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3D3" w:rsidRPr="00E333D3" w:rsidRDefault="00E333D3" w:rsidP="00E333D3">
      <w:pPr>
        <w:widowControl w:val="0"/>
        <w:autoSpaceDE w:val="0"/>
        <w:autoSpaceDN w:val="0"/>
        <w:adjustRightInd w:val="0"/>
        <w:jc w:val="center"/>
        <w:rPr>
          <w:rFonts w:ascii="Times New Roman" w:hAnsi="Times New Roman"/>
          <w:sz w:val="28"/>
          <w:szCs w:val="28"/>
        </w:rPr>
      </w:pPr>
      <w:r w:rsidRPr="00E333D3">
        <w:rPr>
          <w:rFonts w:ascii="Times New Roman" w:hAnsi="Times New Roman"/>
          <w:sz w:val="28"/>
          <w:szCs w:val="28"/>
        </w:rPr>
        <w:t>САНКТ-ПЕТЕРБУРГСКИЙ ГОСУДАРСТВЕННЫЙ УНИВЕРСИТЕТ</w:t>
      </w:r>
    </w:p>
    <w:p w:rsidR="00E333D3" w:rsidRPr="00E333D3" w:rsidRDefault="00E333D3" w:rsidP="00E333D3">
      <w:pPr>
        <w:widowControl w:val="0"/>
        <w:autoSpaceDE w:val="0"/>
        <w:autoSpaceDN w:val="0"/>
        <w:adjustRightInd w:val="0"/>
        <w:ind w:firstLine="284"/>
        <w:jc w:val="center"/>
        <w:rPr>
          <w:rFonts w:ascii="Times New Roman" w:hAnsi="Times New Roman"/>
          <w:sz w:val="28"/>
          <w:szCs w:val="28"/>
        </w:rPr>
      </w:pPr>
      <w:r w:rsidRPr="00E333D3">
        <w:rPr>
          <w:rFonts w:ascii="Times New Roman" w:hAnsi="Times New Roman"/>
          <w:sz w:val="28"/>
          <w:szCs w:val="28"/>
        </w:rPr>
        <w:t>Институт «Высшая школа журналистики и массовых коммуникаций»</w:t>
      </w:r>
    </w:p>
    <w:p w:rsidR="00E333D3" w:rsidRPr="00E333D3" w:rsidRDefault="00E333D3" w:rsidP="00E333D3">
      <w:pPr>
        <w:widowControl w:val="0"/>
        <w:autoSpaceDE w:val="0"/>
        <w:autoSpaceDN w:val="0"/>
        <w:adjustRightInd w:val="0"/>
        <w:ind w:firstLine="284"/>
        <w:jc w:val="center"/>
        <w:rPr>
          <w:rFonts w:ascii="Times New Roman" w:hAnsi="Times New Roman"/>
          <w:b/>
          <w:sz w:val="28"/>
          <w:szCs w:val="28"/>
        </w:rPr>
      </w:pPr>
    </w:p>
    <w:p w:rsidR="00E333D3" w:rsidRPr="00E333D3" w:rsidRDefault="00E333D3" w:rsidP="00E333D3">
      <w:pPr>
        <w:widowControl w:val="0"/>
        <w:autoSpaceDE w:val="0"/>
        <w:autoSpaceDN w:val="0"/>
        <w:adjustRightInd w:val="0"/>
        <w:ind w:firstLine="284"/>
        <w:jc w:val="center"/>
        <w:rPr>
          <w:rFonts w:ascii="Times New Roman" w:hAnsi="Times New Roman"/>
          <w:b/>
          <w:sz w:val="28"/>
          <w:szCs w:val="28"/>
        </w:rPr>
      </w:pPr>
    </w:p>
    <w:p w:rsidR="00E333D3" w:rsidRPr="00E333D3" w:rsidRDefault="00E333D3" w:rsidP="00E333D3">
      <w:pPr>
        <w:widowControl w:val="0"/>
        <w:autoSpaceDE w:val="0"/>
        <w:autoSpaceDN w:val="0"/>
        <w:adjustRightInd w:val="0"/>
        <w:ind w:firstLine="284"/>
        <w:jc w:val="right"/>
        <w:rPr>
          <w:rFonts w:ascii="Times New Roman" w:hAnsi="Times New Roman"/>
          <w:i/>
          <w:sz w:val="28"/>
          <w:szCs w:val="28"/>
        </w:rPr>
      </w:pPr>
    </w:p>
    <w:p w:rsidR="00E333D3" w:rsidRPr="00E333D3" w:rsidRDefault="00E333D3" w:rsidP="00E333D3">
      <w:pPr>
        <w:widowControl w:val="0"/>
        <w:autoSpaceDE w:val="0"/>
        <w:autoSpaceDN w:val="0"/>
        <w:adjustRightInd w:val="0"/>
        <w:ind w:firstLine="284"/>
        <w:jc w:val="right"/>
        <w:rPr>
          <w:rFonts w:ascii="Times New Roman" w:hAnsi="Times New Roman"/>
          <w:i/>
          <w:sz w:val="28"/>
          <w:szCs w:val="28"/>
        </w:rPr>
      </w:pPr>
    </w:p>
    <w:p w:rsidR="00E333D3" w:rsidRPr="00E333D3" w:rsidRDefault="00E333D3" w:rsidP="00E333D3">
      <w:pPr>
        <w:widowControl w:val="0"/>
        <w:autoSpaceDE w:val="0"/>
        <w:autoSpaceDN w:val="0"/>
        <w:adjustRightInd w:val="0"/>
        <w:ind w:firstLine="284"/>
        <w:jc w:val="right"/>
        <w:rPr>
          <w:rFonts w:ascii="Times New Roman" w:hAnsi="Times New Roman"/>
          <w:i/>
          <w:sz w:val="28"/>
          <w:szCs w:val="28"/>
        </w:rPr>
      </w:pPr>
      <w:r w:rsidRPr="00E333D3">
        <w:rPr>
          <w:rFonts w:ascii="Times New Roman" w:hAnsi="Times New Roman"/>
          <w:i/>
          <w:sz w:val="28"/>
          <w:szCs w:val="28"/>
        </w:rPr>
        <w:t xml:space="preserve">На правах рукописи </w:t>
      </w:r>
    </w:p>
    <w:p w:rsidR="00E333D3" w:rsidRPr="00E333D3" w:rsidRDefault="00E333D3" w:rsidP="00E333D3">
      <w:pPr>
        <w:widowControl w:val="0"/>
        <w:autoSpaceDE w:val="0"/>
        <w:autoSpaceDN w:val="0"/>
        <w:adjustRightInd w:val="0"/>
        <w:ind w:firstLine="284"/>
        <w:jc w:val="right"/>
        <w:rPr>
          <w:rFonts w:ascii="Times New Roman" w:hAnsi="Times New Roman"/>
          <w:sz w:val="28"/>
          <w:szCs w:val="28"/>
        </w:rPr>
      </w:pPr>
    </w:p>
    <w:p w:rsidR="00E333D3" w:rsidRPr="00E333D3" w:rsidRDefault="00E333D3" w:rsidP="00E333D3">
      <w:pPr>
        <w:widowControl w:val="0"/>
        <w:autoSpaceDE w:val="0"/>
        <w:autoSpaceDN w:val="0"/>
        <w:adjustRightInd w:val="0"/>
        <w:ind w:firstLine="284"/>
        <w:jc w:val="center"/>
        <w:rPr>
          <w:rFonts w:ascii="Times New Roman" w:hAnsi="Times New Roman"/>
          <w:sz w:val="28"/>
          <w:szCs w:val="28"/>
        </w:rPr>
      </w:pPr>
    </w:p>
    <w:p w:rsidR="00E333D3" w:rsidRPr="00E333D3" w:rsidRDefault="00E333D3" w:rsidP="00E333D3">
      <w:pPr>
        <w:widowControl w:val="0"/>
        <w:autoSpaceDE w:val="0"/>
        <w:autoSpaceDN w:val="0"/>
        <w:adjustRightInd w:val="0"/>
        <w:ind w:firstLine="284"/>
        <w:jc w:val="center"/>
        <w:rPr>
          <w:rFonts w:ascii="Times New Roman" w:hAnsi="Times New Roman"/>
          <w:sz w:val="28"/>
          <w:szCs w:val="28"/>
        </w:rPr>
      </w:pPr>
    </w:p>
    <w:p w:rsidR="00E333D3" w:rsidRPr="00E333D3" w:rsidRDefault="00E333D3" w:rsidP="00E333D3">
      <w:pPr>
        <w:widowControl w:val="0"/>
        <w:autoSpaceDE w:val="0"/>
        <w:autoSpaceDN w:val="0"/>
        <w:adjustRightInd w:val="0"/>
        <w:jc w:val="center"/>
        <w:rPr>
          <w:rFonts w:ascii="Times New Roman" w:hAnsi="Times New Roman"/>
          <w:sz w:val="28"/>
          <w:szCs w:val="28"/>
        </w:rPr>
      </w:pPr>
    </w:p>
    <w:p w:rsidR="00E333D3" w:rsidRPr="00E333D3" w:rsidRDefault="00E333D3" w:rsidP="00E333D3">
      <w:pPr>
        <w:widowControl w:val="0"/>
        <w:autoSpaceDE w:val="0"/>
        <w:autoSpaceDN w:val="0"/>
        <w:adjustRightInd w:val="0"/>
        <w:jc w:val="center"/>
        <w:rPr>
          <w:rFonts w:ascii="Times New Roman" w:hAnsi="Times New Roman"/>
          <w:sz w:val="28"/>
          <w:szCs w:val="28"/>
        </w:rPr>
      </w:pPr>
    </w:p>
    <w:p w:rsidR="00E333D3" w:rsidRPr="00E333D3" w:rsidRDefault="00E333D3" w:rsidP="00E333D3">
      <w:pPr>
        <w:widowControl w:val="0"/>
        <w:autoSpaceDE w:val="0"/>
        <w:autoSpaceDN w:val="0"/>
        <w:adjustRightInd w:val="0"/>
        <w:jc w:val="center"/>
        <w:rPr>
          <w:rFonts w:ascii="Times New Roman" w:hAnsi="Times New Roman"/>
          <w:sz w:val="28"/>
          <w:szCs w:val="28"/>
        </w:rPr>
      </w:pPr>
      <w:r>
        <w:rPr>
          <w:rFonts w:ascii="Times New Roman" w:hAnsi="Times New Roman"/>
          <w:b/>
          <w:sz w:val="28"/>
          <w:szCs w:val="28"/>
        </w:rPr>
        <w:t>Севостьянова</w:t>
      </w:r>
      <w:r w:rsidRPr="00E333D3">
        <w:rPr>
          <w:rFonts w:ascii="Times New Roman" w:hAnsi="Times New Roman"/>
          <w:b/>
          <w:sz w:val="28"/>
          <w:szCs w:val="28"/>
        </w:rPr>
        <w:t xml:space="preserve"> Юлия Олеговна</w:t>
      </w:r>
    </w:p>
    <w:p w:rsidR="00E333D3" w:rsidRPr="00E333D3" w:rsidRDefault="00E333D3" w:rsidP="00E333D3">
      <w:pPr>
        <w:widowControl w:val="0"/>
        <w:autoSpaceDE w:val="0"/>
        <w:autoSpaceDN w:val="0"/>
        <w:adjustRightInd w:val="0"/>
        <w:jc w:val="center"/>
        <w:rPr>
          <w:rFonts w:ascii="Times New Roman" w:hAnsi="Times New Roman"/>
          <w:sz w:val="28"/>
          <w:szCs w:val="28"/>
        </w:rPr>
      </w:pPr>
    </w:p>
    <w:p w:rsidR="00E333D3" w:rsidRDefault="00E333D3" w:rsidP="00E333D3">
      <w:pPr>
        <w:widowControl w:val="0"/>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Жанровый потенциал информационного повода </w:t>
      </w:r>
    </w:p>
    <w:p w:rsidR="00E333D3" w:rsidRPr="00E333D3" w:rsidRDefault="00E333D3" w:rsidP="00E333D3">
      <w:pPr>
        <w:widowControl w:val="0"/>
        <w:autoSpaceDE w:val="0"/>
        <w:autoSpaceDN w:val="0"/>
        <w:adjustRightInd w:val="0"/>
        <w:jc w:val="center"/>
        <w:rPr>
          <w:rFonts w:ascii="Times New Roman" w:hAnsi="Times New Roman"/>
          <w:sz w:val="28"/>
          <w:szCs w:val="28"/>
        </w:rPr>
      </w:pPr>
      <w:r>
        <w:rPr>
          <w:rFonts w:ascii="Times New Roman" w:hAnsi="Times New Roman"/>
          <w:b/>
          <w:sz w:val="28"/>
          <w:szCs w:val="28"/>
        </w:rPr>
        <w:t xml:space="preserve">в рекламных и </w:t>
      </w:r>
      <w:r>
        <w:rPr>
          <w:rFonts w:ascii="Times New Roman" w:hAnsi="Times New Roman"/>
          <w:b/>
          <w:sz w:val="28"/>
          <w:szCs w:val="28"/>
          <w:lang w:val="en-US"/>
        </w:rPr>
        <w:t>PR</w:t>
      </w:r>
      <w:r>
        <w:rPr>
          <w:rFonts w:ascii="Times New Roman" w:hAnsi="Times New Roman"/>
          <w:b/>
          <w:sz w:val="28"/>
          <w:szCs w:val="28"/>
        </w:rPr>
        <w:t>-коммуникациях</w:t>
      </w:r>
    </w:p>
    <w:p w:rsidR="00E333D3" w:rsidRPr="00E333D3" w:rsidRDefault="00E333D3" w:rsidP="00E333D3">
      <w:pPr>
        <w:widowControl w:val="0"/>
        <w:autoSpaceDE w:val="0"/>
        <w:autoSpaceDN w:val="0"/>
        <w:adjustRightInd w:val="0"/>
        <w:jc w:val="center"/>
        <w:rPr>
          <w:rFonts w:ascii="Times New Roman" w:hAnsi="Times New Roman"/>
          <w:sz w:val="28"/>
          <w:szCs w:val="28"/>
        </w:rPr>
      </w:pPr>
    </w:p>
    <w:p w:rsidR="00E333D3" w:rsidRDefault="00E333D3" w:rsidP="00E333D3">
      <w:pPr>
        <w:widowControl w:val="0"/>
        <w:autoSpaceDE w:val="0"/>
        <w:autoSpaceDN w:val="0"/>
        <w:adjustRightInd w:val="0"/>
        <w:jc w:val="center"/>
        <w:rPr>
          <w:rFonts w:ascii="Times New Roman" w:hAnsi="Times New Roman"/>
          <w:b/>
          <w:sz w:val="28"/>
          <w:szCs w:val="28"/>
        </w:rPr>
      </w:pPr>
      <w:r>
        <w:rPr>
          <w:rFonts w:ascii="Times New Roman" w:hAnsi="Times New Roman"/>
          <w:b/>
          <w:sz w:val="28"/>
          <w:szCs w:val="28"/>
        </w:rPr>
        <w:t>Профиль магистратуры – «Реклама»</w:t>
      </w:r>
    </w:p>
    <w:p w:rsidR="00E333D3" w:rsidRDefault="00E333D3" w:rsidP="00E333D3">
      <w:pPr>
        <w:widowControl w:val="0"/>
        <w:autoSpaceDE w:val="0"/>
        <w:autoSpaceDN w:val="0"/>
        <w:adjustRightInd w:val="0"/>
        <w:jc w:val="both"/>
        <w:rPr>
          <w:rFonts w:ascii="Times New Roman" w:hAnsi="Times New Roman"/>
          <w:b/>
          <w:sz w:val="28"/>
          <w:szCs w:val="28"/>
        </w:rPr>
      </w:pPr>
    </w:p>
    <w:p w:rsidR="00E333D3" w:rsidRDefault="00E333D3" w:rsidP="00E333D3">
      <w:pPr>
        <w:widowControl w:val="0"/>
        <w:autoSpaceDE w:val="0"/>
        <w:autoSpaceDN w:val="0"/>
        <w:adjustRightInd w:val="0"/>
        <w:jc w:val="both"/>
        <w:rPr>
          <w:rFonts w:ascii="Times New Roman" w:hAnsi="Times New Roman"/>
          <w:b/>
          <w:sz w:val="28"/>
          <w:szCs w:val="28"/>
        </w:rPr>
      </w:pPr>
    </w:p>
    <w:p w:rsidR="00E333D3" w:rsidRPr="00E333D3" w:rsidRDefault="00E333D3" w:rsidP="00E333D3">
      <w:pPr>
        <w:widowControl w:val="0"/>
        <w:autoSpaceDE w:val="0"/>
        <w:autoSpaceDN w:val="0"/>
        <w:adjustRightInd w:val="0"/>
        <w:jc w:val="both"/>
        <w:rPr>
          <w:rFonts w:ascii="Times New Roman" w:hAnsi="Times New Roman"/>
          <w:b/>
          <w:sz w:val="28"/>
          <w:szCs w:val="28"/>
        </w:rPr>
      </w:pPr>
    </w:p>
    <w:p w:rsidR="00E333D3" w:rsidRDefault="00E333D3" w:rsidP="00E333D3">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МАГИСТЕРСКАЯ ДИССЕРТАЦИЯ</w:t>
      </w:r>
    </w:p>
    <w:p w:rsidR="00E333D3" w:rsidRPr="00E333D3" w:rsidRDefault="00E333D3" w:rsidP="00E333D3">
      <w:pPr>
        <w:widowControl w:val="0"/>
        <w:autoSpaceDE w:val="0"/>
        <w:autoSpaceDN w:val="0"/>
        <w:adjustRightInd w:val="0"/>
        <w:jc w:val="both"/>
        <w:rPr>
          <w:rFonts w:ascii="Times New Roman" w:hAnsi="Times New Roman"/>
          <w:sz w:val="28"/>
          <w:szCs w:val="28"/>
        </w:rPr>
      </w:pPr>
    </w:p>
    <w:p w:rsidR="00E333D3" w:rsidRPr="00E333D3" w:rsidRDefault="00E333D3" w:rsidP="00E333D3">
      <w:pPr>
        <w:widowControl w:val="0"/>
        <w:autoSpaceDE w:val="0"/>
        <w:autoSpaceDN w:val="0"/>
        <w:adjustRightInd w:val="0"/>
        <w:jc w:val="right"/>
        <w:rPr>
          <w:rFonts w:ascii="Times New Roman" w:hAnsi="Times New Roman"/>
          <w:sz w:val="28"/>
          <w:szCs w:val="28"/>
        </w:rPr>
      </w:pPr>
    </w:p>
    <w:p w:rsidR="00E333D3" w:rsidRPr="00E333D3" w:rsidRDefault="00E333D3" w:rsidP="00E333D3">
      <w:pPr>
        <w:widowControl w:val="0"/>
        <w:autoSpaceDE w:val="0"/>
        <w:autoSpaceDN w:val="0"/>
        <w:adjustRightInd w:val="0"/>
        <w:ind w:firstLine="284"/>
        <w:jc w:val="right"/>
        <w:rPr>
          <w:rFonts w:ascii="Times New Roman" w:hAnsi="Times New Roman"/>
          <w:sz w:val="28"/>
          <w:szCs w:val="28"/>
        </w:rPr>
      </w:pPr>
    </w:p>
    <w:p w:rsidR="00E333D3" w:rsidRPr="00E333D3" w:rsidRDefault="00E333D3" w:rsidP="00E333D3">
      <w:pPr>
        <w:widowControl w:val="0"/>
        <w:autoSpaceDE w:val="0"/>
        <w:autoSpaceDN w:val="0"/>
        <w:adjustRightInd w:val="0"/>
        <w:jc w:val="right"/>
        <w:rPr>
          <w:rFonts w:ascii="Times New Roman" w:hAnsi="Times New Roman"/>
          <w:sz w:val="28"/>
          <w:szCs w:val="28"/>
        </w:rPr>
      </w:pPr>
    </w:p>
    <w:p w:rsidR="00E333D3" w:rsidRPr="00E333D3" w:rsidRDefault="00E333D3" w:rsidP="00E333D3">
      <w:pPr>
        <w:jc w:val="right"/>
        <w:rPr>
          <w:rFonts w:ascii="Times New Roman" w:hAnsi="Times New Roman"/>
          <w:sz w:val="28"/>
          <w:szCs w:val="28"/>
        </w:rPr>
      </w:pPr>
    </w:p>
    <w:p w:rsidR="00E333D3" w:rsidRPr="00E333D3" w:rsidRDefault="00E333D3" w:rsidP="00E333D3">
      <w:pPr>
        <w:jc w:val="right"/>
        <w:rPr>
          <w:rFonts w:ascii="Times New Roman" w:hAnsi="Times New Roman"/>
          <w:sz w:val="28"/>
          <w:szCs w:val="28"/>
        </w:rPr>
      </w:pPr>
      <w:r w:rsidRPr="00E333D3">
        <w:rPr>
          <w:rFonts w:ascii="Times New Roman" w:hAnsi="Times New Roman"/>
          <w:sz w:val="28"/>
          <w:szCs w:val="28"/>
        </w:rPr>
        <w:t xml:space="preserve">Научный руководитель – </w:t>
      </w:r>
    </w:p>
    <w:p w:rsidR="00E333D3" w:rsidRDefault="00E333D3" w:rsidP="00E333D3">
      <w:pPr>
        <w:jc w:val="right"/>
        <w:rPr>
          <w:rFonts w:ascii="Times New Roman" w:hAnsi="Times New Roman"/>
          <w:sz w:val="28"/>
          <w:szCs w:val="28"/>
        </w:rPr>
      </w:pPr>
      <w:r>
        <w:rPr>
          <w:rFonts w:ascii="Times New Roman" w:hAnsi="Times New Roman"/>
          <w:sz w:val="28"/>
          <w:szCs w:val="28"/>
        </w:rPr>
        <w:t>кандидат филологических наук</w:t>
      </w:r>
      <w:r w:rsidR="00672AC1">
        <w:rPr>
          <w:rFonts w:ascii="Times New Roman" w:hAnsi="Times New Roman"/>
          <w:sz w:val="28"/>
          <w:szCs w:val="28"/>
        </w:rPr>
        <w:t>,</w:t>
      </w:r>
    </w:p>
    <w:p w:rsidR="00E333D3" w:rsidRDefault="00672AC1" w:rsidP="00672AC1">
      <w:pPr>
        <w:jc w:val="right"/>
        <w:rPr>
          <w:rFonts w:ascii="Times New Roman" w:hAnsi="Times New Roman"/>
          <w:sz w:val="28"/>
          <w:szCs w:val="28"/>
        </w:rPr>
      </w:pPr>
      <w:r>
        <w:rPr>
          <w:rFonts w:ascii="Times New Roman" w:hAnsi="Times New Roman"/>
          <w:sz w:val="28"/>
          <w:szCs w:val="28"/>
        </w:rPr>
        <w:t xml:space="preserve">доцент </w:t>
      </w:r>
      <w:r w:rsidR="00E333D3">
        <w:rPr>
          <w:rFonts w:ascii="Times New Roman" w:hAnsi="Times New Roman"/>
          <w:sz w:val="28"/>
          <w:szCs w:val="28"/>
        </w:rPr>
        <w:t xml:space="preserve">Л.Г. </w:t>
      </w:r>
      <w:proofErr w:type="spellStart"/>
      <w:r w:rsidR="00E333D3">
        <w:rPr>
          <w:rFonts w:ascii="Times New Roman" w:hAnsi="Times New Roman"/>
          <w:sz w:val="28"/>
          <w:szCs w:val="28"/>
        </w:rPr>
        <w:t>Фещенко</w:t>
      </w:r>
      <w:proofErr w:type="spellEnd"/>
    </w:p>
    <w:p w:rsidR="00E333D3" w:rsidRPr="00E333D3" w:rsidRDefault="00E333D3" w:rsidP="00E333D3">
      <w:pPr>
        <w:widowControl w:val="0"/>
        <w:autoSpaceDE w:val="0"/>
        <w:autoSpaceDN w:val="0"/>
        <w:adjustRightInd w:val="0"/>
        <w:ind w:firstLine="284"/>
        <w:jc w:val="right"/>
        <w:rPr>
          <w:rFonts w:ascii="Times New Roman" w:hAnsi="Times New Roman"/>
          <w:sz w:val="28"/>
          <w:szCs w:val="28"/>
        </w:rPr>
      </w:pPr>
    </w:p>
    <w:p w:rsidR="00E333D3" w:rsidRPr="00E333D3" w:rsidRDefault="00E333D3" w:rsidP="00E333D3">
      <w:pPr>
        <w:widowControl w:val="0"/>
        <w:autoSpaceDE w:val="0"/>
        <w:autoSpaceDN w:val="0"/>
        <w:adjustRightInd w:val="0"/>
        <w:ind w:firstLine="284"/>
        <w:jc w:val="right"/>
        <w:rPr>
          <w:rFonts w:ascii="Times New Roman" w:hAnsi="Times New Roman"/>
          <w:sz w:val="28"/>
          <w:szCs w:val="28"/>
        </w:rPr>
      </w:pPr>
    </w:p>
    <w:p w:rsidR="00E333D3" w:rsidRPr="00E333D3" w:rsidRDefault="00E333D3" w:rsidP="00E333D3">
      <w:pPr>
        <w:widowControl w:val="0"/>
        <w:autoSpaceDE w:val="0"/>
        <w:autoSpaceDN w:val="0"/>
        <w:adjustRightInd w:val="0"/>
        <w:ind w:firstLine="284"/>
        <w:jc w:val="right"/>
        <w:rPr>
          <w:rFonts w:ascii="Times New Roman" w:hAnsi="Times New Roman"/>
          <w:sz w:val="28"/>
          <w:szCs w:val="28"/>
        </w:rPr>
      </w:pPr>
      <w:proofErr w:type="spellStart"/>
      <w:r w:rsidRPr="00E333D3">
        <w:rPr>
          <w:rFonts w:ascii="Times New Roman" w:hAnsi="Times New Roman"/>
          <w:sz w:val="28"/>
          <w:szCs w:val="28"/>
        </w:rPr>
        <w:t>Вх</w:t>
      </w:r>
      <w:proofErr w:type="spellEnd"/>
      <w:r w:rsidRPr="00E333D3">
        <w:rPr>
          <w:rFonts w:ascii="Times New Roman" w:hAnsi="Times New Roman"/>
          <w:sz w:val="28"/>
          <w:szCs w:val="28"/>
        </w:rPr>
        <w:t>. №______от__________________</w:t>
      </w:r>
    </w:p>
    <w:p w:rsidR="00E333D3" w:rsidRPr="00E333D3" w:rsidRDefault="00E333D3" w:rsidP="00E333D3">
      <w:pPr>
        <w:widowControl w:val="0"/>
        <w:autoSpaceDE w:val="0"/>
        <w:autoSpaceDN w:val="0"/>
        <w:adjustRightInd w:val="0"/>
        <w:ind w:firstLine="284"/>
        <w:jc w:val="right"/>
        <w:rPr>
          <w:rFonts w:ascii="Times New Roman" w:hAnsi="Times New Roman"/>
          <w:sz w:val="28"/>
          <w:szCs w:val="28"/>
        </w:rPr>
      </w:pPr>
      <w:r w:rsidRPr="00E333D3">
        <w:rPr>
          <w:rFonts w:ascii="Times New Roman" w:hAnsi="Times New Roman"/>
          <w:sz w:val="28"/>
          <w:szCs w:val="28"/>
        </w:rPr>
        <w:t>Секретарь ГАК_____________________</w:t>
      </w:r>
    </w:p>
    <w:p w:rsidR="00E333D3" w:rsidRPr="00E333D3" w:rsidRDefault="00E333D3" w:rsidP="00E333D3">
      <w:pPr>
        <w:widowControl w:val="0"/>
        <w:autoSpaceDE w:val="0"/>
        <w:autoSpaceDN w:val="0"/>
        <w:adjustRightInd w:val="0"/>
        <w:ind w:firstLine="284"/>
        <w:jc w:val="center"/>
        <w:rPr>
          <w:rFonts w:ascii="Times New Roman" w:hAnsi="Times New Roman"/>
          <w:sz w:val="28"/>
          <w:szCs w:val="28"/>
        </w:rPr>
      </w:pPr>
    </w:p>
    <w:p w:rsidR="00E333D3" w:rsidRPr="00E333D3" w:rsidRDefault="00E333D3" w:rsidP="00E333D3">
      <w:pPr>
        <w:widowControl w:val="0"/>
        <w:autoSpaceDE w:val="0"/>
        <w:autoSpaceDN w:val="0"/>
        <w:adjustRightInd w:val="0"/>
        <w:ind w:firstLine="284"/>
        <w:jc w:val="right"/>
        <w:rPr>
          <w:rFonts w:ascii="Times New Roman" w:hAnsi="Times New Roman"/>
          <w:sz w:val="28"/>
          <w:szCs w:val="28"/>
        </w:rPr>
      </w:pPr>
    </w:p>
    <w:p w:rsidR="00E333D3" w:rsidRDefault="00E333D3" w:rsidP="00E333D3">
      <w:pPr>
        <w:widowControl w:val="0"/>
        <w:autoSpaceDE w:val="0"/>
        <w:autoSpaceDN w:val="0"/>
        <w:adjustRightInd w:val="0"/>
        <w:rPr>
          <w:rFonts w:ascii="Times New Roman" w:hAnsi="Times New Roman"/>
          <w:sz w:val="28"/>
          <w:szCs w:val="28"/>
        </w:rPr>
      </w:pPr>
      <w:r w:rsidRPr="00E333D3">
        <w:rPr>
          <w:rFonts w:ascii="Times New Roman" w:hAnsi="Times New Roman"/>
          <w:sz w:val="28"/>
          <w:szCs w:val="28"/>
        </w:rPr>
        <w:t xml:space="preserve">                                                 </w:t>
      </w:r>
    </w:p>
    <w:p w:rsidR="00E333D3" w:rsidRDefault="00E333D3" w:rsidP="00E333D3">
      <w:pPr>
        <w:widowControl w:val="0"/>
        <w:autoSpaceDE w:val="0"/>
        <w:autoSpaceDN w:val="0"/>
        <w:adjustRightInd w:val="0"/>
        <w:rPr>
          <w:rFonts w:ascii="Times New Roman" w:hAnsi="Times New Roman"/>
          <w:sz w:val="28"/>
          <w:szCs w:val="28"/>
        </w:rPr>
      </w:pPr>
    </w:p>
    <w:p w:rsidR="00E333D3" w:rsidRDefault="00E333D3" w:rsidP="00E333D3">
      <w:pPr>
        <w:widowControl w:val="0"/>
        <w:autoSpaceDE w:val="0"/>
        <w:autoSpaceDN w:val="0"/>
        <w:adjustRightInd w:val="0"/>
        <w:rPr>
          <w:rFonts w:ascii="Times New Roman" w:hAnsi="Times New Roman"/>
          <w:sz w:val="28"/>
          <w:szCs w:val="28"/>
        </w:rPr>
      </w:pPr>
    </w:p>
    <w:p w:rsidR="00E333D3" w:rsidRDefault="00E333D3" w:rsidP="00E333D3">
      <w:pPr>
        <w:widowControl w:val="0"/>
        <w:autoSpaceDE w:val="0"/>
        <w:autoSpaceDN w:val="0"/>
        <w:adjustRightInd w:val="0"/>
        <w:rPr>
          <w:rFonts w:ascii="Times New Roman" w:hAnsi="Times New Roman"/>
          <w:sz w:val="28"/>
          <w:szCs w:val="28"/>
        </w:rPr>
      </w:pPr>
    </w:p>
    <w:p w:rsidR="00E333D3" w:rsidRDefault="00E333D3" w:rsidP="00E333D3">
      <w:pPr>
        <w:widowControl w:val="0"/>
        <w:autoSpaceDE w:val="0"/>
        <w:autoSpaceDN w:val="0"/>
        <w:adjustRightInd w:val="0"/>
        <w:rPr>
          <w:rFonts w:ascii="Times New Roman" w:hAnsi="Times New Roman"/>
          <w:sz w:val="28"/>
          <w:szCs w:val="28"/>
        </w:rPr>
      </w:pPr>
    </w:p>
    <w:p w:rsidR="00E333D3" w:rsidRPr="00E333D3" w:rsidRDefault="00E333D3" w:rsidP="00E333D3">
      <w:pPr>
        <w:widowControl w:val="0"/>
        <w:autoSpaceDE w:val="0"/>
        <w:autoSpaceDN w:val="0"/>
        <w:adjustRightInd w:val="0"/>
        <w:jc w:val="center"/>
        <w:rPr>
          <w:rFonts w:ascii="Times New Roman" w:hAnsi="Times New Roman"/>
          <w:sz w:val="28"/>
          <w:szCs w:val="28"/>
        </w:rPr>
      </w:pPr>
      <w:r w:rsidRPr="00E333D3">
        <w:rPr>
          <w:rFonts w:ascii="Times New Roman" w:hAnsi="Times New Roman"/>
          <w:sz w:val="28"/>
          <w:szCs w:val="28"/>
        </w:rPr>
        <w:t>Санкт-Петербург</w:t>
      </w:r>
    </w:p>
    <w:p w:rsidR="00E333D3" w:rsidRPr="00E333D3" w:rsidRDefault="00E333D3" w:rsidP="00E333D3">
      <w:pPr>
        <w:widowControl w:val="0"/>
        <w:tabs>
          <w:tab w:val="center" w:pos="4677"/>
          <w:tab w:val="left" w:pos="7980"/>
        </w:tabs>
        <w:autoSpaceDE w:val="0"/>
        <w:autoSpaceDN w:val="0"/>
        <w:adjustRightInd w:val="0"/>
        <w:rPr>
          <w:rFonts w:ascii="Times New Roman" w:hAnsi="Times New Roman"/>
          <w:sz w:val="28"/>
          <w:szCs w:val="28"/>
        </w:rPr>
      </w:pPr>
      <w:r w:rsidRPr="00E333D3">
        <w:rPr>
          <w:rFonts w:ascii="Times New Roman" w:hAnsi="Times New Roman"/>
          <w:sz w:val="28"/>
          <w:szCs w:val="28"/>
        </w:rPr>
        <w:tab/>
      </w:r>
      <w:r>
        <w:rPr>
          <w:rFonts w:ascii="Times New Roman" w:hAnsi="Times New Roman"/>
          <w:sz w:val="28"/>
          <w:szCs w:val="28"/>
        </w:rPr>
        <w:t>2017</w:t>
      </w:r>
      <w:r w:rsidRPr="00E333D3">
        <w:rPr>
          <w:rFonts w:ascii="Times New Roman" w:hAnsi="Times New Roman"/>
          <w:sz w:val="28"/>
          <w:szCs w:val="28"/>
        </w:rPr>
        <w:tab/>
      </w:r>
    </w:p>
    <w:p w:rsidR="00E333D3" w:rsidRDefault="00E333D3">
      <w:pPr>
        <w:jc w:val="center"/>
        <w:rPr>
          <w:rFonts w:ascii="Times New Roman" w:hAnsi="Times New Roman"/>
          <w:sz w:val="28"/>
          <w:szCs w:val="28"/>
        </w:rPr>
      </w:pPr>
    </w:p>
    <w:p w:rsidR="00E333D3" w:rsidRDefault="00E333D3">
      <w:pPr>
        <w:jc w:val="center"/>
        <w:rPr>
          <w:rFonts w:ascii="Times New Roman" w:hAnsi="Times New Roman"/>
          <w:sz w:val="28"/>
          <w:szCs w:val="28"/>
        </w:rPr>
      </w:pPr>
    </w:p>
    <w:p w:rsidR="00E333D3" w:rsidRPr="00310C35" w:rsidRDefault="00310C35">
      <w:pPr>
        <w:jc w:val="center"/>
        <w:rPr>
          <w:rFonts w:ascii="Times New Roman" w:hAnsi="Times New Roman"/>
          <w:b/>
          <w:sz w:val="28"/>
          <w:szCs w:val="28"/>
        </w:rPr>
      </w:pPr>
      <w:r w:rsidRPr="00310C35">
        <w:rPr>
          <w:rFonts w:ascii="Times New Roman" w:hAnsi="Times New Roman"/>
          <w:b/>
          <w:sz w:val="28"/>
          <w:szCs w:val="28"/>
        </w:rPr>
        <w:lastRenderedPageBreak/>
        <w:t>Оглавление</w:t>
      </w:r>
    </w:p>
    <w:p w:rsidR="00E333D3" w:rsidRDefault="00E333D3">
      <w:pPr>
        <w:jc w:val="center"/>
        <w:rPr>
          <w:rFonts w:ascii="Times New Roman" w:hAnsi="Times New Roman"/>
          <w:sz w:val="28"/>
          <w:szCs w:val="28"/>
        </w:rPr>
      </w:pPr>
    </w:p>
    <w:p w:rsidR="00310C35" w:rsidRDefault="00310C35" w:rsidP="00706EF9">
      <w:pPr>
        <w:spacing w:line="360" w:lineRule="auto"/>
        <w:rPr>
          <w:rFonts w:ascii="Times New Roman" w:hAnsi="Times New Roman"/>
          <w:sz w:val="28"/>
          <w:szCs w:val="28"/>
        </w:rPr>
      </w:pPr>
      <w:r>
        <w:rPr>
          <w:rFonts w:ascii="Times New Roman" w:hAnsi="Times New Roman"/>
          <w:sz w:val="28"/>
          <w:szCs w:val="28"/>
        </w:rPr>
        <w:t>Введение</w:t>
      </w:r>
      <w:r w:rsidR="00702A3B">
        <w:rPr>
          <w:rFonts w:ascii="Times New Roman" w:hAnsi="Times New Roman"/>
          <w:sz w:val="28"/>
          <w:szCs w:val="28"/>
        </w:rPr>
        <w:t>………………………………………………………………………</w:t>
      </w:r>
      <w:r w:rsidR="00F74D70">
        <w:rPr>
          <w:rFonts w:ascii="Times New Roman" w:hAnsi="Times New Roman"/>
          <w:sz w:val="28"/>
          <w:szCs w:val="28"/>
        </w:rPr>
        <w:t>…</w:t>
      </w:r>
      <w:r w:rsidR="00702A3B">
        <w:rPr>
          <w:rFonts w:ascii="Times New Roman" w:hAnsi="Times New Roman"/>
          <w:sz w:val="28"/>
          <w:szCs w:val="28"/>
        </w:rPr>
        <w:t>3</w:t>
      </w:r>
    </w:p>
    <w:p w:rsidR="00310C35" w:rsidRPr="00310C35" w:rsidRDefault="00310C35" w:rsidP="00706EF9">
      <w:pPr>
        <w:spacing w:line="360" w:lineRule="auto"/>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I</w:t>
      </w:r>
      <w:r>
        <w:rPr>
          <w:rFonts w:ascii="Times New Roman" w:hAnsi="Times New Roman"/>
          <w:sz w:val="28"/>
          <w:szCs w:val="28"/>
        </w:rPr>
        <w:t>. Жанровые типологии в журналистике</w:t>
      </w:r>
      <w:r w:rsidR="00702A3B">
        <w:rPr>
          <w:rFonts w:ascii="Times New Roman" w:hAnsi="Times New Roman"/>
          <w:sz w:val="28"/>
          <w:szCs w:val="28"/>
        </w:rPr>
        <w:t>………………………………</w:t>
      </w:r>
      <w:r w:rsidR="00F74D70">
        <w:rPr>
          <w:rFonts w:ascii="Times New Roman" w:hAnsi="Times New Roman"/>
          <w:sz w:val="28"/>
          <w:szCs w:val="28"/>
        </w:rPr>
        <w:t>.</w:t>
      </w:r>
      <w:r w:rsidR="00702A3B">
        <w:rPr>
          <w:rFonts w:ascii="Times New Roman" w:hAnsi="Times New Roman"/>
          <w:sz w:val="28"/>
          <w:szCs w:val="28"/>
        </w:rPr>
        <w:t>7</w:t>
      </w:r>
    </w:p>
    <w:p w:rsidR="00310C35" w:rsidRPr="00310C35" w:rsidRDefault="00310C35" w:rsidP="00706EF9">
      <w:pPr>
        <w:pStyle w:val="ae"/>
        <w:numPr>
          <w:ilvl w:val="1"/>
          <w:numId w:val="10"/>
        </w:numPr>
        <w:spacing w:line="360" w:lineRule="auto"/>
        <w:rPr>
          <w:rFonts w:ascii="Times New Roman" w:hAnsi="Times New Roman"/>
          <w:sz w:val="28"/>
          <w:szCs w:val="28"/>
        </w:rPr>
      </w:pPr>
      <w:r>
        <w:rPr>
          <w:rFonts w:ascii="Times New Roman" w:hAnsi="Times New Roman"/>
          <w:sz w:val="28"/>
          <w:szCs w:val="28"/>
        </w:rPr>
        <w:t xml:space="preserve"> </w:t>
      </w:r>
      <w:r w:rsidR="00706EF9">
        <w:rPr>
          <w:rFonts w:ascii="Times New Roman" w:hAnsi="Times New Roman"/>
          <w:sz w:val="28"/>
          <w:szCs w:val="28"/>
        </w:rPr>
        <w:t xml:space="preserve"> </w:t>
      </w:r>
      <w:r w:rsidRPr="00310C35">
        <w:rPr>
          <w:rFonts w:ascii="Times New Roman" w:hAnsi="Times New Roman"/>
          <w:sz w:val="28"/>
          <w:szCs w:val="28"/>
        </w:rPr>
        <w:t xml:space="preserve">Понятие «жанр» в культуре и в теории журналистики. </w:t>
      </w:r>
    </w:p>
    <w:p w:rsidR="00310C35" w:rsidRPr="00706EF9" w:rsidRDefault="00310C35" w:rsidP="00706EF9">
      <w:pPr>
        <w:spacing w:line="360" w:lineRule="auto"/>
        <w:rPr>
          <w:rFonts w:ascii="Times New Roman" w:hAnsi="Times New Roman"/>
          <w:sz w:val="28"/>
          <w:szCs w:val="28"/>
        </w:rPr>
      </w:pPr>
      <w:r w:rsidRPr="00706EF9">
        <w:rPr>
          <w:rFonts w:ascii="Times New Roman" w:hAnsi="Times New Roman"/>
          <w:sz w:val="28"/>
          <w:szCs w:val="28"/>
        </w:rPr>
        <w:t>Жанрообразующие факторы</w:t>
      </w:r>
      <w:r w:rsidR="00702A3B">
        <w:rPr>
          <w:rFonts w:ascii="Times New Roman" w:hAnsi="Times New Roman"/>
          <w:sz w:val="28"/>
          <w:szCs w:val="28"/>
        </w:rPr>
        <w:t>…………………………………………………</w:t>
      </w:r>
      <w:r w:rsidR="00F74D70">
        <w:rPr>
          <w:rFonts w:ascii="Times New Roman" w:hAnsi="Times New Roman"/>
          <w:sz w:val="28"/>
          <w:szCs w:val="28"/>
        </w:rPr>
        <w:t>…</w:t>
      </w:r>
      <w:r w:rsidR="00702A3B">
        <w:rPr>
          <w:rFonts w:ascii="Times New Roman" w:hAnsi="Times New Roman"/>
          <w:sz w:val="28"/>
          <w:szCs w:val="28"/>
        </w:rPr>
        <w:t>7</w:t>
      </w:r>
    </w:p>
    <w:p w:rsidR="00310C35" w:rsidRPr="00310C35" w:rsidRDefault="00310C35" w:rsidP="00706EF9">
      <w:pPr>
        <w:pStyle w:val="ae"/>
        <w:numPr>
          <w:ilvl w:val="1"/>
          <w:numId w:val="10"/>
        </w:numPr>
        <w:spacing w:line="360" w:lineRule="auto"/>
        <w:rPr>
          <w:rFonts w:ascii="Times New Roman" w:hAnsi="Times New Roman"/>
          <w:sz w:val="28"/>
          <w:szCs w:val="28"/>
        </w:rPr>
      </w:pPr>
      <w:r>
        <w:rPr>
          <w:rFonts w:ascii="Times New Roman" w:hAnsi="Times New Roman"/>
          <w:sz w:val="28"/>
          <w:szCs w:val="28"/>
        </w:rPr>
        <w:t xml:space="preserve"> </w:t>
      </w:r>
      <w:r w:rsidR="00706EF9">
        <w:rPr>
          <w:rFonts w:ascii="Times New Roman" w:hAnsi="Times New Roman"/>
          <w:sz w:val="28"/>
          <w:szCs w:val="28"/>
        </w:rPr>
        <w:t xml:space="preserve"> </w:t>
      </w:r>
      <w:r w:rsidRPr="00310C35">
        <w:rPr>
          <w:rFonts w:ascii="Times New Roman" w:hAnsi="Times New Roman"/>
          <w:sz w:val="28"/>
          <w:szCs w:val="28"/>
        </w:rPr>
        <w:t>Трёхчастная типологическая модель журналистских жанров</w:t>
      </w:r>
      <w:r w:rsidR="00702A3B">
        <w:rPr>
          <w:rFonts w:ascii="Times New Roman" w:hAnsi="Times New Roman"/>
          <w:sz w:val="28"/>
          <w:szCs w:val="28"/>
        </w:rPr>
        <w:t>……</w:t>
      </w:r>
      <w:r w:rsidR="00F74D70">
        <w:rPr>
          <w:rFonts w:ascii="Times New Roman" w:hAnsi="Times New Roman"/>
          <w:sz w:val="28"/>
          <w:szCs w:val="28"/>
        </w:rPr>
        <w:t>….</w:t>
      </w:r>
      <w:r w:rsidR="00702A3B">
        <w:rPr>
          <w:rFonts w:ascii="Times New Roman" w:hAnsi="Times New Roman"/>
          <w:sz w:val="28"/>
          <w:szCs w:val="28"/>
        </w:rPr>
        <w:t>12</w:t>
      </w:r>
    </w:p>
    <w:p w:rsidR="00310C35" w:rsidRPr="00310C35" w:rsidRDefault="00310C35" w:rsidP="00706EF9">
      <w:pPr>
        <w:spacing w:line="360" w:lineRule="auto"/>
        <w:rPr>
          <w:rFonts w:ascii="Times New Roman" w:hAnsi="Times New Roman"/>
          <w:sz w:val="28"/>
          <w:szCs w:val="28"/>
        </w:rPr>
      </w:pPr>
      <w:r>
        <w:rPr>
          <w:rFonts w:ascii="Times New Roman" w:hAnsi="Times New Roman"/>
          <w:sz w:val="28"/>
          <w:szCs w:val="28"/>
        </w:rPr>
        <w:t xml:space="preserve">1.3  </w:t>
      </w:r>
      <w:r w:rsidRPr="00310C35">
        <w:rPr>
          <w:rFonts w:ascii="Times New Roman" w:hAnsi="Times New Roman"/>
          <w:sz w:val="28"/>
          <w:szCs w:val="28"/>
        </w:rPr>
        <w:t xml:space="preserve">Жанровая классификация Г.В. </w:t>
      </w:r>
      <w:proofErr w:type="spellStart"/>
      <w:r w:rsidRPr="00310C35">
        <w:rPr>
          <w:rFonts w:ascii="Times New Roman" w:hAnsi="Times New Roman"/>
          <w:sz w:val="28"/>
          <w:szCs w:val="28"/>
        </w:rPr>
        <w:t>Лазутиной</w:t>
      </w:r>
      <w:proofErr w:type="spellEnd"/>
      <w:r w:rsidRPr="00310C35">
        <w:rPr>
          <w:rFonts w:ascii="Times New Roman" w:hAnsi="Times New Roman"/>
          <w:sz w:val="28"/>
          <w:szCs w:val="28"/>
        </w:rPr>
        <w:t xml:space="preserve"> и С.С. </w:t>
      </w:r>
      <w:proofErr w:type="spellStart"/>
      <w:r w:rsidRPr="00310C35">
        <w:rPr>
          <w:rFonts w:ascii="Times New Roman" w:hAnsi="Times New Roman"/>
          <w:sz w:val="28"/>
          <w:szCs w:val="28"/>
        </w:rPr>
        <w:t>Распоповой</w:t>
      </w:r>
      <w:proofErr w:type="spellEnd"/>
      <w:r w:rsidR="00702A3B">
        <w:rPr>
          <w:rFonts w:ascii="Times New Roman" w:hAnsi="Times New Roman"/>
          <w:sz w:val="28"/>
          <w:szCs w:val="28"/>
        </w:rPr>
        <w:t>………</w:t>
      </w:r>
      <w:r w:rsidR="00F74D70">
        <w:rPr>
          <w:rFonts w:ascii="Times New Roman" w:hAnsi="Times New Roman"/>
          <w:sz w:val="28"/>
          <w:szCs w:val="28"/>
        </w:rPr>
        <w:t>….</w:t>
      </w:r>
      <w:r w:rsidR="00702A3B">
        <w:rPr>
          <w:rFonts w:ascii="Times New Roman" w:hAnsi="Times New Roman"/>
          <w:sz w:val="28"/>
          <w:szCs w:val="28"/>
        </w:rPr>
        <w:t>16</w:t>
      </w:r>
    </w:p>
    <w:p w:rsidR="00310C35" w:rsidRDefault="00310C35" w:rsidP="00706EF9">
      <w:pPr>
        <w:spacing w:line="360" w:lineRule="auto"/>
        <w:rPr>
          <w:rFonts w:ascii="Times New Roman" w:hAnsi="Times New Roman"/>
          <w:sz w:val="28"/>
          <w:szCs w:val="28"/>
        </w:rPr>
      </w:pPr>
      <w:r>
        <w:rPr>
          <w:rFonts w:ascii="Times New Roman" w:hAnsi="Times New Roman"/>
          <w:sz w:val="28"/>
          <w:szCs w:val="28"/>
        </w:rPr>
        <w:t xml:space="preserve">1.4  </w:t>
      </w:r>
      <w:r w:rsidRPr="00310C35">
        <w:rPr>
          <w:rFonts w:ascii="Times New Roman" w:hAnsi="Times New Roman"/>
          <w:sz w:val="28"/>
          <w:szCs w:val="28"/>
        </w:rPr>
        <w:t xml:space="preserve">Система журналистских жанров Л.Е. </w:t>
      </w:r>
      <w:proofErr w:type="spellStart"/>
      <w:r w:rsidRPr="00310C35">
        <w:rPr>
          <w:rFonts w:ascii="Times New Roman" w:hAnsi="Times New Roman"/>
          <w:sz w:val="28"/>
          <w:szCs w:val="28"/>
        </w:rPr>
        <w:t>Кройчика</w:t>
      </w:r>
      <w:proofErr w:type="spellEnd"/>
      <w:r w:rsidR="00702A3B">
        <w:rPr>
          <w:rFonts w:ascii="Times New Roman" w:hAnsi="Times New Roman"/>
          <w:sz w:val="28"/>
          <w:szCs w:val="28"/>
        </w:rPr>
        <w:t>………………………</w:t>
      </w:r>
      <w:r w:rsidR="00F74D70">
        <w:rPr>
          <w:rFonts w:ascii="Times New Roman" w:hAnsi="Times New Roman"/>
          <w:sz w:val="28"/>
          <w:szCs w:val="28"/>
        </w:rPr>
        <w:t>…</w:t>
      </w:r>
      <w:r w:rsidR="00702A3B">
        <w:rPr>
          <w:rFonts w:ascii="Times New Roman" w:hAnsi="Times New Roman"/>
          <w:sz w:val="28"/>
          <w:szCs w:val="28"/>
        </w:rPr>
        <w:t>22</w:t>
      </w:r>
    </w:p>
    <w:p w:rsidR="00310C35" w:rsidRDefault="00310C35" w:rsidP="00706EF9">
      <w:pPr>
        <w:spacing w:line="360" w:lineRule="auto"/>
        <w:rPr>
          <w:rFonts w:ascii="Times New Roman" w:hAnsi="Times New Roman"/>
          <w:sz w:val="28"/>
          <w:szCs w:val="28"/>
        </w:rPr>
      </w:pPr>
      <w:r>
        <w:rPr>
          <w:rFonts w:ascii="Times New Roman" w:hAnsi="Times New Roman"/>
          <w:sz w:val="28"/>
          <w:szCs w:val="28"/>
        </w:rPr>
        <w:t xml:space="preserve">1.5  </w:t>
      </w:r>
      <w:r w:rsidRPr="00310C35">
        <w:rPr>
          <w:rFonts w:ascii="Times New Roman" w:hAnsi="Times New Roman"/>
          <w:sz w:val="28"/>
          <w:szCs w:val="28"/>
        </w:rPr>
        <w:t>Жанровый потенциал информационного повода в журналистике. Жанровое мышление</w:t>
      </w:r>
      <w:r w:rsidR="00702A3B">
        <w:rPr>
          <w:rFonts w:ascii="Times New Roman" w:hAnsi="Times New Roman"/>
          <w:sz w:val="28"/>
          <w:szCs w:val="28"/>
        </w:rPr>
        <w:t>…………………………………………………………</w:t>
      </w:r>
      <w:r w:rsidR="00F74D70">
        <w:rPr>
          <w:rFonts w:ascii="Times New Roman" w:hAnsi="Times New Roman"/>
          <w:sz w:val="28"/>
          <w:szCs w:val="28"/>
        </w:rPr>
        <w:t>…</w:t>
      </w:r>
      <w:r w:rsidR="00702A3B">
        <w:rPr>
          <w:rFonts w:ascii="Times New Roman" w:hAnsi="Times New Roman"/>
          <w:sz w:val="28"/>
          <w:szCs w:val="28"/>
        </w:rPr>
        <w:t>26</w:t>
      </w:r>
    </w:p>
    <w:p w:rsidR="00310C35" w:rsidRPr="00BC0B8E" w:rsidRDefault="00310C35" w:rsidP="00706EF9">
      <w:pPr>
        <w:spacing w:line="360" w:lineRule="auto"/>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II</w:t>
      </w:r>
      <w:r w:rsidRPr="00310C35">
        <w:rPr>
          <w:rFonts w:ascii="Times New Roman" w:hAnsi="Times New Roman"/>
          <w:sz w:val="28"/>
          <w:szCs w:val="28"/>
        </w:rPr>
        <w:t xml:space="preserve">. Жанрово-видовые ресурсы информационного повода </w:t>
      </w:r>
    </w:p>
    <w:p w:rsidR="00E333D3" w:rsidRDefault="00310C35" w:rsidP="00706EF9">
      <w:pPr>
        <w:spacing w:line="360" w:lineRule="auto"/>
        <w:rPr>
          <w:rFonts w:ascii="Times New Roman" w:hAnsi="Times New Roman"/>
          <w:sz w:val="28"/>
          <w:szCs w:val="28"/>
        </w:rPr>
      </w:pPr>
      <w:r w:rsidRPr="00310C35">
        <w:rPr>
          <w:rFonts w:ascii="Times New Roman" w:hAnsi="Times New Roman"/>
          <w:sz w:val="28"/>
          <w:szCs w:val="28"/>
        </w:rPr>
        <w:t>в PR-коммуникациях</w:t>
      </w:r>
      <w:r w:rsidR="00702A3B">
        <w:rPr>
          <w:rFonts w:ascii="Times New Roman" w:hAnsi="Times New Roman"/>
          <w:sz w:val="28"/>
          <w:szCs w:val="28"/>
        </w:rPr>
        <w:t>…………………………………………………………</w:t>
      </w:r>
      <w:r w:rsidR="00F74D70">
        <w:rPr>
          <w:rFonts w:ascii="Times New Roman" w:hAnsi="Times New Roman"/>
          <w:sz w:val="28"/>
          <w:szCs w:val="28"/>
        </w:rPr>
        <w:t>….</w:t>
      </w:r>
      <w:r w:rsidR="00702A3B">
        <w:rPr>
          <w:rFonts w:ascii="Times New Roman" w:hAnsi="Times New Roman"/>
          <w:sz w:val="28"/>
          <w:szCs w:val="28"/>
        </w:rPr>
        <w:t>31</w:t>
      </w:r>
    </w:p>
    <w:p w:rsidR="00706EF9" w:rsidRPr="00706EF9" w:rsidRDefault="00706EF9" w:rsidP="00706EF9">
      <w:pPr>
        <w:spacing w:line="360" w:lineRule="auto"/>
        <w:rPr>
          <w:rFonts w:ascii="Times New Roman" w:hAnsi="Times New Roman"/>
          <w:sz w:val="28"/>
          <w:szCs w:val="28"/>
        </w:rPr>
      </w:pPr>
      <w:r>
        <w:rPr>
          <w:rFonts w:ascii="Times New Roman" w:hAnsi="Times New Roman"/>
          <w:sz w:val="28"/>
          <w:szCs w:val="28"/>
        </w:rPr>
        <w:t>2.1</w:t>
      </w:r>
      <w:r w:rsidRPr="00706EF9">
        <w:rPr>
          <w:rFonts w:ascii="Times New Roman" w:hAnsi="Times New Roman"/>
          <w:sz w:val="28"/>
          <w:szCs w:val="28"/>
        </w:rPr>
        <w:t xml:space="preserve">  </w:t>
      </w:r>
      <w:r>
        <w:rPr>
          <w:rFonts w:ascii="Times New Roman" w:hAnsi="Times New Roman"/>
          <w:sz w:val="28"/>
          <w:szCs w:val="28"/>
        </w:rPr>
        <w:t>Понятие «PR-текст»</w:t>
      </w:r>
      <w:r w:rsidRPr="00706EF9">
        <w:rPr>
          <w:rFonts w:ascii="Times New Roman" w:hAnsi="Times New Roman"/>
          <w:sz w:val="28"/>
          <w:szCs w:val="28"/>
        </w:rPr>
        <w:t xml:space="preserve"> в </w:t>
      </w:r>
      <w:proofErr w:type="gramStart"/>
      <w:r w:rsidRPr="00706EF9">
        <w:rPr>
          <w:rFonts w:ascii="Times New Roman" w:hAnsi="Times New Roman"/>
          <w:sz w:val="28"/>
          <w:szCs w:val="28"/>
        </w:rPr>
        <w:t>отечественной</w:t>
      </w:r>
      <w:proofErr w:type="gramEnd"/>
      <w:r w:rsidRPr="00706EF9">
        <w:rPr>
          <w:rFonts w:ascii="Times New Roman" w:hAnsi="Times New Roman"/>
          <w:sz w:val="28"/>
          <w:szCs w:val="28"/>
        </w:rPr>
        <w:t xml:space="preserve"> </w:t>
      </w:r>
      <w:proofErr w:type="spellStart"/>
      <w:r w:rsidRPr="00706EF9">
        <w:rPr>
          <w:rFonts w:ascii="Times New Roman" w:hAnsi="Times New Roman"/>
          <w:sz w:val="28"/>
          <w:szCs w:val="28"/>
        </w:rPr>
        <w:t>пиарологии</w:t>
      </w:r>
      <w:proofErr w:type="spellEnd"/>
      <w:r w:rsidR="00702A3B">
        <w:rPr>
          <w:rFonts w:ascii="Times New Roman" w:hAnsi="Times New Roman"/>
          <w:sz w:val="28"/>
          <w:szCs w:val="28"/>
        </w:rPr>
        <w:t>……………………</w:t>
      </w:r>
      <w:r w:rsidR="00F74D70">
        <w:rPr>
          <w:rFonts w:ascii="Times New Roman" w:hAnsi="Times New Roman"/>
          <w:sz w:val="28"/>
          <w:szCs w:val="28"/>
        </w:rPr>
        <w:t>…..</w:t>
      </w:r>
      <w:r w:rsidR="00702A3B">
        <w:rPr>
          <w:rFonts w:ascii="Times New Roman" w:hAnsi="Times New Roman"/>
          <w:sz w:val="28"/>
          <w:szCs w:val="28"/>
        </w:rPr>
        <w:t>31</w:t>
      </w:r>
    </w:p>
    <w:p w:rsidR="00706EF9" w:rsidRPr="00706EF9" w:rsidRDefault="00706EF9" w:rsidP="00706EF9">
      <w:pPr>
        <w:spacing w:line="360" w:lineRule="auto"/>
        <w:rPr>
          <w:rFonts w:ascii="Times New Roman" w:hAnsi="Times New Roman"/>
          <w:sz w:val="28"/>
          <w:szCs w:val="28"/>
        </w:rPr>
      </w:pPr>
      <w:r>
        <w:rPr>
          <w:rFonts w:ascii="Times New Roman" w:hAnsi="Times New Roman"/>
          <w:sz w:val="28"/>
          <w:szCs w:val="28"/>
        </w:rPr>
        <w:t>2.</w:t>
      </w:r>
      <w:r w:rsidRPr="00706EF9">
        <w:rPr>
          <w:rFonts w:ascii="Times New Roman" w:hAnsi="Times New Roman"/>
          <w:sz w:val="28"/>
          <w:szCs w:val="28"/>
        </w:rPr>
        <w:t>2  Жанровая типология PR-текстов</w:t>
      </w:r>
      <w:r w:rsidR="00702A3B">
        <w:rPr>
          <w:rFonts w:ascii="Times New Roman" w:hAnsi="Times New Roman"/>
          <w:sz w:val="28"/>
          <w:szCs w:val="28"/>
        </w:rPr>
        <w:t>………………………………………...</w:t>
      </w:r>
      <w:r w:rsidR="00F74D70">
        <w:rPr>
          <w:rFonts w:ascii="Times New Roman" w:hAnsi="Times New Roman"/>
          <w:sz w:val="28"/>
          <w:szCs w:val="28"/>
        </w:rPr>
        <w:t>...</w:t>
      </w:r>
      <w:r w:rsidR="00702A3B">
        <w:rPr>
          <w:rFonts w:ascii="Times New Roman" w:hAnsi="Times New Roman"/>
          <w:sz w:val="28"/>
          <w:szCs w:val="28"/>
        </w:rPr>
        <w:t>35</w:t>
      </w:r>
    </w:p>
    <w:p w:rsidR="00706EF9" w:rsidRPr="00706EF9" w:rsidRDefault="00706EF9" w:rsidP="00706EF9">
      <w:pPr>
        <w:spacing w:line="360" w:lineRule="auto"/>
        <w:rPr>
          <w:rFonts w:ascii="Times New Roman" w:hAnsi="Times New Roman"/>
          <w:sz w:val="28"/>
          <w:szCs w:val="28"/>
        </w:rPr>
      </w:pPr>
      <w:r>
        <w:rPr>
          <w:rFonts w:ascii="Times New Roman" w:hAnsi="Times New Roman"/>
          <w:sz w:val="28"/>
          <w:szCs w:val="28"/>
        </w:rPr>
        <w:t>2.3</w:t>
      </w:r>
      <w:r w:rsidRPr="00706EF9">
        <w:rPr>
          <w:rFonts w:ascii="Times New Roman" w:hAnsi="Times New Roman"/>
          <w:sz w:val="28"/>
          <w:szCs w:val="28"/>
        </w:rPr>
        <w:t xml:space="preserve"> </w:t>
      </w:r>
      <w:r>
        <w:rPr>
          <w:rFonts w:ascii="Times New Roman" w:hAnsi="Times New Roman"/>
          <w:sz w:val="28"/>
          <w:szCs w:val="28"/>
        </w:rPr>
        <w:t xml:space="preserve"> </w:t>
      </w:r>
      <w:r w:rsidRPr="00706EF9">
        <w:rPr>
          <w:rFonts w:ascii="Times New Roman" w:hAnsi="Times New Roman"/>
          <w:sz w:val="28"/>
          <w:szCs w:val="28"/>
        </w:rPr>
        <w:t xml:space="preserve">Жанры </w:t>
      </w:r>
      <w:proofErr w:type="gramStart"/>
      <w:r w:rsidRPr="00706EF9">
        <w:rPr>
          <w:rFonts w:ascii="Times New Roman" w:hAnsi="Times New Roman"/>
          <w:sz w:val="28"/>
          <w:szCs w:val="28"/>
        </w:rPr>
        <w:t>электронных</w:t>
      </w:r>
      <w:proofErr w:type="gramEnd"/>
      <w:r w:rsidRPr="00706EF9">
        <w:rPr>
          <w:rFonts w:ascii="Times New Roman" w:hAnsi="Times New Roman"/>
          <w:sz w:val="28"/>
          <w:szCs w:val="28"/>
        </w:rPr>
        <w:t xml:space="preserve"> PR-текстов</w:t>
      </w:r>
      <w:r w:rsidR="00702A3B">
        <w:rPr>
          <w:rFonts w:ascii="Times New Roman" w:hAnsi="Times New Roman"/>
          <w:sz w:val="28"/>
          <w:szCs w:val="28"/>
        </w:rPr>
        <w:t>…………………………………………</w:t>
      </w:r>
      <w:r w:rsidR="00F74D70">
        <w:rPr>
          <w:rFonts w:ascii="Times New Roman" w:hAnsi="Times New Roman"/>
          <w:sz w:val="28"/>
          <w:szCs w:val="28"/>
        </w:rPr>
        <w:t>..</w:t>
      </w:r>
      <w:r w:rsidR="00702A3B">
        <w:rPr>
          <w:rFonts w:ascii="Times New Roman" w:hAnsi="Times New Roman"/>
          <w:sz w:val="28"/>
          <w:szCs w:val="28"/>
        </w:rPr>
        <w:t>43</w:t>
      </w:r>
    </w:p>
    <w:p w:rsidR="00706EF9" w:rsidRPr="00706EF9" w:rsidRDefault="00706EF9" w:rsidP="00706EF9">
      <w:pPr>
        <w:spacing w:line="360" w:lineRule="auto"/>
        <w:rPr>
          <w:rFonts w:ascii="Times New Roman" w:hAnsi="Times New Roman"/>
          <w:sz w:val="28"/>
          <w:szCs w:val="28"/>
        </w:rPr>
      </w:pPr>
      <w:r>
        <w:rPr>
          <w:rFonts w:ascii="Times New Roman" w:hAnsi="Times New Roman"/>
          <w:sz w:val="28"/>
          <w:szCs w:val="28"/>
        </w:rPr>
        <w:t>2</w:t>
      </w:r>
      <w:r w:rsidRPr="00706EF9">
        <w:rPr>
          <w:rFonts w:ascii="Times New Roman" w:hAnsi="Times New Roman"/>
          <w:sz w:val="28"/>
          <w:szCs w:val="28"/>
        </w:rPr>
        <w:t xml:space="preserve">.4 </w:t>
      </w:r>
      <w:r>
        <w:rPr>
          <w:rFonts w:ascii="Times New Roman" w:hAnsi="Times New Roman"/>
          <w:sz w:val="28"/>
          <w:szCs w:val="28"/>
        </w:rPr>
        <w:t xml:space="preserve"> </w:t>
      </w:r>
      <w:r w:rsidRPr="00706EF9">
        <w:rPr>
          <w:rFonts w:ascii="Times New Roman" w:hAnsi="Times New Roman"/>
          <w:sz w:val="28"/>
          <w:szCs w:val="28"/>
        </w:rPr>
        <w:t xml:space="preserve">Жанровый потенциал информационного повода </w:t>
      </w:r>
    </w:p>
    <w:p w:rsidR="00706EF9" w:rsidRDefault="00706EF9" w:rsidP="00706EF9">
      <w:pPr>
        <w:spacing w:line="360" w:lineRule="auto"/>
        <w:rPr>
          <w:rFonts w:ascii="Times New Roman" w:hAnsi="Times New Roman"/>
          <w:sz w:val="28"/>
          <w:szCs w:val="28"/>
        </w:rPr>
      </w:pPr>
      <w:r w:rsidRPr="00706EF9">
        <w:rPr>
          <w:rFonts w:ascii="Times New Roman" w:hAnsi="Times New Roman"/>
          <w:sz w:val="28"/>
          <w:szCs w:val="28"/>
        </w:rPr>
        <w:t>в PR-коммуникации</w:t>
      </w:r>
      <w:r w:rsidR="00702A3B">
        <w:rPr>
          <w:rFonts w:ascii="Times New Roman" w:hAnsi="Times New Roman"/>
          <w:sz w:val="28"/>
          <w:szCs w:val="28"/>
        </w:rPr>
        <w:t>……………………………………………………………</w:t>
      </w:r>
      <w:r w:rsidR="00F74D70">
        <w:rPr>
          <w:rFonts w:ascii="Times New Roman" w:hAnsi="Times New Roman"/>
          <w:sz w:val="28"/>
          <w:szCs w:val="28"/>
        </w:rPr>
        <w:t>..</w:t>
      </w:r>
      <w:r w:rsidR="00702A3B">
        <w:rPr>
          <w:rFonts w:ascii="Times New Roman" w:hAnsi="Times New Roman"/>
          <w:sz w:val="28"/>
          <w:szCs w:val="28"/>
        </w:rPr>
        <w:t>47</w:t>
      </w:r>
    </w:p>
    <w:p w:rsidR="00706EF9" w:rsidRPr="00706EF9" w:rsidRDefault="00706EF9" w:rsidP="00706EF9">
      <w:pPr>
        <w:spacing w:line="360" w:lineRule="auto"/>
        <w:rPr>
          <w:rFonts w:ascii="Times New Roman" w:hAnsi="Times New Roman"/>
          <w:sz w:val="28"/>
          <w:szCs w:val="28"/>
        </w:rPr>
      </w:pPr>
      <w:r>
        <w:rPr>
          <w:rFonts w:ascii="Times New Roman" w:eastAsia="Calibri" w:hAnsi="Times New Roman"/>
          <w:sz w:val="28"/>
          <w:szCs w:val="28"/>
          <w:lang w:eastAsia="en-US"/>
        </w:rPr>
        <w:t xml:space="preserve">Глава </w:t>
      </w:r>
      <w:r>
        <w:rPr>
          <w:rFonts w:ascii="Times New Roman" w:eastAsia="Calibri" w:hAnsi="Times New Roman"/>
          <w:sz w:val="28"/>
          <w:szCs w:val="28"/>
          <w:lang w:val="en-US" w:eastAsia="en-US"/>
        </w:rPr>
        <w:t>III</w:t>
      </w:r>
      <w:r w:rsidRPr="00706EF9">
        <w:rPr>
          <w:rFonts w:ascii="Times New Roman" w:eastAsia="Calibri" w:hAnsi="Times New Roman"/>
          <w:sz w:val="28"/>
          <w:szCs w:val="28"/>
          <w:lang w:eastAsia="en-US"/>
        </w:rPr>
        <w:t xml:space="preserve">. </w:t>
      </w:r>
      <w:r>
        <w:rPr>
          <w:rFonts w:ascii="Times New Roman" w:eastAsia="Calibri" w:hAnsi="Times New Roman"/>
          <w:sz w:val="28"/>
          <w:szCs w:val="28"/>
          <w:lang w:eastAsia="en-US"/>
        </w:rPr>
        <w:t>«</w:t>
      </w:r>
      <w:r w:rsidRPr="00706EF9">
        <w:rPr>
          <w:rFonts w:ascii="Times New Roman" w:eastAsia="Calibri" w:hAnsi="Times New Roman"/>
          <w:sz w:val="28"/>
          <w:szCs w:val="28"/>
          <w:lang w:eastAsia="en-US"/>
        </w:rPr>
        <w:t>Жанровое мышление</w:t>
      </w:r>
      <w:r>
        <w:rPr>
          <w:rFonts w:ascii="Times New Roman" w:eastAsia="Calibri" w:hAnsi="Times New Roman"/>
          <w:sz w:val="28"/>
          <w:szCs w:val="28"/>
          <w:lang w:eastAsia="en-US"/>
        </w:rPr>
        <w:t>» в рекламной теории и практике</w:t>
      </w:r>
      <w:r w:rsidR="00702A3B">
        <w:rPr>
          <w:rFonts w:ascii="Times New Roman" w:eastAsia="Calibri" w:hAnsi="Times New Roman"/>
          <w:sz w:val="28"/>
          <w:szCs w:val="28"/>
          <w:lang w:eastAsia="en-US"/>
        </w:rPr>
        <w:t>………...</w:t>
      </w:r>
      <w:r w:rsidR="00F74D70">
        <w:rPr>
          <w:rFonts w:ascii="Times New Roman" w:eastAsia="Calibri" w:hAnsi="Times New Roman"/>
          <w:sz w:val="28"/>
          <w:szCs w:val="28"/>
          <w:lang w:eastAsia="en-US"/>
        </w:rPr>
        <w:t>..</w:t>
      </w:r>
      <w:r w:rsidR="00702A3B">
        <w:rPr>
          <w:rFonts w:ascii="Times New Roman" w:eastAsia="Calibri" w:hAnsi="Times New Roman"/>
          <w:sz w:val="28"/>
          <w:szCs w:val="28"/>
          <w:lang w:eastAsia="en-US"/>
        </w:rPr>
        <w:t>66</w:t>
      </w:r>
    </w:p>
    <w:p w:rsidR="00706EF9" w:rsidRPr="00706EF9" w:rsidRDefault="00706EF9" w:rsidP="00706EF9">
      <w:pPr>
        <w:pStyle w:val="ae"/>
        <w:numPr>
          <w:ilvl w:val="1"/>
          <w:numId w:val="12"/>
        </w:numPr>
        <w:spacing w:after="200" w:line="36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706EF9">
        <w:rPr>
          <w:rFonts w:ascii="Times New Roman" w:eastAsia="Calibri" w:hAnsi="Times New Roman"/>
          <w:sz w:val="28"/>
          <w:szCs w:val="28"/>
          <w:lang w:eastAsia="en-US"/>
        </w:rPr>
        <w:t>Видовая классификация рекламных текстов</w:t>
      </w:r>
      <w:r w:rsidR="00702A3B">
        <w:rPr>
          <w:rFonts w:ascii="Times New Roman" w:eastAsia="Calibri" w:hAnsi="Times New Roman"/>
          <w:sz w:val="28"/>
          <w:szCs w:val="28"/>
          <w:lang w:eastAsia="en-US"/>
        </w:rPr>
        <w:t>…………………………...</w:t>
      </w:r>
      <w:r w:rsidR="00F74D70">
        <w:rPr>
          <w:rFonts w:ascii="Times New Roman" w:eastAsia="Calibri" w:hAnsi="Times New Roman"/>
          <w:sz w:val="28"/>
          <w:szCs w:val="28"/>
          <w:lang w:eastAsia="en-US"/>
        </w:rPr>
        <w:t>..</w:t>
      </w:r>
      <w:r w:rsidR="00702A3B">
        <w:rPr>
          <w:rFonts w:ascii="Times New Roman" w:eastAsia="Calibri" w:hAnsi="Times New Roman"/>
          <w:sz w:val="28"/>
          <w:szCs w:val="28"/>
          <w:lang w:eastAsia="en-US"/>
        </w:rPr>
        <w:t>66</w:t>
      </w:r>
    </w:p>
    <w:p w:rsidR="00706EF9" w:rsidRDefault="00706EF9" w:rsidP="00706EF9">
      <w:pPr>
        <w:pStyle w:val="ae"/>
        <w:numPr>
          <w:ilvl w:val="1"/>
          <w:numId w:val="12"/>
        </w:numPr>
        <w:spacing w:after="200" w:line="36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proofErr w:type="gramStart"/>
      <w:r w:rsidRPr="00706EF9">
        <w:rPr>
          <w:rFonts w:ascii="Times New Roman" w:eastAsia="Calibri" w:hAnsi="Times New Roman"/>
          <w:sz w:val="28"/>
          <w:szCs w:val="28"/>
          <w:lang w:eastAsia="en-US"/>
        </w:rPr>
        <w:t>Отечественное</w:t>
      </w:r>
      <w:proofErr w:type="gramEnd"/>
      <w:r w:rsidRPr="00706EF9">
        <w:rPr>
          <w:rFonts w:ascii="Times New Roman" w:eastAsia="Calibri" w:hAnsi="Times New Roman"/>
          <w:sz w:val="28"/>
          <w:szCs w:val="28"/>
          <w:lang w:eastAsia="en-US"/>
        </w:rPr>
        <w:t xml:space="preserve"> </w:t>
      </w:r>
      <w:proofErr w:type="spellStart"/>
      <w:r w:rsidRPr="00706EF9">
        <w:rPr>
          <w:rFonts w:ascii="Times New Roman" w:eastAsia="Calibri" w:hAnsi="Times New Roman"/>
          <w:sz w:val="28"/>
          <w:szCs w:val="28"/>
          <w:lang w:eastAsia="en-US"/>
        </w:rPr>
        <w:t>рекламоведение</w:t>
      </w:r>
      <w:proofErr w:type="spellEnd"/>
      <w:r w:rsidRPr="00706EF9">
        <w:rPr>
          <w:rFonts w:ascii="Times New Roman" w:eastAsia="Calibri" w:hAnsi="Times New Roman"/>
          <w:sz w:val="28"/>
          <w:szCs w:val="28"/>
          <w:lang w:eastAsia="en-US"/>
        </w:rPr>
        <w:t xml:space="preserve"> о жанрах</w:t>
      </w:r>
      <w:r w:rsidR="00702A3B">
        <w:rPr>
          <w:rFonts w:ascii="Times New Roman" w:eastAsia="Calibri" w:hAnsi="Times New Roman"/>
          <w:sz w:val="28"/>
          <w:szCs w:val="28"/>
          <w:lang w:eastAsia="en-US"/>
        </w:rPr>
        <w:t>………………………………</w:t>
      </w:r>
      <w:r w:rsidR="00F74D70">
        <w:rPr>
          <w:rFonts w:ascii="Times New Roman" w:eastAsia="Calibri" w:hAnsi="Times New Roman"/>
          <w:sz w:val="28"/>
          <w:szCs w:val="28"/>
          <w:lang w:eastAsia="en-US"/>
        </w:rPr>
        <w:t>..</w:t>
      </w:r>
      <w:r w:rsidR="00702A3B">
        <w:rPr>
          <w:rFonts w:ascii="Times New Roman" w:eastAsia="Calibri" w:hAnsi="Times New Roman"/>
          <w:sz w:val="28"/>
          <w:szCs w:val="28"/>
          <w:lang w:eastAsia="en-US"/>
        </w:rPr>
        <w:t>71</w:t>
      </w:r>
    </w:p>
    <w:p w:rsidR="00706EF9" w:rsidRDefault="00706EF9" w:rsidP="00706EF9">
      <w:pPr>
        <w:pStyle w:val="ae"/>
        <w:numPr>
          <w:ilvl w:val="1"/>
          <w:numId w:val="12"/>
        </w:numPr>
        <w:spacing w:after="200" w:line="36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706EF9">
        <w:rPr>
          <w:rFonts w:ascii="Times New Roman" w:eastAsia="Calibri" w:hAnsi="Times New Roman"/>
          <w:sz w:val="28"/>
          <w:szCs w:val="28"/>
          <w:lang w:eastAsia="en-US"/>
        </w:rPr>
        <w:t>Технологические основы разработки рекламного продукта</w:t>
      </w:r>
      <w:r w:rsidR="00702A3B">
        <w:rPr>
          <w:rFonts w:ascii="Times New Roman" w:eastAsia="Calibri" w:hAnsi="Times New Roman"/>
          <w:sz w:val="28"/>
          <w:szCs w:val="28"/>
          <w:lang w:eastAsia="en-US"/>
        </w:rPr>
        <w:t>…………</w:t>
      </w:r>
      <w:r w:rsidR="00F74D70">
        <w:rPr>
          <w:rFonts w:ascii="Times New Roman" w:eastAsia="Calibri" w:hAnsi="Times New Roman"/>
          <w:sz w:val="28"/>
          <w:szCs w:val="28"/>
          <w:lang w:eastAsia="en-US"/>
        </w:rPr>
        <w:t>..</w:t>
      </w:r>
      <w:r w:rsidR="00702A3B">
        <w:rPr>
          <w:rFonts w:ascii="Times New Roman" w:eastAsia="Calibri" w:hAnsi="Times New Roman"/>
          <w:sz w:val="28"/>
          <w:szCs w:val="28"/>
          <w:lang w:eastAsia="en-US"/>
        </w:rPr>
        <w:t>82</w:t>
      </w:r>
    </w:p>
    <w:p w:rsidR="00706EF9" w:rsidRDefault="00706EF9" w:rsidP="00706EF9">
      <w:pPr>
        <w:pStyle w:val="ae"/>
        <w:numPr>
          <w:ilvl w:val="1"/>
          <w:numId w:val="12"/>
        </w:numPr>
        <w:spacing w:line="36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706EF9">
        <w:rPr>
          <w:rFonts w:ascii="Times New Roman" w:eastAsia="Calibri" w:hAnsi="Times New Roman"/>
          <w:sz w:val="28"/>
          <w:szCs w:val="28"/>
          <w:lang w:eastAsia="en-US"/>
        </w:rPr>
        <w:t xml:space="preserve">Специфика </w:t>
      </w:r>
      <w:r>
        <w:rPr>
          <w:rFonts w:ascii="Times New Roman" w:eastAsia="Calibri" w:hAnsi="Times New Roman"/>
          <w:sz w:val="28"/>
          <w:szCs w:val="28"/>
          <w:lang w:eastAsia="en-US"/>
        </w:rPr>
        <w:t>информационного повода в рекламе</w:t>
      </w:r>
      <w:r w:rsidR="00702A3B">
        <w:rPr>
          <w:rFonts w:ascii="Times New Roman" w:eastAsia="Calibri" w:hAnsi="Times New Roman"/>
          <w:sz w:val="28"/>
          <w:szCs w:val="28"/>
          <w:lang w:eastAsia="en-US"/>
        </w:rPr>
        <w:t>………………………</w:t>
      </w:r>
      <w:r w:rsidR="00F74D70">
        <w:rPr>
          <w:rFonts w:ascii="Times New Roman" w:eastAsia="Calibri" w:hAnsi="Times New Roman"/>
          <w:sz w:val="28"/>
          <w:szCs w:val="28"/>
          <w:lang w:eastAsia="en-US"/>
        </w:rPr>
        <w:t>.</w:t>
      </w:r>
      <w:r w:rsidR="00702A3B">
        <w:rPr>
          <w:rFonts w:ascii="Times New Roman" w:eastAsia="Calibri" w:hAnsi="Times New Roman"/>
          <w:sz w:val="28"/>
          <w:szCs w:val="28"/>
          <w:lang w:eastAsia="en-US"/>
        </w:rPr>
        <w:t>86</w:t>
      </w:r>
    </w:p>
    <w:p w:rsidR="00E333D3" w:rsidRDefault="00706EF9" w:rsidP="00706EF9">
      <w:pPr>
        <w:spacing w:line="360" w:lineRule="auto"/>
        <w:contextualSpacing/>
        <w:rPr>
          <w:rFonts w:ascii="Times New Roman" w:hAnsi="Times New Roman"/>
          <w:sz w:val="28"/>
          <w:szCs w:val="28"/>
        </w:rPr>
      </w:pPr>
      <w:r w:rsidRPr="00706EF9">
        <w:rPr>
          <w:rFonts w:ascii="Times New Roman" w:hAnsi="Times New Roman"/>
          <w:sz w:val="28"/>
          <w:szCs w:val="28"/>
        </w:rPr>
        <w:t>Заключение</w:t>
      </w:r>
      <w:r w:rsidR="00702A3B">
        <w:rPr>
          <w:rFonts w:ascii="Times New Roman" w:hAnsi="Times New Roman"/>
          <w:sz w:val="28"/>
          <w:szCs w:val="28"/>
        </w:rPr>
        <w:t>……………………………………………………………………...</w:t>
      </w:r>
      <w:r w:rsidR="00F74D70">
        <w:rPr>
          <w:rFonts w:ascii="Times New Roman" w:hAnsi="Times New Roman"/>
          <w:sz w:val="28"/>
          <w:szCs w:val="28"/>
        </w:rPr>
        <w:t>.</w:t>
      </w:r>
      <w:r w:rsidR="00702A3B">
        <w:rPr>
          <w:rFonts w:ascii="Times New Roman" w:hAnsi="Times New Roman"/>
          <w:sz w:val="28"/>
          <w:szCs w:val="28"/>
        </w:rPr>
        <w:t>91</w:t>
      </w:r>
    </w:p>
    <w:p w:rsidR="00702A3B" w:rsidRPr="00706EF9" w:rsidRDefault="00702A3B" w:rsidP="00706EF9">
      <w:pPr>
        <w:spacing w:line="360" w:lineRule="auto"/>
        <w:contextualSpacing/>
        <w:rPr>
          <w:rFonts w:ascii="Times New Roman" w:eastAsia="Calibri" w:hAnsi="Times New Roman"/>
          <w:sz w:val="28"/>
          <w:szCs w:val="28"/>
          <w:lang w:eastAsia="en-US"/>
        </w:rPr>
      </w:pPr>
      <w:r>
        <w:rPr>
          <w:rFonts w:ascii="Times New Roman" w:hAnsi="Times New Roman"/>
          <w:sz w:val="28"/>
          <w:szCs w:val="28"/>
        </w:rPr>
        <w:t>Список литературы……………………………………………………………</w:t>
      </w:r>
      <w:r w:rsidR="00F74D70">
        <w:rPr>
          <w:rFonts w:ascii="Times New Roman" w:hAnsi="Times New Roman"/>
          <w:sz w:val="28"/>
          <w:szCs w:val="28"/>
        </w:rPr>
        <w:t>…</w:t>
      </w:r>
      <w:bookmarkStart w:id="0" w:name="_GoBack"/>
      <w:bookmarkEnd w:id="0"/>
      <w:r>
        <w:rPr>
          <w:rFonts w:ascii="Times New Roman" w:hAnsi="Times New Roman"/>
          <w:sz w:val="28"/>
          <w:szCs w:val="28"/>
        </w:rPr>
        <w:t>94</w:t>
      </w:r>
    </w:p>
    <w:p w:rsidR="00706EF9" w:rsidRDefault="00706EF9" w:rsidP="00706EF9">
      <w:pPr>
        <w:spacing w:line="360" w:lineRule="auto"/>
        <w:rPr>
          <w:rFonts w:ascii="Times New Roman" w:hAnsi="Times New Roman"/>
          <w:sz w:val="28"/>
          <w:szCs w:val="28"/>
        </w:rPr>
      </w:pPr>
      <w:r>
        <w:rPr>
          <w:rFonts w:ascii="Times New Roman" w:hAnsi="Times New Roman"/>
          <w:sz w:val="28"/>
          <w:szCs w:val="28"/>
        </w:rPr>
        <w:t>Приложения</w:t>
      </w:r>
      <w:r w:rsidR="00702A3B">
        <w:rPr>
          <w:rFonts w:ascii="Times New Roman" w:hAnsi="Times New Roman"/>
          <w:sz w:val="28"/>
          <w:szCs w:val="28"/>
        </w:rPr>
        <w:t>…………………………………………………………………….103</w:t>
      </w:r>
    </w:p>
    <w:p w:rsidR="00E333D3" w:rsidRDefault="00E333D3">
      <w:pPr>
        <w:jc w:val="center"/>
        <w:rPr>
          <w:rFonts w:ascii="Times New Roman" w:hAnsi="Times New Roman"/>
          <w:sz w:val="28"/>
          <w:szCs w:val="28"/>
        </w:rPr>
      </w:pPr>
    </w:p>
    <w:p w:rsidR="00E333D3" w:rsidRDefault="00E333D3">
      <w:pPr>
        <w:jc w:val="center"/>
        <w:rPr>
          <w:rFonts w:ascii="Times New Roman" w:hAnsi="Times New Roman"/>
          <w:sz w:val="28"/>
          <w:szCs w:val="28"/>
        </w:rPr>
      </w:pPr>
    </w:p>
    <w:p w:rsidR="00E333D3" w:rsidRDefault="00E333D3">
      <w:pPr>
        <w:jc w:val="center"/>
        <w:rPr>
          <w:rFonts w:ascii="Times New Roman" w:hAnsi="Times New Roman"/>
          <w:sz w:val="28"/>
          <w:szCs w:val="28"/>
        </w:rPr>
      </w:pPr>
    </w:p>
    <w:p w:rsidR="00E333D3" w:rsidRDefault="00E333D3">
      <w:pPr>
        <w:jc w:val="center"/>
        <w:rPr>
          <w:rFonts w:ascii="Times New Roman" w:hAnsi="Times New Roman"/>
          <w:sz w:val="28"/>
          <w:szCs w:val="28"/>
        </w:rPr>
      </w:pPr>
    </w:p>
    <w:p w:rsidR="00E333D3" w:rsidRDefault="00E333D3">
      <w:pPr>
        <w:jc w:val="center"/>
        <w:rPr>
          <w:rFonts w:ascii="Times New Roman" w:hAnsi="Times New Roman"/>
          <w:sz w:val="28"/>
          <w:szCs w:val="28"/>
        </w:rPr>
      </w:pPr>
    </w:p>
    <w:p w:rsidR="00E333D3" w:rsidRDefault="00E333D3" w:rsidP="00CB323D">
      <w:pPr>
        <w:rPr>
          <w:rFonts w:ascii="Times New Roman" w:hAnsi="Times New Roman"/>
          <w:sz w:val="28"/>
          <w:szCs w:val="28"/>
        </w:rPr>
      </w:pPr>
    </w:p>
    <w:p w:rsidR="00E333D3" w:rsidRDefault="00E333D3">
      <w:pPr>
        <w:jc w:val="center"/>
        <w:rPr>
          <w:rFonts w:ascii="Times New Roman" w:hAnsi="Times New Roman"/>
          <w:sz w:val="28"/>
          <w:szCs w:val="28"/>
        </w:rPr>
      </w:pPr>
    </w:p>
    <w:p w:rsidR="00D27250" w:rsidRDefault="00D27250" w:rsidP="00706EF9">
      <w:pPr>
        <w:spacing w:after="360" w:line="360" w:lineRule="auto"/>
        <w:jc w:val="center"/>
        <w:rPr>
          <w:rFonts w:ascii="Times New Roman" w:eastAsia="Calibri" w:hAnsi="Times New Roman"/>
          <w:b/>
          <w:sz w:val="28"/>
          <w:lang w:eastAsia="en-US"/>
        </w:rPr>
      </w:pPr>
      <w:r>
        <w:rPr>
          <w:rFonts w:ascii="Times New Roman" w:eastAsia="Calibri" w:hAnsi="Times New Roman"/>
          <w:b/>
          <w:sz w:val="28"/>
          <w:lang w:eastAsia="en-US"/>
        </w:rPr>
        <w:t>Введение</w:t>
      </w:r>
    </w:p>
    <w:p w:rsidR="00D27250" w:rsidRPr="00D27250" w:rsidRDefault="00D27250" w:rsidP="00D56B8F">
      <w:pPr>
        <w:spacing w:line="360" w:lineRule="auto"/>
        <w:ind w:firstLine="708"/>
        <w:jc w:val="both"/>
        <w:rPr>
          <w:rFonts w:ascii="Times New Roman" w:eastAsia="Calibri" w:hAnsi="Times New Roman"/>
          <w:b/>
          <w:sz w:val="28"/>
          <w:lang w:eastAsia="en-US"/>
        </w:rPr>
      </w:pPr>
      <w:r w:rsidRPr="00D27250">
        <w:rPr>
          <w:rFonts w:ascii="Times New Roman" w:eastAsia="Calibri" w:hAnsi="Times New Roman"/>
          <w:b/>
          <w:sz w:val="28"/>
          <w:lang w:eastAsia="en-US"/>
        </w:rPr>
        <w:t xml:space="preserve">Актуальность исследования. </w:t>
      </w:r>
      <w:r w:rsidRPr="00D27250">
        <w:rPr>
          <w:rFonts w:ascii="Times New Roman" w:eastAsia="Calibri" w:hAnsi="Times New Roman"/>
          <w:sz w:val="28"/>
          <w:lang w:eastAsia="en-US"/>
        </w:rPr>
        <w:t xml:space="preserve">Комплекс относительно устойчивых текстовых форм не останавливает процесс </w:t>
      </w:r>
      <w:proofErr w:type="spellStart"/>
      <w:r w:rsidRPr="00D27250">
        <w:rPr>
          <w:rFonts w:ascii="Times New Roman" w:eastAsia="Calibri" w:hAnsi="Times New Roman"/>
          <w:sz w:val="28"/>
          <w:lang w:eastAsia="en-US"/>
        </w:rPr>
        <w:t>жанрообразования</w:t>
      </w:r>
      <w:proofErr w:type="spellEnd"/>
      <w:r w:rsidRPr="00D27250">
        <w:rPr>
          <w:rFonts w:ascii="Times New Roman" w:eastAsia="Calibri" w:hAnsi="Times New Roman"/>
          <w:sz w:val="28"/>
          <w:lang w:eastAsia="en-US"/>
        </w:rPr>
        <w:t xml:space="preserve">, классическая типология дополняется творческими интерпретациями, многочисленными переходными и смешанными конфигурациями. Существующее жанровое разнообразие даёт возможность по-разному представить информацию – автор самостоятельно определяет степень детализации новости, акцентирует внимание читателей на том или ином аспекте, выявляет причинно-следственные связи  и т.д. Однако наличие жанрового полифонизма как явления отнюдь не означает его реализацию. </w:t>
      </w:r>
    </w:p>
    <w:p w:rsidR="00D27250" w:rsidRPr="00D27250" w:rsidRDefault="00D27250" w:rsidP="00D56B8F">
      <w:pPr>
        <w:spacing w:line="360" w:lineRule="auto"/>
        <w:jc w:val="both"/>
        <w:rPr>
          <w:rFonts w:ascii="Times New Roman" w:eastAsia="Calibri" w:hAnsi="Times New Roman"/>
          <w:sz w:val="28"/>
          <w:lang w:eastAsia="en-US"/>
        </w:rPr>
      </w:pPr>
      <w:r w:rsidRPr="00D27250">
        <w:rPr>
          <w:rFonts w:ascii="Times New Roman" w:eastAsia="Calibri" w:hAnsi="Times New Roman"/>
          <w:sz w:val="28"/>
          <w:lang w:eastAsia="en-US"/>
        </w:rPr>
        <w:t xml:space="preserve">    </w:t>
      </w:r>
      <w:r w:rsidR="00D56B8F">
        <w:rPr>
          <w:rFonts w:ascii="Times New Roman" w:eastAsia="Calibri" w:hAnsi="Times New Roman"/>
          <w:sz w:val="28"/>
          <w:lang w:eastAsia="en-US"/>
        </w:rPr>
        <w:tab/>
      </w:r>
      <w:r w:rsidRPr="00D27250">
        <w:rPr>
          <w:rFonts w:ascii="Times New Roman" w:eastAsia="Calibri" w:hAnsi="Times New Roman"/>
          <w:sz w:val="28"/>
          <w:lang w:eastAsia="en-US"/>
        </w:rPr>
        <w:t xml:space="preserve">Несмотря на широту жанрового диапазона в рекламной и PR-коммуникации, многие жанры остаются невостребованными, поскольку автор не задумывается в должной мере о жанровом потенциале информационного повода. Кроме того, не каждый автор может чётко определить критерии и особенности того или иного жанра – отсюда вытекает создание различных жанровых диффузий, которые отнюдь не всегда оправданны. </w:t>
      </w:r>
    </w:p>
    <w:p w:rsidR="00D27250" w:rsidRPr="00D27250" w:rsidRDefault="00D27250" w:rsidP="00D56B8F">
      <w:pPr>
        <w:spacing w:line="360" w:lineRule="auto"/>
        <w:jc w:val="both"/>
        <w:rPr>
          <w:rFonts w:ascii="Times New Roman" w:eastAsia="Calibri" w:hAnsi="Times New Roman"/>
          <w:sz w:val="28"/>
          <w:lang w:eastAsia="en-US"/>
        </w:rPr>
      </w:pPr>
      <w:r w:rsidRPr="00D27250">
        <w:rPr>
          <w:rFonts w:ascii="Times New Roman" w:eastAsia="Calibri" w:hAnsi="Times New Roman"/>
          <w:sz w:val="28"/>
          <w:lang w:eastAsia="en-US"/>
        </w:rPr>
        <w:t xml:space="preserve">    </w:t>
      </w:r>
      <w:r w:rsidR="00D56B8F">
        <w:rPr>
          <w:rFonts w:ascii="Times New Roman" w:eastAsia="Calibri" w:hAnsi="Times New Roman"/>
          <w:sz w:val="28"/>
          <w:lang w:eastAsia="en-US"/>
        </w:rPr>
        <w:tab/>
      </w:r>
      <w:r w:rsidRPr="00D27250">
        <w:rPr>
          <w:rFonts w:ascii="Times New Roman" w:eastAsia="Calibri" w:hAnsi="Times New Roman"/>
          <w:sz w:val="28"/>
          <w:lang w:eastAsia="en-US"/>
        </w:rPr>
        <w:t xml:space="preserve">Актуальность работы обусловлена необходимостью формирования правильного </w:t>
      </w:r>
      <w:r>
        <w:rPr>
          <w:rFonts w:ascii="Times New Roman" w:eastAsia="Calibri" w:hAnsi="Times New Roman"/>
          <w:sz w:val="28"/>
          <w:lang w:eastAsia="en-US"/>
        </w:rPr>
        <w:t>«</w:t>
      </w:r>
      <w:r w:rsidRPr="00D27250">
        <w:rPr>
          <w:rFonts w:ascii="Times New Roman" w:eastAsia="Calibri" w:hAnsi="Times New Roman"/>
          <w:sz w:val="28"/>
          <w:lang w:eastAsia="en-US"/>
        </w:rPr>
        <w:t>жанрового мышления</w:t>
      </w:r>
      <w:r>
        <w:rPr>
          <w:rFonts w:ascii="Times New Roman" w:eastAsia="Calibri" w:hAnsi="Times New Roman"/>
          <w:sz w:val="28"/>
          <w:lang w:eastAsia="en-US"/>
        </w:rPr>
        <w:t>»</w:t>
      </w:r>
      <w:r w:rsidRPr="00D27250">
        <w:rPr>
          <w:rFonts w:ascii="Times New Roman" w:eastAsia="Calibri" w:hAnsi="Times New Roman"/>
          <w:sz w:val="28"/>
          <w:lang w:eastAsia="en-US"/>
        </w:rPr>
        <w:t xml:space="preserve"> у специалистов по рекламе и PR. В последние годы мы наблюдаем активное развитие сферы так называемой «новой журналистики», в которой многие навыки еще не отработаны до автоматизма, четкая атрибуция жанровой формы − насущная необходимость и особенно важно умение на ходу объяснить, что такое жанровый репертуар, какой текст требуется </w:t>
      </w:r>
      <w:proofErr w:type="gramStart"/>
      <w:r w:rsidRPr="00D27250">
        <w:rPr>
          <w:rFonts w:ascii="Times New Roman" w:eastAsia="Calibri" w:hAnsi="Times New Roman"/>
          <w:sz w:val="28"/>
          <w:lang w:eastAsia="en-US"/>
        </w:rPr>
        <w:t>изданию</w:t>
      </w:r>
      <w:proofErr w:type="gramEnd"/>
      <w:r w:rsidRPr="00D27250">
        <w:rPr>
          <w:rFonts w:ascii="Times New Roman" w:eastAsia="Calibri" w:hAnsi="Times New Roman"/>
          <w:sz w:val="28"/>
          <w:lang w:eastAsia="en-US"/>
        </w:rPr>
        <w:t xml:space="preserve"> и какие изменения должны быть внесены в имеющийся для его улучшения. Речь идет о корпоративных и рекламно-информационных изданиях, о PR-текстах, опосредуемых в СМИ и представленных в форме журналистских материалов, а также рекламных текстах, приспособивших для выполнения рекламной задачи готовые </w:t>
      </w:r>
      <w:r w:rsidRPr="00D27250">
        <w:rPr>
          <w:rFonts w:ascii="Times New Roman" w:eastAsia="Calibri" w:hAnsi="Times New Roman"/>
          <w:sz w:val="28"/>
          <w:lang w:eastAsia="en-US"/>
        </w:rPr>
        <w:lastRenderedPageBreak/>
        <w:t>жанровые формы, позаимствованные из арсенала журналистики. PR-специалист должен знать о жанрах больше, чем журналист, быть выше в творческом плане,  владеть навыками редакторского анализа не интуитивно, а методически. В этом и заключается его профессионализм в работе с текстом.</w:t>
      </w:r>
      <w:r w:rsidR="00851487" w:rsidRPr="00851487">
        <w:t xml:space="preserve"> </w:t>
      </w:r>
      <w:r w:rsidR="00851487">
        <w:rPr>
          <w:rFonts w:ascii="Times New Roman" w:eastAsia="Calibri" w:hAnsi="Times New Roman"/>
          <w:sz w:val="28"/>
          <w:lang w:eastAsia="en-US"/>
        </w:rPr>
        <w:t xml:space="preserve">Рекламист, в свою очередь, </w:t>
      </w:r>
      <w:r w:rsidR="00851487" w:rsidRPr="00851487">
        <w:rPr>
          <w:rFonts w:ascii="Times New Roman" w:eastAsia="Calibri" w:hAnsi="Times New Roman"/>
          <w:sz w:val="28"/>
          <w:lang w:eastAsia="en-US"/>
        </w:rPr>
        <w:t xml:space="preserve">должен не только владеть жанрами и видеть жанровый потенциал информационного повода, но и уметь </w:t>
      </w:r>
      <w:r w:rsidR="00851487">
        <w:rPr>
          <w:rFonts w:ascii="Times New Roman" w:eastAsia="Calibri" w:hAnsi="Times New Roman"/>
          <w:sz w:val="28"/>
          <w:lang w:eastAsia="en-US"/>
        </w:rPr>
        <w:t xml:space="preserve">доступно </w:t>
      </w:r>
      <w:r w:rsidR="00851487" w:rsidRPr="00851487">
        <w:rPr>
          <w:rFonts w:ascii="Times New Roman" w:eastAsia="Calibri" w:hAnsi="Times New Roman"/>
          <w:sz w:val="28"/>
          <w:lang w:eastAsia="en-US"/>
        </w:rPr>
        <w:t xml:space="preserve">объяснить рекламодателю, </w:t>
      </w:r>
      <w:r w:rsidR="00851487">
        <w:rPr>
          <w:rFonts w:ascii="Times New Roman" w:eastAsia="Calibri" w:hAnsi="Times New Roman"/>
          <w:sz w:val="28"/>
          <w:lang w:eastAsia="en-US"/>
        </w:rPr>
        <w:t>какой жанр будет оптимален для достижения</w:t>
      </w:r>
      <w:r w:rsidR="00851487" w:rsidRPr="00851487">
        <w:rPr>
          <w:rFonts w:ascii="Times New Roman" w:eastAsia="Calibri" w:hAnsi="Times New Roman"/>
          <w:sz w:val="28"/>
          <w:lang w:eastAsia="en-US"/>
        </w:rPr>
        <w:t xml:space="preserve"> желаемых маркетинговых целей.</w:t>
      </w:r>
    </w:p>
    <w:p w:rsidR="00D27250" w:rsidRPr="00D27250" w:rsidRDefault="00D27250" w:rsidP="00D56B8F">
      <w:pPr>
        <w:spacing w:line="360" w:lineRule="auto"/>
        <w:jc w:val="both"/>
        <w:rPr>
          <w:rFonts w:ascii="Times New Roman" w:eastAsia="Calibri" w:hAnsi="Times New Roman"/>
          <w:sz w:val="28"/>
          <w:lang w:eastAsia="en-US"/>
        </w:rPr>
      </w:pPr>
      <w:r w:rsidRPr="00D27250">
        <w:rPr>
          <w:rFonts w:ascii="Times New Roman" w:eastAsia="Calibri" w:hAnsi="Times New Roman"/>
          <w:b/>
          <w:sz w:val="28"/>
          <w:lang w:eastAsia="en-US"/>
        </w:rPr>
        <w:t xml:space="preserve">    </w:t>
      </w:r>
      <w:r w:rsidR="00D56B8F">
        <w:rPr>
          <w:rFonts w:ascii="Times New Roman" w:eastAsia="Calibri" w:hAnsi="Times New Roman"/>
          <w:b/>
          <w:sz w:val="28"/>
          <w:lang w:eastAsia="en-US"/>
        </w:rPr>
        <w:tab/>
      </w:r>
      <w:r w:rsidRPr="00D27250">
        <w:rPr>
          <w:rFonts w:ascii="Times New Roman" w:eastAsia="Calibri" w:hAnsi="Times New Roman"/>
          <w:b/>
          <w:sz w:val="28"/>
          <w:lang w:eastAsia="en-US"/>
        </w:rPr>
        <w:t>Цель работы:</w:t>
      </w:r>
      <w:r w:rsidRPr="00D27250">
        <w:rPr>
          <w:rFonts w:ascii="Times New Roman" w:eastAsia="Calibri" w:hAnsi="Times New Roman"/>
          <w:sz w:val="28"/>
          <w:lang w:eastAsia="en-US"/>
        </w:rPr>
        <w:t xml:space="preserve"> выявить и проанализировать возможности жанрового потенциала информационного повода для разработки </w:t>
      </w:r>
      <w:proofErr w:type="gramStart"/>
      <w:r w:rsidRPr="00D27250">
        <w:rPr>
          <w:rFonts w:ascii="Times New Roman" w:eastAsia="Calibri" w:hAnsi="Times New Roman"/>
          <w:sz w:val="28"/>
          <w:lang w:eastAsia="en-US"/>
        </w:rPr>
        <w:t>рекламных</w:t>
      </w:r>
      <w:proofErr w:type="gramEnd"/>
      <w:r w:rsidRPr="00D27250">
        <w:rPr>
          <w:rFonts w:ascii="Times New Roman" w:eastAsia="Calibri" w:hAnsi="Times New Roman"/>
          <w:sz w:val="28"/>
          <w:lang w:eastAsia="en-US"/>
        </w:rPr>
        <w:t xml:space="preserve"> и PR-материалов.</w:t>
      </w:r>
    </w:p>
    <w:p w:rsidR="00D27250" w:rsidRPr="00D27250" w:rsidRDefault="00D27250" w:rsidP="00D56B8F">
      <w:pPr>
        <w:spacing w:line="360" w:lineRule="auto"/>
        <w:jc w:val="both"/>
        <w:rPr>
          <w:rFonts w:ascii="Times New Roman" w:eastAsia="Calibri" w:hAnsi="Times New Roman"/>
          <w:sz w:val="28"/>
          <w:lang w:eastAsia="en-US"/>
        </w:rPr>
      </w:pPr>
      <w:r w:rsidRPr="00D27250">
        <w:rPr>
          <w:rFonts w:ascii="Times New Roman" w:eastAsia="Calibri" w:hAnsi="Times New Roman"/>
          <w:sz w:val="28"/>
          <w:lang w:eastAsia="en-US"/>
        </w:rPr>
        <w:t xml:space="preserve">    </w:t>
      </w:r>
      <w:r w:rsidR="00D56B8F">
        <w:rPr>
          <w:rFonts w:ascii="Times New Roman" w:eastAsia="Calibri" w:hAnsi="Times New Roman"/>
          <w:sz w:val="28"/>
          <w:lang w:eastAsia="en-US"/>
        </w:rPr>
        <w:tab/>
      </w:r>
      <w:r w:rsidRPr="00D27250">
        <w:rPr>
          <w:rFonts w:ascii="Times New Roman" w:eastAsia="Calibri" w:hAnsi="Times New Roman"/>
          <w:sz w:val="28"/>
          <w:lang w:eastAsia="en-US"/>
        </w:rPr>
        <w:t xml:space="preserve">Для достижения цели представляется необходимым решение следующих </w:t>
      </w:r>
      <w:r w:rsidRPr="00D27250">
        <w:rPr>
          <w:rFonts w:ascii="Times New Roman" w:eastAsia="Calibri" w:hAnsi="Times New Roman"/>
          <w:b/>
          <w:sz w:val="28"/>
          <w:lang w:eastAsia="en-US"/>
        </w:rPr>
        <w:t>задач</w:t>
      </w:r>
      <w:r w:rsidRPr="00D27250">
        <w:rPr>
          <w:rFonts w:ascii="Times New Roman" w:eastAsia="Calibri" w:hAnsi="Times New Roman"/>
          <w:sz w:val="28"/>
          <w:lang w:eastAsia="en-US"/>
        </w:rPr>
        <w:t>:</w:t>
      </w:r>
    </w:p>
    <w:p w:rsidR="00D27250" w:rsidRPr="00D27250" w:rsidRDefault="00D27250" w:rsidP="00D56B8F">
      <w:pPr>
        <w:spacing w:line="360" w:lineRule="auto"/>
        <w:jc w:val="both"/>
        <w:rPr>
          <w:rFonts w:ascii="Times New Roman" w:eastAsia="Calibri" w:hAnsi="Times New Roman"/>
          <w:sz w:val="28"/>
          <w:lang w:eastAsia="en-US"/>
        </w:rPr>
      </w:pPr>
      <w:r w:rsidRPr="00D27250">
        <w:rPr>
          <w:rFonts w:ascii="Times New Roman" w:eastAsia="Calibri" w:hAnsi="Times New Roman"/>
          <w:sz w:val="28"/>
          <w:lang w:eastAsia="en-US"/>
        </w:rPr>
        <w:t>− определение базового понятия «жанр»;</w:t>
      </w:r>
    </w:p>
    <w:p w:rsidR="00D27250" w:rsidRPr="00D27250" w:rsidRDefault="00D27250" w:rsidP="00D56B8F">
      <w:pPr>
        <w:spacing w:line="360" w:lineRule="auto"/>
        <w:jc w:val="both"/>
        <w:rPr>
          <w:rFonts w:ascii="Times New Roman" w:eastAsia="Calibri" w:hAnsi="Times New Roman"/>
          <w:sz w:val="28"/>
          <w:lang w:eastAsia="en-US"/>
        </w:rPr>
      </w:pPr>
      <w:r w:rsidRPr="00D27250">
        <w:rPr>
          <w:rFonts w:ascii="Times New Roman" w:eastAsia="Calibri" w:hAnsi="Times New Roman"/>
          <w:sz w:val="28"/>
          <w:lang w:eastAsia="en-US"/>
        </w:rPr>
        <w:t xml:space="preserve">− исследование наиболее популярных и значимых жанровых классификаций в теории журналистики и их влияния на жанровую типологию в </w:t>
      </w:r>
      <w:r w:rsidRPr="00D27250">
        <w:rPr>
          <w:rFonts w:ascii="Times New Roman" w:eastAsia="Calibri" w:hAnsi="Times New Roman"/>
          <w:sz w:val="28"/>
          <w:lang w:val="en-US" w:eastAsia="en-US"/>
        </w:rPr>
        <w:t>PR</w:t>
      </w:r>
      <w:r w:rsidRPr="00D27250">
        <w:rPr>
          <w:rFonts w:ascii="Times New Roman" w:eastAsia="Calibri" w:hAnsi="Times New Roman"/>
          <w:sz w:val="28"/>
          <w:lang w:eastAsia="en-US"/>
        </w:rPr>
        <w:t xml:space="preserve"> и рекламе;</w:t>
      </w:r>
    </w:p>
    <w:p w:rsidR="00D27250" w:rsidRPr="00D27250" w:rsidRDefault="00D27250" w:rsidP="00D56B8F">
      <w:pPr>
        <w:spacing w:line="360" w:lineRule="auto"/>
        <w:jc w:val="both"/>
        <w:rPr>
          <w:rFonts w:ascii="Times New Roman" w:eastAsia="Calibri" w:hAnsi="Times New Roman"/>
          <w:sz w:val="28"/>
          <w:lang w:eastAsia="en-US"/>
        </w:rPr>
      </w:pPr>
      <w:r w:rsidRPr="00D27250">
        <w:rPr>
          <w:rFonts w:ascii="Times New Roman" w:eastAsia="Calibri" w:hAnsi="Times New Roman"/>
          <w:sz w:val="28"/>
          <w:lang w:eastAsia="en-US"/>
        </w:rPr>
        <w:t>− описание специфики реализации жанрового потенциала информационного повода в журн</w:t>
      </w:r>
      <w:r w:rsidR="00851487">
        <w:rPr>
          <w:rFonts w:ascii="Times New Roman" w:eastAsia="Calibri" w:hAnsi="Times New Roman"/>
          <w:sz w:val="28"/>
          <w:lang w:eastAsia="en-US"/>
        </w:rPr>
        <w:t>а</w:t>
      </w:r>
      <w:r w:rsidRPr="00D27250">
        <w:rPr>
          <w:rFonts w:ascii="Times New Roman" w:eastAsia="Calibri" w:hAnsi="Times New Roman"/>
          <w:sz w:val="28"/>
          <w:lang w:eastAsia="en-US"/>
        </w:rPr>
        <w:t>листике;</w:t>
      </w:r>
    </w:p>
    <w:p w:rsidR="00D27250" w:rsidRPr="00D27250" w:rsidRDefault="00D27250" w:rsidP="00D56B8F">
      <w:pPr>
        <w:spacing w:line="360" w:lineRule="auto"/>
        <w:jc w:val="both"/>
        <w:rPr>
          <w:rFonts w:ascii="Times New Roman" w:eastAsia="Calibri" w:hAnsi="Times New Roman"/>
          <w:sz w:val="28"/>
          <w:lang w:eastAsia="en-US"/>
        </w:rPr>
      </w:pPr>
      <w:r w:rsidRPr="00D27250">
        <w:rPr>
          <w:rFonts w:ascii="Times New Roman" w:eastAsia="Calibri" w:hAnsi="Times New Roman"/>
          <w:sz w:val="28"/>
          <w:lang w:eastAsia="en-US"/>
        </w:rPr>
        <w:t xml:space="preserve">− исследование и анализ жанровых классификаций в рекламе и </w:t>
      </w:r>
      <w:r w:rsidRPr="00D27250">
        <w:rPr>
          <w:rFonts w:ascii="Times New Roman" w:eastAsia="Calibri" w:hAnsi="Times New Roman"/>
          <w:sz w:val="28"/>
          <w:lang w:val="en-US" w:eastAsia="en-US"/>
        </w:rPr>
        <w:t>PR</w:t>
      </w:r>
      <w:r w:rsidRPr="00D27250">
        <w:rPr>
          <w:rFonts w:ascii="Times New Roman" w:eastAsia="Calibri" w:hAnsi="Times New Roman"/>
          <w:sz w:val="28"/>
          <w:lang w:eastAsia="en-US"/>
        </w:rPr>
        <w:t>;</w:t>
      </w:r>
    </w:p>
    <w:p w:rsidR="00D27250" w:rsidRPr="00D27250" w:rsidRDefault="00D27250" w:rsidP="00D56B8F">
      <w:pPr>
        <w:spacing w:line="360" w:lineRule="auto"/>
        <w:jc w:val="both"/>
        <w:rPr>
          <w:rFonts w:ascii="Times New Roman" w:eastAsia="Calibri" w:hAnsi="Times New Roman"/>
          <w:sz w:val="28"/>
          <w:lang w:eastAsia="en-US"/>
        </w:rPr>
      </w:pPr>
      <w:r w:rsidRPr="00D27250">
        <w:rPr>
          <w:rFonts w:ascii="Times New Roman" w:eastAsia="Calibri" w:hAnsi="Times New Roman"/>
          <w:sz w:val="28"/>
          <w:lang w:eastAsia="en-US"/>
        </w:rPr>
        <w:t>− анализ кейсов;</w:t>
      </w:r>
    </w:p>
    <w:p w:rsidR="00D27250" w:rsidRPr="00D27250" w:rsidRDefault="00D27250" w:rsidP="00D56B8F">
      <w:pPr>
        <w:spacing w:line="360" w:lineRule="auto"/>
        <w:jc w:val="both"/>
        <w:rPr>
          <w:rFonts w:ascii="Times New Roman" w:eastAsia="Calibri" w:hAnsi="Times New Roman"/>
          <w:sz w:val="28"/>
          <w:lang w:eastAsia="en-US"/>
        </w:rPr>
      </w:pPr>
      <w:r w:rsidRPr="00D27250">
        <w:rPr>
          <w:rFonts w:ascii="Times New Roman" w:eastAsia="Calibri" w:hAnsi="Times New Roman"/>
          <w:sz w:val="28"/>
          <w:lang w:eastAsia="en-US"/>
        </w:rPr>
        <w:t>− разработка рекомендаций.</w:t>
      </w:r>
    </w:p>
    <w:p w:rsidR="00D27250" w:rsidRPr="00D27250" w:rsidRDefault="00D27250" w:rsidP="00D56B8F">
      <w:pPr>
        <w:spacing w:line="360" w:lineRule="auto"/>
        <w:jc w:val="both"/>
        <w:rPr>
          <w:rFonts w:ascii="Times New Roman" w:eastAsia="Calibri" w:hAnsi="Times New Roman"/>
          <w:sz w:val="28"/>
          <w:lang w:eastAsia="en-US"/>
        </w:rPr>
      </w:pPr>
      <w:r w:rsidRPr="00D27250">
        <w:rPr>
          <w:rFonts w:ascii="Times New Roman" w:eastAsia="Calibri" w:hAnsi="Times New Roman"/>
          <w:b/>
          <w:sz w:val="28"/>
          <w:lang w:eastAsia="en-US"/>
        </w:rPr>
        <w:t xml:space="preserve">   </w:t>
      </w:r>
      <w:r w:rsidR="00D56B8F">
        <w:rPr>
          <w:rFonts w:ascii="Times New Roman" w:eastAsia="Calibri" w:hAnsi="Times New Roman"/>
          <w:b/>
          <w:sz w:val="28"/>
          <w:lang w:eastAsia="en-US"/>
        </w:rPr>
        <w:tab/>
      </w:r>
      <w:r w:rsidRPr="00D27250">
        <w:rPr>
          <w:rFonts w:ascii="Times New Roman" w:eastAsia="Calibri" w:hAnsi="Times New Roman"/>
          <w:b/>
          <w:sz w:val="28"/>
          <w:lang w:eastAsia="en-US"/>
        </w:rPr>
        <w:t>Объект исследования</w:t>
      </w:r>
      <w:r w:rsidRPr="00D27250">
        <w:rPr>
          <w:rFonts w:ascii="Times New Roman" w:eastAsia="Calibri" w:hAnsi="Times New Roman"/>
          <w:sz w:val="28"/>
          <w:lang w:eastAsia="en-US"/>
        </w:rPr>
        <w:t xml:space="preserve"> – </w:t>
      </w:r>
      <w:proofErr w:type="spellStart"/>
      <w:r w:rsidRPr="00D27250">
        <w:rPr>
          <w:rFonts w:ascii="Times New Roman" w:eastAsia="Calibri" w:hAnsi="Times New Roman"/>
          <w:sz w:val="28"/>
          <w:lang w:eastAsia="en-US"/>
        </w:rPr>
        <w:t>однотемные</w:t>
      </w:r>
      <w:proofErr w:type="spellEnd"/>
      <w:r w:rsidRPr="00D27250">
        <w:rPr>
          <w:rFonts w:ascii="Times New Roman" w:eastAsia="Calibri" w:hAnsi="Times New Roman"/>
          <w:sz w:val="28"/>
          <w:lang w:eastAsia="en-US"/>
        </w:rPr>
        <w:t xml:space="preserve"> рекламные и PR-коммуникации (рекламные и PR-материалы, разработанные в рамках одной программы мероприятий).</w:t>
      </w:r>
    </w:p>
    <w:p w:rsidR="00D27250" w:rsidRPr="00D27250" w:rsidRDefault="00D27250" w:rsidP="00D56B8F">
      <w:pPr>
        <w:spacing w:line="360" w:lineRule="auto"/>
        <w:jc w:val="both"/>
        <w:rPr>
          <w:rFonts w:ascii="Times New Roman" w:eastAsia="Calibri" w:hAnsi="Times New Roman"/>
          <w:sz w:val="28"/>
          <w:lang w:eastAsia="en-US"/>
        </w:rPr>
      </w:pPr>
      <w:r w:rsidRPr="00D27250">
        <w:rPr>
          <w:rFonts w:ascii="Times New Roman" w:eastAsia="Calibri" w:hAnsi="Times New Roman"/>
          <w:b/>
          <w:sz w:val="28"/>
          <w:lang w:eastAsia="en-US"/>
        </w:rPr>
        <w:t xml:space="preserve">   </w:t>
      </w:r>
      <w:r w:rsidR="00D56B8F">
        <w:rPr>
          <w:rFonts w:ascii="Times New Roman" w:eastAsia="Calibri" w:hAnsi="Times New Roman"/>
          <w:b/>
          <w:sz w:val="28"/>
          <w:lang w:eastAsia="en-US"/>
        </w:rPr>
        <w:tab/>
      </w:r>
      <w:r w:rsidRPr="00D27250">
        <w:rPr>
          <w:rFonts w:ascii="Times New Roman" w:eastAsia="Calibri" w:hAnsi="Times New Roman"/>
          <w:b/>
          <w:sz w:val="28"/>
          <w:lang w:eastAsia="en-US"/>
        </w:rPr>
        <w:t>Предмет исследования</w:t>
      </w:r>
      <w:r w:rsidRPr="00D27250">
        <w:rPr>
          <w:rFonts w:ascii="Times New Roman" w:eastAsia="Calibri" w:hAnsi="Times New Roman"/>
          <w:sz w:val="28"/>
          <w:lang w:eastAsia="en-US"/>
        </w:rPr>
        <w:t xml:space="preserve"> – жанровые ресурсы и возможности информационного повода в рекламе и </w:t>
      </w:r>
      <w:r w:rsidRPr="00D27250">
        <w:rPr>
          <w:rFonts w:ascii="Times New Roman" w:eastAsia="Calibri" w:hAnsi="Times New Roman"/>
          <w:sz w:val="28"/>
          <w:lang w:val="en-US" w:eastAsia="en-US"/>
        </w:rPr>
        <w:t>PR</w:t>
      </w:r>
      <w:r w:rsidRPr="00D27250">
        <w:rPr>
          <w:rFonts w:ascii="Times New Roman" w:eastAsia="Calibri" w:hAnsi="Times New Roman"/>
          <w:sz w:val="28"/>
          <w:lang w:eastAsia="en-US"/>
        </w:rPr>
        <w:t>.</w:t>
      </w:r>
    </w:p>
    <w:p w:rsidR="00D56B8F" w:rsidRDefault="00D27250" w:rsidP="00D56B8F">
      <w:pPr>
        <w:spacing w:line="360" w:lineRule="auto"/>
        <w:jc w:val="both"/>
        <w:rPr>
          <w:rFonts w:ascii="Times New Roman" w:eastAsia="Calibri" w:hAnsi="Times New Roman"/>
          <w:sz w:val="28"/>
          <w:lang w:eastAsia="en-US"/>
        </w:rPr>
      </w:pPr>
      <w:r w:rsidRPr="00D27250">
        <w:rPr>
          <w:rFonts w:ascii="Times New Roman" w:eastAsia="Calibri" w:hAnsi="Times New Roman"/>
          <w:b/>
          <w:sz w:val="28"/>
          <w:lang w:eastAsia="en-US"/>
        </w:rPr>
        <w:t xml:space="preserve"> </w:t>
      </w:r>
      <w:r w:rsidR="00D56B8F">
        <w:rPr>
          <w:rFonts w:ascii="Times New Roman" w:eastAsia="Calibri" w:hAnsi="Times New Roman"/>
          <w:b/>
          <w:sz w:val="28"/>
          <w:lang w:eastAsia="en-US"/>
        </w:rPr>
        <w:tab/>
      </w:r>
      <w:r w:rsidRPr="00D27250">
        <w:rPr>
          <w:rFonts w:ascii="Times New Roman" w:eastAsia="Calibri" w:hAnsi="Times New Roman"/>
          <w:b/>
          <w:sz w:val="28"/>
          <w:lang w:eastAsia="en-US"/>
        </w:rPr>
        <w:t xml:space="preserve">  Степень изученности проблемы и теоретическая база.  </w:t>
      </w:r>
      <w:r w:rsidRPr="00D27250">
        <w:rPr>
          <w:rFonts w:ascii="Times New Roman" w:eastAsia="Calibri" w:hAnsi="Times New Roman"/>
          <w:sz w:val="28"/>
          <w:lang w:eastAsia="en-US"/>
        </w:rPr>
        <w:t xml:space="preserve">Курсовые и рефераты, посвящённые изучению жанров рекламы и </w:t>
      </w:r>
      <w:r w:rsidRPr="00D27250">
        <w:rPr>
          <w:rFonts w:ascii="Times New Roman" w:eastAsia="Calibri" w:hAnsi="Times New Roman"/>
          <w:sz w:val="28"/>
          <w:lang w:val="en-US" w:eastAsia="en-US"/>
        </w:rPr>
        <w:t>PR</w:t>
      </w:r>
      <w:r w:rsidRPr="00D27250">
        <w:rPr>
          <w:rFonts w:ascii="Times New Roman" w:eastAsia="Calibri" w:hAnsi="Times New Roman"/>
          <w:sz w:val="28"/>
          <w:lang w:eastAsia="en-US"/>
        </w:rPr>
        <w:t xml:space="preserve">, представляют собой крайне бессистемное явление, которое не относится к формированию </w:t>
      </w:r>
      <w:r w:rsidR="00D56B8F">
        <w:rPr>
          <w:rFonts w:ascii="Times New Roman" w:eastAsia="Calibri" w:hAnsi="Times New Roman"/>
          <w:sz w:val="28"/>
          <w:lang w:eastAsia="en-US"/>
        </w:rPr>
        <w:lastRenderedPageBreak/>
        <w:t>«</w:t>
      </w:r>
      <w:r w:rsidRPr="00D27250">
        <w:rPr>
          <w:rFonts w:ascii="Times New Roman" w:eastAsia="Calibri" w:hAnsi="Times New Roman"/>
          <w:sz w:val="28"/>
          <w:lang w:eastAsia="en-US"/>
        </w:rPr>
        <w:t>жанрового мышления</w:t>
      </w:r>
      <w:r w:rsidR="00D56B8F">
        <w:rPr>
          <w:rFonts w:ascii="Times New Roman" w:eastAsia="Calibri" w:hAnsi="Times New Roman"/>
          <w:sz w:val="28"/>
          <w:lang w:eastAsia="en-US"/>
        </w:rPr>
        <w:t>»</w:t>
      </w:r>
      <w:r w:rsidRPr="00D27250">
        <w:rPr>
          <w:rFonts w:ascii="Times New Roman" w:eastAsia="Calibri" w:hAnsi="Times New Roman"/>
          <w:sz w:val="28"/>
          <w:lang w:eastAsia="en-US"/>
        </w:rPr>
        <w:t xml:space="preserve">. Собственно рекламных жанров, можно сказать, </w:t>
      </w:r>
      <w:r w:rsidR="00D56B8F">
        <w:rPr>
          <w:rFonts w:ascii="Times New Roman" w:eastAsia="Calibri" w:hAnsi="Times New Roman"/>
          <w:sz w:val="28"/>
          <w:lang w:eastAsia="en-US"/>
        </w:rPr>
        <w:t>практически нет</w:t>
      </w:r>
      <w:r w:rsidRPr="00D27250">
        <w:rPr>
          <w:rFonts w:ascii="Times New Roman" w:eastAsia="Calibri" w:hAnsi="Times New Roman"/>
          <w:sz w:val="28"/>
          <w:lang w:eastAsia="en-US"/>
        </w:rPr>
        <w:t xml:space="preserve">, − они являются заимствованием жанров журналистики, преобразованных под выполнение рекламных функций. Именно поэтому мы считаем логичным исследование системы жанров рекламы и </w:t>
      </w:r>
      <w:r w:rsidRPr="00D27250">
        <w:rPr>
          <w:rFonts w:ascii="Times New Roman" w:eastAsia="Calibri" w:hAnsi="Times New Roman"/>
          <w:sz w:val="28"/>
          <w:lang w:val="en-US" w:eastAsia="en-US"/>
        </w:rPr>
        <w:t>PR</w:t>
      </w:r>
      <w:r w:rsidRPr="00D27250">
        <w:rPr>
          <w:rFonts w:ascii="Times New Roman" w:eastAsia="Calibri" w:hAnsi="Times New Roman"/>
          <w:sz w:val="28"/>
          <w:lang w:eastAsia="en-US"/>
        </w:rPr>
        <w:t xml:space="preserve"> сквозь призму системы жанров журналистики. Мы проанализируем ключевые жанровые теории в сфере журналистики, разработанные А.А. </w:t>
      </w:r>
      <w:proofErr w:type="spellStart"/>
      <w:r w:rsidRPr="00D27250">
        <w:rPr>
          <w:rFonts w:ascii="Times New Roman" w:eastAsia="Calibri" w:hAnsi="Times New Roman"/>
          <w:sz w:val="28"/>
          <w:lang w:eastAsia="en-US"/>
        </w:rPr>
        <w:t>Тертычным</w:t>
      </w:r>
      <w:proofErr w:type="spellEnd"/>
      <w:r w:rsidRPr="00D27250">
        <w:rPr>
          <w:rFonts w:ascii="Times New Roman" w:eastAsia="Calibri" w:hAnsi="Times New Roman"/>
          <w:sz w:val="28"/>
          <w:vertAlign w:val="superscript"/>
          <w:lang w:eastAsia="en-US"/>
        </w:rPr>
        <w:footnoteReference w:id="1"/>
      </w:r>
      <w:r w:rsidRPr="00D27250">
        <w:rPr>
          <w:rFonts w:ascii="Times New Roman" w:eastAsia="Calibri" w:hAnsi="Times New Roman"/>
          <w:sz w:val="28"/>
          <w:lang w:eastAsia="en-US"/>
        </w:rPr>
        <w:t xml:space="preserve">, Л.Е. </w:t>
      </w:r>
      <w:proofErr w:type="spellStart"/>
      <w:r w:rsidRPr="00D27250">
        <w:rPr>
          <w:rFonts w:ascii="Times New Roman" w:eastAsia="Calibri" w:hAnsi="Times New Roman"/>
          <w:sz w:val="28"/>
          <w:lang w:eastAsia="en-US"/>
        </w:rPr>
        <w:t>Кройчиком</w:t>
      </w:r>
      <w:proofErr w:type="spellEnd"/>
      <w:r w:rsidRPr="00D27250">
        <w:rPr>
          <w:rFonts w:ascii="Times New Roman" w:eastAsia="Calibri" w:hAnsi="Times New Roman"/>
          <w:sz w:val="28"/>
          <w:vertAlign w:val="superscript"/>
          <w:lang w:eastAsia="en-US"/>
        </w:rPr>
        <w:footnoteReference w:id="2"/>
      </w:r>
      <w:r w:rsidRPr="00D27250">
        <w:rPr>
          <w:rFonts w:ascii="Times New Roman" w:eastAsia="Calibri" w:hAnsi="Times New Roman"/>
          <w:sz w:val="28"/>
          <w:lang w:eastAsia="en-US"/>
        </w:rPr>
        <w:t xml:space="preserve">, Г.В. </w:t>
      </w:r>
      <w:proofErr w:type="spellStart"/>
      <w:r w:rsidRPr="00D27250">
        <w:rPr>
          <w:rFonts w:ascii="Times New Roman" w:eastAsia="Calibri" w:hAnsi="Times New Roman"/>
          <w:sz w:val="28"/>
          <w:lang w:eastAsia="en-US"/>
        </w:rPr>
        <w:t>Лазутиной</w:t>
      </w:r>
      <w:proofErr w:type="spellEnd"/>
      <w:r w:rsidRPr="00D27250">
        <w:rPr>
          <w:rFonts w:ascii="Times New Roman" w:eastAsia="Calibri" w:hAnsi="Times New Roman"/>
          <w:sz w:val="28"/>
          <w:lang w:eastAsia="en-US"/>
        </w:rPr>
        <w:t xml:space="preserve"> и С.С. </w:t>
      </w:r>
      <w:proofErr w:type="spellStart"/>
      <w:r w:rsidRPr="00D27250">
        <w:rPr>
          <w:rFonts w:ascii="Times New Roman" w:eastAsia="Calibri" w:hAnsi="Times New Roman"/>
          <w:sz w:val="28"/>
          <w:lang w:eastAsia="en-US"/>
        </w:rPr>
        <w:t>Распоповой</w:t>
      </w:r>
      <w:proofErr w:type="spellEnd"/>
      <w:r w:rsidRPr="00D27250">
        <w:rPr>
          <w:rFonts w:ascii="Times New Roman" w:eastAsia="Calibri" w:hAnsi="Times New Roman"/>
          <w:sz w:val="28"/>
          <w:vertAlign w:val="superscript"/>
          <w:lang w:eastAsia="en-US"/>
        </w:rPr>
        <w:footnoteReference w:id="3"/>
      </w:r>
      <w:r w:rsidRPr="00D27250">
        <w:rPr>
          <w:rFonts w:ascii="Times New Roman" w:eastAsia="Calibri" w:hAnsi="Times New Roman"/>
          <w:sz w:val="28"/>
          <w:lang w:eastAsia="en-US"/>
        </w:rPr>
        <w:t xml:space="preserve">, и покажем их влияние на жанровую типологию </w:t>
      </w:r>
      <w:r w:rsidRPr="00D27250">
        <w:rPr>
          <w:rFonts w:ascii="Times New Roman" w:eastAsia="Calibri" w:hAnsi="Times New Roman"/>
          <w:sz w:val="28"/>
          <w:lang w:val="en-US" w:eastAsia="en-US"/>
        </w:rPr>
        <w:t>PR</w:t>
      </w:r>
      <w:r w:rsidRPr="00D27250">
        <w:rPr>
          <w:rFonts w:ascii="Times New Roman" w:eastAsia="Calibri" w:hAnsi="Times New Roman"/>
          <w:sz w:val="28"/>
          <w:lang w:eastAsia="en-US"/>
        </w:rPr>
        <w:t xml:space="preserve">-текстов. Ключевой работой для понимания понятия жанрового потенциала информационного повода мы считаем научную публикацию Л.Г. </w:t>
      </w:r>
      <w:proofErr w:type="spellStart"/>
      <w:r w:rsidRPr="00D27250">
        <w:rPr>
          <w:rFonts w:ascii="Times New Roman" w:eastAsia="Calibri" w:hAnsi="Times New Roman"/>
          <w:sz w:val="28"/>
          <w:lang w:eastAsia="en-US"/>
        </w:rPr>
        <w:t>Фещенко</w:t>
      </w:r>
      <w:proofErr w:type="spellEnd"/>
      <w:r w:rsidRPr="00D27250">
        <w:rPr>
          <w:rFonts w:ascii="Times New Roman" w:eastAsia="Calibri" w:hAnsi="Times New Roman"/>
          <w:sz w:val="28"/>
          <w:vertAlign w:val="superscript"/>
          <w:lang w:eastAsia="en-US"/>
        </w:rPr>
        <w:footnoteReference w:id="4"/>
      </w:r>
      <w:r w:rsidRPr="00D27250">
        <w:rPr>
          <w:rFonts w:ascii="Times New Roman" w:eastAsia="Calibri" w:hAnsi="Times New Roman"/>
          <w:sz w:val="28"/>
          <w:lang w:eastAsia="en-US"/>
        </w:rPr>
        <w:t xml:space="preserve">. Во второй части нашего исследования мы рассмотрим существующую систему жанров в сфере </w:t>
      </w:r>
      <w:r w:rsidRPr="00D27250">
        <w:rPr>
          <w:rFonts w:ascii="Times New Roman" w:eastAsia="Calibri" w:hAnsi="Times New Roman"/>
          <w:sz w:val="28"/>
          <w:lang w:val="en-US" w:eastAsia="en-US"/>
        </w:rPr>
        <w:t>PR</w:t>
      </w:r>
      <w:r w:rsidRPr="00D27250">
        <w:rPr>
          <w:rFonts w:ascii="Times New Roman" w:eastAsia="Calibri" w:hAnsi="Times New Roman"/>
          <w:sz w:val="28"/>
          <w:lang w:eastAsia="en-US"/>
        </w:rPr>
        <w:t>, которую представили  А.Д. Кривоносов</w:t>
      </w:r>
      <w:r w:rsidRPr="00D27250">
        <w:rPr>
          <w:rFonts w:ascii="Times New Roman" w:eastAsia="Calibri" w:hAnsi="Times New Roman"/>
          <w:sz w:val="28"/>
          <w:vertAlign w:val="superscript"/>
          <w:lang w:eastAsia="en-US"/>
        </w:rPr>
        <w:footnoteReference w:id="5"/>
      </w:r>
      <w:r w:rsidRPr="00D27250">
        <w:rPr>
          <w:rFonts w:ascii="Times New Roman" w:eastAsia="Calibri" w:hAnsi="Times New Roman"/>
          <w:sz w:val="28"/>
          <w:lang w:eastAsia="en-US"/>
        </w:rPr>
        <w:t>, Л.В.</w:t>
      </w:r>
      <w:r w:rsidR="00DA3FE6">
        <w:rPr>
          <w:rFonts w:ascii="Times New Roman" w:eastAsia="Calibri" w:hAnsi="Times New Roman"/>
          <w:sz w:val="28"/>
          <w:lang w:eastAsia="en-US"/>
        </w:rPr>
        <w:t xml:space="preserve"> </w:t>
      </w:r>
      <w:proofErr w:type="spellStart"/>
      <w:r w:rsidRPr="00D27250">
        <w:rPr>
          <w:rFonts w:ascii="Times New Roman" w:eastAsia="Calibri" w:hAnsi="Times New Roman"/>
          <w:sz w:val="28"/>
          <w:lang w:eastAsia="en-US"/>
        </w:rPr>
        <w:t>Балахонская</w:t>
      </w:r>
      <w:proofErr w:type="spellEnd"/>
      <w:r w:rsidRPr="00D27250">
        <w:rPr>
          <w:rFonts w:ascii="Times New Roman" w:eastAsia="Calibri" w:hAnsi="Times New Roman"/>
          <w:sz w:val="28"/>
          <w:vertAlign w:val="superscript"/>
          <w:lang w:eastAsia="en-US"/>
        </w:rPr>
        <w:footnoteReference w:id="6"/>
      </w:r>
      <w:r w:rsidRPr="00D27250">
        <w:rPr>
          <w:rFonts w:ascii="Times New Roman" w:eastAsia="Calibri" w:hAnsi="Times New Roman"/>
          <w:sz w:val="28"/>
          <w:lang w:eastAsia="en-US"/>
        </w:rPr>
        <w:t>, а в третьей главе – жанрову</w:t>
      </w:r>
      <w:r w:rsidR="00D56B8F">
        <w:rPr>
          <w:rFonts w:ascii="Times New Roman" w:eastAsia="Calibri" w:hAnsi="Times New Roman"/>
          <w:sz w:val="28"/>
          <w:lang w:eastAsia="en-US"/>
        </w:rPr>
        <w:t xml:space="preserve">ю типологию в рекламе, которую исследовали  </w:t>
      </w:r>
    </w:p>
    <w:p w:rsidR="00D27250" w:rsidRPr="00D27250" w:rsidRDefault="00D56B8F" w:rsidP="00D56B8F">
      <w:pPr>
        <w:spacing w:line="360" w:lineRule="auto"/>
        <w:rPr>
          <w:rFonts w:ascii="Times New Roman" w:eastAsia="Calibri" w:hAnsi="Times New Roman"/>
          <w:b/>
          <w:sz w:val="28"/>
          <w:lang w:eastAsia="en-US"/>
        </w:rPr>
      </w:pPr>
      <w:r>
        <w:rPr>
          <w:rFonts w:ascii="Times New Roman" w:eastAsia="Calibri" w:hAnsi="Times New Roman"/>
          <w:sz w:val="28"/>
          <w:lang w:eastAsia="en-US"/>
        </w:rPr>
        <w:t>В.А. Евстафьев</w:t>
      </w:r>
      <w:r w:rsidR="00D27250" w:rsidRPr="00D27250">
        <w:rPr>
          <w:rFonts w:ascii="Times New Roman" w:eastAsia="Calibri" w:hAnsi="Times New Roman"/>
          <w:sz w:val="28"/>
          <w:vertAlign w:val="superscript"/>
          <w:lang w:eastAsia="en-US"/>
        </w:rPr>
        <w:footnoteReference w:id="7"/>
      </w:r>
      <w:r>
        <w:rPr>
          <w:rFonts w:ascii="Times New Roman" w:eastAsia="Calibri" w:hAnsi="Times New Roman"/>
          <w:sz w:val="28"/>
          <w:lang w:eastAsia="en-US"/>
        </w:rPr>
        <w:t xml:space="preserve"> и В.В. </w:t>
      </w:r>
      <w:proofErr w:type="spellStart"/>
      <w:r>
        <w:rPr>
          <w:rFonts w:ascii="Times New Roman" w:eastAsia="Calibri" w:hAnsi="Times New Roman"/>
          <w:sz w:val="28"/>
          <w:lang w:eastAsia="en-US"/>
        </w:rPr>
        <w:t>Учёнова</w:t>
      </w:r>
      <w:proofErr w:type="spellEnd"/>
      <w:r w:rsidR="00D27250" w:rsidRPr="00D27250">
        <w:rPr>
          <w:rFonts w:ascii="Times New Roman" w:eastAsia="Calibri" w:hAnsi="Times New Roman"/>
          <w:sz w:val="28"/>
          <w:vertAlign w:val="superscript"/>
          <w:lang w:eastAsia="en-US"/>
        </w:rPr>
        <w:footnoteReference w:id="8"/>
      </w:r>
      <w:r w:rsidR="00D27250" w:rsidRPr="00D27250">
        <w:rPr>
          <w:rFonts w:ascii="Times New Roman" w:eastAsia="Calibri" w:hAnsi="Times New Roman"/>
          <w:sz w:val="28"/>
          <w:lang w:eastAsia="en-US"/>
        </w:rPr>
        <w:t xml:space="preserve">. </w:t>
      </w:r>
    </w:p>
    <w:p w:rsidR="00D27250" w:rsidRPr="00D27250" w:rsidRDefault="00D27250" w:rsidP="00D56B8F">
      <w:pPr>
        <w:spacing w:line="360" w:lineRule="auto"/>
        <w:jc w:val="both"/>
        <w:rPr>
          <w:rFonts w:ascii="Times New Roman" w:eastAsia="Calibri" w:hAnsi="Times New Roman"/>
          <w:sz w:val="28"/>
          <w:lang w:eastAsia="en-US"/>
        </w:rPr>
      </w:pPr>
      <w:r w:rsidRPr="00D27250">
        <w:rPr>
          <w:rFonts w:ascii="Times New Roman" w:eastAsia="Calibri" w:hAnsi="Times New Roman"/>
          <w:b/>
          <w:sz w:val="28"/>
          <w:lang w:eastAsia="en-US"/>
        </w:rPr>
        <w:t xml:space="preserve">    </w:t>
      </w:r>
      <w:r w:rsidR="00D56B8F">
        <w:rPr>
          <w:rFonts w:ascii="Times New Roman" w:eastAsia="Calibri" w:hAnsi="Times New Roman"/>
          <w:b/>
          <w:sz w:val="28"/>
          <w:lang w:eastAsia="en-US"/>
        </w:rPr>
        <w:tab/>
      </w:r>
      <w:r w:rsidRPr="00D27250">
        <w:rPr>
          <w:rFonts w:ascii="Times New Roman" w:eastAsia="Calibri" w:hAnsi="Times New Roman"/>
          <w:b/>
          <w:sz w:val="28"/>
          <w:lang w:eastAsia="en-US"/>
        </w:rPr>
        <w:t xml:space="preserve">Эмпирическая база исследования. </w:t>
      </w:r>
      <w:r w:rsidRPr="00D27250">
        <w:rPr>
          <w:rFonts w:ascii="Times New Roman" w:eastAsia="Calibri" w:hAnsi="Times New Roman"/>
          <w:sz w:val="28"/>
          <w:lang w:eastAsia="en-US"/>
        </w:rPr>
        <w:t xml:space="preserve"> В качестве эмпирического материала работы мы используем </w:t>
      </w:r>
      <w:proofErr w:type="spellStart"/>
      <w:r w:rsidRPr="00D27250">
        <w:rPr>
          <w:rFonts w:ascii="Times New Roman" w:eastAsia="Calibri" w:hAnsi="Times New Roman"/>
          <w:sz w:val="28"/>
          <w:lang w:eastAsia="en-US"/>
        </w:rPr>
        <w:t>однотемные</w:t>
      </w:r>
      <w:proofErr w:type="spellEnd"/>
      <w:r w:rsidRPr="00D27250">
        <w:rPr>
          <w:rFonts w:ascii="Times New Roman" w:eastAsia="Calibri" w:hAnsi="Times New Roman"/>
          <w:sz w:val="28"/>
          <w:lang w:eastAsia="en-US"/>
        </w:rPr>
        <w:t xml:space="preserve"> рекламные и PR-коммуникации (рекламные и PR-материалы, разработанные в рамках одной программы мероприятий).</w:t>
      </w:r>
    </w:p>
    <w:p w:rsidR="00D27250" w:rsidRPr="00D27250" w:rsidRDefault="00D27250" w:rsidP="00D56B8F">
      <w:pPr>
        <w:spacing w:line="360" w:lineRule="auto"/>
        <w:jc w:val="both"/>
        <w:rPr>
          <w:rFonts w:ascii="Times New Roman" w:eastAsia="Calibri" w:hAnsi="Times New Roman"/>
          <w:sz w:val="28"/>
          <w:lang w:eastAsia="en-US"/>
        </w:rPr>
      </w:pPr>
      <w:r w:rsidRPr="00D27250">
        <w:rPr>
          <w:rFonts w:ascii="Times New Roman" w:eastAsia="Calibri" w:hAnsi="Times New Roman"/>
          <w:b/>
          <w:sz w:val="28"/>
          <w:lang w:eastAsia="en-US"/>
        </w:rPr>
        <w:lastRenderedPageBreak/>
        <w:t xml:space="preserve">   </w:t>
      </w:r>
      <w:r w:rsidR="00D56B8F">
        <w:rPr>
          <w:rFonts w:ascii="Times New Roman" w:eastAsia="Calibri" w:hAnsi="Times New Roman"/>
          <w:b/>
          <w:sz w:val="28"/>
          <w:lang w:eastAsia="en-US"/>
        </w:rPr>
        <w:tab/>
      </w:r>
      <w:r w:rsidRPr="00D27250">
        <w:rPr>
          <w:rFonts w:ascii="Times New Roman" w:eastAsia="Calibri" w:hAnsi="Times New Roman"/>
          <w:b/>
          <w:sz w:val="28"/>
          <w:lang w:eastAsia="en-US"/>
        </w:rPr>
        <w:t xml:space="preserve">Методы исследования: </w:t>
      </w:r>
      <w:r w:rsidRPr="00D27250">
        <w:rPr>
          <w:rFonts w:ascii="Times New Roman" w:eastAsia="Calibri" w:hAnsi="Times New Roman"/>
          <w:sz w:val="28"/>
          <w:lang w:eastAsia="en-US"/>
        </w:rPr>
        <w:t>по форме выборки – тематический поиск, включённое наблюдение; по анализу выборки – жанрово-атрибутивный анализ, моделирование; метод системного анализа.</w:t>
      </w:r>
    </w:p>
    <w:p w:rsidR="00D27250" w:rsidRPr="00D27250" w:rsidRDefault="00D27250" w:rsidP="00D56B8F">
      <w:pPr>
        <w:spacing w:line="360" w:lineRule="auto"/>
        <w:jc w:val="both"/>
        <w:rPr>
          <w:rFonts w:ascii="Times New Roman" w:eastAsia="Calibri" w:hAnsi="Times New Roman"/>
          <w:sz w:val="28"/>
          <w:lang w:eastAsia="en-US"/>
        </w:rPr>
      </w:pPr>
      <w:r w:rsidRPr="00D27250">
        <w:rPr>
          <w:rFonts w:ascii="Times New Roman" w:eastAsia="Calibri" w:hAnsi="Times New Roman"/>
          <w:sz w:val="28"/>
          <w:lang w:eastAsia="en-US"/>
        </w:rPr>
        <w:t xml:space="preserve">   </w:t>
      </w:r>
      <w:r w:rsidR="00D56B8F">
        <w:rPr>
          <w:rFonts w:ascii="Times New Roman" w:eastAsia="Calibri" w:hAnsi="Times New Roman"/>
          <w:sz w:val="28"/>
          <w:lang w:eastAsia="en-US"/>
        </w:rPr>
        <w:tab/>
      </w:r>
      <w:r w:rsidRPr="00D27250">
        <w:rPr>
          <w:rFonts w:ascii="Times New Roman" w:eastAsia="Calibri" w:hAnsi="Times New Roman"/>
          <w:sz w:val="28"/>
          <w:lang w:eastAsia="en-US"/>
        </w:rPr>
        <w:t xml:space="preserve">Научная </w:t>
      </w:r>
      <w:r w:rsidRPr="00D27250">
        <w:rPr>
          <w:rFonts w:ascii="Times New Roman" w:eastAsia="Calibri" w:hAnsi="Times New Roman"/>
          <w:b/>
          <w:sz w:val="28"/>
          <w:lang w:eastAsia="en-US"/>
        </w:rPr>
        <w:t xml:space="preserve">новизна </w:t>
      </w:r>
      <w:r w:rsidRPr="00D27250">
        <w:rPr>
          <w:rFonts w:ascii="Times New Roman" w:eastAsia="Calibri" w:hAnsi="Times New Roman"/>
          <w:sz w:val="28"/>
          <w:lang w:eastAsia="en-US"/>
        </w:rPr>
        <w:t xml:space="preserve">заключается в системном описании жанровых теорий журналистики, рекламы и </w:t>
      </w:r>
      <w:r w:rsidRPr="00D27250">
        <w:rPr>
          <w:rFonts w:ascii="Times New Roman" w:eastAsia="Calibri" w:hAnsi="Times New Roman"/>
          <w:sz w:val="28"/>
          <w:lang w:val="en-US" w:eastAsia="en-US"/>
        </w:rPr>
        <w:t>PR</w:t>
      </w:r>
      <w:r w:rsidRPr="00D27250">
        <w:rPr>
          <w:rFonts w:ascii="Times New Roman" w:eastAsia="Calibri" w:hAnsi="Times New Roman"/>
          <w:sz w:val="28"/>
          <w:lang w:eastAsia="en-US"/>
        </w:rPr>
        <w:t>, введении понятия жанрового потенциала информационного повода и выявлении возможностей повышения эффективности коммуникаций посредством жанровых ресурсов информационного повода.</w:t>
      </w:r>
    </w:p>
    <w:p w:rsidR="00D27250" w:rsidRPr="00D27250" w:rsidRDefault="00D27250" w:rsidP="00D27250">
      <w:pPr>
        <w:spacing w:line="360" w:lineRule="auto"/>
        <w:ind w:left="-426" w:firstLine="1134"/>
        <w:jc w:val="both"/>
        <w:rPr>
          <w:rFonts w:ascii="Times New Roman" w:eastAsia="Calibri" w:hAnsi="Times New Roman"/>
          <w:b/>
          <w:sz w:val="28"/>
          <w:lang w:eastAsia="en-US"/>
        </w:rPr>
      </w:pPr>
      <w:r w:rsidRPr="00D27250">
        <w:rPr>
          <w:rFonts w:ascii="Times New Roman" w:eastAsia="Calibri" w:hAnsi="Times New Roman"/>
          <w:b/>
          <w:sz w:val="28"/>
          <w:lang w:eastAsia="en-US"/>
        </w:rPr>
        <w:t>Положения, выносимые на защиту:</w:t>
      </w:r>
    </w:p>
    <w:p w:rsidR="00D56B8F" w:rsidRDefault="00D56B8F" w:rsidP="00D56B8F">
      <w:pPr>
        <w:pStyle w:val="ae"/>
        <w:numPr>
          <w:ilvl w:val="0"/>
          <w:numId w:val="8"/>
        </w:numPr>
        <w:spacing w:line="360" w:lineRule="auto"/>
        <w:ind w:left="0" w:firstLine="0"/>
        <w:rPr>
          <w:rFonts w:ascii="Times New Roman" w:eastAsia="Calibri" w:hAnsi="Times New Roman"/>
          <w:sz w:val="28"/>
          <w:szCs w:val="22"/>
          <w:lang w:eastAsia="en-US"/>
        </w:rPr>
      </w:pPr>
      <w:r w:rsidRPr="00D56B8F">
        <w:rPr>
          <w:rFonts w:ascii="Times New Roman" w:eastAsia="Calibri" w:hAnsi="Times New Roman"/>
          <w:sz w:val="28"/>
          <w:szCs w:val="22"/>
          <w:lang w:eastAsia="en-US"/>
        </w:rPr>
        <w:t>Работа с жанровым потенциалом информационного повода является одной из базовых профессиональных компетенций журналиста, рекламиста и PR-специалиста.</w:t>
      </w:r>
    </w:p>
    <w:p w:rsidR="00D56B8F" w:rsidRPr="00D56B8F" w:rsidRDefault="00D27250" w:rsidP="00D56B8F">
      <w:pPr>
        <w:pStyle w:val="ae"/>
        <w:numPr>
          <w:ilvl w:val="0"/>
          <w:numId w:val="8"/>
        </w:numPr>
        <w:spacing w:line="360" w:lineRule="auto"/>
        <w:ind w:left="0" w:firstLine="0"/>
        <w:rPr>
          <w:rFonts w:ascii="Times New Roman" w:eastAsia="Calibri" w:hAnsi="Times New Roman"/>
          <w:sz w:val="28"/>
          <w:szCs w:val="22"/>
          <w:lang w:eastAsia="en-US"/>
        </w:rPr>
      </w:pPr>
      <w:r w:rsidRPr="00D56B8F">
        <w:rPr>
          <w:rFonts w:ascii="Times New Roman" w:eastAsia="Calibri" w:hAnsi="Times New Roman"/>
          <w:sz w:val="28"/>
          <w:lang w:eastAsia="en-US"/>
        </w:rPr>
        <w:t xml:space="preserve">Собственно рекламные жанры являются заимствованием жанров журналистики, преобразованных под выполнение рекламных функций. Именно поэтому логичным </w:t>
      </w:r>
      <w:r w:rsidR="00310C35">
        <w:rPr>
          <w:rFonts w:ascii="Times New Roman" w:eastAsia="Calibri" w:hAnsi="Times New Roman"/>
          <w:sz w:val="28"/>
          <w:lang w:eastAsia="en-US"/>
        </w:rPr>
        <w:t xml:space="preserve">является </w:t>
      </w:r>
      <w:r w:rsidRPr="00D56B8F">
        <w:rPr>
          <w:rFonts w:ascii="Times New Roman" w:eastAsia="Calibri" w:hAnsi="Times New Roman"/>
          <w:sz w:val="28"/>
          <w:lang w:eastAsia="en-US"/>
        </w:rPr>
        <w:t>исследование системы жанров рекламы и PR сквозь призму системы жанров журналистики.</w:t>
      </w:r>
    </w:p>
    <w:p w:rsidR="00D27250" w:rsidRPr="00D56B8F" w:rsidRDefault="00D27250" w:rsidP="00D56B8F">
      <w:pPr>
        <w:pStyle w:val="ae"/>
        <w:numPr>
          <w:ilvl w:val="0"/>
          <w:numId w:val="8"/>
        </w:numPr>
        <w:spacing w:line="360" w:lineRule="auto"/>
        <w:ind w:left="0" w:firstLine="0"/>
        <w:rPr>
          <w:rFonts w:ascii="Times New Roman" w:eastAsia="Calibri" w:hAnsi="Times New Roman"/>
          <w:sz w:val="28"/>
          <w:szCs w:val="22"/>
          <w:lang w:eastAsia="en-US"/>
        </w:rPr>
      </w:pPr>
      <w:r w:rsidRPr="00D56B8F">
        <w:rPr>
          <w:rFonts w:ascii="Times New Roman" w:eastAsia="Calibri" w:hAnsi="Times New Roman"/>
          <w:sz w:val="28"/>
          <w:lang w:eastAsia="en-US"/>
        </w:rPr>
        <w:t xml:space="preserve">В отсутствие </w:t>
      </w:r>
      <w:r w:rsidR="00310C35">
        <w:rPr>
          <w:rFonts w:ascii="Times New Roman" w:eastAsia="Calibri" w:hAnsi="Times New Roman"/>
          <w:sz w:val="28"/>
          <w:lang w:eastAsia="en-US"/>
        </w:rPr>
        <w:t>«</w:t>
      </w:r>
      <w:r w:rsidRPr="00D56B8F">
        <w:rPr>
          <w:rFonts w:ascii="Times New Roman" w:eastAsia="Calibri" w:hAnsi="Times New Roman"/>
          <w:sz w:val="28"/>
          <w:lang w:eastAsia="en-US"/>
        </w:rPr>
        <w:t>жанрового мышления</w:t>
      </w:r>
      <w:r w:rsidR="00310C35">
        <w:rPr>
          <w:rFonts w:ascii="Times New Roman" w:eastAsia="Calibri" w:hAnsi="Times New Roman"/>
          <w:sz w:val="28"/>
          <w:lang w:eastAsia="en-US"/>
        </w:rPr>
        <w:t>»</w:t>
      </w:r>
      <w:r w:rsidRPr="00D56B8F">
        <w:rPr>
          <w:rFonts w:ascii="Times New Roman" w:eastAsia="Calibri" w:hAnsi="Times New Roman"/>
          <w:sz w:val="28"/>
          <w:lang w:eastAsia="en-US"/>
        </w:rPr>
        <w:t xml:space="preserve"> многие возможности эффективных текстовых приёмов не используются, а формирование правильного </w:t>
      </w:r>
      <w:r w:rsidR="00310C35">
        <w:rPr>
          <w:rFonts w:ascii="Times New Roman" w:eastAsia="Calibri" w:hAnsi="Times New Roman"/>
          <w:sz w:val="28"/>
          <w:lang w:eastAsia="en-US"/>
        </w:rPr>
        <w:t>«</w:t>
      </w:r>
      <w:r w:rsidRPr="00D56B8F">
        <w:rPr>
          <w:rFonts w:ascii="Times New Roman" w:eastAsia="Calibri" w:hAnsi="Times New Roman"/>
          <w:sz w:val="28"/>
          <w:lang w:eastAsia="en-US"/>
        </w:rPr>
        <w:t>жанрового мышления</w:t>
      </w:r>
      <w:r w:rsidR="00310C35">
        <w:rPr>
          <w:rFonts w:ascii="Times New Roman" w:eastAsia="Calibri" w:hAnsi="Times New Roman"/>
          <w:sz w:val="28"/>
          <w:lang w:eastAsia="en-US"/>
        </w:rPr>
        <w:t>»</w:t>
      </w:r>
      <w:r w:rsidRPr="00D56B8F">
        <w:rPr>
          <w:rFonts w:ascii="Times New Roman" w:eastAsia="Calibri" w:hAnsi="Times New Roman"/>
          <w:sz w:val="28"/>
          <w:lang w:eastAsia="en-US"/>
        </w:rPr>
        <w:t xml:space="preserve"> может обеспечить повышение эффективности </w:t>
      </w:r>
      <w:r w:rsidRPr="00D56B8F">
        <w:rPr>
          <w:rFonts w:ascii="Times New Roman" w:eastAsia="Calibri" w:hAnsi="Times New Roman"/>
          <w:sz w:val="28"/>
          <w:lang w:val="en-US" w:eastAsia="en-US"/>
        </w:rPr>
        <w:t>PR</w:t>
      </w:r>
      <w:r w:rsidRPr="00D56B8F">
        <w:rPr>
          <w:rFonts w:ascii="Times New Roman" w:eastAsia="Calibri" w:hAnsi="Times New Roman"/>
          <w:sz w:val="28"/>
          <w:lang w:eastAsia="en-US"/>
        </w:rPr>
        <w:t xml:space="preserve">- и рекламных мероприятий, опираясь на потенциал жанровой формы. </w:t>
      </w:r>
    </w:p>
    <w:p w:rsidR="00D27250" w:rsidRPr="00D27250" w:rsidRDefault="00D27250" w:rsidP="00D27250">
      <w:pPr>
        <w:spacing w:line="360" w:lineRule="auto"/>
        <w:ind w:left="-142" w:firstLine="850"/>
        <w:contextualSpacing/>
        <w:jc w:val="both"/>
        <w:rPr>
          <w:rFonts w:ascii="Times New Roman" w:eastAsia="Calibri" w:hAnsi="Times New Roman"/>
          <w:sz w:val="28"/>
          <w:lang w:eastAsia="en-US"/>
        </w:rPr>
      </w:pPr>
      <w:r w:rsidRPr="00D27250">
        <w:rPr>
          <w:rFonts w:ascii="Times New Roman" w:eastAsia="Calibri" w:hAnsi="Times New Roman"/>
          <w:sz w:val="28"/>
          <w:lang w:eastAsia="en-US"/>
        </w:rPr>
        <w:t xml:space="preserve">Работа состоит из трёх глав, введения и заключения, при этом каждая глава делится на параграфы. В первой главе мы даем определение понятию «жанр», исследуем и систематизируем наиболее популярные и значимые в теории журналистики жанровые классификации, а также вводим понятие жанрового потенциала информационного повода. Вторая глава посвящена изучению жанровых типологий в отечественной </w:t>
      </w:r>
      <w:proofErr w:type="spellStart"/>
      <w:r w:rsidRPr="00D27250">
        <w:rPr>
          <w:rFonts w:ascii="Times New Roman" w:eastAsia="Calibri" w:hAnsi="Times New Roman"/>
          <w:sz w:val="28"/>
          <w:lang w:eastAsia="en-US"/>
        </w:rPr>
        <w:t>пиарологии</w:t>
      </w:r>
      <w:proofErr w:type="spellEnd"/>
      <w:r w:rsidRPr="00D27250">
        <w:rPr>
          <w:rFonts w:ascii="Times New Roman" w:eastAsia="Calibri" w:hAnsi="Times New Roman"/>
          <w:sz w:val="28"/>
          <w:lang w:eastAsia="en-US"/>
        </w:rPr>
        <w:t xml:space="preserve">, анализу кейсов и разработке рекомендаций. В третьей главе мы систематизируем подходы к жанровой классификации в </w:t>
      </w:r>
      <w:proofErr w:type="spellStart"/>
      <w:r w:rsidRPr="00D27250">
        <w:rPr>
          <w:rFonts w:ascii="Times New Roman" w:eastAsia="Calibri" w:hAnsi="Times New Roman"/>
          <w:sz w:val="28"/>
          <w:lang w:eastAsia="en-US"/>
        </w:rPr>
        <w:t>рекламоведении</w:t>
      </w:r>
      <w:proofErr w:type="spellEnd"/>
      <w:r w:rsidRPr="00D27250">
        <w:rPr>
          <w:rFonts w:ascii="Times New Roman" w:eastAsia="Calibri" w:hAnsi="Times New Roman"/>
          <w:sz w:val="28"/>
          <w:lang w:eastAsia="en-US"/>
        </w:rPr>
        <w:t>, анализируем процесс разработки рекламных материалов.</w:t>
      </w:r>
    </w:p>
    <w:p w:rsidR="002F06BA" w:rsidRDefault="00310C35" w:rsidP="00310C35">
      <w:pPr>
        <w:jc w:val="center"/>
        <w:rPr>
          <w:rFonts w:ascii="Times New Roman" w:hAnsi="Times New Roman"/>
          <w:sz w:val="28"/>
          <w:szCs w:val="28"/>
        </w:rPr>
      </w:pPr>
      <w:r>
        <w:rPr>
          <w:rFonts w:ascii="Times New Roman" w:hAnsi="Times New Roman"/>
          <w:sz w:val="28"/>
          <w:szCs w:val="28"/>
        </w:rPr>
        <w:lastRenderedPageBreak/>
        <w:t xml:space="preserve">ГЛАВА </w:t>
      </w:r>
      <w:r>
        <w:rPr>
          <w:rFonts w:ascii="Times New Roman" w:hAnsi="Times New Roman"/>
          <w:sz w:val="28"/>
          <w:szCs w:val="28"/>
          <w:lang w:val="en-US"/>
        </w:rPr>
        <w:t>I</w:t>
      </w:r>
      <w:r w:rsidR="00A80F17">
        <w:rPr>
          <w:rFonts w:ascii="Times New Roman" w:hAnsi="Times New Roman"/>
          <w:sz w:val="28"/>
          <w:szCs w:val="28"/>
        </w:rPr>
        <w:t>. ЖАНРОВЫЕ ТИПОЛОГИИ В ЖУРНАЛИСТИКЕ</w:t>
      </w:r>
      <w:r w:rsidR="00A80F17">
        <w:rPr>
          <w:rFonts w:ascii="Times New Roman" w:hAnsi="Times New Roman"/>
          <w:sz w:val="28"/>
          <w:szCs w:val="28"/>
        </w:rPr>
        <w:br/>
      </w:r>
    </w:p>
    <w:p w:rsidR="00223586" w:rsidRDefault="00223586" w:rsidP="00223586">
      <w:pPr>
        <w:spacing w:line="360" w:lineRule="auto"/>
        <w:jc w:val="both"/>
        <w:rPr>
          <w:rFonts w:ascii="Times New Roman" w:hAnsi="Times New Roman"/>
          <w:sz w:val="28"/>
          <w:szCs w:val="28"/>
        </w:rPr>
      </w:pPr>
      <w:r>
        <w:rPr>
          <w:rFonts w:ascii="Times New Roman" w:hAnsi="Times New Roman"/>
          <w:sz w:val="28"/>
          <w:szCs w:val="28"/>
        </w:rPr>
        <w:tab/>
      </w:r>
    </w:p>
    <w:p w:rsidR="00223586" w:rsidRDefault="00223586" w:rsidP="00223586">
      <w:pPr>
        <w:spacing w:line="360" w:lineRule="auto"/>
        <w:ind w:firstLine="708"/>
        <w:jc w:val="both"/>
        <w:rPr>
          <w:rFonts w:ascii="Times New Roman" w:hAnsi="Times New Roman"/>
          <w:sz w:val="28"/>
          <w:szCs w:val="28"/>
        </w:rPr>
      </w:pPr>
      <w:r>
        <w:rPr>
          <w:rFonts w:ascii="Times New Roman" w:hAnsi="Times New Roman"/>
          <w:sz w:val="28"/>
          <w:szCs w:val="28"/>
        </w:rPr>
        <w:t xml:space="preserve">Реклама и </w:t>
      </w:r>
      <w:r>
        <w:rPr>
          <w:rFonts w:ascii="Times New Roman" w:hAnsi="Times New Roman"/>
          <w:sz w:val="28"/>
          <w:szCs w:val="28"/>
          <w:lang w:val="en-US"/>
        </w:rPr>
        <w:t>PR</w:t>
      </w:r>
      <w:r>
        <w:rPr>
          <w:rFonts w:ascii="Times New Roman" w:hAnsi="Times New Roman"/>
          <w:sz w:val="28"/>
          <w:szCs w:val="28"/>
        </w:rPr>
        <w:t xml:space="preserve"> заимствуют жанры журналистики и адаптируют их к своим функциям, именно поэтому в качестве первого этапа нашего исследования целесообразно  будет дать определение понятию «жанр» и рассмотреть ключевые подходы к жанровой системе журналистики.</w:t>
      </w:r>
    </w:p>
    <w:p w:rsidR="00223586" w:rsidRDefault="00223586" w:rsidP="00310C35">
      <w:pPr>
        <w:jc w:val="center"/>
        <w:rPr>
          <w:rFonts w:ascii="Times New Roman" w:hAnsi="Times New Roman"/>
          <w:sz w:val="28"/>
          <w:szCs w:val="28"/>
        </w:rPr>
      </w:pPr>
    </w:p>
    <w:p w:rsidR="00223586" w:rsidRDefault="00223586" w:rsidP="00310C35">
      <w:pPr>
        <w:jc w:val="center"/>
        <w:rPr>
          <w:rFonts w:ascii="Times New Roman" w:hAnsi="Times New Roman"/>
          <w:sz w:val="28"/>
          <w:szCs w:val="28"/>
        </w:rPr>
      </w:pPr>
    </w:p>
    <w:p w:rsidR="002F06BA" w:rsidRDefault="00A80F17">
      <w:pPr>
        <w:spacing w:line="360" w:lineRule="auto"/>
        <w:jc w:val="center"/>
        <w:rPr>
          <w:rFonts w:ascii="Times New Roman" w:hAnsi="Times New Roman"/>
          <w:b/>
          <w:sz w:val="28"/>
          <w:szCs w:val="28"/>
        </w:rPr>
      </w:pPr>
      <w:r>
        <w:rPr>
          <w:rFonts w:ascii="Times New Roman" w:hAnsi="Times New Roman"/>
          <w:b/>
          <w:sz w:val="28"/>
          <w:szCs w:val="28"/>
        </w:rPr>
        <w:t>1.1. Понятие «жанр» в культуре и в теории журнал</w:t>
      </w:r>
      <w:r w:rsidR="000E5610">
        <w:rPr>
          <w:rFonts w:ascii="Times New Roman" w:hAnsi="Times New Roman"/>
          <w:b/>
          <w:sz w:val="28"/>
          <w:szCs w:val="28"/>
        </w:rPr>
        <w:t>истики. Жанрообразующие факторы</w:t>
      </w:r>
    </w:p>
    <w:p w:rsidR="002F06BA" w:rsidRDefault="002F06BA">
      <w:pPr>
        <w:spacing w:line="360" w:lineRule="auto"/>
        <w:jc w:val="center"/>
        <w:rPr>
          <w:rFonts w:ascii="Times New Roman" w:hAnsi="Times New Roman"/>
          <w:sz w:val="28"/>
          <w:szCs w:val="28"/>
        </w:rPr>
      </w:pPr>
    </w:p>
    <w:p w:rsidR="002F06BA" w:rsidRDefault="00A80F17">
      <w:pPr>
        <w:spacing w:line="360" w:lineRule="auto"/>
        <w:jc w:val="both"/>
        <w:rPr>
          <w:rFonts w:ascii="Times New Roman" w:hAnsi="Times New Roman"/>
          <w:sz w:val="28"/>
          <w:szCs w:val="28"/>
        </w:rPr>
      </w:pPr>
      <w:r>
        <w:rPr>
          <w:rFonts w:ascii="Times New Roman" w:hAnsi="Times New Roman"/>
          <w:sz w:val="28"/>
          <w:szCs w:val="28"/>
        </w:rPr>
        <w:tab/>
        <w:t>Термин «жанр» возник в эпоху французского классицизма в середине XVII века с целью разграничения разновидностей произведений, создаваемых каким-либо видом творчества, будь то музыкальное искусство, живопись, кинематограф, литературоведение и т.д. Дословный перевод понятия «genre» — род, вид. В Толковом словаре иностранных слов Л.П. Крысина дается следующее определение понятию жанра: «</w:t>
      </w:r>
      <w:r>
        <w:rPr>
          <w:rStyle w:val="w"/>
          <w:rFonts w:ascii="Times New Roman" w:hAnsi="Times New Roman"/>
          <w:sz w:val="28"/>
          <w:szCs w:val="28"/>
        </w:rPr>
        <w:t>род</w:t>
      </w:r>
      <w:r>
        <w:rPr>
          <w:rFonts w:ascii="Times New Roman" w:hAnsi="Times New Roman"/>
          <w:sz w:val="28"/>
          <w:szCs w:val="28"/>
        </w:rPr>
        <w:t xml:space="preserve"> </w:t>
      </w:r>
      <w:r>
        <w:rPr>
          <w:rStyle w:val="w"/>
          <w:rFonts w:ascii="Times New Roman" w:hAnsi="Times New Roman"/>
          <w:sz w:val="28"/>
          <w:szCs w:val="28"/>
        </w:rPr>
        <w:t>произведений</w:t>
      </w:r>
      <w:r>
        <w:rPr>
          <w:rFonts w:ascii="Times New Roman" w:hAnsi="Times New Roman"/>
          <w:sz w:val="28"/>
          <w:szCs w:val="28"/>
        </w:rPr>
        <w:t xml:space="preserve"> </w:t>
      </w:r>
      <w:r>
        <w:rPr>
          <w:rStyle w:val="w"/>
          <w:rFonts w:ascii="Times New Roman" w:hAnsi="Times New Roman"/>
          <w:sz w:val="28"/>
          <w:szCs w:val="28"/>
        </w:rPr>
        <w:t>в</w:t>
      </w:r>
      <w:r>
        <w:rPr>
          <w:rFonts w:ascii="Times New Roman" w:hAnsi="Times New Roman"/>
          <w:sz w:val="28"/>
          <w:szCs w:val="28"/>
        </w:rPr>
        <w:t xml:space="preserve"> </w:t>
      </w:r>
      <w:r>
        <w:rPr>
          <w:rStyle w:val="w"/>
          <w:rFonts w:ascii="Times New Roman" w:hAnsi="Times New Roman"/>
          <w:sz w:val="28"/>
          <w:szCs w:val="28"/>
        </w:rPr>
        <w:t>области</w:t>
      </w:r>
      <w:r>
        <w:rPr>
          <w:rFonts w:ascii="Times New Roman" w:hAnsi="Times New Roman"/>
          <w:sz w:val="28"/>
          <w:szCs w:val="28"/>
        </w:rPr>
        <w:t xml:space="preserve"> </w:t>
      </w:r>
      <w:r>
        <w:rPr>
          <w:rStyle w:val="w"/>
          <w:rFonts w:ascii="Times New Roman" w:hAnsi="Times New Roman"/>
          <w:sz w:val="28"/>
          <w:szCs w:val="28"/>
        </w:rPr>
        <w:t>какого</w:t>
      </w:r>
      <w:r>
        <w:rPr>
          <w:rFonts w:ascii="Times New Roman" w:hAnsi="Times New Roman"/>
          <w:sz w:val="28"/>
          <w:szCs w:val="28"/>
        </w:rPr>
        <w:t>-</w:t>
      </w:r>
      <w:r>
        <w:rPr>
          <w:rStyle w:val="w"/>
          <w:rFonts w:ascii="Times New Roman" w:hAnsi="Times New Roman"/>
          <w:sz w:val="28"/>
          <w:szCs w:val="28"/>
        </w:rPr>
        <w:t>н</w:t>
      </w:r>
      <w:r>
        <w:rPr>
          <w:rFonts w:ascii="Times New Roman" w:hAnsi="Times New Roman"/>
          <w:sz w:val="28"/>
          <w:szCs w:val="28"/>
        </w:rPr>
        <w:t xml:space="preserve">ибудь </w:t>
      </w:r>
      <w:r>
        <w:rPr>
          <w:rStyle w:val="w"/>
          <w:rFonts w:ascii="Times New Roman" w:hAnsi="Times New Roman"/>
          <w:sz w:val="28"/>
          <w:szCs w:val="28"/>
        </w:rPr>
        <w:t>искусства</w:t>
      </w:r>
      <w:r>
        <w:rPr>
          <w:rFonts w:ascii="Times New Roman" w:hAnsi="Times New Roman"/>
          <w:sz w:val="28"/>
          <w:szCs w:val="28"/>
        </w:rPr>
        <w:t xml:space="preserve">, </w:t>
      </w:r>
      <w:r>
        <w:rPr>
          <w:rStyle w:val="w"/>
          <w:rFonts w:ascii="Times New Roman" w:hAnsi="Times New Roman"/>
          <w:sz w:val="28"/>
          <w:szCs w:val="28"/>
        </w:rPr>
        <w:t>характеризующийся</w:t>
      </w:r>
      <w:r>
        <w:rPr>
          <w:rFonts w:ascii="Times New Roman" w:hAnsi="Times New Roman"/>
          <w:sz w:val="28"/>
          <w:szCs w:val="28"/>
        </w:rPr>
        <w:t xml:space="preserve"> </w:t>
      </w:r>
      <w:r>
        <w:rPr>
          <w:rStyle w:val="w"/>
          <w:rFonts w:ascii="Times New Roman" w:hAnsi="Times New Roman"/>
          <w:sz w:val="28"/>
          <w:szCs w:val="28"/>
        </w:rPr>
        <w:t>теми</w:t>
      </w:r>
      <w:r>
        <w:rPr>
          <w:rFonts w:ascii="Times New Roman" w:hAnsi="Times New Roman"/>
          <w:sz w:val="28"/>
          <w:szCs w:val="28"/>
        </w:rPr>
        <w:t xml:space="preserve"> </w:t>
      </w:r>
      <w:r>
        <w:rPr>
          <w:rStyle w:val="w"/>
          <w:rFonts w:ascii="Times New Roman" w:hAnsi="Times New Roman"/>
          <w:sz w:val="28"/>
          <w:szCs w:val="28"/>
        </w:rPr>
        <w:t>или</w:t>
      </w:r>
      <w:r>
        <w:rPr>
          <w:rFonts w:ascii="Times New Roman" w:hAnsi="Times New Roman"/>
          <w:sz w:val="28"/>
          <w:szCs w:val="28"/>
        </w:rPr>
        <w:t xml:space="preserve"> </w:t>
      </w:r>
      <w:r>
        <w:rPr>
          <w:rStyle w:val="w"/>
          <w:rFonts w:ascii="Times New Roman" w:hAnsi="Times New Roman"/>
          <w:sz w:val="28"/>
          <w:szCs w:val="28"/>
        </w:rPr>
        <w:t>иными</w:t>
      </w:r>
      <w:r>
        <w:rPr>
          <w:rFonts w:ascii="Times New Roman" w:hAnsi="Times New Roman"/>
          <w:sz w:val="28"/>
          <w:szCs w:val="28"/>
        </w:rPr>
        <w:t xml:space="preserve"> </w:t>
      </w:r>
      <w:r>
        <w:rPr>
          <w:rStyle w:val="w"/>
          <w:rFonts w:ascii="Times New Roman" w:hAnsi="Times New Roman"/>
          <w:sz w:val="28"/>
          <w:szCs w:val="28"/>
        </w:rPr>
        <w:t>сюжетными</w:t>
      </w:r>
      <w:r>
        <w:rPr>
          <w:rFonts w:ascii="Times New Roman" w:hAnsi="Times New Roman"/>
          <w:sz w:val="28"/>
          <w:szCs w:val="28"/>
        </w:rPr>
        <w:t xml:space="preserve"> </w:t>
      </w:r>
      <w:r>
        <w:rPr>
          <w:rStyle w:val="w"/>
          <w:rFonts w:ascii="Times New Roman" w:hAnsi="Times New Roman"/>
          <w:sz w:val="28"/>
          <w:szCs w:val="28"/>
        </w:rPr>
        <w:t>и</w:t>
      </w:r>
      <w:r>
        <w:rPr>
          <w:rFonts w:ascii="Times New Roman" w:hAnsi="Times New Roman"/>
          <w:sz w:val="28"/>
          <w:szCs w:val="28"/>
        </w:rPr>
        <w:t xml:space="preserve"> </w:t>
      </w:r>
      <w:r>
        <w:rPr>
          <w:rStyle w:val="w"/>
          <w:rFonts w:ascii="Times New Roman" w:hAnsi="Times New Roman"/>
          <w:sz w:val="28"/>
          <w:szCs w:val="28"/>
        </w:rPr>
        <w:t>стилистическими</w:t>
      </w:r>
      <w:r>
        <w:rPr>
          <w:rFonts w:ascii="Times New Roman" w:hAnsi="Times New Roman"/>
          <w:sz w:val="28"/>
          <w:szCs w:val="28"/>
        </w:rPr>
        <w:t xml:space="preserve"> </w:t>
      </w:r>
      <w:r>
        <w:rPr>
          <w:rStyle w:val="w"/>
          <w:rFonts w:ascii="Times New Roman" w:hAnsi="Times New Roman"/>
          <w:sz w:val="28"/>
          <w:szCs w:val="28"/>
        </w:rPr>
        <w:t>признаками</w:t>
      </w:r>
      <w:r>
        <w:rPr>
          <w:rFonts w:ascii="Times New Roman" w:hAnsi="Times New Roman"/>
          <w:sz w:val="28"/>
          <w:szCs w:val="28"/>
        </w:rPr>
        <w:t>»</w:t>
      </w:r>
      <w:r>
        <w:rPr>
          <w:rStyle w:val="af1"/>
          <w:rFonts w:ascii="Times New Roman" w:hAnsi="Times New Roman"/>
          <w:sz w:val="28"/>
          <w:szCs w:val="28"/>
        </w:rPr>
        <w:footnoteReference w:id="9"/>
      </w:r>
      <w:r>
        <w:rPr>
          <w:rFonts w:ascii="Times New Roman" w:hAnsi="Times New Roman"/>
          <w:sz w:val="28"/>
          <w:szCs w:val="28"/>
        </w:rPr>
        <w:t xml:space="preserve">. Сегодня жанр является объектом исследования как языковых (функциональная и коммуникативная лингвистика, текстология, литературоведение), так и неязыковых научных дисциплин (теория архитектуры, музыкальное и изобразительное искусство). Каждый из видов творческой деятельности за время своего существования и развития обрел богатую жанровую палитру — мы наблюдаем развернутую систему жанров, в которой есть несколько уровней (подсистем). Однако осмысление жанрового разнообразия и тенденций развития жанров в различных сферах творчества происходит абсолютно по-разному, с разных позиций и в разном темпе. </w:t>
      </w:r>
    </w:p>
    <w:p w:rsidR="002F06BA" w:rsidRDefault="00A80F17">
      <w:pPr>
        <w:spacing w:line="360" w:lineRule="auto"/>
        <w:jc w:val="both"/>
        <w:rPr>
          <w:rFonts w:ascii="Times New Roman" w:hAnsi="Times New Roman"/>
          <w:sz w:val="28"/>
          <w:szCs w:val="28"/>
        </w:rPr>
      </w:pPr>
      <w:r>
        <w:rPr>
          <w:rFonts w:ascii="Times New Roman" w:hAnsi="Times New Roman"/>
          <w:sz w:val="28"/>
          <w:szCs w:val="28"/>
        </w:rPr>
        <w:lastRenderedPageBreak/>
        <w:tab/>
        <w:t>Наиболее разработаны взгляды на жанр и жанрообразование в литературоведении. Именно в этой области теория жанра представлена несколькими яркими подходами отечественных исследователей. Одна из концепций принадлежит советскому литературоведу и текстологу Б. В. Томашевскому, который определяет жанр как группировку «специфических приемов», обладающих определенной доминантой. В качестве основного признака для классификации повествовательных жанров он называет объем. По утверждению исследователя, от размера произведения зависит, как автор построит свой сюжет и распорядится фабулой</w:t>
      </w:r>
      <w:r>
        <w:rPr>
          <w:rStyle w:val="af1"/>
          <w:rFonts w:ascii="Times New Roman" w:hAnsi="Times New Roman"/>
          <w:sz w:val="28"/>
          <w:szCs w:val="28"/>
        </w:rPr>
        <w:footnoteReference w:id="10"/>
      </w:r>
      <w:r>
        <w:rPr>
          <w:rFonts w:ascii="Times New Roman" w:hAnsi="Times New Roman"/>
          <w:sz w:val="28"/>
          <w:szCs w:val="28"/>
        </w:rPr>
        <w:t xml:space="preserve">. </w:t>
      </w:r>
    </w:p>
    <w:p w:rsidR="002F06BA" w:rsidRDefault="00A80F17">
      <w:pPr>
        <w:spacing w:line="360" w:lineRule="auto"/>
        <w:jc w:val="both"/>
        <w:rPr>
          <w:rFonts w:ascii="Times New Roman" w:hAnsi="Times New Roman"/>
          <w:sz w:val="36"/>
          <w:szCs w:val="36"/>
        </w:rPr>
      </w:pPr>
      <w:r>
        <w:rPr>
          <w:rFonts w:ascii="Times New Roman" w:hAnsi="Times New Roman"/>
          <w:sz w:val="28"/>
          <w:szCs w:val="28"/>
        </w:rPr>
        <w:tab/>
        <w:t>С течением времени формообразование перестало считаться главным признаком жанра, и категорию жанра начали изучать с точки зрения сферы и цели общения, речевой ситуации. Исследователи обратили внимание на структурно-семантические свойства жанров в коммуникативно-функциональном аспекте</w:t>
      </w:r>
      <w:r>
        <w:rPr>
          <w:rStyle w:val="af1"/>
          <w:rFonts w:ascii="Times New Roman" w:hAnsi="Times New Roman"/>
          <w:sz w:val="28"/>
          <w:szCs w:val="28"/>
        </w:rPr>
        <w:footnoteReference w:id="11"/>
      </w:r>
      <w:r>
        <w:rPr>
          <w:rFonts w:ascii="Times New Roman" w:hAnsi="Times New Roman"/>
          <w:sz w:val="28"/>
          <w:szCs w:val="28"/>
        </w:rPr>
        <w:t xml:space="preserve">. </w:t>
      </w:r>
    </w:p>
    <w:p w:rsidR="002F06BA" w:rsidRDefault="00A80F17">
      <w:pPr>
        <w:spacing w:line="360" w:lineRule="auto"/>
        <w:jc w:val="both"/>
        <w:rPr>
          <w:rFonts w:ascii="Times New Roman" w:hAnsi="Times New Roman"/>
          <w:sz w:val="28"/>
          <w:szCs w:val="28"/>
        </w:rPr>
      </w:pPr>
      <w:r>
        <w:rPr>
          <w:rFonts w:ascii="Times New Roman" w:hAnsi="Times New Roman"/>
          <w:sz w:val="28"/>
          <w:szCs w:val="28"/>
        </w:rPr>
        <w:tab/>
        <w:t>Подход В.Б. Шкловского связан с осмыслением отношений между автором и адресатом. Он определяет жанр как «конвенцию — соглашение о согласовании сигналов», договор между авторами и читателями  о том, в какой системе расположены явления, подвергнутые анализу</w:t>
      </w:r>
      <w:r>
        <w:rPr>
          <w:rStyle w:val="af1"/>
          <w:rFonts w:ascii="Times New Roman" w:hAnsi="Times New Roman"/>
          <w:sz w:val="28"/>
          <w:szCs w:val="28"/>
        </w:rPr>
        <w:footnoteReference w:id="12"/>
      </w:r>
      <w:r>
        <w:rPr>
          <w:rFonts w:ascii="Times New Roman" w:hAnsi="Times New Roman"/>
          <w:sz w:val="28"/>
          <w:szCs w:val="28"/>
        </w:rPr>
        <w:t xml:space="preserve">. </w:t>
      </w:r>
    </w:p>
    <w:p w:rsidR="002F06BA" w:rsidRDefault="00A80F17">
      <w:pPr>
        <w:spacing w:line="360" w:lineRule="auto"/>
        <w:jc w:val="both"/>
        <w:rPr>
          <w:rFonts w:ascii="Times New Roman" w:hAnsi="Times New Roman"/>
          <w:sz w:val="28"/>
          <w:szCs w:val="28"/>
        </w:rPr>
      </w:pPr>
      <w:r>
        <w:rPr>
          <w:rFonts w:ascii="Times New Roman" w:hAnsi="Times New Roman"/>
          <w:sz w:val="28"/>
          <w:szCs w:val="28"/>
        </w:rPr>
        <w:tab/>
        <w:t>С позиции когнитивной теории жанр рассматривается как ментальная схема, которая помогает ориентироваться в речевом событии, извлекать из памяти сценарий, дающий возможность делать прогноз развертывания дискурса и отбирать необходимые языковые средства</w:t>
      </w:r>
      <w:r>
        <w:rPr>
          <w:rStyle w:val="af1"/>
          <w:rFonts w:ascii="Times New Roman" w:hAnsi="Times New Roman"/>
          <w:sz w:val="28"/>
          <w:szCs w:val="28"/>
        </w:rPr>
        <w:footnoteReference w:id="13"/>
      </w:r>
      <w:r>
        <w:rPr>
          <w:rFonts w:ascii="Times New Roman" w:hAnsi="Times New Roman"/>
          <w:sz w:val="28"/>
          <w:szCs w:val="28"/>
        </w:rPr>
        <w:t xml:space="preserve">. </w:t>
      </w:r>
    </w:p>
    <w:p w:rsidR="002F06BA" w:rsidRDefault="00A80F17">
      <w:pPr>
        <w:spacing w:line="360" w:lineRule="auto"/>
        <w:jc w:val="both"/>
        <w:rPr>
          <w:rFonts w:ascii="Times New Roman" w:hAnsi="Times New Roman"/>
          <w:sz w:val="28"/>
          <w:szCs w:val="28"/>
        </w:rPr>
      </w:pPr>
      <w:r>
        <w:rPr>
          <w:rFonts w:ascii="Times New Roman" w:hAnsi="Times New Roman"/>
          <w:sz w:val="28"/>
          <w:szCs w:val="28"/>
        </w:rPr>
        <w:tab/>
        <w:t xml:space="preserve">Среди различных суждений о жанре особый интерес представляет концепция М.М. Бахтина, изложенная им в ряде работ.  Исследователь языка развивает идею о связи жанра и действительности. По его словам, каждый жанр имеет свои средства видения и понимания действительности, </w:t>
      </w:r>
      <w:r>
        <w:rPr>
          <w:rFonts w:ascii="Times New Roman" w:hAnsi="Times New Roman"/>
          <w:sz w:val="28"/>
          <w:szCs w:val="28"/>
        </w:rPr>
        <w:lastRenderedPageBreak/>
        <w:t>доступные только ему. Он считает, что между анекдотом, рассказом и романом как жанрами большой разрыв существует потому, что есть соразмерный разрыв в масштабе и характере жизненных явлений, которые они описывают. По мысли ученого, в жанрах с течением времени накапливаются формы видения и осмысления определенных сторон мира. Бахтин пишет: «Жанр – представитель творческой памяти в процессе литературного развития. Именно поэтому жанр и способен обеспечить единство и непрерывность этого развития»</w:t>
      </w:r>
      <w:r>
        <w:rPr>
          <w:rFonts w:ascii="Times New Roman" w:hAnsi="Times New Roman"/>
          <w:sz w:val="28"/>
          <w:szCs w:val="28"/>
          <w:vertAlign w:val="superscript"/>
        </w:rPr>
        <w:footnoteReference w:id="14"/>
      </w:r>
      <w:r>
        <w:rPr>
          <w:rFonts w:ascii="Times New Roman" w:hAnsi="Times New Roman"/>
          <w:sz w:val="28"/>
          <w:szCs w:val="28"/>
        </w:rPr>
        <w:t xml:space="preserve">. Таким образом, М. М. Бахтин определяет понятие «жанр» как категорию эстетики, сообщает ему общеэстетическое значение внутриродовой дифференциации духовного творчества. </w:t>
      </w:r>
    </w:p>
    <w:p w:rsidR="002F06BA" w:rsidRDefault="00A80F17">
      <w:pPr>
        <w:spacing w:line="360" w:lineRule="auto"/>
        <w:jc w:val="both"/>
        <w:rPr>
          <w:rFonts w:ascii="Times New Roman" w:hAnsi="Times New Roman"/>
          <w:sz w:val="28"/>
          <w:szCs w:val="28"/>
        </w:rPr>
      </w:pPr>
      <w:r>
        <w:rPr>
          <w:rFonts w:ascii="Times New Roman" w:hAnsi="Times New Roman"/>
          <w:sz w:val="28"/>
          <w:szCs w:val="28"/>
        </w:rPr>
        <w:tab/>
        <w:t>В журналистике, как в одном из видов творчества, также функционирует понятие жанра. Профессор МГУ Е.И. Пронин дает ему следующее определение: «Жанр − тип журналистских публикаций, различаемых в потоке сообщений прессы, телевидения, радиовещания, рекламы и т.п. по устойчивым приемам организации текста: отбору материала и характеру интерпретации, которые предопределяются интересами аудитории и намерениями автора»</w:t>
      </w:r>
      <w:r>
        <w:rPr>
          <w:rStyle w:val="af1"/>
          <w:rFonts w:ascii="Times New Roman" w:hAnsi="Times New Roman"/>
        </w:rPr>
        <w:footnoteReference w:id="15"/>
      </w:r>
      <w:r>
        <w:rPr>
          <w:rFonts w:ascii="Times New Roman" w:hAnsi="Times New Roman"/>
          <w:sz w:val="28"/>
          <w:szCs w:val="28"/>
        </w:rPr>
        <w:t>. «Жанры журналистики, − пишет исследователь Е.В. Ахмадулин, − это своеобразные формально-содержательные модели текстов, сложившиеся в журналистской практике и обозначающие тип журналистского произведения»</w:t>
      </w:r>
      <w:r>
        <w:rPr>
          <w:rStyle w:val="af1"/>
          <w:rFonts w:ascii="Times New Roman" w:hAnsi="Times New Roman"/>
        </w:rPr>
        <w:footnoteReference w:id="16"/>
      </w:r>
      <w:r>
        <w:rPr>
          <w:rFonts w:ascii="Times New Roman" w:hAnsi="Times New Roman"/>
          <w:sz w:val="28"/>
          <w:szCs w:val="28"/>
        </w:rPr>
        <w:t xml:space="preserve">. Е.П. Прохоров отмечает, что «будучи исторически сложившимися, устойчивыми творческими формами, жанры публицистики − это не застывшие, не омертвевшие формы, они способны к изменению и развитию &lt;...&gt; В рамках жанровой определенности своего решения публицисту предстоит творчески обработать вычлененный фрагмент действительности и выразить свое </w:t>
      </w:r>
      <w:r>
        <w:rPr>
          <w:rFonts w:ascii="Times New Roman" w:hAnsi="Times New Roman"/>
          <w:sz w:val="28"/>
          <w:szCs w:val="28"/>
        </w:rPr>
        <w:lastRenderedPageBreak/>
        <w:t>понимание, оценку и свое мнение об этом фрагменте»</w:t>
      </w:r>
      <w:r>
        <w:rPr>
          <w:rStyle w:val="af1"/>
          <w:rFonts w:ascii="Times New Roman" w:hAnsi="Times New Roman"/>
          <w:sz w:val="28"/>
          <w:szCs w:val="28"/>
        </w:rPr>
        <w:footnoteReference w:id="17"/>
      </w:r>
      <w:r>
        <w:rPr>
          <w:rFonts w:ascii="Times New Roman" w:hAnsi="Times New Roman"/>
          <w:sz w:val="28"/>
          <w:szCs w:val="28"/>
        </w:rPr>
        <w:t>. Несмотря на различие приведенных определений, нетрудно заметить, что в каждом из них исследователи подчеркивают тот факт, что жанру присущи некие устойчивые признаки, что они являются инструментом автора, который исследует действительность, и что они классифицируются по ряду признаков. Вопрос о наборе жанровых признаков формально-содержательного характера (они же «жанрообразующие факторы») является ключевым для осмысления системы жанров журналистики.</w:t>
      </w:r>
    </w:p>
    <w:p w:rsidR="002F06BA" w:rsidRDefault="00A80F17">
      <w:pPr>
        <w:spacing w:line="360" w:lineRule="auto"/>
        <w:jc w:val="both"/>
        <w:rPr>
          <w:rFonts w:ascii="Times New Roman" w:hAnsi="Times New Roman"/>
          <w:sz w:val="28"/>
          <w:szCs w:val="28"/>
        </w:rPr>
      </w:pPr>
      <w:r>
        <w:rPr>
          <w:rFonts w:ascii="Times New Roman" w:hAnsi="Times New Roman"/>
          <w:sz w:val="28"/>
          <w:szCs w:val="28"/>
        </w:rPr>
        <w:tab/>
        <w:t>Концепции ученых советского периода предлагали различные перечни жанрообразующих факторов, однако просматривалась и тенденция к систематизации разработок исследователей того времени. В 1980-м году был издан учебник «Теория и практика советской периодической печати», подготовленный коллективом МГУ, и профессор М.С. Черепахов выделил четыре дифференцирующих критерия: характер (своеобразие) отображаемого объекта действительности,  конкретное назначение выступления (творческая задача, которую необходимо решить журналисту), масштаб охвата действительности (широта освещения действительности и масштаб сделанных выводов и обобщений) и, наконец, характер литературно-стилистических средств (способов отражения действительности)</w:t>
      </w:r>
      <w:r>
        <w:rPr>
          <w:rStyle w:val="af1"/>
          <w:rFonts w:ascii="Times New Roman" w:hAnsi="Times New Roman"/>
          <w:sz w:val="28"/>
          <w:szCs w:val="28"/>
        </w:rPr>
        <w:footnoteReference w:id="18"/>
      </w:r>
      <w:r>
        <w:rPr>
          <w:rFonts w:ascii="Times New Roman" w:hAnsi="Times New Roman"/>
          <w:sz w:val="28"/>
          <w:szCs w:val="28"/>
        </w:rPr>
        <w:t xml:space="preserve">. </w:t>
      </w:r>
    </w:p>
    <w:p w:rsidR="002F06BA" w:rsidRPr="00CF619E" w:rsidRDefault="00A80F17">
      <w:pPr>
        <w:pStyle w:val="21"/>
        <w:spacing w:line="360" w:lineRule="auto"/>
        <w:jc w:val="both"/>
        <w:rPr>
          <w:color w:val="auto"/>
        </w:rPr>
      </w:pPr>
      <w:r>
        <w:tab/>
      </w:r>
      <w:r w:rsidRPr="00CF619E">
        <w:rPr>
          <w:color w:val="auto"/>
        </w:rPr>
        <w:t xml:space="preserve">Первые два признака, выделенные М.С. Черепаховым, можно обозначить кратко как «предмет отражения» и «функция жанра». Данные признаки </w:t>
      </w:r>
      <w:proofErr w:type="gramStart"/>
      <w:r w:rsidRPr="00CF619E">
        <w:rPr>
          <w:color w:val="auto"/>
        </w:rPr>
        <w:t>были закреплены в теории журналистики и по сей</w:t>
      </w:r>
      <w:proofErr w:type="gramEnd"/>
      <w:r w:rsidRPr="00CF619E">
        <w:rPr>
          <w:color w:val="auto"/>
        </w:rPr>
        <w:t xml:space="preserve"> день остаются актуальными, чего не скажешь о двух последних. Иссл</w:t>
      </w:r>
      <w:r w:rsidR="00CF619E">
        <w:rPr>
          <w:color w:val="auto"/>
        </w:rPr>
        <w:t>едователь Е.И. Пронин в работе «</w:t>
      </w:r>
      <w:r w:rsidRPr="00CF619E">
        <w:rPr>
          <w:color w:val="auto"/>
        </w:rPr>
        <w:t>Социальная практика и журналистский текст</w:t>
      </w:r>
      <w:r w:rsidR="00CF619E">
        <w:rPr>
          <w:color w:val="auto"/>
        </w:rPr>
        <w:t>»</w:t>
      </w:r>
      <w:r w:rsidRPr="00CF619E">
        <w:rPr>
          <w:color w:val="auto"/>
        </w:rPr>
        <w:t xml:space="preserve"> представляет свою типологическую модель жанров, построенную с учетом только первых двух признаков:  «…Журналистские жанры следует сопоставлять по двум параметрам: во-первых, по предметному подходу к </w:t>
      </w:r>
      <w:r w:rsidRPr="00CF619E">
        <w:rPr>
          <w:color w:val="auto"/>
        </w:rPr>
        <w:lastRenderedPageBreak/>
        <w:t>отображению реального процесса социальной практики, во- вторых, по целевой установке на уровень осмысления предмета отображения»</w:t>
      </w:r>
      <w:r w:rsidRPr="00CF619E">
        <w:rPr>
          <w:rStyle w:val="af1"/>
          <w:color w:val="auto"/>
          <w:sz w:val="28"/>
          <w:szCs w:val="28"/>
        </w:rPr>
        <w:footnoteReference w:id="19"/>
      </w:r>
      <w:r w:rsidRPr="00CF619E">
        <w:rPr>
          <w:color w:val="auto"/>
        </w:rPr>
        <w:t xml:space="preserve">. Подход Пронина интересен тем, что он установил соответствия между жанрами разного объема и с разной целевой установкой. Несмотря на это, концепция не получила широкого распространения в теоретических и практических журналистских кругах, поскольку охарактеризовать всю жанровую палитру журналистики по выделенным автором параметрам оказалось проблематично. </w:t>
      </w:r>
    </w:p>
    <w:p w:rsidR="002F06BA" w:rsidRDefault="00A80F17">
      <w:pPr>
        <w:spacing w:line="360" w:lineRule="auto"/>
        <w:jc w:val="both"/>
        <w:rPr>
          <w:rFonts w:ascii="Times New Roman" w:hAnsi="Times New Roman"/>
          <w:color w:val="000000"/>
          <w:sz w:val="28"/>
          <w:szCs w:val="28"/>
        </w:rPr>
      </w:pPr>
      <w:r>
        <w:rPr>
          <w:rFonts w:ascii="Times New Roman" w:hAnsi="Times New Roman"/>
          <w:color w:val="000000"/>
          <w:sz w:val="28"/>
          <w:szCs w:val="28"/>
        </w:rPr>
        <w:tab/>
        <w:t>Исследователи, руководствуясь сформулированными ими жанрообразующими факторами, делили жанры на родовые группы. Так, профессор Е.П. Прохоров, говоря о родах публицистики, выделил следующие: событийная, аналитическая, художественная</w:t>
      </w:r>
      <w:r>
        <w:rPr>
          <w:rStyle w:val="af1"/>
          <w:rFonts w:ascii="Times New Roman" w:hAnsi="Times New Roman"/>
          <w:color w:val="000000"/>
        </w:rPr>
        <w:footnoteReference w:id="20"/>
      </w:r>
      <w:r>
        <w:rPr>
          <w:rFonts w:ascii="Times New Roman" w:hAnsi="Times New Roman"/>
          <w:color w:val="000000"/>
          <w:sz w:val="28"/>
          <w:szCs w:val="28"/>
        </w:rPr>
        <w:t>. Киевский ученый Д.М. Прилюк предложил свою классификацию: сообщение новостей, комментирование фактов, публицистическое раскрытие</w:t>
      </w:r>
      <w:r>
        <w:rPr>
          <w:rStyle w:val="af1"/>
          <w:rFonts w:ascii="Times New Roman" w:hAnsi="Times New Roman"/>
          <w:color w:val="000000"/>
        </w:rPr>
        <w:footnoteReference w:id="21"/>
      </w:r>
      <w:r>
        <w:rPr>
          <w:rFonts w:ascii="Times New Roman" w:hAnsi="Times New Roman"/>
          <w:color w:val="000000"/>
          <w:sz w:val="28"/>
          <w:szCs w:val="28"/>
        </w:rPr>
        <w:t>. М.С. Черепахов делит жанры на информационные и публицистические, а также вводит понятие неких «межвидовых форм»</w:t>
      </w:r>
      <w:r>
        <w:rPr>
          <w:rStyle w:val="af1"/>
          <w:rFonts w:ascii="Times New Roman" w:hAnsi="Times New Roman"/>
          <w:color w:val="000000"/>
        </w:rPr>
        <w:footnoteReference w:id="22"/>
      </w:r>
      <w:r>
        <w:rPr>
          <w:rFonts w:ascii="Times New Roman" w:hAnsi="Times New Roman"/>
          <w:color w:val="000000"/>
          <w:sz w:val="28"/>
          <w:szCs w:val="28"/>
        </w:rPr>
        <w:t>. Несмотря на обилие подходов, долгое время незыблемой считалась концепция профессора МГУ В.Д. Пельта, который подверг критике теории коллег. Ученый выделил три категориальных признака − предмет отражения, функцию и метод. Руководствуясь этими критериями, исследователь предложил жесткую типологическую модель журналистских жанров. Он поделил жанры на три группы: информационные (заметка, репортаж, интервью, отчет), аналитические (корреспонденция, статья, рецензия, обозрение, обзор печати, письмо, комментарий), художественно-публицистические (очерк, зарисовка, фельетон, памфлет)</w:t>
      </w:r>
      <w:r>
        <w:rPr>
          <w:rStyle w:val="af1"/>
          <w:rFonts w:ascii="Times New Roman" w:hAnsi="Times New Roman"/>
          <w:color w:val="000000"/>
        </w:rPr>
        <w:footnoteReference w:id="23"/>
      </w:r>
      <w:r>
        <w:rPr>
          <w:rFonts w:ascii="Times New Roman" w:hAnsi="Times New Roman"/>
          <w:color w:val="000000"/>
          <w:sz w:val="28"/>
          <w:szCs w:val="28"/>
        </w:rPr>
        <w:t xml:space="preserve">. Из «триединой» теории Пельта родилась актуальная и </w:t>
      </w:r>
      <w:r>
        <w:rPr>
          <w:rFonts w:ascii="Times New Roman" w:hAnsi="Times New Roman"/>
          <w:color w:val="000000"/>
          <w:sz w:val="28"/>
          <w:szCs w:val="28"/>
        </w:rPr>
        <w:lastRenderedPageBreak/>
        <w:t>сегодня трёхчастная типологическая модель журналистских жанров. Мы рассмотрим</w:t>
      </w:r>
      <w:r w:rsidR="00CF619E">
        <w:rPr>
          <w:rFonts w:ascii="Times New Roman" w:hAnsi="Times New Roman"/>
          <w:color w:val="000000"/>
          <w:sz w:val="28"/>
          <w:szCs w:val="28"/>
        </w:rPr>
        <w:t xml:space="preserve"> наиболее популярную концепцию за авторством профессора МГУ А.А. </w:t>
      </w:r>
      <w:proofErr w:type="spellStart"/>
      <w:r w:rsidR="00CF619E">
        <w:rPr>
          <w:rFonts w:ascii="Times New Roman" w:hAnsi="Times New Roman"/>
          <w:color w:val="000000"/>
          <w:sz w:val="28"/>
          <w:szCs w:val="28"/>
        </w:rPr>
        <w:t>Тертычного</w:t>
      </w:r>
      <w:proofErr w:type="spellEnd"/>
      <w:r>
        <w:rPr>
          <w:rFonts w:ascii="Times New Roman" w:hAnsi="Times New Roman"/>
          <w:color w:val="000000"/>
          <w:sz w:val="28"/>
          <w:szCs w:val="28"/>
        </w:rPr>
        <w:t>, которая была изложена им в работе «Жанры периодической печати» (2000 г.).</w:t>
      </w:r>
    </w:p>
    <w:p w:rsidR="002F06BA" w:rsidRDefault="002F06BA">
      <w:pPr>
        <w:spacing w:line="360" w:lineRule="auto"/>
        <w:jc w:val="center"/>
        <w:rPr>
          <w:rFonts w:ascii="Times New Roman" w:hAnsi="Times New Roman"/>
          <w:sz w:val="28"/>
          <w:szCs w:val="28"/>
        </w:rPr>
      </w:pPr>
    </w:p>
    <w:p w:rsidR="002F06BA" w:rsidRDefault="002F06BA">
      <w:pPr>
        <w:spacing w:line="360" w:lineRule="auto"/>
        <w:jc w:val="center"/>
        <w:rPr>
          <w:rFonts w:ascii="Times New Roman" w:hAnsi="Times New Roman"/>
          <w:sz w:val="28"/>
          <w:szCs w:val="28"/>
        </w:rPr>
      </w:pPr>
    </w:p>
    <w:p w:rsidR="002F06BA" w:rsidRDefault="002F06BA">
      <w:pPr>
        <w:spacing w:line="360" w:lineRule="auto"/>
        <w:jc w:val="center"/>
        <w:rPr>
          <w:rFonts w:ascii="Times New Roman" w:hAnsi="Times New Roman"/>
          <w:sz w:val="28"/>
          <w:szCs w:val="28"/>
        </w:rPr>
      </w:pPr>
    </w:p>
    <w:p w:rsidR="002F06BA" w:rsidRDefault="00A80F17">
      <w:pPr>
        <w:spacing w:line="360" w:lineRule="auto"/>
        <w:jc w:val="center"/>
        <w:rPr>
          <w:rFonts w:ascii="Times New Roman" w:hAnsi="Times New Roman"/>
          <w:b/>
          <w:sz w:val="28"/>
          <w:szCs w:val="28"/>
        </w:rPr>
      </w:pPr>
      <w:r>
        <w:rPr>
          <w:rFonts w:ascii="Times New Roman" w:hAnsi="Times New Roman"/>
          <w:b/>
          <w:sz w:val="28"/>
          <w:szCs w:val="28"/>
        </w:rPr>
        <w:t>1.2. Трёхчастная типологическая модель журналистских жанров</w:t>
      </w:r>
    </w:p>
    <w:p w:rsidR="002F06BA" w:rsidRDefault="002F06BA">
      <w:pPr>
        <w:spacing w:line="360" w:lineRule="auto"/>
        <w:jc w:val="both"/>
        <w:rPr>
          <w:rFonts w:ascii="Times New Roman" w:hAnsi="Times New Roman"/>
          <w:color w:val="000000"/>
          <w:sz w:val="28"/>
          <w:szCs w:val="28"/>
        </w:rPr>
      </w:pPr>
    </w:p>
    <w:p w:rsidR="002F06BA" w:rsidRDefault="00A80F17">
      <w:pPr>
        <w:spacing w:line="360" w:lineRule="auto"/>
        <w:ind w:firstLine="708"/>
        <w:jc w:val="both"/>
        <w:rPr>
          <w:rFonts w:ascii="Times New Roman" w:hAnsi="Times New Roman"/>
          <w:color w:val="000000"/>
          <w:sz w:val="28"/>
          <w:szCs w:val="28"/>
        </w:rPr>
      </w:pPr>
      <w:r>
        <w:rPr>
          <w:rFonts w:ascii="Times New Roman" w:hAnsi="Times New Roman"/>
          <w:color w:val="000000"/>
          <w:sz w:val="28"/>
          <w:szCs w:val="28"/>
        </w:rPr>
        <w:t>А.А. Тертычный также выдвигает три ведущих жанровых признака:</w:t>
      </w:r>
      <w:r>
        <w:rPr>
          <w:rFonts w:eastAsia="Cambria" w:hAnsi="Cambria"/>
          <w:color w:val="000000"/>
          <w:sz w:val="28"/>
          <w:szCs w:val="28"/>
        </w:rPr>
        <w:t xml:space="preserve"> </w:t>
      </w:r>
      <w:r>
        <w:rPr>
          <w:rFonts w:ascii="Times New Roman" w:hAnsi="Times New Roman"/>
          <w:color w:val="000000"/>
          <w:sz w:val="28"/>
          <w:szCs w:val="28"/>
        </w:rPr>
        <w:t>«В современной теории журналистики выделяются в качестве основных, как правило, следующие жанрообразующие факторы: предмет отображения, целевая установка (функция) отображения, метод отображения»</w:t>
      </w:r>
      <w:r>
        <w:rPr>
          <w:rStyle w:val="af1"/>
          <w:rFonts w:ascii="Times New Roman" w:hAnsi="Times New Roman"/>
          <w:color w:val="000000"/>
        </w:rPr>
        <w:footnoteReference w:id="24"/>
      </w:r>
      <w:r>
        <w:rPr>
          <w:rFonts w:ascii="Times New Roman" w:hAnsi="Times New Roman"/>
          <w:color w:val="000000"/>
          <w:sz w:val="28"/>
          <w:szCs w:val="28"/>
        </w:rPr>
        <w:t xml:space="preserve">. </w:t>
      </w:r>
    </w:p>
    <w:p w:rsidR="002F06BA" w:rsidRDefault="00A80F17">
      <w:pPr>
        <w:spacing w:line="360" w:lineRule="auto"/>
        <w:jc w:val="both"/>
        <w:rPr>
          <w:rFonts w:ascii="Times New Roman" w:hAnsi="Times New Roman"/>
          <w:color w:val="000000"/>
          <w:sz w:val="28"/>
          <w:szCs w:val="28"/>
        </w:rPr>
      </w:pPr>
      <w:r>
        <w:rPr>
          <w:rFonts w:ascii="Times New Roman" w:hAnsi="Times New Roman"/>
          <w:color w:val="000000"/>
          <w:sz w:val="28"/>
          <w:szCs w:val="28"/>
        </w:rPr>
        <w:tab/>
        <w:t>По мысли ученого, предмет отображения в журналистике составляют актуальные общественные и природные события, процессы, ситуации, важные для общества проблемы и конфликты, личность человека. Однако, как отмечает автор, роль предмета журналистских выступлений не значительнее роли способа отображения действительности в формировании набора характеристик журналистских текстов, предопределяющих их жанровую принадлежность. А.А. Тертычный выделяет три способа отображения в журналистике − фактографический, аналитический и наглядно-образный. Они отличаются друг от друга степенью глубины проникновения в суть предмета. Своеобразие каждого способа отображения действительности состоит в том, что он выступает в качестве особого пути решения определенных задач, достижения творческих целей журналиста</w:t>
      </w:r>
      <w:r>
        <w:rPr>
          <w:rStyle w:val="af1"/>
          <w:rFonts w:ascii="Times New Roman" w:hAnsi="Times New Roman"/>
          <w:color w:val="000000"/>
        </w:rPr>
        <w:footnoteReference w:id="25"/>
      </w:r>
      <w:r>
        <w:rPr>
          <w:rFonts w:ascii="Times New Roman" w:hAnsi="Times New Roman"/>
          <w:color w:val="000000"/>
          <w:sz w:val="28"/>
          <w:szCs w:val="28"/>
        </w:rPr>
        <w:t xml:space="preserve">. </w:t>
      </w:r>
    </w:p>
    <w:p w:rsidR="002F06BA" w:rsidRDefault="00A80F17">
      <w:pPr>
        <w:spacing w:line="360" w:lineRule="auto"/>
        <w:jc w:val="both"/>
        <w:rPr>
          <w:rFonts w:ascii="Times New Roman" w:hAnsi="Times New Roman"/>
          <w:color w:val="000000"/>
          <w:sz w:val="28"/>
          <w:szCs w:val="28"/>
        </w:rPr>
      </w:pPr>
      <w:r>
        <w:rPr>
          <w:rFonts w:ascii="Times New Roman" w:hAnsi="Times New Roman"/>
          <w:color w:val="000000"/>
          <w:sz w:val="28"/>
          <w:szCs w:val="28"/>
        </w:rPr>
        <w:tab/>
        <w:t xml:space="preserve">Исследователь перечисляет следующие творческие цели журналиста: создание более или менее полной информационной модели явления, установление причинно-следственных связей, оценка явления, прогноз </w:t>
      </w:r>
      <w:r>
        <w:rPr>
          <w:rFonts w:ascii="Times New Roman" w:hAnsi="Times New Roman"/>
          <w:color w:val="000000"/>
          <w:sz w:val="28"/>
          <w:szCs w:val="28"/>
        </w:rPr>
        <w:lastRenderedPageBreak/>
        <w:t>развития ситуации или явления, формулирование программ, планов действий, связанных с определенным явлением. Среди методов отображения предмета А.А. Тертычный отмечает эмпирические, теоретические и художественные методы</w:t>
      </w:r>
      <w:r>
        <w:rPr>
          <w:rStyle w:val="af1"/>
          <w:rFonts w:ascii="Times New Roman" w:hAnsi="Times New Roman"/>
          <w:color w:val="000000"/>
        </w:rPr>
        <w:footnoteReference w:id="26"/>
      </w:r>
      <w:r>
        <w:rPr>
          <w:rFonts w:ascii="Times New Roman" w:hAnsi="Times New Roman"/>
          <w:color w:val="000000"/>
          <w:sz w:val="28"/>
          <w:szCs w:val="28"/>
        </w:rPr>
        <w:t xml:space="preserve">. </w:t>
      </w:r>
    </w:p>
    <w:p w:rsidR="002F06BA" w:rsidRDefault="00A80F17">
      <w:pPr>
        <w:spacing w:line="360" w:lineRule="auto"/>
        <w:jc w:val="both"/>
        <w:rPr>
          <w:rFonts w:ascii="Times New Roman" w:hAnsi="Times New Roman"/>
          <w:sz w:val="28"/>
          <w:szCs w:val="28"/>
        </w:rPr>
      </w:pPr>
      <w:r>
        <w:rPr>
          <w:rFonts w:ascii="Times New Roman" w:hAnsi="Times New Roman"/>
          <w:color w:val="000000"/>
          <w:sz w:val="28"/>
          <w:szCs w:val="28"/>
        </w:rPr>
        <w:tab/>
        <w:t xml:space="preserve">Взяв за основу набор жанрообразующих факторов, сформулированный В.Д. Пельтом, А.А. Тертычный в определенном смысле пошел дальше и выделил дополнительные жанровые признаки, которые объединил в понятие «языковой фактор». Ученый пишет: </w:t>
      </w:r>
      <w:r>
        <w:rPr>
          <w:rFonts w:ascii="Times New Roman" w:hAnsi="Times New Roman"/>
          <w:sz w:val="24"/>
          <w:szCs w:val="24"/>
        </w:rPr>
        <w:t xml:space="preserve"> </w:t>
      </w:r>
      <w:r>
        <w:rPr>
          <w:rFonts w:ascii="Times New Roman" w:hAnsi="Times New Roman"/>
          <w:sz w:val="28"/>
          <w:szCs w:val="28"/>
        </w:rPr>
        <w:t>«"Представление" информации в журналистике осуществляется в хорошо известных языковых формах — сообщения, повествования и изложения. Когда (при наличии всех прочих необходимых жанрообразующих факторов) журналист использует метод сообщения (в специальном, языковом смысле этого понятия), то это способствует появлению жанра хроники, заметки, информации. Когда, кроме сообщения, применяется еще и метод повествования, то это помогает возникновению жанра информационной корреспонденции. Если же наряду с этими двумя методами применяется еще и изложение, то появляются жанры "наглядного отображения" — репортажи, очерки, фельетоны»</w:t>
      </w:r>
      <w:r>
        <w:rPr>
          <w:rStyle w:val="af1"/>
          <w:rFonts w:ascii="Times New Roman" w:hAnsi="Times New Roman"/>
        </w:rPr>
        <w:footnoteReference w:id="27"/>
      </w:r>
      <w:r>
        <w:rPr>
          <w:rFonts w:ascii="Times New Roman" w:hAnsi="Times New Roman"/>
          <w:sz w:val="28"/>
          <w:szCs w:val="28"/>
        </w:rPr>
        <w:t>.</w:t>
      </w:r>
    </w:p>
    <w:p w:rsidR="002F06BA" w:rsidRDefault="00A80F17">
      <w:pPr>
        <w:spacing w:line="360" w:lineRule="auto"/>
        <w:jc w:val="both"/>
        <w:rPr>
          <w:rFonts w:ascii="Times New Roman" w:hAnsi="Times New Roman"/>
          <w:sz w:val="28"/>
          <w:szCs w:val="28"/>
        </w:rPr>
      </w:pPr>
      <w:r>
        <w:rPr>
          <w:rFonts w:ascii="Times New Roman" w:hAnsi="Times New Roman"/>
          <w:sz w:val="28"/>
          <w:szCs w:val="28"/>
        </w:rPr>
        <w:tab/>
        <w:t xml:space="preserve">В качестве важного жанрообразующего фактора А.А. Тертычный выделяет формы персонификации информации − монологическую и диалогическую. Автор отмечает, что применение первой формы − обязательное условие появления монологических жанров (корреспонденции, статьи, рецензии и пр.), а применение второй формы порождает материалы диалогических жанров (интервью, беседу и т.д.). В том случае, если обе формы применяются в сочетании, возникают гибридные формы  − например, «корреспонденция-интервью», «беседа-отчет» и др. </w:t>
      </w:r>
      <w:r>
        <w:rPr>
          <w:rFonts w:ascii="Times New Roman" w:hAnsi="Times New Roman"/>
          <w:color w:val="000000"/>
          <w:sz w:val="28"/>
          <w:szCs w:val="28"/>
        </w:rPr>
        <w:t>По мысли исследователя, «</w:t>
      </w:r>
      <w:r>
        <w:rPr>
          <w:rFonts w:ascii="Times New Roman" w:hAnsi="Times New Roman"/>
          <w:sz w:val="28"/>
          <w:szCs w:val="28"/>
        </w:rPr>
        <w:t xml:space="preserve">Возможность существования огромного разнообразия конкретных форм изложения материала в журналистике предостерегает от жесткого разделения публикаций периодической печати непоколебимыми жанровыми границами. </w:t>
      </w:r>
      <w:r>
        <w:rPr>
          <w:rFonts w:ascii="Times New Roman" w:hAnsi="Times New Roman"/>
          <w:sz w:val="28"/>
          <w:szCs w:val="28"/>
        </w:rPr>
        <w:lastRenderedPageBreak/>
        <w:t>Речь можно вести лишь о неких относительно устойчивых объединениях публикаций под той или иной "жанровой крышей", что отнюдь не должно</w:t>
      </w:r>
      <w:r w:rsidR="000E5610">
        <w:rPr>
          <w:rFonts w:ascii="Times New Roman" w:hAnsi="Times New Roman"/>
          <w:sz w:val="28"/>
          <w:szCs w:val="28"/>
        </w:rPr>
        <w:t xml:space="preserve"> </w:t>
      </w:r>
      <w:r>
        <w:rPr>
          <w:rFonts w:ascii="Times New Roman" w:hAnsi="Times New Roman"/>
          <w:sz w:val="28"/>
          <w:szCs w:val="28"/>
        </w:rPr>
        <w:t>мешать видеть множество переходных, гибридных жанровых форм, факт существования которых никак нельзя игнорировать»</w:t>
      </w:r>
      <w:r>
        <w:rPr>
          <w:rStyle w:val="af1"/>
          <w:rFonts w:ascii="Times New Roman" w:hAnsi="Times New Roman"/>
        </w:rPr>
        <w:footnoteReference w:id="28"/>
      </w:r>
      <w:r>
        <w:rPr>
          <w:rFonts w:ascii="Times New Roman" w:hAnsi="Times New Roman"/>
          <w:sz w:val="28"/>
          <w:szCs w:val="28"/>
        </w:rPr>
        <w:t>.</w:t>
      </w:r>
    </w:p>
    <w:p w:rsidR="002F06BA" w:rsidRDefault="00A80F17">
      <w:pPr>
        <w:spacing w:line="360" w:lineRule="auto"/>
        <w:jc w:val="both"/>
        <w:rPr>
          <w:rFonts w:ascii="Times New Roman" w:hAnsi="Times New Roman"/>
          <w:color w:val="000000"/>
          <w:sz w:val="28"/>
          <w:szCs w:val="28"/>
        </w:rPr>
      </w:pPr>
      <w:r>
        <w:rPr>
          <w:rFonts w:ascii="Times New Roman" w:hAnsi="Times New Roman"/>
          <w:sz w:val="28"/>
          <w:szCs w:val="28"/>
        </w:rPr>
        <w:tab/>
      </w:r>
      <w:r>
        <w:rPr>
          <w:rFonts w:ascii="Times New Roman" w:hAnsi="Times New Roman"/>
          <w:color w:val="000000"/>
          <w:sz w:val="28"/>
          <w:szCs w:val="28"/>
        </w:rPr>
        <w:t>Под информационными жанрами А.А. Тертычный понимает тексты-носители оперативной информации, которые позволяют аудитории осуществлять постоянный мониторинг наиболее значимых событий в какой-либо сфере деятельности. К ним исследователь относит: информационную заметку, информационный отчет, репортаж, вопрос-ответ, информационное интервью, анонс, блиц-опрос, корреспонденцию, некролог. Аналитические жанры, по мнению ученого, подразумевают анализ, исследование и истолкование происходящих событий, процессов или ситуаций. Среди аналитических жанров он выделяет аналитическую корреспонденцию, аналитическое интервью, аналитический отчет, аналитический опрос, беседу, комментарий, мониторинг, рейтинг, рецензию, обозрение и др. Художественно-публицистические жанры, как пишет автор, представляют собой образное отражение и глубокое авторское обобщение действительности и характеризуются повышенной требовательностью</w:t>
      </w:r>
    </w:p>
    <w:p w:rsidR="002F06BA" w:rsidRDefault="00A80F17">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к языку и эмоциональной насыщенностью текстов. Говоря о художественно-публицистических жанрах журналистики, автор упоминает очерк, фельетон, памфлет, пародию, сатирический комментарий, эпитафию, шутку. </w:t>
      </w:r>
    </w:p>
    <w:p w:rsidR="002F06BA" w:rsidRDefault="00A80F17">
      <w:pPr>
        <w:spacing w:line="360" w:lineRule="auto"/>
        <w:jc w:val="both"/>
        <w:rPr>
          <w:rFonts w:ascii="Times New Roman" w:hAnsi="Times New Roman"/>
          <w:color w:val="000000"/>
          <w:sz w:val="28"/>
          <w:szCs w:val="28"/>
        </w:rPr>
      </w:pPr>
      <w:r>
        <w:rPr>
          <w:rFonts w:ascii="Times New Roman" w:hAnsi="Times New Roman"/>
          <w:color w:val="000000"/>
          <w:sz w:val="28"/>
          <w:szCs w:val="28"/>
        </w:rPr>
        <w:tab/>
        <w:t xml:space="preserve">Придерживаясь традиции деления жанров на три группы, предложенной советскими исследователями, А.А. Тертычный, тем не менее, не оставляет без внимания актуальные процессы, которые происходят в журналистике, − усиление диффузии жанров, их универсализацию, обновление жанровых форм. Следует отметить, что в концепции исследователя нашла воплощение та самая теория «межвидовых форм», озвученная  М.С. Черепаховым еще в 1973 году: отчет, корреспонденция и </w:t>
      </w:r>
      <w:r>
        <w:rPr>
          <w:rFonts w:ascii="Times New Roman" w:hAnsi="Times New Roman"/>
          <w:color w:val="000000"/>
          <w:sz w:val="28"/>
          <w:szCs w:val="28"/>
        </w:rPr>
        <w:lastRenderedPageBreak/>
        <w:t xml:space="preserve">интервью включены Тертычным в обе группы – и информационную, и аналитическую. </w:t>
      </w:r>
    </w:p>
    <w:p w:rsidR="002F06BA" w:rsidRDefault="00A80F17">
      <w:pPr>
        <w:spacing w:line="360" w:lineRule="auto"/>
        <w:ind w:firstLine="708"/>
        <w:jc w:val="both"/>
        <w:rPr>
          <w:rFonts w:ascii="Times New Roman" w:hAnsi="Times New Roman"/>
          <w:color w:val="000000"/>
          <w:sz w:val="28"/>
          <w:szCs w:val="28"/>
        </w:rPr>
      </w:pPr>
      <w:r>
        <w:rPr>
          <w:rFonts w:ascii="Times New Roman" w:hAnsi="Times New Roman"/>
          <w:color w:val="000000"/>
          <w:sz w:val="28"/>
          <w:szCs w:val="28"/>
        </w:rPr>
        <w:t>Примечательно, что исследователя абсолютно не смущает этот процесс перехода жанров из одной классификационной группы в другую − в этом смысле жанровую концепцию А.А. Тертычного можно охарактеризовать как удачное сочетание традиций и новаторства. Рассматривая так называемые «чистые» информационные, аналитические и художественно-публицистические жанры, ученый обращается и к текстам, которые имеют двойственный характер: мини-рецензии, мини-обозрение, совет, блиц-портрет и др. Данные тексты можно соотнести  с аналитическими и художественно-публицистическими жанрами, но в то же время они считаются и родственными информационным жанрам: «Отличие таких "родственников" от "настоящих" аналитических и художественно-публицистических типов текстов – фактографический, лаконичный характер изложения»</w:t>
      </w:r>
      <w:r>
        <w:rPr>
          <w:rStyle w:val="af1"/>
          <w:rFonts w:ascii="Times New Roman" w:hAnsi="Times New Roman"/>
          <w:color w:val="000000"/>
        </w:rPr>
        <w:footnoteReference w:id="29"/>
      </w:r>
      <w:r>
        <w:rPr>
          <w:rFonts w:ascii="Times New Roman" w:hAnsi="Times New Roman"/>
          <w:color w:val="000000"/>
          <w:sz w:val="28"/>
          <w:szCs w:val="28"/>
        </w:rPr>
        <w:t xml:space="preserve">. А. А. Тертычный расширяет рамки представлений о жанрах периодической печати, включая в них не только журналистские жанры, но и жанры, генетически связанные с другими видами творческой деятельности (эпиграф, шутка, рейтинг и др). Таким образом, исследователь предпринимает одну из первых попыток представить совокупную жанровую структуру текстов средств массовой информации и подойти к решению актуальной научной задачи − изучению текстовой структуры массовых информационных потоков. Подход А.А. Тертычного зачастую называют слишком широким, а самого исследователя упрекают в сведении системы к безразмерному каталогу-перечислению. Несмотря на это, данный подход способен оказать услугу редактору, поскольку исследователь рассматривает жанр как результат взаимодействия редакторского целеполагания и журналистского творческого воплощения. Обратившись к теории ученого,  </w:t>
      </w:r>
      <w:r>
        <w:rPr>
          <w:rFonts w:ascii="Times New Roman" w:hAnsi="Times New Roman"/>
          <w:color w:val="000000"/>
          <w:sz w:val="28"/>
          <w:szCs w:val="28"/>
        </w:rPr>
        <w:lastRenderedPageBreak/>
        <w:t>редактор может разнообразить жанровую палитру средства массовой информации</w:t>
      </w:r>
      <w:r>
        <w:rPr>
          <w:rStyle w:val="af1"/>
          <w:rFonts w:ascii="Times New Roman" w:hAnsi="Times New Roman"/>
          <w:color w:val="000000"/>
        </w:rPr>
        <w:footnoteReference w:id="30"/>
      </w:r>
      <w:r>
        <w:rPr>
          <w:rFonts w:ascii="Times New Roman" w:hAnsi="Times New Roman"/>
          <w:color w:val="000000"/>
          <w:sz w:val="28"/>
          <w:szCs w:val="28"/>
        </w:rPr>
        <w:t xml:space="preserve">. </w:t>
      </w:r>
    </w:p>
    <w:p w:rsidR="002F06BA" w:rsidRDefault="002F06BA">
      <w:pPr>
        <w:spacing w:line="360" w:lineRule="auto"/>
        <w:jc w:val="both"/>
        <w:rPr>
          <w:rFonts w:ascii="Times New Roman" w:hAnsi="Times New Roman"/>
          <w:sz w:val="28"/>
          <w:szCs w:val="28"/>
        </w:rPr>
      </w:pPr>
    </w:p>
    <w:p w:rsidR="002F06BA" w:rsidRDefault="00A80F17">
      <w:pPr>
        <w:spacing w:line="360" w:lineRule="auto"/>
        <w:jc w:val="center"/>
        <w:rPr>
          <w:rFonts w:ascii="Times New Roman" w:hAnsi="Times New Roman"/>
          <w:b/>
          <w:sz w:val="28"/>
          <w:szCs w:val="28"/>
        </w:rPr>
      </w:pPr>
      <w:r>
        <w:rPr>
          <w:rFonts w:ascii="Times New Roman" w:hAnsi="Times New Roman"/>
          <w:b/>
          <w:sz w:val="28"/>
          <w:szCs w:val="28"/>
        </w:rPr>
        <w:t>1.3. Жанровая классификация Г.В. Лазутиной и С.С. Распоповой</w:t>
      </w:r>
    </w:p>
    <w:p w:rsidR="002F06BA" w:rsidRDefault="002F06BA">
      <w:pPr>
        <w:spacing w:line="360" w:lineRule="auto"/>
        <w:jc w:val="both"/>
        <w:rPr>
          <w:rFonts w:ascii="Times New Roman" w:hAnsi="Times New Roman"/>
          <w:sz w:val="28"/>
          <w:szCs w:val="28"/>
        </w:rPr>
      </w:pPr>
    </w:p>
    <w:p w:rsidR="002F06BA" w:rsidRDefault="00A80F17">
      <w:pPr>
        <w:spacing w:line="360" w:lineRule="auto"/>
        <w:ind w:firstLine="708"/>
        <w:jc w:val="both"/>
        <w:rPr>
          <w:rFonts w:ascii="Times New Roman" w:hAnsi="Times New Roman"/>
          <w:sz w:val="28"/>
          <w:szCs w:val="28"/>
        </w:rPr>
      </w:pPr>
      <w:r>
        <w:rPr>
          <w:rFonts w:ascii="Times New Roman" w:hAnsi="Times New Roman"/>
          <w:sz w:val="28"/>
          <w:szCs w:val="28"/>
        </w:rPr>
        <w:t>Подход ученых Г.В. Лазутиной и С.С. Распоповой отличается от других работ в данном направлении, прежде всего, содержанием понятия «жанр». Авторы абстрагируются от общепринятых определений жанра, сформулированных в 70-х годах прошлого века, и отождествляют это понятие не с текстом, а с целостным представлением о творческой деятельности: «Жанр &lt;...&gt; − вид определенного рода творчества, отмеченный устойчивыми особенностями не только на уровне продукта (текст), но и на уровне способа деятельности"</w:t>
      </w:r>
      <w:r>
        <w:rPr>
          <w:rStyle w:val="af1"/>
          <w:rFonts w:ascii="Times New Roman" w:hAnsi="Times New Roman"/>
        </w:rPr>
        <w:footnoteReference w:id="31"/>
      </w:r>
      <w:r>
        <w:rPr>
          <w:rFonts w:ascii="Times New Roman" w:hAnsi="Times New Roman"/>
          <w:sz w:val="28"/>
          <w:szCs w:val="28"/>
        </w:rPr>
        <w:t xml:space="preserve">. В работе «Жанры журналистского творчества» исследователи акцентируют внимание на одном направлении журналистики − создании журналистских текстов, авторском творчестве журналистов, существующем как несколько его видов. </w:t>
      </w:r>
    </w:p>
    <w:p w:rsidR="002F06BA" w:rsidRDefault="00A80F17">
      <w:pPr>
        <w:spacing w:line="360" w:lineRule="auto"/>
        <w:jc w:val="both"/>
        <w:rPr>
          <w:rFonts w:ascii="Times New Roman" w:hAnsi="Times New Roman"/>
          <w:sz w:val="28"/>
          <w:szCs w:val="28"/>
        </w:rPr>
      </w:pPr>
      <w:r>
        <w:rPr>
          <w:rFonts w:ascii="Times New Roman" w:hAnsi="Times New Roman"/>
          <w:sz w:val="28"/>
          <w:szCs w:val="28"/>
        </w:rPr>
        <w:tab/>
        <w:t>Оригинальностью отличается и подход этого тандема ученых к выделению жанрообразующих факторов. Размышляя над причинами появления и дифференциации журналистских жанров, Г.В. Лазутина и С.С.Распопова отмечают: «Объектно-предметное многообразие  действительности выступает как объективная причина модификации порождающей модели журналистского творчества, иначе говоря − как объективный фактор жанровой дифференциации»</w:t>
      </w:r>
      <w:r>
        <w:rPr>
          <w:rStyle w:val="af1"/>
          <w:rFonts w:ascii="Times New Roman" w:hAnsi="Times New Roman"/>
        </w:rPr>
        <w:footnoteReference w:id="32"/>
      </w:r>
      <w:r>
        <w:rPr>
          <w:rFonts w:ascii="Times New Roman" w:hAnsi="Times New Roman"/>
          <w:sz w:val="28"/>
          <w:szCs w:val="28"/>
        </w:rPr>
        <w:t xml:space="preserve">. Следующий критерий, который выделяют авторы, − полифункциональность журналистики, которая отражает многообразие информационных потребностей общества: «Журналистика &lt;...&gt; для общества − и зеркало, и рупор, и контроль. &lt;...&gt; Для </w:t>
      </w:r>
      <w:r>
        <w:rPr>
          <w:rFonts w:ascii="Times New Roman" w:hAnsi="Times New Roman"/>
          <w:sz w:val="28"/>
          <w:szCs w:val="28"/>
        </w:rPr>
        <w:lastRenderedPageBreak/>
        <w:t>того, чтобы реализовать свои разные функции, журналистика выработала такие виды деятельности, в ходе которых создаются информационные продукты, способные наиболее адекватно удовлетворять соответствующие общественные потребности». В качестве третьей причины, вызывающей жанровую дифференциацию журналистского творчества, исследователи называют лабильность порождающей модели. Под порождающей моделью авторы понимают «совокупность устойчивых черт продукта того или иного рода творчества, представление о которых направляет творческий процесс, формирует способ данного рода творчества». Г.В. Лазутина и С.С. Распопова считают, что в порождающей модели журналистского творчества изначально присутствует такое свойство, как лабильность (от латинского «labilis − скользящий, неустойчивый»). Порождающая модель реагирует на обстоятельства, возникающие в силу объектно-предметного многообразия действительности, − трансформируется, сохраняя устойчивый признак, но конкретизируя его. Таким образом, появляются варианты порождающей модели, и каждый из них требует своего «плана осуществления» (жанровой модели). Как утверждают авторы концепции, все это приводит к тому, что трансформируется и способ деятельности журналиста, видоизменяется структура творческого акта, комбинаторика методов деятельности и организация выразительных средств</w:t>
      </w:r>
      <w:r>
        <w:rPr>
          <w:rStyle w:val="af1"/>
          <w:rFonts w:ascii="Times New Roman" w:hAnsi="Times New Roman"/>
        </w:rPr>
        <w:footnoteReference w:id="33"/>
      </w:r>
      <w:r>
        <w:rPr>
          <w:rFonts w:ascii="Times New Roman" w:hAnsi="Times New Roman"/>
          <w:sz w:val="28"/>
          <w:szCs w:val="28"/>
        </w:rPr>
        <w:t xml:space="preserve">. </w:t>
      </w:r>
    </w:p>
    <w:p w:rsidR="002F06BA" w:rsidRDefault="00A80F17">
      <w:pPr>
        <w:spacing w:line="360" w:lineRule="auto"/>
        <w:jc w:val="both"/>
        <w:rPr>
          <w:rFonts w:ascii="Times New Roman" w:hAnsi="Times New Roman"/>
          <w:sz w:val="28"/>
          <w:szCs w:val="28"/>
        </w:rPr>
      </w:pPr>
      <w:r>
        <w:rPr>
          <w:rFonts w:ascii="Times New Roman" w:hAnsi="Times New Roman"/>
          <w:sz w:val="28"/>
          <w:szCs w:val="28"/>
        </w:rPr>
        <w:tab/>
        <w:t xml:space="preserve">В интерпретации Г.В. Лазутиной и С.С. Распоповой жанровая система журналистики делится на шесть групп, и каждая из них предстает как совокупность жанровых моделей с набором конкретных технологий деятельности. Исследователи выделяют жанры новостной журналистики, проблемно-аналитической, очерковой, культурно-просветительской, смеховой и интерактивной. </w:t>
      </w:r>
    </w:p>
    <w:p w:rsidR="002F06BA" w:rsidRDefault="00A80F17">
      <w:pPr>
        <w:spacing w:line="360" w:lineRule="auto"/>
        <w:jc w:val="both"/>
        <w:rPr>
          <w:rFonts w:ascii="Times New Roman" w:hAnsi="Times New Roman"/>
          <w:sz w:val="28"/>
          <w:szCs w:val="28"/>
        </w:rPr>
      </w:pPr>
      <w:r>
        <w:rPr>
          <w:rFonts w:ascii="Times New Roman" w:hAnsi="Times New Roman"/>
          <w:sz w:val="28"/>
          <w:szCs w:val="28"/>
        </w:rPr>
        <w:tab/>
        <w:t xml:space="preserve">Под новостной журналистикой московские ученые понимают вид журналистского творчества, который призван улавливать изменения в жизни </w:t>
      </w:r>
      <w:r>
        <w:rPr>
          <w:rFonts w:ascii="Times New Roman" w:hAnsi="Times New Roman"/>
          <w:sz w:val="28"/>
          <w:szCs w:val="28"/>
        </w:rPr>
        <w:lastRenderedPageBreak/>
        <w:t>общества, определять их значимость и оперативно делать всеобщим достоянием наиболее существенные из них. К жанрам новостной журналистики Г.В. Лазутина и С.С. Распопова относят краткую новостную заметку, расширенную новостную заметку, репортаж и критическую заметку. Говоря о новостной заметке, исследователи не просто выделяют два её вида, как это сделал А.А. Тертычный, а жестко их  разграничивают, делая акцент на различии коммуникативных намерений журналиста, предмета отображения и функциональной предназначенности текстов: краткая новостная заметка призвана оповестить аудиторию об изменении действительности, а расширенная – сориентировать читателей, внеся культурологический ряд элементарных выразительных средств</w:t>
      </w:r>
      <w:r>
        <w:rPr>
          <w:rStyle w:val="af1"/>
          <w:rFonts w:ascii="Times New Roman" w:hAnsi="Times New Roman"/>
        </w:rPr>
        <w:footnoteReference w:id="34"/>
      </w:r>
      <w:r>
        <w:rPr>
          <w:rFonts w:ascii="Times New Roman" w:hAnsi="Times New Roman"/>
          <w:sz w:val="28"/>
          <w:szCs w:val="28"/>
        </w:rPr>
        <w:t xml:space="preserve">. </w:t>
      </w:r>
    </w:p>
    <w:p w:rsidR="002F06BA" w:rsidRDefault="00A80F17">
      <w:pPr>
        <w:spacing w:line="360" w:lineRule="auto"/>
        <w:jc w:val="both"/>
        <w:rPr>
          <w:rFonts w:ascii="Times New Roman" w:hAnsi="Times New Roman"/>
          <w:sz w:val="28"/>
          <w:szCs w:val="28"/>
        </w:rPr>
      </w:pPr>
      <w:r>
        <w:rPr>
          <w:rFonts w:ascii="Times New Roman" w:hAnsi="Times New Roman"/>
          <w:sz w:val="28"/>
          <w:szCs w:val="28"/>
        </w:rPr>
        <w:tab/>
        <w:t>Следующая группа, выделенная исследователями, имеет название проблемно-аналитической журналистики. По мысли ученых, традиционное понятие «аналитические жанры» давно требует уточнения. Если новостная журналистика поставляет читателям сведения об изменениях действительности, то аналитика призвана надежно ориентировать аудиторию в реальном мире, что невозможно без выявления, исследования и освещения проблемной ситуации. Отсюда и появилось понятие проблемно-аналитической журналистики, сформулированное авторами.</w:t>
      </w:r>
    </w:p>
    <w:p w:rsidR="002F06BA" w:rsidRDefault="00A80F17">
      <w:pPr>
        <w:spacing w:line="360" w:lineRule="auto"/>
        <w:ind w:firstLine="708"/>
        <w:jc w:val="both"/>
        <w:rPr>
          <w:rFonts w:ascii="Times New Roman" w:hAnsi="Times New Roman"/>
          <w:sz w:val="28"/>
          <w:szCs w:val="28"/>
        </w:rPr>
      </w:pPr>
      <w:r>
        <w:rPr>
          <w:rFonts w:ascii="Times New Roman" w:hAnsi="Times New Roman"/>
          <w:sz w:val="28"/>
          <w:szCs w:val="28"/>
        </w:rPr>
        <w:t xml:space="preserve"> В данной группе жанров выделяются следующие: корреспонденция, комментарий, обозрение, статья. Кроме того, Г.В. Лазутина и С.С. Распопова говорят о существовании двух видов корреспонденции – персонифицированной и деловой. Различие между ними заключается в распределении внимания журналиста между двумя составляющими проблемной ситуации: состояние обстоятельств жизнедеятельности и состоянием отношений людей. Если в центре внимания автора первое – мы получим деловую корреспонденцию, а если второе – персонифицированную. </w:t>
      </w:r>
    </w:p>
    <w:p w:rsidR="002F06BA" w:rsidRDefault="00A80F17">
      <w:pPr>
        <w:spacing w:line="360" w:lineRule="auto"/>
        <w:jc w:val="both"/>
        <w:rPr>
          <w:rFonts w:ascii="Times New Roman" w:hAnsi="Times New Roman"/>
          <w:sz w:val="28"/>
          <w:szCs w:val="28"/>
        </w:rPr>
      </w:pPr>
      <w:r>
        <w:rPr>
          <w:rFonts w:ascii="Times New Roman" w:hAnsi="Times New Roman"/>
          <w:sz w:val="28"/>
          <w:szCs w:val="28"/>
        </w:rPr>
        <w:lastRenderedPageBreak/>
        <w:tab/>
        <w:t>Примечательно, что исследователи выделили два вида проблемно-аналитической корреспонденции, однако не сочли нужным внести в блок новостной журналистики жанр информационной корреспонденции, как это сделал А.А. Тертычный. Любопытно также, что некоторые исследователи и вовсе отказываются рассматривать корреспонденцию в качестве жанра журналистики. Например, журналист-практик и профессор МГУ В.Т. Третьяков в своей работе «Как стать знаменитым журналистом» резко критикует подход советской школы к журналистским жанрам: «КОРРЕСПОНДЕНЦИЯ − самый загадочный жанр, ни сути, ни формы которого я понять никогда не мог, равно как и обнаружить корреспонденцию в газете &lt;…&gt; Словом, такого жанра просто нет»</w:t>
      </w:r>
      <w:r>
        <w:rPr>
          <w:rStyle w:val="af1"/>
          <w:rFonts w:ascii="Times New Roman" w:hAnsi="Times New Roman"/>
        </w:rPr>
        <w:footnoteReference w:id="35"/>
      </w:r>
      <w:r>
        <w:rPr>
          <w:rFonts w:ascii="Times New Roman" w:hAnsi="Times New Roman"/>
          <w:sz w:val="28"/>
          <w:szCs w:val="28"/>
        </w:rPr>
        <w:t xml:space="preserve">. </w:t>
      </w:r>
      <w:r>
        <w:rPr>
          <w:rFonts w:ascii="Times New Roman" w:hAnsi="Times New Roman"/>
          <w:sz w:val="28"/>
          <w:szCs w:val="28"/>
        </w:rPr>
        <w:br/>
      </w:r>
      <w:r>
        <w:rPr>
          <w:rFonts w:ascii="Times New Roman" w:hAnsi="Times New Roman"/>
          <w:sz w:val="28"/>
          <w:szCs w:val="28"/>
        </w:rPr>
        <w:tab/>
        <w:t>Г.В. Лазутина и С.С. Распопова, прибегнув к предметно-функциональному подходу, говорят о том, что очеркистика является самостоятельной группой жанров, которая ориентирована на удовлетворение общественной потребности в оперативном знании о реальных отношениях людей в тот или иной момент, о преобладающих ценностных ориентациях и доминирующих поведенческих тенденциях. Авторы отмечают, что очерковые жанры были включены советскими исследователями в группу художественно-публицистических (наряду с фельетоном, памфлетом, малыми формами сатиры) лишь по той причине, что их роднили общие черты, присущие текстам литературно-художественным: высокое качество языка и стиля, обобщение в образах, эмоциональная выразительность. Исследователи акцентируют внимание на очеркистике как на отдельной группе жанров и выделяют в ней зарисовку, житейскую историю, очерк и эссе</w:t>
      </w:r>
      <w:r>
        <w:rPr>
          <w:rStyle w:val="af1"/>
          <w:rFonts w:ascii="Times New Roman" w:hAnsi="Times New Roman"/>
        </w:rPr>
        <w:footnoteReference w:id="36"/>
      </w:r>
      <w:r>
        <w:rPr>
          <w:rFonts w:ascii="Times New Roman" w:hAnsi="Times New Roman"/>
          <w:sz w:val="28"/>
          <w:szCs w:val="28"/>
        </w:rPr>
        <w:t xml:space="preserve">. </w:t>
      </w:r>
    </w:p>
    <w:p w:rsidR="002F06BA" w:rsidRDefault="00A80F17">
      <w:pPr>
        <w:spacing w:line="360" w:lineRule="auto"/>
        <w:jc w:val="both"/>
        <w:rPr>
          <w:rFonts w:ascii="Times New Roman" w:hAnsi="Times New Roman"/>
          <w:sz w:val="28"/>
          <w:szCs w:val="28"/>
        </w:rPr>
      </w:pPr>
      <w:r>
        <w:rPr>
          <w:rFonts w:ascii="Times New Roman" w:hAnsi="Times New Roman"/>
          <w:sz w:val="28"/>
          <w:szCs w:val="28"/>
        </w:rPr>
        <w:tab/>
        <w:t xml:space="preserve">Вторая группа жанров, которая долгое время относилась к художественно-публицистической журналистике, также предстает в теории </w:t>
      </w:r>
      <w:r>
        <w:rPr>
          <w:rFonts w:ascii="Times New Roman" w:hAnsi="Times New Roman"/>
          <w:sz w:val="28"/>
          <w:szCs w:val="28"/>
        </w:rPr>
        <w:lastRenderedPageBreak/>
        <w:t>Г.В. Лазутиной и С.С. Распоповой в виде отдельной ветви жанровой системы – смеховой журналистики. Как отмечают авторы, различие между очерковой и смеховой журналистикой обусловлено тем, что они имеют принципиально разные предметы отображения и  удовлетворяют разные информационные потребности общества. По мысли ученых, жанры смеховой журналистики имеют тесную связь с народным смеховым творчеством и призваны делать очевидными нелепости, возникающие в реальной жизни, побуждая общество освобождаться от них. Такие жанры, как розыгрыш, байка, шутка объединены авторами в понятие юмористики. Отдельно ученые выделяют сатирическую заметку, фельетон и памфлет</w:t>
      </w:r>
      <w:r>
        <w:rPr>
          <w:rStyle w:val="af1"/>
          <w:rFonts w:ascii="Times New Roman" w:hAnsi="Times New Roman"/>
        </w:rPr>
        <w:footnoteReference w:id="37"/>
      </w:r>
      <w:r>
        <w:rPr>
          <w:rFonts w:ascii="Times New Roman" w:hAnsi="Times New Roman"/>
          <w:sz w:val="28"/>
          <w:szCs w:val="28"/>
        </w:rPr>
        <w:t xml:space="preserve">. </w:t>
      </w:r>
    </w:p>
    <w:p w:rsidR="002F06BA" w:rsidRDefault="00A80F17">
      <w:pPr>
        <w:spacing w:line="360" w:lineRule="auto"/>
        <w:ind w:firstLine="708"/>
        <w:jc w:val="both"/>
        <w:rPr>
          <w:rFonts w:ascii="Times New Roman" w:hAnsi="Times New Roman"/>
          <w:sz w:val="28"/>
          <w:szCs w:val="28"/>
        </w:rPr>
      </w:pPr>
      <w:r>
        <w:rPr>
          <w:rFonts w:ascii="Times New Roman" w:hAnsi="Times New Roman"/>
          <w:sz w:val="28"/>
          <w:szCs w:val="28"/>
        </w:rPr>
        <w:t>Большой раздел в подходе Г.В. Лазутиной и С.С. Распоповой представляет собой культурно-просветительская журналистика. Эта группа жанров с огромным количеством разновидностей, по мнению авторов, взяла на себя ответственность «переводить» значимые компоненты культурного слоя общественной жизни на язык массовой аудитории и выявлять их смысл. Под компонентами культурного слоя ученые понимают всю совокупность духовных и материальных ценностей, созданных человечеством за время его существования, и считают необходимым разграничивать жанры по отраслям духовного производства. Так, они выделяют анонс и аннотацию, которые призваны сообщить аудитории о появлении нового артефакта, тексты литературно-художественной критики (рецензия, обозрение, искусствоведческая статья, творческий портрет), научно-популярные тексты (научно-популярная статья и научно-популярный очерк), тексты позитивной пропаганды (пропагандистская статья, полемическая статья), тексты, актуализирующие артефакты (рекомендация, культурно-исторический очерк)</w:t>
      </w:r>
      <w:r>
        <w:rPr>
          <w:rStyle w:val="af1"/>
          <w:rFonts w:ascii="Times New Roman" w:hAnsi="Times New Roman"/>
        </w:rPr>
        <w:footnoteReference w:id="38"/>
      </w:r>
      <w:r>
        <w:rPr>
          <w:rFonts w:ascii="Times New Roman" w:hAnsi="Times New Roman"/>
          <w:sz w:val="28"/>
          <w:szCs w:val="28"/>
        </w:rPr>
        <w:t>.</w:t>
      </w:r>
    </w:p>
    <w:p w:rsidR="002F06BA" w:rsidRDefault="00A80F17">
      <w:pPr>
        <w:spacing w:line="360" w:lineRule="auto"/>
        <w:ind w:firstLine="708"/>
        <w:jc w:val="both"/>
        <w:rPr>
          <w:rFonts w:ascii="Times New Roman" w:hAnsi="Times New Roman"/>
          <w:sz w:val="28"/>
          <w:szCs w:val="28"/>
        </w:rPr>
      </w:pPr>
      <w:r>
        <w:rPr>
          <w:rFonts w:ascii="Times New Roman" w:hAnsi="Times New Roman"/>
          <w:sz w:val="28"/>
          <w:szCs w:val="28"/>
        </w:rPr>
        <w:t xml:space="preserve">Г.В. Лазутина и С.С. Распопова отмечают, что в системе журналистских жанров сформировались такие, в основе которых лежит </w:t>
      </w:r>
      <w:r>
        <w:rPr>
          <w:rFonts w:ascii="Times New Roman" w:hAnsi="Times New Roman"/>
          <w:sz w:val="28"/>
          <w:szCs w:val="28"/>
        </w:rPr>
        <w:lastRenderedPageBreak/>
        <w:t>процесс вовлечения аудитории в создание массовых информационных продуктов, в своеобразное сотворчество. Эта группа жанровых моделей обозначается исследователями понятием «интерактивная журналистика», поскольку специфика жанров определяется  именно интерактивностью. В данной группе учеными сформированы четыре подгруппы. Первая подгруппа объединяет тексты, отражающие опосредованные контакты журналиста и представителей аудитории (обзор писем, вопрос-ответ). Следующий подвид складывается на основе непосредственного пассивного контакта в форме наблюдения журналиста – при этом, журналист не вступает в вербальную коммуникацию с участниками мероприятия или события (отчет). Третья подгруппа текстов интерактивной журналистики формируется на основе ситуаций непосредственного активного контакта журналиста с представителями аудитории в форме диалога (литературная запись, интервью, беседа). Наконец, последняя подгруппа текстов основана на ситуации активного контакта журналиста с партнерами по общению в форме непосредственного или опосредованного полилога (блиц-опрос, круглый стол, ток-шоу)</w:t>
      </w:r>
      <w:r>
        <w:rPr>
          <w:rStyle w:val="af1"/>
          <w:rFonts w:ascii="Times New Roman" w:hAnsi="Times New Roman"/>
        </w:rPr>
        <w:footnoteReference w:id="39"/>
      </w:r>
      <w:r>
        <w:rPr>
          <w:rFonts w:ascii="Times New Roman" w:hAnsi="Times New Roman"/>
          <w:sz w:val="28"/>
          <w:szCs w:val="28"/>
        </w:rPr>
        <w:t xml:space="preserve">. Любопытно, что авторы не включают в группу «интерактивной журналистики», например, репортаж – чем не интерактивный жанр? Ведь автор репортажа наблюдает некое событие, может активно контактировать с его участниками, делая его своеобразным соавтором журналистского материала. </w:t>
      </w:r>
    </w:p>
    <w:p w:rsidR="002F06BA" w:rsidRDefault="00A80F17" w:rsidP="0059489A">
      <w:pPr>
        <w:spacing w:line="360" w:lineRule="auto"/>
        <w:ind w:firstLine="708"/>
        <w:jc w:val="both"/>
        <w:rPr>
          <w:rFonts w:ascii="Times New Roman" w:hAnsi="Times New Roman"/>
          <w:sz w:val="28"/>
          <w:szCs w:val="28"/>
        </w:rPr>
      </w:pPr>
      <w:r>
        <w:rPr>
          <w:rFonts w:ascii="Times New Roman" w:hAnsi="Times New Roman"/>
          <w:sz w:val="28"/>
          <w:szCs w:val="28"/>
        </w:rPr>
        <w:t xml:space="preserve">Нетрудно заметить, насколько отличны друг от друга основания, которые используются учеными при выделении этих шести групп журналистских жанров. Новостная, проблемно-аналитическая и очерковая группы напоминают классификацию, сформулированную В.Д. Пельтом, но смеховая журналистика отправляет нас к принципам модальной и аксиологической сущности высказывания, культурно-просветительская – к тематическому срезу высказывания, а интерактивная – к формам </w:t>
      </w:r>
      <w:r>
        <w:rPr>
          <w:rFonts w:ascii="Times New Roman" w:hAnsi="Times New Roman"/>
          <w:sz w:val="28"/>
          <w:szCs w:val="28"/>
        </w:rPr>
        <w:lastRenderedPageBreak/>
        <w:t>взаимодействия с аудиторией. Можно сказать, что подход Г.В. Лазутиной и С.С. Распоповой не облегчает теоретическое осмысление проблемы классификации жанров, а напротив, усложняет понимание принципов жанровой дифференциации.</w:t>
      </w:r>
    </w:p>
    <w:p w:rsidR="0059489A" w:rsidRDefault="0059489A" w:rsidP="0059489A">
      <w:pPr>
        <w:spacing w:line="360" w:lineRule="auto"/>
        <w:ind w:firstLine="708"/>
        <w:jc w:val="both"/>
        <w:rPr>
          <w:rFonts w:ascii="Times New Roman" w:hAnsi="Times New Roman"/>
          <w:sz w:val="28"/>
          <w:szCs w:val="28"/>
        </w:rPr>
      </w:pPr>
    </w:p>
    <w:p w:rsidR="002F06BA" w:rsidRDefault="002F06BA">
      <w:pPr>
        <w:jc w:val="both"/>
        <w:rPr>
          <w:rFonts w:ascii="Times New Roman" w:hAnsi="Times New Roman"/>
          <w:sz w:val="28"/>
          <w:szCs w:val="28"/>
        </w:rPr>
      </w:pPr>
    </w:p>
    <w:p w:rsidR="002F06BA" w:rsidRDefault="000E5610">
      <w:pPr>
        <w:jc w:val="center"/>
        <w:rPr>
          <w:rFonts w:ascii="Times New Roman" w:hAnsi="Times New Roman"/>
          <w:b/>
          <w:sz w:val="28"/>
          <w:szCs w:val="28"/>
        </w:rPr>
      </w:pPr>
      <w:r>
        <w:rPr>
          <w:rFonts w:ascii="Times New Roman" w:hAnsi="Times New Roman"/>
          <w:b/>
          <w:sz w:val="28"/>
          <w:szCs w:val="28"/>
        </w:rPr>
        <w:t xml:space="preserve">1.4. Система журналистских жанров </w:t>
      </w:r>
      <w:r w:rsidR="00A80F17">
        <w:rPr>
          <w:rFonts w:ascii="Times New Roman" w:hAnsi="Times New Roman"/>
          <w:b/>
          <w:sz w:val="28"/>
          <w:szCs w:val="28"/>
        </w:rPr>
        <w:t xml:space="preserve">Л.Е. </w:t>
      </w:r>
      <w:proofErr w:type="spellStart"/>
      <w:r w:rsidR="00A80F17">
        <w:rPr>
          <w:rFonts w:ascii="Times New Roman" w:hAnsi="Times New Roman"/>
          <w:b/>
          <w:sz w:val="28"/>
          <w:szCs w:val="28"/>
        </w:rPr>
        <w:t>Кройчика</w:t>
      </w:r>
      <w:proofErr w:type="spellEnd"/>
    </w:p>
    <w:p w:rsidR="002F06BA" w:rsidRDefault="002F06BA">
      <w:pPr>
        <w:jc w:val="both"/>
        <w:rPr>
          <w:rFonts w:ascii="Times New Roman" w:hAnsi="Times New Roman"/>
          <w:sz w:val="28"/>
          <w:szCs w:val="28"/>
        </w:rPr>
      </w:pPr>
    </w:p>
    <w:p w:rsidR="002F06BA" w:rsidRDefault="002F06BA">
      <w:pPr>
        <w:jc w:val="both"/>
        <w:rPr>
          <w:rFonts w:ascii="Times New Roman" w:hAnsi="Times New Roman"/>
          <w:sz w:val="28"/>
          <w:szCs w:val="28"/>
        </w:rPr>
      </w:pPr>
    </w:p>
    <w:p w:rsidR="002F06BA" w:rsidRDefault="00A80F17">
      <w:pPr>
        <w:spacing w:line="360" w:lineRule="auto"/>
        <w:ind w:firstLine="708"/>
        <w:jc w:val="both"/>
        <w:rPr>
          <w:rFonts w:ascii="Times New Roman" w:hAnsi="Times New Roman"/>
          <w:sz w:val="28"/>
          <w:szCs w:val="28"/>
        </w:rPr>
      </w:pPr>
      <w:r>
        <w:rPr>
          <w:rFonts w:ascii="Times New Roman" w:hAnsi="Times New Roman"/>
          <w:sz w:val="28"/>
          <w:szCs w:val="28"/>
        </w:rPr>
        <w:t>Проблема теории жанра в течение полувека находится в фокусе внимания исследователей. Остаются неразрешенными вопросы о природе жанра, его эволюции, востребованности и «смерти». Ю.Н. Тынянов, исходя из концентрической модели литературы («центр» и «периферия»), предполагает, что жанр становится невостребованным, удаляясь от центра, и возрождается, приближаясь к нему</w:t>
      </w:r>
      <w:r>
        <w:rPr>
          <w:rStyle w:val="af1"/>
          <w:rFonts w:ascii="Times New Roman" w:hAnsi="Times New Roman"/>
        </w:rPr>
        <w:footnoteReference w:id="40"/>
      </w:r>
      <w:r>
        <w:rPr>
          <w:rFonts w:ascii="Times New Roman" w:hAnsi="Times New Roman"/>
          <w:sz w:val="28"/>
          <w:szCs w:val="28"/>
        </w:rPr>
        <w:t>.  Аналогичный подход нашел отражение и в исследованиях петербургских ученых в начале 80-х годов прошлого века: рассматривать жанры журналистики в структуре «ядра» и «периферии» предложили авторы коллективной монографии «Современная газетная публицистика: проблемы стиля». В качестве ядра ученые выделяют информационную публицистику, аналитико-публицистические и художественно-публицистические жанры, а к периферии причисляют «сугубо информационные и сугубо художественные материалы, официально-деловой и художественный стили»</w:t>
      </w:r>
      <w:r>
        <w:rPr>
          <w:rStyle w:val="af1"/>
          <w:rFonts w:ascii="Times New Roman" w:hAnsi="Times New Roman"/>
        </w:rPr>
        <w:t xml:space="preserve"> </w:t>
      </w:r>
      <w:r>
        <w:rPr>
          <w:rStyle w:val="af1"/>
          <w:rFonts w:ascii="Times New Roman" w:hAnsi="Times New Roman"/>
        </w:rPr>
        <w:footnoteReference w:id="41"/>
      </w:r>
      <w:r>
        <w:rPr>
          <w:rFonts w:ascii="Times New Roman" w:hAnsi="Times New Roman"/>
          <w:sz w:val="28"/>
          <w:szCs w:val="28"/>
        </w:rPr>
        <w:t xml:space="preserve">. </w:t>
      </w:r>
    </w:p>
    <w:p w:rsidR="002F06BA" w:rsidRDefault="00A80F17">
      <w:pPr>
        <w:spacing w:line="360" w:lineRule="auto"/>
        <w:jc w:val="both"/>
        <w:rPr>
          <w:rFonts w:ascii="Times New Roman" w:hAnsi="Times New Roman"/>
          <w:sz w:val="28"/>
          <w:szCs w:val="28"/>
        </w:rPr>
      </w:pPr>
      <w:r>
        <w:rPr>
          <w:rFonts w:ascii="Times New Roman" w:hAnsi="Times New Roman"/>
          <w:sz w:val="28"/>
          <w:szCs w:val="28"/>
        </w:rPr>
        <w:tab/>
        <w:t xml:space="preserve">По сходному пути (увеличению количества жанровых подгрупп за счет детализации их функций) пошел и Л.Е. Кройчик. Подход исследователя, изложенный им в учебнике «Основы творческой деятельности журналиста», привлекает внимание как теоретиков, так и журналистов-практиков. Ученый утверждает, что любой публицистический текст включает в себя следующие </w:t>
      </w:r>
      <w:r>
        <w:rPr>
          <w:rFonts w:ascii="Times New Roman" w:hAnsi="Times New Roman"/>
          <w:sz w:val="28"/>
          <w:szCs w:val="28"/>
        </w:rPr>
        <w:lastRenderedPageBreak/>
        <w:t>компоненты: сообщение о новости или возникшей проблеме; фрагментарное или обстоятельное осмысление ситуации; приемы эмоционального воздействия на аудиторию (на логико-понятийном или понятийно-образном уровне). Придерживаясь данной точки зрения, Л.Е. Кройчик выделяет пять групп текстов: 1) оперативно-новостные − заметка во всех её проявлениях; 2) оперативно-исследовательские − интервью, репортаж, отчет; 3) исследовательско-новостные − корреспонденция, комментарий (колонка), рецензия; 4) исследовательские − статья, письмо, обозрение; 5) исследовательско-образные (художественно-публицистические) – очерк, эссе, фельетон, памфлет.</w:t>
      </w:r>
    </w:p>
    <w:p w:rsidR="0059489A" w:rsidRDefault="00A80F17">
      <w:pPr>
        <w:spacing w:line="360" w:lineRule="auto"/>
        <w:jc w:val="both"/>
        <w:rPr>
          <w:rFonts w:ascii="Times New Roman" w:hAnsi="Times New Roman"/>
          <w:sz w:val="28"/>
          <w:szCs w:val="28"/>
        </w:rPr>
      </w:pPr>
      <w:r>
        <w:rPr>
          <w:rFonts w:ascii="Times New Roman" w:hAnsi="Times New Roman"/>
          <w:sz w:val="28"/>
          <w:szCs w:val="28"/>
        </w:rPr>
        <w:tab/>
      </w:r>
      <w:r w:rsidR="0059489A">
        <w:rPr>
          <w:rFonts w:ascii="Times New Roman" w:hAnsi="Times New Roman"/>
          <w:sz w:val="28"/>
          <w:szCs w:val="28"/>
        </w:rPr>
        <w:t xml:space="preserve">Автор говорит именно о текстах печатной прессы, поскольку считает, что понятие «жанр» </w:t>
      </w:r>
      <w:proofErr w:type="gramStart"/>
      <w:r w:rsidR="0059489A">
        <w:rPr>
          <w:rFonts w:ascii="Times New Roman" w:hAnsi="Times New Roman"/>
          <w:sz w:val="28"/>
          <w:szCs w:val="28"/>
        </w:rPr>
        <w:t>заметно потеснено</w:t>
      </w:r>
      <w:proofErr w:type="gramEnd"/>
      <w:r w:rsidR="0059489A">
        <w:rPr>
          <w:rFonts w:ascii="Times New Roman" w:hAnsi="Times New Roman"/>
          <w:sz w:val="28"/>
          <w:szCs w:val="28"/>
        </w:rPr>
        <w:t xml:space="preserve"> понятием «текст» вследствие размывания жанровых границ, все нарастающей диффузии жанров, их унификации, а также переоценки жанровых ценностей.</w:t>
      </w:r>
    </w:p>
    <w:p w:rsidR="002F06BA" w:rsidRDefault="0059489A" w:rsidP="0059489A">
      <w:pPr>
        <w:spacing w:line="360" w:lineRule="auto"/>
        <w:ind w:firstLine="708"/>
        <w:jc w:val="both"/>
        <w:rPr>
          <w:rFonts w:ascii="Times New Roman" w:hAnsi="Times New Roman"/>
          <w:sz w:val="28"/>
          <w:szCs w:val="28"/>
        </w:rPr>
      </w:pPr>
      <w:r>
        <w:rPr>
          <w:rFonts w:ascii="Times New Roman" w:hAnsi="Times New Roman"/>
          <w:sz w:val="28"/>
          <w:szCs w:val="28"/>
        </w:rPr>
        <w:t xml:space="preserve"> </w:t>
      </w:r>
      <w:proofErr w:type="gramStart"/>
      <w:r w:rsidR="00A80F17">
        <w:rPr>
          <w:rFonts w:ascii="Times New Roman" w:hAnsi="Times New Roman"/>
          <w:sz w:val="28"/>
          <w:szCs w:val="28"/>
        </w:rPr>
        <w:t>Говоря об оперативно-новостных текстах, ученый отмечает, что их ядро – новость, т.е. сообщение, содержащее информацию, ранее неизвестную аудитории.</w:t>
      </w:r>
      <w:proofErr w:type="gramEnd"/>
      <w:r w:rsidR="00A80F17">
        <w:rPr>
          <w:rFonts w:ascii="Times New Roman" w:hAnsi="Times New Roman"/>
          <w:sz w:val="28"/>
          <w:szCs w:val="28"/>
        </w:rPr>
        <w:t xml:space="preserve"> Сущность любой новости, в свою очередь, представляет собой факт – нечто, имевшее место во времени и пространстве.  В качестве ведущего жанра группы оперативно-новостных текстов исследователь рассматривает заметку</w:t>
      </w:r>
      <w:r w:rsidR="00A80F17">
        <w:rPr>
          <w:rStyle w:val="af1"/>
          <w:rFonts w:ascii="Times New Roman" w:hAnsi="Times New Roman"/>
        </w:rPr>
        <w:footnoteReference w:id="42"/>
      </w:r>
      <w:r w:rsidR="00A80F17">
        <w:rPr>
          <w:rFonts w:ascii="Times New Roman" w:hAnsi="Times New Roman"/>
          <w:sz w:val="28"/>
          <w:szCs w:val="28"/>
        </w:rPr>
        <w:t>. Автор не акцентирует внимание на разграничении двух видов этого жанра – короткой хроники и развернутого новостного сообщения, подчеркивая лишь то, что на первый план в этих текстах выходит сообщение о факте, а не авторское «я».</w:t>
      </w:r>
    </w:p>
    <w:p w:rsidR="002F06BA" w:rsidRDefault="00A80F17">
      <w:pPr>
        <w:spacing w:line="360" w:lineRule="auto"/>
        <w:jc w:val="both"/>
        <w:rPr>
          <w:rFonts w:ascii="Times New Roman" w:hAnsi="Times New Roman"/>
          <w:sz w:val="28"/>
          <w:szCs w:val="28"/>
        </w:rPr>
      </w:pPr>
      <w:r>
        <w:rPr>
          <w:rFonts w:ascii="Times New Roman" w:hAnsi="Times New Roman"/>
          <w:sz w:val="28"/>
          <w:szCs w:val="28"/>
        </w:rPr>
        <w:tab/>
        <w:t xml:space="preserve">Оперативно-исследовательские тексты в концепции Л.Е. Кройчика – это тексты, написанные в жанрах репортажа, интервью, отчета. Здесь прослеживается некое родство концепции автора и подхода А.А. Тертычного, который  включил интервью и отчет и в группу информационных жанров, и в группу аналитических. В данном случае, Л.Е. Кройчик, можно сказать, </w:t>
      </w:r>
      <w:r>
        <w:rPr>
          <w:rFonts w:ascii="Times New Roman" w:hAnsi="Times New Roman"/>
          <w:sz w:val="28"/>
          <w:szCs w:val="28"/>
        </w:rPr>
        <w:lastRenderedPageBreak/>
        <w:t xml:space="preserve">выделил те самые «межвидовые формы», обнаруженные ещё М.С. Черепаховым, в отдельную жанровую подгруппу. Специфика этой группы жанров, по мнению автора, заключается в том, что при общем сохранении интереса к новости на первый план выходит не оперативное значение сообщаемой информации, а ее истолкование. Как отмечает исследователь, репортаж, интервью и отчет вкупе с заметкой создают движущуюся панораму действительности, передают ощущение динамики жизни, дают представление об окружающем мире и помогают понять особенности людей как участников социальных процессов. </w:t>
      </w:r>
    </w:p>
    <w:p w:rsidR="002F06BA" w:rsidRDefault="00A80F17">
      <w:pPr>
        <w:spacing w:line="360" w:lineRule="auto"/>
        <w:jc w:val="both"/>
        <w:rPr>
          <w:rFonts w:ascii="Times New Roman" w:hAnsi="Times New Roman"/>
          <w:sz w:val="28"/>
          <w:szCs w:val="28"/>
        </w:rPr>
      </w:pPr>
      <w:r>
        <w:rPr>
          <w:rFonts w:ascii="Times New Roman" w:hAnsi="Times New Roman"/>
          <w:sz w:val="28"/>
          <w:szCs w:val="28"/>
        </w:rPr>
        <w:tab/>
        <w:t>Исследователь настаивает на том, что современный отчет имеет мало общего с отчетом, бытовавшим в прессе советской эпохи: «Сегодня отчет &lt;…&gt; старается сохранить свое место в прессе, широко используя элементы корреспонденции (картинки с натуры), репортажа (эффект присутствия), статьи (система рассуждений автора), комментария (описание факта с последующим его анализом)</w:t>
      </w:r>
      <w:r>
        <w:rPr>
          <w:rStyle w:val="af1"/>
          <w:rFonts w:ascii="Times New Roman" w:hAnsi="Times New Roman"/>
        </w:rPr>
        <w:footnoteReference w:id="43"/>
      </w:r>
      <w:r>
        <w:rPr>
          <w:rFonts w:ascii="Times New Roman" w:hAnsi="Times New Roman"/>
          <w:sz w:val="28"/>
          <w:szCs w:val="28"/>
        </w:rPr>
        <w:t xml:space="preserve">. С такой точки зрения этот жанр не рассматривали ни А.А. Тертычный, ни Г.В. Лазутина с С.С. Распоповой. </w:t>
      </w:r>
    </w:p>
    <w:p w:rsidR="002F06BA" w:rsidRDefault="00A80F17">
      <w:pPr>
        <w:spacing w:line="360" w:lineRule="auto"/>
        <w:jc w:val="both"/>
        <w:rPr>
          <w:rFonts w:ascii="Times New Roman" w:hAnsi="Times New Roman"/>
          <w:sz w:val="28"/>
          <w:szCs w:val="28"/>
        </w:rPr>
      </w:pPr>
      <w:r>
        <w:rPr>
          <w:rFonts w:ascii="Times New Roman" w:hAnsi="Times New Roman"/>
          <w:sz w:val="28"/>
          <w:szCs w:val="28"/>
        </w:rPr>
        <w:tab/>
        <w:t xml:space="preserve">Исследовательско-новостные тексты объединяет стремление актуализировать проблему и одновременно  с этим проанализировать ее, дать оценку описываемым фактам. К жанрам данной группы Л.Е. Кройчик относит корреспонденцию, комментарий (колонку), рецензию. Говоря о корреспонденции, автор отмечает, что этот жанр нельзя делить на две разновидности – информационную и аналитическую. По мысли ученого, корреспонденция – некий гибридный жанр, в котором оба этих начала слиты воедино. Рассматривая жанр комментария, автор выделяет его разновидность – колонку, которая в 80-х пришла в отечественную прессу из-за рубежа. Интересно, что до Л.Е. Кройчика ни один из исследователей не акцентировал внимание на колонке как на подвиде комментария. Фактором дифференциации этих жанров, по мысли автора, является степень образности </w:t>
      </w:r>
      <w:r>
        <w:rPr>
          <w:rFonts w:ascii="Times New Roman" w:hAnsi="Times New Roman"/>
          <w:sz w:val="28"/>
          <w:szCs w:val="28"/>
        </w:rPr>
        <w:lastRenderedPageBreak/>
        <w:t>текста: «Комментарий – жанр публицистики, представляющий собой оперативный отклик на конкретные события в форме монолога автора, приглашающего аудиторию к соразмышлению. Колонка – монолог</w:t>
      </w:r>
      <w:r w:rsidR="0059489A">
        <w:rPr>
          <w:rFonts w:ascii="Times New Roman" w:hAnsi="Times New Roman"/>
          <w:sz w:val="28"/>
          <w:szCs w:val="28"/>
        </w:rPr>
        <w:t xml:space="preserve"> </w:t>
      </w:r>
      <w:r>
        <w:rPr>
          <w:rFonts w:ascii="Times New Roman" w:hAnsi="Times New Roman"/>
          <w:sz w:val="28"/>
          <w:szCs w:val="28"/>
        </w:rPr>
        <w:t>публициста, предлагающего в образно-эмоциональной форме свою оценку фактов и явлений действительности»</w:t>
      </w:r>
      <w:r>
        <w:rPr>
          <w:rStyle w:val="af1"/>
          <w:rFonts w:ascii="Times New Roman" w:hAnsi="Times New Roman"/>
        </w:rPr>
        <w:footnoteReference w:id="44"/>
      </w:r>
      <w:r>
        <w:rPr>
          <w:rFonts w:ascii="Times New Roman" w:hAnsi="Times New Roman"/>
          <w:sz w:val="28"/>
          <w:szCs w:val="28"/>
        </w:rPr>
        <w:t>.</w:t>
      </w:r>
    </w:p>
    <w:p w:rsidR="002F06BA" w:rsidRDefault="00A80F17">
      <w:pPr>
        <w:spacing w:line="360" w:lineRule="auto"/>
        <w:jc w:val="both"/>
        <w:rPr>
          <w:rFonts w:ascii="Times New Roman" w:hAnsi="Times New Roman"/>
          <w:sz w:val="28"/>
          <w:szCs w:val="28"/>
        </w:rPr>
      </w:pPr>
      <w:r>
        <w:rPr>
          <w:rFonts w:ascii="Times New Roman" w:hAnsi="Times New Roman"/>
          <w:sz w:val="28"/>
          <w:szCs w:val="28"/>
        </w:rPr>
        <w:tab/>
        <w:t xml:space="preserve">К группе «чистых» исследовательских текстов ученый относит статью, письмо и обозрение. В качестве главных черт, присущих данной группе текстов, он отмечает опору не на описание фактов, а на логически-рациональный их анализ, наличие сведений, добытых журналистом из разных источников, тяготение стилистики текста к научному изложению проблемы, несмотря на сохранение черт индивидуального языка публициста. </w:t>
      </w:r>
    </w:p>
    <w:p w:rsidR="002F06BA" w:rsidRDefault="00A80F17">
      <w:pPr>
        <w:spacing w:line="360" w:lineRule="auto"/>
        <w:jc w:val="both"/>
        <w:rPr>
          <w:rFonts w:ascii="Times New Roman" w:hAnsi="Times New Roman"/>
          <w:sz w:val="28"/>
          <w:szCs w:val="28"/>
        </w:rPr>
      </w:pPr>
      <w:r>
        <w:rPr>
          <w:rFonts w:ascii="Times New Roman" w:hAnsi="Times New Roman"/>
          <w:sz w:val="28"/>
          <w:szCs w:val="28"/>
        </w:rPr>
        <w:tab/>
        <w:t>Группа исследовательско-образных текстов в концепции Л.Е. Кройчика представлена жанрами очерка, фельетона и эссе. Рассуждая об очерке, автор говорит о том, что этот жанр синкретичен: он сочетает в себе социологическое, публицистическое и художественное начало. Очерк в понимании ученого – это публицистический жанр, в образной форме исследующий закономерности социально-нравственного бытия человека и развития общественных процессов, а также конкретные ситуации реальной действительности</w:t>
      </w:r>
      <w:r w:rsidR="00CF619E">
        <w:rPr>
          <w:rStyle w:val="af1"/>
          <w:rFonts w:ascii="Times New Roman" w:hAnsi="Times New Roman"/>
        </w:rPr>
        <w:footnoteReference w:id="45"/>
      </w:r>
      <w:r>
        <w:rPr>
          <w:rFonts w:ascii="Times New Roman" w:hAnsi="Times New Roman"/>
          <w:sz w:val="28"/>
          <w:szCs w:val="28"/>
        </w:rPr>
        <w:t xml:space="preserve">. Многие исследователи задумывались о том, к какой группе жанров следует относить очерк. А.А. </w:t>
      </w:r>
      <w:proofErr w:type="spellStart"/>
      <w:r>
        <w:rPr>
          <w:rFonts w:ascii="Times New Roman" w:hAnsi="Times New Roman"/>
          <w:sz w:val="28"/>
          <w:szCs w:val="28"/>
        </w:rPr>
        <w:t>Т</w:t>
      </w:r>
      <w:r w:rsidR="00CF619E">
        <w:rPr>
          <w:rFonts w:ascii="Times New Roman" w:hAnsi="Times New Roman"/>
          <w:sz w:val="28"/>
          <w:szCs w:val="28"/>
        </w:rPr>
        <w:t>ертычный</w:t>
      </w:r>
      <w:proofErr w:type="spellEnd"/>
      <w:r w:rsidR="00CF619E">
        <w:rPr>
          <w:rFonts w:ascii="Times New Roman" w:hAnsi="Times New Roman"/>
          <w:sz w:val="28"/>
          <w:szCs w:val="28"/>
        </w:rPr>
        <w:t xml:space="preserve">, например, рассуждал: « </w:t>
      </w:r>
      <w:r>
        <w:rPr>
          <w:rFonts w:ascii="Times New Roman" w:hAnsi="Times New Roman"/>
          <w:sz w:val="28"/>
          <w:szCs w:val="28"/>
        </w:rPr>
        <w:t>&lt;...&gt; “развернутость” репортажного начала воспринимается как преобладание художественного метода, в то время как упор автора на анализ предмет</w:t>
      </w:r>
      <w:r w:rsidR="00CF619E">
        <w:rPr>
          <w:rFonts w:ascii="Times New Roman" w:hAnsi="Times New Roman"/>
          <w:sz w:val="28"/>
          <w:szCs w:val="28"/>
        </w:rPr>
        <w:t>а</w:t>
      </w:r>
      <w:r>
        <w:rPr>
          <w:rFonts w:ascii="Times New Roman" w:hAnsi="Times New Roman"/>
          <w:sz w:val="28"/>
          <w:szCs w:val="28"/>
        </w:rPr>
        <w:t xml:space="preserve"> изображения, выявление его взаимосвязей выступает как доминирование исследовательского, теоретического метода. </w:t>
      </w:r>
      <w:proofErr w:type="gramStart"/>
      <w:r w:rsidR="00CF619E">
        <w:rPr>
          <w:rFonts w:ascii="Times New Roman" w:hAnsi="Times New Roman"/>
          <w:sz w:val="28"/>
          <w:szCs w:val="28"/>
        </w:rPr>
        <w:t>Соответственно в ходе их применения создается или преимущественно-художественная, или преимущественно-теоретическая концепция отображаемого предмета»</w:t>
      </w:r>
      <w:r w:rsidR="00CF619E">
        <w:rPr>
          <w:rStyle w:val="af1"/>
          <w:rFonts w:ascii="Times New Roman" w:hAnsi="Times New Roman"/>
        </w:rPr>
        <w:footnoteReference w:id="46"/>
      </w:r>
      <w:r w:rsidR="00CF619E">
        <w:rPr>
          <w:rFonts w:ascii="Times New Roman" w:hAnsi="Times New Roman"/>
          <w:sz w:val="28"/>
          <w:szCs w:val="28"/>
        </w:rPr>
        <w:t xml:space="preserve">.  </w:t>
      </w:r>
      <w:r w:rsidR="00CF619E">
        <w:rPr>
          <w:rFonts w:ascii="Times New Roman" w:hAnsi="Times New Roman"/>
          <w:sz w:val="28"/>
          <w:szCs w:val="28"/>
        </w:rPr>
        <w:lastRenderedPageBreak/>
        <w:t xml:space="preserve">Нам представляется, что интерпретация данного жанра Л.Е. </w:t>
      </w:r>
      <w:proofErr w:type="spellStart"/>
      <w:r w:rsidR="00CF619E">
        <w:rPr>
          <w:rFonts w:ascii="Times New Roman" w:hAnsi="Times New Roman"/>
          <w:sz w:val="28"/>
          <w:szCs w:val="28"/>
        </w:rPr>
        <w:t>Кройчиком</w:t>
      </w:r>
      <w:proofErr w:type="spellEnd"/>
      <w:r w:rsidR="00CF619E">
        <w:rPr>
          <w:rFonts w:ascii="Times New Roman" w:hAnsi="Times New Roman"/>
          <w:sz w:val="28"/>
          <w:szCs w:val="28"/>
        </w:rPr>
        <w:t xml:space="preserve"> является наиболее удачной</w:t>
      </w:r>
      <w:r w:rsidR="003D432B">
        <w:rPr>
          <w:rFonts w:ascii="Times New Roman" w:hAnsi="Times New Roman"/>
          <w:sz w:val="28"/>
          <w:szCs w:val="28"/>
        </w:rPr>
        <w:t xml:space="preserve">: </w:t>
      </w:r>
      <w:r w:rsidR="00CF619E">
        <w:rPr>
          <w:rFonts w:ascii="Times New Roman" w:hAnsi="Times New Roman"/>
          <w:sz w:val="28"/>
          <w:szCs w:val="28"/>
        </w:rPr>
        <w:t>объединив очерк, фельетон, памфлет и эссе в группу «</w:t>
      </w:r>
      <w:proofErr w:type="spellStart"/>
      <w:r w:rsidR="00CF619E">
        <w:rPr>
          <w:rFonts w:ascii="Times New Roman" w:hAnsi="Times New Roman"/>
          <w:sz w:val="28"/>
          <w:szCs w:val="28"/>
        </w:rPr>
        <w:t>исследовательско</w:t>
      </w:r>
      <w:proofErr w:type="spellEnd"/>
      <w:r w:rsidR="00CF619E">
        <w:rPr>
          <w:rFonts w:ascii="Times New Roman" w:hAnsi="Times New Roman"/>
          <w:sz w:val="28"/>
          <w:szCs w:val="28"/>
        </w:rPr>
        <w:t xml:space="preserve">-образных» текстов, автор эксплицирует единение </w:t>
      </w:r>
      <w:proofErr w:type="spellStart"/>
      <w:r w:rsidR="00CF619E">
        <w:rPr>
          <w:rFonts w:ascii="Times New Roman" w:hAnsi="Times New Roman"/>
          <w:sz w:val="28"/>
          <w:szCs w:val="28"/>
        </w:rPr>
        <w:t>аналитичности</w:t>
      </w:r>
      <w:proofErr w:type="spellEnd"/>
      <w:r w:rsidR="00CF619E">
        <w:rPr>
          <w:rFonts w:ascii="Times New Roman" w:hAnsi="Times New Roman"/>
          <w:sz w:val="28"/>
          <w:szCs w:val="28"/>
        </w:rPr>
        <w:t xml:space="preserve"> и ху</w:t>
      </w:r>
      <w:r w:rsidR="003D432B">
        <w:rPr>
          <w:rFonts w:ascii="Times New Roman" w:hAnsi="Times New Roman"/>
          <w:sz w:val="28"/>
          <w:szCs w:val="28"/>
        </w:rPr>
        <w:t>дожественности в данных текстах, в то время как их бытование в группе «художественно-публи</w:t>
      </w:r>
      <w:r w:rsidR="00223586">
        <w:rPr>
          <w:rFonts w:ascii="Times New Roman" w:hAnsi="Times New Roman"/>
          <w:sz w:val="28"/>
          <w:szCs w:val="28"/>
        </w:rPr>
        <w:t xml:space="preserve">цистических» трехчастной модели </w:t>
      </w:r>
      <w:r w:rsidR="003D432B">
        <w:rPr>
          <w:rFonts w:ascii="Times New Roman" w:hAnsi="Times New Roman"/>
          <w:sz w:val="28"/>
          <w:szCs w:val="28"/>
        </w:rPr>
        <w:t>остается весьма сомнительным даж</w:t>
      </w:r>
      <w:r w:rsidR="00223586">
        <w:rPr>
          <w:rFonts w:ascii="Times New Roman" w:hAnsi="Times New Roman"/>
          <w:sz w:val="28"/>
          <w:szCs w:val="28"/>
        </w:rPr>
        <w:t>е по</w:t>
      </w:r>
      <w:proofErr w:type="gramEnd"/>
      <w:r w:rsidR="00223586">
        <w:rPr>
          <w:rFonts w:ascii="Times New Roman" w:hAnsi="Times New Roman"/>
          <w:sz w:val="28"/>
          <w:szCs w:val="28"/>
        </w:rPr>
        <w:t xml:space="preserve"> мнению самого А.А. </w:t>
      </w:r>
      <w:proofErr w:type="spellStart"/>
      <w:r w:rsidR="00223586">
        <w:rPr>
          <w:rFonts w:ascii="Times New Roman" w:hAnsi="Times New Roman"/>
          <w:sz w:val="28"/>
          <w:szCs w:val="28"/>
        </w:rPr>
        <w:t>Тертычного</w:t>
      </w:r>
      <w:proofErr w:type="spellEnd"/>
      <w:r w:rsidR="003D432B">
        <w:rPr>
          <w:rFonts w:ascii="Times New Roman" w:hAnsi="Times New Roman"/>
          <w:sz w:val="28"/>
          <w:szCs w:val="28"/>
        </w:rPr>
        <w:t>.</w:t>
      </w:r>
    </w:p>
    <w:p w:rsidR="002F06BA" w:rsidRDefault="003D432B" w:rsidP="001C2999">
      <w:pPr>
        <w:spacing w:line="360" w:lineRule="auto"/>
        <w:jc w:val="both"/>
        <w:rPr>
          <w:rFonts w:ascii="Times New Roman" w:hAnsi="Times New Roman"/>
          <w:sz w:val="28"/>
          <w:szCs w:val="28"/>
        </w:rPr>
      </w:pPr>
      <w:r>
        <w:rPr>
          <w:rFonts w:ascii="Times New Roman" w:hAnsi="Times New Roman"/>
          <w:sz w:val="28"/>
          <w:szCs w:val="28"/>
        </w:rPr>
        <w:tab/>
        <w:t xml:space="preserve">Концепция Л.Е. </w:t>
      </w:r>
      <w:proofErr w:type="spellStart"/>
      <w:r>
        <w:rPr>
          <w:rFonts w:ascii="Times New Roman" w:hAnsi="Times New Roman"/>
          <w:sz w:val="28"/>
          <w:szCs w:val="28"/>
        </w:rPr>
        <w:t>Кройчика</w:t>
      </w:r>
      <w:proofErr w:type="spellEnd"/>
      <w:r>
        <w:rPr>
          <w:rFonts w:ascii="Times New Roman" w:hAnsi="Times New Roman"/>
          <w:sz w:val="28"/>
          <w:szCs w:val="28"/>
        </w:rPr>
        <w:t>, предложившего разделить тексты печатной прессы на пять групп, привлекательна тем, что</w:t>
      </w:r>
      <w:r w:rsidR="003320C6">
        <w:rPr>
          <w:rFonts w:ascii="Times New Roman" w:hAnsi="Times New Roman"/>
          <w:sz w:val="28"/>
          <w:szCs w:val="28"/>
        </w:rPr>
        <w:t xml:space="preserve"> автор откликается на процесс пересмотра жанровых границ и отсутствия жесткой атрибуции некоторых жанров и</w:t>
      </w:r>
      <w:r>
        <w:rPr>
          <w:rFonts w:ascii="Times New Roman" w:hAnsi="Times New Roman"/>
          <w:sz w:val="28"/>
          <w:szCs w:val="28"/>
        </w:rPr>
        <w:t xml:space="preserve"> выделяет не только «чистые» жанры (исследовательские), но и смешанные, «гибридные» (</w:t>
      </w:r>
      <w:proofErr w:type="spellStart"/>
      <w:r>
        <w:rPr>
          <w:rFonts w:ascii="Times New Roman" w:hAnsi="Times New Roman"/>
          <w:sz w:val="28"/>
          <w:szCs w:val="28"/>
        </w:rPr>
        <w:t>исследовательско</w:t>
      </w:r>
      <w:proofErr w:type="spellEnd"/>
      <w:r>
        <w:rPr>
          <w:rFonts w:ascii="Times New Roman" w:hAnsi="Times New Roman"/>
          <w:sz w:val="28"/>
          <w:szCs w:val="28"/>
        </w:rPr>
        <w:t xml:space="preserve">-образные или </w:t>
      </w:r>
      <w:proofErr w:type="spellStart"/>
      <w:r>
        <w:rPr>
          <w:rFonts w:ascii="Times New Roman" w:hAnsi="Times New Roman"/>
          <w:sz w:val="28"/>
          <w:szCs w:val="28"/>
        </w:rPr>
        <w:t>исследовательско</w:t>
      </w:r>
      <w:proofErr w:type="spellEnd"/>
      <w:r>
        <w:rPr>
          <w:rFonts w:ascii="Times New Roman" w:hAnsi="Times New Roman"/>
          <w:sz w:val="28"/>
          <w:szCs w:val="28"/>
        </w:rPr>
        <w:t xml:space="preserve">-новостные). На наш взгляд, это деление логично и отражает реальную картину трансформированной жанровой структуры публицистики. Однако именно этот аспект стал основанием для критики подхода </w:t>
      </w:r>
      <w:proofErr w:type="spellStart"/>
      <w:r>
        <w:rPr>
          <w:rFonts w:ascii="Times New Roman" w:hAnsi="Times New Roman"/>
          <w:sz w:val="28"/>
          <w:szCs w:val="28"/>
        </w:rPr>
        <w:t>Л.Е.Кройчика</w:t>
      </w:r>
      <w:proofErr w:type="spellEnd"/>
      <w:r>
        <w:rPr>
          <w:rFonts w:ascii="Times New Roman" w:hAnsi="Times New Roman"/>
          <w:sz w:val="28"/>
          <w:szCs w:val="28"/>
        </w:rPr>
        <w:t>. Например, М.Н. Ким в работе «Жанры современной журналистики» пишет: «Было бы логичнее, если бы гибридные типы текстов группировались вокруг чистых жанровых видов</w:t>
      </w:r>
      <w:r w:rsidR="00CC15E8">
        <w:rPr>
          <w:rFonts w:ascii="Times New Roman" w:hAnsi="Times New Roman"/>
          <w:sz w:val="28"/>
          <w:szCs w:val="28"/>
        </w:rPr>
        <w:t>, обладающих устойчивыми признаками»</w:t>
      </w:r>
      <w:r w:rsidR="00CC15E8">
        <w:rPr>
          <w:rStyle w:val="af1"/>
          <w:rFonts w:ascii="Times New Roman" w:hAnsi="Times New Roman"/>
        </w:rPr>
        <w:footnoteReference w:id="47"/>
      </w:r>
      <w:r w:rsidR="00CC15E8">
        <w:rPr>
          <w:rFonts w:ascii="Times New Roman" w:hAnsi="Times New Roman"/>
          <w:sz w:val="28"/>
          <w:szCs w:val="28"/>
        </w:rPr>
        <w:t xml:space="preserve">. </w:t>
      </w:r>
      <w:r w:rsidR="001C2999">
        <w:rPr>
          <w:rFonts w:ascii="Times New Roman" w:hAnsi="Times New Roman"/>
          <w:sz w:val="28"/>
          <w:szCs w:val="28"/>
        </w:rPr>
        <w:t xml:space="preserve"> Несмотря на критические замечания теоретиков, подход Л.Е. </w:t>
      </w:r>
      <w:proofErr w:type="spellStart"/>
      <w:r w:rsidR="001C2999">
        <w:rPr>
          <w:rFonts w:ascii="Times New Roman" w:hAnsi="Times New Roman"/>
          <w:sz w:val="28"/>
          <w:szCs w:val="28"/>
        </w:rPr>
        <w:t>Кройчика</w:t>
      </w:r>
      <w:proofErr w:type="spellEnd"/>
      <w:r w:rsidR="001C2999">
        <w:rPr>
          <w:rFonts w:ascii="Times New Roman" w:hAnsi="Times New Roman"/>
          <w:sz w:val="28"/>
          <w:szCs w:val="28"/>
        </w:rPr>
        <w:t xml:space="preserve"> считается одним из основных в жанровой теории журналистики. Кроме того, именно на его концепции основываются многие исследователи – авторы жанровой классификации </w:t>
      </w:r>
      <w:r w:rsidR="001C2999">
        <w:rPr>
          <w:rFonts w:ascii="Times New Roman" w:hAnsi="Times New Roman"/>
          <w:sz w:val="28"/>
          <w:szCs w:val="28"/>
          <w:lang w:val="en-US"/>
        </w:rPr>
        <w:t>PR</w:t>
      </w:r>
      <w:r w:rsidR="001C2999">
        <w:rPr>
          <w:rFonts w:ascii="Times New Roman" w:hAnsi="Times New Roman"/>
          <w:sz w:val="28"/>
          <w:szCs w:val="28"/>
        </w:rPr>
        <w:t xml:space="preserve">-текстов. Можно сказать, что практически вся отечественная </w:t>
      </w:r>
      <w:proofErr w:type="spellStart"/>
      <w:r w:rsidR="001C2999">
        <w:rPr>
          <w:rFonts w:ascii="Times New Roman" w:hAnsi="Times New Roman"/>
          <w:sz w:val="28"/>
          <w:szCs w:val="28"/>
        </w:rPr>
        <w:t>пиарология</w:t>
      </w:r>
      <w:proofErr w:type="spellEnd"/>
      <w:r w:rsidR="001C2999">
        <w:rPr>
          <w:rFonts w:ascii="Times New Roman" w:hAnsi="Times New Roman"/>
          <w:sz w:val="28"/>
          <w:szCs w:val="28"/>
        </w:rPr>
        <w:t xml:space="preserve"> «выросла» из классификации текстов, предложенной Л.Е. </w:t>
      </w:r>
      <w:proofErr w:type="spellStart"/>
      <w:r w:rsidR="001C2999">
        <w:rPr>
          <w:rFonts w:ascii="Times New Roman" w:hAnsi="Times New Roman"/>
          <w:sz w:val="28"/>
          <w:szCs w:val="28"/>
        </w:rPr>
        <w:t>Кройчиком</w:t>
      </w:r>
      <w:proofErr w:type="spellEnd"/>
      <w:r w:rsidR="001C2999">
        <w:rPr>
          <w:rFonts w:ascii="Times New Roman" w:hAnsi="Times New Roman"/>
          <w:sz w:val="28"/>
          <w:szCs w:val="28"/>
        </w:rPr>
        <w:t xml:space="preserve">. </w:t>
      </w:r>
    </w:p>
    <w:p w:rsidR="001C2999" w:rsidRDefault="001C2999" w:rsidP="001C2999">
      <w:pPr>
        <w:spacing w:line="360" w:lineRule="auto"/>
        <w:jc w:val="both"/>
        <w:rPr>
          <w:rFonts w:ascii="Times New Roman" w:hAnsi="Times New Roman"/>
          <w:sz w:val="28"/>
          <w:szCs w:val="28"/>
        </w:rPr>
      </w:pPr>
    </w:p>
    <w:p w:rsidR="00702A3B" w:rsidRDefault="00702A3B" w:rsidP="001C2999">
      <w:pPr>
        <w:spacing w:line="360" w:lineRule="auto"/>
        <w:jc w:val="center"/>
        <w:rPr>
          <w:rFonts w:ascii="Times New Roman" w:hAnsi="Times New Roman"/>
          <w:b/>
          <w:sz w:val="28"/>
          <w:szCs w:val="28"/>
        </w:rPr>
      </w:pPr>
    </w:p>
    <w:p w:rsidR="001C2999" w:rsidRPr="001C2999" w:rsidRDefault="001C2999" w:rsidP="001C2999">
      <w:pPr>
        <w:spacing w:line="360" w:lineRule="auto"/>
        <w:jc w:val="center"/>
        <w:rPr>
          <w:rFonts w:ascii="Times New Roman" w:hAnsi="Times New Roman"/>
          <w:b/>
          <w:sz w:val="28"/>
          <w:szCs w:val="28"/>
        </w:rPr>
      </w:pPr>
      <w:r w:rsidRPr="001C2999">
        <w:rPr>
          <w:rFonts w:ascii="Times New Roman" w:hAnsi="Times New Roman"/>
          <w:b/>
          <w:sz w:val="28"/>
          <w:szCs w:val="28"/>
        </w:rPr>
        <w:t>1.5. Жанровый потенциал информационного повода в журналистике.</w:t>
      </w:r>
      <w:r w:rsidR="00826EF0">
        <w:rPr>
          <w:rFonts w:ascii="Times New Roman" w:hAnsi="Times New Roman"/>
          <w:b/>
          <w:sz w:val="28"/>
          <w:szCs w:val="28"/>
        </w:rPr>
        <w:t xml:space="preserve"> Жанровое мышление.</w:t>
      </w:r>
    </w:p>
    <w:p w:rsidR="002F06BA" w:rsidRDefault="002F06BA">
      <w:pPr>
        <w:jc w:val="both"/>
        <w:rPr>
          <w:rFonts w:ascii="Times New Roman" w:hAnsi="Times New Roman"/>
          <w:sz w:val="28"/>
          <w:szCs w:val="28"/>
        </w:rPr>
      </w:pPr>
    </w:p>
    <w:p w:rsidR="002F06BA" w:rsidRDefault="008B157B" w:rsidP="008B157B">
      <w:pPr>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Каждый журналист должен быть компетентен во владении жанрами журналистики. </w:t>
      </w:r>
      <w:r w:rsidRPr="008B157B">
        <w:rPr>
          <w:rFonts w:ascii="Times New Roman" w:hAnsi="Times New Roman"/>
          <w:sz w:val="28"/>
          <w:szCs w:val="28"/>
        </w:rPr>
        <w:t>В 2006 г. на ежегодной а</w:t>
      </w:r>
      <w:r>
        <w:rPr>
          <w:rFonts w:ascii="Times New Roman" w:hAnsi="Times New Roman"/>
          <w:sz w:val="28"/>
          <w:szCs w:val="28"/>
        </w:rPr>
        <w:t xml:space="preserve">ссамблее Европейской ассоциации </w:t>
      </w:r>
      <w:r w:rsidRPr="008B157B">
        <w:rPr>
          <w:rFonts w:ascii="Times New Roman" w:hAnsi="Times New Roman"/>
          <w:sz w:val="28"/>
          <w:szCs w:val="28"/>
        </w:rPr>
        <w:t xml:space="preserve">преподавателей журналистики (10 июня 2006 г. в </w:t>
      </w:r>
      <w:proofErr w:type="spellStart"/>
      <w:r w:rsidRPr="008B157B">
        <w:rPr>
          <w:rFonts w:ascii="Times New Roman" w:hAnsi="Times New Roman"/>
          <w:sz w:val="28"/>
          <w:szCs w:val="28"/>
        </w:rPr>
        <w:t>г</w:t>
      </w:r>
      <w:proofErr w:type="gramStart"/>
      <w:r w:rsidRPr="008B157B">
        <w:rPr>
          <w:rFonts w:ascii="Times New Roman" w:hAnsi="Times New Roman"/>
          <w:sz w:val="28"/>
          <w:szCs w:val="28"/>
        </w:rPr>
        <w:t>.Т</w:t>
      </w:r>
      <w:proofErr w:type="gramEnd"/>
      <w:r w:rsidRPr="008B157B">
        <w:rPr>
          <w:rFonts w:ascii="Times New Roman" w:hAnsi="Times New Roman"/>
          <w:sz w:val="28"/>
          <w:szCs w:val="28"/>
        </w:rPr>
        <w:t>арту</w:t>
      </w:r>
      <w:proofErr w:type="spellEnd"/>
      <w:r w:rsidRPr="008B157B">
        <w:rPr>
          <w:rFonts w:ascii="Times New Roman" w:hAnsi="Times New Roman"/>
          <w:sz w:val="28"/>
          <w:szCs w:val="28"/>
        </w:rPr>
        <w:t>, Эстония) европейские школы и факультеты журналистики подписали Декларацию,</w:t>
      </w:r>
      <w:r w:rsidRPr="008B157B">
        <w:t xml:space="preserve"> </w:t>
      </w:r>
      <w:r>
        <w:rPr>
          <w:rFonts w:ascii="Times New Roman" w:hAnsi="Times New Roman"/>
          <w:sz w:val="28"/>
          <w:szCs w:val="28"/>
        </w:rPr>
        <w:t xml:space="preserve">которая описывает </w:t>
      </w:r>
      <w:r w:rsidRPr="008B157B">
        <w:rPr>
          <w:rFonts w:ascii="Times New Roman" w:hAnsi="Times New Roman"/>
          <w:sz w:val="28"/>
          <w:szCs w:val="28"/>
        </w:rPr>
        <w:t xml:space="preserve">десять основных журналистских компетенций. Компетенции представляют собой комбинацию знаний, умений и навыков, которые требуются для выполнения важных профессиональных задач. Каждая </w:t>
      </w:r>
      <w:r>
        <w:rPr>
          <w:rFonts w:ascii="Times New Roman" w:hAnsi="Times New Roman"/>
          <w:sz w:val="28"/>
          <w:szCs w:val="28"/>
        </w:rPr>
        <w:t>из этих компетенций</w:t>
      </w:r>
      <w:r w:rsidRPr="008B157B">
        <w:rPr>
          <w:rFonts w:ascii="Times New Roman" w:hAnsi="Times New Roman"/>
          <w:sz w:val="28"/>
          <w:szCs w:val="28"/>
        </w:rPr>
        <w:t xml:space="preserve"> </w:t>
      </w:r>
      <w:r>
        <w:rPr>
          <w:rFonts w:ascii="Times New Roman" w:hAnsi="Times New Roman"/>
          <w:sz w:val="28"/>
          <w:szCs w:val="28"/>
        </w:rPr>
        <w:t>включает в себя пять</w:t>
      </w:r>
      <w:r w:rsidRPr="008B157B">
        <w:rPr>
          <w:rFonts w:ascii="Times New Roman" w:hAnsi="Times New Roman"/>
          <w:sz w:val="28"/>
          <w:szCs w:val="28"/>
        </w:rPr>
        <w:t xml:space="preserve"> квалификационных характеристик того, что студент должен знать, понимать и/или быть в состоянии продемонстри</w:t>
      </w:r>
      <w:r>
        <w:rPr>
          <w:rFonts w:ascii="Times New Roman" w:hAnsi="Times New Roman"/>
          <w:sz w:val="28"/>
          <w:szCs w:val="28"/>
        </w:rPr>
        <w:t xml:space="preserve">ровать по окончании обучения. </w:t>
      </w:r>
      <w:proofErr w:type="gramStart"/>
      <w:r>
        <w:rPr>
          <w:rFonts w:ascii="Times New Roman" w:hAnsi="Times New Roman"/>
          <w:sz w:val="28"/>
          <w:szCs w:val="28"/>
        </w:rPr>
        <w:t>Профессиональная компетенция «</w:t>
      </w:r>
      <w:r w:rsidRPr="008B157B">
        <w:rPr>
          <w:rFonts w:ascii="Times New Roman" w:hAnsi="Times New Roman"/>
          <w:sz w:val="28"/>
          <w:szCs w:val="28"/>
        </w:rPr>
        <w:t>Структурировать информацию в журналистской манере</w:t>
      </w:r>
      <w:r>
        <w:rPr>
          <w:rFonts w:ascii="Times New Roman" w:hAnsi="Times New Roman"/>
          <w:sz w:val="28"/>
          <w:szCs w:val="28"/>
        </w:rPr>
        <w:t xml:space="preserve">» состоит из следующих пунктов: 1) </w:t>
      </w:r>
      <w:r w:rsidRPr="008B157B">
        <w:rPr>
          <w:rFonts w:ascii="Times New Roman" w:hAnsi="Times New Roman"/>
          <w:sz w:val="28"/>
          <w:szCs w:val="28"/>
        </w:rPr>
        <w:t>уметь использова</w:t>
      </w:r>
      <w:r>
        <w:rPr>
          <w:rFonts w:ascii="Times New Roman" w:hAnsi="Times New Roman"/>
          <w:sz w:val="28"/>
          <w:szCs w:val="28"/>
        </w:rPr>
        <w:t xml:space="preserve">ть различные способы изложения; 2) </w:t>
      </w:r>
      <w:r w:rsidRPr="008B157B">
        <w:rPr>
          <w:rFonts w:ascii="Times New Roman" w:hAnsi="Times New Roman"/>
          <w:sz w:val="28"/>
          <w:szCs w:val="28"/>
        </w:rPr>
        <w:t>быть способным работать над</w:t>
      </w:r>
      <w:r>
        <w:rPr>
          <w:rFonts w:ascii="Times New Roman" w:hAnsi="Times New Roman"/>
          <w:sz w:val="28"/>
          <w:szCs w:val="28"/>
        </w:rPr>
        <w:t xml:space="preserve"> улучшением содержания и формы; 3) </w:t>
      </w:r>
      <w:r w:rsidRPr="008B157B">
        <w:rPr>
          <w:rFonts w:ascii="Times New Roman" w:hAnsi="Times New Roman"/>
          <w:sz w:val="28"/>
          <w:szCs w:val="28"/>
        </w:rPr>
        <w:t xml:space="preserve">уметь структурировать информацию, </w:t>
      </w:r>
      <w:r>
        <w:rPr>
          <w:rFonts w:ascii="Times New Roman" w:hAnsi="Times New Roman"/>
          <w:sz w:val="28"/>
          <w:szCs w:val="28"/>
        </w:rPr>
        <w:t xml:space="preserve">выделяя самое важное; </w:t>
      </w:r>
      <w:r w:rsidRPr="00E847B5">
        <w:rPr>
          <w:rFonts w:ascii="Times New Roman" w:hAnsi="Times New Roman"/>
          <w:b/>
          <w:sz w:val="28"/>
          <w:szCs w:val="28"/>
        </w:rPr>
        <w:t>4) уметь структурировать инфо</w:t>
      </w:r>
      <w:r w:rsidR="00E847B5">
        <w:rPr>
          <w:rFonts w:ascii="Times New Roman" w:hAnsi="Times New Roman"/>
          <w:b/>
          <w:sz w:val="28"/>
          <w:szCs w:val="28"/>
        </w:rPr>
        <w:t xml:space="preserve">рмацию в соответствии с жанром </w:t>
      </w:r>
      <w:r w:rsidR="00E847B5">
        <w:rPr>
          <w:rFonts w:ascii="Times New Roman" w:hAnsi="Times New Roman"/>
          <w:sz w:val="28"/>
          <w:szCs w:val="28"/>
        </w:rPr>
        <w:t xml:space="preserve">(выделено нами); </w:t>
      </w:r>
      <w:r>
        <w:rPr>
          <w:rFonts w:ascii="Times New Roman" w:hAnsi="Times New Roman"/>
          <w:sz w:val="28"/>
          <w:szCs w:val="28"/>
        </w:rPr>
        <w:t xml:space="preserve">5) </w:t>
      </w:r>
      <w:r w:rsidRPr="008B157B">
        <w:rPr>
          <w:rFonts w:ascii="Times New Roman" w:hAnsi="Times New Roman"/>
          <w:sz w:val="28"/>
          <w:szCs w:val="28"/>
        </w:rPr>
        <w:t>выстраивать текст в соответствии с техниками новых медиа</w:t>
      </w:r>
      <w:r>
        <w:rPr>
          <w:rStyle w:val="af1"/>
          <w:rFonts w:ascii="Times New Roman" w:hAnsi="Times New Roman"/>
        </w:rPr>
        <w:footnoteReference w:id="48"/>
      </w:r>
      <w:r w:rsidRPr="008B157B">
        <w:rPr>
          <w:rFonts w:ascii="Times New Roman" w:hAnsi="Times New Roman"/>
          <w:sz w:val="28"/>
          <w:szCs w:val="28"/>
        </w:rPr>
        <w:t>.</w:t>
      </w:r>
      <w:r w:rsidR="00B97FDB">
        <w:rPr>
          <w:rFonts w:ascii="Times New Roman" w:hAnsi="Times New Roman"/>
          <w:sz w:val="28"/>
          <w:szCs w:val="28"/>
        </w:rPr>
        <w:t xml:space="preserve">  </w:t>
      </w:r>
      <w:proofErr w:type="gramEnd"/>
    </w:p>
    <w:p w:rsidR="002561FD" w:rsidRDefault="002561FD" w:rsidP="008B157B">
      <w:pPr>
        <w:spacing w:line="360" w:lineRule="auto"/>
        <w:ind w:firstLine="708"/>
        <w:jc w:val="both"/>
        <w:rPr>
          <w:rFonts w:ascii="Times New Roman" w:hAnsi="Times New Roman"/>
          <w:sz w:val="28"/>
          <w:szCs w:val="28"/>
        </w:rPr>
      </w:pPr>
      <w:r>
        <w:rPr>
          <w:rFonts w:ascii="Times New Roman" w:hAnsi="Times New Roman"/>
          <w:sz w:val="28"/>
          <w:szCs w:val="28"/>
        </w:rPr>
        <w:t xml:space="preserve">Знание и владение арсеналом журналистских жанров необходимо автору потому, что </w:t>
      </w:r>
      <w:r w:rsidRPr="002561FD">
        <w:rPr>
          <w:rFonts w:ascii="Times New Roman" w:hAnsi="Times New Roman"/>
          <w:sz w:val="28"/>
          <w:szCs w:val="28"/>
        </w:rPr>
        <w:t>«в бытующих жанровых вариантах закрепляются наиболее устойчивые, продуктивные структуры произведений, дающие возможность результативного достижения це</w:t>
      </w:r>
      <w:r>
        <w:rPr>
          <w:rFonts w:ascii="Times New Roman" w:hAnsi="Times New Roman"/>
          <w:sz w:val="28"/>
          <w:szCs w:val="28"/>
        </w:rPr>
        <w:t xml:space="preserve">лей той или иной деятельности. </w:t>
      </w:r>
      <w:r w:rsidRPr="002561FD">
        <w:rPr>
          <w:rFonts w:ascii="Times New Roman" w:hAnsi="Times New Roman"/>
          <w:sz w:val="28"/>
          <w:szCs w:val="28"/>
        </w:rPr>
        <w:t xml:space="preserve">В жанровых конфигурациях запечатлеваются самые оптимальные </w:t>
      </w:r>
      <w:proofErr w:type="spellStart"/>
      <w:r w:rsidRPr="002561FD">
        <w:rPr>
          <w:rFonts w:ascii="Times New Roman" w:hAnsi="Times New Roman"/>
          <w:sz w:val="28"/>
          <w:szCs w:val="28"/>
        </w:rPr>
        <w:t>сущностно</w:t>
      </w:r>
      <w:proofErr w:type="spellEnd"/>
      <w:r w:rsidRPr="002561FD">
        <w:rPr>
          <w:rFonts w:ascii="Times New Roman" w:hAnsi="Times New Roman"/>
          <w:sz w:val="28"/>
          <w:szCs w:val="28"/>
        </w:rPr>
        <w:t>-выразительные структуры, сп</w:t>
      </w:r>
      <w:r w:rsidR="002724C3">
        <w:rPr>
          <w:rFonts w:ascii="Times New Roman" w:hAnsi="Times New Roman"/>
          <w:sz w:val="28"/>
          <w:szCs w:val="28"/>
        </w:rPr>
        <w:t>особствующие качественному реше</w:t>
      </w:r>
      <w:r w:rsidRPr="002561FD">
        <w:rPr>
          <w:rFonts w:ascii="Times New Roman" w:hAnsi="Times New Roman"/>
          <w:sz w:val="28"/>
          <w:szCs w:val="28"/>
        </w:rPr>
        <w:t>нию текущих творческих задач</w:t>
      </w:r>
      <w:r>
        <w:rPr>
          <w:rFonts w:ascii="Times New Roman" w:hAnsi="Times New Roman"/>
          <w:sz w:val="28"/>
          <w:szCs w:val="28"/>
        </w:rPr>
        <w:t>»</w:t>
      </w:r>
      <w:r>
        <w:rPr>
          <w:rStyle w:val="af1"/>
          <w:rFonts w:ascii="Times New Roman" w:hAnsi="Times New Roman"/>
        </w:rPr>
        <w:footnoteReference w:id="49"/>
      </w:r>
      <w:r>
        <w:rPr>
          <w:rFonts w:ascii="Times New Roman" w:hAnsi="Times New Roman"/>
          <w:sz w:val="28"/>
          <w:szCs w:val="28"/>
        </w:rPr>
        <w:t>.</w:t>
      </w:r>
    </w:p>
    <w:p w:rsidR="00B97FDB" w:rsidRDefault="00B97FDB" w:rsidP="002724C3">
      <w:pPr>
        <w:spacing w:line="360" w:lineRule="auto"/>
        <w:ind w:firstLine="708"/>
        <w:jc w:val="both"/>
        <w:rPr>
          <w:rFonts w:ascii="Times New Roman" w:hAnsi="Times New Roman"/>
          <w:sz w:val="28"/>
          <w:szCs w:val="28"/>
        </w:rPr>
      </w:pPr>
      <w:r>
        <w:rPr>
          <w:rFonts w:ascii="Times New Roman" w:hAnsi="Times New Roman"/>
          <w:sz w:val="28"/>
          <w:szCs w:val="28"/>
        </w:rPr>
        <w:t xml:space="preserve">Л.Е. </w:t>
      </w:r>
      <w:proofErr w:type="spellStart"/>
      <w:r>
        <w:rPr>
          <w:rFonts w:ascii="Times New Roman" w:hAnsi="Times New Roman"/>
          <w:sz w:val="28"/>
          <w:szCs w:val="28"/>
        </w:rPr>
        <w:t>Кройчик</w:t>
      </w:r>
      <w:proofErr w:type="spellEnd"/>
      <w:r>
        <w:rPr>
          <w:rFonts w:ascii="Times New Roman" w:hAnsi="Times New Roman"/>
          <w:sz w:val="28"/>
          <w:szCs w:val="28"/>
        </w:rPr>
        <w:t xml:space="preserve"> пишет, что жанр представляет собой оптимальную форму для решения творческой задачи, стоящей перед публицистом, и выбор жанра определяется целью, которая лежит в основе решения любой творческой </w:t>
      </w:r>
      <w:r>
        <w:rPr>
          <w:rFonts w:ascii="Times New Roman" w:hAnsi="Times New Roman"/>
          <w:sz w:val="28"/>
          <w:szCs w:val="28"/>
        </w:rPr>
        <w:lastRenderedPageBreak/>
        <w:t xml:space="preserve">задачи. </w:t>
      </w:r>
      <w:r w:rsidR="00E847B5">
        <w:rPr>
          <w:rFonts w:ascii="Times New Roman" w:hAnsi="Times New Roman"/>
          <w:sz w:val="28"/>
          <w:szCs w:val="28"/>
        </w:rPr>
        <w:t xml:space="preserve"> Можно сказать, что здесь имеет место функционально-предметный подход, поскольку именно с функциональной точки зрения все жанры предназначены для решения определенного круга задач. При разработке темы, анализируя факты и детали, журналист на предварительной стадии работы над текстом должен выбрать определенный жанр, который сочтет наиболее подходящим</w:t>
      </w:r>
      <w:r w:rsidR="00563CAA">
        <w:rPr>
          <w:rFonts w:ascii="Times New Roman" w:hAnsi="Times New Roman"/>
          <w:sz w:val="28"/>
          <w:szCs w:val="28"/>
        </w:rPr>
        <w:t xml:space="preserve"> в том или ином случае</w:t>
      </w:r>
      <w:r w:rsidR="00E847B5">
        <w:rPr>
          <w:rStyle w:val="af1"/>
          <w:rFonts w:ascii="Times New Roman" w:hAnsi="Times New Roman"/>
        </w:rPr>
        <w:footnoteReference w:id="50"/>
      </w:r>
      <w:r w:rsidR="00E847B5">
        <w:rPr>
          <w:rFonts w:ascii="Times New Roman" w:hAnsi="Times New Roman"/>
          <w:sz w:val="28"/>
          <w:szCs w:val="28"/>
        </w:rPr>
        <w:t>. В зависимости от задачи журналист комбинирует различные технологические приемы, которые затем воплощ</w:t>
      </w:r>
      <w:r w:rsidR="0064373D">
        <w:rPr>
          <w:rFonts w:ascii="Times New Roman" w:hAnsi="Times New Roman"/>
          <w:sz w:val="28"/>
          <w:szCs w:val="28"/>
        </w:rPr>
        <w:t>аются в готовую жанровую форму. Однако на поиск и выбор жанровой формы влияет не толь</w:t>
      </w:r>
      <w:r w:rsidR="00AD1553">
        <w:rPr>
          <w:rFonts w:ascii="Times New Roman" w:hAnsi="Times New Roman"/>
          <w:sz w:val="28"/>
          <w:szCs w:val="28"/>
        </w:rPr>
        <w:t>ко суть творческой задачи, стоящ</w:t>
      </w:r>
      <w:r w:rsidR="0064373D">
        <w:rPr>
          <w:rFonts w:ascii="Times New Roman" w:hAnsi="Times New Roman"/>
          <w:sz w:val="28"/>
          <w:szCs w:val="28"/>
        </w:rPr>
        <w:t>ей перед журналистом, но и его личные пристрастия. Ж</w:t>
      </w:r>
      <w:r w:rsidR="002724C3">
        <w:rPr>
          <w:rFonts w:ascii="Times New Roman" w:hAnsi="Times New Roman"/>
          <w:sz w:val="28"/>
          <w:szCs w:val="28"/>
        </w:rPr>
        <w:t xml:space="preserve">урналист, будучи творчески ориентированной личностью, </w:t>
      </w:r>
      <w:r w:rsidR="0064373D">
        <w:rPr>
          <w:rFonts w:ascii="Times New Roman" w:hAnsi="Times New Roman"/>
          <w:sz w:val="28"/>
          <w:szCs w:val="28"/>
        </w:rPr>
        <w:t>стремится привнести в текст нечто оригинальное, отойти от стандартов, видоизменить жанровую форму. Именно поэтому можно говорить о жанре, как о категории творческого мышления журналиста. В рамках одного жанра автор имеет возможность проявить творческую свободу – отсюда и появление жанровых модификаций, новых жанровых форм</w:t>
      </w:r>
      <w:r w:rsidR="00AD1553">
        <w:rPr>
          <w:rStyle w:val="af1"/>
          <w:rFonts w:ascii="Times New Roman" w:hAnsi="Times New Roman"/>
        </w:rPr>
        <w:footnoteReference w:id="51"/>
      </w:r>
      <w:r w:rsidR="0064373D">
        <w:rPr>
          <w:rFonts w:ascii="Times New Roman" w:hAnsi="Times New Roman"/>
          <w:sz w:val="28"/>
          <w:szCs w:val="28"/>
        </w:rPr>
        <w:t xml:space="preserve">. </w:t>
      </w:r>
    </w:p>
    <w:p w:rsidR="00563CAA" w:rsidRDefault="00563CAA" w:rsidP="00AD1553">
      <w:pPr>
        <w:spacing w:line="360" w:lineRule="auto"/>
        <w:ind w:firstLine="708"/>
        <w:jc w:val="both"/>
        <w:rPr>
          <w:rFonts w:ascii="Times New Roman" w:hAnsi="Times New Roman"/>
          <w:sz w:val="28"/>
          <w:szCs w:val="28"/>
        </w:rPr>
      </w:pPr>
      <w:r>
        <w:rPr>
          <w:rFonts w:ascii="Times New Roman" w:hAnsi="Times New Roman"/>
          <w:sz w:val="28"/>
          <w:szCs w:val="28"/>
        </w:rPr>
        <w:t xml:space="preserve">Создавая тот или иной текст, журналист, как правило, не акцентирует свое внимание на его жанровой форме – не думает о типологических признаках, позволяющих </w:t>
      </w:r>
      <w:proofErr w:type="spellStart"/>
      <w:r>
        <w:rPr>
          <w:rFonts w:ascii="Times New Roman" w:hAnsi="Times New Roman"/>
          <w:sz w:val="28"/>
          <w:szCs w:val="28"/>
        </w:rPr>
        <w:t>атрибутировать</w:t>
      </w:r>
      <w:proofErr w:type="spellEnd"/>
      <w:r>
        <w:rPr>
          <w:rFonts w:ascii="Times New Roman" w:hAnsi="Times New Roman"/>
          <w:sz w:val="28"/>
          <w:szCs w:val="28"/>
        </w:rPr>
        <w:t xml:space="preserve"> его будущий текст, не составляет чек-лист, чтобы впоследствии сверить, все ли черты, например, репортажа, были им отображены в тексте. Журналист, как правило, руководствуется внутренним чутьем, профессиональной интуицией. Л.Е. </w:t>
      </w:r>
      <w:proofErr w:type="spellStart"/>
      <w:r>
        <w:rPr>
          <w:rFonts w:ascii="Times New Roman" w:hAnsi="Times New Roman"/>
          <w:sz w:val="28"/>
          <w:szCs w:val="28"/>
        </w:rPr>
        <w:t>Кройчик</w:t>
      </w:r>
      <w:proofErr w:type="spellEnd"/>
      <w:r>
        <w:rPr>
          <w:rFonts w:ascii="Times New Roman" w:hAnsi="Times New Roman"/>
          <w:sz w:val="28"/>
          <w:szCs w:val="28"/>
        </w:rPr>
        <w:t xml:space="preserve"> отмечает: «</w:t>
      </w:r>
      <w:r w:rsidRPr="00563CAA">
        <w:rPr>
          <w:rFonts w:ascii="Times New Roman" w:hAnsi="Times New Roman"/>
          <w:sz w:val="28"/>
          <w:szCs w:val="28"/>
        </w:rPr>
        <w:t>Интуиция, будучи частью творчества, способствует появлению целостного текста: он вбирает в себя необходимые жанровые элементы, подчиняясь логике развития мысли автора</w:t>
      </w:r>
      <w:r>
        <w:rPr>
          <w:rFonts w:ascii="Times New Roman" w:hAnsi="Times New Roman"/>
          <w:sz w:val="28"/>
          <w:szCs w:val="28"/>
        </w:rPr>
        <w:t>»</w:t>
      </w:r>
      <w:r>
        <w:rPr>
          <w:rStyle w:val="af1"/>
          <w:rFonts w:ascii="Times New Roman" w:hAnsi="Times New Roman"/>
        </w:rPr>
        <w:footnoteReference w:id="52"/>
      </w:r>
      <w:r>
        <w:rPr>
          <w:rFonts w:ascii="Times New Roman" w:hAnsi="Times New Roman"/>
          <w:sz w:val="28"/>
          <w:szCs w:val="28"/>
        </w:rPr>
        <w:t>.</w:t>
      </w:r>
    </w:p>
    <w:p w:rsidR="00A34C71" w:rsidRDefault="00563CAA" w:rsidP="00A34C71">
      <w:pPr>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Однако истинный профессионализм, как пишет Л.Г. </w:t>
      </w:r>
      <w:proofErr w:type="spellStart"/>
      <w:r>
        <w:rPr>
          <w:rFonts w:ascii="Times New Roman" w:hAnsi="Times New Roman"/>
          <w:sz w:val="28"/>
          <w:szCs w:val="28"/>
        </w:rPr>
        <w:t>Фещенко</w:t>
      </w:r>
      <w:proofErr w:type="spellEnd"/>
      <w:r>
        <w:rPr>
          <w:rFonts w:ascii="Times New Roman" w:hAnsi="Times New Roman"/>
          <w:sz w:val="28"/>
          <w:szCs w:val="28"/>
        </w:rPr>
        <w:t xml:space="preserve"> в работе «Жанровый потенциал</w:t>
      </w:r>
      <w:r w:rsidR="00F65BE3" w:rsidRPr="00F65BE3">
        <w:rPr>
          <w:rFonts w:ascii="Times New Roman" w:hAnsi="Times New Roman"/>
          <w:sz w:val="28"/>
          <w:szCs w:val="28"/>
        </w:rPr>
        <w:t xml:space="preserve"> </w:t>
      </w:r>
      <w:r w:rsidR="00F65BE3">
        <w:rPr>
          <w:rFonts w:ascii="Times New Roman" w:hAnsi="Times New Roman"/>
          <w:sz w:val="28"/>
          <w:szCs w:val="28"/>
        </w:rPr>
        <w:t>информационного повода: на примере текстов СМИ», проявляется в умении объяснить, чем отлича</w:t>
      </w:r>
      <w:r w:rsidR="00A34C71">
        <w:rPr>
          <w:rFonts w:ascii="Times New Roman" w:hAnsi="Times New Roman"/>
          <w:sz w:val="28"/>
          <w:szCs w:val="28"/>
        </w:rPr>
        <w:t xml:space="preserve">ется один жанр от другого и что </w:t>
      </w:r>
    </w:p>
    <w:p w:rsidR="00563CAA" w:rsidRDefault="00F65BE3" w:rsidP="00A34C71">
      <w:pPr>
        <w:spacing w:line="360" w:lineRule="auto"/>
        <w:jc w:val="both"/>
        <w:rPr>
          <w:rFonts w:ascii="Times New Roman" w:hAnsi="Times New Roman"/>
          <w:sz w:val="28"/>
          <w:szCs w:val="28"/>
        </w:rPr>
      </w:pPr>
      <w:r>
        <w:rPr>
          <w:rFonts w:ascii="Times New Roman" w:hAnsi="Times New Roman"/>
          <w:sz w:val="28"/>
          <w:szCs w:val="28"/>
        </w:rPr>
        <w:t xml:space="preserve">в нем </w:t>
      </w:r>
      <w:r w:rsidR="00A34C71">
        <w:rPr>
          <w:rFonts w:ascii="Times New Roman" w:hAnsi="Times New Roman"/>
          <w:sz w:val="28"/>
          <w:szCs w:val="28"/>
        </w:rPr>
        <w:t xml:space="preserve">обязательно </w:t>
      </w:r>
      <w:r>
        <w:rPr>
          <w:rFonts w:ascii="Times New Roman" w:hAnsi="Times New Roman"/>
          <w:sz w:val="28"/>
          <w:szCs w:val="28"/>
        </w:rPr>
        <w:t>должно быть</w:t>
      </w:r>
      <w:r w:rsidR="00563CAA">
        <w:rPr>
          <w:rStyle w:val="af1"/>
          <w:rFonts w:ascii="Times New Roman" w:hAnsi="Times New Roman"/>
        </w:rPr>
        <w:footnoteReference w:id="53"/>
      </w:r>
      <w:r>
        <w:rPr>
          <w:rFonts w:ascii="Times New Roman" w:hAnsi="Times New Roman"/>
          <w:sz w:val="28"/>
          <w:szCs w:val="28"/>
        </w:rPr>
        <w:t>. Это важно еще и потому, что зачастую не журналист выбирает оптимальную жанровую форму для реализации информационного повода, а редактор «заказывает» ее, исходя из ряда личных на то причин. Кроме того, выпуск печатного или электронного СМИ формируется «не только содержательно, но и с точки зрения его жанровой гармонизации, а значит, при распределении редакционных заданий учитывается этот жанровый полифонизм»</w:t>
      </w:r>
      <w:r w:rsidR="00A34C71">
        <w:rPr>
          <w:rStyle w:val="af1"/>
          <w:rFonts w:ascii="Times New Roman" w:hAnsi="Times New Roman"/>
        </w:rPr>
        <w:footnoteReference w:id="54"/>
      </w:r>
      <w:r>
        <w:rPr>
          <w:rFonts w:ascii="Times New Roman" w:hAnsi="Times New Roman"/>
          <w:sz w:val="28"/>
          <w:szCs w:val="28"/>
        </w:rPr>
        <w:t xml:space="preserve">. Для того, чтобы редактор правильно и доходчиво сформулировал «техническое задание», а </w:t>
      </w:r>
      <w:proofErr w:type="gramStart"/>
      <w:r>
        <w:rPr>
          <w:rFonts w:ascii="Times New Roman" w:hAnsi="Times New Roman"/>
          <w:sz w:val="28"/>
          <w:szCs w:val="28"/>
        </w:rPr>
        <w:t>журналист</w:t>
      </w:r>
      <w:proofErr w:type="gramEnd"/>
      <w:r>
        <w:rPr>
          <w:rFonts w:ascii="Times New Roman" w:hAnsi="Times New Roman"/>
          <w:sz w:val="28"/>
          <w:szCs w:val="28"/>
        </w:rPr>
        <w:t xml:space="preserve"> верно его понял и выполнил, оба  должны обладать «жанровым мышлением» − не просто владеть жанром, но и уметь увидеть жанровый потенциал в информационном поводе. </w:t>
      </w:r>
    </w:p>
    <w:p w:rsidR="00A34C71" w:rsidRDefault="00EA67EB" w:rsidP="00A34C71">
      <w:pPr>
        <w:spacing w:line="360" w:lineRule="auto"/>
        <w:jc w:val="both"/>
        <w:rPr>
          <w:rFonts w:ascii="Times New Roman" w:hAnsi="Times New Roman"/>
          <w:sz w:val="28"/>
          <w:szCs w:val="28"/>
        </w:rPr>
      </w:pPr>
      <w:r>
        <w:rPr>
          <w:rFonts w:ascii="Times New Roman" w:hAnsi="Times New Roman"/>
          <w:sz w:val="28"/>
          <w:szCs w:val="28"/>
        </w:rPr>
        <w:tab/>
      </w:r>
      <w:r w:rsidR="002B6AB4">
        <w:rPr>
          <w:rFonts w:ascii="Times New Roman" w:hAnsi="Times New Roman"/>
          <w:sz w:val="28"/>
          <w:szCs w:val="28"/>
        </w:rPr>
        <w:t xml:space="preserve">Каждый информационный повод можно реализовать в разных жанрах – вопрос лишь в том, какой из них будет наиболее оптимальным. </w:t>
      </w:r>
      <w:proofErr w:type="gramStart"/>
      <w:r w:rsidR="002B6AB4">
        <w:rPr>
          <w:rFonts w:ascii="Times New Roman" w:hAnsi="Times New Roman"/>
          <w:sz w:val="28"/>
          <w:szCs w:val="28"/>
        </w:rPr>
        <w:t xml:space="preserve">Столкнувшись с конкретной творческой задачей – оперативно донести информацию до аудитории, журналист может выбрать жанр новости (хроника, расширенная информация), отправиться на событие и не только проинформировать читателей, но и создать ощущение присутствия, передав атмосферу события (репортаж), или же сосредоточить внимание на сути события, используя при этом максимально точные мысли без лишних эмоций (отчет). </w:t>
      </w:r>
      <w:proofErr w:type="gramEnd"/>
    </w:p>
    <w:p w:rsidR="00A34C71" w:rsidRDefault="002B6AB4" w:rsidP="00A34C71">
      <w:pPr>
        <w:spacing w:line="36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Несколько путей развития существует и у осмыслении оперативной информации: можно написать комментарий (не информирование, а первая рефлексия по поводу полученных данных), посмотреть, что об этом </w:t>
      </w:r>
      <w:r>
        <w:rPr>
          <w:rFonts w:ascii="Times New Roman" w:hAnsi="Times New Roman"/>
          <w:sz w:val="28"/>
          <w:szCs w:val="28"/>
        </w:rPr>
        <w:lastRenderedPageBreak/>
        <w:t xml:space="preserve">информационном поводе написали коллеги-журналисты (обзор СМИ), сопоставить ряд подобных явлений (обозрение), выразить свой взгляд на информацию </w:t>
      </w:r>
      <w:r w:rsidR="00613C48">
        <w:rPr>
          <w:rFonts w:ascii="Times New Roman" w:hAnsi="Times New Roman"/>
          <w:sz w:val="28"/>
          <w:szCs w:val="28"/>
        </w:rPr>
        <w:t>в жанре колонки.</w:t>
      </w:r>
      <w:proofErr w:type="gramEnd"/>
      <w:r w:rsidR="00613C48">
        <w:rPr>
          <w:rFonts w:ascii="Times New Roman" w:hAnsi="Times New Roman"/>
          <w:sz w:val="28"/>
          <w:szCs w:val="28"/>
        </w:rPr>
        <w:t xml:space="preserve"> Используя жанр статьи, можно осмыслить событие как явление, выявить причинно-следственные связи, сформулировать гипотезу. Красивым завершением жанровой эволюции информационного повода может стать создание очерка, памфлета или фельетона, которые не так часто можно встретить в СМИ</w:t>
      </w:r>
      <w:r w:rsidR="00EE5F7F">
        <w:rPr>
          <w:rStyle w:val="af1"/>
          <w:rFonts w:ascii="Times New Roman" w:hAnsi="Times New Roman"/>
        </w:rPr>
        <w:footnoteReference w:id="55"/>
      </w:r>
      <w:r w:rsidR="00613C48">
        <w:rPr>
          <w:rFonts w:ascii="Times New Roman" w:hAnsi="Times New Roman"/>
          <w:sz w:val="28"/>
          <w:szCs w:val="28"/>
        </w:rPr>
        <w:t>.</w:t>
      </w:r>
    </w:p>
    <w:p w:rsidR="002F06BA" w:rsidRDefault="00EE5F7F" w:rsidP="008B157B">
      <w:pPr>
        <w:spacing w:line="360" w:lineRule="auto"/>
        <w:jc w:val="both"/>
        <w:rPr>
          <w:rFonts w:ascii="Times New Roman" w:hAnsi="Times New Roman"/>
          <w:sz w:val="28"/>
          <w:szCs w:val="28"/>
        </w:rPr>
      </w:pPr>
      <w:r>
        <w:rPr>
          <w:rFonts w:ascii="Times New Roman" w:hAnsi="Times New Roman"/>
          <w:sz w:val="28"/>
          <w:szCs w:val="28"/>
        </w:rPr>
        <w:tab/>
        <w:t xml:space="preserve">Журналист, обладающий «жанровым мышлением», должен видеть все возможные пути реализации информационного повода, а также адекватно оценивать </w:t>
      </w:r>
      <w:proofErr w:type="spellStart"/>
      <w:r>
        <w:rPr>
          <w:rFonts w:ascii="Times New Roman" w:hAnsi="Times New Roman"/>
          <w:sz w:val="28"/>
          <w:szCs w:val="28"/>
        </w:rPr>
        <w:t>трудозатратность</w:t>
      </w:r>
      <w:proofErr w:type="spellEnd"/>
      <w:r>
        <w:rPr>
          <w:rFonts w:ascii="Times New Roman" w:hAnsi="Times New Roman"/>
          <w:sz w:val="28"/>
          <w:szCs w:val="28"/>
        </w:rPr>
        <w:t xml:space="preserve"> каждого жанра, в котором он потенциально мог бы данный инфо</w:t>
      </w:r>
      <w:r w:rsidR="00606207">
        <w:rPr>
          <w:rFonts w:ascii="Times New Roman" w:hAnsi="Times New Roman"/>
          <w:sz w:val="28"/>
          <w:szCs w:val="28"/>
        </w:rPr>
        <w:t xml:space="preserve">рмационный </w:t>
      </w:r>
      <w:r>
        <w:rPr>
          <w:rFonts w:ascii="Times New Roman" w:hAnsi="Times New Roman"/>
          <w:sz w:val="28"/>
          <w:szCs w:val="28"/>
        </w:rPr>
        <w:t xml:space="preserve">повод отобразить. Кроме того, важным аспектом «жанрового мышления» представляется и осведомленность журналиста о том, какие жанры востребованы </w:t>
      </w:r>
      <w:r w:rsidR="00826EF0">
        <w:rPr>
          <w:rFonts w:ascii="Times New Roman" w:hAnsi="Times New Roman"/>
          <w:sz w:val="28"/>
          <w:szCs w:val="28"/>
        </w:rPr>
        <w:t xml:space="preserve">его </w:t>
      </w:r>
      <w:r>
        <w:rPr>
          <w:rFonts w:ascii="Times New Roman" w:hAnsi="Times New Roman"/>
          <w:sz w:val="28"/>
          <w:szCs w:val="28"/>
        </w:rPr>
        <w:t>а</w:t>
      </w:r>
      <w:r w:rsidR="00826EF0">
        <w:rPr>
          <w:rFonts w:ascii="Times New Roman" w:hAnsi="Times New Roman"/>
          <w:sz w:val="28"/>
          <w:szCs w:val="28"/>
        </w:rPr>
        <w:t xml:space="preserve">удиторией. Поскольку средство массовой информации </w:t>
      </w:r>
      <w:proofErr w:type="gramStart"/>
      <w:r w:rsidR="00826EF0">
        <w:rPr>
          <w:rFonts w:ascii="Times New Roman" w:hAnsi="Times New Roman"/>
          <w:sz w:val="28"/>
          <w:szCs w:val="28"/>
        </w:rPr>
        <w:t>создается</w:t>
      </w:r>
      <w:proofErr w:type="gramEnd"/>
      <w:r w:rsidR="00826EF0">
        <w:rPr>
          <w:rFonts w:ascii="Times New Roman" w:hAnsi="Times New Roman"/>
          <w:sz w:val="28"/>
          <w:szCs w:val="28"/>
        </w:rPr>
        <w:t xml:space="preserve"> прежде всего для читателей, следует иметь представление об их лояльности или нелояльности к тем или иным жанровым формам. </w:t>
      </w:r>
    </w:p>
    <w:p w:rsidR="00606207" w:rsidRDefault="00606207" w:rsidP="008B157B">
      <w:pPr>
        <w:spacing w:line="360" w:lineRule="auto"/>
        <w:jc w:val="both"/>
        <w:rPr>
          <w:rFonts w:ascii="Times New Roman" w:hAnsi="Times New Roman"/>
          <w:sz w:val="28"/>
          <w:szCs w:val="28"/>
        </w:rPr>
      </w:pPr>
    </w:p>
    <w:p w:rsidR="00606207" w:rsidRDefault="00606207" w:rsidP="008B157B">
      <w:pPr>
        <w:spacing w:line="360" w:lineRule="auto"/>
        <w:jc w:val="both"/>
        <w:rPr>
          <w:rFonts w:ascii="Times New Roman" w:hAnsi="Times New Roman"/>
          <w:sz w:val="28"/>
          <w:szCs w:val="28"/>
        </w:rPr>
      </w:pPr>
    </w:p>
    <w:p w:rsidR="00606207" w:rsidRDefault="00606207" w:rsidP="008B157B">
      <w:pPr>
        <w:spacing w:line="360" w:lineRule="auto"/>
        <w:jc w:val="both"/>
        <w:rPr>
          <w:rFonts w:ascii="Times New Roman" w:hAnsi="Times New Roman"/>
          <w:sz w:val="28"/>
          <w:szCs w:val="28"/>
        </w:rPr>
      </w:pPr>
    </w:p>
    <w:p w:rsidR="00702A3B" w:rsidRDefault="00702A3B" w:rsidP="00A06CB4">
      <w:pPr>
        <w:spacing w:line="360" w:lineRule="auto"/>
        <w:jc w:val="center"/>
        <w:rPr>
          <w:rFonts w:ascii="Times New Roman" w:hAnsi="Times New Roman"/>
          <w:sz w:val="28"/>
          <w:szCs w:val="28"/>
        </w:rPr>
      </w:pPr>
    </w:p>
    <w:p w:rsidR="00702A3B" w:rsidRDefault="00702A3B" w:rsidP="00A06CB4">
      <w:pPr>
        <w:spacing w:line="360" w:lineRule="auto"/>
        <w:jc w:val="center"/>
        <w:rPr>
          <w:rFonts w:ascii="Times New Roman" w:hAnsi="Times New Roman"/>
          <w:sz w:val="28"/>
          <w:szCs w:val="28"/>
        </w:rPr>
      </w:pPr>
    </w:p>
    <w:p w:rsidR="00702A3B" w:rsidRDefault="00702A3B" w:rsidP="00A06CB4">
      <w:pPr>
        <w:spacing w:line="360" w:lineRule="auto"/>
        <w:jc w:val="center"/>
        <w:rPr>
          <w:rFonts w:ascii="Times New Roman" w:hAnsi="Times New Roman"/>
          <w:sz w:val="28"/>
          <w:szCs w:val="28"/>
        </w:rPr>
      </w:pPr>
    </w:p>
    <w:p w:rsidR="00702A3B" w:rsidRDefault="00702A3B" w:rsidP="00A06CB4">
      <w:pPr>
        <w:spacing w:line="360" w:lineRule="auto"/>
        <w:jc w:val="center"/>
        <w:rPr>
          <w:rFonts w:ascii="Times New Roman" w:hAnsi="Times New Roman"/>
          <w:sz w:val="28"/>
          <w:szCs w:val="28"/>
        </w:rPr>
      </w:pPr>
    </w:p>
    <w:p w:rsidR="00702A3B" w:rsidRDefault="00702A3B" w:rsidP="00A06CB4">
      <w:pPr>
        <w:spacing w:line="360" w:lineRule="auto"/>
        <w:jc w:val="center"/>
        <w:rPr>
          <w:rFonts w:ascii="Times New Roman" w:hAnsi="Times New Roman"/>
          <w:sz w:val="28"/>
          <w:szCs w:val="28"/>
        </w:rPr>
      </w:pPr>
    </w:p>
    <w:p w:rsidR="00702A3B" w:rsidRDefault="00702A3B" w:rsidP="00A06CB4">
      <w:pPr>
        <w:spacing w:line="360" w:lineRule="auto"/>
        <w:jc w:val="center"/>
        <w:rPr>
          <w:rFonts w:ascii="Times New Roman" w:hAnsi="Times New Roman"/>
          <w:sz w:val="28"/>
          <w:szCs w:val="28"/>
        </w:rPr>
      </w:pPr>
    </w:p>
    <w:p w:rsidR="00702A3B" w:rsidRDefault="00702A3B" w:rsidP="00A06CB4">
      <w:pPr>
        <w:spacing w:line="360" w:lineRule="auto"/>
        <w:jc w:val="center"/>
        <w:rPr>
          <w:rFonts w:ascii="Times New Roman" w:hAnsi="Times New Roman"/>
          <w:sz w:val="28"/>
          <w:szCs w:val="28"/>
        </w:rPr>
      </w:pPr>
    </w:p>
    <w:p w:rsidR="00606207" w:rsidRDefault="00606207" w:rsidP="00A06CB4">
      <w:pPr>
        <w:spacing w:line="360" w:lineRule="auto"/>
        <w:jc w:val="center"/>
        <w:rPr>
          <w:rFonts w:ascii="Times New Roman" w:hAnsi="Times New Roman"/>
          <w:sz w:val="28"/>
          <w:szCs w:val="28"/>
        </w:rPr>
      </w:pPr>
      <w:r>
        <w:rPr>
          <w:rFonts w:ascii="Times New Roman" w:hAnsi="Times New Roman"/>
          <w:sz w:val="28"/>
          <w:szCs w:val="28"/>
        </w:rPr>
        <w:lastRenderedPageBreak/>
        <w:t>ГЛАВА 2. ЖАНРОВО-ВИДОВЫЕ РЕСУРСЫ</w:t>
      </w:r>
    </w:p>
    <w:p w:rsidR="00606207" w:rsidRDefault="00606207" w:rsidP="00606207">
      <w:pPr>
        <w:spacing w:line="360" w:lineRule="auto"/>
        <w:jc w:val="center"/>
        <w:rPr>
          <w:rFonts w:ascii="Times New Roman" w:hAnsi="Times New Roman"/>
          <w:sz w:val="28"/>
          <w:szCs w:val="28"/>
        </w:rPr>
      </w:pPr>
      <w:r>
        <w:rPr>
          <w:rFonts w:ascii="Times New Roman" w:hAnsi="Times New Roman"/>
          <w:sz w:val="28"/>
          <w:szCs w:val="28"/>
        </w:rPr>
        <w:t xml:space="preserve">ИНФОРМАЦИОННОГО ПОВОДА В </w:t>
      </w:r>
      <w:r>
        <w:rPr>
          <w:rFonts w:ascii="Times New Roman" w:hAnsi="Times New Roman"/>
          <w:sz w:val="28"/>
          <w:szCs w:val="28"/>
          <w:lang w:val="en-US"/>
        </w:rPr>
        <w:t>PR</w:t>
      </w:r>
      <w:r>
        <w:rPr>
          <w:rFonts w:ascii="Times New Roman" w:hAnsi="Times New Roman"/>
          <w:sz w:val="28"/>
          <w:szCs w:val="28"/>
        </w:rPr>
        <w:t>-КОММУНИКАЦИЯХ</w:t>
      </w:r>
    </w:p>
    <w:p w:rsidR="00606207" w:rsidRDefault="00606207" w:rsidP="00606207">
      <w:pPr>
        <w:spacing w:line="360" w:lineRule="auto"/>
        <w:jc w:val="center"/>
        <w:rPr>
          <w:rFonts w:ascii="Times New Roman" w:hAnsi="Times New Roman"/>
          <w:sz w:val="28"/>
          <w:szCs w:val="28"/>
        </w:rPr>
      </w:pPr>
    </w:p>
    <w:p w:rsidR="00606207" w:rsidRDefault="00606207" w:rsidP="006F7AD0">
      <w:pPr>
        <w:spacing w:line="360" w:lineRule="auto"/>
        <w:jc w:val="both"/>
        <w:rPr>
          <w:rFonts w:ascii="Times New Roman" w:hAnsi="Times New Roman"/>
          <w:sz w:val="28"/>
          <w:szCs w:val="28"/>
        </w:rPr>
      </w:pPr>
      <w:r>
        <w:rPr>
          <w:rFonts w:ascii="Times New Roman" w:hAnsi="Times New Roman"/>
          <w:sz w:val="28"/>
          <w:szCs w:val="28"/>
        </w:rPr>
        <w:tab/>
        <w:t xml:space="preserve">Система жанров </w:t>
      </w:r>
      <w:r w:rsidR="002B3177">
        <w:rPr>
          <w:rFonts w:ascii="Times New Roman" w:hAnsi="Times New Roman"/>
          <w:sz w:val="28"/>
          <w:szCs w:val="28"/>
          <w:lang w:val="en-US"/>
        </w:rPr>
        <w:t>PR</w:t>
      </w:r>
      <w:r w:rsidR="002B3177" w:rsidRPr="002B3177">
        <w:rPr>
          <w:rFonts w:ascii="Times New Roman" w:hAnsi="Times New Roman"/>
          <w:sz w:val="28"/>
          <w:szCs w:val="28"/>
        </w:rPr>
        <w:t xml:space="preserve"> </w:t>
      </w:r>
      <w:r w:rsidR="00594CD8">
        <w:rPr>
          <w:rFonts w:ascii="Times New Roman" w:hAnsi="Times New Roman"/>
          <w:sz w:val="28"/>
          <w:szCs w:val="28"/>
        </w:rPr>
        <w:t xml:space="preserve">находится в фокусе внимания многих исследователей. Каждый информационный повод в </w:t>
      </w:r>
      <w:r w:rsidR="00594CD8">
        <w:rPr>
          <w:rFonts w:ascii="Times New Roman" w:hAnsi="Times New Roman"/>
          <w:sz w:val="28"/>
          <w:szCs w:val="28"/>
          <w:lang w:val="en-US"/>
        </w:rPr>
        <w:t>PR</w:t>
      </w:r>
      <w:r w:rsidR="00594CD8">
        <w:rPr>
          <w:rFonts w:ascii="Times New Roman" w:hAnsi="Times New Roman"/>
          <w:sz w:val="28"/>
          <w:szCs w:val="28"/>
        </w:rPr>
        <w:t xml:space="preserve">-коммуникациях требует особого подхода в его реализации, однако при значительной роли </w:t>
      </w:r>
      <w:r w:rsidR="00594CD8">
        <w:rPr>
          <w:rFonts w:ascii="Times New Roman" w:hAnsi="Times New Roman"/>
          <w:sz w:val="28"/>
          <w:szCs w:val="28"/>
          <w:lang w:val="en-US"/>
        </w:rPr>
        <w:t>PR</w:t>
      </w:r>
      <w:r w:rsidR="00594CD8">
        <w:rPr>
          <w:rFonts w:ascii="Times New Roman" w:hAnsi="Times New Roman"/>
          <w:sz w:val="28"/>
          <w:szCs w:val="28"/>
        </w:rPr>
        <w:t xml:space="preserve">-услуг в комплексе маркетинговых коммуникаций и активно действующем отечественном </w:t>
      </w:r>
      <w:r w:rsidR="00594CD8">
        <w:rPr>
          <w:rFonts w:ascii="Times New Roman" w:hAnsi="Times New Roman"/>
          <w:sz w:val="28"/>
          <w:szCs w:val="28"/>
          <w:lang w:val="en-US"/>
        </w:rPr>
        <w:t>PR</w:t>
      </w:r>
      <w:r w:rsidR="00594CD8">
        <w:rPr>
          <w:rFonts w:ascii="Times New Roman" w:hAnsi="Times New Roman"/>
          <w:sz w:val="28"/>
          <w:szCs w:val="28"/>
        </w:rPr>
        <w:t>-рынке все еще отсутствует общепринятая, унифицированная система текстов, единая терминологическая система, которой можно оперировать.</w:t>
      </w:r>
      <w:r w:rsidR="00BC2C50">
        <w:rPr>
          <w:rFonts w:ascii="Times New Roman" w:hAnsi="Times New Roman"/>
          <w:sz w:val="28"/>
          <w:szCs w:val="28"/>
        </w:rPr>
        <w:t xml:space="preserve"> Конвергентные процессы в медиа, </w:t>
      </w:r>
      <w:proofErr w:type="spellStart"/>
      <w:r w:rsidR="00BC2C50">
        <w:rPr>
          <w:rFonts w:ascii="Times New Roman" w:hAnsi="Times New Roman"/>
          <w:sz w:val="28"/>
          <w:szCs w:val="28"/>
        </w:rPr>
        <w:t>дигитализация</w:t>
      </w:r>
      <w:proofErr w:type="spellEnd"/>
      <w:r w:rsidR="00BC2C50">
        <w:rPr>
          <w:rFonts w:ascii="Times New Roman" w:hAnsi="Times New Roman"/>
          <w:sz w:val="28"/>
          <w:szCs w:val="28"/>
        </w:rPr>
        <w:t xml:space="preserve"> приводят к появлению новых форм </w:t>
      </w:r>
      <w:r w:rsidR="00BC2C50">
        <w:rPr>
          <w:rFonts w:ascii="Times New Roman" w:hAnsi="Times New Roman"/>
          <w:sz w:val="28"/>
          <w:szCs w:val="28"/>
          <w:lang w:val="en-US"/>
        </w:rPr>
        <w:t>PR</w:t>
      </w:r>
      <w:r w:rsidR="00BC2C50">
        <w:rPr>
          <w:rFonts w:ascii="Times New Roman" w:hAnsi="Times New Roman"/>
          <w:sz w:val="28"/>
          <w:szCs w:val="28"/>
        </w:rPr>
        <w:t xml:space="preserve">-текстов и тем самым провоцируют попытки их систематизации. </w:t>
      </w:r>
      <w:r w:rsidR="002B3177">
        <w:rPr>
          <w:rFonts w:ascii="Times New Roman" w:hAnsi="Times New Roman"/>
          <w:sz w:val="28"/>
          <w:szCs w:val="28"/>
        </w:rPr>
        <w:t>В данной главе исследования мы дадим определение понятию «</w:t>
      </w:r>
      <w:r w:rsidR="002B3177">
        <w:rPr>
          <w:rFonts w:ascii="Times New Roman" w:hAnsi="Times New Roman"/>
          <w:sz w:val="28"/>
          <w:szCs w:val="28"/>
          <w:lang w:val="en-US"/>
        </w:rPr>
        <w:t>PR</w:t>
      </w:r>
      <w:r w:rsidR="002B3177">
        <w:rPr>
          <w:rFonts w:ascii="Times New Roman" w:hAnsi="Times New Roman"/>
          <w:sz w:val="28"/>
          <w:szCs w:val="28"/>
        </w:rPr>
        <w:t xml:space="preserve">-текст», </w:t>
      </w:r>
      <w:r w:rsidR="00594CD8">
        <w:rPr>
          <w:rFonts w:ascii="Times New Roman" w:hAnsi="Times New Roman"/>
          <w:sz w:val="28"/>
          <w:szCs w:val="28"/>
        </w:rPr>
        <w:t xml:space="preserve">рассмотрим </w:t>
      </w:r>
      <w:r w:rsidR="002B3177">
        <w:rPr>
          <w:rFonts w:ascii="Times New Roman" w:hAnsi="Times New Roman"/>
          <w:sz w:val="28"/>
          <w:szCs w:val="28"/>
        </w:rPr>
        <w:t xml:space="preserve">и сравним </w:t>
      </w:r>
      <w:r w:rsidR="00594CD8">
        <w:rPr>
          <w:rFonts w:ascii="Times New Roman" w:hAnsi="Times New Roman"/>
          <w:sz w:val="28"/>
          <w:szCs w:val="28"/>
        </w:rPr>
        <w:t xml:space="preserve">наиболее </w:t>
      </w:r>
      <w:r w:rsidR="002B3177">
        <w:rPr>
          <w:rFonts w:ascii="Times New Roman" w:hAnsi="Times New Roman"/>
          <w:sz w:val="28"/>
          <w:szCs w:val="28"/>
        </w:rPr>
        <w:t xml:space="preserve">популярные подходы к жанровой классификации </w:t>
      </w:r>
      <w:r w:rsidR="002B3177">
        <w:rPr>
          <w:rFonts w:ascii="Times New Roman" w:hAnsi="Times New Roman"/>
          <w:sz w:val="28"/>
          <w:szCs w:val="28"/>
          <w:lang w:val="en-US"/>
        </w:rPr>
        <w:t>PR</w:t>
      </w:r>
      <w:r w:rsidR="006F7AD0">
        <w:rPr>
          <w:rFonts w:ascii="Times New Roman" w:hAnsi="Times New Roman"/>
          <w:sz w:val="28"/>
          <w:szCs w:val="28"/>
        </w:rPr>
        <w:t>-текстов, а также проанализируем реальные кейсы.</w:t>
      </w:r>
    </w:p>
    <w:p w:rsidR="00606207" w:rsidRDefault="00606207" w:rsidP="00606207">
      <w:pPr>
        <w:spacing w:line="360" w:lineRule="auto"/>
        <w:jc w:val="center"/>
        <w:rPr>
          <w:rFonts w:ascii="Times New Roman" w:hAnsi="Times New Roman"/>
          <w:sz w:val="28"/>
          <w:szCs w:val="28"/>
        </w:rPr>
      </w:pPr>
    </w:p>
    <w:p w:rsidR="00B3357A" w:rsidRDefault="008E2BEB" w:rsidP="00606207">
      <w:pPr>
        <w:spacing w:line="360" w:lineRule="auto"/>
        <w:jc w:val="center"/>
        <w:rPr>
          <w:rFonts w:ascii="Times New Roman" w:hAnsi="Times New Roman"/>
          <w:b/>
          <w:sz w:val="28"/>
          <w:szCs w:val="28"/>
        </w:rPr>
      </w:pPr>
      <w:r>
        <w:rPr>
          <w:rFonts w:ascii="Times New Roman" w:hAnsi="Times New Roman"/>
          <w:b/>
          <w:sz w:val="28"/>
          <w:szCs w:val="28"/>
        </w:rPr>
        <w:t>2.1. Понятие</w:t>
      </w:r>
      <w:r w:rsidR="00B3357A">
        <w:rPr>
          <w:rFonts w:ascii="Times New Roman" w:hAnsi="Times New Roman"/>
          <w:b/>
          <w:sz w:val="28"/>
          <w:szCs w:val="28"/>
        </w:rPr>
        <w:t xml:space="preserve"> «</w:t>
      </w:r>
      <w:r w:rsidR="00B3357A">
        <w:rPr>
          <w:rFonts w:ascii="Times New Roman" w:hAnsi="Times New Roman"/>
          <w:b/>
          <w:sz w:val="28"/>
          <w:szCs w:val="28"/>
          <w:lang w:val="en-US"/>
        </w:rPr>
        <w:t>PR</w:t>
      </w:r>
      <w:r>
        <w:rPr>
          <w:rFonts w:ascii="Times New Roman" w:hAnsi="Times New Roman"/>
          <w:b/>
          <w:sz w:val="28"/>
          <w:szCs w:val="28"/>
        </w:rPr>
        <w:t>-текст»</w:t>
      </w:r>
    </w:p>
    <w:p w:rsidR="00606207" w:rsidRPr="00B3357A" w:rsidRDefault="00B3357A" w:rsidP="00606207">
      <w:pPr>
        <w:spacing w:line="360" w:lineRule="auto"/>
        <w:jc w:val="center"/>
        <w:rPr>
          <w:rFonts w:ascii="Times New Roman" w:hAnsi="Times New Roman"/>
          <w:b/>
          <w:sz w:val="28"/>
          <w:szCs w:val="28"/>
        </w:rPr>
      </w:pPr>
      <w:r>
        <w:rPr>
          <w:rFonts w:ascii="Times New Roman" w:hAnsi="Times New Roman"/>
          <w:b/>
          <w:sz w:val="28"/>
          <w:szCs w:val="28"/>
        </w:rPr>
        <w:t xml:space="preserve">в отечественной </w:t>
      </w:r>
      <w:proofErr w:type="spellStart"/>
      <w:r>
        <w:rPr>
          <w:rFonts w:ascii="Times New Roman" w:hAnsi="Times New Roman"/>
          <w:b/>
          <w:sz w:val="28"/>
          <w:szCs w:val="28"/>
        </w:rPr>
        <w:t>пиарологии</w:t>
      </w:r>
      <w:proofErr w:type="spellEnd"/>
    </w:p>
    <w:p w:rsidR="002F06BA" w:rsidRDefault="002F06BA">
      <w:pPr>
        <w:jc w:val="both"/>
        <w:rPr>
          <w:rFonts w:ascii="Times New Roman" w:hAnsi="Times New Roman"/>
          <w:sz w:val="28"/>
          <w:szCs w:val="28"/>
        </w:rPr>
      </w:pPr>
    </w:p>
    <w:p w:rsidR="00967FE4" w:rsidRPr="00967FE4" w:rsidRDefault="00B3357A" w:rsidP="00B3357A">
      <w:pPr>
        <w:spacing w:line="360" w:lineRule="auto"/>
        <w:ind w:firstLine="708"/>
        <w:jc w:val="both"/>
        <w:rPr>
          <w:rFonts w:ascii="Times New Roman" w:hAnsi="Times New Roman"/>
          <w:sz w:val="28"/>
          <w:szCs w:val="28"/>
        </w:rPr>
      </w:pPr>
      <w:r>
        <w:rPr>
          <w:rFonts w:ascii="Times New Roman" w:hAnsi="Times New Roman"/>
          <w:sz w:val="28"/>
          <w:szCs w:val="28"/>
        </w:rPr>
        <w:t>Проблема отсутствия</w:t>
      </w:r>
      <w:r w:rsidR="00967FE4">
        <w:rPr>
          <w:rFonts w:ascii="Times New Roman" w:hAnsi="Times New Roman"/>
          <w:sz w:val="28"/>
          <w:szCs w:val="28"/>
        </w:rPr>
        <w:t xml:space="preserve"> актуальной общепринятой</w:t>
      </w:r>
      <w:r>
        <w:rPr>
          <w:rFonts w:ascii="Times New Roman" w:hAnsi="Times New Roman"/>
          <w:sz w:val="28"/>
          <w:szCs w:val="28"/>
        </w:rPr>
        <w:t xml:space="preserve"> </w:t>
      </w:r>
      <w:r w:rsidR="00967FE4">
        <w:rPr>
          <w:rFonts w:ascii="Times New Roman" w:hAnsi="Times New Roman"/>
          <w:sz w:val="28"/>
          <w:szCs w:val="28"/>
        </w:rPr>
        <w:t>терминологии</w:t>
      </w:r>
      <w:r>
        <w:rPr>
          <w:rFonts w:ascii="Times New Roman" w:hAnsi="Times New Roman"/>
          <w:sz w:val="28"/>
          <w:szCs w:val="28"/>
        </w:rPr>
        <w:t xml:space="preserve"> </w:t>
      </w:r>
      <w:r w:rsidR="00967FE4">
        <w:rPr>
          <w:rFonts w:ascii="Times New Roman" w:hAnsi="Times New Roman"/>
          <w:sz w:val="28"/>
          <w:szCs w:val="28"/>
        </w:rPr>
        <w:t xml:space="preserve">обнаруживается уже при попытке систематизировать трактовки основного понятия </w:t>
      </w:r>
      <w:proofErr w:type="spellStart"/>
      <w:r w:rsidR="00967FE4">
        <w:rPr>
          <w:rFonts w:ascii="Times New Roman" w:hAnsi="Times New Roman"/>
          <w:sz w:val="28"/>
          <w:szCs w:val="28"/>
        </w:rPr>
        <w:t>пиарологии</w:t>
      </w:r>
      <w:proofErr w:type="spellEnd"/>
      <w:r w:rsidR="00967FE4">
        <w:rPr>
          <w:rFonts w:ascii="Times New Roman" w:hAnsi="Times New Roman"/>
          <w:sz w:val="28"/>
          <w:szCs w:val="28"/>
        </w:rPr>
        <w:t xml:space="preserve"> – </w:t>
      </w:r>
      <w:r w:rsidR="00967FE4">
        <w:rPr>
          <w:rFonts w:ascii="Times New Roman" w:hAnsi="Times New Roman"/>
          <w:sz w:val="28"/>
          <w:szCs w:val="28"/>
          <w:lang w:val="en-US"/>
        </w:rPr>
        <w:t>PR</w:t>
      </w:r>
      <w:r w:rsidR="00967FE4">
        <w:rPr>
          <w:rFonts w:ascii="Times New Roman" w:hAnsi="Times New Roman"/>
          <w:sz w:val="28"/>
          <w:szCs w:val="28"/>
        </w:rPr>
        <w:t xml:space="preserve">-текста. Некоторые исследователи, в той или иной степени затрагивающие проблему специфики </w:t>
      </w:r>
      <w:r w:rsidR="00967FE4">
        <w:rPr>
          <w:rFonts w:ascii="Times New Roman" w:hAnsi="Times New Roman"/>
          <w:sz w:val="28"/>
          <w:szCs w:val="28"/>
          <w:lang w:val="en-US"/>
        </w:rPr>
        <w:t>PR</w:t>
      </w:r>
      <w:r w:rsidR="00967FE4">
        <w:rPr>
          <w:rFonts w:ascii="Times New Roman" w:hAnsi="Times New Roman"/>
          <w:sz w:val="28"/>
          <w:szCs w:val="28"/>
        </w:rPr>
        <w:t>-текста, не дают в своих работах определение данному термину (</w:t>
      </w:r>
      <w:r w:rsidR="00A51C5C">
        <w:rPr>
          <w:rFonts w:ascii="Times New Roman" w:hAnsi="Times New Roman"/>
          <w:sz w:val="28"/>
          <w:szCs w:val="28"/>
        </w:rPr>
        <w:t xml:space="preserve">например, ученые </w:t>
      </w:r>
      <w:r w:rsidR="00967FE4">
        <w:rPr>
          <w:rFonts w:ascii="Times New Roman" w:hAnsi="Times New Roman"/>
          <w:sz w:val="28"/>
          <w:szCs w:val="28"/>
        </w:rPr>
        <w:t xml:space="preserve">Э.П. </w:t>
      </w:r>
      <w:proofErr w:type="spellStart"/>
      <w:r w:rsidR="00967FE4">
        <w:rPr>
          <w:rFonts w:ascii="Times New Roman" w:hAnsi="Times New Roman"/>
          <w:sz w:val="28"/>
          <w:szCs w:val="28"/>
        </w:rPr>
        <w:t>Слободянюк</w:t>
      </w:r>
      <w:proofErr w:type="spellEnd"/>
      <w:r w:rsidR="00A51C5C">
        <w:rPr>
          <w:rStyle w:val="af1"/>
          <w:rFonts w:ascii="Times New Roman" w:hAnsi="Times New Roman"/>
        </w:rPr>
        <w:footnoteReference w:id="56"/>
      </w:r>
      <w:r w:rsidR="00967FE4">
        <w:rPr>
          <w:rFonts w:ascii="Times New Roman" w:hAnsi="Times New Roman"/>
          <w:sz w:val="28"/>
          <w:szCs w:val="28"/>
        </w:rPr>
        <w:t xml:space="preserve">, С.С. </w:t>
      </w:r>
      <w:proofErr w:type="spellStart"/>
      <w:r w:rsidR="00967FE4">
        <w:rPr>
          <w:rFonts w:ascii="Times New Roman" w:hAnsi="Times New Roman"/>
          <w:sz w:val="28"/>
          <w:szCs w:val="28"/>
        </w:rPr>
        <w:t>Шляхова</w:t>
      </w:r>
      <w:proofErr w:type="spellEnd"/>
      <w:r w:rsidR="00A51C5C">
        <w:rPr>
          <w:rStyle w:val="af1"/>
          <w:rFonts w:ascii="Times New Roman" w:hAnsi="Times New Roman"/>
        </w:rPr>
        <w:footnoteReference w:id="57"/>
      </w:r>
      <w:r w:rsidR="00967FE4">
        <w:rPr>
          <w:rFonts w:ascii="Times New Roman" w:hAnsi="Times New Roman"/>
          <w:sz w:val="28"/>
          <w:szCs w:val="28"/>
        </w:rPr>
        <w:t xml:space="preserve">), </w:t>
      </w:r>
      <w:r w:rsidR="00183AEA">
        <w:rPr>
          <w:rFonts w:ascii="Times New Roman" w:hAnsi="Times New Roman"/>
          <w:sz w:val="28"/>
          <w:szCs w:val="28"/>
        </w:rPr>
        <w:t>а кто-то заменяе</w:t>
      </w:r>
      <w:r w:rsidR="00967FE4">
        <w:rPr>
          <w:rFonts w:ascii="Times New Roman" w:hAnsi="Times New Roman"/>
          <w:sz w:val="28"/>
          <w:szCs w:val="28"/>
        </w:rPr>
        <w:t>т термин «</w:t>
      </w:r>
      <w:r w:rsidR="00967FE4">
        <w:rPr>
          <w:rFonts w:ascii="Times New Roman" w:hAnsi="Times New Roman"/>
          <w:sz w:val="28"/>
          <w:szCs w:val="28"/>
          <w:lang w:val="en-US"/>
        </w:rPr>
        <w:t>PR</w:t>
      </w:r>
      <w:r w:rsidR="00967FE4">
        <w:rPr>
          <w:rFonts w:ascii="Times New Roman" w:hAnsi="Times New Roman"/>
          <w:sz w:val="28"/>
          <w:szCs w:val="28"/>
        </w:rPr>
        <w:t>-текст»</w:t>
      </w:r>
      <w:r w:rsidR="00183AEA">
        <w:rPr>
          <w:rFonts w:ascii="Times New Roman" w:hAnsi="Times New Roman"/>
          <w:sz w:val="28"/>
          <w:szCs w:val="28"/>
        </w:rPr>
        <w:t xml:space="preserve"> другими </w:t>
      </w:r>
      <w:r w:rsidR="00967FE4">
        <w:rPr>
          <w:rFonts w:ascii="Times New Roman" w:hAnsi="Times New Roman"/>
          <w:sz w:val="28"/>
          <w:szCs w:val="28"/>
        </w:rPr>
        <w:t>понятиями. Так, К.А. Иванова употребляет термин «</w:t>
      </w:r>
      <w:r w:rsidR="00967FE4">
        <w:rPr>
          <w:rFonts w:ascii="Times New Roman" w:hAnsi="Times New Roman"/>
          <w:sz w:val="28"/>
          <w:szCs w:val="28"/>
          <w:lang w:val="en-US"/>
        </w:rPr>
        <w:t>PR</w:t>
      </w:r>
      <w:r w:rsidR="00967FE4">
        <w:rPr>
          <w:rFonts w:ascii="Times New Roman" w:hAnsi="Times New Roman"/>
          <w:sz w:val="28"/>
          <w:szCs w:val="28"/>
        </w:rPr>
        <w:t>-материалы»</w:t>
      </w:r>
      <w:r w:rsidR="00A51C5C">
        <w:rPr>
          <w:rStyle w:val="af1"/>
          <w:rFonts w:ascii="Times New Roman" w:hAnsi="Times New Roman"/>
        </w:rPr>
        <w:footnoteReference w:id="58"/>
      </w:r>
      <w:r w:rsidR="00967FE4">
        <w:rPr>
          <w:rFonts w:ascii="Times New Roman" w:hAnsi="Times New Roman"/>
          <w:sz w:val="28"/>
          <w:szCs w:val="28"/>
        </w:rPr>
        <w:t xml:space="preserve">, </w:t>
      </w:r>
      <w:r w:rsidR="00183AEA">
        <w:rPr>
          <w:rFonts w:ascii="Times New Roman" w:hAnsi="Times New Roman"/>
          <w:sz w:val="28"/>
          <w:szCs w:val="28"/>
        </w:rPr>
        <w:t xml:space="preserve">       </w:t>
      </w:r>
      <w:r w:rsidR="00967FE4">
        <w:rPr>
          <w:rFonts w:ascii="Times New Roman" w:hAnsi="Times New Roman"/>
          <w:sz w:val="28"/>
          <w:szCs w:val="28"/>
        </w:rPr>
        <w:lastRenderedPageBreak/>
        <w:t xml:space="preserve">А.Н. </w:t>
      </w:r>
      <w:proofErr w:type="spellStart"/>
      <w:r w:rsidR="00967FE4">
        <w:rPr>
          <w:rFonts w:ascii="Times New Roman" w:hAnsi="Times New Roman"/>
          <w:sz w:val="28"/>
          <w:szCs w:val="28"/>
        </w:rPr>
        <w:t>Чумиков</w:t>
      </w:r>
      <w:proofErr w:type="spellEnd"/>
      <w:r w:rsidR="00967FE4">
        <w:rPr>
          <w:rFonts w:ascii="Times New Roman" w:hAnsi="Times New Roman"/>
          <w:sz w:val="28"/>
          <w:szCs w:val="28"/>
        </w:rPr>
        <w:t xml:space="preserve"> в одной из работ использует еще более обобщающее слово «материалы»</w:t>
      </w:r>
      <w:r w:rsidR="005F1E82">
        <w:rPr>
          <w:rStyle w:val="af1"/>
          <w:rFonts w:ascii="Times New Roman" w:hAnsi="Times New Roman"/>
        </w:rPr>
        <w:footnoteReference w:id="59"/>
      </w:r>
      <w:r w:rsidR="00967FE4">
        <w:rPr>
          <w:rFonts w:ascii="Times New Roman" w:hAnsi="Times New Roman"/>
          <w:sz w:val="28"/>
          <w:szCs w:val="28"/>
        </w:rPr>
        <w:t>, а в другой – «</w:t>
      </w:r>
      <w:proofErr w:type="spellStart"/>
      <w:r w:rsidR="00967FE4">
        <w:rPr>
          <w:rFonts w:ascii="Times New Roman" w:hAnsi="Times New Roman"/>
          <w:sz w:val="28"/>
          <w:szCs w:val="28"/>
        </w:rPr>
        <w:t>медиатекст</w:t>
      </w:r>
      <w:proofErr w:type="spellEnd"/>
      <w:r w:rsidR="00967FE4">
        <w:rPr>
          <w:rFonts w:ascii="Times New Roman" w:hAnsi="Times New Roman"/>
          <w:sz w:val="28"/>
          <w:szCs w:val="28"/>
        </w:rPr>
        <w:t>»</w:t>
      </w:r>
      <w:r w:rsidR="005F1E82">
        <w:rPr>
          <w:rStyle w:val="af1"/>
          <w:rFonts w:ascii="Times New Roman" w:hAnsi="Times New Roman"/>
        </w:rPr>
        <w:footnoteReference w:id="60"/>
      </w:r>
      <w:r w:rsidR="00967FE4">
        <w:rPr>
          <w:rFonts w:ascii="Times New Roman" w:hAnsi="Times New Roman"/>
          <w:sz w:val="28"/>
          <w:szCs w:val="28"/>
        </w:rPr>
        <w:t xml:space="preserve">, авторы учебника «Теория и практика связей с общественностью» </w:t>
      </w:r>
      <w:r w:rsidR="005F1E82">
        <w:rPr>
          <w:rFonts w:ascii="Times New Roman" w:hAnsi="Times New Roman"/>
          <w:sz w:val="28"/>
          <w:szCs w:val="28"/>
        </w:rPr>
        <w:t xml:space="preserve">и вовсе </w:t>
      </w:r>
      <w:r w:rsidR="00967FE4">
        <w:rPr>
          <w:rFonts w:ascii="Times New Roman" w:hAnsi="Times New Roman"/>
          <w:sz w:val="28"/>
          <w:szCs w:val="28"/>
        </w:rPr>
        <w:t>заменяют термин «</w:t>
      </w:r>
      <w:r w:rsidR="00967FE4">
        <w:rPr>
          <w:rFonts w:ascii="Times New Roman" w:hAnsi="Times New Roman"/>
          <w:sz w:val="28"/>
          <w:szCs w:val="28"/>
          <w:lang w:val="en-US"/>
        </w:rPr>
        <w:t>PR</w:t>
      </w:r>
      <w:r w:rsidR="00967FE4">
        <w:rPr>
          <w:rFonts w:ascii="Times New Roman" w:hAnsi="Times New Roman"/>
          <w:sz w:val="28"/>
          <w:szCs w:val="28"/>
        </w:rPr>
        <w:t>-текст» на термин «документ»</w:t>
      </w:r>
      <w:r w:rsidR="005F1E82">
        <w:rPr>
          <w:rStyle w:val="af1"/>
          <w:rFonts w:ascii="Times New Roman" w:hAnsi="Times New Roman"/>
        </w:rPr>
        <w:footnoteReference w:id="61"/>
      </w:r>
      <w:r w:rsidR="00A51C5C">
        <w:rPr>
          <w:rFonts w:ascii="Times New Roman" w:hAnsi="Times New Roman"/>
          <w:sz w:val="28"/>
          <w:szCs w:val="28"/>
        </w:rPr>
        <w:t>.</w:t>
      </w:r>
    </w:p>
    <w:p w:rsidR="00CD4A2A" w:rsidRPr="00CD4A2A" w:rsidRDefault="00BC2C50" w:rsidP="005F1E82">
      <w:pPr>
        <w:spacing w:line="360" w:lineRule="auto"/>
        <w:ind w:firstLine="708"/>
        <w:jc w:val="both"/>
        <w:rPr>
          <w:rFonts w:ascii="Times New Roman" w:hAnsi="Times New Roman"/>
          <w:sz w:val="28"/>
          <w:szCs w:val="28"/>
        </w:rPr>
      </w:pPr>
      <w:r>
        <w:rPr>
          <w:rFonts w:ascii="Times New Roman" w:hAnsi="Times New Roman"/>
          <w:sz w:val="28"/>
          <w:szCs w:val="28"/>
        </w:rPr>
        <w:t xml:space="preserve">Мы рассматриваем </w:t>
      </w:r>
      <w:r>
        <w:rPr>
          <w:rFonts w:ascii="Times New Roman" w:hAnsi="Times New Roman"/>
          <w:sz w:val="28"/>
          <w:szCs w:val="28"/>
          <w:lang w:val="en-US"/>
        </w:rPr>
        <w:t>PR</w:t>
      </w:r>
      <w:r>
        <w:rPr>
          <w:rFonts w:ascii="Times New Roman" w:hAnsi="Times New Roman"/>
          <w:sz w:val="28"/>
          <w:szCs w:val="28"/>
        </w:rPr>
        <w:t xml:space="preserve">-текст как средство коммуникации и носитель особого рода информации </w:t>
      </w:r>
      <w:r w:rsidR="00CD4A2A">
        <w:rPr>
          <w:rFonts w:ascii="Times New Roman" w:hAnsi="Times New Roman"/>
          <w:sz w:val="28"/>
          <w:szCs w:val="28"/>
        </w:rPr>
        <w:t xml:space="preserve">– </w:t>
      </w:r>
      <w:r w:rsidR="00CD4A2A">
        <w:rPr>
          <w:rFonts w:ascii="Times New Roman" w:hAnsi="Times New Roman"/>
          <w:sz w:val="28"/>
          <w:szCs w:val="28"/>
          <w:lang w:val="en-US"/>
        </w:rPr>
        <w:t>PR</w:t>
      </w:r>
      <w:r w:rsidR="00CD4A2A">
        <w:rPr>
          <w:rFonts w:ascii="Times New Roman" w:hAnsi="Times New Roman"/>
          <w:sz w:val="28"/>
          <w:szCs w:val="28"/>
        </w:rPr>
        <w:t xml:space="preserve">-информации. </w:t>
      </w:r>
      <w:proofErr w:type="gramStart"/>
      <w:r w:rsidR="00CD4A2A">
        <w:rPr>
          <w:rFonts w:ascii="Times New Roman" w:hAnsi="Times New Roman"/>
          <w:sz w:val="28"/>
          <w:szCs w:val="28"/>
        </w:rPr>
        <w:t xml:space="preserve">Согласно определению А. Д. Кривоносова, </w:t>
      </w:r>
      <w:r w:rsidR="00CD4A2A">
        <w:rPr>
          <w:rFonts w:ascii="Times New Roman" w:hAnsi="Times New Roman"/>
          <w:sz w:val="28"/>
          <w:szCs w:val="28"/>
          <w:lang w:val="en-US"/>
        </w:rPr>
        <w:t>PR</w:t>
      </w:r>
      <w:r w:rsidR="00CD4A2A">
        <w:rPr>
          <w:rFonts w:ascii="Times New Roman" w:hAnsi="Times New Roman"/>
          <w:sz w:val="28"/>
          <w:szCs w:val="28"/>
        </w:rPr>
        <w:t xml:space="preserve">-информация − «это информация, исходящая от </w:t>
      </w:r>
      <w:r w:rsidR="00CD4A2A" w:rsidRPr="00CD4A2A">
        <w:rPr>
          <w:rFonts w:ascii="Times New Roman" w:hAnsi="Times New Roman"/>
          <w:sz w:val="28"/>
          <w:szCs w:val="28"/>
        </w:rPr>
        <w:t>базисного субъекта PR по его инициативе (другими словами, инициированная им)</w:t>
      </w:r>
      <w:r w:rsidR="00CD4A2A">
        <w:rPr>
          <w:rFonts w:ascii="Times New Roman" w:hAnsi="Times New Roman"/>
          <w:sz w:val="28"/>
          <w:szCs w:val="28"/>
        </w:rPr>
        <w:t xml:space="preserve"> </w:t>
      </w:r>
      <w:r w:rsidR="00CD4A2A" w:rsidRPr="00CD4A2A">
        <w:rPr>
          <w:rFonts w:ascii="Times New Roman" w:hAnsi="Times New Roman"/>
          <w:sz w:val="28"/>
          <w:szCs w:val="28"/>
        </w:rPr>
        <w:t>и предназначенная для его целевой общественности»</w:t>
      </w:r>
      <w:r w:rsidR="00CD4A2A">
        <w:rPr>
          <w:rStyle w:val="af1"/>
          <w:rFonts w:ascii="Times New Roman" w:hAnsi="Times New Roman"/>
        </w:rPr>
        <w:footnoteReference w:id="62"/>
      </w:r>
      <w:r w:rsidR="00CD4A2A">
        <w:rPr>
          <w:rFonts w:ascii="Times New Roman" w:hAnsi="Times New Roman"/>
          <w:sz w:val="28"/>
          <w:szCs w:val="28"/>
        </w:rPr>
        <w:t xml:space="preserve">. </w:t>
      </w:r>
      <w:r w:rsidR="00B3357A">
        <w:rPr>
          <w:rFonts w:ascii="Times New Roman" w:hAnsi="Times New Roman"/>
          <w:sz w:val="28"/>
          <w:szCs w:val="28"/>
        </w:rPr>
        <w:t xml:space="preserve">В свою очередь, под </w:t>
      </w:r>
      <w:r w:rsidR="00B3357A">
        <w:rPr>
          <w:rFonts w:ascii="Times New Roman" w:hAnsi="Times New Roman"/>
          <w:sz w:val="28"/>
          <w:szCs w:val="28"/>
          <w:lang w:val="en-US"/>
        </w:rPr>
        <w:t>PR</w:t>
      </w:r>
      <w:r w:rsidR="00B3357A">
        <w:rPr>
          <w:rFonts w:ascii="Times New Roman" w:hAnsi="Times New Roman"/>
          <w:sz w:val="28"/>
          <w:szCs w:val="28"/>
        </w:rPr>
        <w:t>-текстом ученый понимает «</w:t>
      </w:r>
      <w:r w:rsidR="00CD4A2A" w:rsidRPr="00CD4A2A">
        <w:rPr>
          <w:rFonts w:ascii="Times New Roman" w:hAnsi="Times New Roman"/>
          <w:sz w:val="28"/>
          <w:szCs w:val="28"/>
        </w:rPr>
        <w:t xml:space="preserve">разновидность текстов массовой коммуникации, письменный текст на бумажном или электронном носителе, служащий целям формирования или приращения </w:t>
      </w:r>
      <w:proofErr w:type="spellStart"/>
      <w:r w:rsidR="00CD4A2A" w:rsidRPr="00CD4A2A">
        <w:rPr>
          <w:rFonts w:ascii="Times New Roman" w:hAnsi="Times New Roman"/>
          <w:sz w:val="28"/>
          <w:szCs w:val="28"/>
        </w:rPr>
        <w:t>паблицитного</w:t>
      </w:r>
      <w:proofErr w:type="spellEnd"/>
      <w:r w:rsidR="00CD4A2A" w:rsidRPr="00CD4A2A">
        <w:rPr>
          <w:rFonts w:ascii="Times New Roman" w:hAnsi="Times New Roman"/>
          <w:sz w:val="28"/>
          <w:szCs w:val="28"/>
        </w:rPr>
        <w:t xml:space="preserve"> капитала базисного PR-субъекта, обладающий скрытым (или реже – прямым) авторством, предназначенный</w:t>
      </w:r>
      <w:proofErr w:type="gramEnd"/>
      <w:r w:rsidR="00CD4A2A" w:rsidRPr="00CD4A2A">
        <w:rPr>
          <w:rFonts w:ascii="Times New Roman" w:hAnsi="Times New Roman"/>
          <w:sz w:val="28"/>
          <w:szCs w:val="28"/>
        </w:rPr>
        <w:t xml:space="preserve"> для внешней или вн</w:t>
      </w:r>
      <w:r w:rsidR="00B3357A">
        <w:rPr>
          <w:rFonts w:ascii="Times New Roman" w:hAnsi="Times New Roman"/>
          <w:sz w:val="28"/>
          <w:szCs w:val="28"/>
        </w:rPr>
        <w:t>утренней общественности»</w:t>
      </w:r>
      <w:r w:rsidR="00B3357A">
        <w:rPr>
          <w:rStyle w:val="af1"/>
          <w:rFonts w:ascii="Times New Roman" w:hAnsi="Times New Roman"/>
        </w:rPr>
        <w:footnoteReference w:id="63"/>
      </w:r>
      <w:r w:rsidR="00CD4A2A" w:rsidRPr="00CD4A2A">
        <w:rPr>
          <w:rFonts w:ascii="Times New Roman" w:hAnsi="Times New Roman"/>
          <w:sz w:val="28"/>
          <w:szCs w:val="28"/>
        </w:rPr>
        <w:t xml:space="preserve">. </w:t>
      </w:r>
      <w:r w:rsidR="00B3357A">
        <w:rPr>
          <w:rFonts w:ascii="Times New Roman" w:hAnsi="Times New Roman"/>
          <w:sz w:val="28"/>
          <w:szCs w:val="28"/>
        </w:rPr>
        <w:t xml:space="preserve">Данное понятие детализируется в коллективной монографии </w:t>
      </w:r>
      <w:r w:rsidR="00CD4A2A" w:rsidRPr="00CD4A2A">
        <w:rPr>
          <w:rFonts w:ascii="Times New Roman" w:hAnsi="Times New Roman"/>
          <w:sz w:val="28"/>
          <w:szCs w:val="28"/>
        </w:rPr>
        <w:t>А.Д. Кривоносова, О.Г. Филатовой, М.А. Шишкиной: «Под PR-текстом понимается вербальный текст (т.е. состоящий из языковых единиц):</w:t>
      </w:r>
    </w:p>
    <w:p w:rsidR="00CD4A2A" w:rsidRPr="00CD4A2A" w:rsidRDefault="00CD4A2A" w:rsidP="00B3357A">
      <w:pPr>
        <w:spacing w:line="360" w:lineRule="auto"/>
        <w:ind w:firstLine="708"/>
        <w:jc w:val="both"/>
        <w:rPr>
          <w:rFonts w:ascii="Times New Roman" w:hAnsi="Times New Roman"/>
          <w:sz w:val="28"/>
          <w:szCs w:val="28"/>
        </w:rPr>
      </w:pPr>
      <w:r w:rsidRPr="00CD4A2A">
        <w:rPr>
          <w:rFonts w:ascii="Times New Roman" w:hAnsi="Times New Roman"/>
          <w:sz w:val="28"/>
          <w:szCs w:val="28"/>
        </w:rPr>
        <w:t xml:space="preserve">1. </w:t>
      </w:r>
      <w:proofErr w:type="gramStart"/>
      <w:r w:rsidRPr="00CD4A2A">
        <w:rPr>
          <w:rFonts w:ascii="Times New Roman" w:hAnsi="Times New Roman"/>
          <w:sz w:val="28"/>
          <w:szCs w:val="28"/>
        </w:rPr>
        <w:t>Функционирующий</w:t>
      </w:r>
      <w:proofErr w:type="gramEnd"/>
      <w:r w:rsidRPr="00CD4A2A">
        <w:rPr>
          <w:rFonts w:ascii="Times New Roman" w:hAnsi="Times New Roman"/>
          <w:sz w:val="28"/>
          <w:szCs w:val="28"/>
        </w:rPr>
        <w:t xml:space="preserve"> в прост</w:t>
      </w:r>
      <w:r w:rsidR="00B3357A">
        <w:rPr>
          <w:rFonts w:ascii="Times New Roman" w:hAnsi="Times New Roman"/>
          <w:sz w:val="28"/>
          <w:szCs w:val="28"/>
        </w:rPr>
        <w:t>ранстве публичных коммуникаций;</w:t>
      </w:r>
    </w:p>
    <w:p w:rsidR="00CD4A2A" w:rsidRPr="00CD4A2A" w:rsidRDefault="00CD4A2A" w:rsidP="00B3357A">
      <w:pPr>
        <w:spacing w:line="360" w:lineRule="auto"/>
        <w:ind w:firstLine="708"/>
        <w:jc w:val="both"/>
        <w:rPr>
          <w:rFonts w:ascii="Times New Roman" w:hAnsi="Times New Roman"/>
          <w:sz w:val="28"/>
          <w:szCs w:val="28"/>
        </w:rPr>
      </w:pPr>
      <w:r w:rsidRPr="00CD4A2A">
        <w:rPr>
          <w:rFonts w:ascii="Times New Roman" w:hAnsi="Times New Roman"/>
          <w:sz w:val="28"/>
          <w:szCs w:val="28"/>
        </w:rPr>
        <w:t xml:space="preserve">2. </w:t>
      </w:r>
      <w:proofErr w:type="gramStart"/>
      <w:r w:rsidRPr="00CD4A2A">
        <w:rPr>
          <w:rFonts w:ascii="Times New Roman" w:hAnsi="Times New Roman"/>
          <w:sz w:val="28"/>
          <w:szCs w:val="28"/>
        </w:rPr>
        <w:t>Инициир</w:t>
      </w:r>
      <w:r w:rsidR="00B3357A">
        <w:rPr>
          <w:rFonts w:ascii="Times New Roman" w:hAnsi="Times New Roman"/>
          <w:sz w:val="28"/>
          <w:szCs w:val="28"/>
        </w:rPr>
        <w:t>ованный</w:t>
      </w:r>
      <w:proofErr w:type="gramEnd"/>
      <w:r w:rsidR="00B3357A">
        <w:rPr>
          <w:rFonts w:ascii="Times New Roman" w:hAnsi="Times New Roman"/>
          <w:sz w:val="28"/>
          <w:szCs w:val="28"/>
        </w:rPr>
        <w:t xml:space="preserve"> базисными субъектом PR;</w:t>
      </w:r>
    </w:p>
    <w:p w:rsidR="00CD4A2A" w:rsidRPr="00CD4A2A" w:rsidRDefault="00CD4A2A" w:rsidP="00B3357A">
      <w:pPr>
        <w:spacing w:line="360" w:lineRule="auto"/>
        <w:ind w:firstLine="708"/>
        <w:jc w:val="both"/>
        <w:rPr>
          <w:rFonts w:ascii="Times New Roman" w:hAnsi="Times New Roman"/>
          <w:sz w:val="28"/>
          <w:szCs w:val="28"/>
        </w:rPr>
      </w:pPr>
      <w:r w:rsidRPr="00CD4A2A">
        <w:rPr>
          <w:rFonts w:ascii="Times New Roman" w:hAnsi="Times New Roman"/>
          <w:sz w:val="28"/>
          <w:szCs w:val="28"/>
        </w:rPr>
        <w:t xml:space="preserve">3. </w:t>
      </w:r>
      <w:proofErr w:type="gramStart"/>
      <w:r w:rsidRPr="00CD4A2A">
        <w:rPr>
          <w:rFonts w:ascii="Times New Roman" w:hAnsi="Times New Roman"/>
          <w:sz w:val="28"/>
          <w:szCs w:val="28"/>
        </w:rPr>
        <w:t>Направленный</w:t>
      </w:r>
      <w:proofErr w:type="gramEnd"/>
      <w:r w:rsidRPr="00CD4A2A">
        <w:rPr>
          <w:rFonts w:ascii="Times New Roman" w:hAnsi="Times New Roman"/>
          <w:sz w:val="28"/>
          <w:szCs w:val="28"/>
        </w:rPr>
        <w:t xml:space="preserve"> одной и</w:t>
      </w:r>
      <w:r w:rsidR="00B3357A">
        <w:rPr>
          <w:rFonts w:ascii="Times New Roman" w:hAnsi="Times New Roman"/>
          <w:sz w:val="28"/>
          <w:szCs w:val="28"/>
        </w:rPr>
        <w:t>з групп целевой общественности;</w:t>
      </w:r>
    </w:p>
    <w:p w:rsidR="00CD4A2A" w:rsidRPr="00CD4A2A" w:rsidRDefault="00B3357A" w:rsidP="00B3357A">
      <w:pPr>
        <w:spacing w:line="360" w:lineRule="auto"/>
        <w:ind w:firstLine="708"/>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Содержащий</w:t>
      </w:r>
      <w:proofErr w:type="gramEnd"/>
      <w:r>
        <w:rPr>
          <w:rFonts w:ascii="Times New Roman" w:hAnsi="Times New Roman"/>
          <w:sz w:val="28"/>
          <w:szCs w:val="28"/>
        </w:rPr>
        <w:t xml:space="preserve"> PR- информацию;</w:t>
      </w:r>
    </w:p>
    <w:p w:rsidR="00183AEA" w:rsidRPr="00CD4A2A" w:rsidRDefault="00183AEA" w:rsidP="00183AEA">
      <w:pPr>
        <w:spacing w:line="360" w:lineRule="auto"/>
        <w:ind w:firstLine="708"/>
        <w:jc w:val="both"/>
        <w:rPr>
          <w:rFonts w:ascii="Times New Roman" w:hAnsi="Times New Roman"/>
          <w:sz w:val="28"/>
          <w:szCs w:val="28"/>
        </w:rPr>
      </w:pPr>
      <w:r>
        <w:rPr>
          <w:rFonts w:ascii="Times New Roman" w:hAnsi="Times New Roman"/>
          <w:sz w:val="28"/>
          <w:szCs w:val="28"/>
        </w:rPr>
        <w:t>5.</w:t>
      </w:r>
      <w:proofErr w:type="gramStart"/>
      <w:r w:rsidR="00CD4A2A" w:rsidRPr="00CD4A2A">
        <w:rPr>
          <w:rFonts w:ascii="Times New Roman" w:hAnsi="Times New Roman"/>
          <w:sz w:val="28"/>
          <w:szCs w:val="28"/>
        </w:rPr>
        <w:t>Распространяемый</w:t>
      </w:r>
      <w:proofErr w:type="gramEnd"/>
      <w:r w:rsidR="00CD4A2A" w:rsidRPr="00CD4A2A">
        <w:rPr>
          <w:rFonts w:ascii="Times New Roman" w:hAnsi="Times New Roman"/>
          <w:sz w:val="28"/>
          <w:szCs w:val="28"/>
        </w:rPr>
        <w:t xml:space="preserve"> при непосредственном устном контакте с представителями группы целевой общественности, либо через СМИ, посредством прямо</w:t>
      </w:r>
      <w:r>
        <w:rPr>
          <w:rFonts w:ascii="Times New Roman" w:hAnsi="Times New Roman"/>
          <w:sz w:val="28"/>
          <w:szCs w:val="28"/>
        </w:rPr>
        <w:t>й почтовой или личной доставки;</w:t>
      </w:r>
    </w:p>
    <w:p w:rsidR="002F06BA" w:rsidRDefault="00CD4A2A" w:rsidP="00B3357A">
      <w:pPr>
        <w:spacing w:line="360" w:lineRule="auto"/>
        <w:ind w:firstLine="708"/>
        <w:jc w:val="both"/>
        <w:rPr>
          <w:rFonts w:ascii="Times New Roman" w:hAnsi="Times New Roman"/>
          <w:sz w:val="28"/>
          <w:szCs w:val="28"/>
        </w:rPr>
      </w:pPr>
      <w:r w:rsidRPr="00CD4A2A">
        <w:rPr>
          <w:rFonts w:ascii="Times New Roman" w:hAnsi="Times New Roman"/>
          <w:sz w:val="28"/>
          <w:szCs w:val="28"/>
        </w:rPr>
        <w:lastRenderedPageBreak/>
        <w:t xml:space="preserve">6. </w:t>
      </w:r>
      <w:proofErr w:type="gramStart"/>
      <w:r w:rsidRPr="00CD4A2A">
        <w:rPr>
          <w:rFonts w:ascii="Times New Roman" w:hAnsi="Times New Roman"/>
          <w:sz w:val="28"/>
          <w:szCs w:val="28"/>
        </w:rPr>
        <w:t>Обладающ</w:t>
      </w:r>
      <w:r w:rsidR="00B3357A">
        <w:rPr>
          <w:rFonts w:ascii="Times New Roman" w:hAnsi="Times New Roman"/>
          <w:sz w:val="28"/>
          <w:szCs w:val="28"/>
        </w:rPr>
        <w:t>ий</w:t>
      </w:r>
      <w:proofErr w:type="gramEnd"/>
      <w:r w:rsidR="00B3357A">
        <w:rPr>
          <w:rFonts w:ascii="Times New Roman" w:hAnsi="Times New Roman"/>
          <w:sz w:val="28"/>
          <w:szCs w:val="28"/>
        </w:rPr>
        <w:t xml:space="preserve"> скрытым и мнимым авторством»</w:t>
      </w:r>
      <w:r w:rsidR="00B3357A">
        <w:rPr>
          <w:rStyle w:val="af1"/>
          <w:rFonts w:ascii="Times New Roman" w:hAnsi="Times New Roman"/>
        </w:rPr>
        <w:footnoteReference w:id="64"/>
      </w:r>
      <w:r w:rsidRPr="00CD4A2A">
        <w:rPr>
          <w:rFonts w:ascii="Times New Roman" w:hAnsi="Times New Roman"/>
          <w:sz w:val="28"/>
          <w:szCs w:val="28"/>
        </w:rPr>
        <w:t>.</w:t>
      </w:r>
    </w:p>
    <w:p w:rsidR="00D47EC5" w:rsidRDefault="00183AEA" w:rsidP="00D409BD">
      <w:pPr>
        <w:spacing w:line="360" w:lineRule="auto"/>
        <w:ind w:firstLine="708"/>
        <w:jc w:val="both"/>
        <w:rPr>
          <w:rFonts w:ascii="Times New Roman" w:hAnsi="Times New Roman"/>
          <w:sz w:val="28"/>
          <w:szCs w:val="28"/>
        </w:rPr>
      </w:pPr>
      <w:r>
        <w:rPr>
          <w:rFonts w:ascii="Times New Roman" w:hAnsi="Times New Roman"/>
          <w:sz w:val="28"/>
          <w:szCs w:val="28"/>
        </w:rPr>
        <w:t xml:space="preserve">Данная дефиниция </w:t>
      </w:r>
      <w:r>
        <w:rPr>
          <w:rFonts w:ascii="Times New Roman" w:hAnsi="Times New Roman"/>
          <w:sz w:val="28"/>
          <w:szCs w:val="28"/>
          <w:lang w:val="en-US"/>
        </w:rPr>
        <w:t>PR</w:t>
      </w:r>
      <w:r>
        <w:rPr>
          <w:rFonts w:ascii="Times New Roman" w:hAnsi="Times New Roman"/>
          <w:sz w:val="28"/>
          <w:szCs w:val="28"/>
        </w:rPr>
        <w:t>-текста, сформулированная А.Д. Кривоносовым, считается наиболее востребованной и полной, широко</w:t>
      </w:r>
      <w:r w:rsidR="00D409BD">
        <w:rPr>
          <w:rFonts w:ascii="Times New Roman" w:hAnsi="Times New Roman"/>
          <w:sz w:val="28"/>
          <w:szCs w:val="28"/>
        </w:rPr>
        <w:t xml:space="preserve"> употребляется в работах многих ученых</w:t>
      </w:r>
      <w:r>
        <w:rPr>
          <w:rFonts w:ascii="Times New Roman" w:hAnsi="Times New Roman"/>
          <w:sz w:val="28"/>
          <w:szCs w:val="28"/>
        </w:rPr>
        <w:t>. Однако</w:t>
      </w:r>
      <w:r w:rsidR="00D409BD">
        <w:rPr>
          <w:rFonts w:ascii="Times New Roman" w:hAnsi="Times New Roman"/>
          <w:sz w:val="28"/>
          <w:szCs w:val="28"/>
        </w:rPr>
        <w:t xml:space="preserve"> эта трактовка PR-текста была предложена</w:t>
      </w:r>
      <w:r w:rsidR="00D409BD" w:rsidRPr="00D409BD">
        <w:rPr>
          <w:rFonts w:ascii="Times New Roman" w:hAnsi="Times New Roman"/>
          <w:sz w:val="28"/>
          <w:szCs w:val="28"/>
        </w:rPr>
        <w:t xml:space="preserve"> </w:t>
      </w:r>
      <w:r w:rsidR="00D409BD">
        <w:rPr>
          <w:rFonts w:ascii="Times New Roman" w:hAnsi="Times New Roman"/>
          <w:sz w:val="28"/>
          <w:szCs w:val="28"/>
        </w:rPr>
        <w:t xml:space="preserve">А.Д. Кривоносовым  </w:t>
      </w:r>
      <w:r w:rsidR="00D409BD" w:rsidRPr="00D409BD">
        <w:rPr>
          <w:rFonts w:ascii="Times New Roman" w:hAnsi="Times New Roman"/>
          <w:sz w:val="28"/>
          <w:szCs w:val="28"/>
        </w:rPr>
        <w:t>на начальном этапе развития</w:t>
      </w:r>
      <w:r w:rsidR="00D409BD">
        <w:rPr>
          <w:rFonts w:ascii="Times New Roman" w:hAnsi="Times New Roman"/>
          <w:sz w:val="28"/>
          <w:szCs w:val="28"/>
        </w:rPr>
        <w:t xml:space="preserve"> связей с общественностью в России и сегодня требует актуализации. </w:t>
      </w:r>
    </w:p>
    <w:p w:rsidR="00813B21" w:rsidRPr="00D97009" w:rsidRDefault="00183AEA" w:rsidP="00813B21">
      <w:pPr>
        <w:spacing w:line="360" w:lineRule="auto"/>
        <w:ind w:firstLine="708"/>
        <w:jc w:val="both"/>
        <w:rPr>
          <w:rFonts w:ascii="Times New Roman" w:hAnsi="Times New Roman"/>
          <w:sz w:val="28"/>
          <w:szCs w:val="28"/>
        </w:rPr>
      </w:pPr>
      <w:r>
        <w:rPr>
          <w:rFonts w:ascii="Times New Roman" w:hAnsi="Times New Roman"/>
          <w:sz w:val="28"/>
          <w:szCs w:val="28"/>
        </w:rPr>
        <w:t xml:space="preserve">Л.В. </w:t>
      </w:r>
      <w:proofErr w:type="spellStart"/>
      <w:r>
        <w:rPr>
          <w:rFonts w:ascii="Times New Roman" w:hAnsi="Times New Roman"/>
          <w:sz w:val="28"/>
          <w:szCs w:val="28"/>
        </w:rPr>
        <w:t>Балахонская</w:t>
      </w:r>
      <w:proofErr w:type="spellEnd"/>
      <w:r>
        <w:rPr>
          <w:rFonts w:ascii="Times New Roman" w:hAnsi="Times New Roman"/>
          <w:sz w:val="28"/>
          <w:szCs w:val="28"/>
        </w:rPr>
        <w:t xml:space="preserve"> в работе «</w:t>
      </w:r>
      <w:r>
        <w:rPr>
          <w:rFonts w:ascii="Times New Roman" w:hAnsi="Times New Roman"/>
          <w:sz w:val="28"/>
          <w:szCs w:val="28"/>
          <w:lang w:val="en-US"/>
        </w:rPr>
        <w:t>PR</w:t>
      </w:r>
      <w:r w:rsidRPr="00183AEA">
        <w:rPr>
          <w:rFonts w:ascii="Times New Roman" w:hAnsi="Times New Roman"/>
          <w:sz w:val="28"/>
          <w:szCs w:val="28"/>
        </w:rPr>
        <w:t>-</w:t>
      </w:r>
      <w:r>
        <w:rPr>
          <w:rFonts w:ascii="Times New Roman" w:hAnsi="Times New Roman"/>
          <w:sz w:val="28"/>
          <w:szCs w:val="28"/>
        </w:rPr>
        <w:t xml:space="preserve">текст: структура, содержание, оформление» предлагает выделять не только </w:t>
      </w:r>
      <w:proofErr w:type="gramStart"/>
      <w:r>
        <w:rPr>
          <w:rFonts w:ascii="Times New Roman" w:hAnsi="Times New Roman"/>
          <w:sz w:val="28"/>
          <w:szCs w:val="28"/>
        </w:rPr>
        <w:t>вербальные</w:t>
      </w:r>
      <w:proofErr w:type="gramEnd"/>
      <w:r>
        <w:rPr>
          <w:rFonts w:ascii="Times New Roman" w:hAnsi="Times New Roman"/>
          <w:sz w:val="28"/>
          <w:szCs w:val="28"/>
        </w:rPr>
        <w:t xml:space="preserve"> </w:t>
      </w:r>
      <w:r>
        <w:rPr>
          <w:rFonts w:ascii="Times New Roman" w:hAnsi="Times New Roman"/>
          <w:sz w:val="28"/>
          <w:szCs w:val="28"/>
          <w:lang w:val="en-US"/>
        </w:rPr>
        <w:t>PR</w:t>
      </w:r>
      <w:r>
        <w:rPr>
          <w:rFonts w:ascii="Times New Roman" w:hAnsi="Times New Roman"/>
          <w:sz w:val="28"/>
          <w:szCs w:val="28"/>
        </w:rPr>
        <w:t>-тексты, но и аудио-вербальные, вербально-визуальные, мультимедийные: «</w:t>
      </w:r>
      <w:r>
        <w:rPr>
          <w:rFonts w:ascii="Times New Roman" w:hAnsi="Times New Roman"/>
          <w:sz w:val="28"/>
          <w:szCs w:val="28"/>
          <w:lang w:val="en-US"/>
        </w:rPr>
        <w:t>PR</w:t>
      </w:r>
      <w:r>
        <w:rPr>
          <w:rFonts w:ascii="Times New Roman" w:hAnsi="Times New Roman"/>
          <w:sz w:val="28"/>
          <w:szCs w:val="28"/>
        </w:rPr>
        <w:t xml:space="preserve">-коммуникация все активнее перемещается в Интернет с его мультимедийными и интерактивными возможностями. </w:t>
      </w:r>
      <w:proofErr w:type="gramStart"/>
      <w:r>
        <w:rPr>
          <w:rFonts w:ascii="Times New Roman" w:hAnsi="Times New Roman"/>
          <w:sz w:val="28"/>
          <w:szCs w:val="28"/>
        </w:rPr>
        <w:t xml:space="preserve">Поэтому в современном </w:t>
      </w:r>
      <w:r>
        <w:rPr>
          <w:rFonts w:ascii="Times New Roman" w:hAnsi="Times New Roman"/>
          <w:sz w:val="28"/>
          <w:szCs w:val="28"/>
          <w:lang w:val="en-US"/>
        </w:rPr>
        <w:t>PR</w:t>
      </w:r>
      <w:r>
        <w:rPr>
          <w:rFonts w:ascii="Times New Roman" w:hAnsi="Times New Roman"/>
          <w:sz w:val="28"/>
          <w:szCs w:val="28"/>
        </w:rPr>
        <w:t>-тексте визуальная составляющая играет не меньшую, а порой даже большую роль, чем вербальная»</w:t>
      </w:r>
      <w:r w:rsidR="00D409BD">
        <w:rPr>
          <w:rStyle w:val="af1"/>
          <w:rFonts w:ascii="Times New Roman" w:hAnsi="Times New Roman"/>
        </w:rPr>
        <w:footnoteReference w:id="65"/>
      </w:r>
      <w:r>
        <w:rPr>
          <w:rFonts w:ascii="Times New Roman" w:hAnsi="Times New Roman"/>
          <w:sz w:val="28"/>
          <w:szCs w:val="28"/>
        </w:rPr>
        <w:t xml:space="preserve">. </w:t>
      </w:r>
      <w:r w:rsidR="00D97009">
        <w:rPr>
          <w:rFonts w:ascii="Times New Roman" w:hAnsi="Times New Roman"/>
          <w:sz w:val="28"/>
          <w:szCs w:val="28"/>
        </w:rPr>
        <w:t xml:space="preserve"> К примеру, пресс-релиз, создаваемый на компьютере и распространяемый посредством электронной почты, может содержать активные ссылки на официальный сайт компании, </w:t>
      </w:r>
      <w:proofErr w:type="spellStart"/>
      <w:r w:rsidR="00D97009">
        <w:rPr>
          <w:rFonts w:ascii="Times New Roman" w:hAnsi="Times New Roman"/>
          <w:sz w:val="28"/>
          <w:szCs w:val="28"/>
        </w:rPr>
        <w:t>видеохостинг</w:t>
      </w:r>
      <w:proofErr w:type="spellEnd"/>
      <w:r w:rsidR="00D97009">
        <w:rPr>
          <w:rFonts w:ascii="Times New Roman" w:hAnsi="Times New Roman"/>
          <w:sz w:val="28"/>
          <w:szCs w:val="28"/>
        </w:rPr>
        <w:t>, аудиозапись, корпоративный блог, другие ресурсы, позволяющие предоставить журналистам дополнительную информацию.</w:t>
      </w:r>
      <w:proofErr w:type="gramEnd"/>
      <w:r w:rsidR="00D97009">
        <w:rPr>
          <w:rFonts w:ascii="Times New Roman" w:hAnsi="Times New Roman"/>
          <w:sz w:val="28"/>
          <w:szCs w:val="28"/>
        </w:rPr>
        <w:t xml:space="preserve"> Таким образом, </w:t>
      </w:r>
      <w:r w:rsidR="00D97009">
        <w:rPr>
          <w:rFonts w:ascii="Times New Roman" w:hAnsi="Times New Roman"/>
          <w:sz w:val="28"/>
          <w:szCs w:val="28"/>
          <w:lang w:val="en-US"/>
        </w:rPr>
        <w:t>PR</w:t>
      </w:r>
      <w:r w:rsidR="00D97009">
        <w:rPr>
          <w:rFonts w:ascii="Times New Roman" w:hAnsi="Times New Roman"/>
          <w:sz w:val="28"/>
          <w:szCs w:val="28"/>
        </w:rPr>
        <w:t xml:space="preserve">-текст расширяется до мультимедийного сообщения. </w:t>
      </w:r>
    </w:p>
    <w:p w:rsidR="00813B21" w:rsidRPr="003B1A3A" w:rsidRDefault="00813B21" w:rsidP="003B1A3A">
      <w:pPr>
        <w:spacing w:line="360" w:lineRule="auto"/>
        <w:ind w:firstLine="708"/>
        <w:jc w:val="both"/>
        <w:rPr>
          <w:rFonts w:ascii="Times New Roman" w:hAnsi="Times New Roman"/>
          <w:sz w:val="28"/>
          <w:szCs w:val="28"/>
        </w:rPr>
      </w:pPr>
      <w:r>
        <w:rPr>
          <w:rFonts w:ascii="Times New Roman" w:hAnsi="Times New Roman"/>
          <w:sz w:val="28"/>
          <w:szCs w:val="28"/>
        </w:rPr>
        <w:t>Признак «функционирующий в про</w:t>
      </w:r>
      <w:r w:rsidR="003B1A3A">
        <w:rPr>
          <w:rFonts w:ascii="Times New Roman" w:hAnsi="Times New Roman"/>
          <w:sz w:val="28"/>
          <w:szCs w:val="28"/>
        </w:rPr>
        <w:t xml:space="preserve">странстве публичных коммуникаций», по мнению Л.В. </w:t>
      </w:r>
      <w:proofErr w:type="spellStart"/>
      <w:r w:rsidR="003B1A3A">
        <w:rPr>
          <w:rFonts w:ascii="Times New Roman" w:hAnsi="Times New Roman"/>
          <w:sz w:val="28"/>
          <w:szCs w:val="28"/>
        </w:rPr>
        <w:t>Балахонской</w:t>
      </w:r>
      <w:proofErr w:type="spellEnd"/>
      <w:r w:rsidR="003B1A3A">
        <w:rPr>
          <w:rFonts w:ascii="Times New Roman" w:hAnsi="Times New Roman"/>
          <w:sz w:val="28"/>
          <w:szCs w:val="28"/>
        </w:rPr>
        <w:t xml:space="preserve">, также требует уточнения. Исследователь предлагает ограничить систему публичных коммуникаций системой </w:t>
      </w:r>
      <w:r w:rsidR="003B1A3A">
        <w:rPr>
          <w:rFonts w:ascii="Times New Roman" w:hAnsi="Times New Roman"/>
          <w:sz w:val="28"/>
          <w:szCs w:val="28"/>
          <w:lang w:val="en-US"/>
        </w:rPr>
        <w:t>PR</w:t>
      </w:r>
      <w:r w:rsidR="003B1A3A">
        <w:rPr>
          <w:rFonts w:ascii="Times New Roman" w:hAnsi="Times New Roman"/>
          <w:sz w:val="28"/>
          <w:szCs w:val="28"/>
        </w:rPr>
        <w:t>-коммуникаций, выделив в ней разные сферы (экономическую, политическую, культурную и т.д.)</w:t>
      </w:r>
      <w:r w:rsidR="003B1A3A">
        <w:rPr>
          <w:rStyle w:val="af1"/>
          <w:rFonts w:ascii="Times New Roman" w:hAnsi="Times New Roman"/>
        </w:rPr>
        <w:footnoteReference w:id="66"/>
      </w:r>
      <w:r w:rsidR="003B1A3A">
        <w:rPr>
          <w:rFonts w:ascii="Times New Roman" w:hAnsi="Times New Roman"/>
          <w:sz w:val="28"/>
          <w:szCs w:val="28"/>
        </w:rPr>
        <w:t>.</w:t>
      </w:r>
    </w:p>
    <w:p w:rsidR="00F05845" w:rsidRPr="00F05845" w:rsidRDefault="00D47EC5" w:rsidP="003B1A3A">
      <w:pPr>
        <w:spacing w:line="360" w:lineRule="auto"/>
        <w:ind w:firstLine="708"/>
        <w:jc w:val="both"/>
        <w:rPr>
          <w:rFonts w:ascii="Times New Roman" w:hAnsi="Times New Roman"/>
          <w:sz w:val="28"/>
          <w:szCs w:val="28"/>
        </w:rPr>
      </w:pPr>
      <w:proofErr w:type="gramStart"/>
      <w:r w:rsidRPr="00D47EC5">
        <w:rPr>
          <w:rFonts w:ascii="Times New Roman" w:hAnsi="Times New Roman"/>
          <w:sz w:val="28"/>
          <w:szCs w:val="28"/>
        </w:rPr>
        <w:t xml:space="preserve">Характеристику «инициированный базисными субъектом PR» </w:t>
      </w:r>
      <w:r>
        <w:rPr>
          <w:rFonts w:ascii="Times New Roman" w:hAnsi="Times New Roman"/>
          <w:sz w:val="28"/>
          <w:szCs w:val="28"/>
        </w:rPr>
        <w:t xml:space="preserve">исследователь В.А. Пулькина предлагает дополнить следующим образом: </w:t>
      </w:r>
      <w:r>
        <w:rPr>
          <w:rFonts w:ascii="Times New Roman" w:hAnsi="Times New Roman"/>
          <w:sz w:val="28"/>
          <w:szCs w:val="28"/>
        </w:rPr>
        <w:lastRenderedPageBreak/>
        <w:t xml:space="preserve">«инициированный базисным </w:t>
      </w:r>
      <w:r w:rsidRPr="00D47EC5">
        <w:rPr>
          <w:rFonts w:ascii="Times New Roman" w:hAnsi="Times New Roman"/>
          <w:sz w:val="28"/>
          <w:szCs w:val="28"/>
        </w:rPr>
        <w:t xml:space="preserve">субъектом PR или </w:t>
      </w:r>
      <w:proofErr w:type="spellStart"/>
      <w:r w:rsidRPr="00D47EC5">
        <w:rPr>
          <w:rFonts w:ascii="Times New Roman" w:hAnsi="Times New Roman"/>
          <w:sz w:val="28"/>
          <w:szCs w:val="28"/>
        </w:rPr>
        <w:t>стейкхолдерами</w:t>
      </w:r>
      <w:proofErr w:type="spellEnd"/>
      <w:r w:rsidRPr="00D47EC5">
        <w:rPr>
          <w:rFonts w:ascii="Times New Roman" w:hAnsi="Times New Roman"/>
          <w:sz w:val="28"/>
          <w:szCs w:val="28"/>
        </w:rPr>
        <w:t>»</w:t>
      </w:r>
      <w:r>
        <w:rPr>
          <w:rStyle w:val="af1"/>
          <w:rFonts w:ascii="Times New Roman" w:hAnsi="Times New Roman"/>
        </w:rPr>
        <w:footnoteReference w:id="67"/>
      </w:r>
      <w:r>
        <w:rPr>
          <w:rFonts w:ascii="Times New Roman" w:hAnsi="Times New Roman"/>
          <w:sz w:val="28"/>
          <w:szCs w:val="28"/>
        </w:rPr>
        <w:t xml:space="preserve">. Под </w:t>
      </w:r>
      <w:proofErr w:type="spellStart"/>
      <w:r>
        <w:rPr>
          <w:rFonts w:ascii="Times New Roman" w:hAnsi="Times New Roman"/>
          <w:sz w:val="28"/>
          <w:szCs w:val="28"/>
        </w:rPr>
        <w:t>стейкхолдером</w:t>
      </w:r>
      <w:proofErr w:type="spellEnd"/>
      <w:r>
        <w:rPr>
          <w:rFonts w:ascii="Times New Roman" w:hAnsi="Times New Roman"/>
          <w:sz w:val="28"/>
          <w:szCs w:val="28"/>
        </w:rPr>
        <w:t xml:space="preserve"> традиционно понимается </w:t>
      </w:r>
      <w:r w:rsidR="00F05845">
        <w:rPr>
          <w:rFonts w:ascii="Times New Roman" w:hAnsi="Times New Roman"/>
          <w:sz w:val="28"/>
          <w:szCs w:val="28"/>
        </w:rPr>
        <w:t>любой индивидуум, группа или организация</w:t>
      </w:r>
      <w:r>
        <w:rPr>
          <w:rFonts w:ascii="Times New Roman" w:hAnsi="Times New Roman"/>
          <w:sz w:val="28"/>
          <w:szCs w:val="28"/>
        </w:rPr>
        <w:t>, оказыв</w:t>
      </w:r>
      <w:r w:rsidR="00F05845">
        <w:rPr>
          <w:rFonts w:ascii="Times New Roman" w:hAnsi="Times New Roman"/>
          <w:sz w:val="28"/>
          <w:szCs w:val="28"/>
        </w:rPr>
        <w:t>ающая</w:t>
      </w:r>
      <w:r>
        <w:rPr>
          <w:rFonts w:ascii="Times New Roman" w:hAnsi="Times New Roman"/>
          <w:sz w:val="28"/>
          <w:szCs w:val="28"/>
        </w:rPr>
        <w:t xml:space="preserve"> существенное влияние на принимаемые фирмой решения</w:t>
      </w:r>
      <w:r>
        <w:rPr>
          <w:rStyle w:val="af1"/>
          <w:rFonts w:ascii="Times New Roman" w:hAnsi="Times New Roman"/>
        </w:rPr>
        <w:footnoteReference w:id="68"/>
      </w:r>
      <w:r>
        <w:rPr>
          <w:rFonts w:ascii="Times New Roman" w:hAnsi="Times New Roman"/>
          <w:sz w:val="28"/>
          <w:szCs w:val="28"/>
        </w:rPr>
        <w:t>. По мнению В.А. Пулькиной, понятие «</w:t>
      </w:r>
      <w:proofErr w:type="spellStart"/>
      <w:r>
        <w:rPr>
          <w:rFonts w:ascii="Times New Roman" w:hAnsi="Times New Roman"/>
          <w:sz w:val="28"/>
          <w:szCs w:val="28"/>
        </w:rPr>
        <w:t>стейкхолдер</w:t>
      </w:r>
      <w:proofErr w:type="spellEnd"/>
      <w:r>
        <w:rPr>
          <w:rFonts w:ascii="Times New Roman" w:hAnsi="Times New Roman"/>
          <w:sz w:val="28"/>
          <w:szCs w:val="28"/>
        </w:rPr>
        <w:t>»</w:t>
      </w:r>
      <w:r w:rsidR="00F05845">
        <w:rPr>
          <w:rFonts w:ascii="Times New Roman" w:hAnsi="Times New Roman"/>
          <w:sz w:val="28"/>
          <w:szCs w:val="28"/>
        </w:rPr>
        <w:t xml:space="preserve"> сегодня в значительной мере совпадает с понятием целевой аудитории, и в современной массовой коммуникации необходимо учитывать влияние </w:t>
      </w:r>
      <w:proofErr w:type="spellStart"/>
      <w:r w:rsidR="00F05845">
        <w:rPr>
          <w:rFonts w:ascii="Times New Roman" w:hAnsi="Times New Roman"/>
          <w:sz w:val="28"/>
          <w:szCs w:val="28"/>
        </w:rPr>
        <w:t>просьюмеров</w:t>
      </w:r>
      <w:proofErr w:type="spellEnd"/>
      <w:proofErr w:type="gramEnd"/>
      <w:r w:rsidR="00F05845">
        <w:rPr>
          <w:rFonts w:ascii="Times New Roman" w:hAnsi="Times New Roman"/>
          <w:sz w:val="28"/>
          <w:szCs w:val="28"/>
        </w:rPr>
        <w:t xml:space="preserve"> </w:t>
      </w:r>
      <w:r w:rsidR="00F05845" w:rsidRPr="00F05845">
        <w:rPr>
          <w:rFonts w:ascii="Times New Roman" w:hAnsi="Times New Roman"/>
          <w:sz w:val="28"/>
          <w:szCs w:val="28"/>
        </w:rPr>
        <w:t xml:space="preserve">(англ. </w:t>
      </w:r>
      <w:proofErr w:type="spellStart"/>
      <w:r w:rsidR="00F05845" w:rsidRPr="00F05845">
        <w:rPr>
          <w:rFonts w:ascii="Times New Roman" w:hAnsi="Times New Roman"/>
          <w:sz w:val="28"/>
          <w:szCs w:val="28"/>
        </w:rPr>
        <w:t>prosumer</w:t>
      </w:r>
      <w:proofErr w:type="spellEnd"/>
      <w:r w:rsidR="00F05845" w:rsidRPr="00F05845">
        <w:rPr>
          <w:rFonts w:ascii="Times New Roman" w:hAnsi="Times New Roman"/>
          <w:sz w:val="28"/>
          <w:szCs w:val="28"/>
        </w:rPr>
        <w:t xml:space="preserve">, от </w:t>
      </w:r>
      <w:proofErr w:type="spellStart"/>
      <w:r w:rsidR="00F05845" w:rsidRPr="00F05845">
        <w:rPr>
          <w:rFonts w:ascii="Times New Roman" w:hAnsi="Times New Roman"/>
          <w:sz w:val="28"/>
          <w:szCs w:val="28"/>
        </w:rPr>
        <w:t>professional</w:t>
      </w:r>
      <w:proofErr w:type="spellEnd"/>
      <w:r w:rsidR="00F05845" w:rsidRPr="00F05845">
        <w:rPr>
          <w:rFonts w:ascii="Times New Roman" w:hAnsi="Times New Roman"/>
          <w:sz w:val="28"/>
          <w:szCs w:val="28"/>
        </w:rPr>
        <w:t xml:space="preserve"> либо </w:t>
      </w:r>
      <w:proofErr w:type="spellStart"/>
      <w:r w:rsidR="00F05845" w:rsidRPr="00F05845">
        <w:rPr>
          <w:rFonts w:ascii="Times New Roman" w:hAnsi="Times New Roman"/>
          <w:sz w:val="28"/>
          <w:szCs w:val="28"/>
        </w:rPr>
        <w:t>producer</w:t>
      </w:r>
      <w:proofErr w:type="spellEnd"/>
      <w:r w:rsidR="00F05845" w:rsidRPr="00F05845">
        <w:rPr>
          <w:rFonts w:ascii="Times New Roman" w:hAnsi="Times New Roman"/>
          <w:sz w:val="28"/>
          <w:szCs w:val="28"/>
        </w:rPr>
        <w:t xml:space="preserve"> + </w:t>
      </w:r>
      <w:proofErr w:type="spellStart"/>
      <w:r w:rsidR="00F05845" w:rsidRPr="00F05845">
        <w:rPr>
          <w:rFonts w:ascii="Times New Roman" w:hAnsi="Times New Roman"/>
          <w:sz w:val="28"/>
          <w:szCs w:val="28"/>
        </w:rPr>
        <w:t>consumer</w:t>
      </w:r>
      <w:proofErr w:type="spellEnd"/>
      <w:r w:rsidR="00F05845" w:rsidRPr="00F05845">
        <w:rPr>
          <w:rFonts w:ascii="Times New Roman" w:hAnsi="Times New Roman"/>
          <w:sz w:val="28"/>
          <w:szCs w:val="28"/>
        </w:rPr>
        <w:t>, т. е.</w:t>
      </w:r>
    </w:p>
    <w:p w:rsidR="00D47EC5" w:rsidRDefault="00F05845" w:rsidP="00F05845">
      <w:pPr>
        <w:spacing w:line="360" w:lineRule="auto"/>
        <w:jc w:val="both"/>
        <w:rPr>
          <w:rFonts w:ascii="Times New Roman" w:hAnsi="Times New Roman"/>
          <w:sz w:val="28"/>
          <w:szCs w:val="28"/>
        </w:rPr>
      </w:pPr>
      <w:r w:rsidRPr="00F05845">
        <w:rPr>
          <w:rFonts w:ascii="Times New Roman" w:hAnsi="Times New Roman"/>
          <w:sz w:val="28"/>
          <w:szCs w:val="28"/>
        </w:rPr>
        <w:t>«профессиональный покупатель, по</w:t>
      </w:r>
      <w:r>
        <w:rPr>
          <w:rFonts w:ascii="Times New Roman" w:hAnsi="Times New Roman"/>
          <w:sz w:val="28"/>
          <w:szCs w:val="28"/>
        </w:rPr>
        <w:t>требитель» либо «производитель-</w:t>
      </w:r>
      <w:r w:rsidRPr="00F05845">
        <w:rPr>
          <w:rFonts w:ascii="Times New Roman" w:hAnsi="Times New Roman"/>
          <w:sz w:val="28"/>
          <w:szCs w:val="28"/>
        </w:rPr>
        <w:t>потребитель»</w:t>
      </w:r>
      <w:r>
        <w:rPr>
          <w:rFonts w:ascii="Times New Roman" w:hAnsi="Times New Roman"/>
          <w:sz w:val="28"/>
          <w:szCs w:val="28"/>
        </w:rPr>
        <w:t xml:space="preserve">) </w:t>
      </w:r>
      <w:r w:rsidR="00D47EC5" w:rsidRPr="00D47EC5">
        <w:rPr>
          <w:rFonts w:ascii="Times New Roman" w:hAnsi="Times New Roman"/>
          <w:sz w:val="28"/>
          <w:szCs w:val="28"/>
        </w:rPr>
        <w:t>и результата их деятельности – UGC (</w:t>
      </w:r>
      <w:proofErr w:type="spellStart"/>
      <w:r w:rsidR="00D47EC5" w:rsidRPr="00D47EC5">
        <w:rPr>
          <w:rFonts w:ascii="Times New Roman" w:hAnsi="Times New Roman"/>
          <w:sz w:val="28"/>
          <w:szCs w:val="28"/>
        </w:rPr>
        <w:t>user</w:t>
      </w:r>
      <w:proofErr w:type="spellEnd"/>
      <w:r w:rsidR="00D47EC5" w:rsidRPr="00D47EC5">
        <w:rPr>
          <w:rFonts w:ascii="Times New Roman" w:hAnsi="Times New Roman"/>
          <w:sz w:val="28"/>
          <w:szCs w:val="28"/>
        </w:rPr>
        <w:t xml:space="preserve"> </w:t>
      </w:r>
      <w:proofErr w:type="spellStart"/>
      <w:r w:rsidR="00D47EC5" w:rsidRPr="00D47EC5">
        <w:rPr>
          <w:rFonts w:ascii="Times New Roman" w:hAnsi="Times New Roman"/>
          <w:sz w:val="28"/>
          <w:szCs w:val="28"/>
        </w:rPr>
        <w:t>generated</w:t>
      </w:r>
      <w:proofErr w:type="spellEnd"/>
      <w:r w:rsidR="00D47EC5" w:rsidRPr="00D47EC5">
        <w:rPr>
          <w:rFonts w:ascii="Times New Roman" w:hAnsi="Times New Roman"/>
          <w:sz w:val="28"/>
          <w:szCs w:val="28"/>
        </w:rPr>
        <w:t xml:space="preserve"> </w:t>
      </w:r>
      <w:proofErr w:type="spellStart"/>
      <w:r w:rsidR="00D47EC5" w:rsidRPr="00D47EC5">
        <w:rPr>
          <w:rFonts w:ascii="Times New Roman" w:hAnsi="Times New Roman"/>
          <w:sz w:val="28"/>
          <w:szCs w:val="28"/>
        </w:rPr>
        <w:t>content</w:t>
      </w:r>
      <w:proofErr w:type="spellEnd"/>
      <w:r w:rsidR="00D47EC5" w:rsidRPr="00D47EC5">
        <w:rPr>
          <w:rFonts w:ascii="Times New Roman" w:hAnsi="Times New Roman"/>
          <w:sz w:val="28"/>
          <w:szCs w:val="28"/>
        </w:rPr>
        <w:t xml:space="preserve"> –контент, пр</w:t>
      </w:r>
      <w:r>
        <w:rPr>
          <w:rFonts w:ascii="Times New Roman" w:hAnsi="Times New Roman"/>
          <w:sz w:val="28"/>
          <w:szCs w:val="28"/>
        </w:rPr>
        <w:t>о</w:t>
      </w:r>
      <w:r w:rsidR="00D47EC5" w:rsidRPr="00D47EC5">
        <w:rPr>
          <w:rFonts w:ascii="Times New Roman" w:hAnsi="Times New Roman"/>
          <w:sz w:val="28"/>
          <w:szCs w:val="28"/>
        </w:rPr>
        <w:t>изведенный пользователями)</w:t>
      </w:r>
      <w:r>
        <w:rPr>
          <w:rStyle w:val="af1"/>
          <w:rFonts w:ascii="Times New Roman" w:hAnsi="Times New Roman"/>
        </w:rPr>
        <w:footnoteReference w:id="69"/>
      </w:r>
      <w:r>
        <w:rPr>
          <w:rFonts w:ascii="Times New Roman" w:hAnsi="Times New Roman"/>
          <w:sz w:val="28"/>
          <w:szCs w:val="28"/>
        </w:rPr>
        <w:t>.</w:t>
      </w:r>
    </w:p>
    <w:p w:rsidR="00F05845" w:rsidRDefault="00F05845" w:rsidP="00F05845">
      <w:pPr>
        <w:spacing w:line="360" w:lineRule="auto"/>
        <w:jc w:val="both"/>
        <w:rPr>
          <w:rFonts w:ascii="Times New Roman" w:hAnsi="Times New Roman"/>
          <w:sz w:val="28"/>
          <w:szCs w:val="28"/>
        </w:rPr>
      </w:pPr>
      <w:r>
        <w:rPr>
          <w:rFonts w:ascii="Times New Roman" w:hAnsi="Times New Roman"/>
          <w:sz w:val="28"/>
          <w:szCs w:val="28"/>
        </w:rPr>
        <w:tab/>
      </w:r>
      <w:r w:rsidR="003E784C">
        <w:rPr>
          <w:rFonts w:ascii="Times New Roman" w:hAnsi="Times New Roman"/>
          <w:sz w:val="28"/>
          <w:szCs w:val="28"/>
        </w:rPr>
        <w:t>Следующую характеристику</w:t>
      </w:r>
      <w:r>
        <w:rPr>
          <w:rFonts w:ascii="Times New Roman" w:hAnsi="Times New Roman"/>
          <w:sz w:val="28"/>
          <w:szCs w:val="28"/>
        </w:rPr>
        <w:t xml:space="preserve"> </w:t>
      </w:r>
      <w:r>
        <w:rPr>
          <w:rFonts w:ascii="Times New Roman" w:hAnsi="Times New Roman"/>
          <w:sz w:val="28"/>
          <w:szCs w:val="28"/>
          <w:lang w:val="en-US"/>
        </w:rPr>
        <w:t>PR</w:t>
      </w:r>
      <w:r>
        <w:rPr>
          <w:rFonts w:ascii="Times New Roman" w:hAnsi="Times New Roman"/>
          <w:sz w:val="28"/>
          <w:szCs w:val="28"/>
        </w:rPr>
        <w:t>-текстов по А.Д. Кривоносову − «</w:t>
      </w:r>
      <w:proofErr w:type="gramStart"/>
      <w:r w:rsidRPr="00F05845">
        <w:rPr>
          <w:rFonts w:ascii="Times New Roman" w:hAnsi="Times New Roman"/>
          <w:sz w:val="28"/>
          <w:szCs w:val="28"/>
        </w:rPr>
        <w:t>Направленный</w:t>
      </w:r>
      <w:proofErr w:type="gramEnd"/>
      <w:r w:rsidRPr="00F05845">
        <w:rPr>
          <w:rFonts w:ascii="Times New Roman" w:hAnsi="Times New Roman"/>
          <w:sz w:val="28"/>
          <w:szCs w:val="28"/>
        </w:rPr>
        <w:t xml:space="preserve"> одной </w:t>
      </w:r>
      <w:r>
        <w:rPr>
          <w:rFonts w:ascii="Times New Roman" w:hAnsi="Times New Roman"/>
          <w:sz w:val="28"/>
          <w:szCs w:val="28"/>
        </w:rPr>
        <w:t xml:space="preserve">из групп целевой общественности» − </w:t>
      </w:r>
      <w:r w:rsidR="003E784C">
        <w:rPr>
          <w:rFonts w:ascii="Times New Roman" w:hAnsi="Times New Roman"/>
          <w:sz w:val="28"/>
          <w:szCs w:val="28"/>
        </w:rPr>
        <w:t>также необходимо уточнить</w:t>
      </w:r>
      <w:r>
        <w:rPr>
          <w:rFonts w:ascii="Times New Roman" w:hAnsi="Times New Roman"/>
          <w:sz w:val="28"/>
          <w:szCs w:val="28"/>
        </w:rPr>
        <w:t xml:space="preserve">. </w:t>
      </w:r>
      <w:r w:rsidR="00813B21">
        <w:rPr>
          <w:rFonts w:ascii="Times New Roman" w:hAnsi="Times New Roman"/>
          <w:sz w:val="28"/>
          <w:szCs w:val="28"/>
        </w:rPr>
        <w:t xml:space="preserve">Поскольку в век информации </w:t>
      </w:r>
      <w:r w:rsidR="00813B21">
        <w:rPr>
          <w:rFonts w:ascii="Times New Roman" w:hAnsi="Times New Roman"/>
          <w:sz w:val="28"/>
          <w:szCs w:val="28"/>
          <w:lang w:val="en-US"/>
        </w:rPr>
        <w:t>PR</w:t>
      </w:r>
      <w:r w:rsidR="00813B21">
        <w:rPr>
          <w:rFonts w:ascii="Times New Roman" w:hAnsi="Times New Roman"/>
          <w:sz w:val="28"/>
          <w:szCs w:val="28"/>
        </w:rPr>
        <w:t xml:space="preserve">-деятельность в значительной степени переместилась в онлайн, необходимо принимать во внимание, что площадки транслируют сообщение сразу на несколько целевых аудиторий: СМИ, клиенты, эксперты и т.д. Л.В. </w:t>
      </w:r>
      <w:proofErr w:type="spellStart"/>
      <w:r w:rsidR="00813B21">
        <w:rPr>
          <w:rFonts w:ascii="Times New Roman" w:hAnsi="Times New Roman"/>
          <w:sz w:val="28"/>
          <w:szCs w:val="28"/>
        </w:rPr>
        <w:t>Балахонская</w:t>
      </w:r>
      <w:proofErr w:type="spellEnd"/>
      <w:r w:rsidR="00813B21">
        <w:rPr>
          <w:rFonts w:ascii="Times New Roman" w:hAnsi="Times New Roman"/>
          <w:sz w:val="28"/>
          <w:szCs w:val="28"/>
        </w:rPr>
        <w:t xml:space="preserve"> предлагает формулировку «</w:t>
      </w:r>
      <w:proofErr w:type="gramStart"/>
      <w:r w:rsidR="00813B21">
        <w:rPr>
          <w:rFonts w:ascii="Times New Roman" w:hAnsi="Times New Roman"/>
          <w:sz w:val="28"/>
          <w:szCs w:val="28"/>
        </w:rPr>
        <w:t>адресованный</w:t>
      </w:r>
      <w:proofErr w:type="gramEnd"/>
      <w:r w:rsidR="00813B21">
        <w:rPr>
          <w:rFonts w:ascii="Times New Roman" w:hAnsi="Times New Roman"/>
          <w:sz w:val="28"/>
          <w:szCs w:val="28"/>
        </w:rPr>
        <w:t xml:space="preserve"> целевым группам общественности»</w:t>
      </w:r>
      <w:r w:rsidR="00813B21">
        <w:rPr>
          <w:rStyle w:val="af1"/>
          <w:rFonts w:ascii="Times New Roman" w:hAnsi="Times New Roman"/>
        </w:rPr>
        <w:footnoteReference w:id="70"/>
      </w:r>
      <w:r w:rsidR="00813B21">
        <w:rPr>
          <w:rFonts w:ascii="Times New Roman" w:hAnsi="Times New Roman"/>
          <w:sz w:val="28"/>
          <w:szCs w:val="28"/>
        </w:rPr>
        <w:t>.</w:t>
      </w:r>
    </w:p>
    <w:p w:rsidR="00D47EC5" w:rsidRDefault="003E784C" w:rsidP="00CF7A44">
      <w:pPr>
        <w:spacing w:line="360" w:lineRule="auto"/>
        <w:jc w:val="both"/>
        <w:rPr>
          <w:rFonts w:ascii="Times New Roman" w:hAnsi="Times New Roman"/>
          <w:sz w:val="28"/>
          <w:szCs w:val="28"/>
        </w:rPr>
      </w:pPr>
      <w:r>
        <w:rPr>
          <w:rFonts w:ascii="Times New Roman" w:hAnsi="Times New Roman"/>
          <w:sz w:val="28"/>
          <w:szCs w:val="28"/>
        </w:rPr>
        <w:tab/>
        <w:t xml:space="preserve">Что касается каналов распространения </w:t>
      </w:r>
      <w:r>
        <w:rPr>
          <w:rFonts w:ascii="Times New Roman" w:hAnsi="Times New Roman"/>
          <w:sz w:val="28"/>
          <w:szCs w:val="28"/>
          <w:lang w:val="en-US"/>
        </w:rPr>
        <w:t>PR</w:t>
      </w:r>
      <w:r>
        <w:rPr>
          <w:rFonts w:ascii="Times New Roman" w:hAnsi="Times New Roman"/>
          <w:sz w:val="28"/>
          <w:szCs w:val="28"/>
        </w:rPr>
        <w:t>-текстов</w:t>
      </w:r>
      <w:r w:rsidR="00C21FDB">
        <w:rPr>
          <w:rFonts w:ascii="Times New Roman" w:hAnsi="Times New Roman"/>
          <w:sz w:val="28"/>
          <w:szCs w:val="28"/>
        </w:rPr>
        <w:t xml:space="preserve">, помимо СМИ, прямой почтовой и личной доставки, а также непосредственного устного контакта с представителями целевой группы общественности, следует выделить и электронные каналы, поскольку очевидным стало смещение </w:t>
      </w:r>
      <w:r w:rsidR="00C21FDB">
        <w:rPr>
          <w:rFonts w:ascii="Times New Roman" w:hAnsi="Times New Roman"/>
          <w:sz w:val="28"/>
          <w:szCs w:val="28"/>
          <w:lang w:val="en-US"/>
        </w:rPr>
        <w:t>PR</w:t>
      </w:r>
      <w:r w:rsidR="00C21FDB" w:rsidRPr="00C21FDB">
        <w:rPr>
          <w:rFonts w:ascii="Times New Roman" w:hAnsi="Times New Roman"/>
          <w:sz w:val="28"/>
          <w:szCs w:val="28"/>
        </w:rPr>
        <w:t>-</w:t>
      </w:r>
      <w:r w:rsidR="00C21FDB">
        <w:rPr>
          <w:rFonts w:ascii="Times New Roman" w:hAnsi="Times New Roman"/>
          <w:sz w:val="28"/>
          <w:szCs w:val="28"/>
        </w:rPr>
        <w:t xml:space="preserve">деятельности в сеть Интернет. </w:t>
      </w:r>
      <w:r w:rsidR="00CF7A44">
        <w:rPr>
          <w:rFonts w:ascii="Times New Roman" w:hAnsi="Times New Roman"/>
          <w:sz w:val="28"/>
          <w:szCs w:val="28"/>
        </w:rPr>
        <w:t xml:space="preserve">В.А. Пулькина предлагает разделить каналы распространения </w:t>
      </w:r>
      <w:r w:rsidR="00CF7A44">
        <w:rPr>
          <w:rFonts w:ascii="Times New Roman" w:hAnsi="Times New Roman"/>
          <w:sz w:val="28"/>
          <w:szCs w:val="28"/>
          <w:lang w:val="en-US"/>
        </w:rPr>
        <w:t>PR</w:t>
      </w:r>
      <w:r w:rsidR="00CF7A44">
        <w:rPr>
          <w:rFonts w:ascii="Times New Roman" w:hAnsi="Times New Roman"/>
          <w:sz w:val="28"/>
          <w:szCs w:val="28"/>
        </w:rPr>
        <w:t xml:space="preserve">-текстов на </w:t>
      </w:r>
      <w:r w:rsidR="00CF7A44">
        <w:rPr>
          <w:rFonts w:ascii="Times New Roman" w:hAnsi="Times New Roman"/>
          <w:sz w:val="28"/>
          <w:szCs w:val="28"/>
          <w:lang w:val="en-US"/>
        </w:rPr>
        <w:t>online</w:t>
      </w:r>
      <w:r w:rsidR="00CF7A44" w:rsidRPr="00CF7A44">
        <w:rPr>
          <w:rFonts w:ascii="Times New Roman" w:hAnsi="Times New Roman"/>
          <w:sz w:val="28"/>
          <w:szCs w:val="28"/>
        </w:rPr>
        <w:t xml:space="preserve"> </w:t>
      </w:r>
      <w:r w:rsidR="00CF7A44">
        <w:rPr>
          <w:rFonts w:ascii="Times New Roman" w:hAnsi="Times New Roman"/>
          <w:sz w:val="28"/>
          <w:szCs w:val="28"/>
        </w:rPr>
        <w:t xml:space="preserve">и </w:t>
      </w:r>
      <w:r w:rsidR="00CF7A44">
        <w:rPr>
          <w:rFonts w:ascii="Times New Roman" w:hAnsi="Times New Roman"/>
          <w:sz w:val="28"/>
          <w:szCs w:val="28"/>
          <w:lang w:val="en-US"/>
        </w:rPr>
        <w:t>offline</w:t>
      </w:r>
      <w:r w:rsidR="00CF7A44">
        <w:rPr>
          <w:rFonts w:ascii="Times New Roman" w:hAnsi="Times New Roman"/>
          <w:sz w:val="28"/>
          <w:szCs w:val="28"/>
        </w:rPr>
        <w:t xml:space="preserve">-каналы, где под первыми </w:t>
      </w:r>
      <w:r w:rsidR="00CF7A44">
        <w:rPr>
          <w:rFonts w:ascii="Times New Roman" w:hAnsi="Times New Roman"/>
          <w:sz w:val="28"/>
          <w:szCs w:val="28"/>
        </w:rPr>
        <w:lastRenderedPageBreak/>
        <w:t xml:space="preserve">подразумеваются  электронная почта, сайты, блоги, социальные сети и т.д., а под вторыми – традиционные СМИ (печать, радио, телевидение), а также публичные выступления, полиграфические материалы, наружные носители и </w:t>
      </w:r>
      <w:proofErr w:type="spellStart"/>
      <w:r w:rsidR="00CF7A44">
        <w:rPr>
          <w:rFonts w:ascii="Times New Roman" w:hAnsi="Times New Roman"/>
          <w:sz w:val="28"/>
          <w:szCs w:val="28"/>
        </w:rPr>
        <w:t>т.д</w:t>
      </w:r>
      <w:proofErr w:type="spellEnd"/>
      <w:r w:rsidR="00CF7A44">
        <w:rPr>
          <w:rStyle w:val="af1"/>
          <w:rFonts w:ascii="Times New Roman" w:hAnsi="Times New Roman"/>
        </w:rPr>
        <w:footnoteReference w:id="71"/>
      </w:r>
      <w:r w:rsidR="00CF7A44">
        <w:rPr>
          <w:rFonts w:ascii="Times New Roman" w:hAnsi="Times New Roman"/>
          <w:sz w:val="28"/>
          <w:szCs w:val="28"/>
        </w:rPr>
        <w:t>.</w:t>
      </w:r>
    </w:p>
    <w:p w:rsidR="00CF7A44" w:rsidRDefault="00A83746" w:rsidP="00CF7A44">
      <w:pPr>
        <w:spacing w:line="360" w:lineRule="auto"/>
        <w:jc w:val="both"/>
        <w:rPr>
          <w:rFonts w:ascii="Times New Roman" w:hAnsi="Times New Roman"/>
          <w:sz w:val="28"/>
          <w:szCs w:val="28"/>
        </w:rPr>
      </w:pPr>
      <w:r>
        <w:rPr>
          <w:rFonts w:ascii="Times New Roman" w:hAnsi="Times New Roman"/>
          <w:sz w:val="28"/>
          <w:szCs w:val="28"/>
        </w:rPr>
        <w:tab/>
        <w:t xml:space="preserve">Л.В. </w:t>
      </w:r>
      <w:proofErr w:type="spellStart"/>
      <w:r>
        <w:rPr>
          <w:rFonts w:ascii="Times New Roman" w:hAnsi="Times New Roman"/>
          <w:sz w:val="28"/>
          <w:szCs w:val="28"/>
        </w:rPr>
        <w:t>Балахонская</w:t>
      </w:r>
      <w:proofErr w:type="spellEnd"/>
      <w:r>
        <w:rPr>
          <w:rFonts w:ascii="Times New Roman" w:hAnsi="Times New Roman"/>
          <w:sz w:val="28"/>
          <w:szCs w:val="28"/>
        </w:rPr>
        <w:t xml:space="preserve"> дополнила последнюю характеристику</w:t>
      </w:r>
      <w:r w:rsidR="00CF7A44">
        <w:rPr>
          <w:rFonts w:ascii="Times New Roman" w:hAnsi="Times New Roman"/>
          <w:sz w:val="28"/>
          <w:szCs w:val="28"/>
        </w:rPr>
        <w:t xml:space="preserve"> </w:t>
      </w:r>
      <w:r w:rsidR="00CF7A44">
        <w:rPr>
          <w:rFonts w:ascii="Times New Roman" w:hAnsi="Times New Roman"/>
          <w:sz w:val="28"/>
          <w:szCs w:val="28"/>
          <w:lang w:val="en-US"/>
        </w:rPr>
        <w:t>PR</w:t>
      </w:r>
      <w:r w:rsidR="00CF7A44">
        <w:rPr>
          <w:rFonts w:ascii="Times New Roman" w:hAnsi="Times New Roman"/>
          <w:sz w:val="28"/>
          <w:szCs w:val="28"/>
        </w:rPr>
        <w:t>-текста</w:t>
      </w:r>
      <w:r>
        <w:rPr>
          <w:rFonts w:ascii="Times New Roman" w:hAnsi="Times New Roman"/>
          <w:sz w:val="28"/>
          <w:szCs w:val="28"/>
        </w:rPr>
        <w:t xml:space="preserve">, выделенную А.Д. Кривоносовым, − авторство </w:t>
      </w:r>
      <w:r>
        <w:rPr>
          <w:rFonts w:ascii="Times New Roman" w:hAnsi="Times New Roman"/>
          <w:sz w:val="28"/>
          <w:szCs w:val="28"/>
          <w:lang w:val="en-US"/>
        </w:rPr>
        <w:t>PR</w:t>
      </w:r>
      <w:r>
        <w:rPr>
          <w:rFonts w:ascii="Times New Roman" w:hAnsi="Times New Roman"/>
          <w:sz w:val="28"/>
          <w:szCs w:val="28"/>
        </w:rPr>
        <w:t>-текста. Исследователь пишет: «</w:t>
      </w:r>
      <w:r w:rsidRPr="00A83746">
        <w:rPr>
          <w:rFonts w:ascii="Times New Roman" w:hAnsi="Times New Roman"/>
          <w:sz w:val="28"/>
          <w:szCs w:val="28"/>
        </w:rPr>
        <w:t xml:space="preserve">&lt;…&gt; </w:t>
      </w:r>
      <w:r>
        <w:rPr>
          <w:rFonts w:ascii="Times New Roman" w:hAnsi="Times New Roman"/>
          <w:sz w:val="28"/>
          <w:szCs w:val="28"/>
        </w:rPr>
        <w:t xml:space="preserve">использование в </w:t>
      </w:r>
      <w:r>
        <w:rPr>
          <w:rFonts w:ascii="Times New Roman" w:hAnsi="Times New Roman"/>
          <w:sz w:val="28"/>
          <w:szCs w:val="28"/>
          <w:lang w:val="en-US"/>
        </w:rPr>
        <w:t>PR</w:t>
      </w:r>
      <w:r>
        <w:rPr>
          <w:rFonts w:ascii="Times New Roman" w:hAnsi="Times New Roman"/>
          <w:sz w:val="28"/>
          <w:szCs w:val="28"/>
        </w:rPr>
        <w:t xml:space="preserve">-коммуникации социальных сетей, блогов и </w:t>
      </w:r>
      <w:proofErr w:type="spellStart"/>
      <w:r>
        <w:rPr>
          <w:rFonts w:ascii="Times New Roman" w:hAnsi="Times New Roman"/>
          <w:sz w:val="28"/>
          <w:szCs w:val="28"/>
        </w:rPr>
        <w:t>микроблогов</w:t>
      </w:r>
      <w:proofErr w:type="spellEnd"/>
      <w:r>
        <w:rPr>
          <w:rFonts w:ascii="Times New Roman" w:hAnsi="Times New Roman"/>
          <w:sz w:val="28"/>
          <w:szCs w:val="28"/>
        </w:rPr>
        <w:t xml:space="preserve"> приводит к тому, что авторство современных </w:t>
      </w:r>
      <w:r>
        <w:rPr>
          <w:rFonts w:ascii="Times New Roman" w:hAnsi="Times New Roman"/>
          <w:sz w:val="28"/>
          <w:szCs w:val="28"/>
          <w:lang w:val="en-US"/>
        </w:rPr>
        <w:t>PR</w:t>
      </w:r>
      <w:r>
        <w:rPr>
          <w:rFonts w:ascii="Times New Roman" w:hAnsi="Times New Roman"/>
          <w:sz w:val="28"/>
          <w:szCs w:val="28"/>
        </w:rPr>
        <w:t>-текстов все чаще становится открытым»</w:t>
      </w:r>
      <w:r>
        <w:rPr>
          <w:rStyle w:val="af1"/>
          <w:rFonts w:ascii="Times New Roman" w:hAnsi="Times New Roman"/>
        </w:rPr>
        <w:footnoteReference w:id="72"/>
      </w:r>
      <w:r>
        <w:rPr>
          <w:rFonts w:ascii="Times New Roman" w:hAnsi="Times New Roman"/>
          <w:sz w:val="28"/>
          <w:szCs w:val="28"/>
        </w:rPr>
        <w:t xml:space="preserve">. </w:t>
      </w:r>
    </w:p>
    <w:p w:rsidR="00A83746" w:rsidRDefault="00A83746" w:rsidP="00CF7A44">
      <w:pPr>
        <w:spacing w:line="360" w:lineRule="auto"/>
        <w:jc w:val="both"/>
        <w:rPr>
          <w:rFonts w:ascii="Times New Roman" w:hAnsi="Times New Roman"/>
          <w:sz w:val="28"/>
          <w:szCs w:val="28"/>
        </w:rPr>
      </w:pPr>
      <w:r>
        <w:rPr>
          <w:rFonts w:ascii="Times New Roman" w:hAnsi="Times New Roman"/>
          <w:sz w:val="28"/>
          <w:szCs w:val="28"/>
        </w:rPr>
        <w:tab/>
        <w:t>Таким образом, мы можем сформулировать актуальное определение понятия «</w:t>
      </w:r>
      <w:r>
        <w:rPr>
          <w:rFonts w:ascii="Times New Roman" w:hAnsi="Times New Roman"/>
          <w:sz w:val="28"/>
          <w:szCs w:val="28"/>
          <w:lang w:val="en-US"/>
        </w:rPr>
        <w:t>PR</w:t>
      </w:r>
      <w:r>
        <w:rPr>
          <w:rFonts w:ascii="Times New Roman" w:hAnsi="Times New Roman"/>
          <w:sz w:val="28"/>
          <w:szCs w:val="28"/>
        </w:rPr>
        <w:t xml:space="preserve">-текст». </w:t>
      </w:r>
      <w:r>
        <w:rPr>
          <w:rFonts w:ascii="Times New Roman" w:hAnsi="Times New Roman"/>
          <w:sz w:val="28"/>
          <w:szCs w:val="28"/>
          <w:lang w:val="en-US"/>
        </w:rPr>
        <w:t>PR</w:t>
      </w:r>
      <w:r>
        <w:rPr>
          <w:rFonts w:ascii="Times New Roman" w:hAnsi="Times New Roman"/>
          <w:sz w:val="28"/>
          <w:szCs w:val="28"/>
        </w:rPr>
        <w:t>-текст – это вербальный, визуальный, аудио-вербальный, вербально-визуальный или мультимедийный текст:</w:t>
      </w:r>
    </w:p>
    <w:p w:rsidR="00A83746" w:rsidRDefault="00A83746" w:rsidP="00A83746">
      <w:pPr>
        <w:pStyle w:val="ae"/>
        <w:numPr>
          <w:ilvl w:val="0"/>
          <w:numId w:val="1"/>
        </w:numPr>
        <w:spacing w:line="360" w:lineRule="auto"/>
        <w:rPr>
          <w:rFonts w:ascii="Times New Roman" w:hAnsi="Times New Roman"/>
          <w:sz w:val="28"/>
          <w:szCs w:val="28"/>
        </w:rPr>
      </w:pPr>
      <w:proofErr w:type="gramStart"/>
      <w:r>
        <w:rPr>
          <w:rFonts w:ascii="Times New Roman" w:hAnsi="Times New Roman"/>
          <w:sz w:val="28"/>
          <w:szCs w:val="28"/>
        </w:rPr>
        <w:t>Функционирующий</w:t>
      </w:r>
      <w:proofErr w:type="gramEnd"/>
      <w:r>
        <w:rPr>
          <w:rFonts w:ascii="Times New Roman" w:hAnsi="Times New Roman"/>
          <w:sz w:val="28"/>
          <w:szCs w:val="28"/>
        </w:rPr>
        <w:t xml:space="preserve"> в пространстве публичных коммуникаций, в разных сферах </w:t>
      </w:r>
      <w:r>
        <w:rPr>
          <w:rFonts w:ascii="Times New Roman" w:hAnsi="Times New Roman"/>
          <w:sz w:val="28"/>
          <w:szCs w:val="28"/>
          <w:lang w:val="en-US"/>
        </w:rPr>
        <w:t>PR</w:t>
      </w:r>
      <w:r>
        <w:rPr>
          <w:rFonts w:ascii="Times New Roman" w:hAnsi="Times New Roman"/>
          <w:sz w:val="28"/>
          <w:szCs w:val="28"/>
        </w:rPr>
        <w:t>-коммуникации (экономической, полит</w:t>
      </w:r>
      <w:r w:rsidR="008601A2">
        <w:rPr>
          <w:rFonts w:ascii="Times New Roman" w:hAnsi="Times New Roman"/>
          <w:sz w:val="28"/>
          <w:szCs w:val="28"/>
        </w:rPr>
        <w:t>ической, социокультурной и др.).</w:t>
      </w:r>
    </w:p>
    <w:p w:rsidR="00A83746" w:rsidRDefault="00A83746" w:rsidP="00A83746">
      <w:pPr>
        <w:pStyle w:val="ae"/>
        <w:numPr>
          <w:ilvl w:val="0"/>
          <w:numId w:val="1"/>
        </w:numPr>
        <w:spacing w:line="360" w:lineRule="auto"/>
        <w:rPr>
          <w:rFonts w:ascii="Times New Roman" w:hAnsi="Times New Roman"/>
          <w:sz w:val="28"/>
          <w:szCs w:val="28"/>
        </w:rPr>
      </w:pPr>
      <w:proofErr w:type="gramStart"/>
      <w:r>
        <w:rPr>
          <w:rFonts w:ascii="Times New Roman" w:hAnsi="Times New Roman"/>
          <w:sz w:val="28"/>
          <w:szCs w:val="28"/>
        </w:rPr>
        <w:t>Инициированный</w:t>
      </w:r>
      <w:proofErr w:type="gramEnd"/>
      <w:r>
        <w:rPr>
          <w:rFonts w:ascii="Times New Roman" w:hAnsi="Times New Roman"/>
          <w:sz w:val="28"/>
          <w:szCs w:val="28"/>
        </w:rPr>
        <w:t xml:space="preserve"> базисным субъектом </w:t>
      </w:r>
      <w:r>
        <w:rPr>
          <w:rFonts w:ascii="Times New Roman" w:hAnsi="Times New Roman"/>
          <w:sz w:val="28"/>
          <w:szCs w:val="28"/>
          <w:lang w:val="en-US"/>
        </w:rPr>
        <w:t>PR</w:t>
      </w:r>
      <w:r w:rsidR="008601A2">
        <w:rPr>
          <w:rFonts w:ascii="Times New Roman" w:hAnsi="Times New Roman"/>
          <w:sz w:val="28"/>
          <w:szCs w:val="28"/>
        </w:rPr>
        <w:t xml:space="preserve"> или </w:t>
      </w:r>
      <w:proofErr w:type="spellStart"/>
      <w:r w:rsidR="008601A2">
        <w:rPr>
          <w:rFonts w:ascii="Times New Roman" w:hAnsi="Times New Roman"/>
          <w:sz w:val="28"/>
          <w:szCs w:val="28"/>
        </w:rPr>
        <w:t>стейкхолдерами</w:t>
      </w:r>
      <w:proofErr w:type="spellEnd"/>
      <w:r w:rsidR="008601A2">
        <w:rPr>
          <w:rFonts w:ascii="Times New Roman" w:hAnsi="Times New Roman"/>
          <w:sz w:val="28"/>
          <w:szCs w:val="28"/>
        </w:rPr>
        <w:t>.</w:t>
      </w:r>
    </w:p>
    <w:p w:rsidR="00A83746" w:rsidRDefault="00A83746" w:rsidP="00A83746">
      <w:pPr>
        <w:pStyle w:val="ae"/>
        <w:numPr>
          <w:ilvl w:val="0"/>
          <w:numId w:val="1"/>
        </w:numPr>
        <w:spacing w:line="360" w:lineRule="auto"/>
        <w:rPr>
          <w:rFonts w:ascii="Times New Roman" w:hAnsi="Times New Roman"/>
          <w:sz w:val="28"/>
          <w:szCs w:val="28"/>
        </w:rPr>
      </w:pPr>
      <w:r>
        <w:rPr>
          <w:rFonts w:ascii="Times New Roman" w:hAnsi="Times New Roman"/>
          <w:sz w:val="28"/>
          <w:szCs w:val="28"/>
        </w:rPr>
        <w:t xml:space="preserve">Содержащий </w:t>
      </w:r>
      <w:r>
        <w:rPr>
          <w:rFonts w:ascii="Times New Roman" w:hAnsi="Times New Roman"/>
          <w:sz w:val="28"/>
          <w:szCs w:val="28"/>
          <w:lang w:val="en-US"/>
        </w:rPr>
        <w:t>PR</w:t>
      </w:r>
      <w:r w:rsidR="008601A2">
        <w:rPr>
          <w:rFonts w:ascii="Times New Roman" w:hAnsi="Times New Roman"/>
          <w:sz w:val="28"/>
          <w:szCs w:val="28"/>
        </w:rPr>
        <w:t>-информацию.</w:t>
      </w:r>
    </w:p>
    <w:p w:rsidR="00A83746" w:rsidRDefault="00A83746" w:rsidP="00A83746">
      <w:pPr>
        <w:pStyle w:val="ae"/>
        <w:numPr>
          <w:ilvl w:val="0"/>
          <w:numId w:val="1"/>
        </w:numPr>
        <w:spacing w:line="360" w:lineRule="auto"/>
        <w:rPr>
          <w:rFonts w:ascii="Times New Roman" w:hAnsi="Times New Roman"/>
          <w:sz w:val="28"/>
          <w:szCs w:val="28"/>
        </w:rPr>
      </w:pPr>
      <w:proofErr w:type="gramStart"/>
      <w:r>
        <w:rPr>
          <w:rFonts w:ascii="Times New Roman" w:hAnsi="Times New Roman"/>
          <w:sz w:val="28"/>
          <w:szCs w:val="28"/>
        </w:rPr>
        <w:t>Адресованный</w:t>
      </w:r>
      <w:proofErr w:type="gramEnd"/>
      <w:r w:rsidR="008601A2">
        <w:rPr>
          <w:rFonts w:ascii="Times New Roman" w:hAnsi="Times New Roman"/>
          <w:sz w:val="28"/>
          <w:szCs w:val="28"/>
        </w:rPr>
        <w:t xml:space="preserve"> целевым группам общественности.</w:t>
      </w:r>
    </w:p>
    <w:p w:rsidR="00A83746" w:rsidRDefault="00A83746" w:rsidP="00A83746">
      <w:pPr>
        <w:pStyle w:val="ae"/>
        <w:numPr>
          <w:ilvl w:val="0"/>
          <w:numId w:val="1"/>
        </w:numPr>
        <w:spacing w:line="360" w:lineRule="auto"/>
        <w:rPr>
          <w:rFonts w:ascii="Times New Roman" w:hAnsi="Times New Roman"/>
          <w:sz w:val="28"/>
          <w:szCs w:val="28"/>
        </w:rPr>
      </w:pPr>
      <w:proofErr w:type="gramStart"/>
      <w:r>
        <w:rPr>
          <w:rFonts w:ascii="Times New Roman" w:hAnsi="Times New Roman"/>
          <w:sz w:val="28"/>
          <w:szCs w:val="28"/>
        </w:rPr>
        <w:t>Распространяемый</w:t>
      </w:r>
      <w:proofErr w:type="gramEnd"/>
      <w:r>
        <w:rPr>
          <w:rFonts w:ascii="Times New Roman" w:hAnsi="Times New Roman"/>
          <w:sz w:val="28"/>
          <w:szCs w:val="28"/>
        </w:rPr>
        <w:t xml:space="preserve"> через </w:t>
      </w:r>
      <w:r>
        <w:rPr>
          <w:rFonts w:ascii="Times New Roman" w:hAnsi="Times New Roman"/>
          <w:sz w:val="28"/>
          <w:szCs w:val="28"/>
          <w:lang w:val="en-US"/>
        </w:rPr>
        <w:t>online</w:t>
      </w:r>
      <w:r w:rsidRPr="00A83746">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offline</w:t>
      </w:r>
      <w:r w:rsidRPr="00A83746">
        <w:rPr>
          <w:rFonts w:ascii="Times New Roman" w:hAnsi="Times New Roman"/>
          <w:sz w:val="28"/>
          <w:szCs w:val="28"/>
        </w:rPr>
        <w:t xml:space="preserve"> </w:t>
      </w:r>
      <w:r w:rsidR="008601A2">
        <w:rPr>
          <w:rFonts w:ascii="Times New Roman" w:hAnsi="Times New Roman"/>
          <w:sz w:val="28"/>
          <w:szCs w:val="28"/>
        </w:rPr>
        <w:t>каналы.</w:t>
      </w:r>
    </w:p>
    <w:p w:rsidR="00A83746" w:rsidRPr="00A83746" w:rsidRDefault="00A83746" w:rsidP="00A83746">
      <w:pPr>
        <w:pStyle w:val="ae"/>
        <w:numPr>
          <w:ilvl w:val="0"/>
          <w:numId w:val="1"/>
        </w:numPr>
        <w:spacing w:line="360" w:lineRule="auto"/>
        <w:rPr>
          <w:rFonts w:ascii="Times New Roman" w:hAnsi="Times New Roman"/>
          <w:sz w:val="28"/>
          <w:szCs w:val="28"/>
        </w:rPr>
      </w:pPr>
      <w:proofErr w:type="gramStart"/>
      <w:r>
        <w:rPr>
          <w:rFonts w:ascii="Times New Roman" w:hAnsi="Times New Roman"/>
          <w:sz w:val="28"/>
          <w:szCs w:val="28"/>
        </w:rPr>
        <w:t>Обладающий</w:t>
      </w:r>
      <w:proofErr w:type="gramEnd"/>
      <w:r>
        <w:rPr>
          <w:rFonts w:ascii="Times New Roman" w:hAnsi="Times New Roman"/>
          <w:sz w:val="28"/>
          <w:szCs w:val="28"/>
        </w:rPr>
        <w:t xml:space="preserve"> скрытым, мнимым и – реже – прямым авторством.</w:t>
      </w:r>
    </w:p>
    <w:p w:rsidR="00B3357A" w:rsidRDefault="00B3357A" w:rsidP="00B3357A">
      <w:pPr>
        <w:spacing w:line="360" w:lineRule="auto"/>
        <w:ind w:firstLine="708"/>
        <w:jc w:val="both"/>
        <w:rPr>
          <w:rFonts w:ascii="Times New Roman" w:hAnsi="Times New Roman"/>
          <w:sz w:val="28"/>
          <w:szCs w:val="28"/>
        </w:rPr>
      </w:pPr>
    </w:p>
    <w:p w:rsidR="00B3357A" w:rsidRDefault="00511AF2" w:rsidP="008E2BEB">
      <w:pPr>
        <w:spacing w:line="360" w:lineRule="auto"/>
        <w:ind w:firstLine="708"/>
        <w:jc w:val="center"/>
        <w:rPr>
          <w:rFonts w:ascii="Times New Roman" w:hAnsi="Times New Roman"/>
          <w:b/>
          <w:sz w:val="28"/>
          <w:szCs w:val="28"/>
        </w:rPr>
      </w:pPr>
      <w:r w:rsidRPr="00511AF2">
        <w:rPr>
          <w:rFonts w:ascii="Times New Roman" w:hAnsi="Times New Roman"/>
          <w:b/>
          <w:sz w:val="28"/>
          <w:szCs w:val="28"/>
        </w:rPr>
        <w:t xml:space="preserve">2.2. Жанровая типология </w:t>
      </w:r>
      <w:r w:rsidRPr="00511AF2">
        <w:rPr>
          <w:rFonts w:ascii="Times New Roman" w:hAnsi="Times New Roman"/>
          <w:b/>
          <w:sz w:val="28"/>
          <w:szCs w:val="28"/>
          <w:lang w:val="en-US"/>
        </w:rPr>
        <w:t>PR</w:t>
      </w:r>
      <w:r w:rsidRPr="00511AF2">
        <w:rPr>
          <w:rFonts w:ascii="Times New Roman" w:hAnsi="Times New Roman"/>
          <w:b/>
          <w:sz w:val="28"/>
          <w:szCs w:val="28"/>
        </w:rPr>
        <w:t>-текстов</w:t>
      </w:r>
    </w:p>
    <w:p w:rsidR="008E2BEB" w:rsidRDefault="008E2BEB" w:rsidP="008E2BEB">
      <w:pPr>
        <w:spacing w:line="360" w:lineRule="auto"/>
        <w:ind w:firstLine="708"/>
        <w:jc w:val="center"/>
        <w:rPr>
          <w:rFonts w:ascii="Times New Roman" w:hAnsi="Times New Roman"/>
          <w:b/>
          <w:sz w:val="28"/>
          <w:szCs w:val="28"/>
        </w:rPr>
      </w:pPr>
    </w:p>
    <w:p w:rsidR="008E2BEB" w:rsidRDefault="008E2BEB" w:rsidP="008E2BEB">
      <w:pPr>
        <w:spacing w:line="360" w:lineRule="auto"/>
        <w:ind w:firstLine="708"/>
        <w:jc w:val="both"/>
        <w:rPr>
          <w:rFonts w:ascii="Times New Roman" w:hAnsi="Times New Roman"/>
          <w:sz w:val="28"/>
          <w:szCs w:val="28"/>
        </w:rPr>
      </w:pPr>
      <w:r>
        <w:rPr>
          <w:rFonts w:ascii="Times New Roman" w:hAnsi="Times New Roman"/>
          <w:sz w:val="28"/>
          <w:szCs w:val="28"/>
        </w:rPr>
        <w:t xml:space="preserve">Одна из самых ранних типологий </w:t>
      </w:r>
      <w:r>
        <w:rPr>
          <w:rFonts w:ascii="Times New Roman" w:hAnsi="Times New Roman"/>
          <w:sz w:val="28"/>
          <w:szCs w:val="28"/>
          <w:lang w:val="en-US"/>
        </w:rPr>
        <w:t>PR</w:t>
      </w:r>
      <w:r>
        <w:rPr>
          <w:rFonts w:ascii="Times New Roman" w:hAnsi="Times New Roman"/>
          <w:sz w:val="28"/>
          <w:szCs w:val="28"/>
        </w:rPr>
        <w:t xml:space="preserve">-текстов была предложена А.Н. </w:t>
      </w:r>
      <w:proofErr w:type="spellStart"/>
      <w:r>
        <w:rPr>
          <w:rFonts w:ascii="Times New Roman" w:hAnsi="Times New Roman"/>
          <w:sz w:val="28"/>
          <w:szCs w:val="28"/>
        </w:rPr>
        <w:t>Чумиковым</w:t>
      </w:r>
      <w:proofErr w:type="spellEnd"/>
      <w:r>
        <w:rPr>
          <w:rFonts w:ascii="Times New Roman" w:hAnsi="Times New Roman"/>
          <w:sz w:val="28"/>
          <w:szCs w:val="28"/>
        </w:rPr>
        <w:t xml:space="preserve"> (2000 г.). </w:t>
      </w:r>
      <w:proofErr w:type="gramStart"/>
      <w:r>
        <w:rPr>
          <w:rFonts w:ascii="Times New Roman" w:hAnsi="Times New Roman"/>
          <w:sz w:val="28"/>
          <w:szCs w:val="28"/>
        </w:rPr>
        <w:t xml:space="preserve">Исследователь разделил тексты, функционирующие в сфере связей с общественностью, на две группы: материалы для </w:t>
      </w:r>
      <w:r>
        <w:rPr>
          <w:rFonts w:ascii="Times New Roman" w:hAnsi="Times New Roman"/>
          <w:sz w:val="28"/>
          <w:szCs w:val="28"/>
        </w:rPr>
        <w:lastRenderedPageBreak/>
        <w:t>распространения в процессе организации и проведения новостных событий и материалы для непосредственной публикации в СМИ</w:t>
      </w:r>
      <w:r>
        <w:rPr>
          <w:rStyle w:val="af1"/>
          <w:rFonts w:ascii="Times New Roman" w:hAnsi="Times New Roman"/>
        </w:rPr>
        <w:footnoteReference w:id="73"/>
      </w:r>
      <w:r>
        <w:rPr>
          <w:rFonts w:ascii="Times New Roman" w:hAnsi="Times New Roman"/>
          <w:sz w:val="28"/>
          <w:szCs w:val="28"/>
        </w:rPr>
        <w:t xml:space="preserve">. </w:t>
      </w:r>
      <w:r w:rsidR="00267BF1">
        <w:rPr>
          <w:rFonts w:ascii="Times New Roman" w:hAnsi="Times New Roman"/>
          <w:sz w:val="28"/>
          <w:szCs w:val="28"/>
        </w:rPr>
        <w:t>Любопытно, что через десять лет ученый уточнил названия этих групп: «тексты для распространения в СМИ» и «тексты для непосредственной публикации в СМИ»</w:t>
      </w:r>
      <w:r w:rsidR="00267BF1">
        <w:rPr>
          <w:rStyle w:val="af1"/>
          <w:rFonts w:ascii="Times New Roman" w:hAnsi="Times New Roman"/>
        </w:rPr>
        <w:footnoteReference w:id="74"/>
      </w:r>
      <w:r w:rsidR="00267BF1">
        <w:rPr>
          <w:rFonts w:ascii="Times New Roman" w:hAnsi="Times New Roman"/>
          <w:sz w:val="28"/>
          <w:szCs w:val="28"/>
        </w:rPr>
        <w:t>. Можно заметить, что в качестве основного критерия дифференциации жанров</w:t>
      </w:r>
      <w:proofErr w:type="gramEnd"/>
      <w:r w:rsidR="00267BF1">
        <w:rPr>
          <w:rFonts w:ascii="Times New Roman" w:hAnsi="Times New Roman"/>
          <w:sz w:val="28"/>
          <w:szCs w:val="28"/>
        </w:rPr>
        <w:t xml:space="preserve"> исследователь выбрал опосредованность и </w:t>
      </w:r>
      <w:proofErr w:type="spellStart"/>
      <w:r w:rsidR="00267BF1">
        <w:rPr>
          <w:rFonts w:ascii="Times New Roman" w:hAnsi="Times New Roman"/>
          <w:sz w:val="28"/>
          <w:szCs w:val="28"/>
        </w:rPr>
        <w:t>неопосредованность</w:t>
      </w:r>
      <w:proofErr w:type="spellEnd"/>
      <w:r w:rsidR="00267BF1">
        <w:rPr>
          <w:rFonts w:ascii="Times New Roman" w:hAnsi="Times New Roman"/>
          <w:sz w:val="28"/>
          <w:szCs w:val="28"/>
        </w:rPr>
        <w:t xml:space="preserve"> публикации. </w:t>
      </w:r>
      <w:proofErr w:type="gramStart"/>
      <w:r w:rsidR="00267BF1">
        <w:rPr>
          <w:rFonts w:ascii="Times New Roman" w:hAnsi="Times New Roman"/>
          <w:sz w:val="28"/>
          <w:szCs w:val="28"/>
        </w:rPr>
        <w:t xml:space="preserve">К первой группе А.Н. </w:t>
      </w:r>
      <w:proofErr w:type="spellStart"/>
      <w:r w:rsidR="00267BF1">
        <w:rPr>
          <w:rFonts w:ascii="Times New Roman" w:hAnsi="Times New Roman"/>
          <w:sz w:val="28"/>
          <w:szCs w:val="28"/>
        </w:rPr>
        <w:t>Чумиков</w:t>
      </w:r>
      <w:proofErr w:type="spellEnd"/>
      <w:r w:rsidR="00267BF1">
        <w:rPr>
          <w:rFonts w:ascii="Times New Roman" w:hAnsi="Times New Roman"/>
          <w:sz w:val="28"/>
          <w:szCs w:val="28"/>
        </w:rPr>
        <w:t xml:space="preserve"> относит пресс-релиз, факт-лист, лист вопросов-ответов, биографию, </w:t>
      </w:r>
      <w:proofErr w:type="spellStart"/>
      <w:r w:rsidR="00267BF1">
        <w:rPr>
          <w:rFonts w:ascii="Times New Roman" w:hAnsi="Times New Roman"/>
          <w:sz w:val="28"/>
          <w:szCs w:val="28"/>
        </w:rPr>
        <w:t>бэкграундер</w:t>
      </w:r>
      <w:proofErr w:type="spellEnd"/>
      <w:r w:rsidR="00267BF1">
        <w:rPr>
          <w:rFonts w:ascii="Times New Roman" w:hAnsi="Times New Roman"/>
          <w:sz w:val="28"/>
          <w:szCs w:val="28"/>
        </w:rPr>
        <w:t>, заявление, письмо, медиа-кит, а ко второй – занимательную статью (</w:t>
      </w:r>
      <w:proofErr w:type="spellStart"/>
      <w:r w:rsidR="00267BF1">
        <w:rPr>
          <w:rFonts w:ascii="Times New Roman" w:hAnsi="Times New Roman"/>
          <w:sz w:val="28"/>
          <w:szCs w:val="28"/>
        </w:rPr>
        <w:t>фичер</w:t>
      </w:r>
      <w:proofErr w:type="spellEnd"/>
      <w:r w:rsidR="00267BF1">
        <w:rPr>
          <w:rFonts w:ascii="Times New Roman" w:hAnsi="Times New Roman"/>
          <w:sz w:val="28"/>
          <w:szCs w:val="28"/>
        </w:rPr>
        <w:t>), кейс-историю, именную статью, обзорную статью, интервью.</w:t>
      </w:r>
      <w:proofErr w:type="gramEnd"/>
    </w:p>
    <w:p w:rsidR="00035F35" w:rsidRDefault="00267BF1" w:rsidP="00035F35">
      <w:pPr>
        <w:spacing w:line="360" w:lineRule="auto"/>
        <w:ind w:firstLine="708"/>
        <w:jc w:val="both"/>
        <w:rPr>
          <w:rFonts w:ascii="Times New Roman" w:hAnsi="Times New Roman"/>
          <w:sz w:val="28"/>
          <w:szCs w:val="28"/>
        </w:rPr>
      </w:pPr>
      <w:r>
        <w:rPr>
          <w:rFonts w:ascii="Times New Roman" w:hAnsi="Times New Roman"/>
          <w:sz w:val="28"/>
          <w:szCs w:val="28"/>
        </w:rPr>
        <w:t xml:space="preserve">Другой подход к классификации </w:t>
      </w:r>
      <w:r>
        <w:rPr>
          <w:rFonts w:ascii="Times New Roman" w:hAnsi="Times New Roman"/>
          <w:sz w:val="28"/>
          <w:szCs w:val="28"/>
          <w:lang w:val="en-US"/>
        </w:rPr>
        <w:t>PR</w:t>
      </w:r>
      <w:r>
        <w:rPr>
          <w:rFonts w:ascii="Times New Roman" w:hAnsi="Times New Roman"/>
          <w:sz w:val="28"/>
          <w:szCs w:val="28"/>
        </w:rPr>
        <w:t xml:space="preserve">-текстов представил С.В. Пономарев. Однако исследователь выделил типы текстов, а не жанры, так как, по его мнению, формы </w:t>
      </w:r>
      <w:r>
        <w:rPr>
          <w:rFonts w:ascii="Times New Roman" w:hAnsi="Times New Roman"/>
          <w:sz w:val="28"/>
          <w:szCs w:val="28"/>
          <w:lang w:val="en-US"/>
        </w:rPr>
        <w:t>PR</w:t>
      </w:r>
      <w:r>
        <w:rPr>
          <w:rFonts w:ascii="Times New Roman" w:hAnsi="Times New Roman"/>
          <w:sz w:val="28"/>
          <w:szCs w:val="28"/>
        </w:rPr>
        <w:t>-текстов «не настолько общеприняты, бесспорны и специфичны»</w:t>
      </w:r>
      <w:r>
        <w:rPr>
          <w:rStyle w:val="af1"/>
          <w:rFonts w:ascii="Times New Roman" w:hAnsi="Times New Roman"/>
        </w:rPr>
        <w:footnoteReference w:id="75"/>
      </w:r>
      <w:r w:rsidR="00035F35">
        <w:rPr>
          <w:rFonts w:ascii="Times New Roman" w:hAnsi="Times New Roman"/>
          <w:sz w:val="28"/>
          <w:szCs w:val="28"/>
        </w:rPr>
        <w:t xml:space="preserve">, чтобы считаться жанрами. Используя в качестве критерия дифференциации  коммуникативную направленность, ученый выделяет три группы </w:t>
      </w:r>
      <w:r w:rsidR="00035F35">
        <w:rPr>
          <w:rFonts w:ascii="Times New Roman" w:hAnsi="Times New Roman"/>
          <w:sz w:val="28"/>
          <w:szCs w:val="28"/>
          <w:lang w:val="en-US"/>
        </w:rPr>
        <w:t>PR</w:t>
      </w:r>
      <w:r w:rsidR="00035F35">
        <w:rPr>
          <w:rFonts w:ascii="Times New Roman" w:hAnsi="Times New Roman"/>
          <w:sz w:val="28"/>
          <w:szCs w:val="28"/>
        </w:rPr>
        <w:t xml:space="preserve">-текстов: материалы для СМИ; тексты, использующиеся в корпоративных коммуникациях; тексты, предназначенные для распространения в массовой аудитории. </w:t>
      </w:r>
    </w:p>
    <w:p w:rsidR="00035F35" w:rsidRDefault="00035F35" w:rsidP="00035F35">
      <w:pPr>
        <w:spacing w:line="360" w:lineRule="auto"/>
        <w:ind w:firstLine="708"/>
        <w:jc w:val="both"/>
        <w:rPr>
          <w:rFonts w:ascii="Times New Roman" w:hAnsi="Times New Roman"/>
          <w:sz w:val="28"/>
          <w:szCs w:val="28"/>
        </w:rPr>
      </w:pPr>
      <w:r>
        <w:rPr>
          <w:rFonts w:ascii="Times New Roman" w:hAnsi="Times New Roman"/>
          <w:sz w:val="28"/>
          <w:szCs w:val="28"/>
        </w:rPr>
        <w:t>Предупреждая критику коллег, ученый сразу же отмечает, что предложенная им типология весьма условна, поскольку одни и те же тексты могут предназначаться для разных аудиторий</w:t>
      </w:r>
      <w:r w:rsidR="005A0572">
        <w:rPr>
          <w:rFonts w:ascii="Times New Roman" w:hAnsi="Times New Roman"/>
          <w:sz w:val="28"/>
          <w:szCs w:val="28"/>
        </w:rPr>
        <w:t>. Действительно,</w:t>
      </w:r>
      <w:r>
        <w:rPr>
          <w:rFonts w:ascii="Times New Roman" w:hAnsi="Times New Roman"/>
          <w:sz w:val="28"/>
          <w:szCs w:val="28"/>
        </w:rPr>
        <w:t xml:space="preserve"> пресс-релиз или лист вопросов-ответов, как правило, публикуется на сайте организации, что делает его доступным как массовой аудитории, т</w:t>
      </w:r>
      <w:r w:rsidR="005A0572">
        <w:rPr>
          <w:rFonts w:ascii="Times New Roman" w:hAnsi="Times New Roman"/>
          <w:sz w:val="28"/>
          <w:szCs w:val="28"/>
        </w:rPr>
        <w:t>ак и сотрудникам компании, а публичное выступление представителя компании на крупном мероприятии будет воздействовать сразу на три аудитории, описанные ученым, − на  СМИ, сотрудников и массовую аудиторию.</w:t>
      </w:r>
    </w:p>
    <w:p w:rsidR="005A0572" w:rsidRDefault="005A0572" w:rsidP="005A0572">
      <w:pPr>
        <w:spacing w:line="360" w:lineRule="auto"/>
        <w:ind w:firstLine="708"/>
        <w:jc w:val="both"/>
        <w:rPr>
          <w:rFonts w:ascii="Times New Roman" w:hAnsi="Times New Roman"/>
          <w:sz w:val="28"/>
        </w:rPr>
      </w:pPr>
      <w:r>
        <w:rPr>
          <w:rFonts w:ascii="Times New Roman" w:hAnsi="Times New Roman"/>
          <w:sz w:val="28"/>
          <w:szCs w:val="28"/>
        </w:rPr>
        <w:lastRenderedPageBreak/>
        <w:t xml:space="preserve">Среди </w:t>
      </w:r>
      <w:r>
        <w:rPr>
          <w:rFonts w:ascii="Times New Roman" w:hAnsi="Times New Roman"/>
          <w:sz w:val="28"/>
          <w:szCs w:val="28"/>
          <w:lang w:val="en-US"/>
        </w:rPr>
        <w:t>PR</w:t>
      </w:r>
      <w:r>
        <w:rPr>
          <w:rFonts w:ascii="Times New Roman" w:hAnsi="Times New Roman"/>
          <w:sz w:val="28"/>
          <w:szCs w:val="28"/>
        </w:rPr>
        <w:t xml:space="preserve">-текстов С.В. Пономарев выделяет следующие: </w:t>
      </w:r>
      <w:r w:rsidRPr="005A0572">
        <w:rPr>
          <w:rFonts w:ascii="Times New Roman" w:hAnsi="Times New Roman"/>
          <w:sz w:val="28"/>
        </w:rPr>
        <w:t xml:space="preserve">«пресс-релиз, </w:t>
      </w:r>
      <w:proofErr w:type="spellStart"/>
      <w:r w:rsidRPr="005A0572">
        <w:rPr>
          <w:rFonts w:ascii="Times New Roman" w:hAnsi="Times New Roman"/>
          <w:sz w:val="28"/>
        </w:rPr>
        <w:t>бэкграундер</w:t>
      </w:r>
      <w:proofErr w:type="spellEnd"/>
      <w:r w:rsidRPr="005A0572">
        <w:rPr>
          <w:rFonts w:ascii="Times New Roman" w:hAnsi="Times New Roman"/>
          <w:sz w:val="28"/>
        </w:rPr>
        <w:t xml:space="preserve"> и фак</w:t>
      </w:r>
      <w:proofErr w:type="gramStart"/>
      <w:r w:rsidRPr="005A0572">
        <w:rPr>
          <w:rFonts w:ascii="Times New Roman" w:hAnsi="Times New Roman"/>
          <w:sz w:val="28"/>
        </w:rPr>
        <w:t>т-</w:t>
      </w:r>
      <w:proofErr w:type="gramEnd"/>
      <w:r w:rsidRPr="005A0572">
        <w:rPr>
          <w:rFonts w:ascii="Times New Roman" w:hAnsi="Times New Roman"/>
          <w:sz w:val="28"/>
        </w:rPr>
        <w:t xml:space="preserve"> лист, форма вопрос-ответ (Q&amp;A), </w:t>
      </w:r>
      <w:proofErr w:type="spellStart"/>
      <w:r w:rsidRPr="005A0572">
        <w:rPr>
          <w:rFonts w:ascii="Times New Roman" w:hAnsi="Times New Roman"/>
          <w:sz w:val="28"/>
        </w:rPr>
        <w:t>ньюслеттер</w:t>
      </w:r>
      <w:proofErr w:type="spellEnd"/>
      <w:r w:rsidRPr="005A0572">
        <w:rPr>
          <w:rFonts w:ascii="Times New Roman" w:hAnsi="Times New Roman"/>
          <w:sz w:val="28"/>
        </w:rPr>
        <w:t>, корпоративный бюллетень, позиционные заявления (</w:t>
      </w:r>
      <w:proofErr w:type="spellStart"/>
      <w:r w:rsidRPr="005A0572">
        <w:rPr>
          <w:rFonts w:ascii="Times New Roman" w:hAnsi="Times New Roman"/>
          <w:sz w:val="28"/>
        </w:rPr>
        <w:t>позишн-пэйпер</w:t>
      </w:r>
      <w:proofErr w:type="spellEnd"/>
      <w:r w:rsidRPr="005A0572">
        <w:rPr>
          <w:rFonts w:ascii="Times New Roman" w:hAnsi="Times New Roman"/>
          <w:sz w:val="28"/>
        </w:rPr>
        <w:t xml:space="preserve">), спич, выступление, мемо, </w:t>
      </w:r>
      <w:proofErr w:type="spellStart"/>
      <w:r w:rsidRPr="005A0572">
        <w:rPr>
          <w:rFonts w:ascii="Times New Roman" w:hAnsi="Times New Roman"/>
          <w:sz w:val="28"/>
        </w:rPr>
        <w:t>фичер</w:t>
      </w:r>
      <w:proofErr w:type="spellEnd"/>
      <w:r w:rsidRPr="005A0572">
        <w:rPr>
          <w:rFonts w:ascii="Times New Roman" w:hAnsi="Times New Roman"/>
          <w:sz w:val="28"/>
        </w:rPr>
        <w:t xml:space="preserve"> (занимательная статья), подготовленные публикации (аналитические, именные, кейс-истории, </w:t>
      </w:r>
      <w:proofErr w:type="spellStart"/>
      <w:r w:rsidRPr="005A0572">
        <w:rPr>
          <w:rFonts w:ascii="Times New Roman" w:hAnsi="Times New Roman"/>
          <w:sz w:val="28"/>
        </w:rPr>
        <w:t>адверториалз</w:t>
      </w:r>
      <w:proofErr w:type="spellEnd"/>
      <w:r w:rsidRPr="005A0572">
        <w:rPr>
          <w:rFonts w:ascii="Times New Roman" w:hAnsi="Times New Roman"/>
          <w:sz w:val="28"/>
        </w:rPr>
        <w:t xml:space="preserve"> и </w:t>
      </w:r>
      <w:proofErr w:type="spellStart"/>
      <w:r w:rsidRPr="005A0572">
        <w:rPr>
          <w:rFonts w:ascii="Times New Roman" w:hAnsi="Times New Roman"/>
          <w:sz w:val="28"/>
        </w:rPr>
        <w:t>инфомершлз</w:t>
      </w:r>
      <w:proofErr w:type="spellEnd"/>
      <w:r w:rsidRPr="005A0572">
        <w:rPr>
          <w:rFonts w:ascii="Times New Roman" w:hAnsi="Times New Roman"/>
          <w:sz w:val="28"/>
        </w:rPr>
        <w:t>, «заказные» публикации), отчет (годовой или квартальный), буклеты, корпоративные газеты и журналы, листовки, PR-программы»</w:t>
      </w:r>
      <w:r>
        <w:rPr>
          <w:rStyle w:val="af1"/>
          <w:rFonts w:ascii="Times New Roman" w:hAnsi="Times New Roman"/>
        </w:rPr>
        <w:footnoteReference w:id="76"/>
      </w:r>
      <w:r w:rsidRPr="005A0572">
        <w:rPr>
          <w:rFonts w:ascii="Times New Roman" w:hAnsi="Times New Roman"/>
          <w:sz w:val="28"/>
        </w:rPr>
        <w:t>.</w:t>
      </w:r>
    </w:p>
    <w:p w:rsidR="008D3B68" w:rsidRDefault="00EB08A3" w:rsidP="00EB08A3">
      <w:pPr>
        <w:spacing w:line="360" w:lineRule="auto"/>
        <w:jc w:val="both"/>
        <w:rPr>
          <w:rFonts w:ascii="Times New Roman" w:hAnsi="Times New Roman"/>
          <w:sz w:val="28"/>
        </w:rPr>
      </w:pPr>
      <w:r>
        <w:rPr>
          <w:rFonts w:ascii="Times New Roman" w:hAnsi="Times New Roman"/>
          <w:sz w:val="28"/>
        </w:rPr>
        <w:tab/>
        <w:t xml:space="preserve">Наиболее востребованной в научных кругах является жанровая типология А.Д. Кривоносова. Ученый выделил следующие жанрообразующие факторы </w:t>
      </w:r>
      <w:r>
        <w:rPr>
          <w:rFonts w:ascii="Times New Roman" w:hAnsi="Times New Roman"/>
          <w:sz w:val="28"/>
          <w:lang w:val="en-US"/>
        </w:rPr>
        <w:t>PR</w:t>
      </w:r>
      <w:r>
        <w:rPr>
          <w:rFonts w:ascii="Times New Roman" w:hAnsi="Times New Roman"/>
          <w:sz w:val="28"/>
        </w:rPr>
        <w:t xml:space="preserve">-текста: предмет отображения, </w:t>
      </w:r>
      <w:proofErr w:type="spellStart"/>
      <w:r>
        <w:rPr>
          <w:rFonts w:ascii="Times New Roman" w:hAnsi="Times New Roman"/>
          <w:sz w:val="28"/>
        </w:rPr>
        <w:t>целеустановка</w:t>
      </w:r>
      <w:proofErr w:type="spellEnd"/>
      <w:r>
        <w:rPr>
          <w:rFonts w:ascii="Times New Roman" w:hAnsi="Times New Roman"/>
          <w:sz w:val="28"/>
        </w:rPr>
        <w:t xml:space="preserve">, метод отображения, функция и стилистико-языковые особенности. Разрабатывая жанровую классификацию </w:t>
      </w:r>
      <w:r>
        <w:rPr>
          <w:rFonts w:ascii="Times New Roman" w:hAnsi="Times New Roman"/>
          <w:sz w:val="28"/>
          <w:lang w:val="en-US"/>
        </w:rPr>
        <w:t>PR</w:t>
      </w:r>
      <w:r>
        <w:rPr>
          <w:rFonts w:ascii="Times New Roman" w:hAnsi="Times New Roman"/>
          <w:sz w:val="28"/>
        </w:rPr>
        <w:t xml:space="preserve">-текстов, А.Д. Кривоносов </w:t>
      </w:r>
      <w:r w:rsidR="00F33626">
        <w:rPr>
          <w:rFonts w:ascii="Times New Roman" w:hAnsi="Times New Roman"/>
          <w:sz w:val="28"/>
        </w:rPr>
        <w:t xml:space="preserve">сформулировал три критерия, позволяющие их разграничить. </w:t>
      </w:r>
      <w:r w:rsidR="00F33626" w:rsidRPr="00F33626">
        <w:rPr>
          <w:rFonts w:ascii="Times New Roman" w:hAnsi="Times New Roman"/>
          <w:i/>
          <w:sz w:val="28"/>
        </w:rPr>
        <w:t xml:space="preserve">По степени </w:t>
      </w:r>
      <w:proofErr w:type="spellStart"/>
      <w:r w:rsidR="00F33626" w:rsidRPr="00F33626">
        <w:rPr>
          <w:rFonts w:ascii="Times New Roman" w:hAnsi="Times New Roman"/>
          <w:i/>
          <w:sz w:val="28"/>
        </w:rPr>
        <w:t>эксплицитности</w:t>
      </w:r>
      <w:proofErr w:type="spellEnd"/>
      <w:r w:rsidR="00F33626" w:rsidRPr="00F33626">
        <w:rPr>
          <w:rFonts w:ascii="Times New Roman" w:hAnsi="Times New Roman"/>
          <w:i/>
          <w:sz w:val="28"/>
        </w:rPr>
        <w:t xml:space="preserve"> дифференциальных признаков</w:t>
      </w:r>
      <w:r w:rsidR="00F33626">
        <w:rPr>
          <w:rFonts w:ascii="Times New Roman" w:hAnsi="Times New Roman"/>
          <w:sz w:val="28"/>
        </w:rPr>
        <w:t xml:space="preserve"> все </w:t>
      </w:r>
      <w:r w:rsidR="00F33626">
        <w:rPr>
          <w:rFonts w:ascii="Times New Roman" w:hAnsi="Times New Roman"/>
          <w:sz w:val="28"/>
          <w:lang w:val="en-US"/>
        </w:rPr>
        <w:t>PR</w:t>
      </w:r>
      <w:r w:rsidR="00F33626">
        <w:rPr>
          <w:rFonts w:ascii="Times New Roman" w:hAnsi="Times New Roman"/>
          <w:sz w:val="28"/>
        </w:rPr>
        <w:t xml:space="preserve">-тексты делятся, по мнению автора, на базисные (имеющие все признаки указанного феномена) и смежные (не в полной мере наделенные совокупностью дифференциальных признаков). </w:t>
      </w:r>
      <w:r w:rsidR="008D3B68">
        <w:rPr>
          <w:rFonts w:ascii="Times New Roman" w:hAnsi="Times New Roman"/>
          <w:sz w:val="28"/>
        </w:rPr>
        <w:t xml:space="preserve">Среди базисных текстов, в свою очередь, </w:t>
      </w:r>
      <w:r w:rsidR="008D3B68">
        <w:rPr>
          <w:rFonts w:ascii="Times New Roman" w:hAnsi="Times New Roman"/>
          <w:i/>
          <w:sz w:val="28"/>
        </w:rPr>
        <w:t>п</w:t>
      </w:r>
      <w:r w:rsidR="00F33626" w:rsidRPr="008D3B68">
        <w:rPr>
          <w:rFonts w:ascii="Times New Roman" w:hAnsi="Times New Roman"/>
          <w:i/>
          <w:sz w:val="28"/>
        </w:rPr>
        <w:t>о признаку первичности</w:t>
      </w:r>
      <w:r w:rsidR="00F33626">
        <w:rPr>
          <w:rFonts w:ascii="Times New Roman" w:hAnsi="Times New Roman"/>
          <w:sz w:val="28"/>
        </w:rPr>
        <w:t xml:space="preserve"> </w:t>
      </w:r>
      <w:r w:rsidR="008D3B68">
        <w:rPr>
          <w:rFonts w:ascii="Times New Roman" w:hAnsi="Times New Roman"/>
          <w:sz w:val="28"/>
        </w:rPr>
        <w:t>можно выделить первичные (представленные общественности в исходном виде) и опосредованные (</w:t>
      </w:r>
      <w:proofErr w:type="spellStart"/>
      <w:r w:rsidR="008D3B68">
        <w:rPr>
          <w:rFonts w:ascii="Times New Roman" w:hAnsi="Times New Roman"/>
          <w:sz w:val="28"/>
        </w:rPr>
        <w:t>медиатексты</w:t>
      </w:r>
      <w:proofErr w:type="spellEnd"/>
      <w:r w:rsidR="008D3B68">
        <w:rPr>
          <w:rFonts w:ascii="Times New Roman" w:hAnsi="Times New Roman"/>
          <w:sz w:val="28"/>
        </w:rPr>
        <w:t xml:space="preserve">, созданные </w:t>
      </w:r>
      <w:r w:rsidR="008D3B68">
        <w:rPr>
          <w:rFonts w:ascii="Times New Roman" w:hAnsi="Times New Roman"/>
          <w:sz w:val="28"/>
          <w:lang w:val="en-US"/>
        </w:rPr>
        <w:t>PR</w:t>
      </w:r>
      <w:r w:rsidR="008D3B68">
        <w:rPr>
          <w:rFonts w:ascii="Times New Roman" w:hAnsi="Times New Roman"/>
          <w:sz w:val="28"/>
        </w:rPr>
        <w:t xml:space="preserve">-специалистами или журналистами на основе первичных текстов). </w:t>
      </w:r>
      <w:r w:rsidR="008D3B68" w:rsidRPr="008D3B68">
        <w:rPr>
          <w:rFonts w:ascii="Times New Roman" w:hAnsi="Times New Roman"/>
          <w:i/>
          <w:sz w:val="28"/>
        </w:rPr>
        <w:t>По признаку сложности</w:t>
      </w:r>
      <w:r w:rsidR="008D3B68">
        <w:rPr>
          <w:rFonts w:ascii="Times New Roman" w:hAnsi="Times New Roman"/>
          <w:sz w:val="28"/>
        </w:rPr>
        <w:t xml:space="preserve"> среди </w:t>
      </w:r>
      <w:proofErr w:type="gramStart"/>
      <w:r w:rsidR="008D3B68">
        <w:rPr>
          <w:rFonts w:ascii="Times New Roman" w:hAnsi="Times New Roman"/>
          <w:sz w:val="28"/>
        </w:rPr>
        <w:t>первичных</w:t>
      </w:r>
      <w:proofErr w:type="gramEnd"/>
      <w:r w:rsidR="008D3B68">
        <w:rPr>
          <w:rFonts w:ascii="Times New Roman" w:hAnsi="Times New Roman"/>
          <w:sz w:val="28"/>
        </w:rPr>
        <w:t xml:space="preserve"> </w:t>
      </w:r>
      <w:r w:rsidR="008D3B68">
        <w:rPr>
          <w:rFonts w:ascii="Times New Roman" w:hAnsi="Times New Roman"/>
          <w:sz w:val="28"/>
          <w:lang w:val="en-US"/>
        </w:rPr>
        <w:t>PR</w:t>
      </w:r>
      <w:r w:rsidR="008D3B68">
        <w:rPr>
          <w:rFonts w:ascii="Times New Roman" w:hAnsi="Times New Roman"/>
          <w:sz w:val="28"/>
        </w:rPr>
        <w:t>-текстов выделяются простые тексты и комбинированные</w:t>
      </w:r>
      <w:r w:rsidR="008D3B68">
        <w:rPr>
          <w:rStyle w:val="af1"/>
          <w:rFonts w:ascii="Times New Roman" w:hAnsi="Times New Roman"/>
        </w:rPr>
        <w:footnoteReference w:id="77"/>
      </w:r>
      <w:r w:rsidR="008D3B68">
        <w:rPr>
          <w:rFonts w:ascii="Times New Roman" w:hAnsi="Times New Roman"/>
          <w:sz w:val="28"/>
        </w:rPr>
        <w:t>.</w:t>
      </w:r>
    </w:p>
    <w:p w:rsidR="008D3B68" w:rsidRDefault="008D3B68" w:rsidP="00EB08A3">
      <w:pPr>
        <w:spacing w:line="360" w:lineRule="auto"/>
        <w:jc w:val="both"/>
        <w:rPr>
          <w:rFonts w:ascii="Times New Roman" w:hAnsi="Times New Roman"/>
          <w:sz w:val="28"/>
        </w:rPr>
      </w:pPr>
      <w:r>
        <w:rPr>
          <w:rFonts w:ascii="Times New Roman" w:hAnsi="Times New Roman"/>
          <w:sz w:val="28"/>
        </w:rPr>
        <w:tab/>
        <w:t xml:space="preserve">Ученый отмечает, что </w:t>
      </w:r>
      <w:r w:rsidR="00C51FC0">
        <w:rPr>
          <w:rFonts w:ascii="Times New Roman" w:hAnsi="Times New Roman"/>
          <w:sz w:val="28"/>
        </w:rPr>
        <w:t xml:space="preserve">для построения жанровой типологии </w:t>
      </w:r>
      <w:r w:rsidR="00C51FC0">
        <w:rPr>
          <w:rFonts w:ascii="Times New Roman" w:hAnsi="Times New Roman"/>
          <w:sz w:val="28"/>
          <w:lang w:val="en-US"/>
        </w:rPr>
        <w:t>PR</w:t>
      </w:r>
      <w:r w:rsidR="00C51FC0">
        <w:rPr>
          <w:rFonts w:ascii="Times New Roman" w:hAnsi="Times New Roman"/>
          <w:sz w:val="28"/>
        </w:rPr>
        <w:t xml:space="preserve">-текстов логичным представляется обратиться к инструментарию </w:t>
      </w:r>
      <w:proofErr w:type="spellStart"/>
      <w:r w:rsidR="00C51FC0">
        <w:rPr>
          <w:rFonts w:ascii="Times New Roman" w:hAnsi="Times New Roman"/>
          <w:sz w:val="28"/>
        </w:rPr>
        <w:t>жанровыделения</w:t>
      </w:r>
      <w:proofErr w:type="spellEnd"/>
      <w:r w:rsidR="00C51FC0">
        <w:rPr>
          <w:rFonts w:ascii="Times New Roman" w:hAnsi="Times New Roman"/>
          <w:sz w:val="28"/>
        </w:rPr>
        <w:t xml:space="preserve">, который применяется в журналистике. </w:t>
      </w:r>
      <w:r>
        <w:rPr>
          <w:rFonts w:ascii="Times New Roman" w:hAnsi="Times New Roman"/>
          <w:sz w:val="28"/>
        </w:rPr>
        <w:t>При создании собственной типологии А.Д. Кривоносов отталкивается от схемы деления жанров в журналисти</w:t>
      </w:r>
      <w:r w:rsidR="00C51FC0">
        <w:rPr>
          <w:rFonts w:ascii="Times New Roman" w:hAnsi="Times New Roman"/>
          <w:sz w:val="28"/>
        </w:rPr>
        <w:t xml:space="preserve">ке, предложенной Л.Е. </w:t>
      </w:r>
      <w:proofErr w:type="spellStart"/>
      <w:r w:rsidR="00C51FC0">
        <w:rPr>
          <w:rFonts w:ascii="Times New Roman" w:hAnsi="Times New Roman"/>
          <w:sz w:val="28"/>
        </w:rPr>
        <w:t>Кройчиком</w:t>
      </w:r>
      <w:proofErr w:type="spellEnd"/>
      <w:r w:rsidR="00C51FC0">
        <w:rPr>
          <w:rFonts w:ascii="Times New Roman" w:hAnsi="Times New Roman"/>
          <w:sz w:val="28"/>
        </w:rPr>
        <w:t>, и выделяет пять групп:</w:t>
      </w:r>
    </w:p>
    <w:p w:rsidR="00C51FC0" w:rsidRDefault="008601A2" w:rsidP="00C51FC0">
      <w:pPr>
        <w:pStyle w:val="ae"/>
        <w:numPr>
          <w:ilvl w:val="0"/>
          <w:numId w:val="2"/>
        </w:numPr>
        <w:spacing w:line="360" w:lineRule="auto"/>
        <w:rPr>
          <w:rFonts w:ascii="Times New Roman" w:hAnsi="Times New Roman"/>
          <w:sz w:val="28"/>
        </w:rPr>
      </w:pPr>
      <w:r>
        <w:rPr>
          <w:rFonts w:ascii="Times New Roman" w:hAnsi="Times New Roman"/>
          <w:sz w:val="28"/>
        </w:rPr>
        <w:lastRenderedPageBreak/>
        <w:t>Оперативно-новостные жанры.</w:t>
      </w:r>
    </w:p>
    <w:p w:rsidR="00C51FC0" w:rsidRDefault="008601A2" w:rsidP="00C51FC0">
      <w:pPr>
        <w:pStyle w:val="ae"/>
        <w:numPr>
          <w:ilvl w:val="0"/>
          <w:numId w:val="2"/>
        </w:numPr>
        <w:spacing w:line="360" w:lineRule="auto"/>
        <w:rPr>
          <w:rFonts w:ascii="Times New Roman" w:hAnsi="Times New Roman"/>
          <w:sz w:val="28"/>
        </w:rPr>
      </w:pPr>
      <w:proofErr w:type="spellStart"/>
      <w:r>
        <w:rPr>
          <w:rFonts w:ascii="Times New Roman" w:hAnsi="Times New Roman"/>
          <w:sz w:val="28"/>
        </w:rPr>
        <w:t>Исследовательско</w:t>
      </w:r>
      <w:proofErr w:type="spellEnd"/>
      <w:r>
        <w:rPr>
          <w:rFonts w:ascii="Times New Roman" w:hAnsi="Times New Roman"/>
          <w:sz w:val="28"/>
        </w:rPr>
        <w:t>-новостные.</w:t>
      </w:r>
    </w:p>
    <w:p w:rsidR="00C51FC0" w:rsidRDefault="008601A2" w:rsidP="00C51FC0">
      <w:pPr>
        <w:pStyle w:val="ae"/>
        <w:numPr>
          <w:ilvl w:val="0"/>
          <w:numId w:val="2"/>
        </w:numPr>
        <w:spacing w:line="360" w:lineRule="auto"/>
        <w:rPr>
          <w:rFonts w:ascii="Times New Roman" w:hAnsi="Times New Roman"/>
          <w:sz w:val="28"/>
        </w:rPr>
      </w:pPr>
      <w:proofErr w:type="spellStart"/>
      <w:r>
        <w:rPr>
          <w:rFonts w:ascii="Times New Roman" w:hAnsi="Times New Roman"/>
          <w:sz w:val="28"/>
        </w:rPr>
        <w:t>Фактологические</w:t>
      </w:r>
      <w:proofErr w:type="spellEnd"/>
      <w:r>
        <w:rPr>
          <w:rFonts w:ascii="Times New Roman" w:hAnsi="Times New Roman"/>
          <w:sz w:val="28"/>
        </w:rPr>
        <w:t>.</w:t>
      </w:r>
    </w:p>
    <w:p w:rsidR="00C51FC0" w:rsidRDefault="008601A2" w:rsidP="00C51FC0">
      <w:pPr>
        <w:pStyle w:val="ae"/>
        <w:numPr>
          <w:ilvl w:val="0"/>
          <w:numId w:val="2"/>
        </w:numPr>
        <w:spacing w:line="360" w:lineRule="auto"/>
        <w:rPr>
          <w:rFonts w:ascii="Times New Roman" w:hAnsi="Times New Roman"/>
          <w:sz w:val="28"/>
        </w:rPr>
      </w:pPr>
      <w:r>
        <w:rPr>
          <w:rFonts w:ascii="Times New Roman" w:hAnsi="Times New Roman"/>
          <w:sz w:val="28"/>
        </w:rPr>
        <w:t>Исследовательские.</w:t>
      </w:r>
    </w:p>
    <w:p w:rsidR="00C51FC0" w:rsidRDefault="00C51FC0" w:rsidP="00C51FC0">
      <w:pPr>
        <w:pStyle w:val="ae"/>
        <w:numPr>
          <w:ilvl w:val="0"/>
          <w:numId w:val="2"/>
        </w:numPr>
        <w:spacing w:line="360" w:lineRule="auto"/>
        <w:rPr>
          <w:rFonts w:ascii="Times New Roman" w:hAnsi="Times New Roman"/>
          <w:sz w:val="28"/>
        </w:rPr>
      </w:pPr>
      <w:r>
        <w:rPr>
          <w:rFonts w:ascii="Times New Roman" w:hAnsi="Times New Roman"/>
          <w:sz w:val="28"/>
        </w:rPr>
        <w:t>Образно-новостные.</w:t>
      </w:r>
    </w:p>
    <w:p w:rsidR="00386947" w:rsidRDefault="00C51FC0" w:rsidP="00B256D7">
      <w:pPr>
        <w:spacing w:line="360" w:lineRule="auto"/>
        <w:ind w:firstLine="360"/>
        <w:jc w:val="both"/>
        <w:rPr>
          <w:rFonts w:ascii="Times New Roman" w:hAnsi="Times New Roman"/>
          <w:sz w:val="28"/>
        </w:rPr>
      </w:pPr>
      <w:r>
        <w:rPr>
          <w:rFonts w:ascii="Times New Roman" w:hAnsi="Times New Roman"/>
          <w:sz w:val="28"/>
        </w:rPr>
        <w:t xml:space="preserve">Под </w:t>
      </w:r>
      <w:proofErr w:type="gramStart"/>
      <w:r w:rsidRPr="00B256D7">
        <w:rPr>
          <w:rFonts w:ascii="Times New Roman" w:hAnsi="Times New Roman"/>
          <w:i/>
          <w:sz w:val="28"/>
        </w:rPr>
        <w:t>оперативно-новостными</w:t>
      </w:r>
      <w:proofErr w:type="gramEnd"/>
      <w:r>
        <w:rPr>
          <w:rFonts w:ascii="Times New Roman" w:hAnsi="Times New Roman"/>
          <w:sz w:val="28"/>
        </w:rPr>
        <w:t xml:space="preserve"> ученый понимает жанры, которые оперативно передают  ранее не известную общественности информацию (пресс-релиз, приглашение). </w:t>
      </w:r>
      <w:proofErr w:type="spellStart"/>
      <w:r w:rsidRPr="00B256D7">
        <w:rPr>
          <w:rFonts w:ascii="Times New Roman" w:hAnsi="Times New Roman"/>
          <w:i/>
          <w:sz w:val="28"/>
        </w:rPr>
        <w:t>Исследовательско</w:t>
      </w:r>
      <w:proofErr w:type="spellEnd"/>
      <w:r w:rsidRPr="00B256D7">
        <w:rPr>
          <w:rFonts w:ascii="Times New Roman" w:hAnsi="Times New Roman"/>
          <w:i/>
          <w:sz w:val="28"/>
        </w:rPr>
        <w:t>-новостные</w:t>
      </w:r>
      <w:r>
        <w:rPr>
          <w:rFonts w:ascii="Times New Roman" w:hAnsi="Times New Roman"/>
          <w:sz w:val="28"/>
        </w:rPr>
        <w:t xml:space="preserve"> жанры PR-текста, с точки зрения исследователя, сообщают </w:t>
      </w:r>
      <w:r w:rsidRPr="00C51FC0">
        <w:rPr>
          <w:rFonts w:ascii="Times New Roman" w:hAnsi="Times New Roman"/>
          <w:sz w:val="28"/>
        </w:rPr>
        <w:t xml:space="preserve">неоперативную, но актуальную информацию, сопровождающую новостное событие, </w:t>
      </w:r>
      <w:r w:rsidR="00B256D7">
        <w:rPr>
          <w:rFonts w:ascii="Times New Roman" w:hAnsi="Times New Roman"/>
          <w:sz w:val="28"/>
        </w:rPr>
        <w:t xml:space="preserve">которая касается </w:t>
      </w:r>
      <w:r w:rsidRPr="00C51FC0">
        <w:rPr>
          <w:rFonts w:ascii="Times New Roman" w:hAnsi="Times New Roman"/>
          <w:sz w:val="28"/>
        </w:rPr>
        <w:t>баз</w:t>
      </w:r>
      <w:r w:rsidR="00B256D7">
        <w:rPr>
          <w:rFonts w:ascii="Times New Roman" w:hAnsi="Times New Roman"/>
          <w:sz w:val="28"/>
        </w:rPr>
        <w:t>исного субъекта PR, и предполагают</w:t>
      </w:r>
      <w:r>
        <w:rPr>
          <w:rFonts w:ascii="Times New Roman" w:hAnsi="Times New Roman"/>
          <w:sz w:val="28"/>
        </w:rPr>
        <w:t xml:space="preserve"> ее анализ, истолкование (</w:t>
      </w:r>
      <w:proofErr w:type="spellStart"/>
      <w:r w:rsidRPr="00C51FC0">
        <w:rPr>
          <w:rFonts w:ascii="Times New Roman" w:hAnsi="Times New Roman"/>
          <w:sz w:val="28"/>
        </w:rPr>
        <w:t>бэкграундер</w:t>
      </w:r>
      <w:proofErr w:type="spellEnd"/>
      <w:r w:rsidRPr="00C51FC0">
        <w:rPr>
          <w:rFonts w:ascii="Times New Roman" w:hAnsi="Times New Roman"/>
          <w:sz w:val="28"/>
        </w:rPr>
        <w:t xml:space="preserve"> и лист вопросов-ответов</w:t>
      </w:r>
      <w:r>
        <w:rPr>
          <w:rFonts w:ascii="Times New Roman" w:hAnsi="Times New Roman"/>
          <w:sz w:val="28"/>
        </w:rPr>
        <w:t>)</w:t>
      </w:r>
      <w:r w:rsidRPr="00C51FC0">
        <w:rPr>
          <w:rFonts w:ascii="Times New Roman" w:hAnsi="Times New Roman"/>
          <w:sz w:val="28"/>
        </w:rPr>
        <w:t>.</w:t>
      </w:r>
      <w:r w:rsidR="00B256D7">
        <w:rPr>
          <w:rFonts w:ascii="Times New Roman" w:hAnsi="Times New Roman"/>
          <w:sz w:val="28"/>
        </w:rPr>
        <w:t xml:space="preserve"> </w:t>
      </w:r>
      <w:proofErr w:type="spellStart"/>
      <w:r w:rsidR="00B256D7" w:rsidRPr="00B256D7">
        <w:rPr>
          <w:rFonts w:ascii="Times New Roman" w:hAnsi="Times New Roman"/>
          <w:i/>
          <w:sz w:val="28"/>
        </w:rPr>
        <w:t>Фактологические</w:t>
      </w:r>
      <w:proofErr w:type="spellEnd"/>
      <w:r w:rsidR="00B256D7">
        <w:rPr>
          <w:rFonts w:ascii="Times New Roman" w:hAnsi="Times New Roman"/>
          <w:sz w:val="28"/>
        </w:rPr>
        <w:t xml:space="preserve"> жанры содержат </w:t>
      </w:r>
      <w:r w:rsidR="00B256D7" w:rsidRPr="00B256D7">
        <w:rPr>
          <w:rFonts w:ascii="Times New Roman" w:hAnsi="Times New Roman"/>
          <w:sz w:val="28"/>
        </w:rPr>
        <w:t>дополнит</w:t>
      </w:r>
      <w:r w:rsidR="00B256D7">
        <w:rPr>
          <w:rFonts w:ascii="Times New Roman" w:hAnsi="Times New Roman"/>
          <w:sz w:val="28"/>
        </w:rPr>
        <w:t>ельную информацию (</w:t>
      </w:r>
      <w:r w:rsidR="00B256D7" w:rsidRPr="00B256D7">
        <w:rPr>
          <w:rFonts w:ascii="Times New Roman" w:hAnsi="Times New Roman"/>
          <w:sz w:val="28"/>
        </w:rPr>
        <w:t>факты) по отношению к новостному событи</w:t>
      </w:r>
      <w:r w:rsidR="00B256D7">
        <w:rPr>
          <w:rFonts w:ascii="Times New Roman" w:hAnsi="Times New Roman"/>
          <w:sz w:val="28"/>
        </w:rPr>
        <w:t xml:space="preserve">ю в жизни базисного субъекта PR (факт-лист,  биография, некролог). Об </w:t>
      </w:r>
      <w:r w:rsidR="00B256D7" w:rsidRPr="00B256D7">
        <w:rPr>
          <w:rFonts w:ascii="Times New Roman" w:hAnsi="Times New Roman"/>
          <w:i/>
          <w:sz w:val="28"/>
        </w:rPr>
        <w:t>исследовательских</w:t>
      </w:r>
      <w:r w:rsidR="00B256D7">
        <w:rPr>
          <w:rFonts w:ascii="Times New Roman" w:hAnsi="Times New Roman"/>
          <w:sz w:val="28"/>
        </w:rPr>
        <w:t xml:space="preserve"> жанрах ученый пишет, что они предполагают</w:t>
      </w:r>
      <w:r w:rsidR="00B256D7" w:rsidRPr="00B256D7">
        <w:rPr>
          <w:rFonts w:ascii="Times New Roman" w:hAnsi="Times New Roman"/>
          <w:sz w:val="28"/>
        </w:rPr>
        <w:t xml:space="preserve"> наличие в тексте элементов логически-рационального анализа представляемых фактов, многоканальность источников</w:t>
      </w:r>
      <w:r w:rsidR="00B256D7">
        <w:rPr>
          <w:rFonts w:ascii="Times New Roman" w:hAnsi="Times New Roman"/>
          <w:sz w:val="28"/>
        </w:rPr>
        <w:t xml:space="preserve"> информации, особой стилистики, которая тяготеет к научному стилю (заявление для СМИ).</w:t>
      </w:r>
      <w:r w:rsidR="00B256D7" w:rsidRPr="00B256D7">
        <w:rPr>
          <w:rFonts w:ascii="Times New Roman" w:hAnsi="Times New Roman"/>
          <w:sz w:val="28"/>
        </w:rPr>
        <w:t xml:space="preserve"> </w:t>
      </w:r>
      <w:r w:rsidR="00B256D7" w:rsidRPr="00B256D7">
        <w:rPr>
          <w:rFonts w:ascii="Times New Roman" w:hAnsi="Times New Roman"/>
          <w:i/>
          <w:sz w:val="28"/>
        </w:rPr>
        <w:t>Образно-новостные</w:t>
      </w:r>
      <w:r w:rsidR="00B256D7">
        <w:rPr>
          <w:rFonts w:ascii="Times New Roman" w:hAnsi="Times New Roman"/>
          <w:sz w:val="28"/>
        </w:rPr>
        <w:t xml:space="preserve"> жанры в классификации А.Д. Кривоносова представлены </w:t>
      </w:r>
      <w:proofErr w:type="spellStart"/>
      <w:r w:rsidR="00B256D7">
        <w:rPr>
          <w:rFonts w:ascii="Times New Roman" w:hAnsi="Times New Roman"/>
          <w:sz w:val="28"/>
        </w:rPr>
        <w:t>байлайнером</w:t>
      </w:r>
      <w:proofErr w:type="spellEnd"/>
      <w:r w:rsidR="00B256D7">
        <w:rPr>
          <w:rFonts w:ascii="Times New Roman" w:hAnsi="Times New Roman"/>
          <w:sz w:val="28"/>
        </w:rPr>
        <w:t xml:space="preserve">, письмом и поздравлением. </w:t>
      </w:r>
      <w:proofErr w:type="gramStart"/>
      <w:r w:rsidR="00B256D7">
        <w:rPr>
          <w:rFonts w:ascii="Times New Roman" w:hAnsi="Times New Roman"/>
          <w:sz w:val="28"/>
        </w:rPr>
        <w:t>По мнению ученого, эта группа жанров сосредоточена</w:t>
      </w:r>
      <w:r w:rsidR="00B256D7" w:rsidRPr="00B256D7">
        <w:rPr>
          <w:rFonts w:ascii="Times New Roman" w:hAnsi="Times New Roman"/>
          <w:sz w:val="28"/>
        </w:rPr>
        <w:t xml:space="preserve"> на новостном со</w:t>
      </w:r>
      <w:r w:rsidR="00386947">
        <w:rPr>
          <w:rFonts w:ascii="Times New Roman" w:hAnsi="Times New Roman"/>
          <w:sz w:val="28"/>
        </w:rPr>
        <w:t>бытии, однако информация о</w:t>
      </w:r>
      <w:r w:rsidR="00B256D7" w:rsidRPr="00B256D7">
        <w:rPr>
          <w:rFonts w:ascii="Times New Roman" w:hAnsi="Times New Roman"/>
          <w:sz w:val="28"/>
        </w:rPr>
        <w:t xml:space="preserve"> событии излагается от конкретного лица: это жанры, чаще мнимо подписанные первым (должностным) лицом базисного PR-субъекта и/или распространяемые от его лица</w:t>
      </w:r>
      <w:r w:rsidR="00386947">
        <w:rPr>
          <w:rStyle w:val="af1"/>
          <w:rFonts w:ascii="Times New Roman" w:hAnsi="Times New Roman"/>
        </w:rPr>
        <w:footnoteReference w:id="78"/>
      </w:r>
      <w:r w:rsidR="00B256D7" w:rsidRPr="00B256D7">
        <w:rPr>
          <w:rFonts w:ascii="Times New Roman" w:hAnsi="Times New Roman"/>
          <w:sz w:val="28"/>
        </w:rPr>
        <w:t xml:space="preserve">. </w:t>
      </w:r>
      <w:proofErr w:type="gramEnd"/>
    </w:p>
    <w:p w:rsidR="00386947" w:rsidRDefault="00A822FD" w:rsidP="000030AC">
      <w:pPr>
        <w:spacing w:line="360" w:lineRule="auto"/>
        <w:ind w:firstLine="360"/>
        <w:jc w:val="both"/>
        <w:rPr>
          <w:rFonts w:ascii="Times New Roman" w:hAnsi="Times New Roman"/>
          <w:sz w:val="28"/>
        </w:rPr>
      </w:pPr>
      <w:r>
        <w:rPr>
          <w:rFonts w:ascii="Times New Roman" w:hAnsi="Times New Roman"/>
          <w:sz w:val="28"/>
        </w:rPr>
        <w:t xml:space="preserve">     </w:t>
      </w:r>
      <w:r w:rsidR="00386947">
        <w:rPr>
          <w:rFonts w:ascii="Times New Roman" w:hAnsi="Times New Roman"/>
          <w:sz w:val="28"/>
        </w:rPr>
        <w:t>А.Е. Богоявленский, анализируя подходы С.В. Пономарева и А.Д. Кривоносова, отмечает необходимость разграничивать понятия «текст» и «носитель» и относит выделенные учеными комбинированные тексты (буклет, брошюру, корпоративное издание и т.д.) именно к носителям.</w:t>
      </w:r>
      <w:r w:rsidR="00DD169D">
        <w:rPr>
          <w:rFonts w:ascii="Times New Roman" w:hAnsi="Times New Roman"/>
          <w:sz w:val="28"/>
        </w:rPr>
        <w:t xml:space="preserve"> </w:t>
      </w:r>
      <w:proofErr w:type="gramStart"/>
      <w:r w:rsidR="00DD169D">
        <w:rPr>
          <w:rFonts w:ascii="Times New Roman" w:hAnsi="Times New Roman"/>
          <w:sz w:val="28"/>
        </w:rPr>
        <w:t xml:space="preserve">Кроме </w:t>
      </w:r>
      <w:r w:rsidR="00DD169D">
        <w:rPr>
          <w:rFonts w:ascii="Times New Roman" w:hAnsi="Times New Roman"/>
          <w:sz w:val="28"/>
        </w:rPr>
        <w:lastRenderedPageBreak/>
        <w:t xml:space="preserve">того, ученый </w:t>
      </w:r>
      <w:r w:rsidR="00386947" w:rsidRPr="00386947">
        <w:rPr>
          <w:rFonts w:ascii="Times New Roman" w:hAnsi="Times New Roman"/>
          <w:sz w:val="28"/>
        </w:rPr>
        <w:t xml:space="preserve">дополняет традиционные формы PR-текстов некоторыми устоявшимися печатными текстовыми формами внешней коммуникации: </w:t>
      </w:r>
      <w:proofErr w:type="spellStart"/>
      <w:r w:rsidR="00DD169D">
        <w:rPr>
          <w:rFonts w:ascii="Times New Roman" w:hAnsi="Times New Roman"/>
          <w:sz w:val="28"/>
        </w:rPr>
        <w:t>бренднейм</w:t>
      </w:r>
      <w:proofErr w:type="spellEnd"/>
      <w:r w:rsidR="00DD169D">
        <w:rPr>
          <w:rFonts w:ascii="Times New Roman" w:hAnsi="Times New Roman"/>
          <w:sz w:val="28"/>
        </w:rPr>
        <w:t xml:space="preserve"> (само название бренда), меморандум (внутрикорпоративное напоминание о предстоящем важном событии), памятка, </w:t>
      </w:r>
      <w:r w:rsidR="00386947" w:rsidRPr="00386947">
        <w:rPr>
          <w:rFonts w:ascii="Times New Roman" w:hAnsi="Times New Roman"/>
          <w:sz w:val="28"/>
        </w:rPr>
        <w:t>письмо-приманка (</w:t>
      </w:r>
      <w:proofErr w:type="spellStart"/>
      <w:r w:rsidR="00386947" w:rsidRPr="00386947">
        <w:rPr>
          <w:rFonts w:ascii="Times New Roman" w:hAnsi="Times New Roman"/>
          <w:sz w:val="28"/>
        </w:rPr>
        <w:t>пичлеттер</w:t>
      </w:r>
      <w:proofErr w:type="spellEnd"/>
      <w:r w:rsidR="00386947" w:rsidRPr="00386947">
        <w:rPr>
          <w:rFonts w:ascii="Times New Roman" w:hAnsi="Times New Roman"/>
          <w:sz w:val="28"/>
        </w:rPr>
        <w:t>), ключевая заметка, записка-со</w:t>
      </w:r>
      <w:r w:rsidR="00DD169D">
        <w:rPr>
          <w:rFonts w:ascii="Times New Roman" w:hAnsi="Times New Roman"/>
          <w:sz w:val="28"/>
        </w:rPr>
        <w:t xml:space="preserve">вет, коммерческое предложение, </w:t>
      </w:r>
      <w:r w:rsidR="00386947" w:rsidRPr="00386947">
        <w:rPr>
          <w:rFonts w:ascii="Times New Roman" w:hAnsi="Times New Roman"/>
          <w:sz w:val="28"/>
        </w:rPr>
        <w:t>молния, оперативка, поздравительный адрес, приказ, открытое письмо</w:t>
      </w:r>
      <w:r w:rsidR="00DD169D">
        <w:rPr>
          <w:rStyle w:val="af1"/>
          <w:rFonts w:ascii="Times New Roman" w:hAnsi="Times New Roman"/>
        </w:rPr>
        <w:footnoteReference w:id="79"/>
      </w:r>
      <w:r w:rsidR="00386947" w:rsidRPr="00386947">
        <w:rPr>
          <w:rFonts w:ascii="Times New Roman" w:hAnsi="Times New Roman"/>
          <w:sz w:val="28"/>
        </w:rPr>
        <w:t xml:space="preserve">. </w:t>
      </w:r>
      <w:proofErr w:type="gramEnd"/>
    </w:p>
    <w:p w:rsidR="00FA4869" w:rsidRDefault="00A822FD" w:rsidP="00FA4869">
      <w:pPr>
        <w:spacing w:line="360" w:lineRule="auto"/>
        <w:ind w:firstLine="360"/>
        <w:jc w:val="both"/>
        <w:rPr>
          <w:rFonts w:ascii="Times New Roman" w:hAnsi="Times New Roman"/>
          <w:sz w:val="28"/>
        </w:rPr>
      </w:pPr>
      <w:r>
        <w:rPr>
          <w:rFonts w:ascii="Times New Roman" w:hAnsi="Times New Roman"/>
          <w:sz w:val="28"/>
        </w:rPr>
        <w:t xml:space="preserve">          </w:t>
      </w:r>
      <w:r w:rsidR="00EC6FD3">
        <w:rPr>
          <w:rFonts w:ascii="Times New Roman" w:hAnsi="Times New Roman"/>
          <w:sz w:val="28"/>
        </w:rPr>
        <w:t xml:space="preserve">К.А. Иванова в работе «Копирайтинг: секреты составления рекламных и </w:t>
      </w:r>
      <w:r w:rsidR="00EC6FD3">
        <w:rPr>
          <w:rFonts w:ascii="Times New Roman" w:hAnsi="Times New Roman"/>
          <w:sz w:val="28"/>
          <w:lang w:val="en-US"/>
        </w:rPr>
        <w:t>PR</w:t>
      </w:r>
      <w:r w:rsidR="00EC6FD3">
        <w:rPr>
          <w:rFonts w:ascii="Times New Roman" w:hAnsi="Times New Roman"/>
          <w:sz w:val="28"/>
        </w:rPr>
        <w:t xml:space="preserve">-текстов» приводит собственную классификацию жанров </w:t>
      </w:r>
      <w:r w:rsidR="00EC6FD3">
        <w:rPr>
          <w:rFonts w:ascii="Times New Roman" w:hAnsi="Times New Roman"/>
          <w:sz w:val="28"/>
          <w:lang w:val="en-US"/>
        </w:rPr>
        <w:t>PR</w:t>
      </w:r>
      <w:r w:rsidR="00EC6FD3">
        <w:rPr>
          <w:rFonts w:ascii="Times New Roman" w:hAnsi="Times New Roman"/>
          <w:sz w:val="28"/>
        </w:rPr>
        <w:t>-текста, руководствуясь критерием контрол</w:t>
      </w:r>
      <w:r w:rsidR="00FA4869">
        <w:rPr>
          <w:rFonts w:ascii="Times New Roman" w:hAnsi="Times New Roman"/>
          <w:sz w:val="28"/>
        </w:rPr>
        <w:t xml:space="preserve">я и направленностью материалов. Контролируемые тексты – те, что доходят до целевой аудитории в том виде, в каком их подготовила </w:t>
      </w:r>
      <w:r w:rsidR="00FA4869">
        <w:rPr>
          <w:rFonts w:ascii="Times New Roman" w:hAnsi="Times New Roman"/>
          <w:sz w:val="28"/>
          <w:lang w:val="en-US"/>
        </w:rPr>
        <w:t>PR</w:t>
      </w:r>
      <w:r w:rsidR="00FA4869">
        <w:rPr>
          <w:rFonts w:ascii="Times New Roman" w:hAnsi="Times New Roman"/>
          <w:sz w:val="28"/>
        </w:rPr>
        <w:t xml:space="preserve">-служба, а неконтролируемыми называются тексты, которые обработали в СМИ. Этот критерий позволяет исследователю выделить две группы жанров: </w:t>
      </w:r>
    </w:p>
    <w:p w:rsidR="00EC6FD3" w:rsidRDefault="00FA4869" w:rsidP="00FA4869">
      <w:pPr>
        <w:spacing w:line="360" w:lineRule="auto"/>
        <w:ind w:firstLine="360"/>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 xml:space="preserve">Контролируемые организацией </w:t>
      </w:r>
      <w:r>
        <w:rPr>
          <w:rFonts w:ascii="Times New Roman" w:hAnsi="Times New Roman"/>
          <w:sz w:val="28"/>
          <w:lang w:val="en-US"/>
        </w:rPr>
        <w:t>PR</w:t>
      </w:r>
      <w:r>
        <w:rPr>
          <w:rFonts w:ascii="Times New Roman" w:hAnsi="Times New Roman"/>
          <w:sz w:val="28"/>
        </w:rPr>
        <w:t>-материалы для внешней аудитории (письмо, информационный релиз, приглашение, буклет, проспект, брошюра, листовка, заявка и предложение,</w:t>
      </w:r>
      <w:r w:rsidRPr="00FA4869">
        <w:rPr>
          <w:rFonts w:ascii="Times New Roman" w:hAnsi="Times New Roman"/>
          <w:sz w:val="28"/>
        </w:rPr>
        <w:t xml:space="preserve"> текст речей и выступлений</w:t>
      </w:r>
      <w:r>
        <w:rPr>
          <w:rFonts w:ascii="Times New Roman" w:hAnsi="Times New Roman"/>
          <w:sz w:val="28"/>
        </w:rPr>
        <w:t>).</w:t>
      </w:r>
      <w:proofErr w:type="gramEnd"/>
    </w:p>
    <w:p w:rsidR="00FA4869" w:rsidRDefault="00FA4869" w:rsidP="00FA4869">
      <w:pPr>
        <w:spacing w:line="360" w:lineRule="auto"/>
        <w:ind w:firstLine="360"/>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 xml:space="preserve">Контролируемые организацией </w:t>
      </w:r>
      <w:r>
        <w:rPr>
          <w:rFonts w:ascii="Times New Roman" w:hAnsi="Times New Roman"/>
          <w:sz w:val="28"/>
          <w:lang w:val="en-US"/>
        </w:rPr>
        <w:t>PR</w:t>
      </w:r>
      <w:r>
        <w:rPr>
          <w:rFonts w:ascii="Times New Roman" w:hAnsi="Times New Roman"/>
          <w:sz w:val="28"/>
        </w:rPr>
        <w:t xml:space="preserve">-материалы, предназначенные для внутренней аудитории (отчет, </w:t>
      </w:r>
      <w:r w:rsidRPr="00FA4869">
        <w:rPr>
          <w:rFonts w:ascii="Times New Roman" w:hAnsi="Times New Roman"/>
          <w:sz w:val="28"/>
        </w:rPr>
        <w:t xml:space="preserve">информационный </w:t>
      </w:r>
      <w:r>
        <w:rPr>
          <w:rFonts w:ascii="Times New Roman" w:hAnsi="Times New Roman"/>
          <w:sz w:val="28"/>
        </w:rPr>
        <w:t xml:space="preserve">листок, </w:t>
      </w:r>
      <w:proofErr w:type="spellStart"/>
      <w:r>
        <w:rPr>
          <w:rFonts w:ascii="Times New Roman" w:hAnsi="Times New Roman"/>
          <w:sz w:val="28"/>
        </w:rPr>
        <w:t>ньюс-леттер</w:t>
      </w:r>
      <w:proofErr w:type="spellEnd"/>
      <w:r>
        <w:rPr>
          <w:rFonts w:ascii="Times New Roman" w:hAnsi="Times New Roman"/>
          <w:sz w:val="28"/>
        </w:rPr>
        <w:t xml:space="preserve">, бюллетень, медиа-план, медиа-карта, </w:t>
      </w:r>
      <w:r w:rsidRPr="00FA4869">
        <w:rPr>
          <w:rFonts w:ascii="Times New Roman" w:hAnsi="Times New Roman"/>
          <w:sz w:val="28"/>
        </w:rPr>
        <w:t>пресс-дайджест</w:t>
      </w:r>
      <w:r>
        <w:rPr>
          <w:rFonts w:ascii="Times New Roman" w:hAnsi="Times New Roman"/>
          <w:sz w:val="28"/>
        </w:rPr>
        <w:t>).</w:t>
      </w:r>
      <w:proofErr w:type="gramEnd"/>
    </w:p>
    <w:p w:rsidR="00FA4869" w:rsidRDefault="00FA4869" w:rsidP="00FA4869">
      <w:pPr>
        <w:spacing w:line="360" w:lineRule="auto"/>
        <w:ind w:firstLine="360"/>
        <w:jc w:val="both"/>
        <w:rPr>
          <w:rFonts w:ascii="Times New Roman" w:hAnsi="Times New Roman"/>
          <w:sz w:val="28"/>
        </w:rPr>
      </w:pPr>
      <w:r>
        <w:rPr>
          <w:rFonts w:ascii="Times New Roman" w:hAnsi="Times New Roman"/>
          <w:sz w:val="28"/>
        </w:rPr>
        <w:t xml:space="preserve">3. Неконтролируемые </w:t>
      </w:r>
      <w:r>
        <w:rPr>
          <w:rFonts w:ascii="Times New Roman" w:hAnsi="Times New Roman"/>
          <w:sz w:val="28"/>
          <w:lang w:val="en-US"/>
        </w:rPr>
        <w:t>PR</w:t>
      </w:r>
      <w:r>
        <w:rPr>
          <w:rFonts w:ascii="Times New Roman" w:hAnsi="Times New Roman"/>
          <w:sz w:val="28"/>
        </w:rPr>
        <w:t>-материалы, созданные для распространения в СМИ (письмо в редакцию, заявление для СМИ,  меди</w:t>
      </w:r>
      <w:proofErr w:type="gramStart"/>
      <w:r>
        <w:rPr>
          <w:rFonts w:ascii="Times New Roman" w:hAnsi="Times New Roman"/>
          <w:sz w:val="28"/>
        </w:rPr>
        <w:t>а-</w:t>
      </w:r>
      <w:proofErr w:type="gramEnd"/>
      <w:r>
        <w:rPr>
          <w:rFonts w:ascii="Times New Roman" w:hAnsi="Times New Roman"/>
          <w:sz w:val="28"/>
        </w:rPr>
        <w:t xml:space="preserve">, </w:t>
      </w:r>
      <w:proofErr w:type="spellStart"/>
      <w:r>
        <w:rPr>
          <w:rFonts w:ascii="Times New Roman" w:hAnsi="Times New Roman"/>
          <w:sz w:val="28"/>
        </w:rPr>
        <w:t>ньюс</w:t>
      </w:r>
      <w:proofErr w:type="spellEnd"/>
      <w:r>
        <w:rPr>
          <w:rFonts w:ascii="Times New Roman" w:hAnsi="Times New Roman"/>
          <w:sz w:val="28"/>
        </w:rPr>
        <w:t xml:space="preserve">-, пресс-релиз, </w:t>
      </w:r>
      <w:proofErr w:type="spellStart"/>
      <w:r>
        <w:rPr>
          <w:rFonts w:ascii="Times New Roman" w:hAnsi="Times New Roman"/>
          <w:sz w:val="28"/>
        </w:rPr>
        <w:t>бэкграундер</w:t>
      </w:r>
      <w:proofErr w:type="spellEnd"/>
      <w:r>
        <w:rPr>
          <w:rFonts w:ascii="Times New Roman" w:hAnsi="Times New Roman"/>
          <w:sz w:val="28"/>
        </w:rPr>
        <w:t>, биографическая справка, статья, факт-лист,</w:t>
      </w:r>
      <w:r w:rsidRPr="00FA4869">
        <w:rPr>
          <w:rFonts w:ascii="Times New Roman" w:hAnsi="Times New Roman"/>
          <w:sz w:val="28"/>
        </w:rPr>
        <w:t xml:space="preserve"> медиа-, </w:t>
      </w:r>
      <w:proofErr w:type="spellStart"/>
      <w:r w:rsidRPr="00FA4869">
        <w:rPr>
          <w:rFonts w:ascii="Times New Roman" w:hAnsi="Times New Roman"/>
          <w:sz w:val="28"/>
        </w:rPr>
        <w:t>ньюс</w:t>
      </w:r>
      <w:proofErr w:type="spellEnd"/>
      <w:r w:rsidRPr="00FA4869">
        <w:rPr>
          <w:rFonts w:ascii="Times New Roman" w:hAnsi="Times New Roman"/>
          <w:sz w:val="28"/>
        </w:rPr>
        <w:t>-, пресс-кит</w:t>
      </w:r>
      <w:r>
        <w:rPr>
          <w:rFonts w:ascii="Times New Roman" w:hAnsi="Times New Roman"/>
          <w:sz w:val="28"/>
        </w:rPr>
        <w:t>)</w:t>
      </w:r>
      <w:r>
        <w:rPr>
          <w:rStyle w:val="af1"/>
          <w:rFonts w:ascii="Times New Roman" w:hAnsi="Times New Roman"/>
        </w:rPr>
        <w:footnoteReference w:id="80"/>
      </w:r>
      <w:r w:rsidRPr="00FA4869">
        <w:rPr>
          <w:rFonts w:ascii="Times New Roman" w:hAnsi="Times New Roman"/>
          <w:sz w:val="28"/>
        </w:rPr>
        <w:t>.</w:t>
      </w:r>
    </w:p>
    <w:p w:rsidR="00FA4869" w:rsidRDefault="00A822FD" w:rsidP="00D02BC4">
      <w:pPr>
        <w:spacing w:line="360" w:lineRule="auto"/>
        <w:ind w:firstLine="360"/>
        <w:jc w:val="both"/>
        <w:rPr>
          <w:rFonts w:ascii="Times New Roman" w:hAnsi="Times New Roman"/>
          <w:sz w:val="28"/>
        </w:rPr>
      </w:pPr>
      <w:r>
        <w:rPr>
          <w:rFonts w:ascii="Times New Roman" w:hAnsi="Times New Roman"/>
          <w:sz w:val="28"/>
        </w:rPr>
        <w:t xml:space="preserve">         </w:t>
      </w:r>
      <w:r w:rsidR="008601A2">
        <w:rPr>
          <w:rFonts w:ascii="Times New Roman" w:hAnsi="Times New Roman"/>
          <w:sz w:val="28"/>
        </w:rPr>
        <w:t>Выбор фактора контроля и направленности текстов как дифференцирующих критериев для жанровой типологии предста</w:t>
      </w:r>
      <w:r w:rsidR="00D02BC4">
        <w:rPr>
          <w:rFonts w:ascii="Times New Roman" w:hAnsi="Times New Roman"/>
          <w:sz w:val="28"/>
        </w:rPr>
        <w:t>вляется нам весьма сомнительным. Н.Г. Иншакова пишет: «</w:t>
      </w:r>
      <w:r w:rsidR="00D02BC4" w:rsidRPr="00D02BC4">
        <w:rPr>
          <w:rFonts w:ascii="Times New Roman" w:hAnsi="Times New Roman"/>
          <w:sz w:val="28"/>
        </w:rPr>
        <w:t xml:space="preserve">&lt;…&gt; </w:t>
      </w:r>
      <w:r w:rsidR="00D02BC4">
        <w:rPr>
          <w:rFonts w:ascii="Times New Roman" w:hAnsi="Times New Roman"/>
          <w:sz w:val="28"/>
        </w:rPr>
        <w:t xml:space="preserve">обязательным условием маркетинговых коммуникаций является именно </w:t>
      </w:r>
      <w:proofErr w:type="gramStart"/>
      <w:r w:rsidR="00D02BC4">
        <w:rPr>
          <w:rFonts w:ascii="Times New Roman" w:hAnsi="Times New Roman"/>
          <w:sz w:val="28"/>
        </w:rPr>
        <w:t>контроль за</w:t>
      </w:r>
      <w:proofErr w:type="gramEnd"/>
      <w:r w:rsidR="00D02BC4">
        <w:rPr>
          <w:rFonts w:ascii="Times New Roman" w:hAnsi="Times New Roman"/>
          <w:sz w:val="28"/>
        </w:rPr>
        <w:t xml:space="preserve"> их </w:t>
      </w:r>
      <w:r w:rsidR="00D02BC4">
        <w:rPr>
          <w:rFonts w:ascii="Times New Roman" w:hAnsi="Times New Roman"/>
          <w:sz w:val="28"/>
        </w:rPr>
        <w:lastRenderedPageBreak/>
        <w:t xml:space="preserve">осуществлением и релевантностью со стороны инициатора. </w:t>
      </w:r>
      <w:proofErr w:type="gramStart"/>
      <w:r w:rsidR="00D02BC4">
        <w:rPr>
          <w:rFonts w:ascii="Times New Roman" w:hAnsi="Times New Roman"/>
          <w:sz w:val="28"/>
        </w:rPr>
        <w:t>Как и все другие текстовые обращения, те, что предназначены для СМИ, контролируются, хотя бы потому, что любой уважающий себя субъект пиара имеет и использует собственную базу рассылки»</w:t>
      </w:r>
      <w:r w:rsidR="00D02BC4">
        <w:rPr>
          <w:rStyle w:val="af1"/>
          <w:rFonts w:ascii="Times New Roman" w:hAnsi="Times New Roman"/>
        </w:rPr>
        <w:footnoteReference w:id="81"/>
      </w:r>
      <w:r w:rsidR="00D02BC4">
        <w:rPr>
          <w:rFonts w:ascii="Times New Roman" w:hAnsi="Times New Roman"/>
          <w:sz w:val="28"/>
        </w:rPr>
        <w:t xml:space="preserve">. Выделение критерия направленности текста также не представляется удачным, </w:t>
      </w:r>
      <w:r w:rsidR="008601A2">
        <w:rPr>
          <w:rFonts w:ascii="Times New Roman" w:hAnsi="Times New Roman"/>
          <w:sz w:val="28"/>
        </w:rPr>
        <w:t xml:space="preserve">поскольку ранее мы говорили о том, что сегодня </w:t>
      </w:r>
      <w:r w:rsidR="008601A2">
        <w:rPr>
          <w:rFonts w:ascii="Times New Roman" w:hAnsi="Times New Roman"/>
          <w:sz w:val="28"/>
          <w:lang w:val="en-US"/>
        </w:rPr>
        <w:t>PR</w:t>
      </w:r>
      <w:r w:rsidR="008601A2">
        <w:rPr>
          <w:rFonts w:ascii="Times New Roman" w:hAnsi="Times New Roman"/>
          <w:sz w:val="28"/>
        </w:rPr>
        <w:t>-материалы могут быть адресованы сразу нескольким целевым группам общественности.</w:t>
      </w:r>
      <w:r w:rsidR="00D02BC4">
        <w:rPr>
          <w:rFonts w:ascii="Times New Roman" w:hAnsi="Times New Roman"/>
          <w:sz w:val="28"/>
        </w:rPr>
        <w:t xml:space="preserve"> </w:t>
      </w:r>
      <w:proofErr w:type="gramEnd"/>
    </w:p>
    <w:p w:rsidR="008601A2" w:rsidRDefault="008601A2" w:rsidP="00A822FD">
      <w:pPr>
        <w:spacing w:line="360" w:lineRule="auto"/>
        <w:ind w:firstLine="708"/>
        <w:jc w:val="both"/>
        <w:rPr>
          <w:rFonts w:ascii="Times New Roman" w:hAnsi="Times New Roman"/>
          <w:sz w:val="28"/>
        </w:rPr>
      </w:pPr>
      <w:r>
        <w:rPr>
          <w:rFonts w:ascii="Times New Roman" w:hAnsi="Times New Roman"/>
          <w:sz w:val="28"/>
        </w:rPr>
        <w:t xml:space="preserve">Следующая жанровая типология принадлежит В.В. Данилиной, М.В. </w:t>
      </w:r>
      <w:proofErr w:type="spellStart"/>
      <w:r>
        <w:rPr>
          <w:rFonts w:ascii="Times New Roman" w:hAnsi="Times New Roman"/>
          <w:sz w:val="28"/>
        </w:rPr>
        <w:t>Луканиной</w:t>
      </w:r>
      <w:proofErr w:type="spellEnd"/>
      <w:r>
        <w:rPr>
          <w:rFonts w:ascii="Times New Roman" w:hAnsi="Times New Roman"/>
          <w:sz w:val="28"/>
        </w:rPr>
        <w:t xml:space="preserve">, Л.В. Минаевой, Л.К. </w:t>
      </w:r>
      <w:proofErr w:type="spellStart"/>
      <w:r>
        <w:rPr>
          <w:rFonts w:ascii="Times New Roman" w:hAnsi="Times New Roman"/>
          <w:sz w:val="28"/>
        </w:rPr>
        <w:t>Салиевой</w:t>
      </w:r>
      <w:proofErr w:type="spellEnd"/>
      <w:r>
        <w:rPr>
          <w:rFonts w:ascii="Times New Roman" w:hAnsi="Times New Roman"/>
          <w:sz w:val="28"/>
        </w:rPr>
        <w:t xml:space="preserve">, которые делят все </w:t>
      </w:r>
      <w:r>
        <w:rPr>
          <w:rFonts w:ascii="Times New Roman" w:hAnsi="Times New Roman"/>
          <w:sz w:val="28"/>
          <w:lang w:val="en-US"/>
        </w:rPr>
        <w:t>PR</w:t>
      </w:r>
      <w:r>
        <w:rPr>
          <w:rFonts w:ascii="Times New Roman" w:hAnsi="Times New Roman"/>
          <w:sz w:val="28"/>
        </w:rPr>
        <w:t xml:space="preserve">-тексты на две группы: </w:t>
      </w:r>
    </w:p>
    <w:p w:rsidR="008601A2" w:rsidRDefault="008601A2" w:rsidP="008601A2">
      <w:pPr>
        <w:pStyle w:val="ae"/>
        <w:numPr>
          <w:ilvl w:val="0"/>
          <w:numId w:val="3"/>
        </w:numPr>
        <w:spacing w:line="360" w:lineRule="auto"/>
        <w:ind w:left="0" w:firstLine="0"/>
        <w:rPr>
          <w:rFonts w:ascii="Times New Roman" w:hAnsi="Times New Roman"/>
          <w:sz w:val="28"/>
        </w:rPr>
      </w:pPr>
      <w:r>
        <w:rPr>
          <w:rFonts w:ascii="Times New Roman" w:hAnsi="Times New Roman"/>
          <w:sz w:val="28"/>
        </w:rPr>
        <w:t>Д</w:t>
      </w:r>
      <w:r w:rsidRPr="008601A2">
        <w:rPr>
          <w:rFonts w:ascii="Times New Roman" w:hAnsi="Times New Roman"/>
          <w:sz w:val="28"/>
        </w:rPr>
        <w:t>окументы для прессы (информационный пакет для прессы, пресс-релиз, информационное письмо, биография, фотография, фактическая справка, программа и стенограмма пресс-конференции, за</w:t>
      </w:r>
      <w:r>
        <w:rPr>
          <w:rFonts w:ascii="Times New Roman" w:hAnsi="Times New Roman"/>
          <w:sz w:val="28"/>
        </w:rPr>
        <w:t>явления для прессы, коммюнике).</w:t>
      </w:r>
    </w:p>
    <w:p w:rsidR="008601A2" w:rsidRDefault="008601A2" w:rsidP="008601A2">
      <w:pPr>
        <w:pStyle w:val="ae"/>
        <w:numPr>
          <w:ilvl w:val="0"/>
          <w:numId w:val="3"/>
        </w:numPr>
        <w:spacing w:line="360" w:lineRule="auto"/>
        <w:ind w:left="0" w:firstLine="0"/>
        <w:rPr>
          <w:rFonts w:ascii="Times New Roman" w:hAnsi="Times New Roman"/>
          <w:sz w:val="28"/>
        </w:rPr>
      </w:pPr>
      <w:r>
        <w:rPr>
          <w:rFonts w:ascii="Times New Roman" w:hAnsi="Times New Roman"/>
          <w:sz w:val="28"/>
        </w:rPr>
        <w:t>О</w:t>
      </w:r>
      <w:r w:rsidRPr="008601A2">
        <w:rPr>
          <w:rFonts w:ascii="Times New Roman" w:hAnsi="Times New Roman"/>
          <w:sz w:val="28"/>
        </w:rPr>
        <w:t>перативные документы в связях с общественностью (деловые письма, служебные записки, годовой отчет, коммуникационная программа). В дополнение к группе оперативных документов авторы выделяют группу устно-письменных текстов публичных выступлений, к которым относятся интервью и текст речи</w:t>
      </w:r>
      <w:r>
        <w:rPr>
          <w:rStyle w:val="af1"/>
          <w:rFonts w:ascii="Times New Roman" w:hAnsi="Times New Roman"/>
        </w:rPr>
        <w:footnoteReference w:id="82"/>
      </w:r>
      <w:r w:rsidRPr="008601A2">
        <w:rPr>
          <w:rFonts w:ascii="Times New Roman" w:hAnsi="Times New Roman"/>
          <w:sz w:val="28"/>
        </w:rPr>
        <w:t>.</w:t>
      </w:r>
    </w:p>
    <w:p w:rsidR="00A06CB4" w:rsidRDefault="00A85FDB" w:rsidP="00660454">
      <w:pPr>
        <w:pStyle w:val="ae"/>
        <w:spacing w:line="360" w:lineRule="auto"/>
        <w:ind w:left="0" w:firstLine="708"/>
        <w:rPr>
          <w:rFonts w:ascii="Times New Roman" w:hAnsi="Times New Roman"/>
          <w:sz w:val="28"/>
        </w:rPr>
      </w:pPr>
      <w:r>
        <w:rPr>
          <w:rFonts w:ascii="Times New Roman" w:hAnsi="Times New Roman"/>
          <w:sz w:val="28"/>
        </w:rPr>
        <w:t xml:space="preserve">Данная типология основывается на двух критериях – коммуникативной направленности и специфике использования в работе. Опять же, </w:t>
      </w:r>
      <w:r>
        <w:rPr>
          <w:rFonts w:ascii="Times New Roman" w:hAnsi="Times New Roman"/>
          <w:sz w:val="28"/>
          <w:lang w:val="en-US"/>
        </w:rPr>
        <w:t>PR</w:t>
      </w:r>
      <w:r>
        <w:rPr>
          <w:rFonts w:ascii="Times New Roman" w:hAnsi="Times New Roman"/>
          <w:sz w:val="28"/>
        </w:rPr>
        <w:t xml:space="preserve">-текст может быть направлен на разные аудитории, поэтому критерий коммуникативной направленности не должен быть основополагающим при создании классификации. Кроме того, в списке жанров, созданном исследователями, отсутствуют традиционные жанры, такие как </w:t>
      </w:r>
      <w:proofErr w:type="spellStart"/>
      <w:r>
        <w:rPr>
          <w:rFonts w:ascii="Times New Roman" w:hAnsi="Times New Roman"/>
          <w:sz w:val="28"/>
        </w:rPr>
        <w:t>бэкграундер</w:t>
      </w:r>
      <w:proofErr w:type="spellEnd"/>
      <w:r>
        <w:rPr>
          <w:rFonts w:ascii="Times New Roman" w:hAnsi="Times New Roman"/>
          <w:sz w:val="28"/>
        </w:rPr>
        <w:t xml:space="preserve"> или приглашение, зато есть фотография</w:t>
      </w:r>
      <w:r w:rsidRPr="00A85FDB">
        <w:rPr>
          <w:rFonts w:ascii="Times New Roman" w:hAnsi="Times New Roman"/>
          <w:sz w:val="28"/>
        </w:rPr>
        <w:t xml:space="preserve"> </w:t>
      </w:r>
      <w:r>
        <w:rPr>
          <w:rFonts w:ascii="Times New Roman" w:hAnsi="Times New Roman"/>
          <w:sz w:val="28"/>
        </w:rPr>
        <w:t xml:space="preserve">как вид </w:t>
      </w:r>
      <w:r>
        <w:rPr>
          <w:rFonts w:ascii="Times New Roman" w:hAnsi="Times New Roman"/>
          <w:sz w:val="28"/>
          <w:lang w:val="en-US"/>
        </w:rPr>
        <w:t>PR</w:t>
      </w:r>
      <w:r>
        <w:rPr>
          <w:rFonts w:ascii="Times New Roman" w:hAnsi="Times New Roman"/>
          <w:sz w:val="28"/>
        </w:rPr>
        <w:t xml:space="preserve">-текста. </w:t>
      </w:r>
      <w:r w:rsidR="00A06CB4">
        <w:rPr>
          <w:rFonts w:ascii="Times New Roman" w:hAnsi="Times New Roman"/>
          <w:sz w:val="28"/>
        </w:rPr>
        <w:t xml:space="preserve">Фотография входит в группу </w:t>
      </w:r>
      <w:proofErr w:type="gramStart"/>
      <w:r w:rsidR="00A06CB4">
        <w:rPr>
          <w:rFonts w:ascii="Times New Roman" w:hAnsi="Times New Roman"/>
          <w:sz w:val="28"/>
        </w:rPr>
        <w:t>факт-листа</w:t>
      </w:r>
      <w:proofErr w:type="gramEnd"/>
      <w:r w:rsidR="00A06CB4">
        <w:rPr>
          <w:rFonts w:ascii="Times New Roman" w:hAnsi="Times New Roman"/>
          <w:sz w:val="28"/>
        </w:rPr>
        <w:t xml:space="preserve">, однако фото с подписью может рассматриваться </w:t>
      </w:r>
      <w:r w:rsidR="00A06CB4">
        <w:rPr>
          <w:rFonts w:ascii="Times New Roman" w:hAnsi="Times New Roman"/>
          <w:sz w:val="28"/>
        </w:rPr>
        <w:lastRenderedPageBreak/>
        <w:t xml:space="preserve">как отдельная текстовая единица. </w:t>
      </w:r>
      <w:r>
        <w:rPr>
          <w:rFonts w:ascii="Times New Roman" w:hAnsi="Times New Roman"/>
          <w:sz w:val="28"/>
        </w:rPr>
        <w:t>Мы считаем, что фотография, будучи иконографической формой</w:t>
      </w:r>
      <w:r w:rsidR="00D32A3D">
        <w:rPr>
          <w:rFonts w:ascii="Times New Roman" w:hAnsi="Times New Roman"/>
          <w:sz w:val="28"/>
        </w:rPr>
        <w:t xml:space="preserve"> фиксации информации, должна быть отнесена к отдельной, самостоятельной группе </w:t>
      </w:r>
      <w:r w:rsidR="00D32A3D">
        <w:rPr>
          <w:rFonts w:ascii="Times New Roman" w:hAnsi="Times New Roman"/>
          <w:sz w:val="28"/>
          <w:lang w:val="en-US"/>
        </w:rPr>
        <w:t>PR</w:t>
      </w:r>
      <w:r w:rsidR="00D32A3D">
        <w:rPr>
          <w:rFonts w:ascii="Times New Roman" w:hAnsi="Times New Roman"/>
          <w:sz w:val="28"/>
        </w:rPr>
        <w:t xml:space="preserve">-текстов, как это можно увидеть в типологии Л.В. </w:t>
      </w:r>
      <w:proofErr w:type="spellStart"/>
      <w:r w:rsidR="00D32A3D">
        <w:rPr>
          <w:rFonts w:ascii="Times New Roman" w:hAnsi="Times New Roman"/>
          <w:sz w:val="28"/>
        </w:rPr>
        <w:t>Балахонской</w:t>
      </w:r>
      <w:proofErr w:type="spellEnd"/>
      <w:r w:rsidR="00D32A3D">
        <w:rPr>
          <w:rFonts w:ascii="Times New Roman" w:hAnsi="Times New Roman"/>
          <w:sz w:val="28"/>
        </w:rPr>
        <w:t>.</w:t>
      </w:r>
      <w:r w:rsidR="00941388">
        <w:rPr>
          <w:rFonts w:ascii="Times New Roman" w:hAnsi="Times New Roman"/>
          <w:sz w:val="28"/>
        </w:rPr>
        <w:t xml:space="preserve"> </w:t>
      </w:r>
    </w:p>
    <w:p w:rsidR="00EE384B" w:rsidRDefault="00713C6A" w:rsidP="00660454">
      <w:pPr>
        <w:pStyle w:val="ae"/>
        <w:spacing w:line="360" w:lineRule="auto"/>
        <w:ind w:left="0" w:firstLine="708"/>
        <w:rPr>
          <w:rFonts w:ascii="Times New Roman" w:hAnsi="Times New Roman"/>
          <w:sz w:val="28"/>
        </w:rPr>
      </w:pPr>
      <w:r>
        <w:rPr>
          <w:rFonts w:ascii="Times New Roman" w:hAnsi="Times New Roman"/>
          <w:sz w:val="28"/>
        </w:rPr>
        <w:t xml:space="preserve">Развернутую типологию </w:t>
      </w:r>
      <w:r>
        <w:rPr>
          <w:rFonts w:ascii="Times New Roman" w:hAnsi="Times New Roman"/>
          <w:sz w:val="28"/>
          <w:lang w:val="en-US"/>
        </w:rPr>
        <w:t>PR</w:t>
      </w:r>
      <w:r>
        <w:rPr>
          <w:rFonts w:ascii="Times New Roman" w:hAnsi="Times New Roman"/>
          <w:sz w:val="28"/>
        </w:rPr>
        <w:t>-текстов</w:t>
      </w:r>
      <w:r w:rsidR="00EE384B">
        <w:rPr>
          <w:rFonts w:ascii="Times New Roman" w:hAnsi="Times New Roman"/>
          <w:sz w:val="28"/>
        </w:rPr>
        <w:t xml:space="preserve"> представила С.С. </w:t>
      </w:r>
      <w:proofErr w:type="spellStart"/>
      <w:r w:rsidR="00EE384B">
        <w:rPr>
          <w:rFonts w:ascii="Times New Roman" w:hAnsi="Times New Roman"/>
          <w:sz w:val="28"/>
        </w:rPr>
        <w:t>Шляхова</w:t>
      </w:r>
      <w:proofErr w:type="spellEnd"/>
      <w:r w:rsidR="00EE384B">
        <w:rPr>
          <w:rFonts w:ascii="Times New Roman" w:hAnsi="Times New Roman"/>
          <w:sz w:val="28"/>
        </w:rPr>
        <w:t xml:space="preserve">. </w:t>
      </w:r>
      <w:proofErr w:type="gramStart"/>
      <w:r w:rsidR="00EE384B" w:rsidRPr="00EE384B">
        <w:rPr>
          <w:rFonts w:ascii="Times New Roman" w:hAnsi="Times New Roman"/>
          <w:sz w:val="28"/>
        </w:rPr>
        <w:t xml:space="preserve">В основании </w:t>
      </w:r>
      <w:r w:rsidR="00EE384B">
        <w:rPr>
          <w:rFonts w:ascii="Times New Roman" w:hAnsi="Times New Roman"/>
          <w:sz w:val="28"/>
        </w:rPr>
        <w:t xml:space="preserve">ее классификации </w:t>
      </w:r>
      <w:r w:rsidR="00EE384B" w:rsidRPr="00EE384B">
        <w:rPr>
          <w:rFonts w:ascii="Times New Roman" w:hAnsi="Times New Roman"/>
          <w:sz w:val="28"/>
        </w:rPr>
        <w:t>лежат следующие критерии: направленность ком</w:t>
      </w:r>
      <w:r w:rsidR="00EE384B">
        <w:rPr>
          <w:rFonts w:ascii="Times New Roman" w:hAnsi="Times New Roman"/>
          <w:sz w:val="28"/>
        </w:rPr>
        <w:t xml:space="preserve">муникативных потоков (внешние, </w:t>
      </w:r>
      <w:r w:rsidR="00EE384B" w:rsidRPr="00EE384B">
        <w:rPr>
          <w:rFonts w:ascii="Times New Roman" w:hAnsi="Times New Roman"/>
          <w:sz w:val="28"/>
        </w:rPr>
        <w:t>внутренние), среда функц</w:t>
      </w:r>
      <w:r w:rsidR="00EE384B">
        <w:rPr>
          <w:rFonts w:ascii="Times New Roman" w:hAnsi="Times New Roman"/>
          <w:sz w:val="28"/>
        </w:rPr>
        <w:t>ионирования (</w:t>
      </w:r>
      <w:proofErr w:type="spellStart"/>
      <w:r w:rsidR="00EE384B">
        <w:rPr>
          <w:rFonts w:ascii="Times New Roman" w:hAnsi="Times New Roman"/>
          <w:sz w:val="28"/>
        </w:rPr>
        <w:t>внутрикультурные</w:t>
      </w:r>
      <w:proofErr w:type="spellEnd"/>
      <w:r w:rsidR="00EE384B">
        <w:rPr>
          <w:rFonts w:ascii="Times New Roman" w:hAnsi="Times New Roman"/>
          <w:sz w:val="28"/>
        </w:rPr>
        <w:t xml:space="preserve">, </w:t>
      </w:r>
      <w:r w:rsidR="00EE384B" w:rsidRPr="00EE384B">
        <w:rPr>
          <w:rFonts w:ascii="Times New Roman" w:hAnsi="Times New Roman"/>
          <w:sz w:val="28"/>
        </w:rPr>
        <w:t>межкультурные), хар</w:t>
      </w:r>
      <w:r w:rsidR="00EE384B">
        <w:rPr>
          <w:rFonts w:ascii="Times New Roman" w:hAnsi="Times New Roman"/>
          <w:sz w:val="28"/>
        </w:rPr>
        <w:t xml:space="preserve">актер воздействия (убеждающие, внушающие, </w:t>
      </w:r>
      <w:r w:rsidR="00EE384B" w:rsidRPr="00EE384B">
        <w:rPr>
          <w:rFonts w:ascii="Times New Roman" w:hAnsi="Times New Roman"/>
          <w:sz w:val="28"/>
        </w:rPr>
        <w:t>смешанные), характ</w:t>
      </w:r>
      <w:r w:rsidR="00EE384B">
        <w:rPr>
          <w:rFonts w:ascii="Times New Roman" w:hAnsi="Times New Roman"/>
          <w:sz w:val="28"/>
        </w:rPr>
        <w:t xml:space="preserve">ер образности (художественные, </w:t>
      </w:r>
      <w:r w:rsidR="00EE384B" w:rsidRPr="00EE384B">
        <w:rPr>
          <w:rFonts w:ascii="Times New Roman" w:hAnsi="Times New Roman"/>
          <w:sz w:val="28"/>
        </w:rPr>
        <w:t>нехудожественные), характер кодиров</w:t>
      </w:r>
      <w:r w:rsidR="00EE384B">
        <w:rPr>
          <w:rFonts w:ascii="Times New Roman" w:hAnsi="Times New Roman"/>
          <w:sz w:val="28"/>
        </w:rPr>
        <w:t xml:space="preserve">ания (вербальные, </w:t>
      </w:r>
      <w:proofErr w:type="spellStart"/>
      <w:r w:rsidR="00EE384B" w:rsidRPr="00EE384B">
        <w:rPr>
          <w:rFonts w:ascii="Times New Roman" w:hAnsi="Times New Roman"/>
          <w:sz w:val="28"/>
        </w:rPr>
        <w:t>креолизованные</w:t>
      </w:r>
      <w:proofErr w:type="spellEnd"/>
      <w:r w:rsidR="00EE384B" w:rsidRPr="00EE384B">
        <w:rPr>
          <w:rFonts w:ascii="Times New Roman" w:hAnsi="Times New Roman"/>
          <w:sz w:val="28"/>
        </w:rPr>
        <w:t>), характер информац</w:t>
      </w:r>
      <w:r w:rsidR="00EE384B">
        <w:rPr>
          <w:rFonts w:ascii="Times New Roman" w:hAnsi="Times New Roman"/>
          <w:sz w:val="28"/>
        </w:rPr>
        <w:t xml:space="preserve">ии (оперативно-информационные, </w:t>
      </w:r>
      <w:proofErr w:type="spellStart"/>
      <w:r w:rsidR="00EE384B" w:rsidRPr="00EE384B">
        <w:rPr>
          <w:rFonts w:ascii="Times New Roman" w:hAnsi="Times New Roman"/>
          <w:sz w:val="28"/>
        </w:rPr>
        <w:t>имиджевые</w:t>
      </w:r>
      <w:proofErr w:type="spellEnd"/>
      <w:r w:rsidR="00EE384B" w:rsidRPr="00EE384B">
        <w:rPr>
          <w:rFonts w:ascii="Times New Roman" w:hAnsi="Times New Roman"/>
          <w:sz w:val="28"/>
        </w:rPr>
        <w:t xml:space="preserve">), </w:t>
      </w:r>
      <w:r w:rsidR="00EE384B">
        <w:rPr>
          <w:rFonts w:ascii="Times New Roman" w:hAnsi="Times New Roman"/>
          <w:sz w:val="28"/>
        </w:rPr>
        <w:t xml:space="preserve">тип адресата (ориентированные, </w:t>
      </w:r>
      <w:r w:rsidR="00EE384B" w:rsidRPr="00EE384B">
        <w:rPr>
          <w:rFonts w:ascii="Times New Roman" w:hAnsi="Times New Roman"/>
          <w:sz w:val="28"/>
        </w:rPr>
        <w:t>неориентиров</w:t>
      </w:r>
      <w:r w:rsidR="00EE384B">
        <w:rPr>
          <w:rFonts w:ascii="Times New Roman" w:hAnsi="Times New Roman"/>
          <w:sz w:val="28"/>
        </w:rPr>
        <w:t xml:space="preserve">анные), носитель (электронные, </w:t>
      </w:r>
      <w:r w:rsidR="00EE384B" w:rsidRPr="00EE384B">
        <w:rPr>
          <w:rFonts w:ascii="Times New Roman" w:hAnsi="Times New Roman"/>
          <w:sz w:val="28"/>
        </w:rPr>
        <w:t>печатные)</w:t>
      </w:r>
      <w:r w:rsidR="00EE384B">
        <w:rPr>
          <w:rStyle w:val="af1"/>
          <w:rFonts w:ascii="Times New Roman" w:hAnsi="Times New Roman"/>
        </w:rPr>
        <w:footnoteReference w:id="83"/>
      </w:r>
      <w:r w:rsidR="00EE384B" w:rsidRPr="00EE384B">
        <w:rPr>
          <w:rFonts w:ascii="Times New Roman" w:hAnsi="Times New Roman"/>
          <w:sz w:val="28"/>
        </w:rPr>
        <w:t>.</w:t>
      </w:r>
      <w:r w:rsidR="00EE384B">
        <w:rPr>
          <w:rFonts w:ascii="Times New Roman" w:hAnsi="Times New Roman"/>
          <w:sz w:val="28"/>
        </w:rPr>
        <w:t xml:space="preserve"> </w:t>
      </w:r>
      <w:proofErr w:type="gramEnd"/>
    </w:p>
    <w:p w:rsidR="00EE384B" w:rsidRPr="00BA38D9" w:rsidRDefault="00EE384B" w:rsidP="00660454">
      <w:pPr>
        <w:pStyle w:val="ae"/>
        <w:spacing w:line="360" w:lineRule="auto"/>
        <w:ind w:left="0" w:firstLine="708"/>
        <w:rPr>
          <w:rFonts w:ascii="Times New Roman" w:hAnsi="Times New Roman"/>
          <w:sz w:val="28"/>
        </w:rPr>
      </w:pPr>
      <w:r>
        <w:rPr>
          <w:rFonts w:ascii="Times New Roman" w:hAnsi="Times New Roman"/>
          <w:sz w:val="28"/>
        </w:rPr>
        <w:t xml:space="preserve">Выделенные исследователем </w:t>
      </w:r>
      <w:proofErr w:type="gramStart"/>
      <w:r>
        <w:rPr>
          <w:rFonts w:ascii="Times New Roman" w:hAnsi="Times New Roman"/>
          <w:sz w:val="28"/>
        </w:rPr>
        <w:t>критерии</w:t>
      </w:r>
      <w:proofErr w:type="gramEnd"/>
      <w:r>
        <w:rPr>
          <w:rFonts w:ascii="Times New Roman" w:hAnsi="Times New Roman"/>
          <w:sz w:val="28"/>
        </w:rPr>
        <w:t xml:space="preserve"> несомненно говорят в пользу данной классификации, однако недоумение вызывает то, что С.С. </w:t>
      </w:r>
      <w:proofErr w:type="spellStart"/>
      <w:r>
        <w:rPr>
          <w:rFonts w:ascii="Times New Roman" w:hAnsi="Times New Roman"/>
          <w:sz w:val="28"/>
        </w:rPr>
        <w:t>Шляхова</w:t>
      </w:r>
      <w:proofErr w:type="spellEnd"/>
      <w:r>
        <w:rPr>
          <w:rFonts w:ascii="Times New Roman" w:hAnsi="Times New Roman"/>
          <w:sz w:val="28"/>
        </w:rPr>
        <w:t xml:space="preserve"> не включает в типологию </w:t>
      </w:r>
      <w:r>
        <w:rPr>
          <w:rFonts w:ascii="Times New Roman" w:hAnsi="Times New Roman"/>
          <w:sz w:val="28"/>
          <w:lang w:val="en-US"/>
        </w:rPr>
        <w:t>PR</w:t>
      </w:r>
      <w:r>
        <w:rPr>
          <w:rFonts w:ascii="Times New Roman" w:hAnsi="Times New Roman"/>
          <w:sz w:val="28"/>
        </w:rPr>
        <w:t xml:space="preserve">-текстов жанровую систему. Кроме того, критерий «характер воздействия», в соответствии с которым ученый выделяет </w:t>
      </w:r>
      <w:r w:rsidR="00BA38D9">
        <w:rPr>
          <w:rFonts w:ascii="Times New Roman" w:hAnsi="Times New Roman"/>
          <w:sz w:val="28"/>
        </w:rPr>
        <w:t xml:space="preserve">убеждающие, воздействующие и смешанные тексты, справедливо вызывает сомнение у теоретиков  связей с общественностью. Л.В. </w:t>
      </w:r>
      <w:proofErr w:type="spellStart"/>
      <w:r w:rsidR="00BA38D9">
        <w:rPr>
          <w:rFonts w:ascii="Times New Roman" w:hAnsi="Times New Roman"/>
          <w:sz w:val="28"/>
        </w:rPr>
        <w:t>Балахонская</w:t>
      </w:r>
      <w:proofErr w:type="spellEnd"/>
      <w:r w:rsidR="00BA38D9">
        <w:rPr>
          <w:rFonts w:ascii="Times New Roman" w:hAnsi="Times New Roman"/>
          <w:sz w:val="28"/>
        </w:rPr>
        <w:t xml:space="preserve"> пишет: «Большинство специалистов в сфере </w:t>
      </w:r>
      <w:r w:rsidR="00BA38D9">
        <w:rPr>
          <w:rFonts w:ascii="Times New Roman" w:hAnsi="Times New Roman"/>
          <w:sz w:val="28"/>
          <w:lang w:val="en-US"/>
        </w:rPr>
        <w:t>PR</w:t>
      </w:r>
      <w:r w:rsidR="00BA38D9">
        <w:rPr>
          <w:rFonts w:ascii="Times New Roman" w:hAnsi="Times New Roman"/>
          <w:sz w:val="28"/>
        </w:rPr>
        <w:t xml:space="preserve">-коммуникаций считают, что метод внушения вообще не используется в связях с общественностью и, следовательно, в </w:t>
      </w:r>
      <w:r w:rsidR="00BA38D9">
        <w:rPr>
          <w:rFonts w:ascii="Times New Roman" w:hAnsi="Times New Roman"/>
          <w:sz w:val="28"/>
          <w:lang w:val="en-US"/>
        </w:rPr>
        <w:t>PR</w:t>
      </w:r>
      <w:r w:rsidR="00BA38D9">
        <w:rPr>
          <w:rFonts w:ascii="Times New Roman" w:hAnsi="Times New Roman"/>
          <w:sz w:val="28"/>
        </w:rPr>
        <w:t xml:space="preserve">-текстах; этим </w:t>
      </w:r>
      <w:r w:rsidR="00BA38D9">
        <w:rPr>
          <w:rFonts w:ascii="Times New Roman" w:hAnsi="Times New Roman"/>
          <w:sz w:val="28"/>
          <w:lang w:val="en-US"/>
        </w:rPr>
        <w:t>PR</w:t>
      </w:r>
      <w:r w:rsidR="00BA38D9">
        <w:rPr>
          <w:rFonts w:ascii="Times New Roman" w:hAnsi="Times New Roman"/>
          <w:sz w:val="28"/>
        </w:rPr>
        <w:t xml:space="preserve">-тексты существенно отличаются </w:t>
      </w:r>
      <w:proofErr w:type="gramStart"/>
      <w:r w:rsidR="00BA38D9">
        <w:rPr>
          <w:rFonts w:ascii="Times New Roman" w:hAnsi="Times New Roman"/>
          <w:sz w:val="28"/>
        </w:rPr>
        <w:t>от</w:t>
      </w:r>
      <w:proofErr w:type="gramEnd"/>
      <w:r w:rsidR="00BA38D9">
        <w:rPr>
          <w:rFonts w:ascii="Times New Roman" w:hAnsi="Times New Roman"/>
          <w:sz w:val="28"/>
        </w:rPr>
        <w:t xml:space="preserve"> рекламных, суггестивных по своей сути»</w:t>
      </w:r>
      <w:r w:rsidR="00BA38D9">
        <w:rPr>
          <w:rStyle w:val="af1"/>
          <w:rFonts w:ascii="Times New Roman" w:hAnsi="Times New Roman"/>
        </w:rPr>
        <w:footnoteReference w:id="84"/>
      </w:r>
      <w:r w:rsidR="00BA38D9">
        <w:rPr>
          <w:rFonts w:ascii="Times New Roman" w:hAnsi="Times New Roman"/>
          <w:sz w:val="28"/>
        </w:rPr>
        <w:t>.</w:t>
      </w:r>
    </w:p>
    <w:p w:rsidR="00070D2F" w:rsidRPr="005F28E1" w:rsidRDefault="00070D2F" w:rsidP="00070D2F">
      <w:pPr>
        <w:spacing w:line="360" w:lineRule="auto"/>
        <w:jc w:val="both"/>
        <w:rPr>
          <w:rFonts w:ascii="Times New Roman" w:hAnsi="Times New Roman"/>
          <w:sz w:val="28"/>
        </w:rPr>
      </w:pPr>
      <w:r>
        <w:rPr>
          <w:rFonts w:ascii="Times New Roman" w:hAnsi="Times New Roman"/>
          <w:sz w:val="28"/>
        </w:rPr>
        <w:tab/>
        <w:t xml:space="preserve">Авторскую классификацию жанров </w:t>
      </w:r>
      <w:r>
        <w:rPr>
          <w:rFonts w:ascii="Times New Roman" w:hAnsi="Times New Roman"/>
          <w:sz w:val="28"/>
          <w:lang w:val="en-US"/>
        </w:rPr>
        <w:t>PR</w:t>
      </w:r>
      <w:r>
        <w:rPr>
          <w:rFonts w:ascii="Times New Roman" w:hAnsi="Times New Roman"/>
          <w:sz w:val="28"/>
        </w:rPr>
        <w:t xml:space="preserve">-текста представили А.В. Аксенова и Т.В. Анисимова. Исследователи положили в основу системы понятие «дискурсивное содержание» − </w:t>
      </w:r>
      <w:r w:rsidR="00A822FD" w:rsidRPr="00070D2F">
        <w:rPr>
          <w:rFonts w:ascii="Times New Roman" w:hAnsi="Times New Roman"/>
          <w:sz w:val="28"/>
        </w:rPr>
        <w:t xml:space="preserve">некоторое абстрактное значение, которое характеризует все тексты данного дискурса. </w:t>
      </w:r>
      <w:r w:rsidR="005F28E1">
        <w:rPr>
          <w:rFonts w:ascii="Times New Roman" w:hAnsi="Times New Roman"/>
          <w:sz w:val="28"/>
        </w:rPr>
        <w:t xml:space="preserve">А.В. Аксенова и Т.В. </w:t>
      </w:r>
      <w:r w:rsidR="005F28E1">
        <w:rPr>
          <w:rFonts w:ascii="Times New Roman" w:hAnsi="Times New Roman"/>
          <w:sz w:val="28"/>
        </w:rPr>
        <w:lastRenderedPageBreak/>
        <w:t xml:space="preserve">Анисимова выделяют ядерные жанры, специально созданные для выражения соответствующего дискурсивного содержания и заполняющие основное дискурсивное пространство, а также жанры периферийные – те, что принадлежат к другим видам дискурса, но имеют определенный </w:t>
      </w:r>
      <w:proofErr w:type="spellStart"/>
      <w:r w:rsidR="005F28E1">
        <w:rPr>
          <w:rFonts w:ascii="Times New Roman" w:hAnsi="Times New Roman"/>
          <w:sz w:val="28"/>
        </w:rPr>
        <w:t>имиджевый</w:t>
      </w:r>
      <w:proofErr w:type="spellEnd"/>
      <w:r w:rsidR="005F28E1">
        <w:rPr>
          <w:rFonts w:ascii="Times New Roman" w:hAnsi="Times New Roman"/>
          <w:sz w:val="28"/>
        </w:rPr>
        <w:t xml:space="preserve"> потенциал</w:t>
      </w:r>
      <w:r w:rsidR="00CC20FD">
        <w:rPr>
          <w:rStyle w:val="af1"/>
          <w:rFonts w:ascii="Times New Roman" w:hAnsi="Times New Roman"/>
        </w:rPr>
        <w:footnoteReference w:id="85"/>
      </w:r>
      <w:r w:rsidR="005F28E1">
        <w:rPr>
          <w:rFonts w:ascii="Times New Roman" w:hAnsi="Times New Roman"/>
          <w:sz w:val="28"/>
        </w:rPr>
        <w:t xml:space="preserve">. Исследователи делят жанры </w:t>
      </w:r>
      <w:r w:rsidR="005F28E1">
        <w:rPr>
          <w:rFonts w:ascii="Times New Roman" w:hAnsi="Times New Roman"/>
          <w:sz w:val="28"/>
          <w:lang w:val="en-US"/>
        </w:rPr>
        <w:t>PR</w:t>
      </w:r>
      <w:r w:rsidR="005F28E1">
        <w:rPr>
          <w:rFonts w:ascii="Times New Roman" w:hAnsi="Times New Roman"/>
          <w:sz w:val="28"/>
        </w:rPr>
        <w:t>-текста на три группы:</w:t>
      </w:r>
    </w:p>
    <w:p w:rsidR="005F28E1" w:rsidRDefault="00A822FD" w:rsidP="005F28E1">
      <w:pPr>
        <w:pStyle w:val="ae"/>
        <w:numPr>
          <w:ilvl w:val="0"/>
          <w:numId w:val="4"/>
        </w:numPr>
        <w:spacing w:line="360" w:lineRule="auto"/>
        <w:ind w:left="0" w:firstLine="0"/>
        <w:rPr>
          <w:rFonts w:ascii="Times New Roman" w:hAnsi="Times New Roman"/>
          <w:sz w:val="28"/>
        </w:rPr>
      </w:pPr>
      <w:r w:rsidRPr="005F28E1">
        <w:rPr>
          <w:rFonts w:ascii="Times New Roman" w:hAnsi="Times New Roman"/>
          <w:sz w:val="28"/>
        </w:rPr>
        <w:t xml:space="preserve">Традиционные жанры (пресс-релиз, биография, </w:t>
      </w:r>
      <w:proofErr w:type="spellStart"/>
      <w:r w:rsidRPr="005F28E1">
        <w:rPr>
          <w:rFonts w:ascii="Times New Roman" w:hAnsi="Times New Roman"/>
          <w:sz w:val="28"/>
        </w:rPr>
        <w:t>бэкграундер</w:t>
      </w:r>
      <w:proofErr w:type="spellEnd"/>
      <w:r w:rsidRPr="005F28E1">
        <w:rPr>
          <w:rFonts w:ascii="Times New Roman" w:hAnsi="Times New Roman"/>
          <w:sz w:val="28"/>
        </w:rPr>
        <w:t>). Тексты данной группы составляются пресс-службой и передаются журналистам для публикации в СМИ. Они имеют двухступенчатую адресацию: прямым их адресатом является журналист – «промежуточное звено», которое доносит идеи суб</w:t>
      </w:r>
      <w:r w:rsidR="005F28E1">
        <w:rPr>
          <w:rFonts w:ascii="Times New Roman" w:hAnsi="Times New Roman"/>
          <w:sz w:val="28"/>
        </w:rPr>
        <w:t xml:space="preserve">ъекта до «настоящего адресата» − </w:t>
      </w:r>
      <w:r w:rsidRPr="005F28E1">
        <w:rPr>
          <w:rFonts w:ascii="Times New Roman" w:hAnsi="Times New Roman"/>
          <w:sz w:val="28"/>
        </w:rPr>
        <w:t xml:space="preserve">целевой аудитории субъекта. Именно на нее </w:t>
      </w:r>
      <w:r w:rsidR="005F28E1">
        <w:rPr>
          <w:rFonts w:ascii="Times New Roman" w:hAnsi="Times New Roman"/>
          <w:sz w:val="28"/>
        </w:rPr>
        <w:t xml:space="preserve">будет воздействовать </w:t>
      </w:r>
      <w:r w:rsidRPr="005F28E1">
        <w:rPr>
          <w:rFonts w:ascii="Times New Roman" w:hAnsi="Times New Roman"/>
          <w:sz w:val="28"/>
        </w:rPr>
        <w:t>статья, размещенная в СМИ.</w:t>
      </w:r>
    </w:p>
    <w:p w:rsidR="00A822FD" w:rsidRPr="005F28E1" w:rsidRDefault="00A822FD" w:rsidP="005F28E1">
      <w:pPr>
        <w:pStyle w:val="ae"/>
        <w:numPr>
          <w:ilvl w:val="0"/>
          <w:numId w:val="4"/>
        </w:numPr>
        <w:spacing w:line="360" w:lineRule="auto"/>
        <w:ind w:left="0" w:firstLine="0"/>
        <w:rPr>
          <w:rFonts w:ascii="Times New Roman" w:hAnsi="Times New Roman"/>
          <w:sz w:val="28"/>
        </w:rPr>
      </w:pPr>
      <w:r w:rsidRPr="005F28E1">
        <w:rPr>
          <w:rFonts w:ascii="Times New Roman" w:hAnsi="Times New Roman"/>
          <w:sz w:val="28"/>
        </w:rPr>
        <w:t>PR-жанры, функционирующие за пр</w:t>
      </w:r>
      <w:r w:rsidR="005F28E1">
        <w:rPr>
          <w:rFonts w:ascii="Times New Roman" w:hAnsi="Times New Roman"/>
          <w:sz w:val="28"/>
        </w:rPr>
        <w:t>еделами СМИ. В эту группу включены</w:t>
      </w:r>
      <w:r w:rsidRPr="005F28E1">
        <w:rPr>
          <w:rFonts w:ascii="Times New Roman" w:hAnsi="Times New Roman"/>
          <w:sz w:val="28"/>
        </w:rPr>
        <w:t xml:space="preserve"> жанры, относящиеся к устному общению в PR-сфере</w:t>
      </w:r>
      <w:r w:rsidR="00CC20FD">
        <w:rPr>
          <w:rFonts w:ascii="Times New Roman" w:hAnsi="Times New Roman"/>
          <w:sz w:val="28"/>
        </w:rPr>
        <w:t xml:space="preserve"> (информационные жанры, предназначенные для популяризации политики субъекта; эпидейктические жанры, используемые на специальных </w:t>
      </w:r>
      <w:proofErr w:type="spellStart"/>
      <w:r w:rsidR="00CC20FD">
        <w:rPr>
          <w:rFonts w:ascii="Times New Roman" w:hAnsi="Times New Roman"/>
          <w:sz w:val="28"/>
        </w:rPr>
        <w:t>имиджевых</w:t>
      </w:r>
      <w:proofErr w:type="spellEnd"/>
      <w:r w:rsidR="00CC20FD">
        <w:rPr>
          <w:rFonts w:ascii="Times New Roman" w:hAnsi="Times New Roman"/>
          <w:sz w:val="28"/>
        </w:rPr>
        <w:t xml:space="preserve"> мероприятиях)</w:t>
      </w:r>
      <w:r w:rsidRPr="005F28E1">
        <w:rPr>
          <w:rFonts w:ascii="Times New Roman" w:hAnsi="Times New Roman"/>
          <w:sz w:val="28"/>
        </w:rPr>
        <w:t xml:space="preserve">. Они адресуются аудитории того или иного PR-мероприятия и прямо направлены на приращение </w:t>
      </w:r>
      <w:proofErr w:type="spellStart"/>
      <w:r w:rsidRPr="005F28E1">
        <w:rPr>
          <w:rFonts w:ascii="Times New Roman" w:hAnsi="Times New Roman"/>
          <w:sz w:val="28"/>
        </w:rPr>
        <w:t>паблицитного</w:t>
      </w:r>
      <w:proofErr w:type="spellEnd"/>
      <w:r w:rsidRPr="005F28E1">
        <w:rPr>
          <w:rFonts w:ascii="Times New Roman" w:hAnsi="Times New Roman"/>
          <w:sz w:val="28"/>
        </w:rPr>
        <w:t xml:space="preserve"> капитала субъекта. Также в эту группу входят жанры, функци</w:t>
      </w:r>
      <w:r w:rsidR="00CC20FD">
        <w:rPr>
          <w:rFonts w:ascii="Times New Roman" w:hAnsi="Times New Roman"/>
          <w:sz w:val="28"/>
        </w:rPr>
        <w:t xml:space="preserve">онирующие в Интернете, </w:t>
      </w:r>
      <w:r w:rsidRPr="005F28E1">
        <w:rPr>
          <w:rFonts w:ascii="Times New Roman" w:hAnsi="Times New Roman"/>
          <w:sz w:val="28"/>
        </w:rPr>
        <w:t>– на интернет-сайте субъекта. Отдельно авторы рассматривают особый тип текста, который размещается на странице «Новости» и «по трад</w:t>
      </w:r>
      <w:r w:rsidR="005F28E1">
        <w:rPr>
          <w:rFonts w:ascii="Times New Roman" w:hAnsi="Times New Roman"/>
          <w:sz w:val="28"/>
        </w:rPr>
        <w:t>иции называется пресс-релизом»</w:t>
      </w:r>
      <w:r w:rsidRPr="005F28E1">
        <w:rPr>
          <w:rFonts w:ascii="Times New Roman" w:hAnsi="Times New Roman"/>
          <w:sz w:val="28"/>
        </w:rPr>
        <w:t xml:space="preserve">. По мнению исследователей, этот тип текстов похож на пресс-релиз по содержанию, однако предназначен «непосредственно для целевой аудитории». Также авторы отмечают, что формируются и новые </w:t>
      </w:r>
      <w:proofErr w:type="gramStart"/>
      <w:r w:rsidRPr="005F28E1">
        <w:rPr>
          <w:rFonts w:ascii="Times New Roman" w:hAnsi="Times New Roman"/>
          <w:sz w:val="28"/>
        </w:rPr>
        <w:t>интернет-жанры</w:t>
      </w:r>
      <w:proofErr w:type="gramEnd"/>
      <w:r w:rsidRPr="005F28E1">
        <w:rPr>
          <w:rFonts w:ascii="Times New Roman" w:hAnsi="Times New Roman"/>
          <w:sz w:val="28"/>
        </w:rPr>
        <w:t xml:space="preserve"> PR-текстов, но не уточняют, какие именно.</w:t>
      </w:r>
    </w:p>
    <w:p w:rsidR="00A822FD" w:rsidRPr="00A822FD" w:rsidRDefault="00A822FD" w:rsidP="00CC20FD">
      <w:pPr>
        <w:pStyle w:val="ae"/>
        <w:numPr>
          <w:ilvl w:val="0"/>
          <w:numId w:val="4"/>
        </w:numPr>
        <w:spacing w:line="360" w:lineRule="auto"/>
        <w:ind w:left="0" w:firstLine="0"/>
        <w:rPr>
          <w:rFonts w:ascii="Times New Roman" w:hAnsi="Times New Roman"/>
          <w:sz w:val="28"/>
        </w:rPr>
      </w:pPr>
      <w:r w:rsidRPr="00A822FD">
        <w:rPr>
          <w:rFonts w:ascii="Times New Roman" w:hAnsi="Times New Roman"/>
          <w:sz w:val="28"/>
        </w:rPr>
        <w:lastRenderedPageBreak/>
        <w:t xml:space="preserve">Жанры, где </w:t>
      </w:r>
      <w:proofErr w:type="spellStart"/>
      <w:r w:rsidRPr="00A822FD">
        <w:rPr>
          <w:rFonts w:ascii="Times New Roman" w:hAnsi="Times New Roman"/>
          <w:sz w:val="28"/>
        </w:rPr>
        <w:t>имиджевая</w:t>
      </w:r>
      <w:proofErr w:type="spellEnd"/>
      <w:r w:rsidRPr="00A822FD">
        <w:rPr>
          <w:rFonts w:ascii="Times New Roman" w:hAnsi="Times New Roman"/>
          <w:sz w:val="28"/>
        </w:rPr>
        <w:t xml:space="preserve"> страте</w:t>
      </w:r>
      <w:r w:rsidR="00CC20FD">
        <w:rPr>
          <w:rFonts w:ascii="Times New Roman" w:hAnsi="Times New Roman"/>
          <w:sz w:val="28"/>
        </w:rPr>
        <w:t>гия также является косвенной. Т</w:t>
      </w:r>
      <w:r w:rsidRPr="00A822FD">
        <w:rPr>
          <w:rFonts w:ascii="Times New Roman" w:hAnsi="Times New Roman"/>
          <w:sz w:val="28"/>
        </w:rPr>
        <w:t xml:space="preserve">ексты </w:t>
      </w:r>
      <w:r w:rsidR="00CC20FD">
        <w:rPr>
          <w:rFonts w:ascii="Times New Roman" w:hAnsi="Times New Roman"/>
          <w:sz w:val="28"/>
        </w:rPr>
        <w:t xml:space="preserve">данной группы </w:t>
      </w:r>
      <w:r w:rsidRPr="00A822FD">
        <w:rPr>
          <w:rFonts w:ascii="Times New Roman" w:hAnsi="Times New Roman"/>
          <w:sz w:val="28"/>
        </w:rPr>
        <w:t>рассчитаны на возбуждение эмоций у адресата, характеризуется предсказуемостью и программируемостью предполагаемой реакции</w:t>
      </w:r>
      <w:r w:rsidR="00CC20FD">
        <w:rPr>
          <w:rStyle w:val="af1"/>
          <w:rFonts w:ascii="Times New Roman" w:hAnsi="Times New Roman"/>
        </w:rPr>
        <w:footnoteReference w:id="86"/>
      </w:r>
      <w:r w:rsidRPr="00A822FD">
        <w:rPr>
          <w:rFonts w:ascii="Times New Roman" w:hAnsi="Times New Roman"/>
          <w:sz w:val="28"/>
        </w:rPr>
        <w:t>.</w:t>
      </w:r>
    </w:p>
    <w:p w:rsidR="00660454" w:rsidRDefault="00CC20FD" w:rsidP="00CC20FD">
      <w:pPr>
        <w:pStyle w:val="ae"/>
        <w:spacing w:line="360" w:lineRule="auto"/>
        <w:ind w:left="0" w:firstLine="708"/>
        <w:rPr>
          <w:rFonts w:ascii="Times New Roman" w:hAnsi="Times New Roman"/>
          <w:sz w:val="28"/>
        </w:rPr>
      </w:pPr>
      <w:r>
        <w:rPr>
          <w:rFonts w:ascii="Times New Roman" w:hAnsi="Times New Roman"/>
          <w:sz w:val="28"/>
        </w:rPr>
        <w:t xml:space="preserve">Идея положить в основу жанровой классификации критерий выраженности дискурсивного содержания, по нашему мнению, является перспективной. Однако если взглянуть на три группы, выделенные исследователями, можно заметить, что третья группа текстов выпадает из классификации, поскольку, помимо заявленного дифференцирующего признака, в ней добавляется способ воздействия на адресата. </w:t>
      </w:r>
    </w:p>
    <w:p w:rsidR="0071440F" w:rsidRDefault="0071440F" w:rsidP="00CC20FD">
      <w:pPr>
        <w:pStyle w:val="ae"/>
        <w:spacing w:line="360" w:lineRule="auto"/>
        <w:ind w:left="0" w:firstLine="708"/>
        <w:rPr>
          <w:rFonts w:ascii="Times New Roman" w:hAnsi="Times New Roman"/>
          <w:sz w:val="28"/>
        </w:rPr>
      </w:pPr>
    </w:p>
    <w:p w:rsidR="0071440F" w:rsidRPr="0071440F" w:rsidRDefault="0071440F" w:rsidP="0071440F">
      <w:pPr>
        <w:pStyle w:val="ae"/>
        <w:spacing w:line="360" w:lineRule="auto"/>
        <w:ind w:left="1428"/>
        <w:jc w:val="center"/>
        <w:rPr>
          <w:rFonts w:ascii="Times New Roman" w:hAnsi="Times New Roman"/>
          <w:b/>
          <w:sz w:val="28"/>
        </w:rPr>
      </w:pPr>
      <w:r w:rsidRPr="0071440F">
        <w:rPr>
          <w:rFonts w:ascii="Times New Roman" w:hAnsi="Times New Roman"/>
          <w:b/>
          <w:sz w:val="28"/>
        </w:rPr>
        <w:t xml:space="preserve">2.3. Жанры </w:t>
      </w:r>
      <w:proofErr w:type="gramStart"/>
      <w:r w:rsidRPr="0071440F">
        <w:rPr>
          <w:rFonts w:ascii="Times New Roman" w:hAnsi="Times New Roman"/>
          <w:b/>
          <w:sz w:val="28"/>
        </w:rPr>
        <w:t>электронных</w:t>
      </w:r>
      <w:proofErr w:type="gramEnd"/>
      <w:r w:rsidRPr="0071440F">
        <w:rPr>
          <w:rFonts w:ascii="Times New Roman" w:hAnsi="Times New Roman"/>
          <w:b/>
          <w:sz w:val="28"/>
        </w:rPr>
        <w:t xml:space="preserve"> </w:t>
      </w:r>
      <w:r w:rsidRPr="0071440F">
        <w:rPr>
          <w:rFonts w:ascii="Times New Roman" w:hAnsi="Times New Roman"/>
          <w:b/>
          <w:sz w:val="28"/>
          <w:lang w:val="en-US"/>
        </w:rPr>
        <w:t>PR</w:t>
      </w:r>
      <w:r w:rsidRPr="0071440F">
        <w:rPr>
          <w:rFonts w:ascii="Times New Roman" w:hAnsi="Times New Roman"/>
          <w:b/>
          <w:sz w:val="28"/>
        </w:rPr>
        <w:t>-текстов</w:t>
      </w:r>
    </w:p>
    <w:p w:rsidR="0071440F" w:rsidRDefault="0071440F" w:rsidP="0071440F">
      <w:pPr>
        <w:pStyle w:val="ae"/>
        <w:spacing w:line="360" w:lineRule="auto"/>
        <w:ind w:left="0" w:firstLine="708"/>
        <w:jc w:val="center"/>
        <w:rPr>
          <w:rFonts w:ascii="Times New Roman" w:hAnsi="Times New Roman"/>
          <w:b/>
          <w:sz w:val="28"/>
        </w:rPr>
      </w:pPr>
    </w:p>
    <w:p w:rsidR="00904B27" w:rsidRDefault="0071440F" w:rsidP="00CC20FD">
      <w:pPr>
        <w:pStyle w:val="ae"/>
        <w:spacing w:line="360" w:lineRule="auto"/>
        <w:ind w:left="0" w:firstLine="708"/>
        <w:rPr>
          <w:rFonts w:ascii="Times New Roman" w:hAnsi="Times New Roman"/>
          <w:sz w:val="28"/>
        </w:rPr>
      </w:pPr>
      <w:r>
        <w:rPr>
          <w:rFonts w:ascii="Times New Roman" w:hAnsi="Times New Roman"/>
          <w:sz w:val="28"/>
        </w:rPr>
        <w:t xml:space="preserve">Дискуссии о том, какое влияние оказало развитие </w:t>
      </w:r>
      <w:proofErr w:type="gramStart"/>
      <w:r>
        <w:rPr>
          <w:rFonts w:ascii="Times New Roman" w:hAnsi="Times New Roman"/>
          <w:sz w:val="28"/>
        </w:rPr>
        <w:t>интернет-технологий</w:t>
      </w:r>
      <w:proofErr w:type="gramEnd"/>
      <w:r>
        <w:rPr>
          <w:rFonts w:ascii="Times New Roman" w:hAnsi="Times New Roman"/>
          <w:sz w:val="28"/>
        </w:rPr>
        <w:t xml:space="preserve"> на тексты, функционирующие в сфере </w:t>
      </w:r>
      <w:r>
        <w:rPr>
          <w:rFonts w:ascii="Times New Roman" w:hAnsi="Times New Roman"/>
          <w:sz w:val="28"/>
          <w:lang w:val="en-US"/>
        </w:rPr>
        <w:t>PR</w:t>
      </w:r>
      <w:r>
        <w:rPr>
          <w:rFonts w:ascii="Times New Roman" w:hAnsi="Times New Roman"/>
          <w:sz w:val="28"/>
        </w:rPr>
        <w:t xml:space="preserve">, не утихают в научном сообществе, а потому следует сделать акцент на жанровой типологии электронных </w:t>
      </w:r>
      <w:r>
        <w:rPr>
          <w:rFonts w:ascii="Times New Roman" w:hAnsi="Times New Roman"/>
          <w:sz w:val="28"/>
          <w:lang w:val="en-US"/>
        </w:rPr>
        <w:t>PR</w:t>
      </w:r>
      <w:r w:rsidR="00D22C9A">
        <w:rPr>
          <w:rFonts w:ascii="Times New Roman" w:hAnsi="Times New Roman"/>
          <w:sz w:val="28"/>
        </w:rPr>
        <w:t>-текстов (д</w:t>
      </w:r>
      <w:r>
        <w:rPr>
          <w:rFonts w:ascii="Times New Roman" w:hAnsi="Times New Roman"/>
          <w:sz w:val="28"/>
        </w:rPr>
        <w:t>анный термин синонимичен понятию «интернет-</w:t>
      </w:r>
      <w:r>
        <w:rPr>
          <w:rFonts w:ascii="Times New Roman" w:hAnsi="Times New Roman"/>
          <w:sz w:val="28"/>
          <w:lang w:val="en-US"/>
        </w:rPr>
        <w:t>PR</w:t>
      </w:r>
      <w:r>
        <w:rPr>
          <w:rFonts w:ascii="Times New Roman" w:hAnsi="Times New Roman"/>
          <w:sz w:val="28"/>
        </w:rPr>
        <w:t>-тексты»</w:t>
      </w:r>
      <w:r w:rsidR="00D22C9A">
        <w:rPr>
          <w:rFonts w:ascii="Times New Roman" w:hAnsi="Times New Roman"/>
          <w:sz w:val="28"/>
        </w:rPr>
        <w:t xml:space="preserve">). Некоторые ученые считают, что различие электронных </w:t>
      </w:r>
      <w:r w:rsidR="00D22C9A">
        <w:rPr>
          <w:rFonts w:ascii="Times New Roman" w:hAnsi="Times New Roman"/>
          <w:sz w:val="28"/>
          <w:lang w:val="en-US"/>
        </w:rPr>
        <w:t>PR</w:t>
      </w:r>
      <w:r w:rsidR="00D22C9A">
        <w:rPr>
          <w:rFonts w:ascii="Times New Roman" w:hAnsi="Times New Roman"/>
          <w:sz w:val="28"/>
        </w:rPr>
        <w:t xml:space="preserve">-текстов от традиционных, проявляется лишь в использовании других каналов коммуникации. С другой стороны, ученые, которые занимаются исследованием данной проблемы, выделяют особый функциональный стиль, который формирует тексты, созданные в интернете, </w:t>
      </w:r>
      <w:r w:rsidR="00904B27">
        <w:rPr>
          <w:rFonts w:ascii="Times New Roman" w:hAnsi="Times New Roman"/>
          <w:sz w:val="28"/>
        </w:rPr>
        <w:t>а также говорят о появлении новых жанров.</w:t>
      </w:r>
    </w:p>
    <w:p w:rsidR="0071440F" w:rsidRPr="00D22C9A" w:rsidRDefault="00904B27" w:rsidP="00CC20FD">
      <w:pPr>
        <w:pStyle w:val="ae"/>
        <w:spacing w:line="360" w:lineRule="auto"/>
        <w:ind w:left="0" w:firstLine="708"/>
        <w:rPr>
          <w:rFonts w:ascii="Times New Roman" w:hAnsi="Times New Roman"/>
          <w:sz w:val="28"/>
        </w:rPr>
      </w:pPr>
      <w:r>
        <w:rPr>
          <w:rFonts w:ascii="Times New Roman" w:hAnsi="Times New Roman"/>
          <w:sz w:val="28"/>
        </w:rPr>
        <w:t xml:space="preserve">О.Г. Филатова дает следующее определение понятию: </w:t>
      </w:r>
      <w:r w:rsidR="00D22C9A">
        <w:rPr>
          <w:rFonts w:ascii="Times New Roman" w:hAnsi="Times New Roman"/>
          <w:sz w:val="28"/>
        </w:rPr>
        <w:t xml:space="preserve"> </w:t>
      </w:r>
      <w:r w:rsidRPr="00904B27">
        <w:rPr>
          <w:rFonts w:ascii="Times New Roman" w:hAnsi="Times New Roman"/>
          <w:sz w:val="28"/>
        </w:rPr>
        <w:t xml:space="preserve">«Электронный PR-текст – это краткий, наполненный достаточным количеством ключевых слов текст, содержащий PR-информацию, инициированный базисным субъектом PR, служащий целям формирования и приращения </w:t>
      </w:r>
      <w:proofErr w:type="spellStart"/>
      <w:r w:rsidRPr="00904B27">
        <w:rPr>
          <w:rFonts w:ascii="Times New Roman" w:hAnsi="Times New Roman"/>
          <w:sz w:val="28"/>
        </w:rPr>
        <w:t>паблицитного</w:t>
      </w:r>
      <w:proofErr w:type="spellEnd"/>
      <w:r w:rsidRPr="00904B27">
        <w:rPr>
          <w:rFonts w:ascii="Times New Roman" w:hAnsi="Times New Roman"/>
          <w:sz w:val="28"/>
        </w:rPr>
        <w:t xml:space="preserve"> </w:t>
      </w:r>
      <w:r w:rsidRPr="00904B27">
        <w:rPr>
          <w:rFonts w:ascii="Times New Roman" w:hAnsi="Times New Roman"/>
          <w:sz w:val="28"/>
        </w:rPr>
        <w:lastRenderedPageBreak/>
        <w:t xml:space="preserve">капитала базисного PR-субъекта, адресованный определенному сегменту общественности, обладающий скрытым авторством, распространяемый в сети Интернет посредством размещения на </w:t>
      </w:r>
      <w:proofErr w:type="gramStart"/>
      <w:r w:rsidRPr="00904B27">
        <w:rPr>
          <w:rFonts w:ascii="Times New Roman" w:hAnsi="Times New Roman"/>
          <w:sz w:val="28"/>
        </w:rPr>
        <w:t>корпоративном</w:t>
      </w:r>
      <w:proofErr w:type="gramEnd"/>
      <w:r w:rsidRPr="00904B27">
        <w:rPr>
          <w:rFonts w:ascii="Times New Roman" w:hAnsi="Times New Roman"/>
          <w:sz w:val="28"/>
        </w:rPr>
        <w:t xml:space="preserve"> веб-сайте</w:t>
      </w:r>
      <w:r>
        <w:rPr>
          <w:rFonts w:ascii="Times New Roman" w:hAnsi="Times New Roman"/>
          <w:sz w:val="28"/>
        </w:rPr>
        <w:t>»</w:t>
      </w:r>
      <w:r>
        <w:rPr>
          <w:rStyle w:val="af1"/>
          <w:rFonts w:ascii="Times New Roman" w:hAnsi="Times New Roman"/>
        </w:rPr>
        <w:footnoteReference w:id="87"/>
      </w:r>
      <w:r w:rsidRPr="00904B27">
        <w:rPr>
          <w:rFonts w:ascii="Times New Roman" w:hAnsi="Times New Roman"/>
          <w:sz w:val="28"/>
        </w:rPr>
        <w:t>.</w:t>
      </w:r>
    </w:p>
    <w:p w:rsidR="00904B27" w:rsidRPr="00904B27" w:rsidRDefault="00904B27" w:rsidP="00904B27">
      <w:pPr>
        <w:pStyle w:val="ae"/>
        <w:spacing w:line="360" w:lineRule="auto"/>
        <w:ind w:left="0" w:firstLine="708"/>
        <w:rPr>
          <w:rFonts w:ascii="Times New Roman" w:hAnsi="Times New Roman"/>
          <w:sz w:val="28"/>
        </w:rPr>
      </w:pPr>
      <w:r>
        <w:rPr>
          <w:rFonts w:ascii="Times New Roman" w:hAnsi="Times New Roman"/>
          <w:sz w:val="28"/>
        </w:rPr>
        <w:t xml:space="preserve">Как мы можем заметить, исследователь акцентирует внимание лишь на канале распространения (интернет), причем рассматривает только одну площадку размещения текста – корпоративный сайт. Однако сайт – далеко не единственная платформа для распространения </w:t>
      </w:r>
      <w:r>
        <w:rPr>
          <w:rFonts w:ascii="Times New Roman" w:hAnsi="Times New Roman"/>
          <w:sz w:val="28"/>
          <w:lang w:val="en-US"/>
        </w:rPr>
        <w:t>PR</w:t>
      </w:r>
      <w:r>
        <w:rPr>
          <w:rFonts w:ascii="Times New Roman" w:hAnsi="Times New Roman"/>
          <w:sz w:val="28"/>
        </w:rPr>
        <w:t xml:space="preserve">-текстов. </w:t>
      </w:r>
      <w:proofErr w:type="gramStart"/>
      <w:r>
        <w:rPr>
          <w:rFonts w:ascii="Times New Roman" w:hAnsi="Times New Roman"/>
          <w:sz w:val="28"/>
        </w:rPr>
        <w:t xml:space="preserve">Л.В. </w:t>
      </w:r>
      <w:proofErr w:type="spellStart"/>
      <w:r>
        <w:rPr>
          <w:rFonts w:ascii="Times New Roman" w:hAnsi="Times New Roman"/>
          <w:sz w:val="28"/>
        </w:rPr>
        <w:t>Балахонская</w:t>
      </w:r>
      <w:proofErr w:type="spellEnd"/>
      <w:r>
        <w:rPr>
          <w:rFonts w:ascii="Times New Roman" w:hAnsi="Times New Roman"/>
          <w:sz w:val="28"/>
        </w:rPr>
        <w:t xml:space="preserve"> выделяет следующие интернет-площадки: сайты для публикации релизов (</w:t>
      </w:r>
      <w:proofErr w:type="spellStart"/>
      <w:r>
        <w:rPr>
          <w:rFonts w:ascii="Times New Roman" w:hAnsi="Times New Roman"/>
          <w:sz w:val="28"/>
        </w:rPr>
        <w:t>релизоприемники</w:t>
      </w:r>
      <w:proofErr w:type="spellEnd"/>
      <w:r>
        <w:rPr>
          <w:rFonts w:ascii="Times New Roman" w:hAnsi="Times New Roman"/>
          <w:sz w:val="28"/>
        </w:rPr>
        <w:t xml:space="preserve">), новостные порталы, отраслевые порталы различных сегментов рынка, сайты партнеров данной бизнес-структуры, сервисы электронных почтовых рассылок, электронные СМИ, социальные сети, блоги, </w:t>
      </w:r>
      <w:proofErr w:type="spellStart"/>
      <w:r>
        <w:rPr>
          <w:rFonts w:ascii="Times New Roman" w:hAnsi="Times New Roman"/>
          <w:sz w:val="28"/>
        </w:rPr>
        <w:t>микроблоги</w:t>
      </w:r>
      <w:proofErr w:type="spellEnd"/>
      <w:r>
        <w:rPr>
          <w:rStyle w:val="af1"/>
          <w:rFonts w:ascii="Times New Roman" w:hAnsi="Times New Roman"/>
        </w:rPr>
        <w:footnoteReference w:id="88"/>
      </w:r>
      <w:r>
        <w:rPr>
          <w:rFonts w:ascii="Times New Roman" w:hAnsi="Times New Roman"/>
          <w:sz w:val="28"/>
        </w:rPr>
        <w:t xml:space="preserve">. </w:t>
      </w:r>
      <w:r w:rsidR="002E412D">
        <w:rPr>
          <w:rFonts w:ascii="Times New Roman" w:hAnsi="Times New Roman"/>
          <w:sz w:val="28"/>
        </w:rPr>
        <w:t xml:space="preserve">Формулировка «краткий текст» также представляется нам неудачной, поскольку в интернет-пространстве можно встретить </w:t>
      </w:r>
      <w:proofErr w:type="spellStart"/>
      <w:r w:rsidR="002E412D">
        <w:rPr>
          <w:rFonts w:ascii="Times New Roman" w:hAnsi="Times New Roman"/>
          <w:sz w:val="28"/>
        </w:rPr>
        <w:t>лонгриды</w:t>
      </w:r>
      <w:proofErr w:type="spellEnd"/>
      <w:r w:rsidR="002E412D">
        <w:rPr>
          <w:rFonts w:ascii="Times New Roman" w:hAnsi="Times New Roman"/>
          <w:sz w:val="28"/>
        </w:rPr>
        <w:t xml:space="preserve"> – большие тексты, которые включают мультимедийные файлы и размещаются в блогах, социальных сетях и на других</w:t>
      </w:r>
      <w:proofErr w:type="gramEnd"/>
      <w:r w:rsidR="002E412D">
        <w:rPr>
          <w:rFonts w:ascii="Times New Roman" w:hAnsi="Times New Roman"/>
          <w:sz w:val="28"/>
        </w:rPr>
        <w:t xml:space="preserve"> </w:t>
      </w:r>
      <w:proofErr w:type="gramStart"/>
      <w:r w:rsidR="002E412D">
        <w:rPr>
          <w:rFonts w:ascii="Times New Roman" w:hAnsi="Times New Roman"/>
          <w:sz w:val="28"/>
        </w:rPr>
        <w:t>ресурсах</w:t>
      </w:r>
      <w:proofErr w:type="gramEnd"/>
      <w:r w:rsidR="002E412D">
        <w:rPr>
          <w:rFonts w:ascii="Times New Roman" w:hAnsi="Times New Roman"/>
          <w:sz w:val="28"/>
        </w:rPr>
        <w:t xml:space="preserve">. </w:t>
      </w:r>
    </w:p>
    <w:p w:rsidR="002E412D" w:rsidRDefault="002E412D" w:rsidP="002E412D">
      <w:pPr>
        <w:pStyle w:val="ae"/>
        <w:spacing w:line="360" w:lineRule="auto"/>
        <w:ind w:left="0" w:firstLine="708"/>
        <w:rPr>
          <w:rFonts w:ascii="Times New Roman" w:hAnsi="Times New Roman"/>
          <w:sz w:val="28"/>
        </w:rPr>
      </w:pPr>
      <w:r>
        <w:rPr>
          <w:rFonts w:ascii="Times New Roman" w:hAnsi="Times New Roman"/>
          <w:sz w:val="28"/>
        </w:rPr>
        <w:t xml:space="preserve">Л.В. </w:t>
      </w:r>
      <w:proofErr w:type="spellStart"/>
      <w:r>
        <w:rPr>
          <w:rFonts w:ascii="Times New Roman" w:hAnsi="Times New Roman"/>
          <w:sz w:val="28"/>
        </w:rPr>
        <w:t>Балахонская</w:t>
      </w:r>
      <w:proofErr w:type="spellEnd"/>
      <w:r>
        <w:rPr>
          <w:rFonts w:ascii="Times New Roman" w:hAnsi="Times New Roman"/>
          <w:sz w:val="28"/>
        </w:rPr>
        <w:t xml:space="preserve"> и И.А. Быков в работе </w:t>
      </w:r>
      <w:r w:rsidRPr="002E412D">
        <w:rPr>
          <w:rFonts w:ascii="Times New Roman" w:hAnsi="Times New Roman"/>
          <w:sz w:val="28"/>
        </w:rPr>
        <w:t xml:space="preserve"> «Специфика PR-текстов в</w:t>
      </w:r>
      <w:r>
        <w:rPr>
          <w:rFonts w:ascii="Times New Roman" w:hAnsi="Times New Roman"/>
          <w:sz w:val="28"/>
        </w:rPr>
        <w:t xml:space="preserve"> сети интернет: коммуникативно-</w:t>
      </w:r>
      <w:r w:rsidRPr="002E412D">
        <w:rPr>
          <w:rFonts w:ascii="Times New Roman" w:hAnsi="Times New Roman"/>
          <w:sz w:val="28"/>
        </w:rPr>
        <w:t>прагматический аспект»</w:t>
      </w:r>
      <w:r>
        <w:rPr>
          <w:rFonts w:ascii="Times New Roman" w:hAnsi="Times New Roman"/>
          <w:sz w:val="28"/>
        </w:rPr>
        <w:t xml:space="preserve"> исследуют отличия электронных </w:t>
      </w:r>
      <w:r>
        <w:rPr>
          <w:rFonts w:ascii="Times New Roman" w:hAnsi="Times New Roman"/>
          <w:sz w:val="28"/>
          <w:lang w:val="en-US"/>
        </w:rPr>
        <w:t>PR</w:t>
      </w:r>
      <w:r>
        <w:rPr>
          <w:rFonts w:ascii="Times New Roman" w:hAnsi="Times New Roman"/>
          <w:sz w:val="28"/>
        </w:rPr>
        <w:t>-текстов от текстов традиционных. Ученые выделяют следующие ключевые характеристики</w:t>
      </w:r>
      <w:r w:rsidRPr="002E412D">
        <w:rPr>
          <w:rFonts w:ascii="Times New Roman" w:hAnsi="Times New Roman"/>
          <w:sz w:val="28"/>
        </w:rPr>
        <w:t xml:space="preserve"> </w:t>
      </w:r>
      <w:proofErr w:type="gramStart"/>
      <w:r>
        <w:rPr>
          <w:rFonts w:ascii="Times New Roman" w:hAnsi="Times New Roman"/>
          <w:sz w:val="28"/>
        </w:rPr>
        <w:t>электронных</w:t>
      </w:r>
      <w:proofErr w:type="gramEnd"/>
      <w:r>
        <w:rPr>
          <w:rFonts w:ascii="Times New Roman" w:hAnsi="Times New Roman"/>
          <w:sz w:val="28"/>
        </w:rPr>
        <w:t xml:space="preserve"> </w:t>
      </w:r>
      <w:r>
        <w:rPr>
          <w:rFonts w:ascii="Times New Roman" w:hAnsi="Times New Roman"/>
          <w:sz w:val="28"/>
          <w:lang w:val="en-US"/>
        </w:rPr>
        <w:t>PR</w:t>
      </w:r>
      <w:r>
        <w:rPr>
          <w:rFonts w:ascii="Times New Roman" w:hAnsi="Times New Roman"/>
          <w:sz w:val="28"/>
        </w:rPr>
        <w:t>-текстов:</w:t>
      </w:r>
    </w:p>
    <w:p w:rsidR="002E412D" w:rsidRDefault="002E412D" w:rsidP="002E412D">
      <w:pPr>
        <w:pStyle w:val="ae"/>
        <w:spacing w:line="360" w:lineRule="auto"/>
        <w:ind w:left="0" w:firstLine="708"/>
        <w:rPr>
          <w:rFonts w:ascii="Times New Roman" w:hAnsi="Times New Roman"/>
          <w:sz w:val="28"/>
        </w:rPr>
      </w:pPr>
      <w:r>
        <w:rPr>
          <w:rFonts w:ascii="Times New Roman" w:hAnsi="Times New Roman"/>
          <w:sz w:val="28"/>
        </w:rPr>
        <w:t xml:space="preserve">1. </w:t>
      </w:r>
      <w:r w:rsidRPr="002E412D">
        <w:rPr>
          <w:rFonts w:ascii="Times New Roman" w:hAnsi="Times New Roman"/>
          <w:sz w:val="28"/>
        </w:rPr>
        <w:t xml:space="preserve">Оперативность передачи и получения информации. </w:t>
      </w:r>
    </w:p>
    <w:p w:rsidR="00C43DB8" w:rsidRDefault="00C43DB8" w:rsidP="002E412D">
      <w:pPr>
        <w:pStyle w:val="ae"/>
        <w:spacing w:line="360" w:lineRule="auto"/>
        <w:ind w:left="0" w:firstLine="708"/>
        <w:rPr>
          <w:rFonts w:ascii="Times New Roman" w:hAnsi="Times New Roman"/>
          <w:sz w:val="28"/>
        </w:rPr>
      </w:pPr>
      <w:r>
        <w:rPr>
          <w:rFonts w:ascii="Times New Roman" w:hAnsi="Times New Roman"/>
          <w:sz w:val="28"/>
        </w:rPr>
        <w:t xml:space="preserve">2. Возможность </w:t>
      </w:r>
      <w:r w:rsidR="002E412D" w:rsidRPr="002E412D">
        <w:rPr>
          <w:rFonts w:ascii="Times New Roman" w:hAnsi="Times New Roman"/>
          <w:sz w:val="28"/>
        </w:rPr>
        <w:t xml:space="preserve">постоянного обновления передаваемой в PR-текстах информации, иногда по несколько раз в сутки. </w:t>
      </w:r>
    </w:p>
    <w:p w:rsidR="00C43DB8" w:rsidRDefault="002E412D" w:rsidP="002E412D">
      <w:pPr>
        <w:pStyle w:val="ae"/>
        <w:spacing w:line="360" w:lineRule="auto"/>
        <w:ind w:left="0" w:firstLine="708"/>
        <w:rPr>
          <w:rFonts w:ascii="Times New Roman" w:hAnsi="Times New Roman"/>
          <w:sz w:val="28"/>
        </w:rPr>
      </w:pPr>
      <w:r w:rsidRPr="002E412D">
        <w:rPr>
          <w:rFonts w:ascii="Times New Roman" w:hAnsi="Times New Roman"/>
          <w:sz w:val="28"/>
        </w:rPr>
        <w:t xml:space="preserve">3. </w:t>
      </w:r>
      <w:r w:rsidR="00C43DB8">
        <w:rPr>
          <w:rFonts w:ascii="Times New Roman" w:hAnsi="Times New Roman"/>
          <w:sz w:val="28"/>
        </w:rPr>
        <w:t xml:space="preserve">Возможность </w:t>
      </w:r>
      <w:r w:rsidRPr="002E412D">
        <w:rPr>
          <w:rFonts w:ascii="Times New Roman" w:hAnsi="Times New Roman"/>
          <w:sz w:val="28"/>
        </w:rPr>
        <w:t xml:space="preserve">направлять PR-сообщения узким целевым группам, в общении с которыми заинтересован базисный субъект, разбивать эти группы на подгруппы для более персонализированной коммуникации (например, в социальных сетях и блогах). </w:t>
      </w:r>
    </w:p>
    <w:p w:rsidR="00C43DB8" w:rsidRDefault="002E412D" w:rsidP="002E412D">
      <w:pPr>
        <w:pStyle w:val="ae"/>
        <w:spacing w:line="360" w:lineRule="auto"/>
        <w:ind w:left="0" w:firstLine="708"/>
        <w:rPr>
          <w:rFonts w:ascii="Times New Roman" w:hAnsi="Times New Roman"/>
          <w:sz w:val="28"/>
        </w:rPr>
      </w:pPr>
      <w:r w:rsidRPr="002E412D">
        <w:rPr>
          <w:rFonts w:ascii="Times New Roman" w:hAnsi="Times New Roman"/>
          <w:sz w:val="28"/>
        </w:rPr>
        <w:lastRenderedPageBreak/>
        <w:t xml:space="preserve">4. </w:t>
      </w:r>
      <w:r w:rsidR="00C43DB8">
        <w:rPr>
          <w:rFonts w:ascii="Times New Roman" w:hAnsi="Times New Roman"/>
          <w:sz w:val="28"/>
        </w:rPr>
        <w:t>Д</w:t>
      </w:r>
      <w:r w:rsidRPr="002E412D">
        <w:rPr>
          <w:rFonts w:ascii="Times New Roman" w:hAnsi="Times New Roman"/>
          <w:sz w:val="28"/>
        </w:rPr>
        <w:t>иалогичность, обусловленная интерактивность</w:t>
      </w:r>
      <w:r w:rsidR="00C43DB8">
        <w:rPr>
          <w:rFonts w:ascii="Times New Roman" w:hAnsi="Times New Roman"/>
          <w:sz w:val="28"/>
        </w:rPr>
        <w:t xml:space="preserve">ю </w:t>
      </w:r>
      <w:proofErr w:type="gramStart"/>
      <w:r w:rsidR="00C43DB8">
        <w:rPr>
          <w:rFonts w:ascii="Times New Roman" w:hAnsi="Times New Roman"/>
          <w:sz w:val="28"/>
        </w:rPr>
        <w:t>интернет-коммуникации</w:t>
      </w:r>
      <w:proofErr w:type="gramEnd"/>
      <w:r w:rsidRPr="002E412D">
        <w:rPr>
          <w:rFonts w:ascii="Times New Roman" w:hAnsi="Times New Roman"/>
          <w:sz w:val="28"/>
        </w:rPr>
        <w:t xml:space="preserve">. </w:t>
      </w:r>
    </w:p>
    <w:p w:rsidR="00C43DB8" w:rsidRDefault="002E412D" w:rsidP="002E412D">
      <w:pPr>
        <w:pStyle w:val="ae"/>
        <w:spacing w:line="360" w:lineRule="auto"/>
        <w:ind w:left="0" w:firstLine="708"/>
        <w:rPr>
          <w:rFonts w:ascii="Times New Roman" w:hAnsi="Times New Roman"/>
          <w:sz w:val="28"/>
        </w:rPr>
      </w:pPr>
      <w:r w:rsidRPr="002E412D">
        <w:rPr>
          <w:rFonts w:ascii="Times New Roman" w:hAnsi="Times New Roman"/>
          <w:sz w:val="28"/>
        </w:rPr>
        <w:t xml:space="preserve">5. Объем электронного PR-текста, в отличие </w:t>
      </w:r>
      <w:proofErr w:type="gramStart"/>
      <w:r w:rsidRPr="002E412D">
        <w:rPr>
          <w:rFonts w:ascii="Times New Roman" w:hAnsi="Times New Roman"/>
          <w:sz w:val="28"/>
        </w:rPr>
        <w:t>от</w:t>
      </w:r>
      <w:proofErr w:type="gramEnd"/>
      <w:r w:rsidRPr="002E412D">
        <w:rPr>
          <w:rFonts w:ascii="Times New Roman" w:hAnsi="Times New Roman"/>
          <w:sz w:val="28"/>
        </w:rPr>
        <w:t xml:space="preserve"> традиционного, практически ничем не ограничен, кроме здравого смысла. </w:t>
      </w:r>
      <w:r w:rsidR="00C43DB8">
        <w:rPr>
          <w:rFonts w:ascii="Times New Roman" w:hAnsi="Times New Roman"/>
          <w:sz w:val="28"/>
        </w:rPr>
        <w:t>С</w:t>
      </w:r>
      <w:r w:rsidRPr="002E412D">
        <w:rPr>
          <w:rFonts w:ascii="Times New Roman" w:hAnsi="Times New Roman"/>
          <w:sz w:val="28"/>
        </w:rPr>
        <w:t xml:space="preserve">овременный </w:t>
      </w:r>
      <w:r w:rsidR="00C43DB8">
        <w:rPr>
          <w:rFonts w:ascii="Times New Roman" w:hAnsi="Times New Roman"/>
          <w:sz w:val="28"/>
        </w:rPr>
        <w:t xml:space="preserve">электронный </w:t>
      </w:r>
      <w:r w:rsidRPr="002E412D">
        <w:rPr>
          <w:rFonts w:ascii="Times New Roman" w:hAnsi="Times New Roman"/>
          <w:sz w:val="28"/>
        </w:rPr>
        <w:t>PR-текст выходит за рамки отдельного текста, представляя собой гипертекст, имеющий нелинейную структуру.</w:t>
      </w:r>
    </w:p>
    <w:p w:rsidR="00C43DB8" w:rsidRDefault="002E412D" w:rsidP="002E412D">
      <w:pPr>
        <w:pStyle w:val="ae"/>
        <w:spacing w:line="360" w:lineRule="auto"/>
        <w:ind w:left="0" w:firstLine="708"/>
        <w:rPr>
          <w:rFonts w:ascii="Times New Roman" w:hAnsi="Times New Roman"/>
          <w:sz w:val="28"/>
        </w:rPr>
      </w:pPr>
      <w:r w:rsidRPr="002E412D">
        <w:rPr>
          <w:rFonts w:ascii="Times New Roman" w:hAnsi="Times New Roman"/>
          <w:sz w:val="28"/>
        </w:rPr>
        <w:t xml:space="preserve"> 6. В </w:t>
      </w:r>
      <w:proofErr w:type="gramStart"/>
      <w:r w:rsidRPr="002E412D">
        <w:rPr>
          <w:rFonts w:ascii="Times New Roman" w:hAnsi="Times New Roman"/>
          <w:sz w:val="28"/>
        </w:rPr>
        <w:t>электронный</w:t>
      </w:r>
      <w:proofErr w:type="gramEnd"/>
      <w:r w:rsidRPr="002E412D">
        <w:rPr>
          <w:rFonts w:ascii="Times New Roman" w:hAnsi="Times New Roman"/>
          <w:sz w:val="28"/>
        </w:rPr>
        <w:t xml:space="preserve"> PR-текст должны быть органично вплетены ключевые слова и словосочетания (иногда целые фразы) с целью оптимизации сайта в поисковых системах</w:t>
      </w:r>
      <w:r w:rsidR="00C43DB8">
        <w:rPr>
          <w:rFonts w:ascii="Times New Roman" w:hAnsi="Times New Roman"/>
          <w:sz w:val="28"/>
        </w:rPr>
        <w:t>.</w:t>
      </w:r>
    </w:p>
    <w:p w:rsidR="00C43DB8" w:rsidRDefault="002E412D" w:rsidP="002E412D">
      <w:pPr>
        <w:pStyle w:val="ae"/>
        <w:spacing w:line="360" w:lineRule="auto"/>
        <w:ind w:left="0" w:firstLine="708"/>
        <w:rPr>
          <w:rFonts w:ascii="Times New Roman" w:hAnsi="Times New Roman"/>
          <w:sz w:val="28"/>
        </w:rPr>
      </w:pPr>
      <w:r w:rsidRPr="002E412D">
        <w:rPr>
          <w:rFonts w:ascii="Times New Roman" w:hAnsi="Times New Roman"/>
          <w:sz w:val="28"/>
        </w:rPr>
        <w:t xml:space="preserve">7. </w:t>
      </w:r>
      <w:proofErr w:type="spellStart"/>
      <w:r w:rsidRPr="002E412D">
        <w:rPr>
          <w:rFonts w:ascii="Times New Roman" w:hAnsi="Times New Roman"/>
          <w:sz w:val="28"/>
        </w:rPr>
        <w:t>Мультимедийность</w:t>
      </w:r>
      <w:proofErr w:type="spellEnd"/>
      <w:r w:rsidRPr="002E412D">
        <w:rPr>
          <w:rFonts w:ascii="Times New Roman" w:hAnsi="Times New Roman"/>
          <w:sz w:val="28"/>
        </w:rPr>
        <w:t>, как отличительная черта интерне</w:t>
      </w:r>
      <w:proofErr w:type="gramStart"/>
      <w:r w:rsidRPr="002E412D">
        <w:rPr>
          <w:rFonts w:ascii="Times New Roman" w:hAnsi="Times New Roman"/>
          <w:sz w:val="28"/>
        </w:rPr>
        <w:t>т-</w:t>
      </w:r>
      <w:proofErr w:type="gramEnd"/>
      <w:r w:rsidRPr="002E412D">
        <w:rPr>
          <w:rFonts w:ascii="Times New Roman" w:hAnsi="Times New Roman"/>
          <w:sz w:val="28"/>
        </w:rPr>
        <w:t xml:space="preserve"> коммуникации, повлекла за собой </w:t>
      </w:r>
      <w:proofErr w:type="spellStart"/>
      <w:r w:rsidR="00C43DB8" w:rsidRPr="002E412D">
        <w:rPr>
          <w:rFonts w:ascii="Times New Roman" w:hAnsi="Times New Roman"/>
          <w:sz w:val="28"/>
        </w:rPr>
        <w:t>поликодовость</w:t>
      </w:r>
      <w:proofErr w:type="spellEnd"/>
      <w:r w:rsidR="00C43DB8" w:rsidRPr="002E412D">
        <w:rPr>
          <w:rFonts w:ascii="Times New Roman" w:hAnsi="Times New Roman"/>
          <w:sz w:val="28"/>
        </w:rPr>
        <w:t xml:space="preserve"> </w:t>
      </w:r>
      <w:r w:rsidR="00C43DB8">
        <w:rPr>
          <w:rFonts w:ascii="Times New Roman" w:hAnsi="Times New Roman"/>
          <w:sz w:val="28"/>
        </w:rPr>
        <w:t xml:space="preserve">электронных PR-текстов </w:t>
      </w:r>
      <w:r w:rsidRPr="002E412D">
        <w:rPr>
          <w:rFonts w:ascii="Times New Roman" w:hAnsi="Times New Roman"/>
          <w:sz w:val="28"/>
        </w:rPr>
        <w:t xml:space="preserve">– возможность передачи информации не только с помощью вербального текста, но и с привлечением невербальных средств. </w:t>
      </w:r>
    </w:p>
    <w:p w:rsidR="00C43DB8" w:rsidRDefault="002E412D" w:rsidP="002E412D">
      <w:pPr>
        <w:pStyle w:val="ae"/>
        <w:spacing w:line="360" w:lineRule="auto"/>
        <w:ind w:left="0" w:firstLine="708"/>
        <w:rPr>
          <w:rFonts w:ascii="Times New Roman" w:hAnsi="Times New Roman"/>
          <w:sz w:val="28"/>
        </w:rPr>
      </w:pPr>
      <w:r w:rsidRPr="002E412D">
        <w:rPr>
          <w:rFonts w:ascii="Times New Roman" w:hAnsi="Times New Roman"/>
          <w:sz w:val="28"/>
        </w:rPr>
        <w:t xml:space="preserve">8. </w:t>
      </w:r>
      <w:r w:rsidR="00C43DB8">
        <w:rPr>
          <w:rFonts w:ascii="Times New Roman" w:hAnsi="Times New Roman"/>
          <w:sz w:val="28"/>
        </w:rPr>
        <w:t xml:space="preserve">Особая </w:t>
      </w:r>
      <w:r w:rsidRPr="002E412D">
        <w:rPr>
          <w:rFonts w:ascii="Times New Roman" w:hAnsi="Times New Roman"/>
          <w:sz w:val="28"/>
        </w:rPr>
        <w:t xml:space="preserve">структурированность: разбивка на блоки с заголовками и подзаголовками, шрифтовые выделения, подчеркивания и т.п. </w:t>
      </w:r>
    </w:p>
    <w:p w:rsidR="00C43DB8" w:rsidRDefault="002E412D" w:rsidP="002E412D">
      <w:pPr>
        <w:pStyle w:val="ae"/>
        <w:spacing w:line="360" w:lineRule="auto"/>
        <w:ind w:left="0" w:firstLine="708"/>
        <w:rPr>
          <w:rFonts w:ascii="Times New Roman" w:hAnsi="Times New Roman"/>
          <w:sz w:val="28"/>
        </w:rPr>
      </w:pPr>
      <w:r w:rsidRPr="002E412D">
        <w:rPr>
          <w:rFonts w:ascii="Times New Roman" w:hAnsi="Times New Roman"/>
          <w:sz w:val="28"/>
        </w:rPr>
        <w:t xml:space="preserve">9. </w:t>
      </w:r>
      <w:r w:rsidR="00C43DB8">
        <w:rPr>
          <w:rFonts w:ascii="Times New Roman" w:hAnsi="Times New Roman"/>
          <w:sz w:val="28"/>
        </w:rPr>
        <w:t>Ж</w:t>
      </w:r>
      <w:r w:rsidRPr="002E412D">
        <w:rPr>
          <w:rFonts w:ascii="Times New Roman" w:hAnsi="Times New Roman"/>
          <w:sz w:val="28"/>
        </w:rPr>
        <w:t xml:space="preserve">анровый полиморфизм, проявляющийся при наложении в одном тексте специфических черт сразу нескольких жанров. Жанровый полиморфизм в большинстве случаев проявляется в PR-текстах, размещаемых в социальных сетях, и связан, прежде всего, со стремлением к лаконичности сообщения. </w:t>
      </w:r>
    </w:p>
    <w:p w:rsidR="00FB2D84" w:rsidRDefault="002E412D" w:rsidP="00E75FD4">
      <w:pPr>
        <w:pStyle w:val="ae"/>
        <w:spacing w:line="360" w:lineRule="auto"/>
        <w:ind w:left="0" w:firstLine="708"/>
        <w:rPr>
          <w:rFonts w:ascii="Times New Roman" w:hAnsi="Times New Roman"/>
          <w:sz w:val="28"/>
        </w:rPr>
      </w:pPr>
      <w:r w:rsidRPr="002E412D">
        <w:rPr>
          <w:rFonts w:ascii="Times New Roman" w:hAnsi="Times New Roman"/>
          <w:sz w:val="28"/>
        </w:rPr>
        <w:t xml:space="preserve">10. </w:t>
      </w:r>
      <w:proofErr w:type="gramStart"/>
      <w:r w:rsidRPr="002E412D">
        <w:rPr>
          <w:rFonts w:ascii="Times New Roman" w:hAnsi="Times New Roman"/>
          <w:sz w:val="28"/>
        </w:rPr>
        <w:t xml:space="preserve">Характерной чертой электронных PR-текстов, прежде всего, тех, которые распространяются в социальных сетях (например, в социальных релизах, постах, комментариях) является стремление к «живому», непринужденному общению, результатом которого нередко становится некоторая стилевая «раскованность», речевая небрежность и, как следствие, наличие элементов разговорного стиля, средств выражения субъективной </w:t>
      </w:r>
      <w:r w:rsidR="00C43DB8">
        <w:rPr>
          <w:rFonts w:ascii="Times New Roman" w:hAnsi="Times New Roman"/>
          <w:sz w:val="28"/>
        </w:rPr>
        <w:t>модальности, личностного начала</w:t>
      </w:r>
      <w:r w:rsidR="00C43DB8">
        <w:rPr>
          <w:rStyle w:val="af1"/>
          <w:rFonts w:ascii="Times New Roman" w:hAnsi="Times New Roman"/>
        </w:rPr>
        <w:footnoteReference w:id="89"/>
      </w:r>
      <w:r w:rsidR="00C43DB8">
        <w:rPr>
          <w:rFonts w:ascii="Times New Roman" w:hAnsi="Times New Roman"/>
          <w:sz w:val="28"/>
        </w:rPr>
        <w:t>.</w:t>
      </w:r>
      <w:proofErr w:type="gramEnd"/>
    </w:p>
    <w:p w:rsidR="00913562" w:rsidRDefault="00E75FD4" w:rsidP="00913562">
      <w:pPr>
        <w:pStyle w:val="ae"/>
        <w:spacing w:line="360" w:lineRule="auto"/>
        <w:ind w:left="0" w:firstLine="708"/>
        <w:rPr>
          <w:rFonts w:ascii="Times New Roman" w:hAnsi="Times New Roman"/>
          <w:sz w:val="28"/>
        </w:rPr>
      </w:pPr>
      <w:proofErr w:type="gramStart"/>
      <w:r>
        <w:rPr>
          <w:rFonts w:ascii="Times New Roman" w:hAnsi="Times New Roman"/>
          <w:sz w:val="28"/>
        </w:rPr>
        <w:lastRenderedPageBreak/>
        <w:t xml:space="preserve">Исследователь В.А, Пулькина предлагает следующее определение понятия «электронный </w:t>
      </w:r>
      <w:r>
        <w:rPr>
          <w:rFonts w:ascii="Times New Roman" w:hAnsi="Times New Roman"/>
          <w:sz w:val="28"/>
          <w:lang w:val="en-US"/>
        </w:rPr>
        <w:t>PR</w:t>
      </w:r>
      <w:r>
        <w:rPr>
          <w:rFonts w:ascii="Times New Roman" w:hAnsi="Times New Roman"/>
          <w:sz w:val="28"/>
        </w:rPr>
        <w:t>-текст» − это т</w:t>
      </w:r>
      <w:r w:rsidRPr="00E75FD4">
        <w:rPr>
          <w:rFonts w:ascii="Times New Roman" w:hAnsi="Times New Roman"/>
          <w:sz w:val="28"/>
        </w:rPr>
        <w:t xml:space="preserve">екст, который создается и распространяется на различных площадках сети Интернет по инициативе базисного субъекта PR и содержит оптимизированную, семантически и технически адаптированную под конкретные медиа PR-информацию, влияющую на накопление </w:t>
      </w:r>
      <w:proofErr w:type="spellStart"/>
      <w:r w:rsidRPr="00E75FD4">
        <w:rPr>
          <w:rFonts w:ascii="Times New Roman" w:hAnsi="Times New Roman"/>
          <w:sz w:val="28"/>
        </w:rPr>
        <w:t>паблицитного</w:t>
      </w:r>
      <w:proofErr w:type="spellEnd"/>
      <w:r w:rsidRPr="00E75FD4">
        <w:rPr>
          <w:rFonts w:ascii="Times New Roman" w:hAnsi="Times New Roman"/>
          <w:sz w:val="28"/>
        </w:rPr>
        <w:t xml:space="preserve"> капитала</w:t>
      </w:r>
      <w:r>
        <w:rPr>
          <w:rStyle w:val="af1"/>
          <w:rFonts w:ascii="Times New Roman" w:hAnsi="Times New Roman"/>
        </w:rPr>
        <w:footnoteReference w:id="90"/>
      </w:r>
      <w:r w:rsidR="00913562">
        <w:rPr>
          <w:rFonts w:ascii="Times New Roman" w:hAnsi="Times New Roman"/>
          <w:sz w:val="28"/>
        </w:rPr>
        <w:t xml:space="preserve">. Нам кажется справедливым выделение такой характеристики электронных </w:t>
      </w:r>
      <w:r w:rsidR="00913562">
        <w:rPr>
          <w:rFonts w:ascii="Times New Roman" w:hAnsi="Times New Roman"/>
          <w:sz w:val="28"/>
          <w:lang w:val="en-US"/>
        </w:rPr>
        <w:t>PR</w:t>
      </w:r>
      <w:r w:rsidR="00913562">
        <w:rPr>
          <w:rFonts w:ascii="Times New Roman" w:hAnsi="Times New Roman"/>
          <w:sz w:val="28"/>
        </w:rPr>
        <w:t>-текстов, как  адаптация под конкретные медиа.</w:t>
      </w:r>
      <w:proofErr w:type="gramEnd"/>
      <w:r w:rsidR="00913562">
        <w:rPr>
          <w:rFonts w:ascii="Times New Roman" w:hAnsi="Times New Roman"/>
          <w:sz w:val="28"/>
        </w:rPr>
        <w:t xml:space="preserve"> </w:t>
      </w:r>
      <w:r w:rsidR="00913562" w:rsidRPr="00913562">
        <w:rPr>
          <w:rFonts w:ascii="Times New Roman" w:hAnsi="Times New Roman"/>
          <w:sz w:val="28"/>
        </w:rPr>
        <w:t xml:space="preserve">Это обусловлено тем, что аудитория социальных сетей с течением времени все более дифференцируется, популярные </w:t>
      </w:r>
      <w:proofErr w:type="gramStart"/>
      <w:r w:rsidR="00913562" w:rsidRPr="00913562">
        <w:rPr>
          <w:rFonts w:ascii="Times New Roman" w:hAnsi="Times New Roman"/>
          <w:sz w:val="28"/>
        </w:rPr>
        <w:t>интернет-площадки</w:t>
      </w:r>
      <w:proofErr w:type="gramEnd"/>
      <w:r w:rsidR="00913562" w:rsidRPr="00913562">
        <w:rPr>
          <w:rFonts w:ascii="Times New Roman" w:hAnsi="Times New Roman"/>
          <w:sz w:val="28"/>
        </w:rPr>
        <w:t xml:space="preserve"> («</w:t>
      </w:r>
      <w:proofErr w:type="spellStart"/>
      <w:r w:rsidR="00913562" w:rsidRPr="00913562">
        <w:rPr>
          <w:rFonts w:ascii="Times New Roman" w:hAnsi="Times New Roman"/>
          <w:sz w:val="28"/>
        </w:rPr>
        <w:t>Вконтакте</w:t>
      </w:r>
      <w:proofErr w:type="spellEnd"/>
      <w:r w:rsidR="00913562" w:rsidRPr="00913562">
        <w:rPr>
          <w:rFonts w:ascii="Times New Roman" w:hAnsi="Times New Roman"/>
          <w:sz w:val="28"/>
        </w:rPr>
        <w:t>», «Одноклассники», «</w:t>
      </w:r>
      <w:proofErr w:type="spellStart"/>
      <w:r w:rsidR="00913562" w:rsidRPr="00913562">
        <w:rPr>
          <w:rFonts w:ascii="Times New Roman" w:hAnsi="Times New Roman"/>
          <w:sz w:val="28"/>
        </w:rPr>
        <w:t>Facebook</w:t>
      </w:r>
      <w:proofErr w:type="spellEnd"/>
      <w:r w:rsidR="00913562" w:rsidRPr="00913562">
        <w:rPr>
          <w:rFonts w:ascii="Times New Roman" w:hAnsi="Times New Roman"/>
          <w:sz w:val="28"/>
        </w:rPr>
        <w:t>») в значительной степени отличаются друг от друга контентом, стилем общения, целевой аудиторией. Именно поэтому и PR-тексты, размещенные на разных площадках, должны отличаться друг от друга.</w:t>
      </w:r>
    </w:p>
    <w:p w:rsidR="00AC4DC2" w:rsidRDefault="00913562" w:rsidP="00AA541A">
      <w:pPr>
        <w:pStyle w:val="ae"/>
        <w:spacing w:line="360" w:lineRule="auto"/>
        <w:ind w:left="0" w:firstLine="708"/>
        <w:rPr>
          <w:rFonts w:ascii="Times New Roman" w:hAnsi="Times New Roman"/>
          <w:sz w:val="28"/>
        </w:rPr>
      </w:pPr>
      <w:r>
        <w:rPr>
          <w:rFonts w:ascii="Times New Roman" w:hAnsi="Times New Roman"/>
          <w:sz w:val="28"/>
        </w:rPr>
        <w:t xml:space="preserve">Функционирование </w:t>
      </w:r>
      <w:r>
        <w:rPr>
          <w:rFonts w:ascii="Times New Roman" w:hAnsi="Times New Roman"/>
          <w:sz w:val="28"/>
          <w:lang w:val="en-US"/>
        </w:rPr>
        <w:t>PR</w:t>
      </w:r>
      <w:r>
        <w:rPr>
          <w:rFonts w:ascii="Times New Roman" w:hAnsi="Times New Roman"/>
          <w:sz w:val="28"/>
        </w:rPr>
        <w:t xml:space="preserve">-текстов в </w:t>
      </w:r>
      <w:proofErr w:type="gramStart"/>
      <w:r>
        <w:rPr>
          <w:rFonts w:ascii="Times New Roman" w:hAnsi="Times New Roman"/>
          <w:sz w:val="28"/>
        </w:rPr>
        <w:t>интернет-коммуникации</w:t>
      </w:r>
      <w:proofErr w:type="gramEnd"/>
      <w:r>
        <w:rPr>
          <w:rFonts w:ascii="Times New Roman" w:hAnsi="Times New Roman"/>
          <w:sz w:val="28"/>
        </w:rPr>
        <w:t xml:space="preserve"> ставит перед учеными задачу развития и уточнения жанровой типологии. </w:t>
      </w:r>
      <w:r w:rsidR="00AC4DC2">
        <w:rPr>
          <w:rFonts w:ascii="Times New Roman" w:hAnsi="Times New Roman"/>
          <w:sz w:val="28"/>
        </w:rPr>
        <w:t>Наиболее удачную п</w:t>
      </w:r>
      <w:r w:rsidRPr="00913562">
        <w:rPr>
          <w:rFonts w:ascii="Times New Roman" w:hAnsi="Times New Roman"/>
          <w:sz w:val="28"/>
        </w:rPr>
        <w:t>опытку выделить новые жанры PR-текстов пре</w:t>
      </w:r>
      <w:r w:rsidR="00AC4DC2">
        <w:rPr>
          <w:rFonts w:ascii="Times New Roman" w:hAnsi="Times New Roman"/>
          <w:sz w:val="28"/>
        </w:rPr>
        <w:t xml:space="preserve">дприняли Л.В. </w:t>
      </w:r>
      <w:proofErr w:type="spellStart"/>
      <w:r w:rsidR="00AC4DC2">
        <w:rPr>
          <w:rFonts w:ascii="Times New Roman" w:hAnsi="Times New Roman"/>
          <w:sz w:val="28"/>
        </w:rPr>
        <w:t>Балахонская</w:t>
      </w:r>
      <w:proofErr w:type="spellEnd"/>
      <w:r w:rsidR="00AC4DC2">
        <w:rPr>
          <w:rFonts w:ascii="Times New Roman" w:hAnsi="Times New Roman"/>
          <w:sz w:val="28"/>
        </w:rPr>
        <w:t xml:space="preserve"> и И.</w:t>
      </w:r>
      <w:r w:rsidRPr="00913562">
        <w:rPr>
          <w:rFonts w:ascii="Times New Roman" w:hAnsi="Times New Roman"/>
          <w:sz w:val="28"/>
        </w:rPr>
        <w:t>А. Быков, взяв</w:t>
      </w:r>
      <w:r w:rsidR="00AC4DC2">
        <w:rPr>
          <w:rFonts w:ascii="Times New Roman" w:hAnsi="Times New Roman"/>
          <w:sz w:val="28"/>
        </w:rPr>
        <w:t xml:space="preserve">шие за основу типологию А. </w:t>
      </w:r>
      <w:r w:rsidR="0023165D">
        <w:rPr>
          <w:rFonts w:ascii="Times New Roman" w:hAnsi="Times New Roman"/>
          <w:sz w:val="28"/>
        </w:rPr>
        <w:t xml:space="preserve">Д. Кривоносова. </w:t>
      </w:r>
      <w:r w:rsidR="00AC4DC2" w:rsidRPr="00AC4DC2">
        <w:rPr>
          <w:rFonts w:ascii="Times New Roman" w:hAnsi="Times New Roman"/>
          <w:sz w:val="28"/>
        </w:rPr>
        <w:t xml:space="preserve">Предложенная </w:t>
      </w:r>
      <w:r w:rsidR="00AC4DC2">
        <w:rPr>
          <w:rFonts w:ascii="Times New Roman" w:hAnsi="Times New Roman"/>
          <w:sz w:val="28"/>
        </w:rPr>
        <w:t xml:space="preserve">исследователями </w:t>
      </w:r>
      <w:r w:rsidR="00AC4DC2" w:rsidRPr="00AC4DC2">
        <w:rPr>
          <w:rFonts w:ascii="Times New Roman" w:hAnsi="Times New Roman"/>
          <w:sz w:val="28"/>
        </w:rPr>
        <w:t xml:space="preserve">типология </w:t>
      </w:r>
      <w:proofErr w:type="gramStart"/>
      <w:r w:rsidR="00AC4DC2" w:rsidRPr="00AC4DC2">
        <w:rPr>
          <w:rFonts w:ascii="Times New Roman" w:hAnsi="Times New Roman"/>
          <w:sz w:val="28"/>
        </w:rPr>
        <w:t>электронных</w:t>
      </w:r>
      <w:proofErr w:type="gramEnd"/>
      <w:r w:rsidR="00AC4DC2" w:rsidRPr="00AC4DC2">
        <w:rPr>
          <w:rFonts w:ascii="Times New Roman" w:hAnsi="Times New Roman"/>
          <w:sz w:val="28"/>
        </w:rPr>
        <w:t xml:space="preserve"> PR-те</w:t>
      </w:r>
      <w:r w:rsidR="00AC4DC2">
        <w:rPr>
          <w:rFonts w:ascii="Times New Roman" w:hAnsi="Times New Roman"/>
          <w:sz w:val="28"/>
        </w:rPr>
        <w:t xml:space="preserve">кстов </w:t>
      </w:r>
      <w:r w:rsidR="00AC4DC2" w:rsidRPr="00AC4DC2">
        <w:rPr>
          <w:rFonts w:ascii="Times New Roman" w:hAnsi="Times New Roman"/>
          <w:sz w:val="28"/>
        </w:rPr>
        <w:t>нуждается в уточнении и доработке, поскольку не охватывает всего разнообразия PR-текстов, функционирующих в сети</w:t>
      </w:r>
      <w:r w:rsidR="00AC4DC2">
        <w:rPr>
          <w:rFonts w:ascii="Times New Roman" w:hAnsi="Times New Roman"/>
          <w:sz w:val="28"/>
        </w:rPr>
        <w:t>, однако мы будем считать ее базовой</w:t>
      </w:r>
      <w:r w:rsidR="00AC4DC2" w:rsidRPr="00AC4DC2">
        <w:rPr>
          <w:rFonts w:ascii="Times New Roman" w:hAnsi="Times New Roman"/>
          <w:sz w:val="28"/>
        </w:rPr>
        <w:t>.</w:t>
      </w:r>
    </w:p>
    <w:p w:rsidR="00490B83" w:rsidRDefault="0023165D" w:rsidP="001B24AD">
      <w:pPr>
        <w:pStyle w:val="ae"/>
        <w:spacing w:line="360" w:lineRule="auto"/>
        <w:ind w:left="0" w:firstLine="708"/>
        <w:rPr>
          <w:rFonts w:ascii="Times New Roman" w:hAnsi="Times New Roman"/>
          <w:sz w:val="28"/>
        </w:rPr>
      </w:pPr>
      <w:r>
        <w:rPr>
          <w:rFonts w:ascii="Times New Roman" w:hAnsi="Times New Roman"/>
          <w:sz w:val="28"/>
        </w:rPr>
        <w:t xml:space="preserve">Группу </w:t>
      </w:r>
      <w:r w:rsidRPr="00AA541A">
        <w:rPr>
          <w:rFonts w:ascii="Times New Roman" w:hAnsi="Times New Roman"/>
          <w:i/>
          <w:sz w:val="28"/>
        </w:rPr>
        <w:t xml:space="preserve">оперативно-новостных </w:t>
      </w:r>
      <w:r>
        <w:rPr>
          <w:rFonts w:ascii="Times New Roman" w:hAnsi="Times New Roman"/>
          <w:sz w:val="28"/>
        </w:rPr>
        <w:t xml:space="preserve">жанров исследователи дополняют </w:t>
      </w:r>
      <w:proofErr w:type="gramStart"/>
      <w:r w:rsidR="00913562" w:rsidRPr="00913562">
        <w:rPr>
          <w:rFonts w:ascii="Times New Roman" w:hAnsi="Times New Roman"/>
          <w:sz w:val="28"/>
        </w:rPr>
        <w:t>интернет-релиз</w:t>
      </w:r>
      <w:r>
        <w:rPr>
          <w:rFonts w:ascii="Times New Roman" w:hAnsi="Times New Roman"/>
          <w:sz w:val="28"/>
        </w:rPr>
        <w:t>ом</w:t>
      </w:r>
      <w:proofErr w:type="gramEnd"/>
      <w:r w:rsidR="00913562" w:rsidRPr="00913562">
        <w:rPr>
          <w:rFonts w:ascii="Times New Roman" w:hAnsi="Times New Roman"/>
          <w:sz w:val="28"/>
        </w:rPr>
        <w:t xml:space="preserve"> на </w:t>
      </w:r>
      <w:proofErr w:type="spellStart"/>
      <w:r w:rsidR="00913562" w:rsidRPr="00913562">
        <w:rPr>
          <w:rFonts w:ascii="Times New Roman" w:hAnsi="Times New Roman"/>
          <w:sz w:val="28"/>
        </w:rPr>
        <w:t>web</w:t>
      </w:r>
      <w:proofErr w:type="spellEnd"/>
      <w:r w:rsidR="00913562" w:rsidRPr="00913562">
        <w:rPr>
          <w:rFonts w:ascii="Times New Roman" w:hAnsi="Times New Roman"/>
          <w:sz w:val="28"/>
        </w:rPr>
        <w:t xml:space="preserve">-сайте компании и </w:t>
      </w:r>
      <w:proofErr w:type="spellStart"/>
      <w:r w:rsidR="00913562" w:rsidRPr="00913562">
        <w:rPr>
          <w:rFonts w:ascii="Times New Roman" w:hAnsi="Times New Roman"/>
          <w:sz w:val="28"/>
        </w:rPr>
        <w:t>социомедиарелиз</w:t>
      </w:r>
      <w:r>
        <w:rPr>
          <w:rFonts w:ascii="Times New Roman" w:hAnsi="Times New Roman"/>
          <w:sz w:val="28"/>
        </w:rPr>
        <w:t>ом</w:t>
      </w:r>
      <w:proofErr w:type="spellEnd"/>
      <w:r w:rsidR="00913562" w:rsidRPr="00913562">
        <w:rPr>
          <w:rFonts w:ascii="Times New Roman" w:hAnsi="Times New Roman"/>
          <w:sz w:val="28"/>
        </w:rPr>
        <w:t xml:space="preserve"> (англ. </w:t>
      </w:r>
      <w:proofErr w:type="spellStart"/>
      <w:r w:rsidR="00913562" w:rsidRPr="00913562">
        <w:rPr>
          <w:rFonts w:ascii="Times New Roman" w:hAnsi="Times New Roman"/>
          <w:sz w:val="28"/>
        </w:rPr>
        <w:t>Social</w:t>
      </w:r>
      <w:proofErr w:type="spellEnd"/>
      <w:r w:rsidR="00913562" w:rsidRPr="00913562">
        <w:rPr>
          <w:rFonts w:ascii="Times New Roman" w:hAnsi="Times New Roman"/>
          <w:sz w:val="28"/>
        </w:rPr>
        <w:t xml:space="preserve"> </w:t>
      </w:r>
      <w:proofErr w:type="spellStart"/>
      <w:r w:rsidR="00913562" w:rsidRPr="00913562">
        <w:rPr>
          <w:rFonts w:ascii="Times New Roman" w:hAnsi="Times New Roman"/>
          <w:sz w:val="28"/>
        </w:rPr>
        <w:t>Media</w:t>
      </w:r>
      <w:proofErr w:type="spellEnd"/>
      <w:r w:rsidR="00913562" w:rsidRPr="00913562">
        <w:rPr>
          <w:rFonts w:ascii="Times New Roman" w:hAnsi="Times New Roman"/>
          <w:sz w:val="28"/>
        </w:rPr>
        <w:t xml:space="preserve"> </w:t>
      </w:r>
      <w:proofErr w:type="spellStart"/>
      <w:r w:rsidR="00913562" w:rsidRPr="00913562">
        <w:rPr>
          <w:rFonts w:ascii="Times New Roman" w:hAnsi="Times New Roman"/>
          <w:sz w:val="28"/>
        </w:rPr>
        <w:t>Release</w:t>
      </w:r>
      <w:proofErr w:type="spellEnd"/>
      <w:r w:rsidR="00913562" w:rsidRPr="00913562">
        <w:rPr>
          <w:rFonts w:ascii="Times New Roman" w:hAnsi="Times New Roman"/>
          <w:sz w:val="28"/>
        </w:rPr>
        <w:t xml:space="preserve">) в социальных сетях, </w:t>
      </w:r>
      <w:r>
        <w:rPr>
          <w:rFonts w:ascii="Times New Roman" w:hAnsi="Times New Roman"/>
          <w:sz w:val="28"/>
        </w:rPr>
        <w:t xml:space="preserve">а также </w:t>
      </w:r>
      <w:proofErr w:type="spellStart"/>
      <w:r w:rsidR="00913562" w:rsidRPr="00913562">
        <w:rPr>
          <w:rFonts w:ascii="Times New Roman" w:hAnsi="Times New Roman"/>
          <w:sz w:val="28"/>
        </w:rPr>
        <w:t>consumer</w:t>
      </w:r>
      <w:proofErr w:type="spellEnd"/>
      <w:r w:rsidR="00913562" w:rsidRPr="00913562">
        <w:rPr>
          <w:rFonts w:ascii="Times New Roman" w:hAnsi="Times New Roman"/>
          <w:sz w:val="28"/>
        </w:rPr>
        <w:t>-релиз</w:t>
      </w:r>
      <w:r>
        <w:rPr>
          <w:rFonts w:ascii="Times New Roman" w:hAnsi="Times New Roman"/>
          <w:sz w:val="28"/>
        </w:rPr>
        <w:t>ом</w:t>
      </w:r>
      <w:r w:rsidR="00913562" w:rsidRPr="00913562">
        <w:rPr>
          <w:rFonts w:ascii="Times New Roman" w:hAnsi="Times New Roman"/>
          <w:sz w:val="28"/>
        </w:rPr>
        <w:t xml:space="preserve"> для потребителей и IR- релиз</w:t>
      </w:r>
      <w:r>
        <w:rPr>
          <w:rFonts w:ascii="Times New Roman" w:hAnsi="Times New Roman"/>
          <w:sz w:val="28"/>
        </w:rPr>
        <w:t>ом</w:t>
      </w:r>
      <w:r w:rsidR="00913562" w:rsidRPr="00913562">
        <w:rPr>
          <w:rFonts w:ascii="Times New Roman" w:hAnsi="Times New Roman"/>
          <w:sz w:val="28"/>
        </w:rPr>
        <w:t xml:space="preserve"> для и</w:t>
      </w:r>
      <w:r>
        <w:rPr>
          <w:rFonts w:ascii="Times New Roman" w:hAnsi="Times New Roman"/>
          <w:sz w:val="28"/>
        </w:rPr>
        <w:t xml:space="preserve">нвесторов. В качестве </w:t>
      </w:r>
      <w:proofErr w:type="spellStart"/>
      <w:r w:rsidRPr="00AA541A">
        <w:rPr>
          <w:rFonts w:ascii="Times New Roman" w:hAnsi="Times New Roman"/>
          <w:i/>
          <w:sz w:val="28"/>
        </w:rPr>
        <w:t>исследовательско</w:t>
      </w:r>
      <w:proofErr w:type="spellEnd"/>
      <w:r w:rsidRPr="00AA541A">
        <w:rPr>
          <w:rFonts w:ascii="Times New Roman" w:hAnsi="Times New Roman"/>
          <w:i/>
          <w:sz w:val="28"/>
        </w:rPr>
        <w:t>-новостных</w:t>
      </w:r>
      <w:r>
        <w:rPr>
          <w:rFonts w:ascii="Times New Roman" w:hAnsi="Times New Roman"/>
          <w:sz w:val="28"/>
        </w:rPr>
        <w:t xml:space="preserve"> жанров, которые можно увидеть в сети, ученые называют фот</w:t>
      </w:r>
      <w:proofErr w:type="gramStart"/>
      <w:r>
        <w:rPr>
          <w:rFonts w:ascii="Times New Roman" w:hAnsi="Times New Roman"/>
          <w:sz w:val="28"/>
        </w:rPr>
        <w:t>о-</w:t>
      </w:r>
      <w:proofErr w:type="gramEnd"/>
      <w:r>
        <w:rPr>
          <w:rFonts w:ascii="Times New Roman" w:hAnsi="Times New Roman"/>
          <w:sz w:val="28"/>
        </w:rPr>
        <w:t xml:space="preserve"> и </w:t>
      </w:r>
      <w:proofErr w:type="spellStart"/>
      <w:r>
        <w:rPr>
          <w:rFonts w:ascii="Times New Roman" w:hAnsi="Times New Roman"/>
          <w:sz w:val="28"/>
        </w:rPr>
        <w:t>видеоисторию</w:t>
      </w:r>
      <w:proofErr w:type="spellEnd"/>
      <w:r>
        <w:rPr>
          <w:rFonts w:ascii="Times New Roman" w:hAnsi="Times New Roman"/>
          <w:sz w:val="28"/>
        </w:rPr>
        <w:t xml:space="preserve"> компании, аудио- и видеоролики с вопросами и ответами, размещенные на корпоративном сайте. </w:t>
      </w:r>
      <w:r w:rsidR="00A573DC">
        <w:rPr>
          <w:rFonts w:ascii="Times New Roman" w:hAnsi="Times New Roman"/>
          <w:sz w:val="28"/>
        </w:rPr>
        <w:t xml:space="preserve">Говоря о </w:t>
      </w:r>
      <w:proofErr w:type="spellStart"/>
      <w:r w:rsidR="00A573DC" w:rsidRPr="00AA541A">
        <w:rPr>
          <w:rFonts w:ascii="Times New Roman" w:hAnsi="Times New Roman"/>
          <w:i/>
          <w:sz w:val="28"/>
        </w:rPr>
        <w:t>фактологических</w:t>
      </w:r>
      <w:proofErr w:type="spellEnd"/>
      <w:r w:rsidR="00A573DC">
        <w:rPr>
          <w:rFonts w:ascii="Times New Roman" w:hAnsi="Times New Roman"/>
          <w:sz w:val="28"/>
        </w:rPr>
        <w:t xml:space="preserve"> жанрах </w:t>
      </w:r>
      <w:r w:rsidR="00A573DC">
        <w:rPr>
          <w:rFonts w:ascii="Times New Roman" w:hAnsi="Times New Roman"/>
          <w:sz w:val="28"/>
        </w:rPr>
        <w:lastRenderedPageBreak/>
        <w:t xml:space="preserve">электронных </w:t>
      </w:r>
      <w:r w:rsidR="00A573DC">
        <w:rPr>
          <w:rFonts w:ascii="Times New Roman" w:hAnsi="Times New Roman"/>
          <w:sz w:val="28"/>
          <w:lang w:val="en-US"/>
        </w:rPr>
        <w:t>PR</w:t>
      </w:r>
      <w:r w:rsidR="00A573DC">
        <w:rPr>
          <w:rFonts w:ascii="Times New Roman" w:hAnsi="Times New Roman"/>
          <w:sz w:val="28"/>
        </w:rPr>
        <w:t>-текстов, исследователи выделяют профиль пользователя в социальной сети: «Профиль содержит необходимую информацию о человеке, именно поэтому все чаще такие профили-резюме становятся способом продвижения персоны, например, на рынке профессиональных услуг»</w:t>
      </w:r>
      <w:r w:rsidR="00A573DC">
        <w:rPr>
          <w:rStyle w:val="af1"/>
          <w:rFonts w:ascii="Times New Roman" w:hAnsi="Times New Roman"/>
        </w:rPr>
        <w:footnoteReference w:id="91"/>
      </w:r>
      <w:r w:rsidR="00A573DC">
        <w:rPr>
          <w:rFonts w:ascii="Times New Roman" w:hAnsi="Times New Roman"/>
          <w:sz w:val="28"/>
        </w:rPr>
        <w:t>.</w:t>
      </w:r>
      <w:r w:rsidR="00AA541A">
        <w:rPr>
          <w:rFonts w:ascii="Times New Roman" w:hAnsi="Times New Roman"/>
          <w:sz w:val="28"/>
        </w:rPr>
        <w:t xml:space="preserve"> Группу </w:t>
      </w:r>
      <w:r w:rsidR="00AA541A" w:rsidRPr="00AA541A">
        <w:rPr>
          <w:rFonts w:ascii="Times New Roman" w:hAnsi="Times New Roman"/>
          <w:i/>
          <w:sz w:val="28"/>
        </w:rPr>
        <w:t>исследовательских</w:t>
      </w:r>
      <w:r w:rsidR="00AA541A">
        <w:rPr>
          <w:rFonts w:ascii="Times New Roman" w:hAnsi="Times New Roman"/>
          <w:sz w:val="28"/>
        </w:rPr>
        <w:t xml:space="preserve"> жанров Л.В. </w:t>
      </w:r>
      <w:proofErr w:type="spellStart"/>
      <w:r w:rsidR="00AA541A">
        <w:rPr>
          <w:rFonts w:ascii="Times New Roman" w:hAnsi="Times New Roman"/>
          <w:sz w:val="28"/>
        </w:rPr>
        <w:t>Балахонская</w:t>
      </w:r>
      <w:proofErr w:type="spellEnd"/>
      <w:r w:rsidR="00AA541A">
        <w:rPr>
          <w:rFonts w:ascii="Times New Roman" w:hAnsi="Times New Roman"/>
          <w:sz w:val="28"/>
        </w:rPr>
        <w:t xml:space="preserve"> и И.А. Быков дополняют жанрами  виде</w:t>
      </w:r>
      <w:proofErr w:type="gramStart"/>
      <w:r w:rsidR="00AA541A">
        <w:rPr>
          <w:rFonts w:ascii="Times New Roman" w:hAnsi="Times New Roman"/>
          <w:sz w:val="28"/>
        </w:rPr>
        <w:t>о-</w:t>
      </w:r>
      <w:proofErr w:type="gramEnd"/>
      <w:r w:rsidR="00AA541A">
        <w:rPr>
          <w:rFonts w:ascii="Times New Roman" w:hAnsi="Times New Roman"/>
          <w:sz w:val="28"/>
        </w:rPr>
        <w:t xml:space="preserve"> и </w:t>
      </w:r>
      <w:proofErr w:type="spellStart"/>
      <w:r w:rsidR="00AA541A">
        <w:rPr>
          <w:rFonts w:ascii="Times New Roman" w:hAnsi="Times New Roman"/>
          <w:sz w:val="28"/>
        </w:rPr>
        <w:t>аудиозаявления</w:t>
      </w:r>
      <w:proofErr w:type="spellEnd"/>
      <w:r w:rsidR="00AA541A">
        <w:rPr>
          <w:rFonts w:ascii="Times New Roman" w:hAnsi="Times New Roman"/>
          <w:sz w:val="28"/>
        </w:rPr>
        <w:t xml:space="preserve"> для СМИ, блог-поста. Среди </w:t>
      </w:r>
      <w:r w:rsidR="00AA541A" w:rsidRPr="00AA541A">
        <w:rPr>
          <w:rFonts w:ascii="Times New Roman" w:hAnsi="Times New Roman"/>
          <w:i/>
          <w:sz w:val="28"/>
        </w:rPr>
        <w:t>образно-новостных</w:t>
      </w:r>
      <w:r w:rsidR="00AA541A">
        <w:rPr>
          <w:rFonts w:ascii="Times New Roman" w:hAnsi="Times New Roman"/>
          <w:sz w:val="28"/>
        </w:rPr>
        <w:t xml:space="preserve"> жанров электронных </w:t>
      </w:r>
      <w:r w:rsidR="00AA541A">
        <w:rPr>
          <w:rFonts w:ascii="Times New Roman" w:hAnsi="Times New Roman"/>
          <w:sz w:val="28"/>
          <w:lang w:val="en-US"/>
        </w:rPr>
        <w:t>PR</w:t>
      </w:r>
      <w:r w:rsidR="00AA541A">
        <w:rPr>
          <w:rFonts w:ascii="Times New Roman" w:hAnsi="Times New Roman"/>
          <w:sz w:val="28"/>
        </w:rPr>
        <w:t>-текстов исследователи называют виде</w:t>
      </w:r>
      <w:proofErr w:type="gramStart"/>
      <w:r w:rsidR="00AA541A">
        <w:rPr>
          <w:rFonts w:ascii="Times New Roman" w:hAnsi="Times New Roman"/>
          <w:sz w:val="28"/>
        </w:rPr>
        <w:t>о-</w:t>
      </w:r>
      <w:proofErr w:type="gramEnd"/>
      <w:r w:rsidR="00AA541A">
        <w:rPr>
          <w:rFonts w:ascii="Times New Roman" w:hAnsi="Times New Roman"/>
          <w:sz w:val="28"/>
        </w:rPr>
        <w:t xml:space="preserve"> и </w:t>
      </w:r>
      <w:proofErr w:type="spellStart"/>
      <w:r w:rsidR="00AA541A">
        <w:rPr>
          <w:rFonts w:ascii="Times New Roman" w:hAnsi="Times New Roman"/>
          <w:sz w:val="28"/>
        </w:rPr>
        <w:t>аудиообращения</w:t>
      </w:r>
      <w:proofErr w:type="spellEnd"/>
      <w:r w:rsidR="00AA541A">
        <w:rPr>
          <w:rFonts w:ascii="Times New Roman" w:hAnsi="Times New Roman"/>
          <w:sz w:val="28"/>
        </w:rPr>
        <w:t xml:space="preserve"> к сотрудникам, клиентам и партнерам, а также электронные письма, поздравления в виде электронной открытки, проставление </w:t>
      </w:r>
      <w:proofErr w:type="spellStart"/>
      <w:r w:rsidR="00AA541A">
        <w:rPr>
          <w:rFonts w:ascii="Times New Roman" w:hAnsi="Times New Roman"/>
          <w:sz w:val="28"/>
        </w:rPr>
        <w:t>лайков</w:t>
      </w:r>
      <w:proofErr w:type="spellEnd"/>
      <w:r w:rsidR="00AA541A">
        <w:rPr>
          <w:rFonts w:ascii="Times New Roman" w:hAnsi="Times New Roman"/>
          <w:sz w:val="28"/>
        </w:rPr>
        <w:t xml:space="preserve"> под материалами, комментарии в социальных сетях, посты в блогах, </w:t>
      </w:r>
      <w:proofErr w:type="spellStart"/>
      <w:r w:rsidR="00AA541A">
        <w:rPr>
          <w:rFonts w:ascii="Times New Roman" w:hAnsi="Times New Roman"/>
          <w:sz w:val="28"/>
        </w:rPr>
        <w:t>микроблогах</w:t>
      </w:r>
      <w:proofErr w:type="spellEnd"/>
      <w:r w:rsidR="00AA541A">
        <w:rPr>
          <w:rFonts w:ascii="Times New Roman" w:hAnsi="Times New Roman"/>
          <w:sz w:val="28"/>
        </w:rPr>
        <w:t xml:space="preserve"> и </w:t>
      </w:r>
      <w:proofErr w:type="spellStart"/>
      <w:r w:rsidR="00AA541A">
        <w:rPr>
          <w:rFonts w:ascii="Times New Roman" w:hAnsi="Times New Roman"/>
          <w:sz w:val="28"/>
        </w:rPr>
        <w:t>т.п</w:t>
      </w:r>
      <w:proofErr w:type="spellEnd"/>
      <w:r w:rsidR="00AA541A">
        <w:rPr>
          <w:rStyle w:val="af1"/>
          <w:rFonts w:ascii="Times New Roman" w:hAnsi="Times New Roman"/>
        </w:rPr>
        <w:footnoteReference w:id="92"/>
      </w:r>
      <w:r w:rsidR="00AA541A">
        <w:rPr>
          <w:rFonts w:ascii="Times New Roman" w:hAnsi="Times New Roman"/>
          <w:sz w:val="28"/>
        </w:rPr>
        <w:t>.</w:t>
      </w:r>
      <w:r w:rsidR="00490B83">
        <w:rPr>
          <w:rFonts w:ascii="Times New Roman" w:hAnsi="Times New Roman"/>
          <w:sz w:val="28"/>
        </w:rPr>
        <w:t xml:space="preserve"> </w:t>
      </w:r>
    </w:p>
    <w:p w:rsidR="001B24AD" w:rsidRPr="00490B83" w:rsidRDefault="00490B83" w:rsidP="001B24AD">
      <w:pPr>
        <w:pStyle w:val="ae"/>
        <w:spacing w:line="360" w:lineRule="auto"/>
        <w:ind w:left="0" w:firstLine="708"/>
        <w:rPr>
          <w:rFonts w:ascii="Times New Roman" w:hAnsi="Times New Roman"/>
          <w:sz w:val="40"/>
        </w:rPr>
      </w:pPr>
      <w:r>
        <w:rPr>
          <w:rFonts w:ascii="Times New Roman" w:hAnsi="Times New Roman"/>
          <w:sz w:val="28"/>
        </w:rPr>
        <w:t xml:space="preserve">Исследователи Т.А. </w:t>
      </w:r>
      <w:proofErr w:type="spellStart"/>
      <w:r>
        <w:rPr>
          <w:rFonts w:ascii="Times New Roman" w:hAnsi="Times New Roman"/>
          <w:sz w:val="28"/>
        </w:rPr>
        <w:t>Кутенева</w:t>
      </w:r>
      <w:proofErr w:type="spellEnd"/>
      <w:r>
        <w:rPr>
          <w:rFonts w:ascii="Times New Roman" w:hAnsi="Times New Roman"/>
          <w:sz w:val="28"/>
        </w:rPr>
        <w:t xml:space="preserve"> и М.С. Трофимова выделяют интернет-дневник как отдельный жанр </w:t>
      </w:r>
      <w:r>
        <w:rPr>
          <w:rFonts w:ascii="Times New Roman" w:hAnsi="Times New Roman"/>
          <w:sz w:val="28"/>
          <w:lang w:val="en-US"/>
        </w:rPr>
        <w:t>PR</w:t>
      </w:r>
      <w:r>
        <w:rPr>
          <w:rFonts w:ascii="Times New Roman" w:hAnsi="Times New Roman"/>
          <w:sz w:val="28"/>
        </w:rPr>
        <w:t>-текста, объясняя это тем, что его структура, содержательные и языковые особенности направлены на формирование положительного образа и автора дневника, и той организации, представителем которой он является</w:t>
      </w:r>
      <w:r>
        <w:rPr>
          <w:rStyle w:val="af1"/>
          <w:rFonts w:ascii="Times New Roman" w:hAnsi="Times New Roman"/>
        </w:rPr>
        <w:footnoteReference w:id="93"/>
      </w:r>
      <w:r>
        <w:rPr>
          <w:rFonts w:ascii="Times New Roman" w:hAnsi="Times New Roman"/>
          <w:sz w:val="28"/>
        </w:rPr>
        <w:t>.</w:t>
      </w:r>
    </w:p>
    <w:p w:rsidR="001B24AD" w:rsidRDefault="001B24AD" w:rsidP="001B24AD">
      <w:pPr>
        <w:pStyle w:val="ae"/>
        <w:spacing w:line="360" w:lineRule="auto"/>
        <w:ind w:left="0" w:firstLine="708"/>
        <w:jc w:val="center"/>
        <w:rPr>
          <w:rFonts w:ascii="Times New Roman" w:hAnsi="Times New Roman"/>
          <w:sz w:val="28"/>
        </w:rPr>
      </w:pPr>
    </w:p>
    <w:p w:rsidR="001B24AD" w:rsidRPr="001B24AD" w:rsidRDefault="001B24AD" w:rsidP="001B24AD">
      <w:pPr>
        <w:pStyle w:val="ae"/>
        <w:numPr>
          <w:ilvl w:val="1"/>
          <w:numId w:val="3"/>
        </w:numPr>
        <w:spacing w:line="360" w:lineRule="auto"/>
        <w:jc w:val="center"/>
        <w:rPr>
          <w:rFonts w:ascii="Times New Roman" w:hAnsi="Times New Roman"/>
          <w:b/>
          <w:sz w:val="28"/>
        </w:rPr>
      </w:pPr>
      <w:r w:rsidRPr="001B24AD">
        <w:rPr>
          <w:rFonts w:ascii="Times New Roman" w:hAnsi="Times New Roman"/>
          <w:b/>
          <w:sz w:val="28"/>
        </w:rPr>
        <w:t xml:space="preserve">Жанровый потенциал информационного повода </w:t>
      </w:r>
    </w:p>
    <w:p w:rsidR="001B24AD" w:rsidRDefault="001B24AD" w:rsidP="001B24AD">
      <w:pPr>
        <w:pStyle w:val="ae"/>
        <w:spacing w:line="360" w:lineRule="auto"/>
        <w:ind w:left="1428"/>
        <w:rPr>
          <w:rFonts w:ascii="Times New Roman" w:hAnsi="Times New Roman"/>
          <w:b/>
          <w:sz w:val="28"/>
        </w:rPr>
      </w:pPr>
      <w:r w:rsidRPr="001B24AD">
        <w:rPr>
          <w:rFonts w:ascii="Times New Roman" w:hAnsi="Times New Roman"/>
          <w:b/>
          <w:sz w:val="28"/>
        </w:rPr>
        <w:t xml:space="preserve">                                  в </w:t>
      </w:r>
      <w:r w:rsidRPr="001B24AD">
        <w:rPr>
          <w:rFonts w:ascii="Times New Roman" w:hAnsi="Times New Roman"/>
          <w:b/>
          <w:sz w:val="28"/>
          <w:lang w:val="en-US"/>
        </w:rPr>
        <w:t>PR</w:t>
      </w:r>
      <w:r w:rsidRPr="001B24AD">
        <w:rPr>
          <w:rFonts w:ascii="Times New Roman" w:hAnsi="Times New Roman"/>
          <w:b/>
          <w:sz w:val="28"/>
        </w:rPr>
        <w:t>-коммуникации</w:t>
      </w:r>
    </w:p>
    <w:p w:rsidR="00A06CB4" w:rsidRDefault="00A06CB4" w:rsidP="001B24AD">
      <w:pPr>
        <w:pStyle w:val="ae"/>
        <w:spacing w:line="360" w:lineRule="auto"/>
        <w:ind w:left="1428"/>
        <w:rPr>
          <w:rFonts w:ascii="Times New Roman" w:hAnsi="Times New Roman"/>
          <w:b/>
          <w:sz w:val="28"/>
        </w:rPr>
      </w:pPr>
    </w:p>
    <w:p w:rsidR="005F017B" w:rsidRDefault="00912793" w:rsidP="00A06CB4">
      <w:pPr>
        <w:pStyle w:val="ae"/>
        <w:spacing w:line="360" w:lineRule="auto"/>
        <w:ind w:left="0" w:firstLine="708"/>
        <w:rPr>
          <w:rFonts w:ascii="Times New Roman" w:hAnsi="Times New Roman"/>
          <w:sz w:val="28"/>
        </w:rPr>
      </w:pPr>
      <w:r>
        <w:rPr>
          <w:rFonts w:ascii="Times New Roman" w:hAnsi="Times New Roman"/>
          <w:sz w:val="28"/>
        </w:rPr>
        <w:t xml:space="preserve">Характер информации – ее </w:t>
      </w:r>
      <w:r w:rsidRPr="00912793">
        <w:rPr>
          <w:rFonts w:ascii="Times New Roman" w:hAnsi="Times New Roman"/>
          <w:sz w:val="28"/>
        </w:rPr>
        <w:t>объем и</w:t>
      </w:r>
      <w:r>
        <w:rPr>
          <w:rFonts w:ascii="Times New Roman" w:hAnsi="Times New Roman"/>
          <w:sz w:val="28"/>
        </w:rPr>
        <w:t xml:space="preserve"> глубина</w:t>
      </w:r>
      <w:r w:rsidRPr="00912793">
        <w:rPr>
          <w:rFonts w:ascii="Times New Roman" w:hAnsi="Times New Roman"/>
          <w:sz w:val="28"/>
        </w:rPr>
        <w:t xml:space="preserve">, предопределяющие содержание будущего </w:t>
      </w:r>
      <w:r>
        <w:rPr>
          <w:rFonts w:ascii="Times New Roman" w:hAnsi="Times New Roman"/>
          <w:sz w:val="28"/>
        </w:rPr>
        <w:t>PR-текста, «переработанные» со</w:t>
      </w:r>
      <w:r w:rsidRPr="00912793">
        <w:rPr>
          <w:rFonts w:ascii="Times New Roman" w:hAnsi="Times New Roman"/>
          <w:sz w:val="28"/>
        </w:rPr>
        <w:t>трудником пресс-службы, предопределяют и о</w:t>
      </w:r>
      <w:r>
        <w:rPr>
          <w:rFonts w:ascii="Times New Roman" w:hAnsi="Times New Roman"/>
          <w:sz w:val="28"/>
        </w:rPr>
        <w:t>формление этой информации в</w:t>
      </w:r>
      <w:r w:rsidRPr="00912793">
        <w:rPr>
          <w:rFonts w:ascii="Times New Roman" w:hAnsi="Times New Roman"/>
          <w:sz w:val="28"/>
        </w:rPr>
        <w:t xml:space="preserve"> каких-либо </w:t>
      </w:r>
      <w:r w:rsidRPr="00912793">
        <w:rPr>
          <w:rFonts w:ascii="Times New Roman" w:hAnsi="Times New Roman"/>
          <w:sz w:val="28"/>
        </w:rPr>
        <w:lastRenderedPageBreak/>
        <w:t xml:space="preserve">жанровых рамках. </w:t>
      </w:r>
      <w:r>
        <w:rPr>
          <w:rFonts w:ascii="Times New Roman" w:hAnsi="Times New Roman"/>
          <w:sz w:val="28"/>
        </w:rPr>
        <w:t>Начиная работу над текстом, автор (скрытый для общественности)</w:t>
      </w:r>
      <w:r w:rsidRPr="00912793">
        <w:rPr>
          <w:rFonts w:ascii="Times New Roman" w:hAnsi="Times New Roman"/>
          <w:sz w:val="28"/>
        </w:rPr>
        <w:t xml:space="preserve"> ориентируется на э</w:t>
      </w:r>
      <w:r>
        <w:rPr>
          <w:rFonts w:ascii="Times New Roman" w:hAnsi="Times New Roman"/>
          <w:sz w:val="28"/>
        </w:rPr>
        <w:t>ту общественность и пытается прогнозировать</w:t>
      </w:r>
      <w:r w:rsidRPr="00912793">
        <w:rPr>
          <w:rFonts w:ascii="Times New Roman" w:hAnsi="Times New Roman"/>
          <w:sz w:val="28"/>
        </w:rPr>
        <w:t xml:space="preserve"> дальнейшие </w:t>
      </w:r>
      <w:r>
        <w:rPr>
          <w:rFonts w:ascii="Times New Roman" w:hAnsi="Times New Roman"/>
          <w:sz w:val="28"/>
        </w:rPr>
        <w:t>последствия действия инфор</w:t>
      </w:r>
      <w:r w:rsidRPr="00912793">
        <w:rPr>
          <w:rFonts w:ascii="Times New Roman" w:hAnsi="Times New Roman"/>
          <w:sz w:val="28"/>
        </w:rPr>
        <w:t>мации</w:t>
      </w:r>
      <w:r>
        <w:rPr>
          <w:rFonts w:ascii="Times New Roman" w:hAnsi="Times New Roman"/>
          <w:sz w:val="28"/>
        </w:rPr>
        <w:t>, содержащейся в тексте</w:t>
      </w:r>
      <w:r w:rsidRPr="00912793">
        <w:rPr>
          <w:rFonts w:ascii="Times New Roman" w:hAnsi="Times New Roman"/>
          <w:sz w:val="28"/>
        </w:rPr>
        <w:t xml:space="preserve">. </w:t>
      </w:r>
      <w:r>
        <w:rPr>
          <w:rFonts w:ascii="Times New Roman" w:hAnsi="Times New Roman"/>
          <w:sz w:val="28"/>
        </w:rPr>
        <w:t>Ж</w:t>
      </w:r>
      <w:r w:rsidRPr="00912793">
        <w:rPr>
          <w:rFonts w:ascii="Times New Roman" w:hAnsi="Times New Roman"/>
          <w:sz w:val="28"/>
        </w:rPr>
        <w:t>анр можно считать средством, которое помогает всем медиа-коммуникациям наладить непрерывное и эффективное про</w:t>
      </w:r>
      <w:r w:rsidR="008B747B">
        <w:rPr>
          <w:rFonts w:ascii="Times New Roman" w:hAnsi="Times New Roman"/>
          <w:sz w:val="28"/>
        </w:rPr>
        <w:t xml:space="preserve">изводство контента и соотнести </w:t>
      </w:r>
      <w:r w:rsidRPr="00912793">
        <w:rPr>
          <w:rFonts w:ascii="Times New Roman" w:hAnsi="Times New Roman"/>
          <w:sz w:val="28"/>
        </w:rPr>
        <w:t xml:space="preserve">свой </w:t>
      </w:r>
      <w:r w:rsidR="008B747B">
        <w:rPr>
          <w:rFonts w:ascii="Times New Roman" w:hAnsi="Times New Roman"/>
          <w:sz w:val="28"/>
        </w:rPr>
        <w:t>«</w:t>
      </w:r>
      <w:r w:rsidRPr="00912793">
        <w:rPr>
          <w:rFonts w:ascii="Times New Roman" w:hAnsi="Times New Roman"/>
          <w:sz w:val="28"/>
        </w:rPr>
        <w:t>товар» с ожиданиями его потребителей</w:t>
      </w:r>
      <w:r w:rsidR="008B747B">
        <w:rPr>
          <w:rStyle w:val="af1"/>
          <w:rFonts w:ascii="Times New Roman" w:hAnsi="Times New Roman"/>
        </w:rPr>
        <w:footnoteReference w:id="94"/>
      </w:r>
      <w:r>
        <w:rPr>
          <w:rFonts w:ascii="Times New Roman" w:hAnsi="Times New Roman"/>
          <w:sz w:val="28"/>
        </w:rPr>
        <w:t xml:space="preserve">. </w:t>
      </w:r>
    </w:p>
    <w:p w:rsidR="00C77C91" w:rsidRDefault="008B5915" w:rsidP="00137EF1">
      <w:pPr>
        <w:spacing w:line="360" w:lineRule="auto"/>
        <w:jc w:val="both"/>
        <w:rPr>
          <w:rFonts w:ascii="Times New Roman" w:hAnsi="Times New Roman"/>
          <w:sz w:val="28"/>
        </w:rPr>
      </w:pPr>
      <w:r>
        <w:rPr>
          <w:rFonts w:ascii="Times New Roman" w:hAnsi="Times New Roman"/>
          <w:b/>
          <w:sz w:val="28"/>
        </w:rPr>
        <w:tab/>
      </w:r>
      <w:r w:rsidRPr="008B5915">
        <w:rPr>
          <w:rFonts w:ascii="Times New Roman" w:hAnsi="Times New Roman"/>
          <w:sz w:val="28"/>
        </w:rPr>
        <w:t xml:space="preserve">Рассмотрим, </w:t>
      </w:r>
      <w:r>
        <w:rPr>
          <w:rFonts w:ascii="Times New Roman" w:hAnsi="Times New Roman"/>
          <w:sz w:val="28"/>
        </w:rPr>
        <w:t xml:space="preserve"> как для одного информационного повода формируется комплекс текстов. В качестве информационного повода выберем следующий: «</w:t>
      </w:r>
      <w:r w:rsidRPr="008B5915">
        <w:rPr>
          <w:rFonts w:ascii="Times New Roman" w:hAnsi="Times New Roman"/>
          <w:sz w:val="28"/>
        </w:rPr>
        <w:t>29 и 30 апреля в Петербурге для всех петербуржцев и гостей пройдет большое и интересное событие – Фестиваль Ледоколов</w:t>
      </w:r>
      <w:r>
        <w:rPr>
          <w:rFonts w:ascii="Times New Roman" w:hAnsi="Times New Roman"/>
          <w:sz w:val="28"/>
        </w:rPr>
        <w:t xml:space="preserve">».  Первичный </w:t>
      </w:r>
      <w:r>
        <w:rPr>
          <w:rFonts w:ascii="Times New Roman" w:hAnsi="Times New Roman"/>
          <w:sz w:val="28"/>
          <w:lang w:val="en-US"/>
        </w:rPr>
        <w:t>PR</w:t>
      </w:r>
      <w:r>
        <w:rPr>
          <w:rFonts w:ascii="Times New Roman" w:hAnsi="Times New Roman"/>
          <w:sz w:val="28"/>
        </w:rPr>
        <w:t>-текст появился на официальном сайте Администрации Санкт-Петербурга в разделе «Новости»</w:t>
      </w:r>
      <w:r w:rsidR="00AF4447">
        <w:rPr>
          <w:rFonts w:ascii="Times New Roman" w:hAnsi="Times New Roman"/>
          <w:sz w:val="28"/>
        </w:rPr>
        <w:t xml:space="preserve"> 17.03.2017</w:t>
      </w:r>
      <w:r>
        <w:rPr>
          <w:rStyle w:val="af1"/>
          <w:rFonts w:ascii="Times New Roman" w:hAnsi="Times New Roman"/>
        </w:rPr>
        <w:footnoteReference w:id="95"/>
      </w:r>
      <w:r>
        <w:rPr>
          <w:rFonts w:ascii="Times New Roman" w:hAnsi="Times New Roman"/>
          <w:sz w:val="28"/>
        </w:rPr>
        <w:t>.</w:t>
      </w:r>
      <w:r w:rsidR="00392499">
        <w:rPr>
          <w:rFonts w:ascii="Times New Roman" w:hAnsi="Times New Roman"/>
          <w:sz w:val="28"/>
        </w:rPr>
        <w:t xml:space="preserve">  Данный текст выстроен по принципу перевернутой пирамиды, в</w:t>
      </w:r>
      <w:r w:rsidR="002E070C">
        <w:rPr>
          <w:rFonts w:ascii="Times New Roman" w:hAnsi="Times New Roman"/>
          <w:sz w:val="28"/>
        </w:rPr>
        <w:t xml:space="preserve"> его</w:t>
      </w:r>
      <w:r w:rsidR="00392499">
        <w:rPr>
          <w:rFonts w:ascii="Times New Roman" w:hAnsi="Times New Roman"/>
          <w:sz w:val="28"/>
        </w:rPr>
        <w:t xml:space="preserve"> заглавие вынесен объект продвижения – событие, первый абзац является квинтэссенцией всей информации, содержащейся в тексте, отдельно выделена программа фестиваля.  Поскольку текст размещен на официальной странице Комитета по развитию туризма Санкт-Петербурга, источник </w:t>
      </w:r>
      <w:r w:rsidR="00392499">
        <w:rPr>
          <w:rFonts w:ascii="Times New Roman" w:hAnsi="Times New Roman"/>
          <w:sz w:val="28"/>
          <w:lang w:val="en-US"/>
        </w:rPr>
        <w:t>PR</w:t>
      </w:r>
      <w:r w:rsidR="00137EF1">
        <w:rPr>
          <w:rFonts w:ascii="Times New Roman" w:hAnsi="Times New Roman"/>
          <w:sz w:val="28"/>
        </w:rPr>
        <w:t>-информации эксплицирован, авторство скрытое.</w:t>
      </w:r>
      <w:r w:rsidR="00392499">
        <w:rPr>
          <w:rFonts w:ascii="Times New Roman" w:hAnsi="Times New Roman"/>
          <w:sz w:val="28"/>
        </w:rPr>
        <w:t xml:space="preserve"> </w:t>
      </w:r>
      <w:r w:rsidR="00137EF1" w:rsidRPr="00137EF1">
        <w:rPr>
          <w:rFonts w:ascii="Times New Roman" w:hAnsi="Times New Roman"/>
          <w:sz w:val="28"/>
        </w:rPr>
        <w:t xml:space="preserve">Эти признаки позволяют нам </w:t>
      </w:r>
      <w:proofErr w:type="spellStart"/>
      <w:r w:rsidR="00137EF1" w:rsidRPr="00137EF1">
        <w:rPr>
          <w:rFonts w:ascii="Times New Roman" w:hAnsi="Times New Roman"/>
          <w:sz w:val="28"/>
        </w:rPr>
        <w:t>атрибутировать</w:t>
      </w:r>
      <w:proofErr w:type="spellEnd"/>
      <w:r w:rsidR="00137EF1" w:rsidRPr="00137EF1">
        <w:rPr>
          <w:rFonts w:ascii="Times New Roman" w:hAnsi="Times New Roman"/>
          <w:sz w:val="28"/>
        </w:rPr>
        <w:t xml:space="preserve"> текст как </w:t>
      </w:r>
      <w:r w:rsidR="00137EF1">
        <w:rPr>
          <w:rFonts w:ascii="Times New Roman" w:hAnsi="Times New Roman"/>
          <w:sz w:val="28"/>
        </w:rPr>
        <w:t xml:space="preserve">событийный </w:t>
      </w:r>
      <w:r w:rsidR="00137EF1" w:rsidRPr="00137EF1">
        <w:rPr>
          <w:rFonts w:ascii="Times New Roman" w:hAnsi="Times New Roman"/>
          <w:sz w:val="28"/>
        </w:rPr>
        <w:t>пресс-релиз.</w:t>
      </w:r>
      <w:r w:rsidR="00137EF1">
        <w:rPr>
          <w:rFonts w:ascii="Times New Roman" w:hAnsi="Times New Roman"/>
          <w:sz w:val="28"/>
        </w:rPr>
        <w:t xml:space="preserve"> </w:t>
      </w:r>
    </w:p>
    <w:p w:rsidR="001B24AD" w:rsidRDefault="00137EF1" w:rsidP="00C77C91">
      <w:pPr>
        <w:spacing w:line="360" w:lineRule="auto"/>
        <w:ind w:firstLine="708"/>
        <w:jc w:val="both"/>
        <w:rPr>
          <w:rFonts w:ascii="Times New Roman" w:hAnsi="Times New Roman"/>
          <w:sz w:val="28"/>
        </w:rPr>
      </w:pPr>
      <w:r>
        <w:rPr>
          <w:rFonts w:ascii="Times New Roman" w:hAnsi="Times New Roman"/>
          <w:sz w:val="28"/>
        </w:rPr>
        <w:t>Через месяц</w:t>
      </w:r>
      <w:r w:rsidR="00AF4447">
        <w:rPr>
          <w:rFonts w:ascii="Times New Roman" w:hAnsi="Times New Roman"/>
          <w:sz w:val="28"/>
        </w:rPr>
        <w:t xml:space="preserve">, 25.04.2017 </w:t>
      </w:r>
      <w:r>
        <w:rPr>
          <w:rFonts w:ascii="Times New Roman" w:hAnsi="Times New Roman"/>
          <w:sz w:val="28"/>
        </w:rPr>
        <w:t xml:space="preserve"> на том же информационном ресурсе появился другой текст: «</w:t>
      </w:r>
      <w:r w:rsidRPr="00137EF1">
        <w:rPr>
          <w:rFonts w:ascii="Times New Roman" w:hAnsi="Times New Roman"/>
          <w:sz w:val="28"/>
        </w:rPr>
        <w:t>Парад кораблей и вальс б</w:t>
      </w:r>
      <w:r>
        <w:rPr>
          <w:rFonts w:ascii="Times New Roman" w:hAnsi="Times New Roman"/>
          <w:sz w:val="28"/>
        </w:rPr>
        <w:t>уксиров на "Фестивале ледоколов"</w:t>
      </w:r>
      <w:r w:rsidRPr="00137EF1">
        <w:rPr>
          <w:rFonts w:ascii="Times New Roman" w:hAnsi="Times New Roman"/>
          <w:sz w:val="28"/>
        </w:rPr>
        <w:t xml:space="preserve"> в Петербурге</w:t>
      </w:r>
      <w:r>
        <w:rPr>
          <w:rFonts w:ascii="Times New Roman" w:hAnsi="Times New Roman"/>
          <w:sz w:val="28"/>
        </w:rPr>
        <w:t>»</w:t>
      </w:r>
      <w:r>
        <w:rPr>
          <w:rStyle w:val="af1"/>
          <w:rFonts w:ascii="Times New Roman" w:hAnsi="Times New Roman"/>
        </w:rPr>
        <w:footnoteReference w:id="96"/>
      </w:r>
      <w:r>
        <w:rPr>
          <w:rFonts w:ascii="Times New Roman" w:hAnsi="Times New Roman"/>
          <w:sz w:val="28"/>
        </w:rPr>
        <w:t xml:space="preserve">. </w:t>
      </w:r>
      <w:r w:rsidR="00364DA7">
        <w:rPr>
          <w:rFonts w:ascii="Times New Roman" w:hAnsi="Times New Roman"/>
          <w:sz w:val="28"/>
        </w:rPr>
        <w:t xml:space="preserve">Отнести его к какому-то определенному жанру достаточно сложно. </w:t>
      </w:r>
      <w:r w:rsidR="001A1F2F">
        <w:rPr>
          <w:rFonts w:ascii="Times New Roman" w:hAnsi="Times New Roman"/>
          <w:sz w:val="28"/>
        </w:rPr>
        <w:t xml:space="preserve">Прежде </w:t>
      </w:r>
      <w:proofErr w:type="gramStart"/>
      <w:r w:rsidR="001A1F2F">
        <w:rPr>
          <w:rFonts w:ascii="Times New Roman" w:hAnsi="Times New Roman"/>
          <w:sz w:val="28"/>
        </w:rPr>
        <w:t>всего</w:t>
      </w:r>
      <w:proofErr w:type="gramEnd"/>
      <w:r w:rsidR="001A1F2F">
        <w:rPr>
          <w:rFonts w:ascii="Times New Roman" w:hAnsi="Times New Roman"/>
          <w:sz w:val="28"/>
        </w:rPr>
        <w:t xml:space="preserve"> в глаза бросается </w:t>
      </w:r>
      <w:proofErr w:type="spellStart"/>
      <w:r w:rsidR="001A1F2F">
        <w:rPr>
          <w:rFonts w:ascii="Times New Roman" w:hAnsi="Times New Roman"/>
          <w:sz w:val="28"/>
        </w:rPr>
        <w:t>оценочность</w:t>
      </w:r>
      <w:proofErr w:type="spellEnd"/>
      <w:r w:rsidR="001A1F2F">
        <w:rPr>
          <w:rFonts w:ascii="Times New Roman" w:hAnsi="Times New Roman"/>
          <w:sz w:val="28"/>
        </w:rPr>
        <w:t xml:space="preserve"> текста, не свойственная </w:t>
      </w:r>
      <w:r w:rsidR="001A1F2F">
        <w:rPr>
          <w:rFonts w:ascii="Times New Roman" w:hAnsi="Times New Roman"/>
          <w:sz w:val="28"/>
          <w:lang w:val="en-US"/>
        </w:rPr>
        <w:lastRenderedPageBreak/>
        <w:t>PR</w:t>
      </w:r>
      <w:r w:rsidR="001A1F2F">
        <w:rPr>
          <w:rFonts w:ascii="Times New Roman" w:hAnsi="Times New Roman"/>
          <w:sz w:val="28"/>
        </w:rPr>
        <w:t>-сообщениям. Она выражается в приподнятости тона, в использовании эмоционально окрашенной лексики (</w:t>
      </w:r>
      <w:r w:rsidR="001A1F2F" w:rsidRPr="001A1F2F">
        <w:rPr>
          <w:rFonts w:ascii="Times New Roman" w:hAnsi="Times New Roman"/>
          <w:i/>
          <w:sz w:val="28"/>
        </w:rPr>
        <w:t>уникальное зрелище, новейшие ледоколы, неповторимый край</w:t>
      </w:r>
      <w:r w:rsidR="001A1F2F">
        <w:rPr>
          <w:rFonts w:ascii="Times New Roman" w:hAnsi="Times New Roman"/>
          <w:sz w:val="28"/>
        </w:rPr>
        <w:t>), тропов (</w:t>
      </w:r>
      <w:r w:rsidR="001A1F2F" w:rsidRPr="001A1F2F">
        <w:rPr>
          <w:rFonts w:ascii="Times New Roman" w:hAnsi="Times New Roman"/>
          <w:i/>
          <w:sz w:val="28"/>
        </w:rPr>
        <w:t>дедушка ледокольного флота, вальс буксиров</w:t>
      </w:r>
      <w:r w:rsidR="001A1F2F">
        <w:rPr>
          <w:rFonts w:ascii="Times New Roman" w:hAnsi="Times New Roman"/>
          <w:sz w:val="28"/>
        </w:rPr>
        <w:t>). Текст сопровождается фотографией представителей Комитета по развитию туризма Санкт-Петербурга на фоне пресс-</w:t>
      </w:r>
      <w:proofErr w:type="spellStart"/>
      <w:r w:rsidR="001A1F2F">
        <w:rPr>
          <w:rFonts w:ascii="Times New Roman" w:hAnsi="Times New Roman"/>
          <w:sz w:val="28"/>
        </w:rPr>
        <w:t>волла</w:t>
      </w:r>
      <w:proofErr w:type="spellEnd"/>
      <w:r w:rsidR="001A1F2F">
        <w:rPr>
          <w:rFonts w:ascii="Times New Roman" w:hAnsi="Times New Roman"/>
          <w:sz w:val="28"/>
        </w:rPr>
        <w:t xml:space="preserve"> информационного агентства «Интерфакс» − следовательно, мы можем сделать вывод, что текст написан по итогам пресс-конференции, посвященной предстоящему событию.</w:t>
      </w:r>
      <w:r w:rsidR="00FE7345">
        <w:rPr>
          <w:rFonts w:ascii="Times New Roman" w:hAnsi="Times New Roman"/>
          <w:sz w:val="28"/>
        </w:rPr>
        <w:t xml:space="preserve"> Кроме того, в текст автором введена цитата одного из спикеров</w:t>
      </w:r>
      <w:r w:rsidR="00364DA7">
        <w:rPr>
          <w:rFonts w:ascii="Times New Roman" w:hAnsi="Times New Roman"/>
          <w:sz w:val="28"/>
        </w:rPr>
        <w:t xml:space="preserve"> − заместителя</w:t>
      </w:r>
      <w:r w:rsidR="00364DA7" w:rsidRPr="00364DA7">
        <w:rPr>
          <w:rFonts w:ascii="Times New Roman" w:hAnsi="Times New Roman"/>
          <w:sz w:val="28"/>
        </w:rPr>
        <w:t xml:space="preserve"> председателя городского к</w:t>
      </w:r>
      <w:r w:rsidR="00364DA7">
        <w:rPr>
          <w:rFonts w:ascii="Times New Roman" w:hAnsi="Times New Roman"/>
          <w:sz w:val="28"/>
        </w:rPr>
        <w:t>омитета по развитию туризма Наны</w:t>
      </w:r>
      <w:r w:rsidR="00364DA7" w:rsidRPr="00364DA7">
        <w:rPr>
          <w:rFonts w:ascii="Times New Roman" w:hAnsi="Times New Roman"/>
          <w:sz w:val="28"/>
        </w:rPr>
        <w:t xml:space="preserve"> </w:t>
      </w:r>
      <w:proofErr w:type="spellStart"/>
      <w:r w:rsidR="00364DA7" w:rsidRPr="00364DA7">
        <w:rPr>
          <w:rFonts w:ascii="Times New Roman" w:hAnsi="Times New Roman"/>
          <w:sz w:val="28"/>
        </w:rPr>
        <w:t>Гвичия</w:t>
      </w:r>
      <w:proofErr w:type="spellEnd"/>
      <w:r w:rsidR="00364DA7">
        <w:rPr>
          <w:rFonts w:ascii="Times New Roman" w:hAnsi="Times New Roman"/>
          <w:sz w:val="28"/>
        </w:rPr>
        <w:t xml:space="preserve">, которая является источником </w:t>
      </w:r>
      <w:r w:rsidR="00364DA7">
        <w:rPr>
          <w:rFonts w:ascii="Times New Roman" w:hAnsi="Times New Roman"/>
          <w:sz w:val="28"/>
          <w:lang w:val="en-US"/>
        </w:rPr>
        <w:t>PR</w:t>
      </w:r>
      <w:r w:rsidR="00364DA7">
        <w:rPr>
          <w:rFonts w:ascii="Times New Roman" w:hAnsi="Times New Roman"/>
          <w:sz w:val="28"/>
        </w:rPr>
        <w:t xml:space="preserve">-информации. В остальном сообщение дублирует фактическую информацию исходного пресс-релиза, дополняя ее новыми подробностями, </w:t>
      </w:r>
      <w:proofErr w:type="gramStart"/>
      <w:r w:rsidR="00364DA7">
        <w:rPr>
          <w:rFonts w:ascii="Times New Roman" w:hAnsi="Times New Roman"/>
          <w:sz w:val="28"/>
        </w:rPr>
        <w:t>но</w:t>
      </w:r>
      <w:proofErr w:type="gramEnd"/>
      <w:r w:rsidR="00364DA7">
        <w:rPr>
          <w:rFonts w:ascii="Times New Roman" w:hAnsi="Times New Roman"/>
          <w:sz w:val="28"/>
        </w:rPr>
        <w:t xml:space="preserve"> не становясь при этом текстом аналитического характера. На основе выявленных нами признаков можно сделать вывод, что данный текст адаптирован специалистом по связям с общественностью для размещения в СМИ и потому является неким гибридом событийного пресс-релиза и информационного отчета.</w:t>
      </w:r>
      <w:r w:rsidR="00C77C91">
        <w:rPr>
          <w:rFonts w:ascii="Times New Roman" w:hAnsi="Times New Roman"/>
          <w:sz w:val="28"/>
        </w:rPr>
        <w:t xml:space="preserve"> </w:t>
      </w:r>
    </w:p>
    <w:p w:rsidR="00C77C91" w:rsidRDefault="00C77C91" w:rsidP="00137EF1">
      <w:pPr>
        <w:spacing w:line="360" w:lineRule="auto"/>
        <w:jc w:val="both"/>
        <w:rPr>
          <w:rFonts w:ascii="Times New Roman" w:hAnsi="Times New Roman"/>
          <w:sz w:val="28"/>
        </w:rPr>
      </w:pPr>
      <w:r>
        <w:rPr>
          <w:rFonts w:ascii="Times New Roman" w:hAnsi="Times New Roman"/>
          <w:sz w:val="28"/>
        </w:rPr>
        <w:tab/>
        <w:t>Третий текст под заголовком «Фестиваль ледоколов» появился на сайте на следующий день</w:t>
      </w:r>
      <w:r w:rsidR="00AF4447">
        <w:rPr>
          <w:rFonts w:ascii="Times New Roman" w:hAnsi="Times New Roman"/>
          <w:sz w:val="28"/>
        </w:rPr>
        <w:t xml:space="preserve"> – 26.04.2017</w:t>
      </w:r>
      <w:r>
        <w:rPr>
          <w:rStyle w:val="af1"/>
          <w:rFonts w:ascii="Times New Roman" w:hAnsi="Times New Roman"/>
        </w:rPr>
        <w:footnoteReference w:id="97"/>
      </w:r>
      <w:r>
        <w:rPr>
          <w:rFonts w:ascii="Times New Roman" w:hAnsi="Times New Roman"/>
          <w:sz w:val="28"/>
        </w:rPr>
        <w:t xml:space="preserve">. Он содержит </w:t>
      </w:r>
      <w:proofErr w:type="spellStart"/>
      <w:r>
        <w:rPr>
          <w:rFonts w:ascii="Times New Roman" w:hAnsi="Times New Roman"/>
          <w:sz w:val="28"/>
        </w:rPr>
        <w:t>лид</w:t>
      </w:r>
      <w:proofErr w:type="spellEnd"/>
      <w:r>
        <w:rPr>
          <w:rFonts w:ascii="Times New Roman" w:hAnsi="Times New Roman"/>
          <w:sz w:val="28"/>
        </w:rPr>
        <w:t xml:space="preserve">-абзац из исходного пресс-релиза, а также подробную информацию о пяти ледоколах, участвующих в фестивале. Данный текст можно </w:t>
      </w:r>
      <w:proofErr w:type="spellStart"/>
      <w:r>
        <w:rPr>
          <w:rFonts w:ascii="Times New Roman" w:hAnsi="Times New Roman"/>
          <w:sz w:val="28"/>
        </w:rPr>
        <w:t>атрибутировать</w:t>
      </w:r>
      <w:proofErr w:type="spellEnd"/>
      <w:r>
        <w:rPr>
          <w:rFonts w:ascii="Times New Roman" w:hAnsi="Times New Roman"/>
          <w:sz w:val="28"/>
        </w:rPr>
        <w:t xml:space="preserve"> как факт-лист, поскольку он содержит совокупность фактических данных без выводов и обобщений, реализуется в функции констатации, использует повествовательный</w:t>
      </w:r>
      <w:r w:rsidR="009824A9">
        <w:rPr>
          <w:rFonts w:ascii="Times New Roman" w:hAnsi="Times New Roman"/>
          <w:sz w:val="28"/>
        </w:rPr>
        <w:t>, а не рассуждающий</w:t>
      </w:r>
      <w:r>
        <w:rPr>
          <w:rFonts w:ascii="Times New Roman" w:hAnsi="Times New Roman"/>
          <w:sz w:val="28"/>
        </w:rPr>
        <w:t xml:space="preserve"> способ изложения. </w:t>
      </w:r>
      <w:r w:rsidR="009824A9">
        <w:rPr>
          <w:rFonts w:ascii="Times New Roman" w:hAnsi="Times New Roman"/>
          <w:sz w:val="28"/>
        </w:rPr>
        <w:t xml:space="preserve">Кроме того, текст сопровождается изображениями описываемых ледоколов. </w:t>
      </w:r>
    </w:p>
    <w:p w:rsidR="0068731C" w:rsidRDefault="009824A9" w:rsidP="00137EF1">
      <w:pPr>
        <w:spacing w:line="360" w:lineRule="auto"/>
        <w:jc w:val="both"/>
        <w:rPr>
          <w:rFonts w:ascii="Times New Roman" w:hAnsi="Times New Roman"/>
          <w:sz w:val="28"/>
        </w:rPr>
      </w:pPr>
      <w:r>
        <w:rPr>
          <w:rFonts w:ascii="Times New Roman" w:hAnsi="Times New Roman"/>
          <w:sz w:val="28"/>
        </w:rPr>
        <w:tab/>
        <w:t>Три текста, размещенные на сайте Администрации Санкт-Петербурга представляют собой ядро первичных</w:t>
      </w:r>
      <w:r w:rsidRPr="009824A9">
        <w:rPr>
          <w:rFonts w:ascii="Times New Roman" w:hAnsi="Times New Roman"/>
          <w:sz w:val="28"/>
        </w:rPr>
        <w:t xml:space="preserve"> </w:t>
      </w:r>
      <w:r>
        <w:rPr>
          <w:rFonts w:ascii="Times New Roman" w:hAnsi="Times New Roman"/>
          <w:sz w:val="28"/>
          <w:lang w:val="en-US"/>
        </w:rPr>
        <w:t>PR</w:t>
      </w:r>
      <w:r>
        <w:rPr>
          <w:rFonts w:ascii="Times New Roman" w:hAnsi="Times New Roman"/>
          <w:sz w:val="28"/>
        </w:rPr>
        <w:t xml:space="preserve">-текстов. Проследим, как реализуется информационный повод в медиа-текстах. </w:t>
      </w:r>
      <w:r w:rsidR="0073618A">
        <w:rPr>
          <w:rFonts w:ascii="Times New Roman" w:hAnsi="Times New Roman"/>
          <w:sz w:val="28"/>
        </w:rPr>
        <w:t>Из 40</w:t>
      </w:r>
      <w:r w:rsidR="0013472A">
        <w:rPr>
          <w:rFonts w:ascii="Times New Roman" w:hAnsi="Times New Roman"/>
          <w:sz w:val="28"/>
        </w:rPr>
        <w:t xml:space="preserve"> проанализир</w:t>
      </w:r>
      <w:r w:rsidR="0073618A">
        <w:rPr>
          <w:rFonts w:ascii="Times New Roman" w:hAnsi="Times New Roman"/>
          <w:sz w:val="28"/>
        </w:rPr>
        <w:t xml:space="preserve">ованных нами </w:t>
      </w:r>
      <w:r w:rsidR="0073618A">
        <w:rPr>
          <w:rFonts w:ascii="Times New Roman" w:hAnsi="Times New Roman"/>
          <w:sz w:val="28"/>
        </w:rPr>
        <w:lastRenderedPageBreak/>
        <w:t>публикаций в СМИ 15</w:t>
      </w:r>
      <w:r w:rsidR="0013472A">
        <w:rPr>
          <w:rFonts w:ascii="Times New Roman" w:hAnsi="Times New Roman"/>
          <w:sz w:val="28"/>
        </w:rPr>
        <w:t xml:space="preserve"> текстов являются просто перепечаткой </w:t>
      </w:r>
      <w:r w:rsidR="00621F52">
        <w:rPr>
          <w:rFonts w:ascii="Times New Roman" w:hAnsi="Times New Roman"/>
          <w:sz w:val="28"/>
        </w:rPr>
        <w:t xml:space="preserve">первого </w:t>
      </w:r>
      <w:r w:rsidR="0013472A">
        <w:rPr>
          <w:rFonts w:ascii="Times New Roman" w:hAnsi="Times New Roman"/>
          <w:sz w:val="28"/>
        </w:rPr>
        <w:t>пресс-релиза</w:t>
      </w:r>
      <w:r w:rsidR="00621F52">
        <w:rPr>
          <w:rFonts w:ascii="Times New Roman" w:hAnsi="Times New Roman"/>
          <w:sz w:val="28"/>
        </w:rPr>
        <w:t xml:space="preserve"> – создается впечатление, что опубликован</w:t>
      </w:r>
      <w:r w:rsidR="0068731C">
        <w:rPr>
          <w:rFonts w:ascii="Times New Roman" w:hAnsi="Times New Roman"/>
          <w:sz w:val="28"/>
        </w:rPr>
        <w:t>ы эти</w:t>
      </w:r>
      <w:r w:rsidR="00621F52">
        <w:rPr>
          <w:rFonts w:ascii="Times New Roman" w:hAnsi="Times New Roman"/>
          <w:sz w:val="28"/>
        </w:rPr>
        <w:t xml:space="preserve"> </w:t>
      </w:r>
      <w:proofErr w:type="gramStart"/>
      <w:r w:rsidR="00621F52">
        <w:rPr>
          <w:rFonts w:ascii="Times New Roman" w:hAnsi="Times New Roman"/>
          <w:sz w:val="28"/>
        </w:rPr>
        <w:t>текст</w:t>
      </w:r>
      <w:r w:rsidR="0068731C">
        <w:rPr>
          <w:rFonts w:ascii="Times New Roman" w:hAnsi="Times New Roman"/>
          <w:sz w:val="28"/>
        </w:rPr>
        <w:t>ы</w:t>
      </w:r>
      <w:proofErr w:type="gramEnd"/>
      <w:r w:rsidR="00621F52">
        <w:rPr>
          <w:rFonts w:ascii="Times New Roman" w:hAnsi="Times New Roman"/>
          <w:sz w:val="28"/>
        </w:rPr>
        <w:t xml:space="preserve"> был</w:t>
      </w:r>
      <w:r w:rsidR="0068731C">
        <w:rPr>
          <w:rFonts w:ascii="Times New Roman" w:hAnsi="Times New Roman"/>
          <w:sz w:val="28"/>
        </w:rPr>
        <w:t>и</w:t>
      </w:r>
      <w:r w:rsidR="00621F52">
        <w:rPr>
          <w:rFonts w:ascii="Times New Roman" w:hAnsi="Times New Roman"/>
          <w:sz w:val="28"/>
        </w:rPr>
        <w:t xml:space="preserve"> лишь «для галочки»</w:t>
      </w:r>
      <w:r w:rsidR="0068731C">
        <w:rPr>
          <w:rFonts w:ascii="Times New Roman" w:hAnsi="Times New Roman"/>
          <w:sz w:val="28"/>
        </w:rPr>
        <w:t>, и у редакторов</w:t>
      </w:r>
      <w:r w:rsidR="00621F52">
        <w:rPr>
          <w:rFonts w:ascii="Times New Roman" w:hAnsi="Times New Roman"/>
          <w:sz w:val="28"/>
        </w:rPr>
        <w:t xml:space="preserve"> (или </w:t>
      </w:r>
      <w:r w:rsidR="0068731C">
        <w:rPr>
          <w:rFonts w:ascii="Times New Roman" w:hAnsi="Times New Roman"/>
          <w:sz w:val="28"/>
        </w:rPr>
        <w:t>других</w:t>
      </w:r>
      <w:r w:rsidR="00621F52">
        <w:rPr>
          <w:rFonts w:ascii="Times New Roman" w:hAnsi="Times New Roman"/>
          <w:sz w:val="28"/>
        </w:rPr>
        <w:t xml:space="preserve"> </w:t>
      </w:r>
      <w:r w:rsidR="0068731C">
        <w:rPr>
          <w:rFonts w:ascii="Times New Roman" w:hAnsi="Times New Roman"/>
          <w:sz w:val="28"/>
        </w:rPr>
        <w:t>лиц, отвечающих</w:t>
      </w:r>
      <w:r w:rsidR="00621F52">
        <w:rPr>
          <w:rFonts w:ascii="Times New Roman" w:hAnsi="Times New Roman"/>
          <w:sz w:val="28"/>
        </w:rPr>
        <w:t xml:space="preserve"> за контент СМИ) не возникло ни малейшего интереса к инфо</w:t>
      </w:r>
      <w:r w:rsidR="002E070C">
        <w:rPr>
          <w:rFonts w:ascii="Times New Roman" w:hAnsi="Times New Roman"/>
          <w:sz w:val="28"/>
        </w:rPr>
        <w:t>рмационному поводу.</w:t>
      </w:r>
    </w:p>
    <w:p w:rsidR="009824A9" w:rsidRPr="0073618A" w:rsidRDefault="0073618A" w:rsidP="00137EF1">
      <w:pPr>
        <w:spacing w:line="360" w:lineRule="auto"/>
        <w:jc w:val="both"/>
        <w:rPr>
          <w:rFonts w:ascii="Times New Roman" w:hAnsi="Times New Roman"/>
          <w:sz w:val="28"/>
        </w:rPr>
      </w:pPr>
      <w:r>
        <w:rPr>
          <w:rFonts w:ascii="Times New Roman" w:hAnsi="Times New Roman"/>
          <w:sz w:val="28"/>
        </w:rPr>
        <w:t xml:space="preserve"> Девять</w:t>
      </w:r>
      <w:r w:rsidR="00621F52">
        <w:rPr>
          <w:rFonts w:ascii="Times New Roman" w:hAnsi="Times New Roman"/>
          <w:sz w:val="28"/>
        </w:rPr>
        <w:t xml:space="preserve"> материалов, размещенных в СМИ и посвященных исследуемому информационному поводу, можно </w:t>
      </w:r>
      <w:proofErr w:type="spellStart"/>
      <w:r w:rsidR="00621F52">
        <w:rPr>
          <w:rFonts w:ascii="Times New Roman" w:hAnsi="Times New Roman"/>
          <w:sz w:val="28"/>
        </w:rPr>
        <w:t>атрибутировать</w:t>
      </w:r>
      <w:proofErr w:type="spellEnd"/>
      <w:r w:rsidR="00621F52">
        <w:rPr>
          <w:rFonts w:ascii="Times New Roman" w:hAnsi="Times New Roman"/>
          <w:sz w:val="28"/>
        </w:rPr>
        <w:t xml:space="preserve"> как «жесткую» </w:t>
      </w:r>
      <w:r w:rsidR="002E070C">
        <w:rPr>
          <w:rFonts w:ascii="Times New Roman" w:hAnsi="Times New Roman"/>
          <w:sz w:val="28"/>
        </w:rPr>
        <w:t>новость. Примером может являться текст, размещенный на информационном портале «</w:t>
      </w:r>
      <w:proofErr w:type="spellStart"/>
      <w:r w:rsidR="002E070C">
        <w:rPr>
          <w:rFonts w:ascii="Times New Roman" w:hAnsi="Times New Roman"/>
          <w:sz w:val="28"/>
        </w:rPr>
        <w:t>Карповка</w:t>
      </w:r>
      <w:proofErr w:type="spellEnd"/>
      <w:r w:rsidR="002E070C">
        <w:rPr>
          <w:rFonts w:ascii="Times New Roman" w:hAnsi="Times New Roman"/>
          <w:sz w:val="28"/>
        </w:rPr>
        <w:t>»</w:t>
      </w:r>
      <w:r w:rsidR="002E070C">
        <w:rPr>
          <w:rStyle w:val="af1"/>
          <w:rFonts w:ascii="Times New Roman" w:hAnsi="Times New Roman"/>
        </w:rPr>
        <w:footnoteReference w:id="98"/>
      </w:r>
      <w:r w:rsidR="002E070C">
        <w:rPr>
          <w:rFonts w:ascii="Times New Roman" w:hAnsi="Times New Roman"/>
          <w:sz w:val="28"/>
        </w:rPr>
        <w:t>: он имеет строгую архитектуру  перевернутой пирамиды, содержит атрибуцию-ссылку (</w:t>
      </w:r>
      <w:r w:rsidR="002E070C" w:rsidRPr="002E070C">
        <w:rPr>
          <w:rFonts w:ascii="Times New Roman" w:hAnsi="Times New Roman"/>
          <w:i/>
          <w:sz w:val="28"/>
        </w:rPr>
        <w:t>Об этом сообщили в комитете по туризму</w:t>
      </w:r>
      <w:r w:rsidR="002E070C">
        <w:rPr>
          <w:rFonts w:ascii="Times New Roman" w:hAnsi="Times New Roman"/>
          <w:sz w:val="28"/>
        </w:rPr>
        <w:t>), точно подает факты. Стоит отметить, что автор данной новости эффективно использует возможности Интернета и вставляет в текст активные ссылки на прош</w:t>
      </w:r>
      <w:r>
        <w:rPr>
          <w:rFonts w:ascii="Times New Roman" w:hAnsi="Times New Roman"/>
          <w:sz w:val="28"/>
        </w:rPr>
        <w:t>логодние материалы о Фестивале. Портал «</w:t>
      </w:r>
      <w:proofErr w:type="spellStart"/>
      <w:r>
        <w:rPr>
          <w:rFonts w:ascii="Times New Roman" w:hAnsi="Times New Roman"/>
          <w:sz w:val="28"/>
          <w:lang w:val="en-US"/>
        </w:rPr>
        <w:t>Sudostroenie</w:t>
      </w:r>
      <w:proofErr w:type="spellEnd"/>
      <w:r w:rsidRPr="0073618A">
        <w:rPr>
          <w:rFonts w:ascii="Times New Roman" w:hAnsi="Times New Roman"/>
          <w:sz w:val="28"/>
        </w:rPr>
        <w:t xml:space="preserve"> </w:t>
      </w:r>
      <w:r>
        <w:rPr>
          <w:rFonts w:ascii="Times New Roman" w:hAnsi="Times New Roman"/>
          <w:sz w:val="28"/>
          <w:lang w:val="en-US"/>
        </w:rPr>
        <w:t>Info</w:t>
      </w:r>
      <w:r>
        <w:rPr>
          <w:rFonts w:ascii="Times New Roman" w:hAnsi="Times New Roman"/>
          <w:sz w:val="28"/>
        </w:rPr>
        <w:t>» также опубликовал те</w:t>
      </w:r>
      <w:proofErr w:type="gramStart"/>
      <w:r>
        <w:rPr>
          <w:rFonts w:ascii="Times New Roman" w:hAnsi="Times New Roman"/>
          <w:sz w:val="28"/>
        </w:rPr>
        <w:t>кст с вкл</w:t>
      </w:r>
      <w:proofErr w:type="gramEnd"/>
      <w:r>
        <w:rPr>
          <w:rFonts w:ascii="Times New Roman" w:hAnsi="Times New Roman"/>
          <w:sz w:val="28"/>
        </w:rPr>
        <w:t>юченными в него ссылками на фоторепортажи с фестивалей прошлых лет</w:t>
      </w:r>
      <w:r>
        <w:rPr>
          <w:rStyle w:val="af1"/>
          <w:rFonts w:ascii="Times New Roman" w:hAnsi="Times New Roman"/>
        </w:rPr>
        <w:footnoteReference w:id="99"/>
      </w:r>
      <w:r>
        <w:rPr>
          <w:rFonts w:ascii="Times New Roman" w:hAnsi="Times New Roman"/>
          <w:sz w:val="28"/>
        </w:rPr>
        <w:t xml:space="preserve">. </w:t>
      </w:r>
    </w:p>
    <w:p w:rsidR="00C21131" w:rsidRDefault="006C1C10" w:rsidP="00137EF1">
      <w:pPr>
        <w:spacing w:line="360" w:lineRule="auto"/>
        <w:jc w:val="both"/>
        <w:rPr>
          <w:rFonts w:ascii="Times New Roman" w:hAnsi="Times New Roman"/>
          <w:sz w:val="28"/>
        </w:rPr>
      </w:pPr>
      <w:r>
        <w:rPr>
          <w:rFonts w:ascii="Times New Roman" w:hAnsi="Times New Roman"/>
          <w:sz w:val="28"/>
        </w:rPr>
        <w:tab/>
        <w:t>Семь публикаций, которые реализуют информационный повод, относятся к жанру «мягкой» новости (например, текст «</w:t>
      </w:r>
      <w:r w:rsidRPr="006C1C10">
        <w:rPr>
          <w:rFonts w:ascii="Times New Roman" w:hAnsi="Times New Roman"/>
          <w:sz w:val="28"/>
        </w:rPr>
        <w:t>Фестиваль ледоколов на Неве 2017 состоится в апреле</w:t>
      </w:r>
      <w:r>
        <w:rPr>
          <w:rFonts w:ascii="Times New Roman" w:hAnsi="Times New Roman"/>
          <w:sz w:val="28"/>
        </w:rPr>
        <w:t>»</w:t>
      </w:r>
      <w:r>
        <w:rPr>
          <w:rStyle w:val="af1"/>
          <w:rFonts w:ascii="Times New Roman" w:hAnsi="Times New Roman"/>
        </w:rPr>
        <w:footnoteReference w:id="100"/>
      </w:r>
      <w:r>
        <w:rPr>
          <w:rFonts w:ascii="Times New Roman" w:hAnsi="Times New Roman"/>
          <w:sz w:val="28"/>
        </w:rPr>
        <w:t>)</w:t>
      </w:r>
      <w:r w:rsidRPr="006C1C10">
        <w:rPr>
          <w:rFonts w:ascii="Times New Roman" w:hAnsi="Times New Roman"/>
          <w:sz w:val="28"/>
        </w:rPr>
        <w:t xml:space="preserve">. </w:t>
      </w:r>
      <w:proofErr w:type="gramStart"/>
      <w:r w:rsidR="00B6344C">
        <w:rPr>
          <w:rFonts w:ascii="Times New Roman" w:hAnsi="Times New Roman"/>
          <w:sz w:val="28"/>
        </w:rPr>
        <w:t>Здесь можно заметить, что автор отказался от  серьезности и сухости, присущих перевернутой пирамиде, использовал слова с оценочным значением (</w:t>
      </w:r>
      <w:r w:rsidR="00B6344C" w:rsidRPr="00B6344C">
        <w:rPr>
          <w:rFonts w:ascii="Times New Roman" w:hAnsi="Times New Roman"/>
          <w:i/>
          <w:sz w:val="28"/>
        </w:rPr>
        <w:t>присоединиться к столь важному общегородскому событию</w:t>
      </w:r>
      <w:r w:rsidR="00B6344C">
        <w:rPr>
          <w:rFonts w:ascii="Times New Roman" w:hAnsi="Times New Roman"/>
          <w:sz w:val="28"/>
        </w:rPr>
        <w:t xml:space="preserve">, </w:t>
      </w:r>
      <w:r w:rsidR="00B6344C" w:rsidRPr="00B6344C">
        <w:rPr>
          <w:rFonts w:ascii="Times New Roman" w:hAnsi="Times New Roman"/>
          <w:i/>
          <w:sz w:val="28"/>
        </w:rPr>
        <w:t>необычное шоу</w:t>
      </w:r>
      <w:r w:rsidR="00B6344C">
        <w:rPr>
          <w:rFonts w:ascii="Times New Roman" w:hAnsi="Times New Roman"/>
          <w:sz w:val="28"/>
        </w:rPr>
        <w:t xml:space="preserve">, </w:t>
      </w:r>
      <w:r w:rsidR="00B6344C" w:rsidRPr="00B6344C">
        <w:rPr>
          <w:rFonts w:ascii="Times New Roman" w:hAnsi="Times New Roman"/>
          <w:i/>
          <w:sz w:val="28"/>
        </w:rPr>
        <w:t>зрелищное мероприятие</w:t>
      </w:r>
      <w:r w:rsidR="00B6344C">
        <w:rPr>
          <w:rFonts w:ascii="Times New Roman" w:hAnsi="Times New Roman"/>
          <w:sz w:val="28"/>
        </w:rPr>
        <w:t>,</w:t>
      </w:r>
      <w:r w:rsidR="00B6344C" w:rsidRPr="00B6344C">
        <w:t xml:space="preserve"> </w:t>
      </w:r>
      <w:r w:rsidR="00B6344C">
        <w:t xml:space="preserve"> </w:t>
      </w:r>
      <w:r w:rsidR="00B6344C" w:rsidRPr="00B6344C">
        <w:rPr>
          <w:rFonts w:ascii="Times New Roman" w:hAnsi="Times New Roman"/>
          <w:i/>
          <w:sz w:val="28"/>
        </w:rPr>
        <w:t>целое приключение</w:t>
      </w:r>
      <w:r w:rsidR="00B6344C">
        <w:rPr>
          <w:rFonts w:ascii="Times New Roman" w:hAnsi="Times New Roman"/>
          <w:sz w:val="28"/>
        </w:rPr>
        <w:t>).</w:t>
      </w:r>
      <w:r w:rsidR="00452836">
        <w:rPr>
          <w:rFonts w:ascii="Times New Roman" w:hAnsi="Times New Roman"/>
          <w:sz w:val="28"/>
        </w:rPr>
        <w:t xml:space="preserve"> </w:t>
      </w:r>
      <w:proofErr w:type="gramEnd"/>
    </w:p>
    <w:p w:rsidR="00452836" w:rsidRDefault="00452836" w:rsidP="00C21131">
      <w:pPr>
        <w:spacing w:line="360" w:lineRule="auto"/>
        <w:ind w:firstLine="708"/>
        <w:jc w:val="both"/>
        <w:rPr>
          <w:rFonts w:ascii="Times New Roman" w:hAnsi="Times New Roman"/>
          <w:sz w:val="28"/>
        </w:rPr>
      </w:pPr>
      <w:r>
        <w:rPr>
          <w:rFonts w:ascii="Times New Roman" w:hAnsi="Times New Roman"/>
          <w:sz w:val="28"/>
        </w:rPr>
        <w:t xml:space="preserve">Четыре текста, посвященных фестивалю ледоколов, можно </w:t>
      </w:r>
      <w:proofErr w:type="spellStart"/>
      <w:r>
        <w:rPr>
          <w:rFonts w:ascii="Times New Roman" w:hAnsi="Times New Roman"/>
          <w:sz w:val="28"/>
        </w:rPr>
        <w:t>атрибутировать</w:t>
      </w:r>
      <w:proofErr w:type="spellEnd"/>
      <w:r>
        <w:rPr>
          <w:rFonts w:ascii="Times New Roman" w:hAnsi="Times New Roman"/>
          <w:sz w:val="28"/>
        </w:rPr>
        <w:t xml:space="preserve"> как расширенную информацию. Например, материал «Фестиваль ледоколов 2017 пройдет в Петербурге 29 и 30 апреля», </w:t>
      </w:r>
      <w:r>
        <w:rPr>
          <w:rFonts w:ascii="Times New Roman" w:hAnsi="Times New Roman"/>
          <w:sz w:val="28"/>
        </w:rPr>
        <w:lastRenderedPageBreak/>
        <w:t>опубликованный на пор</w:t>
      </w:r>
      <w:r w:rsidR="00C21131">
        <w:rPr>
          <w:rFonts w:ascii="Times New Roman" w:hAnsi="Times New Roman"/>
          <w:sz w:val="28"/>
        </w:rPr>
        <w:t>тале «Новости Санкт-Петербурга»</w:t>
      </w:r>
      <w:r w:rsidR="00C21131">
        <w:rPr>
          <w:rStyle w:val="af1"/>
          <w:rFonts w:ascii="Times New Roman" w:hAnsi="Times New Roman"/>
        </w:rPr>
        <w:footnoteReference w:id="101"/>
      </w:r>
      <w:r w:rsidRPr="00452836">
        <w:rPr>
          <w:rFonts w:ascii="Times New Roman" w:hAnsi="Times New Roman"/>
          <w:sz w:val="28"/>
        </w:rPr>
        <w:t>.</w:t>
      </w:r>
      <w:r w:rsidR="0068731C">
        <w:rPr>
          <w:rFonts w:ascii="Times New Roman" w:hAnsi="Times New Roman"/>
          <w:sz w:val="28"/>
        </w:rPr>
        <w:t xml:space="preserve"> Он имеет больший объем, чем новостная заметка, содержит все необходимые </w:t>
      </w:r>
      <w:proofErr w:type="gramStart"/>
      <w:r w:rsidR="0068731C">
        <w:rPr>
          <w:rFonts w:ascii="Times New Roman" w:hAnsi="Times New Roman"/>
          <w:sz w:val="28"/>
        </w:rPr>
        <w:t>факты о мероприятии</w:t>
      </w:r>
      <w:proofErr w:type="gramEnd"/>
      <w:r w:rsidR="0068731C">
        <w:rPr>
          <w:rFonts w:ascii="Times New Roman" w:hAnsi="Times New Roman"/>
          <w:sz w:val="28"/>
        </w:rPr>
        <w:t xml:space="preserve"> и программу, взятую из пресс-релиза. </w:t>
      </w:r>
      <w:r w:rsidR="00B57017">
        <w:rPr>
          <w:rFonts w:ascii="Times New Roman" w:hAnsi="Times New Roman"/>
          <w:sz w:val="28"/>
        </w:rPr>
        <w:t xml:space="preserve">Можно сказать, что в данном случае расширенная информация представляет собой несколько видоизмененный, адаптированный для СМИ исходный пресс-релиз. </w:t>
      </w:r>
    </w:p>
    <w:p w:rsidR="00D22C9A" w:rsidRDefault="00E40168" w:rsidP="0073618A">
      <w:pPr>
        <w:spacing w:line="360" w:lineRule="auto"/>
        <w:ind w:firstLine="708"/>
        <w:jc w:val="both"/>
        <w:rPr>
          <w:rFonts w:ascii="Times New Roman" w:hAnsi="Times New Roman"/>
          <w:sz w:val="28"/>
        </w:rPr>
      </w:pPr>
      <w:r>
        <w:rPr>
          <w:rFonts w:ascii="Times New Roman" w:hAnsi="Times New Roman"/>
          <w:sz w:val="28"/>
        </w:rPr>
        <w:t xml:space="preserve">В трех публикациях фестиваль ледоколов освещается наряду с другими информационными поводами – эти тексты относятся к </w:t>
      </w:r>
      <w:r w:rsidR="00692103">
        <w:rPr>
          <w:rFonts w:ascii="Times New Roman" w:hAnsi="Times New Roman"/>
          <w:sz w:val="28"/>
        </w:rPr>
        <w:t>жанру обозрения</w:t>
      </w:r>
      <w:r>
        <w:rPr>
          <w:rFonts w:ascii="Times New Roman" w:hAnsi="Times New Roman"/>
          <w:sz w:val="28"/>
        </w:rPr>
        <w:t xml:space="preserve">. </w:t>
      </w:r>
      <w:r w:rsidR="00F70700">
        <w:rPr>
          <w:rFonts w:ascii="Times New Roman" w:hAnsi="Times New Roman"/>
          <w:sz w:val="28"/>
        </w:rPr>
        <w:t>Рассмотрим, к примеру, текст «20 лучших весенних фестивалей Петербурга»</w:t>
      </w:r>
      <w:r w:rsidR="00F70700">
        <w:rPr>
          <w:rStyle w:val="af1"/>
          <w:rFonts w:ascii="Times New Roman" w:hAnsi="Times New Roman"/>
        </w:rPr>
        <w:footnoteReference w:id="102"/>
      </w:r>
      <w:r w:rsidR="00F70700">
        <w:rPr>
          <w:rFonts w:ascii="Times New Roman" w:hAnsi="Times New Roman"/>
          <w:sz w:val="28"/>
        </w:rPr>
        <w:t xml:space="preserve">. Исследуемый нами информационный </w:t>
      </w:r>
      <w:r w:rsidR="00C41687">
        <w:rPr>
          <w:rFonts w:ascii="Times New Roman" w:hAnsi="Times New Roman"/>
          <w:sz w:val="28"/>
        </w:rPr>
        <w:t>повод адаптирован к жанру обозрения</w:t>
      </w:r>
      <w:r w:rsidR="00F70700">
        <w:rPr>
          <w:rFonts w:ascii="Times New Roman" w:hAnsi="Times New Roman"/>
          <w:sz w:val="28"/>
        </w:rPr>
        <w:t>, традиционному для данного информационного портала. Текст содержит оценочную лексику (</w:t>
      </w:r>
      <w:r w:rsidR="00F70700" w:rsidRPr="00F70700">
        <w:rPr>
          <w:rFonts w:ascii="Times New Roman" w:hAnsi="Times New Roman"/>
          <w:i/>
          <w:sz w:val="28"/>
        </w:rPr>
        <w:t>грандиозное событие, настоящие гиганты</w:t>
      </w:r>
      <w:r w:rsidR="00F70700">
        <w:rPr>
          <w:rFonts w:ascii="Times New Roman" w:hAnsi="Times New Roman"/>
          <w:sz w:val="28"/>
        </w:rPr>
        <w:t>).</w:t>
      </w:r>
    </w:p>
    <w:p w:rsidR="00023D74" w:rsidRDefault="00F70700" w:rsidP="00F70700">
      <w:pPr>
        <w:spacing w:line="360" w:lineRule="auto"/>
        <w:jc w:val="both"/>
        <w:rPr>
          <w:rFonts w:ascii="Times New Roman" w:hAnsi="Times New Roman"/>
          <w:sz w:val="28"/>
        </w:rPr>
      </w:pPr>
      <w:r>
        <w:rPr>
          <w:rFonts w:ascii="Times New Roman" w:hAnsi="Times New Roman"/>
          <w:sz w:val="28"/>
        </w:rPr>
        <w:tab/>
        <w:t>Один из текстов</w:t>
      </w:r>
      <w:r w:rsidR="00023D74">
        <w:rPr>
          <w:rStyle w:val="af1"/>
          <w:rFonts w:ascii="Times New Roman" w:hAnsi="Times New Roman"/>
        </w:rPr>
        <w:footnoteReference w:id="103"/>
      </w:r>
      <w:r>
        <w:rPr>
          <w:rFonts w:ascii="Times New Roman" w:hAnsi="Times New Roman"/>
          <w:sz w:val="28"/>
        </w:rPr>
        <w:t xml:space="preserve"> представля</w:t>
      </w:r>
      <w:r w:rsidR="00023D74">
        <w:rPr>
          <w:rFonts w:ascii="Times New Roman" w:hAnsi="Times New Roman"/>
          <w:sz w:val="28"/>
        </w:rPr>
        <w:t xml:space="preserve">ет собой перепечатку </w:t>
      </w:r>
      <w:proofErr w:type="gramStart"/>
      <w:r w:rsidR="00023D74">
        <w:rPr>
          <w:rFonts w:ascii="Times New Roman" w:hAnsi="Times New Roman"/>
          <w:sz w:val="28"/>
        </w:rPr>
        <w:t>факт-листа</w:t>
      </w:r>
      <w:proofErr w:type="gramEnd"/>
      <w:r w:rsidR="00023D74">
        <w:rPr>
          <w:rFonts w:ascii="Times New Roman" w:hAnsi="Times New Roman"/>
          <w:sz w:val="28"/>
        </w:rPr>
        <w:t>, и опубликован он на сайте «Новости Невского района Санкт-Петербурга». Должно быть, дело в том, что данный информационный ресурс принадлежит Администрации Невского района Санкт-Петербурга.</w:t>
      </w:r>
    </w:p>
    <w:p w:rsidR="00023D74" w:rsidRDefault="00023D74" w:rsidP="00F70700">
      <w:pPr>
        <w:spacing w:line="360" w:lineRule="auto"/>
        <w:jc w:val="both"/>
        <w:rPr>
          <w:rFonts w:ascii="Times New Roman" w:hAnsi="Times New Roman"/>
          <w:sz w:val="28"/>
        </w:rPr>
      </w:pPr>
      <w:r>
        <w:rPr>
          <w:rFonts w:ascii="Times New Roman" w:hAnsi="Times New Roman"/>
          <w:sz w:val="28"/>
        </w:rPr>
        <w:tab/>
        <w:t xml:space="preserve">Использовала факт-лист и «Комсомольская правда», однако, в отличие от предыдущего СМИ, здесь </w:t>
      </w:r>
      <w:r>
        <w:rPr>
          <w:rFonts w:ascii="Times New Roman" w:hAnsi="Times New Roman"/>
          <w:sz w:val="28"/>
          <w:lang w:val="en-US"/>
        </w:rPr>
        <w:t>PR</w:t>
      </w:r>
      <w:r>
        <w:rPr>
          <w:rFonts w:ascii="Times New Roman" w:hAnsi="Times New Roman"/>
          <w:sz w:val="28"/>
        </w:rPr>
        <w:t xml:space="preserve">-текст был переработан и адаптирован. </w:t>
      </w:r>
      <w:proofErr w:type="gramStart"/>
      <w:r>
        <w:rPr>
          <w:rFonts w:ascii="Times New Roman" w:hAnsi="Times New Roman"/>
          <w:sz w:val="28"/>
        </w:rPr>
        <w:t>Текст</w:t>
      </w:r>
      <w:proofErr w:type="gramEnd"/>
      <w:r>
        <w:rPr>
          <w:rFonts w:ascii="Times New Roman" w:hAnsi="Times New Roman"/>
          <w:sz w:val="28"/>
        </w:rPr>
        <w:t xml:space="preserve"> «</w:t>
      </w:r>
      <w:r w:rsidRPr="00023D74">
        <w:rPr>
          <w:rFonts w:ascii="Times New Roman" w:hAnsi="Times New Roman"/>
          <w:sz w:val="28"/>
        </w:rPr>
        <w:t>Какие корабли примут участие в Фестивале ледоколов-2017</w:t>
      </w:r>
      <w:r>
        <w:rPr>
          <w:rFonts w:ascii="Times New Roman" w:hAnsi="Times New Roman"/>
          <w:sz w:val="28"/>
        </w:rPr>
        <w:t>»</w:t>
      </w:r>
      <w:r>
        <w:rPr>
          <w:rStyle w:val="af1"/>
          <w:rFonts w:ascii="Times New Roman" w:hAnsi="Times New Roman"/>
        </w:rPr>
        <w:footnoteReference w:id="104"/>
      </w:r>
      <w:r w:rsidR="00C41687">
        <w:rPr>
          <w:rFonts w:ascii="Times New Roman" w:hAnsi="Times New Roman"/>
          <w:sz w:val="28"/>
        </w:rPr>
        <w:t xml:space="preserve"> является обозрением</w:t>
      </w:r>
      <w:r>
        <w:rPr>
          <w:rFonts w:ascii="Times New Roman" w:hAnsi="Times New Roman"/>
          <w:sz w:val="28"/>
        </w:rPr>
        <w:t xml:space="preserve"> и содержит самые яркие, по мнению автора, факты о каждом из ледо</w:t>
      </w:r>
      <w:r w:rsidR="002D176D">
        <w:rPr>
          <w:rFonts w:ascii="Times New Roman" w:hAnsi="Times New Roman"/>
          <w:sz w:val="28"/>
        </w:rPr>
        <w:t xml:space="preserve">колов, участвующих в фестивале. Кроме того, информация построена по </w:t>
      </w:r>
      <w:r w:rsidR="002D176D">
        <w:rPr>
          <w:rFonts w:ascii="Times New Roman" w:hAnsi="Times New Roman"/>
          <w:sz w:val="28"/>
        </w:rPr>
        <w:lastRenderedPageBreak/>
        <w:t xml:space="preserve">единой композиционной модели: сначала автор коротко описывает история ледокола, а затем выделяет его технические особенности. </w:t>
      </w:r>
    </w:p>
    <w:p w:rsidR="002D696F" w:rsidRPr="002D696F" w:rsidRDefault="002D696F" w:rsidP="00F70700">
      <w:pPr>
        <w:spacing w:line="360" w:lineRule="auto"/>
        <w:jc w:val="both"/>
        <w:rPr>
          <w:rFonts w:ascii="Times New Roman" w:hAnsi="Times New Roman"/>
          <w:sz w:val="28"/>
        </w:rPr>
      </w:pPr>
      <w:r>
        <w:rPr>
          <w:rFonts w:ascii="Times New Roman" w:hAnsi="Times New Roman"/>
          <w:sz w:val="28"/>
        </w:rPr>
        <w:tab/>
        <w:t xml:space="preserve">Одним из </w:t>
      </w:r>
      <w:r>
        <w:rPr>
          <w:rFonts w:ascii="Times New Roman" w:hAnsi="Times New Roman"/>
          <w:sz w:val="28"/>
          <w:lang w:val="en-US"/>
        </w:rPr>
        <w:t>PR</w:t>
      </w:r>
      <w:r>
        <w:rPr>
          <w:rFonts w:ascii="Times New Roman" w:hAnsi="Times New Roman"/>
          <w:sz w:val="28"/>
        </w:rPr>
        <w:t xml:space="preserve">-мероприятий, </w:t>
      </w:r>
      <w:proofErr w:type="gramStart"/>
      <w:r>
        <w:rPr>
          <w:rFonts w:ascii="Times New Roman" w:hAnsi="Times New Roman"/>
          <w:sz w:val="28"/>
        </w:rPr>
        <w:t>направленных</w:t>
      </w:r>
      <w:proofErr w:type="gramEnd"/>
      <w:r>
        <w:rPr>
          <w:rFonts w:ascii="Times New Roman" w:hAnsi="Times New Roman"/>
          <w:sz w:val="28"/>
        </w:rPr>
        <w:t xml:space="preserve"> на продвижение события, стала экскурсия петербургских </w:t>
      </w:r>
      <w:proofErr w:type="spellStart"/>
      <w:r>
        <w:rPr>
          <w:rFonts w:ascii="Times New Roman" w:hAnsi="Times New Roman"/>
          <w:sz w:val="28"/>
        </w:rPr>
        <w:t>блогеров</w:t>
      </w:r>
      <w:proofErr w:type="spellEnd"/>
      <w:r>
        <w:rPr>
          <w:rFonts w:ascii="Times New Roman" w:hAnsi="Times New Roman"/>
          <w:sz w:val="28"/>
        </w:rPr>
        <w:t xml:space="preserve"> на ледоколы (блог-тур). По итогам было написано несколько </w:t>
      </w:r>
      <w:r w:rsidR="008324DE">
        <w:rPr>
          <w:rFonts w:ascii="Times New Roman" w:hAnsi="Times New Roman"/>
          <w:sz w:val="28"/>
        </w:rPr>
        <w:t xml:space="preserve">постов. Все они были созданы на основе пресс-релиза и </w:t>
      </w:r>
      <w:proofErr w:type="gramStart"/>
      <w:r w:rsidR="008324DE">
        <w:rPr>
          <w:rFonts w:ascii="Times New Roman" w:hAnsi="Times New Roman"/>
          <w:sz w:val="28"/>
        </w:rPr>
        <w:t>факт-листа</w:t>
      </w:r>
      <w:proofErr w:type="gramEnd"/>
      <w:r w:rsidR="008324DE">
        <w:rPr>
          <w:rFonts w:ascii="Times New Roman" w:hAnsi="Times New Roman"/>
          <w:sz w:val="28"/>
        </w:rPr>
        <w:t xml:space="preserve"> и опубликованы на интернет-площадке «Живой журнал». Любопытно, что один из </w:t>
      </w:r>
      <w:proofErr w:type="spellStart"/>
      <w:r w:rsidR="008324DE">
        <w:rPr>
          <w:rFonts w:ascii="Times New Roman" w:hAnsi="Times New Roman"/>
          <w:sz w:val="28"/>
        </w:rPr>
        <w:t>блогеров</w:t>
      </w:r>
      <w:proofErr w:type="spellEnd"/>
      <w:r w:rsidR="008324DE">
        <w:rPr>
          <w:rFonts w:ascii="Times New Roman" w:hAnsi="Times New Roman"/>
          <w:sz w:val="28"/>
        </w:rPr>
        <w:t xml:space="preserve"> акцентировал внимание подписчиков на организационных моментах (особенностях электронной очереди, проведении экскурсий)</w:t>
      </w:r>
      <w:r w:rsidR="008324DE">
        <w:rPr>
          <w:rStyle w:val="af1"/>
          <w:rFonts w:ascii="Times New Roman" w:hAnsi="Times New Roman"/>
        </w:rPr>
        <w:footnoteReference w:id="105"/>
      </w:r>
      <w:r w:rsidR="008324DE">
        <w:rPr>
          <w:rFonts w:ascii="Times New Roman" w:hAnsi="Times New Roman"/>
          <w:sz w:val="28"/>
        </w:rPr>
        <w:t>, о которых не написало ни одно СМИ, а другой достаточно выразительно описал историю ледокола «Красин», который везде упоминается лишь в ряду других ледоколов-участников фестиваля</w:t>
      </w:r>
      <w:r w:rsidR="008324DE">
        <w:rPr>
          <w:rStyle w:val="af1"/>
          <w:rFonts w:ascii="Times New Roman" w:hAnsi="Times New Roman"/>
        </w:rPr>
        <w:footnoteReference w:id="106"/>
      </w:r>
      <w:r w:rsidR="008324DE">
        <w:rPr>
          <w:rFonts w:ascii="Times New Roman" w:hAnsi="Times New Roman"/>
          <w:sz w:val="28"/>
        </w:rPr>
        <w:t xml:space="preserve">. </w:t>
      </w:r>
    </w:p>
    <w:p w:rsidR="00AF4620" w:rsidRDefault="00354CBB" w:rsidP="00F70700">
      <w:pPr>
        <w:spacing w:line="360" w:lineRule="auto"/>
        <w:jc w:val="both"/>
        <w:rPr>
          <w:rFonts w:ascii="Times New Roman" w:hAnsi="Times New Roman"/>
          <w:sz w:val="28"/>
        </w:rPr>
      </w:pPr>
      <w:r>
        <w:rPr>
          <w:rFonts w:ascii="Times New Roman" w:hAnsi="Times New Roman"/>
          <w:sz w:val="28"/>
        </w:rPr>
        <w:tab/>
      </w:r>
      <w:r w:rsidR="0073618A">
        <w:rPr>
          <w:rFonts w:ascii="Times New Roman" w:hAnsi="Times New Roman"/>
          <w:sz w:val="28"/>
        </w:rPr>
        <w:t>Анализ жанровых вариаций</w:t>
      </w:r>
      <w:r w:rsidR="007C3172">
        <w:rPr>
          <w:rFonts w:ascii="Times New Roman" w:hAnsi="Times New Roman"/>
          <w:sz w:val="28"/>
        </w:rPr>
        <w:t xml:space="preserve"> информационного повода приводит нас к следующим умозаключениям. Поскольку мы экстраполируем понятие жанрового потенциала, которое используется в журналистике, на сферу </w:t>
      </w:r>
      <w:r w:rsidR="007C3172">
        <w:rPr>
          <w:rFonts w:ascii="Times New Roman" w:hAnsi="Times New Roman"/>
          <w:sz w:val="28"/>
          <w:lang w:val="en-US"/>
        </w:rPr>
        <w:t>PR</w:t>
      </w:r>
      <w:r w:rsidR="007C3172">
        <w:rPr>
          <w:rFonts w:ascii="Times New Roman" w:hAnsi="Times New Roman"/>
          <w:sz w:val="28"/>
        </w:rPr>
        <w:t xml:space="preserve">-коммуникаций, логичным будет полагать, что </w:t>
      </w:r>
      <w:r w:rsidR="007C3172">
        <w:rPr>
          <w:rFonts w:ascii="Times New Roman" w:hAnsi="Times New Roman"/>
          <w:sz w:val="28"/>
          <w:lang w:val="en-US"/>
        </w:rPr>
        <w:t>PR</w:t>
      </w:r>
      <w:r w:rsidR="007C3172">
        <w:rPr>
          <w:rFonts w:ascii="Times New Roman" w:hAnsi="Times New Roman"/>
          <w:sz w:val="28"/>
        </w:rPr>
        <w:t>-специалист также должен обладать «жанровым мышлением»,</w:t>
      </w:r>
      <w:r w:rsidR="007C3172" w:rsidRPr="007C3172">
        <w:rPr>
          <w:rFonts w:ascii="Times New Roman" w:hAnsi="Times New Roman"/>
          <w:sz w:val="28"/>
        </w:rPr>
        <w:t xml:space="preserve"> видеть все возможные пути реа</w:t>
      </w:r>
      <w:r w:rsidR="007C3172">
        <w:rPr>
          <w:rFonts w:ascii="Times New Roman" w:hAnsi="Times New Roman"/>
          <w:sz w:val="28"/>
        </w:rPr>
        <w:t>лизации инф</w:t>
      </w:r>
      <w:r w:rsidR="00864356">
        <w:rPr>
          <w:rFonts w:ascii="Times New Roman" w:hAnsi="Times New Roman"/>
          <w:sz w:val="28"/>
        </w:rPr>
        <w:t xml:space="preserve">ормационного повода. </w:t>
      </w:r>
      <w:proofErr w:type="gramStart"/>
      <w:r w:rsidR="00864356">
        <w:rPr>
          <w:rFonts w:ascii="Times New Roman" w:hAnsi="Times New Roman"/>
          <w:sz w:val="28"/>
        </w:rPr>
        <w:t>Ц</w:t>
      </w:r>
      <w:r w:rsidR="007C3172">
        <w:rPr>
          <w:rFonts w:ascii="Times New Roman" w:hAnsi="Times New Roman"/>
          <w:sz w:val="28"/>
        </w:rPr>
        <w:t xml:space="preserve">елью </w:t>
      </w:r>
      <w:r w:rsidR="007C3172">
        <w:rPr>
          <w:rFonts w:ascii="Times New Roman" w:hAnsi="Times New Roman"/>
          <w:sz w:val="28"/>
          <w:lang w:val="en-US"/>
        </w:rPr>
        <w:t>PR</w:t>
      </w:r>
      <w:r w:rsidR="007C3172" w:rsidRPr="007C3172">
        <w:rPr>
          <w:rFonts w:ascii="Times New Roman" w:hAnsi="Times New Roman"/>
          <w:sz w:val="28"/>
        </w:rPr>
        <w:t xml:space="preserve"> </w:t>
      </w:r>
      <w:r w:rsidR="007C3172">
        <w:rPr>
          <w:rFonts w:ascii="Times New Roman" w:hAnsi="Times New Roman"/>
          <w:sz w:val="28"/>
        </w:rPr>
        <w:t xml:space="preserve">является информирование общественности о жизни субъекта </w:t>
      </w:r>
      <w:r w:rsidR="007C3172">
        <w:rPr>
          <w:rFonts w:ascii="Times New Roman" w:hAnsi="Times New Roman"/>
          <w:sz w:val="28"/>
          <w:lang w:val="en-US"/>
        </w:rPr>
        <w:t>PR</w:t>
      </w:r>
      <w:r w:rsidR="00764737">
        <w:rPr>
          <w:rFonts w:ascii="Times New Roman" w:hAnsi="Times New Roman"/>
          <w:sz w:val="28"/>
        </w:rPr>
        <w:t xml:space="preserve"> и создание его положительного имиджа</w:t>
      </w:r>
      <w:r w:rsidR="007C3172">
        <w:rPr>
          <w:rFonts w:ascii="Times New Roman" w:hAnsi="Times New Roman"/>
          <w:sz w:val="28"/>
        </w:rPr>
        <w:t xml:space="preserve">, </w:t>
      </w:r>
      <w:r w:rsidR="00864356">
        <w:rPr>
          <w:rFonts w:ascii="Times New Roman" w:hAnsi="Times New Roman"/>
          <w:sz w:val="28"/>
        </w:rPr>
        <w:t xml:space="preserve">поэтому </w:t>
      </w:r>
      <w:r w:rsidR="00764737">
        <w:rPr>
          <w:rFonts w:ascii="Times New Roman" w:hAnsi="Times New Roman"/>
          <w:sz w:val="28"/>
        </w:rPr>
        <w:t>специалист по связям с общественностью должен быть осведомлен о том, какие СМИ заинтересует информационный повод, как работают журналисты в данном СМИ, какие жанры используют, как эффективнее всего реализовать и</w:t>
      </w:r>
      <w:r w:rsidR="002D696F">
        <w:rPr>
          <w:rFonts w:ascii="Times New Roman" w:hAnsi="Times New Roman"/>
          <w:sz w:val="28"/>
        </w:rPr>
        <w:t xml:space="preserve">нформационный повод. </w:t>
      </w:r>
      <w:proofErr w:type="gramEnd"/>
    </w:p>
    <w:p w:rsidR="00AF4620" w:rsidRDefault="00864356" w:rsidP="00A06CB4">
      <w:pPr>
        <w:spacing w:line="360" w:lineRule="auto"/>
        <w:ind w:firstLine="708"/>
        <w:jc w:val="both"/>
        <w:rPr>
          <w:rFonts w:ascii="Times New Roman" w:hAnsi="Times New Roman"/>
          <w:sz w:val="28"/>
        </w:rPr>
      </w:pPr>
      <w:r>
        <w:rPr>
          <w:rFonts w:ascii="Times New Roman" w:hAnsi="Times New Roman"/>
          <w:sz w:val="28"/>
        </w:rPr>
        <w:t>Мы видим, что о фестивале ледоколов б</w:t>
      </w:r>
      <w:r w:rsidR="00A06CB4">
        <w:rPr>
          <w:rFonts w:ascii="Times New Roman" w:hAnsi="Times New Roman"/>
          <w:sz w:val="28"/>
        </w:rPr>
        <w:t>ыло написано три первичных базисн</w:t>
      </w:r>
      <w:r>
        <w:rPr>
          <w:rFonts w:ascii="Times New Roman" w:hAnsi="Times New Roman"/>
          <w:sz w:val="28"/>
        </w:rPr>
        <w:t xml:space="preserve">ых </w:t>
      </w:r>
      <w:r>
        <w:rPr>
          <w:rFonts w:ascii="Times New Roman" w:hAnsi="Times New Roman"/>
          <w:sz w:val="28"/>
          <w:lang w:val="en-US"/>
        </w:rPr>
        <w:t>PR</w:t>
      </w:r>
      <w:r>
        <w:rPr>
          <w:rFonts w:ascii="Times New Roman" w:hAnsi="Times New Roman"/>
          <w:sz w:val="28"/>
        </w:rPr>
        <w:t xml:space="preserve">-текста, причем перерыв между первым и вторым составляет целый месяц. Безусловно, нам понятна причина – второй текст появился по </w:t>
      </w:r>
      <w:r>
        <w:rPr>
          <w:rFonts w:ascii="Times New Roman" w:hAnsi="Times New Roman"/>
          <w:sz w:val="28"/>
        </w:rPr>
        <w:lastRenderedPageBreak/>
        <w:t>итогам пресс-конференции, посвященной грядущему</w:t>
      </w:r>
      <w:r w:rsidR="00C41687">
        <w:rPr>
          <w:rFonts w:ascii="Times New Roman" w:hAnsi="Times New Roman"/>
          <w:sz w:val="28"/>
        </w:rPr>
        <w:t xml:space="preserve"> событию. Из его сильных особенностей мы отметили сочетание экспрессии и стандарта, а также цитату</w:t>
      </w:r>
      <w:r w:rsidR="00C41687" w:rsidRPr="00C41687">
        <w:t xml:space="preserve"> </w:t>
      </w:r>
      <w:r w:rsidR="00C41687" w:rsidRPr="00C41687">
        <w:rPr>
          <w:rFonts w:ascii="Times New Roman" w:hAnsi="Times New Roman"/>
          <w:sz w:val="28"/>
        </w:rPr>
        <w:t>заместителя председателя городского комитета по развитию туризма</w:t>
      </w:r>
      <w:r w:rsidR="004A11FA">
        <w:rPr>
          <w:rFonts w:ascii="Times New Roman" w:hAnsi="Times New Roman"/>
          <w:sz w:val="28"/>
        </w:rPr>
        <w:t>. По всему выходит, что подобный</w:t>
      </w:r>
      <w:r w:rsidR="00C41687">
        <w:rPr>
          <w:rFonts w:ascii="Times New Roman" w:hAnsi="Times New Roman"/>
          <w:sz w:val="28"/>
        </w:rPr>
        <w:t xml:space="preserve"> текст можно было написать и раньше, не дожидаясь официальной пресс-конференции, чтобы представители СМИ не забыли об информационном поводе за месяц «тишины».  </w:t>
      </w:r>
    </w:p>
    <w:p w:rsidR="00AF4620" w:rsidRDefault="004A11FA" w:rsidP="00AF4620">
      <w:pPr>
        <w:spacing w:line="360" w:lineRule="auto"/>
        <w:ind w:firstLine="708"/>
        <w:jc w:val="both"/>
        <w:rPr>
          <w:rFonts w:ascii="Times New Roman" w:hAnsi="Times New Roman"/>
          <w:sz w:val="28"/>
        </w:rPr>
      </w:pPr>
      <w:proofErr w:type="gramStart"/>
      <w:r>
        <w:rPr>
          <w:rFonts w:ascii="Times New Roman" w:hAnsi="Times New Roman"/>
          <w:sz w:val="28"/>
        </w:rPr>
        <w:t xml:space="preserve">Кроме того, ничто не мешало </w:t>
      </w:r>
      <w:r w:rsidR="00864356">
        <w:rPr>
          <w:rFonts w:ascii="Times New Roman" w:hAnsi="Times New Roman"/>
          <w:sz w:val="28"/>
        </w:rPr>
        <w:t xml:space="preserve">выпустить факт-лист, содержащий информацию о ледоколах, раньше – их </w:t>
      </w:r>
      <w:r w:rsidR="000E2E0A">
        <w:rPr>
          <w:rFonts w:ascii="Times New Roman" w:hAnsi="Times New Roman"/>
          <w:sz w:val="28"/>
        </w:rPr>
        <w:t>список был известен уже в конце марта</w:t>
      </w:r>
      <w:r w:rsidR="00864356">
        <w:rPr>
          <w:rFonts w:ascii="Times New Roman" w:hAnsi="Times New Roman"/>
          <w:sz w:val="28"/>
        </w:rPr>
        <w:t xml:space="preserve">, о чем свидетельствует публикация «Фестиваль ледоколов 2017» на сайте </w:t>
      </w:r>
      <w:proofErr w:type="spellStart"/>
      <w:r w:rsidR="00864356">
        <w:rPr>
          <w:rFonts w:ascii="Times New Roman" w:hAnsi="Times New Roman"/>
          <w:sz w:val="28"/>
          <w:lang w:val="en-US"/>
        </w:rPr>
        <w:t>kudago</w:t>
      </w:r>
      <w:proofErr w:type="spellEnd"/>
      <w:r w:rsidR="00864356" w:rsidRPr="00864356">
        <w:rPr>
          <w:rFonts w:ascii="Times New Roman" w:hAnsi="Times New Roman"/>
          <w:sz w:val="28"/>
        </w:rPr>
        <w:t>.</w:t>
      </w:r>
      <w:r w:rsidR="00864356">
        <w:rPr>
          <w:rFonts w:ascii="Times New Roman" w:hAnsi="Times New Roman"/>
          <w:sz w:val="28"/>
          <w:lang w:val="en-US"/>
        </w:rPr>
        <w:t>com</w:t>
      </w:r>
      <w:r w:rsidR="00864356">
        <w:rPr>
          <w:rStyle w:val="af1"/>
          <w:rFonts w:ascii="Times New Roman" w:hAnsi="Times New Roman"/>
          <w:lang w:val="en-US"/>
        </w:rPr>
        <w:footnoteReference w:id="107"/>
      </w:r>
      <w:r w:rsidR="00864356" w:rsidRPr="00864356">
        <w:rPr>
          <w:rFonts w:ascii="Times New Roman" w:hAnsi="Times New Roman"/>
          <w:sz w:val="28"/>
        </w:rPr>
        <w:t>.</w:t>
      </w:r>
      <w:r w:rsidR="000E2E0A">
        <w:rPr>
          <w:rFonts w:ascii="Times New Roman" w:hAnsi="Times New Roman"/>
          <w:sz w:val="28"/>
        </w:rPr>
        <w:t xml:space="preserve"> Данный факт-лист </w:t>
      </w:r>
      <w:r>
        <w:rPr>
          <w:rFonts w:ascii="Times New Roman" w:hAnsi="Times New Roman"/>
          <w:sz w:val="28"/>
        </w:rPr>
        <w:t>необходимо было облечь в более привлекательную для журналистов форму: во-первых, сократить объем, а во-вторых, избрать единую композиционную модель, как это сделал автор обозрения в «Комсомольской правде», но</w:t>
      </w:r>
      <w:proofErr w:type="gramEnd"/>
      <w:r>
        <w:rPr>
          <w:rFonts w:ascii="Times New Roman" w:hAnsi="Times New Roman"/>
          <w:sz w:val="28"/>
        </w:rPr>
        <w:t xml:space="preserve"> при этом сохранить чисто информационный характер. </w:t>
      </w:r>
    </w:p>
    <w:p w:rsidR="00AF4620" w:rsidRDefault="004A11FA" w:rsidP="00AF4620">
      <w:pPr>
        <w:spacing w:line="360" w:lineRule="auto"/>
        <w:ind w:firstLine="708"/>
        <w:jc w:val="both"/>
        <w:rPr>
          <w:rFonts w:ascii="Times New Roman" w:hAnsi="Times New Roman"/>
          <w:sz w:val="28"/>
        </w:rPr>
      </w:pPr>
      <w:r>
        <w:rPr>
          <w:rFonts w:ascii="Times New Roman" w:hAnsi="Times New Roman"/>
          <w:sz w:val="28"/>
        </w:rPr>
        <w:t xml:space="preserve">Интересный пост </w:t>
      </w:r>
      <w:proofErr w:type="spellStart"/>
      <w:r>
        <w:rPr>
          <w:rFonts w:ascii="Times New Roman" w:hAnsi="Times New Roman"/>
          <w:sz w:val="28"/>
        </w:rPr>
        <w:t>блогера</w:t>
      </w:r>
      <w:proofErr w:type="spellEnd"/>
      <w:r>
        <w:rPr>
          <w:rFonts w:ascii="Times New Roman" w:hAnsi="Times New Roman"/>
          <w:sz w:val="28"/>
        </w:rPr>
        <w:t xml:space="preserve"> об истории «Красина» наталкивает на мысль о том, что следовало сделать отдельный текст об этом легендарном ледоколе или же включить его историю в </w:t>
      </w:r>
      <w:proofErr w:type="spellStart"/>
      <w:r>
        <w:rPr>
          <w:rFonts w:ascii="Times New Roman" w:hAnsi="Times New Roman"/>
          <w:sz w:val="28"/>
        </w:rPr>
        <w:t>бэкграундер</w:t>
      </w:r>
      <w:proofErr w:type="spellEnd"/>
      <w:r>
        <w:rPr>
          <w:rFonts w:ascii="Times New Roman" w:hAnsi="Times New Roman"/>
          <w:sz w:val="28"/>
        </w:rPr>
        <w:t>. Мы считаем,</w:t>
      </w:r>
      <w:r w:rsidR="00A06CB4">
        <w:rPr>
          <w:rFonts w:ascii="Times New Roman" w:hAnsi="Times New Roman"/>
          <w:sz w:val="28"/>
        </w:rPr>
        <w:t xml:space="preserve"> что данный вид первичного базисн</w:t>
      </w:r>
      <w:r>
        <w:rPr>
          <w:rFonts w:ascii="Times New Roman" w:hAnsi="Times New Roman"/>
          <w:sz w:val="28"/>
        </w:rPr>
        <w:t xml:space="preserve">ого текста был необоснованно проигнорирован сотрудниками пресс-службы: фестиваль проводится уже в четвертый раз, о нем написано множество репортажей, снято множество фото, видеосюжетов, поэтому логично было бы выпустить текст, содержащий историю данного  городского события – со статистикой, впечатлениями очевидцев, ссылками на видео и фото. </w:t>
      </w:r>
    </w:p>
    <w:p w:rsidR="002D176D" w:rsidRDefault="00AF4620" w:rsidP="00AF4620">
      <w:pPr>
        <w:spacing w:line="360" w:lineRule="auto"/>
        <w:ind w:firstLine="708"/>
        <w:jc w:val="both"/>
        <w:rPr>
          <w:rFonts w:ascii="Times New Roman" w:hAnsi="Times New Roman"/>
          <w:sz w:val="28"/>
        </w:rPr>
      </w:pPr>
      <w:r>
        <w:rPr>
          <w:rFonts w:ascii="Times New Roman" w:hAnsi="Times New Roman"/>
          <w:sz w:val="28"/>
        </w:rPr>
        <w:t>Серьезным у</w:t>
      </w:r>
      <w:r w:rsidR="004A11FA">
        <w:rPr>
          <w:rFonts w:ascii="Times New Roman" w:hAnsi="Times New Roman"/>
          <w:sz w:val="28"/>
        </w:rPr>
        <w:t xml:space="preserve">пущением нам кажется </w:t>
      </w:r>
      <w:r>
        <w:rPr>
          <w:rFonts w:ascii="Times New Roman" w:hAnsi="Times New Roman"/>
          <w:sz w:val="28"/>
        </w:rPr>
        <w:t xml:space="preserve">и </w:t>
      </w:r>
      <w:r w:rsidR="004A11FA">
        <w:rPr>
          <w:rFonts w:ascii="Times New Roman" w:hAnsi="Times New Roman"/>
          <w:sz w:val="28"/>
        </w:rPr>
        <w:t xml:space="preserve">то, что развлекательная программа осталась нераскрытой. </w:t>
      </w:r>
      <w:proofErr w:type="gramStart"/>
      <w:r w:rsidR="004A11FA">
        <w:rPr>
          <w:rFonts w:ascii="Times New Roman" w:hAnsi="Times New Roman"/>
          <w:sz w:val="28"/>
        </w:rPr>
        <w:t>За безликими формулировками пресс-релиза («</w:t>
      </w:r>
      <w:r w:rsidR="004A11FA" w:rsidRPr="004A11FA">
        <w:rPr>
          <w:rFonts w:ascii="Times New Roman" w:hAnsi="Times New Roman"/>
          <w:sz w:val="28"/>
        </w:rPr>
        <w:t>Всех гостей ожидает множество выставок и развлекательных зон.</w:t>
      </w:r>
      <w:proofErr w:type="gramEnd"/>
      <w:r w:rsidR="004A11FA" w:rsidRPr="004A11FA">
        <w:rPr>
          <w:rFonts w:ascii="Times New Roman" w:hAnsi="Times New Roman"/>
          <w:sz w:val="28"/>
        </w:rPr>
        <w:t xml:space="preserve"> </w:t>
      </w:r>
      <w:proofErr w:type="gramStart"/>
      <w:r w:rsidR="004A11FA" w:rsidRPr="004A11FA">
        <w:rPr>
          <w:rFonts w:ascii="Times New Roman" w:hAnsi="Times New Roman"/>
          <w:sz w:val="28"/>
        </w:rPr>
        <w:t xml:space="preserve">Обширная конкурсная и культурно-просветительская программа, </w:t>
      </w:r>
      <w:r w:rsidR="004A11FA" w:rsidRPr="004A11FA">
        <w:rPr>
          <w:rFonts w:ascii="Times New Roman" w:hAnsi="Times New Roman"/>
          <w:sz w:val="28"/>
        </w:rPr>
        <w:lastRenderedPageBreak/>
        <w:t>кинопоказы, а также шоу и концерты</w:t>
      </w:r>
      <w:r w:rsidR="004A11FA">
        <w:rPr>
          <w:rFonts w:ascii="Times New Roman" w:hAnsi="Times New Roman"/>
          <w:sz w:val="28"/>
        </w:rPr>
        <w:t xml:space="preserve">»)  скрывается </w:t>
      </w:r>
      <w:r>
        <w:rPr>
          <w:rFonts w:ascii="Times New Roman" w:hAnsi="Times New Roman"/>
          <w:sz w:val="28"/>
        </w:rPr>
        <w:t>множество возможностей эффективно реализовать информационный повод</w:t>
      </w:r>
      <w:r w:rsidR="004A11FA" w:rsidRPr="004A11FA">
        <w:rPr>
          <w:rFonts w:ascii="Times New Roman" w:hAnsi="Times New Roman"/>
          <w:sz w:val="28"/>
        </w:rPr>
        <w:t>.</w:t>
      </w:r>
      <w:proofErr w:type="gramEnd"/>
      <w:r>
        <w:rPr>
          <w:rFonts w:ascii="Times New Roman" w:hAnsi="Times New Roman"/>
          <w:sz w:val="28"/>
        </w:rPr>
        <w:t xml:space="preserve"> Специалист по связям с общественностью мог предложить журналистам определенных СМИ сделать подборку кинофильмов, которые будут демонстрироваться на мероприятии, анонс конкурсов и выставок, новость об исполнителях, которые примут участие в концертной программе, предоставить информацию или спикера, к примеру, для создания статьи о ледоколе в научно-популярном издании. </w:t>
      </w:r>
      <w:proofErr w:type="gramStart"/>
      <w:r>
        <w:rPr>
          <w:rFonts w:ascii="Times New Roman" w:hAnsi="Times New Roman"/>
          <w:sz w:val="28"/>
        </w:rPr>
        <w:t xml:space="preserve">Запланированный блог-тур тоже можно было использовать более эффективно: например, собрать наиболее яркие цитаты </w:t>
      </w:r>
      <w:proofErr w:type="spellStart"/>
      <w:r>
        <w:rPr>
          <w:rFonts w:ascii="Times New Roman" w:hAnsi="Times New Roman"/>
          <w:sz w:val="28"/>
        </w:rPr>
        <w:t>блогеров</w:t>
      </w:r>
      <w:proofErr w:type="spellEnd"/>
      <w:r>
        <w:rPr>
          <w:rFonts w:ascii="Times New Roman" w:hAnsi="Times New Roman"/>
          <w:sz w:val="28"/>
        </w:rPr>
        <w:t>, побывавших на экскурсии, и включить их в новый пресс-релиз.</w:t>
      </w:r>
      <w:proofErr w:type="gramEnd"/>
    </w:p>
    <w:p w:rsidR="006850A6" w:rsidRDefault="003B4287" w:rsidP="00AF4620">
      <w:pPr>
        <w:spacing w:line="360" w:lineRule="auto"/>
        <w:ind w:firstLine="708"/>
        <w:jc w:val="both"/>
        <w:rPr>
          <w:rFonts w:ascii="Times New Roman" w:hAnsi="Times New Roman"/>
          <w:sz w:val="28"/>
        </w:rPr>
      </w:pPr>
      <w:r>
        <w:rPr>
          <w:rFonts w:ascii="Times New Roman" w:hAnsi="Times New Roman"/>
          <w:sz w:val="28"/>
        </w:rPr>
        <w:t xml:space="preserve">Скудная жанровая палитра текстов, появившихся на основе исследуемого нами информационного повода, свидетельствует о том, что его потенциал был раскрыт не полностью. Обладая жанрово-видовым мышлением, работая с жанрами не интуитивно, а методически, </w:t>
      </w:r>
      <w:r>
        <w:rPr>
          <w:rFonts w:ascii="Times New Roman" w:hAnsi="Times New Roman"/>
          <w:sz w:val="28"/>
          <w:lang w:val="en-US"/>
        </w:rPr>
        <w:t>PR</w:t>
      </w:r>
      <w:r>
        <w:rPr>
          <w:rFonts w:ascii="Times New Roman" w:hAnsi="Times New Roman"/>
          <w:sz w:val="28"/>
        </w:rPr>
        <w:t xml:space="preserve">-специалист может в разы увеличить эффективность реализации информационного повода субъекта </w:t>
      </w:r>
      <w:r>
        <w:rPr>
          <w:rFonts w:ascii="Times New Roman" w:hAnsi="Times New Roman"/>
          <w:sz w:val="28"/>
          <w:lang w:val="en-US"/>
        </w:rPr>
        <w:t>PR</w:t>
      </w:r>
      <w:r>
        <w:rPr>
          <w:rFonts w:ascii="Times New Roman" w:hAnsi="Times New Roman"/>
          <w:sz w:val="28"/>
        </w:rPr>
        <w:t>.</w:t>
      </w:r>
    </w:p>
    <w:p w:rsidR="00864356" w:rsidRDefault="000612B0" w:rsidP="00694656">
      <w:pPr>
        <w:spacing w:line="360" w:lineRule="auto"/>
        <w:ind w:firstLine="708"/>
        <w:jc w:val="both"/>
        <w:rPr>
          <w:rFonts w:ascii="Times New Roman" w:hAnsi="Times New Roman"/>
          <w:sz w:val="28"/>
        </w:rPr>
      </w:pPr>
      <w:r>
        <w:rPr>
          <w:rFonts w:ascii="Times New Roman" w:hAnsi="Times New Roman"/>
          <w:sz w:val="28"/>
        </w:rPr>
        <w:t xml:space="preserve">Рассмотрим еще один информационный повод: специально ко Дню Победы в Великой Отечественной войне киностудия </w:t>
      </w:r>
      <w:r w:rsidR="00C76DCC">
        <w:rPr>
          <w:rFonts w:ascii="Times New Roman" w:hAnsi="Times New Roman"/>
          <w:sz w:val="28"/>
        </w:rPr>
        <w:t>«</w:t>
      </w:r>
      <w:r>
        <w:rPr>
          <w:rFonts w:ascii="Times New Roman" w:hAnsi="Times New Roman"/>
          <w:sz w:val="28"/>
        </w:rPr>
        <w:t>Ленфильм</w:t>
      </w:r>
      <w:r w:rsidR="00C76DCC">
        <w:rPr>
          <w:rFonts w:ascii="Times New Roman" w:hAnsi="Times New Roman"/>
          <w:sz w:val="28"/>
        </w:rPr>
        <w:t>»</w:t>
      </w:r>
      <w:r>
        <w:rPr>
          <w:rFonts w:ascii="Times New Roman" w:hAnsi="Times New Roman"/>
          <w:sz w:val="28"/>
        </w:rPr>
        <w:t xml:space="preserve"> выпустила новый фильм «Три дня до весны». Пресс-службу </w:t>
      </w:r>
      <w:r w:rsidR="00C76DCC">
        <w:rPr>
          <w:rFonts w:ascii="Times New Roman" w:hAnsi="Times New Roman"/>
          <w:sz w:val="28"/>
        </w:rPr>
        <w:t>«</w:t>
      </w:r>
      <w:r>
        <w:rPr>
          <w:rFonts w:ascii="Times New Roman" w:hAnsi="Times New Roman"/>
          <w:sz w:val="28"/>
        </w:rPr>
        <w:t>Ленфильма</w:t>
      </w:r>
      <w:r w:rsidR="00C76DCC">
        <w:rPr>
          <w:rFonts w:ascii="Times New Roman" w:hAnsi="Times New Roman"/>
          <w:sz w:val="28"/>
        </w:rPr>
        <w:t>»</w:t>
      </w:r>
      <w:r>
        <w:rPr>
          <w:rFonts w:ascii="Times New Roman" w:hAnsi="Times New Roman"/>
          <w:sz w:val="28"/>
        </w:rPr>
        <w:t xml:space="preserve"> нельзя упрекнуть в халатности: пресс-релиз</w:t>
      </w:r>
      <w:r w:rsidR="003F1403">
        <w:rPr>
          <w:rFonts w:ascii="Times New Roman" w:hAnsi="Times New Roman"/>
          <w:sz w:val="28"/>
        </w:rPr>
        <w:t xml:space="preserve"> </w:t>
      </w:r>
      <w:r>
        <w:rPr>
          <w:rFonts w:ascii="Times New Roman" w:hAnsi="Times New Roman"/>
          <w:sz w:val="28"/>
        </w:rPr>
        <w:t>по поводу премьеры</w:t>
      </w:r>
      <w:r w:rsidR="00B5327B">
        <w:rPr>
          <w:rFonts w:ascii="Times New Roman" w:hAnsi="Times New Roman"/>
          <w:sz w:val="28"/>
        </w:rPr>
        <w:t xml:space="preserve">, разосланный СМИ, </w:t>
      </w:r>
      <w:r>
        <w:rPr>
          <w:rFonts w:ascii="Times New Roman" w:hAnsi="Times New Roman"/>
          <w:sz w:val="28"/>
        </w:rPr>
        <w:t xml:space="preserve"> </w:t>
      </w:r>
      <w:r w:rsidR="003F1403">
        <w:rPr>
          <w:rFonts w:ascii="Times New Roman" w:hAnsi="Times New Roman"/>
          <w:sz w:val="28"/>
        </w:rPr>
        <w:t xml:space="preserve">выполнен качественно и </w:t>
      </w:r>
      <w:r>
        <w:rPr>
          <w:rFonts w:ascii="Times New Roman" w:hAnsi="Times New Roman"/>
          <w:sz w:val="28"/>
        </w:rPr>
        <w:t xml:space="preserve">содержит всю необходимую информацию </w:t>
      </w:r>
      <w:r w:rsidR="003F1403">
        <w:rPr>
          <w:rFonts w:ascii="Times New Roman" w:hAnsi="Times New Roman"/>
          <w:sz w:val="28"/>
        </w:rPr>
        <w:t>–</w:t>
      </w:r>
      <w:r>
        <w:rPr>
          <w:rFonts w:ascii="Times New Roman" w:hAnsi="Times New Roman"/>
          <w:sz w:val="28"/>
        </w:rPr>
        <w:t xml:space="preserve"> </w:t>
      </w:r>
      <w:r w:rsidR="003F1403">
        <w:rPr>
          <w:rFonts w:ascii="Times New Roman" w:hAnsi="Times New Roman"/>
          <w:sz w:val="28"/>
        </w:rPr>
        <w:t xml:space="preserve">синопсис фильма, информацию об актерском составе, географию выхода фильма, сведения о создании сценария, съемочных локациях, реквизите, саундтреке (Приложение 1). Особого внимания заслуживает тот факт, что в пресс-релиз включены цитаты генерального продюсера фильма, а также – что самое ценное – отзывы сотрудников Службы внешней разведки РФ и Совета ветеранов управления ФСБ России. </w:t>
      </w:r>
      <w:r w:rsidR="00694656">
        <w:rPr>
          <w:rFonts w:ascii="Times New Roman" w:hAnsi="Times New Roman"/>
          <w:sz w:val="28"/>
        </w:rPr>
        <w:t xml:space="preserve">Кроме того, </w:t>
      </w:r>
      <w:r w:rsidR="00694656">
        <w:rPr>
          <w:rFonts w:ascii="Times New Roman" w:hAnsi="Times New Roman"/>
          <w:sz w:val="28"/>
          <w:lang w:val="en-US"/>
        </w:rPr>
        <w:t>PR</w:t>
      </w:r>
      <w:r w:rsidR="00694656">
        <w:rPr>
          <w:rFonts w:ascii="Times New Roman" w:hAnsi="Times New Roman"/>
          <w:sz w:val="28"/>
        </w:rPr>
        <w:t xml:space="preserve">-материал содержит и активные ссылки на мультимедийные ресурсы – видео-трейлер фильма, </w:t>
      </w:r>
      <w:proofErr w:type="gramStart"/>
      <w:r w:rsidR="00694656">
        <w:rPr>
          <w:rFonts w:ascii="Times New Roman" w:hAnsi="Times New Roman"/>
          <w:sz w:val="28"/>
        </w:rPr>
        <w:t>официальный</w:t>
      </w:r>
      <w:proofErr w:type="gramEnd"/>
      <w:r w:rsidR="00694656">
        <w:rPr>
          <w:rFonts w:ascii="Times New Roman" w:hAnsi="Times New Roman"/>
          <w:sz w:val="28"/>
        </w:rPr>
        <w:t xml:space="preserve"> постер и кадры. Изображения также по праву считаются важной </w:t>
      </w:r>
      <w:r w:rsidR="00694656">
        <w:rPr>
          <w:rFonts w:ascii="Times New Roman" w:hAnsi="Times New Roman"/>
          <w:sz w:val="28"/>
          <w:lang w:val="en-US"/>
        </w:rPr>
        <w:t>PR</w:t>
      </w:r>
      <w:r w:rsidR="00694656">
        <w:rPr>
          <w:rFonts w:ascii="Times New Roman" w:hAnsi="Times New Roman"/>
          <w:sz w:val="28"/>
        </w:rPr>
        <w:t xml:space="preserve">-информацией, особенно в том случае, когда </w:t>
      </w:r>
      <w:r w:rsidR="001A2E9B">
        <w:rPr>
          <w:rFonts w:ascii="Times New Roman" w:hAnsi="Times New Roman"/>
          <w:sz w:val="28"/>
        </w:rPr>
        <w:t xml:space="preserve">базисным </w:t>
      </w:r>
      <w:r w:rsidR="00694656">
        <w:rPr>
          <w:rFonts w:ascii="Times New Roman" w:hAnsi="Times New Roman"/>
          <w:sz w:val="28"/>
        </w:rPr>
        <w:t xml:space="preserve">субъектом </w:t>
      </w:r>
      <w:r w:rsidR="00694656">
        <w:rPr>
          <w:rFonts w:ascii="Times New Roman" w:hAnsi="Times New Roman"/>
          <w:sz w:val="28"/>
          <w:lang w:val="en-US"/>
        </w:rPr>
        <w:lastRenderedPageBreak/>
        <w:t>PR</w:t>
      </w:r>
      <w:r w:rsidR="00694656">
        <w:rPr>
          <w:rFonts w:ascii="Times New Roman" w:hAnsi="Times New Roman"/>
          <w:sz w:val="28"/>
        </w:rPr>
        <w:t xml:space="preserve"> является киностудия – организация, специализирующаяся на визуальном продукте. Прикрепляя к тексту ссылки на архивы с мультимедийными материалами, сотрудники пресс-службы в значительной степени облегчают жизнь журналистам, которые будут освещать информационный повод в своих публикациях.  </w:t>
      </w:r>
    </w:p>
    <w:p w:rsidR="0064398B" w:rsidRDefault="00DA58F3" w:rsidP="0064398B">
      <w:pPr>
        <w:spacing w:line="360" w:lineRule="auto"/>
        <w:ind w:firstLine="708"/>
        <w:jc w:val="both"/>
        <w:rPr>
          <w:rFonts w:ascii="Times New Roman" w:hAnsi="Times New Roman"/>
          <w:sz w:val="28"/>
        </w:rPr>
      </w:pPr>
      <w:r>
        <w:rPr>
          <w:rFonts w:ascii="Times New Roman" w:hAnsi="Times New Roman"/>
          <w:sz w:val="28"/>
        </w:rPr>
        <w:t xml:space="preserve">Мы проанализировали 20 </w:t>
      </w:r>
      <w:r w:rsidR="00367FA4">
        <w:rPr>
          <w:rFonts w:ascii="Times New Roman" w:hAnsi="Times New Roman"/>
          <w:sz w:val="28"/>
          <w:lang w:val="en-US"/>
        </w:rPr>
        <w:t>PR</w:t>
      </w:r>
      <w:r>
        <w:rPr>
          <w:rFonts w:ascii="Times New Roman" w:hAnsi="Times New Roman"/>
          <w:sz w:val="28"/>
        </w:rPr>
        <w:t>-текстов киностудии, посвященных</w:t>
      </w:r>
      <w:r w:rsidR="00367FA4">
        <w:rPr>
          <w:rFonts w:ascii="Times New Roman" w:hAnsi="Times New Roman"/>
          <w:sz w:val="28"/>
        </w:rPr>
        <w:t xml:space="preserve"> выходу фильма «Три дня до весны»</w:t>
      </w:r>
      <w:r>
        <w:rPr>
          <w:rFonts w:ascii="Times New Roman" w:hAnsi="Times New Roman"/>
          <w:sz w:val="28"/>
        </w:rPr>
        <w:t xml:space="preserve">. Среди них  </w:t>
      </w:r>
      <w:r w:rsidR="00C76DCC">
        <w:rPr>
          <w:rFonts w:ascii="Times New Roman" w:hAnsi="Times New Roman"/>
          <w:sz w:val="28"/>
        </w:rPr>
        <w:t xml:space="preserve">14 текстов можно </w:t>
      </w:r>
      <w:proofErr w:type="spellStart"/>
      <w:r w:rsidR="00C76DCC">
        <w:rPr>
          <w:rFonts w:ascii="Times New Roman" w:hAnsi="Times New Roman"/>
          <w:sz w:val="28"/>
        </w:rPr>
        <w:t>атрибутировать</w:t>
      </w:r>
      <w:proofErr w:type="spellEnd"/>
      <w:r w:rsidR="00C76DCC">
        <w:rPr>
          <w:rFonts w:ascii="Times New Roman" w:hAnsi="Times New Roman"/>
          <w:sz w:val="28"/>
        </w:rPr>
        <w:t xml:space="preserve"> как пресс-релиз (и пост-релиз), поскольку налицо все признаки данного жанра: </w:t>
      </w:r>
      <w:proofErr w:type="spellStart"/>
      <w:r w:rsidR="00C76DCC">
        <w:rPr>
          <w:rFonts w:ascii="Times New Roman" w:hAnsi="Times New Roman"/>
          <w:sz w:val="28"/>
        </w:rPr>
        <w:t>формализованность</w:t>
      </w:r>
      <w:proofErr w:type="spellEnd"/>
      <w:r w:rsidR="00C76DCC">
        <w:rPr>
          <w:rFonts w:ascii="Times New Roman" w:hAnsi="Times New Roman"/>
          <w:sz w:val="28"/>
        </w:rPr>
        <w:t xml:space="preserve"> содержания и структуры, информативное заглавие, </w:t>
      </w:r>
      <w:proofErr w:type="spellStart"/>
      <w:r w:rsidR="00C76DCC">
        <w:rPr>
          <w:rFonts w:ascii="Times New Roman" w:hAnsi="Times New Roman"/>
          <w:sz w:val="28"/>
        </w:rPr>
        <w:t>лид</w:t>
      </w:r>
      <w:proofErr w:type="spellEnd"/>
      <w:r w:rsidR="00C76DCC">
        <w:rPr>
          <w:rFonts w:ascii="Times New Roman" w:hAnsi="Times New Roman"/>
          <w:sz w:val="28"/>
        </w:rPr>
        <w:t>-абзац, композиция, выстроенная по принципу перевернутой пирамиды, наличие цитат, заключени</w:t>
      </w:r>
      <w:r w:rsidR="003D3CDC">
        <w:rPr>
          <w:rFonts w:ascii="Times New Roman" w:hAnsi="Times New Roman"/>
          <w:sz w:val="28"/>
        </w:rPr>
        <w:t xml:space="preserve">е констатирующего характера (например, </w:t>
      </w:r>
      <w:r w:rsidR="00C76DCC">
        <w:rPr>
          <w:rFonts w:ascii="Times New Roman" w:hAnsi="Times New Roman"/>
          <w:sz w:val="28"/>
        </w:rPr>
        <w:t>текст « "Три дня до весны"− возрождение старых традиций "Ленфильма"»</w:t>
      </w:r>
      <w:r w:rsidR="003D3CDC">
        <w:rPr>
          <w:rStyle w:val="af1"/>
          <w:rFonts w:ascii="Times New Roman" w:hAnsi="Times New Roman"/>
        </w:rPr>
        <w:footnoteReference w:id="108"/>
      </w:r>
      <w:r w:rsidR="003D3CDC">
        <w:rPr>
          <w:rFonts w:ascii="Times New Roman" w:hAnsi="Times New Roman"/>
          <w:sz w:val="28"/>
        </w:rPr>
        <w:t xml:space="preserve">). Все тексты </w:t>
      </w:r>
      <w:r w:rsidR="00D175BA">
        <w:rPr>
          <w:rFonts w:ascii="Times New Roman" w:hAnsi="Times New Roman"/>
          <w:sz w:val="28"/>
        </w:rPr>
        <w:t xml:space="preserve">о прошедших показах </w:t>
      </w:r>
      <w:r w:rsidR="003D3CDC">
        <w:rPr>
          <w:rFonts w:ascii="Times New Roman" w:hAnsi="Times New Roman"/>
          <w:sz w:val="28"/>
        </w:rPr>
        <w:t>имеют большое сходство – из одного в другой без изменений кочует цитата генерального продюсера фильма, краткий синопсис и перечисление актеров.</w:t>
      </w:r>
      <w:r w:rsidR="00D175BA">
        <w:rPr>
          <w:rFonts w:ascii="Times New Roman" w:hAnsi="Times New Roman"/>
          <w:sz w:val="28"/>
        </w:rPr>
        <w:t xml:space="preserve"> </w:t>
      </w:r>
    </w:p>
    <w:p w:rsidR="00DC7550" w:rsidRDefault="00D175BA" w:rsidP="00DC7550">
      <w:pPr>
        <w:spacing w:line="360" w:lineRule="auto"/>
        <w:ind w:firstLine="708"/>
        <w:jc w:val="both"/>
        <w:rPr>
          <w:rFonts w:ascii="Times New Roman" w:hAnsi="Times New Roman"/>
          <w:sz w:val="28"/>
        </w:rPr>
      </w:pPr>
      <w:r>
        <w:rPr>
          <w:rFonts w:ascii="Times New Roman" w:hAnsi="Times New Roman"/>
          <w:sz w:val="28"/>
        </w:rPr>
        <w:t>З</w:t>
      </w:r>
      <w:r w:rsidR="003D3CDC">
        <w:rPr>
          <w:rFonts w:ascii="Times New Roman" w:hAnsi="Times New Roman"/>
          <w:sz w:val="28"/>
        </w:rPr>
        <w:t xml:space="preserve">начительно отличаются пресс-релизы, в которых содержатся отзывы и отрывки рецензий на фильм – например, текст «Отзывы о фильме </w:t>
      </w:r>
      <w:r w:rsidR="003D3CDC" w:rsidRPr="003D3CDC">
        <w:rPr>
          <w:rFonts w:ascii="Times New Roman" w:hAnsi="Times New Roman"/>
          <w:sz w:val="28"/>
        </w:rPr>
        <w:t>"Три дня до весны"</w:t>
      </w:r>
      <w:r w:rsidR="003D3CDC">
        <w:rPr>
          <w:rFonts w:ascii="Times New Roman" w:hAnsi="Times New Roman"/>
          <w:sz w:val="28"/>
        </w:rPr>
        <w:t>»</w:t>
      </w:r>
      <w:r w:rsidR="003D3CDC">
        <w:rPr>
          <w:rStyle w:val="af1"/>
          <w:rFonts w:ascii="Times New Roman" w:hAnsi="Times New Roman"/>
        </w:rPr>
        <w:footnoteReference w:id="109"/>
      </w:r>
      <w:r w:rsidR="00804D6B">
        <w:rPr>
          <w:rFonts w:ascii="Times New Roman" w:hAnsi="Times New Roman"/>
          <w:sz w:val="28"/>
        </w:rPr>
        <w:t xml:space="preserve">. Здесь мы видим и цитаты из публикаций СМИ, посвященных выходу фильма, и </w:t>
      </w:r>
      <w:proofErr w:type="spellStart"/>
      <w:r w:rsidR="00804D6B">
        <w:rPr>
          <w:rFonts w:ascii="Times New Roman" w:hAnsi="Times New Roman"/>
          <w:sz w:val="28"/>
        </w:rPr>
        <w:t>видеорецензию</w:t>
      </w:r>
      <w:proofErr w:type="spellEnd"/>
      <w:r w:rsidR="00804D6B">
        <w:rPr>
          <w:rFonts w:ascii="Times New Roman" w:hAnsi="Times New Roman"/>
          <w:sz w:val="28"/>
        </w:rPr>
        <w:t>. Размещение этого «живого» отзыва – удачная находка сотрудников пресс-службы</w:t>
      </w:r>
      <w:r>
        <w:rPr>
          <w:rFonts w:ascii="Times New Roman" w:hAnsi="Times New Roman"/>
          <w:sz w:val="28"/>
        </w:rPr>
        <w:t xml:space="preserve">. </w:t>
      </w:r>
    </w:p>
    <w:p w:rsidR="00367FA4" w:rsidRDefault="00D175BA" w:rsidP="00694656">
      <w:pPr>
        <w:spacing w:line="360" w:lineRule="auto"/>
        <w:ind w:firstLine="708"/>
        <w:jc w:val="both"/>
        <w:rPr>
          <w:rFonts w:ascii="Times New Roman" w:hAnsi="Times New Roman"/>
          <w:sz w:val="28"/>
        </w:rPr>
      </w:pPr>
      <w:r>
        <w:rPr>
          <w:rFonts w:ascii="Times New Roman" w:hAnsi="Times New Roman"/>
          <w:sz w:val="28"/>
        </w:rPr>
        <w:t xml:space="preserve">Несколько текстов, опубликованных на сайте киностудии, можно </w:t>
      </w:r>
      <w:r w:rsidR="0064398B">
        <w:rPr>
          <w:rFonts w:ascii="Times New Roman" w:hAnsi="Times New Roman"/>
          <w:sz w:val="28"/>
        </w:rPr>
        <w:t xml:space="preserve">отнести к жанру </w:t>
      </w:r>
      <w:proofErr w:type="gramStart"/>
      <w:r w:rsidR="0064398B">
        <w:rPr>
          <w:rFonts w:ascii="Times New Roman" w:hAnsi="Times New Roman"/>
          <w:sz w:val="28"/>
        </w:rPr>
        <w:t>интернет-релиза</w:t>
      </w:r>
      <w:proofErr w:type="gramEnd"/>
      <w:r w:rsidR="0064398B">
        <w:rPr>
          <w:rFonts w:ascii="Times New Roman" w:hAnsi="Times New Roman"/>
          <w:sz w:val="28"/>
        </w:rPr>
        <w:t xml:space="preserve">, который выделили в группе оперативно-новостных электронных </w:t>
      </w:r>
      <w:r w:rsidR="0064398B">
        <w:rPr>
          <w:rFonts w:ascii="Times New Roman" w:hAnsi="Times New Roman"/>
          <w:sz w:val="28"/>
          <w:lang w:val="en-US"/>
        </w:rPr>
        <w:t>PR</w:t>
      </w:r>
      <w:r w:rsidR="0064398B">
        <w:rPr>
          <w:rFonts w:ascii="Times New Roman" w:hAnsi="Times New Roman"/>
          <w:sz w:val="28"/>
        </w:rPr>
        <w:t xml:space="preserve">-текстов исследователи Л.В. </w:t>
      </w:r>
      <w:proofErr w:type="spellStart"/>
      <w:r w:rsidR="0064398B">
        <w:rPr>
          <w:rFonts w:ascii="Times New Roman" w:hAnsi="Times New Roman"/>
          <w:sz w:val="28"/>
        </w:rPr>
        <w:t>Балахонская</w:t>
      </w:r>
      <w:proofErr w:type="spellEnd"/>
      <w:r w:rsidR="0064398B">
        <w:rPr>
          <w:rFonts w:ascii="Times New Roman" w:hAnsi="Times New Roman"/>
          <w:sz w:val="28"/>
        </w:rPr>
        <w:t xml:space="preserve"> и И.А. Быков. Например, краткое сообщение о выходе нового трейлера к фильму </w:t>
      </w:r>
      <w:r w:rsidR="0064398B">
        <w:rPr>
          <w:rFonts w:ascii="Times New Roman" w:hAnsi="Times New Roman"/>
          <w:sz w:val="28"/>
        </w:rPr>
        <w:lastRenderedPageBreak/>
        <w:t>«Новый трейлер "Три дня до весны"»</w:t>
      </w:r>
      <w:r w:rsidR="0064398B">
        <w:rPr>
          <w:rStyle w:val="af1"/>
          <w:rFonts w:ascii="Times New Roman" w:hAnsi="Times New Roman"/>
        </w:rPr>
        <w:footnoteReference w:id="110"/>
      </w:r>
      <w:r w:rsidR="0064398B">
        <w:rPr>
          <w:rFonts w:ascii="Times New Roman" w:hAnsi="Times New Roman"/>
          <w:sz w:val="28"/>
        </w:rPr>
        <w:t xml:space="preserve">. Ключевой элемент данного </w:t>
      </w:r>
      <w:r w:rsidR="0064398B">
        <w:rPr>
          <w:rFonts w:ascii="Times New Roman" w:hAnsi="Times New Roman"/>
          <w:sz w:val="28"/>
          <w:lang w:val="en-US"/>
        </w:rPr>
        <w:t>PR</w:t>
      </w:r>
      <w:r w:rsidR="0064398B">
        <w:rPr>
          <w:rFonts w:ascii="Times New Roman" w:hAnsi="Times New Roman"/>
          <w:sz w:val="28"/>
        </w:rPr>
        <w:t xml:space="preserve">-текста – видеоролик, а </w:t>
      </w:r>
      <w:proofErr w:type="spellStart"/>
      <w:r w:rsidR="0064398B">
        <w:rPr>
          <w:rFonts w:ascii="Times New Roman" w:hAnsi="Times New Roman"/>
          <w:sz w:val="28"/>
        </w:rPr>
        <w:t>лид</w:t>
      </w:r>
      <w:proofErr w:type="spellEnd"/>
      <w:r w:rsidR="0064398B">
        <w:rPr>
          <w:rFonts w:ascii="Times New Roman" w:hAnsi="Times New Roman"/>
          <w:sz w:val="28"/>
        </w:rPr>
        <w:t>-абзац, цитата из другого пресс-релиза и пожелание приятного просмотра становятся логичным его обрамлением.</w:t>
      </w:r>
      <w:r w:rsidR="009B4896">
        <w:rPr>
          <w:rFonts w:ascii="Times New Roman" w:hAnsi="Times New Roman"/>
          <w:sz w:val="28"/>
        </w:rPr>
        <w:t xml:space="preserve"> </w:t>
      </w:r>
    </w:p>
    <w:p w:rsidR="00752032" w:rsidRDefault="009B4896" w:rsidP="00694656">
      <w:pPr>
        <w:spacing w:line="360" w:lineRule="auto"/>
        <w:ind w:firstLine="708"/>
        <w:jc w:val="both"/>
        <w:rPr>
          <w:rFonts w:ascii="Times New Roman" w:hAnsi="Times New Roman"/>
          <w:sz w:val="28"/>
        </w:rPr>
      </w:pPr>
      <w:r>
        <w:rPr>
          <w:rFonts w:ascii="Times New Roman" w:hAnsi="Times New Roman"/>
          <w:sz w:val="28"/>
        </w:rPr>
        <w:t>Еще один жанр, который можно выделить в жанровой палитре, которую используют сотрудники пресс-службы «Ленфильма», это поздравление. Экспрессивный и образный текст «Подарок героям»</w:t>
      </w:r>
      <w:r>
        <w:rPr>
          <w:rStyle w:val="af1"/>
          <w:rFonts w:ascii="Times New Roman" w:hAnsi="Times New Roman"/>
        </w:rPr>
        <w:footnoteReference w:id="111"/>
      </w:r>
      <w:r>
        <w:rPr>
          <w:rFonts w:ascii="Times New Roman" w:hAnsi="Times New Roman"/>
          <w:sz w:val="28"/>
        </w:rPr>
        <w:t>, опубликованный в преддверии Дня Победы, адресован киностудией ветеранам и жителям блокадного Ленинград</w:t>
      </w:r>
      <w:r w:rsidR="00B17B11">
        <w:rPr>
          <w:rFonts w:ascii="Times New Roman" w:hAnsi="Times New Roman"/>
          <w:sz w:val="28"/>
        </w:rPr>
        <w:t xml:space="preserve">а, и анонсирует поздравительную акцию. Таким образом, </w:t>
      </w:r>
      <w:r w:rsidR="00B17B11">
        <w:rPr>
          <w:rFonts w:ascii="Times New Roman" w:hAnsi="Times New Roman"/>
          <w:sz w:val="28"/>
          <w:lang w:val="en-US"/>
        </w:rPr>
        <w:t>PR</w:t>
      </w:r>
      <w:r w:rsidR="00B17B11">
        <w:rPr>
          <w:rFonts w:ascii="Times New Roman" w:hAnsi="Times New Roman"/>
          <w:sz w:val="28"/>
        </w:rPr>
        <w:t xml:space="preserve">-сообщение совмещает в себе черты двух жанров – поздравления и новостного </w:t>
      </w:r>
      <w:proofErr w:type="gramStart"/>
      <w:r w:rsidR="00B17B11">
        <w:rPr>
          <w:rFonts w:ascii="Times New Roman" w:hAnsi="Times New Roman"/>
          <w:sz w:val="28"/>
        </w:rPr>
        <w:t>интернет-релиза</w:t>
      </w:r>
      <w:proofErr w:type="gramEnd"/>
      <w:r w:rsidR="00B17B11">
        <w:rPr>
          <w:rFonts w:ascii="Times New Roman" w:hAnsi="Times New Roman"/>
          <w:sz w:val="28"/>
        </w:rPr>
        <w:t>.</w:t>
      </w:r>
    </w:p>
    <w:p w:rsidR="003E4F78" w:rsidRPr="003E4F78" w:rsidRDefault="003E4F78" w:rsidP="00694656">
      <w:pPr>
        <w:spacing w:line="360" w:lineRule="auto"/>
        <w:ind w:firstLine="708"/>
        <w:jc w:val="both"/>
        <w:rPr>
          <w:rFonts w:ascii="Times New Roman" w:hAnsi="Times New Roman"/>
          <w:sz w:val="28"/>
        </w:rPr>
      </w:pPr>
      <w:r>
        <w:rPr>
          <w:rFonts w:ascii="Times New Roman" w:hAnsi="Times New Roman"/>
          <w:sz w:val="28"/>
        </w:rPr>
        <w:t>Сотрудники пресс-службы «Ленфильма» использ</w:t>
      </w:r>
      <w:r w:rsidR="00A06CB4">
        <w:rPr>
          <w:rFonts w:ascii="Times New Roman" w:hAnsi="Times New Roman"/>
          <w:sz w:val="28"/>
        </w:rPr>
        <w:t>уют всего 3 вида первичных базисн</w:t>
      </w:r>
      <w:r>
        <w:rPr>
          <w:rFonts w:ascii="Times New Roman" w:hAnsi="Times New Roman"/>
          <w:sz w:val="28"/>
        </w:rPr>
        <w:t xml:space="preserve">ых </w:t>
      </w:r>
      <w:r>
        <w:rPr>
          <w:rFonts w:ascii="Times New Roman" w:hAnsi="Times New Roman"/>
          <w:sz w:val="28"/>
          <w:lang w:val="en-US"/>
        </w:rPr>
        <w:t>PR</w:t>
      </w:r>
      <w:r>
        <w:rPr>
          <w:rFonts w:ascii="Times New Roman" w:hAnsi="Times New Roman"/>
          <w:sz w:val="28"/>
        </w:rPr>
        <w:t>-текстов. Некое разнообразие вносит размещение медиа-текстов, доведенных до общественности п</w:t>
      </w:r>
      <w:r w:rsidR="00510DAB">
        <w:rPr>
          <w:rFonts w:ascii="Times New Roman" w:hAnsi="Times New Roman"/>
          <w:sz w:val="28"/>
        </w:rPr>
        <w:t xml:space="preserve">осредством СМИ − все они написаны в жанре интервью. В качестве героев выступают режиссер, генеральный продюсер и исполнитель главной роли фильма. </w:t>
      </w:r>
    </w:p>
    <w:p w:rsidR="004F4A98" w:rsidRDefault="00510DAB" w:rsidP="00510DAB">
      <w:pPr>
        <w:spacing w:line="360" w:lineRule="auto"/>
        <w:ind w:firstLine="708"/>
        <w:jc w:val="both"/>
        <w:rPr>
          <w:rFonts w:ascii="Times New Roman" w:hAnsi="Times New Roman"/>
          <w:sz w:val="28"/>
        </w:rPr>
      </w:pPr>
      <w:r w:rsidRPr="00510DAB">
        <w:rPr>
          <w:rFonts w:ascii="Times New Roman" w:hAnsi="Times New Roman"/>
          <w:sz w:val="28"/>
        </w:rPr>
        <w:t xml:space="preserve">Киностудия </w:t>
      </w:r>
      <w:r>
        <w:rPr>
          <w:rFonts w:ascii="Times New Roman" w:hAnsi="Times New Roman"/>
          <w:sz w:val="28"/>
        </w:rPr>
        <w:t xml:space="preserve">в течение года </w:t>
      </w:r>
      <w:r w:rsidRPr="00510DAB">
        <w:rPr>
          <w:rFonts w:ascii="Times New Roman" w:hAnsi="Times New Roman"/>
          <w:sz w:val="28"/>
        </w:rPr>
        <w:t>реализует не так много проектов</w:t>
      </w:r>
      <w:r>
        <w:rPr>
          <w:rFonts w:ascii="Times New Roman" w:hAnsi="Times New Roman"/>
          <w:sz w:val="28"/>
        </w:rPr>
        <w:t xml:space="preserve"> (1-2)</w:t>
      </w:r>
      <w:r w:rsidRPr="00510DAB">
        <w:rPr>
          <w:rFonts w:ascii="Times New Roman" w:hAnsi="Times New Roman"/>
          <w:sz w:val="28"/>
        </w:rPr>
        <w:t>, поэтому каждый выпущенный фильм – это большое событие, которое требует всестороннего освещения, и каждый информационный повод нужно максимально «отрабатывать».</w:t>
      </w:r>
      <w:r>
        <w:rPr>
          <w:rFonts w:ascii="Times New Roman" w:hAnsi="Times New Roman"/>
          <w:sz w:val="28"/>
        </w:rPr>
        <w:t xml:space="preserve"> </w:t>
      </w:r>
      <w:r w:rsidR="001B4B83">
        <w:rPr>
          <w:rFonts w:ascii="Times New Roman" w:hAnsi="Times New Roman"/>
          <w:sz w:val="28"/>
        </w:rPr>
        <w:t xml:space="preserve">Отметим также, что создание положительного имиджа – ключевая задача киностудии, поскольку она совсем недавно пребывала в упадке, а сейчас функционирует за счет государственных субсидий и помощи спонсоров.  </w:t>
      </w:r>
      <w:r w:rsidR="006E3209">
        <w:rPr>
          <w:rFonts w:ascii="Times New Roman" w:hAnsi="Times New Roman"/>
          <w:sz w:val="28"/>
        </w:rPr>
        <w:t xml:space="preserve">Небогатый жанровый репертуар, с которым работают сотрудники пресс-службы </w:t>
      </w:r>
      <w:r>
        <w:rPr>
          <w:rFonts w:ascii="Times New Roman" w:hAnsi="Times New Roman"/>
          <w:sz w:val="28"/>
        </w:rPr>
        <w:t xml:space="preserve">«Ленфильма», является фактором, сдерживающим реальные возможности информационных поводов. </w:t>
      </w:r>
    </w:p>
    <w:p w:rsidR="004F4A98" w:rsidRDefault="004F4A98" w:rsidP="004F4A98">
      <w:pPr>
        <w:spacing w:line="360" w:lineRule="auto"/>
        <w:jc w:val="both"/>
        <w:rPr>
          <w:rFonts w:ascii="Times New Roman" w:hAnsi="Times New Roman"/>
          <w:sz w:val="28"/>
        </w:rPr>
      </w:pPr>
      <w:r>
        <w:rPr>
          <w:rFonts w:ascii="Times New Roman" w:hAnsi="Times New Roman"/>
          <w:sz w:val="28"/>
        </w:rPr>
        <w:tab/>
        <w:t>Поскольку пресс-служба располагает огромным количеством информации о фильме (в чем мы убедились благодаря объемному пресс-</w:t>
      </w:r>
      <w:r>
        <w:rPr>
          <w:rFonts w:ascii="Times New Roman" w:hAnsi="Times New Roman"/>
          <w:sz w:val="28"/>
        </w:rPr>
        <w:lastRenderedPageBreak/>
        <w:t xml:space="preserve">релизу, высланному СМИ), мы считаем целесообразным использовать жанр </w:t>
      </w:r>
      <w:proofErr w:type="gramStart"/>
      <w:r>
        <w:rPr>
          <w:rFonts w:ascii="Times New Roman" w:hAnsi="Times New Roman"/>
          <w:sz w:val="28"/>
        </w:rPr>
        <w:t>факт-листа</w:t>
      </w:r>
      <w:proofErr w:type="gramEnd"/>
      <w:r>
        <w:rPr>
          <w:rFonts w:ascii="Times New Roman" w:hAnsi="Times New Roman"/>
          <w:sz w:val="28"/>
        </w:rPr>
        <w:t xml:space="preserve">. </w:t>
      </w:r>
      <w:proofErr w:type="gramStart"/>
      <w:r>
        <w:rPr>
          <w:rFonts w:ascii="Times New Roman" w:hAnsi="Times New Roman"/>
          <w:sz w:val="28"/>
        </w:rPr>
        <w:t>Точные и «цепляющие» факты, цифры, статистика – то, что всегда интересует журналистов.</w:t>
      </w:r>
      <w:proofErr w:type="gramEnd"/>
      <w:r>
        <w:rPr>
          <w:rFonts w:ascii="Times New Roman" w:hAnsi="Times New Roman"/>
          <w:sz w:val="28"/>
        </w:rPr>
        <w:t xml:space="preserve"> </w:t>
      </w:r>
      <w:r w:rsidR="003C3023">
        <w:rPr>
          <w:rFonts w:ascii="Times New Roman" w:hAnsi="Times New Roman"/>
          <w:sz w:val="28"/>
        </w:rPr>
        <w:t xml:space="preserve">В </w:t>
      </w:r>
      <w:r w:rsidR="003C3023">
        <w:rPr>
          <w:rFonts w:ascii="Times New Roman" w:hAnsi="Times New Roman"/>
          <w:sz w:val="28"/>
          <w:lang w:val="en-US"/>
        </w:rPr>
        <w:t>PR</w:t>
      </w:r>
      <w:r w:rsidR="003C3023">
        <w:rPr>
          <w:rFonts w:ascii="Times New Roman" w:hAnsi="Times New Roman"/>
          <w:sz w:val="28"/>
        </w:rPr>
        <w:t xml:space="preserve">-тексте данного жанра можно </w:t>
      </w:r>
      <w:r w:rsidR="001B4B83">
        <w:rPr>
          <w:rFonts w:ascii="Times New Roman" w:hAnsi="Times New Roman"/>
          <w:sz w:val="28"/>
        </w:rPr>
        <w:t>изложить информацию о количестве</w:t>
      </w:r>
      <w:r w:rsidR="003C3023">
        <w:rPr>
          <w:rFonts w:ascii="Times New Roman" w:hAnsi="Times New Roman"/>
          <w:sz w:val="28"/>
        </w:rPr>
        <w:t xml:space="preserve"> ветеранов, пришедших на специальный показ, о количестве наград, которые получил фильма, о географии выхода фильма, подробности съемочного процесса, подготовки реквизита. Кроме того, напрашивается факт-</w:t>
      </w:r>
      <w:proofErr w:type="gramStart"/>
      <w:r w:rsidR="003C3023">
        <w:rPr>
          <w:rFonts w:ascii="Times New Roman" w:hAnsi="Times New Roman"/>
          <w:sz w:val="28"/>
        </w:rPr>
        <w:t>лист о</w:t>
      </w:r>
      <w:proofErr w:type="gramEnd"/>
      <w:r w:rsidR="003C3023">
        <w:rPr>
          <w:rFonts w:ascii="Times New Roman" w:hAnsi="Times New Roman"/>
          <w:sz w:val="28"/>
        </w:rPr>
        <w:t xml:space="preserve"> военных фильмах прошлых лет, созданных в стенах «Ленфильма»</w:t>
      </w:r>
      <w:r w:rsidR="008D5174">
        <w:rPr>
          <w:rFonts w:ascii="Times New Roman" w:hAnsi="Times New Roman"/>
          <w:sz w:val="28"/>
        </w:rPr>
        <w:t xml:space="preserve">, − это поможет вписать «Три дня до весны» в исторический контекст отечественного кинематографа. </w:t>
      </w:r>
    </w:p>
    <w:p w:rsidR="001B4B83" w:rsidRPr="001B4B83" w:rsidRDefault="008D5174" w:rsidP="004F4A98">
      <w:pPr>
        <w:spacing w:line="360" w:lineRule="auto"/>
        <w:jc w:val="both"/>
        <w:rPr>
          <w:rFonts w:ascii="Times New Roman" w:hAnsi="Times New Roman"/>
          <w:sz w:val="28"/>
        </w:rPr>
      </w:pPr>
      <w:r>
        <w:rPr>
          <w:rFonts w:ascii="Times New Roman" w:hAnsi="Times New Roman"/>
          <w:sz w:val="28"/>
        </w:rPr>
        <w:tab/>
        <w:t>Поскольку выход картины приурочен к</w:t>
      </w:r>
      <w:r w:rsidR="001B4B83">
        <w:rPr>
          <w:rFonts w:ascii="Times New Roman" w:hAnsi="Times New Roman"/>
          <w:sz w:val="28"/>
        </w:rPr>
        <w:t>о</w:t>
      </w:r>
      <w:r>
        <w:rPr>
          <w:rFonts w:ascii="Times New Roman" w:hAnsi="Times New Roman"/>
          <w:sz w:val="28"/>
        </w:rPr>
        <w:t xml:space="preserve">  Дню Победы, логичны</w:t>
      </w:r>
      <w:r w:rsidR="00A111B9">
        <w:rPr>
          <w:rFonts w:ascii="Times New Roman" w:hAnsi="Times New Roman"/>
          <w:sz w:val="28"/>
        </w:rPr>
        <w:t>м представляется</w:t>
      </w:r>
      <w:r>
        <w:rPr>
          <w:rFonts w:ascii="Times New Roman" w:hAnsi="Times New Roman"/>
          <w:sz w:val="28"/>
        </w:rPr>
        <w:t xml:space="preserve"> включение </w:t>
      </w:r>
      <w:proofErr w:type="gramStart"/>
      <w:r>
        <w:rPr>
          <w:rFonts w:ascii="Times New Roman" w:hAnsi="Times New Roman"/>
          <w:sz w:val="28"/>
        </w:rPr>
        <w:t>в</w:t>
      </w:r>
      <w:proofErr w:type="gramEnd"/>
      <w:r>
        <w:rPr>
          <w:rFonts w:ascii="Times New Roman" w:hAnsi="Times New Roman"/>
          <w:sz w:val="28"/>
        </w:rPr>
        <w:t xml:space="preserve"> </w:t>
      </w:r>
      <w:proofErr w:type="gramStart"/>
      <w:r>
        <w:rPr>
          <w:rFonts w:ascii="Times New Roman" w:hAnsi="Times New Roman"/>
          <w:sz w:val="28"/>
        </w:rPr>
        <w:t>пресс-к</w:t>
      </w:r>
      <w:r w:rsidR="00A111B9">
        <w:rPr>
          <w:rFonts w:ascii="Times New Roman" w:hAnsi="Times New Roman"/>
          <w:sz w:val="28"/>
        </w:rPr>
        <w:t>ит</w:t>
      </w:r>
      <w:proofErr w:type="gramEnd"/>
      <w:r w:rsidR="00A111B9">
        <w:rPr>
          <w:rFonts w:ascii="Times New Roman" w:hAnsi="Times New Roman"/>
          <w:sz w:val="28"/>
        </w:rPr>
        <w:t xml:space="preserve"> </w:t>
      </w:r>
      <w:proofErr w:type="spellStart"/>
      <w:r w:rsidR="00A111B9">
        <w:rPr>
          <w:rFonts w:ascii="Times New Roman" w:hAnsi="Times New Roman"/>
          <w:sz w:val="28"/>
        </w:rPr>
        <w:t>бэкграундера</w:t>
      </w:r>
      <w:proofErr w:type="spellEnd"/>
      <w:r w:rsidR="00A111B9">
        <w:rPr>
          <w:rFonts w:ascii="Times New Roman" w:hAnsi="Times New Roman"/>
          <w:sz w:val="28"/>
        </w:rPr>
        <w:t>, в котором будет</w:t>
      </w:r>
      <w:r>
        <w:rPr>
          <w:rFonts w:ascii="Times New Roman" w:hAnsi="Times New Roman"/>
          <w:sz w:val="28"/>
        </w:rPr>
        <w:t xml:space="preserve"> информация о деятельности киностудии «Ленфильм» </w:t>
      </w:r>
      <w:r w:rsidR="001B4B83">
        <w:rPr>
          <w:rFonts w:ascii="Times New Roman" w:hAnsi="Times New Roman"/>
          <w:sz w:val="28"/>
        </w:rPr>
        <w:t>в годы Великой Отечественной войны. Также стоит отметить, что</w:t>
      </w:r>
      <w:r w:rsidR="00A111B9">
        <w:rPr>
          <w:rFonts w:ascii="Times New Roman" w:hAnsi="Times New Roman"/>
          <w:sz w:val="28"/>
        </w:rPr>
        <w:t xml:space="preserve">, в связи с важной датой, </w:t>
      </w:r>
      <w:r w:rsidR="00A06CB4">
        <w:rPr>
          <w:rFonts w:ascii="Times New Roman" w:hAnsi="Times New Roman"/>
          <w:sz w:val="28"/>
        </w:rPr>
        <w:t xml:space="preserve"> в комплекс </w:t>
      </w:r>
      <w:proofErr w:type="gramStart"/>
      <w:r w:rsidR="00A06CB4">
        <w:rPr>
          <w:rFonts w:ascii="Times New Roman" w:hAnsi="Times New Roman"/>
          <w:sz w:val="28"/>
        </w:rPr>
        <w:t>базисн</w:t>
      </w:r>
      <w:r w:rsidR="001B4B83">
        <w:rPr>
          <w:rFonts w:ascii="Times New Roman" w:hAnsi="Times New Roman"/>
          <w:sz w:val="28"/>
        </w:rPr>
        <w:t>ых</w:t>
      </w:r>
      <w:proofErr w:type="gramEnd"/>
      <w:r w:rsidR="001B4B83">
        <w:rPr>
          <w:rFonts w:ascii="Times New Roman" w:hAnsi="Times New Roman"/>
          <w:sz w:val="28"/>
        </w:rPr>
        <w:t xml:space="preserve"> первичных </w:t>
      </w:r>
      <w:r w:rsidR="001B4B83">
        <w:rPr>
          <w:rFonts w:ascii="Times New Roman" w:hAnsi="Times New Roman"/>
          <w:sz w:val="28"/>
          <w:lang w:val="en-US"/>
        </w:rPr>
        <w:t>PR</w:t>
      </w:r>
      <w:r w:rsidR="001B4B83">
        <w:rPr>
          <w:rFonts w:ascii="Times New Roman" w:hAnsi="Times New Roman"/>
          <w:sz w:val="28"/>
        </w:rPr>
        <w:t xml:space="preserve">-текстов можно добавить и </w:t>
      </w:r>
      <w:proofErr w:type="spellStart"/>
      <w:r w:rsidR="001B4B83">
        <w:rPr>
          <w:rFonts w:ascii="Times New Roman" w:hAnsi="Times New Roman"/>
          <w:sz w:val="28"/>
        </w:rPr>
        <w:t>байлайнер</w:t>
      </w:r>
      <w:proofErr w:type="spellEnd"/>
      <w:r w:rsidR="00A111B9">
        <w:rPr>
          <w:rFonts w:ascii="Times New Roman" w:hAnsi="Times New Roman"/>
          <w:sz w:val="28"/>
        </w:rPr>
        <w:t xml:space="preserve"> – статью от имени генерального директора киностудии Э.А. Пичугина, а также поздравление  ветеранам от имени режиссера или исполнителя главной роли</w:t>
      </w:r>
      <w:r w:rsidR="00081B74">
        <w:rPr>
          <w:rFonts w:ascii="Times New Roman" w:hAnsi="Times New Roman"/>
          <w:sz w:val="28"/>
        </w:rPr>
        <w:t xml:space="preserve"> нового фильма</w:t>
      </w:r>
      <w:r w:rsidR="00A111B9">
        <w:rPr>
          <w:rFonts w:ascii="Times New Roman" w:hAnsi="Times New Roman"/>
          <w:sz w:val="28"/>
        </w:rPr>
        <w:t>.</w:t>
      </w:r>
    </w:p>
    <w:p w:rsidR="00752032" w:rsidRPr="00CD59E8" w:rsidRDefault="00B409D7" w:rsidP="001B4B83">
      <w:pPr>
        <w:spacing w:line="360" w:lineRule="auto"/>
        <w:ind w:firstLine="708"/>
        <w:jc w:val="both"/>
        <w:rPr>
          <w:rFonts w:ascii="Times New Roman" w:hAnsi="Times New Roman"/>
          <w:sz w:val="28"/>
        </w:rPr>
      </w:pPr>
      <w:r w:rsidRPr="00B409D7">
        <w:rPr>
          <w:rFonts w:ascii="Times New Roman" w:hAnsi="Times New Roman"/>
          <w:sz w:val="28"/>
        </w:rPr>
        <w:t>Кинематограф являет</w:t>
      </w:r>
      <w:r>
        <w:rPr>
          <w:rFonts w:ascii="Times New Roman" w:hAnsi="Times New Roman"/>
          <w:sz w:val="28"/>
        </w:rPr>
        <w:t xml:space="preserve">ся частью сферы досуга, поэтому и </w:t>
      </w:r>
      <w:r w:rsidRPr="00B409D7">
        <w:rPr>
          <w:rFonts w:ascii="Times New Roman" w:hAnsi="Times New Roman"/>
          <w:sz w:val="28"/>
        </w:rPr>
        <w:t xml:space="preserve"> ин</w:t>
      </w:r>
      <w:r>
        <w:rPr>
          <w:rFonts w:ascii="Times New Roman" w:hAnsi="Times New Roman"/>
          <w:sz w:val="28"/>
        </w:rPr>
        <w:t>формация о выходе нового фильма, по логике вещей, должна появляться в</w:t>
      </w:r>
      <w:r w:rsidRPr="00B409D7">
        <w:rPr>
          <w:rFonts w:ascii="Times New Roman" w:hAnsi="Times New Roman"/>
          <w:sz w:val="28"/>
        </w:rPr>
        <w:t xml:space="preserve"> СМИ досуговой тематики. </w:t>
      </w:r>
      <w:r>
        <w:rPr>
          <w:rFonts w:ascii="Times New Roman" w:hAnsi="Times New Roman"/>
          <w:sz w:val="28"/>
        </w:rPr>
        <w:t xml:space="preserve">Этот факт приводит нас к мысли о том, что и </w:t>
      </w:r>
      <w:r>
        <w:rPr>
          <w:rFonts w:ascii="Times New Roman" w:hAnsi="Times New Roman"/>
          <w:sz w:val="28"/>
          <w:lang w:val="en-US"/>
        </w:rPr>
        <w:t>PR</w:t>
      </w:r>
      <w:r>
        <w:rPr>
          <w:rFonts w:ascii="Times New Roman" w:hAnsi="Times New Roman"/>
          <w:sz w:val="28"/>
        </w:rPr>
        <w:t xml:space="preserve">-тексты должны быть в некоторой степени адаптированы под подобные СМИ. </w:t>
      </w:r>
      <w:r w:rsidRPr="00B409D7">
        <w:rPr>
          <w:rFonts w:ascii="Times New Roman" w:hAnsi="Times New Roman"/>
          <w:sz w:val="28"/>
        </w:rPr>
        <w:t xml:space="preserve"> </w:t>
      </w:r>
      <w:r>
        <w:rPr>
          <w:rFonts w:ascii="Times New Roman" w:hAnsi="Times New Roman"/>
          <w:sz w:val="28"/>
        </w:rPr>
        <w:t>М</w:t>
      </w:r>
      <w:r w:rsidR="0066038B">
        <w:rPr>
          <w:rFonts w:ascii="Times New Roman" w:hAnsi="Times New Roman"/>
          <w:sz w:val="28"/>
        </w:rPr>
        <w:t xml:space="preserve">ногочисленные </w:t>
      </w:r>
      <w:r w:rsidR="00113336">
        <w:rPr>
          <w:rFonts w:ascii="Times New Roman" w:hAnsi="Times New Roman"/>
          <w:sz w:val="28"/>
        </w:rPr>
        <w:t>прес</w:t>
      </w:r>
      <w:proofErr w:type="gramStart"/>
      <w:r w:rsidR="00113336">
        <w:rPr>
          <w:rFonts w:ascii="Times New Roman" w:hAnsi="Times New Roman"/>
          <w:sz w:val="28"/>
        </w:rPr>
        <w:t>с-</w:t>
      </w:r>
      <w:proofErr w:type="gramEnd"/>
      <w:r w:rsidR="00113336">
        <w:rPr>
          <w:rFonts w:ascii="Times New Roman" w:hAnsi="Times New Roman"/>
          <w:sz w:val="28"/>
        </w:rPr>
        <w:t xml:space="preserve"> и </w:t>
      </w:r>
      <w:r w:rsidR="0066038B">
        <w:rPr>
          <w:rFonts w:ascii="Times New Roman" w:hAnsi="Times New Roman"/>
          <w:sz w:val="28"/>
        </w:rPr>
        <w:t xml:space="preserve">пост-релизы о прошедших показах фильма, </w:t>
      </w:r>
      <w:r w:rsidR="00F74324">
        <w:rPr>
          <w:rFonts w:ascii="Times New Roman" w:hAnsi="Times New Roman"/>
          <w:sz w:val="28"/>
        </w:rPr>
        <w:t xml:space="preserve">проанализированные нами, </w:t>
      </w:r>
      <w:r w:rsidR="0066038B">
        <w:rPr>
          <w:rFonts w:ascii="Times New Roman" w:hAnsi="Times New Roman"/>
          <w:sz w:val="28"/>
        </w:rPr>
        <w:t xml:space="preserve">безусловно, демонстрируют активную работу </w:t>
      </w:r>
      <w:r w:rsidR="0066038B">
        <w:rPr>
          <w:rFonts w:ascii="Times New Roman" w:hAnsi="Times New Roman"/>
          <w:sz w:val="28"/>
          <w:lang w:val="en-US"/>
        </w:rPr>
        <w:t>PR</w:t>
      </w:r>
      <w:r w:rsidR="0066038B">
        <w:rPr>
          <w:rFonts w:ascii="Times New Roman" w:hAnsi="Times New Roman"/>
          <w:sz w:val="28"/>
        </w:rPr>
        <w:t xml:space="preserve">-специалистов, однако представляют собой однообразные формализованные </w:t>
      </w:r>
      <w:r w:rsidR="00A111B9">
        <w:rPr>
          <w:rFonts w:ascii="Times New Roman" w:hAnsi="Times New Roman"/>
          <w:sz w:val="28"/>
        </w:rPr>
        <w:t>материалы</w:t>
      </w:r>
      <w:r w:rsidR="0066038B">
        <w:rPr>
          <w:rFonts w:ascii="Times New Roman" w:hAnsi="Times New Roman"/>
          <w:sz w:val="28"/>
        </w:rPr>
        <w:t xml:space="preserve"> с одинаковыми цитатами.</w:t>
      </w:r>
      <w:r>
        <w:rPr>
          <w:rFonts w:ascii="Times New Roman" w:hAnsi="Times New Roman"/>
          <w:sz w:val="28"/>
        </w:rPr>
        <w:t xml:space="preserve"> </w:t>
      </w:r>
      <w:r w:rsidR="00F74324">
        <w:rPr>
          <w:rFonts w:ascii="Times New Roman" w:hAnsi="Times New Roman"/>
          <w:sz w:val="28"/>
        </w:rPr>
        <w:t xml:space="preserve">Мы считаем, что, отталкиваясь от специфики субъекта </w:t>
      </w:r>
      <w:r w:rsidR="00F74324">
        <w:rPr>
          <w:rFonts w:ascii="Times New Roman" w:hAnsi="Times New Roman"/>
          <w:sz w:val="28"/>
          <w:lang w:val="en-US"/>
        </w:rPr>
        <w:t>PR</w:t>
      </w:r>
      <w:r w:rsidR="00F74324">
        <w:rPr>
          <w:rFonts w:ascii="Times New Roman" w:hAnsi="Times New Roman"/>
          <w:sz w:val="28"/>
        </w:rPr>
        <w:t xml:space="preserve">, </w:t>
      </w:r>
      <w:r w:rsidR="000D398C">
        <w:rPr>
          <w:rFonts w:ascii="Times New Roman" w:hAnsi="Times New Roman"/>
          <w:sz w:val="28"/>
        </w:rPr>
        <w:t xml:space="preserve">уместным будет разбавить комплекс </w:t>
      </w:r>
      <w:r w:rsidR="000D398C">
        <w:rPr>
          <w:rFonts w:ascii="Times New Roman" w:hAnsi="Times New Roman"/>
          <w:sz w:val="28"/>
          <w:lang w:val="en-US"/>
        </w:rPr>
        <w:t>PR</w:t>
      </w:r>
      <w:r w:rsidR="000D398C">
        <w:rPr>
          <w:rFonts w:ascii="Times New Roman" w:hAnsi="Times New Roman"/>
          <w:sz w:val="28"/>
        </w:rPr>
        <w:t xml:space="preserve">-текстов </w:t>
      </w:r>
      <w:r w:rsidR="00113336">
        <w:rPr>
          <w:rFonts w:ascii="Times New Roman" w:hAnsi="Times New Roman"/>
          <w:sz w:val="28"/>
        </w:rPr>
        <w:t xml:space="preserve">некоторыми </w:t>
      </w:r>
      <w:r w:rsidR="000D398C">
        <w:rPr>
          <w:rFonts w:ascii="Times New Roman" w:hAnsi="Times New Roman"/>
          <w:sz w:val="28"/>
        </w:rPr>
        <w:t>гибридными</w:t>
      </w:r>
      <w:r w:rsidR="00113336">
        <w:rPr>
          <w:rFonts w:ascii="Times New Roman" w:hAnsi="Times New Roman"/>
          <w:sz w:val="28"/>
        </w:rPr>
        <w:t xml:space="preserve"> жанровыми формами. Например, пресс-релиз, содержащий отрывки из рецензий на фильм и </w:t>
      </w:r>
      <w:proofErr w:type="spellStart"/>
      <w:r w:rsidR="00113336">
        <w:rPr>
          <w:rFonts w:ascii="Times New Roman" w:hAnsi="Times New Roman"/>
          <w:sz w:val="28"/>
        </w:rPr>
        <w:t>видеоотзыв</w:t>
      </w:r>
      <w:proofErr w:type="spellEnd"/>
      <w:r w:rsidR="00113336">
        <w:rPr>
          <w:rFonts w:ascii="Times New Roman" w:hAnsi="Times New Roman"/>
          <w:sz w:val="28"/>
        </w:rPr>
        <w:t xml:space="preserve">, можно преобразовать в жанр обзора СМИ, добавив аналитическую составляющую. Пресс-релиз об отзывах зрителей (ветеранов, сотрудников Службы внешней </w:t>
      </w:r>
      <w:r w:rsidR="00113336">
        <w:rPr>
          <w:rFonts w:ascii="Times New Roman" w:hAnsi="Times New Roman"/>
          <w:sz w:val="28"/>
        </w:rPr>
        <w:lastRenderedPageBreak/>
        <w:t xml:space="preserve">разведки РФ и др.) легко оформить в виде опроса, а в некоторые из </w:t>
      </w:r>
      <w:proofErr w:type="gramStart"/>
      <w:r w:rsidR="00113336">
        <w:rPr>
          <w:rFonts w:ascii="Times New Roman" w:hAnsi="Times New Roman"/>
          <w:sz w:val="28"/>
        </w:rPr>
        <w:t>пост-релизов</w:t>
      </w:r>
      <w:proofErr w:type="gramEnd"/>
      <w:r w:rsidR="00113336">
        <w:rPr>
          <w:rFonts w:ascii="Times New Roman" w:hAnsi="Times New Roman"/>
          <w:sz w:val="28"/>
        </w:rPr>
        <w:t xml:space="preserve"> не лишним будет добавить </w:t>
      </w:r>
      <w:proofErr w:type="spellStart"/>
      <w:r w:rsidR="00113336">
        <w:rPr>
          <w:rFonts w:ascii="Times New Roman" w:hAnsi="Times New Roman"/>
          <w:sz w:val="28"/>
        </w:rPr>
        <w:t>репортажности</w:t>
      </w:r>
      <w:proofErr w:type="spellEnd"/>
      <w:r w:rsidR="00113336">
        <w:rPr>
          <w:rFonts w:ascii="Times New Roman" w:hAnsi="Times New Roman"/>
          <w:sz w:val="28"/>
        </w:rPr>
        <w:t xml:space="preserve">. Таким образом, </w:t>
      </w:r>
      <w:r w:rsidR="00113336">
        <w:rPr>
          <w:rFonts w:ascii="Times New Roman" w:hAnsi="Times New Roman"/>
          <w:sz w:val="28"/>
          <w:lang w:val="en-US"/>
        </w:rPr>
        <w:t>PR</w:t>
      </w:r>
      <w:r w:rsidR="00CD59E8">
        <w:rPr>
          <w:rFonts w:ascii="Times New Roman" w:hAnsi="Times New Roman"/>
          <w:sz w:val="28"/>
        </w:rPr>
        <w:t xml:space="preserve">-материалы не сольются в однообразный </w:t>
      </w:r>
      <w:r w:rsidR="00113336">
        <w:rPr>
          <w:rFonts w:ascii="Times New Roman" w:hAnsi="Times New Roman"/>
          <w:sz w:val="28"/>
        </w:rPr>
        <w:t>шум</w:t>
      </w:r>
      <w:r w:rsidR="00CD59E8">
        <w:rPr>
          <w:rFonts w:ascii="Times New Roman" w:hAnsi="Times New Roman"/>
          <w:sz w:val="28"/>
        </w:rPr>
        <w:t xml:space="preserve">, а информационные поводы субъекта </w:t>
      </w:r>
      <w:r w:rsidR="00CD59E8">
        <w:rPr>
          <w:rFonts w:ascii="Times New Roman" w:hAnsi="Times New Roman"/>
          <w:sz w:val="28"/>
          <w:lang w:val="en-US"/>
        </w:rPr>
        <w:t>PR</w:t>
      </w:r>
      <w:r w:rsidR="00CD59E8">
        <w:rPr>
          <w:rFonts w:ascii="Times New Roman" w:hAnsi="Times New Roman"/>
          <w:sz w:val="28"/>
        </w:rPr>
        <w:t xml:space="preserve"> привлекут внимание СМИ и с большей вероятностью будут ими реализованы. </w:t>
      </w:r>
    </w:p>
    <w:p w:rsidR="00FB461E" w:rsidRDefault="007423C5" w:rsidP="00FB461E">
      <w:pPr>
        <w:spacing w:line="360" w:lineRule="auto"/>
        <w:ind w:firstLine="708"/>
        <w:jc w:val="both"/>
        <w:rPr>
          <w:rFonts w:ascii="Times New Roman" w:hAnsi="Times New Roman"/>
          <w:sz w:val="28"/>
        </w:rPr>
      </w:pPr>
      <w:r>
        <w:rPr>
          <w:rFonts w:ascii="Times New Roman" w:hAnsi="Times New Roman"/>
          <w:sz w:val="28"/>
        </w:rPr>
        <w:t xml:space="preserve">Интересно, что некоторые организации, в отличие от киностудии «Ленфильм», отказываются </w:t>
      </w:r>
      <w:r w:rsidR="00A06CB4">
        <w:rPr>
          <w:rFonts w:ascii="Times New Roman" w:hAnsi="Times New Roman"/>
          <w:sz w:val="28"/>
        </w:rPr>
        <w:t>от использования первичных базисн</w:t>
      </w:r>
      <w:r>
        <w:rPr>
          <w:rFonts w:ascii="Times New Roman" w:hAnsi="Times New Roman"/>
          <w:sz w:val="28"/>
        </w:rPr>
        <w:t xml:space="preserve">ых </w:t>
      </w:r>
      <w:r>
        <w:rPr>
          <w:rFonts w:ascii="Times New Roman" w:hAnsi="Times New Roman"/>
          <w:sz w:val="28"/>
          <w:lang w:val="en-US"/>
        </w:rPr>
        <w:t>PR</w:t>
      </w:r>
      <w:r>
        <w:rPr>
          <w:rFonts w:ascii="Times New Roman" w:hAnsi="Times New Roman"/>
          <w:sz w:val="28"/>
        </w:rPr>
        <w:t xml:space="preserve"> текстов, и либо концентрируются на создании рекламных материалов, либо работают с журналистскими жанрами.</w:t>
      </w:r>
      <w:r w:rsidR="00C11A9B">
        <w:rPr>
          <w:rFonts w:ascii="Times New Roman" w:hAnsi="Times New Roman"/>
          <w:sz w:val="28"/>
        </w:rPr>
        <w:t xml:space="preserve"> Например, </w:t>
      </w:r>
      <w:r w:rsidR="00C11A9B">
        <w:rPr>
          <w:rFonts w:ascii="Times New Roman" w:hAnsi="Times New Roman"/>
          <w:sz w:val="28"/>
          <w:lang w:val="en-US"/>
        </w:rPr>
        <w:t>PR</w:t>
      </w:r>
      <w:r w:rsidR="00C11A9B">
        <w:rPr>
          <w:rFonts w:ascii="Times New Roman" w:hAnsi="Times New Roman"/>
          <w:sz w:val="28"/>
        </w:rPr>
        <w:t>-специалист, который ведет работу по продвижению интерактивной площадки «</w:t>
      </w:r>
      <w:proofErr w:type="spellStart"/>
      <w:r w:rsidR="00C11A9B">
        <w:rPr>
          <w:rFonts w:ascii="Times New Roman" w:hAnsi="Times New Roman"/>
          <w:sz w:val="28"/>
        </w:rPr>
        <w:t>Биоэкспериментаниум</w:t>
      </w:r>
      <w:proofErr w:type="spellEnd"/>
      <w:r w:rsidR="00C11A9B">
        <w:rPr>
          <w:rFonts w:ascii="Times New Roman" w:hAnsi="Times New Roman"/>
          <w:sz w:val="28"/>
        </w:rPr>
        <w:t xml:space="preserve">», регулярно присылает СМИ документ-подборку интересных событий и мероприятий в Санкт-Петербурге, в числе которых упоминает и экскурсии субъекта </w:t>
      </w:r>
      <w:r w:rsidR="00C11A9B">
        <w:rPr>
          <w:rFonts w:ascii="Times New Roman" w:hAnsi="Times New Roman"/>
          <w:sz w:val="28"/>
          <w:lang w:val="en-US"/>
        </w:rPr>
        <w:t>PR</w:t>
      </w:r>
      <w:r w:rsidR="00C11A9B">
        <w:rPr>
          <w:rFonts w:ascii="Times New Roman" w:hAnsi="Times New Roman"/>
          <w:sz w:val="28"/>
        </w:rPr>
        <w:t xml:space="preserve"> (Приложение 2). Руководствуясь тем, что экскурсии – мероприятие досуговое</w:t>
      </w:r>
      <w:r w:rsidR="009F5FFE">
        <w:rPr>
          <w:rFonts w:ascii="Times New Roman" w:hAnsi="Times New Roman"/>
          <w:sz w:val="28"/>
        </w:rPr>
        <w:t xml:space="preserve">, сотрудник внедряет </w:t>
      </w:r>
      <w:r w:rsidR="009F5FFE">
        <w:rPr>
          <w:rFonts w:ascii="Times New Roman" w:hAnsi="Times New Roman"/>
          <w:sz w:val="28"/>
          <w:lang w:val="en-US"/>
        </w:rPr>
        <w:t>PR</w:t>
      </w:r>
      <w:r w:rsidR="009F5FFE">
        <w:rPr>
          <w:rFonts w:ascii="Times New Roman" w:hAnsi="Times New Roman"/>
          <w:sz w:val="28"/>
        </w:rPr>
        <w:t xml:space="preserve">-информацию в обозрение, которое является традиционным жанром СМИ досуговой тематики. Кроме того, </w:t>
      </w:r>
      <w:r w:rsidR="009F5FFE">
        <w:rPr>
          <w:rFonts w:ascii="Times New Roman" w:hAnsi="Times New Roman"/>
          <w:sz w:val="28"/>
          <w:lang w:val="en-US"/>
        </w:rPr>
        <w:t>PR</w:t>
      </w:r>
      <w:r w:rsidR="009F5FFE">
        <w:rPr>
          <w:rFonts w:ascii="Times New Roman" w:hAnsi="Times New Roman"/>
          <w:sz w:val="28"/>
        </w:rPr>
        <w:t>-деятельность «</w:t>
      </w:r>
      <w:proofErr w:type="spellStart"/>
      <w:r w:rsidR="009F5FFE">
        <w:rPr>
          <w:rFonts w:ascii="Times New Roman" w:hAnsi="Times New Roman"/>
          <w:sz w:val="28"/>
        </w:rPr>
        <w:t>Биоэкспериментаниума</w:t>
      </w:r>
      <w:proofErr w:type="spellEnd"/>
      <w:r w:rsidR="009F5FFE">
        <w:rPr>
          <w:rFonts w:ascii="Times New Roman" w:hAnsi="Times New Roman"/>
          <w:sz w:val="28"/>
        </w:rPr>
        <w:t xml:space="preserve">» активно ведется в социальных сетях. Официальное сообщество интерактивной площадки во </w:t>
      </w:r>
      <w:proofErr w:type="spellStart"/>
      <w:r w:rsidR="009F5FFE">
        <w:rPr>
          <w:rFonts w:ascii="Times New Roman" w:hAnsi="Times New Roman"/>
          <w:sz w:val="28"/>
        </w:rPr>
        <w:t>ВКонтакте</w:t>
      </w:r>
      <w:proofErr w:type="spellEnd"/>
      <w:r w:rsidR="009F5FFE">
        <w:rPr>
          <w:rFonts w:ascii="Times New Roman" w:hAnsi="Times New Roman"/>
          <w:sz w:val="28"/>
        </w:rPr>
        <w:t xml:space="preserve"> (</w:t>
      </w:r>
      <w:r w:rsidR="009F5FFE" w:rsidRPr="009F5FFE">
        <w:rPr>
          <w:rFonts w:ascii="Times New Roman" w:hAnsi="Times New Roman"/>
          <w:sz w:val="28"/>
        </w:rPr>
        <w:t>https://vk.com/bioexperimentaniumspb</w:t>
      </w:r>
      <w:r w:rsidR="009F5FFE">
        <w:rPr>
          <w:rFonts w:ascii="Times New Roman" w:hAnsi="Times New Roman"/>
          <w:sz w:val="28"/>
        </w:rPr>
        <w:t xml:space="preserve">) регулярно пополняется </w:t>
      </w:r>
      <w:proofErr w:type="spellStart"/>
      <w:r w:rsidR="009F5FFE">
        <w:rPr>
          <w:rFonts w:ascii="Times New Roman" w:hAnsi="Times New Roman"/>
          <w:sz w:val="28"/>
        </w:rPr>
        <w:t>социомедиарелизами</w:t>
      </w:r>
      <w:proofErr w:type="spellEnd"/>
      <w:r w:rsidR="009F5FFE">
        <w:rPr>
          <w:rFonts w:ascii="Times New Roman" w:hAnsi="Times New Roman"/>
          <w:sz w:val="28"/>
        </w:rPr>
        <w:t xml:space="preserve"> (краткими новостями о событиях субъекта </w:t>
      </w:r>
      <w:r w:rsidR="009F5FFE">
        <w:rPr>
          <w:rFonts w:ascii="Times New Roman" w:hAnsi="Times New Roman"/>
          <w:sz w:val="28"/>
          <w:lang w:val="en-US"/>
        </w:rPr>
        <w:t>PR</w:t>
      </w:r>
      <w:r w:rsidR="009F5FFE">
        <w:rPr>
          <w:rFonts w:ascii="Times New Roman" w:hAnsi="Times New Roman"/>
          <w:sz w:val="28"/>
        </w:rPr>
        <w:t>), приглашениями</w:t>
      </w:r>
      <w:r w:rsidR="00FB461E">
        <w:rPr>
          <w:rFonts w:ascii="Times New Roman" w:hAnsi="Times New Roman"/>
          <w:sz w:val="28"/>
        </w:rPr>
        <w:t xml:space="preserve">, отзывами посетителей, анонсами новых программ. </w:t>
      </w:r>
    </w:p>
    <w:p w:rsidR="00806C7F" w:rsidRDefault="00FB461E" w:rsidP="00806C7F">
      <w:pPr>
        <w:spacing w:line="360" w:lineRule="auto"/>
        <w:ind w:firstLine="708"/>
        <w:jc w:val="both"/>
        <w:rPr>
          <w:rFonts w:ascii="Times New Roman" w:hAnsi="Times New Roman"/>
          <w:sz w:val="28"/>
        </w:rPr>
      </w:pPr>
      <w:r>
        <w:rPr>
          <w:rFonts w:ascii="Times New Roman" w:hAnsi="Times New Roman"/>
          <w:sz w:val="28"/>
        </w:rPr>
        <w:t xml:space="preserve">Мы считаем, что включение </w:t>
      </w:r>
      <w:r>
        <w:rPr>
          <w:rFonts w:ascii="Times New Roman" w:hAnsi="Times New Roman"/>
          <w:sz w:val="28"/>
          <w:lang w:val="en-US"/>
        </w:rPr>
        <w:t>PR</w:t>
      </w:r>
      <w:r>
        <w:rPr>
          <w:rFonts w:ascii="Times New Roman" w:hAnsi="Times New Roman"/>
          <w:sz w:val="28"/>
        </w:rPr>
        <w:t>-информации в журналистский текст, являе</w:t>
      </w:r>
      <w:r w:rsidR="00993394">
        <w:rPr>
          <w:rFonts w:ascii="Times New Roman" w:hAnsi="Times New Roman"/>
          <w:sz w:val="28"/>
        </w:rPr>
        <w:t xml:space="preserve">тся удачным решением, поскольку СМИ обычно не интересуются размещением информации коммерческих организаций на бесплатной основе. </w:t>
      </w:r>
      <w:proofErr w:type="gramStart"/>
      <w:r w:rsidR="00993394">
        <w:rPr>
          <w:rFonts w:ascii="Times New Roman" w:hAnsi="Times New Roman"/>
          <w:sz w:val="28"/>
          <w:lang w:val="en-US"/>
        </w:rPr>
        <w:t>PR</w:t>
      </w:r>
      <w:r w:rsidR="00993394">
        <w:rPr>
          <w:rFonts w:ascii="Times New Roman" w:hAnsi="Times New Roman"/>
          <w:sz w:val="28"/>
        </w:rPr>
        <w:t>-специалисты «</w:t>
      </w:r>
      <w:proofErr w:type="spellStart"/>
      <w:r w:rsidR="00993394">
        <w:rPr>
          <w:rFonts w:ascii="Times New Roman" w:hAnsi="Times New Roman"/>
          <w:sz w:val="28"/>
        </w:rPr>
        <w:t>Биоэкспериментаниума</w:t>
      </w:r>
      <w:proofErr w:type="spellEnd"/>
      <w:r w:rsidR="00993394">
        <w:rPr>
          <w:rFonts w:ascii="Times New Roman" w:hAnsi="Times New Roman"/>
          <w:sz w:val="28"/>
        </w:rPr>
        <w:t>» ненавязчиво включили свой информационный повод в текст, в котором перечислены как платные мероприятия, так и бесплатные.</w:t>
      </w:r>
      <w:proofErr w:type="gramEnd"/>
      <w:r w:rsidR="00993394">
        <w:rPr>
          <w:rFonts w:ascii="Times New Roman" w:hAnsi="Times New Roman"/>
          <w:sz w:val="28"/>
        </w:rPr>
        <w:t xml:space="preserve"> Причем, упоминание субъекта </w:t>
      </w:r>
      <w:r w:rsidR="00993394">
        <w:rPr>
          <w:rFonts w:ascii="Times New Roman" w:hAnsi="Times New Roman"/>
          <w:sz w:val="28"/>
          <w:lang w:val="en-US"/>
        </w:rPr>
        <w:t>PR</w:t>
      </w:r>
      <w:r w:rsidR="00993394">
        <w:rPr>
          <w:rFonts w:ascii="Times New Roman" w:hAnsi="Times New Roman"/>
          <w:sz w:val="28"/>
        </w:rPr>
        <w:t xml:space="preserve"> композиционно расположено не в начале текста, а в середине. Получив такую рассылку</w:t>
      </w:r>
      <w:r w:rsidR="00806C7F">
        <w:rPr>
          <w:rFonts w:ascii="Times New Roman" w:hAnsi="Times New Roman"/>
          <w:sz w:val="28"/>
        </w:rPr>
        <w:t xml:space="preserve"> вместо стандартного пресс-релиза</w:t>
      </w:r>
      <w:r w:rsidR="00993394">
        <w:rPr>
          <w:rFonts w:ascii="Times New Roman" w:hAnsi="Times New Roman"/>
          <w:sz w:val="28"/>
        </w:rPr>
        <w:t xml:space="preserve">, СМИ с гораздо большей вероятностью опубликуют информацию о субъекте </w:t>
      </w:r>
      <w:r w:rsidR="00993394">
        <w:rPr>
          <w:rFonts w:ascii="Times New Roman" w:hAnsi="Times New Roman"/>
          <w:sz w:val="28"/>
          <w:lang w:val="en-US"/>
        </w:rPr>
        <w:t>PR</w:t>
      </w:r>
      <w:r w:rsidR="00806C7F">
        <w:rPr>
          <w:rFonts w:ascii="Times New Roman" w:hAnsi="Times New Roman"/>
          <w:sz w:val="28"/>
        </w:rPr>
        <w:t xml:space="preserve">. Данный </w:t>
      </w:r>
      <w:r w:rsidR="00806C7F">
        <w:rPr>
          <w:rFonts w:ascii="Times New Roman" w:hAnsi="Times New Roman"/>
          <w:sz w:val="28"/>
          <w:lang w:val="en-US"/>
        </w:rPr>
        <w:t>PR</w:t>
      </w:r>
      <w:r w:rsidR="00806C7F">
        <w:rPr>
          <w:rFonts w:ascii="Times New Roman" w:hAnsi="Times New Roman"/>
          <w:sz w:val="28"/>
        </w:rPr>
        <w:t xml:space="preserve">-ход </w:t>
      </w:r>
      <w:r w:rsidR="00806C7F">
        <w:rPr>
          <w:rFonts w:ascii="Times New Roman" w:hAnsi="Times New Roman"/>
          <w:sz w:val="28"/>
        </w:rPr>
        <w:lastRenderedPageBreak/>
        <w:t xml:space="preserve">достоин одобрения, однако мы не могли </w:t>
      </w:r>
      <w:proofErr w:type="gramStart"/>
      <w:r w:rsidR="00806C7F">
        <w:rPr>
          <w:rFonts w:ascii="Times New Roman" w:hAnsi="Times New Roman"/>
          <w:sz w:val="28"/>
        </w:rPr>
        <w:t>не обратить внимание</w:t>
      </w:r>
      <w:proofErr w:type="gramEnd"/>
      <w:r w:rsidR="00806C7F">
        <w:rPr>
          <w:rFonts w:ascii="Times New Roman" w:hAnsi="Times New Roman"/>
          <w:sz w:val="28"/>
        </w:rPr>
        <w:t xml:space="preserve"> и на важный недостаток рассылаемого материала: удивительно, но автор обозрения допустил две ошибки в названии субъекта </w:t>
      </w:r>
      <w:r w:rsidR="00806C7F">
        <w:rPr>
          <w:rFonts w:ascii="Times New Roman" w:hAnsi="Times New Roman"/>
          <w:sz w:val="28"/>
          <w:lang w:val="en-US"/>
        </w:rPr>
        <w:t>PR</w:t>
      </w:r>
      <w:r w:rsidR="00806C7F">
        <w:rPr>
          <w:rFonts w:ascii="Times New Roman" w:hAnsi="Times New Roman"/>
          <w:sz w:val="28"/>
        </w:rPr>
        <w:t>, написав «</w:t>
      </w:r>
      <w:proofErr w:type="spellStart"/>
      <w:r w:rsidR="00806C7F">
        <w:rPr>
          <w:rFonts w:ascii="Times New Roman" w:hAnsi="Times New Roman"/>
          <w:sz w:val="28"/>
        </w:rPr>
        <w:t>БиоэксперЕментаРиум</w:t>
      </w:r>
      <w:proofErr w:type="spellEnd"/>
      <w:r w:rsidR="00806C7F">
        <w:rPr>
          <w:rFonts w:ascii="Times New Roman" w:hAnsi="Times New Roman"/>
          <w:sz w:val="28"/>
        </w:rPr>
        <w:t>» (выделено нами) вместо «</w:t>
      </w:r>
      <w:proofErr w:type="spellStart"/>
      <w:r w:rsidR="00806C7F">
        <w:rPr>
          <w:rFonts w:ascii="Times New Roman" w:hAnsi="Times New Roman"/>
          <w:sz w:val="28"/>
        </w:rPr>
        <w:t>Биоэкспериментаниум</w:t>
      </w:r>
      <w:proofErr w:type="spellEnd"/>
      <w:r w:rsidR="00806C7F">
        <w:rPr>
          <w:rFonts w:ascii="Times New Roman" w:hAnsi="Times New Roman"/>
          <w:sz w:val="28"/>
        </w:rPr>
        <w:t xml:space="preserve">». Безусловно, этот факт негативно влияет на имидж организации, и кроме того, если журналист окажется таким же невнимательным, в СМИ будет распространена </w:t>
      </w:r>
      <w:r w:rsidR="00E233D1">
        <w:rPr>
          <w:rFonts w:ascii="Times New Roman" w:hAnsi="Times New Roman"/>
          <w:sz w:val="28"/>
        </w:rPr>
        <w:t>информация о некоем «</w:t>
      </w:r>
      <w:proofErr w:type="spellStart"/>
      <w:r w:rsidR="00E233D1">
        <w:rPr>
          <w:rFonts w:ascii="Times New Roman" w:hAnsi="Times New Roman"/>
          <w:sz w:val="28"/>
        </w:rPr>
        <w:t>Биоэксперементариуме</w:t>
      </w:r>
      <w:proofErr w:type="spellEnd"/>
      <w:r w:rsidR="00E233D1">
        <w:rPr>
          <w:rFonts w:ascii="Times New Roman" w:hAnsi="Times New Roman"/>
          <w:sz w:val="28"/>
        </w:rPr>
        <w:t xml:space="preserve">»,  и именно это название </w:t>
      </w:r>
      <w:proofErr w:type="gramStart"/>
      <w:r w:rsidR="00E233D1">
        <w:rPr>
          <w:rFonts w:ascii="Times New Roman" w:hAnsi="Times New Roman"/>
          <w:sz w:val="28"/>
        </w:rPr>
        <w:t>вместо</w:t>
      </w:r>
      <w:proofErr w:type="gramEnd"/>
      <w:r w:rsidR="00E233D1">
        <w:rPr>
          <w:rFonts w:ascii="Times New Roman" w:hAnsi="Times New Roman"/>
          <w:sz w:val="28"/>
        </w:rPr>
        <w:t xml:space="preserve"> реального будет индексироваться и продвигаться в Интернете. </w:t>
      </w:r>
    </w:p>
    <w:p w:rsidR="00E973B6" w:rsidRDefault="00E233D1" w:rsidP="00F5045D">
      <w:pPr>
        <w:spacing w:line="360" w:lineRule="auto"/>
        <w:ind w:firstLine="708"/>
        <w:jc w:val="both"/>
        <w:rPr>
          <w:rFonts w:ascii="Times New Roman" w:hAnsi="Times New Roman"/>
          <w:sz w:val="28"/>
        </w:rPr>
      </w:pPr>
      <w:r>
        <w:rPr>
          <w:rFonts w:ascii="Times New Roman" w:hAnsi="Times New Roman"/>
          <w:sz w:val="28"/>
        </w:rPr>
        <w:t xml:space="preserve">Мы считаем, что </w:t>
      </w:r>
      <w:r w:rsidR="00E973B6">
        <w:rPr>
          <w:rFonts w:ascii="Times New Roman" w:hAnsi="Times New Roman"/>
          <w:sz w:val="28"/>
        </w:rPr>
        <w:t>ни одна из крайностей – ни публикация</w:t>
      </w:r>
      <w:r w:rsidR="00A06CB4">
        <w:rPr>
          <w:rFonts w:ascii="Times New Roman" w:hAnsi="Times New Roman"/>
          <w:sz w:val="28"/>
        </w:rPr>
        <w:t xml:space="preserve"> исключительно первичных базисных</w:t>
      </w:r>
      <w:r w:rsidR="00E973B6">
        <w:rPr>
          <w:rFonts w:ascii="Times New Roman" w:hAnsi="Times New Roman"/>
          <w:sz w:val="28"/>
        </w:rPr>
        <w:t xml:space="preserve"> </w:t>
      </w:r>
      <w:r w:rsidR="00E973B6">
        <w:rPr>
          <w:rFonts w:ascii="Times New Roman" w:hAnsi="Times New Roman"/>
          <w:sz w:val="28"/>
          <w:lang w:val="en-US"/>
        </w:rPr>
        <w:t>PR</w:t>
      </w:r>
      <w:r w:rsidR="00E973B6">
        <w:rPr>
          <w:rFonts w:ascii="Times New Roman" w:hAnsi="Times New Roman"/>
          <w:sz w:val="28"/>
        </w:rPr>
        <w:t xml:space="preserve">-текстов, ни концентрация на преобразовании </w:t>
      </w:r>
      <w:r w:rsidR="00E973B6">
        <w:rPr>
          <w:rFonts w:ascii="Times New Roman" w:hAnsi="Times New Roman"/>
          <w:sz w:val="28"/>
          <w:lang w:val="en-US"/>
        </w:rPr>
        <w:t>PR</w:t>
      </w:r>
      <w:r w:rsidR="00E973B6">
        <w:rPr>
          <w:rFonts w:ascii="Times New Roman" w:hAnsi="Times New Roman"/>
          <w:sz w:val="28"/>
        </w:rPr>
        <w:t xml:space="preserve">-сообщений в журналистские жанры – не является верным решением в деятельности по </w:t>
      </w:r>
      <w:r w:rsidR="00E973B6">
        <w:rPr>
          <w:rFonts w:ascii="Times New Roman" w:hAnsi="Times New Roman"/>
          <w:sz w:val="28"/>
          <w:lang w:val="en-US"/>
        </w:rPr>
        <w:t>PR</w:t>
      </w:r>
      <w:r w:rsidR="00E973B6">
        <w:rPr>
          <w:rFonts w:ascii="Times New Roman" w:hAnsi="Times New Roman"/>
          <w:sz w:val="28"/>
        </w:rPr>
        <w:t xml:space="preserve">-сопровождению организации. Любой информационный повод обладает большим жанровым потенциалом, и каждый </w:t>
      </w:r>
      <w:r w:rsidR="00E973B6">
        <w:rPr>
          <w:rFonts w:ascii="Times New Roman" w:hAnsi="Times New Roman"/>
          <w:sz w:val="28"/>
          <w:lang w:val="en-US"/>
        </w:rPr>
        <w:t>PR</w:t>
      </w:r>
      <w:r w:rsidR="00F5045D">
        <w:rPr>
          <w:rFonts w:ascii="Times New Roman" w:hAnsi="Times New Roman"/>
          <w:sz w:val="28"/>
        </w:rPr>
        <w:t xml:space="preserve">-специалист должен быть заинтересован в его эффективной реализации. По нашему мнению, сотрудники </w:t>
      </w:r>
      <w:r w:rsidR="00F5045D">
        <w:rPr>
          <w:rFonts w:ascii="Times New Roman" w:hAnsi="Times New Roman"/>
          <w:sz w:val="28"/>
          <w:lang w:val="en-US"/>
        </w:rPr>
        <w:t>PR</w:t>
      </w:r>
      <w:r w:rsidR="00F5045D">
        <w:rPr>
          <w:rFonts w:ascii="Times New Roman" w:hAnsi="Times New Roman"/>
          <w:sz w:val="28"/>
        </w:rPr>
        <w:t>-службы «</w:t>
      </w:r>
      <w:proofErr w:type="spellStart"/>
      <w:r w:rsidR="00F5045D">
        <w:rPr>
          <w:rFonts w:ascii="Times New Roman" w:hAnsi="Times New Roman"/>
          <w:sz w:val="28"/>
        </w:rPr>
        <w:t>Биоэкспериментаниума</w:t>
      </w:r>
      <w:proofErr w:type="spellEnd"/>
      <w:r w:rsidR="00F5045D">
        <w:rPr>
          <w:rFonts w:ascii="Times New Roman" w:hAnsi="Times New Roman"/>
          <w:sz w:val="28"/>
        </w:rPr>
        <w:t>» необосно</w:t>
      </w:r>
      <w:r w:rsidR="00A06CB4">
        <w:rPr>
          <w:rFonts w:ascii="Times New Roman" w:hAnsi="Times New Roman"/>
          <w:sz w:val="28"/>
        </w:rPr>
        <w:t>ванно игнорируют первичные базисн</w:t>
      </w:r>
      <w:r w:rsidR="00F5045D">
        <w:rPr>
          <w:rFonts w:ascii="Times New Roman" w:hAnsi="Times New Roman"/>
          <w:sz w:val="28"/>
        </w:rPr>
        <w:t xml:space="preserve">ые </w:t>
      </w:r>
      <w:r w:rsidR="00F5045D">
        <w:rPr>
          <w:rFonts w:ascii="Times New Roman" w:hAnsi="Times New Roman"/>
          <w:sz w:val="28"/>
          <w:lang w:val="en-US"/>
        </w:rPr>
        <w:t>PR</w:t>
      </w:r>
      <w:r w:rsidR="00F5045D">
        <w:rPr>
          <w:rFonts w:ascii="Times New Roman" w:hAnsi="Times New Roman"/>
          <w:sz w:val="28"/>
        </w:rPr>
        <w:t>-тексты. Например, можно создать текст в жанре листа вопросов-ответов, осветив в нем все важные моменты деятельности организации: возрастные ограничения посетителей выставки, подробности об организации экскурсии,</w:t>
      </w:r>
      <w:r w:rsidR="007C27E2" w:rsidRPr="007C27E2">
        <w:rPr>
          <w:rFonts w:ascii="Times New Roman" w:hAnsi="Times New Roman"/>
          <w:sz w:val="28"/>
        </w:rPr>
        <w:t xml:space="preserve"> </w:t>
      </w:r>
      <w:r w:rsidR="007C27E2">
        <w:rPr>
          <w:rFonts w:ascii="Times New Roman" w:hAnsi="Times New Roman"/>
          <w:sz w:val="28"/>
        </w:rPr>
        <w:t xml:space="preserve">дня рождения, </w:t>
      </w:r>
      <w:r w:rsidR="00F5045D">
        <w:rPr>
          <w:rFonts w:ascii="Times New Roman" w:hAnsi="Times New Roman"/>
          <w:sz w:val="28"/>
        </w:rPr>
        <w:t xml:space="preserve"> сведения о мастер-классах, встречах, известных посетителях. Кроме того, логичным представляется создание </w:t>
      </w:r>
      <w:proofErr w:type="gramStart"/>
      <w:r w:rsidR="00F5045D">
        <w:rPr>
          <w:rFonts w:ascii="Times New Roman" w:hAnsi="Times New Roman"/>
          <w:sz w:val="28"/>
        </w:rPr>
        <w:t>факт-листа</w:t>
      </w:r>
      <w:proofErr w:type="gramEnd"/>
      <w:r w:rsidR="00F5045D">
        <w:rPr>
          <w:rFonts w:ascii="Times New Roman" w:hAnsi="Times New Roman"/>
          <w:sz w:val="28"/>
        </w:rPr>
        <w:t>, в котором будут собраны сведения о количестве экспонатов, статистика посещения интерактивной площадки и т.д. Интересные отзывы, которые в изобилии появляются в социальных сетях, можно собирать в отдельные пресс-релизы, включая в них также фотографии и видеоролики. На выставку «</w:t>
      </w:r>
      <w:proofErr w:type="spellStart"/>
      <w:r w:rsidR="00F5045D">
        <w:rPr>
          <w:rFonts w:ascii="Times New Roman" w:hAnsi="Times New Roman"/>
          <w:sz w:val="28"/>
        </w:rPr>
        <w:t>Биоэкспериментаниум</w:t>
      </w:r>
      <w:proofErr w:type="spellEnd"/>
      <w:r w:rsidR="00F5045D">
        <w:rPr>
          <w:rFonts w:ascii="Times New Roman" w:hAnsi="Times New Roman"/>
          <w:sz w:val="28"/>
        </w:rPr>
        <w:t xml:space="preserve">» нередко приходят </w:t>
      </w:r>
      <w:proofErr w:type="spellStart"/>
      <w:r w:rsidR="00F5045D">
        <w:rPr>
          <w:rFonts w:ascii="Times New Roman" w:hAnsi="Times New Roman"/>
          <w:sz w:val="28"/>
        </w:rPr>
        <w:t>медийные</w:t>
      </w:r>
      <w:proofErr w:type="spellEnd"/>
      <w:r w:rsidR="00F5045D">
        <w:rPr>
          <w:rFonts w:ascii="Times New Roman" w:hAnsi="Times New Roman"/>
          <w:sz w:val="28"/>
        </w:rPr>
        <w:t xml:space="preserve"> персоны (например, </w:t>
      </w:r>
      <w:r w:rsidR="007C27E2">
        <w:rPr>
          <w:rFonts w:ascii="Times New Roman" w:hAnsi="Times New Roman"/>
          <w:sz w:val="28"/>
        </w:rPr>
        <w:t xml:space="preserve">в апреле в гостях был </w:t>
      </w:r>
      <w:r w:rsidR="00F5045D">
        <w:rPr>
          <w:rFonts w:ascii="Times New Roman" w:hAnsi="Times New Roman"/>
          <w:sz w:val="28"/>
        </w:rPr>
        <w:t>знаток клуба «</w:t>
      </w:r>
      <w:proofErr w:type="spellStart"/>
      <w:r w:rsidR="00F5045D">
        <w:rPr>
          <w:rFonts w:ascii="Times New Roman" w:hAnsi="Times New Roman"/>
          <w:sz w:val="28"/>
        </w:rPr>
        <w:t>Что</w:t>
      </w:r>
      <w:proofErr w:type="gramStart"/>
      <w:r w:rsidR="00F5045D">
        <w:rPr>
          <w:rFonts w:ascii="Times New Roman" w:hAnsi="Times New Roman"/>
          <w:sz w:val="28"/>
        </w:rPr>
        <w:t>?Г</w:t>
      </w:r>
      <w:proofErr w:type="gramEnd"/>
      <w:r w:rsidR="00F5045D">
        <w:rPr>
          <w:rFonts w:ascii="Times New Roman" w:hAnsi="Times New Roman"/>
          <w:sz w:val="28"/>
        </w:rPr>
        <w:t>де?Когда</w:t>
      </w:r>
      <w:proofErr w:type="spellEnd"/>
      <w:r w:rsidR="00F5045D">
        <w:rPr>
          <w:rFonts w:ascii="Times New Roman" w:hAnsi="Times New Roman"/>
          <w:sz w:val="28"/>
        </w:rPr>
        <w:t>?»</w:t>
      </w:r>
      <w:r w:rsidR="007C27E2">
        <w:rPr>
          <w:rFonts w:ascii="Times New Roman" w:hAnsi="Times New Roman"/>
          <w:sz w:val="28"/>
        </w:rPr>
        <w:t xml:space="preserve"> </w:t>
      </w:r>
      <w:proofErr w:type="gramStart"/>
      <w:r w:rsidR="007C27E2">
        <w:rPr>
          <w:rFonts w:ascii="Times New Roman" w:hAnsi="Times New Roman"/>
          <w:sz w:val="28"/>
        </w:rPr>
        <w:t xml:space="preserve">Александр </w:t>
      </w:r>
      <w:proofErr w:type="spellStart"/>
      <w:r w:rsidR="007C27E2">
        <w:rPr>
          <w:rFonts w:ascii="Times New Roman" w:hAnsi="Times New Roman"/>
          <w:sz w:val="28"/>
        </w:rPr>
        <w:t>Друзь</w:t>
      </w:r>
      <w:proofErr w:type="spellEnd"/>
      <w:r w:rsidR="007C27E2">
        <w:rPr>
          <w:rFonts w:ascii="Times New Roman" w:hAnsi="Times New Roman"/>
          <w:sz w:val="28"/>
        </w:rPr>
        <w:t xml:space="preserve">), и мы считаем, что задача профессионального </w:t>
      </w:r>
      <w:r w:rsidR="007C27E2">
        <w:rPr>
          <w:rFonts w:ascii="Times New Roman" w:hAnsi="Times New Roman"/>
          <w:sz w:val="28"/>
          <w:lang w:val="en-US"/>
        </w:rPr>
        <w:t>PR</w:t>
      </w:r>
      <w:r w:rsidR="007C27E2">
        <w:rPr>
          <w:rFonts w:ascii="Times New Roman" w:hAnsi="Times New Roman"/>
          <w:sz w:val="28"/>
        </w:rPr>
        <w:t xml:space="preserve">-специалиста – взять личный комментарий и включить его в очередной пресс-релиз, поскольку это </w:t>
      </w:r>
      <w:r w:rsidR="007C27E2">
        <w:rPr>
          <w:rFonts w:ascii="Times New Roman" w:hAnsi="Times New Roman"/>
          <w:sz w:val="28"/>
        </w:rPr>
        <w:lastRenderedPageBreak/>
        <w:t xml:space="preserve">способствует созданию положительного имиджа субъекта </w:t>
      </w:r>
      <w:r w:rsidR="007C27E2">
        <w:rPr>
          <w:rFonts w:ascii="Times New Roman" w:hAnsi="Times New Roman"/>
          <w:sz w:val="28"/>
          <w:lang w:val="en-US"/>
        </w:rPr>
        <w:t>PR</w:t>
      </w:r>
      <w:r w:rsidR="007C27E2" w:rsidRPr="007C27E2">
        <w:rPr>
          <w:rFonts w:ascii="Times New Roman" w:hAnsi="Times New Roman"/>
          <w:sz w:val="28"/>
        </w:rPr>
        <w:t>.</w:t>
      </w:r>
      <w:proofErr w:type="gramEnd"/>
      <w:r w:rsidR="009D6055">
        <w:rPr>
          <w:rFonts w:ascii="Times New Roman" w:hAnsi="Times New Roman"/>
          <w:sz w:val="28"/>
        </w:rPr>
        <w:t xml:space="preserve"> Работа  по информированию целевых групп общественности о деятельности организации, безусловно, должна вестись и в социальных сетях, однако  создание к</w:t>
      </w:r>
      <w:r w:rsidR="007C27E2">
        <w:rPr>
          <w:rFonts w:ascii="Times New Roman" w:hAnsi="Times New Roman"/>
          <w:sz w:val="28"/>
        </w:rPr>
        <w:t>омплекс</w:t>
      </w:r>
      <w:r w:rsidR="009D6055">
        <w:rPr>
          <w:rFonts w:ascii="Times New Roman" w:hAnsi="Times New Roman"/>
          <w:sz w:val="28"/>
        </w:rPr>
        <w:t>а</w:t>
      </w:r>
      <w:r w:rsidR="007C27E2">
        <w:rPr>
          <w:rFonts w:ascii="Times New Roman" w:hAnsi="Times New Roman"/>
          <w:sz w:val="28"/>
        </w:rPr>
        <w:t xml:space="preserve"> первичных базисных </w:t>
      </w:r>
      <w:r w:rsidR="007C27E2">
        <w:rPr>
          <w:rFonts w:ascii="Times New Roman" w:hAnsi="Times New Roman"/>
          <w:sz w:val="28"/>
          <w:lang w:val="en-US"/>
        </w:rPr>
        <w:t>PR</w:t>
      </w:r>
      <w:r w:rsidR="002D7971">
        <w:rPr>
          <w:rFonts w:ascii="Times New Roman" w:hAnsi="Times New Roman"/>
          <w:sz w:val="28"/>
        </w:rPr>
        <w:t xml:space="preserve">-текстов </w:t>
      </w:r>
      <w:r w:rsidR="009D6055">
        <w:rPr>
          <w:rFonts w:ascii="Times New Roman" w:hAnsi="Times New Roman"/>
          <w:sz w:val="28"/>
        </w:rPr>
        <w:t xml:space="preserve">– то, что составляет основу </w:t>
      </w:r>
      <w:r w:rsidR="009D6055">
        <w:rPr>
          <w:rFonts w:ascii="Times New Roman" w:hAnsi="Times New Roman"/>
          <w:sz w:val="28"/>
          <w:lang w:val="en-US"/>
        </w:rPr>
        <w:t>PR</w:t>
      </w:r>
      <w:r w:rsidR="009D6055">
        <w:rPr>
          <w:rFonts w:ascii="Times New Roman" w:hAnsi="Times New Roman"/>
          <w:sz w:val="28"/>
        </w:rPr>
        <w:t xml:space="preserve">-деятельности, и игнорировать их будет ошибкой. </w:t>
      </w:r>
    </w:p>
    <w:p w:rsidR="00970391" w:rsidRDefault="00324E6B" w:rsidP="00D31D38">
      <w:pPr>
        <w:spacing w:line="360" w:lineRule="auto"/>
        <w:ind w:firstLine="708"/>
        <w:jc w:val="both"/>
        <w:rPr>
          <w:rFonts w:ascii="Times New Roman" w:hAnsi="Times New Roman"/>
          <w:sz w:val="28"/>
        </w:rPr>
      </w:pPr>
      <w:r>
        <w:rPr>
          <w:rFonts w:ascii="Times New Roman" w:hAnsi="Times New Roman"/>
          <w:sz w:val="28"/>
        </w:rPr>
        <w:t>Традиционный пресс-релиз стал основным жанром, который использовали специалисты по связям с общественностью Музея Фаберже</w:t>
      </w:r>
      <w:r w:rsidR="008225B0">
        <w:rPr>
          <w:rFonts w:ascii="Times New Roman" w:hAnsi="Times New Roman"/>
          <w:sz w:val="28"/>
        </w:rPr>
        <w:t xml:space="preserve">, освещая выставку </w:t>
      </w:r>
      <w:r w:rsidR="00010964">
        <w:rPr>
          <w:rFonts w:ascii="Times New Roman" w:hAnsi="Times New Roman"/>
          <w:sz w:val="28"/>
        </w:rPr>
        <w:t>«</w:t>
      </w:r>
      <w:r w:rsidR="008225B0">
        <w:rPr>
          <w:rFonts w:ascii="Times New Roman" w:hAnsi="Times New Roman"/>
          <w:sz w:val="28"/>
        </w:rPr>
        <w:t>Сальвад</w:t>
      </w:r>
      <w:r w:rsidR="00010964">
        <w:rPr>
          <w:rFonts w:ascii="Times New Roman" w:hAnsi="Times New Roman"/>
          <w:sz w:val="28"/>
        </w:rPr>
        <w:t>ор</w:t>
      </w:r>
      <w:r w:rsidR="008225B0">
        <w:rPr>
          <w:rFonts w:ascii="Times New Roman" w:hAnsi="Times New Roman"/>
          <w:sz w:val="28"/>
        </w:rPr>
        <w:t xml:space="preserve"> Дали.</w:t>
      </w:r>
      <w:r w:rsidR="00010964">
        <w:rPr>
          <w:rFonts w:ascii="Times New Roman" w:hAnsi="Times New Roman"/>
          <w:sz w:val="28"/>
        </w:rPr>
        <w:t xml:space="preserve"> Сюрреалист и классик».</w:t>
      </w:r>
      <w:r w:rsidR="008225B0">
        <w:rPr>
          <w:rFonts w:ascii="Times New Roman" w:hAnsi="Times New Roman"/>
          <w:sz w:val="28"/>
        </w:rPr>
        <w:t xml:space="preserve"> </w:t>
      </w:r>
      <w:r w:rsidR="006E6F63">
        <w:rPr>
          <w:rFonts w:ascii="Times New Roman" w:hAnsi="Times New Roman"/>
          <w:sz w:val="28"/>
        </w:rPr>
        <w:t>В преддверии уникальной выставки художника-сюр</w:t>
      </w:r>
      <w:r w:rsidR="00010964">
        <w:rPr>
          <w:rFonts w:ascii="Times New Roman" w:hAnsi="Times New Roman"/>
          <w:sz w:val="28"/>
        </w:rPr>
        <w:t xml:space="preserve">реалиста пресс-служба музея </w:t>
      </w:r>
      <w:r w:rsidR="006E6F63">
        <w:rPr>
          <w:rFonts w:ascii="Times New Roman" w:hAnsi="Times New Roman"/>
          <w:sz w:val="28"/>
        </w:rPr>
        <w:t>разо</w:t>
      </w:r>
      <w:r w:rsidR="00B8246E">
        <w:rPr>
          <w:rFonts w:ascii="Times New Roman" w:hAnsi="Times New Roman"/>
          <w:sz w:val="28"/>
        </w:rPr>
        <w:t xml:space="preserve">слала СМИ </w:t>
      </w:r>
      <w:r w:rsidR="00010964">
        <w:rPr>
          <w:rFonts w:ascii="Times New Roman" w:hAnsi="Times New Roman"/>
          <w:sz w:val="28"/>
        </w:rPr>
        <w:t xml:space="preserve">событийный </w:t>
      </w:r>
      <w:r w:rsidR="00B8246E">
        <w:rPr>
          <w:rFonts w:ascii="Times New Roman" w:hAnsi="Times New Roman"/>
          <w:sz w:val="28"/>
        </w:rPr>
        <w:t>пресс-релиз (Приложение 3), в котором содержится подробная информация об экспонатах</w:t>
      </w:r>
      <w:r w:rsidR="00010964">
        <w:rPr>
          <w:rFonts w:ascii="Times New Roman" w:hAnsi="Times New Roman"/>
          <w:sz w:val="28"/>
        </w:rPr>
        <w:t xml:space="preserve"> и о режиме работы экспозиции, а также активные ссылки на репродукции  ряда работ, подписи к ним и фотографии Сальвадора Дали. </w:t>
      </w:r>
      <w:r w:rsidR="00423FF7">
        <w:rPr>
          <w:rFonts w:ascii="Times New Roman" w:hAnsi="Times New Roman"/>
          <w:sz w:val="28"/>
        </w:rPr>
        <w:t xml:space="preserve">Второе сообщение − </w:t>
      </w:r>
      <w:proofErr w:type="spellStart"/>
      <w:r w:rsidR="00423FF7">
        <w:rPr>
          <w:rFonts w:ascii="Times New Roman" w:hAnsi="Times New Roman"/>
          <w:sz w:val="28"/>
        </w:rPr>
        <w:t>ньюс</w:t>
      </w:r>
      <w:proofErr w:type="spellEnd"/>
      <w:r w:rsidR="00D63313">
        <w:rPr>
          <w:rFonts w:ascii="Times New Roman" w:hAnsi="Times New Roman"/>
          <w:sz w:val="28"/>
        </w:rPr>
        <w:t xml:space="preserve">-релиз </w:t>
      </w:r>
      <w:r w:rsidR="00423FF7">
        <w:rPr>
          <w:rFonts w:ascii="Times New Roman" w:hAnsi="Times New Roman"/>
          <w:sz w:val="28"/>
        </w:rPr>
        <w:t xml:space="preserve">− </w:t>
      </w:r>
      <w:r w:rsidR="00D63313">
        <w:rPr>
          <w:rFonts w:ascii="Times New Roman" w:hAnsi="Times New Roman"/>
          <w:sz w:val="28"/>
        </w:rPr>
        <w:t>анонсировал</w:t>
      </w:r>
      <w:r w:rsidR="00423FF7">
        <w:rPr>
          <w:rFonts w:ascii="Times New Roman" w:hAnsi="Times New Roman"/>
          <w:sz w:val="28"/>
        </w:rPr>
        <w:t>о</w:t>
      </w:r>
      <w:r w:rsidR="00D63313">
        <w:rPr>
          <w:rFonts w:ascii="Times New Roman" w:hAnsi="Times New Roman"/>
          <w:sz w:val="28"/>
        </w:rPr>
        <w:t xml:space="preserve"> </w:t>
      </w:r>
      <w:r w:rsidR="00D63313">
        <w:rPr>
          <w:rFonts w:ascii="Times New Roman" w:hAnsi="Times New Roman"/>
          <w:sz w:val="28"/>
          <w:lang w:val="en-US"/>
        </w:rPr>
        <w:t>PR</w:t>
      </w:r>
      <w:r w:rsidR="00D63313">
        <w:rPr>
          <w:rFonts w:ascii="Times New Roman" w:hAnsi="Times New Roman"/>
          <w:sz w:val="28"/>
        </w:rPr>
        <w:t>-мероприятие, подготовленное пресс-службой Музея Фаберже и журналом «Собака.</w:t>
      </w:r>
      <w:proofErr w:type="spellStart"/>
      <w:r w:rsidR="00D63313">
        <w:rPr>
          <w:rFonts w:ascii="Times New Roman" w:hAnsi="Times New Roman"/>
          <w:sz w:val="28"/>
          <w:lang w:val="en-US"/>
        </w:rPr>
        <w:t>ru</w:t>
      </w:r>
      <w:proofErr w:type="spellEnd"/>
      <w:r w:rsidR="00D63313">
        <w:rPr>
          <w:rFonts w:ascii="Times New Roman" w:hAnsi="Times New Roman"/>
          <w:sz w:val="28"/>
        </w:rPr>
        <w:t xml:space="preserve">», − </w:t>
      </w:r>
      <w:proofErr w:type="spellStart"/>
      <w:r w:rsidR="00D63313">
        <w:rPr>
          <w:rFonts w:ascii="Times New Roman" w:hAnsi="Times New Roman"/>
          <w:sz w:val="28"/>
        </w:rPr>
        <w:t>флешмоб</w:t>
      </w:r>
      <w:proofErr w:type="spellEnd"/>
      <w:r w:rsidR="00715690">
        <w:rPr>
          <w:rFonts w:ascii="Times New Roman" w:hAnsi="Times New Roman"/>
          <w:sz w:val="28"/>
        </w:rPr>
        <w:t xml:space="preserve"> «Много Дали», приуроченный к выставке</w:t>
      </w:r>
      <w:r w:rsidR="001810EE">
        <w:rPr>
          <w:rFonts w:ascii="Times New Roman" w:hAnsi="Times New Roman"/>
          <w:sz w:val="28"/>
        </w:rPr>
        <w:t xml:space="preserve"> (Приложение 4)</w:t>
      </w:r>
      <w:r w:rsidR="00715690">
        <w:rPr>
          <w:rFonts w:ascii="Times New Roman" w:hAnsi="Times New Roman"/>
          <w:sz w:val="28"/>
        </w:rPr>
        <w:t>. Суть его состояла в том, что каждый, кто придет на выставку в образе великого испанца, получит возможность посетить её бесплатно и без очереди, прокатиться по рекам и каналам Санкт-Петербурга, а также получить специальные призы от журнала «Собака.</w:t>
      </w:r>
      <w:proofErr w:type="spellStart"/>
      <w:r w:rsidR="00715690">
        <w:rPr>
          <w:rFonts w:ascii="Times New Roman" w:hAnsi="Times New Roman"/>
          <w:sz w:val="28"/>
          <w:lang w:val="en-US"/>
        </w:rPr>
        <w:t>ru</w:t>
      </w:r>
      <w:proofErr w:type="spellEnd"/>
      <w:r w:rsidR="00715690">
        <w:rPr>
          <w:rFonts w:ascii="Times New Roman" w:hAnsi="Times New Roman"/>
          <w:sz w:val="28"/>
        </w:rPr>
        <w:t xml:space="preserve">». </w:t>
      </w:r>
      <w:r w:rsidR="00423FF7">
        <w:rPr>
          <w:rFonts w:ascii="Times New Roman" w:hAnsi="Times New Roman"/>
          <w:sz w:val="28"/>
        </w:rPr>
        <w:t>Если первый п</w:t>
      </w:r>
      <w:r w:rsidR="00D04471">
        <w:rPr>
          <w:rFonts w:ascii="Times New Roman" w:hAnsi="Times New Roman"/>
          <w:sz w:val="28"/>
        </w:rPr>
        <w:t xml:space="preserve">ресс-релиз выполнен по всем канонам </w:t>
      </w:r>
      <w:r w:rsidR="00D04471">
        <w:rPr>
          <w:rFonts w:ascii="Times New Roman" w:hAnsi="Times New Roman"/>
          <w:sz w:val="28"/>
          <w:lang w:val="en-US"/>
        </w:rPr>
        <w:t>PR</w:t>
      </w:r>
      <w:r w:rsidR="001810EE">
        <w:rPr>
          <w:rFonts w:ascii="Times New Roman" w:hAnsi="Times New Roman"/>
          <w:sz w:val="28"/>
        </w:rPr>
        <w:t xml:space="preserve">, то второй представляет собой более современный вариант этого жанра: он «упакован» в шаблон почтовой </w:t>
      </w:r>
      <w:proofErr w:type="gramStart"/>
      <w:r w:rsidR="001810EE">
        <w:rPr>
          <w:rFonts w:ascii="Times New Roman" w:hAnsi="Times New Roman"/>
          <w:sz w:val="28"/>
        </w:rPr>
        <w:t>интернет-рассылки</w:t>
      </w:r>
      <w:proofErr w:type="gramEnd"/>
      <w:r w:rsidR="001810EE">
        <w:rPr>
          <w:rFonts w:ascii="Times New Roman" w:hAnsi="Times New Roman"/>
          <w:sz w:val="28"/>
        </w:rPr>
        <w:t>, имеет небольшой объем, содержит нетипичное для пресс-релиза обращение «Дорогие друзья!», а также ссылки на соц</w:t>
      </w:r>
      <w:r w:rsidR="00063F35">
        <w:rPr>
          <w:rFonts w:ascii="Times New Roman" w:hAnsi="Times New Roman"/>
          <w:sz w:val="28"/>
        </w:rPr>
        <w:t xml:space="preserve">иальные сети Музея Фаберже. Различия между этими двумя текстами столь велики, что складывается ощущение, будто второй текст написан не для рассылки СМИ, а для размещения в </w:t>
      </w:r>
      <w:proofErr w:type="spellStart"/>
      <w:r w:rsidR="00063F35">
        <w:rPr>
          <w:rFonts w:ascii="Times New Roman" w:hAnsi="Times New Roman"/>
          <w:sz w:val="28"/>
        </w:rPr>
        <w:t>соцсетях</w:t>
      </w:r>
      <w:proofErr w:type="spellEnd"/>
      <w:r w:rsidR="00063F35">
        <w:rPr>
          <w:rFonts w:ascii="Times New Roman" w:hAnsi="Times New Roman"/>
          <w:sz w:val="28"/>
        </w:rPr>
        <w:t xml:space="preserve"> субъекта </w:t>
      </w:r>
      <w:r w:rsidR="00063F35">
        <w:rPr>
          <w:rFonts w:ascii="Times New Roman" w:hAnsi="Times New Roman"/>
          <w:sz w:val="28"/>
          <w:lang w:val="en-US"/>
        </w:rPr>
        <w:t>PR</w:t>
      </w:r>
      <w:r w:rsidR="00970391">
        <w:rPr>
          <w:rFonts w:ascii="Times New Roman" w:hAnsi="Times New Roman"/>
          <w:sz w:val="28"/>
        </w:rPr>
        <w:t xml:space="preserve">  с целью прямого информирования целевых групп общественности. Эта гипотеза подтверждается, когда мы обращаемся к официальному сообществу Музея Фаберже в социальной </w:t>
      </w:r>
      <w:r w:rsidR="00486D44">
        <w:rPr>
          <w:rFonts w:ascii="Times New Roman" w:hAnsi="Times New Roman"/>
          <w:sz w:val="28"/>
        </w:rPr>
        <w:t xml:space="preserve">сети </w:t>
      </w:r>
      <w:proofErr w:type="spellStart"/>
      <w:r w:rsidR="00486D44">
        <w:rPr>
          <w:rFonts w:ascii="Times New Roman" w:hAnsi="Times New Roman"/>
          <w:sz w:val="28"/>
        </w:rPr>
        <w:t>ВКонтакте</w:t>
      </w:r>
      <w:proofErr w:type="spellEnd"/>
      <w:r w:rsidR="00486D44">
        <w:rPr>
          <w:rFonts w:ascii="Times New Roman" w:hAnsi="Times New Roman"/>
          <w:sz w:val="28"/>
        </w:rPr>
        <w:t xml:space="preserve"> (Приложение 5). Выбор канала коммуникации зависит от целей, которые преследует пресс-служба.  Именно </w:t>
      </w:r>
      <w:r w:rsidR="00486D44">
        <w:rPr>
          <w:rFonts w:ascii="Times New Roman" w:hAnsi="Times New Roman"/>
          <w:sz w:val="28"/>
        </w:rPr>
        <w:lastRenderedPageBreak/>
        <w:t xml:space="preserve">поэтому, </w:t>
      </w:r>
      <w:r w:rsidR="00970391">
        <w:rPr>
          <w:rFonts w:ascii="Times New Roman" w:hAnsi="Times New Roman"/>
          <w:sz w:val="28"/>
        </w:rPr>
        <w:t>работая с информационным поводом, важно адаптировать текст под определенный канал коммуникац</w:t>
      </w:r>
      <w:r w:rsidR="009B623E">
        <w:rPr>
          <w:rFonts w:ascii="Times New Roman" w:hAnsi="Times New Roman"/>
          <w:sz w:val="28"/>
        </w:rPr>
        <w:t>ии и сегмент целевой аудитории</w:t>
      </w:r>
      <w:r w:rsidR="001D05AB">
        <w:rPr>
          <w:rFonts w:ascii="Times New Roman" w:hAnsi="Times New Roman"/>
          <w:sz w:val="28"/>
        </w:rPr>
        <w:t xml:space="preserve">. </w:t>
      </w:r>
      <w:r w:rsidR="00486D44">
        <w:rPr>
          <w:rFonts w:ascii="Times New Roman" w:hAnsi="Times New Roman"/>
          <w:sz w:val="28"/>
        </w:rPr>
        <w:t>Р</w:t>
      </w:r>
      <w:r w:rsidR="009B623E">
        <w:rPr>
          <w:rFonts w:ascii="Times New Roman" w:hAnsi="Times New Roman"/>
          <w:sz w:val="28"/>
        </w:rPr>
        <w:t xml:space="preserve">елизы, которые пресс-служба рассылает СМИ, </w:t>
      </w:r>
      <w:r w:rsidR="00486D44">
        <w:rPr>
          <w:rFonts w:ascii="Times New Roman" w:hAnsi="Times New Roman"/>
          <w:sz w:val="28"/>
        </w:rPr>
        <w:t xml:space="preserve">направлены на привлечение внимания </w:t>
      </w:r>
      <w:r w:rsidR="00B219B9">
        <w:rPr>
          <w:rFonts w:ascii="Times New Roman" w:hAnsi="Times New Roman"/>
          <w:sz w:val="28"/>
        </w:rPr>
        <w:t xml:space="preserve">журналистов, укрепление лояльности по отношению к субъекту </w:t>
      </w:r>
      <w:r w:rsidR="00B219B9">
        <w:rPr>
          <w:rFonts w:ascii="Times New Roman" w:hAnsi="Times New Roman"/>
          <w:sz w:val="28"/>
          <w:lang w:val="en-US"/>
        </w:rPr>
        <w:t>PR</w:t>
      </w:r>
      <w:r w:rsidR="00B219B9">
        <w:rPr>
          <w:rFonts w:ascii="Times New Roman" w:hAnsi="Times New Roman"/>
          <w:sz w:val="28"/>
        </w:rPr>
        <w:t xml:space="preserve">, а потому они </w:t>
      </w:r>
      <w:r w:rsidR="009B623E">
        <w:rPr>
          <w:rFonts w:ascii="Times New Roman" w:hAnsi="Times New Roman"/>
          <w:sz w:val="28"/>
        </w:rPr>
        <w:t>должны обладать единообразием, которое выражается в композиции текста, особенностях лексики и визуального оформления. В то же время тексты, предназначенные дл</w:t>
      </w:r>
      <w:r w:rsidR="00B219B9">
        <w:rPr>
          <w:rFonts w:ascii="Times New Roman" w:hAnsi="Times New Roman"/>
          <w:sz w:val="28"/>
        </w:rPr>
        <w:t xml:space="preserve">я размещения в социальных сетях и  адресованные аудитории потенциальных посетителей выставки, </w:t>
      </w:r>
      <w:r w:rsidR="009B623E">
        <w:rPr>
          <w:rFonts w:ascii="Times New Roman" w:hAnsi="Times New Roman"/>
          <w:sz w:val="28"/>
        </w:rPr>
        <w:t xml:space="preserve">непременно должны отвечать особенностям </w:t>
      </w:r>
      <w:r w:rsidR="00B219B9">
        <w:rPr>
          <w:rFonts w:ascii="Times New Roman" w:hAnsi="Times New Roman"/>
          <w:sz w:val="28"/>
        </w:rPr>
        <w:t>данного сегмента аудитории и</w:t>
      </w:r>
      <w:r w:rsidR="009B623E">
        <w:rPr>
          <w:rFonts w:ascii="Times New Roman" w:hAnsi="Times New Roman"/>
          <w:sz w:val="28"/>
        </w:rPr>
        <w:t xml:space="preserve"> канала коммуникации</w:t>
      </w:r>
      <w:r w:rsidR="00556C24">
        <w:rPr>
          <w:rFonts w:ascii="Times New Roman" w:hAnsi="Times New Roman"/>
          <w:sz w:val="28"/>
        </w:rPr>
        <w:t xml:space="preserve"> </w:t>
      </w:r>
      <w:r w:rsidR="00B219B9">
        <w:rPr>
          <w:rFonts w:ascii="Times New Roman" w:hAnsi="Times New Roman"/>
          <w:sz w:val="28"/>
        </w:rPr>
        <w:t>– здесь будет уместен более неформальный тон сообщений, превалирование экспрессии над стандартом.</w:t>
      </w:r>
      <w:r w:rsidR="00BA60B7">
        <w:rPr>
          <w:rFonts w:ascii="Times New Roman" w:hAnsi="Times New Roman"/>
          <w:sz w:val="28"/>
        </w:rPr>
        <w:t xml:space="preserve"> </w:t>
      </w:r>
    </w:p>
    <w:p w:rsidR="004440C7" w:rsidRDefault="004440C7" w:rsidP="00F5045D">
      <w:pPr>
        <w:spacing w:line="360" w:lineRule="auto"/>
        <w:ind w:firstLine="708"/>
        <w:jc w:val="both"/>
        <w:rPr>
          <w:rFonts w:ascii="Times New Roman" w:hAnsi="Times New Roman"/>
          <w:sz w:val="28"/>
        </w:rPr>
      </w:pPr>
      <w:r>
        <w:rPr>
          <w:rFonts w:ascii="Times New Roman" w:hAnsi="Times New Roman"/>
          <w:sz w:val="28"/>
        </w:rPr>
        <w:t xml:space="preserve">Публикации, созданные на основе пресс-релизов Музея Фаберже, также не отличаются жанровым разнообразием. </w:t>
      </w:r>
      <w:r w:rsidR="00C1298D">
        <w:rPr>
          <w:rFonts w:ascii="Times New Roman" w:hAnsi="Times New Roman"/>
          <w:sz w:val="28"/>
        </w:rPr>
        <w:t xml:space="preserve">В основном, это новости – как «жесткие», так и «мягкие», что в большей степени отвечает специфике события. </w:t>
      </w:r>
      <w:r w:rsidR="00B41E24">
        <w:rPr>
          <w:rFonts w:ascii="Times New Roman" w:hAnsi="Times New Roman"/>
          <w:sz w:val="28"/>
        </w:rPr>
        <w:t>Еще одним жанром, который ис</w:t>
      </w:r>
      <w:r w:rsidR="003427D4">
        <w:rPr>
          <w:rFonts w:ascii="Times New Roman" w:hAnsi="Times New Roman"/>
          <w:sz w:val="28"/>
        </w:rPr>
        <w:t xml:space="preserve">пользовали журналисты, является информационная корреспонденция – по сути, это </w:t>
      </w:r>
      <w:r w:rsidR="00FE4A88">
        <w:rPr>
          <w:rFonts w:ascii="Times New Roman" w:hAnsi="Times New Roman"/>
          <w:sz w:val="28"/>
        </w:rPr>
        <w:t>слегка отредактированный исходный пресс-релиз. Примером может служить текст «Сальвадор Дали в Музее Фаберже»</w:t>
      </w:r>
      <w:r w:rsidR="00FE4A88">
        <w:rPr>
          <w:rStyle w:val="af1"/>
          <w:rFonts w:ascii="Times New Roman" w:hAnsi="Times New Roman"/>
        </w:rPr>
        <w:footnoteReference w:id="112"/>
      </w:r>
      <w:r w:rsidR="006A44EA">
        <w:rPr>
          <w:rFonts w:ascii="Times New Roman" w:hAnsi="Times New Roman"/>
          <w:sz w:val="28"/>
        </w:rPr>
        <w:t xml:space="preserve"> − он больше по объему</w:t>
      </w:r>
      <w:r w:rsidR="00297473">
        <w:rPr>
          <w:rFonts w:ascii="Times New Roman" w:hAnsi="Times New Roman"/>
          <w:sz w:val="28"/>
        </w:rPr>
        <w:t xml:space="preserve">, чем информационная заметка, и отличается более детальным и широким освещением предмета, а также содержит изображения картин Дали. </w:t>
      </w:r>
    </w:p>
    <w:p w:rsidR="00DC44D8" w:rsidRDefault="00DC44D8" w:rsidP="00F5045D">
      <w:pPr>
        <w:spacing w:line="360" w:lineRule="auto"/>
        <w:ind w:firstLine="708"/>
        <w:jc w:val="both"/>
        <w:rPr>
          <w:rFonts w:ascii="Times New Roman" w:hAnsi="Times New Roman"/>
          <w:sz w:val="28"/>
        </w:rPr>
      </w:pPr>
      <w:r>
        <w:rPr>
          <w:rFonts w:ascii="Times New Roman" w:hAnsi="Times New Roman"/>
          <w:sz w:val="28"/>
        </w:rPr>
        <w:t xml:space="preserve">Информационный повод реализован </w:t>
      </w:r>
      <w:r w:rsidR="00507F79">
        <w:rPr>
          <w:rFonts w:ascii="Times New Roman" w:hAnsi="Times New Roman"/>
          <w:sz w:val="28"/>
        </w:rPr>
        <w:t xml:space="preserve">журналистами </w:t>
      </w:r>
      <w:r>
        <w:rPr>
          <w:rFonts w:ascii="Times New Roman" w:hAnsi="Times New Roman"/>
          <w:sz w:val="28"/>
        </w:rPr>
        <w:t xml:space="preserve">и в жанре обозрения. </w:t>
      </w:r>
      <w:r w:rsidR="00194327">
        <w:rPr>
          <w:rFonts w:ascii="Times New Roman" w:hAnsi="Times New Roman"/>
          <w:sz w:val="28"/>
        </w:rPr>
        <w:t xml:space="preserve">В </w:t>
      </w:r>
      <w:r w:rsidR="00194327">
        <w:rPr>
          <w:rFonts w:ascii="Times New Roman" w:hAnsi="Times New Roman"/>
          <w:sz w:val="28"/>
          <w:lang w:val="en-US"/>
        </w:rPr>
        <w:t>The</w:t>
      </w:r>
      <w:r w:rsidR="00194327" w:rsidRPr="00194327">
        <w:rPr>
          <w:rFonts w:ascii="Times New Roman" w:hAnsi="Times New Roman"/>
          <w:sz w:val="28"/>
        </w:rPr>
        <w:t xml:space="preserve"> </w:t>
      </w:r>
      <w:r w:rsidR="00194327">
        <w:rPr>
          <w:rFonts w:ascii="Times New Roman" w:hAnsi="Times New Roman"/>
          <w:sz w:val="28"/>
          <w:lang w:val="en-US"/>
        </w:rPr>
        <w:t>Village</w:t>
      </w:r>
      <w:r w:rsidR="00194327" w:rsidRPr="00194327">
        <w:rPr>
          <w:rFonts w:ascii="Times New Roman" w:hAnsi="Times New Roman"/>
          <w:sz w:val="28"/>
        </w:rPr>
        <w:t xml:space="preserve"> </w:t>
      </w:r>
      <w:r w:rsidR="00194327">
        <w:rPr>
          <w:rFonts w:ascii="Times New Roman" w:hAnsi="Times New Roman"/>
          <w:sz w:val="28"/>
        </w:rPr>
        <w:t>вышел текст «Игра в классика: Каким мы увидим Сальвадора Дали на выставке в Музее Фаберже»</w:t>
      </w:r>
      <w:r w:rsidR="00194327">
        <w:rPr>
          <w:rStyle w:val="af1"/>
          <w:rFonts w:ascii="Times New Roman" w:hAnsi="Times New Roman"/>
        </w:rPr>
        <w:footnoteReference w:id="113"/>
      </w:r>
      <w:r w:rsidR="00194327">
        <w:rPr>
          <w:rFonts w:ascii="Times New Roman" w:hAnsi="Times New Roman"/>
          <w:sz w:val="28"/>
        </w:rPr>
        <w:t xml:space="preserve">, который </w:t>
      </w:r>
      <w:proofErr w:type="gramStart"/>
      <w:r w:rsidR="00194327">
        <w:rPr>
          <w:rFonts w:ascii="Times New Roman" w:hAnsi="Times New Roman"/>
          <w:sz w:val="28"/>
        </w:rPr>
        <w:t>структурировал информацию из пресс-релиза  − каждый период творческого пути сюрреалиста в нем выделен</w:t>
      </w:r>
      <w:proofErr w:type="gramEnd"/>
      <w:r w:rsidR="00194327">
        <w:rPr>
          <w:rFonts w:ascii="Times New Roman" w:hAnsi="Times New Roman"/>
          <w:sz w:val="28"/>
        </w:rPr>
        <w:t xml:space="preserve"> визуально и имеет свой подзаголовок. </w:t>
      </w:r>
      <w:r w:rsidR="00572518">
        <w:rPr>
          <w:rFonts w:ascii="Times New Roman" w:hAnsi="Times New Roman"/>
          <w:sz w:val="28"/>
        </w:rPr>
        <w:lastRenderedPageBreak/>
        <w:t>Любопытным нам представляется и обозрение «6 причин пойти на выставку Сальвадора Дали»</w:t>
      </w:r>
      <w:r w:rsidR="00572518">
        <w:rPr>
          <w:rStyle w:val="af1"/>
          <w:rFonts w:ascii="Times New Roman" w:hAnsi="Times New Roman"/>
        </w:rPr>
        <w:footnoteReference w:id="114"/>
      </w:r>
      <w:r w:rsidR="00572518">
        <w:rPr>
          <w:rFonts w:ascii="Times New Roman" w:hAnsi="Times New Roman"/>
          <w:sz w:val="28"/>
        </w:rPr>
        <w:t>. Несмотря на «продающий» заголовок, данный те</w:t>
      </w:r>
      <w:proofErr w:type="gramStart"/>
      <w:r w:rsidR="00572518">
        <w:rPr>
          <w:rFonts w:ascii="Times New Roman" w:hAnsi="Times New Roman"/>
          <w:sz w:val="28"/>
        </w:rPr>
        <w:t>кст вс</w:t>
      </w:r>
      <w:proofErr w:type="gramEnd"/>
      <w:r w:rsidR="00572518">
        <w:rPr>
          <w:rFonts w:ascii="Times New Roman" w:hAnsi="Times New Roman"/>
          <w:sz w:val="28"/>
        </w:rPr>
        <w:t xml:space="preserve">е же опубликован не на правах рекламы, а по инициативе редакции. Он </w:t>
      </w:r>
      <w:r w:rsidR="005E16C9">
        <w:rPr>
          <w:rFonts w:ascii="Times New Roman" w:hAnsi="Times New Roman"/>
          <w:sz w:val="28"/>
        </w:rPr>
        <w:t xml:space="preserve">содержит как информацию, предоставленную пресс-службой Музея Фаберже, так и личные замечания журналиста – автора текста, что характерно для жанра обозрения. </w:t>
      </w:r>
    </w:p>
    <w:p w:rsidR="00BA60B7" w:rsidRDefault="005E16C9" w:rsidP="00961F56">
      <w:pPr>
        <w:spacing w:line="360" w:lineRule="auto"/>
        <w:ind w:firstLine="708"/>
        <w:jc w:val="both"/>
        <w:rPr>
          <w:rFonts w:ascii="Times New Roman" w:hAnsi="Times New Roman"/>
          <w:sz w:val="28"/>
        </w:rPr>
      </w:pPr>
      <w:r>
        <w:rPr>
          <w:rFonts w:ascii="Times New Roman" w:hAnsi="Times New Roman"/>
          <w:sz w:val="28"/>
        </w:rPr>
        <w:t xml:space="preserve">Среди медиа-текстов </w:t>
      </w:r>
      <w:r>
        <w:rPr>
          <w:rFonts w:ascii="Times New Roman" w:hAnsi="Times New Roman"/>
          <w:sz w:val="28"/>
          <w:lang w:val="en-US"/>
        </w:rPr>
        <w:t>PR</w:t>
      </w:r>
      <w:r>
        <w:rPr>
          <w:rFonts w:ascii="Times New Roman" w:hAnsi="Times New Roman"/>
          <w:sz w:val="28"/>
        </w:rPr>
        <w:t>, освещающих исследуемый нами информационный повод, мы об</w:t>
      </w:r>
      <w:r w:rsidR="00D12333">
        <w:rPr>
          <w:rFonts w:ascii="Times New Roman" w:hAnsi="Times New Roman"/>
          <w:sz w:val="28"/>
        </w:rPr>
        <w:t xml:space="preserve">наружили два </w:t>
      </w:r>
      <w:proofErr w:type="spellStart"/>
      <w:r w:rsidR="00D12333">
        <w:rPr>
          <w:rFonts w:ascii="Times New Roman" w:hAnsi="Times New Roman"/>
          <w:sz w:val="28"/>
        </w:rPr>
        <w:t>имиджевых</w:t>
      </w:r>
      <w:proofErr w:type="spellEnd"/>
      <w:r w:rsidR="00D12333">
        <w:rPr>
          <w:rFonts w:ascii="Times New Roman" w:hAnsi="Times New Roman"/>
          <w:sz w:val="28"/>
        </w:rPr>
        <w:t xml:space="preserve"> интервью. Героями первого стали кураторы выставки </w:t>
      </w:r>
      <w:r w:rsidR="00610851">
        <w:rPr>
          <w:rFonts w:ascii="Times New Roman" w:hAnsi="Times New Roman"/>
          <w:sz w:val="28"/>
        </w:rPr>
        <w:t xml:space="preserve">– директор Музеев Дали фонда «Гала− Сальвадор Дали» </w:t>
      </w:r>
      <w:proofErr w:type="spellStart"/>
      <w:r w:rsidR="00D12333">
        <w:rPr>
          <w:rFonts w:ascii="Times New Roman" w:hAnsi="Times New Roman"/>
          <w:sz w:val="28"/>
        </w:rPr>
        <w:t>Монсе</w:t>
      </w:r>
      <w:proofErr w:type="spellEnd"/>
      <w:r w:rsidR="00D12333">
        <w:rPr>
          <w:rFonts w:ascii="Times New Roman" w:hAnsi="Times New Roman"/>
          <w:sz w:val="28"/>
        </w:rPr>
        <w:t xml:space="preserve"> </w:t>
      </w:r>
      <w:proofErr w:type="spellStart"/>
      <w:r w:rsidR="00D12333">
        <w:rPr>
          <w:rFonts w:ascii="Times New Roman" w:hAnsi="Times New Roman"/>
          <w:sz w:val="28"/>
        </w:rPr>
        <w:t>Агер</w:t>
      </w:r>
      <w:proofErr w:type="spellEnd"/>
      <w:r w:rsidR="00D12333">
        <w:rPr>
          <w:rFonts w:ascii="Times New Roman" w:hAnsi="Times New Roman"/>
          <w:sz w:val="28"/>
        </w:rPr>
        <w:t xml:space="preserve"> </w:t>
      </w:r>
      <w:r w:rsidR="00D12333" w:rsidRPr="00D12333">
        <w:rPr>
          <w:rFonts w:ascii="Times New Roman" w:hAnsi="Times New Roman"/>
          <w:sz w:val="28"/>
        </w:rPr>
        <w:t xml:space="preserve">и </w:t>
      </w:r>
      <w:r w:rsidR="00610851">
        <w:rPr>
          <w:rFonts w:ascii="Times New Roman" w:hAnsi="Times New Roman"/>
          <w:sz w:val="28"/>
        </w:rPr>
        <w:t xml:space="preserve">научный сотрудник компании </w:t>
      </w:r>
      <w:proofErr w:type="spellStart"/>
      <w:r w:rsidR="00610851">
        <w:rPr>
          <w:rFonts w:ascii="Times New Roman" w:hAnsi="Times New Roman"/>
          <w:sz w:val="28"/>
        </w:rPr>
        <w:t>Мондо</w:t>
      </w:r>
      <w:proofErr w:type="spellEnd"/>
      <w:r w:rsidR="00610851">
        <w:rPr>
          <w:rFonts w:ascii="Times New Roman" w:hAnsi="Times New Roman"/>
          <w:sz w:val="28"/>
        </w:rPr>
        <w:t xml:space="preserve"> </w:t>
      </w:r>
      <w:proofErr w:type="spellStart"/>
      <w:r w:rsidR="00610851">
        <w:rPr>
          <w:rFonts w:ascii="Times New Roman" w:hAnsi="Times New Roman"/>
          <w:sz w:val="28"/>
        </w:rPr>
        <w:t>Мостре</w:t>
      </w:r>
      <w:proofErr w:type="spellEnd"/>
      <w:r w:rsidR="00610851">
        <w:rPr>
          <w:rFonts w:ascii="Times New Roman" w:hAnsi="Times New Roman"/>
          <w:sz w:val="28"/>
        </w:rPr>
        <w:t xml:space="preserve"> Томас </w:t>
      </w:r>
      <w:proofErr w:type="spellStart"/>
      <w:r w:rsidR="00610851">
        <w:rPr>
          <w:rFonts w:ascii="Times New Roman" w:hAnsi="Times New Roman"/>
          <w:sz w:val="28"/>
        </w:rPr>
        <w:t>Клемент</w:t>
      </w:r>
      <w:proofErr w:type="spellEnd"/>
      <w:r w:rsidR="00610851">
        <w:rPr>
          <w:rFonts w:ascii="Times New Roman" w:hAnsi="Times New Roman"/>
          <w:sz w:val="28"/>
        </w:rPr>
        <w:t xml:space="preserve"> </w:t>
      </w:r>
      <w:proofErr w:type="spellStart"/>
      <w:r w:rsidR="00610851">
        <w:rPr>
          <w:rFonts w:ascii="Times New Roman" w:hAnsi="Times New Roman"/>
          <w:sz w:val="28"/>
        </w:rPr>
        <w:t>Саломон</w:t>
      </w:r>
      <w:proofErr w:type="spellEnd"/>
      <w:r w:rsidR="00D12333">
        <w:rPr>
          <w:rFonts w:ascii="Times New Roman" w:hAnsi="Times New Roman"/>
          <w:sz w:val="28"/>
        </w:rPr>
        <w:t xml:space="preserve">. Интервью было опубликовано на  </w:t>
      </w:r>
      <w:r w:rsidR="00610851">
        <w:rPr>
          <w:rFonts w:ascii="Times New Roman" w:hAnsi="Times New Roman"/>
          <w:sz w:val="28"/>
        </w:rPr>
        <w:t xml:space="preserve">портале </w:t>
      </w:r>
      <w:proofErr w:type="spellStart"/>
      <w:r w:rsidR="00610851">
        <w:rPr>
          <w:rFonts w:ascii="Times New Roman" w:hAnsi="Times New Roman"/>
          <w:sz w:val="28"/>
          <w:lang w:val="en-US"/>
        </w:rPr>
        <w:t>Buro</w:t>
      </w:r>
      <w:proofErr w:type="spellEnd"/>
      <w:r w:rsidR="00610851" w:rsidRPr="00E32642">
        <w:rPr>
          <w:rFonts w:ascii="Times New Roman" w:hAnsi="Times New Roman"/>
          <w:sz w:val="28"/>
        </w:rPr>
        <w:t xml:space="preserve"> 24</w:t>
      </w:r>
      <w:r w:rsidR="00610851">
        <w:rPr>
          <w:rFonts w:ascii="Times New Roman" w:hAnsi="Times New Roman"/>
          <w:sz w:val="28"/>
        </w:rPr>
        <w:t>/7</w:t>
      </w:r>
      <w:r w:rsidR="00E32642">
        <w:rPr>
          <w:rStyle w:val="af1"/>
          <w:rFonts w:ascii="Times New Roman" w:hAnsi="Times New Roman"/>
        </w:rPr>
        <w:footnoteReference w:id="115"/>
      </w:r>
      <w:r w:rsidR="00E32642">
        <w:rPr>
          <w:rFonts w:ascii="Times New Roman" w:hAnsi="Times New Roman"/>
          <w:sz w:val="28"/>
        </w:rPr>
        <w:t xml:space="preserve">, и его темой стала именно выставка в совокупности ее уникальных особенностей. Второе же интервью вышло в </w:t>
      </w:r>
      <w:proofErr w:type="gramStart"/>
      <w:r w:rsidR="00E32642">
        <w:rPr>
          <w:rFonts w:ascii="Times New Roman" w:hAnsi="Times New Roman"/>
          <w:sz w:val="28"/>
        </w:rPr>
        <w:t>интернет-газете</w:t>
      </w:r>
      <w:proofErr w:type="gramEnd"/>
      <w:r w:rsidR="00E32642">
        <w:rPr>
          <w:rFonts w:ascii="Times New Roman" w:hAnsi="Times New Roman"/>
          <w:sz w:val="28"/>
        </w:rPr>
        <w:t xml:space="preserve"> «Бумага», и его героем стал директор Музея Фаберже Владимир</w:t>
      </w:r>
      <w:r w:rsidR="00961F56">
        <w:rPr>
          <w:rFonts w:ascii="Times New Roman" w:hAnsi="Times New Roman"/>
          <w:sz w:val="28"/>
        </w:rPr>
        <w:t xml:space="preserve"> </w:t>
      </w:r>
      <w:proofErr w:type="spellStart"/>
      <w:r w:rsidR="00961F56">
        <w:rPr>
          <w:rFonts w:ascii="Times New Roman" w:hAnsi="Times New Roman"/>
          <w:sz w:val="28"/>
        </w:rPr>
        <w:t>Воронченко</w:t>
      </w:r>
      <w:proofErr w:type="spellEnd"/>
      <w:r w:rsidR="00961F56">
        <w:rPr>
          <w:rFonts w:ascii="Times New Roman" w:hAnsi="Times New Roman"/>
          <w:sz w:val="28"/>
        </w:rPr>
        <w:t xml:space="preserve">. В этой беседе акцент сделан не на выставке, а на Музее Фаберже, который ее организует. На примере двух медиа-текстов, реализующих один информационный повод, мы можем убедиться, что именно от специфики издания зависит то, в каком виде предстанет перед аудиторией </w:t>
      </w:r>
      <w:r w:rsidR="00961F56">
        <w:rPr>
          <w:rFonts w:ascii="Times New Roman" w:hAnsi="Times New Roman"/>
          <w:sz w:val="28"/>
          <w:lang w:val="en-US"/>
        </w:rPr>
        <w:t>PR</w:t>
      </w:r>
      <w:r w:rsidR="00961F56">
        <w:rPr>
          <w:rFonts w:ascii="Times New Roman" w:hAnsi="Times New Roman"/>
          <w:sz w:val="28"/>
        </w:rPr>
        <w:t xml:space="preserve">-информация. </w:t>
      </w:r>
    </w:p>
    <w:p w:rsidR="00D31D38" w:rsidRDefault="00961F56" w:rsidP="00961F56">
      <w:pPr>
        <w:spacing w:line="360" w:lineRule="auto"/>
        <w:ind w:firstLine="708"/>
        <w:jc w:val="both"/>
        <w:rPr>
          <w:rFonts w:ascii="Times New Roman" w:hAnsi="Times New Roman"/>
          <w:sz w:val="28"/>
        </w:rPr>
      </w:pPr>
      <w:r>
        <w:rPr>
          <w:rFonts w:ascii="Times New Roman" w:hAnsi="Times New Roman"/>
          <w:sz w:val="28"/>
        </w:rPr>
        <w:t xml:space="preserve">В связи с этим нам кажется целесообразным помимо пресс-релиза включить в «репертуар» </w:t>
      </w:r>
      <w:r>
        <w:rPr>
          <w:rFonts w:ascii="Times New Roman" w:hAnsi="Times New Roman"/>
          <w:sz w:val="28"/>
          <w:lang w:val="en-US"/>
        </w:rPr>
        <w:t>PR</w:t>
      </w:r>
      <w:r>
        <w:rPr>
          <w:rFonts w:ascii="Times New Roman" w:hAnsi="Times New Roman"/>
          <w:sz w:val="28"/>
        </w:rPr>
        <w:t>-текстов, с которыми работает пресс-служба Музея</w:t>
      </w:r>
      <w:r w:rsidR="00FC04C3">
        <w:rPr>
          <w:rFonts w:ascii="Times New Roman" w:hAnsi="Times New Roman"/>
          <w:sz w:val="28"/>
        </w:rPr>
        <w:t xml:space="preserve"> Фаберже, небольшой </w:t>
      </w:r>
      <w:proofErr w:type="spellStart"/>
      <w:r w:rsidR="00FC04C3">
        <w:rPr>
          <w:rFonts w:ascii="Times New Roman" w:hAnsi="Times New Roman"/>
          <w:sz w:val="28"/>
        </w:rPr>
        <w:t>бэкграундер</w:t>
      </w:r>
      <w:proofErr w:type="spellEnd"/>
      <w:r w:rsidR="00FC04C3">
        <w:rPr>
          <w:rFonts w:ascii="Times New Roman" w:hAnsi="Times New Roman"/>
          <w:sz w:val="28"/>
        </w:rPr>
        <w:t>. Музей Фаберже является частным, негосударственным, однако организует уникальные, резонансные выставки, которые могут конкурировать с экспозициями Эрмитажа</w:t>
      </w:r>
      <w:r w:rsidR="00BA60B7">
        <w:rPr>
          <w:rFonts w:ascii="Times New Roman" w:hAnsi="Times New Roman"/>
          <w:sz w:val="28"/>
        </w:rPr>
        <w:t>, и г</w:t>
      </w:r>
      <w:r w:rsidR="00FC04C3">
        <w:rPr>
          <w:rFonts w:ascii="Times New Roman" w:hAnsi="Times New Roman"/>
          <w:sz w:val="28"/>
        </w:rPr>
        <w:t xml:space="preserve">рамотно составленный </w:t>
      </w:r>
      <w:proofErr w:type="spellStart"/>
      <w:r w:rsidR="00BA60B7">
        <w:rPr>
          <w:rFonts w:ascii="Times New Roman" w:hAnsi="Times New Roman"/>
          <w:sz w:val="28"/>
        </w:rPr>
        <w:t>бэкграундер</w:t>
      </w:r>
      <w:proofErr w:type="spellEnd"/>
      <w:r w:rsidR="00BA60B7">
        <w:rPr>
          <w:rFonts w:ascii="Times New Roman" w:hAnsi="Times New Roman"/>
          <w:sz w:val="28"/>
        </w:rPr>
        <w:t xml:space="preserve">, рассказывающий о деятельности музея, может послужить импульсом к созданию </w:t>
      </w:r>
      <w:proofErr w:type="spellStart"/>
      <w:r w:rsidR="00BA60B7">
        <w:rPr>
          <w:rFonts w:ascii="Times New Roman" w:hAnsi="Times New Roman"/>
          <w:sz w:val="28"/>
        </w:rPr>
        <w:t>имиджевого</w:t>
      </w:r>
      <w:proofErr w:type="spellEnd"/>
      <w:r w:rsidR="00BA60B7">
        <w:rPr>
          <w:rFonts w:ascii="Times New Roman" w:hAnsi="Times New Roman"/>
          <w:sz w:val="28"/>
        </w:rPr>
        <w:t xml:space="preserve"> интервью. </w:t>
      </w:r>
    </w:p>
    <w:p w:rsidR="00D31D38" w:rsidRDefault="00BA60B7" w:rsidP="00961F56">
      <w:pPr>
        <w:spacing w:line="360" w:lineRule="auto"/>
        <w:ind w:firstLine="708"/>
        <w:jc w:val="both"/>
        <w:rPr>
          <w:rFonts w:ascii="Times New Roman" w:hAnsi="Times New Roman"/>
          <w:sz w:val="28"/>
        </w:rPr>
      </w:pPr>
      <w:r>
        <w:rPr>
          <w:rFonts w:ascii="Times New Roman" w:hAnsi="Times New Roman"/>
          <w:sz w:val="28"/>
        </w:rPr>
        <w:lastRenderedPageBreak/>
        <w:t>Кроме того, мы считаем</w:t>
      </w:r>
      <w:r w:rsidR="00A06CB4">
        <w:rPr>
          <w:rFonts w:ascii="Times New Roman" w:hAnsi="Times New Roman"/>
          <w:sz w:val="28"/>
        </w:rPr>
        <w:t>, что в комплекс первичных базисн</w:t>
      </w:r>
      <w:r>
        <w:rPr>
          <w:rFonts w:ascii="Times New Roman" w:hAnsi="Times New Roman"/>
          <w:sz w:val="28"/>
        </w:rPr>
        <w:t xml:space="preserve">ых </w:t>
      </w:r>
      <w:r>
        <w:rPr>
          <w:rFonts w:ascii="Times New Roman" w:hAnsi="Times New Roman"/>
          <w:sz w:val="28"/>
          <w:lang w:val="en-US"/>
        </w:rPr>
        <w:t>PR</w:t>
      </w:r>
      <w:r>
        <w:rPr>
          <w:rFonts w:ascii="Times New Roman" w:hAnsi="Times New Roman"/>
          <w:sz w:val="28"/>
        </w:rPr>
        <w:t xml:space="preserve">-текстов Музея Фаберже необходимо включить и жанр </w:t>
      </w:r>
      <w:proofErr w:type="spellStart"/>
      <w:r>
        <w:rPr>
          <w:rFonts w:ascii="Times New Roman" w:hAnsi="Times New Roman"/>
          <w:sz w:val="28"/>
        </w:rPr>
        <w:t>байланера</w:t>
      </w:r>
      <w:proofErr w:type="spellEnd"/>
      <w:r>
        <w:rPr>
          <w:rFonts w:ascii="Times New Roman" w:hAnsi="Times New Roman"/>
          <w:sz w:val="28"/>
        </w:rPr>
        <w:t xml:space="preserve">. Пресс-релиз о предстоящей выставке  поступил СМИ в феврале,  а спустя </w:t>
      </w:r>
      <w:r w:rsidR="00D31D38">
        <w:rPr>
          <w:rFonts w:ascii="Times New Roman" w:hAnsi="Times New Roman"/>
          <w:sz w:val="28"/>
        </w:rPr>
        <w:t xml:space="preserve">месяц </w:t>
      </w:r>
      <w:r w:rsidR="00D31D38">
        <w:rPr>
          <w:rFonts w:ascii="Times New Roman" w:hAnsi="Times New Roman"/>
          <w:sz w:val="28"/>
          <w:lang w:val="en-US"/>
        </w:rPr>
        <w:t>PR</w:t>
      </w:r>
      <w:r w:rsidR="00D31D38">
        <w:rPr>
          <w:rFonts w:ascii="Times New Roman" w:hAnsi="Times New Roman"/>
          <w:sz w:val="28"/>
        </w:rPr>
        <w:t>-специалисты музея разослали</w:t>
      </w:r>
      <w:r>
        <w:rPr>
          <w:rFonts w:ascii="Times New Roman" w:hAnsi="Times New Roman"/>
          <w:sz w:val="28"/>
        </w:rPr>
        <w:t xml:space="preserve"> приглашения</w:t>
      </w:r>
      <w:r w:rsidR="00D31D38">
        <w:rPr>
          <w:rFonts w:ascii="Times New Roman" w:hAnsi="Times New Roman"/>
          <w:sz w:val="28"/>
        </w:rPr>
        <w:t xml:space="preserve"> на пресс-показ. На наш взгляд, эффективной реализации информационного повода способствует соблюдение некой периодичности напоминания о субъекте </w:t>
      </w:r>
      <w:r w:rsidR="00D31D38">
        <w:rPr>
          <w:rFonts w:ascii="Times New Roman" w:hAnsi="Times New Roman"/>
          <w:sz w:val="28"/>
          <w:lang w:val="en-US"/>
        </w:rPr>
        <w:t>PR</w:t>
      </w:r>
      <w:r w:rsidR="00D31D38">
        <w:rPr>
          <w:rFonts w:ascii="Times New Roman" w:hAnsi="Times New Roman"/>
          <w:sz w:val="28"/>
        </w:rPr>
        <w:t xml:space="preserve">. </w:t>
      </w:r>
      <w:proofErr w:type="spellStart"/>
      <w:r w:rsidR="00D31D38">
        <w:rPr>
          <w:rFonts w:ascii="Times New Roman" w:hAnsi="Times New Roman"/>
          <w:sz w:val="28"/>
        </w:rPr>
        <w:t>Байланер</w:t>
      </w:r>
      <w:proofErr w:type="spellEnd"/>
      <w:r w:rsidR="00D31D38">
        <w:rPr>
          <w:rFonts w:ascii="Times New Roman" w:hAnsi="Times New Roman"/>
          <w:sz w:val="28"/>
        </w:rPr>
        <w:t xml:space="preserve"> – статья от имени директора музея или куратора выставки – может стать удачным, ненавязчивым способом еще раз напомнить СМИ о предстоящем событии. </w:t>
      </w:r>
    </w:p>
    <w:p w:rsidR="00961F56" w:rsidRDefault="00D31D38" w:rsidP="00961F56">
      <w:pPr>
        <w:spacing w:line="360" w:lineRule="auto"/>
        <w:ind w:firstLine="708"/>
        <w:jc w:val="both"/>
        <w:rPr>
          <w:rFonts w:ascii="Times New Roman" w:hAnsi="Times New Roman"/>
          <w:sz w:val="28"/>
        </w:rPr>
      </w:pPr>
      <w:r>
        <w:rPr>
          <w:rFonts w:ascii="Times New Roman" w:hAnsi="Times New Roman"/>
          <w:sz w:val="28"/>
        </w:rPr>
        <w:t>Музей Фаберже н</w:t>
      </w:r>
      <w:r w:rsidR="00FC04C3">
        <w:rPr>
          <w:rFonts w:ascii="Times New Roman" w:hAnsi="Times New Roman"/>
          <w:sz w:val="28"/>
        </w:rPr>
        <w:t xml:space="preserve">ередко посещают известные, </w:t>
      </w:r>
      <w:proofErr w:type="spellStart"/>
      <w:r w:rsidR="00FC04C3">
        <w:rPr>
          <w:rFonts w:ascii="Times New Roman" w:hAnsi="Times New Roman"/>
          <w:sz w:val="28"/>
        </w:rPr>
        <w:t>медийные</w:t>
      </w:r>
      <w:proofErr w:type="spellEnd"/>
      <w:r w:rsidR="00FC04C3">
        <w:rPr>
          <w:rFonts w:ascii="Times New Roman" w:hAnsi="Times New Roman"/>
          <w:sz w:val="28"/>
        </w:rPr>
        <w:t xml:space="preserve"> персоны – например, первым посетителем выставки Сальвадора Дали стал певец Филипп Киркоров, однако информация об этом появилась лишь в социальных сетях.  </w:t>
      </w:r>
      <w:r>
        <w:rPr>
          <w:rFonts w:ascii="Times New Roman" w:hAnsi="Times New Roman"/>
          <w:sz w:val="28"/>
        </w:rPr>
        <w:t xml:space="preserve">Нам кажется, что любой информационный повод, который может поддержать имидж субъекта </w:t>
      </w:r>
      <w:r>
        <w:rPr>
          <w:rFonts w:ascii="Times New Roman" w:hAnsi="Times New Roman"/>
          <w:sz w:val="28"/>
          <w:lang w:val="en-US"/>
        </w:rPr>
        <w:t>PR</w:t>
      </w:r>
      <w:r w:rsidR="00CC3CDB">
        <w:rPr>
          <w:rFonts w:ascii="Times New Roman" w:hAnsi="Times New Roman"/>
          <w:sz w:val="28"/>
        </w:rPr>
        <w:t xml:space="preserve">, достоин реализации. Посещение выставки королем российской эстрады могло стать основанием для создания краткого </w:t>
      </w:r>
      <w:proofErr w:type="gramStart"/>
      <w:r w:rsidR="00CC3CDB">
        <w:rPr>
          <w:rFonts w:ascii="Times New Roman" w:hAnsi="Times New Roman"/>
          <w:sz w:val="28"/>
        </w:rPr>
        <w:t>интернет-релиза</w:t>
      </w:r>
      <w:proofErr w:type="gramEnd"/>
      <w:r w:rsidR="00CC3CDB">
        <w:rPr>
          <w:rFonts w:ascii="Times New Roman" w:hAnsi="Times New Roman"/>
          <w:sz w:val="28"/>
        </w:rPr>
        <w:t xml:space="preserve">, который можно распространить в СМИ, а также одним из пунктов факт-листа, посвященного выставке Дали. </w:t>
      </w:r>
    </w:p>
    <w:p w:rsidR="00F657C8" w:rsidRDefault="00CC3CDB" w:rsidP="00961F56">
      <w:pPr>
        <w:spacing w:line="360" w:lineRule="auto"/>
        <w:ind w:firstLine="708"/>
        <w:jc w:val="both"/>
        <w:rPr>
          <w:rFonts w:ascii="Times New Roman" w:hAnsi="Times New Roman"/>
          <w:sz w:val="28"/>
        </w:rPr>
      </w:pPr>
      <w:r>
        <w:rPr>
          <w:rFonts w:ascii="Times New Roman" w:hAnsi="Times New Roman"/>
          <w:sz w:val="28"/>
        </w:rPr>
        <w:t xml:space="preserve">Проанализировав четыре разных информационных повода и их жанровую реализацию, мы можем сформулировать некоторые выводы. Искать, развивать, генерировать информационные поводы – это непростая работа, которой занимаются пресс-службы, </w:t>
      </w:r>
      <w:r>
        <w:rPr>
          <w:rFonts w:ascii="Times New Roman" w:hAnsi="Times New Roman"/>
          <w:sz w:val="28"/>
          <w:lang w:val="en-US"/>
        </w:rPr>
        <w:t>PR</w:t>
      </w:r>
      <w:r>
        <w:rPr>
          <w:rFonts w:ascii="Times New Roman" w:hAnsi="Times New Roman"/>
          <w:sz w:val="28"/>
        </w:rPr>
        <w:t>-менеджеры организаций</w:t>
      </w:r>
      <w:r w:rsidR="00F657C8">
        <w:rPr>
          <w:rFonts w:ascii="Times New Roman" w:hAnsi="Times New Roman"/>
          <w:sz w:val="28"/>
        </w:rPr>
        <w:t>, агентства</w:t>
      </w:r>
      <w:r>
        <w:rPr>
          <w:rFonts w:ascii="Times New Roman" w:hAnsi="Times New Roman"/>
          <w:sz w:val="28"/>
        </w:rPr>
        <w:t xml:space="preserve">. Именно поэтому нам кажется нелогичным и противоестественным тот факт, что очевидные, интересные информационные поводы не «отрабатываются» ими в полной мере. </w:t>
      </w:r>
    </w:p>
    <w:p w:rsidR="00CC3CDB" w:rsidRDefault="00F657C8" w:rsidP="00961F56">
      <w:pPr>
        <w:spacing w:line="360" w:lineRule="auto"/>
        <w:ind w:firstLine="708"/>
        <w:jc w:val="both"/>
        <w:rPr>
          <w:rFonts w:ascii="Times New Roman" w:hAnsi="Times New Roman"/>
          <w:sz w:val="28"/>
        </w:rPr>
      </w:pPr>
      <w:r>
        <w:rPr>
          <w:rFonts w:ascii="Times New Roman" w:hAnsi="Times New Roman"/>
          <w:sz w:val="28"/>
        </w:rPr>
        <w:t xml:space="preserve">Основным жанром, с которым работает пресс-служба, является пресс-релиз и интернет-релиз – тексты данных жанров и получают СМИ. Однако рассылка пресс-релиза за месяц до события – это самое малое, что может сделать пресс-служба, это лишь первый пункт в комплексе мероприятий, направленных на реализацию информационного повода субъекта </w:t>
      </w:r>
      <w:r>
        <w:rPr>
          <w:rFonts w:ascii="Times New Roman" w:hAnsi="Times New Roman"/>
          <w:sz w:val="28"/>
          <w:lang w:val="en-US"/>
        </w:rPr>
        <w:t>PR</w:t>
      </w:r>
      <w:r>
        <w:rPr>
          <w:rFonts w:ascii="Times New Roman" w:hAnsi="Times New Roman"/>
          <w:sz w:val="28"/>
        </w:rPr>
        <w:t xml:space="preserve">. Кроме того, как мы выяснили, и эта часть работы выполняется пресс-службами на </w:t>
      </w:r>
      <w:r>
        <w:rPr>
          <w:rFonts w:ascii="Times New Roman" w:hAnsi="Times New Roman"/>
          <w:sz w:val="28"/>
        </w:rPr>
        <w:lastRenderedPageBreak/>
        <w:t xml:space="preserve">очень разном  уровне профессионализма. Качественный пресс-релиз должен содержать не только конкретную информацию о событии, но и дополнительную информацию – активные ссылки на видеоролики, фотографии (при наличии), прошлогодние материалы о событии, социальные сети и т.д. Пресс-релиз должен гармонично вписываться в ряд текстов, исходящих от пресс-службы организации – все они должны обладать неким единообразием формы, композиции и стиля. </w:t>
      </w:r>
    </w:p>
    <w:p w:rsidR="00F657C8" w:rsidRDefault="007640D7" w:rsidP="00941B2E">
      <w:pPr>
        <w:spacing w:line="360" w:lineRule="auto"/>
        <w:ind w:firstLine="708"/>
        <w:jc w:val="both"/>
        <w:rPr>
          <w:rFonts w:ascii="Times New Roman" w:hAnsi="Times New Roman"/>
          <w:sz w:val="28"/>
        </w:rPr>
      </w:pPr>
      <w:r>
        <w:rPr>
          <w:rFonts w:ascii="Times New Roman" w:hAnsi="Times New Roman"/>
          <w:sz w:val="28"/>
        </w:rPr>
        <w:t xml:space="preserve">Работая с информационным поводом, специалист по связям с общественностью должен подключить свое «жанровое мышление» </w:t>
      </w:r>
      <w:r w:rsidR="008A10D5">
        <w:rPr>
          <w:rFonts w:ascii="Times New Roman" w:hAnsi="Times New Roman"/>
          <w:sz w:val="28"/>
        </w:rPr>
        <w:t xml:space="preserve">и «примерить» информационный повод к базисным первичным текстам </w:t>
      </w:r>
      <w:r w:rsidR="008A10D5">
        <w:rPr>
          <w:rFonts w:ascii="Times New Roman" w:hAnsi="Times New Roman"/>
          <w:sz w:val="28"/>
          <w:lang w:val="en-US"/>
        </w:rPr>
        <w:t>PR</w:t>
      </w:r>
      <w:r w:rsidR="008A10D5" w:rsidRPr="008A10D5">
        <w:rPr>
          <w:rFonts w:ascii="Times New Roman" w:hAnsi="Times New Roman"/>
          <w:sz w:val="28"/>
        </w:rPr>
        <w:t xml:space="preserve">. </w:t>
      </w:r>
      <w:r w:rsidR="008A10D5">
        <w:rPr>
          <w:rFonts w:ascii="Times New Roman" w:hAnsi="Times New Roman"/>
          <w:sz w:val="28"/>
        </w:rPr>
        <w:t xml:space="preserve">Как правило, любой из информационных поводов может стать основанием для создания полноценного комплекса </w:t>
      </w:r>
      <w:r w:rsidR="008A10D5">
        <w:rPr>
          <w:rFonts w:ascii="Times New Roman" w:hAnsi="Times New Roman"/>
          <w:sz w:val="28"/>
          <w:lang w:val="en-US"/>
        </w:rPr>
        <w:t>PR</w:t>
      </w:r>
      <w:r w:rsidR="008A10D5">
        <w:rPr>
          <w:rFonts w:ascii="Times New Roman" w:hAnsi="Times New Roman"/>
          <w:sz w:val="28"/>
        </w:rPr>
        <w:t>-текстов.</w:t>
      </w:r>
      <w:r w:rsidR="00315E2B">
        <w:rPr>
          <w:rFonts w:ascii="Times New Roman" w:hAnsi="Times New Roman"/>
          <w:sz w:val="28"/>
        </w:rPr>
        <w:t xml:space="preserve"> Их можно включить в информационный пакет при рассылке СМИ, предоставить на пресс-конференции и пресс-показе. Наличие нескольких текстов в разных жанрах повышает вероятность того, что взгляд журналиста или редактора зацепится за какой-либо факт, и он примет решение напи</w:t>
      </w:r>
      <w:r w:rsidR="00941B2E">
        <w:rPr>
          <w:rFonts w:ascii="Times New Roman" w:hAnsi="Times New Roman"/>
          <w:sz w:val="28"/>
        </w:rPr>
        <w:t>сать журналистский материал. Кроме того, разные тексты, посвященные одному информационному поводу или одному событию, могут стать хорошим заполнением «тишины», которая наступает после отправки пресс-релиза СМИ и может длиться до нескольких месяцев. Для того чтобы информационный повод был реализован с большей вероятностью, следует использовать эти тексты</w:t>
      </w:r>
      <w:r w:rsidR="00753FE3">
        <w:rPr>
          <w:rFonts w:ascii="Times New Roman" w:hAnsi="Times New Roman"/>
          <w:sz w:val="28"/>
        </w:rPr>
        <w:t xml:space="preserve"> в качестве ненавязчивого напоминания о компании и информационном поводе. </w:t>
      </w:r>
    </w:p>
    <w:p w:rsidR="00233973" w:rsidRDefault="00233973" w:rsidP="00233973">
      <w:pPr>
        <w:spacing w:line="360" w:lineRule="auto"/>
        <w:ind w:firstLine="708"/>
        <w:jc w:val="both"/>
        <w:rPr>
          <w:rFonts w:ascii="Times New Roman" w:hAnsi="Times New Roman"/>
          <w:sz w:val="28"/>
        </w:rPr>
      </w:pPr>
      <w:r>
        <w:rPr>
          <w:rFonts w:ascii="Times New Roman" w:hAnsi="Times New Roman"/>
          <w:sz w:val="28"/>
        </w:rPr>
        <w:t xml:space="preserve">Одним из несправедливо невостребованных жанров </w:t>
      </w:r>
      <w:r>
        <w:rPr>
          <w:rFonts w:ascii="Times New Roman" w:hAnsi="Times New Roman"/>
          <w:sz w:val="28"/>
          <w:lang w:val="en-US"/>
        </w:rPr>
        <w:t>PR</w:t>
      </w:r>
      <w:r>
        <w:rPr>
          <w:rFonts w:ascii="Times New Roman" w:hAnsi="Times New Roman"/>
          <w:sz w:val="28"/>
        </w:rPr>
        <w:t xml:space="preserve"> является факт-лист. Создавая факт-лист, следует уделять внимание структуре текста. Факт-лист – удачный способ подачи информации, поскольку он может быть легко преобразован журналистами в обозрение или корреспонденцию. Помимо прочего, информация, изложенная по пунктам, легче воспринимается визуально.</w:t>
      </w:r>
    </w:p>
    <w:p w:rsidR="00233973" w:rsidRPr="00233973" w:rsidRDefault="00233973" w:rsidP="00233973">
      <w:pPr>
        <w:spacing w:line="360" w:lineRule="auto"/>
        <w:ind w:firstLine="708"/>
        <w:jc w:val="both"/>
        <w:rPr>
          <w:rFonts w:ascii="Times New Roman" w:hAnsi="Times New Roman"/>
          <w:sz w:val="28"/>
        </w:rPr>
      </w:pPr>
      <w:r>
        <w:rPr>
          <w:rFonts w:ascii="Times New Roman" w:hAnsi="Times New Roman"/>
          <w:sz w:val="28"/>
        </w:rPr>
        <w:t xml:space="preserve">Работа над имиджем субъекта </w:t>
      </w:r>
      <w:r>
        <w:rPr>
          <w:rFonts w:ascii="Times New Roman" w:hAnsi="Times New Roman"/>
          <w:sz w:val="28"/>
          <w:lang w:val="en-US"/>
        </w:rPr>
        <w:t>PR</w:t>
      </w:r>
      <w:r>
        <w:rPr>
          <w:rFonts w:ascii="Times New Roman" w:hAnsi="Times New Roman"/>
          <w:sz w:val="28"/>
        </w:rPr>
        <w:t xml:space="preserve"> неразрывно связана с написанием текстов, которые имеют прямое или мнимое авторство. </w:t>
      </w:r>
      <w:r w:rsidR="00202A6F">
        <w:rPr>
          <w:rFonts w:ascii="Times New Roman" w:hAnsi="Times New Roman"/>
          <w:sz w:val="28"/>
        </w:rPr>
        <w:t xml:space="preserve">В комплекс текстов, </w:t>
      </w:r>
      <w:r w:rsidR="00202A6F">
        <w:rPr>
          <w:rFonts w:ascii="Times New Roman" w:hAnsi="Times New Roman"/>
          <w:sz w:val="28"/>
        </w:rPr>
        <w:lastRenderedPageBreak/>
        <w:t xml:space="preserve">подготовленных пресс-службой, непременно должны входить </w:t>
      </w:r>
      <w:proofErr w:type="spellStart"/>
      <w:r w:rsidR="00202A6F">
        <w:rPr>
          <w:rFonts w:ascii="Times New Roman" w:hAnsi="Times New Roman"/>
          <w:sz w:val="28"/>
        </w:rPr>
        <w:t>байлайнер</w:t>
      </w:r>
      <w:proofErr w:type="spellEnd"/>
      <w:r w:rsidR="00202A6F">
        <w:rPr>
          <w:rFonts w:ascii="Times New Roman" w:hAnsi="Times New Roman"/>
          <w:sz w:val="28"/>
        </w:rPr>
        <w:t xml:space="preserve"> и поздравление от имени главного лица компании, когда есть соответствующий повод. Кроме того, пресс-служба должна стать инициатором создания медиа-текстов в жанре интервью – для этого в пресс-релиз следует включать информацию о лицах, с которыми возможно устроить разговор по теме. Во-первых, это облегчает жизнь журналистам, которым приходится самостоятельно искать информацию о спикерах, а во-вторых, таким </w:t>
      </w:r>
      <w:proofErr w:type="gramStart"/>
      <w:r w:rsidR="00202A6F">
        <w:rPr>
          <w:rFonts w:ascii="Times New Roman" w:hAnsi="Times New Roman"/>
          <w:sz w:val="28"/>
        </w:rPr>
        <w:t>образом</w:t>
      </w:r>
      <w:proofErr w:type="gramEnd"/>
      <w:r w:rsidR="00202A6F">
        <w:rPr>
          <w:rFonts w:ascii="Times New Roman" w:hAnsi="Times New Roman"/>
          <w:sz w:val="28"/>
        </w:rPr>
        <w:t xml:space="preserve"> пресс-служба ненавязчиво дает понять, что заинтересована в организации интервью. </w:t>
      </w:r>
    </w:p>
    <w:p w:rsidR="00753FE3" w:rsidRDefault="00753FE3" w:rsidP="00941B2E">
      <w:pPr>
        <w:spacing w:line="360" w:lineRule="auto"/>
        <w:ind w:firstLine="708"/>
        <w:jc w:val="both"/>
        <w:rPr>
          <w:rFonts w:ascii="Times New Roman" w:hAnsi="Times New Roman"/>
          <w:sz w:val="28"/>
        </w:rPr>
      </w:pPr>
      <w:r>
        <w:rPr>
          <w:rFonts w:ascii="Times New Roman" w:hAnsi="Times New Roman"/>
          <w:sz w:val="28"/>
        </w:rPr>
        <w:t xml:space="preserve">Помимо реализации информационного повода в </w:t>
      </w:r>
      <w:r>
        <w:rPr>
          <w:rFonts w:ascii="Times New Roman" w:hAnsi="Times New Roman"/>
          <w:sz w:val="28"/>
          <w:lang w:val="en-US"/>
        </w:rPr>
        <w:t>PR</w:t>
      </w:r>
      <w:r>
        <w:rPr>
          <w:rFonts w:ascii="Times New Roman" w:hAnsi="Times New Roman"/>
          <w:sz w:val="28"/>
        </w:rPr>
        <w:t xml:space="preserve">-текстах, </w:t>
      </w:r>
      <w:r w:rsidR="00B25EA1">
        <w:rPr>
          <w:rFonts w:ascii="Times New Roman" w:hAnsi="Times New Roman"/>
          <w:sz w:val="28"/>
        </w:rPr>
        <w:t xml:space="preserve">специалистам по связям с общественностью следует сразу </w:t>
      </w:r>
      <w:r w:rsidR="00C61975">
        <w:rPr>
          <w:rFonts w:ascii="Times New Roman" w:hAnsi="Times New Roman"/>
          <w:sz w:val="28"/>
        </w:rPr>
        <w:t xml:space="preserve">проанализировать его жанровый потенциал применительно к журналистике. Адаптация </w:t>
      </w:r>
      <w:r w:rsidR="00C61975">
        <w:rPr>
          <w:rFonts w:ascii="Times New Roman" w:hAnsi="Times New Roman"/>
          <w:sz w:val="28"/>
          <w:lang w:val="en-US"/>
        </w:rPr>
        <w:t>PR</w:t>
      </w:r>
      <w:r w:rsidR="00C61975">
        <w:rPr>
          <w:rFonts w:ascii="Times New Roman" w:hAnsi="Times New Roman"/>
          <w:sz w:val="28"/>
        </w:rPr>
        <w:t xml:space="preserve">-сообщения к определенному типу СМИ – диффузия журналистского жанра и </w:t>
      </w:r>
      <w:r w:rsidR="00C61975">
        <w:rPr>
          <w:rFonts w:ascii="Times New Roman" w:hAnsi="Times New Roman"/>
          <w:sz w:val="28"/>
          <w:lang w:val="en-US"/>
        </w:rPr>
        <w:t>PR</w:t>
      </w:r>
      <w:r w:rsidR="00230633">
        <w:rPr>
          <w:rFonts w:ascii="Times New Roman" w:hAnsi="Times New Roman"/>
          <w:sz w:val="28"/>
        </w:rPr>
        <w:t xml:space="preserve"> – является удачным решением, поскольку она дает понять журналисту, в каком жанре предпочтительнее написать текст, используя данный информационный повод. Тем не менее, мы считаем, что не следует использовать исключительно гибридные жанры, они должны быть дополнением к традиционным, </w:t>
      </w:r>
      <w:proofErr w:type="gramStart"/>
      <w:r w:rsidR="00230633">
        <w:rPr>
          <w:rFonts w:ascii="Times New Roman" w:hAnsi="Times New Roman"/>
          <w:sz w:val="28"/>
        </w:rPr>
        <w:t>привычным жанрам</w:t>
      </w:r>
      <w:proofErr w:type="gramEnd"/>
      <w:r w:rsidR="00230633">
        <w:rPr>
          <w:rFonts w:ascii="Times New Roman" w:hAnsi="Times New Roman"/>
          <w:sz w:val="28"/>
        </w:rPr>
        <w:t xml:space="preserve"> </w:t>
      </w:r>
      <w:r w:rsidR="00230633">
        <w:rPr>
          <w:rFonts w:ascii="Times New Roman" w:hAnsi="Times New Roman"/>
          <w:sz w:val="28"/>
          <w:lang w:val="en-US"/>
        </w:rPr>
        <w:t>PR</w:t>
      </w:r>
      <w:r w:rsidR="00230633">
        <w:rPr>
          <w:rFonts w:ascii="Times New Roman" w:hAnsi="Times New Roman"/>
          <w:sz w:val="28"/>
        </w:rPr>
        <w:t xml:space="preserve">, поскольку не каждый редактор и не каждого СМИ правильно воспримет креатив пресс-службы. </w:t>
      </w:r>
      <w:r w:rsidR="00692103">
        <w:rPr>
          <w:rFonts w:ascii="Times New Roman" w:hAnsi="Times New Roman"/>
          <w:sz w:val="28"/>
        </w:rPr>
        <w:t>Кроме того, следует внимательно отнестись к качеству исполнения текста, сочетающего в себе черты разных жанров.</w:t>
      </w:r>
    </w:p>
    <w:p w:rsidR="00692103" w:rsidRDefault="00692103" w:rsidP="00941B2E">
      <w:pPr>
        <w:spacing w:line="360" w:lineRule="auto"/>
        <w:ind w:firstLine="708"/>
        <w:jc w:val="both"/>
        <w:rPr>
          <w:rFonts w:ascii="Times New Roman" w:hAnsi="Times New Roman"/>
          <w:sz w:val="28"/>
        </w:rPr>
      </w:pPr>
    </w:p>
    <w:p w:rsidR="006A29EC" w:rsidRDefault="006A29EC" w:rsidP="00941B2E">
      <w:pPr>
        <w:spacing w:line="360" w:lineRule="auto"/>
        <w:ind w:firstLine="708"/>
        <w:jc w:val="both"/>
        <w:rPr>
          <w:rFonts w:ascii="Times New Roman" w:hAnsi="Times New Roman"/>
          <w:sz w:val="28"/>
        </w:rPr>
      </w:pPr>
    </w:p>
    <w:p w:rsidR="006A29EC" w:rsidRDefault="006A29EC" w:rsidP="00941B2E">
      <w:pPr>
        <w:spacing w:line="360" w:lineRule="auto"/>
        <w:ind w:firstLine="708"/>
        <w:jc w:val="both"/>
        <w:rPr>
          <w:rFonts w:ascii="Times New Roman" w:hAnsi="Times New Roman"/>
          <w:sz w:val="28"/>
        </w:rPr>
      </w:pPr>
    </w:p>
    <w:p w:rsidR="00B510A6" w:rsidRDefault="00B510A6" w:rsidP="00941B2E">
      <w:pPr>
        <w:spacing w:line="360" w:lineRule="auto"/>
        <w:ind w:firstLine="708"/>
        <w:jc w:val="both"/>
        <w:rPr>
          <w:rFonts w:ascii="Times New Roman" w:hAnsi="Times New Roman"/>
          <w:sz w:val="28"/>
        </w:rPr>
      </w:pPr>
    </w:p>
    <w:p w:rsidR="00B510A6" w:rsidRDefault="00B510A6" w:rsidP="00941B2E">
      <w:pPr>
        <w:spacing w:line="360" w:lineRule="auto"/>
        <w:ind w:firstLine="708"/>
        <w:jc w:val="both"/>
        <w:rPr>
          <w:rFonts w:ascii="Times New Roman" w:hAnsi="Times New Roman"/>
          <w:sz w:val="28"/>
        </w:rPr>
      </w:pPr>
    </w:p>
    <w:p w:rsidR="00B510A6" w:rsidRDefault="00B510A6" w:rsidP="00941B2E">
      <w:pPr>
        <w:spacing w:line="360" w:lineRule="auto"/>
        <w:ind w:firstLine="708"/>
        <w:jc w:val="both"/>
        <w:rPr>
          <w:rFonts w:ascii="Times New Roman" w:hAnsi="Times New Roman"/>
          <w:sz w:val="28"/>
        </w:rPr>
      </w:pPr>
    </w:p>
    <w:p w:rsidR="00B510A6" w:rsidRDefault="00B510A6" w:rsidP="00941B2E">
      <w:pPr>
        <w:spacing w:line="360" w:lineRule="auto"/>
        <w:ind w:firstLine="708"/>
        <w:jc w:val="both"/>
        <w:rPr>
          <w:rFonts w:ascii="Times New Roman" w:hAnsi="Times New Roman"/>
          <w:sz w:val="28"/>
        </w:rPr>
      </w:pPr>
    </w:p>
    <w:p w:rsidR="00B510A6" w:rsidRDefault="00B510A6" w:rsidP="00A66139">
      <w:pPr>
        <w:spacing w:line="360" w:lineRule="auto"/>
        <w:jc w:val="both"/>
        <w:rPr>
          <w:rFonts w:ascii="Times New Roman" w:hAnsi="Times New Roman"/>
          <w:sz w:val="28"/>
        </w:rPr>
      </w:pPr>
    </w:p>
    <w:p w:rsidR="00B510A6" w:rsidRDefault="00B510A6" w:rsidP="00941B2E">
      <w:pPr>
        <w:spacing w:line="360" w:lineRule="auto"/>
        <w:ind w:firstLine="708"/>
        <w:jc w:val="both"/>
        <w:rPr>
          <w:rFonts w:ascii="Times New Roman" w:hAnsi="Times New Roman"/>
          <w:sz w:val="28"/>
        </w:rPr>
      </w:pPr>
    </w:p>
    <w:p w:rsidR="00B510A6" w:rsidRDefault="00B510A6" w:rsidP="00B510A6">
      <w:pPr>
        <w:spacing w:line="360" w:lineRule="auto"/>
        <w:ind w:firstLine="708"/>
        <w:jc w:val="center"/>
        <w:rPr>
          <w:rFonts w:ascii="Times New Roman" w:hAnsi="Times New Roman"/>
          <w:sz w:val="28"/>
        </w:rPr>
      </w:pPr>
      <w:r>
        <w:rPr>
          <w:rFonts w:ascii="Times New Roman" w:hAnsi="Times New Roman"/>
          <w:sz w:val="28"/>
        </w:rPr>
        <w:lastRenderedPageBreak/>
        <w:t xml:space="preserve">ГЛАВА 3. </w:t>
      </w:r>
      <w:r w:rsidR="003453B4">
        <w:rPr>
          <w:rFonts w:ascii="Times New Roman" w:hAnsi="Times New Roman"/>
          <w:sz w:val="28"/>
        </w:rPr>
        <w:t>«</w:t>
      </w:r>
      <w:r>
        <w:rPr>
          <w:rFonts w:ascii="Times New Roman" w:hAnsi="Times New Roman"/>
          <w:sz w:val="28"/>
        </w:rPr>
        <w:t>ЖАНРОВОЕ МЫШЛЕНИЕ</w:t>
      </w:r>
      <w:r w:rsidR="003453B4">
        <w:rPr>
          <w:rFonts w:ascii="Times New Roman" w:hAnsi="Times New Roman"/>
          <w:sz w:val="28"/>
        </w:rPr>
        <w:t>»</w:t>
      </w:r>
      <w:r>
        <w:rPr>
          <w:rFonts w:ascii="Times New Roman" w:hAnsi="Times New Roman"/>
          <w:sz w:val="28"/>
        </w:rPr>
        <w:t xml:space="preserve"> </w:t>
      </w:r>
    </w:p>
    <w:p w:rsidR="00B510A6" w:rsidRDefault="00B510A6" w:rsidP="00B510A6">
      <w:pPr>
        <w:spacing w:line="360" w:lineRule="auto"/>
        <w:ind w:firstLine="708"/>
        <w:jc w:val="center"/>
        <w:rPr>
          <w:rFonts w:ascii="Times New Roman" w:hAnsi="Times New Roman"/>
          <w:sz w:val="28"/>
        </w:rPr>
      </w:pPr>
      <w:r>
        <w:rPr>
          <w:rFonts w:ascii="Times New Roman" w:hAnsi="Times New Roman"/>
          <w:sz w:val="28"/>
        </w:rPr>
        <w:t>В РЕКЛАМНОЙ ТЕОРИИ И ПРАКТИКЕ</w:t>
      </w:r>
    </w:p>
    <w:p w:rsidR="00B510A6" w:rsidRDefault="00B510A6" w:rsidP="00D71BAE">
      <w:pPr>
        <w:spacing w:line="360" w:lineRule="auto"/>
        <w:ind w:firstLine="708"/>
        <w:jc w:val="both"/>
        <w:rPr>
          <w:rFonts w:ascii="Times New Roman" w:hAnsi="Times New Roman"/>
          <w:sz w:val="28"/>
        </w:rPr>
      </w:pPr>
    </w:p>
    <w:p w:rsidR="00D71BAE" w:rsidRDefault="00D71BAE" w:rsidP="00D71BAE">
      <w:pPr>
        <w:spacing w:line="360" w:lineRule="auto"/>
        <w:ind w:firstLine="708"/>
        <w:jc w:val="both"/>
        <w:rPr>
          <w:rFonts w:ascii="Times New Roman" w:hAnsi="Times New Roman"/>
          <w:sz w:val="28"/>
        </w:rPr>
      </w:pPr>
      <w:r>
        <w:rPr>
          <w:rFonts w:ascii="Times New Roman" w:hAnsi="Times New Roman"/>
          <w:sz w:val="28"/>
        </w:rPr>
        <w:t xml:space="preserve">Основное целевое назначение рекламы, в какой бы форме она ни существовала, − продавать. Рекламное сообщение имеет установку на оперативную реакцию реципиентов, их подведение к необходимому действию </w:t>
      </w:r>
      <w:r w:rsidR="00B07BE9">
        <w:rPr>
          <w:rFonts w:ascii="Times New Roman" w:hAnsi="Times New Roman"/>
          <w:sz w:val="28"/>
        </w:rPr>
        <w:t>–</w:t>
      </w:r>
      <w:r>
        <w:rPr>
          <w:rFonts w:ascii="Times New Roman" w:hAnsi="Times New Roman"/>
          <w:sz w:val="28"/>
        </w:rPr>
        <w:t xml:space="preserve"> </w:t>
      </w:r>
      <w:r w:rsidR="00B07BE9">
        <w:rPr>
          <w:rFonts w:ascii="Times New Roman" w:hAnsi="Times New Roman"/>
          <w:sz w:val="28"/>
        </w:rPr>
        <w:t xml:space="preserve">голосованию за определенного кандидата, покупке товара или услуги, выбору конкретного мероприятия и т.д. </w:t>
      </w:r>
      <w:proofErr w:type="gramStart"/>
      <w:r w:rsidR="00B07BE9">
        <w:rPr>
          <w:rFonts w:ascii="Times New Roman" w:hAnsi="Times New Roman"/>
          <w:sz w:val="28"/>
        </w:rPr>
        <w:t xml:space="preserve">Лидерство прагматической установки в рекламном творчестве, по мнению исследователя В.В. </w:t>
      </w:r>
      <w:proofErr w:type="spellStart"/>
      <w:r w:rsidR="00B07BE9">
        <w:rPr>
          <w:rFonts w:ascii="Times New Roman" w:hAnsi="Times New Roman"/>
          <w:sz w:val="28"/>
        </w:rPr>
        <w:t>Ученовой</w:t>
      </w:r>
      <w:proofErr w:type="spellEnd"/>
      <w:r w:rsidR="00B07BE9">
        <w:rPr>
          <w:rFonts w:ascii="Times New Roman" w:hAnsi="Times New Roman"/>
          <w:sz w:val="28"/>
        </w:rPr>
        <w:t xml:space="preserve">, ведет к активному вовлечению в этот процесс жанровых форм, созданных </w:t>
      </w:r>
      <w:r w:rsidR="00B07BE9" w:rsidRPr="00B07BE9">
        <w:rPr>
          <w:rFonts w:ascii="Times New Roman" w:hAnsi="Times New Roman"/>
          <w:sz w:val="28"/>
        </w:rPr>
        <w:t>в по</w:t>
      </w:r>
      <w:r w:rsidR="00B07BE9">
        <w:rPr>
          <w:rFonts w:ascii="Times New Roman" w:hAnsi="Times New Roman"/>
          <w:sz w:val="28"/>
        </w:rPr>
        <w:t>граничных областях деятельности, причем, наиболее настойчиво к задачам рекламирования привлекаются жанры публицистики</w:t>
      </w:r>
      <w:r w:rsidR="00583EB1">
        <w:rPr>
          <w:rStyle w:val="af1"/>
          <w:rFonts w:ascii="Times New Roman" w:hAnsi="Times New Roman"/>
        </w:rPr>
        <w:footnoteReference w:id="116"/>
      </w:r>
      <w:r w:rsidR="00B07BE9">
        <w:rPr>
          <w:rFonts w:ascii="Times New Roman" w:hAnsi="Times New Roman"/>
          <w:sz w:val="28"/>
        </w:rPr>
        <w:t xml:space="preserve">. </w:t>
      </w:r>
      <w:r w:rsidR="0033680C" w:rsidRPr="0033680C">
        <w:rPr>
          <w:rFonts w:ascii="Times New Roman" w:hAnsi="Times New Roman"/>
          <w:color w:val="000000"/>
          <w:sz w:val="28"/>
          <w:szCs w:val="28"/>
        </w:rPr>
        <w:t>Собственно рекламных жанров, можно сказать, не существует, − они являются заимствованием жанров журналистики, преобразованных под выполнение рекламных функций.</w:t>
      </w:r>
      <w:proofErr w:type="gramEnd"/>
      <w:r w:rsidR="0033680C" w:rsidRPr="0033680C">
        <w:rPr>
          <w:rFonts w:ascii="Times New Roman" w:hAnsi="Times New Roman"/>
          <w:color w:val="000000"/>
          <w:sz w:val="28"/>
          <w:szCs w:val="28"/>
        </w:rPr>
        <w:t xml:space="preserve"> Именно поэтому мы считаем логичным исследова</w:t>
      </w:r>
      <w:r w:rsidR="0033680C">
        <w:rPr>
          <w:rFonts w:ascii="Times New Roman" w:hAnsi="Times New Roman"/>
          <w:color w:val="000000"/>
          <w:sz w:val="28"/>
          <w:szCs w:val="28"/>
        </w:rPr>
        <w:t>ние системы жанров рекламы через сопоставление с системой</w:t>
      </w:r>
      <w:r w:rsidR="0033680C" w:rsidRPr="0033680C">
        <w:rPr>
          <w:rFonts w:ascii="Times New Roman" w:hAnsi="Times New Roman"/>
          <w:color w:val="000000"/>
          <w:sz w:val="28"/>
          <w:szCs w:val="28"/>
        </w:rPr>
        <w:t xml:space="preserve"> жанров журналистики. </w:t>
      </w:r>
      <w:r w:rsidR="0033680C">
        <w:rPr>
          <w:rFonts w:ascii="Times New Roman" w:hAnsi="Times New Roman"/>
          <w:color w:val="000000"/>
          <w:sz w:val="28"/>
          <w:szCs w:val="28"/>
        </w:rPr>
        <w:t xml:space="preserve">В данной главе мы рассмотрим и систематизируем наиболее популярные подходы к </w:t>
      </w:r>
      <w:r w:rsidR="00B417AC">
        <w:rPr>
          <w:rFonts w:ascii="Times New Roman" w:hAnsi="Times New Roman"/>
          <w:color w:val="000000"/>
          <w:sz w:val="28"/>
          <w:szCs w:val="28"/>
        </w:rPr>
        <w:t xml:space="preserve">видовой и </w:t>
      </w:r>
      <w:r w:rsidR="0033680C">
        <w:rPr>
          <w:rFonts w:ascii="Times New Roman" w:hAnsi="Times New Roman"/>
          <w:color w:val="000000"/>
          <w:sz w:val="28"/>
          <w:szCs w:val="28"/>
        </w:rPr>
        <w:t xml:space="preserve">жанровой классификации рекламных сообщений. </w:t>
      </w:r>
    </w:p>
    <w:p w:rsidR="00D71BAE" w:rsidRDefault="00D71BAE" w:rsidP="00B510A6">
      <w:pPr>
        <w:spacing w:line="360" w:lineRule="auto"/>
        <w:ind w:firstLine="708"/>
        <w:jc w:val="center"/>
        <w:rPr>
          <w:rFonts w:ascii="Times New Roman" w:hAnsi="Times New Roman"/>
          <w:sz w:val="28"/>
        </w:rPr>
      </w:pPr>
    </w:p>
    <w:p w:rsidR="0033680C" w:rsidRDefault="00B52ABF" w:rsidP="00861471">
      <w:pPr>
        <w:pStyle w:val="ae"/>
        <w:numPr>
          <w:ilvl w:val="1"/>
          <w:numId w:val="4"/>
        </w:numPr>
        <w:spacing w:line="360" w:lineRule="auto"/>
        <w:jc w:val="center"/>
        <w:rPr>
          <w:rFonts w:ascii="Times New Roman" w:hAnsi="Times New Roman"/>
          <w:b/>
          <w:sz w:val="28"/>
        </w:rPr>
      </w:pPr>
      <w:r>
        <w:rPr>
          <w:rFonts w:ascii="Times New Roman" w:hAnsi="Times New Roman"/>
          <w:b/>
          <w:sz w:val="28"/>
        </w:rPr>
        <w:t>Видовая классификация рекламных текстов</w:t>
      </w:r>
    </w:p>
    <w:p w:rsidR="00B52ABF" w:rsidRPr="00B510A6" w:rsidRDefault="00B52ABF" w:rsidP="00B52ABF">
      <w:pPr>
        <w:pStyle w:val="ae"/>
        <w:spacing w:line="360" w:lineRule="auto"/>
        <w:ind w:left="1428"/>
        <w:rPr>
          <w:rFonts w:ascii="Times New Roman" w:hAnsi="Times New Roman"/>
          <w:b/>
          <w:sz w:val="28"/>
        </w:rPr>
      </w:pPr>
    </w:p>
    <w:p w:rsidR="00BF72D4" w:rsidRDefault="00583EB1" w:rsidP="00BF72D4">
      <w:pPr>
        <w:spacing w:line="360" w:lineRule="auto"/>
        <w:ind w:firstLine="708"/>
        <w:jc w:val="both"/>
        <w:rPr>
          <w:rFonts w:ascii="Times New Roman" w:hAnsi="Times New Roman"/>
          <w:sz w:val="28"/>
        </w:rPr>
      </w:pPr>
      <w:r>
        <w:rPr>
          <w:rFonts w:ascii="Times New Roman" w:hAnsi="Times New Roman"/>
          <w:sz w:val="28"/>
        </w:rPr>
        <w:t>Рекламные тексты сегодня отличаются</w:t>
      </w:r>
      <w:r w:rsidR="008C7544">
        <w:rPr>
          <w:rFonts w:ascii="Times New Roman" w:hAnsi="Times New Roman"/>
          <w:sz w:val="28"/>
        </w:rPr>
        <w:t xml:space="preserve"> бесконечным разнообразием, и в</w:t>
      </w:r>
      <w:r w:rsidR="008C7544" w:rsidRPr="008C7544">
        <w:rPr>
          <w:rFonts w:ascii="Times New Roman" w:hAnsi="Times New Roman"/>
          <w:sz w:val="28"/>
        </w:rPr>
        <w:t>се, кто пишет о реклам</w:t>
      </w:r>
      <w:r w:rsidR="009D28B7">
        <w:rPr>
          <w:rFonts w:ascii="Times New Roman" w:hAnsi="Times New Roman"/>
          <w:sz w:val="28"/>
        </w:rPr>
        <w:t>е, предпринимали попытку</w:t>
      </w:r>
      <w:r w:rsidR="008C7544">
        <w:rPr>
          <w:rFonts w:ascii="Times New Roman" w:hAnsi="Times New Roman"/>
          <w:sz w:val="28"/>
        </w:rPr>
        <w:t xml:space="preserve"> выделить </w:t>
      </w:r>
      <w:r w:rsidR="009D28B7">
        <w:rPr>
          <w:rFonts w:ascii="Times New Roman" w:hAnsi="Times New Roman"/>
          <w:sz w:val="28"/>
        </w:rPr>
        <w:t xml:space="preserve">основные </w:t>
      </w:r>
      <w:r w:rsidR="008C7544">
        <w:rPr>
          <w:rFonts w:ascii="Times New Roman" w:hAnsi="Times New Roman"/>
          <w:sz w:val="28"/>
        </w:rPr>
        <w:t xml:space="preserve">классификационные параметры. </w:t>
      </w:r>
      <w:r w:rsidR="0090577E">
        <w:rPr>
          <w:rFonts w:ascii="Times New Roman" w:hAnsi="Times New Roman"/>
          <w:sz w:val="28"/>
        </w:rPr>
        <w:t xml:space="preserve">Наиболее системным является подход Г. Г. </w:t>
      </w:r>
      <w:proofErr w:type="spellStart"/>
      <w:r w:rsidR="0090577E">
        <w:rPr>
          <w:rFonts w:ascii="Times New Roman" w:hAnsi="Times New Roman"/>
          <w:sz w:val="28"/>
        </w:rPr>
        <w:t>Щепиловой</w:t>
      </w:r>
      <w:proofErr w:type="spellEnd"/>
      <w:r w:rsidR="0090577E">
        <w:rPr>
          <w:rFonts w:ascii="Times New Roman" w:hAnsi="Times New Roman"/>
          <w:sz w:val="28"/>
        </w:rPr>
        <w:t xml:space="preserve">, которая выделила четыре классификационных критерия: целевая идея, способ распространения рекламы, география распространения, </w:t>
      </w:r>
      <w:r w:rsidR="0090577E">
        <w:rPr>
          <w:rFonts w:ascii="Times New Roman" w:hAnsi="Times New Roman"/>
          <w:sz w:val="28"/>
        </w:rPr>
        <w:lastRenderedPageBreak/>
        <w:t>целевая аудитория. В рамках каждого из этих критериев исследовател</w:t>
      </w:r>
      <w:r w:rsidR="00BF72D4">
        <w:rPr>
          <w:rFonts w:ascii="Times New Roman" w:hAnsi="Times New Roman"/>
          <w:sz w:val="28"/>
        </w:rPr>
        <w:t>ь выделяе</w:t>
      </w:r>
      <w:r w:rsidR="007D7510">
        <w:rPr>
          <w:rFonts w:ascii="Times New Roman" w:hAnsi="Times New Roman"/>
          <w:sz w:val="28"/>
        </w:rPr>
        <w:t>т разные виды рекламы</w:t>
      </w:r>
      <w:r w:rsidR="00581FEA">
        <w:rPr>
          <w:rStyle w:val="af1"/>
          <w:rFonts w:ascii="Times New Roman" w:hAnsi="Times New Roman"/>
        </w:rPr>
        <w:footnoteReference w:id="117"/>
      </w:r>
      <w:r w:rsidR="007D7510">
        <w:rPr>
          <w:rFonts w:ascii="Times New Roman" w:hAnsi="Times New Roman"/>
          <w:sz w:val="28"/>
        </w:rPr>
        <w:t>.</w:t>
      </w:r>
    </w:p>
    <w:p w:rsidR="00D56E0A" w:rsidRDefault="00E3684A" w:rsidP="00D56E0A">
      <w:pPr>
        <w:spacing w:line="360" w:lineRule="auto"/>
        <w:ind w:firstLine="708"/>
        <w:jc w:val="both"/>
        <w:rPr>
          <w:rFonts w:ascii="Times New Roman" w:hAnsi="Times New Roman"/>
          <w:sz w:val="28"/>
        </w:rPr>
      </w:pPr>
      <w:r>
        <w:rPr>
          <w:rFonts w:ascii="Times New Roman" w:hAnsi="Times New Roman"/>
          <w:sz w:val="28"/>
        </w:rPr>
        <w:t xml:space="preserve"> Классификация </w:t>
      </w:r>
      <w:r w:rsidR="0090577E" w:rsidRPr="00E3684A">
        <w:rPr>
          <w:rFonts w:ascii="Times New Roman" w:hAnsi="Times New Roman"/>
          <w:i/>
          <w:sz w:val="28"/>
        </w:rPr>
        <w:t>по целевой идее</w:t>
      </w:r>
      <w:r w:rsidR="0090577E">
        <w:rPr>
          <w:rFonts w:ascii="Times New Roman" w:hAnsi="Times New Roman"/>
          <w:sz w:val="28"/>
        </w:rPr>
        <w:t xml:space="preserve"> позволяет разделить рекламу на три вида: коммерческую, социальную и политическую.</w:t>
      </w:r>
      <w:r>
        <w:rPr>
          <w:rFonts w:ascii="Times New Roman" w:hAnsi="Times New Roman"/>
          <w:sz w:val="28"/>
        </w:rPr>
        <w:t xml:space="preserve"> Цель коммерческой рекламы заключается в донесении коммерческой информации рекламодателя </w:t>
      </w:r>
      <w:r w:rsidR="00BF72D4">
        <w:rPr>
          <w:rFonts w:ascii="Times New Roman" w:hAnsi="Times New Roman"/>
          <w:sz w:val="28"/>
        </w:rPr>
        <w:t>до потребителей, чтобы в конечном итоге увеличить объем продаж, получить прибыль или стабилизировать положение компании на рынке. Предмет</w:t>
      </w:r>
      <w:r w:rsidR="007D7510">
        <w:rPr>
          <w:rFonts w:ascii="Times New Roman" w:hAnsi="Times New Roman"/>
          <w:sz w:val="28"/>
        </w:rPr>
        <w:t>ом</w:t>
      </w:r>
      <w:r w:rsidR="00BF72D4">
        <w:rPr>
          <w:rFonts w:ascii="Times New Roman" w:hAnsi="Times New Roman"/>
          <w:sz w:val="28"/>
        </w:rPr>
        <w:t xml:space="preserve"> этого вида рекл</w:t>
      </w:r>
      <w:r w:rsidR="007D7510">
        <w:rPr>
          <w:rFonts w:ascii="Times New Roman" w:hAnsi="Times New Roman"/>
          <w:sz w:val="28"/>
        </w:rPr>
        <w:t>амы</w:t>
      </w:r>
      <w:r w:rsidR="00BF72D4">
        <w:rPr>
          <w:rFonts w:ascii="Times New Roman" w:hAnsi="Times New Roman"/>
          <w:sz w:val="28"/>
        </w:rPr>
        <w:t xml:space="preserve"> </w:t>
      </w:r>
      <w:r w:rsidR="007D7510">
        <w:rPr>
          <w:rFonts w:ascii="Times New Roman" w:hAnsi="Times New Roman"/>
          <w:sz w:val="28"/>
        </w:rPr>
        <w:t xml:space="preserve">является, </w:t>
      </w:r>
      <w:r w:rsidR="00BF72D4">
        <w:rPr>
          <w:rFonts w:ascii="Times New Roman" w:hAnsi="Times New Roman"/>
          <w:sz w:val="28"/>
        </w:rPr>
        <w:t>как правило, товар, услуга, сама компания или отдельные ее по</w:t>
      </w:r>
      <w:r w:rsidR="00D56E0A">
        <w:rPr>
          <w:rFonts w:ascii="Times New Roman" w:hAnsi="Times New Roman"/>
          <w:sz w:val="28"/>
        </w:rPr>
        <w:t>дразделения.</w:t>
      </w:r>
    </w:p>
    <w:p w:rsidR="00D56E0A" w:rsidRDefault="00BF72D4" w:rsidP="00D56E0A">
      <w:pPr>
        <w:spacing w:line="360" w:lineRule="auto"/>
        <w:ind w:firstLine="708"/>
        <w:jc w:val="both"/>
        <w:rPr>
          <w:rFonts w:ascii="Times New Roman" w:hAnsi="Times New Roman"/>
          <w:sz w:val="28"/>
        </w:rPr>
      </w:pPr>
      <w:r>
        <w:rPr>
          <w:rFonts w:ascii="Times New Roman" w:hAnsi="Times New Roman"/>
          <w:sz w:val="28"/>
        </w:rPr>
        <w:t xml:space="preserve">Социальная реклама – реклама, которая направлена на </w:t>
      </w:r>
      <w:r w:rsidRPr="00BF72D4">
        <w:rPr>
          <w:rFonts w:ascii="Times New Roman" w:hAnsi="Times New Roman"/>
          <w:sz w:val="28"/>
        </w:rPr>
        <w:t xml:space="preserve">распространение полезных, с точки </w:t>
      </w:r>
      <w:r>
        <w:rPr>
          <w:rFonts w:ascii="Times New Roman" w:hAnsi="Times New Roman"/>
          <w:sz w:val="28"/>
        </w:rPr>
        <w:t xml:space="preserve">зрения </w:t>
      </w:r>
      <w:r w:rsidRPr="00BF72D4">
        <w:rPr>
          <w:rFonts w:ascii="Times New Roman" w:hAnsi="Times New Roman"/>
          <w:sz w:val="28"/>
        </w:rPr>
        <w:t>общества, социальных норм, цен</w:t>
      </w:r>
      <w:r>
        <w:rPr>
          <w:rFonts w:ascii="Times New Roman" w:hAnsi="Times New Roman"/>
          <w:sz w:val="28"/>
        </w:rPr>
        <w:t>ностей, моделей поведения, зна</w:t>
      </w:r>
      <w:r w:rsidRPr="00BF72D4">
        <w:rPr>
          <w:rFonts w:ascii="Times New Roman" w:hAnsi="Times New Roman"/>
          <w:sz w:val="28"/>
        </w:rPr>
        <w:t>ний, содействующих совместно</w:t>
      </w:r>
      <w:r>
        <w:rPr>
          <w:rFonts w:ascii="Times New Roman" w:hAnsi="Times New Roman"/>
          <w:sz w:val="28"/>
        </w:rPr>
        <w:t>му существованию в рамках этого самого общества</w:t>
      </w:r>
      <w:r>
        <w:rPr>
          <w:rStyle w:val="af1"/>
          <w:rFonts w:ascii="Times New Roman" w:hAnsi="Times New Roman"/>
        </w:rPr>
        <w:footnoteReference w:id="118"/>
      </w:r>
      <w:r>
        <w:rPr>
          <w:rFonts w:ascii="Times New Roman" w:hAnsi="Times New Roman"/>
          <w:sz w:val="28"/>
        </w:rPr>
        <w:t>. В социальной</w:t>
      </w:r>
      <w:r w:rsidR="00E3684A" w:rsidRPr="00E3684A">
        <w:rPr>
          <w:rFonts w:ascii="Times New Roman" w:hAnsi="Times New Roman"/>
          <w:sz w:val="28"/>
        </w:rPr>
        <w:t xml:space="preserve"> рекламе, как правило, не упоминаются ни конкретная продукция, ни ее производитель.</w:t>
      </w:r>
    </w:p>
    <w:p w:rsidR="00B510A6" w:rsidRPr="00D71BAE" w:rsidRDefault="00E3684A" w:rsidP="00D56E0A">
      <w:pPr>
        <w:spacing w:line="360" w:lineRule="auto"/>
        <w:ind w:firstLine="708"/>
        <w:jc w:val="both"/>
        <w:rPr>
          <w:rFonts w:ascii="Times New Roman" w:hAnsi="Times New Roman"/>
          <w:sz w:val="28"/>
        </w:rPr>
      </w:pPr>
      <w:r w:rsidRPr="00E3684A">
        <w:rPr>
          <w:rFonts w:ascii="Times New Roman" w:hAnsi="Times New Roman"/>
          <w:sz w:val="28"/>
        </w:rPr>
        <w:t xml:space="preserve">Политическая реклама </w:t>
      </w:r>
      <w:r w:rsidR="007D7510">
        <w:rPr>
          <w:rFonts w:ascii="Times New Roman" w:hAnsi="Times New Roman"/>
          <w:sz w:val="28"/>
        </w:rPr>
        <w:t>− коммуникация с помощью СМИ и других сре</w:t>
      </w:r>
      <w:proofErr w:type="gramStart"/>
      <w:r w:rsidR="007D7510">
        <w:rPr>
          <w:rFonts w:ascii="Times New Roman" w:hAnsi="Times New Roman"/>
          <w:sz w:val="28"/>
        </w:rPr>
        <w:t>дств св</w:t>
      </w:r>
      <w:proofErr w:type="gramEnd"/>
      <w:r w:rsidR="007D7510">
        <w:rPr>
          <w:rFonts w:ascii="Times New Roman" w:hAnsi="Times New Roman"/>
          <w:sz w:val="28"/>
        </w:rPr>
        <w:t>язи с целью воздействия на установки людей в отно</w:t>
      </w:r>
      <w:r w:rsidR="007D7510" w:rsidRPr="007D7510">
        <w:rPr>
          <w:rFonts w:ascii="Times New Roman" w:hAnsi="Times New Roman"/>
          <w:sz w:val="28"/>
        </w:rPr>
        <w:t>шении полит</w:t>
      </w:r>
      <w:r w:rsidR="007D7510">
        <w:rPr>
          <w:rFonts w:ascii="Times New Roman" w:hAnsi="Times New Roman"/>
          <w:sz w:val="28"/>
        </w:rPr>
        <w:t>ических субъектов или объектов. Полити</w:t>
      </w:r>
      <w:r w:rsidR="007D7510" w:rsidRPr="007D7510">
        <w:rPr>
          <w:rFonts w:ascii="Times New Roman" w:hAnsi="Times New Roman"/>
          <w:sz w:val="28"/>
        </w:rPr>
        <w:t>ческая реклама формирует имидж</w:t>
      </w:r>
      <w:r w:rsidR="007D7510">
        <w:rPr>
          <w:rFonts w:ascii="Times New Roman" w:hAnsi="Times New Roman"/>
          <w:sz w:val="28"/>
        </w:rPr>
        <w:t xml:space="preserve"> людей, идей, программ, политических взглядов</w:t>
      </w:r>
      <w:r w:rsidR="007D7510">
        <w:rPr>
          <w:rStyle w:val="af1"/>
          <w:rFonts w:ascii="Times New Roman" w:hAnsi="Times New Roman"/>
        </w:rPr>
        <w:footnoteReference w:id="119"/>
      </w:r>
      <w:r w:rsidR="007D7510" w:rsidRPr="007D7510">
        <w:rPr>
          <w:rFonts w:ascii="Times New Roman" w:hAnsi="Times New Roman"/>
          <w:sz w:val="28"/>
        </w:rPr>
        <w:t>.</w:t>
      </w:r>
    </w:p>
    <w:p w:rsidR="00D56E0A" w:rsidRDefault="007D7510" w:rsidP="007D7510">
      <w:pPr>
        <w:spacing w:line="360" w:lineRule="auto"/>
        <w:jc w:val="both"/>
        <w:rPr>
          <w:rFonts w:ascii="Times New Roman" w:hAnsi="Times New Roman"/>
          <w:sz w:val="28"/>
        </w:rPr>
      </w:pPr>
      <w:r>
        <w:rPr>
          <w:rFonts w:ascii="Times New Roman" w:hAnsi="Times New Roman"/>
          <w:sz w:val="28"/>
        </w:rPr>
        <w:tab/>
        <w:t xml:space="preserve">По </w:t>
      </w:r>
      <w:r w:rsidRPr="00D56E0A">
        <w:rPr>
          <w:rFonts w:ascii="Times New Roman" w:hAnsi="Times New Roman"/>
          <w:i/>
          <w:sz w:val="28"/>
        </w:rPr>
        <w:t>способу распространения рекламы</w:t>
      </w:r>
      <w:r>
        <w:rPr>
          <w:rFonts w:ascii="Times New Roman" w:hAnsi="Times New Roman"/>
          <w:sz w:val="28"/>
        </w:rPr>
        <w:t xml:space="preserve"> выделяются следующие виды: реклама в СМИ, наружная реклама, реклама в интернете, реклама на местах продаж, прямая реклама, личная реклама. </w:t>
      </w:r>
    </w:p>
    <w:p w:rsidR="00D56E0A" w:rsidRDefault="00D56E0A" w:rsidP="00D56E0A">
      <w:pPr>
        <w:spacing w:line="360" w:lineRule="auto"/>
        <w:ind w:firstLine="708"/>
        <w:jc w:val="both"/>
        <w:rPr>
          <w:rFonts w:ascii="Times New Roman" w:hAnsi="Times New Roman"/>
          <w:sz w:val="28"/>
        </w:rPr>
      </w:pPr>
      <w:r>
        <w:rPr>
          <w:rFonts w:ascii="Times New Roman" w:hAnsi="Times New Roman"/>
          <w:sz w:val="28"/>
        </w:rPr>
        <w:t xml:space="preserve">Реклама в СМИ представляет собой </w:t>
      </w:r>
      <w:r w:rsidR="007D7510" w:rsidRPr="007D7510">
        <w:rPr>
          <w:rFonts w:ascii="Times New Roman" w:hAnsi="Times New Roman"/>
          <w:sz w:val="28"/>
        </w:rPr>
        <w:t xml:space="preserve">платное неличное обращение, которое распространяется средствами массовой информации с целью </w:t>
      </w:r>
      <w:r>
        <w:rPr>
          <w:rFonts w:ascii="Times New Roman" w:hAnsi="Times New Roman"/>
          <w:sz w:val="28"/>
        </w:rPr>
        <w:t>донесения до определенной группы</w:t>
      </w:r>
      <w:r w:rsidR="007D7510" w:rsidRPr="007D7510">
        <w:rPr>
          <w:rFonts w:ascii="Times New Roman" w:hAnsi="Times New Roman"/>
          <w:sz w:val="28"/>
        </w:rPr>
        <w:t xml:space="preserve"> людей информации </w:t>
      </w:r>
      <w:r>
        <w:rPr>
          <w:rFonts w:ascii="Times New Roman" w:hAnsi="Times New Roman"/>
          <w:sz w:val="28"/>
        </w:rPr>
        <w:t xml:space="preserve">о товарах, услуге или идее. </w:t>
      </w:r>
    </w:p>
    <w:p w:rsidR="007D7510" w:rsidRPr="00D56E0A" w:rsidRDefault="007D7510" w:rsidP="00D56E0A">
      <w:pPr>
        <w:spacing w:line="360" w:lineRule="auto"/>
        <w:ind w:firstLine="708"/>
        <w:jc w:val="both"/>
        <w:rPr>
          <w:rFonts w:ascii="Times New Roman" w:hAnsi="Times New Roman"/>
          <w:sz w:val="28"/>
        </w:rPr>
      </w:pPr>
      <w:r w:rsidRPr="007D7510">
        <w:rPr>
          <w:rFonts w:ascii="Times New Roman" w:hAnsi="Times New Roman"/>
          <w:sz w:val="28"/>
        </w:rPr>
        <w:t xml:space="preserve">Наружная </w:t>
      </w:r>
      <w:r w:rsidR="00D56E0A">
        <w:rPr>
          <w:rFonts w:ascii="Times New Roman" w:hAnsi="Times New Roman"/>
          <w:sz w:val="28"/>
        </w:rPr>
        <w:t>(</w:t>
      </w:r>
      <w:r w:rsidR="00D56E0A">
        <w:rPr>
          <w:rFonts w:ascii="Times New Roman" w:hAnsi="Times New Roman"/>
          <w:sz w:val="28"/>
          <w:lang w:val="en-US"/>
        </w:rPr>
        <w:t>outdoor</w:t>
      </w:r>
      <w:r w:rsidR="00D56E0A" w:rsidRPr="00D56E0A">
        <w:rPr>
          <w:rFonts w:ascii="Times New Roman" w:hAnsi="Times New Roman"/>
          <w:sz w:val="28"/>
        </w:rPr>
        <w:t xml:space="preserve">) </w:t>
      </w:r>
      <w:r w:rsidRPr="007D7510">
        <w:rPr>
          <w:rFonts w:ascii="Times New Roman" w:hAnsi="Times New Roman"/>
          <w:sz w:val="28"/>
        </w:rPr>
        <w:t>реклама распространяется через установленные на улице рекламные носители, а также через транспортные средства.</w:t>
      </w:r>
      <w:r w:rsidR="00D56E0A" w:rsidRPr="00D56E0A">
        <w:rPr>
          <w:rFonts w:ascii="Times New Roman" w:hAnsi="Times New Roman"/>
          <w:sz w:val="28"/>
        </w:rPr>
        <w:t xml:space="preserve"> </w:t>
      </w:r>
      <w:r w:rsidR="00D56E0A">
        <w:rPr>
          <w:rFonts w:ascii="Times New Roman" w:hAnsi="Times New Roman"/>
          <w:sz w:val="28"/>
        </w:rPr>
        <w:t xml:space="preserve">Ее </w:t>
      </w:r>
      <w:r w:rsidR="00D56E0A">
        <w:rPr>
          <w:rFonts w:ascii="Times New Roman" w:hAnsi="Times New Roman"/>
          <w:sz w:val="28"/>
        </w:rPr>
        <w:lastRenderedPageBreak/>
        <w:t xml:space="preserve">основная функция – подкрепление и дополнение рекламы, распространяемой по другим каналам или на других носителях, путем напоминания о торговой марке или о названии </w:t>
      </w:r>
      <w:r w:rsidR="006D79A2">
        <w:rPr>
          <w:rFonts w:ascii="Times New Roman" w:hAnsi="Times New Roman"/>
          <w:sz w:val="28"/>
        </w:rPr>
        <w:t>фирмы-рекламодателя</w:t>
      </w:r>
      <w:r w:rsidR="006D79A2">
        <w:rPr>
          <w:rStyle w:val="af1"/>
          <w:rFonts w:ascii="Times New Roman" w:hAnsi="Times New Roman"/>
        </w:rPr>
        <w:footnoteReference w:id="120"/>
      </w:r>
      <w:r w:rsidR="006D79A2">
        <w:rPr>
          <w:rFonts w:ascii="Times New Roman" w:hAnsi="Times New Roman"/>
          <w:sz w:val="28"/>
        </w:rPr>
        <w:t xml:space="preserve">. </w:t>
      </w:r>
    </w:p>
    <w:p w:rsidR="00AF02FE" w:rsidRDefault="00AF02FE" w:rsidP="006D79A2">
      <w:pPr>
        <w:spacing w:line="360" w:lineRule="auto"/>
        <w:ind w:firstLine="708"/>
        <w:jc w:val="both"/>
        <w:rPr>
          <w:rFonts w:ascii="Times New Roman" w:hAnsi="Times New Roman"/>
          <w:sz w:val="28"/>
        </w:rPr>
      </w:pPr>
      <w:r w:rsidRPr="00AF02FE">
        <w:rPr>
          <w:rFonts w:ascii="Times New Roman" w:hAnsi="Times New Roman"/>
          <w:sz w:val="28"/>
        </w:rPr>
        <w:t>Реклама на местах продаж предназначена для доведения коммерческой информации до покупателя непосредственно на месте продажи.</w:t>
      </w:r>
    </w:p>
    <w:p w:rsidR="007D7510" w:rsidRPr="00AF02FE" w:rsidRDefault="006D79A2" w:rsidP="006D79A2">
      <w:pPr>
        <w:spacing w:line="360" w:lineRule="auto"/>
        <w:ind w:firstLine="708"/>
        <w:jc w:val="both"/>
        <w:rPr>
          <w:rFonts w:ascii="Times New Roman" w:hAnsi="Times New Roman"/>
          <w:sz w:val="28"/>
        </w:rPr>
      </w:pPr>
      <w:r>
        <w:rPr>
          <w:rFonts w:ascii="Times New Roman" w:hAnsi="Times New Roman"/>
          <w:sz w:val="28"/>
        </w:rPr>
        <w:t>Реклама в интер</w:t>
      </w:r>
      <w:r w:rsidR="00AF02FE">
        <w:rPr>
          <w:rFonts w:ascii="Times New Roman" w:hAnsi="Times New Roman"/>
          <w:sz w:val="28"/>
        </w:rPr>
        <w:t xml:space="preserve">нете имеет свои подвиды: она бывает </w:t>
      </w:r>
      <w:proofErr w:type="spellStart"/>
      <w:r w:rsidR="00AF02FE">
        <w:rPr>
          <w:rFonts w:ascii="Times New Roman" w:hAnsi="Times New Roman"/>
          <w:sz w:val="28"/>
        </w:rPr>
        <w:t>медийная</w:t>
      </w:r>
      <w:proofErr w:type="spellEnd"/>
      <w:r w:rsidR="00AF02FE">
        <w:rPr>
          <w:rFonts w:ascii="Times New Roman" w:hAnsi="Times New Roman"/>
          <w:sz w:val="28"/>
        </w:rPr>
        <w:t xml:space="preserve">, поисковая, </w:t>
      </w:r>
      <w:proofErr w:type="spellStart"/>
      <w:r w:rsidR="00AF02FE">
        <w:rPr>
          <w:rFonts w:ascii="Times New Roman" w:hAnsi="Times New Roman"/>
          <w:sz w:val="28"/>
        </w:rPr>
        <w:t>геоконтекстная</w:t>
      </w:r>
      <w:proofErr w:type="spellEnd"/>
      <w:r w:rsidR="00AF02FE">
        <w:rPr>
          <w:rFonts w:ascii="Times New Roman" w:hAnsi="Times New Roman"/>
          <w:sz w:val="28"/>
        </w:rPr>
        <w:t xml:space="preserve">, </w:t>
      </w:r>
      <w:r w:rsidR="00AF02FE">
        <w:rPr>
          <w:rFonts w:ascii="Times New Roman" w:hAnsi="Times New Roman"/>
          <w:sz w:val="28"/>
          <w:lang w:val="en-US"/>
        </w:rPr>
        <w:t>product</w:t>
      </w:r>
      <w:r w:rsidR="00AF02FE" w:rsidRPr="00AF02FE">
        <w:rPr>
          <w:rFonts w:ascii="Times New Roman" w:hAnsi="Times New Roman"/>
          <w:sz w:val="28"/>
        </w:rPr>
        <w:t xml:space="preserve"> </w:t>
      </w:r>
      <w:r w:rsidR="00AF02FE">
        <w:rPr>
          <w:rFonts w:ascii="Times New Roman" w:hAnsi="Times New Roman"/>
          <w:sz w:val="28"/>
          <w:lang w:val="en-US"/>
        </w:rPr>
        <w:t>placement</w:t>
      </w:r>
      <w:r w:rsidR="00AF02FE">
        <w:rPr>
          <w:rFonts w:ascii="Times New Roman" w:hAnsi="Times New Roman"/>
          <w:sz w:val="28"/>
        </w:rPr>
        <w:t xml:space="preserve"> и др. Среди самых востребованных инструментов продвижения в интернете называют баннерную и контекстную рекламу.</w:t>
      </w:r>
    </w:p>
    <w:p w:rsidR="007D7510" w:rsidRPr="007D7510" w:rsidRDefault="00AF02FE" w:rsidP="00AF02FE">
      <w:pPr>
        <w:spacing w:line="360" w:lineRule="auto"/>
        <w:ind w:firstLine="708"/>
        <w:jc w:val="both"/>
        <w:rPr>
          <w:rFonts w:ascii="Times New Roman" w:hAnsi="Times New Roman"/>
          <w:sz w:val="28"/>
        </w:rPr>
      </w:pPr>
      <w:r>
        <w:rPr>
          <w:rFonts w:ascii="Times New Roman" w:hAnsi="Times New Roman"/>
          <w:sz w:val="28"/>
        </w:rPr>
        <w:t xml:space="preserve">Прямая реклама предполагает </w:t>
      </w:r>
      <w:r w:rsidR="007D7510" w:rsidRPr="007D7510">
        <w:rPr>
          <w:rFonts w:ascii="Times New Roman" w:hAnsi="Times New Roman"/>
          <w:sz w:val="28"/>
        </w:rPr>
        <w:t xml:space="preserve">поиск новых клиентов </w:t>
      </w:r>
      <w:r>
        <w:rPr>
          <w:rFonts w:ascii="Times New Roman" w:hAnsi="Times New Roman"/>
          <w:sz w:val="28"/>
        </w:rPr>
        <w:t xml:space="preserve">посредством </w:t>
      </w:r>
      <w:r w:rsidR="007D7510" w:rsidRPr="007D7510">
        <w:rPr>
          <w:rFonts w:ascii="Times New Roman" w:hAnsi="Times New Roman"/>
          <w:sz w:val="28"/>
        </w:rPr>
        <w:t xml:space="preserve">почтовой и телефонной связи, </w:t>
      </w:r>
      <w:r>
        <w:rPr>
          <w:rFonts w:ascii="Times New Roman" w:hAnsi="Times New Roman"/>
          <w:sz w:val="28"/>
        </w:rPr>
        <w:t xml:space="preserve">а также с помощью распространения </w:t>
      </w:r>
      <w:r w:rsidR="007D7510" w:rsidRPr="007D7510">
        <w:rPr>
          <w:rFonts w:ascii="Times New Roman" w:hAnsi="Times New Roman"/>
          <w:sz w:val="28"/>
        </w:rPr>
        <w:t>рекламн</w:t>
      </w:r>
      <w:r>
        <w:rPr>
          <w:rFonts w:ascii="Times New Roman" w:hAnsi="Times New Roman"/>
          <w:sz w:val="28"/>
        </w:rPr>
        <w:t>ых проспектов в почтовые ящики.</w:t>
      </w:r>
    </w:p>
    <w:p w:rsidR="00B510A6" w:rsidRDefault="007D7510" w:rsidP="00AF02FE">
      <w:pPr>
        <w:spacing w:line="360" w:lineRule="auto"/>
        <w:ind w:firstLine="708"/>
        <w:jc w:val="both"/>
        <w:rPr>
          <w:rFonts w:ascii="Times New Roman" w:hAnsi="Times New Roman"/>
          <w:sz w:val="28"/>
        </w:rPr>
      </w:pPr>
      <w:r w:rsidRPr="007D7510">
        <w:rPr>
          <w:rFonts w:ascii="Times New Roman" w:hAnsi="Times New Roman"/>
          <w:sz w:val="28"/>
        </w:rPr>
        <w:t xml:space="preserve">Личная реклама </w:t>
      </w:r>
      <w:r w:rsidR="00AF02FE">
        <w:rPr>
          <w:rFonts w:ascii="Times New Roman" w:hAnsi="Times New Roman"/>
          <w:sz w:val="28"/>
        </w:rPr>
        <w:t xml:space="preserve">– это </w:t>
      </w:r>
      <w:r w:rsidRPr="007D7510">
        <w:rPr>
          <w:rFonts w:ascii="Times New Roman" w:hAnsi="Times New Roman"/>
          <w:sz w:val="28"/>
        </w:rPr>
        <w:t xml:space="preserve">непосредственное рекламирование со стороны продавца. </w:t>
      </w:r>
      <w:r w:rsidR="00AF02FE">
        <w:rPr>
          <w:rFonts w:ascii="Times New Roman" w:hAnsi="Times New Roman"/>
          <w:sz w:val="28"/>
        </w:rPr>
        <w:t>Личные продажи являются основанием многоуровневого</w:t>
      </w:r>
      <w:r w:rsidRPr="007D7510">
        <w:rPr>
          <w:rFonts w:ascii="Times New Roman" w:hAnsi="Times New Roman"/>
          <w:sz w:val="28"/>
        </w:rPr>
        <w:t xml:space="preserve"> маркетинг</w:t>
      </w:r>
      <w:r w:rsidR="00AF02FE">
        <w:rPr>
          <w:rFonts w:ascii="Times New Roman" w:hAnsi="Times New Roman"/>
          <w:sz w:val="28"/>
        </w:rPr>
        <w:t>а</w:t>
      </w:r>
      <w:r w:rsidRPr="007D7510">
        <w:rPr>
          <w:rFonts w:ascii="Times New Roman" w:hAnsi="Times New Roman"/>
          <w:sz w:val="28"/>
        </w:rPr>
        <w:t xml:space="preserve">. Кроме того, </w:t>
      </w:r>
      <w:r w:rsidR="00AF02FE">
        <w:rPr>
          <w:rFonts w:ascii="Times New Roman" w:hAnsi="Times New Roman"/>
          <w:sz w:val="28"/>
        </w:rPr>
        <w:t xml:space="preserve">они активно </w:t>
      </w:r>
      <w:r w:rsidRPr="007D7510">
        <w:rPr>
          <w:rFonts w:ascii="Times New Roman" w:hAnsi="Times New Roman"/>
          <w:sz w:val="28"/>
        </w:rPr>
        <w:t>используются в сфере B2B и при продаже эксклюзивных дорогостоящих товаров.</w:t>
      </w:r>
    </w:p>
    <w:p w:rsidR="00861471" w:rsidRDefault="00B52ABF" w:rsidP="00B52ABF">
      <w:pPr>
        <w:spacing w:line="360" w:lineRule="auto"/>
        <w:ind w:firstLine="708"/>
        <w:jc w:val="both"/>
        <w:rPr>
          <w:rFonts w:ascii="Times New Roman" w:hAnsi="Times New Roman"/>
          <w:sz w:val="28"/>
        </w:rPr>
      </w:pPr>
      <w:r>
        <w:rPr>
          <w:rFonts w:ascii="Times New Roman" w:hAnsi="Times New Roman"/>
          <w:sz w:val="28"/>
        </w:rPr>
        <w:t xml:space="preserve">Виды рекламы, выделенные Г.Г. </w:t>
      </w:r>
      <w:proofErr w:type="spellStart"/>
      <w:r>
        <w:rPr>
          <w:rFonts w:ascii="Times New Roman" w:hAnsi="Times New Roman"/>
          <w:sz w:val="28"/>
        </w:rPr>
        <w:t>Щепиловой</w:t>
      </w:r>
      <w:proofErr w:type="spellEnd"/>
      <w:r>
        <w:rPr>
          <w:rFonts w:ascii="Times New Roman" w:hAnsi="Times New Roman"/>
          <w:sz w:val="28"/>
        </w:rPr>
        <w:t xml:space="preserve"> в данной группе, можно дополнить теми, что описала исследователь Н.Г. Иншакова. Помимо </w:t>
      </w:r>
      <w:r w:rsidR="00861471">
        <w:rPr>
          <w:rFonts w:ascii="Times New Roman" w:hAnsi="Times New Roman"/>
          <w:sz w:val="28"/>
        </w:rPr>
        <w:t xml:space="preserve">указанных </w:t>
      </w:r>
      <w:r>
        <w:rPr>
          <w:rFonts w:ascii="Times New Roman" w:hAnsi="Times New Roman"/>
          <w:sz w:val="28"/>
        </w:rPr>
        <w:t xml:space="preserve">выше видов, она </w:t>
      </w:r>
      <w:r w:rsidR="00DF4581">
        <w:rPr>
          <w:rFonts w:ascii="Times New Roman" w:hAnsi="Times New Roman"/>
          <w:sz w:val="28"/>
        </w:rPr>
        <w:t xml:space="preserve">выделяет </w:t>
      </w:r>
      <w:r>
        <w:rPr>
          <w:rFonts w:ascii="Times New Roman" w:hAnsi="Times New Roman"/>
          <w:sz w:val="28"/>
        </w:rPr>
        <w:t xml:space="preserve">непрямую рекламу, скрытую, </w:t>
      </w:r>
      <w:r w:rsidR="00DF4581">
        <w:rPr>
          <w:rFonts w:ascii="Times New Roman" w:hAnsi="Times New Roman"/>
          <w:sz w:val="28"/>
        </w:rPr>
        <w:t xml:space="preserve">рекламу в мобильной сети, </w:t>
      </w:r>
      <w:r>
        <w:rPr>
          <w:rFonts w:ascii="Times New Roman" w:hAnsi="Times New Roman"/>
          <w:sz w:val="28"/>
        </w:rPr>
        <w:t xml:space="preserve">внутреннюю рекламу, </w:t>
      </w:r>
      <w:proofErr w:type="spellStart"/>
      <w:r>
        <w:rPr>
          <w:rFonts w:ascii="Times New Roman" w:hAnsi="Times New Roman"/>
          <w:sz w:val="28"/>
        </w:rPr>
        <w:t>директ</w:t>
      </w:r>
      <w:proofErr w:type="spellEnd"/>
      <w:r>
        <w:rPr>
          <w:rFonts w:ascii="Times New Roman" w:hAnsi="Times New Roman"/>
          <w:sz w:val="28"/>
        </w:rPr>
        <w:t>-мейл и сувенирную рекламу.</w:t>
      </w:r>
    </w:p>
    <w:p w:rsidR="00861471" w:rsidRDefault="00B52ABF" w:rsidP="00861471">
      <w:pPr>
        <w:spacing w:line="360" w:lineRule="auto"/>
        <w:jc w:val="both"/>
        <w:rPr>
          <w:rFonts w:ascii="Times New Roman" w:hAnsi="Times New Roman"/>
          <w:sz w:val="28"/>
        </w:rPr>
      </w:pPr>
      <w:r>
        <w:rPr>
          <w:rFonts w:ascii="Times New Roman" w:hAnsi="Times New Roman"/>
          <w:sz w:val="28"/>
        </w:rPr>
        <w:t xml:space="preserve">Под непрямой рекламой автор понимает </w:t>
      </w:r>
      <w:r>
        <w:rPr>
          <w:rFonts w:ascii="Times New Roman" w:hAnsi="Times New Roman"/>
          <w:sz w:val="28"/>
          <w:lang w:val="en-US"/>
        </w:rPr>
        <w:t>BTL</w:t>
      </w:r>
      <w:r>
        <w:rPr>
          <w:rFonts w:ascii="Times New Roman" w:hAnsi="Times New Roman"/>
          <w:sz w:val="28"/>
        </w:rPr>
        <w:t>-рекламу, которая функционирует без вовлечения СМИ и подразумевает стимулирование сбыта среди торговых посредников и потребителе</w:t>
      </w:r>
      <w:r w:rsidR="00861471">
        <w:rPr>
          <w:rFonts w:ascii="Times New Roman" w:hAnsi="Times New Roman"/>
          <w:sz w:val="28"/>
        </w:rPr>
        <w:t>й, различные мероприятия и пр.</w:t>
      </w:r>
    </w:p>
    <w:p w:rsidR="00B52ABF" w:rsidRDefault="00861471" w:rsidP="00861471">
      <w:pPr>
        <w:spacing w:line="360" w:lineRule="auto"/>
        <w:jc w:val="both"/>
        <w:rPr>
          <w:rFonts w:ascii="Times New Roman" w:hAnsi="Times New Roman"/>
          <w:sz w:val="28"/>
        </w:rPr>
      </w:pPr>
      <w:r>
        <w:rPr>
          <w:rFonts w:ascii="Times New Roman" w:hAnsi="Times New Roman"/>
          <w:sz w:val="28"/>
        </w:rPr>
        <w:t xml:space="preserve">           Скрытая реклама, согласно Закону о рекламе, «оказывает не осознаваемое потребителями рекламы воздействие на их сознание, в том </w:t>
      </w:r>
      <w:r>
        <w:rPr>
          <w:rFonts w:ascii="Times New Roman" w:hAnsi="Times New Roman"/>
          <w:sz w:val="28"/>
        </w:rPr>
        <w:lastRenderedPageBreak/>
        <w:t>числе такое воздействие путем использования специальных видеовставок (двойной звукозаписи) и иными способами»</w:t>
      </w:r>
      <w:r>
        <w:rPr>
          <w:rStyle w:val="af1"/>
          <w:rFonts w:ascii="Times New Roman" w:hAnsi="Times New Roman"/>
        </w:rPr>
        <w:footnoteReference w:id="121"/>
      </w:r>
      <w:r>
        <w:rPr>
          <w:rFonts w:ascii="Times New Roman" w:hAnsi="Times New Roman"/>
          <w:sz w:val="28"/>
        </w:rPr>
        <w:t xml:space="preserve">. </w:t>
      </w:r>
    </w:p>
    <w:p w:rsidR="00981EB9" w:rsidRDefault="00981EB9" w:rsidP="00861471">
      <w:pPr>
        <w:spacing w:line="360" w:lineRule="auto"/>
        <w:jc w:val="both"/>
        <w:rPr>
          <w:rFonts w:ascii="Times New Roman" w:hAnsi="Times New Roman"/>
          <w:sz w:val="28"/>
        </w:rPr>
      </w:pPr>
      <w:r>
        <w:rPr>
          <w:rFonts w:ascii="Times New Roman" w:hAnsi="Times New Roman"/>
          <w:sz w:val="28"/>
        </w:rPr>
        <w:tab/>
        <w:t>Реклама в мобильной сети (</w:t>
      </w:r>
      <w:r>
        <w:rPr>
          <w:rFonts w:ascii="Times New Roman" w:hAnsi="Times New Roman"/>
          <w:sz w:val="28"/>
          <w:lang w:val="en-US"/>
        </w:rPr>
        <w:t>SMS</w:t>
      </w:r>
      <w:r>
        <w:rPr>
          <w:rFonts w:ascii="Times New Roman" w:hAnsi="Times New Roman"/>
          <w:sz w:val="28"/>
        </w:rPr>
        <w:t xml:space="preserve">-реклама), по мнению исследователя, успешно лидирует, поскольку является наиболее </w:t>
      </w:r>
      <w:proofErr w:type="spellStart"/>
      <w:r>
        <w:rPr>
          <w:rFonts w:ascii="Times New Roman" w:hAnsi="Times New Roman"/>
          <w:sz w:val="28"/>
        </w:rPr>
        <w:t>таргетированным</w:t>
      </w:r>
      <w:proofErr w:type="spellEnd"/>
      <w:r>
        <w:rPr>
          <w:rFonts w:ascii="Times New Roman" w:hAnsi="Times New Roman"/>
          <w:sz w:val="28"/>
        </w:rPr>
        <w:t xml:space="preserve"> каналом распространения рекламной информации. </w:t>
      </w:r>
    </w:p>
    <w:p w:rsidR="00981EB9" w:rsidRDefault="00216B6B" w:rsidP="00861471">
      <w:pPr>
        <w:spacing w:line="360" w:lineRule="auto"/>
        <w:jc w:val="both"/>
        <w:rPr>
          <w:rFonts w:ascii="Times New Roman" w:hAnsi="Times New Roman"/>
          <w:sz w:val="28"/>
        </w:rPr>
      </w:pPr>
      <w:r>
        <w:rPr>
          <w:rFonts w:ascii="Times New Roman" w:hAnsi="Times New Roman"/>
          <w:sz w:val="28"/>
        </w:rPr>
        <w:tab/>
        <w:t>К</w:t>
      </w:r>
      <w:r w:rsidR="00981EB9">
        <w:rPr>
          <w:rFonts w:ascii="Times New Roman" w:hAnsi="Times New Roman"/>
          <w:sz w:val="28"/>
        </w:rPr>
        <w:t xml:space="preserve"> внутренней (</w:t>
      </w:r>
      <w:r w:rsidR="00981EB9">
        <w:rPr>
          <w:rFonts w:ascii="Times New Roman" w:hAnsi="Times New Roman"/>
          <w:sz w:val="28"/>
          <w:lang w:val="en-US"/>
        </w:rPr>
        <w:t>indoor</w:t>
      </w:r>
      <w:r w:rsidR="00981EB9">
        <w:rPr>
          <w:rFonts w:ascii="Times New Roman" w:hAnsi="Times New Roman"/>
          <w:sz w:val="28"/>
        </w:rPr>
        <w:t xml:space="preserve">) рекламе Н.Г. Иншакова относит различные конструкции, которые располагаются внутри помещений, в местах наибольшего скопления/прохождения людей. Она позволяет охватить </w:t>
      </w:r>
      <w:r>
        <w:rPr>
          <w:rFonts w:ascii="Times New Roman" w:hAnsi="Times New Roman"/>
          <w:sz w:val="28"/>
        </w:rPr>
        <w:t>нужные сегменты целевой аудитории, проводить кратковременные локальные акции.</w:t>
      </w:r>
    </w:p>
    <w:p w:rsidR="00216B6B" w:rsidRDefault="00216B6B" w:rsidP="00861471">
      <w:pPr>
        <w:spacing w:line="360" w:lineRule="auto"/>
        <w:jc w:val="both"/>
        <w:rPr>
          <w:rFonts w:ascii="Times New Roman" w:hAnsi="Times New Roman"/>
          <w:sz w:val="28"/>
        </w:rPr>
      </w:pPr>
      <w:r>
        <w:rPr>
          <w:rFonts w:ascii="Times New Roman" w:hAnsi="Times New Roman"/>
          <w:sz w:val="28"/>
        </w:rPr>
        <w:tab/>
      </w:r>
      <w:proofErr w:type="spellStart"/>
      <w:r>
        <w:rPr>
          <w:rFonts w:ascii="Times New Roman" w:hAnsi="Times New Roman"/>
          <w:sz w:val="28"/>
        </w:rPr>
        <w:t>Директ</w:t>
      </w:r>
      <w:proofErr w:type="spellEnd"/>
      <w:r>
        <w:rPr>
          <w:rFonts w:ascii="Times New Roman" w:hAnsi="Times New Roman"/>
          <w:sz w:val="28"/>
        </w:rPr>
        <w:t xml:space="preserve">-мейл представляет собой почтовую рассылку рекламных материалов представителям сегмента целевой аудитории. Этот вид рекламы реализуется на основе адресной базы рассылки, а также позволяет </w:t>
      </w:r>
      <w:r w:rsidR="004D336F">
        <w:rPr>
          <w:rFonts w:ascii="Times New Roman" w:hAnsi="Times New Roman"/>
          <w:sz w:val="28"/>
        </w:rPr>
        <w:t xml:space="preserve">рекламодателю решать различные задачи – от предложения конкретных товаров и услуг до </w:t>
      </w:r>
      <w:proofErr w:type="spellStart"/>
      <w:r w:rsidR="004D336F">
        <w:rPr>
          <w:rFonts w:ascii="Times New Roman" w:hAnsi="Times New Roman"/>
          <w:sz w:val="28"/>
        </w:rPr>
        <w:t>имиджевых</w:t>
      </w:r>
      <w:proofErr w:type="spellEnd"/>
      <w:r w:rsidR="004D336F">
        <w:rPr>
          <w:rFonts w:ascii="Times New Roman" w:hAnsi="Times New Roman"/>
          <w:sz w:val="28"/>
        </w:rPr>
        <w:t>.</w:t>
      </w:r>
    </w:p>
    <w:p w:rsidR="004D336F" w:rsidRDefault="004D336F" w:rsidP="00861471">
      <w:pPr>
        <w:spacing w:line="360" w:lineRule="auto"/>
        <w:jc w:val="both"/>
        <w:rPr>
          <w:rFonts w:ascii="Times New Roman" w:hAnsi="Times New Roman"/>
          <w:sz w:val="28"/>
        </w:rPr>
      </w:pPr>
      <w:r>
        <w:rPr>
          <w:rFonts w:ascii="Times New Roman" w:hAnsi="Times New Roman"/>
          <w:sz w:val="28"/>
        </w:rPr>
        <w:tab/>
      </w:r>
      <w:r w:rsidR="00A25A00">
        <w:rPr>
          <w:rFonts w:ascii="Times New Roman" w:hAnsi="Times New Roman"/>
          <w:sz w:val="28"/>
        </w:rPr>
        <w:t xml:space="preserve">Сувенирная реклама является вспомогательной и удачно дополняет любую рекламную коммуникацию, а по эффективности нередко превосходит более масштабные и дорогостоящие виды и носители. </w:t>
      </w:r>
    </w:p>
    <w:p w:rsidR="00A25A00" w:rsidRDefault="00A25A00" w:rsidP="00A25A00">
      <w:pPr>
        <w:spacing w:line="360" w:lineRule="auto"/>
        <w:jc w:val="both"/>
        <w:rPr>
          <w:rFonts w:ascii="Times New Roman" w:hAnsi="Times New Roman"/>
          <w:sz w:val="28"/>
        </w:rPr>
      </w:pPr>
      <w:r>
        <w:rPr>
          <w:rFonts w:ascii="Times New Roman" w:hAnsi="Times New Roman"/>
          <w:sz w:val="28"/>
        </w:rPr>
        <w:tab/>
      </w:r>
      <w:r w:rsidRPr="00A25A00">
        <w:rPr>
          <w:rFonts w:ascii="Times New Roman" w:hAnsi="Times New Roman"/>
          <w:sz w:val="28"/>
        </w:rPr>
        <w:t xml:space="preserve">Классификация </w:t>
      </w:r>
      <w:r w:rsidRPr="00A25A00">
        <w:rPr>
          <w:rFonts w:ascii="Times New Roman" w:hAnsi="Times New Roman"/>
          <w:i/>
          <w:sz w:val="28"/>
        </w:rPr>
        <w:t>по географии распространения</w:t>
      </w:r>
      <w:r>
        <w:rPr>
          <w:rFonts w:ascii="Times New Roman" w:hAnsi="Times New Roman"/>
          <w:i/>
          <w:sz w:val="28"/>
        </w:rPr>
        <w:t xml:space="preserve"> </w:t>
      </w:r>
      <w:r>
        <w:rPr>
          <w:rFonts w:ascii="Times New Roman" w:hAnsi="Times New Roman"/>
          <w:sz w:val="28"/>
        </w:rPr>
        <w:t xml:space="preserve">разделяет рекламу на четыре вида: </w:t>
      </w:r>
      <w:r w:rsidRPr="00A25A00">
        <w:rPr>
          <w:rFonts w:ascii="Times New Roman" w:hAnsi="Times New Roman"/>
          <w:sz w:val="28"/>
        </w:rPr>
        <w:t>международную, национ</w:t>
      </w:r>
      <w:r>
        <w:rPr>
          <w:rFonts w:ascii="Times New Roman" w:hAnsi="Times New Roman"/>
          <w:sz w:val="28"/>
        </w:rPr>
        <w:t xml:space="preserve">альную, региональную и местную. </w:t>
      </w:r>
    </w:p>
    <w:p w:rsidR="00A25A00" w:rsidRPr="00A25A00" w:rsidRDefault="00715FB5" w:rsidP="00A25A00">
      <w:pPr>
        <w:spacing w:line="360" w:lineRule="auto"/>
        <w:jc w:val="both"/>
        <w:rPr>
          <w:rFonts w:ascii="Times New Roman" w:hAnsi="Times New Roman"/>
          <w:sz w:val="28"/>
        </w:rPr>
      </w:pPr>
      <w:r>
        <w:rPr>
          <w:rFonts w:ascii="Times New Roman" w:hAnsi="Times New Roman"/>
          <w:sz w:val="28"/>
        </w:rPr>
        <w:t xml:space="preserve">Черенков В.И.  </w:t>
      </w:r>
      <w:r w:rsidRPr="00715FB5">
        <w:rPr>
          <w:rFonts w:ascii="Times New Roman" w:hAnsi="Times New Roman"/>
          <w:sz w:val="28"/>
        </w:rPr>
        <w:t>считает, что «международной рекламной кампанией является комплекс рекламных мероприятий, осуществляемых за пределами страны рекламодателя – производителя или продавца товара»</w:t>
      </w:r>
      <w:r>
        <w:rPr>
          <w:rStyle w:val="af1"/>
          <w:rFonts w:ascii="Times New Roman" w:hAnsi="Times New Roman"/>
        </w:rPr>
        <w:footnoteReference w:id="122"/>
      </w:r>
      <w:r w:rsidRPr="00715FB5">
        <w:rPr>
          <w:rFonts w:ascii="Times New Roman" w:hAnsi="Times New Roman"/>
          <w:sz w:val="28"/>
        </w:rPr>
        <w:t>.</w:t>
      </w:r>
      <w:r>
        <w:rPr>
          <w:rFonts w:ascii="Times New Roman" w:hAnsi="Times New Roman"/>
          <w:sz w:val="28"/>
        </w:rPr>
        <w:t xml:space="preserve"> </w:t>
      </w:r>
      <w:r w:rsidR="00A25A00" w:rsidRPr="00A25A00">
        <w:rPr>
          <w:rFonts w:ascii="Times New Roman" w:hAnsi="Times New Roman"/>
          <w:sz w:val="28"/>
        </w:rPr>
        <w:t>Международная реклама наце</w:t>
      </w:r>
      <w:r>
        <w:rPr>
          <w:rFonts w:ascii="Times New Roman" w:hAnsi="Times New Roman"/>
          <w:sz w:val="28"/>
        </w:rPr>
        <w:t>лена на рынки нескольких стран, и в</w:t>
      </w:r>
      <w:r w:rsidR="00A25A00" w:rsidRPr="00A25A00">
        <w:rPr>
          <w:rFonts w:ascii="Times New Roman" w:hAnsi="Times New Roman"/>
          <w:sz w:val="28"/>
        </w:rPr>
        <w:t xml:space="preserve"> современных условиях этот вид рек</w:t>
      </w:r>
      <w:r>
        <w:rPr>
          <w:rFonts w:ascii="Times New Roman" w:hAnsi="Times New Roman"/>
          <w:sz w:val="28"/>
        </w:rPr>
        <w:t>ламы чрезвычайно распространен.</w:t>
      </w:r>
    </w:p>
    <w:p w:rsidR="00715FB5" w:rsidRDefault="00A25A00" w:rsidP="00715FB5">
      <w:pPr>
        <w:spacing w:line="360" w:lineRule="auto"/>
        <w:ind w:firstLine="708"/>
        <w:jc w:val="both"/>
        <w:rPr>
          <w:rFonts w:ascii="Times New Roman" w:hAnsi="Times New Roman"/>
          <w:sz w:val="28"/>
        </w:rPr>
      </w:pPr>
      <w:r w:rsidRPr="00A25A00">
        <w:rPr>
          <w:rFonts w:ascii="Times New Roman" w:hAnsi="Times New Roman"/>
          <w:sz w:val="28"/>
        </w:rPr>
        <w:lastRenderedPageBreak/>
        <w:t xml:space="preserve">Национальная реклама </w:t>
      </w:r>
      <w:r w:rsidR="00715FB5">
        <w:rPr>
          <w:rFonts w:ascii="Times New Roman" w:hAnsi="Times New Roman"/>
          <w:sz w:val="28"/>
        </w:rPr>
        <w:t xml:space="preserve">направлена </w:t>
      </w:r>
      <w:r w:rsidRPr="00A25A00">
        <w:rPr>
          <w:rFonts w:ascii="Times New Roman" w:hAnsi="Times New Roman"/>
          <w:sz w:val="28"/>
        </w:rPr>
        <w:t>на потребителей в нескольких рег</w:t>
      </w:r>
      <w:r w:rsidR="00715FB5">
        <w:rPr>
          <w:rFonts w:ascii="Times New Roman" w:hAnsi="Times New Roman"/>
          <w:sz w:val="28"/>
        </w:rPr>
        <w:t>ионах страны или по всей стране, а р</w:t>
      </w:r>
      <w:r w:rsidRPr="00A25A00">
        <w:rPr>
          <w:rFonts w:ascii="Times New Roman" w:hAnsi="Times New Roman"/>
          <w:sz w:val="28"/>
        </w:rPr>
        <w:t xml:space="preserve">егиональная реклама предназначена для рекламирования товаров и услуг, которые распространяются только в одном регионе. </w:t>
      </w:r>
    </w:p>
    <w:p w:rsidR="009D33FF" w:rsidRDefault="009D33FF" w:rsidP="00715FB5">
      <w:pPr>
        <w:spacing w:line="360" w:lineRule="auto"/>
        <w:ind w:firstLine="708"/>
        <w:jc w:val="both"/>
        <w:rPr>
          <w:rFonts w:ascii="Times New Roman" w:hAnsi="Times New Roman"/>
          <w:sz w:val="28"/>
        </w:rPr>
      </w:pPr>
      <w:r>
        <w:rPr>
          <w:rFonts w:ascii="Times New Roman" w:hAnsi="Times New Roman"/>
          <w:sz w:val="28"/>
        </w:rPr>
        <w:t xml:space="preserve">Местная реклама позволяет решать задачи рекламодателей, которые распространяют свои товары и услуги в одном городе или торговой зоне. Большая часть местной рекламы оплачивается предприятиями розничной торговли. В отличие от национальной и региональной рекламы, которая акцентирует внимание покупателя на преимуществах и особых свойствах товара, местная реклама указывает торговую точку, где этот товар можно приобрести. </w:t>
      </w:r>
    </w:p>
    <w:p w:rsidR="000D5D52" w:rsidRDefault="000D5D52" w:rsidP="000D5D52">
      <w:pPr>
        <w:spacing w:line="360" w:lineRule="auto"/>
        <w:jc w:val="both"/>
        <w:rPr>
          <w:rFonts w:ascii="Times New Roman" w:hAnsi="Times New Roman"/>
          <w:sz w:val="28"/>
        </w:rPr>
      </w:pPr>
      <w:r>
        <w:rPr>
          <w:rFonts w:ascii="Times New Roman" w:hAnsi="Times New Roman"/>
          <w:sz w:val="28"/>
        </w:rPr>
        <w:tab/>
        <w:t xml:space="preserve">Классифицируя рекламу </w:t>
      </w:r>
      <w:r w:rsidRPr="000D5D52">
        <w:rPr>
          <w:rFonts w:ascii="Times New Roman" w:hAnsi="Times New Roman"/>
          <w:i/>
          <w:sz w:val="28"/>
        </w:rPr>
        <w:t>по целевой аудитории</w:t>
      </w:r>
      <w:r>
        <w:rPr>
          <w:rFonts w:ascii="Times New Roman" w:hAnsi="Times New Roman"/>
          <w:sz w:val="28"/>
        </w:rPr>
        <w:t xml:space="preserve">, Г. Г. </w:t>
      </w:r>
      <w:proofErr w:type="spellStart"/>
      <w:r>
        <w:rPr>
          <w:rFonts w:ascii="Times New Roman" w:hAnsi="Times New Roman"/>
          <w:sz w:val="28"/>
        </w:rPr>
        <w:t>Щепилова</w:t>
      </w:r>
      <w:proofErr w:type="spellEnd"/>
      <w:r>
        <w:rPr>
          <w:rFonts w:ascii="Times New Roman" w:hAnsi="Times New Roman"/>
          <w:sz w:val="28"/>
        </w:rPr>
        <w:t xml:space="preserve"> выделяет два вида: потребительскую рекламу и бизнес-рекламу.</w:t>
      </w:r>
    </w:p>
    <w:p w:rsidR="000D5D52" w:rsidRDefault="000D5D52" w:rsidP="000D5D52">
      <w:pPr>
        <w:spacing w:line="360" w:lineRule="auto"/>
        <w:jc w:val="both"/>
        <w:rPr>
          <w:rFonts w:ascii="Times New Roman" w:hAnsi="Times New Roman"/>
          <w:sz w:val="28"/>
        </w:rPr>
      </w:pPr>
      <w:r>
        <w:rPr>
          <w:rFonts w:ascii="Times New Roman" w:hAnsi="Times New Roman"/>
          <w:sz w:val="28"/>
        </w:rPr>
        <w:t xml:space="preserve">         Потребительская реклама (</w:t>
      </w:r>
      <w:r>
        <w:rPr>
          <w:rFonts w:ascii="Times New Roman" w:hAnsi="Times New Roman"/>
          <w:sz w:val="28"/>
          <w:lang w:val="en-US"/>
        </w:rPr>
        <w:t>B</w:t>
      </w:r>
      <w:r w:rsidRPr="000D5D52">
        <w:rPr>
          <w:rFonts w:ascii="Times New Roman" w:hAnsi="Times New Roman"/>
          <w:sz w:val="28"/>
        </w:rPr>
        <w:t>2</w:t>
      </w:r>
      <w:r>
        <w:rPr>
          <w:rFonts w:ascii="Times New Roman" w:hAnsi="Times New Roman"/>
          <w:sz w:val="28"/>
          <w:lang w:val="en-US"/>
        </w:rPr>
        <w:t>C</w:t>
      </w:r>
      <w:r w:rsidRPr="000D5D52">
        <w:rPr>
          <w:rFonts w:ascii="Times New Roman" w:hAnsi="Times New Roman"/>
          <w:sz w:val="28"/>
        </w:rPr>
        <w:t>)</w:t>
      </w:r>
      <w:r>
        <w:rPr>
          <w:rFonts w:ascii="Times New Roman" w:hAnsi="Times New Roman"/>
          <w:sz w:val="28"/>
        </w:rPr>
        <w:t xml:space="preserve"> направлена на потенциальных покупателей – людей, которые приобретут товар в личное пользование или купят его для других.</w:t>
      </w:r>
    </w:p>
    <w:p w:rsidR="009D33FF" w:rsidRDefault="000D5D52" w:rsidP="000D5D52">
      <w:pPr>
        <w:spacing w:line="360" w:lineRule="auto"/>
        <w:ind w:firstLine="708"/>
        <w:jc w:val="both"/>
        <w:rPr>
          <w:rFonts w:ascii="Times New Roman" w:hAnsi="Times New Roman"/>
          <w:sz w:val="28"/>
        </w:rPr>
      </w:pPr>
      <w:r>
        <w:rPr>
          <w:rFonts w:ascii="Times New Roman" w:hAnsi="Times New Roman"/>
          <w:sz w:val="28"/>
        </w:rPr>
        <w:t xml:space="preserve">Бизнес-реклама (B2B) ориентируется на </w:t>
      </w:r>
      <w:r w:rsidR="009D33FF" w:rsidRPr="009D33FF">
        <w:rPr>
          <w:rFonts w:ascii="Times New Roman" w:hAnsi="Times New Roman"/>
          <w:sz w:val="28"/>
        </w:rPr>
        <w:t xml:space="preserve">представителей фирм, которые занимаются закупкой или </w:t>
      </w:r>
      <w:r>
        <w:rPr>
          <w:rFonts w:ascii="Times New Roman" w:hAnsi="Times New Roman"/>
          <w:sz w:val="28"/>
        </w:rPr>
        <w:t xml:space="preserve">влияют </w:t>
      </w:r>
      <w:r w:rsidR="009D33FF" w:rsidRPr="009D33FF">
        <w:rPr>
          <w:rFonts w:ascii="Times New Roman" w:hAnsi="Times New Roman"/>
          <w:sz w:val="28"/>
        </w:rPr>
        <w:t xml:space="preserve">на сферу приобретения товаров промышленного назначения, используемых при производстве других товаров (заводы, станки, оборудование и т.п.) или в качестве основной части другого изделия (сырье, полуфабрикаты, комплектующие изделия и т.п.). </w:t>
      </w:r>
      <w:r>
        <w:rPr>
          <w:rFonts w:ascii="Times New Roman" w:hAnsi="Times New Roman"/>
          <w:sz w:val="28"/>
        </w:rPr>
        <w:t xml:space="preserve">Кроме того, к </w:t>
      </w:r>
      <w:r>
        <w:rPr>
          <w:rFonts w:ascii="Times New Roman" w:hAnsi="Times New Roman"/>
          <w:sz w:val="28"/>
          <w:lang w:val="en-US"/>
        </w:rPr>
        <w:t>B</w:t>
      </w:r>
      <w:r w:rsidRPr="000D5D52">
        <w:rPr>
          <w:rFonts w:ascii="Times New Roman" w:hAnsi="Times New Roman"/>
          <w:sz w:val="28"/>
        </w:rPr>
        <w:t>2</w:t>
      </w:r>
      <w:r>
        <w:rPr>
          <w:rFonts w:ascii="Times New Roman" w:hAnsi="Times New Roman"/>
          <w:sz w:val="28"/>
          <w:lang w:val="en-US"/>
        </w:rPr>
        <w:t>B</w:t>
      </w:r>
      <w:r>
        <w:rPr>
          <w:rFonts w:ascii="Times New Roman" w:hAnsi="Times New Roman"/>
          <w:sz w:val="28"/>
        </w:rPr>
        <w:t xml:space="preserve">-рекламе </w:t>
      </w:r>
      <w:r w:rsidR="009D33FF" w:rsidRPr="009D33FF">
        <w:rPr>
          <w:rFonts w:ascii="Times New Roman" w:hAnsi="Times New Roman"/>
          <w:sz w:val="28"/>
        </w:rPr>
        <w:t>можно отнести рекламу, направленную на профессиональные группы – врачей, учителей, бухгалтеров, а</w:t>
      </w:r>
      <w:r>
        <w:rPr>
          <w:rFonts w:ascii="Times New Roman" w:hAnsi="Times New Roman"/>
          <w:sz w:val="28"/>
        </w:rPr>
        <w:t xml:space="preserve">рхитекторов </w:t>
      </w:r>
      <w:r w:rsidR="009D33FF" w:rsidRPr="009D33FF">
        <w:rPr>
          <w:rFonts w:ascii="Times New Roman" w:hAnsi="Times New Roman"/>
          <w:sz w:val="28"/>
        </w:rPr>
        <w:t xml:space="preserve">и </w:t>
      </w:r>
      <w:proofErr w:type="spellStart"/>
      <w:r w:rsidR="009D33FF" w:rsidRPr="009D33FF">
        <w:rPr>
          <w:rFonts w:ascii="Times New Roman" w:hAnsi="Times New Roman"/>
          <w:sz w:val="28"/>
        </w:rPr>
        <w:t>т.д</w:t>
      </w:r>
      <w:proofErr w:type="spellEnd"/>
      <w:r w:rsidR="00581FEA">
        <w:rPr>
          <w:rStyle w:val="af1"/>
          <w:rFonts w:ascii="Times New Roman" w:hAnsi="Times New Roman"/>
        </w:rPr>
        <w:footnoteReference w:id="123"/>
      </w:r>
      <w:r w:rsidR="009D33FF" w:rsidRPr="009D33FF">
        <w:rPr>
          <w:rFonts w:ascii="Times New Roman" w:hAnsi="Times New Roman"/>
          <w:sz w:val="28"/>
        </w:rPr>
        <w:t>.</w:t>
      </w:r>
    </w:p>
    <w:p w:rsidR="00DC7980" w:rsidRDefault="00171B2B" w:rsidP="00DC7980">
      <w:pPr>
        <w:spacing w:line="360" w:lineRule="auto"/>
        <w:ind w:firstLine="708"/>
        <w:jc w:val="both"/>
        <w:rPr>
          <w:rFonts w:ascii="Times New Roman" w:hAnsi="Times New Roman"/>
          <w:sz w:val="28"/>
        </w:rPr>
      </w:pPr>
      <w:r>
        <w:rPr>
          <w:rFonts w:ascii="Times New Roman" w:hAnsi="Times New Roman"/>
          <w:sz w:val="28"/>
        </w:rPr>
        <w:t xml:space="preserve">Некоторые исследователи выделяют и другие классифицирующие параметры рекламы, помимо </w:t>
      </w:r>
      <w:proofErr w:type="gramStart"/>
      <w:r>
        <w:rPr>
          <w:rFonts w:ascii="Times New Roman" w:hAnsi="Times New Roman"/>
          <w:sz w:val="28"/>
        </w:rPr>
        <w:t>описанных</w:t>
      </w:r>
      <w:proofErr w:type="gramEnd"/>
      <w:r>
        <w:rPr>
          <w:rFonts w:ascii="Times New Roman" w:hAnsi="Times New Roman"/>
          <w:sz w:val="28"/>
        </w:rPr>
        <w:t xml:space="preserve"> Г.</w:t>
      </w:r>
      <w:r w:rsidR="00DC7980">
        <w:rPr>
          <w:rFonts w:ascii="Times New Roman" w:hAnsi="Times New Roman"/>
          <w:sz w:val="28"/>
        </w:rPr>
        <w:t xml:space="preserve"> </w:t>
      </w:r>
      <w:r>
        <w:rPr>
          <w:rFonts w:ascii="Times New Roman" w:hAnsi="Times New Roman"/>
          <w:sz w:val="28"/>
        </w:rPr>
        <w:t xml:space="preserve">Г. </w:t>
      </w:r>
      <w:proofErr w:type="spellStart"/>
      <w:r>
        <w:rPr>
          <w:rFonts w:ascii="Times New Roman" w:hAnsi="Times New Roman"/>
          <w:sz w:val="28"/>
        </w:rPr>
        <w:t>Щепиловой</w:t>
      </w:r>
      <w:proofErr w:type="spellEnd"/>
      <w:r>
        <w:rPr>
          <w:rFonts w:ascii="Times New Roman" w:hAnsi="Times New Roman"/>
          <w:sz w:val="28"/>
        </w:rPr>
        <w:t>. Ю.</w:t>
      </w:r>
      <w:r w:rsidR="00DC7980">
        <w:rPr>
          <w:rFonts w:ascii="Times New Roman" w:hAnsi="Times New Roman"/>
          <w:sz w:val="28"/>
        </w:rPr>
        <w:t xml:space="preserve"> </w:t>
      </w:r>
      <w:r>
        <w:rPr>
          <w:rFonts w:ascii="Times New Roman" w:hAnsi="Times New Roman"/>
          <w:sz w:val="28"/>
        </w:rPr>
        <w:t xml:space="preserve">С. </w:t>
      </w:r>
      <w:proofErr w:type="spellStart"/>
      <w:r>
        <w:rPr>
          <w:rFonts w:ascii="Times New Roman" w:hAnsi="Times New Roman"/>
          <w:sz w:val="28"/>
        </w:rPr>
        <w:t>Бернадская</w:t>
      </w:r>
      <w:proofErr w:type="spellEnd"/>
      <w:r>
        <w:rPr>
          <w:rFonts w:ascii="Times New Roman" w:hAnsi="Times New Roman"/>
          <w:sz w:val="28"/>
        </w:rPr>
        <w:t xml:space="preserve"> дополнительно разделяет рекламную коммуникацию </w:t>
      </w:r>
      <w:r w:rsidRPr="00DC7980">
        <w:rPr>
          <w:rFonts w:ascii="Times New Roman" w:hAnsi="Times New Roman"/>
          <w:i/>
          <w:sz w:val="28"/>
        </w:rPr>
        <w:t>по предмету</w:t>
      </w:r>
      <w:r>
        <w:rPr>
          <w:rFonts w:ascii="Times New Roman" w:hAnsi="Times New Roman"/>
          <w:sz w:val="28"/>
        </w:rPr>
        <w:t xml:space="preserve"> и рассматривает </w:t>
      </w:r>
      <w:r w:rsidR="00DC7980">
        <w:rPr>
          <w:rFonts w:ascii="Times New Roman" w:hAnsi="Times New Roman"/>
          <w:sz w:val="28"/>
        </w:rPr>
        <w:t xml:space="preserve">следующие виды: товарная реклама </w:t>
      </w:r>
      <w:r w:rsidR="00DC7980" w:rsidRPr="00DC7980">
        <w:rPr>
          <w:rFonts w:ascii="Times New Roman" w:hAnsi="Times New Roman"/>
          <w:sz w:val="28"/>
        </w:rPr>
        <w:t>(формиров</w:t>
      </w:r>
      <w:r w:rsidR="00DC7980">
        <w:rPr>
          <w:rFonts w:ascii="Times New Roman" w:hAnsi="Times New Roman"/>
          <w:sz w:val="28"/>
        </w:rPr>
        <w:t xml:space="preserve">ание и стимулирование спроса на </w:t>
      </w:r>
      <w:r w:rsidR="00DC7980" w:rsidRPr="00DC7980">
        <w:rPr>
          <w:rFonts w:ascii="Times New Roman" w:hAnsi="Times New Roman"/>
          <w:sz w:val="28"/>
        </w:rPr>
        <w:t>конкрет</w:t>
      </w:r>
      <w:r w:rsidR="00DC7980">
        <w:rPr>
          <w:rFonts w:ascii="Times New Roman" w:hAnsi="Times New Roman"/>
          <w:sz w:val="28"/>
        </w:rPr>
        <w:t xml:space="preserve">ный товар или товарную группу); </w:t>
      </w:r>
      <w:r w:rsidR="00DC7980" w:rsidRPr="00DC7980">
        <w:rPr>
          <w:rFonts w:ascii="Times New Roman" w:hAnsi="Times New Roman"/>
          <w:sz w:val="28"/>
        </w:rPr>
        <w:lastRenderedPageBreak/>
        <w:t xml:space="preserve">престижная реклама (реклама </w:t>
      </w:r>
      <w:r w:rsidR="00DC7980">
        <w:rPr>
          <w:rFonts w:ascii="Times New Roman" w:hAnsi="Times New Roman"/>
          <w:sz w:val="28"/>
        </w:rPr>
        <w:t>конкретной фирмы, организации);</w:t>
      </w:r>
      <w:r w:rsidR="00DC7980" w:rsidRPr="00DC7980">
        <w:rPr>
          <w:rFonts w:ascii="Times New Roman" w:hAnsi="Times New Roman"/>
          <w:sz w:val="28"/>
        </w:rPr>
        <w:t xml:space="preserve"> реклама идей;</w:t>
      </w:r>
      <w:r w:rsidR="00DC7980">
        <w:rPr>
          <w:rFonts w:ascii="Times New Roman" w:hAnsi="Times New Roman"/>
          <w:sz w:val="28"/>
        </w:rPr>
        <w:t xml:space="preserve"> </w:t>
      </w:r>
      <w:r w:rsidR="00DC7980" w:rsidRPr="00DC7980">
        <w:rPr>
          <w:rFonts w:ascii="Times New Roman" w:hAnsi="Times New Roman"/>
          <w:sz w:val="28"/>
        </w:rPr>
        <w:t>реклама личности;</w:t>
      </w:r>
      <w:r w:rsidR="00DC7980">
        <w:rPr>
          <w:rFonts w:ascii="Times New Roman" w:hAnsi="Times New Roman"/>
          <w:sz w:val="28"/>
        </w:rPr>
        <w:t xml:space="preserve"> </w:t>
      </w:r>
      <w:r w:rsidR="00DC7980" w:rsidRPr="00DC7980">
        <w:rPr>
          <w:rFonts w:ascii="Times New Roman" w:hAnsi="Times New Roman"/>
          <w:sz w:val="28"/>
        </w:rPr>
        <w:t>реклама территории (города, ре</w:t>
      </w:r>
      <w:r w:rsidR="00DC7980">
        <w:rPr>
          <w:rFonts w:ascii="Times New Roman" w:hAnsi="Times New Roman"/>
          <w:sz w:val="28"/>
        </w:rPr>
        <w:t>гиона или страны в целом).</w:t>
      </w:r>
    </w:p>
    <w:p w:rsidR="00DC7980" w:rsidRDefault="00DC7980" w:rsidP="00DC7980">
      <w:pPr>
        <w:spacing w:line="360" w:lineRule="auto"/>
        <w:ind w:firstLine="708"/>
        <w:jc w:val="both"/>
        <w:rPr>
          <w:rFonts w:ascii="Times New Roman" w:hAnsi="Times New Roman"/>
          <w:sz w:val="28"/>
        </w:rPr>
      </w:pPr>
      <w:r w:rsidRPr="00DC7980">
        <w:rPr>
          <w:rFonts w:ascii="Times New Roman" w:hAnsi="Times New Roman"/>
          <w:sz w:val="28"/>
        </w:rPr>
        <w:t xml:space="preserve">В зависимости </w:t>
      </w:r>
      <w:r w:rsidRPr="00DC7980">
        <w:rPr>
          <w:rFonts w:ascii="Times New Roman" w:hAnsi="Times New Roman"/>
          <w:i/>
          <w:sz w:val="28"/>
        </w:rPr>
        <w:t>от целей и задач</w:t>
      </w:r>
      <w:r w:rsidRPr="00DC7980">
        <w:rPr>
          <w:rFonts w:ascii="Times New Roman" w:hAnsi="Times New Roman"/>
          <w:sz w:val="28"/>
        </w:rPr>
        <w:t xml:space="preserve"> </w:t>
      </w:r>
      <w:r>
        <w:rPr>
          <w:rFonts w:ascii="Times New Roman" w:hAnsi="Times New Roman"/>
          <w:sz w:val="28"/>
        </w:rPr>
        <w:t>исследователь выделяе</w:t>
      </w:r>
      <w:r w:rsidRPr="00DC7980">
        <w:rPr>
          <w:rFonts w:ascii="Times New Roman" w:hAnsi="Times New Roman"/>
          <w:sz w:val="28"/>
        </w:rPr>
        <w:t xml:space="preserve">т </w:t>
      </w:r>
      <w:r>
        <w:rPr>
          <w:rFonts w:ascii="Times New Roman" w:hAnsi="Times New Roman"/>
          <w:sz w:val="28"/>
        </w:rPr>
        <w:t xml:space="preserve">также </w:t>
      </w:r>
      <w:r w:rsidRPr="00DC7980">
        <w:rPr>
          <w:rFonts w:ascii="Times New Roman" w:hAnsi="Times New Roman"/>
          <w:sz w:val="28"/>
        </w:rPr>
        <w:t>ре</w:t>
      </w:r>
      <w:r>
        <w:rPr>
          <w:rFonts w:ascii="Times New Roman" w:hAnsi="Times New Roman"/>
          <w:sz w:val="28"/>
        </w:rPr>
        <w:t xml:space="preserve">кламу: информативную; увещевательную; напоминающую. </w:t>
      </w:r>
    </w:p>
    <w:p w:rsidR="00DC7980" w:rsidRPr="00DC7980" w:rsidRDefault="00DC7980" w:rsidP="00DC7980">
      <w:pPr>
        <w:spacing w:line="360" w:lineRule="auto"/>
        <w:ind w:firstLine="708"/>
        <w:jc w:val="both"/>
        <w:rPr>
          <w:rFonts w:ascii="Times New Roman" w:hAnsi="Times New Roman"/>
          <w:sz w:val="28"/>
        </w:rPr>
      </w:pPr>
      <w:r>
        <w:rPr>
          <w:rFonts w:ascii="Times New Roman" w:hAnsi="Times New Roman"/>
          <w:sz w:val="28"/>
        </w:rPr>
        <w:t xml:space="preserve">Еще одним классифицирующим параметром является </w:t>
      </w:r>
      <w:r w:rsidRPr="00DC7980">
        <w:rPr>
          <w:rFonts w:ascii="Times New Roman" w:hAnsi="Times New Roman"/>
          <w:i/>
          <w:sz w:val="28"/>
        </w:rPr>
        <w:t>способ воздействия</w:t>
      </w:r>
      <w:r>
        <w:rPr>
          <w:rFonts w:ascii="Times New Roman" w:hAnsi="Times New Roman"/>
          <w:sz w:val="28"/>
        </w:rPr>
        <w:t xml:space="preserve"> рекламы на аудиторию.  Выделяются следующие виды: </w:t>
      </w:r>
      <w:r w:rsidRPr="00DC7980">
        <w:rPr>
          <w:rFonts w:ascii="Times New Roman" w:hAnsi="Times New Roman"/>
          <w:sz w:val="28"/>
        </w:rPr>
        <w:t>зрительная (наружная, транзитна</w:t>
      </w:r>
      <w:r>
        <w:rPr>
          <w:rFonts w:ascii="Times New Roman" w:hAnsi="Times New Roman"/>
          <w:sz w:val="28"/>
        </w:rPr>
        <w:t xml:space="preserve">я, печатная реклама и т. п.); </w:t>
      </w:r>
      <w:r w:rsidRPr="00DC7980">
        <w:rPr>
          <w:rFonts w:ascii="Times New Roman" w:hAnsi="Times New Roman"/>
          <w:sz w:val="28"/>
        </w:rPr>
        <w:t>слуховая (радиореклама</w:t>
      </w:r>
      <w:r>
        <w:rPr>
          <w:rFonts w:ascii="Times New Roman" w:hAnsi="Times New Roman"/>
          <w:sz w:val="28"/>
        </w:rPr>
        <w:t xml:space="preserve">, реклама по телефону и т. д.); </w:t>
      </w:r>
      <w:r w:rsidRPr="00DC7980">
        <w:rPr>
          <w:rFonts w:ascii="Times New Roman" w:hAnsi="Times New Roman"/>
          <w:sz w:val="28"/>
        </w:rPr>
        <w:t>зрительно-обонятельная (ароматизи</w:t>
      </w:r>
      <w:r>
        <w:rPr>
          <w:rFonts w:ascii="Times New Roman" w:hAnsi="Times New Roman"/>
          <w:sz w:val="28"/>
        </w:rPr>
        <w:t xml:space="preserve">рованная листовка); </w:t>
      </w:r>
      <w:r w:rsidRPr="00DC7980">
        <w:rPr>
          <w:rFonts w:ascii="Times New Roman" w:hAnsi="Times New Roman"/>
          <w:sz w:val="28"/>
        </w:rPr>
        <w:t>зрительно-слуховая (теле-, кин</w:t>
      </w:r>
      <w:proofErr w:type="gramStart"/>
      <w:r w:rsidRPr="00DC7980">
        <w:rPr>
          <w:rFonts w:ascii="Times New Roman" w:hAnsi="Times New Roman"/>
          <w:sz w:val="28"/>
        </w:rPr>
        <w:t>о-</w:t>
      </w:r>
      <w:proofErr w:type="gramEnd"/>
      <w:r w:rsidRPr="00DC7980">
        <w:rPr>
          <w:rFonts w:ascii="Times New Roman" w:hAnsi="Times New Roman"/>
          <w:sz w:val="28"/>
        </w:rPr>
        <w:t xml:space="preserve"> и </w:t>
      </w:r>
      <w:proofErr w:type="spellStart"/>
      <w:r w:rsidRPr="00DC7980">
        <w:rPr>
          <w:rFonts w:ascii="Times New Roman" w:hAnsi="Times New Roman"/>
          <w:sz w:val="28"/>
        </w:rPr>
        <w:t>видеореклама</w:t>
      </w:r>
      <w:proofErr w:type="spellEnd"/>
      <w:r w:rsidRPr="00DC7980">
        <w:rPr>
          <w:rFonts w:ascii="Times New Roman" w:hAnsi="Times New Roman"/>
          <w:sz w:val="28"/>
        </w:rPr>
        <w:t>) и др.</w:t>
      </w:r>
    </w:p>
    <w:p w:rsidR="00B510A6" w:rsidRDefault="00DC7980" w:rsidP="00514BA0">
      <w:pPr>
        <w:spacing w:line="360" w:lineRule="auto"/>
        <w:ind w:firstLine="708"/>
        <w:jc w:val="both"/>
        <w:rPr>
          <w:rFonts w:ascii="Times New Roman" w:hAnsi="Times New Roman"/>
          <w:sz w:val="28"/>
        </w:rPr>
      </w:pPr>
      <w:r>
        <w:rPr>
          <w:rFonts w:ascii="Times New Roman" w:hAnsi="Times New Roman"/>
          <w:sz w:val="28"/>
        </w:rPr>
        <w:t xml:space="preserve">Кроме того, Ю. С. </w:t>
      </w:r>
      <w:proofErr w:type="spellStart"/>
      <w:r>
        <w:rPr>
          <w:rFonts w:ascii="Times New Roman" w:hAnsi="Times New Roman"/>
          <w:sz w:val="28"/>
        </w:rPr>
        <w:t>Бернадская</w:t>
      </w:r>
      <w:proofErr w:type="spellEnd"/>
      <w:r>
        <w:rPr>
          <w:rFonts w:ascii="Times New Roman" w:hAnsi="Times New Roman"/>
          <w:sz w:val="28"/>
        </w:rPr>
        <w:t xml:space="preserve"> </w:t>
      </w:r>
      <w:r w:rsidRPr="00DC7980">
        <w:rPr>
          <w:rFonts w:ascii="Times New Roman" w:hAnsi="Times New Roman"/>
          <w:i/>
          <w:sz w:val="28"/>
        </w:rPr>
        <w:t>по характеру воздействия на аудиторию</w:t>
      </w:r>
      <w:r>
        <w:rPr>
          <w:rFonts w:ascii="Times New Roman" w:hAnsi="Times New Roman"/>
          <w:sz w:val="28"/>
        </w:rPr>
        <w:t xml:space="preserve"> выделяет жесткую и мягкую рекламу. </w:t>
      </w:r>
      <w:r w:rsidRPr="00DC7980">
        <w:rPr>
          <w:rFonts w:ascii="Times New Roman" w:hAnsi="Times New Roman"/>
          <w:sz w:val="28"/>
        </w:rPr>
        <w:t>Жесткая реклама близка по харак</w:t>
      </w:r>
      <w:r w:rsidR="00514BA0">
        <w:rPr>
          <w:rFonts w:ascii="Times New Roman" w:hAnsi="Times New Roman"/>
          <w:sz w:val="28"/>
        </w:rPr>
        <w:t xml:space="preserve">теру к средствам стимулирования </w:t>
      </w:r>
      <w:r w:rsidRPr="00DC7980">
        <w:rPr>
          <w:rFonts w:ascii="Times New Roman" w:hAnsi="Times New Roman"/>
          <w:sz w:val="28"/>
        </w:rPr>
        <w:t>сбыта и используется в комплексе с ним</w:t>
      </w:r>
      <w:r w:rsidR="00514BA0">
        <w:rPr>
          <w:rFonts w:ascii="Times New Roman" w:hAnsi="Times New Roman"/>
          <w:sz w:val="28"/>
        </w:rPr>
        <w:t xml:space="preserve">и. Такая реклама </w:t>
      </w:r>
      <w:r w:rsidRPr="00DC7980">
        <w:rPr>
          <w:rFonts w:ascii="Times New Roman" w:hAnsi="Times New Roman"/>
          <w:sz w:val="28"/>
        </w:rPr>
        <w:t>представляет собой</w:t>
      </w:r>
      <w:r w:rsidR="00514BA0">
        <w:rPr>
          <w:rFonts w:ascii="Times New Roman" w:hAnsi="Times New Roman"/>
          <w:sz w:val="28"/>
        </w:rPr>
        <w:t xml:space="preserve"> </w:t>
      </w:r>
      <w:r w:rsidRPr="00DC7980">
        <w:rPr>
          <w:rFonts w:ascii="Times New Roman" w:hAnsi="Times New Roman"/>
          <w:sz w:val="28"/>
        </w:rPr>
        <w:t>агрессивный нажим на покупателя с целью за</w:t>
      </w:r>
      <w:r w:rsidR="00514BA0">
        <w:rPr>
          <w:rFonts w:ascii="Times New Roman" w:hAnsi="Times New Roman"/>
          <w:sz w:val="28"/>
        </w:rPr>
        <w:t xml:space="preserve">ставить его </w:t>
      </w:r>
      <w:proofErr w:type="gramStart"/>
      <w:r w:rsidR="00514BA0">
        <w:rPr>
          <w:rFonts w:ascii="Times New Roman" w:hAnsi="Times New Roman"/>
          <w:sz w:val="28"/>
        </w:rPr>
        <w:t xml:space="preserve">купить </w:t>
      </w:r>
      <w:r w:rsidRPr="00DC7980">
        <w:rPr>
          <w:rFonts w:ascii="Times New Roman" w:hAnsi="Times New Roman"/>
          <w:sz w:val="28"/>
        </w:rPr>
        <w:t>товар и рассчитан</w:t>
      </w:r>
      <w:r w:rsidR="00514BA0">
        <w:rPr>
          <w:rFonts w:ascii="Times New Roman" w:hAnsi="Times New Roman"/>
          <w:sz w:val="28"/>
        </w:rPr>
        <w:t>а</w:t>
      </w:r>
      <w:proofErr w:type="gramEnd"/>
      <w:r w:rsidR="00514BA0">
        <w:rPr>
          <w:rFonts w:ascii="Times New Roman" w:hAnsi="Times New Roman"/>
          <w:sz w:val="28"/>
        </w:rPr>
        <w:t xml:space="preserve"> на краткосрочную перспективу. </w:t>
      </w:r>
      <w:r w:rsidRPr="00DC7980">
        <w:rPr>
          <w:rFonts w:ascii="Times New Roman" w:hAnsi="Times New Roman"/>
          <w:sz w:val="28"/>
        </w:rPr>
        <w:t xml:space="preserve">Мягкая реклама </w:t>
      </w:r>
      <w:r w:rsidR="00514BA0">
        <w:rPr>
          <w:rFonts w:ascii="Times New Roman" w:hAnsi="Times New Roman"/>
          <w:sz w:val="28"/>
        </w:rPr>
        <w:t>сообщает о товаре и формирует вокруг него благоприятную атмосферу. Она р</w:t>
      </w:r>
      <w:r w:rsidRPr="00DC7980">
        <w:rPr>
          <w:rFonts w:ascii="Times New Roman" w:hAnsi="Times New Roman"/>
          <w:sz w:val="28"/>
        </w:rPr>
        <w:t>ассчитана на среднесрочную и длительную</w:t>
      </w:r>
      <w:r w:rsidR="00514BA0">
        <w:rPr>
          <w:rFonts w:ascii="Times New Roman" w:hAnsi="Times New Roman"/>
          <w:sz w:val="28"/>
        </w:rPr>
        <w:t xml:space="preserve"> перспективу</w:t>
      </w:r>
      <w:r w:rsidR="00171B2B">
        <w:rPr>
          <w:rStyle w:val="af1"/>
          <w:rFonts w:ascii="Times New Roman" w:hAnsi="Times New Roman"/>
        </w:rPr>
        <w:footnoteReference w:id="124"/>
      </w:r>
      <w:r w:rsidR="00514BA0">
        <w:rPr>
          <w:rFonts w:ascii="Times New Roman" w:hAnsi="Times New Roman"/>
          <w:sz w:val="28"/>
        </w:rPr>
        <w:t>.</w:t>
      </w:r>
      <w:r w:rsidR="00171B2B" w:rsidRPr="00171B2B">
        <w:rPr>
          <w:rFonts w:ascii="Times New Roman" w:hAnsi="Times New Roman"/>
          <w:sz w:val="28"/>
        </w:rPr>
        <w:t xml:space="preserve"> </w:t>
      </w:r>
    </w:p>
    <w:p w:rsidR="00B510A6" w:rsidRDefault="004375FF" w:rsidP="00941B2E">
      <w:pPr>
        <w:spacing w:line="360" w:lineRule="auto"/>
        <w:ind w:firstLine="708"/>
        <w:jc w:val="both"/>
        <w:rPr>
          <w:rFonts w:ascii="Times New Roman" w:hAnsi="Times New Roman"/>
          <w:sz w:val="28"/>
        </w:rPr>
      </w:pPr>
      <w:r>
        <w:rPr>
          <w:rFonts w:ascii="Times New Roman" w:hAnsi="Times New Roman"/>
          <w:sz w:val="28"/>
        </w:rPr>
        <w:t xml:space="preserve">Мы рассмотрели основные подходы к видовой классификации рекламы. Некоторые из описанных нами классификационных параметров используются </w:t>
      </w:r>
      <w:r w:rsidR="003530C8">
        <w:rPr>
          <w:rFonts w:ascii="Times New Roman" w:hAnsi="Times New Roman"/>
          <w:sz w:val="28"/>
        </w:rPr>
        <w:t xml:space="preserve">учеными и в качестве критериев жанровой дифференциации рекламы. </w:t>
      </w:r>
    </w:p>
    <w:p w:rsidR="003530C8" w:rsidRDefault="003530C8" w:rsidP="00941B2E">
      <w:pPr>
        <w:spacing w:line="360" w:lineRule="auto"/>
        <w:ind w:firstLine="708"/>
        <w:jc w:val="both"/>
        <w:rPr>
          <w:rFonts w:ascii="Times New Roman" w:hAnsi="Times New Roman"/>
          <w:sz w:val="28"/>
        </w:rPr>
      </w:pPr>
    </w:p>
    <w:p w:rsidR="00B510A6" w:rsidRPr="003530C8" w:rsidRDefault="003530C8" w:rsidP="003530C8">
      <w:pPr>
        <w:pStyle w:val="ae"/>
        <w:numPr>
          <w:ilvl w:val="1"/>
          <w:numId w:val="4"/>
        </w:numPr>
        <w:spacing w:line="360" w:lineRule="auto"/>
        <w:jc w:val="center"/>
        <w:rPr>
          <w:rFonts w:ascii="Times New Roman" w:hAnsi="Times New Roman"/>
          <w:b/>
          <w:sz w:val="28"/>
        </w:rPr>
      </w:pPr>
      <w:proofErr w:type="gramStart"/>
      <w:r w:rsidRPr="003530C8">
        <w:rPr>
          <w:rFonts w:ascii="Times New Roman" w:hAnsi="Times New Roman"/>
          <w:b/>
          <w:sz w:val="28"/>
        </w:rPr>
        <w:t>Отечественное</w:t>
      </w:r>
      <w:proofErr w:type="gramEnd"/>
      <w:r w:rsidRPr="003530C8">
        <w:rPr>
          <w:rFonts w:ascii="Times New Roman" w:hAnsi="Times New Roman"/>
          <w:b/>
          <w:sz w:val="28"/>
        </w:rPr>
        <w:t xml:space="preserve"> </w:t>
      </w:r>
      <w:proofErr w:type="spellStart"/>
      <w:r w:rsidRPr="003530C8">
        <w:rPr>
          <w:rFonts w:ascii="Times New Roman" w:hAnsi="Times New Roman"/>
          <w:b/>
          <w:sz w:val="28"/>
        </w:rPr>
        <w:t>рекламоведение</w:t>
      </w:r>
      <w:proofErr w:type="spellEnd"/>
      <w:r w:rsidRPr="003530C8">
        <w:rPr>
          <w:rFonts w:ascii="Times New Roman" w:hAnsi="Times New Roman"/>
          <w:b/>
          <w:sz w:val="28"/>
        </w:rPr>
        <w:t xml:space="preserve"> о жанрах</w:t>
      </w:r>
    </w:p>
    <w:p w:rsidR="00906AA5" w:rsidRDefault="00906AA5" w:rsidP="00941B2E">
      <w:pPr>
        <w:spacing w:line="360" w:lineRule="auto"/>
        <w:ind w:firstLine="708"/>
        <w:jc w:val="both"/>
        <w:rPr>
          <w:rFonts w:ascii="Times New Roman" w:hAnsi="Times New Roman"/>
          <w:sz w:val="28"/>
        </w:rPr>
      </w:pPr>
    </w:p>
    <w:p w:rsidR="00B510A6" w:rsidRDefault="003530C8" w:rsidP="000F2602">
      <w:pPr>
        <w:spacing w:line="360" w:lineRule="auto"/>
        <w:ind w:firstLine="708"/>
        <w:jc w:val="both"/>
        <w:rPr>
          <w:rFonts w:ascii="Times New Roman" w:hAnsi="Times New Roman"/>
          <w:sz w:val="28"/>
        </w:rPr>
      </w:pPr>
      <w:r>
        <w:rPr>
          <w:rFonts w:ascii="Times New Roman" w:hAnsi="Times New Roman"/>
          <w:sz w:val="28"/>
        </w:rPr>
        <w:t xml:space="preserve">Жанровая классификация рекламы, как и журналистики, </w:t>
      </w:r>
      <w:r w:rsidR="00906AA5">
        <w:rPr>
          <w:rFonts w:ascii="Times New Roman" w:hAnsi="Times New Roman"/>
          <w:sz w:val="28"/>
        </w:rPr>
        <w:t xml:space="preserve">и сегодня </w:t>
      </w:r>
      <w:r>
        <w:rPr>
          <w:rFonts w:ascii="Times New Roman" w:hAnsi="Times New Roman"/>
          <w:sz w:val="28"/>
        </w:rPr>
        <w:t xml:space="preserve">остается дискуссионным вопросом – многие авторы предпринимали попытки </w:t>
      </w:r>
      <w:r w:rsidR="00906AA5">
        <w:rPr>
          <w:rFonts w:ascii="Times New Roman" w:hAnsi="Times New Roman"/>
          <w:sz w:val="28"/>
        </w:rPr>
        <w:t xml:space="preserve">создать собственную классификацию, однако ни одна из них не </w:t>
      </w:r>
      <w:r w:rsidR="00906AA5">
        <w:rPr>
          <w:rFonts w:ascii="Times New Roman" w:hAnsi="Times New Roman"/>
          <w:sz w:val="28"/>
        </w:rPr>
        <w:lastRenderedPageBreak/>
        <w:t xml:space="preserve">представляется исчерпывающей. </w:t>
      </w:r>
      <w:proofErr w:type="gramStart"/>
      <w:r w:rsidR="00BE36BB" w:rsidRPr="00BE36BB">
        <w:rPr>
          <w:rFonts w:ascii="Times New Roman" w:hAnsi="Times New Roman"/>
          <w:sz w:val="28"/>
        </w:rPr>
        <w:t xml:space="preserve">Основываясь на многочисленных </w:t>
      </w:r>
      <w:r w:rsidR="00BE36BB">
        <w:rPr>
          <w:rFonts w:ascii="Times New Roman" w:hAnsi="Times New Roman"/>
          <w:sz w:val="28"/>
        </w:rPr>
        <w:t xml:space="preserve">работах, в которых рассматриваются </w:t>
      </w:r>
      <w:r w:rsidR="00BE36BB" w:rsidRPr="00BE36BB">
        <w:rPr>
          <w:rFonts w:ascii="Times New Roman" w:hAnsi="Times New Roman"/>
          <w:sz w:val="28"/>
        </w:rPr>
        <w:t>подходы к определению,</w:t>
      </w:r>
      <w:r w:rsidR="00BE36BB">
        <w:rPr>
          <w:rFonts w:ascii="Times New Roman" w:hAnsi="Times New Roman"/>
          <w:sz w:val="28"/>
        </w:rPr>
        <w:t xml:space="preserve"> классификации и типологии жан</w:t>
      </w:r>
      <w:r w:rsidR="000F2602">
        <w:rPr>
          <w:rFonts w:ascii="Times New Roman" w:hAnsi="Times New Roman"/>
          <w:sz w:val="28"/>
        </w:rPr>
        <w:t xml:space="preserve">ров, но </w:t>
      </w:r>
      <w:r w:rsidR="00BE36BB" w:rsidRPr="00BE36BB">
        <w:rPr>
          <w:rFonts w:ascii="Times New Roman" w:hAnsi="Times New Roman"/>
          <w:sz w:val="28"/>
        </w:rPr>
        <w:t>отм</w:t>
      </w:r>
      <w:r w:rsidR="00BE36BB">
        <w:rPr>
          <w:rFonts w:ascii="Times New Roman" w:hAnsi="Times New Roman"/>
          <w:sz w:val="28"/>
        </w:rPr>
        <w:t xml:space="preserve">ечая отсутствие у ученых единства </w:t>
      </w:r>
      <w:r w:rsidR="00BE36BB" w:rsidRPr="00BE36BB">
        <w:rPr>
          <w:rFonts w:ascii="Times New Roman" w:hAnsi="Times New Roman"/>
          <w:sz w:val="28"/>
        </w:rPr>
        <w:t>мнений, заметим,</w:t>
      </w:r>
      <w:r w:rsidR="00BE36BB">
        <w:rPr>
          <w:rFonts w:ascii="Times New Roman" w:hAnsi="Times New Roman"/>
          <w:sz w:val="28"/>
        </w:rPr>
        <w:t xml:space="preserve"> что большинство исследователей </w:t>
      </w:r>
      <w:r w:rsidR="00BE36BB" w:rsidRPr="00BE36BB">
        <w:rPr>
          <w:rFonts w:ascii="Times New Roman" w:hAnsi="Times New Roman"/>
          <w:sz w:val="28"/>
        </w:rPr>
        <w:t>опирается на</w:t>
      </w:r>
      <w:r w:rsidR="00BE36BB">
        <w:rPr>
          <w:rFonts w:ascii="Times New Roman" w:hAnsi="Times New Roman"/>
          <w:sz w:val="28"/>
        </w:rPr>
        <w:t xml:space="preserve"> концепцию М. М. Бахтина, кото</w:t>
      </w:r>
      <w:r w:rsidR="00BE36BB" w:rsidRPr="00BE36BB">
        <w:rPr>
          <w:rFonts w:ascii="Times New Roman" w:hAnsi="Times New Roman"/>
          <w:sz w:val="28"/>
        </w:rPr>
        <w:t xml:space="preserve">рый </w:t>
      </w:r>
      <w:r w:rsidR="000F2602">
        <w:rPr>
          <w:rFonts w:ascii="Times New Roman" w:hAnsi="Times New Roman"/>
          <w:sz w:val="28"/>
        </w:rPr>
        <w:t xml:space="preserve"> понимал под речевыми жанрами </w:t>
      </w:r>
      <w:r w:rsidR="00BE36BB">
        <w:rPr>
          <w:rFonts w:ascii="Times New Roman" w:hAnsi="Times New Roman"/>
          <w:sz w:val="28"/>
        </w:rPr>
        <w:t>«относительно устойчивые те</w:t>
      </w:r>
      <w:r w:rsidR="00BE36BB" w:rsidRPr="00BE36BB">
        <w:rPr>
          <w:rFonts w:ascii="Times New Roman" w:hAnsi="Times New Roman"/>
          <w:sz w:val="28"/>
        </w:rPr>
        <w:t>матические, композиционные и</w:t>
      </w:r>
      <w:r w:rsidR="00BE36BB">
        <w:rPr>
          <w:rFonts w:ascii="Times New Roman" w:hAnsi="Times New Roman"/>
          <w:sz w:val="28"/>
        </w:rPr>
        <w:t xml:space="preserve"> стилистические типы высказыва</w:t>
      </w:r>
      <w:r w:rsidR="000F2602">
        <w:rPr>
          <w:rFonts w:ascii="Times New Roman" w:hAnsi="Times New Roman"/>
          <w:sz w:val="28"/>
        </w:rPr>
        <w:t>ний»</w:t>
      </w:r>
      <w:r w:rsidR="000F2602">
        <w:rPr>
          <w:rStyle w:val="af1"/>
          <w:rFonts w:ascii="Times New Roman" w:hAnsi="Times New Roman"/>
        </w:rPr>
        <w:footnoteReference w:id="125"/>
      </w:r>
      <w:r w:rsidR="000F2602">
        <w:rPr>
          <w:rFonts w:ascii="Times New Roman" w:hAnsi="Times New Roman"/>
          <w:sz w:val="28"/>
        </w:rPr>
        <w:t>. Так, при всей разности взглядов,</w:t>
      </w:r>
      <w:r w:rsidR="00BE36BB" w:rsidRPr="00BE36BB">
        <w:rPr>
          <w:rFonts w:ascii="Times New Roman" w:hAnsi="Times New Roman"/>
          <w:sz w:val="28"/>
        </w:rPr>
        <w:t xml:space="preserve"> боль</w:t>
      </w:r>
      <w:r w:rsidR="000F2602">
        <w:rPr>
          <w:rFonts w:ascii="Times New Roman" w:hAnsi="Times New Roman"/>
          <w:sz w:val="28"/>
        </w:rPr>
        <w:t xml:space="preserve">шинство ученых сходится на том, </w:t>
      </w:r>
      <w:r w:rsidR="00BE36BB" w:rsidRPr="00BE36BB">
        <w:rPr>
          <w:rFonts w:ascii="Times New Roman" w:hAnsi="Times New Roman"/>
          <w:sz w:val="28"/>
        </w:rPr>
        <w:t>что жанровая форма подразуме</w:t>
      </w:r>
      <w:r w:rsidR="000F2602">
        <w:rPr>
          <w:rFonts w:ascii="Times New Roman" w:hAnsi="Times New Roman"/>
          <w:sz w:val="28"/>
        </w:rPr>
        <w:t>вает закрепленный социально-ре</w:t>
      </w:r>
      <w:r w:rsidR="00BE36BB" w:rsidRPr="00BE36BB">
        <w:rPr>
          <w:rFonts w:ascii="Times New Roman" w:hAnsi="Times New Roman"/>
          <w:sz w:val="28"/>
        </w:rPr>
        <w:t>чевым</w:t>
      </w:r>
      <w:proofErr w:type="gramEnd"/>
      <w:r w:rsidR="00BE36BB" w:rsidRPr="00BE36BB">
        <w:rPr>
          <w:rFonts w:ascii="Times New Roman" w:hAnsi="Times New Roman"/>
          <w:sz w:val="28"/>
        </w:rPr>
        <w:t xml:space="preserve"> опытом способ реализаци</w:t>
      </w:r>
      <w:r w:rsidR="000F2602">
        <w:rPr>
          <w:rFonts w:ascii="Times New Roman" w:hAnsi="Times New Roman"/>
          <w:sz w:val="28"/>
        </w:rPr>
        <w:t>и авторского за</w:t>
      </w:r>
      <w:r w:rsidR="00BE36BB" w:rsidRPr="00BE36BB">
        <w:rPr>
          <w:rFonts w:ascii="Times New Roman" w:hAnsi="Times New Roman"/>
          <w:sz w:val="28"/>
        </w:rPr>
        <w:t>мысла, а жанровое содержание д</w:t>
      </w:r>
      <w:r w:rsidR="000F2602">
        <w:rPr>
          <w:rFonts w:ascii="Times New Roman" w:hAnsi="Times New Roman"/>
          <w:sz w:val="28"/>
        </w:rPr>
        <w:t xml:space="preserve">опускает разную степень свободы </w:t>
      </w:r>
      <w:r w:rsidR="00BE36BB" w:rsidRPr="00BE36BB">
        <w:rPr>
          <w:rFonts w:ascii="Times New Roman" w:hAnsi="Times New Roman"/>
          <w:sz w:val="28"/>
        </w:rPr>
        <w:t>в развертывании смысловой сто</w:t>
      </w:r>
      <w:r w:rsidR="000F2602">
        <w:rPr>
          <w:rFonts w:ascii="Times New Roman" w:hAnsi="Times New Roman"/>
          <w:sz w:val="28"/>
        </w:rPr>
        <w:t>роны сообщения, в выбо</w:t>
      </w:r>
      <w:r w:rsidR="00BE36BB" w:rsidRPr="00BE36BB">
        <w:rPr>
          <w:rFonts w:ascii="Times New Roman" w:hAnsi="Times New Roman"/>
          <w:sz w:val="28"/>
        </w:rPr>
        <w:t>ре и использовании языковых средств</w:t>
      </w:r>
      <w:r w:rsidR="000F2602">
        <w:rPr>
          <w:rStyle w:val="af1"/>
          <w:rFonts w:ascii="Times New Roman" w:hAnsi="Times New Roman"/>
        </w:rPr>
        <w:footnoteReference w:id="126"/>
      </w:r>
      <w:r w:rsidR="00BE36BB" w:rsidRPr="00BE36BB">
        <w:rPr>
          <w:rFonts w:ascii="Times New Roman" w:hAnsi="Times New Roman"/>
          <w:sz w:val="28"/>
        </w:rPr>
        <w:t>.</w:t>
      </w:r>
      <w:r w:rsidR="000F2602">
        <w:rPr>
          <w:rFonts w:ascii="Times New Roman" w:hAnsi="Times New Roman"/>
          <w:sz w:val="28"/>
        </w:rPr>
        <w:t xml:space="preserve"> </w:t>
      </w:r>
      <w:r w:rsidR="00906AA5">
        <w:rPr>
          <w:rFonts w:ascii="Times New Roman" w:hAnsi="Times New Roman"/>
          <w:sz w:val="28"/>
        </w:rPr>
        <w:t>Мы рассмотрим наиболее популярные, широко используемые в научных кругах жанровые теории.</w:t>
      </w:r>
    </w:p>
    <w:p w:rsidR="00906AA5" w:rsidRDefault="00BE36BB" w:rsidP="00941B2E">
      <w:pPr>
        <w:spacing w:line="360" w:lineRule="auto"/>
        <w:ind w:firstLine="708"/>
        <w:jc w:val="both"/>
        <w:rPr>
          <w:rFonts w:ascii="Times New Roman" w:hAnsi="Times New Roman"/>
          <w:sz w:val="28"/>
        </w:rPr>
      </w:pPr>
      <w:r>
        <w:rPr>
          <w:rFonts w:ascii="Times New Roman" w:hAnsi="Times New Roman"/>
          <w:sz w:val="28"/>
        </w:rPr>
        <w:t xml:space="preserve">В работе В.В. </w:t>
      </w:r>
      <w:proofErr w:type="spellStart"/>
      <w:r>
        <w:rPr>
          <w:rFonts w:ascii="Times New Roman" w:hAnsi="Times New Roman"/>
          <w:sz w:val="28"/>
        </w:rPr>
        <w:t>Ученовой</w:t>
      </w:r>
      <w:proofErr w:type="spellEnd"/>
      <w:r>
        <w:rPr>
          <w:rFonts w:ascii="Times New Roman" w:hAnsi="Times New Roman"/>
          <w:sz w:val="28"/>
        </w:rPr>
        <w:t xml:space="preserve">, С.А. </w:t>
      </w:r>
      <w:proofErr w:type="spellStart"/>
      <w:r>
        <w:rPr>
          <w:rFonts w:ascii="Times New Roman" w:hAnsi="Times New Roman"/>
          <w:sz w:val="28"/>
        </w:rPr>
        <w:t>Шомовой</w:t>
      </w:r>
      <w:proofErr w:type="spellEnd"/>
      <w:r>
        <w:rPr>
          <w:rFonts w:ascii="Times New Roman" w:hAnsi="Times New Roman"/>
          <w:sz w:val="28"/>
        </w:rPr>
        <w:t xml:space="preserve">, Т.Э. Гринберг, К.В. </w:t>
      </w:r>
      <w:proofErr w:type="spellStart"/>
      <w:r>
        <w:rPr>
          <w:rFonts w:ascii="Times New Roman" w:hAnsi="Times New Roman"/>
          <w:sz w:val="28"/>
        </w:rPr>
        <w:t>Конаныхина</w:t>
      </w:r>
      <w:proofErr w:type="spellEnd"/>
      <w:r>
        <w:rPr>
          <w:rFonts w:ascii="Times New Roman" w:hAnsi="Times New Roman"/>
          <w:sz w:val="28"/>
        </w:rPr>
        <w:t xml:space="preserve"> предпринята попытка выделения собственно рекламных жанров</w:t>
      </w:r>
      <w:r w:rsidR="00371B0A">
        <w:rPr>
          <w:rStyle w:val="af1"/>
          <w:rFonts w:ascii="Times New Roman" w:hAnsi="Times New Roman"/>
        </w:rPr>
        <w:footnoteReference w:id="127"/>
      </w:r>
      <w:r>
        <w:rPr>
          <w:rFonts w:ascii="Times New Roman" w:hAnsi="Times New Roman"/>
          <w:sz w:val="28"/>
        </w:rPr>
        <w:t xml:space="preserve">. </w:t>
      </w:r>
      <w:r w:rsidR="00371B0A">
        <w:rPr>
          <w:rFonts w:ascii="Times New Roman" w:hAnsi="Times New Roman"/>
          <w:sz w:val="28"/>
        </w:rPr>
        <w:t>Авторы считают, что рекламные жанровые вариации являются частью «первичных» жанров – «криков улиц». Это устные объявления, часто состоящие из одного слова, которое</w:t>
      </w:r>
      <w:r w:rsidR="00D446D6">
        <w:rPr>
          <w:rFonts w:ascii="Times New Roman" w:hAnsi="Times New Roman"/>
          <w:sz w:val="28"/>
        </w:rPr>
        <w:t xml:space="preserve"> обозначает рекламируемый товар. Предпосылкой к появлению данного жанра стала необходимость регулярно и оперативно оповещать жителей  о значимых событиях.</w:t>
      </w:r>
    </w:p>
    <w:p w:rsidR="00371B0A" w:rsidRDefault="00371B0A" w:rsidP="00941B2E">
      <w:pPr>
        <w:spacing w:line="360" w:lineRule="auto"/>
        <w:ind w:firstLine="708"/>
        <w:jc w:val="both"/>
        <w:rPr>
          <w:rFonts w:ascii="Times New Roman" w:hAnsi="Times New Roman"/>
          <w:sz w:val="28"/>
        </w:rPr>
      </w:pPr>
      <w:r>
        <w:rPr>
          <w:rFonts w:ascii="Times New Roman" w:hAnsi="Times New Roman"/>
          <w:sz w:val="28"/>
        </w:rPr>
        <w:t xml:space="preserve">Исконным рекламным жанром исследователи считают и </w:t>
      </w:r>
      <w:r w:rsidR="00D446D6">
        <w:rPr>
          <w:rFonts w:ascii="Times New Roman" w:hAnsi="Times New Roman"/>
          <w:sz w:val="28"/>
        </w:rPr>
        <w:t xml:space="preserve">афишу – письменное или печатное вербальное уведомление о значимом общественном мероприятии или зрелище. Жанрообразующим признаком в данном случае послужили оперативное уведомление о месте и времени события, а также  предмет уведомления – общественно-значимое событие. </w:t>
      </w:r>
    </w:p>
    <w:p w:rsidR="00B510A6" w:rsidRDefault="00D446D6" w:rsidP="00866B60">
      <w:pPr>
        <w:spacing w:line="360" w:lineRule="auto"/>
        <w:ind w:firstLine="708"/>
        <w:jc w:val="both"/>
        <w:rPr>
          <w:rFonts w:ascii="Times New Roman" w:hAnsi="Times New Roman"/>
          <w:sz w:val="28"/>
        </w:rPr>
      </w:pPr>
      <w:r>
        <w:rPr>
          <w:rFonts w:ascii="Times New Roman" w:hAnsi="Times New Roman"/>
          <w:sz w:val="28"/>
        </w:rPr>
        <w:lastRenderedPageBreak/>
        <w:t xml:space="preserve">Другой собственно рекламный жанр, в котором вербальный компонент уступает место </w:t>
      </w:r>
      <w:proofErr w:type="gramStart"/>
      <w:r>
        <w:rPr>
          <w:rFonts w:ascii="Times New Roman" w:hAnsi="Times New Roman"/>
          <w:sz w:val="28"/>
        </w:rPr>
        <w:t>визуальному</w:t>
      </w:r>
      <w:proofErr w:type="gramEnd"/>
      <w:r>
        <w:rPr>
          <w:rFonts w:ascii="Times New Roman" w:hAnsi="Times New Roman"/>
          <w:sz w:val="28"/>
        </w:rPr>
        <w:t xml:space="preserve">, − плакат. </w:t>
      </w:r>
      <w:r w:rsidR="00DD76B6">
        <w:rPr>
          <w:rFonts w:ascii="Times New Roman" w:hAnsi="Times New Roman"/>
          <w:sz w:val="28"/>
        </w:rPr>
        <w:t xml:space="preserve">Необходимость представить широкой аудитории виды однотипного товара породила жанр каталога. При возникновении потребности в указании цен на товар жанр каталога трансформируется в другой жанр − прейскурант. </w:t>
      </w:r>
      <w:r w:rsidR="00866B60">
        <w:rPr>
          <w:rFonts w:ascii="Times New Roman" w:hAnsi="Times New Roman"/>
          <w:sz w:val="28"/>
        </w:rPr>
        <w:t>Обогащенные цветными иллюстрациями, жанры плаката, каталога и прейскуранта, дали начало жанру буклета.</w:t>
      </w:r>
    </w:p>
    <w:p w:rsidR="003B6CCA" w:rsidRDefault="00866B60" w:rsidP="00866B60">
      <w:pPr>
        <w:spacing w:line="360" w:lineRule="auto"/>
        <w:ind w:firstLine="708"/>
        <w:jc w:val="both"/>
        <w:rPr>
          <w:rFonts w:ascii="Times New Roman" w:hAnsi="Times New Roman"/>
          <w:sz w:val="28"/>
        </w:rPr>
      </w:pPr>
      <w:r>
        <w:rPr>
          <w:rFonts w:ascii="Times New Roman" w:hAnsi="Times New Roman"/>
          <w:sz w:val="28"/>
        </w:rPr>
        <w:t xml:space="preserve">Исследователи разделяют рекламу на печатную, радиорекламу, телевизионную и наружную. К жанрам печатной рекламы ученые относят рекламное объявление, </w:t>
      </w:r>
      <w:r w:rsidR="0027384E">
        <w:rPr>
          <w:rFonts w:ascii="Times New Roman" w:hAnsi="Times New Roman"/>
          <w:sz w:val="28"/>
        </w:rPr>
        <w:t xml:space="preserve">которое может трансформироваться в каталог, прейскурант, афишу и листовку, </w:t>
      </w:r>
      <w:r>
        <w:rPr>
          <w:rFonts w:ascii="Times New Roman" w:hAnsi="Times New Roman"/>
          <w:sz w:val="28"/>
        </w:rPr>
        <w:t xml:space="preserve">развернутое рекламное объявление, </w:t>
      </w:r>
      <w:r w:rsidR="0027384E">
        <w:rPr>
          <w:rFonts w:ascii="Times New Roman" w:hAnsi="Times New Roman"/>
          <w:sz w:val="28"/>
        </w:rPr>
        <w:t xml:space="preserve">а также </w:t>
      </w:r>
      <w:r>
        <w:rPr>
          <w:rFonts w:ascii="Times New Roman" w:hAnsi="Times New Roman"/>
          <w:sz w:val="28"/>
        </w:rPr>
        <w:t xml:space="preserve">«житейскую историю», </w:t>
      </w:r>
      <w:r w:rsidR="0027384E">
        <w:rPr>
          <w:rFonts w:ascii="Times New Roman" w:hAnsi="Times New Roman"/>
          <w:sz w:val="28"/>
        </w:rPr>
        <w:t xml:space="preserve">призванную укрепить доверие к рекламируемому объекту, </w:t>
      </w:r>
      <w:r w:rsidR="003B6CCA">
        <w:rPr>
          <w:rFonts w:ascii="Times New Roman" w:hAnsi="Times New Roman"/>
          <w:sz w:val="28"/>
        </w:rPr>
        <w:t xml:space="preserve">которая может быть преобразована </w:t>
      </w:r>
      <w:r w:rsidR="0027384E">
        <w:rPr>
          <w:rFonts w:ascii="Times New Roman" w:hAnsi="Times New Roman"/>
          <w:sz w:val="28"/>
        </w:rPr>
        <w:t>в консультацию специалис</w:t>
      </w:r>
      <w:r w:rsidR="003B6CCA">
        <w:rPr>
          <w:rFonts w:ascii="Times New Roman" w:hAnsi="Times New Roman"/>
          <w:sz w:val="28"/>
        </w:rPr>
        <w:t>та.</w:t>
      </w:r>
    </w:p>
    <w:p w:rsidR="00866B60" w:rsidRDefault="00846E7E" w:rsidP="00941B2E">
      <w:pPr>
        <w:spacing w:line="360" w:lineRule="auto"/>
        <w:ind w:firstLine="708"/>
        <w:jc w:val="both"/>
        <w:rPr>
          <w:rFonts w:ascii="Times New Roman" w:hAnsi="Times New Roman"/>
          <w:sz w:val="28"/>
        </w:rPr>
      </w:pPr>
      <w:r>
        <w:rPr>
          <w:rFonts w:ascii="Times New Roman" w:hAnsi="Times New Roman"/>
          <w:sz w:val="28"/>
        </w:rPr>
        <w:t xml:space="preserve">В видовой группе радиорекламы исследователи выделяют следующие жанры: краткое призывное обращение, реплика, развернутое </w:t>
      </w:r>
      <w:proofErr w:type="spellStart"/>
      <w:r>
        <w:rPr>
          <w:rFonts w:ascii="Times New Roman" w:hAnsi="Times New Roman"/>
          <w:sz w:val="28"/>
        </w:rPr>
        <w:t>радиообъявление</w:t>
      </w:r>
      <w:proofErr w:type="spellEnd"/>
      <w:r>
        <w:rPr>
          <w:rFonts w:ascii="Times New Roman" w:hAnsi="Times New Roman"/>
          <w:sz w:val="28"/>
        </w:rPr>
        <w:t xml:space="preserve">, анонс, </w:t>
      </w:r>
      <w:proofErr w:type="spellStart"/>
      <w:r>
        <w:rPr>
          <w:rFonts w:ascii="Times New Roman" w:hAnsi="Times New Roman"/>
          <w:sz w:val="28"/>
        </w:rPr>
        <w:t>радиоафиша</w:t>
      </w:r>
      <w:proofErr w:type="spellEnd"/>
      <w:r>
        <w:rPr>
          <w:rFonts w:ascii="Times New Roman" w:hAnsi="Times New Roman"/>
          <w:sz w:val="28"/>
        </w:rPr>
        <w:t xml:space="preserve">, </w:t>
      </w:r>
      <w:proofErr w:type="spellStart"/>
      <w:r>
        <w:rPr>
          <w:rFonts w:ascii="Times New Roman" w:hAnsi="Times New Roman"/>
          <w:sz w:val="28"/>
        </w:rPr>
        <w:t>радиоспот</w:t>
      </w:r>
      <w:proofErr w:type="spellEnd"/>
      <w:r>
        <w:rPr>
          <w:rFonts w:ascii="Times New Roman" w:hAnsi="Times New Roman"/>
          <w:sz w:val="28"/>
        </w:rPr>
        <w:t xml:space="preserve">, консультация специалиста, рекламная </w:t>
      </w:r>
      <w:proofErr w:type="spellStart"/>
      <w:r>
        <w:rPr>
          <w:rFonts w:ascii="Times New Roman" w:hAnsi="Times New Roman"/>
          <w:sz w:val="28"/>
        </w:rPr>
        <w:t>радиопесенка</w:t>
      </w:r>
      <w:proofErr w:type="spellEnd"/>
      <w:r>
        <w:rPr>
          <w:rFonts w:ascii="Times New Roman" w:hAnsi="Times New Roman"/>
          <w:sz w:val="28"/>
        </w:rPr>
        <w:t xml:space="preserve">. </w:t>
      </w:r>
    </w:p>
    <w:p w:rsidR="00846E7E" w:rsidRDefault="00976A5F" w:rsidP="00941B2E">
      <w:pPr>
        <w:spacing w:line="360" w:lineRule="auto"/>
        <w:ind w:firstLine="708"/>
        <w:jc w:val="both"/>
        <w:rPr>
          <w:rFonts w:ascii="Times New Roman" w:hAnsi="Times New Roman"/>
          <w:sz w:val="28"/>
        </w:rPr>
      </w:pPr>
      <w:r>
        <w:rPr>
          <w:rFonts w:ascii="Times New Roman" w:hAnsi="Times New Roman"/>
          <w:sz w:val="28"/>
        </w:rPr>
        <w:t>К жан</w:t>
      </w:r>
      <w:r w:rsidR="00D7792C">
        <w:rPr>
          <w:rFonts w:ascii="Times New Roman" w:hAnsi="Times New Roman"/>
          <w:sz w:val="28"/>
        </w:rPr>
        <w:t>рам телевизионной рекламы авторы</w:t>
      </w:r>
      <w:r>
        <w:rPr>
          <w:rFonts w:ascii="Times New Roman" w:hAnsi="Times New Roman"/>
          <w:sz w:val="28"/>
        </w:rPr>
        <w:t xml:space="preserve"> относят объявление, анонс, клип, ролик, видеофильм, рекламную передачу. </w:t>
      </w:r>
    </w:p>
    <w:p w:rsidR="00976A5F" w:rsidRDefault="00976A5F" w:rsidP="00941B2E">
      <w:pPr>
        <w:spacing w:line="360" w:lineRule="auto"/>
        <w:ind w:firstLine="708"/>
        <w:jc w:val="both"/>
        <w:rPr>
          <w:rFonts w:ascii="Times New Roman" w:hAnsi="Times New Roman"/>
          <w:sz w:val="28"/>
        </w:rPr>
      </w:pPr>
      <w:r>
        <w:rPr>
          <w:rFonts w:ascii="Times New Roman" w:hAnsi="Times New Roman"/>
          <w:sz w:val="28"/>
        </w:rPr>
        <w:t xml:space="preserve">В качестве основных жанров наружной рекламы ученые рассматривают вывеску, витрину и плакат. </w:t>
      </w:r>
    </w:p>
    <w:p w:rsidR="00B510A6" w:rsidRDefault="00C359FF" w:rsidP="00941B2E">
      <w:pPr>
        <w:spacing w:line="360" w:lineRule="auto"/>
        <w:ind w:firstLine="708"/>
        <w:jc w:val="both"/>
        <w:rPr>
          <w:rFonts w:ascii="Times New Roman" w:hAnsi="Times New Roman"/>
          <w:sz w:val="28"/>
        </w:rPr>
      </w:pPr>
      <w:r>
        <w:rPr>
          <w:rFonts w:ascii="Times New Roman" w:hAnsi="Times New Roman"/>
          <w:sz w:val="28"/>
        </w:rPr>
        <w:t xml:space="preserve">Другой подход к жанровой системе рекламы демонстрирует исследователь Е.В. </w:t>
      </w:r>
      <w:proofErr w:type="spellStart"/>
      <w:r>
        <w:rPr>
          <w:rFonts w:ascii="Times New Roman" w:hAnsi="Times New Roman"/>
          <w:sz w:val="28"/>
        </w:rPr>
        <w:t>Ромат</w:t>
      </w:r>
      <w:proofErr w:type="spellEnd"/>
      <w:r w:rsidR="007035F8">
        <w:rPr>
          <w:rFonts w:ascii="Times New Roman" w:hAnsi="Times New Roman"/>
          <w:sz w:val="28"/>
        </w:rPr>
        <w:t>:</w:t>
      </w:r>
      <w:r>
        <w:rPr>
          <w:rFonts w:ascii="Times New Roman" w:hAnsi="Times New Roman"/>
          <w:sz w:val="28"/>
        </w:rPr>
        <w:t xml:space="preserve"> он выделяет </w:t>
      </w:r>
      <w:r w:rsidR="007035F8">
        <w:rPr>
          <w:rFonts w:ascii="Times New Roman" w:hAnsi="Times New Roman"/>
          <w:sz w:val="28"/>
        </w:rPr>
        <w:t>всего один большой жанр – рекламное обращение. Под рекламным обращением ученый понимает элемент рекламной коммуникации, являющийся непосредственным носителем информационного и эмоционального воздействия, оказываемого коммуникатором на получателя</w:t>
      </w:r>
      <w:r w:rsidR="00620D92">
        <w:rPr>
          <w:rFonts w:ascii="Times New Roman" w:hAnsi="Times New Roman"/>
          <w:sz w:val="28"/>
        </w:rPr>
        <w:t xml:space="preserve">. Это послание, по мнению автора, имеет конкретную форму (визуальную, текстовую, символическую и т.д.) и </w:t>
      </w:r>
      <w:r w:rsidR="00620D92">
        <w:rPr>
          <w:rFonts w:ascii="Times New Roman" w:hAnsi="Times New Roman"/>
          <w:sz w:val="28"/>
        </w:rPr>
        <w:lastRenderedPageBreak/>
        <w:t>поступает к адресату с помощью конкретного канала коммуникации</w:t>
      </w:r>
      <w:r w:rsidR="007035F8">
        <w:rPr>
          <w:rStyle w:val="af1"/>
          <w:rFonts w:ascii="Times New Roman" w:hAnsi="Times New Roman"/>
        </w:rPr>
        <w:footnoteReference w:id="128"/>
      </w:r>
      <w:r w:rsidR="007035F8">
        <w:rPr>
          <w:rFonts w:ascii="Times New Roman" w:hAnsi="Times New Roman"/>
          <w:sz w:val="28"/>
        </w:rPr>
        <w:t xml:space="preserve">. Этот </w:t>
      </w:r>
      <w:r w:rsidR="00620D92">
        <w:rPr>
          <w:rFonts w:ascii="Times New Roman" w:hAnsi="Times New Roman"/>
          <w:sz w:val="28"/>
        </w:rPr>
        <w:t xml:space="preserve">единый </w:t>
      </w:r>
      <w:r w:rsidR="007035F8">
        <w:rPr>
          <w:rFonts w:ascii="Times New Roman" w:hAnsi="Times New Roman"/>
          <w:sz w:val="28"/>
        </w:rPr>
        <w:t>жанр исследователь делит на несколько видов, отталкиваясь от носителя и средства размещения рекламной информации.</w:t>
      </w:r>
    </w:p>
    <w:p w:rsidR="007035F8" w:rsidRDefault="007035F8" w:rsidP="00941B2E">
      <w:pPr>
        <w:spacing w:line="360" w:lineRule="auto"/>
        <w:ind w:firstLine="708"/>
        <w:jc w:val="both"/>
        <w:rPr>
          <w:rFonts w:ascii="Times New Roman" w:hAnsi="Times New Roman"/>
          <w:sz w:val="28"/>
        </w:rPr>
      </w:pPr>
      <w:r>
        <w:rPr>
          <w:rFonts w:ascii="Times New Roman" w:hAnsi="Times New Roman"/>
          <w:sz w:val="28"/>
        </w:rPr>
        <w:t xml:space="preserve">В печатной рекламе Е.В. </w:t>
      </w:r>
      <w:proofErr w:type="spellStart"/>
      <w:r>
        <w:rPr>
          <w:rFonts w:ascii="Times New Roman" w:hAnsi="Times New Roman"/>
          <w:sz w:val="28"/>
        </w:rPr>
        <w:t>Ромат</w:t>
      </w:r>
      <w:proofErr w:type="spellEnd"/>
      <w:r>
        <w:rPr>
          <w:rFonts w:ascii="Times New Roman" w:hAnsi="Times New Roman"/>
          <w:sz w:val="28"/>
        </w:rPr>
        <w:t xml:space="preserve"> выделяет следующие носители: листовку, буклет, каталог, проспект, открытку, календарь и другие виды печатной продукции. В радиорекламе – </w:t>
      </w:r>
      <w:proofErr w:type="spellStart"/>
      <w:r>
        <w:rPr>
          <w:rFonts w:ascii="Times New Roman" w:hAnsi="Times New Roman"/>
          <w:sz w:val="28"/>
        </w:rPr>
        <w:t>радиоролик</w:t>
      </w:r>
      <w:proofErr w:type="spellEnd"/>
      <w:r>
        <w:rPr>
          <w:rFonts w:ascii="Times New Roman" w:hAnsi="Times New Roman"/>
          <w:sz w:val="28"/>
        </w:rPr>
        <w:t xml:space="preserve">, </w:t>
      </w:r>
      <w:proofErr w:type="spellStart"/>
      <w:r>
        <w:rPr>
          <w:rFonts w:ascii="Times New Roman" w:hAnsi="Times New Roman"/>
          <w:sz w:val="28"/>
        </w:rPr>
        <w:t>джингл</w:t>
      </w:r>
      <w:proofErr w:type="spellEnd"/>
      <w:r>
        <w:rPr>
          <w:rFonts w:ascii="Times New Roman" w:hAnsi="Times New Roman"/>
          <w:sz w:val="28"/>
        </w:rPr>
        <w:t>, рекламный диалог, объявления ведущих, а в экранной рекламе – видеоролик и киноролик. Наружная реклама</w:t>
      </w:r>
      <w:r w:rsidR="00620D92">
        <w:rPr>
          <w:rFonts w:ascii="Times New Roman" w:hAnsi="Times New Roman"/>
          <w:sz w:val="28"/>
        </w:rPr>
        <w:t xml:space="preserve">, по мнению ученого, имеет следующие носители: щит, панно, вывеска. </w:t>
      </w:r>
    </w:p>
    <w:p w:rsidR="00D7792C" w:rsidRDefault="00D7792C" w:rsidP="00941B2E">
      <w:pPr>
        <w:spacing w:line="360" w:lineRule="auto"/>
        <w:ind w:firstLine="708"/>
        <w:jc w:val="both"/>
        <w:rPr>
          <w:rFonts w:ascii="Times New Roman" w:hAnsi="Times New Roman"/>
          <w:sz w:val="28"/>
        </w:rPr>
      </w:pPr>
      <w:r>
        <w:rPr>
          <w:rFonts w:ascii="Times New Roman" w:hAnsi="Times New Roman"/>
          <w:sz w:val="28"/>
        </w:rPr>
        <w:t xml:space="preserve">Теория Е.В. </w:t>
      </w:r>
      <w:proofErr w:type="spellStart"/>
      <w:r>
        <w:rPr>
          <w:rFonts w:ascii="Times New Roman" w:hAnsi="Times New Roman"/>
          <w:sz w:val="28"/>
        </w:rPr>
        <w:t>Ромата</w:t>
      </w:r>
      <w:proofErr w:type="spellEnd"/>
      <w:r>
        <w:rPr>
          <w:rFonts w:ascii="Times New Roman" w:hAnsi="Times New Roman"/>
          <w:sz w:val="28"/>
        </w:rPr>
        <w:t xml:space="preserve"> кажется нам близкой понятию жанрово-видовой формы рекламы. Как правило, жанрово-видовые формы </w:t>
      </w:r>
      <w:r w:rsidRPr="00D7792C">
        <w:rPr>
          <w:rFonts w:ascii="Times New Roman" w:hAnsi="Times New Roman"/>
          <w:sz w:val="28"/>
        </w:rPr>
        <w:t xml:space="preserve">возникают  там, где журналистские жанры применить невозможно, например, в наружной рекламе – здесь мы используем закономерности, связанные со спецификой рекламных конструкций.  Жанрово-видовая форма имеет ряд видовых характеристик, которые объединяют и характеризуют похожие по техническим свойствам конструкции: к примеру, горизонтальная или вертикальная ориентация, ориентированность на водителей или пешеходов и т.д. </w:t>
      </w:r>
    </w:p>
    <w:p w:rsidR="00620D92" w:rsidRDefault="00620D92" w:rsidP="00941B2E">
      <w:pPr>
        <w:spacing w:line="360" w:lineRule="auto"/>
        <w:ind w:firstLine="708"/>
        <w:jc w:val="both"/>
        <w:rPr>
          <w:rFonts w:ascii="Times New Roman" w:hAnsi="Times New Roman"/>
          <w:sz w:val="28"/>
        </w:rPr>
      </w:pPr>
      <w:r>
        <w:rPr>
          <w:rFonts w:ascii="Times New Roman" w:hAnsi="Times New Roman"/>
          <w:sz w:val="28"/>
        </w:rPr>
        <w:t>Оригинальную классификацию жанров рекламы, названную «типологией», предложила</w:t>
      </w:r>
      <w:r w:rsidR="002226E9">
        <w:rPr>
          <w:rFonts w:ascii="Times New Roman" w:hAnsi="Times New Roman"/>
          <w:sz w:val="28"/>
        </w:rPr>
        <w:t xml:space="preserve"> И. А. </w:t>
      </w:r>
      <w:proofErr w:type="spellStart"/>
      <w:r w:rsidR="002226E9">
        <w:rPr>
          <w:rFonts w:ascii="Times New Roman" w:hAnsi="Times New Roman"/>
          <w:sz w:val="28"/>
        </w:rPr>
        <w:t>Имшинецкая</w:t>
      </w:r>
      <w:proofErr w:type="spellEnd"/>
      <w:r w:rsidR="002226E9">
        <w:rPr>
          <w:rFonts w:ascii="Times New Roman" w:hAnsi="Times New Roman"/>
          <w:sz w:val="28"/>
        </w:rPr>
        <w:t xml:space="preserve">. Исследователь присваивает статус жанра и литературным жанрам, и деловой документации, и большинству рекламных обращений, в которых для достижения рекламных целей используются разнообразные стилистические и художественные приемы. И.А. </w:t>
      </w:r>
      <w:proofErr w:type="spellStart"/>
      <w:r w:rsidR="002226E9">
        <w:rPr>
          <w:rFonts w:ascii="Times New Roman" w:hAnsi="Times New Roman"/>
          <w:sz w:val="28"/>
        </w:rPr>
        <w:t>Имшинецкая</w:t>
      </w:r>
      <w:proofErr w:type="spellEnd"/>
      <w:r w:rsidR="002226E9">
        <w:rPr>
          <w:rFonts w:ascii="Times New Roman" w:hAnsi="Times New Roman"/>
          <w:sz w:val="28"/>
        </w:rPr>
        <w:t xml:space="preserve"> дает собственное определение жанра – «один из способов внесения креатива в вербальный ряд рекламы»</w:t>
      </w:r>
      <w:r w:rsidR="00775DAC">
        <w:rPr>
          <w:rStyle w:val="af1"/>
          <w:rFonts w:ascii="Times New Roman" w:hAnsi="Times New Roman"/>
        </w:rPr>
        <w:footnoteReference w:id="129"/>
      </w:r>
      <w:r w:rsidR="002226E9">
        <w:rPr>
          <w:rFonts w:ascii="Times New Roman" w:hAnsi="Times New Roman"/>
          <w:sz w:val="28"/>
        </w:rPr>
        <w:t xml:space="preserve">. На наш взгляд, это определение слишком широко, неконкретно и вносит некий субъективизм  в принятии решений относительно каждой текстовой формы, а набор выделенных автором жанров (их 45) кажется слишком широким. </w:t>
      </w:r>
    </w:p>
    <w:p w:rsidR="00543B7B" w:rsidRDefault="00543B7B" w:rsidP="00543B7B">
      <w:pPr>
        <w:spacing w:line="360" w:lineRule="auto"/>
        <w:ind w:firstLine="708"/>
        <w:jc w:val="both"/>
        <w:rPr>
          <w:rFonts w:ascii="Times New Roman" w:hAnsi="Times New Roman"/>
          <w:sz w:val="28"/>
        </w:rPr>
      </w:pPr>
      <w:r>
        <w:rPr>
          <w:rFonts w:ascii="Times New Roman" w:hAnsi="Times New Roman"/>
          <w:sz w:val="28"/>
        </w:rPr>
        <w:lastRenderedPageBreak/>
        <w:t xml:space="preserve">Исследователь М.А. Кириленко выделяет в жанровой системе рекламы три группы. </w:t>
      </w:r>
      <w:proofErr w:type="gramStart"/>
      <w:r>
        <w:rPr>
          <w:rFonts w:ascii="Times New Roman" w:hAnsi="Times New Roman"/>
          <w:sz w:val="28"/>
        </w:rPr>
        <w:t xml:space="preserve">Малый жанр: </w:t>
      </w:r>
      <w:r w:rsidRPr="00543B7B">
        <w:rPr>
          <w:rFonts w:ascii="Times New Roman" w:hAnsi="Times New Roman"/>
          <w:sz w:val="28"/>
        </w:rPr>
        <w:t xml:space="preserve">бегущая строка; </w:t>
      </w:r>
      <w:r>
        <w:rPr>
          <w:rFonts w:ascii="Times New Roman" w:hAnsi="Times New Roman"/>
          <w:sz w:val="28"/>
        </w:rPr>
        <w:t xml:space="preserve"> </w:t>
      </w:r>
      <w:r w:rsidRPr="00543B7B">
        <w:rPr>
          <w:rFonts w:ascii="Times New Roman" w:hAnsi="Times New Roman"/>
          <w:sz w:val="28"/>
        </w:rPr>
        <w:t>короткая реклама</w:t>
      </w:r>
      <w:r>
        <w:rPr>
          <w:rFonts w:ascii="Times New Roman" w:hAnsi="Times New Roman"/>
          <w:sz w:val="28"/>
        </w:rPr>
        <w:t xml:space="preserve"> (</w:t>
      </w:r>
      <w:r w:rsidRPr="00543B7B">
        <w:rPr>
          <w:rFonts w:ascii="Times New Roman" w:hAnsi="Times New Roman"/>
          <w:sz w:val="28"/>
        </w:rPr>
        <w:t>товарный знак, фирменный знак – бренд</w:t>
      </w:r>
      <w:r>
        <w:rPr>
          <w:rFonts w:ascii="Times New Roman" w:hAnsi="Times New Roman"/>
          <w:sz w:val="28"/>
        </w:rPr>
        <w:t>)</w:t>
      </w:r>
      <w:r w:rsidRPr="00543B7B">
        <w:rPr>
          <w:rFonts w:ascii="Times New Roman" w:hAnsi="Times New Roman"/>
          <w:sz w:val="28"/>
        </w:rPr>
        <w:t>;</w:t>
      </w:r>
      <w:r>
        <w:rPr>
          <w:rFonts w:ascii="Times New Roman" w:hAnsi="Times New Roman"/>
          <w:sz w:val="28"/>
        </w:rPr>
        <w:t xml:space="preserve"> слоган; фраза.</w:t>
      </w:r>
      <w:proofErr w:type="gramEnd"/>
      <w:r>
        <w:rPr>
          <w:rFonts w:ascii="Times New Roman" w:hAnsi="Times New Roman"/>
          <w:sz w:val="28"/>
        </w:rPr>
        <w:t xml:space="preserve"> В группе так называемого «среднего жанра» автор выделяет </w:t>
      </w:r>
      <w:proofErr w:type="gramStart"/>
      <w:r>
        <w:rPr>
          <w:rFonts w:ascii="Times New Roman" w:hAnsi="Times New Roman"/>
          <w:sz w:val="28"/>
        </w:rPr>
        <w:t>следующие</w:t>
      </w:r>
      <w:proofErr w:type="gramEnd"/>
      <w:r>
        <w:rPr>
          <w:rFonts w:ascii="Times New Roman" w:hAnsi="Times New Roman"/>
          <w:sz w:val="28"/>
        </w:rPr>
        <w:t>: рекламное объявление; рекламная листовка; рекламный телевизионный магазин «Позвоните прямо сейчас…». «Крупный жанр», по мнению М.А. Кириленко, составляют рекламная заметка, буклет, рекламное интервью, рекламный репортаж, рекламная консультация, рекламная рецензия, рекламный отчет</w:t>
      </w:r>
      <w:r>
        <w:rPr>
          <w:rStyle w:val="af1"/>
          <w:rFonts w:ascii="Times New Roman" w:hAnsi="Times New Roman"/>
        </w:rPr>
        <w:footnoteReference w:id="130"/>
      </w:r>
      <w:r>
        <w:rPr>
          <w:rFonts w:ascii="Times New Roman" w:hAnsi="Times New Roman"/>
          <w:sz w:val="28"/>
        </w:rPr>
        <w:t xml:space="preserve">. </w:t>
      </w:r>
      <w:r w:rsidR="007C41F6">
        <w:rPr>
          <w:rFonts w:ascii="Times New Roman" w:hAnsi="Times New Roman"/>
          <w:sz w:val="28"/>
        </w:rPr>
        <w:t xml:space="preserve"> Выстраивание жанровой системы на основании объема текстовой формы представляется нам весьма сомнительным. Кроме того, автор классификации без веских на то причин не выделяет радиорекламу и телевизионную рекламу, однако упоминает жанр «телевизионного рекламного магазина». </w:t>
      </w:r>
    </w:p>
    <w:p w:rsidR="001A0005" w:rsidRDefault="00891C76" w:rsidP="00A03B6B">
      <w:pPr>
        <w:spacing w:line="360" w:lineRule="auto"/>
        <w:ind w:firstLine="708"/>
        <w:jc w:val="both"/>
        <w:rPr>
          <w:rFonts w:ascii="Times New Roman" w:hAnsi="Times New Roman"/>
          <w:sz w:val="28"/>
        </w:rPr>
      </w:pPr>
      <w:r>
        <w:rPr>
          <w:rFonts w:ascii="Times New Roman" w:hAnsi="Times New Roman"/>
          <w:sz w:val="28"/>
        </w:rPr>
        <w:t xml:space="preserve">Более полную и логичную жанровую теорию предлагает Г.Г. </w:t>
      </w:r>
      <w:proofErr w:type="spellStart"/>
      <w:r>
        <w:rPr>
          <w:rFonts w:ascii="Times New Roman" w:hAnsi="Times New Roman"/>
          <w:sz w:val="28"/>
        </w:rPr>
        <w:t>Щепилова</w:t>
      </w:r>
      <w:proofErr w:type="spellEnd"/>
      <w:r w:rsidR="00F62B11">
        <w:rPr>
          <w:rStyle w:val="af1"/>
          <w:rFonts w:ascii="Times New Roman" w:hAnsi="Times New Roman"/>
        </w:rPr>
        <w:footnoteReference w:id="131"/>
      </w:r>
      <w:r>
        <w:rPr>
          <w:rFonts w:ascii="Times New Roman" w:hAnsi="Times New Roman"/>
          <w:sz w:val="28"/>
        </w:rPr>
        <w:t xml:space="preserve">. Исследователь классифицирует рекламу по формообразующему признаку и выделяет три группы: модульную рекламу, </w:t>
      </w:r>
      <w:proofErr w:type="spellStart"/>
      <w:r>
        <w:rPr>
          <w:rFonts w:ascii="Times New Roman" w:hAnsi="Times New Roman"/>
          <w:sz w:val="28"/>
        </w:rPr>
        <w:t>рубричную</w:t>
      </w:r>
      <w:proofErr w:type="spellEnd"/>
      <w:r>
        <w:rPr>
          <w:rFonts w:ascii="Times New Roman" w:hAnsi="Times New Roman"/>
          <w:sz w:val="28"/>
        </w:rPr>
        <w:t xml:space="preserve"> и текстовую. К модульной рекламе автор относит жанр рекламного коллажа, а в </w:t>
      </w:r>
      <w:proofErr w:type="spellStart"/>
      <w:r>
        <w:rPr>
          <w:rFonts w:ascii="Times New Roman" w:hAnsi="Times New Roman"/>
          <w:sz w:val="28"/>
        </w:rPr>
        <w:t>рубричной</w:t>
      </w:r>
      <w:proofErr w:type="spellEnd"/>
      <w:r>
        <w:rPr>
          <w:rFonts w:ascii="Times New Roman" w:hAnsi="Times New Roman"/>
          <w:sz w:val="28"/>
        </w:rPr>
        <w:t xml:space="preserve"> рекламе выделяет текстовые объявления и </w:t>
      </w:r>
      <w:proofErr w:type="spellStart"/>
      <w:r>
        <w:rPr>
          <w:rFonts w:ascii="Times New Roman" w:hAnsi="Times New Roman"/>
          <w:sz w:val="28"/>
        </w:rPr>
        <w:t>фотообъявления</w:t>
      </w:r>
      <w:proofErr w:type="spellEnd"/>
      <w:r>
        <w:rPr>
          <w:rFonts w:ascii="Times New Roman" w:hAnsi="Times New Roman"/>
          <w:sz w:val="28"/>
        </w:rPr>
        <w:t xml:space="preserve">. Текстовая реклама </w:t>
      </w:r>
      <w:r w:rsidR="00A03B6B">
        <w:rPr>
          <w:rFonts w:ascii="Times New Roman" w:hAnsi="Times New Roman"/>
          <w:sz w:val="28"/>
        </w:rPr>
        <w:t xml:space="preserve">содержит </w:t>
      </w:r>
      <w:r>
        <w:rPr>
          <w:rFonts w:ascii="Times New Roman" w:hAnsi="Times New Roman"/>
          <w:sz w:val="28"/>
        </w:rPr>
        <w:t xml:space="preserve">широкий спектр жанров, </w:t>
      </w:r>
      <w:r w:rsidR="00A03B6B">
        <w:rPr>
          <w:rFonts w:ascii="Times New Roman" w:hAnsi="Times New Roman"/>
          <w:sz w:val="28"/>
        </w:rPr>
        <w:t xml:space="preserve">поэтому исследователь делит ее на две группы. В первой представлены собственно рекламные жанры – «житейская история», «опыт пользования», «консультация специалиста». </w:t>
      </w:r>
      <w:proofErr w:type="gramStart"/>
      <w:r w:rsidR="00A03B6B">
        <w:rPr>
          <w:rFonts w:ascii="Times New Roman" w:hAnsi="Times New Roman"/>
          <w:sz w:val="28"/>
        </w:rPr>
        <w:t xml:space="preserve">Во второй группе содержатся жанры журналистики, используемые в рекламных целях: </w:t>
      </w:r>
      <w:r w:rsidRPr="00891C76">
        <w:rPr>
          <w:rFonts w:ascii="Times New Roman" w:hAnsi="Times New Roman"/>
          <w:sz w:val="28"/>
        </w:rPr>
        <w:t>информационн</w:t>
      </w:r>
      <w:r w:rsidR="00A03B6B">
        <w:rPr>
          <w:rFonts w:ascii="Times New Roman" w:hAnsi="Times New Roman"/>
          <w:sz w:val="28"/>
        </w:rPr>
        <w:t>ые (</w:t>
      </w:r>
      <w:r w:rsidRPr="00891C76">
        <w:rPr>
          <w:rFonts w:ascii="Times New Roman" w:hAnsi="Times New Roman"/>
          <w:sz w:val="28"/>
        </w:rPr>
        <w:t>заметка, отчет, репортаж, письмо, вопрос-ответ</w:t>
      </w:r>
      <w:r w:rsidR="00A03B6B">
        <w:rPr>
          <w:rFonts w:ascii="Times New Roman" w:hAnsi="Times New Roman"/>
          <w:sz w:val="28"/>
        </w:rPr>
        <w:t>); аналитические (</w:t>
      </w:r>
      <w:r w:rsidRPr="00891C76">
        <w:rPr>
          <w:rFonts w:ascii="Times New Roman" w:hAnsi="Times New Roman"/>
          <w:sz w:val="28"/>
        </w:rPr>
        <w:t>интервью, корреспонденция, обзор, рецензия</w:t>
      </w:r>
      <w:r w:rsidR="00A03B6B">
        <w:rPr>
          <w:rFonts w:ascii="Times New Roman" w:hAnsi="Times New Roman"/>
          <w:sz w:val="28"/>
        </w:rPr>
        <w:t>)</w:t>
      </w:r>
      <w:r w:rsidRPr="00891C76">
        <w:rPr>
          <w:rFonts w:ascii="Times New Roman" w:hAnsi="Times New Roman"/>
          <w:sz w:val="28"/>
        </w:rPr>
        <w:t xml:space="preserve">; </w:t>
      </w:r>
      <w:r w:rsidR="00A03B6B">
        <w:rPr>
          <w:rFonts w:ascii="Times New Roman" w:hAnsi="Times New Roman"/>
          <w:sz w:val="28"/>
        </w:rPr>
        <w:t xml:space="preserve">художественно-публицистические </w:t>
      </w:r>
      <w:r w:rsidRPr="00891C76">
        <w:rPr>
          <w:rFonts w:ascii="Times New Roman" w:hAnsi="Times New Roman"/>
          <w:sz w:val="28"/>
        </w:rPr>
        <w:t xml:space="preserve"> </w:t>
      </w:r>
      <w:r w:rsidR="00A03B6B">
        <w:rPr>
          <w:rFonts w:ascii="Times New Roman" w:hAnsi="Times New Roman"/>
          <w:sz w:val="28"/>
        </w:rPr>
        <w:t>(</w:t>
      </w:r>
      <w:r w:rsidRPr="00891C76">
        <w:rPr>
          <w:rFonts w:ascii="Times New Roman" w:hAnsi="Times New Roman"/>
          <w:sz w:val="28"/>
        </w:rPr>
        <w:t>зарисовка, очерк</w:t>
      </w:r>
      <w:r w:rsidR="00A03B6B">
        <w:rPr>
          <w:rFonts w:ascii="Times New Roman" w:hAnsi="Times New Roman"/>
          <w:sz w:val="28"/>
        </w:rPr>
        <w:t>)</w:t>
      </w:r>
      <w:r w:rsidRPr="00891C76">
        <w:rPr>
          <w:rFonts w:ascii="Times New Roman" w:hAnsi="Times New Roman"/>
          <w:sz w:val="28"/>
        </w:rPr>
        <w:t>.</w:t>
      </w:r>
      <w:proofErr w:type="gramEnd"/>
      <w:r w:rsidR="00A03B6B">
        <w:rPr>
          <w:rFonts w:ascii="Times New Roman" w:hAnsi="Times New Roman"/>
          <w:sz w:val="28"/>
        </w:rPr>
        <w:t xml:space="preserve"> Кроме того, автор упоминает новые жанровые формы, </w:t>
      </w:r>
      <w:r w:rsidR="00A03B6B">
        <w:rPr>
          <w:rFonts w:ascii="Times New Roman" w:hAnsi="Times New Roman"/>
          <w:sz w:val="28"/>
        </w:rPr>
        <w:lastRenderedPageBreak/>
        <w:t>однако не спешит присвоить им статус жанра и включить в свою классификацию, называя их «нес</w:t>
      </w:r>
      <w:r w:rsidR="001A0005">
        <w:rPr>
          <w:rFonts w:ascii="Times New Roman" w:hAnsi="Times New Roman"/>
          <w:sz w:val="28"/>
        </w:rPr>
        <w:t>тандартными рекламными ходами».</w:t>
      </w:r>
    </w:p>
    <w:p w:rsidR="00D05DDE" w:rsidRDefault="004C3679" w:rsidP="00D05DDE">
      <w:pPr>
        <w:spacing w:line="360" w:lineRule="auto"/>
        <w:ind w:firstLine="708"/>
        <w:jc w:val="both"/>
        <w:rPr>
          <w:rFonts w:ascii="Times New Roman" w:hAnsi="Times New Roman"/>
          <w:sz w:val="28"/>
        </w:rPr>
      </w:pPr>
      <w:r>
        <w:rPr>
          <w:rFonts w:ascii="Times New Roman" w:hAnsi="Times New Roman"/>
          <w:sz w:val="28"/>
        </w:rPr>
        <w:t>Интересно также, что, рассматривая жанры журналистики, используемые в рекламных целях, автор классификации не указывает, каким именно подходом к жанровой теории журналистики о</w:t>
      </w:r>
      <w:r w:rsidR="001A0005">
        <w:rPr>
          <w:rFonts w:ascii="Times New Roman" w:hAnsi="Times New Roman"/>
          <w:sz w:val="28"/>
        </w:rPr>
        <w:t>на руководствовалась. Это представляется важным, поскольку в</w:t>
      </w:r>
      <w:r>
        <w:rPr>
          <w:rFonts w:ascii="Times New Roman" w:hAnsi="Times New Roman"/>
          <w:sz w:val="28"/>
        </w:rPr>
        <w:t xml:space="preserve"> данную классификацию включены </w:t>
      </w:r>
      <w:r w:rsidR="00D05DDE">
        <w:rPr>
          <w:rFonts w:ascii="Times New Roman" w:hAnsi="Times New Roman"/>
          <w:sz w:val="28"/>
        </w:rPr>
        <w:t>не все жанры.</w:t>
      </w:r>
    </w:p>
    <w:p w:rsidR="000E2935" w:rsidRPr="000E2935" w:rsidRDefault="000E2935" w:rsidP="00D05DDE">
      <w:pPr>
        <w:spacing w:line="360" w:lineRule="auto"/>
        <w:ind w:firstLine="708"/>
        <w:jc w:val="both"/>
        <w:rPr>
          <w:rFonts w:ascii="Times New Roman" w:hAnsi="Times New Roman"/>
          <w:sz w:val="28"/>
        </w:rPr>
      </w:pPr>
      <w:r w:rsidRPr="000E2935">
        <w:rPr>
          <w:rFonts w:ascii="Times New Roman" w:hAnsi="Times New Roman"/>
          <w:sz w:val="28"/>
        </w:rPr>
        <w:t>Кла</w:t>
      </w:r>
      <w:r>
        <w:rPr>
          <w:rFonts w:ascii="Times New Roman" w:hAnsi="Times New Roman"/>
          <w:sz w:val="28"/>
        </w:rPr>
        <w:t xml:space="preserve">ссифицируя радиорекламу, Г.Г. </w:t>
      </w:r>
      <w:proofErr w:type="spellStart"/>
      <w:r>
        <w:rPr>
          <w:rFonts w:ascii="Times New Roman" w:hAnsi="Times New Roman"/>
          <w:sz w:val="28"/>
        </w:rPr>
        <w:t>Щепилова</w:t>
      </w:r>
      <w:proofErr w:type="spellEnd"/>
      <w:r w:rsidRPr="000E2935">
        <w:rPr>
          <w:rFonts w:ascii="Times New Roman" w:hAnsi="Times New Roman"/>
          <w:sz w:val="28"/>
        </w:rPr>
        <w:t xml:space="preserve"> </w:t>
      </w:r>
      <w:r>
        <w:rPr>
          <w:rFonts w:ascii="Times New Roman" w:hAnsi="Times New Roman"/>
          <w:sz w:val="28"/>
        </w:rPr>
        <w:t xml:space="preserve">выделяет </w:t>
      </w:r>
      <w:r w:rsidRPr="000E2935">
        <w:rPr>
          <w:rFonts w:ascii="Times New Roman" w:hAnsi="Times New Roman"/>
          <w:sz w:val="28"/>
        </w:rPr>
        <w:t>форму размещения и жанр.</w:t>
      </w:r>
      <w:r>
        <w:rPr>
          <w:rFonts w:ascii="Times New Roman" w:hAnsi="Times New Roman"/>
          <w:sz w:val="28"/>
        </w:rPr>
        <w:t xml:space="preserve"> На основании формы автор разделяет прямую рекламу, спонсорство радиопрограмм и интеграцию рекламы в радиопрограммы. </w:t>
      </w:r>
    </w:p>
    <w:p w:rsidR="000E2935" w:rsidRDefault="00BF7BDD" w:rsidP="00BF7BDD">
      <w:pPr>
        <w:spacing w:line="360" w:lineRule="auto"/>
        <w:ind w:firstLine="708"/>
        <w:jc w:val="both"/>
        <w:rPr>
          <w:rFonts w:ascii="Times New Roman" w:hAnsi="Times New Roman"/>
          <w:sz w:val="28"/>
        </w:rPr>
      </w:pPr>
      <w:r>
        <w:rPr>
          <w:rFonts w:ascii="Times New Roman" w:hAnsi="Times New Roman"/>
          <w:sz w:val="28"/>
        </w:rPr>
        <w:t xml:space="preserve">Под прямой рекламой исследователь понимает </w:t>
      </w:r>
      <w:r w:rsidRPr="00BF7BDD">
        <w:rPr>
          <w:rFonts w:ascii="Times New Roman" w:hAnsi="Times New Roman"/>
          <w:sz w:val="28"/>
        </w:rPr>
        <w:t xml:space="preserve">рекламные сообщения, распространяемые в любых рекламных жанрах </w:t>
      </w:r>
      <w:r>
        <w:rPr>
          <w:rFonts w:ascii="Times New Roman" w:hAnsi="Times New Roman"/>
          <w:sz w:val="28"/>
        </w:rPr>
        <w:t xml:space="preserve">в специальных рекламных блоках, и выделяет следующие жанры: рекламное объявление, </w:t>
      </w:r>
      <w:r w:rsidRPr="00BF7BDD">
        <w:rPr>
          <w:rFonts w:ascii="Times New Roman" w:hAnsi="Times New Roman"/>
          <w:sz w:val="28"/>
        </w:rPr>
        <w:t>рекламный ролик (информационный, игровой, музыкальный)</w:t>
      </w:r>
      <w:r>
        <w:rPr>
          <w:rFonts w:ascii="Times New Roman" w:hAnsi="Times New Roman"/>
          <w:sz w:val="28"/>
        </w:rPr>
        <w:t xml:space="preserve">. </w:t>
      </w:r>
    </w:p>
    <w:p w:rsidR="00BF7BDD" w:rsidRDefault="00BF7BDD" w:rsidP="00BF7BDD">
      <w:pPr>
        <w:spacing w:line="360" w:lineRule="auto"/>
        <w:ind w:firstLine="708"/>
        <w:jc w:val="both"/>
        <w:rPr>
          <w:rFonts w:ascii="Times New Roman" w:hAnsi="Times New Roman"/>
          <w:sz w:val="28"/>
        </w:rPr>
      </w:pPr>
      <w:r>
        <w:rPr>
          <w:rFonts w:ascii="Times New Roman" w:hAnsi="Times New Roman"/>
          <w:sz w:val="28"/>
        </w:rPr>
        <w:t xml:space="preserve">Спонсорство автор называет хорошей возможностью выделиться среди конкурентов для рекламодателя и большой статьей доходов для радиостанции. Среди жанров данной формы Г.Г. </w:t>
      </w:r>
      <w:proofErr w:type="spellStart"/>
      <w:r>
        <w:rPr>
          <w:rFonts w:ascii="Times New Roman" w:hAnsi="Times New Roman"/>
          <w:sz w:val="28"/>
        </w:rPr>
        <w:t>Щепилова</w:t>
      </w:r>
      <w:proofErr w:type="spellEnd"/>
      <w:r>
        <w:rPr>
          <w:rFonts w:ascii="Times New Roman" w:hAnsi="Times New Roman"/>
          <w:sz w:val="28"/>
        </w:rPr>
        <w:t xml:space="preserve"> выделяет</w:t>
      </w:r>
      <w:r w:rsidRPr="00BF7BDD">
        <w:rPr>
          <w:rFonts w:ascii="Times New Roman" w:hAnsi="Times New Roman"/>
          <w:sz w:val="28"/>
        </w:rPr>
        <w:t xml:space="preserve"> </w:t>
      </w:r>
      <w:r>
        <w:rPr>
          <w:rFonts w:ascii="Times New Roman" w:hAnsi="Times New Roman"/>
          <w:sz w:val="28"/>
        </w:rPr>
        <w:t xml:space="preserve">рекламное объявление, рекламные ролики, призы спонсора, </w:t>
      </w:r>
      <w:r w:rsidRPr="00BF7BDD">
        <w:rPr>
          <w:rFonts w:ascii="Times New Roman" w:hAnsi="Times New Roman"/>
          <w:sz w:val="28"/>
        </w:rPr>
        <w:t>интервью со спонсором</w:t>
      </w:r>
      <w:r>
        <w:rPr>
          <w:rFonts w:ascii="Times New Roman" w:hAnsi="Times New Roman"/>
          <w:sz w:val="28"/>
        </w:rPr>
        <w:t xml:space="preserve">, </w:t>
      </w:r>
      <w:r w:rsidRPr="00BF7BDD">
        <w:rPr>
          <w:rFonts w:ascii="Times New Roman" w:hAnsi="Times New Roman"/>
          <w:sz w:val="28"/>
        </w:rPr>
        <w:t>анонс</w:t>
      </w:r>
      <w:r>
        <w:rPr>
          <w:rFonts w:ascii="Times New Roman" w:hAnsi="Times New Roman"/>
          <w:sz w:val="28"/>
        </w:rPr>
        <w:t xml:space="preserve">, </w:t>
      </w:r>
      <w:r w:rsidRPr="00BF7BDD">
        <w:rPr>
          <w:rFonts w:ascii="Times New Roman" w:hAnsi="Times New Roman"/>
          <w:sz w:val="28"/>
        </w:rPr>
        <w:t>специальные программы</w:t>
      </w:r>
      <w:r>
        <w:rPr>
          <w:rFonts w:ascii="Times New Roman" w:hAnsi="Times New Roman"/>
          <w:sz w:val="28"/>
        </w:rPr>
        <w:t xml:space="preserve">, </w:t>
      </w:r>
      <w:r w:rsidRPr="00BF7BDD">
        <w:rPr>
          <w:rFonts w:ascii="Times New Roman" w:hAnsi="Times New Roman"/>
          <w:sz w:val="28"/>
        </w:rPr>
        <w:t>совместные акции</w:t>
      </w:r>
      <w:r>
        <w:rPr>
          <w:rFonts w:ascii="Times New Roman" w:hAnsi="Times New Roman"/>
          <w:sz w:val="28"/>
        </w:rPr>
        <w:t>.</w:t>
      </w:r>
    </w:p>
    <w:p w:rsidR="00BF7BDD" w:rsidRDefault="00F62B11" w:rsidP="00F62B11">
      <w:pPr>
        <w:spacing w:line="360" w:lineRule="auto"/>
        <w:ind w:firstLine="708"/>
        <w:jc w:val="both"/>
        <w:rPr>
          <w:rFonts w:ascii="Times New Roman" w:hAnsi="Times New Roman"/>
          <w:sz w:val="28"/>
        </w:rPr>
      </w:pPr>
      <w:r>
        <w:rPr>
          <w:rFonts w:ascii="Times New Roman" w:hAnsi="Times New Roman"/>
          <w:sz w:val="28"/>
        </w:rPr>
        <w:t xml:space="preserve">Интегрированная реклама на радио выделена в отдельную группу, поскольку, по мнению автора, </w:t>
      </w:r>
      <w:r w:rsidRPr="00F62B11">
        <w:rPr>
          <w:rFonts w:ascii="Times New Roman" w:hAnsi="Times New Roman"/>
          <w:sz w:val="28"/>
        </w:rPr>
        <w:t xml:space="preserve">радио все в большей степени рассматривает </w:t>
      </w:r>
      <w:r>
        <w:rPr>
          <w:rFonts w:ascii="Times New Roman" w:hAnsi="Times New Roman"/>
          <w:sz w:val="28"/>
        </w:rPr>
        <w:t xml:space="preserve">ее </w:t>
      </w:r>
      <w:r w:rsidRPr="00F62B11">
        <w:rPr>
          <w:rFonts w:ascii="Times New Roman" w:hAnsi="Times New Roman"/>
          <w:sz w:val="28"/>
        </w:rPr>
        <w:t xml:space="preserve">как самостоятельный подход в рамках взаимодействия радиостанций с рекламодателями. </w:t>
      </w:r>
      <w:r>
        <w:rPr>
          <w:rFonts w:ascii="Times New Roman" w:hAnsi="Times New Roman"/>
          <w:sz w:val="28"/>
        </w:rPr>
        <w:t xml:space="preserve">В рамках данной формы функционируют следующие жанры: экспертная оценка, </w:t>
      </w:r>
      <w:r w:rsidRPr="00F62B11">
        <w:rPr>
          <w:rFonts w:ascii="Times New Roman" w:hAnsi="Times New Roman"/>
          <w:sz w:val="28"/>
        </w:rPr>
        <w:t>презентация продукта</w:t>
      </w:r>
      <w:r>
        <w:rPr>
          <w:rFonts w:ascii="Times New Roman" w:hAnsi="Times New Roman"/>
          <w:sz w:val="28"/>
        </w:rPr>
        <w:t>.</w:t>
      </w:r>
    </w:p>
    <w:p w:rsidR="00117B2D" w:rsidRDefault="00F62B11" w:rsidP="00F62B11">
      <w:pPr>
        <w:spacing w:line="360" w:lineRule="auto"/>
        <w:ind w:firstLine="708"/>
        <w:jc w:val="both"/>
        <w:rPr>
          <w:rFonts w:ascii="Times New Roman" w:hAnsi="Times New Roman"/>
          <w:sz w:val="28"/>
        </w:rPr>
      </w:pPr>
      <w:r>
        <w:rPr>
          <w:rFonts w:ascii="Times New Roman" w:hAnsi="Times New Roman"/>
          <w:sz w:val="28"/>
        </w:rPr>
        <w:t>Говоря о жанрах телевизионной рекламы, исследователь критикует классификацию, предложенную коллективом авторов работы «Реклама: Палитра жанров»</w:t>
      </w:r>
      <w:r>
        <w:rPr>
          <w:rStyle w:val="af1"/>
          <w:rFonts w:ascii="Times New Roman" w:hAnsi="Times New Roman"/>
        </w:rPr>
        <w:footnoteReference w:id="132"/>
      </w:r>
      <w:r>
        <w:rPr>
          <w:rFonts w:ascii="Times New Roman" w:hAnsi="Times New Roman"/>
          <w:sz w:val="28"/>
        </w:rPr>
        <w:t xml:space="preserve">. По мнению Г.Г. </w:t>
      </w:r>
      <w:proofErr w:type="spellStart"/>
      <w:r>
        <w:rPr>
          <w:rFonts w:ascii="Times New Roman" w:hAnsi="Times New Roman"/>
          <w:sz w:val="28"/>
        </w:rPr>
        <w:t>Щепиловой</w:t>
      </w:r>
      <w:proofErr w:type="spellEnd"/>
      <w:r>
        <w:rPr>
          <w:rFonts w:ascii="Times New Roman" w:hAnsi="Times New Roman"/>
          <w:sz w:val="28"/>
        </w:rPr>
        <w:t xml:space="preserve">, в ней </w:t>
      </w:r>
      <w:r w:rsidRPr="00F62B11">
        <w:rPr>
          <w:rFonts w:ascii="Times New Roman" w:hAnsi="Times New Roman"/>
          <w:sz w:val="28"/>
        </w:rPr>
        <w:t xml:space="preserve">происходит смещение </w:t>
      </w:r>
      <w:r w:rsidRPr="00F62B11">
        <w:rPr>
          <w:rFonts w:ascii="Times New Roman" w:hAnsi="Times New Roman"/>
          <w:sz w:val="28"/>
        </w:rPr>
        <w:lastRenderedPageBreak/>
        <w:t>формальных и жанровых признаков. На основании формы</w:t>
      </w:r>
      <w:r>
        <w:rPr>
          <w:rFonts w:ascii="Times New Roman" w:hAnsi="Times New Roman"/>
          <w:sz w:val="28"/>
        </w:rPr>
        <w:t xml:space="preserve"> исследователь выделяет</w:t>
      </w:r>
      <w:r w:rsidRPr="00F62B11">
        <w:rPr>
          <w:rFonts w:ascii="Times New Roman" w:hAnsi="Times New Roman"/>
          <w:sz w:val="28"/>
        </w:rPr>
        <w:t xml:space="preserve"> прямую рекламу, спонсорство телепрограмм, интеграцию рекламы в телепрограммы и наложение рекламы </w:t>
      </w:r>
      <w:r w:rsidR="00117B2D">
        <w:rPr>
          <w:rFonts w:ascii="Times New Roman" w:hAnsi="Times New Roman"/>
          <w:sz w:val="28"/>
        </w:rPr>
        <w:t>поверх кадра.</w:t>
      </w:r>
    </w:p>
    <w:p w:rsidR="00F62B11" w:rsidRDefault="00F62B11" w:rsidP="00F62B11">
      <w:pPr>
        <w:spacing w:line="360" w:lineRule="auto"/>
        <w:ind w:firstLine="708"/>
        <w:jc w:val="both"/>
        <w:rPr>
          <w:rFonts w:ascii="Times New Roman" w:hAnsi="Times New Roman"/>
          <w:sz w:val="28"/>
        </w:rPr>
      </w:pPr>
      <w:r>
        <w:rPr>
          <w:rFonts w:ascii="Times New Roman" w:hAnsi="Times New Roman"/>
          <w:sz w:val="28"/>
        </w:rPr>
        <w:t xml:space="preserve">В рамках прямой рекламы автор классификации выделяет такие жанры: рекламный клип (или ролик), </w:t>
      </w:r>
      <w:r w:rsidRPr="00F62B11">
        <w:rPr>
          <w:rFonts w:ascii="Times New Roman" w:hAnsi="Times New Roman"/>
          <w:sz w:val="28"/>
        </w:rPr>
        <w:t>объявление (д</w:t>
      </w:r>
      <w:r>
        <w:rPr>
          <w:rFonts w:ascii="Times New Roman" w:hAnsi="Times New Roman"/>
          <w:sz w:val="28"/>
        </w:rPr>
        <w:t xml:space="preserve">икторское или текст на экране), </w:t>
      </w:r>
      <w:r w:rsidRPr="00F62B11">
        <w:rPr>
          <w:rFonts w:ascii="Times New Roman" w:hAnsi="Times New Roman"/>
          <w:sz w:val="28"/>
        </w:rPr>
        <w:t>электронная заставка.</w:t>
      </w:r>
    </w:p>
    <w:p w:rsidR="00117B2D" w:rsidRDefault="00117B2D" w:rsidP="00117B2D">
      <w:pPr>
        <w:spacing w:line="360" w:lineRule="auto"/>
        <w:ind w:firstLine="708"/>
        <w:jc w:val="both"/>
        <w:rPr>
          <w:rFonts w:ascii="Times New Roman" w:hAnsi="Times New Roman"/>
          <w:sz w:val="28"/>
        </w:rPr>
      </w:pPr>
      <w:r>
        <w:rPr>
          <w:rFonts w:ascii="Times New Roman" w:hAnsi="Times New Roman"/>
          <w:sz w:val="28"/>
        </w:rPr>
        <w:t xml:space="preserve">Форме спонсорства телепрограмм соответствуют следующие жанры: </w:t>
      </w:r>
    </w:p>
    <w:p w:rsidR="00F62B11" w:rsidRPr="000E2935" w:rsidRDefault="00117B2D" w:rsidP="00117B2D">
      <w:pPr>
        <w:spacing w:line="360" w:lineRule="auto"/>
        <w:jc w:val="both"/>
        <w:rPr>
          <w:rFonts w:ascii="Times New Roman" w:hAnsi="Times New Roman"/>
          <w:sz w:val="28"/>
        </w:rPr>
      </w:pPr>
      <w:r>
        <w:rPr>
          <w:rFonts w:ascii="Times New Roman" w:hAnsi="Times New Roman"/>
          <w:sz w:val="28"/>
        </w:rPr>
        <w:t xml:space="preserve">спонсорский ролик (клип), электронная заставка, </w:t>
      </w:r>
      <w:r w:rsidRPr="00117B2D">
        <w:rPr>
          <w:rFonts w:ascii="Times New Roman" w:hAnsi="Times New Roman"/>
          <w:sz w:val="28"/>
        </w:rPr>
        <w:t>размещение логотипа спонсора или название его компан</w:t>
      </w:r>
      <w:r>
        <w:rPr>
          <w:rFonts w:ascii="Times New Roman" w:hAnsi="Times New Roman"/>
          <w:sz w:val="28"/>
        </w:rPr>
        <w:t xml:space="preserve">ии в титрах, </w:t>
      </w:r>
      <w:r w:rsidRPr="00117B2D">
        <w:rPr>
          <w:rFonts w:ascii="Times New Roman" w:hAnsi="Times New Roman"/>
          <w:sz w:val="28"/>
        </w:rPr>
        <w:t>подарки уч</w:t>
      </w:r>
      <w:r>
        <w:rPr>
          <w:rFonts w:ascii="Times New Roman" w:hAnsi="Times New Roman"/>
          <w:sz w:val="28"/>
        </w:rPr>
        <w:t xml:space="preserve">астникам программы от спонсора, устное объявление ведущего, </w:t>
      </w:r>
      <w:r w:rsidRPr="00117B2D">
        <w:rPr>
          <w:rFonts w:ascii="Times New Roman" w:hAnsi="Times New Roman"/>
          <w:sz w:val="28"/>
        </w:rPr>
        <w:t>размещение логотипа спонсора на студийной мебели.</w:t>
      </w:r>
    </w:p>
    <w:p w:rsidR="00B510A6" w:rsidRDefault="00B868C3" w:rsidP="00B868C3">
      <w:pPr>
        <w:spacing w:line="360" w:lineRule="auto"/>
        <w:ind w:firstLine="708"/>
        <w:jc w:val="both"/>
        <w:rPr>
          <w:rFonts w:ascii="Times New Roman" w:hAnsi="Times New Roman"/>
          <w:sz w:val="28"/>
        </w:rPr>
      </w:pPr>
      <w:r w:rsidRPr="00B868C3">
        <w:rPr>
          <w:rFonts w:ascii="Times New Roman" w:hAnsi="Times New Roman"/>
          <w:sz w:val="28"/>
        </w:rPr>
        <w:t>Среди жанров</w:t>
      </w:r>
      <w:r>
        <w:rPr>
          <w:rFonts w:ascii="Times New Roman" w:hAnsi="Times New Roman"/>
          <w:sz w:val="28"/>
        </w:rPr>
        <w:t xml:space="preserve">ых образований </w:t>
      </w:r>
      <w:r>
        <w:rPr>
          <w:rFonts w:ascii="Times New Roman" w:hAnsi="Times New Roman"/>
          <w:sz w:val="28"/>
          <w:lang w:val="en-US"/>
        </w:rPr>
        <w:t>product</w:t>
      </w:r>
      <w:r w:rsidRPr="00B868C3">
        <w:rPr>
          <w:rFonts w:ascii="Times New Roman" w:hAnsi="Times New Roman"/>
          <w:sz w:val="28"/>
        </w:rPr>
        <w:t xml:space="preserve"> </w:t>
      </w:r>
      <w:r>
        <w:rPr>
          <w:rFonts w:ascii="Times New Roman" w:hAnsi="Times New Roman"/>
          <w:sz w:val="28"/>
          <w:lang w:val="en-US"/>
        </w:rPr>
        <w:t>placement</w:t>
      </w:r>
      <w:r w:rsidRPr="00B868C3">
        <w:rPr>
          <w:rFonts w:ascii="Times New Roman" w:hAnsi="Times New Roman"/>
          <w:sz w:val="28"/>
        </w:rPr>
        <w:t xml:space="preserve"> </w:t>
      </w:r>
      <w:r>
        <w:rPr>
          <w:rFonts w:ascii="Times New Roman" w:hAnsi="Times New Roman"/>
          <w:sz w:val="28"/>
        </w:rPr>
        <w:t xml:space="preserve">(интегрированной рекламы) автор выделяет демонстрацию продукта, использование продукта, </w:t>
      </w:r>
      <w:r w:rsidRPr="00B868C3">
        <w:rPr>
          <w:rFonts w:ascii="Times New Roman" w:hAnsi="Times New Roman"/>
          <w:sz w:val="28"/>
        </w:rPr>
        <w:t>комментированное использ</w:t>
      </w:r>
      <w:r>
        <w:rPr>
          <w:rFonts w:ascii="Times New Roman" w:hAnsi="Times New Roman"/>
          <w:sz w:val="28"/>
        </w:rPr>
        <w:t xml:space="preserve">ование продукта (вербализация), </w:t>
      </w:r>
      <w:r w:rsidRPr="00B868C3">
        <w:rPr>
          <w:rFonts w:ascii="Times New Roman" w:hAnsi="Times New Roman"/>
          <w:sz w:val="28"/>
        </w:rPr>
        <w:t>ада</w:t>
      </w:r>
      <w:r>
        <w:rPr>
          <w:rFonts w:ascii="Times New Roman" w:hAnsi="Times New Roman"/>
          <w:sz w:val="28"/>
        </w:rPr>
        <w:t>птацию</w:t>
      </w:r>
      <w:r w:rsidRPr="00B868C3">
        <w:rPr>
          <w:rFonts w:ascii="Times New Roman" w:hAnsi="Times New Roman"/>
          <w:sz w:val="28"/>
        </w:rPr>
        <w:t xml:space="preserve"> сюжетной линии в серии/программе под конкретный продукт (продукт – действующее лицо).</w:t>
      </w:r>
    </w:p>
    <w:p w:rsidR="006B7EDD" w:rsidRDefault="00B374ED" w:rsidP="00B374ED">
      <w:pPr>
        <w:spacing w:line="360" w:lineRule="auto"/>
        <w:ind w:firstLine="708"/>
        <w:jc w:val="both"/>
        <w:rPr>
          <w:rFonts w:ascii="Times New Roman" w:hAnsi="Times New Roman"/>
          <w:sz w:val="28"/>
        </w:rPr>
      </w:pPr>
      <w:r>
        <w:rPr>
          <w:rFonts w:ascii="Times New Roman" w:hAnsi="Times New Roman"/>
          <w:sz w:val="28"/>
        </w:rPr>
        <w:t>К форме «н</w:t>
      </w:r>
      <w:r w:rsidRPr="00B374ED">
        <w:rPr>
          <w:rFonts w:ascii="Times New Roman" w:hAnsi="Times New Roman"/>
          <w:sz w:val="28"/>
        </w:rPr>
        <w:t>аложение рекламы поверх кадра</w:t>
      </w:r>
      <w:r>
        <w:rPr>
          <w:rFonts w:ascii="Times New Roman" w:hAnsi="Times New Roman"/>
          <w:sz w:val="28"/>
        </w:rPr>
        <w:t>» автор относит жанр рекламного объявления</w:t>
      </w:r>
      <w:r w:rsidRPr="00B374ED">
        <w:rPr>
          <w:rFonts w:ascii="Times New Roman" w:hAnsi="Times New Roman"/>
          <w:sz w:val="28"/>
        </w:rPr>
        <w:t xml:space="preserve"> (с</w:t>
      </w:r>
      <w:r>
        <w:rPr>
          <w:rFonts w:ascii="Times New Roman" w:hAnsi="Times New Roman"/>
          <w:sz w:val="28"/>
        </w:rPr>
        <w:t xml:space="preserve">пособом «бегущей строки»), инновационный жанр </w:t>
      </w:r>
      <w:r w:rsidRPr="00B374ED">
        <w:rPr>
          <w:rFonts w:ascii="Times New Roman" w:hAnsi="Times New Roman"/>
          <w:sz w:val="28"/>
        </w:rPr>
        <w:t>SMS-TV</w:t>
      </w:r>
      <w:r>
        <w:rPr>
          <w:rFonts w:ascii="Times New Roman" w:hAnsi="Times New Roman"/>
          <w:sz w:val="28"/>
        </w:rPr>
        <w:t xml:space="preserve"> (</w:t>
      </w:r>
      <w:r>
        <w:rPr>
          <w:rFonts w:ascii="Times New Roman" w:hAnsi="Times New Roman"/>
          <w:sz w:val="28"/>
          <w:lang w:val="en-US"/>
        </w:rPr>
        <w:t>SMS</w:t>
      </w:r>
      <w:r>
        <w:rPr>
          <w:rFonts w:ascii="Times New Roman" w:hAnsi="Times New Roman"/>
          <w:sz w:val="28"/>
        </w:rPr>
        <w:t xml:space="preserve">-сообщения на адрес телепередач), а также  рекламные баннеры − </w:t>
      </w:r>
      <w:r w:rsidRPr="00B374ED">
        <w:rPr>
          <w:rFonts w:ascii="Times New Roman" w:hAnsi="Times New Roman"/>
          <w:sz w:val="28"/>
        </w:rPr>
        <w:t>с</w:t>
      </w:r>
      <w:r>
        <w:rPr>
          <w:rFonts w:ascii="Times New Roman" w:hAnsi="Times New Roman"/>
          <w:sz w:val="28"/>
        </w:rPr>
        <w:t xml:space="preserve">татичные (электронная заставка) и </w:t>
      </w:r>
      <w:r w:rsidRPr="00B374ED">
        <w:rPr>
          <w:rFonts w:ascii="Times New Roman" w:hAnsi="Times New Roman"/>
          <w:sz w:val="28"/>
        </w:rPr>
        <w:t>динамичные (клип)</w:t>
      </w:r>
      <w:r w:rsidR="006B7EDD">
        <w:rPr>
          <w:rFonts w:ascii="Times New Roman" w:hAnsi="Times New Roman"/>
          <w:sz w:val="28"/>
        </w:rPr>
        <w:t>.</w:t>
      </w:r>
    </w:p>
    <w:p w:rsidR="00D7792C" w:rsidRPr="00D7792C" w:rsidRDefault="006B7EDD" w:rsidP="00D7792C">
      <w:pPr>
        <w:spacing w:line="360" w:lineRule="auto"/>
        <w:ind w:firstLine="708"/>
        <w:jc w:val="both"/>
        <w:rPr>
          <w:rFonts w:ascii="Times New Roman" w:hAnsi="Times New Roman"/>
          <w:sz w:val="28"/>
        </w:rPr>
      </w:pPr>
      <w:r w:rsidRPr="006B7EDD">
        <w:rPr>
          <w:rFonts w:ascii="Times New Roman" w:hAnsi="Times New Roman"/>
          <w:sz w:val="28"/>
        </w:rPr>
        <w:t>Рассматривая формы и жанры рекламы в СМИ</w:t>
      </w:r>
      <w:r>
        <w:rPr>
          <w:rFonts w:ascii="Times New Roman" w:hAnsi="Times New Roman"/>
          <w:sz w:val="28"/>
        </w:rPr>
        <w:t xml:space="preserve">, исследователь пишет о том, что сегодня в </w:t>
      </w:r>
      <w:r w:rsidRPr="006B7EDD">
        <w:rPr>
          <w:rFonts w:ascii="Times New Roman" w:hAnsi="Times New Roman"/>
          <w:sz w:val="28"/>
        </w:rPr>
        <w:t xml:space="preserve">средствах массовой информации </w:t>
      </w:r>
      <w:r>
        <w:rPr>
          <w:rFonts w:ascii="Times New Roman" w:hAnsi="Times New Roman"/>
          <w:sz w:val="28"/>
        </w:rPr>
        <w:t xml:space="preserve">четко </w:t>
      </w:r>
      <w:r w:rsidRPr="006B7EDD">
        <w:rPr>
          <w:rFonts w:ascii="Times New Roman" w:hAnsi="Times New Roman"/>
          <w:sz w:val="28"/>
        </w:rPr>
        <w:t>прослеживаются тенденции обновлени</w:t>
      </w:r>
      <w:r>
        <w:rPr>
          <w:rFonts w:ascii="Times New Roman" w:hAnsi="Times New Roman"/>
          <w:sz w:val="28"/>
        </w:rPr>
        <w:t>я и обогащения жанровой палитры, а также</w:t>
      </w:r>
      <w:r w:rsidRPr="006B7EDD">
        <w:rPr>
          <w:rFonts w:ascii="Times New Roman" w:hAnsi="Times New Roman"/>
          <w:sz w:val="28"/>
        </w:rPr>
        <w:t xml:space="preserve"> происходит процесс диффузии между журна</w:t>
      </w:r>
      <w:r>
        <w:rPr>
          <w:rFonts w:ascii="Times New Roman" w:hAnsi="Times New Roman"/>
          <w:sz w:val="28"/>
        </w:rPr>
        <w:t>листскими и рекламными жанрами</w:t>
      </w:r>
      <w:r w:rsidR="00022E8D">
        <w:rPr>
          <w:rStyle w:val="af1"/>
          <w:rFonts w:ascii="Times New Roman" w:hAnsi="Times New Roman"/>
        </w:rPr>
        <w:footnoteReference w:id="133"/>
      </w:r>
      <w:r w:rsidR="00B374ED">
        <w:rPr>
          <w:rFonts w:ascii="Times New Roman" w:hAnsi="Times New Roman"/>
          <w:sz w:val="28"/>
        </w:rPr>
        <w:t>.</w:t>
      </w:r>
    </w:p>
    <w:p w:rsidR="006B7EDD" w:rsidRDefault="006B7EDD" w:rsidP="00D7792C">
      <w:pPr>
        <w:spacing w:line="360" w:lineRule="auto"/>
        <w:ind w:firstLine="708"/>
        <w:jc w:val="both"/>
        <w:rPr>
          <w:rFonts w:ascii="Times New Roman" w:hAnsi="Times New Roman"/>
          <w:sz w:val="28"/>
        </w:rPr>
      </w:pPr>
      <w:r>
        <w:rPr>
          <w:rFonts w:ascii="Times New Roman" w:hAnsi="Times New Roman"/>
          <w:sz w:val="28"/>
        </w:rPr>
        <w:t>Н</w:t>
      </w:r>
      <w:r w:rsidRPr="006B7EDD">
        <w:rPr>
          <w:rFonts w:ascii="Times New Roman" w:hAnsi="Times New Roman"/>
          <w:sz w:val="28"/>
        </w:rPr>
        <w:t>есмотря на различие задач журналис</w:t>
      </w:r>
      <w:r>
        <w:rPr>
          <w:rFonts w:ascii="Times New Roman" w:hAnsi="Times New Roman"/>
          <w:sz w:val="28"/>
        </w:rPr>
        <w:t>тики и рек</w:t>
      </w:r>
      <w:r w:rsidRPr="006B7EDD">
        <w:rPr>
          <w:rFonts w:ascii="Times New Roman" w:hAnsi="Times New Roman"/>
          <w:sz w:val="28"/>
        </w:rPr>
        <w:t>ламы, они</w:t>
      </w:r>
      <w:r w:rsidR="002D7ECF">
        <w:rPr>
          <w:rFonts w:ascii="Times New Roman" w:hAnsi="Times New Roman"/>
          <w:sz w:val="28"/>
        </w:rPr>
        <w:t xml:space="preserve"> образовали новое информационное коммуникативное поле и обращены к одной аудитории</w:t>
      </w:r>
      <w:r>
        <w:rPr>
          <w:rStyle w:val="af1"/>
          <w:rFonts w:ascii="Times New Roman" w:hAnsi="Times New Roman"/>
        </w:rPr>
        <w:footnoteReference w:id="134"/>
      </w:r>
      <w:r w:rsidR="002D7ECF">
        <w:rPr>
          <w:rFonts w:ascii="Times New Roman" w:hAnsi="Times New Roman"/>
          <w:sz w:val="28"/>
        </w:rPr>
        <w:t>.</w:t>
      </w:r>
      <w:r w:rsidR="002D7ECF" w:rsidRPr="002D7ECF">
        <w:t xml:space="preserve"> </w:t>
      </w:r>
      <w:r w:rsidR="002D7ECF">
        <w:rPr>
          <w:rFonts w:ascii="Times New Roman" w:hAnsi="Times New Roman"/>
          <w:sz w:val="28"/>
        </w:rPr>
        <w:t xml:space="preserve">В.Л. Цвик пишет о том, что, </w:t>
      </w:r>
      <w:r w:rsidR="002D7ECF" w:rsidRPr="002D7ECF">
        <w:rPr>
          <w:rFonts w:ascii="Times New Roman" w:hAnsi="Times New Roman"/>
          <w:sz w:val="28"/>
        </w:rPr>
        <w:t>разви</w:t>
      </w:r>
      <w:r w:rsidR="002D7ECF">
        <w:rPr>
          <w:rFonts w:ascii="Times New Roman" w:hAnsi="Times New Roman"/>
          <w:sz w:val="28"/>
        </w:rPr>
        <w:t xml:space="preserve">ваясь в органическом </w:t>
      </w:r>
      <w:r w:rsidR="002D7ECF">
        <w:rPr>
          <w:rFonts w:ascii="Times New Roman" w:hAnsi="Times New Roman"/>
          <w:sz w:val="28"/>
        </w:rPr>
        <w:lastRenderedPageBreak/>
        <w:t xml:space="preserve">единстве с </w:t>
      </w:r>
      <w:r w:rsidR="002D7ECF" w:rsidRPr="002D7ECF">
        <w:rPr>
          <w:rFonts w:ascii="Times New Roman" w:hAnsi="Times New Roman"/>
          <w:sz w:val="28"/>
        </w:rPr>
        <w:t>теми СМИ, в к</w:t>
      </w:r>
      <w:r w:rsidR="002D7ECF">
        <w:rPr>
          <w:rFonts w:ascii="Times New Roman" w:hAnsi="Times New Roman"/>
          <w:sz w:val="28"/>
        </w:rPr>
        <w:t xml:space="preserve">оторых она размещается, реклама </w:t>
      </w:r>
      <w:r w:rsidR="002D7ECF" w:rsidRPr="002D7ECF">
        <w:rPr>
          <w:rFonts w:ascii="Times New Roman" w:hAnsi="Times New Roman"/>
          <w:sz w:val="28"/>
        </w:rPr>
        <w:t>постепенно ос</w:t>
      </w:r>
      <w:r w:rsidR="002D7ECF">
        <w:rPr>
          <w:rFonts w:ascii="Times New Roman" w:hAnsi="Times New Roman"/>
          <w:sz w:val="28"/>
        </w:rPr>
        <w:t xml:space="preserve">ваивает приемы и методы решения </w:t>
      </w:r>
      <w:r w:rsidR="002D7ECF" w:rsidRPr="002D7ECF">
        <w:rPr>
          <w:rFonts w:ascii="Times New Roman" w:hAnsi="Times New Roman"/>
          <w:sz w:val="28"/>
        </w:rPr>
        <w:t>творческих зада</w:t>
      </w:r>
      <w:r w:rsidR="002D7ECF">
        <w:rPr>
          <w:rFonts w:ascii="Times New Roman" w:hAnsi="Times New Roman"/>
          <w:sz w:val="28"/>
        </w:rPr>
        <w:t xml:space="preserve">ч, изобразительно-выразительные средства журналистики. Реклама в данном случае выступает как «родственный журналистике </w:t>
      </w:r>
      <w:r w:rsidR="002D7ECF" w:rsidRPr="002D7ECF">
        <w:rPr>
          <w:rFonts w:ascii="Times New Roman" w:hAnsi="Times New Roman"/>
          <w:sz w:val="28"/>
        </w:rPr>
        <w:t>вид творческой де</w:t>
      </w:r>
      <w:r w:rsidR="002D7ECF">
        <w:rPr>
          <w:rFonts w:ascii="Times New Roman" w:hAnsi="Times New Roman"/>
          <w:sz w:val="28"/>
        </w:rPr>
        <w:t>ятельности»</w:t>
      </w:r>
      <w:r w:rsidR="002D7ECF">
        <w:rPr>
          <w:rStyle w:val="af1"/>
          <w:rFonts w:ascii="Times New Roman" w:hAnsi="Times New Roman"/>
        </w:rPr>
        <w:footnoteReference w:id="135"/>
      </w:r>
      <w:r w:rsidR="002D7ECF">
        <w:rPr>
          <w:rFonts w:ascii="Times New Roman" w:hAnsi="Times New Roman"/>
          <w:sz w:val="28"/>
        </w:rPr>
        <w:t xml:space="preserve">, который </w:t>
      </w:r>
      <w:r w:rsidR="002D7ECF" w:rsidRPr="002D7ECF">
        <w:rPr>
          <w:rFonts w:ascii="Times New Roman" w:hAnsi="Times New Roman"/>
          <w:sz w:val="28"/>
        </w:rPr>
        <w:t>можно обозна</w:t>
      </w:r>
      <w:r w:rsidR="002D7ECF">
        <w:rPr>
          <w:rFonts w:ascii="Times New Roman" w:hAnsi="Times New Roman"/>
          <w:sz w:val="28"/>
        </w:rPr>
        <w:t>чить термином «рекламная журна</w:t>
      </w:r>
      <w:r w:rsidR="002D7ECF" w:rsidRPr="002D7ECF">
        <w:rPr>
          <w:rFonts w:ascii="Times New Roman" w:hAnsi="Times New Roman"/>
          <w:sz w:val="28"/>
        </w:rPr>
        <w:t xml:space="preserve">листика». </w:t>
      </w:r>
      <w:r w:rsidR="00677213">
        <w:rPr>
          <w:rFonts w:ascii="Times New Roman" w:hAnsi="Times New Roman"/>
          <w:sz w:val="28"/>
        </w:rPr>
        <w:t xml:space="preserve">Она </w:t>
      </w:r>
      <w:r w:rsidR="002D7ECF" w:rsidRPr="002D7ECF">
        <w:rPr>
          <w:rFonts w:ascii="Times New Roman" w:hAnsi="Times New Roman"/>
          <w:sz w:val="28"/>
        </w:rPr>
        <w:t>предста</w:t>
      </w:r>
      <w:r w:rsidR="00677213">
        <w:rPr>
          <w:rFonts w:ascii="Times New Roman" w:hAnsi="Times New Roman"/>
          <w:sz w:val="28"/>
        </w:rPr>
        <w:t xml:space="preserve">вляет собой особую </w:t>
      </w:r>
      <w:r w:rsidR="002D7ECF" w:rsidRPr="002D7ECF">
        <w:rPr>
          <w:rFonts w:ascii="Times New Roman" w:hAnsi="Times New Roman"/>
          <w:sz w:val="28"/>
        </w:rPr>
        <w:t>сферу практичес</w:t>
      </w:r>
      <w:r w:rsidR="00677213">
        <w:rPr>
          <w:rFonts w:ascii="Times New Roman" w:hAnsi="Times New Roman"/>
          <w:sz w:val="28"/>
        </w:rPr>
        <w:t>кой деятельности, продуктом ко</w:t>
      </w:r>
      <w:r w:rsidR="002D7ECF" w:rsidRPr="002D7ECF">
        <w:rPr>
          <w:rFonts w:ascii="Times New Roman" w:hAnsi="Times New Roman"/>
          <w:sz w:val="28"/>
        </w:rPr>
        <w:t xml:space="preserve">торой является </w:t>
      </w:r>
      <w:r w:rsidR="00677213">
        <w:rPr>
          <w:rFonts w:ascii="Times New Roman" w:hAnsi="Times New Roman"/>
          <w:sz w:val="28"/>
        </w:rPr>
        <w:t xml:space="preserve">рекламный </w:t>
      </w:r>
      <w:proofErr w:type="spellStart"/>
      <w:r w:rsidR="00677213">
        <w:rPr>
          <w:rFonts w:ascii="Times New Roman" w:hAnsi="Times New Roman"/>
          <w:sz w:val="28"/>
        </w:rPr>
        <w:t>медиатекст</w:t>
      </w:r>
      <w:proofErr w:type="spellEnd"/>
      <w:r w:rsidR="00677213">
        <w:rPr>
          <w:rFonts w:ascii="Times New Roman" w:hAnsi="Times New Roman"/>
          <w:sz w:val="28"/>
        </w:rPr>
        <w:t xml:space="preserve">, </w:t>
      </w:r>
      <w:r w:rsidR="00201A71">
        <w:rPr>
          <w:rFonts w:ascii="Times New Roman" w:hAnsi="Times New Roman"/>
          <w:sz w:val="28"/>
        </w:rPr>
        <w:t>который размещается в СМИ в виде</w:t>
      </w:r>
      <w:r w:rsidR="00677213">
        <w:rPr>
          <w:rFonts w:ascii="Times New Roman" w:hAnsi="Times New Roman"/>
          <w:sz w:val="28"/>
        </w:rPr>
        <w:t xml:space="preserve"> журналистской публикации </w:t>
      </w:r>
      <w:r w:rsidR="002D7ECF" w:rsidRPr="002D7ECF">
        <w:rPr>
          <w:rFonts w:ascii="Times New Roman" w:hAnsi="Times New Roman"/>
          <w:sz w:val="28"/>
        </w:rPr>
        <w:t>с целью формир</w:t>
      </w:r>
      <w:r w:rsidR="00677213">
        <w:rPr>
          <w:rFonts w:ascii="Times New Roman" w:hAnsi="Times New Roman"/>
          <w:sz w:val="28"/>
        </w:rPr>
        <w:t xml:space="preserve">ования благоприятного отношения </w:t>
      </w:r>
      <w:r w:rsidR="002D7ECF" w:rsidRPr="002D7ECF">
        <w:rPr>
          <w:rFonts w:ascii="Times New Roman" w:hAnsi="Times New Roman"/>
          <w:sz w:val="28"/>
        </w:rPr>
        <w:t>к продвигаемому т</w:t>
      </w:r>
      <w:r w:rsidR="00677213">
        <w:rPr>
          <w:rFonts w:ascii="Times New Roman" w:hAnsi="Times New Roman"/>
          <w:sz w:val="28"/>
        </w:rPr>
        <w:t xml:space="preserve">овару (услуге, событию и др.) и </w:t>
      </w:r>
      <w:r w:rsidR="002D7ECF" w:rsidRPr="002D7ECF">
        <w:rPr>
          <w:rFonts w:ascii="Times New Roman" w:hAnsi="Times New Roman"/>
          <w:sz w:val="28"/>
        </w:rPr>
        <w:t>побуждения адресата к определенным действиям</w:t>
      </w:r>
      <w:r w:rsidR="00201A71">
        <w:rPr>
          <w:rStyle w:val="af1"/>
          <w:rFonts w:ascii="Times New Roman" w:hAnsi="Times New Roman"/>
        </w:rPr>
        <w:footnoteReference w:id="136"/>
      </w:r>
      <w:r w:rsidR="00677213">
        <w:rPr>
          <w:rFonts w:ascii="Times New Roman" w:hAnsi="Times New Roman"/>
          <w:sz w:val="28"/>
        </w:rPr>
        <w:t>.</w:t>
      </w:r>
    </w:p>
    <w:p w:rsidR="00091B73" w:rsidRDefault="00675185" w:rsidP="00091B73">
      <w:pPr>
        <w:spacing w:line="360" w:lineRule="auto"/>
        <w:ind w:firstLine="708"/>
        <w:jc w:val="both"/>
        <w:rPr>
          <w:rFonts w:ascii="Times New Roman" w:hAnsi="Times New Roman"/>
          <w:sz w:val="28"/>
          <w:szCs w:val="28"/>
        </w:rPr>
      </w:pPr>
      <w:r w:rsidRPr="00675185">
        <w:rPr>
          <w:rFonts w:ascii="Times New Roman" w:hAnsi="Times New Roman"/>
          <w:color w:val="000000"/>
          <w:sz w:val="28"/>
          <w:szCs w:val="28"/>
        </w:rPr>
        <w:t>В</w:t>
      </w:r>
      <w:r>
        <w:rPr>
          <w:rFonts w:ascii="Times New Roman" w:hAnsi="Times New Roman"/>
          <w:color w:val="000000"/>
          <w:sz w:val="28"/>
          <w:szCs w:val="28"/>
        </w:rPr>
        <w:t>. А. Евстафьев отмечает, что «</w:t>
      </w:r>
      <w:r w:rsidRPr="00675185">
        <w:rPr>
          <w:rFonts w:ascii="Times New Roman" w:hAnsi="Times New Roman"/>
          <w:color w:val="000000"/>
          <w:sz w:val="28"/>
          <w:szCs w:val="28"/>
        </w:rPr>
        <w:t xml:space="preserve">основная трудность жанровой дифференциации рекламы заключается в том, что не существует единого ответа на вопрос – какие критерии, определяющие </w:t>
      </w:r>
      <w:r>
        <w:rPr>
          <w:rFonts w:ascii="Times New Roman" w:hAnsi="Times New Roman"/>
          <w:color w:val="000000"/>
          <w:sz w:val="28"/>
          <w:szCs w:val="28"/>
        </w:rPr>
        <w:t>жанр, следует считать главными?».</w:t>
      </w:r>
      <w:r w:rsidRPr="00675185">
        <w:rPr>
          <w:rFonts w:ascii="Times New Roman" w:hAnsi="Times New Roman"/>
          <w:sz w:val="28"/>
          <w:szCs w:val="28"/>
        </w:rPr>
        <w:t xml:space="preserve"> </w:t>
      </w:r>
      <w:r w:rsidR="00201A71" w:rsidRPr="00675185">
        <w:rPr>
          <w:rFonts w:ascii="Times New Roman" w:hAnsi="Times New Roman"/>
          <w:sz w:val="28"/>
          <w:szCs w:val="28"/>
        </w:rPr>
        <w:t>Особым</w:t>
      </w:r>
      <w:r>
        <w:rPr>
          <w:rFonts w:ascii="Times New Roman" w:hAnsi="Times New Roman"/>
          <w:sz w:val="28"/>
          <w:szCs w:val="28"/>
        </w:rPr>
        <w:t>и</w:t>
      </w:r>
      <w:r w:rsidR="00201A71" w:rsidRPr="00675185">
        <w:rPr>
          <w:rFonts w:ascii="Times New Roman" w:hAnsi="Times New Roman"/>
          <w:sz w:val="28"/>
          <w:szCs w:val="28"/>
        </w:rPr>
        <w:t xml:space="preserve"> жанровым</w:t>
      </w:r>
      <w:r>
        <w:rPr>
          <w:rFonts w:ascii="Times New Roman" w:hAnsi="Times New Roman"/>
          <w:sz w:val="28"/>
          <w:szCs w:val="28"/>
        </w:rPr>
        <w:t>и критерия</w:t>
      </w:r>
      <w:r w:rsidR="00201A71" w:rsidRPr="00675185">
        <w:rPr>
          <w:rFonts w:ascii="Times New Roman" w:hAnsi="Times New Roman"/>
          <w:sz w:val="28"/>
          <w:szCs w:val="28"/>
        </w:rPr>
        <w:t>м</w:t>
      </w:r>
      <w:r>
        <w:rPr>
          <w:rFonts w:ascii="Times New Roman" w:hAnsi="Times New Roman"/>
          <w:sz w:val="28"/>
          <w:szCs w:val="28"/>
        </w:rPr>
        <w:t>и</w:t>
      </w:r>
      <w:r w:rsidR="00201A71" w:rsidRPr="00675185">
        <w:rPr>
          <w:rFonts w:ascii="Times New Roman" w:hAnsi="Times New Roman"/>
          <w:sz w:val="28"/>
          <w:szCs w:val="28"/>
        </w:rPr>
        <w:t xml:space="preserve"> в рекламе, по мнению</w:t>
      </w:r>
      <w:r>
        <w:rPr>
          <w:rFonts w:ascii="Times New Roman" w:hAnsi="Times New Roman"/>
          <w:sz w:val="28"/>
          <w:szCs w:val="28"/>
        </w:rPr>
        <w:t xml:space="preserve"> ученого, являю</w:t>
      </w:r>
      <w:r w:rsidR="00201A71" w:rsidRPr="00675185">
        <w:rPr>
          <w:rFonts w:ascii="Times New Roman" w:hAnsi="Times New Roman"/>
          <w:sz w:val="28"/>
          <w:szCs w:val="28"/>
        </w:rPr>
        <w:t>тся</w:t>
      </w:r>
      <w:r>
        <w:rPr>
          <w:rFonts w:ascii="Times New Roman" w:hAnsi="Times New Roman"/>
          <w:sz w:val="28"/>
          <w:szCs w:val="28"/>
        </w:rPr>
        <w:t xml:space="preserve"> специфика аудитории, поскольку рекламное обращение всегда направлено на определенный сегмент целевой аудитории, а также способ коммуникации с аудиторией. Кроме того, В.А. Евстафьев отмечает, что журналистика и реклама имею</w:t>
      </w:r>
      <w:r w:rsidR="00091B73">
        <w:rPr>
          <w:rFonts w:ascii="Times New Roman" w:hAnsi="Times New Roman"/>
          <w:sz w:val="28"/>
          <w:szCs w:val="28"/>
        </w:rPr>
        <w:t xml:space="preserve">т одни жанрообразующие признаки − </w:t>
      </w:r>
      <w:r>
        <w:rPr>
          <w:rFonts w:ascii="Times New Roman" w:hAnsi="Times New Roman"/>
          <w:sz w:val="28"/>
          <w:szCs w:val="28"/>
        </w:rPr>
        <w:t xml:space="preserve"> цель, предмет отображен</w:t>
      </w:r>
      <w:r w:rsidR="00091B73">
        <w:rPr>
          <w:rFonts w:ascii="Times New Roman" w:hAnsi="Times New Roman"/>
          <w:sz w:val="28"/>
          <w:szCs w:val="28"/>
        </w:rPr>
        <w:t>ия, способ отображения предмета – однако между ними есть принципиальные различия.</w:t>
      </w:r>
      <w:r>
        <w:rPr>
          <w:rFonts w:ascii="Times New Roman" w:hAnsi="Times New Roman"/>
          <w:sz w:val="28"/>
          <w:szCs w:val="28"/>
        </w:rPr>
        <w:t xml:space="preserve"> </w:t>
      </w:r>
    </w:p>
    <w:p w:rsidR="00091B73" w:rsidRDefault="00091B73" w:rsidP="00091B73">
      <w:pPr>
        <w:spacing w:line="360" w:lineRule="auto"/>
        <w:ind w:firstLine="708"/>
        <w:jc w:val="both"/>
        <w:rPr>
          <w:rFonts w:ascii="Times New Roman" w:hAnsi="Times New Roman"/>
          <w:sz w:val="28"/>
          <w:szCs w:val="28"/>
        </w:rPr>
      </w:pPr>
      <w:r w:rsidRPr="00091B73">
        <w:rPr>
          <w:rFonts w:ascii="Times New Roman" w:hAnsi="Times New Roman"/>
          <w:sz w:val="28"/>
          <w:szCs w:val="28"/>
        </w:rPr>
        <w:t>Предмето</w:t>
      </w:r>
      <w:r>
        <w:rPr>
          <w:rFonts w:ascii="Times New Roman" w:hAnsi="Times New Roman"/>
          <w:sz w:val="28"/>
          <w:szCs w:val="28"/>
        </w:rPr>
        <w:t xml:space="preserve">м отображения для рекламы могут служить </w:t>
      </w:r>
      <w:r w:rsidRPr="00091B73">
        <w:rPr>
          <w:rFonts w:ascii="Times New Roman" w:hAnsi="Times New Roman"/>
          <w:sz w:val="28"/>
          <w:szCs w:val="28"/>
        </w:rPr>
        <w:t>товар, услуг</w:t>
      </w:r>
      <w:r>
        <w:rPr>
          <w:rFonts w:ascii="Times New Roman" w:hAnsi="Times New Roman"/>
          <w:sz w:val="28"/>
          <w:szCs w:val="28"/>
        </w:rPr>
        <w:t xml:space="preserve">а, событие и персона, тогда как в журналистике это </w:t>
      </w:r>
      <w:r w:rsidRPr="00091B73">
        <w:rPr>
          <w:rFonts w:ascii="Times New Roman" w:hAnsi="Times New Roman"/>
          <w:sz w:val="28"/>
          <w:szCs w:val="28"/>
        </w:rPr>
        <w:t xml:space="preserve">актуальные общественные и природные события, процессы, ситуации, важные для общества проблемы и конфликты, личность человека. </w:t>
      </w:r>
      <w:r>
        <w:rPr>
          <w:rFonts w:ascii="Times New Roman" w:hAnsi="Times New Roman"/>
          <w:sz w:val="28"/>
          <w:szCs w:val="28"/>
        </w:rPr>
        <w:t>Основными целями</w:t>
      </w:r>
      <w:r w:rsidRPr="00091B73">
        <w:rPr>
          <w:rFonts w:ascii="Times New Roman" w:hAnsi="Times New Roman"/>
          <w:sz w:val="28"/>
          <w:szCs w:val="28"/>
        </w:rPr>
        <w:t xml:space="preserve"> </w:t>
      </w:r>
      <w:proofErr w:type="gramStart"/>
      <w:r w:rsidRPr="00091B73">
        <w:rPr>
          <w:rFonts w:ascii="Times New Roman" w:hAnsi="Times New Roman"/>
          <w:sz w:val="28"/>
          <w:szCs w:val="28"/>
        </w:rPr>
        <w:t>рекламных</w:t>
      </w:r>
      <w:proofErr w:type="gramEnd"/>
      <w:r w:rsidRPr="00091B73">
        <w:rPr>
          <w:rFonts w:ascii="Times New Roman" w:hAnsi="Times New Roman"/>
          <w:sz w:val="28"/>
          <w:szCs w:val="28"/>
        </w:rPr>
        <w:t xml:space="preserve"> </w:t>
      </w:r>
      <w:proofErr w:type="spellStart"/>
      <w:r w:rsidRPr="00091B73">
        <w:rPr>
          <w:rFonts w:ascii="Times New Roman" w:hAnsi="Times New Roman"/>
          <w:sz w:val="28"/>
          <w:szCs w:val="28"/>
        </w:rPr>
        <w:t>медиатекстов</w:t>
      </w:r>
      <w:proofErr w:type="spellEnd"/>
      <w:r>
        <w:rPr>
          <w:rFonts w:ascii="Times New Roman" w:hAnsi="Times New Roman"/>
          <w:sz w:val="28"/>
          <w:szCs w:val="28"/>
        </w:rPr>
        <w:t xml:space="preserve"> могут быть: </w:t>
      </w:r>
      <w:r w:rsidRPr="00091B73">
        <w:rPr>
          <w:rFonts w:ascii="Times New Roman" w:hAnsi="Times New Roman"/>
          <w:sz w:val="28"/>
          <w:szCs w:val="28"/>
        </w:rPr>
        <w:t>инф</w:t>
      </w:r>
      <w:r>
        <w:rPr>
          <w:rFonts w:ascii="Times New Roman" w:hAnsi="Times New Roman"/>
          <w:sz w:val="28"/>
          <w:szCs w:val="28"/>
        </w:rPr>
        <w:t>ормирование, формирование имид</w:t>
      </w:r>
      <w:r w:rsidRPr="00091B73">
        <w:rPr>
          <w:rFonts w:ascii="Times New Roman" w:hAnsi="Times New Roman"/>
          <w:sz w:val="28"/>
          <w:szCs w:val="28"/>
        </w:rPr>
        <w:t>жа, создание выб</w:t>
      </w:r>
      <w:r>
        <w:rPr>
          <w:rFonts w:ascii="Times New Roman" w:hAnsi="Times New Roman"/>
          <w:sz w:val="28"/>
          <w:szCs w:val="28"/>
        </w:rPr>
        <w:t>орочного спроса на предмет ото</w:t>
      </w:r>
      <w:r w:rsidRPr="00091B73">
        <w:rPr>
          <w:rFonts w:ascii="Times New Roman" w:hAnsi="Times New Roman"/>
          <w:sz w:val="28"/>
          <w:szCs w:val="28"/>
        </w:rPr>
        <w:t xml:space="preserve">бражения. </w:t>
      </w:r>
      <w:r w:rsidR="00704C69">
        <w:rPr>
          <w:rFonts w:ascii="Times New Roman" w:hAnsi="Times New Roman"/>
          <w:sz w:val="28"/>
          <w:szCs w:val="28"/>
        </w:rPr>
        <w:t xml:space="preserve">Маркетинговые цели рекламы частично могут совпадать с идеями авторского творчества в журналистике. </w:t>
      </w:r>
      <w:r w:rsidRPr="00091B73">
        <w:rPr>
          <w:rFonts w:ascii="Times New Roman" w:hAnsi="Times New Roman"/>
          <w:sz w:val="28"/>
          <w:szCs w:val="28"/>
        </w:rPr>
        <w:t xml:space="preserve">От </w:t>
      </w:r>
      <w:r>
        <w:rPr>
          <w:rFonts w:ascii="Times New Roman" w:hAnsi="Times New Roman"/>
          <w:sz w:val="28"/>
          <w:szCs w:val="28"/>
        </w:rPr>
        <w:t>цели зависят и методы преоб</w:t>
      </w:r>
      <w:r w:rsidRPr="00091B73">
        <w:rPr>
          <w:rFonts w:ascii="Times New Roman" w:hAnsi="Times New Roman"/>
          <w:sz w:val="28"/>
          <w:szCs w:val="28"/>
        </w:rPr>
        <w:t>разования реальной</w:t>
      </w:r>
      <w:r>
        <w:rPr>
          <w:rFonts w:ascii="Times New Roman" w:hAnsi="Times New Roman"/>
          <w:sz w:val="28"/>
          <w:szCs w:val="28"/>
        </w:rPr>
        <w:t xml:space="preserve"> действительности в </w:t>
      </w:r>
      <w:proofErr w:type="spellStart"/>
      <w:r>
        <w:rPr>
          <w:rFonts w:ascii="Times New Roman" w:hAnsi="Times New Roman"/>
          <w:sz w:val="28"/>
          <w:szCs w:val="28"/>
        </w:rPr>
        <w:lastRenderedPageBreak/>
        <w:t>медиатекст</w:t>
      </w:r>
      <w:proofErr w:type="spellEnd"/>
      <w:r>
        <w:rPr>
          <w:rFonts w:ascii="Times New Roman" w:hAnsi="Times New Roman"/>
          <w:sz w:val="28"/>
          <w:szCs w:val="28"/>
        </w:rPr>
        <w:t xml:space="preserve">. </w:t>
      </w:r>
      <w:proofErr w:type="gramStart"/>
      <w:r>
        <w:rPr>
          <w:rFonts w:ascii="Times New Roman" w:hAnsi="Times New Roman"/>
          <w:sz w:val="28"/>
          <w:szCs w:val="28"/>
        </w:rPr>
        <w:t xml:space="preserve">Эти методы и в журналистике, и в рекламе одинаковые: </w:t>
      </w:r>
      <w:r w:rsidRPr="00091B73">
        <w:rPr>
          <w:rFonts w:ascii="Times New Roman" w:hAnsi="Times New Roman"/>
          <w:sz w:val="28"/>
          <w:szCs w:val="28"/>
        </w:rPr>
        <w:t>1) на рационально-познава</w:t>
      </w:r>
      <w:r>
        <w:rPr>
          <w:rFonts w:ascii="Times New Roman" w:hAnsi="Times New Roman"/>
          <w:sz w:val="28"/>
          <w:szCs w:val="28"/>
        </w:rPr>
        <w:t>тельном уровне исполь</w:t>
      </w:r>
      <w:r w:rsidRPr="00091B73">
        <w:rPr>
          <w:rFonts w:ascii="Times New Roman" w:hAnsi="Times New Roman"/>
          <w:sz w:val="28"/>
          <w:szCs w:val="28"/>
        </w:rPr>
        <w:t>зуются эмпирическ</w:t>
      </w:r>
      <w:r>
        <w:rPr>
          <w:rFonts w:ascii="Times New Roman" w:hAnsi="Times New Roman"/>
          <w:sz w:val="28"/>
          <w:szCs w:val="28"/>
        </w:rPr>
        <w:t>ие, теоретические, социологиче</w:t>
      </w:r>
      <w:r w:rsidRPr="00091B73">
        <w:rPr>
          <w:rFonts w:ascii="Times New Roman" w:hAnsi="Times New Roman"/>
          <w:sz w:val="28"/>
          <w:szCs w:val="28"/>
        </w:rPr>
        <w:t>ские и нетрадицион</w:t>
      </w:r>
      <w:r>
        <w:rPr>
          <w:rFonts w:ascii="Times New Roman" w:hAnsi="Times New Roman"/>
          <w:sz w:val="28"/>
          <w:szCs w:val="28"/>
        </w:rPr>
        <w:t>ные методы; 2) на эмоционально-ч</w:t>
      </w:r>
      <w:r w:rsidRPr="00091B73">
        <w:rPr>
          <w:rFonts w:ascii="Times New Roman" w:hAnsi="Times New Roman"/>
          <w:sz w:val="28"/>
          <w:szCs w:val="28"/>
        </w:rPr>
        <w:t>увственном уровн</w:t>
      </w:r>
      <w:r>
        <w:rPr>
          <w:rFonts w:ascii="Times New Roman" w:hAnsi="Times New Roman"/>
          <w:sz w:val="28"/>
          <w:szCs w:val="28"/>
        </w:rPr>
        <w:t>е основой создания являются ху</w:t>
      </w:r>
      <w:r w:rsidRPr="00091B73">
        <w:rPr>
          <w:rFonts w:ascii="Times New Roman" w:hAnsi="Times New Roman"/>
          <w:sz w:val="28"/>
          <w:szCs w:val="28"/>
        </w:rPr>
        <w:t>дожественно-изобразительные</w:t>
      </w:r>
      <w:r w:rsidR="00704C69">
        <w:rPr>
          <w:rStyle w:val="af1"/>
          <w:rFonts w:ascii="Times New Roman" w:hAnsi="Times New Roman"/>
        </w:rPr>
        <w:footnoteReference w:id="137"/>
      </w:r>
      <w:r w:rsidRPr="00091B73">
        <w:rPr>
          <w:rFonts w:ascii="Times New Roman" w:hAnsi="Times New Roman"/>
          <w:sz w:val="28"/>
          <w:szCs w:val="28"/>
        </w:rPr>
        <w:t>.</w:t>
      </w:r>
      <w:r w:rsidR="00704C69">
        <w:rPr>
          <w:rFonts w:ascii="Times New Roman" w:hAnsi="Times New Roman"/>
          <w:sz w:val="28"/>
          <w:szCs w:val="28"/>
        </w:rPr>
        <w:t xml:space="preserve"> Что касается рекламы, здесь мож</w:t>
      </w:r>
      <w:r>
        <w:rPr>
          <w:rFonts w:ascii="Times New Roman" w:hAnsi="Times New Roman"/>
          <w:sz w:val="28"/>
          <w:szCs w:val="28"/>
        </w:rPr>
        <w:t xml:space="preserve">но говорить не о методах познания, а о способах представления заданного маркетинговой концепцией образа или идеи того или иного явления действительности (товара, услуги, фирмы). </w:t>
      </w:r>
      <w:proofErr w:type="gramEnd"/>
    </w:p>
    <w:p w:rsidR="001A0005" w:rsidRDefault="00462D8D" w:rsidP="00091B73">
      <w:pPr>
        <w:spacing w:line="360" w:lineRule="auto"/>
        <w:ind w:firstLine="708"/>
        <w:jc w:val="both"/>
        <w:rPr>
          <w:rFonts w:ascii="Times New Roman" w:hAnsi="Times New Roman"/>
          <w:sz w:val="28"/>
          <w:szCs w:val="28"/>
        </w:rPr>
      </w:pPr>
      <w:r>
        <w:rPr>
          <w:rFonts w:ascii="Times New Roman" w:hAnsi="Times New Roman"/>
          <w:sz w:val="28"/>
          <w:szCs w:val="28"/>
        </w:rPr>
        <w:t xml:space="preserve">Несмотря на очевидный </w:t>
      </w:r>
      <w:r w:rsidRPr="00462D8D">
        <w:rPr>
          <w:rFonts w:ascii="Times New Roman" w:hAnsi="Times New Roman"/>
          <w:sz w:val="28"/>
          <w:szCs w:val="28"/>
        </w:rPr>
        <w:t>процесс диффузии между журна</w:t>
      </w:r>
      <w:r>
        <w:rPr>
          <w:rFonts w:ascii="Times New Roman" w:hAnsi="Times New Roman"/>
          <w:sz w:val="28"/>
          <w:szCs w:val="28"/>
        </w:rPr>
        <w:t>листскими и рекламными жанрами, а также адаптацию</w:t>
      </w:r>
      <w:r w:rsidRPr="00462D8D">
        <w:rPr>
          <w:rFonts w:ascii="Times New Roman" w:hAnsi="Times New Roman"/>
          <w:sz w:val="28"/>
          <w:szCs w:val="28"/>
        </w:rPr>
        <w:t xml:space="preserve"> рекламы и журналистики к выразительным возможностям друг друга</w:t>
      </w:r>
      <w:r>
        <w:rPr>
          <w:rFonts w:ascii="Times New Roman" w:hAnsi="Times New Roman"/>
          <w:sz w:val="28"/>
          <w:szCs w:val="28"/>
        </w:rPr>
        <w:t xml:space="preserve">, В. А. Евстафьев не отождествляет жанровый спектр рекламы и журналистики. По его мнению, журналистские и рекламные произведения используют разные механизмы воздействия на аудиторию: в  рекламной коммуникации преобладает прагматический аспект, а журналистский текст ориентирован на познавательные и эмоционально-экспрессивные  аспекты отображения действительности и воздействия на аудиторию. </w:t>
      </w:r>
    </w:p>
    <w:p w:rsidR="00704C69" w:rsidRPr="00091B73" w:rsidRDefault="00462D8D" w:rsidP="00091B73">
      <w:pPr>
        <w:spacing w:line="360" w:lineRule="auto"/>
        <w:ind w:firstLine="708"/>
        <w:jc w:val="both"/>
        <w:rPr>
          <w:rFonts w:ascii="Times New Roman" w:hAnsi="Times New Roman"/>
          <w:sz w:val="28"/>
          <w:szCs w:val="28"/>
        </w:rPr>
      </w:pPr>
      <w:r>
        <w:rPr>
          <w:rFonts w:ascii="Times New Roman" w:hAnsi="Times New Roman"/>
          <w:sz w:val="28"/>
          <w:szCs w:val="28"/>
        </w:rPr>
        <w:t>Тем не менее, исследователь, как и многие другие ученые, сопоставляет жанровые «поля» журналистики и рекламы, чтобы выявить связи и аналогии между различными типами произведений.  В. А. Евстафь</w:t>
      </w:r>
      <w:r w:rsidR="004C3679">
        <w:rPr>
          <w:rFonts w:ascii="Times New Roman" w:hAnsi="Times New Roman"/>
          <w:sz w:val="28"/>
          <w:szCs w:val="28"/>
        </w:rPr>
        <w:t>ев руководствуется трехчастной жанровой теорией</w:t>
      </w:r>
      <w:r>
        <w:rPr>
          <w:rFonts w:ascii="Times New Roman" w:hAnsi="Times New Roman"/>
          <w:sz w:val="28"/>
          <w:szCs w:val="28"/>
        </w:rPr>
        <w:t xml:space="preserve"> </w:t>
      </w:r>
      <w:r w:rsidR="004C3679">
        <w:rPr>
          <w:rFonts w:ascii="Times New Roman" w:hAnsi="Times New Roman"/>
          <w:sz w:val="28"/>
          <w:szCs w:val="28"/>
        </w:rPr>
        <w:t>и сопоставляет информационные, аналитические и художественно-публицистические журналистские жанры с жанрами рекламы</w:t>
      </w:r>
      <w:r w:rsidR="00D65440">
        <w:rPr>
          <w:rStyle w:val="af1"/>
          <w:rFonts w:ascii="Times New Roman" w:hAnsi="Times New Roman"/>
        </w:rPr>
        <w:footnoteReference w:id="138"/>
      </w:r>
      <w:r w:rsidR="004C3679">
        <w:rPr>
          <w:rFonts w:ascii="Times New Roman" w:hAnsi="Times New Roman"/>
          <w:sz w:val="28"/>
          <w:szCs w:val="28"/>
        </w:rPr>
        <w:t xml:space="preserve">. </w:t>
      </w:r>
    </w:p>
    <w:p w:rsidR="00B510A6" w:rsidRDefault="001A0005" w:rsidP="00941B2E">
      <w:pPr>
        <w:spacing w:line="360" w:lineRule="auto"/>
        <w:ind w:firstLine="708"/>
        <w:jc w:val="both"/>
        <w:rPr>
          <w:rFonts w:ascii="Times New Roman" w:hAnsi="Times New Roman"/>
          <w:sz w:val="28"/>
          <w:szCs w:val="28"/>
        </w:rPr>
      </w:pPr>
      <w:r>
        <w:rPr>
          <w:rFonts w:ascii="Times New Roman" w:hAnsi="Times New Roman"/>
          <w:sz w:val="28"/>
          <w:szCs w:val="28"/>
        </w:rPr>
        <w:t xml:space="preserve">В группе информационных жанров исследователь выделяет рекламное объявление (соответствует информационной заметке), анонс/афишу (соответствует анонсу), развернутое рекламное сообщение (соответствует </w:t>
      </w:r>
      <w:r>
        <w:rPr>
          <w:rFonts w:ascii="Times New Roman" w:hAnsi="Times New Roman"/>
          <w:sz w:val="28"/>
          <w:szCs w:val="28"/>
        </w:rPr>
        <w:lastRenderedPageBreak/>
        <w:t>информационной корреспонденции)</w:t>
      </w:r>
      <w:r w:rsidR="00D05DDE">
        <w:rPr>
          <w:rFonts w:ascii="Times New Roman" w:hAnsi="Times New Roman"/>
          <w:sz w:val="28"/>
          <w:szCs w:val="28"/>
        </w:rPr>
        <w:t>, каталог (соответствует информационному отчету)</w:t>
      </w:r>
      <w:r>
        <w:rPr>
          <w:rFonts w:ascii="Times New Roman" w:hAnsi="Times New Roman"/>
          <w:sz w:val="28"/>
          <w:szCs w:val="28"/>
        </w:rPr>
        <w:t xml:space="preserve"> и собственно рекламный жанр – прейскурант.</w:t>
      </w:r>
      <w:r w:rsidR="00D05DDE">
        <w:rPr>
          <w:rFonts w:ascii="Times New Roman" w:hAnsi="Times New Roman"/>
          <w:sz w:val="28"/>
          <w:szCs w:val="28"/>
        </w:rPr>
        <w:t xml:space="preserve"> </w:t>
      </w:r>
      <w:proofErr w:type="gramStart"/>
      <w:r w:rsidR="00D05DDE">
        <w:rPr>
          <w:rFonts w:ascii="Times New Roman" w:hAnsi="Times New Roman"/>
          <w:sz w:val="28"/>
          <w:szCs w:val="28"/>
        </w:rPr>
        <w:t xml:space="preserve">Кроме того, по мнению автора, в рекламе могут использоваться такие информационные жанры, как  аннотация, блиц-портрет, мини-совет (консультация специалиста), мини-история, информационное интервью, вопрос-ответ, </w:t>
      </w:r>
      <w:proofErr w:type="gramEnd"/>
    </w:p>
    <w:p w:rsidR="001A0005" w:rsidRDefault="001A0005" w:rsidP="00941B2E">
      <w:pPr>
        <w:spacing w:line="360" w:lineRule="auto"/>
        <w:ind w:firstLine="708"/>
        <w:jc w:val="both"/>
        <w:rPr>
          <w:rFonts w:ascii="Times New Roman" w:hAnsi="Times New Roman"/>
          <w:sz w:val="28"/>
        </w:rPr>
      </w:pPr>
      <w:r>
        <w:rPr>
          <w:rFonts w:ascii="Times New Roman" w:hAnsi="Times New Roman"/>
          <w:sz w:val="28"/>
          <w:szCs w:val="28"/>
        </w:rPr>
        <w:t>Среди аналитических жанров В.А. Евстафьев отмечает рекламное интервью в политической и социальной рекламе (соответствует аналитическому интервью), а также эпистолярные формы печатной рекламы, распространяемые с помощью почтовой рассылки и соответствующие эпистолярным жанрам журналистики.</w:t>
      </w:r>
      <w:r w:rsidR="00D05DDE">
        <w:rPr>
          <w:rFonts w:ascii="Times New Roman" w:hAnsi="Times New Roman"/>
          <w:sz w:val="28"/>
          <w:szCs w:val="28"/>
        </w:rPr>
        <w:t xml:space="preserve"> </w:t>
      </w:r>
      <w:proofErr w:type="gramStart"/>
      <w:r w:rsidR="00D05DDE">
        <w:rPr>
          <w:rFonts w:ascii="Times New Roman" w:hAnsi="Times New Roman"/>
          <w:sz w:val="28"/>
          <w:szCs w:val="28"/>
        </w:rPr>
        <w:t>Помимо прочего, в рекламе, согласно В. А. Евстафьеву, могут использоваться жанр аналитического отчета (применительно к политической рекламе), жанр дискуссии (газетный «эквивалент» политических дебатов), формы публикации результатов социологических и</w:t>
      </w:r>
      <w:r w:rsidR="007262AD">
        <w:rPr>
          <w:rFonts w:ascii="Times New Roman" w:hAnsi="Times New Roman"/>
          <w:sz w:val="28"/>
          <w:szCs w:val="28"/>
        </w:rPr>
        <w:t>сследований, рецензия, прогноз.</w:t>
      </w:r>
      <w:proofErr w:type="gramEnd"/>
    </w:p>
    <w:p w:rsidR="00B510A6" w:rsidRDefault="00D05DDE" w:rsidP="00941B2E">
      <w:pPr>
        <w:spacing w:line="360" w:lineRule="auto"/>
        <w:ind w:firstLine="708"/>
        <w:jc w:val="both"/>
        <w:rPr>
          <w:rFonts w:ascii="Times New Roman" w:hAnsi="Times New Roman"/>
          <w:sz w:val="28"/>
        </w:rPr>
      </w:pPr>
      <w:r>
        <w:rPr>
          <w:rFonts w:ascii="Times New Roman" w:hAnsi="Times New Roman"/>
          <w:sz w:val="28"/>
        </w:rPr>
        <w:t xml:space="preserve">В группе художественно-публицистических жанров, по мнению ученого, можно выделить следующие жанры: политический портрет (соответствует портретному очерку), рекламные материалы в форме путевых очерков (соответствуют путевому очерку), </w:t>
      </w:r>
      <w:r w:rsidR="006E05B4">
        <w:rPr>
          <w:rFonts w:ascii="Times New Roman" w:hAnsi="Times New Roman"/>
          <w:sz w:val="28"/>
        </w:rPr>
        <w:t>консультация специалиста (соответствует жанру рекомендации), «житейская история» (соответствует жанру житейской истории). Автор также отмечает, что в политической рекламе может использоваться жанр  памфлета, сатирический комментарий, легенда, а также развлекательные жанры (анекдот, шутка, игра)</w:t>
      </w:r>
      <w:r w:rsidR="00D65440">
        <w:rPr>
          <w:rStyle w:val="af1"/>
          <w:rFonts w:ascii="Times New Roman" w:hAnsi="Times New Roman"/>
        </w:rPr>
        <w:footnoteReference w:id="139"/>
      </w:r>
      <w:r w:rsidR="006E05B4">
        <w:rPr>
          <w:rFonts w:ascii="Times New Roman" w:hAnsi="Times New Roman"/>
          <w:sz w:val="28"/>
        </w:rPr>
        <w:t xml:space="preserve">. </w:t>
      </w:r>
    </w:p>
    <w:p w:rsidR="00B510A6" w:rsidRDefault="006E05B4" w:rsidP="00941B2E">
      <w:pPr>
        <w:spacing w:line="360" w:lineRule="auto"/>
        <w:ind w:firstLine="708"/>
        <w:jc w:val="both"/>
        <w:rPr>
          <w:rFonts w:ascii="Times New Roman" w:hAnsi="Times New Roman"/>
          <w:sz w:val="28"/>
        </w:rPr>
      </w:pPr>
      <w:r>
        <w:rPr>
          <w:rFonts w:ascii="Times New Roman" w:hAnsi="Times New Roman"/>
          <w:sz w:val="28"/>
        </w:rPr>
        <w:t xml:space="preserve">Сопоставляя «поля» радиожурналистики и рекламы на радио, В.А. Евстафьев  в группе информационных жанров выделяет краткое рекламное обращение (соответствует информационной заметке), рекламный репортаж (соответствует репортажу) и собственно рекламные жанры – реплику, </w:t>
      </w:r>
      <w:proofErr w:type="spellStart"/>
      <w:r>
        <w:rPr>
          <w:rFonts w:ascii="Times New Roman" w:hAnsi="Times New Roman"/>
          <w:sz w:val="28"/>
        </w:rPr>
        <w:t>радиоафишу</w:t>
      </w:r>
      <w:proofErr w:type="spellEnd"/>
      <w:r>
        <w:rPr>
          <w:rFonts w:ascii="Times New Roman" w:hAnsi="Times New Roman"/>
          <w:sz w:val="28"/>
        </w:rPr>
        <w:t xml:space="preserve">, </w:t>
      </w:r>
      <w:proofErr w:type="spellStart"/>
      <w:r>
        <w:rPr>
          <w:rFonts w:ascii="Times New Roman" w:hAnsi="Times New Roman"/>
          <w:sz w:val="28"/>
        </w:rPr>
        <w:t>радиоанонс</w:t>
      </w:r>
      <w:proofErr w:type="spellEnd"/>
      <w:r>
        <w:rPr>
          <w:rFonts w:ascii="Times New Roman" w:hAnsi="Times New Roman"/>
          <w:sz w:val="28"/>
        </w:rPr>
        <w:t xml:space="preserve">, развернутое </w:t>
      </w:r>
      <w:proofErr w:type="spellStart"/>
      <w:r>
        <w:rPr>
          <w:rFonts w:ascii="Times New Roman" w:hAnsi="Times New Roman"/>
          <w:sz w:val="28"/>
        </w:rPr>
        <w:t>радиообъявление</w:t>
      </w:r>
      <w:proofErr w:type="spellEnd"/>
      <w:r>
        <w:rPr>
          <w:rFonts w:ascii="Times New Roman" w:hAnsi="Times New Roman"/>
          <w:sz w:val="28"/>
        </w:rPr>
        <w:t>.</w:t>
      </w:r>
    </w:p>
    <w:p w:rsidR="00D65440" w:rsidRDefault="00D65440" w:rsidP="00941B2E">
      <w:pPr>
        <w:spacing w:line="360" w:lineRule="auto"/>
        <w:ind w:firstLine="708"/>
        <w:jc w:val="both"/>
        <w:rPr>
          <w:rFonts w:ascii="Times New Roman" w:hAnsi="Times New Roman"/>
          <w:sz w:val="28"/>
        </w:rPr>
      </w:pPr>
      <w:r>
        <w:rPr>
          <w:rFonts w:ascii="Times New Roman" w:hAnsi="Times New Roman"/>
          <w:sz w:val="28"/>
        </w:rPr>
        <w:lastRenderedPageBreak/>
        <w:t>Среди аналитических жанров радиорекламы ученый отмечает консультацию специалиста (соответствует радиоинтервью), обмен репликами (соответствует беседе), а также жанр комментария.</w:t>
      </w:r>
    </w:p>
    <w:p w:rsidR="00D65440" w:rsidRDefault="00D65440" w:rsidP="00941B2E">
      <w:pPr>
        <w:spacing w:line="360" w:lineRule="auto"/>
        <w:ind w:firstLine="708"/>
        <w:jc w:val="both"/>
        <w:rPr>
          <w:rFonts w:ascii="Times New Roman" w:hAnsi="Times New Roman"/>
          <w:sz w:val="28"/>
        </w:rPr>
      </w:pPr>
      <w:r>
        <w:rPr>
          <w:rFonts w:ascii="Times New Roman" w:hAnsi="Times New Roman"/>
          <w:sz w:val="28"/>
        </w:rPr>
        <w:t xml:space="preserve">В группе документально-художественных жанров исследователь выделяет </w:t>
      </w:r>
      <w:proofErr w:type="spellStart"/>
      <w:r>
        <w:rPr>
          <w:rFonts w:ascii="Times New Roman" w:hAnsi="Times New Roman"/>
          <w:sz w:val="28"/>
        </w:rPr>
        <w:t>радиопортрет</w:t>
      </w:r>
      <w:proofErr w:type="spellEnd"/>
      <w:r>
        <w:rPr>
          <w:rFonts w:ascii="Times New Roman" w:hAnsi="Times New Roman"/>
          <w:sz w:val="28"/>
        </w:rPr>
        <w:t xml:space="preserve"> /рекламные материалы в виде очерка (соответствует зарисовке, радиоочерку), </w:t>
      </w:r>
      <w:proofErr w:type="spellStart"/>
      <w:r>
        <w:rPr>
          <w:rFonts w:ascii="Times New Roman" w:hAnsi="Times New Roman"/>
          <w:sz w:val="28"/>
        </w:rPr>
        <w:t>радиоспот</w:t>
      </w:r>
      <w:proofErr w:type="spellEnd"/>
      <w:r>
        <w:rPr>
          <w:rFonts w:ascii="Times New Roman" w:hAnsi="Times New Roman"/>
          <w:sz w:val="28"/>
        </w:rPr>
        <w:t>/</w:t>
      </w:r>
      <w:proofErr w:type="spellStart"/>
      <w:r>
        <w:rPr>
          <w:rFonts w:ascii="Times New Roman" w:hAnsi="Times New Roman"/>
          <w:sz w:val="28"/>
        </w:rPr>
        <w:t>миниспектакль</w:t>
      </w:r>
      <w:proofErr w:type="spellEnd"/>
      <w:r>
        <w:rPr>
          <w:rFonts w:ascii="Times New Roman" w:hAnsi="Times New Roman"/>
          <w:sz w:val="28"/>
        </w:rPr>
        <w:t xml:space="preserve"> (соответствует </w:t>
      </w:r>
      <w:proofErr w:type="spellStart"/>
      <w:r>
        <w:rPr>
          <w:rFonts w:ascii="Times New Roman" w:hAnsi="Times New Roman"/>
          <w:sz w:val="28"/>
        </w:rPr>
        <w:t>радиокомпозиции</w:t>
      </w:r>
      <w:proofErr w:type="spellEnd"/>
      <w:r>
        <w:rPr>
          <w:rFonts w:ascii="Times New Roman" w:hAnsi="Times New Roman"/>
          <w:sz w:val="28"/>
        </w:rPr>
        <w:t>), музыкальные позывные (</w:t>
      </w:r>
      <w:proofErr w:type="spellStart"/>
      <w:r>
        <w:rPr>
          <w:rFonts w:ascii="Times New Roman" w:hAnsi="Times New Roman"/>
          <w:sz w:val="28"/>
        </w:rPr>
        <w:t>джингл</w:t>
      </w:r>
      <w:proofErr w:type="spellEnd"/>
      <w:r>
        <w:rPr>
          <w:rFonts w:ascii="Times New Roman" w:hAnsi="Times New Roman"/>
          <w:sz w:val="28"/>
        </w:rPr>
        <w:t>, слоган с музыкальной заставки)</w:t>
      </w:r>
      <w:r w:rsidR="00346808">
        <w:rPr>
          <w:rStyle w:val="af1"/>
          <w:rFonts w:ascii="Times New Roman" w:hAnsi="Times New Roman"/>
        </w:rPr>
        <w:footnoteReference w:id="140"/>
      </w:r>
      <w:r>
        <w:rPr>
          <w:rFonts w:ascii="Times New Roman" w:hAnsi="Times New Roman"/>
          <w:sz w:val="28"/>
        </w:rPr>
        <w:t>.</w:t>
      </w:r>
    </w:p>
    <w:p w:rsidR="00D65440" w:rsidRDefault="00D74856" w:rsidP="00941B2E">
      <w:pPr>
        <w:spacing w:line="360" w:lineRule="auto"/>
        <w:ind w:firstLine="708"/>
        <w:jc w:val="both"/>
        <w:rPr>
          <w:rFonts w:ascii="Times New Roman" w:hAnsi="Times New Roman"/>
          <w:sz w:val="28"/>
        </w:rPr>
      </w:pPr>
      <w:proofErr w:type="gramStart"/>
      <w:r>
        <w:rPr>
          <w:rFonts w:ascii="Times New Roman" w:hAnsi="Times New Roman"/>
          <w:sz w:val="28"/>
        </w:rPr>
        <w:t>Проводя аналогии между жанрами телевизионной журналистики и рекламы на телевидении, В. А. Евстафьев выделяет следующие информационные жанры: рекламное объявление (соответствует заметке, сообщению), выступление кандидатов в политической рекламе (соответствует выступлению), беседа с покупателем (соответствует интервью), демонстрация свойств товара (соответствует репортажу)</w:t>
      </w:r>
      <w:r w:rsidR="00602CEF">
        <w:rPr>
          <w:rFonts w:ascii="Times New Roman" w:hAnsi="Times New Roman"/>
          <w:sz w:val="28"/>
        </w:rPr>
        <w:t>, а также собственно рекламные жанры – анонс, музыкальная и видеозаставка к телепередаче/рубрике/рекламным блокам.</w:t>
      </w:r>
      <w:proofErr w:type="gramEnd"/>
    </w:p>
    <w:p w:rsidR="00602CEF" w:rsidRDefault="00602CEF" w:rsidP="00941B2E">
      <w:pPr>
        <w:spacing w:line="360" w:lineRule="auto"/>
        <w:ind w:firstLine="708"/>
        <w:jc w:val="both"/>
        <w:rPr>
          <w:rFonts w:ascii="Times New Roman" w:hAnsi="Times New Roman"/>
          <w:sz w:val="28"/>
        </w:rPr>
      </w:pPr>
      <w:r>
        <w:rPr>
          <w:rFonts w:ascii="Times New Roman" w:hAnsi="Times New Roman"/>
          <w:sz w:val="28"/>
        </w:rPr>
        <w:t xml:space="preserve">В рамках группы аналитических жанров автор классификации рассматривает жанр рекомендации специалиста (соответствует комментарию), теледебаты (соответствует дискуссии), телевизионное политическое шоу (соответствует ток-шоу). </w:t>
      </w:r>
    </w:p>
    <w:p w:rsidR="00602CEF" w:rsidRDefault="00602CEF" w:rsidP="00941B2E">
      <w:pPr>
        <w:spacing w:line="360" w:lineRule="auto"/>
        <w:ind w:firstLine="708"/>
        <w:jc w:val="both"/>
        <w:rPr>
          <w:rFonts w:ascii="Times New Roman" w:hAnsi="Times New Roman"/>
          <w:sz w:val="28"/>
        </w:rPr>
      </w:pPr>
      <w:r>
        <w:rPr>
          <w:rFonts w:ascii="Times New Roman" w:hAnsi="Times New Roman"/>
          <w:sz w:val="28"/>
        </w:rPr>
        <w:t>Среди художественно-публицистических жанров</w:t>
      </w:r>
      <w:r w:rsidR="00346808">
        <w:rPr>
          <w:rFonts w:ascii="Times New Roman" w:hAnsi="Times New Roman"/>
          <w:sz w:val="28"/>
        </w:rPr>
        <w:t xml:space="preserve">  В.А. Евстафьев выделяет зарисовку с натуры (соответствует зарисовке), рекламный видеофильм (соответствует монтажному телефильму), а также собственно рекламные жанры: рекламный ролик, спот, рекламный видеоклип, рекламная передача «</w:t>
      </w:r>
      <w:proofErr w:type="spellStart"/>
      <w:r w:rsidR="00346808">
        <w:rPr>
          <w:rFonts w:ascii="Times New Roman" w:hAnsi="Times New Roman"/>
          <w:sz w:val="28"/>
        </w:rPr>
        <w:t>информешел</w:t>
      </w:r>
      <w:proofErr w:type="spellEnd"/>
      <w:r w:rsidR="00346808">
        <w:rPr>
          <w:rFonts w:ascii="Times New Roman" w:hAnsi="Times New Roman"/>
          <w:sz w:val="28"/>
        </w:rPr>
        <w:t>»</w:t>
      </w:r>
      <w:r w:rsidR="00346808">
        <w:rPr>
          <w:rStyle w:val="af1"/>
          <w:rFonts w:ascii="Times New Roman" w:hAnsi="Times New Roman"/>
        </w:rPr>
        <w:footnoteReference w:id="141"/>
      </w:r>
      <w:r w:rsidR="00346808">
        <w:rPr>
          <w:rFonts w:ascii="Times New Roman" w:hAnsi="Times New Roman"/>
          <w:sz w:val="28"/>
        </w:rPr>
        <w:t>.</w:t>
      </w:r>
    </w:p>
    <w:p w:rsidR="00D7792C" w:rsidRDefault="00843E89" w:rsidP="00843E89">
      <w:pPr>
        <w:spacing w:line="360" w:lineRule="auto"/>
        <w:ind w:firstLine="708"/>
        <w:jc w:val="both"/>
        <w:rPr>
          <w:rFonts w:ascii="Times New Roman" w:hAnsi="Times New Roman"/>
          <w:sz w:val="28"/>
        </w:rPr>
      </w:pPr>
      <w:r>
        <w:rPr>
          <w:rFonts w:ascii="Times New Roman" w:hAnsi="Times New Roman"/>
          <w:sz w:val="28"/>
        </w:rPr>
        <w:t xml:space="preserve">Ни один из рассмотренных нами подходов к системе жанров рекламы нельзя назвать исчерпывающим, поскольку границы жанров подвижны, и </w:t>
      </w:r>
      <w:r>
        <w:rPr>
          <w:rFonts w:ascii="Times New Roman" w:hAnsi="Times New Roman"/>
          <w:sz w:val="28"/>
        </w:rPr>
        <w:lastRenderedPageBreak/>
        <w:t xml:space="preserve">трендом современной журналистики и рекламы является поиск и изобретение новых текстовых форм, эксперименты с разными жанрами. Возникающие гибриды – соединения жанров, преобразованные традиционные формы – сложно </w:t>
      </w:r>
      <w:proofErr w:type="spellStart"/>
      <w:r>
        <w:rPr>
          <w:rFonts w:ascii="Times New Roman" w:hAnsi="Times New Roman"/>
          <w:sz w:val="28"/>
        </w:rPr>
        <w:t>атрибутировать</w:t>
      </w:r>
      <w:proofErr w:type="spellEnd"/>
      <w:r>
        <w:rPr>
          <w:rFonts w:ascii="Times New Roman" w:hAnsi="Times New Roman"/>
          <w:sz w:val="28"/>
        </w:rPr>
        <w:t>, однако каждый из них по мере своих возможностей выполняет рекламную функцию. Р</w:t>
      </w:r>
      <w:r w:rsidRPr="00843E89">
        <w:rPr>
          <w:rFonts w:ascii="Times New Roman" w:hAnsi="Times New Roman"/>
          <w:sz w:val="28"/>
        </w:rPr>
        <w:t xml:space="preserve">екламное сообщение </w:t>
      </w:r>
      <w:r>
        <w:rPr>
          <w:rFonts w:ascii="Times New Roman" w:hAnsi="Times New Roman"/>
          <w:sz w:val="28"/>
        </w:rPr>
        <w:t xml:space="preserve">всегда имеет целью </w:t>
      </w:r>
      <w:r w:rsidRPr="00843E89">
        <w:rPr>
          <w:rFonts w:ascii="Times New Roman" w:hAnsi="Times New Roman"/>
          <w:sz w:val="28"/>
        </w:rPr>
        <w:t>реакцию реципиентов, их подведение к необходимому действию</w:t>
      </w:r>
      <w:r>
        <w:rPr>
          <w:rFonts w:ascii="Times New Roman" w:hAnsi="Times New Roman"/>
          <w:sz w:val="28"/>
        </w:rPr>
        <w:t>, и эта п</w:t>
      </w:r>
      <w:r w:rsidR="0084478C">
        <w:rPr>
          <w:rFonts w:ascii="Times New Roman" w:hAnsi="Times New Roman"/>
          <w:sz w:val="28"/>
        </w:rPr>
        <w:t>рагматическая установка является основанием для разработки рекламного продукта по правилам, которые диктуют общепринятые профессиональные стандарты.</w:t>
      </w:r>
    </w:p>
    <w:p w:rsidR="00D7792C" w:rsidRDefault="00D7792C" w:rsidP="00941B2E">
      <w:pPr>
        <w:spacing w:line="360" w:lineRule="auto"/>
        <w:ind w:firstLine="708"/>
        <w:jc w:val="both"/>
        <w:rPr>
          <w:rFonts w:ascii="Times New Roman" w:hAnsi="Times New Roman"/>
          <w:sz w:val="28"/>
        </w:rPr>
      </w:pPr>
    </w:p>
    <w:p w:rsidR="00D7792C" w:rsidRPr="00D7792C" w:rsidRDefault="00D7792C" w:rsidP="00D7792C">
      <w:pPr>
        <w:pStyle w:val="ae"/>
        <w:numPr>
          <w:ilvl w:val="1"/>
          <w:numId w:val="4"/>
        </w:numPr>
        <w:spacing w:line="360" w:lineRule="auto"/>
        <w:rPr>
          <w:rFonts w:ascii="Times New Roman" w:hAnsi="Times New Roman"/>
          <w:b/>
          <w:sz w:val="28"/>
        </w:rPr>
      </w:pPr>
      <w:r w:rsidRPr="00D7792C">
        <w:rPr>
          <w:rFonts w:ascii="Times New Roman" w:hAnsi="Times New Roman"/>
          <w:b/>
          <w:sz w:val="28"/>
        </w:rPr>
        <w:t>Технологические основы разработки рекламного продукта</w:t>
      </w:r>
    </w:p>
    <w:p w:rsidR="00B510A6" w:rsidRDefault="00B510A6" w:rsidP="00941B2E">
      <w:pPr>
        <w:spacing w:line="360" w:lineRule="auto"/>
        <w:ind w:firstLine="708"/>
        <w:jc w:val="both"/>
        <w:rPr>
          <w:rFonts w:ascii="Times New Roman" w:hAnsi="Times New Roman"/>
          <w:sz w:val="28"/>
        </w:rPr>
      </w:pPr>
    </w:p>
    <w:p w:rsidR="004B409E" w:rsidRDefault="006A0992" w:rsidP="004B409E">
      <w:pPr>
        <w:spacing w:line="360" w:lineRule="auto"/>
        <w:ind w:firstLine="708"/>
        <w:jc w:val="both"/>
        <w:rPr>
          <w:rFonts w:ascii="Times New Roman" w:hAnsi="Times New Roman"/>
          <w:sz w:val="28"/>
        </w:rPr>
      </w:pPr>
      <w:r>
        <w:rPr>
          <w:rFonts w:ascii="Times New Roman" w:hAnsi="Times New Roman"/>
          <w:sz w:val="28"/>
        </w:rPr>
        <w:t xml:space="preserve">Достижение рекламодателем конкретной маркетинговой цели </w:t>
      </w:r>
      <w:r w:rsidR="00E66E20">
        <w:rPr>
          <w:rFonts w:ascii="Times New Roman" w:hAnsi="Times New Roman"/>
          <w:sz w:val="28"/>
        </w:rPr>
        <w:t>предполагает грамотное планирование разработки рекламного продукта или мероприятий рекламной кампании. При планировании используются имеющиеся у рекламодателя данные маркетинговых исследований по рынку, статистика продаж, мониторинг рекламной активности конкурентов. Кроме того, особое внимание уделяется данным о рекламном объекте (продукте /услуге), месте компании на рынке, об имеющихся  конкурентах, целевой аудитории, отношении потребителей к компании. Эти данные оформляются в виде технического задания – брифа, который является основным документом при разработке рекламного продукта</w:t>
      </w:r>
      <w:r w:rsidR="00E66E20">
        <w:rPr>
          <w:rStyle w:val="af1"/>
          <w:rFonts w:ascii="Times New Roman" w:hAnsi="Times New Roman"/>
        </w:rPr>
        <w:footnoteReference w:id="142"/>
      </w:r>
      <w:r w:rsidR="004B409E">
        <w:rPr>
          <w:rFonts w:ascii="Times New Roman" w:hAnsi="Times New Roman"/>
          <w:sz w:val="28"/>
        </w:rPr>
        <w:t>.</w:t>
      </w:r>
    </w:p>
    <w:p w:rsidR="004B409E" w:rsidRDefault="004B409E" w:rsidP="001D1C11">
      <w:pPr>
        <w:spacing w:line="360" w:lineRule="auto"/>
        <w:ind w:firstLine="708"/>
        <w:jc w:val="both"/>
        <w:rPr>
          <w:rFonts w:ascii="Times New Roman" w:hAnsi="Times New Roman"/>
          <w:sz w:val="28"/>
        </w:rPr>
      </w:pPr>
      <w:r>
        <w:rPr>
          <w:rFonts w:ascii="Times New Roman" w:hAnsi="Times New Roman"/>
          <w:sz w:val="28"/>
        </w:rPr>
        <w:t>Составление брифа является профессиональным стандартом, который принят ведущей</w:t>
      </w:r>
      <w:r w:rsidRPr="004B409E">
        <w:rPr>
          <w:rFonts w:ascii="Times New Roman" w:hAnsi="Times New Roman"/>
          <w:sz w:val="28"/>
        </w:rPr>
        <w:t xml:space="preserve"> </w:t>
      </w:r>
      <w:r>
        <w:rPr>
          <w:rFonts w:ascii="Times New Roman" w:hAnsi="Times New Roman"/>
          <w:sz w:val="28"/>
        </w:rPr>
        <w:t>и крупнейшей ассоциацией</w:t>
      </w:r>
      <w:r w:rsidRPr="004B409E">
        <w:rPr>
          <w:rFonts w:ascii="Times New Roman" w:hAnsi="Times New Roman"/>
          <w:sz w:val="28"/>
        </w:rPr>
        <w:t xml:space="preserve"> участников российского рынка рекламы и маркетинговых коммуникаций </w:t>
      </w:r>
      <w:r w:rsidR="001D1C11">
        <w:rPr>
          <w:rFonts w:ascii="Times New Roman" w:hAnsi="Times New Roman"/>
          <w:sz w:val="28"/>
        </w:rPr>
        <w:t xml:space="preserve">– АКАР. </w:t>
      </w:r>
      <w:r>
        <w:rPr>
          <w:rFonts w:ascii="Times New Roman" w:hAnsi="Times New Roman"/>
          <w:sz w:val="28"/>
        </w:rPr>
        <w:t xml:space="preserve">Бриф представляет собой краткую письменную форму документа согласительного порядка между </w:t>
      </w:r>
      <w:r>
        <w:rPr>
          <w:rFonts w:ascii="Times New Roman" w:hAnsi="Times New Roman"/>
          <w:sz w:val="28"/>
        </w:rPr>
        <w:lastRenderedPageBreak/>
        <w:t xml:space="preserve">рекламодателем и агентством, в котором прописываются основные параметры будущего проекта. Целью брифа является получение полной информации о новом заказчике, определение верного направления кампании. Среди функций, которые выполняет этот документ, можно выделить организационную, информационную, творческую и юридическую. Бриф позволяет упорядочить ход работы, выстроить и регламентировать деятельность и обязательства сторон. В информационном и творческом плане он задает направление для разработки концепции образов рекламируемого объекта, </w:t>
      </w:r>
      <w:r w:rsidR="001D1C11">
        <w:rPr>
          <w:rFonts w:ascii="Times New Roman" w:hAnsi="Times New Roman"/>
          <w:sz w:val="28"/>
        </w:rPr>
        <w:t>устанавливает семантические ограничения. Юридическая функция брифа заключается в урегулировании возможных споров сторон.</w:t>
      </w:r>
    </w:p>
    <w:p w:rsidR="00C832EE" w:rsidRDefault="001D1C11" w:rsidP="00C832EE">
      <w:pPr>
        <w:spacing w:line="360" w:lineRule="auto"/>
        <w:ind w:firstLine="708"/>
        <w:jc w:val="both"/>
        <w:rPr>
          <w:rFonts w:ascii="Times New Roman" w:hAnsi="Times New Roman"/>
          <w:sz w:val="28"/>
        </w:rPr>
      </w:pPr>
      <w:r>
        <w:rPr>
          <w:rFonts w:ascii="Times New Roman" w:hAnsi="Times New Roman"/>
          <w:sz w:val="28"/>
        </w:rPr>
        <w:t xml:space="preserve">Существует три вида брифов: концептуальный, креативный и </w:t>
      </w:r>
      <w:proofErr w:type="spellStart"/>
      <w:r>
        <w:rPr>
          <w:rFonts w:ascii="Times New Roman" w:hAnsi="Times New Roman"/>
          <w:sz w:val="28"/>
        </w:rPr>
        <w:t>медиабриф</w:t>
      </w:r>
      <w:proofErr w:type="spellEnd"/>
      <w:r>
        <w:rPr>
          <w:rFonts w:ascii="Times New Roman" w:hAnsi="Times New Roman"/>
          <w:sz w:val="28"/>
        </w:rPr>
        <w:t xml:space="preserve">. Концептуальный бриф представляет собой системный подход к разработке рекламы. </w:t>
      </w:r>
      <w:proofErr w:type="spellStart"/>
      <w:r>
        <w:rPr>
          <w:rFonts w:ascii="Times New Roman" w:hAnsi="Times New Roman"/>
          <w:sz w:val="28"/>
        </w:rPr>
        <w:t>Медиабриф</w:t>
      </w:r>
      <w:proofErr w:type="spellEnd"/>
      <w:r>
        <w:rPr>
          <w:rFonts w:ascii="Times New Roman" w:hAnsi="Times New Roman"/>
          <w:sz w:val="28"/>
        </w:rPr>
        <w:t xml:space="preserve"> содержит данные, необходимые для </w:t>
      </w:r>
      <w:proofErr w:type="spellStart"/>
      <w:r>
        <w:rPr>
          <w:rFonts w:ascii="Times New Roman" w:hAnsi="Times New Roman"/>
          <w:sz w:val="28"/>
        </w:rPr>
        <w:t>медиапланирования</w:t>
      </w:r>
      <w:proofErr w:type="spellEnd"/>
      <w:r>
        <w:rPr>
          <w:rFonts w:ascii="Times New Roman" w:hAnsi="Times New Roman"/>
          <w:sz w:val="28"/>
        </w:rPr>
        <w:t xml:space="preserve">. </w:t>
      </w:r>
      <w:r w:rsidRPr="001D1C11">
        <w:rPr>
          <w:rFonts w:ascii="Times New Roman" w:hAnsi="Times New Roman"/>
          <w:sz w:val="28"/>
        </w:rPr>
        <w:t xml:space="preserve"> </w:t>
      </w:r>
      <w:r>
        <w:rPr>
          <w:rFonts w:ascii="Times New Roman" w:hAnsi="Times New Roman"/>
          <w:sz w:val="28"/>
        </w:rPr>
        <w:t>Ключевым в процессе разработки рекламного продукта является креативный бриф – «основной документ, вытекающий из коммуникационной платформы продукта/бренда, четко определяющий задачи и являющийся основным критерием оценки творческих решений»</w:t>
      </w:r>
      <w:r>
        <w:rPr>
          <w:rStyle w:val="af1"/>
          <w:rFonts w:ascii="Times New Roman" w:hAnsi="Times New Roman"/>
        </w:rPr>
        <w:footnoteReference w:id="143"/>
      </w:r>
      <w:r w:rsidR="00C832EE">
        <w:rPr>
          <w:rFonts w:ascii="Times New Roman" w:hAnsi="Times New Roman"/>
          <w:sz w:val="28"/>
        </w:rPr>
        <w:t>.</w:t>
      </w:r>
    </w:p>
    <w:p w:rsidR="001D1C11" w:rsidRDefault="00C832EE" w:rsidP="00881215">
      <w:pPr>
        <w:spacing w:line="360" w:lineRule="auto"/>
        <w:jc w:val="both"/>
        <w:rPr>
          <w:rFonts w:ascii="Times New Roman" w:hAnsi="Times New Roman"/>
          <w:sz w:val="28"/>
        </w:rPr>
      </w:pPr>
      <w:r>
        <w:rPr>
          <w:rFonts w:ascii="Times New Roman" w:hAnsi="Times New Roman"/>
          <w:sz w:val="28"/>
        </w:rPr>
        <w:t>Грамотно составленный креативный бриф должен представлять собой творческое (адаптированное к творческому мышлению) изложение задач ре</w:t>
      </w:r>
      <w:r w:rsidR="00881215">
        <w:rPr>
          <w:rFonts w:ascii="Times New Roman" w:hAnsi="Times New Roman"/>
          <w:sz w:val="28"/>
        </w:rPr>
        <w:t>кламной кампании.</w:t>
      </w:r>
    </w:p>
    <w:p w:rsidR="00881215" w:rsidRDefault="00881215" w:rsidP="00881215">
      <w:pPr>
        <w:spacing w:line="360" w:lineRule="auto"/>
        <w:jc w:val="both"/>
      </w:pPr>
      <w:r>
        <w:rPr>
          <w:rFonts w:ascii="Times New Roman" w:hAnsi="Times New Roman"/>
          <w:sz w:val="28"/>
        </w:rPr>
        <w:tab/>
        <w:t>Как правило, агентство предлагает заполнить клиенту свою форму брифа, который оформлен в виде вопросника. Содержание брифа составляют следующие разделы:</w:t>
      </w:r>
    </w:p>
    <w:p w:rsidR="00EA5E06" w:rsidRDefault="00306D87" w:rsidP="00EA5E06">
      <w:pPr>
        <w:spacing w:line="360" w:lineRule="auto"/>
        <w:ind w:firstLine="708"/>
        <w:jc w:val="both"/>
        <w:rPr>
          <w:rFonts w:ascii="Times New Roman" w:hAnsi="Times New Roman"/>
          <w:sz w:val="28"/>
        </w:rPr>
      </w:pPr>
      <w:r w:rsidRPr="00881215">
        <w:rPr>
          <w:rFonts w:ascii="Times New Roman" w:hAnsi="Times New Roman"/>
          <w:sz w:val="28"/>
        </w:rPr>
        <w:t>1) О рекламируемом продукт</w:t>
      </w:r>
      <w:r w:rsidR="00881215">
        <w:rPr>
          <w:rFonts w:ascii="Times New Roman" w:hAnsi="Times New Roman"/>
          <w:sz w:val="28"/>
        </w:rPr>
        <w:t xml:space="preserve">е (товаре или услуге) −  включает </w:t>
      </w:r>
      <w:r w:rsidRPr="00881215">
        <w:rPr>
          <w:rFonts w:ascii="Times New Roman" w:hAnsi="Times New Roman"/>
          <w:sz w:val="28"/>
        </w:rPr>
        <w:t>подробное описание</w:t>
      </w:r>
      <w:r w:rsidR="00881215">
        <w:rPr>
          <w:rFonts w:ascii="Times New Roman" w:hAnsi="Times New Roman"/>
          <w:sz w:val="28"/>
        </w:rPr>
        <w:t xml:space="preserve"> рекламируемого объекта, основные по</w:t>
      </w:r>
      <w:r w:rsidRPr="00881215">
        <w:rPr>
          <w:rFonts w:ascii="Times New Roman" w:hAnsi="Times New Roman"/>
          <w:sz w:val="28"/>
        </w:rPr>
        <w:t>требительские характеристики, регионы распростра</w:t>
      </w:r>
      <w:r w:rsidR="00881215">
        <w:rPr>
          <w:rFonts w:ascii="Times New Roman" w:hAnsi="Times New Roman"/>
          <w:sz w:val="28"/>
        </w:rPr>
        <w:t xml:space="preserve">нения, способы распространения. </w:t>
      </w:r>
      <w:r w:rsidR="00EA5E06">
        <w:rPr>
          <w:rFonts w:ascii="Times New Roman" w:hAnsi="Times New Roman"/>
          <w:sz w:val="28"/>
        </w:rPr>
        <w:t>Также в данный раздел может быть включена информация, содержащая срав</w:t>
      </w:r>
      <w:r w:rsidRPr="00881215">
        <w:rPr>
          <w:rFonts w:ascii="Times New Roman" w:hAnsi="Times New Roman"/>
          <w:sz w:val="28"/>
        </w:rPr>
        <w:t>нительный ценовой а</w:t>
      </w:r>
      <w:r w:rsidR="00EA5E06">
        <w:rPr>
          <w:rFonts w:ascii="Times New Roman" w:hAnsi="Times New Roman"/>
          <w:sz w:val="28"/>
        </w:rPr>
        <w:t>нализ, данные о целевой аудитории</w:t>
      </w:r>
      <w:r w:rsidRPr="00881215">
        <w:rPr>
          <w:rFonts w:ascii="Times New Roman" w:hAnsi="Times New Roman"/>
          <w:sz w:val="28"/>
        </w:rPr>
        <w:t xml:space="preserve">, цикл покупки и </w:t>
      </w:r>
      <w:r w:rsidRPr="00881215">
        <w:rPr>
          <w:rFonts w:ascii="Times New Roman" w:hAnsi="Times New Roman"/>
          <w:sz w:val="28"/>
        </w:rPr>
        <w:lastRenderedPageBreak/>
        <w:t>потребления, уровень знания и потребления рекламируемых услуг и услуг ко</w:t>
      </w:r>
      <w:r w:rsidR="00EA5E06">
        <w:rPr>
          <w:rFonts w:ascii="Times New Roman" w:hAnsi="Times New Roman"/>
          <w:sz w:val="28"/>
        </w:rPr>
        <w:t>нкурентов, цикличность и сезон</w:t>
      </w:r>
      <w:r w:rsidRPr="00881215">
        <w:rPr>
          <w:rFonts w:ascii="Times New Roman" w:hAnsi="Times New Roman"/>
          <w:sz w:val="28"/>
        </w:rPr>
        <w:t>ность спроса на услугу (пики и спады в процессе потребления).</w:t>
      </w:r>
    </w:p>
    <w:p w:rsidR="00EA5E06" w:rsidRDefault="00306D87" w:rsidP="00EA5E06">
      <w:pPr>
        <w:spacing w:line="360" w:lineRule="auto"/>
        <w:ind w:firstLine="708"/>
        <w:jc w:val="both"/>
        <w:rPr>
          <w:rFonts w:ascii="Times New Roman" w:hAnsi="Times New Roman"/>
          <w:sz w:val="28"/>
        </w:rPr>
      </w:pPr>
      <w:r w:rsidRPr="00881215">
        <w:rPr>
          <w:rFonts w:ascii="Times New Roman" w:hAnsi="Times New Roman"/>
          <w:sz w:val="28"/>
        </w:rPr>
        <w:t xml:space="preserve"> 2) О предыдущих рекламн</w:t>
      </w:r>
      <w:r w:rsidR="00EA5E06">
        <w:rPr>
          <w:rFonts w:ascii="Times New Roman" w:hAnsi="Times New Roman"/>
          <w:sz w:val="28"/>
        </w:rPr>
        <w:t>ых усилиях − содержит информа</w:t>
      </w:r>
      <w:r w:rsidRPr="00881215">
        <w:rPr>
          <w:rFonts w:ascii="Times New Roman" w:hAnsi="Times New Roman"/>
          <w:sz w:val="28"/>
        </w:rPr>
        <w:t>цию о том где, когда, с использованием каких канал</w:t>
      </w:r>
      <w:r w:rsidR="00EA5E06">
        <w:rPr>
          <w:rFonts w:ascii="Times New Roman" w:hAnsi="Times New Roman"/>
          <w:sz w:val="28"/>
        </w:rPr>
        <w:t xml:space="preserve">ов </w:t>
      </w:r>
      <w:r w:rsidRPr="00881215">
        <w:rPr>
          <w:rFonts w:ascii="Times New Roman" w:hAnsi="Times New Roman"/>
          <w:sz w:val="28"/>
        </w:rPr>
        <w:t>проводилась предыдуща</w:t>
      </w:r>
      <w:r w:rsidR="00EA5E06">
        <w:rPr>
          <w:rFonts w:ascii="Times New Roman" w:hAnsi="Times New Roman"/>
          <w:sz w:val="28"/>
        </w:rPr>
        <w:t>я рекламная кампания, цели про</w:t>
      </w:r>
      <w:r w:rsidRPr="00881215">
        <w:rPr>
          <w:rFonts w:ascii="Times New Roman" w:hAnsi="Times New Roman"/>
          <w:sz w:val="28"/>
        </w:rPr>
        <w:t xml:space="preserve">шлых рекламных кампаний и </w:t>
      </w:r>
      <w:r w:rsidR="00EA5E06">
        <w:rPr>
          <w:rFonts w:ascii="Times New Roman" w:hAnsi="Times New Roman"/>
          <w:sz w:val="28"/>
        </w:rPr>
        <w:t>достигнутые результаты, положи</w:t>
      </w:r>
      <w:r w:rsidRPr="00881215">
        <w:rPr>
          <w:rFonts w:ascii="Times New Roman" w:hAnsi="Times New Roman"/>
          <w:sz w:val="28"/>
        </w:rPr>
        <w:t xml:space="preserve">тельный опыт и ошибки. </w:t>
      </w:r>
    </w:p>
    <w:p w:rsidR="00EA5E06" w:rsidRDefault="00306D87" w:rsidP="00EA5E06">
      <w:pPr>
        <w:spacing w:line="360" w:lineRule="auto"/>
        <w:ind w:firstLine="708"/>
        <w:jc w:val="both"/>
        <w:rPr>
          <w:rFonts w:ascii="Times New Roman" w:hAnsi="Times New Roman"/>
          <w:sz w:val="28"/>
        </w:rPr>
      </w:pPr>
      <w:r w:rsidRPr="00881215">
        <w:rPr>
          <w:rFonts w:ascii="Times New Roman" w:hAnsi="Times New Roman"/>
          <w:sz w:val="28"/>
        </w:rPr>
        <w:t xml:space="preserve">3) О планируемой рекламной кампании – цели предстоящей рекламной </w:t>
      </w:r>
      <w:r w:rsidR="00EA5E06">
        <w:rPr>
          <w:rFonts w:ascii="Times New Roman" w:hAnsi="Times New Roman"/>
          <w:sz w:val="28"/>
        </w:rPr>
        <w:t>кампании и ожидаемые результаты,</w:t>
      </w:r>
      <w:r w:rsidRPr="00881215">
        <w:rPr>
          <w:rFonts w:ascii="Times New Roman" w:hAnsi="Times New Roman"/>
          <w:sz w:val="28"/>
        </w:rPr>
        <w:t xml:space="preserve"> бюдж</w:t>
      </w:r>
      <w:r w:rsidR="00EA5E06">
        <w:rPr>
          <w:rFonts w:ascii="Times New Roman" w:hAnsi="Times New Roman"/>
          <w:sz w:val="28"/>
        </w:rPr>
        <w:t>ет, предпочт</w:t>
      </w:r>
      <w:r w:rsidRPr="00881215">
        <w:rPr>
          <w:rFonts w:ascii="Times New Roman" w:hAnsi="Times New Roman"/>
          <w:sz w:val="28"/>
        </w:rPr>
        <w:t>ения в выборе средс</w:t>
      </w:r>
      <w:r w:rsidR="00EA5E06">
        <w:rPr>
          <w:rFonts w:ascii="Times New Roman" w:hAnsi="Times New Roman"/>
          <w:sz w:val="28"/>
        </w:rPr>
        <w:t xml:space="preserve">тв распространения рекламы, </w:t>
      </w:r>
      <w:r w:rsidRPr="00881215">
        <w:rPr>
          <w:rFonts w:ascii="Times New Roman" w:hAnsi="Times New Roman"/>
          <w:sz w:val="28"/>
        </w:rPr>
        <w:t>сроки проведения рекламн</w:t>
      </w:r>
      <w:r w:rsidR="00EA5E06">
        <w:rPr>
          <w:rFonts w:ascii="Times New Roman" w:hAnsi="Times New Roman"/>
          <w:sz w:val="28"/>
        </w:rPr>
        <w:t>ой кампании, регионы проведения</w:t>
      </w:r>
      <w:r w:rsidRPr="00881215">
        <w:rPr>
          <w:rFonts w:ascii="Times New Roman" w:hAnsi="Times New Roman"/>
          <w:sz w:val="28"/>
        </w:rPr>
        <w:t xml:space="preserve">. </w:t>
      </w:r>
    </w:p>
    <w:p w:rsidR="00EA5E06" w:rsidRDefault="00306D87" w:rsidP="00EA5E06">
      <w:pPr>
        <w:spacing w:line="360" w:lineRule="auto"/>
        <w:ind w:firstLine="708"/>
        <w:jc w:val="both"/>
        <w:rPr>
          <w:rFonts w:ascii="Times New Roman" w:hAnsi="Times New Roman"/>
          <w:sz w:val="28"/>
        </w:rPr>
      </w:pPr>
      <w:r w:rsidRPr="00881215">
        <w:rPr>
          <w:rFonts w:ascii="Times New Roman" w:hAnsi="Times New Roman"/>
          <w:sz w:val="28"/>
        </w:rPr>
        <w:t>4) Творческая ча</w:t>
      </w:r>
      <w:r w:rsidR="00EA5E06">
        <w:rPr>
          <w:rFonts w:ascii="Times New Roman" w:hAnsi="Times New Roman"/>
          <w:sz w:val="28"/>
        </w:rPr>
        <w:t>сть брифа (креативный раздел) − с</w:t>
      </w:r>
      <w:r w:rsidRPr="00881215">
        <w:rPr>
          <w:rFonts w:ascii="Times New Roman" w:hAnsi="Times New Roman"/>
          <w:sz w:val="28"/>
        </w:rPr>
        <w:t>одержит смысл основн</w:t>
      </w:r>
      <w:r w:rsidR="00EA5E06">
        <w:rPr>
          <w:rFonts w:ascii="Times New Roman" w:hAnsi="Times New Roman"/>
          <w:sz w:val="28"/>
        </w:rPr>
        <w:t>ого послания, позиционирование, общий тон рек</w:t>
      </w:r>
      <w:r w:rsidRPr="00881215">
        <w:rPr>
          <w:rFonts w:ascii="Times New Roman" w:hAnsi="Times New Roman"/>
          <w:sz w:val="28"/>
        </w:rPr>
        <w:t xml:space="preserve">ламного сообщения, </w:t>
      </w:r>
      <w:r w:rsidR="00EA5E06">
        <w:rPr>
          <w:rFonts w:ascii="Times New Roman" w:hAnsi="Times New Roman"/>
          <w:sz w:val="28"/>
        </w:rPr>
        <w:t xml:space="preserve">его </w:t>
      </w:r>
      <w:r w:rsidRPr="00881215">
        <w:rPr>
          <w:rFonts w:ascii="Times New Roman" w:hAnsi="Times New Roman"/>
          <w:sz w:val="28"/>
        </w:rPr>
        <w:t xml:space="preserve">специфические характеристики. </w:t>
      </w:r>
    </w:p>
    <w:p w:rsidR="00EA5E06" w:rsidRDefault="00306D87" w:rsidP="00EA5E06">
      <w:pPr>
        <w:spacing w:line="360" w:lineRule="auto"/>
        <w:ind w:firstLine="708"/>
        <w:jc w:val="both"/>
        <w:rPr>
          <w:rFonts w:ascii="Times New Roman" w:hAnsi="Times New Roman"/>
          <w:sz w:val="28"/>
        </w:rPr>
      </w:pPr>
      <w:r w:rsidRPr="00881215">
        <w:rPr>
          <w:rFonts w:ascii="Times New Roman" w:hAnsi="Times New Roman"/>
          <w:sz w:val="28"/>
        </w:rPr>
        <w:t>5) Блок общих вопросов и контактная информация</w:t>
      </w:r>
      <w:r w:rsidR="00EA5E06">
        <w:rPr>
          <w:rStyle w:val="af1"/>
          <w:rFonts w:ascii="Times New Roman" w:hAnsi="Times New Roman"/>
        </w:rPr>
        <w:footnoteReference w:id="144"/>
      </w:r>
      <w:r w:rsidRPr="00881215">
        <w:rPr>
          <w:rFonts w:ascii="Times New Roman" w:hAnsi="Times New Roman"/>
          <w:sz w:val="28"/>
        </w:rPr>
        <w:t xml:space="preserve">. </w:t>
      </w:r>
    </w:p>
    <w:p w:rsidR="00D02E18" w:rsidRDefault="00D02E18" w:rsidP="00D02E18">
      <w:pPr>
        <w:spacing w:line="360" w:lineRule="auto"/>
        <w:ind w:firstLine="708"/>
        <w:jc w:val="both"/>
        <w:rPr>
          <w:rFonts w:ascii="Times New Roman" w:hAnsi="Times New Roman"/>
          <w:sz w:val="28"/>
        </w:rPr>
      </w:pPr>
      <w:r>
        <w:rPr>
          <w:rFonts w:ascii="Times New Roman" w:hAnsi="Times New Roman"/>
          <w:sz w:val="28"/>
        </w:rPr>
        <w:t xml:space="preserve">После того, как рекламодатель заполнил бриф, начинается работа внутри агентства. </w:t>
      </w:r>
      <w:proofErr w:type="gramStart"/>
      <w:r>
        <w:rPr>
          <w:rFonts w:ascii="Times New Roman" w:hAnsi="Times New Roman"/>
          <w:sz w:val="28"/>
        </w:rPr>
        <w:t>Сперва</w:t>
      </w:r>
      <w:proofErr w:type="gramEnd"/>
      <w:r>
        <w:rPr>
          <w:rFonts w:ascii="Times New Roman" w:hAnsi="Times New Roman"/>
          <w:sz w:val="28"/>
        </w:rPr>
        <w:t xml:space="preserve"> </w:t>
      </w:r>
      <w:r w:rsidR="00306D87" w:rsidRPr="00881215">
        <w:rPr>
          <w:rFonts w:ascii="Times New Roman" w:hAnsi="Times New Roman"/>
          <w:sz w:val="28"/>
        </w:rPr>
        <w:t>разрабатывает</w:t>
      </w:r>
      <w:r>
        <w:rPr>
          <w:rFonts w:ascii="Times New Roman" w:hAnsi="Times New Roman"/>
          <w:sz w:val="28"/>
        </w:rPr>
        <w:t>ся основная рекламная стратегия. Ее с</w:t>
      </w:r>
      <w:r w:rsidRPr="00D02E18">
        <w:rPr>
          <w:rFonts w:ascii="Times New Roman" w:hAnsi="Times New Roman"/>
          <w:sz w:val="28"/>
        </w:rPr>
        <w:t xml:space="preserve">уть </w:t>
      </w:r>
      <w:r>
        <w:rPr>
          <w:rFonts w:ascii="Times New Roman" w:hAnsi="Times New Roman"/>
          <w:sz w:val="28"/>
        </w:rPr>
        <w:t>заключается в том, чтобы определить:</w:t>
      </w:r>
      <w:r w:rsidRPr="00D02E18">
        <w:rPr>
          <w:rFonts w:ascii="Times New Roman" w:hAnsi="Times New Roman"/>
          <w:sz w:val="28"/>
        </w:rPr>
        <w:t xml:space="preserve"> какой смысл должна придат</w:t>
      </w:r>
      <w:r>
        <w:rPr>
          <w:rFonts w:ascii="Times New Roman" w:hAnsi="Times New Roman"/>
          <w:sz w:val="28"/>
        </w:rPr>
        <w:t xml:space="preserve">ь реклама данному товару, чтобы </w:t>
      </w:r>
      <w:r w:rsidRPr="00D02E18">
        <w:rPr>
          <w:rFonts w:ascii="Times New Roman" w:hAnsi="Times New Roman"/>
          <w:sz w:val="28"/>
        </w:rPr>
        <w:t>потенциальный потребитель предпочел его перед товарами конкурентов;</w:t>
      </w:r>
      <w:r>
        <w:rPr>
          <w:rFonts w:ascii="Times New Roman" w:hAnsi="Times New Roman"/>
          <w:sz w:val="28"/>
        </w:rPr>
        <w:t xml:space="preserve"> </w:t>
      </w:r>
      <w:r w:rsidRPr="00D02E18">
        <w:rPr>
          <w:rFonts w:ascii="Times New Roman" w:hAnsi="Times New Roman"/>
          <w:sz w:val="28"/>
        </w:rPr>
        <w:t>донести до потребителя конкретную выг</w:t>
      </w:r>
      <w:r>
        <w:rPr>
          <w:rFonts w:ascii="Times New Roman" w:hAnsi="Times New Roman"/>
          <w:sz w:val="28"/>
        </w:rPr>
        <w:t xml:space="preserve">оду, разрешение проблемы или </w:t>
      </w:r>
      <w:r w:rsidRPr="00D02E18">
        <w:rPr>
          <w:rFonts w:ascii="Times New Roman" w:hAnsi="Times New Roman"/>
          <w:sz w:val="28"/>
        </w:rPr>
        <w:t>другое преимущество материального или психологического свойства, которая</w:t>
      </w:r>
      <w:r>
        <w:rPr>
          <w:rFonts w:ascii="Times New Roman" w:hAnsi="Times New Roman"/>
          <w:sz w:val="28"/>
        </w:rPr>
        <w:t xml:space="preserve"> дает приобретение товара. Рекламная стратегия содержит три основных элемента: </w:t>
      </w:r>
      <w:r w:rsidRPr="00D02E18">
        <w:rPr>
          <w:rFonts w:ascii="Times New Roman" w:hAnsi="Times New Roman"/>
          <w:sz w:val="28"/>
        </w:rPr>
        <w:t>определение целевой аудитории, разработку концепции рекламируемого товара</w:t>
      </w:r>
      <w:r>
        <w:rPr>
          <w:rFonts w:ascii="Times New Roman" w:hAnsi="Times New Roman"/>
          <w:sz w:val="28"/>
        </w:rPr>
        <w:t xml:space="preserve"> </w:t>
      </w:r>
      <w:r w:rsidRPr="00D02E18">
        <w:rPr>
          <w:rFonts w:ascii="Times New Roman" w:hAnsi="Times New Roman"/>
          <w:sz w:val="28"/>
        </w:rPr>
        <w:t>или услуги и формирование концепции рекламной кампании</w:t>
      </w:r>
      <w:r w:rsidR="003704B4">
        <w:rPr>
          <w:rStyle w:val="af1"/>
          <w:rFonts w:ascii="Times New Roman" w:hAnsi="Times New Roman"/>
        </w:rPr>
        <w:footnoteReference w:id="145"/>
      </w:r>
      <w:r w:rsidRPr="00D02E18">
        <w:rPr>
          <w:rFonts w:ascii="Times New Roman" w:hAnsi="Times New Roman"/>
          <w:sz w:val="28"/>
        </w:rPr>
        <w:t>.</w:t>
      </w:r>
    </w:p>
    <w:p w:rsidR="003704B4" w:rsidRPr="007A5CD5" w:rsidRDefault="00D02E18" w:rsidP="007A5CD5">
      <w:pPr>
        <w:spacing w:line="360" w:lineRule="auto"/>
        <w:ind w:firstLine="708"/>
        <w:jc w:val="both"/>
        <w:rPr>
          <w:rFonts w:ascii="Times New Roman" w:hAnsi="Times New Roman"/>
          <w:sz w:val="36"/>
        </w:rPr>
      </w:pPr>
      <w:r>
        <w:rPr>
          <w:rFonts w:ascii="Times New Roman" w:hAnsi="Times New Roman"/>
          <w:sz w:val="28"/>
        </w:rPr>
        <w:lastRenderedPageBreak/>
        <w:t>После определения рекламной стратегии работа ведется по</w:t>
      </w:r>
      <w:r w:rsidR="003704B4">
        <w:rPr>
          <w:rFonts w:ascii="Times New Roman" w:hAnsi="Times New Roman"/>
          <w:sz w:val="28"/>
        </w:rPr>
        <w:t xml:space="preserve"> двум направлениям: креативному (творческому) </w:t>
      </w:r>
      <w:r>
        <w:rPr>
          <w:rFonts w:ascii="Times New Roman" w:hAnsi="Times New Roman"/>
          <w:sz w:val="28"/>
        </w:rPr>
        <w:t xml:space="preserve">и </w:t>
      </w:r>
      <w:proofErr w:type="spellStart"/>
      <w:r>
        <w:rPr>
          <w:rFonts w:ascii="Times New Roman" w:hAnsi="Times New Roman"/>
          <w:sz w:val="28"/>
        </w:rPr>
        <w:t>медийному</w:t>
      </w:r>
      <w:proofErr w:type="spellEnd"/>
      <w:r>
        <w:rPr>
          <w:rFonts w:ascii="Times New Roman" w:hAnsi="Times New Roman"/>
          <w:sz w:val="28"/>
        </w:rPr>
        <w:t xml:space="preserve">. </w:t>
      </w:r>
      <w:r w:rsidR="003704B4">
        <w:rPr>
          <w:rFonts w:ascii="Times New Roman" w:hAnsi="Times New Roman"/>
          <w:sz w:val="28"/>
        </w:rPr>
        <w:t>Рез</w:t>
      </w:r>
      <w:r w:rsidR="007A5CD5">
        <w:rPr>
          <w:rFonts w:ascii="Times New Roman" w:hAnsi="Times New Roman"/>
          <w:sz w:val="28"/>
        </w:rPr>
        <w:t>ультатом творческой работы являе</w:t>
      </w:r>
      <w:r w:rsidR="003704B4">
        <w:rPr>
          <w:rFonts w:ascii="Times New Roman" w:hAnsi="Times New Roman"/>
          <w:sz w:val="28"/>
        </w:rPr>
        <w:t xml:space="preserve">тся </w:t>
      </w:r>
      <w:r w:rsidR="007A5CD5">
        <w:rPr>
          <w:rFonts w:ascii="Times New Roman" w:hAnsi="Times New Roman"/>
          <w:sz w:val="28"/>
        </w:rPr>
        <w:t xml:space="preserve"> креативная концепция. Если творческая идея – это философский, психологический, идеологический контекст рекламной коммуникации, то креативная концепция представляет собой визуализацию данного подхода согласно брифу. Она является  «каркасом» идей, на который «нанизываются» рекламные обращения в различных жанрах. </w:t>
      </w:r>
      <w:proofErr w:type="gramStart"/>
      <w:r w:rsidR="007A5CD5">
        <w:rPr>
          <w:rFonts w:ascii="Times New Roman" w:hAnsi="Times New Roman"/>
          <w:sz w:val="28"/>
        </w:rPr>
        <w:t xml:space="preserve">Выражением креативной концепции – той творческой работы, которую провела креативная группа агентства – могут являться: </w:t>
      </w:r>
      <w:r w:rsidR="007A5CD5" w:rsidRPr="007A5CD5">
        <w:rPr>
          <w:rFonts w:ascii="Times New Roman" w:hAnsi="Times New Roman"/>
          <w:sz w:val="28"/>
        </w:rPr>
        <w:t xml:space="preserve">сценарий, </w:t>
      </w:r>
      <w:proofErr w:type="spellStart"/>
      <w:r w:rsidR="007A5CD5" w:rsidRPr="007A5CD5">
        <w:rPr>
          <w:rFonts w:ascii="Times New Roman" w:hAnsi="Times New Roman"/>
          <w:sz w:val="28"/>
        </w:rPr>
        <w:t>раскадровка</w:t>
      </w:r>
      <w:proofErr w:type="spellEnd"/>
      <w:r w:rsidR="007A5CD5" w:rsidRPr="007A5CD5">
        <w:rPr>
          <w:rFonts w:ascii="Times New Roman" w:hAnsi="Times New Roman"/>
          <w:sz w:val="28"/>
        </w:rPr>
        <w:t xml:space="preserve"> или </w:t>
      </w:r>
      <w:proofErr w:type="spellStart"/>
      <w:r w:rsidR="007A5CD5" w:rsidRPr="007A5CD5">
        <w:rPr>
          <w:rFonts w:ascii="Times New Roman" w:hAnsi="Times New Roman"/>
          <w:sz w:val="28"/>
        </w:rPr>
        <w:t>аниматик</w:t>
      </w:r>
      <w:proofErr w:type="spellEnd"/>
      <w:r w:rsidR="007A5CD5" w:rsidRPr="007A5CD5">
        <w:rPr>
          <w:rFonts w:ascii="Times New Roman" w:hAnsi="Times New Roman"/>
          <w:sz w:val="28"/>
        </w:rPr>
        <w:t xml:space="preserve"> ТВ </w:t>
      </w:r>
      <w:r w:rsidR="007A5CD5">
        <w:rPr>
          <w:rFonts w:ascii="Times New Roman" w:hAnsi="Times New Roman"/>
          <w:sz w:val="28"/>
        </w:rPr>
        <w:t>ролика; сценарий радио ролика; э</w:t>
      </w:r>
      <w:r w:rsidR="007A5CD5" w:rsidRPr="007A5CD5">
        <w:rPr>
          <w:rFonts w:ascii="Times New Roman" w:hAnsi="Times New Roman"/>
          <w:sz w:val="28"/>
        </w:rPr>
        <w:t>скиз / диза</w:t>
      </w:r>
      <w:r w:rsidR="007A5CD5">
        <w:rPr>
          <w:rFonts w:ascii="Times New Roman" w:hAnsi="Times New Roman"/>
          <w:sz w:val="28"/>
        </w:rPr>
        <w:t>йн макета в прессу; э</w:t>
      </w:r>
      <w:r w:rsidR="007A5CD5" w:rsidRPr="007A5CD5">
        <w:rPr>
          <w:rFonts w:ascii="Times New Roman" w:hAnsi="Times New Roman"/>
          <w:sz w:val="28"/>
        </w:rPr>
        <w:t>скиз</w:t>
      </w:r>
      <w:r w:rsidR="007A5CD5">
        <w:rPr>
          <w:rFonts w:ascii="Times New Roman" w:hAnsi="Times New Roman"/>
          <w:sz w:val="28"/>
        </w:rPr>
        <w:t xml:space="preserve"> / дизайн </w:t>
      </w:r>
      <w:proofErr w:type="spellStart"/>
      <w:r w:rsidR="007A5CD5">
        <w:rPr>
          <w:rFonts w:ascii="Times New Roman" w:hAnsi="Times New Roman"/>
          <w:sz w:val="28"/>
        </w:rPr>
        <w:t>билборда</w:t>
      </w:r>
      <w:proofErr w:type="spellEnd"/>
      <w:r w:rsidR="007A5CD5">
        <w:rPr>
          <w:rFonts w:ascii="Times New Roman" w:hAnsi="Times New Roman"/>
          <w:sz w:val="28"/>
        </w:rPr>
        <w:t>, перетяжки; э</w:t>
      </w:r>
      <w:r w:rsidR="007A5CD5" w:rsidRPr="007A5CD5">
        <w:rPr>
          <w:rFonts w:ascii="Times New Roman" w:hAnsi="Times New Roman"/>
          <w:sz w:val="28"/>
        </w:rPr>
        <w:t>скиз / дизайн корпоративных ма</w:t>
      </w:r>
      <w:r w:rsidR="007A5CD5">
        <w:rPr>
          <w:rFonts w:ascii="Times New Roman" w:hAnsi="Times New Roman"/>
          <w:sz w:val="28"/>
        </w:rPr>
        <w:t>териалов, календарей, отчётов; эскиз / дизайн POSM; э</w:t>
      </w:r>
      <w:r w:rsidR="007A5CD5" w:rsidRPr="007A5CD5">
        <w:rPr>
          <w:rFonts w:ascii="Times New Roman" w:hAnsi="Times New Roman"/>
          <w:sz w:val="28"/>
        </w:rPr>
        <w:t>ск</w:t>
      </w:r>
      <w:r w:rsidR="007A5CD5">
        <w:rPr>
          <w:rFonts w:ascii="Times New Roman" w:hAnsi="Times New Roman"/>
          <w:sz w:val="28"/>
        </w:rPr>
        <w:t xml:space="preserve">из / дизайн </w:t>
      </w:r>
      <w:proofErr w:type="spellStart"/>
      <w:r w:rsidR="007A5CD5">
        <w:rPr>
          <w:rFonts w:ascii="Times New Roman" w:hAnsi="Times New Roman"/>
          <w:sz w:val="28"/>
        </w:rPr>
        <w:t>банера</w:t>
      </w:r>
      <w:proofErr w:type="spellEnd"/>
      <w:r w:rsidR="007A5CD5">
        <w:rPr>
          <w:rFonts w:ascii="Times New Roman" w:hAnsi="Times New Roman"/>
          <w:sz w:val="28"/>
        </w:rPr>
        <w:t xml:space="preserve"> в Интернет; </w:t>
      </w:r>
      <w:proofErr w:type="spellStart"/>
      <w:r w:rsidR="007A5CD5">
        <w:rPr>
          <w:rFonts w:ascii="Times New Roman" w:hAnsi="Times New Roman"/>
          <w:sz w:val="28"/>
        </w:rPr>
        <w:t>нейминг</w:t>
      </w:r>
      <w:proofErr w:type="spellEnd"/>
      <w:r w:rsidR="007A5CD5">
        <w:rPr>
          <w:rFonts w:ascii="Times New Roman" w:hAnsi="Times New Roman"/>
          <w:sz w:val="28"/>
        </w:rPr>
        <w:t>; слоган; т</w:t>
      </w:r>
      <w:r w:rsidR="007A5CD5" w:rsidRPr="007A5CD5">
        <w:rPr>
          <w:rFonts w:ascii="Times New Roman" w:hAnsi="Times New Roman"/>
          <w:sz w:val="28"/>
        </w:rPr>
        <w:t>екстовый кон</w:t>
      </w:r>
      <w:r w:rsidR="007A5CD5">
        <w:rPr>
          <w:rFonts w:ascii="Times New Roman" w:hAnsi="Times New Roman"/>
          <w:sz w:val="28"/>
        </w:rPr>
        <w:t>тент брошюр, буклетов, сайтов;</w:t>
      </w:r>
      <w:proofErr w:type="gramEnd"/>
      <w:r w:rsidR="007A5CD5">
        <w:rPr>
          <w:rFonts w:ascii="Times New Roman" w:hAnsi="Times New Roman"/>
          <w:sz w:val="28"/>
        </w:rPr>
        <w:t xml:space="preserve"> адаптация текста; а</w:t>
      </w:r>
      <w:r w:rsidR="007A5CD5" w:rsidRPr="007A5CD5">
        <w:rPr>
          <w:rFonts w:ascii="Times New Roman" w:hAnsi="Times New Roman"/>
          <w:sz w:val="28"/>
        </w:rPr>
        <w:t>дап</w:t>
      </w:r>
      <w:r w:rsidR="007A5CD5">
        <w:rPr>
          <w:rFonts w:ascii="Times New Roman" w:hAnsi="Times New Roman"/>
          <w:sz w:val="28"/>
        </w:rPr>
        <w:t>тация графических материалов</w:t>
      </w:r>
      <w:r w:rsidR="007A5CD5">
        <w:rPr>
          <w:rStyle w:val="af1"/>
          <w:rFonts w:ascii="Times New Roman" w:hAnsi="Times New Roman"/>
        </w:rPr>
        <w:footnoteReference w:id="146"/>
      </w:r>
      <w:r w:rsidR="007A5CD5">
        <w:rPr>
          <w:rFonts w:ascii="Times New Roman" w:hAnsi="Times New Roman"/>
          <w:sz w:val="28"/>
        </w:rPr>
        <w:t xml:space="preserve">. </w:t>
      </w:r>
      <w:r w:rsidR="003704B4">
        <w:rPr>
          <w:rFonts w:ascii="Times New Roman" w:hAnsi="Times New Roman"/>
          <w:sz w:val="28"/>
        </w:rPr>
        <w:t xml:space="preserve">Специалисты по </w:t>
      </w:r>
      <w:proofErr w:type="spellStart"/>
      <w:r w:rsidR="003704B4">
        <w:rPr>
          <w:rFonts w:ascii="Times New Roman" w:hAnsi="Times New Roman"/>
          <w:sz w:val="28"/>
        </w:rPr>
        <w:t>медиапланирова</w:t>
      </w:r>
      <w:r w:rsidR="007A5CD5">
        <w:rPr>
          <w:rFonts w:ascii="Times New Roman" w:hAnsi="Times New Roman"/>
          <w:sz w:val="28"/>
        </w:rPr>
        <w:t>нию</w:t>
      </w:r>
      <w:proofErr w:type="spellEnd"/>
      <w:r w:rsidR="007A5CD5">
        <w:rPr>
          <w:rFonts w:ascii="Times New Roman" w:hAnsi="Times New Roman"/>
          <w:sz w:val="28"/>
        </w:rPr>
        <w:t xml:space="preserve">, параллельно с работой креативной группы, </w:t>
      </w:r>
      <w:r w:rsidR="00EA5E06" w:rsidRPr="00EA5E06">
        <w:rPr>
          <w:rFonts w:ascii="Times New Roman" w:hAnsi="Times New Roman"/>
          <w:sz w:val="28"/>
        </w:rPr>
        <w:t xml:space="preserve">подготавливают документ, </w:t>
      </w:r>
      <w:r w:rsidR="003704B4">
        <w:rPr>
          <w:rFonts w:ascii="Times New Roman" w:hAnsi="Times New Roman"/>
          <w:sz w:val="28"/>
        </w:rPr>
        <w:t>в котором будет содержаться ин</w:t>
      </w:r>
      <w:r w:rsidR="00EA5E06" w:rsidRPr="00EA5E06">
        <w:rPr>
          <w:rFonts w:ascii="Times New Roman" w:hAnsi="Times New Roman"/>
          <w:sz w:val="28"/>
        </w:rPr>
        <w:t xml:space="preserve">формация о </w:t>
      </w:r>
      <w:r w:rsidR="003704B4">
        <w:rPr>
          <w:rFonts w:ascii="Times New Roman" w:hAnsi="Times New Roman"/>
          <w:sz w:val="28"/>
        </w:rPr>
        <w:t xml:space="preserve">будущей </w:t>
      </w:r>
      <w:r w:rsidR="00EA5E06" w:rsidRPr="00EA5E06">
        <w:rPr>
          <w:rFonts w:ascii="Times New Roman" w:hAnsi="Times New Roman"/>
          <w:sz w:val="28"/>
        </w:rPr>
        <w:t>рекл</w:t>
      </w:r>
      <w:r w:rsidR="003704B4">
        <w:rPr>
          <w:rFonts w:ascii="Times New Roman" w:hAnsi="Times New Roman"/>
          <w:sz w:val="28"/>
        </w:rPr>
        <w:t xml:space="preserve">амной активности рекламодателя. Эта программа мероприятий включает смету </w:t>
      </w:r>
      <w:r w:rsidR="00EA5E06" w:rsidRPr="00EA5E06">
        <w:rPr>
          <w:rFonts w:ascii="Times New Roman" w:hAnsi="Times New Roman"/>
          <w:sz w:val="28"/>
        </w:rPr>
        <w:t>на производство рекламн</w:t>
      </w:r>
      <w:r w:rsidR="003704B4">
        <w:rPr>
          <w:rFonts w:ascii="Times New Roman" w:hAnsi="Times New Roman"/>
          <w:sz w:val="28"/>
        </w:rPr>
        <w:t>ых материалов, смету на разме</w:t>
      </w:r>
      <w:r w:rsidR="00EA5E06" w:rsidRPr="00EA5E06">
        <w:rPr>
          <w:rFonts w:ascii="Times New Roman" w:hAnsi="Times New Roman"/>
          <w:sz w:val="28"/>
        </w:rPr>
        <w:t xml:space="preserve">щение рекламы в печатных </w:t>
      </w:r>
      <w:r w:rsidR="003704B4">
        <w:rPr>
          <w:rFonts w:ascii="Times New Roman" w:hAnsi="Times New Roman"/>
          <w:sz w:val="28"/>
        </w:rPr>
        <w:t xml:space="preserve">и электронных СМИ, </w:t>
      </w:r>
      <w:proofErr w:type="spellStart"/>
      <w:r w:rsidR="003704B4">
        <w:rPr>
          <w:rFonts w:ascii="Times New Roman" w:hAnsi="Times New Roman"/>
          <w:sz w:val="28"/>
        </w:rPr>
        <w:t>медиапланы</w:t>
      </w:r>
      <w:proofErr w:type="spellEnd"/>
      <w:r w:rsidR="003704B4">
        <w:rPr>
          <w:rFonts w:ascii="Times New Roman" w:hAnsi="Times New Roman"/>
          <w:sz w:val="28"/>
        </w:rPr>
        <w:t xml:space="preserve"> </w:t>
      </w:r>
      <w:r w:rsidR="00EA5E06" w:rsidRPr="00EA5E06">
        <w:rPr>
          <w:rFonts w:ascii="Times New Roman" w:hAnsi="Times New Roman"/>
          <w:sz w:val="28"/>
        </w:rPr>
        <w:t>для электронных и печатных С</w:t>
      </w:r>
      <w:r w:rsidR="003704B4">
        <w:rPr>
          <w:rFonts w:ascii="Times New Roman" w:hAnsi="Times New Roman"/>
          <w:sz w:val="28"/>
        </w:rPr>
        <w:t xml:space="preserve">МИ с предварительной оценкой их </w:t>
      </w:r>
      <w:r w:rsidR="00EA5E06" w:rsidRPr="00EA5E06">
        <w:rPr>
          <w:rFonts w:ascii="Times New Roman" w:hAnsi="Times New Roman"/>
          <w:sz w:val="28"/>
        </w:rPr>
        <w:t xml:space="preserve">эффективности. </w:t>
      </w:r>
    </w:p>
    <w:p w:rsidR="00F50B77" w:rsidRDefault="00EA5E06" w:rsidP="00AD23DE">
      <w:pPr>
        <w:spacing w:line="360" w:lineRule="auto"/>
        <w:ind w:firstLine="708"/>
        <w:jc w:val="both"/>
        <w:rPr>
          <w:rFonts w:ascii="Times New Roman" w:hAnsi="Times New Roman"/>
          <w:sz w:val="36"/>
        </w:rPr>
      </w:pPr>
      <w:r w:rsidRPr="00EA5E06">
        <w:rPr>
          <w:rFonts w:ascii="Times New Roman" w:hAnsi="Times New Roman"/>
          <w:sz w:val="28"/>
        </w:rPr>
        <w:t xml:space="preserve">После этого все </w:t>
      </w:r>
      <w:r w:rsidR="003704B4">
        <w:rPr>
          <w:rFonts w:ascii="Times New Roman" w:hAnsi="Times New Roman"/>
          <w:sz w:val="28"/>
        </w:rPr>
        <w:t xml:space="preserve">материалы презентуются клиенту. Если же </w:t>
      </w:r>
      <w:r w:rsidRPr="00EA5E06">
        <w:rPr>
          <w:rFonts w:ascii="Times New Roman" w:hAnsi="Times New Roman"/>
          <w:sz w:val="28"/>
        </w:rPr>
        <w:t>предложенная аге</w:t>
      </w:r>
      <w:r w:rsidR="003704B4">
        <w:rPr>
          <w:rFonts w:ascii="Times New Roman" w:hAnsi="Times New Roman"/>
          <w:sz w:val="28"/>
        </w:rPr>
        <w:t>нтством программа не будет при</w:t>
      </w:r>
      <w:r w:rsidRPr="00EA5E06">
        <w:rPr>
          <w:rFonts w:ascii="Times New Roman" w:hAnsi="Times New Roman"/>
          <w:sz w:val="28"/>
        </w:rPr>
        <w:t xml:space="preserve">нята </w:t>
      </w:r>
      <w:r w:rsidR="007A5CD5">
        <w:rPr>
          <w:rFonts w:ascii="Times New Roman" w:hAnsi="Times New Roman"/>
          <w:sz w:val="28"/>
        </w:rPr>
        <w:t>заказчико</w:t>
      </w:r>
      <w:r w:rsidRPr="00EA5E06">
        <w:rPr>
          <w:rFonts w:ascii="Times New Roman" w:hAnsi="Times New Roman"/>
          <w:sz w:val="28"/>
        </w:rPr>
        <w:t xml:space="preserve">м, </w:t>
      </w:r>
      <w:r w:rsidR="003704B4">
        <w:rPr>
          <w:rFonts w:ascii="Times New Roman" w:hAnsi="Times New Roman"/>
          <w:sz w:val="28"/>
        </w:rPr>
        <w:t>стороны могут внести определенные из</w:t>
      </w:r>
      <w:r w:rsidRPr="00EA5E06">
        <w:rPr>
          <w:rFonts w:ascii="Times New Roman" w:hAnsi="Times New Roman"/>
          <w:sz w:val="28"/>
        </w:rPr>
        <w:t>менения некоторых разделов бри</w:t>
      </w:r>
      <w:r w:rsidR="003704B4">
        <w:rPr>
          <w:rFonts w:ascii="Times New Roman" w:hAnsi="Times New Roman"/>
          <w:sz w:val="28"/>
        </w:rPr>
        <w:t xml:space="preserve">фа в интересах </w:t>
      </w:r>
      <w:r w:rsidR="007A5CD5">
        <w:rPr>
          <w:rFonts w:ascii="Times New Roman" w:hAnsi="Times New Roman"/>
          <w:sz w:val="28"/>
        </w:rPr>
        <w:t xml:space="preserve">клиента </w:t>
      </w:r>
      <w:r w:rsidR="003704B4">
        <w:rPr>
          <w:rFonts w:ascii="Times New Roman" w:hAnsi="Times New Roman"/>
          <w:sz w:val="28"/>
        </w:rPr>
        <w:t>или согласовать новые варианты технического задания</w:t>
      </w:r>
      <w:r w:rsidR="00FB26E1">
        <w:rPr>
          <w:rStyle w:val="af1"/>
          <w:rFonts w:ascii="Times New Roman" w:hAnsi="Times New Roman"/>
        </w:rPr>
        <w:footnoteReference w:id="147"/>
      </w:r>
      <w:r w:rsidR="00AD23DE">
        <w:rPr>
          <w:rFonts w:ascii="Times New Roman" w:hAnsi="Times New Roman"/>
          <w:sz w:val="28"/>
        </w:rPr>
        <w:t>.</w:t>
      </w:r>
    </w:p>
    <w:p w:rsidR="00F50B77" w:rsidRDefault="00F50B77" w:rsidP="00F50B77">
      <w:pPr>
        <w:spacing w:line="360" w:lineRule="auto"/>
        <w:ind w:firstLine="708"/>
        <w:jc w:val="both"/>
        <w:rPr>
          <w:rFonts w:ascii="Times New Roman" w:hAnsi="Times New Roman"/>
          <w:sz w:val="36"/>
        </w:rPr>
      </w:pPr>
    </w:p>
    <w:p w:rsidR="00F50B77" w:rsidRDefault="00F50B77" w:rsidP="00F50B77">
      <w:pPr>
        <w:spacing w:line="360" w:lineRule="auto"/>
        <w:ind w:firstLine="708"/>
        <w:jc w:val="both"/>
        <w:rPr>
          <w:rFonts w:ascii="Times New Roman" w:hAnsi="Times New Roman"/>
          <w:sz w:val="36"/>
        </w:rPr>
      </w:pPr>
    </w:p>
    <w:p w:rsidR="00F50B77" w:rsidRPr="004927D7" w:rsidRDefault="00F50B77" w:rsidP="00F50B77">
      <w:pPr>
        <w:pStyle w:val="ae"/>
        <w:numPr>
          <w:ilvl w:val="1"/>
          <w:numId w:val="4"/>
        </w:numPr>
        <w:spacing w:line="360" w:lineRule="auto"/>
        <w:jc w:val="center"/>
        <w:rPr>
          <w:rFonts w:ascii="Times New Roman" w:hAnsi="Times New Roman"/>
          <w:b/>
          <w:sz w:val="28"/>
        </w:rPr>
      </w:pPr>
      <w:r w:rsidRPr="004927D7">
        <w:rPr>
          <w:rFonts w:ascii="Times New Roman" w:hAnsi="Times New Roman"/>
          <w:b/>
          <w:sz w:val="28"/>
        </w:rPr>
        <w:t>Специфика информационного повода в рекламе</w:t>
      </w:r>
    </w:p>
    <w:p w:rsidR="0049577E" w:rsidRDefault="0049577E" w:rsidP="00F50B77">
      <w:pPr>
        <w:pStyle w:val="ae"/>
        <w:spacing w:line="360" w:lineRule="auto"/>
        <w:ind w:left="1428"/>
        <w:jc w:val="center"/>
        <w:rPr>
          <w:rFonts w:ascii="Times New Roman" w:hAnsi="Times New Roman"/>
          <w:b/>
          <w:sz w:val="28"/>
        </w:rPr>
      </w:pPr>
    </w:p>
    <w:p w:rsidR="00F62467" w:rsidRDefault="0049577E" w:rsidP="0049577E">
      <w:pPr>
        <w:spacing w:line="360" w:lineRule="auto"/>
        <w:ind w:firstLine="708"/>
        <w:jc w:val="both"/>
        <w:rPr>
          <w:rFonts w:ascii="Times New Roman" w:hAnsi="Times New Roman"/>
          <w:sz w:val="28"/>
        </w:rPr>
      </w:pPr>
      <w:r w:rsidRPr="0049577E">
        <w:rPr>
          <w:rFonts w:ascii="Times New Roman" w:hAnsi="Times New Roman"/>
          <w:sz w:val="28"/>
        </w:rPr>
        <w:t xml:space="preserve">Информационный повод </w:t>
      </w:r>
      <w:r>
        <w:rPr>
          <w:rFonts w:ascii="Times New Roman" w:hAnsi="Times New Roman"/>
          <w:sz w:val="28"/>
        </w:rPr>
        <w:t xml:space="preserve">в рекламной коммуникации и принципы работы с ним кардинально отличаются от работы с информационными поводами в журналистике и </w:t>
      </w:r>
      <w:r>
        <w:rPr>
          <w:rFonts w:ascii="Times New Roman" w:hAnsi="Times New Roman"/>
          <w:sz w:val="28"/>
          <w:lang w:val="en-US"/>
        </w:rPr>
        <w:t>PR</w:t>
      </w:r>
      <w:r w:rsidR="00E01FAC">
        <w:rPr>
          <w:rFonts w:ascii="Times New Roman" w:hAnsi="Times New Roman"/>
          <w:sz w:val="28"/>
        </w:rPr>
        <w:t xml:space="preserve"> – и это логично, поскольку все три сфер</w:t>
      </w:r>
      <w:r w:rsidR="00BC0B8E">
        <w:rPr>
          <w:rFonts w:ascii="Times New Roman" w:hAnsi="Times New Roman"/>
          <w:sz w:val="28"/>
        </w:rPr>
        <w:t>ы деятельности имеют свои особенности</w:t>
      </w:r>
      <w:r w:rsidR="00E01FAC">
        <w:rPr>
          <w:rFonts w:ascii="Times New Roman" w:hAnsi="Times New Roman"/>
          <w:sz w:val="28"/>
        </w:rPr>
        <w:t xml:space="preserve">. В журналистике корреспондент самостоятельно ищет информационный повод, посещая мероприятия, </w:t>
      </w:r>
      <w:r w:rsidR="00E42C70">
        <w:rPr>
          <w:rFonts w:ascii="Times New Roman" w:hAnsi="Times New Roman"/>
          <w:sz w:val="28"/>
        </w:rPr>
        <w:t xml:space="preserve">разбирая почту, </w:t>
      </w:r>
      <w:r w:rsidR="00E01FAC">
        <w:rPr>
          <w:rFonts w:ascii="Times New Roman" w:hAnsi="Times New Roman"/>
          <w:sz w:val="28"/>
        </w:rPr>
        <w:t>следя за новостями компаний или общаясь</w:t>
      </w:r>
      <w:r w:rsidR="00E42C70">
        <w:rPr>
          <w:rFonts w:ascii="Times New Roman" w:hAnsi="Times New Roman"/>
          <w:sz w:val="28"/>
        </w:rPr>
        <w:t xml:space="preserve"> с представителями пресс-службы. </w:t>
      </w:r>
      <w:proofErr w:type="gramStart"/>
      <w:r w:rsidR="00E42C70">
        <w:rPr>
          <w:rFonts w:ascii="Times New Roman" w:hAnsi="Times New Roman"/>
          <w:sz w:val="28"/>
          <w:lang w:val="en-US"/>
        </w:rPr>
        <w:t>PR</w:t>
      </w:r>
      <w:r w:rsidR="00E42C70">
        <w:rPr>
          <w:rFonts w:ascii="Times New Roman" w:hAnsi="Times New Roman"/>
          <w:sz w:val="28"/>
        </w:rPr>
        <w:t xml:space="preserve">-специалист генерирует информационные поводы, реализует их в базисных первичных текстах </w:t>
      </w:r>
      <w:r w:rsidR="00E42C70">
        <w:rPr>
          <w:rFonts w:ascii="Times New Roman" w:hAnsi="Times New Roman"/>
          <w:sz w:val="28"/>
          <w:lang w:val="en-US"/>
        </w:rPr>
        <w:t>PR</w:t>
      </w:r>
      <w:r w:rsidR="00E42C70">
        <w:rPr>
          <w:rFonts w:ascii="Times New Roman" w:hAnsi="Times New Roman"/>
          <w:sz w:val="28"/>
        </w:rPr>
        <w:t xml:space="preserve">, распространяет в СМИ, инициирует создание </w:t>
      </w:r>
      <w:proofErr w:type="spellStart"/>
      <w:r w:rsidR="00E42C70">
        <w:rPr>
          <w:rFonts w:ascii="Times New Roman" w:hAnsi="Times New Roman"/>
          <w:sz w:val="28"/>
        </w:rPr>
        <w:t>медиатекстов</w:t>
      </w:r>
      <w:proofErr w:type="spellEnd"/>
      <w:r w:rsidR="00E42C70">
        <w:rPr>
          <w:rFonts w:ascii="Times New Roman" w:hAnsi="Times New Roman"/>
          <w:sz w:val="28"/>
        </w:rPr>
        <w:t>.</w:t>
      </w:r>
      <w:proofErr w:type="gramEnd"/>
      <w:r w:rsidR="00E42C70">
        <w:rPr>
          <w:rFonts w:ascii="Times New Roman" w:hAnsi="Times New Roman"/>
          <w:sz w:val="28"/>
        </w:rPr>
        <w:t xml:space="preserve"> Рекламист же получает информационный повод, с которым ему предстоит работать, абсолютно другим путем.  </w:t>
      </w:r>
      <w:r w:rsidR="009112F7">
        <w:rPr>
          <w:rFonts w:ascii="Times New Roman" w:hAnsi="Times New Roman"/>
          <w:sz w:val="28"/>
        </w:rPr>
        <w:t xml:space="preserve">Согласно профессиональному стандарту, разработка рекламного продукта предполагает создание документа,  содержание которого составляет техническое задание, запрос рекламодателя. Этот документ </w:t>
      </w:r>
      <w:r w:rsidR="00216A1A">
        <w:rPr>
          <w:rFonts w:ascii="Times New Roman" w:hAnsi="Times New Roman"/>
          <w:sz w:val="28"/>
        </w:rPr>
        <w:t xml:space="preserve">– креативный бриф – можно сказать, является первой рефлексией на информационный повод. </w:t>
      </w:r>
    </w:p>
    <w:p w:rsidR="00216A1A" w:rsidRDefault="00F62467" w:rsidP="0049577E">
      <w:pPr>
        <w:spacing w:line="360" w:lineRule="auto"/>
        <w:ind w:firstLine="708"/>
        <w:jc w:val="both"/>
        <w:rPr>
          <w:rFonts w:ascii="Times New Roman" w:hAnsi="Times New Roman"/>
          <w:sz w:val="28"/>
        </w:rPr>
      </w:pPr>
      <w:r>
        <w:rPr>
          <w:rFonts w:ascii="Times New Roman" w:hAnsi="Times New Roman"/>
          <w:sz w:val="28"/>
        </w:rPr>
        <w:t xml:space="preserve">В журналистике на выбор жанра для реализации информационного повода влияет суть творческой задачи, которая стоит перед журналистом, «техническое задание» редактора, личные пристрастия самого журналиста, специфика издания, его жанровый репертуар. Кроме того, журналист может проявить творческую свободу, отойдя от стандартов и создав новую жанровую форму. Реализовать информационный повод в </w:t>
      </w:r>
      <w:r>
        <w:rPr>
          <w:rFonts w:ascii="Times New Roman" w:hAnsi="Times New Roman"/>
          <w:sz w:val="28"/>
          <w:lang w:val="en-US"/>
        </w:rPr>
        <w:t>PR</w:t>
      </w:r>
      <w:r>
        <w:rPr>
          <w:rFonts w:ascii="Times New Roman" w:hAnsi="Times New Roman"/>
          <w:sz w:val="28"/>
        </w:rPr>
        <w:t xml:space="preserve"> можно с помощью комплекса текстов, написанных в базисных первичных жанрах </w:t>
      </w:r>
      <w:r>
        <w:rPr>
          <w:rFonts w:ascii="Times New Roman" w:hAnsi="Times New Roman"/>
          <w:sz w:val="28"/>
          <w:lang w:val="en-US"/>
        </w:rPr>
        <w:t>PR</w:t>
      </w:r>
      <w:r>
        <w:rPr>
          <w:rFonts w:ascii="Times New Roman" w:hAnsi="Times New Roman"/>
          <w:sz w:val="28"/>
        </w:rPr>
        <w:t>,</w:t>
      </w:r>
      <w:r w:rsidR="00BC419A">
        <w:rPr>
          <w:rFonts w:ascii="Times New Roman" w:hAnsi="Times New Roman"/>
          <w:sz w:val="28"/>
        </w:rPr>
        <w:t xml:space="preserve"> посредством гибридных жанровых форм, </w:t>
      </w:r>
      <w:r>
        <w:rPr>
          <w:rFonts w:ascii="Times New Roman" w:hAnsi="Times New Roman"/>
          <w:sz w:val="28"/>
        </w:rPr>
        <w:t xml:space="preserve"> </w:t>
      </w:r>
      <w:r w:rsidR="00BC419A">
        <w:rPr>
          <w:rFonts w:ascii="Times New Roman" w:hAnsi="Times New Roman"/>
          <w:sz w:val="28"/>
        </w:rPr>
        <w:t xml:space="preserve">а также </w:t>
      </w:r>
      <w:proofErr w:type="spellStart"/>
      <w:r w:rsidR="00BC419A">
        <w:rPr>
          <w:rFonts w:ascii="Times New Roman" w:hAnsi="Times New Roman"/>
          <w:sz w:val="28"/>
        </w:rPr>
        <w:t>медиатекстов</w:t>
      </w:r>
      <w:proofErr w:type="spellEnd"/>
      <w:r w:rsidR="00BC419A">
        <w:rPr>
          <w:rFonts w:ascii="Times New Roman" w:hAnsi="Times New Roman"/>
          <w:sz w:val="28"/>
        </w:rPr>
        <w:t xml:space="preserve">. </w:t>
      </w:r>
      <w:proofErr w:type="gramStart"/>
      <w:r w:rsidR="00BC419A">
        <w:rPr>
          <w:rFonts w:ascii="Times New Roman" w:hAnsi="Times New Roman"/>
          <w:sz w:val="28"/>
          <w:lang w:val="en-US"/>
        </w:rPr>
        <w:t>PR</w:t>
      </w:r>
      <w:r w:rsidR="00BC419A">
        <w:rPr>
          <w:rFonts w:ascii="Times New Roman" w:hAnsi="Times New Roman"/>
          <w:sz w:val="28"/>
        </w:rPr>
        <w:t xml:space="preserve">-специалист может также высказать </w:t>
      </w:r>
      <w:r w:rsidR="003453B4">
        <w:rPr>
          <w:rFonts w:ascii="Times New Roman" w:hAnsi="Times New Roman"/>
          <w:sz w:val="28"/>
        </w:rPr>
        <w:t xml:space="preserve">журналисту </w:t>
      </w:r>
      <w:r w:rsidR="00BC419A">
        <w:rPr>
          <w:rFonts w:ascii="Times New Roman" w:hAnsi="Times New Roman"/>
          <w:sz w:val="28"/>
        </w:rPr>
        <w:t xml:space="preserve">свои пожелания по поводу жанра, в котором </w:t>
      </w:r>
      <w:r w:rsidR="003453B4">
        <w:rPr>
          <w:rFonts w:ascii="Times New Roman" w:hAnsi="Times New Roman"/>
          <w:sz w:val="28"/>
        </w:rPr>
        <w:t>будет реализован информационный повод, однако решение в конечном итоге все равно принимает редактор или журналист.</w:t>
      </w:r>
      <w:proofErr w:type="gramEnd"/>
      <w:r w:rsidR="003453B4">
        <w:rPr>
          <w:rFonts w:ascii="Times New Roman" w:hAnsi="Times New Roman"/>
          <w:sz w:val="28"/>
        </w:rPr>
        <w:t xml:space="preserve"> Рекламист </w:t>
      </w:r>
      <w:r w:rsidR="003453B4">
        <w:rPr>
          <w:rFonts w:ascii="Times New Roman" w:hAnsi="Times New Roman"/>
          <w:sz w:val="28"/>
        </w:rPr>
        <w:lastRenderedPageBreak/>
        <w:t>не обладает столь широкими возможностями работы с информационным поводом: о</w:t>
      </w:r>
      <w:r w:rsidR="00E01FAC">
        <w:rPr>
          <w:rFonts w:ascii="Times New Roman" w:hAnsi="Times New Roman"/>
          <w:sz w:val="28"/>
        </w:rPr>
        <w:t xml:space="preserve">бращаясь в агентство, рекламодатель редко предоставляет креативной группе полную свободу действий в создании рекламного продукта – как правило, заказчик оставляет за собой право </w:t>
      </w:r>
      <w:r w:rsidR="003453B4">
        <w:rPr>
          <w:rFonts w:ascii="Times New Roman" w:hAnsi="Times New Roman"/>
          <w:sz w:val="28"/>
        </w:rPr>
        <w:t>выбирать вид рекламы, а порой и ее жанр. Проблема заключается в том, что</w:t>
      </w:r>
      <w:r w:rsidR="00942F56">
        <w:rPr>
          <w:rFonts w:ascii="Times New Roman" w:hAnsi="Times New Roman"/>
          <w:sz w:val="28"/>
        </w:rPr>
        <w:t xml:space="preserve"> рекламодатель </w:t>
      </w:r>
      <w:r w:rsidR="00463A51">
        <w:rPr>
          <w:rFonts w:ascii="Times New Roman" w:hAnsi="Times New Roman"/>
          <w:sz w:val="28"/>
        </w:rPr>
        <w:t xml:space="preserve">часто не видит разницы между видом  рекламы, </w:t>
      </w:r>
      <w:r w:rsidR="00FA50E3">
        <w:rPr>
          <w:rFonts w:ascii="Times New Roman" w:hAnsi="Times New Roman"/>
          <w:sz w:val="28"/>
        </w:rPr>
        <w:t>ее</w:t>
      </w:r>
      <w:r w:rsidR="00463A51">
        <w:rPr>
          <w:rFonts w:ascii="Times New Roman" w:hAnsi="Times New Roman"/>
          <w:sz w:val="28"/>
        </w:rPr>
        <w:t xml:space="preserve"> носителем и жанро</w:t>
      </w:r>
      <w:r w:rsidR="00942F56">
        <w:rPr>
          <w:rFonts w:ascii="Times New Roman" w:hAnsi="Times New Roman"/>
          <w:sz w:val="28"/>
        </w:rPr>
        <w:t xml:space="preserve">м. Путать понятия и не разбираться в тонкостях создания рекламного продукта для клиента простительно, однако грамотный специалист по рекламе должен </w:t>
      </w:r>
      <w:r w:rsidR="00FA50E3">
        <w:rPr>
          <w:rFonts w:ascii="Times New Roman" w:hAnsi="Times New Roman"/>
          <w:sz w:val="28"/>
        </w:rPr>
        <w:t>не только</w:t>
      </w:r>
      <w:r w:rsidR="00500B24">
        <w:rPr>
          <w:rFonts w:ascii="Times New Roman" w:hAnsi="Times New Roman"/>
          <w:sz w:val="28"/>
        </w:rPr>
        <w:t xml:space="preserve"> владеть жанрами на профессиональном уровне и</w:t>
      </w:r>
      <w:r w:rsidR="00FA50E3">
        <w:rPr>
          <w:rFonts w:ascii="Times New Roman" w:hAnsi="Times New Roman"/>
          <w:sz w:val="28"/>
        </w:rPr>
        <w:t xml:space="preserve"> </w:t>
      </w:r>
      <w:r w:rsidR="00942F56">
        <w:rPr>
          <w:rFonts w:ascii="Times New Roman" w:hAnsi="Times New Roman"/>
          <w:sz w:val="28"/>
        </w:rPr>
        <w:t>видеть жанровый потенциал предложенного</w:t>
      </w:r>
      <w:r w:rsidR="00FA50E3">
        <w:rPr>
          <w:rFonts w:ascii="Times New Roman" w:hAnsi="Times New Roman"/>
          <w:sz w:val="28"/>
        </w:rPr>
        <w:t xml:space="preserve"> информационного повода, но и</w:t>
      </w:r>
      <w:r w:rsidR="00942F56">
        <w:rPr>
          <w:rFonts w:ascii="Times New Roman" w:hAnsi="Times New Roman"/>
          <w:sz w:val="28"/>
        </w:rPr>
        <w:t xml:space="preserve"> уметь буквально на пальцах объяснить рекламодателю, использование какого жанра позволит достичь желаемых маркетинговых целей.</w:t>
      </w:r>
    </w:p>
    <w:p w:rsidR="0049577E" w:rsidRDefault="00500B24" w:rsidP="0049577E">
      <w:pPr>
        <w:spacing w:line="360" w:lineRule="auto"/>
        <w:ind w:firstLine="708"/>
        <w:jc w:val="both"/>
        <w:rPr>
          <w:rFonts w:ascii="Times New Roman" w:hAnsi="Times New Roman"/>
          <w:sz w:val="28"/>
        </w:rPr>
      </w:pPr>
      <w:r>
        <w:rPr>
          <w:rFonts w:ascii="Times New Roman" w:hAnsi="Times New Roman"/>
          <w:sz w:val="28"/>
        </w:rPr>
        <w:t>Каждый информационный повод, изложенный рекламодателем в брифе, может быть реализован  в различных жанрах, однако вопрос состоит в том, какой из них будет наиболее оптимальным и целесообразным.</w:t>
      </w:r>
      <w:r w:rsidR="00E335CA">
        <w:rPr>
          <w:rFonts w:ascii="Times New Roman" w:hAnsi="Times New Roman"/>
          <w:sz w:val="28"/>
        </w:rPr>
        <w:t xml:space="preserve"> </w:t>
      </w:r>
      <w:r w:rsidR="00D4382E">
        <w:rPr>
          <w:rFonts w:ascii="Times New Roman" w:hAnsi="Times New Roman"/>
          <w:sz w:val="28"/>
        </w:rPr>
        <w:t>Рекламодатель может высказать свои требования относительно вида рекламы, а может  и довериться в этом вопросе специалистам</w:t>
      </w:r>
      <w:r w:rsidR="00385198">
        <w:rPr>
          <w:rFonts w:ascii="Times New Roman" w:hAnsi="Times New Roman"/>
          <w:sz w:val="28"/>
        </w:rPr>
        <w:t>. В первом случае логичным</w:t>
      </w:r>
      <w:r w:rsidR="00D4382E">
        <w:rPr>
          <w:rFonts w:ascii="Times New Roman" w:hAnsi="Times New Roman"/>
          <w:sz w:val="28"/>
        </w:rPr>
        <w:t xml:space="preserve"> будет </w:t>
      </w:r>
      <w:r w:rsidR="00385198">
        <w:rPr>
          <w:rFonts w:ascii="Times New Roman" w:hAnsi="Times New Roman"/>
          <w:sz w:val="28"/>
        </w:rPr>
        <w:t xml:space="preserve">сразу </w:t>
      </w:r>
      <w:r w:rsidR="00D4382E">
        <w:rPr>
          <w:rFonts w:ascii="Times New Roman" w:hAnsi="Times New Roman"/>
          <w:sz w:val="28"/>
        </w:rPr>
        <w:t xml:space="preserve">перейти к работе с информационным поводом, а во втором – </w:t>
      </w:r>
      <w:proofErr w:type="gramStart"/>
      <w:r w:rsidR="00D4382E">
        <w:rPr>
          <w:rFonts w:ascii="Times New Roman" w:hAnsi="Times New Roman"/>
          <w:sz w:val="28"/>
        </w:rPr>
        <w:t>сперва</w:t>
      </w:r>
      <w:proofErr w:type="gramEnd"/>
      <w:r w:rsidR="00D4382E">
        <w:rPr>
          <w:rFonts w:ascii="Times New Roman" w:hAnsi="Times New Roman"/>
          <w:sz w:val="28"/>
        </w:rPr>
        <w:t xml:space="preserve"> </w:t>
      </w:r>
      <w:r w:rsidR="00E335CA">
        <w:rPr>
          <w:rFonts w:ascii="Times New Roman" w:hAnsi="Times New Roman"/>
          <w:sz w:val="28"/>
        </w:rPr>
        <w:t>определиться с необходимым  способом (или способами) распространения рекламы: реклама в СМИ, наружная реклама, реклама в Интернете, на местах продаж, прямая реклама,</w:t>
      </w:r>
      <w:r w:rsidR="00E335CA" w:rsidRPr="00E335CA">
        <w:t xml:space="preserve"> </w:t>
      </w:r>
      <w:r w:rsidR="00E335CA">
        <w:rPr>
          <w:rFonts w:ascii="Times New Roman" w:hAnsi="Times New Roman"/>
          <w:sz w:val="28"/>
        </w:rPr>
        <w:t>непрямая, личная, реклама</w:t>
      </w:r>
      <w:r w:rsidR="00E335CA" w:rsidRPr="00E335CA">
        <w:rPr>
          <w:rFonts w:ascii="Times New Roman" w:hAnsi="Times New Roman"/>
          <w:sz w:val="28"/>
        </w:rPr>
        <w:t xml:space="preserve"> в мо</w:t>
      </w:r>
      <w:r w:rsidR="00E335CA">
        <w:rPr>
          <w:rFonts w:ascii="Times New Roman" w:hAnsi="Times New Roman"/>
          <w:sz w:val="28"/>
        </w:rPr>
        <w:t>бильной сети, внутренняя</w:t>
      </w:r>
      <w:r w:rsidR="00E335CA" w:rsidRPr="00E335CA">
        <w:rPr>
          <w:rFonts w:ascii="Times New Roman" w:hAnsi="Times New Roman"/>
          <w:sz w:val="28"/>
        </w:rPr>
        <w:t xml:space="preserve">, </w:t>
      </w:r>
      <w:r w:rsidR="00E335CA">
        <w:rPr>
          <w:rFonts w:ascii="Times New Roman" w:hAnsi="Times New Roman"/>
          <w:sz w:val="28"/>
        </w:rPr>
        <w:t xml:space="preserve">сувенирная, </w:t>
      </w:r>
      <w:proofErr w:type="spellStart"/>
      <w:r w:rsidR="00E335CA">
        <w:rPr>
          <w:rFonts w:ascii="Times New Roman" w:hAnsi="Times New Roman"/>
          <w:sz w:val="28"/>
        </w:rPr>
        <w:t>директ</w:t>
      </w:r>
      <w:proofErr w:type="spellEnd"/>
      <w:r w:rsidR="00E335CA">
        <w:rPr>
          <w:rFonts w:ascii="Times New Roman" w:hAnsi="Times New Roman"/>
          <w:sz w:val="28"/>
        </w:rPr>
        <w:t xml:space="preserve">-мейл. </w:t>
      </w:r>
    </w:p>
    <w:p w:rsidR="004927D7" w:rsidRPr="004927D7" w:rsidRDefault="004927D7" w:rsidP="0049577E">
      <w:pPr>
        <w:spacing w:line="360" w:lineRule="auto"/>
        <w:ind w:firstLine="708"/>
        <w:jc w:val="both"/>
        <w:rPr>
          <w:rFonts w:ascii="Times New Roman" w:hAnsi="Times New Roman"/>
          <w:sz w:val="28"/>
        </w:rPr>
      </w:pPr>
      <w:r>
        <w:rPr>
          <w:rFonts w:ascii="Times New Roman" w:hAnsi="Times New Roman"/>
          <w:sz w:val="28"/>
        </w:rPr>
        <w:t xml:space="preserve">В этом проявляется еще одно отличие информационного повода в рекламной коммуникации от информационного повода в журналистике и </w:t>
      </w:r>
      <w:r>
        <w:rPr>
          <w:rFonts w:ascii="Times New Roman" w:hAnsi="Times New Roman"/>
          <w:sz w:val="28"/>
          <w:lang w:val="en-US"/>
        </w:rPr>
        <w:t>PR</w:t>
      </w:r>
      <w:r>
        <w:rPr>
          <w:rFonts w:ascii="Times New Roman" w:hAnsi="Times New Roman"/>
          <w:sz w:val="28"/>
        </w:rPr>
        <w:t xml:space="preserve">. Если в этих сферах деятельности используется ограниченное количество носителей (печатные издания, </w:t>
      </w:r>
      <w:proofErr w:type="gramStart"/>
      <w:r>
        <w:rPr>
          <w:rFonts w:ascii="Times New Roman" w:hAnsi="Times New Roman"/>
          <w:sz w:val="28"/>
        </w:rPr>
        <w:t>интернет-СМИ</w:t>
      </w:r>
      <w:proofErr w:type="gramEnd"/>
      <w:r>
        <w:rPr>
          <w:rFonts w:ascii="Times New Roman" w:hAnsi="Times New Roman"/>
          <w:sz w:val="28"/>
        </w:rPr>
        <w:t>, социальные сети)</w:t>
      </w:r>
      <w:r w:rsidR="00285F93">
        <w:rPr>
          <w:rFonts w:ascii="Times New Roman" w:hAnsi="Times New Roman"/>
          <w:sz w:val="28"/>
        </w:rPr>
        <w:t xml:space="preserve"> и, соответственно, ограниченное количество жанров</w:t>
      </w:r>
      <w:r>
        <w:rPr>
          <w:rFonts w:ascii="Times New Roman" w:hAnsi="Times New Roman"/>
          <w:sz w:val="28"/>
        </w:rPr>
        <w:t xml:space="preserve">, то при работе с информационным поводом в рекламной коммуникации необходимо </w:t>
      </w:r>
      <w:r w:rsidR="00285F93">
        <w:rPr>
          <w:rFonts w:ascii="Times New Roman" w:hAnsi="Times New Roman"/>
          <w:sz w:val="28"/>
        </w:rPr>
        <w:t xml:space="preserve">изучить его обширные видовые, а затем уже жанровые ресурсы. </w:t>
      </w:r>
      <w:r w:rsidR="00BC0B8E">
        <w:rPr>
          <w:rFonts w:ascii="Times New Roman" w:hAnsi="Times New Roman"/>
          <w:sz w:val="28"/>
        </w:rPr>
        <w:t xml:space="preserve">Рекламист должен </w:t>
      </w:r>
      <w:r w:rsidR="00BC0B8E">
        <w:rPr>
          <w:rFonts w:ascii="Times New Roman" w:hAnsi="Times New Roman"/>
          <w:sz w:val="28"/>
        </w:rPr>
        <w:lastRenderedPageBreak/>
        <w:t>четко понимать специфику рекламируемого объекта и видеть его потенциал в  визуальной, аудиальной и аудиовизуальной  рекламе.</w:t>
      </w:r>
    </w:p>
    <w:p w:rsidR="00385198" w:rsidRDefault="004E1149" w:rsidP="002539C9">
      <w:pPr>
        <w:spacing w:line="360" w:lineRule="auto"/>
        <w:ind w:firstLine="708"/>
        <w:jc w:val="both"/>
        <w:rPr>
          <w:rFonts w:ascii="Times New Roman" w:hAnsi="Times New Roman"/>
          <w:sz w:val="28"/>
        </w:rPr>
      </w:pPr>
      <w:r>
        <w:rPr>
          <w:rFonts w:ascii="Times New Roman" w:hAnsi="Times New Roman"/>
          <w:sz w:val="28"/>
        </w:rPr>
        <w:t>Попробуем смоделировать процесс разработки рекламного продукта, обратившись к креативному</w:t>
      </w:r>
      <w:r w:rsidR="00385198">
        <w:rPr>
          <w:rFonts w:ascii="Times New Roman" w:hAnsi="Times New Roman"/>
          <w:sz w:val="28"/>
        </w:rPr>
        <w:t xml:space="preserve"> бриф</w:t>
      </w:r>
      <w:r>
        <w:rPr>
          <w:rFonts w:ascii="Times New Roman" w:hAnsi="Times New Roman"/>
          <w:sz w:val="28"/>
        </w:rPr>
        <w:t>у</w:t>
      </w:r>
      <w:r w:rsidR="00385198">
        <w:rPr>
          <w:rFonts w:ascii="Times New Roman" w:hAnsi="Times New Roman"/>
          <w:sz w:val="28"/>
        </w:rPr>
        <w:t xml:space="preserve"> туроператора «</w:t>
      </w:r>
      <w:proofErr w:type="spellStart"/>
      <w:r w:rsidR="00385198">
        <w:rPr>
          <w:rFonts w:ascii="Times New Roman" w:hAnsi="Times New Roman"/>
          <w:sz w:val="28"/>
        </w:rPr>
        <w:t>КарелияГид</w:t>
      </w:r>
      <w:proofErr w:type="spellEnd"/>
      <w:r w:rsidR="00385198">
        <w:rPr>
          <w:rFonts w:ascii="Times New Roman" w:hAnsi="Times New Roman"/>
          <w:sz w:val="28"/>
        </w:rPr>
        <w:t xml:space="preserve">» (Приложение 6). Рекламодатель </w:t>
      </w:r>
      <w:r>
        <w:rPr>
          <w:rFonts w:ascii="Times New Roman" w:hAnsi="Times New Roman"/>
          <w:sz w:val="28"/>
        </w:rPr>
        <w:t xml:space="preserve">акцентирует внимание на информационном поводе: компания предлагает уникальную услугу – тур в Карелию на ретро-паровозе 1956 года. Поскольку клиент </w:t>
      </w:r>
      <w:r w:rsidR="00375B79">
        <w:rPr>
          <w:rFonts w:ascii="Times New Roman" w:hAnsi="Times New Roman"/>
          <w:sz w:val="28"/>
        </w:rPr>
        <w:t xml:space="preserve">не обозначил желаемый вид (виды) рекламы по способу распространения, мы решим этот вопрос самостоятельно. </w:t>
      </w:r>
    </w:p>
    <w:p w:rsidR="00375B79" w:rsidRDefault="00375B79" w:rsidP="0049577E">
      <w:pPr>
        <w:spacing w:line="360" w:lineRule="auto"/>
        <w:ind w:firstLine="708"/>
        <w:jc w:val="both"/>
        <w:rPr>
          <w:rFonts w:ascii="Times New Roman" w:hAnsi="Times New Roman"/>
          <w:sz w:val="28"/>
        </w:rPr>
      </w:pPr>
      <w:r>
        <w:rPr>
          <w:rFonts w:ascii="Times New Roman" w:hAnsi="Times New Roman"/>
          <w:sz w:val="28"/>
        </w:rPr>
        <w:t xml:space="preserve">Одной из маркетинговых целей рекламной кампании является повышение узнаваемости туроператора – 10% целевой аудитории должны узнать логотип и коммерческое имя компании. </w:t>
      </w:r>
      <w:r w:rsidR="008B4985">
        <w:rPr>
          <w:rFonts w:ascii="Times New Roman" w:hAnsi="Times New Roman"/>
          <w:sz w:val="28"/>
        </w:rPr>
        <w:t xml:space="preserve">Отсюда можно сделать вывод о том, что в рамках данной рекламной кампании нам необходимо использовать визуальную рекламу. </w:t>
      </w:r>
      <w:r w:rsidR="004021F0">
        <w:rPr>
          <w:rFonts w:ascii="Times New Roman" w:hAnsi="Times New Roman"/>
          <w:sz w:val="28"/>
        </w:rPr>
        <w:t xml:space="preserve">Ключевой образ  информационного повода − ретро-паровоз −  обладает большим видовым потенциалом: его можно удачно транслировать с помощью разных каналов распространения рекламной информации.  </w:t>
      </w:r>
      <w:r w:rsidR="008B4985">
        <w:rPr>
          <w:rFonts w:ascii="Times New Roman" w:hAnsi="Times New Roman"/>
          <w:sz w:val="28"/>
        </w:rPr>
        <w:t>Поскольку туроператор «</w:t>
      </w:r>
      <w:proofErr w:type="spellStart"/>
      <w:r w:rsidR="008B4985">
        <w:rPr>
          <w:rFonts w:ascii="Times New Roman" w:hAnsi="Times New Roman"/>
          <w:sz w:val="28"/>
        </w:rPr>
        <w:t>КарелияГид</w:t>
      </w:r>
      <w:proofErr w:type="spellEnd"/>
      <w:r w:rsidR="008B4985">
        <w:rPr>
          <w:rFonts w:ascii="Times New Roman" w:hAnsi="Times New Roman"/>
          <w:sz w:val="28"/>
        </w:rPr>
        <w:t>», как указано в брифе, ведет активную работу с контекстной рекламой и продвигается в социальных сетях, мы не будем акцентиров</w:t>
      </w:r>
      <w:r w:rsidR="00BC0B8E">
        <w:rPr>
          <w:rFonts w:ascii="Times New Roman" w:hAnsi="Times New Roman"/>
          <w:sz w:val="28"/>
        </w:rPr>
        <w:t>ать внимание на эти</w:t>
      </w:r>
      <w:r w:rsidR="004021F0">
        <w:rPr>
          <w:rFonts w:ascii="Times New Roman" w:hAnsi="Times New Roman"/>
          <w:sz w:val="28"/>
        </w:rPr>
        <w:t>х</w:t>
      </w:r>
      <w:r w:rsidR="00BC0B8E">
        <w:rPr>
          <w:rFonts w:ascii="Times New Roman" w:hAnsi="Times New Roman"/>
          <w:sz w:val="28"/>
        </w:rPr>
        <w:t xml:space="preserve"> каналах</w:t>
      </w:r>
      <w:r w:rsidR="008B4985">
        <w:rPr>
          <w:rFonts w:ascii="Times New Roman" w:hAnsi="Times New Roman"/>
          <w:sz w:val="28"/>
        </w:rPr>
        <w:t>,</w:t>
      </w:r>
      <w:r w:rsidR="00BC0B8E">
        <w:rPr>
          <w:rFonts w:ascii="Times New Roman" w:hAnsi="Times New Roman"/>
          <w:sz w:val="28"/>
        </w:rPr>
        <w:t xml:space="preserve"> а сосредоточимся на тех, что </w:t>
      </w:r>
      <w:r w:rsidR="008B4985">
        <w:rPr>
          <w:rFonts w:ascii="Times New Roman" w:hAnsi="Times New Roman"/>
          <w:sz w:val="28"/>
        </w:rPr>
        <w:t xml:space="preserve">были компанией не задействованы. </w:t>
      </w:r>
    </w:p>
    <w:p w:rsidR="005812CC" w:rsidRDefault="009A5AC1" w:rsidP="0049577E">
      <w:pPr>
        <w:spacing w:line="360" w:lineRule="auto"/>
        <w:ind w:firstLine="708"/>
        <w:jc w:val="both"/>
        <w:rPr>
          <w:rFonts w:ascii="Times New Roman" w:hAnsi="Times New Roman"/>
          <w:sz w:val="28"/>
        </w:rPr>
      </w:pPr>
      <w:r>
        <w:rPr>
          <w:rFonts w:ascii="Times New Roman" w:hAnsi="Times New Roman"/>
          <w:sz w:val="28"/>
        </w:rPr>
        <w:t xml:space="preserve">Одним из основных видов рекламы, </w:t>
      </w:r>
      <w:proofErr w:type="gramStart"/>
      <w:r>
        <w:rPr>
          <w:rFonts w:ascii="Times New Roman" w:hAnsi="Times New Roman"/>
          <w:sz w:val="28"/>
        </w:rPr>
        <w:t>использование</w:t>
      </w:r>
      <w:proofErr w:type="gramEnd"/>
      <w:r>
        <w:rPr>
          <w:rFonts w:ascii="Times New Roman" w:hAnsi="Times New Roman"/>
          <w:sz w:val="28"/>
        </w:rPr>
        <w:t xml:space="preserve"> которого кажется нам целесообразным, является </w:t>
      </w:r>
      <w:r w:rsidR="007736C7">
        <w:rPr>
          <w:rFonts w:ascii="Times New Roman" w:hAnsi="Times New Roman"/>
          <w:sz w:val="28"/>
        </w:rPr>
        <w:t>реклама в метрополитене.</w:t>
      </w:r>
      <w:r>
        <w:rPr>
          <w:rFonts w:ascii="Times New Roman" w:hAnsi="Times New Roman"/>
          <w:sz w:val="28"/>
        </w:rPr>
        <w:t xml:space="preserve"> </w:t>
      </w:r>
      <w:r w:rsidR="004927D7">
        <w:rPr>
          <w:rFonts w:ascii="Times New Roman" w:hAnsi="Times New Roman"/>
          <w:sz w:val="28"/>
        </w:rPr>
        <w:t xml:space="preserve">Это обусловлено тем, что, во-первых, нам необходимо повысить узнаваемость коммерческого имени компании и логотипа, во-вторых, логичным будет использование яркого визуального образа ретро-паровоза в рекламе, а в-третьих, </w:t>
      </w:r>
      <w:r w:rsidR="007736C7" w:rsidRPr="007736C7">
        <w:rPr>
          <w:rFonts w:ascii="Times New Roman" w:hAnsi="Times New Roman"/>
          <w:sz w:val="28"/>
        </w:rPr>
        <w:t xml:space="preserve">целевая аудитория является ежедневным пользователем метро. Реклама в метро пользуется неизменным спросом. Это неудивительно, так как охват аудитории, при размещении рекламы в метро, не менее широк, чем при использовании наружной рекламы или телевидения, но при этом стоимость </w:t>
      </w:r>
      <w:r w:rsidR="002539C9">
        <w:rPr>
          <w:rFonts w:ascii="Times New Roman" w:hAnsi="Times New Roman"/>
          <w:sz w:val="28"/>
        </w:rPr>
        <w:t>размещения ниже.</w:t>
      </w:r>
    </w:p>
    <w:p w:rsidR="004021F0" w:rsidRDefault="00781F0E" w:rsidP="004021F0">
      <w:pPr>
        <w:spacing w:line="360" w:lineRule="auto"/>
        <w:ind w:firstLine="708"/>
        <w:jc w:val="both"/>
        <w:rPr>
          <w:rFonts w:ascii="Times New Roman" w:hAnsi="Times New Roman"/>
          <w:sz w:val="28"/>
        </w:rPr>
      </w:pPr>
      <w:r>
        <w:rPr>
          <w:rFonts w:ascii="Times New Roman" w:hAnsi="Times New Roman"/>
          <w:sz w:val="28"/>
        </w:rPr>
        <w:lastRenderedPageBreak/>
        <w:t>При разработке рекламы в метро мы используем собственно рекламный жанр плаката, где визуальный компоне</w:t>
      </w:r>
      <w:r w:rsidR="004021F0">
        <w:rPr>
          <w:rFonts w:ascii="Times New Roman" w:hAnsi="Times New Roman"/>
          <w:sz w:val="28"/>
        </w:rPr>
        <w:t xml:space="preserve">нт преобладает </w:t>
      </w:r>
      <w:proofErr w:type="gramStart"/>
      <w:r w:rsidR="004021F0">
        <w:rPr>
          <w:rFonts w:ascii="Times New Roman" w:hAnsi="Times New Roman"/>
          <w:sz w:val="28"/>
        </w:rPr>
        <w:t>над</w:t>
      </w:r>
      <w:proofErr w:type="gramEnd"/>
      <w:r w:rsidR="004021F0">
        <w:rPr>
          <w:rFonts w:ascii="Times New Roman" w:hAnsi="Times New Roman"/>
          <w:sz w:val="28"/>
        </w:rPr>
        <w:t xml:space="preserve"> вербальным. </w:t>
      </w:r>
    </w:p>
    <w:p w:rsidR="00781F0E" w:rsidRDefault="00795EBD" w:rsidP="004021F0">
      <w:pPr>
        <w:spacing w:line="360" w:lineRule="auto"/>
        <w:ind w:firstLine="708"/>
        <w:jc w:val="both"/>
        <w:rPr>
          <w:rFonts w:ascii="Times New Roman" w:hAnsi="Times New Roman"/>
          <w:sz w:val="28"/>
        </w:rPr>
      </w:pPr>
      <w:r>
        <w:rPr>
          <w:rFonts w:ascii="Times New Roman" w:hAnsi="Times New Roman"/>
          <w:sz w:val="28"/>
        </w:rPr>
        <w:t xml:space="preserve">Следующий вид рекламы, который способствует повышению узнаваемости компании и информированию о новой услуге – </w:t>
      </w:r>
      <w:proofErr w:type="spellStart"/>
      <w:r>
        <w:rPr>
          <w:rFonts w:ascii="Times New Roman" w:hAnsi="Times New Roman"/>
          <w:sz w:val="28"/>
        </w:rPr>
        <w:t>дистрибьютивная</w:t>
      </w:r>
      <w:proofErr w:type="spellEnd"/>
      <w:r>
        <w:rPr>
          <w:rFonts w:ascii="Times New Roman" w:hAnsi="Times New Roman"/>
          <w:sz w:val="28"/>
        </w:rPr>
        <w:t xml:space="preserve"> реклама. Этот вид рекламы предполагает бесплатное распространен</w:t>
      </w:r>
      <w:r w:rsidR="0046252F">
        <w:rPr>
          <w:rFonts w:ascii="Times New Roman" w:hAnsi="Times New Roman"/>
          <w:sz w:val="28"/>
        </w:rPr>
        <w:t>ие печатной рекламной продукции</w:t>
      </w:r>
      <w:r>
        <w:rPr>
          <w:rFonts w:ascii="Times New Roman" w:hAnsi="Times New Roman"/>
          <w:sz w:val="28"/>
        </w:rPr>
        <w:t xml:space="preserve"> среди потенциальных клиентов. </w:t>
      </w:r>
      <w:r w:rsidR="0046252F">
        <w:rPr>
          <w:rFonts w:ascii="Times New Roman" w:hAnsi="Times New Roman"/>
          <w:sz w:val="28"/>
        </w:rPr>
        <w:t xml:space="preserve">Здесь мы используем жанр коллажа для создания листовок и буклетов. Жанр рекламного коллажа представляет собой </w:t>
      </w:r>
      <w:r w:rsidR="0046252F" w:rsidRPr="0046252F">
        <w:rPr>
          <w:rFonts w:ascii="Times New Roman" w:hAnsi="Times New Roman"/>
          <w:sz w:val="28"/>
        </w:rPr>
        <w:t>структурированный и</w:t>
      </w:r>
      <w:r w:rsidR="0046252F">
        <w:rPr>
          <w:rFonts w:ascii="Times New Roman" w:hAnsi="Times New Roman"/>
          <w:sz w:val="28"/>
        </w:rPr>
        <w:t xml:space="preserve"> завершенный рекламный продукт, </w:t>
      </w:r>
      <w:r w:rsidR="0046252F" w:rsidRPr="0046252F">
        <w:rPr>
          <w:rFonts w:ascii="Times New Roman" w:hAnsi="Times New Roman"/>
          <w:sz w:val="28"/>
        </w:rPr>
        <w:t>с вербальными и визуальными составляющими, с которым рекламода</w:t>
      </w:r>
      <w:r w:rsidR="0046252F">
        <w:rPr>
          <w:rFonts w:ascii="Times New Roman" w:hAnsi="Times New Roman"/>
          <w:sz w:val="28"/>
        </w:rPr>
        <w:t>тель обращается к потенциальным покупателям</w:t>
      </w:r>
      <w:r w:rsidR="0046252F" w:rsidRPr="0046252F">
        <w:rPr>
          <w:rFonts w:ascii="Times New Roman" w:hAnsi="Times New Roman"/>
          <w:sz w:val="28"/>
        </w:rPr>
        <w:t>, с помощью которого он надеется убедить их совершить пок</w:t>
      </w:r>
      <w:r w:rsidR="0046252F">
        <w:rPr>
          <w:rFonts w:ascii="Times New Roman" w:hAnsi="Times New Roman"/>
          <w:sz w:val="28"/>
        </w:rPr>
        <w:t>упку, воспользоваться услугами</w:t>
      </w:r>
      <w:r w:rsidR="0046252F">
        <w:rPr>
          <w:rStyle w:val="af1"/>
          <w:rFonts w:ascii="Times New Roman" w:hAnsi="Times New Roman"/>
        </w:rPr>
        <w:footnoteReference w:id="148"/>
      </w:r>
      <w:r w:rsidR="0046252F">
        <w:rPr>
          <w:rFonts w:ascii="Times New Roman" w:hAnsi="Times New Roman"/>
          <w:sz w:val="28"/>
        </w:rPr>
        <w:t>.</w:t>
      </w:r>
    </w:p>
    <w:p w:rsidR="0046252F" w:rsidRDefault="00CC36DA" w:rsidP="004021F0">
      <w:pPr>
        <w:spacing w:line="360" w:lineRule="auto"/>
        <w:ind w:firstLine="708"/>
        <w:jc w:val="both"/>
        <w:rPr>
          <w:rFonts w:ascii="Times New Roman" w:hAnsi="Times New Roman"/>
          <w:sz w:val="28"/>
        </w:rPr>
      </w:pPr>
      <w:r>
        <w:rPr>
          <w:rFonts w:ascii="Times New Roman" w:hAnsi="Times New Roman"/>
          <w:sz w:val="28"/>
        </w:rPr>
        <w:t>Реали</w:t>
      </w:r>
      <w:r w:rsidR="0046252F">
        <w:rPr>
          <w:rFonts w:ascii="Times New Roman" w:hAnsi="Times New Roman"/>
          <w:sz w:val="28"/>
        </w:rPr>
        <w:t xml:space="preserve">зовать жанрово-видовые ресурсы информационного повода </w:t>
      </w:r>
      <w:r>
        <w:rPr>
          <w:rFonts w:ascii="Times New Roman" w:hAnsi="Times New Roman"/>
          <w:sz w:val="28"/>
        </w:rPr>
        <w:t xml:space="preserve">в полной мере можно, обратившись к рекламе в СМИ. Поскольку мы имеем яркий ключевой образ рекламной коммуникации, логичным будет создание печатной модульной рекламы в жанре коллажа. Нам кажется целесообразным выбор модуля-открытки, поскольку визуальный компонент рекламы будет выгодно выделяться на газетной полосе и с большей вероятностью привлечет внимание потенциальных покупателей. </w:t>
      </w:r>
    </w:p>
    <w:p w:rsidR="00CD0A99" w:rsidRDefault="00C104B9" w:rsidP="00CD0A99">
      <w:pPr>
        <w:spacing w:line="360" w:lineRule="auto"/>
        <w:ind w:firstLine="708"/>
        <w:jc w:val="both"/>
        <w:rPr>
          <w:rFonts w:ascii="Times New Roman" w:hAnsi="Times New Roman"/>
          <w:sz w:val="28"/>
          <w:szCs w:val="28"/>
        </w:rPr>
      </w:pPr>
      <w:r>
        <w:rPr>
          <w:rFonts w:ascii="Times New Roman" w:hAnsi="Times New Roman"/>
          <w:sz w:val="28"/>
          <w:szCs w:val="28"/>
        </w:rPr>
        <w:t xml:space="preserve">Согласно маркетинговым целям рекламной кампании, 10% целевой аудитории </w:t>
      </w:r>
      <w:proofErr w:type="gramStart"/>
      <w:r>
        <w:rPr>
          <w:rFonts w:ascii="Times New Roman" w:hAnsi="Times New Roman"/>
          <w:sz w:val="28"/>
          <w:szCs w:val="28"/>
        </w:rPr>
        <w:t>по</w:t>
      </w:r>
      <w:proofErr w:type="gramEnd"/>
      <w:r>
        <w:rPr>
          <w:rFonts w:ascii="Times New Roman" w:hAnsi="Times New Roman"/>
          <w:sz w:val="28"/>
          <w:szCs w:val="28"/>
        </w:rPr>
        <w:t xml:space="preserve"> </w:t>
      </w:r>
      <w:proofErr w:type="gramStart"/>
      <w:r>
        <w:rPr>
          <w:rFonts w:ascii="Times New Roman" w:hAnsi="Times New Roman"/>
          <w:sz w:val="28"/>
          <w:szCs w:val="28"/>
        </w:rPr>
        <w:t>прошествии</w:t>
      </w:r>
      <w:proofErr w:type="gramEnd"/>
      <w:r>
        <w:rPr>
          <w:rFonts w:ascii="Times New Roman" w:hAnsi="Times New Roman"/>
          <w:sz w:val="28"/>
          <w:szCs w:val="28"/>
        </w:rPr>
        <w:t xml:space="preserve"> рекламных мероприятий должны вспомнить коммерческое имя туроператора «</w:t>
      </w:r>
      <w:proofErr w:type="spellStart"/>
      <w:r>
        <w:rPr>
          <w:rFonts w:ascii="Times New Roman" w:hAnsi="Times New Roman"/>
          <w:sz w:val="28"/>
          <w:szCs w:val="28"/>
        </w:rPr>
        <w:t>КарелияГид</w:t>
      </w:r>
      <w:proofErr w:type="spellEnd"/>
      <w:r>
        <w:rPr>
          <w:rFonts w:ascii="Times New Roman" w:hAnsi="Times New Roman"/>
          <w:sz w:val="28"/>
          <w:szCs w:val="28"/>
        </w:rPr>
        <w:t>». Исходя из этого, р</w:t>
      </w:r>
      <w:r w:rsidR="00CC36DA">
        <w:rPr>
          <w:rFonts w:ascii="Times New Roman" w:hAnsi="Times New Roman"/>
          <w:sz w:val="28"/>
          <w:szCs w:val="28"/>
        </w:rPr>
        <w:t xml:space="preserve">ассмотрим </w:t>
      </w:r>
      <w:r>
        <w:rPr>
          <w:rFonts w:ascii="Times New Roman" w:hAnsi="Times New Roman"/>
          <w:sz w:val="28"/>
          <w:szCs w:val="28"/>
        </w:rPr>
        <w:t xml:space="preserve">также </w:t>
      </w:r>
      <w:r w:rsidR="00CC36DA">
        <w:rPr>
          <w:rFonts w:ascii="Times New Roman" w:hAnsi="Times New Roman"/>
          <w:sz w:val="28"/>
          <w:szCs w:val="28"/>
        </w:rPr>
        <w:t xml:space="preserve">жанровый потенциал исследуемого нами информационного повода </w:t>
      </w:r>
      <w:r>
        <w:rPr>
          <w:rFonts w:ascii="Times New Roman" w:hAnsi="Times New Roman"/>
          <w:sz w:val="28"/>
          <w:szCs w:val="28"/>
        </w:rPr>
        <w:t xml:space="preserve">применительно и к виду </w:t>
      </w:r>
      <w:r w:rsidR="00F642EA">
        <w:rPr>
          <w:rFonts w:ascii="Times New Roman" w:hAnsi="Times New Roman"/>
          <w:sz w:val="28"/>
          <w:szCs w:val="28"/>
        </w:rPr>
        <w:t xml:space="preserve">текстовой рекламы в СМИ. Специфика рекламируемого объекта – туристической поездки – накладывает определенные ограничения на использование </w:t>
      </w:r>
      <w:r w:rsidR="00CD0A99">
        <w:rPr>
          <w:rFonts w:ascii="Times New Roman" w:hAnsi="Times New Roman"/>
          <w:sz w:val="28"/>
          <w:szCs w:val="28"/>
        </w:rPr>
        <w:t xml:space="preserve">некоторых жанров рекламы в СМИ. Например, неуместными будут выглядеть жанр «житейской истории», </w:t>
      </w:r>
      <w:r w:rsidR="00CD0A99">
        <w:rPr>
          <w:rFonts w:ascii="Times New Roman" w:hAnsi="Times New Roman"/>
          <w:sz w:val="28"/>
          <w:szCs w:val="28"/>
        </w:rPr>
        <w:lastRenderedPageBreak/>
        <w:t xml:space="preserve">«консультации специалиста», поскольку они, как правило, повествуют о решении проблемы с помощью рекламируемого объекта, а проблема отсутствия новых впечатлений и интересного досуга, </w:t>
      </w:r>
      <w:proofErr w:type="gramStart"/>
      <w:r w:rsidR="00CD0A99">
        <w:rPr>
          <w:rFonts w:ascii="Times New Roman" w:hAnsi="Times New Roman"/>
          <w:sz w:val="28"/>
          <w:szCs w:val="28"/>
        </w:rPr>
        <w:t>которую</w:t>
      </w:r>
      <w:proofErr w:type="gramEnd"/>
      <w:r w:rsidR="00CD0A99">
        <w:rPr>
          <w:rFonts w:ascii="Times New Roman" w:hAnsi="Times New Roman"/>
          <w:sz w:val="28"/>
          <w:szCs w:val="28"/>
        </w:rPr>
        <w:t xml:space="preserve"> решает туристическая поездка, не кажется достаточно серьезной, животрепещущей. </w:t>
      </w:r>
    </w:p>
    <w:p w:rsidR="00CD0A99" w:rsidRDefault="00CD0A99" w:rsidP="00CD0A99">
      <w:pPr>
        <w:spacing w:line="360" w:lineRule="auto"/>
        <w:ind w:firstLine="708"/>
        <w:jc w:val="both"/>
        <w:rPr>
          <w:rFonts w:ascii="Times New Roman" w:hAnsi="Times New Roman"/>
          <w:sz w:val="28"/>
          <w:szCs w:val="28"/>
        </w:rPr>
      </w:pPr>
      <w:proofErr w:type="gramStart"/>
      <w:r>
        <w:rPr>
          <w:rFonts w:ascii="Times New Roman" w:hAnsi="Times New Roman"/>
          <w:sz w:val="28"/>
          <w:szCs w:val="28"/>
        </w:rPr>
        <w:t>Оптимальными для реализации информационного повода мы считаем</w:t>
      </w:r>
      <w:r w:rsidR="00C104B9">
        <w:rPr>
          <w:rFonts w:ascii="Times New Roman" w:hAnsi="Times New Roman"/>
          <w:sz w:val="28"/>
          <w:szCs w:val="28"/>
        </w:rPr>
        <w:t>:</w:t>
      </w:r>
      <w:r>
        <w:rPr>
          <w:rFonts w:ascii="Times New Roman" w:hAnsi="Times New Roman"/>
          <w:sz w:val="28"/>
          <w:szCs w:val="28"/>
        </w:rPr>
        <w:t xml:space="preserve"> информационные жанры </w:t>
      </w:r>
      <w:r w:rsidR="00C104B9">
        <w:rPr>
          <w:rFonts w:ascii="Times New Roman" w:hAnsi="Times New Roman"/>
          <w:sz w:val="28"/>
          <w:szCs w:val="28"/>
        </w:rPr>
        <w:t>− рекламное</w:t>
      </w:r>
      <w:r>
        <w:rPr>
          <w:rFonts w:ascii="Times New Roman" w:hAnsi="Times New Roman"/>
          <w:sz w:val="28"/>
          <w:szCs w:val="28"/>
        </w:rPr>
        <w:t xml:space="preserve"> объявле</w:t>
      </w:r>
      <w:r w:rsidR="00C104B9">
        <w:rPr>
          <w:rFonts w:ascii="Times New Roman" w:hAnsi="Times New Roman"/>
          <w:sz w:val="28"/>
          <w:szCs w:val="28"/>
        </w:rPr>
        <w:t>ние</w:t>
      </w:r>
      <w:r>
        <w:rPr>
          <w:rFonts w:ascii="Times New Roman" w:hAnsi="Times New Roman"/>
          <w:sz w:val="28"/>
          <w:szCs w:val="28"/>
        </w:rPr>
        <w:t>, р</w:t>
      </w:r>
      <w:r w:rsidR="00C104B9">
        <w:rPr>
          <w:rFonts w:ascii="Times New Roman" w:hAnsi="Times New Roman"/>
          <w:sz w:val="28"/>
          <w:szCs w:val="28"/>
        </w:rPr>
        <w:t>азвернутое рекламное обращение, интервью; аналитические жанры – рекламный репортаж, формы публикации социологических исследований (рейтинг, опрос, статистика); художественно-публицистические – путевой очерк.</w:t>
      </w:r>
      <w:proofErr w:type="gramEnd"/>
    </w:p>
    <w:p w:rsidR="00C104B9" w:rsidRDefault="00C104B9" w:rsidP="00CD0A99">
      <w:pPr>
        <w:spacing w:line="360" w:lineRule="auto"/>
        <w:ind w:firstLine="708"/>
        <w:jc w:val="both"/>
        <w:rPr>
          <w:rFonts w:ascii="Times New Roman" w:hAnsi="Times New Roman"/>
          <w:sz w:val="28"/>
          <w:szCs w:val="28"/>
        </w:rPr>
      </w:pPr>
      <w:r>
        <w:rPr>
          <w:rFonts w:ascii="Times New Roman" w:hAnsi="Times New Roman"/>
          <w:sz w:val="28"/>
          <w:szCs w:val="28"/>
        </w:rPr>
        <w:t>Если говорить о радио</w:t>
      </w:r>
      <w:r w:rsidR="00485F10">
        <w:rPr>
          <w:rFonts w:ascii="Times New Roman" w:hAnsi="Times New Roman"/>
          <w:sz w:val="28"/>
          <w:szCs w:val="28"/>
        </w:rPr>
        <w:t>- и теле</w:t>
      </w:r>
      <w:r>
        <w:rPr>
          <w:rFonts w:ascii="Times New Roman" w:hAnsi="Times New Roman"/>
          <w:sz w:val="28"/>
          <w:szCs w:val="28"/>
        </w:rPr>
        <w:t xml:space="preserve">рекламе, то мы считаем целесообразным повысить узнаваемость коммерческого имени субъекта посредством  развернутого </w:t>
      </w:r>
      <w:proofErr w:type="spellStart"/>
      <w:r>
        <w:rPr>
          <w:rFonts w:ascii="Times New Roman" w:hAnsi="Times New Roman"/>
          <w:sz w:val="28"/>
          <w:szCs w:val="28"/>
        </w:rPr>
        <w:t>радиообъявления</w:t>
      </w:r>
      <w:proofErr w:type="spellEnd"/>
      <w:r w:rsidR="00485F10">
        <w:rPr>
          <w:rFonts w:ascii="Times New Roman" w:hAnsi="Times New Roman"/>
          <w:sz w:val="28"/>
          <w:szCs w:val="28"/>
        </w:rPr>
        <w:t xml:space="preserve">, путевого очерка (зарисовки) на радио и рекламного видеоролика. </w:t>
      </w:r>
    </w:p>
    <w:p w:rsidR="00485F10" w:rsidRPr="0084125A" w:rsidRDefault="00485F10" w:rsidP="00CD0A99">
      <w:pPr>
        <w:spacing w:line="360" w:lineRule="auto"/>
        <w:ind w:firstLine="708"/>
        <w:jc w:val="both"/>
        <w:rPr>
          <w:rFonts w:ascii="Times New Roman" w:hAnsi="Times New Roman"/>
          <w:sz w:val="28"/>
          <w:szCs w:val="28"/>
        </w:rPr>
      </w:pPr>
      <w:r>
        <w:rPr>
          <w:rFonts w:ascii="Times New Roman" w:hAnsi="Times New Roman"/>
          <w:sz w:val="28"/>
          <w:szCs w:val="28"/>
        </w:rPr>
        <w:t>Работа с информационным поводом в рекламной коммуникации имеет свою специфику, однако рекламист – так же, как и журналист, и специалист по связям с общественностью – должен обладать «жанровым мышлением»</w:t>
      </w:r>
      <w:r w:rsidR="0084125A">
        <w:rPr>
          <w:rFonts w:ascii="Times New Roman" w:hAnsi="Times New Roman"/>
          <w:sz w:val="28"/>
          <w:szCs w:val="28"/>
        </w:rPr>
        <w:t xml:space="preserve">. Причем,  в сфере рекламы эта профессиональная компетенция </w:t>
      </w:r>
      <w:r>
        <w:rPr>
          <w:rFonts w:ascii="Times New Roman" w:hAnsi="Times New Roman"/>
          <w:sz w:val="28"/>
          <w:szCs w:val="28"/>
        </w:rPr>
        <w:t xml:space="preserve"> </w:t>
      </w:r>
      <w:r w:rsidR="0084125A">
        <w:rPr>
          <w:rFonts w:ascii="Times New Roman" w:hAnsi="Times New Roman"/>
          <w:sz w:val="28"/>
          <w:szCs w:val="28"/>
        </w:rPr>
        <w:t xml:space="preserve">приобретает даже большее значение, чем в журналистике и </w:t>
      </w:r>
      <w:r w:rsidR="0084125A">
        <w:rPr>
          <w:rFonts w:ascii="Times New Roman" w:hAnsi="Times New Roman"/>
          <w:sz w:val="28"/>
          <w:szCs w:val="28"/>
          <w:lang w:val="en-US"/>
        </w:rPr>
        <w:t>PR</w:t>
      </w:r>
      <w:r w:rsidR="0084125A">
        <w:rPr>
          <w:rFonts w:ascii="Times New Roman" w:hAnsi="Times New Roman"/>
          <w:sz w:val="28"/>
          <w:szCs w:val="28"/>
        </w:rPr>
        <w:t xml:space="preserve">. </w:t>
      </w:r>
      <w:r w:rsidR="005C29AF">
        <w:rPr>
          <w:rFonts w:ascii="Times New Roman" w:hAnsi="Times New Roman"/>
          <w:sz w:val="28"/>
          <w:szCs w:val="28"/>
        </w:rPr>
        <w:t xml:space="preserve">Конкретные цели, которых планирует достичь рекламодатель, прописанные в брифе, не оставляют рекламисту выбора – ему нужно уметь анализировать информационный повод, видеть его жанрово-видовые ресурсы, все возможные пути его реализации, оценивать </w:t>
      </w:r>
      <w:proofErr w:type="spellStart"/>
      <w:r w:rsidR="005C29AF">
        <w:rPr>
          <w:rFonts w:ascii="Times New Roman" w:hAnsi="Times New Roman"/>
          <w:sz w:val="28"/>
          <w:szCs w:val="28"/>
        </w:rPr>
        <w:t>трудозатратность</w:t>
      </w:r>
      <w:proofErr w:type="spellEnd"/>
      <w:r w:rsidR="005C29AF">
        <w:rPr>
          <w:rFonts w:ascii="Times New Roman" w:hAnsi="Times New Roman"/>
          <w:sz w:val="28"/>
          <w:szCs w:val="28"/>
        </w:rPr>
        <w:t xml:space="preserve"> и эффективность каждого жанра. </w:t>
      </w:r>
    </w:p>
    <w:p w:rsidR="00CD0A99" w:rsidRDefault="00CD0A99" w:rsidP="00CD0A99">
      <w:pPr>
        <w:spacing w:line="360" w:lineRule="auto"/>
        <w:ind w:firstLine="708"/>
        <w:jc w:val="both"/>
        <w:rPr>
          <w:rFonts w:ascii="Times New Roman" w:hAnsi="Times New Roman"/>
          <w:sz w:val="28"/>
          <w:szCs w:val="28"/>
        </w:rPr>
      </w:pPr>
    </w:p>
    <w:p w:rsidR="00CD0A99" w:rsidRDefault="00CD0A99" w:rsidP="0049577E">
      <w:pPr>
        <w:spacing w:line="360" w:lineRule="auto"/>
        <w:ind w:firstLine="708"/>
        <w:jc w:val="both"/>
        <w:rPr>
          <w:rFonts w:ascii="Times New Roman" w:hAnsi="Times New Roman"/>
          <w:sz w:val="28"/>
          <w:szCs w:val="28"/>
        </w:rPr>
      </w:pPr>
    </w:p>
    <w:p w:rsidR="00CD0A99" w:rsidRDefault="00CD0A99" w:rsidP="0049577E">
      <w:pPr>
        <w:spacing w:line="360" w:lineRule="auto"/>
        <w:ind w:firstLine="708"/>
        <w:jc w:val="both"/>
        <w:rPr>
          <w:rFonts w:ascii="Times New Roman" w:hAnsi="Times New Roman"/>
          <w:sz w:val="28"/>
          <w:szCs w:val="28"/>
        </w:rPr>
      </w:pPr>
    </w:p>
    <w:p w:rsidR="00CD0A99" w:rsidRDefault="00CD0A99" w:rsidP="0049577E">
      <w:pPr>
        <w:spacing w:line="360" w:lineRule="auto"/>
        <w:ind w:firstLine="708"/>
        <w:jc w:val="both"/>
        <w:rPr>
          <w:rFonts w:ascii="Times New Roman" w:hAnsi="Times New Roman"/>
          <w:sz w:val="28"/>
          <w:szCs w:val="28"/>
        </w:rPr>
      </w:pPr>
    </w:p>
    <w:p w:rsidR="00B510A6" w:rsidRPr="00881215" w:rsidRDefault="00B510A6" w:rsidP="00BC0B8E">
      <w:pPr>
        <w:spacing w:line="360" w:lineRule="auto"/>
        <w:jc w:val="both"/>
        <w:rPr>
          <w:rFonts w:ascii="Times New Roman" w:hAnsi="Times New Roman"/>
          <w:sz w:val="36"/>
        </w:rPr>
      </w:pPr>
    </w:p>
    <w:p w:rsidR="00B510A6" w:rsidRPr="00881215" w:rsidRDefault="00B510A6" w:rsidP="00941B2E">
      <w:pPr>
        <w:spacing w:line="360" w:lineRule="auto"/>
        <w:ind w:firstLine="708"/>
        <w:jc w:val="both"/>
        <w:rPr>
          <w:rFonts w:ascii="Times New Roman" w:hAnsi="Times New Roman"/>
          <w:sz w:val="36"/>
        </w:rPr>
      </w:pPr>
    </w:p>
    <w:p w:rsidR="00B510A6" w:rsidRPr="00191674" w:rsidRDefault="00191674" w:rsidP="00191674">
      <w:pPr>
        <w:spacing w:line="360" w:lineRule="auto"/>
        <w:ind w:firstLine="708"/>
        <w:jc w:val="center"/>
        <w:rPr>
          <w:rFonts w:ascii="Times New Roman" w:hAnsi="Times New Roman"/>
          <w:b/>
          <w:sz w:val="28"/>
        </w:rPr>
      </w:pPr>
      <w:r w:rsidRPr="00191674">
        <w:rPr>
          <w:rFonts w:ascii="Times New Roman" w:hAnsi="Times New Roman"/>
          <w:b/>
          <w:sz w:val="28"/>
        </w:rPr>
        <w:lastRenderedPageBreak/>
        <w:t>Заключение</w:t>
      </w:r>
    </w:p>
    <w:p w:rsidR="005C29AF" w:rsidRDefault="005C29AF" w:rsidP="00941B2E">
      <w:pPr>
        <w:spacing w:line="360" w:lineRule="auto"/>
        <w:ind w:firstLine="708"/>
        <w:jc w:val="both"/>
        <w:rPr>
          <w:rFonts w:ascii="Times New Roman" w:hAnsi="Times New Roman"/>
          <w:sz w:val="28"/>
        </w:rPr>
      </w:pPr>
    </w:p>
    <w:p w:rsidR="00221E71" w:rsidRDefault="00191674" w:rsidP="00191674">
      <w:pPr>
        <w:spacing w:line="360" w:lineRule="auto"/>
        <w:ind w:firstLine="567"/>
        <w:jc w:val="both"/>
        <w:rPr>
          <w:rFonts w:ascii="Times New Roman" w:hAnsi="Times New Roman"/>
          <w:sz w:val="28"/>
        </w:rPr>
      </w:pPr>
      <w:r w:rsidRPr="00191674">
        <w:rPr>
          <w:rFonts w:ascii="Times New Roman" w:hAnsi="Times New Roman"/>
          <w:sz w:val="28"/>
        </w:rPr>
        <w:t xml:space="preserve">Проблема теории жанра </w:t>
      </w:r>
      <w:r>
        <w:rPr>
          <w:rFonts w:ascii="Times New Roman" w:hAnsi="Times New Roman"/>
          <w:sz w:val="28"/>
        </w:rPr>
        <w:t xml:space="preserve">остается дискуссионной вот уже полвека – исследователи предлагают свои определения жанра, подходы, жанровые классификации и типологии, однако вопросы </w:t>
      </w:r>
      <w:r w:rsidRPr="00191674">
        <w:rPr>
          <w:rFonts w:ascii="Times New Roman" w:hAnsi="Times New Roman"/>
          <w:sz w:val="28"/>
        </w:rPr>
        <w:t>о природе жанра, его эволюц</w:t>
      </w:r>
      <w:r>
        <w:rPr>
          <w:rFonts w:ascii="Times New Roman" w:hAnsi="Times New Roman"/>
          <w:sz w:val="28"/>
        </w:rPr>
        <w:t xml:space="preserve">ии, востребованности и </w:t>
      </w:r>
      <w:proofErr w:type="spellStart"/>
      <w:r>
        <w:rPr>
          <w:rFonts w:ascii="Times New Roman" w:hAnsi="Times New Roman"/>
          <w:sz w:val="28"/>
        </w:rPr>
        <w:t>невостребованности</w:t>
      </w:r>
      <w:proofErr w:type="spellEnd"/>
      <w:r>
        <w:rPr>
          <w:rFonts w:ascii="Times New Roman" w:hAnsi="Times New Roman"/>
          <w:sz w:val="28"/>
        </w:rPr>
        <w:t xml:space="preserve"> остаются неразрешенными. </w:t>
      </w:r>
      <w:r w:rsidR="00772D5F" w:rsidRPr="00772D5F">
        <w:rPr>
          <w:rFonts w:ascii="Times New Roman" w:hAnsi="Times New Roman"/>
          <w:sz w:val="28"/>
        </w:rPr>
        <w:t xml:space="preserve">Мы изучили и систематизировали </w:t>
      </w:r>
      <w:r w:rsidR="00772D5F">
        <w:rPr>
          <w:rFonts w:ascii="Times New Roman" w:hAnsi="Times New Roman"/>
          <w:sz w:val="28"/>
        </w:rPr>
        <w:t xml:space="preserve">ключевые </w:t>
      </w:r>
      <w:r w:rsidR="00772D5F" w:rsidRPr="00772D5F">
        <w:rPr>
          <w:rFonts w:ascii="Times New Roman" w:hAnsi="Times New Roman"/>
          <w:sz w:val="28"/>
        </w:rPr>
        <w:t>жанровые классификац</w:t>
      </w:r>
      <w:r w:rsidR="00772D5F">
        <w:rPr>
          <w:rFonts w:ascii="Times New Roman" w:hAnsi="Times New Roman"/>
          <w:sz w:val="28"/>
        </w:rPr>
        <w:t xml:space="preserve">ии в журналистике, рекламе и PR, чтобы продемонстрировать наиболее полный набор существующих и функционирующих сегодня жанровых форм. </w:t>
      </w:r>
    </w:p>
    <w:p w:rsidR="00B510A6" w:rsidRDefault="00772D5F" w:rsidP="00772D5F">
      <w:pPr>
        <w:spacing w:line="360" w:lineRule="auto"/>
        <w:ind w:firstLine="567"/>
        <w:jc w:val="both"/>
        <w:rPr>
          <w:rFonts w:ascii="Times New Roman" w:hAnsi="Times New Roman"/>
          <w:sz w:val="28"/>
        </w:rPr>
      </w:pPr>
      <w:r>
        <w:rPr>
          <w:rFonts w:ascii="Times New Roman" w:hAnsi="Times New Roman"/>
          <w:sz w:val="28"/>
        </w:rPr>
        <w:t>Границы жанров подвижны, ж</w:t>
      </w:r>
      <w:r w:rsidR="00191674">
        <w:rPr>
          <w:rFonts w:ascii="Times New Roman" w:hAnsi="Times New Roman"/>
          <w:sz w:val="28"/>
        </w:rPr>
        <w:t xml:space="preserve">урналистами, </w:t>
      </w:r>
      <w:r w:rsidR="00191674">
        <w:rPr>
          <w:rFonts w:ascii="Times New Roman" w:hAnsi="Times New Roman"/>
          <w:sz w:val="28"/>
          <w:lang w:val="en-US"/>
        </w:rPr>
        <w:t>PR</w:t>
      </w:r>
      <w:r w:rsidR="00191674">
        <w:rPr>
          <w:rFonts w:ascii="Times New Roman" w:hAnsi="Times New Roman"/>
          <w:sz w:val="28"/>
        </w:rPr>
        <w:t>-специалистами и рекламистами активно ведутся эксперименты с различными жанрами – таким образ</w:t>
      </w:r>
      <w:r w:rsidR="009E68BE">
        <w:rPr>
          <w:rFonts w:ascii="Times New Roman" w:hAnsi="Times New Roman"/>
          <w:sz w:val="28"/>
        </w:rPr>
        <w:t xml:space="preserve">ом, появляются гибридные жанровые формы, а традиционные жанры видоизменяются. На фоне все возрастающего количества жанров  и эффективных приемов реализации информационного повода повышается значимость такой профессиональной компетенции, как «жанровое мышление». Этой базовой компетенцией должен обладать и журналист, и рекламист, и </w:t>
      </w:r>
      <w:r w:rsidR="009E68BE">
        <w:rPr>
          <w:rFonts w:ascii="Times New Roman" w:hAnsi="Times New Roman"/>
          <w:sz w:val="28"/>
          <w:lang w:val="en-US"/>
        </w:rPr>
        <w:t>PR</w:t>
      </w:r>
      <w:r w:rsidR="009E68BE">
        <w:rPr>
          <w:rFonts w:ascii="Times New Roman" w:hAnsi="Times New Roman"/>
          <w:sz w:val="28"/>
        </w:rPr>
        <w:t xml:space="preserve">-специалист.  </w:t>
      </w:r>
    </w:p>
    <w:p w:rsidR="00B27D69" w:rsidRDefault="00B27D69" w:rsidP="00B27D69">
      <w:pPr>
        <w:spacing w:line="360" w:lineRule="auto"/>
        <w:ind w:firstLine="567"/>
        <w:jc w:val="both"/>
        <w:rPr>
          <w:rFonts w:ascii="Times New Roman" w:hAnsi="Times New Roman"/>
          <w:sz w:val="28"/>
        </w:rPr>
      </w:pPr>
      <w:r>
        <w:rPr>
          <w:rFonts w:ascii="Times New Roman" w:hAnsi="Times New Roman"/>
          <w:sz w:val="28"/>
        </w:rPr>
        <w:t xml:space="preserve">Журналист-профессионал, как и редактор СМИ, должен на высоком уровне владеть жанрами, свободно оперировать терминологией и видеть жанровый потенциал каждого информационного повода. </w:t>
      </w:r>
    </w:p>
    <w:p w:rsidR="00B27D69" w:rsidRPr="00B27D69" w:rsidRDefault="00B27D69" w:rsidP="008C66AD">
      <w:pPr>
        <w:spacing w:line="360" w:lineRule="auto"/>
        <w:ind w:firstLine="567"/>
        <w:jc w:val="both"/>
        <w:rPr>
          <w:rFonts w:ascii="Times New Roman" w:hAnsi="Times New Roman"/>
          <w:sz w:val="28"/>
        </w:rPr>
      </w:pPr>
      <w:r>
        <w:rPr>
          <w:rFonts w:ascii="Times New Roman" w:hAnsi="Times New Roman"/>
          <w:sz w:val="28"/>
          <w:lang w:val="en-US"/>
        </w:rPr>
        <w:t>PR</w:t>
      </w:r>
      <w:r>
        <w:rPr>
          <w:rFonts w:ascii="Times New Roman" w:hAnsi="Times New Roman"/>
          <w:sz w:val="28"/>
        </w:rPr>
        <w:t xml:space="preserve">-специалист должен знать о жанрах даже больше, чем журналист, и наличие </w:t>
      </w:r>
      <w:r w:rsidR="008C66AD">
        <w:rPr>
          <w:rFonts w:ascii="Times New Roman" w:hAnsi="Times New Roman"/>
          <w:sz w:val="28"/>
        </w:rPr>
        <w:t xml:space="preserve">у специалиста по связям с общественностью </w:t>
      </w:r>
      <w:r>
        <w:rPr>
          <w:rFonts w:ascii="Times New Roman" w:hAnsi="Times New Roman"/>
          <w:sz w:val="28"/>
        </w:rPr>
        <w:t>«</w:t>
      </w:r>
      <w:r w:rsidR="008C66AD">
        <w:rPr>
          <w:rFonts w:ascii="Times New Roman" w:hAnsi="Times New Roman"/>
          <w:sz w:val="28"/>
        </w:rPr>
        <w:t>жанрового мышления</w:t>
      </w:r>
      <w:r>
        <w:rPr>
          <w:rFonts w:ascii="Times New Roman" w:hAnsi="Times New Roman"/>
          <w:sz w:val="28"/>
        </w:rPr>
        <w:t xml:space="preserve">» напрямую </w:t>
      </w:r>
      <w:r w:rsidR="008C66AD">
        <w:rPr>
          <w:rFonts w:ascii="Times New Roman" w:hAnsi="Times New Roman"/>
          <w:sz w:val="28"/>
        </w:rPr>
        <w:t>связано с качеством его работы</w:t>
      </w:r>
      <w:r w:rsidR="00BC0B8E">
        <w:rPr>
          <w:rFonts w:ascii="Times New Roman" w:hAnsi="Times New Roman"/>
          <w:sz w:val="28"/>
        </w:rPr>
        <w:t xml:space="preserve"> по продвижению субъекта </w:t>
      </w:r>
      <w:r w:rsidR="00BC0B8E">
        <w:rPr>
          <w:rFonts w:ascii="Times New Roman" w:hAnsi="Times New Roman"/>
          <w:sz w:val="28"/>
          <w:lang w:val="en-US"/>
        </w:rPr>
        <w:t>PR</w:t>
      </w:r>
      <w:r w:rsidR="008C66AD">
        <w:rPr>
          <w:rFonts w:ascii="Times New Roman" w:hAnsi="Times New Roman"/>
          <w:sz w:val="28"/>
        </w:rPr>
        <w:t xml:space="preserve">. Мы проанализировали </w:t>
      </w:r>
      <w:proofErr w:type="spellStart"/>
      <w:r w:rsidR="008C66AD">
        <w:rPr>
          <w:rFonts w:ascii="Times New Roman" w:hAnsi="Times New Roman"/>
          <w:sz w:val="28"/>
        </w:rPr>
        <w:t>однотемные</w:t>
      </w:r>
      <w:proofErr w:type="spellEnd"/>
      <w:r w:rsidR="008C66AD">
        <w:rPr>
          <w:rFonts w:ascii="Times New Roman" w:hAnsi="Times New Roman"/>
          <w:sz w:val="28"/>
        </w:rPr>
        <w:t xml:space="preserve"> </w:t>
      </w:r>
      <w:r w:rsidR="008C66AD">
        <w:rPr>
          <w:rFonts w:ascii="Times New Roman" w:hAnsi="Times New Roman"/>
          <w:sz w:val="28"/>
          <w:lang w:val="en-US"/>
        </w:rPr>
        <w:t>PR</w:t>
      </w:r>
      <w:r w:rsidR="008C66AD">
        <w:rPr>
          <w:rFonts w:ascii="Times New Roman" w:hAnsi="Times New Roman"/>
          <w:sz w:val="28"/>
        </w:rPr>
        <w:t xml:space="preserve">-материалы по четырем разным информационным поводам, и обнаружили, что </w:t>
      </w:r>
      <w:r w:rsidRPr="00B27D69">
        <w:rPr>
          <w:rFonts w:ascii="Times New Roman" w:hAnsi="Times New Roman"/>
          <w:sz w:val="28"/>
        </w:rPr>
        <w:t>очевидные, интересные информационные поводы не «отрабатываются»</w:t>
      </w:r>
      <w:r w:rsidR="008C66AD" w:rsidRPr="008C66AD">
        <w:rPr>
          <w:rFonts w:ascii="Times New Roman" w:hAnsi="Times New Roman"/>
          <w:sz w:val="28"/>
        </w:rPr>
        <w:t xml:space="preserve"> </w:t>
      </w:r>
      <w:r w:rsidR="008C66AD">
        <w:rPr>
          <w:rFonts w:ascii="Times New Roman" w:hAnsi="Times New Roman"/>
          <w:sz w:val="28"/>
          <w:lang w:val="en-US"/>
        </w:rPr>
        <w:t>PR</w:t>
      </w:r>
      <w:r w:rsidR="008C66AD" w:rsidRPr="008C66AD">
        <w:rPr>
          <w:rFonts w:ascii="Times New Roman" w:hAnsi="Times New Roman"/>
          <w:sz w:val="28"/>
        </w:rPr>
        <w:t>-</w:t>
      </w:r>
      <w:r w:rsidR="008C66AD">
        <w:rPr>
          <w:rFonts w:ascii="Times New Roman" w:hAnsi="Times New Roman"/>
          <w:sz w:val="28"/>
        </w:rPr>
        <w:t xml:space="preserve">специалистами </w:t>
      </w:r>
      <w:r w:rsidRPr="00B27D69">
        <w:rPr>
          <w:rFonts w:ascii="Times New Roman" w:hAnsi="Times New Roman"/>
          <w:sz w:val="28"/>
        </w:rPr>
        <w:t xml:space="preserve">в полной мере. </w:t>
      </w:r>
    </w:p>
    <w:p w:rsidR="00B27D69" w:rsidRPr="00B27D69" w:rsidRDefault="00BC0B8E" w:rsidP="008C66AD">
      <w:pPr>
        <w:spacing w:line="360" w:lineRule="auto"/>
        <w:ind w:firstLine="567"/>
        <w:jc w:val="both"/>
        <w:rPr>
          <w:rFonts w:ascii="Times New Roman" w:hAnsi="Times New Roman"/>
          <w:sz w:val="28"/>
        </w:rPr>
      </w:pPr>
      <w:r>
        <w:rPr>
          <w:rFonts w:ascii="Times New Roman" w:hAnsi="Times New Roman"/>
          <w:sz w:val="28"/>
        </w:rPr>
        <w:t>Востребованными жанрами являю</w:t>
      </w:r>
      <w:r w:rsidR="008C66AD">
        <w:rPr>
          <w:rFonts w:ascii="Times New Roman" w:hAnsi="Times New Roman"/>
          <w:sz w:val="28"/>
        </w:rPr>
        <w:t xml:space="preserve">тся пресс-релиз и интернет-релиз, в то время как действительно перспективные базисные жанры </w:t>
      </w:r>
      <w:r w:rsidR="008C66AD">
        <w:rPr>
          <w:rFonts w:ascii="Times New Roman" w:hAnsi="Times New Roman"/>
          <w:sz w:val="28"/>
          <w:lang w:val="en-US"/>
        </w:rPr>
        <w:t>PR</w:t>
      </w:r>
      <w:r w:rsidR="008C66AD">
        <w:rPr>
          <w:rFonts w:ascii="Times New Roman" w:hAnsi="Times New Roman"/>
          <w:sz w:val="28"/>
        </w:rPr>
        <w:t xml:space="preserve"> сотрудниками </w:t>
      </w:r>
      <w:r w:rsidR="008C66AD">
        <w:rPr>
          <w:rFonts w:ascii="Times New Roman" w:hAnsi="Times New Roman"/>
          <w:sz w:val="28"/>
        </w:rPr>
        <w:lastRenderedPageBreak/>
        <w:t xml:space="preserve">пресс-службы  игнорируются. При работе </w:t>
      </w:r>
      <w:r w:rsidR="00B27D69" w:rsidRPr="00B27D69">
        <w:rPr>
          <w:rFonts w:ascii="Times New Roman" w:hAnsi="Times New Roman"/>
          <w:sz w:val="28"/>
        </w:rPr>
        <w:t xml:space="preserve">с информационным поводом, </w:t>
      </w:r>
      <w:r w:rsidR="008C66AD">
        <w:rPr>
          <w:rFonts w:ascii="Times New Roman" w:hAnsi="Times New Roman"/>
          <w:sz w:val="28"/>
          <w:lang w:val="en-US"/>
        </w:rPr>
        <w:t>PR</w:t>
      </w:r>
      <w:r w:rsidR="008C66AD" w:rsidRPr="008C66AD">
        <w:rPr>
          <w:rFonts w:ascii="Times New Roman" w:hAnsi="Times New Roman"/>
          <w:sz w:val="28"/>
        </w:rPr>
        <w:t>-</w:t>
      </w:r>
      <w:r w:rsidR="00B27D69" w:rsidRPr="00B27D69">
        <w:rPr>
          <w:rFonts w:ascii="Times New Roman" w:hAnsi="Times New Roman"/>
          <w:sz w:val="28"/>
        </w:rPr>
        <w:t>специалист должен подключить свое «жанровое мышление» и «примерить» информационный повод к</w:t>
      </w:r>
      <w:r w:rsidR="008C66AD">
        <w:rPr>
          <w:rFonts w:ascii="Times New Roman" w:hAnsi="Times New Roman"/>
          <w:sz w:val="28"/>
        </w:rPr>
        <w:t>о всем базисным первичным текстам PR, поскольку каждый информационный повод</w:t>
      </w:r>
      <w:r w:rsidR="00B27D69" w:rsidRPr="00B27D69">
        <w:rPr>
          <w:rFonts w:ascii="Times New Roman" w:hAnsi="Times New Roman"/>
          <w:sz w:val="28"/>
        </w:rPr>
        <w:t xml:space="preserve"> может стать основанием для создания полноценного комплекса PR-текстов. Наличие нескольких текстов в разных жанрах повышает вероятность того, что взгляд журналиста или редактора зацепится за какой-либо факт, и он примет решение написать журналистский матер</w:t>
      </w:r>
      <w:r w:rsidR="008C66AD">
        <w:rPr>
          <w:rFonts w:ascii="Times New Roman" w:hAnsi="Times New Roman"/>
          <w:sz w:val="28"/>
        </w:rPr>
        <w:t>иал. Кроме того, разные тексты могут служить ненавязчивым</w:t>
      </w:r>
      <w:r w:rsidR="00B27D69" w:rsidRPr="00B27D69">
        <w:rPr>
          <w:rFonts w:ascii="Times New Roman" w:hAnsi="Times New Roman"/>
          <w:sz w:val="28"/>
        </w:rPr>
        <w:t xml:space="preserve"> напоминани</w:t>
      </w:r>
      <w:r w:rsidR="008C66AD">
        <w:rPr>
          <w:rFonts w:ascii="Times New Roman" w:hAnsi="Times New Roman"/>
          <w:sz w:val="28"/>
        </w:rPr>
        <w:t>ем</w:t>
      </w:r>
      <w:r w:rsidR="00B27D69" w:rsidRPr="00B27D69">
        <w:rPr>
          <w:rFonts w:ascii="Times New Roman" w:hAnsi="Times New Roman"/>
          <w:sz w:val="28"/>
        </w:rPr>
        <w:t xml:space="preserve"> о компании и информационном поводе. </w:t>
      </w:r>
    </w:p>
    <w:p w:rsidR="00B27D69" w:rsidRPr="00B27D69" w:rsidRDefault="00B27D69" w:rsidP="00B27D69">
      <w:pPr>
        <w:spacing w:line="360" w:lineRule="auto"/>
        <w:ind w:firstLine="567"/>
        <w:jc w:val="both"/>
        <w:rPr>
          <w:rFonts w:ascii="Times New Roman" w:hAnsi="Times New Roman"/>
          <w:sz w:val="28"/>
        </w:rPr>
      </w:pPr>
      <w:r w:rsidRPr="00B27D69">
        <w:rPr>
          <w:rFonts w:ascii="Times New Roman" w:hAnsi="Times New Roman"/>
          <w:sz w:val="28"/>
        </w:rPr>
        <w:t xml:space="preserve">Помимо реализации информационного повода в PR-текстах, специалистам </w:t>
      </w:r>
      <w:r w:rsidR="00E44E44">
        <w:rPr>
          <w:rFonts w:ascii="Times New Roman" w:hAnsi="Times New Roman"/>
          <w:sz w:val="28"/>
        </w:rPr>
        <w:t xml:space="preserve">по связям с общественностью следует  изучить </w:t>
      </w:r>
      <w:r w:rsidRPr="00B27D69">
        <w:rPr>
          <w:rFonts w:ascii="Times New Roman" w:hAnsi="Times New Roman"/>
          <w:sz w:val="28"/>
        </w:rPr>
        <w:t xml:space="preserve">его жанровый потенциал применительно к журналистике. Адаптация PR-сообщения к определенному типу СМИ – диффузия журналистского жанра и PR –дает понять журналисту, в каком жанре предпочтительнее написать текст, используя данный информационный повод. </w:t>
      </w:r>
    </w:p>
    <w:p w:rsidR="00B27D69" w:rsidRPr="00B27D69" w:rsidRDefault="00861965" w:rsidP="00B27D69">
      <w:pPr>
        <w:spacing w:line="360" w:lineRule="auto"/>
        <w:ind w:firstLine="567"/>
        <w:jc w:val="both"/>
        <w:rPr>
          <w:rFonts w:ascii="Times New Roman" w:hAnsi="Times New Roman"/>
          <w:sz w:val="28"/>
        </w:rPr>
      </w:pPr>
      <w:r w:rsidRPr="00861965">
        <w:rPr>
          <w:rFonts w:ascii="Times New Roman" w:hAnsi="Times New Roman"/>
          <w:sz w:val="28"/>
        </w:rPr>
        <w:t xml:space="preserve">Информационный повод в рекламной коммуникации и принципы работы с ним </w:t>
      </w:r>
      <w:r>
        <w:rPr>
          <w:rFonts w:ascii="Times New Roman" w:hAnsi="Times New Roman"/>
          <w:sz w:val="28"/>
        </w:rPr>
        <w:t xml:space="preserve">сильно </w:t>
      </w:r>
      <w:r w:rsidRPr="00861965">
        <w:rPr>
          <w:rFonts w:ascii="Times New Roman" w:hAnsi="Times New Roman"/>
          <w:sz w:val="28"/>
        </w:rPr>
        <w:t>отличаются от работы с информационными поводами в журналис</w:t>
      </w:r>
      <w:r>
        <w:rPr>
          <w:rFonts w:ascii="Times New Roman" w:hAnsi="Times New Roman"/>
          <w:sz w:val="28"/>
        </w:rPr>
        <w:t>тике и PR.</w:t>
      </w:r>
      <w:r w:rsidRPr="00861965">
        <w:t xml:space="preserve"> </w:t>
      </w:r>
      <w:r>
        <w:rPr>
          <w:rFonts w:ascii="Times New Roman" w:hAnsi="Times New Roman"/>
          <w:sz w:val="28"/>
        </w:rPr>
        <w:t xml:space="preserve">Рекламист </w:t>
      </w:r>
      <w:r w:rsidRPr="00861965">
        <w:rPr>
          <w:rFonts w:ascii="Times New Roman" w:hAnsi="Times New Roman"/>
          <w:sz w:val="28"/>
        </w:rPr>
        <w:t xml:space="preserve">получает информационный повод, с </w:t>
      </w:r>
      <w:r>
        <w:rPr>
          <w:rFonts w:ascii="Times New Roman" w:hAnsi="Times New Roman"/>
          <w:sz w:val="28"/>
        </w:rPr>
        <w:t>которым ему предстоит работать, посредством креативного брифа − докумен</w:t>
      </w:r>
      <w:r w:rsidRPr="00861965">
        <w:rPr>
          <w:rFonts w:ascii="Times New Roman" w:hAnsi="Times New Roman"/>
          <w:sz w:val="28"/>
        </w:rPr>
        <w:t xml:space="preserve">та,  содержание которого составляет техническое задание, запрос рекламодателя. </w:t>
      </w:r>
    </w:p>
    <w:p w:rsidR="00861965" w:rsidRPr="00861965" w:rsidRDefault="00861965" w:rsidP="00861965">
      <w:pPr>
        <w:spacing w:line="360" w:lineRule="auto"/>
        <w:ind w:firstLine="567"/>
        <w:jc w:val="both"/>
        <w:rPr>
          <w:rFonts w:ascii="Times New Roman" w:hAnsi="Times New Roman"/>
          <w:sz w:val="28"/>
        </w:rPr>
      </w:pPr>
      <w:r>
        <w:rPr>
          <w:rFonts w:ascii="Times New Roman" w:hAnsi="Times New Roman"/>
          <w:sz w:val="28"/>
        </w:rPr>
        <w:t xml:space="preserve"> С</w:t>
      </w:r>
      <w:r w:rsidRPr="00861965">
        <w:rPr>
          <w:rFonts w:ascii="Times New Roman" w:hAnsi="Times New Roman"/>
          <w:sz w:val="28"/>
        </w:rPr>
        <w:t xml:space="preserve">пециалист по рекламе должен не </w:t>
      </w:r>
      <w:r>
        <w:rPr>
          <w:rFonts w:ascii="Times New Roman" w:hAnsi="Times New Roman"/>
          <w:sz w:val="28"/>
        </w:rPr>
        <w:t xml:space="preserve">только </w:t>
      </w:r>
      <w:r w:rsidRPr="00861965">
        <w:rPr>
          <w:rFonts w:ascii="Times New Roman" w:hAnsi="Times New Roman"/>
          <w:sz w:val="28"/>
        </w:rPr>
        <w:t xml:space="preserve">владеть жанрами на профессиональном уровне и видеть жанровый потенциал информационного повода, но и уметь </w:t>
      </w:r>
      <w:r>
        <w:rPr>
          <w:rFonts w:ascii="Times New Roman" w:hAnsi="Times New Roman"/>
          <w:sz w:val="28"/>
        </w:rPr>
        <w:t xml:space="preserve">в доступной форме </w:t>
      </w:r>
      <w:r w:rsidRPr="00861965">
        <w:rPr>
          <w:rFonts w:ascii="Times New Roman" w:hAnsi="Times New Roman"/>
          <w:sz w:val="28"/>
        </w:rPr>
        <w:t>объяснить рекламодателю, использование какого жанра позволит достичь желаемых маркетинговых целей.</w:t>
      </w:r>
    </w:p>
    <w:p w:rsidR="00B510A6" w:rsidRDefault="00C40AB7" w:rsidP="00941B2E">
      <w:pPr>
        <w:spacing w:line="360" w:lineRule="auto"/>
        <w:ind w:firstLine="708"/>
        <w:jc w:val="both"/>
        <w:rPr>
          <w:rFonts w:ascii="Times New Roman" w:hAnsi="Times New Roman"/>
          <w:sz w:val="28"/>
        </w:rPr>
      </w:pPr>
      <w:r>
        <w:rPr>
          <w:rFonts w:ascii="Times New Roman" w:hAnsi="Times New Roman"/>
          <w:sz w:val="28"/>
        </w:rPr>
        <w:t>Мы смоделировали ситуацию разработки рекламного продукта на основе креативного брифа, заполненного рекламодателем – туроператором «</w:t>
      </w:r>
      <w:proofErr w:type="spellStart"/>
      <w:r>
        <w:rPr>
          <w:rFonts w:ascii="Times New Roman" w:hAnsi="Times New Roman"/>
          <w:sz w:val="28"/>
        </w:rPr>
        <w:t>КарелияГид</w:t>
      </w:r>
      <w:proofErr w:type="spellEnd"/>
      <w:r>
        <w:rPr>
          <w:rFonts w:ascii="Times New Roman" w:hAnsi="Times New Roman"/>
          <w:sz w:val="28"/>
        </w:rPr>
        <w:t>» и наглядно показали, как строится работа по выявлению жанрового потенциала  информационного повода в рекламной коммуникации.</w:t>
      </w:r>
    </w:p>
    <w:p w:rsidR="00B8376B" w:rsidRPr="00B8376B" w:rsidRDefault="00B8376B" w:rsidP="00941B2E">
      <w:pPr>
        <w:spacing w:line="360" w:lineRule="auto"/>
        <w:ind w:firstLine="708"/>
        <w:jc w:val="both"/>
        <w:rPr>
          <w:rFonts w:ascii="Times New Roman" w:hAnsi="Times New Roman"/>
          <w:sz w:val="36"/>
        </w:rPr>
      </w:pPr>
      <w:r>
        <w:rPr>
          <w:rFonts w:ascii="Times New Roman" w:hAnsi="Times New Roman"/>
          <w:sz w:val="28"/>
        </w:rPr>
        <w:lastRenderedPageBreak/>
        <w:t xml:space="preserve">Исследование, проведенное нами, является, по большей части, экспериментальным, поскольку впервые понятия «жанровый потенциал информационного повода» и «жанровое мышление»  рассматриваются в контексте рекламы и </w:t>
      </w:r>
      <w:r>
        <w:rPr>
          <w:rFonts w:ascii="Times New Roman" w:hAnsi="Times New Roman"/>
          <w:sz w:val="28"/>
          <w:lang w:val="en-US"/>
        </w:rPr>
        <w:t>PR</w:t>
      </w:r>
      <w:r>
        <w:rPr>
          <w:rFonts w:ascii="Times New Roman" w:hAnsi="Times New Roman"/>
          <w:sz w:val="28"/>
        </w:rPr>
        <w:t xml:space="preserve">, а в научной теории нет устоявшейся методики анализа </w:t>
      </w:r>
      <w:proofErr w:type="spellStart"/>
      <w:r>
        <w:rPr>
          <w:rFonts w:ascii="Times New Roman" w:hAnsi="Times New Roman"/>
          <w:sz w:val="28"/>
        </w:rPr>
        <w:t>однотемных</w:t>
      </w:r>
      <w:proofErr w:type="spellEnd"/>
      <w:r>
        <w:rPr>
          <w:rFonts w:ascii="Times New Roman" w:hAnsi="Times New Roman"/>
          <w:sz w:val="28"/>
        </w:rPr>
        <w:t xml:space="preserve"> материалов. Тем не менее, </w:t>
      </w:r>
      <w:r w:rsidR="00CB0C85">
        <w:rPr>
          <w:rFonts w:ascii="Times New Roman" w:hAnsi="Times New Roman"/>
          <w:sz w:val="28"/>
        </w:rPr>
        <w:t xml:space="preserve">обоснованная нами необходимость владеть навыками выявления </w:t>
      </w:r>
      <w:r>
        <w:rPr>
          <w:rFonts w:ascii="Times New Roman" w:hAnsi="Times New Roman"/>
          <w:sz w:val="28"/>
        </w:rPr>
        <w:t xml:space="preserve">жанрового потенциала информационного повода </w:t>
      </w:r>
      <w:r w:rsidR="00CB0C85">
        <w:rPr>
          <w:rFonts w:ascii="Times New Roman" w:hAnsi="Times New Roman"/>
          <w:sz w:val="28"/>
        </w:rPr>
        <w:t>и развивать «жанровое мышление» может стать основанием для внесения коррективов</w:t>
      </w:r>
      <w:r>
        <w:rPr>
          <w:rFonts w:ascii="Times New Roman" w:hAnsi="Times New Roman"/>
          <w:sz w:val="28"/>
        </w:rPr>
        <w:t xml:space="preserve"> в процесс подготовки будущих профессионалов в сфере коммуникаций</w:t>
      </w:r>
      <w:r w:rsidR="00CB0C85">
        <w:rPr>
          <w:rFonts w:ascii="Times New Roman" w:hAnsi="Times New Roman"/>
          <w:sz w:val="28"/>
        </w:rPr>
        <w:t>.</w:t>
      </w:r>
    </w:p>
    <w:p w:rsidR="00B510A6" w:rsidRDefault="00B510A6" w:rsidP="00941B2E">
      <w:pPr>
        <w:spacing w:line="360" w:lineRule="auto"/>
        <w:ind w:firstLine="708"/>
        <w:jc w:val="both"/>
        <w:rPr>
          <w:rFonts w:ascii="Times New Roman" w:hAnsi="Times New Roman"/>
          <w:sz w:val="28"/>
        </w:rPr>
      </w:pPr>
    </w:p>
    <w:p w:rsidR="00B510A6" w:rsidRDefault="00B510A6" w:rsidP="00941B2E">
      <w:pPr>
        <w:spacing w:line="360" w:lineRule="auto"/>
        <w:ind w:firstLine="708"/>
        <w:jc w:val="both"/>
        <w:rPr>
          <w:rFonts w:ascii="Times New Roman" w:hAnsi="Times New Roman"/>
          <w:sz w:val="28"/>
        </w:rPr>
      </w:pPr>
    </w:p>
    <w:p w:rsidR="00AD23DE" w:rsidRDefault="00AD23DE" w:rsidP="00941B2E">
      <w:pPr>
        <w:spacing w:line="360" w:lineRule="auto"/>
        <w:ind w:firstLine="708"/>
        <w:jc w:val="both"/>
        <w:rPr>
          <w:rFonts w:ascii="Times New Roman" w:hAnsi="Times New Roman"/>
          <w:sz w:val="28"/>
        </w:rPr>
      </w:pPr>
    </w:p>
    <w:p w:rsidR="00AD23DE" w:rsidRDefault="00AD23DE" w:rsidP="00941B2E">
      <w:pPr>
        <w:spacing w:line="360" w:lineRule="auto"/>
        <w:ind w:firstLine="708"/>
        <w:jc w:val="both"/>
        <w:rPr>
          <w:rFonts w:ascii="Times New Roman" w:hAnsi="Times New Roman"/>
          <w:sz w:val="28"/>
        </w:rPr>
      </w:pPr>
    </w:p>
    <w:p w:rsidR="00AD23DE" w:rsidRDefault="00AD23DE" w:rsidP="00941B2E">
      <w:pPr>
        <w:spacing w:line="360" w:lineRule="auto"/>
        <w:ind w:firstLine="708"/>
        <w:jc w:val="both"/>
        <w:rPr>
          <w:rFonts w:ascii="Times New Roman" w:hAnsi="Times New Roman"/>
          <w:sz w:val="28"/>
        </w:rPr>
      </w:pPr>
    </w:p>
    <w:p w:rsidR="00AD23DE" w:rsidRDefault="00AD23DE" w:rsidP="00941B2E">
      <w:pPr>
        <w:spacing w:line="360" w:lineRule="auto"/>
        <w:ind w:firstLine="708"/>
        <w:jc w:val="both"/>
        <w:rPr>
          <w:rFonts w:ascii="Times New Roman" w:hAnsi="Times New Roman"/>
          <w:sz w:val="28"/>
        </w:rPr>
      </w:pPr>
    </w:p>
    <w:p w:rsidR="00AD23DE" w:rsidRDefault="00AD23DE" w:rsidP="00941B2E">
      <w:pPr>
        <w:spacing w:line="360" w:lineRule="auto"/>
        <w:ind w:firstLine="708"/>
        <w:jc w:val="both"/>
        <w:rPr>
          <w:rFonts w:ascii="Times New Roman" w:hAnsi="Times New Roman"/>
          <w:sz w:val="28"/>
        </w:rPr>
      </w:pPr>
    </w:p>
    <w:p w:rsidR="00AD23DE" w:rsidRDefault="00AD23DE" w:rsidP="00941B2E">
      <w:pPr>
        <w:spacing w:line="360" w:lineRule="auto"/>
        <w:ind w:firstLine="708"/>
        <w:jc w:val="both"/>
        <w:rPr>
          <w:rFonts w:ascii="Times New Roman" w:hAnsi="Times New Roman"/>
          <w:sz w:val="28"/>
        </w:rPr>
      </w:pPr>
    </w:p>
    <w:p w:rsidR="00AD23DE" w:rsidRDefault="00AD23DE" w:rsidP="00941B2E">
      <w:pPr>
        <w:spacing w:line="360" w:lineRule="auto"/>
        <w:ind w:firstLine="708"/>
        <w:jc w:val="both"/>
        <w:rPr>
          <w:rFonts w:ascii="Times New Roman" w:hAnsi="Times New Roman"/>
          <w:sz w:val="28"/>
        </w:rPr>
      </w:pPr>
    </w:p>
    <w:p w:rsidR="00AD23DE" w:rsidRDefault="00AD23DE" w:rsidP="00941B2E">
      <w:pPr>
        <w:spacing w:line="360" w:lineRule="auto"/>
        <w:ind w:firstLine="708"/>
        <w:jc w:val="both"/>
        <w:rPr>
          <w:rFonts w:ascii="Times New Roman" w:hAnsi="Times New Roman"/>
          <w:sz w:val="28"/>
        </w:rPr>
      </w:pPr>
    </w:p>
    <w:p w:rsidR="00AD23DE" w:rsidRDefault="00AD23DE" w:rsidP="00941B2E">
      <w:pPr>
        <w:spacing w:line="360" w:lineRule="auto"/>
        <w:ind w:firstLine="708"/>
        <w:jc w:val="both"/>
        <w:rPr>
          <w:rFonts w:ascii="Times New Roman" w:hAnsi="Times New Roman"/>
          <w:sz w:val="28"/>
        </w:rPr>
      </w:pPr>
    </w:p>
    <w:p w:rsidR="00AD23DE" w:rsidRDefault="00AD23DE" w:rsidP="00941B2E">
      <w:pPr>
        <w:spacing w:line="360" w:lineRule="auto"/>
        <w:ind w:firstLine="708"/>
        <w:jc w:val="both"/>
        <w:rPr>
          <w:rFonts w:ascii="Times New Roman" w:hAnsi="Times New Roman"/>
          <w:sz w:val="28"/>
        </w:rPr>
      </w:pPr>
    </w:p>
    <w:p w:rsidR="00AD23DE" w:rsidRDefault="00AD23DE" w:rsidP="00941B2E">
      <w:pPr>
        <w:spacing w:line="360" w:lineRule="auto"/>
        <w:ind w:firstLine="708"/>
        <w:jc w:val="both"/>
        <w:rPr>
          <w:rFonts w:ascii="Times New Roman" w:hAnsi="Times New Roman"/>
          <w:sz w:val="28"/>
        </w:rPr>
      </w:pPr>
    </w:p>
    <w:p w:rsidR="00AD23DE" w:rsidRDefault="00AD23DE" w:rsidP="00941B2E">
      <w:pPr>
        <w:spacing w:line="360" w:lineRule="auto"/>
        <w:ind w:firstLine="708"/>
        <w:jc w:val="both"/>
        <w:rPr>
          <w:rFonts w:ascii="Times New Roman" w:hAnsi="Times New Roman"/>
          <w:sz w:val="28"/>
        </w:rPr>
      </w:pPr>
    </w:p>
    <w:p w:rsidR="00AD23DE" w:rsidRDefault="00AD23DE" w:rsidP="00941B2E">
      <w:pPr>
        <w:spacing w:line="360" w:lineRule="auto"/>
        <w:ind w:firstLine="708"/>
        <w:jc w:val="both"/>
        <w:rPr>
          <w:rFonts w:ascii="Times New Roman" w:hAnsi="Times New Roman"/>
          <w:sz w:val="28"/>
        </w:rPr>
      </w:pPr>
    </w:p>
    <w:p w:rsidR="00AD23DE" w:rsidRDefault="00AD23DE" w:rsidP="00941B2E">
      <w:pPr>
        <w:spacing w:line="360" w:lineRule="auto"/>
        <w:ind w:firstLine="708"/>
        <w:jc w:val="both"/>
        <w:rPr>
          <w:rFonts w:ascii="Times New Roman" w:hAnsi="Times New Roman"/>
          <w:sz w:val="28"/>
        </w:rPr>
      </w:pPr>
    </w:p>
    <w:p w:rsidR="00AD23DE" w:rsidRDefault="00AD23DE" w:rsidP="00941B2E">
      <w:pPr>
        <w:spacing w:line="360" w:lineRule="auto"/>
        <w:ind w:firstLine="708"/>
        <w:jc w:val="both"/>
        <w:rPr>
          <w:rFonts w:ascii="Times New Roman" w:hAnsi="Times New Roman"/>
          <w:sz w:val="28"/>
        </w:rPr>
      </w:pPr>
    </w:p>
    <w:p w:rsidR="00AD23DE" w:rsidRDefault="00AD23DE" w:rsidP="00941B2E">
      <w:pPr>
        <w:spacing w:line="360" w:lineRule="auto"/>
        <w:ind w:firstLine="708"/>
        <w:jc w:val="both"/>
        <w:rPr>
          <w:rFonts w:ascii="Times New Roman" w:hAnsi="Times New Roman"/>
          <w:sz w:val="28"/>
        </w:rPr>
      </w:pPr>
    </w:p>
    <w:p w:rsidR="00AD23DE" w:rsidRDefault="00AD23DE" w:rsidP="00941B2E">
      <w:pPr>
        <w:spacing w:line="360" w:lineRule="auto"/>
        <w:ind w:firstLine="708"/>
        <w:jc w:val="both"/>
        <w:rPr>
          <w:rFonts w:ascii="Times New Roman" w:hAnsi="Times New Roman"/>
          <w:sz w:val="28"/>
        </w:rPr>
      </w:pPr>
    </w:p>
    <w:p w:rsidR="00AD23DE" w:rsidRDefault="00AD23DE" w:rsidP="00941B2E">
      <w:pPr>
        <w:spacing w:line="360" w:lineRule="auto"/>
        <w:ind w:firstLine="708"/>
        <w:jc w:val="both"/>
        <w:rPr>
          <w:rFonts w:ascii="Times New Roman" w:hAnsi="Times New Roman"/>
          <w:sz w:val="28"/>
        </w:rPr>
      </w:pPr>
    </w:p>
    <w:p w:rsidR="00AD23DE" w:rsidRDefault="00AD23DE" w:rsidP="00941B2E">
      <w:pPr>
        <w:spacing w:line="360" w:lineRule="auto"/>
        <w:ind w:firstLine="708"/>
        <w:jc w:val="both"/>
        <w:rPr>
          <w:rFonts w:ascii="Times New Roman" w:hAnsi="Times New Roman"/>
          <w:sz w:val="28"/>
        </w:rPr>
      </w:pPr>
    </w:p>
    <w:p w:rsidR="00AD23DE" w:rsidRDefault="00AD23DE" w:rsidP="00AD23DE">
      <w:pPr>
        <w:spacing w:line="360" w:lineRule="auto"/>
        <w:rPr>
          <w:rFonts w:ascii="Times New Roman" w:hAnsi="Times New Roman"/>
          <w:sz w:val="28"/>
          <w:szCs w:val="24"/>
        </w:rPr>
      </w:pPr>
    </w:p>
    <w:p w:rsidR="00AD23DE" w:rsidRDefault="00AD23DE" w:rsidP="00AD23DE">
      <w:pPr>
        <w:spacing w:line="360" w:lineRule="auto"/>
        <w:jc w:val="center"/>
        <w:rPr>
          <w:rFonts w:ascii="Times New Roman" w:hAnsi="Times New Roman"/>
          <w:b/>
          <w:sz w:val="28"/>
          <w:szCs w:val="24"/>
        </w:rPr>
      </w:pPr>
      <w:r w:rsidRPr="00AD23DE">
        <w:rPr>
          <w:rFonts w:ascii="Times New Roman" w:hAnsi="Times New Roman"/>
          <w:b/>
          <w:sz w:val="28"/>
          <w:szCs w:val="24"/>
        </w:rPr>
        <w:t>Список литературы</w:t>
      </w:r>
    </w:p>
    <w:p w:rsidR="00AD23DE" w:rsidRPr="00AD23DE" w:rsidRDefault="00AD23DE" w:rsidP="00AD23DE">
      <w:pPr>
        <w:spacing w:line="360" w:lineRule="auto"/>
        <w:jc w:val="center"/>
        <w:rPr>
          <w:rFonts w:ascii="Times New Roman" w:hAnsi="Times New Roman"/>
          <w:b/>
          <w:sz w:val="28"/>
          <w:szCs w:val="24"/>
        </w:rPr>
      </w:pPr>
    </w:p>
    <w:p w:rsidR="00AD23DE" w:rsidRPr="00AD23DE" w:rsidRDefault="00AD23DE" w:rsidP="00AD23DE">
      <w:pPr>
        <w:spacing w:line="360" w:lineRule="auto"/>
        <w:rPr>
          <w:rFonts w:ascii="Times New Roman" w:hAnsi="Times New Roman"/>
          <w:b/>
          <w:sz w:val="28"/>
          <w:szCs w:val="24"/>
        </w:rPr>
      </w:pPr>
      <w:r w:rsidRPr="00AD23DE">
        <w:rPr>
          <w:rFonts w:ascii="Times New Roman" w:hAnsi="Times New Roman"/>
          <w:b/>
          <w:sz w:val="28"/>
          <w:szCs w:val="24"/>
        </w:rPr>
        <w:t xml:space="preserve"> Документы и официальные источники</w:t>
      </w:r>
    </w:p>
    <w:p w:rsidR="00AD23DE" w:rsidRDefault="00AD23DE" w:rsidP="00AD23DE">
      <w:pPr>
        <w:spacing w:line="360" w:lineRule="auto"/>
        <w:rPr>
          <w:rFonts w:ascii="Times New Roman" w:hAnsi="Times New Roman"/>
          <w:sz w:val="28"/>
          <w:szCs w:val="24"/>
        </w:rPr>
      </w:pPr>
    </w:p>
    <w:p w:rsidR="00AD23DE" w:rsidRPr="00AD23DE" w:rsidRDefault="00AD23DE" w:rsidP="002222A0">
      <w:pPr>
        <w:pStyle w:val="ae"/>
        <w:numPr>
          <w:ilvl w:val="0"/>
          <w:numId w:val="13"/>
        </w:numPr>
        <w:spacing w:line="360" w:lineRule="auto"/>
        <w:ind w:left="426" w:firstLine="0"/>
        <w:rPr>
          <w:rFonts w:ascii="Times New Roman" w:hAnsi="Times New Roman"/>
          <w:sz w:val="28"/>
          <w:szCs w:val="24"/>
        </w:rPr>
      </w:pPr>
      <w:r w:rsidRPr="00AD23DE">
        <w:rPr>
          <w:rFonts w:ascii="Times New Roman" w:hAnsi="Times New Roman"/>
          <w:sz w:val="28"/>
          <w:szCs w:val="24"/>
        </w:rPr>
        <w:t>Федеральный закон от 13 марта 2006 г. № 38-ФЗ «О рекламе». URL:http://www.consultant.ru/document/cons_doc_LAW_58968/f67f81c57fdcdacc2643d19d59369f7e185e1156/#dst100084 (дата обращения: 12.04.2017).</w:t>
      </w:r>
    </w:p>
    <w:p w:rsidR="00AD23DE" w:rsidRDefault="00AD23DE" w:rsidP="002222A0">
      <w:pPr>
        <w:spacing w:line="360" w:lineRule="auto"/>
        <w:ind w:left="426"/>
        <w:rPr>
          <w:rFonts w:ascii="Times New Roman" w:hAnsi="Times New Roman"/>
          <w:sz w:val="28"/>
          <w:szCs w:val="24"/>
        </w:rPr>
      </w:pPr>
    </w:p>
    <w:p w:rsidR="006C1D76" w:rsidRPr="00AD23DE" w:rsidRDefault="006C1D76" w:rsidP="00AD23DE">
      <w:pPr>
        <w:spacing w:line="360" w:lineRule="auto"/>
        <w:rPr>
          <w:rFonts w:ascii="Times New Roman" w:hAnsi="Times New Roman"/>
          <w:b/>
          <w:sz w:val="28"/>
          <w:szCs w:val="24"/>
        </w:rPr>
      </w:pPr>
      <w:r w:rsidRPr="006C1D76">
        <w:rPr>
          <w:rFonts w:ascii="Times New Roman" w:hAnsi="Times New Roman"/>
          <w:b/>
          <w:sz w:val="28"/>
          <w:szCs w:val="24"/>
        </w:rPr>
        <w:t>Книги и статьи</w:t>
      </w:r>
    </w:p>
    <w:p w:rsidR="006C1D76" w:rsidRDefault="006C1D76" w:rsidP="00AD23DE">
      <w:pPr>
        <w:spacing w:line="360" w:lineRule="auto"/>
        <w:rPr>
          <w:rFonts w:ascii="Times New Roman" w:hAnsi="Times New Roman"/>
          <w:sz w:val="28"/>
          <w:szCs w:val="24"/>
        </w:rPr>
      </w:pPr>
    </w:p>
    <w:p w:rsidR="006C1D76" w:rsidRPr="000519DF" w:rsidRDefault="00AD23DE" w:rsidP="000519DF">
      <w:pPr>
        <w:pStyle w:val="ae"/>
        <w:numPr>
          <w:ilvl w:val="0"/>
          <w:numId w:val="13"/>
        </w:numPr>
        <w:spacing w:line="360" w:lineRule="auto"/>
        <w:rPr>
          <w:rFonts w:ascii="Times New Roman" w:hAnsi="Times New Roman"/>
          <w:sz w:val="28"/>
          <w:szCs w:val="24"/>
        </w:rPr>
      </w:pPr>
      <w:r w:rsidRPr="000519DF">
        <w:rPr>
          <w:rFonts w:ascii="Times New Roman" w:hAnsi="Times New Roman"/>
          <w:sz w:val="28"/>
          <w:szCs w:val="24"/>
          <w:lang w:val="en-US"/>
        </w:rPr>
        <w:t xml:space="preserve">Freeman, R.E. Strategic Management: A stakeholder approach. </w:t>
      </w:r>
      <w:proofErr w:type="spellStart"/>
      <w:r w:rsidRPr="000519DF">
        <w:rPr>
          <w:rFonts w:ascii="Times New Roman" w:hAnsi="Times New Roman"/>
          <w:sz w:val="28"/>
          <w:szCs w:val="24"/>
        </w:rPr>
        <w:t>Boston</w:t>
      </w:r>
      <w:proofErr w:type="spellEnd"/>
      <w:r w:rsidRPr="000519DF">
        <w:rPr>
          <w:rFonts w:ascii="Times New Roman" w:hAnsi="Times New Roman"/>
          <w:sz w:val="28"/>
          <w:szCs w:val="24"/>
        </w:rPr>
        <w:t xml:space="preserve">. 1984. 332 </w:t>
      </w:r>
      <w:r w:rsidRPr="000519DF">
        <w:rPr>
          <w:rFonts w:ascii="Times New Roman" w:hAnsi="Times New Roman"/>
          <w:sz w:val="28"/>
          <w:szCs w:val="24"/>
          <w:lang w:val="en-US"/>
        </w:rPr>
        <w:t>P</w:t>
      </w:r>
      <w:r w:rsidRPr="000519DF">
        <w:rPr>
          <w:rFonts w:ascii="Times New Roman" w:hAnsi="Times New Roman"/>
          <w:sz w:val="28"/>
          <w:szCs w:val="24"/>
        </w:rPr>
        <w:t>.</w:t>
      </w:r>
    </w:p>
    <w:p w:rsidR="006C1D76" w:rsidRDefault="00AD23DE" w:rsidP="000519DF">
      <w:pPr>
        <w:pStyle w:val="ae"/>
        <w:numPr>
          <w:ilvl w:val="0"/>
          <w:numId w:val="13"/>
        </w:numPr>
        <w:spacing w:line="360" w:lineRule="auto"/>
        <w:rPr>
          <w:rFonts w:ascii="Times New Roman" w:hAnsi="Times New Roman"/>
          <w:sz w:val="28"/>
          <w:szCs w:val="24"/>
        </w:rPr>
      </w:pPr>
      <w:r w:rsidRPr="006C1D76">
        <w:rPr>
          <w:rFonts w:ascii="Times New Roman" w:hAnsi="Times New Roman"/>
          <w:sz w:val="28"/>
          <w:szCs w:val="24"/>
        </w:rPr>
        <w:t>Ахмадулин Е. В. Краткий курс теории журналистик</w:t>
      </w:r>
      <w:r w:rsidR="006C1D76">
        <w:rPr>
          <w:rFonts w:ascii="Times New Roman" w:hAnsi="Times New Roman"/>
          <w:sz w:val="28"/>
          <w:szCs w:val="24"/>
        </w:rPr>
        <w:t>и. М.: Ростов н/Д, 2006. 320 с.</w:t>
      </w:r>
    </w:p>
    <w:p w:rsidR="006C1D76" w:rsidRDefault="00AD23DE" w:rsidP="000519DF">
      <w:pPr>
        <w:pStyle w:val="ae"/>
        <w:numPr>
          <w:ilvl w:val="0"/>
          <w:numId w:val="13"/>
        </w:numPr>
        <w:spacing w:line="360" w:lineRule="auto"/>
        <w:rPr>
          <w:rFonts w:ascii="Times New Roman" w:hAnsi="Times New Roman"/>
          <w:sz w:val="28"/>
          <w:szCs w:val="24"/>
        </w:rPr>
      </w:pPr>
      <w:proofErr w:type="spellStart"/>
      <w:r w:rsidRPr="006C1D76">
        <w:rPr>
          <w:rFonts w:ascii="Times New Roman" w:hAnsi="Times New Roman"/>
          <w:sz w:val="28"/>
        </w:rPr>
        <w:t>Балахонская</w:t>
      </w:r>
      <w:proofErr w:type="spellEnd"/>
      <w:r w:rsidRPr="006C1D76">
        <w:rPr>
          <w:rFonts w:ascii="Times New Roman" w:hAnsi="Times New Roman"/>
          <w:sz w:val="28"/>
        </w:rPr>
        <w:t xml:space="preserve">, Л. В. PR-текст: структура, содержание, оформление / Л. В. </w:t>
      </w:r>
      <w:proofErr w:type="spellStart"/>
      <w:r w:rsidRPr="006C1D76">
        <w:rPr>
          <w:rFonts w:ascii="Times New Roman" w:hAnsi="Times New Roman"/>
          <w:sz w:val="28"/>
        </w:rPr>
        <w:t>Балахонская</w:t>
      </w:r>
      <w:proofErr w:type="spellEnd"/>
      <w:r w:rsidRPr="006C1D76">
        <w:rPr>
          <w:rFonts w:ascii="Times New Roman" w:hAnsi="Times New Roman"/>
          <w:sz w:val="28"/>
        </w:rPr>
        <w:t>.  СПб</w:t>
      </w:r>
      <w:proofErr w:type="gramStart"/>
      <w:r w:rsidRPr="006C1D76">
        <w:rPr>
          <w:rFonts w:ascii="Times New Roman" w:hAnsi="Times New Roman"/>
          <w:sz w:val="28"/>
        </w:rPr>
        <w:t xml:space="preserve">.: </w:t>
      </w:r>
      <w:proofErr w:type="gramEnd"/>
      <w:r w:rsidRPr="006C1D76">
        <w:rPr>
          <w:rFonts w:ascii="Times New Roman" w:hAnsi="Times New Roman"/>
          <w:sz w:val="28"/>
        </w:rPr>
        <w:t>Свое издательство, 2015. 198 с.</w:t>
      </w:r>
    </w:p>
    <w:p w:rsidR="006C1D76" w:rsidRDefault="00AD23DE" w:rsidP="000519DF">
      <w:pPr>
        <w:pStyle w:val="ae"/>
        <w:numPr>
          <w:ilvl w:val="0"/>
          <w:numId w:val="13"/>
        </w:numPr>
        <w:spacing w:line="360" w:lineRule="auto"/>
        <w:rPr>
          <w:rFonts w:ascii="Times New Roman" w:hAnsi="Times New Roman"/>
          <w:sz w:val="28"/>
          <w:szCs w:val="24"/>
        </w:rPr>
      </w:pPr>
      <w:r w:rsidRPr="006C1D76">
        <w:rPr>
          <w:rFonts w:ascii="Times New Roman" w:hAnsi="Times New Roman"/>
          <w:sz w:val="28"/>
          <w:szCs w:val="24"/>
        </w:rPr>
        <w:t>Бахтин М. М. Проблема речевых жанров // Бахтин М.М. Эстетика словесного творчества. М., 1979. 424 с.</w:t>
      </w:r>
    </w:p>
    <w:p w:rsidR="006C1D76" w:rsidRDefault="00AD23DE" w:rsidP="000519DF">
      <w:pPr>
        <w:pStyle w:val="ae"/>
        <w:numPr>
          <w:ilvl w:val="0"/>
          <w:numId w:val="13"/>
        </w:numPr>
        <w:spacing w:line="360" w:lineRule="auto"/>
        <w:rPr>
          <w:rFonts w:ascii="Times New Roman" w:hAnsi="Times New Roman"/>
          <w:sz w:val="28"/>
          <w:szCs w:val="24"/>
        </w:rPr>
      </w:pPr>
      <w:r w:rsidRPr="006C1D76">
        <w:rPr>
          <w:rFonts w:ascii="Times New Roman" w:hAnsi="Times New Roman"/>
          <w:sz w:val="28"/>
          <w:szCs w:val="24"/>
        </w:rPr>
        <w:t>Бахтин М.М. Проблемы поэтики Достоевского. М.: Советская Россия, 1979. 330 с.</w:t>
      </w:r>
    </w:p>
    <w:p w:rsidR="006C1D76" w:rsidRDefault="00AD23DE" w:rsidP="000519DF">
      <w:pPr>
        <w:pStyle w:val="ae"/>
        <w:numPr>
          <w:ilvl w:val="0"/>
          <w:numId w:val="13"/>
        </w:numPr>
        <w:spacing w:line="360" w:lineRule="auto"/>
        <w:rPr>
          <w:rFonts w:ascii="Times New Roman" w:hAnsi="Times New Roman"/>
          <w:sz w:val="28"/>
          <w:szCs w:val="24"/>
        </w:rPr>
      </w:pPr>
      <w:r w:rsidRPr="006C1D76">
        <w:rPr>
          <w:rFonts w:ascii="Times New Roman" w:hAnsi="Times New Roman"/>
          <w:sz w:val="28"/>
          <w:szCs w:val="24"/>
        </w:rPr>
        <w:t>Беззубов А.Н. Жанрово-стилистическая типология // Современная газетная публицистика. Проблемы стиля. Л: Изд-во ЛГУ, 1987. 163 с.</w:t>
      </w:r>
    </w:p>
    <w:p w:rsidR="006C1D76" w:rsidRDefault="00AD23DE" w:rsidP="000519DF">
      <w:pPr>
        <w:pStyle w:val="ae"/>
        <w:numPr>
          <w:ilvl w:val="0"/>
          <w:numId w:val="13"/>
        </w:numPr>
        <w:spacing w:line="360" w:lineRule="auto"/>
        <w:rPr>
          <w:rFonts w:ascii="Times New Roman" w:hAnsi="Times New Roman"/>
          <w:sz w:val="28"/>
          <w:szCs w:val="24"/>
        </w:rPr>
      </w:pPr>
      <w:proofErr w:type="spellStart"/>
      <w:r w:rsidRPr="006C1D76">
        <w:rPr>
          <w:rFonts w:ascii="Times New Roman" w:hAnsi="Times New Roman"/>
          <w:sz w:val="28"/>
          <w:szCs w:val="24"/>
        </w:rPr>
        <w:t>Бернадская</w:t>
      </w:r>
      <w:proofErr w:type="spellEnd"/>
      <w:r w:rsidRPr="006C1D76">
        <w:rPr>
          <w:rFonts w:ascii="Times New Roman" w:hAnsi="Times New Roman"/>
          <w:sz w:val="28"/>
          <w:szCs w:val="24"/>
        </w:rPr>
        <w:t xml:space="preserve"> Ю.С., </w:t>
      </w:r>
      <w:proofErr w:type="spellStart"/>
      <w:r w:rsidRPr="006C1D76">
        <w:rPr>
          <w:rFonts w:ascii="Times New Roman" w:hAnsi="Times New Roman"/>
          <w:sz w:val="28"/>
          <w:szCs w:val="24"/>
        </w:rPr>
        <w:t>Марочкина</w:t>
      </w:r>
      <w:proofErr w:type="spellEnd"/>
      <w:r w:rsidRPr="006C1D76">
        <w:rPr>
          <w:rFonts w:ascii="Times New Roman" w:hAnsi="Times New Roman"/>
          <w:sz w:val="28"/>
          <w:szCs w:val="24"/>
        </w:rPr>
        <w:t xml:space="preserve"> С.С., </w:t>
      </w:r>
      <w:proofErr w:type="spellStart"/>
      <w:r w:rsidRPr="006C1D76">
        <w:rPr>
          <w:rFonts w:ascii="Times New Roman" w:hAnsi="Times New Roman"/>
          <w:sz w:val="28"/>
          <w:szCs w:val="24"/>
        </w:rPr>
        <w:t>Смотрова</w:t>
      </w:r>
      <w:proofErr w:type="spellEnd"/>
      <w:r w:rsidRPr="006C1D76">
        <w:rPr>
          <w:rFonts w:ascii="Times New Roman" w:hAnsi="Times New Roman"/>
          <w:sz w:val="28"/>
          <w:szCs w:val="24"/>
        </w:rPr>
        <w:t xml:space="preserve"> Л.Ф. Основы рекламы</w:t>
      </w:r>
      <w:proofErr w:type="gramStart"/>
      <w:r w:rsidRPr="006C1D76">
        <w:rPr>
          <w:rFonts w:ascii="Times New Roman" w:hAnsi="Times New Roman"/>
          <w:sz w:val="28"/>
          <w:szCs w:val="24"/>
        </w:rPr>
        <w:t xml:space="preserve"> :</w:t>
      </w:r>
      <w:proofErr w:type="gramEnd"/>
      <w:r w:rsidRPr="006C1D76">
        <w:rPr>
          <w:rFonts w:ascii="Times New Roman" w:hAnsi="Times New Roman"/>
          <w:sz w:val="28"/>
          <w:szCs w:val="24"/>
        </w:rPr>
        <w:t xml:space="preserve"> Учебник. М.: Наука, 2005. 281 с.</w:t>
      </w:r>
    </w:p>
    <w:p w:rsidR="006C1D76" w:rsidRDefault="00AD23DE" w:rsidP="000519DF">
      <w:pPr>
        <w:pStyle w:val="ae"/>
        <w:numPr>
          <w:ilvl w:val="0"/>
          <w:numId w:val="13"/>
        </w:numPr>
        <w:spacing w:line="360" w:lineRule="auto"/>
        <w:rPr>
          <w:rFonts w:ascii="Times New Roman" w:hAnsi="Times New Roman"/>
          <w:sz w:val="28"/>
          <w:szCs w:val="24"/>
        </w:rPr>
      </w:pPr>
      <w:r w:rsidRPr="006C1D76">
        <w:rPr>
          <w:rFonts w:ascii="Times New Roman" w:hAnsi="Times New Roman"/>
          <w:sz w:val="28"/>
          <w:szCs w:val="24"/>
        </w:rPr>
        <w:t xml:space="preserve">Богоявленский А. Е. Типы текстов паблик </w:t>
      </w:r>
      <w:proofErr w:type="spellStart"/>
      <w:r w:rsidRPr="006C1D76">
        <w:rPr>
          <w:rFonts w:ascii="Times New Roman" w:hAnsi="Times New Roman"/>
          <w:sz w:val="28"/>
          <w:szCs w:val="24"/>
        </w:rPr>
        <w:t>рилейшенз</w:t>
      </w:r>
      <w:proofErr w:type="spellEnd"/>
      <w:r w:rsidRPr="006C1D76">
        <w:rPr>
          <w:rFonts w:ascii="Times New Roman" w:hAnsi="Times New Roman"/>
          <w:sz w:val="28"/>
          <w:szCs w:val="24"/>
        </w:rPr>
        <w:t xml:space="preserve"> и носители ПР-сообщений // </w:t>
      </w:r>
      <w:proofErr w:type="spellStart"/>
      <w:r w:rsidRPr="006C1D76">
        <w:rPr>
          <w:rFonts w:ascii="Times New Roman" w:hAnsi="Times New Roman"/>
          <w:sz w:val="28"/>
          <w:szCs w:val="24"/>
        </w:rPr>
        <w:t>Вестн</w:t>
      </w:r>
      <w:proofErr w:type="spellEnd"/>
      <w:r w:rsidRPr="006C1D76">
        <w:rPr>
          <w:rFonts w:ascii="Times New Roman" w:hAnsi="Times New Roman"/>
          <w:sz w:val="28"/>
          <w:szCs w:val="24"/>
        </w:rPr>
        <w:t>. ВГУ. Сер. Филология, журналистика. 2004. № 1. С. 153–154.</w:t>
      </w:r>
    </w:p>
    <w:p w:rsidR="006C1D76" w:rsidRDefault="00AD23DE" w:rsidP="000519DF">
      <w:pPr>
        <w:pStyle w:val="ae"/>
        <w:numPr>
          <w:ilvl w:val="0"/>
          <w:numId w:val="13"/>
        </w:numPr>
        <w:spacing w:line="360" w:lineRule="auto"/>
        <w:rPr>
          <w:rFonts w:ascii="Times New Roman" w:hAnsi="Times New Roman"/>
          <w:sz w:val="28"/>
          <w:szCs w:val="24"/>
        </w:rPr>
      </w:pPr>
      <w:proofErr w:type="spellStart"/>
      <w:r w:rsidRPr="006C1D76">
        <w:rPr>
          <w:rFonts w:ascii="Times New Roman" w:hAnsi="Times New Roman"/>
          <w:sz w:val="28"/>
          <w:szCs w:val="24"/>
        </w:rPr>
        <w:lastRenderedPageBreak/>
        <w:t>Вежбицкая</w:t>
      </w:r>
      <w:proofErr w:type="spellEnd"/>
      <w:r w:rsidRPr="006C1D76">
        <w:rPr>
          <w:rFonts w:ascii="Times New Roman" w:hAnsi="Times New Roman"/>
          <w:sz w:val="28"/>
          <w:szCs w:val="24"/>
        </w:rPr>
        <w:t xml:space="preserve">, А. Речевые акты // Новое в зарубежной лингвистике. </w:t>
      </w:r>
      <w:proofErr w:type="spellStart"/>
      <w:r w:rsidRPr="006C1D76">
        <w:rPr>
          <w:rFonts w:ascii="Times New Roman" w:hAnsi="Times New Roman"/>
          <w:sz w:val="28"/>
          <w:szCs w:val="24"/>
        </w:rPr>
        <w:t>Вып</w:t>
      </w:r>
      <w:proofErr w:type="spellEnd"/>
      <w:r w:rsidRPr="006C1D76">
        <w:rPr>
          <w:rFonts w:ascii="Times New Roman" w:hAnsi="Times New Roman"/>
          <w:sz w:val="28"/>
          <w:szCs w:val="24"/>
        </w:rPr>
        <w:t xml:space="preserve">. 16. М.: Наука, 1985. 275 с. </w:t>
      </w:r>
    </w:p>
    <w:p w:rsidR="006C1D76" w:rsidRDefault="006C1D76" w:rsidP="000519DF">
      <w:pPr>
        <w:pStyle w:val="ae"/>
        <w:numPr>
          <w:ilvl w:val="0"/>
          <w:numId w:val="13"/>
        </w:numPr>
        <w:spacing w:line="360" w:lineRule="auto"/>
        <w:rPr>
          <w:rFonts w:ascii="Times New Roman" w:hAnsi="Times New Roman"/>
          <w:sz w:val="28"/>
          <w:szCs w:val="24"/>
        </w:rPr>
      </w:pPr>
      <w:r>
        <w:rPr>
          <w:rFonts w:ascii="Times New Roman" w:hAnsi="Times New Roman"/>
          <w:sz w:val="28"/>
          <w:szCs w:val="24"/>
        </w:rPr>
        <w:t xml:space="preserve"> </w:t>
      </w:r>
      <w:r w:rsidR="00AD23DE" w:rsidRPr="006C1D76">
        <w:rPr>
          <w:rFonts w:ascii="Times New Roman" w:hAnsi="Times New Roman"/>
          <w:sz w:val="28"/>
          <w:szCs w:val="24"/>
        </w:rPr>
        <w:t>Винокур Г. О. Культура языка. М.</w:t>
      </w:r>
      <w:proofErr w:type="gramStart"/>
      <w:r w:rsidR="00AD23DE" w:rsidRPr="006C1D76">
        <w:rPr>
          <w:rFonts w:ascii="Times New Roman" w:hAnsi="Times New Roman"/>
          <w:sz w:val="28"/>
          <w:szCs w:val="24"/>
        </w:rPr>
        <w:t xml:space="preserve"> :</w:t>
      </w:r>
      <w:proofErr w:type="gramEnd"/>
      <w:r w:rsidR="00AD23DE" w:rsidRPr="006C1D76">
        <w:rPr>
          <w:rFonts w:ascii="Times New Roman" w:hAnsi="Times New Roman"/>
          <w:sz w:val="28"/>
          <w:szCs w:val="24"/>
        </w:rPr>
        <w:t xml:space="preserve"> Федерация, 1929. 336 с.</w:t>
      </w:r>
    </w:p>
    <w:p w:rsidR="006C1D76" w:rsidRDefault="006C1D76" w:rsidP="000519DF">
      <w:pPr>
        <w:pStyle w:val="ae"/>
        <w:numPr>
          <w:ilvl w:val="0"/>
          <w:numId w:val="13"/>
        </w:numPr>
        <w:spacing w:line="360" w:lineRule="auto"/>
        <w:rPr>
          <w:rFonts w:ascii="Times New Roman" w:hAnsi="Times New Roman"/>
          <w:sz w:val="28"/>
          <w:szCs w:val="24"/>
        </w:rPr>
      </w:pPr>
      <w:r>
        <w:rPr>
          <w:rFonts w:ascii="Times New Roman" w:hAnsi="Times New Roman"/>
          <w:sz w:val="28"/>
          <w:szCs w:val="24"/>
        </w:rPr>
        <w:t xml:space="preserve"> </w:t>
      </w:r>
      <w:proofErr w:type="gramStart"/>
      <w:r w:rsidR="00AD23DE" w:rsidRPr="006C1D76">
        <w:rPr>
          <w:rFonts w:ascii="Times New Roman" w:hAnsi="Times New Roman"/>
          <w:sz w:val="28"/>
          <w:szCs w:val="24"/>
        </w:rPr>
        <w:t xml:space="preserve">Гончарова Л.М. Рекламный текст в структуре </w:t>
      </w:r>
      <w:proofErr w:type="spellStart"/>
      <w:r w:rsidR="00AD23DE" w:rsidRPr="006C1D76">
        <w:rPr>
          <w:rFonts w:ascii="Times New Roman" w:hAnsi="Times New Roman"/>
          <w:sz w:val="28"/>
          <w:szCs w:val="24"/>
        </w:rPr>
        <w:t>массмедиа</w:t>
      </w:r>
      <w:proofErr w:type="spellEnd"/>
      <w:r w:rsidR="00AD23DE" w:rsidRPr="006C1D76">
        <w:rPr>
          <w:rFonts w:ascii="Times New Roman" w:hAnsi="Times New Roman"/>
          <w:sz w:val="28"/>
          <w:szCs w:val="24"/>
        </w:rPr>
        <w:t xml:space="preserve">: к вопросу о типологии жанров (на примере печатной рекламы туристской сферы // </w:t>
      </w:r>
      <w:proofErr w:type="spellStart"/>
      <w:r w:rsidR="00AD23DE" w:rsidRPr="006C1D76">
        <w:rPr>
          <w:rFonts w:ascii="Times New Roman" w:hAnsi="Times New Roman"/>
          <w:sz w:val="28"/>
          <w:szCs w:val="24"/>
        </w:rPr>
        <w:t>Медиалингвистика</w:t>
      </w:r>
      <w:proofErr w:type="spellEnd"/>
      <w:r w:rsidR="00AD23DE" w:rsidRPr="006C1D76">
        <w:rPr>
          <w:rFonts w:ascii="Times New Roman" w:hAnsi="Times New Roman"/>
          <w:sz w:val="28"/>
          <w:szCs w:val="24"/>
        </w:rPr>
        <w:t>.</w:t>
      </w:r>
      <w:proofErr w:type="gramEnd"/>
      <w:r w:rsidR="00AD23DE" w:rsidRPr="006C1D76">
        <w:rPr>
          <w:rFonts w:ascii="Times New Roman" w:hAnsi="Times New Roman"/>
          <w:sz w:val="28"/>
          <w:szCs w:val="24"/>
        </w:rPr>
        <w:t xml:space="preserve"> </w:t>
      </w:r>
      <w:proofErr w:type="spellStart"/>
      <w:r w:rsidR="00AD23DE" w:rsidRPr="006C1D76">
        <w:rPr>
          <w:rFonts w:ascii="Times New Roman" w:hAnsi="Times New Roman"/>
          <w:sz w:val="28"/>
          <w:szCs w:val="24"/>
        </w:rPr>
        <w:t>Вып</w:t>
      </w:r>
      <w:proofErr w:type="spellEnd"/>
      <w:r w:rsidR="00AD23DE" w:rsidRPr="006C1D76">
        <w:rPr>
          <w:rFonts w:ascii="Times New Roman" w:hAnsi="Times New Roman"/>
          <w:sz w:val="28"/>
          <w:szCs w:val="24"/>
        </w:rPr>
        <w:t xml:space="preserve">. 3. Речевые жанры в </w:t>
      </w:r>
      <w:proofErr w:type="spellStart"/>
      <w:r w:rsidR="00AD23DE" w:rsidRPr="006C1D76">
        <w:rPr>
          <w:rFonts w:ascii="Times New Roman" w:hAnsi="Times New Roman"/>
          <w:sz w:val="28"/>
          <w:szCs w:val="24"/>
        </w:rPr>
        <w:t>массмедиа</w:t>
      </w:r>
      <w:proofErr w:type="spellEnd"/>
      <w:proofErr w:type="gramStart"/>
      <w:r w:rsidR="00AD23DE" w:rsidRPr="006C1D76">
        <w:rPr>
          <w:rFonts w:ascii="Times New Roman" w:hAnsi="Times New Roman"/>
          <w:sz w:val="28"/>
          <w:szCs w:val="24"/>
        </w:rPr>
        <w:t xml:space="preserve"> :</w:t>
      </w:r>
      <w:proofErr w:type="gramEnd"/>
      <w:r w:rsidR="00AD23DE" w:rsidRPr="006C1D76">
        <w:rPr>
          <w:rFonts w:ascii="Times New Roman" w:hAnsi="Times New Roman"/>
          <w:sz w:val="28"/>
          <w:szCs w:val="24"/>
        </w:rPr>
        <w:t xml:space="preserve"> сб. статей. СПб, 2014. С. 59-63.</w:t>
      </w:r>
    </w:p>
    <w:p w:rsidR="006C1D76" w:rsidRDefault="006C1D76" w:rsidP="000519DF">
      <w:pPr>
        <w:pStyle w:val="ae"/>
        <w:numPr>
          <w:ilvl w:val="0"/>
          <w:numId w:val="13"/>
        </w:numPr>
        <w:spacing w:line="360" w:lineRule="auto"/>
        <w:rPr>
          <w:rFonts w:ascii="Times New Roman" w:hAnsi="Times New Roman"/>
          <w:sz w:val="28"/>
          <w:szCs w:val="24"/>
        </w:rPr>
      </w:pPr>
      <w:r>
        <w:rPr>
          <w:rFonts w:ascii="Times New Roman" w:hAnsi="Times New Roman"/>
          <w:sz w:val="28"/>
          <w:szCs w:val="24"/>
        </w:rPr>
        <w:t xml:space="preserve"> </w:t>
      </w:r>
      <w:r w:rsidR="00AD23DE" w:rsidRPr="006C1D76">
        <w:rPr>
          <w:rFonts w:ascii="Times New Roman" w:hAnsi="Times New Roman"/>
          <w:sz w:val="28"/>
          <w:szCs w:val="24"/>
        </w:rPr>
        <w:t xml:space="preserve">Данилина В.В., </w:t>
      </w:r>
      <w:proofErr w:type="spellStart"/>
      <w:r w:rsidR="00AD23DE" w:rsidRPr="006C1D76">
        <w:rPr>
          <w:rFonts w:ascii="Times New Roman" w:hAnsi="Times New Roman"/>
          <w:sz w:val="28"/>
          <w:szCs w:val="24"/>
        </w:rPr>
        <w:t>Луканина</w:t>
      </w:r>
      <w:proofErr w:type="spellEnd"/>
      <w:r w:rsidR="00AD23DE" w:rsidRPr="006C1D76">
        <w:rPr>
          <w:rFonts w:ascii="Times New Roman" w:hAnsi="Times New Roman"/>
          <w:sz w:val="28"/>
          <w:szCs w:val="24"/>
        </w:rPr>
        <w:t xml:space="preserve"> М.В., Минаева Л.В., </w:t>
      </w:r>
      <w:proofErr w:type="spellStart"/>
      <w:r w:rsidR="00AD23DE" w:rsidRPr="006C1D76">
        <w:rPr>
          <w:rFonts w:ascii="Times New Roman" w:hAnsi="Times New Roman"/>
          <w:sz w:val="28"/>
          <w:szCs w:val="24"/>
        </w:rPr>
        <w:t>Салиева</w:t>
      </w:r>
      <w:proofErr w:type="spellEnd"/>
      <w:r w:rsidR="00AD23DE" w:rsidRPr="006C1D76">
        <w:rPr>
          <w:rFonts w:ascii="Times New Roman" w:hAnsi="Times New Roman"/>
          <w:sz w:val="28"/>
          <w:szCs w:val="24"/>
        </w:rPr>
        <w:t xml:space="preserve"> Л.К. Связи с общественностью. Составление документов: Теория и практика. М.: Аспект Пресс. 2008. 284 </w:t>
      </w:r>
      <w:r w:rsidR="00AD23DE" w:rsidRPr="006C1D76">
        <w:rPr>
          <w:rFonts w:ascii="Times New Roman" w:hAnsi="Times New Roman"/>
          <w:sz w:val="28"/>
          <w:szCs w:val="24"/>
          <w:lang w:val="en-US"/>
        </w:rPr>
        <w:t>c</w:t>
      </w:r>
      <w:r w:rsidR="00AD23DE" w:rsidRPr="006C1D76">
        <w:rPr>
          <w:rFonts w:ascii="Times New Roman" w:hAnsi="Times New Roman"/>
          <w:sz w:val="28"/>
          <w:szCs w:val="24"/>
        </w:rPr>
        <w:t>.</w:t>
      </w:r>
    </w:p>
    <w:p w:rsidR="006C1D76" w:rsidRDefault="006C1D76" w:rsidP="000519DF">
      <w:pPr>
        <w:pStyle w:val="ae"/>
        <w:numPr>
          <w:ilvl w:val="0"/>
          <w:numId w:val="13"/>
        </w:numPr>
        <w:spacing w:line="360" w:lineRule="auto"/>
        <w:rPr>
          <w:rFonts w:ascii="Times New Roman" w:hAnsi="Times New Roman"/>
          <w:sz w:val="28"/>
          <w:szCs w:val="24"/>
        </w:rPr>
      </w:pPr>
      <w:r>
        <w:rPr>
          <w:rFonts w:ascii="Times New Roman" w:hAnsi="Times New Roman"/>
          <w:sz w:val="28"/>
          <w:szCs w:val="24"/>
        </w:rPr>
        <w:t xml:space="preserve"> </w:t>
      </w:r>
      <w:r w:rsidR="00AD23DE" w:rsidRPr="006C1D76">
        <w:rPr>
          <w:rFonts w:ascii="Times New Roman" w:hAnsi="Times New Roman"/>
          <w:sz w:val="28"/>
          <w:szCs w:val="24"/>
        </w:rPr>
        <w:t xml:space="preserve">Дубровина М.А. Значение брифов при разработке рекламных кампаний в сфере услуг // Труды Братского государственного университета. Серия: Экономика и Управление. Братск, 2007. С. 332-335. </w:t>
      </w:r>
      <w:r w:rsidR="00AD23DE" w:rsidRPr="006C1D76">
        <w:rPr>
          <w:rFonts w:ascii="Times New Roman" w:hAnsi="Times New Roman"/>
          <w:sz w:val="28"/>
          <w:szCs w:val="24"/>
        </w:rPr>
        <w:tab/>
      </w:r>
    </w:p>
    <w:p w:rsidR="006C1D76" w:rsidRPr="006C1D76" w:rsidRDefault="006C1D76" w:rsidP="000519DF">
      <w:pPr>
        <w:pStyle w:val="ae"/>
        <w:numPr>
          <w:ilvl w:val="0"/>
          <w:numId w:val="13"/>
        </w:numPr>
        <w:spacing w:line="360" w:lineRule="auto"/>
        <w:rPr>
          <w:rFonts w:ascii="Times New Roman" w:hAnsi="Times New Roman"/>
          <w:sz w:val="28"/>
          <w:szCs w:val="24"/>
        </w:rPr>
      </w:pPr>
      <w:r>
        <w:rPr>
          <w:rFonts w:ascii="Times New Roman" w:hAnsi="Times New Roman"/>
          <w:sz w:val="28"/>
          <w:szCs w:val="24"/>
        </w:rPr>
        <w:t xml:space="preserve"> </w:t>
      </w:r>
      <w:r w:rsidR="00AD23DE" w:rsidRPr="006C1D76">
        <w:rPr>
          <w:rFonts w:ascii="Times New Roman" w:hAnsi="Times New Roman"/>
          <w:sz w:val="28"/>
        </w:rPr>
        <w:t>Евстафьев В. А. Журналистика и реклама: основы взаимодействия (опыт теоретического исследования). М.: ИМА-Пресс, 2001. 264 с.</w:t>
      </w:r>
    </w:p>
    <w:p w:rsidR="006C1D76" w:rsidRPr="006C1D76" w:rsidRDefault="006C1D76" w:rsidP="000519DF">
      <w:pPr>
        <w:pStyle w:val="ae"/>
        <w:numPr>
          <w:ilvl w:val="0"/>
          <w:numId w:val="13"/>
        </w:numPr>
        <w:spacing w:line="360" w:lineRule="auto"/>
        <w:rPr>
          <w:rFonts w:ascii="Times New Roman" w:hAnsi="Times New Roman"/>
          <w:sz w:val="28"/>
          <w:szCs w:val="24"/>
        </w:rPr>
      </w:pPr>
      <w:r>
        <w:rPr>
          <w:rFonts w:ascii="Times New Roman" w:hAnsi="Times New Roman"/>
          <w:sz w:val="28"/>
        </w:rPr>
        <w:t xml:space="preserve"> </w:t>
      </w:r>
      <w:r w:rsidR="00AD23DE" w:rsidRPr="006C1D76">
        <w:rPr>
          <w:rFonts w:ascii="Times New Roman" w:hAnsi="Times New Roman"/>
          <w:sz w:val="28"/>
        </w:rPr>
        <w:t>Егорова-</w:t>
      </w:r>
      <w:proofErr w:type="spellStart"/>
      <w:r w:rsidR="00AD23DE" w:rsidRPr="006C1D76">
        <w:rPr>
          <w:rFonts w:ascii="Times New Roman" w:hAnsi="Times New Roman"/>
          <w:sz w:val="28"/>
        </w:rPr>
        <w:t>Гантман</w:t>
      </w:r>
      <w:proofErr w:type="spellEnd"/>
      <w:r w:rsidR="00AD23DE" w:rsidRPr="006C1D76">
        <w:rPr>
          <w:rFonts w:ascii="Times New Roman" w:hAnsi="Times New Roman"/>
          <w:sz w:val="28"/>
        </w:rPr>
        <w:t xml:space="preserve"> Е. В., Плешаков К. В. Политическая реклама. М., 1999.  240 с.</w:t>
      </w:r>
    </w:p>
    <w:p w:rsidR="006C1D76" w:rsidRPr="006C1D76" w:rsidRDefault="006C1D76" w:rsidP="000519DF">
      <w:pPr>
        <w:pStyle w:val="ae"/>
        <w:numPr>
          <w:ilvl w:val="0"/>
          <w:numId w:val="13"/>
        </w:numPr>
        <w:spacing w:line="360" w:lineRule="auto"/>
        <w:rPr>
          <w:rFonts w:ascii="Times New Roman" w:hAnsi="Times New Roman"/>
          <w:sz w:val="28"/>
          <w:szCs w:val="24"/>
        </w:rPr>
      </w:pPr>
      <w:r>
        <w:rPr>
          <w:rFonts w:ascii="Times New Roman" w:hAnsi="Times New Roman"/>
          <w:sz w:val="28"/>
        </w:rPr>
        <w:t xml:space="preserve"> </w:t>
      </w:r>
      <w:r w:rsidR="00AD23DE" w:rsidRPr="006C1D76">
        <w:rPr>
          <w:rFonts w:ascii="Times New Roman" w:hAnsi="Times New Roman"/>
          <w:sz w:val="28"/>
        </w:rPr>
        <w:t xml:space="preserve">Иванова К.А. Копирайтинг: секреты составления </w:t>
      </w:r>
      <w:proofErr w:type="gramStart"/>
      <w:r w:rsidR="00AD23DE" w:rsidRPr="006C1D76">
        <w:rPr>
          <w:rFonts w:ascii="Times New Roman" w:hAnsi="Times New Roman"/>
          <w:sz w:val="28"/>
        </w:rPr>
        <w:t>рекламных</w:t>
      </w:r>
      <w:proofErr w:type="gramEnd"/>
      <w:r w:rsidR="00AD23DE" w:rsidRPr="006C1D76">
        <w:rPr>
          <w:rFonts w:ascii="Times New Roman" w:hAnsi="Times New Roman"/>
          <w:sz w:val="28"/>
        </w:rPr>
        <w:t xml:space="preserve"> и PR-текстов. СПб</w:t>
      </w:r>
      <w:proofErr w:type="gramStart"/>
      <w:r w:rsidR="00AD23DE" w:rsidRPr="006C1D76">
        <w:rPr>
          <w:rFonts w:ascii="Times New Roman" w:hAnsi="Times New Roman"/>
          <w:sz w:val="28"/>
        </w:rPr>
        <w:t xml:space="preserve">.: </w:t>
      </w:r>
      <w:proofErr w:type="gramEnd"/>
      <w:r w:rsidR="00AD23DE" w:rsidRPr="006C1D76">
        <w:rPr>
          <w:rFonts w:ascii="Times New Roman" w:hAnsi="Times New Roman"/>
          <w:sz w:val="28"/>
        </w:rPr>
        <w:t>Питер, 2005. 144 с.</w:t>
      </w:r>
    </w:p>
    <w:p w:rsidR="006C1D76" w:rsidRPr="006C1D76" w:rsidRDefault="006C1D76" w:rsidP="000519DF">
      <w:pPr>
        <w:pStyle w:val="ae"/>
        <w:numPr>
          <w:ilvl w:val="0"/>
          <w:numId w:val="13"/>
        </w:numPr>
        <w:spacing w:line="360" w:lineRule="auto"/>
        <w:rPr>
          <w:rFonts w:ascii="Times New Roman" w:hAnsi="Times New Roman"/>
          <w:sz w:val="28"/>
          <w:szCs w:val="24"/>
        </w:rPr>
      </w:pPr>
      <w:r>
        <w:rPr>
          <w:rFonts w:ascii="Times New Roman" w:hAnsi="Times New Roman"/>
          <w:sz w:val="28"/>
        </w:rPr>
        <w:t xml:space="preserve"> </w:t>
      </w:r>
      <w:r w:rsidR="00AD23DE" w:rsidRPr="006C1D76">
        <w:rPr>
          <w:rFonts w:ascii="Times New Roman" w:hAnsi="Times New Roman"/>
          <w:sz w:val="28"/>
        </w:rPr>
        <w:t>Иншакова Н.Г. Рекламный и пиар-текст: Основы редактирования: учеб</w:t>
      </w:r>
      <w:proofErr w:type="gramStart"/>
      <w:r w:rsidR="00AD23DE" w:rsidRPr="006C1D76">
        <w:rPr>
          <w:rFonts w:ascii="Times New Roman" w:hAnsi="Times New Roman"/>
          <w:sz w:val="28"/>
        </w:rPr>
        <w:t>.</w:t>
      </w:r>
      <w:proofErr w:type="gramEnd"/>
      <w:r w:rsidR="00AD23DE" w:rsidRPr="006C1D76">
        <w:rPr>
          <w:rFonts w:ascii="Times New Roman" w:hAnsi="Times New Roman"/>
          <w:sz w:val="28"/>
        </w:rPr>
        <w:t xml:space="preserve"> </w:t>
      </w:r>
      <w:proofErr w:type="gramStart"/>
      <w:r w:rsidR="00AD23DE" w:rsidRPr="006C1D76">
        <w:rPr>
          <w:rFonts w:ascii="Times New Roman" w:hAnsi="Times New Roman"/>
          <w:sz w:val="28"/>
        </w:rPr>
        <w:t>п</w:t>
      </w:r>
      <w:proofErr w:type="gramEnd"/>
      <w:r w:rsidR="00AD23DE" w:rsidRPr="006C1D76">
        <w:rPr>
          <w:rFonts w:ascii="Times New Roman" w:hAnsi="Times New Roman"/>
          <w:sz w:val="28"/>
        </w:rPr>
        <w:t xml:space="preserve">особие для студентов вузов / Н.Г. Иншакова. М.: ЗАО Издательство «Аспект Пресс», 2014. 254 </w:t>
      </w:r>
      <w:r w:rsidR="00AD23DE" w:rsidRPr="006C1D76">
        <w:rPr>
          <w:rFonts w:ascii="Times New Roman" w:hAnsi="Times New Roman"/>
          <w:sz w:val="28"/>
          <w:lang w:val="en-US"/>
        </w:rPr>
        <w:t>c</w:t>
      </w:r>
      <w:r w:rsidR="00AD23DE" w:rsidRPr="006C1D76">
        <w:rPr>
          <w:rFonts w:ascii="Times New Roman" w:hAnsi="Times New Roman"/>
          <w:sz w:val="28"/>
        </w:rPr>
        <w:t>.</w:t>
      </w:r>
    </w:p>
    <w:p w:rsidR="006C1D76" w:rsidRPr="006C1D76" w:rsidRDefault="006C1D76" w:rsidP="000519DF">
      <w:pPr>
        <w:pStyle w:val="ae"/>
        <w:numPr>
          <w:ilvl w:val="0"/>
          <w:numId w:val="13"/>
        </w:numPr>
        <w:spacing w:line="360" w:lineRule="auto"/>
        <w:rPr>
          <w:rFonts w:ascii="Times New Roman" w:hAnsi="Times New Roman"/>
          <w:sz w:val="28"/>
          <w:szCs w:val="24"/>
        </w:rPr>
      </w:pPr>
      <w:r>
        <w:rPr>
          <w:rFonts w:ascii="Times New Roman" w:hAnsi="Times New Roman"/>
          <w:sz w:val="28"/>
        </w:rPr>
        <w:t xml:space="preserve"> </w:t>
      </w:r>
      <w:r w:rsidR="00AD23DE" w:rsidRPr="006C1D76">
        <w:rPr>
          <w:rFonts w:ascii="Times New Roman" w:hAnsi="Times New Roman"/>
          <w:sz w:val="28"/>
        </w:rPr>
        <w:t>Имшенецкая И.А. Жанры печатной рекламы или сундук с идеями для копирайтера. М.</w:t>
      </w:r>
      <w:proofErr w:type="gramStart"/>
      <w:r w:rsidR="00AD23DE" w:rsidRPr="006C1D76">
        <w:rPr>
          <w:rFonts w:ascii="Times New Roman" w:hAnsi="Times New Roman"/>
          <w:sz w:val="28"/>
        </w:rPr>
        <w:t xml:space="preserve"> :</w:t>
      </w:r>
      <w:proofErr w:type="gramEnd"/>
      <w:r w:rsidR="00AD23DE" w:rsidRPr="006C1D76">
        <w:rPr>
          <w:rFonts w:ascii="Times New Roman" w:hAnsi="Times New Roman"/>
          <w:sz w:val="28"/>
        </w:rPr>
        <w:t xml:space="preserve"> </w:t>
      </w:r>
      <w:proofErr w:type="spellStart"/>
      <w:r w:rsidR="00AD23DE" w:rsidRPr="006C1D76">
        <w:rPr>
          <w:rFonts w:ascii="Times New Roman" w:hAnsi="Times New Roman"/>
          <w:sz w:val="28"/>
        </w:rPr>
        <w:t>Рип</w:t>
      </w:r>
      <w:proofErr w:type="spellEnd"/>
      <w:r w:rsidR="00AD23DE" w:rsidRPr="006C1D76">
        <w:rPr>
          <w:rFonts w:ascii="Times New Roman" w:hAnsi="Times New Roman"/>
          <w:sz w:val="28"/>
        </w:rPr>
        <w:t>-холдинг, 2003. 131 с.</w:t>
      </w:r>
    </w:p>
    <w:p w:rsidR="006C1D76" w:rsidRPr="006C1D76" w:rsidRDefault="006C1D76" w:rsidP="000519DF">
      <w:pPr>
        <w:pStyle w:val="ae"/>
        <w:numPr>
          <w:ilvl w:val="0"/>
          <w:numId w:val="13"/>
        </w:numPr>
        <w:spacing w:line="360" w:lineRule="auto"/>
        <w:rPr>
          <w:rFonts w:ascii="Times New Roman" w:hAnsi="Times New Roman"/>
          <w:sz w:val="28"/>
          <w:szCs w:val="24"/>
        </w:rPr>
      </w:pPr>
      <w:r>
        <w:rPr>
          <w:rFonts w:ascii="Times New Roman" w:hAnsi="Times New Roman"/>
          <w:sz w:val="28"/>
        </w:rPr>
        <w:t xml:space="preserve"> </w:t>
      </w:r>
      <w:r w:rsidR="00AD23DE" w:rsidRPr="006C1D76">
        <w:rPr>
          <w:rFonts w:ascii="Times New Roman" w:hAnsi="Times New Roman"/>
          <w:sz w:val="28"/>
        </w:rPr>
        <w:t>Ким М.Н. Жанры современной журналистики. СПб</w:t>
      </w:r>
      <w:proofErr w:type="gramStart"/>
      <w:r w:rsidR="00AD23DE" w:rsidRPr="006C1D76">
        <w:rPr>
          <w:rFonts w:ascii="Times New Roman" w:hAnsi="Times New Roman"/>
          <w:sz w:val="28"/>
        </w:rPr>
        <w:t xml:space="preserve">.: </w:t>
      </w:r>
      <w:proofErr w:type="gramEnd"/>
      <w:r w:rsidR="00AD23DE" w:rsidRPr="006C1D76">
        <w:rPr>
          <w:rFonts w:ascii="Times New Roman" w:hAnsi="Times New Roman"/>
          <w:sz w:val="28"/>
        </w:rPr>
        <w:t>Изд-во Михайлова, 2004</w:t>
      </w:r>
      <w:r w:rsidR="00AD23DE" w:rsidRPr="006C1D76">
        <w:rPr>
          <w:rFonts w:ascii="Times New Roman" w:hAnsi="Times New Roman"/>
          <w:sz w:val="32"/>
        </w:rPr>
        <w:t>. 335 с.</w:t>
      </w:r>
    </w:p>
    <w:p w:rsidR="006C1D76" w:rsidRPr="006C1D76" w:rsidRDefault="006C1D76" w:rsidP="000519DF">
      <w:pPr>
        <w:pStyle w:val="ae"/>
        <w:numPr>
          <w:ilvl w:val="0"/>
          <w:numId w:val="13"/>
        </w:numPr>
        <w:spacing w:line="360" w:lineRule="auto"/>
        <w:rPr>
          <w:rFonts w:ascii="Times New Roman" w:hAnsi="Times New Roman"/>
          <w:sz w:val="28"/>
          <w:szCs w:val="24"/>
        </w:rPr>
      </w:pPr>
      <w:r>
        <w:rPr>
          <w:rFonts w:ascii="Times New Roman" w:hAnsi="Times New Roman"/>
          <w:sz w:val="32"/>
        </w:rPr>
        <w:t xml:space="preserve"> </w:t>
      </w:r>
      <w:r w:rsidR="00AD23DE" w:rsidRPr="006C1D76">
        <w:rPr>
          <w:rFonts w:ascii="Times New Roman" w:hAnsi="Times New Roman"/>
          <w:sz w:val="28"/>
        </w:rPr>
        <w:t>Кириленко М.А. К проблеме выделения жанров в рекламе // Вестник Российского университета дружбы народов. Серия: литературоведение, журналистика. М., 2007. С. 63-64.</w:t>
      </w:r>
    </w:p>
    <w:p w:rsidR="006C1D76" w:rsidRPr="006C1D76" w:rsidRDefault="006C1D76" w:rsidP="000519DF">
      <w:pPr>
        <w:pStyle w:val="ae"/>
        <w:numPr>
          <w:ilvl w:val="0"/>
          <w:numId w:val="13"/>
        </w:numPr>
        <w:spacing w:line="360" w:lineRule="auto"/>
        <w:rPr>
          <w:rFonts w:ascii="Times New Roman" w:hAnsi="Times New Roman"/>
          <w:sz w:val="28"/>
          <w:szCs w:val="24"/>
        </w:rPr>
      </w:pPr>
      <w:r>
        <w:rPr>
          <w:rFonts w:ascii="Times New Roman" w:hAnsi="Times New Roman"/>
          <w:sz w:val="28"/>
        </w:rPr>
        <w:lastRenderedPageBreak/>
        <w:t xml:space="preserve"> </w:t>
      </w:r>
      <w:r w:rsidR="00AD23DE" w:rsidRPr="006C1D76">
        <w:rPr>
          <w:rFonts w:ascii="Times New Roman" w:hAnsi="Times New Roman"/>
          <w:sz w:val="28"/>
        </w:rPr>
        <w:t>Кочеткова А.В., Филиппов В.Н., Скворцов Я.Л., Тарасов А.С. Теория и практика связей с общественностью. СПб</w:t>
      </w:r>
      <w:proofErr w:type="gramStart"/>
      <w:r w:rsidR="00AD23DE" w:rsidRPr="006C1D76">
        <w:rPr>
          <w:rFonts w:ascii="Times New Roman" w:hAnsi="Times New Roman"/>
          <w:sz w:val="28"/>
        </w:rPr>
        <w:t xml:space="preserve">.: </w:t>
      </w:r>
      <w:proofErr w:type="gramEnd"/>
      <w:r w:rsidR="00AD23DE" w:rsidRPr="006C1D76">
        <w:rPr>
          <w:rFonts w:ascii="Times New Roman" w:hAnsi="Times New Roman"/>
          <w:sz w:val="28"/>
        </w:rPr>
        <w:t>Питер, 2006. 240 с.</w:t>
      </w:r>
    </w:p>
    <w:p w:rsidR="006C1D76" w:rsidRPr="006C1D76" w:rsidRDefault="006C1D76" w:rsidP="000519DF">
      <w:pPr>
        <w:pStyle w:val="ae"/>
        <w:numPr>
          <w:ilvl w:val="0"/>
          <w:numId w:val="13"/>
        </w:numPr>
        <w:spacing w:line="360" w:lineRule="auto"/>
        <w:rPr>
          <w:rFonts w:ascii="Times New Roman" w:hAnsi="Times New Roman"/>
          <w:sz w:val="28"/>
          <w:szCs w:val="24"/>
        </w:rPr>
      </w:pPr>
      <w:r>
        <w:rPr>
          <w:rFonts w:ascii="Times New Roman" w:hAnsi="Times New Roman"/>
          <w:sz w:val="28"/>
        </w:rPr>
        <w:t xml:space="preserve"> </w:t>
      </w:r>
      <w:r w:rsidR="00AD23DE" w:rsidRPr="006C1D76">
        <w:rPr>
          <w:rFonts w:ascii="Times New Roman" w:hAnsi="Times New Roman"/>
          <w:sz w:val="28"/>
        </w:rPr>
        <w:t>Кривоносов А. Д. PR-текст в системе публичных коммуникаций. 2-е изд., доп. СПб</w:t>
      </w:r>
      <w:proofErr w:type="gramStart"/>
      <w:r w:rsidR="00AD23DE" w:rsidRPr="006C1D76">
        <w:rPr>
          <w:rFonts w:ascii="Times New Roman" w:hAnsi="Times New Roman"/>
          <w:sz w:val="28"/>
        </w:rPr>
        <w:t xml:space="preserve">.: </w:t>
      </w:r>
      <w:proofErr w:type="gramEnd"/>
      <w:r w:rsidR="00AD23DE" w:rsidRPr="006C1D76">
        <w:rPr>
          <w:rFonts w:ascii="Times New Roman" w:hAnsi="Times New Roman"/>
          <w:sz w:val="28"/>
        </w:rPr>
        <w:t>Петербургское Востоковедение, 2002. 288 с.</w:t>
      </w:r>
    </w:p>
    <w:p w:rsidR="006C1D76" w:rsidRPr="006C1D76" w:rsidRDefault="006C1D76" w:rsidP="000519DF">
      <w:pPr>
        <w:pStyle w:val="ae"/>
        <w:numPr>
          <w:ilvl w:val="0"/>
          <w:numId w:val="13"/>
        </w:numPr>
        <w:spacing w:line="360" w:lineRule="auto"/>
        <w:rPr>
          <w:rFonts w:ascii="Times New Roman" w:hAnsi="Times New Roman"/>
          <w:sz w:val="28"/>
          <w:szCs w:val="24"/>
        </w:rPr>
      </w:pPr>
      <w:r>
        <w:rPr>
          <w:rFonts w:ascii="Times New Roman" w:hAnsi="Times New Roman"/>
          <w:sz w:val="28"/>
        </w:rPr>
        <w:t xml:space="preserve"> </w:t>
      </w:r>
      <w:r w:rsidR="00AD23DE" w:rsidRPr="006C1D76">
        <w:rPr>
          <w:rFonts w:ascii="Times New Roman" w:hAnsi="Times New Roman"/>
          <w:sz w:val="28"/>
          <w:szCs w:val="28"/>
        </w:rPr>
        <w:t>Кривоносов А. Д., Филатова О. Г., Шишкина М. А. Основы теории связей с общественностью. СПб, 2010. 384 с.</w:t>
      </w:r>
    </w:p>
    <w:p w:rsidR="006C1D76" w:rsidRPr="006C1D76" w:rsidRDefault="006C1D76" w:rsidP="000519DF">
      <w:pPr>
        <w:pStyle w:val="ae"/>
        <w:numPr>
          <w:ilvl w:val="0"/>
          <w:numId w:val="13"/>
        </w:numPr>
        <w:spacing w:line="360" w:lineRule="auto"/>
        <w:rPr>
          <w:rFonts w:ascii="Times New Roman" w:hAnsi="Times New Roman"/>
          <w:sz w:val="28"/>
          <w:szCs w:val="24"/>
        </w:rPr>
      </w:pPr>
      <w:r>
        <w:rPr>
          <w:rFonts w:ascii="Times New Roman" w:hAnsi="Times New Roman"/>
          <w:sz w:val="28"/>
          <w:szCs w:val="28"/>
        </w:rPr>
        <w:t xml:space="preserve"> </w:t>
      </w:r>
      <w:proofErr w:type="spellStart"/>
      <w:r w:rsidR="00AD23DE" w:rsidRPr="006C1D76">
        <w:rPr>
          <w:rFonts w:ascii="Times New Roman" w:hAnsi="Times New Roman"/>
          <w:sz w:val="28"/>
          <w:szCs w:val="28"/>
        </w:rPr>
        <w:t>Кройчик</w:t>
      </w:r>
      <w:proofErr w:type="spellEnd"/>
      <w:r w:rsidR="00AD23DE" w:rsidRPr="006C1D76">
        <w:rPr>
          <w:rFonts w:ascii="Times New Roman" w:hAnsi="Times New Roman"/>
          <w:sz w:val="28"/>
          <w:szCs w:val="28"/>
        </w:rPr>
        <w:t xml:space="preserve"> Л.Е. Система журналистских жанров // Основы творческой деятельности журналиста / под ред. С.Г. Корконосенко. СПб: Знание, </w:t>
      </w:r>
      <w:proofErr w:type="spellStart"/>
      <w:r w:rsidR="00AD23DE" w:rsidRPr="006C1D76">
        <w:rPr>
          <w:rFonts w:ascii="Times New Roman" w:hAnsi="Times New Roman"/>
          <w:sz w:val="28"/>
          <w:szCs w:val="28"/>
        </w:rPr>
        <w:t>СПбИВЭСЭП</w:t>
      </w:r>
      <w:proofErr w:type="spellEnd"/>
      <w:r w:rsidR="00AD23DE" w:rsidRPr="006C1D76">
        <w:rPr>
          <w:rFonts w:ascii="Times New Roman" w:hAnsi="Times New Roman"/>
          <w:sz w:val="28"/>
          <w:szCs w:val="28"/>
        </w:rPr>
        <w:t>,  2000. 272 с.</w:t>
      </w:r>
    </w:p>
    <w:p w:rsidR="006C1D76" w:rsidRPr="006C1D76" w:rsidRDefault="006C1D76" w:rsidP="000519DF">
      <w:pPr>
        <w:pStyle w:val="ae"/>
        <w:numPr>
          <w:ilvl w:val="0"/>
          <w:numId w:val="13"/>
        </w:numPr>
        <w:spacing w:line="360" w:lineRule="auto"/>
        <w:rPr>
          <w:rFonts w:ascii="Times New Roman" w:hAnsi="Times New Roman"/>
          <w:sz w:val="28"/>
          <w:szCs w:val="24"/>
        </w:rPr>
      </w:pPr>
      <w:r>
        <w:rPr>
          <w:rFonts w:ascii="Times New Roman" w:hAnsi="Times New Roman"/>
          <w:sz w:val="28"/>
          <w:szCs w:val="28"/>
        </w:rPr>
        <w:t xml:space="preserve"> </w:t>
      </w:r>
      <w:r w:rsidR="00AD23DE" w:rsidRPr="006C1D76">
        <w:rPr>
          <w:rFonts w:ascii="Times New Roman" w:eastAsia="Calibri" w:hAnsi="Times New Roman"/>
          <w:sz w:val="28"/>
          <w:lang w:eastAsia="en-US"/>
        </w:rPr>
        <w:t xml:space="preserve">Крысин Л. П. Толковый словарь иноязычных слов. М.: </w:t>
      </w:r>
      <w:proofErr w:type="spellStart"/>
      <w:r w:rsidR="00AD23DE" w:rsidRPr="006C1D76">
        <w:rPr>
          <w:rFonts w:ascii="Times New Roman" w:eastAsia="Calibri" w:hAnsi="Times New Roman"/>
          <w:sz w:val="28"/>
          <w:lang w:eastAsia="en-US"/>
        </w:rPr>
        <w:t>Эксмо</w:t>
      </w:r>
      <w:proofErr w:type="spellEnd"/>
      <w:r w:rsidR="00AD23DE" w:rsidRPr="006C1D76">
        <w:rPr>
          <w:rFonts w:ascii="Times New Roman" w:eastAsia="Calibri" w:hAnsi="Times New Roman"/>
          <w:sz w:val="28"/>
          <w:lang w:eastAsia="en-US"/>
        </w:rPr>
        <w:t xml:space="preserve">, 2008. 944 с. </w:t>
      </w:r>
    </w:p>
    <w:p w:rsidR="006C1D76" w:rsidRPr="006C1D76" w:rsidRDefault="006C1D76" w:rsidP="000519DF">
      <w:pPr>
        <w:pStyle w:val="ae"/>
        <w:numPr>
          <w:ilvl w:val="0"/>
          <w:numId w:val="13"/>
        </w:numPr>
        <w:spacing w:line="360" w:lineRule="auto"/>
        <w:rPr>
          <w:rFonts w:ascii="Times New Roman" w:hAnsi="Times New Roman"/>
          <w:sz w:val="28"/>
          <w:szCs w:val="24"/>
        </w:rPr>
      </w:pPr>
      <w:r>
        <w:rPr>
          <w:rFonts w:ascii="Times New Roman" w:eastAsia="Calibri" w:hAnsi="Times New Roman"/>
          <w:sz w:val="28"/>
          <w:lang w:eastAsia="en-US"/>
        </w:rPr>
        <w:t xml:space="preserve"> </w:t>
      </w:r>
      <w:proofErr w:type="spellStart"/>
      <w:r w:rsidR="00AD23DE" w:rsidRPr="006C1D76">
        <w:rPr>
          <w:rFonts w:ascii="Times New Roman" w:eastAsia="Calibri" w:hAnsi="Times New Roman"/>
          <w:sz w:val="28"/>
          <w:szCs w:val="28"/>
          <w:lang w:eastAsia="en-US"/>
        </w:rPr>
        <w:t>Кутенева</w:t>
      </w:r>
      <w:proofErr w:type="spellEnd"/>
      <w:r w:rsidR="00AD23DE" w:rsidRPr="006C1D76">
        <w:rPr>
          <w:rFonts w:ascii="Times New Roman" w:eastAsia="Calibri" w:hAnsi="Times New Roman"/>
          <w:sz w:val="28"/>
          <w:szCs w:val="28"/>
          <w:lang w:eastAsia="en-US"/>
        </w:rPr>
        <w:t xml:space="preserve"> Т. А., Трофимова М.С. Интернет-дневник как жанр PR-текста в коммуникационном пространстве // Региональное развитие: стратегии и человеческий капитал: материалы Международной научно-практической конференции. Екатеринбург: Изд-во Урал</w:t>
      </w:r>
      <w:proofErr w:type="gramStart"/>
      <w:r w:rsidR="00AD23DE" w:rsidRPr="006C1D76">
        <w:rPr>
          <w:rFonts w:ascii="Times New Roman" w:eastAsia="Calibri" w:hAnsi="Times New Roman"/>
          <w:sz w:val="28"/>
          <w:szCs w:val="28"/>
          <w:lang w:eastAsia="en-US"/>
        </w:rPr>
        <w:t>.</w:t>
      </w:r>
      <w:proofErr w:type="gramEnd"/>
      <w:r w:rsidR="00AD23DE" w:rsidRPr="006C1D76">
        <w:rPr>
          <w:rFonts w:ascii="Times New Roman" w:eastAsia="Calibri" w:hAnsi="Times New Roman"/>
          <w:sz w:val="28"/>
          <w:szCs w:val="28"/>
          <w:lang w:eastAsia="en-US"/>
        </w:rPr>
        <w:t xml:space="preserve"> </w:t>
      </w:r>
      <w:proofErr w:type="gramStart"/>
      <w:r w:rsidR="00AD23DE" w:rsidRPr="006C1D76">
        <w:rPr>
          <w:rFonts w:ascii="Times New Roman" w:eastAsia="Calibri" w:hAnsi="Times New Roman"/>
          <w:sz w:val="28"/>
          <w:szCs w:val="28"/>
          <w:lang w:eastAsia="en-US"/>
        </w:rPr>
        <w:t>у</w:t>
      </w:r>
      <w:proofErr w:type="gramEnd"/>
      <w:r w:rsidR="00AD23DE" w:rsidRPr="006C1D76">
        <w:rPr>
          <w:rFonts w:ascii="Times New Roman" w:eastAsia="Calibri" w:hAnsi="Times New Roman"/>
          <w:sz w:val="28"/>
          <w:szCs w:val="28"/>
          <w:lang w:eastAsia="en-US"/>
        </w:rPr>
        <w:t>н-та, 2014. С. 253-261.</w:t>
      </w:r>
    </w:p>
    <w:p w:rsidR="006C1D76" w:rsidRPr="006C1D76" w:rsidRDefault="006C1D76" w:rsidP="000519DF">
      <w:pPr>
        <w:pStyle w:val="ae"/>
        <w:numPr>
          <w:ilvl w:val="0"/>
          <w:numId w:val="13"/>
        </w:numPr>
        <w:spacing w:line="360" w:lineRule="auto"/>
        <w:rPr>
          <w:rFonts w:ascii="Times New Roman" w:hAnsi="Times New Roman"/>
          <w:sz w:val="28"/>
          <w:szCs w:val="24"/>
        </w:rPr>
      </w:pPr>
      <w:r>
        <w:rPr>
          <w:rFonts w:ascii="Times New Roman" w:eastAsia="Calibri" w:hAnsi="Times New Roman"/>
          <w:sz w:val="28"/>
          <w:szCs w:val="28"/>
          <w:lang w:eastAsia="en-US"/>
        </w:rPr>
        <w:t xml:space="preserve"> </w:t>
      </w:r>
      <w:proofErr w:type="spellStart"/>
      <w:r w:rsidR="00AD23DE" w:rsidRPr="006C1D76">
        <w:rPr>
          <w:rFonts w:ascii="Times New Roman" w:eastAsia="Calibri" w:hAnsi="Times New Roman"/>
          <w:sz w:val="28"/>
          <w:szCs w:val="28"/>
          <w:lang w:eastAsia="en-US"/>
        </w:rPr>
        <w:t>Лазутина</w:t>
      </w:r>
      <w:proofErr w:type="spellEnd"/>
      <w:r w:rsidR="00AD23DE" w:rsidRPr="006C1D76">
        <w:rPr>
          <w:rFonts w:ascii="Times New Roman" w:eastAsia="Calibri" w:hAnsi="Times New Roman"/>
          <w:sz w:val="28"/>
          <w:szCs w:val="28"/>
          <w:lang w:eastAsia="en-US"/>
        </w:rPr>
        <w:t xml:space="preserve"> Г. В., </w:t>
      </w:r>
      <w:proofErr w:type="spellStart"/>
      <w:r w:rsidR="00AD23DE" w:rsidRPr="006C1D76">
        <w:rPr>
          <w:rFonts w:ascii="Times New Roman" w:eastAsia="Calibri" w:hAnsi="Times New Roman"/>
          <w:sz w:val="28"/>
          <w:szCs w:val="28"/>
          <w:lang w:eastAsia="en-US"/>
        </w:rPr>
        <w:t>Распопова</w:t>
      </w:r>
      <w:proofErr w:type="spellEnd"/>
      <w:r w:rsidR="00AD23DE" w:rsidRPr="006C1D76">
        <w:rPr>
          <w:rFonts w:ascii="Times New Roman" w:eastAsia="Calibri" w:hAnsi="Times New Roman"/>
          <w:sz w:val="28"/>
          <w:szCs w:val="28"/>
          <w:lang w:eastAsia="en-US"/>
        </w:rPr>
        <w:t xml:space="preserve"> С. С. Жанры журналистского творчества: Учеб</w:t>
      </w:r>
      <w:proofErr w:type="gramStart"/>
      <w:r w:rsidR="00AD23DE" w:rsidRPr="006C1D76">
        <w:rPr>
          <w:rFonts w:ascii="Times New Roman" w:eastAsia="Calibri" w:hAnsi="Times New Roman"/>
          <w:sz w:val="28"/>
          <w:szCs w:val="28"/>
          <w:lang w:eastAsia="en-US"/>
        </w:rPr>
        <w:t>.</w:t>
      </w:r>
      <w:proofErr w:type="gramEnd"/>
      <w:r w:rsidR="00AD23DE" w:rsidRPr="006C1D76">
        <w:rPr>
          <w:rFonts w:ascii="Times New Roman" w:eastAsia="Calibri" w:hAnsi="Times New Roman"/>
          <w:sz w:val="28"/>
          <w:szCs w:val="28"/>
          <w:lang w:eastAsia="en-US"/>
        </w:rPr>
        <w:t xml:space="preserve"> </w:t>
      </w:r>
      <w:proofErr w:type="gramStart"/>
      <w:r w:rsidR="00AD23DE" w:rsidRPr="006C1D76">
        <w:rPr>
          <w:rFonts w:ascii="Times New Roman" w:eastAsia="Calibri" w:hAnsi="Times New Roman"/>
          <w:sz w:val="28"/>
          <w:szCs w:val="28"/>
          <w:lang w:eastAsia="en-US"/>
        </w:rPr>
        <w:t>п</w:t>
      </w:r>
      <w:proofErr w:type="gramEnd"/>
      <w:r w:rsidR="00AD23DE" w:rsidRPr="006C1D76">
        <w:rPr>
          <w:rFonts w:ascii="Times New Roman" w:eastAsia="Calibri" w:hAnsi="Times New Roman"/>
          <w:sz w:val="28"/>
          <w:szCs w:val="28"/>
          <w:lang w:eastAsia="en-US"/>
        </w:rPr>
        <w:t>особие для студентов вузов. М.: Аспект Пресс, 2011. 320с.</w:t>
      </w:r>
    </w:p>
    <w:p w:rsidR="006C1D76" w:rsidRPr="006C1D76" w:rsidRDefault="006C1D76" w:rsidP="000519DF">
      <w:pPr>
        <w:pStyle w:val="ae"/>
        <w:numPr>
          <w:ilvl w:val="0"/>
          <w:numId w:val="13"/>
        </w:numPr>
        <w:spacing w:line="360" w:lineRule="auto"/>
        <w:rPr>
          <w:rFonts w:ascii="Times New Roman" w:hAnsi="Times New Roman"/>
          <w:sz w:val="28"/>
          <w:szCs w:val="24"/>
        </w:rPr>
      </w:pPr>
      <w:r>
        <w:rPr>
          <w:rFonts w:ascii="Times New Roman" w:eastAsia="Calibri" w:hAnsi="Times New Roman"/>
          <w:sz w:val="28"/>
          <w:szCs w:val="28"/>
          <w:lang w:eastAsia="en-US"/>
        </w:rPr>
        <w:t xml:space="preserve"> </w:t>
      </w:r>
      <w:proofErr w:type="spellStart"/>
      <w:r w:rsidR="00AD23DE" w:rsidRPr="006C1D76">
        <w:rPr>
          <w:rFonts w:ascii="Times New Roman" w:eastAsia="Calibri" w:hAnsi="Times New Roman"/>
          <w:sz w:val="28"/>
          <w:szCs w:val="28"/>
          <w:lang w:eastAsia="en-US"/>
        </w:rPr>
        <w:t>Лободенко</w:t>
      </w:r>
      <w:proofErr w:type="spellEnd"/>
      <w:r w:rsidR="00AD23DE" w:rsidRPr="006C1D76">
        <w:rPr>
          <w:rFonts w:ascii="Times New Roman" w:eastAsia="Calibri" w:hAnsi="Times New Roman"/>
          <w:sz w:val="28"/>
          <w:szCs w:val="28"/>
          <w:lang w:eastAsia="en-US"/>
        </w:rPr>
        <w:t xml:space="preserve"> Л.К. Жанровое своеобразие </w:t>
      </w:r>
      <w:proofErr w:type="spellStart"/>
      <w:r w:rsidR="00AD23DE" w:rsidRPr="006C1D76">
        <w:rPr>
          <w:rFonts w:ascii="Times New Roman" w:eastAsia="Calibri" w:hAnsi="Times New Roman"/>
          <w:sz w:val="28"/>
          <w:szCs w:val="28"/>
          <w:lang w:eastAsia="en-US"/>
        </w:rPr>
        <w:t>медиатекстов</w:t>
      </w:r>
      <w:proofErr w:type="spellEnd"/>
      <w:r w:rsidR="00AD23DE" w:rsidRPr="006C1D76">
        <w:rPr>
          <w:rFonts w:ascii="Times New Roman" w:eastAsia="Calibri" w:hAnsi="Times New Roman"/>
          <w:sz w:val="28"/>
          <w:szCs w:val="28"/>
          <w:lang w:eastAsia="en-US"/>
        </w:rPr>
        <w:t xml:space="preserve"> рекламной журналистики // Вестник </w:t>
      </w:r>
      <w:proofErr w:type="spellStart"/>
      <w:r w:rsidR="00AD23DE" w:rsidRPr="006C1D76">
        <w:rPr>
          <w:rFonts w:ascii="Times New Roman" w:eastAsia="Calibri" w:hAnsi="Times New Roman"/>
          <w:sz w:val="28"/>
          <w:szCs w:val="28"/>
          <w:lang w:eastAsia="en-US"/>
        </w:rPr>
        <w:t>ЮУрГУ</w:t>
      </w:r>
      <w:proofErr w:type="spellEnd"/>
      <w:r w:rsidR="00AD23DE" w:rsidRPr="006C1D76">
        <w:rPr>
          <w:rFonts w:ascii="Times New Roman" w:eastAsia="Calibri" w:hAnsi="Times New Roman"/>
          <w:sz w:val="28"/>
          <w:szCs w:val="28"/>
          <w:lang w:eastAsia="en-US"/>
        </w:rPr>
        <w:t>. Серия «Лингвистика». Том 11, № 1. 2014. С. 114-118.</w:t>
      </w:r>
    </w:p>
    <w:p w:rsidR="006C1D76" w:rsidRDefault="006C1D76" w:rsidP="000519DF">
      <w:pPr>
        <w:pStyle w:val="ae"/>
        <w:numPr>
          <w:ilvl w:val="0"/>
          <w:numId w:val="13"/>
        </w:numPr>
        <w:spacing w:line="360" w:lineRule="auto"/>
        <w:rPr>
          <w:rFonts w:ascii="Times New Roman" w:hAnsi="Times New Roman"/>
          <w:sz w:val="28"/>
          <w:szCs w:val="24"/>
        </w:rPr>
      </w:pPr>
      <w:r>
        <w:rPr>
          <w:rFonts w:ascii="Times New Roman" w:eastAsia="Calibri" w:hAnsi="Times New Roman"/>
          <w:sz w:val="28"/>
          <w:szCs w:val="28"/>
          <w:lang w:eastAsia="en-US"/>
        </w:rPr>
        <w:t xml:space="preserve"> </w:t>
      </w:r>
      <w:proofErr w:type="spellStart"/>
      <w:r w:rsidR="00AD23DE" w:rsidRPr="006C1D76">
        <w:rPr>
          <w:rFonts w:ascii="Times New Roman" w:hAnsi="Times New Roman"/>
          <w:sz w:val="28"/>
          <w:szCs w:val="24"/>
        </w:rPr>
        <w:t>Пельт</w:t>
      </w:r>
      <w:proofErr w:type="spellEnd"/>
      <w:r w:rsidR="00AD23DE" w:rsidRPr="006C1D76">
        <w:rPr>
          <w:rFonts w:ascii="Times New Roman" w:hAnsi="Times New Roman"/>
          <w:sz w:val="28"/>
          <w:szCs w:val="24"/>
        </w:rPr>
        <w:t xml:space="preserve"> В. Д. Дифференциация жанров газетной публицистики / В. Д. </w:t>
      </w:r>
      <w:proofErr w:type="spellStart"/>
      <w:r w:rsidR="00AD23DE" w:rsidRPr="006C1D76">
        <w:rPr>
          <w:rFonts w:ascii="Times New Roman" w:hAnsi="Times New Roman"/>
          <w:sz w:val="28"/>
          <w:szCs w:val="24"/>
        </w:rPr>
        <w:t>Пельт</w:t>
      </w:r>
      <w:proofErr w:type="spellEnd"/>
      <w:r w:rsidR="00AD23DE" w:rsidRPr="006C1D76">
        <w:rPr>
          <w:rFonts w:ascii="Times New Roman" w:hAnsi="Times New Roman"/>
          <w:sz w:val="28"/>
          <w:szCs w:val="24"/>
        </w:rPr>
        <w:t xml:space="preserve">. М.: Изд-во </w:t>
      </w:r>
      <w:proofErr w:type="spellStart"/>
      <w:r w:rsidR="00AD23DE" w:rsidRPr="006C1D76">
        <w:rPr>
          <w:rFonts w:ascii="Times New Roman" w:hAnsi="Times New Roman"/>
          <w:sz w:val="28"/>
          <w:szCs w:val="24"/>
        </w:rPr>
        <w:t>Моск</w:t>
      </w:r>
      <w:proofErr w:type="spellEnd"/>
      <w:r w:rsidR="00AD23DE" w:rsidRPr="006C1D76">
        <w:rPr>
          <w:rFonts w:ascii="Times New Roman" w:hAnsi="Times New Roman"/>
          <w:sz w:val="28"/>
          <w:szCs w:val="24"/>
        </w:rPr>
        <w:t>. ун-та, 1984. 47 с.</w:t>
      </w:r>
    </w:p>
    <w:p w:rsidR="006C1D76" w:rsidRDefault="006C1D76" w:rsidP="000519DF">
      <w:pPr>
        <w:pStyle w:val="ae"/>
        <w:numPr>
          <w:ilvl w:val="0"/>
          <w:numId w:val="13"/>
        </w:numPr>
        <w:spacing w:line="360" w:lineRule="auto"/>
        <w:rPr>
          <w:rFonts w:ascii="Times New Roman" w:hAnsi="Times New Roman"/>
          <w:sz w:val="28"/>
          <w:szCs w:val="24"/>
        </w:rPr>
      </w:pPr>
      <w:r>
        <w:rPr>
          <w:rFonts w:ascii="Times New Roman" w:hAnsi="Times New Roman"/>
          <w:sz w:val="28"/>
          <w:szCs w:val="24"/>
        </w:rPr>
        <w:t xml:space="preserve"> </w:t>
      </w:r>
      <w:proofErr w:type="spellStart"/>
      <w:r w:rsidR="00AD23DE" w:rsidRPr="006C1D76">
        <w:rPr>
          <w:rFonts w:ascii="Times New Roman" w:hAnsi="Times New Roman"/>
          <w:sz w:val="28"/>
          <w:szCs w:val="24"/>
        </w:rPr>
        <w:t>Прилюк</w:t>
      </w:r>
      <w:proofErr w:type="spellEnd"/>
      <w:r w:rsidR="00AD23DE" w:rsidRPr="006C1D76">
        <w:rPr>
          <w:rFonts w:ascii="Times New Roman" w:hAnsi="Times New Roman"/>
          <w:sz w:val="28"/>
          <w:szCs w:val="24"/>
        </w:rPr>
        <w:t xml:space="preserve"> Д.М. Теория и практика журналистского творчества. Киев: </w:t>
      </w:r>
      <w:proofErr w:type="spellStart"/>
      <w:r w:rsidR="00AD23DE" w:rsidRPr="006C1D76">
        <w:rPr>
          <w:rFonts w:ascii="Times New Roman" w:hAnsi="Times New Roman"/>
          <w:sz w:val="28"/>
          <w:szCs w:val="24"/>
        </w:rPr>
        <w:t>Вища</w:t>
      </w:r>
      <w:proofErr w:type="spellEnd"/>
      <w:r w:rsidR="00AD23DE" w:rsidRPr="006C1D76">
        <w:rPr>
          <w:rFonts w:ascii="Times New Roman" w:hAnsi="Times New Roman"/>
          <w:sz w:val="28"/>
          <w:szCs w:val="24"/>
        </w:rPr>
        <w:t xml:space="preserve"> </w:t>
      </w:r>
      <w:proofErr w:type="spellStart"/>
      <w:r w:rsidR="00AD23DE" w:rsidRPr="006C1D76">
        <w:rPr>
          <w:rFonts w:ascii="Times New Roman" w:hAnsi="Times New Roman"/>
          <w:sz w:val="28"/>
          <w:szCs w:val="24"/>
        </w:rPr>
        <w:t>шк</w:t>
      </w:r>
      <w:proofErr w:type="spellEnd"/>
      <w:r w:rsidR="00AD23DE" w:rsidRPr="006C1D76">
        <w:rPr>
          <w:rFonts w:ascii="Times New Roman" w:hAnsi="Times New Roman"/>
          <w:sz w:val="28"/>
          <w:szCs w:val="24"/>
        </w:rPr>
        <w:t>., 1993. 280 с.</w:t>
      </w:r>
    </w:p>
    <w:p w:rsidR="006C1D76" w:rsidRPr="006C1D76" w:rsidRDefault="006C1D76" w:rsidP="000519DF">
      <w:pPr>
        <w:pStyle w:val="ae"/>
        <w:numPr>
          <w:ilvl w:val="0"/>
          <w:numId w:val="13"/>
        </w:numPr>
        <w:spacing w:line="360" w:lineRule="auto"/>
        <w:rPr>
          <w:rFonts w:ascii="Times New Roman" w:hAnsi="Times New Roman"/>
          <w:sz w:val="28"/>
          <w:szCs w:val="24"/>
        </w:rPr>
      </w:pPr>
      <w:r>
        <w:rPr>
          <w:rFonts w:ascii="Times New Roman" w:hAnsi="Times New Roman"/>
          <w:sz w:val="28"/>
          <w:szCs w:val="24"/>
        </w:rPr>
        <w:t xml:space="preserve"> </w:t>
      </w:r>
      <w:r w:rsidR="00AD23DE" w:rsidRPr="006C1D76">
        <w:rPr>
          <w:rFonts w:ascii="Times New Roman" w:hAnsi="Times New Roman"/>
          <w:sz w:val="28"/>
          <w:szCs w:val="24"/>
        </w:rPr>
        <w:t xml:space="preserve">Пронин Е.И. </w:t>
      </w:r>
      <w:r w:rsidR="00AD23DE" w:rsidRPr="006C1D76">
        <w:rPr>
          <w:rFonts w:ascii="Times New Roman" w:hAnsi="Times New Roman"/>
          <w:color w:val="000000"/>
          <w:sz w:val="28"/>
          <w:szCs w:val="24"/>
        </w:rPr>
        <w:t>Социальная практика и журналистский текст. М.</w:t>
      </w:r>
      <w:proofErr w:type="gramStart"/>
      <w:r w:rsidR="00AD23DE" w:rsidRPr="006C1D76">
        <w:rPr>
          <w:rFonts w:ascii="Times New Roman" w:hAnsi="Times New Roman"/>
          <w:color w:val="000000"/>
          <w:sz w:val="28"/>
          <w:szCs w:val="24"/>
        </w:rPr>
        <w:t xml:space="preserve"> :</w:t>
      </w:r>
      <w:proofErr w:type="gramEnd"/>
      <w:r w:rsidR="00AD23DE" w:rsidRPr="006C1D76">
        <w:rPr>
          <w:rFonts w:ascii="Times New Roman" w:hAnsi="Times New Roman"/>
          <w:color w:val="000000"/>
          <w:sz w:val="28"/>
          <w:szCs w:val="24"/>
        </w:rPr>
        <w:t xml:space="preserve"> Изд-во </w:t>
      </w:r>
      <w:proofErr w:type="spellStart"/>
      <w:r w:rsidR="00AD23DE" w:rsidRPr="006C1D76">
        <w:rPr>
          <w:rFonts w:ascii="Times New Roman" w:hAnsi="Times New Roman"/>
          <w:color w:val="000000"/>
          <w:sz w:val="28"/>
          <w:szCs w:val="24"/>
        </w:rPr>
        <w:t>Моск</w:t>
      </w:r>
      <w:proofErr w:type="spellEnd"/>
      <w:r w:rsidR="00AD23DE" w:rsidRPr="006C1D76">
        <w:rPr>
          <w:rFonts w:ascii="Times New Roman" w:hAnsi="Times New Roman"/>
          <w:color w:val="000000"/>
          <w:sz w:val="28"/>
          <w:szCs w:val="24"/>
        </w:rPr>
        <w:t>. ун-та, 1990</w:t>
      </w:r>
      <w:r w:rsidR="00AD23DE" w:rsidRPr="006C1D76">
        <w:rPr>
          <w:rFonts w:ascii="Times New Roman" w:hAnsi="Times New Roman"/>
          <w:color w:val="000000"/>
          <w:sz w:val="24"/>
          <w:szCs w:val="24"/>
        </w:rPr>
        <w:t xml:space="preserve">. </w:t>
      </w:r>
      <w:r w:rsidR="00AD23DE" w:rsidRPr="006C1D76">
        <w:rPr>
          <w:rFonts w:ascii="Times New Roman" w:hAnsi="Times New Roman"/>
          <w:color w:val="000000"/>
          <w:sz w:val="28"/>
          <w:szCs w:val="24"/>
        </w:rPr>
        <w:t>135 с.</w:t>
      </w:r>
    </w:p>
    <w:p w:rsidR="006C1D76" w:rsidRPr="006C1D76" w:rsidRDefault="006C1D76" w:rsidP="000519DF">
      <w:pPr>
        <w:pStyle w:val="ae"/>
        <w:numPr>
          <w:ilvl w:val="0"/>
          <w:numId w:val="13"/>
        </w:numPr>
        <w:spacing w:line="360" w:lineRule="auto"/>
        <w:rPr>
          <w:rFonts w:ascii="Times New Roman" w:hAnsi="Times New Roman"/>
          <w:sz w:val="28"/>
          <w:szCs w:val="24"/>
        </w:rPr>
      </w:pPr>
      <w:r>
        <w:rPr>
          <w:rFonts w:ascii="Times New Roman" w:hAnsi="Times New Roman"/>
          <w:color w:val="000000"/>
          <w:sz w:val="28"/>
          <w:szCs w:val="28"/>
        </w:rPr>
        <w:t xml:space="preserve"> </w:t>
      </w:r>
      <w:r w:rsidR="00AD23DE" w:rsidRPr="006C1D76">
        <w:rPr>
          <w:rFonts w:ascii="Times New Roman" w:hAnsi="Times New Roman"/>
          <w:color w:val="000000"/>
          <w:sz w:val="28"/>
          <w:szCs w:val="28"/>
        </w:rPr>
        <w:t xml:space="preserve">Прохоров Е. П. Искусство публицистики. М.: Советский писатель, 1984. 360 с. </w:t>
      </w:r>
    </w:p>
    <w:p w:rsidR="006C1D76" w:rsidRPr="006C1D76" w:rsidRDefault="006C1D76" w:rsidP="000519DF">
      <w:pPr>
        <w:pStyle w:val="ae"/>
        <w:numPr>
          <w:ilvl w:val="0"/>
          <w:numId w:val="13"/>
        </w:numPr>
        <w:spacing w:line="360" w:lineRule="auto"/>
        <w:rPr>
          <w:rFonts w:ascii="Times New Roman" w:hAnsi="Times New Roman"/>
          <w:sz w:val="28"/>
          <w:szCs w:val="24"/>
        </w:rPr>
      </w:pPr>
      <w:r>
        <w:rPr>
          <w:rFonts w:ascii="Times New Roman" w:hAnsi="Times New Roman"/>
          <w:color w:val="000000"/>
          <w:sz w:val="28"/>
          <w:szCs w:val="28"/>
        </w:rPr>
        <w:lastRenderedPageBreak/>
        <w:t xml:space="preserve"> </w:t>
      </w:r>
      <w:r w:rsidR="00AD23DE" w:rsidRPr="006C1D76">
        <w:rPr>
          <w:rFonts w:ascii="Times New Roman" w:hAnsi="Times New Roman"/>
          <w:color w:val="000000"/>
          <w:sz w:val="28"/>
          <w:szCs w:val="28"/>
        </w:rPr>
        <w:t xml:space="preserve">Прохоров Е.П. Публицист и действительность. </w:t>
      </w:r>
      <w:r w:rsidR="00AD23DE" w:rsidRPr="006C1D76">
        <w:rPr>
          <w:rFonts w:ascii="Times New Roman" w:hAnsi="Times New Roman"/>
          <w:color w:val="000000"/>
          <w:sz w:val="28"/>
          <w:szCs w:val="24"/>
        </w:rPr>
        <w:t>М.</w:t>
      </w:r>
      <w:proofErr w:type="gramStart"/>
      <w:r w:rsidR="00AD23DE" w:rsidRPr="006C1D76">
        <w:rPr>
          <w:rFonts w:ascii="Times New Roman" w:hAnsi="Times New Roman"/>
          <w:color w:val="000000"/>
          <w:sz w:val="28"/>
          <w:szCs w:val="24"/>
        </w:rPr>
        <w:t xml:space="preserve"> :</w:t>
      </w:r>
      <w:proofErr w:type="gramEnd"/>
      <w:r w:rsidR="00AD23DE" w:rsidRPr="006C1D76">
        <w:rPr>
          <w:rFonts w:ascii="Times New Roman" w:hAnsi="Times New Roman"/>
          <w:color w:val="000000"/>
          <w:sz w:val="28"/>
          <w:szCs w:val="24"/>
        </w:rPr>
        <w:t xml:space="preserve"> Изд-во </w:t>
      </w:r>
      <w:proofErr w:type="spellStart"/>
      <w:r w:rsidR="00AD23DE" w:rsidRPr="006C1D76">
        <w:rPr>
          <w:rFonts w:ascii="Times New Roman" w:hAnsi="Times New Roman"/>
          <w:color w:val="000000"/>
          <w:sz w:val="28"/>
          <w:szCs w:val="24"/>
        </w:rPr>
        <w:t>Моск</w:t>
      </w:r>
      <w:proofErr w:type="spellEnd"/>
      <w:r w:rsidR="00AD23DE" w:rsidRPr="006C1D76">
        <w:rPr>
          <w:rFonts w:ascii="Times New Roman" w:hAnsi="Times New Roman"/>
          <w:color w:val="000000"/>
          <w:sz w:val="28"/>
          <w:szCs w:val="24"/>
        </w:rPr>
        <w:t>. ун-та,</w:t>
      </w:r>
      <w:r w:rsidR="00AD23DE" w:rsidRPr="006C1D76">
        <w:rPr>
          <w:rFonts w:ascii="Times New Roman" w:hAnsi="Times New Roman"/>
          <w:color w:val="000000"/>
          <w:sz w:val="28"/>
          <w:szCs w:val="28"/>
        </w:rPr>
        <w:t xml:space="preserve"> 1973. 225 с.</w:t>
      </w:r>
    </w:p>
    <w:p w:rsidR="006C1D76" w:rsidRPr="006C1D76" w:rsidRDefault="006C1D76" w:rsidP="000519DF">
      <w:pPr>
        <w:pStyle w:val="ae"/>
        <w:numPr>
          <w:ilvl w:val="0"/>
          <w:numId w:val="13"/>
        </w:numPr>
        <w:spacing w:line="360" w:lineRule="auto"/>
        <w:rPr>
          <w:rFonts w:ascii="Times New Roman" w:hAnsi="Times New Roman"/>
          <w:sz w:val="28"/>
          <w:szCs w:val="24"/>
        </w:rPr>
      </w:pPr>
      <w:r>
        <w:rPr>
          <w:rFonts w:ascii="Times New Roman" w:hAnsi="Times New Roman"/>
          <w:color w:val="000000"/>
          <w:sz w:val="28"/>
          <w:szCs w:val="28"/>
        </w:rPr>
        <w:t xml:space="preserve"> </w:t>
      </w:r>
      <w:r w:rsidR="00AD23DE" w:rsidRPr="006C1D76">
        <w:rPr>
          <w:rFonts w:ascii="Times New Roman" w:hAnsi="Times New Roman"/>
          <w:color w:val="000000"/>
          <w:sz w:val="28"/>
          <w:szCs w:val="28"/>
        </w:rPr>
        <w:t>Пулькина В. А. PR-тексты в формировании имиджа города // Университетский научный журнал. Филологические и исторические науки, археология и искусствоведение, Санкт-Петербург. 2016. Выпуск № 21.С. 195-205.</w:t>
      </w:r>
    </w:p>
    <w:p w:rsidR="006C1D76" w:rsidRPr="006C1D76" w:rsidRDefault="006C1D76" w:rsidP="000519DF">
      <w:pPr>
        <w:pStyle w:val="ae"/>
        <w:numPr>
          <w:ilvl w:val="0"/>
          <w:numId w:val="13"/>
        </w:numPr>
        <w:spacing w:line="360" w:lineRule="auto"/>
        <w:rPr>
          <w:rFonts w:ascii="Times New Roman" w:hAnsi="Times New Roman"/>
          <w:sz w:val="28"/>
          <w:szCs w:val="24"/>
        </w:rPr>
      </w:pPr>
      <w:r>
        <w:rPr>
          <w:rFonts w:ascii="Times New Roman" w:hAnsi="Times New Roman"/>
          <w:color w:val="000000"/>
          <w:sz w:val="28"/>
          <w:szCs w:val="28"/>
        </w:rPr>
        <w:t xml:space="preserve"> </w:t>
      </w:r>
      <w:proofErr w:type="spellStart"/>
      <w:r w:rsidR="00AD23DE" w:rsidRPr="006C1D76">
        <w:rPr>
          <w:rFonts w:ascii="Times New Roman" w:hAnsi="Times New Roman"/>
          <w:color w:val="000000"/>
          <w:sz w:val="28"/>
          <w:szCs w:val="28"/>
        </w:rPr>
        <w:t>Ромат</w:t>
      </w:r>
      <w:proofErr w:type="spellEnd"/>
      <w:r w:rsidR="00AD23DE" w:rsidRPr="006C1D76">
        <w:rPr>
          <w:rFonts w:ascii="Times New Roman" w:hAnsi="Times New Roman"/>
          <w:color w:val="000000"/>
          <w:sz w:val="28"/>
          <w:szCs w:val="28"/>
        </w:rPr>
        <w:t xml:space="preserve"> Е.В. Реклама. СПб: Питер, 2002. 544 с.</w:t>
      </w:r>
    </w:p>
    <w:p w:rsidR="006C1D76" w:rsidRPr="006C1D76" w:rsidRDefault="006C1D76" w:rsidP="000519DF">
      <w:pPr>
        <w:pStyle w:val="ae"/>
        <w:numPr>
          <w:ilvl w:val="0"/>
          <w:numId w:val="13"/>
        </w:numPr>
        <w:spacing w:line="360" w:lineRule="auto"/>
        <w:rPr>
          <w:rFonts w:ascii="Times New Roman" w:hAnsi="Times New Roman"/>
          <w:sz w:val="28"/>
          <w:szCs w:val="24"/>
        </w:rPr>
      </w:pPr>
      <w:r>
        <w:rPr>
          <w:rFonts w:ascii="Times New Roman" w:hAnsi="Times New Roman"/>
          <w:color w:val="000000"/>
          <w:sz w:val="28"/>
          <w:szCs w:val="28"/>
        </w:rPr>
        <w:t xml:space="preserve"> </w:t>
      </w:r>
      <w:r w:rsidR="00AD23DE" w:rsidRPr="006C1D76">
        <w:rPr>
          <w:rFonts w:ascii="Times New Roman" w:hAnsi="Times New Roman"/>
          <w:color w:val="000000"/>
          <w:sz w:val="28"/>
          <w:szCs w:val="28"/>
        </w:rPr>
        <w:t>Савельева О. О. Введение в социальную рекламу. М., 2006. 168 с.</w:t>
      </w:r>
    </w:p>
    <w:p w:rsidR="006C1D76" w:rsidRPr="006C1D76" w:rsidRDefault="006C1D76" w:rsidP="000519DF">
      <w:pPr>
        <w:pStyle w:val="ae"/>
        <w:numPr>
          <w:ilvl w:val="0"/>
          <w:numId w:val="13"/>
        </w:numPr>
        <w:spacing w:line="360" w:lineRule="auto"/>
        <w:rPr>
          <w:rFonts w:ascii="Times New Roman" w:hAnsi="Times New Roman"/>
          <w:sz w:val="28"/>
          <w:szCs w:val="24"/>
        </w:rPr>
      </w:pPr>
      <w:r>
        <w:rPr>
          <w:rFonts w:ascii="Times New Roman" w:hAnsi="Times New Roman"/>
          <w:color w:val="000000"/>
          <w:sz w:val="28"/>
          <w:szCs w:val="28"/>
        </w:rPr>
        <w:t xml:space="preserve"> </w:t>
      </w:r>
      <w:proofErr w:type="spellStart"/>
      <w:r w:rsidR="00AD23DE" w:rsidRPr="006C1D76">
        <w:rPr>
          <w:rFonts w:ascii="Times New Roman" w:hAnsi="Times New Roman"/>
          <w:color w:val="000000"/>
          <w:sz w:val="28"/>
          <w:szCs w:val="28"/>
        </w:rPr>
        <w:t>Слободянюк</w:t>
      </w:r>
      <w:proofErr w:type="spellEnd"/>
      <w:r w:rsidR="00AD23DE" w:rsidRPr="006C1D76">
        <w:rPr>
          <w:rFonts w:ascii="Times New Roman" w:hAnsi="Times New Roman"/>
          <w:color w:val="000000"/>
          <w:sz w:val="28"/>
          <w:szCs w:val="28"/>
        </w:rPr>
        <w:t xml:space="preserve"> Э.П. Настольная книга копирайтера. Правила и приемы написания профессиональных продающих текстов  М.: Манн, Иванов и Фарбер, 2011. 216 с.</w:t>
      </w:r>
    </w:p>
    <w:p w:rsidR="006C1D76" w:rsidRPr="006C1D76" w:rsidRDefault="006C1D76" w:rsidP="000519DF">
      <w:pPr>
        <w:pStyle w:val="ae"/>
        <w:numPr>
          <w:ilvl w:val="0"/>
          <w:numId w:val="13"/>
        </w:numPr>
        <w:spacing w:line="360" w:lineRule="auto"/>
        <w:rPr>
          <w:rFonts w:ascii="Times New Roman" w:hAnsi="Times New Roman"/>
          <w:sz w:val="28"/>
          <w:szCs w:val="24"/>
        </w:rPr>
      </w:pPr>
      <w:r>
        <w:rPr>
          <w:rFonts w:ascii="Times New Roman" w:hAnsi="Times New Roman"/>
          <w:color w:val="000000"/>
          <w:sz w:val="28"/>
          <w:szCs w:val="28"/>
        </w:rPr>
        <w:t xml:space="preserve"> </w:t>
      </w:r>
      <w:proofErr w:type="spellStart"/>
      <w:r w:rsidR="00AD23DE" w:rsidRPr="006C1D76">
        <w:rPr>
          <w:rFonts w:ascii="Times New Roman" w:hAnsi="Times New Roman"/>
          <w:color w:val="000000"/>
          <w:sz w:val="28"/>
          <w:szCs w:val="28"/>
        </w:rPr>
        <w:t>Тертычный</w:t>
      </w:r>
      <w:proofErr w:type="spellEnd"/>
      <w:r w:rsidR="00AD23DE" w:rsidRPr="006C1D76">
        <w:rPr>
          <w:rFonts w:ascii="Times New Roman" w:hAnsi="Times New Roman"/>
          <w:color w:val="000000"/>
          <w:sz w:val="28"/>
          <w:szCs w:val="28"/>
        </w:rPr>
        <w:t xml:space="preserve"> А.А. Жанры периодической печати</w:t>
      </w:r>
      <w:proofErr w:type="gramStart"/>
      <w:r w:rsidR="00AD23DE" w:rsidRPr="006C1D76">
        <w:rPr>
          <w:rFonts w:ascii="Times New Roman" w:hAnsi="Times New Roman"/>
          <w:color w:val="000000"/>
          <w:sz w:val="28"/>
          <w:szCs w:val="28"/>
        </w:rPr>
        <w:t xml:space="preserve"> :</w:t>
      </w:r>
      <w:proofErr w:type="gramEnd"/>
      <w:r w:rsidR="00AD23DE" w:rsidRPr="006C1D76">
        <w:rPr>
          <w:rFonts w:ascii="Times New Roman" w:hAnsi="Times New Roman"/>
          <w:color w:val="000000"/>
          <w:sz w:val="28"/>
          <w:szCs w:val="28"/>
        </w:rPr>
        <w:t xml:space="preserve"> учебное пособие / А.А. </w:t>
      </w:r>
      <w:proofErr w:type="spellStart"/>
      <w:r w:rsidR="00AD23DE" w:rsidRPr="006C1D76">
        <w:rPr>
          <w:rFonts w:ascii="Times New Roman" w:hAnsi="Times New Roman"/>
          <w:color w:val="000000"/>
          <w:sz w:val="28"/>
          <w:szCs w:val="28"/>
        </w:rPr>
        <w:t>Тертычный</w:t>
      </w:r>
      <w:proofErr w:type="spellEnd"/>
      <w:r w:rsidR="00AD23DE" w:rsidRPr="006C1D76">
        <w:rPr>
          <w:rFonts w:ascii="Times New Roman" w:hAnsi="Times New Roman"/>
          <w:color w:val="000000"/>
          <w:sz w:val="28"/>
          <w:szCs w:val="28"/>
        </w:rPr>
        <w:t>.  М: Аспект Пресс, 2000. 310 с.</w:t>
      </w:r>
    </w:p>
    <w:p w:rsidR="006C1D76" w:rsidRPr="006C1D76" w:rsidRDefault="006C1D76" w:rsidP="000519DF">
      <w:pPr>
        <w:pStyle w:val="ae"/>
        <w:numPr>
          <w:ilvl w:val="0"/>
          <w:numId w:val="13"/>
        </w:numPr>
        <w:spacing w:line="360" w:lineRule="auto"/>
        <w:rPr>
          <w:rFonts w:ascii="Times New Roman" w:hAnsi="Times New Roman"/>
          <w:sz w:val="28"/>
          <w:szCs w:val="24"/>
        </w:rPr>
      </w:pPr>
      <w:r>
        <w:rPr>
          <w:rFonts w:ascii="Times New Roman" w:hAnsi="Times New Roman"/>
          <w:color w:val="000000"/>
          <w:sz w:val="28"/>
          <w:szCs w:val="28"/>
        </w:rPr>
        <w:t xml:space="preserve"> </w:t>
      </w:r>
      <w:proofErr w:type="spellStart"/>
      <w:r w:rsidR="00AD23DE" w:rsidRPr="006C1D76">
        <w:rPr>
          <w:rFonts w:ascii="Times New Roman" w:hAnsi="Times New Roman"/>
          <w:color w:val="000000"/>
          <w:sz w:val="28"/>
          <w:szCs w:val="28"/>
        </w:rPr>
        <w:t>Тертычный</w:t>
      </w:r>
      <w:proofErr w:type="spellEnd"/>
      <w:r w:rsidR="00AD23DE" w:rsidRPr="006C1D76">
        <w:rPr>
          <w:rFonts w:ascii="Times New Roman" w:hAnsi="Times New Roman"/>
          <w:color w:val="000000"/>
          <w:sz w:val="28"/>
          <w:szCs w:val="28"/>
        </w:rPr>
        <w:t xml:space="preserve"> А.А. Трансформация жанровой структуры современной периодической печати // Вестник МГУ. Сер. 10. Журналистика. 2002. № 2. С. 54-83.</w:t>
      </w:r>
    </w:p>
    <w:p w:rsidR="006C1D76" w:rsidRDefault="006C1D76" w:rsidP="000519DF">
      <w:pPr>
        <w:pStyle w:val="ae"/>
        <w:numPr>
          <w:ilvl w:val="0"/>
          <w:numId w:val="13"/>
        </w:numPr>
        <w:spacing w:line="360" w:lineRule="auto"/>
        <w:rPr>
          <w:rFonts w:ascii="Times New Roman" w:hAnsi="Times New Roman"/>
          <w:sz w:val="28"/>
          <w:szCs w:val="24"/>
        </w:rPr>
      </w:pPr>
      <w:r>
        <w:rPr>
          <w:rFonts w:ascii="Times New Roman" w:hAnsi="Times New Roman"/>
          <w:color w:val="000000"/>
          <w:sz w:val="28"/>
          <w:szCs w:val="28"/>
        </w:rPr>
        <w:t xml:space="preserve"> </w:t>
      </w:r>
      <w:r w:rsidR="00AD23DE" w:rsidRPr="006C1D76">
        <w:rPr>
          <w:rFonts w:ascii="Times New Roman" w:hAnsi="Times New Roman"/>
          <w:sz w:val="28"/>
          <w:szCs w:val="24"/>
        </w:rPr>
        <w:t>Томашевский Б. В. Теория литературы. Поэтика. М.</w:t>
      </w:r>
      <w:proofErr w:type="gramStart"/>
      <w:r w:rsidR="00AD23DE" w:rsidRPr="006C1D76">
        <w:rPr>
          <w:rFonts w:ascii="Times New Roman" w:hAnsi="Times New Roman"/>
          <w:sz w:val="28"/>
          <w:szCs w:val="24"/>
        </w:rPr>
        <w:t xml:space="preserve"> :</w:t>
      </w:r>
      <w:proofErr w:type="gramEnd"/>
      <w:r w:rsidR="00AD23DE" w:rsidRPr="006C1D76">
        <w:rPr>
          <w:rFonts w:ascii="Times New Roman" w:hAnsi="Times New Roman"/>
          <w:sz w:val="28"/>
          <w:szCs w:val="24"/>
        </w:rPr>
        <w:t xml:space="preserve"> Аспект Пресс, 2002. 333 с.</w:t>
      </w:r>
    </w:p>
    <w:p w:rsidR="006C1D76" w:rsidRPr="006C1D76" w:rsidRDefault="006C1D76" w:rsidP="000519DF">
      <w:pPr>
        <w:pStyle w:val="ae"/>
        <w:numPr>
          <w:ilvl w:val="0"/>
          <w:numId w:val="13"/>
        </w:numPr>
        <w:spacing w:line="360" w:lineRule="auto"/>
        <w:rPr>
          <w:rFonts w:ascii="Times New Roman" w:hAnsi="Times New Roman"/>
          <w:sz w:val="28"/>
          <w:szCs w:val="24"/>
        </w:rPr>
      </w:pPr>
      <w:r>
        <w:rPr>
          <w:rFonts w:ascii="Times New Roman" w:hAnsi="Times New Roman"/>
          <w:sz w:val="28"/>
          <w:szCs w:val="24"/>
        </w:rPr>
        <w:t xml:space="preserve"> </w:t>
      </w:r>
      <w:r w:rsidR="00AD23DE" w:rsidRPr="006C1D76">
        <w:rPr>
          <w:rFonts w:ascii="Times New Roman" w:hAnsi="Times New Roman"/>
          <w:sz w:val="28"/>
        </w:rPr>
        <w:t xml:space="preserve">Третьяков В.Т. Как стать знаменитым журналистом: Курс лекций по теории и практике современной русской журналистики / Предисл. С.А. Маркова.  М.: </w:t>
      </w:r>
      <w:proofErr w:type="spellStart"/>
      <w:r w:rsidR="00AD23DE" w:rsidRPr="006C1D76">
        <w:rPr>
          <w:rFonts w:ascii="Times New Roman" w:hAnsi="Times New Roman"/>
          <w:sz w:val="28"/>
        </w:rPr>
        <w:t>Ладомир</w:t>
      </w:r>
      <w:proofErr w:type="spellEnd"/>
      <w:r w:rsidR="00AD23DE" w:rsidRPr="006C1D76">
        <w:rPr>
          <w:rFonts w:ascii="Times New Roman" w:hAnsi="Times New Roman"/>
          <w:sz w:val="28"/>
        </w:rPr>
        <w:t xml:space="preserve">, 2004. 289 с. </w:t>
      </w:r>
    </w:p>
    <w:p w:rsidR="006C1D76" w:rsidRPr="006C1D76" w:rsidRDefault="006C1D76" w:rsidP="000519DF">
      <w:pPr>
        <w:pStyle w:val="ae"/>
        <w:numPr>
          <w:ilvl w:val="0"/>
          <w:numId w:val="13"/>
        </w:numPr>
        <w:spacing w:line="360" w:lineRule="auto"/>
        <w:rPr>
          <w:rFonts w:ascii="Times New Roman" w:hAnsi="Times New Roman"/>
          <w:sz w:val="28"/>
          <w:szCs w:val="24"/>
        </w:rPr>
      </w:pPr>
      <w:r>
        <w:rPr>
          <w:rFonts w:ascii="Times New Roman" w:hAnsi="Times New Roman"/>
          <w:sz w:val="28"/>
        </w:rPr>
        <w:t xml:space="preserve"> </w:t>
      </w:r>
      <w:proofErr w:type="spellStart"/>
      <w:r w:rsidR="00AD23DE" w:rsidRPr="006C1D76">
        <w:rPr>
          <w:rFonts w:ascii="Times New Roman" w:hAnsi="Times New Roman"/>
          <w:sz w:val="28"/>
        </w:rPr>
        <w:t>Ученова</w:t>
      </w:r>
      <w:proofErr w:type="spellEnd"/>
      <w:r w:rsidR="00AD23DE" w:rsidRPr="006C1D76">
        <w:rPr>
          <w:rFonts w:ascii="Times New Roman" w:hAnsi="Times New Roman"/>
          <w:sz w:val="28"/>
        </w:rPr>
        <w:t xml:space="preserve"> В.В., Гринберг Т.Э., </w:t>
      </w:r>
      <w:proofErr w:type="spellStart"/>
      <w:r w:rsidR="00AD23DE" w:rsidRPr="006C1D76">
        <w:rPr>
          <w:rFonts w:ascii="Times New Roman" w:hAnsi="Times New Roman"/>
          <w:sz w:val="28"/>
        </w:rPr>
        <w:t>Конаныхин</w:t>
      </w:r>
      <w:proofErr w:type="spellEnd"/>
      <w:r w:rsidR="00AD23DE" w:rsidRPr="006C1D76">
        <w:rPr>
          <w:rFonts w:ascii="Times New Roman" w:hAnsi="Times New Roman"/>
          <w:sz w:val="28"/>
        </w:rPr>
        <w:t xml:space="preserve"> К.В., Петрушко М.В., </w:t>
      </w:r>
      <w:proofErr w:type="spellStart"/>
      <w:r w:rsidR="00AD23DE" w:rsidRPr="006C1D76">
        <w:rPr>
          <w:rFonts w:ascii="Times New Roman" w:hAnsi="Times New Roman"/>
          <w:sz w:val="28"/>
        </w:rPr>
        <w:t>Шомова</w:t>
      </w:r>
      <w:proofErr w:type="spellEnd"/>
      <w:r w:rsidR="00AD23DE" w:rsidRPr="006C1D76">
        <w:rPr>
          <w:rFonts w:ascii="Times New Roman" w:hAnsi="Times New Roman"/>
          <w:sz w:val="28"/>
        </w:rPr>
        <w:t xml:space="preserve"> С.А. Реклама: Палитра жанров. М.: </w:t>
      </w:r>
      <w:proofErr w:type="spellStart"/>
      <w:r w:rsidR="00AD23DE" w:rsidRPr="006C1D76">
        <w:rPr>
          <w:rFonts w:ascii="Times New Roman" w:hAnsi="Times New Roman"/>
          <w:sz w:val="28"/>
        </w:rPr>
        <w:t>Гелла-принт</w:t>
      </w:r>
      <w:proofErr w:type="spellEnd"/>
      <w:r w:rsidR="00AD23DE" w:rsidRPr="006C1D76">
        <w:rPr>
          <w:rFonts w:ascii="Times New Roman" w:hAnsi="Times New Roman"/>
          <w:sz w:val="28"/>
        </w:rPr>
        <w:t>, 2004. 248 с.</w:t>
      </w:r>
    </w:p>
    <w:p w:rsidR="006C1D76" w:rsidRPr="006C1D76" w:rsidRDefault="006C1D76" w:rsidP="000519DF">
      <w:pPr>
        <w:pStyle w:val="ae"/>
        <w:numPr>
          <w:ilvl w:val="0"/>
          <w:numId w:val="13"/>
        </w:numPr>
        <w:spacing w:line="360" w:lineRule="auto"/>
        <w:rPr>
          <w:rFonts w:ascii="Times New Roman" w:hAnsi="Times New Roman"/>
          <w:sz w:val="28"/>
          <w:szCs w:val="24"/>
        </w:rPr>
      </w:pPr>
      <w:r>
        <w:rPr>
          <w:rFonts w:ascii="Times New Roman" w:hAnsi="Times New Roman"/>
          <w:sz w:val="28"/>
        </w:rPr>
        <w:t xml:space="preserve"> </w:t>
      </w:r>
      <w:proofErr w:type="spellStart"/>
      <w:r w:rsidR="00AD23DE" w:rsidRPr="006C1D76">
        <w:rPr>
          <w:rFonts w:ascii="Times New Roman" w:hAnsi="Times New Roman"/>
          <w:sz w:val="28"/>
        </w:rPr>
        <w:t>Фещенко</w:t>
      </w:r>
      <w:proofErr w:type="spellEnd"/>
      <w:r w:rsidR="00AD23DE" w:rsidRPr="006C1D76">
        <w:rPr>
          <w:rFonts w:ascii="Times New Roman" w:hAnsi="Times New Roman"/>
          <w:sz w:val="28"/>
        </w:rPr>
        <w:t xml:space="preserve"> Л.Г. Жанровый потенциал информационного повода: на примере текстов СМИ // Жанры и типы текста в научном и </w:t>
      </w:r>
      <w:proofErr w:type="spellStart"/>
      <w:r w:rsidR="00AD23DE" w:rsidRPr="006C1D76">
        <w:rPr>
          <w:rFonts w:ascii="Times New Roman" w:hAnsi="Times New Roman"/>
          <w:sz w:val="28"/>
        </w:rPr>
        <w:t>медийном</w:t>
      </w:r>
      <w:proofErr w:type="spellEnd"/>
      <w:r w:rsidR="00AD23DE" w:rsidRPr="006C1D76">
        <w:rPr>
          <w:rFonts w:ascii="Times New Roman" w:hAnsi="Times New Roman"/>
          <w:sz w:val="28"/>
        </w:rPr>
        <w:t xml:space="preserve"> дискурсе: </w:t>
      </w:r>
      <w:proofErr w:type="spellStart"/>
      <w:r w:rsidR="00AD23DE" w:rsidRPr="006C1D76">
        <w:rPr>
          <w:rFonts w:ascii="Times New Roman" w:hAnsi="Times New Roman"/>
          <w:sz w:val="28"/>
        </w:rPr>
        <w:t>межвуз</w:t>
      </w:r>
      <w:proofErr w:type="spellEnd"/>
      <w:r w:rsidR="00AD23DE" w:rsidRPr="006C1D76">
        <w:rPr>
          <w:rFonts w:ascii="Times New Roman" w:hAnsi="Times New Roman"/>
          <w:sz w:val="28"/>
        </w:rPr>
        <w:t xml:space="preserve">. сб. науч. тр. Выл. </w:t>
      </w:r>
      <w:r w:rsidR="00AD23DE" w:rsidRPr="006C1D76">
        <w:rPr>
          <w:rFonts w:ascii="Times New Roman" w:hAnsi="Times New Roman"/>
          <w:sz w:val="28"/>
          <w:lang w:val="en-US"/>
        </w:rPr>
        <w:t>II</w:t>
      </w:r>
      <w:r w:rsidR="00AD23DE" w:rsidRPr="006C1D76">
        <w:rPr>
          <w:rFonts w:ascii="Times New Roman" w:hAnsi="Times New Roman"/>
          <w:sz w:val="28"/>
        </w:rPr>
        <w:t xml:space="preserve"> / отв. ред. А.Г. Пастухов. Орёл: ФГБОУ ВПО «ОГИИК», 000 «Горизонт», 2013. </w:t>
      </w:r>
      <w:r w:rsidR="00AD23DE" w:rsidRPr="006C1D76">
        <w:rPr>
          <w:rFonts w:ascii="Times New Roman" w:hAnsi="Times New Roman"/>
          <w:sz w:val="28"/>
          <w:lang w:val="en-US"/>
        </w:rPr>
        <w:t>C</w:t>
      </w:r>
      <w:r w:rsidR="00AD23DE" w:rsidRPr="006C1D76">
        <w:rPr>
          <w:rFonts w:ascii="Times New Roman" w:hAnsi="Times New Roman"/>
          <w:sz w:val="28"/>
        </w:rPr>
        <w:t>. 241-248.</w:t>
      </w:r>
    </w:p>
    <w:p w:rsidR="006C1D76" w:rsidRPr="006C1D76" w:rsidRDefault="006C1D76" w:rsidP="000519DF">
      <w:pPr>
        <w:pStyle w:val="ae"/>
        <w:numPr>
          <w:ilvl w:val="0"/>
          <w:numId w:val="13"/>
        </w:numPr>
        <w:spacing w:line="360" w:lineRule="auto"/>
        <w:rPr>
          <w:rFonts w:ascii="Times New Roman" w:hAnsi="Times New Roman"/>
          <w:sz w:val="28"/>
          <w:szCs w:val="24"/>
        </w:rPr>
      </w:pPr>
      <w:r>
        <w:rPr>
          <w:rFonts w:ascii="Times New Roman" w:hAnsi="Times New Roman"/>
          <w:sz w:val="28"/>
        </w:rPr>
        <w:t xml:space="preserve"> </w:t>
      </w:r>
      <w:proofErr w:type="spellStart"/>
      <w:r w:rsidR="00AD23DE" w:rsidRPr="006C1D76">
        <w:rPr>
          <w:rFonts w:ascii="Times New Roman" w:hAnsi="Times New Roman"/>
          <w:sz w:val="28"/>
        </w:rPr>
        <w:t>Фещенко</w:t>
      </w:r>
      <w:proofErr w:type="spellEnd"/>
      <w:r w:rsidR="00AD23DE" w:rsidRPr="006C1D76">
        <w:rPr>
          <w:rFonts w:ascii="Times New Roman" w:hAnsi="Times New Roman"/>
          <w:sz w:val="28"/>
        </w:rPr>
        <w:t xml:space="preserve"> Л.Г. Редактирование газетного текста: жанровый аспект: Учеб</w:t>
      </w:r>
      <w:proofErr w:type="gramStart"/>
      <w:r w:rsidR="00AD23DE" w:rsidRPr="006C1D76">
        <w:rPr>
          <w:rFonts w:ascii="Times New Roman" w:hAnsi="Times New Roman"/>
          <w:sz w:val="28"/>
        </w:rPr>
        <w:t>.</w:t>
      </w:r>
      <w:proofErr w:type="gramEnd"/>
      <w:r w:rsidR="00AD23DE" w:rsidRPr="006C1D76">
        <w:rPr>
          <w:rFonts w:ascii="Times New Roman" w:hAnsi="Times New Roman"/>
          <w:sz w:val="28"/>
        </w:rPr>
        <w:t xml:space="preserve"> </w:t>
      </w:r>
      <w:proofErr w:type="gramStart"/>
      <w:r w:rsidR="00AD23DE" w:rsidRPr="006C1D76">
        <w:rPr>
          <w:rFonts w:ascii="Times New Roman" w:hAnsi="Times New Roman"/>
          <w:sz w:val="28"/>
        </w:rPr>
        <w:t>п</w:t>
      </w:r>
      <w:proofErr w:type="gramEnd"/>
      <w:r w:rsidR="00AD23DE" w:rsidRPr="006C1D76">
        <w:rPr>
          <w:rFonts w:ascii="Times New Roman" w:hAnsi="Times New Roman"/>
          <w:sz w:val="28"/>
        </w:rPr>
        <w:t xml:space="preserve">особие для студентов факультета журналистики. СПб: </w:t>
      </w:r>
      <w:r w:rsidR="00AD23DE" w:rsidRPr="006C1D76">
        <w:rPr>
          <w:rFonts w:ascii="Times New Roman" w:hAnsi="Times New Roman"/>
          <w:sz w:val="28"/>
        </w:rPr>
        <w:lastRenderedPageBreak/>
        <w:t>Лаборатория оперативной печати факультета журналистики СПбГУ, 2004. 76 с.</w:t>
      </w:r>
    </w:p>
    <w:p w:rsidR="006C1D76" w:rsidRPr="006C1D76" w:rsidRDefault="006C1D76" w:rsidP="000519DF">
      <w:pPr>
        <w:pStyle w:val="ae"/>
        <w:numPr>
          <w:ilvl w:val="0"/>
          <w:numId w:val="13"/>
        </w:numPr>
        <w:spacing w:line="360" w:lineRule="auto"/>
        <w:rPr>
          <w:rFonts w:ascii="Times New Roman" w:hAnsi="Times New Roman"/>
          <w:sz w:val="28"/>
          <w:szCs w:val="24"/>
        </w:rPr>
      </w:pPr>
      <w:r>
        <w:rPr>
          <w:rFonts w:ascii="Times New Roman" w:hAnsi="Times New Roman"/>
          <w:sz w:val="28"/>
        </w:rPr>
        <w:t xml:space="preserve"> </w:t>
      </w:r>
      <w:r w:rsidR="00AD23DE" w:rsidRPr="006C1D76">
        <w:rPr>
          <w:rFonts w:ascii="Times New Roman" w:hAnsi="Times New Roman"/>
          <w:sz w:val="28"/>
        </w:rPr>
        <w:t xml:space="preserve">Филатова О.Г. </w:t>
      </w:r>
      <w:proofErr w:type="gramStart"/>
      <w:r w:rsidR="00AD23DE" w:rsidRPr="006C1D76">
        <w:rPr>
          <w:rFonts w:ascii="Times New Roman" w:hAnsi="Times New Roman"/>
          <w:sz w:val="28"/>
        </w:rPr>
        <w:t>Электронный</w:t>
      </w:r>
      <w:proofErr w:type="gramEnd"/>
      <w:r w:rsidR="00AD23DE" w:rsidRPr="006C1D76">
        <w:rPr>
          <w:rFonts w:ascii="Times New Roman" w:hAnsi="Times New Roman"/>
          <w:sz w:val="28"/>
        </w:rPr>
        <w:t xml:space="preserve"> PR-текст // Интернет-технологии в связях с общественностью: учебное пособие / под ред. И. А. Быкова, О. Г. Филатовой. СПб: Роза мира, 2010. 275 с.</w:t>
      </w:r>
    </w:p>
    <w:p w:rsidR="006C1D76" w:rsidRPr="006C1D76" w:rsidRDefault="006C1D76" w:rsidP="000519DF">
      <w:pPr>
        <w:pStyle w:val="ae"/>
        <w:numPr>
          <w:ilvl w:val="0"/>
          <w:numId w:val="13"/>
        </w:numPr>
        <w:spacing w:line="360" w:lineRule="auto"/>
        <w:rPr>
          <w:rFonts w:ascii="Times New Roman" w:hAnsi="Times New Roman"/>
          <w:sz w:val="28"/>
          <w:szCs w:val="24"/>
        </w:rPr>
      </w:pPr>
      <w:r>
        <w:rPr>
          <w:rFonts w:ascii="Times New Roman" w:hAnsi="Times New Roman"/>
          <w:sz w:val="28"/>
        </w:rPr>
        <w:t xml:space="preserve"> </w:t>
      </w:r>
      <w:r w:rsidR="00AD23DE" w:rsidRPr="006C1D76">
        <w:rPr>
          <w:rFonts w:ascii="Times New Roman" w:hAnsi="Times New Roman"/>
          <w:sz w:val="28"/>
        </w:rPr>
        <w:t>Цвик В. Л. Реклама как вид журналистики. М., 2004. 135 с.</w:t>
      </w:r>
    </w:p>
    <w:p w:rsidR="006C1D76" w:rsidRPr="006C1D76" w:rsidRDefault="006C1D76" w:rsidP="000519DF">
      <w:pPr>
        <w:pStyle w:val="ae"/>
        <w:numPr>
          <w:ilvl w:val="0"/>
          <w:numId w:val="13"/>
        </w:numPr>
        <w:spacing w:line="360" w:lineRule="auto"/>
        <w:rPr>
          <w:rFonts w:ascii="Times New Roman" w:hAnsi="Times New Roman"/>
          <w:sz w:val="28"/>
          <w:szCs w:val="24"/>
        </w:rPr>
      </w:pPr>
      <w:r>
        <w:rPr>
          <w:rFonts w:ascii="Times New Roman" w:hAnsi="Times New Roman"/>
          <w:sz w:val="28"/>
        </w:rPr>
        <w:t xml:space="preserve"> </w:t>
      </w:r>
      <w:r w:rsidR="00AD23DE" w:rsidRPr="006C1D76">
        <w:rPr>
          <w:rFonts w:ascii="Times New Roman" w:hAnsi="Times New Roman"/>
          <w:sz w:val="28"/>
        </w:rPr>
        <w:t>Черенков В.И. Международный маркетинг. Учебное пособие. СПб</w:t>
      </w:r>
      <w:proofErr w:type="gramStart"/>
      <w:r w:rsidR="00AD23DE" w:rsidRPr="006C1D76">
        <w:rPr>
          <w:rFonts w:ascii="Times New Roman" w:hAnsi="Times New Roman"/>
          <w:sz w:val="28"/>
        </w:rPr>
        <w:t xml:space="preserve">.: </w:t>
      </w:r>
      <w:proofErr w:type="gramEnd"/>
      <w:r w:rsidR="00AD23DE" w:rsidRPr="006C1D76">
        <w:rPr>
          <w:rFonts w:ascii="Times New Roman" w:hAnsi="Times New Roman"/>
          <w:sz w:val="28"/>
        </w:rPr>
        <w:t>Питер, 2003. 688 с.</w:t>
      </w:r>
    </w:p>
    <w:p w:rsidR="00AD23DE" w:rsidRPr="006C1D76" w:rsidRDefault="006C1D76" w:rsidP="000519DF">
      <w:pPr>
        <w:pStyle w:val="ae"/>
        <w:numPr>
          <w:ilvl w:val="0"/>
          <w:numId w:val="13"/>
        </w:numPr>
        <w:spacing w:line="360" w:lineRule="auto"/>
        <w:rPr>
          <w:rFonts w:ascii="Times New Roman" w:hAnsi="Times New Roman"/>
          <w:sz w:val="28"/>
          <w:szCs w:val="24"/>
        </w:rPr>
      </w:pPr>
      <w:r>
        <w:rPr>
          <w:rFonts w:ascii="Times New Roman" w:hAnsi="Times New Roman"/>
          <w:sz w:val="28"/>
        </w:rPr>
        <w:t xml:space="preserve"> </w:t>
      </w:r>
      <w:r w:rsidR="00AD23DE" w:rsidRPr="006C1D76">
        <w:rPr>
          <w:rFonts w:ascii="Times New Roman" w:hAnsi="Times New Roman"/>
          <w:sz w:val="28"/>
        </w:rPr>
        <w:t xml:space="preserve">Черепахов М. С. Проблемы теории публицистики. Изд. 2-е, </w:t>
      </w:r>
      <w:proofErr w:type="spellStart"/>
      <w:r w:rsidR="00AD23DE" w:rsidRPr="006C1D76">
        <w:rPr>
          <w:rFonts w:ascii="Times New Roman" w:hAnsi="Times New Roman"/>
          <w:sz w:val="28"/>
        </w:rPr>
        <w:t>перераб</w:t>
      </w:r>
      <w:proofErr w:type="spellEnd"/>
      <w:r w:rsidR="00AD23DE" w:rsidRPr="006C1D76">
        <w:rPr>
          <w:rFonts w:ascii="Times New Roman" w:hAnsi="Times New Roman"/>
          <w:sz w:val="28"/>
        </w:rPr>
        <w:t>. и</w:t>
      </w:r>
    </w:p>
    <w:p w:rsidR="006C1D76" w:rsidRDefault="00AD23DE" w:rsidP="006C1D76">
      <w:pPr>
        <w:spacing w:line="360" w:lineRule="auto"/>
        <w:ind w:left="142"/>
        <w:jc w:val="both"/>
        <w:rPr>
          <w:rFonts w:ascii="Times New Roman" w:hAnsi="Times New Roman"/>
          <w:sz w:val="28"/>
        </w:rPr>
      </w:pPr>
      <w:proofErr w:type="spellStart"/>
      <w:proofErr w:type="gramStart"/>
      <w:r w:rsidRPr="00AD23DE">
        <w:rPr>
          <w:rFonts w:ascii="Times New Roman" w:hAnsi="Times New Roman"/>
          <w:sz w:val="28"/>
        </w:rPr>
        <w:t>доп</w:t>
      </w:r>
      <w:proofErr w:type="spellEnd"/>
      <w:proofErr w:type="gramEnd"/>
      <w:r w:rsidRPr="00AD23DE">
        <w:rPr>
          <w:rFonts w:ascii="Times New Roman" w:hAnsi="Times New Roman"/>
          <w:sz w:val="28"/>
        </w:rPr>
        <w:t xml:space="preserve"> / М. С. Черепахов. М.: Мысль, 1973. 268 с.</w:t>
      </w:r>
    </w:p>
    <w:p w:rsidR="000519DF" w:rsidRDefault="000519DF" w:rsidP="000519DF">
      <w:pPr>
        <w:pStyle w:val="ae"/>
        <w:numPr>
          <w:ilvl w:val="0"/>
          <w:numId w:val="13"/>
        </w:numPr>
        <w:spacing w:line="360" w:lineRule="auto"/>
        <w:rPr>
          <w:rFonts w:ascii="Times New Roman" w:hAnsi="Times New Roman"/>
          <w:sz w:val="28"/>
        </w:rPr>
      </w:pPr>
      <w:r>
        <w:rPr>
          <w:rFonts w:ascii="Times New Roman" w:hAnsi="Times New Roman"/>
          <w:sz w:val="28"/>
        </w:rPr>
        <w:t xml:space="preserve"> </w:t>
      </w:r>
      <w:r w:rsidR="00AD23DE" w:rsidRPr="000519DF">
        <w:rPr>
          <w:rFonts w:ascii="Times New Roman" w:hAnsi="Times New Roman"/>
          <w:sz w:val="28"/>
        </w:rPr>
        <w:t xml:space="preserve">Черепахов М.С. Публицистические жанры печати // Теория и практика советской периодической печати. М.: </w:t>
      </w:r>
      <w:proofErr w:type="spellStart"/>
      <w:r w:rsidR="00AD23DE" w:rsidRPr="000519DF">
        <w:rPr>
          <w:rFonts w:ascii="Times New Roman" w:hAnsi="Times New Roman"/>
          <w:sz w:val="28"/>
        </w:rPr>
        <w:t>Высш</w:t>
      </w:r>
      <w:proofErr w:type="spellEnd"/>
      <w:r w:rsidR="00AD23DE" w:rsidRPr="000519DF">
        <w:rPr>
          <w:rFonts w:ascii="Times New Roman" w:hAnsi="Times New Roman"/>
          <w:sz w:val="28"/>
        </w:rPr>
        <w:t>. школа, 1980. 220 с.</w:t>
      </w:r>
    </w:p>
    <w:p w:rsidR="000519DF" w:rsidRDefault="000519DF" w:rsidP="000519DF">
      <w:pPr>
        <w:pStyle w:val="ae"/>
        <w:numPr>
          <w:ilvl w:val="0"/>
          <w:numId w:val="13"/>
        </w:numPr>
        <w:spacing w:line="360" w:lineRule="auto"/>
        <w:rPr>
          <w:rFonts w:ascii="Times New Roman" w:hAnsi="Times New Roman"/>
          <w:sz w:val="28"/>
        </w:rPr>
      </w:pPr>
      <w:r>
        <w:rPr>
          <w:rFonts w:ascii="Times New Roman" w:hAnsi="Times New Roman"/>
          <w:sz w:val="28"/>
        </w:rPr>
        <w:t xml:space="preserve"> </w:t>
      </w:r>
      <w:proofErr w:type="spellStart"/>
      <w:r w:rsidR="00AD23DE" w:rsidRPr="000519DF">
        <w:rPr>
          <w:rFonts w:ascii="Times New Roman" w:hAnsi="Times New Roman"/>
          <w:sz w:val="28"/>
        </w:rPr>
        <w:t>Чумиков</w:t>
      </w:r>
      <w:proofErr w:type="spellEnd"/>
      <w:r w:rsidR="00AD23DE" w:rsidRPr="000519DF">
        <w:rPr>
          <w:rFonts w:ascii="Times New Roman" w:hAnsi="Times New Roman"/>
          <w:sz w:val="28"/>
        </w:rPr>
        <w:t xml:space="preserve"> А.Н. Кейсы и деловые игры по связям с общественностью. М.: </w:t>
      </w:r>
      <w:proofErr w:type="spellStart"/>
      <w:r w:rsidR="00AD23DE" w:rsidRPr="000519DF">
        <w:rPr>
          <w:rFonts w:ascii="Times New Roman" w:hAnsi="Times New Roman"/>
          <w:sz w:val="28"/>
        </w:rPr>
        <w:t>Кнорус</w:t>
      </w:r>
      <w:proofErr w:type="spellEnd"/>
      <w:r w:rsidR="00AD23DE" w:rsidRPr="000519DF">
        <w:rPr>
          <w:rFonts w:ascii="Times New Roman" w:hAnsi="Times New Roman"/>
          <w:sz w:val="28"/>
        </w:rPr>
        <w:t>, 2010. 152 с.</w:t>
      </w:r>
    </w:p>
    <w:p w:rsidR="000519DF" w:rsidRDefault="000519DF" w:rsidP="000519DF">
      <w:pPr>
        <w:pStyle w:val="ae"/>
        <w:numPr>
          <w:ilvl w:val="0"/>
          <w:numId w:val="13"/>
        </w:numPr>
        <w:spacing w:line="360" w:lineRule="auto"/>
        <w:rPr>
          <w:rFonts w:ascii="Times New Roman" w:hAnsi="Times New Roman"/>
          <w:sz w:val="28"/>
        </w:rPr>
      </w:pPr>
      <w:r>
        <w:rPr>
          <w:rFonts w:ascii="Times New Roman" w:hAnsi="Times New Roman"/>
          <w:sz w:val="28"/>
        </w:rPr>
        <w:t xml:space="preserve"> </w:t>
      </w:r>
      <w:proofErr w:type="spellStart"/>
      <w:r w:rsidR="00AD23DE" w:rsidRPr="000519DF">
        <w:rPr>
          <w:rFonts w:ascii="Times New Roman" w:hAnsi="Times New Roman"/>
          <w:sz w:val="28"/>
        </w:rPr>
        <w:t>Чумиков</w:t>
      </w:r>
      <w:proofErr w:type="spellEnd"/>
      <w:r w:rsidR="00AD23DE" w:rsidRPr="000519DF">
        <w:rPr>
          <w:rFonts w:ascii="Times New Roman" w:hAnsi="Times New Roman"/>
          <w:sz w:val="28"/>
        </w:rPr>
        <w:t xml:space="preserve"> А.Н. Связи с общественностью: Учебное пособие. М.: Дело, 2000.  272 с.</w:t>
      </w:r>
    </w:p>
    <w:p w:rsidR="000519DF" w:rsidRPr="000519DF" w:rsidRDefault="000519DF" w:rsidP="000519DF">
      <w:pPr>
        <w:pStyle w:val="ae"/>
        <w:numPr>
          <w:ilvl w:val="0"/>
          <w:numId w:val="13"/>
        </w:numPr>
        <w:spacing w:line="360" w:lineRule="auto"/>
        <w:rPr>
          <w:rFonts w:ascii="Times New Roman" w:hAnsi="Times New Roman"/>
          <w:sz w:val="28"/>
        </w:rPr>
      </w:pPr>
      <w:r>
        <w:rPr>
          <w:rFonts w:ascii="Times New Roman" w:hAnsi="Times New Roman"/>
          <w:sz w:val="28"/>
        </w:rPr>
        <w:t xml:space="preserve"> </w:t>
      </w:r>
      <w:r w:rsidR="00AD23DE" w:rsidRPr="000519DF">
        <w:rPr>
          <w:rFonts w:ascii="Times New Roman" w:hAnsi="Times New Roman"/>
          <w:sz w:val="28"/>
          <w:szCs w:val="24"/>
        </w:rPr>
        <w:t xml:space="preserve">Шкловский В.Б. Тетива: О несходстве </w:t>
      </w:r>
      <w:proofErr w:type="gramStart"/>
      <w:r w:rsidR="00AD23DE" w:rsidRPr="000519DF">
        <w:rPr>
          <w:rFonts w:ascii="Times New Roman" w:hAnsi="Times New Roman"/>
          <w:sz w:val="28"/>
          <w:szCs w:val="24"/>
        </w:rPr>
        <w:t>сходного</w:t>
      </w:r>
      <w:proofErr w:type="gramEnd"/>
      <w:r w:rsidR="00AD23DE" w:rsidRPr="000519DF">
        <w:rPr>
          <w:rFonts w:ascii="Times New Roman" w:hAnsi="Times New Roman"/>
          <w:sz w:val="28"/>
          <w:szCs w:val="24"/>
        </w:rPr>
        <w:t>. М.: Советский писатель, 1970. 376 с.</w:t>
      </w:r>
    </w:p>
    <w:p w:rsidR="000519DF" w:rsidRPr="000519DF" w:rsidRDefault="000519DF" w:rsidP="000519DF">
      <w:pPr>
        <w:pStyle w:val="ae"/>
        <w:numPr>
          <w:ilvl w:val="0"/>
          <w:numId w:val="13"/>
        </w:numPr>
        <w:spacing w:line="360" w:lineRule="auto"/>
        <w:rPr>
          <w:rFonts w:ascii="Times New Roman" w:hAnsi="Times New Roman"/>
          <w:sz w:val="28"/>
        </w:rPr>
      </w:pPr>
      <w:r>
        <w:rPr>
          <w:rFonts w:ascii="Times New Roman" w:hAnsi="Times New Roman"/>
          <w:sz w:val="28"/>
          <w:szCs w:val="24"/>
        </w:rPr>
        <w:t xml:space="preserve"> </w:t>
      </w:r>
      <w:proofErr w:type="spellStart"/>
      <w:r w:rsidR="00AD23DE" w:rsidRPr="000519DF">
        <w:rPr>
          <w:rFonts w:ascii="Times New Roman" w:hAnsi="Times New Roman"/>
          <w:sz w:val="28"/>
          <w:szCs w:val="24"/>
        </w:rPr>
        <w:t>Шляхова</w:t>
      </w:r>
      <w:proofErr w:type="spellEnd"/>
      <w:r w:rsidR="00AD23DE" w:rsidRPr="000519DF">
        <w:rPr>
          <w:rFonts w:ascii="Times New Roman" w:hAnsi="Times New Roman"/>
          <w:sz w:val="28"/>
          <w:szCs w:val="24"/>
        </w:rPr>
        <w:t xml:space="preserve"> С.С. Русский PR-текст: 100%-</w:t>
      </w:r>
      <w:proofErr w:type="spellStart"/>
      <w:r w:rsidR="00AD23DE" w:rsidRPr="000519DF">
        <w:rPr>
          <w:rFonts w:ascii="Times New Roman" w:hAnsi="Times New Roman"/>
          <w:sz w:val="28"/>
          <w:szCs w:val="24"/>
        </w:rPr>
        <w:t>ное</w:t>
      </w:r>
      <w:proofErr w:type="spellEnd"/>
      <w:r w:rsidR="00AD23DE" w:rsidRPr="000519DF">
        <w:rPr>
          <w:rFonts w:ascii="Times New Roman" w:hAnsi="Times New Roman"/>
          <w:sz w:val="28"/>
          <w:szCs w:val="24"/>
        </w:rPr>
        <w:t xml:space="preserve"> достижение результата. Ростов-на-Дону: Феникс. 2009. 413 с.</w:t>
      </w:r>
    </w:p>
    <w:p w:rsidR="000519DF" w:rsidRPr="000519DF" w:rsidRDefault="000519DF" w:rsidP="000519DF">
      <w:pPr>
        <w:pStyle w:val="ae"/>
        <w:numPr>
          <w:ilvl w:val="0"/>
          <w:numId w:val="13"/>
        </w:numPr>
        <w:spacing w:line="360" w:lineRule="auto"/>
        <w:rPr>
          <w:rFonts w:ascii="Times New Roman" w:hAnsi="Times New Roman"/>
          <w:sz w:val="28"/>
        </w:rPr>
      </w:pPr>
      <w:r>
        <w:rPr>
          <w:rFonts w:ascii="Times New Roman" w:hAnsi="Times New Roman"/>
          <w:sz w:val="28"/>
          <w:szCs w:val="24"/>
        </w:rPr>
        <w:t xml:space="preserve"> </w:t>
      </w:r>
      <w:proofErr w:type="spellStart"/>
      <w:r w:rsidR="00AD23DE" w:rsidRPr="000519DF">
        <w:rPr>
          <w:rFonts w:ascii="Times New Roman" w:hAnsi="Times New Roman"/>
          <w:sz w:val="28"/>
          <w:szCs w:val="24"/>
        </w:rPr>
        <w:t>Щепилова</w:t>
      </w:r>
      <w:proofErr w:type="spellEnd"/>
      <w:r w:rsidR="00AD23DE" w:rsidRPr="000519DF">
        <w:rPr>
          <w:rFonts w:ascii="Times New Roman" w:hAnsi="Times New Roman"/>
          <w:sz w:val="28"/>
          <w:szCs w:val="24"/>
        </w:rPr>
        <w:t xml:space="preserve"> Г. Г. Реклама в СМИ: принципы классификации // </w:t>
      </w:r>
      <w:proofErr w:type="spellStart"/>
      <w:r w:rsidR="00AD23DE" w:rsidRPr="000519DF">
        <w:rPr>
          <w:rFonts w:ascii="Times New Roman" w:hAnsi="Times New Roman"/>
          <w:sz w:val="28"/>
          <w:szCs w:val="24"/>
        </w:rPr>
        <w:t>Медиаскоп</w:t>
      </w:r>
      <w:proofErr w:type="spellEnd"/>
      <w:r w:rsidR="00AD23DE" w:rsidRPr="000519DF">
        <w:rPr>
          <w:rFonts w:ascii="Times New Roman" w:hAnsi="Times New Roman"/>
          <w:sz w:val="28"/>
          <w:szCs w:val="24"/>
        </w:rPr>
        <w:t xml:space="preserve">.  2010. </w:t>
      </w:r>
      <w:proofErr w:type="spellStart"/>
      <w:r w:rsidR="00AD23DE" w:rsidRPr="000519DF">
        <w:rPr>
          <w:rFonts w:ascii="Times New Roman" w:hAnsi="Times New Roman"/>
          <w:sz w:val="28"/>
          <w:szCs w:val="24"/>
        </w:rPr>
        <w:t>Вып</w:t>
      </w:r>
      <w:proofErr w:type="spellEnd"/>
      <w:r w:rsidR="00AD23DE" w:rsidRPr="000519DF">
        <w:rPr>
          <w:rFonts w:ascii="Times New Roman" w:hAnsi="Times New Roman"/>
          <w:sz w:val="28"/>
          <w:szCs w:val="24"/>
        </w:rPr>
        <w:t>. 4. С. 21-25.</w:t>
      </w:r>
    </w:p>
    <w:p w:rsidR="000519DF" w:rsidRDefault="000519DF" w:rsidP="000519DF">
      <w:pPr>
        <w:spacing w:line="360" w:lineRule="auto"/>
        <w:ind w:left="360"/>
        <w:rPr>
          <w:rFonts w:ascii="Times New Roman" w:hAnsi="Times New Roman"/>
          <w:sz w:val="28"/>
          <w:szCs w:val="24"/>
        </w:rPr>
      </w:pPr>
    </w:p>
    <w:p w:rsidR="000519DF" w:rsidRDefault="000519DF" w:rsidP="000519DF">
      <w:pPr>
        <w:spacing w:line="360" w:lineRule="auto"/>
        <w:ind w:left="360"/>
        <w:rPr>
          <w:rFonts w:ascii="Times New Roman" w:hAnsi="Times New Roman"/>
          <w:b/>
          <w:sz w:val="28"/>
          <w:szCs w:val="24"/>
        </w:rPr>
      </w:pPr>
      <w:r w:rsidRPr="000519DF">
        <w:rPr>
          <w:rFonts w:ascii="Times New Roman" w:hAnsi="Times New Roman"/>
          <w:b/>
          <w:sz w:val="28"/>
          <w:szCs w:val="24"/>
        </w:rPr>
        <w:t>Авторефераты и диссертации</w:t>
      </w:r>
    </w:p>
    <w:p w:rsidR="000519DF" w:rsidRPr="000519DF" w:rsidRDefault="000519DF" w:rsidP="000519DF">
      <w:pPr>
        <w:spacing w:line="360" w:lineRule="auto"/>
        <w:ind w:left="360"/>
        <w:rPr>
          <w:rFonts w:ascii="Times New Roman" w:hAnsi="Times New Roman"/>
          <w:b/>
          <w:sz w:val="28"/>
          <w:szCs w:val="24"/>
        </w:rPr>
      </w:pPr>
    </w:p>
    <w:p w:rsidR="00AD23DE" w:rsidRPr="000519DF" w:rsidRDefault="000519DF" w:rsidP="000519DF">
      <w:pPr>
        <w:pStyle w:val="ae"/>
        <w:numPr>
          <w:ilvl w:val="0"/>
          <w:numId w:val="13"/>
        </w:numPr>
        <w:spacing w:line="360" w:lineRule="auto"/>
        <w:rPr>
          <w:rFonts w:ascii="Times New Roman" w:hAnsi="Times New Roman"/>
          <w:sz w:val="28"/>
        </w:rPr>
      </w:pPr>
      <w:r>
        <w:rPr>
          <w:rFonts w:ascii="Times New Roman" w:hAnsi="Times New Roman"/>
          <w:sz w:val="28"/>
          <w:szCs w:val="24"/>
        </w:rPr>
        <w:t xml:space="preserve"> </w:t>
      </w:r>
      <w:r w:rsidR="00AD23DE" w:rsidRPr="000519DF">
        <w:rPr>
          <w:rFonts w:ascii="Times New Roman" w:hAnsi="Times New Roman"/>
          <w:sz w:val="28"/>
          <w:szCs w:val="24"/>
        </w:rPr>
        <w:t xml:space="preserve">Пономарев С. В. Вербальные коммуникации в системе паблик </w:t>
      </w:r>
      <w:proofErr w:type="spellStart"/>
      <w:r w:rsidR="00AD23DE" w:rsidRPr="000519DF">
        <w:rPr>
          <w:rFonts w:ascii="Times New Roman" w:hAnsi="Times New Roman"/>
          <w:sz w:val="28"/>
          <w:szCs w:val="24"/>
        </w:rPr>
        <w:t>рилейшенз</w:t>
      </w:r>
      <w:proofErr w:type="spellEnd"/>
      <w:proofErr w:type="gramStart"/>
      <w:r w:rsidR="00AD23DE" w:rsidRPr="000519DF">
        <w:rPr>
          <w:rFonts w:ascii="Times New Roman" w:hAnsi="Times New Roman"/>
          <w:sz w:val="28"/>
          <w:szCs w:val="24"/>
        </w:rPr>
        <w:t xml:space="preserve"> :</w:t>
      </w:r>
      <w:proofErr w:type="gramEnd"/>
      <w:r w:rsidR="00AD23DE" w:rsidRPr="000519DF">
        <w:rPr>
          <w:rFonts w:ascii="Times New Roman" w:hAnsi="Times New Roman"/>
          <w:sz w:val="28"/>
          <w:szCs w:val="24"/>
        </w:rPr>
        <w:t xml:space="preserve"> </w:t>
      </w:r>
      <w:proofErr w:type="spellStart"/>
      <w:r w:rsidR="00AD23DE" w:rsidRPr="000519DF">
        <w:rPr>
          <w:rFonts w:ascii="Times New Roman" w:hAnsi="Times New Roman"/>
          <w:sz w:val="28"/>
          <w:szCs w:val="24"/>
        </w:rPr>
        <w:t>дис</w:t>
      </w:r>
      <w:proofErr w:type="spellEnd"/>
      <w:r w:rsidR="00AD23DE" w:rsidRPr="000519DF">
        <w:rPr>
          <w:rFonts w:ascii="Times New Roman" w:hAnsi="Times New Roman"/>
          <w:sz w:val="28"/>
          <w:szCs w:val="24"/>
        </w:rPr>
        <w:t xml:space="preserve">. … канд. </w:t>
      </w:r>
      <w:proofErr w:type="spellStart"/>
      <w:r w:rsidR="00AD23DE" w:rsidRPr="000519DF">
        <w:rPr>
          <w:rFonts w:ascii="Times New Roman" w:hAnsi="Times New Roman"/>
          <w:sz w:val="28"/>
          <w:szCs w:val="24"/>
        </w:rPr>
        <w:t>филол</w:t>
      </w:r>
      <w:proofErr w:type="spellEnd"/>
      <w:r w:rsidR="00AD23DE" w:rsidRPr="000519DF">
        <w:rPr>
          <w:rFonts w:ascii="Times New Roman" w:hAnsi="Times New Roman"/>
          <w:sz w:val="28"/>
          <w:szCs w:val="24"/>
        </w:rPr>
        <w:t>. наук. М., 2001. 202 с.</w:t>
      </w:r>
    </w:p>
    <w:p w:rsidR="00AD23DE" w:rsidRDefault="00AD23DE" w:rsidP="00AD23DE">
      <w:pPr>
        <w:spacing w:after="200" w:line="360" w:lineRule="auto"/>
        <w:ind w:left="142"/>
        <w:jc w:val="both"/>
        <w:rPr>
          <w:rFonts w:ascii="Times New Roman" w:hAnsi="Times New Roman"/>
          <w:sz w:val="28"/>
          <w:szCs w:val="24"/>
        </w:rPr>
      </w:pPr>
    </w:p>
    <w:p w:rsidR="000519DF" w:rsidRPr="00AD23DE" w:rsidRDefault="000519DF" w:rsidP="000519DF">
      <w:pPr>
        <w:spacing w:after="200" w:line="360" w:lineRule="auto"/>
        <w:ind w:left="426"/>
        <w:jc w:val="both"/>
        <w:rPr>
          <w:rFonts w:ascii="Times New Roman" w:hAnsi="Times New Roman"/>
          <w:b/>
          <w:sz w:val="28"/>
          <w:szCs w:val="24"/>
        </w:rPr>
      </w:pPr>
      <w:r w:rsidRPr="000519DF">
        <w:rPr>
          <w:rFonts w:ascii="Times New Roman" w:hAnsi="Times New Roman"/>
          <w:b/>
          <w:sz w:val="28"/>
          <w:szCs w:val="24"/>
        </w:rPr>
        <w:t>Электронные ресурсы</w:t>
      </w:r>
    </w:p>
    <w:p w:rsidR="000519DF" w:rsidRDefault="000519DF" w:rsidP="000519DF">
      <w:pPr>
        <w:pStyle w:val="ae"/>
        <w:numPr>
          <w:ilvl w:val="0"/>
          <w:numId w:val="13"/>
        </w:numPr>
        <w:spacing w:after="200" w:line="360" w:lineRule="auto"/>
        <w:rPr>
          <w:rFonts w:ascii="Times New Roman" w:hAnsi="Times New Roman"/>
          <w:sz w:val="28"/>
          <w:szCs w:val="24"/>
        </w:rPr>
      </w:pPr>
      <w:r>
        <w:rPr>
          <w:rFonts w:ascii="Times New Roman" w:hAnsi="Times New Roman"/>
          <w:sz w:val="28"/>
          <w:szCs w:val="24"/>
        </w:rPr>
        <w:lastRenderedPageBreak/>
        <w:t xml:space="preserve"> </w:t>
      </w:r>
      <w:r w:rsidR="00AD23DE" w:rsidRPr="000519DF">
        <w:rPr>
          <w:rFonts w:ascii="Times New Roman" w:hAnsi="Times New Roman"/>
          <w:sz w:val="28"/>
          <w:szCs w:val="24"/>
        </w:rPr>
        <w:t>IV Фестиваль ледоколов в Санкт-Петербурге // Официальный сайт Администрации Санкт-Петербурга URL: http://gov.spb.ru/gov/otrasl/c_tourism/news/108472/ (дата обращения: 23.04.17).</w:t>
      </w:r>
    </w:p>
    <w:p w:rsidR="000519DF" w:rsidRDefault="000519DF" w:rsidP="000519DF">
      <w:pPr>
        <w:pStyle w:val="ae"/>
        <w:numPr>
          <w:ilvl w:val="0"/>
          <w:numId w:val="13"/>
        </w:numPr>
        <w:spacing w:after="200" w:line="360" w:lineRule="auto"/>
        <w:rPr>
          <w:rFonts w:ascii="Times New Roman" w:hAnsi="Times New Roman"/>
          <w:sz w:val="28"/>
          <w:szCs w:val="24"/>
        </w:rPr>
      </w:pPr>
      <w:r>
        <w:rPr>
          <w:rFonts w:ascii="Times New Roman" w:hAnsi="Times New Roman"/>
          <w:sz w:val="28"/>
          <w:szCs w:val="24"/>
        </w:rPr>
        <w:t xml:space="preserve"> </w:t>
      </w:r>
      <w:r w:rsidR="00AD23DE" w:rsidRPr="000519DF">
        <w:rPr>
          <w:rFonts w:ascii="Times New Roman" w:hAnsi="Times New Roman"/>
          <w:sz w:val="28"/>
          <w:szCs w:val="24"/>
        </w:rPr>
        <w:t xml:space="preserve"> IV Фестиваль ледоколов состоится в Петербурге 29-30 апреля // </w:t>
      </w:r>
      <w:proofErr w:type="spellStart"/>
      <w:r w:rsidR="00AD23DE" w:rsidRPr="000519DF">
        <w:rPr>
          <w:rFonts w:ascii="Times New Roman" w:hAnsi="Times New Roman"/>
          <w:sz w:val="28"/>
          <w:szCs w:val="24"/>
        </w:rPr>
        <w:t>Sudostroenie</w:t>
      </w:r>
      <w:proofErr w:type="spellEnd"/>
      <w:r w:rsidR="00AD23DE" w:rsidRPr="000519DF">
        <w:rPr>
          <w:rFonts w:ascii="Times New Roman" w:hAnsi="Times New Roman"/>
          <w:sz w:val="28"/>
          <w:szCs w:val="24"/>
        </w:rPr>
        <w:t xml:space="preserve"> </w:t>
      </w:r>
      <w:proofErr w:type="spellStart"/>
      <w:r w:rsidR="00AD23DE" w:rsidRPr="000519DF">
        <w:rPr>
          <w:rFonts w:ascii="Times New Roman" w:hAnsi="Times New Roman"/>
          <w:sz w:val="28"/>
          <w:szCs w:val="24"/>
        </w:rPr>
        <w:t>Info</w:t>
      </w:r>
      <w:proofErr w:type="spellEnd"/>
      <w:r w:rsidR="00AD23DE" w:rsidRPr="000519DF">
        <w:rPr>
          <w:rFonts w:ascii="Times New Roman" w:hAnsi="Times New Roman"/>
          <w:sz w:val="28"/>
          <w:szCs w:val="24"/>
        </w:rPr>
        <w:t>. URL: http://sudostroenie.info/novosti/19057.htm l(дата обращения: 23.04.17).</w:t>
      </w:r>
    </w:p>
    <w:p w:rsidR="000519DF" w:rsidRDefault="000519DF" w:rsidP="000519DF">
      <w:pPr>
        <w:pStyle w:val="ae"/>
        <w:numPr>
          <w:ilvl w:val="0"/>
          <w:numId w:val="13"/>
        </w:numPr>
        <w:spacing w:after="200" w:line="360" w:lineRule="auto"/>
        <w:rPr>
          <w:rFonts w:ascii="Times New Roman" w:hAnsi="Times New Roman"/>
          <w:sz w:val="28"/>
          <w:szCs w:val="24"/>
        </w:rPr>
      </w:pPr>
      <w:r>
        <w:rPr>
          <w:rFonts w:ascii="Times New Roman" w:hAnsi="Times New Roman"/>
          <w:sz w:val="28"/>
          <w:szCs w:val="24"/>
        </w:rPr>
        <w:t xml:space="preserve"> </w:t>
      </w:r>
      <w:r w:rsidR="00AD23DE" w:rsidRPr="000519DF">
        <w:rPr>
          <w:rFonts w:ascii="Times New Roman" w:hAnsi="Times New Roman"/>
          <w:sz w:val="28"/>
          <w:szCs w:val="24"/>
        </w:rPr>
        <w:t xml:space="preserve">20 лучших весенних фестивалей Петербурга // </w:t>
      </w:r>
      <w:r w:rsidR="00AD23DE" w:rsidRPr="000519DF">
        <w:rPr>
          <w:rFonts w:ascii="Times New Roman" w:hAnsi="Times New Roman"/>
          <w:sz w:val="28"/>
          <w:szCs w:val="24"/>
          <w:lang w:val="en-US"/>
        </w:rPr>
        <w:t>Blog</w:t>
      </w:r>
      <w:r w:rsidR="00AD23DE" w:rsidRPr="000519DF">
        <w:rPr>
          <w:rFonts w:ascii="Times New Roman" w:hAnsi="Times New Roman"/>
          <w:sz w:val="28"/>
          <w:szCs w:val="24"/>
        </w:rPr>
        <w:t xml:space="preserve"> </w:t>
      </w:r>
      <w:r w:rsidR="00AD23DE" w:rsidRPr="000519DF">
        <w:rPr>
          <w:rFonts w:ascii="Times New Roman" w:hAnsi="Times New Roman"/>
          <w:sz w:val="28"/>
          <w:szCs w:val="24"/>
          <w:lang w:val="en-US"/>
        </w:rPr>
        <w:t>Fiesta</w:t>
      </w:r>
      <w:r w:rsidR="00AD23DE" w:rsidRPr="000519DF">
        <w:rPr>
          <w:rFonts w:ascii="Times New Roman" w:hAnsi="Times New Roman"/>
          <w:sz w:val="28"/>
          <w:szCs w:val="24"/>
        </w:rPr>
        <w:t xml:space="preserve">. </w:t>
      </w:r>
      <w:r w:rsidR="00AD23DE" w:rsidRPr="000519DF">
        <w:rPr>
          <w:rFonts w:ascii="Times New Roman" w:hAnsi="Times New Roman"/>
          <w:sz w:val="28"/>
          <w:szCs w:val="24"/>
          <w:lang w:val="en-US"/>
        </w:rPr>
        <w:t>URL</w:t>
      </w:r>
      <w:r w:rsidR="00AD23DE" w:rsidRPr="000519DF">
        <w:rPr>
          <w:rFonts w:ascii="Times New Roman" w:hAnsi="Times New Roman"/>
          <w:sz w:val="28"/>
          <w:szCs w:val="24"/>
        </w:rPr>
        <w:t xml:space="preserve">: </w:t>
      </w:r>
      <w:r w:rsidR="00AD23DE" w:rsidRPr="000519DF">
        <w:rPr>
          <w:rFonts w:ascii="Times New Roman" w:hAnsi="Times New Roman"/>
          <w:sz w:val="28"/>
          <w:szCs w:val="24"/>
          <w:lang w:val="en-US"/>
        </w:rPr>
        <w:t>http</w:t>
      </w:r>
      <w:r w:rsidR="00AD23DE" w:rsidRPr="000519DF">
        <w:rPr>
          <w:rFonts w:ascii="Times New Roman" w:hAnsi="Times New Roman"/>
          <w:sz w:val="28"/>
          <w:szCs w:val="24"/>
        </w:rPr>
        <w:t>://</w:t>
      </w:r>
      <w:r w:rsidR="00AD23DE" w:rsidRPr="000519DF">
        <w:rPr>
          <w:rFonts w:ascii="Times New Roman" w:hAnsi="Times New Roman"/>
          <w:sz w:val="28"/>
          <w:szCs w:val="24"/>
          <w:lang w:val="en-US"/>
        </w:rPr>
        <w:t>www</w:t>
      </w:r>
      <w:r w:rsidR="00AD23DE" w:rsidRPr="000519DF">
        <w:rPr>
          <w:rFonts w:ascii="Times New Roman" w:hAnsi="Times New Roman"/>
          <w:sz w:val="28"/>
          <w:szCs w:val="24"/>
        </w:rPr>
        <w:t>.</w:t>
      </w:r>
      <w:r w:rsidR="00AD23DE" w:rsidRPr="000519DF">
        <w:rPr>
          <w:rFonts w:ascii="Times New Roman" w:hAnsi="Times New Roman"/>
          <w:sz w:val="28"/>
          <w:szCs w:val="24"/>
          <w:lang w:val="en-US"/>
        </w:rPr>
        <w:t>fiesta</w:t>
      </w:r>
      <w:r w:rsidR="00AD23DE" w:rsidRPr="000519DF">
        <w:rPr>
          <w:rFonts w:ascii="Times New Roman" w:hAnsi="Times New Roman"/>
          <w:sz w:val="28"/>
          <w:szCs w:val="24"/>
        </w:rPr>
        <w:t>.</w:t>
      </w:r>
      <w:r w:rsidR="00AD23DE" w:rsidRPr="000519DF">
        <w:rPr>
          <w:rFonts w:ascii="Times New Roman" w:hAnsi="Times New Roman"/>
          <w:sz w:val="28"/>
          <w:szCs w:val="24"/>
          <w:lang w:val="en-US"/>
        </w:rPr>
        <w:t>city</w:t>
      </w:r>
      <w:r w:rsidR="00AD23DE" w:rsidRPr="000519DF">
        <w:rPr>
          <w:rFonts w:ascii="Times New Roman" w:hAnsi="Times New Roman"/>
          <w:sz w:val="28"/>
          <w:szCs w:val="24"/>
        </w:rPr>
        <w:t>/</w:t>
      </w:r>
      <w:proofErr w:type="spellStart"/>
      <w:r w:rsidR="00AD23DE" w:rsidRPr="000519DF">
        <w:rPr>
          <w:rFonts w:ascii="Times New Roman" w:hAnsi="Times New Roman"/>
          <w:sz w:val="28"/>
          <w:szCs w:val="24"/>
          <w:lang w:val="en-US"/>
        </w:rPr>
        <w:t>spb</w:t>
      </w:r>
      <w:proofErr w:type="spellEnd"/>
      <w:r w:rsidR="00AD23DE" w:rsidRPr="000519DF">
        <w:rPr>
          <w:rFonts w:ascii="Times New Roman" w:hAnsi="Times New Roman"/>
          <w:sz w:val="28"/>
          <w:szCs w:val="24"/>
        </w:rPr>
        <w:t>/</w:t>
      </w:r>
      <w:r w:rsidR="00AD23DE" w:rsidRPr="000519DF">
        <w:rPr>
          <w:rFonts w:ascii="Times New Roman" w:hAnsi="Times New Roman"/>
          <w:sz w:val="28"/>
          <w:szCs w:val="24"/>
          <w:lang w:val="en-US"/>
        </w:rPr>
        <w:t>live</w:t>
      </w:r>
      <w:r w:rsidR="00AD23DE" w:rsidRPr="000519DF">
        <w:rPr>
          <w:rFonts w:ascii="Times New Roman" w:hAnsi="Times New Roman"/>
          <w:sz w:val="28"/>
          <w:szCs w:val="24"/>
        </w:rPr>
        <w:t>/20-</w:t>
      </w:r>
      <w:proofErr w:type="spellStart"/>
      <w:r w:rsidR="00AD23DE" w:rsidRPr="000519DF">
        <w:rPr>
          <w:rFonts w:ascii="Times New Roman" w:hAnsi="Times New Roman"/>
          <w:sz w:val="28"/>
          <w:szCs w:val="24"/>
          <w:lang w:val="en-US"/>
        </w:rPr>
        <w:t>luchshih</w:t>
      </w:r>
      <w:proofErr w:type="spellEnd"/>
      <w:r w:rsidR="00AD23DE" w:rsidRPr="000519DF">
        <w:rPr>
          <w:rFonts w:ascii="Times New Roman" w:hAnsi="Times New Roman"/>
          <w:sz w:val="28"/>
          <w:szCs w:val="24"/>
        </w:rPr>
        <w:t>-</w:t>
      </w:r>
      <w:proofErr w:type="spellStart"/>
      <w:r w:rsidR="00AD23DE" w:rsidRPr="000519DF">
        <w:rPr>
          <w:rFonts w:ascii="Times New Roman" w:hAnsi="Times New Roman"/>
          <w:sz w:val="28"/>
          <w:szCs w:val="24"/>
          <w:lang w:val="en-US"/>
        </w:rPr>
        <w:t>vesennih</w:t>
      </w:r>
      <w:proofErr w:type="spellEnd"/>
      <w:r w:rsidR="00AD23DE" w:rsidRPr="000519DF">
        <w:rPr>
          <w:rFonts w:ascii="Times New Roman" w:hAnsi="Times New Roman"/>
          <w:sz w:val="28"/>
          <w:szCs w:val="24"/>
        </w:rPr>
        <w:t>-</w:t>
      </w:r>
      <w:proofErr w:type="spellStart"/>
      <w:r w:rsidR="00AD23DE" w:rsidRPr="000519DF">
        <w:rPr>
          <w:rFonts w:ascii="Times New Roman" w:hAnsi="Times New Roman"/>
          <w:sz w:val="28"/>
          <w:szCs w:val="24"/>
          <w:lang w:val="en-US"/>
        </w:rPr>
        <w:t>festivaley</w:t>
      </w:r>
      <w:proofErr w:type="spellEnd"/>
      <w:r w:rsidR="00AD23DE" w:rsidRPr="000519DF">
        <w:rPr>
          <w:rFonts w:ascii="Times New Roman" w:hAnsi="Times New Roman"/>
          <w:sz w:val="28"/>
          <w:szCs w:val="24"/>
        </w:rPr>
        <w:t>-</w:t>
      </w:r>
      <w:proofErr w:type="spellStart"/>
      <w:r w:rsidR="00AD23DE" w:rsidRPr="000519DF">
        <w:rPr>
          <w:rFonts w:ascii="Times New Roman" w:hAnsi="Times New Roman"/>
          <w:sz w:val="28"/>
          <w:szCs w:val="24"/>
          <w:lang w:val="en-US"/>
        </w:rPr>
        <w:t>peterburga</w:t>
      </w:r>
      <w:proofErr w:type="spellEnd"/>
      <w:r w:rsidR="00AD23DE" w:rsidRPr="000519DF">
        <w:rPr>
          <w:rFonts w:ascii="Times New Roman" w:hAnsi="Times New Roman"/>
          <w:sz w:val="28"/>
          <w:szCs w:val="24"/>
        </w:rPr>
        <w:t>/ (дата обращения: 23.04.17).</w:t>
      </w:r>
    </w:p>
    <w:p w:rsidR="000519DF" w:rsidRDefault="000519DF" w:rsidP="000519DF">
      <w:pPr>
        <w:pStyle w:val="ae"/>
        <w:numPr>
          <w:ilvl w:val="0"/>
          <w:numId w:val="13"/>
        </w:numPr>
        <w:spacing w:after="200" w:line="360" w:lineRule="auto"/>
        <w:rPr>
          <w:rFonts w:ascii="Times New Roman" w:hAnsi="Times New Roman"/>
          <w:sz w:val="28"/>
          <w:szCs w:val="24"/>
        </w:rPr>
      </w:pPr>
      <w:r w:rsidRPr="000519DF">
        <w:rPr>
          <w:rFonts w:ascii="Times New Roman" w:hAnsi="Times New Roman"/>
          <w:sz w:val="28"/>
          <w:szCs w:val="24"/>
        </w:rPr>
        <w:t xml:space="preserve">Аксенова А.В., Анисимова Т.В. Принципы построения системы PR-жанров // Вестник </w:t>
      </w:r>
      <w:proofErr w:type="spellStart"/>
      <w:r w:rsidRPr="000519DF">
        <w:rPr>
          <w:rFonts w:ascii="Times New Roman" w:hAnsi="Times New Roman"/>
          <w:sz w:val="28"/>
          <w:szCs w:val="24"/>
        </w:rPr>
        <w:t>ВолГУ</w:t>
      </w:r>
      <w:proofErr w:type="spellEnd"/>
      <w:r w:rsidRPr="000519DF">
        <w:rPr>
          <w:rFonts w:ascii="Times New Roman" w:hAnsi="Times New Roman"/>
          <w:sz w:val="28"/>
          <w:szCs w:val="24"/>
        </w:rPr>
        <w:t>. Серия 2: Языкознание. 2014. №1. URL: http://cyberleninka.ru/article/n/printsipy-postroeniya-sistemy-pr-zhanrov (дата обращения: 15.04.2017).</w:t>
      </w:r>
    </w:p>
    <w:p w:rsidR="000519DF" w:rsidRDefault="000519DF" w:rsidP="000519DF">
      <w:pPr>
        <w:pStyle w:val="ae"/>
        <w:numPr>
          <w:ilvl w:val="0"/>
          <w:numId w:val="13"/>
        </w:numPr>
        <w:spacing w:after="200" w:line="360" w:lineRule="auto"/>
        <w:rPr>
          <w:rFonts w:ascii="Times New Roman" w:hAnsi="Times New Roman"/>
          <w:sz w:val="28"/>
          <w:szCs w:val="24"/>
        </w:rPr>
      </w:pPr>
      <w:r>
        <w:rPr>
          <w:rFonts w:ascii="Times New Roman" w:hAnsi="Times New Roman"/>
          <w:sz w:val="28"/>
          <w:szCs w:val="24"/>
        </w:rPr>
        <w:t xml:space="preserve"> </w:t>
      </w:r>
      <w:r w:rsidR="00AD23DE" w:rsidRPr="000519DF">
        <w:rPr>
          <w:rFonts w:ascii="Times New Roman" w:hAnsi="Times New Roman"/>
          <w:sz w:val="28"/>
          <w:szCs w:val="24"/>
        </w:rPr>
        <w:t>Ассоциация Коммуникационных Агентств России. Индустриальные стандарты. Выпуск 1. Москва 2010.</w:t>
      </w:r>
      <w:r w:rsidR="00AD23DE" w:rsidRPr="000519DF">
        <w:rPr>
          <w:rFonts w:eastAsia="Calibri"/>
          <w:lang w:eastAsia="en-US"/>
        </w:rPr>
        <w:t xml:space="preserve"> </w:t>
      </w:r>
      <w:r w:rsidR="00AD23DE" w:rsidRPr="000519DF">
        <w:rPr>
          <w:rFonts w:ascii="Times New Roman" w:eastAsia="Calibri" w:hAnsi="Times New Roman"/>
          <w:sz w:val="28"/>
          <w:lang w:val="en-US" w:eastAsia="en-US"/>
        </w:rPr>
        <w:t>URL</w:t>
      </w:r>
      <w:r w:rsidR="00AD23DE" w:rsidRPr="000519DF">
        <w:rPr>
          <w:rFonts w:ascii="Times New Roman" w:eastAsia="Calibri" w:hAnsi="Times New Roman"/>
          <w:sz w:val="28"/>
          <w:lang w:eastAsia="en-US"/>
        </w:rPr>
        <w:t>:</w:t>
      </w:r>
      <w:r w:rsidR="00AD23DE" w:rsidRPr="000519DF">
        <w:rPr>
          <w:rFonts w:eastAsia="Calibri"/>
          <w:sz w:val="28"/>
          <w:lang w:eastAsia="en-US"/>
        </w:rPr>
        <w:t xml:space="preserve"> </w:t>
      </w:r>
      <w:hyperlink r:id="rId9" w:history="1">
        <w:r w:rsidRPr="000519DF">
          <w:rPr>
            <w:rStyle w:val="af3"/>
            <w:rFonts w:ascii="Times New Roman" w:hAnsi="Times New Roman"/>
            <w:color w:val="auto"/>
            <w:sz w:val="28"/>
            <w:szCs w:val="24"/>
            <w:u w:val="none"/>
          </w:rPr>
          <w:t>http://www.akarussia.ru/knowledge/industrial_standarts</w:t>
        </w:r>
      </w:hyperlink>
      <w:r>
        <w:rPr>
          <w:rFonts w:ascii="Times New Roman" w:hAnsi="Times New Roman"/>
          <w:sz w:val="28"/>
          <w:szCs w:val="24"/>
        </w:rPr>
        <w:t xml:space="preserve"> (дата обращения: 03.05.17).</w:t>
      </w:r>
    </w:p>
    <w:p w:rsidR="000519DF" w:rsidRPr="000519DF" w:rsidRDefault="000519DF" w:rsidP="000519DF">
      <w:pPr>
        <w:pStyle w:val="ae"/>
        <w:numPr>
          <w:ilvl w:val="0"/>
          <w:numId w:val="13"/>
        </w:numPr>
        <w:spacing w:line="360" w:lineRule="auto"/>
        <w:rPr>
          <w:rFonts w:ascii="Times New Roman" w:hAnsi="Times New Roman"/>
          <w:sz w:val="28"/>
          <w:szCs w:val="24"/>
        </w:rPr>
      </w:pPr>
      <w:r>
        <w:rPr>
          <w:rFonts w:ascii="Times New Roman" w:hAnsi="Times New Roman"/>
          <w:sz w:val="28"/>
          <w:szCs w:val="24"/>
        </w:rPr>
        <w:t xml:space="preserve"> </w:t>
      </w:r>
      <w:proofErr w:type="spellStart"/>
      <w:r w:rsidRPr="000519DF">
        <w:rPr>
          <w:rFonts w:ascii="Times New Roman" w:hAnsi="Times New Roman"/>
          <w:sz w:val="28"/>
          <w:szCs w:val="24"/>
        </w:rPr>
        <w:t>Балахонская</w:t>
      </w:r>
      <w:proofErr w:type="spellEnd"/>
      <w:r w:rsidRPr="000519DF">
        <w:rPr>
          <w:rFonts w:ascii="Times New Roman" w:hAnsi="Times New Roman"/>
          <w:sz w:val="28"/>
          <w:szCs w:val="24"/>
        </w:rPr>
        <w:t xml:space="preserve"> Л.В., Быков И.А. Специфика PR-текстов в сети интернет: коммуникативно-прагматический аспект. URL: http://elibrary.ru/item.asp?id=21746241&amp; (дата обращения: 25.04.2017).</w:t>
      </w:r>
    </w:p>
    <w:p w:rsidR="000519DF" w:rsidRDefault="000519DF" w:rsidP="000519DF">
      <w:pPr>
        <w:pStyle w:val="ae"/>
        <w:numPr>
          <w:ilvl w:val="0"/>
          <w:numId w:val="13"/>
        </w:numPr>
        <w:spacing w:after="200" w:line="360" w:lineRule="auto"/>
        <w:rPr>
          <w:rFonts w:ascii="Times New Roman" w:hAnsi="Times New Roman"/>
          <w:sz w:val="28"/>
          <w:szCs w:val="24"/>
        </w:rPr>
      </w:pPr>
      <w:r>
        <w:rPr>
          <w:rFonts w:ascii="Times New Roman" w:hAnsi="Times New Roman"/>
          <w:sz w:val="28"/>
          <w:szCs w:val="24"/>
        </w:rPr>
        <w:t xml:space="preserve"> </w:t>
      </w:r>
      <w:r w:rsidR="00AD23DE" w:rsidRPr="000519DF">
        <w:rPr>
          <w:rFonts w:ascii="Times New Roman" w:hAnsi="Times New Roman"/>
          <w:sz w:val="28"/>
          <w:szCs w:val="24"/>
        </w:rPr>
        <w:t xml:space="preserve">Двухдневный фестиваль ледоколов вернется в Петербург // </w:t>
      </w:r>
      <w:proofErr w:type="spellStart"/>
      <w:r w:rsidR="00AD23DE" w:rsidRPr="000519DF">
        <w:rPr>
          <w:rFonts w:ascii="Times New Roman" w:hAnsi="Times New Roman"/>
          <w:sz w:val="28"/>
          <w:szCs w:val="24"/>
        </w:rPr>
        <w:t>Карповка</w:t>
      </w:r>
      <w:proofErr w:type="spellEnd"/>
      <w:r w:rsidR="00AD23DE" w:rsidRPr="000519DF">
        <w:rPr>
          <w:rFonts w:ascii="Times New Roman" w:hAnsi="Times New Roman"/>
          <w:sz w:val="28"/>
          <w:szCs w:val="24"/>
        </w:rPr>
        <w:t>. URL: http://karpovka.com/2017/03/17/325525/ (дата обращения: 23.04.17).</w:t>
      </w:r>
    </w:p>
    <w:p w:rsidR="000519DF" w:rsidRPr="000519DF" w:rsidRDefault="000519DF" w:rsidP="000519DF">
      <w:pPr>
        <w:pStyle w:val="ae"/>
        <w:numPr>
          <w:ilvl w:val="0"/>
          <w:numId w:val="13"/>
        </w:numPr>
        <w:spacing w:after="200" w:line="360" w:lineRule="auto"/>
        <w:rPr>
          <w:rFonts w:ascii="Times New Roman" w:hAnsi="Times New Roman"/>
          <w:sz w:val="28"/>
          <w:szCs w:val="24"/>
        </w:rPr>
      </w:pPr>
      <w:r>
        <w:rPr>
          <w:rFonts w:ascii="Times New Roman" w:hAnsi="Times New Roman"/>
          <w:sz w:val="28"/>
          <w:szCs w:val="24"/>
        </w:rPr>
        <w:t xml:space="preserve"> </w:t>
      </w:r>
      <w:proofErr w:type="gramStart"/>
      <w:r w:rsidRPr="000519DF">
        <w:rPr>
          <w:rFonts w:ascii="Times New Roman" w:hAnsi="Times New Roman"/>
          <w:sz w:val="28"/>
          <w:szCs w:val="24"/>
        </w:rPr>
        <w:t>Дмитровский</w:t>
      </w:r>
      <w:proofErr w:type="gramEnd"/>
      <w:r w:rsidRPr="000519DF">
        <w:rPr>
          <w:rFonts w:ascii="Times New Roman" w:hAnsi="Times New Roman"/>
          <w:sz w:val="28"/>
          <w:szCs w:val="24"/>
        </w:rPr>
        <w:t xml:space="preserve"> А.Л. Жанры журналистики // Ученые записки ОГУ. Серия: Гуманитарные и социальные науки. 2014. №4. URL: </w:t>
      </w:r>
      <w:r w:rsidRPr="000519DF">
        <w:rPr>
          <w:rFonts w:ascii="Times New Roman" w:hAnsi="Times New Roman"/>
          <w:sz w:val="28"/>
          <w:szCs w:val="24"/>
        </w:rPr>
        <w:lastRenderedPageBreak/>
        <w:t>http://cyberleninka.ru/article/n/zhanry-zhurnalistiki (дата обращения: 08.04.2017).</w:t>
      </w:r>
    </w:p>
    <w:p w:rsidR="000519DF" w:rsidRDefault="000519DF" w:rsidP="000519DF">
      <w:pPr>
        <w:pStyle w:val="ae"/>
        <w:numPr>
          <w:ilvl w:val="0"/>
          <w:numId w:val="13"/>
        </w:numPr>
        <w:spacing w:after="200" w:line="360" w:lineRule="auto"/>
        <w:rPr>
          <w:rFonts w:ascii="Times New Roman" w:hAnsi="Times New Roman"/>
          <w:sz w:val="28"/>
          <w:szCs w:val="24"/>
        </w:rPr>
      </w:pPr>
      <w:r>
        <w:rPr>
          <w:rFonts w:ascii="Times New Roman" w:hAnsi="Times New Roman"/>
          <w:sz w:val="28"/>
          <w:szCs w:val="24"/>
        </w:rPr>
        <w:t xml:space="preserve"> </w:t>
      </w:r>
      <w:r w:rsidRPr="000519DF">
        <w:rPr>
          <w:rFonts w:ascii="Times New Roman" w:hAnsi="Times New Roman"/>
          <w:sz w:val="28"/>
          <w:szCs w:val="24"/>
        </w:rPr>
        <w:t xml:space="preserve"> </w:t>
      </w:r>
      <w:proofErr w:type="spellStart"/>
      <w:r w:rsidRPr="000519DF">
        <w:rPr>
          <w:rFonts w:ascii="Times New Roman" w:hAnsi="Times New Roman"/>
          <w:sz w:val="28"/>
          <w:szCs w:val="24"/>
        </w:rPr>
        <w:t>Нико</w:t>
      </w:r>
      <w:proofErr w:type="spellEnd"/>
      <w:r w:rsidRPr="000519DF">
        <w:rPr>
          <w:rFonts w:ascii="Times New Roman" w:hAnsi="Times New Roman"/>
          <w:sz w:val="28"/>
          <w:szCs w:val="24"/>
        </w:rPr>
        <w:t xml:space="preserve">. Смена профессиональных компетенций в журналистском образовании // </w:t>
      </w:r>
      <w:proofErr w:type="spellStart"/>
      <w:r w:rsidRPr="000519DF">
        <w:rPr>
          <w:rFonts w:ascii="Times New Roman" w:hAnsi="Times New Roman"/>
          <w:sz w:val="28"/>
          <w:szCs w:val="24"/>
        </w:rPr>
        <w:t>Медиаскоп</w:t>
      </w:r>
      <w:proofErr w:type="spellEnd"/>
      <w:r w:rsidRPr="000519DF">
        <w:rPr>
          <w:rFonts w:ascii="Times New Roman" w:hAnsi="Times New Roman"/>
          <w:sz w:val="28"/>
          <w:szCs w:val="24"/>
        </w:rPr>
        <w:t xml:space="preserve">. 2011. </w:t>
      </w:r>
      <w:proofErr w:type="spellStart"/>
      <w:r w:rsidRPr="000519DF">
        <w:rPr>
          <w:rFonts w:ascii="Times New Roman" w:hAnsi="Times New Roman"/>
          <w:sz w:val="28"/>
          <w:szCs w:val="24"/>
        </w:rPr>
        <w:t>Вып</w:t>
      </w:r>
      <w:proofErr w:type="spellEnd"/>
      <w:r w:rsidRPr="000519DF">
        <w:rPr>
          <w:rFonts w:ascii="Times New Roman" w:hAnsi="Times New Roman"/>
          <w:sz w:val="28"/>
          <w:szCs w:val="24"/>
        </w:rPr>
        <w:t>. 3. URL: http://www.mediascope.ru/node/859 (дата обращения: 08.04.2017).</w:t>
      </w:r>
    </w:p>
    <w:p w:rsidR="000519DF" w:rsidRDefault="000519DF" w:rsidP="000519DF">
      <w:pPr>
        <w:pStyle w:val="ae"/>
        <w:numPr>
          <w:ilvl w:val="0"/>
          <w:numId w:val="13"/>
        </w:numPr>
        <w:spacing w:after="200" w:line="360" w:lineRule="auto"/>
        <w:rPr>
          <w:rFonts w:ascii="Times New Roman" w:hAnsi="Times New Roman"/>
          <w:sz w:val="28"/>
          <w:szCs w:val="24"/>
        </w:rPr>
      </w:pPr>
      <w:r>
        <w:rPr>
          <w:rFonts w:ascii="Times New Roman" w:hAnsi="Times New Roman"/>
          <w:sz w:val="28"/>
          <w:szCs w:val="24"/>
        </w:rPr>
        <w:t xml:space="preserve"> </w:t>
      </w:r>
      <w:r w:rsidR="00AD23DE" w:rsidRPr="000519DF">
        <w:rPr>
          <w:rFonts w:ascii="Times New Roman" w:hAnsi="Times New Roman"/>
          <w:sz w:val="28"/>
          <w:szCs w:val="24"/>
        </w:rPr>
        <w:t xml:space="preserve">Иорданов С. Игра в классика: Каким мы увидим Сальвадора Дали на выставке в Музее Фаберже // </w:t>
      </w:r>
      <w:proofErr w:type="spellStart"/>
      <w:r w:rsidR="00AD23DE" w:rsidRPr="000519DF">
        <w:rPr>
          <w:rFonts w:ascii="Times New Roman" w:hAnsi="Times New Roman"/>
          <w:sz w:val="28"/>
          <w:szCs w:val="24"/>
        </w:rPr>
        <w:t>The</w:t>
      </w:r>
      <w:proofErr w:type="spellEnd"/>
      <w:r w:rsidR="00AD23DE" w:rsidRPr="000519DF">
        <w:rPr>
          <w:rFonts w:ascii="Times New Roman" w:hAnsi="Times New Roman"/>
          <w:sz w:val="28"/>
          <w:szCs w:val="24"/>
        </w:rPr>
        <w:t xml:space="preserve"> </w:t>
      </w:r>
      <w:proofErr w:type="spellStart"/>
      <w:r w:rsidR="00AD23DE" w:rsidRPr="000519DF">
        <w:rPr>
          <w:rFonts w:ascii="Times New Roman" w:hAnsi="Times New Roman"/>
          <w:sz w:val="28"/>
          <w:szCs w:val="24"/>
        </w:rPr>
        <w:t>Village</w:t>
      </w:r>
      <w:proofErr w:type="spellEnd"/>
      <w:r w:rsidR="00AD23DE" w:rsidRPr="000519DF">
        <w:rPr>
          <w:rFonts w:ascii="Times New Roman" w:hAnsi="Times New Roman"/>
          <w:sz w:val="28"/>
          <w:szCs w:val="24"/>
        </w:rPr>
        <w:t>. URL:   http://www.the-village.ru/village/weekend/weekend-guide/260982-dali-v-muzee-faberzhe (дата обращения: 29.04.2017).</w:t>
      </w:r>
    </w:p>
    <w:p w:rsidR="000519DF" w:rsidRDefault="000519DF" w:rsidP="000519DF">
      <w:pPr>
        <w:pStyle w:val="ae"/>
        <w:numPr>
          <w:ilvl w:val="0"/>
          <w:numId w:val="13"/>
        </w:numPr>
        <w:spacing w:after="200" w:line="360" w:lineRule="auto"/>
        <w:rPr>
          <w:rFonts w:ascii="Times New Roman" w:hAnsi="Times New Roman"/>
          <w:sz w:val="28"/>
          <w:szCs w:val="24"/>
        </w:rPr>
      </w:pPr>
      <w:r>
        <w:rPr>
          <w:rFonts w:ascii="Times New Roman" w:hAnsi="Times New Roman"/>
          <w:sz w:val="28"/>
          <w:szCs w:val="24"/>
        </w:rPr>
        <w:t xml:space="preserve"> </w:t>
      </w:r>
      <w:r w:rsidRPr="000519DF">
        <w:rPr>
          <w:rFonts w:ascii="Times New Roman" w:hAnsi="Times New Roman"/>
          <w:sz w:val="28"/>
          <w:szCs w:val="24"/>
        </w:rPr>
        <w:t>Ким М. Н. Технология жанра // Вестник СПбГУ. Серия 9. Филология. Востоковедение. Журналистика. 2005. №1. URL: http://cyberleninka.ru/article/n/tehnologiya-zhanra-1 (дата обращения: 08.04.2017).</w:t>
      </w:r>
    </w:p>
    <w:p w:rsidR="000519DF" w:rsidRDefault="000519DF" w:rsidP="000519DF">
      <w:pPr>
        <w:pStyle w:val="ae"/>
        <w:numPr>
          <w:ilvl w:val="0"/>
          <w:numId w:val="13"/>
        </w:numPr>
        <w:spacing w:after="200" w:line="360" w:lineRule="auto"/>
        <w:rPr>
          <w:rFonts w:ascii="Times New Roman" w:hAnsi="Times New Roman"/>
          <w:sz w:val="28"/>
          <w:szCs w:val="24"/>
        </w:rPr>
      </w:pPr>
      <w:r>
        <w:rPr>
          <w:rFonts w:ascii="Times New Roman" w:hAnsi="Times New Roman"/>
          <w:sz w:val="28"/>
          <w:szCs w:val="24"/>
        </w:rPr>
        <w:t xml:space="preserve"> </w:t>
      </w:r>
      <w:proofErr w:type="spellStart"/>
      <w:r w:rsidRPr="000519DF">
        <w:rPr>
          <w:rFonts w:ascii="Times New Roman" w:hAnsi="Times New Roman"/>
          <w:sz w:val="28"/>
          <w:szCs w:val="24"/>
        </w:rPr>
        <w:t>Коханов</w:t>
      </w:r>
      <w:proofErr w:type="spellEnd"/>
      <w:r w:rsidRPr="000519DF">
        <w:rPr>
          <w:rFonts w:ascii="Times New Roman" w:hAnsi="Times New Roman"/>
          <w:sz w:val="28"/>
          <w:szCs w:val="24"/>
        </w:rPr>
        <w:t xml:space="preserve"> Е.Ф., Кравцов В.А., </w:t>
      </w:r>
      <w:proofErr w:type="spellStart"/>
      <w:r w:rsidRPr="000519DF">
        <w:rPr>
          <w:rFonts w:ascii="Times New Roman" w:hAnsi="Times New Roman"/>
          <w:sz w:val="28"/>
          <w:szCs w:val="24"/>
        </w:rPr>
        <w:t>Шкондин</w:t>
      </w:r>
      <w:proofErr w:type="spellEnd"/>
      <w:r w:rsidRPr="000519DF">
        <w:rPr>
          <w:rFonts w:ascii="Times New Roman" w:hAnsi="Times New Roman"/>
          <w:sz w:val="28"/>
          <w:szCs w:val="24"/>
        </w:rPr>
        <w:t xml:space="preserve"> М.В. Жанровая структура новых медиа в условиях трансформации </w:t>
      </w:r>
      <w:proofErr w:type="spellStart"/>
      <w:r w:rsidRPr="000519DF">
        <w:rPr>
          <w:rFonts w:ascii="Times New Roman" w:hAnsi="Times New Roman"/>
          <w:sz w:val="28"/>
          <w:szCs w:val="24"/>
        </w:rPr>
        <w:t>медиасистемы</w:t>
      </w:r>
      <w:proofErr w:type="spellEnd"/>
      <w:r w:rsidRPr="000519DF">
        <w:rPr>
          <w:rFonts w:ascii="Times New Roman" w:hAnsi="Times New Roman"/>
          <w:sz w:val="28"/>
          <w:szCs w:val="24"/>
        </w:rPr>
        <w:t xml:space="preserve"> // Вестник </w:t>
      </w:r>
      <w:proofErr w:type="spellStart"/>
      <w:r w:rsidRPr="000519DF">
        <w:rPr>
          <w:rFonts w:ascii="Times New Roman" w:hAnsi="Times New Roman"/>
          <w:sz w:val="28"/>
          <w:szCs w:val="24"/>
        </w:rPr>
        <w:t>ВУиТ</w:t>
      </w:r>
      <w:proofErr w:type="spellEnd"/>
      <w:r w:rsidRPr="000519DF">
        <w:rPr>
          <w:rFonts w:ascii="Times New Roman" w:hAnsi="Times New Roman"/>
          <w:sz w:val="28"/>
          <w:szCs w:val="24"/>
        </w:rPr>
        <w:t>. 2015. №2 (18). URL: http://cyberleninka.ru/article/n/zhanrovaya-struktura-novyh-media-v-usloviyah-transformatsii-mediasistemy (дата обращения: 01.04.2017).</w:t>
      </w:r>
    </w:p>
    <w:p w:rsidR="000519DF" w:rsidRDefault="000519DF" w:rsidP="000519DF">
      <w:pPr>
        <w:pStyle w:val="ae"/>
        <w:numPr>
          <w:ilvl w:val="0"/>
          <w:numId w:val="13"/>
        </w:numPr>
        <w:spacing w:after="200" w:line="360" w:lineRule="auto"/>
        <w:rPr>
          <w:rFonts w:ascii="Times New Roman" w:hAnsi="Times New Roman"/>
          <w:sz w:val="28"/>
          <w:szCs w:val="24"/>
        </w:rPr>
      </w:pPr>
      <w:r>
        <w:rPr>
          <w:rFonts w:ascii="Times New Roman" w:hAnsi="Times New Roman"/>
          <w:sz w:val="28"/>
          <w:szCs w:val="24"/>
        </w:rPr>
        <w:t xml:space="preserve"> </w:t>
      </w:r>
      <w:r w:rsidR="00AD23DE" w:rsidRPr="000519DF">
        <w:rPr>
          <w:rFonts w:ascii="Times New Roman" w:hAnsi="Times New Roman"/>
          <w:sz w:val="28"/>
          <w:szCs w:val="24"/>
        </w:rPr>
        <w:t>Новый трейлер "Три дня до весны""// Киностудия «Ленфильм». URL: http://www.lenfilm.ru/news/2017/03/Novyiy_treyler_Tri_dnya_do_vesnyi/ (дата обращения: 23.04.17).</w:t>
      </w:r>
    </w:p>
    <w:p w:rsidR="000519DF" w:rsidRDefault="000519DF" w:rsidP="000519DF">
      <w:pPr>
        <w:pStyle w:val="ae"/>
        <w:numPr>
          <w:ilvl w:val="0"/>
          <w:numId w:val="13"/>
        </w:numPr>
        <w:spacing w:after="200" w:line="360" w:lineRule="auto"/>
        <w:rPr>
          <w:rFonts w:ascii="Times New Roman" w:hAnsi="Times New Roman"/>
          <w:sz w:val="28"/>
          <w:szCs w:val="24"/>
        </w:rPr>
      </w:pPr>
      <w:r>
        <w:rPr>
          <w:rFonts w:ascii="Times New Roman" w:hAnsi="Times New Roman"/>
          <w:sz w:val="28"/>
          <w:szCs w:val="24"/>
        </w:rPr>
        <w:t xml:space="preserve"> </w:t>
      </w:r>
      <w:r w:rsidR="00AD23DE" w:rsidRPr="000519DF">
        <w:rPr>
          <w:rFonts w:ascii="Times New Roman" w:hAnsi="Times New Roman"/>
          <w:sz w:val="28"/>
          <w:szCs w:val="24"/>
        </w:rPr>
        <w:t>Отзывы о фильме "Три дня до весны"// Киностудия «Ленфильм». URL: http://www.lenfilm.ru/news/2017/04/Otzyivyi_o_filme_Tri_dnya_do_vesnyi/(дата обращения: 23.04.17</w:t>
      </w:r>
      <w:r>
        <w:rPr>
          <w:rFonts w:ascii="Times New Roman" w:hAnsi="Times New Roman"/>
          <w:sz w:val="28"/>
          <w:szCs w:val="24"/>
        </w:rPr>
        <w:t>).</w:t>
      </w:r>
    </w:p>
    <w:p w:rsidR="000519DF" w:rsidRDefault="000519DF" w:rsidP="000519DF">
      <w:pPr>
        <w:pStyle w:val="ae"/>
        <w:numPr>
          <w:ilvl w:val="0"/>
          <w:numId w:val="13"/>
        </w:numPr>
        <w:spacing w:after="200" w:line="360" w:lineRule="auto"/>
        <w:rPr>
          <w:rFonts w:ascii="Times New Roman" w:hAnsi="Times New Roman"/>
          <w:sz w:val="28"/>
          <w:szCs w:val="24"/>
        </w:rPr>
      </w:pPr>
      <w:r>
        <w:rPr>
          <w:rFonts w:ascii="Times New Roman" w:hAnsi="Times New Roman"/>
          <w:sz w:val="28"/>
          <w:szCs w:val="24"/>
        </w:rPr>
        <w:t xml:space="preserve"> </w:t>
      </w:r>
      <w:r w:rsidR="00AD23DE" w:rsidRPr="000519DF">
        <w:rPr>
          <w:rFonts w:ascii="Times New Roman" w:hAnsi="Times New Roman"/>
          <w:sz w:val="28"/>
          <w:szCs w:val="24"/>
        </w:rPr>
        <w:t xml:space="preserve">Парад кораблей и вальс буксиров на «Фестивале ледоколов» в Петербурге // Официальный сайт Администрации Санкт-Петербурга. </w:t>
      </w:r>
      <w:r w:rsidR="00AD23DE" w:rsidRPr="000519DF">
        <w:rPr>
          <w:rFonts w:ascii="Times New Roman" w:hAnsi="Times New Roman"/>
          <w:sz w:val="28"/>
          <w:szCs w:val="24"/>
        </w:rPr>
        <w:lastRenderedPageBreak/>
        <w:t>URL: http://gov.spb.ru/gov/otrasl/c_tourism/news/111366/ (дата обращения: 03.05.17).</w:t>
      </w:r>
    </w:p>
    <w:p w:rsidR="000519DF" w:rsidRDefault="000519DF" w:rsidP="000519DF">
      <w:pPr>
        <w:pStyle w:val="ae"/>
        <w:numPr>
          <w:ilvl w:val="0"/>
          <w:numId w:val="13"/>
        </w:numPr>
        <w:spacing w:after="200" w:line="360" w:lineRule="auto"/>
        <w:rPr>
          <w:rFonts w:ascii="Times New Roman" w:hAnsi="Times New Roman"/>
          <w:sz w:val="28"/>
          <w:szCs w:val="24"/>
        </w:rPr>
      </w:pPr>
      <w:r>
        <w:rPr>
          <w:rFonts w:ascii="Times New Roman" w:hAnsi="Times New Roman"/>
          <w:sz w:val="28"/>
          <w:szCs w:val="24"/>
        </w:rPr>
        <w:t xml:space="preserve"> </w:t>
      </w:r>
    </w:p>
    <w:p w:rsidR="000519DF" w:rsidRPr="000519DF" w:rsidRDefault="000519DF" w:rsidP="000519DF">
      <w:pPr>
        <w:pStyle w:val="ae"/>
        <w:numPr>
          <w:ilvl w:val="0"/>
          <w:numId w:val="13"/>
        </w:numPr>
        <w:spacing w:line="360" w:lineRule="auto"/>
        <w:rPr>
          <w:rFonts w:ascii="Times New Roman" w:hAnsi="Times New Roman"/>
          <w:sz w:val="28"/>
          <w:szCs w:val="24"/>
        </w:rPr>
      </w:pPr>
      <w:r w:rsidRPr="000519DF">
        <w:rPr>
          <w:rFonts w:ascii="Times New Roman" w:hAnsi="Times New Roman"/>
          <w:sz w:val="28"/>
          <w:szCs w:val="24"/>
        </w:rPr>
        <w:t>Поговорим о ледоколах? // Живой Журнал [Электронный ресурс]  URL: http://ivv4a.livejournal.com/194559.html (дата обращения: 23.04.17).</w:t>
      </w:r>
    </w:p>
    <w:p w:rsidR="000519DF" w:rsidRDefault="00AD23DE" w:rsidP="000519DF">
      <w:pPr>
        <w:pStyle w:val="ae"/>
        <w:numPr>
          <w:ilvl w:val="0"/>
          <w:numId w:val="13"/>
        </w:numPr>
        <w:spacing w:after="200" w:line="360" w:lineRule="auto"/>
        <w:rPr>
          <w:rFonts w:ascii="Times New Roman" w:hAnsi="Times New Roman"/>
          <w:sz w:val="28"/>
          <w:szCs w:val="24"/>
        </w:rPr>
      </w:pPr>
      <w:r w:rsidRPr="000519DF">
        <w:rPr>
          <w:rFonts w:ascii="Times New Roman" w:hAnsi="Times New Roman"/>
          <w:sz w:val="28"/>
          <w:szCs w:val="24"/>
        </w:rPr>
        <w:t>Подарок героям // Киностудия «Ленфильм». URL: http://www.lenfilm.ru/news/2017/05/Podarok_dlya_geroev/ (дата обращения: 05.05.17).</w:t>
      </w:r>
    </w:p>
    <w:p w:rsidR="000519DF" w:rsidRPr="000519DF" w:rsidRDefault="000519DF" w:rsidP="000519DF">
      <w:pPr>
        <w:pStyle w:val="ae"/>
        <w:numPr>
          <w:ilvl w:val="0"/>
          <w:numId w:val="13"/>
        </w:numPr>
        <w:spacing w:after="200" w:line="360" w:lineRule="auto"/>
        <w:rPr>
          <w:rFonts w:ascii="Times New Roman" w:hAnsi="Times New Roman"/>
          <w:sz w:val="28"/>
          <w:szCs w:val="24"/>
        </w:rPr>
      </w:pPr>
      <w:r w:rsidRPr="000519DF">
        <w:rPr>
          <w:rFonts w:ascii="Times New Roman" w:hAnsi="Times New Roman"/>
          <w:sz w:val="28"/>
          <w:szCs w:val="24"/>
        </w:rPr>
        <w:t xml:space="preserve">Пронин Е. И. Жанр журналистики // Библиотека </w:t>
      </w:r>
      <w:proofErr w:type="spellStart"/>
      <w:r w:rsidRPr="000519DF">
        <w:rPr>
          <w:rFonts w:ascii="Times New Roman" w:hAnsi="Times New Roman"/>
          <w:sz w:val="28"/>
          <w:szCs w:val="24"/>
        </w:rPr>
        <w:t>журфака</w:t>
      </w:r>
      <w:proofErr w:type="spellEnd"/>
      <w:r w:rsidRPr="000519DF">
        <w:rPr>
          <w:rFonts w:ascii="Times New Roman" w:hAnsi="Times New Roman"/>
          <w:sz w:val="28"/>
          <w:szCs w:val="24"/>
        </w:rPr>
        <w:t>. URL: faculty.nm.ru. (дата обращения: 23.03.2017).</w:t>
      </w:r>
    </w:p>
    <w:p w:rsidR="000519DF" w:rsidRPr="000519DF" w:rsidRDefault="000519DF" w:rsidP="000519DF">
      <w:pPr>
        <w:pStyle w:val="ae"/>
        <w:numPr>
          <w:ilvl w:val="0"/>
          <w:numId w:val="13"/>
        </w:numPr>
        <w:spacing w:after="200" w:line="360" w:lineRule="auto"/>
        <w:rPr>
          <w:rFonts w:ascii="Times New Roman" w:hAnsi="Times New Roman"/>
          <w:sz w:val="28"/>
          <w:szCs w:val="24"/>
        </w:rPr>
      </w:pPr>
      <w:r>
        <w:rPr>
          <w:rFonts w:ascii="Times New Roman" w:hAnsi="Times New Roman"/>
          <w:sz w:val="28"/>
          <w:szCs w:val="24"/>
        </w:rPr>
        <w:t xml:space="preserve"> </w:t>
      </w:r>
      <w:r w:rsidRPr="000519DF">
        <w:rPr>
          <w:rFonts w:ascii="Times New Roman" w:hAnsi="Times New Roman"/>
          <w:sz w:val="28"/>
          <w:szCs w:val="24"/>
        </w:rPr>
        <w:t xml:space="preserve">Пулькина В.А. PR-текст как инструмент территориального </w:t>
      </w:r>
      <w:proofErr w:type="spellStart"/>
      <w:r w:rsidRPr="000519DF">
        <w:rPr>
          <w:rFonts w:ascii="Times New Roman" w:hAnsi="Times New Roman"/>
          <w:sz w:val="28"/>
          <w:szCs w:val="24"/>
        </w:rPr>
        <w:t>имиджмейкинга</w:t>
      </w:r>
      <w:proofErr w:type="spellEnd"/>
      <w:r w:rsidRPr="000519DF">
        <w:rPr>
          <w:rFonts w:ascii="Times New Roman" w:hAnsi="Times New Roman"/>
          <w:sz w:val="28"/>
          <w:szCs w:val="24"/>
        </w:rPr>
        <w:t xml:space="preserve"> в период кризиса // </w:t>
      </w:r>
      <w:proofErr w:type="spellStart"/>
      <w:r w:rsidRPr="000519DF">
        <w:rPr>
          <w:rFonts w:ascii="Times New Roman" w:hAnsi="Times New Roman"/>
          <w:sz w:val="28"/>
          <w:szCs w:val="24"/>
        </w:rPr>
        <w:t>Медиаскоп</w:t>
      </w:r>
      <w:proofErr w:type="spellEnd"/>
      <w:r w:rsidRPr="000519DF">
        <w:rPr>
          <w:rFonts w:ascii="Times New Roman" w:hAnsi="Times New Roman"/>
          <w:sz w:val="28"/>
          <w:szCs w:val="24"/>
        </w:rPr>
        <w:t xml:space="preserve">. 2016. </w:t>
      </w:r>
      <w:proofErr w:type="spellStart"/>
      <w:r w:rsidRPr="000519DF">
        <w:rPr>
          <w:rFonts w:ascii="Times New Roman" w:hAnsi="Times New Roman"/>
          <w:sz w:val="28"/>
          <w:szCs w:val="24"/>
        </w:rPr>
        <w:t>Вып</w:t>
      </w:r>
      <w:proofErr w:type="spellEnd"/>
      <w:r w:rsidRPr="000519DF">
        <w:rPr>
          <w:rFonts w:ascii="Times New Roman" w:hAnsi="Times New Roman"/>
          <w:sz w:val="28"/>
          <w:szCs w:val="24"/>
        </w:rPr>
        <w:t>. 2. URL: http://www.mediascope.ru/?q=node/2115 (дата обращения: 25.04.2017).</w:t>
      </w:r>
    </w:p>
    <w:p w:rsidR="000519DF" w:rsidRPr="000519DF" w:rsidRDefault="000519DF" w:rsidP="000519DF">
      <w:pPr>
        <w:pStyle w:val="ae"/>
        <w:numPr>
          <w:ilvl w:val="0"/>
          <w:numId w:val="13"/>
        </w:numPr>
        <w:spacing w:after="200" w:line="360" w:lineRule="auto"/>
        <w:rPr>
          <w:rFonts w:ascii="Times New Roman" w:hAnsi="Times New Roman"/>
          <w:sz w:val="28"/>
          <w:szCs w:val="24"/>
        </w:rPr>
      </w:pPr>
      <w:r>
        <w:rPr>
          <w:rFonts w:ascii="Times New Roman" w:hAnsi="Times New Roman"/>
          <w:sz w:val="28"/>
          <w:szCs w:val="24"/>
        </w:rPr>
        <w:t xml:space="preserve"> </w:t>
      </w:r>
      <w:r w:rsidRPr="000519DF">
        <w:rPr>
          <w:rFonts w:ascii="Times New Roman" w:hAnsi="Times New Roman"/>
          <w:sz w:val="28"/>
          <w:szCs w:val="24"/>
        </w:rPr>
        <w:t>Разговор о грядущем фестивале ледоколов на «Красине» // Живой Журнал. URL:  http://kareliya-piter.livejournal.com/130774.html (дата обращения: 23.04.17).</w:t>
      </w:r>
    </w:p>
    <w:p w:rsidR="000519DF" w:rsidRDefault="000519DF" w:rsidP="000519DF">
      <w:pPr>
        <w:pStyle w:val="ae"/>
        <w:numPr>
          <w:ilvl w:val="0"/>
          <w:numId w:val="13"/>
        </w:numPr>
        <w:spacing w:after="200" w:line="360" w:lineRule="auto"/>
        <w:rPr>
          <w:rFonts w:ascii="Times New Roman" w:hAnsi="Times New Roman"/>
          <w:sz w:val="28"/>
          <w:szCs w:val="24"/>
        </w:rPr>
      </w:pPr>
      <w:r>
        <w:rPr>
          <w:rFonts w:ascii="Times New Roman" w:hAnsi="Times New Roman"/>
          <w:sz w:val="28"/>
          <w:szCs w:val="24"/>
        </w:rPr>
        <w:t xml:space="preserve"> </w:t>
      </w:r>
      <w:r w:rsidR="00AD23DE" w:rsidRPr="000519DF">
        <w:rPr>
          <w:rFonts w:ascii="Times New Roman" w:hAnsi="Times New Roman"/>
          <w:sz w:val="28"/>
          <w:szCs w:val="24"/>
        </w:rPr>
        <w:t xml:space="preserve">Сальвадор Дали в Музее Фаберже // </w:t>
      </w:r>
      <w:proofErr w:type="spellStart"/>
      <w:r w:rsidR="00AD23DE" w:rsidRPr="000519DF">
        <w:rPr>
          <w:rFonts w:ascii="Times New Roman" w:hAnsi="Times New Roman"/>
          <w:sz w:val="28"/>
          <w:szCs w:val="24"/>
        </w:rPr>
        <w:t>ADmagazine</w:t>
      </w:r>
      <w:proofErr w:type="spellEnd"/>
      <w:r w:rsidR="00AD23DE" w:rsidRPr="000519DF">
        <w:rPr>
          <w:rFonts w:ascii="Times New Roman" w:hAnsi="Times New Roman"/>
          <w:sz w:val="28"/>
          <w:szCs w:val="24"/>
        </w:rPr>
        <w:t>. URL:  http://www.admagazine.ru/sobyitiya/105717_salvador-dali-v-muzee-faberzhe.php (дата обращения: 29.04.2017).</w:t>
      </w:r>
    </w:p>
    <w:p w:rsidR="000519DF" w:rsidRDefault="000519DF" w:rsidP="000519DF">
      <w:pPr>
        <w:pStyle w:val="ae"/>
        <w:numPr>
          <w:ilvl w:val="0"/>
          <w:numId w:val="13"/>
        </w:numPr>
        <w:spacing w:after="200" w:line="360" w:lineRule="auto"/>
        <w:rPr>
          <w:rFonts w:ascii="Times New Roman" w:hAnsi="Times New Roman"/>
          <w:sz w:val="28"/>
          <w:szCs w:val="24"/>
        </w:rPr>
      </w:pPr>
      <w:r>
        <w:rPr>
          <w:rFonts w:ascii="Times New Roman" w:hAnsi="Times New Roman"/>
          <w:sz w:val="28"/>
          <w:szCs w:val="24"/>
        </w:rPr>
        <w:t xml:space="preserve"> </w:t>
      </w:r>
      <w:r w:rsidR="00AD23DE" w:rsidRPr="000519DF">
        <w:rPr>
          <w:rFonts w:ascii="Times New Roman" w:hAnsi="Times New Roman"/>
          <w:sz w:val="28"/>
          <w:szCs w:val="24"/>
        </w:rPr>
        <w:t xml:space="preserve">Сальвадор Дали: Сюрреалист и классик в Музее Фаберже // </w:t>
      </w:r>
      <w:proofErr w:type="spellStart"/>
      <w:r w:rsidR="00AD23DE" w:rsidRPr="000519DF">
        <w:rPr>
          <w:rFonts w:ascii="Times New Roman" w:hAnsi="Times New Roman"/>
          <w:sz w:val="28"/>
          <w:szCs w:val="24"/>
        </w:rPr>
        <w:t>Buro</w:t>
      </w:r>
      <w:proofErr w:type="spellEnd"/>
      <w:r w:rsidR="00AD23DE" w:rsidRPr="000519DF">
        <w:rPr>
          <w:rFonts w:ascii="Times New Roman" w:hAnsi="Times New Roman"/>
          <w:sz w:val="28"/>
          <w:szCs w:val="24"/>
        </w:rPr>
        <w:t xml:space="preserve"> 24/7. URL: https://www.buro247.ru/culture/arts/29-mar-2017-salvador-dali-in-faberge.html (дата обращения: 29.04.2017).</w:t>
      </w:r>
    </w:p>
    <w:p w:rsidR="000519DF" w:rsidRPr="000519DF" w:rsidRDefault="000519DF" w:rsidP="000519DF">
      <w:pPr>
        <w:pStyle w:val="ae"/>
        <w:numPr>
          <w:ilvl w:val="0"/>
          <w:numId w:val="13"/>
        </w:numPr>
        <w:spacing w:after="200" w:line="360" w:lineRule="auto"/>
        <w:rPr>
          <w:rFonts w:ascii="Times New Roman" w:hAnsi="Times New Roman"/>
          <w:sz w:val="28"/>
          <w:szCs w:val="24"/>
        </w:rPr>
      </w:pPr>
      <w:r>
        <w:rPr>
          <w:rFonts w:ascii="Times New Roman" w:hAnsi="Times New Roman"/>
          <w:sz w:val="28"/>
          <w:szCs w:val="24"/>
        </w:rPr>
        <w:t xml:space="preserve"> </w:t>
      </w:r>
      <w:r w:rsidRPr="000519DF">
        <w:rPr>
          <w:rFonts w:ascii="Times New Roman" w:hAnsi="Times New Roman"/>
          <w:sz w:val="28"/>
          <w:szCs w:val="24"/>
        </w:rPr>
        <w:t xml:space="preserve">Суходоева А. Какие корабли примут участие в Фестивале ледоколов-2017 // </w:t>
      </w:r>
      <w:proofErr w:type="gramStart"/>
      <w:r w:rsidRPr="000519DF">
        <w:rPr>
          <w:rFonts w:ascii="Times New Roman" w:hAnsi="Times New Roman"/>
          <w:sz w:val="28"/>
          <w:szCs w:val="24"/>
        </w:rPr>
        <w:t>Комсомольская</w:t>
      </w:r>
      <w:proofErr w:type="gramEnd"/>
      <w:r w:rsidRPr="000519DF">
        <w:rPr>
          <w:rFonts w:ascii="Times New Roman" w:hAnsi="Times New Roman"/>
          <w:sz w:val="28"/>
          <w:szCs w:val="24"/>
        </w:rPr>
        <w:t xml:space="preserve"> правда  Санкт-Петербург. URL: http://www.spb.kp.ru/daily/26672.4/3693921/ (дата обращения: 23.04.17).</w:t>
      </w:r>
    </w:p>
    <w:p w:rsidR="000519DF" w:rsidRPr="000519DF" w:rsidRDefault="000519DF" w:rsidP="000519DF">
      <w:pPr>
        <w:pStyle w:val="ae"/>
        <w:numPr>
          <w:ilvl w:val="0"/>
          <w:numId w:val="13"/>
        </w:numPr>
        <w:spacing w:after="200" w:line="360" w:lineRule="auto"/>
        <w:rPr>
          <w:rFonts w:ascii="Times New Roman" w:hAnsi="Times New Roman"/>
          <w:sz w:val="28"/>
          <w:szCs w:val="24"/>
        </w:rPr>
      </w:pPr>
      <w:r w:rsidRPr="000519DF">
        <w:rPr>
          <w:rFonts w:ascii="Times New Roman" w:hAnsi="Times New Roman"/>
          <w:sz w:val="28"/>
          <w:szCs w:val="24"/>
        </w:rPr>
        <w:lastRenderedPageBreak/>
        <w:t xml:space="preserve"> "Три дня до весны"− возрождение старых традиций "Ленфильма" // Киностудия «Ленфильм» URL: http://www.lenfilm.ru/news/2017/04/Tri_dnya_do_vesnyi_%E2%80%94_vozrozhdenie_staryih__traditsiy_Lenfilma/ (дата обращения: 23.04.17).</w:t>
      </w:r>
    </w:p>
    <w:p w:rsidR="000519DF" w:rsidRDefault="000519DF" w:rsidP="000519DF">
      <w:pPr>
        <w:pStyle w:val="ae"/>
        <w:spacing w:after="200" w:line="360" w:lineRule="auto"/>
        <w:ind w:left="720"/>
        <w:rPr>
          <w:rFonts w:ascii="Times New Roman" w:hAnsi="Times New Roman"/>
          <w:sz w:val="28"/>
          <w:szCs w:val="24"/>
        </w:rPr>
      </w:pPr>
    </w:p>
    <w:p w:rsidR="000519DF" w:rsidRDefault="000519DF" w:rsidP="000519DF">
      <w:pPr>
        <w:pStyle w:val="ae"/>
        <w:numPr>
          <w:ilvl w:val="0"/>
          <w:numId w:val="13"/>
        </w:numPr>
        <w:spacing w:after="200" w:line="360" w:lineRule="auto"/>
        <w:rPr>
          <w:rFonts w:ascii="Times New Roman" w:hAnsi="Times New Roman"/>
          <w:sz w:val="28"/>
          <w:szCs w:val="24"/>
        </w:rPr>
      </w:pPr>
      <w:r>
        <w:rPr>
          <w:rFonts w:ascii="Times New Roman" w:hAnsi="Times New Roman"/>
          <w:sz w:val="28"/>
          <w:szCs w:val="24"/>
        </w:rPr>
        <w:t xml:space="preserve"> </w:t>
      </w:r>
      <w:r w:rsidR="00AD23DE" w:rsidRPr="000519DF">
        <w:rPr>
          <w:rFonts w:ascii="Times New Roman" w:hAnsi="Times New Roman"/>
          <w:sz w:val="28"/>
          <w:szCs w:val="24"/>
        </w:rPr>
        <w:t>Фестиваль ледоколов // Официальный сайт Администрации Санкт-Петербурга. URL: http://gov.spb.ru/gov/otrasl/c_tourism/news/111497/ (дата обращения: 03.05.17).</w:t>
      </w:r>
    </w:p>
    <w:p w:rsidR="000519DF" w:rsidRDefault="000519DF" w:rsidP="000519DF">
      <w:pPr>
        <w:pStyle w:val="ae"/>
        <w:numPr>
          <w:ilvl w:val="0"/>
          <w:numId w:val="13"/>
        </w:numPr>
        <w:spacing w:after="200" w:line="360" w:lineRule="auto"/>
        <w:rPr>
          <w:rFonts w:ascii="Times New Roman" w:hAnsi="Times New Roman"/>
          <w:sz w:val="28"/>
          <w:szCs w:val="24"/>
        </w:rPr>
      </w:pPr>
      <w:r>
        <w:rPr>
          <w:rFonts w:ascii="Times New Roman" w:hAnsi="Times New Roman"/>
          <w:sz w:val="28"/>
          <w:szCs w:val="24"/>
        </w:rPr>
        <w:t xml:space="preserve"> </w:t>
      </w:r>
      <w:r w:rsidR="00AD23DE" w:rsidRPr="000519DF">
        <w:rPr>
          <w:rFonts w:ascii="Times New Roman" w:hAnsi="Times New Roman"/>
          <w:sz w:val="28"/>
          <w:szCs w:val="24"/>
        </w:rPr>
        <w:t xml:space="preserve">Фестиваль ледоколов 2017 // </w:t>
      </w:r>
      <w:proofErr w:type="spellStart"/>
      <w:r w:rsidR="00AD23DE" w:rsidRPr="000519DF">
        <w:rPr>
          <w:rFonts w:ascii="Times New Roman" w:hAnsi="Times New Roman"/>
          <w:sz w:val="28"/>
          <w:szCs w:val="24"/>
          <w:lang w:val="en-US"/>
        </w:rPr>
        <w:t>Kudago</w:t>
      </w:r>
      <w:proofErr w:type="spellEnd"/>
      <w:r w:rsidR="00AD23DE" w:rsidRPr="000519DF">
        <w:rPr>
          <w:rFonts w:ascii="Times New Roman" w:hAnsi="Times New Roman"/>
          <w:sz w:val="28"/>
          <w:szCs w:val="24"/>
        </w:rPr>
        <w:t>.</w:t>
      </w:r>
      <w:r w:rsidR="00AD23DE" w:rsidRPr="000519DF">
        <w:rPr>
          <w:rFonts w:ascii="Times New Roman" w:hAnsi="Times New Roman"/>
          <w:sz w:val="28"/>
          <w:szCs w:val="24"/>
          <w:lang w:val="en-US"/>
        </w:rPr>
        <w:t>com</w:t>
      </w:r>
      <w:r w:rsidR="00AD23DE" w:rsidRPr="000519DF">
        <w:rPr>
          <w:rFonts w:ascii="Times New Roman" w:hAnsi="Times New Roman"/>
          <w:sz w:val="28"/>
          <w:szCs w:val="24"/>
        </w:rPr>
        <w:t xml:space="preserve">. </w:t>
      </w:r>
      <w:r w:rsidR="00AD23DE" w:rsidRPr="000519DF">
        <w:rPr>
          <w:rFonts w:ascii="Times New Roman" w:hAnsi="Times New Roman"/>
          <w:sz w:val="28"/>
          <w:szCs w:val="24"/>
          <w:lang w:val="en-US"/>
        </w:rPr>
        <w:t>URL</w:t>
      </w:r>
      <w:r w:rsidR="00AD23DE" w:rsidRPr="000519DF">
        <w:rPr>
          <w:rFonts w:ascii="Times New Roman" w:hAnsi="Times New Roman"/>
          <w:sz w:val="28"/>
          <w:szCs w:val="24"/>
        </w:rPr>
        <w:t xml:space="preserve">: </w:t>
      </w:r>
      <w:r w:rsidR="00AD23DE" w:rsidRPr="000519DF">
        <w:rPr>
          <w:rFonts w:ascii="Times New Roman" w:hAnsi="Times New Roman"/>
          <w:sz w:val="28"/>
          <w:szCs w:val="24"/>
          <w:lang w:val="en-US"/>
        </w:rPr>
        <w:t>https</w:t>
      </w:r>
      <w:r w:rsidR="00AD23DE" w:rsidRPr="000519DF">
        <w:rPr>
          <w:rFonts w:ascii="Times New Roman" w:hAnsi="Times New Roman"/>
          <w:sz w:val="28"/>
          <w:szCs w:val="24"/>
        </w:rPr>
        <w:t>://</w:t>
      </w:r>
      <w:proofErr w:type="spellStart"/>
      <w:r w:rsidR="00AD23DE" w:rsidRPr="000519DF">
        <w:rPr>
          <w:rFonts w:ascii="Times New Roman" w:hAnsi="Times New Roman"/>
          <w:sz w:val="28"/>
          <w:szCs w:val="24"/>
          <w:lang w:val="en-US"/>
        </w:rPr>
        <w:t>kudago</w:t>
      </w:r>
      <w:proofErr w:type="spellEnd"/>
      <w:r w:rsidR="00AD23DE" w:rsidRPr="000519DF">
        <w:rPr>
          <w:rFonts w:ascii="Times New Roman" w:hAnsi="Times New Roman"/>
          <w:sz w:val="28"/>
          <w:szCs w:val="24"/>
        </w:rPr>
        <w:t>.</w:t>
      </w:r>
      <w:r w:rsidR="00AD23DE" w:rsidRPr="000519DF">
        <w:rPr>
          <w:rFonts w:ascii="Times New Roman" w:hAnsi="Times New Roman"/>
          <w:sz w:val="28"/>
          <w:szCs w:val="24"/>
          <w:lang w:val="en-US"/>
        </w:rPr>
        <w:t>com</w:t>
      </w:r>
      <w:r w:rsidR="00AD23DE" w:rsidRPr="000519DF">
        <w:rPr>
          <w:rFonts w:ascii="Times New Roman" w:hAnsi="Times New Roman"/>
          <w:sz w:val="28"/>
          <w:szCs w:val="24"/>
        </w:rPr>
        <w:t>/</w:t>
      </w:r>
      <w:proofErr w:type="spellStart"/>
      <w:r w:rsidR="00AD23DE" w:rsidRPr="000519DF">
        <w:rPr>
          <w:rFonts w:ascii="Times New Roman" w:hAnsi="Times New Roman"/>
          <w:sz w:val="28"/>
          <w:szCs w:val="24"/>
          <w:lang w:val="en-US"/>
        </w:rPr>
        <w:t>spb</w:t>
      </w:r>
      <w:proofErr w:type="spellEnd"/>
      <w:r w:rsidR="00AD23DE" w:rsidRPr="000519DF">
        <w:rPr>
          <w:rFonts w:ascii="Times New Roman" w:hAnsi="Times New Roman"/>
          <w:sz w:val="28"/>
          <w:szCs w:val="24"/>
        </w:rPr>
        <w:t>/</w:t>
      </w:r>
      <w:r w:rsidR="00AD23DE" w:rsidRPr="000519DF">
        <w:rPr>
          <w:rFonts w:ascii="Times New Roman" w:hAnsi="Times New Roman"/>
          <w:sz w:val="28"/>
          <w:szCs w:val="24"/>
          <w:lang w:val="en-US"/>
        </w:rPr>
        <w:t>event</w:t>
      </w:r>
      <w:r w:rsidR="00AD23DE" w:rsidRPr="000519DF">
        <w:rPr>
          <w:rFonts w:ascii="Times New Roman" w:hAnsi="Times New Roman"/>
          <w:sz w:val="28"/>
          <w:szCs w:val="24"/>
        </w:rPr>
        <w:t>/</w:t>
      </w:r>
      <w:r w:rsidR="00AD23DE" w:rsidRPr="000519DF">
        <w:rPr>
          <w:rFonts w:ascii="Times New Roman" w:hAnsi="Times New Roman"/>
          <w:sz w:val="28"/>
          <w:szCs w:val="24"/>
          <w:lang w:val="en-US"/>
        </w:rPr>
        <w:t>festival</w:t>
      </w:r>
      <w:r w:rsidR="00AD23DE" w:rsidRPr="000519DF">
        <w:rPr>
          <w:rFonts w:ascii="Times New Roman" w:hAnsi="Times New Roman"/>
          <w:sz w:val="28"/>
          <w:szCs w:val="24"/>
        </w:rPr>
        <w:t>-</w:t>
      </w:r>
      <w:r w:rsidR="00AD23DE" w:rsidRPr="000519DF">
        <w:rPr>
          <w:rFonts w:ascii="Times New Roman" w:hAnsi="Times New Roman"/>
          <w:sz w:val="28"/>
          <w:szCs w:val="24"/>
          <w:lang w:val="en-US"/>
        </w:rPr>
        <w:t>festival</w:t>
      </w:r>
      <w:r w:rsidR="00AD23DE" w:rsidRPr="000519DF">
        <w:rPr>
          <w:rFonts w:ascii="Times New Roman" w:hAnsi="Times New Roman"/>
          <w:sz w:val="28"/>
          <w:szCs w:val="24"/>
        </w:rPr>
        <w:t>-</w:t>
      </w:r>
      <w:proofErr w:type="spellStart"/>
      <w:r w:rsidR="00AD23DE" w:rsidRPr="000519DF">
        <w:rPr>
          <w:rFonts w:ascii="Times New Roman" w:hAnsi="Times New Roman"/>
          <w:sz w:val="28"/>
          <w:szCs w:val="24"/>
          <w:lang w:val="en-US"/>
        </w:rPr>
        <w:t>ledokolov</w:t>
      </w:r>
      <w:proofErr w:type="spellEnd"/>
      <w:r w:rsidR="00AD23DE" w:rsidRPr="000519DF">
        <w:rPr>
          <w:rFonts w:ascii="Times New Roman" w:hAnsi="Times New Roman"/>
          <w:sz w:val="28"/>
          <w:szCs w:val="24"/>
        </w:rPr>
        <w:t>/ (дата обращения: 23.04.17).</w:t>
      </w:r>
    </w:p>
    <w:p w:rsidR="000519DF" w:rsidRDefault="000519DF" w:rsidP="000519DF">
      <w:pPr>
        <w:pStyle w:val="ae"/>
        <w:numPr>
          <w:ilvl w:val="0"/>
          <w:numId w:val="13"/>
        </w:numPr>
        <w:spacing w:after="200" w:line="360" w:lineRule="auto"/>
        <w:rPr>
          <w:rFonts w:ascii="Times New Roman" w:hAnsi="Times New Roman"/>
          <w:sz w:val="28"/>
          <w:szCs w:val="24"/>
        </w:rPr>
      </w:pPr>
      <w:r>
        <w:rPr>
          <w:rFonts w:ascii="Times New Roman" w:hAnsi="Times New Roman"/>
          <w:sz w:val="28"/>
          <w:szCs w:val="24"/>
        </w:rPr>
        <w:t xml:space="preserve"> </w:t>
      </w:r>
      <w:r w:rsidR="00AD23DE" w:rsidRPr="000519DF">
        <w:rPr>
          <w:rFonts w:ascii="Times New Roman" w:hAnsi="Times New Roman"/>
          <w:sz w:val="28"/>
          <w:szCs w:val="24"/>
        </w:rPr>
        <w:t xml:space="preserve">Фестиваль ледоколов-2017 в Санкт-Петербурге // Новости Невского района Санкт-Петербурга.  </w:t>
      </w:r>
      <w:r w:rsidR="00AD23DE" w:rsidRPr="000519DF">
        <w:rPr>
          <w:rFonts w:ascii="Times New Roman" w:hAnsi="Times New Roman"/>
          <w:sz w:val="28"/>
          <w:szCs w:val="24"/>
          <w:lang w:val="en-US"/>
        </w:rPr>
        <w:t>URL</w:t>
      </w:r>
      <w:r w:rsidR="00AD23DE" w:rsidRPr="000519DF">
        <w:rPr>
          <w:rFonts w:ascii="Times New Roman" w:hAnsi="Times New Roman"/>
          <w:sz w:val="28"/>
          <w:szCs w:val="24"/>
        </w:rPr>
        <w:t xml:space="preserve">: </w:t>
      </w:r>
      <w:r w:rsidR="00AD23DE" w:rsidRPr="000519DF">
        <w:rPr>
          <w:rFonts w:ascii="Times New Roman" w:hAnsi="Times New Roman"/>
          <w:sz w:val="28"/>
          <w:szCs w:val="24"/>
          <w:lang w:val="en-US"/>
        </w:rPr>
        <w:t>http</w:t>
      </w:r>
      <w:r w:rsidR="00AD23DE" w:rsidRPr="000519DF">
        <w:rPr>
          <w:rFonts w:ascii="Times New Roman" w:hAnsi="Times New Roman"/>
          <w:sz w:val="28"/>
          <w:szCs w:val="24"/>
        </w:rPr>
        <w:t>://</w:t>
      </w:r>
      <w:r w:rsidR="00AD23DE" w:rsidRPr="000519DF">
        <w:rPr>
          <w:rFonts w:ascii="Times New Roman" w:hAnsi="Times New Roman"/>
          <w:sz w:val="28"/>
          <w:szCs w:val="24"/>
          <w:lang w:val="en-US"/>
        </w:rPr>
        <w:t>www</w:t>
      </w:r>
      <w:r w:rsidR="00AD23DE" w:rsidRPr="000519DF">
        <w:rPr>
          <w:rFonts w:ascii="Times New Roman" w:hAnsi="Times New Roman"/>
          <w:sz w:val="28"/>
          <w:szCs w:val="24"/>
        </w:rPr>
        <w:t>.</w:t>
      </w:r>
      <w:proofErr w:type="spellStart"/>
      <w:r w:rsidR="00AD23DE" w:rsidRPr="000519DF">
        <w:rPr>
          <w:rFonts w:ascii="Times New Roman" w:hAnsi="Times New Roman"/>
          <w:sz w:val="28"/>
          <w:szCs w:val="24"/>
          <w:lang w:val="en-US"/>
        </w:rPr>
        <w:t>nevnews</w:t>
      </w:r>
      <w:proofErr w:type="spellEnd"/>
      <w:r w:rsidR="00AD23DE" w:rsidRPr="000519DF">
        <w:rPr>
          <w:rFonts w:ascii="Times New Roman" w:hAnsi="Times New Roman"/>
          <w:sz w:val="28"/>
          <w:szCs w:val="24"/>
        </w:rPr>
        <w:t>.</w:t>
      </w:r>
      <w:proofErr w:type="spellStart"/>
      <w:r w:rsidR="00AD23DE" w:rsidRPr="000519DF">
        <w:rPr>
          <w:rFonts w:ascii="Times New Roman" w:hAnsi="Times New Roman"/>
          <w:sz w:val="28"/>
          <w:szCs w:val="24"/>
          <w:lang w:val="en-US"/>
        </w:rPr>
        <w:t>ru</w:t>
      </w:r>
      <w:proofErr w:type="spellEnd"/>
      <w:r w:rsidR="00AD23DE" w:rsidRPr="000519DF">
        <w:rPr>
          <w:rFonts w:ascii="Times New Roman" w:hAnsi="Times New Roman"/>
          <w:sz w:val="28"/>
          <w:szCs w:val="24"/>
        </w:rPr>
        <w:t>/</w:t>
      </w:r>
      <w:r w:rsidR="00AD23DE" w:rsidRPr="000519DF">
        <w:rPr>
          <w:rFonts w:ascii="Times New Roman" w:hAnsi="Times New Roman"/>
          <w:sz w:val="28"/>
          <w:szCs w:val="24"/>
          <w:lang w:val="en-US"/>
        </w:rPr>
        <w:t>news</w:t>
      </w:r>
      <w:r w:rsidR="00AD23DE" w:rsidRPr="000519DF">
        <w:rPr>
          <w:rFonts w:ascii="Times New Roman" w:hAnsi="Times New Roman"/>
          <w:sz w:val="28"/>
          <w:szCs w:val="24"/>
        </w:rPr>
        <w:t>/2017-04-26/</w:t>
      </w:r>
      <w:r w:rsidR="00AD23DE" w:rsidRPr="000519DF">
        <w:rPr>
          <w:rFonts w:ascii="Times New Roman" w:hAnsi="Times New Roman"/>
          <w:sz w:val="28"/>
          <w:szCs w:val="24"/>
          <w:lang w:val="en-US"/>
        </w:rPr>
        <w:t>festival</w:t>
      </w:r>
      <w:r w:rsidR="00AD23DE" w:rsidRPr="000519DF">
        <w:rPr>
          <w:rFonts w:ascii="Times New Roman" w:hAnsi="Times New Roman"/>
          <w:sz w:val="28"/>
          <w:szCs w:val="24"/>
        </w:rPr>
        <w:t>-</w:t>
      </w:r>
      <w:proofErr w:type="spellStart"/>
      <w:r w:rsidR="00AD23DE" w:rsidRPr="000519DF">
        <w:rPr>
          <w:rFonts w:ascii="Times New Roman" w:hAnsi="Times New Roman"/>
          <w:sz w:val="28"/>
          <w:szCs w:val="24"/>
          <w:lang w:val="en-US"/>
        </w:rPr>
        <w:t>ledokolov</w:t>
      </w:r>
      <w:proofErr w:type="spellEnd"/>
      <w:r w:rsidR="00AD23DE" w:rsidRPr="000519DF">
        <w:rPr>
          <w:rFonts w:ascii="Times New Roman" w:hAnsi="Times New Roman"/>
          <w:sz w:val="28"/>
          <w:szCs w:val="24"/>
        </w:rPr>
        <w:t>-2017-</w:t>
      </w:r>
      <w:r w:rsidR="00AD23DE" w:rsidRPr="000519DF">
        <w:rPr>
          <w:rFonts w:ascii="Times New Roman" w:hAnsi="Times New Roman"/>
          <w:sz w:val="28"/>
          <w:szCs w:val="24"/>
          <w:lang w:val="en-US"/>
        </w:rPr>
        <w:t>v</w:t>
      </w:r>
      <w:r w:rsidR="00AD23DE" w:rsidRPr="000519DF">
        <w:rPr>
          <w:rFonts w:ascii="Times New Roman" w:hAnsi="Times New Roman"/>
          <w:sz w:val="28"/>
          <w:szCs w:val="24"/>
        </w:rPr>
        <w:t>-</w:t>
      </w:r>
      <w:proofErr w:type="spellStart"/>
      <w:r w:rsidR="00AD23DE" w:rsidRPr="000519DF">
        <w:rPr>
          <w:rFonts w:ascii="Times New Roman" w:hAnsi="Times New Roman"/>
          <w:sz w:val="28"/>
          <w:szCs w:val="24"/>
          <w:lang w:val="en-US"/>
        </w:rPr>
        <w:t>sankt</w:t>
      </w:r>
      <w:proofErr w:type="spellEnd"/>
      <w:r w:rsidR="00AD23DE" w:rsidRPr="000519DF">
        <w:rPr>
          <w:rFonts w:ascii="Times New Roman" w:hAnsi="Times New Roman"/>
          <w:sz w:val="28"/>
          <w:szCs w:val="24"/>
        </w:rPr>
        <w:t>-</w:t>
      </w:r>
      <w:proofErr w:type="spellStart"/>
      <w:r w:rsidR="00AD23DE" w:rsidRPr="000519DF">
        <w:rPr>
          <w:rFonts w:ascii="Times New Roman" w:hAnsi="Times New Roman"/>
          <w:sz w:val="28"/>
          <w:szCs w:val="24"/>
          <w:lang w:val="en-US"/>
        </w:rPr>
        <w:t>peterburge</w:t>
      </w:r>
      <w:proofErr w:type="spellEnd"/>
      <w:r w:rsidR="00AD23DE" w:rsidRPr="000519DF">
        <w:rPr>
          <w:rFonts w:ascii="Times New Roman" w:hAnsi="Times New Roman"/>
          <w:sz w:val="28"/>
          <w:szCs w:val="24"/>
        </w:rPr>
        <w:t>/ (дата обращения: 23.04.17).</w:t>
      </w:r>
    </w:p>
    <w:p w:rsidR="000519DF" w:rsidRDefault="000519DF" w:rsidP="000519DF">
      <w:pPr>
        <w:pStyle w:val="ae"/>
        <w:numPr>
          <w:ilvl w:val="0"/>
          <w:numId w:val="13"/>
        </w:numPr>
        <w:spacing w:after="200" w:line="360" w:lineRule="auto"/>
        <w:rPr>
          <w:rFonts w:ascii="Times New Roman" w:hAnsi="Times New Roman"/>
          <w:sz w:val="28"/>
          <w:szCs w:val="24"/>
        </w:rPr>
      </w:pPr>
      <w:r>
        <w:rPr>
          <w:rFonts w:ascii="Times New Roman" w:hAnsi="Times New Roman"/>
          <w:sz w:val="28"/>
          <w:szCs w:val="24"/>
        </w:rPr>
        <w:t xml:space="preserve"> </w:t>
      </w:r>
      <w:r w:rsidR="00AD23DE" w:rsidRPr="000519DF">
        <w:rPr>
          <w:rFonts w:ascii="Times New Roman" w:hAnsi="Times New Roman"/>
          <w:sz w:val="28"/>
          <w:szCs w:val="24"/>
        </w:rPr>
        <w:t xml:space="preserve">Фестиваль ледоколов на Неве 2017 состоится в апреле // </w:t>
      </w:r>
      <w:proofErr w:type="spellStart"/>
      <w:r w:rsidR="00AD23DE" w:rsidRPr="000519DF">
        <w:rPr>
          <w:rFonts w:ascii="Times New Roman" w:hAnsi="Times New Roman"/>
          <w:sz w:val="28"/>
          <w:szCs w:val="24"/>
        </w:rPr>
        <w:t>PTmap</w:t>
      </w:r>
      <w:proofErr w:type="spellEnd"/>
      <w:r w:rsidR="00AD23DE" w:rsidRPr="000519DF">
        <w:rPr>
          <w:rFonts w:ascii="Times New Roman" w:hAnsi="Times New Roman"/>
          <w:sz w:val="28"/>
          <w:szCs w:val="24"/>
        </w:rPr>
        <w:t>. URL: https://www.ptmap.ru/fun/news/397 (дата обращения: 23.04.17).</w:t>
      </w:r>
    </w:p>
    <w:p w:rsidR="000519DF" w:rsidRDefault="000519DF" w:rsidP="000519DF">
      <w:pPr>
        <w:pStyle w:val="ae"/>
        <w:numPr>
          <w:ilvl w:val="0"/>
          <w:numId w:val="13"/>
        </w:numPr>
        <w:spacing w:after="200" w:line="360" w:lineRule="auto"/>
        <w:rPr>
          <w:rFonts w:ascii="Times New Roman" w:hAnsi="Times New Roman"/>
          <w:sz w:val="28"/>
          <w:szCs w:val="24"/>
        </w:rPr>
      </w:pPr>
      <w:r>
        <w:rPr>
          <w:rFonts w:ascii="Times New Roman" w:hAnsi="Times New Roman"/>
          <w:sz w:val="28"/>
          <w:szCs w:val="24"/>
        </w:rPr>
        <w:t xml:space="preserve"> </w:t>
      </w:r>
      <w:r w:rsidR="00AD23DE" w:rsidRPr="000519DF">
        <w:rPr>
          <w:rFonts w:ascii="Times New Roman" w:hAnsi="Times New Roman"/>
          <w:sz w:val="28"/>
          <w:szCs w:val="24"/>
        </w:rPr>
        <w:t>Фестиваль ледоколов 2017 пройдет в Петербурге 29 и 30 апреля // Новости Санкт-Петербурга. URL: http://www.spb.news/news/2017/03/20/festival-ledokolov-2017-projjdet-v-peterburge-29-i-30-aprelya# (дата обращения: 23.04.17).</w:t>
      </w:r>
    </w:p>
    <w:p w:rsidR="00AD23DE" w:rsidRPr="000519DF" w:rsidRDefault="000519DF" w:rsidP="000519DF">
      <w:pPr>
        <w:pStyle w:val="ae"/>
        <w:numPr>
          <w:ilvl w:val="0"/>
          <w:numId w:val="13"/>
        </w:numPr>
        <w:spacing w:after="200" w:line="360" w:lineRule="auto"/>
        <w:rPr>
          <w:rFonts w:ascii="Times New Roman" w:hAnsi="Times New Roman"/>
          <w:sz w:val="28"/>
          <w:szCs w:val="24"/>
        </w:rPr>
      </w:pPr>
      <w:r>
        <w:rPr>
          <w:rFonts w:ascii="Times New Roman" w:hAnsi="Times New Roman"/>
          <w:sz w:val="28"/>
          <w:szCs w:val="24"/>
        </w:rPr>
        <w:t xml:space="preserve"> </w:t>
      </w:r>
      <w:r w:rsidR="00AD23DE" w:rsidRPr="000519DF">
        <w:rPr>
          <w:rFonts w:ascii="Times New Roman" w:hAnsi="Times New Roman"/>
          <w:sz w:val="28"/>
          <w:szCs w:val="24"/>
        </w:rPr>
        <w:t xml:space="preserve">Шувалов В. 6 причин пойти на выставку Сальвадора Дали // 812 </w:t>
      </w:r>
      <w:proofErr w:type="spellStart"/>
      <w:r w:rsidR="00AD23DE" w:rsidRPr="000519DF">
        <w:rPr>
          <w:rFonts w:ascii="Times New Roman" w:hAnsi="Times New Roman"/>
          <w:sz w:val="28"/>
          <w:szCs w:val="24"/>
        </w:rPr>
        <w:t>Online</w:t>
      </w:r>
      <w:proofErr w:type="spellEnd"/>
      <w:r w:rsidR="00AD23DE" w:rsidRPr="000519DF">
        <w:rPr>
          <w:rFonts w:ascii="Times New Roman" w:hAnsi="Times New Roman"/>
          <w:sz w:val="28"/>
          <w:szCs w:val="24"/>
        </w:rPr>
        <w:t>. URL:  http://www.online812.ru/2017/04/12/008/ (дата обращения: 29.04.2017).</w:t>
      </w:r>
    </w:p>
    <w:p w:rsidR="00AD23DE" w:rsidRPr="00AD23DE" w:rsidRDefault="00AD23DE" w:rsidP="00AD23DE">
      <w:pPr>
        <w:spacing w:after="200" w:line="360" w:lineRule="auto"/>
        <w:ind w:left="142"/>
        <w:jc w:val="both"/>
        <w:rPr>
          <w:rFonts w:ascii="Times New Roman" w:hAnsi="Times New Roman"/>
          <w:sz w:val="28"/>
          <w:szCs w:val="24"/>
        </w:rPr>
      </w:pPr>
    </w:p>
    <w:p w:rsidR="00B510A6" w:rsidRPr="002222A0" w:rsidRDefault="00B510A6" w:rsidP="002222A0">
      <w:pPr>
        <w:spacing w:line="360" w:lineRule="auto"/>
        <w:jc w:val="both"/>
        <w:rPr>
          <w:rFonts w:ascii="Times New Roman" w:hAnsi="Times New Roman"/>
          <w:sz w:val="28"/>
          <w:lang w:val="en-US"/>
        </w:rPr>
      </w:pPr>
    </w:p>
    <w:p w:rsidR="00B510A6" w:rsidRDefault="00B510A6" w:rsidP="00941B2E">
      <w:pPr>
        <w:spacing w:line="360" w:lineRule="auto"/>
        <w:ind w:firstLine="708"/>
        <w:jc w:val="both"/>
        <w:rPr>
          <w:rFonts w:ascii="Times New Roman" w:hAnsi="Times New Roman"/>
          <w:sz w:val="28"/>
        </w:rPr>
      </w:pPr>
    </w:p>
    <w:p w:rsidR="006A29EC" w:rsidRPr="000519DF" w:rsidRDefault="000519DF" w:rsidP="000519DF">
      <w:pPr>
        <w:spacing w:line="360" w:lineRule="auto"/>
        <w:jc w:val="both"/>
        <w:rPr>
          <w:rFonts w:ascii="Times New Roman" w:hAnsi="Times New Roman"/>
          <w:b/>
          <w:sz w:val="28"/>
        </w:rPr>
      </w:pPr>
      <w:r w:rsidRPr="000519DF">
        <w:rPr>
          <w:rFonts w:ascii="Times New Roman" w:hAnsi="Times New Roman"/>
          <w:b/>
          <w:sz w:val="28"/>
        </w:rPr>
        <w:t xml:space="preserve">         </w:t>
      </w:r>
      <w:r w:rsidR="006A29EC" w:rsidRPr="000519DF">
        <w:rPr>
          <w:rFonts w:ascii="Times New Roman" w:hAnsi="Times New Roman"/>
          <w:b/>
          <w:sz w:val="28"/>
        </w:rPr>
        <w:t>Приложение 1</w:t>
      </w:r>
    </w:p>
    <w:p w:rsidR="00583860" w:rsidRDefault="00583860" w:rsidP="006A29EC">
      <w:pPr>
        <w:spacing w:line="360" w:lineRule="auto"/>
        <w:ind w:firstLine="708"/>
        <w:jc w:val="both"/>
        <w:rPr>
          <w:rFonts w:ascii="Times New Roman" w:hAnsi="Times New Roman"/>
          <w:sz w:val="28"/>
        </w:rPr>
      </w:pPr>
      <w:r>
        <w:rPr>
          <w:rFonts w:ascii="Times New Roman" w:hAnsi="Times New Roman"/>
          <w:sz w:val="28"/>
        </w:rPr>
        <w:t>Пресс-релиз киностудии «Ленфильм»</w:t>
      </w:r>
    </w:p>
    <w:p w:rsidR="006A29EC" w:rsidRDefault="006A29EC" w:rsidP="006A29EC">
      <w:pPr>
        <w:spacing w:line="360" w:lineRule="auto"/>
        <w:ind w:firstLine="708"/>
        <w:jc w:val="both"/>
        <w:rPr>
          <w:rFonts w:ascii="Times New Roman" w:hAnsi="Times New Roman"/>
          <w:sz w:val="28"/>
        </w:rPr>
      </w:pPr>
    </w:p>
    <w:p w:rsidR="006A29EC" w:rsidRDefault="006A29EC" w:rsidP="006A29EC">
      <w:pPr>
        <w:spacing w:line="360" w:lineRule="auto"/>
        <w:ind w:firstLine="708"/>
        <w:jc w:val="both"/>
        <w:rPr>
          <w:rFonts w:ascii="Times New Roman" w:hAnsi="Times New Roman"/>
          <w:sz w:val="28"/>
        </w:rPr>
      </w:pPr>
    </w:p>
    <w:p w:rsidR="006A29EC" w:rsidRDefault="006A29EC" w:rsidP="006A29EC">
      <w:pPr>
        <w:spacing w:line="360" w:lineRule="auto"/>
        <w:ind w:firstLine="708"/>
        <w:jc w:val="both"/>
        <w:rPr>
          <w:rFonts w:ascii="Times New Roman" w:hAnsi="Times New Roman"/>
          <w:sz w:val="28"/>
        </w:rPr>
      </w:pPr>
    </w:p>
    <w:p w:rsidR="006A29EC" w:rsidRDefault="006A29EC" w:rsidP="006A29EC">
      <w:pPr>
        <w:spacing w:line="360" w:lineRule="auto"/>
        <w:ind w:firstLine="708"/>
        <w:jc w:val="both"/>
        <w:rPr>
          <w:rFonts w:ascii="Times New Roman" w:hAnsi="Times New Roman"/>
          <w:sz w:val="28"/>
        </w:rPr>
      </w:pPr>
    </w:p>
    <w:p w:rsidR="006A29EC" w:rsidRDefault="006A29EC" w:rsidP="006A29EC">
      <w:pPr>
        <w:jc w:val="both"/>
        <w:rPr>
          <w:rFonts w:ascii="Times New Roman" w:hAnsi="Times New Roman"/>
        </w:rPr>
      </w:pPr>
      <w:r>
        <w:rPr>
          <w:rFonts w:ascii="Times New Roman" w:hAnsi="Times New Roman"/>
          <w:noProof/>
        </w:rPr>
        <w:drawing>
          <wp:anchor distT="0" distB="0" distL="114935" distR="114935" simplePos="0" relativeHeight="251659264" behindDoc="1" locked="0" layoutInCell="1" allowOverlap="1" wp14:anchorId="14F79DBE" wp14:editId="7A6B2CF4">
            <wp:simplePos x="0" y="0"/>
            <wp:positionH relativeFrom="column">
              <wp:posOffset>2444115</wp:posOffset>
            </wp:positionH>
            <wp:positionV relativeFrom="paragraph">
              <wp:posOffset>-492760</wp:posOffset>
            </wp:positionV>
            <wp:extent cx="1287780" cy="1180465"/>
            <wp:effectExtent l="0" t="0" r="7620" b="635"/>
            <wp:wrapTight wrapText="bothSides">
              <wp:wrapPolygon edited="0">
                <wp:start x="0" y="0"/>
                <wp:lineTo x="0" y="21263"/>
                <wp:lineTo x="21408" y="21263"/>
                <wp:lineTo x="2140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7780" cy="1180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A29EC" w:rsidRDefault="006A29EC" w:rsidP="006A29EC">
      <w:pPr>
        <w:jc w:val="both"/>
        <w:rPr>
          <w:rFonts w:ascii="Times New Roman" w:hAnsi="Times New Roman"/>
        </w:rPr>
      </w:pPr>
    </w:p>
    <w:p w:rsidR="006A29EC" w:rsidRDefault="006A29EC" w:rsidP="006A29EC">
      <w:pPr>
        <w:jc w:val="both"/>
        <w:rPr>
          <w:rFonts w:ascii="Times New Roman" w:hAnsi="Times New Roman"/>
        </w:rPr>
      </w:pPr>
    </w:p>
    <w:p w:rsidR="006A29EC" w:rsidRDefault="006A29EC" w:rsidP="006A29EC">
      <w:pPr>
        <w:jc w:val="both"/>
        <w:rPr>
          <w:rFonts w:ascii="Times New Roman" w:hAnsi="Times New Roman"/>
        </w:rPr>
      </w:pPr>
    </w:p>
    <w:p w:rsidR="006A29EC" w:rsidRDefault="006A29EC" w:rsidP="006A29EC">
      <w:pPr>
        <w:jc w:val="both"/>
        <w:rPr>
          <w:rFonts w:ascii="Times New Roman" w:hAnsi="Times New Roman"/>
        </w:rPr>
      </w:pPr>
    </w:p>
    <w:p w:rsidR="006A29EC" w:rsidRDefault="006A29EC" w:rsidP="006A29EC">
      <w:pPr>
        <w:jc w:val="both"/>
        <w:rPr>
          <w:rFonts w:ascii="Times New Roman" w:hAnsi="Times New Roman"/>
        </w:rPr>
      </w:pPr>
    </w:p>
    <w:p w:rsidR="006A29EC" w:rsidRDefault="006A29EC" w:rsidP="006A29EC">
      <w:pPr>
        <w:jc w:val="center"/>
        <w:rPr>
          <w:rFonts w:ascii="Times New Roman" w:hAnsi="Times New Roman"/>
          <w:b/>
          <w:color w:val="000000"/>
          <w:sz w:val="28"/>
          <w:szCs w:val="28"/>
        </w:rPr>
      </w:pPr>
      <w:r>
        <w:rPr>
          <w:rFonts w:ascii="Times New Roman" w:hAnsi="Times New Roman"/>
          <w:b/>
          <w:color w:val="000000"/>
          <w:sz w:val="28"/>
          <w:szCs w:val="28"/>
        </w:rPr>
        <w:t xml:space="preserve">Фильм «Три дня до весны» - подарок киностудии «Ленфильм» всем ветеранам и жителям страны к 72-летию со Дня победы. </w:t>
      </w:r>
    </w:p>
    <w:p w:rsidR="006A29EC" w:rsidRDefault="006A29EC" w:rsidP="006A29EC">
      <w:pPr>
        <w:tabs>
          <w:tab w:val="left" w:pos="5910"/>
        </w:tabs>
        <w:spacing w:after="120"/>
        <w:rPr>
          <w:rFonts w:ascii="Times New Roman" w:hAnsi="Times New Roman"/>
          <w:b/>
          <w:color w:val="000000"/>
          <w:sz w:val="28"/>
          <w:szCs w:val="28"/>
        </w:rPr>
      </w:pPr>
      <w:r>
        <w:rPr>
          <w:rFonts w:ascii="Times New Roman" w:hAnsi="Times New Roman"/>
          <w:b/>
          <w:color w:val="000000"/>
          <w:sz w:val="28"/>
          <w:szCs w:val="28"/>
        </w:rPr>
        <w:tab/>
      </w:r>
    </w:p>
    <w:p w:rsidR="006A29EC" w:rsidRDefault="006A29EC" w:rsidP="006A29EC">
      <w:pPr>
        <w:jc w:val="center"/>
        <w:rPr>
          <w:rFonts w:ascii="Times New Roman" w:hAnsi="Times New Roman"/>
        </w:rPr>
      </w:pPr>
      <w:r w:rsidRPr="00431A39">
        <w:rPr>
          <w:rFonts w:ascii="Times New Roman" w:hAnsi="Times New Roman"/>
          <w:noProof/>
          <w:color w:val="000000"/>
          <w:sz w:val="28"/>
          <w:szCs w:val="28"/>
        </w:rPr>
        <w:drawing>
          <wp:inline distT="0" distB="0" distL="0" distR="0" wp14:anchorId="20F91EE4" wp14:editId="1022DF0E">
            <wp:extent cx="2266950" cy="3239648"/>
            <wp:effectExtent l="0" t="0" r="0" b="0"/>
            <wp:docPr id="2" name="Рисунок 2" descr="Key-art_Three_days_before_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art_Three_days_before_sp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1018" cy="3245462"/>
                    </a:xfrm>
                    <a:prstGeom prst="rect">
                      <a:avLst/>
                    </a:prstGeom>
                    <a:noFill/>
                    <a:ln>
                      <a:noFill/>
                    </a:ln>
                  </pic:spPr>
                </pic:pic>
              </a:graphicData>
            </a:graphic>
          </wp:inline>
        </w:drawing>
      </w:r>
    </w:p>
    <w:p w:rsidR="006A29EC" w:rsidRDefault="006A29EC" w:rsidP="006A29EC">
      <w:pPr>
        <w:jc w:val="both"/>
        <w:rPr>
          <w:rFonts w:ascii="Times New Roman" w:hAnsi="Times New Roman"/>
        </w:rPr>
      </w:pPr>
    </w:p>
    <w:p w:rsidR="006A29EC" w:rsidRDefault="006A29EC" w:rsidP="006A29EC">
      <w:pPr>
        <w:jc w:val="both"/>
        <w:rPr>
          <w:rFonts w:ascii="Times New Roman" w:hAnsi="Times New Roman"/>
        </w:rPr>
      </w:pPr>
    </w:p>
    <w:p w:rsidR="006A29EC" w:rsidRDefault="006A29EC" w:rsidP="006A29EC">
      <w:pPr>
        <w:spacing w:before="120"/>
        <w:ind w:firstLine="567"/>
        <w:jc w:val="both"/>
        <w:rPr>
          <w:rFonts w:ascii="Times New Roman" w:hAnsi="Times New Roman"/>
        </w:rPr>
      </w:pPr>
    </w:p>
    <w:p w:rsidR="006A29EC" w:rsidRDefault="006A29EC" w:rsidP="006A29EC">
      <w:pPr>
        <w:pStyle w:val="af7"/>
        <w:spacing w:before="120" w:after="0"/>
        <w:ind w:firstLine="567"/>
        <w:jc w:val="both"/>
        <w:rPr>
          <w:rFonts w:ascii="Times New Roman" w:hAnsi="Times New Roman"/>
          <w:color w:val="000000"/>
        </w:rPr>
      </w:pPr>
      <w:r>
        <w:rPr>
          <w:rFonts w:ascii="Times New Roman" w:hAnsi="Times New Roman"/>
          <w:color w:val="000000"/>
        </w:rPr>
        <w:t>К 72-летию со Дня Победы киностудия «Ленфильм» подготовила подарок для всех ветеранов, их детей и внуков – тем, кому небезразлична история нашей страны.</w:t>
      </w:r>
    </w:p>
    <w:p w:rsidR="006A29EC" w:rsidRDefault="006A29EC" w:rsidP="006A29EC">
      <w:pPr>
        <w:pStyle w:val="af7"/>
        <w:spacing w:before="120" w:after="0"/>
        <w:ind w:firstLine="567"/>
        <w:jc w:val="both"/>
        <w:rPr>
          <w:rFonts w:ascii="Times New Roman" w:hAnsi="Times New Roman"/>
          <w:color w:val="000000"/>
        </w:rPr>
      </w:pPr>
      <w:proofErr w:type="gramStart"/>
      <w:r>
        <w:rPr>
          <w:rFonts w:ascii="Times New Roman" w:hAnsi="Times New Roman"/>
          <w:color w:val="000000"/>
        </w:rPr>
        <w:t>4 мая 2017 г. в российский прокат выходит новый художественный фильм «Три дня до весны» (</w:t>
      </w:r>
      <w:proofErr w:type="spellStart"/>
      <w:r>
        <w:rPr>
          <w:rFonts w:ascii="Times New Roman" w:hAnsi="Times New Roman"/>
          <w:color w:val="000000"/>
        </w:rPr>
        <w:t>реж</w:t>
      </w:r>
      <w:proofErr w:type="spellEnd"/>
      <w:r>
        <w:rPr>
          <w:rFonts w:ascii="Times New Roman" w:hAnsi="Times New Roman"/>
          <w:color w:val="000000"/>
        </w:rPr>
        <w:t>.</w:t>
      </w:r>
      <w:proofErr w:type="gramEnd"/>
      <w:r>
        <w:rPr>
          <w:rFonts w:ascii="Times New Roman" w:hAnsi="Times New Roman"/>
          <w:color w:val="000000"/>
        </w:rPr>
        <w:t xml:space="preserve"> </w:t>
      </w:r>
      <w:proofErr w:type="gramStart"/>
      <w:r>
        <w:rPr>
          <w:rFonts w:ascii="Times New Roman" w:hAnsi="Times New Roman"/>
          <w:color w:val="000000"/>
        </w:rPr>
        <w:t>Александр Касаткин).</w:t>
      </w:r>
      <w:proofErr w:type="gramEnd"/>
      <w:r>
        <w:rPr>
          <w:rFonts w:ascii="Times New Roman" w:hAnsi="Times New Roman"/>
          <w:color w:val="000000"/>
        </w:rPr>
        <w:t xml:space="preserve"> Фильм снят при поддержке Правительства Санкт-Петербурга и «Фонда Кино» и рассказывает о самом тяжелом периоде осады Ленинграда, блокадной зиме 1941/1942 года. В результате бомбардировки лаборатории разрушено хранилище смертельно опасных вирусов. У офицера госбезопасности Андреева и молодого врача </w:t>
      </w:r>
      <w:proofErr w:type="spellStart"/>
      <w:r>
        <w:rPr>
          <w:rFonts w:ascii="Times New Roman" w:hAnsi="Times New Roman"/>
          <w:color w:val="000000"/>
        </w:rPr>
        <w:t>Марицкой</w:t>
      </w:r>
      <w:proofErr w:type="spellEnd"/>
      <w:r>
        <w:rPr>
          <w:rFonts w:ascii="Times New Roman" w:hAnsi="Times New Roman"/>
          <w:color w:val="000000"/>
        </w:rPr>
        <w:t xml:space="preserve"> есть всего </w:t>
      </w:r>
      <w:r>
        <w:rPr>
          <w:rFonts w:ascii="Times New Roman" w:hAnsi="Times New Roman"/>
          <w:color w:val="000000"/>
        </w:rPr>
        <w:lastRenderedPageBreak/>
        <w:t>три дня, чтобы предотвратить катастрофу, нависшую над городом. Жизнь и смерть, любовь и предательство переплетаются в стремительно развивающихся событиях фильма.</w:t>
      </w:r>
    </w:p>
    <w:p w:rsidR="006A29EC" w:rsidRPr="001C73F6" w:rsidRDefault="006A29EC" w:rsidP="006A29EC">
      <w:pPr>
        <w:spacing w:before="120"/>
        <w:ind w:firstLine="567"/>
        <w:jc w:val="both"/>
        <w:rPr>
          <w:rFonts w:ascii="Times New Roman" w:eastAsia="SimSun" w:hAnsi="Times New Roman" w:cs="Mangal"/>
          <w:color w:val="000000"/>
          <w:kern w:val="1"/>
          <w:lang w:bidi="hi-IN"/>
        </w:rPr>
      </w:pPr>
      <w:r w:rsidRPr="001C73F6">
        <w:rPr>
          <w:rFonts w:ascii="Times New Roman" w:eastAsia="SimSun" w:hAnsi="Times New Roman" w:cs="Mangal"/>
          <w:color w:val="000000"/>
          <w:kern w:val="1"/>
          <w:lang w:bidi="hi-IN"/>
        </w:rPr>
        <w:t xml:space="preserve">Главные роли в фильме исполнили Кирилл Плетнев, Елена </w:t>
      </w:r>
      <w:proofErr w:type="spellStart"/>
      <w:r w:rsidRPr="001C73F6">
        <w:rPr>
          <w:rFonts w:ascii="Times New Roman" w:eastAsia="SimSun" w:hAnsi="Times New Roman" w:cs="Mangal"/>
          <w:color w:val="000000"/>
          <w:kern w:val="1"/>
          <w:lang w:bidi="hi-IN"/>
        </w:rPr>
        <w:t>Лотова</w:t>
      </w:r>
      <w:proofErr w:type="spellEnd"/>
      <w:r w:rsidRPr="001C73F6">
        <w:rPr>
          <w:rFonts w:ascii="Times New Roman" w:eastAsia="SimSun" w:hAnsi="Times New Roman" w:cs="Mangal"/>
          <w:color w:val="000000"/>
          <w:kern w:val="1"/>
          <w:lang w:bidi="hi-IN"/>
        </w:rPr>
        <w:t xml:space="preserve">. Генеральный продюсер — Эдуард Пичугин. </w:t>
      </w:r>
    </w:p>
    <w:p w:rsidR="006A29EC" w:rsidRPr="001C73F6" w:rsidRDefault="006A29EC" w:rsidP="006A29EC">
      <w:pPr>
        <w:pStyle w:val="af2"/>
        <w:shd w:val="clear" w:color="auto" w:fill="FFFFFF"/>
        <w:spacing w:before="120"/>
        <w:ind w:firstLine="567"/>
        <w:jc w:val="both"/>
        <w:rPr>
          <w:rFonts w:eastAsia="SimSun" w:cs="Mangal"/>
          <w:color w:val="000000"/>
          <w:kern w:val="1"/>
          <w:lang w:eastAsia="zh-CN" w:bidi="hi-IN"/>
        </w:rPr>
      </w:pPr>
      <w:r w:rsidRPr="001C73F6">
        <w:rPr>
          <w:rFonts w:eastAsia="SimSun" w:cs="Mangal"/>
          <w:color w:val="000000"/>
          <w:kern w:val="1"/>
          <w:lang w:eastAsia="zh-CN" w:bidi="hi-IN"/>
        </w:rPr>
        <w:t>Фильм сделан в классических традициях «ленинградской кинематографической школы» и будет интересен зрителям всех возрастов. В репертуаре кинотеатров России в дни празднования Великой Победы «Три дня до весны» будет единственной картиной, посвященной Великой отечественной войне. Новая картина «Ленфильма» не стремится соперничать с высокобюджетными военными блокбастерами — Эдуард Пичугин подчеркивает, что для Ленфильма это вовсе не коммерческая история, а возможность рассказать о блокаде новым языком.  Казалось бы, российская лента с небольшим бюджетом, задуманная как подарок ветеранам, могла бы потеряться в прокате в «месяц блокбастеров», однако кинотеатры с удовольствием ставят фильм в календарный план. На текущий момент «Три дня до весны» расписан количеством более 4</w:t>
      </w:r>
      <w:r w:rsidRPr="00C9296A">
        <w:rPr>
          <w:rFonts w:eastAsia="SimSun" w:cs="Mangal"/>
          <w:color w:val="000000"/>
          <w:kern w:val="1"/>
          <w:lang w:eastAsia="zh-CN" w:bidi="hi-IN"/>
        </w:rPr>
        <w:t>5</w:t>
      </w:r>
      <w:r w:rsidRPr="001C73F6">
        <w:rPr>
          <w:rFonts w:eastAsia="SimSun" w:cs="Mangal"/>
          <w:color w:val="000000"/>
          <w:kern w:val="1"/>
          <w:lang w:eastAsia="zh-CN" w:bidi="hi-IN"/>
        </w:rPr>
        <w:t>0 копий в кинотеатрах по всей стране.</w:t>
      </w:r>
    </w:p>
    <w:p w:rsidR="006A29EC" w:rsidRPr="001C73F6" w:rsidRDefault="006A29EC" w:rsidP="006A29EC">
      <w:pPr>
        <w:pStyle w:val="af2"/>
        <w:shd w:val="clear" w:color="auto" w:fill="FFFFFF"/>
        <w:spacing w:before="120"/>
        <w:ind w:firstLine="567"/>
        <w:jc w:val="both"/>
        <w:rPr>
          <w:rFonts w:eastAsia="SimSun" w:cs="Mangal"/>
          <w:color w:val="000000"/>
          <w:kern w:val="1"/>
          <w:lang w:eastAsia="zh-CN" w:bidi="hi-IN"/>
        </w:rPr>
      </w:pPr>
      <w:r w:rsidRPr="001C73F6">
        <w:rPr>
          <w:rFonts w:eastAsia="SimSun" w:cs="Mangal"/>
          <w:color w:val="000000"/>
          <w:kern w:val="1"/>
          <w:lang w:eastAsia="zh-CN" w:bidi="hi-IN"/>
        </w:rPr>
        <w:t>География росписи широкая —</w:t>
      </w:r>
      <w:r>
        <w:rPr>
          <w:rFonts w:eastAsia="SimSun" w:cs="Mangal"/>
          <w:color w:val="000000"/>
          <w:kern w:val="1"/>
          <w:lang w:eastAsia="zh-CN" w:bidi="hi-IN"/>
        </w:rPr>
        <w:t xml:space="preserve"> от Калининграда до Курильских островов, а также Белоруссия. К</w:t>
      </w:r>
      <w:r w:rsidRPr="001C73F6">
        <w:rPr>
          <w:rFonts w:eastAsia="SimSun" w:cs="Mangal"/>
          <w:color w:val="000000"/>
          <w:kern w:val="1"/>
          <w:lang w:eastAsia="zh-CN" w:bidi="hi-IN"/>
        </w:rPr>
        <w:t>артина появится в репертуаре кинотеатров во всех крупных городах, а также в небольших населенных пунктах, в том числе на площадках, открывшихся по программе Фонда кино. С фильмом «</w:t>
      </w:r>
      <w:hyperlink r:id="rId12" w:tgtFrame="_blank" w:history="1">
        <w:r w:rsidRPr="001C73F6">
          <w:rPr>
            <w:rFonts w:eastAsia="SimSun" w:cs="Mangal"/>
            <w:color w:val="000000"/>
            <w:kern w:val="1"/>
            <w:lang w:eastAsia="zh-CN" w:bidi="hi-IN"/>
          </w:rPr>
          <w:t>Три дня до весны</w:t>
        </w:r>
      </w:hyperlink>
      <w:r w:rsidRPr="001C73F6">
        <w:rPr>
          <w:rFonts w:eastAsia="SimSun" w:cs="Mangal"/>
          <w:color w:val="000000"/>
          <w:kern w:val="1"/>
          <w:lang w:eastAsia="zh-CN" w:bidi="hi-IN"/>
        </w:rPr>
        <w:t>» работают крупные кинотеатральные сети, в том числе «</w:t>
      </w:r>
      <w:proofErr w:type="spellStart"/>
      <w:r w:rsidRPr="001C73F6">
        <w:rPr>
          <w:rFonts w:eastAsia="SimSun" w:cs="Mangal"/>
          <w:color w:val="000000"/>
          <w:kern w:val="1"/>
          <w:lang w:eastAsia="zh-CN" w:bidi="hi-IN"/>
        </w:rPr>
        <w:t>Синема</w:t>
      </w:r>
      <w:proofErr w:type="spellEnd"/>
      <w:r w:rsidRPr="001C73F6">
        <w:rPr>
          <w:rFonts w:eastAsia="SimSun" w:cs="Mangal"/>
          <w:color w:val="000000"/>
          <w:kern w:val="1"/>
          <w:lang w:eastAsia="zh-CN" w:bidi="hi-IN"/>
        </w:rPr>
        <w:t xml:space="preserve"> парк» и «Премьер зал». Представители кинотеатров подтверждают, что наличие в репертуаре тематического военного фильма на майские праздники очень важно.</w:t>
      </w:r>
    </w:p>
    <w:p w:rsidR="006A29EC" w:rsidRPr="001C73F6" w:rsidRDefault="006A29EC" w:rsidP="006A29EC">
      <w:pPr>
        <w:spacing w:before="120"/>
        <w:ind w:firstLine="567"/>
        <w:jc w:val="both"/>
        <w:rPr>
          <w:rFonts w:ascii="Times New Roman" w:eastAsia="SimSun" w:hAnsi="Times New Roman" w:cs="Mangal"/>
          <w:color w:val="000000"/>
          <w:kern w:val="1"/>
          <w:lang w:bidi="hi-IN"/>
        </w:rPr>
      </w:pPr>
      <w:r w:rsidRPr="001C73F6">
        <w:rPr>
          <w:rFonts w:ascii="Times New Roman" w:eastAsia="SimSun" w:hAnsi="Times New Roman" w:cs="Mangal"/>
          <w:color w:val="000000"/>
          <w:kern w:val="1"/>
          <w:lang w:bidi="hi-IN"/>
        </w:rPr>
        <w:t xml:space="preserve">В числе других реальных блокадных историй в основу сценария картины легли некоторые факты из «Блокадной книги» писателя Даниила Гранина, почётного гражданина Санкт-Петербурга и лауреата Государственной премии России, который также консультировал авторов. На всех этапах производства Александр Касаткин не только тесно общался с блокадниками, чтобы проникнуться атмосферой трагических дней 1942 года — режиссёр вложил в ленту сокровенное, воспоминания и рассказы его деда, который в годы войны работал эпидемиологом, как и герои фильма. </w:t>
      </w:r>
    </w:p>
    <w:p w:rsidR="006A29EC" w:rsidRPr="001C73F6" w:rsidRDefault="006A29EC" w:rsidP="006A29EC">
      <w:pPr>
        <w:spacing w:before="120"/>
        <w:ind w:firstLine="567"/>
        <w:jc w:val="both"/>
        <w:rPr>
          <w:rFonts w:ascii="Times New Roman" w:eastAsia="SimSun" w:hAnsi="Times New Roman" w:cs="Mangal"/>
          <w:color w:val="000000"/>
          <w:kern w:val="1"/>
          <w:lang w:bidi="hi-IN"/>
        </w:rPr>
      </w:pPr>
      <w:r w:rsidRPr="001C73F6">
        <w:rPr>
          <w:rFonts w:ascii="Times New Roman" w:eastAsia="SimSun" w:hAnsi="Times New Roman" w:cs="Mangal"/>
          <w:color w:val="000000"/>
          <w:kern w:val="1"/>
          <w:lang w:bidi="hi-IN"/>
        </w:rPr>
        <w:t xml:space="preserve">В картине звучит симфония «Ленинградский вальс» продолжительностью более часа, автором которой выступил известный композитор Антон </w:t>
      </w:r>
      <w:proofErr w:type="spellStart"/>
      <w:r w:rsidRPr="001C73F6">
        <w:rPr>
          <w:rFonts w:ascii="Times New Roman" w:eastAsia="SimSun" w:hAnsi="Times New Roman" w:cs="Mangal"/>
          <w:color w:val="000000"/>
          <w:kern w:val="1"/>
          <w:lang w:bidi="hi-IN"/>
        </w:rPr>
        <w:t>Лубченко</w:t>
      </w:r>
      <w:proofErr w:type="spellEnd"/>
      <w:r w:rsidRPr="001C73F6">
        <w:rPr>
          <w:rFonts w:ascii="Times New Roman" w:eastAsia="SimSun" w:hAnsi="Times New Roman" w:cs="Mangal"/>
          <w:color w:val="000000"/>
          <w:kern w:val="1"/>
          <w:lang w:bidi="hi-IN"/>
        </w:rPr>
        <w:t xml:space="preserve">, а саундтрек записан легендарным симфоническим оркестром Мариинского театра.  </w:t>
      </w:r>
    </w:p>
    <w:p w:rsidR="006A29EC" w:rsidRPr="001C73F6" w:rsidRDefault="006A29EC" w:rsidP="006A29EC">
      <w:pPr>
        <w:spacing w:before="120"/>
        <w:ind w:firstLine="567"/>
        <w:jc w:val="both"/>
        <w:rPr>
          <w:rFonts w:ascii="Times New Roman" w:eastAsia="SimSun" w:hAnsi="Times New Roman" w:cs="Mangal"/>
          <w:color w:val="000000"/>
          <w:kern w:val="1"/>
          <w:lang w:bidi="hi-IN"/>
        </w:rPr>
      </w:pPr>
      <w:r w:rsidRPr="001C73F6">
        <w:rPr>
          <w:rFonts w:ascii="Times New Roman" w:eastAsia="SimSun" w:hAnsi="Times New Roman" w:cs="Mangal"/>
          <w:color w:val="000000"/>
          <w:kern w:val="1"/>
          <w:lang w:bidi="hi-IN"/>
        </w:rPr>
        <w:t>Большая часть съемок фильма проходила в центре Петербурга – в том числе на улицах Достоевского, Пушкинской, Галерной, Большой Пушкарской, на Крюковом канале и набережной Фонтанки, Большом проспекте Петроградской стороны и Каменно</w:t>
      </w:r>
      <w:r>
        <w:rPr>
          <w:rFonts w:ascii="Times New Roman" w:eastAsia="SimSun" w:hAnsi="Times New Roman" w:cs="Mangal"/>
          <w:color w:val="000000"/>
          <w:kern w:val="1"/>
          <w:lang w:bidi="hi-IN"/>
        </w:rPr>
        <w:t xml:space="preserve">островском проспекте, а также в </w:t>
      </w:r>
      <w:r w:rsidRPr="001C73F6">
        <w:rPr>
          <w:rFonts w:ascii="Times New Roman" w:eastAsia="SimSun" w:hAnsi="Times New Roman" w:cs="Mangal"/>
          <w:color w:val="000000"/>
          <w:kern w:val="1"/>
          <w:lang w:bidi="hi-IN"/>
        </w:rPr>
        <w:t xml:space="preserve">зданиях завода «Красный треугольник». Съемки проходили в Кронштадте и Гатчине, Всеволожском районе Ленинградской области. Также кинематографисты </w:t>
      </w:r>
      <w:r>
        <w:rPr>
          <w:rFonts w:ascii="Times New Roman" w:eastAsia="SimSun" w:hAnsi="Times New Roman" w:cs="Mangal"/>
          <w:color w:val="000000"/>
          <w:kern w:val="1"/>
          <w:lang w:bidi="hi-IN"/>
        </w:rPr>
        <w:t>снимали</w:t>
      </w:r>
      <w:r w:rsidRPr="001C73F6">
        <w:rPr>
          <w:rFonts w:ascii="Times New Roman" w:eastAsia="SimSun" w:hAnsi="Times New Roman" w:cs="Mangal"/>
          <w:color w:val="000000"/>
          <w:kern w:val="1"/>
          <w:lang w:bidi="hi-IN"/>
        </w:rPr>
        <w:t xml:space="preserve"> в кадетском корпусе бывшей воинской части у Тучкова моста. Здесь были воссозданы и кабинеты руководства, и лаборатории института экспериментальной медицины, и общежитие НКВД. Квартиру главной героини обустрои</w:t>
      </w:r>
      <w:r w:rsidRPr="001C73F6">
        <w:rPr>
          <w:rFonts w:ascii="Times New Roman" w:eastAsia="SimSun" w:hAnsi="Times New Roman" w:cs="Mangal"/>
          <w:color w:val="000000"/>
          <w:kern w:val="1"/>
          <w:lang w:bidi="hi-IN"/>
        </w:rPr>
        <w:softHyphen/>
        <w:t>ли в Музее-квартире Елизаровых, где в свое время прятался вождь мирового пролетариата. Остальные объекты — коммуналки, государственные учреждения и НИИ фармакологии — оборудовали в питерских домах.</w:t>
      </w:r>
    </w:p>
    <w:p w:rsidR="006A29EC" w:rsidRPr="001C73F6" w:rsidRDefault="006A29EC" w:rsidP="006A29EC">
      <w:pPr>
        <w:spacing w:before="120"/>
        <w:ind w:firstLine="567"/>
        <w:jc w:val="both"/>
        <w:rPr>
          <w:rFonts w:ascii="Times New Roman" w:eastAsia="SimSun" w:hAnsi="Times New Roman" w:cs="Mangal"/>
          <w:color w:val="000000"/>
          <w:kern w:val="1"/>
          <w:lang w:bidi="hi-IN"/>
        </w:rPr>
      </w:pPr>
      <w:r>
        <w:rPr>
          <w:rFonts w:ascii="Times New Roman" w:eastAsia="SimSun" w:hAnsi="Times New Roman" w:cs="Mangal"/>
          <w:color w:val="000000"/>
          <w:kern w:val="1"/>
          <w:lang w:bidi="hi-IN"/>
        </w:rPr>
        <w:t>С невероятным вниманием</w:t>
      </w:r>
      <w:r w:rsidRPr="001C73F6">
        <w:rPr>
          <w:rFonts w:ascii="Times New Roman" w:eastAsia="SimSun" w:hAnsi="Times New Roman" w:cs="Mangal"/>
          <w:color w:val="000000"/>
          <w:kern w:val="1"/>
          <w:lang w:bidi="hi-IN"/>
        </w:rPr>
        <w:t xml:space="preserve"> к каждой детали съёмочная группа добивалась достоверности атмосферы того времени и антуража. Реквизит в картине заслуживает особого внимания — недаром Александр Касаткин называет ассистента по реквизиту Ивана Богданова, «режиссёром по реквизиту». </w:t>
      </w:r>
    </w:p>
    <w:p w:rsidR="006A29EC" w:rsidRPr="009F6357" w:rsidRDefault="006A29EC" w:rsidP="006A29EC">
      <w:pPr>
        <w:spacing w:before="120"/>
        <w:ind w:firstLine="567"/>
        <w:jc w:val="both"/>
        <w:rPr>
          <w:rFonts w:ascii="Times New Roman" w:hAnsi="Times New Roman"/>
          <w:color w:val="000000"/>
        </w:rPr>
      </w:pPr>
      <w:r w:rsidRPr="009F6357">
        <w:rPr>
          <w:rFonts w:ascii="Times New Roman" w:hAnsi="Times New Roman"/>
          <w:color w:val="000000"/>
        </w:rPr>
        <w:t xml:space="preserve">Ветераны, очевидцы событий уже оценили работу авторов по достоинству и дали положительные  отзывы — создатели смогли вздохнуть с облегчением и чувством выполненного долга.  </w:t>
      </w:r>
    </w:p>
    <w:p w:rsidR="006A29EC" w:rsidRPr="009F6357" w:rsidRDefault="006A29EC" w:rsidP="006A29EC">
      <w:pPr>
        <w:spacing w:before="120"/>
        <w:ind w:firstLine="567"/>
        <w:jc w:val="both"/>
        <w:rPr>
          <w:rFonts w:ascii="Times New Roman" w:hAnsi="Times New Roman"/>
          <w:color w:val="000000"/>
        </w:rPr>
      </w:pPr>
      <w:r w:rsidRPr="009F6357">
        <w:rPr>
          <w:rFonts w:ascii="Times New Roman" w:hAnsi="Times New Roman"/>
          <w:color w:val="000000"/>
        </w:rPr>
        <w:t>«</w:t>
      </w:r>
      <w:r w:rsidRPr="00DC7E24">
        <w:rPr>
          <w:rFonts w:ascii="Times New Roman" w:hAnsi="Times New Roman"/>
          <w:i/>
          <w:color w:val="000000"/>
        </w:rPr>
        <w:t xml:space="preserve">Картина создана на основе реальных событий и достойно противостоит многочисленным попыткам фальсификации отечественной военной истории. Объективно показана тяжелая и </w:t>
      </w:r>
      <w:r w:rsidRPr="00DC7E24">
        <w:rPr>
          <w:rFonts w:ascii="Times New Roman" w:hAnsi="Times New Roman"/>
          <w:i/>
          <w:color w:val="000000"/>
        </w:rPr>
        <w:lastRenderedPageBreak/>
        <w:t>опасная работа сотрудников органов безопасности по борьбе со шпионами и предателями во время Великой отечественной войны. Высокий патриотический накал фильма безусловно будет иметь положительный воспитательный эффект в работе с подрастающим поколением</w:t>
      </w:r>
      <w:r w:rsidRPr="009F6357">
        <w:rPr>
          <w:rFonts w:ascii="Times New Roman" w:hAnsi="Times New Roman"/>
          <w:color w:val="000000"/>
        </w:rPr>
        <w:t>», — подчеркнули в официальном письме сотрудники Службы внешней разведки РФ.</w:t>
      </w:r>
    </w:p>
    <w:p w:rsidR="006A29EC" w:rsidRPr="009F6357" w:rsidRDefault="006A29EC" w:rsidP="006A29EC">
      <w:pPr>
        <w:spacing w:before="120"/>
        <w:ind w:firstLine="567"/>
        <w:jc w:val="both"/>
        <w:rPr>
          <w:rFonts w:ascii="Times New Roman" w:hAnsi="Times New Roman"/>
          <w:color w:val="000000"/>
        </w:rPr>
      </w:pPr>
      <w:r w:rsidRPr="009F6357">
        <w:rPr>
          <w:rFonts w:ascii="Times New Roman" w:hAnsi="Times New Roman"/>
          <w:color w:val="000000"/>
        </w:rPr>
        <w:t>В письме от Совета ветеранов управления ФСБ России тоже отметили правдоподобие и честность картины перед историей:</w:t>
      </w:r>
    </w:p>
    <w:p w:rsidR="006A29EC" w:rsidRPr="009F6357" w:rsidRDefault="006A29EC" w:rsidP="006A29EC">
      <w:pPr>
        <w:spacing w:before="120"/>
        <w:ind w:firstLine="567"/>
        <w:jc w:val="both"/>
        <w:rPr>
          <w:rFonts w:ascii="Times New Roman" w:hAnsi="Times New Roman"/>
          <w:color w:val="000000"/>
        </w:rPr>
      </w:pPr>
      <w:r w:rsidRPr="009F6357">
        <w:rPr>
          <w:rFonts w:ascii="Times New Roman" w:hAnsi="Times New Roman"/>
          <w:color w:val="000000"/>
        </w:rPr>
        <w:t>«</w:t>
      </w:r>
      <w:r w:rsidRPr="00DC7E24">
        <w:rPr>
          <w:rFonts w:ascii="Times New Roman" w:hAnsi="Times New Roman"/>
          <w:i/>
          <w:color w:val="000000"/>
        </w:rPr>
        <w:t xml:space="preserve">В вашем фильме убедительно, с прекрасным чувством времени и тонким отражением жизни военного города, его проблем, неброско, но очень верно показана роль жителей, отстоявших любимый Ленинград. Это хороший вклад в восстановление в общественном мнении правильного понимания подлинной роли чекистов в защите и освобождении нашего </w:t>
      </w:r>
      <w:proofErr w:type="gramStart"/>
      <w:r w:rsidRPr="00DC7E24">
        <w:rPr>
          <w:rFonts w:ascii="Times New Roman" w:hAnsi="Times New Roman"/>
          <w:i/>
          <w:color w:val="000000"/>
        </w:rPr>
        <w:t>великого города</w:t>
      </w:r>
      <w:proofErr w:type="gramEnd"/>
      <w:r w:rsidRPr="00DC7E24">
        <w:rPr>
          <w:rFonts w:ascii="Times New Roman" w:hAnsi="Times New Roman"/>
          <w:i/>
          <w:color w:val="000000"/>
        </w:rPr>
        <w:t xml:space="preserve"> от фашистских захватчиков</w:t>
      </w:r>
      <w:r w:rsidRPr="009F6357">
        <w:rPr>
          <w:rFonts w:ascii="Times New Roman" w:hAnsi="Times New Roman"/>
          <w:color w:val="000000"/>
        </w:rPr>
        <w:t>».</w:t>
      </w:r>
    </w:p>
    <w:p w:rsidR="006A29EC" w:rsidRDefault="006A29EC" w:rsidP="006A29EC">
      <w:pPr>
        <w:pStyle w:val="af2"/>
        <w:shd w:val="clear" w:color="auto" w:fill="FFFFFF"/>
        <w:jc w:val="both"/>
        <w:rPr>
          <w:rFonts w:eastAsia="SimSun" w:cs="Mangal"/>
          <w:color w:val="000000"/>
          <w:kern w:val="1"/>
          <w:lang w:eastAsia="zh-CN" w:bidi="hi-IN"/>
        </w:rPr>
      </w:pPr>
    </w:p>
    <w:p w:rsidR="006A29EC" w:rsidRPr="001C73F6" w:rsidRDefault="006A29EC" w:rsidP="006A29EC">
      <w:pPr>
        <w:pStyle w:val="af2"/>
        <w:shd w:val="clear" w:color="auto" w:fill="FFFFFF"/>
        <w:jc w:val="both"/>
        <w:rPr>
          <w:rFonts w:eastAsia="SimSun" w:cs="Mangal"/>
          <w:color w:val="000000"/>
          <w:kern w:val="1"/>
          <w:lang w:eastAsia="zh-CN" w:bidi="hi-IN"/>
        </w:rPr>
      </w:pPr>
    </w:p>
    <w:p w:rsidR="006A29EC" w:rsidRPr="00CB57E6" w:rsidRDefault="006A29EC" w:rsidP="006A29EC">
      <w:pPr>
        <w:pStyle w:val="af7"/>
        <w:spacing w:after="0"/>
        <w:rPr>
          <w:rFonts w:ascii="Times New Roman" w:hAnsi="Times New Roman"/>
          <w:b/>
          <w:color w:val="000000"/>
        </w:rPr>
      </w:pPr>
      <w:r w:rsidRPr="00CB57E6">
        <w:rPr>
          <w:rFonts w:ascii="Times New Roman" w:hAnsi="Times New Roman"/>
          <w:b/>
          <w:color w:val="000000"/>
        </w:rPr>
        <w:t>Визуальные материалы:</w:t>
      </w:r>
    </w:p>
    <w:p w:rsidR="006A29EC" w:rsidRPr="00583860" w:rsidRDefault="006A29EC" w:rsidP="006A29EC">
      <w:pPr>
        <w:pStyle w:val="af7"/>
        <w:spacing w:after="0"/>
        <w:rPr>
          <w:rFonts w:ascii="Times New Roman" w:hAnsi="Times New Roman"/>
        </w:rPr>
      </w:pPr>
      <w:r w:rsidRPr="00583860">
        <w:rPr>
          <w:rFonts w:ascii="Times New Roman" w:hAnsi="Times New Roman"/>
          <w:b/>
        </w:rPr>
        <w:t xml:space="preserve">Постер: </w:t>
      </w:r>
      <w:hyperlink r:id="rId13" w:history="1">
        <w:r w:rsidRPr="00583860">
          <w:rPr>
            <w:rStyle w:val="af3"/>
            <w:rFonts w:ascii="Times New Roman" w:hAnsi="Times New Roman"/>
            <w:color w:val="auto"/>
            <w:u w:val="none"/>
          </w:rPr>
          <w:t>https://yadi.sk/i/S7XPkICI3FxgUf</w:t>
        </w:r>
      </w:hyperlink>
    </w:p>
    <w:p w:rsidR="006A29EC" w:rsidRPr="00583860" w:rsidRDefault="006A29EC" w:rsidP="006A29EC">
      <w:pPr>
        <w:pStyle w:val="af7"/>
        <w:spacing w:after="0"/>
      </w:pPr>
      <w:r w:rsidRPr="00583860">
        <w:rPr>
          <w:rFonts w:ascii="Times New Roman" w:hAnsi="Times New Roman"/>
          <w:b/>
        </w:rPr>
        <w:t xml:space="preserve">Трейлер: </w:t>
      </w:r>
      <w:hyperlink r:id="rId14" w:history="1">
        <w:r w:rsidRPr="00583860">
          <w:rPr>
            <w:rStyle w:val="af3"/>
            <w:color w:val="auto"/>
            <w:u w:val="none"/>
          </w:rPr>
          <w:t>https://www.youtube.com/watch?v=RP5d9DYf0_4&amp;t=1s</w:t>
        </w:r>
      </w:hyperlink>
    </w:p>
    <w:p w:rsidR="006A29EC" w:rsidRPr="00583860" w:rsidRDefault="006A29EC" w:rsidP="006A29EC">
      <w:pPr>
        <w:pStyle w:val="af7"/>
        <w:spacing w:after="0"/>
        <w:rPr>
          <w:rFonts w:ascii="Times New Roman" w:hAnsi="Times New Roman"/>
          <w:b/>
        </w:rPr>
      </w:pPr>
      <w:r w:rsidRPr="00583860">
        <w:rPr>
          <w:rFonts w:ascii="Times New Roman" w:hAnsi="Times New Roman"/>
          <w:b/>
        </w:rPr>
        <w:t>Кадры:</w:t>
      </w:r>
      <w:r w:rsidRPr="00583860">
        <w:rPr>
          <w:rFonts w:ascii="Times New Roman" w:hAnsi="Times New Roman"/>
        </w:rPr>
        <w:t xml:space="preserve"> </w:t>
      </w:r>
      <w:hyperlink r:id="rId15" w:history="1">
        <w:r w:rsidRPr="00583860">
          <w:rPr>
            <w:rStyle w:val="af3"/>
            <w:rFonts w:ascii="Times New Roman" w:hAnsi="Times New Roman"/>
            <w:color w:val="auto"/>
            <w:u w:val="none"/>
          </w:rPr>
          <w:t>https://yadi.sk/d/B01XWkM_3FrcKG</w:t>
        </w:r>
      </w:hyperlink>
    </w:p>
    <w:p w:rsidR="006A29EC" w:rsidRPr="00CB57E6" w:rsidRDefault="006A29EC" w:rsidP="006A29EC">
      <w:pPr>
        <w:pStyle w:val="af7"/>
        <w:spacing w:after="0"/>
        <w:rPr>
          <w:rFonts w:ascii="Times New Roman" w:hAnsi="Times New Roman"/>
          <w:b/>
          <w:color w:val="000000"/>
        </w:rPr>
      </w:pPr>
    </w:p>
    <w:p w:rsidR="006A29EC" w:rsidRDefault="006A29EC" w:rsidP="006A29EC">
      <w:pPr>
        <w:pStyle w:val="af7"/>
        <w:spacing w:after="60"/>
        <w:rPr>
          <w:rFonts w:ascii="Times New Roman" w:hAnsi="Times New Roman"/>
          <w:b/>
          <w:color w:val="000000"/>
        </w:rPr>
      </w:pPr>
      <w:r>
        <w:rPr>
          <w:rFonts w:ascii="Times New Roman" w:hAnsi="Times New Roman"/>
          <w:b/>
          <w:color w:val="000000"/>
          <w:sz w:val="28"/>
        </w:rPr>
        <w:t>О фильме «Три дня до весны</w:t>
      </w:r>
      <w:r>
        <w:rPr>
          <w:rFonts w:ascii="Times New Roman" w:hAnsi="Times New Roman"/>
          <w:b/>
          <w:sz w:val="28"/>
          <w:szCs w:val="28"/>
        </w:rPr>
        <w:t>»</w:t>
      </w:r>
    </w:p>
    <w:p w:rsidR="006A29EC" w:rsidRDefault="006A29EC" w:rsidP="006A29EC">
      <w:pPr>
        <w:pStyle w:val="af7"/>
        <w:spacing w:after="0"/>
        <w:rPr>
          <w:rFonts w:ascii="Times New Roman" w:hAnsi="Times New Roman"/>
          <w:color w:val="000000"/>
        </w:rPr>
      </w:pPr>
      <w:r w:rsidRPr="002474BA">
        <w:rPr>
          <w:rFonts w:ascii="Times New Roman" w:hAnsi="Times New Roman"/>
          <w:b/>
          <w:bCs/>
          <w:color w:val="000000"/>
        </w:rPr>
        <w:t>Год:</w:t>
      </w:r>
      <w:r w:rsidRPr="002474BA">
        <w:rPr>
          <w:rStyle w:val="apple-converted-space"/>
          <w:rFonts w:ascii="Times New Roman" w:hAnsi="Times New Roman"/>
          <w:color w:val="000000"/>
        </w:rPr>
        <w:t> </w:t>
      </w:r>
      <w:r w:rsidRPr="002474BA">
        <w:rPr>
          <w:rFonts w:ascii="Times New Roman" w:hAnsi="Times New Roman"/>
          <w:color w:val="000000"/>
        </w:rPr>
        <w:t>2017</w:t>
      </w:r>
      <w:r w:rsidRPr="002474BA">
        <w:rPr>
          <w:rStyle w:val="apple-converted-space"/>
          <w:rFonts w:ascii="Times New Roman" w:hAnsi="Times New Roman"/>
          <w:color w:val="000000"/>
        </w:rPr>
        <w:t> </w:t>
      </w:r>
      <w:r w:rsidRPr="002474BA">
        <w:rPr>
          <w:rFonts w:ascii="Times New Roman" w:hAnsi="Times New Roman"/>
          <w:color w:val="000000"/>
        </w:rPr>
        <w:br/>
      </w:r>
      <w:r w:rsidRPr="002474BA">
        <w:rPr>
          <w:rFonts w:ascii="Times New Roman" w:hAnsi="Times New Roman"/>
          <w:b/>
          <w:bCs/>
          <w:color w:val="000000"/>
        </w:rPr>
        <w:t>Страна:</w:t>
      </w:r>
      <w:r w:rsidRPr="002474BA">
        <w:rPr>
          <w:rStyle w:val="apple-converted-space"/>
          <w:rFonts w:ascii="Times New Roman" w:hAnsi="Times New Roman"/>
          <w:b/>
          <w:bCs/>
          <w:color w:val="000000"/>
        </w:rPr>
        <w:t> </w:t>
      </w:r>
      <w:r w:rsidRPr="002474BA">
        <w:rPr>
          <w:rFonts w:ascii="Times New Roman" w:hAnsi="Times New Roman"/>
          <w:color w:val="000000"/>
        </w:rPr>
        <w:t>Россия</w:t>
      </w:r>
      <w:r w:rsidRPr="002474BA">
        <w:rPr>
          <w:rStyle w:val="apple-converted-space"/>
          <w:rFonts w:ascii="Times New Roman" w:hAnsi="Times New Roman"/>
          <w:color w:val="000000"/>
        </w:rPr>
        <w:t> </w:t>
      </w:r>
      <w:r w:rsidRPr="002474BA">
        <w:rPr>
          <w:rFonts w:ascii="Times New Roman" w:hAnsi="Times New Roman"/>
          <w:color w:val="000000"/>
        </w:rPr>
        <w:br/>
      </w:r>
      <w:r w:rsidRPr="002474BA">
        <w:rPr>
          <w:rFonts w:ascii="Times New Roman" w:hAnsi="Times New Roman"/>
          <w:b/>
          <w:bCs/>
          <w:color w:val="000000"/>
        </w:rPr>
        <w:t>Жанр:</w:t>
      </w:r>
      <w:r w:rsidRPr="002474BA">
        <w:rPr>
          <w:rStyle w:val="apple-converted-space"/>
          <w:rFonts w:ascii="Times New Roman" w:hAnsi="Times New Roman"/>
          <w:color w:val="000000"/>
        </w:rPr>
        <w:t> </w:t>
      </w:r>
      <w:r>
        <w:rPr>
          <w:rFonts w:ascii="Times New Roman" w:hAnsi="Times New Roman"/>
          <w:color w:val="000000"/>
        </w:rPr>
        <w:t xml:space="preserve">Военный </w:t>
      </w:r>
      <w:r w:rsidRPr="002474BA">
        <w:rPr>
          <w:rFonts w:ascii="Times New Roman" w:hAnsi="Times New Roman"/>
          <w:color w:val="000000"/>
        </w:rPr>
        <w:t>детектив</w:t>
      </w:r>
      <w:r w:rsidRPr="002474BA">
        <w:rPr>
          <w:rStyle w:val="apple-converted-space"/>
          <w:rFonts w:ascii="Times New Roman" w:hAnsi="Times New Roman"/>
          <w:color w:val="000000"/>
        </w:rPr>
        <w:t> </w:t>
      </w:r>
      <w:r w:rsidRPr="002474BA">
        <w:rPr>
          <w:rFonts w:ascii="Times New Roman" w:hAnsi="Times New Roman"/>
          <w:color w:val="000000"/>
        </w:rPr>
        <w:br/>
      </w:r>
      <w:r w:rsidRPr="002474BA">
        <w:rPr>
          <w:rFonts w:ascii="Times New Roman" w:hAnsi="Times New Roman"/>
          <w:b/>
          <w:bCs/>
          <w:color w:val="000000"/>
        </w:rPr>
        <w:t>Продолжительность:</w:t>
      </w:r>
      <w:r w:rsidRPr="002474BA">
        <w:rPr>
          <w:rStyle w:val="apple-converted-space"/>
          <w:rFonts w:ascii="Times New Roman" w:hAnsi="Times New Roman"/>
          <w:b/>
          <w:bCs/>
          <w:color w:val="000000"/>
        </w:rPr>
        <w:t> </w:t>
      </w:r>
      <w:r w:rsidRPr="002474BA">
        <w:rPr>
          <w:rFonts w:ascii="Times New Roman" w:hAnsi="Times New Roman"/>
          <w:color w:val="000000"/>
        </w:rPr>
        <w:t>100 мин. </w:t>
      </w:r>
      <w:r w:rsidRPr="002474BA">
        <w:rPr>
          <w:rStyle w:val="apple-converted-space"/>
          <w:rFonts w:ascii="Times New Roman" w:hAnsi="Times New Roman"/>
          <w:color w:val="000000"/>
        </w:rPr>
        <w:t> </w:t>
      </w:r>
      <w:r w:rsidRPr="002474BA">
        <w:rPr>
          <w:rFonts w:ascii="Times New Roman" w:hAnsi="Times New Roman"/>
          <w:color w:val="000000"/>
        </w:rPr>
        <w:br/>
      </w:r>
      <w:r w:rsidRPr="002474BA">
        <w:rPr>
          <w:rFonts w:ascii="Times New Roman" w:hAnsi="Times New Roman"/>
          <w:b/>
          <w:bCs/>
          <w:color w:val="000000"/>
        </w:rPr>
        <w:t>Производство: </w:t>
      </w:r>
      <w:hyperlink r:id="rId16" w:tgtFrame="_blank" w:history="1">
        <w:r w:rsidRPr="002474BA">
          <w:rPr>
            <w:rStyle w:val="af3"/>
            <w:rFonts w:ascii="Times New Roman" w:hAnsi="Times New Roman"/>
            <w:color w:val="000000"/>
          </w:rPr>
          <w:t>Ленфильм</w:t>
        </w:r>
      </w:hyperlink>
      <w:r w:rsidRPr="002474BA">
        <w:rPr>
          <w:rFonts w:ascii="Times New Roman" w:hAnsi="Times New Roman"/>
          <w:color w:val="000000"/>
        </w:rPr>
        <w:br/>
      </w:r>
      <w:r>
        <w:rPr>
          <w:rFonts w:ascii="Times New Roman" w:hAnsi="Times New Roman"/>
          <w:b/>
          <w:bCs/>
          <w:color w:val="000000"/>
        </w:rPr>
        <w:t>Генеральный п</w:t>
      </w:r>
      <w:r w:rsidRPr="002474BA">
        <w:rPr>
          <w:rFonts w:ascii="Times New Roman" w:hAnsi="Times New Roman"/>
          <w:b/>
          <w:bCs/>
          <w:color w:val="000000"/>
        </w:rPr>
        <w:t>родюсер:</w:t>
      </w:r>
      <w:r w:rsidRPr="002474BA">
        <w:rPr>
          <w:rFonts w:ascii="Times New Roman" w:hAnsi="Times New Roman"/>
          <w:color w:val="000000"/>
        </w:rPr>
        <w:t> </w:t>
      </w:r>
      <w:hyperlink r:id="rId17" w:tgtFrame="_blank" w:tooltip="Ссылка: http://www.proficinema.ru/guide/index.php?ID=105986&amp;PROP_NAME=SPRAV_PRODUCER" w:history="1">
        <w:r w:rsidRPr="002474BA">
          <w:rPr>
            <w:rStyle w:val="af3"/>
            <w:rFonts w:ascii="Times New Roman" w:hAnsi="Times New Roman"/>
            <w:color w:val="000000"/>
          </w:rPr>
          <w:t>Эдуард Пичугин</w:t>
        </w:r>
      </w:hyperlink>
      <w:r w:rsidRPr="002474BA">
        <w:rPr>
          <w:rFonts w:ascii="Times New Roman" w:hAnsi="Times New Roman"/>
          <w:color w:val="000000"/>
        </w:rPr>
        <w:br/>
      </w:r>
      <w:r w:rsidRPr="002474BA">
        <w:rPr>
          <w:rFonts w:ascii="Times New Roman" w:hAnsi="Times New Roman"/>
          <w:b/>
          <w:bCs/>
          <w:color w:val="000000"/>
        </w:rPr>
        <w:t>Исполнительный продюсер:</w:t>
      </w:r>
      <w:r w:rsidRPr="002474BA">
        <w:rPr>
          <w:rStyle w:val="apple-converted-space"/>
          <w:rFonts w:ascii="Times New Roman" w:hAnsi="Times New Roman"/>
          <w:color w:val="000000"/>
        </w:rPr>
        <w:t> </w:t>
      </w:r>
      <w:r w:rsidRPr="002474BA">
        <w:rPr>
          <w:rFonts w:ascii="Times New Roman" w:hAnsi="Times New Roman"/>
          <w:color w:val="000000"/>
        </w:rPr>
        <w:t>Ирина Баскакова</w:t>
      </w:r>
      <w:r w:rsidRPr="002474BA">
        <w:rPr>
          <w:rStyle w:val="apple-converted-space"/>
          <w:rFonts w:ascii="Times New Roman" w:hAnsi="Times New Roman"/>
          <w:color w:val="000000"/>
        </w:rPr>
        <w:t> </w:t>
      </w:r>
      <w:r w:rsidRPr="002474BA">
        <w:rPr>
          <w:rFonts w:ascii="Times New Roman" w:hAnsi="Times New Roman"/>
          <w:color w:val="000000"/>
        </w:rPr>
        <w:br/>
      </w:r>
      <w:r w:rsidRPr="002474BA">
        <w:rPr>
          <w:rFonts w:ascii="Times New Roman" w:hAnsi="Times New Roman"/>
          <w:b/>
          <w:bCs/>
          <w:color w:val="000000"/>
        </w:rPr>
        <w:t>Режиссер-постановщик:</w:t>
      </w:r>
      <w:r w:rsidRPr="002474BA">
        <w:rPr>
          <w:rStyle w:val="apple-converted-space"/>
          <w:rFonts w:ascii="Times New Roman" w:hAnsi="Times New Roman"/>
          <w:b/>
          <w:bCs/>
          <w:color w:val="000000"/>
        </w:rPr>
        <w:t> </w:t>
      </w:r>
      <w:hyperlink r:id="rId18" w:tgtFrame="_blank" w:tooltip="Ссылка: http://www.proficinema.ru/guide/index.php?ID=7142&amp;PROP_NAME=SPRAV_REGISER" w:history="1">
        <w:r w:rsidRPr="002474BA">
          <w:rPr>
            <w:rStyle w:val="af3"/>
            <w:rFonts w:ascii="Times New Roman" w:hAnsi="Times New Roman"/>
            <w:color w:val="000000"/>
          </w:rPr>
          <w:t>Александр Касаткин</w:t>
        </w:r>
      </w:hyperlink>
      <w:r w:rsidRPr="002474BA">
        <w:rPr>
          <w:rStyle w:val="apple-converted-space"/>
          <w:rFonts w:ascii="Times New Roman" w:hAnsi="Times New Roman"/>
          <w:color w:val="000000"/>
        </w:rPr>
        <w:t> </w:t>
      </w:r>
      <w:r w:rsidRPr="002474BA">
        <w:rPr>
          <w:rFonts w:ascii="Times New Roman" w:hAnsi="Times New Roman"/>
          <w:color w:val="000000"/>
        </w:rPr>
        <w:br/>
      </w:r>
      <w:r w:rsidRPr="002474BA">
        <w:rPr>
          <w:rFonts w:ascii="Times New Roman" w:hAnsi="Times New Roman"/>
          <w:b/>
          <w:bCs/>
          <w:color w:val="000000"/>
        </w:rPr>
        <w:t>Авторы сценария: </w:t>
      </w:r>
      <w:hyperlink r:id="rId19" w:tgtFrame="_blank" w:tooltip="Ссылка: http://www.proficinema.ru/guide/index.php?ID=182490&amp;PROP_NAME=SPRAV_SCENARY" w:history="1">
        <w:r w:rsidRPr="002474BA">
          <w:rPr>
            <w:rStyle w:val="af3"/>
            <w:rFonts w:ascii="Times New Roman" w:hAnsi="Times New Roman"/>
            <w:color w:val="000000"/>
          </w:rPr>
          <w:t>Аркадий Высоцкий</w:t>
        </w:r>
      </w:hyperlink>
      <w:r w:rsidRPr="002474BA">
        <w:rPr>
          <w:rFonts w:ascii="Times New Roman" w:hAnsi="Times New Roman"/>
          <w:color w:val="000000"/>
        </w:rPr>
        <w:t>,</w:t>
      </w:r>
      <w:r w:rsidRPr="002474BA">
        <w:rPr>
          <w:rStyle w:val="apple-converted-space"/>
          <w:rFonts w:ascii="Times New Roman" w:hAnsi="Times New Roman"/>
          <w:color w:val="000000"/>
        </w:rPr>
        <w:t> </w:t>
      </w:r>
      <w:hyperlink r:id="rId20" w:tgtFrame="_blank" w:history="1">
        <w:r w:rsidRPr="002474BA">
          <w:rPr>
            <w:rStyle w:val="af3"/>
            <w:rFonts w:ascii="Times New Roman" w:hAnsi="Times New Roman"/>
            <w:color w:val="000000"/>
          </w:rPr>
          <w:t>Александр Бородянский</w:t>
        </w:r>
      </w:hyperlink>
      <w:r w:rsidRPr="002474BA">
        <w:rPr>
          <w:rFonts w:ascii="Times New Roman" w:hAnsi="Times New Roman"/>
          <w:color w:val="000000"/>
        </w:rPr>
        <w:br/>
      </w:r>
      <w:r w:rsidRPr="002474BA">
        <w:rPr>
          <w:rFonts w:ascii="Times New Roman" w:hAnsi="Times New Roman"/>
          <w:b/>
          <w:bCs/>
          <w:color w:val="000000"/>
        </w:rPr>
        <w:t>Оператор-постановщик: </w:t>
      </w:r>
      <w:hyperlink r:id="rId21" w:tgtFrame="_blank" w:tooltip="Ссылка: http://www.proficinema.ru/guide/index.php?ID=1937&amp;PROP_NAME=SPRAV_OPERATOR" w:history="1">
        <w:r w:rsidRPr="002474BA">
          <w:rPr>
            <w:rStyle w:val="af3"/>
            <w:rFonts w:ascii="Times New Roman" w:hAnsi="Times New Roman"/>
            <w:color w:val="000000"/>
          </w:rPr>
          <w:t xml:space="preserve">Руслан </w:t>
        </w:r>
        <w:proofErr w:type="spellStart"/>
        <w:r w:rsidRPr="002474BA">
          <w:rPr>
            <w:rStyle w:val="af3"/>
            <w:rFonts w:ascii="Times New Roman" w:hAnsi="Times New Roman"/>
            <w:color w:val="000000"/>
          </w:rPr>
          <w:t>Герасименков</w:t>
        </w:r>
        <w:proofErr w:type="spellEnd"/>
      </w:hyperlink>
      <w:r w:rsidRPr="002474BA">
        <w:rPr>
          <w:rFonts w:ascii="Times New Roman" w:hAnsi="Times New Roman"/>
          <w:color w:val="000000"/>
        </w:rPr>
        <w:br/>
      </w:r>
      <w:r w:rsidRPr="002474BA">
        <w:rPr>
          <w:rFonts w:ascii="Times New Roman" w:hAnsi="Times New Roman"/>
          <w:b/>
          <w:bCs/>
          <w:color w:val="000000"/>
        </w:rPr>
        <w:t>Художники-постановщики:</w:t>
      </w:r>
      <w:r w:rsidRPr="002474BA">
        <w:rPr>
          <w:rStyle w:val="apple-converted-space"/>
          <w:rFonts w:ascii="Times New Roman" w:hAnsi="Times New Roman"/>
          <w:color w:val="000000"/>
        </w:rPr>
        <w:t> </w:t>
      </w:r>
      <w:r w:rsidRPr="002474BA">
        <w:rPr>
          <w:rFonts w:ascii="Times New Roman" w:hAnsi="Times New Roman"/>
          <w:color w:val="000000"/>
        </w:rPr>
        <w:t>Леонид Карпов, Наталья Соколова</w:t>
      </w:r>
      <w:r w:rsidRPr="002474BA">
        <w:rPr>
          <w:rStyle w:val="apple-converted-space"/>
          <w:rFonts w:ascii="Times New Roman" w:hAnsi="Times New Roman"/>
          <w:color w:val="000000"/>
        </w:rPr>
        <w:t> </w:t>
      </w:r>
      <w:r w:rsidRPr="002474BA">
        <w:rPr>
          <w:rFonts w:ascii="Times New Roman" w:hAnsi="Times New Roman"/>
          <w:color w:val="000000"/>
        </w:rPr>
        <w:br/>
      </w:r>
      <w:r w:rsidRPr="002474BA">
        <w:rPr>
          <w:rFonts w:ascii="Times New Roman" w:hAnsi="Times New Roman"/>
          <w:b/>
          <w:bCs/>
          <w:color w:val="000000"/>
        </w:rPr>
        <w:t>Композитор:</w:t>
      </w:r>
      <w:r w:rsidRPr="002474BA">
        <w:rPr>
          <w:rStyle w:val="apple-converted-space"/>
          <w:rFonts w:ascii="Times New Roman" w:hAnsi="Times New Roman"/>
          <w:color w:val="000000"/>
        </w:rPr>
        <w:t> </w:t>
      </w:r>
      <w:hyperlink r:id="rId22" w:tgtFrame="_blank" w:tooltip="Ссылка: http://www.proficinema.ru/guide/index.php?ID=218144&amp;PROP_NAME=SPRAV_AKTER&amp;sphrase_id=213223" w:history="1">
        <w:r w:rsidRPr="002474BA">
          <w:rPr>
            <w:rStyle w:val="af3"/>
            <w:rFonts w:ascii="Times New Roman" w:hAnsi="Times New Roman"/>
            <w:color w:val="000000"/>
          </w:rPr>
          <w:t xml:space="preserve">Антон </w:t>
        </w:r>
        <w:proofErr w:type="spellStart"/>
        <w:r w:rsidRPr="002474BA">
          <w:rPr>
            <w:rStyle w:val="af3"/>
            <w:rFonts w:ascii="Times New Roman" w:hAnsi="Times New Roman"/>
            <w:color w:val="000000"/>
          </w:rPr>
          <w:t>Лубченко</w:t>
        </w:r>
        <w:proofErr w:type="spellEnd"/>
        <w:proofErr w:type="gramStart"/>
      </w:hyperlink>
      <w:r w:rsidRPr="002474BA">
        <w:rPr>
          <w:rFonts w:ascii="Times New Roman" w:hAnsi="Times New Roman"/>
          <w:color w:val="000000"/>
        </w:rPr>
        <w:br/>
      </w:r>
      <w:r w:rsidRPr="002474BA">
        <w:rPr>
          <w:rFonts w:ascii="Times New Roman" w:hAnsi="Times New Roman"/>
          <w:b/>
          <w:bCs/>
          <w:color w:val="000000"/>
        </w:rPr>
        <w:t>В</w:t>
      </w:r>
      <w:proofErr w:type="gramEnd"/>
      <w:r w:rsidRPr="002474BA">
        <w:rPr>
          <w:rFonts w:ascii="Times New Roman" w:hAnsi="Times New Roman"/>
          <w:b/>
          <w:bCs/>
          <w:color w:val="000000"/>
        </w:rPr>
        <w:t xml:space="preserve"> главных ролях: </w:t>
      </w:r>
      <w:hyperlink r:id="rId23" w:tgtFrame="_blank" w:tooltip="Ссылка: http://www.proficinema.ru/guide/index.php?ID=7653&amp;PROP_NAME=SPRAV_AKTER" w:history="1">
        <w:r w:rsidRPr="002474BA">
          <w:rPr>
            <w:rStyle w:val="af3"/>
            <w:rFonts w:ascii="Times New Roman" w:hAnsi="Times New Roman"/>
            <w:color w:val="000000"/>
          </w:rPr>
          <w:t>Кирилл Плетнев</w:t>
        </w:r>
      </w:hyperlink>
      <w:r w:rsidRPr="002474BA">
        <w:rPr>
          <w:rFonts w:ascii="Times New Roman" w:hAnsi="Times New Roman"/>
          <w:color w:val="000000"/>
        </w:rPr>
        <w:t>,</w:t>
      </w:r>
      <w:r w:rsidRPr="002474BA">
        <w:rPr>
          <w:rStyle w:val="apple-converted-space"/>
          <w:rFonts w:ascii="Times New Roman" w:hAnsi="Times New Roman"/>
          <w:color w:val="000000"/>
        </w:rPr>
        <w:t> </w:t>
      </w:r>
      <w:hyperlink r:id="rId24" w:tgtFrame="_blank" w:history="1">
        <w:r w:rsidRPr="002474BA">
          <w:rPr>
            <w:rStyle w:val="af3"/>
            <w:rFonts w:ascii="Times New Roman" w:hAnsi="Times New Roman"/>
            <w:color w:val="000000"/>
          </w:rPr>
          <w:t xml:space="preserve">Елена </w:t>
        </w:r>
        <w:proofErr w:type="spellStart"/>
        <w:r w:rsidRPr="002474BA">
          <w:rPr>
            <w:rStyle w:val="af3"/>
            <w:rFonts w:ascii="Times New Roman" w:hAnsi="Times New Roman"/>
            <w:color w:val="000000"/>
          </w:rPr>
          <w:t>Лотова</w:t>
        </w:r>
        <w:proofErr w:type="spellEnd"/>
      </w:hyperlink>
      <w:r w:rsidRPr="002474BA">
        <w:rPr>
          <w:rFonts w:ascii="Times New Roman" w:hAnsi="Times New Roman"/>
          <w:color w:val="000000"/>
        </w:rPr>
        <w:t xml:space="preserve">, Игорь </w:t>
      </w:r>
      <w:proofErr w:type="spellStart"/>
      <w:r w:rsidRPr="002474BA">
        <w:rPr>
          <w:rFonts w:ascii="Times New Roman" w:hAnsi="Times New Roman"/>
          <w:color w:val="000000"/>
        </w:rPr>
        <w:t>Грабузов</w:t>
      </w:r>
      <w:proofErr w:type="spellEnd"/>
      <w:r w:rsidRPr="002474BA">
        <w:rPr>
          <w:rFonts w:ascii="Times New Roman" w:hAnsi="Times New Roman"/>
          <w:color w:val="000000"/>
        </w:rPr>
        <w:t>, </w:t>
      </w:r>
      <w:proofErr w:type="spellStart"/>
      <w:r w:rsidRPr="002474BA">
        <w:rPr>
          <w:rFonts w:ascii="Times New Roman" w:hAnsi="Times New Roman"/>
          <w:color w:val="000000"/>
        </w:rPr>
        <w:fldChar w:fldCharType="begin"/>
      </w:r>
      <w:r w:rsidRPr="002474BA">
        <w:rPr>
          <w:rFonts w:ascii="Times New Roman" w:hAnsi="Times New Roman"/>
          <w:color w:val="000000"/>
        </w:rPr>
        <w:instrText xml:space="preserve"> HYPERLINK "http://www.proficinema.ru/guide/index.php?ID=15776&amp;PROP_NAME=SPRAV_AKTER" \t "_blank" </w:instrText>
      </w:r>
      <w:r w:rsidRPr="002474BA">
        <w:rPr>
          <w:rFonts w:ascii="Times New Roman" w:hAnsi="Times New Roman"/>
          <w:color w:val="000000"/>
        </w:rPr>
        <w:fldChar w:fldCharType="separate"/>
      </w:r>
      <w:r w:rsidRPr="002474BA">
        <w:rPr>
          <w:rStyle w:val="af3"/>
          <w:rFonts w:ascii="Times New Roman" w:hAnsi="Times New Roman"/>
          <w:color w:val="000000"/>
        </w:rPr>
        <w:t>Сидихин</w:t>
      </w:r>
      <w:proofErr w:type="spellEnd"/>
      <w:r w:rsidRPr="002474BA">
        <w:rPr>
          <w:rStyle w:val="af3"/>
          <w:rFonts w:ascii="Times New Roman" w:hAnsi="Times New Roman"/>
          <w:color w:val="000000"/>
        </w:rPr>
        <w:t xml:space="preserve"> Евгений</w:t>
      </w:r>
      <w:r w:rsidRPr="002474BA">
        <w:rPr>
          <w:rFonts w:ascii="Times New Roman" w:hAnsi="Times New Roman"/>
          <w:color w:val="000000"/>
        </w:rPr>
        <w:fldChar w:fldCharType="end"/>
      </w:r>
      <w:r w:rsidRPr="002474BA">
        <w:rPr>
          <w:rFonts w:ascii="Times New Roman" w:hAnsi="Times New Roman"/>
          <w:color w:val="000000"/>
        </w:rPr>
        <w:t>,</w:t>
      </w:r>
      <w:r w:rsidRPr="002474BA">
        <w:rPr>
          <w:rStyle w:val="apple-converted-space"/>
          <w:rFonts w:ascii="Times New Roman" w:hAnsi="Times New Roman"/>
          <w:color w:val="000000"/>
        </w:rPr>
        <w:t> </w:t>
      </w:r>
      <w:hyperlink r:id="rId25" w:tgtFrame="_blank" w:history="1">
        <w:r w:rsidRPr="002474BA">
          <w:rPr>
            <w:rStyle w:val="af3"/>
            <w:rFonts w:ascii="Times New Roman" w:hAnsi="Times New Roman"/>
            <w:color w:val="000000"/>
          </w:rPr>
          <w:t>Юрий Ицков</w:t>
        </w:r>
      </w:hyperlink>
      <w:r w:rsidRPr="002474BA">
        <w:rPr>
          <w:rFonts w:ascii="Times New Roman" w:hAnsi="Times New Roman"/>
          <w:color w:val="000000"/>
        </w:rPr>
        <w:t>,</w:t>
      </w:r>
      <w:r w:rsidRPr="002474BA">
        <w:rPr>
          <w:rStyle w:val="apple-converted-space"/>
          <w:rFonts w:ascii="Times New Roman" w:hAnsi="Times New Roman"/>
          <w:color w:val="000000"/>
        </w:rPr>
        <w:t> </w:t>
      </w:r>
      <w:hyperlink r:id="rId26" w:tgtFrame="_blank" w:history="1">
        <w:r w:rsidRPr="002474BA">
          <w:rPr>
            <w:rStyle w:val="af3"/>
            <w:rFonts w:ascii="Times New Roman" w:hAnsi="Times New Roman"/>
            <w:color w:val="000000"/>
          </w:rPr>
          <w:t>Юрий Ицков</w:t>
        </w:r>
      </w:hyperlink>
      <w:r w:rsidRPr="002474BA">
        <w:rPr>
          <w:rFonts w:ascii="Times New Roman" w:hAnsi="Times New Roman"/>
          <w:color w:val="000000"/>
        </w:rPr>
        <w:t>, Полина Красавина </w:t>
      </w:r>
      <w:r w:rsidRPr="002474BA">
        <w:rPr>
          <w:rFonts w:ascii="Times New Roman" w:hAnsi="Times New Roman"/>
          <w:color w:val="000000"/>
        </w:rPr>
        <w:br/>
      </w:r>
      <w:r w:rsidRPr="002474BA">
        <w:rPr>
          <w:rFonts w:ascii="Times New Roman" w:hAnsi="Times New Roman"/>
          <w:b/>
          <w:bCs/>
          <w:color w:val="000000"/>
        </w:rPr>
        <w:t>Дата релиза:</w:t>
      </w:r>
      <w:r w:rsidRPr="002474BA">
        <w:rPr>
          <w:rStyle w:val="apple-converted-space"/>
          <w:rFonts w:ascii="Times New Roman" w:hAnsi="Times New Roman"/>
          <w:b/>
          <w:bCs/>
          <w:color w:val="000000"/>
        </w:rPr>
        <w:t> </w:t>
      </w:r>
      <w:r w:rsidRPr="002474BA">
        <w:rPr>
          <w:rFonts w:ascii="Times New Roman" w:hAnsi="Times New Roman"/>
          <w:color w:val="000000"/>
        </w:rPr>
        <w:t>4 мая 2017 год</w:t>
      </w:r>
    </w:p>
    <w:p w:rsidR="006A29EC" w:rsidRPr="002474BA" w:rsidRDefault="006A29EC" w:rsidP="006A29EC">
      <w:pPr>
        <w:pStyle w:val="af7"/>
        <w:spacing w:after="0"/>
        <w:rPr>
          <w:rFonts w:ascii="Times New Roman" w:hAnsi="Times New Roman"/>
          <w:color w:val="000000"/>
        </w:rPr>
      </w:pPr>
    </w:p>
    <w:p w:rsidR="006A29EC" w:rsidRDefault="006A29EC" w:rsidP="006A29EC">
      <w:pPr>
        <w:pStyle w:val="af7"/>
        <w:spacing w:after="0"/>
        <w:jc w:val="both"/>
        <w:rPr>
          <w:bCs/>
        </w:rPr>
      </w:pPr>
      <w:r>
        <w:rPr>
          <w:rFonts w:ascii="Times New Roman" w:hAnsi="Times New Roman"/>
          <w:b/>
        </w:rPr>
        <w:t xml:space="preserve">Синопсис: </w:t>
      </w:r>
    </w:p>
    <w:p w:rsidR="006A29EC" w:rsidRPr="006A29EC" w:rsidRDefault="006A29EC" w:rsidP="006A29EC">
      <w:pPr>
        <w:jc w:val="both"/>
        <w:rPr>
          <w:rFonts w:ascii="Times New Roman" w:hAnsi="Times New Roman"/>
          <w:color w:val="000000"/>
        </w:rPr>
      </w:pPr>
      <w:r>
        <w:rPr>
          <w:rFonts w:ascii="Liberation Serif" w:eastAsia="SimSun" w:hAnsi="Liberation Serif" w:cs="Mangal"/>
          <w:bCs/>
          <w:kern w:val="1"/>
          <w:lang w:bidi="hi-IN"/>
        </w:rPr>
        <w:t xml:space="preserve">Ленинград, февраль 1942 года. У офицера госбезопасности Андреева и молодого врача </w:t>
      </w:r>
      <w:proofErr w:type="spellStart"/>
      <w:r>
        <w:rPr>
          <w:rFonts w:ascii="Liberation Serif" w:eastAsia="SimSun" w:hAnsi="Liberation Serif" w:cs="Mangal"/>
          <w:bCs/>
          <w:kern w:val="1"/>
          <w:lang w:bidi="hi-IN"/>
        </w:rPr>
        <w:t>Марицкой</w:t>
      </w:r>
      <w:proofErr w:type="spellEnd"/>
      <w:r>
        <w:rPr>
          <w:rFonts w:ascii="Liberation Serif" w:eastAsia="SimSun" w:hAnsi="Liberation Serif" w:cs="Mangal"/>
          <w:bCs/>
          <w:kern w:val="1"/>
          <w:lang w:bidi="hi-IN"/>
        </w:rPr>
        <w:t xml:space="preserve"> есть всего 72 часа, чтобы предотвратить катастрофу. Жизнь и смерть, любовь и предательство переплетаются в стремительно развивающихся событиях…</w:t>
      </w:r>
    </w:p>
    <w:p w:rsidR="006A29EC" w:rsidRDefault="006A29EC" w:rsidP="006A29EC">
      <w:pPr>
        <w:jc w:val="both"/>
        <w:rPr>
          <w:rFonts w:ascii="Times New Roman" w:hAnsi="Times New Roman"/>
          <w:b/>
          <w:color w:val="000000"/>
          <w:u w:val="single"/>
        </w:rPr>
      </w:pPr>
    </w:p>
    <w:p w:rsidR="006A29EC" w:rsidRPr="002474BA" w:rsidRDefault="006A29EC" w:rsidP="006A29EC">
      <w:pPr>
        <w:jc w:val="both"/>
        <w:rPr>
          <w:rFonts w:ascii="Times New Roman" w:hAnsi="Times New Roman"/>
          <w:b/>
          <w:color w:val="000000"/>
          <w:u w:val="single"/>
        </w:rPr>
      </w:pPr>
      <w:r>
        <w:rPr>
          <w:rFonts w:ascii="Times New Roman" w:hAnsi="Times New Roman"/>
          <w:b/>
          <w:color w:val="000000"/>
          <w:u w:val="single"/>
        </w:rPr>
        <w:t>АКТЕРСКИЙ СОСТАВ</w:t>
      </w:r>
    </w:p>
    <w:p w:rsidR="006A29EC" w:rsidRPr="00C84E30" w:rsidRDefault="006A29EC" w:rsidP="006A29EC">
      <w:pPr>
        <w:jc w:val="both"/>
        <w:rPr>
          <w:rFonts w:ascii="Times New Roman" w:hAnsi="Times New Roman"/>
          <w:b/>
          <w:sz w:val="28"/>
          <w:szCs w:val="28"/>
        </w:rPr>
      </w:pPr>
      <w:r>
        <w:rPr>
          <w:rFonts w:ascii="Times New Roman" w:hAnsi="Times New Roman"/>
          <w:b/>
          <w:sz w:val="28"/>
          <w:szCs w:val="28"/>
        </w:rPr>
        <w:t xml:space="preserve">Кирилл Плетнев </w:t>
      </w:r>
    </w:p>
    <w:p w:rsidR="006A29EC" w:rsidRDefault="006A29EC" w:rsidP="006A29EC">
      <w:pPr>
        <w:tabs>
          <w:tab w:val="left" w:pos="709"/>
        </w:tabs>
        <w:jc w:val="both"/>
        <w:rPr>
          <w:rFonts w:ascii="Times New Roman" w:hAnsi="Times New Roman"/>
        </w:rPr>
      </w:pPr>
      <w:r>
        <w:rPr>
          <w:noProof/>
        </w:rPr>
        <w:drawing>
          <wp:anchor distT="0" distB="0" distL="114935" distR="114935" simplePos="0" relativeHeight="251661312" behindDoc="1" locked="0" layoutInCell="1" allowOverlap="1" wp14:anchorId="24D3E7D7" wp14:editId="7071EF15">
            <wp:simplePos x="0" y="0"/>
            <wp:positionH relativeFrom="column">
              <wp:posOffset>3810</wp:posOffset>
            </wp:positionH>
            <wp:positionV relativeFrom="paragraph">
              <wp:posOffset>44450</wp:posOffset>
            </wp:positionV>
            <wp:extent cx="1440180" cy="2193925"/>
            <wp:effectExtent l="0" t="0" r="762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40180" cy="21939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Родился 30 декабря 1979 года в Харькове. С раннего детства жил в Ленинграде. В 2000 году окончил Петербургскую театральную академию, курс Владимира Петрова.</w:t>
      </w:r>
    </w:p>
    <w:p w:rsidR="006A29EC" w:rsidRDefault="006A29EC" w:rsidP="006A29EC">
      <w:pPr>
        <w:jc w:val="both"/>
        <w:rPr>
          <w:rFonts w:ascii="Times New Roman" w:hAnsi="Times New Roman"/>
        </w:rPr>
      </w:pPr>
    </w:p>
    <w:p w:rsidR="006A29EC" w:rsidRDefault="006A29EC" w:rsidP="006A29EC">
      <w:pPr>
        <w:jc w:val="both"/>
        <w:rPr>
          <w:rFonts w:ascii="Times New Roman" w:hAnsi="Times New Roman"/>
        </w:rPr>
      </w:pPr>
      <w:r>
        <w:rPr>
          <w:rFonts w:ascii="Times New Roman" w:hAnsi="Times New Roman"/>
        </w:rPr>
        <w:t xml:space="preserve">В 2000-2003 годах работал в Московском драматическом театре под руководством Армена Джигарханяна. С 2003 года начал сотрудничать с театральным режиссёром Ириной </w:t>
      </w:r>
      <w:proofErr w:type="spellStart"/>
      <w:r>
        <w:rPr>
          <w:rFonts w:ascii="Times New Roman" w:hAnsi="Times New Roman"/>
        </w:rPr>
        <w:t>Керученко</w:t>
      </w:r>
      <w:proofErr w:type="spellEnd"/>
      <w:r>
        <w:rPr>
          <w:rFonts w:ascii="Times New Roman" w:hAnsi="Times New Roman"/>
        </w:rPr>
        <w:t>. С 2001 года активно снимается в кино.</w:t>
      </w:r>
    </w:p>
    <w:p w:rsidR="006A29EC" w:rsidRDefault="006A29EC" w:rsidP="006A29EC">
      <w:pPr>
        <w:rPr>
          <w:rFonts w:ascii="Times New Roman" w:hAnsi="Times New Roman"/>
        </w:rPr>
      </w:pPr>
    </w:p>
    <w:p w:rsidR="006A29EC" w:rsidRDefault="006A29EC" w:rsidP="006A29EC">
      <w:pPr>
        <w:rPr>
          <w:rFonts w:ascii="Times New Roman" w:hAnsi="Times New Roman"/>
        </w:rPr>
      </w:pPr>
    </w:p>
    <w:p w:rsidR="006A29EC" w:rsidRDefault="006A29EC" w:rsidP="006A29EC">
      <w:pPr>
        <w:rPr>
          <w:rFonts w:ascii="Times New Roman" w:hAnsi="Times New Roman"/>
        </w:rPr>
      </w:pPr>
    </w:p>
    <w:p w:rsidR="006A29EC" w:rsidRDefault="006A29EC" w:rsidP="006A29EC">
      <w:pPr>
        <w:rPr>
          <w:rFonts w:ascii="Times New Roman" w:hAnsi="Times New Roman"/>
        </w:rPr>
      </w:pPr>
    </w:p>
    <w:p w:rsidR="006A29EC" w:rsidRDefault="006A29EC" w:rsidP="006A29EC">
      <w:pPr>
        <w:rPr>
          <w:rFonts w:ascii="Times New Roman" w:hAnsi="Times New Roman"/>
        </w:rPr>
      </w:pPr>
    </w:p>
    <w:p w:rsidR="006A29EC" w:rsidRDefault="006A29EC" w:rsidP="006A29EC">
      <w:pPr>
        <w:rPr>
          <w:rFonts w:ascii="Times New Roman" w:hAnsi="Times New Roman"/>
        </w:rPr>
      </w:pPr>
      <w:r>
        <w:rPr>
          <w:rFonts w:ascii="Times New Roman" w:hAnsi="Times New Roman"/>
          <w:b/>
        </w:rPr>
        <w:lastRenderedPageBreak/>
        <w:t xml:space="preserve">Избранная фильмография: </w:t>
      </w:r>
    </w:p>
    <w:p w:rsidR="006A29EC" w:rsidRDefault="006A29EC" w:rsidP="006A29EC">
      <w:pPr>
        <w:jc w:val="both"/>
        <w:rPr>
          <w:rFonts w:ascii="Times New Roman" w:hAnsi="Times New Roman"/>
        </w:rPr>
      </w:pPr>
      <w:r>
        <w:rPr>
          <w:rFonts w:ascii="Times New Roman" w:hAnsi="Times New Roman"/>
        </w:rPr>
        <w:t>Три дня до весны (2017)</w:t>
      </w:r>
    </w:p>
    <w:p w:rsidR="006A29EC" w:rsidRDefault="006A29EC" w:rsidP="006A29EC">
      <w:pPr>
        <w:jc w:val="both"/>
        <w:rPr>
          <w:rFonts w:ascii="Times New Roman" w:hAnsi="Times New Roman"/>
        </w:rPr>
      </w:pPr>
      <w:r>
        <w:rPr>
          <w:rFonts w:ascii="Times New Roman" w:hAnsi="Times New Roman"/>
        </w:rPr>
        <w:t>Любовь с ограничениями (2016)</w:t>
      </w:r>
    </w:p>
    <w:p w:rsidR="006A29EC" w:rsidRDefault="006A29EC" w:rsidP="006A29EC">
      <w:pPr>
        <w:jc w:val="both"/>
        <w:rPr>
          <w:rFonts w:ascii="Times New Roman" w:hAnsi="Times New Roman"/>
        </w:rPr>
      </w:pPr>
      <w:r>
        <w:rPr>
          <w:rFonts w:ascii="Times New Roman" w:hAnsi="Times New Roman"/>
        </w:rPr>
        <w:t>Викинг (2016)</w:t>
      </w:r>
    </w:p>
    <w:p w:rsidR="006A29EC" w:rsidRDefault="006A29EC" w:rsidP="006A29EC">
      <w:pPr>
        <w:jc w:val="both"/>
        <w:rPr>
          <w:rFonts w:ascii="Times New Roman" w:hAnsi="Times New Roman"/>
        </w:rPr>
      </w:pPr>
      <w:r>
        <w:rPr>
          <w:rFonts w:ascii="Times New Roman" w:hAnsi="Times New Roman"/>
        </w:rPr>
        <w:t>Елки 5 (2016)</w:t>
      </w:r>
    </w:p>
    <w:p w:rsidR="006A29EC" w:rsidRDefault="006A29EC" w:rsidP="006A29EC">
      <w:pPr>
        <w:jc w:val="both"/>
        <w:rPr>
          <w:rFonts w:ascii="Times New Roman" w:hAnsi="Times New Roman"/>
        </w:rPr>
      </w:pPr>
      <w:r>
        <w:rPr>
          <w:rFonts w:ascii="Times New Roman" w:hAnsi="Times New Roman"/>
        </w:rPr>
        <w:t>Пятница (2016)</w:t>
      </w:r>
    </w:p>
    <w:p w:rsidR="006A29EC" w:rsidRDefault="006A29EC" w:rsidP="006A29EC">
      <w:pPr>
        <w:jc w:val="both"/>
        <w:rPr>
          <w:rFonts w:ascii="Times New Roman" w:hAnsi="Times New Roman"/>
        </w:rPr>
      </w:pPr>
      <w:r>
        <w:rPr>
          <w:rFonts w:ascii="Times New Roman" w:hAnsi="Times New Roman"/>
        </w:rPr>
        <w:t xml:space="preserve">Небо </w:t>
      </w:r>
      <w:proofErr w:type="gramStart"/>
      <w:r>
        <w:rPr>
          <w:rFonts w:ascii="Times New Roman" w:hAnsi="Times New Roman"/>
        </w:rPr>
        <w:t>падших</w:t>
      </w:r>
      <w:proofErr w:type="gramEnd"/>
      <w:r>
        <w:rPr>
          <w:rFonts w:ascii="Times New Roman" w:hAnsi="Times New Roman"/>
        </w:rPr>
        <w:t xml:space="preserve"> (2014)</w:t>
      </w:r>
    </w:p>
    <w:p w:rsidR="006A29EC" w:rsidRDefault="006A29EC" w:rsidP="006A29EC">
      <w:pPr>
        <w:jc w:val="both"/>
        <w:rPr>
          <w:rFonts w:ascii="Times New Roman" w:hAnsi="Times New Roman"/>
        </w:rPr>
      </w:pPr>
      <w:r>
        <w:rPr>
          <w:rFonts w:ascii="Times New Roman" w:hAnsi="Times New Roman"/>
        </w:rPr>
        <w:t>Метро (2012)</w:t>
      </w:r>
    </w:p>
    <w:p w:rsidR="006A29EC" w:rsidRDefault="006A29EC" w:rsidP="006A29EC">
      <w:pPr>
        <w:jc w:val="both"/>
        <w:rPr>
          <w:rFonts w:ascii="Times New Roman" w:hAnsi="Times New Roman"/>
        </w:rPr>
      </w:pPr>
      <w:r>
        <w:rPr>
          <w:rFonts w:ascii="Times New Roman" w:hAnsi="Times New Roman"/>
        </w:rPr>
        <w:t>Август. Восьмого (2012)</w:t>
      </w:r>
    </w:p>
    <w:p w:rsidR="006A29EC" w:rsidRDefault="006A29EC" w:rsidP="006A29EC">
      <w:pPr>
        <w:jc w:val="both"/>
        <w:rPr>
          <w:rFonts w:ascii="Times New Roman" w:hAnsi="Times New Roman"/>
        </w:rPr>
      </w:pPr>
      <w:proofErr w:type="spellStart"/>
      <w:r>
        <w:rPr>
          <w:rFonts w:ascii="Times New Roman" w:hAnsi="Times New Roman"/>
        </w:rPr>
        <w:t>Десантура</w:t>
      </w:r>
      <w:proofErr w:type="spellEnd"/>
      <w:r>
        <w:rPr>
          <w:rFonts w:ascii="Times New Roman" w:hAnsi="Times New Roman"/>
        </w:rPr>
        <w:t xml:space="preserve"> (сериал, 2009)</w:t>
      </w:r>
    </w:p>
    <w:p w:rsidR="006A29EC" w:rsidRDefault="006A29EC" w:rsidP="006A29EC">
      <w:pPr>
        <w:jc w:val="both"/>
        <w:rPr>
          <w:rFonts w:ascii="Times New Roman" w:hAnsi="Times New Roman"/>
        </w:rPr>
      </w:pPr>
      <w:r>
        <w:rPr>
          <w:rFonts w:ascii="Times New Roman" w:hAnsi="Times New Roman"/>
        </w:rPr>
        <w:t>Поп (2009)</w:t>
      </w:r>
    </w:p>
    <w:p w:rsidR="006A29EC" w:rsidRDefault="006A29EC" w:rsidP="006A29EC">
      <w:pPr>
        <w:jc w:val="both"/>
        <w:rPr>
          <w:rFonts w:ascii="Times New Roman" w:hAnsi="Times New Roman"/>
        </w:rPr>
      </w:pPr>
      <w:proofErr w:type="spellStart"/>
      <w:r>
        <w:rPr>
          <w:rFonts w:ascii="Times New Roman" w:hAnsi="Times New Roman"/>
        </w:rPr>
        <w:t>Адмиралъ</w:t>
      </w:r>
      <w:proofErr w:type="spellEnd"/>
      <w:r>
        <w:rPr>
          <w:rFonts w:ascii="Times New Roman" w:hAnsi="Times New Roman"/>
        </w:rPr>
        <w:t xml:space="preserve"> (2008)</w:t>
      </w:r>
    </w:p>
    <w:p w:rsidR="006A29EC" w:rsidRDefault="006A29EC" w:rsidP="006A29EC">
      <w:pPr>
        <w:jc w:val="both"/>
        <w:rPr>
          <w:rFonts w:ascii="Times New Roman" w:hAnsi="Times New Roman"/>
        </w:rPr>
      </w:pPr>
      <w:r>
        <w:rPr>
          <w:rFonts w:ascii="Times New Roman" w:hAnsi="Times New Roman"/>
        </w:rPr>
        <w:t>Диверсант 2: Конец войны (сериал, 2007)</w:t>
      </w:r>
    </w:p>
    <w:p w:rsidR="006A29EC" w:rsidRDefault="006A29EC" w:rsidP="006A29EC">
      <w:pPr>
        <w:jc w:val="both"/>
        <w:rPr>
          <w:rFonts w:ascii="Times New Roman" w:hAnsi="Times New Roman"/>
        </w:rPr>
      </w:pPr>
      <w:r>
        <w:rPr>
          <w:rFonts w:ascii="Times New Roman" w:hAnsi="Times New Roman"/>
        </w:rPr>
        <w:t>Противостояние (2005)</w:t>
      </w:r>
    </w:p>
    <w:p w:rsidR="006A29EC" w:rsidRPr="002474BA" w:rsidRDefault="006A29EC" w:rsidP="006A29EC">
      <w:pPr>
        <w:jc w:val="both"/>
        <w:rPr>
          <w:rFonts w:ascii="Times New Roman" w:hAnsi="Times New Roman"/>
        </w:rPr>
      </w:pPr>
      <w:r>
        <w:rPr>
          <w:rFonts w:ascii="Times New Roman" w:hAnsi="Times New Roman"/>
        </w:rPr>
        <w:t>Диверсант (мини-сериал, 2004)</w:t>
      </w:r>
    </w:p>
    <w:p w:rsidR="006A29EC" w:rsidRDefault="006A29EC" w:rsidP="006A29EC">
      <w:pPr>
        <w:jc w:val="both"/>
        <w:rPr>
          <w:rFonts w:ascii="Times New Roman" w:hAnsi="Times New Roman"/>
          <w:b/>
          <w:color w:val="000000"/>
          <w:sz w:val="28"/>
          <w:szCs w:val="28"/>
        </w:rPr>
      </w:pPr>
      <w:r>
        <w:rPr>
          <w:rFonts w:ascii="Times New Roman" w:hAnsi="Times New Roman"/>
          <w:b/>
          <w:color w:val="000000"/>
          <w:sz w:val="28"/>
          <w:szCs w:val="28"/>
        </w:rPr>
        <w:t xml:space="preserve">Елена </w:t>
      </w:r>
      <w:proofErr w:type="spellStart"/>
      <w:r>
        <w:rPr>
          <w:rFonts w:ascii="Times New Roman" w:hAnsi="Times New Roman"/>
          <w:b/>
          <w:color w:val="000000"/>
          <w:sz w:val="28"/>
          <w:szCs w:val="28"/>
        </w:rPr>
        <w:t>Лотова</w:t>
      </w:r>
      <w:proofErr w:type="spellEnd"/>
    </w:p>
    <w:p w:rsidR="006A29EC" w:rsidRDefault="006A29EC" w:rsidP="006A29EC">
      <w:pPr>
        <w:jc w:val="both"/>
        <w:rPr>
          <w:rFonts w:ascii="Times New Roman" w:hAnsi="Times New Roman"/>
          <w:lang w:eastAsia="en-US"/>
        </w:rPr>
      </w:pPr>
      <w:r>
        <w:rPr>
          <w:noProof/>
        </w:rPr>
        <w:drawing>
          <wp:anchor distT="0" distB="0" distL="114935" distR="114935" simplePos="0" relativeHeight="251660288" behindDoc="1" locked="0" layoutInCell="1" allowOverlap="1" wp14:anchorId="5DEDD982" wp14:editId="08BE4B30">
            <wp:simplePos x="0" y="0"/>
            <wp:positionH relativeFrom="column">
              <wp:posOffset>5715</wp:posOffset>
            </wp:positionH>
            <wp:positionV relativeFrom="paragraph">
              <wp:posOffset>103505</wp:posOffset>
            </wp:positionV>
            <wp:extent cx="1437640" cy="2247265"/>
            <wp:effectExtent l="0" t="0" r="0" b="635"/>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37640" cy="2247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A29EC" w:rsidRDefault="006A29EC" w:rsidP="006A29EC">
      <w:pPr>
        <w:jc w:val="both"/>
        <w:rPr>
          <w:rFonts w:ascii="Times New Roman" w:hAnsi="Times New Roman"/>
          <w:lang w:eastAsia="en-US"/>
        </w:rPr>
      </w:pPr>
      <w:r>
        <w:rPr>
          <w:rFonts w:ascii="Times New Roman" w:hAnsi="Times New Roman"/>
          <w:lang w:eastAsia="en-US"/>
        </w:rPr>
        <w:t xml:space="preserve">Родилась в 11 августа 1988 года в г. Усть-Каменогорск (Казахстан). </w:t>
      </w:r>
    </w:p>
    <w:p w:rsidR="006A29EC" w:rsidRDefault="006A29EC" w:rsidP="006A29EC">
      <w:pPr>
        <w:jc w:val="both"/>
        <w:rPr>
          <w:rFonts w:ascii="Times New Roman" w:hAnsi="Times New Roman"/>
          <w:lang w:eastAsia="en-US"/>
        </w:rPr>
      </w:pPr>
    </w:p>
    <w:p w:rsidR="006A29EC" w:rsidRDefault="006A29EC" w:rsidP="006A29EC">
      <w:pPr>
        <w:jc w:val="both"/>
        <w:rPr>
          <w:rFonts w:ascii="Times New Roman" w:hAnsi="Times New Roman"/>
          <w:lang w:eastAsia="en-US"/>
        </w:rPr>
      </w:pPr>
      <w:r>
        <w:rPr>
          <w:rFonts w:ascii="Times New Roman" w:hAnsi="Times New Roman"/>
          <w:lang w:eastAsia="en-US"/>
        </w:rPr>
        <w:t xml:space="preserve">Родители </w:t>
      </w:r>
      <w:r>
        <w:rPr>
          <w:rFonts w:ascii="Times New Roman" w:hAnsi="Times New Roman"/>
          <w:color w:val="000000"/>
          <w:shd w:val="clear" w:color="auto" w:fill="FFFFFF"/>
        </w:rPr>
        <w:t>–</w:t>
      </w:r>
      <w:r>
        <w:rPr>
          <w:rFonts w:ascii="Times New Roman" w:hAnsi="Times New Roman"/>
          <w:lang w:eastAsia="en-US"/>
        </w:rPr>
        <w:t xml:space="preserve"> инженеры, дед А.В. Погорелов </w:t>
      </w:r>
      <w:r>
        <w:rPr>
          <w:rFonts w:ascii="Times New Roman" w:hAnsi="Times New Roman"/>
          <w:color w:val="000000"/>
          <w:shd w:val="clear" w:color="auto" w:fill="FFFFFF"/>
        </w:rPr>
        <w:t>–</w:t>
      </w:r>
      <w:r>
        <w:rPr>
          <w:rFonts w:ascii="Times New Roman" w:hAnsi="Times New Roman"/>
          <w:lang w:eastAsia="en-US"/>
        </w:rPr>
        <w:t xml:space="preserve"> выдающийся математик, составитель учебников по геометрии. В 1997 году с семьей переехала в Россию. С детства увлекалась спортом: сначала  это была художественная гимнастика, потом настольный и большой теннис. После окончания института занималась </w:t>
      </w:r>
      <w:proofErr w:type="spellStart"/>
      <w:r>
        <w:rPr>
          <w:rFonts w:ascii="Times New Roman" w:hAnsi="Times New Roman"/>
          <w:lang w:eastAsia="en-US"/>
        </w:rPr>
        <w:t>каскадерством</w:t>
      </w:r>
      <w:proofErr w:type="spellEnd"/>
      <w:r>
        <w:rPr>
          <w:rFonts w:ascii="Times New Roman" w:hAnsi="Times New Roman"/>
          <w:lang w:eastAsia="en-US"/>
        </w:rPr>
        <w:t xml:space="preserve"> в команде </w:t>
      </w:r>
      <w:proofErr w:type="spellStart"/>
      <w:r>
        <w:rPr>
          <w:rFonts w:ascii="Times New Roman" w:hAnsi="Times New Roman"/>
          <w:lang w:eastAsia="en-US"/>
        </w:rPr>
        <w:t>А.Самохвалова</w:t>
      </w:r>
      <w:proofErr w:type="spellEnd"/>
      <w:r>
        <w:rPr>
          <w:rFonts w:ascii="Times New Roman" w:hAnsi="Times New Roman"/>
          <w:lang w:eastAsia="en-US"/>
        </w:rPr>
        <w:t>. Окончила художественную школу. Во время подготовки к съёмкам в разное время осваивала верховую езду, драку на мечах, аккордеон, фортепиано и вокал.</w:t>
      </w:r>
    </w:p>
    <w:p w:rsidR="006A29EC" w:rsidRDefault="006A29EC" w:rsidP="006A29EC">
      <w:pPr>
        <w:jc w:val="both"/>
        <w:rPr>
          <w:rFonts w:ascii="Times New Roman" w:hAnsi="Times New Roman"/>
          <w:lang w:eastAsia="en-US"/>
        </w:rPr>
      </w:pPr>
    </w:p>
    <w:p w:rsidR="006A29EC" w:rsidRDefault="006A29EC" w:rsidP="006A29EC">
      <w:pPr>
        <w:jc w:val="both"/>
        <w:rPr>
          <w:rFonts w:ascii="Times New Roman" w:hAnsi="Times New Roman"/>
          <w:lang w:eastAsia="en-US"/>
        </w:rPr>
      </w:pPr>
      <w:r>
        <w:rPr>
          <w:rFonts w:ascii="Times New Roman" w:hAnsi="Times New Roman"/>
          <w:lang w:eastAsia="en-US"/>
        </w:rPr>
        <w:t>Снялась в 28 проектах.</w:t>
      </w:r>
    </w:p>
    <w:p w:rsidR="006A29EC" w:rsidRDefault="006A29EC" w:rsidP="006A29EC">
      <w:pPr>
        <w:jc w:val="both"/>
        <w:rPr>
          <w:rFonts w:ascii="Times New Roman" w:hAnsi="Times New Roman"/>
          <w:lang w:eastAsia="en-US"/>
        </w:rPr>
      </w:pPr>
    </w:p>
    <w:p w:rsidR="006A29EC" w:rsidRDefault="006A29EC" w:rsidP="006A29EC">
      <w:pPr>
        <w:jc w:val="both"/>
        <w:rPr>
          <w:rFonts w:ascii="Times New Roman" w:hAnsi="Times New Roman"/>
          <w:lang w:eastAsia="en-US"/>
        </w:rPr>
      </w:pPr>
    </w:p>
    <w:p w:rsidR="006A29EC" w:rsidRDefault="006A29EC" w:rsidP="006A29EC">
      <w:pPr>
        <w:jc w:val="both"/>
        <w:rPr>
          <w:rFonts w:ascii="Times New Roman" w:hAnsi="Times New Roman"/>
        </w:rPr>
      </w:pPr>
      <w:r>
        <w:rPr>
          <w:rFonts w:ascii="Times New Roman" w:hAnsi="Times New Roman"/>
          <w:b/>
          <w:lang w:eastAsia="en-US"/>
        </w:rPr>
        <w:t>Избранная фильмография:</w:t>
      </w:r>
    </w:p>
    <w:p w:rsidR="006A29EC" w:rsidRDefault="006A29EC" w:rsidP="006A29EC">
      <w:pPr>
        <w:rPr>
          <w:rFonts w:ascii="Times New Roman" w:hAnsi="Times New Roman"/>
        </w:rPr>
      </w:pPr>
      <w:r>
        <w:rPr>
          <w:rFonts w:ascii="Times New Roman" w:hAnsi="Times New Roman"/>
        </w:rPr>
        <w:t>Три дня до весны (2017)</w:t>
      </w:r>
    </w:p>
    <w:p w:rsidR="006A29EC" w:rsidRDefault="006A29EC" w:rsidP="006A29EC">
      <w:pPr>
        <w:rPr>
          <w:rFonts w:ascii="Times New Roman" w:hAnsi="Times New Roman"/>
        </w:rPr>
      </w:pPr>
      <w:r>
        <w:rPr>
          <w:rFonts w:ascii="Times New Roman" w:hAnsi="Times New Roman"/>
        </w:rPr>
        <w:t>Пятница (2016)</w:t>
      </w:r>
    </w:p>
    <w:p w:rsidR="006A29EC" w:rsidRDefault="006A29EC" w:rsidP="006A29EC">
      <w:pPr>
        <w:rPr>
          <w:rFonts w:ascii="Times New Roman" w:hAnsi="Times New Roman"/>
        </w:rPr>
      </w:pPr>
      <w:r>
        <w:rPr>
          <w:rFonts w:ascii="Times New Roman" w:hAnsi="Times New Roman"/>
        </w:rPr>
        <w:t>Деньги (2015)</w:t>
      </w:r>
    </w:p>
    <w:p w:rsidR="006A29EC" w:rsidRDefault="006A29EC" w:rsidP="006A29EC">
      <w:pPr>
        <w:rPr>
          <w:rFonts w:ascii="Times New Roman" w:hAnsi="Times New Roman"/>
        </w:rPr>
      </w:pPr>
      <w:r>
        <w:rPr>
          <w:rFonts w:ascii="Times New Roman" w:hAnsi="Times New Roman"/>
        </w:rPr>
        <w:t>Память сердца (2014)</w:t>
      </w:r>
    </w:p>
    <w:p w:rsidR="006A29EC" w:rsidRDefault="006A29EC" w:rsidP="006A29EC">
      <w:pPr>
        <w:rPr>
          <w:rFonts w:ascii="Times New Roman" w:hAnsi="Times New Roman"/>
        </w:rPr>
      </w:pPr>
      <w:r>
        <w:rPr>
          <w:rFonts w:ascii="Times New Roman" w:hAnsi="Times New Roman"/>
        </w:rPr>
        <w:t>И шарик вернется (сериал, 2013)</w:t>
      </w:r>
    </w:p>
    <w:p w:rsidR="006A29EC" w:rsidRDefault="006A29EC" w:rsidP="006A29EC">
      <w:pPr>
        <w:rPr>
          <w:rFonts w:ascii="Times New Roman" w:hAnsi="Times New Roman"/>
        </w:rPr>
      </w:pPr>
      <w:r>
        <w:rPr>
          <w:rFonts w:ascii="Times New Roman" w:hAnsi="Times New Roman"/>
        </w:rPr>
        <w:t xml:space="preserve">До смерти </w:t>
      </w:r>
      <w:proofErr w:type="gramStart"/>
      <w:r>
        <w:rPr>
          <w:rFonts w:ascii="Times New Roman" w:hAnsi="Times New Roman"/>
        </w:rPr>
        <w:t>красива</w:t>
      </w:r>
      <w:proofErr w:type="gramEnd"/>
      <w:r>
        <w:rPr>
          <w:rFonts w:ascii="Times New Roman" w:hAnsi="Times New Roman"/>
        </w:rPr>
        <w:t xml:space="preserve"> (сериал, 2013)</w:t>
      </w:r>
    </w:p>
    <w:p w:rsidR="006A29EC" w:rsidRDefault="006A29EC" w:rsidP="006A29EC">
      <w:pPr>
        <w:rPr>
          <w:rFonts w:ascii="Times New Roman" w:hAnsi="Times New Roman"/>
        </w:rPr>
      </w:pPr>
      <w:r>
        <w:rPr>
          <w:rFonts w:ascii="Times New Roman" w:hAnsi="Times New Roman"/>
        </w:rPr>
        <w:t>Метод Фрейда (2012)</w:t>
      </w:r>
    </w:p>
    <w:p w:rsidR="006A29EC" w:rsidRDefault="006A29EC" w:rsidP="006A29EC">
      <w:pPr>
        <w:rPr>
          <w:rFonts w:ascii="Times New Roman" w:hAnsi="Times New Roman"/>
        </w:rPr>
      </w:pPr>
      <w:r>
        <w:rPr>
          <w:rFonts w:ascii="Times New Roman" w:hAnsi="Times New Roman"/>
        </w:rPr>
        <w:t>Профиль убийцы (сериал, 2012)</w:t>
      </w:r>
    </w:p>
    <w:p w:rsidR="006A29EC" w:rsidRDefault="006A29EC" w:rsidP="006A29EC">
      <w:pPr>
        <w:rPr>
          <w:rFonts w:ascii="Times New Roman" w:hAnsi="Times New Roman"/>
        </w:rPr>
      </w:pPr>
      <w:r>
        <w:rPr>
          <w:rFonts w:ascii="Times New Roman" w:hAnsi="Times New Roman"/>
        </w:rPr>
        <w:t>Невидимки (сериал, 2010)</w:t>
      </w:r>
    </w:p>
    <w:p w:rsidR="006A29EC" w:rsidRDefault="006A29EC" w:rsidP="006A29EC">
      <w:pPr>
        <w:rPr>
          <w:rFonts w:ascii="Times New Roman" w:hAnsi="Times New Roman"/>
        </w:rPr>
      </w:pPr>
      <w:r>
        <w:rPr>
          <w:rFonts w:ascii="Times New Roman" w:hAnsi="Times New Roman"/>
        </w:rPr>
        <w:t>Любовь как любовь (сериал, 2006 – 2007)</w:t>
      </w:r>
    </w:p>
    <w:p w:rsidR="006A29EC" w:rsidRDefault="006A29EC" w:rsidP="006A29EC">
      <w:pPr>
        <w:rPr>
          <w:rFonts w:ascii="Times New Roman" w:hAnsi="Times New Roman"/>
        </w:rPr>
      </w:pPr>
    </w:p>
    <w:p w:rsidR="006A29EC" w:rsidRPr="002474BA" w:rsidRDefault="006A29EC" w:rsidP="006A29EC">
      <w:pPr>
        <w:rPr>
          <w:rFonts w:ascii="Times New Roman" w:hAnsi="Times New Roman"/>
          <w:b/>
          <w:color w:val="000000"/>
          <w:sz w:val="28"/>
          <w:szCs w:val="28"/>
        </w:rPr>
      </w:pPr>
      <w:r>
        <w:rPr>
          <w:rFonts w:ascii="Times New Roman" w:hAnsi="Times New Roman"/>
          <w:b/>
          <w:color w:val="000000"/>
          <w:sz w:val="28"/>
          <w:szCs w:val="28"/>
        </w:rPr>
        <w:t xml:space="preserve">Евгений </w:t>
      </w:r>
      <w:proofErr w:type="spellStart"/>
      <w:r>
        <w:rPr>
          <w:rFonts w:ascii="Times New Roman" w:hAnsi="Times New Roman"/>
          <w:b/>
          <w:color w:val="000000"/>
          <w:sz w:val="28"/>
          <w:szCs w:val="28"/>
        </w:rPr>
        <w:t>Сидихин</w:t>
      </w:r>
      <w:proofErr w:type="spellEnd"/>
    </w:p>
    <w:p w:rsidR="006A29EC" w:rsidRDefault="006A29EC" w:rsidP="006A29EC">
      <w:pPr>
        <w:jc w:val="both"/>
        <w:rPr>
          <w:rFonts w:ascii="Times New Roman" w:hAnsi="Times New Roman"/>
          <w:color w:val="000000"/>
        </w:rPr>
      </w:pPr>
      <w:r>
        <w:rPr>
          <w:noProof/>
        </w:rPr>
        <w:drawing>
          <wp:anchor distT="0" distB="0" distL="114935" distR="114935" simplePos="0" relativeHeight="251668480" behindDoc="0" locked="0" layoutInCell="1" allowOverlap="1" wp14:anchorId="075726B0" wp14:editId="3573F4E5">
            <wp:simplePos x="0" y="0"/>
            <wp:positionH relativeFrom="column">
              <wp:posOffset>49530</wp:posOffset>
            </wp:positionH>
            <wp:positionV relativeFrom="paragraph">
              <wp:posOffset>54610</wp:posOffset>
            </wp:positionV>
            <wp:extent cx="1292860" cy="2042160"/>
            <wp:effectExtent l="0" t="0" r="254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92860" cy="2042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olor w:val="000000"/>
        </w:rPr>
        <w:t>Родился 2 октября 1964 года в Ленинграде.</w:t>
      </w:r>
    </w:p>
    <w:p w:rsidR="006A29EC" w:rsidRPr="00BB0E3C" w:rsidRDefault="006A29EC" w:rsidP="006A29EC">
      <w:pPr>
        <w:jc w:val="both"/>
        <w:rPr>
          <w:rFonts w:ascii="Times New Roman" w:hAnsi="Times New Roman"/>
          <w:color w:val="000000"/>
          <w:sz w:val="12"/>
        </w:rPr>
      </w:pPr>
    </w:p>
    <w:p w:rsidR="006A29EC" w:rsidRDefault="006A29EC" w:rsidP="006A29EC">
      <w:pPr>
        <w:jc w:val="both"/>
        <w:rPr>
          <w:rFonts w:ascii="Times New Roman" w:hAnsi="Times New Roman"/>
          <w:color w:val="000000"/>
        </w:rPr>
      </w:pPr>
      <w:r>
        <w:rPr>
          <w:rFonts w:ascii="Times New Roman" w:hAnsi="Times New Roman"/>
          <w:color w:val="000000"/>
        </w:rPr>
        <w:t xml:space="preserve">В 1989 году окончил актерский факультет </w:t>
      </w:r>
      <w:proofErr w:type="spellStart"/>
      <w:r>
        <w:rPr>
          <w:rFonts w:ascii="Times New Roman" w:hAnsi="Times New Roman"/>
          <w:color w:val="000000"/>
        </w:rPr>
        <w:t>ЛГИТМиКа</w:t>
      </w:r>
      <w:proofErr w:type="spellEnd"/>
      <w:r>
        <w:rPr>
          <w:rFonts w:ascii="Times New Roman" w:hAnsi="Times New Roman"/>
          <w:color w:val="000000"/>
        </w:rPr>
        <w:t xml:space="preserve"> (мастерская Л. Додина). После института работал в театре Ленсовета. В 1993 году перешел в БДТ им. Товстоногова. </w:t>
      </w:r>
    </w:p>
    <w:p w:rsidR="006A29EC" w:rsidRDefault="006A29EC" w:rsidP="006A29EC">
      <w:pPr>
        <w:jc w:val="both"/>
        <w:rPr>
          <w:rFonts w:ascii="Times New Roman" w:hAnsi="Times New Roman"/>
          <w:color w:val="000000"/>
        </w:rPr>
      </w:pPr>
    </w:p>
    <w:p w:rsidR="006A29EC" w:rsidRDefault="006A29EC" w:rsidP="006A29EC">
      <w:pPr>
        <w:jc w:val="both"/>
        <w:rPr>
          <w:rFonts w:ascii="Times New Roman" w:hAnsi="Times New Roman"/>
          <w:color w:val="000000"/>
        </w:rPr>
      </w:pPr>
      <w:r>
        <w:rPr>
          <w:rFonts w:ascii="Times New Roman" w:hAnsi="Times New Roman"/>
          <w:color w:val="000000"/>
        </w:rPr>
        <w:t>Первой работой в кино стал фильм «Графиня» (1991). Успех актеру принесла роль в фильме Ивана Дыховичного «</w:t>
      </w:r>
      <w:proofErr w:type="gramStart"/>
      <w:r>
        <w:rPr>
          <w:rFonts w:ascii="Times New Roman" w:hAnsi="Times New Roman"/>
          <w:color w:val="000000"/>
        </w:rPr>
        <w:t>Прорва</w:t>
      </w:r>
      <w:proofErr w:type="gramEnd"/>
      <w:r>
        <w:rPr>
          <w:rFonts w:ascii="Times New Roman" w:hAnsi="Times New Roman"/>
          <w:color w:val="000000"/>
        </w:rPr>
        <w:t xml:space="preserve">», который был отмечен призами многих кинофестивалей. В 2004 году </w:t>
      </w:r>
      <w:proofErr w:type="spellStart"/>
      <w:r>
        <w:rPr>
          <w:rFonts w:ascii="Times New Roman" w:hAnsi="Times New Roman"/>
          <w:color w:val="000000"/>
        </w:rPr>
        <w:t>Сидихин</w:t>
      </w:r>
      <w:proofErr w:type="spellEnd"/>
      <w:r>
        <w:rPr>
          <w:rFonts w:ascii="Times New Roman" w:hAnsi="Times New Roman"/>
          <w:color w:val="000000"/>
        </w:rPr>
        <w:t xml:space="preserve"> стал обладателем премии</w:t>
      </w:r>
      <w:r>
        <w:rPr>
          <w:rFonts w:ascii="Times New Roman" w:hAnsi="Times New Roman"/>
          <w:b/>
          <w:color w:val="000000"/>
        </w:rPr>
        <w:t xml:space="preserve"> </w:t>
      </w:r>
      <w:r>
        <w:rPr>
          <w:rFonts w:ascii="Times New Roman" w:hAnsi="Times New Roman"/>
          <w:color w:val="000000"/>
        </w:rPr>
        <w:t xml:space="preserve">«Золотой Орел» за лучшую мужскую роль в телевизионном фильме «Таксист». </w:t>
      </w:r>
    </w:p>
    <w:p w:rsidR="006A29EC" w:rsidRPr="00BB0E3C" w:rsidRDefault="006A29EC" w:rsidP="006A29EC">
      <w:pPr>
        <w:jc w:val="both"/>
        <w:rPr>
          <w:rFonts w:ascii="Times New Roman" w:hAnsi="Times New Roman"/>
          <w:color w:val="000000"/>
          <w:sz w:val="10"/>
        </w:rPr>
      </w:pPr>
    </w:p>
    <w:p w:rsidR="006A29EC" w:rsidRDefault="006A29EC" w:rsidP="006A29EC">
      <w:pPr>
        <w:jc w:val="both"/>
        <w:rPr>
          <w:rFonts w:ascii="Times New Roman" w:hAnsi="Times New Roman"/>
          <w:color w:val="000000"/>
        </w:rPr>
      </w:pPr>
      <w:r>
        <w:rPr>
          <w:rFonts w:ascii="Times New Roman" w:hAnsi="Times New Roman"/>
          <w:color w:val="000000"/>
        </w:rPr>
        <w:t xml:space="preserve">Сыграл в кино более 100 ролей. </w:t>
      </w:r>
    </w:p>
    <w:p w:rsidR="006A29EC" w:rsidRDefault="006A29EC" w:rsidP="006A29EC">
      <w:pPr>
        <w:jc w:val="both"/>
        <w:rPr>
          <w:rFonts w:ascii="Times New Roman" w:hAnsi="Times New Roman"/>
          <w:color w:val="000000"/>
        </w:rPr>
      </w:pPr>
    </w:p>
    <w:p w:rsidR="006A29EC" w:rsidRDefault="006A29EC" w:rsidP="006A29EC">
      <w:pPr>
        <w:jc w:val="both"/>
        <w:rPr>
          <w:rFonts w:ascii="Times New Roman" w:hAnsi="Times New Roman"/>
          <w:color w:val="000000"/>
        </w:rPr>
      </w:pPr>
      <w:r>
        <w:rPr>
          <w:rFonts w:ascii="Times New Roman" w:hAnsi="Times New Roman"/>
          <w:b/>
          <w:color w:val="000000"/>
        </w:rPr>
        <w:t>Избранная фильмография:</w:t>
      </w:r>
    </w:p>
    <w:p w:rsidR="006A29EC" w:rsidRDefault="006A29EC" w:rsidP="006A29EC">
      <w:pPr>
        <w:jc w:val="both"/>
        <w:rPr>
          <w:rFonts w:ascii="Times New Roman" w:hAnsi="Times New Roman"/>
          <w:color w:val="000000"/>
        </w:rPr>
      </w:pPr>
      <w:r>
        <w:rPr>
          <w:rFonts w:ascii="Times New Roman" w:hAnsi="Times New Roman"/>
          <w:color w:val="000000"/>
        </w:rPr>
        <w:t>Три дня до весны (2017)</w:t>
      </w:r>
    </w:p>
    <w:p w:rsidR="006A29EC" w:rsidRDefault="006A29EC" w:rsidP="006A29EC">
      <w:pPr>
        <w:jc w:val="both"/>
        <w:rPr>
          <w:rFonts w:ascii="Times New Roman" w:hAnsi="Times New Roman"/>
          <w:color w:val="000000"/>
        </w:rPr>
      </w:pPr>
      <w:r>
        <w:rPr>
          <w:rFonts w:ascii="Times New Roman" w:hAnsi="Times New Roman"/>
          <w:color w:val="000000"/>
        </w:rPr>
        <w:t>Семейный альбом (сериал, 2016)</w:t>
      </w:r>
    </w:p>
    <w:p w:rsidR="006A29EC" w:rsidRDefault="006A29EC" w:rsidP="006A29EC">
      <w:pPr>
        <w:jc w:val="both"/>
        <w:rPr>
          <w:rFonts w:ascii="Times New Roman" w:hAnsi="Times New Roman"/>
          <w:color w:val="000000"/>
        </w:rPr>
      </w:pPr>
      <w:r>
        <w:rPr>
          <w:rFonts w:ascii="Times New Roman" w:hAnsi="Times New Roman"/>
          <w:color w:val="000000"/>
        </w:rPr>
        <w:t>Казаки (сериал, 2015)</w:t>
      </w:r>
    </w:p>
    <w:p w:rsidR="006A29EC" w:rsidRDefault="006A29EC" w:rsidP="006A29EC">
      <w:pPr>
        <w:jc w:val="both"/>
        <w:rPr>
          <w:rFonts w:ascii="Times New Roman" w:hAnsi="Times New Roman"/>
          <w:color w:val="000000"/>
        </w:rPr>
      </w:pPr>
      <w:r>
        <w:rPr>
          <w:rFonts w:ascii="Times New Roman" w:hAnsi="Times New Roman"/>
          <w:color w:val="000000"/>
        </w:rPr>
        <w:t>Телохранитель (мини-сериал, 2014)</w:t>
      </w:r>
    </w:p>
    <w:p w:rsidR="006A29EC" w:rsidRDefault="006A29EC" w:rsidP="006A29EC">
      <w:pPr>
        <w:jc w:val="both"/>
        <w:rPr>
          <w:rFonts w:ascii="Times New Roman" w:hAnsi="Times New Roman"/>
          <w:color w:val="000000"/>
        </w:rPr>
      </w:pPr>
      <w:r>
        <w:rPr>
          <w:rFonts w:ascii="Times New Roman" w:hAnsi="Times New Roman"/>
          <w:color w:val="000000"/>
        </w:rPr>
        <w:t>Черные кошки (сериал, 2013)</w:t>
      </w:r>
    </w:p>
    <w:p w:rsidR="006A29EC" w:rsidRDefault="006A29EC" w:rsidP="006A29EC">
      <w:pPr>
        <w:jc w:val="both"/>
        <w:rPr>
          <w:rFonts w:ascii="Times New Roman" w:hAnsi="Times New Roman"/>
          <w:color w:val="000000"/>
        </w:rPr>
      </w:pPr>
      <w:r>
        <w:rPr>
          <w:rFonts w:ascii="Times New Roman" w:hAnsi="Times New Roman"/>
          <w:color w:val="000000"/>
        </w:rPr>
        <w:t>Петр Лещенко. Все, что было… (сериал, 2013)</w:t>
      </w:r>
    </w:p>
    <w:p w:rsidR="006A29EC" w:rsidRDefault="006A29EC" w:rsidP="006A29EC">
      <w:pPr>
        <w:jc w:val="both"/>
        <w:rPr>
          <w:rFonts w:ascii="Times New Roman" w:hAnsi="Times New Roman"/>
          <w:color w:val="000000"/>
        </w:rPr>
      </w:pPr>
      <w:r>
        <w:rPr>
          <w:rFonts w:ascii="Times New Roman" w:hAnsi="Times New Roman"/>
          <w:color w:val="000000"/>
        </w:rPr>
        <w:t>Мертвые души (2008)</w:t>
      </w:r>
    </w:p>
    <w:p w:rsidR="006A29EC" w:rsidRDefault="006A29EC" w:rsidP="006A29EC">
      <w:pPr>
        <w:jc w:val="both"/>
        <w:rPr>
          <w:rFonts w:ascii="Times New Roman" w:hAnsi="Times New Roman"/>
          <w:color w:val="000000"/>
        </w:rPr>
      </w:pPr>
      <w:r>
        <w:rPr>
          <w:rFonts w:ascii="Times New Roman" w:hAnsi="Times New Roman"/>
          <w:color w:val="000000"/>
        </w:rPr>
        <w:t>Обитаемый остров (2008)</w:t>
      </w:r>
    </w:p>
    <w:p w:rsidR="006A29EC" w:rsidRDefault="006A29EC" w:rsidP="006A29EC">
      <w:pPr>
        <w:jc w:val="both"/>
        <w:rPr>
          <w:rFonts w:ascii="Times New Roman" w:hAnsi="Times New Roman"/>
          <w:color w:val="000000"/>
        </w:rPr>
      </w:pPr>
      <w:r>
        <w:rPr>
          <w:rFonts w:ascii="Times New Roman" w:hAnsi="Times New Roman"/>
          <w:color w:val="000000"/>
        </w:rPr>
        <w:t>Антикиллер (2002)</w:t>
      </w:r>
    </w:p>
    <w:p w:rsidR="006A29EC" w:rsidRDefault="006A29EC" w:rsidP="006A29EC">
      <w:pPr>
        <w:jc w:val="both"/>
        <w:rPr>
          <w:rFonts w:ascii="Times New Roman" w:hAnsi="Times New Roman"/>
          <w:color w:val="000000"/>
        </w:rPr>
      </w:pPr>
      <w:r>
        <w:rPr>
          <w:rFonts w:ascii="Times New Roman" w:hAnsi="Times New Roman"/>
          <w:color w:val="000000"/>
        </w:rPr>
        <w:t>Бандитский Петербург (сериал, 2000-2007)</w:t>
      </w:r>
    </w:p>
    <w:p w:rsidR="006A29EC" w:rsidRDefault="006A29EC" w:rsidP="006A29EC">
      <w:pPr>
        <w:jc w:val="both"/>
        <w:rPr>
          <w:rFonts w:ascii="Times New Roman" w:hAnsi="Times New Roman"/>
          <w:color w:val="000000"/>
        </w:rPr>
      </w:pPr>
      <w:r>
        <w:rPr>
          <w:rFonts w:ascii="Times New Roman" w:hAnsi="Times New Roman"/>
          <w:color w:val="000000"/>
        </w:rPr>
        <w:t>Мама не горюй (1997)</w:t>
      </w:r>
    </w:p>
    <w:p w:rsidR="006A29EC" w:rsidRDefault="006A29EC" w:rsidP="006A29EC">
      <w:pPr>
        <w:jc w:val="both"/>
        <w:rPr>
          <w:rFonts w:ascii="Times New Roman" w:hAnsi="Times New Roman"/>
          <w:color w:val="000000"/>
        </w:rPr>
      </w:pPr>
      <w:r>
        <w:rPr>
          <w:rFonts w:ascii="Times New Roman" w:hAnsi="Times New Roman"/>
          <w:color w:val="000000"/>
        </w:rPr>
        <w:t>Дети чугунных богов (1993)</w:t>
      </w:r>
    </w:p>
    <w:p w:rsidR="006A29EC" w:rsidRDefault="006A29EC" w:rsidP="006A29EC">
      <w:pPr>
        <w:jc w:val="both"/>
        <w:rPr>
          <w:rFonts w:ascii="Times New Roman" w:hAnsi="Times New Roman"/>
          <w:color w:val="000000"/>
        </w:rPr>
      </w:pPr>
    </w:p>
    <w:p w:rsidR="006A29EC" w:rsidRDefault="006A29EC" w:rsidP="006A29EC">
      <w:pPr>
        <w:jc w:val="both"/>
        <w:rPr>
          <w:rFonts w:ascii="Times New Roman" w:hAnsi="Times New Roman"/>
          <w:b/>
          <w:color w:val="000000"/>
        </w:rPr>
      </w:pPr>
    </w:p>
    <w:p w:rsidR="006A29EC" w:rsidRDefault="006A29EC" w:rsidP="006A29EC">
      <w:pPr>
        <w:jc w:val="both"/>
      </w:pPr>
      <w:r>
        <w:rPr>
          <w:rFonts w:ascii="Times New Roman" w:hAnsi="Times New Roman"/>
          <w:b/>
          <w:color w:val="000000"/>
        </w:rPr>
        <w:t>Юрий Ицков</w:t>
      </w:r>
    </w:p>
    <w:p w:rsidR="006A29EC" w:rsidRDefault="006A29EC" w:rsidP="006A29EC">
      <w:pPr>
        <w:shd w:val="clear" w:color="auto" w:fill="FFFFFF"/>
        <w:jc w:val="both"/>
        <w:rPr>
          <w:rFonts w:ascii="Times New Roman" w:hAnsi="Times New Roman"/>
          <w:color w:val="000000"/>
        </w:rPr>
      </w:pPr>
      <w:r>
        <w:rPr>
          <w:noProof/>
        </w:rPr>
        <w:drawing>
          <wp:anchor distT="0" distB="0" distL="114935" distR="114935" simplePos="0" relativeHeight="251666432" behindDoc="1" locked="0" layoutInCell="1" allowOverlap="1" wp14:anchorId="3C86CF8E" wp14:editId="1AD556AD">
            <wp:simplePos x="0" y="0"/>
            <wp:positionH relativeFrom="column">
              <wp:posOffset>3810</wp:posOffset>
            </wp:positionH>
            <wp:positionV relativeFrom="paragraph">
              <wp:posOffset>90805</wp:posOffset>
            </wp:positionV>
            <wp:extent cx="1437640" cy="1866265"/>
            <wp:effectExtent l="0" t="0" r="0" b="635"/>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7640" cy="1866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A29EC" w:rsidRDefault="006A29EC" w:rsidP="006A29EC">
      <w:pPr>
        <w:shd w:val="clear" w:color="auto" w:fill="FFFFFF"/>
        <w:jc w:val="both"/>
        <w:rPr>
          <w:rFonts w:ascii="Times New Roman" w:hAnsi="Times New Roman"/>
          <w:color w:val="000000"/>
        </w:rPr>
      </w:pPr>
      <w:r>
        <w:rPr>
          <w:rFonts w:ascii="Times New Roman" w:hAnsi="Times New Roman"/>
          <w:color w:val="000000"/>
        </w:rPr>
        <w:t>Родился 29 мая 1950 года в Москве.</w:t>
      </w:r>
    </w:p>
    <w:p w:rsidR="006A29EC" w:rsidRDefault="006A29EC" w:rsidP="006A29EC">
      <w:pPr>
        <w:shd w:val="clear" w:color="auto" w:fill="FFFFFF"/>
        <w:jc w:val="both"/>
        <w:rPr>
          <w:rFonts w:ascii="Times New Roman" w:hAnsi="Times New Roman"/>
          <w:color w:val="000000"/>
        </w:rPr>
      </w:pPr>
    </w:p>
    <w:p w:rsidR="006A29EC" w:rsidRDefault="006A29EC" w:rsidP="006A29EC">
      <w:pPr>
        <w:shd w:val="clear" w:color="auto" w:fill="FFFFFF"/>
        <w:jc w:val="both"/>
        <w:rPr>
          <w:rFonts w:ascii="Times New Roman" w:hAnsi="Times New Roman"/>
          <w:color w:val="000000"/>
        </w:rPr>
      </w:pPr>
      <w:r>
        <w:rPr>
          <w:rFonts w:ascii="Times New Roman" w:hAnsi="Times New Roman"/>
          <w:color w:val="000000"/>
        </w:rPr>
        <w:t xml:space="preserve">Окончил Дальневосточный институт искусств во Владивостоке по специальности «актер драматического театра и кино« (курс Н.И. </w:t>
      </w:r>
      <w:proofErr w:type="spellStart"/>
      <w:r>
        <w:rPr>
          <w:rFonts w:ascii="Times New Roman" w:hAnsi="Times New Roman"/>
          <w:color w:val="000000"/>
        </w:rPr>
        <w:t>Басина</w:t>
      </w:r>
      <w:proofErr w:type="spellEnd"/>
      <w:r>
        <w:rPr>
          <w:rFonts w:ascii="Times New Roman" w:hAnsi="Times New Roman"/>
          <w:color w:val="000000"/>
        </w:rPr>
        <w:t xml:space="preserve">). Работал в Иркутском драматическом театре им. Охлопкова (1971-1979), Омском академическом театре драмы (1979-2001). С 2001 года - актер Санкт-Петербургского театра Сатиры на </w:t>
      </w:r>
      <w:proofErr w:type="gramStart"/>
      <w:r>
        <w:rPr>
          <w:rFonts w:ascii="Times New Roman" w:hAnsi="Times New Roman"/>
          <w:color w:val="000000"/>
        </w:rPr>
        <w:t>Васильевском</w:t>
      </w:r>
      <w:proofErr w:type="gramEnd"/>
      <w:r>
        <w:rPr>
          <w:rFonts w:ascii="Times New Roman" w:hAnsi="Times New Roman"/>
          <w:color w:val="000000"/>
        </w:rPr>
        <w:t>. Заслуженный артист РСФСР (1987). Народный артист РФ (1999).</w:t>
      </w:r>
    </w:p>
    <w:p w:rsidR="006A29EC" w:rsidRDefault="006A29EC" w:rsidP="006A29EC">
      <w:pPr>
        <w:shd w:val="clear" w:color="auto" w:fill="FFFFFF"/>
        <w:jc w:val="both"/>
        <w:rPr>
          <w:rFonts w:ascii="Times New Roman" w:hAnsi="Times New Roman"/>
          <w:color w:val="000000"/>
        </w:rPr>
      </w:pPr>
    </w:p>
    <w:p w:rsidR="006A29EC" w:rsidRDefault="006A29EC" w:rsidP="006A29EC">
      <w:pPr>
        <w:shd w:val="clear" w:color="auto" w:fill="FFFFFF"/>
        <w:jc w:val="both"/>
        <w:rPr>
          <w:rFonts w:ascii="Times New Roman" w:hAnsi="Times New Roman"/>
          <w:color w:val="000000"/>
        </w:rPr>
      </w:pPr>
    </w:p>
    <w:p w:rsidR="006A29EC" w:rsidRDefault="006A29EC" w:rsidP="006A29EC">
      <w:pPr>
        <w:shd w:val="clear" w:color="auto" w:fill="FFFFFF"/>
        <w:jc w:val="both"/>
        <w:rPr>
          <w:rFonts w:ascii="Times New Roman" w:hAnsi="Times New Roman"/>
          <w:color w:val="000000"/>
        </w:rPr>
      </w:pPr>
    </w:p>
    <w:p w:rsidR="006A29EC" w:rsidRDefault="006A29EC" w:rsidP="006A29EC">
      <w:pPr>
        <w:shd w:val="clear" w:color="auto" w:fill="FFFFFF"/>
        <w:jc w:val="both"/>
        <w:rPr>
          <w:rFonts w:ascii="Times New Roman" w:hAnsi="Times New Roman"/>
          <w:color w:val="000000"/>
        </w:rPr>
      </w:pPr>
      <w:r>
        <w:rPr>
          <w:rFonts w:ascii="Times New Roman" w:hAnsi="Times New Roman"/>
          <w:b/>
          <w:bCs/>
          <w:color w:val="000000"/>
        </w:rPr>
        <w:t>Избранная фильмография:</w:t>
      </w:r>
    </w:p>
    <w:p w:rsidR="006A29EC" w:rsidRDefault="006A29EC" w:rsidP="006A29EC">
      <w:pPr>
        <w:jc w:val="both"/>
        <w:rPr>
          <w:rFonts w:ascii="Times New Roman" w:hAnsi="Times New Roman"/>
          <w:color w:val="000000"/>
        </w:rPr>
      </w:pPr>
      <w:r>
        <w:rPr>
          <w:rFonts w:ascii="Times New Roman" w:hAnsi="Times New Roman"/>
          <w:color w:val="000000"/>
        </w:rPr>
        <w:t>Три дня до весны (2017)</w:t>
      </w:r>
    </w:p>
    <w:p w:rsidR="006A29EC" w:rsidRDefault="006A29EC" w:rsidP="006A29EC">
      <w:pPr>
        <w:shd w:val="clear" w:color="auto" w:fill="FFFFFF"/>
        <w:jc w:val="both"/>
        <w:rPr>
          <w:rFonts w:ascii="Times New Roman" w:hAnsi="Times New Roman"/>
          <w:color w:val="000000"/>
        </w:rPr>
      </w:pPr>
      <w:r>
        <w:rPr>
          <w:rFonts w:ascii="Times New Roman" w:hAnsi="Times New Roman"/>
          <w:color w:val="000000"/>
        </w:rPr>
        <w:t>Контрибуция (2016)</w:t>
      </w:r>
    </w:p>
    <w:p w:rsidR="006A29EC" w:rsidRDefault="006A29EC" w:rsidP="006A29EC">
      <w:pPr>
        <w:shd w:val="clear" w:color="auto" w:fill="FFFFFF"/>
        <w:jc w:val="both"/>
        <w:rPr>
          <w:rFonts w:ascii="Times New Roman" w:hAnsi="Times New Roman"/>
          <w:color w:val="000000"/>
        </w:rPr>
      </w:pPr>
      <w:r>
        <w:rPr>
          <w:rFonts w:ascii="Times New Roman" w:hAnsi="Times New Roman"/>
          <w:color w:val="000000"/>
        </w:rPr>
        <w:t>Григорий Р. (сериал, 2014)</w:t>
      </w:r>
    </w:p>
    <w:p w:rsidR="006A29EC" w:rsidRDefault="006A29EC" w:rsidP="006A29EC">
      <w:pPr>
        <w:shd w:val="clear" w:color="auto" w:fill="FFFFFF"/>
        <w:jc w:val="both"/>
        <w:rPr>
          <w:rFonts w:ascii="Times New Roman" w:hAnsi="Times New Roman"/>
          <w:color w:val="000000"/>
        </w:rPr>
      </w:pPr>
      <w:r>
        <w:rPr>
          <w:rFonts w:ascii="Times New Roman" w:hAnsi="Times New Roman"/>
          <w:color w:val="000000"/>
        </w:rPr>
        <w:t>Профессионал (сериал, 2014)</w:t>
      </w:r>
    </w:p>
    <w:p w:rsidR="006A29EC" w:rsidRDefault="006A29EC" w:rsidP="006A29EC">
      <w:pPr>
        <w:shd w:val="clear" w:color="auto" w:fill="FFFFFF"/>
        <w:jc w:val="both"/>
        <w:rPr>
          <w:rFonts w:ascii="Times New Roman" w:hAnsi="Times New Roman"/>
          <w:color w:val="000000"/>
        </w:rPr>
      </w:pPr>
      <w:r>
        <w:rPr>
          <w:rFonts w:ascii="Times New Roman" w:hAnsi="Times New Roman"/>
          <w:color w:val="000000"/>
        </w:rPr>
        <w:t>Небесный суд (2012)</w:t>
      </w:r>
    </w:p>
    <w:p w:rsidR="006A29EC" w:rsidRDefault="006A29EC" w:rsidP="006A29EC">
      <w:pPr>
        <w:shd w:val="clear" w:color="auto" w:fill="FFFFFF"/>
        <w:jc w:val="both"/>
        <w:rPr>
          <w:rFonts w:ascii="Times New Roman" w:hAnsi="Times New Roman"/>
          <w:color w:val="000000"/>
        </w:rPr>
      </w:pPr>
      <w:r>
        <w:rPr>
          <w:rFonts w:ascii="Times New Roman" w:hAnsi="Times New Roman"/>
          <w:color w:val="000000"/>
        </w:rPr>
        <w:t>Жизнь и судьба (сериал, 2012)</w:t>
      </w:r>
    </w:p>
    <w:p w:rsidR="006A29EC" w:rsidRDefault="006A29EC" w:rsidP="006A29EC">
      <w:pPr>
        <w:shd w:val="clear" w:color="auto" w:fill="FFFFFF"/>
        <w:jc w:val="both"/>
        <w:rPr>
          <w:rFonts w:ascii="Times New Roman" w:hAnsi="Times New Roman"/>
          <w:color w:val="000000"/>
        </w:rPr>
      </w:pPr>
      <w:r>
        <w:rPr>
          <w:rFonts w:ascii="Times New Roman" w:hAnsi="Times New Roman"/>
          <w:color w:val="000000"/>
        </w:rPr>
        <w:t>Дорогой мой человек (сериал, 2011)</w:t>
      </w:r>
    </w:p>
    <w:p w:rsidR="006A29EC" w:rsidRDefault="006A29EC" w:rsidP="006A29EC">
      <w:pPr>
        <w:shd w:val="clear" w:color="auto" w:fill="FFFFFF"/>
        <w:jc w:val="both"/>
        <w:rPr>
          <w:rFonts w:ascii="Times New Roman" w:hAnsi="Times New Roman"/>
          <w:color w:val="000000"/>
        </w:rPr>
      </w:pPr>
      <w:r>
        <w:rPr>
          <w:rFonts w:ascii="Times New Roman" w:hAnsi="Times New Roman"/>
          <w:color w:val="000000"/>
        </w:rPr>
        <w:t>Достоевский (сериал, 2010)</w:t>
      </w:r>
    </w:p>
    <w:p w:rsidR="006A29EC" w:rsidRDefault="006A29EC" w:rsidP="006A29EC">
      <w:pPr>
        <w:shd w:val="clear" w:color="auto" w:fill="FFFFFF"/>
        <w:jc w:val="both"/>
        <w:rPr>
          <w:rFonts w:ascii="Times New Roman" w:hAnsi="Times New Roman"/>
          <w:color w:val="000000"/>
        </w:rPr>
      </w:pPr>
      <w:r>
        <w:rPr>
          <w:rFonts w:ascii="Times New Roman" w:hAnsi="Times New Roman"/>
          <w:color w:val="000000"/>
        </w:rPr>
        <w:t>Малая Москва (2008)</w:t>
      </w:r>
    </w:p>
    <w:p w:rsidR="006A29EC" w:rsidRDefault="006A29EC" w:rsidP="006A29EC">
      <w:pPr>
        <w:shd w:val="clear" w:color="auto" w:fill="FFFFFF"/>
        <w:jc w:val="both"/>
        <w:rPr>
          <w:rFonts w:ascii="Times New Roman" w:hAnsi="Times New Roman"/>
          <w:color w:val="000000"/>
        </w:rPr>
      </w:pPr>
      <w:r>
        <w:rPr>
          <w:rFonts w:ascii="Times New Roman" w:hAnsi="Times New Roman"/>
          <w:color w:val="000000"/>
        </w:rPr>
        <w:t>Итальянец (2005)</w:t>
      </w:r>
    </w:p>
    <w:p w:rsidR="006A29EC" w:rsidRDefault="006A29EC" w:rsidP="006A29EC">
      <w:pPr>
        <w:shd w:val="clear" w:color="auto" w:fill="FFFFFF"/>
        <w:jc w:val="both"/>
        <w:rPr>
          <w:rFonts w:ascii="Times New Roman" w:hAnsi="Times New Roman"/>
          <w:color w:val="000000"/>
        </w:rPr>
      </w:pPr>
      <w:r>
        <w:rPr>
          <w:rFonts w:ascii="Times New Roman" w:hAnsi="Times New Roman"/>
          <w:color w:val="000000"/>
        </w:rPr>
        <w:t>Время собирать камни (2005)</w:t>
      </w:r>
    </w:p>
    <w:p w:rsidR="006A29EC" w:rsidRDefault="006A29EC" w:rsidP="006A29EC">
      <w:pPr>
        <w:shd w:val="clear" w:color="auto" w:fill="FFFFFF"/>
        <w:jc w:val="both"/>
        <w:rPr>
          <w:rFonts w:ascii="Times New Roman" w:hAnsi="Times New Roman"/>
          <w:b/>
          <w:color w:val="000000"/>
          <w:sz w:val="28"/>
          <w:szCs w:val="28"/>
        </w:rPr>
      </w:pPr>
      <w:r>
        <w:rPr>
          <w:rFonts w:ascii="Times New Roman" w:hAnsi="Times New Roman"/>
          <w:color w:val="000000"/>
        </w:rPr>
        <w:t>Частный город (1994)</w:t>
      </w:r>
    </w:p>
    <w:p w:rsidR="006A29EC" w:rsidRDefault="006A29EC" w:rsidP="006A29EC">
      <w:pPr>
        <w:shd w:val="clear" w:color="auto" w:fill="FFFFFF"/>
        <w:jc w:val="both"/>
        <w:rPr>
          <w:rFonts w:ascii="Times New Roman" w:hAnsi="Times New Roman"/>
          <w:b/>
          <w:color w:val="000000"/>
          <w:sz w:val="28"/>
          <w:szCs w:val="28"/>
        </w:rPr>
      </w:pPr>
    </w:p>
    <w:p w:rsidR="006A29EC" w:rsidRDefault="006A29EC" w:rsidP="006A29EC">
      <w:pPr>
        <w:shd w:val="clear" w:color="auto" w:fill="FFFFFF"/>
        <w:jc w:val="both"/>
      </w:pPr>
      <w:r>
        <w:rPr>
          <w:rFonts w:ascii="Times New Roman" w:hAnsi="Times New Roman"/>
          <w:b/>
          <w:color w:val="000000"/>
          <w:sz w:val="28"/>
          <w:szCs w:val="28"/>
        </w:rPr>
        <w:t xml:space="preserve">Владислав </w:t>
      </w:r>
      <w:proofErr w:type="spellStart"/>
      <w:r>
        <w:rPr>
          <w:rFonts w:ascii="Times New Roman" w:hAnsi="Times New Roman"/>
          <w:b/>
          <w:color w:val="000000"/>
          <w:sz w:val="28"/>
          <w:szCs w:val="28"/>
        </w:rPr>
        <w:t>Абашин</w:t>
      </w:r>
      <w:proofErr w:type="spellEnd"/>
      <w:r>
        <w:rPr>
          <w:rFonts w:ascii="Times New Roman" w:hAnsi="Times New Roman"/>
          <w:b/>
          <w:color w:val="000000"/>
          <w:sz w:val="28"/>
          <w:szCs w:val="28"/>
        </w:rPr>
        <w:t xml:space="preserve"> </w:t>
      </w:r>
    </w:p>
    <w:p w:rsidR="006A29EC" w:rsidRDefault="006A29EC" w:rsidP="006A29EC">
      <w:pPr>
        <w:shd w:val="clear" w:color="auto" w:fill="FFFFFF"/>
        <w:jc w:val="both"/>
        <w:rPr>
          <w:rFonts w:ascii="Times New Roman" w:hAnsi="Times New Roman"/>
          <w:color w:val="000000"/>
        </w:rPr>
      </w:pPr>
      <w:r>
        <w:rPr>
          <w:noProof/>
        </w:rPr>
        <w:drawing>
          <wp:anchor distT="0" distB="0" distL="114935" distR="114935" simplePos="0" relativeHeight="251667456" behindDoc="1" locked="0" layoutInCell="1" allowOverlap="1" wp14:anchorId="056AE765" wp14:editId="713BB82C">
            <wp:simplePos x="0" y="0"/>
            <wp:positionH relativeFrom="column">
              <wp:posOffset>3810</wp:posOffset>
            </wp:positionH>
            <wp:positionV relativeFrom="paragraph">
              <wp:posOffset>86995</wp:posOffset>
            </wp:positionV>
            <wp:extent cx="1437640" cy="1866265"/>
            <wp:effectExtent l="0" t="0" r="0" b="63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37640" cy="1866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A29EC" w:rsidRDefault="006A29EC" w:rsidP="006A29EC">
      <w:pPr>
        <w:shd w:val="clear" w:color="auto" w:fill="FFFFFF"/>
        <w:jc w:val="both"/>
        <w:rPr>
          <w:rFonts w:ascii="Times New Roman" w:hAnsi="Times New Roman"/>
          <w:color w:val="000000"/>
        </w:rPr>
      </w:pPr>
      <w:r>
        <w:rPr>
          <w:rFonts w:ascii="Times New Roman" w:hAnsi="Times New Roman"/>
          <w:color w:val="000000"/>
        </w:rPr>
        <w:t xml:space="preserve">Родился 28 июня 1979 года в Рязани. </w:t>
      </w:r>
    </w:p>
    <w:p w:rsidR="006A29EC" w:rsidRDefault="006A29EC" w:rsidP="006A29EC">
      <w:pPr>
        <w:shd w:val="clear" w:color="auto" w:fill="FFFFFF"/>
        <w:jc w:val="both"/>
        <w:rPr>
          <w:rFonts w:ascii="Times New Roman" w:hAnsi="Times New Roman"/>
          <w:color w:val="000000"/>
        </w:rPr>
      </w:pPr>
    </w:p>
    <w:p w:rsidR="006A29EC" w:rsidRDefault="006A29EC" w:rsidP="006A29EC">
      <w:pPr>
        <w:shd w:val="clear" w:color="auto" w:fill="FFFFFF"/>
        <w:jc w:val="both"/>
        <w:rPr>
          <w:rFonts w:ascii="Times New Roman" w:hAnsi="Times New Roman"/>
          <w:color w:val="000000"/>
          <w:shd w:val="clear" w:color="auto" w:fill="FFFFFF"/>
        </w:rPr>
      </w:pPr>
      <w:r>
        <w:rPr>
          <w:rFonts w:ascii="Times New Roman" w:hAnsi="Times New Roman"/>
          <w:color w:val="000000"/>
          <w:shd w:val="clear" w:color="auto" w:fill="FFFFFF"/>
        </w:rPr>
        <w:t xml:space="preserve">В 2006 году окончил актерскую группу режиссерского факультета РАТИ-ГИТИС (мастерская О. Кудряшова). Актер Театра </w:t>
      </w:r>
      <w:r>
        <w:rPr>
          <w:rFonts w:ascii="Times New Roman" w:hAnsi="Times New Roman"/>
          <w:color w:val="000000"/>
        </w:rPr>
        <w:t>«</w:t>
      </w:r>
      <w:r>
        <w:rPr>
          <w:rFonts w:ascii="Times New Roman" w:hAnsi="Times New Roman"/>
          <w:color w:val="000000"/>
          <w:shd w:val="clear" w:color="auto" w:fill="FFFFFF"/>
        </w:rPr>
        <w:t>Мастерская Олега Кудряшова</w:t>
      </w:r>
      <w:r>
        <w:rPr>
          <w:rFonts w:ascii="Times New Roman" w:hAnsi="Times New Roman"/>
        </w:rPr>
        <w:t>»</w:t>
      </w:r>
      <w:r>
        <w:rPr>
          <w:rFonts w:ascii="Times New Roman" w:hAnsi="Times New Roman"/>
          <w:color w:val="000000"/>
          <w:shd w:val="clear" w:color="auto" w:fill="FFFFFF"/>
        </w:rPr>
        <w:t>. Сотрудничает с Театром Наций.</w:t>
      </w:r>
    </w:p>
    <w:p w:rsidR="006A29EC" w:rsidRDefault="006A29EC" w:rsidP="006A29EC">
      <w:pPr>
        <w:shd w:val="clear" w:color="auto" w:fill="FFFFFF"/>
        <w:jc w:val="both"/>
        <w:rPr>
          <w:rFonts w:ascii="Times New Roman" w:hAnsi="Times New Roman"/>
          <w:color w:val="000000"/>
          <w:shd w:val="clear" w:color="auto" w:fill="FFFFFF"/>
        </w:rPr>
      </w:pPr>
    </w:p>
    <w:p w:rsidR="006A29EC" w:rsidRDefault="006A29EC" w:rsidP="006A29EC">
      <w:pPr>
        <w:shd w:val="clear" w:color="auto" w:fill="FFFFFF"/>
        <w:jc w:val="both"/>
        <w:rPr>
          <w:rFonts w:ascii="Times New Roman" w:hAnsi="Times New Roman"/>
          <w:color w:val="000000"/>
          <w:shd w:val="clear" w:color="auto" w:fill="FFFFFF"/>
        </w:rPr>
      </w:pPr>
    </w:p>
    <w:p w:rsidR="006A29EC" w:rsidRDefault="006A29EC" w:rsidP="006A29EC">
      <w:pPr>
        <w:shd w:val="clear" w:color="auto" w:fill="FFFFFF"/>
        <w:jc w:val="both"/>
        <w:rPr>
          <w:rFonts w:ascii="Times New Roman" w:hAnsi="Times New Roman"/>
          <w:color w:val="000000"/>
          <w:shd w:val="clear" w:color="auto" w:fill="FFFFFF"/>
        </w:rPr>
      </w:pPr>
    </w:p>
    <w:p w:rsidR="006A29EC" w:rsidRDefault="006A29EC" w:rsidP="006A29EC">
      <w:pPr>
        <w:shd w:val="clear" w:color="auto" w:fill="FFFFFF"/>
        <w:jc w:val="both"/>
        <w:rPr>
          <w:rFonts w:ascii="Times New Roman" w:hAnsi="Times New Roman"/>
          <w:color w:val="000000"/>
          <w:shd w:val="clear" w:color="auto" w:fill="FFFFFF"/>
        </w:rPr>
      </w:pPr>
    </w:p>
    <w:p w:rsidR="006A29EC" w:rsidRDefault="006A29EC" w:rsidP="006A29EC">
      <w:pPr>
        <w:shd w:val="clear" w:color="auto" w:fill="FFFFFF"/>
        <w:jc w:val="both"/>
        <w:rPr>
          <w:rFonts w:ascii="Times New Roman" w:hAnsi="Times New Roman"/>
          <w:color w:val="000000"/>
          <w:shd w:val="clear" w:color="auto" w:fill="FFFFFF"/>
        </w:rPr>
      </w:pPr>
    </w:p>
    <w:p w:rsidR="006A29EC" w:rsidRDefault="006A29EC" w:rsidP="006A29EC">
      <w:pPr>
        <w:shd w:val="clear" w:color="auto" w:fill="FFFFFF"/>
        <w:jc w:val="both"/>
        <w:rPr>
          <w:rFonts w:ascii="Times New Roman" w:hAnsi="Times New Roman"/>
          <w:color w:val="000000"/>
        </w:rPr>
      </w:pPr>
    </w:p>
    <w:p w:rsidR="006A29EC" w:rsidRDefault="006A29EC" w:rsidP="006A29EC">
      <w:pPr>
        <w:rPr>
          <w:rStyle w:val="name"/>
          <w:rFonts w:ascii="Times New Roman" w:hAnsi="Times New Roman"/>
          <w:color w:val="000000"/>
        </w:rPr>
      </w:pPr>
      <w:r>
        <w:rPr>
          <w:rFonts w:ascii="Times New Roman" w:hAnsi="Times New Roman"/>
          <w:b/>
          <w:bCs/>
          <w:color w:val="000000"/>
        </w:rPr>
        <w:lastRenderedPageBreak/>
        <w:t>Избранная фильмография:</w:t>
      </w:r>
    </w:p>
    <w:p w:rsidR="006A29EC" w:rsidRDefault="006A29EC" w:rsidP="006A29EC">
      <w:pPr>
        <w:rPr>
          <w:rFonts w:ascii="Times New Roman" w:hAnsi="Times New Roman"/>
          <w:color w:val="000000"/>
          <w:shd w:val="clear" w:color="auto" w:fill="FFFFFF"/>
        </w:rPr>
      </w:pPr>
      <w:r>
        <w:rPr>
          <w:rStyle w:val="name"/>
          <w:rFonts w:ascii="Times New Roman" w:hAnsi="Times New Roman"/>
          <w:color w:val="000000"/>
        </w:rPr>
        <w:t>Три дня до весны (2017)</w:t>
      </w:r>
    </w:p>
    <w:p w:rsidR="006A29EC" w:rsidRDefault="006A29EC" w:rsidP="006A29EC">
      <w:pPr>
        <w:rPr>
          <w:rFonts w:ascii="Times New Roman" w:hAnsi="Times New Roman"/>
          <w:color w:val="000000"/>
          <w:shd w:val="clear" w:color="auto" w:fill="FFFFFF"/>
        </w:rPr>
      </w:pPr>
      <w:r>
        <w:rPr>
          <w:rFonts w:ascii="Times New Roman" w:hAnsi="Times New Roman"/>
          <w:color w:val="000000"/>
          <w:shd w:val="clear" w:color="auto" w:fill="FFFFFF"/>
        </w:rPr>
        <w:t>Я – учитель (2016)</w:t>
      </w:r>
    </w:p>
    <w:p w:rsidR="006A29EC" w:rsidRDefault="006A29EC" w:rsidP="006A29EC">
      <w:pPr>
        <w:rPr>
          <w:rFonts w:ascii="Times New Roman" w:hAnsi="Times New Roman"/>
          <w:color w:val="000000"/>
          <w:shd w:val="clear" w:color="auto" w:fill="FFFFFF"/>
        </w:rPr>
      </w:pPr>
      <w:r>
        <w:rPr>
          <w:rFonts w:ascii="Times New Roman" w:hAnsi="Times New Roman"/>
          <w:color w:val="000000"/>
          <w:shd w:val="clear" w:color="auto" w:fill="FFFFFF"/>
        </w:rPr>
        <w:t>Территория (2014)</w:t>
      </w:r>
    </w:p>
    <w:p w:rsidR="006A29EC" w:rsidRDefault="006A29EC" w:rsidP="006A29EC">
      <w:pPr>
        <w:rPr>
          <w:rFonts w:ascii="Times New Roman" w:hAnsi="Times New Roman"/>
          <w:color w:val="000000"/>
          <w:shd w:val="clear" w:color="auto" w:fill="FFFFFF"/>
        </w:rPr>
      </w:pPr>
      <w:r>
        <w:rPr>
          <w:rFonts w:ascii="Times New Roman" w:hAnsi="Times New Roman"/>
          <w:color w:val="000000"/>
          <w:shd w:val="clear" w:color="auto" w:fill="FFFFFF"/>
        </w:rPr>
        <w:t>Тёмный мир: Равновесие (2013)</w:t>
      </w:r>
    </w:p>
    <w:p w:rsidR="006A29EC" w:rsidRDefault="006A29EC" w:rsidP="006A29EC">
      <w:pPr>
        <w:rPr>
          <w:rStyle w:val="name"/>
          <w:rFonts w:ascii="Times New Roman" w:hAnsi="Times New Roman"/>
          <w:color w:val="000000"/>
        </w:rPr>
      </w:pPr>
      <w:r>
        <w:rPr>
          <w:rFonts w:ascii="Times New Roman" w:hAnsi="Times New Roman"/>
          <w:color w:val="000000"/>
          <w:shd w:val="clear" w:color="auto" w:fill="FFFFFF"/>
        </w:rPr>
        <w:t>Раскол (сериал, 2011)</w:t>
      </w:r>
    </w:p>
    <w:p w:rsidR="006A29EC" w:rsidRDefault="006A29EC" w:rsidP="006A29EC">
      <w:pPr>
        <w:rPr>
          <w:rFonts w:ascii="Times New Roman" w:hAnsi="Times New Roman"/>
          <w:color w:val="000000"/>
          <w:shd w:val="clear" w:color="auto" w:fill="FFFFFF"/>
        </w:rPr>
      </w:pPr>
      <w:r>
        <w:rPr>
          <w:rStyle w:val="name"/>
          <w:rFonts w:ascii="Times New Roman" w:hAnsi="Times New Roman"/>
          <w:color w:val="000000"/>
        </w:rPr>
        <w:t>Жила-была одна баба (2011)</w:t>
      </w:r>
    </w:p>
    <w:p w:rsidR="006A29EC" w:rsidRDefault="006A29EC" w:rsidP="006A29EC">
      <w:pPr>
        <w:rPr>
          <w:rFonts w:ascii="Times New Roman" w:hAnsi="Times New Roman"/>
          <w:color w:val="000000"/>
        </w:rPr>
      </w:pPr>
      <w:r>
        <w:rPr>
          <w:rFonts w:ascii="Times New Roman" w:hAnsi="Times New Roman"/>
          <w:color w:val="000000"/>
          <w:shd w:val="clear" w:color="auto" w:fill="FFFFFF"/>
        </w:rPr>
        <w:t>Обратное движение (2010)</w:t>
      </w:r>
      <w:r>
        <w:rPr>
          <w:rFonts w:ascii="Times New Roman" w:hAnsi="Times New Roman"/>
          <w:color w:val="000000"/>
        </w:rPr>
        <w:t> </w:t>
      </w:r>
      <w:r>
        <w:rPr>
          <w:rFonts w:ascii="Times New Roman" w:hAnsi="Times New Roman"/>
          <w:color w:val="000000"/>
        </w:rPr>
        <w:br/>
      </w:r>
      <w:r>
        <w:rPr>
          <w:rFonts w:ascii="Times New Roman" w:hAnsi="Times New Roman"/>
          <w:color w:val="000000"/>
          <w:shd w:val="clear" w:color="auto" w:fill="FFFFFF"/>
        </w:rPr>
        <w:t>Дом солнца (2008)</w:t>
      </w:r>
      <w:r>
        <w:rPr>
          <w:rFonts w:ascii="Times New Roman" w:hAnsi="Times New Roman"/>
          <w:color w:val="000000"/>
        </w:rPr>
        <w:t> </w:t>
      </w:r>
      <w:r>
        <w:rPr>
          <w:rFonts w:ascii="Times New Roman" w:hAnsi="Times New Roman"/>
          <w:color w:val="000000"/>
        </w:rPr>
        <w:br/>
      </w:r>
      <w:r>
        <w:rPr>
          <w:rFonts w:ascii="Times New Roman" w:hAnsi="Times New Roman"/>
          <w:color w:val="000000"/>
          <w:shd w:val="clear" w:color="auto" w:fill="FFFFFF"/>
        </w:rPr>
        <w:t>Право на счастье (2007)</w:t>
      </w:r>
      <w:r>
        <w:rPr>
          <w:rFonts w:ascii="Times New Roman" w:hAnsi="Times New Roman"/>
          <w:color w:val="000000"/>
        </w:rPr>
        <w:t> </w:t>
      </w:r>
      <w:r>
        <w:rPr>
          <w:rFonts w:ascii="Times New Roman" w:hAnsi="Times New Roman"/>
          <w:color w:val="000000"/>
        </w:rPr>
        <w:br/>
      </w:r>
      <w:proofErr w:type="spellStart"/>
      <w:r>
        <w:rPr>
          <w:rFonts w:ascii="Times New Roman" w:hAnsi="Times New Roman"/>
          <w:color w:val="000000"/>
          <w:shd w:val="clear" w:color="auto" w:fill="FFFFFF"/>
        </w:rPr>
        <w:t>Бумер</w:t>
      </w:r>
      <w:proofErr w:type="spellEnd"/>
      <w:r>
        <w:rPr>
          <w:rFonts w:ascii="Times New Roman" w:hAnsi="Times New Roman"/>
          <w:color w:val="000000"/>
          <w:shd w:val="clear" w:color="auto" w:fill="FFFFFF"/>
        </w:rPr>
        <w:t>. Фильм второй (2005)</w:t>
      </w:r>
      <w:r>
        <w:rPr>
          <w:rFonts w:ascii="Times New Roman" w:hAnsi="Times New Roman"/>
          <w:color w:val="000000"/>
        </w:rPr>
        <w:t> </w:t>
      </w:r>
      <w:r>
        <w:rPr>
          <w:rFonts w:ascii="Times New Roman" w:hAnsi="Times New Roman"/>
          <w:color w:val="000000"/>
        </w:rPr>
        <w:br/>
      </w:r>
      <w:r>
        <w:rPr>
          <w:rFonts w:ascii="Times New Roman" w:hAnsi="Times New Roman"/>
          <w:color w:val="000000"/>
          <w:shd w:val="clear" w:color="auto" w:fill="FFFFFF"/>
        </w:rPr>
        <w:t>Личный номер (2004)</w:t>
      </w:r>
      <w:r>
        <w:rPr>
          <w:rFonts w:ascii="Times New Roman" w:hAnsi="Times New Roman"/>
          <w:color w:val="000000"/>
        </w:rPr>
        <w:t> </w:t>
      </w:r>
      <w:r>
        <w:rPr>
          <w:rFonts w:ascii="Times New Roman" w:hAnsi="Times New Roman"/>
          <w:color w:val="000000"/>
        </w:rPr>
        <w:br/>
      </w:r>
      <w:r>
        <w:rPr>
          <w:rFonts w:ascii="Times New Roman" w:hAnsi="Times New Roman"/>
          <w:color w:val="000000"/>
          <w:shd w:val="clear" w:color="auto" w:fill="FFFFFF"/>
        </w:rPr>
        <w:t>Цирк (2002)</w:t>
      </w:r>
      <w:r>
        <w:rPr>
          <w:rFonts w:ascii="Times New Roman" w:hAnsi="Times New Roman"/>
          <w:color w:val="000000"/>
        </w:rPr>
        <w:t> </w:t>
      </w:r>
    </w:p>
    <w:p w:rsidR="006A29EC" w:rsidRDefault="006A29EC" w:rsidP="006A29EC">
      <w:pPr>
        <w:rPr>
          <w:rFonts w:ascii="Times New Roman" w:hAnsi="Times New Roman"/>
          <w:color w:val="000000"/>
        </w:rPr>
      </w:pPr>
    </w:p>
    <w:p w:rsidR="006A29EC" w:rsidRDefault="006A29EC" w:rsidP="006A29EC">
      <w:pPr>
        <w:rPr>
          <w:rFonts w:ascii="Times New Roman" w:hAnsi="Times New Roman"/>
          <w:color w:val="000000"/>
        </w:rPr>
      </w:pPr>
    </w:p>
    <w:p w:rsidR="006A29EC" w:rsidRDefault="006A29EC" w:rsidP="006A29EC">
      <w:pPr>
        <w:rPr>
          <w:rFonts w:ascii="Times New Roman" w:hAnsi="Times New Roman"/>
          <w:color w:val="000000"/>
        </w:rPr>
      </w:pPr>
    </w:p>
    <w:p w:rsidR="006A29EC" w:rsidRDefault="006A29EC" w:rsidP="006A29EC">
      <w:pPr>
        <w:jc w:val="both"/>
        <w:rPr>
          <w:rFonts w:ascii="Times New Roman" w:hAnsi="Times New Roman"/>
          <w:b/>
          <w:color w:val="000000"/>
          <w:sz w:val="28"/>
          <w:szCs w:val="28"/>
        </w:rPr>
      </w:pPr>
      <w:r>
        <w:rPr>
          <w:rFonts w:ascii="Times New Roman" w:hAnsi="Times New Roman"/>
          <w:b/>
          <w:color w:val="000000"/>
          <w:sz w:val="28"/>
          <w:szCs w:val="28"/>
          <w:u w:val="single"/>
        </w:rPr>
        <w:t>РЕЖИССЕР-ПОСТАНОВЩИК</w:t>
      </w:r>
    </w:p>
    <w:p w:rsidR="006A29EC" w:rsidRDefault="006A29EC" w:rsidP="006A29EC">
      <w:pPr>
        <w:jc w:val="both"/>
        <w:rPr>
          <w:rFonts w:ascii="Times New Roman" w:hAnsi="Times New Roman"/>
          <w:b/>
          <w:color w:val="000000"/>
          <w:sz w:val="28"/>
          <w:szCs w:val="28"/>
        </w:rPr>
      </w:pPr>
      <w:r>
        <w:rPr>
          <w:rFonts w:ascii="Times New Roman" w:hAnsi="Times New Roman"/>
          <w:b/>
          <w:color w:val="000000"/>
          <w:sz w:val="28"/>
          <w:szCs w:val="28"/>
        </w:rPr>
        <w:t>Александр Касаткин</w:t>
      </w:r>
    </w:p>
    <w:p w:rsidR="006A29EC" w:rsidRDefault="006A29EC" w:rsidP="006A29EC">
      <w:pPr>
        <w:jc w:val="both"/>
      </w:pPr>
    </w:p>
    <w:p w:rsidR="006A29EC" w:rsidRDefault="006A29EC" w:rsidP="006A29EC">
      <w:pPr>
        <w:jc w:val="both"/>
        <w:rPr>
          <w:rFonts w:ascii="Times New Roman" w:hAnsi="Times New Roman"/>
        </w:rPr>
      </w:pPr>
      <w:r>
        <w:rPr>
          <w:noProof/>
        </w:rPr>
        <w:drawing>
          <wp:anchor distT="0" distB="0" distL="114935" distR="114935" simplePos="0" relativeHeight="251662336" behindDoc="1" locked="0" layoutInCell="1" allowOverlap="1" wp14:anchorId="1B156FD1" wp14:editId="206F53C2">
            <wp:simplePos x="0" y="0"/>
            <wp:positionH relativeFrom="column">
              <wp:posOffset>3810</wp:posOffset>
            </wp:positionH>
            <wp:positionV relativeFrom="paragraph">
              <wp:posOffset>635</wp:posOffset>
            </wp:positionV>
            <wp:extent cx="1437640" cy="1790065"/>
            <wp:effectExtent l="0" t="0" r="0" b="63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37640" cy="17900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 xml:space="preserve">Родился 20 мая 1968 года в Москве. Обучался на режиссерском факультете ВГИКа в мастерской  Виктора </w:t>
      </w:r>
      <w:proofErr w:type="spellStart"/>
      <w:r>
        <w:rPr>
          <w:rFonts w:ascii="Times New Roman" w:hAnsi="Times New Roman"/>
        </w:rPr>
        <w:t>Мана</w:t>
      </w:r>
      <w:proofErr w:type="spellEnd"/>
      <w:r>
        <w:rPr>
          <w:rFonts w:ascii="Times New Roman" w:hAnsi="Times New Roman"/>
        </w:rPr>
        <w:t xml:space="preserve">.  В 1999 году окончил Высшие Курсы Сценаристов и Режиссеров (мастерская Александра Митты). До собственного режиссерского дебюта работал первым ассистентом на картинах Михаила Козакова, Леонида Марягина, Владимира </w:t>
      </w:r>
      <w:proofErr w:type="spellStart"/>
      <w:r>
        <w:rPr>
          <w:rFonts w:ascii="Times New Roman" w:hAnsi="Times New Roman"/>
        </w:rPr>
        <w:t>Грамматикова</w:t>
      </w:r>
      <w:proofErr w:type="spellEnd"/>
      <w:r>
        <w:rPr>
          <w:rFonts w:ascii="Times New Roman" w:hAnsi="Times New Roman"/>
        </w:rPr>
        <w:t>.</w:t>
      </w:r>
    </w:p>
    <w:p w:rsidR="006A29EC" w:rsidRDefault="006A29EC" w:rsidP="006A29EC">
      <w:pPr>
        <w:jc w:val="both"/>
        <w:rPr>
          <w:rFonts w:ascii="Times New Roman" w:hAnsi="Times New Roman"/>
        </w:rPr>
      </w:pPr>
      <w:r>
        <w:rPr>
          <w:rFonts w:ascii="Times New Roman" w:hAnsi="Times New Roman"/>
        </w:rPr>
        <w:t>В кино дебютировал в 2006 году с картиной «Слушая тишину» по  сценарию Натальи Назаровой. В 2008 году принял участие в киноальманахе «Москва, я люблю тебя!» в качестве режиссера и сценариста новеллы «</w:t>
      </w:r>
      <w:proofErr w:type="spellStart"/>
      <w:r>
        <w:rPr>
          <w:rFonts w:ascii="Times New Roman" w:hAnsi="Times New Roman"/>
          <w:lang w:val="en-US"/>
        </w:rPr>
        <w:t>Mosca</w:t>
      </w:r>
      <w:proofErr w:type="spellEnd"/>
      <w:r>
        <w:rPr>
          <w:rFonts w:ascii="Times New Roman" w:hAnsi="Times New Roman"/>
        </w:rPr>
        <w:t xml:space="preserve"> </w:t>
      </w:r>
      <w:proofErr w:type="spellStart"/>
      <w:r>
        <w:rPr>
          <w:rFonts w:ascii="Times New Roman" w:hAnsi="Times New Roman"/>
          <w:lang w:val="en-US"/>
        </w:rPr>
        <w:t>ti</w:t>
      </w:r>
      <w:proofErr w:type="spellEnd"/>
      <w:r>
        <w:rPr>
          <w:rFonts w:ascii="Times New Roman" w:hAnsi="Times New Roman"/>
        </w:rPr>
        <w:t xml:space="preserve"> </w:t>
      </w:r>
      <w:proofErr w:type="spellStart"/>
      <w:r>
        <w:rPr>
          <w:rFonts w:ascii="Times New Roman" w:hAnsi="Times New Roman"/>
          <w:lang w:val="en-US"/>
        </w:rPr>
        <w:t>amo</w:t>
      </w:r>
      <w:proofErr w:type="spellEnd"/>
      <w:r>
        <w:rPr>
          <w:rFonts w:ascii="Times New Roman" w:hAnsi="Times New Roman"/>
        </w:rPr>
        <w:t xml:space="preserve">». В 2012 году совместно с Натальей Назаровой снял фильм «Дочь». В 2007-2014 гг. </w:t>
      </w:r>
      <w:r>
        <w:rPr>
          <w:rFonts w:ascii="Times New Roman" w:hAnsi="Times New Roman"/>
          <w:color w:val="000000"/>
          <w:shd w:val="clear" w:color="auto" w:fill="FFFFFF"/>
        </w:rPr>
        <w:t xml:space="preserve">– </w:t>
      </w:r>
      <w:r>
        <w:rPr>
          <w:rFonts w:ascii="Times New Roman" w:hAnsi="Times New Roman"/>
        </w:rPr>
        <w:t>режиссёр-постановщик ряда телевизионных сериалов, сценарная разработка большинства из которых проходила совместно с Натальей Назаровой.</w:t>
      </w:r>
    </w:p>
    <w:p w:rsidR="006A29EC" w:rsidRDefault="006A29EC" w:rsidP="006A29EC">
      <w:pPr>
        <w:jc w:val="both"/>
        <w:rPr>
          <w:rFonts w:ascii="Times New Roman" w:hAnsi="Times New Roman"/>
          <w:b/>
        </w:rPr>
      </w:pPr>
    </w:p>
    <w:p w:rsidR="006A29EC" w:rsidRDefault="006A29EC" w:rsidP="006A29EC">
      <w:pPr>
        <w:rPr>
          <w:rFonts w:ascii="Times New Roman" w:hAnsi="Times New Roman"/>
          <w:b/>
          <w:u w:val="single"/>
        </w:rPr>
      </w:pPr>
      <w:r>
        <w:rPr>
          <w:rFonts w:ascii="Times New Roman" w:hAnsi="Times New Roman"/>
          <w:b/>
        </w:rPr>
        <w:t>Призы и награды:</w:t>
      </w:r>
    </w:p>
    <w:p w:rsidR="006A29EC" w:rsidRDefault="006A29EC" w:rsidP="006A29EC">
      <w:pPr>
        <w:rPr>
          <w:rFonts w:ascii="Times New Roman" w:hAnsi="Times New Roman"/>
        </w:rPr>
      </w:pPr>
      <w:r>
        <w:rPr>
          <w:rFonts w:ascii="Times New Roman" w:hAnsi="Times New Roman"/>
          <w:b/>
          <w:u w:val="single"/>
        </w:rPr>
        <w:t>«Слушая тишину»</w:t>
      </w:r>
    </w:p>
    <w:p w:rsidR="006A29EC" w:rsidRDefault="006A29EC" w:rsidP="006A29EC">
      <w:pPr>
        <w:jc w:val="both"/>
        <w:rPr>
          <w:rFonts w:ascii="Times New Roman" w:hAnsi="Times New Roman"/>
        </w:rPr>
      </w:pPr>
      <w:r>
        <w:rPr>
          <w:rFonts w:ascii="Times New Roman" w:hAnsi="Times New Roman"/>
        </w:rPr>
        <w:t>- Приз «</w:t>
      </w:r>
      <w:proofErr w:type="spellStart"/>
      <w:r>
        <w:rPr>
          <w:rFonts w:ascii="Times New Roman" w:hAnsi="Times New Roman"/>
        </w:rPr>
        <w:t>Серебрянная</w:t>
      </w:r>
      <w:proofErr w:type="spellEnd"/>
      <w:r>
        <w:rPr>
          <w:rFonts w:ascii="Times New Roman" w:hAnsi="Times New Roman"/>
        </w:rPr>
        <w:t xml:space="preserve"> ладья» за лучший дебют на МКФ «Окно в Европу» в Выборге, 2007</w:t>
      </w:r>
    </w:p>
    <w:p w:rsidR="006A29EC" w:rsidRDefault="006A29EC" w:rsidP="006A29EC">
      <w:pPr>
        <w:jc w:val="both"/>
        <w:rPr>
          <w:rFonts w:ascii="Times New Roman" w:hAnsi="Times New Roman"/>
        </w:rPr>
      </w:pPr>
      <w:r>
        <w:rPr>
          <w:rFonts w:ascii="Times New Roman" w:hAnsi="Times New Roman"/>
        </w:rPr>
        <w:t>- Приз «Лучший молодёжный фильм« на II-ом Московском открытом фестивале молодёжного кино «Отражение», 2007</w:t>
      </w:r>
    </w:p>
    <w:p w:rsidR="006A29EC" w:rsidRDefault="006A29EC" w:rsidP="006A29EC">
      <w:pPr>
        <w:jc w:val="both"/>
        <w:rPr>
          <w:rFonts w:ascii="Times New Roman" w:hAnsi="Times New Roman"/>
        </w:rPr>
      </w:pPr>
      <w:r>
        <w:rPr>
          <w:rFonts w:ascii="Times New Roman" w:hAnsi="Times New Roman"/>
        </w:rPr>
        <w:t>- Приз зрительских симпатий МКФ «Меридианы тихого» 2007</w:t>
      </w:r>
    </w:p>
    <w:p w:rsidR="006A29EC" w:rsidRDefault="006A29EC" w:rsidP="006A29EC">
      <w:pPr>
        <w:jc w:val="both"/>
        <w:rPr>
          <w:rFonts w:ascii="Times New Roman" w:hAnsi="Times New Roman"/>
        </w:rPr>
      </w:pPr>
      <w:r>
        <w:rPr>
          <w:rFonts w:ascii="Times New Roman" w:hAnsi="Times New Roman"/>
        </w:rPr>
        <w:t xml:space="preserve">«Золотая тайга« Приз зрительских симпатий  МКФ дебютов «Дух огня«  Ханты-Мансийск 2008 </w:t>
      </w:r>
    </w:p>
    <w:p w:rsidR="006A29EC" w:rsidRDefault="006A29EC" w:rsidP="006A29EC">
      <w:pPr>
        <w:jc w:val="both"/>
        <w:rPr>
          <w:rFonts w:ascii="Times New Roman" w:hAnsi="Times New Roman"/>
        </w:rPr>
      </w:pPr>
      <w:r>
        <w:rPr>
          <w:rFonts w:ascii="Times New Roman" w:hAnsi="Times New Roman"/>
        </w:rPr>
        <w:t>- Гран-при, Приз за лучшую режиссуру, Приз за лучшую операторскую работу, МКФ «В кругу семьи», 2008</w:t>
      </w:r>
    </w:p>
    <w:p w:rsidR="006A29EC" w:rsidRDefault="006A29EC" w:rsidP="006A29EC">
      <w:pPr>
        <w:jc w:val="both"/>
        <w:rPr>
          <w:rFonts w:ascii="Times New Roman" w:hAnsi="Times New Roman"/>
        </w:rPr>
      </w:pPr>
      <w:r>
        <w:rPr>
          <w:rFonts w:ascii="Times New Roman" w:hAnsi="Times New Roman"/>
        </w:rPr>
        <w:t>- Лучший дебют, МКФ «</w:t>
      </w:r>
      <w:proofErr w:type="spellStart"/>
      <w:r>
        <w:rPr>
          <w:rFonts w:ascii="Times New Roman" w:hAnsi="Times New Roman"/>
        </w:rPr>
        <w:t>Сталкер</w:t>
      </w:r>
      <w:proofErr w:type="spellEnd"/>
      <w:r>
        <w:rPr>
          <w:rFonts w:ascii="Times New Roman" w:hAnsi="Times New Roman"/>
        </w:rPr>
        <w:t>» 2007</w:t>
      </w:r>
    </w:p>
    <w:p w:rsidR="006A29EC" w:rsidRDefault="006A29EC" w:rsidP="006A29EC">
      <w:pPr>
        <w:jc w:val="both"/>
        <w:rPr>
          <w:rFonts w:ascii="Times New Roman" w:hAnsi="Times New Roman"/>
        </w:rPr>
      </w:pPr>
      <w:r>
        <w:rPr>
          <w:rFonts w:ascii="Times New Roman" w:hAnsi="Times New Roman"/>
        </w:rPr>
        <w:t>- Приз Верховного Комиссара ООН по делам беженцев. МКФ «</w:t>
      </w:r>
      <w:proofErr w:type="spellStart"/>
      <w:r>
        <w:rPr>
          <w:rFonts w:ascii="Times New Roman" w:hAnsi="Times New Roman"/>
        </w:rPr>
        <w:t>Сталкер</w:t>
      </w:r>
      <w:proofErr w:type="spellEnd"/>
      <w:r>
        <w:rPr>
          <w:rFonts w:ascii="Times New Roman" w:hAnsi="Times New Roman"/>
        </w:rPr>
        <w:t>» 2007</w:t>
      </w:r>
    </w:p>
    <w:p w:rsidR="006A29EC" w:rsidRDefault="006A29EC" w:rsidP="006A29EC">
      <w:pPr>
        <w:jc w:val="both"/>
        <w:rPr>
          <w:rFonts w:ascii="Times New Roman" w:hAnsi="Times New Roman"/>
          <w:b/>
          <w:u w:val="single"/>
        </w:rPr>
      </w:pPr>
      <w:r>
        <w:rPr>
          <w:rFonts w:ascii="Times New Roman" w:hAnsi="Times New Roman"/>
        </w:rPr>
        <w:t>- Главный приз Общественного жюри газеты «Московский комсомолец» 10-го Московского фестиваля отечественного кино «Московская премьера»,  2007</w:t>
      </w:r>
    </w:p>
    <w:p w:rsidR="006A29EC" w:rsidRDefault="006A29EC" w:rsidP="006A29EC">
      <w:pPr>
        <w:jc w:val="both"/>
        <w:rPr>
          <w:rFonts w:ascii="Times New Roman" w:hAnsi="Times New Roman"/>
        </w:rPr>
      </w:pPr>
      <w:r>
        <w:rPr>
          <w:rFonts w:ascii="Times New Roman" w:hAnsi="Times New Roman"/>
          <w:b/>
          <w:u w:val="single"/>
        </w:rPr>
        <w:t>«Дочь»</w:t>
      </w:r>
    </w:p>
    <w:p w:rsidR="006A29EC" w:rsidRDefault="006A29EC" w:rsidP="006A29EC">
      <w:pPr>
        <w:jc w:val="both"/>
        <w:rPr>
          <w:rFonts w:ascii="Times New Roman" w:hAnsi="Times New Roman"/>
        </w:rPr>
      </w:pPr>
      <w:r>
        <w:rPr>
          <w:rFonts w:ascii="Times New Roman" w:hAnsi="Times New Roman"/>
        </w:rPr>
        <w:t xml:space="preserve">- Главный приз Общественного жюри газеты «Московский комсомолец» 10-го Московского фестиваля отечественного кино «Московская премьера», 2012 </w:t>
      </w:r>
    </w:p>
    <w:p w:rsidR="006A29EC" w:rsidRDefault="006A29EC" w:rsidP="006A29EC">
      <w:pPr>
        <w:jc w:val="both"/>
        <w:rPr>
          <w:rFonts w:ascii="Times New Roman" w:hAnsi="Times New Roman"/>
        </w:rPr>
      </w:pPr>
      <w:r>
        <w:rPr>
          <w:rFonts w:ascii="Times New Roman" w:hAnsi="Times New Roman"/>
        </w:rPr>
        <w:t>- Приз FIPRESCI на Варшавском Международном Кинофестивале</w:t>
      </w:r>
    </w:p>
    <w:p w:rsidR="006A29EC" w:rsidRDefault="006A29EC" w:rsidP="006A29EC">
      <w:pPr>
        <w:jc w:val="both"/>
        <w:rPr>
          <w:rFonts w:ascii="Times New Roman" w:hAnsi="Times New Roman"/>
        </w:rPr>
      </w:pPr>
      <w:r>
        <w:rPr>
          <w:rFonts w:ascii="Times New Roman" w:hAnsi="Times New Roman"/>
        </w:rPr>
        <w:t>- Приз FIPRESCI на Международном Кинофестивале «Темные ночи» в Таллине</w:t>
      </w:r>
    </w:p>
    <w:p w:rsidR="006A29EC" w:rsidRDefault="006A29EC" w:rsidP="006A29EC">
      <w:pPr>
        <w:jc w:val="both"/>
        <w:rPr>
          <w:rFonts w:ascii="Times New Roman" w:hAnsi="Times New Roman"/>
        </w:rPr>
      </w:pPr>
      <w:r>
        <w:rPr>
          <w:rFonts w:ascii="Times New Roman" w:hAnsi="Times New Roman"/>
        </w:rPr>
        <w:t xml:space="preserve">- Приз «Лучший дебют» на </w:t>
      </w:r>
      <w:proofErr w:type="spellStart"/>
      <w:r>
        <w:rPr>
          <w:rFonts w:ascii="Times New Roman" w:hAnsi="Times New Roman"/>
        </w:rPr>
        <w:t>Кинотавре</w:t>
      </w:r>
      <w:proofErr w:type="spellEnd"/>
      <w:r>
        <w:rPr>
          <w:rFonts w:ascii="Times New Roman" w:hAnsi="Times New Roman"/>
        </w:rPr>
        <w:t>, 2012</w:t>
      </w:r>
    </w:p>
    <w:p w:rsidR="006A29EC" w:rsidRPr="005E00B4" w:rsidRDefault="006A29EC" w:rsidP="006A29EC">
      <w:pPr>
        <w:jc w:val="both"/>
        <w:rPr>
          <w:rFonts w:ascii="Times New Roman" w:hAnsi="Times New Roman"/>
        </w:rPr>
      </w:pPr>
      <w:r>
        <w:rPr>
          <w:rFonts w:ascii="Times New Roman" w:hAnsi="Times New Roman"/>
        </w:rPr>
        <w:t>- Гран-при Международного Кинофестиваля «Лучезарный Ангел»</w:t>
      </w:r>
    </w:p>
    <w:p w:rsidR="006A29EC" w:rsidRPr="005E00B4" w:rsidRDefault="006A29EC" w:rsidP="006A29EC">
      <w:pPr>
        <w:jc w:val="both"/>
        <w:rPr>
          <w:rFonts w:ascii="Times New Roman" w:hAnsi="Times New Roman"/>
          <w:lang w:val="en-US"/>
        </w:rPr>
      </w:pPr>
      <w:r>
        <w:rPr>
          <w:rFonts w:ascii="Times New Roman" w:hAnsi="Times New Roman"/>
          <w:lang w:val="en-US"/>
        </w:rPr>
        <w:t xml:space="preserve">- </w:t>
      </w:r>
      <w:r>
        <w:rPr>
          <w:rFonts w:ascii="Times New Roman" w:hAnsi="Times New Roman"/>
        </w:rPr>
        <w:t>Гран</w:t>
      </w:r>
      <w:r>
        <w:rPr>
          <w:rFonts w:ascii="Times New Roman" w:hAnsi="Times New Roman"/>
          <w:lang w:val="en-US"/>
        </w:rPr>
        <w:t>-</w:t>
      </w:r>
      <w:r>
        <w:rPr>
          <w:rFonts w:ascii="Times New Roman" w:hAnsi="Times New Roman"/>
        </w:rPr>
        <w:t>при</w:t>
      </w:r>
      <w:r>
        <w:rPr>
          <w:rFonts w:ascii="Times New Roman" w:hAnsi="Times New Roman"/>
          <w:lang w:val="en-US"/>
        </w:rPr>
        <w:t xml:space="preserve"> Sputnik Russian Film Festival </w:t>
      </w:r>
      <w:r>
        <w:rPr>
          <w:rFonts w:ascii="Times New Roman" w:hAnsi="Times New Roman"/>
        </w:rPr>
        <w:t>в</w:t>
      </w:r>
      <w:r>
        <w:rPr>
          <w:rFonts w:ascii="Times New Roman" w:hAnsi="Times New Roman"/>
          <w:lang w:val="en-US"/>
        </w:rPr>
        <w:t xml:space="preserve"> </w:t>
      </w:r>
      <w:r>
        <w:rPr>
          <w:rFonts w:ascii="Times New Roman" w:hAnsi="Times New Roman"/>
        </w:rPr>
        <w:t>Варшаве</w:t>
      </w:r>
      <w:r>
        <w:rPr>
          <w:rFonts w:ascii="Times New Roman" w:hAnsi="Times New Roman"/>
          <w:lang w:val="en-US"/>
        </w:rPr>
        <w:t>, 2012</w:t>
      </w:r>
    </w:p>
    <w:p w:rsidR="006A29EC" w:rsidRDefault="006A29EC" w:rsidP="006A29EC">
      <w:pPr>
        <w:jc w:val="both"/>
        <w:rPr>
          <w:rFonts w:ascii="Times New Roman" w:hAnsi="Times New Roman"/>
        </w:rPr>
      </w:pPr>
      <w:r>
        <w:rPr>
          <w:rFonts w:ascii="Times New Roman" w:hAnsi="Times New Roman"/>
        </w:rPr>
        <w:t>- Гран-при кинофестиваля «Амурская осень», 2012</w:t>
      </w:r>
    </w:p>
    <w:p w:rsidR="006A29EC" w:rsidRDefault="006A29EC" w:rsidP="006A29EC">
      <w:pPr>
        <w:jc w:val="both"/>
        <w:rPr>
          <w:rFonts w:ascii="Times New Roman" w:hAnsi="Times New Roman"/>
        </w:rPr>
      </w:pPr>
      <w:r>
        <w:rPr>
          <w:rFonts w:ascii="Times New Roman" w:hAnsi="Times New Roman"/>
        </w:rPr>
        <w:t>- Лучшая режиссерская работа «Виват, Россия» Санкт-Петербург, 2012</w:t>
      </w:r>
    </w:p>
    <w:p w:rsidR="006A29EC" w:rsidRDefault="006A29EC" w:rsidP="006A29EC">
      <w:pPr>
        <w:jc w:val="both"/>
        <w:rPr>
          <w:rFonts w:ascii="Times New Roman" w:hAnsi="Times New Roman"/>
        </w:rPr>
      </w:pPr>
      <w:r>
        <w:rPr>
          <w:rFonts w:ascii="Times New Roman" w:hAnsi="Times New Roman"/>
        </w:rPr>
        <w:lastRenderedPageBreak/>
        <w:t>- Серебряный Витязь – за фильм «Дочь», МКФ «Золотой витязь», 2013</w:t>
      </w:r>
    </w:p>
    <w:p w:rsidR="006A29EC" w:rsidRDefault="006A29EC" w:rsidP="006A29EC">
      <w:pPr>
        <w:jc w:val="both"/>
        <w:rPr>
          <w:rFonts w:ascii="Times New Roman" w:hAnsi="Times New Roman"/>
          <w:b/>
          <w:color w:val="000000"/>
        </w:rPr>
      </w:pPr>
      <w:r>
        <w:rPr>
          <w:rFonts w:ascii="Times New Roman" w:hAnsi="Times New Roman"/>
        </w:rPr>
        <w:t>- Гран-при МКФ «Лучезарный Ангел», 2012</w:t>
      </w:r>
    </w:p>
    <w:p w:rsidR="006A29EC" w:rsidRDefault="006A29EC" w:rsidP="006A29EC">
      <w:pPr>
        <w:jc w:val="both"/>
        <w:rPr>
          <w:rFonts w:ascii="Times New Roman" w:hAnsi="Times New Roman"/>
          <w:color w:val="000000"/>
        </w:rPr>
      </w:pPr>
      <w:r>
        <w:rPr>
          <w:rFonts w:ascii="Times New Roman" w:hAnsi="Times New Roman"/>
          <w:b/>
          <w:color w:val="000000"/>
        </w:rPr>
        <w:t>Фильмография:</w:t>
      </w:r>
    </w:p>
    <w:p w:rsidR="006A29EC" w:rsidRDefault="006A29EC" w:rsidP="006A29EC">
      <w:pPr>
        <w:jc w:val="both"/>
        <w:rPr>
          <w:rFonts w:ascii="Times New Roman" w:hAnsi="Times New Roman"/>
          <w:color w:val="000000"/>
        </w:rPr>
      </w:pPr>
      <w:r>
        <w:rPr>
          <w:rFonts w:ascii="Times New Roman" w:hAnsi="Times New Roman"/>
          <w:color w:val="000000"/>
        </w:rPr>
        <w:t>Три дня до весны (2017)</w:t>
      </w:r>
    </w:p>
    <w:p w:rsidR="006A29EC" w:rsidRDefault="006A29EC" w:rsidP="006A29EC">
      <w:pPr>
        <w:jc w:val="both"/>
        <w:rPr>
          <w:rFonts w:ascii="Times New Roman" w:hAnsi="Times New Roman"/>
          <w:color w:val="000000"/>
        </w:rPr>
      </w:pPr>
      <w:proofErr w:type="spellStart"/>
      <w:r>
        <w:rPr>
          <w:rFonts w:ascii="Times New Roman" w:hAnsi="Times New Roman"/>
          <w:color w:val="000000"/>
        </w:rPr>
        <w:t>Бариста</w:t>
      </w:r>
      <w:proofErr w:type="spellEnd"/>
      <w:r>
        <w:rPr>
          <w:rFonts w:ascii="Times New Roman" w:hAnsi="Times New Roman"/>
          <w:color w:val="000000"/>
        </w:rPr>
        <w:t xml:space="preserve"> (2015)</w:t>
      </w:r>
    </w:p>
    <w:p w:rsidR="006A29EC" w:rsidRDefault="006A29EC" w:rsidP="006A29EC">
      <w:pPr>
        <w:jc w:val="both"/>
        <w:rPr>
          <w:rFonts w:ascii="Times New Roman" w:hAnsi="Times New Roman"/>
          <w:color w:val="000000"/>
        </w:rPr>
      </w:pPr>
      <w:r>
        <w:rPr>
          <w:rFonts w:ascii="Times New Roman" w:hAnsi="Times New Roman"/>
          <w:color w:val="000000"/>
        </w:rPr>
        <w:t>Бежать нельзя погибнуть (мини-сериал, 2015)</w:t>
      </w:r>
    </w:p>
    <w:p w:rsidR="006A29EC" w:rsidRDefault="006A29EC" w:rsidP="006A29EC">
      <w:pPr>
        <w:jc w:val="both"/>
        <w:rPr>
          <w:rFonts w:ascii="Times New Roman" w:hAnsi="Times New Roman"/>
          <w:color w:val="000000"/>
        </w:rPr>
      </w:pPr>
      <w:r>
        <w:rPr>
          <w:rFonts w:ascii="Times New Roman" w:hAnsi="Times New Roman"/>
          <w:color w:val="000000"/>
        </w:rPr>
        <w:t>Наследие (сериал, 2014)</w:t>
      </w:r>
    </w:p>
    <w:p w:rsidR="006A29EC" w:rsidRDefault="006A29EC" w:rsidP="006A29EC">
      <w:pPr>
        <w:jc w:val="both"/>
        <w:rPr>
          <w:rFonts w:ascii="Times New Roman" w:hAnsi="Times New Roman"/>
          <w:color w:val="000000"/>
        </w:rPr>
      </w:pPr>
      <w:r>
        <w:rPr>
          <w:rFonts w:ascii="Times New Roman" w:hAnsi="Times New Roman"/>
          <w:color w:val="000000"/>
        </w:rPr>
        <w:t>Нечаянная радость (мини-сериал, 2012)</w:t>
      </w:r>
    </w:p>
    <w:p w:rsidR="006A29EC" w:rsidRDefault="006A29EC" w:rsidP="006A29EC">
      <w:pPr>
        <w:jc w:val="both"/>
        <w:rPr>
          <w:rFonts w:ascii="Times New Roman" w:hAnsi="Times New Roman"/>
          <w:color w:val="000000"/>
        </w:rPr>
      </w:pPr>
      <w:r>
        <w:rPr>
          <w:rFonts w:ascii="Times New Roman" w:hAnsi="Times New Roman"/>
          <w:color w:val="000000"/>
        </w:rPr>
        <w:t>Дочь (2012)</w:t>
      </w:r>
    </w:p>
    <w:p w:rsidR="006A29EC" w:rsidRDefault="006A29EC" w:rsidP="006A29EC">
      <w:pPr>
        <w:jc w:val="both"/>
        <w:rPr>
          <w:rFonts w:ascii="Times New Roman" w:hAnsi="Times New Roman"/>
          <w:color w:val="000000"/>
        </w:rPr>
      </w:pPr>
      <w:r>
        <w:rPr>
          <w:rFonts w:ascii="Times New Roman" w:hAnsi="Times New Roman"/>
          <w:color w:val="000000"/>
        </w:rPr>
        <w:t>Слепое счастье (мини-сериал, 2011)</w:t>
      </w:r>
    </w:p>
    <w:p w:rsidR="006A29EC" w:rsidRDefault="006A29EC" w:rsidP="006A29EC">
      <w:pPr>
        <w:jc w:val="both"/>
        <w:rPr>
          <w:rFonts w:ascii="Times New Roman" w:hAnsi="Times New Roman"/>
          <w:color w:val="000000"/>
        </w:rPr>
      </w:pPr>
      <w:r>
        <w:rPr>
          <w:rFonts w:ascii="Times New Roman" w:hAnsi="Times New Roman"/>
          <w:color w:val="000000"/>
        </w:rPr>
        <w:t>Один единственный и навсегда (мини-сериал, 2011)</w:t>
      </w:r>
    </w:p>
    <w:p w:rsidR="006A29EC" w:rsidRDefault="006A29EC" w:rsidP="006A29EC">
      <w:pPr>
        <w:jc w:val="both"/>
        <w:rPr>
          <w:rFonts w:ascii="Times New Roman" w:hAnsi="Times New Roman"/>
          <w:color w:val="000000"/>
        </w:rPr>
      </w:pPr>
      <w:r>
        <w:rPr>
          <w:rFonts w:ascii="Times New Roman" w:hAnsi="Times New Roman"/>
          <w:color w:val="000000"/>
        </w:rPr>
        <w:t>Индус (сериал, 2010)</w:t>
      </w:r>
    </w:p>
    <w:p w:rsidR="006A29EC" w:rsidRDefault="006A29EC" w:rsidP="006A29EC">
      <w:pPr>
        <w:jc w:val="both"/>
        <w:rPr>
          <w:rFonts w:ascii="Times New Roman" w:hAnsi="Times New Roman"/>
          <w:color w:val="000000"/>
        </w:rPr>
      </w:pPr>
      <w:r>
        <w:rPr>
          <w:rFonts w:ascii="Times New Roman" w:hAnsi="Times New Roman"/>
          <w:color w:val="000000"/>
        </w:rPr>
        <w:t>Участковая (сериал, 2009)</w:t>
      </w:r>
    </w:p>
    <w:p w:rsidR="006A29EC" w:rsidRDefault="006A29EC" w:rsidP="006A29EC">
      <w:pPr>
        <w:jc w:val="both"/>
        <w:rPr>
          <w:rFonts w:ascii="Times New Roman" w:hAnsi="Times New Roman"/>
          <w:color w:val="000000"/>
        </w:rPr>
      </w:pPr>
      <w:r>
        <w:rPr>
          <w:rFonts w:ascii="Times New Roman" w:hAnsi="Times New Roman"/>
          <w:color w:val="000000"/>
        </w:rPr>
        <w:t>Москва, я люблю тебя! (2009)</w:t>
      </w:r>
    </w:p>
    <w:p w:rsidR="006A29EC" w:rsidRDefault="006A29EC" w:rsidP="006A29EC">
      <w:pPr>
        <w:jc w:val="both"/>
        <w:rPr>
          <w:rFonts w:ascii="Times New Roman" w:hAnsi="Times New Roman"/>
          <w:color w:val="000000"/>
        </w:rPr>
      </w:pPr>
      <w:r>
        <w:rPr>
          <w:rFonts w:ascii="Times New Roman" w:hAnsi="Times New Roman"/>
          <w:color w:val="000000"/>
        </w:rPr>
        <w:t>Оружие (сериал, 2008)</w:t>
      </w:r>
    </w:p>
    <w:p w:rsidR="006A29EC" w:rsidRDefault="006A29EC" w:rsidP="006A29EC">
      <w:pPr>
        <w:jc w:val="both"/>
        <w:rPr>
          <w:rFonts w:ascii="Times New Roman" w:hAnsi="Times New Roman"/>
          <w:color w:val="000000"/>
        </w:rPr>
      </w:pPr>
      <w:r>
        <w:rPr>
          <w:rFonts w:ascii="Times New Roman" w:hAnsi="Times New Roman"/>
          <w:color w:val="000000"/>
        </w:rPr>
        <w:t>Слушая тишину (2006)</w:t>
      </w:r>
    </w:p>
    <w:p w:rsidR="006A29EC" w:rsidRDefault="006A29EC" w:rsidP="006A29EC">
      <w:pPr>
        <w:jc w:val="both"/>
        <w:rPr>
          <w:rFonts w:ascii="Times New Roman" w:hAnsi="Times New Roman"/>
          <w:color w:val="000000"/>
          <w:sz w:val="28"/>
          <w:szCs w:val="28"/>
        </w:rPr>
      </w:pPr>
    </w:p>
    <w:p w:rsidR="006A29EC" w:rsidRDefault="006A29EC" w:rsidP="006A29EC">
      <w:pPr>
        <w:jc w:val="both"/>
        <w:rPr>
          <w:rFonts w:ascii="Times New Roman" w:hAnsi="Times New Roman"/>
          <w:b/>
          <w:color w:val="000000"/>
          <w:sz w:val="28"/>
          <w:szCs w:val="28"/>
        </w:rPr>
      </w:pPr>
      <w:r>
        <w:rPr>
          <w:rFonts w:ascii="Times New Roman" w:hAnsi="Times New Roman"/>
          <w:b/>
          <w:color w:val="000000"/>
          <w:sz w:val="28"/>
          <w:szCs w:val="28"/>
          <w:u w:val="single"/>
        </w:rPr>
        <w:t>ОПЕРАТОР-ПОСТАНОВЩИК</w:t>
      </w:r>
    </w:p>
    <w:p w:rsidR="006A29EC" w:rsidRDefault="006A29EC" w:rsidP="006A29EC">
      <w:pPr>
        <w:jc w:val="both"/>
        <w:rPr>
          <w:rFonts w:ascii="Times New Roman" w:hAnsi="Times New Roman"/>
          <w:b/>
          <w:color w:val="000000"/>
          <w:sz w:val="28"/>
          <w:szCs w:val="28"/>
        </w:rPr>
      </w:pPr>
      <w:r>
        <w:rPr>
          <w:rFonts w:ascii="Times New Roman" w:hAnsi="Times New Roman"/>
          <w:b/>
          <w:color w:val="000000"/>
          <w:sz w:val="28"/>
          <w:szCs w:val="28"/>
        </w:rPr>
        <w:t xml:space="preserve">Руслан </w:t>
      </w:r>
      <w:proofErr w:type="spellStart"/>
      <w:r>
        <w:rPr>
          <w:rFonts w:ascii="Times New Roman" w:hAnsi="Times New Roman"/>
          <w:b/>
          <w:color w:val="000000"/>
          <w:sz w:val="28"/>
          <w:szCs w:val="28"/>
        </w:rPr>
        <w:t>Герасименков</w:t>
      </w:r>
      <w:proofErr w:type="spellEnd"/>
      <w:r>
        <w:rPr>
          <w:rFonts w:ascii="Times New Roman" w:hAnsi="Times New Roman"/>
          <w:b/>
          <w:color w:val="000000"/>
          <w:sz w:val="28"/>
          <w:szCs w:val="28"/>
        </w:rPr>
        <w:t xml:space="preserve"> </w:t>
      </w:r>
    </w:p>
    <w:p w:rsidR="006A29EC" w:rsidRDefault="006A29EC" w:rsidP="006A29EC">
      <w:pPr>
        <w:jc w:val="both"/>
      </w:pPr>
    </w:p>
    <w:p w:rsidR="006A29EC" w:rsidRDefault="006A29EC" w:rsidP="006A29EC">
      <w:pPr>
        <w:jc w:val="both"/>
        <w:rPr>
          <w:rFonts w:ascii="Times New Roman" w:hAnsi="Times New Roman"/>
          <w:color w:val="000000"/>
          <w:shd w:val="clear" w:color="auto" w:fill="FFFFFF"/>
        </w:rPr>
      </w:pPr>
      <w:r>
        <w:rPr>
          <w:noProof/>
        </w:rPr>
        <w:drawing>
          <wp:anchor distT="0" distB="0" distL="114935" distR="114935" simplePos="0" relativeHeight="251664384" behindDoc="1" locked="0" layoutInCell="1" allowOverlap="1" wp14:anchorId="69ED011B" wp14:editId="44505B86">
            <wp:simplePos x="0" y="0"/>
            <wp:positionH relativeFrom="column">
              <wp:posOffset>3810</wp:posOffset>
            </wp:positionH>
            <wp:positionV relativeFrom="paragraph">
              <wp:posOffset>3810</wp:posOffset>
            </wp:positionV>
            <wp:extent cx="1440180" cy="1990090"/>
            <wp:effectExtent l="0" t="0" r="762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40180" cy="1990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olor w:val="000000"/>
          <w:shd w:val="clear" w:color="auto" w:fill="FFFFFF"/>
        </w:rPr>
        <w:t>Родился 9  ноября 1967 года в Москве.</w:t>
      </w:r>
    </w:p>
    <w:p w:rsidR="006A29EC" w:rsidRDefault="006A29EC" w:rsidP="006A29EC">
      <w:pPr>
        <w:jc w:val="both"/>
        <w:rPr>
          <w:rFonts w:ascii="Times New Roman" w:hAnsi="Times New Roman"/>
          <w:color w:val="000000"/>
          <w:shd w:val="clear" w:color="auto" w:fill="FFFFFF"/>
        </w:rPr>
      </w:pPr>
      <w:r>
        <w:rPr>
          <w:rFonts w:ascii="Times New Roman" w:hAnsi="Times New Roman"/>
          <w:color w:val="000000"/>
          <w:shd w:val="clear" w:color="auto" w:fill="FFFFFF"/>
        </w:rPr>
        <w:t xml:space="preserve">В 1990 году окончил Московский государственный технический университет им. Н. Э. Баумана (МГТУ), а в 1999 Всесоюзный государственный институт кинематографии (ВГИК), мастерская А. </w:t>
      </w:r>
      <w:proofErr w:type="spellStart"/>
      <w:r>
        <w:rPr>
          <w:rFonts w:ascii="Times New Roman" w:hAnsi="Times New Roman"/>
          <w:color w:val="000000"/>
          <w:shd w:val="clear" w:color="auto" w:fill="FFFFFF"/>
        </w:rPr>
        <w:t>Княжинского</w:t>
      </w:r>
      <w:proofErr w:type="spellEnd"/>
      <w:r>
        <w:rPr>
          <w:rFonts w:ascii="Times New Roman" w:hAnsi="Times New Roman"/>
          <w:color w:val="000000"/>
          <w:shd w:val="clear" w:color="auto" w:fill="FFFFFF"/>
        </w:rPr>
        <w:t>, В. Нахабцева, С. Медынского. Снял более 50 музыкальных видеоклипов (в том числе на композиции групп «Машина времени«, «Браво</w:t>
      </w:r>
      <w:r>
        <w:rPr>
          <w:rFonts w:ascii="Times New Roman" w:hAnsi="Times New Roman"/>
        </w:rPr>
        <w:t>»</w:t>
      </w:r>
      <w:r>
        <w:rPr>
          <w:rFonts w:ascii="Times New Roman" w:hAnsi="Times New Roman"/>
          <w:color w:val="000000"/>
          <w:shd w:val="clear" w:color="auto" w:fill="FFFFFF"/>
        </w:rPr>
        <w:t>, «Алиса</w:t>
      </w:r>
      <w:r>
        <w:rPr>
          <w:rFonts w:ascii="Times New Roman" w:hAnsi="Times New Roman"/>
        </w:rPr>
        <w:t>»</w:t>
      </w:r>
      <w:r>
        <w:rPr>
          <w:rFonts w:ascii="Times New Roman" w:hAnsi="Times New Roman"/>
          <w:color w:val="000000"/>
          <w:shd w:val="clear" w:color="auto" w:fill="FFFFFF"/>
        </w:rPr>
        <w:t xml:space="preserve">) и около 60 рекламных видеоклипов (среди которых клипы LG, Лукойла и </w:t>
      </w:r>
      <w:proofErr w:type="spellStart"/>
      <w:r>
        <w:rPr>
          <w:rFonts w:ascii="Times New Roman" w:hAnsi="Times New Roman"/>
          <w:color w:val="000000"/>
          <w:shd w:val="clear" w:color="auto" w:fill="FFFFFF"/>
        </w:rPr>
        <w:t>Red</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bull</w:t>
      </w:r>
      <w:proofErr w:type="spellEnd"/>
      <w:r>
        <w:rPr>
          <w:rFonts w:ascii="Times New Roman" w:hAnsi="Times New Roman"/>
          <w:color w:val="000000"/>
          <w:shd w:val="clear" w:color="auto" w:fill="FFFFFF"/>
        </w:rPr>
        <w:t>). Участник фестивалей в Карловых Варах, Торонто, Хьюстоне, Тегеране, Тампере и др.</w:t>
      </w:r>
      <w:r>
        <w:rPr>
          <w:rStyle w:val="apple-converted-space"/>
          <w:rFonts w:ascii="Times New Roman" w:hAnsi="Times New Roman"/>
          <w:color w:val="000000"/>
          <w:shd w:val="clear" w:color="auto" w:fill="FFFFFF"/>
        </w:rPr>
        <w:t> </w:t>
      </w:r>
    </w:p>
    <w:p w:rsidR="006A29EC" w:rsidRDefault="006A29EC" w:rsidP="006A29EC">
      <w:pPr>
        <w:jc w:val="both"/>
        <w:rPr>
          <w:rFonts w:ascii="Times New Roman" w:hAnsi="Times New Roman"/>
          <w:color w:val="000000"/>
          <w:shd w:val="clear" w:color="auto" w:fill="FFFFFF"/>
        </w:rPr>
      </w:pPr>
      <w:r>
        <w:rPr>
          <w:rFonts w:ascii="Times New Roman" w:hAnsi="Times New Roman"/>
          <w:color w:val="000000"/>
          <w:shd w:val="clear" w:color="auto" w:fill="FFFFFF"/>
        </w:rPr>
        <w:t>За работу в картине «Одна война</w:t>
      </w:r>
      <w:r>
        <w:rPr>
          <w:rFonts w:ascii="Times New Roman" w:hAnsi="Times New Roman"/>
        </w:rPr>
        <w:t xml:space="preserve">» </w:t>
      </w:r>
      <w:r>
        <w:rPr>
          <w:rFonts w:ascii="Times New Roman" w:hAnsi="Times New Roman"/>
          <w:color w:val="000000"/>
          <w:shd w:val="clear" w:color="auto" w:fill="FFFFFF"/>
        </w:rPr>
        <w:t xml:space="preserve">был удостоен премии в области </w:t>
      </w:r>
      <w:proofErr w:type="spellStart"/>
      <w:r>
        <w:rPr>
          <w:rFonts w:ascii="Times New Roman" w:hAnsi="Times New Roman"/>
          <w:color w:val="000000"/>
          <w:shd w:val="clear" w:color="auto" w:fill="FFFFFF"/>
        </w:rPr>
        <w:t>киноизобразительного</w:t>
      </w:r>
      <w:proofErr w:type="spellEnd"/>
      <w:r>
        <w:rPr>
          <w:rFonts w:ascii="Times New Roman" w:hAnsi="Times New Roman"/>
          <w:color w:val="000000"/>
          <w:shd w:val="clear" w:color="auto" w:fill="FFFFFF"/>
        </w:rPr>
        <w:t xml:space="preserve"> искусства «Белый квадрат</w:t>
      </w:r>
      <w:r>
        <w:rPr>
          <w:rFonts w:ascii="Times New Roman" w:hAnsi="Times New Roman"/>
        </w:rPr>
        <w:t>»</w:t>
      </w:r>
      <w:r>
        <w:rPr>
          <w:rFonts w:ascii="Times New Roman" w:hAnsi="Times New Roman"/>
          <w:color w:val="000000"/>
          <w:shd w:val="clear" w:color="auto" w:fill="FFFFFF"/>
        </w:rPr>
        <w:t>.</w:t>
      </w:r>
      <w:r>
        <w:rPr>
          <w:rStyle w:val="apple-converted-space"/>
          <w:rFonts w:ascii="Times New Roman" w:hAnsi="Times New Roman"/>
          <w:color w:val="000000"/>
          <w:shd w:val="clear" w:color="auto" w:fill="FFFFFF"/>
        </w:rPr>
        <w:t> </w:t>
      </w:r>
    </w:p>
    <w:p w:rsidR="006A29EC" w:rsidRDefault="006A29EC" w:rsidP="006A29EC">
      <w:pPr>
        <w:jc w:val="both"/>
        <w:rPr>
          <w:rStyle w:val="apple-converted-space"/>
          <w:rFonts w:ascii="Times New Roman" w:hAnsi="Times New Roman"/>
          <w:color w:val="000000"/>
          <w:shd w:val="clear" w:color="auto" w:fill="FFFFFF"/>
        </w:rPr>
      </w:pPr>
      <w:r>
        <w:rPr>
          <w:rFonts w:ascii="Times New Roman" w:hAnsi="Times New Roman"/>
          <w:color w:val="000000"/>
          <w:shd w:val="clear" w:color="auto" w:fill="FFFFFF"/>
        </w:rPr>
        <w:t>Член Союза кинематографистов</w:t>
      </w:r>
      <w:r>
        <w:rPr>
          <w:rStyle w:val="apple-converted-space"/>
          <w:rFonts w:ascii="Times New Roman" w:hAnsi="Times New Roman"/>
          <w:color w:val="000000"/>
          <w:shd w:val="clear" w:color="auto" w:fill="FFFFFF"/>
        </w:rPr>
        <w:t xml:space="preserve">, </w:t>
      </w:r>
      <w:r>
        <w:rPr>
          <w:rFonts w:ascii="Times New Roman" w:hAnsi="Times New Roman"/>
          <w:color w:val="000000"/>
          <w:shd w:val="clear" w:color="auto" w:fill="FFFFFF"/>
        </w:rPr>
        <w:t>Гильдии кинооператоров России</w:t>
      </w:r>
      <w:r>
        <w:rPr>
          <w:rStyle w:val="apple-converted-space"/>
          <w:rFonts w:ascii="Times New Roman" w:hAnsi="Times New Roman"/>
          <w:color w:val="000000"/>
          <w:shd w:val="clear" w:color="auto" w:fill="FFFFFF"/>
        </w:rPr>
        <w:t xml:space="preserve"> и </w:t>
      </w:r>
      <w:r>
        <w:rPr>
          <w:rFonts w:ascii="Times New Roman" w:hAnsi="Times New Roman"/>
          <w:color w:val="000000"/>
          <w:shd w:val="clear" w:color="auto" w:fill="FFFFFF"/>
        </w:rPr>
        <w:t>Европейской Федерации кинооператоров IMAGO</w:t>
      </w:r>
      <w:r>
        <w:rPr>
          <w:rStyle w:val="apple-converted-space"/>
          <w:rFonts w:ascii="Times New Roman" w:hAnsi="Times New Roman"/>
          <w:color w:val="000000"/>
          <w:shd w:val="clear" w:color="auto" w:fill="FFFFFF"/>
        </w:rPr>
        <w:t xml:space="preserve">. </w:t>
      </w:r>
    </w:p>
    <w:p w:rsidR="006A29EC" w:rsidRDefault="006A29EC" w:rsidP="006A29EC">
      <w:pPr>
        <w:jc w:val="both"/>
        <w:rPr>
          <w:rFonts w:ascii="Times New Roman" w:hAnsi="Times New Roman"/>
          <w:b/>
          <w:bCs/>
          <w:color w:val="000000"/>
          <w:shd w:val="clear" w:color="auto" w:fill="FFFFFF"/>
        </w:rPr>
      </w:pPr>
    </w:p>
    <w:p w:rsidR="006A29EC" w:rsidRDefault="006A29EC" w:rsidP="006A29EC">
      <w:pPr>
        <w:jc w:val="both"/>
        <w:rPr>
          <w:rFonts w:ascii="Times New Roman" w:hAnsi="Times New Roman"/>
          <w:color w:val="000000"/>
          <w:shd w:val="clear" w:color="auto" w:fill="FFFFFF"/>
        </w:rPr>
      </w:pPr>
      <w:r>
        <w:rPr>
          <w:rFonts w:ascii="Times New Roman" w:hAnsi="Times New Roman"/>
          <w:b/>
          <w:bCs/>
          <w:color w:val="000000"/>
          <w:shd w:val="clear" w:color="auto" w:fill="FFFFFF"/>
        </w:rPr>
        <w:t xml:space="preserve">Избранная фильмография: </w:t>
      </w:r>
    </w:p>
    <w:p w:rsidR="006A29EC" w:rsidRDefault="006A29EC" w:rsidP="006A29EC">
      <w:pPr>
        <w:jc w:val="both"/>
        <w:rPr>
          <w:rFonts w:ascii="Times New Roman" w:hAnsi="Times New Roman"/>
          <w:color w:val="000000"/>
          <w:shd w:val="clear" w:color="auto" w:fill="FFFFFF"/>
        </w:rPr>
      </w:pPr>
      <w:r>
        <w:rPr>
          <w:rFonts w:ascii="Times New Roman" w:hAnsi="Times New Roman"/>
          <w:color w:val="000000"/>
          <w:shd w:val="clear" w:color="auto" w:fill="FFFFFF"/>
        </w:rPr>
        <w:t>Три дня до весны (2017)</w:t>
      </w:r>
    </w:p>
    <w:p w:rsidR="006A29EC" w:rsidRDefault="006A29EC" w:rsidP="006A29EC">
      <w:pPr>
        <w:jc w:val="both"/>
        <w:rPr>
          <w:rFonts w:ascii="Times New Roman" w:hAnsi="Times New Roman"/>
          <w:color w:val="000000"/>
        </w:rPr>
      </w:pPr>
      <w:r>
        <w:rPr>
          <w:rFonts w:ascii="Times New Roman" w:hAnsi="Times New Roman"/>
          <w:color w:val="000000"/>
          <w:shd w:val="clear" w:color="auto" w:fill="FFFFFF"/>
        </w:rPr>
        <w:t>Любовь с ограничениями (2016)</w:t>
      </w:r>
    </w:p>
    <w:p w:rsidR="006A29EC" w:rsidRDefault="006A29EC" w:rsidP="006A29EC">
      <w:pPr>
        <w:jc w:val="both"/>
        <w:rPr>
          <w:rFonts w:ascii="Times New Roman" w:hAnsi="Times New Roman"/>
          <w:color w:val="000000"/>
        </w:rPr>
      </w:pPr>
      <w:r>
        <w:rPr>
          <w:rFonts w:ascii="Times New Roman" w:hAnsi="Times New Roman"/>
          <w:color w:val="000000"/>
        </w:rPr>
        <w:t>Неоконченный бой (сериал, 2015)</w:t>
      </w:r>
    </w:p>
    <w:p w:rsidR="006A29EC" w:rsidRDefault="006A29EC" w:rsidP="006A29EC">
      <w:pPr>
        <w:jc w:val="both"/>
        <w:rPr>
          <w:rFonts w:ascii="Times New Roman" w:hAnsi="Times New Roman"/>
          <w:color w:val="000000"/>
          <w:shd w:val="clear" w:color="auto" w:fill="FFFFFF"/>
        </w:rPr>
      </w:pPr>
      <w:r>
        <w:rPr>
          <w:rFonts w:ascii="Times New Roman" w:hAnsi="Times New Roman"/>
          <w:color w:val="000000"/>
        </w:rPr>
        <w:t>Наследие (сериал, 2013)</w:t>
      </w:r>
    </w:p>
    <w:p w:rsidR="006A29EC" w:rsidRDefault="006A29EC" w:rsidP="006A29EC">
      <w:pPr>
        <w:jc w:val="both"/>
        <w:rPr>
          <w:rFonts w:ascii="Times New Roman" w:hAnsi="Times New Roman"/>
          <w:color w:val="000000"/>
          <w:shd w:val="clear" w:color="auto" w:fill="FFFFFF"/>
        </w:rPr>
      </w:pPr>
      <w:r>
        <w:rPr>
          <w:rFonts w:ascii="Times New Roman" w:hAnsi="Times New Roman"/>
          <w:color w:val="000000"/>
          <w:shd w:val="clear" w:color="auto" w:fill="FFFFFF"/>
        </w:rPr>
        <w:t>Атомный Иван (2012)</w:t>
      </w:r>
      <w:r>
        <w:rPr>
          <w:rStyle w:val="apple-converted-space"/>
          <w:rFonts w:ascii="Times New Roman" w:hAnsi="Times New Roman"/>
          <w:color w:val="000000"/>
          <w:shd w:val="clear" w:color="auto" w:fill="FFFFFF"/>
        </w:rPr>
        <w:t> </w:t>
      </w:r>
    </w:p>
    <w:p w:rsidR="006A29EC" w:rsidRDefault="006A29EC" w:rsidP="006A29EC">
      <w:pPr>
        <w:jc w:val="both"/>
        <w:rPr>
          <w:rFonts w:ascii="Times New Roman" w:hAnsi="Times New Roman"/>
          <w:color w:val="000000"/>
          <w:shd w:val="clear" w:color="auto" w:fill="FFFFFF"/>
        </w:rPr>
      </w:pPr>
      <w:proofErr w:type="spellStart"/>
      <w:r>
        <w:rPr>
          <w:rFonts w:ascii="Times New Roman" w:hAnsi="Times New Roman"/>
          <w:color w:val="000000"/>
          <w:shd w:val="clear" w:color="auto" w:fill="FFFFFF"/>
        </w:rPr>
        <w:t>Громозека</w:t>
      </w:r>
      <w:proofErr w:type="spellEnd"/>
      <w:r>
        <w:rPr>
          <w:rFonts w:ascii="Times New Roman" w:hAnsi="Times New Roman"/>
          <w:color w:val="000000"/>
          <w:shd w:val="clear" w:color="auto" w:fill="FFFFFF"/>
        </w:rPr>
        <w:t xml:space="preserve"> (2010)</w:t>
      </w:r>
      <w:r>
        <w:rPr>
          <w:rStyle w:val="apple-converted-space"/>
          <w:rFonts w:ascii="Times New Roman" w:hAnsi="Times New Roman"/>
          <w:color w:val="000000"/>
          <w:shd w:val="clear" w:color="auto" w:fill="FFFFFF"/>
        </w:rPr>
        <w:t> </w:t>
      </w:r>
    </w:p>
    <w:p w:rsidR="006A29EC" w:rsidRDefault="006A29EC" w:rsidP="006A29EC">
      <w:pPr>
        <w:jc w:val="both"/>
        <w:rPr>
          <w:rFonts w:ascii="Times New Roman" w:hAnsi="Times New Roman"/>
          <w:color w:val="000000"/>
          <w:shd w:val="clear" w:color="auto" w:fill="FFFFFF"/>
        </w:rPr>
      </w:pPr>
      <w:r>
        <w:rPr>
          <w:rFonts w:ascii="Times New Roman" w:hAnsi="Times New Roman"/>
          <w:color w:val="000000"/>
          <w:shd w:val="clear" w:color="auto" w:fill="FFFFFF"/>
        </w:rPr>
        <w:t>Одна война (2009)</w:t>
      </w:r>
      <w:r>
        <w:rPr>
          <w:rStyle w:val="apple-converted-space"/>
          <w:rFonts w:ascii="Times New Roman" w:hAnsi="Times New Roman"/>
          <w:color w:val="000000"/>
          <w:shd w:val="clear" w:color="auto" w:fill="FFFFFF"/>
        </w:rPr>
        <w:t> </w:t>
      </w:r>
    </w:p>
    <w:p w:rsidR="006A29EC" w:rsidRDefault="006A29EC" w:rsidP="006A29EC">
      <w:pPr>
        <w:jc w:val="both"/>
        <w:rPr>
          <w:rFonts w:ascii="Times New Roman" w:hAnsi="Times New Roman"/>
          <w:color w:val="000000"/>
          <w:shd w:val="clear" w:color="auto" w:fill="FFFFFF"/>
        </w:rPr>
      </w:pPr>
      <w:r>
        <w:rPr>
          <w:rFonts w:ascii="Times New Roman" w:hAnsi="Times New Roman"/>
          <w:color w:val="000000"/>
          <w:shd w:val="clear" w:color="auto" w:fill="FFFFFF"/>
        </w:rPr>
        <w:t>Закрытые пространства (2008)</w:t>
      </w:r>
      <w:r>
        <w:rPr>
          <w:rStyle w:val="apple-converted-space"/>
          <w:rFonts w:ascii="Times New Roman" w:hAnsi="Times New Roman"/>
          <w:color w:val="000000"/>
          <w:shd w:val="clear" w:color="auto" w:fill="FFFFFF"/>
        </w:rPr>
        <w:t> </w:t>
      </w:r>
    </w:p>
    <w:p w:rsidR="006A29EC" w:rsidRDefault="006A29EC" w:rsidP="006A29EC">
      <w:pPr>
        <w:jc w:val="both"/>
        <w:rPr>
          <w:rFonts w:ascii="Times New Roman" w:hAnsi="Times New Roman"/>
          <w:color w:val="000000"/>
          <w:shd w:val="clear" w:color="auto" w:fill="FFFFFF"/>
        </w:rPr>
      </w:pPr>
      <w:r>
        <w:rPr>
          <w:rFonts w:ascii="Times New Roman" w:hAnsi="Times New Roman"/>
          <w:color w:val="000000"/>
          <w:shd w:val="clear" w:color="auto" w:fill="FFFFFF"/>
        </w:rPr>
        <w:t>Последняя репродукция (сериал) (2007)</w:t>
      </w:r>
      <w:r>
        <w:rPr>
          <w:rStyle w:val="apple-converted-space"/>
          <w:rFonts w:ascii="Times New Roman" w:hAnsi="Times New Roman"/>
          <w:color w:val="000000"/>
          <w:shd w:val="clear" w:color="auto" w:fill="FFFFFF"/>
        </w:rPr>
        <w:t> </w:t>
      </w:r>
    </w:p>
    <w:p w:rsidR="006A29EC" w:rsidRDefault="006A29EC" w:rsidP="006A29EC">
      <w:pPr>
        <w:jc w:val="both"/>
        <w:rPr>
          <w:rFonts w:ascii="Times New Roman" w:hAnsi="Times New Roman"/>
          <w:color w:val="000000"/>
          <w:shd w:val="clear" w:color="auto" w:fill="FFFFFF"/>
        </w:rPr>
      </w:pPr>
      <w:r>
        <w:rPr>
          <w:rFonts w:ascii="Times New Roman" w:hAnsi="Times New Roman"/>
          <w:color w:val="000000"/>
          <w:shd w:val="clear" w:color="auto" w:fill="FFFFFF"/>
        </w:rPr>
        <w:t xml:space="preserve">Приключения солдата Ивана </w:t>
      </w:r>
      <w:proofErr w:type="spellStart"/>
      <w:r>
        <w:rPr>
          <w:rFonts w:ascii="Times New Roman" w:hAnsi="Times New Roman"/>
          <w:color w:val="000000"/>
          <w:shd w:val="clear" w:color="auto" w:fill="FFFFFF"/>
        </w:rPr>
        <w:t>Чонкина</w:t>
      </w:r>
      <w:proofErr w:type="spellEnd"/>
      <w:r>
        <w:rPr>
          <w:rFonts w:ascii="Times New Roman" w:hAnsi="Times New Roman"/>
          <w:color w:val="000000"/>
          <w:shd w:val="clear" w:color="auto" w:fill="FFFFFF"/>
        </w:rPr>
        <w:t xml:space="preserve"> (сериал) (2007)</w:t>
      </w:r>
      <w:r>
        <w:rPr>
          <w:rStyle w:val="apple-converted-space"/>
          <w:rFonts w:ascii="Times New Roman" w:hAnsi="Times New Roman"/>
          <w:color w:val="000000"/>
          <w:shd w:val="clear" w:color="auto" w:fill="FFFFFF"/>
        </w:rPr>
        <w:t> </w:t>
      </w:r>
    </w:p>
    <w:p w:rsidR="006A29EC" w:rsidRDefault="006A29EC" w:rsidP="006A29EC">
      <w:pPr>
        <w:jc w:val="both"/>
        <w:rPr>
          <w:rFonts w:ascii="Times New Roman" w:hAnsi="Times New Roman"/>
          <w:color w:val="000000"/>
          <w:shd w:val="clear" w:color="auto" w:fill="FFFFFF"/>
        </w:rPr>
      </w:pPr>
      <w:r>
        <w:rPr>
          <w:rFonts w:ascii="Times New Roman" w:hAnsi="Times New Roman"/>
          <w:color w:val="000000"/>
          <w:shd w:val="clear" w:color="auto" w:fill="FFFFFF"/>
        </w:rPr>
        <w:t>Нас не догонишь (2007)</w:t>
      </w:r>
      <w:r>
        <w:rPr>
          <w:rStyle w:val="apple-converted-space"/>
          <w:rFonts w:ascii="Times New Roman" w:hAnsi="Times New Roman"/>
          <w:color w:val="000000"/>
          <w:shd w:val="clear" w:color="auto" w:fill="FFFFFF"/>
        </w:rPr>
        <w:t> </w:t>
      </w:r>
    </w:p>
    <w:p w:rsidR="006A29EC" w:rsidRDefault="006A29EC" w:rsidP="006A29EC">
      <w:pPr>
        <w:jc w:val="both"/>
        <w:rPr>
          <w:rFonts w:ascii="Times New Roman" w:hAnsi="Times New Roman"/>
          <w:color w:val="000000"/>
          <w:shd w:val="clear" w:color="auto" w:fill="FFFFFF"/>
        </w:rPr>
      </w:pPr>
      <w:r>
        <w:rPr>
          <w:rFonts w:ascii="Times New Roman" w:hAnsi="Times New Roman"/>
          <w:color w:val="000000"/>
          <w:shd w:val="clear" w:color="auto" w:fill="FFFFFF"/>
        </w:rPr>
        <w:t>Тайная стража (сериал) (2005)</w:t>
      </w:r>
      <w:r>
        <w:rPr>
          <w:rStyle w:val="apple-converted-space"/>
          <w:rFonts w:ascii="Times New Roman" w:hAnsi="Times New Roman"/>
          <w:color w:val="000000"/>
          <w:shd w:val="clear" w:color="auto" w:fill="FFFFFF"/>
        </w:rPr>
        <w:t> </w:t>
      </w:r>
    </w:p>
    <w:p w:rsidR="006A29EC" w:rsidRDefault="006A29EC" w:rsidP="006A29EC">
      <w:pPr>
        <w:jc w:val="both"/>
        <w:rPr>
          <w:rFonts w:ascii="Times New Roman" w:hAnsi="Times New Roman"/>
          <w:b/>
          <w:color w:val="000000"/>
          <w:sz w:val="28"/>
          <w:szCs w:val="28"/>
          <w:u w:val="single"/>
        </w:rPr>
      </w:pPr>
      <w:r>
        <w:rPr>
          <w:rFonts w:ascii="Times New Roman" w:hAnsi="Times New Roman"/>
          <w:color w:val="000000"/>
          <w:shd w:val="clear" w:color="auto" w:fill="FFFFFF"/>
        </w:rPr>
        <w:t>Звездочет (сериал) (2004)</w:t>
      </w:r>
      <w:r>
        <w:rPr>
          <w:rStyle w:val="apple-converted-space"/>
          <w:rFonts w:ascii="Times New Roman" w:hAnsi="Times New Roman"/>
          <w:color w:val="000000"/>
          <w:shd w:val="clear" w:color="auto" w:fill="FFFFFF"/>
        </w:rPr>
        <w:t> </w:t>
      </w:r>
    </w:p>
    <w:p w:rsidR="006A29EC" w:rsidRDefault="006A29EC" w:rsidP="006A29EC">
      <w:pPr>
        <w:rPr>
          <w:rFonts w:ascii="Times New Roman" w:hAnsi="Times New Roman"/>
          <w:b/>
          <w:color w:val="000000"/>
          <w:sz w:val="28"/>
          <w:szCs w:val="28"/>
          <w:u w:val="single"/>
        </w:rPr>
      </w:pPr>
    </w:p>
    <w:p w:rsidR="006A29EC" w:rsidRDefault="006A29EC" w:rsidP="006A29EC">
      <w:pPr>
        <w:rPr>
          <w:rFonts w:ascii="Times New Roman" w:hAnsi="Times New Roman"/>
          <w:b/>
          <w:color w:val="000000"/>
          <w:sz w:val="28"/>
          <w:szCs w:val="28"/>
        </w:rPr>
      </w:pPr>
      <w:r>
        <w:rPr>
          <w:rFonts w:ascii="Times New Roman" w:hAnsi="Times New Roman"/>
          <w:b/>
          <w:color w:val="000000"/>
          <w:sz w:val="28"/>
          <w:szCs w:val="28"/>
          <w:u w:val="single"/>
        </w:rPr>
        <w:t>КОМПОЗИТОР</w:t>
      </w:r>
    </w:p>
    <w:p w:rsidR="006A29EC" w:rsidRDefault="006A29EC" w:rsidP="006A29EC">
      <w:r>
        <w:rPr>
          <w:rFonts w:ascii="Times New Roman" w:hAnsi="Times New Roman"/>
          <w:b/>
          <w:color w:val="000000"/>
          <w:sz w:val="28"/>
          <w:szCs w:val="28"/>
        </w:rPr>
        <w:t xml:space="preserve">Антон </w:t>
      </w:r>
      <w:proofErr w:type="spellStart"/>
      <w:r>
        <w:rPr>
          <w:rFonts w:ascii="Times New Roman" w:hAnsi="Times New Roman"/>
          <w:b/>
          <w:color w:val="000000"/>
          <w:sz w:val="28"/>
          <w:szCs w:val="28"/>
        </w:rPr>
        <w:t>Лубченко</w:t>
      </w:r>
      <w:proofErr w:type="spellEnd"/>
    </w:p>
    <w:p w:rsidR="006A29EC" w:rsidRDefault="006A29EC" w:rsidP="006A29EC">
      <w:pPr>
        <w:jc w:val="both"/>
        <w:rPr>
          <w:rFonts w:ascii="Times New Roman" w:hAnsi="Times New Roman"/>
          <w:color w:val="000000"/>
        </w:rPr>
      </w:pPr>
      <w:r>
        <w:rPr>
          <w:noProof/>
        </w:rPr>
        <w:drawing>
          <wp:anchor distT="0" distB="0" distL="114935" distR="114935" simplePos="0" relativeHeight="251665408" behindDoc="1" locked="0" layoutInCell="1" allowOverlap="1" wp14:anchorId="59D4010A" wp14:editId="3538C2E9">
            <wp:simplePos x="0" y="0"/>
            <wp:positionH relativeFrom="column">
              <wp:posOffset>3810</wp:posOffset>
            </wp:positionH>
            <wp:positionV relativeFrom="paragraph">
              <wp:posOffset>75565</wp:posOffset>
            </wp:positionV>
            <wp:extent cx="1439545" cy="2196465"/>
            <wp:effectExtent l="0" t="0" r="825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39545" cy="2196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olor w:val="000000"/>
        </w:rPr>
        <w:t xml:space="preserve">Российский композитор, дирижер. Родился 4 апреля 1985 года в Обнинске. Выпускник Санкт-Петербургской государственной консерватории им. Римского-Корсакова (класс Александра </w:t>
      </w:r>
      <w:proofErr w:type="spellStart"/>
      <w:r>
        <w:rPr>
          <w:rFonts w:ascii="Times New Roman" w:hAnsi="Times New Roman"/>
          <w:color w:val="000000"/>
        </w:rPr>
        <w:t>Мнацаканяна</w:t>
      </w:r>
      <w:proofErr w:type="spellEnd"/>
      <w:r>
        <w:rPr>
          <w:rFonts w:ascii="Times New Roman" w:hAnsi="Times New Roman"/>
          <w:color w:val="000000"/>
        </w:rPr>
        <w:t xml:space="preserve">). Будучи еще студентом, в 2006 году написал оперу «Сын </w:t>
      </w:r>
      <w:r>
        <w:rPr>
          <w:rFonts w:ascii="Times New Roman" w:hAnsi="Times New Roman"/>
          <w:color w:val="000000"/>
        </w:rPr>
        <w:lastRenderedPageBreak/>
        <w:t>человеческий</w:t>
      </w:r>
      <w:r>
        <w:rPr>
          <w:rFonts w:ascii="Times New Roman" w:hAnsi="Times New Roman"/>
        </w:rPr>
        <w:t>»</w:t>
      </w:r>
      <w:r>
        <w:rPr>
          <w:rFonts w:ascii="Times New Roman" w:hAnsi="Times New Roman"/>
          <w:color w:val="000000"/>
        </w:rPr>
        <w:t xml:space="preserve"> памяти же</w:t>
      </w:r>
      <w:proofErr w:type="gramStart"/>
      <w:r>
        <w:rPr>
          <w:rFonts w:ascii="Times New Roman" w:hAnsi="Times New Roman"/>
          <w:color w:val="000000"/>
        </w:rPr>
        <w:t>ртв тр</w:t>
      </w:r>
      <w:proofErr w:type="gramEnd"/>
      <w:r>
        <w:rPr>
          <w:rFonts w:ascii="Times New Roman" w:hAnsi="Times New Roman"/>
          <w:color w:val="000000"/>
        </w:rPr>
        <w:t>агедии в Беслане. В этом же году по заказу телеканала «Культура</w:t>
      </w:r>
      <w:r>
        <w:rPr>
          <w:rFonts w:ascii="Times New Roman" w:hAnsi="Times New Roman"/>
        </w:rPr>
        <w:t>»</w:t>
      </w:r>
      <w:r>
        <w:rPr>
          <w:rFonts w:ascii="Times New Roman" w:hAnsi="Times New Roman"/>
          <w:color w:val="000000"/>
        </w:rPr>
        <w:t xml:space="preserve"> о творчестве Антона </w:t>
      </w:r>
      <w:proofErr w:type="spellStart"/>
      <w:r>
        <w:rPr>
          <w:rFonts w:ascii="Times New Roman" w:hAnsi="Times New Roman"/>
          <w:color w:val="000000"/>
        </w:rPr>
        <w:t>Лубченко</w:t>
      </w:r>
      <w:proofErr w:type="spellEnd"/>
      <w:r>
        <w:rPr>
          <w:rFonts w:ascii="Times New Roman" w:hAnsi="Times New Roman"/>
          <w:color w:val="000000"/>
        </w:rPr>
        <w:t xml:space="preserve"> был снят документальный фильм «Человек апреля</w:t>
      </w:r>
      <w:r>
        <w:rPr>
          <w:rFonts w:ascii="Times New Roman" w:hAnsi="Times New Roman"/>
        </w:rPr>
        <w:t>»</w:t>
      </w:r>
      <w:r>
        <w:rPr>
          <w:rFonts w:ascii="Times New Roman" w:hAnsi="Times New Roman"/>
          <w:color w:val="000000"/>
        </w:rPr>
        <w:t xml:space="preserve">. </w:t>
      </w:r>
    </w:p>
    <w:p w:rsidR="006A29EC" w:rsidRDefault="006A29EC" w:rsidP="006A29EC">
      <w:pPr>
        <w:jc w:val="both"/>
        <w:rPr>
          <w:rFonts w:ascii="Times New Roman" w:eastAsia="Arial Unicode MS" w:hAnsi="Times New Roman"/>
          <w:color w:val="000000"/>
          <w:shd w:val="clear" w:color="auto" w:fill="FFFFFF"/>
        </w:rPr>
      </w:pPr>
      <w:r>
        <w:rPr>
          <w:rFonts w:ascii="Times New Roman" w:hAnsi="Times New Roman"/>
          <w:color w:val="000000"/>
        </w:rPr>
        <w:t xml:space="preserve">В 2009 дебютировал как дирижер на сцене Оперы Торонто. </w:t>
      </w:r>
      <w:r>
        <w:rPr>
          <w:rFonts w:ascii="Times New Roman" w:hAnsi="Times New Roman"/>
          <w:shd w:val="clear" w:color="auto" w:fill="FFFFFF"/>
        </w:rPr>
        <w:t>Под управлением композитора был исполнен его балет</w:t>
      </w:r>
      <w:r>
        <w:rPr>
          <w:rStyle w:val="apple-converted-space"/>
          <w:rFonts w:ascii="Times New Roman" w:hAnsi="Times New Roman"/>
          <w:shd w:val="clear" w:color="auto" w:fill="FFFFFF"/>
        </w:rPr>
        <w:t> </w:t>
      </w:r>
      <w:proofErr w:type="spellStart"/>
      <w:r>
        <w:rPr>
          <w:rStyle w:val="a7"/>
          <w:rFonts w:ascii="Times New Roman" w:hAnsi="Times New Roman"/>
          <w:shd w:val="clear" w:color="auto" w:fill="FFFFFF"/>
        </w:rPr>
        <w:t>In</w:t>
      </w:r>
      <w:proofErr w:type="spellEnd"/>
      <w:r>
        <w:rPr>
          <w:rStyle w:val="a7"/>
          <w:rFonts w:ascii="Times New Roman" w:hAnsi="Times New Roman"/>
          <w:shd w:val="clear" w:color="auto" w:fill="FFFFFF"/>
        </w:rPr>
        <w:t xml:space="preserve"> </w:t>
      </w:r>
      <w:proofErr w:type="spellStart"/>
      <w:r>
        <w:rPr>
          <w:rStyle w:val="a7"/>
          <w:rFonts w:ascii="Times New Roman" w:hAnsi="Times New Roman"/>
          <w:shd w:val="clear" w:color="auto" w:fill="FFFFFF"/>
        </w:rPr>
        <w:t>colours</w:t>
      </w:r>
      <w:proofErr w:type="spellEnd"/>
      <w:r>
        <w:rPr>
          <w:rStyle w:val="a7"/>
          <w:rFonts w:ascii="Times New Roman" w:hAnsi="Times New Roman"/>
          <w:shd w:val="clear" w:color="auto" w:fill="FFFFFF"/>
        </w:rPr>
        <w:t>.</w:t>
      </w:r>
    </w:p>
    <w:p w:rsidR="006A29EC" w:rsidRDefault="006A29EC" w:rsidP="006A29EC">
      <w:pPr>
        <w:jc w:val="both"/>
        <w:rPr>
          <w:rFonts w:ascii="Times New Roman" w:eastAsia="Arial Unicode MS" w:hAnsi="Times New Roman"/>
          <w:color w:val="000000"/>
          <w:shd w:val="clear" w:color="auto" w:fill="FFFFFF"/>
        </w:rPr>
      </w:pPr>
      <w:r>
        <w:rPr>
          <w:rFonts w:ascii="Times New Roman" w:eastAsia="Arial Unicode MS" w:hAnsi="Times New Roman"/>
          <w:color w:val="000000"/>
          <w:shd w:val="clear" w:color="auto" w:fill="FFFFFF"/>
        </w:rPr>
        <w:t xml:space="preserve">В 2010–2011 годах возглавлял Государственный академический театр оперы и балета Республики Бурятия. </w:t>
      </w:r>
    </w:p>
    <w:p w:rsidR="006A29EC" w:rsidRDefault="006A29EC" w:rsidP="006A29EC">
      <w:pPr>
        <w:jc w:val="both"/>
        <w:rPr>
          <w:rFonts w:ascii="Times New Roman" w:hAnsi="Times New Roman"/>
          <w:color w:val="000000"/>
          <w:shd w:val="clear" w:color="auto" w:fill="FFFFFF"/>
        </w:rPr>
      </w:pPr>
      <w:r>
        <w:rPr>
          <w:rFonts w:ascii="Times New Roman" w:eastAsia="Arial Unicode MS" w:hAnsi="Times New Roman"/>
          <w:color w:val="000000"/>
          <w:shd w:val="clear" w:color="auto" w:fill="FFFFFF"/>
        </w:rPr>
        <w:t xml:space="preserve">С октября 2010-го под руководством </w:t>
      </w:r>
      <w:proofErr w:type="spellStart"/>
      <w:r>
        <w:rPr>
          <w:rFonts w:ascii="Times New Roman" w:eastAsia="Arial Unicode MS" w:hAnsi="Times New Roman"/>
          <w:color w:val="000000"/>
          <w:shd w:val="clear" w:color="auto" w:fill="FFFFFF"/>
        </w:rPr>
        <w:t>Лубченко</w:t>
      </w:r>
      <w:proofErr w:type="spellEnd"/>
      <w:r>
        <w:rPr>
          <w:rFonts w:ascii="Times New Roman" w:eastAsia="Arial Unicode MS" w:hAnsi="Times New Roman"/>
          <w:color w:val="000000"/>
          <w:shd w:val="clear" w:color="auto" w:fill="FFFFFF"/>
        </w:rPr>
        <w:t xml:space="preserve"> проходит международный музыкальный фестиваль «Времена года</w:t>
      </w:r>
      <w:r>
        <w:rPr>
          <w:rFonts w:ascii="Times New Roman" w:hAnsi="Times New Roman"/>
        </w:rPr>
        <w:t>»</w:t>
      </w:r>
      <w:r>
        <w:rPr>
          <w:rFonts w:ascii="Times New Roman" w:eastAsia="Arial Unicode MS" w:hAnsi="Times New Roman"/>
          <w:color w:val="000000"/>
          <w:shd w:val="clear" w:color="auto" w:fill="FFFFFF"/>
        </w:rPr>
        <w:t>.</w:t>
      </w:r>
      <w:r>
        <w:rPr>
          <w:rStyle w:val="apple-converted-space"/>
          <w:rFonts w:ascii="Times New Roman" w:eastAsia="Arial Unicode MS" w:hAnsi="Times New Roman"/>
          <w:color w:val="000000"/>
          <w:shd w:val="clear" w:color="auto" w:fill="FFFFFF"/>
        </w:rPr>
        <w:t> </w:t>
      </w:r>
    </w:p>
    <w:p w:rsidR="006A29EC" w:rsidRDefault="006A29EC" w:rsidP="006A29EC">
      <w:pPr>
        <w:jc w:val="both"/>
        <w:rPr>
          <w:rFonts w:ascii="Times New Roman" w:hAnsi="Times New Roman"/>
          <w:color w:val="000000"/>
          <w:shd w:val="clear" w:color="auto" w:fill="FFFFFF"/>
        </w:rPr>
      </w:pPr>
      <w:r>
        <w:rPr>
          <w:rFonts w:ascii="Times New Roman" w:hAnsi="Times New Roman"/>
          <w:color w:val="000000"/>
          <w:shd w:val="clear" w:color="auto" w:fill="FFFFFF"/>
        </w:rPr>
        <w:t>С 2011 года композитор является постоянным членом жюри международного конкурса</w:t>
      </w:r>
      <w:r>
        <w:rPr>
          <w:rStyle w:val="apple-converted-space"/>
          <w:rFonts w:ascii="Times New Roman" w:hAnsi="Times New Roman"/>
          <w:color w:val="000000"/>
          <w:shd w:val="clear" w:color="auto" w:fill="FFFFFF"/>
        </w:rPr>
        <w:t> </w:t>
      </w:r>
      <w:proofErr w:type="spellStart"/>
      <w:proofErr w:type="gramStart"/>
      <w:r>
        <w:rPr>
          <w:rStyle w:val="a7"/>
          <w:rFonts w:ascii="Times New Roman" w:hAnsi="Times New Roman"/>
          <w:color w:val="000000"/>
          <w:shd w:val="clear" w:color="auto" w:fill="FFFFFF"/>
        </w:rPr>
        <w:t>Со</w:t>
      </w:r>
      <w:proofErr w:type="gramEnd"/>
      <w:r>
        <w:rPr>
          <w:rStyle w:val="a7"/>
          <w:rFonts w:ascii="Times New Roman" w:hAnsi="Times New Roman"/>
          <w:color w:val="000000"/>
          <w:shd w:val="clear" w:color="auto" w:fill="FFFFFF"/>
        </w:rPr>
        <w:t>mpetizione</w:t>
      </w:r>
      <w:proofErr w:type="spellEnd"/>
      <w:r>
        <w:rPr>
          <w:rStyle w:val="a7"/>
          <w:rFonts w:ascii="Times New Roman" w:hAnsi="Times New Roman"/>
          <w:color w:val="000000"/>
          <w:shd w:val="clear" w:color="auto" w:fill="FFFFFF"/>
        </w:rPr>
        <w:t xml:space="preserve"> </w:t>
      </w:r>
      <w:proofErr w:type="spellStart"/>
      <w:r>
        <w:rPr>
          <w:rStyle w:val="a7"/>
          <w:rFonts w:ascii="Times New Roman" w:hAnsi="Times New Roman"/>
          <w:color w:val="000000"/>
          <w:shd w:val="clear" w:color="auto" w:fill="FFFFFF"/>
        </w:rPr>
        <w:t>dell’Opera</w:t>
      </w:r>
      <w:proofErr w:type="spellEnd"/>
      <w:r>
        <w:rPr>
          <w:rStyle w:val="apple-converted-space"/>
          <w:rFonts w:ascii="Times New Roman" w:hAnsi="Times New Roman"/>
          <w:i/>
          <w:iCs/>
          <w:color w:val="000000"/>
          <w:shd w:val="clear" w:color="auto" w:fill="FFFFFF"/>
        </w:rPr>
        <w:t> </w:t>
      </w:r>
      <w:r>
        <w:rPr>
          <w:rFonts w:ascii="Times New Roman" w:hAnsi="Times New Roman"/>
          <w:color w:val="000000"/>
          <w:shd w:val="clear" w:color="auto" w:fill="FFFFFF"/>
        </w:rPr>
        <w:t>в Линце.</w:t>
      </w:r>
      <w:r>
        <w:rPr>
          <w:rStyle w:val="apple-converted-space"/>
          <w:rFonts w:ascii="Times New Roman" w:hAnsi="Times New Roman"/>
          <w:color w:val="000000"/>
          <w:shd w:val="clear" w:color="auto" w:fill="FFFFFF"/>
        </w:rPr>
        <w:t> </w:t>
      </w:r>
      <w:r>
        <w:rPr>
          <w:rFonts w:ascii="Times New Roman" w:hAnsi="Times New Roman"/>
          <w:color w:val="000000"/>
          <w:shd w:val="clear" w:color="auto" w:fill="FFFFFF"/>
        </w:rPr>
        <w:t xml:space="preserve">В 2013 году Антон </w:t>
      </w:r>
      <w:proofErr w:type="spellStart"/>
      <w:r>
        <w:rPr>
          <w:rFonts w:ascii="Times New Roman" w:hAnsi="Times New Roman"/>
          <w:color w:val="000000"/>
          <w:shd w:val="clear" w:color="auto" w:fill="FFFFFF"/>
        </w:rPr>
        <w:t>Лубченко</w:t>
      </w:r>
      <w:proofErr w:type="spellEnd"/>
      <w:r>
        <w:rPr>
          <w:rFonts w:ascii="Times New Roman" w:hAnsi="Times New Roman"/>
          <w:color w:val="000000"/>
          <w:shd w:val="clear" w:color="auto" w:fill="FFFFFF"/>
        </w:rPr>
        <w:t xml:space="preserve"> стал первым русским дирижером, открывшим Международный фестиваль им. Антона </w:t>
      </w:r>
      <w:proofErr w:type="spellStart"/>
      <w:r>
        <w:rPr>
          <w:rFonts w:ascii="Times New Roman" w:hAnsi="Times New Roman"/>
          <w:color w:val="000000"/>
          <w:shd w:val="clear" w:color="auto" w:fill="FFFFFF"/>
        </w:rPr>
        <w:t>Брукнера</w:t>
      </w:r>
      <w:proofErr w:type="spellEnd"/>
      <w:r>
        <w:rPr>
          <w:rFonts w:ascii="Times New Roman" w:hAnsi="Times New Roman"/>
          <w:color w:val="000000"/>
          <w:shd w:val="clear" w:color="auto" w:fill="FFFFFF"/>
        </w:rPr>
        <w:t xml:space="preserve"> в Линце. </w:t>
      </w:r>
    </w:p>
    <w:p w:rsidR="006A29EC" w:rsidRDefault="006A29EC" w:rsidP="006A29EC">
      <w:pPr>
        <w:jc w:val="both"/>
        <w:rPr>
          <w:rFonts w:ascii="Times New Roman" w:hAnsi="Times New Roman"/>
          <w:color w:val="000000"/>
          <w:shd w:val="clear" w:color="auto" w:fill="FFFFFF"/>
        </w:rPr>
      </w:pPr>
      <w:r>
        <w:rPr>
          <w:rFonts w:ascii="Times New Roman" w:hAnsi="Times New Roman"/>
          <w:color w:val="000000"/>
          <w:shd w:val="clear" w:color="auto" w:fill="FFFFFF"/>
        </w:rPr>
        <w:t xml:space="preserve">В 2013–2015 годах </w:t>
      </w:r>
      <w:proofErr w:type="spellStart"/>
      <w:r>
        <w:rPr>
          <w:rFonts w:ascii="Times New Roman" w:hAnsi="Times New Roman"/>
          <w:color w:val="000000"/>
          <w:shd w:val="clear" w:color="auto" w:fill="FFFFFF"/>
        </w:rPr>
        <w:t>Лубченко</w:t>
      </w:r>
      <w:proofErr w:type="spellEnd"/>
      <w:r>
        <w:rPr>
          <w:rFonts w:ascii="Times New Roman" w:hAnsi="Times New Roman"/>
          <w:color w:val="000000"/>
          <w:shd w:val="clear" w:color="auto" w:fill="FFFFFF"/>
        </w:rPr>
        <w:t xml:space="preserve"> был художественным руководителем-директором и главным дирижером Государственного Приморского театра оперы и балета. </w:t>
      </w:r>
    </w:p>
    <w:p w:rsidR="006A29EC" w:rsidRDefault="006A29EC" w:rsidP="006A29EC">
      <w:pPr>
        <w:jc w:val="both"/>
        <w:rPr>
          <w:rFonts w:ascii="Times New Roman" w:hAnsi="Times New Roman"/>
          <w:b/>
          <w:color w:val="000000"/>
          <w:shd w:val="clear" w:color="auto" w:fill="FFFFFF"/>
        </w:rPr>
      </w:pPr>
      <w:r>
        <w:rPr>
          <w:rFonts w:ascii="Times New Roman" w:hAnsi="Times New Roman"/>
          <w:color w:val="000000"/>
          <w:shd w:val="clear" w:color="auto" w:fill="FFFFFF"/>
        </w:rPr>
        <w:t>Также он выступал как дирижер с Симфоническим оркестром Мариинского театра, Академическим симфоническим оркестром Санкт-Петербургской филармонии, Государственным симфоническим оркестром «Новая Россия</w:t>
      </w:r>
      <w:r>
        <w:rPr>
          <w:rFonts w:ascii="Times New Roman" w:hAnsi="Times New Roman"/>
        </w:rPr>
        <w:t>»</w:t>
      </w:r>
      <w:r>
        <w:rPr>
          <w:rFonts w:ascii="Times New Roman" w:hAnsi="Times New Roman"/>
          <w:color w:val="000000"/>
          <w:shd w:val="clear" w:color="auto" w:fill="FFFFFF"/>
        </w:rPr>
        <w:t xml:space="preserve">, Канадским национальным балетом в Торонто, Симфоническим оркестром </w:t>
      </w:r>
      <w:proofErr w:type="spellStart"/>
      <w:r>
        <w:rPr>
          <w:rFonts w:ascii="Times New Roman" w:hAnsi="Times New Roman"/>
          <w:color w:val="000000"/>
          <w:shd w:val="clear" w:color="auto" w:fill="FFFFFF"/>
        </w:rPr>
        <w:t>Брукнерхауса</w:t>
      </w:r>
      <w:proofErr w:type="spellEnd"/>
      <w:r>
        <w:rPr>
          <w:rFonts w:ascii="Times New Roman" w:hAnsi="Times New Roman"/>
          <w:color w:val="000000"/>
          <w:shd w:val="clear" w:color="auto" w:fill="FFFFFF"/>
        </w:rPr>
        <w:t>, Симфоническим оркестром Дрезденской государственной Капеллы и другими коллективами.</w:t>
      </w:r>
    </w:p>
    <w:p w:rsidR="006A29EC" w:rsidRDefault="006A29EC" w:rsidP="006A29EC">
      <w:pPr>
        <w:jc w:val="both"/>
        <w:rPr>
          <w:rFonts w:ascii="Times New Roman" w:hAnsi="Times New Roman"/>
          <w:color w:val="000000"/>
          <w:shd w:val="clear" w:color="auto" w:fill="FFFFFF"/>
        </w:rPr>
      </w:pPr>
      <w:r>
        <w:rPr>
          <w:rFonts w:ascii="Times New Roman" w:hAnsi="Times New Roman"/>
          <w:b/>
          <w:color w:val="000000"/>
          <w:shd w:val="clear" w:color="auto" w:fill="FFFFFF"/>
        </w:rPr>
        <w:t>Фильмография:</w:t>
      </w:r>
    </w:p>
    <w:p w:rsidR="006A29EC" w:rsidRDefault="006A29EC" w:rsidP="006A29EC">
      <w:pPr>
        <w:jc w:val="both"/>
        <w:rPr>
          <w:rFonts w:ascii="Times New Roman" w:hAnsi="Times New Roman"/>
          <w:color w:val="000000"/>
          <w:shd w:val="clear" w:color="auto" w:fill="FFFFFF"/>
        </w:rPr>
      </w:pPr>
      <w:r>
        <w:rPr>
          <w:rFonts w:ascii="Times New Roman" w:hAnsi="Times New Roman"/>
          <w:color w:val="000000"/>
          <w:shd w:val="clear" w:color="auto" w:fill="FFFFFF"/>
        </w:rPr>
        <w:t>Три дня до весны (2017)</w:t>
      </w:r>
    </w:p>
    <w:p w:rsidR="006A29EC" w:rsidRDefault="006A29EC" w:rsidP="006A29EC">
      <w:pPr>
        <w:jc w:val="both"/>
        <w:rPr>
          <w:rFonts w:ascii="Times New Roman" w:hAnsi="Times New Roman"/>
          <w:color w:val="000000"/>
          <w:shd w:val="clear" w:color="auto" w:fill="FFFFFF"/>
        </w:rPr>
      </w:pPr>
      <w:r>
        <w:rPr>
          <w:rFonts w:ascii="Times New Roman" w:hAnsi="Times New Roman"/>
          <w:color w:val="000000"/>
          <w:shd w:val="clear" w:color="auto" w:fill="FFFFFF"/>
        </w:rPr>
        <w:t>Сумерки (2008)</w:t>
      </w:r>
    </w:p>
    <w:p w:rsidR="006A29EC" w:rsidRDefault="006A29EC" w:rsidP="006A29EC">
      <w:pPr>
        <w:jc w:val="both"/>
        <w:rPr>
          <w:rFonts w:ascii="Times New Roman" w:hAnsi="Times New Roman"/>
          <w:b/>
          <w:bCs/>
          <w:color w:val="000000"/>
          <w:kern w:val="1"/>
          <w:sz w:val="28"/>
          <w:szCs w:val="28"/>
          <w:u w:val="single"/>
        </w:rPr>
      </w:pPr>
      <w:r>
        <w:rPr>
          <w:rFonts w:ascii="Times New Roman" w:hAnsi="Times New Roman"/>
          <w:color w:val="000000"/>
          <w:shd w:val="clear" w:color="auto" w:fill="FFFFFF"/>
        </w:rPr>
        <w:t>Ракушка (</w:t>
      </w:r>
      <w:proofErr w:type="gramStart"/>
      <w:r>
        <w:rPr>
          <w:rFonts w:ascii="Times New Roman" w:hAnsi="Times New Roman"/>
          <w:color w:val="000000"/>
          <w:shd w:val="clear" w:color="auto" w:fill="FFFFFF"/>
        </w:rPr>
        <w:t>документальный</w:t>
      </w:r>
      <w:proofErr w:type="gramEnd"/>
      <w:r>
        <w:rPr>
          <w:rFonts w:ascii="Times New Roman" w:hAnsi="Times New Roman"/>
          <w:color w:val="000000"/>
          <w:shd w:val="clear" w:color="auto" w:fill="FFFFFF"/>
        </w:rPr>
        <w:t>, 2006)</w:t>
      </w:r>
    </w:p>
    <w:p w:rsidR="006A29EC" w:rsidRDefault="006A29EC" w:rsidP="006A29EC">
      <w:pPr>
        <w:spacing w:line="276" w:lineRule="auto"/>
        <w:rPr>
          <w:rFonts w:ascii="Times New Roman" w:hAnsi="Times New Roman"/>
          <w:b/>
          <w:bCs/>
          <w:color w:val="000000"/>
          <w:kern w:val="1"/>
          <w:sz w:val="28"/>
          <w:szCs w:val="28"/>
          <w:u w:val="single"/>
        </w:rPr>
      </w:pPr>
    </w:p>
    <w:p w:rsidR="006A29EC" w:rsidRDefault="006A29EC" w:rsidP="006A29EC">
      <w:pPr>
        <w:spacing w:line="276" w:lineRule="auto"/>
        <w:rPr>
          <w:rFonts w:ascii="Times New Roman" w:hAnsi="Times New Roman"/>
          <w:b/>
          <w:bCs/>
          <w:color w:val="000000"/>
          <w:kern w:val="1"/>
          <w:sz w:val="28"/>
          <w:szCs w:val="28"/>
        </w:rPr>
      </w:pPr>
      <w:r>
        <w:rPr>
          <w:rFonts w:ascii="Times New Roman" w:hAnsi="Times New Roman"/>
          <w:b/>
          <w:bCs/>
          <w:color w:val="000000"/>
          <w:kern w:val="1"/>
          <w:sz w:val="28"/>
          <w:szCs w:val="28"/>
          <w:u w:val="single"/>
        </w:rPr>
        <w:t>ГЕНЕРАЛЬНЫЙ ПРОДЮСЕР</w:t>
      </w:r>
    </w:p>
    <w:p w:rsidR="006A29EC" w:rsidRDefault="006A29EC" w:rsidP="006A29EC">
      <w:pPr>
        <w:spacing w:line="276" w:lineRule="auto"/>
      </w:pPr>
      <w:r>
        <w:rPr>
          <w:rFonts w:ascii="Times New Roman" w:hAnsi="Times New Roman"/>
          <w:b/>
          <w:bCs/>
          <w:color w:val="000000"/>
          <w:kern w:val="1"/>
          <w:sz w:val="28"/>
          <w:szCs w:val="28"/>
        </w:rPr>
        <w:t>Эдуард Пичугин</w:t>
      </w:r>
    </w:p>
    <w:p w:rsidR="006A29EC" w:rsidRDefault="006A29EC" w:rsidP="006A29EC">
      <w:pPr>
        <w:jc w:val="both"/>
        <w:rPr>
          <w:rFonts w:ascii="Times New Roman" w:hAnsi="Times New Roman"/>
          <w:color w:val="000000"/>
          <w:shd w:val="clear" w:color="auto" w:fill="FFFFFF"/>
        </w:rPr>
      </w:pPr>
      <w:r w:rsidRPr="002474BA">
        <w:rPr>
          <w:noProof/>
        </w:rPr>
        <w:drawing>
          <wp:anchor distT="0" distB="0" distL="114935" distR="114935" simplePos="0" relativeHeight="251663360" behindDoc="1" locked="0" layoutInCell="1" allowOverlap="1" wp14:anchorId="5D9A3C29" wp14:editId="0102D0BB">
            <wp:simplePos x="0" y="0"/>
            <wp:positionH relativeFrom="column">
              <wp:posOffset>13335</wp:posOffset>
            </wp:positionH>
            <wp:positionV relativeFrom="paragraph">
              <wp:posOffset>25400</wp:posOffset>
            </wp:positionV>
            <wp:extent cx="1439545" cy="2056765"/>
            <wp:effectExtent l="0" t="0" r="8255" b="635"/>
            <wp:wrapTight wrapText="bothSides">
              <wp:wrapPolygon edited="0">
                <wp:start x="0" y="0"/>
                <wp:lineTo x="0" y="21407"/>
                <wp:lineTo x="21438" y="21407"/>
                <wp:lineTo x="21438"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39545" cy="2056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474BA">
        <w:rPr>
          <w:rFonts w:ascii="Times New Roman" w:hAnsi="Times New Roman"/>
          <w:color w:val="000000"/>
          <w:shd w:val="clear" w:color="auto" w:fill="FFFFFF"/>
        </w:rPr>
        <w:t>Генеральный директор киностудии "Ленфильм". Член правления Союза Кинематографистов Российской Федерации, Президент Сообщества национальных кинотеатральных организаций «</w:t>
      </w:r>
      <w:proofErr w:type="spellStart"/>
      <w:r w:rsidRPr="002474BA">
        <w:rPr>
          <w:rFonts w:ascii="Times New Roman" w:hAnsi="Times New Roman"/>
          <w:color w:val="000000"/>
          <w:shd w:val="clear" w:color="auto" w:fill="FFFFFF"/>
        </w:rPr>
        <w:t>Киноальянс</w:t>
      </w:r>
      <w:proofErr w:type="spellEnd"/>
      <w:r w:rsidRPr="002474BA">
        <w:rPr>
          <w:rFonts w:ascii="Times New Roman" w:hAnsi="Times New Roman"/>
          <w:color w:val="000000"/>
          <w:shd w:val="clear" w:color="auto" w:fill="FFFFFF"/>
        </w:rPr>
        <w:t xml:space="preserve">», член правления Гильдии Продюсеров России. С 1999 года вплотную занимается продвижением кинопоказа и кинопрокатом. Кандидат экономических наук, автор диссертации "Управление денежными потоками предприятий кинопроката" (защищена по специальности "Финансы и кредит"). Основатель федеральных киносетей "Кронверк </w:t>
      </w:r>
      <w:proofErr w:type="spellStart"/>
      <w:r w:rsidRPr="002474BA">
        <w:rPr>
          <w:rFonts w:ascii="Times New Roman" w:hAnsi="Times New Roman"/>
          <w:color w:val="000000"/>
          <w:shd w:val="clear" w:color="auto" w:fill="FFFFFF"/>
        </w:rPr>
        <w:t>Синема</w:t>
      </w:r>
      <w:proofErr w:type="spellEnd"/>
      <w:r w:rsidRPr="002474BA">
        <w:rPr>
          <w:rFonts w:ascii="Times New Roman" w:hAnsi="Times New Roman"/>
          <w:color w:val="000000"/>
          <w:shd w:val="clear" w:color="auto" w:fill="FFFFFF"/>
        </w:rPr>
        <w:t>" и «КИНО СИТИ».</w:t>
      </w:r>
    </w:p>
    <w:p w:rsidR="006A29EC" w:rsidRDefault="006A29EC" w:rsidP="006A29EC">
      <w:pPr>
        <w:jc w:val="both"/>
        <w:rPr>
          <w:rFonts w:ascii="Times New Roman" w:hAnsi="Times New Roman"/>
          <w:color w:val="000000"/>
          <w:shd w:val="clear" w:color="auto" w:fill="FFFFFF"/>
        </w:rPr>
      </w:pPr>
    </w:p>
    <w:p w:rsidR="006A29EC" w:rsidRDefault="006A29EC" w:rsidP="006A29EC">
      <w:pPr>
        <w:jc w:val="both"/>
        <w:rPr>
          <w:rFonts w:ascii="Times New Roman" w:hAnsi="Times New Roman"/>
          <w:color w:val="000000"/>
          <w:shd w:val="clear" w:color="auto" w:fill="FFFFFF"/>
        </w:rPr>
      </w:pPr>
    </w:p>
    <w:p w:rsidR="006A29EC" w:rsidRDefault="006A29EC" w:rsidP="006A29EC">
      <w:pPr>
        <w:jc w:val="both"/>
        <w:rPr>
          <w:rFonts w:ascii="Times New Roman" w:hAnsi="Times New Roman"/>
          <w:color w:val="000000"/>
          <w:shd w:val="clear" w:color="auto" w:fill="FFFFFF"/>
        </w:rPr>
      </w:pPr>
    </w:p>
    <w:p w:rsidR="006A29EC" w:rsidRPr="005E00B4" w:rsidRDefault="006A29EC" w:rsidP="006A29EC">
      <w:pPr>
        <w:jc w:val="both"/>
        <w:rPr>
          <w:rFonts w:ascii="Times New Roman" w:hAnsi="Times New Roman"/>
          <w:b/>
          <w:color w:val="000000"/>
          <w:shd w:val="clear" w:color="auto" w:fill="FFFFFF"/>
        </w:rPr>
      </w:pPr>
      <w:r w:rsidRPr="005E00B4">
        <w:rPr>
          <w:rFonts w:ascii="Times New Roman" w:hAnsi="Times New Roman"/>
          <w:b/>
          <w:color w:val="000000"/>
          <w:shd w:val="clear" w:color="auto" w:fill="FFFFFF"/>
        </w:rPr>
        <w:t>Фильмография:</w:t>
      </w:r>
    </w:p>
    <w:p w:rsidR="006A29EC" w:rsidRPr="005E00B4" w:rsidRDefault="006A29EC" w:rsidP="006A29EC">
      <w:pPr>
        <w:jc w:val="both"/>
        <w:rPr>
          <w:rFonts w:ascii="Times New Roman" w:hAnsi="Times New Roman"/>
          <w:color w:val="000000"/>
          <w:shd w:val="clear" w:color="auto" w:fill="FFFFFF"/>
        </w:rPr>
      </w:pPr>
      <w:r w:rsidRPr="005E00B4">
        <w:rPr>
          <w:rFonts w:ascii="Times New Roman" w:hAnsi="Times New Roman"/>
          <w:color w:val="000000"/>
          <w:shd w:val="clear" w:color="auto" w:fill="FFFFFF"/>
        </w:rPr>
        <w:t>Птица (2017)</w:t>
      </w:r>
    </w:p>
    <w:p w:rsidR="006A29EC" w:rsidRDefault="006A29EC" w:rsidP="006A29EC">
      <w:pPr>
        <w:jc w:val="both"/>
        <w:rPr>
          <w:rFonts w:ascii="Times New Roman" w:hAnsi="Times New Roman"/>
          <w:color w:val="000000"/>
        </w:rPr>
      </w:pPr>
      <w:r>
        <w:rPr>
          <w:rFonts w:ascii="Times New Roman" w:hAnsi="Times New Roman"/>
          <w:color w:val="000000"/>
        </w:rPr>
        <w:t xml:space="preserve">Три дня до весны (2017) </w:t>
      </w:r>
    </w:p>
    <w:p w:rsidR="006A29EC" w:rsidRDefault="006A29EC" w:rsidP="006A29EC">
      <w:pPr>
        <w:jc w:val="both"/>
        <w:rPr>
          <w:rFonts w:ascii="Times New Roman" w:hAnsi="Times New Roman"/>
          <w:color w:val="000000"/>
        </w:rPr>
      </w:pPr>
      <w:r>
        <w:rPr>
          <w:rFonts w:ascii="Times New Roman" w:hAnsi="Times New Roman"/>
          <w:color w:val="000000"/>
        </w:rPr>
        <w:t>Контрибуция (2016)</w:t>
      </w:r>
    </w:p>
    <w:p w:rsidR="006A29EC" w:rsidRDefault="006A29EC" w:rsidP="006A29EC">
      <w:pPr>
        <w:jc w:val="both"/>
        <w:rPr>
          <w:rFonts w:ascii="Times New Roman" w:hAnsi="Times New Roman"/>
          <w:color w:val="000000"/>
        </w:rPr>
      </w:pPr>
      <w:r>
        <w:rPr>
          <w:rFonts w:ascii="Times New Roman" w:hAnsi="Times New Roman"/>
          <w:color w:val="000000"/>
        </w:rPr>
        <w:t>Петербург. Только по любви (2016)</w:t>
      </w:r>
    </w:p>
    <w:p w:rsidR="006A29EC" w:rsidRDefault="006A29EC" w:rsidP="006A29EC">
      <w:pPr>
        <w:jc w:val="both"/>
        <w:rPr>
          <w:rFonts w:ascii="Times New Roman" w:hAnsi="Times New Roman"/>
          <w:color w:val="000000"/>
        </w:rPr>
      </w:pPr>
      <w:r>
        <w:rPr>
          <w:rFonts w:ascii="Times New Roman" w:hAnsi="Times New Roman"/>
          <w:color w:val="000000"/>
        </w:rPr>
        <w:t>Самый рыжий лис (2015)</w:t>
      </w:r>
    </w:p>
    <w:p w:rsidR="006A29EC" w:rsidRDefault="006A29EC" w:rsidP="006A29EC">
      <w:pPr>
        <w:jc w:val="both"/>
        <w:rPr>
          <w:rFonts w:ascii="Times New Roman" w:hAnsi="Times New Roman"/>
          <w:color w:val="000000"/>
        </w:rPr>
      </w:pPr>
      <w:r>
        <w:rPr>
          <w:rFonts w:ascii="Times New Roman" w:hAnsi="Times New Roman"/>
          <w:color w:val="000000"/>
        </w:rPr>
        <w:t xml:space="preserve">Развод по собственному желанию (2015) </w:t>
      </w:r>
    </w:p>
    <w:p w:rsidR="006A29EC" w:rsidRDefault="006A29EC" w:rsidP="006A29EC">
      <w:pPr>
        <w:spacing w:after="120"/>
        <w:jc w:val="both"/>
        <w:rPr>
          <w:rFonts w:ascii="Times New Roman" w:hAnsi="Times New Roman"/>
        </w:rPr>
      </w:pPr>
      <w:r>
        <w:rPr>
          <w:rFonts w:ascii="Times New Roman" w:hAnsi="Times New Roman"/>
          <w:color w:val="000000"/>
        </w:rPr>
        <w:t>Дар (2013)</w:t>
      </w:r>
    </w:p>
    <w:p w:rsidR="006A29EC" w:rsidRDefault="006A29EC" w:rsidP="006A29EC"/>
    <w:p w:rsidR="006A29EC" w:rsidRDefault="006A29EC" w:rsidP="006A29EC"/>
    <w:p w:rsidR="006A29EC" w:rsidRDefault="006A29EC" w:rsidP="006A29EC"/>
    <w:p w:rsidR="006A29EC" w:rsidRDefault="006A29EC" w:rsidP="006A29EC"/>
    <w:p w:rsidR="006A29EC" w:rsidRDefault="006A29EC" w:rsidP="006A29EC"/>
    <w:p w:rsidR="006A29EC" w:rsidRDefault="006A29EC" w:rsidP="006A29EC"/>
    <w:p w:rsidR="006A29EC" w:rsidRDefault="006A29EC" w:rsidP="006A29EC"/>
    <w:p w:rsidR="006A29EC" w:rsidRDefault="006A29EC" w:rsidP="006A29EC"/>
    <w:p w:rsidR="006A29EC" w:rsidRDefault="006A29EC" w:rsidP="006A29EC"/>
    <w:p w:rsidR="006A29EC" w:rsidRPr="000519DF" w:rsidRDefault="006A29EC" w:rsidP="006A29EC">
      <w:pPr>
        <w:rPr>
          <w:rFonts w:ascii="Times New Roman" w:hAnsi="Times New Roman"/>
          <w:b/>
          <w:sz w:val="28"/>
        </w:rPr>
      </w:pPr>
      <w:r w:rsidRPr="000519DF">
        <w:rPr>
          <w:rFonts w:ascii="Times New Roman" w:hAnsi="Times New Roman"/>
          <w:b/>
          <w:sz w:val="28"/>
        </w:rPr>
        <w:lastRenderedPageBreak/>
        <w:t>Приложение 2</w:t>
      </w:r>
    </w:p>
    <w:p w:rsidR="00A6312E" w:rsidRDefault="00A6312E" w:rsidP="006A29EC">
      <w:pPr>
        <w:rPr>
          <w:rFonts w:ascii="Times New Roman" w:hAnsi="Times New Roman"/>
          <w:sz w:val="28"/>
        </w:rPr>
      </w:pPr>
    </w:p>
    <w:p w:rsidR="00A6312E" w:rsidRPr="006A29EC" w:rsidRDefault="00A6312E" w:rsidP="006A29EC">
      <w:pPr>
        <w:rPr>
          <w:rFonts w:ascii="Times New Roman" w:hAnsi="Times New Roman"/>
          <w:sz w:val="28"/>
        </w:rPr>
      </w:pPr>
      <w:r>
        <w:rPr>
          <w:rFonts w:ascii="Times New Roman" w:hAnsi="Times New Roman"/>
          <w:sz w:val="28"/>
        </w:rPr>
        <w:t>Рассылка пресс-службы «</w:t>
      </w:r>
      <w:proofErr w:type="spellStart"/>
      <w:r>
        <w:rPr>
          <w:rFonts w:ascii="Times New Roman" w:hAnsi="Times New Roman"/>
          <w:sz w:val="28"/>
        </w:rPr>
        <w:t>Биоэкспериментаниума</w:t>
      </w:r>
      <w:proofErr w:type="spellEnd"/>
      <w:r>
        <w:rPr>
          <w:rFonts w:ascii="Times New Roman" w:hAnsi="Times New Roman"/>
          <w:sz w:val="28"/>
        </w:rPr>
        <w:t>»</w:t>
      </w:r>
    </w:p>
    <w:p w:rsidR="006A29EC" w:rsidRPr="00583860" w:rsidRDefault="006A29EC" w:rsidP="006A29EC">
      <w:pPr>
        <w:spacing w:line="360" w:lineRule="auto"/>
        <w:ind w:firstLine="708"/>
        <w:jc w:val="both"/>
        <w:rPr>
          <w:rFonts w:ascii="Times New Roman" w:hAnsi="Times New Roman"/>
          <w:sz w:val="24"/>
          <w:szCs w:val="24"/>
        </w:rPr>
      </w:pPr>
    </w:p>
    <w:p w:rsidR="000519DF" w:rsidRDefault="000519DF" w:rsidP="00583860">
      <w:pPr>
        <w:rPr>
          <w:rFonts w:ascii="Times New Roman" w:hAnsi="Times New Roman"/>
          <w:sz w:val="24"/>
          <w:szCs w:val="24"/>
          <w:shd w:val="clear" w:color="auto" w:fill="FFFFFF"/>
        </w:rPr>
      </w:pPr>
    </w:p>
    <w:p w:rsidR="00583860" w:rsidRPr="00583860" w:rsidRDefault="00583860" w:rsidP="00583860">
      <w:pPr>
        <w:rPr>
          <w:rFonts w:ascii="Times New Roman" w:hAnsi="Times New Roman"/>
          <w:sz w:val="24"/>
          <w:szCs w:val="24"/>
        </w:rPr>
      </w:pPr>
      <w:r w:rsidRPr="00583860">
        <w:rPr>
          <w:rFonts w:ascii="Times New Roman" w:hAnsi="Times New Roman"/>
          <w:sz w:val="24"/>
          <w:szCs w:val="24"/>
          <w:shd w:val="clear" w:color="auto" w:fill="FFFFFF"/>
        </w:rPr>
        <w:t>Добрый день!</w:t>
      </w:r>
    </w:p>
    <w:p w:rsidR="00583860" w:rsidRPr="00583860" w:rsidRDefault="00583860" w:rsidP="00583860">
      <w:pPr>
        <w:shd w:val="clear" w:color="auto" w:fill="FFFFFF"/>
        <w:rPr>
          <w:rFonts w:ascii="Times New Roman" w:hAnsi="Times New Roman"/>
          <w:sz w:val="24"/>
          <w:szCs w:val="24"/>
        </w:rPr>
      </w:pPr>
    </w:p>
    <w:p w:rsidR="00583860" w:rsidRPr="00583860" w:rsidRDefault="00583860" w:rsidP="00583860">
      <w:pPr>
        <w:shd w:val="clear" w:color="auto" w:fill="FFFFFF"/>
        <w:rPr>
          <w:rFonts w:ascii="Times New Roman" w:hAnsi="Times New Roman"/>
          <w:sz w:val="24"/>
          <w:szCs w:val="24"/>
        </w:rPr>
      </w:pPr>
      <w:r w:rsidRPr="00583860">
        <w:rPr>
          <w:rFonts w:ascii="Times New Roman" w:hAnsi="Times New Roman"/>
          <w:sz w:val="24"/>
          <w:szCs w:val="24"/>
        </w:rPr>
        <w:t>Поздравляем с наступающими праздниками!  Мы подготовили очередную подборку - на этот раз по маю. Будем очень признательны за размещение. </w:t>
      </w:r>
    </w:p>
    <w:p w:rsidR="00583860" w:rsidRPr="00583860" w:rsidRDefault="00583860" w:rsidP="00583860">
      <w:pPr>
        <w:shd w:val="clear" w:color="auto" w:fill="FFFFFF"/>
        <w:rPr>
          <w:rFonts w:ascii="Times New Roman" w:hAnsi="Times New Roman"/>
          <w:sz w:val="24"/>
          <w:szCs w:val="24"/>
        </w:rPr>
      </w:pPr>
    </w:p>
    <w:p w:rsidR="00583860" w:rsidRPr="00583860" w:rsidRDefault="00583860" w:rsidP="00583860">
      <w:pPr>
        <w:shd w:val="clear" w:color="auto" w:fill="FFFFFF"/>
        <w:rPr>
          <w:rFonts w:ascii="Times New Roman" w:hAnsi="Times New Roman"/>
          <w:sz w:val="24"/>
          <w:szCs w:val="24"/>
        </w:rPr>
      </w:pPr>
      <w:r w:rsidRPr="00583860">
        <w:rPr>
          <w:rFonts w:ascii="Times New Roman" w:hAnsi="Times New Roman"/>
          <w:sz w:val="24"/>
          <w:szCs w:val="24"/>
        </w:rPr>
        <w:t>Фотографии по ссылке </w:t>
      </w:r>
      <w:hyperlink r:id="rId36" w:tgtFrame="_blank" w:history="1">
        <w:r w:rsidRPr="00583860">
          <w:rPr>
            <w:rFonts w:ascii="Times New Roman" w:hAnsi="Times New Roman"/>
            <w:sz w:val="24"/>
            <w:szCs w:val="24"/>
          </w:rPr>
          <w:t>https://drive.google.com/open?id=0B1-2Z3tyWWQ0US1GT2RmNmNPY2M</w:t>
        </w:r>
      </w:hyperlink>
    </w:p>
    <w:p w:rsidR="00583860" w:rsidRPr="00583860" w:rsidRDefault="00583860" w:rsidP="00583860">
      <w:pPr>
        <w:shd w:val="clear" w:color="auto" w:fill="FFFFFF"/>
        <w:rPr>
          <w:rFonts w:ascii="Times New Roman" w:hAnsi="Times New Roman"/>
          <w:sz w:val="24"/>
          <w:szCs w:val="24"/>
        </w:rPr>
      </w:pPr>
      <w:r w:rsidRPr="00583860">
        <w:rPr>
          <w:rFonts w:ascii="Times New Roman" w:hAnsi="Times New Roman"/>
          <w:b/>
          <w:bCs/>
          <w:sz w:val="24"/>
          <w:szCs w:val="24"/>
        </w:rPr>
        <w:br/>
      </w:r>
    </w:p>
    <w:p w:rsidR="00583860" w:rsidRPr="00583860" w:rsidRDefault="00583860" w:rsidP="00583860">
      <w:pPr>
        <w:shd w:val="clear" w:color="auto" w:fill="FFFFFF"/>
        <w:rPr>
          <w:rFonts w:ascii="Times New Roman" w:hAnsi="Times New Roman"/>
          <w:sz w:val="24"/>
          <w:szCs w:val="24"/>
        </w:rPr>
      </w:pPr>
      <w:r w:rsidRPr="00583860">
        <w:rPr>
          <w:rFonts w:ascii="Times New Roman" w:hAnsi="Times New Roman"/>
          <w:b/>
          <w:bCs/>
          <w:sz w:val="24"/>
          <w:szCs w:val="24"/>
        </w:rPr>
        <w:t>10 главных событий мая в Петербурге</w:t>
      </w: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sz w:val="24"/>
          <w:szCs w:val="24"/>
        </w:rPr>
        <w:t xml:space="preserve">Мир, труд, май, а еще - концерты, фестивали, выставки и премьеры ждут петербуржцев в ближайший месяц. </w:t>
      </w:r>
    </w:p>
    <w:p w:rsidR="00583860" w:rsidRPr="00583860" w:rsidRDefault="00583860" w:rsidP="00583860">
      <w:pPr>
        <w:shd w:val="clear" w:color="auto" w:fill="FFFFFF"/>
        <w:rPr>
          <w:rFonts w:ascii="Times New Roman" w:hAnsi="Times New Roman"/>
          <w:sz w:val="24"/>
          <w:szCs w:val="24"/>
        </w:rPr>
      </w:pP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b/>
          <w:bCs/>
          <w:sz w:val="24"/>
          <w:szCs w:val="24"/>
        </w:rPr>
        <w:t>Ночь в музее</w:t>
      </w: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sz w:val="24"/>
          <w:szCs w:val="24"/>
        </w:rPr>
        <w:t xml:space="preserve">В этом году всероссийская акция Ночь музеев выпадает на ночь с 20 на 21 мая. Ежегодно в Петербурге в этом празднике искусства и культуры принимает участие более 200 музеев, галерей, выставочных залов и арт-центров. Многие из них не просто открывают двери для посетителей ночью, но и готовят специальные проекты. Так, например, Русский музей приглашает на прогулку по Летнему саду, в музее стрит-арта расскажут о творчестве накануне революции, а в «Царском селе» откроются «Верхние теплицы». Главные события Ночи в 2017 году будут посвящены двум темам: Году экологии в России и событиям 1917 года. Как и в прошлом году, цена единого входного билета составит 400 рублей. Приобретая билет, вы можете посетить любое количество площадок в течение ночи. О том, как добираться домой, можно не беспокоиться: метро не закроют, и пустят дополнительные автобусы. </w:t>
      </w: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b/>
          <w:bCs/>
          <w:sz w:val="24"/>
          <w:szCs w:val="24"/>
        </w:rPr>
        <w:t>Когда:</w:t>
      </w:r>
      <w:r w:rsidRPr="00583860">
        <w:rPr>
          <w:rFonts w:ascii="Times New Roman" w:hAnsi="Times New Roman"/>
          <w:sz w:val="24"/>
          <w:szCs w:val="24"/>
        </w:rPr>
        <w:t xml:space="preserve"> 20 - 21 мая</w:t>
      </w:r>
    </w:p>
    <w:p w:rsidR="00583860" w:rsidRPr="00583860" w:rsidRDefault="00583860" w:rsidP="00583860">
      <w:pPr>
        <w:shd w:val="clear" w:color="auto" w:fill="FFFFFF"/>
        <w:rPr>
          <w:rFonts w:ascii="Times New Roman" w:hAnsi="Times New Roman"/>
          <w:sz w:val="24"/>
          <w:szCs w:val="24"/>
        </w:rPr>
      </w:pP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b/>
          <w:bCs/>
          <w:sz w:val="24"/>
          <w:szCs w:val="24"/>
        </w:rPr>
        <w:t xml:space="preserve">Красочный забег </w:t>
      </w:r>
      <w:proofErr w:type="spellStart"/>
      <w:r w:rsidRPr="00583860">
        <w:rPr>
          <w:rFonts w:ascii="Times New Roman" w:hAnsi="Times New Roman"/>
          <w:b/>
          <w:bCs/>
          <w:sz w:val="24"/>
          <w:szCs w:val="24"/>
        </w:rPr>
        <w:t>ColorsGO</w:t>
      </w:r>
      <w:proofErr w:type="spellEnd"/>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sz w:val="24"/>
          <w:szCs w:val="24"/>
        </w:rPr>
        <w:t xml:space="preserve">Красочный забег </w:t>
      </w:r>
      <w:proofErr w:type="spellStart"/>
      <w:r w:rsidRPr="00583860">
        <w:rPr>
          <w:rFonts w:ascii="Times New Roman" w:hAnsi="Times New Roman"/>
          <w:sz w:val="24"/>
          <w:szCs w:val="24"/>
        </w:rPr>
        <w:t>ColorsGO</w:t>
      </w:r>
      <w:proofErr w:type="spellEnd"/>
      <w:r w:rsidRPr="00583860">
        <w:rPr>
          <w:rFonts w:ascii="Times New Roman" w:hAnsi="Times New Roman"/>
          <w:sz w:val="24"/>
          <w:szCs w:val="24"/>
        </w:rPr>
        <w:t xml:space="preserve"> Марафон в разноцветных облаках краски, которые участники вытряхивают с хохотом друг на друга. Здесь нет проигравших. Победа и отличное настроение </w:t>
      </w:r>
      <w:proofErr w:type="gramStart"/>
      <w:r w:rsidRPr="00583860">
        <w:rPr>
          <w:rFonts w:ascii="Times New Roman" w:hAnsi="Times New Roman"/>
          <w:sz w:val="24"/>
          <w:szCs w:val="24"/>
        </w:rPr>
        <w:t>обеспечены</w:t>
      </w:r>
      <w:proofErr w:type="gramEnd"/>
      <w:r w:rsidRPr="00583860">
        <w:rPr>
          <w:rFonts w:ascii="Times New Roman" w:hAnsi="Times New Roman"/>
          <w:sz w:val="24"/>
          <w:szCs w:val="24"/>
        </w:rPr>
        <w:t>!</w:t>
      </w: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sz w:val="24"/>
          <w:szCs w:val="24"/>
        </w:rPr>
        <w:t xml:space="preserve">Приходите с друзьями 1 мая в парк культуры и отдыха имени Бабушкина, где пройдёт это необычное спортивное событие. Вход на праздник для всех свободный, но если вы захотите присоединиться к участникам, то набор бегуна вам обойдётся в 300 рублей. Он включает в себя фирменную футболку, а также подарки. В забеге принимают участие жители и гости Петербурга любого возраста и любого уровня подготовки. Дети до 6 лет участвуют в марафоне бесплатно (один ребёнок в сопровождении одного взрослого). Пока прекрасные спортсмены стремительно преодолевают трассу забега, организаторы осыпают их краской всех цветов радуги с головы до ног. </w:t>
      </w: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b/>
          <w:bCs/>
          <w:sz w:val="24"/>
          <w:szCs w:val="24"/>
        </w:rPr>
        <w:t xml:space="preserve">Когда: </w:t>
      </w:r>
      <w:r w:rsidRPr="00583860">
        <w:rPr>
          <w:rFonts w:ascii="Times New Roman" w:hAnsi="Times New Roman"/>
          <w:sz w:val="24"/>
          <w:szCs w:val="24"/>
        </w:rPr>
        <w:t>1 мая</w:t>
      </w: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b/>
          <w:bCs/>
          <w:sz w:val="24"/>
          <w:szCs w:val="24"/>
        </w:rPr>
        <w:t xml:space="preserve">Где: </w:t>
      </w:r>
      <w:r w:rsidRPr="00583860">
        <w:rPr>
          <w:rFonts w:ascii="Times New Roman" w:hAnsi="Times New Roman"/>
          <w:sz w:val="24"/>
          <w:szCs w:val="24"/>
        </w:rPr>
        <w:t>Парк культуры и отдыха имени Бабушкина</w:t>
      </w: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b/>
          <w:bCs/>
          <w:sz w:val="24"/>
          <w:szCs w:val="24"/>
        </w:rPr>
        <w:t xml:space="preserve">Стоимость: </w:t>
      </w:r>
      <w:r w:rsidRPr="00583860">
        <w:rPr>
          <w:rFonts w:ascii="Times New Roman" w:hAnsi="Times New Roman"/>
          <w:sz w:val="24"/>
          <w:szCs w:val="24"/>
        </w:rPr>
        <w:t>300 руб.</w:t>
      </w:r>
    </w:p>
    <w:p w:rsidR="00583860" w:rsidRPr="00583860" w:rsidRDefault="00583860" w:rsidP="00583860">
      <w:pPr>
        <w:shd w:val="clear" w:color="auto" w:fill="FFFFFF"/>
        <w:rPr>
          <w:rFonts w:ascii="Times New Roman" w:hAnsi="Times New Roman"/>
          <w:sz w:val="24"/>
          <w:szCs w:val="24"/>
        </w:rPr>
      </w:pP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b/>
          <w:bCs/>
          <w:sz w:val="24"/>
          <w:szCs w:val="24"/>
        </w:rPr>
        <w:t>Танковый полигон в Музее восстания машин</w:t>
      </w: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sz w:val="24"/>
          <w:szCs w:val="24"/>
        </w:rPr>
        <w:t xml:space="preserve">К 9 мая предлагаем вам посетить новый танковый полигон, который на днях открылся в Музее восстания машин. Посетителям доступны модели немецкого танка «Тигр» и </w:t>
      </w:r>
      <w:r w:rsidRPr="00583860">
        <w:rPr>
          <w:rFonts w:ascii="Times New Roman" w:hAnsi="Times New Roman"/>
          <w:sz w:val="24"/>
          <w:szCs w:val="24"/>
        </w:rPr>
        <w:lastRenderedPageBreak/>
        <w:t xml:space="preserve">советского «Т34-85». Вес каждой модели около 100 кг, а соотношение размера к оригиналу 1/6. Каждое изделие выполнено с поражающей, буквально ювелирной точностью по специальному заказу. При езде они даже издают звук бензинового и дизельного двигателя.  Погонять по полигону и </w:t>
      </w:r>
      <w:proofErr w:type="gramStart"/>
      <w:r w:rsidRPr="00583860">
        <w:rPr>
          <w:rFonts w:ascii="Times New Roman" w:hAnsi="Times New Roman"/>
          <w:sz w:val="24"/>
          <w:szCs w:val="24"/>
        </w:rPr>
        <w:t>научится преодолевать препятствия можно будет</w:t>
      </w:r>
      <w:proofErr w:type="gramEnd"/>
      <w:r w:rsidRPr="00583860">
        <w:rPr>
          <w:rFonts w:ascii="Times New Roman" w:hAnsi="Times New Roman"/>
          <w:sz w:val="24"/>
          <w:szCs w:val="24"/>
        </w:rPr>
        <w:t xml:space="preserve"> с помощью пульта управления. Гостей ждет езда через препятствия, езда на скорость </w:t>
      </w:r>
      <w:proofErr w:type="gramStart"/>
      <w:r w:rsidRPr="00583860">
        <w:rPr>
          <w:rFonts w:ascii="Times New Roman" w:hAnsi="Times New Roman"/>
          <w:sz w:val="24"/>
          <w:szCs w:val="24"/>
        </w:rPr>
        <w:t>по</w:t>
      </w:r>
      <w:proofErr w:type="gramEnd"/>
      <w:r w:rsidRPr="00583860">
        <w:rPr>
          <w:rFonts w:ascii="Times New Roman" w:hAnsi="Times New Roman"/>
          <w:sz w:val="24"/>
          <w:szCs w:val="24"/>
        </w:rPr>
        <w:t xml:space="preserve"> прямой и прицельная стрельба из пушки и пулемёта, сопровождающаяся световыми вспышками. Размер полигона - 30 метров.</w:t>
      </w: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sz w:val="24"/>
          <w:szCs w:val="24"/>
        </w:rPr>
        <w:t xml:space="preserve">«Идея создать танковый полигон появилась уже давно – рассказывает генеральный продюсер проекта Андрей Синельников, – в нашем музее представлены супергерои из самых популярных фильмов современности, но для всех поколений в нашей стране настоящими героями были и остаются наши деды и прадеды. Так как для нас эта тема очень важна, к созданию моделей мы подошли крайне ответственно. Неделями мастер изучал внешний вид и конструкцию оригинальных танков, поэтому это не просто игрушка – а настоящий металлический танк в уменьшенной версии со 100% сходством с оригиналом. Была проведена такая кропотливая, детальная работа, что люди приходят не только, чтобы </w:t>
      </w:r>
      <w:proofErr w:type="spellStart"/>
      <w:r w:rsidRPr="00583860">
        <w:rPr>
          <w:rFonts w:ascii="Times New Roman" w:hAnsi="Times New Roman"/>
          <w:sz w:val="24"/>
          <w:szCs w:val="24"/>
        </w:rPr>
        <w:t>поупарвлять</w:t>
      </w:r>
      <w:proofErr w:type="spellEnd"/>
      <w:r w:rsidRPr="00583860">
        <w:rPr>
          <w:rFonts w:ascii="Times New Roman" w:hAnsi="Times New Roman"/>
          <w:sz w:val="24"/>
          <w:szCs w:val="24"/>
        </w:rPr>
        <w:t xml:space="preserve"> танком, но, и чтобы просто на них посмотреть, сфотографироваться вместе с ними».</w:t>
      </w: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b/>
          <w:bCs/>
          <w:sz w:val="24"/>
          <w:szCs w:val="24"/>
        </w:rPr>
        <w:t xml:space="preserve">Где: </w:t>
      </w:r>
      <w:r w:rsidRPr="00583860">
        <w:rPr>
          <w:rFonts w:ascii="Times New Roman" w:hAnsi="Times New Roman"/>
          <w:sz w:val="24"/>
          <w:szCs w:val="24"/>
        </w:rPr>
        <w:t>пос. Парголово ул. Ломоносова д.5</w:t>
      </w: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b/>
          <w:bCs/>
          <w:sz w:val="24"/>
          <w:szCs w:val="24"/>
        </w:rPr>
        <w:t xml:space="preserve">Когда: </w:t>
      </w:r>
      <w:r w:rsidRPr="00583860">
        <w:rPr>
          <w:rFonts w:ascii="Times New Roman" w:hAnsi="Times New Roman"/>
          <w:sz w:val="24"/>
          <w:szCs w:val="24"/>
        </w:rPr>
        <w:t>каждые выходные с 12:00</w:t>
      </w: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b/>
          <w:bCs/>
          <w:sz w:val="24"/>
          <w:szCs w:val="24"/>
        </w:rPr>
        <w:t xml:space="preserve">Стоимость: </w:t>
      </w:r>
      <w:r w:rsidRPr="00583860">
        <w:rPr>
          <w:rFonts w:ascii="Times New Roman" w:hAnsi="Times New Roman"/>
          <w:sz w:val="24"/>
          <w:szCs w:val="24"/>
        </w:rPr>
        <w:t>первая минута бесплатно, далее – 100 руб. минута</w:t>
      </w:r>
    </w:p>
    <w:p w:rsidR="00583860" w:rsidRPr="00583860" w:rsidRDefault="00583860" w:rsidP="00583860">
      <w:pPr>
        <w:shd w:val="clear" w:color="auto" w:fill="FFFFFF"/>
        <w:spacing w:after="240"/>
        <w:rPr>
          <w:rFonts w:ascii="Times New Roman" w:hAnsi="Times New Roman"/>
          <w:sz w:val="24"/>
          <w:szCs w:val="24"/>
        </w:rPr>
      </w:pP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b/>
          <w:bCs/>
          <w:sz w:val="24"/>
          <w:szCs w:val="24"/>
        </w:rPr>
        <w:t xml:space="preserve">Экскурсии </w:t>
      </w:r>
      <w:proofErr w:type="spellStart"/>
      <w:r w:rsidRPr="00583860">
        <w:rPr>
          <w:rFonts w:ascii="Times New Roman" w:hAnsi="Times New Roman"/>
          <w:b/>
          <w:bCs/>
          <w:sz w:val="24"/>
          <w:szCs w:val="24"/>
        </w:rPr>
        <w:t>Биоэксперементариума</w:t>
      </w:r>
      <w:proofErr w:type="spellEnd"/>
      <w:r w:rsidRPr="00583860">
        <w:rPr>
          <w:rFonts w:ascii="Times New Roman" w:hAnsi="Times New Roman"/>
          <w:b/>
          <w:bCs/>
          <w:sz w:val="24"/>
          <w:szCs w:val="24"/>
        </w:rPr>
        <w:t xml:space="preserve"> </w:t>
      </w: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sz w:val="24"/>
          <w:szCs w:val="24"/>
        </w:rPr>
        <w:t>На интерактивной выставке «</w:t>
      </w:r>
      <w:proofErr w:type="spellStart"/>
      <w:r w:rsidRPr="00583860">
        <w:rPr>
          <w:rFonts w:ascii="Times New Roman" w:hAnsi="Times New Roman"/>
          <w:sz w:val="24"/>
          <w:szCs w:val="24"/>
        </w:rPr>
        <w:t>Биоэкспериментаниум</w:t>
      </w:r>
      <w:proofErr w:type="spellEnd"/>
      <w:r w:rsidRPr="00583860">
        <w:rPr>
          <w:rFonts w:ascii="Times New Roman" w:hAnsi="Times New Roman"/>
          <w:sz w:val="24"/>
          <w:szCs w:val="24"/>
        </w:rPr>
        <w:t xml:space="preserve">» каждый выходной день мая юных гостей ждут разнообразные </w:t>
      </w:r>
      <w:proofErr w:type="gramStart"/>
      <w:r w:rsidRPr="00583860">
        <w:rPr>
          <w:rFonts w:ascii="Times New Roman" w:hAnsi="Times New Roman"/>
          <w:sz w:val="24"/>
          <w:szCs w:val="24"/>
        </w:rPr>
        <w:t>блиц-экскурсии</w:t>
      </w:r>
      <w:proofErr w:type="gramEnd"/>
      <w:r w:rsidRPr="00583860">
        <w:rPr>
          <w:rFonts w:ascii="Times New Roman" w:hAnsi="Times New Roman"/>
          <w:sz w:val="24"/>
          <w:szCs w:val="24"/>
        </w:rPr>
        <w:t>. На экскурсии "Загадки мифических существ» дети узнают о зомби, русалках, троллях, гоблинах и феях с точки зрения науки. На экскурсии «Органы чувств» раскроют загадку «шестого чувства». Интерактивные экспонаты помогут измерить свой рост, вес, количество воды в организме, силу, скорость реакции и другие особенности. Эти данные станут основой биометрического паспорта, который каждый сможет забрать домой.</w:t>
      </w: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b/>
          <w:bCs/>
          <w:sz w:val="24"/>
          <w:szCs w:val="24"/>
        </w:rPr>
        <w:t xml:space="preserve">Где: </w:t>
      </w:r>
      <w:r w:rsidRPr="00583860">
        <w:rPr>
          <w:rFonts w:ascii="Times New Roman" w:hAnsi="Times New Roman"/>
          <w:sz w:val="24"/>
          <w:szCs w:val="24"/>
        </w:rPr>
        <w:t>Арт-пространство «Конюшенная, 2»</w:t>
      </w: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b/>
          <w:bCs/>
          <w:sz w:val="24"/>
          <w:szCs w:val="24"/>
        </w:rPr>
        <w:t xml:space="preserve">Когда: </w:t>
      </w:r>
      <w:r w:rsidRPr="00583860">
        <w:rPr>
          <w:rFonts w:ascii="Times New Roman" w:hAnsi="Times New Roman"/>
          <w:sz w:val="24"/>
          <w:szCs w:val="24"/>
        </w:rPr>
        <w:t>выходные дни</w:t>
      </w: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b/>
          <w:bCs/>
          <w:sz w:val="24"/>
          <w:szCs w:val="24"/>
        </w:rPr>
        <w:t xml:space="preserve">Стоимость: </w:t>
      </w:r>
      <w:r w:rsidRPr="00583860">
        <w:rPr>
          <w:rFonts w:ascii="Times New Roman" w:hAnsi="Times New Roman"/>
          <w:sz w:val="24"/>
          <w:szCs w:val="24"/>
        </w:rPr>
        <w:t>200 - 1300 руб.</w:t>
      </w:r>
    </w:p>
    <w:p w:rsidR="00583860" w:rsidRPr="00583860" w:rsidRDefault="00583860" w:rsidP="00583860">
      <w:pPr>
        <w:shd w:val="clear" w:color="auto" w:fill="FFFFFF"/>
        <w:spacing w:after="240"/>
        <w:rPr>
          <w:rFonts w:ascii="Times New Roman" w:hAnsi="Times New Roman"/>
          <w:sz w:val="24"/>
          <w:szCs w:val="24"/>
        </w:rPr>
      </w:pPr>
      <w:r w:rsidRPr="00583860">
        <w:rPr>
          <w:rFonts w:ascii="Times New Roman" w:hAnsi="Times New Roman"/>
          <w:sz w:val="24"/>
          <w:szCs w:val="24"/>
        </w:rPr>
        <w:br/>
      </w: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b/>
          <w:bCs/>
          <w:sz w:val="24"/>
          <w:szCs w:val="24"/>
        </w:rPr>
        <w:t xml:space="preserve">Концерт </w:t>
      </w:r>
      <w:proofErr w:type="spellStart"/>
      <w:r w:rsidRPr="00583860">
        <w:rPr>
          <w:rFonts w:ascii="Times New Roman" w:hAnsi="Times New Roman"/>
          <w:b/>
          <w:bCs/>
          <w:sz w:val="24"/>
          <w:szCs w:val="24"/>
        </w:rPr>
        <w:t>Enter</w:t>
      </w:r>
      <w:proofErr w:type="spellEnd"/>
      <w:r w:rsidRPr="00583860">
        <w:rPr>
          <w:rFonts w:ascii="Times New Roman" w:hAnsi="Times New Roman"/>
          <w:b/>
          <w:bCs/>
          <w:sz w:val="24"/>
          <w:szCs w:val="24"/>
        </w:rPr>
        <w:t xml:space="preserve"> </w:t>
      </w:r>
      <w:proofErr w:type="spellStart"/>
      <w:r w:rsidRPr="00583860">
        <w:rPr>
          <w:rFonts w:ascii="Times New Roman" w:hAnsi="Times New Roman"/>
          <w:b/>
          <w:bCs/>
          <w:sz w:val="24"/>
          <w:szCs w:val="24"/>
        </w:rPr>
        <w:t>Shikari</w:t>
      </w:r>
      <w:proofErr w:type="spellEnd"/>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sz w:val="24"/>
          <w:szCs w:val="24"/>
        </w:rPr>
        <w:t>На сцене петербургского клуба «А</w:t>
      </w:r>
      <w:proofErr w:type="gramStart"/>
      <w:r w:rsidRPr="00583860">
        <w:rPr>
          <w:rFonts w:ascii="Times New Roman" w:hAnsi="Times New Roman"/>
          <w:sz w:val="24"/>
          <w:szCs w:val="24"/>
        </w:rPr>
        <w:t>2</w:t>
      </w:r>
      <w:proofErr w:type="gramEnd"/>
      <w:r w:rsidRPr="00583860">
        <w:rPr>
          <w:rFonts w:ascii="Times New Roman" w:hAnsi="Times New Roman"/>
          <w:sz w:val="24"/>
          <w:szCs w:val="24"/>
        </w:rPr>
        <w:t xml:space="preserve">» пройдет концерт британской команды </w:t>
      </w:r>
      <w:proofErr w:type="spellStart"/>
      <w:r w:rsidRPr="00583860">
        <w:rPr>
          <w:rFonts w:ascii="Times New Roman" w:hAnsi="Times New Roman"/>
          <w:sz w:val="24"/>
          <w:szCs w:val="24"/>
        </w:rPr>
        <w:t>Enter</w:t>
      </w:r>
      <w:proofErr w:type="spellEnd"/>
      <w:r w:rsidRPr="00583860">
        <w:rPr>
          <w:rFonts w:ascii="Times New Roman" w:hAnsi="Times New Roman"/>
          <w:sz w:val="24"/>
          <w:szCs w:val="24"/>
        </w:rPr>
        <w:t xml:space="preserve"> </w:t>
      </w:r>
      <w:proofErr w:type="spellStart"/>
      <w:r w:rsidRPr="00583860">
        <w:rPr>
          <w:rFonts w:ascii="Times New Roman" w:hAnsi="Times New Roman"/>
          <w:sz w:val="24"/>
          <w:szCs w:val="24"/>
        </w:rPr>
        <w:t>Shikari</w:t>
      </w:r>
      <w:proofErr w:type="spellEnd"/>
      <w:r w:rsidRPr="00583860">
        <w:rPr>
          <w:rFonts w:ascii="Times New Roman" w:hAnsi="Times New Roman"/>
          <w:sz w:val="24"/>
          <w:szCs w:val="24"/>
        </w:rPr>
        <w:t xml:space="preserve"> — взрывных пост-</w:t>
      </w:r>
      <w:proofErr w:type="spellStart"/>
      <w:r w:rsidRPr="00583860">
        <w:rPr>
          <w:rFonts w:ascii="Times New Roman" w:hAnsi="Times New Roman"/>
          <w:sz w:val="24"/>
          <w:szCs w:val="24"/>
        </w:rPr>
        <w:t>хардкорщиков</w:t>
      </w:r>
      <w:proofErr w:type="spellEnd"/>
      <w:r w:rsidRPr="00583860">
        <w:rPr>
          <w:rFonts w:ascii="Times New Roman" w:hAnsi="Times New Roman"/>
          <w:sz w:val="24"/>
          <w:szCs w:val="24"/>
        </w:rPr>
        <w:t xml:space="preserve">, сочетающих в своём творчестве элементы </w:t>
      </w:r>
      <w:proofErr w:type="spellStart"/>
      <w:r w:rsidRPr="00583860">
        <w:rPr>
          <w:rFonts w:ascii="Times New Roman" w:hAnsi="Times New Roman"/>
          <w:sz w:val="24"/>
          <w:szCs w:val="24"/>
        </w:rPr>
        <w:t>дабстепа</w:t>
      </w:r>
      <w:proofErr w:type="spellEnd"/>
      <w:r w:rsidRPr="00583860">
        <w:rPr>
          <w:rFonts w:ascii="Times New Roman" w:hAnsi="Times New Roman"/>
          <w:sz w:val="24"/>
          <w:szCs w:val="24"/>
        </w:rPr>
        <w:t>, транса, драм-н-</w:t>
      </w:r>
      <w:proofErr w:type="spellStart"/>
      <w:r w:rsidRPr="00583860">
        <w:rPr>
          <w:rFonts w:ascii="Times New Roman" w:hAnsi="Times New Roman"/>
          <w:sz w:val="24"/>
          <w:szCs w:val="24"/>
        </w:rPr>
        <w:t>бэйса</w:t>
      </w:r>
      <w:proofErr w:type="spellEnd"/>
      <w:r w:rsidRPr="00583860">
        <w:rPr>
          <w:rFonts w:ascii="Times New Roman" w:hAnsi="Times New Roman"/>
          <w:sz w:val="24"/>
          <w:szCs w:val="24"/>
        </w:rPr>
        <w:t xml:space="preserve"> и некоторых других электронных стилей. Квартет </w:t>
      </w:r>
      <w:proofErr w:type="spellStart"/>
      <w:r w:rsidRPr="00583860">
        <w:rPr>
          <w:rFonts w:ascii="Times New Roman" w:hAnsi="Times New Roman"/>
          <w:sz w:val="24"/>
          <w:szCs w:val="24"/>
        </w:rPr>
        <w:t>Enter</w:t>
      </w:r>
      <w:proofErr w:type="spellEnd"/>
      <w:r w:rsidRPr="00583860">
        <w:rPr>
          <w:rFonts w:ascii="Times New Roman" w:hAnsi="Times New Roman"/>
          <w:sz w:val="24"/>
          <w:szCs w:val="24"/>
        </w:rPr>
        <w:t xml:space="preserve"> </w:t>
      </w:r>
      <w:proofErr w:type="spellStart"/>
      <w:r w:rsidRPr="00583860">
        <w:rPr>
          <w:rFonts w:ascii="Times New Roman" w:hAnsi="Times New Roman"/>
          <w:sz w:val="24"/>
          <w:szCs w:val="24"/>
        </w:rPr>
        <w:t>Shikari</w:t>
      </w:r>
      <w:proofErr w:type="spellEnd"/>
      <w:r w:rsidRPr="00583860">
        <w:rPr>
          <w:rFonts w:ascii="Times New Roman" w:hAnsi="Times New Roman"/>
          <w:sz w:val="24"/>
          <w:szCs w:val="24"/>
        </w:rPr>
        <w:t xml:space="preserve"> — а это вокалист </w:t>
      </w:r>
      <w:proofErr w:type="spellStart"/>
      <w:r w:rsidRPr="00583860">
        <w:rPr>
          <w:rFonts w:ascii="Times New Roman" w:hAnsi="Times New Roman"/>
          <w:sz w:val="24"/>
          <w:szCs w:val="24"/>
        </w:rPr>
        <w:t>Роутон</w:t>
      </w:r>
      <w:proofErr w:type="spellEnd"/>
      <w:r w:rsidRPr="00583860">
        <w:rPr>
          <w:rFonts w:ascii="Times New Roman" w:hAnsi="Times New Roman"/>
          <w:sz w:val="24"/>
          <w:szCs w:val="24"/>
        </w:rPr>
        <w:t xml:space="preserve"> </w:t>
      </w:r>
      <w:proofErr w:type="spellStart"/>
      <w:r w:rsidRPr="00583860">
        <w:rPr>
          <w:rFonts w:ascii="Times New Roman" w:hAnsi="Times New Roman"/>
          <w:sz w:val="24"/>
          <w:szCs w:val="24"/>
        </w:rPr>
        <w:t>Рейнолдс</w:t>
      </w:r>
      <w:proofErr w:type="spellEnd"/>
      <w:r w:rsidRPr="00583860">
        <w:rPr>
          <w:rFonts w:ascii="Times New Roman" w:hAnsi="Times New Roman"/>
          <w:sz w:val="24"/>
          <w:szCs w:val="24"/>
        </w:rPr>
        <w:t xml:space="preserve">, гитарист </w:t>
      </w:r>
      <w:proofErr w:type="spellStart"/>
      <w:r w:rsidRPr="00583860">
        <w:rPr>
          <w:rFonts w:ascii="Times New Roman" w:hAnsi="Times New Roman"/>
          <w:sz w:val="24"/>
          <w:szCs w:val="24"/>
        </w:rPr>
        <w:t>Лиам</w:t>
      </w:r>
      <w:proofErr w:type="spellEnd"/>
      <w:r w:rsidRPr="00583860">
        <w:rPr>
          <w:rFonts w:ascii="Times New Roman" w:hAnsi="Times New Roman"/>
          <w:sz w:val="24"/>
          <w:szCs w:val="24"/>
        </w:rPr>
        <w:t xml:space="preserve"> </w:t>
      </w:r>
      <w:proofErr w:type="spellStart"/>
      <w:r w:rsidRPr="00583860">
        <w:rPr>
          <w:rFonts w:ascii="Times New Roman" w:hAnsi="Times New Roman"/>
          <w:sz w:val="24"/>
          <w:szCs w:val="24"/>
        </w:rPr>
        <w:t>Джерард</w:t>
      </w:r>
      <w:proofErr w:type="spellEnd"/>
      <w:r w:rsidRPr="00583860">
        <w:rPr>
          <w:rFonts w:ascii="Times New Roman" w:hAnsi="Times New Roman"/>
          <w:sz w:val="24"/>
          <w:szCs w:val="24"/>
        </w:rPr>
        <w:t xml:space="preserve"> </w:t>
      </w:r>
      <w:proofErr w:type="spellStart"/>
      <w:r w:rsidRPr="00583860">
        <w:rPr>
          <w:rFonts w:ascii="Times New Roman" w:hAnsi="Times New Roman"/>
          <w:sz w:val="24"/>
          <w:szCs w:val="24"/>
        </w:rPr>
        <w:t>Клевлоу</w:t>
      </w:r>
      <w:proofErr w:type="spellEnd"/>
      <w:r w:rsidRPr="00583860">
        <w:rPr>
          <w:rFonts w:ascii="Times New Roman" w:hAnsi="Times New Roman"/>
          <w:sz w:val="24"/>
          <w:szCs w:val="24"/>
        </w:rPr>
        <w:t xml:space="preserve">, басист Крис </w:t>
      </w:r>
      <w:proofErr w:type="spellStart"/>
      <w:r w:rsidRPr="00583860">
        <w:rPr>
          <w:rFonts w:ascii="Times New Roman" w:hAnsi="Times New Roman"/>
          <w:sz w:val="24"/>
          <w:szCs w:val="24"/>
        </w:rPr>
        <w:t>Баттен</w:t>
      </w:r>
      <w:proofErr w:type="spellEnd"/>
      <w:r w:rsidRPr="00583860">
        <w:rPr>
          <w:rFonts w:ascii="Times New Roman" w:hAnsi="Times New Roman"/>
          <w:sz w:val="24"/>
          <w:szCs w:val="24"/>
        </w:rPr>
        <w:t xml:space="preserve"> и барабанщик Роб </w:t>
      </w:r>
      <w:proofErr w:type="spellStart"/>
      <w:r w:rsidRPr="00583860">
        <w:rPr>
          <w:rFonts w:ascii="Times New Roman" w:hAnsi="Times New Roman"/>
          <w:sz w:val="24"/>
          <w:szCs w:val="24"/>
        </w:rPr>
        <w:t>Ролф</w:t>
      </w:r>
      <w:proofErr w:type="spellEnd"/>
      <w:r w:rsidRPr="00583860">
        <w:rPr>
          <w:rFonts w:ascii="Times New Roman" w:hAnsi="Times New Roman"/>
          <w:sz w:val="24"/>
          <w:szCs w:val="24"/>
        </w:rPr>
        <w:t xml:space="preserve"> — рушит все стилевые границы, создавая агрессивный и мощный </w:t>
      </w:r>
      <w:proofErr w:type="spellStart"/>
      <w:r w:rsidRPr="00583860">
        <w:rPr>
          <w:rFonts w:ascii="Times New Roman" w:hAnsi="Times New Roman"/>
          <w:sz w:val="24"/>
          <w:szCs w:val="24"/>
        </w:rPr>
        <w:t>роково</w:t>
      </w:r>
      <w:proofErr w:type="spellEnd"/>
      <w:r w:rsidRPr="00583860">
        <w:rPr>
          <w:rFonts w:ascii="Times New Roman" w:hAnsi="Times New Roman"/>
          <w:sz w:val="24"/>
          <w:szCs w:val="24"/>
        </w:rPr>
        <w:t>-электронный саунд, изменяющий сознание в режиме реального времени.</w:t>
      </w: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b/>
          <w:bCs/>
          <w:sz w:val="24"/>
          <w:szCs w:val="24"/>
        </w:rPr>
        <w:t>Где</w:t>
      </w:r>
      <w:r w:rsidRPr="00583860">
        <w:rPr>
          <w:rFonts w:ascii="Times New Roman" w:hAnsi="Times New Roman"/>
          <w:b/>
          <w:bCs/>
          <w:sz w:val="24"/>
          <w:szCs w:val="24"/>
          <w:lang w:val="en-US"/>
        </w:rPr>
        <w:t>:</w:t>
      </w:r>
      <w:r w:rsidRPr="00583860">
        <w:rPr>
          <w:rFonts w:ascii="Times New Roman" w:hAnsi="Times New Roman"/>
          <w:sz w:val="24"/>
          <w:szCs w:val="24"/>
          <w:lang w:val="en-US"/>
        </w:rPr>
        <w:t xml:space="preserve"> </w:t>
      </w:r>
      <w:r w:rsidRPr="00583860">
        <w:rPr>
          <w:rFonts w:ascii="Times New Roman" w:hAnsi="Times New Roman"/>
          <w:sz w:val="24"/>
          <w:szCs w:val="24"/>
        </w:rPr>
        <w:t>А</w:t>
      </w:r>
      <w:proofErr w:type="gramStart"/>
      <w:r w:rsidRPr="00583860">
        <w:rPr>
          <w:rFonts w:ascii="Times New Roman" w:hAnsi="Times New Roman"/>
          <w:sz w:val="24"/>
          <w:szCs w:val="24"/>
          <w:lang w:val="en-US"/>
        </w:rPr>
        <w:t>2</w:t>
      </w:r>
      <w:proofErr w:type="gramEnd"/>
      <w:r w:rsidRPr="00583860">
        <w:rPr>
          <w:rFonts w:ascii="Times New Roman" w:hAnsi="Times New Roman"/>
          <w:sz w:val="24"/>
          <w:szCs w:val="24"/>
          <w:lang w:val="en-US"/>
        </w:rPr>
        <w:t xml:space="preserve"> Green Concert, </w:t>
      </w:r>
      <w:proofErr w:type="spellStart"/>
      <w:r w:rsidRPr="00583860">
        <w:rPr>
          <w:rFonts w:ascii="Times New Roman" w:hAnsi="Times New Roman"/>
          <w:sz w:val="24"/>
          <w:szCs w:val="24"/>
        </w:rPr>
        <w:t>просп</w:t>
      </w:r>
      <w:proofErr w:type="spellEnd"/>
      <w:r w:rsidRPr="00583860">
        <w:rPr>
          <w:rFonts w:ascii="Times New Roman" w:hAnsi="Times New Roman"/>
          <w:sz w:val="24"/>
          <w:szCs w:val="24"/>
          <w:lang w:val="en-US"/>
        </w:rPr>
        <w:t xml:space="preserve">. </w:t>
      </w:r>
      <w:r w:rsidRPr="00583860">
        <w:rPr>
          <w:rFonts w:ascii="Times New Roman" w:hAnsi="Times New Roman"/>
          <w:sz w:val="24"/>
          <w:szCs w:val="24"/>
        </w:rPr>
        <w:t>Медиков,</w:t>
      </w: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b/>
          <w:bCs/>
          <w:sz w:val="24"/>
          <w:szCs w:val="24"/>
        </w:rPr>
        <w:t>Когда:</w:t>
      </w:r>
      <w:r w:rsidRPr="00583860">
        <w:rPr>
          <w:rFonts w:ascii="Times New Roman" w:hAnsi="Times New Roman"/>
          <w:sz w:val="24"/>
          <w:szCs w:val="24"/>
        </w:rPr>
        <w:t xml:space="preserve"> 18 мая</w:t>
      </w: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b/>
          <w:bCs/>
          <w:sz w:val="24"/>
          <w:szCs w:val="24"/>
        </w:rPr>
        <w:t>Стоимость:</w:t>
      </w:r>
      <w:r w:rsidRPr="00583860">
        <w:rPr>
          <w:rFonts w:ascii="Times New Roman" w:hAnsi="Times New Roman"/>
          <w:sz w:val="24"/>
          <w:szCs w:val="24"/>
        </w:rPr>
        <w:t xml:space="preserve"> от 1800</w:t>
      </w:r>
    </w:p>
    <w:p w:rsidR="00583860" w:rsidRPr="00583860" w:rsidRDefault="00583860" w:rsidP="00583860">
      <w:pPr>
        <w:shd w:val="clear" w:color="auto" w:fill="FFFFFF"/>
        <w:spacing w:after="240"/>
        <w:rPr>
          <w:rFonts w:ascii="Times New Roman" w:hAnsi="Times New Roman"/>
          <w:sz w:val="24"/>
          <w:szCs w:val="24"/>
        </w:rPr>
      </w:pP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b/>
          <w:bCs/>
          <w:sz w:val="24"/>
          <w:szCs w:val="24"/>
        </w:rPr>
        <w:t xml:space="preserve">Праздник цветения вишни «Сакура </w:t>
      </w:r>
      <w:proofErr w:type="spellStart"/>
      <w:r w:rsidRPr="00583860">
        <w:rPr>
          <w:rFonts w:ascii="Times New Roman" w:hAnsi="Times New Roman"/>
          <w:b/>
          <w:bCs/>
          <w:sz w:val="24"/>
          <w:szCs w:val="24"/>
        </w:rPr>
        <w:t>мацури</w:t>
      </w:r>
      <w:proofErr w:type="spellEnd"/>
      <w:r w:rsidRPr="00583860">
        <w:rPr>
          <w:rFonts w:ascii="Times New Roman" w:hAnsi="Times New Roman"/>
          <w:b/>
          <w:bCs/>
          <w:sz w:val="24"/>
          <w:szCs w:val="24"/>
        </w:rPr>
        <w:t>»</w:t>
      </w: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sz w:val="24"/>
          <w:szCs w:val="24"/>
        </w:rPr>
        <w:t xml:space="preserve">В середине мая японская вишня распустится и заиграет всеми оттенками розового в Ботаническом саду Петра Великого. 13 и 14 мая здесь пройдет праздник «Сакура </w:t>
      </w:r>
      <w:proofErr w:type="spellStart"/>
      <w:r w:rsidRPr="00583860">
        <w:rPr>
          <w:rFonts w:ascii="Times New Roman" w:hAnsi="Times New Roman"/>
          <w:sz w:val="24"/>
          <w:szCs w:val="24"/>
        </w:rPr>
        <w:t>мацури</w:t>
      </w:r>
      <w:proofErr w:type="spellEnd"/>
      <w:r w:rsidRPr="00583860">
        <w:rPr>
          <w:rFonts w:ascii="Times New Roman" w:hAnsi="Times New Roman"/>
          <w:sz w:val="24"/>
          <w:szCs w:val="24"/>
        </w:rPr>
        <w:t xml:space="preserve">», который откроет зрителям удивительную красоту азиатской вишни. Посетители смогут не </w:t>
      </w:r>
      <w:r w:rsidRPr="00583860">
        <w:rPr>
          <w:rFonts w:ascii="Times New Roman" w:hAnsi="Times New Roman"/>
          <w:sz w:val="24"/>
          <w:szCs w:val="24"/>
        </w:rPr>
        <w:lastRenderedPageBreak/>
        <w:t xml:space="preserve">только полюбоваться одним из символов Страны восходящего Солнца, но и принять участие в мероприятиях специальной программы. </w:t>
      </w: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sz w:val="24"/>
          <w:szCs w:val="24"/>
        </w:rPr>
        <w:t xml:space="preserve">Посетителей ждут мастер-классы по японской вышивке, оригами, чайной церемонии, игре в </w:t>
      </w:r>
      <w:proofErr w:type="spellStart"/>
      <w:r w:rsidRPr="00583860">
        <w:rPr>
          <w:rFonts w:ascii="Times New Roman" w:hAnsi="Times New Roman"/>
          <w:sz w:val="24"/>
          <w:szCs w:val="24"/>
        </w:rPr>
        <w:t>Го</w:t>
      </w:r>
      <w:proofErr w:type="spellEnd"/>
      <w:r w:rsidRPr="00583860">
        <w:rPr>
          <w:rFonts w:ascii="Times New Roman" w:hAnsi="Times New Roman"/>
          <w:sz w:val="24"/>
          <w:szCs w:val="24"/>
        </w:rPr>
        <w:t xml:space="preserve">, концерты традиционной японской музыки и многое другое. </w:t>
      </w:r>
    </w:p>
    <w:p w:rsidR="00583860" w:rsidRPr="00583860" w:rsidRDefault="00583860" w:rsidP="00583860">
      <w:pPr>
        <w:shd w:val="clear" w:color="auto" w:fill="FFFFFF"/>
        <w:rPr>
          <w:rFonts w:ascii="Times New Roman" w:hAnsi="Times New Roman"/>
          <w:sz w:val="24"/>
          <w:szCs w:val="24"/>
        </w:rPr>
      </w:pPr>
    </w:p>
    <w:p w:rsidR="00583860" w:rsidRPr="00583860" w:rsidRDefault="00583860" w:rsidP="00583860">
      <w:pPr>
        <w:shd w:val="clear" w:color="auto" w:fill="FFFFFF"/>
        <w:jc w:val="both"/>
        <w:rPr>
          <w:rFonts w:ascii="Times New Roman" w:hAnsi="Times New Roman"/>
          <w:sz w:val="24"/>
          <w:szCs w:val="24"/>
        </w:rPr>
      </w:pPr>
      <w:proofErr w:type="spellStart"/>
      <w:r w:rsidRPr="00583860">
        <w:rPr>
          <w:rFonts w:ascii="Times New Roman" w:hAnsi="Times New Roman"/>
          <w:b/>
          <w:bCs/>
          <w:sz w:val="24"/>
          <w:szCs w:val="24"/>
        </w:rPr>
        <w:t>Где</w:t>
      </w:r>
      <w:proofErr w:type="gramStart"/>
      <w:r w:rsidRPr="00583860">
        <w:rPr>
          <w:rFonts w:ascii="Times New Roman" w:hAnsi="Times New Roman"/>
          <w:b/>
          <w:bCs/>
          <w:sz w:val="24"/>
          <w:szCs w:val="24"/>
        </w:rPr>
        <w:t>:</w:t>
      </w:r>
      <w:r w:rsidRPr="00583860">
        <w:rPr>
          <w:rFonts w:ascii="Times New Roman" w:hAnsi="Times New Roman"/>
          <w:sz w:val="24"/>
          <w:szCs w:val="24"/>
        </w:rPr>
        <w:t>Б</w:t>
      </w:r>
      <w:proofErr w:type="gramEnd"/>
      <w:r w:rsidRPr="00583860">
        <w:rPr>
          <w:rFonts w:ascii="Times New Roman" w:hAnsi="Times New Roman"/>
          <w:sz w:val="24"/>
          <w:szCs w:val="24"/>
        </w:rPr>
        <w:t>отанический</w:t>
      </w:r>
      <w:proofErr w:type="spellEnd"/>
      <w:r w:rsidRPr="00583860">
        <w:rPr>
          <w:rFonts w:ascii="Times New Roman" w:hAnsi="Times New Roman"/>
          <w:sz w:val="24"/>
          <w:szCs w:val="24"/>
        </w:rPr>
        <w:t xml:space="preserve"> сад Петра Великого, ул. Профессора Попова 2</w:t>
      </w: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b/>
          <w:bCs/>
          <w:sz w:val="24"/>
          <w:szCs w:val="24"/>
        </w:rPr>
        <w:t>Стоимость:</w:t>
      </w:r>
      <w:r w:rsidRPr="00583860">
        <w:rPr>
          <w:rFonts w:ascii="Times New Roman" w:hAnsi="Times New Roman"/>
          <w:sz w:val="24"/>
          <w:szCs w:val="24"/>
        </w:rPr>
        <w:t xml:space="preserve"> бесплатно</w:t>
      </w:r>
    </w:p>
    <w:p w:rsidR="00583860" w:rsidRPr="00583860" w:rsidRDefault="00583860" w:rsidP="00583860">
      <w:pPr>
        <w:shd w:val="clear" w:color="auto" w:fill="FFFFFF"/>
        <w:rPr>
          <w:rFonts w:ascii="Times New Roman" w:hAnsi="Times New Roman"/>
          <w:sz w:val="24"/>
          <w:szCs w:val="24"/>
        </w:rPr>
      </w:pP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b/>
          <w:bCs/>
          <w:sz w:val="24"/>
          <w:szCs w:val="24"/>
        </w:rPr>
        <w:t>Фестиваль водных фонариков</w:t>
      </w: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sz w:val="24"/>
          <w:szCs w:val="24"/>
        </w:rPr>
        <w:t xml:space="preserve">6, 7 и 8 мая в Парке им. Бабушкина пройдет ставший уже традиционным для петербуржцев Фестиваль водных фонариков. Для гостей на выбор будут представлены сразу два вида водных фонариков, отличающихся друг от друга своим предназначением. Так, опустив на воду фонарик в форме лотоса, участник праздника станет на шаг ближе к обретению счастья в отношениях. Можно отправить в плаванье и фонарик-куб, который, в свою очередь, принесет владельцу материальные блага: для этого на каждой из четырех сторон такого фонарика он должен письменно зафиксировать свои осязаемые стремления. Это красивое зрелище сопроводит живая музыка скрипки и саксофона, а мастера лазерного и огненно-пиротехнического шоу раскрасят сумеречное небо. </w:t>
      </w: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b/>
          <w:bCs/>
          <w:sz w:val="24"/>
          <w:szCs w:val="24"/>
        </w:rPr>
        <w:t>Когда:</w:t>
      </w:r>
      <w:r w:rsidRPr="00583860">
        <w:rPr>
          <w:rFonts w:ascii="Times New Roman" w:hAnsi="Times New Roman"/>
          <w:sz w:val="24"/>
          <w:szCs w:val="24"/>
        </w:rPr>
        <w:t xml:space="preserve"> Начало Фестиваля в каждый из дней в 21:00. </w:t>
      </w: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b/>
          <w:bCs/>
          <w:sz w:val="24"/>
          <w:szCs w:val="24"/>
        </w:rPr>
        <w:t>Стоимость:</w:t>
      </w:r>
      <w:r w:rsidRPr="00583860">
        <w:rPr>
          <w:rFonts w:ascii="Times New Roman" w:hAnsi="Times New Roman"/>
          <w:sz w:val="24"/>
          <w:szCs w:val="24"/>
        </w:rPr>
        <w:t xml:space="preserve"> Вход свободный и без возрастных ограничений.</w:t>
      </w: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b/>
          <w:bCs/>
          <w:sz w:val="24"/>
          <w:szCs w:val="24"/>
        </w:rPr>
        <w:t xml:space="preserve">Где: </w:t>
      </w:r>
      <w:r w:rsidRPr="00583860">
        <w:rPr>
          <w:rFonts w:ascii="Times New Roman" w:hAnsi="Times New Roman"/>
          <w:sz w:val="24"/>
          <w:szCs w:val="24"/>
        </w:rPr>
        <w:t>Парк им. Бабушкина</w:t>
      </w:r>
    </w:p>
    <w:p w:rsidR="00583860" w:rsidRPr="00583860" w:rsidRDefault="00583860" w:rsidP="00583860">
      <w:pPr>
        <w:shd w:val="clear" w:color="auto" w:fill="FFFFFF"/>
        <w:spacing w:after="240"/>
        <w:rPr>
          <w:rFonts w:ascii="Times New Roman" w:hAnsi="Times New Roman"/>
          <w:sz w:val="24"/>
          <w:szCs w:val="24"/>
        </w:rPr>
      </w:pPr>
    </w:p>
    <w:p w:rsidR="00583860" w:rsidRPr="00583860" w:rsidRDefault="00583860" w:rsidP="00583860">
      <w:pPr>
        <w:shd w:val="clear" w:color="auto" w:fill="FFFFFF"/>
        <w:spacing w:after="160"/>
        <w:jc w:val="both"/>
        <w:rPr>
          <w:rFonts w:ascii="Times New Roman" w:hAnsi="Times New Roman"/>
          <w:sz w:val="24"/>
          <w:szCs w:val="24"/>
        </w:rPr>
      </w:pPr>
      <w:r w:rsidRPr="00583860">
        <w:rPr>
          <w:rFonts w:ascii="Times New Roman" w:hAnsi="Times New Roman"/>
          <w:b/>
          <w:bCs/>
          <w:sz w:val="24"/>
          <w:szCs w:val="24"/>
        </w:rPr>
        <w:t>Выставка «Экспрессия цвета»</w:t>
      </w: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sz w:val="24"/>
          <w:szCs w:val="24"/>
        </w:rPr>
        <w:t xml:space="preserve">C 1 мая по 10 сентября в персональной галерее художника Дмитрия </w:t>
      </w:r>
      <w:proofErr w:type="spellStart"/>
      <w:r w:rsidRPr="00583860">
        <w:rPr>
          <w:rFonts w:ascii="Times New Roman" w:hAnsi="Times New Roman"/>
          <w:sz w:val="24"/>
          <w:szCs w:val="24"/>
        </w:rPr>
        <w:t>Кустановича</w:t>
      </w:r>
      <w:proofErr w:type="spellEnd"/>
      <w:r w:rsidRPr="00583860">
        <w:rPr>
          <w:rFonts w:ascii="Times New Roman" w:hAnsi="Times New Roman"/>
          <w:sz w:val="24"/>
          <w:szCs w:val="24"/>
        </w:rPr>
        <w:t xml:space="preserve"> пройдет выставка живописи «Экспрессия цвета». Дмитрий </w:t>
      </w:r>
      <w:proofErr w:type="spellStart"/>
      <w:r w:rsidRPr="00583860">
        <w:rPr>
          <w:rFonts w:ascii="Times New Roman" w:hAnsi="Times New Roman"/>
          <w:sz w:val="24"/>
          <w:szCs w:val="24"/>
        </w:rPr>
        <w:t>Кустанович</w:t>
      </w:r>
      <w:proofErr w:type="spellEnd"/>
      <w:r w:rsidRPr="00583860">
        <w:rPr>
          <w:rFonts w:ascii="Times New Roman" w:hAnsi="Times New Roman"/>
          <w:sz w:val="24"/>
          <w:szCs w:val="24"/>
        </w:rPr>
        <w:t xml:space="preserve"> вошел в историю живописи как художник, «вырвавшийся за пределы ограниченной плоскости» и ставший основателем нового стиля живописи — пространственный реализм.</w:t>
      </w: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sz w:val="24"/>
          <w:szCs w:val="24"/>
        </w:rPr>
        <w:t xml:space="preserve">Художник создал собственную концепцию использования цвета и следует ей в своих произведениях. Цвет в работах </w:t>
      </w:r>
      <w:proofErr w:type="spellStart"/>
      <w:r w:rsidRPr="00583860">
        <w:rPr>
          <w:rFonts w:ascii="Times New Roman" w:hAnsi="Times New Roman"/>
          <w:sz w:val="24"/>
          <w:szCs w:val="24"/>
        </w:rPr>
        <w:t>Кустановича</w:t>
      </w:r>
      <w:proofErr w:type="spellEnd"/>
      <w:r w:rsidRPr="00583860">
        <w:rPr>
          <w:rFonts w:ascii="Times New Roman" w:hAnsi="Times New Roman"/>
          <w:sz w:val="24"/>
          <w:szCs w:val="24"/>
        </w:rPr>
        <w:t xml:space="preserve"> всегда отчетливо передает настроение картины и затрагивает самые тонкие струны души любого зрителя.</w:t>
      </w: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sz w:val="24"/>
          <w:szCs w:val="24"/>
        </w:rPr>
        <w:t>Экспозиция демонстрирует как новые произведения, которые будут представлены широкой аудитории впервые, так и известные, полюбившиеся поклонникам творчества мастера, в том числе из личной коллекции семьи художника.</w:t>
      </w: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b/>
          <w:bCs/>
          <w:sz w:val="24"/>
          <w:szCs w:val="24"/>
        </w:rPr>
        <w:t>Когда:</w:t>
      </w:r>
      <w:r w:rsidRPr="00583860">
        <w:rPr>
          <w:rFonts w:ascii="Times New Roman" w:hAnsi="Times New Roman"/>
          <w:sz w:val="24"/>
          <w:szCs w:val="24"/>
        </w:rPr>
        <w:t xml:space="preserve"> с 1 мая по 10 сентября</w:t>
      </w: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b/>
          <w:bCs/>
          <w:sz w:val="24"/>
          <w:szCs w:val="24"/>
        </w:rPr>
        <w:t>Где:</w:t>
      </w:r>
      <w:r w:rsidRPr="00583860">
        <w:rPr>
          <w:rFonts w:ascii="Times New Roman" w:hAnsi="Times New Roman"/>
          <w:sz w:val="24"/>
          <w:szCs w:val="24"/>
        </w:rPr>
        <w:t xml:space="preserve"> ул. </w:t>
      </w:r>
      <w:proofErr w:type="spellStart"/>
      <w:r w:rsidRPr="00583860">
        <w:rPr>
          <w:rFonts w:ascii="Times New Roman" w:hAnsi="Times New Roman"/>
          <w:sz w:val="24"/>
          <w:szCs w:val="24"/>
        </w:rPr>
        <w:t>Б.Конюшенная</w:t>
      </w:r>
      <w:proofErr w:type="spellEnd"/>
      <w:r w:rsidRPr="00583860">
        <w:rPr>
          <w:rFonts w:ascii="Times New Roman" w:hAnsi="Times New Roman"/>
          <w:sz w:val="24"/>
          <w:szCs w:val="24"/>
        </w:rPr>
        <w:t>, 11</w:t>
      </w: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b/>
          <w:bCs/>
          <w:sz w:val="24"/>
          <w:szCs w:val="24"/>
        </w:rPr>
        <w:t>Стоимость:</w:t>
      </w:r>
      <w:r w:rsidRPr="00583860">
        <w:rPr>
          <w:rFonts w:ascii="Times New Roman" w:hAnsi="Times New Roman"/>
          <w:sz w:val="24"/>
          <w:szCs w:val="24"/>
        </w:rPr>
        <w:t xml:space="preserve"> бесплатно</w:t>
      </w:r>
    </w:p>
    <w:p w:rsidR="00583860" w:rsidRPr="00583860" w:rsidRDefault="00583860" w:rsidP="00583860">
      <w:pPr>
        <w:shd w:val="clear" w:color="auto" w:fill="FFFFFF"/>
        <w:spacing w:after="240"/>
        <w:rPr>
          <w:rFonts w:ascii="Times New Roman" w:hAnsi="Times New Roman"/>
          <w:sz w:val="24"/>
          <w:szCs w:val="24"/>
        </w:rPr>
      </w:pPr>
    </w:p>
    <w:p w:rsidR="00583860" w:rsidRPr="00583860" w:rsidRDefault="00583860" w:rsidP="00583860">
      <w:pPr>
        <w:shd w:val="clear" w:color="auto" w:fill="FFFFFF"/>
        <w:jc w:val="both"/>
        <w:outlineLvl w:val="1"/>
        <w:rPr>
          <w:rFonts w:ascii="Times New Roman" w:hAnsi="Times New Roman"/>
          <w:b/>
          <w:bCs/>
          <w:sz w:val="24"/>
          <w:szCs w:val="24"/>
        </w:rPr>
      </w:pPr>
      <w:r w:rsidRPr="00583860">
        <w:rPr>
          <w:rFonts w:ascii="Times New Roman" w:hAnsi="Times New Roman"/>
          <w:b/>
          <w:bCs/>
          <w:sz w:val="24"/>
          <w:szCs w:val="24"/>
        </w:rPr>
        <w:t>«</w:t>
      </w:r>
      <w:proofErr w:type="spellStart"/>
      <w:r w:rsidRPr="00583860">
        <w:rPr>
          <w:rFonts w:ascii="Times New Roman" w:hAnsi="Times New Roman"/>
          <w:b/>
          <w:bCs/>
          <w:sz w:val="24"/>
          <w:szCs w:val="24"/>
        </w:rPr>
        <w:t>Маноло</w:t>
      </w:r>
      <w:proofErr w:type="spellEnd"/>
      <w:r w:rsidRPr="00583860">
        <w:rPr>
          <w:rFonts w:ascii="Times New Roman" w:hAnsi="Times New Roman"/>
          <w:b/>
          <w:bCs/>
          <w:sz w:val="24"/>
          <w:szCs w:val="24"/>
        </w:rPr>
        <w:t xml:space="preserve"> </w:t>
      </w:r>
      <w:proofErr w:type="spellStart"/>
      <w:r w:rsidRPr="00583860">
        <w:rPr>
          <w:rFonts w:ascii="Times New Roman" w:hAnsi="Times New Roman"/>
          <w:b/>
          <w:bCs/>
          <w:sz w:val="24"/>
          <w:szCs w:val="24"/>
        </w:rPr>
        <w:t>Бланик</w:t>
      </w:r>
      <w:proofErr w:type="spellEnd"/>
      <w:r w:rsidRPr="00583860">
        <w:rPr>
          <w:rFonts w:ascii="Times New Roman" w:hAnsi="Times New Roman"/>
          <w:b/>
          <w:bCs/>
          <w:sz w:val="24"/>
          <w:szCs w:val="24"/>
        </w:rPr>
        <w:t>. Обувь как искусство»</w:t>
      </w: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sz w:val="24"/>
          <w:szCs w:val="24"/>
        </w:rPr>
        <w:t xml:space="preserve">Мечта каждой девушки - сотни пар красивой обуви будут выставлены в Эрмитаже с конца апреля. Обувь </w:t>
      </w:r>
      <w:proofErr w:type="spellStart"/>
      <w:r w:rsidRPr="00583860">
        <w:rPr>
          <w:rFonts w:ascii="Times New Roman" w:hAnsi="Times New Roman"/>
          <w:sz w:val="24"/>
          <w:szCs w:val="24"/>
        </w:rPr>
        <w:t>Бланика</w:t>
      </w:r>
      <w:proofErr w:type="spellEnd"/>
      <w:r w:rsidRPr="00583860">
        <w:rPr>
          <w:rFonts w:ascii="Times New Roman" w:hAnsi="Times New Roman"/>
          <w:sz w:val="24"/>
          <w:szCs w:val="24"/>
        </w:rPr>
        <w:t xml:space="preserve"> отличает особый подход к подбору материалов, выбор причудливых форм. Высокий каблук — одна из визитных карточек мастера. Туфли </w:t>
      </w:r>
      <w:proofErr w:type="spellStart"/>
      <w:r w:rsidRPr="00583860">
        <w:rPr>
          <w:rFonts w:ascii="Times New Roman" w:hAnsi="Times New Roman"/>
          <w:sz w:val="24"/>
          <w:szCs w:val="24"/>
        </w:rPr>
        <w:t>Бланика</w:t>
      </w:r>
      <w:proofErr w:type="spellEnd"/>
      <w:r w:rsidRPr="00583860">
        <w:rPr>
          <w:rFonts w:ascii="Times New Roman" w:hAnsi="Times New Roman"/>
          <w:sz w:val="24"/>
          <w:szCs w:val="24"/>
        </w:rPr>
        <w:t xml:space="preserve"> носит Мадонна, ими от серии к серии восхищается Кэрри </w:t>
      </w:r>
      <w:proofErr w:type="spellStart"/>
      <w:r w:rsidRPr="00583860">
        <w:rPr>
          <w:rFonts w:ascii="Times New Roman" w:hAnsi="Times New Roman"/>
          <w:sz w:val="24"/>
          <w:szCs w:val="24"/>
        </w:rPr>
        <w:t>Брэдшоу</w:t>
      </w:r>
      <w:proofErr w:type="spellEnd"/>
      <w:r w:rsidRPr="00583860">
        <w:rPr>
          <w:rFonts w:ascii="Times New Roman" w:hAnsi="Times New Roman"/>
          <w:sz w:val="24"/>
          <w:szCs w:val="24"/>
        </w:rPr>
        <w:t xml:space="preserve">, а российские модницы жаждут заполучить их не меньше, чем заветную пару </w:t>
      </w:r>
      <w:proofErr w:type="spellStart"/>
      <w:r w:rsidRPr="00583860">
        <w:rPr>
          <w:rFonts w:ascii="Times New Roman" w:hAnsi="Times New Roman"/>
          <w:sz w:val="24"/>
          <w:szCs w:val="24"/>
        </w:rPr>
        <w:t>лабутенов</w:t>
      </w:r>
      <w:proofErr w:type="spellEnd"/>
      <w:r w:rsidRPr="00583860">
        <w:rPr>
          <w:rFonts w:ascii="Times New Roman" w:hAnsi="Times New Roman"/>
          <w:sz w:val="24"/>
          <w:szCs w:val="24"/>
        </w:rPr>
        <w:t xml:space="preserve">. Всего в музее покажут 214 пар обуви, которые будут разделены по секциям: в секции «Гала» показаны туфли из самых дорогих материалов, а также обувь, созданная </w:t>
      </w:r>
      <w:proofErr w:type="spellStart"/>
      <w:r w:rsidRPr="00583860">
        <w:rPr>
          <w:rFonts w:ascii="Times New Roman" w:hAnsi="Times New Roman"/>
          <w:sz w:val="24"/>
          <w:szCs w:val="24"/>
        </w:rPr>
        <w:t>Блаником</w:t>
      </w:r>
      <w:proofErr w:type="spellEnd"/>
      <w:r w:rsidRPr="00583860">
        <w:rPr>
          <w:rFonts w:ascii="Times New Roman" w:hAnsi="Times New Roman"/>
          <w:sz w:val="24"/>
          <w:szCs w:val="24"/>
        </w:rPr>
        <w:t xml:space="preserve"> для фильма «Мария-</w:t>
      </w:r>
      <w:proofErr w:type="spellStart"/>
      <w:r w:rsidRPr="00583860">
        <w:rPr>
          <w:rFonts w:ascii="Times New Roman" w:hAnsi="Times New Roman"/>
          <w:sz w:val="24"/>
          <w:szCs w:val="24"/>
        </w:rPr>
        <w:t>Антуанета</w:t>
      </w:r>
      <w:proofErr w:type="spellEnd"/>
      <w:r w:rsidRPr="00583860">
        <w:rPr>
          <w:rFonts w:ascii="Times New Roman" w:hAnsi="Times New Roman"/>
          <w:sz w:val="24"/>
          <w:szCs w:val="24"/>
        </w:rPr>
        <w:t xml:space="preserve">» Софии </w:t>
      </w:r>
      <w:proofErr w:type="spellStart"/>
      <w:r w:rsidRPr="00583860">
        <w:rPr>
          <w:rFonts w:ascii="Times New Roman" w:hAnsi="Times New Roman"/>
          <w:sz w:val="24"/>
          <w:szCs w:val="24"/>
        </w:rPr>
        <w:t>Копполы</w:t>
      </w:r>
      <w:proofErr w:type="spellEnd"/>
      <w:r w:rsidRPr="00583860">
        <w:rPr>
          <w:rFonts w:ascii="Times New Roman" w:hAnsi="Times New Roman"/>
          <w:sz w:val="24"/>
          <w:szCs w:val="24"/>
        </w:rPr>
        <w:t xml:space="preserve">. Модели из раздела «Сердце» посвящены важным для дизайнера личностям – Анне </w:t>
      </w:r>
      <w:proofErr w:type="spellStart"/>
      <w:r w:rsidRPr="00583860">
        <w:rPr>
          <w:rFonts w:ascii="Times New Roman" w:hAnsi="Times New Roman"/>
          <w:sz w:val="24"/>
          <w:szCs w:val="24"/>
        </w:rPr>
        <w:t>Пьяджи</w:t>
      </w:r>
      <w:proofErr w:type="spellEnd"/>
      <w:r w:rsidRPr="00583860">
        <w:rPr>
          <w:rFonts w:ascii="Times New Roman" w:hAnsi="Times New Roman"/>
          <w:sz w:val="24"/>
          <w:szCs w:val="24"/>
        </w:rPr>
        <w:t xml:space="preserve">, </w:t>
      </w:r>
      <w:proofErr w:type="spellStart"/>
      <w:r w:rsidRPr="00583860">
        <w:rPr>
          <w:rFonts w:ascii="Times New Roman" w:hAnsi="Times New Roman"/>
          <w:sz w:val="24"/>
          <w:szCs w:val="24"/>
        </w:rPr>
        <w:t>Рианне</w:t>
      </w:r>
      <w:proofErr w:type="spellEnd"/>
      <w:r w:rsidRPr="00583860">
        <w:rPr>
          <w:rFonts w:ascii="Times New Roman" w:hAnsi="Times New Roman"/>
          <w:sz w:val="24"/>
          <w:szCs w:val="24"/>
        </w:rPr>
        <w:t xml:space="preserve">, </w:t>
      </w:r>
      <w:proofErr w:type="spellStart"/>
      <w:r w:rsidRPr="00583860">
        <w:rPr>
          <w:rFonts w:ascii="Times New Roman" w:hAnsi="Times New Roman"/>
          <w:sz w:val="24"/>
          <w:szCs w:val="24"/>
        </w:rPr>
        <w:t>Сесилу</w:t>
      </w:r>
      <w:proofErr w:type="spellEnd"/>
      <w:r w:rsidRPr="00583860">
        <w:rPr>
          <w:rFonts w:ascii="Times New Roman" w:hAnsi="Times New Roman"/>
          <w:sz w:val="24"/>
          <w:szCs w:val="24"/>
        </w:rPr>
        <w:t xml:space="preserve"> </w:t>
      </w:r>
      <w:proofErr w:type="spellStart"/>
      <w:r w:rsidRPr="00583860">
        <w:rPr>
          <w:rFonts w:ascii="Times New Roman" w:hAnsi="Times New Roman"/>
          <w:sz w:val="24"/>
          <w:szCs w:val="24"/>
        </w:rPr>
        <w:t>Битону</w:t>
      </w:r>
      <w:proofErr w:type="spellEnd"/>
      <w:r w:rsidRPr="00583860">
        <w:rPr>
          <w:rFonts w:ascii="Times New Roman" w:hAnsi="Times New Roman"/>
          <w:sz w:val="24"/>
          <w:szCs w:val="24"/>
        </w:rPr>
        <w:t xml:space="preserve">, </w:t>
      </w:r>
      <w:proofErr w:type="spellStart"/>
      <w:r w:rsidRPr="00583860">
        <w:rPr>
          <w:rFonts w:ascii="Times New Roman" w:hAnsi="Times New Roman"/>
          <w:sz w:val="24"/>
          <w:szCs w:val="24"/>
        </w:rPr>
        <w:t>Брижит</w:t>
      </w:r>
      <w:proofErr w:type="spellEnd"/>
      <w:r w:rsidRPr="00583860">
        <w:rPr>
          <w:rFonts w:ascii="Times New Roman" w:hAnsi="Times New Roman"/>
          <w:sz w:val="24"/>
          <w:szCs w:val="24"/>
        </w:rPr>
        <w:t xml:space="preserve"> </w:t>
      </w:r>
      <w:proofErr w:type="spellStart"/>
      <w:r w:rsidRPr="00583860">
        <w:rPr>
          <w:rFonts w:ascii="Times New Roman" w:hAnsi="Times New Roman"/>
          <w:sz w:val="24"/>
          <w:szCs w:val="24"/>
        </w:rPr>
        <w:t>Бардо</w:t>
      </w:r>
      <w:proofErr w:type="spellEnd"/>
      <w:r w:rsidRPr="00583860">
        <w:rPr>
          <w:rFonts w:ascii="Times New Roman" w:hAnsi="Times New Roman"/>
          <w:sz w:val="24"/>
          <w:szCs w:val="24"/>
        </w:rPr>
        <w:t>. За каждой туфлей стоят определенные образы или истории, основанные на воспоминаниях, деталях из любимых книг и фильмов.</w:t>
      </w: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b/>
          <w:bCs/>
          <w:sz w:val="24"/>
          <w:szCs w:val="24"/>
        </w:rPr>
        <w:t xml:space="preserve">Где: </w:t>
      </w:r>
      <w:r w:rsidRPr="00583860">
        <w:rPr>
          <w:rFonts w:ascii="Times New Roman" w:hAnsi="Times New Roman"/>
          <w:sz w:val="24"/>
          <w:szCs w:val="24"/>
        </w:rPr>
        <w:t>Дворцовая площадь, 6–10, Главный штаб</w:t>
      </w: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b/>
          <w:bCs/>
          <w:sz w:val="24"/>
          <w:szCs w:val="24"/>
        </w:rPr>
        <w:lastRenderedPageBreak/>
        <w:t xml:space="preserve">Когда: </w:t>
      </w:r>
      <w:r w:rsidRPr="00583860">
        <w:rPr>
          <w:rFonts w:ascii="Times New Roman" w:hAnsi="Times New Roman"/>
          <w:sz w:val="24"/>
          <w:szCs w:val="24"/>
        </w:rPr>
        <w:t>29 апреля – 23 июля</w:t>
      </w: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b/>
          <w:bCs/>
          <w:sz w:val="24"/>
          <w:szCs w:val="24"/>
        </w:rPr>
        <w:t xml:space="preserve">Стоимость: </w:t>
      </w:r>
      <w:r w:rsidRPr="00583860">
        <w:rPr>
          <w:rFonts w:ascii="Times New Roman" w:hAnsi="Times New Roman"/>
          <w:sz w:val="24"/>
          <w:szCs w:val="24"/>
        </w:rPr>
        <w:t>300 –600 рублей</w:t>
      </w:r>
    </w:p>
    <w:p w:rsidR="00583860" w:rsidRPr="00583860" w:rsidRDefault="00583860" w:rsidP="00583860">
      <w:pPr>
        <w:shd w:val="clear" w:color="auto" w:fill="FFFFFF"/>
        <w:rPr>
          <w:rFonts w:ascii="Times New Roman" w:hAnsi="Times New Roman"/>
          <w:sz w:val="24"/>
          <w:szCs w:val="24"/>
        </w:rPr>
      </w:pPr>
    </w:p>
    <w:p w:rsidR="00583860" w:rsidRPr="00583860" w:rsidRDefault="00583860" w:rsidP="00583860">
      <w:pPr>
        <w:shd w:val="clear" w:color="auto" w:fill="FFFFFF"/>
        <w:spacing w:before="360"/>
        <w:jc w:val="both"/>
        <w:outlineLvl w:val="1"/>
        <w:rPr>
          <w:rFonts w:ascii="Times New Roman" w:hAnsi="Times New Roman"/>
          <w:b/>
          <w:bCs/>
          <w:sz w:val="24"/>
          <w:szCs w:val="24"/>
        </w:rPr>
      </w:pPr>
      <w:r w:rsidRPr="00583860">
        <w:rPr>
          <w:rFonts w:ascii="Times New Roman" w:hAnsi="Times New Roman"/>
          <w:b/>
          <w:bCs/>
          <w:sz w:val="24"/>
          <w:szCs w:val="24"/>
        </w:rPr>
        <w:t>Выставка «Под одеждой. История дизайна нижнего белья»</w:t>
      </w: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sz w:val="24"/>
          <w:szCs w:val="24"/>
        </w:rPr>
        <w:t xml:space="preserve">Грандиозная ретроспектива нижнего белья от XVIII до начала XXI века, собранная кураторами лондонского Музея Виктории и Альберта, откроется в Петербурге 29 апреля. Здесь представят более 200 экспонатов: от корсетов королевских особ XVIII века до современных шедевров модных домов. Выставка начинает мировое турне с Северной столицы, и музей </w:t>
      </w:r>
      <w:proofErr w:type="spellStart"/>
      <w:r w:rsidRPr="00583860">
        <w:rPr>
          <w:rFonts w:ascii="Times New Roman" w:hAnsi="Times New Roman"/>
          <w:sz w:val="24"/>
          <w:szCs w:val="24"/>
        </w:rPr>
        <w:t>Эрарта</w:t>
      </w:r>
      <w:proofErr w:type="spellEnd"/>
      <w:r w:rsidRPr="00583860">
        <w:rPr>
          <w:rFonts w:ascii="Times New Roman" w:hAnsi="Times New Roman"/>
          <w:sz w:val="24"/>
          <w:szCs w:val="24"/>
        </w:rPr>
        <w:t xml:space="preserve"> — единственная остановка. На выставке можно будет увидеть не только белье, которое носили обычные люди, но и предметы интимного гардероба королевских особ и звёзд, а также роскошь от </w:t>
      </w:r>
      <w:proofErr w:type="spellStart"/>
      <w:r w:rsidRPr="00583860">
        <w:rPr>
          <w:rFonts w:ascii="Times New Roman" w:hAnsi="Times New Roman"/>
          <w:sz w:val="24"/>
          <w:szCs w:val="24"/>
        </w:rPr>
        <w:t>Agent</w:t>
      </w:r>
      <w:proofErr w:type="spellEnd"/>
      <w:r w:rsidRPr="00583860">
        <w:rPr>
          <w:rFonts w:ascii="Times New Roman" w:hAnsi="Times New Roman"/>
          <w:sz w:val="24"/>
          <w:szCs w:val="24"/>
        </w:rPr>
        <w:t xml:space="preserve"> </w:t>
      </w:r>
      <w:proofErr w:type="spellStart"/>
      <w:r w:rsidRPr="00583860">
        <w:rPr>
          <w:rFonts w:ascii="Times New Roman" w:hAnsi="Times New Roman"/>
          <w:sz w:val="24"/>
          <w:szCs w:val="24"/>
        </w:rPr>
        <w:t>Provocateur</w:t>
      </w:r>
      <w:proofErr w:type="spellEnd"/>
      <w:r w:rsidRPr="00583860">
        <w:rPr>
          <w:rFonts w:ascii="Times New Roman" w:hAnsi="Times New Roman"/>
          <w:sz w:val="24"/>
          <w:szCs w:val="24"/>
        </w:rPr>
        <w:t xml:space="preserve">, </w:t>
      </w:r>
      <w:proofErr w:type="spellStart"/>
      <w:r w:rsidRPr="00583860">
        <w:rPr>
          <w:rFonts w:ascii="Times New Roman" w:hAnsi="Times New Roman"/>
          <w:sz w:val="24"/>
          <w:szCs w:val="24"/>
        </w:rPr>
        <w:t>Stella</w:t>
      </w:r>
      <w:proofErr w:type="spellEnd"/>
      <w:r w:rsidRPr="00583860">
        <w:rPr>
          <w:rFonts w:ascii="Times New Roman" w:hAnsi="Times New Roman"/>
          <w:sz w:val="24"/>
          <w:szCs w:val="24"/>
        </w:rPr>
        <w:t xml:space="preserve"> </w:t>
      </w:r>
      <w:proofErr w:type="spellStart"/>
      <w:r w:rsidRPr="00583860">
        <w:rPr>
          <w:rFonts w:ascii="Times New Roman" w:hAnsi="Times New Roman"/>
          <w:sz w:val="24"/>
          <w:szCs w:val="24"/>
        </w:rPr>
        <w:t>McCartney</w:t>
      </w:r>
      <w:proofErr w:type="spellEnd"/>
      <w:r w:rsidRPr="00583860">
        <w:rPr>
          <w:rFonts w:ascii="Times New Roman" w:hAnsi="Times New Roman"/>
          <w:sz w:val="24"/>
          <w:szCs w:val="24"/>
        </w:rPr>
        <w:t xml:space="preserve">, </w:t>
      </w:r>
      <w:proofErr w:type="spellStart"/>
      <w:r w:rsidRPr="00583860">
        <w:rPr>
          <w:rFonts w:ascii="Times New Roman" w:hAnsi="Times New Roman"/>
          <w:sz w:val="24"/>
          <w:szCs w:val="24"/>
        </w:rPr>
        <w:t>Elie</w:t>
      </w:r>
      <w:proofErr w:type="spellEnd"/>
      <w:r w:rsidRPr="00583860">
        <w:rPr>
          <w:rFonts w:ascii="Times New Roman" w:hAnsi="Times New Roman"/>
          <w:sz w:val="24"/>
          <w:szCs w:val="24"/>
        </w:rPr>
        <w:t xml:space="preserve"> </w:t>
      </w:r>
      <w:proofErr w:type="spellStart"/>
      <w:r w:rsidRPr="00583860">
        <w:rPr>
          <w:rFonts w:ascii="Times New Roman" w:hAnsi="Times New Roman"/>
          <w:sz w:val="24"/>
          <w:szCs w:val="24"/>
        </w:rPr>
        <w:t>Saab</w:t>
      </w:r>
      <w:proofErr w:type="spellEnd"/>
      <w:r w:rsidRPr="00583860">
        <w:rPr>
          <w:rFonts w:ascii="Times New Roman" w:hAnsi="Times New Roman"/>
          <w:sz w:val="24"/>
          <w:szCs w:val="24"/>
        </w:rPr>
        <w:t xml:space="preserve">, </w:t>
      </w:r>
      <w:proofErr w:type="spellStart"/>
      <w:r w:rsidRPr="00583860">
        <w:rPr>
          <w:rFonts w:ascii="Times New Roman" w:hAnsi="Times New Roman"/>
          <w:sz w:val="24"/>
          <w:szCs w:val="24"/>
        </w:rPr>
        <w:t>Dolce&amp;Gabbana</w:t>
      </w:r>
      <w:proofErr w:type="spellEnd"/>
      <w:r w:rsidRPr="00583860">
        <w:rPr>
          <w:rFonts w:ascii="Times New Roman" w:hAnsi="Times New Roman"/>
          <w:sz w:val="24"/>
          <w:szCs w:val="24"/>
        </w:rPr>
        <w:t xml:space="preserve">, </w:t>
      </w:r>
      <w:proofErr w:type="spellStart"/>
      <w:r w:rsidRPr="00583860">
        <w:rPr>
          <w:rFonts w:ascii="Times New Roman" w:hAnsi="Times New Roman"/>
          <w:sz w:val="24"/>
          <w:szCs w:val="24"/>
        </w:rPr>
        <w:t>Vivienne</w:t>
      </w:r>
      <w:proofErr w:type="spellEnd"/>
      <w:r w:rsidRPr="00583860">
        <w:rPr>
          <w:rFonts w:ascii="Times New Roman" w:hAnsi="Times New Roman"/>
          <w:sz w:val="24"/>
          <w:szCs w:val="24"/>
        </w:rPr>
        <w:t xml:space="preserve"> </w:t>
      </w:r>
      <w:proofErr w:type="spellStart"/>
      <w:r w:rsidRPr="00583860">
        <w:rPr>
          <w:rFonts w:ascii="Times New Roman" w:hAnsi="Times New Roman"/>
          <w:sz w:val="24"/>
          <w:szCs w:val="24"/>
        </w:rPr>
        <w:t>Westwood</w:t>
      </w:r>
      <w:proofErr w:type="spellEnd"/>
      <w:r w:rsidRPr="00583860">
        <w:rPr>
          <w:rFonts w:ascii="Times New Roman" w:hAnsi="Times New Roman"/>
          <w:sz w:val="24"/>
          <w:szCs w:val="24"/>
        </w:rPr>
        <w:t xml:space="preserve">, </w:t>
      </w:r>
      <w:proofErr w:type="spellStart"/>
      <w:r w:rsidRPr="00583860">
        <w:rPr>
          <w:rFonts w:ascii="Times New Roman" w:hAnsi="Times New Roman"/>
          <w:sz w:val="24"/>
          <w:szCs w:val="24"/>
        </w:rPr>
        <w:t>Calvin</w:t>
      </w:r>
      <w:proofErr w:type="spellEnd"/>
      <w:r w:rsidRPr="00583860">
        <w:rPr>
          <w:rFonts w:ascii="Times New Roman" w:hAnsi="Times New Roman"/>
          <w:sz w:val="24"/>
          <w:szCs w:val="24"/>
        </w:rPr>
        <w:t xml:space="preserve"> </w:t>
      </w:r>
      <w:proofErr w:type="spellStart"/>
      <w:r w:rsidRPr="00583860">
        <w:rPr>
          <w:rFonts w:ascii="Times New Roman" w:hAnsi="Times New Roman"/>
          <w:sz w:val="24"/>
          <w:szCs w:val="24"/>
        </w:rPr>
        <w:t>Klein</w:t>
      </w:r>
      <w:proofErr w:type="spellEnd"/>
      <w:r w:rsidRPr="00583860">
        <w:rPr>
          <w:rFonts w:ascii="Times New Roman" w:hAnsi="Times New Roman"/>
          <w:sz w:val="24"/>
          <w:szCs w:val="24"/>
        </w:rPr>
        <w:t xml:space="preserve">, </w:t>
      </w:r>
      <w:proofErr w:type="spellStart"/>
      <w:r w:rsidRPr="00583860">
        <w:rPr>
          <w:rFonts w:ascii="Times New Roman" w:hAnsi="Times New Roman"/>
          <w:sz w:val="24"/>
          <w:szCs w:val="24"/>
        </w:rPr>
        <w:t>Manolo</w:t>
      </w:r>
      <w:proofErr w:type="spellEnd"/>
      <w:r w:rsidRPr="00583860">
        <w:rPr>
          <w:rFonts w:ascii="Times New Roman" w:hAnsi="Times New Roman"/>
          <w:sz w:val="24"/>
          <w:szCs w:val="24"/>
        </w:rPr>
        <w:t xml:space="preserve"> </w:t>
      </w:r>
      <w:proofErr w:type="spellStart"/>
      <w:r w:rsidRPr="00583860">
        <w:rPr>
          <w:rFonts w:ascii="Times New Roman" w:hAnsi="Times New Roman"/>
          <w:sz w:val="24"/>
          <w:szCs w:val="24"/>
        </w:rPr>
        <w:t>Blahnik</w:t>
      </w:r>
      <w:proofErr w:type="spellEnd"/>
      <w:r w:rsidRPr="00583860">
        <w:rPr>
          <w:rFonts w:ascii="Times New Roman" w:hAnsi="Times New Roman"/>
          <w:sz w:val="24"/>
          <w:szCs w:val="24"/>
        </w:rPr>
        <w:t xml:space="preserve"> и других модных брендов.  Через великолепные корсеты, изящные кринолины и бюстгальтеры, сорочки, пижамы, чулки и подвязки экспозиция пишет подробную историю нижнего белья. Выставка исследует «интимные» отношения между нижним бельем и модой, роль белья в формировании женских и мужских образов, а шире — вопросы отношения полов и морали.</w:t>
      </w:r>
      <w:r w:rsidRPr="00583860">
        <w:rPr>
          <w:rFonts w:ascii="Times New Roman" w:hAnsi="Times New Roman"/>
          <w:sz w:val="24"/>
          <w:szCs w:val="24"/>
        </w:rPr>
        <w:br/>
      </w:r>
      <w:r w:rsidRPr="00583860">
        <w:rPr>
          <w:rFonts w:ascii="Times New Roman" w:hAnsi="Times New Roman"/>
          <w:sz w:val="24"/>
          <w:szCs w:val="24"/>
        </w:rPr>
        <w:br/>
      </w: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b/>
          <w:bCs/>
          <w:sz w:val="24"/>
          <w:szCs w:val="24"/>
        </w:rPr>
        <w:t>Когда:</w:t>
      </w:r>
      <w:r w:rsidRPr="00583860">
        <w:rPr>
          <w:rFonts w:ascii="Times New Roman" w:hAnsi="Times New Roman"/>
          <w:sz w:val="24"/>
          <w:szCs w:val="24"/>
        </w:rPr>
        <w:t>29 апреля – 30 июля</w:t>
      </w: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b/>
          <w:bCs/>
          <w:sz w:val="24"/>
          <w:szCs w:val="24"/>
        </w:rPr>
        <w:t>Где</w:t>
      </w:r>
      <w:proofErr w:type="gramStart"/>
      <w:r w:rsidRPr="00583860">
        <w:rPr>
          <w:rFonts w:ascii="Times New Roman" w:hAnsi="Times New Roman"/>
          <w:b/>
          <w:bCs/>
          <w:sz w:val="24"/>
          <w:szCs w:val="24"/>
        </w:rPr>
        <w:t>:</w:t>
      </w:r>
      <w:r w:rsidRPr="00583860">
        <w:rPr>
          <w:rFonts w:ascii="Times New Roman" w:hAnsi="Times New Roman"/>
          <w:sz w:val="24"/>
          <w:szCs w:val="24"/>
        </w:rPr>
        <w:t>«</w:t>
      </w:r>
      <w:proofErr w:type="spellStart"/>
      <w:proofErr w:type="gramEnd"/>
      <w:r w:rsidRPr="00583860">
        <w:rPr>
          <w:rFonts w:ascii="Times New Roman" w:hAnsi="Times New Roman"/>
          <w:sz w:val="24"/>
          <w:szCs w:val="24"/>
        </w:rPr>
        <w:t>Эрарта</w:t>
      </w:r>
      <w:proofErr w:type="spellEnd"/>
      <w:r w:rsidRPr="00583860">
        <w:rPr>
          <w:rFonts w:ascii="Times New Roman" w:hAnsi="Times New Roman"/>
          <w:sz w:val="24"/>
          <w:szCs w:val="24"/>
        </w:rPr>
        <w:t>» 29-я линия В. О., 2</w:t>
      </w: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b/>
          <w:bCs/>
          <w:sz w:val="24"/>
          <w:szCs w:val="24"/>
        </w:rPr>
        <w:t xml:space="preserve">Стоимость: </w:t>
      </w:r>
      <w:r w:rsidRPr="00583860">
        <w:rPr>
          <w:rFonts w:ascii="Times New Roman" w:hAnsi="Times New Roman"/>
          <w:sz w:val="24"/>
          <w:szCs w:val="24"/>
        </w:rPr>
        <w:t>350–500 рублей</w:t>
      </w:r>
    </w:p>
    <w:p w:rsidR="00583860" w:rsidRPr="00583860" w:rsidRDefault="00583860" w:rsidP="00583860">
      <w:pPr>
        <w:shd w:val="clear" w:color="auto" w:fill="FFFFFF"/>
        <w:jc w:val="both"/>
        <w:rPr>
          <w:rFonts w:ascii="Times New Roman" w:hAnsi="Times New Roman"/>
          <w:sz w:val="24"/>
          <w:szCs w:val="24"/>
        </w:rPr>
      </w:pPr>
      <w:r w:rsidRPr="00583860">
        <w:rPr>
          <w:rFonts w:ascii="Times New Roman" w:hAnsi="Times New Roman"/>
          <w:sz w:val="24"/>
          <w:szCs w:val="24"/>
        </w:rPr>
        <w:br/>
      </w:r>
    </w:p>
    <w:p w:rsidR="00583860" w:rsidRPr="00583860" w:rsidRDefault="00583860" w:rsidP="00583860">
      <w:pPr>
        <w:shd w:val="clear" w:color="auto" w:fill="FFFFFF"/>
        <w:rPr>
          <w:rFonts w:ascii="Times New Roman" w:hAnsi="Times New Roman"/>
          <w:sz w:val="24"/>
          <w:szCs w:val="24"/>
        </w:rPr>
      </w:pPr>
      <w:r w:rsidRPr="00583860">
        <w:rPr>
          <w:rFonts w:ascii="Times New Roman" w:hAnsi="Times New Roman"/>
          <w:sz w:val="24"/>
          <w:szCs w:val="24"/>
        </w:rPr>
        <w:t>С уважением,</w:t>
      </w:r>
    </w:p>
    <w:p w:rsidR="00583860" w:rsidRDefault="00583860" w:rsidP="00583860">
      <w:pPr>
        <w:shd w:val="clear" w:color="auto" w:fill="FFFFFF"/>
        <w:rPr>
          <w:rFonts w:ascii="Times New Roman" w:hAnsi="Times New Roman"/>
          <w:sz w:val="24"/>
          <w:szCs w:val="24"/>
        </w:rPr>
      </w:pPr>
      <w:r w:rsidRPr="00583860">
        <w:rPr>
          <w:rFonts w:ascii="Times New Roman" w:hAnsi="Times New Roman"/>
          <w:sz w:val="24"/>
          <w:szCs w:val="24"/>
        </w:rPr>
        <w:t xml:space="preserve">Ася </w:t>
      </w:r>
      <w:proofErr w:type="spellStart"/>
      <w:r w:rsidRPr="00583860">
        <w:rPr>
          <w:rFonts w:ascii="Times New Roman" w:hAnsi="Times New Roman"/>
          <w:sz w:val="24"/>
          <w:szCs w:val="24"/>
        </w:rPr>
        <w:t>Саркисьян</w:t>
      </w:r>
      <w:proofErr w:type="spellEnd"/>
    </w:p>
    <w:p w:rsidR="00583860" w:rsidRDefault="00583860" w:rsidP="00583860">
      <w:pPr>
        <w:shd w:val="clear" w:color="auto" w:fill="FFFFFF"/>
        <w:rPr>
          <w:rFonts w:ascii="Times New Roman" w:hAnsi="Times New Roman"/>
          <w:sz w:val="24"/>
          <w:szCs w:val="24"/>
        </w:rPr>
      </w:pPr>
    </w:p>
    <w:p w:rsidR="00583860" w:rsidRDefault="00583860" w:rsidP="00583860">
      <w:pPr>
        <w:shd w:val="clear" w:color="auto" w:fill="FFFFFF"/>
        <w:rPr>
          <w:rFonts w:ascii="Times New Roman" w:hAnsi="Times New Roman"/>
          <w:sz w:val="24"/>
          <w:szCs w:val="24"/>
        </w:rPr>
      </w:pPr>
    </w:p>
    <w:p w:rsidR="00583860" w:rsidRDefault="00583860" w:rsidP="00583860">
      <w:pPr>
        <w:shd w:val="clear" w:color="auto" w:fill="FFFFFF"/>
        <w:rPr>
          <w:rFonts w:ascii="Times New Roman" w:hAnsi="Times New Roman"/>
          <w:sz w:val="24"/>
          <w:szCs w:val="24"/>
        </w:rPr>
      </w:pPr>
    </w:p>
    <w:p w:rsidR="00583860" w:rsidRDefault="00583860" w:rsidP="00583860">
      <w:pPr>
        <w:shd w:val="clear" w:color="auto" w:fill="FFFFFF"/>
        <w:rPr>
          <w:rFonts w:ascii="Times New Roman" w:hAnsi="Times New Roman"/>
          <w:sz w:val="24"/>
          <w:szCs w:val="24"/>
        </w:rPr>
      </w:pPr>
    </w:p>
    <w:p w:rsidR="00583860" w:rsidRDefault="00583860" w:rsidP="00583860">
      <w:pPr>
        <w:shd w:val="clear" w:color="auto" w:fill="FFFFFF"/>
        <w:rPr>
          <w:rFonts w:ascii="Times New Roman" w:hAnsi="Times New Roman"/>
          <w:sz w:val="24"/>
          <w:szCs w:val="24"/>
        </w:rPr>
      </w:pPr>
    </w:p>
    <w:p w:rsidR="00583860" w:rsidRDefault="00583860" w:rsidP="00583860">
      <w:pPr>
        <w:shd w:val="clear" w:color="auto" w:fill="FFFFFF"/>
        <w:rPr>
          <w:rFonts w:ascii="Times New Roman" w:hAnsi="Times New Roman"/>
          <w:sz w:val="24"/>
          <w:szCs w:val="24"/>
        </w:rPr>
      </w:pPr>
    </w:p>
    <w:p w:rsidR="00583860" w:rsidRDefault="00583860" w:rsidP="00583860">
      <w:pPr>
        <w:shd w:val="clear" w:color="auto" w:fill="FFFFFF"/>
        <w:rPr>
          <w:rFonts w:ascii="Times New Roman" w:hAnsi="Times New Roman"/>
          <w:sz w:val="24"/>
          <w:szCs w:val="24"/>
        </w:rPr>
      </w:pPr>
    </w:p>
    <w:p w:rsidR="00583860" w:rsidRDefault="00583860" w:rsidP="00583860">
      <w:pPr>
        <w:shd w:val="clear" w:color="auto" w:fill="FFFFFF"/>
        <w:rPr>
          <w:rFonts w:ascii="Times New Roman" w:hAnsi="Times New Roman"/>
          <w:sz w:val="24"/>
          <w:szCs w:val="24"/>
        </w:rPr>
      </w:pPr>
    </w:p>
    <w:p w:rsidR="00583860" w:rsidRDefault="00583860" w:rsidP="00583860">
      <w:pPr>
        <w:shd w:val="clear" w:color="auto" w:fill="FFFFFF"/>
        <w:rPr>
          <w:rFonts w:ascii="Times New Roman" w:hAnsi="Times New Roman"/>
          <w:sz w:val="24"/>
          <w:szCs w:val="24"/>
        </w:rPr>
      </w:pPr>
    </w:p>
    <w:p w:rsidR="00583860" w:rsidRDefault="00583860" w:rsidP="00583860">
      <w:pPr>
        <w:shd w:val="clear" w:color="auto" w:fill="FFFFFF"/>
        <w:rPr>
          <w:rFonts w:ascii="Times New Roman" w:hAnsi="Times New Roman"/>
          <w:sz w:val="24"/>
          <w:szCs w:val="24"/>
        </w:rPr>
      </w:pPr>
    </w:p>
    <w:p w:rsidR="00583860" w:rsidRDefault="00583860" w:rsidP="00583860">
      <w:pPr>
        <w:shd w:val="clear" w:color="auto" w:fill="FFFFFF"/>
        <w:rPr>
          <w:rFonts w:ascii="Times New Roman" w:hAnsi="Times New Roman"/>
          <w:sz w:val="24"/>
          <w:szCs w:val="24"/>
        </w:rPr>
      </w:pPr>
    </w:p>
    <w:p w:rsidR="00583860" w:rsidRDefault="00583860" w:rsidP="00583860">
      <w:pPr>
        <w:shd w:val="clear" w:color="auto" w:fill="FFFFFF"/>
        <w:rPr>
          <w:rFonts w:ascii="Times New Roman" w:hAnsi="Times New Roman"/>
          <w:sz w:val="24"/>
          <w:szCs w:val="24"/>
        </w:rPr>
      </w:pPr>
    </w:p>
    <w:p w:rsidR="00583860" w:rsidRDefault="00583860" w:rsidP="00583860">
      <w:pPr>
        <w:shd w:val="clear" w:color="auto" w:fill="FFFFFF"/>
        <w:rPr>
          <w:rFonts w:ascii="Times New Roman" w:hAnsi="Times New Roman"/>
          <w:sz w:val="24"/>
          <w:szCs w:val="24"/>
        </w:rPr>
      </w:pPr>
    </w:p>
    <w:p w:rsidR="00583860" w:rsidRDefault="00583860" w:rsidP="00583860">
      <w:pPr>
        <w:shd w:val="clear" w:color="auto" w:fill="FFFFFF"/>
        <w:rPr>
          <w:rFonts w:ascii="Times New Roman" w:hAnsi="Times New Roman"/>
          <w:sz w:val="24"/>
          <w:szCs w:val="24"/>
        </w:rPr>
      </w:pPr>
    </w:p>
    <w:p w:rsidR="00583860" w:rsidRDefault="00583860" w:rsidP="00583860">
      <w:pPr>
        <w:shd w:val="clear" w:color="auto" w:fill="FFFFFF"/>
        <w:rPr>
          <w:rFonts w:ascii="Times New Roman" w:hAnsi="Times New Roman"/>
          <w:sz w:val="24"/>
          <w:szCs w:val="24"/>
        </w:rPr>
      </w:pPr>
    </w:p>
    <w:p w:rsidR="00583860" w:rsidRDefault="00583860" w:rsidP="00583860">
      <w:pPr>
        <w:shd w:val="clear" w:color="auto" w:fill="FFFFFF"/>
        <w:rPr>
          <w:rFonts w:ascii="Times New Roman" w:hAnsi="Times New Roman"/>
          <w:sz w:val="24"/>
          <w:szCs w:val="24"/>
        </w:rPr>
      </w:pPr>
    </w:p>
    <w:p w:rsidR="00583860" w:rsidRDefault="00583860" w:rsidP="00583860">
      <w:pPr>
        <w:shd w:val="clear" w:color="auto" w:fill="FFFFFF"/>
        <w:rPr>
          <w:rFonts w:ascii="Times New Roman" w:hAnsi="Times New Roman"/>
          <w:sz w:val="24"/>
          <w:szCs w:val="24"/>
        </w:rPr>
      </w:pPr>
    </w:p>
    <w:p w:rsidR="00583860" w:rsidRDefault="00583860" w:rsidP="00583860">
      <w:pPr>
        <w:shd w:val="clear" w:color="auto" w:fill="FFFFFF"/>
        <w:rPr>
          <w:rFonts w:ascii="Times New Roman" w:hAnsi="Times New Roman"/>
          <w:sz w:val="24"/>
          <w:szCs w:val="24"/>
        </w:rPr>
      </w:pPr>
    </w:p>
    <w:p w:rsidR="00583860" w:rsidRDefault="00583860" w:rsidP="00583860">
      <w:pPr>
        <w:shd w:val="clear" w:color="auto" w:fill="FFFFFF"/>
        <w:rPr>
          <w:rFonts w:ascii="Times New Roman" w:hAnsi="Times New Roman"/>
          <w:sz w:val="24"/>
          <w:szCs w:val="24"/>
        </w:rPr>
      </w:pPr>
    </w:p>
    <w:p w:rsidR="00583860" w:rsidRDefault="00583860" w:rsidP="00583860">
      <w:pPr>
        <w:shd w:val="clear" w:color="auto" w:fill="FFFFFF"/>
        <w:rPr>
          <w:rFonts w:ascii="Times New Roman" w:hAnsi="Times New Roman"/>
          <w:sz w:val="24"/>
          <w:szCs w:val="24"/>
        </w:rPr>
      </w:pPr>
    </w:p>
    <w:p w:rsidR="00583860" w:rsidRDefault="00583860" w:rsidP="00583860">
      <w:pPr>
        <w:shd w:val="clear" w:color="auto" w:fill="FFFFFF"/>
        <w:rPr>
          <w:rFonts w:ascii="Times New Roman" w:hAnsi="Times New Roman"/>
          <w:sz w:val="24"/>
          <w:szCs w:val="24"/>
        </w:rPr>
      </w:pPr>
    </w:p>
    <w:p w:rsidR="00583860" w:rsidRDefault="00583860" w:rsidP="00583860">
      <w:pPr>
        <w:shd w:val="clear" w:color="auto" w:fill="FFFFFF"/>
        <w:rPr>
          <w:rFonts w:ascii="Times New Roman" w:hAnsi="Times New Roman"/>
          <w:sz w:val="24"/>
          <w:szCs w:val="24"/>
        </w:rPr>
      </w:pPr>
    </w:p>
    <w:p w:rsidR="00583860" w:rsidRDefault="00583860" w:rsidP="00583860">
      <w:pPr>
        <w:shd w:val="clear" w:color="auto" w:fill="FFFFFF"/>
        <w:rPr>
          <w:rFonts w:ascii="Times New Roman" w:hAnsi="Times New Roman"/>
          <w:sz w:val="24"/>
          <w:szCs w:val="24"/>
        </w:rPr>
      </w:pPr>
    </w:p>
    <w:p w:rsidR="00583860" w:rsidRDefault="00583860" w:rsidP="00583860">
      <w:pPr>
        <w:shd w:val="clear" w:color="auto" w:fill="FFFFFF"/>
        <w:rPr>
          <w:rFonts w:ascii="Times New Roman" w:hAnsi="Times New Roman"/>
          <w:sz w:val="24"/>
          <w:szCs w:val="24"/>
        </w:rPr>
      </w:pPr>
    </w:p>
    <w:p w:rsidR="00583860" w:rsidRPr="000519DF" w:rsidRDefault="00583860" w:rsidP="00583860">
      <w:pPr>
        <w:shd w:val="clear" w:color="auto" w:fill="FFFFFF"/>
        <w:rPr>
          <w:rFonts w:ascii="Times New Roman" w:hAnsi="Times New Roman"/>
          <w:b/>
          <w:sz w:val="28"/>
          <w:szCs w:val="24"/>
        </w:rPr>
      </w:pPr>
      <w:r w:rsidRPr="000519DF">
        <w:rPr>
          <w:rFonts w:ascii="Times New Roman" w:hAnsi="Times New Roman"/>
          <w:b/>
          <w:sz w:val="28"/>
          <w:szCs w:val="24"/>
        </w:rPr>
        <w:lastRenderedPageBreak/>
        <w:t>Приложение 3</w:t>
      </w:r>
    </w:p>
    <w:p w:rsidR="00A6312E" w:rsidRDefault="00A6312E" w:rsidP="00583860">
      <w:pPr>
        <w:shd w:val="clear" w:color="auto" w:fill="FFFFFF"/>
        <w:rPr>
          <w:rFonts w:ascii="Times New Roman" w:hAnsi="Times New Roman"/>
          <w:sz w:val="28"/>
          <w:szCs w:val="24"/>
        </w:rPr>
      </w:pPr>
    </w:p>
    <w:p w:rsidR="00A6312E" w:rsidRPr="00583860" w:rsidRDefault="00A6312E" w:rsidP="00583860">
      <w:pPr>
        <w:shd w:val="clear" w:color="auto" w:fill="FFFFFF"/>
        <w:rPr>
          <w:rFonts w:ascii="Times New Roman" w:hAnsi="Times New Roman"/>
          <w:sz w:val="28"/>
          <w:szCs w:val="24"/>
        </w:rPr>
      </w:pPr>
      <w:r>
        <w:rPr>
          <w:rFonts w:ascii="Times New Roman" w:hAnsi="Times New Roman"/>
          <w:sz w:val="28"/>
          <w:szCs w:val="24"/>
        </w:rPr>
        <w:t>Пресс-релиз Музея Фаберже</w:t>
      </w:r>
    </w:p>
    <w:p w:rsidR="00583860" w:rsidRPr="00583860" w:rsidRDefault="00583860" w:rsidP="006A29EC">
      <w:pPr>
        <w:spacing w:line="360" w:lineRule="auto"/>
        <w:ind w:firstLine="708"/>
        <w:jc w:val="both"/>
        <w:rPr>
          <w:rFonts w:ascii="Times New Roman" w:hAnsi="Times New Roman"/>
          <w:sz w:val="24"/>
          <w:szCs w:val="24"/>
        </w:rPr>
      </w:pPr>
    </w:p>
    <w:p w:rsidR="00583860" w:rsidRPr="00583860" w:rsidRDefault="00583860" w:rsidP="00583860">
      <w:pPr>
        <w:jc w:val="center"/>
        <w:rPr>
          <w:rFonts w:ascii="Times New Roman" w:eastAsiaTheme="minorEastAsia" w:hAnsi="Times New Roman"/>
          <w:sz w:val="24"/>
          <w:szCs w:val="24"/>
        </w:rPr>
      </w:pPr>
      <w:r w:rsidRPr="00583860">
        <w:rPr>
          <w:rFonts w:ascii="Times New Roman" w:eastAsiaTheme="minorEastAsia" w:hAnsi="Times New Roman"/>
          <w:sz w:val="24"/>
          <w:szCs w:val="24"/>
        </w:rPr>
        <w:t>САЛЬВАДОР ДАЛИ. СЮРРЕАЛИСТ И КЛАССИК</w:t>
      </w:r>
    </w:p>
    <w:p w:rsidR="00583860" w:rsidRPr="00583860" w:rsidRDefault="00583860" w:rsidP="00583860">
      <w:pPr>
        <w:jc w:val="center"/>
        <w:rPr>
          <w:rFonts w:ascii="Times New Roman" w:eastAsiaTheme="minorEastAsia" w:hAnsi="Times New Roman"/>
          <w:sz w:val="24"/>
          <w:szCs w:val="24"/>
        </w:rPr>
      </w:pPr>
    </w:p>
    <w:p w:rsidR="00583860" w:rsidRPr="00583860" w:rsidRDefault="00583860" w:rsidP="00583860">
      <w:pPr>
        <w:jc w:val="center"/>
        <w:rPr>
          <w:rFonts w:ascii="Times New Roman" w:eastAsiaTheme="minorEastAsia" w:hAnsi="Times New Roman"/>
          <w:sz w:val="24"/>
          <w:szCs w:val="24"/>
        </w:rPr>
      </w:pPr>
      <w:r w:rsidRPr="00583860">
        <w:rPr>
          <w:rFonts w:ascii="Times New Roman" w:eastAsiaTheme="minorEastAsia" w:hAnsi="Times New Roman"/>
          <w:sz w:val="24"/>
          <w:szCs w:val="24"/>
        </w:rPr>
        <w:t xml:space="preserve">1 апреля – 2 июля 2017 </w:t>
      </w:r>
    </w:p>
    <w:p w:rsidR="00583860" w:rsidRPr="00583860" w:rsidRDefault="00583860" w:rsidP="00583860">
      <w:pPr>
        <w:jc w:val="center"/>
        <w:rPr>
          <w:rFonts w:ascii="Times New Roman" w:eastAsiaTheme="minorEastAsia" w:hAnsi="Times New Roman"/>
          <w:sz w:val="24"/>
          <w:szCs w:val="24"/>
        </w:rPr>
      </w:pPr>
    </w:p>
    <w:p w:rsidR="00583860" w:rsidRPr="00583860" w:rsidRDefault="00583860" w:rsidP="00583860">
      <w:pPr>
        <w:jc w:val="center"/>
        <w:rPr>
          <w:rFonts w:ascii="Times New Roman" w:eastAsiaTheme="minorEastAsia" w:hAnsi="Times New Roman"/>
          <w:sz w:val="24"/>
          <w:szCs w:val="24"/>
        </w:rPr>
      </w:pPr>
      <w:r w:rsidRPr="00583860">
        <w:rPr>
          <w:rFonts w:ascii="Times New Roman" w:eastAsiaTheme="minorEastAsia" w:hAnsi="Times New Roman"/>
          <w:sz w:val="24"/>
          <w:szCs w:val="24"/>
        </w:rPr>
        <w:t>Музей Фаберже в Санкт-Петербурге</w:t>
      </w:r>
    </w:p>
    <w:p w:rsidR="00583860" w:rsidRPr="00583860" w:rsidRDefault="00583860" w:rsidP="00583860">
      <w:pPr>
        <w:jc w:val="both"/>
        <w:rPr>
          <w:rFonts w:ascii="Times New Roman" w:eastAsiaTheme="minorEastAsia" w:hAnsi="Times New Roman"/>
          <w:sz w:val="24"/>
          <w:szCs w:val="24"/>
        </w:rPr>
      </w:pPr>
    </w:p>
    <w:p w:rsidR="00583860" w:rsidRPr="00583860" w:rsidRDefault="00583860" w:rsidP="00583860">
      <w:pPr>
        <w:ind w:firstLine="567"/>
        <w:jc w:val="both"/>
        <w:rPr>
          <w:rFonts w:ascii="Times New Roman" w:eastAsiaTheme="minorEastAsia" w:hAnsi="Times New Roman"/>
          <w:i/>
          <w:sz w:val="24"/>
          <w:szCs w:val="24"/>
        </w:rPr>
      </w:pPr>
      <w:r w:rsidRPr="00583860">
        <w:rPr>
          <w:rFonts w:ascii="Times New Roman" w:eastAsiaTheme="minorEastAsia" w:hAnsi="Times New Roman"/>
          <w:i/>
          <w:sz w:val="24"/>
          <w:szCs w:val="24"/>
        </w:rPr>
        <w:t xml:space="preserve">31 марта 2017 года в Музее Фаберже состоится открытие выставки «Сальвадор Дали. Сюрреалист и классик». Впервые в Санкт-Петербурге будет демонстрироваться столь масштабная экспозиция, включающая более 150 живописных и графических работ Дали, предоставленных Фондом «Гала – Сальвадор Дали» в </w:t>
      </w:r>
      <w:proofErr w:type="spellStart"/>
      <w:r w:rsidRPr="00583860">
        <w:rPr>
          <w:rFonts w:ascii="Times New Roman" w:eastAsiaTheme="minorEastAsia" w:hAnsi="Times New Roman"/>
          <w:i/>
          <w:sz w:val="24"/>
          <w:szCs w:val="24"/>
        </w:rPr>
        <w:t>Фигерасе</w:t>
      </w:r>
      <w:proofErr w:type="spellEnd"/>
      <w:r w:rsidRPr="00583860">
        <w:rPr>
          <w:rFonts w:ascii="Times New Roman" w:eastAsiaTheme="minorEastAsia" w:hAnsi="Times New Roman"/>
          <w:i/>
          <w:sz w:val="24"/>
          <w:szCs w:val="24"/>
        </w:rPr>
        <w:t xml:space="preserve"> (Каталония, Испания), а также другими музейными и частными собраниями. Выставка позволяет проследить творческий путь художника, начиная со сделавших его знаменитым сюрреалистических работ 1930-х годов и заканчивая его обращениями к сюжетам классического европейского искусства  в 1980-х. Особый акцент сделан на осмыслении Сальвадором Дали наследия гениев итальянского Ренессанса – Микеланджело и </w:t>
      </w:r>
      <w:proofErr w:type="spellStart"/>
      <w:r w:rsidRPr="00583860">
        <w:rPr>
          <w:rFonts w:ascii="Times New Roman" w:eastAsiaTheme="minorEastAsia" w:hAnsi="Times New Roman"/>
          <w:i/>
          <w:sz w:val="24"/>
          <w:szCs w:val="24"/>
        </w:rPr>
        <w:t>Челлини</w:t>
      </w:r>
      <w:proofErr w:type="spellEnd"/>
      <w:r w:rsidRPr="00583860">
        <w:rPr>
          <w:rFonts w:ascii="Times New Roman" w:eastAsiaTheme="minorEastAsia" w:hAnsi="Times New Roman"/>
          <w:i/>
          <w:sz w:val="24"/>
          <w:szCs w:val="24"/>
        </w:rPr>
        <w:t>, а также «Божественной комедии» Данте.</w:t>
      </w:r>
    </w:p>
    <w:p w:rsidR="00583860" w:rsidRPr="00583860" w:rsidRDefault="00583860" w:rsidP="00583860">
      <w:pPr>
        <w:ind w:firstLine="567"/>
        <w:jc w:val="both"/>
        <w:rPr>
          <w:rFonts w:ascii="Times New Roman" w:eastAsiaTheme="minorEastAsia" w:hAnsi="Times New Roman"/>
          <w:sz w:val="24"/>
          <w:szCs w:val="24"/>
        </w:rPr>
      </w:pPr>
    </w:p>
    <w:p w:rsidR="00583860" w:rsidRPr="00583860" w:rsidRDefault="00583860" w:rsidP="00583860">
      <w:pPr>
        <w:ind w:firstLine="567"/>
        <w:jc w:val="both"/>
        <w:rPr>
          <w:rFonts w:ascii="Times New Roman" w:hAnsi="Times New Roman"/>
          <w:sz w:val="24"/>
          <w:szCs w:val="24"/>
        </w:rPr>
      </w:pPr>
      <w:r w:rsidRPr="00583860">
        <w:rPr>
          <w:rFonts w:ascii="Times New Roman" w:hAnsi="Times New Roman"/>
          <w:sz w:val="24"/>
          <w:szCs w:val="24"/>
        </w:rPr>
        <w:t xml:space="preserve">Сальвадор Дали – один из главных художников, определивших развитие искусства </w:t>
      </w:r>
      <w:r w:rsidRPr="00583860">
        <w:rPr>
          <w:rFonts w:ascii="Times New Roman" w:hAnsi="Times New Roman"/>
          <w:sz w:val="24"/>
          <w:szCs w:val="24"/>
          <w:lang w:val="en-US"/>
        </w:rPr>
        <w:t>XX</w:t>
      </w:r>
      <w:r w:rsidRPr="00583860">
        <w:rPr>
          <w:rFonts w:ascii="Times New Roman" w:hAnsi="Times New Roman"/>
          <w:sz w:val="24"/>
          <w:szCs w:val="24"/>
        </w:rPr>
        <w:t xml:space="preserve"> века, был бесконечно </w:t>
      </w:r>
      <w:proofErr w:type="gramStart"/>
      <w:r w:rsidRPr="00583860">
        <w:rPr>
          <w:rFonts w:ascii="Times New Roman" w:hAnsi="Times New Roman"/>
          <w:sz w:val="24"/>
          <w:szCs w:val="24"/>
        </w:rPr>
        <w:t>парадоксален</w:t>
      </w:r>
      <w:proofErr w:type="gramEnd"/>
      <w:r w:rsidRPr="00583860">
        <w:rPr>
          <w:rFonts w:ascii="Times New Roman" w:hAnsi="Times New Roman"/>
          <w:sz w:val="24"/>
          <w:szCs w:val="24"/>
        </w:rPr>
        <w:t xml:space="preserve"> как и сам </w:t>
      </w:r>
      <w:r w:rsidRPr="00583860">
        <w:rPr>
          <w:rFonts w:ascii="Times New Roman" w:hAnsi="Times New Roman"/>
          <w:sz w:val="24"/>
          <w:szCs w:val="24"/>
          <w:lang w:val="en-US"/>
        </w:rPr>
        <w:t>XX</w:t>
      </w:r>
      <w:r w:rsidRPr="00583860">
        <w:rPr>
          <w:rFonts w:ascii="Times New Roman" w:hAnsi="Times New Roman"/>
          <w:sz w:val="24"/>
          <w:szCs w:val="24"/>
        </w:rPr>
        <w:t xml:space="preserve"> век. Моментально узнаваемый и ни на кого не похожий, он навсегда вошел не только в историю изобразительного искусства, но также и в историю дизайна, моды, театра, кинематографа и литературы. Ему удалось отразить в своем творчестве чуть ли не все великие идеи и противоречия своего времени. Выставка в Музее Фаберже дает возможность прикоснуться к замечательному разнообразию творчества Дали, и почувствовать внутреннее родство модернизма и классики, заключенное в его работах.  </w:t>
      </w:r>
    </w:p>
    <w:p w:rsidR="00583860" w:rsidRPr="00583860" w:rsidRDefault="00583860" w:rsidP="00583860">
      <w:pPr>
        <w:ind w:firstLine="567"/>
        <w:jc w:val="both"/>
        <w:rPr>
          <w:rFonts w:ascii="Times New Roman" w:hAnsi="Times New Roman"/>
          <w:sz w:val="24"/>
          <w:szCs w:val="24"/>
        </w:rPr>
      </w:pPr>
      <w:r w:rsidRPr="00583860">
        <w:rPr>
          <w:rFonts w:ascii="Times New Roman" w:hAnsi="Times New Roman"/>
          <w:sz w:val="24"/>
          <w:szCs w:val="24"/>
        </w:rPr>
        <w:t xml:space="preserve">Наиболее ранние произведения, представленные на выставке – сюрреалистические пейзажи 1934–1937 годов. Дали изображает пустынные ландшафты </w:t>
      </w:r>
      <w:proofErr w:type="spellStart"/>
      <w:r w:rsidRPr="00583860">
        <w:rPr>
          <w:rFonts w:ascii="Times New Roman" w:hAnsi="Times New Roman"/>
          <w:sz w:val="24"/>
          <w:szCs w:val="24"/>
        </w:rPr>
        <w:t>Ампурдана</w:t>
      </w:r>
      <w:proofErr w:type="spellEnd"/>
      <w:r w:rsidRPr="00583860">
        <w:rPr>
          <w:rFonts w:ascii="Times New Roman" w:hAnsi="Times New Roman"/>
          <w:sz w:val="24"/>
          <w:szCs w:val="24"/>
        </w:rPr>
        <w:t xml:space="preserve"> и внедряет в них различные фигуры и элементы. Их загадочные сочетания напоминают сновидения, а возможно, открывают нам содержание бессознательного художника, которое тот, посредством своего «</w:t>
      </w:r>
      <w:proofErr w:type="spellStart"/>
      <w:r w:rsidRPr="00583860">
        <w:rPr>
          <w:rFonts w:ascii="Times New Roman" w:hAnsi="Times New Roman"/>
          <w:sz w:val="24"/>
          <w:szCs w:val="24"/>
        </w:rPr>
        <w:t>параноидально</w:t>
      </w:r>
      <w:proofErr w:type="spellEnd"/>
      <w:r w:rsidRPr="00583860">
        <w:rPr>
          <w:rFonts w:ascii="Times New Roman" w:hAnsi="Times New Roman"/>
          <w:sz w:val="24"/>
          <w:szCs w:val="24"/>
        </w:rPr>
        <w:t xml:space="preserve">-критического метода», высвобождает из-под гнета логики и рассудка и переносит в живопись. </w:t>
      </w:r>
    </w:p>
    <w:p w:rsidR="00583860" w:rsidRPr="00583860" w:rsidRDefault="00583860" w:rsidP="00583860">
      <w:pPr>
        <w:ind w:firstLine="567"/>
        <w:jc w:val="both"/>
        <w:rPr>
          <w:rFonts w:ascii="Times New Roman" w:hAnsi="Times New Roman"/>
          <w:sz w:val="24"/>
          <w:szCs w:val="24"/>
        </w:rPr>
      </w:pPr>
      <w:r w:rsidRPr="00583860">
        <w:rPr>
          <w:rFonts w:ascii="Times New Roman" w:hAnsi="Times New Roman"/>
          <w:sz w:val="24"/>
          <w:szCs w:val="24"/>
        </w:rPr>
        <w:t xml:space="preserve">На выставке будет представлена одна из самых интересных работ этого периода – «Пейзаж с загадочными элементами» (1934) – недавнее и рекордно дорогое приобретение Фонда «Гала-Сальвадор Дали», она была куплена у частного коллекционера в 2011 году. В этом произведении Дали оригинально цитирует знаменитый шедевр «Искусство живописи» Вермеера. Личностью и творчеством голландского живописца Дали восхищался на протяжении всей жизни, ставил его на первое место в своей скандальной сравнительной таблице значимости художников и даже называл «всеобъемлющим сюрреалистом». Отдавая должное своему «наставнику», Дали часто изображал Вермеера на своих картинах. Вот и в «Пейзаже с загадочными элементами» он помещает его на первом плане пронизанной удивительным, неземным светом </w:t>
      </w:r>
      <w:proofErr w:type="spellStart"/>
      <w:r w:rsidRPr="00583860">
        <w:rPr>
          <w:rFonts w:ascii="Times New Roman" w:hAnsi="Times New Roman"/>
          <w:sz w:val="24"/>
          <w:szCs w:val="24"/>
        </w:rPr>
        <w:t>Ампурданской</w:t>
      </w:r>
      <w:proofErr w:type="spellEnd"/>
      <w:r w:rsidRPr="00583860">
        <w:rPr>
          <w:rFonts w:ascii="Times New Roman" w:hAnsi="Times New Roman"/>
          <w:sz w:val="24"/>
          <w:szCs w:val="24"/>
        </w:rPr>
        <w:t xml:space="preserve"> долины, а себя, еще совсем ребенка, одетого в костюм моряка, в сопровождении няни – где-то вдали. Фрагменты реальности – небо, кипарисы, идеальный </w:t>
      </w:r>
      <w:proofErr w:type="spellStart"/>
      <w:r w:rsidRPr="00583860">
        <w:rPr>
          <w:rFonts w:ascii="Times New Roman" w:hAnsi="Times New Roman"/>
          <w:sz w:val="24"/>
          <w:szCs w:val="24"/>
        </w:rPr>
        <w:t>ампурданский</w:t>
      </w:r>
      <w:proofErr w:type="spellEnd"/>
      <w:r w:rsidRPr="00583860">
        <w:rPr>
          <w:rFonts w:ascii="Times New Roman" w:hAnsi="Times New Roman"/>
          <w:sz w:val="24"/>
          <w:szCs w:val="24"/>
        </w:rPr>
        <w:t xml:space="preserve"> поселок </w:t>
      </w:r>
      <w:proofErr w:type="spellStart"/>
      <w:r w:rsidRPr="00583860">
        <w:rPr>
          <w:rFonts w:ascii="Times New Roman" w:hAnsi="Times New Roman"/>
          <w:sz w:val="24"/>
          <w:szCs w:val="24"/>
        </w:rPr>
        <w:t>Портльигат</w:t>
      </w:r>
      <w:proofErr w:type="spellEnd"/>
      <w:r w:rsidRPr="00583860">
        <w:rPr>
          <w:rFonts w:ascii="Times New Roman" w:hAnsi="Times New Roman"/>
          <w:sz w:val="24"/>
          <w:szCs w:val="24"/>
        </w:rPr>
        <w:t xml:space="preserve"> – соседствуют на картине с призраками, тенями и фантастическими безымянными формами, давая самое широкое поле для трактовки. </w:t>
      </w:r>
    </w:p>
    <w:p w:rsidR="00583860" w:rsidRPr="00583860" w:rsidRDefault="00583860" w:rsidP="00583860">
      <w:pPr>
        <w:ind w:firstLine="567"/>
        <w:jc w:val="both"/>
        <w:rPr>
          <w:rFonts w:ascii="Times New Roman" w:hAnsi="Times New Roman"/>
          <w:sz w:val="24"/>
          <w:szCs w:val="24"/>
        </w:rPr>
      </w:pPr>
      <w:r w:rsidRPr="00583860">
        <w:rPr>
          <w:rFonts w:ascii="Times New Roman" w:hAnsi="Times New Roman"/>
          <w:sz w:val="24"/>
          <w:szCs w:val="24"/>
        </w:rPr>
        <w:t xml:space="preserve">Эти и другие знаковые сюрреалистические образы будут и в дальнейшем постоянно появляться в работах Дали, но с течением времени начнут менять свое значение. </w:t>
      </w:r>
      <w:proofErr w:type="gramStart"/>
      <w:r w:rsidRPr="00583860">
        <w:rPr>
          <w:rFonts w:ascii="Times New Roman" w:hAnsi="Times New Roman"/>
          <w:sz w:val="24"/>
          <w:szCs w:val="24"/>
        </w:rPr>
        <w:t xml:space="preserve">В </w:t>
      </w:r>
      <w:r w:rsidRPr="00583860">
        <w:rPr>
          <w:rFonts w:ascii="Times New Roman" w:hAnsi="Times New Roman"/>
          <w:sz w:val="24"/>
          <w:szCs w:val="24"/>
        </w:rPr>
        <w:lastRenderedPageBreak/>
        <w:t>картине «В поисках четвертого измерения», написанной гораздо позже, в 1979 году в период активных экспериментов художника со стереоскопическими и голографическими изображениями, которые могут помочь найти третье и четвертое измерение, а значит, по логике Дали, позволяют обрести бессмертие, мы вновь видим его символику – белые туники, хлеб, кипарисы, мягкие часы, но уже совсем в ином контексте.</w:t>
      </w:r>
      <w:proofErr w:type="gramEnd"/>
      <w:r w:rsidRPr="00583860">
        <w:rPr>
          <w:rFonts w:ascii="Times New Roman" w:hAnsi="Times New Roman"/>
          <w:sz w:val="24"/>
          <w:szCs w:val="24"/>
        </w:rPr>
        <w:t xml:space="preserve"> В попытке объединить пространство и время, Дали сочетает собственную образность с цитатами из канонических работ эпохи Возрождения – «Афинской Школы» Рафаэля и «Передачи ключей Апостолу Петру» </w:t>
      </w:r>
      <w:proofErr w:type="spellStart"/>
      <w:r w:rsidRPr="00583860">
        <w:rPr>
          <w:rFonts w:ascii="Times New Roman" w:hAnsi="Times New Roman"/>
          <w:sz w:val="24"/>
          <w:szCs w:val="24"/>
        </w:rPr>
        <w:t>Перуджино</w:t>
      </w:r>
      <w:proofErr w:type="spellEnd"/>
      <w:r w:rsidRPr="00583860">
        <w:rPr>
          <w:rFonts w:ascii="Times New Roman" w:hAnsi="Times New Roman"/>
          <w:sz w:val="24"/>
          <w:szCs w:val="24"/>
        </w:rPr>
        <w:t xml:space="preserve">. Однако сам по себе интерес к классической европейской живописи появляется у Дали гораздо раньше. </w:t>
      </w:r>
    </w:p>
    <w:p w:rsidR="00583860" w:rsidRPr="00583860" w:rsidRDefault="00583860" w:rsidP="00583860">
      <w:pPr>
        <w:ind w:firstLine="567"/>
        <w:jc w:val="both"/>
        <w:rPr>
          <w:rFonts w:ascii="Times New Roman" w:hAnsi="Times New Roman"/>
          <w:sz w:val="24"/>
          <w:szCs w:val="24"/>
        </w:rPr>
      </w:pPr>
    </w:p>
    <w:p w:rsidR="00583860" w:rsidRPr="00583860" w:rsidRDefault="00583860" w:rsidP="00583860">
      <w:pPr>
        <w:ind w:firstLine="567"/>
        <w:jc w:val="both"/>
        <w:rPr>
          <w:rFonts w:ascii="Times New Roman" w:hAnsi="Times New Roman"/>
          <w:sz w:val="24"/>
          <w:szCs w:val="24"/>
        </w:rPr>
      </w:pPr>
      <w:r w:rsidRPr="00583860">
        <w:rPr>
          <w:rFonts w:ascii="Times New Roman" w:hAnsi="Times New Roman"/>
          <w:sz w:val="24"/>
          <w:szCs w:val="24"/>
        </w:rPr>
        <w:t xml:space="preserve">Сразу после своего разрыва с сюрреалистами и далее, в начале 1940-х годов, Дали провозглашает возврат к классицизму и выступает в защиту ценностей Ренессанса. Широкие интеллектуальные и творческие интересы художника не укладываются ни в один из актуальных трендов того времени, и действительно напоминают о гуманизме эпохи Возрождения. В 1945 году он создает серию иллюстраций к автобиографии </w:t>
      </w:r>
      <w:proofErr w:type="spellStart"/>
      <w:r w:rsidRPr="00583860">
        <w:rPr>
          <w:rFonts w:ascii="Times New Roman" w:hAnsi="Times New Roman"/>
          <w:sz w:val="24"/>
          <w:szCs w:val="24"/>
        </w:rPr>
        <w:t>Бенвенуто</w:t>
      </w:r>
      <w:proofErr w:type="spellEnd"/>
      <w:r w:rsidRPr="00583860">
        <w:rPr>
          <w:rFonts w:ascii="Times New Roman" w:hAnsi="Times New Roman"/>
          <w:sz w:val="24"/>
          <w:szCs w:val="24"/>
        </w:rPr>
        <w:t xml:space="preserve"> </w:t>
      </w:r>
      <w:proofErr w:type="spellStart"/>
      <w:r w:rsidRPr="00583860">
        <w:rPr>
          <w:rFonts w:ascii="Times New Roman" w:hAnsi="Times New Roman"/>
          <w:sz w:val="24"/>
          <w:szCs w:val="24"/>
        </w:rPr>
        <w:t>Челлини</w:t>
      </w:r>
      <w:proofErr w:type="spellEnd"/>
      <w:r w:rsidRPr="00583860">
        <w:rPr>
          <w:rFonts w:ascii="Times New Roman" w:hAnsi="Times New Roman"/>
          <w:sz w:val="24"/>
          <w:szCs w:val="24"/>
        </w:rPr>
        <w:t xml:space="preserve">, одного из самых известных представителей флорентийского Ренессанса. Дали свободно интерпретирует текст </w:t>
      </w:r>
      <w:proofErr w:type="spellStart"/>
      <w:r w:rsidRPr="00583860">
        <w:rPr>
          <w:rFonts w:ascii="Times New Roman" w:hAnsi="Times New Roman"/>
          <w:sz w:val="24"/>
          <w:szCs w:val="24"/>
        </w:rPr>
        <w:t>Челлини</w:t>
      </w:r>
      <w:proofErr w:type="spellEnd"/>
      <w:r w:rsidRPr="00583860">
        <w:rPr>
          <w:rFonts w:ascii="Times New Roman" w:hAnsi="Times New Roman"/>
          <w:sz w:val="24"/>
          <w:szCs w:val="24"/>
        </w:rPr>
        <w:t xml:space="preserve">, предоставляя максимальные возможности для своей фантазии. Данные иллюстрации, выполненные акварелью и чернилами на бумаге, будут показаны на выставке в Музее Фаберже. </w:t>
      </w:r>
    </w:p>
    <w:p w:rsidR="00583860" w:rsidRPr="00583860" w:rsidRDefault="00583860" w:rsidP="00583860">
      <w:pPr>
        <w:ind w:firstLine="567"/>
        <w:jc w:val="both"/>
        <w:rPr>
          <w:rFonts w:ascii="Times New Roman" w:hAnsi="Times New Roman"/>
          <w:sz w:val="24"/>
          <w:szCs w:val="24"/>
        </w:rPr>
      </w:pPr>
    </w:p>
    <w:p w:rsidR="00583860" w:rsidRPr="00583860" w:rsidRDefault="00583860" w:rsidP="00583860">
      <w:pPr>
        <w:ind w:firstLine="567"/>
        <w:jc w:val="both"/>
        <w:rPr>
          <w:rFonts w:ascii="Times New Roman" w:hAnsi="Times New Roman"/>
          <w:sz w:val="24"/>
          <w:szCs w:val="24"/>
        </w:rPr>
      </w:pPr>
      <w:r w:rsidRPr="00583860">
        <w:rPr>
          <w:rFonts w:ascii="Times New Roman" w:hAnsi="Times New Roman"/>
          <w:sz w:val="24"/>
          <w:szCs w:val="24"/>
        </w:rPr>
        <w:t xml:space="preserve">Еще одним масштабным проектом Дали, направленным на осмысление памятников классического европейского искусства и литературы, является его серия иллюстраций к «Божественной комедии» Данте Алигьери, заказанная ему по случаю 700-летия Данте Государственным полиграфическим институтом Италии. Дали приступил к этой работе в 1950 году в прибрежном поселке </w:t>
      </w:r>
      <w:proofErr w:type="spellStart"/>
      <w:r w:rsidRPr="00583860">
        <w:rPr>
          <w:rFonts w:ascii="Times New Roman" w:hAnsi="Times New Roman"/>
          <w:sz w:val="24"/>
          <w:szCs w:val="24"/>
        </w:rPr>
        <w:t>Кадакесе</w:t>
      </w:r>
      <w:proofErr w:type="spellEnd"/>
      <w:r w:rsidRPr="00583860">
        <w:rPr>
          <w:rFonts w:ascii="Times New Roman" w:hAnsi="Times New Roman"/>
          <w:sz w:val="24"/>
          <w:szCs w:val="24"/>
        </w:rPr>
        <w:t xml:space="preserve"> и завершил ее через два года, выполнив 102 иллюстрации в различных техниках, используя акварель, гуашь, сангину и чернила. Между 1959 и 1963 годами 100 из них были воспроизведены в технике фотогравюры. Все сто иллюстраций, вошедшие в итоговую серию и к настоящему моменту ставшие хрестоматийными, можно будет увидеть на выставке. </w:t>
      </w:r>
    </w:p>
    <w:p w:rsidR="00583860" w:rsidRPr="00583860" w:rsidRDefault="00583860" w:rsidP="00583860">
      <w:pPr>
        <w:ind w:firstLine="567"/>
        <w:jc w:val="both"/>
        <w:rPr>
          <w:rFonts w:ascii="Times New Roman" w:hAnsi="Times New Roman"/>
          <w:sz w:val="24"/>
          <w:szCs w:val="24"/>
        </w:rPr>
      </w:pPr>
    </w:p>
    <w:p w:rsidR="00583860" w:rsidRPr="00583860" w:rsidRDefault="00583860" w:rsidP="00583860">
      <w:pPr>
        <w:ind w:firstLine="567"/>
        <w:jc w:val="both"/>
        <w:rPr>
          <w:rFonts w:ascii="Times New Roman" w:hAnsi="Times New Roman"/>
          <w:sz w:val="24"/>
          <w:szCs w:val="24"/>
        </w:rPr>
      </w:pPr>
      <w:r w:rsidRPr="00583860">
        <w:rPr>
          <w:rFonts w:ascii="Times New Roman" w:hAnsi="Times New Roman"/>
          <w:sz w:val="24"/>
          <w:szCs w:val="24"/>
        </w:rPr>
        <w:t xml:space="preserve">Также на выставке будут представлены живописные произведения, выполненные Сальвадором Дали в начале 1980-х годов и посвященные другому великому мастеру Ренессанса – Микеланджело </w:t>
      </w:r>
      <w:proofErr w:type="spellStart"/>
      <w:r w:rsidRPr="00583860">
        <w:rPr>
          <w:rFonts w:ascii="Times New Roman" w:hAnsi="Times New Roman"/>
          <w:sz w:val="24"/>
          <w:szCs w:val="24"/>
        </w:rPr>
        <w:t>Буонаротти</w:t>
      </w:r>
      <w:proofErr w:type="spellEnd"/>
      <w:r w:rsidRPr="00583860">
        <w:rPr>
          <w:rFonts w:ascii="Times New Roman" w:hAnsi="Times New Roman"/>
          <w:sz w:val="24"/>
          <w:szCs w:val="24"/>
        </w:rPr>
        <w:t xml:space="preserve">. Работая с сюжетами Микеланджело, Дали проявляет огромное уважение к традиции и прошлому, но в то же время не скрывает своего стремления превзойти их путем постоянного новаторства и погружения в современность. Несколько из этих произведений впервые были продемонстрированы публике только в прошлом году на тематической выставке в Италии, а в Россию приедут впервые. Эти работы приоткрывают завесу над малоизученными последними годами жизни Дали. Смерть его единственной и горячо любимой жены и музы </w:t>
      </w:r>
      <w:proofErr w:type="spellStart"/>
      <w:r w:rsidRPr="00583860">
        <w:rPr>
          <w:rFonts w:ascii="Times New Roman" w:hAnsi="Times New Roman"/>
          <w:sz w:val="24"/>
          <w:szCs w:val="24"/>
        </w:rPr>
        <w:t>Галы</w:t>
      </w:r>
      <w:proofErr w:type="spellEnd"/>
      <w:r w:rsidRPr="00583860">
        <w:rPr>
          <w:rFonts w:ascii="Times New Roman" w:hAnsi="Times New Roman"/>
          <w:sz w:val="24"/>
          <w:szCs w:val="24"/>
        </w:rPr>
        <w:t xml:space="preserve"> (Елены </w:t>
      </w:r>
      <w:proofErr w:type="spellStart"/>
      <w:r w:rsidRPr="00583860">
        <w:rPr>
          <w:rFonts w:ascii="Times New Roman" w:hAnsi="Times New Roman"/>
          <w:sz w:val="24"/>
          <w:szCs w:val="24"/>
        </w:rPr>
        <w:t>Дьяконовой</w:t>
      </w:r>
      <w:proofErr w:type="spellEnd"/>
      <w:r w:rsidRPr="00583860">
        <w:rPr>
          <w:rFonts w:ascii="Times New Roman" w:hAnsi="Times New Roman"/>
          <w:sz w:val="24"/>
          <w:szCs w:val="24"/>
        </w:rPr>
        <w:t xml:space="preserve">) в июне 1982 года становится для него сильным ударом и заставляет все чаще задумываться о потусторонней жизни. Дали испытывает страстный интерес к теме бессмертия и пишет целый ряд работ, в которых интерпретирует классические образы Микеланджело с все той же, свойственной ему неудержимой фантазией. В знаменитой работе «Геологическое Эхо. </w:t>
      </w:r>
      <w:proofErr w:type="spellStart"/>
      <w:r w:rsidRPr="00583860">
        <w:rPr>
          <w:rFonts w:ascii="Times New Roman" w:hAnsi="Times New Roman"/>
          <w:sz w:val="24"/>
          <w:szCs w:val="24"/>
        </w:rPr>
        <w:t>Пьета</w:t>
      </w:r>
      <w:proofErr w:type="spellEnd"/>
      <w:r w:rsidRPr="00583860">
        <w:rPr>
          <w:rFonts w:ascii="Times New Roman" w:hAnsi="Times New Roman"/>
          <w:sz w:val="24"/>
          <w:szCs w:val="24"/>
        </w:rPr>
        <w:t xml:space="preserve">» (1982) Дали встраивает фигуры Девы Марии и Христа в скалистый пейзаж залива </w:t>
      </w:r>
      <w:proofErr w:type="spellStart"/>
      <w:r w:rsidRPr="00583860">
        <w:rPr>
          <w:rFonts w:ascii="Times New Roman" w:hAnsi="Times New Roman"/>
          <w:sz w:val="24"/>
          <w:szCs w:val="24"/>
        </w:rPr>
        <w:t>Кадакеса</w:t>
      </w:r>
      <w:proofErr w:type="spellEnd"/>
      <w:r w:rsidRPr="00583860">
        <w:rPr>
          <w:rFonts w:ascii="Times New Roman" w:hAnsi="Times New Roman"/>
          <w:sz w:val="24"/>
          <w:szCs w:val="24"/>
        </w:rPr>
        <w:t xml:space="preserve">, как будто пытаясь найти </w:t>
      </w:r>
      <w:proofErr w:type="gramStart"/>
      <w:r w:rsidRPr="00583860">
        <w:rPr>
          <w:rFonts w:ascii="Times New Roman" w:hAnsi="Times New Roman"/>
          <w:sz w:val="24"/>
          <w:szCs w:val="24"/>
        </w:rPr>
        <w:t>божественное</w:t>
      </w:r>
      <w:proofErr w:type="gramEnd"/>
      <w:r w:rsidRPr="00583860">
        <w:rPr>
          <w:rFonts w:ascii="Times New Roman" w:hAnsi="Times New Roman"/>
          <w:sz w:val="24"/>
          <w:szCs w:val="24"/>
        </w:rPr>
        <w:t xml:space="preserve"> в земном. А в своеобразном художественном завещании «По мотивам «Головы </w:t>
      </w:r>
      <w:proofErr w:type="spellStart"/>
      <w:r w:rsidRPr="00583860">
        <w:rPr>
          <w:rFonts w:ascii="Times New Roman" w:hAnsi="Times New Roman"/>
          <w:sz w:val="24"/>
          <w:szCs w:val="24"/>
        </w:rPr>
        <w:t>Джулиано</w:t>
      </w:r>
      <w:proofErr w:type="spellEnd"/>
      <w:r w:rsidRPr="00583860">
        <w:rPr>
          <w:rFonts w:ascii="Times New Roman" w:hAnsi="Times New Roman"/>
          <w:sz w:val="24"/>
          <w:szCs w:val="24"/>
        </w:rPr>
        <w:t xml:space="preserve"> Медичи» Микеланджело» (1982) художник объединяет все характерные для него на разных этапах символы и приемы – красоту классического профиля, загадочный, сюрреалистичный, наполненный странными фигурами пейзаж, использует эффект оптической иллюзии, словно подводя итог своих творческих исканий. Он также создает целую серию работ, в которой образы «Гробницы Медичи», украшающие капеллу династии главных </w:t>
      </w:r>
      <w:r w:rsidRPr="00583860">
        <w:rPr>
          <w:rFonts w:ascii="Times New Roman" w:hAnsi="Times New Roman"/>
          <w:sz w:val="24"/>
          <w:szCs w:val="24"/>
        </w:rPr>
        <w:lastRenderedPageBreak/>
        <w:t xml:space="preserve">покровителей Ренессанса, становятся величественным мемориалом для </w:t>
      </w:r>
      <w:proofErr w:type="spellStart"/>
      <w:r w:rsidRPr="00583860">
        <w:rPr>
          <w:rFonts w:ascii="Times New Roman" w:hAnsi="Times New Roman"/>
          <w:sz w:val="24"/>
          <w:szCs w:val="24"/>
        </w:rPr>
        <w:t>Галы</w:t>
      </w:r>
      <w:proofErr w:type="spellEnd"/>
      <w:r w:rsidRPr="00583860">
        <w:rPr>
          <w:rFonts w:ascii="Times New Roman" w:hAnsi="Times New Roman"/>
          <w:sz w:val="24"/>
          <w:szCs w:val="24"/>
        </w:rPr>
        <w:t xml:space="preserve"> и него самого и даруют им бессмертие, хотя бы в измерении мирового искусства. </w:t>
      </w:r>
    </w:p>
    <w:p w:rsidR="00583860" w:rsidRPr="00583860" w:rsidRDefault="00583860" w:rsidP="00583860">
      <w:pPr>
        <w:jc w:val="both"/>
        <w:rPr>
          <w:rFonts w:ascii="Times New Roman" w:hAnsi="Times New Roman"/>
          <w:sz w:val="24"/>
          <w:szCs w:val="24"/>
        </w:rPr>
      </w:pPr>
    </w:p>
    <w:p w:rsidR="00583860" w:rsidRPr="00583860" w:rsidRDefault="00583860" w:rsidP="00583860">
      <w:pPr>
        <w:ind w:firstLine="567"/>
        <w:jc w:val="both"/>
        <w:rPr>
          <w:rFonts w:ascii="Times New Roman" w:hAnsi="Times New Roman"/>
          <w:sz w:val="24"/>
          <w:szCs w:val="24"/>
        </w:rPr>
      </w:pPr>
      <w:proofErr w:type="gramStart"/>
      <w:r w:rsidRPr="00583860">
        <w:rPr>
          <w:rFonts w:ascii="Times New Roman" w:hAnsi="Times New Roman"/>
          <w:sz w:val="24"/>
          <w:szCs w:val="24"/>
        </w:rPr>
        <w:t xml:space="preserve">Выставка организована Культурно-историческим фондом «Связь времен» и Музеем Фаберже (Россия) в партнерстве с Фондом «Гала </w:t>
      </w:r>
      <w:r w:rsidRPr="00583860">
        <w:rPr>
          <w:rFonts w:ascii="Times New Roman" w:hAnsi="Times New Roman"/>
          <w:sz w:val="24"/>
          <w:szCs w:val="24"/>
        </w:rPr>
        <w:softHyphen/>
      </w:r>
      <w:r w:rsidRPr="00583860">
        <w:rPr>
          <w:rFonts w:ascii="Times New Roman" w:hAnsi="Times New Roman"/>
          <w:sz w:val="24"/>
          <w:szCs w:val="24"/>
        </w:rPr>
        <w:softHyphen/>
        <w:t>– Сальвадор Дали» (Каталония, Испания).</w:t>
      </w:r>
      <w:proofErr w:type="gramEnd"/>
      <w:r w:rsidRPr="00583860">
        <w:rPr>
          <w:rFonts w:ascii="Times New Roman" w:hAnsi="Times New Roman"/>
          <w:sz w:val="24"/>
          <w:szCs w:val="24"/>
        </w:rPr>
        <w:t xml:space="preserve"> Координатором выставки является компания </w:t>
      </w:r>
      <w:proofErr w:type="spellStart"/>
      <w:r w:rsidRPr="00583860">
        <w:rPr>
          <w:rFonts w:ascii="Times New Roman" w:hAnsi="Times New Roman"/>
          <w:sz w:val="24"/>
          <w:szCs w:val="24"/>
        </w:rPr>
        <w:t>Мондо</w:t>
      </w:r>
      <w:proofErr w:type="spellEnd"/>
      <w:r w:rsidRPr="00583860">
        <w:rPr>
          <w:rFonts w:ascii="Times New Roman" w:hAnsi="Times New Roman"/>
          <w:sz w:val="24"/>
          <w:szCs w:val="24"/>
        </w:rPr>
        <w:t xml:space="preserve"> </w:t>
      </w:r>
      <w:proofErr w:type="spellStart"/>
      <w:r w:rsidRPr="00583860">
        <w:rPr>
          <w:rFonts w:ascii="Times New Roman" w:hAnsi="Times New Roman"/>
          <w:sz w:val="24"/>
          <w:szCs w:val="24"/>
        </w:rPr>
        <w:t>Мостре</w:t>
      </w:r>
      <w:proofErr w:type="spellEnd"/>
      <w:r w:rsidRPr="00583860">
        <w:rPr>
          <w:rFonts w:ascii="Times New Roman" w:hAnsi="Times New Roman"/>
          <w:sz w:val="24"/>
          <w:szCs w:val="24"/>
        </w:rPr>
        <w:t xml:space="preserve"> (Италия). Кураторы выставки: </w:t>
      </w:r>
      <w:proofErr w:type="spellStart"/>
      <w:r w:rsidRPr="00583860">
        <w:rPr>
          <w:rFonts w:ascii="Times New Roman" w:hAnsi="Times New Roman"/>
          <w:sz w:val="24"/>
          <w:szCs w:val="24"/>
        </w:rPr>
        <w:t>Монсе</w:t>
      </w:r>
      <w:proofErr w:type="spellEnd"/>
      <w:r w:rsidRPr="00583860">
        <w:rPr>
          <w:rFonts w:ascii="Times New Roman" w:hAnsi="Times New Roman"/>
          <w:sz w:val="24"/>
          <w:szCs w:val="24"/>
        </w:rPr>
        <w:t xml:space="preserve"> </w:t>
      </w:r>
      <w:proofErr w:type="spellStart"/>
      <w:r w:rsidRPr="00583860">
        <w:rPr>
          <w:rFonts w:ascii="Times New Roman" w:hAnsi="Times New Roman"/>
          <w:sz w:val="24"/>
          <w:szCs w:val="24"/>
        </w:rPr>
        <w:t>Агер</w:t>
      </w:r>
      <w:proofErr w:type="spellEnd"/>
      <w:r w:rsidRPr="00583860">
        <w:rPr>
          <w:rFonts w:ascii="Times New Roman" w:hAnsi="Times New Roman"/>
          <w:sz w:val="24"/>
          <w:szCs w:val="24"/>
        </w:rPr>
        <w:t xml:space="preserve">, директор Музеев Дали фонда «Гала – Сальвадор Дали» и Томас </w:t>
      </w:r>
      <w:proofErr w:type="spellStart"/>
      <w:r w:rsidRPr="00583860">
        <w:rPr>
          <w:rFonts w:ascii="Times New Roman" w:hAnsi="Times New Roman"/>
          <w:sz w:val="24"/>
          <w:szCs w:val="24"/>
        </w:rPr>
        <w:t>Клемент</w:t>
      </w:r>
      <w:proofErr w:type="spellEnd"/>
      <w:r w:rsidRPr="00583860">
        <w:rPr>
          <w:rFonts w:ascii="Times New Roman" w:hAnsi="Times New Roman"/>
          <w:sz w:val="24"/>
          <w:szCs w:val="24"/>
        </w:rPr>
        <w:t xml:space="preserve"> </w:t>
      </w:r>
      <w:proofErr w:type="spellStart"/>
      <w:r w:rsidRPr="00583860">
        <w:rPr>
          <w:rFonts w:ascii="Times New Roman" w:hAnsi="Times New Roman"/>
          <w:sz w:val="24"/>
          <w:szCs w:val="24"/>
        </w:rPr>
        <w:t>Саломон</w:t>
      </w:r>
      <w:proofErr w:type="spellEnd"/>
      <w:r w:rsidRPr="00583860">
        <w:rPr>
          <w:rFonts w:ascii="Times New Roman" w:hAnsi="Times New Roman"/>
          <w:sz w:val="24"/>
          <w:szCs w:val="24"/>
        </w:rPr>
        <w:t xml:space="preserve">, научный сотрудник компании </w:t>
      </w:r>
      <w:proofErr w:type="spellStart"/>
      <w:r w:rsidRPr="00583860">
        <w:rPr>
          <w:rFonts w:ascii="Times New Roman" w:hAnsi="Times New Roman"/>
          <w:sz w:val="24"/>
          <w:szCs w:val="24"/>
        </w:rPr>
        <w:t>Мондо</w:t>
      </w:r>
      <w:proofErr w:type="spellEnd"/>
      <w:r w:rsidRPr="00583860">
        <w:rPr>
          <w:rFonts w:ascii="Times New Roman" w:hAnsi="Times New Roman"/>
          <w:sz w:val="24"/>
          <w:szCs w:val="24"/>
        </w:rPr>
        <w:t xml:space="preserve"> </w:t>
      </w:r>
      <w:proofErr w:type="spellStart"/>
      <w:r w:rsidRPr="00583860">
        <w:rPr>
          <w:rFonts w:ascii="Times New Roman" w:hAnsi="Times New Roman"/>
          <w:sz w:val="24"/>
          <w:szCs w:val="24"/>
        </w:rPr>
        <w:t>Мостре</w:t>
      </w:r>
      <w:proofErr w:type="spellEnd"/>
      <w:r w:rsidRPr="00583860">
        <w:rPr>
          <w:rFonts w:ascii="Times New Roman" w:hAnsi="Times New Roman"/>
          <w:sz w:val="24"/>
          <w:szCs w:val="24"/>
        </w:rPr>
        <w:t xml:space="preserve">.  </w:t>
      </w:r>
    </w:p>
    <w:p w:rsidR="00583860" w:rsidRPr="00583860" w:rsidRDefault="00583860" w:rsidP="00583860">
      <w:pPr>
        <w:jc w:val="both"/>
        <w:rPr>
          <w:rFonts w:ascii="Times New Roman" w:hAnsi="Times New Roman"/>
          <w:sz w:val="24"/>
          <w:szCs w:val="24"/>
        </w:rPr>
      </w:pPr>
    </w:p>
    <w:p w:rsidR="00583860" w:rsidRPr="00583860" w:rsidRDefault="00583860" w:rsidP="00583860">
      <w:pPr>
        <w:ind w:firstLine="567"/>
        <w:jc w:val="both"/>
        <w:rPr>
          <w:rFonts w:ascii="Times New Roman" w:hAnsi="Times New Roman"/>
          <w:i/>
          <w:sz w:val="24"/>
          <w:szCs w:val="24"/>
        </w:rPr>
      </w:pPr>
      <w:r w:rsidRPr="00583860">
        <w:rPr>
          <w:rFonts w:ascii="Times New Roman" w:hAnsi="Times New Roman"/>
          <w:i/>
          <w:sz w:val="24"/>
          <w:szCs w:val="24"/>
        </w:rPr>
        <w:t xml:space="preserve">Выставка продлится с 1 апреля по 2 июля 2017 года. В период работы выставки Музей Фаберже открыт ежедневно, без выходных, с 10-00 до 20-45. </w:t>
      </w:r>
    </w:p>
    <w:p w:rsidR="00583860" w:rsidRPr="00583860" w:rsidRDefault="00583860" w:rsidP="00583860">
      <w:pPr>
        <w:ind w:firstLine="567"/>
        <w:jc w:val="both"/>
        <w:rPr>
          <w:rFonts w:ascii="Times New Roman" w:hAnsi="Times New Roman"/>
          <w:i/>
          <w:sz w:val="24"/>
          <w:szCs w:val="24"/>
        </w:rPr>
      </w:pPr>
      <w:r w:rsidRPr="00583860">
        <w:rPr>
          <w:rFonts w:ascii="Times New Roman" w:hAnsi="Times New Roman"/>
          <w:i/>
          <w:sz w:val="24"/>
          <w:szCs w:val="24"/>
        </w:rPr>
        <w:t xml:space="preserve">Билеты на выставку можно приобрести заранее по адресу </w:t>
      </w:r>
      <w:r w:rsidRPr="00583860">
        <w:rPr>
          <w:rFonts w:ascii="Times New Roman" w:hAnsi="Times New Roman"/>
          <w:i/>
          <w:sz w:val="24"/>
          <w:szCs w:val="24"/>
          <w:lang w:val="en-US"/>
        </w:rPr>
        <w:t>tickets</w:t>
      </w:r>
      <w:r w:rsidRPr="00583860">
        <w:rPr>
          <w:rFonts w:ascii="Times New Roman" w:hAnsi="Times New Roman"/>
          <w:i/>
          <w:sz w:val="24"/>
          <w:szCs w:val="24"/>
        </w:rPr>
        <w:t>.</w:t>
      </w:r>
      <w:proofErr w:type="spellStart"/>
      <w:r w:rsidRPr="00583860">
        <w:rPr>
          <w:rFonts w:ascii="Times New Roman" w:hAnsi="Times New Roman"/>
          <w:i/>
          <w:sz w:val="24"/>
          <w:szCs w:val="24"/>
          <w:lang w:val="en-US"/>
        </w:rPr>
        <w:t>fsv</w:t>
      </w:r>
      <w:proofErr w:type="spellEnd"/>
      <w:r w:rsidRPr="00583860">
        <w:rPr>
          <w:rFonts w:ascii="Times New Roman" w:hAnsi="Times New Roman"/>
          <w:i/>
          <w:sz w:val="24"/>
          <w:szCs w:val="24"/>
        </w:rPr>
        <w:t>.</w:t>
      </w:r>
      <w:proofErr w:type="spellStart"/>
      <w:r w:rsidRPr="00583860">
        <w:rPr>
          <w:rFonts w:ascii="Times New Roman" w:hAnsi="Times New Roman"/>
          <w:i/>
          <w:sz w:val="24"/>
          <w:szCs w:val="24"/>
          <w:lang w:val="en-US"/>
        </w:rPr>
        <w:t>ru</w:t>
      </w:r>
      <w:proofErr w:type="spellEnd"/>
      <w:proofErr w:type="gramStart"/>
      <w:r w:rsidRPr="00583860">
        <w:rPr>
          <w:rFonts w:ascii="Times New Roman" w:hAnsi="Times New Roman"/>
          <w:i/>
          <w:sz w:val="24"/>
          <w:szCs w:val="24"/>
        </w:rPr>
        <w:t xml:space="preserve"> В</w:t>
      </w:r>
      <w:proofErr w:type="gramEnd"/>
      <w:r w:rsidRPr="00583860">
        <w:rPr>
          <w:rFonts w:ascii="Times New Roman" w:hAnsi="Times New Roman"/>
          <w:i/>
          <w:sz w:val="24"/>
          <w:szCs w:val="24"/>
        </w:rPr>
        <w:t xml:space="preserve"> настоящее время в продажу поступили билеты на  период с 1.04 по 15.05. Билеты на более поздний срок посещения выставки поступят в продажу 10.04. Стоимость билета – 450 рублей, льготного – 200 рублей. </w:t>
      </w:r>
    </w:p>
    <w:p w:rsidR="00583860" w:rsidRPr="00583860" w:rsidRDefault="00583860" w:rsidP="00583860">
      <w:pPr>
        <w:pStyle w:val="af9"/>
        <w:ind w:firstLine="708"/>
        <w:jc w:val="both"/>
        <w:rPr>
          <w:rFonts w:ascii="Times New Roman" w:eastAsia="Calibri" w:hAnsi="Times New Roman" w:cs="Times New Roman"/>
          <w:i/>
          <w:color w:val="auto"/>
          <w:sz w:val="24"/>
          <w:szCs w:val="24"/>
          <w:u w:color="000000"/>
        </w:rPr>
      </w:pPr>
      <w:r w:rsidRPr="00583860">
        <w:rPr>
          <w:rFonts w:ascii="Times New Roman" w:hAnsi="Times New Roman" w:cs="Times New Roman"/>
          <w:i/>
          <w:sz w:val="24"/>
          <w:szCs w:val="24"/>
        </w:rPr>
        <w:t xml:space="preserve">Адрес Музея Фаберже: Санкт-Петербург, набережная реки Фонтанки, 21. </w:t>
      </w:r>
    </w:p>
    <w:p w:rsidR="00583860" w:rsidRPr="00583860" w:rsidRDefault="00583860" w:rsidP="00583860">
      <w:pPr>
        <w:pStyle w:val="af9"/>
        <w:ind w:firstLine="708"/>
        <w:jc w:val="both"/>
        <w:rPr>
          <w:rFonts w:ascii="Times New Roman" w:eastAsia="Calibri" w:hAnsi="Times New Roman" w:cs="Times New Roman"/>
          <w:i/>
          <w:color w:val="auto"/>
          <w:sz w:val="24"/>
          <w:szCs w:val="24"/>
        </w:rPr>
      </w:pPr>
      <w:r w:rsidRPr="00583860">
        <w:rPr>
          <w:rFonts w:ascii="Times New Roman" w:eastAsia="Calibri" w:hAnsi="Times New Roman" w:cs="Times New Roman"/>
          <w:i/>
          <w:sz w:val="24"/>
          <w:szCs w:val="24"/>
          <w:u w:color="000000"/>
        </w:rPr>
        <w:t>Выставка «Сальвадор Дали. Сюрреалист и классик</w:t>
      </w:r>
      <w:proofErr w:type="gramStart"/>
      <w:r w:rsidRPr="00583860">
        <w:rPr>
          <w:rFonts w:ascii="Times New Roman" w:eastAsia="Calibri" w:hAnsi="Times New Roman" w:cs="Times New Roman"/>
          <w:i/>
          <w:sz w:val="24"/>
          <w:szCs w:val="24"/>
          <w:u w:color="000000"/>
        </w:rPr>
        <w:t xml:space="preserve">.» </w:t>
      </w:r>
      <w:proofErr w:type="gramEnd"/>
      <w:r w:rsidRPr="00583860">
        <w:rPr>
          <w:rFonts w:ascii="Times New Roman" w:eastAsia="Calibri" w:hAnsi="Times New Roman" w:cs="Times New Roman"/>
          <w:i/>
          <w:sz w:val="24"/>
          <w:szCs w:val="24"/>
          <w:u w:color="000000"/>
        </w:rPr>
        <w:t xml:space="preserve">рекомендована для посетителей </w:t>
      </w:r>
      <w:r w:rsidRPr="00583860">
        <w:rPr>
          <w:rFonts w:ascii="Times New Roman" w:eastAsia="Calibri" w:hAnsi="Times New Roman" w:cs="Times New Roman"/>
          <w:i/>
          <w:color w:val="auto"/>
          <w:sz w:val="24"/>
          <w:szCs w:val="24"/>
        </w:rPr>
        <w:t xml:space="preserve">от 18 лет. </w:t>
      </w:r>
    </w:p>
    <w:p w:rsidR="00583860" w:rsidRPr="00583860" w:rsidRDefault="00583860" w:rsidP="00583860">
      <w:pPr>
        <w:ind w:firstLine="567"/>
        <w:jc w:val="both"/>
        <w:rPr>
          <w:rFonts w:ascii="Times New Roman" w:hAnsi="Times New Roman"/>
          <w:i/>
          <w:sz w:val="24"/>
          <w:szCs w:val="24"/>
        </w:rPr>
      </w:pPr>
    </w:p>
    <w:p w:rsidR="00583860" w:rsidRPr="00583860" w:rsidRDefault="00583860" w:rsidP="00583860">
      <w:pPr>
        <w:spacing w:line="276" w:lineRule="auto"/>
        <w:rPr>
          <w:rFonts w:ascii="Times New Roman" w:hAnsi="Times New Roman"/>
          <w:b/>
          <w:sz w:val="24"/>
          <w:szCs w:val="24"/>
        </w:rPr>
      </w:pPr>
      <w:r w:rsidRPr="00583860">
        <w:rPr>
          <w:rFonts w:ascii="Times New Roman" w:hAnsi="Times New Roman"/>
          <w:b/>
          <w:sz w:val="24"/>
          <w:szCs w:val="24"/>
        </w:rPr>
        <w:t xml:space="preserve">Пресс-служба Музея Фаберже: </w:t>
      </w:r>
      <w:hyperlink r:id="rId37" w:history="1">
        <w:r w:rsidRPr="00583860">
          <w:rPr>
            <w:rStyle w:val="af3"/>
            <w:rFonts w:ascii="Times New Roman" w:hAnsi="Times New Roman"/>
            <w:b/>
            <w:color w:val="auto"/>
            <w:sz w:val="24"/>
            <w:szCs w:val="24"/>
            <w:u w:val="none"/>
            <w:lang w:val="en-US"/>
          </w:rPr>
          <w:t>pr</w:t>
        </w:r>
        <w:r w:rsidRPr="00583860">
          <w:rPr>
            <w:rStyle w:val="af3"/>
            <w:rFonts w:ascii="Times New Roman" w:hAnsi="Times New Roman"/>
            <w:b/>
            <w:color w:val="auto"/>
            <w:sz w:val="24"/>
            <w:szCs w:val="24"/>
            <w:u w:val="none"/>
          </w:rPr>
          <w:t>@</w:t>
        </w:r>
        <w:r w:rsidRPr="00583860">
          <w:rPr>
            <w:rStyle w:val="af3"/>
            <w:rFonts w:ascii="Times New Roman" w:hAnsi="Times New Roman"/>
            <w:b/>
            <w:color w:val="auto"/>
            <w:sz w:val="24"/>
            <w:szCs w:val="24"/>
            <w:u w:val="none"/>
            <w:lang w:val="en-US"/>
          </w:rPr>
          <w:t>fabergemuseum</w:t>
        </w:r>
        <w:r w:rsidRPr="00583860">
          <w:rPr>
            <w:rStyle w:val="af3"/>
            <w:rFonts w:ascii="Times New Roman" w:hAnsi="Times New Roman"/>
            <w:b/>
            <w:color w:val="auto"/>
            <w:sz w:val="24"/>
            <w:szCs w:val="24"/>
            <w:u w:val="none"/>
          </w:rPr>
          <w:t>.</w:t>
        </w:r>
        <w:proofErr w:type="spellStart"/>
        <w:r w:rsidRPr="00583860">
          <w:rPr>
            <w:rStyle w:val="af3"/>
            <w:rFonts w:ascii="Times New Roman" w:hAnsi="Times New Roman"/>
            <w:b/>
            <w:color w:val="auto"/>
            <w:sz w:val="24"/>
            <w:szCs w:val="24"/>
            <w:u w:val="none"/>
            <w:lang w:val="en-US"/>
          </w:rPr>
          <w:t>ru</w:t>
        </w:r>
        <w:proofErr w:type="spellEnd"/>
      </w:hyperlink>
      <w:r w:rsidRPr="00583860">
        <w:rPr>
          <w:rFonts w:ascii="Times New Roman" w:hAnsi="Times New Roman"/>
          <w:b/>
          <w:sz w:val="24"/>
          <w:szCs w:val="24"/>
        </w:rPr>
        <w:t xml:space="preserve"> </w:t>
      </w:r>
    </w:p>
    <w:p w:rsidR="00583860" w:rsidRPr="00583860" w:rsidRDefault="00583860" w:rsidP="00583860">
      <w:pPr>
        <w:spacing w:line="276" w:lineRule="auto"/>
        <w:rPr>
          <w:rFonts w:ascii="Times New Roman" w:hAnsi="Times New Roman"/>
          <w:b/>
          <w:sz w:val="24"/>
          <w:szCs w:val="24"/>
        </w:rPr>
      </w:pPr>
    </w:p>
    <w:p w:rsidR="00583860" w:rsidRPr="00583860" w:rsidRDefault="00583860" w:rsidP="00583860">
      <w:pPr>
        <w:pStyle w:val="af9"/>
        <w:jc w:val="both"/>
        <w:rPr>
          <w:rFonts w:ascii="Times New Roman" w:eastAsia="Calibri" w:hAnsi="Times New Roman" w:cs="Times New Roman"/>
          <w:b/>
          <w:color w:val="auto"/>
          <w:sz w:val="24"/>
          <w:szCs w:val="24"/>
        </w:rPr>
      </w:pPr>
      <w:r w:rsidRPr="00583860">
        <w:rPr>
          <w:rFonts w:ascii="Times New Roman" w:eastAsia="Calibri" w:hAnsi="Times New Roman" w:cs="Times New Roman"/>
          <w:b/>
          <w:color w:val="auto"/>
          <w:sz w:val="24"/>
          <w:szCs w:val="24"/>
        </w:rPr>
        <w:t xml:space="preserve">Открытие состоится 31 марта 2017 года. Для аккредитации представителей СМИ на пресс-показ и церемонию открытия просим направить контактные и паспортные данные журналистов на адрес пресс-службы Музея Фаберже: </w:t>
      </w:r>
      <w:hyperlink r:id="rId38" w:history="1">
        <w:r w:rsidRPr="00583860">
          <w:rPr>
            <w:rStyle w:val="af3"/>
            <w:rFonts w:ascii="Times New Roman" w:eastAsia="Calibri" w:hAnsi="Times New Roman" w:cs="Times New Roman"/>
            <w:b/>
            <w:color w:val="auto"/>
            <w:sz w:val="24"/>
            <w:szCs w:val="24"/>
            <w:u w:val="none"/>
          </w:rPr>
          <w:t>pr@fabergemuseum.ru</w:t>
        </w:r>
      </w:hyperlink>
      <w:r w:rsidRPr="00583860">
        <w:rPr>
          <w:rFonts w:ascii="Times New Roman" w:eastAsia="Calibri" w:hAnsi="Times New Roman" w:cs="Times New Roman"/>
          <w:b/>
          <w:color w:val="auto"/>
          <w:sz w:val="24"/>
          <w:szCs w:val="24"/>
        </w:rPr>
        <w:t xml:space="preserve"> в следующем виде:</w:t>
      </w:r>
    </w:p>
    <w:p w:rsidR="00583860" w:rsidRPr="00583860" w:rsidRDefault="00583860" w:rsidP="00583860">
      <w:pPr>
        <w:pStyle w:val="af9"/>
        <w:jc w:val="both"/>
        <w:rPr>
          <w:rFonts w:ascii="Times New Roman" w:eastAsia="Calibri" w:hAnsi="Times New Roman" w:cs="Times New Roman"/>
          <w:i/>
          <w:color w:val="auto"/>
          <w:sz w:val="24"/>
          <w:szCs w:val="24"/>
        </w:rPr>
      </w:pPr>
      <w:r w:rsidRPr="00583860">
        <w:rPr>
          <w:rFonts w:ascii="Times New Roman" w:eastAsia="Calibri" w:hAnsi="Times New Roman" w:cs="Times New Roman"/>
          <w:i/>
          <w:color w:val="auto"/>
          <w:sz w:val="24"/>
          <w:szCs w:val="24"/>
        </w:rPr>
        <w:t xml:space="preserve">Фамилия Имя Отчество (полностью) </w:t>
      </w:r>
    </w:p>
    <w:p w:rsidR="00583860" w:rsidRPr="00583860" w:rsidRDefault="00583860" w:rsidP="00583860">
      <w:pPr>
        <w:pStyle w:val="af9"/>
        <w:jc w:val="both"/>
        <w:rPr>
          <w:rFonts w:ascii="Times New Roman" w:eastAsia="Calibri" w:hAnsi="Times New Roman" w:cs="Times New Roman"/>
          <w:i/>
          <w:color w:val="auto"/>
          <w:sz w:val="24"/>
          <w:szCs w:val="24"/>
        </w:rPr>
      </w:pPr>
      <w:r w:rsidRPr="00583860">
        <w:rPr>
          <w:rFonts w:ascii="Times New Roman" w:eastAsia="Calibri" w:hAnsi="Times New Roman" w:cs="Times New Roman"/>
          <w:i/>
          <w:color w:val="auto"/>
          <w:sz w:val="24"/>
          <w:szCs w:val="24"/>
        </w:rPr>
        <w:t>Дата рождения (</w:t>
      </w:r>
      <w:proofErr w:type="spellStart"/>
      <w:r w:rsidRPr="00583860">
        <w:rPr>
          <w:rFonts w:ascii="Times New Roman" w:eastAsia="Calibri" w:hAnsi="Times New Roman" w:cs="Times New Roman"/>
          <w:i/>
          <w:color w:val="auto"/>
          <w:sz w:val="24"/>
          <w:szCs w:val="24"/>
        </w:rPr>
        <w:t>дд.мм</w:t>
      </w:r>
      <w:proofErr w:type="gramStart"/>
      <w:r w:rsidRPr="00583860">
        <w:rPr>
          <w:rFonts w:ascii="Times New Roman" w:eastAsia="Calibri" w:hAnsi="Times New Roman" w:cs="Times New Roman"/>
          <w:i/>
          <w:color w:val="auto"/>
          <w:sz w:val="24"/>
          <w:szCs w:val="24"/>
        </w:rPr>
        <w:t>.г</w:t>
      </w:r>
      <w:proofErr w:type="gramEnd"/>
      <w:r w:rsidRPr="00583860">
        <w:rPr>
          <w:rFonts w:ascii="Times New Roman" w:eastAsia="Calibri" w:hAnsi="Times New Roman" w:cs="Times New Roman"/>
          <w:i/>
          <w:color w:val="auto"/>
          <w:sz w:val="24"/>
          <w:szCs w:val="24"/>
        </w:rPr>
        <w:t>ггг</w:t>
      </w:r>
      <w:proofErr w:type="spellEnd"/>
      <w:r w:rsidRPr="00583860">
        <w:rPr>
          <w:rFonts w:ascii="Times New Roman" w:eastAsia="Calibri" w:hAnsi="Times New Roman" w:cs="Times New Roman"/>
          <w:i/>
          <w:color w:val="auto"/>
          <w:sz w:val="24"/>
          <w:szCs w:val="24"/>
        </w:rPr>
        <w:t>)</w:t>
      </w:r>
    </w:p>
    <w:p w:rsidR="00583860" w:rsidRPr="00583860" w:rsidRDefault="00583860" w:rsidP="00583860">
      <w:pPr>
        <w:pStyle w:val="af9"/>
        <w:jc w:val="both"/>
        <w:rPr>
          <w:rFonts w:ascii="Times New Roman" w:eastAsia="Calibri" w:hAnsi="Times New Roman" w:cs="Times New Roman"/>
          <w:i/>
          <w:color w:val="auto"/>
          <w:sz w:val="24"/>
          <w:szCs w:val="24"/>
        </w:rPr>
      </w:pPr>
      <w:r w:rsidRPr="00583860">
        <w:rPr>
          <w:rFonts w:ascii="Times New Roman" w:eastAsia="Calibri" w:hAnsi="Times New Roman" w:cs="Times New Roman"/>
          <w:i/>
          <w:color w:val="auto"/>
          <w:sz w:val="24"/>
          <w:szCs w:val="24"/>
        </w:rPr>
        <w:t xml:space="preserve">Серия и номер паспорта (только цифры) </w:t>
      </w:r>
    </w:p>
    <w:p w:rsidR="00583860" w:rsidRPr="00583860" w:rsidRDefault="00583860" w:rsidP="00583860">
      <w:pPr>
        <w:pStyle w:val="af9"/>
        <w:jc w:val="both"/>
        <w:rPr>
          <w:rFonts w:ascii="Times New Roman" w:eastAsia="Calibri" w:hAnsi="Times New Roman" w:cs="Times New Roman"/>
          <w:i/>
          <w:color w:val="auto"/>
          <w:sz w:val="24"/>
          <w:szCs w:val="24"/>
        </w:rPr>
      </w:pPr>
      <w:r w:rsidRPr="00583860">
        <w:rPr>
          <w:rFonts w:ascii="Times New Roman" w:eastAsia="Calibri" w:hAnsi="Times New Roman" w:cs="Times New Roman"/>
          <w:i/>
          <w:color w:val="auto"/>
          <w:sz w:val="24"/>
          <w:szCs w:val="24"/>
        </w:rPr>
        <w:t xml:space="preserve">Должность </w:t>
      </w:r>
    </w:p>
    <w:p w:rsidR="00583860" w:rsidRPr="00583860" w:rsidRDefault="00583860" w:rsidP="00583860">
      <w:pPr>
        <w:spacing w:line="276" w:lineRule="auto"/>
        <w:rPr>
          <w:rFonts w:ascii="Times New Roman" w:hAnsi="Times New Roman"/>
          <w:b/>
          <w:sz w:val="24"/>
          <w:szCs w:val="24"/>
        </w:rPr>
      </w:pPr>
    </w:p>
    <w:p w:rsidR="00583860" w:rsidRPr="00583860" w:rsidRDefault="00583860" w:rsidP="00583860">
      <w:pPr>
        <w:spacing w:line="276" w:lineRule="auto"/>
        <w:rPr>
          <w:rFonts w:ascii="Times New Roman" w:hAnsi="Times New Roman"/>
          <w:b/>
          <w:sz w:val="24"/>
          <w:szCs w:val="24"/>
        </w:rPr>
      </w:pPr>
      <w:r w:rsidRPr="00583860">
        <w:rPr>
          <w:rFonts w:ascii="Times New Roman" w:hAnsi="Times New Roman"/>
          <w:b/>
          <w:sz w:val="24"/>
          <w:szCs w:val="24"/>
        </w:rPr>
        <w:t>Материалы для публикации</w:t>
      </w:r>
    </w:p>
    <w:p w:rsidR="00583860" w:rsidRPr="00583860" w:rsidRDefault="00583860" w:rsidP="00583860">
      <w:pPr>
        <w:spacing w:line="276" w:lineRule="auto"/>
        <w:rPr>
          <w:rFonts w:ascii="Times New Roman" w:hAnsi="Times New Roman"/>
          <w:sz w:val="24"/>
          <w:szCs w:val="24"/>
        </w:rPr>
      </w:pPr>
    </w:p>
    <w:p w:rsidR="00583860" w:rsidRPr="00583860" w:rsidRDefault="00583860" w:rsidP="00583860">
      <w:pPr>
        <w:spacing w:line="276" w:lineRule="auto"/>
        <w:rPr>
          <w:rFonts w:ascii="Times New Roman" w:hAnsi="Times New Roman"/>
          <w:b/>
          <w:sz w:val="24"/>
          <w:szCs w:val="24"/>
        </w:rPr>
      </w:pPr>
      <w:r w:rsidRPr="00583860">
        <w:rPr>
          <w:rFonts w:ascii="Times New Roman" w:hAnsi="Times New Roman"/>
          <w:b/>
          <w:sz w:val="24"/>
          <w:szCs w:val="24"/>
        </w:rPr>
        <w:t xml:space="preserve">Репродукции ряда работ, которые будут представлены на выставке, а также фотографии Сальвадора Дали Вы можете скачать по ссылке: </w:t>
      </w:r>
    </w:p>
    <w:p w:rsidR="00583860" w:rsidRPr="00583860" w:rsidRDefault="00EF2669" w:rsidP="00583860">
      <w:pPr>
        <w:spacing w:line="276" w:lineRule="auto"/>
        <w:rPr>
          <w:rFonts w:ascii="Times New Roman" w:hAnsi="Times New Roman"/>
          <w:sz w:val="24"/>
          <w:szCs w:val="24"/>
        </w:rPr>
      </w:pPr>
      <w:hyperlink r:id="rId39" w:history="1">
        <w:r w:rsidR="00583860" w:rsidRPr="00583860">
          <w:rPr>
            <w:rStyle w:val="af3"/>
            <w:rFonts w:ascii="Times New Roman" w:hAnsi="Times New Roman"/>
            <w:color w:val="auto"/>
            <w:sz w:val="24"/>
            <w:szCs w:val="24"/>
            <w:u w:val="none"/>
          </w:rPr>
          <w:t>https://cloud.mail.ru/public/HgLo/kpCsDYb1D</w:t>
        </w:r>
      </w:hyperlink>
    </w:p>
    <w:p w:rsidR="00583860" w:rsidRPr="00583860" w:rsidRDefault="00583860" w:rsidP="00583860">
      <w:pPr>
        <w:spacing w:line="276" w:lineRule="auto"/>
        <w:rPr>
          <w:rFonts w:ascii="Times New Roman" w:hAnsi="Times New Roman"/>
          <w:sz w:val="24"/>
          <w:szCs w:val="24"/>
        </w:rPr>
      </w:pPr>
    </w:p>
    <w:p w:rsidR="00583860" w:rsidRPr="00583860" w:rsidRDefault="00583860" w:rsidP="00583860">
      <w:pPr>
        <w:spacing w:line="276" w:lineRule="auto"/>
        <w:rPr>
          <w:rFonts w:ascii="Times New Roman" w:hAnsi="Times New Roman"/>
          <w:b/>
          <w:sz w:val="24"/>
          <w:szCs w:val="24"/>
        </w:rPr>
      </w:pPr>
      <w:r w:rsidRPr="00583860">
        <w:rPr>
          <w:rFonts w:ascii="Times New Roman" w:hAnsi="Times New Roman"/>
          <w:b/>
          <w:sz w:val="24"/>
          <w:szCs w:val="24"/>
        </w:rPr>
        <w:t xml:space="preserve">Подписи к ним: </w:t>
      </w:r>
    </w:p>
    <w:p w:rsidR="00583860" w:rsidRPr="00583860" w:rsidRDefault="00EF2669" w:rsidP="00583860">
      <w:pPr>
        <w:spacing w:line="276" w:lineRule="auto"/>
        <w:rPr>
          <w:rFonts w:ascii="Times New Roman" w:hAnsi="Times New Roman"/>
          <w:sz w:val="24"/>
          <w:szCs w:val="24"/>
        </w:rPr>
      </w:pPr>
      <w:hyperlink r:id="rId40" w:history="1">
        <w:r w:rsidR="00583860" w:rsidRPr="00583860">
          <w:rPr>
            <w:rStyle w:val="af3"/>
            <w:rFonts w:ascii="Times New Roman" w:hAnsi="Times New Roman"/>
            <w:color w:val="auto"/>
            <w:sz w:val="24"/>
            <w:szCs w:val="24"/>
            <w:u w:val="none"/>
          </w:rPr>
          <w:t>https://cloud.mail.ru/public/Mmp2/hARFavCw4</w:t>
        </w:r>
      </w:hyperlink>
    </w:p>
    <w:p w:rsidR="00583860" w:rsidRDefault="00583860" w:rsidP="00583860">
      <w:pPr>
        <w:spacing w:line="276" w:lineRule="auto"/>
        <w:rPr>
          <w:rFonts w:ascii="Helvetica" w:hAnsi="Helvetica" w:cs="KievitCyr-Regular"/>
        </w:rPr>
      </w:pPr>
    </w:p>
    <w:p w:rsidR="00583860" w:rsidRDefault="00583860" w:rsidP="00583860">
      <w:pPr>
        <w:spacing w:line="276" w:lineRule="auto"/>
        <w:rPr>
          <w:rFonts w:asciiTheme="minorHAnsi" w:hAnsiTheme="minorHAnsi" w:cs="KievitCyr-Regular"/>
        </w:rPr>
      </w:pPr>
    </w:p>
    <w:p w:rsidR="00583860" w:rsidRDefault="00583860" w:rsidP="00583860">
      <w:pPr>
        <w:spacing w:line="276" w:lineRule="auto"/>
        <w:rPr>
          <w:rFonts w:asciiTheme="minorHAnsi" w:hAnsiTheme="minorHAnsi" w:cs="KievitCyr-Regular"/>
        </w:rPr>
      </w:pPr>
    </w:p>
    <w:p w:rsidR="00583860" w:rsidRDefault="00583860" w:rsidP="00583860">
      <w:pPr>
        <w:spacing w:line="276" w:lineRule="auto"/>
        <w:rPr>
          <w:rFonts w:asciiTheme="minorHAnsi" w:hAnsiTheme="minorHAnsi" w:cs="KievitCyr-Regular"/>
        </w:rPr>
      </w:pPr>
    </w:p>
    <w:p w:rsidR="00583860" w:rsidRDefault="00583860" w:rsidP="00583860">
      <w:pPr>
        <w:spacing w:line="276" w:lineRule="auto"/>
        <w:rPr>
          <w:rFonts w:asciiTheme="minorHAnsi" w:hAnsiTheme="minorHAnsi" w:cs="KievitCyr-Regular"/>
        </w:rPr>
      </w:pPr>
    </w:p>
    <w:p w:rsidR="00583860" w:rsidRDefault="00583860" w:rsidP="00583860">
      <w:pPr>
        <w:spacing w:line="276" w:lineRule="auto"/>
        <w:rPr>
          <w:rFonts w:asciiTheme="minorHAnsi" w:hAnsiTheme="minorHAnsi" w:cs="KievitCyr-Regular"/>
        </w:rPr>
      </w:pPr>
    </w:p>
    <w:p w:rsidR="00583860" w:rsidRDefault="00583860" w:rsidP="00583860">
      <w:pPr>
        <w:spacing w:line="276" w:lineRule="auto"/>
        <w:rPr>
          <w:rFonts w:asciiTheme="minorHAnsi" w:hAnsiTheme="minorHAnsi" w:cs="KievitCyr-Regular"/>
        </w:rPr>
      </w:pPr>
    </w:p>
    <w:p w:rsidR="00583860" w:rsidRDefault="00583860" w:rsidP="00583860">
      <w:pPr>
        <w:spacing w:line="276" w:lineRule="auto"/>
        <w:rPr>
          <w:rFonts w:asciiTheme="minorHAnsi" w:hAnsiTheme="minorHAnsi" w:cs="KievitCyr-Regular"/>
        </w:rPr>
      </w:pPr>
    </w:p>
    <w:p w:rsidR="00583860" w:rsidRDefault="00583860" w:rsidP="00583860">
      <w:pPr>
        <w:spacing w:line="276" w:lineRule="auto"/>
        <w:rPr>
          <w:rFonts w:asciiTheme="minorHAnsi" w:hAnsiTheme="minorHAnsi" w:cs="KievitCyr-Regular"/>
        </w:rPr>
      </w:pPr>
    </w:p>
    <w:p w:rsidR="00A6312E" w:rsidRDefault="00A6312E" w:rsidP="00583860">
      <w:pPr>
        <w:spacing w:line="276" w:lineRule="auto"/>
        <w:rPr>
          <w:rFonts w:asciiTheme="minorHAnsi" w:hAnsiTheme="minorHAnsi" w:cs="KievitCyr-Regular"/>
        </w:rPr>
      </w:pPr>
    </w:p>
    <w:p w:rsidR="00583860" w:rsidRDefault="00583860" w:rsidP="00583860">
      <w:pPr>
        <w:spacing w:line="276" w:lineRule="auto"/>
        <w:rPr>
          <w:rFonts w:asciiTheme="minorHAnsi" w:hAnsiTheme="minorHAnsi" w:cs="KievitCyr-Regular"/>
        </w:rPr>
      </w:pPr>
    </w:p>
    <w:p w:rsidR="00583860" w:rsidRPr="000519DF" w:rsidRDefault="00583860" w:rsidP="00583860">
      <w:pPr>
        <w:spacing w:line="276" w:lineRule="auto"/>
        <w:rPr>
          <w:rFonts w:ascii="Times New Roman" w:hAnsi="Times New Roman"/>
          <w:b/>
          <w:sz w:val="28"/>
        </w:rPr>
      </w:pPr>
      <w:r w:rsidRPr="000519DF">
        <w:rPr>
          <w:rFonts w:ascii="Times New Roman" w:hAnsi="Times New Roman"/>
          <w:b/>
          <w:sz w:val="28"/>
        </w:rPr>
        <w:lastRenderedPageBreak/>
        <w:t>Приложение 4</w:t>
      </w:r>
    </w:p>
    <w:p w:rsidR="00A6312E" w:rsidRDefault="00A6312E" w:rsidP="00583860">
      <w:pPr>
        <w:spacing w:line="276" w:lineRule="auto"/>
        <w:rPr>
          <w:rFonts w:ascii="Times New Roman" w:hAnsi="Times New Roman"/>
          <w:sz w:val="28"/>
        </w:rPr>
      </w:pPr>
    </w:p>
    <w:p w:rsidR="00A6312E" w:rsidRPr="00583860" w:rsidRDefault="00A6312E" w:rsidP="00583860">
      <w:pPr>
        <w:spacing w:line="276" w:lineRule="auto"/>
        <w:rPr>
          <w:rFonts w:ascii="Times New Roman" w:hAnsi="Times New Roman"/>
          <w:sz w:val="28"/>
        </w:rPr>
      </w:pPr>
      <w:r>
        <w:rPr>
          <w:rFonts w:ascii="Times New Roman" w:hAnsi="Times New Roman"/>
          <w:sz w:val="28"/>
        </w:rPr>
        <w:t>Интернет-релиз Музея Фаберже</w:t>
      </w:r>
    </w:p>
    <w:p w:rsidR="00583860" w:rsidRDefault="00583860" w:rsidP="00583860">
      <w:pPr>
        <w:spacing w:line="276" w:lineRule="auto"/>
        <w:rPr>
          <w:rFonts w:asciiTheme="minorHAnsi" w:hAnsiTheme="minorHAnsi" w:cs="KievitCyr-Regular"/>
        </w:rPr>
      </w:pPr>
    </w:p>
    <w:p w:rsidR="00583860" w:rsidRPr="00583860" w:rsidRDefault="00583860" w:rsidP="00583860">
      <w:pPr>
        <w:spacing w:line="276" w:lineRule="auto"/>
        <w:rPr>
          <w:rFonts w:asciiTheme="minorHAnsi" w:hAnsiTheme="minorHAnsi" w:cs="KievitCyr-Regular"/>
        </w:rPr>
      </w:pPr>
      <w:r w:rsidRPr="00583860">
        <w:rPr>
          <w:rFonts w:asciiTheme="minorHAnsi" w:hAnsiTheme="minorHAnsi" w:cs="KievitCyr-Regular"/>
          <w:noProof/>
        </w:rPr>
        <w:drawing>
          <wp:inline distT="0" distB="0" distL="0" distR="0" wp14:anchorId="2E262653" wp14:editId="72D00D3D">
            <wp:extent cx="5940425" cy="55021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940425" cy="5502120"/>
                    </a:xfrm>
                    <a:prstGeom prst="rect">
                      <a:avLst/>
                    </a:prstGeom>
                  </pic:spPr>
                </pic:pic>
              </a:graphicData>
            </a:graphic>
          </wp:inline>
        </w:drawing>
      </w:r>
    </w:p>
    <w:p w:rsidR="00583860" w:rsidRDefault="00583860" w:rsidP="00583860">
      <w:pPr>
        <w:spacing w:line="276" w:lineRule="auto"/>
        <w:rPr>
          <w:rFonts w:ascii="Helvetica" w:hAnsi="Helvetica" w:cs="KievitCyr-Regular"/>
        </w:rPr>
      </w:pPr>
    </w:p>
    <w:p w:rsidR="00583860" w:rsidRDefault="00583860" w:rsidP="00583860">
      <w:pPr>
        <w:spacing w:line="276" w:lineRule="auto"/>
        <w:rPr>
          <w:rFonts w:ascii="Helvetica" w:hAnsi="Helvetica" w:cs="KievitCyr-Regular"/>
        </w:rPr>
      </w:pPr>
    </w:p>
    <w:p w:rsidR="00583860" w:rsidRDefault="00583860" w:rsidP="00583860">
      <w:pPr>
        <w:spacing w:line="276" w:lineRule="auto"/>
        <w:rPr>
          <w:rFonts w:ascii="Helvetica" w:hAnsi="Helvetica" w:cs="KievitCyr-Regular"/>
        </w:rPr>
      </w:pPr>
    </w:p>
    <w:p w:rsidR="00583860" w:rsidRDefault="00583860" w:rsidP="00583860">
      <w:pPr>
        <w:spacing w:line="276" w:lineRule="auto"/>
        <w:rPr>
          <w:rFonts w:asciiTheme="minorHAnsi" w:hAnsiTheme="minorHAnsi" w:cs="KievitCyr-Regular"/>
        </w:rPr>
      </w:pPr>
    </w:p>
    <w:p w:rsidR="00583860" w:rsidRDefault="00583860" w:rsidP="00583860">
      <w:pPr>
        <w:spacing w:line="276" w:lineRule="auto"/>
        <w:rPr>
          <w:rFonts w:asciiTheme="minorHAnsi" w:hAnsiTheme="minorHAnsi" w:cs="KievitCyr-Regular"/>
        </w:rPr>
      </w:pPr>
    </w:p>
    <w:p w:rsidR="00583860" w:rsidRDefault="00583860" w:rsidP="00583860">
      <w:pPr>
        <w:spacing w:line="276" w:lineRule="auto"/>
        <w:rPr>
          <w:rFonts w:asciiTheme="minorHAnsi" w:hAnsiTheme="minorHAnsi" w:cs="KievitCyr-Regular"/>
        </w:rPr>
      </w:pPr>
    </w:p>
    <w:p w:rsidR="00583860" w:rsidRDefault="00583860" w:rsidP="00583860">
      <w:pPr>
        <w:spacing w:line="276" w:lineRule="auto"/>
        <w:rPr>
          <w:rFonts w:asciiTheme="minorHAnsi" w:hAnsiTheme="minorHAnsi" w:cs="KievitCyr-Regular"/>
        </w:rPr>
      </w:pPr>
    </w:p>
    <w:p w:rsidR="00583860" w:rsidRDefault="00583860" w:rsidP="00583860">
      <w:pPr>
        <w:spacing w:line="276" w:lineRule="auto"/>
        <w:rPr>
          <w:rFonts w:asciiTheme="minorHAnsi" w:hAnsiTheme="minorHAnsi" w:cs="KievitCyr-Regular"/>
        </w:rPr>
      </w:pPr>
    </w:p>
    <w:p w:rsidR="00583860" w:rsidRDefault="00583860" w:rsidP="00583860">
      <w:pPr>
        <w:spacing w:line="276" w:lineRule="auto"/>
        <w:rPr>
          <w:rFonts w:asciiTheme="minorHAnsi" w:hAnsiTheme="minorHAnsi" w:cs="KievitCyr-Regular"/>
        </w:rPr>
      </w:pPr>
    </w:p>
    <w:p w:rsidR="00583860" w:rsidRDefault="00583860" w:rsidP="00583860">
      <w:pPr>
        <w:spacing w:line="276" w:lineRule="auto"/>
        <w:rPr>
          <w:rFonts w:asciiTheme="minorHAnsi" w:hAnsiTheme="minorHAnsi" w:cs="KievitCyr-Regular"/>
        </w:rPr>
      </w:pPr>
    </w:p>
    <w:p w:rsidR="00583860" w:rsidRDefault="00583860" w:rsidP="00583860">
      <w:pPr>
        <w:spacing w:line="276" w:lineRule="auto"/>
        <w:rPr>
          <w:rFonts w:asciiTheme="minorHAnsi" w:hAnsiTheme="minorHAnsi" w:cs="KievitCyr-Regular"/>
        </w:rPr>
      </w:pPr>
    </w:p>
    <w:p w:rsidR="00583860" w:rsidRDefault="00583860" w:rsidP="00583860">
      <w:pPr>
        <w:spacing w:line="276" w:lineRule="auto"/>
        <w:rPr>
          <w:rFonts w:asciiTheme="minorHAnsi" w:hAnsiTheme="minorHAnsi" w:cs="KievitCyr-Regular"/>
        </w:rPr>
      </w:pPr>
    </w:p>
    <w:p w:rsidR="00583860" w:rsidRDefault="00583860" w:rsidP="00583860">
      <w:pPr>
        <w:spacing w:line="276" w:lineRule="auto"/>
        <w:rPr>
          <w:rFonts w:asciiTheme="minorHAnsi" w:hAnsiTheme="minorHAnsi" w:cs="KievitCyr-Regular"/>
        </w:rPr>
      </w:pPr>
    </w:p>
    <w:p w:rsidR="00A6312E" w:rsidRDefault="00A6312E" w:rsidP="00583860">
      <w:pPr>
        <w:spacing w:line="276" w:lineRule="auto"/>
        <w:rPr>
          <w:rFonts w:asciiTheme="minorHAnsi" w:hAnsiTheme="minorHAnsi" w:cs="KievitCyr-Regular"/>
        </w:rPr>
      </w:pPr>
    </w:p>
    <w:p w:rsidR="00583860" w:rsidRPr="000519DF" w:rsidRDefault="00583860" w:rsidP="00583860">
      <w:pPr>
        <w:spacing w:line="276" w:lineRule="auto"/>
        <w:rPr>
          <w:rFonts w:ascii="Times New Roman" w:hAnsi="Times New Roman"/>
          <w:b/>
          <w:sz w:val="28"/>
        </w:rPr>
      </w:pPr>
      <w:r w:rsidRPr="000519DF">
        <w:rPr>
          <w:rFonts w:ascii="Times New Roman" w:hAnsi="Times New Roman"/>
          <w:b/>
          <w:sz w:val="28"/>
        </w:rPr>
        <w:lastRenderedPageBreak/>
        <w:t>Приложение 5</w:t>
      </w:r>
    </w:p>
    <w:p w:rsidR="00A6312E" w:rsidRDefault="00A6312E" w:rsidP="00583860">
      <w:pPr>
        <w:spacing w:line="276" w:lineRule="auto"/>
        <w:rPr>
          <w:rFonts w:ascii="Times New Roman" w:hAnsi="Times New Roman"/>
          <w:sz w:val="28"/>
        </w:rPr>
      </w:pPr>
    </w:p>
    <w:p w:rsidR="00A6312E" w:rsidRPr="00583860" w:rsidRDefault="00A6312E" w:rsidP="00583860">
      <w:pPr>
        <w:spacing w:line="276" w:lineRule="auto"/>
        <w:rPr>
          <w:rFonts w:ascii="Times New Roman" w:hAnsi="Times New Roman"/>
          <w:sz w:val="28"/>
        </w:rPr>
      </w:pPr>
      <w:r>
        <w:rPr>
          <w:rFonts w:ascii="Times New Roman" w:hAnsi="Times New Roman"/>
          <w:sz w:val="28"/>
        </w:rPr>
        <w:t>Интернет-релиз Музея Фаберже</w:t>
      </w:r>
    </w:p>
    <w:p w:rsidR="00583860" w:rsidRDefault="00583860" w:rsidP="00583860">
      <w:pPr>
        <w:spacing w:line="276" w:lineRule="auto"/>
        <w:rPr>
          <w:rFonts w:ascii="Helvetica" w:hAnsi="Helvetica" w:cs="KievitCyr-Regular"/>
        </w:rPr>
      </w:pPr>
    </w:p>
    <w:p w:rsidR="00583860" w:rsidRPr="00583860" w:rsidRDefault="00583860" w:rsidP="00583860">
      <w:pPr>
        <w:ind w:firstLine="567"/>
        <w:jc w:val="both"/>
        <w:rPr>
          <w:sz w:val="28"/>
          <w:szCs w:val="28"/>
        </w:rPr>
      </w:pPr>
    </w:p>
    <w:p w:rsidR="00583860" w:rsidRPr="00EE03D8" w:rsidRDefault="00583860" w:rsidP="00583860">
      <w:pPr>
        <w:rPr>
          <w:rFonts w:eastAsiaTheme="minorEastAsia"/>
          <w:i/>
          <w:sz w:val="28"/>
          <w:szCs w:val="28"/>
        </w:rPr>
      </w:pPr>
    </w:p>
    <w:p w:rsidR="00583860" w:rsidRPr="00EE03D8" w:rsidRDefault="00583860" w:rsidP="00583860">
      <w:pPr>
        <w:rPr>
          <w:rFonts w:eastAsiaTheme="minorEastAsia"/>
          <w:sz w:val="28"/>
          <w:szCs w:val="28"/>
        </w:rPr>
      </w:pPr>
      <w:r>
        <w:rPr>
          <w:rFonts w:eastAsiaTheme="minorEastAsia"/>
          <w:noProof/>
          <w:sz w:val="28"/>
          <w:szCs w:val="28"/>
        </w:rPr>
        <w:drawing>
          <wp:inline distT="0" distB="0" distL="0" distR="0" wp14:anchorId="5EEB0DF2">
            <wp:extent cx="5819233" cy="4438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819233" cy="4438650"/>
                    </a:xfrm>
                    <a:prstGeom prst="rect">
                      <a:avLst/>
                    </a:prstGeom>
                    <a:noFill/>
                  </pic:spPr>
                </pic:pic>
              </a:graphicData>
            </a:graphic>
          </wp:inline>
        </w:drawing>
      </w:r>
    </w:p>
    <w:p w:rsidR="00583860" w:rsidRDefault="00583860" w:rsidP="006A29EC">
      <w:pPr>
        <w:spacing w:line="360" w:lineRule="auto"/>
        <w:ind w:firstLine="708"/>
        <w:jc w:val="both"/>
        <w:rPr>
          <w:rFonts w:ascii="Times New Roman" w:hAnsi="Times New Roman"/>
          <w:sz w:val="28"/>
        </w:rPr>
      </w:pPr>
    </w:p>
    <w:p w:rsidR="00CD129C" w:rsidRDefault="00CD129C" w:rsidP="006A29EC">
      <w:pPr>
        <w:spacing w:line="360" w:lineRule="auto"/>
        <w:ind w:firstLine="708"/>
        <w:jc w:val="both"/>
        <w:rPr>
          <w:rFonts w:ascii="Times New Roman" w:hAnsi="Times New Roman"/>
          <w:sz w:val="28"/>
        </w:rPr>
      </w:pPr>
    </w:p>
    <w:p w:rsidR="00CD129C" w:rsidRDefault="00CD129C" w:rsidP="006A29EC">
      <w:pPr>
        <w:spacing w:line="360" w:lineRule="auto"/>
        <w:ind w:firstLine="708"/>
        <w:jc w:val="both"/>
        <w:rPr>
          <w:rFonts w:ascii="Times New Roman" w:hAnsi="Times New Roman"/>
          <w:sz w:val="28"/>
        </w:rPr>
      </w:pPr>
    </w:p>
    <w:p w:rsidR="00CD129C" w:rsidRDefault="00CD129C" w:rsidP="006A29EC">
      <w:pPr>
        <w:spacing w:line="360" w:lineRule="auto"/>
        <w:ind w:firstLine="708"/>
        <w:jc w:val="both"/>
        <w:rPr>
          <w:rFonts w:ascii="Times New Roman" w:hAnsi="Times New Roman"/>
          <w:sz w:val="28"/>
        </w:rPr>
      </w:pPr>
    </w:p>
    <w:p w:rsidR="00CD129C" w:rsidRDefault="00CD129C" w:rsidP="006A29EC">
      <w:pPr>
        <w:spacing w:line="360" w:lineRule="auto"/>
        <w:ind w:firstLine="708"/>
        <w:jc w:val="both"/>
        <w:rPr>
          <w:rFonts w:ascii="Times New Roman" w:hAnsi="Times New Roman"/>
          <w:sz w:val="28"/>
        </w:rPr>
      </w:pPr>
    </w:p>
    <w:p w:rsidR="00CD129C" w:rsidRDefault="00CD129C" w:rsidP="006A29EC">
      <w:pPr>
        <w:spacing w:line="360" w:lineRule="auto"/>
        <w:ind w:firstLine="708"/>
        <w:jc w:val="both"/>
        <w:rPr>
          <w:rFonts w:ascii="Times New Roman" w:hAnsi="Times New Roman"/>
          <w:sz w:val="28"/>
        </w:rPr>
      </w:pPr>
    </w:p>
    <w:p w:rsidR="00CD129C" w:rsidRDefault="00CD129C" w:rsidP="006A29EC">
      <w:pPr>
        <w:spacing w:line="360" w:lineRule="auto"/>
        <w:ind w:firstLine="708"/>
        <w:jc w:val="both"/>
        <w:rPr>
          <w:rFonts w:ascii="Times New Roman" w:hAnsi="Times New Roman"/>
          <w:sz w:val="28"/>
        </w:rPr>
      </w:pPr>
    </w:p>
    <w:p w:rsidR="00CD129C" w:rsidRDefault="00CD129C" w:rsidP="006A29EC">
      <w:pPr>
        <w:spacing w:line="360" w:lineRule="auto"/>
        <w:ind w:firstLine="708"/>
        <w:jc w:val="both"/>
        <w:rPr>
          <w:rFonts w:ascii="Times New Roman" w:hAnsi="Times New Roman"/>
          <w:sz w:val="28"/>
        </w:rPr>
      </w:pPr>
    </w:p>
    <w:p w:rsidR="00CD129C" w:rsidRDefault="00CD129C" w:rsidP="006A29EC">
      <w:pPr>
        <w:spacing w:line="360" w:lineRule="auto"/>
        <w:ind w:firstLine="708"/>
        <w:jc w:val="both"/>
        <w:rPr>
          <w:rFonts w:ascii="Times New Roman" w:hAnsi="Times New Roman"/>
          <w:sz w:val="28"/>
        </w:rPr>
      </w:pPr>
    </w:p>
    <w:p w:rsidR="00CD129C" w:rsidRDefault="00CD129C" w:rsidP="006A29EC">
      <w:pPr>
        <w:spacing w:line="360" w:lineRule="auto"/>
        <w:ind w:firstLine="708"/>
        <w:jc w:val="both"/>
        <w:rPr>
          <w:rFonts w:ascii="Times New Roman" w:hAnsi="Times New Roman"/>
          <w:sz w:val="28"/>
        </w:rPr>
      </w:pPr>
    </w:p>
    <w:p w:rsidR="002222A0" w:rsidRPr="00F74D70" w:rsidRDefault="000519DF" w:rsidP="000519DF">
      <w:pPr>
        <w:spacing w:line="360" w:lineRule="auto"/>
        <w:jc w:val="both"/>
        <w:rPr>
          <w:rFonts w:ascii="Times New Roman" w:hAnsi="Times New Roman"/>
          <w:sz w:val="28"/>
        </w:rPr>
      </w:pPr>
      <w:r>
        <w:rPr>
          <w:rFonts w:ascii="Times New Roman" w:hAnsi="Times New Roman"/>
          <w:sz w:val="28"/>
        </w:rPr>
        <w:t xml:space="preserve">       </w:t>
      </w:r>
    </w:p>
    <w:p w:rsidR="002222A0" w:rsidRPr="00F74D70" w:rsidRDefault="002222A0" w:rsidP="000519DF">
      <w:pPr>
        <w:spacing w:line="360" w:lineRule="auto"/>
        <w:jc w:val="both"/>
        <w:rPr>
          <w:rFonts w:ascii="Times New Roman" w:hAnsi="Times New Roman"/>
          <w:sz w:val="28"/>
        </w:rPr>
      </w:pPr>
    </w:p>
    <w:p w:rsidR="00CD129C" w:rsidRPr="000519DF" w:rsidRDefault="000519DF" w:rsidP="000519DF">
      <w:pPr>
        <w:spacing w:line="360" w:lineRule="auto"/>
        <w:jc w:val="both"/>
        <w:rPr>
          <w:rFonts w:ascii="Times New Roman" w:hAnsi="Times New Roman"/>
          <w:b/>
          <w:sz w:val="28"/>
        </w:rPr>
      </w:pPr>
      <w:r>
        <w:rPr>
          <w:rFonts w:ascii="Times New Roman" w:hAnsi="Times New Roman"/>
          <w:sz w:val="28"/>
        </w:rPr>
        <w:t xml:space="preserve">  </w:t>
      </w:r>
      <w:r w:rsidR="00CD129C" w:rsidRPr="000519DF">
        <w:rPr>
          <w:rFonts w:ascii="Times New Roman" w:hAnsi="Times New Roman"/>
          <w:b/>
          <w:sz w:val="28"/>
        </w:rPr>
        <w:t>Приложение 6.</w:t>
      </w:r>
    </w:p>
    <w:p w:rsidR="00CD129C" w:rsidRDefault="00CD129C" w:rsidP="006A29EC">
      <w:pPr>
        <w:spacing w:line="360" w:lineRule="auto"/>
        <w:ind w:firstLine="708"/>
        <w:jc w:val="both"/>
        <w:rPr>
          <w:rFonts w:ascii="Times New Roman" w:hAnsi="Times New Roman"/>
          <w:sz w:val="28"/>
        </w:rPr>
      </w:pPr>
      <w:proofErr w:type="gramStart"/>
      <w:r>
        <w:rPr>
          <w:rFonts w:ascii="Times New Roman" w:hAnsi="Times New Roman"/>
          <w:sz w:val="28"/>
        </w:rPr>
        <w:t>Креативный</w:t>
      </w:r>
      <w:proofErr w:type="gramEnd"/>
      <w:r>
        <w:rPr>
          <w:rFonts w:ascii="Times New Roman" w:hAnsi="Times New Roman"/>
          <w:sz w:val="28"/>
        </w:rPr>
        <w:t xml:space="preserve"> бриф компании «</w:t>
      </w:r>
      <w:proofErr w:type="spellStart"/>
      <w:r>
        <w:rPr>
          <w:rFonts w:ascii="Times New Roman" w:hAnsi="Times New Roman"/>
          <w:sz w:val="28"/>
        </w:rPr>
        <w:t>КарелияГид</w:t>
      </w:r>
      <w:proofErr w:type="spellEnd"/>
      <w:r>
        <w:rPr>
          <w:rFonts w:ascii="Times New Roman" w:hAnsi="Times New Roman"/>
          <w:sz w:val="28"/>
        </w:rPr>
        <w:t>»</w:t>
      </w:r>
    </w:p>
    <w:p w:rsidR="00CD129C" w:rsidRDefault="00CD129C" w:rsidP="00CD129C">
      <w:pPr>
        <w:spacing w:line="360" w:lineRule="auto"/>
        <w:ind w:firstLine="708"/>
        <w:jc w:val="both"/>
        <w:rPr>
          <w:rFonts w:ascii="Times New Roman" w:hAnsi="Times New Roman"/>
          <w:sz w:val="28"/>
        </w:rPr>
      </w:pPr>
    </w:p>
    <w:p w:rsidR="00CD129C" w:rsidRDefault="00CD129C" w:rsidP="00CD129C">
      <w:pPr>
        <w:spacing w:line="360" w:lineRule="auto"/>
        <w:ind w:firstLine="708"/>
        <w:jc w:val="both"/>
        <w:rPr>
          <w:rFonts w:ascii="Times New Roman" w:hAnsi="Times New Roman"/>
          <w:sz w:val="28"/>
        </w:rPr>
      </w:pPr>
    </w:p>
    <w:p w:rsidR="00CD129C" w:rsidRPr="00CD129C" w:rsidRDefault="00CD129C" w:rsidP="00CD129C">
      <w:pPr>
        <w:spacing w:line="360" w:lineRule="auto"/>
        <w:ind w:firstLine="708"/>
        <w:jc w:val="center"/>
        <w:rPr>
          <w:rFonts w:ascii="Times New Roman" w:hAnsi="Times New Roman"/>
          <w:b/>
          <w:sz w:val="28"/>
        </w:rPr>
      </w:pPr>
      <w:r w:rsidRPr="00CD129C">
        <w:rPr>
          <w:rFonts w:ascii="Times New Roman" w:hAnsi="Times New Roman"/>
          <w:b/>
          <w:sz w:val="28"/>
        </w:rPr>
        <w:t>Туроператор «</w:t>
      </w:r>
      <w:proofErr w:type="spellStart"/>
      <w:r w:rsidRPr="00CD129C">
        <w:rPr>
          <w:rFonts w:ascii="Times New Roman" w:hAnsi="Times New Roman"/>
          <w:b/>
          <w:sz w:val="28"/>
        </w:rPr>
        <w:t>КарелияГид</w:t>
      </w:r>
      <w:proofErr w:type="spellEnd"/>
      <w:r w:rsidRPr="00CD129C">
        <w:rPr>
          <w:rFonts w:ascii="Times New Roman" w:hAnsi="Times New Roman"/>
          <w:b/>
          <w:sz w:val="28"/>
        </w:rPr>
        <w:t>»</w:t>
      </w:r>
    </w:p>
    <w:p w:rsidR="00CD129C" w:rsidRPr="00CD129C" w:rsidRDefault="00CD129C" w:rsidP="00CD129C">
      <w:pPr>
        <w:spacing w:line="360" w:lineRule="auto"/>
        <w:ind w:firstLine="708"/>
        <w:jc w:val="center"/>
        <w:rPr>
          <w:rFonts w:ascii="Times New Roman" w:hAnsi="Times New Roman"/>
          <w:b/>
          <w:sz w:val="28"/>
        </w:rPr>
      </w:pPr>
      <w:r w:rsidRPr="00CD129C">
        <w:rPr>
          <w:rFonts w:ascii="Times New Roman" w:hAnsi="Times New Roman"/>
          <w:b/>
          <w:sz w:val="28"/>
        </w:rPr>
        <w:t>1. Информация о компании</w:t>
      </w:r>
    </w:p>
    <w:p w:rsidR="00CD129C" w:rsidRPr="00CD129C" w:rsidRDefault="00CD129C" w:rsidP="00CD129C">
      <w:pPr>
        <w:spacing w:line="360" w:lineRule="auto"/>
        <w:ind w:left="-142" w:firstLine="142"/>
        <w:jc w:val="both"/>
        <w:rPr>
          <w:rFonts w:ascii="Times New Roman" w:hAnsi="Times New Roman"/>
          <w:b/>
          <w:sz w:val="28"/>
        </w:rPr>
      </w:pPr>
    </w:p>
    <w:p w:rsidR="00CD129C" w:rsidRPr="00CD129C" w:rsidRDefault="00CD129C" w:rsidP="00CD129C">
      <w:pPr>
        <w:spacing w:line="360" w:lineRule="auto"/>
        <w:ind w:left="-142" w:firstLine="142"/>
        <w:jc w:val="both"/>
        <w:rPr>
          <w:rFonts w:ascii="Times New Roman" w:hAnsi="Times New Roman"/>
          <w:b/>
          <w:sz w:val="28"/>
        </w:rPr>
      </w:pPr>
      <w:r w:rsidRPr="00CD129C">
        <w:rPr>
          <w:rFonts w:ascii="Times New Roman" w:hAnsi="Times New Roman"/>
          <w:b/>
          <w:sz w:val="28"/>
        </w:rPr>
        <w:t>1.1. Краткая информация о вашей компании.</w:t>
      </w:r>
    </w:p>
    <w:p w:rsidR="00CD129C" w:rsidRPr="00CD129C" w:rsidRDefault="00CD129C" w:rsidP="00CD129C">
      <w:pPr>
        <w:spacing w:line="360" w:lineRule="auto"/>
        <w:jc w:val="both"/>
        <w:rPr>
          <w:rFonts w:ascii="Times New Roman" w:hAnsi="Times New Roman"/>
          <w:sz w:val="28"/>
        </w:rPr>
      </w:pPr>
      <w:r w:rsidRPr="00CD129C">
        <w:rPr>
          <w:rFonts w:ascii="Times New Roman" w:hAnsi="Times New Roman"/>
          <w:sz w:val="28"/>
        </w:rPr>
        <w:t>Туристический оператор «</w:t>
      </w:r>
      <w:proofErr w:type="spellStart"/>
      <w:r w:rsidRPr="00CD129C">
        <w:rPr>
          <w:rFonts w:ascii="Times New Roman" w:hAnsi="Times New Roman"/>
          <w:sz w:val="28"/>
        </w:rPr>
        <w:t>КарелияГид</w:t>
      </w:r>
      <w:proofErr w:type="spellEnd"/>
      <w:r w:rsidRPr="00CD129C">
        <w:rPr>
          <w:rFonts w:ascii="Times New Roman" w:hAnsi="Times New Roman"/>
          <w:sz w:val="28"/>
        </w:rPr>
        <w:t>» базируется в Санкт-Петербурге и осуществляет 1-3-дневные автобусные туры по нескольким популярным направлениям: Карелия, Псков, Валаам, Великий Новгород, Петергоф, Кронштадт. «</w:t>
      </w:r>
      <w:proofErr w:type="spellStart"/>
      <w:r w:rsidRPr="00CD129C">
        <w:rPr>
          <w:rFonts w:ascii="Times New Roman" w:hAnsi="Times New Roman"/>
          <w:sz w:val="28"/>
        </w:rPr>
        <w:t>КарелияГид</w:t>
      </w:r>
      <w:proofErr w:type="spellEnd"/>
      <w:r w:rsidRPr="00CD129C">
        <w:rPr>
          <w:rFonts w:ascii="Times New Roman" w:hAnsi="Times New Roman"/>
          <w:sz w:val="28"/>
        </w:rPr>
        <w:t>» является специализированным, местным (внутренним)  туроператором.</w:t>
      </w:r>
    </w:p>
    <w:p w:rsidR="00CD129C" w:rsidRDefault="00CD129C" w:rsidP="00CD129C">
      <w:pPr>
        <w:spacing w:line="360" w:lineRule="auto"/>
        <w:jc w:val="both"/>
        <w:rPr>
          <w:rFonts w:ascii="Times New Roman" w:hAnsi="Times New Roman"/>
          <w:sz w:val="28"/>
        </w:rPr>
      </w:pPr>
    </w:p>
    <w:p w:rsidR="00CD129C" w:rsidRPr="00CD129C" w:rsidRDefault="00CD129C" w:rsidP="00CD129C">
      <w:pPr>
        <w:spacing w:line="360" w:lineRule="auto"/>
        <w:jc w:val="both"/>
        <w:rPr>
          <w:rFonts w:ascii="Times New Roman" w:hAnsi="Times New Roman"/>
          <w:b/>
          <w:sz w:val="28"/>
        </w:rPr>
      </w:pPr>
      <w:r w:rsidRPr="00CD129C">
        <w:rPr>
          <w:rFonts w:ascii="Times New Roman" w:hAnsi="Times New Roman"/>
          <w:b/>
          <w:sz w:val="28"/>
        </w:rPr>
        <w:t>1.2. Краткое описание товаров/услуг, предлагаемых вашей компанией.</w:t>
      </w:r>
    </w:p>
    <w:p w:rsidR="00CD129C" w:rsidRPr="00CD129C" w:rsidRDefault="00CD129C" w:rsidP="00CD129C">
      <w:pPr>
        <w:spacing w:line="360" w:lineRule="auto"/>
        <w:jc w:val="both"/>
        <w:rPr>
          <w:rFonts w:ascii="Times New Roman" w:hAnsi="Times New Roman"/>
          <w:sz w:val="28"/>
        </w:rPr>
      </w:pPr>
      <w:r w:rsidRPr="00CD129C">
        <w:rPr>
          <w:rFonts w:ascii="Times New Roman" w:hAnsi="Times New Roman"/>
          <w:sz w:val="28"/>
        </w:rPr>
        <w:t>Туроператор «</w:t>
      </w:r>
      <w:proofErr w:type="spellStart"/>
      <w:r w:rsidRPr="00CD129C">
        <w:rPr>
          <w:rFonts w:ascii="Times New Roman" w:hAnsi="Times New Roman"/>
          <w:sz w:val="28"/>
        </w:rPr>
        <w:t>КарелияГид</w:t>
      </w:r>
      <w:proofErr w:type="spellEnd"/>
      <w:r w:rsidRPr="00CD129C">
        <w:rPr>
          <w:rFonts w:ascii="Times New Roman" w:hAnsi="Times New Roman"/>
          <w:sz w:val="28"/>
        </w:rPr>
        <w:t>» специализируется на организации и проведении автобусных туров, однако «наполнение»  туристических пакетов меняется в зависимости от желаний клиентов и сезона. Например, на Новый Год «</w:t>
      </w:r>
      <w:proofErr w:type="spellStart"/>
      <w:r w:rsidRPr="00CD129C">
        <w:rPr>
          <w:rFonts w:ascii="Times New Roman" w:hAnsi="Times New Roman"/>
          <w:sz w:val="28"/>
        </w:rPr>
        <w:t>КарелияГид</w:t>
      </w:r>
      <w:proofErr w:type="spellEnd"/>
      <w:r w:rsidRPr="00CD129C">
        <w:rPr>
          <w:rFonts w:ascii="Times New Roman" w:hAnsi="Times New Roman"/>
          <w:sz w:val="28"/>
        </w:rPr>
        <w:t xml:space="preserve">» организует специальный трёхдневный </w:t>
      </w:r>
      <w:proofErr w:type="spellStart"/>
      <w:r w:rsidRPr="00CD129C">
        <w:rPr>
          <w:rFonts w:ascii="Times New Roman" w:hAnsi="Times New Roman"/>
          <w:sz w:val="28"/>
        </w:rPr>
        <w:t>vip</w:t>
      </w:r>
      <w:proofErr w:type="spellEnd"/>
      <w:r w:rsidRPr="00CD129C">
        <w:rPr>
          <w:rFonts w:ascii="Times New Roman" w:hAnsi="Times New Roman"/>
          <w:sz w:val="28"/>
        </w:rPr>
        <w:t>-тур с захватом новогодней ночи и посещением резиденции карельского Деда Мороза, а летом приглашает клиентов в специальный тур «Рафтинг по рекам Карелии». Спектр услуг, которые входят в тур от «</w:t>
      </w:r>
      <w:proofErr w:type="spellStart"/>
      <w:r w:rsidRPr="00CD129C">
        <w:rPr>
          <w:rFonts w:ascii="Times New Roman" w:hAnsi="Times New Roman"/>
          <w:sz w:val="28"/>
        </w:rPr>
        <w:t>КарелияГид</w:t>
      </w:r>
      <w:proofErr w:type="spellEnd"/>
      <w:r w:rsidRPr="00CD129C">
        <w:rPr>
          <w:rFonts w:ascii="Times New Roman" w:hAnsi="Times New Roman"/>
          <w:sz w:val="28"/>
        </w:rPr>
        <w:t xml:space="preserve">» достаточно широк и регулярно обновляется. </w:t>
      </w:r>
    </w:p>
    <w:p w:rsidR="00CD129C" w:rsidRDefault="00CD129C" w:rsidP="00CD129C">
      <w:pPr>
        <w:spacing w:line="360" w:lineRule="auto"/>
        <w:jc w:val="both"/>
        <w:rPr>
          <w:rFonts w:ascii="Times New Roman" w:hAnsi="Times New Roman"/>
          <w:sz w:val="28"/>
        </w:rPr>
      </w:pPr>
    </w:p>
    <w:p w:rsidR="00CD129C" w:rsidRPr="00CD129C" w:rsidRDefault="00CD129C" w:rsidP="00CD129C">
      <w:pPr>
        <w:spacing w:line="360" w:lineRule="auto"/>
        <w:jc w:val="both"/>
        <w:rPr>
          <w:rFonts w:ascii="Times New Roman" w:hAnsi="Times New Roman"/>
          <w:b/>
          <w:sz w:val="28"/>
        </w:rPr>
      </w:pPr>
      <w:r w:rsidRPr="00CD129C">
        <w:rPr>
          <w:rFonts w:ascii="Times New Roman" w:hAnsi="Times New Roman"/>
          <w:b/>
          <w:sz w:val="28"/>
        </w:rPr>
        <w:t>1.3. Существующее название компании (если оно есть).</w:t>
      </w:r>
    </w:p>
    <w:p w:rsidR="00CD129C" w:rsidRPr="00CD129C" w:rsidRDefault="00CD129C" w:rsidP="00CD129C">
      <w:pPr>
        <w:spacing w:line="360" w:lineRule="auto"/>
        <w:jc w:val="both"/>
        <w:rPr>
          <w:rFonts w:ascii="Times New Roman" w:hAnsi="Times New Roman"/>
          <w:sz w:val="28"/>
        </w:rPr>
      </w:pPr>
      <w:r w:rsidRPr="00CD129C">
        <w:rPr>
          <w:rFonts w:ascii="Times New Roman" w:hAnsi="Times New Roman"/>
          <w:sz w:val="28"/>
        </w:rPr>
        <w:t>Туроператор «</w:t>
      </w:r>
      <w:proofErr w:type="spellStart"/>
      <w:r w:rsidRPr="00CD129C">
        <w:rPr>
          <w:rFonts w:ascii="Times New Roman" w:hAnsi="Times New Roman"/>
          <w:sz w:val="28"/>
        </w:rPr>
        <w:t>КарелияГид</w:t>
      </w:r>
      <w:proofErr w:type="spellEnd"/>
      <w:r w:rsidRPr="00CD129C">
        <w:rPr>
          <w:rFonts w:ascii="Times New Roman" w:hAnsi="Times New Roman"/>
          <w:sz w:val="28"/>
        </w:rPr>
        <w:t>».</w:t>
      </w:r>
    </w:p>
    <w:p w:rsidR="00CD129C" w:rsidRDefault="00CD129C" w:rsidP="00CD129C">
      <w:pPr>
        <w:spacing w:line="360" w:lineRule="auto"/>
        <w:jc w:val="both"/>
        <w:rPr>
          <w:rFonts w:ascii="Times New Roman" w:hAnsi="Times New Roman"/>
          <w:sz w:val="28"/>
        </w:rPr>
      </w:pPr>
    </w:p>
    <w:p w:rsidR="00CD129C" w:rsidRPr="00CD129C" w:rsidRDefault="00CD129C" w:rsidP="00CD129C">
      <w:pPr>
        <w:spacing w:line="360" w:lineRule="auto"/>
        <w:jc w:val="both"/>
        <w:rPr>
          <w:rFonts w:ascii="Times New Roman" w:hAnsi="Times New Roman"/>
          <w:b/>
          <w:sz w:val="28"/>
        </w:rPr>
      </w:pPr>
      <w:r w:rsidRPr="00CD129C">
        <w:rPr>
          <w:rFonts w:ascii="Times New Roman" w:hAnsi="Times New Roman"/>
          <w:b/>
          <w:sz w:val="28"/>
        </w:rPr>
        <w:t>1.4. Знание производителей или торговых марок потребителями на вашем рынке.</w:t>
      </w:r>
    </w:p>
    <w:p w:rsidR="00CD129C" w:rsidRPr="00CD129C" w:rsidRDefault="00CD129C" w:rsidP="00CD129C">
      <w:pPr>
        <w:spacing w:line="360" w:lineRule="auto"/>
        <w:jc w:val="both"/>
        <w:rPr>
          <w:rFonts w:ascii="Times New Roman" w:hAnsi="Times New Roman"/>
          <w:sz w:val="28"/>
        </w:rPr>
      </w:pPr>
      <w:r w:rsidRPr="00CD129C">
        <w:rPr>
          <w:rFonts w:ascii="Times New Roman" w:hAnsi="Times New Roman"/>
          <w:sz w:val="28"/>
        </w:rPr>
        <w:lastRenderedPageBreak/>
        <w:t xml:space="preserve">Исследования на узнаваемость бренда и знание других подобных туроператоров не проводились. </w:t>
      </w:r>
    </w:p>
    <w:p w:rsidR="00CD129C" w:rsidRDefault="00CD129C" w:rsidP="00CD129C">
      <w:pPr>
        <w:spacing w:line="360" w:lineRule="auto"/>
        <w:jc w:val="both"/>
        <w:rPr>
          <w:rFonts w:ascii="Times New Roman" w:hAnsi="Times New Roman"/>
          <w:sz w:val="28"/>
        </w:rPr>
      </w:pPr>
    </w:p>
    <w:p w:rsidR="00CD129C" w:rsidRPr="00CD129C" w:rsidRDefault="00CD129C" w:rsidP="00CD129C">
      <w:pPr>
        <w:spacing w:line="360" w:lineRule="auto"/>
        <w:jc w:val="both"/>
        <w:rPr>
          <w:rFonts w:ascii="Times New Roman" w:hAnsi="Times New Roman"/>
          <w:sz w:val="28"/>
        </w:rPr>
      </w:pPr>
      <w:r w:rsidRPr="00CD129C">
        <w:rPr>
          <w:rFonts w:ascii="Times New Roman" w:hAnsi="Times New Roman"/>
          <w:b/>
          <w:sz w:val="28"/>
        </w:rPr>
        <w:t>1.5. Основное назначение ваших товаров/услуг.</w:t>
      </w:r>
    </w:p>
    <w:p w:rsidR="00CD129C" w:rsidRPr="00CD129C" w:rsidRDefault="00CD129C" w:rsidP="00CD129C">
      <w:pPr>
        <w:spacing w:line="360" w:lineRule="auto"/>
        <w:jc w:val="both"/>
        <w:rPr>
          <w:rFonts w:ascii="Times New Roman" w:hAnsi="Times New Roman"/>
          <w:sz w:val="28"/>
        </w:rPr>
      </w:pPr>
      <w:r w:rsidRPr="00CD129C">
        <w:rPr>
          <w:rFonts w:ascii="Times New Roman" w:hAnsi="Times New Roman"/>
          <w:sz w:val="28"/>
        </w:rPr>
        <w:t>Основное назначение услуг «</w:t>
      </w:r>
      <w:proofErr w:type="spellStart"/>
      <w:r w:rsidRPr="00CD129C">
        <w:rPr>
          <w:rFonts w:ascii="Times New Roman" w:hAnsi="Times New Roman"/>
          <w:sz w:val="28"/>
        </w:rPr>
        <w:t>КарелияГид</w:t>
      </w:r>
      <w:proofErr w:type="spellEnd"/>
      <w:r w:rsidRPr="00CD129C">
        <w:rPr>
          <w:rFonts w:ascii="Times New Roman" w:hAnsi="Times New Roman"/>
          <w:sz w:val="28"/>
        </w:rPr>
        <w:t xml:space="preserve">» заключается в удовлетворении потребности людей в смене обстановки без особых трат, в активном отдыхе, приобретении новых впечатлений, коротком отдыхе в пределах страны.  </w:t>
      </w:r>
    </w:p>
    <w:p w:rsidR="00CD129C" w:rsidRDefault="00CD129C" w:rsidP="00CD129C">
      <w:pPr>
        <w:spacing w:line="360" w:lineRule="auto"/>
        <w:jc w:val="both"/>
        <w:rPr>
          <w:rFonts w:ascii="Times New Roman" w:hAnsi="Times New Roman"/>
          <w:sz w:val="28"/>
        </w:rPr>
      </w:pPr>
    </w:p>
    <w:p w:rsidR="00CD129C" w:rsidRPr="00CD129C" w:rsidRDefault="00CD129C" w:rsidP="00CD129C">
      <w:pPr>
        <w:spacing w:line="360" w:lineRule="auto"/>
        <w:jc w:val="both"/>
        <w:rPr>
          <w:rFonts w:ascii="Times New Roman" w:hAnsi="Times New Roman"/>
          <w:b/>
          <w:sz w:val="28"/>
        </w:rPr>
      </w:pPr>
      <w:r w:rsidRPr="00CD129C">
        <w:rPr>
          <w:rFonts w:ascii="Times New Roman" w:hAnsi="Times New Roman"/>
          <w:b/>
          <w:sz w:val="28"/>
        </w:rPr>
        <w:t>1.6. Ситуации потребления ваших товаров/услуг.</w:t>
      </w:r>
    </w:p>
    <w:p w:rsidR="00CD129C" w:rsidRPr="00CD129C" w:rsidRDefault="00CD129C" w:rsidP="00CD129C">
      <w:pPr>
        <w:spacing w:line="360" w:lineRule="auto"/>
        <w:jc w:val="both"/>
        <w:rPr>
          <w:rFonts w:ascii="Times New Roman" w:hAnsi="Times New Roman"/>
          <w:sz w:val="28"/>
        </w:rPr>
      </w:pPr>
      <w:r w:rsidRPr="00CD129C">
        <w:rPr>
          <w:rFonts w:ascii="Times New Roman" w:hAnsi="Times New Roman"/>
          <w:sz w:val="28"/>
        </w:rPr>
        <w:t>Как</w:t>
      </w:r>
      <w:r w:rsidR="004E1149">
        <w:rPr>
          <w:rFonts w:ascii="Times New Roman" w:hAnsi="Times New Roman"/>
          <w:sz w:val="28"/>
        </w:rPr>
        <w:t xml:space="preserve"> правило, приобретение путёвки −</w:t>
      </w:r>
      <w:r w:rsidRPr="00CD129C">
        <w:rPr>
          <w:rFonts w:ascii="Times New Roman" w:hAnsi="Times New Roman"/>
          <w:sz w:val="28"/>
        </w:rPr>
        <w:t xml:space="preserve"> это обдуманное, запланированное действие, поскольку оно требует выделения определенной суммы средств и времени. Люди приобретают путёвки от «</w:t>
      </w:r>
      <w:proofErr w:type="spellStart"/>
      <w:r w:rsidRPr="00CD129C">
        <w:rPr>
          <w:rFonts w:ascii="Times New Roman" w:hAnsi="Times New Roman"/>
          <w:sz w:val="28"/>
        </w:rPr>
        <w:t>КарелияГид</w:t>
      </w:r>
      <w:proofErr w:type="spellEnd"/>
      <w:r w:rsidRPr="00CD129C">
        <w:rPr>
          <w:rFonts w:ascii="Times New Roman" w:hAnsi="Times New Roman"/>
          <w:sz w:val="28"/>
        </w:rPr>
        <w:t>», когда хотят провести выходные вне родного города, но не планируют дальние поездки. Кроме того, туры «</w:t>
      </w:r>
      <w:proofErr w:type="spellStart"/>
      <w:r w:rsidRPr="00CD129C">
        <w:rPr>
          <w:rFonts w:ascii="Times New Roman" w:hAnsi="Times New Roman"/>
          <w:sz w:val="28"/>
        </w:rPr>
        <w:t>КарелияГид</w:t>
      </w:r>
      <w:proofErr w:type="spellEnd"/>
      <w:r w:rsidRPr="00CD129C">
        <w:rPr>
          <w:rFonts w:ascii="Times New Roman" w:hAnsi="Times New Roman"/>
          <w:sz w:val="28"/>
        </w:rPr>
        <w:t>» нередко приобретаются в подарок.</w:t>
      </w:r>
    </w:p>
    <w:p w:rsidR="00CD129C" w:rsidRDefault="00CD129C" w:rsidP="00CD129C">
      <w:pPr>
        <w:spacing w:line="360" w:lineRule="auto"/>
        <w:jc w:val="both"/>
        <w:rPr>
          <w:rFonts w:ascii="Times New Roman" w:hAnsi="Times New Roman"/>
          <w:sz w:val="28"/>
        </w:rPr>
      </w:pPr>
    </w:p>
    <w:p w:rsidR="00CD129C" w:rsidRPr="00CD129C" w:rsidRDefault="00CD129C" w:rsidP="00CD129C">
      <w:pPr>
        <w:spacing w:line="360" w:lineRule="auto"/>
        <w:jc w:val="both"/>
        <w:rPr>
          <w:rFonts w:ascii="Times New Roman" w:hAnsi="Times New Roman"/>
          <w:b/>
          <w:sz w:val="28"/>
        </w:rPr>
      </w:pPr>
      <w:r w:rsidRPr="00CD129C">
        <w:rPr>
          <w:rFonts w:ascii="Times New Roman" w:hAnsi="Times New Roman"/>
          <w:b/>
          <w:sz w:val="28"/>
        </w:rPr>
        <w:t>1.7. Место потребления товаров/услуг.</w:t>
      </w:r>
    </w:p>
    <w:p w:rsidR="00CD129C" w:rsidRPr="00CD129C" w:rsidRDefault="00CD129C" w:rsidP="00CD129C">
      <w:pPr>
        <w:spacing w:line="360" w:lineRule="auto"/>
        <w:jc w:val="both"/>
        <w:rPr>
          <w:rFonts w:ascii="Times New Roman" w:hAnsi="Times New Roman"/>
          <w:sz w:val="28"/>
        </w:rPr>
      </w:pPr>
      <w:r w:rsidRPr="00CD129C">
        <w:rPr>
          <w:rFonts w:ascii="Times New Roman" w:hAnsi="Times New Roman"/>
          <w:sz w:val="28"/>
        </w:rPr>
        <w:t xml:space="preserve">Поскольку речь идёт о туристических поездках, местом потребления данных услуг следует считать маршрут, по которому следует клиент, купивший тур. </w:t>
      </w:r>
    </w:p>
    <w:p w:rsidR="00CD129C" w:rsidRDefault="00CD129C" w:rsidP="00CD129C">
      <w:pPr>
        <w:spacing w:line="360" w:lineRule="auto"/>
        <w:jc w:val="both"/>
        <w:rPr>
          <w:rFonts w:ascii="Times New Roman" w:hAnsi="Times New Roman"/>
          <w:sz w:val="28"/>
        </w:rPr>
      </w:pPr>
    </w:p>
    <w:p w:rsidR="00CD129C" w:rsidRPr="00CD129C" w:rsidRDefault="00CD129C" w:rsidP="00CD129C">
      <w:pPr>
        <w:spacing w:line="360" w:lineRule="auto"/>
        <w:jc w:val="both"/>
        <w:rPr>
          <w:rFonts w:ascii="Times New Roman" w:hAnsi="Times New Roman"/>
          <w:b/>
          <w:sz w:val="28"/>
        </w:rPr>
      </w:pPr>
      <w:r w:rsidRPr="00CD129C">
        <w:rPr>
          <w:rFonts w:ascii="Times New Roman" w:hAnsi="Times New Roman"/>
          <w:b/>
          <w:sz w:val="28"/>
        </w:rPr>
        <w:t>1.8. Базовая потребность, удовлетворяемая вашими товарами/ услугами.</w:t>
      </w:r>
    </w:p>
    <w:p w:rsidR="00CD129C" w:rsidRPr="00CD129C" w:rsidRDefault="00CD129C" w:rsidP="00CD129C">
      <w:pPr>
        <w:spacing w:line="360" w:lineRule="auto"/>
        <w:jc w:val="both"/>
        <w:rPr>
          <w:rFonts w:ascii="Times New Roman" w:hAnsi="Times New Roman"/>
          <w:sz w:val="28"/>
        </w:rPr>
      </w:pPr>
      <w:r w:rsidRPr="00CD129C">
        <w:rPr>
          <w:rFonts w:ascii="Times New Roman" w:hAnsi="Times New Roman"/>
          <w:sz w:val="28"/>
        </w:rPr>
        <w:t>Туристические поездки удовлетворяют такие потребности клиентов, как эстетическая (потребность в духовной гармонии, созерцании красоты и т.д.) и социальная (потребность в приобщении к какой-либо социальной группе, социальное одобрение).</w:t>
      </w:r>
    </w:p>
    <w:p w:rsidR="00CD129C" w:rsidRDefault="00CD129C" w:rsidP="00CD129C">
      <w:pPr>
        <w:spacing w:line="360" w:lineRule="auto"/>
        <w:jc w:val="both"/>
        <w:rPr>
          <w:rFonts w:ascii="Times New Roman" w:hAnsi="Times New Roman"/>
          <w:sz w:val="28"/>
        </w:rPr>
      </w:pPr>
    </w:p>
    <w:p w:rsidR="00CD129C" w:rsidRPr="00CD129C" w:rsidRDefault="00CD129C" w:rsidP="00CD129C">
      <w:pPr>
        <w:spacing w:line="360" w:lineRule="auto"/>
        <w:jc w:val="both"/>
        <w:rPr>
          <w:rFonts w:ascii="Times New Roman" w:hAnsi="Times New Roman"/>
          <w:b/>
          <w:sz w:val="28"/>
        </w:rPr>
      </w:pPr>
      <w:r w:rsidRPr="00CD129C">
        <w:rPr>
          <w:rFonts w:ascii="Times New Roman" w:hAnsi="Times New Roman"/>
          <w:sz w:val="28"/>
        </w:rPr>
        <w:t>1</w:t>
      </w:r>
      <w:r w:rsidRPr="00CD129C">
        <w:rPr>
          <w:rFonts w:ascii="Times New Roman" w:hAnsi="Times New Roman"/>
          <w:b/>
          <w:sz w:val="28"/>
        </w:rPr>
        <w:t>.9. Уникальные свойства предлагаемых вами товаров/услуг.</w:t>
      </w:r>
    </w:p>
    <w:p w:rsidR="00CD129C" w:rsidRPr="00CD129C" w:rsidRDefault="00CD129C" w:rsidP="00CD129C">
      <w:pPr>
        <w:spacing w:line="360" w:lineRule="auto"/>
        <w:jc w:val="both"/>
        <w:rPr>
          <w:rFonts w:ascii="Times New Roman" w:hAnsi="Times New Roman"/>
          <w:sz w:val="28"/>
        </w:rPr>
      </w:pPr>
      <w:r w:rsidRPr="00CD129C">
        <w:rPr>
          <w:rFonts w:ascii="Times New Roman" w:hAnsi="Times New Roman"/>
          <w:sz w:val="28"/>
        </w:rPr>
        <w:t>Компания «</w:t>
      </w:r>
      <w:proofErr w:type="spellStart"/>
      <w:r w:rsidRPr="00CD129C">
        <w:rPr>
          <w:rFonts w:ascii="Times New Roman" w:hAnsi="Times New Roman"/>
          <w:sz w:val="28"/>
        </w:rPr>
        <w:t>КарелияГид</w:t>
      </w:r>
      <w:proofErr w:type="spellEnd"/>
      <w:r w:rsidRPr="00CD129C">
        <w:rPr>
          <w:rFonts w:ascii="Times New Roman" w:hAnsi="Times New Roman"/>
          <w:sz w:val="28"/>
        </w:rPr>
        <w:t xml:space="preserve">» предоставляет туры на любой вкус. Клиент может сам выбрать, какие услуги будут входить в его туристический пакет, на сколько дней он хочет отправиться в путешествие. Кроме того, туроператор  </w:t>
      </w:r>
      <w:r w:rsidRPr="00CD129C">
        <w:rPr>
          <w:rFonts w:ascii="Times New Roman" w:hAnsi="Times New Roman"/>
          <w:sz w:val="28"/>
        </w:rPr>
        <w:lastRenderedPageBreak/>
        <w:t>«</w:t>
      </w:r>
      <w:proofErr w:type="spellStart"/>
      <w:r w:rsidRPr="00CD129C">
        <w:rPr>
          <w:rFonts w:ascii="Times New Roman" w:hAnsi="Times New Roman"/>
          <w:sz w:val="28"/>
        </w:rPr>
        <w:t>КарелияГид</w:t>
      </w:r>
      <w:proofErr w:type="spellEnd"/>
      <w:r w:rsidRPr="00CD129C">
        <w:rPr>
          <w:rFonts w:ascii="Times New Roman" w:hAnsi="Times New Roman"/>
          <w:sz w:val="28"/>
        </w:rPr>
        <w:t>» реализует новую, уникальную услуг</w:t>
      </w:r>
      <w:r w:rsidR="004E1149">
        <w:rPr>
          <w:rFonts w:ascii="Times New Roman" w:hAnsi="Times New Roman"/>
          <w:sz w:val="28"/>
        </w:rPr>
        <w:t>у −</w:t>
      </w:r>
      <w:r w:rsidRPr="00CD129C">
        <w:rPr>
          <w:rFonts w:ascii="Times New Roman" w:hAnsi="Times New Roman"/>
          <w:sz w:val="28"/>
        </w:rPr>
        <w:t xml:space="preserve"> специальный тур в Карелию на ретро-паровозе. </w:t>
      </w:r>
    </w:p>
    <w:p w:rsidR="00CD129C" w:rsidRDefault="00CD129C" w:rsidP="00CD129C">
      <w:pPr>
        <w:spacing w:line="360" w:lineRule="auto"/>
        <w:jc w:val="both"/>
        <w:rPr>
          <w:rFonts w:ascii="Times New Roman" w:hAnsi="Times New Roman"/>
          <w:sz w:val="28"/>
        </w:rPr>
      </w:pPr>
    </w:p>
    <w:p w:rsidR="00CD129C" w:rsidRPr="00CD129C" w:rsidRDefault="00CD129C" w:rsidP="00CD129C">
      <w:pPr>
        <w:spacing w:line="360" w:lineRule="auto"/>
        <w:jc w:val="both"/>
        <w:rPr>
          <w:rFonts w:ascii="Times New Roman" w:hAnsi="Times New Roman"/>
          <w:b/>
          <w:sz w:val="28"/>
        </w:rPr>
      </w:pPr>
      <w:r w:rsidRPr="00CD129C">
        <w:rPr>
          <w:rFonts w:ascii="Times New Roman" w:hAnsi="Times New Roman"/>
          <w:b/>
          <w:sz w:val="28"/>
        </w:rPr>
        <w:t>1.10. Новизна/традиционность товаров/услуг вашей компании.</w:t>
      </w:r>
    </w:p>
    <w:p w:rsidR="00CD129C" w:rsidRPr="00CD129C" w:rsidRDefault="00CD129C" w:rsidP="00CD129C">
      <w:pPr>
        <w:spacing w:line="360" w:lineRule="auto"/>
        <w:jc w:val="both"/>
        <w:rPr>
          <w:rFonts w:ascii="Times New Roman" w:hAnsi="Times New Roman"/>
          <w:sz w:val="28"/>
        </w:rPr>
      </w:pPr>
      <w:r w:rsidRPr="00CD129C">
        <w:rPr>
          <w:rFonts w:ascii="Times New Roman" w:hAnsi="Times New Roman"/>
          <w:sz w:val="28"/>
        </w:rPr>
        <w:t>Услуги  компании скорее т</w:t>
      </w:r>
      <w:r w:rsidR="004E1149">
        <w:rPr>
          <w:rFonts w:ascii="Times New Roman" w:hAnsi="Times New Roman"/>
          <w:sz w:val="28"/>
        </w:rPr>
        <w:t xml:space="preserve">радиционные, </w:t>
      </w:r>
      <w:proofErr w:type="gramStart"/>
      <w:r w:rsidR="004E1149">
        <w:rPr>
          <w:rFonts w:ascii="Times New Roman" w:hAnsi="Times New Roman"/>
          <w:sz w:val="28"/>
        </w:rPr>
        <w:t>однако</w:t>
      </w:r>
      <w:proofErr w:type="gramEnd"/>
      <w:r w:rsidR="004E1149">
        <w:rPr>
          <w:rFonts w:ascii="Times New Roman" w:hAnsi="Times New Roman"/>
          <w:sz w:val="28"/>
        </w:rPr>
        <w:t xml:space="preserve"> </w:t>
      </w:r>
      <w:r w:rsidRPr="00CD129C">
        <w:rPr>
          <w:rFonts w:ascii="Times New Roman" w:hAnsi="Times New Roman"/>
          <w:sz w:val="28"/>
        </w:rPr>
        <w:t>тур в Карел</w:t>
      </w:r>
      <w:r w:rsidR="004E1149">
        <w:rPr>
          <w:rFonts w:ascii="Times New Roman" w:hAnsi="Times New Roman"/>
          <w:sz w:val="28"/>
        </w:rPr>
        <w:t>ию на ретро-паровозе 1956 года −</w:t>
      </w:r>
      <w:r w:rsidRPr="00CD129C">
        <w:rPr>
          <w:rFonts w:ascii="Times New Roman" w:hAnsi="Times New Roman"/>
          <w:sz w:val="28"/>
        </w:rPr>
        <w:t xml:space="preserve"> является абсолютно новым на рынке. </w:t>
      </w:r>
    </w:p>
    <w:p w:rsidR="00CD129C" w:rsidRDefault="00CD129C" w:rsidP="00CD129C">
      <w:pPr>
        <w:spacing w:line="360" w:lineRule="auto"/>
        <w:jc w:val="both"/>
        <w:rPr>
          <w:rFonts w:ascii="Times New Roman" w:hAnsi="Times New Roman"/>
          <w:sz w:val="28"/>
        </w:rPr>
      </w:pPr>
    </w:p>
    <w:p w:rsidR="00CD129C" w:rsidRPr="00CD129C" w:rsidRDefault="00CD129C" w:rsidP="00CD129C">
      <w:pPr>
        <w:spacing w:line="360" w:lineRule="auto"/>
        <w:jc w:val="both"/>
        <w:rPr>
          <w:rFonts w:ascii="Times New Roman" w:hAnsi="Times New Roman"/>
          <w:b/>
          <w:sz w:val="28"/>
        </w:rPr>
      </w:pPr>
      <w:r w:rsidRPr="00CD129C">
        <w:rPr>
          <w:rFonts w:ascii="Times New Roman" w:hAnsi="Times New Roman"/>
          <w:b/>
          <w:sz w:val="28"/>
        </w:rPr>
        <w:t>1.11. Направление позиционирования компании.</w:t>
      </w:r>
    </w:p>
    <w:p w:rsidR="00CD129C" w:rsidRPr="00CD129C" w:rsidRDefault="004E1149" w:rsidP="00CD129C">
      <w:pPr>
        <w:spacing w:line="360" w:lineRule="auto"/>
        <w:jc w:val="both"/>
        <w:rPr>
          <w:rFonts w:ascii="Times New Roman" w:hAnsi="Times New Roman"/>
          <w:sz w:val="28"/>
        </w:rPr>
      </w:pPr>
      <w:r>
        <w:rPr>
          <w:rFonts w:ascii="Times New Roman" w:hAnsi="Times New Roman"/>
          <w:sz w:val="28"/>
        </w:rPr>
        <w:t>Ведущий туроператор, осуществляющий</w:t>
      </w:r>
      <w:r w:rsidR="00CD129C" w:rsidRPr="00CD129C">
        <w:rPr>
          <w:rFonts w:ascii="Times New Roman" w:hAnsi="Times New Roman"/>
          <w:sz w:val="28"/>
        </w:rPr>
        <w:t xml:space="preserve"> туры в Карелию и отдельные города Северо-Запада. </w:t>
      </w:r>
    </w:p>
    <w:p w:rsidR="00CD129C" w:rsidRDefault="00CD129C" w:rsidP="00CD129C">
      <w:pPr>
        <w:spacing w:line="360" w:lineRule="auto"/>
        <w:jc w:val="both"/>
        <w:rPr>
          <w:rFonts w:ascii="Times New Roman" w:hAnsi="Times New Roman"/>
          <w:sz w:val="28"/>
        </w:rPr>
      </w:pPr>
    </w:p>
    <w:p w:rsidR="00CD129C" w:rsidRPr="00CD129C" w:rsidRDefault="00CD129C" w:rsidP="00CD129C">
      <w:pPr>
        <w:spacing w:line="360" w:lineRule="auto"/>
        <w:jc w:val="center"/>
        <w:rPr>
          <w:rFonts w:ascii="Times New Roman" w:hAnsi="Times New Roman"/>
          <w:b/>
          <w:sz w:val="28"/>
        </w:rPr>
      </w:pPr>
      <w:r w:rsidRPr="00CD129C">
        <w:rPr>
          <w:rFonts w:ascii="Times New Roman" w:hAnsi="Times New Roman"/>
          <w:b/>
          <w:sz w:val="28"/>
        </w:rPr>
        <w:t>2. Конкуренция</w:t>
      </w:r>
    </w:p>
    <w:p w:rsidR="00CD129C" w:rsidRPr="00CD129C" w:rsidRDefault="00CD129C" w:rsidP="00CD129C">
      <w:pPr>
        <w:spacing w:line="360" w:lineRule="auto"/>
        <w:jc w:val="both"/>
        <w:rPr>
          <w:rFonts w:ascii="Times New Roman" w:hAnsi="Times New Roman"/>
          <w:b/>
          <w:sz w:val="28"/>
        </w:rPr>
      </w:pPr>
      <w:r w:rsidRPr="00CD129C">
        <w:rPr>
          <w:rFonts w:ascii="Times New Roman" w:hAnsi="Times New Roman"/>
          <w:b/>
          <w:sz w:val="28"/>
        </w:rPr>
        <w:t>2.1. Конкурентные преимущества, явные и хорошо известные потребителю.</w:t>
      </w:r>
    </w:p>
    <w:p w:rsidR="00CD129C" w:rsidRPr="00CD129C" w:rsidRDefault="00CD129C" w:rsidP="00CD129C">
      <w:pPr>
        <w:spacing w:line="360" w:lineRule="auto"/>
        <w:jc w:val="both"/>
        <w:rPr>
          <w:rFonts w:ascii="Times New Roman" w:hAnsi="Times New Roman"/>
          <w:sz w:val="28"/>
        </w:rPr>
      </w:pPr>
      <w:r w:rsidRPr="00CD129C">
        <w:rPr>
          <w:rFonts w:ascii="Times New Roman" w:hAnsi="Times New Roman"/>
          <w:sz w:val="28"/>
        </w:rPr>
        <w:t>Потребителю хорошо известно, что туроператор «</w:t>
      </w:r>
      <w:proofErr w:type="spellStart"/>
      <w:r w:rsidRPr="00CD129C">
        <w:rPr>
          <w:rFonts w:ascii="Times New Roman" w:hAnsi="Times New Roman"/>
          <w:sz w:val="28"/>
        </w:rPr>
        <w:t>КарелияГид</w:t>
      </w:r>
      <w:proofErr w:type="spellEnd"/>
      <w:r w:rsidRPr="00CD129C">
        <w:rPr>
          <w:rFonts w:ascii="Times New Roman" w:hAnsi="Times New Roman"/>
          <w:sz w:val="28"/>
        </w:rPr>
        <w:t xml:space="preserve">»  является надежной </w:t>
      </w:r>
      <w:proofErr w:type="spellStart"/>
      <w:r w:rsidRPr="00CD129C">
        <w:rPr>
          <w:rFonts w:ascii="Times New Roman" w:hAnsi="Times New Roman"/>
          <w:sz w:val="28"/>
        </w:rPr>
        <w:t>клиентоориентированной</w:t>
      </w:r>
      <w:proofErr w:type="spellEnd"/>
      <w:r w:rsidRPr="00CD129C">
        <w:rPr>
          <w:rFonts w:ascii="Times New Roman" w:hAnsi="Times New Roman"/>
          <w:sz w:val="28"/>
        </w:rPr>
        <w:t xml:space="preserve"> компанией, полностью отвечающей за безопасность и качество предоставляемых услуг. Кроме того, потребитель высоко оценивает демократичные цены на туристические продукты компании и их разнообразие.</w:t>
      </w:r>
    </w:p>
    <w:p w:rsidR="00CD129C" w:rsidRPr="00CD129C" w:rsidRDefault="00CD129C" w:rsidP="00CD129C">
      <w:pPr>
        <w:spacing w:line="360" w:lineRule="auto"/>
        <w:ind w:firstLine="708"/>
        <w:jc w:val="both"/>
        <w:rPr>
          <w:rFonts w:ascii="Times New Roman" w:hAnsi="Times New Roman"/>
          <w:sz w:val="28"/>
        </w:rPr>
      </w:pPr>
    </w:p>
    <w:p w:rsidR="00CD129C" w:rsidRPr="00CD129C" w:rsidRDefault="00CD129C" w:rsidP="00CD129C">
      <w:pPr>
        <w:spacing w:line="360" w:lineRule="auto"/>
        <w:jc w:val="both"/>
        <w:rPr>
          <w:rFonts w:ascii="Times New Roman" w:hAnsi="Times New Roman"/>
          <w:sz w:val="28"/>
        </w:rPr>
      </w:pPr>
      <w:r w:rsidRPr="00CD129C">
        <w:rPr>
          <w:rFonts w:ascii="Times New Roman" w:hAnsi="Times New Roman"/>
          <w:b/>
          <w:sz w:val="28"/>
        </w:rPr>
        <w:t>2.2. Конкурентные преимущества в глазах потребителя, на которых необходимо акцентировать внимание</w:t>
      </w:r>
      <w:r w:rsidRPr="00CD129C">
        <w:rPr>
          <w:rFonts w:ascii="Times New Roman" w:hAnsi="Times New Roman"/>
          <w:sz w:val="28"/>
        </w:rPr>
        <w:t>.</w:t>
      </w:r>
    </w:p>
    <w:p w:rsidR="00CD129C" w:rsidRPr="00CD129C" w:rsidRDefault="00CD129C" w:rsidP="00CD129C">
      <w:pPr>
        <w:spacing w:line="360" w:lineRule="auto"/>
        <w:jc w:val="both"/>
        <w:rPr>
          <w:rFonts w:ascii="Times New Roman" w:hAnsi="Times New Roman"/>
          <w:sz w:val="28"/>
        </w:rPr>
      </w:pPr>
      <w:r w:rsidRPr="00CD129C">
        <w:rPr>
          <w:rFonts w:ascii="Times New Roman" w:hAnsi="Times New Roman"/>
          <w:sz w:val="28"/>
        </w:rPr>
        <w:t>Необходимо обратить внимание потребителей на то, что туры «</w:t>
      </w:r>
      <w:proofErr w:type="spellStart"/>
      <w:r w:rsidRPr="00CD129C">
        <w:rPr>
          <w:rFonts w:ascii="Times New Roman" w:hAnsi="Times New Roman"/>
          <w:sz w:val="28"/>
        </w:rPr>
        <w:t>КарелияГид</w:t>
      </w:r>
      <w:proofErr w:type="spellEnd"/>
      <w:r w:rsidRPr="00CD129C">
        <w:rPr>
          <w:rFonts w:ascii="Times New Roman" w:hAnsi="Times New Roman"/>
          <w:sz w:val="28"/>
        </w:rPr>
        <w:t>»  подойдут потребителю любой возрастной категории, социального ст</w:t>
      </w:r>
      <w:r w:rsidR="004E1149">
        <w:rPr>
          <w:rFonts w:ascii="Times New Roman" w:hAnsi="Times New Roman"/>
          <w:sz w:val="28"/>
        </w:rPr>
        <w:t>атуса, финансовых возможностей −</w:t>
      </w:r>
      <w:r w:rsidRPr="00CD129C">
        <w:rPr>
          <w:rFonts w:ascii="Times New Roman" w:hAnsi="Times New Roman"/>
          <w:sz w:val="28"/>
        </w:rPr>
        <w:t xml:space="preserve"> говорить об этом позволяет разнообразие туристских продуктов. </w:t>
      </w:r>
      <w:r w:rsidR="004E1149">
        <w:rPr>
          <w:rFonts w:ascii="Times New Roman" w:hAnsi="Times New Roman"/>
          <w:sz w:val="28"/>
        </w:rPr>
        <w:t>Уникальная услуга – тур в Карелию на ретро-паровозе.</w:t>
      </w:r>
    </w:p>
    <w:p w:rsidR="00CD129C" w:rsidRDefault="00CD129C" w:rsidP="00CD129C">
      <w:pPr>
        <w:spacing w:line="360" w:lineRule="auto"/>
        <w:jc w:val="both"/>
        <w:rPr>
          <w:rFonts w:ascii="Times New Roman" w:hAnsi="Times New Roman"/>
          <w:sz w:val="28"/>
        </w:rPr>
      </w:pPr>
    </w:p>
    <w:p w:rsidR="00CD129C" w:rsidRPr="00CD129C" w:rsidRDefault="00CD129C" w:rsidP="00CD129C">
      <w:pPr>
        <w:spacing w:line="360" w:lineRule="auto"/>
        <w:jc w:val="both"/>
        <w:rPr>
          <w:rFonts w:ascii="Times New Roman" w:hAnsi="Times New Roman"/>
          <w:b/>
          <w:sz w:val="28"/>
        </w:rPr>
      </w:pPr>
      <w:r w:rsidRPr="00CD129C">
        <w:rPr>
          <w:rFonts w:ascii="Times New Roman" w:hAnsi="Times New Roman"/>
          <w:b/>
          <w:sz w:val="28"/>
        </w:rPr>
        <w:t>2.3. Конкурентные преимущества, пока еще неизвестные потребителю.</w:t>
      </w:r>
    </w:p>
    <w:p w:rsidR="00CD129C" w:rsidRPr="00CD129C" w:rsidRDefault="00CD129C" w:rsidP="00CD129C">
      <w:pPr>
        <w:spacing w:line="360" w:lineRule="auto"/>
        <w:jc w:val="both"/>
        <w:rPr>
          <w:rFonts w:ascii="Times New Roman" w:hAnsi="Times New Roman"/>
          <w:sz w:val="28"/>
        </w:rPr>
      </w:pPr>
      <w:r w:rsidRPr="00CD129C">
        <w:rPr>
          <w:rFonts w:ascii="Times New Roman" w:hAnsi="Times New Roman"/>
          <w:sz w:val="28"/>
        </w:rPr>
        <w:lastRenderedPageBreak/>
        <w:t>Потенциальный потребитель недостаточно осведомлен о качестве пре</w:t>
      </w:r>
      <w:r>
        <w:rPr>
          <w:rFonts w:ascii="Times New Roman" w:hAnsi="Times New Roman"/>
          <w:sz w:val="28"/>
        </w:rPr>
        <w:t xml:space="preserve">доставляемых услуг — например,  о </w:t>
      </w:r>
      <w:r w:rsidRPr="00CD129C">
        <w:rPr>
          <w:rFonts w:ascii="Times New Roman" w:hAnsi="Times New Roman"/>
          <w:sz w:val="28"/>
        </w:rPr>
        <w:t xml:space="preserve">квалификации экскурсоводов, сервисе  в отеле он может судить </w:t>
      </w:r>
      <w:proofErr w:type="gramStart"/>
      <w:r w:rsidRPr="00CD129C">
        <w:rPr>
          <w:rFonts w:ascii="Times New Roman" w:hAnsi="Times New Roman"/>
          <w:sz w:val="28"/>
        </w:rPr>
        <w:t>лишь</w:t>
      </w:r>
      <w:proofErr w:type="gramEnd"/>
      <w:r w:rsidRPr="00CD129C">
        <w:rPr>
          <w:rFonts w:ascii="Times New Roman" w:hAnsi="Times New Roman"/>
          <w:sz w:val="28"/>
        </w:rPr>
        <w:t xml:space="preserve"> по отзывам в официальном сообществе туроператора во </w:t>
      </w:r>
      <w:proofErr w:type="spellStart"/>
      <w:r w:rsidRPr="00CD129C">
        <w:rPr>
          <w:rFonts w:ascii="Times New Roman" w:hAnsi="Times New Roman"/>
          <w:sz w:val="28"/>
        </w:rPr>
        <w:t>ВКонтакте</w:t>
      </w:r>
      <w:proofErr w:type="spellEnd"/>
      <w:r w:rsidRPr="00CD129C">
        <w:rPr>
          <w:rFonts w:ascii="Times New Roman" w:hAnsi="Times New Roman"/>
          <w:sz w:val="28"/>
        </w:rPr>
        <w:t xml:space="preserve">. </w:t>
      </w:r>
    </w:p>
    <w:p w:rsidR="00CD129C" w:rsidRDefault="00CD129C" w:rsidP="00CD129C">
      <w:pPr>
        <w:spacing w:line="360" w:lineRule="auto"/>
        <w:jc w:val="both"/>
        <w:rPr>
          <w:rFonts w:ascii="Times New Roman" w:hAnsi="Times New Roman"/>
          <w:sz w:val="28"/>
        </w:rPr>
      </w:pPr>
    </w:p>
    <w:p w:rsidR="00CD129C" w:rsidRPr="00CD129C" w:rsidRDefault="00CD129C" w:rsidP="00CD129C">
      <w:pPr>
        <w:spacing w:line="360" w:lineRule="auto"/>
        <w:jc w:val="both"/>
        <w:rPr>
          <w:rFonts w:ascii="Times New Roman" w:hAnsi="Times New Roman"/>
          <w:b/>
          <w:sz w:val="28"/>
        </w:rPr>
      </w:pPr>
      <w:r w:rsidRPr="00CD129C">
        <w:rPr>
          <w:rFonts w:ascii="Times New Roman" w:hAnsi="Times New Roman"/>
          <w:b/>
          <w:sz w:val="28"/>
        </w:rPr>
        <w:t>2.4. Конкурентные недостатки.</w:t>
      </w:r>
    </w:p>
    <w:p w:rsidR="00CD129C" w:rsidRPr="00CD129C" w:rsidRDefault="00CD129C" w:rsidP="00CD129C">
      <w:pPr>
        <w:spacing w:line="360" w:lineRule="auto"/>
        <w:jc w:val="both"/>
        <w:rPr>
          <w:rFonts w:ascii="Times New Roman" w:hAnsi="Times New Roman"/>
          <w:sz w:val="28"/>
        </w:rPr>
      </w:pPr>
      <w:r>
        <w:rPr>
          <w:rFonts w:ascii="Times New Roman" w:hAnsi="Times New Roman"/>
          <w:sz w:val="28"/>
        </w:rPr>
        <w:t>Нет.</w:t>
      </w:r>
    </w:p>
    <w:p w:rsidR="00CD129C" w:rsidRDefault="00CD129C" w:rsidP="00CD129C">
      <w:pPr>
        <w:spacing w:line="360" w:lineRule="auto"/>
        <w:jc w:val="both"/>
        <w:rPr>
          <w:rFonts w:ascii="Times New Roman" w:hAnsi="Times New Roman"/>
          <w:sz w:val="28"/>
        </w:rPr>
      </w:pPr>
    </w:p>
    <w:p w:rsidR="00CD129C" w:rsidRPr="00CD129C" w:rsidRDefault="00CD129C" w:rsidP="00CD129C">
      <w:pPr>
        <w:spacing w:line="360" w:lineRule="auto"/>
        <w:jc w:val="both"/>
        <w:rPr>
          <w:rFonts w:ascii="Times New Roman" w:hAnsi="Times New Roman"/>
          <w:b/>
          <w:sz w:val="28"/>
        </w:rPr>
      </w:pPr>
      <w:r w:rsidRPr="00CD129C">
        <w:rPr>
          <w:rFonts w:ascii="Times New Roman" w:hAnsi="Times New Roman"/>
          <w:b/>
          <w:sz w:val="28"/>
        </w:rPr>
        <w:t>2.5. Конкуренты.</w:t>
      </w:r>
    </w:p>
    <w:p w:rsidR="00CD129C" w:rsidRPr="00CD129C" w:rsidRDefault="00CD129C" w:rsidP="00CD129C">
      <w:pPr>
        <w:spacing w:line="360" w:lineRule="auto"/>
        <w:jc w:val="both"/>
        <w:rPr>
          <w:rFonts w:ascii="Times New Roman" w:hAnsi="Times New Roman"/>
          <w:sz w:val="28"/>
        </w:rPr>
      </w:pPr>
      <w:r w:rsidRPr="00CD129C">
        <w:rPr>
          <w:rFonts w:ascii="Times New Roman" w:hAnsi="Times New Roman"/>
          <w:sz w:val="28"/>
        </w:rPr>
        <w:t>1) Группа компаний «</w:t>
      </w:r>
      <w:proofErr w:type="spellStart"/>
      <w:r w:rsidRPr="00CD129C">
        <w:rPr>
          <w:rFonts w:ascii="Times New Roman" w:hAnsi="Times New Roman"/>
          <w:sz w:val="28"/>
        </w:rPr>
        <w:t>Петротур</w:t>
      </w:r>
      <w:proofErr w:type="spellEnd"/>
      <w:r w:rsidRPr="00CD129C">
        <w:rPr>
          <w:rFonts w:ascii="Times New Roman" w:hAnsi="Times New Roman"/>
          <w:sz w:val="28"/>
        </w:rPr>
        <w:t>» http://www.spb.petrotour.ru/</w:t>
      </w:r>
    </w:p>
    <w:p w:rsidR="00CD129C" w:rsidRPr="00CD129C" w:rsidRDefault="00CD129C" w:rsidP="00CD129C">
      <w:pPr>
        <w:spacing w:line="360" w:lineRule="auto"/>
        <w:jc w:val="both"/>
        <w:rPr>
          <w:rFonts w:ascii="Times New Roman" w:hAnsi="Times New Roman"/>
          <w:sz w:val="28"/>
        </w:rPr>
      </w:pPr>
      <w:r w:rsidRPr="00CD129C">
        <w:rPr>
          <w:rFonts w:ascii="Times New Roman" w:hAnsi="Times New Roman"/>
          <w:sz w:val="28"/>
        </w:rPr>
        <w:t>2) Транспортно-туристическая компания  «Бон Тур» http://www.bontour.ru/</w:t>
      </w:r>
    </w:p>
    <w:p w:rsidR="00CD129C" w:rsidRPr="00CD129C" w:rsidRDefault="00CD129C" w:rsidP="00CD129C">
      <w:pPr>
        <w:spacing w:line="360" w:lineRule="auto"/>
        <w:jc w:val="both"/>
        <w:rPr>
          <w:rFonts w:ascii="Times New Roman" w:hAnsi="Times New Roman"/>
          <w:sz w:val="28"/>
        </w:rPr>
      </w:pPr>
      <w:r w:rsidRPr="00CD129C">
        <w:rPr>
          <w:rFonts w:ascii="Times New Roman" w:hAnsi="Times New Roman"/>
          <w:sz w:val="28"/>
        </w:rPr>
        <w:t>3) Туристическая компания «Арина» http://arina-tour.ru/</w:t>
      </w:r>
    </w:p>
    <w:p w:rsidR="00CD129C" w:rsidRPr="00CD129C" w:rsidRDefault="00CD129C" w:rsidP="00CD129C">
      <w:pPr>
        <w:spacing w:line="360" w:lineRule="auto"/>
        <w:jc w:val="both"/>
        <w:rPr>
          <w:rFonts w:ascii="Times New Roman" w:hAnsi="Times New Roman"/>
          <w:sz w:val="28"/>
        </w:rPr>
      </w:pPr>
      <w:r w:rsidRPr="00CD129C">
        <w:rPr>
          <w:rFonts w:ascii="Times New Roman" w:hAnsi="Times New Roman"/>
          <w:sz w:val="28"/>
        </w:rPr>
        <w:t>4) Туристическая фирма «Созвездие» http://sozvezdie-tour.ru/</w:t>
      </w:r>
    </w:p>
    <w:p w:rsidR="00CD129C" w:rsidRPr="00CD129C" w:rsidRDefault="00CD129C" w:rsidP="00CD129C">
      <w:pPr>
        <w:spacing w:line="360" w:lineRule="auto"/>
        <w:jc w:val="both"/>
        <w:rPr>
          <w:rFonts w:ascii="Times New Roman" w:hAnsi="Times New Roman"/>
          <w:sz w:val="28"/>
        </w:rPr>
      </w:pPr>
      <w:r w:rsidRPr="00CD129C">
        <w:rPr>
          <w:rFonts w:ascii="Times New Roman" w:hAnsi="Times New Roman"/>
          <w:sz w:val="28"/>
        </w:rPr>
        <w:t>5) Туристическая компания «</w:t>
      </w:r>
      <w:proofErr w:type="spellStart"/>
      <w:r w:rsidRPr="00CD129C">
        <w:rPr>
          <w:rFonts w:ascii="Times New Roman" w:hAnsi="Times New Roman"/>
          <w:sz w:val="28"/>
        </w:rPr>
        <w:t>Корела</w:t>
      </w:r>
      <w:proofErr w:type="spellEnd"/>
      <w:r w:rsidRPr="00CD129C">
        <w:rPr>
          <w:rFonts w:ascii="Times New Roman" w:hAnsi="Times New Roman"/>
          <w:sz w:val="28"/>
        </w:rPr>
        <w:t>-</w:t>
      </w:r>
      <w:r>
        <w:rPr>
          <w:rFonts w:ascii="Times New Roman" w:hAnsi="Times New Roman"/>
          <w:sz w:val="28"/>
        </w:rPr>
        <w:t>Тур» http://www.korela-tour.ru/</w:t>
      </w:r>
    </w:p>
    <w:p w:rsidR="00CD129C" w:rsidRDefault="00CD129C" w:rsidP="00CD129C">
      <w:pPr>
        <w:spacing w:line="360" w:lineRule="auto"/>
        <w:jc w:val="both"/>
        <w:rPr>
          <w:rFonts w:ascii="Times New Roman" w:hAnsi="Times New Roman"/>
          <w:sz w:val="28"/>
        </w:rPr>
      </w:pPr>
    </w:p>
    <w:p w:rsidR="00CD129C" w:rsidRPr="00CD129C" w:rsidRDefault="00CD129C" w:rsidP="00CD129C">
      <w:pPr>
        <w:spacing w:line="360" w:lineRule="auto"/>
        <w:jc w:val="both"/>
        <w:rPr>
          <w:rFonts w:ascii="Times New Roman" w:hAnsi="Times New Roman"/>
          <w:b/>
          <w:sz w:val="28"/>
        </w:rPr>
      </w:pPr>
      <w:r w:rsidRPr="00CD129C">
        <w:rPr>
          <w:rFonts w:ascii="Times New Roman" w:hAnsi="Times New Roman"/>
          <w:b/>
          <w:sz w:val="28"/>
        </w:rPr>
        <w:t>2.6. Конкуренты по цене и по качеству.</w:t>
      </w:r>
    </w:p>
    <w:p w:rsidR="00CD129C" w:rsidRPr="00CD129C" w:rsidRDefault="00CD129C" w:rsidP="00CD129C">
      <w:pPr>
        <w:spacing w:line="360" w:lineRule="auto"/>
        <w:jc w:val="both"/>
        <w:rPr>
          <w:rFonts w:ascii="Times New Roman" w:hAnsi="Times New Roman"/>
          <w:sz w:val="28"/>
        </w:rPr>
      </w:pPr>
      <w:r w:rsidRPr="00CD129C">
        <w:rPr>
          <w:rFonts w:ascii="Times New Roman" w:hAnsi="Times New Roman"/>
          <w:sz w:val="28"/>
        </w:rPr>
        <w:t xml:space="preserve">Поскольку рынок туристических услуг </w:t>
      </w:r>
      <w:proofErr w:type="gramStart"/>
      <w:r w:rsidRPr="00CD129C">
        <w:rPr>
          <w:rFonts w:ascii="Times New Roman" w:hAnsi="Times New Roman"/>
          <w:sz w:val="28"/>
        </w:rPr>
        <w:t>очень конкурентный</w:t>
      </w:r>
      <w:proofErr w:type="gramEnd"/>
      <w:r w:rsidRPr="00CD129C">
        <w:rPr>
          <w:rFonts w:ascii="Times New Roman" w:hAnsi="Times New Roman"/>
          <w:sz w:val="28"/>
        </w:rPr>
        <w:t xml:space="preserve">, практически все компании, за редким исключением, предоставляют одинаковые услуги в одном ценовом сегменте и со схожим уровнем качества. </w:t>
      </w:r>
    </w:p>
    <w:p w:rsidR="00CD129C" w:rsidRDefault="00CD129C" w:rsidP="00CD129C">
      <w:pPr>
        <w:spacing w:line="360" w:lineRule="auto"/>
        <w:jc w:val="both"/>
        <w:rPr>
          <w:rFonts w:ascii="Times New Roman" w:hAnsi="Times New Roman"/>
          <w:sz w:val="28"/>
        </w:rPr>
      </w:pPr>
    </w:p>
    <w:p w:rsidR="00CD129C" w:rsidRPr="00CD129C" w:rsidRDefault="00CD129C" w:rsidP="00CD129C">
      <w:pPr>
        <w:spacing w:line="360" w:lineRule="auto"/>
        <w:jc w:val="both"/>
        <w:rPr>
          <w:rFonts w:ascii="Times New Roman" w:hAnsi="Times New Roman"/>
          <w:b/>
          <w:sz w:val="28"/>
        </w:rPr>
      </w:pPr>
      <w:r w:rsidRPr="00CD129C">
        <w:rPr>
          <w:rFonts w:ascii="Times New Roman" w:hAnsi="Times New Roman"/>
          <w:b/>
          <w:sz w:val="28"/>
        </w:rPr>
        <w:t>2.8. Конкуренты по имиджу.</w:t>
      </w:r>
    </w:p>
    <w:p w:rsidR="00CD129C" w:rsidRPr="00CD129C" w:rsidRDefault="00CD129C" w:rsidP="00CD129C">
      <w:pPr>
        <w:spacing w:line="360" w:lineRule="auto"/>
        <w:jc w:val="both"/>
        <w:rPr>
          <w:rFonts w:ascii="Times New Roman" w:hAnsi="Times New Roman"/>
          <w:sz w:val="28"/>
        </w:rPr>
      </w:pPr>
      <w:r w:rsidRPr="00CD129C">
        <w:rPr>
          <w:rFonts w:ascii="Times New Roman" w:hAnsi="Times New Roman"/>
          <w:sz w:val="28"/>
        </w:rPr>
        <w:t>Поскольку «</w:t>
      </w:r>
      <w:proofErr w:type="spellStart"/>
      <w:r w:rsidRPr="00CD129C">
        <w:rPr>
          <w:rFonts w:ascii="Times New Roman" w:hAnsi="Times New Roman"/>
          <w:sz w:val="28"/>
        </w:rPr>
        <w:t>КарелияГид</w:t>
      </w:r>
      <w:proofErr w:type="spellEnd"/>
      <w:r w:rsidRPr="00CD129C">
        <w:rPr>
          <w:rFonts w:ascii="Times New Roman" w:hAnsi="Times New Roman"/>
          <w:sz w:val="28"/>
        </w:rPr>
        <w:t>» специализируется в основном на направлении Санкт-Петербург — Карелия, компанию находят по ключевому слову «Карелия», которое указано и в названии. Туроператор «</w:t>
      </w:r>
      <w:proofErr w:type="spellStart"/>
      <w:r w:rsidRPr="00CD129C">
        <w:rPr>
          <w:rFonts w:ascii="Times New Roman" w:hAnsi="Times New Roman"/>
          <w:sz w:val="28"/>
        </w:rPr>
        <w:t>Корела</w:t>
      </w:r>
      <w:proofErr w:type="spellEnd"/>
      <w:r w:rsidRPr="00CD129C">
        <w:rPr>
          <w:rFonts w:ascii="Times New Roman" w:hAnsi="Times New Roman"/>
          <w:sz w:val="28"/>
        </w:rPr>
        <w:t xml:space="preserve">-Тур» является нашим основным конкурентом по имиджу, поскольку предлагает практически идентичные услуги и так же ассоциируется с нашим направлением. Среди указанных выше конкурентов находятся туристические компании, которые являются и специализированными и неспециализированными — некоторые из них осуществляют поездки за границу. Есть как достаточно крупные компании, так и совсем небольшие. </w:t>
      </w:r>
      <w:r w:rsidRPr="00CD129C">
        <w:rPr>
          <w:rFonts w:ascii="Times New Roman" w:hAnsi="Times New Roman"/>
          <w:sz w:val="28"/>
        </w:rPr>
        <w:lastRenderedPageBreak/>
        <w:t>Все представленные организации предлагают услуги примерно в одном ценовом сегменте и имеют схожий набор туров (по длительности, наполнению туристического пакета, маршруту и т.д.).</w:t>
      </w:r>
    </w:p>
    <w:p w:rsidR="00CD129C" w:rsidRDefault="00CD129C" w:rsidP="00CD129C">
      <w:pPr>
        <w:spacing w:line="360" w:lineRule="auto"/>
        <w:jc w:val="both"/>
        <w:rPr>
          <w:rFonts w:ascii="Times New Roman" w:hAnsi="Times New Roman"/>
          <w:sz w:val="28"/>
        </w:rPr>
      </w:pPr>
    </w:p>
    <w:p w:rsidR="00CD129C" w:rsidRPr="00CD129C" w:rsidRDefault="00CD129C" w:rsidP="00CD129C">
      <w:pPr>
        <w:pStyle w:val="ae"/>
        <w:numPr>
          <w:ilvl w:val="0"/>
          <w:numId w:val="3"/>
        </w:numPr>
        <w:spacing w:line="360" w:lineRule="auto"/>
        <w:jc w:val="center"/>
        <w:rPr>
          <w:rFonts w:ascii="Times New Roman" w:hAnsi="Times New Roman"/>
          <w:b/>
          <w:sz w:val="28"/>
        </w:rPr>
      </w:pPr>
      <w:r w:rsidRPr="00CD129C">
        <w:rPr>
          <w:rFonts w:ascii="Times New Roman" w:hAnsi="Times New Roman"/>
          <w:b/>
          <w:sz w:val="28"/>
        </w:rPr>
        <w:t>Целевая аудитория</w:t>
      </w:r>
    </w:p>
    <w:p w:rsidR="00CD129C" w:rsidRPr="00CD129C" w:rsidRDefault="00CD129C" w:rsidP="00CD129C">
      <w:pPr>
        <w:pStyle w:val="ae"/>
        <w:spacing w:line="360" w:lineRule="auto"/>
        <w:ind w:left="720"/>
        <w:rPr>
          <w:rFonts w:ascii="Times New Roman" w:hAnsi="Times New Roman"/>
          <w:b/>
          <w:sz w:val="28"/>
        </w:rPr>
      </w:pPr>
    </w:p>
    <w:p w:rsidR="00CD129C" w:rsidRPr="00CD129C" w:rsidRDefault="00CD129C" w:rsidP="00CD129C">
      <w:pPr>
        <w:spacing w:line="360" w:lineRule="auto"/>
        <w:jc w:val="both"/>
        <w:rPr>
          <w:rFonts w:ascii="Times New Roman" w:hAnsi="Times New Roman"/>
          <w:b/>
          <w:sz w:val="28"/>
        </w:rPr>
      </w:pPr>
      <w:r w:rsidRPr="00CD129C">
        <w:rPr>
          <w:rFonts w:ascii="Times New Roman" w:hAnsi="Times New Roman"/>
          <w:b/>
          <w:sz w:val="28"/>
        </w:rPr>
        <w:t>3.1. К какой возрастной и социальной группе относятся ваши потребители?</w:t>
      </w:r>
      <w:r>
        <w:rPr>
          <w:rFonts w:ascii="Times New Roman" w:hAnsi="Times New Roman"/>
          <w:b/>
          <w:sz w:val="28"/>
        </w:rPr>
        <w:t xml:space="preserve"> Какое у них образование? </w:t>
      </w:r>
    </w:p>
    <w:p w:rsidR="00CD129C" w:rsidRPr="00CD129C" w:rsidRDefault="00CD129C" w:rsidP="00CD129C">
      <w:pPr>
        <w:spacing w:line="360" w:lineRule="auto"/>
        <w:jc w:val="both"/>
        <w:rPr>
          <w:rFonts w:ascii="Times New Roman" w:hAnsi="Times New Roman"/>
          <w:sz w:val="28"/>
        </w:rPr>
      </w:pPr>
      <w:r w:rsidRPr="00CD129C">
        <w:rPr>
          <w:rFonts w:ascii="Times New Roman" w:hAnsi="Times New Roman"/>
          <w:sz w:val="28"/>
        </w:rPr>
        <w:t xml:space="preserve">1. Мужчины и женщины 45-60 лет, семейные и несемейные, со средним достатком, работающие или получающие пенсию. Путешествуют, как правило, вдвоём или </w:t>
      </w:r>
      <w:proofErr w:type="gramStart"/>
      <w:r w:rsidRPr="00CD129C">
        <w:rPr>
          <w:rFonts w:ascii="Times New Roman" w:hAnsi="Times New Roman"/>
          <w:sz w:val="28"/>
        </w:rPr>
        <w:t>по одиночке</w:t>
      </w:r>
      <w:proofErr w:type="gramEnd"/>
      <w:r w:rsidRPr="00CD129C">
        <w:rPr>
          <w:rFonts w:ascii="Times New Roman" w:hAnsi="Times New Roman"/>
          <w:sz w:val="28"/>
        </w:rPr>
        <w:t xml:space="preserve">. Склонны брать однодневные туры, чтобы не тратить деньги на отель. Обладают большим количеством свободного времени, ценят комфорт и безопасность в дороге, любознательны, для них важно качество экскурсии. </w:t>
      </w:r>
    </w:p>
    <w:p w:rsidR="00CD129C" w:rsidRPr="00CD129C" w:rsidRDefault="00CD129C" w:rsidP="00CD129C">
      <w:pPr>
        <w:spacing w:line="360" w:lineRule="auto"/>
        <w:jc w:val="both"/>
        <w:rPr>
          <w:rFonts w:ascii="Times New Roman" w:hAnsi="Times New Roman"/>
          <w:sz w:val="28"/>
        </w:rPr>
      </w:pPr>
      <w:r w:rsidRPr="00CD129C">
        <w:rPr>
          <w:rFonts w:ascii="Times New Roman" w:hAnsi="Times New Roman"/>
          <w:sz w:val="28"/>
        </w:rPr>
        <w:t xml:space="preserve">2. Мужчины  и женщины 30-45 лет, семейные и несемейные, со средним достатком, работающие. Путешествуют вдвоём или с детьми, их привлекают туры, приуроченные к каким-либо праздникам, часто приобретают дополнительные услуги (например, общение с собаками </w:t>
      </w:r>
      <w:proofErr w:type="spellStart"/>
      <w:r w:rsidRPr="00CD129C">
        <w:rPr>
          <w:rFonts w:ascii="Times New Roman" w:hAnsi="Times New Roman"/>
          <w:sz w:val="28"/>
        </w:rPr>
        <w:t>хаски</w:t>
      </w:r>
      <w:proofErr w:type="spellEnd"/>
      <w:r w:rsidRPr="00CD129C">
        <w:rPr>
          <w:rFonts w:ascii="Times New Roman" w:hAnsi="Times New Roman"/>
          <w:sz w:val="28"/>
        </w:rPr>
        <w:t xml:space="preserve">, обеды и т.д.). Ценят безопасность, насыщенность программы, хороший сервис, любознательны. Они обладают не таким большим количеством свободного времени, но могут позволить себе полноценные выходные (двухдневные туры). </w:t>
      </w:r>
    </w:p>
    <w:p w:rsidR="00CD129C" w:rsidRDefault="00CD129C" w:rsidP="00CD129C">
      <w:pPr>
        <w:spacing w:line="360" w:lineRule="auto"/>
        <w:jc w:val="both"/>
        <w:rPr>
          <w:rFonts w:ascii="Times New Roman" w:hAnsi="Times New Roman"/>
          <w:sz w:val="28"/>
        </w:rPr>
      </w:pPr>
      <w:r w:rsidRPr="00CD129C">
        <w:rPr>
          <w:rFonts w:ascii="Times New Roman" w:hAnsi="Times New Roman"/>
          <w:sz w:val="28"/>
        </w:rPr>
        <w:t>3. Мужчины и женщины 20-30 лет, как правило, несемейные, студенты или работающие, со средним достатком. Путешествуют вдвоём, с друзьями, пр</w:t>
      </w:r>
      <w:r w:rsidR="004E1149">
        <w:rPr>
          <w:rFonts w:ascii="Times New Roman" w:hAnsi="Times New Roman"/>
          <w:sz w:val="28"/>
        </w:rPr>
        <w:t xml:space="preserve">иобретают дополнительные услуги. </w:t>
      </w:r>
      <w:r w:rsidRPr="00CD129C">
        <w:rPr>
          <w:rFonts w:ascii="Times New Roman" w:hAnsi="Times New Roman"/>
          <w:sz w:val="28"/>
        </w:rPr>
        <w:t>Открыты всему новому, ценят насыщенность программы и комфорт, любят фотографировать, общаться, могут позволить себе как туры одного дня, так и полноценные двухдневные.</w:t>
      </w:r>
    </w:p>
    <w:p w:rsidR="00CD129C" w:rsidRDefault="00CD129C" w:rsidP="00CD129C">
      <w:pPr>
        <w:spacing w:line="360" w:lineRule="auto"/>
        <w:jc w:val="both"/>
        <w:rPr>
          <w:rFonts w:ascii="Times New Roman" w:hAnsi="Times New Roman"/>
          <w:sz w:val="28"/>
        </w:rPr>
      </w:pPr>
    </w:p>
    <w:p w:rsidR="00CD129C" w:rsidRPr="00CD129C" w:rsidRDefault="00CD129C" w:rsidP="00CD129C">
      <w:pPr>
        <w:pStyle w:val="ae"/>
        <w:numPr>
          <w:ilvl w:val="0"/>
          <w:numId w:val="3"/>
        </w:numPr>
        <w:spacing w:line="360" w:lineRule="auto"/>
        <w:jc w:val="center"/>
        <w:rPr>
          <w:rFonts w:ascii="Times New Roman" w:hAnsi="Times New Roman"/>
          <w:b/>
          <w:sz w:val="28"/>
        </w:rPr>
      </w:pPr>
      <w:r w:rsidRPr="00CD129C">
        <w:rPr>
          <w:rFonts w:ascii="Times New Roman" w:hAnsi="Times New Roman"/>
          <w:b/>
          <w:sz w:val="28"/>
        </w:rPr>
        <w:t>Информация о предыдущей рекламной деятельности</w:t>
      </w:r>
    </w:p>
    <w:p w:rsidR="00CD129C" w:rsidRPr="00CD129C" w:rsidRDefault="00CD129C" w:rsidP="00CD129C">
      <w:pPr>
        <w:spacing w:line="360" w:lineRule="auto"/>
        <w:ind w:left="360"/>
        <w:rPr>
          <w:rFonts w:ascii="Times New Roman" w:hAnsi="Times New Roman"/>
          <w:sz w:val="28"/>
        </w:rPr>
      </w:pPr>
      <w:r w:rsidRPr="00CD129C">
        <w:rPr>
          <w:rFonts w:ascii="Times New Roman" w:hAnsi="Times New Roman"/>
          <w:sz w:val="28"/>
        </w:rPr>
        <w:lastRenderedPageBreak/>
        <w:t>Компания активно работает с контекстной рекламой и ведет деятельность в социальных сетях.</w:t>
      </w:r>
    </w:p>
    <w:p w:rsidR="00CD129C" w:rsidRDefault="00CD129C" w:rsidP="00CD129C">
      <w:pPr>
        <w:spacing w:line="360" w:lineRule="auto"/>
        <w:ind w:firstLine="708"/>
        <w:jc w:val="both"/>
        <w:rPr>
          <w:rFonts w:ascii="Times New Roman" w:hAnsi="Times New Roman"/>
          <w:sz w:val="28"/>
        </w:rPr>
      </w:pPr>
    </w:p>
    <w:p w:rsidR="00CD129C" w:rsidRPr="00CD129C" w:rsidRDefault="00CD129C" w:rsidP="00CD129C">
      <w:pPr>
        <w:spacing w:line="360" w:lineRule="auto"/>
        <w:ind w:firstLine="708"/>
        <w:jc w:val="center"/>
        <w:rPr>
          <w:rFonts w:ascii="Times New Roman" w:hAnsi="Times New Roman"/>
          <w:b/>
          <w:sz w:val="28"/>
        </w:rPr>
      </w:pPr>
      <w:r w:rsidRPr="00CD129C">
        <w:rPr>
          <w:rFonts w:ascii="Times New Roman" w:hAnsi="Times New Roman"/>
          <w:b/>
          <w:sz w:val="28"/>
        </w:rPr>
        <w:t>5. Маркетинговые цели</w:t>
      </w:r>
    </w:p>
    <w:p w:rsidR="00CD7F1A" w:rsidRDefault="00CD7F1A" w:rsidP="00CD129C">
      <w:pPr>
        <w:spacing w:line="360" w:lineRule="auto"/>
        <w:jc w:val="both"/>
        <w:rPr>
          <w:rFonts w:ascii="Times New Roman" w:hAnsi="Times New Roman"/>
          <w:sz w:val="28"/>
          <w:szCs w:val="28"/>
        </w:rPr>
      </w:pPr>
      <w:r>
        <w:rPr>
          <w:rFonts w:ascii="Times New Roman" w:hAnsi="Times New Roman"/>
          <w:sz w:val="28"/>
          <w:szCs w:val="28"/>
        </w:rPr>
        <w:t>Рекламная кампания имеет следующие цели:</w:t>
      </w:r>
    </w:p>
    <w:p w:rsidR="00CD129C" w:rsidRDefault="00CD129C" w:rsidP="00CD129C">
      <w:pPr>
        <w:spacing w:line="360" w:lineRule="auto"/>
        <w:jc w:val="both"/>
        <w:rPr>
          <w:rFonts w:ascii="Times New Roman" w:hAnsi="Times New Roman"/>
          <w:sz w:val="28"/>
          <w:szCs w:val="28"/>
        </w:rPr>
      </w:pPr>
      <w:r w:rsidRPr="00CD129C">
        <w:rPr>
          <w:rFonts w:ascii="Times New Roman" w:hAnsi="Times New Roman"/>
          <w:sz w:val="28"/>
          <w:szCs w:val="28"/>
        </w:rPr>
        <w:t xml:space="preserve">− информировать </w:t>
      </w:r>
      <w:r w:rsidR="004E1149">
        <w:rPr>
          <w:rFonts w:ascii="Times New Roman" w:hAnsi="Times New Roman"/>
          <w:sz w:val="28"/>
          <w:szCs w:val="28"/>
        </w:rPr>
        <w:t>более 30% целевой аудитории</w:t>
      </w:r>
      <w:r w:rsidRPr="00CD129C">
        <w:rPr>
          <w:rFonts w:ascii="Times New Roman" w:hAnsi="Times New Roman"/>
          <w:sz w:val="28"/>
          <w:szCs w:val="28"/>
        </w:rPr>
        <w:t xml:space="preserve"> об </w:t>
      </w:r>
      <w:r w:rsidR="00CD7F1A">
        <w:rPr>
          <w:rFonts w:ascii="Times New Roman" w:hAnsi="Times New Roman"/>
          <w:sz w:val="28"/>
          <w:szCs w:val="28"/>
        </w:rPr>
        <w:t>уникальной услуге</w:t>
      </w:r>
      <w:r>
        <w:rPr>
          <w:rFonts w:ascii="Times New Roman" w:hAnsi="Times New Roman"/>
          <w:sz w:val="28"/>
          <w:szCs w:val="28"/>
        </w:rPr>
        <w:t xml:space="preserve"> </w:t>
      </w:r>
      <w:r w:rsidR="00CD7F1A">
        <w:rPr>
          <w:rFonts w:ascii="Times New Roman" w:hAnsi="Times New Roman"/>
          <w:sz w:val="28"/>
          <w:szCs w:val="28"/>
        </w:rPr>
        <w:t xml:space="preserve">– туре в Карелию на ретро-паровозе; </w:t>
      </w:r>
    </w:p>
    <w:p w:rsidR="00CD129C" w:rsidRPr="00CD129C" w:rsidRDefault="00CD7F1A" w:rsidP="00CD129C">
      <w:pPr>
        <w:spacing w:line="360" w:lineRule="auto"/>
        <w:jc w:val="both"/>
        <w:rPr>
          <w:rFonts w:ascii="Times New Roman" w:hAnsi="Times New Roman"/>
          <w:sz w:val="28"/>
          <w:szCs w:val="28"/>
        </w:rPr>
      </w:pPr>
      <w:r>
        <w:rPr>
          <w:rFonts w:ascii="Times New Roman" w:hAnsi="Times New Roman"/>
          <w:sz w:val="28"/>
          <w:szCs w:val="28"/>
        </w:rPr>
        <w:t>– сформировать спрос на товар;</w:t>
      </w:r>
    </w:p>
    <w:p w:rsidR="00CD129C" w:rsidRPr="00CD129C" w:rsidRDefault="00CD7F1A" w:rsidP="00CD129C">
      <w:pPr>
        <w:spacing w:line="360" w:lineRule="auto"/>
        <w:jc w:val="both"/>
        <w:rPr>
          <w:rFonts w:ascii="Times New Roman" w:hAnsi="Times New Roman"/>
          <w:sz w:val="28"/>
          <w:szCs w:val="28"/>
        </w:rPr>
      </w:pPr>
      <w:r>
        <w:rPr>
          <w:rFonts w:ascii="Times New Roman" w:hAnsi="Times New Roman"/>
          <w:sz w:val="28"/>
          <w:szCs w:val="28"/>
        </w:rPr>
        <w:t>− увеличить уровень продаж</w:t>
      </w:r>
      <w:r w:rsidR="004E1149">
        <w:rPr>
          <w:rFonts w:ascii="Times New Roman" w:hAnsi="Times New Roman"/>
          <w:sz w:val="28"/>
          <w:szCs w:val="28"/>
        </w:rPr>
        <w:t xml:space="preserve"> на 20%</w:t>
      </w:r>
      <w:r>
        <w:rPr>
          <w:rFonts w:ascii="Times New Roman" w:hAnsi="Times New Roman"/>
          <w:sz w:val="28"/>
          <w:szCs w:val="28"/>
        </w:rPr>
        <w:t>;</w:t>
      </w:r>
    </w:p>
    <w:p w:rsidR="004E1149" w:rsidRPr="00CD129C" w:rsidRDefault="004E1149" w:rsidP="00CD129C">
      <w:pPr>
        <w:spacing w:line="360" w:lineRule="auto"/>
        <w:jc w:val="both"/>
        <w:rPr>
          <w:rFonts w:ascii="Times New Roman" w:hAnsi="Times New Roman"/>
          <w:sz w:val="28"/>
          <w:szCs w:val="28"/>
        </w:rPr>
      </w:pPr>
      <w:r>
        <w:rPr>
          <w:rFonts w:ascii="Times New Roman" w:hAnsi="Times New Roman"/>
          <w:sz w:val="28"/>
          <w:szCs w:val="28"/>
        </w:rPr>
        <w:t>− повысить</w:t>
      </w:r>
      <w:r w:rsidRPr="004E1149">
        <w:rPr>
          <w:rFonts w:ascii="Times New Roman" w:hAnsi="Times New Roman"/>
          <w:sz w:val="28"/>
          <w:szCs w:val="28"/>
        </w:rPr>
        <w:t xml:space="preserve"> узн</w:t>
      </w:r>
      <w:r>
        <w:rPr>
          <w:rFonts w:ascii="Times New Roman" w:hAnsi="Times New Roman"/>
          <w:sz w:val="28"/>
          <w:szCs w:val="28"/>
        </w:rPr>
        <w:t>аваемость компании (1</w:t>
      </w:r>
      <w:r w:rsidRPr="004E1149">
        <w:rPr>
          <w:rFonts w:ascii="Times New Roman" w:hAnsi="Times New Roman"/>
          <w:sz w:val="28"/>
          <w:szCs w:val="28"/>
        </w:rPr>
        <w:t xml:space="preserve">0% целевой аудитории должны узнать логотип </w:t>
      </w:r>
      <w:r>
        <w:rPr>
          <w:rFonts w:ascii="Times New Roman" w:hAnsi="Times New Roman"/>
          <w:sz w:val="28"/>
          <w:szCs w:val="28"/>
        </w:rPr>
        <w:t xml:space="preserve">и название </w:t>
      </w:r>
      <w:r w:rsidRPr="004E1149">
        <w:rPr>
          <w:rFonts w:ascii="Times New Roman" w:hAnsi="Times New Roman"/>
          <w:sz w:val="28"/>
          <w:szCs w:val="28"/>
        </w:rPr>
        <w:t>«</w:t>
      </w:r>
      <w:proofErr w:type="spellStart"/>
      <w:r w:rsidRPr="004E1149">
        <w:rPr>
          <w:rFonts w:ascii="Times New Roman" w:hAnsi="Times New Roman"/>
          <w:sz w:val="28"/>
          <w:szCs w:val="28"/>
        </w:rPr>
        <w:t>КарелииГид</w:t>
      </w:r>
      <w:proofErr w:type="spellEnd"/>
      <w:r w:rsidRPr="004E1149">
        <w:rPr>
          <w:rFonts w:ascii="Times New Roman" w:hAnsi="Times New Roman"/>
          <w:sz w:val="28"/>
          <w:szCs w:val="28"/>
        </w:rPr>
        <w:t>» после рекламной кампании)</w:t>
      </w:r>
      <w:r>
        <w:rPr>
          <w:rFonts w:ascii="Times New Roman" w:hAnsi="Times New Roman"/>
          <w:sz w:val="28"/>
          <w:szCs w:val="28"/>
        </w:rPr>
        <w:t>.</w:t>
      </w:r>
    </w:p>
    <w:p w:rsidR="00CD129C" w:rsidRPr="00230633" w:rsidRDefault="00CD129C" w:rsidP="00CD129C">
      <w:pPr>
        <w:spacing w:line="360" w:lineRule="auto"/>
        <w:ind w:firstLine="708"/>
        <w:jc w:val="both"/>
        <w:rPr>
          <w:rFonts w:ascii="Times New Roman" w:hAnsi="Times New Roman"/>
          <w:sz w:val="28"/>
        </w:rPr>
      </w:pPr>
    </w:p>
    <w:sectPr w:rsidR="00CD129C" w:rsidRPr="00230633" w:rsidSect="00D27250">
      <w:headerReference w:type="default" r:id="rId43"/>
      <w:pgSz w:w="11906" w:h="16838"/>
      <w:pgMar w:top="1134" w:right="850" w:bottom="1134" w:left="1701"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669" w:rsidRDefault="00EF2669">
      <w:r>
        <w:separator/>
      </w:r>
    </w:p>
  </w:endnote>
  <w:endnote w:type="continuationSeparator" w:id="0">
    <w:p w:rsidR="00EF2669" w:rsidRDefault="00EF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charset w:val="00"/>
    <w:family w:val="auto"/>
    <w:pitch w:val="variable"/>
    <w:sig w:usb0="00000000" w:usb1="4000207B" w:usb2="00000000" w:usb3="00000000" w:csb0="FFFFFF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font>
  <w:font w:name="Malgun Gothic">
    <w:panose1 w:val="020B0503020000020004"/>
    <w:charset w:val="81"/>
    <w:family w:val="swiss"/>
    <w:pitch w:val="variable"/>
    <w:sig w:usb0="900002AF" w:usb1="09D77CFB" w:usb2="00000012" w:usb3="00000000" w:csb0="00080001" w:csb1="00000000"/>
  </w:font>
  <w:font w:name="KievitCyr-Regular">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669" w:rsidRDefault="00EF2669">
      <w:r>
        <w:separator/>
      </w:r>
    </w:p>
  </w:footnote>
  <w:footnote w:type="continuationSeparator" w:id="0">
    <w:p w:rsidR="00EF2669" w:rsidRDefault="00EF2669">
      <w:r>
        <w:continuationSeparator/>
      </w:r>
    </w:p>
  </w:footnote>
  <w:footnote w:id="1">
    <w:p w:rsidR="00BC0B8E" w:rsidRDefault="00BC0B8E" w:rsidP="00D27250">
      <w:pPr>
        <w:pStyle w:val="af"/>
      </w:pPr>
      <w:r>
        <w:rPr>
          <w:rStyle w:val="af1"/>
        </w:rPr>
        <w:footnoteRef/>
      </w:r>
      <w:r>
        <w:t xml:space="preserve"> </w:t>
      </w:r>
      <w:proofErr w:type="spellStart"/>
      <w:r w:rsidRPr="00270838">
        <w:rPr>
          <w:rFonts w:ascii="Times New Roman" w:hAnsi="Times New Roman"/>
          <w:color w:val="000000"/>
          <w:sz w:val="24"/>
          <w:szCs w:val="24"/>
        </w:rPr>
        <w:t>Тертычный</w:t>
      </w:r>
      <w:proofErr w:type="spellEnd"/>
      <w:r w:rsidRPr="00270838">
        <w:rPr>
          <w:rFonts w:ascii="Times New Roman" w:hAnsi="Times New Roman"/>
          <w:color w:val="000000"/>
          <w:sz w:val="24"/>
          <w:szCs w:val="24"/>
        </w:rPr>
        <w:t xml:space="preserve"> А.А. Жанры периодической печати</w:t>
      </w:r>
      <w:proofErr w:type="gramStart"/>
      <w:r w:rsidRPr="00270838">
        <w:rPr>
          <w:rFonts w:ascii="Times New Roman" w:hAnsi="Times New Roman"/>
          <w:color w:val="000000"/>
          <w:sz w:val="24"/>
          <w:szCs w:val="24"/>
        </w:rPr>
        <w:t xml:space="preserve"> :</w:t>
      </w:r>
      <w:proofErr w:type="gramEnd"/>
      <w:r w:rsidRPr="00270838">
        <w:rPr>
          <w:rFonts w:ascii="Times New Roman" w:hAnsi="Times New Roman"/>
          <w:color w:val="000000"/>
          <w:sz w:val="24"/>
          <w:szCs w:val="24"/>
        </w:rPr>
        <w:t xml:space="preserve"> учебное пос</w:t>
      </w:r>
      <w:r w:rsidR="007D78BB">
        <w:rPr>
          <w:rFonts w:ascii="Times New Roman" w:hAnsi="Times New Roman"/>
          <w:color w:val="000000"/>
          <w:sz w:val="24"/>
          <w:szCs w:val="24"/>
        </w:rPr>
        <w:t xml:space="preserve">обие / А.А. </w:t>
      </w:r>
      <w:proofErr w:type="spellStart"/>
      <w:r w:rsidR="007D78BB">
        <w:rPr>
          <w:rFonts w:ascii="Times New Roman" w:hAnsi="Times New Roman"/>
          <w:color w:val="000000"/>
          <w:sz w:val="24"/>
          <w:szCs w:val="24"/>
        </w:rPr>
        <w:t>Тертычный</w:t>
      </w:r>
      <w:proofErr w:type="spellEnd"/>
      <w:r w:rsidR="007D78BB">
        <w:rPr>
          <w:rFonts w:ascii="Times New Roman" w:hAnsi="Times New Roman"/>
          <w:color w:val="000000"/>
          <w:sz w:val="24"/>
          <w:szCs w:val="24"/>
        </w:rPr>
        <w:t>. – М</w:t>
      </w:r>
      <w:r w:rsidRPr="00270838">
        <w:rPr>
          <w:rFonts w:ascii="Times New Roman" w:hAnsi="Times New Roman"/>
          <w:color w:val="000000"/>
          <w:sz w:val="24"/>
          <w:szCs w:val="24"/>
        </w:rPr>
        <w:t>: Аспект Пресс, 2000.</w:t>
      </w:r>
      <w:r>
        <w:rPr>
          <w:rFonts w:ascii="Times New Roman" w:hAnsi="Times New Roman"/>
          <w:color w:val="000000"/>
          <w:sz w:val="24"/>
          <w:szCs w:val="24"/>
        </w:rPr>
        <w:t xml:space="preserve"> 310 с.</w:t>
      </w:r>
    </w:p>
  </w:footnote>
  <w:footnote w:id="2">
    <w:p w:rsidR="00BC0B8E" w:rsidRPr="007D78BB" w:rsidRDefault="00BC0B8E" w:rsidP="007D78BB">
      <w:pPr>
        <w:rPr>
          <w:rFonts w:ascii="Times New Roman" w:hAnsi="Times New Roman"/>
          <w:color w:val="000000"/>
          <w:sz w:val="28"/>
          <w:szCs w:val="24"/>
        </w:rPr>
      </w:pPr>
      <w:r>
        <w:rPr>
          <w:rStyle w:val="af1"/>
        </w:rPr>
        <w:footnoteRef/>
      </w:r>
      <w:r>
        <w:t xml:space="preserve"> </w:t>
      </w:r>
      <w:proofErr w:type="spellStart"/>
      <w:r w:rsidR="007D78BB" w:rsidRPr="007D78BB">
        <w:rPr>
          <w:rFonts w:ascii="Times New Roman" w:hAnsi="Times New Roman"/>
          <w:sz w:val="24"/>
        </w:rPr>
        <w:t>Кройчик</w:t>
      </w:r>
      <w:proofErr w:type="spellEnd"/>
      <w:r w:rsidR="007D78BB" w:rsidRPr="007D78BB">
        <w:rPr>
          <w:rFonts w:ascii="Times New Roman" w:hAnsi="Times New Roman"/>
          <w:sz w:val="24"/>
        </w:rPr>
        <w:t xml:space="preserve"> Л.Е. Система журналистских жанров // Основы творческой деятельности журналиста / под ред. С.Г. Корконосенко. СПб: Знание, </w:t>
      </w:r>
      <w:proofErr w:type="spellStart"/>
      <w:r w:rsidR="007D78BB" w:rsidRPr="007D78BB">
        <w:rPr>
          <w:rFonts w:ascii="Times New Roman" w:hAnsi="Times New Roman"/>
          <w:sz w:val="24"/>
        </w:rPr>
        <w:t>СПбИВЭСЭП</w:t>
      </w:r>
      <w:proofErr w:type="spellEnd"/>
      <w:r w:rsidR="007D78BB" w:rsidRPr="007D78BB">
        <w:rPr>
          <w:rFonts w:ascii="Times New Roman" w:hAnsi="Times New Roman"/>
          <w:sz w:val="24"/>
        </w:rPr>
        <w:t>,  2000. 272 с.</w:t>
      </w:r>
    </w:p>
  </w:footnote>
  <w:footnote w:id="3">
    <w:p w:rsidR="00BC0B8E" w:rsidRDefault="00BC0B8E" w:rsidP="00D27250">
      <w:pPr>
        <w:pStyle w:val="af"/>
      </w:pPr>
      <w:r>
        <w:rPr>
          <w:rStyle w:val="af1"/>
        </w:rPr>
        <w:footnoteRef/>
      </w:r>
      <w:r>
        <w:t xml:space="preserve"> </w:t>
      </w:r>
      <w:proofErr w:type="spellStart"/>
      <w:r w:rsidRPr="00270838">
        <w:rPr>
          <w:rFonts w:ascii="Times New Roman" w:hAnsi="Times New Roman"/>
          <w:sz w:val="24"/>
          <w:szCs w:val="24"/>
        </w:rPr>
        <w:t>Лазутина</w:t>
      </w:r>
      <w:proofErr w:type="spellEnd"/>
      <w:r w:rsidRPr="00270838">
        <w:rPr>
          <w:rFonts w:ascii="Times New Roman" w:hAnsi="Times New Roman"/>
          <w:sz w:val="24"/>
          <w:szCs w:val="24"/>
        </w:rPr>
        <w:t xml:space="preserve"> Г.В., </w:t>
      </w:r>
      <w:proofErr w:type="spellStart"/>
      <w:r w:rsidRPr="00270838">
        <w:rPr>
          <w:rFonts w:ascii="Times New Roman" w:hAnsi="Times New Roman"/>
          <w:sz w:val="24"/>
          <w:szCs w:val="24"/>
        </w:rPr>
        <w:t>Распопова</w:t>
      </w:r>
      <w:proofErr w:type="spellEnd"/>
      <w:r w:rsidRPr="00270838">
        <w:rPr>
          <w:rFonts w:ascii="Times New Roman" w:hAnsi="Times New Roman"/>
          <w:sz w:val="24"/>
          <w:szCs w:val="24"/>
        </w:rPr>
        <w:t xml:space="preserve"> С.С. Жанры журналистского творчества. М.: Аспект Пресс, 2012.</w:t>
      </w:r>
      <w:r w:rsidR="007D78BB">
        <w:rPr>
          <w:rFonts w:ascii="Times New Roman" w:hAnsi="Times New Roman"/>
          <w:sz w:val="24"/>
          <w:szCs w:val="24"/>
        </w:rPr>
        <w:t xml:space="preserve"> 320</w:t>
      </w:r>
      <w:r>
        <w:rPr>
          <w:rFonts w:ascii="Times New Roman" w:hAnsi="Times New Roman"/>
          <w:sz w:val="24"/>
          <w:szCs w:val="24"/>
        </w:rPr>
        <w:t xml:space="preserve"> с.</w:t>
      </w:r>
    </w:p>
  </w:footnote>
  <w:footnote w:id="4">
    <w:p w:rsidR="00BC0B8E" w:rsidRPr="00197651" w:rsidRDefault="00BC0B8E" w:rsidP="00D27250">
      <w:pPr>
        <w:pStyle w:val="af"/>
        <w:rPr>
          <w:rFonts w:ascii="Times New Roman" w:hAnsi="Times New Roman"/>
        </w:rPr>
      </w:pPr>
      <w:r>
        <w:rPr>
          <w:rStyle w:val="af1"/>
        </w:rPr>
        <w:footnoteRef/>
      </w:r>
      <w:r>
        <w:t xml:space="preserve"> </w:t>
      </w:r>
      <w:proofErr w:type="spellStart"/>
      <w:r w:rsidRPr="00197651">
        <w:rPr>
          <w:rFonts w:ascii="Times New Roman" w:hAnsi="Times New Roman"/>
          <w:sz w:val="24"/>
        </w:rPr>
        <w:t>Фещенко</w:t>
      </w:r>
      <w:proofErr w:type="spellEnd"/>
      <w:r w:rsidRPr="00197651">
        <w:rPr>
          <w:rFonts w:ascii="Times New Roman" w:hAnsi="Times New Roman"/>
          <w:sz w:val="24"/>
        </w:rPr>
        <w:t xml:space="preserve"> Л.Г. Жанровый потенциал информационного повода: на примере текстов СМИ // Жанры и типы текста в научном и </w:t>
      </w:r>
      <w:proofErr w:type="spellStart"/>
      <w:r w:rsidRPr="00197651">
        <w:rPr>
          <w:rFonts w:ascii="Times New Roman" w:hAnsi="Times New Roman"/>
          <w:sz w:val="24"/>
        </w:rPr>
        <w:t>медийном</w:t>
      </w:r>
      <w:proofErr w:type="spellEnd"/>
      <w:r w:rsidRPr="00197651">
        <w:rPr>
          <w:rFonts w:ascii="Times New Roman" w:hAnsi="Times New Roman"/>
          <w:sz w:val="24"/>
        </w:rPr>
        <w:t xml:space="preserve"> ди</w:t>
      </w:r>
      <w:r w:rsidR="007D78BB">
        <w:rPr>
          <w:rFonts w:ascii="Times New Roman" w:hAnsi="Times New Roman"/>
          <w:sz w:val="24"/>
        </w:rPr>
        <w:t xml:space="preserve">скурсе: </w:t>
      </w:r>
      <w:proofErr w:type="spellStart"/>
      <w:r w:rsidR="007D78BB">
        <w:rPr>
          <w:rFonts w:ascii="Times New Roman" w:hAnsi="Times New Roman"/>
          <w:sz w:val="24"/>
        </w:rPr>
        <w:t>межвуз</w:t>
      </w:r>
      <w:proofErr w:type="spellEnd"/>
      <w:r w:rsidR="007D78BB">
        <w:rPr>
          <w:rFonts w:ascii="Times New Roman" w:hAnsi="Times New Roman"/>
          <w:sz w:val="24"/>
        </w:rPr>
        <w:t xml:space="preserve">. сб. науч. тр. </w:t>
      </w:r>
      <w:r w:rsidRPr="00197651">
        <w:rPr>
          <w:rFonts w:ascii="Times New Roman" w:hAnsi="Times New Roman"/>
          <w:sz w:val="24"/>
        </w:rPr>
        <w:t xml:space="preserve">Выл. </w:t>
      </w:r>
      <w:proofErr w:type="gramStart"/>
      <w:r w:rsidRPr="00197651">
        <w:rPr>
          <w:rFonts w:ascii="Times New Roman" w:hAnsi="Times New Roman"/>
          <w:sz w:val="24"/>
          <w:lang w:val="en-US"/>
        </w:rPr>
        <w:t>II</w:t>
      </w:r>
      <w:r w:rsidR="007D78BB">
        <w:rPr>
          <w:rFonts w:ascii="Times New Roman" w:hAnsi="Times New Roman"/>
          <w:sz w:val="24"/>
        </w:rPr>
        <w:t xml:space="preserve"> / отв.</w:t>
      </w:r>
      <w:proofErr w:type="gramEnd"/>
      <w:r w:rsidR="007D78BB">
        <w:rPr>
          <w:rFonts w:ascii="Times New Roman" w:hAnsi="Times New Roman"/>
          <w:sz w:val="24"/>
        </w:rPr>
        <w:t xml:space="preserve"> ред. А.Г. Пастухов.</w:t>
      </w:r>
      <w:r w:rsidRPr="00197651">
        <w:rPr>
          <w:rFonts w:ascii="Times New Roman" w:hAnsi="Times New Roman"/>
          <w:sz w:val="24"/>
        </w:rPr>
        <w:t xml:space="preserve"> Орёл: ФГБОУ ВПО «ОГИИК», 000 «Горизонт», 2013. </w:t>
      </w:r>
      <w:r w:rsidRPr="00197651">
        <w:rPr>
          <w:rFonts w:ascii="Times New Roman" w:hAnsi="Times New Roman"/>
          <w:sz w:val="24"/>
          <w:lang w:val="en-US"/>
        </w:rPr>
        <w:t>C</w:t>
      </w:r>
      <w:r w:rsidRPr="00D27250">
        <w:rPr>
          <w:rFonts w:ascii="Times New Roman" w:hAnsi="Times New Roman"/>
          <w:sz w:val="24"/>
        </w:rPr>
        <w:t>. 241-24</w:t>
      </w:r>
      <w:r>
        <w:rPr>
          <w:rFonts w:ascii="Times New Roman" w:hAnsi="Times New Roman"/>
          <w:sz w:val="24"/>
        </w:rPr>
        <w:t>8</w:t>
      </w:r>
      <w:r w:rsidRPr="00D27250">
        <w:rPr>
          <w:rFonts w:ascii="Times New Roman" w:hAnsi="Times New Roman"/>
          <w:sz w:val="24"/>
        </w:rPr>
        <w:t>.</w:t>
      </w:r>
    </w:p>
  </w:footnote>
  <w:footnote w:id="5">
    <w:p w:rsidR="00BC0B8E" w:rsidRPr="00270838" w:rsidRDefault="00BC0B8E" w:rsidP="00D27250">
      <w:pPr>
        <w:pStyle w:val="af"/>
        <w:rPr>
          <w:rFonts w:ascii="Times New Roman" w:hAnsi="Times New Roman"/>
        </w:rPr>
      </w:pPr>
      <w:r w:rsidRPr="00270838">
        <w:rPr>
          <w:rStyle w:val="af1"/>
          <w:rFonts w:ascii="Times New Roman" w:hAnsi="Times New Roman"/>
          <w:sz w:val="24"/>
        </w:rPr>
        <w:footnoteRef/>
      </w:r>
      <w:r w:rsidRPr="00270838">
        <w:rPr>
          <w:rFonts w:ascii="Times New Roman" w:hAnsi="Times New Roman"/>
          <w:sz w:val="24"/>
        </w:rPr>
        <w:t xml:space="preserve"> Кривоносов А. Д. PR-текст в си</w:t>
      </w:r>
      <w:r w:rsidR="007D78BB">
        <w:rPr>
          <w:rFonts w:ascii="Times New Roman" w:hAnsi="Times New Roman"/>
          <w:sz w:val="24"/>
        </w:rPr>
        <w:t>стеме публичных коммуникаций. 2-е изд., доп. СПб</w:t>
      </w:r>
      <w:proofErr w:type="gramStart"/>
      <w:r w:rsidR="007D78BB">
        <w:rPr>
          <w:rFonts w:ascii="Times New Roman" w:hAnsi="Times New Roman"/>
          <w:sz w:val="24"/>
        </w:rPr>
        <w:t xml:space="preserve">.: </w:t>
      </w:r>
      <w:proofErr w:type="gramEnd"/>
      <w:r w:rsidR="007D78BB">
        <w:rPr>
          <w:rFonts w:ascii="Times New Roman" w:hAnsi="Times New Roman"/>
          <w:sz w:val="24"/>
        </w:rPr>
        <w:t>Петербургское Востоковедение</w:t>
      </w:r>
      <w:r w:rsidRPr="00270838">
        <w:rPr>
          <w:rFonts w:ascii="Times New Roman" w:hAnsi="Times New Roman"/>
          <w:sz w:val="24"/>
        </w:rPr>
        <w:t>, 2002.</w:t>
      </w:r>
      <w:r w:rsidR="007D78BB">
        <w:rPr>
          <w:rFonts w:ascii="Times New Roman" w:hAnsi="Times New Roman"/>
          <w:sz w:val="24"/>
        </w:rPr>
        <w:t xml:space="preserve"> 288 с</w:t>
      </w:r>
      <w:r>
        <w:rPr>
          <w:rFonts w:ascii="Times New Roman" w:hAnsi="Times New Roman"/>
          <w:sz w:val="24"/>
        </w:rPr>
        <w:t>.</w:t>
      </w:r>
    </w:p>
  </w:footnote>
  <w:footnote w:id="6">
    <w:p w:rsidR="00BC0B8E" w:rsidRPr="004336EA" w:rsidRDefault="00BC0B8E" w:rsidP="00D27250">
      <w:pPr>
        <w:pStyle w:val="af"/>
        <w:rPr>
          <w:rFonts w:ascii="Times New Roman" w:hAnsi="Times New Roman"/>
        </w:rPr>
      </w:pPr>
      <w:r w:rsidRPr="004336EA">
        <w:rPr>
          <w:rStyle w:val="af1"/>
          <w:rFonts w:ascii="Times New Roman" w:hAnsi="Times New Roman"/>
          <w:sz w:val="24"/>
        </w:rPr>
        <w:footnoteRef/>
      </w:r>
      <w:r w:rsidRPr="004336EA">
        <w:rPr>
          <w:rFonts w:ascii="Times New Roman" w:hAnsi="Times New Roman"/>
          <w:sz w:val="24"/>
        </w:rPr>
        <w:t xml:space="preserve"> </w:t>
      </w:r>
      <w:proofErr w:type="spellStart"/>
      <w:r w:rsidRPr="004336EA">
        <w:rPr>
          <w:rFonts w:ascii="Times New Roman" w:hAnsi="Times New Roman"/>
          <w:sz w:val="24"/>
        </w:rPr>
        <w:t>Балахонская</w:t>
      </w:r>
      <w:proofErr w:type="spellEnd"/>
      <w:r w:rsidRPr="004336EA">
        <w:rPr>
          <w:rFonts w:ascii="Times New Roman" w:hAnsi="Times New Roman"/>
          <w:sz w:val="24"/>
        </w:rPr>
        <w:t>, Л. В. PR-текст: структура, содержание, о</w:t>
      </w:r>
      <w:r w:rsidR="007D78BB">
        <w:rPr>
          <w:rFonts w:ascii="Times New Roman" w:hAnsi="Times New Roman"/>
          <w:sz w:val="24"/>
        </w:rPr>
        <w:t xml:space="preserve">формление / Л. В. </w:t>
      </w:r>
      <w:proofErr w:type="spellStart"/>
      <w:r w:rsidR="007D78BB">
        <w:rPr>
          <w:rFonts w:ascii="Times New Roman" w:hAnsi="Times New Roman"/>
          <w:sz w:val="24"/>
        </w:rPr>
        <w:t>Балахонская</w:t>
      </w:r>
      <w:proofErr w:type="spellEnd"/>
      <w:r w:rsidR="007D78BB">
        <w:rPr>
          <w:rFonts w:ascii="Times New Roman" w:hAnsi="Times New Roman"/>
          <w:sz w:val="24"/>
        </w:rPr>
        <w:t xml:space="preserve">. </w:t>
      </w:r>
      <w:r w:rsidRPr="004336EA">
        <w:rPr>
          <w:rFonts w:ascii="Times New Roman" w:hAnsi="Times New Roman"/>
          <w:sz w:val="24"/>
        </w:rPr>
        <w:t xml:space="preserve"> СПб</w:t>
      </w:r>
      <w:proofErr w:type="gramStart"/>
      <w:r w:rsidRPr="004336EA">
        <w:rPr>
          <w:rFonts w:ascii="Times New Roman" w:hAnsi="Times New Roman"/>
          <w:sz w:val="24"/>
        </w:rPr>
        <w:t xml:space="preserve">.: </w:t>
      </w:r>
      <w:proofErr w:type="gramEnd"/>
      <w:r w:rsidRPr="004336EA">
        <w:rPr>
          <w:rFonts w:ascii="Times New Roman" w:hAnsi="Times New Roman"/>
          <w:sz w:val="24"/>
        </w:rPr>
        <w:t>Свое издательство, 2015. 198 с.</w:t>
      </w:r>
    </w:p>
  </w:footnote>
  <w:footnote w:id="7">
    <w:p w:rsidR="00BC0B8E" w:rsidRPr="007D78BB" w:rsidRDefault="00BC0B8E" w:rsidP="00D27250">
      <w:pPr>
        <w:pStyle w:val="af"/>
        <w:rPr>
          <w:rFonts w:ascii="Times New Roman" w:hAnsi="Times New Roman"/>
          <w:sz w:val="18"/>
        </w:rPr>
      </w:pPr>
      <w:r w:rsidRPr="004336EA">
        <w:rPr>
          <w:rStyle w:val="af1"/>
          <w:rFonts w:ascii="Times New Roman" w:hAnsi="Times New Roman"/>
          <w:sz w:val="28"/>
        </w:rPr>
        <w:footnoteRef/>
      </w:r>
      <w:r w:rsidRPr="004336EA">
        <w:rPr>
          <w:rFonts w:ascii="Times New Roman" w:hAnsi="Times New Roman"/>
          <w:sz w:val="28"/>
        </w:rPr>
        <w:t xml:space="preserve"> </w:t>
      </w:r>
      <w:r w:rsidR="007D78BB" w:rsidRPr="007D78BB">
        <w:rPr>
          <w:rFonts w:ascii="Times New Roman" w:hAnsi="Times New Roman"/>
          <w:sz w:val="24"/>
        </w:rPr>
        <w:t xml:space="preserve">Евстафьев В. А. Журналистика и реклама: основы взаимодействия (опыт </w:t>
      </w:r>
      <w:r w:rsidR="007D78BB">
        <w:rPr>
          <w:rFonts w:ascii="Times New Roman" w:hAnsi="Times New Roman"/>
          <w:sz w:val="24"/>
        </w:rPr>
        <w:t xml:space="preserve">теоретического исследования). М.: ИМА-Пресс, 2001. </w:t>
      </w:r>
      <w:r w:rsidR="007D78BB" w:rsidRPr="007D78BB">
        <w:rPr>
          <w:rFonts w:ascii="Times New Roman" w:hAnsi="Times New Roman"/>
          <w:sz w:val="24"/>
        </w:rPr>
        <w:t>264 с.</w:t>
      </w:r>
    </w:p>
  </w:footnote>
  <w:footnote w:id="8">
    <w:p w:rsidR="00BC0B8E" w:rsidRPr="004336EA" w:rsidRDefault="00BC0B8E" w:rsidP="00D27250">
      <w:pPr>
        <w:pStyle w:val="af"/>
        <w:rPr>
          <w:rFonts w:ascii="Times New Roman" w:hAnsi="Times New Roman"/>
        </w:rPr>
      </w:pPr>
      <w:r w:rsidRPr="004336EA">
        <w:rPr>
          <w:rStyle w:val="af1"/>
          <w:rFonts w:ascii="Times New Roman" w:hAnsi="Times New Roman"/>
          <w:sz w:val="24"/>
        </w:rPr>
        <w:footnoteRef/>
      </w:r>
      <w:r w:rsidRPr="004336EA">
        <w:rPr>
          <w:rFonts w:ascii="Times New Roman" w:hAnsi="Times New Roman"/>
          <w:sz w:val="24"/>
        </w:rPr>
        <w:t xml:space="preserve"> </w:t>
      </w:r>
      <w:proofErr w:type="spellStart"/>
      <w:r w:rsidRPr="004336EA">
        <w:rPr>
          <w:rFonts w:ascii="Times New Roman" w:hAnsi="Times New Roman"/>
          <w:sz w:val="24"/>
        </w:rPr>
        <w:t>Ученова</w:t>
      </w:r>
      <w:proofErr w:type="spellEnd"/>
      <w:r w:rsidRPr="004336EA">
        <w:rPr>
          <w:rFonts w:ascii="Times New Roman" w:hAnsi="Times New Roman"/>
          <w:sz w:val="24"/>
        </w:rPr>
        <w:t xml:space="preserve"> В.В., Гринберг Т.Э., </w:t>
      </w:r>
      <w:proofErr w:type="spellStart"/>
      <w:r w:rsidRPr="004336EA">
        <w:rPr>
          <w:rFonts w:ascii="Times New Roman" w:hAnsi="Times New Roman"/>
          <w:sz w:val="24"/>
        </w:rPr>
        <w:t>Конаныхин</w:t>
      </w:r>
      <w:proofErr w:type="spellEnd"/>
      <w:r w:rsidRPr="004336EA">
        <w:rPr>
          <w:rFonts w:ascii="Times New Roman" w:hAnsi="Times New Roman"/>
          <w:sz w:val="24"/>
        </w:rPr>
        <w:t xml:space="preserve"> К.В., Петрушко М.В., </w:t>
      </w:r>
      <w:proofErr w:type="spellStart"/>
      <w:r w:rsidRPr="004336EA">
        <w:rPr>
          <w:rFonts w:ascii="Times New Roman" w:hAnsi="Times New Roman"/>
          <w:sz w:val="24"/>
        </w:rPr>
        <w:t>Шомова</w:t>
      </w:r>
      <w:proofErr w:type="spellEnd"/>
      <w:r w:rsidRPr="004336EA">
        <w:rPr>
          <w:rFonts w:ascii="Times New Roman" w:hAnsi="Times New Roman"/>
          <w:sz w:val="24"/>
        </w:rPr>
        <w:t xml:space="preserve"> </w:t>
      </w:r>
      <w:r>
        <w:rPr>
          <w:rFonts w:ascii="Times New Roman" w:hAnsi="Times New Roman"/>
          <w:sz w:val="24"/>
        </w:rPr>
        <w:t xml:space="preserve">С.А. Реклама: Палитра жанров. М.: </w:t>
      </w:r>
      <w:proofErr w:type="spellStart"/>
      <w:r>
        <w:rPr>
          <w:rFonts w:ascii="Times New Roman" w:hAnsi="Times New Roman"/>
          <w:sz w:val="24"/>
        </w:rPr>
        <w:t>Гелла-принт</w:t>
      </w:r>
      <w:proofErr w:type="spellEnd"/>
      <w:r>
        <w:rPr>
          <w:rFonts w:ascii="Times New Roman" w:hAnsi="Times New Roman"/>
          <w:sz w:val="24"/>
        </w:rPr>
        <w:t>, 2004.</w:t>
      </w:r>
      <w:r w:rsidRPr="004336EA">
        <w:rPr>
          <w:rFonts w:ascii="Times New Roman" w:hAnsi="Times New Roman"/>
          <w:sz w:val="24"/>
        </w:rPr>
        <w:t xml:space="preserve"> 248 с.</w:t>
      </w:r>
    </w:p>
  </w:footnote>
  <w:footnote w:id="9">
    <w:p w:rsidR="00BC0B8E" w:rsidRPr="000E5610" w:rsidRDefault="00BC0B8E" w:rsidP="000E5610">
      <w:pPr>
        <w:pStyle w:val="af"/>
        <w:jc w:val="both"/>
        <w:rPr>
          <w:rFonts w:ascii="Times New Roman" w:hAnsi="Times New Roman"/>
        </w:rPr>
      </w:pPr>
      <w:r w:rsidRPr="000E5610">
        <w:rPr>
          <w:rStyle w:val="af1"/>
          <w:rFonts w:ascii="Times New Roman" w:hAnsi="Times New Roman"/>
          <w:sz w:val="24"/>
        </w:rPr>
        <w:footnoteRef/>
      </w:r>
      <w:r w:rsidRPr="000E5610">
        <w:rPr>
          <w:rFonts w:ascii="Times New Roman" w:hAnsi="Times New Roman"/>
          <w:sz w:val="24"/>
        </w:rPr>
        <w:t xml:space="preserve"> Крысин Л.П. Толковый словарь иноязычных слов. М.: </w:t>
      </w:r>
      <w:proofErr w:type="spellStart"/>
      <w:r w:rsidRPr="000E5610">
        <w:rPr>
          <w:rFonts w:ascii="Times New Roman" w:hAnsi="Times New Roman"/>
          <w:sz w:val="24"/>
        </w:rPr>
        <w:t>Эксмо</w:t>
      </w:r>
      <w:proofErr w:type="spellEnd"/>
      <w:r w:rsidRPr="000E5610">
        <w:rPr>
          <w:rFonts w:ascii="Times New Roman" w:hAnsi="Times New Roman"/>
          <w:sz w:val="24"/>
        </w:rPr>
        <w:t xml:space="preserve">, 2006. </w:t>
      </w:r>
      <w:r w:rsidR="00FE2607">
        <w:rPr>
          <w:rFonts w:ascii="Times New Roman" w:hAnsi="Times New Roman"/>
          <w:sz w:val="24"/>
        </w:rPr>
        <w:t>С. 121.</w:t>
      </w:r>
    </w:p>
  </w:footnote>
  <w:footnote w:id="10">
    <w:p w:rsidR="00BC0B8E" w:rsidRDefault="00BC0B8E">
      <w:pPr>
        <w:rPr>
          <w:rFonts w:ascii="Times New Roman" w:hAnsi="Times New Roman"/>
          <w:sz w:val="24"/>
          <w:szCs w:val="24"/>
        </w:rPr>
      </w:pPr>
      <w:r>
        <w:rPr>
          <w:rStyle w:val="af1"/>
          <w:rFonts w:hAnsi="Times New Roman"/>
          <w:sz w:val="22"/>
          <w:szCs w:val="22"/>
        </w:rPr>
        <w:footnoteRef/>
      </w:r>
      <w:r>
        <w:rPr>
          <w:rFonts w:hAnsi="Times New Roman"/>
        </w:rPr>
        <w:t xml:space="preserve"> </w:t>
      </w:r>
      <w:r w:rsidR="007D78BB">
        <w:rPr>
          <w:rFonts w:ascii="Times New Roman" w:hAnsi="Times New Roman"/>
          <w:sz w:val="24"/>
          <w:szCs w:val="24"/>
        </w:rPr>
        <w:t>Томашевский</w:t>
      </w:r>
      <w:r>
        <w:rPr>
          <w:rFonts w:ascii="Times New Roman" w:hAnsi="Times New Roman"/>
          <w:sz w:val="24"/>
          <w:szCs w:val="24"/>
        </w:rPr>
        <w:t xml:space="preserve"> Б. В. Теория литературы. Поэтика. М. : Аспект Пресс, 2002. 333 с.</w:t>
      </w:r>
    </w:p>
  </w:footnote>
  <w:footnote w:id="11">
    <w:p w:rsidR="00BC0B8E" w:rsidRDefault="00BC0B8E">
      <w:pPr>
        <w:rPr>
          <w:rFonts w:ascii="Times New Roman" w:hAnsi="Times New Roman"/>
          <w:sz w:val="24"/>
          <w:szCs w:val="24"/>
        </w:rPr>
      </w:pPr>
      <w:r>
        <w:rPr>
          <w:rStyle w:val="af1"/>
          <w:rFonts w:ascii="Times New Roman" w:hAnsi="Times New Roman"/>
          <w:sz w:val="24"/>
          <w:szCs w:val="24"/>
        </w:rPr>
        <w:footnoteRef/>
      </w:r>
      <w:r w:rsidR="007D78BB">
        <w:rPr>
          <w:rFonts w:ascii="Times New Roman" w:hAnsi="Times New Roman"/>
          <w:sz w:val="24"/>
          <w:szCs w:val="24"/>
        </w:rPr>
        <w:t xml:space="preserve"> Винокур </w:t>
      </w:r>
      <w:r>
        <w:rPr>
          <w:rFonts w:ascii="Times New Roman" w:hAnsi="Times New Roman"/>
          <w:sz w:val="24"/>
          <w:szCs w:val="24"/>
        </w:rPr>
        <w:t>Г. О. Культура языка. М. : Федерация, 1929. 336 с.</w:t>
      </w:r>
    </w:p>
  </w:footnote>
  <w:footnote w:id="12">
    <w:p w:rsidR="00BC0B8E" w:rsidRDefault="00BC0B8E">
      <w:pPr>
        <w:pStyle w:val="af"/>
        <w:rPr>
          <w:rFonts w:ascii="Times New Roman" w:hAnsi="Times New Roman"/>
          <w:sz w:val="24"/>
          <w:szCs w:val="24"/>
        </w:rPr>
      </w:pPr>
      <w:r>
        <w:rPr>
          <w:rStyle w:val="af1"/>
          <w:rFonts w:ascii="Times New Roman" w:hAnsi="Times New Roman"/>
          <w:sz w:val="24"/>
          <w:szCs w:val="24"/>
        </w:rPr>
        <w:footnoteRef/>
      </w:r>
      <w:r>
        <w:rPr>
          <w:rFonts w:ascii="Times New Roman" w:hAnsi="Times New Roman"/>
          <w:sz w:val="24"/>
          <w:szCs w:val="24"/>
        </w:rPr>
        <w:t xml:space="preserve"> </w:t>
      </w:r>
      <w:r w:rsidR="007D78BB" w:rsidRPr="007D78BB">
        <w:rPr>
          <w:rFonts w:ascii="Times New Roman" w:hAnsi="Times New Roman"/>
          <w:sz w:val="24"/>
          <w:szCs w:val="24"/>
        </w:rPr>
        <w:t xml:space="preserve">Шкловский В.Б. Тетива: О несходстве </w:t>
      </w:r>
      <w:proofErr w:type="gramStart"/>
      <w:r w:rsidR="007D78BB" w:rsidRPr="007D78BB">
        <w:rPr>
          <w:rFonts w:ascii="Times New Roman" w:hAnsi="Times New Roman"/>
          <w:sz w:val="24"/>
          <w:szCs w:val="24"/>
        </w:rPr>
        <w:t>сходного</w:t>
      </w:r>
      <w:proofErr w:type="gramEnd"/>
      <w:r w:rsidR="007D78BB" w:rsidRPr="007D78BB">
        <w:rPr>
          <w:rFonts w:ascii="Times New Roman" w:hAnsi="Times New Roman"/>
          <w:sz w:val="24"/>
          <w:szCs w:val="24"/>
        </w:rPr>
        <w:t>. М.:</w:t>
      </w:r>
      <w:r w:rsidR="007D78BB">
        <w:rPr>
          <w:rFonts w:ascii="Times New Roman" w:hAnsi="Times New Roman"/>
          <w:sz w:val="24"/>
          <w:szCs w:val="24"/>
        </w:rPr>
        <w:t xml:space="preserve"> Советский писатель, 1970</w:t>
      </w:r>
      <w:r w:rsidR="007D78BB" w:rsidRPr="007D78BB">
        <w:rPr>
          <w:rFonts w:ascii="Times New Roman" w:hAnsi="Times New Roman"/>
          <w:sz w:val="24"/>
          <w:szCs w:val="24"/>
        </w:rPr>
        <w:t>.</w:t>
      </w:r>
      <w:r>
        <w:rPr>
          <w:rFonts w:ascii="Times New Roman" w:hAnsi="Times New Roman"/>
          <w:sz w:val="24"/>
          <w:szCs w:val="24"/>
        </w:rPr>
        <w:t>С.59-60.</w:t>
      </w:r>
    </w:p>
  </w:footnote>
  <w:footnote w:id="13">
    <w:p w:rsidR="00BC0B8E" w:rsidRDefault="00BC0B8E">
      <w:pPr>
        <w:jc w:val="both"/>
        <w:rPr>
          <w:rFonts w:ascii="Times New Roman" w:hAnsi="Times New Roman"/>
          <w:sz w:val="24"/>
          <w:szCs w:val="24"/>
        </w:rPr>
      </w:pPr>
      <w:r>
        <w:rPr>
          <w:rStyle w:val="af1"/>
          <w:rFonts w:ascii="Times New Roman" w:hAnsi="Times New Roman"/>
          <w:sz w:val="24"/>
          <w:szCs w:val="24"/>
        </w:rPr>
        <w:footnoteRef/>
      </w:r>
      <w:r>
        <w:rPr>
          <w:rFonts w:ascii="Times New Roman" w:hAnsi="Times New Roman"/>
          <w:sz w:val="24"/>
          <w:szCs w:val="24"/>
        </w:rPr>
        <w:t xml:space="preserve"> Вежбицкая, А. Речевые акты // Новое в зарубежной лингвистике. Вып. 16</w:t>
      </w:r>
      <w:r w:rsidR="007D78BB">
        <w:rPr>
          <w:rFonts w:ascii="Times New Roman" w:hAnsi="Times New Roman"/>
          <w:sz w:val="24"/>
          <w:szCs w:val="24"/>
        </w:rPr>
        <w:t>. М. : Наука, 1985. С. 251–275.</w:t>
      </w:r>
    </w:p>
  </w:footnote>
  <w:footnote w:id="14">
    <w:p w:rsidR="00BC0B8E" w:rsidRDefault="00BC0B8E">
      <w:pPr>
        <w:wordWrap w:val="0"/>
        <w:spacing w:line="276" w:lineRule="auto"/>
        <w:jc w:val="both"/>
        <w:rPr>
          <w:rFonts w:ascii="Times New Roman" w:hAnsi="Times New Roman"/>
          <w:sz w:val="20"/>
          <w:szCs w:val="20"/>
        </w:rPr>
      </w:pPr>
      <w:r>
        <w:rPr>
          <w:rFonts w:ascii="Times New Roman" w:hAnsi="Times New Roman"/>
          <w:sz w:val="24"/>
          <w:szCs w:val="24"/>
          <w:vertAlign w:val="superscript"/>
        </w:rPr>
        <w:footnoteRef/>
      </w:r>
      <w:r>
        <w:rPr>
          <w:rFonts w:ascii="Times New Roman" w:hAnsi="Times New Roman"/>
          <w:sz w:val="24"/>
          <w:szCs w:val="24"/>
        </w:rPr>
        <w:t xml:space="preserve"> Бахтин М.М. Проблемы поэтики Достоевского. М.: Советская Россия, 1979. С. 122. </w:t>
      </w:r>
    </w:p>
  </w:footnote>
  <w:footnote w:id="15">
    <w:p w:rsidR="00BC0B8E" w:rsidRDefault="00BC0B8E">
      <w:pPr>
        <w:pStyle w:val="af"/>
        <w:spacing w:line="276" w:lineRule="auto"/>
        <w:rPr>
          <w:rFonts w:ascii="Times New Roman" w:hAnsi="Times New Roman"/>
          <w:sz w:val="24"/>
          <w:szCs w:val="24"/>
        </w:rPr>
      </w:pPr>
      <w:r>
        <w:rPr>
          <w:rStyle w:val="af1"/>
          <w:rFonts w:ascii="Times New Roman" w:hAnsi="Times New Roman"/>
          <w:sz w:val="24"/>
          <w:szCs w:val="24"/>
        </w:rPr>
        <w:footnoteRef/>
      </w:r>
      <w:r>
        <w:rPr>
          <w:rFonts w:ascii="Times New Roman" w:hAnsi="Times New Roman"/>
          <w:sz w:val="24"/>
          <w:szCs w:val="24"/>
        </w:rPr>
        <w:t xml:space="preserve"> Пронин Е. И. Жанр журналистики // Библиотека журфака. </w:t>
      </w:r>
      <w:r w:rsidR="00890935" w:rsidRPr="00981EB9">
        <w:rPr>
          <w:rFonts w:ascii="Times New Roman" w:hAnsi="Times New Roman"/>
          <w:sz w:val="24"/>
        </w:rPr>
        <w:t xml:space="preserve">[Электронный ресурс]  </w:t>
      </w:r>
      <w:r w:rsidR="00890935">
        <w:rPr>
          <w:rFonts w:ascii="Times New Roman" w:hAnsi="Times New Roman"/>
          <w:sz w:val="24"/>
          <w:szCs w:val="24"/>
        </w:rPr>
        <w:t>URL: faculty.nm.ru. (дата обращения: 23.03.2017).</w:t>
      </w:r>
    </w:p>
  </w:footnote>
  <w:footnote w:id="16">
    <w:p w:rsidR="00BC0B8E" w:rsidRDefault="00BC0B8E">
      <w:pPr>
        <w:pStyle w:val="af"/>
        <w:spacing w:line="276" w:lineRule="auto"/>
        <w:rPr>
          <w:rFonts w:ascii="Times New Roman" w:hAnsi="Times New Roman"/>
          <w:sz w:val="24"/>
          <w:szCs w:val="24"/>
        </w:rPr>
      </w:pPr>
      <w:r>
        <w:rPr>
          <w:rStyle w:val="af1"/>
          <w:rFonts w:ascii="Times New Roman" w:hAnsi="Times New Roman"/>
          <w:sz w:val="24"/>
          <w:szCs w:val="24"/>
        </w:rPr>
        <w:footnoteRef/>
      </w:r>
      <w:r>
        <w:rPr>
          <w:rFonts w:ascii="Times New Roman" w:hAnsi="Times New Roman"/>
          <w:sz w:val="24"/>
          <w:szCs w:val="24"/>
        </w:rPr>
        <w:t xml:space="preserve"> Ахмадулин Е. В. Кратк</w:t>
      </w:r>
      <w:r w:rsidR="00890935">
        <w:rPr>
          <w:rFonts w:ascii="Times New Roman" w:hAnsi="Times New Roman"/>
          <w:sz w:val="24"/>
          <w:szCs w:val="24"/>
        </w:rPr>
        <w:t>ий курс теории журналистики. М.:</w:t>
      </w:r>
      <w:r>
        <w:rPr>
          <w:rFonts w:ascii="Times New Roman" w:hAnsi="Times New Roman"/>
          <w:sz w:val="24"/>
          <w:szCs w:val="24"/>
        </w:rPr>
        <w:t xml:space="preserve"> Ростов н/Д, 2006. С. 183.</w:t>
      </w:r>
    </w:p>
  </w:footnote>
  <w:footnote w:id="17">
    <w:p w:rsidR="00BC0B8E" w:rsidRDefault="00BC0B8E">
      <w:pPr>
        <w:pStyle w:val="af"/>
        <w:rPr>
          <w:rFonts w:hAnsi="Times New Roman"/>
        </w:rPr>
      </w:pPr>
      <w:r>
        <w:rPr>
          <w:rStyle w:val="af1"/>
          <w:rFonts w:ascii="Times New Roman" w:hAnsi="Times New Roman"/>
          <w:sz w:val="24"/>
          <w:szCs w:val="24"/>
        </w:rPr>
        <w:footnoteRef/>
      </w:r>
      <w:r>
        <w:rPr>
          <w:rFonts w:ascii="Times New Roman" w:hAnsi="Times New Roman"/>
          <w:sz w:val="24"/>
          <w:szCs w:val="24"/>
        </w:rPr>
        <w:t xml:space="preserve"> Прохоров Е. П. Искусство публицистики. М., 1984. С. 308, 320.</w:t>
      </w:r>
    </w:p>
  </w:footnote>
  <w:footnote w:id="18">
    <w:p w:rsidR="00BC0B8E" w:rsidRDefault="00BC0B8E">
      <w:pPr>
        <w:rPr>
          <w:rFonts w:ascii="Times New Roman" w:hAnsi="Times New Roman"/>
          <w:sz w:val="24"/>
          <w:szCs w:val="24"/>
        </w:rPr>
      </w:pPr>
      <w:r>
        <w:rPr>
          <w:rStyle w:val="af1"/>
          <w:rFonts w:ascii="Times New Roman" w:hAnsi="Times New Roman"/>
          <w:sz w:val="24"/>
          <w:szCs w:val="24"/>
        </w:rPr>
        <w:footnoteRef/>
      </w:r>
      <w:r>
        <w:rPr>
          <w:rFonts w:ascii="Times New Roman" w:hAnsi="Times New Roman"/>
          <w:sz w:val="24"/>
          <w:szCs w:val="24"/>
        </w:rPr>
        <w:t xml:space="preserve"> Черепахов М.С. Публицистические жанры печати // Теория и практика советской периодической печати. М.: Высш. школа, 1980. С. 198-204.</w:t>
      </w:r>
    </w:p>
  </w:footnote>
  <w:footnote w:id="19">
    <w:p w:rsidR="00BC0B8E" w:rsidRDefault="00BC0B8E">
      <w:pPr>
        <w:pStyle w:val="af"/>
        <w:rPr>
          <w:rFonts w:hAnsi="Times New Roman"/>
        </w:rPr>
      </w:pPr>
      <w:r>
        <w:rPr>
          <w:rStyle w:val="af1"/>
          <w:rFonts w:ascii="Times New Roman" w:hAnsi="Times New Roman"/>
          <w:sz w:val="24"/>
          <w:szCs w:val="24"/>
        </w:rPr>
        <w:footnoteRef/>
      </w:r>
      <w:r>
        <w:rPr>
          <w:rFonts w:ascii="Times New Roman" w:hAnsi="Times New Roman"/>
          <w:sz w:val="24"/>
          <w:szCs w:val="24"/>
        </w:rPr>
        <w:t xml:space="preserve"> Пронин Е.И. </w:t>
      </w:r>
      <w:r>
        <w:rPr>
          <w:rFonts w:ascii="Times New Roman" w:hAnsi="Times New Roman"/>
          <w:color w:val="000000"/>
          <w:sz w:val="24"/>
          <w:szCs w:val="24"/>
        </w:rPr>
        <w:t>Социальная</w:t>
      </w:r>
      <w:r w:rsidR="006755D5">
        <w:rPr>
          <w:rFonts w:ascii="Times New Roman" w:hAnsi="Times New Roman"/>
          <w:color w:val="000000"/>
          <w:sz w:val="24"/>
          <w:szCs w:val="24"/>
        </w:rPr>
        <w:t xml:space="preserve"> практика и журналистский текст. </w:t>
      </w:r>
      <w:r>
        <w:rPr>
          <w:rFonts w:ascii="Times New Roman" w:hAnsi="Times New Roman"/>
          <w:color w:val="000000"/>
          <w:sz w:val="24"/>
          <w:szCs w:val="24"/>
        </w:rPr>
        <w:t>М.</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Изд-во Моск. ун-та, 1990. С. 49-51.</w:t>
      </w:r>
    </w:p>
  </w:footnote>
  <w:footnote w:id="20">
    <w:p w:rsidR="00BC0B8E" w:rsidRDefault="00BC0B8E">
      <w:pPr>
        <w:pStyle w:val="af"/>
        <w:rPr>
          <w:rFonts w:ascii="Times New Roman" w:hAnsi="Times New Roman"/>
          <w:sz w:val="24"/>
          <w:szCs w:val="24"/>
        </w:rPr>
      </w:pPr>
      <w:r>
        <w:rPr>
          <w:rStyle w:val="af1"/>
          <w:rFonts w:ascii="Times New Roman" w:hAnsi="Times New Roman"/>
          <w:sz w:val="24"/>
          <w:szCs w:val="24"/>
        </w:rPr>
        <w:footnoteRef/>
      </w:r>
      <w:r>
        <w:rPr>
          <w:rFonts w:ascii="Times New Roman" w:hAnsi="Times New Roman"/>
          <w:sz w:val="24"/>
          <w:szCs w:val="24"/>
        </w:rPr>
        <w:t xml:space="preserve"> Прохоров Е.П. Публицист и действительность. М., 1973. </w:t>
      </w:r>
    </w:p>
  </w:footnote>
  <w:footnote w:id="21">
    <w:p w:rsidR="00BC0B8E" w:rsidRDefault="00BC0B8E">
      <w:pPr>
        <w:pStyle w:val="af"/>
        <w:rPr>
          <w:rFonts w:ascii="Times New Roman" w:hAnsi="Times New Roman"/>
          <w:sz w:val="24"/>
          <w:szCs w:val="24"/>
        </w:rPr>
      </w:pPr>
      <w:r>
        <w:rPr>
          <w:rStyle w:val="af1"/>
          <w:rFonts w:ascii="Times New Roman" w:hAnsi="Times New Roman"/>
          <w:sz w:val="24"/>
          <w:szCs w:val="24"/>
        </w:rPr>
        <w:footnoteRef/>
      </w:r>
      <w:r>
        <w:rPr>
          <w:rFonts w:ascii="Times New Roman" w:hAnsi="Times New Roman"/>
          <w:sz w:val="24"/>
          <w:szCs w:val="24"/>
        </w:rPr>
        <w:t xml:space="preserve"> Прилюк Д.М. Теория и практика журналистского творчества. Киев</w:t>
      </w:r>
      <w:r w:rsidR="006755D5">
        <w:rPr>
          <w:rFonts w:ascii="Times New Roman" w:hAnsi="Times New Roman"/>
          <w:sz w:val="24"/>
          <w:szCs w:val="24"/>
        </w:rPr>
        <w:t xml:space="preserve">: </w:t>
      </w:r>
      <w:proofErr w:type="spellStart"/>
      <w:r w:rsidR="006755D5">
        <w:rPr>
          <w:rFonts w:ascii="Times New Roman" w:hAnsi="Times New Roman"/>
          <w:sz w:val="24"/>
          <w:szCs w:val="24"/>
        </w:rPr>
        <w:t>Вища</w:t>
      </w:r>
      <w:proofErr w:type="spellEnd"/>
      <w:r w:rsidR="006755D5">
        <w:rPr>
          <w:rFonts w:ascii="Times New Roman" w:hAnsi="Times New Roman"/>
          <w:sz w:val="24"/>
          <w:szCs w:val="24"/>
        </w:rPr>
        <w:t xml:space="preserve"> </w:t>
      </w:r>
      <w:proofErr w:type="spellStart"/>
      <w:r w:rsidR="006755D5">
        <w:rPr>
          <w:rFonts w:ascii="Times New Roman" w:hAnsi="Times New Roman"/>
          <w:sz w:val="24"/>
          <w:szCs w:val="24"/>
        </w:rPr>
        <w:t>шк</w:t>
      </w:r>
      <w:proofErr w:type="spellEnd"/>
      <w:r w:rsidR="006755D5">
        <w:rPr>
          <w:rFonts w:ascii="Times New Roman" w:hAnsi="Times New Roman"/>
          <w:sz w:val="24"/>
          <w:szCs w:val="24"/>
        </w:rPr>
        <w:t>.</w:t>
      </w:r>
      <w:r>
        <w:rPr>
          <w:rFonts w:ascii="Times New Roman" w:hAnsi="Times New Roman"/>
          <w:sz w:val="24"/>
          <w:szCs w:val="24"/>
        </w:rPr>
        <w:t>, 1993</w:t>
      </w:r>
      <w:r w:rsidR="006755D5">
        <w:rPr>
          <w:rFonts w:ascii="Times New Roman" w:hAnsi="Times New Roman"/>
          <w:sz w:val="24"/>
          <w:szCs w:val="24"/>
        </w:rPr>
        <w:t>.</w:t>
      </w:r>
    </w:p>
  </w:footnote>
  <w:footnote w:id="22">
    <w:p w:rsidR="00BC0B8E" w:rsidRDefault="00BC0B8E">
      <w:pPr>
        <w:pStyle w:val="af"/>
        <w:rPr>
          <w:rFonts w:ascii="Times New Roman" w:hAnsi="Times New Roman"/>
        </w:rPr>
      </w:pPr>
      <w:r>
        <w:rPr>
          <w:rStyle w:val="af1"/>
          <w:rFonts w:ascii="Times New Roman" w:hAnsi="Times New Roman"/>
          <w:sz w:val="24"/>
          <w:szCs w:val="24"/>
        </w:rPr>
        <w:footnoteRef/>
      </w:r>
      <w:r>
        <w:rPr>
          <w:rFonts w:ascii="Times New Roman" w:hAnsi="Times New Roman"/>
          <w:sz w:val="24"/>
          <w:szCs w:val="24"/>
        </w:rPr>
        <w:t xml:space="preserve"> Черепахов М.С. Проблемы теории публицистики. М., 1973. С. 231.</w:t>
      </w:r>
    </w:p>
  </w:footnote>
  <w:footnote w:id="23">
    <w:p w:rsidR="00BC0B8E" w:rsidRDefault="00BC0B8E">
      <w:pPr>
        <w:spacing w:after="200" w:line="276" w:lineRule="auto"/>
        <w:jc w:val="both"/>
        <w:rPr>
          <w:rFonts w:ascii="Times New Roman" w:hAnsi="Times New Roman"/>
          <w:sz w:val="24"/>
          <w:szCs w:val="24"/>
        </w:rPr>
      </w:pPr>
      <w:r>
        <w:rPr>
          <w:rStyle w:val="af1"/>
          <w:rFonts w:ascii="Times New Roman" w:hAnsi="Times New Roman"/>
          <w:sz w:val="24"/>
          <w:szCs w:val="24"/>
        </w:rPr>
        <w:footnoteRef/>
      </w:r>
      <w:r>
        <w:rPr>
          <w:rFonts w:ascii="Times New Roman" w:hAnsi="Times New Roman"/>
          <w:sz w:val="24"/>
          <w:szCs w:val="24"/>
        </w:rPr>
        <w:t xml:space="preserve"> Пельт В. Д. Дифференциация жанров газетной публицистики: учеб.-метод. пособие. М.: Изд-во Моск. ун-та, 1984. 47 с.</w:t>
      </w:r>
    </w:p>
  </w:footnote>
  <w:footnote w:id="24">
    <w:p w:rsidR="00BC0B8E" w:rsidRDefault="00BC0B8E">
      <w:pPr>
        <w:pStyle w:val="af"/>
        <w:rPr>
          <w:rFonts w:ascii="Times New Roman" w:hAnsi="Times New Roman"/>
          <w:sz w:val="24"/>
          <w:szCs w:val="24"/>
        </w:rPr>
      </w:pPr>
      <w:r>
        <w:rPr>
          <w:rStyle w:val="af1"/>
          <w:rFonts w:ascii="Times New Roman" w:hAnsi="Times New Roman"/>
          <w:sz w:val="24"/>
          <w:szCs w:val="24"/>
        </w:rPr>
        <w:footnoteRef/>
      </w:r>
      <w:r>
        <w:rPr>
          <w:rFonts w:ascii="Times New Roman" w:hAnsi="Times New Roman"/>
          <w:sz w:val="24"/>
          <w:szCs w:val="24"/>
        </w:rPr>
        <w:t xml:space="preserve"> </w:t>
      </w:r>
      <w:r>
        <w:rPr>
          <w:rFonts w:ascii="Times New Roman" w:hAnsi="Times New Roman"/>
          <w:color w:val="000000"/>
          <w:sz w:val="24"/>
          <w:szCs w:val="24"/>
        </w:rPr>
        <w:t xml:space="preserve">Тертычный А.А. Жанры периодической печати : учебное пособие / А.А. Тертычный. – Москва : Аспект Пресс, 2000. С. 12. </w:t>
      </w:r>
    </w:p>
  </w:footnote>
  <w:footnote w:id="25">
    <w:p w:rsidR="00BC0B8E" w:rsidRDefault="00BC0B8E">
      <w:pPr>
        <w:pStyle w:val="af"/>
        <w:rPr>
          <w:rFonts w:ascii="Times New Roman" w:hAnsi="Times New Roman"/>
          <w:sz w:val="24"/>
          <w:szCs w:val="24"/>
        </w:rPr>
      </w:pPr>
      <w:r>
        <w:rPr>
          <w:rStyle w:val="af1"/>
          <w:rFonts w:ascii="Times New Roman" w:hAnsi="Times New Roman"/>
          <w:sz w:val="24"/>
          <w:szCs w:val="24"/>
        </w:rPr>
        <w:footnoteRef/>
      </w:r>
      <w:r>
        <w:rPr>
          <w:rFonts w:ascii="Times New Roman" w:hAnsi="Times New Roman"/>
          <w:sz w:val="24"/>
          <w:szCs w:val="24"/>
        </w:rPr>
        <w:t xml:space="preserve"> Там же. С. 4-5.</w:t>
      </w:r>
    </w:p>
  </w:footnote>
  <w:footnote w:id="26">
    <w:p w:rsidR="00BC0B8E" w:rsidRDefault="00BC0B8E">
      <w:pPr>
        <w:pStyle w:val="af"/>
        <w:rPr>
          <w:rFonts w:hAnsi="Times New Roman"/>
        </w:rPr>
      </w:pPr>
      <w:r>
        <w:rPr>
          <w:rStyle w:val="af1"/>
          <w:rFonts w:ascii="Times New Roman" w:hAnsi="Times New Roman"/>
          <w:sz w:val="24"/>
          <w:szCs w:val="24"/>
        </w:rPr>
        <w:footnoteRef/>
      </w:r>
      <w:r w:rsidR="006755D5">
        <w:rPr>
          <w:rFonts w:ascii="Times New Roman" w:hAnsi="Times New Roman"/>
          <w:sz w:val="24"/>
          <w:szCs w:val="24"/>
        </w:rPr>
        <w:t xml:space="preserve"> </w:t>
      </w:r>
      <w:proofErr w:type="spellStart"/>
      <w:r w:rsidR="006755D5" w:rsidRPr="006755D5">
        <w:rPr>
          <w:rFonts w:ascii="Times New Roman" w:hAnsi="Times New Roman"/>
          <w:sz w:val="24"/>
          <w:szCs w:val="24"/>
        </w:rPr>
        <w:t>Тертычный</w:t>
      </w:r>
      <w:proofErr w:type="spellEnd"/>
      <w:r w:rsidR="006755D5" w:rsidRPr="006755D5">
        <w:rPr>
          <w:rFonts w:ascii="Times New Roman" w:hAnsi="Times New Roman"/>
          <w:sz w:val="24"/>
          <w:szCs w:val="24"/>
        </w:rPr>
        <w:t xml:space="preserve"> А.А. Жанры периодической печати</w:t>
      </w:r>
      <w:proofErr w:type="gramStart"/>
      <w:r w:rsidR="006755D5" w:rsidRPr="006755D5">
        <w:rPr>
          <w:rFonts w:ascii="Times New Roman" w:hAnsi="Times New Roman"/>
          <w:sz w:val="24"/>
          <w:szCs w:val="24"/>
        </w:rPr>
        <w:t xml:space="preserve"> :</w:t>
      </w:r>
      <w:proofErr w:type="gramEnd"/>
      <w:r w:rsidR="006755D5" w:rsidRPr="006755D5">
        <w:rPr>
          <w:rFonts w:ascii="Times New Roman" w:hAnsi="Times New Roman"/>
          <w:sz w:val="24"/>
          <w:szCs w:val="24"/>
        </w:rPr>
        <w:t xml:space="preserve"> учебное пособие / А.А. </w:t>
      </w:r>
      <w:proofErr w:type="spellStart"/>
      <w:r w:rsidR="006755D5" w:rsidRPr="006755D5">
        <w:rPr>
          <w:rFonts w:ascii="Times New Roman" w:hAnsi="Times New Roman"/>
          <w:sz w:val="24"/>
          <w:szCs w:val="24"/>
        </w:rPr>
        <w:t>Тертычный</w:t>
      </w:r>
      <w:proofErr w:type="spellEnd"/>
      <w:r w:rsidR="006755D5" w:rsidRPr="006755D5">
        <w:rPr>
          <w:rFonts w:ascii="Times New Roman" w:hAnsi="Times New Roman"/>
          <w:sz w:val="24"/>
          <w:szCs w:val="24"/>
        </w:rPr>
        <w:t>. – Москва</w:t>
      </w:r>
      <w:proofErr w:type="gramStart"/>
      <w:r w:rsidR="006755D5" w:rsidRPr="006755D5">
        <w:rPr>
          <w:rFonts w:ascii="Times New Roman" w:hAnsi="Times New Roman"/>
          <w:sz w:val="24"/>
          <w:szCs w:val="24"/>
        </w:rPr>
        <w:t xml:space="preserve"> :</w:t>
      </w:r>
      <w:proofErr w:type="gramEnd"/>
      <w:r w:rsidR="006755D5" w:rsidRPr="006755D5">
        <w:rPr>
          <w:rFonts w:ascii="Times New Roman" w:hAnsi="Times New Roman"/>
          <w:sz w:val="24"/>
          <w:szCs w:val="24"/>
        </w:rPr>
        <w:t xml:space="preserve"> Асп</w:t>
      </w:r>
      <w:r w:rsidR="006755D5">
        <w:rPr>
          <w:rFonts w:ascii="Times New Roman" w:hAnsi="Times New Roman"/>
          <w:sz w:val="24"/>
          <w:szCs w:val="24"/>
        </w:rPr>
        <w:t xml:space="preserve">ект Пресс, 2000. </w:t>
      </w:r>
      <w:r>
        <w:rPr>
          <w:rFonts w:ascii="Times New Roman" w:hAnsi="Times New Roman"/>
          <w:sz w:val="24"/>
          <w:szCs w:val="24"/>
        </w:rPr>
        <w:t>С. 35-42.</w:t>
      </w:r>
    </w:p>
  </w:footnote>
  <w:footnote w:id="27">
    <w:p w:rsidR="00BC0B8E" w:rsidRDefault="00BC0B8E">
      <w:pPr>
        <w:pStyle w:val="af"/>
        <w:rPr>
          <w:rFonts w:ascii="Times New Roman" w:hAnsi="Times New Roman"/>
        </w:rPr>
      </w:pPr>
      <w:r>
        <w:rPr>
          <w:rStyle w:val="af1"/>
          <w:rFonts w:ascii="Times New Roman" w:hAnsi="Times New Roman"/>
          <w:sz w:val="24"/>
          <w:szCs w:val="24"/>
        </w:rPr>
        <w:footnoteRef/>
      </w:r>
      <w:r>
        <w:rPr>
          <w:rFonts w:ascii="Times New Roman" w:hAnsi="Times New Roman"/>
          <w:sz w:val="24"/>
          <w:szCs w:val="24"/>
        </w:rPr>
        <w:t xml:space="preserve"> </w:t>
      </w:r>
      <w:r w:rsidR="006755D5">
        <w:rPr>
          <w:rFonts w:ascii="Times New Roman" w:hAnsi="Times New Roman"/>
          <w:color w:val="000000"/>
          <w:sz w:val="24"/>
          <w:szCs w:val="24"/>
        </w:rPr>
        <w:t xml:space="preserve">Там же. </w:t>
      </w:r>
      <w:r>
        <w:rPr>
          <w:rFonts w:ascii="Times New Roman" w:hAnsi="Times New Roman"/>
          <w:sz w:val="24"/>
          <w:szCs w:val="24"/>
        </w:rPr>
        <w:t>С. 48.</w:t>
      </w:r>
    </w:p>
  </w:footnote>
  <w:footnote w:id="28">
    <w:p w:rsidR="00BC0B8E" w:rsidRDefault="00BC0B8E">
      <w:pPr>
        <w:pStyle w:val="af"/>
        <w:rPr>
          <w:rFonts w:ascii="Times New Roman" w:hAnsi="Times New Roman"/>
          <w:sz w:val="24"/>
          <w:szCs w:val="24"/>
        </w:rPr>
      </w:pPr>
      <w:r>
        <w:rPr>
          <w:rStyle w:val="af1"/>
          <w:rFonts w:ascii="Times New Roman" w:hAnsi="Times New Roman"/>
          <w:sz w:val="24"/>
          <w:szCs w:val="24"/>
        </w:rPr>
        <w:footnoteRef/>
      </w:r>
      <w:r>
        <w:rPr>
          <w:rFonts w:ascii="Times New Roman" w:hAnsi="Times New Roman"/>
          <w:sz w:val="24"/>
          <w:szCs w:val="24"/>
        </w:rPr>
        <w:t xml:space="preserve"> </w:t>
      </w:r>
      <w:proofErr w:type="spellStart"/>
      <w:r>
        <w:rPr>
          <w:rFonts w:ascii="Times New Roman" w:hAnsi="Times New Roman"/>
          <w:color w:val="000000"/>
          <w:sz w:val="24"/>
          <w:szCs w:val="24"/>
        </w:rPr>
        <w:t>Тертычный</w:t>
      </w:r>
      <w:proofErr w:type="spellEnd"/>
      <w:r>
        <w:rPr>
          <w:rFonts w:ascii="Times New Roman" w:hAnsi="Times New Roman"/>
          <w:color w:val="000000"/>
          <w:sz w:val="24"/>
          <w:szCs w:val="24"/>
        </w:rPr>
        <w:t xml:space="preserve"> А.А. Жанры периодической печати</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учебное пособие / А.А. </w:t>
      </w:r>
      <w:proofErr w:type="spellStart"/>
      <w:r>
        <w:rPr>
          <w:rFonts w:ascii="Times New Roman" w:hAnsi="Times New Roman"/>
          <w:color w:val="000000"/>
          <w:sz w:val="24"/>
          <w:szCs w:val="24"/>
        </w:rPr>
        <w:t>Тертычный</w:t>
      </w:r>
      <w:proofErr w:type="spellEnd"/>
      <w:r>
        <w:rPr>
          <w:rFonts w:ascii="Times New Roman" w:hAnsi="Times New Roman"/>
          <w:color w:val="000000"/>
          <w:sz w:val="24"/>
          <w:szCs w:val="24"/>
        </w:rPr>
        <w:t>. – Москва</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Аспект Пресс, 2000 С. 49-50.</w:t>
      </w:r>
    </w:p>
  </w:footnote>
  <w:footnote w:id="29">
    <w:p w:rsidR="006755D5" w:rsidRPr="006755D5" w:rsidRDefault="00BC0B8E" w:rsidP="006755D5">
      <w:pPr>
        <w:rPr>
          <w:rFonts w:ascii="Times New Roman" w:hAnsi="Times New Roman"/>
          <w:sz w:val="24"/>
          <w:szCs w:val="24"/>
        </w:rPr>
      </w:pPr>
      <w:r>
        <w:rPr>
          <w:rStyle w:val="af1"/>
          <w:rFonts w:ascii="Times New Roman" w:hAnsi="Times New Roman"/>
          <w:sz w:val="24"/>
          <w:szCs w:val="24"/>
        </w:rPr>
        <w:footnoteRef/>
      </w:r>
      <w:r>
        <w:rPr>
          <w:rFonts w:ascii="Times New Roman" w:hAnsi="Times New Roman"/>
          <w:sz w:val="24"/>
          <w:szCs w:val="24"/>
        </w:rPr>
        <w:t xml:space="preserve"> </w:t>
      </w:r>
      <w:proofErr w:type="spellStart"/>
      <w:r w:rsidR="006755D5" w:rsidRPr="006755D5">
        <w:rPr>
          <w:rFonts w:ascii="Times New Roman" w:hAnsi="Times New Roman"/>
          <w:sz w:val="24"/>
          <w:szCs w:val="24"/>
        </w:rPr>
        <w:t>Тертычный</w:t>
      </w:r>
      <w:proofErr w:type="spellEnd"/>
      <w:r w:rsidR="006755D5" w:rsidRPr="006755D5">
        <w:rPr>
          <w:rFonts w:ascii="Times New Roman" w:hAnsi="Times New Roman"/>
          <w:sz w:val="24"/>
          <w:szCs w:val="24"/>
        </w:rPr>
        <w:t xml:space="preserve"> А.А. Трансформация жанровой структуры современной периодической</w:t>
      </w:r>
    </w:p>
    <w:p w:rsidR="00BC0B8E" w:rsidRDefault="006755D5" w:rsidP="006755D5">
      <w:pPr>
        <w:rPr>
          <w:rFonts w:ascii="Times New Roman" w:hAnsi="Times New Roman"/>
          <w:sz w:val="24"/>
          <w:szCs w:val="24"/>
        </w:rPr>
      </w:pPr>
      <w:r w:rsidRPr="006755D5">
        <w:rPr>
          <w:rFonts w:ascii="Times New Roman" w:hAnsi="Times New Roman"/>
          <w:sz w:val="24"/>
          <w:szCs w:val="24"/>
        </w:rPr>
        <w:t>печати // Вестник МГУ. Сер. 10. Журналистика. 2002. № 2. С. 54-83.</w:t>
      </w:r>
    </w:p>
  </w:footnote>
  <w:footnote w:id="30">
    <w:p w:rsidR="00BC0B8E" w:rsidRDefault="00BC0B8E">
      <w:pPr>
        <w:jc w:val="both"/>
        <w:rPr>
          <w:rFonts w:ascii="Times New Roman" w:hAnsi="Times New Roman"/>
          <w:sz w:val="20"/>
          <w:szCs w:val="20"/>
        </w:rPr>
      </w:pPr>
      <w:r>
        <w:rPr>
          <w:rStyle w:val="af1"/>
          <w:rFonts w:ascii="Times New Roman" w:hAnsi="Times New Roman"/>
          <w:sz w:val="24"/>
          <w:szCs w:val="24"/>
        </w:rPr>
        <w:footnoteRef/>
      </w:r>
      <w:r>
        <w:rPr>
          <w:rFonts w:ascii="Times New Roman" w:hAnsi="Times New Roman"/>
          <w:sz w:val="24"/>
          <w:szCs w:val="24"/>
        </w:rPr>
        <w:t xml:space="preserve"> Фещенко Л.Г.</w:t>
      </w:r>
      <w:r>
        <w:rPr>
          <w:rFonts w:ascii="Times New Roman" w:hAnsi="Times New Roman"/>
          <w:sz w:val="28"/>
          <w:szCs w:val="28"/>
        </w:rPr>
        <w:t xml:space="preserve"> </w:t>
      </w:r>
      <w:r>
        <w:rPr>
          <w:rFonts w:ascii="Times New Roman" w:hAnsi="Times New Roman"/>
          <w:sz w:val="24"/>
          <w:szCs w:val="24"/>
        </w:rPr>
        <w:t>Редактирование газетного текста: жанровый аспект: Учеб</w:t>
      </w:r>
      <w:proofErr w:type="gramStart"/>
      <w:r>
        <w:rPr>
          <w:rFonts w:ascii="Times New Roman" w:hAnsi="Times New Roman"/>
          <w:sz w:val="24"/>
          <w:szCs w:val="24"/>
        </w:rPr>
        <w:t>.п</w:t>
      </w:r>
      <w:proofErr w:type="gramEnd"/>
      <w:r>
        <w:rPr>
          <w:rFonts w:ascii="Times New Roman" w:hAnsi="Times New Roman"/>
          <w:sz w:val="24"/>
          <w:szCs w:val="24"/>
        </w:rPr>
        <w:t>особие для студентов факультета журналистики. СПб.: Лаборатория оперативной печати факультета журналистики СПбГУ, 2004. С.9.</w:t>
      </w:r>
    </w:p>
  </w:footnote>
  <w:footnote w:id="31">
    <w:p w:rsidR="00BC0B8E" w:rsidRDefault="00BC0B8E">
      <w:pPr>
        <w:rPr>
          <w:rFonts w:ascii="TimesNewRomanPSMT" w:eastAsia="TimesNewRomanPSMT" w:hAnsi="TimesNewRomanPSMT"/>
          <w:sz w:val="24"/>
          <w:szCs w:val="24"/>
        </w:rPr>
      </w:pPr>
      <w:r>
        <w:rPr>
          <w:rStyle w:val="af1"/>
          <w:rFonts w:hAnsi="Times New Roman"/>
        </w:rPr>
        <w:footnoteRef/>
      </w:r>
      <w:r>
        <w:rPr>
          <w:rFonts w:hAnsi="Times New Roman"/>
        </w:rPr>
        <w:t xml:space="preserve"> </w:t>
      </w:r>
      <w:r>
        <w:rPr>
          <w:rFonts w:ascii="Times New Roman" w:hAnsi="Times New Roman"/>
          <w:sz w:val="24"/>
          <w:szCs w:val="24"/>
        </w:rPr>
        <w:t>Лазутина Г.В., Распопова С.С. Жанры журналистского творчества. М.: Аспект Пресс, 2012. С. 8.</w:t>
      </w:r>
    </w:p>
  </w:footnote>
  <w:footnote w:id="32">
    <w:p w:rsidR="00BC0B8E" w:rsidRDefault="00BC0B8E">
      <w:pPr>
        <w:pStyle w:val="af"/>
        <w:rPr>
          <w:rFonts w:ascii="Times New Roman" w:hAnsi="Times New Roman"/>
        </w:rPr>
      </w:pPr>
      <w:r>
        <w:rPr>
          <w:rStyle w:val="af1"/>
          <w:rFonts w:ascii="Times New Roman" w:hAnsi="Times New Roman"/>
          <w:sz w:val="24"/>
          <w:szCs w:val="24"/>
        </w:rPr>
        <w:footnoteRef/>
      </w:r>
      <w:r>
        <w:rPr>
          <w:rFonts w:ascii="Times New Roman" w:hAnsi="Times New Roman"/>
          <w:sz w:val="24"/>
          <w:szCs w:val="24"/>
        </w:rPr>
        <w:t xml:space="preserve"> Там же. С. 21.</w:t>
      </w:r>
    </w:p>
  </w:footnote>
  <w:footnote w:id="33">
    <w:p w:rsidR="00BC0B8E" w:rsidRDefault="00BC0B8E">
      <w:pPr>
        <w:rPr>
          <w:rFonts w:ascii="TimesNewRomanPSMT" w:eastAsia="TimesNewRomanPSMT" w:hAnsi="TimesNewRomanPSMT"/>
          <w:sz w:val="24"/>
          <w:szCs w:val="24"/>
        </w:rPr>
      </w:pPr>
      <w:r>
        <w:rPr>
          <w:rStyle w:val="af1"/>
          <w:rFonts w:hAnsi="Times New Roman"/>
        </w:rPr>
        <w:footnoteRef/>
      </w:r>
      <w:r>
        <w:rPr>
          <w:rFonts w:hAnsi="Times New Roman"/>
        </w:rPr>
        <w:t xml:space="preserve"> </w:t>
      </w:r>
      <w:r>
        <w:rPr>
          <w:rFonts w:ascii="Times New Roman" w:hAnsi="Times New Roman"/>
          <w:sz w:val="24"/>
          <w:szCs w:val="24"/>
        </w:rPr>
        <w:t>Лазутина Г.В., Распопова С.С. Жанры журналистского творчества. М.: Аспект Пресс, 2012. С. 24-26.</w:t>
      </w:r>
    </w:p>
  </w:footnote>
  <w:footnote w:id="34">
    <w:p w:rsidR="00BC0B8E" w:rsidRDefault="00BC0B8E">
      <w:pPr>
        <w:rPr>
          <w:rFonts w:ascii="TimesNewRomanPSMT" w:eastAsia="TimesNewRomanPSMT" w:hAnsi="TimesNewRomanPSMT"/>
          <w:sz w:val="24"/>
          <w:szCs w:val="24"/>
        </w:rPr>
      </w:pPr>
      <w:r>
        <w:rPr>
          <w:rStyle w:val="af1"/>
          <w:rFonts w:hAnsi="Times New Roman"/>
        </w:rPr>
        <w:footnoteRef/>
      </w:r>
      <w:r>
        <w:rPr>
          <w:rFonts w:hAnsi="Times New Roman"/>
        </w:rPr>
        <w:t xml:space="preserve"> </w:t>
      </w:r>
      <w:r>
        <w:rPr>
          <w:rFonts w:ascii="Times New Roman" w:hAnsi="Times New Roman"/>
          <w:sz w:val="24"/>
          <w:szCs w:val="24"/>
        </w:rPr>
        <w:t>Лазутина Г.В., Распопова С.С. Жанры журналистского творчества. М.: Аспект Пресс, 2012. С. 28-54.</w:t>
      </w:r>
    </w:p>
  </w:footnote>
  <w:footnote w:id="35">
    <w:p w:rsidR="00BC0B8E" w:rsidRDefault="00BC0B8E">
      <w:pPr>
        <w:pStyle w:val="af"/>
        <w:jc w:val="both"/>
        <w:rPr>
          <w:rFonts w:ascii="Times New Roman" w:hAnsi="Times New Roman"/>
        </w:rPr>
      </w:pPr>
      <w:r>
        <w:rPr>
          <w:rStyle w:val="af1"/>
          <w:rFonts w:ascii="Times New Roman" w:hAnsi="Times New Roman"/>
          <w:sz w:val="24"/>
          <w:szCs w:val="24"/>
        </w:rPr>
        <w:footnoteRef/>
      </w:r>
      <w:r>
        <w:rPr>
          <w:rFonts w:ascii="Times New Roman" w:hAnsi="Times New Roman"/>
          <w:sz w:val="24"/>
          <w:szCs w:val="24"/>
        </w:rPr>
        <w:t xml:space="preserve"> Третьяков В.Т. Как стать знаменитым журналистом: Курс лекций по теории и практике современной русской журналис</w:t>
      </w:r>
      <w:r w:rsidR="00683E55">
        <w:rPr>
          <w:rFonts w:ascii="Times New Roman" w:hAnsi="Times New Roman"/>
          <w:sz w:val="24"/>
          <w:szCs w:val="24"/>
        </w:rPr>
        <w:t xml:space="preserve">тики / Предисл. С.А. Маркова. </w:t>
      </w:r>
      <w:r>
        <w:rPr>
          <w:rFonts w:ascii="Times New Roman" w:hAnsi="Times New Roman"/>
          <w:sz w:val="24"/>
          <w:szCs w:val="24"/>
        </w:rPr>
        <w:t xml:space="preserve">М.: Ладомир, 2004. С. 158. </w:t>
      </w:r>
    </w:p>
  </w:footnote>
  <w:footnote w:id="36">
    <w:p w:rsidR="00BC0B8E" w:rsidRDefault="00BC0B8E">
      <w:pPr>
        <w:rPr>
          <w:rFonts w:ascii="TimesNewRomanPSMT" w:eastAsia="TimesNewRomanPSMT" w:hAnsi="TimesNewRomanPSMT"/>
          <w:sz w:val="24"/>
          <w:szCs w:val="24"/>
        </w:rPr>
      </w:pPr>
      <w:r>
        <w:rPr>
          <w:rStyle w:val="af1"/>
          <w:rFonts w:hAnsi="Times New Roman"/>
        </w:rPr>
        <w:footnoteRef/>
      </w:r>
      <w:r>
        <w:rPr>
          <w:rFonts w:hAnsi="Times New Roman"/>
        </w:rPr>
        <w:t xml:space="preserve"> </w:t>
      </w:r>
      <w:r>
        <w:rPr>
          <w:rFonts w:ascii="Times New Roman" w:hAnsi="Times New Roman"/>
          <w:sz w:val="24"/>
          <w:szCs w:val="24"/>
        </w:rPr>
        <w:t>Лазутина Г.В., Распопова С.С. Жанры журналистского творчества. М.: Аспект Пресс, 2012. С. 105 - 150.</w:t>
      </w:r>
    </w:p>
  </w:footnote>
  <w:footnote w:id="37">
    <w:p w:rsidR="00BC0B8E" w:rsidRDefault="00BC0B8E">
      <w:pPr>
        <w:rPr>
          <w:rFonts w:ascii="Times New Roman" w:hAnsi="Times New Roman"/>
          <w:sz w:val="24"/>
          <w:szCs w:val="24"/>
        </w:rPr>
      </w:pPr>
      <w:r>
        <w:rPr>
          <w:rStyle w:val="af1"/>
          <w:rFonts w:ascii="Times New Roman" w:hAnsi="Times New Roman"/>
          <w:sz w:val="24"/>
          <w:szCs w:val="24"/>
        </w:rPr>
        <w:footnoteRef/>
      </w:r>
      <w:r>
        <w:rPr>
          <w:rFonts w:ascii="Times New Roman" w:hAnsi="Times New Roman"/>
          <w:sz w:val="24"/>
          <w:szCs w:val="24"/>
        </w:rPr>
        <w:t xml:space="preserve"> Лазутина Г.В., Распопова С.С. Жанры журналистского творчества. М.: Аспект Пресс, 2012. С. 153 - 184.</w:t>
      </w:r>
    </w:p>
  </w:footnote>
  <w:footnote w:id="38">
    <w:p w:rsidR="00BC0B8E" w:rsidRDefault="00BC0B8E">
      <w:pPr>
        <w:pStyle w:val="af"/>
        <w:rPr>
          <w:rFonts w:hAnsi="Times New Roman"/>
        </w:rPr>
      </w:pPr>
      <w:r>
        <w:rPr>
          <w:rStyle w:val="af1"/>
          <w:rFonts w:ascii="Times New Roman" w:hAnsi="Times New Roman"/>
          <w:sz w:val="24"/>
          <w:szCs w:val="24"/>
        </w:rPr>
        <w:footnoteRef/>
      </w:r>
      <w:r>
        <w:rPr>
          <w:rFonts w:ascii="Times New Roman" w:hAnsi="Times New Roman"/>
          <w:sz w:val="24"/>
          <w:szCs w:val="24"/>
        </w:rPr>
        <w:t xml:space="preserve"> Там же. С.160-199.</w:t>
      </w:r>
    </w:p>
  </w:footnote>
  <w:footnote w:id="39">
    <w:p w:rsidR="00BC0B8E" w:rsidRDefault="00BC0B8E">
      <w:pPr>
        <w:pStyle w:val="af"/>
        <w:rPr>
          <w:rFonts w:hAnsi="Times New Roman"/>
        </w:rPr>
      </w:pPr>
      <w:r>
        <w:rPr>
          <w:rStyle w:val="af1"/>
          <w:rFonts w:hAnsi="Times New Roman"/>
        </w:rPr>
        <w:footnoteRef/>
      </w:r>
      <w:r>
        <w:rPr>
          <w:rFonts w:hAnsi="Times New Roman"/>
        </w:rPr>
        <w:t xml:space="preserve"> </w:t>
      </w:r>
      <w:r>
        <w:rPr>
          <w:rFonts w:ascii="Times New Roman" w:hAnsi="Times New Roman"/>
          <w:sz w:val="24"/>
          <w:szCs w:val="24"/>
        </w:rPr>
        <w:t>Лазутина Г.В., Распопова С.С. Жанры журналистского творчества. М.: Аспект Пресс, 2012. С. 275-304.</w:t>
      </w:r>
    </w:p>
  </w:footnote>
  <w:footnote w:id="40">
    <w:p w:rsidR="00BC0B8E" w:rsidRDefault="00BC0B8E">
      <w:pPr>
        <w:pStyle w:val="af"/>
        <w:rPr>
          <w:rFonts w:ascii="Times New Roman" w:hAnsi="Times New Roman"/>
          <w:sz w:val="24"/>
          <w:szCs w:val="24"/>
        </w:rPr>
      </w:pPr>
      <w:r>
        <w:rPr>
          <w:rStyle w:val="af1"/>
          <w:rFonts w:ascii="Times New Roman" w:hAnsi="Times New Roman"/>
          <w:sz w:val="24"/>
          <w:szCs w:val="24"/>
        </w:rPr>
        <w:footnoteRef/>
      </w:r>
      <w:r>
        <w:rPr>
          <w:rFonts w:ascii="Times New Roman" w:hAnsi="Times New Roman"/>
          <w:sz w:val="24"/>
          <w:szCs w:val="24"/>
        </w:rPr>
        <w:t xml:space="preserve"> Дмитровский А.Л. Жанры журналистики // Ученые записки ОГУ. Серия: Гуманитарные и социальные науки. 2014. №4. </w:t>
      </w:r>
      <w:r w:rsidR="00683E55" w:rsidRPr="00683E55">
        <w:rPr>
          <w:rFonts w:ascii="Times New Roman" w:hAnsi="Times New Roman"/>
          <w:sz w:val="24"/>
          <w:szCs w:val="24"/>
        </w:rPr>
        <w:t xml:space="preserve">[Электронный ресурс]  </w:t>
      </w:r>
      <w:r>
        <w:rPr>
          <w:rFonts w:ascii="Times New Roman" w:hAnsi="Times New Roman"/>
          <w:sz w:val="24"/>
          <w:szCs w:val="24"/>
        </w:rPr>
        <w:t>URL: http://cyberleninka.ru/article/n/zhanry-zhurnalistiki (дата обращения: 08.04.2017).</w:t>
      </w:r>
    </w:p>
  </w:footnote>
  <w:footnote w:id="41">
    <w:p w:rsidR="00BC0B8E" w:rsidRDefault="00BC0B8E">
      <w:pPr>
        <w:pStyle w:val="af"/>
        <w:jc w:val="both"/>
        <w:rPr>
          <w:rFonts w:ascii="Times New Roman" w:hAnsi="Times New Roman"/>
        </w:rPr>
      </w:pPr>
      <w:r>
        <w:rPr>
          <w:rStyle w:val="af1"/>
          <w:rFonts w:ascii="Times New Roman" w:hAnsi="Times New Roman"/>
          <w:sz w:val="24"/>
          <w:szCs w:val="24"/>
        </w:rPr>
        <w:footnoteRef/>
      </w:r>
      <w:r>
        <w:rPr>
          <w:rFonts w:ascii="Times New Roman" w:hAnsi="Times New Roman"/>
          <w:sz w:val="24"/>
          <w:szCs w:val="24"/>
        </w:rPr>
        <w:t xml:space="preserve"> Беззубов А.Н. Жанрово-стилистическая типология // Современная газетная публицистика. Проблемы стиля. Л: Изд-во ЛГУ, 1987. С. 5-10.</w:t>
      </w:r>
    </w:p>
  </w:footnote>
  <w:footnote w:id="42">
    <w:p w:rsidR="00BC0B8E" w:rsidRDefault="00BC0B8E">
      <w:pPr>
        <w:pStyle w:val="af"/>
        <w:jc w:val="both"/>
        <w:rPr>
          <w:rFonts w:ascii="Times New Roman" w:hAnsi="Times New Roman"/>
          <w:sz w:val="24"/>
          <w:szCs w:val="24"/>
        </w:rPr>
      </w:pPr>
      <w:r>
        <w:rPr>
          <w:rStyle w:val="af1"/>
          <w:rFonts w:hAnsi="Times New Roman"/>
        </w:rPr>
        <w:footnoteRef/>
      </w:r>
      <w:r>
        <w:rPr>
          <w:rFonts w:hAnsi="Times New Roman"/>
        </w:rPr>
        <w:t xml:space="preserve"> </w:t>
      </w:r>
      <w:r>
        <w:rPr>
          <w:rFonts w:ascii="Times New Roman" w:hAnsi="Times New Roman"/>
          <w:sz w:val="24"/>
          <w:szCs w:val="24"/>
        </w:rPr>
        <w:t>Кройчик Л.Е. Система журналистских жанров // Основы творческой деятельности журналиста / под ред. С.Г. Корконосенко. СПб., 2000. С. 138-142.</w:t>
      </w:r>
    </w:p>
  </w:footnote>
  <w:footnote w:id="43">
    <w:p w:rsidR="00BC0B8E" w:rsidRDefault="00BC0B8E">
      <w:pPr>
        <w:pStyle w:val="af"/>
        <w:jc w:val="both"/>
        <w:rPr>
          <w:rFonts w:ascii="Times New Roman" w:hAnsi="Times New Roman"/>
          <w:sz w:val="24"/>
          <w:szCs w:val="24"/>
        </w:rPr>
      </w:pPr>
      <w:r>
        <w:rPr>
          <w:rStyle w:val="af1"/>
          <w:rFonts w:hAnsi="Times New Roman"/>
        </w:rPr>
        <w:footnoteRef/>
      </w:r>
      <w:r>
        <w:rPr>
          <w:rFonts w:hAnsi="Times New Roman"/>
        </w:rPr>
        <w:t xml:space="preserve"> </w:t>
      </w:r>
      <w:r>
        <w:rPr>
          <w:rFonts w:ascii="Times New Roman" w:hAnsi="Times New Roman"/>
          <w:sz w:val="24"/>
          <w:szCs w:val="24"/>
        </w:rPr>
        <w:t>Кройчик Л.Е. Система журналистских жанров // Основы творческой деятельности журналиста / под ред. С.Г. Корконосенко. СПб., 2000. С. 147-148.</w:t>
      </w:r>
    </w:p>
  </w:footnote>
  <w:footnote w:id="44">
    <w:p w:rsidR="00BC0B8E" w:rsidRDefault="00BC0B8E">
      <w:pPr>
        <w:pStyle w:val="af"/>
        <w:rPr>
          <w:rFonts w:ascii="Times New Roman" w:hAnsi="Times New Roman"/>
        </w:rPr>
      </w:pPr>
      <w:r>
        <w:rPr>
          <w:rStyle w:val="af1"/>
          <w:rFonts w:ascii="Times New Roman" w:hAnsi="Times New Roman"/>
          <w:sz w:val="24"/>
          <w:szCs w:val="24"/>
        </w:rPr>
        <w:footnoteRef/>
      </w:r>
      <w:proofErr w:type="spellStart"/>
      <w:r>
        <w:rPr>
          <w:rFonts w:ascii="Times New Roman" w:hAnsi="Times New Roman"/>
          <w:sz w:val="24"/>
          <w:szCs w:val="24"/>
        </w:rPr>
        <w:t>Кройчик</w:t>
      </w:r>
      <w:proofErr w:type="spellEnd"/>
      <w:r>
        <w:rPr>
          <w:rFonts w:ascii="Times New Roman" w:hAnsi="Times New Roman"/>
          <w:sz w:val="24"/>
          <w:szCs w:val="24"/>
        </w:rPr>
        <w:t xml:space="preserve"> Л.Е. Система журналистских жанров // Основы творческой деятельности журналиста / под ред. С.Г. Корконосенко. СПб</w:t>
      </w:r>
      <w:proofErr w:type="gramStart"/>
      <w:r>
        <w:rPr>
          <w:rFonts w:ascii="Times New Roman" w:hAnsi="Times New Roman"/>
          <w:sz w:val="24"/>
          <w:szCs w:val="24"/>
        </w:rPr>
        <w:t xml:space="preserve">., </w:t>
      </w:r>
      <w:proofErr w:type="gramEnd"/>
      <w:r>
        <w:rPr>
          <w:rFonts w:ascii="Times New Roman" w:hAnsi="Times New Roman"/>
          <w:sz w:val="24"/>
          <w:szCs w:val="24"/>
        </w:rPr>
        <w:t xml:space="preserve">2000. С. 153. </w:t>
      </w:r>
    </w:p>
  </w:footnote>
  <w:footnote w:id="45">
    <w:p w:rsidR="00BC0B8E" w:rsidRDefault="00BC0B8E">
      <w:pPr>
        <w:pStyle w:val="af"/>
      </w:pPr>
      <w:r>
        <w:rPr>
          <w:rStyle w:val="af1"/>
        </w:rPr>
        <w:footnoteRef/>
      </w:r>
      <w:r>
        <w:t xml:space="preserve"> </w:t>
      </w:r>
      <w:r w:rsidR="00683E55">
        <w:rPr>
          <w:rFonts w:ascii="Times New Roman" w:hAnsi="Times New Roman"/>
          <w:sz w:val="24"/>
          <w:szCs w:val="24"/>
        </w:rPr>
        <w:t xml:space="preserve">Там же. С. </w:t>
      </w:r>
      <w:r>
        <w:rPr>
          <w:rFonts w:ascii="Times New Roman" w:hAnsi="Times New Roman"/>
          <w:sz w:val="24"/>
          <w:szCs w:val="24"/>
        </w:rPr>
        <w:t>162-164.</w:t>
      </w:r>
    </w:p>
  </w:footnote>
  <w:footnote w:id="46">
    <w:p w:rsidR="00BC0B8E" w:rsidRPr="00683E55" w:rsidRDefault="00BC0B8E">
      <w:pPr>
        <w:pStyle w:val="af"/>
        <w:rPr>
          <w:rFonts w:ascii="Times New Roman" w:hAnsi="Times New Roman"/>
          <w:sz w:val="24"/>
          <w:szCs w:val="24"/>
        </w:rPr>
      </w:pPr>
      <w:r>
        <w:rPr>
          <w:rStyle w:val="af1"/>
        </w:rPr>
        <w:footnoteRef/>
      </w:r>
      <w:r>
        <w:t xml:space="preserve"> </w:t>
      </w:r>
      <w:proofErr w:type="spellStart"/>
      <w:r>
        <w:rPr>
          <w:rFonts w:ascii="Times New Roman" w:hAnsi="Times New Roman"/>
          <w:color w:val="000000"/>
          <w:sz w:val="24"/>
          <w:szCs w:val="24"/>
        </w:rPr>
        <w:t>Тертычный</w:t>
      </w:r>
      <w:proofErr w:type="spellEnd"/>
      <w:r>
        <w:rPr>
          <w:rFonts w:ascii="Times New Roman" w:hAnsi="Times New Roman"/>
          <w:color w:val="000000"/>
          <w:sz w:val="24"/>
          <w:szCs w:val="24"/>
        </w:rPr>
        <w:t xml:space="preserve"> А.А. Жанры периодической печати</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учебное пособие / А.А. </w:t>
      </w:r>
      <w:proofErr w:type="spellStart"/>
      <w:r>
        <w:rPr>
          <w:rFonts w:ascii="Times New Roman" w:hAnsi="Times New Roman"/>
          <w:color w:val="000000"/>
          <w:sz w:val="24"/>
          <w:szCs w:val="24"/>
        </w:rPr>
        <w:t>Тертычный</w:t>
      </w:r>
      <w:proofErr w:type="spellEnd"/>
      <w:r>
        <w:rPr>
          <w:rFonts w:ascii="Times New Roman" w:hAnsi="Times New Roman"/>
          <w:color w:val="000000"/>
          <w:sz w:val="24"/>
          <w:szCs w:val="24"/>
        </w:rPr>
        <w:t>. – Москва</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Аспект Пресс, 2000. С. 65. </w:t>
      </w:r>
    </w:p>
  </w:footnote>
  <w:footnote w:id="47">
    <w:p w:rsidR="00BC0B8E" w:rsidRPr="00CC15E8" w:rsidRDefault="00BC0B8E">
      <w:pPr>
        <w:pStyle w:val="af"/>
        <w:rPr>
          <w:rFonts w:ascii="Times New Roman" w:hAnsi="Times New Roman"/>
          <w:sz w:val="24"/>
        </w:rPr>
      </w:pPr>
      <w:r w:rsidRPr="00CC15E8">
        <w:rPr>
          <w:rStyle w:val="af1"/>
          <w:rFonts w:ascii="Times New Roman" w:hAnsi="Times New Roman"/>
          <w:sz w:val="24"/>
        </w:rPr>
        <w:footnoteRef/>
      </w:r>
      <w:r w:rsidRPr="00CC15E8">
        <w:rPr>
          <w:rFonts w:ascii="Times New Roman" w:hAnsi="Times New Roman"/>
          <w:sz w:val="24"/>
        </w:rPr>
        <w:t xml:space="preserve"> Ким М.Н. Жанры современной журналистики. СПб</w:t>
      </w:r>
      <w:proofErr w:type="gramStart"/>
      <w:r w:rsidRPr="00CC15E8">
        <w:rPr>
          <w:rFonts w:ascii="Times New Roman" w:hAnsi="Times New Roman"/>
          <w:sz w:val="24"/>
        </w:rPr>
        <w:t xml:space="preserve">.: </w:t>
      </w:r>
      <w:proofErr w:type="gramEnd"/>
      <w:r w:rsidRPr="00CC15E8">
        <w:rPr>
          <w:rFonts w:ascii="Times New Roman" w:hAnsi="Times New Roman"/>
          <w:sz w:val="24"/>
        </w:rPr>
        <w:t>Изд-во Михайлова, 2004. С.16.</w:t>
      </w:r>
    </w:p>
  </w:footnote>
  <w:footnote w:id="48">
    <w:p w:rsidR="00BC0B8E" w:rsidRPr="008B157B" w:rsidRDefault="00BC0B8E">
      <w:pPr>
        <w:pStyle w:val="af"/>
        <w:rPr>
          <w:rFonts w:ascii="Times New Roman" w:hAnsi="Times New Roman"/>
        </w:rPr>
      </w:pPr>
      <w:r w:rsidRPr="008B157B">
        <w:rPr>
          <w:rStyle w:val="af1"/>
          <w:rFonts w:ascii="Times New Roman" w:hAnsi="Times New Roman"/>
          <w:sz w:val="24"/>
        </w:rPr>
        <w:footnoteRef/>
      </w:r>
      <w:r w:rsidRPr="008B157B">
        <w:rPr>
          <w:rFonts w:ascii="Times New Roman" w:hAnsi="Times New Roman"/>
          <w:sz w:val="24"/>
        </w:rPr>
        <w:t xml:space="preserve"> Дрок </w:t>
      </w:r>
      <w:proofErr w:type="spellStart"/>
      <w:r w:rsidRPr="008B157B">
        <w:rPr>
          <w:rFonts w:ascii="Times New Roman" w:hAnsi="Times New Roman"/>
          <w:sz w:val="24"/>
        </w:rPr>
        <w:t>Нико</w:t>
      </w:r>
      <w:proofErr w:type="spellEnd"/>
      <w:r w:rsidRPr="008B157B">
        <w:rPr>
          <w:rFonts w:ascii="Times New Roman" w:hAnsi="Times New Roman"/>
          <w:sz w:val="24"/>
        </w:rPr>
        <w:t xml:space="preserve">. Смена профессиональных компетенций в журналистском образовании // </w:t>
      </w:r>
      <w:proofErr w:type="spellStart"/>
      <w:r w:rsidRPr="008B157B">
        <w:rPr>
          <w:rFonts w:ascii="Times New Roman" w:hAnsi="Times New Roman"/>
          <w:sz w:val="24"/>
        </w:rPr>
        <w:t>Медиаскоп</w:t>
      </w:r>
      <w:proofErr w:type="spellEnd"/>
      <w:r w:rsidRPr="008B157B">
        <w:rPr>
          <w:rFonts w:ascii="Times New Roman" w:hAnsi="Times New Roman"/>
          <w:sz w:val="24"/>
        </w:rPr>
        <w:t xml:space="preserve">. 2011. </w:t>
      </w:r>
      <w:proofErr w:type="spellStart"/>
      <w:r w:rsidRPr="008B157B">
        <w:rPr>
          <w:rFonts w:ascii="Times New Roman" w:hAnsi="Times New Roman"/>
          <w:sz w:val="24"/>
        </w:rPr>
        <w:t>Вып</w:t>
      </w:r>
      <w:proofErr w:type="spellEnd"/>
      <w:r w:rsidRPr="008B157B">
        <w:rPr>
          <w:rFonts w:ascii="Times New Roman" w:hAnsi="Times New Roman"/>
          <w:sz w:val="24"/>
        </w:rPr>
        <w:t xml:space="preserve">. 3. </w:t>
      </w:r>
      <w:r w:rsidR="00683E55" w:rsidRPr="00683E55">
        <w:rPr>
          <w:rFonts w:ascii="Times New Roman" w:hAnsi="Times New Roman"/>
          <w:sz w:val="24"/>
        </w:rPr>
        <w:t xml:space="preserve">[Электронный ресурс]  </w:t>
      </w:r>
      <w:r w:rsidRPr="008B157B">
        <w:rPr>
          <w:rFonts w:ascii="Times New Roman" w:hAnsi="Times New Roman"/>
          <w:sz w:val="24"/>
          <w:lang w:val="en-US"/>
        </w:rPr>
        <w:t>URL</w:t>
      </w:r>
      <w:r w:rsidRPr="008B157B">
        <w:rPr>
          <w:rFonts w:ascii="Times New Roman" w:hAnsi="Times New Roman"/>
          <w:sz w:val="24"/>
        </w:rPr>
        <w:t xml:space="preserve">: </w:t>
      </w:r>
      <w:hyperlink r:id="rId1" w:history="1">
        <w:r w:rsidRPr="008B157B">
          <w:rPr>
            <w:rStyle w:val="af3"/>
            <w:rFonts w:ascii="Times New Roman" w:hAnsi="Times New Roman"/>
            <w:color w:val="auto"/>
            <w:sz w:val="24"/>
            <w:u w:val="none"/>
          </w:rPr>
          <w:t>http://www.mediascope.ru/node/859</w:t>
        </w:r>
      </w:hyperlink>
      <w:r w:rsidRPr="008B157B">
        <w:rPr>
          <w:rFonts w:ascii="Times New Roman" w:hAnsi="Times New Roman"/>
          <w:sz w:val="24"/>
        </w:rPr>
        <w:t xml:space="preserve"> (дата обращения: 08.04.2017). </w:t>
      </w:r>
    </w:p>
  </w:footnote>
  <w:footnote w:id="49">
    <w:p w:rsidR="00BC0B8E" w:rsidRPr="002561FD" w:rsidRDefault="00BC0B8E">
      <w:pPr>
        <w:pStyle w:val="af"/>
        <w:rPr>
          <w:rFonts w:ascii="Times New Roman" w:hAnsi="Times New Roman"/>
        </w:rPr>
      </w:pPr>
      <w:r w:rsidRPr="002561FD">
        <w:rPr>
          <w:rStyle w:val="af1"/>
          <w:rFonts w:ascii="Times New Roman" w:hAnsi="Times New Roman"/>
          <w:sz w:val="24"/>
        </w:rPr>
        <w:footnoteRef/>
      </w:r>
      <w:r w:rsidRPr="002561FD">
        <w:rPr>
          <w:rFonts w:ascii="Times New Roman" w:hAnsi="Times New Roman"/>
          <w:sz w:val="24"/>
        </w:rPr>
        <w:t xml:space="preserve"> </w:t>
      </w:r>
      <w:proofErr w:type="spellStart"/>
      <w:r w:rsidR="00683E55" w:rsidRPr="00683E55">
        <w:rPr>
          <w:rFonts w:ascii="Times New Roman" w:hAnsi="Times New Roman"/>
          <w:sz w:val="24"/>
        </w:rPr>
        <w:t>Ученова</w:t>
      </w:r>
      <w:proofErr w:type="spellEnd"/>
      <w:r w:rsidR="00683E55" w:rsidRPr="00683E55">
        <w:rPr>
          <w:rFonts w:ascii="Times New Roman" w:hAnsi="Times New Roman"/>
          <w:sz w:val="24"/>
        </w:rPr>
        <w:t xml:space="preserve"> В.В., Гринберг Т.Э., </w:t>
      </w:r>
      <w:proofErr w:type="spellStart"/>
      <w:r w:rsidR="00683E55" w:rsidRPr="00683E55">
        <w:rPr>
          <w:rFonts w:ascii="Times New Roman" w:hAnsi="Times New Roman"/>
          <w:sz w:val="24"/>
        </w:rPr>
        <w:t>Конаныхин</w:t>
      </w:r>
      <w:proofErr w:type="spellEnd"/>
      <w:r w:rsidR="00683E55" w:rsidRPr="00683E55">
        <w:rPr>
          <w:rFonts w:ascii="Times New Roman" w:hAnsi="Times New Roman"/>
          <w:sz w:val="24"/>
        </w:rPr>
        <w:t xml:space="preserve"> К.В., Петрушко М.В., </w:t>
      </w:r>
      <w:proofErr w:type="spellStart"/>
      <w:r w:rsidR="00683E55" w:rsidRPr="00683E55">
        <w:rPr>
          <w:rFonts w:ascii="Times New Roman" w:hAnsi="Times New Roman"/>
          <w:sz w:val="24"/>
        </w:rPr>
        <w:t>Шомова</w:t>
      </w:r>
      <w:proofErr w:type="spellEnd"/>
      <w:r w:rsidR="00683E55" w:rsidRPr="00683E55">
        <w:rPr>
          <w:rFonts w:ascii="Times New Roman" w:hAnsi="Times New Roman"/>
          <w:sz w:val="24"/>
        </w:rPr>
        <w:t xml:space="preserve"> С.А. Реклама: Палитра жанров. М.: </w:t>
      </w:r>
      <w:proofErr w:type="spellStart"/>
      <w:r w:rsidR="00683E55" w:rsidRPr="00683E55">
        <w:rPr>
          <w:rFonts w:ascii="Times New Roman" w:hAnsi="Times New Roman"/>
          <w:sz w:val="24"/>
        </w:rPr>
        <w:t>Гелла-принт</w:t>
      </w:r>
      <w:proofErr w:type="spellEnd"/>
      <w:r w:rsidR="00683E55" w:rsidRPr="00683E55">
        <w:rPr>
          <w:rFonts w:ascii="Times New Roman" w:hAnsi="Times New Roman"/>
          <w:sz w:val="24"/>
        </w:rPr>
        <w:t>, 2004.</w:t>
      </w:r>
      <w:r w:rsidR="00683E55">
        <w:rPr>
          <w:rFonts w:ascii="Times New Roman" w:hAnsi="Times New Roman"/>
          <w:sz w:val="24"/>
        </w:rPr>
        <w:t xml:space="preserve"> </w:t>
      </w:r>
      <w:r w:rsidRPr="002561FD">
        <w:rPr>
          <w:rFonts w:ascii="Times New Roman" w:hAnsi="Times New Roman"/>
          <w:sz w:val="24"/>
        </w:rPr>
        <w:t>С. 21.</w:t>
      </w:r>
    </w:p>
  </w:footnote>
  <w:footnote w:id="50">
    <w:p w:rsidR="00BC0B8E" w:rsidRPr="00E847B5" w:rsidRDefault="00BC0B8E" w:rsidP="00E847B5">
      <w:pPr>
        <w:pStyle w:val="af"/>
        <w:rPr>
          <w:rFonts w:ascii="Times New Roman" w:hAnsi="Times New Roman"/>
        </w:rPr>
      </w:pPr>
      <w:r w:rsidRPr="00E847B5">
        <w:rPr>
          <w:rStyle w:val="af1"/>
          <w:rFonts w:ascii="Times New Roman" w:hAnsi="Times New Roman"/>
          <w:sz w:val="24"/>
        </w:rPr>
        <w:footnoteRef/>
      </w:r>
      <w:r w:rsidRPr="00E847B5">
        <w:rPr>
          <w:rFonts w:ascii="Times New Roman" w:hAnsi="Times New Roman"/>
          <w:sz w:val="24"/>
        </w:rPr>
        <w:t xml:space="preserve"> </w:t>
      </w:r>
      <w:proofErr w:type="spellStart"/>
      <w:r w:rsidRPr="00E847B5">
        <w:rPr>
          <w:rFonts w:ascii="Times New Roman" w:hAnsi="Times New Roman"/>
          <w:sz w:val="24"/>
        </w:rPr>
        <w:t>Кройчик</w:t>
      </w:r>
      <w:proofErr w:type="spellEnd"/>
      <w:r w:rsidRPr="00E847B5">
        <w:rPr>
          <w:rFonts w:ascii="Times New Roman" w:hAnsi="Times New Roman"/>
          <w:sz w:val="24"/>
        </w:rPr>
        <w:t xml:space="preserve"> Л.Е. Система журналистских жанров // Основы творческой деятельности журналиста / под ред. С.Г. Корконосенко. СПб</w:t>
      </w:r>
      <w:proofErr w:type="gramStart"/>
      <w:r w:rsidRPr="00E847B5">
        <w:rPr>
          <w:rFonts w:ascii="Times New Roman" w:hAnsi="Times New Roman"/>
          <w:sz w:val="24"/>
        </w:rPr>
        <w:t xml:space="preserve">., </w:t>
      </w:r>
      <w:proofErr w:type="gramEnd"/>
      <w:r w:rsidRPr="00E847B5">
        <w:rPr>
          <w:rFonts w:ascii="Times New Roman" w:hAnsi="Times New Roman"/>
          <w:sz w:val="24"/>
        </w:rPr>
        <w:t>2000. С. 138.</w:t>
      </w:r>
    </w:p>
  </w:footnote>
  <w:footnote w:id="51">
    <w:p w:rsidR="00BC0B8E" w:rsidRPr="00AD1553" w:rsidRDefault="00BC0B8E" w:rsidP="00AD1553">
      <w:pPr>
        <w:pStyle w:val="af"/>
        <w:rPr>
          <w:rFonts w:ascii="Times New Roman" w:hAnsi="Times New Roman"/>
          <w:sz w:val="24"/>
        </w:rPr>
      </w:pPr>
      <w:r w:rsidRPr="00AD1553">
        <w:rPr>
          <w:rStyle w:val="af1"/>
          <w:rFonts w:ascii="Times New Roman" w:hAnsi="Times New Roman"/>
          <w:sz w:val="24"/>
        </w:rPr>
        <w:footnoteRef/>
      </w:r>
      <w:r w:rsidRPr="00AD1553">
        <w:rPr>
          <w:rFonts w:ascii="Times New Roman" w:hAnsi="Times New Roman"/>
          <w:sz w:val="24"/>
        </w:rPr>
        <w:t xml:space="preserve"> Ким М. Н. Технология жанра // Вестник СПбГУ. Серия 9. Филология. Востоковедение. Журналистика. 2005. №1. </w:t>
      </w:r>
      <w:r w:rsidR="00683E55" w:rsidRPr="00683E55">
        <w:rPr>
          <w:rFonts w:ascii="Times New Roman" w:hAnsi="Times New Roman"/>
          <w:sz w:val="24"/>
        </w:rPr>
        <w:t xml:space="preserve">[Электронный ресурс]  </w:t>
      </w:r>
      <w:r w:rsidRPr="00AD1553">
        <w:rPr>
          <w:rFonts w:ascii="Times New Roman" w:hAnsi="Times New Roman"/>
          <w:sz w:val="24"/>
        </w:rPr>
        <w:t>URL: http://cyberleninka.ru/article/n/tehnologiya-zhanra-1 (дата обращения: 08</w:t>
      </w:r>
      <w:r>
        <w:rPr>
          <w:rFonts w:ascii="Times New Roman" w:hAnsi="Times New Roman"/>
          <w:sz w:val="24"/>
        </w:rPr>
        <w:t>.04.2017).</w:t>
      </w:r>
    </w:p>
  </w:footnote>
  <w:footnote w:id="52">
    <w:p w:rsidR="00BC0B8E" w:rsidRPr="00F65BE3" w:rsidRDefault="00BC0B8E">
      <w:pPr>
        <w:pStyle w:val="af"/>
        <w:rPr>
          <w:rFonts w:ascii="Times New Roman" w:hAnsi="Times New Roman"/>
          <w:lang w:val="en-US"/>
        </w:rPr>
      </w:pPr>
      <w:r>
        <w:rPr>
          <w:rStyle w:val="af1"/>
        </w:rPr>
        <w:footnoteRef/>
      </w:r>
      <w:r>
        <w:t xml:space="preserve"> </w:t>
      </w:r>
      <w:proofErr w:type="spellStart"/>
      <w:r w:rsidRPr="00563CAA">
        <w:rPr>
          <w:rFonts w:ascii="Times New Roman" w:hAnsi="Times New Roman"/>
          <w:sz w:val="24"/>
        </w:rPr>
        <w:t>Кройчик</w:t>
      </w:r>
      <w:proofErr w:type="spellEnd"/>
      <w:r w:rsidRPr="00563CAA">
        <w:rPr>
          <w:rFonts w:ascii="Times New Roman" w:hAnsi="Times New Roman"/>
          <w:sz w:val="24"/>
        </w:rPr>
        <w:t xml:space="preserve"> Л.Е. Система журналистских жанров // Основы творческой деятельности журналиста / под ред. С.Г. Корконосенко. СПб</w:t>
      </w:r>
      <w:proofErr w:type="gramStart"/>
      <w:r w:rsidRPr="00563CAA">
        <w:rPr>
          <w:rFonts w:ascii="Times New Roman" w:hAnsi="Times New Roman"/>
          <w:sz w:val="24"/>
        </w:rPr>
        <w:t xml:space="preserve">., </w:t>
      </w:r>
      <w:proofErr w:type="gramEnd"/>
      <w:r w:rsidRPr="00563CAA">
        <w:rPr>
          <w:rFonts w:ascii="Times New Roman" w:hAnsi="Times New Roman"/>
          <w:sz w:val="24"/>
        </w:rPr>
        <w:t>2000. С. 138.</w:t>
      </w:r>
    </w:p>
  </w:footnote>
  <w:footnote w:id="53">
    <w:p w:rsidR="00BC0B8E" w:rsidRPr="00F65BE3" w:rsidRDefault="00BC0B8E">
      <w:pPr>
        <w:pStyle w:val="af"/>
        <w:rPr>
          <w:rFonts w:ascii="Times New Roman" w:hAnsi="Times New Roman"/>
        </w:rPr>
      </w:pPr>
      <w:r w:rsidRPr="00F65BE3">
        <w:rPr>
          <w:rStyle w:val="af1"/>
          <w:rFonts w:ascii="Times New Roman" w:hAnsi="Times New Roman"/>
          <w:sz w:val="24"/>
        </w:rPr>
        <w:footnoteRef/>
      </w:r>
      <w:r w:rsidRPr="00F65BE3">
        <w:rPr>
          <w:rFonts w:ascii="Times New Roman" w:hAnsi="Times New Roman"/>
          <w:sz w:val="24"/>
        </w:rPr>
        <w:t xml:space="preserve"> </w:t>
      </w:r>
      <w:proofErr w:type="spellStart"/>
      <w:r w:rsidRPr="00F65BE3">
        <w:rPr>
          <w:rFonts w:ascii="Times New Roman" w:hAnsi="Times New Roman"/>
          <w:sz w:val="24"/>
        </w:rPr>
        <w:t>Фещенко</w:t>
      </w:r>
      <w:proofErr w:type="spellEnd"/>
      <w:r w:rsidRPr="00F65BE3">
        <w:rPr>
          <w:rFonts w:ascii="Times New Roman" w:hAnsi="Times New Roman"/>
          <w:sz w:val="24"/>
        </w:rPr>
        <w:t xml:space="preserve"> Л.Г. Жанровый потенциал информационного повода: на примере текстов СМИ // Жанры и типы текста в научном и </w:t>
      </w:r>
      <w:proofErr w:type="spellStart"/>
      <w:r w:rsidRPr="00F65BE3">
        <w:rPr>
          <w:rFonts w:ascii="Times New Roman" w:hAnsi="Times New Roman"/>
          <w:sz w:val="24"/>
        </w:rPr>
        <w:t>медийном</w:t>
      </w:r>
      <w:proofErr w:type="spellEnd"/>
      <w:r w:rsidRPr="00F65BE3">
        <w:rPr>
          <w:rFonts w:ascii="Times New Roman" w:hAnsi="Times New Roman"/>
          <w:sz w:val="24"/>
        </w:rPr>
        <w:t xml:space="preserve"> дискурсе: </w:t>
      </w:r>
      <w:proofErr w:type="spellStart"/>
      <w:r w:rsidRPr="00F65BE3">
        <w:rPr>
          <w:rFonts w:ascii="Times New Roman" w:hAnsi="Times New Roman"/>
          <w:sz w:val="24"/>
        </w:rPr>
        <w:t>межвуз</w:t>
      </w:r>
      <w:proofErr w:type="spellEnd"/>
      <w:r w:rsidRPr="00F65BE3">
        <w:rPr>
          <w:rFonts w:ascii="Times New Roman" w:hAnsi="Times New Roman"/>
          <w:sz w:val="24"/>
        </w:rPr>
        <w:t xml:space="preserve">. сб. науч. тр. - Выл. </w:t>
      </w:r>
      <w:proofErr w:type="gramStart"/>
      <w:r w:rsidRPr="00F65BE3">
        <w:rPr>
          <w:rFonts w:ascii="Times New Roman" w:hAnsi="Times New Roman"/>
          <w:sz w:val="24"/>
          <w:lang w:val="en-US"/>
        </w:rPr>
        <w:t>II</w:t>
      </w:r>
      <w:r w:rsidRPr="00F65BE3">
        <w:rPr>
          <w:rFonts w:ascii="Times New Roman" w:hAnsi="Times New Roman"/>
          <w:sz w:val="24"/>
        </w:rPr>
        <w:t xml:space="preserve"> / отв.</w:t>
      </w:r>
      <w:proofErr w:type="gramEnd"/>
      <w:r w:rsidRPr="00F65BE3">
        <w:rPr>
          <w:rFonts w:ascii="Times New Roman" w:hAnsi="Times New Roman"/>
          <w:sz w:val="24"/>
        </w:rPr>
        <w:t xml:space="preserve"> ред. А.Г. Пастухов. - Орёл: ФГБОУ ВПО «ОГИИК», 000 «Горизонт», 2013. </w:t>
      </w:r>
      <w:r w:rsidRPr="00F65BE3">
        <w:rPr>
          <w:rFonts w:ascii="Times New Roman" w:hAnsi="Times New Roman"/>
          <w:sz w:val="24"/>
          <w:lang w:val="en-US"/>
        </w:rPr>
        <w:t>C. 241-248.</w:t>
      </w:r>
    </w:p>
  </w:footnote>
  <w:footnote w:id="54">
    <w:p w:rsidR="00BC0B8E" w:rsidRPr="00A34C71" w:rsidRDefault="00BC0B8E">
      <w:pPr>
        <w:pStyle w:val="af"/>
        <w:rPr>
          <w:rFonts w:ascii="Times New Roman" w:hAnsi="Times New Roman"/>
        </w:rPr>
      </w:pPr>
      <w:r w:rsidRPr="00A34C71">
        <w:rPr>
          <w:rStyle w:val="af1"/>
          <w:rFonts w:ascii="Times New Roman" w:hAnsi="Times New Roman"/>
          <w:sz w:val="24"/>
        </w:rPr>
        <w:footnoteRef/>
      </w:r>
      <w:r w:rsidRPr="00A34C71">
        <w:rPr>
          <w:rFonts w:ascii="Times New Roman" w:hAnsi="Times New Roman"/>
          <w:sz w:val="24"/>
        </w:rPr>
        <w:t xml:space="preserve"> Там же. С. 242.</w:t>
      </w:r>
    </w:p>
  </w:footnote>
  <w:footnote w:id="55">
    <w:p w:rsidR="00BC0B8E" w:rsidRPr="00F65BE3" w:rsidRDefault="00BC0B8E" w:rsidP="00EE5F7F">
      <w:pPr>
        <w:pStyle w:val="af"/>
        <w:rPr>
          <w:rFonts w:ascii="Times New Roman" w:hAnsi="Times New Roman"/>
        </w:rPr>
      </w:pPr>
      <w:r>
        <w:rPr>
          <w:rStyle w:val="af1"/>
        </w:rPr>
        <w:footnoteRef/>
      </w:r>
      <w:r>
        <w:t xml:space="preserve"> </w:t>
      </w:r>
      <w:proofErr w:type="spellStart"/>
      <w:r w:rsidRPr="00F65BE3">
        <w:rPr>
          <w:rFonts w:ascii="Times New Roman" w:hAnsi="Times New Roman"/>
          <w:sz w:val="24"/>
        </w:rPr>
        <w:t>Фещенко</w:t>
      </w:r>
      <w:proofErr w:type="spellEnd"/>
      <w:r w:rsidRPr="00F65BE3">
        <w:rPr>
          <w:rFonts w:ascii="Times New Roman" w:hAnsi="Times New Roman"/>
          <w:sz w:val="24"/>
        </w:rPr>
        <w:t xml:space="preserve"> Л.Г. Жанровый потенциал информационного повода: на примере текстов СМИ // Жанры и типы текста в научном и </w:t>
      </w:r>
      <w:proofErr w:type="spellStart"/>
      <w:r w:rsidRPr="00F65BE3">
        <w:rPr>
          <w:rFonts w:ascii="Times New Roman" w:hAnsi="Times New Roman"/>
          <w:sz w:val="24"/>
        </w:rPr>
        <w:t>медийном</w:t>
      </w:r>
      <w:proofErr w:type="spellEnd"/>
      <w:r w:rsidRPr="00F65BE3">
        <w:rPr>
          <w:rFonts w:ascii="Times New Roman" w:hAnsi="Times New Roman"/>
          <w:sz w:val="24"/>
        </w:rPr>
        <w:t xml:space="preserve"> дискурсе: </w:t>
      </w:r>
      <w:proofErr w:type="spellStart"/>
      <w:r w:rsidRPr="00F65BE3">
        <w:rPr>
          <w:rFonts w:ascii="Times New Roman" w:hAnsi="Times New Roman"/>
          <w:sz w:val="24"/>
        </w:rPr>
        <w:t>межвуз</w:t>
      </w:r>
      <w:proofErr w:type="spellEnd"/>
      <w:r w:rsidRPr="00F65BE3">
        <w:rPr>
          <w:rFonts w:ascii="Times New Roman" w:hAnsi="Times New Roman"/>
          <w:sz w:val="24"/>
        </w:rPr>
        <w:t xml:space="preserve">. сб. науч. тр. - Выл. </w:t>
      </w:r>
      <w:proofErr w:type="gramStart"/>
      <w:r w:rsidRPr="00F65BE3">
        <w:rPr>
          <w:rFonts w:ascii="Times New Roman" w:hAnsi="Times New Roman"/>
          <w:sz w:val="24"/>
          <w:lang w:val="en-US"/>
        </w:rPr>
        <w:t>II</w:t>
      </w:r>
      <w:r w:rsidRPr="00F65BE3">
        <w:rPr>
          <w:rFonts w:ascii="Times New Roman" w:hAnsi="Times New Roman"/>
          <w:sz w:val="24"/>
        </w:rPr>
        <w:t xml:space="preserve"> / отв.</w:t>
      </w:r>
      <w:proofErr w:type="gramEnd"/>
      <w:r w:rsidRPr="00F65BE3">
        <w:rPr>
          <w:rFonts w:ascii="Times New Roman" w:hAnsi="Times New Roman"/>
          <w:sz w:val="24"/>
        </w:rPr>
        <w:t xml:space="preserve"> ред. А.Г. Пастухов. - Орёл: ФГБОУ ВПО «ОГИИК», 000 «Горизонт», 2013. </w:t>
      </w:r>
      <w:r>
        <w:rPr>
          <w:rFonts w:ascii="Times New Roman" w:hAnsi="Times New Roman"/>
          <w:sz w:val="24"/>
          <w:lang w:val="en-US"/>
        </w:rPr>
        <w:t>C</w:t>
      </w:r>
      <w:r w:rsidRPr="00C21FDB">
        <w:rPr>
          <w:rFonts w:ascii="Times New Roman" w:hAnsi="Times New Roman"/>
          <w:sz w:val="24"/>
        </w:rPr>
        <w:t>. 241-24</w:t>
      </w:r>
      <w:r>
        <w:rPr>
          <w:rFonts w:ascii="Times New Roman" w:hAnsi="Times New Roman"/>
          <w:sz w:val="24"/>
        </w:rPr>
        <w:t>2</w:t>
      </w:r>
      <w:r w:rsidRPr="00C21FDB">
        <w:rPr>
          <w:rFonts w:ascii="Times New Roman" w:hAnsi="Times New Roman"/>
          <w:sz w:val="24"/>
        </w:rPr>
        <w:t>.</w:t>
      </w:r>
    </w:p>
    <w:p w:rsidR="00BC0B8E" w:rsidRDefault="00BC0B8E">
      <w:pPr>
        <w:pStyle w:val="af"/>
      </w:pPr>
    </w:p>
  </w:footnote>
  <w:footnote w:id="56">
    <w:p w:rsidR="00BC0B8E" w:rsidRPr="00A51C5C" w:rsidRDefault="00BC0B8E" w:rsidP="00A51C5C">
      <w:pPr>
        <w:pStyle w:val="af"/>
        <w:jc w:val="both"/>
        <w:rPr>
          <w:rFonts w:ascii="Times New Roman" w:hAnsi="Times New Roman"/>
        </w:rPr>
      </w:pPr>
      <w:r w:rsidRPr="00A51C5C">
        <w:rPr>
          <w:rStyle w:val="af1"/>
          <w:rFonts w:ascii="Times New Roman" w:hAnsi="Times New Roman"/>
          <w:sz w:val="24"/>
        </w:rPr>
        <w:footnoteRef/>
      </w:r>
      <w:r w:rsidRPr="00A51C5C">
        <w:rPr>
          <w:rFonts w:ascii="Times New Roman" w:hAnsi="Times New Roman"/>
          <w:sz w:val="24"/>
        </w:rPr>
        <w:t xml:space="preserve"> </w:t>
      </w:r>
      <w:proofErr w:type="spellStart"/>
      <w:r w:rsidRPr="00A51C5C">
        <w:rPr>
          <w:rFonts w:ascii="Times New Roman" w:hAnsi="Times New Roman"/>
          <w:sz w:val="24"/>
        </w:rPr>
        <w:t>Слободянюк</w:t>
      </w:r>
      <w:proofErr w:type="spellEnd"/>
      <w:r w:rsidRPr="00A51C5C">
        <w:rPr>
          <w:rFonts w:ascii="Times New Roman" w:hAnsi="Times New Roman"/>
          <w:sz w:val="24"/>
        </w:rPr>
        <w:t xml:space="preserve"> Э.П. Настольная книга копирайтера. Правила и приемы написания проф</w:t>
      </w:r>
      <w:r w:rsidR="00F878A7">
        <w:rPr>
          <w:rFonts w:ascii="Times New Roman" w:hAnsi="Times New Roman"/>
          <w:sz w:val="24"/>
        </w:rPr>
        <w:t xml:space="preserve">ессиональных продающих текстов </w:t>
      </w:r>
      <w:r w:rsidRPr="00A51C5C">
        <w:rPr>
          <w:rFonts w:ascii="Times New Roman" w:hAnsi="Times New Roman"/>
          <w:sz w:val="24"/>
        </w:rPr>
        <w:t xml:space="preserve"> М.: Манн, Иванов и Фарбер, 2011. 216 с.</w:t>
      </w:r>
    </w:p>
  </w:footnote>
  <w:footnote w:id="57">
    <w:p w:rsidR="00BC0B8E" w:rsidRPr="00A51C5C" w:rsidRDefault="00BC0B8E">
      <w:pPr>
        <w:pStyle w:val="af"/>
        <w:rPr>
          <w:rFonts w:ascii="Times New Roman" w:hAnsi="Times New Roman"/>
        </w:rPr>
      </w:pPr>
      <w:r w:rsidRPr="00A51C5C">
        <w:rPr>
          <w:rStyle w:val="af1"/>
          <w:rFonts w:ascii="Times New Roman" w:hAnsi="Times New Roman"/>
          <w:sz w:val="24"/>
        </w:rPr>
        <w:footnoteRef/>
      </w:r>
      <w:r w:rsidRPr="00A51C5C">
        <w:rPr>
          <w:rFonts w:ascii="Times New Roman" w:hAnsi="Times New Roman"/>
          <w:sz w:val="24"/>
        </w:rPr>
        <w:t xml:space="preserve"> </w:t>
      </w:r>
      <w:proofErr w:type="spellStart"/>
      <w:r w:rsidRPr="00A51C5C">
        <w:rPr>
          <w:rFonts w:ascii="Times New Roman" w:hAnsi="Times New Roman"/>
          <w:sz w:val="24"/>
        </w:rPr>
        <w:t>Шляхова</w:t>
      </w:r>
      <w:proofErr w:type="spellEnd"/>
      <w:r w:rsidRPr="00A51C5C">
        <w:rPr>
          <w:rFonts w:ascii="Times New Roman" w:hAnsi="Times New Roman"/>
          <w:sz w:val="24"/>
        </w:rPr>
        <w:t xml:space="preserve"> С.С. Русский PR-текст: 100%-</w:t>
      </w:r>
      <w:proofErr w:type="spellStart"/>
      <w:r w:rsidRPr="00A51C5C">
        <w:rPr>
          <w:rFonts w:ascii="Times New Roman" w:hAnsi="Times New Roman"/>
          <w:sz w:val="24"/>
        </w:rPr>
        <w:t>ное</w:t>
      </w:r>
      <w:proofErr w:type="spellEnd"/>
      <w:r w:rsidRPr="00A51C5C">
        <w:rPr>
          <w:rFonts w:ascii="Times New Roman" w:hAnsi="Times New Roman"/>
          <w:sz w:val="24"/>
        </w:rPr>
        <w:t xml:space="preserve"> достижение результата. Ростов-на-Дону: Феникс. 2009. 413 с.</w:t>
      </w:r>
    </w:p>
  </w:footnote>
  <w:footnote w:id="58">
    <w:p w:rsidR="00BC0B8E" w:rsidRPr="00A51C5C" w:rsidRDefault="00BC0B8E">
      <w:pPr>
        <w:pStyle w:val="af"/>
        <w:rPr>
          <w:rFonts w:ascii="Times New Roman" w:hAnsi="Times New Roman"/>
        </w:rPr>
      </w:pPr>
      <w:r w:rsidRPr="00A51C5C">
        <w:rPr>
          <w:rStyle w:val="af1"/>
          <w:rFonts w:ascii="Times New Roman" w:hAnsi="Times New Roman"/>
          <w:sz w:val="24"/>
        </w:rPr>
        <w:footnoteRef/>
      </w:r>
      <w:r w:rsidRPr="00A51C5C">
        <w:rPr>
          <w:rFonts w:ascii="Times New Roman" w:hAnsi="Times New Roman"/>
          <w:sz w:val="24"/>
        </w:rPr>
        <w:t xml:space="preserve"> Иванова К.А. Копирайтинг: секреты составления </w:t>
      </w:r>
      <w:proofErr w:type="gramStart"/>
      <w:r w:rsidRPr="00A51C5C">
        <w:rPr>
          <w:rFonts w:ascii="Times New Roman" w:hAnsi="Times New Roman"/>
          <w:sz w:val="24"/>
        </w:rPr>
        <w:t>рекламных</w:t>
      </w:r>
      <w:proofErr w:type="gramEnd"/>
      <w:r w:rsidRPr="00A51C5C">
        <w:rPr>
          <w:rFonts w:ascii="Times New Roman" w:hAnsi="Times New Roman"/>
          <w:sz w:val="24"/>
        </w:rPr>
        <w:t xml:space="preserve"> и PR-текстов. СПб</w:t>
      </w:r>
      <w:proofErr w:type="gramStart"/>
      <w:r w:rsidRPr="00A51C5C">
        <w:rPr>
          <w:rFonts w:ascii="Times New Roman" w:hAnsi="Times New Roman"/>
          <w:sz w:val="24"/>
        </w:rPr>
        <w:t xml:space="preserve">.: </w:t>
      </w:r>
      <w:proofErr w:type="gramEnd"/>
      <w:r w:rsidRPr="00A51C5C">
        <w:rPr>
          <w:rFonts w:ascii="Times New Roman" w:hAnsi="Times New Roman"/>
          <w:sz w:val="24"/>
        </w:rPr>
        <w:t>Питер, 2005. 144 с</w:t>
      </w:r>
      <w:r w:rsidR="00F878A7">
        <w:rPr>
          <w:rFonts w:ascii="Times New Roman" w:hAnsi="Times New Roman"/>
          <w:sz w:val="24"/>
        </w:rPr>
        <w:t>.</w:t>
      </w:r>
    </w:p>
  </w:footnote>
  <w:footnote w:id="59">
    <w:p w:rsidR="00BC0B8E" w:rsidRPr="005F1E82" w:rsidRDefault="00BC0B8E">
      <w:pPr>
        <w:pStyle w:val="af"/>
        <w:rPr>
          <w:rFonts w:ascii="Times New Roman" w:hAnsi="Times New Roman"/>
        </w:rPr>
      </w:pPr>
      <w:r w:rsidRPr="005F1E82">
        <w:rPr>
          <w:rStyle w:val="af1"/>
          <w:rFonts w:ascii="Times New Roman" w:hAnsi="Times New Roman"/>
          <w:sz w:val="24"/>
        </w:rPr>
        <w:footnoteRef/>
      </w:r>
      <w:r w:rsidRPr="005F1E82">
        <w:rPr>
          <w:rFonts w:ascii="Times New Roman" w:hAnsi="Times New Roman"/>
          <w:sz w:val="24"/>
        </w:rPr>
        <w:t xml:space="preserve"> </w:t>
      </w:r>
      <w:proofErr w:type="spellStart"/>
      <w:r w:rsidRPr="005F1E82">
        <w:rPr>
          <w:rFonts w:ascii="Times New Roman" w:hAnsi="Times New Roman"/>
          <w:sz w:val="24"/>
        </w:rPr>
        <w:t>Чумиков</w:t>
      </w:r>
      <w:proofErr w:type="spellEnd"/>
      <w:r w:rsidRPr="005F1E82">
        <w:rPr>
          <w:rFonts w:ascii="Times New Roman" w:hAnsi="Times New Roman"/>
          <w:sz w:val="24"/>
        </w:rPr>
        <w:t xml:space="preserve"> А.Н. Связи с общественностью: Учеб</w:t>
      </w:r>
      <w:r>
        <w:rPr>
          <w:rFonts w:ascii="Times New Roman" w:hAnsi="Times New Roman"/>
          <w:sz w:val="24"/>
        </w:rPr>
        <w:t xml:space="preserve">ное пособие. </w:t>
      </w:r>
      <w:r w:rsidRPr="005F1E82">
        <w:rPr>
          <w:rFonts w:ascii="Times New Roman" w:hAnsi="Times New Roman"/>
          <w:sz w:val="24"/>
        </w:rPr>
        <w:t>М.: Дело, 2000.  272 с.</w:t>
      </w:r>
    </w:p>
  </w:footnote>
  <w:footnote w:id="60">
    <w:p w:rsidR="00BC0B8E" w:rsidRPr="005F1E82" w:rsidRDefault="00BC0B8E">
      <w:pPr>
        <w:pStyle w:val="af"/>
        <w:rPr>
          <w:rFonts w:ascii="Times New Roman" w:hAnsi="Times New Roman"/>
        </w:rPr>
      </w:pPr>
      <w:r w:rsidRPr="005F1E82">
        <w:rPr>
          <w:rStyle w:val="af1"/>
          <w:rFonts w:ascii="Times New Roman" w:hAnsi="Times New Roman"/>
          <w:sz w:val="24"/>
        </w:rPr>
        <w:footnoteRef/>
      </w:r>
      <w:r w:rsidRPr="005F1E82">
        <w:rPr>
          <w:rFonts w:ascii="Times New Roman" w:hAnsi="Times New Roman"/>
          <w:sz w:val="24"/>
        </w:rPr>
        <w:t xml:space="preserve">  </w:t>
      </w:r>
      <w:proofErr w:type="spellStart"/>
      <w:r w:rsidRPr="005F1E82">
        <w:rPr>
          <w:rFonts w:ascii="Times New Roman" w:hAnsi="Times New Roman"/>
          <w:sz w:val="24"/>
        </w:rPr>
        <w:t>Чумиков</w:t>
      </w:r>
      <w:proofErr w:type="spellEnd"/>
      <w:r w:rsidRPr="005F1E82">
        <w:rPr>
          <w:rFonts w:ascii="Times New Roman" w:hAnsi="Times New Roman"/>
          <w:sz w:val="24"/>
        </w:rPr>
        <w:t xml:space="preserve"> А.Н. Кейсы и деловые игры по связям с общественностью. М.: </w:t>
      </w:r>
      <w:proofErr w:type="spellStart"/>
      <w:r w:rsidRPr="005F1E82">
        <w:rPr>
          <w:rFonts w:ascii="Times New Roman" w:hAnsi="Times New Roman"/>
          <w:sz w:val="24"/>
        </w:rPr>
        <w:t>Кнорус</w:t>
      </w:r>
      <w:proofErr w:type="spellEnd"/>
      <w:r w:rsidRPr="005F1E82">
        <w:rPr>
          <w:rFonts w:ascii="Times New Roman" w:hAnsi="Times New Roman"/>
          <w:sz w:val="24"/>
        </w:rPr>
        <w:t>, 2010. 152 с.</w:t>
      </w:r>
    </w:p>
  </w:footnote>
  <w:footnote w:id="61">
    <w:p w:rsidR="00BC0B8E" w:rsidRPr="005F1E82" w:rsidRDefault="00BC0B8E">
      <w:pPr>
        <w:pStyle w:val="af"/>
        <w:rPr>
          <w:rFonts w:ascii="Times New Roman" w:hAnsi="Times New Roman"/>
        </w:rPr>
      </w:pPr>
      <w:r w:rsidRPr="005F1E82">
        <w:rPr>
          <w:rStyle w:val="af1"/>
          <w:rFonts w:ascii="Times New Roman" w:hAnsi="Times New Roman"/>
          <w:sz w:val="24"/>
        </w:rPr>
        <w:footnoteRef/>
      </w:r>
      <w:r w:rsidRPr="005F1E82">
        <w:rPr>
          <w:rFonts w:ascii="Times New Roman" w:hAnsi="Times New Roman"/>
          <w:sz w:val="24"/>
        </w:rPr>
        <w:t xml:space="preserve"> Кочеткова А.В., Филиппов В.Н., Скворцов Я.Л., Тарасов А.С. Теория и практика связей с обществ</w:t>
      </w:r>
      <w:r>
        <w:rPr>
          <w:rFonts w:ascii="Times New Roman" w:hAnsi="Times New Roman"/>
          <w:sz w:val="24"/>
        </w:rPr>
        <w:t xml:space="preserve">енностью. </w:t>
      </w:r>
      <w:r w:rsidRPr="005F1E82">
        <w:rPr>
          <w:rFonts w:ascii="Times New Roman" w:hAnsi="Times New Roman"/>
          <w:sz w:val="24"/>
        </w:rPr>
        <w:t>СПб</w:t>
      </w:r>
      <w:proofErr w:type="gramStart"/>
      <w:r w:rsidRPr="005F1E82">
        <w:rPr>
          <w:rFonts w:ascii="Times New Roman" w:hAnsi="Times New Roman"/>
          <w:sz w:val="24"/>
        </w:rPr>
        <w:t xml:space="preserve">.: </w:t>
      </w:r>
      <w:proofErr w:type="gramEnd"/>
      <w:r w:rsidRPr="005F1E82">
        <w:rPr>
          <w:rFonts w:ascii="Times New Roman" w:hAnsi="Times New Roman"/>
          <w:sz w:val="24"/>
        </w:rPr>
        <w:t>Питер, 2006. 240 с.</w:t>
      </w:r>
    </w:p>
  </w:footnote>
  <w:footnote w:id="62">
    <w:p w:rsidR="00BC0B8E" w:rsidRPr="00CD4A2A" w:rsidRDefault="00BC0B8E">
      <w:pPr>
        <w:pStyle w:val="af"/>
        <w:rPr>
          <w:rFonts w:ascii="Times New Roman" w:hAnsi="Times New Roman"/>
        </w:rPr>
      </w:pPr>
      <w:r w:rsidRPr="00CD4A2A">
        <w:rPr>
          <w:rStyle w:val="af1"/>
          <w:rFonts w:ascii="Times New Roman" w:hAnsi="Times New Roman"/>
          <w:sz w:val="24"/>
        </w:rPr>
        <w:footnoteRef/>
      </w:r>
      <w:r w:rsidRPr="00CD4A2A">
        <w:rPr>
          <w:rFonts w:ascii="Times New Roman" w:hAnsi="Times New Roman"/>
          <w:sz w:val="24"/>
        </w:rPr>
        <w:t xml:space="preserve"> Кривоносов А.Д. PR-текст в системе публичных ком</w:t>
      </w:r>
      <w:r w:rsidR="00EE64A5">
        <w:rPr>
          <w:rFonts w:ascii="Times New Roman" w:hAnsi="Times New Roman"/>
          <w:sz w:val="24"/>
        </w:rPr>
        <w:t>муникаций. 2-е изд., доп. СПб: Петербургское Востоковедение</w:t>
      </w:r>
      <w:r w:rsidRPr="00CD4A2A">
        <w:rPr>
          <w:rFonts w:ascii="Times New Roman" w:hAnsi="Times New Roman"/>
          <w:sz w:val="24"/>
        </w:rPr>
        <w:t>, 2002. С. 32</w:t>
      </w:r>
    </w:p>
  </w:footnote>
  <w:footnote w:id="63">
    <w:p w:rsidR="00BC0B8E" w:rsidRPr="00B3357A" w:rsidRDefault="00BC0B8E" w:rsidP="00B3357A">
      <w:pPr>
        <w:pStyle w:val="af"/>
        <w:rPr>
          <w:rFonts w:ascii="Times New Roman" w:hAnsi="Times New Roman"/>
          <w:sz w:val="24"/>
        </w:rPr>
      </w:pPr>
      <w:r w:rsidRPr="00B3357A">
        <w:rPr>
          <w:rStyle w:val="af1"/>
          <w:rFonts w:ascii="Times New Roman" w:hAnsi="Times New Roman"/>
          <w:sz w:val="24"/>
        </w:rPr>
        <w:footnoteRef/>
      </w:r>
      <w:r w:rsidRPr="00B3357A">
        <w:rPr>
          <w:rFonts w:ascii="Times New Roman" w:hAnsi="Times New Roman"/>
          <w:sz w:val="24"/>
        </w:rPr>
        <w:t xml:space="preserve"> Кривоносов А.Д. PR-текст в системе публичных коммуникаций. 2-е</w:t>
      </w:r>
      <w:r w:rsidR="00EE64A5">
        <w:rPr>
          <w:rFonts w:ascii="Times New Roman" w:hAnsi="Times New Roman"/>
          <w:sz w:val="24"/>
        </w:rPr>
        <w:t xml:space="preserve"> изд., доп. СПб: </w:t>
      </w:r>
      <w:r>
        <w:rPr>
          <w:rFonts w:ascii="Times New Roman" w:hAnsi="Times New Roman"/>
          <w:sz w:val="24"/>
        </w:rPr>
        <w:t xml:space="preserve">Петербургское </w:t>
      </w:r>
      <w:r w:rsidR="00EE64A5">
        <w:rPr>
          <w:rFonts w:ascii="Times New Roman" w:hAnsi="Times New Roman"/>
          <w:sz w:val="24"/>
        </w:rPr>
        <w:t>Востоковедение</w:t>
      </w:r>
      <w:r w:rsidRPr="00B3357A">
        <w:rPr>
          <w:rFonts w:ascii="Times New Roman" w:hAnsi="Times New Roman"/>
          <w:sz w:val="24"/>
        </w:rPr>
        <w:t>, 2002. С. 53.</w:t>
      </w:r>
    </w:p>
  </w:footnote>
  <w:footnote w:id="64">
    <w:p w:rsidR="00BC0B8E" w:rsidRPr="00B3357A" w:rsidRDefault="00BC0B8E" w:rsidP="00B3357A">
      <w:pPr>
        <w:pStyle w:val="af"/>
        <w:jc w:val="both"/>
        <w:rPr>
          <w:rFonts w:ascii="Times New Roman" w:hAnsi="Times New Roman"/>
        </w:rPr>
      </w:pPr>
      <w:r w:rsidRPr="00B3357A">
        <w:rPr>
          <w:rStyle w:val="af1"/>
          <w:rFonts w:ascii="Times New Roman" w:hAnsi="Times New Roman"/>
          <w:sz w:val="24"/>
        </w:rPr>
        <w:footnoteRef/>
      </w:r>
      <w:r w:rsidRPr="00B3357A">
        <w:rPr>
          <w:rFonts w:ascii="Times New Roman" w:hAnsi="Times New Roman"/>
          <w:sz w:val="24"/>
        </w:rPr>
        <w:t>Кривоносов А. Д., Филатова О. Г., Шишкина М. А. Основы теории связей с общественностью. СПб, 2010. С.197-198.</w:t>
      </w:r>
    </w:p>
  </w:footnote>
  <w:footnote w:id="65">
    <w:p w:rsidR="00BC0B8E" w:rsidRPr="00D409BD" w:rsidRDefault="00BC0B8E" w:rsidP="00D409BD">
      <w:pPr>
        <w:pStyle w:val="af"/>
        <w:jc w:val="both"/>
        <w:rPr>
          <w:rFonts w:ascii="Times New Roman" w:hAnsi="Times New Roman"/>
        </w:rPr>
      </w:pPr>
      <w:r w:rsidRPr="00D409BD">
        <w:rPr>
          <w:rStyle w:val="af1"/>
          <w:rFonts w:ascii="Times New Roman" w:hAnsi="Times New Roman"/>
          <w:sz w:val="24"/>
        </w:rPr>
        <w:footnoteRef/>
      </w:r>
      <w:proofErr w:type="spellStart"/>
      <w:r w:rsidRPr="00D409BD">
        <w:rPr>
          <w:rFonts w:ascii="Times New Roman" w:hAnsi="Times New Roman"/>
          <w:sz w:val="24"/>
        </w:rPr>
        <w:t>Балахонская</w:t>
      </w:r>
      <w:proofErr w:type="spellEnd"/>
      <w:r w:rsidRPr="00D409BD">
        <w:rPr>
          <w:rFonts w:ascii="Times New Roman" w:hAnsi="Times New Roman"/>
          <w:sz w:val="24"/>
        </w:rPr>
        <w:t xml:space="preserve"> Л.В. PR-текст: структура, содержание, оформление. СПб</w:t>
      </w:r>
      <w:proofErr w:type="gramStart"/>
      <w:r w:rsidRPr="00D409BD">
        <w:rPr>
          <w:rFonts w:ascii="Times New Roman" w:hAnsi="Times New Roman"/>
          <w:sz w:val="24"/>
        </w:rPr>
        <w:t xml:space="preserve">.: </w:t>
      </w:r>
      <w:proofErr w:type="gramEnd"/>
      <w:r w:rsidRPr="00D409BD">
        <w:rPr>
          <w:rFonts w:ascii="Times New Roman" w:hAnsi="Times New Roman"/>
          <w:sz w:val="24"/>
        </w:rPr>
        <w:t xml:space="preserve">Свое издательство, 2015. </w:t>
      </w:r>
      <w:r>
        <w:rPr>
          <w:rFonts w:ascii="Times New Roman" w:hAnsi="Times New Roman"/>
          <w:sz w:val="24"/>
        </w:rPr>
        <w:t>С</w:t>
      </w:r>
      <w:r w:rsidRPr="00D409BD">
        <w:rPr>
          <w:rFonts w:ascii="Times New Roman" w:hAnsi="Times New Roman"/>
          <w:sz w:val="24"/>
        </w:rPr>
        <w:t>.</w:t>
      </w:r>
      <w:r>
        <w:rPr>
          <w:rFonts w:ascii="Times New Roman" w:hAnsi="Times New Roman"/>
          <w:sz w:val="24"/>
        </w:rPr>
        <w:t>13.</w:t>
      </w:r>
    </w:p>
  </w:footnote>
  <w:footnote w:id="66">
    <w:p w:rsidR="00BC0B8E" w:rsidRPr="003B1A3A" w:rsidRDefault="00BC0B8E">
      <w:pPr>
        <w:pStyle w:val="af"/>
        <w:rPr>
          <w:rFonts w:ascii="Times New Roman" w:hAnsi="Times New Roman"/>
        </w:rPr>
      </w:pPr>
      <w:r w:rsidRPr="003B1A3A">
        <w:rPr>
          <w:rStyle w:val="af1"/>
          <w:rFonts w:ascii="Times New Roman" w:hAnsi="Times New Roman"/>
          <w:sz w:val="24"/>
        </w:rPr>
        <w:footnoteRef/>
      </w:r>
      <w:r w:rsidRPr="003B1A3A">
        <w:rPr>
          <w:rFonts w:ascii="Times New Roman" w:hAnsi="Times New Roman"/>
          <w:sz w:val="24"/>
        </w:rPr>
        <w:t xml:space="preserve"> </w:t>
      </w:r>
      <w:r>
        <w:rPr>
          <w:rFonts w:ascii="Times New Roman" w:hAnsi="Times New Roman"/>
          <w:sz w:val="24"/>
        </w:rPr>
        <w:t xml:space="preserve"> </w:t>
      </w:r>
      <w:proofErr w:type="spellStart"/>
      <w:r w:rsidRPr="003B1A3A">
        <w:rPr>
          <w:rFonts w:ascii="Times New Roman" w:hAnsi="Times New Roman"/>
          <w:sz w:val="24"/>
        </w:rPr>
        <w:t>Балахонская</w:t>
      </w:r>
      <w:proofErr w:type="spellEnd"/>
      <w:r w:rsidRPr="003B1A3A">
        <w:rPr>
          <w:rFonts w:ascii="Times New Roman" w:hAnsi="Times New Roman"/>
          <w:sz w:val="24"/>
        </w:rPr>
        <w:t xml:space="preserve"> Л.В. Указ. Соч. С. 14.</w:t>
      </w:r>
    </w:p>
  </w:footnote>
  <w:footnote w:id="67">
    <w:p w:rsidR="00BC0B8E" w:rsidRPr="00C21FDB" w:rsidRDefault="00BC0B8E">
      <w:pPr>
        <w:pStyle w:val="af"/>
        <w:rPr>
          <w:rFonts w:ascii="Times New Roman" w:hAnsi="Times New Roman"/>
          <w:lang w:val="en-US"/>
        </w:rPr>
      </w:pPr>
      <w:r w:rsidRPr="00D47EC5">
        <w:rPr>
          <w:rStyle w:val="af1"/>
          <w:rFonts w:ascii="Times New Roman" w:hAnsi="Times New Roman"/>
          <w:sz w:val="24"/>
        </w:rPr>
        <w:footnoteRef/>
      </w:r>
      <w:r w:rsidRPr="00D47EC5">
        <w:rPr>
          <w:rFonts w:ascii="Times New Roman" w:hAnsi="Times New Roman"/>
          <w:sz w:val="24"/>
        </w:rPr>
        <w:t xml:space="preserve"> </w:t>
      </w:r>
      <w:r>
        <w:rPr>
          <w:rFonts w:ascii="Times New Roman" w:hAnsi="Times New Roman"/>
          <w:sz w:val="24"/>
        </w:rPr>
        <w:t xml:space="preserve"> </w:t>
      </w:r>
      <w:r w:rsidRPr="00D47EC5">
        <w:rPr>
          <w:rFonts w:ascii="Times New Roman" w:hAnsi="Times New Roman"/>
          <w:sz w:val="24"/>
        </w:rPr>
        <w:t>Пулькина В. А. PR-тексты в формировании имиджа города // Университетский научный журнал. Филологические и исторические науки, археология и искусствоведение, Санкт-Петербург</w:t>
      </w:r>
      <w:r>
        <w:rPr>
          <w:rFonts w:ascii="Times New Roman" w:hAnsi="Times New Roman"/>
          <w:sz w:val="24"/>
        </w:rPr>
        <w:t xml:space="preserve">. </w:t>
      </w:r>
      <w:r w:rsidRPr="00D47EC5">
        <w:rPr>
          <w:rFonts w:ascii="Times New Roman" w:hAnsi="Times New Roman"/>
          <w:sz w:val="24"/>
        </w:rPr>
        <w:t>2016. Выпуск № 21. С</w:t>
      </w:r>
      <w:r w:rsidRPr="00C21FDB">
        <w:rPr>
          <w:rFonts w:ascii="Times New Roman" w:hAnsi="Times New Roman"/>
          <w:sz w:val="24"/>
          <w:lang w:val="en-US"/>
        </w:rPr>
        <w:t>. 195.</w:t>
      </w:r>
    </w:p>
  </w:footnote>
  <w:footnote w:id="68">
    <w:p w:rsidR="00BC0B8E" w:rsidRPr="00F74D70" w:rsidRDefault="00BC0B8E">
      <w:pPr>
        <w:pStyle w:val="af"/>
        <w:rPr>
          <w:rFonts w:ascii="Times New Roman" w:hAnsi="Times New Roman"/>
        </w:rPr>
      </w:pPr>
      <w:r w:rsidRPr="00D47EC5">
        <w:rPr>
          <w:rStyle w:val="af1"/>
          <w:rFonts w:ascii="Times New Roman" w:hAnsi="Times New Roman"/>
          <w:sz w:val="24"/>
        </w:rPr>
        <w:footnoteRef/>
      </w:r>
      <w:r w:rsidRPr="00D47EC5">
        <w:rPr>
          <w:rFonts w:ascii="Times New Roman" w:hAnsi="Times New Roman"/>
          <w:sz w:val="24"/>
          <w:lang w:val="en-US"/>
        </w:rPr>
        <w:t xml:space="preserve">  Freeman, R.E. Strategic Management: A stakeholder approach. </w:t>
      </w:r>
      <w:r w:rsidRPr="00C21FDB">
        <w:rPr>
          <w:rFonts w:ascii="Times New Roman" w:hAnsi="Times New Roman"/>
          <w:sz w:val="24"/>
          <w:lang w:val="en-US"/>
        </w:rPr>
        <w:t xml:space="preserve">Boston. </w:t>
      </w:r>
      <w:r w:rsidRPr="00D47EC5">
        <w:rPr>
          <w:rFonts w:ascii="Times New Roman" w:hAnsi="Times New Roman"/>
          <w:sz w:val="24"/>
        </w:rPr>
        <w:t>1984. P. 233-236</w:t>
      </w:r>
      <w:r w:rsidR="004D6BAC" w:rsidRPr="00F74D70">
        <w:rPr>
          <w:rFonts w:ascii="Times New Roman" w:hAnsi="Times New Roman"/>
          <w:sz w:val="24"/>
        </w:rPr>
        <w:t>.</w:t>
      </w:r>
    </w:p>
  </w:footnote>
  <w:footnote w:id="69">
    <w:p w:rsidR="00BC0B8E" w:rsidRPr="00F05845" w:rsidRDefault="00BC0B8E" w:rsidP="00F05845">
      <w:pPr>
        <w:pStyle w:val="af"/>
        <w:jc w:val="both"/>
        <w:rPr>
          <w:rFonts w:ascii="Times New Roman" w:hAnsi="Times New Roman"/>
        </w:rPr>
      </w:pPr>
      <w:r w:rsidRPr="00F05845">
        <w:rPr>
          <w:rStyle w:val="af1"/>
          <w:rFonts w:ascii="Times New Roman" w:hAnsi="Times New Roman"/>
          <w:sz w:val="24"/>
        </w:rPr>
        <w:footnoteRef/>
      </w:r>
      <w:r w:rsidRPr="00F05845">
        <w:rPr>
          <w:rFonts w:ascii="Times New Roman" w:hAnsi="Times New Roman"/>
          <w:sz w:val="24"/>
        </w:rPr>
        <w:t xml:space="preserve"> Пулькина В. А. PR-тексты в формировании имиджа города // Университетский научный журнал. Филологические и исторические науки, археология и искусствоведение, Санкт-Петербург. 2016. Выпуск № 21. С. 196.</w:t>
      </w:r>
    </w:p>
  </w:footnote>
  <w:footnote w:id="70">
    <w:p w:rsidR="00BC0B8E" w:rsidRPr="00813B21" w:rsidRDefault="00BC0B8E" w:rsidP="00813B21">
      <w:pPr>
        <w:pStyle w:val="af"/>
        <w:jc w:val="both"/>
        <w:rPr>
          <w:rFonts w:ascii="Times New Roman" w:hAnsi="Times New Roman"/>
        </w:rPr>
      </w:pPr>
      <w:r w:rsidRPr="00813B21">
        <w:rPr>
          <w:rStyle w:val="af1"/>
          <w:rFonts w:ascii="Times New Roman" w:hAnsi="Times New Roman"/>
          <w:sz w:val="24"/>
        </w:rPr>
        <w:footnoteRef/>
      </w:r>
      <w:proofErr w:type="spellStart"/>
      <w:r w:rsidRPr="00813B21">
        <w:rPr>
          <w:rFonts w:ascii="Times New Roman" w:hAnsi="Times New Roman"/>
          <w:sz w:val="24"/>
        </w:rPr>
        <w:t>Балахонская</w:t>
      </w:r>
      <w:proofErr w:type="spellEnd"/>
      <w:r w:rsidRPr="00813B21">
        <w:rPr>
          <w:rFonts w:ascii="Times New Roman" w:hAnsi="Times New Roman"/>
          <w:sz w:val="24"/>
        </w:rPr>
        <w:t xml:space="preserve"> Л.В. PR-текст: структура, содержание, оформление. СПб</w:t>
      </w:r>
      <w:proofErr w:type="gramStart"/>
      <w:r>
        <w:rPr>
          <w:rFonts w:ascii="Times New Roman" w:hAnsi="Times New Roman"/>
          <w:sz w:val="24"/>
        </w:rPr>
        <w:t xml:space="preserve">.: </w:t>
      </w:r>
      <w:proofErr w:type="gramEnd"/>
      <w:r w:rsidRPr="00813B21">
        <w:rPr>
          <w:rFonts w:ascii="Times New Roman" w:hAnsi="Times New Roman"/>
          <w:sz w:val="24"/>
        </w:rPr>
        <w:t>Свое издательство, 2015. С.14.</w:t>
      </w:r>
    </w:p>
  </w:footnote>
  <w:footnote w:id="71">
    <w:p w:rsidR="00BC0B8E" w:rsidRPr="00CF7A44" w:rsidRDefault="00BC0B8E" w:rsidP="00CF7A44">
      <w:pPr>
        <w:pStyle w:val="af"/>
        <w:jc w:val="both"/>
        <w:rPr>
          <w:rFonts w:ascii="Times New Roman" w:hAnsi="Times New Roman"/>
        </w:rPr>
      </w:pPr>
      <w:r w:rsidRPr="00CF7A44">
        <w:rPr>
          <w:rStyle w:val="af1"/>
          <w:rFonts w:ascii="Times New Roman" w:hAnsi="Times New Roman"/>
          <w:sz w:val="24"/>
        </w:rPr>
        <w:footnoteRef/>
      </w:r>
      <w:r w:rsidRPr="00CF7A44">
        <w:rPr>
          <w:rFonts w:ascii="Times New Roman" w:hAnsi="Times New Roman"/>
          <w:sz w:val="24"/>
        </w:rPr>
        <w:t xml:space="preserve"> Пулькина В. А. PR-тексты в формировании имиджа города // Университетский научный журнал. Филологические и исторические науки, археология и искусствоведение, Санкт-Петербург. 2016. Выпуск № 21. С. 196.</w:t>
      </w:r>
    </w:p>
  </w:footnote>
  <w:footnote w:id="72">
    <w:p w:rsidR="00BC0B8E" w:rsidRPr="00F74D70" w:rsidRDefault="00BC0B8E" w:rsidP="004D6BAC">
      <w:pPr>
        <w:pStyle w:val="af"/>
        <w:jc w:val="both"/>
        <w:rPr>
          <w:rFonts w:ascii="Times New Roman" w:hAnsi="Times New Roman"/>
        </w:rPr>
      </w:pPr>
      <w:r>
        <w:rPr>
          <w:rStyle w:val="af1"/>
        </w:rPr>
        <w:footnoteRef/>
      </w:r>
      <w:r>
        <w:t xml:space="preserve"> </w:t>
      </w:r>
      <w:proofErr w:type="spellStart"/>
      <w:r w:rsidRPr="00813B21">
        <w:rPr>
          <w:rFonts w:ascii="Times New Roman" w:hAnsi="Times New Roman"/>
          <w:sz w:val="24"/>
        </w:rPr>
        <w:t>Балахонская</w:t>
      </w:r>
      <w:proofErr w:type="spellEnd"/>
      <w:r w:rsidRPr="00813B21">
        <w:rPr>
          <w:rFonts w:ascii="Times New Roman" w:hAnsi="Times New Roman"/>
          <w:sz w:val="24"/>
        </w:rPr>
        <w:t xml:space="preserve"> Л.В. PR-текст: структура, содержание, оформление. СПб</w:t>
      </w:r>
      <w:proofErr w:type="gramStart"/>
      <w:r>
        <w:rPr>
          <w:rFonts w:ascii="Times New Roman" w:hAnsi="Times New Roman"/>
          <w:sz w:val="24"/>
        </w:rPr>
        <w:t xml:space="preserve">.: </w:t>
      </w:r>
      <w:proofErr w:type="gramEnd"/>
      <w:r w:rsidRPr="00813B21">
        <w:rPr>
          <w:rFonts w:ascii="Times New Roman" w:hAnsi="Times New Roman"/>
          <w:sz w:val="24"/>
        </w:rPr>
        <w:t>Свое издательство, 2015. С.14.</w:t>
      </w:r>
    </w:p>
  </w:footnote>
  <w:footnote w:id="73">
    <w:p w:rsidR="00BC0B8E" w:rsidRPr="00267BF1" w:rsidRDefault="00BC0B8E" w:rsidP="00267BF1">
      <w:pPr>
        <w:pStyle w:val="af"/>
        <w:rPr>
          <w:rFonts w:ascii="Times New Roman" w:hAnsi="Times New Roman"/>
          <w:sz w:val="24"/>
          <w:szCs w:val="24"/>
        </w:rPr>
      </w:pPr>
      <w:r w:rsidRPr="008E2BEB">
        <w:rPr>
          <w:rStyle w:val="af1"/>
          <w:sz w:val="24"/>
          <w:szCs w:val="24"/>
        </w:rPr>
        <w:footnoteRef/>
      </w:r>
      <w:r w:rsidRPr="008E2BEB">
        <w:rPr>
          <w:sz w:val="24"/>
          <w:szCs w:val="24"/>
        </w:rPr>
        <w:t xml:space="preserve"> </w:t>
      </w:r>
      <w:proofErr w:type="spellStart"/>
      <w:r w:rsidRPr="008E2BEB">
        <w:rPr>
          <w:rFonts w:ascii="Times New Roman" w:hAnsi="Times New Roman"/>
          <w:sz w:val="24"/>
          <w:szCs w:val="24"/>
        </w:rPr>
        <w:t>Чумиков</w:t>
      </w:r>
      <w:proofErr w:type="spellEnd"/>
      <w:r w:rsidRPr="008E2BEB">
        <w:rPr>
          <w:rFonts w:ascii="Times New Roman" w:hAnsi="Times New Roman"/>
          <w:sz w:val="24"/>
          <w:szCs w:val="24"/>
        </w:rPr>
        <w:t xml:space="preserve"> А.Н. Связи с общественностью: Учебное пособие. </w:t>
      </w:r>
      <w:r>
        <w:rPr>
          <w:rFonts w:ascii="Times New Roman" w:hAnsi="Times New Roman"/>
          <w:sz w:val="24"/>
          <w:szCs w:val="24"/>
        </w:rPr>
        <w:t>М.: Дело, 2000. С. 32.</w:t>
      </w:r>
    </w:p>
  </w:footnote>
  <w:footnote w:id="74">
    <w:p w:rsidR="00BC0B8E" w:rsidRDefault="00BC0B8E" w:rsidP="00267BF1">
      <w:pPr>
        <w:pStyle w:val="af"/>
      </w:pPr>
      <w:r>
        <w:rPr>
          <w:rStyle w:val="af1"/>
        </w:rPr>
        <w:footnoteRef/>
      </w:r>
      <w:r>
        <w:t xml:space="preserve">  </w:t>
      </w:r>
      <w:proofErr w:type="spellStart"/>
      <w:r w:rsidRPr="005F1E82">
        <w:rPr>
          <w:rFonts w:ascii="Times New Roman" w:hAnsi="Times New Roman"/>
          <w:sz w:val="24"/>
        </w:rPr>
        <w:t>Чумиков</w:t>
      </w:r>
      <w:proofErr w:type="spellEnd"/>
      <w:r w:rsidRPr="005F1E82">
        <w:rPr>
          <w:rFonts w:ascii="Times New Roman" w:hAnsi="Times New Roman"/>
          <w:sz w:val="24"/>
        </w:rPr>
        <w:t xml:space="preserve"> А.Н. Кейсы и деловые игры по связям с общественностью. М.: </w:t>
      </w:r>
      <w:proofErr w:type="spellStart"/>
      <w:r w:rsidRPr="005F1E82">
        <w:rPr>
          <w:rFonts w:ascii="Times New Roman" w:hAnsi="Times New Roman"/>
          <w:sz w:val="24"/>
        </w:rPr>
        <w:t>Кнорус</w:t>
      </w:r>
      <w:proofErr w:type="spellEnd"/>
      <w:r w:rsidRPr="005F1E82">
        <w:rPr>
          <w:rFonts w:ascii="Times New Roman" w:hAnsi="Times New Roman"/>
          <w:sz w:val="24"/>
        </w:rPr>
        <w:t>, 2010.</w:t>
      </w:r>
      <w:r>
        <w:rPr>
          <w:rFonts w:ascii="Times New Roman" w:hAnsi="Times New Roman"/>
          <w:sz w:val="24"/>
        </w:rPr>
        <w:t xml:space="preserve"> С 70-82.</w:t>
      </w:r>
    </w:p>
  </w:footnote>
  <w:footnote w:id="75">
    <w:p w:rsidR="00BC0B8E" w:rsidRPr="00267BF1" w:rsidRDefault="00BC0B8E" w:rsidP="00267BF1">
      <w:pPr>
        <w:pStyle w:val="af"/>
        <w:rPr>
          <w:rFonts w:ascii="Times New Roman" w:hAnsi="Times New Roman"/>
        </w:rPr>
      </w:pPr>
      <w:r w:rsidRPr="00267BF1">
        <w:rPr>
          <w:rStyle w:val="af1"/>
          <w:rFonts w:ascii="Times New Roman" w:hAnsi="Times New Roman"/>
          <w:sz w:val="24"/>
        </w:rPr>
        <w:footnoteRef/>
      </w:r>
      <w:r w:rsidRPr="00267BF1">
        <w:rPr>
          <w:rFonts w:ascii="Times New Roman" w:hAnsi="Times New Roman"/>
          <w:sz w:val="24"/>
        </w:rPr>
        <w:t xml:space="preserve"> Пономарев С. В. Вербальные коммуникации в системе паблик </w:t>
      </w:r>
      <w:proofErr w:type="spellStart"/>
      <w:r w:rsidRPr="00267BF1">
        <w:rPr>
          <w:rFonts w:ascii="Times New Roman" w:hAnsi="Times New Roman"/>
          <w:sz w:val="24"/>
        </w:rPr>
        <w:t>рилейшенз</w:t>
      </w:r>
      <w:proofErr w:type="spellEnd"/>
      <w:proofErr w:type="gramStart"/>
      <w:r w:rsidRPr="00267BF1">
        <w:rPr>
          <w:rFonts w:ascii="Times New Roman" w:hAnsi="Times New Roman"/>
          <w:sz w:val="24"/>
        </w:rPr>
        <w:t xml:space="preserve"> :</w:t>
      </w:r>
      <w:proofErr w:type="gramEnd"/>
      <w:r w:rsidRPr="00267BF1">
        <w:rPr>
          <w:rFonts w:ascii="Times New Roman" w:hAnsi="Times New Roman"/>
          <w:sz w:val="24"/>
        </w:rPr>
        <w:t xml:space="preserve"> </w:t>
      </w:r>
      <w:proofErr w:type="spellStart"/>
      <w:r w:rsidRPr="00267BF1">
        <w:rPr>
          <w:rFonts w:ascii="Times New Roman" w:hAnsi="Times New Roman"/>
          <w:sz w:val="24"/>
        </w:rPr>
        <w:t>дис</w:t>
      </w:r>
      <w:proofErr w:type="spellEnd"/>
      <w:r w:rsidRPr="00267BF1">
        <w:rPr>
          <w:rFonts w:ascii="Times New Roman" w:hAnsi="Times New Roman"/>
          <w:sz w:val="24"/>
        </w:rPr>
        <w:t xml:space="preserve">. … канд. </w:t>
      </w:r>
      <w:proofErr w:type="spellStart"/>
      <w:r w:rsidRPr="00267BF1">
        <w:rPr>
          <w:rFonts w:ascii="Times New Roman" w:hAnsi="Times New Roman"/>
          <w:sz w:val="24"/>
        </w:rPr>
        <w:t>филол</w:t>
      </w:r>
      <w:proofErr w:type="spellEnd"/>
      <w:r w:rsidRPr="00267BF1">
        <w:rPr>
          <w:rFonts w:ascii="Times New Roman" w:hAnsi="Times New Roman"/>
          <w:sz w:val="24"/>
        </w:rPr>
        <w:t>. наук. М., 2001. 202 с.</w:t>
      </w:r>
    </w:p>
  </w:footnote>
  <w:footnote w:id="76">
    <w:p w:rsidR="00BC0B8E" w:rsidRPr="005A0572" w:rsidRDefault="00BC0B8E">
      <w:pPr>
        <w:pStyle w:val="af"/>
        <w:rPr>
          <w:rFonts w:ascii="Times New Roman" w:hAnsi="Times New Roman"/>
        </w:rPr>
      </w:pPr>
      <w:r w:rsidRPr="005A0572">
        <w:rPr>
          <w:rStyle w:val="af1"/>
          <w:rFonts w:ascii="Times New Roman" w:hAnsi="Times New Roman"/>
          <w:sz w:val="24"/>
        </w:rPr>
        <w:footnoteRef/>
      </w:r>
      <w:r w:rsidRPr="005A0572">
        <w:rPr>
          <w:rFonts w:ascii="Times New Roman" w:hAnsi="Times New Roman"/>
          <w:sz w:val="24"/>
        </w:rPr>
        <w:t xml:space="preserve"> Пономарев С. В. Вербальные коммуникации в системе паблик </w:t>
      </w:r>
      <w:proofErr w:type="spellStart"/>
      <w:r w:rsidRPr="005A0572">
        <w:rPr>
          <w:rFonts w:ascii="Times New Roman" w:hAnsi="Times New Roman"/>
          <w:sz w:val="24"/>
        </w:rPr>
        <w:t>рилейшенз</w:t>
      </w:r>
      <w:proofErr w:type="spellEnd"/>
      <w:proofErr w:type="gramStart"/>
      <w:r w:rsidRPr="005A0572">
        <w:rPr>
          <w:rFonts w:ascii="Times New Roman" w:hAnsi="Times New Roman"/>
          <w:sz w:val="24"/>
        </w:rPr>
        <w:t xml:space="preserve"> :</w:t>
      </w:r>
      <w:proofErr w:type="gramEnd"/>
      <w:r w:rsidRPr="005A0572">
        <w:rPr>
          <w:rFonts w:ascii="Times New Roman" w:hAnsi="Times New Roman"/>
          <w:sz w:val="24"/>
        </w:rPr>
        <w:t xml:space="preserve"> </w:t>
      </w:r>
      <w:proofErr w:type="spellStart"/>
      <w:r w:rsidRPr="005A0572">
        <w:rPr>
          <w:rFonts w:ascii="Times New Roman" w:hAnsi="Times New Roman"/>
          <w:sz w:val="24"/>
        </w:rPr>
        <w:t>дис</w:t>
      </w:r>
      <w:proofErr w:type="spellEnd"/>
      <w:r w:rsidRPr="005A0572">
        <w:rPr>
          <w:rFonts w:ascii="Times New Roman" w:hAnsi="Times New Roman"/>
          <w:sz w:val="24"/>
        </w:rPr>
        <w:t xml:space="preserve">. … канд. </w:t>
      </w:r>
      <w:proofErr w:type="spellStart"/>
      <w:r w:rsidRPr="005A0572">
        <w:rPr>
          <w:rFonts w:ascii="Times New Roman" w:hAnsi="Times New Roman"/>
          <w:sz w:val="24"/>
        </w:rPr>
        <w:t>филол</w:t>
      </w:r>
      <w:proofErr w:type="spellEnd"/>
      <w:r w:rsidRPr="005A0572">
        <w:rPr>
          <w:rFonts w:ascii="Times New Roman" w:hAnsi="Times New Roman"/>
          <w:sz w:val="24"/>
        </w:rPr>
        <w:t>. наук. М., 2001. С. 53.</w:t>
      </w:r>
    </w:p>
  </w:footnote>
  <w:footnote w:id="77">
    <w:p w:rsidR="00BC0B8E" w:rsidRPr="008D3B68" w:rsidRDefault="00BC0B8E">
      <w:pPr>
        <w:pStyle w:val="af"/>
        <w:rPr>
          <w:rFonts w:ascii="Times New Roman" w:hAnsi="Times New Roman"/>
        </w:rPr>
      </w:pPr>
      <w:r w:rsidRPr="008D3B68">
        <w:rPr>
          <w:rStyle w:val="af1"/>
          <w:rFonts w:ascii="Times New Roman" w:hAnsi="Times New Roman"/>
          <w:sz w:val="24"/>
        </w:rPr>
        <w:footnoteRef/>
      </w:r>
      <w:r w:rsidRPr="008D3B68">
        <w:rPr>
          <w:rFonts w:ascii="Times New Roman" w:hAnsi="Times New Roman"/>
          <w:sz w:val="24"/>
        </w:rPr>
        <w:t xml:space="preserve"> Кривоносов А.Д. PR-текст в системе публичных коммуникаций. СПБ</w:t>
      </w:r>
      <w:proofErr w:type="gramStart"/>
      <w:r w:rsidRPr="008D3B68">
        <w:rPr>
          <w:rFonts w:ascii="Times New Roman" w:hAnsi="Times New Roman"/>
          <w:sz w:val="24"/>
        </w:rPr>
        <w:t>.: «</w:t>
      </w:r>
      <w:proofErr w:type="gramEnd"/>
      <w:r w:rsidRPr="008D3B68">
        <w:rPr>
          <w:rFonts w:ascii="Times New Roman" w:hAnsi="Times New Roman"/>
          <w:sz w:val="24"/>
        </w:rPr>
        <w:t>Петербургское Востоковедение», 2002. С. 127</w:t>
      </w:r>
      <w:r>
        <w:rPr>
          <w:rFonts w:ascii="Times New Roman" w:hAnsi="Times New Roman"/>
          <w:sz w:val="24"/>
        </w:rPr>
        <w:t>.</w:t>
      </w:r>
    </w:p>
  </w:footnote>
  <w:footnote w:id="78">
    <w:p w:rsidR="00BC0B8E" w:rsidRPr="00386947" w:rsidRDefault="00BC0B8E">
      <w:pPr>
        <w:pStyle w:val="af"/>
        <w:rPr>
          <w:rFonts w:ascii="Times New Roman" w:hAnsi="Times New Roman"/>
        </w:rPr>
      </w:pPr>
      <w:r w:rsidRPr="00386947">
        <w:rPr>
          <w:rStyle w:val="af1"/>
          <w:rFonts w:ascii="Times New Roman" w:hAnsi="Times New Roman"/>
          <w:sz w:val="24"/>
        </w:rPr>
        <w:footnoteRef/>
      </w:r>
      <w:r w:rsidRPr="00386947">
        <w:rPr>
          <w:rFonts w:ascii="Times New Roman" w:hAnsi="Times New Roman"/>
          <w:sz w:val="24"/>
        </w:rPr>
        <w:t xml:space="preserve"> Кривоносов А.Д. PR-текст в системе публичных коммуникаций. СПБ</w:t>
      </w:r>
      <w:proofErr w:type="gramStart"/>
      <w:r w:rsidRPr="00386947">
        <w:rPr>
          <w:rFonts w:ascii="Times New Roman" w:hAnsi="Times New Roman"/>
          <w:sz w:val="24"/>
        </w:rPr>
        <w:t>.</w:t>
      </w:r>
      <w:r w:rsidR="004D6BAC">
        <w:rPr>
          <w:rFonts w:ascii="Times New Roman" w:hAnsi="Times New Roman"/>
          <w:sz w:val="24"/>
        </w:rPr>
        <w:t xml:space="preserve">: </w:t>
      </w:r>
      <w:proofErr w:type="gramEnd"/>
      <w:r w:rsidR="004D6BAC">
        <w:rPr>
          <w:rFonts w:ascii="Times New Roman" w:hAnsi="Times New Roman"/>
          <w:sz w:val="24"/>
        </w:rPr>
        <w:t>Петербургское Востоковедение</w:t>
      </w:r>
      <w:r w:rsidRPr="00386947">
        <w:rPr>
          <w:rFonts w:ascii="Times New Roman" w:hAnsi="Times New Roman"/>
          <w:sz w:val="24"/>
        </w:rPr>
        <w:t>, 2002. С. 127-130.</w:t>
      </w:r>
    </w:p>
  </w:footnote>
  <w:footnote w:id="79">
    <w:p w:rsidR="00BC0B8E" w:rsidRPr="00DD169D" w:rsidRDefault="00BC0B8E" w:rsidP="00DD169D">
      <w:pPr>
        <w:pStyle w:val="af"/>
        <w:jc w:val="both"/>
        <w:rPr>
          <w:rFonts w:ascii="Times New Roman" w:hAnsi="Times New Roman"/>
        </w:rPr>
      </w:pPr>
      <w:r w:rsidRPr="00DD169D">
        <w:rPr>
          <w:rStyle w:val="af1"/>
          <w:rFonts w:ascii="Times New Roman" w:hAnsi="Times New Roman"/>
          <w:sz w:val="24"/>
        </w:rPr>
        <w:footnoteRef/>
      </w:r>
      <w:r w:rsidRPr="00DD169D">
        <w:rPr>
          <w:rFonts w:ascii="Times New Roman" w:hAnsi="Times New Roman"/>
          <w:sz w:val="24"/>
        </w:rPr>
        <w:t xml:space="preserve"> Богоявленский А. Е. Типы текстов паблик </w:t>
      </w:r>
      <w:proofErr w:type="spellStart"/>
      <w:r w:rsidRPr="00DD169D">
        <w:rPr>
          <w:rFonts w:ascii="Times New Roman" w:hAnsi="Times New Roman"/>
          <w:sz w:val="24"/>
        </w:rPr>
        <w:t>рилейшенз</w:t>
      </w:r>
      <w:proofErr w:type="spellEnd"/>
      <w:r w:rsidRPr="00DD169D">
        <w:rPr>
          <w:rFonts w:ascii="Times New Roman" w:hAnsi="Times New Roman"/>
          <w:sz w:val="24"/>
        </w:rPr>
        <w:t xml:space="preserve"> и носители ПР-сообщений // </w:t>
      </w:r>
      <w:proofErr w:type="spellStart"/>
      <w:r w:rsidRPr="00DD169D">
        <w:rPr>
          <w:rFonts w:ascii="Times New Roman" w:hAnsi="Times New Roman"/>
          <w:sz w:val="24"/>
        </w:rPr>
        <w:t>Вестн</w:t>
      </w:r>
      <w:proofErr w:type="spellEnd"/>
      <w:r w:rsidRPr="00DD169D">
        <w:rPr>
          <w:rFonts w:ascii="Times New Roman" w:hAnsi="Times New Roman"/>
          <w:sz w:val="24"/>
        </w:rPr>
        <w:t>. ВГУ. Сер. Филология, журналистика. 2004. № 1. С. 153–154</w:t>
      </w:r>
      <w:r>
        <w:rPr>
          <w:rFonts w:ascii="Times New Roman" w:hAnsi="Times New Roman"/>
          <w:sz w:val="24"/>
        </w:rPr>
        <w:t>.</w:t>
      </w:r>
    </w:p>
  </w:footnote>
  <w:footnote w:id="80">
    <w:p w:rsidR="00BC0B8E" w:rsidRDefault="00BC0B8E">
      <w:pPr>
        <w:pStyle w:val="af"/>
      </w:pPr>
      <w:r>
        <w:rPr>
          <w:rStyle w:val="af1"/>
        </w:rPr>
        <w:footnoteRef/>
      </w:r>
      <w:r>
        <w:t xml:space="preserve"> </w:t>
      </w:r>
      <w:r w:rsidRPr="00A51C5C">
        <w:rPr>
          <w:rFonts w:ascii="Times New Roman" w:hAnsi="Times New Roman"/>
          <w:sz w:val="24"/>
        </w:rPr>
        <w:t xml:space="preserve">Иванова К.А. Копирайтинг: секреты составления </w:t>
      </w:r>
      <w:proofErr w:type="gramStart"/>
      <w:r w:rsidRPr="00A51C5C">
        <w:rPr>
          <w:rFonts w:ascii="Times New Roman" w:hAnsi="Times New Roman"/>
          <w:sz w:val="24"/>
        </w:rPr>
        <w:t>рекламных</w:t>
      </w:r>
      <w:proofErr w:type="gramEnd"/>
      <w:r w:rsidRPr="00A51C5C">
        <w:rPr>
          <w:rFonts w:ascii="Times New Roman" w:hAnsi="Times New Roman"/>
          <w:sz w:val="24"/>
        </w:rPr>
        <w:t xml:space="preserve"> и PR</w:t>
      </w:r>
      <w:r>
        <w:rPr>
          <w:rFonts w:ascii="Times New Roman" w:hAnsi="Times New Roman"/>
          <w:sz w:val="24"/>
        </w:rPr>
        <w:t>-текстов. СПб</w:t>
      </w:r>
      <w:proofErr w:type="gramStart"/>
      <w:r>
        <w:rPr>
          <w:rFonts w:ascii="Times New Roman" w:hAnsi="Times New Roman"/>
          <w:sz w:val="24"/>
        </w:rPr>
        <w:t xml:space="preserve">.: </w:t>
      </w:r>
      <w:proofErr w:type="gramEnd"/>
      <w:r>
        <w:rPr>
          <w:rFonts w:ascii="Times New Roman" w:hAnsi="Times New Roman"/>
          <w:sz w:val="24"/>
        </w:rPr>
        <w:t xml:space="preserve">Питер, 2005. С. 24-26. </w:t>
      </w:r>
    </w:p>
  </w:footnote>
  <w:footnote w:id="81">
    <w:p w:rsidR="00BC0B8E" w:rsidRPr="00D02BC4" w:rsidRDefault="00BC0B8E">
      <w:pPr>
        <w:pStyle w:val="af"/>
        <w:rPr>
          <w:rFonts w:ascii="Times New Roman" w:hAnsi="Times New Roman"/>
        </w:rPr>
      </w:pPr>
      <w:r w:rsidRPr="00D02BC4">
        <w:rPr>
          <w:rStyle w:val="af1"/>
          <w:rFonts w:ascii="Times New Roman" w:hAnsi="Times New Roman"/>
          <w:sz w:val="24"/>
        </w:rPr>
        <w:footnoteRef/>
      </w:r>
      <w:r w:rsidRPr="00D02BC4">
        <w:rPr>
          <w:rFonts w:ascii="Times New Roman" w:hAnsi="Times New Roman"/>
          <w:sz w:val="24"/>
        </w:rPr>
        <w:t xml:space="preserve"> Иншакова Н.Г. Рекламный и пиар-текст: Основы редактирования: учеб</w:t>
      </w:r>
      <w:proofErr w:type="gramStart"/>
      <w:r w:rsidRPr="00D02BC4">
        <w:rPr>
          <w:rFonts w:ascii="Times New Roman" w:hAnsi="Times New Roman"/>
          <w:sz w:val="24"/>
        </w:rPr>
        <w:t>.</w:t>
      </w:r>
      <w:proofErr w:type="gramEnd"/>
      <w:r w:rsidRPr="00D02BC4">
        <w:rPr>
          <w:rFonts w:ascii="Times New Roman" w:hAnsi="Times New Roman"/>
          <w:sz w:val="24"/>
        </w:rPr>
        <w:t xml:space="preserve"> </w:t>
      </w:r>
      <w:proofErr w:type="gramStart"/>
      <w:r w:rsidRPr="00D02BC4">
        <w:rPr>
          <w:rFonts w:ascii="Times New Roman" w:hAnsi="Times New Roman"/>
          <w:sz w:val="24"/>
        </w:rPr>
        <w:t>п</w:t>
      </w:r>
      <w:proofErr w:type="gramEnd"/>
      <w:r w:rsidRPr="00D02BC4">
        <w:rPr>
          <w:rFonts w:ascii="Times New Roman" w:hAnsi="Times New Roman"/>
          <w:sz w:val="24"/>
        </w:rPr>
        <w:t>особие для студентов вузов / Н.Г. Иншакова. М.: ЗАО Издательство «Аспект Пресс», 2014. С.176.</w:t>
      </w:r>
    </w:p>
  </w:footnote>
  <w:footnote w:id="82">
    <w:p w:rsidR="00BC0B8E" w:rsidRPr="00A85FDB" w:rsidRDefault="00BC0B8E">
      <w:pPr>
        <w:pStyle w:val="af"/>
        <w:rPr>
          <w:rFonts w:ascii="Times New Roman" w:hAnsi="Times New Roman"/>
        </w:rPr>
      </w:pPr>
      <w:r w:rsidRPr="00A85FDB">
        <w:rPr>
          <w:rStyle w:val="af1"/>
          <w:rFonts w:ascii="Times New Roman" w:hAnsi="Times New Roman"/>
          <w:sz w:val="24"/>
        </w:rPr>
        <w:footnoteRef/>
      </w:r>
      <w:r w:rsidRPr="00A85FDB">
        <w:rPr>
          <w:rFonts w:ascii="Times New Roman" w:hAnsi="Times New Roman"/>
          <w:sz w:val="24"/>
        </w:rPr>
        <w:t xml:space="preserve"> Данилина В.В., </w:t>
      </w:r>
      <w:proofErr w:type="spellStart"/>
      <w:r w:rsidRPr="00A85FDB">
        <w:rPr>
          <w:rFonts w:ascii="Times New Roman" w:hAnsi="Times New Roman"/>
          <w:sz w:val="24"/>
        </w:rPr>
        <w:t>Луканина</w:t>
      </w:r>
      <w:proofErr w:type="spellEnd"/>
      <w:r w:rsidRPr="00A85FDB">
        <w:rPr>
          <w:rFonts w:ascii="Times New Roman" w:hAnsi="Times New Roman"/>
          <w:sz w:val="24"/>
        </w:rPr>
        <w:t xml:space="preserve"> М.В., Минаева Л.В., </w:t>
      </w:r>
      <w:proofErr w:type="spellStart"/>
      <w:r w:rsidRPr="00A85FDB">
        <w:rPr>
          <w:rFonts w:ascii="Times New Roman" w:hAnsi="Times New Roman"/>
          <w:sz w:val="24"/>
        </w:rPr>
        <w:t>Салиева</w:t>
      </w:r>
      <w:proofErr w:type="spellEnd"/>
      <w:r w:rsidRPr="00A85FDB">
        <w:rPr>
          <w:rFonts w:ascii="Times New Roman" w:hAnsi="Times New Roman"/>
          <w:sz w:val="24"/>
        </w:rPr>
        <w:t xml:space="preserve"> Л.К. Связи с общественностью. Составление документов: Теория и практика. М.: Аспект Пресс. 2008. С. 35. </w:t>
      </w:r>
    </w:p>
  </w:footnote>
  <w:footnote w:id="83">
    <w:p w:rsidR="00BC0B8E" w:rsidRPr="00EE384B" w:rsidRDefault="00BC0B8E">
      <w:pPr>
        <w:pStyle w:val="af"/>
        <w:rPr>
          <w:rFonts w:ascii="Times New Roman" w:hAnsi="Times New Roman"/>
        </w:rPr>
      </w:pPr>
      <w:r w:rsidRPr="00EE384B">
        <w:rPr>
          <w:rStyle w:val="af1"/>
          <w:rFonts w:ascii="Times New Roman" w:hAnsi="Times New Roman"/>
          <w:sz w:val="24"/>
        </w:rPr>
        <w:footnoteRef/>
      </w:r>
      <w:r w:rsidRPr="00EE384B">
        <w:rPr>
          <w:rFonts w:ascii="Times New Roman" w:hAnsi="Times New Roman"/>
          <w:sz w:val="24"/>
        </w:rPr>
        <w:t xml:space="preserve">  </w:t>
      </w:r>
      <w:proofErr w:type="spellStart"/>
      <w:r w:rsidRPr="00EE384B">
        <w:rPr>
          <w:rFonts w:ascii="Times New Roman" w:hAnsi="Times New Roman"/>
          <w:sz w:val="24"/>
        </w:rPr>
        <w:t>Шляхова</w:t>
      </w:r>
      <w:proofErr w:type="spellEnd"/>
      <w:r w:rsidRPr="00EE384B">
        <w:rPr>
          <w:rFonts w:ascii="Times New Roman" w:hAnsi="Times New Roman"/>
          <w:sz w:val="24"/>
        </w:rPr>
        <w:t xml:space="preserve"> С.С. Русский PR-текст: 100%-</w:t>
      </w:r>
      <w:proofErr w:type="spellStart"/>
      <w:r w:rsidRPr="00EE384B">
        <w:rPr>
          <w:rFonts w:ascii="Times New Roman" w:hAnsi="Times New Roman"/>
          <w:sz w:val="24"/>
        </w:rPr>
        <w:t>ное</w:t>
      </w:r>
      <w:proofErr w:type="spellEnd"/>
      <w:r w:rsidRPr="00EE384B">
        <w:rPr>
          <w:rFonts w:ascii="Times New Roman" w:hAnsi="Times New Roman"/>
          <w:sz w:val="24"/>
        </w:rPr>
        <w:t xml:space="preserve"> достижение результатов. М.: Феникс. 2009. С. 6-7.</w:t>
      </w:r>
    </w:p>
  </w:footnote>
  <w:footnote w:id="84">
    <w:p w:rsidR="00BC0B8E" w:rsidRPr="00BA38D9" w:rsidRDefault="00BC0B8E">
      <w:pPr>
        <w:pStyle w:val="af"/>
        <w:rPr>
          <w:rFonts w:ascii="Times New Roman" w:hAnsi="Times New Roman"/>
          <w:sz w:val="24"/>
          <w:szCs w:val="24"/>
        </w:rPr>
      </w:pPr>
      <w:r w:rsidRPr="00BA38D9">
        <w:rPr>
          <w:rStyle w:val="af1"/>
          <w:rFonts w:ascii="Times New Roman" w:hAnsi="Times New Roman"/>
          <w:sz w:val="24"/>
          <w:szCs w:val="24"/>
        </w:rPr>
        <w:footnoteRef/>
      </w:r>
      <w:r w:rsidRPr="00BA38D9">
        <w:rPr>
          <w:rFonts w:ascii="Times New Roman" w:hAnsi="Times New Roman"/>
          <w:sz w:val="24"/>
          <w:szCs w:val="24"/>
        </w:rPr>
        <w:t xml:space="preserve"> </w:t>
      </w:r>
      <w:proofErr w:type="spellStart"/>
      <w:r w:rsidRPr="00BA38D9">
        <w:rPr>
          <w:rFonts w:ascii="Times New Roman" w:hAnsi="Times New Roman"/>
          <w:sz w:val="24"/>
          <w:szCs w:val="24"/>
        </w:rPr>
        <w:t>Балахонская</w:t>
      </w:r>
      <w:proofErr w:type="spellEnd"/>
      <w:r w:rsidRPr="00BA38D9">
        <w:rPr>
          <w:rFonts w:ascii="Times New Roman" w:hAnsi="Times New Roman"/>
          <w:sz w:val="24"/>
          <w:szCs w:val="24"/>
        </w:rPr>
        <w:t xml:space="preserve"> Л.В. PR-текст: структура, содержание, оформление. СПб</w:t>
      </w:r>
      <w:proofErr w:type="gramStart"/>
      <w:r w:rsidRPr="00BA38D9">
        <w:rPr>
          <w:rFonts w:ascii="Times New Roman" w:hAnsi="Times New Roman"/>
          <w:sz w:val="24"/>
          <w:szCs w:val="24"/>
        </w:rPr>
        <w:t xml:space="preserve">.: </w:t>
      </w:r>
      <w:proofErr w:type="gramEnd"/>
      <w:r w:rsidRPr="00BA38D9">
        <w:rPr>
          <w:rFonts w:ascii="Times New Roman" w:hAnsi="Times New Roman"/>
          <w:sz w:val="24"/>
          <w:szCs w:val="24"/>
        </w:rPr>
        <w:t>Свое издательство, 2015. С. 20.</w:t>
      </w:r>
    </w:p>
  </w:footnote>
  <w:footnote w:id="85">
    <w:p w:rsidR="00BC0B8E" w:rsidRPr="00CC20FD" w:rsidRDefault="00BC0B8E" w:rsidP="00CC20FD">
      <w:pPr>
        <w:pStyle w:val="af"/>
        <w:jc w:val="both"/>
        <w:rPr>
          <w:rFonts w:ascii="Times New Roman" w:hAnsi="Times New Roman"/>
          <w:sz w:val="24"/>
        </w:rPr>
      </w:pPr>
      <w:r w:rsidRPr="00CC20FD">
        <w:rPr>
          <w:rStyle w:val="af1"/>
          <w:rFonts w:ascii="Times New Roman" w:hAnsi="Times New Roman"/>
          <w:sz w:val="24"/>
        </w:rPr>
        <w:footnoteRef/>
      </w:r>
      <w:r>
        <w:rPr>
          <w:rFonts w:ascii="Times New Roman" w:hAnsi="Times New Roman"/>
          <w:sz w:val="24"/>
        </w:rPr>
        <w:t xml:space="preserve"> Аксенова А.В., Анисимова Т.В.</w:t>
      </w:r>
      <w:r w:rsidRPr="00CC20FD">
        <w:rPr>
          <w:rFonts w:ascii="Times New Roman" w:hAnsi="Times New Roman"/>
          <w:sz w:val="24"/>
        </w:rPr>
        <w:t xml:space="preserve"> Принципы построения системы PR-жанров // Вестник </w:t>
      </w:r>
      <w:proofErr w:type="spellStart"/>
      <w:r w:rsidRPr="00CC20FD">
        <w:rPr>
          <w:rFonts w:ascii="Times New Roman" w:hAnsi="Times New Roman"/>
          <w:sz w:val="24"/>
        </w:rPr>
        <w:t>ВолГУ</w:t>
      </w:r>
      <w:proofErr w:type="spellEnd"/>
      <w:r w:rsidRPr="00CC20FD">
        <w:rPr>
          <w:rFonts w:ascii="Times New Roman" w:hAnsi="Times New Roman"/>
          <w:sz w:val="24"/>
        </w:rPr>
        <w:t xml:space="preserve">. Серия 2: Языкознание. 2014. №1. </w:t>
      </w:r>
      <w:r w:rsidR="004D6BAC" w:rsidRPr="004D6BAC">
        <w:rPr>
          <w:rFonts w:ascii="Times New Roman" w:hAnsi="Times New Roman"/>
          <w:sz w:val="24"/>
        </w:rPr>
        <w:t xml:space="preserve">[Электронный ресурс]  </w:t>
      </w:r>
      <w:r w:rsidRPr="00CC20FD">
        <w:rPr>
          <w:rFonts w:ascii="Times New Roman" w:hAnsi="Times New Roman"/>
          <w:sz w:val="24"/>
        </w:rPr>
        <w:t>URL: http://cyberleninka.ru/article/n/printsipy-postroeniya-sistem</w:t>
      </w:r>
      <w:r>
        <w:rPr>
          <w:rFonts w:ascii="Times New Roman" w:hAnsi="Times New Roman"/>
          <w:sz w:val="24"/>
        </w:rPr>
        <w:t>y-pr-zhanrov (дата обращения: 15</w:t>
      </w:r>
      <w:r w:rsidRPr="00CC20FD">
        <w:rPr>
          <w:rFonts w:ascii="Times New Roman" w:hAnsi="Times New Roman"/>
          <w:sz w:val="24"/>
        </w:rPr>
        <w:t>.04.2017).</w:t>
      </w:r>
    </w:p>
    <w:p w:rsidR="00BC0B8E" w:rsidRDefault="00BC0B8E" w:rsidP="00CC20FD">
      <w:pPr>
        <w:pStyle w:val="af"/>
      </w:pPr>
    </w:p>
    <w:p w:rsidR="00BC0B8E" w:rsidRDefault="00BC0B8E" w:rsidP="00CC20FD">
      <w:pPr>
        <w:pStyle w:val="af"/>
      </w:pPr>
    </w:p>
    <w:p w:rsidR="00BC0B8E" w:rsidRDefault="00BC0B8E" w:rsidP="00CC20FD">
      <w:pPr>
        <w:pStyle w:val="af"/>
      </w:pPr>
    </w:p>
  </w:footnote>
  <w:footnote w:id="86">
    <w:p w:rsidR="00BC0B8E" w:rsidRDefault="00BC0B8E">
      <w:pPr>
        <w:pStyle w:val="af"/>
      </w:pPr>
      <w:r>
        <w:rPr>
          <w:rStyle w:val="af1"/>
        </w:rPr>
        <w:footnoteRef/>
      </w:r>
      <w:r>
        <w:t xml:space="preserve"> </w:t>
      </w:r>
      <w:r w:rsidRPr="00CC20FD">
        <w:rPr>
          <w:rFonts w:ascii="Times New Roman" w:hAnsi="Times New Roman"/>
          <w:sz w:val="24"/>
        </w:rPr>
        <w:t>Аксенова</w:t>
      </w:r>
      <w:r>
        <w:rPr>
          <w:rFonts w:ascii="Times New Roman" w:hAnsi="Times New Roman"/>
          <w:sz w:val="24"/>
        </w:rPr>
        <w:t xml:space="preserve"> А.В., Анисимова Т.В.</w:t>
      </w:r>
      <w:r w:rsidRPr="00CC20FD">
        <w:rPr>
          <w:rFonts w:ascii="Times New Roman" w:hAnsi="Times New Roman"/>
          <w:sz w:val="24"/>
        </w:rPr>
        <w:t xml:space="preserve"> Принципы построения системы PR-жанров // Вестник </w:t>
      </w:r>
      <w:proofErr w:type="spellStart"/>
      <w:r w:rsidRPr="00CC20FD">
        <w:rPr>
          <w:rFonts w:ascii="Times New Roman" w:hAnsi="Times New Roman"/>
          <w:sz w:val="24"/>
        </w:rPr>
        <w:t>ВолГУ</w:t>
      </w:r>
      <w:proofErr w:type="spellEnd"/>
      <w:r w:rsidRPr="00CC20FD">
        <w:rPr>
          <w:rFonts w:ascii="Times New Roman" w:hAnsi="Times New Roman"/>
          <w:sz w:val="24"/>
        </w:rPr>
        <w:t xml:space="preserve">. Серия 2: Языкознание. 2014. №1. </w:t>
      </w:r>
      <w:r w:rsidR="004D6BAC" w:rsidRPr="004D6BAC">
        <w:rPr>
          <w:rFonts w:ascii="Times New Roman" w:hAnsi="Times New Roman"/>
          <w:sz w:val="24"/>
        </w:rPr>
        <w:t xml:space="preserve">[Электронный ресурс]  </w:t>
      </w:r>
      <w:r w:rsidRPr="00CC20FD">
        <w:rPr>
          <w:rFonts w:ascii="Times New Roman" w:hAnsi="Times New Roman"/>
          <w:sz w:val="24"/>
        </w:rPr>
        <w:t>URL: http://cyberleninka.ru/article/n/printsipy-postroeniya-sistem</w:t>
      </w:r>
      <w:r>
        <w:rPr>
          <w:rFonts w:ascii="Times New Roman" w:hAnsi="Times New Roman"/>
          <w:sz w:val="24"/>
        </w:rPr>
        <w:t>y-pr-zhanrov (дата обращения: 15</w:t>
      </w:r>
      <w:r w:rsidRPr="00CC20FD">
        <w:rPr>
          <w:rFonts w:ascii="Times New Roman" w:hAnsi="Times New Roman"/>
          <w:sz w:val="24"/>
        </w:rPr>
        <w:t>.04.2017).</w:t>
      </w:r>
    </w:p>
  </w:footnote>
  <w:footnote w:id="87">
    <w:p w:rsidR="00BC0B8E" w:rsidRPr="00904B27" w:rsidRDefault="00BC0B8E" w:rsidP="00904B27">
      <w:pPr>
        <w:pStyle w:val="af"/>
        <w:rPr>
          <w:rFonts w:ascii="Times New Roman" w:hAnsi="Times New Roman"/>
        </w:rPr>
      </w:pPr>
      <w:r w:rsidRPr="00904B27">
        <w:rPr>
          <w:rStyle w:val="af1"/>
          <w:rFonts w:ascii="Times New Roman" w:hAnsi="Times New Roman"/>
          <w:sz w:val="24"/>
        </w:rPr>
        <w:footnoteRef/>
      </w:r>
      <w:r w:rsidRPr="00904B27">
        <w:rPr>
          <w:rFonts w:ascii="Times New Roman" w:hAnsi="Times New Roman"/>
          <w:sz w:val="24"/>
        </w:rPr>
        <w:t xml:space="preserve"> Филатова О.Г. </w:t>
      </w:r>
      <w:proofErr w:type="gramStart"/>
      <w:r w:rsidRPr="00904B27">
        <w:rPr>
          <w:rFonts w:ascii="Times New Roman" w:hAnsi="Times New Roman"/>
          <w:sz w:val="24"/>
        </w:rPr>
        <w:t>Электронный</w:t>
      </w:r>
      <w:proofErr w:type="gramEnd"/>
      <w:r w:rsidRPr="00904B27">
        <w:rPr>
          <w:rFonts w:ascii="Times New Roman" w:hAnsi="Times New Roman"/>
          <w:sz w:val="24"/>
        </w:rPr>
        <w:t xml:space="preserve"> PR-текст // Интернет-технологии в связях с общественностью: учебное пособие / под ред. И. А. Быкова, О. Г. Филатовой. СПб: Роза мира, 2010. С.48.</w:t>
      </w:r>
    </w:p>
  </w:footnote>
  <w:footnote w:id="88">
    <w:p w:rsidR="00BC0B8E" w:rsidRDefault="00BC0B8E">
      <w:pPr>
        <w:pStyle w:val="af"/>
      </w:pPr>
      <w:r>
        <w:rPr>
          <w:rStyle w:val="af1"/>
        </w:rPr>
        <w:footnoteRef/>
      </w:r>
      <w:r>
        <w:t xml:space="preserve"> </w:t>
      </w:r>
      <w:proofErr w:type="spellStart"/>
      <w:r w:rsidRPr="00BA38D9">
        <w:rPr>
          <w:rFonts w:ascii="Times New Roman" w:hAnsi="Times New Roman"/>
          <w:sz w:val="24"/>
          <w:szCs w:val="24"/>
        </w:rPr>
        <w:t>Балахонская</w:t>
      </w:r>
      <w:proofErr w:type="spellEnd"/>
      <w:r w:rsidRPr="00BA38D9">
        <w:rPr>
          <w:rFonts w:ascii="Times New Roman" w:hAnsi="Times New Roman"/>
          <w:sz w:val="24"/>
          <w:szCs w:val="24"/>
        </w:rPr>
        <w:t xml:space="preserve"> Л.В. PR-текст: структура, содержание, оформление. СПб</w:t>
      </w:r>
      <w:proofErr w:type="gramStart"/>
      <w:r w:rsidRPr="00BA38D9">
        <w:rPr>
          <w:rFonts w:ascii="Times New Roman" w:hAnsi="Times New Roman"/>
          <w:sz w:val="24"/>
          <w:szCs w:val="24"/>
        </w:rPr>
        <w:t xml:space="preserve">.: </w:t>
      </w:r>
      <w:proofErr w:type="gramEnd"/>
      <w:r w:rsidRPr="00BA38D9">
        <w:rPr>
          <w:rFonts w:ascii="Times New Roman" w:hAnsi="Times New Roman"/>
          <w:sz w:val="24"/>
          <w:szCs w:val="24"/>
        </w:rPr>
        <w:t>Свое издательство, 2015. С.</w:t>
      </w:r>
      <w:r>
        <w:rPr>
          <w:rFonts w:ascii="Times New Roman" w:hAnsi="Times New Roman"/>
          <w:sz w:val="24"/>
          <w:szCs w:val="24"/>
        </w:rPr>
        <w:t xml:space="preserve"> 24-26. </w:t>
      </w:r>
    </w:p>
  </w:footnote>
  <w:footnote w:id="89">
    <w:p w:rsidR="00BC0B8E" w:rsidRDefault="00BC0B8E" w:rsidP="00C43DB8">
      <w:pPr>
        <w:pStyle w:val="af"/>
        <w:jc w:val="both"/>
        <w:rPr>
          <w:rFonts w:ascii="Times New Roman" w:hAnsi="Times New Roman"/>
          <w:sz w:val="24"/>
        </w:rPr>
      </w:pPr>
      <w:r w:rsidRPr="00C43DB8">
        <w:rPr>
          <w:rStyle w:val="af1"/>
          <w:rFonts w:ascii="Times New Roman" w:hAnsi="Times New Roman"/>
          <w:sz w:val="24"/>
        </w:rPr>
        <w:footnoteRef/>
      </w:r>
      <w:r w:rsidRPr="00C43DB8">
        <w:rPr>
          <w:rFonts w:ascii="Times New Roman" w:hAnsi="Times New Roman"/>
          <w:sz w:val="24"/>
        </w:rPr>
        <w:t xml:space="preserve"> </w:t>
      </w:r>
      <w:proofErr w:type="spellStart"/>
      <w:r>
        <w:rPr>
          <w:rFonts w:ascii="Times New Roman" w:hAnsi="Times New Roman"/>
          <w:sz w:val="24"/>
        </w:rPr>
        <w:t>Балахонская</w:t>
      </w:r>
      <w:proofErr w:type="spellEnd"/>
      <w:r>
        <w:rPr>
          <w:rFonts w:ascii="Times New Roman" w:hAnsi="Times New Roman"/>
          <w:sz w:val="24"/>
        </w:rPr>
        <w:t xml:space="preserve"> Л.В., Быков</w:t>
      </w:r>
      <w:r w:rsidRPr="00C43DB8">
        <w:rPr>
          <w:rFonts w:ascii="Times New Roman" w:hAnsi="Times New Roman"/>
          <w:sz w:val="24"/>
        </w:rPr>
        <w:t xml:space="preserve"> И.А. Специфика PR-текстов в сети интернет: коммуникативно-прагматический аспект [Электронный ресурс</w:t>
      </w:r>
      <w:r>
        <w:rPr>
          <w:rFonts w:ascii="Times New Roman" w:hAnsi="Times New Roman"/>
          <w:sz w:val="24"/>
        </w:rPr>
        <w:t xml:space="preserve">]. </w:t>
      </w:r>
    </w:p>
    <w:p w:rsidR="00BC0B8E" w:rsidRPr="00A573DC" w:rsidRDefault="00BC0B8E" w:rsidP="00C43DB8">
      <w:pPr>
        <w:pStyle w:val="af"/>
        <w:jc w:val="both"/>
        <w:rPr>
          <w:rFonts w:ascii="Times New Roman" w:hAnsi="Times New Roman"/>
          <w:sz w:val="24"/>
        </w:rPr>
      </w:pPr>
      <w:r w:rsidRPr="00C43DB8">
        <w:rPr>
          <w:rFonts w:ascii="Times New Roman" w:hAnsi="Times New Roman"/>
          <w:sz w:val="24"/>
        </w:rPr>
        <w:t>URL: http://elibrary.ru/item.asp?id=21746241&amp; (дата обращения: 25.04.2017).</w:t>
      </w:r>
    </w:p>
  </w:footnote>
  <w:footnote w:id="90">
    <w:p w:rsidR="00BC0B8E" w:rsidRPr="00DA3613" w:rsidRDefault="00BC0B8E" w:rsidP="00E75FD4">
      <w:pPr>
        <w:pStyle w:val="af"/>
        <w:jc w:val="both"/>
        <w:rPr>
          <w:rFonts w:ascii="Times New Roman" w:hAnsi="Times New Roman"/>
          <w:sz w:val="24"/>
        </w:rPr>
      </w:pPr>
      <w:r w:rsidRPr="00E75FD4">
        <w:rPr>
          <w:rStyle w:val="af1"/>
          <w:rFonts w:ascii="Times New Roman" w:hAnsi="Times New Roman"/>
          <w:sz w:val="24"/>
        </w:rPr>
        <w:footnoteRef/>
      </w:r>
      <w:r w:rsidRPr="00E75FD4">
        <w:rPr>
          <w:rFonts w:ascii="Times New Roman" w:hAnsi="Times New Roman"/>
          <w:sz w:val="24"/>
        </w:rPr>
        <w:t xml:space="preserve"> Пулькина В.А. PR-текст как инструмент территориального </w:t>
      </w:r>
      <w:proofErr w:type="spellStart"/>
      <w:r w:rsidRPr="00E75FD4">
        <w:rPr>
          <w:rFonts w:ascii="Times New Roman" w:hAnsi="Times New Roman"/>
          <w:sz w:val="24"/>
        </w:rPr>
        <w:t>имиджмейкинга</w:t>
      </w:r>
      <w:proofErr w:type="spellEnd"/>
      <w:r w:rsidRPr="00E75FD4">
        <w:rPr>
          <w:rFonts w:ascii="Times New Roman" w:hAnsi="Times New Roman"/>
          <w:sz w:val="24"/>
        </w:rPr>
        <w:t xml:space="preserve"> в период кризиса // </w:t>
      </w:r>
      <w:proofErr w:type="spellStart"/>
      <w:r w:rsidRPr="00E75FD4">
        <w:rPr>
          <w:rFonts w:ascii="Times New Roman" w:hAnsi="Times New Roman"/>
          <w:sz w:val="24"/>
        </w:rPr>
        <w:t>Медиаскоп</w:t>
      </w:r>
      <w:proofErr w:type="spellEnd"/>
      <w:r w:rsidRPr="00E75FD4">
        <w:rPr>
          <w:rFonts w:ascii="Times New Roman" w:hAnsi="Times New Roman"/>
          <w:sz w:val="24"/>
        </w:rPr>
        <w:t xml:space="preserve">. 2016. </w:t>
      </w:r>
      <w:proofErr w:type="spellStart"/>
      <w:r w:rsidRPr="00E75FD4">
        <w:rPr>
          <w:rFonts w:ascii="Times New Roman" w:hAnsi="Times New Roman"/>
          <w:sz w:val="24"/>
        </w:rPr>
        <w:t>Вып</w:t>
      </w:r>
      <w:proofErr w:type="spellEnd"/>
      <w:r w:rsidRPr="00E75FD4">
        <w:rPr>
          <w:rFonts w:ascii="Times New Roman" w:hAnsi="Times New Roman"/>
          <w:sz w:val="24"/>
        </w:rPr>
        <w:t>. 2.</w:t>
      </w:r>
      <w:r w:rsidRPr="00E75FD4">
        <w:t xml:space="preserve"> </w:t>
      </w:r>
      <w:r>
        <w:rPr>
          <w:rFonts w:ascii="Times New Roman" w:hAnsi="Times New Roman"/>
          <w:sz w:val="24"/>
        </w:rPr>
        <w:t>[Электронный ресурс]</w:t>
      </w:r>
    </w:p>
    <w:p w:rsidR="00BC0B8E" w:rsidRPr="00E75FD4" w:rsidRDefault="00BC0B8E" w:rsidP="00E75FD4">
      <w:pPr>
        <w:pStyle w:val="af"/>
        <w:jc w:val="both"/>
        <w:rPr>
          <w:rFonts w:ascii="Times New Roman" w:hAnsi="Times New Roman"/>
        </w:rPr>
      </w:pPr>
      <w:r w:rsidRPr="00E75FD4">
        <w:rPr>
          <w:rFonts w:ascii="Times New Roman" w:hAnsi="Times New Roman"/>
          <w:sz w:val="24"/>
          <w:lang w:val="en-US"/>
        </w:rPr>
        <w:t>URL</w:t>
      </w:r>
      <w:r w:rsidRPr="00E75FD4">
        <w:rPr>
          <w:rFonts w:ascii="Times New Roman" w:hAnsi="Times New Roman"/>
          <w:sz w:val="24"/>
        </w:rPr>
        <w:t xml:space="preserve">: </w:t>
      </w:r>
      <w:hyperlink r:id="rId2" w:history="1">
        <w:r w:rsidRPr="00E75FD4">
          <w:rPr>
            <w:rStyle w:val="af3"/>
            <w:rFonts w:ascii="Times New Roman" w:hAnsi="Times New Roman"/>
            <w:color w:val="auto"/>
            <w:sz w:val="24"/>
            <w:u w:val="none"/>
            <w:lang w:val="en-US"/>
          </w:rPr>
          <w:t>http</w:t>
        </w:r>
        <w:r w:rsidRPr="00E75FD4">
          <w:rPr>
            <w:rStyle w:val="af3"/>
            <w:rFonts w:ascii="Times New Roman" w:hAnsi="Times New Roman"/>
            <w:color w:val="auto"/>
            <w:sz w:val="24"/>
            <w:u w:val="none"/>
          </w:rPr>
          <w:t>://</w:t>
        </w:r>
        <w:r w:rsidRPr="00E75FD4">
          <w:rPr>
            <w:rStyle w:val="af3"/>
            <w:rFonts w:ascii="Times New Roman" w:hAnsi="Times New Roman"/>
            <w:color w:val="auto"/>
            <w:sz w:val="24"/>
            <w:u w:val="none"/>
            <w:lang w:val="en-US"/>
          </w:rPr>
          <w:t>www</w:t>
        </w:r>
        <w:r w:rsidRPr="00E75FD4">
          <w:rPr>
            <w:rStyle w:val="af3"/>
            <w:rFonts w:ascii="Times New Roman" w:hAnsi="Times New Roman"/>
            <w:color w:val="auto"/>
            <w:sz w:val="24"/>
            <w:u w:val="none"/>
          </w:rPr>
          <w:t>.</w:t>
        </w:r>
        <w:proofErr w:type="spellStart"/>
        <w:r w:rsidRPr="00E75FD4">
          <w:rPr>
            <w:rStyle w:val="af3"/>
            <w:rFonts w:ascii="Times New Roman" w:hAnsi="Times New Roman"/>
            <w:color w:val="auto"/>
            <w:sz w:val="24"/>
            <w:u w:val="none"/>
            <w:lang w:val="en-US"/>
          </w:rPr>
          <w:t>mediascope</w:t>
        </w:r>
        <w:proofErr w:type="spellEnd"/>
        <w:r w:rsidRPr="00E75FD4">
          <w:rPr>
            <w:rStyle w:val="af3"/>
            <w:rFonts w:ascii="Times New Roman" w:hAnsi="Times New Roman"/>
            <w:color w:val="auto"/>
            <w:sz w:val="24"/>
            <w:u w:val="none"/>
          </w:rPr>
          <w:t>.</w:t>
        </w:r>
        <w:proofErr w:type="spellStart"/>
        <w:r w:rsidRPr="00E75FD4">
          <w:rPr>
            <w:rStyle w:val="af3"/>
            <w:rFonts w:ascii="Times New Roman" w:hAnsi="Times New Roman"/>
            <w:color w:val="auto"/>
            <w:sz w:val="24"/>
            <w:u w:val="none"/>
            <w:lang w:val="en-US"/>
          </w:rPr>
          <w:t>ru</w:t>
        </w:r>
        <w:proofErr w:type="spellEnd"/>
        <w:r w:rsidRPr="00E75FD4">
          <w:rPr>
            <w:rStyle w:val="af3"/>
            <w:rFonts w:ascii="Times New Roman" w:hAnsi="Times New Roman"/>
            <w:color w:val="auto"/>
            <w:sz w:val="24"/>
            <w:u w:val="none"/>
          </w:rPr>
          <w:t>/?</w:t>
        </w:r>
        <w:r w:rsidRPr="00E75FD4">
          <w:rPr>
            <w:rStyle w:val="af3"/>
            <w:rFonts w:ascii="Times New Roman" w:hAnsi="Times New Roman"/>
            <w:color w:val="auto"/>
            <w:sz w:val="24"/>
            <w:u w:val="none"/>
            <w:lang w:val="en-US"/>
          </w:rPr>
          <w:t>q</w:t>
        </w:r>
        <w:r w:rsidRPr="00E75FD4">
          <w:rPr>
            <w:rStyle w:val="af3"/>
            <w:rFonts w:ascii="Times New Roman" w:hAnsi="Times New Roman"/>
            <w:color w:val="auto"/>
            <w:sz w:val="24"/>
            <w:u w:val="none"/>
          </w:rPr>
          <w:t>=</w:t>
        </w:r>
        <w:r w:rsidRPr="00E75FD4">
          <w:rPr>
            <w:rStyle w:val="af3"/>
            <w:rFonts w:ascii="Times New Roman" w:hAnsi="Times New Roman"/>
            <w:color w:val="auto"/>
            <w:sz w:val="24"/>
            <w:u w:val="none"/>
            <w:lang w:val="en-US"/>
          </w:rPr>
          <w:t>node</w:t>
        </w:r>
        <w:r w:rsidRPr="00E75FD4">
          <w:rPr>
            <w:rStyle w:val="af3"/>
            <w:rFonts w:ascii="Times New Roman" w:hAnsi="Times New Roman"/>
            <w:color w:val="auto"/>
            <w:sz w:val="24"/>
            <w:u w:val="none"/>
          </w:rPr>
          <w:t>/2115</w:t>
        </w:r>
      </w:hyperlink>
      <w:r w:rsidRPr="00E75FD4">
        <w:rPr>
          <w:rFonts w:ascii="Times New Roman" w:hAnsi="Times New Roman"/>
          <w:sz w:val="24"/>
        </w:rPr>
        <w:t xml:space="preserve"> </w:t>
      </w:r>
      <w:r>
        <w:rPr>
          <w:rFonts w:ascii="Times New Roman" w:hAnsi="Times New Roman"/>
          <w:sz w:val="24"/>
        </w:rPr>
        <w:t>(дата обращения: 25.04.2017).</w:t>
      </w:r>
    </w:p>
  </w:footnote>
  <w:footnote w:id="91">
    <w:p w:rsidR="00BC0B8E" w:rsidRPr="000E2E0A" w:rsidRDefault="00BC0B8E" w:rsidP="00A573DC">
      <w:pPr>
        <w:pStyle w:val="af"/>
        <w:jc w:val="both"/>
        <w:rPr>
          <w:rFonts w:ascii="Times New Roman" w:hAnsi="Times New Roman"/>
          <w:sz w:val="24"/>
        </w:rPr>
      </w:pPr>
      <w:r>
        <w:rPr>
          <w:rStyle w:val="af1"/>
        </w:rPr>
        <w:footnoteRef/>
      </w:r>
      <w:r>
        <w:t xml:space="preserve"> </w:t>
      </w:r>
      <w:proofErr w:type="spellStart"/>
      <w:r w:rsidRPr="00A573DC">
        <w:rPr>
          <w:rFonts w:ascii="Times New Roman" w:hAnsi="Times New Roman"/>
          <w:sz w:val="24"/>
        </w:rPr>
        <w:t>Балахонская</w:t>
      </w:r>
      <w:proofErr w:type="spellEnd"/>
      <w:r w:rsidRPr="00A573DC">
        <w:rPr>
          <w:rFonts w:ascii="Times New Roman" w:hAnsi="Times New Roman"/>
          <w:sz w:val="24"/>
        </w:rPr>
        <w:t xml:space="preserve"> Л.В., Быков И.А. Специфика PR-текстов в сети интернет: коммуникативно-прагматическ</w:t>
      </w:r>
      <w:r>
        <w:rPr>
          <w:rFonts w:ascii="Times New Roman" w:hAnsi="Times New Roman"/>
          <w:sz w:val="24"/>
        </w:rPr>
        <w:t>ий аспект [Электронный ресурс]</w:t>
      </w:r>
    </w:p>
    <w:p w:rsidR="00BC0B8E" w:rsidRDefault="00BC0B8E" w:rsidP="00A573DC">
      <w:pPr>
        <w:pStyle w:val="af"/>
      </w:pPr>
      <w:r w:rsidRPr="00A573DC">
        <w:rPr>
          <w:rFonts w:ascii="Times New Roman" w:hAnsi="Times New Roman"/>
          <w:sz w:val="24"/>
          <w:szCs w:val="22"/>
        </w:rPr>
        <w:t>URL: http://elibrary.ru/item.asp?id=21746241&amp; (дата обращения: 25.04.2017).</w:t>
      </w:r>
    </w:p>
  </w:footnote>
  <w:footnote w:id="92">
    <w:p w:rsidR="00BC0B8E" w:rsidRPr="000E2E0A" w:rsidRDefault="00BC0B8E" w:rsidP="00AA541A">
      <w:pPr>
        <w:pStyle w:val="af"/>
        <w:jc w:val="both"/>
        <w:rPr>
          <w:rFonts w:ascii="Times New Roman" w:hAnsi="Times New Roman"/>
          <w:sz w:val="24"/>
        </w:rPr>
      </w:pPr>
      <w:r>
        <w:rPr>
          <w:rStyle w:val="af1"/>
        </w:rPr>
        <w:footnoteRef/>
      </w:r>
      <w:r>
        <w:t xml:space="preserve"> </w:t>
      </w:r>
      <w:proofErr w:type="spellStart"/>
      <w:r w:rsidRPr="00A573DC">
        <w:rPr>
          <w:rFonts w:ascii="Times New Roman" w:hAnsi="Times New Roman"/>
          <w:sz w:val="24"/>
        </w:rPr>
        <w:t>Балахонская</w:t>
      </w:r>
      <w:proofErr w:type="spellEnd"/>
      <w:r w:rsidRPr="00A573DC">
        <w:rPr>
          <w:rFonts w:ascii="Times New Roman" w:hAnsi="Times New Roman"/>
          <w:sz w:val="24"/>
        </w:rPr>
        <w:t xml:space="preserve"> Л.В., Быков И.А. Специфика PR-текстов в сети интернет: коммуникативно-прагматическ</w:t>
      </w:r>
      <w:r>
        <w:rPr>
          <w:rFonts w:ascii="Times New Roman" w:hAnsi="Times New Roman"/>
          <w:sz w:val="24"/>
        </w:rPr>
        <w:t>ий аспект [Электронный ресурс]</w:t>
      </w:r>
    </w:p>
    <w:p w:rsidR="00BC0B8E" w:rsidRPr="000E2E0A" w:rsidRDefault="00BC0B8E" w:rsidP="00AA541A">
      <w:pPr>
        <w:pStyle w:val="af"/>
      </w:pPr>
      <w:r w:rsidRPr="00A573DC">
        <w:rPr>
          <w:rFonts w:ascii="Times New Roman" w:hAnsi="Times New Roman"/>
          <w:sz w:val="24"/>
          <w:szCs w:val="22"/>
        </w:rPr>
        <w:t>URL: http://elibrary.ru/item.asp?id=21746241&amp; (дата обращения: 25.04.2017)</w:t>
      </w:r>
      <w:r w:rsidRPr="000E2E0A">
        <w:rPr>
          <w:rFonts w:ascii="Times New Roman" w:hAnsi="Times New Roman"/>
          <w:sz w:val="24"/>
          <w:szCs w:val="22"/>
        </w:rPr>
        <w:t>.</w:t>
      </w:r>
    </w:p>
  </w:footnote>
  <w:footnote w:id="93">
    <w:p w:rsidR="00BC0B8E" w:rsidRDefault="00BC0B8E" w:rsidP="00490B83">
      <w:pPr>
        <w:pStyle w:val="af"/>
        <w:jc w:val="both"/>
      </w:pPr>
      <w:r>
        <w:rPr>
          <w:rStyle w:val="af1"/>
        </w:rPr>
        <w:footnoteRef/>
      </w:r>
      <w:r>
        <w:t xml:space="preserve"> </w:t>
      </w:r>
      <w:proofErr w:type="spellStart"/>
      <w:r>
        <w:rPr>
          <w:rFonts w:ascii="Times New Roman" w:hAnsi="Times New Roman"/>
          <w:sz w:val="24"/>
        </w:rPr>
        <w:t>Кутенева</w:t>
      </w:r>
      <w:proofErr w:type="spellEnd"/>
      <w:r>
        <w:rPr>
          <w:rFonts w:ascii="Times New Roman" w:hAnsi="Times New Roman"/>
          <w:sz w:val="24"/>
        </w:rPr>
        <w:t xml:space="preserve"> Т. А., Трофимова М.С. </w:t>
      </w:r>
      <w:r w:rsidRPr="00490B83">
        <w:rPr>
          <w:rFonts w:ascii="Times New Roman" w:hAnsi="Times New Roman"/>
          <w:sz w:val="24"/>
        </w:rPr>
        <w:t>Интернет-дневник как жанр PR-текста в коммуникационно</w:t>
      </w:r>
      <w:r>
        <w:rPr>
          <w:rFonts w:ascii="Times New Roman" w:hAnsi="Times New Roman"/>
          <w:sz w:val="24"/>
        </w:rPr>
        <w:t>м пространстве /</w:t>
      </w:r>
      <w:r w:rsidRPr="00490B83">
        <w:rPr>
          <w:rFonts w:ascii="Times New Roman" w:hAnsi="Times New Roman"/>
          <w:sz w:val="24"/>
        </w:rPr>
        <w:t>/ Региональное развитие: с</w:t>
      </w:r>
      <w:r>
        <w:rPr>
          <w:rFonts w:ascii="Times New Roman" w:hAnsi="Times New Roman"/>
          <w:sz w:val="24"/>
        </w:rPr>
        <w:t>тратегии и человеческий капитал</w:t>
      </w:r>
      <w:r w:rsidRPr="00490B83">
        <w:rPr>
          <w:rFonts w:ascii="Times New Roman" w:hAnsi="Times New Roman"/>
          <w:sz w:val="24"/>
        </w:rPr>
        <w:t>: материалы Международной н</w:t>
      </w:r>
      <w:r w:rsidR="00C21131">
        <w:rPr>
          <w:rFonts w:ascii="Times New Roman" w:hAnsi="Times New Roman"/>
          <w:sz w:val="24"/>
        </w:rPr>
        <w:t xml:space="preserve">аучно-практической конференции. </w:t>
      </w:r>
      <w:r>
        <w:rPr>
          <w:rFonts w:ascii="Times New Roman" w:hAnsi="Times New Roman"/>
          <w:sz w:val="24"/>
        </w:rPr>
        <w:t>Екатеринбург</w:t>
      </w:r>
      <w:r w:rsidRPr="00490B83">
        <w:rPr>
          <w:rFonts w:ascii="Times New Roman" w:hAnsi="Times New Roman"/>
          <w:sz w:val="24"/>
        </w:rPr>
        <w:t>: Изд-во Урал</w:t>
      </w:r>
      <w:proofErr w:type="gramStart"/>
      <w:r w:rsidRPr="00490B83">
        <w:rPr>
          <w:rFonts w:ascii="Times New Roman" w:hAnsi="Times New Roman"/>
          <w:sz w:val="24"/>
        </w:rPr>
        <w:t>.</w:t>
      </w:r>
      <w:proofErr w:type="gramEnd"/>
      <w:r w:rsidRPr="00490B83">
        <w:rPr>
          <w:rFonts w:ascii="Times New Roman" w:hAnsi="Times New Roman"/>
          <w:sz w:val="24"/>
        </w:rPr>
        <w:t xml:space="preserve"> </w:t>
      </w:r>
      <w:proofErr w:type="gramStart"/>
      <w:r w:rsidRPr="00490B83">
        <w:rPr>
          <w:rFonts w:ascii="Times New Roman" w:hAnsi="Times New Roman"/>
          <w:sz w:val="24"/>
        </w:rPr>
        <w:t>у</w:t>
      </w:r>
      <w:proofErr w:type="gramEnd"/>
      <w:r w:rsidRPr="00490B83">
        <w:rPr>
          <w:rFonts w:ascii="Times New Roman" w:hAnsi="Times New Roman"/>
          <w:sz w:val="24"/>
        </w:rPr>
        <w:t>н-та, 2014. С. 253-261.</w:t>
      </w:r>
    </w:p>
  </w:footnote>
  <w:footnote w:id="94">
    <w:p w:rsidR="00BC0B8E" w:rsidRPr="005F017B" w:rsidRDefault="00BC0B8E" w:rsidP="008B5915">
      <w:pPr>
        <w:pStyle w:val="af"/>
        <w:jc w:val="both"/>
        <w:rPr>
          <w:rFonts w:ascii="Times New Roman" w:hAnsi="Times New Roman"/>
          <w:sz w:val="24"/>
        </w:rPr>
      </w:pPr>
      <w:r w:rsidRPr="008B747B">
        <w:rPr>
          <w:rStyle w:val="af1"/>
          <w:rFonts w:ascii="Times New Roman" w:hAnsi="Times New Roman"/>
          <w:sz w:val="24"/>
        </w:rPr>
        <w:footnoteRef/>
      </w:r>
      <w:r w:rsidRPr="008B747B">
        <w:rPr>
          <w:rFonts w:ascii="Times New Roman" w:hAnsi="Times New Roman"/>
          <w:sz w:val="24"/>
        </w:rPr>
        <w:t xml:space="preserve"> </w:t>
      </w:r>
      <w:proofErr w:type="spellStart"/>
      <w:r>
        <w:rPr>
          <w:rFonts w:ascii="Times New Roman" w:hAnsi="Times New Roman"/>
          <w:sz w:val="24"/>
        </w:rPr>
        <w:t>Коханов</w:t>
      </w:r>
      <w:proofErr w:type="spellEnd"/>
      <w:r>
        <w:rPr>
          <w:rFonts w:ascii="Times New Roman" w:hAnsi="Times New Roman"/>
          <w:sz w:val="24"/>
        </w:rPr>
        <w:t xml:space="preserve"> Е.Ф., Кравцов В.А., </w:t>
      </w:r>
      <w:proofErr w:type="spellStart"/>
      <w:r>
        <w:rPr>
          <w:rFonts w:ascii="Times New Roman" w:hAnsi="Times New Roman"/>
          <w:sz w:val="24"/>
        </w:rPr>
        <w:t>Шкондин</w:t>
      </w:r>
      <w:proofErr w:type="spellEnd"/>
      <w:r>
        <w:rPr>
          <w:rFonts w:ascii="Times New Roman" w:hAnsi="Times New Roman"/>
          <w:sz w:val="24"/>
        </w:rPr>
        <w:t xml:space="preserve"> М.В.</w:t>
      </w:r>
      <w:r w:rsidRPr="008B747B">
        <w:rPr>
          <w:rFonts w:ascii="Times New Roman" w:hAnsi="Times New Roman"/>
          <w:sz w:val="24"/>
        </w:rPr>
        <w:t xml:space="preserve"> Жанровая структура новых медиа в условиях трансформации </w:t>
      </w:r>
      <w:proofErr w:type="spellStart"/>
      <w:r w:rsidRPr="008B747B">
        <w:rPr>
          <w:rFonts w:ascii="Times New Roman" w:hAnsi="Times New Roman"/>
          <w:sz w:val="24"/>
        </w:rPr>
        <w:t>медиасистемы</w:t>
      </w:r>
      <w:proofErr w:type="spellEnd"/>
      <w:r w:rsidRPr="008B747B">
        <w:rPr>
          <w:rFonts w:ascii="Times New Roman" w:hAnsi="Times New Roman"/>
          <w:sz w:val="24"/>
        </w:rPr>
        <w:t xml:space="preserve"> // Вестник </w:t>
      </w:r>
      <w:proofErr w:type="spellStart"/>
      <w:r w:rsidRPr="008B747B">
        <w:rPr>
          <w:rFonts w:ascii="Times New Roman" w:hAnsi="Times New Roman"/>
          <w:sz w:val="24"/>
        </w:rPr>
        <w:t>ВУиТ</w:t>
      </w:r>
      <w:proofErr w:type="spellEnd"/>
      <w:r w:rsidRPr="008B747B">
        <w:rPr>
          <w:rFonts w:ascii="Times New Roman" w:hAnsi="Times New Roman"/>
          <w:sz w:val="24"/>
        </w:rPr>
        <w:t>. 2015. №2 (18).</w:t>
      </w:r>
      <w:r w:rsidRPr="000E2E0A">
        <w:rPr>
          <w:rFonts w:ascii="Times New Roman" w:hAnsi="Times New Roman"/>
          <w:sz w:val="24"/>
        </w:rPr>
        <w:t xml:space="preserve"> </w:t>
      </w:r>
      <w:r>
        <w:rPr>
          <w:rFonts w:ascii="Times New Roman" w:hAnsi="Times New Roman"/>
          <w:sz w:val="24"/>
        </w:rPr>
        <w:t>[Электронный ресурс]</w:t>
      </w:r>
      <w:r w:rsidRPr="000E2E0A">
        <w:rPr>
          <w:rFonts w:ascii="Times New Roman" w:hAnsi="Times New Roman"/>
          <w:sz w:val="24"/>
        </w:rPr>
        <w:t xml:space="preserve"> </w:t>
      </w:r>
      <w:r w:rsidRPr="008B747B">
        <w:rPr>
          <w:rFonts w:ascii="Times New Roman" w:hAnsi="Times New Roman"/>
          <w:sz w:val="24"/>
        </w:rPr>
        <w:t>URL: http://cyberleninka.ru/article/n/zhanrovaya-struktura-novyh-media-v-usloviyah-transformatsii-med</w:t>
      </w:r>
      <w:r>
        <w:rPr>
          <w:rFonts w:ascii="Times New Roman" w:hAnsi="Times New Roman"/>
          <w:sz w:val="24"/>
        </w:rPr>
        <w:t>iasistemy (дата обращения: 01.04</w:t>
      </w:r>
      <w:r w:rsidRPr="008B747B">
        <w:rPr>
          <w:rFonts w:ascii="Times New Roman" w:hAnsi="Times New Roman"/>
          <w:sz w:val="24"/>
        </w:rPr>
        <w:t>.2017)</w:t>
      </w:r>
      <w:r>
        <w:rPr>
          <w:rFonts w:ascii="Times New Roman" w:hAnsi="Times New Roman"/>
          <w:sz w:val="24"/>
        </w:rPr>
        <w:t>.</w:t>
      </w:r>
    </w:p>
  </w:footnote>
  <w:footnote w:id="95">
    <w:p w:rsidR="00BC0B8E" w:rsidRPr="008B5915" w:rsidRDefault="00BC0B8E" w:rsidP="00C77C91">
      <w:pPr>
        <w:pStyle w:val="af"/>
        <w:rPr>
          <w:rFonts w:ascii="Times New Roman" w:hAnsi="Times New Roman"/>
        </w:rPr>
      </w:pPr>
      <w:r w:rsidRPr="008B5915">
        <w:rPr>
          <w:rStyle w:val="af1"/>
          <w:rFonts w:ascii="Times New Roman" w:hAnsi="Times New Roman"/>
          <w:sz w:val="24"/>
        </w:rPr>
        <w:footnoteRef/>
      </w:r>
      <w:r w:rsidRPr="008B5915">
        <w:rPr>
          <w:rFonts w:ascii="Times New Roman" w:hAnsi="Times New Roman"/>
          <w:sz w:val="24"/>
        </w:rPr>
        <w:t xml:space="preserve"> IV Фестиваль ледоколов в Санкт-Петербурге</w:t>
      </w:r>
      <w:r>
        <w:rPr>
          <w:rFonts w:ascii="Times New Roman" w:hAnsi="Times New Roman"/>
          <w:sz w:val="24"/>
        </w:rPr>
        <w:t xml:space="preserve"> // Официальный сайт Администрации Санкт-Петербурга</w:t>
      </w:r>
      <w:r w:rsidRPr="008B5915">
        <w:rPr>
          <w:rFonts w:ascii="Times New Roman" w:hAnsi="Times New Roman"/>
          <w:sz w:val="24"/>
        </w:rPr>
        <w:t xml:space="preserve"> [Электронный ресурс]  URL: http://gov.spb.ru/gov/otrasl/c_tourism/news/108472/ </w:t>
      </w:r>
      <w:r>
        <w:rPr>
          <w:rFonts w:ascii="Times New Roman" w:hAnsi="Times New Roman"/>
          <w:sz w:val="24"/>
        </w:rPr>
        <w:t>(дата обращения: 2</w:t>
      </w:r>
      <w:r w:rsidRPr="008B5915">
        <w:rPr>
          <w:rFonts w:ascii="Times New Roman" w:hAnsi="Times New Roman"/>
          <w:sz w:val="24"/>
        </w:rPr>
        <w:t>3.04.17).</w:t>
      </w:r>
    </w:p>
  </w:footnote>
  <w:footnote w:id="96">
    <w:p w:rsidR="00BC0B8E" w:rsidRPr="00137EF1" w:rsidRDefault="00BC0B8E" w:rsidP="00137EF1">
      <w:pPr>
        <w:pStyle w:val="af"/>
        <w:jc w:val="both"/>
        <w:rPr>
          <w:rFonts w:ascii="Times New Roman" w:hAnsi="Times New Roman"/>
          <w:sz w:val="24"/>
        </w:rPr>
      </w:pPr>
      <w:r w:rsidRPr="00137EF1">
        <w:rPr>
          <w:rStyle w:val="af1"/>
          <w:rFonts w:ascii="Times New Roman" w:hAnsi="Times New Roman"/>
          <w:sz w:val="24"/>
        </w:rPr>
        <w:footnoteRef/>
      </w:r>
      <w:r w:rsidRPr="00137EF1">
        <w:rPr>
          <w:rFonts w:ascii="Times New Roman" w:hAnsi="Times New Roman"/>
          <w:sz w:val="24"/>
        </w:rPr>
        <w:t xml:space="preserve"> Парад кораблей и вальс буксиров на «Фестивале ледоколов» в Петербурге </w:t>
      </w:r>
      <w:r>
        <w:rPr>
          <w:rFonts w:ascii="Times New Roman" w:hAnsi="Times New Roman"/>
          <w:sz w:val="24"/>
        </w:rPr>
        <w:t>// Официальный сайт Администрации Санкт-Петербурга</w:t>
      </w:r>
      <w:r w:rsidRPr="008B5915">
        <w:rPr>
          <w:rFonts w:ascii="Times New Roman" w:hAnsi="Times New Roman"/>
          <w:sz w:val="24"/>
        </w:rPr>
        <w:t xml:space="preserve"> </w:t>
      </w:r>
      <w:r w:rsidRPr="00137EF1">
        <w:rPr>
          <w:rFonts w:ascii="Times New Roman" w:hAnsi="Times New Roman"/>
          <w:sz w:val="24"/>
        </w:rPr>
        <w:t xml:space="preserve">[Электронный ресурс]  URL: http://gov.spb.ru/gov/otrasl/c_tourism/news/111366/ </w:t>
      </w:r>
      <w:r>
        <w:rPr>
          <w:rFonts w:ascii="Times New Roman" w:hAnsi="Times New Roman"/>
          <w:sz w:val="24"/>
        </w:rPr>
        <w:t>(дата обращения: 03.05</w:t>
      </w:r>
      <w:r w:rsidRPr="00137EF1">
        <w:rPr>
          <w:rFonts w:ascii="Times New Roman" w:hAnsi="Times New Roman"/>
          <w:sz w:val="24"/>
        </w:rPr>
        <w:t>.17).</w:t>
      </w:r>
    </w:p>
  </w:footnote>
  <w:footnote w:id="97">
    <w:p w:rsidR="00BC0B8E" w:rsidRPr="00C77C91" w:rsidRDefault="00BC0B8E" w:rsidP="00C77C91">
      <w:pPr>
        <w:pStyle w:val="af"/>
        <w:jc w:val="both"/>
        <w:rPr>
          <w:rFonts w:ascii="Times New Roman" w:hAnsi="Times New Roman"/>
          <w:sz w:val="24"/>
          <w:szCs w:val="24"/>
        </w:rPr>
      </w:pPr>
      <w:r>
        <w:rPr>
          <w:rStyle w:val="af1"/>
        </w:rPr>
        <w:footnoteRef/>
      </w:r>
      <w:r>
        <w:t xml:space="preserve"> </w:t>
      </w:r>
      <w:r w:rsidRPr="00C77C91">
        <w:rPr>
          <w:rFonts w:ascii="Times New Roman" w:hAnsi="Times New Roman"/>
          <w:sz w:val="24"/>
          <w:szCs w:val="24"/>
        </w:rPr>
        <w:t xml:space="preserve">Фестиваль ледоколов // Официальный сайт Администрации Санкт-Петербурга [Электронный ресурс]  URL: </w:t>
      </w:r>
      <w:hyperlink r:id="rId3" w:history="1">
        <w:r w:rsidRPr="00C77C91">
          <w:rPr>
            <w:rStyle w:val="af3"/>
            <w:rFonts w:ascii="Times New Roman" w:hAnsi="Times New Roman"/>
            <w:color w:val="auto"/>
            <w:sz w:val="24"/>
            <w:szCs w:val="24"/>
            <w:u w:val="none"/>
          </w:rPr>
          <w:t>http://gov.spb.ru/gov/otrasl/c_tourism/news/111497/</w:t>
        </w:r>
      </w:hyperlink>
      <w:r w:rsidRPr="00C77C91">
        <w:rPr>
          <w:rFonts w:ascii="Times New Roman" w:hAnsi="Times New Roman"/>
          <w:sz w:val="24"/>
          <w:szCs w:val="24"/>
        </w:rPr>
        <w:t xml:space="preserve"> </w:t>
      </w:r>
      <w:r>
        <w:rPr>
          <w:rFonts w:ascii="Times New Roman" w:hAnsi="Times New Roman"/>
          <w:sz w:val="24"/>
          <w:szCs w:val="24"/>
        </w:rPr>
        <w:t>(дата обращения: 03.05</w:t>
      </w:r>
      <w:r w:rsidRPr="00C77C91">
        <w:rPr>
          <w:rFonts w:ascii="Times New Roman" w:hAnsi="Times New Roman"/>
          <w:sz w:val="24"/>
          <w:szCs w:val="24"/>
        </w:rPr>
        <w:t>.17).</w:t>
      </w:r>
    </w:p>
  </w:footnote>
  <w:footnote w:id="98">
    <w:p w:rsidR="00BC0B8E" w:rsidRPr="002E070C" w:rsidRDefault="00BC0B8E">
      <w:pPr>
        <w:pStyle w:val="af"/>
        <w:rPr>
          <w:rFonts w:ascii="Times New Roman" w:hAnsi="Times New Roman"/>
        </w:rPr>
      </w:pPr>
      <w:r w:rsidRPr="002E070C">
        <w:rPr>
          <w:rStyle w:val="af1"/>
          <w:rFonts w:ascii="Times New Roman" w:hAnsi="Times New Roman"/>
          <w:sz w:val="24"/>
        </w:rPr>
        <w:footnoteRef/>
      </w:r>
      <w:r w:rsidRPr="002E070C">
        <w:rPr>
          <w:rFonts w:ascii="Times New Roman" w:hAnsi="Times New Roman"/>
          <w:sz w:val="24"/>
        </w:rPr>
        <w:t xml:space="preserve"> Двухдневный фестиваль ледоколов вернется в Петербург // </w:t>
      </w:r>
      <w:proofErr w:type="spellStart"/>
      <w:r w:rsidRPr="002E070C">
        <w:rPr>
          <w:rFonts w:ascii="Times New Roman" w:hAnsi="Times New Roman"/>
          <w:sz w:val="24"/>
        </w:rPr>
        <w:t>Карповка</w:t>
      </w:r>
      <w:proofErr w:type="spellEnd"/>
      <w:r w:rsidRPr="002E070C">
        <w:rPr>
          <w:rFonts w:ascii="Times New Roman" w:hAnsi="Times New Roman"/>
          <w:sz w:val="24"/>
        </w:rPr>
        <w:t xml:space="preserve"> [Электронный ресурс]  URL: http://karpovka.com/2017/03/17/325525/ (дата обращения: 23.04.17).</w:t>
      </w:r>
    </w:p>
  </w:footnote>
  <w:footnote w:id="99">
    <w:p w:rsidR="00BC0B8E" w:rsidRPr="0073618A" w:rsidRDefault="00BC0B8E" w:rsidP="0073618A">
      <w:pPr>
        <w:pStyle w:val="af"/>
        <w:jc w:val="both"/>
        <w:rPr>
          <w:rFonts w:ascii="Times New Roman" w:hAnsi="Times New Roman"/>
        </w:rPr>
      </w:pPr>
      <w:r w:rsidRPr="0073618A">
        <w:rPr>
          <w:rStyle w:val="af1"/>
          <w:rFonts w:ascii="Times New Roman" w:hAnsi="Times New Roman"/>
          <w:sz w:val="24"/>
        </w:rPr>
        <w:footnoteRef/>
      </w:r>
      <w:r w:rsidRPr="0073618A">
        <w:rPr>
          <w:rFonts w:ascii="Times New Roman" w:hAnsi="Times New Roman"/>
          <w:sz w:val="24"/>
        </w:rPr>
        <w:t xml:space="preserve"> IV Фестиваль ледоколов состоится в Петербурге 29-30 апреля // </w:t>
      </w:r>
      <w:proofErr w:type="spellStart"/>
      <w:r w:rsidRPr="0073618A">
        <w:rPr>
          <w:rFonts w:ascii="Times New Roman" w:hAnsi="Times New Roman"/>
          <w:sz w:val="24"/>
          <w:lang w:val="en-US"/>
        </w:rPr>
        <w:t>Sudostroenie</w:t>
      </w:r>
      <w:proofErr w:type="spellEnd"/>
      <w:r w:rsidRPr="0073618A">
        <w:rPr>
          <w:rFonts w:ascii="Times New Roman" w:hAnsi="Times New Roman"/>
          <w:sz w:val="24"/>
        </w:rPr>
        <w:t xml:space="preserve"> </w:t>
      </w:r>
      <w:r w:rsidRPr="0073618A">
        <w:rPr>
          <w:rFonts w:ascii="Times New Roman" w:hAnsi="Times New Roman"/>
          <w:sz w:val="24"/>
          <w:lang w:val="en-US"/>
        </w:rPr>
        <w:t>Info</w:t>
      </w:r>
      <w:r w:rsidRPr="0073618A">
        <w:rPr>
          <w:rFonts w:ascii="Times New Roman" w:hAnsi="Times New Roman"/>
          <w:sz w:val="24"/>
        </w:rPr>
        <w:t xml:space="preserve"> [Электронный ресурс]  URL: </w:t>
      </w:r>
      <w:hyperlink r:id="rId4" w:history="1">
        <w:r w:rsidRPr="0073618A">
          <w:rPr>
            <w:rStyle w:val="af3"/>
            <w:rFonts w:ascii="Times New Roman" w:hAnsi="Times New Roman"/>
            <w:color w:val="auto"/>
            <w:sz w:val="24"/>
            <w:u w:val="none"/>
          </w:rPr>
          <w:t>http://sudostroenie.info/novosti/19057.htm</w:t>
        </w:r>
      </w:hyperlink>
      <w:r w:rsidR="00C21131">
        <w:rPr>
          <w:rFonts w:ascii="Times New Roman" w:hAnsi="Times New Roman"/>
          <w:sz w:val="24"/>
        </w:rPr>
        <w:t xml:space="preserve"> </w:t>
      </w:r>
      <w:r w:rsidRPr="0073618A">
        <w:rPr>
          <w:rFonts w:ascii="Times New Roman" w:hAnsi="Times New Roman"/>
          <w:sz w:val="24"/>
        </w:rPr>
        <w:t>(дата обращения: 23.04.17).</w:t>
      </w:r>
    </w:p>
  </w:footnote>
  <w:footnote w:id="100">
    <w:p w:rsidR="00BC0B8E" w:rsidRPr="000E2E0A" w:rsidRDefault="00BC0B8E">
      <w:pPr>
        <w:pStyle w:val="af"/>
        <w:rPr>
          <w:rFonts w:ascii="Times New Roman" w:hAnsi="Times New Roman"/>
        </w:rPr>
      </w:pPr>
      <w:r w:rsidRPr="006C1C10">
        <w:rPr>
          <w:rStyle w:val="af1"/>
          <w:rFonts w:ascii="Times New Roman" w:hAnsi="Times New Roman"/>
          <w:sz w:val="24"/>
        </w:rPr>
        <w:footnoteRef/>
      </w:r>
      <w:r w:rsidRPr="006C1C10">
        <w:rPr>
          <w:rFonts w:ascii="Times New Roman" w:hAnsi="Times New Roman"/>
          <w:sz w:val="24"/>
        </w:rPr>
        <w:t xml:space="preserve"> Фестиваль ледоколов на Неве 2017 состоится в апреле // </w:t>
      </w:r>
      <w:proofErr w:type="spellStart"/>
      <w:r w:rsidRPr="006C1C10">
        <w:rPr>
          <w:rFonts w:ascii="Times New Roman" w:hAnsi="Times New Roman"/>
          <w:sz w:val="24"/>
          <w:lang w:val="en-US"/>
        </w:rPr>
        <w:t>PTmap</w:t>
      </w:r>
      <w:proofErr w:type="spellEnd"/>
      <w:r w:rsidRPr="006C1C10">
        <w:rPr>
          <w:rFonts w:ascii="Times New Roman" w:hAnsi="Times New Roman"/>
          <w:sz w:val="24"/>
        </w:rPr>
        <w:t xml:space="preserve"> [Электронный ресурс]  URL: https://www.ptmap.ru/fun/news/397 (дата обращения: 23.04.17)</w:t>
      </w:r>
      <w:r w:rsidRPr="000E2E0A">
        <w:rPr>
          <w:rFonts w:ascii="Times New Roman" w:hAnsi="Times New Roman"/>
          <w:sz w:val="24"/>
        </w:rPr>
        <w:t>.</w:t>
      </w:r>
    </w:p>
  </w:footnote>
  <w:footnote w:id="101">
    <w:p w:rsidR="00C21131" w:rsidRPr="00C21131" w:rsidRDefault="00C21131">
      <w:pPr>
        <w:pStyle w:val="af"/>
        <w:rPr>
          <w:rFonts w:ascii="Times New Roman" w:hAnsi="Times New Roman"/>
          <w:sz w:val="24"/>
        </w:rPr>
      </w:pPr>
      <w:r w:rsidRPr="00C21131">
        <w:rPr>
          <w:rStyle w:val="af1"/>
          <w:rFonts w:ascii="Times New Roman" w:hAnsi="Times New Roman"/>
          <w:sz w:val="24"/>
        </w:rPr>
        <w:footnoteRef/>
      </w:r>
      <w:r w:rsidRPr="00C21131">
        <w:rPr>
          <w:rFonts w:ascii="Times New Roman" w:hAnsi="Times New Roman"/>
          <w:sz w:val="24"/>
        </w:rPr>
        <w:t xml:space="preserve"> Фестиваль ледоколов 2017 пройдет в Петербурге 29 и 30 апреля // Новости Санкт-Петербурга [Электронный ресурс]  URL: http://www.spb.news/news/2017/03/20/festival-ledokolov-2017-projjdet-v-peterburge-29-i-30-aprelya# (дата обращения: 23.04.17).</w:t>
      </w:r>
    </w:p>
  </w:footnote>
  <w:footnote w:id="102">
    <w:p w:rsidR="00BC0B8E" w:rsidRPr="000E2E0A" w:rsidRDefault="00BC0B8E">
      <w:pPr>
        <w:pStyle w:val="af"/>
        <w:rPr>
          <w:rFonts w:ascii="Times New Roman" w:hAnsi="Times New Roman"/>
        </w:rPr>
      </w:pPr>
      <w:r w:rsidRPr="00F70700">
        <w:rPr>
          <w:rStyle w:val="af1"/>
          <w:rFonts w:ascii="Times New Roman" w:hAnsi="Times New Roman"/>
          <w:sz w:val="24"/>
        </w:rPr>
        <w:footnoteRef/>
      </w:r>
      <w:r w:rsidRPr="00F70700">
        <w:rPr>
          <w:rFonts w:ascii="Times New Roman" w:hAnsi="Times New Roman"/>
          <w:sz w:val="24"/>
        </w:rPr>
        <w:t xml:space="preserve"> 20 лучших весенних фестивалей Петербурга // </w:t>
      </w:r>
      <w:r w:rsidRPr="00F70700">
        <w:rPr>
          <w:rFonts w:ascii="Times New Roman" w:hAnsi="Times New Roman"/>
          <w:sz w:val="24"/>
          <w:lang w:val="en-US"/>
        </w:rPr>
        <w:t>Blog</w:t>
      </w:r>
      <w:r w:rsidRPr="00F70700">
        <w:rPr>
          <w:rFonts w:ascii="Times New Roman" w:hAnsi="Times New Roman"/>
          <w:sz w:val="24"/>
        </w:rPr>
        <w:t xml:space="preserve"> </w:t>
      </w:r>
      <w:r w:rsidRPr="00F70700">
        <w:rPr>
          <w:rFonts w:ascii="Times New Roman" w:hAnsi="Times New Roman"/>
          <w:sz w:val="24"/>
          <w:lang w:val="en-US"/>
        </w:rPr>
        <w:t>Fiesta</w:t>
      </w:r>
      <w:r w:rsidRPr="00F70700">
        <w:rPr>
          <w:rFonts w:ascii="Times New Roman" w:hAnsi="Times New Roman"/>
          <w:sz w:val="24"/>
        </w:rPr>
        <w:t xml:space="preserve"> [Электронный ресурс]  URL: </w:t>
      </w:r>
      <w:hyperlink r:id="rId5" w:history="1">
        <w:r w:rsidRPr="00F70700">
          <w:rPr>
            <w:rStyle w:val="af3"/>
            <w:rFonts w:ascii="Times New Roman" w:hAnsi="Times New Roman"/>
            <w:color w:val="auto"/>
            <w:sz w:val="24"/>
            <w:u w:val="none"/>
          </w:rPr>
          <w:t>http://www.fiesta.city/spb/live/20-luchshih-vesennih-festivaley-peterburga/</w:t>
        </w:r>
      </w:hyperlink>
      <w:r w:rsidRPr="00F70700">
        <w:rPr>
          <w:rFonts w:ascii="Times New Roman" w:hAnsi="Times New Roman"/>
          <w:sz w:val="24"/>
        </w:rPr>
        <w:t xml:space="preserve"> (дата обращения: 23.04.17)</w:t>
      </w:r>
      <w:r w:rsidRPr="000E2E0A">
        <w:rPr>
          <w:rFonts w:ascii="Times New Roman" w:hAnsi="Times New Roman"/>
          <w:sz w:val="24"/>
        </w:rPr>
        <w:t>.</w:t>
      </w:r>
    </w:p>
  </w:footnote>
  <w:footnote w:id="103">
    <w:p w:rsidR="00BC0B8E" w:rsidRPr="000E2E0A" w:rsidRDefault="00BC0B8E" w:rsidP="00023D74">
      <w:pPr>
        <w:pStyle w:val="af"/>
        <w:jc w:val="both"/>
        <w:rPr>
          <w:rFonts w:ascii="Times New Roman" w:hAnsi="Times New Roman"/>
        </w:rPr>
      </w:pPr>
      <w:r w:rsidRPr="00023D74">
        <w:rPr>
          <w:rStyle w:val="af1"/>
          <w:rFonts w:ascii="Times New Roman" w:hAnsi="Times New Roman"/>
          <w:sz w:val="24"/>
        </w:rPr>
        <w:footnoteRef/>
      </w:r>
      <w:r w:rsidRPr="00023D74">
        <w:rPr>
          <w:rFonts w:ascii="Times New Roman" w:hAnsi="Times New Roman"/>
          <w:sz w:val="24"/>
        </w:rPr>
        <w:t xml:space="preserve"> Фестиваль ледоколов-2017 в Санкт-Петербурге // Новости Невского района Санкт-Петербурга [Электронный ресурс]  URL: </w:t>
      </w:r>
      <w:hyperlink r:id="rId6" w:history="1">
        <w:r w:rsidRPr="00023D74">
          <w:rPr>
            <w:rStyle w:val="af3"/>
            <w:rFonts w:ascii="Times New Roman" w:hAnsi="Times New Roman"/>
            <w:color w:val="auto"/>
            <w:sz w:val="24"/>
            <w:u w:val="none"/>
          </w:rPr>
          <w:t>http://www.nevnews.ru/news/2017-04-26/festival-ledokolov-2017-v-sankt-peterburge/</w:t>
        </w:r>
      </w:hyperlink>
      <w:r w:rsidRPr="00023D74">
        <w:rPr>
          <w:rFonts w:ascii="Times New Roman" w:hAnsi="Times New Roman"/>
          <w:sz w:val="24"/>
        </w:rPr>
        <w:t xml:space="preserve"> (дата обращения: 23.04.17)</w:t>
      </w:r>
      <w:r w:rsidRPr="000E2E0A">
        <w:rPr>
          <w:rFonts w:ascii="Times New Roman" w:hAnsi="Times New Roman"/>
          <w:sz w:val="24"/>
        </w:rPr>
        <w:t>.</w:t>
      </w:r>
    </w:p>
  </w:footnote>
  <w:footnote w:id="104">
    <w:p w:rsidR="00BC0B8E" w:rsidRPr="000E2E0A" w:rsidRDefault="00BC0B8E" w:rsidP="00023D74">
      <w:pPr>
        <w:pStyle w:val="af"/>
        <w:jc w:val="both"/>
        <w:rPr>
          <w:rFonts w:ascii="Times New Roman" w:hAnsi="Times New Roman"/>
        </w:rPr>
      </w:pPr>
      <w:r w:rsidRPr="00023D74">
        <w:rPr>
          <w:rStyle w:val="af1"/>
          <w:rFonts w:ascii="Times New Roman" w:hAnsi="Times New Roman"/>
          <w:sz w:val="24"/>
        </w:rPr>
        <w:footnoteRef/>
      </w:r>
      <w:r w:rsidRPr="00023D74">
        <w:rPr>
          <w:rFonts w:ascii="Times New Roman" w:hAnsi="Times New Roman"/>
          <w:sz w:val="24"/>
        </w:rPr>
        <w:t xml:space="preserve"> Суходоева А. Какие корабли примут участие в Фестивале ледоколов-2017 // </w:t>
      </w:r>
      <w:proofErr w:type="gramStart"/>
      <w:r w:rsidRPr="00023D74">
        <w:rPr>
          <w:rFonts w:ascii="Times New Roman" w:hAnsi="Times New Roman"/>
          <w:sz w:val="24"/>
        </w:rPr>
        <w:t>Комсомольская</w:t>
      </w:r>
      <w:proofErr w:type="gramEnd"/>
      <w:r w:rsidRPr="00023D74">
        <w:rPr>
          <w:rFonts w:ascii="Times New Roman" w:hAnsi="Times New Roman"/>
          <w:sz w:val="24"/>
        </w:rPr>
        <w:t xml:space="preserve"> правда  Санкт-Петербург [Электронный ресурс]  URL: </w:t>
      </w:r>
      <w:hyperlink r:id="rId7" w:history="1">
        <w:r w:rsidRPr="00023D74">
          <w:rPr>
            <w:rStyle w:val="af3"/>
            <w:rFonts w:ascii="Times New Roman" w:hAnsi="Times New Roman"/>
            <w:color w:val="auto"/>
            <w:sz w:val="24"/>
            <w:u w:val="none"/>
          </w:rPr>
          <w:t>http://www.spb.kp.ru/daily/26672.4/3693921/</w:t>
        </w:r>
      </w:hyperlink>
      <w:r w:rsidRPr="00023D74">
        <w:rPr>
          <w:rFonts w:ascii="Times New Roman" w:hAnsi="Times New Roman"/>
          <w:sz w:val="24"/>
        </w:rPr>
        <w:t xml:space="preserve"> (дата обращения: 23.04.17)</w:t>
      </w:r>
      <w:r w:rsidRPr="000E2E0A">
        <w:rPr>
          <w:rFonts w:ascii="Times New Roman" w:hAnsi="Times New Roman"/>
          <w:sz w:val="24"/>
        </w:rPr>
        <w:t>.</w:t>
      </w:r>
    </w:p>
  </w:footnote>
  <w:footnote w:id="105">
    <w:p w:rsidR="00BC0B8E" w:rsidRPr="000E2E0A" w:rsidRDefault="00BC0B8E" w:rsidP="008324DE">
      <w:pPr>
        <w:pStyle w:val="af"/>
        <w:jc w:val="both"/>
        <w:rPr>
          <w:rFonts w:ascii="Times New Roman" w:hAnsi="Times New Roman"/>
        </w:rPr>
      </w:pPr>
      <w:r w:rsidRPr="008324DE">
        <w:rPr>
          <w:rStyle w:val="af1"/>
          <w:rFonts w:ascii="Times New Roman" w:hAnsi="Times New Roman"/>
          <w:sz w:val="24"/>
        </w:rPr>
        <w:footnoteRef/>
      </w:r>
      <w:r w:rsidRPr="008324DE">
        <w:rPr>
          <w:rFonts w:ascii="Times New Roman" w:hAnsi="Times New Roman"/>
          <w:sz w:val="24"/>
        </w:rPr>
        <w:t xml:space="preserve"> Разговор о грядущем фестивале ледоколов на «Красине» // Живой Журнал [Электронный ресурс]  URL:  </w:t>
      </w:r>
      <w:hyperlink r:id="rId8" w:history="1">
        <w:r w:rsidRPr="008324DE">
          <w:rPr>
            <w:rStyle w:val="af3"/>
            <w:rFonts w:ascii="Times New Roman" w:hAnsi="Times New Roman"/>
            <w:color w:val="auto"/>
            <w:sz w:val="24"/>
            <w:u w:val="none"/>
          </w:rPr>
          <w:t>http://kareliya-piter.livejournal.com/130774.html</w:t>
        </w:r>
      </w:hyperlink>
      <w:r w:rsidRPr="008324DE">
        <w:rPr>
          <w:rFonts w:ascii="Times New Roman" w:hAnsi="Times New Roman"/>
          <w:sz w:val="24"/>
        </w:rPr>
        <w:t xml:space="preserve"> (дата обращения: 23.04.17)</w:t>
      </w:r>
      <w:r w:rsidRPr="000E2E0A">
        <w:rPr>
          <w:rFonts w:ascii="Times New Roman" w:hAnsi="Times New Roman"/>
          <w:sz w:val="24"/>
        </w:rPr>
        <w:t>.</w:t>
      </w:r>
    </w:p>
  </w:footnote>
  <w:footnote w:id="106">
    <w:p w:rsidR="00BC0B8E" w:rsidRPr="000E2E0A" w:rsidRDefault="00BC0B8E" w:rsidP="008324DE">
      <w:pPr>
        <w:pStyle w:val="af"/>
        <w:jc w:val="both"/>
        <w:rPr>
          <w:rFonts w:ascii="Times New Roman" w:hAnsi="Times New Roman"/>
        </w:rPr>
      </w:pPr>
      <w:r w:rsidRPr="008324DE">
        <w:rPr>
          <w:rStyle w:val="af1"/>
          <w:rFonts w:ascii="Times New Roman" w:hAnsi="Times New Roman"/>
          <w:sz w:val="24"/>
        </w:rPr>
        <w:footnoteRef/>
      </w:r>
      <w:r w:rsidRPr="008324DE">
        <w:rPr>
          <w:rFonts w:ascii="Times New Roman" w:hAnsi="Times New Roman"/>
          <w:sz w:val="24"/>
        </w:rPr>
        <w:t xml:space="preserve"> Поговорим о ледоколах? // Живой Журнал [Электронный ресурс]  URL: </w:t>
      </w:r>
      <w:hyperlink r:id="rId9" w:history="1">
        <w:r w:rsidRPr="008324DE">
          <w:rPr>
            <w:rStyle w:val="af3"/>
            <w:rFonts w:ascii="Times New Roman" w:hAnsi="Times New Roman"/>
            <w:color w:val="auto"/>
            <w:sz w:val="24"/>
            <w:u w:val="none"/>
          </w:rPr>
          <w:t>http://ivv4a.livejournal.com/194559.html</w:t>
        </w:r>
      </w:hyperlink>
      <w:r w:rsidRPr="008324DE">
        <w:rPr>
          <w:rFonts w:ascii="Times New Roman" w:hAnsi="Times New Roman"/>
          <w:sz w:val="24"/>
        </w:rPr>
        <w:t xml:space="preserve"> (дата обращения: 23.04.17)</w:t>
      </w:r>
      <w:r w:rsidRPr="000E2E0A">
        <w:rPr>
          <w:rFonts w:ascii="Times New Roman" w:hAnsi="Times New Roman"/>
          <w:sz w:val="24"/>
        </w:rPr>
        <w:t>.</w:t>
      </w:r>
    </w:p>
  </w:footnote>
  <w:footnote w:id="107">
    <w:p w:rsidR="00BC0B8E" w:rsidRPr="00864356" w:rsidRDefault="00BC0B8E" w:rsidP="00864356">
      <w:pPr>
        <w:pStyle w:val="af"/>
        <w:jc w:val="both"/>
        <w:rPr>
          <w:rFonts w:ascii="Times New Roman" w:hAnsi="Times New Roman"/>
        </w:rPr>
      </w:pPr>
      <w:r w:rsidRPr="00864356">
        <w:rPr>
          <w:rStyle w:val="af1"/>
          <w:rFonts w:ascii="Times New Roman" w:hAnsi="Times New Roman"/>
          <w:sz w:val="24"/>
        </w:rPr>
        <w:footnoteRef/>
      </w:r>
      <w:r w:rsidRPr="00864356">
        <w:rPr>
          <w:rFonts w:ascii="Times New Roman" w:hAnsi="Times New Roman"/>
          <w:sz w:val="24"/>
        </w:rPr>
        <w:t xml:space="preserve"> Фестиваль ледоколов 2017 // </w:t>
      </w:r>
      <w:proofErr w:type="spellStart"/>
      <w:r w:rsidRPr="00864356">
        <w:rPr>
          <w:rFonts w:ascii="Times New Roman" w:hAnsi="Times New Roman"/>
          <w:sz w:val="24"/>
          <w:lang w:val="en-US"/>
        </w:rPr>
        <w:t>Kudago</w:t>
      </w:r>
      <w:proofErr w:type="spellEnd"/>
      <w:r w:rsidRPr="00864356">
        <w:rPr>
          <w:rFonts w:ascii="Times New Roman" w:hAnsi="Times New Roman"/>
          <w:sz w:val="24"/>
        </w:rPr>
        <w:t>.</w:t>
      </w:r>
      <w:r w:rsidRPr="00864356">
        <w:rPr>
          <w:rFonts w:ascii="Times New Roman" w:hAnsi="Times New Roman"/>
          <w:sz w:val="24"/>
          <w:lang w:val="en-US"/>
        </w:rPr>
        <w:t>com</w:t>
      </w:r>
      <w:r w:rsidRPr="00864356">
        <w:rPr>
          <w:rFonts w:ascii="Times New Roman" w:hAnsi="Times New Roman"/>
          <w:sz w:val="24"/>
        </w:rPr>
        <w:t xml:space="preserve"> [Электронный ресурс]  </w:t>
      </w:r>
      <w:r w:rsidRPr="00864356">
        <w:rPr>
          <w:rFonts w:ascii="Times New Roman" w:hAnsi="Times New Roman"/>
          <w:sz w:val="24"/>
          <w:lang w:val="en-US"/>
        </w:rPr>
        <w:t>URL</w:t>
      </w:r>
      <w:r w:rsidRPr="00864356">
        <w:rPr>
          <w:rFonts w:ascii="Times New Roman" w:hAnsi="Times New Roman"/>
          <w:sz w:val="24"/>
        </w:rPr>
        <w:t xml:space="preserve">: </w:t>
      </w:r>
      <w:hyperlink r:id="rId10" w:history="1">
        <w:r w:rsidRPr="00864356">
          <w:rPr>
            <w:rStyle w:val="af3"/>
            <w:rFonts w:ascii="Times New Roman" w:hAnsi="Times New Roman"/>
            <w:color w:val="auto"/>
            <w:sz w:val="24"/>
            <w:u w:val="none"/>
          </w:rPr>
          <w:t>https://kudago.com/spb/event/festival-festival-ledokolov/</w:t>
        </w:r>
      </w:hyperlink>
      <w:r w:rsidRPr="00864356">
        <w:rPr>
          <w:rFonts w:ascii="Times New Roman" w:hAnsi="Times New Roman"/>
          <w:sz w:val="24"/>
        </w:rPr>
        <w:t xml:space="preserve"> (дата обращения: 23.04.17)</w:t>
      </w:r>
      <w:r>
        <w:rPr>
          <w:rFonts w:ascii="Times New Roman" w:hAnsi="Times New Roman"/>
          <w:sz w:val="24"/>
        </w:rPr>
        <w:t>.</w:t>
      </w:r>
    </w:p>
  </w:footnote>
  <w:footnote w:id="108">
    <w:p w:rsidR="00BC0B8E" w:rsidRPr="003D3CDC" w:rsidRDefault="00BC0B8E" w:rsidP="003D3CDC">
      <w:pPr>
        <w:pStyle w:val="af"/>
        <w:rPr>
          <w:rFonts w:ascii="Times New Roman" w:hAnsi="Times New Roman"/>
        </w:rPr>
      </w:pPr>
      <w:r w:rsidRPr="003D3CDC">
        <w:rPr>
          <w:rStyle w:val="af1"/>
          <w:rFonts w:ascii="Times New Roman" w:hAnsi="Times New Roman"/>
          <w:sz w:val="24"/>
        </w:rPr>
        <w:footnoteRef/>
      </w:r>
      <w:r w:rsidRPr="003D3CDC">
        <w:rPr>
          <w:rFonts w:ascii="Times New Roman" w:hAnsi="Times New Roman"/>
          <w:sz w:val="24"/>
        </w:rPr>
        <w:t xml:space="preserve"> "Три дня до весны"− возрождение старых традиций "Ленфильма" // Киностудия «Ленфильм» [Электронный ресурс]  URL: http://www.lenfilm.ru/news/2017/04/Tri_dnya_do_vesnyi_%E2%80%94_vozrozhdenie_staryih__traditsiy_Lenfilma/ (дата обращения: 23.04.17).</w:t>
      </w:r>
    </w:p>
  </w:footnote>
  <w:footnote w:id="109">
    <w:p w:rsidR="00BC0B8E" w:rsidRPr="003D3CDC" w:rsidRDefault="00BC0B8E" w:rsidP="003D3CDC">
      <w:pPr>
        <w:pStyle w:val="af"/>
        <w:rPr>
          <w:rFonts w:ascii="Times New Roman" w:hAnsi="Times New Roman"/>
          <w:sz w:val="24"/>
          <w:szCs w:val="24"/>
        </w:rPr>
      </w:pPr>
      <w:r w:rsidRPr="003D3CDC">
        <w:rPr>
          <w:rStyle w:val="af1"/>
          <w:rFonts w:ascii="Times New Roman" w:hAnsi="Times New Roman"/>
          <w:sz w:val="24"/>
          <w:szCs w:val="24"/>
        </w:rPr>
        <w:footnoteRef/>
      </w:r>
      <w:r w:rsidRPr="003D3CDC">
        <w:rPr>
          <w:rFonts w:ascii="Times New Roman" w:hAnsi="Times New Roman"/>
          <w:sz w:val="24"/>
          <w:szCs w:val="24"/>
        </w:rPr>
        <w:t xml:space="preserve"> Отзывы о фильме "Три дня до весны"// Киностудия «Ленфильм» [Электронный ресурс]  URL: http://www.lenfilm.ru/news/2017/04/Otzyivyi_o_filme_Tri_dnya_do_vesnyi/(дата обращения: 23.04.17).</w:t>
      </w:r>
    </w:p>
  </w:footnote>
  <w:footnote w:id="110">
    <w:p w:rsidR="00BC0B8E" w:rsidRPr="0064398B" w:rsidRDefault="00BC0B8E" w:rsidP="0064398B">
      <w:pPr>
        <w:pStyle w:val="af"/>
        <w:rPr>
          <w:rFonts w:ascii="Times New Roman" w:hAnsi="Times New Roman"/>
        </w:rPr>
      </w:pPr>
      <w:r w:rsidRPr="0064398B">
        <w:rPr>
          <w:rStyle w:val="af1"/>
          <w:rFonts w:ascii="Times New Roman" w:hAnsi="Times New Roman"/>
          <w:sz w:val="24"/>
        </w:rPr>
        <w:footnoteRef/>
      </w:r>
      <w:r w:rsidRPr="0064398B">
        <w:rPr>
          <w:rFonts w:ascii="Times New Roman" w:hAnsi="Times New Roman"/>
          <w:sz w:val="24"/>
        </w:rPr>
        <w:t xml:space="preserve"> Новый трейлер "Три дня до весны""// Киностудия «Ленфильм» [Электронный ресурс]  URL: </w:t>
      </w:r>
      <w:hyperlink r:id="rId11" w:history="1">
        <w:r w:rsidRPr="0064398B">
          <w:rPr>
            <w:rStyle w:val="af3"/>
            <w:rFonts w:ascii="Times New Roman" w:hAnsi="Times New Roman"/>
            <w:color w:val="auto"/>
            <w:sz w:val="24"/>
            <w:u w:val="none"/>
          </w:rPr>
          <w:t>http://www.lenfilm.ru/news/2017/03/Novyiy_treyler_Tri_dnya_do_vesnyi/</w:t>
        </w:r>
      </w:hyperlink>
      <w:r w:rsidRPr="0064398B">
        <w:rPr>
          <w:rFonts w:ascii="Times New Roman" w:hAnsi="Times New Roman"/>
          <w:sz w:val="24"/>
        </w:rPr>
        <w:t xml:space="preserve"> (дата обращения: 23.04.17).</w:t>
      </w:r>
    </w:p>
  </w:footnote>
  <w:footnote w:id="111">
    <w:p w:rsidR="00BC0B8E" w:rsidRPr="00B17B11" w:rsidRDefault="00BC0B8E" w:rsidP="00B17B11">
      <w:pPr>
        <w:pStyle w:val="af"/>
        <w:rPr>
          <w:rFonts w:ascii="Times New Roman" w:hAnsi="Times New Roman"/>
        </w:rPr>
      </w:pPr>
      <w:r w:rsidRPr="00B17B11">
        <w:rPr>
          <w:rStyle w:val="af1"/>
          <w:rFonts w:ascii="Times New Roman" w:hAnsi="Times New Roman"/>
          <w:sz w:val="24"/>
        </w:rPr>
        <w:footnoteRef/>
      </w:r>
      <w:r w:rsidRPr="00B17B11">
        <w:rPr>
          <w:rFonts w:ascii="Times New Roman" w:hAnsi="Times New Roman"/>
          <w:sz w:val="24"/>
        </w:rPr>
        <w:t xml:space="preserve"> Подарок героям // Киностудия «Ленфильм» [Электронный ресурс]  URL: </w:t>
      </w:r>
      <w:hyperlink r:id="rId12" w:history="1">
        <w:r w:rsidRPr="00B17B11">
          <w:rPr>
            <w:rStyle w:val="af3"/>
            <w:rFonts w:ascii="Times New Roman" w:hAnsi="Times New Roman"/>
            <w:color w:val="auto"/>
            <w:sz w:val="24"/>
            <w:u w:val="none"/>
          </w:rPr>
          <w:t>http://www.lenfilm.ru/news/2017/05/Podarok_dlya_geroev/</w:t>
        </w:r>
      </w:hyperlink>
      <w:r w:rsidRPr="00B17B11">
        <w:rPr>
          <w:rFonts w:ascii="Times New Roman" w:hAnsi="Times New Roman"/>
          <w:sz w:val="24"/>
        </w:rPr>
        <w:t xml:space="preserve"> </w:t>
      </w:r>
      <w:r>
        <w:rPr>
          <w:rFonts w:ascii="Times New Roman" w:hAnsi="Times New Roman"/>
          <w:sz w:val="24"/>
        </w:rPr>
        <w:t>(дата обращения: 05.05</w:t>
      </w:r>
      <w:r w:rsidRPr="00B17B11">
        <w:rPr>
          <w:rFonts w:ascii="Times New Roman" w:hAnsi="Times New Roman"/>
          <w:sz w:val="24"/>
        </w:rPr>
        <w:t>.17).</w:t>
      </w:r>
    </w:p>
  </w:footnote>
  <w:footnote w:id="112">
    <w:p w:rsidR="00BC0B8E" w:rsidRPr="00E85ACA" w:rsidRDefault="00BC0B8E" w:rsidP="00E85ACA">
      <w:pPr>
        <w:pStyle w:val="af"/>
        <w:jc w:val="both"/>
        <w:rPr>
          <w:rFonts w:ascii="Times New Roman" w:hAnsi="Times New Roman"/>
        </w:rPr>
      </w:pPr>
      <w:r w:rsidRPr="00E85ACA">
        <w:rPr>
          <w:rStyle w:val="af1"/>
          <w:rFonts w:ascii="Times New Roman" w:hAnsi="Times New Roman"/>
          <w:sz w:val="24"/>
        </w:rPr>
        <w:footnoteRef/>
      </w:r>
      <w:r w:rsidRPr="00E85ACA">
        <w:rPr>
          <w:rFonts w:ascii="Times New Roman" w:hAnsi="Times New Roman"/>
          <w:sz w:val="24"/>
        </w:rPr>
        <w:t xml:space="preserve"> Сальвадор Дали в Музее Фаберже // </w:t>
      </w:r>
      <w:proofErr w:type="spellStart"/>
      <w:r w:rsidRPr="00E85ACA">
        <w:rPr>
          <w:rFonts w:ascii="Times New Roman" w:hAnsi="Times New Roman"/>
          <w:sz w:val="24"/>
          <w:lang w:val="en-US"/>
        </w:rPr>
        <w:t>ADmagazine</w:t>
      </w:r>
      <w:proofErr w:type="spellEnd"/>
      <w:r w:rsidRPr="00E85ACA">
        <w:rPr>
          <w:rFonts w:ascii="Times New Roman" w:hAnsi="Times New Roman"/>
          <w:sz w:val="24"/>
        </w:rPr>
        <w:t xml:space="preserve"> [Электронный ресурс]  URL:  </w:t>
      </w:r>
      <w:hyperlink r:id="rId13" w:history="1">
        <w:r w:rsidRPr="00E85ACA">
          <w:rPr>
            <w:rStyle w:val="af3"/>
            <w:rFonts w:ascii="Times New Roman" w:hAnsi="Times New Roman"/>
            <w:color w:val="auto"/>
            <w:sz w:val="24"/>
            <w:u w:val="none"/>
          </w:rPr>
          <w:t>http://www.admagazine.ru/sobyitiya/105717_salvador-dali-v-muzee-faberzhe.php</w:t>
        </w:r>
      </w:hyperlink>
      <w:r w:rsidRPr="00E85ACA">
        <w:rPr>
          <w:rFonts w:ascii="Times New Roman" w:hAnsi="Times New Roman"/>
          <w:sz w:val="24"/>
        </w:rPr>
        <w:t xml:space="preserve"> (дата обращения: 29.04.2017).</w:t>
      </w:r>
    </w:p>
  </w:footnote>
  <w:footnote w:id="113">
    <w:p w:rsidR="00BC0B8E" w:rsidRPr="00194327" w:rsidRDefault="00BC0B8E" w:rsidP="00194327">
      <w:pPr>
        <w:pStyle w:val="af"/>
        <w:jc w:val="both"/>
        <w:rPr>
          <w:rFonts w:ascii="Times New Roman" w:hAnsi="Times New Roman"/>
        </w:rPr>
      </w:pPr>
      <w:r w:rsidRPr="00194327">
        <w:rPr>
          <w:rStyle w:val="af1"/>
          <w:rFonts w:ascii="Times New Roman" w:hAnsi="Times New Roman"/>
          <w:sz w:val="24"/>
        </w:rPr>
        <w:footnoteRef/>
      </w:r>
      <w:r w:rsidRPr="00194327">
        <w:rPr>
          <w:rFonts w:ascii="Times New Roman" w:hAnsi="Times New Roman"/>
          <w:sz w:val="24"/>
        </w:rPr>
        <w:t xml:space="preserve"> Иорданов С. Игра в классика: Каким мы увидим Сальвадора Дали на выставке в Музее Фаберже // </w:t>
      </w:r>
      <w:r w:rsidRPr="00194327">
        <w:rPr>
          <w:rFonts w:ascii="Times New Roman" w:hAnsi="Times New Roman"/>
          <w:sz w:val="24"/>
          <w:lang w:val="en-US"/>
        </w:rPr>
        <w:t>The</w:t>
      </w:r>
      <w:r w:rsidRPr="00194327">
        <w:rPr>
          <w:rFonts w:ascii="Times New Roman" w:hAnsi="Times New Roman"/>
          <w:sz w:val="24"/>
        </w:rPr>
        <w:t xml:space="preserve"> </w:t>
      </w:r>
      <w:r w:rsidRPr="00194327">
        <w:rPr>
          <w:rFonts w:ascii="Times New Roman" w:hAnsi="Times New Roman"/>
          <w:sz w:val="24"/>
          <w:lang w:val="en-US"/>
        </w:rPr>
        <w:t>Village</w:t>
      </w:r>
      <w:r w:rsidRPr="00194327">
        <w:rPr>
          <w:rFonts w:ascii="Times New Roman" w:hAnsi="Times New Roman"/>
          <w:sz w:val="24"/>
        </w:rPr>
        <w:t xml:space="preserve"> [Электронный ресурс]  URL:   </w:t>
      </w:r>
      <w:hyperlink r:id="rId14" w:history="1">
        <w:r w:rsidRPr="00194327">
          <w:rPr>
            <w:rStyle w:val="af3"/>
            <w:rFonts w:ascii="Times New Roman" w:hAnsi="Times New Roman"/>
            <w:color w:val="auto"/>
            <w:sz w:val="24"/>
            <w:u w:val="none"/>
          </w:rPr>
          <w:t>http://www.the-village.ru/village/weekend/weekend-guide/260982-dali-v-muzee-faberzhe</w:t>
        </w:r>
      </w:hyperlink>
      <w:r w:rsidRPr="00194327">
        <w:rPr>
          <w:rFonts w:ascii="Times New Roman" w:hAnsi="Times New Roman"/>
          <w:sz w:val="24"/>
        </w:rPr>
        <w:t xml:space="preserve"> (дата обращения: 29.04.2017).</w:t>
      </w:r>
    </w:p>
  </w:footnote>
  <w:footnote w:id="114">
    <w:p w:rsidR="00BC0B8E" w:rsidRPr="00572518" w:rsidRDefault="00BC0B8E" w:rsidP="00572518">
      <w:pPr>
        <w:pStyle w:val="af"/>
        <w:jc w:val="both"/>
        <w:rPr>
          <w:rFonts w:ascii="Times New Roman" w:hAnsi="Times New Roman"/>
        </w:rPr>
      </w:pPr>
      <w:r w:rsidRPr="00572518">
        <w:rPr>
          <w:rStyle w:val="af1"/>
          <w:rFonts w:ascii="Times New Roman" w:hAnsi="Times New Roman"/>
          <w:sz w:val="24"/>
        </w:rPr>
        <w:footnoteRef/>
      </w:r>
      <w:r w:rsidRPr="00572518">
        <w:rPr>
          <w:rFonts w:ascii="Times New Roman" w:hAnsi="Times New Roman"/>
          <w:sz w:val="24"/>
        </w:rPr>
        <w:t xml:space="preserve"> Шувалов В. 6 причин пойти на выставку Сальвадора Дали // 812 </w:t>
      </w:r>
      <w:r w:rsidRPr="00572518">
        <w:rPr>
          <w:rFonts w:ascii="Times New Roman" w:hAnsi="Times New Roman"/>
          <w:sz w:val="24"/>
          <w:lang w:val="en-US"/>
        </w:rPr>
        <w:t>Online</w:t>
      </w:r>
      <w:r w:rsidRPr="00572518">
        <w:rPr>
          <w:rFonts w:ascii="Times New Roman" w:hAnsi="Times New Roman"/>
          <w:sz w:val="24"/>
        </w:rPr>
        <w:t xml:space="preserve"> [Электронный ресурс]  URL:  </w:t>
      </w:r>
      <w:hyperlink r:id="rId15" w:history="1">
        <w:r w:rsidRPr="00572518">
          <w:rPr>
            <w:rStyle w:val="af3"/>
            <w:rFonts w:ascii="Times New Roman" w:hAnsi="Times New Roman"/>
            <w:color w:val="auto"/>
            <w:sz w:val="24"/>
            <w:u w:val="none"/>
          </w:rPr>
          <w:t>http://www.online812.ru/2017/04/12/008/</w:t>
        </w:r>
      </w:hyperlink>
      <w:r w:rsidRPr="00572518">
        <w:rPr>
          <w:rFonts w:ascii="Times New Roman" w:hAnsi="Times New Roman"/>
          <w:sz w:val="24"/>
        </w:rPr>
        <w:t xml:space="preserve"> (дата обращения: 29.04.2017).</w:t>
      </w:r>
    </w:p>
  </w:footnote>
  <w:footnote w:id="115">
    <w:p w:rsidR="00BC0B8E" w:rsidRPr="00E32642" w:rsidRDefault="00BC0B8E" w:rsidP="00E32642">
      <w:pPr>
        <w:pStyle w:val="af"/>
        <w:jc w:val="both"/>
        <w:rPr>
          <w:rFonts w:ascii="Times New Roman" w:hAnsi="Times New Roman"/>
        </w:rPr>
      </w:pPr>
      <w:r w:rsidRPr="00E32642">
        <w:rPr>
          <w:rStyle w:val="af1"/>
          <w:rFonts w:ascii="Times New Roman" w:hAnsi="Times New Roman"/>
          <w:sz w:val="24"/>
        </w:rPr>
        <w:footnoteRef/>
      </w:r>
      <w:r w:rsidRPr="00E32642">
        <w:rPr>
          <w:rFonts w:ascii="Times New Roman" w:hAnsi="Times New Roman"/>
          <w:sz w:val="24"/>
        </w:rPr>
        <w:t xml:space="preserve"> Сальвадор Дали: Сюрреалист и классик в Музее Фаберже // </w:t>
      </w:r>
      <w:proofErr w:type="spellStart"/>
      <w:r w:rsidRPr="00E32642">
        <w:rPr>
          <w:rFonts w:ascii="Times New Roman" w:hAnsi="Times New Roman"/>
          <w:sz w:val="24"/>
          <w:lang w:val="en-US"/>
        </w:rPr>
        <w:t>Buro</w:t>
      </w:r>
      <w:proofErr w:type="spellEnd"/>
      <w:r w:rsidRPr="00E32642">
        <w:rPr>
          <w:rFonts w:ascii="Times New Roman" w:hAnsi="Times New Roman"/>
          <w:sz w:val="24"/>
        </w:rPr>
        <w:t xml:space="preserve"> 24/7 [Электронный ресурс]  URL: </w:t>
      </w:r>
      <w:hyperlink r:id="rId16" w:history="1">
        <w:r w:rsidRPr="00E32642">
          <w:rPr>
            <w:rStyle w:val="af3"/>
            <w:rFonts w:ascii="Times New Roman" w:hAnsi="Times New Roman"/>
            <w:color w:val="auto"/>
            <w:sz w:val="24"/>
            <w:u w:val="none"/>
          </w:rPr>
          <w:t>https://www.buro247.ru/culture/arts/29-mar-2017-salvador-dali-in-faberge.html</w:t>
        </w:r>
      </w:hyperlink>
      <w:r w:rsidRPr="00E32642">
        <w:rPr>
          <w:rFonts w:ascii="Times New Roman" w:hAnsi="Times New Roman"/>
          <w:sz w:val="24"/>
        </w:rPr>
        <w:t xml:space="preserve"> (дата обращения: 29.04.2017).</w:t>
      </w:r>
    </w:p>
  </w:footnote>
  <w:footnote w:id="116">
    <w:p w:rsidR="00BC0B8E" w:rsidRPr="00583EB1" w:rsidRDefault="00BC0B8E">
      <w:pPr>
        <w:pStyle w:val="af"/>
        <w:rPr>
          <w:rFonts w:ascii="Times New Roman" w:hAnsi="Times New Roman"/>
          <w:sz w:val="24"/>
          <w:szCs w:val="24"/>
        </w:rPr>
      </w:pPr>
      <w:r w:rsidRPr="00583EB1">
        <w:rPr>
          <w:rStyle w:val="af1"/>
          <w:rFonts w:ascii="Times New Roman" w:hAnsi="Times New Roman"/>
          <w:sz w:val="24"/>
          <w:szCs w:val="24"/>
        </w:rPr>
        <w:footnoteRef/>
      </w:r>
      <w:r w:rsidRPr="00583EB1">
        <w:rPr>
          <w:rFonts w:ascii="Times New Roman" w:hAnsi="Times New Roman"/>
          <w:sz w:val="24"/>
          <w:szCs w:val="24"/>
        </w:rPr>
        <w:t xml:space="preserve"> </w:t>
      </w:r>
      <w:proofErr w:type="spellStart"/>
      <w:r w:rsidRPr="00583EB1">
        <w:rPr>
          <w:rFonts w:ascii="Times New Roman" w:hAnsi="Times New Roman"/>
          <w:color w:val="000000"/>
          <w:sz w:val="24"/>
          <w:szCs w:val="24"/>
        </w:rPr>
        <w:t>Ученова</w:t>
      </w:r>
      <w:proofErr w:type="spellEnd"/>
      <w:r w:rsidRPr="00583EB1">
        <w:rPr>
          <w:rFonts w:ascii="Times New Roman" w:hAnsi="Times New Roman"/>
          <w:color w:val="000000"/>
          <w:sz w:val="24"/>
          <w:szCs w:val="24"/>
        </w:rPr>
        <w:t xml:space="preserve"> В.В., Гринберг Т.Э., </w:t>
      </w:r>
      <w:proofErr w:type="spellStart"/>
      <w:r w:rsidRPr="00583EB1">
        <w:rPr>
          <w:rFonts w:ascii="Times New Roman" w:hAnsi="Times New Roman"/>
          <w:color w:val="000000"/>
          <w:sz w:val="24"/>
          <w:szCs w:val="24"/>
        </w:rPr>
        <w:t>Конаныхин</w:t>
      </w:r>
      <w:proofErr w:type="spellEnd"/>
      <w:r w:rsidRPr="00583EB1">
        <w:rPr>
          <w:rFonts w:ascii="Times New Roman" w:hAnsi="Times New Roman"/>
          <w:color w:val="000000"/>
          <w:sz w:val="24"/>
          <w:szCs w:val="24"/>
        </w:rPr>
        <w:t xml:space="preserve"> К.В., Петрушко М.В., </w:t>
      </w:r>
      <w:proofErr w:type="spellStart"/>
      <w:r w:rsidRPr="00583EB1">
        <w:rPr>
          <w:rFonts w:ascii="Times New Roman" w:hAnsi="Times New Roman"/>
          <w:color w:val="000000"/>
          <w:sz w:val="24"/>
          <w:szCs w:val="24"/>
        </w:rPr>
        <w:t>Шомова</w:t>
      </w:r>
      <w:proofErr w:type="spellEnd"/>
      <w:r w:rsidRPr="00583EB1">
        <w:rPr>
          <w:rFonts w:ascii="Times New Roman" w:hAnsi="Times New Roman"/>
          <w:color w:val="000000"/>
          <w:sz w:val="24"/>
          <w:szCs w:val="24"/>
        </w:rPr>
        <w:t xml:space="preserve"> С.А. Реклама: Палитра жанров. М.: </w:t>
      </w:r>
      <w:proofErr w:type="spellStart"/>
      <w:r w:rsidRPr="00583EB1">
        <w:rPr>
          <w:rFonts w:ascii="Times New Roman" w:hAnsi="Times New Roman"/>
          <w:color w:val="000000"/>
          <w:sz w:val="24"/>
          <w:szCs w:val="24"/>
        </w:rPr>
        <w:t>Гелла-принт</w:t>
      </w:r>
      <w:proofErr w:type="spellEnd"/>
      <w:r w:rsidRPr="00583EB1">
        <w:rPr>
          <w:rFonts w:ascii="Times New Roman" w:hAnsi="Times New Roman"/>
          <w:color w:val="000000"/>
          <w:sz w:val="24"/>
          <w:szCs w:val="24"/>
        </w:rPr>
        <w:t>, 2004. С. 10.</w:t>
      </w:r>
    </w:p>
  </w:footnote>
  <w:footnote w:id="117">
    <w:p w:rsidR="00BC0B8E" w:rsidRPr="00581FEA" w:rsidRDefault="00BC0B8E">
      <w:pPr>
        <w:pStyle w:val="af"/>
        <w:rPr>
          <w:rFonts w:ascii="Times New Roman" w:hAnsi="Times New Roman"/>
          <w:sz w:val="24"/>
          <w:szCs w:val="24"/>
        </w:rPr>
      </w:pPr>
      <w:r w:rsidRPr="00581FEA">
        <w:rPr>
          <w:rStyle w:val="af1"/>
          <w:rFonts w:ascii="Times New Roman" w:hAnsi="Times New Roman"/>
          <w:sz w:val="24"/>
          <w:szCs w:val="24"/>
        </w:rPr>
        <w:footnoteRef/>
      </w:r>
      <w:r w:rsidRPr="00581FEA">
        <w:rPr>
          <w:rFonts w:ascii="Times New Roman" w:hAnsi="Times New Roman"/>
          <w:sz w:val="24"/>
          <w:szCs w:val="24"/>
        </w:rPr>
        <w:t xml:space="preserve"> </w:t>
      </w:r>
      <w:proofErr w:type="spellStart"/>
      <w:r w:rsidRPr="00581FEA">
        <w:rPr>
          <w:rFonts w:ascii="Times New Roman" w:hAnsi="Times New Roman"/>
          <w:color w:val="000000"/>
          <w:sz w:val="24"/>
          <w:szCs w:val="24"/>
        </w:rPr>
        <w:t>Щепилова</w:t>
      </w:r>
      <w:proofErr w:type="spellEnd"/>
      <w:r w:rsidRPr="00581FEA">
        <w:rPr>
          <w:rFonts w:ascii="Times New Roman" w:hAnsi="Times New Roman"/>
          <w:color w:val="000000"/>
          <w:sz w:val="24"/>
          <w:szCs w:val="24"/>
        </w:rPr>
        <w:t xml:space="preserve"> Г. Г. Реклама в СМИ: принципы классификации // </w:t>
      </w:r>
      <w:proofErr w:type="spellStart"/>
      <w:r w:rsidRPr="00581FEA">
        <w:rPr>
          <w:rFonts w:ascii="Times New Roman" w:hAnsi="Times New Roman"/>
          <w:color w:val="000000"/>
          <w:sz w:val="24"/>
          <w:szCs w:val="24"/>
        </w:rPr>
        <w:t>Медиаскоп</w:t>
      </w:r>
      <w:proofErr w:type="spellEnd"/>
      <w:r w:rsidRPr="00581FEA">
        <w:rPr>
          <w:rFonts w:ascii="Times New Roman" w:hAnsi="Times New Roman"/>
          <w:color w:val="000000"/>
          <w:sz w:val="24"/>
          <w:szCs w:val="24"/>
        </w:rPr>
        <w:t xml:space="preserve">.  2010. </w:t>
      </w:r>
      <w:proofErr w:type="spellStart"/>
      <w:r w:rsidRPr="00581FEA">
        <w:rPr>
          <w:rFonts w:ascii="Times New Roman" w:hAnsi="Times New Roman"/>
          <w:color w:val="000000"/>
          <w:sz w:val="24"/>
          <w:szCs w:val="24"/>
        </w:rPr>
        <w:t>Вып</w:t>
      </w:r>
      <w:proofErr w:type="spellEnd"/>
      <w:r w:rsidRPr="00581FEA">
        <w:rPr>
          <w:rFonts w:ascii="Times New Roman" w:hAnsi="Times New Roman"/>
          <w:color w:val="000000"/>
          <w:sz w:val="24"/>
          <w:szCs w:val="24"/>
        </w:rPr>
        <w:t>. 4. С. 21.</w:t>
      </w:r>
    </w:p>
  </w:footnote>
  <w:footnote w:id="118">
    <w:p w:rsidR="00BC0B8E" w:rsidRPr="00BF72D4" w:rsidRDefault="00BC0B8E">
      <w:pPr>
        <w:pStyle w:val="af"/>
        <w:rPr>
          <w:rFonts w:ascii="Times New Roman" w:hAnsi="Times New Roman"/>
        </w:rPr>
      </w:pPr>
      <w:r w:rsidRPr="00BF72D4">
        <w:rPr>
          <w:rStyle w:val="af1"/>
          <w:rFonts w:ascii="Times New Roman" w:hAnsi="Times New Roman"/>
          <w:sz w:val="24"/>
        </w:rPr>
        <w:footnoteRef/>
      </w:r>
      <w:r w:rsidRPr="00BF72D4">
        <w:rPr>
          <w:rFonts w:ascii="Times New Roman" w:hAnsi="Times New Roman"/>
          <w:sz w:val="24"/>
        </w:rPr>
        <w:t xml:space="preserve"> Савельева О. О. Введение в социальную рекламу. М., 2006. С. 24.</w:t>
      </w:r>
    </w:p>
  </w:footnote>
  <w:footnote w:id="119">
    <w:p w:rsidR="00BC0B8E" w:rsidRPr="007D7510" w:rsidRDefault="00BC0B8E" w:rsidP="007D7510">
      <w:pPr>
        <w:pStyle w:val="af"/>
        <w:jc w:val="both"/>
        <w:rPr>
          <w:rFonts w:ascii="Times New Roman" w:hAnsi="Times New Roman"/>
          <w:sz w:val="24"/>
        </w:rPr>
      </w:pPr>
      <w:r w:rsidRPr="007D7510">
        <w:rPr>
          <w:rStyle w:val="af1"/>
          <w:rFonts w:ascii="Times New Roman" w:hAnsi="Times New Roman"/>
          <w:sz w:val="24"/>
        </w:rPr>
        <w:footnoteRef/>
      </w:r>
      <w:r w:rsidRPr="007D7510">
        <w:rPr>
          <w:rFonts w:ascii="Times New Roman" w:hAnsi="Times New Roman"/>
          <w:sz w:val="24"/>
        </w:rPr>
        <w:t xml:space="preserve">  Егорова-</w:t>
      </w:r>
      <w:proofErr w:type="spellStart"/>
      <w:r w:rsidRPr="007D7510">
        <w:rPr>
          <w:rFonts w:ascii="Times New Roman" w:hAnsi="Times New Roman"/>
          <w:sz w:val="24"/>
        </w:rPr>
        <w:t>Гантман</w:t>
      </w:r>
      <w:proofErr w:type="spellEnd"/>
      <w:r w:rsidRPr="007D7510">
        <w:rPr>
          <w:rFonts w:ascii="Times New Roman" w:hAnsi="Times New Roman"/>
          <w:sz w:val="24"/>
        </w:rPr>
        <w:t xml:space="preserve"> Е. В., Плешаков К. В. Политическая реклама. М.,</w:t>
      </w:r>
      <w:r>
        <w:rPr>
          <w:rFonts w:ascii="Times New Roman" w:hAnsi="Times New Roman"/>
          <w:sz w:val="24"/>
        </w:rPr>
        <w:t xml:space="preserve"> </w:t>
      </w:r>
      <w:r w:rsidRPr="007D7510">
        <w:rPr>
          <w:rFonts w:ascii="Times New Roman" w:hAnsi="Times New Roman"/>
          <w:sz w:val="24"/>
        </w:rPr>
        <w:t>1999.  С. 16.</w:t>
      </w:r>
    </w:p>
  </w:footnote>
  <w:footnote w:id="120">
    <w:p w:rsidR="00BC0B8E" w:rsidRPr="006D79A2" w:rsidRDefault="00BC0B8E" w:rsidP="006D79A2">
      <w:pPr>
        <w:pStyle w:val="af"/>
        <w:jc w:val="both"/>
        <w:rPr>
          <w:rFonts w:ascii="Times New Roman" w:hAnsi="Times New Roman"/>
          <w:sz w:val="24"/>
          <w:szCs w:val="24"/>
        </w:rPr>
      </w:pPr>
      <w:r w:rsidRPr="006D79A2">
        <w:rPr>
          <w:rStyle w:val="af1"/>
          <w:rFonts w:ascii="Times New Roman" w:hAnsi="Times New Roman"/>
          <w:sz w:val="24"/>
          <w:szCs w:val="24"/>
        </w:rPr>
        <w:footnoteRef/>
      </w:r>
      <w:r w:rsidRPr="006D79A2">
        <w:rPr>
          <w:rFonts w:ascii="Times New Roman" w:hAnsi="Times New Roman"/>
          <w:sz w:val="24"/>
          <w:szCs w:val="24"/>
        </w:rPr>
        <w:t xml:space="preserve"> </w:t>
      </w:r>
      <w:r w:rsidRPr="006D79A2">
        <w:rPr>
          <w:rFonts w:ascii="Times New Roman" w:hAnsi="Times New Roman"/>
          <w:color w:val="000000"/>
          <w:sz w:val="24"/>
          <w:szCs w:val="24"/>
        </w:rPr>
        <w:t>Иншакова Н.Г. Рекламный и пиар-текст: основы редактирования: Учеб</w:t>
      </w:r>
      <w:proofErr w:type="gramStart"/>
      <w:r w:rsidRPr="006D79A2">
        <w:rPr>
          <w:rFonts w:ascii="Times New Roman" w:hAnsi="Times New Roman"/>
          <w:color w:val="000000"/>
          <w:sz w:val="24"/>
          <w:szCs w:val="24"/>
        </w:rPr>
        <w:t>.</w:t>
      </w:r>
      <w:proofErr w:type="gramEnd"/>
      <w:r w:rsidRPr="006D79A2">
        <w:rPr>
          <w:rFonts w:ascii="Times New Roman" w:hAnsi="Times New Roman"/>
          <w:color w:val="000000"/>
          <w:sz w:val="24"/>
          <w:szCs w:val="24"/>
        </w:rPr>
        <w:t xml:space="preserve"> </w:t>
      </w:r>
      <w:proofErr w:type="gramStart"/>
      <w:r w:rsidRPr="006D79A2">
        <w:rPr>
          <w:rFonts w:ascii="Times New Roman" w:hAnsi="Times New Roman"/>
          <w:color w:val="000000"/>
          <w:sz w:val="24"/>
          <w:szCs w:val="24"/>
        </w:rPr>
        <w:t>п</w:t>
      </w:r>
      <w:proofErr w:type="gramEnd"/>
      <w:r w:rsidRPr="006D79A2">
        <w:rPr>
          <w:rFonts w:ascii="Times New Roman" w:hAnsi="Times New Roman"/>
          <w:color w:val="000000"/>
          <w:sz w:val="24"/>
          <w:szCs w:val="24"/>
        </w:rPr>
        <w:t xml:space="preserve">особие для студентов вузов. М.: Аспект Пресс, 2014. С. 34. </w:t>
      </w:r>
    </w:p>
  </w:footnote>
  <w:footnote w:id="121">
    <w:p w:rsidR="00BC0B8E" w:rsidRPr="00981EB9" w:rsidRDefault="00BC0B8E" w:rsidP="00981EB9">
      <w:pPr>
        <w:pStyle w:val="af"/>
        <w:jc w:val="both"/>
        <w:rPr>
          <w:rFonts w:ascii="Times New Roman" w:hAnsi="Times New Roman"/>
        </w:rPr>
      </w:pPr>
      <w:r w:rsidRPr="00981EB9">
        <w:rPr>
          <w:rStyle w:val="af1"/>
          <w:rFonts w:ascii="Times New Roman" w:hAnsi="Times New Roman"/>
          <w:sz w:val="24"/>
        </w:rPr>
        <w:footnoteRef/>
      </w:r>
      <w:r w:rsidRPr="00981EB9">
        <w:rPr>
          <w:rFonts w:ascii="Times New Roman" w:hAnsi="Times New Roman"/>
          <w:sz w:val="24"/>
        </w:rPr>
        <w:t xml:space="preserve"> Федеральный закон от 13 марта 2006 г. № 38-ФЗ «О рекламе»</w:t>
      </w:r>
      <w:r>
        <w:rPr>
          <w:rFonts w:ascii="Times New Roman" w:hAnsi="Times New Roman"/>
          <w:sz w:val="24"/>
        </w:rPr>
        <w:t xml:space="preserve">. </w:t>
      </w:r>
      <w:r w:rsidRPr="00981EB9">
        <w:rPr>
          <w:rFonts w:ascii="Times New Roman" w:hAnsi="Times New Roman"/>
          <w:sz w:val="24"/>
        </w:rPr>
        <w:t>[Электронный ресурс]  URL:</w:t>
      </w:r>
      <w:hyperlink r:id="rId17" w:anchor="dst100084" w:history="1">
        <w:r w:rsidRPr="00981EB9">
          <w:rPr>
            <w:rStyle w:val="af3"/>
            <w:rFonts w:ascii="Times New Roman" w:hAnsi="Times New Roman"/>
            <w:color w:val="auto"/>
            <w:sz w:val="24"/>
            <w:u w:val="none"/>
          </w:rPr>
          <w:t>http://www.consultant.ru/document/cons_doc_LAW_58968/f67f81c57fdcdacc2643d19d59369f7e185e1156/#dst100084</w:t>
        </w:r>
      </w:hyperlink>
      <w:r w:rsidRPr="00981EB9">
        <w:rPr>
          <w:rFonts w:ascii="Times New Roman" w:hAnsi="Times New Roman"/>
          <w:sz w:val="24"/>
        </w:rPr>
        <w:t xml:space="preserve"> (дата обращения: 12.04.2017). </w:t>
      </w:r>
    </w:p>
  </w:footnote>
  <w:footnote w:id="122">
    <w:p w:rsidR="00BC0B8E" w:rsidRPr="00715FB5" w:rsidRDefault="00BC0B8E">
      <w:pPr>
        <w:pStyle w:val="af"/>
        <w:rPr>
          <w:rFonts w:ascii="Times New Roman" w:hAnsi="Times New Roman"/>
          <w:sz w:val="24"/>
        </w:rPr>
      </w:pPr>
      <w:r w:rsidRPr="00715FB5">
        <w:rPr>
          <w:rStyle w:val="af1"/>
          <w:rFonts w:ascii="Times New Roman" w:hAnsi="Times New Roman"/>
          <w:sz w:val="24"/>
        </w:rPr>
        <w:footnoteRef/>
      </w:r>
      <w:r w:rsidRPr="00715FB5">
        <w:rPr>
          <w:rFonts w:ascii="Times New Roman" w:hAnsi="Times New Roman"/>
          <w:sz w:val="24"/>
        </w:rPr>
        <w:t xml:space="preserve"> Черенков В.И. Международный маркетинг. Учебное пособие. СПб</w:t>
      </w:r>
      <w:proofErr w:type="gramStart"/>
      <w:r w:rsidRPr="00715FB5">
        <w:rPr>
          <w:rFonts w:ascii="Times New Roman" w:hAnsi="Times New Roman"/>
          <w:sz w:val="24"/>
        </w:rPr>
        <w:t xml:space="preserve">.: </w:t>
      </w:r>
      <w:proofErr w:type="gramEnd"/>
      <w:r w:rsidRPr="00715FB5">
        <w:rPr>
          <w:rFonts w:ascii="Times New Roman" w:hAnsi="Times New Roman"/>
          <w:sz w:val="24"/>
        </w:rPr>
        <w:t xml:space="preserve">Питер, 2003. С. 451. </w:t>
      </w:r>
    </w:p>
  </w:footnote>
  <w:footnote w:id="123">
    <w:p w:rsidR="00BC0B8E" w:rsidRPr="00581FEA" w:rsidRDefault="00BC0B8E">
      <w:pPr>
        <w:pStyle w:val="af"/>
        <w:rPr>
          <w:rFonts w:ascii="Times New Roman" w:hAnsi="Times New Roman"/>
          <w:sz w:val="24"/>
          <w:szCs w:val="24"/>
        </w:rPr>
      </w:pPr>
      <w:r w:rsidRPr="00581FEA">
        <w:rPr>
          <w:rStyle w:val="af1"/>
          <w:rFonts w:ascii="Times New Roman" w:hAnsi="Times New Roman"/>
          <w:sz w:val="24"/>
          <w:szCs w:val="24"/>
        </w:rPr>
        <w:footnoteRef/>
      </w:r>
      <w:r w:rsidRPr="00581FEA">
        <w:rPr>
          <w:rFonts w:ascii="Times New Roman" w:hAnsi="Times New Roman"/>
          <w:sz w:val="24"/>
          <w:szCs w:val="24"/>
        </w:rPr>
        <w:t xml:space="preserve"> </w:t>
      </w:r>
      <w:proofErr w:type="spellStart"/>
      <w:r w:rsidRPr="00581FEA">
        <w:rPr>
          <w:rFonts w:ascii="Times New Roman" w:hAnsi="Times New Roman"/>
          <w:color w:val="000000"/>
          <w:sz w:val="24"/>
          <w:szCs w:val="24"/>
        </w:rPr>
        <w:t>Щепилова</w:t>
      </w:r>
      <w:proofErr w:type="spellEnd"/>
      <w:r w:rsidRPr="00581FEA">
        <w:rPr>
          <w:rFonts w:ascii="Times New Roman" w:hAnsi="Times New Roman"/>
          <w:color w:val="000000"/>
          <w:sz w:val="24"/>
          <w:szCs w:val="24"/>
        </w:rPr>
        <w:t xml:space="preserve"> Г. Г. Реклама в СМИ: принципы классификации // </w:t>
      </w:r>
      <w:proofErr w:type="spellStart"/>
      <w:r w:rsidRPr="00581FEA">
        <w:rPr>
          <w:rFonts w:ascii="Times New Roman" w:hAnsi="Times New Roman"/>
          <w:color w:val="000000"/>
          <w:sz w:val="24"/>
          <w:szCs w:val="24"/>
        </w:rPr>
        <w:t>Медиаскоп</w:t>
      </w:r>
      <w:proofErr w:type="spellEnd"/>
      <w:r w:rsidRPr="00581FEA">
        <w:rPr>
          <w:rFonts w:ascii="Times New Roman" w:hAnsi="Times New Roman"/>
          <w:color w:val="000000"/>
          <w:sz w:val="24"/>
          <w:szCs w:val="24"/>
        </w:rPr>
        <w:t xml:space="preserve">. – 2010. – </w:t>
      </w:r>
      <w:proofErr w:type="spellStart"/>
      <w:r w:rsidRPr="00581FEA">
        <w:rPr>
          <w:rFonts w:ascii="Times New Roman" w:hAnsi="Times New Roman"/>
          <w:color w:val="000000"/>
          <w:sz w:val="24"/>
          <w:szCs w:val="24"/>
        </w:rPr>
        <w:t>Вып</w:t>
      </w:r>
      <w:proofErr w:type="spellEnd"/>
      <w:r w:rsidRPr="00581FEA">
        <w:rPr>
          <w:rFonts w:ascii="Times New Roman" w:hAnsi="Times New Roman"/>
          <w:color w:val="000000"/>
          <w:sz w:val="24"/>
          <w:szCs w:val="24"/>
        </w:rPr>
        <w:t>. 4. С. 21.</w:t>
      </w:r>
    </w:p>
  </w:footnote>
  <w:footnote w:id="124">
    <w:p w:rsidR="00BC0B8E" w:rsidRPr="00171B2B" w:rsidRDefault="00BC0B8E" w:rsidP="00171B2B">
      <w:pPr>
        <w:pStyle w:val="af"/>
        <w:rPr>
          <w:rFonts w:ascii="Times New Roman" w:hAnsi="Times New Roman"/>
          <w:sz w:val="24"/>
        </w:rPr>
      </w:pPr>
      <w:r w:rsidRPr="00171B2B">
        <w:rPr>
          <w:rStyle w:val="af1"/>
          <w:rFonts w:ascii="Times New Roman" w:hAnsi="Times New Roman"/>
          <w:sz w:val="24"/>
        </w:rPr>
        <w:footnoteRef/>
      </w:r>
      <w:r w:rsidRPr="00171B2B">
        <w:rPr>
          <w:rFonts w:ascii="Times New Roman" w:hAnsi="Times New Roman"/>
          <w:sz w:val="24"/>
        </w:rPr>
        <w:t xml:space="preserve"> </w:t>
      </w:r>
      <w:proofErr w:type="spellStart"/>
      <w:r w:rsidRPr="00171B2B">
        <w:rPr>
          <w:rFonts w:ascii="Times New Roman" w:hAnsi="Times New Roman"/>
          <w:sz w:val="24"/>
        </w:rPr>
        <w:t>Бернадская</w:t>
      </w:r>
      <w:proofErr w:type="spellEnd"/>
      <w:r w:rsidRPr="00171B2B">
        <w:rPr>
          <w:rFonts w:ascii="Times New Roman" w:hAnsi="Times New Roman"/>
          <w:sz w:val="24"/>
        </w:rPr>
        <w:t xml:space="preserve"> Ю.С., </w:t>
      </w:r>
      <w:proofErr w:type="spellStart"/>
      <w:r w:rsidRPr="00171B2B">
        <w:rPr>
          <w:rFonts w:ascii="Times New Roman" w:hAnsi="Times New Roman"/>
          <w:sz w:val="24"/>
        </w:rPr>
        <w:t>Марочкина</w:t>
      </w:r>
      <w:proofErr w:type="spellEnd"/>
      <w:r w:rsidRPr="00171B2B">
        <w:rPr>
          <w:rFonts w:ascii="Times New Roman" w:hAnsi="Times New Roman"/>
          <w:sz w:val="24"/>
        </w:rPr>
        <w:t xml:space="preserve"> С.С., </w:t>
      </w:r>
      <w:proofErr w:type="spellStart"/>
      <w:r w:rsidRPr="00171B2B">
        <w:rPr>
          <w:rFonts w:ascii="Times New Roman" w:hAnsi="Times New Roman"/>
          <w:sz w:val="24"/>
        </w:rPr>
        <w:t>Смотрова</w:t>
      </w:r>
      <w:proofErr w:type="spellEnd"/>
      <w:r w:rsidRPr="00171B2B">
        <w:rPr>
          <w:rFonts w:ascii="Times New Roman" w:hAnsi="Times New Roman"/>
          <w:sz w:val="24"/>
        </w:rPr>
        <w:t xml:space="preserve"> Л.Ф. Основы рекламы</w:t>
      </w:r>
      <w:proofErr w:type="gramStart"/>
      <w:r w:rsidRPr="00171B2B">
        <w:rPr>
          <w:rFonts w:ascii="Times New Roman" w:hAnsi="Times New Roman"/>
          <w:sz w:val="24"/>
        </w:rPr>
        <w:t xml:space="preserve"> :</w:t>
      </w:r>
      <w:proofErr w:type="gramEnd"/>
      <w:r w:rsidRPr="00171B2B">
        <w:rPr>
          <w:rFonts w:ascii="Times New Roman" w:hAnsi="Times New Roman"/>
          <w:sz w:val="24"/>
        </w:rPr>
        <w:t xml:space="preserve"> Учебник. М.: Наука, 2005. С.</w:t>
      </w:r>
      <w:r>
        <w:rPr>
          <w:rFonts w:ascii="Times New Roman" w:hAnsi="Times New Roman"/>
          <w:sz w:val="24"/>
        </w:rPr>
        <w:t xml:space="preserve"> 18</w:t>
      </w:r>
      <w:r w:rsidRPr="00171B2B">
        <w:rPr>
          <w:rFonts w:ascii="Times New Roman" w:hAnsi="Times New Roman"/>
          <w:sz w:val="24"/>
        </w:rPr>
        <w:t>.</w:t>
      </w:r>
    </w:p>
  </w:footnote>
  <w:footnote w:id="125">
    <w:p w:rsidR="00BC0B8E" w:rsidRPr="000F2602" w:rsidRDefault="00BC0B8E" w:rsidP="000F2602">
      <w:pPr>
        <w:pStyle w:val="af"/>
        <w:jc w:val="both"/>
        <w:rPr>
          <w:rFonts w:ascii="Times New Roman" w:hAnsi="Times New Roman"/>
          <w:sz w:val="24"/>
        </w:rPr>
      </w:pPr>
      <w:r w:rsidRPr="000F2602">
        <w:rPr>
          <w:rStyle w:val="af1"/>
          <w:rFonts w:ascii="Times New Roman" w:hAnsi="Times New Roman"/>
          <w:sz w:val="24"/>
        </w:rPr>
        <w:footnoteRef/>
      </w:r>
      <w:r>
        <w:rPr>
          <w:rFonts w:ascii="Times New Roman" w:hAnsi="Times New Roman"/>
          <w:sz w:val="24"/>
        </w:rPr>
        <w:t xml:space="preserve"> </w:t>
      </w:r>
      <w:r w:rsidRPr="000F2602">
        <w:rPr>
          <w:rFonts w:ascii="Times New Roman" w:hAnsi="Times New Roman"/>
          <w:sz w:val="24"/>
        </w:rPr>
        <w:t>Бахтин М. М. Проблема речевых жанров /</w:t>
      </w:r>
      <w:r>
        <w:rPr>
          <w:rFonts w:ascii="Times New Roman" w:hAnsi="Times New Roman"/>
          <w:sz w:val="24"/>
        </w:rPr>
        <w:t>/ Бахтин М.М. Эстетика словесно</w:t>
      </w:r>
      <w:r w:rsidRPr="000F2602">
        <w:rPr>
          <w:rFonts w:ascii="Times New Roman" w:hAnsi="Times New Roman"/>
          <w:sz w:val="24"/>
        </w:rPr>
        <w:t>го творчества. М., 1979. С. 255.</w:t>
      </w:r>
    </w:p>
  </w:footnote>
  <w:footnote w:id="126">
    <w:p w:rsidR="00BC0B8E" w:rsidRPr="00E30BED" w:rsidRDefault="00BC0B8E" w:rsidP="00E30BED">
      <w:pPr>
        <w:pStyle w:val="af"/>
        <w:jc w:val="both"/>
        <w:rPr>
          <w:rFonts w:ascii="Times New Roman" w:hAnsi="Times New Roman"/>
          <w:sz w:val="24"/>
        </w:rPr>
      </w:pPr>
      <w:r w:rsidRPr="00E30BED">
        <w:rPr>
          <w:rStyle w:val="af1"/>
          <w:rFonts w:ascii="Times New Roman" w:hAnsi="Times New Roman"/>
          <w:sz w:val="24"/>
        </w:rPr>
        <w:footnoteRef/>
      </w:r>
      <w:r w:rsidRPr="00E30BED">
        <w:rPr>
          <w:rFonts w:ascii="Times New Roman" w:hAnsi="Times New Roman"/>
          <w:sz w:val="24"/>
        </w:rPr>
        <w:t xml:space="preserve"> </w:t>
      </w:r>
      <w:proofErr w:type="gramStart"/>
      <w:r w:rsidRPr="00E30BED">
        <w:rPr>
          <w:rFonts w:ascii="Times New Roman" w:hAnsi="Times New Roman"/>
          <w:sz w:val="24"/>
        </w:rPr>
        <w:t xml:space="preserve">Гончарова Л.М. Рекламный текст в структуре </w:t>
      </w:r>
      <w:proofErr w:type="spellStart"/>
      <w:r w:rsidRPr="00E30BED">
        <w:rPr>
          <w:rFonts w:ascii="Times New Roman" w:hAnsi="Times New Roman"/>
          <w:sz w:val="24"/>
        </w:rPr>
        <w:t>массмедиа</w:t>
      </w:r>
      <w:proofErr w:type="spellEnd"/>
      <w:r w:rsidRPr="00E30BED">
        <w:rPr>
          <w:rFonts w:ascii="Times New Roman" w:hAnsi="Times New Roman"/>
          <w:sz w:val="24"/>
        </w:rPr>
        <w:t xml:space="preserve">: к вопросу о типологии жанров (на примере печатной рекламы туристской сферы // </w:t>
      </w:r>
      <w:proofErr w:type="spellStart"/>
      <w:r w:rsidRPr="00E30BED">
        <w:rPr>
          <w:rFonts w:ascii="Times New Roman" w:hAnsi="Times New Roman"/>
          <w:sz w:val="24"/>
        </w:rPr>
        <w:t>Медиалингвистика</w:t>
      </w:r>
      <w:proofErr w:type="spellEnd"/>
      <w:r w:rsidRPr="00E30BED">
        <w:rPr>
          <w:rFonts w:ascii="Times New Roman" w:hAnsi="Times New Roman"/>
          <w:sz w:val="24"/>
        </w:rPr>
        <w:t>.</w:t>
      </w:r>
      <w:proofErr w:type="gramEnd"/>
      <w:r w:rsidRPr="00E30BED">
        <w:rPr>
          <w:rFonts w:ascii="Times New Roman" w:hAnsi="Times New Roman"/>
          <w:sz w:val="24"/>
        </w:rPr>
        <w:t xml:space="preserve"> </w:t>
      </w:r>
      <w:proofErr w:type="spellStart"/>
      <w:r w:rsidRPr="00E30BED">
        <w:rPr>
          <w:rFonts w:ascii="Times New Roman" w:hAnsi="Times New Roman"/>
          <w:sz w:val="24"/>
        </w:rPr>
        <w:t>Вып</w:t>
      </w:r>
      <w:proofErr w:type="spellEnd"/>
      <w:r w:rsidRPr="00E30BED">
        <w:rPr>
          <w:rFonts w:ascii="Times New Roman" w:hAnsi="Times New Roman"/>
          <w:sz w:val="24"/>
        </w:rPr>
        <w:t xml:space="preserve">. 3. Речевые жанры в </w:t>
      </w:r>
      <w:proofErr w:type="spellStart"/>
      <w:r w:rsidRPr="00E30BED">
        <w:rPr>
          <w:rFonts w:ascii="Times New Roman" w:hAnsi="Times New Roman"/>
          <w:sz w:val="24"/>
        </w:rPr>
        <w:t>массмедиа</w:t>
      </w:r>
      <w:proofErr w:type="spellEnd"/>
      <w:proofErr w:type="gramStart"/>
      <w:r w:rsidRPr="00E30BED">
        <w:rPr>
          <w:rFonts w:ascii="Times New Roman" w:hAnsi="Times New Roman"/>
          <w:sz w:val="24"/>
        </w:rPr>
        <w:t xml:space="preserve"> :</w:t>
      </w:r>
      <w:proofErr w:type="gramEnd"/>
      <w:r w:rsidRPr="00E30BED">
        <w:rPr>
          <w:rFonts w:ascii="Times New Roman" w:hAnsi="Times New Roman"/>
          <w:sz w:val="24"/>
        </w:rPr>
        <w:t xml:space="preserve"> сб.</w:t>
      </w:r>
      <w:r>
        <w:rPr>
          <w:rFonts w:ascii="Times New Roman" w:hAnsi="Times New Roman"/>
          <w:sz w:val="24"/>
        </w:rPr>
        <w:t xml:space="preserve"> статей. СПб, </w:t>
      </w:r>
      <w:r w:rsidRPr="00E30BED">
        <w:rPr>
          <w:rFonts w:ascii="Times New Roman" w:hAnsi="Times New Roman"/>
          <w:sz w:val="24"/>
        </w:rPr>
        <w:t>2014. С. 60-61.</w:t>
      </w:r>
    </w:p>
  </w:footnote>
  <w:footnote w:id="127">
    <w:p w:rsidR="00BC0B8E" w:rsidRPr="00371B0A" w:rsidRDefault="00BC0B8E" w:rsidP="00371B0A">
      <w:pPr>
        <w:pStyle w:val="af"/>
        <w:rPr>
          <w:rFonts w:ascii="Times New Roman" w:hAnsi="Times New Roman"/>
          <w:sz w:val="24"/>
          <w:szCs w:val="24"/>
        </w:rPr>
      </w:pPr>
      <w:r>
        <w:rPr>
          <w:rStyle w:val="af1"/>
        </w:rPr>
        <w:footnoteRef/>
      </w:r>
      <w:r>
        <w:t xml:space="preserve"> </w:t>
      </w:r>
      <w:proofErr w:type="spellStart"/>
      <w:r w:rsidRPr="00371B0A">
        <w:rPr>
          <w:rFonts w:ascii="Times New Roman" w:hAnsi="Times New Roman"/>
          <w:color w:val="000000"/>
          <w:sz w:val="24"/>
          <w:szCs w:val="24"/>
        </w:rPr>
        <w:t>Ученова</w:t>
      </w:r>
      <w:proofErr w:type="spellEnd"/>
      <w:r w:rsidRPr="00371B0A">
        <w:rPr>
          <w:rFonts w:ascii="Times New Roman" w:hAnsi="Times New Roman"/>
          <w:color w:val="000000"/>
          <w:sz w:val="24"/>
          <w:szCs w:val="24"/>
        </w:rPr>
        <w:t xml:space="preserve"> В.В., Гринберг Т.Э., </w:t>
      </w:r>
      <w:proofErr w:type="spellStart"/>
      <w:r w:rsidRPr="00371B0A">
        <w:rPr>
          <w:rFonts w:ascii="Times New Roman" w:hAnsi="Times New Roman"/>
          <w:color w:val="000000"/>
          <w:sz w:val="24"/>
          <w:szCs w:val="24"/>
        </w:rPr>
        <w:t>Конаныхин</w:t>
      </w:r>
      <w:proofErr w:type="spellEnd"/>
      <w:r w:rsidRPr="00371B0A">
        <w:rPr>
          <w:rFonts w:ascii="Times New Roman" w:hAnsi="Times New Roman"/>
          <w:color w:val="000000"/>
          <w:sz w:val="24"/>
          <w:szCs w:val="24"/>
        </w:rPr>
        <w:t xml:space="preserve"> К.В., Петрушко М.В., </w:t>
      </w:r>
      <w:proofErr w:type="spellStart"/>
      <w:r w:rsidRPr="00371B0A">
        <w:rPr>
          <w:rFonts w:ascii="Times New Roman" w:hAnsi="Times New Roman"/>
          <w:color w:val="000000"/>
          <w:sz w:val="24"/>
          <w:szCs w:val="24"/>
        </w:rPr>
        <w:t>Шомова</w:t>
      </w:r>
      <w:proofErr w:type="spellEnd"/>
      <w:r w:rsidRPr="00371B0A">
        <w:rPr>
          <w:rFonts w:ascii="Times New Roman" w:hAnsi="Times New Roman"/>
          <w:color w:val="000000"/>
          <w:sz w:val="24"/>
          <w:szCs w:val="24"/>
        </w:rPr>
        <w:t xml:space="preserve"> С.А. Реклама: Палитра жанро</w:t>
      </w:r>
      <w:r>
        <w:rPr>
          <w:rFonts w:ascii="Times New Roman" w:hAnsi="Times New Roman"/>
          <w:color w:val="000000"/>
          <w:sz w:val="24"/>
          <w:szCs w:val="24"/>
        </w:rPr>
        <w:t xml:space="preserve">в. М.: </w:t>
      </w:r>
      <w:proofErr w:type="spellStart"/>
      <w:r>
        <w:rPr>
          <w:rFonts w:ascii="Times New Roman" w:hAnsi="Times New Roman"/>
          <w:color w:val="000000"/>
          <w:sz w:val="24"/>
          <w:szCs w:val="24"/>
        </w:rPr>
        <w:t>Гелла-принт</w:t>
      </w:r>
      <w:proofErr w:type="spellEnd"/>
      <w:r>
        <w:rPr>
          <w:rFonts w:ascii="Times New Roman" w:hAnsi="Times New Roman"/>
          <w:color w:val="000000"/>
          <w:sz w:val="24"/>
          <w:szCs w:val="24"/>
        </w:rPr>
        <w:t>, 2004. С.12.</w:t>
      </w:r>
    </w:p>
    <w:p w:rsidR="00BC0B8E" w:rsidRDefault="00BC0B8E">
      <w:pPr>
        <w:pStyle w:val="af"/>
      </w:pPr>
    </w:p>
  </w:footnote>
  <w:footnote w:id="128">
    <w:p w:rsidR="00BC0B8E" w:rsidRPr="007035F8" w:rsidRDefault="00BC0B8E">
      <w:pPr>
        <w:pStyle w:val="af"/>
        <w:rPr>
          <w:rFonts w:ascii="Times New Roman" w:hAnsi="Times New Roman"/>
        </w:rPr>
      </w:pPr>
      <w:r w:rsidRPr="007035F8">
        <w:rPr>
          <w:rStyle w:val="af1"/>
          <w:rFonts w:ascii="Times New Roman" w:hAnsi="Times New Roman"/>
          <w:sz w:val="24"/>
        </w:rPr>
        <w:footnoteRef/>
      </w:r>
      <w:r w:rsidRPr="007035F8">
        <w:rPr>
          <w:rFonts w:ascii="Times New Roman" w:hAnsi="Times New Roman"/>
          <w:sz w:val="24"/>
        </w:rPr>
        <w:t xml:space="preserve"> </w:t>
      </w:r>
      <w:proofErr w:type="spellStart"/>
      <w:r w:rsidRPr="007035F8">
        <w:rPr>
          <w:rFonts w:ascii="Times New Roman" w:hAnsi="Times New Roman"/>
          <w:sz w:val="24"/>
        </w:rPr>
        <w:t>Ромат</w:t>
      </w:r>
      <w:proofErr w:type="spellEnd"/>
      <w:r w:rsidRPr="007035F8">
        <w:rPr>
          <w:rFonts w:ascii="Times New Roman" w:hAnsi="Times New Roman"/>
          <w:sz w:val="24"/>
        </w:rPr>
        <w:t xml:space="preserve"> Е.В. </w:t>
      </w:r>
      <w:r w:rsidR="00BA551C">
        <w:rPr>
          <w:rFonts w:ascii="Times New Roman" w:hAnsi="Times New Roman"/>
          <w:sz w:val="24"/>
        </w:rPr>
        <w:t xml:space="preserve">Реклама. СПб: Питер, </w:t>
      </w:r>
      <w:r w:rsidRPr="007035F8">
        <w:rPr>
          <w:rFonts w:ascii="Times New Roman" w:hAnsi="Times New Roman"/>
          <w:sz w:val="24"/>
        </w:rPr>
        <w:t>2002. С. 306.</w:t>
      </w:r>
    </w:p>
  </w:footnote>
  <w:footnote w:id="129">
    <w:p w:rsidR="00BC0B8E" w:rsidRPr="00775DAC" w:rsidRDefault="00BC0B8E">
      <w:pPr>
        <w:pStyle w:val="af"/>
        <w:rPr>
          <w:rFonts w:ascii="Times New Roman" w:hAnsi="Times New Roman"/>
        </w:rPr>
      </w:pPr>
      <w:r w:rsidRPr="00775DAC">
        <w:rPr>
          <w:rStyle w:val="af1"/>
          <w:rFonts w:ascii="Times New Roman" w:hAnsi="Times New Roman"/>
          <w:sz w:val="24"/>
        </w:rPr>
        <w:footnoteRef/>
      </w:r>
      <w:r w:rsidRPr="00775DAC">
        <w:rPr>
          <w:rFonts w:ascii="Times New Roman" w:hAnsi="Times New Roman"/>
          <w:sz w:val="24"/>
        </w:rPr>
        <w:t xml:space="preserve"> </w:t>
      </w:r>
      <w:proofErr w:type="spellStart"/>
      <w:r w:rsidRPr="00775DAC">
        <w:rPr>
          <w:rFonts w:ascii="Times New Roman" w:hAnsi="Times New Roman"/>
          <w:sz w:val="24"/>
        </w:rPr>
        <w:t>Имшинецкая</w:t>
      </w:r>
      <w:proofErr w:type="spellEnd"/>
      <w:r w:rsidRPr="00775DAC">
        <w:rPr>
          <w:rFonts w:ascii="Times New Roman" w:hAnsi="Times New Roman"/>
          <w:sz w:val="24"/>
        </w:rPr>
        <w:t xml:space="preserve"> И.А. Жанры печатной рекламы или сундук с идеями для копирайтера. М., 2003. С.21.</w:t>
      </w:r>
    </w:p>
  </w:footnote>
  <w:footnote w:id="130">
    <w:p w:rsidR="00BC0B8E" w:rsidRPr="00641E0F" w:rsidRDefault="00BC0B8E" w:rsidP="00641E0F">
      <w:pPr>
        <w:pStyle w:val="af"/>
        <w:jc w:val="both"/>
        <w:rPr>
          <w:rFonts w:ascii="Times New Roman" w:hAnsi="Times New Roman"/>
        </w:rPr>
      </w:pPr>
      <w:r w:rsidRPr="00641E0F">
        <w:rPr>
          <w:rStyle w:val="af1"/>
          <w:rFonts w:ascii="Times New Roman" w:hAnsi="Times New Roman"/>
          <w:sz w:val="24"/>
        </w:rPr>
        <w:footnoteRef/>
      </w:r>
      <w:r w:rsidRPr="00641E0F">
        <w:rPr>
          <w:rFonts w:ascii="Times New Roman" w:hAnsi="Times New Roman"/>
          <w:sz w:val="24"/>
        </w:rPr>
        <w:t xml:space="preserve"> Кириленко М.А. К проблеме выделен</w:t>
      </w:r>
      <w:r>
        <w:rPr>
          <w:rFonts w:ascii="Times New Roman" w:hAnsi="Times New Roman"/>
          <w:sz w:val="24"/>
        </w:rPr>
        <w:t>ия жанров в рекламе // Вестник Р</w:t>
      </w:r>
      <w:r w:rsidRPr="00641E0F">
        <w:rPr>
          <w:rFonts w:ascii="Times New Roman" w:hAnsi="Times New Roman"/>
          <w:sz w:val="24"/>
        </w:rPr>
        <w:t>оссийского университета дружбы народов. Серия: литературоведение, журналистика. М., 2007. С. 63-64.</w:t>
      </w:r>
    </w:p>
  </w:footnote>
  <w:footnote w:id="131">
    <w:p w:rsidR="00BC0B8E" w:rsidRDefault="00BC0B8E">
      <w:pPr>
        <w:pStyle w:val="af"/>
      </w:pPr>
      <w:r>
        <w:rPr>
          <w:rStyle w:val="af1"/>
        </w:rPr>
        <w:footnoteRef/>
      </w:r>
      <w:r>
        <w:t xml:space="preserve"> </w:t>
      </w:r>
      <w:proofErr w:type="spellStart"/>
      <w:r w:rsidRPr="00581FEA">
        <w:rPr>
          <w:rFonts w:ascii="Times New Roman" w:hAnsi="Times New Roman"/>
          <w:color w:val="000000"/>
          <w:sz w:val="24"/>
          <w:szCs w:val="24"/>
        </w:rPr>
        <w:t>Щепилова</w:t>
      </w:r>
      <w:proofErr w:type="spellEnd"/>
      <w:r w:rsidRPr="00581FEA">
        <w:rPr>
          <w:rFonts w:ascii="Times New Roman" w:hAnsi="Times New Roman"/>
          <w:color w:val="000000"/>
          <w:sz w:val="24"/>
          <w:szCs w:val="24"/>
        </w:rPr>
        <w:t xml:space="preserve"> Г. Г. Реклама в СМИ: принцип</w:t>
      </w:r>
      <w:r>
        <w:rPr>
          <w:rFonts w:ascii="Times New Roman" w:hAnsi="Times New Roman"/>
          <w:color w:val="000000"/>
          <w:sz w:val="24"/>
          <w:szCs w:val="24"/>
        </w:rPr>
        <w:t xml:space="preserve">ы классификации // </w:t>
      </w:r>
      <w:proofErr w:type="spellStart"/>
      <w:r>
        <w:rPr>
          <w:rFonts w:ascii="Times New Roman" w:hAnsi="Times New Roman"/>
          <w:color w:val="000000"/>
          <w:sz w:val="24"/>
          <w:szCs w:val="24"/>
        </w:rPr>
        <w:t>Медиаскоп</w:t>
      </w:r>
      <w:proofErr w:type="spellEnd"/>
      <w:r>
        <w:rPr>
          <w:rFonts w:ascii="Times New Roman" w:hAnsi="Times New Roman"/>
          <w:color w:val="000000"/>
          <w:sz w:val="24"/>
          <w:szCs w:val="24"/>
        </w:rPr>
        <w:t xml:space="preserve">. </w:t>
      </w:r>
      <w:proofErr w:type="spellStart"/>
      <w:r w:rsidRPr="00581FEA">
        <w:rPr>
          <w:rFonts w:ascii="Times New Roman" w:hAnsi="Times New Roman"/>
          <w:color w:val="000000"/>
          <w:sz w:val="24"/>
          <w:szCs w:val="24"/>
        </w:rPr>
        <w:t>Вып</w:t>
      </w:r>
      <w:proofErr w:type="spellEnd"/>
      <w:r w:rsidRPr="00581FEA">
        <w:rPr>
          <w:rFonts w:ascii="Times New Roman" w:hAnsi="Times New Roman"/>
          <w:color w:val="000000"/>
          <w:sz w:val="24"/>
          <w:szCs w:val="24"/>
        </w:rPr>
        <w:t>. 4.</w:t>
      </w:r>
      <w:r>
        <w:rPr>
          <w:rFonts w:ascii="Times New Roman" w:hAnsi="Times New Roman"/>
          <w:color w:val="000000"/>
          <w:sz w:val="24"/>
          <w:szCs w:val="24"/>
        </w:rPr>
        <w:t xml:space="preserve"> 2010. С. 22-26</w:t>
      </w:r>
      <w:r w:rsidRPr="00581FEA">
        <w:rPr>
          <w:rFonts w:ascii="Times New Roman" w:hAnsi="Times New Roman"/>
          <w:color w:val="000000"/>
          <w:sz w:val="24"/>
          <w:szCs w:val="24"/>
        </w:rPr>
        <w:t>.</w:t>
      </w:r>
    </w:p>
  </w:footnote>
  <w:footnote w:id="132">
    <w:p w:rsidR="00BC0B8E" w:rsidRPr="00371B0A" w:rsidRDefault="00BC0B8E" w:rsidP="00F62B11">
      <w:pPr>
        <w:pStyle w:val="af"/>
        <w:rPr>
          <w:rFonts w:ascii="Times New Roman" w:hAnsi="Times New Roman"/>
          <w:sz w:val="24"/>
          <w:szCs w:val="24"/>
        </w:rPr>
      </w:pPr>
      <w:r>
        <w:rPr>
          <w:rStyle w:val="af1"/>
        </w:rPr>
        <w:footnoteRef/>
      </w:r>
      <w:r>
        <w:t xml:space="preserve"> </w:t>
      </w:r>
      <w:proofErr w:type="spellStart"/>
      <w:r w:rsidRPr="00371B0A">
        <w:rPr>
          <w:rFonts w:ascii="Times New Roman" w:hAnsi="Times New Roman"/>
          <w:color w:val="000000"/>
          <w:sz w:val="24"/>
          <w:szCs w:val="24"/>
        </w:rPr>
        <w:t>Ученова</w:t>
      </w:r>
      <w:proofErr w:type="spellEnd"/>
      <w:r w:rsidRPr="00371B0A">
        <w:rPr>
          <w:rFonts w:ascii="Times New Roman" w:hAnsi="Times New Roman"/>
          <w:color w:val="000000"/>
          <w:sz w:val="24"/>
          <w:szCs w:val="24"/>
        </w:rPr>
        <w:t xml:space="preserve"> В.В., Гринберг Т.Э., </w:t>
      </w:r>
      <w:proofErr w:type="spellStart"/>
      <w:r w:rsidRPr="00371B0A">
        <w:rPr>
          <w:rFonts w:ascii="Times New Roman" w:hAnsi="Times New Roman"/>
          <w:color w:val="000000"/>
          <w:sz w:val="24"/>
          <w:szCs w:val="24"/>
        </w:rPr>
        <w:t>Конаныхин</w:t>
      </w:r>
      <w:proofErr w:type="spellEnd"/>
      <w:r w:rsidRPr="00371B0A">
        <w:rPr>
          <w:rFonts w:ascii="Times New Roman" w:hAnsi="Times New Roman"/>
          <w:color w:val="000000"/>
          <w:sz w:val="24"/>
          <w:szCs w:val="24"/>
        </w:rPr>
        <w:t xml:space="preserve"> К.В., Петрушко М.В., </w:t>
      </w:r>
      <w:proofErr w:type="spellStart"/>
      <w:r w:rsidRPr="00371B0A">
        <w:rPr>
          <w:rFonts w:ascii="Times New Roman" w:hAnsi="Times New Roman"/>
          <w:color w:val="000000"/>
          <w:sz w:val="24"/>
          <w:szCs w:val="24"/>
        </w:rPr>
        <w:t>Шомова</w:t>
      </w:r>
      <w:proofErr w:type="spellEnd"/>
      <w:r w:rsidRPr="00371B0A">
        <w:rPr>
          <w:rFonts w:ascii="Times New Roman" w:hAnsi="Times New Roman"/>
          <w:color w:val="000000"/>
          <w:sz w:val="24"/>
          <w:szCs w:val="24"/>
        </w:rPr>
        <w:t xml:space="preserve"> С.А. Реклама: Палитра жанро</w:t>
      </w:r>
      <w:r>
        <w:rPr>
          <w:rFonts w:ascii="Times New Roman" w:hAnsi="Times New Roman"/>
          <w:color w:val="000000"/>
          <w:sz w:val="24"/>
          <w:szCs w:val="24"/>
        </w:rPr>
        <w:t xml:space="preserve">в. М.: </w:t>
      </w:r>
      <w:proofErr w:type="spellStart"/>
      <w:r>
        <w:rPr>
          <w:rFonts w:ascii="Times New Roman" w:hAnsi="Times New Roman"/>
          <w:color w:val="000000"/>
          <w:sz w:val="24"/>
          <w:szCs w:val="24"/>
        </w:rPr>
        <w:t>Гелла-принт</w:t>
      </w:r>
      <w:proofErr w:type="spellEnd"/>
      <w:r>
        <w:rPr>
          <w:rFonts w:ascii="Times New Roman" w:hAnsi="Times New Roman"/>
          <w:color w:val="000000"/>
          <w:sz w:val="24"/>
          <w:szCs w:val="24"/>
        </w:rPr>
        <w:t>, 2004.</w:t>
      </w:r>
    </w:p>
    <w:p w:rsidR="00BC0B8E" w:rsidRDefault="00BC0B8E" w:rsidP="00F62B11">
      <w:pPr>
        <w:pStyle w:val="af"/>
      </w:pPr>
    </w:p>
    <w:p w:rsidR="00BC0B8E" w:rsidRDefault="00BC0B8E">
      <w:pPr>
        <w:pStyle w:val="af"/>
      </w:pPr>
    </w:p>
  </w:footnote>
  <w:footnote w:id="133">
    <w:p w:rsidR="00BC0B8E" w:rsidRDefault="00BC0B8E">
      <w:pPr>
        <w:pStyle w:val="af"/>
      </w:pPr>
      <w:r w:rsidRPr="00022E8D">
        <w:rPr>
          <w:rStyle w:val="af1"/>
          <w:rFonts w:ascii="Times New Roman" w:hAnsi="Times New Roman"/>
          <w:sz w:val="24"/>
        </w:rPr>
        <w:footnoteRef/>
      </w:r>
      <w:r w:rsidRPr="00022E8D">
        <w:rPr>
          <w:rFonts w:ascii="Times New Roman" w:hAnsi="Times New Roman"/>
          <w:sz w:val="24"/>
        </w:rPr>
        <w:t xml:space="preserve"> </w:t>
      </w:r>
      <w:proofErr w:type="spellStart"/>
      <w:r w:rsidRPr="00581FEA">
        <w:rPr>
          <w:rFonts w:ascii="Times New Roman" w:hAnsi="Times New Roman"/>
          <w:color w:val="000000"/>
          <w:sz w:val="24"/>
          <w:szCs w:val="24"/>
        </w:rPr>
        <w:t>Щепилова</w:t>
      </w:r>
      <w:proofErr w:type="spellEnd"/>
      <w:r w:rsidRPr="00581FEA">
        <w:rPr>
          <w:rFonts w:ascii="Times New Roman" w:hAnsi="Times New Roman"/>
          <w:color w:val="000000"/>
          <w:sz w:val="24"/>
          <w:szCs w:val="24"/>
        </w:rPr>
        <w:t xml:space="preserve"> Г. Г. Реклама в СМИ: принци</w:t>
      </w:r>
      <w:r>
        <w:rPr>
          <w:rFonts w:ascii="Times New Roman" w:hAnsi="Times New Roman"/>
          <w:color w:val="000000"/>
          <w:sz w:val="24"/>
          <w:szCs w:val="24"/>
        </w:rPr>
        <w:t xml:space="preserve">пы классификации // </w:t>
      </w:r>
      <w:proofErr w:type="spellStart"/>
      <w:r>
        <w:rPr>
          <w:rFonts w:ascii="Times New Roman" w:hAnsi="Times New Roman"/>
          <w:color w:val="000000"/>
          <w:sz w:val="24"/>
          <w:szCs w:val="24"/>
        </w:rPr>
        <w:t>Медиаскоп</w:t>
      </w:r>
      <w:proofErr w:type="spellEnd"/>
      <w:r>
        <w:rPr>
          <w:rFonts w:ascii="Times New Roman" w:hAnsi="Times New Roman"/>
          <w:color w:val="000000"/>
          <w:sz w:val="24"/>
          <w:szCs w:val="24"/>
        </w:rPr>
        <w:t xml:space="preserve">. </w:t>
      </w:r>
      <w:proofErr w:type="spellStart"/>
      <w:r w:rsidRPr="00581FEA">
        <w:rPr>
          <w:rFonts w:ascii="Times New Roman" w:hAnsi="Times New Roman"/>
          <w:color w:val="000000"/>
          <w:sz w:val="24"/>
          <w:szCs w:val="24"/>
        </w:rPr>
        <w:t>Вып</w:t>
      </w:r>
      <w:proofErr w:type="spellEnd"/>
      <w:r w:rsidRPr="00581FEA">
        <w:rPr>
          <w:rFonts w:ascii="Times New Roman" w:hAnsi="Times New Roman"/>
          <w:color w:val="000000"/>
          <w:sz w:val="24"/>
          <w:szCs w:val="24"/>
        </w:rPr>
        <w:t>. 4.</w:t>
      </w:r>
      <w:r>
        <w:rPr>
          <w:rFonts w:ascii="Times New Roman" w:hAnsi="Times New Roman"/>
          <w:color w:val="000000"/>
          <w:sz w:val="24"/>
          <w:szCs w:val="24"/>
        </w:rPr>
        <w:t xml:space="preserve"> 2010. С. 22-26</w:t>
      </w:r>
      <w:r w:rsidRPr="00581FEA">
        <w:rPr>
          <w:rFonts w:ascii="Times New Roman" w:hAnsi="Times New Roman"/>
          <w:color w:val="000000"/>
          <w:sz w:val="24"/>
          <w:szCs w:val="24"/>
        </w:rPr>
        <w:t>.</w:t>
      </w:r>
    </w:p>
  </w:footnote>
  <w:footnote w:id="134">
    <w:p w:rsidR="00BC0B8E" w:rsidRPr="006B7EDD" w:rsidRDefault="00BC0B8E" w:rsidP="006B7EDD">
      <w:pPr>
        <w:pStyle w:val="af"/>
        <w:jc w:val="both"/>
        <w:rPr>
          <w:rFonts w:ascii="Times New Roman" w:hAnsi="Times New Roman"/>
        </w:rPr>
      </w:pPr>
      <w:r w:rsidRPr="006B7EDD">
        <w:rPr>
          <w:rStyle w:val="af1"/>
          <w:rFonts w:ascii="Times New Roman" w:hAnsi="Times New Roman"/>
          <w:sz w:val="24"/>
        </w:rPr>
        <w:footnoteRef/>
      </w:r>
      <w:r w:rsidRPr="006B7EDD">
        <w:rPr>
          <w:rFonts w:ascii="Times New Roman" w:hAnsi="Times New Roman"/>
          <w:sz w:val="24"/>
        </w:rPr>
        <w:t>Евстафьев, В.А. Журналистика и реклама: основы взаимодействия (опыт теоретического исследования)</w:t>
      </w:r>
      <w:r>
        <w:rPr>
          <w:rFonts w:ascii="Times New Roman" w:hAnsi="Times New Roman"/>
          <w:sz w:val="24"/>
        </w:rPr>
        <w:t xml:space="preserve">. </w:t>
      </w:r>
      <w:r w:rsidRPr="006B7EDD">
        <w:rPr>
          <w:rFonts w:ascii="Times New Roman" w:hAnsi="Times New Roman"/>
          <w:sz w:val="24"/>
        </w:rPr>
        <w:t xml:space="preserve"> М.: ИМА-Пресс, 2001. С. 200.</w:t>
      </w:r>
    </w:p>
  </w:footnote>
  <w:footnote w:id="135">
    <w:p w:rsidR="00BC0B8E" w:rsidRPr="002D7ECF" w:rsidRDefault="00BC0B8E" w:rsidP="002D7ECF">
      <w:pPr>
        <w:pStyle w:val="af"/>
        <w:rPr>
          <w:rFonts w:ascii="Times New Roman" w:hAnsi="Times New Roman"/>
        </w:rPr>
      </w:pPr>
      <w:r w:rsidRPr="002D7ECF">
        <w:rPr>
          <w:rStyle w:val="af1"/>
          <w:rFonts w:ascii="Times New Roman" w:hAnsi="Times New Roman"/>
          <w:sz w:val="24"/>
        </w:rPr>
        <w:footnoteRef/>
      </w:r>
      <w:r w:rsidRPr="002D7ECF">
        <w:rPr>
          <w:rFonts w:ascii="Times New Roman" w:hAnsi="Times New Roman"/>
          <w:sz w:val="24"/>
        </w:rPr>
        <w:t xml:space="preserve"> Цвик В.Л. Реклама как вид журналистики. М., 2004. С. 60.</w:t>
      </w:r>
    </w:p>
  </w:footnote>
  <w:footnote w:id="136">
    <w:p w:rsidR="00BC0B8E" w:rsidRPr="00201A71" w:rsidRDefault="00BC0B8E" w:rsidP="00201A71">
      <w:pPr>
        <w:pStyle w:val="af"/>
        <w:jc w:val="both"/>
        <w:rPr>
          <w:rFonts w:ascii="Times New Roman" w:hAnsi="Times New Roman"/>
        </w:rPr>
      </w:pPr>
      <w:r w:rsidRPr="00201A71">
        <w:rPr>
          <w:rStyle w:val="af1"/>
          <w:rFonts w:ascii="Times New Roman" w:hAnsi="Times New Roman"/>
          <w:sz w:val="24"/>
        </w:rPr>
        <w:footnoteRef/>
      </w:r>
      <w:proofErr w:type="spellStart"/>
      <w:r w:rsidRPr="00201A71">
        <w:rPr>
          <w:rFonts w:ascii="Times New Roman" w:hAnsi="Times New Roman"/>
          <w:sz w:val="24"/>
        </w:rPr>
        <w:t>Лободенко</w:t>
      </w:r>
      <w:proofErr w:type="spellEnd"/>
      <w:r w:rsidRPr="00201A71">
        <w:rPr>
          <w:rFonts w:ascii="Times New Roman" w:hAnsi="Times New Roman"/>
          <w:sz w:val="24"/>
        </w:rPr>
        <w:t xml:space="preserve"> Л.К. Жанровое своеобразие </w:t>
      </w:r>
      <w:proofErr w:type="spellStart"/>
      <w:r w:rsidRPr="00201A71">
        <w:rPr>
          <w:rFonts w:ascii="Times New Roman" w:hAnsi="Times New Roman"/>
          <w:sz w:val="24"/>
        </w:rPr>
        <w:t>медиатекстов</w:t>
      </w:r>
      <w:proofErr w:type="spellEnd"/>
      <w:r w:rsidRPr="00201A71">
        <w:rPr>
          <w:rFonts w:ascii="Times New Roman" w:hAnsi="Times New Roman"/>
          <w:sz w:val="24"/>
        </w:rPr>
        <w:t xml:space="preserve"> рекламной журналистики // Вестник </w:t>
      </w:r>
      <w:proofErr w:type="spellStart"/>
      <w:r w:rsidRPr="00201A71">
        <w:rPr>
          <w:rFonts w:ascii="Times New Roman" w:hAnsi="Times New Roman"/>
          <w:sz w:val="24"/>
        </w:rPr>
        <w:t>ЮУрГУ</w:t>
      </w:r>
      <w:proofErr w:type="spellEnd"/>
      <w:r w:rsidRPr="00201A71">
        <w:rPr>
          <w:rFonts w:ascii="Times New Roman" w:hAnsi="Times New Roman"/>
          <w:sz w:val="24"/>
        </w:rPr>
        <w:t>. Серия «Лингвистика». Том 11, № 1</w:t>
      </w:r>
      <w:r>
        <w:rPr>
          <w:rFonts w:ascii="Times New Roman" w:hAnsi="Times New Roman"/>
          <w:sz w:val="24"/>
        </w:rPr>
        <w:t>.</w:t>
      </w:r>
      <w:r w:rsidRPr="00201A71">
        <w:rPr>
          <w:rFonts w:ascii="Times New Roman" w:hAnsi="Times New Roman"/>
          <w:sz w:val="24"/>
        </w:rPr>
        <w:t xml:space="preserve"> 2014. С. 114.</w:t>
      </w:r>
    </w:p>
  </w:footnote>
  <w:footnote w:id="137">
    <w:p w:rsidR="00BC0B8E" w:rsidRPr="005A31FD" w:rsidRDefault="00BC0B8E" w:rsidP="005A31FD">
      <w:pPr>
        <w:pStyle w:val="af"/>
        <w:jc w:val="both"/>
        <w:rPr>
          <w:rFonts w:ascii="Times New Roman" w:hAnsi="Times New Roman"/>
        </w:rPr>
      </w:pPr>
      <w:r w:rsidRPr="00704C69">
        <w:rPr>
          <w:rStyle w:val="af1"/>
          <w:rFonts w:ascii="Times New Roman" w:hAnsi="Times New Roman"/>
        </w:rPr>
        <w:footnoteRef/>
      </w:r>
      <w:r w:rsidRPr="00704C69">
        <w:rPr>
          <w:rFonts w:ascii="Times New Roman" w:hAnsi="Times New Roman"/>
        </w:rPr>
        <w:t xml:space="preserve"> </w:t>
      </w:r>
      <w:proofErr w:type="spellStart"/>
      <w:r w:rsidRPr="00201A71">
        <w:rPr>
          <w:rFonts w:ascii="Times New Roman" w:hAnsi="Times New Roman"/>
          <w:sz w:val="24"/>
        </w:rPr>
        <w:t>Лободенко</w:t>
      </w:r>
      <w:proofErr w:type="spellEnd"/>
      <w:r w:rsidRPr="00201A71">
        <w:rPr>
          <w:rFonts w:ascii="Times New Roman" w:hAnsi="Times New Roman"/>
          <w:sz w:val="24"/>
        </w:rPr>
        <w:t xml:space="preserve"> Л.К. Жанровое своеобразие </w:t>
      </w:r>
      <w:proofErr w:type="spellStart"/>
      <w:r w:rsidRPr="00201A71">
        <w:rPr>
          <w:rFonts w:ascii="Times New Roman" w:hAnsi="Times New Roman"/>
          <w:sz w:val="24"/>
        </w:rPr>
        <w:t>медиатекстов</w:t>
      </w:r>
      <w:proofErr w:type="spellEnd"/>
      <w:r w:rsidRPr="00201A71">
        <w:rPr>
          <w:rFonts w:ascii="Times New Roman" w:hAnsi="Times New Roman"/>
          <w:sz w:val="24"/>
        </w:rPr>
        <w:t xml:space="preserve"> рекламной журналистики // Вестник </w:t>
      </w:r>
      <w:proofErr w:type="spellStart"/>
      <w:r w:rsidRPr="00201A71">
        <w:rPr>
          <w:rFonts w:ascii="Times New Roman" w:hAnsi="Times New Roman"/>
          <w:sz w:val="24"/>
        </w:rPr>
        <w:t>ЮУрГУ</w:t>
      </w:r>
      <w:proofErr w:type="spellEnd"/>
      <w:r w:rsidRPr="00201A71">
        <w:rPr>
          <w:rFonts w:ascii="Times New Roman" w:hAnsi="Times New Roman"/>
          <w:sz w:val="24"/>
        </w:rPr>
        <w:t>. Серия «Лингвистика». Том 11, № 1</w:t>
      </w:r>
      <w:r>
        <w:rPr>
          <w:rFonts w:ascii="Times New Roman" w:hAnsi="Times New Roman"/>
          <w:sz w:val="24"/>
        </w:rPr>
        <w:t>. 2014. С. 115</w:t>
      </w:r>
      <w:r w:rsidRPr="00201A71">
        <w:rPr>
          <w:rFonts w:ascii="Times New Roman" w:hAnsi="Times New Roman"/>
          <w:sz w:val="24"/>
        </w:rPr>
        <w:t>.</w:t>
      </w:r>
    </w:p>
  </w:footnote>
  <w:footnote w:id="138">
    <w:p w:rsidR="00BC0B8E" w:rsidRPr="006B7EDD" w:rsidRDefault="00BC0B8E" w:rsidP="00D65440">
      <w:pPr>
        <w:pStyle w:val="af"/>
        <w:jc w:val="both"/>
        <w:rPr>
          <w:rFonts w:ascii="Times New Roman" w:hAnsi="Times New Roman"/>
        </w:rPr>
      </w:pPr>
      <w:r w:rsidRPr="00D65440">
        <w:rPr>
          <w:rStyle w:val="af1"/>
          <w:rFonts w:ascii="Times New Roman" w:hAnsi="Times New Roman"/>
          <w:sz w:val="24"/>
        </w:rPr>
        <w:footnoteRef/>
      </w:r>
      <w:r w:rsidRPr="00D65440">
        <w:rPr>
          <w:rFonts w:ascii="Times New Roman" w:hAnsi="Times New Roman"/>
          <w:sz w:val="24"/>
        </w:rPr>
        <w:t xml:space="preserve"> </w:t>
      </w:r>
      <w:r w:rsidRPr="006B7EDD">
        <w:rPr>
          <w:rFonts w:ascii="Times New Roman" w:hAnsi="Times New Roman"/>
          <w:sz w:val="24"/>
        </w:rPr>
        <w:t>Евстафьев, В.А. Журналистика и реклама: основы взаимодействия (опыт теоретического исследования)</w:t>
      </w:r>
      <w:r>
        <w:rPr>
          <w:rFonts w:ascii="Times New Roman" w:hAnsi="Times New Roman"/>
          <w:sz w:val="24"/>
        </w:rPr>
        <w:t>.  М.: ИМА-Пресс, 2001. С. 219</w:t>
      </w:r>
      <w:r w:rsidRPr="006B7EDD">
        <w:rPr>
          <w:rFonts w:ascii="Times New Roman" w:hAnsi="Times New Roman"/>
          <w:sz w:val="24"/>
        </w:rPr>
        <w:t>.</w:t>
      </w:r>
    </w:p>
    <w:p w:rsidR="00BC0B8E" w:rsidRDefault="00BC0B8E">
      <w:pPr>
        <w:pStyle w:val="af"/>
      </w:pPr>
    </w:p>
  </w:footnote>
  <w:footnote w:id="139">
    <w:p w:rsidR="00BC0B8E" w:rsidRPr="00D65440" w:rsidRDefault="00BC0B8E" w:rsidP="00D65440">
      <w:pPr>
        <w:pStyle w:val="af"/>
        <w:jc w:val="both"/>
        <w:rPr>
          <w:rFonts w:ascii="Times New Roman" w:hAnsi="Times New Roman"/>
        </w:rPr>
      </w:pPr>
      <w:r w:rsidRPr="00D65440">
        <w:rPr>
          <w:rStyle w:val="af1"/>
          <w:rFonts w:ascii="Times New Roman" w:hAnsi="Times New Roman"/>
          <w:sz w:val="24"/>
        </w:rPr>
        <w:footnoteRef/>
      </w:r>
      <w:r w:rsidRPr="00D65440">
        <w:rPr>
          <w:rFonts w:ascii="Times New Roman" w:hAnsi="Times New Roman"/>
          <w:sz w:val="24"/>
        </w:rPr>
        <w:t>Евстафьев, В.А. Журналистика и реклама: основы взаимодействия (опыт теоретического исследования).  М.: ИМА-Пресс, 2001. С. 219-229.</w:t>
      </w:r>
    </w:p>
  </w:footnote>
  <w:footnote w:id="140">
    <w:p w:rsidR="00BC0B8E" w:rsidRDefault="00BC0B8E">
      <w:pPr>
        <w:pStyle w:val="af"/>
      </w:pPr>
      <w:r>
        <w:rPr>
          <w:rStyle w:val="af1"/>
        </w:rPr>
        <w:footnoteRef/>
      </w:r>
      <w:r>
        <w:t xml:space="preserve"> </w:t>
      </w:r>
      <w:r w:rsidRPr="00D65440">
        <w:rPr>
          <w:rFonts w:ascii="Times New Roman" w:hAnsi="Times New Roman"/>
          <w:sz w:val="24"/>
        </w:rPr>
        <w:t>Евстафьев, В.А. Журналистика и реклама: основы взаимодействия (опыт теоретического исследования</w:t>
      </w:r>
      <w:r>
        <w:rPr>
          <w:rFonts w:ascii="Times New Roman" w:hAnsi="Times New Roman"/>
          <w:sz w:val="24"/>
        </w:rPr>
        <w:t xml:space="preserve">).  М.: ИМА-Пресс, 2001. С. </w:t>
      </w:r>
      <w:r w:rsidRPr="00D65440">
        <w:rPr>
          <w:rFonts w:ascii="Times New Roman" w:hAnsi="Times New Roman"/>
          <w:sz w:val="24"/>
        </w:rPr>
        <w:t>229</w:t>
      </w:r>
      <w:r>
        <w:rPr>
          <w:rFonts w:ascii="Times New Roman" w:hAnsi="Times New Roman"/>
          <w:sz w:val="24"/>
        </w:rPr>
        <w:t>-231</w:t>
      </w:r>
      <w:r w:rsidRPr="00D65440">
        <w:rPr>
          <w:rFonts w:ascii="Times New Roman" w:hAnsi="Times New Roman"/>
          <w:sz w:val="24"/>
        </w:rPr>
        <w:t>.</w:t>
      </w:r>
    </w:p>
  </w:footnote>
  <w:footnote w:id="141">
    <w:p w:rsidR="00BC0B8E" w:rsidRPr="00346808" w:rsidRDefault="00BC0B8E">
      <w:pPr>
        <w:pStyle w:val="af"/>
        <w:rPr>
          <w:rFonts w:ascii="Times New Roman" w:hAnsi="Times New Roman"/>
        </w:rPr>
      </w:pPr>
      <w:r w:rsidRPr="00346808">
        <w:rPr>
          <w:rStyle w:val="af1"/>
          <w:rFonts w:ascii="Times New Roman" w:hAnsi="Times New Roman"/>
          <w:sz w:val="24"/>
        </w:rPr>
        <w:footnoteRef/>
      </w:r>
      <w:r w:rsidRPr="00346808">
        <w:rPr>
          <w:rFonts w:ascii="Times New Roman" w:hAnsi="Times New Roman"/>
          <w:sz w:val="24"/>
        </w:rPr>
        <w:t xml:space="preserve"> Там же С. 232-237.</w:t>
      </w:r>
    </w:p>
  </w:footnote>
  <w:footnote w:id="142">
    <w:p w:rsidR="00BC0B8E" w:rsidRPr="00E66E20" w:rsidRDefault="00BC0B8E" w:rsidP="00E66E20">
      <w:pPr>
        <w:pStyle w:val="af"/>
        <w:jc w:val="both"/>
        <w:rPr>
          <w:rFonts w:ascii="Times New Roman" w:hAnsi="Times New Roman"/>
          <w:sz w:val="24"/>
        </w:rPr>
      </w:pPr>
      <w:r w:rsidRPr="00E66E20">
        <w:rPr>
          <w:rStyle w:val="af1"/>
          <w:rFonts w:ascii="Times New Roman" w:hAnsi="Times New Roman"/>
          <w:sz w:val="24"/>
        </w:rPr>
        <w:footnoteRef/>
      </w:r>
      <w:r w:rsidRPr="00E66E20">
        <w:rPr>
          <w:rFonts w:ascii="Times New Roman" w:hAnsi="Times New Roman"/>
          <w:sz w:val="24"/>
        </w:rPr>
        <w:t xml:space="preserve"> Дубровина М.А. Значение брифов при разработке рекламных кампаний в сфере услуг // Труды Братского государственного университета. Серия: Экономика и Управление. Братск, 2007. С. 332-335. </w:t>
      </w:r>
      <w:r w:rsidRPr="00E66E20">
        <w:rPr>
          <w:rFonts w:ascii="Times New Roman" w:hAnsi="Times New Roman"/>
          <w:sz w:val="24"/>
        </w:rPr>
        <w:tab/>
      </w:r>
    </w:p>
    <w:p w:rsidR="00BC0B8E" w:rsidRPr="00E66E20" w:rsidRDefault="00BC0B8E" w:rsidP="00E66E20">
      <w:pPr>
        <w:pStyle w:val="af"/>
        <w:jc w:val="both"/>
        <w:rPr>
          <w:rFonts w:ascii="Times New Roman" w:hAnsi="Times New Roman"/>
          <w:sz w:val="24"/>
        </w:rPr>
      </w:pPr>
      <w:r w:rsidRPr="00E66E20">
        <w:rPr>
          <w:rFonts w:ascii="Times New Roman" w:hAnsi="Times New Roman"/>
          <w:sz w:val="24"/>
        </w:rPr>
        <w:t xml:space="preserve"> </w:t>
      </w:r>
    </w:p>
    <w:p w:rsidR="00BC0B8E" w:rsidRDefault="00BC0B8E" w:rsidP="00E66E20">
      <w:pPr>
        <w:pStyle w:val="af"/>
      </w:pPr>
    </w:p>
  </w:footnote>
  <w:footnote w:id="143">
    <w:p w:rsidR="00BC0B8E" w:rsidRPr="00AD23DE" w:rsidRDefault="00BC0B8E" w:rsidP="00C832EE">
      <w:pPr>
        <w:pStyle w:val="af"/>
        <w:jc w:val="both"/>
        <w:rPr>
          <w:rFonts w:ascii="Times New Roman" w:hAnsi="Times New Roman"/>
        </w:rPr>
      </w:pPr>
      <w:r w:rsidRPr="00C832EE">
        <w:rPr>
          <w:rStyle w:val="af1"/>
          <w:rFonts w:ascii="Times New Roman" w:hAnsi="Times New Roman"/>
          <w:sz w:val="24"/>
        </w:rPr>
        <w:footnoteRef/>
      </w:r>
      <w:r w:rsidRPr="00C832EE">
        <w:rPr>
          <w:rFonts w:ascii="Times New Roman" w:hAnsi="Times New Roman"/>
          <w:sz w:val="24"/>
        </w:rPr>
        <w:t xml:space="preserve"> Ассоциация Коммуникационных Агентств России. Индустриальные стандарт</w:t>
      </w:r>
      <w:r w:rsidR="00BA551C">
        <w:rPr>
          <w:rFonts w:ascii="Times New Roman" w:hAnsi="Times New Roman"/>
          <w:sz w:val="24"/>
        </w:rPr>
        <w:t xml:space="preserve">ы. Выпуск 1. Москва 2010. </w:t>
      </w:r>
      <w:r w:rsidR="00BA551C" w:rsidRPr="00BA551C">
        <w:t xml:space="preserve"> </w:t>
      </w:r>
      <w:r w:rsidR="00BA551C" w:rsidRPr="00BA551C">
        <w:rPr>
          <w:rFonts w:ascii="Times New Roman" w:hAnsi="Times New Roman"/>
          <w:sz w:val="24"/>
        </w:rPr>
        <w:t xml:space="preserve">[Электронный ресурс]   </w:t>
      </w:r>
      <w:r w:rsidR="00BA551C" w:rsidRPr="00BA551C">
        <w:rPr>
          <w:rFonts w:ascii="Times New Roman" w:hAnsi="Times New Roman"/>
          <w:sz w:val="24"/>
          <w:lang w:val="en-US"/>
        </w:rPr>
        <w:t>URL</w:t>
      </w:r>
      <w:r w:rsidR="00BA551C" w:rsidRPr="00BA551C">
        <w:rPr>
          <w:rFonts w:ascii="Times New Roman" w:hAnsi="Times New Roman"/>
          <w:sz w:val="24"/>
        </w:rPr>
        <w:t>:</w:t>
      </w:r>
      <w:r w:rsidR="00BA551C" w:rsidRPr="00BA551C">
        <w:rPr>
          <w:sz w:val="24"/>
        </w:rPr>
        <w:t xml:space="preserve"> </w:t>
      </w:r>
      <w:hyperlink r:id="rId18" w:history="1">
        <w:r w:rsidR="00AD23DE" w:rsidRPr="00AD23DE">
          <w:rPr>
            <w:rStyle w:val="af3"/>
            <w:rFonts w:ascii="Times New Roman" w:hAnsi="Times New Roman"/>
            <w:color w:val="auto"/>
            <w:sz w:val="24"/>
            <w:u w:val="none"/>
          </w:rPr>
          <w:t>http://www.akarussia.ru/knowledge/industrial_standarts</w:t>
        </w:r>
      </w:hyperlink>
      <w:r w:rsidR="00AD23DE" w:rsidRPr="00AD23DE">
        <w:rPr>
          <w:rFonts w:ascii="Times New Roman" w:hAnsi="Times New Roman"/>
          <w:sz w:val="24"/>
        </w:rPr>
        <w:t xml:space="preserve"> (дата обращения: 03.05.2017).</w:t>
      </w:r>
    </w:p>
  </w:footnote>
  <w:footnote w:id="144">
    <w:p w:rsidR="00BC0B8E" w:rsidRPr="003704B4" w:rsidRDefault="00BC0B8E" w:rsidP="003704B4">
      <w:pPr>
        <w:pStyle w:val="af"/>
        <w:jc w:val="both"/>
        <w:rPr>
          <w:rFonts w:ascii="Times New Roman" w:hAnsi="Times New Roman"/>
          <w:sz w:val="24"/>
        </w:rPr>
      </w:pPr>
      <w:r w:rsidRPr="00EA5E06">
        <w:rPr>
          <w:rStyle w:val="af1"/>
          <w:rFonts w:ascii="Times New Roman" w:hAnsi="Times New Roman"/>
          <w:sz w:val="24"/>
        </w:rPr>
        <w:footnoteRef/>
      </w:r>
      <w:r w:rsidRPr="00EA5E06">
        <w:rPr>
          <w:rFonts w:ascii="Times New Roman" w:hAnsi="Times New Roman"/>
          <w:sz w:val="24"/>
        </w:rPr>
        <w:t xml:space="preserve"> </w:t>
      </w:r>
      <w:r w:rsidRPr="00E66E20">
        <w:rPr>
          <w:rFonts w:ascii="Times New Roman" w:hAnsi="Times New Roman"/>
          <w:sz w:val="24"/>
        </w:rPr>
        <w:t xml:space="preserve">Дубровина М.А. Значение брифов при разработке рекламных кампаний в сфере услуг // Труды Братского государственного университета. Серия: Экономика и Управление. Братск, 2007. С. 332-335. </w:t>
      </w:r>
      <w:r w:rsidRPr="00E66E20">
        <w:rPr>
          <w:rFonts w:ascii="Times New Roman" w:hAnsi="Times New Roman"/>
          <w:sz w:val="24"/>
        </w:rPr>
        <w:tab/>
      </w:r>
    </w:p>
  </w:footnote>
  <w:footnote w:id="145">
    <w:p w:rsidR="00BC0B8E" w:rsidRPr="003704B4" w:rsidRDefault="00BC0B8E">
      <w:pPr>
        <w:pStyle w:val="af"/>
        <w:rPr>
          <w:rFonts w:ascii="Times New Roman" w:hAnsi="Times New Roman"/>
        </w:rPr>
      </w:pPr>
      <w:r w:rsidRPr="003704B4">
        <w:rPr>
          <w:rStyle w:val="af1"/>
          <w:rFonts w:ascii="Times New Roman" w:hAnsi="Times New Roman"/>
          <w:sz w:val="24"/>
        </w:rPr>
        <w:footnoteRef/>
      </w:r>
      <w:r w:rsidRPr="003704B4">
        <w:rPr>
          <w:rFonts w:ascii="Times New Roman" w:hAnsi="Times New Roman"/>
          <w:sz w:val="24"/>
        </w:rPr>
        <w:t xml:space="preserve"> </w:t>
      </w:r>
      <w:proofErr w:type="spellStart"/>
      <w:r w:rsidRPr="003704B4">
        <w:rPr>
          <w:rFonts w:ascii="Times New Roman" w:hAnsi="Times New Roman"/>
          <w:sz w:val="24"/>
        </w:rPr>
        <w:t>Бернадская</w:t>
      </w:r>
      <w:proofErr w:type="spellEnd"/>
      <w:r w:rsidRPr="003704B4">
        <w:rPr>
          <w:rFonts w:ascii="Times New Roman" w:hAnsi="Times New Roman"/>
          <w:sz w:val="24"/>
        </w:rPr>
        <w:t xml:space="preserve"> Ю.С., </w:t>
      </w:r>
      <w:proofErr w:type="spellStart"/>
      <w:r w:rsidRPr="003704B4">
        <w:rPr>
          <w:rFonts w:ascii="Times New Roman" w:hAnsi="Times New Roman"/>
          <w:sz w:val="24"/>
        </w:rPr>
        <w:t>Марочкина</w:t>
      </w:r>
      <w:proofErr w:type="spellEnd"/>
      <w:r w:rsidRPr="003704B4">
        <w:rPr>
          <w:rFonts w:ascii="Times New Roman" w:hAnsi="Times New Roman"/>
          <w:sz w:val="24"/>
        </w:rPr>
        <w:t xml:space="preserve"> С.С., </w:t>
      </w:r>
      <w:proofErr w:type="spellStart"/>
      <w:r w:rsidRPr="003704B4">
        <w:rPr>
          <w:rFonts w:ascii="Times New Roman" w:hAnsi="Times New Roman"/>
          <w:sz w:val="24"/>
        </w:rPr>
        <w:t>Смотрова</w:t>
      </w:r>
      <w:proofErr w:type="spellEnd"/>
      <w:r w:rsidRPr="003704B4">
        <w:rPr>
          <w:rFonts w:ascii="Times New Roman" w:hAnsi="Times New Roman"/>
          <w:sz w:val="24"/>
        </w:rPr>
        <w:t xml:space="preserve"> Л.Ф. Основы рекламы</w:t>
      </w:r>
      <w:proofErr w:type="gramStart"/>
      <w:r w:rsidRPr="003704B4">
        <w:rPr>
          <w:rFonts w:ascii="Times New Roman" w:hAnsi="Times New Roman"/>
          <w:sz w:val="24"/>
        </w:rPr>
        <w:t xml:space="preserve"> :</w:t>
      </w:r>
      <w:proofErr w:type="gramEnd"/>
      <w:r w:rsidRPr="003704B4">
        <w:rPr>
          <w:rFonts w:ascii="Times New Roman" w:hAnsi="Times New Roman"/>
          <w:sz w:val="24"/>
        </w:rPr>
        <w:t xml:space="preserve"> Учебник. М.: Наука, 2005. С. 162.</w:t>
      </w:r>
    </w:p>
  </w:footnote>
  <w:footnote w:id="146">
    <w:p w:rsidR="00BC0B8E" w:rsidRDefault="00BC0B8E">
      <w:pPr>
        <w:pStyle w:val="af"/>
      </w:pPr>
      <w:r>
        <w:rPr>
          <w:rStyle w:val="af1"/>
        </w:rPr>
        <w:footnoteRef/>
      </w:r>
      <w:r>
        <w:t xml:space="preserve"> </w:t>
      </w:r>
      <w:r w:rsidRPr="00C832EE">
        <w:rPr>
          <w:rFonts w:ascii="Times New Roman" w:hAnsi="Times New Roman"/>
          <w:sz w:val="24"/>
        </w:rPr>
        <w:t>Ассоциация Коммуникационных Агентств России. Индустриальные стандарты. Выпуск 1. Москва 2010</w:t>
      </w:r>
      <w:r w:rsidR="00BA551C">
        <w:rPr>
          <w:rFonts w:ascii="Times New Roman" w:hAnsi="Times New Roman"/>
          <w:sz w:val="24"/>
        </w:rPr>
        <w:t xml:space="preserve">. </w:t>
      </w:r>
      <w:r w:rsidR="00BA551C" w:rsidRPr="00BA551C">
        <w:rPr>
          <w:rFonts w:ascii="Times New Roman" w:hAnsi="Times New Roman"/>
          <w:sz w:val="24"/>
        </w:rPr>
        <w:t>[Электронный ресурс]   URL:</w:t>
      </w:r>
      <w:r w:rsidR="00AD23DE" w:rsidRPr="00AD23DE">
        <w:t xml:space="preserve"> </w:t>
      </w:r>
      <w:hyperlink r:id="rId19" w:history="1">
        <w:r w:rsidR="00AD23DE" w:rsidRPr="00AD23DE">
          <w:rPr>
            <w:rStyle w:val="af3"/>
            <w:rFonts w:ascii="Times New Roman" w:hAnsi="Times New Roman"/>
            <w:color w:val="auto"/>
            <w:sz w:val="24"/>
          </w:rPr>
          <w:t>http://www.akarussia.ru/knowledge/industrial_standarts</w:t>
        </w:r>
      </w:hyperlink>
      <w:r w:rsidR="00AD23DE" w:rsidRPr="00AD23DE">
        <w:rPr>
          <w:rFonts w:ascii="Times New Roman" w:hAnsi="Times New Roman"/>
          <w:sz w:val="24"/>
          <w:u w:val="single"/>
        </w:rPr>
        <w:t xml:space="preserve"> </w:t>
      </w:r>
      <w:r w:rsidR="00AD23DE">
        <w:rPr>
          <w:rFonts w:ascii="Times New Roman" w:hAnsi="Times New Roman"/>
          <w:sz w:val="24"/>
        </w:rPr>
        <w:t>(дата обращения: 03.05.2017).</w:t>
      </w:r>
    </w:p>
  </w:footnote>
  <w:footnote w:id="147">
    <w:p w:rsidR="00BC0B8E" w:rsidRDefault="00BC0B8E">
      <w:pPr>
        <w:pStyle w:val="af"/>
      </w:pPr>
      <w:r w:rsidRPr="00FB26E1">
        <w:rPr>
          <w:rStyle w:val="af1"/>
          <w:rFonts w:ascii="Times New Roman" w:hAnsi="Times New Roman"/>
          <w:sz w:val="24"/>
        </w:rPr>
        <w:footnoteRef/>
      </w:r>
      <w:r>
        <w:t xml:space="preserve"> </w:t>
      </w:r>
      <w:r w:rsidRPr="00E66E20">
        <w:rPr>
          <w:rFonts w:ascii="Times New Roman" w:hAnsi="Times New Roman"/>
          <w:sz w:val="24"/>
        </w:rPr>
        <w:t>Дубровина М.А. Значение брифов при разработке рекламных кампаний в сфере услуг // Труды Братского государственного университета. Серия: Экономика и Управление. Братск, 2007. С. 332-335.</w:t>
      </w:r>
    </w:p>
  </w:footnote>
  <w:footnote w:id="148">
    <w:p w:rsidR="00BC0B8E" w:rsidRDefault="00BC0B8E">
      <w:pPr>
        <w:pStyle w:val="af"/>
      </w:pPr>
      <w:r w:rsidRPr="0046252F">
        <w:rPr>
          <w:rStyle w:val="af1"/>
          <w:rFonts w:ascii="Times New Roman" w:hAnsi="Times New Roman"/>
          <w:sz w:val="24"/>
        </w:rPr>
        <w:footnoteRef/>
      </w:r>
      <w:r>
        <w:t xml:space="preserve"> </w:t>
      </w:r>
      <w:proofErr w:type="spellStart"/>
      <w:r w:rsidRPr="00581FEA">
        <w:rPr>
          <w:rFonts w:ascii="Times New Roman" w:hAnsi="Times New Roman"/>
          <w:color w:val="000000"/>
          <w:sz w:val="24"/>
          <w:szCs w:val="24"/>
        </w:rPr>
        <w:t>Щепилова</w:t>
      </w:r>
      <w:proofErr w:type="spellEnd"/>
      <w:r w:rsidRPr="00581FEA">
        <w:rPr>
          <w:rFonts w:ascii="Times New Roman" w:hAnsi="Times New Roman"/>
          <w:color w:val="000000"/>
          <w:sz w:val="24"/>
          <w:szCs w:val="24"/>
        </w:rPr>
        <w:t xml:space="preserve"> Г. Г. Реклама в СМИ: принципы классификации // </w:t>
      </w:r>
      <w:proofErr w:type="spellStart"/>
      <w:r w:rsidRPr="00581FEA">
        <w:rPr>
          <w:rFonts w:ascii="Times New Roman" w:hAnsi="Times New Roman"/>
          <w:color w:val="000000"/>
          <w:sz w:val="24"/>
          <w:szCs w:val="24"/>
        </w:rPr>
        <w:t>Медиаскоп</w:t>
      </w:r>
      <w:proofErr w:type="spellEnd"/>
      <w:r w:rsidRPr="00581FEA">
        <w:rPr>
          <w:rFonts w:ascii="Times New Roman" w:hAnsi="Times New Roman"/>
          <w:color w:val="000000"/>
          <w:sz w:val="24"/>
          <w:szCs w:val="24"/>
        </w:rPr>
        <w:t xml:space="preserve">. – 2010. – </w:t>
      </w:r>
      <w:proofErr w:type="spellStart"/>
      <w:r w:rsidRPr="00581FEA">
        <w:rPr>
          <w:rFonts w:ascii="Times New Roman" w:hAnsi="Times New Roman"/>
          <w:color w:val="000000"/>
          <w:sz w:val="24"/>
          <w:szCs w:val="24"/>
        </w:rPr>
        <w:t>Вып</w:t>
      </w:r>
      <w:proofErr w:type="spellEnd"/>
      <w:r w:rsidRPr="00581FEA">
        <w:rPr>
          <w:rFonts w:ascii="Times New Roman" w:hAnsi="Times New Roman"/>
          <w:color w:val="000000"/>
          <w:sz w:val="24"/>
          <w:szCs w:val="24"/>
        </w:rPr>
        <w:t>. 4. С.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749749"/>
      <w:docPartObj>
        <w:docPartGallery w:val="Page Numbers (Top of Page)"/>
        <w:docPartUnique/>
      </w:docPartObj>
    </w:sdtPr>
    <w:sdtEndPr/>
    <w:sdtContent>
      <w:p w:rsidR="00BC0B8E" w:rsidRDefault="00BC0B8E">
        <w:pPr>
          <w:pStyle w:val="afa"/>
          <w:jc w:val="center"/>
        </w:pPr>
        <w:r>
          <w:fldChar w:fldCharType="begin"/>
        </w:r>
        <w:r>
          <w:instrText>PAGE   \* MERGEFORMAT</w:instrText>
        </w:r>
        <w:r>
          <w:fldChar w:fldCharType="separate"/>
        </w:r>
        <w:r w:rsidR="00F74D70">
          <w:rPr>
            <w:noProof/>
          </w:rPr>
          <w:t>2</w:t>
        </w:r>
        <w:r>
          <w:fldChar w:fldCharType="end"/>
        </w:r>
      </w:p>
    </w:sdtContent>
  </w:sdt>
  <w:p w:rsidR="00BC0B8E" w:rsidRDefault="00BC0B8E">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543F0"/>
    <w:multiLevelType w:val="hybridMultilevel"/>
    <w:tmpl w:val="9ADEB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F67AA0"/>
    <w:multiLevelType w:val="multilevel"/>
    <w:tmpl w:val="1AB4F5E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FA75A12"/>
    <w:multiLevelType w:val="hybridMultilevel"/>
    <w:tmpl w:val="667AF53A"/>
    <w:lvl w:ilvl="0" w:tplc="89CE35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0E846D7"/>
    <w:multiLevelType w:val="hybridMultilevel"/>
    <w:tmpl w:val="A4CC9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D67203"/>
    <w:multiLevelType w:val="multilevel"/>
    <w:tmpl w:val="482E9C02"/>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6932FF7"/>
    <w:multiLevelType w:val="multilevel"/>
    <w:tmpl w:val="A7A2994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8A61BCC"/>
    <w:multiLevelType w:val="multilevel"/>
    <w:tmpl w:val="9EBE7DA8"/>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nsid w:val="5B103BE8"/>
    <w:multiLevelType w:val="multilevel"/>
    <w:tmpl w:val="0CE4E12A"/>
    <w:lvl w:ilvl="0">
      <w:start w:val="1"/>
      <w:numFmt w:val="decimal"/>
      <w:lvlText w:val="%1."/>
      <w:lvlJc w:val="left"/>
      <w:pPr>
        <w:ind w:left="72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8">
    <w:nsid w:val="5B906B11"/>
    <w:multiLevelType w:val="hybridMultilevel"/>
    <w:tmpl w:val="C1D6C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B96D48"/>
    <w:multiLevelType w:val="hybridMultilevel"/>
    <w:tmpl w:val="791A362E"/>
    <w:lvl w:ilvl="0" w:tplc="D30C076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nsid w:val="70041ACB"/>
    <w:multiLevelType w:val="hybridMultilevel"/>
    <w:tmpl w:val="2750A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2700C3"/>
    <w:multiLevelType w:val="hybridMultilevel"/>
    <w:tmpl w:val="18444476"/>
    <w:lvl w:ilvl="0" w:tplc="8A5669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7182646"/>
    <w:multiLevelType w:val="hybridMultilevel"/>
    <w:tmpl w:val="6AEEA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2310B0"/>
    <w:multiLevelType w:val="multilevel"/>
    <w:tmpl w:val="DEB0988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8"/>
  </w:num>
  <w:num w:numId="3">
    <w:abstractNumId w:val="7"/>
  </w:num>
  <w:num w:numId="4">
    <w:abstractNumId w:val="6"/>
  </w:num>
  <w:num w:numId="5">
    <w:abstractNumId w:val="11"/>
  </w:num>
  <w:num w:numId="6">
    <w:abstractNumId w:val="2"/>
  </w:num>
  <w:num w:numId="7">
    <w:abstractNumId w:val="10"/>
  </w:num>
  <w:num w:numId="8">
    <w:abstractNumId w:val="9"/>
  </w:num>
  <w:num w:numId="9">
    <w:abstractNumId w:val="5"/>
  </w:num>
  <w:num w:numId="10">
    <w:abstractNumId w:val="1"/>
  </w:num>
  <w:num w:numId="11">
    <w:abstractNumId w:val="13"/>
  </w:num>
  <w:num w:numId="12">
    <w:abstractNumId w:val="4"/>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6BA"/>
    <w:rsid w:val="000030AC"/>
    <w:rsid w:val="00010964"/>
    <w:rsid w:val="00022E8D"/>
    <w:rsid w:val="00023D74"/>
    <w:rsid w:val="000356D3"/>
    <w:rsid w:val="00035F35"/>
    <w:rsid w:val="000519DF"/>
    <w:rsid w:val="000612B0"/>
    <w:rsid w:val="00063F35"/>
    <w:rsid w:val="0006499C"/>
    <w:rsid w:val="00070D2F"/>
    <w:rsid w:val="00071EE2"/>
    <w:rsid w:val="00081B74"/>
    <w:rsid w:val="000842BB"/>
    <w:rsid w:val="00091B73"/>
    <w:rsid w:val="000C4F82"/>
    <w:rsid w:val="000D398C"/>
    <w:rsid w:val="000D5D52"/>
    <w:rsid w:val="000E2935"/>
    <w:rsid w:val="000E2E0A"/>
    <w:rsid w:val="000E34BA"/>
    <w:rsid w:val="000E5610"/>
    <w:rsid w:val="000F2602"/>
    <w:rsid w:val="000F5A74"/>
    <w:rsid w:val="00113336"/>
    <w:rsid w:val="0011525F"/>
    <w:rsid w:val="00117B2D"/>
    <w:rsid w:val="0013472A"/>
    <w:rsid w:val="00137EF1"/>
    <w:rsid w:val="00171B2B"/>
    <w:rsid w:val="001740D3"/>
    <w:rsid w:val="001810EE"/>
    <w:rsid w:val="00183AEA"/>
    <w:rsid w:val="00191674"/>
    <w:rsid w:val="00194327"/>
    <w:rsid w:val="001A0005"/>
    <w:rsid w:val="001A1F2F"/>
    <w:rsid w:val="001A2E9B"/>
    <w:rsid w:val="001B24AD"/>
    <w:rsid w:val="001B4B83"/>
    <w:rsid w:val="001C2999"/>
    <w:rsid w:val="001D05AB"/>
    <w:rsid w:val="001D1C11"/>
    <w:rsid w:val="00201A71"/>
    <w:rsid w:val="00202A6F"/>
    <w:rsid w:val="00216A1A"/>
    <w:rsid w:val="00216B6B"/>
    <w:rsid w:val="00221E71"/>
    <w:rsid w:val="002222A0"/>
    <w:rsid w:val="002226E9"/>
    <w:rsid w:val="00223586"/>
    <w:rsid w:val="00230633"/>
    <w:rsid w:val="0023165D"/>
    <w:rsid w:val="00233973"/>
    <w:rsid w:val="002539C9"/>
    <w:rsid w:val="002561FD"/>
    <w:rsid w:val="00267BF1"/>
    <w:rsid w:val="002724C3"/>
    <w:rsid w:val="0027384E"/>
    <w:rsid w:val="00273D0E"/>
    <w:rsid w:val="00285F93"/>
    <w:rsid w:val="00297473"/>
    <w:rsid w:val="002B3177"/>
    <w:rsid w:val="002B6AB4"/>
    <w:rsid w:val="002D176D"/>
    <w:rsid w:val="002D696F"/>
    <w:rsid w:val="002D7971"/>
    <w:rsid w:val="002D7ECF"/>
    <w:rsid w:val="002E070C"/>
    <w:rsid w:val="002E412D"/>
    <w:rsid w:val="002F06BA"/>
    <w:rsid w:val="00306D87"/>
    <w:rsid w:val="00310C35"/>
    <w:rsid w:val="00315E2B"/>
    <w:rsid w:val="00324E6B"/>
    <w:rsid w:val="003320C6"/>
    <w:rsid w:val="0033680C"/>
    <w:rsid w:val="003427D4"/>
    <w:rsid w:val="003453B4"/>
    <w:rsid w:val="00346808"/>
    <w:rsid w:val="003530C8"/>
    <w:rsid w:val="00354CBB"/>
    <w:rsid w:val="00364DA7"/>
    <w:rsid w:val="00367FA4"/>
    <w:rsid w:val="003704B4"/>
    <w:rsid w:val="00371B0A"/>
    <w:rsid w:val="00375B79"/>
    <w:rsid w:val="00385198"/>
    <w:rsid w:val="00386947"/>
    <w:rsid w:val="00392499"/>
    <w:rsid w:val="003B1A3A"/>
    <w:rsid w:val="003B4287"/>
    <w:rsid w:val="003B6CCA"/>
    <w:rsid w:val="003C3023"/>
    <w:rsid w:val="003C7D99"/>
    <w:rsid w:val="003D3CDC"/>
    <w:rsid w:val="003D432B"/>
    <w:rsid w:val="003E4F78"/>
    <w:rsid w:val="003E784C"/>
    <w:rsid w:val="003F1403"/>
    <w:rsid w:val="004021F0"/>
    <w:rsid w:val="00406B5F"/>
    <w:rsid w:val="00423FF7"/>
    <w:rsid w:val="00425C1B"/>
    <w:rsid w:val="004375FF"/>
    <w:rsid w:val="004440C7"/>
    <w:rsid w:val="00452836"/>
    <w:rsid w:val="0046252F"/>
    <w:rsid w:val="00462D8D"/>
    <w:rsid w:val="00463A51"/>
    <w:rsid w:val="00474E33"/>
    <w:rsid w:val="004766DF"/>
    <w:rsid w:val="00480F90"/>
    <w:rsid w:val="00485F10"/>
    <w:rsid w:val="0048633E"/>
    <w:rsid w:val="00486D44"/>
    <w:rsid w:val="00490B83"/>
    <w:rsid w:val="004927D7"/>
    <w:rsid w:val="0049577E"/>
    <w:rsid w:val="004A11FA"/>
    <w:rsid w:val="004B409E"/>
    <w:rsid w:val="004C3679"/>
    <w:rsid w:val="004D16EA"/>
    <w:rsid w:val="004D336F"/>
    <w:rsid w:val="004D6BAC"/>
    <w:rsid w:val="004E1149"/>
    <w:rsid w:val="004F4A98"/>
    <w:rsid w:val="00500B24"/>
    <w:rsid w:val="00503FC6"/>
    <w:rsid w:val="00507F79"/>
    <w:rsid w:val="00510DAB"/>
    <w:rsid w:val="00511AF2"/>
    <w:rsid w:val="00514BA0"/>
    <w:rsid w:val="00543B7B"/>
    <w:rsid w:val="00556C24"/>
    <w:rsid w:val="00563CAA"/>
    <w:rsid w:val="00572518"/>
    <w:rsid w:val="005812CC"/>
    <w:rsid w:val="00581FEA"/>
    <w:rsid w:val="00583860"/>
    <w:rsid w:val="00583EB1"/>
    <w:rsid w:val="0059489A"/>
    <w:rsid w:val="00594CD8"/>
    <w:rsid w:val="005A0572"/>
    <w:rsid w:val="005A31FD"/>
    <w:rsid w:val="005C29AF"/>
    <w:rsid w:val="005D70FD"/>
    <w:rsid w:val="005E16C9"/>
    <w:rsid w:val="005F017B"/>
    <w:rsid w:val="005F1E82"/>
    <w:rsid w:val="005F28E1"/>
    <w:rsid w:val="00602CEF"/>
    <w:rsid w:val="00606207"/>
    <w:rsid w:val="00610851"/>
    <w:rsid w:val="00613C48"/>
    <w:rsid w:val="00620D92"/>
    <w:rsid w:val="00621F52"/>
    <w:rsid w:val="00627DC1"/>
    <w:rsid w:val="00641E0F"/>
    <w:rsid w:val="0064373D"/>
    <w:rsid w:val="0064398B"/>
    <w:rsid w:val="0066038B"/>
    <w:rsid w:val="00660454"/>
    <w:rsid w:val="00672AC1"/>
    <w:rsid w:val="00675185"/>
    <w:rsid w:val="006755D5"/>
    <w:rsid w:val="00677213"/>
    <w:rsid w:val="00683E55"/>
    <w:rsid w:val="006850A6"/>
    <w:rsid w:val="0068731C"/>
    <w:rsid w:val="00692103"/>
    <w:rsid w:val="00694656"/>
    <w:rsid w:val="006A0992"/>
    <w:rsid w:val="006A29EC"/>
    <w:rsid w:val="006A44EA"/>
    <w:rsid w:val="006B3F11"/>
    <w:rsid w:val="006B7EDD"/>
    <w:rsid w:val="006C1C10"/>
    <w:rsid w:val="006C1D76"/>
    <w:rsid w:val="006D5C16"/>
    <w:rsid w:val="006D79A2"/>
    <w:rsid w:val="006E05B4"/>
    <w:rsid w:val="006E165D"/>
    <w:rsid w:val="006E3209"/>
    <w:rsid w:val="006E6F63"/>
    <w:rsid w:val="006F7AD0"/>
    <w:rsid w:val="00702A3B"/>
    <w:rsid w:val="007035F8"/>
    <w:rsid w:val="00704C69"/>
    <w:rsid w:val="00706EF9"/>
    <w:rsid w:val="00713C6A"/>
    <w:rsid w:val="0071440F"/>
    <w:rsid w:val="00715690"/>
    <w:rsid w:val="00715FB5"/>
    <w:rsid w:val="007262AD"/>
    <w:rsid w:val="007328EF"/>
    <w:rsid w:val="0073596F"/>
    <w:rsid w:val="0073618A"/>
    <w:rsid w:val="007423C5"/>
    <w:rsid w:val="00752032"/>
    <w:rsid w:val="00753FE3"/>
    <w:rsid w:val="007640D7"/>
    <w:rsid w:val="00764737"/>
    <w:rsid w:val="007672F5"/>
    <w:rsid w:val="00772D5F"/>
    <w:rsid w:val="007736C7"/>
    <w:rsid w:val="00775DAC"/>
    <w:rsid w:val="00781F0E"/>
    <w:rsid w:val="00787129"/>
    <w:rsid w:val="0079040C"/>
    <w:rsid w:val="00795EBD"/>
    <w:rsid w:val="007A5CD5"/>
    <w:rsid w:val="007C27E2"/>
    <w:rsid w:val="007C3172"/>
    <w:rsid w:val="007C41F6"/>
    <w:rsid w:val="007D0DA4"/>
    <w:rsid w:val="007D7510"/>
    <w:rsid w:val="007D78BB"/>
    <w:rsid w:val="00804D6B"/>
    <w:rsid w:val="00806C7F"/>
    <w:rsid w:val="00813B21"/>
    <w:rsid w:val="008225B0"/>
    <w:rsid w:val="00826EF0"/>
    <w:rsid w:val="008324DE"/>
    <w:rsid w:val="0084125A"/>
    <w:rsid w:val="00843E89"/>
    <w:rsid w:val="0084478C"/>
    <w:rsid w:val="00846E7E"/>
    <w:rsid w:val="00851487"/>
    <w:rsid w:val="008601A2"/>
    <w:rsid w:val="00861471"/>
    <w:rsid w:val="00861965"/>
    <w:rsid w:val="00864356"/>
    <w:rsid w:val="00866B60"/>
    <w:rsid w:val="00881215"/>
    <w:rsid w:val="00890935"/>
    <w:rsid w:val="00891C76"/>
    <w:rsid w:val="008A10D5"/>
    <w:rsid w:val="008A2EA2"/>
    <w:rsid w:val="008B157B"/>
    <w:rsid w:val="008B4985"/>
    <w:rsid w:val="008B5915"/>
    <w:rsid w:val="008B747B"/>
    <w:rsid w:val="008C66AD"/>
    <w:rsid w:val="008C7544"/>
    <w:rsid w:val="008D3B68"/>
    <w:rsid w:val="008D5174"/>
    <w:rsid w:val="008E2BEB"/>
    <w:rsid w:val="008F350E"/>
    <w:rsid w:val="00904B27"/>
    <w:rsid w:val="00904F0E"/>
    <w:rsid w:val="0090577E"/>
    <w:rsid w:val="00906AA5"/>
    <w:rsid w:val="009112F7"/>
    <w:rsid w:val="00912793"/>
    <w:rsid w:val="00913562"/>
    <w:rsid w:val="00941388"/>
    <w:rsid w:val="00941B2E"/>
    <w:rsid w:val="00942F56"/>
    <w:rsid w:val="00944DD5"/>
    <w:rsid w:val="00957E6B"/>
    <w:rsid w:val="00961F56"/>
    <w:rsid w:val="009637D6"/>
    <w:rsid w:val="00967AA9"/>
    <w:rsid w:val="00967FE4"/>
    <w:rsid w:val="00970391"/>
    <w:rsid w:val="00976A5F"/>
    <w:rsid w:val="00981EB9"/>
    <w:rsid w:val="009824A9"/>
    <w:rsid w:val="00987D4F"/>
    <w:rsid w:val="00993394"/>
    <w:rsid w:val="009A5AC1"/>
    <w:rsid w:val="009B4896"/>
    <w:rsid w:val="009B623E"/>
    <w:rsid w:val="009D28B7"/>
    <w:rsid w:val="009D33FF"/>
    <w:rsid w:val="009D6055"/>
    <w:rsid w:val="009E68BE"/>
    <w:rsid w:val="009F5FFE"/>
    <w:rsid w:val="00A03B6B"/>
    <w:rsid w:val="00A06CB4"/>
    <w:rsid w:val="00A111B9"/>
    <w:rsid w:val="00A25A00"/>
    <w:rsid w:val="00A34C71"/>
    <w:rsid w:val="00A51236"/>
    <w:rsid w:val="00A51C5C"/>
    <w:rsid w:val="00A573DC"/>
    <w:rsid w:val="00A6312E"/>
    <w:rsid w:val="00A66139"/>
    <w:rsid w:val="00A80F17"/>
    <w:rsid w:val="00A822FD"/>
    <w:rsid w:val="00A83746"/>
    <w:rsid w:val="00A85FDB"/>
    <w:rsid w:val="00AA541A"/>
    <w:rsid w:val="00AC4DC2"/>
    <w:rsid w:val="00AD1553"/>
    <w:rsid w:val="00AD23DE"/>
    <w:rsid w:val="00AE687B"/>
    <w:rsid w:val="00AE6D5C"/>
    <w:rsid w:val="00AF02FE"/>
    <w:rsid w:val="00AF0DDA"/>
    <w:rsid w:val="00AF4447"/>
    <w:rsid w:val="00AF4620"/>
    <w:rsid w:val="00B07BE9"/>
    <w:rsid w:val="00B17B11"/>
    <w:rsid w:val="00B219B9"/>
    <w:rsid w:val="00B256D7"/>
    <w:rsid w:val="00B25EA1"/>
    <w:rsid w:val="00B27D69"/>
    <w:rsid w:val="00B3357A"/>
    <w:rsid w:val="00B374ED"/>
    <w:rsid w:val="00B409D7"/>
    <w:rsid w:val="00B417AC"/>
    <w:rsid w:val="00B41E24"/>
    <w:rsid w:val="00B420CA"/>
    <w:rsid w:val="00B510A6"/>
    <w:rsid w:val="00B52ABF"/>
    <w:rsid w:val="00B5327B"/>
    <w:rsid w:val="00B57017"/>
    <w:rsid w:val="00B6344C"/>
    <w:rsid w:val="00B8246E"/>
    <w:rsid w:val="00B8376B"/>
    <w:rsid w:val="00B868C3"/>
    <w:rsid w:val="00B97FDB"/>
    <w:rsid w:val="00BA38D9"/>
    <w:rsid w:val="00BA551C"/>
    <w:rsid w:val="00BA60B7"/>
    <w:rsid w:val="00BC0B8E"/>
    <w:rsid w:val="00BC2C50"/>
    <w:rsid w:val="00BC3328"/>
    <w:rsid w:val="00BC419A"/>
    <w:rsid w:val="00BD7D1F"/>
    <w:rsid w:val="00BE36BB"/>
    <w:rsid w:val="00BF72D4"/>
    <w:rsid w:val="00BF7BDD"/>
    <w:rsid w:val="00C104B9"/>
    <w:rsid w:val="00C11A9B"/>
    <w:rsid w:val="00C1298D"/>
    <w:rsid w:val="00C21131"/>
    <w:rsid w:val="00C21FDB"/>
    <w:rsid w:val="00C359FF"/>
    <w:rsid w:val="00C40AB7"/>
    <w:rsid w:val="00C41687"/>
    <w:rsid w:val="00C43DB8"/>
    <w:rsid w:val="00C44783"/>
    <w:rsid w:val="00C51FC0"/>
    <w:rsid w:val="00C5337B"/>
    <w:rsid w:val="00C61975"/>
    <w:rsid w:val="00C64F15"/>
    <w:rsid w:val="00C76DCC"/>
    <w:rsid w:val="00C77C91"/>
    <w:rsid w:val="00C832EE"/>
    <w:rsid w:val="00C93FB8"/>
    <w:rsid w:val="00CB0C85"/>
    <w:rsid w:val="00CB323D"/>
    <w:rsid w:val="00CB5230"/>
    <w:rsid w:val="00CC15E8"/>
    <w:rsid w:val="00CC20FD"/>
    <w:rsid w:val="00CC36DA"/>
    <w:rsid w:val="00CC3CDB"/>
    <w:rsid w:val="00CD0A99"/>
    <w:rsid w:val="00CD129C"/>
    <w:rsid w:val="00CD4A2A"/>
    <w:rsid w:val="00CD59E8"/>
    <w:rsid w:val="00CD7F1A"/>
    <w:rsid w:val="00CE3EF2"/>
    <w:rsid w:val="00CF619E"/>
    <w:rsid w:val="00CF7A44"/>
    <w:rsid w:val="00D02BC4"/>
    <w:rsid w:val="00D02E18"/>
    <w:rsid w:val="00D04471"/>
    <w:rsid w:val="00D05DDE"/>
    <w:rsid w:val="00D12333"/>
    <w:rsid w:val="00D175BA"/>
    <w:rsid w:val="00D22C9A"/>
    <w:rsid w:val="00D27250"/>
    <w:rsid w:val="00D31D38"/>
    <w:rsid w:val="00D32A3D"/>
    <w:rsid w:val="00D409BD"/>
    <w:rsid w:val="00D4382E"/>
    <w:rsid w:val="00D446D6"/>
    <w:rsid w:val="00D47EC5"/>
    <w:rsid w:val="00D56B8F"/>
    <w:rsid w:val="00D56E0A"/>
    <w:rsid w:val="00D63313"/>
    <w:rsid w:val="00D65440"/>
    <w:rsid w:val="00D71BAE"/>
    <w:rsid w:val="00D74856"/>
    <w:rsid w:val="00D7792C"/>
    <w:rsid w:val="00D97009"/>
    <w:rsid w:val="00DA3613"/>
    <w:rsid w:val="00DA3FE6"/>
    <w:rsid w:val="00DA4990"/>
    <w:rsid w:val="00DA58F3"/>
    <w:rsid w:val="00DC44D8"/>
    <w:rsid w:val="00DC7550"/>
    <w:rsid w:val="00DC7980"/>
    <w:rsid w:val="00DD169D"/>
    <w:rsid w:val="00DD76B6"/>
    <w:rsid w:val="00DF4581"/>
    <w:rsid w:val="00E01FAC"/>
    <w:rsid w:val="00E233D1"/>
    <w:rsid w:val="00E30BED"/>
    <w:rsid w:val="00E32642"/>
    <w:rsid w:val="00E333D3"/>
    <w:rsid w:val="00E335CA"/>
    <w:rsid w:val="00E3684A"/>
    <w:rsid w:val="00E40168"/>
    <w:rsid w:val="00E42C70"/>
    <w:rsid w:val="00E44E44"/>
    <w:rsid w:val="00E66E20"/>
    <w:rsid w:val="00E75FD4"/>
    <w:rsid w:val="00E847B5"/>
    <w:rsid w:val="00E85ACA"/>
    <w:rsid w:val="00E973B6"/>
    <w:rsid w:val="00EA5E06"/>
    <w:rsid w:val="00EA67EB"/>
    <w:rsid w:val="00EB08A3"/>
    <w:rsid w:val="00EC6FD3"/>
    <w:rsid w:val="00EE146A"/>
    <w:rsid w:val="00EE1BAC"/>
    <w:rsid w:val="00EE384B"/>
    <w:rsid w:val="00EE5F7F"/>
    <w:rsid w:val="00EE64A5"/>
    <w:rsid w:val="00EF2669"/>
    <w:rsid w:val="00EF6767"/>
    <w:rsid w:val="00F05845"/>
    <w:rsid w:val="00F272DC"/>
    <w:rsid w:val="00F33626"/>
    <w:rsid w:val="00F5045D"/>
    <w:rsid w:val="00F50B77"/>
    <w:rsid w:val="00F62467"/>
    <w:rsid w:val="00F62B11"/>
    <w:rsid w:val="00F642EA"/>
    <w:rsid w:val="00F657C8"/>
    <w:rsid w:val="00F65BE3"/>
    <w:rsid w:val="00F70700"/>
    <w:rsid w:val="00F74324"/>
    <w:rsid w:val="00F74D70"/>
    <w:rsid w:val="00F84E54"/>
    <w:rsid w:val="00F878A7"/>
    <w:rsid w:val="00FA4869"/>
    <w:rsid w:val="00FA50E3"/>
    <w:rsid w:val="00FB26E1"/>
    <w:rsid w:val="00FB2D84"/>
    <w:rsid w:val="00FB461E"/>
    <w:rsid w:val="00FB5BF1"/>
    <w:rsid w:val="00FB5CE3"/>
    <w:rsid w:val="00FC04C3"/>
    <w:rsid w:val="00FD0432"/>
    <w:rsid w:val="00FE2607"/>
    <w:rsid w:val="00FE4A88"/>
    <w:rsid w:val="00FE7345"/>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0"/>
      <w:szCs w:val="20"/>
    </w:rPr>
  </w:style>
  <w:style w:type="paragraph" w:styleId="3">
    <w:name w:val="heading 3"/>
    <w:uiPriority w:val="9"/>
    <w:qFormat/>
    <w:pPr>
      <w:ind w:left="1000" w:hanging="400"/>
      <w:jc w:val="both"/>
      <w:outlineLvl w:val="2"/>
    </w:pPr>
    <w:rPr>
      <w:sz w:val="20"/>
      <w:szCs w:val="20"/>
    </w:rPr>
  </w:style>
  <w:style w:type="paragraph" w:styleId="4">
    <w:name w:val="heading 4"/>
    <w:uiPriority w:val="10"/>
    <w:qFormat/>
    <w:pPr>
      <w:ind w:left="1200" w:hanging="400"/>
      <w:jc w:val="both"/>
      <w:outlineLvl w:val="3"/>
    </w:pPr>
    <w:rPr>
      <w:b/>
      <w:sz w:val="20"/>
      <w:szCs w:val="20"/>
    </w:rPr>
  </w:style>
  <w:style w:type="paragraph" w:styleId="5">
    <w:name w:val="heading 5"/>
    <w:uiPriority w:val="11"/>
    <w:qFormat/>
    <w:pPr>
      <w:ind w:left="1400" w:hanging="400"/>
      <w:jc w:val="both"/>
      <w:outlineLvl w:val="4"/>
    </w:pPr>
    <w:rPr>
      <w:sz w:val="20"/>
      <w:szCs w:val="20"/>
    </w:rPr>
  </w:style>
  <w:style w:type="paragraph" w:styleId="6">
    <w:name w:val="heading 6"/>
    <w:uiPriority w:val="12"/>
    <w:qFormat/>
    <w:pPr>
      <w:ind w:left="1600" w:hanging="400"/>
      <w:jc w:val="both"/>
      <w:outlineLvl w:val="5"/>
    </w:pPr>
    <w:rPr>
      <w:b/>
      <w:sz w:val="20"/>
      <w:szCs w:val="20"/>
    </w:rPr>
  </w:style>
  <w:style w:type="paragraph" w:styleId="7">
    <w:name w:val="heading 7"/>
    <w:uiPriority w:val="13"/>
    <w:qFormat/>
    <w:pPr>
      <w:ind w:left="1800" w:hanging="400"/>
      <w:jc w:val="both"/>
      <w:outlineLvl w:val="6"/>
    </w:pPr>
    <w:rPr>
      <w:sz w:val="20"/>
      <w:szCs w:val="20"/>
    </w:rPr>
  </w:style>
  <w:style w:type="paragraph" w:styleId="8">
    <w:name w:val="heading 8"/>
    <w:uiPriority w:val="14"/>
    <w:qFormat/>
    <w:pPr>
      <w:ind w:left="2000" w:hanging="400"/>
      <w:jc w:val="both"/>
      <w:outlineLvl w:val="7"/>
    </w:pPr>
    <w:rPr>
      <w:sz w:val="20"/>
      <w:szCs w:val="20"/>
    </w:rPr>
  </w:style>
  <w:style w:type="paragraph" w:styleId="9">
    <w:name w:val="heading 9"/>
    <w:uiPriority w:val="15"/>
    <w:qFormat/>
    <w:pPr>
      <w:ind w:left="2200" w:hanging="400"/>
      <w:jc w:val="both"/>
      <w:outlineLvl w:val="8"/>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0"/>
      <w:szCs w:val="20"/>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0"/>
      <w:szCs w:val="20"/>
      <w:shd w:val="clear" w:color="000000" w:fill="auto"/>
    </w:rPr>
  </w:style>
  <w:style w:type="character" w:styleId="a7">
    <w:name w:val="Emphasis"/>
    <w:qFormat/>
    <w:rPr>
      <w:i/>
      <w:w w:val="100"/>
      <w:sz w:val="20"/>
      <w:szCs w:val="20"/>
      <w:shd w:val="clear" w:color="000000" w:fill="auto"/>
    </w:rPr>
  </w:style>
  <w:style w:type="character" w:styleId="a8">
    <w:name w:val="Intense Emphasis"/>
    <w:uiPriority w:val="19"/>
    <w:qFormat/>
    <w:rPr>
      <w:i/>
      <w:color w:val="5B9BD5"/>
      <w:w w:val="100"/>
      <w:sz w:val="20"/>
      <w:szCs w:val="20"/>
      <w:shd w:val="clear" w:color="000000" w:fill="auto"/>
    </w:rPr>
  </w:style>
  <w:style w:type="character" w:styleId="a9">
    <w:name w:val="Strong"/>
    <w:uiPriority w:val="20"/>
    <w:qFormat/>
    <w:rPr>
      <w:b/>
      <w:w w:val="100"/>
      <w:sz w:val="20"/>
      <w:szCs w:val="20"/>
      <w:shd w:val="clear" w:color="000000" w:fill="auto"/>
    </w:rPr>
  </w:style>
  <w:style w:type="paragraph" w:styleId="20">
    <w:name w:val="Quote"/>
    <w:uiPriority w:val="21"/>
    <w:qFormat/>
    <w:pPr>
      <w:ind w:left="864" w:right="864"/>
      <w:jc w:val="center"/>
    </w:pPr>
    <w:rPr>
      <w:i/>
      <w:color w:val="404040"/>
      <w:sz w:val="20"/>
      <w:szCs w:val="20"/>
    </w:rPr>
  </w:style>
  <w:style w:type="paragraph" w:styleId="aa">
    <w:name w:val="Intense Quote"/>
    <w:uiPriority w:val="22"/>
    <w:qFormat/>
    <w:pPr>
      <w:ind w:left="950" w:right="950"/>
      <w:jc w:val="center"/>
    </w:pPr>
    <w:rPr>
      <w:i/>
      <w:color w:val="5B9BD5"/>
      <w:sz w:val="20"/>
      <w:szCs w:val="20"/>
    </w:rPr>
  </w:style>
  <w:style w:type="character" w:styleId="ab">
    <w:name w:val="Subtle Reference"/>
    <w:uiPriority w:val="23"/>
    <w:qFormat/>
    <w:rPr>
      <w:smallCaps/>
      <w:color w:val="5A5A5A"/>
      <w:w w:val="100"/>
      <w:sz w:val="20"/>
      <w:szCs w:val="20"/>
      <w:shd w:val="clear" w:color="000000" w:fill="auto"/>
    </w:rPr>
  </w:style>
  <w:style w:type="character" w:styleId="ac">
    <w:name w:val="Intense Reference"/>
    <w:uiPriority w:val="24"/>
    <w:qFormat/>
    <w:rPr>
      <w:b/>
      <w:smallCaps/>
      <w:color w:val="5B9BD5"/>
      <w:w w:val="100"/>
      <w:sz w:val="20"/>
      <w:szCs w:val="20"/>
      <w:shd w:val="clear" w:color="000000" w:fill="auto"/>
    </w:rPr>
  </w:style>
  <w:style w:type="character" w:styleId="ad">
    <w:name w:val="Book Title"/>
    <w:uiPriority w:val="25"/>
    <w:qFormat/>
    <w:rPr>
      <w:b/>
      <w:i/>
      <w:w w:val="100"/>
      <w:sz w:val="20"/>
      <w:szCs w:val="20"/>
      <w:shd w:val="clear" w:color="000000" w:fill="auto"/>
    </w:rPr>
  </w:style>
  <w:style w:type="paragraph" w:styleId="ae">
    <w:name w:val="List Paragraph"/>
    <w:uiPriority w:val="26"/>
    <w:qFormat/>
    <w:pPr>
      <w:ind w:left="850"/>
      <w:jc w:val="both"/>
    </w:pPr>
    <w:rPr>
      <w:sz w:val="20"/>
      <w:szCs w:val="20"/>
    </w:rPr>
  </w:style>
  <w:style w:type="character" w:customStyle="1" w:styleId="w">
    <w:name w:val="w"/>
    <w:basedOn w:val="a0"/>
  </w:style>
  <w:style w:type="paragraph" w:styleId="af">
    <w:name w:val="footnote text"/>
    <w:basedOn w:val="a"/>
    <w:link w:val="af0"/>
    <w:unhideWhenUsed/>
    <w:rPr>
      <w:sz w:val="20"/>
      <w:szCs w:val="20"/>
    </w:rPr>
  </w:style>
  <w:style w:type="character" w:customStyle="1" w:styleId="af0">
    <w:name w:val="Текст сноски Знак"/>
    <w:basedOn w:val="a0"/>
    <w:link w:val="af"/>
    <w:rPr>
      <w:w w:val="100"/>
      <w:sz w:val="20"/>
      <w:szCs w:val="20"/>
      <w:shd w:val="clear" w:color="000000" w:fill="auto"/>
    </w:rPr>
  </w:style>
  <w:style w:type="character" w:styleId="af1">
    <w:name w:val="footnote reference"/>
    <w:basedOn w:val="a0"/>
    <w:semiHidden/>
    <w:unhideWhenUsed/>
    <w:rPr>
      <w:w w:val="100"/>
      <w:sz w:val="20"/>
      <w:szCs w:val="20"/>
      <w:shd w:val="clear" w:color="000000" w:fill="auto"/>
      <w:vertAlign w:val="superscript"/>
    </w:rPr>
  </w:style>
  <w:style w:type="paragraph" w:styleId="af2">
    <w:name w:val="Normal (Web)"/>
    <w:basedOn w:val="a"/>
    <w:uiPriority w:val="99"/>
    <w:semiHidden/>
    <w:unhideWhenUsed/>
    <w:rPr>
      <w:rFonts w:ascii="Times New Roman" w:hAnsi="Times New Roman"/>
      <w:sz w:val="24"/>
      <w:szCs w:val="24"/>
    </w:rPr>
  </w:style>
  <w:style w:type="character" w:styleId="af3">
    <w:name w:val="Hyperlink"/>
    <w:basedOn w:val="a0"/>
    <w:unhideWhenUsed/>
    <w:rPr>
      <w:color w:val="0000FF"/>
      <w:w w:val="100"/>
      <w:sz w:val="20"/>
      <w:szCs w:val="20"/>
      <w:u w:val="single"/>
      <w:shd w:val="clear" w:color="auto" w:fill="auto"/>
    </w:rPr>
  </w:style>
  <w:style w:type="paragraph" w:customStyle="1" w:styleId="Pa61">
    <w:name w:val="Pa6+1"/>
    <w:basedOn w:val="a"/>
    <w:next w:val="a"/>
    <w:pPr>
      <w:autoSpaceDE w:val="0"/>
      <w:autoSpaceDN w:val="0"/>
    </w:pPr>
    <w:rPr>
      <w:rFonts w:ascii="Cambria" w:eastAsia="Cambria" w:hAnsi="Cambria"/>
      <w:sz w:val="24"/>
      <w:szCs w:val="24"/>
    </w:rPr>
  </w:style>
  <w:style w:type="paragraph" w:styleId="21">
    <w:name w:val="Body Text 2"/>
    <w:basedOn w:val="a"/>
    <w:link w:val="22"/>
    <w:rPr>
      <w:rFonts w:ascii="Times New Roman" w:hAnsi="Times New Roman"/>
      <w:color w:val="0000FF"/>
      <w:sz w:val="28"/>
      <w:szCs w:val="28"/>
    </w:rPr>
  </w:style>
  <w:style w:type="character" w:customStyle="1" w:styleId="22">
    <w:name w:val="Основной текст 2 Знак"/>
    <w:basedOn w:val="a0"/>
    <w:link w:val="21"/>
    <w:rPr>
      <w:rFonts w:ascii="Times New Roman" w:eastAsia="Times New Roman" w:hAnsi="Times New Roman"/>
      <w:color w:val="0000FF"/>
      <w:w w:val="100"/>
      <w:sz w:val="28"/>
      <w:szCs w:val="28"/>
      <w:shd w:val="clear" w:color="auto" w:fill="auto"/>
    </w:rPr>
  </w:style>
  <w:style w:type="paragraph" w:styleId="af4">
    <w:name w:val="Balloon Text"/>
    <w:basedOn w:val="a"/>
    <w:link w:val="af5"/>
    <w:semiHidden/>
    <w:unhideWhenUsed/>
    <w:rPr>
      <w:rFonts w:ascii="Tahoma" w:eastAsia="Tahoma" w:hAnsi="Tahoma"/>
      <w:sz w:val="16"/>
      <w:szCs w:val="16"/>
    </w:rPr>
  </w:style>
  <w:style w:type="character" w:customStyle="1" w:styleId="af5">
    <w:name w:val="Текст выноски Знак"/>
    <w:basedOn w:val="a0"/>
    <w:link w:val="af4"/>
    <w:semiHidden/>
    <w:rPr>
      <w:rFonts w:ascii="Tahoma" w:eastAsia="Tahoma" w:hAnsi="Tahoma"/>
      <w:w w:val="100"/>
      <w:sz w:val="16"/>
      <w:szCs w:val="16"/>
      <w:shd w:val="clear" w:color="auto" w:fill="auto"/>
    </w:rPr>
  </w:style>
  <w:style w:type="character" w:styleId="af6">
    <w:name w:val="Placeholder Text"/>
    <w:basedOn w:val="a0"/>
    <w:uiPriority w:val="99"/>
    <w:semiHidden/>
    <w:rsid w:val="006A44EA"/>
    <w:rPr>
      <w:color w:val="808080"/>
    </w:rPr>
  </w:style>
  <w:style w:type="paragraph" w:styleId="af7">
    <w:name w:val="Body Text"/>
    <w:basedOn w:val="a"/>
    <w:link w:val="af8"/>
    <w:uiPriority w:val="99"/>
    <w:semiHidden/>
    <w:unhideWhenUsed/>
    <w:rsid w:val="006A29EC"/>
    <w:pPr>
      <w:spacing w:after="120"/>
    </w:pPr>
  </w:style>
  <w:style w:type="character" w:customStyle="1" w:styleId="af8">
    <w:name w:val="Основной текст Знак"/>
    <w:basedOn w:val="a0"/>
    <w:link w:val="af7"/>
    <w:uiPriority w:val="99"/>
    <w:semiHidden/>
    <w:rsid w:val="006A29EC"/>
  </w:style>
  <w:style w:type="character" w:customStyle="1" w:styleId="apple-converted-space">
    <w:name w:val="apple-converted-space"/>
    <w:basedOn w:val="a0"/>
    <w:rsid w:val="006A29EC"/>
  </w:style>
  <w:style w:type="character" w:customStyle="1" w:styleId="name">
    <w:name w:val="name"/>
    <w:basedOn w:val="a0"/>
    <w:rsid w:val="006A29EC"/>
  </w:style>
  <w:style w:type="paragraph" w:customStyle="1" w:styleId="af9">
    <w:name w:val="Текстовый блок"/>
    <w:rsid w:val="00583860"/>
    <w:pPr>
      <w:pBdr>
        <w:top w:val="nil"/>
        <w:left w:val="nil"/>
        <w:bottom w:val="nil"/>
        <w:right w:val="nil"/>
        <w:between w:val="nil"/>
        <w:bar w:val="nil"/>
      </w:pBdr>
    </w:pPr>
    <w:rPr>
      <w:rFonts w:ascii="Helvetica" w:eastAsia="Arial Unicode MS" w:hAnsi="Helvetica" w:cs="Arial Unicode MS"/>
      <w:color w:val="000000"/>
      <w:bdr w:val="nil"/>
    </w:rPr>
  </w:style>
  <w:style w:type="paragraph" w:styleId="afa">
    <w:name w:val="header"/>
    <w:basedOn w:val="a"/>
    <w:link w:val="afb"/>
    <w:uiPriority w:val="99"/>
    <w:unhideWhenUsed/>
    <w:rsid w:val="003704B4"/>
    <w:pPr>
      <w:tabs>
        <w:tab w:val="center" w:pos="4677"/>
        <w:tab w:val="right" w:pos="9355"/>
      </w:tabs>
    </w:pPr>
  </w:style>
  <w:style w:type="character" w:customStyle="1" w:styleId="afb">
    <w:name w:val="Верхний колонтитул Знак"/>
    <w:basedOn w:val="a0"/>
    <w:link w:val="afa"/>
    <w:uiPriority w:val="99"/>
    <w:rsid w:val="003704B4"/>
  </w:style>
  <w:style w:type="paragraph" w:styleId="afc">
    <w:name w:val="footer"/>
    <w:basedOn w:val="a"/>
    <w:link w:val="afd"/>
    <w:uiPriority w:val="99"/>
    <w:unhideWhenUsed/>
    <w:rsid w:val="003704B4"/>
    <w:pPr>
      <w:tabs>
        <w:tab w:val="center" w:pos="4677"/>
        <w:tab w:val="right" w:pos="9355"/>
      </w:tabs>
    </w:pPr>
  </w:style>
  <w:style w:type="character" w:customStyle="1" w:styleId="afd">
    <w:name w:val="Нижний колонтитул Знак"/>
    <w:basedOn w:val="a0"/>
    <w:link w:val="afc"/>
    <w:uiPriority w:val="99"/>
    <w:rsid w:val="00370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0"/>
      <w:szCs w:val="20"/>
    </w:rPr>
  </w:style>
  <w:style w:type="paragraph" w:styleId="3">
    <w:name w:val="heading 3"/>
    <w:uiPriority w:val="9"/>
    <w:qFormat/>
    <w:pPr>
      <w:ind w:left="1000" w:hanging="400"/>
      <w:jc w:val="both"/>
      <w:outlineLvl w:val="2"/>
    </w:pPr>
    <w:rPr>
      <w:sz w:val="20"/>
      <w:szCs w:val="20"/>
    </w:rPr>
  </w:style>
  <w:style w:type="paragraph" w:styleId="4">
    <w:name w:val="heading 4"/>
    <w:uiPriority w:val="10"/>
    <w:qFormat/>
    <w:pPr>
      <w:ind w:left="1200" w:hanging="400"/>
      <w:jc w:val="both"/>
      <w:outlineLvl w:val="3"/>
    </w:pPr>
    <w:rPr>
      <w:b/>
      <w:sz w:val="20"/>
      <w:szCs w:val="20"/>
    </w:rPr>
  </w:style>
  <w:style w:type="paragraph" w:styleId="5">
    <w:name w:val="heading 5"/>
    <w:uiPriority w:val="11"/>
    <w:qFormat/>
    <w:pPr>
      <w:ind w:left="1400" w:hanging="400"/>
      <w:jc w:val="both"/>
      <w:outlineLvl w:val="4"/>
    </w:pPr>
    <w:rPr>
      <w:sz w:val="20"/>
      <w:szCs w:val="20"/>
    </w:rPr>
  </w:style>
  <w:style w:type="paragraph" w:styleId="6">
    <w:name w:val="heading 6"/>
    <w:uiPriority w:val="12"/>
    <w:qFormat/>
    <w:pPr>
      <w:ind w:left="1600" w:hanging="400"/>
      <w:jc w:val="both"/>
      <w:outlineLvl w:val="5"/>
    </w:pPr>
    <w:rPr>
      <w:b/>
      <w:sz w:val="20"/>
      <w:szCs w:val="20"/>
    </w:rPr>
  </w:style>
  <w:style w:type="paragraph" w:styleId="7">
    <w:name w:val="heading 7"/>
    <w:uiPriority w:val="13"/>
    <w:qFormat/>
    <w:pPr>
      <w:ind w:left="1800" w:hanging="400"/>
      <w:jc w:val="both"/>
      <w:outlineLvl w:val="6"/>
    </w:pPr>
    <w:rPr>
      <w:sz w:val="20"/>
      <w:szCs w:val="20"/>
    </w:rPr>
  </w:style>
  <w:style w:type="paragraph" w:styleId="8">
    <w:name w:val="heading 8"/>
    <w:uiPriority w:val="14"/>
    <w:qFormat/>
    <w:pPr>
      <w:ind w:left="2000" w:hanging="400"/>
      <w:jc w:val="both"/>
      <w:outlineLvl w:val="7"/>
    </w:pPr>
    <w:rPr>
      <w:sz w:val="20"/>
      <w:szCs w:val="20"/>
    </w:rPr>
  </w:style>
  <w:style w:type="paragraph" w:styleId="9">
    <w:name w:val="heading 9"/>
    <w:uiPriority w:val="15"/>
    <w:qFormat/>
    <w:pPr>
      <w:ind w:left="2200" w:hanging="400"/>
      <w:jc w:val="both"/>
      <w:outlineLvl w:val="8"/>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0"/>
      <w:szCs w:val="20"/>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0"/>
      <w:szCs w:val="20"/>
      <w:shd w:val="clear" w:color="000000" w:fill="auto"/>
    </w:rPr>
  </w:style>
  <w:style w:type="character" w:styleId="a7">
    <w:name w:val="Emphasis"/>
    <w:qFormat/>
    <w:rPr>
      <w:i/>
      <w:w w:val="100"/>
      <w:sz w:val="20"/>
      <w:szCs w:val="20"/>
      <w:shd w:val="clear" w:color="000000" w:fill="auto"/>
    </w:rPr>
  </w:style>
  <w:style w:type="character" w:styleId="a8">
    <w:name w:val="Intense Emphasis"/>
    <w:uiPriority w:val="19"/>
    <w:qFormat/>
    <w:rPr>
      <w:i/>
      <w:color w:val="5B9BD5"/>
      <w:w w:val="100"/>
      <w:sz w:val="20"/>
      <w:szCs w:val="20"/>
      <w:shd w:val="clear" w:color="000000" w:fill="auto"/>
    </w:rPr>
  </w:style>
  <w:style w:type="character" w:styleId="a9">
    <w:name w:val="Strong"/>
    <w:uiPriority w:val="20"/>
    <w:qFormat/>
    <w:rPr>
      <w:b/>
      <w:w w:val="100"/>
      <w:sz w:val="20"/>
      <w:szCs w:val="20"/>
      <w:shd w:val="clear" w:color="000000" w:fill="auto"/>
    </w:rPr>
  </w:style>
  <w:style w:type="paragraph" w:styleId="20">
    <w:name w:val="Quote"/>
    <w:uiPriority w:val="21"/>
    <w:qFormat/>
    <w:pPr>
      <w:ind w:left="864" w:right="864"/>
      <w:jc w:val="center"/>
    </w:pPr>
    <w:rPr>
      <w:i/>
      <w:color w:val="404040"/>
      <w:sz w:val="20"/>
      <w:szCs w:val="20"/>
    </w:rPr>
  </w:style>
  <w:style w:type="paragraph" w:styleId="aa">
    <w:name w:val="Intense Quote"/>
    <w:uiPriority w:val="22"/>
    <w:qFormat/>
    <w:pPr>
      <w:ind w:left="950" w:right="950"/>
      <w:jc w:val="center"/>
    </w:pPr>
    <w:rPr>
      <w:i/>
      <w:color w:val="5B9BD5"/>
      <w:sz w:val="20"/>
      <w:szCs w:val="20"/>
    </w:rPr>
  </w:style>
  <w:style w:type="character" w:styleId="ab">
    <w:name w:val="Subtle Reference"/>
    <w:uiPriority w:val="23"/>
    <w:qFormat/>
    <w:rPr>
      <w:smallCaps/>
      <w:color w:val="5A5A5A"/>
      <w:w w:val="100"/>
      <w:sz w:val="20"/>
      <w:szCs w:val="20"/>
      <w:shd w:val="clear" w:color="000000" w:fill="auto"/>
    </w:rPr>
  </w:style>
  <w:style w:type="character" w:styleId="ac">
    <w:name w:val="Intense Reference"/>
    <w:uiPriority w:val="24"/>
    <w:qFormat/>
    <w:rPr>
      <w:b/>
      <w:smallCaps/>
      <w:color w:val="5B9BD5"/>
      <w:w w:val="100"/>
      <w:sz w:val="20"/>
      <w:szCs w:val="20"/>
      <w:shd w:val="clear" w:color="000000" w:fill="auto"/>
    </w:rPr>
  </w:style>
  <w:style w:type="character" w:styleId="ad">
    <w:name w:val="Book Title"/>
    <w:uiPriority w:val="25"/>
    <w:qFormat/>
    <w:rPr>
      <w:b/>
      <w:i/>
      <w:w w:val="100"/>
      <w:sz w:val="20"/>
      <w:szCs w:val="20"/>
      <w:shd w:val="clear" w:color="000000" w:fill="auto"/>
    </w:rPr>
  </w:style>
  <w:style w:type="paragraph" w:styleId="ae">
    <w:name w:val="List Paragraph"/>
    <w:uiPriority w:val="26"/>
    <w:qFormat/>
    <w:pPr>
      <w:ind w:left="850"/>
      <w:jc w:val="both"/>
    </w:pPr>
    <w:rPr>
      <w:sz w:val="20"/>
      <w:szCs w:val="20"/>
    </w:rPr>
  </w:style>
  <w:style w:type="character" w:customStyle="1" w:styleId="w">
    <w:name w:val="w"/>
    <w:basedOn w:val="a0"/>
  </w:style>
  <w:style w:type="paragraph" w:styleId="af">
    <w:name w:val="footnote text"/>
    <w:basedOn w:val="a"/>
    <w:link w:val="af0"/>
    <w:unhideWhenUsed/>
    <w:rPr>
      <w:sz w:val="20"/>
      <w:szCs w:val="20"/>
    </w:rPr>
  </w:style>
  <w:style w:type="character" w:customStyle="1" w:styleId="af0">
    <w:name w:val="Текст сноски Знак"/>
    <w:basedOn w:val="a0"/>
    <w:link w:val="af"/>
    <w:rPr>
      <w:w w:val="100"/>
      <w:sz w:val="20"/>
      <w:szCs w:val="20"/>
      <w:shd w:val="clear" w:color="000000" w:fill="auto"/>
    </w:rPr>
  </w:style>
  <w:style w:type="character" w:styleId="af1">
    <w:name w:val="footnote reference"/>
    <w:basedOn w:val="a0"/>
    <w:semiHidden/>
    <w:unhideWhenUsed/>
    <w:rPr>
      <w:w w:val="100"/>
      <w:sz w:val="20"/>
      <w:szCs w:val="20"/>
      <w:shd w:val="clear" w:color="000000" w:fill="auto"/>
      <w:vertAlign w:val="superscript"/>
    </w:rPr>
  </w:style>
  <w:style w:type="paragraph" w:styleId="af2">
    <w:name w:val="Normal (Web)"/>
    <w:basedOn w:val="a"/>
    <w:uiPriority w:val="99"/>
    <w:semiHidden/>
    <w:unhideWhenUsed/>
    <w:rPr>
      <w:rFonts w:ascii="Times New Roman" w:hAnsi="Times New Roman"/>
      <w:sz w:val="24"/>
      <w:szCs w:val="24"/>
    </w:rPr>
  </w:style>
  <w:style w:type="character" w:styleId="af3">
    <w:name w:val="Hyperlink"/>
    <w:basedOn w:val="a0"/>
    <w:unhideWhenUsed/>
    <w:rPr>
      <w:color w:val="0000FF"/>
      <w:w w:val="100"/>
      <w:sz w:val="20"/>
      <w:szCs w:val="20"/>
      <w:u w:val="single"/>
      <w:shd w:val="clear" w:color="auto" w:fill="auto"/>
    </w:rPr>
  </w:style>
  <w:style w:type="paragraph" w:customStyle="1" w:styleId="Pa61">
    <w:name w:val="Pa6+1"/>
    <w:basedOn w:val="a"/>
    <w:next w:val="a"/>
    <w:pPr>
      <w:autoSpaceDE w:val="0"/>
      <w:autoSpaceDN w:val="0"/>
    </w:pPr>
    <w:rPr>
      <w:rFonts w:ascii="Cambria" w:eastAsia="Cambria" w:hAnsi="Cambria"/>
      <w:sz w:val="24"/>
      <w:szCs w:val="24"/>
    </w:rPr>
  </w:style>
  <w:style w:type="paragraph" w:styleId="21">
    <w:name w:val="Body Text 2"/>
    <w:basedOn w:val="a"/>
    <w:link w:val="22"/>
    <w:rPr>
      <w:rFonts w:ascii="Times New Roman" w:hAnsi="Times New Roman"/>
      <w:color w:val="0000FF"/>
      <w:sz w:val="28"/>
      <w:szCs w:val="28"/>
    </w:rPr>
  </w:style>
  <w:style w:type="character" w:customStyle="1" w:styleId="22">
    <w:name w:val="Основной текст 2 Знак"/>
    <w:basedOn w:val="a0"/>
    <w:link w:val="21"/>
    <w:rPr>
      <w:rFonts w:ascii="Times New Roman" w:eastAsia="Times New Roman" w:hAnsi="Times New Roman"/>
      <w:color w:val="0000FF"/>
      <w:w w:val="100"/>
      <w:sz w:val="28"/>
      <w:szCs w:val="28"/>
      <w:shd w:val="clear" w:color="auto" w:fill="auto"/>
    </w:rPr>
  </w:style>
  <w:style w:type="paragraph" w:styleId="af4">
    <w:name w:val="Balloon Text"/>
    <w:basedOn w:val="a"/>
    <w:link w:val="af5"/>
    <w:semiHidden/>
    <w:unhideWhenUsed/>
    <w:rPr>
      <w:rFonts w:ascii="Tahoma" w:eastAsia="Tahoma" w:hAnsi="Tahoma"/>
      <w:sz w:val="16"/>
      <w:szCs w:val="16"/>
    </w:rPr>
  </w:style>
  <w:style w:type="character" w:customStyle="1" w:styleId="af5">
    <w:name w:val="Текст выноски Знак"/>
    <w:basedOn w:val="a0"/>
    <w:link w:val="af4"/>
    <w:semiHidden/>
    <w:rPr>
      <w:rFonts w:ascii="Tahoma" w:eastAsia="Tahoma" w:hAnsi="Tahoma"/>
      <w:w w:val="100"/>
      <w:sz w:val="16"/>
      <w:szCs w:val="16"/>
      <w:shd w:val="clear" w:color="auto" w:fill="auto"/>
    </w:rPr>
  </w:style>
  <w:style w:type="character" w:styleId="af6">
    <w:name w:val="Placeholder Text"/>
    <w:basedOn w:val="a0"/>
    <w:uiPriority w:val="99"/>
    <w:semiHidden/>
    <w:rsid w:val="006A44EA"/>
    <w:rPr>
      <w:color w:val="808080"/>
    </w:rPr>
  </w:style>
  <w:style w:type="paragraph" w:styleId="af7">
    <w:name w:val="Body Text"/>
    <w:basedOn w:val="a"/>
    <w:link w:val="af8"/>
    <w:uiPriority w:val="99"/>
    <w:semiHidden/>
    <w:unhideWhenUsed/>
    <w:rsid w:val="006A29EC"/>
    <w:pPr>
      <w:spacing w:after="120"/>
    </w:pPr>
  </w:style>
  <w:style w:type="character" w:customStyle="1" w:styleId="af8">
    <w:name w:val="Основной текст Знак"/>
    <w:basedOn w:val="a0"/>
    <w:link w:val="af7"/>
    <w:uiPriority w:val="99"/>
    <w:semiHidden/>
    <w:rsid w:val="006A29EC"/>
  </w:style>
  <w:style w:type="character" w:customStyle="1" w:styleId="apple-converted-space">
    <w:name w:val="apple-converted-space"/>
    <w:basedOn w:val="a0"/>
    <w:rsid w:val="006A29EC"/>
  </w:style>
  <w:style w:type="character" w:customStyle="1" w:styleId="name">
    <w:name w:val="name"/>
    <w:basedOn w:val="a0"/>
    <w:rsid w:val="006A29EC"/>
  </w:style>
  <w:style w:type="paragraph" w:customStyle="1" w:styleId="af9">
    <w:name w:val="Текстовый блок"/>
    <w:rsid w:val="00583860"/>
    <w:pPr>
      <w:pBdr>
        <w:top w:val="nil"/>
        <w:left w:val="nil"/>
        <w:bottom w:val="nil"/>
        <w:right w:val="nil"/>
        <w:between w:val="nil"/>
        <w:bar w:val="nil"/>
      </w:pBdr>
    </w:pPr>
    <w:rPr>
      <w:rFonts w:ascii="Helvetica" w:eastAsia="Arial Unicode MS" w:hAnsi="Helvetica" w:cs="Arial Unicode MS"/>
      <w:color w:val="000000"/>
      <w:bdr w:val="nil"/>
    </w:rPr>
  </w:style>
  <w:style w:type="paragraph" w:styleId="afa">
    <w:name w:val="header"/>
    <w:basedOn w:val="a"/>
    <w:link w:val="afb"/>
    <w:uiPriority w:val="99"/>
    <w:unhideWhenUsed/>
    <w:rsid w:val="003704B4"/>
    <w:pPr>
      <w:tabs>
        <w:tab w:val="center" w:pos="4677"/>
        <w:tab w:val="right" w:pos="9355"/>
      </w:tabs>
    </w:pPr>
  </w:style>
  <w:style w:type="character" w:customStyle="1" w:styleId="afb">
    <w:name w:val="Верхний колонтитул Знак"/>
    <w:basedOn w:val="a0"/>
    <w:link w:val="afa"/>
    <w:uiPriority w:val="99"/>
    <w:rsid w:val="003704B4"/>
  </w:style>
  <w:style w:type="paragraph" w:styleId="afc">
    <w:name w:val="footer"/>
    <w:basedOn w:val="a"/>
    <w:link w:val="afd"/>
    <w:uiPriority w:val="99"/>
    <w:unhideWhenUsed/>
    <w:rsid w:val="003704B4"/>
    <w:pPr>
      <w:tabs>
        <w:tab w:val="center" w:pos="4677"/>
        <w:tab w:val="right" w:pos="9355"/>
      </w:tabs>
    </w:pPr>
  </w:style>
  <w:style w:type="character" w:customStyle="1" w:styleId="afd">
    <w:name w:val="Нижний колонтитул Знак"/>
    <w:basedOn w:val="a0"/>
    <w:link w:val="afc"/>
    <w:uiPriority w:val="99"/>
    <w:rsid w:val="00370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538353">
      <w:bodyDiv w:val="1"/>
      <w:marLeft w:val="0"/>
      <w:marRight w:val="0"/>
      <w:marTop w:val="0"/>
      <w:marBottom w:val="0"/>
      <w:divBdr>
        <w:top w:val="none" w:sz="0" w:space="0" w:color="auto"/>
        <w:left w:val="none" w:sz="0" w:space="0" w:color="auto"/>
        <w:bottom w:val="none" w:sz="0" w:space="0" w:color="auto"/>
        <w:right w:val="none" w:sz="0" w:space="0" w:color="auto"/>
      </w:divBdr>
      <w:divsChild>
        <w:div w:id="237446412">
          <w:marLeft w:val="0"/>
          <w:marRight w:val="0"/>
          <w:marTop w:val="0"/>
          <w:marBottom w:val="0"/>
          <w:divBdr>
            <w:top w:val="none" w:sz="0" w:space="0" w:color="auto"/>
            <w:left w:val="none" w:sz="0" w:space="0" w:color="auto"/>
            <w:bottom w:val="none" w:sz="0" w:space="0" w:color="auto"/>
            <w:right w:val="none" w:sz="0" w:space="0" w:color="auto"/>
          </w:divBdr>
        </w:div>
        <w:div w:id="246235910">
          <w:marLeft w:val="0"/>
          <w:marRight w:val="0"/>
          <w:marTop w:val="0"/>
          <w:marBottom w:val="0"/>
          <w:divBdr>
            <w:top w:val="none" w:sz="0" w:space="0" w:color="auto"/>
            <w:left w:val="none" w:sz="0" w:space="0" w:color="auto"/>
            <w:bottom w:val="none" w:sz="0" w:space="0" w:color="auto"/>
            <w:right w:val="none" w:sz="0" w:space="0" w:color="auto"/>
          </w:divBdr>
        </w:div>
        <w:div w:id="268464659">
          <w:marLeft w:val="0"/>
          <w:marRight w:val="0"/>
          <w:marTop w:val="0"/>
          <w:marBottom w:val="0"/>
          <w:divBdr>
            <w:top w:val="none" w:sz="0" w:space="0" w:color="auto"/>
            <w:left w:val="none" w:sz="0" w:space="0" w:color="auto"/>
            <w:bottom w:val="none" w:sz="0" w:space="0" w:color="auto"/>
            <w:right w:val="none" w:sz="0" w:space="0" w:color="auto"/>
          </w:divBdr>
        </w:div>
        <w:div w:id="326326203">
          <w:marLeft w:val="0"/>
          <w:marRight w:val="0"/>
          <w:marTop w:val="0"/>
          <w:marBottom w:val="0"/>
          <w:divBdr>
            <w:top w:val="none" w:sz="0" w:space="0" w:color="auto"/>
            <w:left w:val="none" w:sz="0" w:space="0" w:color="auto"/>
            <w:bottom w:val="none" w:sz="0" w:space="0" w:color="auto"/>
            <w:right w:val="none" w:sz="0" w:space="0" w:color="auto"/>
          </w:divBdr>
          <w:divsChild>
            <w:div w:id="2034187319">
              <w:marLeft w:val="0"/>
              <w:marRight w:val="0"/>
              <w:marTop w:val="0"/>
              <w:marBottom w:val="0"/>
              <w:divBdr>
                <w:top w:val="none" w:sz="0" w:space="0" w:color="auto"/>
                <w:left w:val="none" w:sz="0" w:space="0" w:color="auto"/>
                <w:bottom w:val="none" w:sz="0" w:space="0" w:color="auto"/>
                <w:right w:val="none" w:sz="0" w:space="0" w:color="auto"/>
              </w:divBdr>
            </w:div>
          </w:divsChild>
        </w:div>
        <w:div w:id="1416629868">
          <w:marLeft w:val="0"/>
          <w:marRight w:val="0"/>
          <w:marTop w:val="0"/>
          <w:marBottom w:val="0"/>
          <w:divBdr>
            <w:top w:val="none" w:sz="0" w:space="0" w:color="auto"/>
            <w:left w:val="none" w:sz="0" w:space="0" w:color="auto"/>
            <w:bottom w:val="none" w:sz="0" w:space="0" w:color="auto"/>
            <w:right w:val="none" w:sz="0" w:space="0" w:color="auto"/>
          </w:divBdr>
        </w:div>
        <w:div w:id="1427996201">
          <w:marLeft w:val="0"/>
          <w:marRight w:val="0"/>
          <w:marTop w:val="0"/>
          <w:marBottom w:val="0"/>
          <w:divBdr>
            <w:top w:val="none" w:sz="0" w:space="0" w:color="auto"/>
            <w:left w:val="none" w:sz="0" w:space="0" w:color="auto"/>
            <w:bottom w:val="none" w:sz="0" w:space="0" w:color="auto"/>
            <w:right w:val="none" w:sz="0" w:space="0" w:color="auto"/>
          </w:divBdr>
        </w:div>
        <w:div w:id="1431580609">
          <w:marLeft w:val="0"/>
          <w:marRight w:val="0"/>
          <w:marTop w:val="0"/>
          <w:marBottom w:val="0"/>
          <w:divBdr>
            <w:top w:val="none" w:sz="0" w:space="0" w:color="auto"/>
            <w:left w:val="none" w:sz="0" w:space="0" w:color="auto"/>
            <w:bottom w:val="none" w:sz="0" w:space="0" w:color="auto"/>
            <w:right w:val="none" w:sz="0" w:space="0" w:color="auto"/>
          </w:divBdr>
        </w:div>
        <w:div w:id="1597906875">
          <w:marLeft w:val="0"/>
          <w:marRight w:val="0"/>
          <w:marTop w:val="0"/>
          <w:marBottom w:val="0"/>
          <w:divBdr>
            <w:top w:val="none" w:sz="0" w:space="0" w:color="auto"/>
            <w:left w:val="none" w:sz="0" w:space="0" w:color="auto"/>
            <w:bottom w:val="none" w:sz="0" w:space="0" w:color="auto"/>
            <w:right w:val="none" w:sz="0" w:space="0" w:color="auto"/>
          </w:divBdr>
        </w:div>
      </w:divsChild>
    </w:div>
    <w:div w:id="1111046197">
      <w:bodyDiv w:val="1"/>
      <w:marLeft w:val="0"/>
      <w:marRight w:val="0"/>
      <w:marTop w:val="0"/>
      <w:marBottom w:val="0"/>
      <w:divBdr>
        <w:top w:val="none" w:sz="0" w:space="0" w:color="auto"/>
        <w:left w:val="none" w:sz="0" w:space="0" w:color="auto"/>
        <w:bottom w:val="none" w:sz="0" w:space="0" w:color="auto"/>
        <w:right w:val="none" w:sz="0" w:space="0" w:color="auto"/>
      </w:divBdr>
    </w:div>
    <w:div w:id="1659578842">
      <w:bodyDiv w:val="1"/>
      <w:marLeft w:val="0"/>
      <w:marRight w:val="0"/>
      <w:marTop w:val="0"/>
      <w:marBottom w:val="0"/>
      <w:divBdr>
        <w:top w:val="none" w:sz="0" w:space="0" w:color="auto"/>
        <w:left w:val="none" w:sz="0" w:space="0" w:color="auto"/>
        <w:bottom w:val="none" w:sz="0" w:space="0" w:color="auto"/>
        <w:right w:val="none" w:sz="0" w:space="0" w:color="auto"/>
      </w:divBdr>
    </w:div>
    <w:div w:id="20690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adi.sk/i/S7XPkICI3FxgUf" TargetMode="External"/><Relationship Id="rId18" Type="http://schemas.openxmlformats.org/officeDocument/2006/relationships/hyperlink" Target="http://www.proficinema.ru/guide/index.php?ID=7142&amp;PROP_NAME=SPRAV_REGISER" TargetMode="External"/><Relationship Id="rId26" Type="http://schemas.openxmlformats.org/officeDocument/2006/relationships/hyperlink" Target="http://www.proficinema.ru/guide/index.php?ID=6913&amp;PROP_NAME=SPRAV_AKTER" TargetMode="External"/><Relationship Id="rId39" Type="http://schemas.openxmlformats.org/officeDocument/2006/relationships/hyperlink" Target="https://cloud.mail.ru/public/HgLo/kpCsDYb1D" TargetMode="External"/><Relationship Id="rId3" Type="http://schemas.openxmlformats.org/officeDocument/2006/relationships/styles" Target="styles.xml"/><Relationship Id="rId21" Type="http://schemas.openxmlformats.org/officeDocument/2006/relationships/hyperlink" Target="http://www.proficinema.ru/guide/index.php?ID=1937&amp;PROP_NAME=SPRAV_OPERATOR" TargetMode="External"/><Relationship Id="rId34" Type="http://schemas.openxmlformats.org/officeDocument/2006/relationships/image" Target="media/image10.jpeg"/><Relationship Id="rId42"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hyperlink" Target="http://www.proficinema.ru/picture-making/russian/detail.php?ID=182488" TargetMode="External"/><Relationship Id="rId17" Type="http://schemas.openxmlformats.org/officeDocument/2006/relationships/hyperlink" Target="http://www.proficinema.ru/guide/index.php?ID=105986&amp;PROP_NAME=SPRAV_PRODUCER" TargetMode="External"/><Relationship Id="rId25" Type="http://schemas.openxmlformats.org/officeDocument/2006/relationships/hyperlink" Target="http://www.proficinema.ru/guide/index.php?ID=6913&amp;PROP_NAME=SPRAV_AKTER" TargetMode="External"/><Relationship Id="rId33" Type="http://schemas.openxmlformats.org/officeDocument/2006/relationships/image" Target="media/image9.jpeg"/><Relationship Id="rId38" Type="http://schemas.openxmlformats.org/officeDocument/2006/relationships/hyperlink" Target="mailto:pr@fabergemuseum.ru" TargetMode="External"/><Relationship Id="rId2" Type="http://schemas.openxmlformats.org/officeDocument/2006/relationships/numbering" Target="numbering.xml"/><Relationship Id="rId16" Type="http://schemas.openxmlformats.org/officeDocument/2006/relationships/hyperlink" Target="http://www.proficinema.ru/guide/index.php?ID=2577&amp;PROP_NAME=SPRAV_MAKER" TargetMode="External"/><Relationship Id="rId20" Type="http://schemas.openxmlformats.org/officeDocument/2006/relationships/hyperlink" Target="http://www.proficinema.ru/guide/index.php?ID=2676&amp;PROP_NAME=SPRAV_SCENARY&amp;sphrase_id=213326" TargetMode="External"/><Relationship Id="rId29" Type="http://schemas.openxmlformats.org/officeDocument/2006/relationships/image" Target="media/image5.jpeg"/><Relationship Id="rId41"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proficinema.ru/guide/index.php?ID=218139&amp;PROP_NAME=SPRAV_AKTER&amp;sphrase_id=213221" TargetMode="External"/><Relationship Id="rId32" Type="http://schemas.openxmlformats.org/officeDocument/2006/relationships/image" Target="media/image8.jpeg"/><Relationship Id="rId37" Type="http://schemas.openxmlformats.org/officeDocument/2006/relationships/hyperlink" Target="mailto:pr@fabergemuseum.ru" TargetMode="External"/><Relationship Id="rId40" Type="http://schemas.openxmlformats.org/officeDocument/2006/relationships/hyperlink" Target="https://cloud.mail.ru/public/Mmp2/hARFavCw4"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yadi.sk/d/B01XWkM_3FrcKG" TargetMode="External"/><Relationship Id="rId23" Type="http://schemas.openxmlformats.org/officeDocument/2006/relationships/hyperlink" Target="http://www.proficinema.ru/guide/index.php?ID=7653&amp;PROP_NAME=SPRAV_AKTER" TargetMode="External"/><Relationship Id="rId28" Type="http://schemas.openxmlformats.org/officeDocument/2006/relationships/image" Target="media/image4.jpeg"/><Relationship Id="rId36" Type="http://schemas.openxmlformats.org/officeDocument/2006/relationships/hyperlink" Target="https://drive.google.com/open?id=0B1-2Z3tyWWQ0US1GT2RmNmNPY2M" TargetMode="External"/><Relationship Id="rId10" Type="http://schemas.openxmlformats.org/officeDocument/2006/relationships/image" Target="media/image1.jpeg"/><Relationship Id="rId19" Type="http://schemas.openxmlformats.org/officeDocument/2006/relationships/hyperlink" Target="http://www.proficinema.ru/guide/index.php?ID=182490&amp;PROP_NAME=SPRAV_SCENARY" TargetMode="External"/><Relationship Id="rId31" Type="http://schemas.openxmlformats.org/officeDocument/2006/relationships/image" Target="media/image7.jpe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karussia.ru/knowledge/industrial_standarts" TargetMode="External"/><Relationship Id="rId14" Type="http://schemas.openxmlformats.org/officeDocument/2006/relationships/hyperlink" Target="https://www.youtube.com/watch?v=RP5d9DYf0_4&amp;t=1s" TargetMode="External"/><Relationship Id="rId22" Type="http://schemas.openxmlformats.org/officeDocument/2006/relationships/hyperlink" Target="http://www.proficinema.ru/guide/index.php?ID=218144&amp;PROP_NAME=SPRAV_AKTER&amp;sphrase_id=213223" TargetMode="External"/><Relationship Id="rId27" Type="http://schemas.openxmlformats.org/officeDocument/2006/relationships/image" Target="media/image3.jpeg"/><Relationship Id="rId30" Type="http://schemas.openxmlformats.org/officeDocument/2006/relationships/image" Target="media/image6.jpeg"/><Relationship Id="rId35" Type="http://schemas.openxmlformats.org/officeDocument/2006/relationships/image" Target="media/image11.jpeg"/><Relationship Id="rId43"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kareliya-piter.livejournal.com/130774.html" TargetMode="External"/><Relationship Id="rId13" Type="http://schemas.openxmlformats.org/officeDocument/2006/relationships/hyperlink" Target="http://www.admagazine.ru/sobyitiya/105717_salvador-dali-v-muzee-faberzhe.php" TargetMode="External"/><Relationship Id="rId18" Type="http://schemas.openxmlformats.org/officeDocument/2006/relationships/hyperlink" Target="http://www.akarussia.ru/knowledge/industrial_standarts" TargetMode="External"/><Relationship Id="rId3" Type="http://schemas.openxmlformats.org/officeDocument/2006/relationships/hyperlink" Target="http://gov.spb.ru/gov/otrasl/c_tourism/news/111497/" TargetMode="External"/><Relationship Id="rId7" Type="http://schemas.openxmlformats.org/officeDocument/2006/relationships/hyperlink" Target="http://www.spb.kp.ru/daily/26672.4/3693921/" TargetMode="External"/><Relationship Id="rId12" Type="http://schemas.openxmlformats.org/officeDocument/2006/relationships/hyperlink" Target="http://www.lenfilm.ru/news/2017/05/Podarok_dlya_geroev/" TargetMode="External"/><Relationship Id="rId17" Type="http://schemas.openxmlformats.org/officeDocument/2006/relationships/hyperlink" Target="http://www.consultant.ru/document/cons_doc_LAW_58968/f67f81c57fdcdacc2643d19d59369f7e185e1156/" TargetMode="External"/><Relationship Id="rId2" Type="http://schemas.openxmlformats.org/officeDocument/2006/relationships/hyperlink" Target="http://www.mediascope.ru/?q=node/2115" TargetMode="External"/><Relationship Id="rId16" Type="http://schemas.openxmlformats.org/officeDocument/2006/relationships/hyperlink" Target="https://www.buro247.ru/culture/arts/29-mar-2017-salvador-dali-in-faberge.html" TargetMode="External"/><Relationship Id="rId1" Type="http://schemas.openxmlformats.org/officeDocument/2006/relationships/hyperlink" Target="http://www.mediascope.ru/node/859" TargetMode="External"/><Relationship Id="rId6" Type="http://schemas.openxmlformats.org/officeDocument/2006/relationships/hyperlink" Target="http://www.nevnews.ru/news/2017-04-26/festival-ledokolov-2017-v-sankt-peterburge/" TargetMode="External"/><Relationship Id="rId11" Type="http://schemas.openxmlformats.org/officeDocument/2006/relationships/hyperlink" Target="http://www.lenfilm.ru/news/2017/03/Novyiy_treyler_Tri_dnya_do_vesnyi/" TargetMode="External"/><Relationship Id="rId5" Type="http://schemas.openxmlformats.org/officeDocument/2006/relationships/hyperlink" Target="http://www.fiesta.city/spb/live/20-luchshih-vesennih-festivaley-peterburga/" TargetMode="External"/><Relationship Id="rId15" Type="http://schemas.openxmlformats.org/officeDocument/2006/relationships/hyperlink" Target="http://www.online812.ru/2017/04/12/008/" TargetMode="External"/><Relationship Id="rId10" Type="http://schemas.openxmlformats.org/officeDocument/2006/relationships/hyperlink" Target="https://kudago.com/spb/event/festival-festival-ledokolov/" TargetMode="External"/><Relationship Id="rId19" Type="http://schemas.openxmlformats.org/officeDocument/2006/relationships/hyperlink" Target="http://www.akarussia.ru/knowledge/industrial_standarts" TargetMode="External"/><Relationship Id="rId4" Type="http://schemas.openxmlformats.org/officeDocument/2006/relationships/hyperlink" Target="http://sudostroenie.info/novosti/19057.htm" TargetMode="External"/><Relationship Id="rId9" Type="http://schemas.openxmlformats.org/officeDocument/2006/relationships/hyperlink" Target="http://ivv4a.livejournal.com/194559.html" TargetMode="External"/><Relationship Id="rId14" Type="http://schemas.openxmlformats.org/officeDocument/2006/relationships/hyperlink" Target="http://www.the-village.ru/village/weekend/weekend-guide/260982-dali-v-muzee-faberz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4A3E2-5AEF-4B34-9601-D1551E11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9026</TotalTime>
  <Pages>1</Pages>
  <Words>30954</Words>
  <Characters>176441</Characters>
  <Application>Microsoft Office Word</Application>
  <DocSecurity>0</DocSecurity>
  <Lines>1470</Lines>
  <Paragraphs>413</Paragraphs>
  <MMClips>0</MMClip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
      <vt:lpstr>Title text</vt:lpstr>
    </vt:vector>
  </TitlesOfParts>
  <Company>NLR</Company>
  <LinksUpToDate>false</LinksUpToDate>
  <CharactersWithSpaces>206982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Юлия</cp:lastModifiedBy>
  <cp:revision>13</cp:revision>
  <cp:lastPrinted>2017-05-17T06:14:00Z</cp:lastPrinted>
  <dcterms:created xsi:type="dcterms:W3CDTF">2017-04-13T12:13:00Z</dcterms:created>
  <dcterms:modified xsi:type="dcterms:W3CDTF">2017-05-17T06:15:00Z</dcterms:modified>
</cp:coreProperties>
</file>