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DB" w:rsidRPr="00C82700" w:rsidRDefault="00DF7B80" w:rsidP="00967089">
      <w:pPr>
        <w:spacing w:before="640" w:after="320"/>
        <w:jc w:val="center"/>
        <w:textAlignment w:val="top"/>
        <w:rPr>
          <w:b/>
          <w:caps/>
          <w:color w:val="888888"/>
          <w:sz w:val="32"/>
          <w:szCs w:val="32"/>
          <w:lang w:val="en-US"/>
        </w:rPr>
      </w:pPr>
      <w:r>
        <w:rPr>
          <w:b/>
          <w:caps/>
          <w:color w:val="000000"/>
          <w:sz w:val="32"/>
          <w:szCs w:val="32"/>
          <w:lang w:val="en-US"/>
        </w:rPr>
        <w:t>a</w:t>
      </w:r>
      <w:r w:rsidRPr="00DF7B80">
        <w:t xml:space="preserve"> </w:t>
      </w:r>
      <w:r w:rsidRPr="00DF7B80">
        <w:rPr>
          <w:b/>
          <w:caps/>
          <w:color w:val="000000"/>
          <w:sz w:val="32"/>
          <w:szCs w:val="32"/>
          <w:lang w:val="en-US"/>
        </w:rPr>
        <w:t>principle of social justice</w:t>
      </w:r>
    </w:p>
    <w:p w:rsidR="00DF7B80" w:rsidRPr="007B4E14" w:rsidRDefault="00DF7B80" w:rsidP="00DF7B80">
      <w:pPr>
        <w:autoSpaceDE w:val="0"/>
        <w:autoSpaceDN w:val="0"/>
        <w:adjustRightInd w:val="0"/>
        <w:spacing w:before="320" w:after="320"/>
        <w:ind w:firstLine="709"/>
        <w:jc w:val="center"/>
        <w:rPr>
          <w:b/>
          <w:lang w:val="sk-SK"/>
        </w:rPr>
      </w:pPr>
      <w:r w:rsidRPr="00195DD4">
        <w:rPr>
          <w:b/>
          <w:lang w:val="en-US"/>
        </w:rPr>
        <w:t>Gennady</w:t>
      </w:r>
      <w:r w:rsidRPr="00182AAE">
        <w:rPr>
          <w:b/>
          <w:lang w:val="en-US"/>
        </w:rPr>
        <w:t xml:space="preserve"> </w:t>
      </w:r>
      <w:r>
        <w:rPr>
          <w:b/>
          <w:lang w:val="ru-RU"/>
        </w:rPr>
        <w:t>Е</w:t>
      </w:r>
      <w:r w:rsidRPr="00182AAE">
        <w:rPr>
          <w:b/>
          <w:lang w:val="en-US"/>
        </w:rPr>
        <w:t xml:space="preserve">. </w:t>
      </w:r>
      <w:proofErr w:type="spellStart"/>
      <w:r w:rsidRPr="00195DD4">
        <w:rPr>
          <w:b/>
          <w:lang w:val="en-US"/>
        </w:rPr>
        <w:t>Alpatov</w:t>
      </w:r>
      <w:proofErr w:type="spellEnd"/>
      <w:r>
        <w:rPr>
          <w:b/>
          <w:lang w:val="sk-SK"/>
        </w:rPr>
        <w:t xml:space="preserve"> </w:t>
      </w:r>
      <w:r w:rsidRPr="007B4E14">
        <w:rPr>
          <w:rStyle w:val="a5"/>
          <w:b/>
          <w:lang w:val="sk-SK"/>
        </w:rPr>
        <w:footnoteReference w:id="1"/>
      </w:r>
    </w:p>
    <w:p w:rsidR="00967089" w:rsidRPr="00967089" w:rsidRDefault="00967089" w:rsidP="00967089">
      <w:pPr>
        <w:spacing w:before="320"/>
        <w:jc w:val="both"/>
        <w:rPr>
          <w:b/>
          <w:lang w:val="ru-RU"/>
        </w:rPr>
      </w:pPr>
      <w:r w:rsidRPr="00967089">
        <w:rPr>
          <w:b/>
          <w:lang w:val="ru-RU"/>
        </w:rPr>
        <w:t xml:space="preserve">Ключевые слова: </w:t>
      </w:r>
      <w:r w:rsidR="00C50B90">
        <w:rPr>
          <w:lang w:val="ru-RU"/>
        </w:rPr>
        <w:t>эгоизм, справедливость, социальная экономика, социальная политика</w:t>
      </w:r>
    </w:p>
    <w:p w:rsidR="00967089" w:rsidRPr="00967089" w:rsidRDefault="00D40C05" w:rsidP="00967089">
      <w:pPr>
        <w:spacing w:before="320"/>
        <w:jc w:val="both"/>
        <w:rPr>
          <w:b/>
          <w:lang w:val="en-US"/>
        </w:rPr>
      </w:pPr>
      <w:r w:rsidRPr="00D40C05">
        <w:rPr>
          <w:b/>
          <w:lang w:val="en-US"/>
        </w:rPr>
        <w:t xml:space="preserve">Key words: </w:t>
      </w:r>
      <w:r w:rsidR="00F82C65">
        <w:rPr>
          <w:lang w:val="en-US"/>
        </w:rPr>
        <w:t>J</w:t>
      </w:r>
      <w:r w:rsidR="00F82C65" w:rsidRPr="00F82C65">
        <w:rPr>
          <w:lang w:val="en-US"/>
        </w:rPr>
        <w:t xml:space="preserve">ustice, Social Economics, </w:t>
      </w:r>
      <w:r w:rsidR="001D0258" w:rsidRPr="00D711B8">
        <w:rPr>
          <w:lang w:val="en-US"/>
        </w:rPr>
        <w:t>Oligarchy</w:t>
      </w:r>
      <w:proofErr w:type="gramStart"/>
      <w:r w:rsidR="001D0258">
        <w:rPr>
          <w:lang w:val="en-US"/>
        </w:rPr>
        <w:t xml:space="preserve">, </w:t>
      </w:r>
      <w:r w:rsidR="001D0258" w:rsidRPr="00F82C65">
        <w:rPr>
          <w:lang w:val="en-US"/>
        </w:rPr>
        <w:t xml:space="preserve"> </w:t>
      </w:r>
      <w:r w:rsidR="001D0258">
        <w:rPr>
          <w:lang w:val="en-US"/>
        </w:rPr>
        <w:t>D</w:t>
      </w:r>
      <w:r w:rsidR="001D0258" w:rsidRPr="00D711B8">
        <w:rPr>
          <w:lang w:val="en-US"/>
        </w:rPr>
        <w:t>emocracy</w:t>
      </w:r>
      <w:proofErr w:type="gramEnd"/>
      <w:r w:rsidR="001D0258">
        <w:rPr>
          <w:lang w:val="en-US"/>
        </w:rPr>
        <w:t>,</w:t>
      </w:r>
      <w:r w:rsidR="001D0258" w:rsidRPr="00F82C65">
        <w:rPr>
          <w:lang w:val="en-US"/>
        </w:rPr>
        <w:t xml:space="preserve"> </w:t>
      </w:r>
      <w:r w:rsidR="00F82C65" w:rsidRPr="00F82C65">
        <w:rPr>
          <w:lang w:val="en-US"/>
        </w:rPr>
        <w:t xml:space="preserve">Social </w:t>
      </w:r>
      <w:r w:rsidR="00C50B90">
        <w:rPr>
          <w:lang w:val="en-US"/>
        </w:rPr>
        <w:t>P</w:t>
      </w:r>
      <w:r w:rsidR="00C50B90" w:rsidRPr="00C50B90">
        <w:rPr>
          <w:lang w:val="en-US"/>
        </w:rPr>
        <w:t>olicy</w:t>
      </w:r>
      <w:r w:rsidR="00967089" w:rsidRPr="00967089">
        <w:rPr>
          <w:b/>
        </w:rPr>
        <w:t xml:space="preserve"> </w:t>
      </w:r>
    </w:p>
    <w:p w:rsidR="00553F41" w:rsidRPr="00553F41" w:rsidRDefault="00D40C05" w:rsidP="00553F41">
      <w:pPr>
        <w:spacing w:before="320"/>
        <w:jc w:val="both"/>
        <w:rPr>
          <w:lang w:val="ru-RU"/>
        </w:rPr>
      </w:pPr>
      <w:r w:rsidRPr="00D40C05">
        <w:rPr>
          <w:b/>
        </w:rPr>
        <w:t xml:space="preserve">Abstract: </w:t>
      </w:r>
      <w:r w:rsidR="00553F41" w:rsidRPr="00553F41">
        <w:rPr>
          <w:lang w:val="ru-RU"/>
        </w:rPr>
        <w:t xml:space="preserve">Сочетание индивидуального и социального в человеке определяет индивидуальную и социальную справедливость. В статье рассмотрены три формы управления государством: социализм, олигархия и демократия. При социализме поддерживается социальная справедливость за счет угнетения индивидуального в человеке. Олигархия как правление коллективного эгоизма небольшой группы у власти угнетает обе стороны человеческой природы. </w:t>
      </w:r>
      <w:r w:rsidR="0086171E" w:rsidRPr="0086171E">
        <w:rPr>
          <w:lang w:val="ru-RU"/>
        </w:rPr>
        <w:t xml:space="preserve">При демократии выборная система вынуждает увеличивать расходы на социальную политику и снижать налоги, что уменьшает индивидуальную справедливость. </w:t>
      </w:r>
      <w:r w:rsidR="00553F41" w:rsidRPr="00553F41">
        <w:rPr>
          <w:lang w:val="ru-RU"/>
        </w:rPr>
        <w:t xml:space="preserve"> </w:t>
      </w:r>
    </w:p>
    <w:p w:rsidR="00967089" w:rsidRPr="00ED4199" w:rsidRDefault="00967089" w:rsidP="00967089">
      <w:pPr>
        <w:spacing w:before="320"/>
        <w:jc w:val="both"/>
        <w:rPr>
          <w:lang w:val="en-US"/>
        </w:rPr>
      </w:pPr>
      <w:r w:rsidRPr="00967089">
        <w:rPr>
          <w:b/>
        </w:rPr>
        <w:t>Abstract:</w:t>
      </w:r>
      <w:r w:rsidRPr="00967089">
        <w:rPr>
          <w:b/>
          <w:lang w:val="en-US"/>
        </w:rPr>
        <w:t xml:space="preserve"> </w:t>
      </w:r>
      <w:r w:rsidR="00D40C05" w:rsidRPr="00A46121">
        <w:t xml:space="preserve"> </w:t>
      </w:r>
      <w:r w:rsidR="00553F41" w:rsidRPr="00553F41">
        <w:rPr>
          <w:lang w:val="en-US"/>
        </w:rPr>
        <w:t>The combination of individual and social in man determines individual and social justice.</w:t>
      </w:r>
      <w:r w:rsidR="00ED4199" w:rsidRPr="00ED4199">
        <w:rPr>
          <w:lang w:val="en-US"/>
        </w:rPr>
        <w:t xml:space="preserve"> The paper considers three forms of government, socialism, oligarchy and democracy. Under socialism, social justice </w:t>
      </w:r>
      <w:r w:rsidR="00A250E4">
        <w:rPr>
          <w:lang w:val="en-US"/>
        </w:rPr>
        <w:t>was</w:t>
      </w:r>
      <w:r w:rsidR="00ED4199" w:rsidRPr="00ED4199">
        <w:rPr>
          <w:lang w:val="en-US"/>
        </w:rPr>
        <w:t xml:space="preserve"> supported by the oppression of the individual in person.</w:t>
      </w:r>
      <w:r w:rsidR="00D711B8">
        <w:rPr>
          <w:lang w:val="en-US"/>
        </w:rPr>
        <w:t xml:space="preserve"> </w:t>
      </w:r>
      <w:r w:rsidR="00D711B8" w:rsidRPr="00D711B8">
        <w:rPr>
          <w:lang w:val="en-US"/>
        </w:rPr>
        <w:t>Oligarchy as the rule of the collective egoism of a small group in power oppresses the two sides of human nature.</w:t>
      </w:r>
      <w:r w:rsidR="00D711B8">
        <w:rPr>
          <w:lang w:val="en-US"/>
        </w:rPr>
        <w:t xml:space="preserve"> </w:t>
      </w:r>
      <w:r w:rsidR="00D711B8" w:rsidRPr="00D711B8">
        <w:rPr>
          <w:lang w:val="en-US"/>
        </w:rPr>
        <w:t>In a democracy, electoral system forces politicians to increase spending on social policy and tax cuts that reduces individual justice.</w:t>
      </w:r>
    </w:p>
    <w:p w:rsidR="00E85B73" w:rsidRPr="00DA1209" w:rsidRDefault="00E85B73" w:rsidP="00E85B73">
      <w:pPr>
        <w:spacing w:before="320"/>
        <w:jc w:val="both"/>
        <w:rPr>
          <w:bCs/>
          <w:lang w:val="en-US"/>
        </w:rPr>
      </w:pPr>
      <w:r w:rsidRPr="00DB3009">
        <w:rPr>
          <w:b/>
          <w:bCs/>
          <w:lang w:val="en-US"/>
        </w:rPr>
        <w:t>JEL Classification</w:t>
      </w:r>
      <w:r w:rsidRPr="00DB3009">
        <w:rPr>
          <w:bCs/>
          <w:lang w:val="en-US"/>
        </w:rPr>
        <w:t xml:space="preserve">: </w:t>
      </w:r>
      <w:r w:rsidR="000C1F2A" w:rsidRPr="000C1F2A">
        <w:rPr>
          <w:bCs/>
          <w:lang w:val="en-US"/>
        </w:rPr>
        <w:t>A13</w:t>
      </w:r>
      <w:r w:rsidR="00955F2D" w:rsidRPr="00955F2D">
        <w:rPr>
          <w:bCs/>
          <w:lang w:val="en-US"/>
        </w:rPr>
        <w:t>0</w:t>
      </w:r>
    </w:p>
    <w:p w:rsidR="00E85B73" w:rsidRPr="00E85B73" w:rsidRDefault="00E85B73" w:rsidP="00E85B73">
      <w:pPr>
        <w:spacing w:before="320"/>
        <w:jc w:val="both"/>
        <w:rPr>
          <w:b/>
          <w:lang w:val="en-US"/>
        </w:rPr>
      </w:pPr>
      <w:r w:rsidRPr="00E85B73">
        <w:rPr>
          <w:b/>
          <w:lang w:val="en-US"/>
        </w:rPr>
        <w:t>Introduction</w:t>
      </w:r>
    </w:p>
    <w:p w:rsidR="00E85B73" w:rsidRPr="00E85B73" w:rsidRDefault="00430CF1" w:rsidP="00E85B73">
      <w:pPr>
        <w:spacing w:before="120"/>
        <w:ind w:firstLine="567"/>
        <w:jc w:val="both"/>
        <w:rPr>
          <w:lang w:val="en-US"/>
        </w:rPr>
      </w:pPr>
      <w:r w:rsidRPr="00430CF1">
        <w:rPr>
          <w:lang w:val="en-US"/>
        </w:rPr>
        <w:t xml:space="preserve">Human society and its economy as the basic ideas include the principle of justice, which in turn is born due to each individual request of a social system in which he or she would not feel deprived. </w:t>
      </w:r>
      <w:r w:rsidR="001E5683" w:rsidRPr="001E5683">
        <w:rPr>
          <w:lang w:val="en-US"/>
        </w:rPr>
        <w:t>If all the people in poverty, it will not cause a sense of injustice. This relative equality of their position in society explains the stability of the economically inefficient social system that as socialism. The main priority of the legislation in the Soviet Union was the suppression of inequality, even at the cost of economic efficiency.</w:t>
      </w:r>
    </w:p>
    <w:p w:rsidR="008D2FFC" w:rsidRDefault="00893443" w:rsidP="008D2FFC">
      <w:pPr>
        <w:spacing w:before="120"/>
        <w:ind w:firstLine="567"/>
        <w:jc w:val="both"/>
        <w:rPr>
          <w:lang w:val="en-US"/>
        </w:rPr>
      </w:pPr>
      <w:r w:rsidRPr="00893443">
        <w:rPr>
          <w:lang w:val="en-US"/>
        </w:rPr>
        <w:t xml:space="preserve">Justice of life in </w:t>
      </w:r>
      <w:proofErr w:type="spellStart"/>
      <w:r w:rsidRPr="00893443">
        <w:rPr>
          <w:lang w:val="en-US"/>
        </w:rPr>
        <w:t>socium</w:t>
      </w:r>
      <w:proofErr w:type="spellEnd"/>
      <w:r w:rsidRPr="00893443">
        <w:rPr>
          <w:lang w:val="en-US"/>
        </w:rPr>
        <w:t xml:space="preserve"> suggests that people are dependent on each other. This dependence, in turn, requires certain norm of coexistence, a certain criterion for the actions of each person</w:t>
      </w:r>
      <w:r w:rsidR="00DA7075">
        <w:rPr>
          <w:lang w:val="en-US"/>
        </w:rPr>
        <w:t>,</w:t>
      </w:r>
      <w:r w:rsidRPr="00893443">
        <w:rPr>
          <w:lang w:val="en-US"/>
        </w:rPr>
        <w:t xml:space="preserve"> which is called the justice.</w:t>
      </w:r>
    </w:p>
    <w:p w:rsidR="0086171E" w:rsidRPr="00893443" w:rsidRDefault="004402B7" w:rsidP="008D2FFC">
      <w:pPr>
        <w:spacing w:before="120"/>
        <w:ind w:firstLine="567"/>
        <w:jc w:val="both"/>
        <w:rPr>
          <w:lang w:val="en-US"/>
        </w:rPr>
      </w:pPr>
      <w:r w:rsidRPr="004402B7">
        <w:rPr>
          <w:lang w:val="en-US"/>
        </w:rPr>
        <w:lastRenderedPageBreak/>
        <w:t>Justice is divided into social and individual.</w:t>
      </w:r>
      <w:r>
        <w:rPr>
          <w:lang w:val="en-US"/>
        </w:rPr>
        <w:t xml:space="preserve"> </w:t>
      </w:r>
      <w:r w:rsidRPr="004402B7">
        <w:rPr>
          <w:lang w:val="en-US"/>
        </w:rPr>
        <w:t>The first is provided by the state through social policy of supporting the poor segments of society at the expense of the rich.</w:t>
      </w:r>
      <w:r>
        <w:rPr>
          <w:lang w:val="en-US"/>
        </w:rPr>
        <w:t xml:space="preserve"> </w:t>
      </w:r>
      <w:r w:rsidR="00AE47F9" w:rsidRPr="00AE47F9">
        <w:rPr>
          <w:lang w:val="en-US"/>
        </w:rPr>
        <w:t>The second means a freedom of the individual in his actions.</w:t>
      </w:r>
      <w:r w:rsidR="00AE47F9">
        <w:rPr>
          <w:lang w:val="en-US"/>
        </w:rPr>
        <w:t xml:space="preserve"> </w:t>
      </w:r>
      <w:r w:rsidR="00AE47F9" w:rsidRPr="00AE47F9">
        <w:rPr>
          <w:lang w:val="en-US"/>
        </w:rPr>
        <w:t>It is protected by the basic constitutional human rights and by economic policies to support individuals and groups in their economic activities.</w:t>
      </w:r>
      <w:r w:rsidR="00722C9E">
        <w:rPr>
          <w:lang w:val="en-US"/>
        </w:rPr>
        <w:t xml:space="preserve"> </w:t>
      </w:r>
      <w:proofErr w:type="gramStart"/>
      <w:r w:rsidR="00722C9E" w:rsidRPr="00722C9E">
        <w:rPr>
          <w:lang w:val="en-US"/>
        </w:rPr>
        <w:t>Its evaluative criteria - economic efficiency</w:t>
      </w:r>
      <w:r w:rsidR="00722C9E">
        <w:rPr>
          <w:lang w:val="en-US"/>
        </w:rPr>
        <w:t>.</w:t>
      </w:r>
      <w:proofErr w:type="gramEnd"/>
    </w:p>
    <w:p w:rsidR="00E85B73" w:rsidRPr="00E85B73" w:rsidRDefault="00E85B73" w:rsidP="00E85B73">
      <w:pPr>
        <w:spacing w:before="120"/>
        <w:ind w:firstLine="567"/>
        <w:jc w:val="both"/>
        <w:rPr>
          <w:lang w:val="en-US"/>
        </w:rPr>
      </w:pPr>
    </w:p>
    <w:p w:rsidR="00E85B73" w:rsidRPr="00E85B73" w:rsidRDefault="0076088D" w:rsidP="00E85B73">
      <w:pPr>
        <w:spacing w:before="320"/>
        <w:jc w:val="both"/>
        <w:rPr>
          <w:b/>
          <w:lang w:val="en"/>
        </w:rPr>
      </w:pPr>
      <w:r w:rsidRPr="0076088D">
        <w:rPr>
          <w:b/>
          <w:lang w:val="en"/>
        </w:rPr>
        <w:t>Analysis of socialism, oligarchy and democracy from a position of social justice</w:t>
      </w:r>
    </w:p>
    <w:p w:rsidR="00AD2032" w:rsidRPr="00AD2032" w:rsidRDefault="00AD2032" w:rsidP="00E85B73">
      <w:pPr>
        <w:spacing w:before="120"/>
        <w:ind w:firstLine="567"/>
        <w:jc w:val="both"/>
        <w:rPr>
          <w:lang w:val="en-US"/>
        </w:rPr>
      </w:pPr>
      <w:r w:rsidRPr="00AD2032">
        <w:rPr>
          <w:lang w:val="en-US"/>
        </w:rPr>
        <w:t xml:space="preserve">What is the balance of improving production efficiency policy and social policy? The first is aimed at preserving diversity, and the second on uniformity, up to full equality in income. </w:t>
      </w:r>
    </w:p>
    <w:p w:rsidR="00E85B73" w:rsidRPr="00876B26" w:rsidRDefault="0025175D" w:rsidP="00E85B73">
      <w:pPr>
        <w:spacing w:before="120"/>
        <w:ind w:firstLine="567"/>
        <w:jc w:val="both"/>
        <w:rPr>
          <w:lang w:val="en-US"/>
        </w:rPr>
      </w:pPr>
      <w:r w:rsidRPr="0025175D">
        <w:rPr>
          <w:lang w:val="en-US"/>
        </w:rPr>
        <w:t xml:space="preserve">Error of communist ideas </w:t>
      </w:r>
      <w:r w:rsidR="00E028A4">
        <w:rPr>
          <w:lang w:val="en-US"/>
        </w:rPr>
        <w:t xml:space="preserve">is </w:t>
      </w:r>
      <w:r w:rsidRPr="0025175D">
        <w:rPr>
          <w:lang w:val="en-US"/>
        </w:rPr>
        <w:t>that they puffed out one side of human nature, rejecting the other side. The authors did not care that uniformity hinders economic development as the foundation welfare.</w:t>
      </w:r>
      <w:r w:rsidR="00876B26" w:rsidRPr="00876B26">
        <w:rPr>
          <w:lang w:val="en-US"/>
        </w:rPr>
        <w:t xml:space="preserve"> </w:t>
      </w:r>
      <w:r w:rsidR="009411D8">
        <w:rPr>
          <w:lang w:val="en-US"/>
        </w:rPr>
        <w:t>W</w:t>
      </w:r>
      <w:r w:rsidR="009411D8" w:rsidRPr="009411D8">
        <w:rPr>
          <w:lang w:val="en-US"/>
        </w:rPr>
        <w:t xml:space="preserve">hat has a chance to vary </w:t>
      </w:r>
      <w:r w:rsidR="009411D8">
        <w:rPr>
          <w:lang w:val="en-US"/>
        </w:rPr>
        <w:t>w</w:t>
      </w:r>
      <w:r w:rsidR="009411D8" w:rsidRPr="009411D8">
        <w:rPr>
          <w:lang w:val="en-US"/>
        </w:rPr>
        <w:t xml:space="preserve">ill be </w:t>
      </w:r>
      <w:r w:rsidR="009411D8">
        <w:rPr>
          <w:lang w:val="en-US"/>
        </w:rPr>
        <w:t>d</w:t>
      </w:r>
      <w:r w:rsidR="009411D8" w:rsidRPr="009411D8">
        <w:rPr>
          <w:lang w:val="en-US"/>
        </w:rPr>
        <w:t>eveloped</w:t>
      </w:r>
      <w:r w:rsidR="009411D8">
        <w:rPr>
          <w:lang w:val="en-US"/>
        </w:rPr>
        <w:t xml:space="preserve">. </w:t>
      </w:r>
      <w:r w:rsidR="00876B26" w:rsidRPr="00876B26">
        <w:rPr>
          <w:lang w:val="en-US"/>
        </w:rPr>
        <w:t>Man is a social being and therefore in his nature concluded ​​unavoidable contradiction between individual development and the need to be part of society. One of the parties limits the other one, and as a result of a compromise is needed. Economic movement based on the initiative of individuals in achieving their advantages over other individuals.</w:t>
      </w:r>
    </w:p>
    <w:p w:rsidR="00E85B73" w:rsidRPr="00E85B73" w:rsidRDefault="00114DC6" w:rsidP="00E85B73">
      <w:pPr>
        <w:spacing w:before="120"/>
        <w:ind w:firstLine="567"/>
        <w:jc w:val="both"/>
        <w:rPr>
          <w:lang w:val="en-US"/>
        </w:rPr>
      </w:pPr>
      <w:r w:rsidRPr="00114DC6">
        <w:rPr>
          <w:lang w:val="en-US"/>
        </w:rPr>
        <w:t>Sycophants seeking equality in essence put the social side of human nature in the first place, calling for equality in the distribution on the basis of the principle of justice, understood as fairness. And this is done at the expense of human individuality, behind which stands the principle of effectiveness.</w:t>
      </w:r>
      <w:r>
        <w:rPr>
          <w:lang w:val="en-US"/>
        </w:rPr>
        <w:t xml:space="preserve"> So, </w:t>
      </w:r>
      <w:r w:rsidRPr="00E162EB">
        <w:rPr>
          <w:lang w:val="en-US"/>
        </w:rPr>
        <w:t>John Rawls</w:t>
      </w:r>
      <w:r w:rsidRPr="00B3178B">
        <w:rPr>
          <w:lang w:val="en-US"/>
        </w:rPr>
        <w:t xml:space="preserve"> </w:t>
      </w:r>
      <w:r>
        <w:rPr>
          <w:lang w:val="en-US"/>
        </w:rPr>
        <w:t xml:space="preserve">proposed a theory of justice: </w:t>
      </w:r>
      <w:r w:rsidR="00A8700C">
        <w:rPr>
          <w:lang w:val="en-US"/>
        </w:rPr>
        <w:t>“</w:t>
      </w:r>
      <w:r>
        <w:rPr>
          <w:lang w:val="en-US"/>
        </w:rPr>
        <w:t>All</w:t>
      </w:r>
      <w:r w:rsidRPr="00633BE6">
        <w:rPr>
          <w:lang w:val="en-US"/>
        </w:rPr>
        <w:t xml:space="preserve"> </w:t>
      </w:r>
      <w:r>
        <w:rPr>
          <w:lang w:val="en-US"/>
        </w:rPr>
        <w:t>social</w:t>
      </w:r>
      <w:r w:rsidRPr="00633BE6">
        <w:rPr>
          <w:lang w:val="en-US"/>
        </w:rPr>
        <w:t xml:space="preserve"> </w:t>
      </w:r>
      <w:r>
        <w:rPr>
          <w:lang w:val="en-US"/>
        </w:rPr>
        <w:t>values</w:t>
      </w:r>
      <w:r w:rsidRPr="00633BE6">
        <w:rPr>
          <w:lang w:val="en-US"/>
        </w:rPr>
        <w:t xml:space="preserve"> – </w:t>
      </w:r>
      <w:r>
        <w:rPr>
          <w:lang w:val="en-US"/>
        </w:rPr>
        <w:t>liberty</w:t>
      </w:r>
      <w:r w:rsidRPr="00633BE6">
        <w:rPr>
          <w:lang w:val="en-US"/>
        </w:rPr>
        <w:t xml:space="preserve"> </w:t>
      </w:r>
      <w:r>
        <w:rPr>
          <w:lang w:val="en-US"/>
        </w:rPr>
        <w:t>and</w:t>
      </w:r>
      <w:r w:rsidRPr="00633BE6">
        <w:rPr>
          <w:lang w:val="en-US"/>
        </w:rPr>
        <w:t xml:space="preserve"> </w:t>
      </w:r>
      <w:r>
        <w:rPr>
          <w:lang w:val="en-US"/>
        </w:rPr>
        <w:t>opportunity</w:t>
      </w:r>
      <w:r w:rsidRPr="00633BE6">
        <w:rPr>
          <w:lang w:val="en-US"/>
        </w:rPr>
        <w:t xml:space="preserve">, </w:t>
      </w:r>
      <w:r>
        <w:rPr>
          <w:lang w:val="en-US"/>
        </w:rPr>
        <w:t>income</w:t>
      </w:r>
      <w:r w:rsidRPr="00633BE6">
        <w:rPr>
          <w:lang w:val="en-US"/>
        </w:rPr>
        <w:t xml:space="preserve"> </w:t>
      </w:r>
      <w:r>
        <w:rPr>
          <w:lang w:val="en-US"/>
        </w:rPr>
        <w:t>and</w:t>
      </w:r>
      <w:r w:rsidRPr="00633BE6">
        <w:rPr>
          <w:lang w:val="en-US"/>
        </w:rPr>
        <w:t xml:space="preserve"> </w:t>
      </w:r>
      <w:r>
        <w:rPr>
          <w:lang w:val="en-US"/>
        </w:rPr>
        <w:t>wealth</w:t>
      </w:r>
      <w:r w:rsidRPr="00633BE6">
        <w:rPr>
          <w:lang w:val="en-US"/>
        </w:rPr>
        <w:t xml:space="preserve">, </w:t>
      </w:r>
      <w:r>
        <w:rPr>
          <w:lang w:val="en-US"/>
        </w:rPr>
        <w:t>and</w:t>
      </w:r>
      <w:r w:rsidRPr="00633BE6">
        <w:rPr>
          <w:lang w:val="en-US"/>
        </w:rPr>
        <w:t xml:space="preserve"> </w:t>
      </w:r>
      <w:r>
        <w:rPr>
          <w:lang w:val="en-US"/>
        </w:rPr>
        <w:t>the</w:t>
      </w:r>
      <w:r w:rsidRPr="00633BE6">
        <w:rPr>
          <w:lang w:val="en-US"/>
        </w:rPr>
        <w:t xml:space="preserve"> </w:t>
      </w:r>
      <w:r>
        <w:rPr>
          <w:lang w:val="en-US"/>
        </w:rPr>
        <w:t>bases</w:t>
      </w:r>
      <w:r w:rsidRPr="00633BE6">
        <w:rPr>
          <w:lang w:val="en-US"/>
        </w:rPr>
        <w:t xml:space="preserve"> </w:t>
      </w:r>
      <w:r>
        <w:rPr>
          <w:lang w:val="en-US"/>
        </w:rPr>
        <w:t>of</w:t>
      </w:r>
      <w:r w:rsidRPr="00633BE6">
        <w:rPr>
          <w:lang w:val="en-US"/>
        </w:rPr>
        <w:t xml:space="preserve"> </w:t>
      </w:r>
      <w:r>
        <w:rPr>
          <w:lang w:val="en-US"/>
        </w:rPr>
        <w:t>self</w:t>
      </w:r>
      <w:r w:rsidRPr="00633BE6">
        <w:rPr>
          <w:lang w:val="en-US"/>
        </w:rPr>
        <w:t>-</w:t>
      </w:r>
      <w:r>
        <w:rPr>
          <w:lang w:val="en-US"/>
        </w:rPr>
        <w:t>respect</w:t>
      </w:r>
      <w:r w:rsidRPr="00633BE6">
        <w:rPr>
          <w:lang w:val="en-US"/>
        </w:rPr>
        <w:t xml:space="preserve"> – </w:t>
      </w:r>
      <w:r>
        <w:rPr>
          <w:lang w:val="en-US"/>
        </w:rPr>
        <w:t>are</w:t>
      </w:r>
      <w:r w:rsidRPr="00633BE6">
        <w:rPr>
          <w:lang w:val="en-US"/>
        </w:rPr>
        <w:t xml:space="preserve"> </w:t>
      </w:r>
      <w:r>
        <w:rPr>
          <w:lang w:val="en-US"/>
        </w:rPr>
        <w:t>to</w:t>
      </w:r>
      <w:r w:rsidRPr="00633BE6">
        <w:rPr>
          <w:lang w:val="en-US"/>
        </w:rPr>
        <w:t xml:space="preserve"> </w:t>
      </w:r>
      <w:r>
        <w:rPr>
          <w:lang w:val="en-US"/>
        </w:rPr>
        <w:t>be</w:t>
      </w:r>
      <w:r w:rsidRPr="00633BE6">
        <w:rPr>
          <w:lang w:val="en-US"/>
        </w:rPr>
        <w:t xml:space="preserve"> </w:t>
      </w:r>
      <w:r>
        <w:rPr>
          <w:lang w:val="en-US"/>
        </w:rPr>
        <w:t>distributed</w:t>
      </w:r>
      <w:r w:rsidRPr="00633BE6">
        <w:rPr>
          <w:lang w:val="en-US"/>
        </w:rPr>
        <w:t xml:space="preserve"> </w:t>
      </w:r>
      <w:r>
        <w:rPr>
          <w:lang w:val="en-US"/>
        </w:rPr>
        <w:t>equally</w:t>
      </w:r>
      <w:r w:rsidRPr="00633BE6">
        <w:rPr>
          <w:lang w:val="en-US"/>
        </w:rPr>
        <w:t xml:space="preserve"> </w:t>
      </w:r>
      <w:r>
        <w:rPr>
          <w:lang w:val="en-US"/>
        </w:rPr>
        <w:t>unless</w:t>
      </w:r>
      <w:r w:rsidRPr="00633BE6">
        <w:rPr>
          <w:lang w:val="en-US"/>
        </w:rPr>
        <w:t xml:space="preserve"> </w:t>
      </w:r>
      <w:r>
        <w:rPr>
          <w:lang w:val="en-US"/>
        </w:rPr>
        <w:t>an</w:t>
      </w:r>
      <w:r w:rsidRPr="00633BE6">
        <w:rPr>
          <w:lang w:val="en-US"/>
        </w:rPr>
        <w:t xml:space="preserve"> </w:t>
      </w:r>
      <w:r>
        <w:rPr>
          <w:lang w:val="en-US"/>
        </w:rPr>
        <w:t>unequal</w:t>
      </w:r>
      <w:r w:rsidRPr="00633BE6">
        <w:rPr>
          <w:lang w:val="en-US"/>
        </w:rPr>
        <w:t xml:space="preserve"> </w:t>
      </w:r>
      <w:r>
        <w:rPr>
          <w:lang w:val="en-US"/>
        </w:rPr>
        <w:t>distribution</w:t>
      </w:r>
      <w:r w:rsidRPr="00633BE6">
        <w:rPr>
          <w:lang w:val="en-US"/>
        </w:rPr>
        <w:t xml:space="preserve"> </w:t>
      </w:r>
      <w:r>
        <w:rPr>
          <w:lang w:val="en-US"/>
        </w:rPr>
        <w:t>of</w:t>
      </w:r>
      <w:r w:rsidRPr="00633BE6">
        <w:rPr>
          <w:lang w:val="en-US"/>
        </w:rPr>
        <w:t xml:space="preserve"> </w:t>
      </w:r>
      <w:r>
        <w:rPr>
          <w:lang w:val="en-US"/>
        </w:rPr>
        <w:t>any</w:t>
      </w:r>
      <w:r w:rsidRPr="00633BE6">
        <w:rPr>
          <w:lang w:val="en-US"/>
        </w:rPr>
        <w:t xml:space="preserve">, </w:t>
      </w:r>
      <w:r>
        <w:rPr>
          <w:lang w:val="en-US"/>
        </w:rPr>
        <w:t>or</w:t>
      </w:r>
      <w:r w:rsidRPr="00633BE6">
        <w:rPr>
          <w:lang w:val="en-US"/>
        </w:rPr>
        <w:t xml:space="preserve"> </w:t>
      </w:r>
      <w:r>
        <w:rPr>
          <w:lang w:val="en-US"/>
        </w:rPr>
        <w:t>all</w:t>
      </w:r>
      <w:r w:rsidRPr="00633BE6">
        <w:rPr>
          <w:lang w:val="en-US"/>
        </w:rPr>
        <w:t xml:space="preserve">, </w:t>
      </w:r>
      <w:r>
        <w:rPr>
          <w:lang w:val="en-US"/>
        </w:rPr>
        <w:t>of</w:t>
      </w:r>
      <w:r w:rsidRPr="00633BE6">
        <w:rPr>
          <w:lang w:val="en-US"/>
        </w:rPr>
        <w:t xml:space="preserve"> </w:t>
      </w:r>
      <w:r>
        <w:rPr>
          <w:lang w:val="en-US"/>
        </w:rPr>
        <w:t>these</w:t>
      </w:r>
      <w:r w:rsidRPr="00633BE6">
        <w:rPr>
          <w:lang w:val="en-US"/>
        </w:rPr>
        <w:t xml:space="preserve"> </w:t>
      </w:r>
      <w:r>
        <w:rPr>
          <w:lang w:val="en-US"/>
        </w:rPr>
        <w:t>values</w:t>
      </w:r>
      <w:r w:rsidRPr="00633BE6">
        <w:rPr>
          <w:lang w:val="en-US"/>
        </w:rPr>
        <w:t xml:space="preserve"> </w:t>
      </w:r>
      <w:r>
        <w:rPr>
          <w:lang w:val="en-US"/>
        </w:rPr>
        <w:t>is</w:t>
      </w:r>
      <w:r w:rsidRPr="00633BE6">
        <w:rPr>
          <w:lang w:val="en-US"/>
        </w:rPr>
        <w:t xml:space="preserve"> </w:t>
      </w:r>
      <w:r>
        <w:rPr>
          <w:lang w:val="en-US"/>
        </w:rPr>
        <w:t>to</w:t>
      </w:r>
      <w:r w:rsidRPr="00633BE6">
        <w:rPr>
          <w:lang w:val="en-US"/>
        </w:rPr>
        <w:t xml:space="preserve"> </w:t>
      </w:r>
      <w:r>
        <w:rPr>
          <w:lang w:val="en-US"/>
        </w:rPr>
        <w:t>everyone’s advantage</w:t>
      </w:r>
      <w:r w:rsidR="00A8700C">
        <w:rPr>
          <w:lang w:val="en-US"/>
        </w:rPr>
        <w:t xml:space="preserve">” </w:t>
      </w:r>
      <w:r w:rsidR="00F066A6">
        <w:rPr>
          <w:lang w:val="en-US"/>
        </w:rPr>
        <w:t>[1]</w:t>
      </w:r>
      <w:r>
        <w:rPr>
          <w:lang w:val="en-US"/>
        </w:rPr>
        <w:t>.</w:t>
      </w:r>
    </w:p>
    <w:p w:rsidR="00E85B73" w:rsidRPr="00E85B73" w:rsidRDefault="001D304F" w:rsidP="00E85B73">
      <w:pPr>
        <w:spacing w:before="120"/>
        <w:ind w:firstLine="567"/>
        <w:jc w:val="both"/>
        <w:rPr>
          <w:lang w:val="en-US"/>
        </w:rPr>
      </w:pPr>
      <w:r>
        <w:rPr>
          <w:lang w:val="en-US"/>
        </w:rPr>
        <w:t>S</w:t>
      </w:r>
      <w:r w:rsidRPr="001D304F">
        <w:rPr>
          <w:lang w:val="en-US"/>
        </w:rPr>
        <w:t xml:space="preserve">upporters of the free market puff </w:t>
      </w:r>
      <w:r w:rsidR="00A8700C" w:rsidRPr="001D304F">
        <w:rPr>
          <w:lang w:val="en-US"/>
        </w:rPr>
        <w:t xml:space="preserve">out </w:t>
      </w:r>
      <w:r w:rsidR="00E028A4" w:rsidRPr="001D304F">
        <w:rPr>
          <w:lang w:val="en-US"/>
        </w:rPr>
        <w:t xml:space="preserve">the </w:t>
      </w:r>
      <w:r w:rsidR="00E028A4">
        <w:rPr>
          <w:lang w:val="en-US"/>
        </w:rPr>
        <w:t>other</w:t>
      </w:r>
      <w:r w:rsidRPr="001D304F">
        <w:rPr>
          <w:lang w:val="en-US"/>
        </w:rPr>
        <w:t xml:space="preserve"> side of human nature - individualism. For example, in the sixth section of the Economic Security Strategy (2006)</w:t>
      </w:r>
      <w:r>
        <w:rPr>
          <w:lang w:val="en-US"/>
        </w:rPr>
        <w:t xml:space="preserve"> ‘</w:t>
      </w:r>
      <w:r w:rsidRPr="005012E9">
        <w:rPr>
          <w:lang w:val="en-US"/>
        </w:rPr>
        <w:t>Ignite a New Era of Global Economic Growth through Free Markets and Free Trade</w:t>
      </w:r>
      <w:r>
        <w:rPr>
          <w:lang w:val="en-US"/>
        </w:rPr>
        <w:t xml:space="preserve">’, </w:t>
      </w:r>
      <w:r w:rsidRPr="001D304F">
        <w:rPr>
          <w:lang w:val="en-US"/>
        </w:rPr>
        <w:t xml:space="preserve">adopted by the administration of George W. Bush </w:t>
      </w:r>
      <w:r>
        <w:rPr>
          <w:lang w:val="en-US"/>
        </w:rPr>
        <w:t xml:space="preserve">is </w:t>
      </w:r>
      <w:r w:rsidRPr="001D304F">
        <w:rPr>
          <w:lang w:val="en-US"/>
        </w:rPr>
        <w:t xml:space="preserve">said: </w:t>
      </w:r>
      <w:r w:rsidR="00A8700C">
        <w:rPr>
          <w:lang w:val="en-US"/>
        </w:rPr>
        <w:t>“</w:t>
      </w:r>
      <w:r w:rsidR="00BD7C2C" w:rsidRPr="005012E9">
        <w:rPr>
          <w:lang w:val="en-US"/>
        </w:rPr>
        <w:t>Economic freedom is a moral imperative. The liberty to create and build or to buy, sell, and own property is fundamental to human nature and foundational to a free society</w:t>
      </w:r>
      <w:r w:rsidR="00A8700C">
        <w:rPr>
          <w:lang w:val="en-US"/>
        </w:rPr>
        <w:t>”</w:t>
      </w:r>
      <w:r w:rsidR="00BD7C2C" w:rsidRPr="005012E9">
        <w:rPr>
          <w:lang w:val="en-US"/>
        </w:rPr>
        <w:t xml:space="preserve"> </w:t>
      </w:r>
      <w:r w:rsidR="006A2386">
        <w:rPr>
          <w:lang w:val="en-US"/>
        </w:rPr>
        <w:t>[2].</w:t>
      </w:r>
      <w:r w:rsidR="00865EE9">
        <w:rPr>
          <w:lang w:val="en-US"/>
        </w:rPr>
        <w:t xml:space="preserve"> </w:t>
      </w:r>
      <w:r w:rsidR="00865EE9" w:rsidRPr="00865EE9">
        <w:rPr>
          <w:lang w:val="en-US"/>
        </w:rPr>
        <w:t xml:space="preserve">As you can see, one half of human nature - the freedom of action is </w:t>
      </w:r>
      <w:proofErr w:type="spellStart"/>
      <w:r w:rsidR="00865EE9" w:rsidRPr="00865EE9">
        <w:rPr>
          <w:lang w:val="en-US"/>
        </w:rPr>
        <w:t>absoluti</w:t>
      </w:r>
      <w:r w:rsidR="00865EE9">
        <w:rPr>
          <w:lang w:val="en-US"/>
        </w:rPr>
        <w:t>s</w:t>
      </w:r>
      <w:r w:rsidR="00865EE9" w:rsidRPr="00865EE9">
        <w:rPr>
          <w:lang w:val="en-US"/>
        </w:rPr>
        <w:t>ed</w:t>
      </w:r>
      <w:proofErr w:type="spellEnd"/>
      <w:r w:rsidR="00865EE9" w:rsidRPr="00865EE9">
        <w:rPr>
          <w:lang w:val="en-US"/>
        </w:rPr>
        <w:t xml:space="preserve">. The individual is taken by </w:t>
      </w:r>
      <w:proofErr w:type="gramStart"/>
      <w:r w:rsidR="00865EE9" w:rsidRPr="00865EE9">
        <w:rPr>
          <w:lang w:val="en-US"/>
        </w:rPr>
        <w:t>itself</w:t>
      </w:r>
      <w:proofErr w:type="gramEnd"/>
      <w:r w:rsidR="00865EE9" w:rsidRPr="00865EE9">
        <w:rPr>
          <w:lang w:val="en-US"/>
        </w:rPr>
        <w:t>, but in fact he is a social being and exists in co-operation, which limits its freedom in all these activities.</w:t>
      </w:r>
    </w:p>
    <w:p w:rsidR="00E85B73" w:rsidRPr="00E85B73" w:rsidRDefault="00865EE9" w:rsidP="00E85B73">
      <w:pPr>
        <w:spacing w:before="120"/>
        <w:ind w:firstLine="567"/>
        <w:jc w:val="both"/>
        <w:rPr>
          <w:lang w:val="en-US"/>
        </w:rPr>
      </w:pPr>
      <w:r w:rsidRPr="00865EE9">
        <w:rPr>
          <w:lang w:val="en-US"/>
        </w:rPr>
        <w:t>Aristotle said</w:t>
      </w:r>
      <w:r>
        <w:rPr>
          <w:lang w:val="en-US"/>
        </w:rPr>
        <w:t>,</w:t>
      </w:r>
      <w:r w:rsidRPr="00865EE9">
        <w:rPr>
          <w:lang w:val="en-US"/>
        </w:rPr>
        <w:t xml:space="preserve"> </w:t>
      </w:r>
      <w:r w:rsidR="00A8700C">
        <w:rPr>
          <w:lang w:val="en-US"/>
        </w:rPr>
        <w:t>“</w:t>
      </w:r>
      <w:proofErr w:type="gramStart"/>
      <w:r w:rsidRPr="00865EE9">
        <w:rPr>
          <w:lang w:val="en-US"/>
        </w:rPr>
        <w:t>men</w:t>
      </w:r>
      <w:proofErr w:type="gramEnd"/>
      <w:r w:rsidRPr="00865EE9">
        <w:rPr>
          <w:lang w:val="en-US"/>
        </w:rPr>
        <w:t xml:space="preserve"> … differ in that some think that if they are equal in any respect they are equal absolutely, others that if they are unequal in any respect they should be unequal in all. </w:t>
      </w:r>
      <w:proofErr w:type="gramStart"/>
      <w:r w:rsidRPr="00865EE9">
        <w:rPr>
          <w:lang w:val="en-US"/>
        </w:rPr>
        <w:t>Hence there are two principal forms of government, democracy and oligarchy</w:t>
      </w:r>
      <w:r w:rsidR="00A8700C">
        <w:rPr>
          <w:lang w:val="en-US"/>
        </w:rPr>
        <w:t>”</w:t>
      </w:r>
      <w:r w:rsidR="00690276">
        <w:rPr>
          <w:lang w:val="en-US"/>
        </w:rPr>
        <w:t xml:space="preserve"> </w:t>
      </w:r>
      <w:r w:rsidR="006A2386">
        <w:rPr>
          <w:lang w:val="en-US"/>
        </w:rPr>
        <w:t>[3]</w:t>
      </w:r>
      <w:r w:rsidR="00E85B73" w:rsidRPr="00E85B73">
        <w:rPr>
          <w:lang w:val="en-US"/>
        </w:rPr>
        <w:t>.</w:t>
      </w:r>
      <w:proofErr w:type="gramEnd"/>
      <w:r w:rsidR="000B6C97">
        <w:rPr>
          <w:lang w:val="en-US"/>
        </w:rPr>
        <w:t xml:space="preserve"> </w:t>
      </w:r>
      <w:r w:rsidR="000B6C97" w:rsidRPr="000B6C97">
        <w:rPr>
          <w:lang w:val="en-US"/>
        </w:rPr>
        <w:t>Poor aspire to equality in general, and are directed against the oligarchy. Privileged strata tend to have privileges in all, primarily through the exploitation of others.</w:t>
      </w:r>
    </w:p>
    <w:p w:rsidR="00387758" w:rsidRPr="00814BF8" w:rsidRDefault="004A20EF" w:rsidP="00E85B73">
      <w:pPr>
        <w:spacing w:before="120"/>
        <w:ind w:firstLine="567"/>
        <w:jc w:val="both"/>
        <w:rPr>
          <w:lang w:val="en-US"/>
        </w:rPr>
      </w:pPr>
      <w:r w:rsidRPr="004A20EF">
        <w:rPr>
          <w:lang w:val="en-US"/>
        </w:rPr>
        <w:t>When the oligarchy, the population opposes not only the oligarchs, but the oligarchs confront each other as rival clans in power.</w:t>
      </w:r>
      <w:r w:rsidR="00055B1E">
        <w:rPr>
          <w:lang w:val="en-US"/>
        </w:rPr>
        <w:t xml:space="preserve"> </w:t>
      </w:r>
      <w:r w:rsidR="00613B81" w:rsidRPr="00613B81">
        <w:rPr>
          <w:lang w:val="en-US"/>
        </w:rPr>
        <w:t>Frank exploitation and poverty thriv</w:t>
      </w:r>
      <w:r w:rsidR="00613B81">
        <w:rPr>
          <w:lang w:val="en-US"/>
        </w:rPr>
        <w:t>e</w:t>
      </w:r>
      <w:r w:rsidR="00613B81" w:rsidRPr="00613B81">
        <w:rPr>
          <w:lang w:val="en-US"/>
        </w:rPr>
        <w:t xml:space="preserve"> against the background of ostentatious wealth. Common cause of limitations in the development of the business lies in moving of the economic relations from the equilibrium state to collective selfishness. </w:t>
      </w:r>
      <w:r w:rsidR="00822F01" w:rsidRPr="00822F01">
        <w:rPr>
          <w:lang w:val="en-US"/>
        </w:rPr>
        <w:t>The purpose of profit justifies the means of receiving it.</w:t>
      </w:r>
      <w:r w:rsidR="00387758" w:rsidRPr="00387758">
        <w:rPr>
          <w:lang w:val="en-US"/>
        </w:rPr>
        <w:t xml:space="preserve"> </w:t>
      </w:r>
    </w:p>
    <w:p w:rsidR="00661D2E" w:rsidRDefault="00387758" w:rsidP="00E85B73">
      <w:pPr>
        <w:spacing w:before="120"/>
        <w:ind w:firstLine="567"/>
        <w:jc w:val="both"/>
        <w:rPr>
          <w:lang w:val="en-US"/>
        </w:rPr>
      </w:pPr>
      <w:r w:rsidRPr="00387758">
        <w:rPr>
          <w:lang w:val="en-US"/>
        </w:rPr>
        <w:t>Immoral conduct in relation to the buyer, to his working staff and to the surrounding creates a negative perception of the business community.</w:t>
      </w:r>
      <w:r w:rsidR="00822F01" w:rsidRPr="00822F01">
        <w:rPr>
          <w:lang w:val="en-US"/>
        </w:rPr>
        <w:t xml:space="preserve"> </w:t>
      </w:r>
      <w:r w:rsidR="004B6CEE" w:rsidRPr="004B6CEE">
        <w:rPr>
          <w:lang w:val="en-US"/>
        </w:rPr>
        <w:t xml:space="preserve">The executive power of the state </w:t>
      </w:r>
      <w:r w:rsidR="004B6CEE" w:rsidRPr="004B6CEE">
        <w:rPr>
          <w:lang w:val="en-US"/>
        </w:rPr>
        <w:lastRenderedPageBreak/>
        <w:t>itself moves on the path of collective bureaucratic e</w:t>
      </w:r>
      <w:r w:rsidR="004B6CEE">
        <w:rPr>
          <w:lang w:val="en-US"/>
        </w:rPr>
        <w:t>goism</w:t>
      </w:r>
      <w:r w:rsidR="004B6CEE" w:rsidRPr="004B6CEE">
        <w:rPr>
          <w:lang w:val="en-US"/>
        </w:rPr>
        <w:t xml:space="preserve">. </w:t>
      </w:r>
      <w:r w:rsidR="00CA7174" w:rsidRPr="00CA7174">
        <w:rPr>
          <w:lang w:val="en-US"/>
        </w:rPr>
        <w:t xml:space="preserve">Authority ceases to function as a control, simulating it as a threat to enforce the law, but not with a view to returning the business to moral framework, but to obtain a tribute from him. </w:t>
      </w:r>
      <w:r w:rsidR="00D45D25" w:rsidRPr="00D45D25">
        <w:rPr>
          <w:lang w:val="en-US"/>
        </w:rPr>
        <w:t xml:space="preserve">The executive branch creates situation </w:t>
      </w:r>
      <w:r w:rsidR="00D45D25">
        <w:rPr>
          <w:lang w:val="en-US"/>
        </w:rPr>
        <w:t xml:space="preserve">of </w:t>
      </w:r>
      <w:r w:rsidR="00D45D25" w:rsidRPr="00D45D25">
        <w:rPr>
          <w:lang w:val="en-US"/>
        </w:rPr>
        <w:t>profitability from existence of offenders.</w:t>
      </w:r>
      <w:r w:rsidR="00D45D25">
        <w:rPr>
          <w:lang w:val="en-US"/>
        </w:rPr>
        <w:t xml:space="preserve"> </w:t>
      </w:r>
      <w:r w:rsidR="00D45D25" w:rsidRPr="00D45D25">
        <w:rPr>
          <w:lang w:val="en-US"/>
        </w:rPr>
        <w:t xml:space="preserve">When their </w:t>
      </w:r>
      <w:r w:rsidR="00346A73" w:rsidRPr="00D45D25">
        <w:rPr>
          <w:lang w:val="en-US"/>
        </w:rPr>
        <w:t>number becomes</w:t>
      </w:r>
      <w:r w:rsidR="00D45D25" w:rsidRPr="00D45D25">
        <w:rPr>
          <w:lang w:val="en-US"/>
        </w:rPr>
        <w:t xml:space="preserve"> smaller, the income from violations becomes smaller. </w:t>
      </w:r>
      <w:r w:rsidR="006032AE" w:rsidRPr="006032AE">
        <w:rPr>
          <w:lang w:val="en-US"/>
        </w:rPr>
        <w:t xml:space="preserve">Therefore, collective egoism of oligarchic power creates legal collisions that in any business behavior make it a law-breaker, and thus there is a steady </w:t>
      </w:r>
      <w:proofErr w:type="spellStart"/>
      <w:r w:rsidR="006032AE" w:rsidRPr="006032AE">
        <w:rPr>
          <w:lang w:val="en-US"/>
        </w:rPr>
        <w:t>corruptional</w:t>
      </w:r>
      <w:proofErr w:type="spellEnd"/>
      <w:r w:rsidR="006032AE" w:rsidRPr="006032AE">
        <w:rPr>
          <w:lang w:val="en-US"/>
        </w:rPr>
        <w:t xml:space="preserve"> income.</w:t>
      </w:r>
    </w:p>
    <w:p w:rsidR="00827693" w:rsidRDefault="00661D2E" w:rsidP="00E85B73">
      <w:pPr>
        <w:spacing w:before="120"/>
        <w:ind w:firstLine="567"/>
        <w:jc w:val="both"/>
        <w:rPr>
          <w:lang w:val="en-US"/>
        </w:rPr>
      </w:pPr>
      <w:r w:rsidRPr="00661D2E">
        <w:rPr>
          <w:lang w:val="en-US"/>
        </w:rPr>
        <w:t xml:space="preserve">And another technique is used. First they introduce unacceptable restrictions to the entire population, and in pre-election period give a promise to soften them. For example, in Russia introduced a zero rate of alcohol content for drivers, and then promised to reduce it to 0.3 ppm. </w:t>
      </w:r>
      <w:r w:rsidR="00782E12" w:rsidRPr="00782E12">
        <w:rPr>
          <w:lang w:val="en-US"/>
        </w:rPr>
        <w:t xml:space="preserve">Distracting techniques create grounds for broad debate in society about anything. Social inequality and poverty of the people are forgotten, the state budget is not spent on social services, and politicians receive electoral support </w:t>
      </w:r>
      <w:r w:rsidR="00EE377A" w:rsidRPr="00782E12">
        <w:rPr>
          <w:lang w:val="en-US"/>
        </w:rPr>
        <w:t>without obligations</w:t>
      </w:r>
      <w:r w:rsidR="00782E12" w:rsidRPr="00782E12">
        <w:rPr>
          <w:lang w:val="en-US"/>
        </w:rPr>
        <w:t xml:space="preserve"> to society. This</w:t>
      </w:r>
      <w:r w:rsidR="00782E12">
        <w:rPr>
          <w:lang w:val="en-US"/>
        </w:rPr>
        <w:t xml:space="preserve"> is a</w:t>
      </w:r>
      <w:r w:rsidR="00782E12" w:rsidRPr="00782E12">
        <w:rPr>
          <w:lang w:val="en-US"/>
        </w:rPr>
        <w:t xml:space="preserve"> pseudo justice in form similar to the social fraud, because in exchange for voter support the politician does not have any obligations to them. </w:t>
      </w:r>
    </w:p>
    <w:p w:rsidR="000C21CF" w:rsidRDefault="00827693" w:rsidP="00E85B73">
      <w:pPr>
        <w:spacing w:before="120"/>
        <w:ind w:firstLine="567"/>
        <w:jc w:val="both"/>
        <w:rPr>
          <w:lang w:val="en-US"/>
        </w:rPr>
      </w:pPr>
      <w:r w:rsidRPr="00827693">
        <w:rPr>
          <w:lang w:val="en-US"/>
        </w:rPr>
        <w:t xml:space="preserve">What can we oppose to this? This is - the legal responsibility for the implementation of election promises, for progress on the entrusted area of work, the responsibility for the deterioration of the situation. </w:t>
      </w:r>
      <w:r w:rsidR="00EE377A" w:rsidRPr="00EE377A">
        <w:rPr>
          <w:lang w:val="en-US"/>
        </w:rPr>
        <w:t xml:space="preserve">The functional approach to the state administration is the way out from this inefficiency of government. The essence of this approach is in responsibility for the correct execution of public functions. </w:t>
      </w:r>
      <w:r w:rsidR="00414862" w:rsidRPr="00414862">
        <w:rPr>
          <w:lang w:val="en-US"/>
        </w:rPr>
        <w:t xml:space="preserve">For example, the traffic police authorities should be responsible, along with the drivers for the number of accidents in the area since they do not provide security traffic on the dangerous road sections. </w:t>
      </w:r>
      <w:r w:rsidR="005F5C8D" w:rsidRPr="005F5C8D">
        <w:rPr>
          <w:lang w:val="en-US"/>
        </w:rPr>
        <w:t xml:space="preserve">Thus, if the oligarchy there is not supported any equality or economic efficiency. </w:t>
      </w:r>
      <w:proofErr w:type="gramStart"/>
      <w:r w:rsidR="005F5C8D" w:rsidRPr="005F5C8D">
        <w:rPr>
          <w:lang w:val="en-US"/>
        </w:rPr>
        <w:t>Instead of social equality - operation of the people.</w:t>
      </w:r>
      <w:proofErr w:type="gramEnd"/>
      <w:r w:rsidR="005F5C8D" w:rsidRPr="005F5C8D">
        <w:rPr>
          <w:lang w:val="en-US"/>
        </w:rPr>
        <w:t xml:space="preserve"> </w:t>
      </w:r>
      <w:proofErr w:type="gramStart"/>
      <w:r w:rsidR="005F5C8D" w:rsidRPr="005F5C8D">
        <w:rPr>
          <w:lang w:val="en-US"/>
        </w:rPr>
        <w:t>Instead efficiency - corruption and braking of business.</w:t>
      </w:r>
      <w:proofErr w:type="gramEnd"/>
      <w:r w:rsidR="005F5C8D" w:rsidRPr="005F5C8D">
        <w:rPr>
          <w:lang w:val="en-US"/>
        </w:rPr>
        <w:t xml:space="preserve"> </w:t>
      </w:r>
    </w:p>
    <w:p w:rsidR="00871158" w:rsidRDefault="000C21CF" w:rsidP="00E85B73">
      <w:pPr>
        <w:spacing w:before="120"/>
        <w:ind w:firstLine="567"/>
        <w:jc w:val="both"/>
        <w:rPr>
          <w:lang w:val="en-US"/>
        </w:rPr>
      </w:pPr>
      <w:r w:rsidRPr="000C21CF">
        <w:rPr>
          <w:lang w:val="en-US"/>
        </w:rPr>
        <w:t xml:space="preserve">But how that choice affects government policy in a democracy? Globalization leads to uniformity in the approach, and then to the similarity in the actions of governments. </w:t>
      </w:r>
      <w:r w:rsidR="00EA0127" w:rsidRPr="00EA0127">
        <w:rPr>
          <w:lang w:val="en-US"/>
        </w:rPr>
        <w:t xml:space="preserve">The market economy, having a property of economic efficiency at the same time creates a property differentiation. The latter has given rise to measures to restore justice in the form of a model of social market economy with its redistribution of income from the rich to the poor. </w:t>
      </w:r>
    </w:p>
    <w:p w:rsidR="00E85B73" w:rsidRPr="00144900" w:rsidRDefault="00871158" w:rsidP="001D26E7">
      <w:pPr>
        <w:spacing w:before="120"/>
        <w:ind w:firstLine="567"/>
        <w:jc w:val="both"/>
        <w:rPr>
          <w:lang w:val="en-US"/>
        </w:rPr>
      </w:pPr>
      <w:r>
        <w:rPr>
          <w:lang w:val="en-US"/>
        </w:rPr>
        <w:t>I</w:t>
      </w:r>
      <w:r w:rsidRPr="00871158">
        <w:rPr>
          <w:lang w:val="en-US"/>
        </w:rPr>
        <w:t>n the notion of justice is necessary to distinguish short-term and long-term fairness. As an example of short-term fairness</w:t>
      </w:r>
      <w:r>
        <w:rPr>
          <w:lang w:val="en-US"/>
        </w:rPr>
        <w:t>,</w:t>
      </w:r>
      <w:r w:rsidRPr="00871158">
        <w:rPr>
          <w:lang w:val="en-US"/>
        </w:rPr>
        <w:t xml:space="preserve"> the </w:t>
      </w:r>
      <w:r w:rsidR="00D210E2">
        <w:rPr>
          <w:lang w:val="en-US"/>
        </w:rPr>
        <w:t xml:space="preserve">“fundamental </w:t>
      </w:r>
      <w:r w:rsidRPr="00871158">
        <w:rPr>
          <w:lang w:val="en-US"/>
        </w:rPr>
        <w:t>axiom</w:t>
      </w:r>
      <w:r w:rsidR="00D210E2">
        <w:rPr>
          <w:lang w:val="en-US"/>
        </w:rPr>
        <w:t>”</w:t>
      </w:r>
      <w:r w:rsidRPr="00871158">
        <w:rPr>
          <w:lang w:val="en-US"/>
        </w:rPr>
        <w:t xml:space="preserve"> of </w:t>
      </w:r>
      <w:r w:rsidR="007769A2" w:rsidRPr="001D26E7">
        <w:rPr>
          <w:lang w:val="en-US"/>
        </w:rPr>
        <w:t>Jeremy Bentham</w:t>
      </w:r>
      <w:r w:rsidRPr="00871158">
        <w:rPr>
          <w:lang w:val="en-US"/>
        </w:rPr>
        <w:t xml:space="preserve"> can be called</w:t>
      </w:r>
      <w:r w:rsidR="00F85702">
        <w:rPr>
          <w:lang w:val="en-US"/>
        </w:rPr>
        <w:t xml:space="preserve">. </w:t>
      </w:r>
      <w:r w:rsidR="00F85702" w:rsidRPr="001D26E7">
        <w:rPr>
          <w:lang w:val="en-US"/>
        </w:rPr>
        <w:t>Bentham sa</w:t>
      </w:r>
      <w:r w:rsidR="00846EA7" w:rsidRPr="001D26E7">
        <w:rPr>
          <w:lang w:val="en-US"/>
        </w:rPr>
        <w:t>id</w:t>
      </w:r>
      <w:r w:rsidR="00F85702" w:rsidRPr="001D26E7">
        <w:rPr>
          <w:lang w:val="en-US"/>
        </w:rPr>
        <w:t>, "it is the greatest happiness of the greatest number that is the measure of right and wrong"</w:t>
      </w:r>
      <w:r w:rsidR="00846EA7" w:rsidRPr="001D26E7">
        <w:rPr>
          <w:lang w:val="en-US"/>
        </w:rPr>
        <w:t xml:space="preserve"> </w:t>
      </w:r>
      <w:r w:rsidR="006A2386">
        <w:rPr>
          <w:lang w:val="en-US"/>
        </w:rPr>
        <w:t>[4].</w:t>
      </w:r>
      <w:r w:rsidR="00CA57E4">
        <w:rPr>
          <w:lang w:val="en-US"/>
        </w:rPr>
        <w:t xml:space="preserve"> </w:t>
      </w:r>
      <w:r w:rsidR="001D26E7" w:rsidRPr="001D26E7">
        <w:rPr>
          <w:lang w:val="en-US"/>
        </w:rPr>
        <w:t>From the perspective of long-term fairness we need supplement utilitarianism that dominated the Anglo-Saxon tradition of political economy since the nineteenth century</w:t>
      </w:r>
      <w:r w:rsidR="00144900">
        <w:rPr>
          <w:lang w:val="en-US"/>
        </w:rPr>
        <w:t>.</w:t>
      </w:r>
    </w:p>
    <w:p w:rsidR="00144900" w:rsidRPr="00814BF8" w:rsidRDefault="00144900" w:rsidP="001D26E7">
      <w:pPr>
        <w:spacing w:before="120"/>
        <w:ind w:firstLine="567"/>
        <w:jc w:val="both"/>
        <w:rPr>
          <w:lang w:val="en-US"/>
        </w:rPr>
      </w:pPr>
      <w:r w:rsidRPr="00144900">
        <w:rPr>
          <w:lang w:val="en-US"/>
        </w:rPr>
        <w:t>Short-term fairness characterizes the actions of the authorities, supported by the majority of voters, because they believe these actions are useful for themselves. Once on the path of short-term fairness, the politician has no right to abandon this path because he will lose the support of the majority of voters who received short-term benefits.</w:t>
      </w:r>
      <w:r w:rsidR="001461DC" w:rsidRPr="001461DC">
        <w:rPr>
          <w:lang w:val="en-US"/>
        </w:rPr>
        <w:t xml:space="preserve"> It is for short-term fairness a ratchet effect operates.</w:t>
      </w:r>
    </w:p>
    <w:p w:rsidR="00FD4ED2" w:rsidRDefault="00FD4ED2" w:rsidP="001D26E7">
      <w:pPr>
        <w:spacing w:before="120"/>
        <w:ind w:firstLine="567"/>
        <w:jc w:val="both"/>
        <w:rPr>
          <w:lang w:val="ru-RU"/>
        </w:rPr>
      </w:pPr>
      <w:r w:rsidRPr="00FD4ED2">
        <w:rPr>
          <w:lang w:val="en-US"/>
        </w:rPr>
        <w:t xml:space="preserve">Thus, there is a </w:t>
      </w:r>
      <w:proofErr w:type="spellStart"/>
      <w:r w:rsidRPr="00FD4ED2">
        <w:rPr>
          <w:lang w:val="en-US"/>
        </w:rPr>
        <w:t>cyclicity</w:t>
      </w:r>
      <w:proofErr w:type="spellEnd"/>
      <w:r w:rsidRPr="00FD4ED2">
        <w:rPr>
          <w:lang w:val="en-US"/>
        </w:rPr>
        <w:t xml:space="preserve"> of short-term fairness. At the first positive stage the social transfers increase confidence in the government. In the second stage there are negative consequences. Then it returns to its previous state, accompanied by mass discontent and the change of government, the elimination of short-term fairness, the elimination of the adverse effects, creating conditions for a new round of promises of short-term fairness. This model resembles the hysteresis loop.</w:t>
      </w:r>
    </w:p>
    <w:p w:rsidR="00AE0F59" w:rsidRPr="00814BF8" w:rsidRDefault="00814BF8" w:rsidP="001D26E7">
      <w:pPr>
        <w:spacing w:before="120"/>
        <w:ind w:firstLine="567"/>
        <w:jc w:val="both"/>
        <w:rPr>
          <w:lang w:val="en-US"/>
        </w:rPr>
      </w:pPr>
      <w:r w:rsidRPr="00814BF8">
        <w:rPr>
          <w:lang w:val="en-US"/>
        </w:rPr>
        <w:lastRenderedPageBreak/>
        <w:t xml:space="preserve">Long-term fairness means the absence of negative consequences, the scale of </w:t>
      </w:r>
      <w:proofErr w:type="gramStart"/>
      <w:r w:rsidRPr="00814BF8">
        <w:rPr>
          <w:lang w:val="en-US"/>
        </w:rPr>
        <w:t>those force</w:t>
      </w:r>
      <w:proofErr w:type="gramEnd"/>
      <w:r w:rsidRPr="00814BF8">
        <w:rPr>
          <w:lang w:val="en-US"/>
        </w:rPr>
        <w:t xml:space="preserve"> to abandon short-term gains that gave rise to these negative effects. In other words, the long-term fairness is to stop in on the way of beneficial to the public immediate promises and not to go to a hopeless situation. </w:t>
      </w:r>
      <w:r w:rsidR="006C7EB6" w:rsidRPr="006C7EB6">
        <w:rPr>
          <w:lang w:val="en-US"/>
        </w:rPr>
        <w:t xml:space="preserve">Desperate situation gives rise to the rejection of short-term fairness and followed by a massive dissatisfaction with the government of the most of the population. Recent examples </w:t>
      </w:r>
      <w:r w:rsidR="006C7EB6">
        <w:rPr>
          <w:lang w:val="en-US"/>
        </w:rPr>
        <w:t>gave</w:t>
      </w:r>
      <w:r w:rsidR="006C7EB6" w:rsidRPr="006C7EB6">
        <w:rPr>
          <w:lang w:val="en-US"/>
        </w:rPr>
        <w:t xml:space="preserve"> Greece and Spain.</w:t>
      </w:r>
    </w:p>
    <w:p w:rsidR="002A6F01" w:rsidRDefault="00593ADC" w:rsidP="00E85B73">
      <w:pPr>
        <w:spacing w:before="120"/>
        <w:ind w:firstLine="567"/>
        <w:jc w:val="both"/>
        <w:rPr>
          <w:lang w:val="en-US"/>
        </w:rPr>
      </w:pPr>
      <w:r w:rsidRPr="00593ADC">
        <w:rPr>
          <w:lang w:val="en-US"/>
        </w:rPr>
        <w:t>Government, redistributing funds, make people more dependent on social transfers, what in the opinion of Friedrich von Hayek leads to totalitarianism.</w:t>
      </w:r>
      <w:r w:rsidR="00CC2D27" w:rsidRPr="00CC2D27">
        <w:rPr>
          <w:lang w:val="en-US"/>
        </w:rPr>
        <w:t xml:space="preserve"> In fact, the government itself is depending on the need to fund social support. </w:t>
      </w:r>
      <w:r w:rsidR="007C65FA" w:rsidRPr="007C65FA">
        <w:rPr>
          <w:lang w:val="en-US"/>
        </w:rPr>
        <w:t xml:space="preserve">And with each passing election, this dependence is growing. Since elections are regular, then these costs are increasing from time to time. And no politician dares to say about the need to reduce them, without risking </w:t>
      </w:r>
      <w:proofErr w:type="gramStart"/>
      <w:r w:rsidR="007C65FA" w:rsidRPr="007C65FA">
        <w:rPr>
          <w:lang w:val="en-US"/>
        </w:rPr>
        <w:t>to lose</w:t>
      </w:r>
      <w:proofErr w:type="gramEnd"/>
      <w:r w:rsidR="007C65FA" w:rsidRPr="007C65FA">
        <w:rPr>
          <w:lang w:val="en-US"/>
        </w:rPr>
        <w:t xml:space="preserve"> the votes of the majority of the population. Every new election leads to the addition of new promises and to new portion of the redistributed funds, because you </w:t>
      </w:r>
      <w:r w:rsidR="005A4525" w:rsidRPr="007C65FA">
        <w:rPr>
          <w:lang w:val="en-US"/>
        </w:rPr>
        <w:t>can</w:t>
      </w:r>
      <w:r w:rsidR="005A4525">
        <w:rPr>
          <w:lang w:val="en-US"/>
        </w:rPr>
        <w:t>’</w:t>
      </w:r>
      <w:r w:rsidR="005A4525" w:rsidRPr="007C65FA">
        <w:rPr>
          <w:lang w:val="en-US"/>
        </w:rPr>
        <w:t>t</w:t>
      </w:r>
      <w:r w:rsidR="007C65FA" w:rsidRPr="007C65FA">
        <w:rPr>
          <w:lang w:val="en-US"/>
        </w:rPr>
        <w:t xml:space="preserve"> promise what has already been done. So </w:t>
      </w:r>
      <w:r w:rsidR="00E02C5D">
        <w:rPr>
          <w:lang w:val="en-US"/>
        </w:rPr>
        <w:t xml:space="preserve">they accumulate </w:t>
      </w:r>
      <w:r w:rsidR="007C65FA" w:rsidRPr="007C65FA">
        <w:rPr>
          <w:lang w:val="en-US"/>
        </w:rPr>
        <w:t>social obligations from government to government, regardless of the rise or fall of the economy. Finally social benefits exceed the capabilities of the budget.</w:t>
      </w:r>
      <w:r w:rsidR="00C404E7">
        <w:rPr>
          <w:lang w:val="en-US"/>
        </w:rPr>
        <w:t xml:space="preserve"> </w:t>
      </w:r>
    </w:p>
    <w:p w:rsidR="009A3943" w:rsidRDefault="00A71C81" w:rsidP="00E85B73">
      <w:pPr>
        <w:spacing w:before="120"/>
        <w:ind w:firstLine="567"/>
        <w:jc w:val="both"/>
        <w:rPr>
          <w:lang w:val="en-US"/>
        </w:rPr>
      </w:pPr>
      <w:r w:rsidRPr="00A71C81">
        <w:rPr>
          <w:lang w:val="en-US"/>
        </w:rPr>
        <w:t>The government increasingly borrow</w:t>
      </w:r>
      <w:r w:rsidR="002A6F01">
        <w:rPr>
          <w:lang w:val="en-US"/>
        </w:rPr>
        <w:t>s</w:t>
      </w:r>
      <w:r w:rsidRPr="00A71C81">
        <w:rPr>
          <w:lang w:val="en-US"/>
        </w:rPr>
        <w:t xml:space="preserve"> from other countries and international organizations, and then the sovereignty of their country is threatened by intervention of the creditors in the spirit of neo-colonialism.</w:t>
      </w:r>
      <w:r w:rsidR="00814726">
        <w:rPr>
          <w:lang w:val="en-US"/>
        </w:rPr>
        <w:t xml:space="preserve"> </w:t>
      </w:r>
      <w:r w:rsidR="009A3943" w:rsidRPr="009A3943">
        <w:rPr>
          <w:lang w:val="en-US"/>
        </w:rPr>
        <w:t>Russia has entered on this path until in frame of the initial positive stage. President's campaign promises have already demanded in 2012-13 the growth of public debt to fulfill them.</w:t>
      </w:r>
    </w:p>
    <w:p w:rsidR="00E85B73" w:rsidRDefault="00A3501E" w:rsidP="00814726">
      <w:pPr>
        <w:spacing w:before="120"/>
        <w:ind w:firstLine="567"/>
        <w:jc w:val="both"/>
        <w:rPr>
          <w:lang w:val="en-US"/>
        </w:rPr>
      </w:pPr>
      <w:r w:rsidRPr="00A3501E">
        <w:rPr>
          <w:lang w:val="en-US"/>
        </w:rPr>
        <w:t>Ratchet effect in social policy leads to a drop in production efficiency and reduce tax revenues. F</w:t>
      </w:r>
      <w:r>
        <w:rPr>
          <w:lang w:val="en-US"/>
        </w:rPr>
        <w:t>riedrich von</w:t>
      </w:r>
      <w:r w:rsidRPr="00A3501E">
        <w:rPr>
          <w:lang w:val="en-US"/>
        </w:rPr>
        <w:t xml:space="preserve"> Hayek said:</w:t>
      </w:r>
      <w:r w:rsidR="00A71C81" w:rsidRPr="00A71C81">
        <w:rPr>
          <w:lang w:val="en-US"/>
        </w:rPr>
        <w:t xml:space="preserve"> </w:t>
      </w:r>
      <w:r w:rsidRPr="001249D7">
        <w:rPr>
          <w:lang w:val="en-US"/>
        </w:rPr>
        <w:t>This is, however, irreconcilable with a competitive market order, and with growth or even maintenance of population and of wealth. Thus people have come, through such errors,</w:t>
      </w:r>
      <w:r w:rsidRPr="00A601B5">
        <w:rPr>
          <w:lang w:val="en-US"/>
        </w:rPr>
        <w:t xml:space="preserve"> </w:t>
      </w:r>
      <w:r w:rsidRPr="001249D7">
        <w:rPr>
          <w:lang w:val="en-US"/>
        </w:rPr>
        <w:t>to call `social' what is the main obstacle to the very maintenance of</w:t>
      </w:r>
      <w:r w:rsidRPr="00A601B5">
        <w:rPr>
          <w:lang w:val="en-US"/>
        </w:rPr>
        <w:t xml:space="preserve"> </w:t>
      </w:r>
      <w:r w:rsidRPr="001249D7">
        <w:rPr>
          <w:lang w:val="en-US"/>
        </w:rPr>
        <w:t xml:space="preserve">`society'. </w:t>
      </w:r>
      <w:r w:rsidRPr="00814726">
        <w:rPr>
          <w:lang w:val="en-US"/>
        </w:rPr>
        <w:t>`</w:t>
      </w:r>
      <w:r w:rsidRPr="001249D7">
        <w:rPr>
          <w:lang w:val="en-US"/>
        </w:rPr>
        <w:t>Social</w:t>
      </w:r>
      <w:r w:rsidRPr="00814726">
        <w:rPr>
          <w:lang w:val="en-US"/>
        </w:rPr>
        <w:t xml:space="preserve">' </w:t>
      </w:r>
      <w:r w:rsidRPr="001249D7">
        <w:rPr>
          <w:lang w:val="en-US"/>
        </w:rPr>
        <w:t>should</w:t>
      </w:r>
      <w:r w:rsidRPr="00814726">
        <w:rPr>
          <w:lang w:val="en-US"/>
        </w:rPr>
        <w:t xml:space="preserve"> </w:t>
      </w:r>
      <w:r w:rsidRPr="001249D7">
        <w:rPr>
          <w:lang w:val="en-US"/>
        </w:rPr>
        <w:t>really</w:t>
      </w:r>
      <w:r w:rsidRPr="00814726">
        <w:rPr>
          <w:lang w:val="en-US"/>
        </w:rPr>
        <w:t xml:space="preserve"> </w:t>
      </w:r>
      <w:r w:rsidRPr="001249D7">
        <w:rPr>
          <w:lang w:val="en-US"/>
        </w:rPr>
        <w:t>be</w:t>
      </w:r>
      <w:r w:rsidRPr="00814726">
        <w:rPr>
          <w:lang w:val="en-US"/>
        </w:rPr>
        <w:t xml:space="preserve"> </w:t>
      </w:r>
      <w:r w:rsidRPr="001249D7">
        <w:rPr>
          <w:lang w:val="en-US"/>
        </w:rPr>
        <w:t>called</w:t>
      </w:r>
      <w:r w:rsidRPr="00814726">
        <w:rPr>
          <w:lang w:val="en-US"/>
        </w:rPr>
        <w:t xml:space="preserve"> '</w:t>
      </w:r>
      <w:r w:rsidRPr="001249D7">
        <w:rPr>
          <w:lang w:val="en-US"/>
        </w:rPr>
        <w:t>anti</w:t>
      </w:r>
      <w:r w:rsidRPr="00814726">
        <w:rPr>
          <w:lang w:val="en-US"/>
        </w:rPr>
        <w:t>-</w:t>
      </w:r>
      <w:r w:rsidRPr="001249D7">
        <w:rPr>
          <w:lang w:val="en-US"/>
        </w:rPr>
        <w:t>social</w:t>
      </w:r>
      <w:r w:rsidR="00690276">
        <w:rPr>
          <w:lang w:val="en-US"/>
        </w:rPr>
        <w:t>'</w:t>
      </w:r>
      <w:r w:rsidRPr="00814726">
        <w:rPr>
          <w:lang w:val="en-US"/>
        </w:rPr>
        <w:t xml:space="preserve"> </w:t>
      </w:r>
      <w:r w:rsidR="006A2386">
        <w:rPr>
          <w:lang w:val="en-US"/>
        </w:rPr>
        <w:t>[5]</w:t>
      </w:r>
      <w:r w:rsidR="00E85B73" w:rsidRPr="00E85B73">
        <w:rPr>
          <w:lang w:val="en-US"/>
        </w:rPr>
        <w:t>.</w:t>
      </w:r>
    </w:p>
    <w:p w:rsidR="00814726" w:rsidRDefault="00FD777E" w:rsidP="00814726">
      <w:pPr>
        <w:spacing w:before="120"/>
        <w:ind w:firstLine="567"/>
        <w:jc w:val="both"/>
        <w:rPr>
          <w:lang w:val="en-US"/>
        </w:rPr>
      </w:pPr>
      <w:r w:rsidRPr="00FD777E">
        <w:rPr>
          <w:lang w:val="en-US"/>
        </w:rPr>
        <w:t>In response to the excessive taxes, the large taxpayers are trying to hide in tax havens, transfer the production to developing countries. Production becomes less efficient, narrowing the basis for the redistribution of funds from the minority to the majority of voters.</w:t>
      </w:r>
      <w:r w:rsidR="002A4002">
        <w:rPr>
          <w:lang w:val="en-US"/>
        </w:rPr>
        <w:t xml:space="preserve"> </w:t>
      </w:r>
      <w:r w:rsidR="002A4002" w:rsidRPr="002A4002">
        <w:rPr>
          <w:lang w:val="en-US"/>
        </w:rPr>
        <w:t>As a result, you can</w:t>
      </w:r>
      <w:r w:rsidR="002A4002">
        <w:rPr>
          <w:lang w:val="en-US"/>
        </w:rPr>
        <w:t>’</w:t>
      </w:r>
      <w:r w:rsidR="002A4002" w:rsidRPr="002A4002">
        <w:rPr>
          <w:lang w:val="en-US"/>
        </w:rPr>
        <w:t>t give up the obligation of social policy because of the threat of losing elections. And due to its reduction in production cuts funds for active social policy.</w:t>
      </w:r>
    </w:p>
    <w:p w:rsidR="00304FC7" w:rsidRDefault="00304FC7" w:rsidP="00814726">
      <w:pPr>
        <w:spacing w:before="120"/>
        <w:ind w:firstLine="567"/>
        <w:jc w:val="both"/>
        <w:rPr>
          <w:lang w:val="en-US"/>
        </w:rPr>
      </w:pPr>
      <w:r w:rsidRPr="00304FC7">
        <w:rPr>
          <w:lang w:val="en-US"/>
        </w:rPr>
        <w:t>One way of leaving the pernicious path of increasing social promises are such distracting social initiatives of politicians in election races that do not require spending budget.</w:t>
      </w:r>
      <w:r>
        <w:rPr>
          <w:lang w:val="en-US"/>
        </w:rPr>
        <w:t xml:space="preserve"> </w:t>
      </w:r>
      <w:r w:rsidR="00FF3922" w:rsidRPr="00FF3922">
        <w:rPr>
          <w:lang w:val="en-US"/>
        </w:rPr>
        <w:t>These new techniques include support for social ideas of individual minority groups. For example in France legally supported same-sex marriage. In Russia supported the law on the protection of religious feelings. Authorities initiate discussion about the reintroduction of the death penalty, about keeping daylight saving time in winter, changing time zones.</w:t>
      </w:r>
    </w:p>
    <w:p w:rsidR="00F35A4E" w:rsidRPr="0087418E" w:rsidRDefault="00F35A4E" w:rsidP="00814726">
      <w:pPr>
        <w:spacing w:before="120"/>
        <w:ind w:firstLine="567"/>
        <w:jc w:val="both"/>
        <w:rPr>
          <w:lang w:val="en-US"/>
        </w:rPr>
      </w:pPr>
      <w:r w:rsidRPr="00F35A4E">
        <w:rPr>
          <w:lang w:val="en-US"/>
        </w:rPr>
        <w:t>Another limitation is the recession. It becomes possible to explain to the population the inevitable reduction of social transfers while tax increases, to find good arguments for not providing benefits to the population, accumulated by election promises</w:t>
      </w:r>
      <w:r w:rsidR="0087418E">
        <w:rPr>
          <w:lang w:val="en-US"/>
        </w:rPr>
        <w:t>.</w:t>
      </w:r>
    </w:p>
    <w:p w:rsidR="0087418E" w:rsidRPr="007163ED" w:rsidRDefault="0087418E" w:rsidP="00814726">
      <w:pPr>
        <w:spacing w:before="120"/>
        <w:ind w:firstLine="567"/>
        <w:jc w:val="both"/>
        <w:rPr>
          <w:lang w:val="en-US"/>
        </w:rPr>
      </w:pPr>
      <w:r w:rsidRPr="0087418E">
        <w:rPr>
          <w:lang w:val="en-US"/>
        </w:rPr>
        <w:t xml:space="preserve">The principle of equity in the distribution should not cause the ratchet effect. </w:t>
      </w:r>
      <w:r w:rsidR="00CD284A" w:rsidRPr="00CD284A">
        <w:rPr>
          <w:lang w:val="en-US"/>
        </w:rPr>
        <w:t xml:space="preserve">Fair redistribution should not pass a certain limit, beyond which it is contrary to the efficiency of production. The last provides a means for fair distribution and therefore has priority. </w:t>
      </w:r>
      <w:r w:rsidR="00E1457D" w:rsidRPr="00E1457D">
        <w:rPr>
          <w:lang w:val="en-US"/>
        </w:rPr>
        <w:t xml:space="preserve">Therefore, the moral imperative is to compromise economic freedom and social responsibility, and not just in one freedom and not only one social responsibility of </w:t>
      </w:r>
      <w:r w:rsidR="00E1457D" w:rsidRPr="00E1457D">
        <w:rPr>
          <w:lang w:val="en-US"/>
        </w:rPr>
        <w:lastRenderedPageBreak/>
        <w:t xml:space="preserve">governments. On the one hand, the trade-off between the individual and the social origins of man must be the basis of social order and as a compromise, you can save the individualism to such an extent that every member of society had a stable and predictable future self-development and the welfare of his family. </w:t>
      </w:r>
      <w:r w:rsidR="00D22302" w:rsidRPr="00D22302">
        <w:rPr>
          <w:lang w:val="en-US"/>
        </w:rPr>
        <w:t>On the other hand, the differentiation created by individualism should not lead to poverty near the ostentatious wealth. So the balance of society is built on the basis of justice.</w:t>
      </w:r>
    </w:p>
    <w:p w:rsidR="00D22302" w:rsidRDefault="002D6661" w:rsidP="00814726">
      <w:pPr>
        <w:spacing w:before="120"/>
        <w:ind w:firstLine="567"/>
        <w:jc w:val="both"/>
        <w:rPr>
          <w:lang w:val="en-US"/>
        </w:rPr>
      </w:pPr>
      <w:r w:rsidRPr="002D6661">
        <w:rPr>
          <w:lang w:val="en-US"/>
        </w:rPr>
        <w:t>Discretionary policy follows the election promises. Politicians are free to their promises, but after winning the election a promises become the liabilities. Therefore, such a policy should be introduced into the framework of the rules that will limit promises. For example, you can</w:t>
      </w:r>
      <w:r w:rsidR="00B25502">
        <w:rPr>
          <w:lang w:val="en-US"/>
        </w:rPr>
        <w:t>’</w:t>
      </w:r>
      <w:r w:rsidRPr="002D6661">
        <w:rPr>
          <w:lang w:val="en-US"/>
        </w:rPr>
        <w:t>t spend on social assistance to more than the statutory percentage of the state budget.</w:t>
      </w:r>
      <w:r w:rsidR="00B25502">
        <w:rPr>
          <w:lang w:val="en-US"/>
        </w:rPr>
        <w:t xml:space="preserve"> </w:t>
      </w:r>
      <w:r w:rsidR="00B25502" w:rsidRPr="00B25502">
        <w:rPr>
          <w:lang w:val="en-US"/>
        </w:rPr>
        <w:t>Justice in the fact that people should be equal as subjects of law, equal before the law.</w:t>
      </w:r>
      <w:r w:rsidR="00B25502">
        <w:rPr>
          <w:lang w:val="en-US"/>
        </w:rPr>
        <w:t xml:space="preserve"> </w:t>
      </w:r>
      <w:r w:rsidR="00B25502" w:rsidRPr="00B25502">
        <w:rPr>
          <w:lang w:val="en-US"/>
        </w:rPr>
        <w:t>From the standpoint of production, each must have equal starting opportunities.</w:t>
      </w:r>
      <w:r w:rsidR="00B25502">
        <w:rPr>
          <w:lang w:val="en-US"/>
        </w:rPr>
        <w:t xml:space="preserve"> </w:t>
      </w:r>
      <w:r w:rsidR="00C71926" w:rsidRPr="00C71926">
        <w:rPr>
          <w:lang w:val="en-US"/>
        </w:rPr>
        <w:t>Enrichment achieved through the production and not at the cost of reducing the welfare of others, not redistribution corresponds to justice in the spirit of Pareto efficiency.</w:t>
      </w:r>
    </w:p>
    <w:p w:rsidR="00A84B09" w:rsidRPr="002D6661" w:rsidRDefault="00551D6C" w:rsidP="00814726">
      <w:pPr>
        <w:spacing w:before="120"/>
        <w:ind w:firstLine="567"/>
        <w:jc w:val="both"/>
        <w:rPr>
          <w:lang w:val="en-US"/>
        </w:rPr>
      </w:pPr>
      <w:r w:rsidRPr="00551D6C">
        <w:rPr>
          <w:lang w:val="en-US"/>
        </w:rPr>
        <w:t>Generally progressive tax scale should be based on the rules of conservation for the taxpayer of his social status.</w:t>
      </w:r>
      <w:r>
        <w:rPr>
          <w:lang w:val="en-US"/>
        </w:rPr>
        <w:t xml:space="preserve"> </w:t>
      </w:r>
      <w:r w:rsidRPr="00551D6C">
        <w:rPr>
          <w:lang w:val="en-US"/>
        </w:rPr>
        <w:t>From standpoint of distribution in subjective understanding is unfair when you take away something without equivalent.</w:t>
      </w:r>
      <w:r>
        <w:rPr>
          <w:lang w:val="en-US"/>
        </w:rPr>
        <w:t xml:space="preserve"> </w:t>
      </w:r>
      <w:r w:rsidR="00C37E14" w:rsidRPr="00C37E14">
        <w:rPr>
          <w:lang w:val="en-US"/>
        </w:rPr>
        <w:t>In the objective sense, such a confiscation, which does not affect the consumption level of the individual, his usual way of life would be fair.</w:t>
      </w:r>
      <w:r w:rsidR="00C37E14">
        <w:rPr>
          <w:lang w:val="en-US"/>
        </w:rPr>
        <w:t xml:space="preserve"> </w:t>
      </w:r>
      <w:r w:rsidR="00C37E14" w:rsidRPr="00C37E14">
        <w:rPr>
          <w:lang w:val="en-US"/>
        </w:rPr>
        <w:t>Progressive income tax subjectively unfair for the rich, but objectively does not change their consumption bundle.</w:t>
      </w:r>
      <w:r w:rsidR="00C37E14">
        <w:rPr>
          <w:lang w:val="en-US"/>
        </w:rPr>
        <w:t xml:space="preserve"> </w:t>
      </w:r>
      <w:r w:rsidR="00F4712C" w:rsidRPr="00F4712C">
        <w:rPr>
          <w:lang w:val="en-US"/>
        </w:rPr>
        <w:t>However, excessive amounts of progressive tax on income equates them to subordinate middle class, that is, change their social status, and therefore unfair and will cause resistance and refusal to pay "draconian" tax.</w:t>
      </w:r>
      <w:r w:rsidR="00F4712C">
        <w:rPr>
          <w:lang w:val="en-US"/>
        </w:rPr>
        <w:t xml:space="preserve"> </w:t>
      </w:r>
      <w:r w:rsidR="00284B3C" w:rsidRPr="00284B3C">
        <w:rPr>
          <w:lang w:val="en-US"/>
        </w:rPr>
        <w:t>They do not want to fall below their subordinates by disposable income. Policy rules should replace the policy of the discretion to deter election promises and to support the long-term social justice.</w:t>
      </w:r>
    </w:p>
    <w:p w:rsidR="00E85B73" w:rsidRPr="00E85B73" w:rsidRDefault="00E85B73" w:rsidP="00E85B73">
      <w:pPr>
        <w:spacing w:before="320"/>
        <w:jc w:val="both"/>
      </w:pPr>
      <w:r w:rsidRPr="00E85B73">
        <w:rPr>
          <w:b/>
          <w:lang w:val="sk-SK"/>
        </w:rPr>
        <w:t>References:</w:t>
      </w:r>
    </w:p>
    <w:p w:rsidR="00D40C05" w:rsidRPr="009515E8" w:rsidRDefault="0022559E" w:rsidP="009515E8">
      <w:pPr>
        <w:spacing w:before="120"/>
        <w:jc w:val="both"/>
        <w:rPr>
          <w:sz w:val="20"/>
          <w:szCs w:val="20"/>
          <w:lang w:val="en-US"/>
        </w:rPr>
      </w:pPr>
      <w:r w:rsidRPr="00114DC6">
        <w:rPr>
          <w:sz w:val="20"/>
          <w:szCs w:val="20"/>
          <w:lang w:val="en-US"/>
        </w:rPr>
        <w:t>[1.]</w:t>
      </w:r>
      <w:r w:rsidRPr="009515E8">
        <w:rPr>
          <w:sz w:val="20"/>
          <w:szCs w:val="20"/>
          <w:lang w:val="en-US"/>
        </w:rPr>
        <w:t xml:space="preserve"> </w:t>
      </w:r>
      <w:r w:rsidR="00114DC6" w:rsidRPr="009515E8">
        <w:rPr>
          <w:sz w:val="20"/>
          <w:szCs w:val="20"/>
          <w:lang w:val="en-US"/>
        </w:rPr>
        <w:t xml:space="preserve">Rawls, John A theory of justice. - Revised Edition. </w:t>
      </w:r>
      <w:proofErr w:type="gramStart"/>
      <w:r w:rsidR="00114DC6" w:rsidRPr="009515E8">
        <w:rPr>
          <w:sz w:val="20"/>
          <w:szCs w:val="20"/>
          <w:lang w:val="en-US"/>
        </w:rPr>
        <w:t>Belknap Press World.</w:t>
      </w:r>
      <w:proofErr w:type="gramEnd"/>
      <w:r w:rsidR="00114DC6" w:rsidRPr="009515E8">
        <w:rPr>
          <w:sz w:val="20"/>
          <w:szCs w:val="20"/>
          <w:lang w:val="en-US"/>
        </w:rPr>
        <w:t xml:space="preserve"> 1999. – P. 62.</w:t>
      </w:r>
    </w:p>
    <w:p w:rsidR="006A2386" w:rsidRPr="009515E8" w:rsidRDefault="0022559E" w:rsidP="009515E8">
      <w:pPr>
        <w:spacing w:before="120"/>
        <w:jc w:val="both"/>
        <w:rPr>
          <w:sz w:val="20"/>
          <w:szCs w:val="20"/>
          <w:lang w:val="en-US"/>
        </w:rPr>
      </w:pPr>
      <w:r w:rsidRPr="00BD7C2C">
        <w:rPr>
          <w:sz w:val="20"/>
          <w:szCs w:val="20"/>
          <w:lang w:val="en-US"/>
        </w:rPr>
        <w:t>[2.]</w:t>
      </w:r>
      <w:r w:rsidR="006A2386" w:rsidRPr="009515E8">
        <w:rPr>
          <w:sz w:val="20"/>
          <w:szCs w:val="20"/>
          <w:lang w:val="en-US"/>
        </w:rPr>
        <w:t xml:space="preserve"> </w:t>
      </w:r>
      <w:r w:rsidR="00BD7C2C" w:rsidRPr="009515E8">
        <w:rPr>
          <w:sz w:val="20"/>
          <w:szCs w:val="20"/>
          <w:lang w:val="en-US"/>
        </w:rPr>
        <w:t>The National Security Strategy of the United States of America (</w:t>
      </w:r>
      <w:proofErr w:type="gramStart"/>
      <w:r w:rsidR="00BD7C2C" w:rsidRPr="009515E8">
        <w:rPr>
          <w:sz w:val="20"/>
          <w:szCs w:val="20"/>
          <w:lang w:val="en-US"/>
        </w:rPr>
        <w:t>march</w:t>
      </w:r>
      <w:proofErr w:type="gramEnd"/>
      <w:r w:rsidR="00BD7C2C" w:rsidRPr="009515E8">
        <w:rPr>
          <w:sz w:val="20"/>
          <w:szCs w:val="20"/>
          <w:lang w:val="en-US"/>
        </w:rPr>
        <w:t xml:space="preserve"> 2006). С. 27</w:t>
      </w:r>
      <w:r w:rsidR="009608A6" w:rsidRPr="009515E8">
        <w:rPr>
          <w:sz w:val="20"/>
          <w:szCs w:val="20"/>
          <w:lang w:val="en-US"/>
        </w:rPr>
        <w:t xml:space="preserve">. - </w:t>
      </w:r>
      <w:r w:rsidR="00BD7C2C" w:rsidRPr="009515E8">
        <w:rPr>
          <w:sz w:val="20"/>
          <w:szCs w:val="20"/>
          <w:lang w:val="en-US"/>
        </w:rPr>
        <w:t xml:space="preserve">URL: </w:t>
      </w:r>
      <w:r w:rsidR="00716A82" w:rsidRPr="009515E8">
        <w:rPr>
          <w:sz w:val="20"/>
          <w:szCs w:val="20"/>
          <w:lang w:val="en-US"/>
        </w:rPr>
        <w:t>http://nssarchive.us/NSSR/2006.pdf</w:t>
      </w:r>
      <w:r w:rsidR="009608A6" w:rsidRPr="009515E8">
        <w:rPr>
          <w:sz w:val="20"/>
          <w:szCs w:val="20"/>
          <w:lang w:val="en-US"/>
        </w:rPr>
        <w:t>.</w:t>
      </w:r>
      <w:r w:rsidR="00716A82" w:rsidRPr="009515E8">
        <w:rPr>
          <w:sz w:val="20"/>
          <w:szCs w:val="20"/>
          <w:lang w:val="en-US"/>
        </w:rPr>
        <w:t xml:space="preserve"> - Retrieved May 07, 2013.</w:t>
      </w:r>
    </w:p>
    <w:p w:rsidR="0022559E" w:rsidRPr="000B6C97" w:rsidRDefault="0022559E" w:rsidP="007163ED">
      <w:pPr>
        <w:spacing w:before="120"/>
        <w:jc w:val="both"/>
        <w:rPr>
          <w:sz w:val="20"/>
          <w:szCs w:val="20"/>
          <w:lang w:val="en-US"/>
        </w:rPr>
      </w:pPr>
      <w:r w:rsidRPr="000B6C97">
        <w:rPr>
          <w:sz w:val="20"/>
          <w:szCs w:val="20"/>
          <w:lang w:val="en-US"/>
        </w:rPr>
        <w:t>[3.]</w:t>
      </w:r>
      <w:r w:rsidR="006A2386" w:rsidRPr="000B6C97">
        <w:rPr>
          <w:sz w:val="20"/>
          <w:szCs w:val="20"/>
          <w:lang w:val="en-US"/>
        </w:rPr>
        <w:t xml:space="preserve"> </w:t>
      </w:r>
      <w:r w:rsidR="000B6C97" w:rsidRPr="000B6C97">
        <w:rPr>
          <w:sz w:val="20"/>
          <w:szCs w:val="20"/>
          <w:lang w:val="en-US"/>
        </w:rPr>
        <w:t>Politics, by Aristotle. Book</w:t>
      </w:r>
      <w:r w:rsidR="000B6C97" w:rsidRPr="000B6C97">
        <w:rPr>
          <w:sz w:val="20"/>
          <w:szCs w:val="20"/>
        </w:rPr>
        <w:t xml:space="preserve"> </w:t>
      </w:r>
      <w:r w:rsidR="000B6C97" w:rsidRPr="000B6C97">
        <w:rPr>
          <w:sz w:val="20"/>
          <w:szCs w:val="20"/>
          <w:lang w:val="en-US"/>
        </w:rPr>
        <w:t>Five</w:t>
      </w:r>
      <w:r w:rsidR="000B6C97" w:rsidRPr="000B6C97">
        <w:rPr>
          <w:sz w:val="20"/>
          <w:szCs w:val="20"/>
        </w:rPr>
        <w:t xml:space="preserve">, </w:t>
      </w:r>
      <w:r w:rsidR="000B6C97" w:rsidRPr="000B6C97">
        <w:rPr>
          <w:sz w:val="20"/>
          <w:szCs w:val="20"/>
          <w:lang w:val="en-US"/>
        </w:rPr>
        <w:t>I</w:t>
      </w:r>
      <w:r w:rsidR="000B6C97" w:rsidRPr="000B6C97">
        <w:rPr>
          <w:sz w:val="20"/>
          <w:szCs w:val="20"/>
        </w:rPr>
        <w:t xml:space="preserve">. </w:t>
      </w:r>
      <w:r w:rsidR="006061DD">
        <w:rPr>
          <w:sz w:val="20"/>
          <w:szCs w:val="20"/>
        </w:rPr>
        <w:t>–</w:t>
      </w:r>
      <w:r w:rsidR="000B6C97" w:rsidRPr="000B6C97">
        <w:rPr>
          <w:sz w:val="20"/>
          <w:szCs w:val="20"/>
        </w:rPr>
        <w:t xml:space="preserve"> </w:t>
      </w:r>
      <w:r w:rsidR="006061DD">
        <w:rPr>
          <w:sz w:val="20"/>
          <w:szCs w:val="20"/>
        </w:rPr>
        <w:t xml:space="preserve">URL: </w:t>
      </w:r>
      <w:r w:rsidR="00CA57E4" w:rsidRPr="00CA57E4">
        <w:rPr>
          <w:sz w:val="20"/>
          <w:szCs w:val="20"/>
          <w:lang w:val="en-US"/>
        </w:rPr>
        <w:t>http</w:t>
      </w:r>
      <w:r w:rsidR="00CA57E4" w:rsidRPr="00CA57E4">
        <w:rPr>
          <w:sz w:val="20"/>
          <w:szCs w:val="20"/>
        </w:rPr>
        <w:t>://</w:t>
      </w:r>
      <w:proofErr w:type="spellStart"/>
      <w:r w:rsidR="00CA57E4" w:rsidRPr="00CA57E4">
        <w:rPr>
          <w:sz w:val="20"/>
          <w:szCs w:val="20"/>
          <w:lang w:val="en-US"/>
        </w:rPr>
        <w:t>ebooks</w:t>
      </w:r>
      <w:proofErr w:type="spellEnd"/>
      <w:r w:rsidR="00CA57E4" w:rsidRPr="00CA57E4">
        <w:rPr>
          <w:sz w:val="20"/>
          <w:szCs w:val="20"/>
        </w:rPr>
        <w:t>.</w:t>
      </w:r>
      <w:proofErr w:type="spellStart"/>
      <w:r w:rsidR="00CA57E4" w:rsidRPr="00CA57E4">
        <w:rPr>
          <w:sz w:val="20"/>
          <w:szCs w:val="20"/>
          <w:lang w:val="en-US"/>
        </w:rPr>
        <w:t>adelaide</w:t>
      </w:r>
      <w:proofErr w:type="spellEnd"/>
      <w:r w:rsidR="00CA57E4" w:rsidRPr="00CA57E4">
        <w:rPr>
          <w:sz w:val="20"/>
          <w:szCs w:val="20"/>
        </w:rPr>
        <w:t>.</w:t>
      </w:r>
      <w:proofErr w:type="spellStart"/>
      <w:r w:rsidR="00CA57E4" w:rsidRPr="00CA57E4">
        <w:rPr>
          <w:sz w:val="20"/>
          <w:szCs w:val="20"/>
          <w:lang w:val="en-US"/>
        </w:rPr>
        <w:t>edu</w:t>
      </w:r>
      <w:proofErr w:type="spellEnd"/>
      <w:r w:rsidR="00CA57E4" w:rsidRPr="00CA57E4">
        <w:rPr>
          <w:sz w:val="20"/>
          <w:szCs w:val="20"/>
        </w:rPr>
        <w:t>.</w:t>
      </w:r>
      <w:r w:rsidR="00CA57E4" w:rsidRPr="00CA57E4">
        <w:rPr>
          <w:sz w:val="20"/>
          <w:szCs w:val="20"/>
          <w:lang w:val="en-US"/>
        </w:rPr>
        <w:t>au</w:t>
      </w:r>
      <w:r w:rsidR="00CA57E4" w:rsidRPr="00CA57E4">
        <w:rPr>
          <w:sz w:val="20"/>
          <w:szCs w:val="20"/>
        </w:rPr>
        <w:t>/</w:t>
      </w:r>
      <w:r w:rsidR="00CA57E4" w:rsidRPr="00CA57E4">
        <w:rPr>
          <w:sz w:val="20"/>
          <w:szCs w:val="20"/>
          <w:lang w:val="en-US"/>
        </w:rPr>
        <w:t>a</w:t>
      </w:r>
      <w:r w:rsidR="00CA57E4" w:rsidRPr="00CA57E4">
        <w:rPr>
          <w:sz w:val="20"/>
          <w:szCs w:val="20"/>
        </w:rPr>
        <w:t>/</w:t>
      </w:r>
      <w:proofErr w:type="spellStart"/>
      <w:r w:rsidR="00CA57E4" w:rsidRPr="00CA57E4">
        <w:rPr>
          <w:sz w:val="20"/>
          <w:szCs w:val="20"/>
          <w:lang w:val="en-US"/>
        </w:rPr>
        <w:t>aristotle</w:t>
      </w:r>
      <w:proofErr w:type="spellEnd"/>
      <w:r w:rsidR="00CA57E4" w:rsidRPr="00CA57E4">
        <w:rPr>
          <w:sz w:val="20"/>
          <w:szCs w:val="20"/>
        </w:rPr>
        <w:t>/</w:t>
      </w:r>
      <w:r w:rsidR="00CA57E4" w:rsidRPr="00CA57E4">
        <w:rPr>
          <w:sz w:val="20"/>
          <w:szCs w:val="20"/>
          <w:lang w:val="en-US"/>
        </w:rPr>
        <w:t>a</w:t>
      </w:r>
      <w:r w:rsidR="00CA57E4" w:rsidRPr="00CA57E4">
        <w:rPr>
          <w:sz w:val="20"/>
          <w:szCs w:val="20"/>
        </w:rPr>
        <w:t>8</w:t>
      </w:r>
      <w:proofErr w:type="spellStart"/>
      <w:r w:rsidR="00CA57E4" w:rsidRPr="00CA57E4">
        <w:rPr>
          <w:sz w:val="20"/>
          <w:szCs w:val="20"/>
          <w:lang w:val="en-US"/>
        </w:rPr>
        <w:t>po</w:t>
      </w:r>
      <w:proofErr w:type="spellEnd"/>
      <w:r w:rsidR="00CA57E4" w:rsidRPr="00CA57E4">
        <w:rPr>
          <w:sz w:val="20"/>
          <w:szCs w:val="20"/>
        </w:rPr>
        <w:t>/</w:t>
      </w:r>
      <w:r w:rsidR="00CA57E4" w:rsidRPr="00CA57E4">
        <w:rPr>
          <w:sz w:val="20"/>
          <w:szCs w:val="20"/>
          <w:lang w:val="en-US"/>
        </w:rPr>
        <w:t>index</w:t>
      </w:r>
      <w:r w:rsidR="00CA57E4" w:rsidRPr="00CA57E4">
        <w:rPr>
          <w:sz w:val="20"/>
          <w:szCs w:val="20"/>
        </w:rPr>
        <w:t>.</w:t>
      </w:r>
      <w:r w:rsidR="00CA57E4" w:rsidRPr="00CA57E4">
        <w:rPr>
          <w:sz w:val="20"/>
          <w:szCs w:val="20"/>
          <w:lang w:val="en-US"/>
        </w:rPr>
        <w:t>html</w:t>
      </w:r>
      <w:r w:rsidR="000B6C97">
        <w:rPr>
          <w:sz w:val="20"/>
          <w:szCs w:val="20"/>
          <w:lang w:val="en-US"/>
        </w:rPr>
        <w:t>.</w:t>
      </w:r>
      <w:r w:rsidR="00CA57E4">
        <w:rPr>
          <w:sz w:val="20"/>
          <w:szCs w:val="20"/>
          <w:lang w:val="en-US"/>
        </w:rPr>
        <w:t xml:space="preserve"> - </w:t>
      </w:r>
      <w:r w:rsidR="00CA57E4" w:rsidRPr="00CA57E4">
        <w:rPr>
          <w:sz w:val="20"/>
          <w:szCs w:val="20"/>
        </w:rPr>
        <w:t>Retrieved May 2</w:t>
      </w:r>
      <w:r w:rsidR="00CA57E4">
        <w:rPr>
          <w:sz w:val="20"/>
          <w:szCs w:val="20"/>
        </w:rPr>
        <w:t>0</w:t>
      </w:r>
      <w:r w:rsidR="00CA57E4" w:rsidRPr="00CA57E4">
        <w:rPr>
          <w:sz w:val="20"/>
          <w:szCs w:val="20"/>
        </w:rPr>
        <w:t>, 2013</w:t>
      </w:r>
      <w:r w:rsidR="00CA57E4">
        <w:rPr>
          <w:sz w:val="20"/>
          <w:szCs w:val="20"/>
        </w:rPr>
        <w:t>.</w:t>
      </w:r>
    </w:p>
    <w:p w:rsidR="0022559E" w:rsidRPr="00CA57E4" w:rsidRDefault="0022559E" w:rsidP="0022559E">
      <w:pPr>
        <w:spacing w:before="120"/>
        <w:jc w:val="both"/>
        <w:rPr>
          <w:sz w:val="20"/>
          <w:szCs w:val="20"/>
          <w:lang w:val="en-US"/>
        </w:rPr>
      </w:pPr>
      <w:r w:rsidRPr="00716A82">
        <w:rPr>
          <w:sz w:val="20"/>
          <w:szCs w:val="20"/>
          <w:lang w:val="en-US"/>
        </w:rPr>
        <w:t>[4.]</w:t>
      </w:r>
      <w:r w:rsidR="006A2386" w:rsidRPr="00716A82">
        <w:rPr>
          <w:sz w:val="20"/>
          <w:szCs w:val="20"/>
          <w:lang w:val="en-US"/>
        </w:rPr>
        <w:t xml:space="preserve"> </w:t>
      </w:r>
      <w:r w:rsidR="00CA57E4" w:rsidRPr="007163ED">
        <w:rPr>
          <w:sz w:val="20"/>
          <w:szCs w:val="20"/>
          <w:lang w:val="en-US"/>
        </w:rPr>
        <w:t xml:space="preserve">Bentham, Jeremy (1776).  - </w:t>
      </w:r>
      <w:r w:rsidR="00CA57E4" w:rsidRPr="00CA57E4">
        <w:rPr>
          <w:sz w:val="20"/>
          <w:szCs w:val="20"/>
          <w:lang w:val="en-US"/>
        </w:rPr>
        <w:t>A F</w:t>
      </w:r>
      <w:r w:rsidR="00716A82">
        <w:rPr>
          <w:sz w:val="20"/>
          <w:szCs w:val="20"/>
          <w:lang w:val="en-US"/>
        </w:rPr>
        <w:t>ragment on</w:t>
      </w:r>
      <w:r w:rsidR="00CA57E4" w:rsidRPr="00CA57E4">
        <w:rPr>
          <w:sz w:val="20"/>
          <w:szCs w:val="20"/>
          <w:lang w:val="en-US"/>
        </w:rPr>
        <w:t xml:space="preserve"> G</w:t>
      </w:r>
      <w:r w:rsidR="00716A82">
        <w:rPr>
          <w:sz w:val="20"/>
          <w:szCs w:val="20"/>
          <w:lang w:val="en-US"/>
        </w:rPr>
        <w:t>overnment</w:t>
      </w:r>
      <w:r w:rsidR="00CA57E4" w:rsidRPr="00CA57E4">
        <w:rPr>
          <w:sz w:val="20"/>
          <w:szCs w:val="20"/>
          <w:lang w:val="en-US"/>
        </w:rPr>
        <w:t xml:space="preserve">. </w:t>
      </w:r>
      <w:proofErr w:type="gramStart"/>
      <w:r w:rsidR="00CA57E4" w:rsidRPr="00CA57E4">
        <w:rPr>
          <w:sz w:val="20"/>
          <w:szCs w:val="20"/>
          <w:lang w:val="en-US"/>
        </w:rPr>
        <w:t>By Jeremy Bentham.</w:t>
      </w:r>
      <w:proofErr w:type="gramEnd"/>
      <w:r w:rsidR="00CA57E4" w:rsidRPr="00CA57E4">
        <w:rPr>
          <w:sz w:val="20"/>
          <w:szCs w:val="20"/>
          <w:lang w:val="en-US"/>
        </w:rPr>
        <w:t xml:space="preserve"> - L</w:t>
      </w:r>
      <w:r w:rsidR="00CA57E4">
        <w:rPr>
          <w:sz w:val="20"/>
          <w:szCs w:val="20"/>
          <w:lang w:val="en-US"/>
        </w:rPr>
        <w:t>ondon</w:t>
      </w:r>
      <w:r w:rsidR="00CA57E4" w:rsidRPr="00CA57E4">
        <w:rPr>
          <w:sz w:val="20"/>
          <w:szCs w:val="20"/>
          <w:lang w:val="en-US"/>
        </w:rPr>
        <w:t>: Printed for T. P</w:t>
      </w:r>
      <w:r w:rsidR="00FC7E81">
        <w:rPr>
          <w:sz w:val="20"/>
          <w:szCs w:val="20"/>
          <w:lang w:val="en-US"/>
        </w:rPr>
        <w:t>ayne</w:t>
      </w:r>
      <w:r w:rsidR="00CA57E4" w:rsidRPr="00CA57E4">
        <w:rPr>
          <w:sz w:val="20"/>
          <w:szCs w:val="20"/>
          <w:lang w:val="en-US"/>
        </w:rPr>
        <w:t xml:space="preserve">, at the Mews-Gate; M.DCC.LXXVI. </w:t>
      </w:r>
      <w:r w:rsidR="00CA57E4">
        <w:rPr>
          <w:sz w:val="20"/>
          <w:szCs w:val="20"/>
          <w:lang w:val="en-US"/>
        </w:rPr>
        <w:t>–</w:t>
      </w:r>
      <w:r w:rsidR="00CA57E4" w:rsidRPr="00CA57E4">
        <w:rPr>
          <w:sz w:val="20"/>
          <w:szCs w:val="20"/>
          <w:lang w:val="en-US"/>
        </w:rPr>
        <w:t xml:space="preserve"> </w:t>
      </w:r>
      <w:r w:rsidR="00CA57E4">
        <w:rPr>
          <w:sz w:val="20"/>
          <w:szCs w:val="20"/>
          <w:lang w:val="en-US"/>
        </w:rPr>
        <w:t xml:space="preserve">URL: </w:t>
      </w:r>
      <w:r w:rsidR="00CA57E4" w:rsidRPr="00CA57E4">
        <w:rPr>
          <w:sz w:val="20"/>
          <w:szCs w:val="20"/>
          <w:lang w:val="en-US"/>
        </w:rPr>
        <w:t xml:space="preserve">http://www.constitution.org/jb/frag_gov.htm. - </w:t>
      </w:r>
      <w:r w:rsidR="00CA57E4" w:rsidRPr="007163ED">
        <w:rPr>
          <w:sz w:val="20"/>
          <w:szCs w:val="20"/>
          <w:lang w:val="en-US"/>
        </w:rPr>
        <w:t xml:space="preserve"> Retrieved May 27, 2013.</w:t>
      </w:r>
    </w:p>
    <w:p w:rsidR="0022559E" w:rsidRPr="00A3501E" w:rsidRDefault="0022559E" w:rsidP="0022559E">
      <w:pPr>
        <w:spacing w:before="120"/>
        <w:jc w:val="both"/>
        <w:rPr>
          <w:sz w:val="20"/>
          <w:szCs w:val="20"/>
          <w:lang w:val="en-US"/>
        </w:rPr>
      </w:pPr>
      <w:r w:rsidRPr="00A3501E">
        <w:rPr>
          <w:sz w:val="20"/>
          <w:szCs w:val="20"/>
          <w:lang w:val="en-US"/>
        </w:rPr>
        <w:t>[5.]</w:t>
      </w:r>
      <w:r w:rsidR="006A2386" w:rsidRPr="00A3501E">
        <w:rPr>
          <w:sz w:val="20"/>
          <w:szCs w:val="20"/>
          <w:lang w:val="en-US"/>
        </w:rPr>
        <w:t xml:space="preserve"> </w:t>
      </w:r>
      <w:r w:rsidR="003312FE">
        <w:rPr>
          <w:sz w:val="20"/>
          <w:szCs w:val="20"/>
        </w:rPr>
        <w:t xml:space="preserve">О </w:t>
      </w:r>
      <w:r w:rsidR="00A3501E" w:rsidRPr="00A3501E">
        <w:rPr>
          <w:sz w:val="20"/>
          <w:szCs w:val="20"/>
          <w:lang w:val="en-US"/>
        </w:rPr>
        <w:t xml:space="preserve">Hayek, F.A. (Friedrich August) </w:t>
      </w:r>
      <w:proofErr w:type="gramStart"/>
      <w:r w:rsidR="00A3501E" w:rsidRPr="00A3501E">
        <w:rPr>
          <w:sz w:val="20"/>
          <w:szCs w:val="20"/>
          <w:lang w:val="en-US"/>
        </w:rPr>
        <w:t>The</w:t>
      </w:r>
      <w:proofErr w:type="gramEnd"/>
      <w:r w:rsidR="00A3501E" w:rsidRPr="00A3501E">
        <w:rPr>
          <w:sz w:val="20"/>
          <w:szCs w:val="20"/>
          <w:lang w:val="en-US"/>
        </w:rPr>
        <w:t xml:space="preserve"> fatal conceit: the errors of socialism. </w:t>
      </w:r>
      <w:proofErr w:type="gramStart"/>
      <w:r w:rsidR="00A3501E" w:rsidRPr="00A3501E">
        <w:rPr>
          <w:sz w:val="20"/>
          <w:szCs w:val="20"/>
          <w:lang w:val="en-US"/>
        </w:rPr>
        <w:t xml:space="preserve">(The collected works of </w:t>
      </w:r>
      <w:proofErr w:type="spellStart"/>
      <w:r w:rsidR="00A3501E" w:rsidRPr="00A3501E">
        <w:rPr>
          <w:sz w:val="20"/>
          <w:szCs w:val="20"/>
          <w:lang w:val="en-US"/>
        </w:rPr>
        <w:t>Freidrich</w:t>
      </w:r>
      <w:proofErr w:type="spellEnd"/>
      <w:r w:rsidR="00A3501E" w:rsidRPr="00A3501E">
        <w:rPr>
          <w:sz w:val="20"/>
          <w:szCs w:val="20"/>
          <w:lang w:val="en-US"/>
        </w:rPr>
        <w:t xml:space="preserve"> August Hayek</w:t>
      </w:r>
      <w:r w:rsidR="00FC7E81">
        <w:rPr>
          <w:sz w:val="20"/>
          <w:szCs w:val="20"/>
          <w:lang w:val="en-US"/>
        </w:rPr>
        <w:t>.</w:t>
      </w:r>
      <w:proofErr w:type="gramEnd"/>
      <w:r w:rsidR="00A3501E" w:rsidRPr="00A3501E">
        <w:rPr>
          <w:sz w:val="20"/>
          <w:szCs w:val="20"/>
          <w:lang w:val="en-US"/>
        </w:rPr>
        <w:t xml:space="preserve"> </w:t>
      </w:r>
      <w:proofErr w:type="gramStart"/>
      <w:r w:rsidR="00A3501E" w:rsidRPr="00A3501E">
        <w:rPr>
          <w:sz w:val="20"/>
          <w:szCs w:val="20"/>
          <w:lang w:val="en-US"/>
        </w:rPr>
        <w:t>Volume I</w:t>
      </w:r>
      <w:r w:rsidR="00FC7E81">
        <w:rPr>
          <w:sz w:val="20"/>
          <w:szCs w:val="20"/>
          <w:lang w:val="en-US"/>
        </w:rPr>
        <w:t>.</w:t>
      </w:r>
      <w:r w:rsidR="00A3501E" w:rsidRPr="00A3501E">
        <w:rPr>
          <w:sz w:val="20"/>
          <w:szCs w:val="20"/>
          <w:lang w:val="en-US"/>
        </w:rPr>
        <w:t xml:space="preserve"> Socialism.</w:t>
      </w:r>
      <w:proofErr w:type="gramEnd"/>
      <w:r w:rsidR="00A3501E" w:rsidRPr="00A3501E">
        <w:rPr>
          <w:sz w:val="20"/>
          <w:szCs w:val="20"/>
          <w:lang w:val="en-US"/>
        </w:rPr>
        <w:t xml:space="preserve"> </w:t>
      </w:r>
      <w:proofErr w:type="gramStart"/>
      <w:r w:rsidR="00A3501E" w:rsidRPr="00A3501E">
        <w:rPr>
          <w:sz w:val="20"/>
          <w:szCs w:val="20"/>
          <w:lang w:val="en-US"/>
        </w:rPr>
        <w:t>Philosophical perspectives</w:t>
      </w:r>
      <w:r w:rsidR="00FC7E81">
        <w:rPr>
          <w:sz w:val="20"/>
          <w:szCs w:val="20"/>
          <w:lang w:val="en-US"/>
        </w:rPr>
        <w:t>.</w:t>
      </w:r>
      <w:proofErr w:type="gramEnd"/>
      <w:r w:rsidR="00FC7E81">
        <w:rPr>
          <w:sz w:val="20"/>
          <w:szCs w:val="20"/>
          <w:lang w:val="en-US"/>
        </w:rPr>
        <w:t xml:space="preserve"> -</w:t>
      </w:r>
      <w:r w:rsidR="00A3501E" w:rsidRPr="00A3501E">
        <w:rPr>
          <w:sz w:val="20"/>
          <w:szCs w:val="20"/>
          <w:lang w:val="en-US"/>
        </w:rPr>
        <w:t xml:space="preserve"> </w:t>
      </w:r>
      <w:r w:rsidR="00FC7E81">
        <w:rPr>
          <w:sz w:val="20"/>
          <w:szCs w:val="20"/>
          <w:lang w:val="en-US"/>
        </w:rPr>
        <w:t>E</w:t>
      </w:r>
      <w:r w:rsidR="00A3501E" w:rsidRPr="00A3501E">
        <w:rPr>
          <w:sz w:val="20"/>
          <w:szCs w:val="20"/>
          <w:lang w:val="en-US"/>
        </w:rPr>
        <w:t>dited by W. W. Bartley, III.</w:t>
      </w:r>
      <w:r w:rsidR="00FC7E81">
        <w:rPr>
          <w:sz w:val="20"/>
          <w:szCs w:val="20"/>
          <w:lang w:val="en-US"/>
        </w:rPr>
        <w:t xml:space="preserve"> - </w:t>
      </w:r>
      <w:r w:rsidR="00A3501E" w:rsidRPr="00A3501E">
        <w:rPr>
          <w:sz w:val="20"/>
          <w:szCs w:val="20"/>
          <w:lang w:val="en-US"/>
        </w:rPr>
        <w:t xml:space="preserve"> London, T.J. Press (</w:t>
      </w:r>
      <w:proofErr w:type="spellStart"/>
      <w:r w:rsidR="00A3501E" w:rsidRPr="00A3501E">
        <w:rPr>
          <w:sz w:val="20"/>
          <w:szCs w:val="20"/>
          <w:lang w:val="en-US"/>
        </w:rPr>
        <w:t>Padstow</w:t>
      </w:r>
      <w:proofErr w:type="spellEnd"/>
      <w:r w:rsidR="00A3501E" w:rsidRPr="00A3501E">
        <w:rPr>
          <w:sz w:val="20"/>
          <w:szCs w:val="20"/>
          <w:lang w:val="en-US"/>
        </w:rPr>
        <w:t>), Cornwall,</w:t>
      </w:r>
      <w:r w:rsidR="00FC7E81">
        <w:rPr>
          <w:sz w:val="20"/>
          <w:szCs w:val="20"/>
          <w:lang w:val="en-US"/>
        </w:rPr>
        <w:t xml:space="preserve"> </w:t>
      </w:r>
      <w:r w:rsidR="00A3501E" w:rsidRPr="00A3501E">
        <w:rPr>
          <w:sz w:val="20"/>
          <w:szCs w:val="20"/>
          <w:lang w:val="en-US"/>
        </w:rPr>
        <w:t>1988. – P.118.</w:t>
      </w:r>
    </w:p>
    <w:p w:rsidR="00374800" w:rsidRPr="007B4E14" w:rsidRDefault="00374800" w:rsidP="007265BF">
      <w:pPr>
        <w:autoSpaceDE w:val="0"/>
        <w:autoSpaceDN w:val="0"/>
        <w:adjustRightInd w:val="0"/>
        <w:jc w:val="both"/>
        <w:rPr>
          <w:lang w:val="sk-SK"/>
        </w:rPr>
      </w:pPr>
    </w:p>
    <w:sectPr w:rsidR="00374800" w:rsidRPr="007B4E14" w:rsidSect="00FB3B43">
      <w:headerReference w:type="default" r:id="rId8"/>
      <w:headerReference w:type="first" r:id="rId9"/>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5F" w:rsidRDefault="00A35B5F">
      <w:r>
        <w:separator/>
      </w:r>
    </w:p>
  </w:endnote>
  <w:endnote w:type="continuationSeparator" w:id="0">
    <w:p w:rsidR="00A35B5F" w:rsidRDefault="00A3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5F" w:rsidRDefault="00A35B5F">
      <w:r>
        <w:separator/>
      </w:r>
    </w:p>
  </w:footnote>
  <w:footnote w:type="continuationSeparator" w:id="0">
    <w:p w:rsidR="00A35B5F" w:rsidRDefault="00A35B5F">
      <w:r>
        <w:continuationSeparator/>
      </w:r>
    </w:p>
  </w:footnote>
  <w:footnote w:id="1">
    <w:p w:rsidR="00DF7B80" w:rsidRPr="00C91DDC" w:rsidRDefault="00DF7B80" w:rsidP="00DF7B80">
      <w:pPr>
        <w:shd w:val="clear" w:color="auto" w:fill="FFFFFF"/>
        <w:jc w:val="both"/>
        <w:rPr>
          <w:sz w:val="20"/>
          <w:szCs w:val="20"/>
          <w:lang w:val="en-US"/>
        </w:rPr>
      </w:pPr>
      <w:r w:rsidRPr="0024001A">
        <w:rPr>
          <w:rStyle w:val="a5"/>
          <w:lang w:val="sk-SK"/>
        </w:rPr>
        <w:footnoteRef/>
      </w:r>
      <w:r w:rsidRPr="0024001A">
        <w:rPr>
          <w:lang w:val="sk-SK"/>
        </w:rPr>
        <w:t xml:space="preserve"> </w:t>
      </w:r>
      <w:r w:rsidRPr="00195DD4">
        <w:rPr>
          <w:sz w:val="20"/>
          <w:szCs w:val="20"/>
          <w:lang w:val="en-US"/>
        </w:rPr>
        <w:t xml:space="preserve">GENNADY </w:t>
      </w:r>
      <w:r w:rsidRPr="00195DD4">
        <w:rPr>
          <w:sz w:val="20"/>
          <w:szCs w:val="20"/>
          <w:lang w:val="ru-RU"/>
        </w:rPr>
        <w:t>Е</w:t>
      </w:r>
      <w:r w:rsidRPr="00195DD4">
        <w:rPr>
          <w:sz w:val="20"/>
          <w:szCs w:val="20"/>
          <w:lang w:val="en-US"/>
        </w:rPr>
        <w:t>. ALPATOV</w:t>
      </w:r>
      <w:r w:rsidRPr="00C91DDC">
        <w:rPr>
          <w:sz w:val="20"/>
          <w:szCs w:val="20"/>
          <w:lang w:val="en-US"/>
        </w:rPr>
        <w:t xml:space="preserve">, </w:t>
      </w:r>
      <w:r w:rsidR="00AA3B62">
        <w:rPr>
          <w:sz w:val="20"/>
          <w:szCs w:val="20"/>
          <w:lang w:val="en-US"/>
        </w:rPr>
        <w:t>D.</w:t>
      </w:r>
      <w:r>
        <w:rPr>
          <w:sz w:val="20"/>
          <w:szCs w:val="20"/>
          <w:lang w:val="en-US"/>
        </w:rPr>
        <w:t>S</w:t>
      </w:r>
      <w:r w:rsidR="00AA3B62">
        <w:rPr>
          <w:sz w:val="20"/>
          <w:szCs w:val="20"/>
          <w:lang w:val="en-US"/>
        </w:rPr>
        <w:t>c</w:t>
      </w:r>
      <w:r>
        <w:rPr>
          <w:sz w:val="20"/>
          <w:szCs w:val="20"/>
          <w:lang w:val="en-US"/>
        </w:rPr>
        <w:t>.,</w:t>
      </w:r>
      <w:r w:rsidRPr="00C91DDC">
        <w:rPr>
          <w:sz w:val="20"/>
          <w:szCs w:val="20"/>
          <w:lang w:val="en-US"/>
        </w:rPr>
        <w:t xml:space="preserve"> Professor of Economics, Saint Petersburg State University, Faculty of Economics, Department of Economics and Economic Policy, Russia</w:t>
      </w:r>
      <w:r>
        <w:rPr>
          <w:sz w:val="20"/>
          <w:szCs w:val="20"/>
          <w:lang w:val="en-US"/>
        </w:rPr>
        <w:t>,</w:t>
      </w:r>
      <w:r w:rsidRPr="00C91DDC">
        <w:rPr>
          <w:sz w:val="20"/>
          <w:szCs w:val="20"/>
          <w:lang w:val="en-US"/>
        </w:rPr>
        <w:t xml:space="preserve"> Saint Petersburg, 191194, </w:t>
      </w:r>
      <w:proofErr w:type="spellStart"/>
      <w:r w:rsidRPr="00C91DDC">
        <w:rPr>
          <w:sz w:val="20"/>
          <w:szCs w:val="20"/>
          <w:lang w:val="en"/>
        </w:rPr>
        <w:t>Tchaikovskogo</w:t>
      </w:r>
      <w:proofErr w:type="spellEnd"/>
      <w:r w:rsidRPr="00C91DDC">
        <w:rPr>
          <w:sz w:val="20"/>
          <w:szCs w:val="20"/>
          <w:lang w:val="en-US"/>
        </w:rPr>
        <w:t xml:space="preserve"> str. 62, </w:t>
      </w:r>
      <w:r w:rsidRPr="00C91DDC">
        <w:rPr>
          <w:sz w:val="20"/>
          <w:szCs w:val="20"/>
        </w:rPr>
        <w:t>а</w:t>
      </w:r>
      <w:r w:rsidRPr="00C91DDC">
        <w:rPr>
          <w:sz w:val="20"/>
          <w:szCs w:val="20"/>
          <w:lang w:val="en-US"/>
        </w:rPr>
        <w:t xml:space="preserve">. 310; </w:t>
      </w:r>
      <w:r w:rsidRPr="008E3C7B">
        <w:rPr>
          <w:sz w:val="20"/>
          <w:szCs w:val="20"/>
        </w:rPr>
        <w:t>e</w:t>
      </w:r>
      <w:r w:rsidRPr="00C91DDC">
        <w:rPr>
          <w:sz w:val="20"/>
          <w:szCs w:val="20"/>
          <w:lang w:val="en-US"/>
        </w:rPr>
        <w:t>-</w:t>
      </w:r>
      <w:r w:rsidRPr="008E3C7B">
        <w:rPr>
          <w:sz w:val="20"/>
          <w:szCs w:val="20"/>
        </w:rPr>
        <w:t>mail</w:t>
      </w:r>
      <w:r w:rsidRPr="00C91DDC">
        <w:rPr>
          <w:sz w:val="20"/>
          <w:szCs w:val="20"/>
          <w:lang w:val="en-US"/>
        </w:rPr>
        <w:t xml:space="preserve">: </w:t>
      </w:r>
      <w:r w:rsidRPr="00182AAE">
        <w:rPr>
          <w:sz w:val="20"/>
          <w:szCs w:val="20"/>
        </w:rPr>
        <w:t>etep</w:t>
      </w:r>
      <w:r w:rsidRPr="00182AAE">
        <w:rPr>
          <w:sz w:val="20"/>
          <w:szCs w:val="20"/>
          <w:lang w:val="en-US"/>
        </w:rPr>
        <w:t>_</w:t>
      </w:r>
      <w:r w:rsidRPr="00182AAE">
        <w:rPr>
          <w:sz w:val="20"/>
          <w:szCs w:val="20"/>
        </w:rPr>
        <w:t>spbgu</w:t>
      </w:r>
      <w:r w:rsidRPr="00182AAE">
        <w:rPr>
          <w:sz w:val="20"/>
          <w:szCs w:val="20"/>
          <w:lang w:val="en-US"/>
        </w:rPr>
        <w:t>@</w:t>
      </w:r>
      <w:r w:rsidRPr="00182AAE">
        <w:rPr>
          <w:sz w:val="20"/>
          <w:szCs w:val="20"/>
        </w:rPr>
        <w:t>rambler</w:t>
      </w:r>
      <w:r w:rsidRPr="00182AAE">
        <w:rPr>
          <w:sz w:val="20"/>
          <w:szCs w:val="20"/>
          <w:lang w:val="en-US"/>
        </w:rPr>
        <w:t>.</w:t>
      </w:r>
      <w:r w:rsidRPr="00182AAE">
        <w:rPr>
          <w:sz w:val="20"/>
          <w:szCs w:val="20"/>
        </w:rPr>
        <w:t>ru</w:t>
      </w:r>
      <w:r w:rsidRPr="00C91DDC">
        <w:rPr>
          <w:sz w:val="20"/>
          <w:szCs w:val="20"/>
          <w:lang w:val="en-US"/>
        </w:rPr>
        <w:t>.</w:t>
      </w:r>
    </w:p>
    <w:p w:rsidR="00DF7B80" w:rsidRPr="0024001A" w:rsidRDefault="00DF7B80" w:rsidP="00DF7B80">
      <w:pPr>
        <w:pStyle w:val="a8"/>
        <w:rPr>
          <w:lang w:val="sk-SK"/>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8D" w:rsidRDefault="00B4438D">
    <w:pPr>
      <w:pStyle w:val="a3"/>
      <w:jc w:val="center"/>
      <w:rPr>
        <w:rFonts w:ascii="Times New Roman" w:hAnsi="Times New Roman"/>
        <w:b/>
        <w:caps/>
        <w:sz w:val="20"/>
      </w:rPr>
    </w:pPr>
    <w:r>
      <w:rPr>
        <w:rFonts w:ascii="Times New Roman" w:hAnsi="Times New Roman"/>
        <w:b/>
        <w:caps/>
        <w:sz w:val="20"/>
      </w:rPr>
      <w:t>žilinská univerzita v Žiline</w:t>
    </w:r>
  </w:p>
  <w:p w:rsidR="00B4438D" w:rsidRDefault="00B4438D">
    <w:pPr>
      <w:pStyle w:val="a3"/>
      <w:jc w:val="center"/>
      <w:rPr>
        <w:rFonts w:ascii="Times New Roman" w:hAnsi="Times New Roman"/>
        <w:b/>
        <w:caps/>
        <w:sz w:val="20"/>
      </w:rPr>
    </w:pPr>
    <w:r>
      <w:rPr>
        <w:rFonts w:ascii="Times New Roman" w:hAnsi="Times New Roman"/>
        <w:b/>
        <w:caps/>
        <w:sz w:val="20"/>
      </w:rPr>
      <w:t>Fakulta prevádzky a ekonomiky dopravy a spojov</w:t>
    </w:r>
  </w:p>
  <w:p w:rsidR="00B4438D" w:rsidRDefault="00B4438D">
    <w:pPr>
      <w:pStyle w:val="a3"/>
      <w:jc w:val="center"/>
      <w:rPr>
        <w:rFonts w:ascii="Times New Roman" w:hAnsi="Times New Roman"/>
        <w:sz w:val="20"/>
      </w:rPr>
    </w:pPr>
    <w:r>
      <w:rPr>
        <w:rFonts w:ascii="Times New Roman" w:hAnsi="Times New Roman"/>
        <w:b/>
        <w:sz w:val="20"/>
      </w:rPr>
      <w:t>Katedra ekonomiky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8D" w:rsidRDefault="00845DC3">
    <w:pPr>
      <w:pStyle w:val="a3"/>
    </w:pPr>
    <w:r>
      <w:rPr>
        <w:noProof/>
        <w:sz w:val="20"/>
        <w:lang w:val="ru-RU" w:eastAsia="ru-RU"/>
      </w:rPr>
      <w:drawing>
        <wp:anchor distT="0" distB="0" distL="114300" distR="114300" simplePos="0" relativeHeight="251657728" behindDoc="0" locked="0" layoutInCell="1" allowOverlap="1">
          <wp:simplePos x="0" y="0"/>
          <wp:positionH relativeFrom="page">
            <wp:posOffset>6006465</wp:posOffset>
          </wp:positionH>
          <wp:positionV relativeFrom="paragraph">
            <wp:posOffset>146050</wp:posOffset>
          </wp:positionV>
          <wp:extent cx="605790" cy="605790"/>
          <wp:effectExtent l="0" t="0" r="3810" b="3810"/>
          <wp:wrapNone/>
          <wp:docPr id="5" name="Рисунок 5" descr="Fp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ed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ru-RU" w:eastAsia="ru-RU"/>
      </w:rPr>
      <w:drawing>
        <wp:anchor distT="0" distB="0" distL="114300" distR="114300" simplePos="0" relativeHeight="251656704" behindDoc="0" locked="0" layoutInCell="1" allowOverlap="1">
          <wp:simplePos x="0" y="0"/>
          <wp:positionH relativeFrom="column">
            <wp:posOffset>0</wp:posOffset>
          </wp:positionH>
          <wp:positionV relativeFrom="paragraph">
            <wp:posOffset>65405</wp:posOffset>
          </wp:positionV>
          <wp:extent cx="709295" cy="729615"/>
          <wp:effectExtent l="0" t="0" r="0" b="0"/>
          <wp:wrapSquare wrapText="bothSides"/>
          <wp:docPr id="4" name="Рисунок 4" descr="LOGO UNIVERZ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NIVERZI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295"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38D" w:rsidRDefault="00B4438D">
    <w:pPr>
      <w:pStyle w:val="a3"/>
      <w:widowControl w:val="0"/>
      <w:jc w:val="center"/>
      <w:rPr>
        <w:rFonts w:ascii="Times New Roman" w:hAnsi="Times New Roman"/>
        <w:b/>
        <w:caps/>
        <w:sz w:val="20"/>
      </w:rPr>
    </w:pPr>
    <w:r>
      <w:rPr>
        <w:rFonts w:ascii="Times New Roman" w:hAnsi="Times New Roman"/>
        <w:b/>
        <w:caps/>
        <w:sz w:val="20"/>
      </w:rPr>
      <w:t>Medzinárodná vedecká konferencia</w:t>
    </w:r>
  </w:p>
  <w:p w:rsidR="00C82700" w:rsidRPr="00C82700" w:rsidRDefault="00B4438D">
    <w:pPr>
      <w:pStyle w:val="a3"/>
      <w:jc w:val="center"/>
      <w:rPr>
        <w:rFonts w:ascii="Times New Roman" w:hAnsi="Times New Roman"/>
        <w:b/>
        <w:caps/>
        <w:sz w:val="20"/>
        <w:lang w:val="en-US"/>
      </w:rPr>
    </w:pPr>
    <w:r>
      <w:rPr>
        <w:rFonts w:ascii="Times New Roman" w:hAnsi="Times New Roman"/>
        <w:b/>
        <w:caps/>
        <w:sz w:val="20"/>
      </w:rPr>
      <w:t>globalizácia a jej</w:t>
    </w:r>
    <w:r w:rsidR="00D87910">
      <w:rPr>
        <w:rFonts w:ascii="Times New Roman" w:hAnsi="Times New Roman"/>
        <w:b/>
        <w:caps/>
        <w:sz w:val="20"/>
      </w:rPr>
      <w:t xml:space="preserve"> </w:t>
    </w:r>
    <w:r w:rsidR="00FB3B43">
      <w:rPr>
        <w:rFonts w:ascii="Times New Roman" w:hAnsi="Times New Roman"/>
        <w:b/>
        <w:caps/>
        <w:sz w:val="20"/>
      </w:rPr>
      <w:t>sociálno-ekonomické dôsledky ´1</w:t>
    </w:r>
    <w:r w:rsidR="00C82700" w:rsidRPr="00C82700">
      <w:rPr>
        <w:rFonts w:ascii="Times New Roman" w:hAnsi="Times New Roman"/>
        <w:b/>
        <w:caps/>
        <w:sz w:val="20"/>
        <w:lang w:val="en-US"/>
      </w:rPr>
      <w:t>3</w:t>
    </w:r>
  </w:p>
  <w:p w:rsidR="00B4438D" w:rsidRDefault="00845DC3">
    <w:pPr>
      <w:pStyle w:val="a3"/>
    </w:pPr>
    <w:r>
      <w:rPr>
        <w:noProof/>
        <w:sz w:val="20"/>
        <w:lang w:val="ru-RU" w:eastAsia="ru-RU"/>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162560</wp:posOffset>
              </wp:positionV>
              <wp:extent cx="4156075" cy="0"/>
              <wp:effectExtent l="9525" t="10160" r="635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8pt" to="390.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f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ObZdJY+T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"/>
          </w:pict>
        </mc:Fallback>
      </mc:AlternateContent>
    </w:r>
  </w:p>
  <w:p w:rsidR="00B4438D" w:rsidRDefault="00B443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D4BBE"/>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375639"/>
    <w:multiLevelType w:val="hybridMultilevel"/>
    <w:tmpl w:val="B2B6A5BA"/>
    <w:lvl w:ilvl="0" w:tplc="1520C292">
      <w:numFmt w:val="decimal"/>
      <w:lvlText w:val="%1."/>
      <w:lvlJc w:val="left"/>
      <w:pPr>
        <w:tabs>
          <w:tab w:val="num" w:pos="720"/>
        </w:tabs>
        <w:ind w:left="720" w:hanging="360"/>
      </w:pPr>
      <w:rPr>
        <w:rFonts w:hint="default"/>
      </w:rPr>
    </w:lvl>
    <w:lvl w:ilvl="1" w:tplc="2900425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0736BE"/>
    <w:multiLevelType w:val="hybridMultilevel"/>
    <w:tmpl w:val="99F2498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BD94536"/>
    <w:multiLevelType w:val="hybridMultilevel"/>
    <w:tmpl w:val="B51ED54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
    <w:nsid w:val="0C291FAD"/>
    <w:multiLevelType w:val="multilevel"/>
    <w:tmpl w:val="048256C2"/>
    <w:lvl w:ilvl="0">
      <w:start w:val="1"/>
      <w:numFmt w:val="decimal"/>
      <w:lvlText w:val="%1."/>
      <w:lvlJc w:val="left"/>
      <w:pPr>
        <w:tabs>
          <w:tab w:val="num" w:pos="709"/>
        </w:tabs>
        <w:ind w:left="709" w:hanging="360"/>
      </w:pPr>
      <w:rPr>
        <w:rFonts w:hint="default"/>
      </w:rPr>
    </w:lvl>
    <w:lvl w:ilvl="1" w:tentative="1">
      <w:start w:val="1"/>
      <w:numFmt w:val="lowerLetter"/>
      <w:lvlText w:val="%2."/>
      <w:lvlJc w:val="left"/>
      <w:pPr>
        <w:tabs>
          <w:tab w:val="num" w:pos="1429"/>
        </w:tabs>
        <w:ind w:left="1429" w:hanging="360"/>
      </w:pPr>
    </w:lvl>
    <w:lvl w:ilvl="2" w:tentative="1">
      <w:start w:val="1"/>
      <w:numFmt w:val="lowerRoman"/>
      <w:lvlText w:val="%3."/>
      <w:lvlJc w:val="right"/>
      <w:pPr>
        <w:tabs>
          <w:tab w:val="num" w:pos="2149"/>
        </w:tabs>
        <w:ind w:left="2149" w:hanging="180"/>
      </w:pPr>
    </w:lvl>
    <w:lvl w:ilvl="3" w:tentative="1">
      <w:start w:val="1"/>
      <w:numFmt w:val="decimal"/>
      <w:lvlText w:val="%4."/>
      <w:lvlJc w:val="left"/>
      <w:pPr>
        <w:tabs>
          <w:tab w:val="num" w:pos="2869"/>
        </w:tabs>
        <w:ind w:left="2869" w:hanging="360"/>
      </w:pPr>
    </w:lvl>
    <w:lvl w:ilvl="4" w:tentative="1">
      <w:start w:val="1"/>
      <w:numFmt w:val="lowerLetter"/>
      <w:lvlText w:val="%5."/>
      <w:lvlJc w:val="left"/>
      <w:pPr>
        <w:tabs>
          <w:tab w:val="num" w:pos="3589"/>
        </w:tabs>
        <w:ind w:left="3589" w:hanging="360"/>
      </w:pPr>
    </w:lvl>
    <w:lvl w:ilvl="5" w:tentative="1">
      <w:start w:val="1"/>
      <w:numFmt w:val="lowerRoman"/>
      <w:lvlText w:val="%6."/>
      <w:lvlJc w:val="right"/>
      <w:pPr>
        <w:tabs>
          <w:tab w:val="num" w:pos="4309"/>
        </w:tabs>
        <w:ind w:left="4309" w:hanging="180"/>
      </w:pPr>
    </w:lvl>
    <w:lvl w:ilvl="6" w:tentative="1">
      <w:start w:val="1"/>
      <w:numFmt w:val="decimal"/>
      <w:lvlText w:val="%7."/>
      <w:lvlJc w:val="left"/>
      <w:pPr>
        <w:tabs>
          <w:tab w:val="num" w:pos="5029"/>
        </w:tabs>
        <w:ind w:left="5029" w:hanging="360"/>
      </w:pPr>
    </w:lvl>
    <w:lvl w:ilvl="7" w:tentative="1">
      <w:start w:val="1"/>
      <w:numFmt w:val="lowerLetter"/>
      <w:lvlText w:val="%8."/>
      <w:lvlJc w:val="left"/>
      <w:pPr>
        <w:tabs>
          <w:tab w:val="num" w:pos="5749"/>
        </w:tabs>
        <w:ind w:left="5749" w:hanging="360"/>
      </w:pPr>
    </w:lvl>
    <w:lvl w:ilvl="8" w:tentative="1">
      <w:start w:val="1"/>
      <w:numFmt w:val="lowerRoman"/>
      <w:lvlText w:val="%9."/>
      <w:lvlJc w:val="right"/>
      <w:pPr>
        <w:tabs>
          <w:tab w:val="num" w:pos="6469"/>
        </w:tabs>
        <w:ind w:left="6469" w:hanging="180"/>
      </w:pPr>
    </w:lvl>
  </w:abstractNum>
  <w:abstractNum w:abstractNumId="6">
    <w:nsid w:val="0E5D39C3"/>
    <w:multiLevelType w:val="singleLevel"/>
    <w:tmpl w:val="34EA8122"/>
    <w:lvl w:ilvl="0">
      <w:numFmt w:val="bullet"/>
      <w:lvlText w:val="-"/>
      <w:lvlJc w:val="left"/>
      <w:pPr>
        <w:tabs>
          <w:tab w:val="num" w:pos="360"/>
        </w:tabs>
        <w:ind w:left="360" w:hanging="360"/>
      </w:pPr>
      <w:rPr>
        <w:rFonts w:hint="default"/>
      </w:rPr>
    </w:lvl>
  </w:abstractNum>
  <w:abstractNum w:abstractNumId="7">
    <w:nsid w:val="13FD037C"/>
    <w:multiLevelType w:val="hybridMultilevel"/>
    <w:tmpl w:val="DC4CD07A"/>
    <w:lvl w:ilvl="0" w:tplc="DBDE6B80">
      <w:start w:val="1"/>
      <w:numFmt w:val="bullet"/>
      <w:lvlText w:val=""/>
      <w:lvlJc w:val="left"/>
      <w:pPr>
        <w:tabs>
          <w:tab w:val="num" w:pos="1633"/>
        </w:tabs>
        <w:ind w:left="1633"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
    <w:nsid w:val="155215CD"/>
    <w:multiLevelType w:val="hybridMultilevel"/>
    <w:tmpl w:val="179646F8"/>
    <w:lvl w:ilvl="0" w:tplc="DBDE6B80">
      <w:start w:val="1"/>
      <w:numFmt w:val="bullet"/>
      <w:lvlText w:val=""/>
      <w:lvlJc w:val="left"/>
      <w:pPr>
        <w:tabs>
          <w:tab w:val="num" w:pos="1207"/>
        </w:tabs>
        <w:ind w:left="120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09D5D12"/>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6E846DA"/>
    <w:multiLevelType w:val="multilevel"/>
    <w:tmpl w:val="D6227DE8"/>
    <w:lvl w:ilvl="0">
      <w:start w:val="1"/>
      <w:numFmt w:val="decimal"/>
      <w:lvlText w:val="%1."/>
      <w:lvlJc w:val="left"/>
      <w:pPr>
        <w:tabs>
          <w:tab w:val="num" w:pos="1207"/>
        </w:tabs>
        <w:ind w:left="1207" w:hanging="36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0302AF"/>
    <w:multiLevelType w:val="hybridMultilevel"/>
    <w:tmpl w:val="4B1498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C201564"/>
    <w:multiLevelType w:val="singleLevel"/>
    <w:tmpl w:val="A086BC90"/>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3">
    <w:nsid w:val="2E5C3A3A"/>
    <w:multiLevelType w:val="hybridMultilevel"/>
    <w:tmpl w:val="E3B8BB5C"/>
    <w:lvl w:ilvl="0" w:tplc="E6BAFA06">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B87905"/>
    <w:multiLevelType w:val="singleLevel"/>
    <w:tmpl w:val="066CDFAC"/>
    <w:lvl w:ilvl="0">
      <w:start w:val="3"/>
      <w:numFmt w:val="bullet"/>
      <w:lvlText w:val="-"/>
      <w:lvlJc w:val="left"/>
      <w:pPr>
        <w:tabs>
          <w:tab w:val="num" w:pos="360"/>
        </w:tabs>
        <w:ind w:left="360" w:hanging="360"/>
      </w:pPr>
      <w:rPr>
        <w:rFonts w:hint="default"/>
      </w:rPr>
    </w:lvl>
  </w:abstractNum>
  <w:abstractNum w:abstractNumId="15">
    <w:nsid w:val="2F92217E"/>
    <w:multiLevelType w:val="singleLevel"/>
    <w:tmpl w:val="0405000F"/>
    <w:lvl w:ilvl="0">
      <w:start w:val="1"/>
      <w:numFmt w:val="decimal"/>
      <w:lvlText w:val="%1."/>
      <w:lvlJc w:val="left"/>
      <w:pPr>
        <w:tabs>
          <w:tab w:val="num" w:pos="360"/>
        </w:tabs>
        <w:ind w:left="360" w:hanging="360"/>
      </w:pPr>
    </w:lvl>
  </w:abstractNum>
  <w:abstractNum w:abstractNumId="16">
    <w:nsid w:val="306C690B"/>
    <w:multiLevelType w:val="singleLevel"/>
    <w:tmpl w:val="A25E7D92"/>
    <w:lvl w:ilvl="0">
      <w:start w:val="1"/>
      <w:numFmt w:val="bullet"/>
      <w:lvlText w:val="-"/>
      <w:lvlJc w:val="left"/>
      <w:pPr>
        <w:tabs>
          <w:tab w:val="num" w:pos="756"/>
        </w:tabs>
        <w:ind w:left="756"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0D107FA"/>
    <w:multiLevelType w:val="singleLevel"/>
    <w:tmpl w:val="8200CE8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31135C57"/>
    <w:multiLevelType w:val="hybridMultilevel"/>
    <w:tmpl w:val="90BAAF1A"/>
    <w:lvl w:ilvl="0" w:tplc="2CD0A48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3395D9F"/>
    <w:multiLevelType w:val="hybridMultilevel"/>
    <w:tmpl w:val="6A0EF61A"/>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0">
    <w:nsid w:val="34346DCE"/>
    <w:multiLevelType w:val="hybridMultilevel"/>
    <w:tmpl w:val="6922C890"/>
    <w:lvl w:ilvl="0" w:tplc="1F2E7924">
      <w:start w:val="1"/>
      <w:numFmt w:val="decimal"/>
      <w:lvlText w:val="[%1]"/>
      <w:lvlJc w:val="left"/>
      <w:pPr>
        <w:tabs>
          <w:tab w:val="num" w:pos="720"/>
        </w:tabs>
        <w:ind w:left="737" w:hanging="37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CD26B6"/>
    <w:multiLevelType w:val="hybridMultilevel"/>
    <w:tmpl w:val="AB486260"/>
    <w:lvl w:ilvl="0" w:tplc="71A4F9D8">
      <w:start w:val="1"/>
      <w:numFmt w:val="decimal"/>
      <w:lvlText w:val="[%1.]"/>
      <w:lvlJc w:val="left"/>
      <w:pPr>
        <w:tabs>
          <w:tab w:val="num" w:pos="1429"/>
        </w:tabs>
        <w:ind w:left="142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2933A41"/>
    <w:multiLevelType w:val="hybridMultilevel"/>
    <w:tmpl w:val="3D9AC1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57131FC"/>
    <w:multiLevelType w:val="singleLevel"/>
    <w:tmpl w:val="8200CE8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4A666645"/>
    <w:multiLevelType w:val="singleLevel"/>
    <w:tmpl w:val="A25E7D92"/>
    <w:lvl w:ilvl="0">
      <w:start w:val="1"/>
      <w:numFmt w:val="bullet"/>
      <w:lvlText w:val="-"/>
      <w:lvlJc w:val="left"/>
      <w:pPr>
        <w:tabs>
          <w:tab w:val="num" w:pos="756"/>
        </w:tabs>
        <w:ind w:left="756"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A8B72FF"/>
    <w:multiLevelType w:val="hybridMultilevel"/>
    <w:tmpl w:val="CE508C48"/>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471735"/>
    <w:multiLevelType w:val="singleLevel"/>
    <w:tmpl w:val="9790D34C"/>
    <w:lvl w:ilvl="0">
      <w:start w:val="1"/>
      <w:numFmt w:val="bullet"/>
      <w:lvlText w:val=""/>
      <w:lvlJc w:val="left"/>
      <w:pPr>
        <w:tabs>
          <w:tab w:val="num" w:pos="360"/>
        </w:tabs>
        <w:ind w:left="360" w:hanging="360"/>
      </w:pPr>
      <w:rPr>
        <w:rFonts w:ascii="Wingdings" w:hAnsi="Wingdings" w:hint="default"/>
      </w:rPr>
    </w:lvl>
  </w:abstractNum>
  <w:abstractNum w:abstractNumId="27">
    <w:nsid w:val="4D1C0357"/>
    <w:multiLevelType w:val="singleLevel"/>
    <w:tmpl w:val="0405000F"/>
    <w:lvl w:ilvl="0">
      <w:start w:val="1"/>
      <w:numFmt w:val="decimal"/>
      <w:lvlText w:val="%1."/>
      <w:lvlJc w:val="left"/>
      <w:pPr>
        <w:tabs>
          <w:tab w:val="num" w:pos="360"/>
        </w:tabs>
        <w:ind w:left="360" w:hanging="360"/>
      </w:pPr>
    </w:lvl>
  </w:abstractNum>
  <w:abstractNum w:abstractNumId="28">
    <w:nsid w:val="4DE33190"/>
    <w:multiLevelType w:val="hybridMultilevel"/>
    <w:tmpl w:val="16D2D120"/>
    <w:lvl w:ilvl="0" w:tplc="2A742100">
      <w:start w:val="1"/>
      <w:numFmt w:val="decimal"/>
      <w:lvlText w:val="[%1]"/>
      <w:lvlJc w:val="left"/>
      <w:pPr>
        <w:tabs>
          <w:tab w:val="num" w:pos="927"/>
        </w:tabs>
        <w:ind w:left="927" w:hanging="567"/>
      </w:pPr>
      <w:rPr>
        <w:rFonts w:ascii="Times New Roman" w:hAnsi="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1C82ABD"/>
    <w:multiLevelType w:val="hybridMultilevel"/>
    <w:tmpl w:val="955A38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8CD08AD"/>
    <w:multiLevelType w:val="hybridMultilevel"/>
    <w:tmpl w:val="18DC1F5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00E4E1A"/>
    <w:multiLevelType w:val="hybridMultilevel"/>
    <w:tmpl w:val="1F52DF62"/>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61437FD5"/>
    <w:multiLevelType w:val="hybridMultilevel"/>
    <w:tmpl w:val="E30AACA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6434669E"/>
    <w:multiLevelType w:val="hybridMultilevel"/>
    <w:tmpl w:val="0E4826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5500312"/>
    <w:multiLevelType w:val="hybridMultilevel"/>
    <w:tmpl w:val="ABD816F0"/>
    <w:lvl w:ilvl="0" w:tplc="2A742100">
      <w:start w:val="1"/>
      <w:numFmt w:val="decimal"/>
      <w:lvlText w:val="[%1]"/>
      <w:lvlJc w:val="left"/>
      <w:pPr>
        <w:tabs>
          <w:tab w:val="num" w:pos="1414"/>
        </w:tabs>
        <w:ind w:left="1414" w:hanging="56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D580CB9"/>
    <w:multiLevelType w:val="hybridMultilevel"/>
    <w:tmpl w:val="A7C4848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6">
    <w:nsid w:val="6D760649"/>
    <w:multiLevelType w:val="hybridMultilevel"/>
    <w:tmpl w:val="AE5A51D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25D1CE0"/>
    <w:multiLevelType w:val="hybridMultilevel"/>
    <w:tmpl w:val="048256C2"/>
    <w:lvl w:ilvl="0" w:tplc="FFFFFFFF">
      <w:start w:val="1"/>
      <w:numFmt w:val="decimal"/>
      <w:lvlText w:val="%1."/>
      <w:lvlJc w:val="left"/>
      <w:pPr>
        <w:tabs>
          <w:tab w:val="num" w:pos="709"/>
        </w:tabs>
        <w:ind w:left="709" w:hanging="360"/>
      </w:pPr>
      <w:rPr>
        <w:rFonts w:hint="default"/>
      </w:rPr>
    </w:lvl>
    <w:lvl w:ilvl="1" w:tplc="FFFFFFFF" w:tentative="1">
      <w:start w:val="1"/>
      <w:numFmt w:val="lowerLetter"/>
      <w:lvlText w:val="%2."/>
      <w:lvlJc w:val="left"/>
      <w:pPr>
        <w:tabs>
          <w:tab w:val="num" w:pos="1429"/>
        </w:tabs>
        <w:ind w:left="1429" w:hanging="360"/>
      </w:pPr>
    </w:lvl>
    <w:lvl w:ilvl="2" w:tplc="FFFFFFFF" w:tentative="1">
      <w:start w:val="1"/>
      <w:numFmt w:val="lowerRoman"/>
      <w:lvlText w:val="%3."/>
      <w:lvlJc w:val="right"/>
      <w:pPr>
        <w:tabs>
          <w:tab w:val="num" w:pos="2149"/>
        </w:tabs>
        <w:ind w:left="2149" w:hanging="180"/>
      </w:pPr>
    </w:lvl>
    <w:lvl w:ilvl="3" w:tplc="FFFFFFFF" w:tentative="1">
      <w:start w:val="1"/>
      <w:numFmt w:val="decimal"/>
      <w:lvlText w:val="%4."/>
      <w:lvlJc w:val="left"/>
      <w:pPr>
        <w:tabs>
          <w:tab w:val="num" w:pos="2869"/>
        </w:tabs>
        <w:ind w:left="2869" w:hanging="360"/>
      </w:pPr>
    </w:lvl>
    <w:lvl w:ilvl="4" w:tplc="FFFFFFFF" w:tentative="1">
      <w:start w:val="1"/>
      <w:numFmt w:val="lowerLetter"/>
      <w:lvlText w:val="%5."/>
      <w:lvlJc w:val="left"/>
      <w:pPr>
        <w:tabs>
          <w:tab w:val="num" w:pos="3589"/>
        </w:tabs>
        <w:ind w:left="3589" w:hanging="360"/>
      </w:pPr>
    </w:lvl>
    <w:lvl w:ilvl="5" w:tplc="FFFFFFFF" w:tentative="1">
      <w:start w:val="1"/>
      <w:numFmt w:val="lowerRoman"/>
      <w:lvlText w:val="%6."/>
      <w:lvlJc w:val="right"/>
      <w:pPr>
        <w:tabs>
          <w:tab w:val="num" w:pos="4309"/>
        </w:tabs>
        <w:ind w:left="4309" w:hanging="180"/>
      </w:pPr>
    </w:lvl>
    <w:lvl w:ilvl="6" w:tplc="FFFFFFFF" w:tentative="1">
      <w:start w:val="1"/>
      <w:numFmt w:val="decimal"/>
      <w:lvlText w:val="%7."/>
      <w:lvlJc w:val="left"/>
      <w:pPr>
        <w:tabs>
          <w:tab w:val="num" w:pos="5029"/>
        </w:tabs>
        <w:ind w:left="5029" w:hanging="360"/>
      </w:pPr>
    </w:lvl>
    <w:lvl w:ilvl="7" w:tplc="FFFFFFFF" w:tentative="1">
      <w:start w:val="1"/>
      <w:numFmt w:val="lowerLetter"/>
      <w:lvlText w:val="%8."/>
      <w:lvlJc w:val="left"/>
      <w:pPr>
        <w:tabs>
          <w:tab w:val="num" w:pos="5749"/>
        </w:tabs>
        <w:ind w:left="5749" w:hanging="360"/>
      </w:pPr>
    </w:lvl>
    <w:lvl w:ilvl="8" w:tplc="FFFFFFFF" w:tentative="1">
      <w:start w:val="1"/>
      <w:numFmt w:val="lowerRoman"/>
      <w:lvlText w:val="%9."/>
      <w:lvlJc w:val="right"/>
      <w:pPr>
        <w:tabs>
          <w:tab w:val="num" w:pos="6469"/>
        </w:tabs>
        <w:ind w:left="6469" w:hanging="180"/>
      </w:pPr>
    </w:lvl>
  </w:abstractNum>
  <w:abstractNum w:abstractNumId="38">
    <w:nsid w:val="728226C9"/>
    <w:multiLevelType w:val="multilevel"/>
    <w:tmpl w:val="048256C2"/>
    <w:lvl w:ilvl="0">
      <w:start w:val="1"/>
      <w:numFmt w:val="decimal"/>
      <w:lvlText w:val="%1."/>
      <w:lvlJc w:val="left"/>
      <w:pPr>
        <w:tabs>
          <w:tab w:val="num" w:pos="709"/>
        </w:tabs>
        <w:ind w:left="709" w:hanging="360"/>
      </w:pPr>
      <w:rPr>
        <w:rFonts w:hint="default"/>
      </w:rPr>
    </w:lvl>
    <w:lvl w:ilvl="1" w:tentative="1">
      <w:start w:val="1"/>
      <w:numFmt w:val="lowerLetter"/>
      <w:lvlText w:val="%2."/>
      <w:lvlJc w:val="left"/>
      <w:pPr>
        <w:tabs>
          <w:tab w:val="num" w:pos="1429"/>
        </w:tabs>
        <w:ind w:left="1429" w:hanging="360"/>
      </w:pPr>
    </w:lvl>
    <w:lvl w:ilvl="2" w:tentative="1">
      <w:start w:val="1"/>
      <w:numFmt w:val="lowerRoman"/>
      <w:lvlText w:val="%3."/>
      <w:lvlJc w:val="right"/>
      <w:pPr>
        <w:tabs>
          <w:tab w:val="num" w:pos="2149"/>
        </w:tabs>
        <w:ind w:left="2149" w:hanging="180"/>
      </w:pPr>
    </w:lvl>
    <w:lvl w:ilvl="3" w:tentative="1">
      <w:start w:val="1"/>
      <w:numFmt w:val="decimal"/>
      <w:lvlText w:val="%4."/>
      <w:lvlJc w:val="left"/>
      <w:pPr>
        <w:tabs>
          <w:tab w:val="num" w:pos="2869"/>
        </w:tabs>
        <w:ind w:left="2869" w:hanging="360"/>
      </w:pPr>
    </w:lvl>
    <w:lvl w:ilvl="4" w:tentative="1">
      <w:start w:val="1"/>
      <w:numFmt w:val="lowerLetter"/>
      <w:lvlText w:val="%5."/>
      <w:lvlJc w:val="left"/>
      <w:pPr>
        <w:tabs>
          <w:tab w:val="num" w:pos="3589"/>
        </w:tabs>
        <w:ind w:left="3589" w:hanging="360"/>
      </w:pPr>
    </w:lvl>
    <w:lvl w:ilvl="5" w:tentative="1">
      <w:start w:val="1"/>
      <w:numFmt w:val="lowerRoman"/>
      <w:lvlText w:val="%6."/>
      <w:lvlJc w:val="right"/>
      <w:pPr>
        <w:tabs>
          <w:tab w:val="num" w:pos="4309"/>
        </w:tabs>
        <w:ind w:left="4309" w:hanging="180"/>
      </w:pPr>
    </w:lvl>
    <w:lvl w:ilvl="6" w:tentative="1">
      <w:start w:val="1"/>
      <w:numFmt w:val="decimal"/>
      <w:lvlText w:val="%7."/>
      <w:lvlJc w:val="left"/>
      <w:pPr>
        <w:tabs>
          <w:tab w:val="num" w:pos="5029"/>
        </w:tabs>
        <w:ind w:left="5029" w:hanging="360"/>
      </w:pPr>
    </w:lvl>
    <w:lvl w:ilvl="7" w:tentative="1">
      <w:start w:val="1"/>
      <w:numFmt w:val="lowerLetter"/>
      <w:lvlText w:val="%8."/>
      <w:lvlJc w:val="left"/>
      <w:pPr>
        <w:tabs>
          <w:tab w:val="num" w:pos="5749"/>
        </w:tabs>
        <w:ind w:left="5749" w:hanging="360"/>
      </w:pPr>
    </w:lvl>
    <w:lvl w:ilvl="8" w:tentative="1">
      <w:start w:val="1"/>
      <w:numFmt w:val="lowerRoman"/>
      <w:lvlText w:val="%9."/>
      <w:lvlJc w:val="right"/>
      <w:pPr>
        <w:tabs>
          <w:tab w:val="num" w:pos="6469"/>
        </w:tabs>
        <w:ind w:left="6469" w:hanging="180"/>
      </w:pPr>
    </w:lvl>
  </w:abstractNum>
  <w:abstractNum w:abstractNumId="39">
    <w:nsid w:val="79184DF5"/>
    <w:multiLevelType w:val="hybridMultilevel"/>
    <w:tmpl w:val="D40C492E"/>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nsid w:val="7AA00FA0"/>
    <w:multiLevelType w:val="hybridMultilevel"/>
    <w:tmpl w:val="5EE0507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1">
    <w:nsid w:val="7B4A15C3"/>
    <w:multiLevelType w:val="hybridMultilevel"/>
    <w:tmpl w:val="38B4B5B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C186A4A"/>
    <w:multiLevelType w:val="hybridMultilevel"/>
    <w:tmpl w:val="BE4ACC8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lvl w:ilvl="0">
        <w:start w:val="1"/>
        <w:numFmt w:val="lowerLetter"/>
        <w:lvlText w:val="%1.) "/>
        <w:legacy w:legacy="1" w:legacySpace="0" w:legacyIndent="283"/>
        <w:lvlJc w:val="left"/>
        <w:pPr>
          <w:ind w:left="1798" w:hanging="283"/>
        </w:pPr>
        <w:rPr>
          <w:rFonts w:ascii="Times New Roman" w:hAnsi="Times New Roman" w:hint="default"/>
          <w:b w:val="0"/>
          <w:i w:val="0"/>
          <w:sz w:val="24"/>
          <w:u w:val="none"/>
        </w:rPr>
      </w:lvl>
    </w:lvlOverride>
  </w:num>
  <w:num w:numId="3">
    <w:abstractNumId w:val="17"/>
  </w:num>
  <w:num w:numId="4">
    <w:abstractNumId w:val="23"/>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6">
    <w:abstractNumId w:val="26"/>
  </w:num>
  <w:num w:numId="7">
    <w:abstractNumId w:val="15"/>
  </w:num>
  <w:num w:numId="8">
    <w:abstractNumId w:val="6"/>
  </w:num>
  <w:num w:numId="9">
    <w:abstractNumId w:val="14"/>
  </w:num>
  <w:num w:numId="10">
    <w:abstractNumId w:val="27"/>
  </w:num>
  <w:num w:numId="11">
    <w:abstractNumId w:val="24"/>
  </w:num>
  <w:num w:numId="12">
    <w:abstractNumId w:val="16"/>
  </w:num>
  <w:num w:numId="13">
    <w:abstractNumId w:val="29"/>
  </w:num>
  <w:num w:numId="14">
    <w:abstractNumId w:val="22"/>
  </w:num>
  <w:num w:numId="15">
    <w:abstractNumId w:val="9"/>
  </w:num>
  <w:num w:numId="16">
    <w:abstractNumId w:val="19"/>
  </w:num>
  <w:num w:numId="17">
    <w:abstractNumId w:val="37"/>
  </w:num>
  <w:num w:numId="18">
    <w:abstractNumId w:val="1"/>
  </w:num>
  <w:num w:numId="19">
    <w:abstractNumId w:val="40"/>
  </w:num>
  <w:num w:numId="20">
    <w:abstractNumId w:val="5"/>
  </w:num>
  <w:num w:numId="21">
    <w:abstractNumId w:val="38"/>
  </w:num>
  <w:num w:numId="22">
    <w:abstractNumId w:val="25"/>
  </w:num>
  <w:num w:numId="23">
    <w:abstractNumId w:val="4"/>
  </w:num>
  <w:num w:numId="24">
    <w:abstractNumId w:val="13"/>
  </w:num>
  <w:num w:numId="25">
    <w:abstractNumId w:val="18"/>
  </w:num>
  <w:num w:numId="26">
    <w:abstractNumId w:val="32"/>
  </w:num>
  <w:num w:numId="27">
    <w:abstractNumId w:val="39"/>
  </w:num>
  <w:num w:numId="28">
    <w:abstractNumId w:val="31"/>
  </w:num>
  <w:num w:numId="29">
    <w:abstractNumId w:val="28"/>
  </w:num>
  <w:num w:numId="30">
    <w:abstractNumId w:val="7"/>
  </w:num>
  <w:num w:numId="31">
    <w:abstractNumId w:val="8"/>
  </w:num>
  <w:num w:numId="32">
    <w:abstractNumId w:val="34"/>
  </w:num>
  <w:num w:numId="33">
    <w:abstractNumId w:val="10"/>
  </w:num>
  <w:num w:numId="34">
    <w:abstractNumId w:val="2"/>
  </w:num>
  <w:num w:numId="35">
    <w:abstractNumId w:val="30"/>
  </w:num>
  <w:num w:numId="36">
    <w:abstractNumId w:val="11"/>
  </w:num>
  <w:num w:numId="37">
    <w:abstractNumId w:val="33"/>
  </w:num>
  <w:num w:numId="38">
    <w:abstractNumId w:val="36"/>
  </w:num>
  <w:num w:numId="39">
    <w:abstractNumId w:val="42"/>
  </w:num>
  <w:num w:numId="40">
    <w:abstractNumId w:val="3"/>
  </w:num>
  <w:num w:numId="41">
    <w:abstractNumId w:val="41"/>
  </w:num>
  <w:num w:numId="42">
    <w:abstractNumId w:val="20"/>
  </w:num>
  <w:num w:numId="43">
    <w:abstractNumId w:val="2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64"/>
    <w:rsid w:val="00026523"/>
    <w:rsid w:val="00055B1E"/>
    <w:rsid w:val="00066ACE"/>
    <w:rsid w:val="00083594"/>
    <w:rsid w:val="000B3DFC"/>
    <w:rsid w:val="000B3F10"/>
    <w:rsid w:val="000B6C97"/>
    <w:rsid w:val="000B795D"/>
    <w:rsid w:val="000C1F2A"/>
    <w:rsid w:val="000C21CF"/>
    <w:rsid w:val="000C42CC"/>
    <w:rsid w:val="000E0CD6"/>
    <w:rsid w:val="00111E1E"/>
    <w:rsid w:val="00114DC6"/>
    <w:rsid w:val="001311CF"/>
    <w:rsid w:val="00144900"/>
    <w:rsid w:val="001461DC"/>
    <w:rsid w:val="00182AAE"/>
    <w:rsid w:val="001D0258"/>
    <w:rsid w:val="001D26E7"/>
    <w:rsid w:val="001D304F"/>
    <w:rsid w:val="001E5683"/>
    <w:rsid w:val="001E654A"/>
    <w:rsid w:val="00201A45"/>
    <w:rsid w:val="002113AD"/>
    <w:rsid w:val="00214AB9"/>
    <w:rsid w:val="0022559E"/>
    <w:rsid w:val="00234013"/>
    <w:rsid w:val="0023415E"/>
    <w:rsid w:val="0024001A"/>
    <w:rsid w:val="0025175D"/>
    <w:rsid w:val="00284B3C"/>
    <w:rsid w:val="002A4002"/>
    <w:rsid w:val="002A6F01"/>
    <w:rsid w:val="002B245B"/>
    <w:rsid w:val="002D6661"/>
    <w:rsid w:val="00304FC7"/>
    <w:rsid w:val="00327344"/>
    <w:rsid w:val="003312FE"/>
    <w:rsid w:val="00340B5D"/>
    <w:rsid w:val="00346A73"/>
    <w:rsid w:val="00374800"/>
    <w:rsid w:val="00387758"/>
    <w:rsid w:val="00391647"/>
    <w:rsid w:val="003927B6"/>
    <w:rsid w:val="003A6554"/>
    <w:rsid w:val="003E1808"/>
    <w:rsid w:val="00404092"/>
    <w:rsid w:val="00414862"/>
    <w:rsid w:val="00430CF1"/>
    <w:rsid w:val="004402B7"/>
    <w:rsid w:val="004869DB"/>
    <w:rsid w:val="0049355A"/>
    <w:rsid w:val="004A20EF"/>
    <w:rsid w:val="004A359E"/>
    <w:rsid w:val="004A4378"/>
    <w:rsid w:val="004B6CEE"/>
    <w:rsid w:val="004E3AB9"/>
    <w:rsid w:val="00522EF2"/>
    <w:rsid w:val="00551D6C"/>
    <w:rsid w:val="00553F41"/>
    <w:rsid w:val="00593ADC"/>
    <w:rsid w:val="005A1909"/>
    <w:rsid w:val="005A4525"/>
    <w:rsid w:val="005F5C8D"/>
    <w:rsid w:val="006032AE"/>
    <w:rsid w:val="006061DD"/>
    <w:rsid w:val="00612732"/>
    <w:rsid w:val="00613B81"/>
    <w:rsid w:val="006443BB"/>
    <w:rsid w:val="00661D2E"/>
    <w:rsid w:val="00666D43"/>
    <w:rsid w:val="00672C55"/>
    <w:rsid w:val="00677080"/>
    <w:rsid w:val="00680FD7"/>
    <w:rsid w:val="0068602E"/>
    <w:rsid w:val="00690276"/>
    <w:rsid w:val="00692EB2"/>
    <w:rsid w:val="006A2386"/>
    <w:rsid w:val="006C7EB6"/>
    <w:rsid w:val="0070163D"/>
    <w:rsid w:val="007163ED"/>
    <w:rsid w:val="00716A82"/>
    <w:rsid w:val="00722C9E"/>
    <w:rsid w:val="007265BF"/>
    <w:rsid w:val="007316FE"/>
    <w:rsid w:val="00732D3F"/>
    <w:rsid w:val="007511BE"/>
    <w:rsid w:val="00752584"/>
    <w:rsid w:val="0076088D"/>
    <w:rsid w:val="00776164"/>
    <w:rsid w:val="007769A2"/>
    <w:rsid w:val="00782E12"/>
    <w:rsid w:val="007B4E14"/>
    <w:rsid w:val="007C65FA"/>
    <w:rsid w:val="007E2FCB"/>
    <w:rsid w:val="007E5201"/>
    <w:rsid w:val="00814726"/>
    <w:rsid w:val="00814BF8"/>
    <w:rsid w:val="00822F01"/>
    <w:rsid w:val="00827693"/>
    <w:rsid w:val="00845DC3"/>
    <w:rsid w:val="00846EA7"/>
    <w:rsid w:val="0086171E"/>
    <w:rsid w:val="00865EE9"/>
    <w:rsid w:val="00871158"/>
    <w:rsid w:val="00871D2F"/>
    <w:rsid w:val="0087418E"/>
    <w:rsid w:val="00876B26"/>
    <w:rsid w:val="00887BDF"/>
    <w:rsid w:val="00893443"/>
    <w:rsid w:val="00896293"/>
    <w:rsid w:val="008D12D6"/>
    <w:rsid w:val="008D2FFC"/>
    <w:rsid w:val="009411D8"/>
    <w:rsid w:val="009515E8"/>
    <w:rsid w:val="00955F2D"/>
    <w:rsid w:val="009608A6"/>
    <w:rsid w:val="009653FA"/>
    <w:rsid w:val="00967089"/>
    <w:rsid w:val="00971A62"/>
    <w:rsid w:val="009A3943"/>
    <w:rsid w:val="009E0274"/>
    <w:rsid w:val="00A02F47"/>
    <w:rsid w:val="00A250E4"/>
    <w:rsid w:val="00A3501E"/>
    <w:rsid w:val="00A35B5F"/>
    <w:rsid w:val="00A71524"/>
    <w:rsid w:val="00A71C81"/>
    <w:rsid w:val="00A71F4E"/>
    <w:rsid w:val="00A84B09"/>
    <w:rsid w:val="00A8700C"/>
    <w:rsid w:val="00AA3B62"/>
    <w:rsid w:val="00AA59AD"/>
    <w:rsid w:val="00AD2032"/>
    <w:rsid w:val="00AE0F59"/>
    <w:rsid w:val="00AE47F9"/>
    <w:rsid w:val="00AF66AE"/>
    <w:rsid w:val="00B014B7"/>
    <w:rsid w:val="00B25502"/>
    <w:rsid w:val="00B344EA"/>
    <w:rsid w:val="00B4438D"/>
    <w:rsid w:val="00B63705"/>
    <w:rsid w:val="00BC175C"/>
    <w:rsid w:val="00BD7C2C"/>
    <w:rsid w:val="00C20A34"/>
    <w:rsid w:val="00C20E58"/>
    <w:rsid w:val="00C32E20"/>
    <w:rsid w:val="00C37E14"/>
    <w:rsid w:val="00C404E7"/>
    <w:rsid w:val="00C50B90"/>
    <w:rsid w:val="00C71926"/>
    <w:rsid w:val="00C82700"/>
    <w:rsid w:val="00C83CAC"/>
    <w:rsid w:val="00CA57E4"/>
    <w:rsid w:val="00CA7174"/>
    <w:rsid w:val="00CC2D27"/>
    <w:rsid w:val="00CD284A"/>
    <w:rsid w:val="00CE58A2"/>
    <w:rsid w:val="00D210E2"/>
    <w:rsid w:val="00D22302"/>
    <w:rsid w:val="00D40C05"/>
    <w:rsid w:val="00D45D25"/>
    <w:rsid w:val="00D5670A"/>
    <w:rsid w:val="00D711B8"/>
    <w:rsid w:val="00D73DAF"/>
    <w:rsid w:val="00D87910"/>
    <w:rsid w:val="00DA1209"/>
    <w:rsid w:val="00DA7075"/>
    <w:rsid w:val="00DB3009"/>
    <w:rsid w:val="00DF7B80"/>
    <w:rsid w:val="00E028A4"/>
    <w:rsid w:val="00E02C5D"/>
    <w:rsid w:val="00E1457D"/>
    <w:rsid w:val="00E27AA6"/>
    <w:rsid w:val="00E32599"/>
    <w:rsid w:val="00E36901"/>
    <w:rsid w:val="00E6224F"/>
    <w:rsid w:val="00E85B73"/>
    <w:rsid w:val="00EA0127"/>
    <w:rsid w:val="00ED0D9E"/>
    <w:rsid w:val="00ED4199"/>
    <w:rsid w:val="00EE377A"/>
    <w:rsid w:val="00F066A6"/>
    <w:rsid w:val="00F35A4E"/>
    <w:rsid w:val="00F4712C"/>
    <w:rsid w:val="00F608F6"/>
    <w:rsid w:val="00F82C65"/>
    <w:rsid w:val="00F85702"/>
    <w:rsid w:val="00F918FA"/>
    <w:rsid w:val="00FA0C5A"/>
    <w:rsid w:val="00FA32B7"/>
    <w:rsid w:val="00FB3B43"/>
    <w:rsid w:val="00FC7E81"/>
    <w:rsid w:val="00FD4ED2"/>
    <w:rsid w:val="00FD777E"/>
    <w:rsid w:val="00FF36B4"/>
    <w:rsid w:val="00FF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092"/>
    <w:rPr>
      <w:sz w:val="24"/>
      <w:szCs w:val="24"/>
      <w:lang w:val="cs-CZ" w:eastAsia="cs-CZ"/>
    </w:rPr>
  </w:style>
  <w:style w:type="paragraph" w:styleId="1">
    <w:name w:val="heading 1"/>
    <w:basedOn w:val="a"/>
    <w:next w:val="a"/>
    <w:qFormat/>
    <w:pPr>
      <w:keepNext/>
      <w:spacing w:before="240" w:after="60"/>
      <w:outlineLvl w:val="0"/>
    </w:pPr>
    <w:rPr>
      <w:rFonts w:ascii="Arial" w:hAnsi="Arial" w:cs="Arial"/>
      <w:b/>
      <w:bCs/>
      <w:kern w:val="32"/>
      <w:sz w:val="32"/>
      <w:szCs w:val="32"/>
      <w:lang w:eastAsia="sk-SK"/>
    </w:rPr>
  </w:style>
  <w:style w:type="paragraph" w:styleId="2">
    <w:name w:val="heading 2"/>
    <w:basedOn w:val="a"/>
    <w:next w:val="a"/>
    <w:link w:val="20"/>
    <w:semiHidden/>
    <w:unhideWhenUsed/>
    <w:qFormat/>
    <w:rsid w:val="00E85B73"/>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qFormat/>
    <w:pPr>
      <w:keepNext/>
      <w:jc w:val="both"/>
      <w:outlineLvl w:val="3"/>
    </w:pPr>
    <w:rPr>
      <w:b/>
      <w:bCs/>
      <w:szCs w:val="20"/>
      <w:lang w:val="de-AT" w:eastAsia="sk-S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rFonts w:ascii="Arial" w:hAnsi="Arial"/>
      <w:szCs w:val="20"/>
    </w:rPr>
  </w:style>
  <w:style w:type="paragraph" w:styleId="a4">
    <w:name w:val="footer"/>
    <w:basedOn w:val="a"/>
    <w:pPr>
      <w:tabs>
        <w:tab w:val="center" w:pos="4536"/>
        <w:tab w:val="right" w:pos="9072"/>
      </w:tabs>
    </w:pPr>
  </w:style>
  <w:style w:type="paragraph" w:customStyle="1" w:styleId="Global2004nadpis1">
    <w:name w:val="Global2004nadpis1"/>
    <w:basedOn w:val="1"/>
    <w:pPr>
      <w:spacing w:before="640"/>
    </w:pPr>
    <w:rPr>
      <w:rFonts w:ascii="Times New Roman" w:hAnsi="Times New Roman"/>
    </w:rPr>
  </w:style>
  <w:style w:type="character" w:styleId="a5">
    <w:name w:val="footnote reference"/>
    <w:semiHidden/>
    <w:rPr>
      <w:vertAlign w:val="superscript"/>
    </w:rPr>
  </w:style>
  <w:style w:type="paragraph" w:customStyle="1" w:styleId="Global2004">
    <w:name w:val="Global2004"/>
    <w:basedOn w:val="a"/>
    <w:pPr>
      <w:spacing w:after="120"/>
      <w:ind w:firstLine="709"/>
      <w:jc w:val="both"/>
    </w:pPr>
    <w:rPr>
      <w:lang w:eastAsia="sk-SK"/>
    </w:rPr>
  </w:style>
  <w:style w:type="paragraph" w:styleId="a6">
    <w:name w:val="Body Text Indent"/>
    <w:basedOn w:val="a"/>
    <w:pPr>
      <w:spacing w:line="360" w:lineRule="auto"/>
      <w:ind w:firstLine="709"/>
      <w:jc w:val="both"/>
    </w:pPr>
    <w:rPr>
      <w:szCs w:val="20"/>
    </w:rPr>
  </w:style>
  <w:style w:type="paragraph" w:styleId="21">
    <w:name w:val="Body Text Indent 2"/>
    <w:basedOn w:val="a"/>
    <w:pPr>
      <w:tabs>
        <w:tab w:val="left" w:pos="0"/>
      </w:tabs>
      <w:spacing w:line="360" w:lineRule="auto"/>
      <w:ind w:firstLine="4962"/>
      <w:jc w:val="both"/>
    </w:pPr>
    <w:rPr>
      <w:szCs w:val="20"/>
    </w:rPr>
  </w:style>
  <w:style w:type="paragraph" w:styleId="a7">
    <w:name w:val="Body Text"/>
    <w:basedOn w:val="a"/>
    <w:pPr>
      <w:spacing w:line="360" w:lineRule="auto"/>
      <w:jc w:val="both"/>
    </w:pPr>
    <w:rPr>
      <w:szCs w:val="20"/>
    </w:rPr>
  </w:style>
  <w:style w:type="paragraph" w:styleId="a8">
    <w:name w:val="footnote text"/>
    <w:basedOn w:val="a"/>
    <w:semiHidden/>
    <w:rPr>
      <w:sz w:val="20"/>
      <w:szCs w:val="20"/>
      <w:lang w:eastAsia="sk-SK"/>
    </w:rPr>
  </w:style>
  <w:style w:type="character" w:styleId="a9">
    <w:name w:val="Hyperlink"/>
    <w:rPr>
      <w:color w:val="0000FF"/>
      <w:u w:val="single"/>
    </w:rPr>
  </w:style>
  <w:style w:type="paragraph" w:styleId="3">
    <w:name w:val="Body Text 3"/>
    <w:basedOn w:val="a"/>
    <w:pPr>
      <w:jc w:val="both"/>
    </w:pPr>
    <w:rPr>
      <w:szCs w:val="20"/>
      <w:lang w:eastAsia="sk-SK"/>
    </w:rPr>
  </w:style>
  <w:style w:type="paragraph" w:styleId="aa">
    <w:name w:val="Title"/>
    <w:basedOn w:val="a"/>
    <w:qFormat/>
    <w:pPr>
      <w:spacing w:line="360" w:lineRule="auto"/>
      <w:jc w:val="center"/>
    </w:pPr>
    <w:rPr>
      <w:b/>
      <w:caps/>
      <w:sz w:val="32"/>
      <w:lang w:val="en-US"/>
    </w:rPr>
  </w:style>
  <w:style w:type="paragraph" w:styleId="22">
    <w:name w:val="Body Text 2"/>
    <w:basedOn w:val="a"/>
    <w:rsid w:val="00666D43"/>
    <w:pPr>
      <w:spacing w:after="120" w:line="480" w:lineRule="auto"/>
    </w:pPr>
  </w:style>
  <w:style w:type="character" w:styleId="ab">
    <w:name w:val="Strong"/>
    <w:qFormat/>
    <w:rsid w:val="00871D2F"/>
    <w:rPr>
      <w:b/>
      <w:bCs/>
    </w:rPr>
  </w:style>
  <w:style w:type="paragraph" w:styleId="ac">
    <w:name w:val="Normal (Web)"/>
    <w:basedOn w:val="a"/>
    <w:rsid w:val="00026523"/>
    <w:pPr>
      <w:spacing w:before="100" w:beforeAutospacing="1" w:after="100" w:afterAutospacing="1"/>
    </w:pPr>
  </w:style>
  <w:style w:type="paragraph" w:styleId="ad">
    <w:name w:val="endnote text"/>
    <w:basedOn w:val="a"/>
    <w:link w:val="ae"/>
    <w:uiPriority w:val="99"/>
    <w:semiHidden/>
    <w:rsid w:val="00CE58A2"/>
    <w:rPr>
      <w:sz w:val="20"/>
      <w:szCs w:val="20"/>
      <w:lang w:val="ru-RU" w:eastAsia="ru-RU"/>
    </w:rPr>
  </w:style>
  <w:style w:type="character" w:styleId="af">
    <w:name w:val="endnote reference"/>
    <w:uiPriority w:val="99"/>
    <w:semiHidden/>
    <w:rsid w:val="00CE58A2"/>
    <w:rPr>
      <w:vertAlign w:val="superscript"/>
    </w:rPr>
  </w:style>
  <w:style w:type="character" w:customStyle="1" w:styleId="hps">
    <w:name w:val="hps"/>
    <w:basedOn w:val="a0"/>
    <w:rsid w:val="006443BB"/>
  </w:style>
  <w:style w:type="character" w:customStyle="1" w:styleId="20">
    <w:name w:val="Заголовок 2 Знак"/>
    <w:basedOn w:val="a0"/>
    <w:link w:val="2"/>
    <w:semiHidden/>
    <w:rsid w:val="00E85B73"/>
    <w:rPr>
      <w:rFonts w:asciiTheme="majorHAnsi" w:eastAsiaTheme="majorEastAsia" w:hAnsiTheme="majorHAnsi" w:cstheme="majorBidi"/>
      <w:b/>
      <w:bCs/>
      <w:i/>
      <w:iCs/>
      <w:sz w:val="28"/>
      <w:szCs w:val="28"/>
      <w:lang w:val="cs-CZ" w:eastAsia="cs-CZ"/>
    </w:rPr>
  </w:style>
  <w:style w:type="character" w:customStyle="1" w:styleId="ae">
    <w:name w:val="Текст концевой сноски Знак"/>
    <w:basedOn w:val="a0"/>
    <w:link w:val="ad"/>
    <w:uiPriority w:val="99"/>
    <w:semiHidden/>
    <w:rsid w:val="00114DC6"/>
  </w:style>
  <w:style w:type="paragraph" w:styleId="af0">
    <w:name w:val="Balloon Text"/>
    <w:basedOn w:val="a"/>
    <w:link w:val="af1"/>
    <w:rsid w:val="00182AAE"/>
    <w:rPr>
      <w:rFonts w:ascii="Tahoma" w:hAnsi="Tahoma" w:cs="Tahoma"/>
      <w:sz w:val="16"/>
      <w:szCs w:val="16"/>
    </w:rPr>
  </w:style>
  <w:style w:type="character" w:customStyle="1" w:styleId="af1">
    <w:name w:val="Текст выноски Знак"/>
    <w:basedOn w:val="a0"/>
    <w:link w:val="af0"/>
    <w:rsid w:val="00182AAE"/>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092"/>
    <w:rPr>
      <w:sz w:val="24"/>
      <w:szCs w:val="24"/>
      <w:lang w:val="cs-CZ" w:eastAsia="cs-CZ"/>
    </w:rPr>
  </w:style>
  <w:style w:type="paragraph" w:styleId="1">
    <w:name w:val="heading 1"/>
    <w:basedOn w:val="a"/>
    <w:next w:val="a"/>
    <w:qFormat/>
    <w:pPr>
      <w:keepNext/>
      <w:spacing w:before="240" w:after="60"/>
      <w:outlineLvl w:val="0"/>
    </w:pPr>
    <w:rPr>
      <w:rFonts w:ascii="Arial" w:hAnsi="Arial" w:cs="Arial"/>
      <w:b/>
      <w:bCs/>
      <w:kern w:val="32"/>
      <w:sz w:val="32"/>
      <w:szCs w:val="32"/>
      <w:lang w:eastAsia="sk-SK"/>
    </w:rPr>
  </w:style>
  <w:style w:type="paragraph" w:styleId="2">
    <w:name w:val="heading 2"/>
    <w:basedOn w:val="a"/>
    <w:next w:val="a"/>
    <w:link w:val="20"/>
    <w:semiHidden/>
    <w:unhideWhenUsed/>
    <w:qFormat/>
    <w:rsid w:val="00E85B73"/>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qFormat/>
    <w:pPr>
      <w:keepNext/>
      <w:jc w:val="both"/>
      <w:outlineLvl w:val="3"/>
    </w:pPr>
    <w:rPr>
      <w:b/>
      <w:bCs/>
      <w:szCs w:val="20"/>
      <w:lang w:val="de-AT" w:eastAsia="sk-S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rFonts w:ascii="Arial" w:hAnsi="Arial"/>
      <w:szCs w:val="20"/>
    </w:rPr>
  </w:style>
  <w:style w:type="paragraph" w:styleId="a4">
    <w:name w:val="footer"/>
    <w:basedOn w:val="a"/>
    <w:pPr>
      <w:tabs>
        <w:tab w:val="center" w:pos="4536"/>
        <w:tab w:val="right" w:pos="9072"/>
      </w:tabs>
    </w:pPr>
  </w:style>
  <w:style w:type="paragraph" w:customStyle="1" w:styleId="Global2004nadpis1">
    <w:name w:val="Global2004nadpis1"/>
    <w:basedOn w:val="1"/>
    <w:pPr>
      <w:spacing w:before="640"/>
    </w:pPr>
    <w:rPr>
      <w:rFonts w:ascii="Times New Roman" w:hAnsi="Times New Roman"/>
    </w:rPr>
  </w:style>
  <w:style w:type="character" w:styleId="a5">
    <w:name w:val="footnote reference"/>
    <w:semiHidden/>
    <w:rPr>
      <w:vertAlign w:val="superscript"/>
    </w:rPr>
  </w:style>
  <w:style w:type="paragraph" w:customStyle="1" w:styleId="Global2004">
    <w:name w:val="Global2004"/>
    <w:basedOn w:val="a"/>
    <w:pPr>
      <w:spacing w:after="120"/>
      <w:ind w:firstLine="709"/>
      <w:jc w:val="both"/>
    </w:pPr>
    <w:rPr>
      <w:lang w:eastAsia="sk-SK"/>
    </w:rPr>
  </w:style>
  <w:style w:type="paragraph" w:styleId="a6">
    <w:name w:val="Body Text Indent"/>
    <w:basedOn w:val="a"/>
    <w:pPr>
      <w:spacing w:line="360" w:lineRule="auto"/>
      <w:ind w:firstLine="709"/>
      <w:jc w:val="both"/>
    </w:pPr>
    <w:rPr>
      <w:szCs w:val="20"/>
    </w:rPr>
  </w:style>
  <w:style w:type="paragraph" w:styleId="21">
    <w:name w:val="Body Text Indent 2"/>
    <w:basedOn w:val="a"/>
    <w:pPr>
      <w:tabs>
        <w:tab w:val="left" w:pos="0"/>
      </w:tabs>
      <w:spacing w:line="360" w:lineRule="auto"/>
      <w:ind w:firstLine="4962"/>
      <w:jc w:val="both"/>
    </w:pPr>
    <w:rPr>
      <w:szCs w:val="20"/>
    </w:rPr>
  </w:style>
  <w:style w:type="paragraph" w:styleId="a7">
    <w:name w:val="Body Text"/>
    <w:basedOn w:val="a"/>
    <w:pPr>
      <w:spacing w:line="360" w:lineRule="auto"/>
      <w:jc w:val="both"/>
    </w:pPr>
    <w:rPr>
      <w:szCs w:val="20"/>
    </w:rPr>
  </w:style>
  <w:style w:type="paragraph" w:styleId="a8">
    <w:name w:val="footnote text"/>
    <w:basedOn w:val="a"/>
    <w:semiHidden/>
    <w:rPr>
      <w:sz w:val="20"/>
      <w:szCs w:val="20"/>
      <w:lang w:eastAsia="sk-SK"/>
    </w:rPr>
  </w:style>
  <w:style w:type="character" w:styleId="a9">
    <w:name w:val="Hyperlink"/>
    <w:rPr>
      <w:color w:val="0000FF"/>
      <w:u w:val="single"/>
    </w:rPr>
  </w:style>
  <w:style w:type="paragraph" w:styleId="3">
    <w:name w:val="Body Text 3"/>
    <w:basedOn w:val="a"/>
    <w:pPr>
      <w:jc w:val="both"/>
    </w:pPr>
    <w:rPr>
      <w:szCs w:val="20"/>
      <w:lang w:eastAsia="sk-SK"/>
    </w:rPr>
  </w:style>
  <w:style w:type="paragraph" w:styleId="aa">
    <w:name w:val="Title"/>
    <w:basedOn w:val="a"/>
    <w:qFormat/>
    <w:pPr>
      <w:spacing w:line="360" w:lineRule="auto"/>
      <w:jc w:val="center"/>
    </w:pPr>
    <w:rPr>
      <w:b/>
      <w:caps/>
      <w:sz w:val="32"/>
      <w:lang w:val="en-US"/>
    </w:rPr>
  </w:style>
  <w:style w:type="paragraph" w:styleId="22">
    <w:name w:val="Body Text 2"/>
    <w:basedOn w:val="a"/>
    <w:rsid w:val="00666D43"/>
    <w:pPr>
      <w:spacing w:after="120" w:line="480" w:lineRule="auto"/>
    </w:pPr>
  </w:style>
  <w:style w:type="character" w:styleId="ab">
    <w:name w:val="Strong"/>
    <w:qFormat/>
    <w:rsid w:val="00871D2F"/>
    <w:rPr>
      <w:b/>
      <w:bCs/>
    </w:rPr>
  </w:style>
  <w:style w:type="paragraph" w:styleId="ac">
    <w:name w:val="Normal (Web)"/>
    <w:basedOn w:val="a"/>
    <w:rsid w:val="00026523"/>
    <w:pPr>
      <w:spacing w:before="100" w:beforeAutospacing="1" w:after="100" w:afterAutospacing="1"/>
    </w:pPr>
  </w:style>
  <w:style w:type="paragraph" w:styleId="ad">
    <w:name w:val="endnote text"/>
    <w:basedOn w:val="a"/>
    <w:link w:val="ae"/>
    <w:uiPriority w:val="99"/>
    <w:semiHidden/>
    <w:rsid w:val="00CE58A2"/>
    <w:rPr>
      <w:sz w:val="20"/>
      <w:szCs w:val="20"/>
      <w:lang w:val="ru-RU" w:eastAsia="ru-RU"/>
    </w:rPr>
  </w:style>
  <w:style w:type="character" w:styleId="af">
    <w:name w:val="endnote reference"/>
    <w:uiPriority w:val="99"/>
    <w:semiHidden/>
    <w:rsid w:val="00CE58A2"/>
    <w:rPr>
      <w:vertAlign w:val="superscript"/>
    </w:rPr>
  </w:style>
  <w:style w:type="character" w:customStyle="1" w:styleId="hps">
    <w:name w:val="hps"/>
    <w:basedOn w:val="a0"/>
    <w:rsid w:val="006443BB"/>
  </w:style>
  <w:style w:type="character" w:customStyle="1" w:styleId="20">
    <w:name w:val="Заголовок 2 Знак"/>
    <w:basedOn w:val="a0"/>
    <w:link w:val="2"/>
    <w:semiHidden/>
    <w:rsid w:val="00E85B73"/>
    <w:rPr>
      <w:rFonts w:asciiTheme="majorHAnsi" w:eastAsiaTheme="majorEastAsia" w:hAnsiTheme="majorHAnsi" w:cstheme="majorBidi"/>
      <w:b/>
      <w:bCs/>
      <w:i/>
      <w:iCs/>
      <w:sz w:val="28"/>
      <w:szCs w:val="28"/>
      <w:lang w:val="cs-CZ" w:eastAsia="cs-CZ"/>
    </w:rPr>
  </w:style>
  <w:style w:type="character" w:customStyle="1" w:styleId="ae">
    <w:name w:val="Текст концевой сноски Знак"/>
    <w:basedOn w:val="a0"/>
    <w:link w:val="ad"/>
    <w:uiPriority w:val="99"/>
    <w:semiHidden/>
    <w:rsid w:val="00114DC6"/>
  </w:style>
  <w:style w:type="paragraph" w:styleId="af0">
    <w:name w:val="Balloon Text"/>
    <w:basedOn w:val="a"/>
    <w:link w:val="af1"/>
    <w:rsid w:val="00182AAE"/>
    <w:rPr>
      <w:rFonts w:ascii="Tahoma" w:hAnsi="Tahoma" w:cs="Tahoma"/>
      <w:sz w:val="16"/>
      <w:szCs w:val="16"/>
    </w:rPr>
  </w:style>
  <w:style w:type="character" w:customStyle="1" w:styleId="af1">
    <w:name w:val="Текст выноски Знак"/>
    <w:basedOn w:val="a0"/>
    <w:link w:val="af0"/>
    <w:rsid w:val="00182AAE"/>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0242">
      <w:bodyDiv w:val="1"/>
      <w:marLeft w:val="0"/>
      <w:marRight w:val="0"/>
      <w:marTop w:val="0"/>
      <w:marBottom w:val="0"/>
      <w:divBdr>
        <w:top w:val="none" w:sz="0" w:space="0" w:color="auto"/>
        <w:left w:val="none" w:sz="0" w:space="0" w:color="auto"/>
        <w:bottom w:val="none" w:sz="0" w:space="0" w:color="auto"/>
        <w:right w:val="none" w:sz="0" w:space="0" w:color="auto"/>
      </w:divBdr>
      <w:divsChild>
        <w:div w:id="964627894">
          <w:marLeft w:val="0"/>
          <w:marRight w:val="0"/>
          <w:marTop w:val="0"/>
          <w:marBottom w:val="0"/>
          <w:divBdr>
            <w:top w:val="none" w:sz="0" w:space="0" w:color="auto"/>
            <w:left w:val="none" w:sz="0" w:space="0" w:color="auto"/>
            <w:bottom w:val="none" w:sz="0" w:space="0" w:color="auto"/>
            <w:right w:val="none" w:sz="0" w:space="0" w:color="auto"/>
          </w:divBdr>
          <w:divsChild>
            <w:div w:id="198203243">
              <w:marLeft w:val="0"/>
              <w:marRight w:val="0"/>
              <w:marTop w:val="0"/>
              <w:marBottom w:val="0"/>
              <w:divBdr>
                <w:top w:val="none" w:sz="0" w:space="0" w:color="auto"/>
                <w:left w:val="none" w:sz="0" w:space="0" w:color="auto"/>
                <w:bottom w:val="none" w:sz="0" w:space="0" w:color="auto"/>
                <w:right w:val="none" w:sz="0" w:space="0" w:color="auto"/>
              </w:divBdr>
              <w:divsChild>
                <w:div w:id="924456161">
                  <w:marLeft w:val="0"/>
                  <w:marRight w:val="0"/>
                  <w:marTop w:val="0"/>
                  <w:marBottom w:val="0"/>
                  <w:divBdr>
                    <w:top w:val="none" w:sz="0" w:space="0" w:color="auto"/>
                    <w:left w:val="none" w:sz="0" w:space="0" w:color="auto"/>
                    <w:bottom w:val="none" w:sz="0" w:space="0" w:color="auto"/>
                    <w:right w:val="none" w:sz="0" w:space="0" w:color="auto"/>
                  </w:divBdr>
                  <w:divsChild>
                    <w:div w:id="183904687">
                      <w:marLeft w:val="0"/>
                      <w:marRight w:val="0"/>
                      <w:marTop w:val="0"/>
                      <w:marBottom w:val="0"/>
                      <w:divBdr>
                        <w:top w:val="none" w:sz="0" w:space="0" w:color="auto"/>
                        <w:left w:val="none" w:sz="0" w:space="0" w:color="auto"/>
                        <w:bottom w:val="none" w:sz="0" w:space="0" w:color="auto"/>
                        <w:right w:val="none" w:sz="0" w:space="0" w:color="auto"/>
                      </w:divBdr>
                      <w:divsChild>
                        <w:div w:id="1570382517">
                          <w:marLeft w:val="0"/>
                          <w:marRight w:val="0"/>
                          <w:marTop w:val="0"/>
                          <w:marBottom w:val="0"/>
                          <w:divBdr>
                            <w:top w:val="none" w:sz="0" w:space="0" w:color="auto"/>
                            <w:left w:val="none" w:sz="0" w:space="0" w:color="auto"/>
                            <w:bottom w:val="none" w:sz="0" w:space="0" w:color="auto"/>
                            <w:right w:val="none" w:sz="0" w:space="0" w:color="auto"/>
                          </w:divBdr>
                          <w:divsChild>
                            <w:div w:id="1410270224">
                              <w:marLeft w:val="0"/>
                              <w:marRight w:val="0"/>
                              <w:marTop w:val="0"/>
                              <w:marBottom w:val="0"/>
                              <w:divBdr>
                                <w:top w:val="none" w:sz="0" w:space="0" w:color="auto"/>
                                <w:left w:val="none" w:sz="0" w:space="0" w:color="auto"/>
                                <w:bottom w:val="none" w:sz="0" w:space="0" w:color="auto"/>
                                <w:right w:val="none" w:sz="0" w:space="0" w:color="auto"/>
                              </w:divBdr>
                              <w:divsChild>
                                <w:div w:id="21001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74555">
      <w:bodyDiv w:val="1"/>
      <w:marLeft w:val="0"/>
      <w:marRight w:val="0"/>
      <w:marTop w:val="0"/>
      <w:marBottom w:val="0"/>
      <w:divBdr>
        <w:top w:val="none" w:sz="0" w:space="0" w:color="auto"/>
        <w:left w:val="none" w:sz="0" w:space="0" w:color="auto"/>
        <w:bottom w:val="none" w:sz="0" w:space="0" w:color="auto"/>
        <w:right w:val="none" w:sz="0" w:space="0" w:color="auto"/>
      </w:divBdr>
    </w:div>
    <w:div w:id="398360169">
      <w:bodyDiv w:val="1"/>
      <w:marLeft w:val="0"/>
      <w:marRight w:val="0"/>
      <w:marTop w:val="0"/>
      <w:marBottom w:val="0"/>
      <w:divBdr>
        <w:top w:val="none" w:sz="0" w:space="0" w:color="auto"/>
        <w:left w:val="none" w:sz="0" w:space="0" w:color="auto"/>
        <w:bottom w:val="none" w:sz="0" w:space="0" w:color="auto"/>
        <w:right w:val="none" w:sz="0" w:space="0" w:color="auto"/>
      </w:divBdr>
    </w:div>
    <w:div w:id="797383148">
      <w:bodyDiv w:val="1"/>
      <w:marLeft w:val="0"/>
      <w:marRight w:val="0"/>
      <w:marTop w:val="0"/>
      <w:marBottom w:val="0"/>
      <w:divBdr>
        <w:top w:val="none" w:sz="0" w:space="0" w:color="auto"/>
        <w:left w:val="none" w:sz="0" w:space="0" w:color="auto"/>
        <w:bottom w:val="none" w:sz="0" w:space="0" w:color="auto"/>
        <w:right w:val="none" w:sz="0" w:space="0" w:color="auto"/>
      </w:divBdr>
    </w:div>
    <w:div w:id="904679949">
      <w:bodyDiv w:val="1"/>
      <w:marLeft w:val="0"/>
      <w:marRight w:val="0"/>
      <w:marTop w:val="0"/>
      <w:marBottom w:val="0"/>
      <w:divBdr>
        <w:top w:val="none" w:sz="0" w:space="0" w:color="auto"/>
        <w:left w:val="none" w:sz="0" w:space="0" w:color="auto"/>
        <w:bottom w:val="none" w:sz="0" w:space="0" w:color="auto"/>
        <w:right w:val="none" w:sz="0" w:space="0" w:color="auto"/>
      </w:divBdr>
    </w:div>
    <w:div w:id="907884052">
      <w:bodyDiv w:val="1"/>
      <w:marLeft w:val="0"/>
      <w:marRight w:val="0"/>
      <w:marTop w:val="0"/>
      <w:marBottom w:val="0"/>
      <w:divBdr>
        <w:top w:val="none" w:sz="0" w:space="0" w:color="auto"/>
        <w:left w:val="none" w:sz="0" w:space="0" w:color="auto"/>
        <w:bottom w:val="none" w:sz="0" w:space="0" w:color="auto"/>
        <w:right w:val="none" w:sz="0" w:space="0" w:color="auto"/>
      </w:divBdr>
    </w:div>
    <w:div w:id="937105166">
      <w:bodyDiv w:val="1"/>
      <w:marLeft w:val="0"/>
      <w:marRight w:val="0"/>
      <w:marTop w:val="0"/>
      <w:marBottom w:val="0"/>
      <w:divBdr>
        <w:top w:val="none" w:sz="0" w:space="0" w:color="auto"/>
        <w:left w:val="none" w:sz="0" w:space="0" w:color="auto"/>
        <w:bottom w:val="none" w:sz="0" w:space="0" w:color="auto"/>
        <w:right w:val="none" w:sz="0" w:space="0" w:color="auto"/>
      </w:divBdr>
    </w:div>
    <w:div w:id="952173139">
      <w:bodyDiv w:val="1"/>
      <w:marLeft w:val="0"/>
      <w:marRight w:val="0"/>
      <w:marTop w:val="0"/>
      <w:marBottom w:val="0"/>
      <w:divBdr>
        <w:top w:val="none" w:sz="0" w:space="0" w:color="auto"/>
        <w:left w:val="none" w:sz="0" w:space="0" w:color="auto"/>
        <w:bottom w:val="none" w:sz="0" w:space="0" w:color="auto"/>
        <w:right w:val="none" w:sz="0" w:space="0" w:color="auto"/>
      </w:divBdr>
    </w:div>
    <w:div w:id="1059864206">
      <w:bodyDiv w:val="1"/>
      <w:marLeft w:val="0"/>
      <w:marRight w:val="0"/>
      <w:marTop w:val="0"/>
      <w:marBottom w:val="0"/>
      <w:divBdr>
        <w:top w:val="none" w:sz="0" w:space="0" w:color="auto"/>
        <w:left w:val="none" w:sz="0" w:space="0" w:color="auto"/>
        <w:bottom w:val="none" w:sz="0" w:space="0" w:color="auto"/>
        <w:right w:val="none" w:sz="0" w:space="0" w:color="auto"/>
      </w:divBdr>
    </w:div>
    <w:div w:id="1331713132">
      <w:bodyDiv w:val="1"/>
      <w:marLeft w:val="0"/>
      <w:marRight w:val="0"/>
      <w:marTop w:val="0"/>
      <w:marBottom w:val="0"/>
      <w:divBdr>
        <w:top w:val="none" w:sz="0" w:space="0" w:color="auto"/>
        <w:left w:val="none" w:sz="0" w:space="0" w:color="auto"/>
        <w:bottom w:val="none" w:sz="0" w:space="0" w:color="auto"/>
        <w:right w:val="none" w:sz="0" w:space="0" w:color="auto"/>
      </w:divBdr>
    </w:div>
    <w:div w:id="1774207132">
      <w:bodyDiv w:val="1"/>
      <w:marLeft w:val="0"/>
      <w:marRight w:val="0"/>
      <w:marTop w:val="0"/>
      <w:marBottom w:val="0"/>
      <w:divBdr>
        <w:top w:val="none" w:sz="0" w:space="0" w:color="auto"/>
        <w:left w:val="none" w:sz="0" w:space="0" w:color="auto"/>
        <w:bottom w:val="none" w:sz="0" w:space="0" w:color="auto"/>
        <w:right w:val="none" w:sz="0" w:space="0" w:color="auto"/>
      </w:divBdr>
    </w:div>
    <w:div w:id="1972317864">
      <w:bodyDiv w:val="1"/>
      <w:marLeft w:val="0"/>
      <w:marRight w:val="0"/>
      <w:marTop w:val="0"/>
      <w:marBottom w:val="0"/>
      <w:divBdr>
        <w:top w:val="none" w:sz="0" w:space="0" w:color="auto"/>
        <w:left w:val="none" w:sz="0" w:space="0" w:color="auto"/>
        <w:bottom w:val="none" w:sz="0" w:space="0" w:color="auto"/>
        <w:right w:val="none" w:sz="0" w:space="0" w:color="auto"/>
      </w:divBdr>
    </w:div>
    <w:div w:id="1978947035">
      <w:bodyDiv w:val="1"/>
      <w:marLeft w:val="0"/>
      <w:marRight w:val="0"/>
      <w:marTop w:val="0"/>
      <w:marBottom w:val="0"/>
      <w:divBdr>
        <w:top w:val="none" w:sz="0" w:space="0" w:color="auto"/>
        <w:left w:val="none" w:sz="0" w:space="0" w:color="auto"/>
        <w:bottom w:val="none" w:sz="0" w:space="0" w:color="auto"/>
        <w:right w:val="none" w:sz="0" w:space="0" w:color="auto"/>
      </w:divBdr>
    </w:div>
    <w:div w:id="2107650616">
      <w:bodyDiv w:val="1"/>
      <w:marLeft w:val="0"/>
      <w:marRight w:val="0"/>
      <w:marTop w:val="0"/>
      <w:marBottom w:val="0"/>
      <w:divBdr>
        <w:top w:val="none" w:sz="0" w:space="0" w:color="auto"/>
        <w:left w:val="none" w:sz="0" w:space="0" w:color="auto"/>
        <w:bottom w:val="none" w:sz="0" w:space="0" w:color="auto"/>
        <w:right w:val="none" w:sz="0" w:space="0" w:color="auto"/>
      </w:divBdr>
      <w:divsChild>
        <w:div w:id="1039624186">
          <w:marLeft w:val="0"/>
          <w:marRight w:val="0"/>
          <w:marTop w:val="0"/>
          <w:marBottom w:val="0"/>
          <w:divBdr>
            <w:top w:val="none" w:sz="0" w:space="0" w:color="auto"/>
            <w:left w:val="none" w:sz="0" w:space="0" w:color="auto"/>
            <w:bottom w:val="none" w:sz="0" w:space="0" w:color="auto"/>
            <w:right w:val="none" w:sz="0" w:space="0" w:color="auto"/>
          </w:divBdr>
          <w:divsChild>
            <w:div w:id="351273041">
              <w:marLeft w:val="0"/>
              <w:marRight w:val="0"/>
              <w:marTop w:val="0"/>
              <w:marBottom w:val="0"/>
              <w:divBdr>
                <w:top w:val="none" w:sz="0" w:space="0" w:color="auto"/>
                <w:left w:val="none" w:sz="0" w:space="0" w:color="auto"/>
                <w:bottom w:val="none" w:sz="0" w:space="0" w:color="auto"/>
                <w:right w:val="none" w:sz="0" w:space="0" w:color="auto"/>
              </w:divBdr>
              <w:divsChild>
                <w:div w:id="261181943">
                  <w:marLeft w:val="0"/>
                  <w:marRight w:val="0"/>
                  <w:marTop w:val="0"/>
                  <w:marBottom w:val="0"/>
                  <w:divBdr>
                    <w:top w:val="none" w:sz="0" w:space="0" w:color="auto"/>
                    <w:left w:val="none" w:sz="0" w:space="0" w:color="auto"/>
                    <w:bottom w:val="none" w:sz="0" w:space="0" w:color="auto"/>
                    <w:right w:val="none" w:sz="0" w:space="0" w:color="auto"/>
                  </w:divBdr>
                  <w:divsChild>
                    <w:div w:id="1251087211">
                      <w:marLeft w:val="0"/>
                      <w:marRight w:val="0"/>
                      <w:marTop w:val="0"/>
                      <w:marBottom w:val="0"/>
                      <w:divBdr>
                        <w:top w:val="none" w:sz="0" w:space="0" w:color="auto"/>
                        <w:left w:val="none" w:sz="0" w:space="0" w:color="auto"/>
                        <w:bottom w:val="none" w:sz="0" w:space="0" w:color="auto"/>
                        <w:right w:val="none" w:sz="0" w:space="0" w:color="auto"/>
                      </w:divBdr>
                      <w:divsChild>
                        <w:div w:id="2072387771">
                          <w:marLeft w:val="0"/>
                          <w:marRight w:val="0"/>
                          <w:marTop w:val="0"/>
                          <w:marBottom w:val="0"/>
                          <w:divBdr>
                            <w:top w:val="none" w:sz="0" w:space="0" w:color="auto"/>
                            <w:left w:val="none" w:sz="0" w:space="0" w:color="auto"/>
                            <w:bottom w:val="none" w:sz="0" w:space="0" w:color="auto"/>
                            <w:right w:val="none" w:sz="0" w:space="0" w:color="auto"/>
                          </w:divBdr>
                          <w:divsChild>
                            <w:div w:id="1890801953">
                              <w:marLeft w:val="0"/>
                              <w:marRight w:val="0"/>
                              <w:marTop w:val="0"/>
                              <w:marBottom w:val="0"/>
                              <w:divBdr>
                                <w:top w:val="none" w:sz="0" w:space="0" w:color="auto"/>
                                <w:left w:val="none" w:sz="0" w:space="0" w:color="auto"/>
                                <w:bottom w:val="none" w:sz="0" w:space="0" w:color="auto"/>
                                <w:right w:val="none" w:sz="0" w:space="0" w:color="auto"/>
                              </w:divBdr>
                              <w:divsChild>
                                <w:div w:id="20351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NADPIS (TITLE)</vt:lpstr>
    </vt:vector>
  </TitlesOfParts>
  <Company/>
  <LinksUpToDate>false</LinksUpToDate>
  <CharactersWithSpaces>16493</CharactersWithSpaces>
  <SharedDoc>false</SharedDoc>
  <HLinks>
    <vt:vector size="54" baseType="variant">
      <vt:variant>
        <vt:i4>5111838</vt:i4>
      </vt:variant>
      <vt:variant>
        <vt:i4>21</vt:i4>
      </vt:variant>
      <vt:variant>
        <vt:i4>0</vt:i4>
      </vt:variant>
      <vt:variant>
        <vt:i4>5</vt:i4>
      </vt:variant>
      <vt:variant>
        <vt:lpwstr>http://ksp.kodeks.ru/printdoc?tid=&amp;nd=891854661 &amp;nh=0&amp;ssect=0</vt:lpwstr>
      </vt:variant>
      <vt:variant>
        <vt:lpwstr/>
      </vt:variant>
      <vt:variant>
        <vt:i4>7405695</vt:i4>
      </vt:variant>
      <vt:variant>
        <vt:i4>18</vt:i4>
      </vt:variant>
      <vt:variant>
        <vt:i4>0</vt:i4>
      </vt:variant>
      <vt:variant>
        <vt:i4>5</vt:i4>
      </vt:variant>
      <vt:variant>
        <vt:lpwstr>http://www.restate.ru/material/141451.html</vt:lpwstr>
      </vt:variant>
      <vt:variant>
        <vt:lpwstr/>
      </vt:variant>
      <vt:variant>
        <vt:i4>196721</vt:i4>
      </vt:variant>
      <vt:variant>
        <vt:i4>15</vt:i4>
      </vt:variant>
      <vt:variant>
        <vt:i4>0</vt:i4>
      </vt:variant>
      <vt:variant>
        <vt:i4>5</vt:i4>
      </vt:variant>
      <vt:variant>
        <vt:lpwstr>http://www.stroypuls.ru/vipusk/detail.php?article_id=50580</vt:lpwstr>
      </vt:variant>
      <vt:variant>
        <vt:lpwstr/>
      </vt:variant>
      <vt:variant>
        <vt:i4>6029379</vt:i4>
      </vt:variant>
      <vt:variant>
        <vt:i4>12</vt:i4>
      </vt:variant>
      <vt:variant>
        <vt:i4>0</vt:i4>
      </vt:variant>
      <vt:variant>
        <vt:i4>5</vt:i4>
      </vt:variant>
      <vt:variant>
        <vt:lpwstr>http://docs.cntd.ru/document/8453966</vt:lpwstr>
      </vt:variant>
      <vt:variant>
        <vt:lpwstr/>
      </vt:variant>
      <vt:variant>
        <vt:i4>7471227</vt:i4>
      </vt:variant>
      <vt:variant>
        <vt:i4>9</vt:i4>
      </vt:variant>
      <vt:variant>
        <vt:i4>0</vt:i4>
      </vt:variant>
      <vt:variant>
        <vt:i4>5</vt:i4>
      </vt:variant>
      <vt:variant>
        <vt:lpwstr>http://www.restate.ru/material/140677.html</vt:lpwstr>
      </vt:variant>
      <vt:variant>
        <vt:lpwstr/>
      </vt:variant>
      <vt:variant>
        <vt:i4>7405693</vt:i4>
      </vt:variant>
      <vt:variant>
        <vt:i4>6</vt:i4>
      </vt:variant>
      <vt:variant>
        <vt:i4>0</vt:i4>
      </vt:variant>
      <vt:variant>
        <vt:i4>5</vt:i4>
      </vt:variant>
      <vt:variant>
        <vt:lpwstr>http://gov.spb.ru/helper/day/transport/</vt:lpwstr>
      </vt:variant>
      <vt:variant>
        <vt:lpwstr/>
      </vt:variant>
      <vt:variant>
        <vt:i4>7340090</vt:i4>
      </vt:variant>
      <vt:variant>
        <vt:i4>3</vt:i4>
      </vt:variant>
      <vt:variant>
        <vt:i4>0</vt:i4>
      </vt:variant>
      <vt:variant>
        <vt:i4>5</vt:i4>
      </vt:variant>
      <vt:variant>
        <vt:lpwstr>http://www.rbcdaily.ru/politics/562949981355307</vt:lpwstr>
      </vt:variant>
      <vt:variant>
        <vt:lpwstr/>
      </vt:variant>
      <vt:variant>
        <vt:i4>2621490</vt:i4>
      </vt:variant>
      <vt:variant>
        <vt:i4>0</vt:i4>
      </vt:variant>
      <vt:variant>
        <vt:i4>0</vt:i4>
      </vt:variant>
      <vt:variant>
        <vt:i4>5</vt:i4>
      </vt:variant>
      <vt:variant>
        <vt:lpwstr>http://www.infousa.ru/economy/ijee1000.htm</vt:lpwstr>
      </vt:variant>
      <vt:variant>
        <vt:lpwstr/>
      </vt:variant>
      <vt:variant>
        <vt:i4>2949131</vt:i4>
      </vt:variant>
      <vt:variant>
        <vt:i4>0</vt:i4>
      </vt:variant>
      <vt:variant>
        <vt:i4>0</vt:i4>
      </vt:variant>
      <vt:variant>
        <vt:i4>5</vt:i4>
      </vt:variant>
      <vt:variant>
        <vt:lpwstr>mailto:irinatulyakova@mail.ru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(TITLE)</dc:title>
  <dc:creator>PK</dc:creator>
  <cp:lastModifiedBy>Иван иванов</cp:lastModifiedBy>
  <cp:revision>20</cp:revision>
  <cp:lastPrinted>2013-05-29T06:56:00Z</cp:lastPrinted>
  <dcterms:created xsi:type="dcterms:W3CDTF">2013-05-26T14:13:00Z</dcterms:created>
  <dcterms:modified xsi:type="dcterms:W3CDTF">2013-05-29T06:57:00Z</dcterms:modified>
</cp:coreProperties>
</file>