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65" w:rsidRPr="00346C97" w:rsidRDefault="00705F65" w:rsidP="00705F65">
      <w:pPr>
        <w:spacing w:after="0" w:line="240" w:lineRule="auto"/>
        <w:jc w:val="center"/>
        <w:rPr>
          <w:rFonts w:ascii="Times New Roman" w:hAnsi="Times New Roman"/>
          <w:b/>
          <w:sz w:val="28"/>
          <w:szCs w:val="28"/>
          <w:lang w:val="es-CO"/>
        </w:rPr>
      </w:pPr>
      <w:r w:rsidRPr="00346C97">
        <w:rPr>
          <w:rFonts w:ascii="Times New Roman" w:hAnsi="Times New Roman"/>
          <w:b/>
          <w:sz w:val="28"/>
          <w:szCs w:val="28"/>
          <w:lang w:val="es-CO"/>
        </w:rPr>
        <w:t>UNIVERS</w:t>
      </w:r>
      <w:r>
        <w:rPr>
          <w:rFonts w:ascii="Times New Roman" w:hAnsi="Times New Roman"/>
          <w:b/>
          <w:sz w:val="28"/>
          <w:szCs w:val="28"/>
          <w:lang w:val="es-CO"/>
        </w:rPr>
        <w:t>IDAD ESTATAL DE SAN PETERSBURGO</w:t>
      </w:r>
      <w:r>
        <w:rPr>
          <w:rFonts w:ascii="Times New Roman" w:hAnsi="Times New Roman"/>
          <w:b/>
          <w:sz w:val="28"/>
          <w:szCs w:val="28"/>
          <w:lang w:val="es-CO"/>
        </w:rPr>
        <w:br/>
        <w:t xml:space="preserve"> Facultad de Filología</w:t>
      </w:r>
    </w:p>
    <w:p w:rsidR="00705F65" w:rsidRPr="00346C97" w:rsidRDefault="00705F65" w:rsidP="00705F65">
      <w:pPr>
        <w:spacing w:after="0" w:line="240" w:lineRule="auto"/>
        <w:jc w:val="center"/>
        <w:rPr>
          <w:rFonts w:ascii="Times New Roman" w:hAnsi="Times New Roman"/>
          <w:b/>
          <w:sz w:val="28"/>
          <w:szCs w:val="28"/>
          <w:lang w:val="es-CO"/>
        </w:rPr>
      </w:pPr>
      <w:r>
        <w:rPr>
          <w:rFonts w:ascii="Times New Roman" w:hAnsi="Times New Roman"/>
          <w:b/>
          <w:sz w:val="28"/>
          <w:szCs w:val="28"/>
          <w:lang w:val="es-CO"/>
        </w:rPr>
        <w:t>Departamento de idiomas romances</w:t>
      </w:r>
    </w:p>
    <w:p w:rsidR="00705F65" w:rsidRPr="00346C97" w:rsidRDefault="00705F65" w:rsidP="00705F65">
      <w:pPr>
        <w:jc w:val="center"/>
        <w:rPr>
          <w:rFonts w:ascii="Times New Roman" w:hAnsi="Times New Roman"/>
          <w:b/>
          <w:sz w:val="28"/>
          <w:szCs w:val="28"/>
          <w:lang w:val="es-CO"/>
        </w:rPr>
      </w:pPr>
    </w:p>
    <w:p w:rsidR="00705F65" w:rsidRPr="00346C97" w:rsidRDefault="00705F65" w:rsidP="00705F65">
      <w:pPr>
        <w:jc w:val="center"/>
        <w:rPr>
          <w:rFonts w:ascii="Times New Roman" w:hAnsi="Times New Roman"/>
          <w:b/>
          <w:sz w:val="28"/>
          <w:szCs w:val="28"/>
          <w:lang w:val="es-CO"/>
        </w:rPr>
      </w:pPr>
    </w:p>
    <w:p w:rsidR="00705F65" w:rsidRPr="00346C97" w:rsidRDefault="00705F65" w:rsidP="00705F65">
      <w:pPr>
        <w:jc w:val="center"/>
        <w:rPr>
          <w:rFonts w:ascii="Times New Roman" w:hAnsi="Times New Roman"/>
          <w:b/>
          <w:sz w:val="28"/>
          <w:szCs w:val="28"/>
          <w:lang w:val="es-CO"/>
        </w:rPr>
      </w:pPr>
    </w:p>
    <w:p w:rsidR="00705F65" w:rsidRPr="00346C97" w:rsidRDefault="00705F65" w:rsidP="00705F65">
      <w:pPr>
        <w:jc w:val="center"/>
        <w:rPr>
          <w:rFonts w:ascii="Times New Roman" w:hAnsi="Times New Roman"/>
          <w:b/>
          <w:sz w:val="28"/>
          <w:szCs w:val="28"/>
          <w:lang w:val="es-CO"/>
        </w:rPr>
      </w:pPr>
    </w:p>
    <w:p w:rsidR="00705F65" w:rsidRPr="00346C97" w:rsidRDefault="00705F65" w:rsidP="00705F65">
      <w:pPr>
        <w:jc w:val="center"/>
        <w:rPr>
          <w:rFonts w:ascii="Times New Roman" w:hAnsi="Times New Roman"/>
          <w:b/>
          <w:sz w:val="28"/>
          <w:szCs w:val="28"/>
          <w:lang w:val="es-CO"/>
        </w:rPr>
      </w:pPr>
    </w:p>
    <w:p w:rsidR="00705F65" w:rsidRPr="00346C97" w:rsidRDefault="00705F65" w:rsidP="00705F65">
      <w:pPr>
        <w:jc w:val="center"/>
        <w:rPr>
          <w:rFonts w:ascii="Times New Roman" w:hAnsi="Times New Roman"/>
          <w:b/>
          <w:sz w:val="32"/>
          <w:szCs w:val="28"/>
          <w:lang w:val="es-CO"/>
        </w:rPr>
      </w:pPr>
      <w:r>
        <w:rPr>
          <w:rFonts w:ascii="Times New Roman" w:hAnsi="Times New Roman"/>
          <w:b/>
          <w:sz w:val="32"/>
          <w:szCs w:val="28"/>
          <w:lang w:val="es-CO"/>
        </w:rPr>
        <w:t>Dergach Alena Aleksandrovna</w:t>
      </w:r>
    </w:p>
    <w:p w:rsidR="00705F65" w:rsidRPr="00346C97" w:rsidRDefault="00705F65" w:rsidP="00705F65">
      <w:pPr>
        <w:jc w:val="center"/>
        <w:rPr>
          <w:rFonts w:ascii="Times New Roman" w:hAnsi="Times New Roman"/>
          <w:b/>
          <w:sz w:val="28"/>
          <w:szCs w:val="28"/>
          <w:lang w:val="es-CO"/>
        </w:rPr>
      </w:pPr>
    </w:p>
    <w:p w:rsidR="00705F65" w:rsidRPr="00705F65" w:rsidRDefault="00D01DE2" w:rsidP="00705F65">
      <w:pPr>
        <w:jc w:val="center"/>
        <w:rPr>
          <w:rFonts w:ascii="Times New Roman" w:hAnsi="Times New Roman"/>
          <w:b/>
          <w:sz w:val="28"/>
          <w:szCs w:val="28"/>
          <w:lang w:val="es-ES"/>
        </w:rPr>
      </w:pPr>
      <w:r>
        <w:rPr>
          <w:rFonts w:ascii="Times New Roman" w:hAnsi="Times New Roman"/>
          <w:b/>
          <w:sz w:val="40"/>
          <w:szCs w:val="28"/>
          <w:lang w:val="es-ES"/>
        </w:rPr>
        <w:t>P</w:t>
      </w:r>
      <w:r w:rsidR="00705F65">
        <w:rPr>
          <w:rFonts w:ascii="Times New Roman" w:hAnsi="Times New Roman"/>
          <w:b/>
          <w:sz w:val="40"/>
          <w:szCs w:val="28"/>
          <w:lang w:val="es-ES"/>
        </w:rPr>
        <w:t>articularidades</w:t>
      </w:r>
      <w:r w:rsidR="00705F65" w:rsidRPr="00705F65">
        <w:rPr>
          <w:rFonts w:ascii="Times New Roman" w:hAnsi="Times New Roman"/>
          <w:b/>
          <w:sz w:val="40"/>
          <w:szCs w:val="28"/>
          <w:lang w:val="es-CO"/>
        </w:rPr>
        <w:t xml:space="preserve"> </w:t>
      </w:r>
      <w:r w:rsidR="00705F65">
        <w:rPr>
          <w:rFonts w:ascii="Times New Roman" w:hAnsi="Times New Roman"/>
          <w:b/>
          <w:sz w:val="40"/>
          <w:szCs w:val="28"/>
          <w:lang w:val="es-ES"/>
        </w:rPr>
        <w:t>de</w:t>
      </w:r>
      <w:r w:rsidR="00705F65" w:rsidRPr="00705F65">
        <w:rPr>
          <w:rFonts w:ascii="Times New Roman" w:hAnsi="Times New Roman"/>
          <w:b/>
          <w:sz w:val="40"/>
          <w:szCs w:val="28"/>
          <w:lang w:val="es-CO"/>
        </w:rPr>
        <w:t xml:space="preserve"> </w:t>
      </w:r>
      <w:r w:rsidR="00705F65">
        <w:rPr>
          <w:rFonts w:ascii="Times New Roman" w:hAnsi="Times New Roman"/>
          <w:b/>
          <w:sz w:val="40"/>
          <w:szCs w:val="28"/>
          <w:lang w:val="es-ES"/>
        </w:rPr>
        <w:t>traducción de los marcadores culturales – nahuatlismos en la prosa mexicana de la segunda mitad del siglo XX al ruso.</w:t>
      </w:r>
    </w:p>
    <w:p w:rsidR="00705F65" w:rsidRPr="00346C97" w:rsidRDefault="00705F65" w:rsidP="00705F65">
      <w:pPr>
        <w:jc w:val="center"/>
        <w:rPr>
          <w:rFonts w:ascii="Times New Roman" w:hAnsi="Times New Roman"/>
          <w:b/>
          <w:sz w:val="28"/>
          <w:szCs w:val="28"/>
          <w:lang w:val="es-CO"/>
        </w:rPr>
      </w:pPr>
      <w:r>
        <w:rPr>
          <w:rFonts w:ascii="Times New Roman" w:hAnsi="Times New Roman"/>
          <w:b/>
          <w:sz w:val="28"/>
          <w:szCs w:val="28"/>
          <w:lang w:val="es-CO"/>
        </w:rPr>
        <w:t>Tesis de Maestría para recibir el título de Máster en Lingüística</w:t>
      </w:r>
    </w:p>
    <w:p w:rsidR="00705F65" w:rsidRPr="00346C97" w:rsidRDefault="00705F65" w:rsidP="00705F65">
      <w:pPr>
        <w:jc w:val="center"/>
        <w:rPr>
          <w:rFonts w:ascii="Times New Roman" w:hAnsi="Times New Roman"/>
          <w:b/>
          <w:sz w:val="28"/>
          <w:szCs w:val="28"/>
          <w:lang w:val="es-CO"/>
        </w:rPr>
      </w:pPr>
    </w:p>
    <w:p w:rsidR="00705F65" w:rsidRPr="00346C97" w:rsidRDefault="00705F65" w:rsidP="00705F65">
      <w:pPr>
        <w:jc w:val="center"/>
        <w:rPr>
          <w:rFonts w:ascii="Times New Roman" w:hAnsi="Times New Roman"/>
          <w:b/>
          <w:sz w:val="28"/>
          <w:szCs w:val="28"/>
          <w:lang w:val="es-CO"/>
        </w:rPr>
      </w:pPr>
    </w:p>
    <w:p w:rsidR="00705F65" w:rsidRDefault="00705F65" w:rsidP="00705F65">
      <w:pPr>
        <w:jc w:val="center"/>
        <w:rPr>
          <w:rFonts w:ascii="Times New Roman" w:hAnsi="Times New Roman"/>
          <w:b/>
          <w:sz w:val="28"/>
          <w:szCs w:val="28"/>
          <w:lang w:val="es-CO"/>
        </w:rPr>
      </w:pPr>
    </w:p>
    <w:p w:rsidR="00705F65" w:rsidRPr="00346C97" w:rsidRDefault="00705F65" w:rsidP="00705F65">
      <w:pPr>
        <w:jc w:val="center"/>
        <w:rPr>
          <w:rFonts w:ascii="Times New Roman" w:hAnsi="Times New Roman"/>
          <w:b/>
          <w:sz w:val="28"/>
          <w:szCs w:val="28"/>
          <w:lang w:val="es-CO"/>
        </w:rPr>
      </w:pPr>
    </w:p>
    <w:p w:rsidR="00705F65" w:rsidRPr="00C50EA9" w:rsidRDefault="00705F65" w:rsidP="00705F65">
      <w:pPr>
        <w:jc w:val="center"/>
        <w:rPr>
          <w:rFonts w:ascii="Times New Roman" w:hAnsi="Times New Roman"/>
          <w:b/>
          <w:sz w:val="32"/>
          <w:szCs w:val="28"/>
          <w:lang w:val="es-CO"/>
        </w:rPr>
      </w:pPr>
    </w:p>
    <w:p w:rsidR="00705F65" w:rsidRPr="00C50EA9" w:rsidRDefault="00BD65ED" w:rsidP="00C50EA9">
      <w:pPr>
        <w:ind w:left="3540"/>
        <w:jc w:val="right"/>
        <w:rPr>
          <w:rFonts w:ascii="Times New Roman" w:hAnsi="Times New Roman"/>
          <w:b/>
          <w:sz w:val="28"/>
          <w:szCs w:val="24"/>
          <w:lang w:val="es-CO"/>
        </w:rPr>
      </w:pPr>
      <w:r>
        <w:rPr>
          <w:rFonts w:ascii="Times New Roman" w:hAnsi="Times New Roman"/>
          <w:b/>
          <w:sz w:val="28"/>
          <w:szCs w:val="24"/>
          <w:lang w:val="es-CO"/>
        </w:rPr>
        <w:t xml:space="preserve">Directora de tesis: Doctora en </w:t>
      </w:r>
      <w:r>
        <w:rPr>
          <w:rFonts w:ascii="Times New Roman" w:hAnsi="Times New Roman"/>
          <w:b/>
          <w:sz w:val="28"/>
          <w:szCs w:val="24"/>
          <w:lang w:val="es-ES"/>
        </w:rPr>
        <w:t>Pedago</w:t>
      </w:r>
      <w:r>
        <w:rPr>
          <w:rFonts w:ascii="Times New Roman" w:hAnsi="Times New Roman"/>
          <w:b/>
          <w:sz w:val="28"/>
          <w:szCs w:val="24"/>
          <w:lang w:val="es-CO"/>
        </w:rPr>
        <w:t xml:space="preserve">gía, </w:t>
      </w:r>
      <w:r>
        <w:rPr>
          <w:rFonts w:ascii="Times New Roman" w:hAnsi="Times New Roman"/>
          <w:b/>
          <w:sz w:val="28"/>
          <w:szCs w:val="24"/>
          <w:lang w:val="es-CO"/>
        </w:rPr>
        <w:br/>
        <w:t>VOIK</w:t>
      </w:r>
      <w:r w:rsidR="00C50EA9" w:rsidRPr="00C50EA9">
        <w:rPr>
          <w:rFonts w:ascii="Times New Roman" w:hAnsi="Times New Roman"/>
          <w:b/>
          <w:sz w:val="28"/>
          <w:szCs w:val="24"/>
          <w:lang w:val="es-CO"/>
        </w:rPr>
        <w:t>U OLGA K</w:t>
      </w:r>
      <w:r>
        <w:rPr>
          <w:rFonts w:ascii="Times New Roman" w:hAnsi="Times New Roman"/>
          <w:b/>
          <w:sz w:val="28"/>
          <w:szCs w:val="24"/>
          <w:lang w:val="es-CO"/>
        </w:rPr>
        <w:t>.</w:t>
      </w:r>
      <w:r w:rsidR="00705F65" w:rsidRPr="00C50EA9">
        <w:rPr>
          <w:rFonts w:ascii="Times New Roman" w:hAnsi="Times New Roman"/>
          <w:b/>
          <w:sz w:val="28"/>
          <w:szCs w:val="24"/>
          <w:lang w:val="es-CO"/>
        </w:rPr>
        <w:t xml:space="preserve"> </w:t>
      </w:r>
    </w:p>
    <w:p w:rsidR="00705F65" w:rsidRPr="00BD65ED" w:rsidRDefault="00C50EA9" w:rsidP="00BD65ED">
      <w:pPr>
        <w:ind w:left="3540"/>
        <w:jc w:val="right"/>
        <w:rPr>
          <w:rFonts w:ascii="Times New Roman" w:hAnsi="Times New Roman"/>
          <w:b/>
          <w:sz w:val="28"/>
          <w:szCs w:val="24"/>
          <w:lang w:val="es-ES"/>
        </w:rPr>
      </w:pPr>
      <w:r>
        <w:rPr>
          <w:rFonts w:ascii="Times New Roman" w:hAnsi="Times New Roman"/>
          <w:b/>
          <w:sz w:val="24"/>
          <w:szCs w:val="24"/>
          <w:lang w:val="es-CO"/>
        </w:rPr>
        <w:t xml:space="preserve">          </w:t>
      </w:r>
      <w:r w:rsidR="00705F65" w:rsidRPr="00C50EA9">
        <w:rPr>
          <w:rFonts w:ascii="Times New Roman" w:hAnsi="Times New Roman"/>
          <w:b/>
          <w:sz w:val="28"/>
          <w:szCs w:val="24"/>
          <w:lang w:val="es-CO"/>
        </w:rPr>
        <w:t xml:space="preserve">Recensora: </w:t>
      </w:r>
      <w:r w:rsidR="00BD65ED" w:rsidRPr="00BD65ED">
        <w:rPr>
          <w:rFonts w:ascii="Times New Roman" w:hAnsi="Times New Roman"/>
          <w:b/>
          <w:sz w:val="28"/>
          <w:szCs w:val="24"/>
          <w:lang w:val="es-CO"/>
        </w:rPr>
        <w:t xml:space="preserve">Doctora en Pedagogía, </w:t>
      </w:r>
      <w:r w:rsidR="00BD65ED">
        <w:rPr>
          <w:rFonts w:ascii="Times New Roman" w:hAnsi="Times New Roman"/>
          <w:b/>
          <w:sz w:val="28"/>
          <w:szCs w:val="24"/>
          <w:lang w:val="es-CO"/>
        </w:rPr>
        <w:br/>
      </w:r>
      <w:r w:rsidR="00BD65ED" w:rsidRPr="00BD65ED">
        <w:rPr>
          <w:rFonts w:ascii="Times New Roman" w:hAnsi="Times New Roman"/>
          <w:b/>
          <w:sz w:val="28"/>
          <w:szCs w:val="24"/>
          <w:lang w:val="es-CO"/>
        </w:rPr>
        <w:t>A</w:t>
      </w:r>
      <w:r w:rsidR="00BD65ED">
        <w:rPr>
          <w:rFonts w:ascii="Times New Roman" w:hAnsi="Times New Roman"/>
          <w:b/>
          <w:sz w:val="28"/>
          <w:szCs w:val="24"/>
          <w:lang w:val="es-CO"/>
        </w:rPr>
        <w:t>NISINA NATALIA V.</w:t>
      </w:r>
    </w:p>
    <w:p w:rsidR="00705F65" w:rsidRDefault="00705F65" w:rsidP="00705F65">
      <w:pPr>
        <w:jc w:val="center"/>
        <w:rPr>
          <w:rFonts w:ascii="Times New Roman" w:hAnsi="Times New Roman"/>
          <w:b/>
          <w:sz w:val="28"/>
          <w:szCs w:val="28"/>
          <w:lang w:val="es-CO"/>
        </w:rPr>
      </w:pPr>
    </w:p>
    <w:p w:rsidR="00C50EA9" w:rsidRDefault="00C50EA9" w:rsidP="00705F65">
      <w:pPr>
        <w:jc w:val="center"/>
        <w:rPr>
          <w:rFonts w:ascii="Times New Roman" w:hAnsi="Times New Roman"/>
          <w:b/>
          <w:sz w:val="28"/>
          <w:szCs w:val="28"/>
          <w:lang w:val="es-CO"/>
        </w:rPr>
      </w:pPr>
    </w:p>
    <w:p w:rsidR="00705F65" w:rsidRDefault="00705F65" w:rsidP="00C50EA9">
      <w:pPr>
        <w:spacing w:after="0"/>
        <w:jc w:val="center"/>
        <w:rPr>
          <w:rFonts w:ascii="Times New Roman" w:hAnsi="Times New Roman"/>
          <w:b/>
          <w:sz w:val="28"/>
          <w:szCs w:val="28"/>
          <w:lang w:val="es-ES"/>
        </w:rPr>
      </w:pPr>
      <w:r>
        <w:rPr>
          <w:rFonts w:ascii="Times New Roman" w:hAnsi="Times New Roman"/>
          <w:b/>
          <w:sz w:val="28"/>
          <w:szCs w:val="28"/>
          <w:lang w:val="es-CO"/>
        </w:rPr>
        <w:t>San Petersburgo</w:t>
      </w:r>
      <w:r w:rsidRPr="00C50EA9">
        <w:rPr>
          <w:rFonts w:ascii="Times New Roman" w:hAnsi="Times New Roman"/>
          <w:b/>
          <w:sz w:val="28"/>
          <w:szCs w:val="28"/>
          <w:lang w:val="es-ES"/>
        </w:rPr>
        <w:t xml:space="preserve"> </w:t>
      </w:r>
    </w:p>
    <w:p w:rsidR="00705F65" w:rsidRPr="00705F65" w:rsidRDefault="00705F65" w:rsidP="00705F65">
      <w:pPr>
        <w:jc w:val="center"/>
        <w:rPr>
          <w:lang w:val="es-ES"/>
        </w:rPr>
      </w:pPr>
      <w:r w:rsidRPr="00C50EA9">
        <w:rPr>
          <w:rFonts w:ascii="Times New Roman" w:hAnsi="Times New Roman"/>
          <w:b/>
          <w:sz w:val="28"/>
          <w:szCs w:val="28"/>
          <w:lang w:val="es-ES"/>
        </w:rPr>
        <w:t>201</w:t>
      </w:r>
      <w:r>
        <w:rPr>
          <w:rFonts w:ascii="Times New Roman" w:hAnsi="Times New Roman"/>
          <w:b/>
          <w:sz w:val="28"/>
          <w:szCs w:val="28"/>
          <w:lang w:val="es-ES"/>
        </w:rPr>
        <w:t>7</w:t>
      </w:r>
    </w:p>
    <w:sdt>
      <w:sdtPr>
        <w:rPr>
          <w:rFonts w:ascii="Times New Roman" w:hAnsi="Times New Roman" w:cs="Times New Roman"/>
          <w:b/>
          <w:bCs/>
          <w:sz w:val="28"/>
          <w:szCs w:val="28"/>
        </w:rPr>
        <w:id w:val="122266408"/>
        <w:docPartObj>
          <w:docPartGallery w:val="Table of Contents"/>
          <w:docPartUnique/>
        </w:docPartObj>
      </w:sdtPr>
      <w:sdtEndPr>
        <w:rPr>
          <w:b w:val="0"/>
          <w:bCs w:val="0"/>
        </w:rPr>
      </w:sdtEndPr>
      <w:sdtContent>
        <w:p w:rsidR="00C50EA9" w:rsidRPr="00070329" w:rsidRDefault="00C50EA9" w:rsidP="00C50EA9">
          <w:pPr>
            <w:rPr>
              <w:rFonts w:ascii="Times New Roman" w:hAnsi="Times New Roman" w:cs="Times New Roman"/>
              <w:b/>
              <w:bCs/>
              <w:sz w:val="28"/>
              <w:szCs w:val="28"/>
              <w:lang w:val="es-ES"/>
            </w:rPr>
          </w:pPr>
          <w:r w:rsidRPr="00BD65ED">
            <w:rPr>
              <w:rFonts w:ascii="Times New Roman" w:hAnsi="Times New Roman" w:cs="Times New Roman"/>
              <w:b/>
              <w:sz w:val="28"/>
              <w:szCs w:val="28"/>
              <w:lang w:val="es-ES"/>
            </w:rPr>
            <w:t>Contenido</w:t>
          </w:r>
        </w:p>
        <w:p w:rsidR="00C50EA9" w:rsidRPr="00FB36A6" w:rsidRDefault="008E3CBC" w:rsidP="00C50EA9">
          <w:pPr>
            <w:pStyle w:val="12"/>
            <w:rPr>
              <w:rFonts w:ascii="Times New Roman" w:eastAsiaTheme="minorEastAsia" w:hAnsi="Times New Roman" w:cs="Times New Roman"/>
              <w:noProof/>
              <w:sz w:val="28"/>
              <w:szCs w:val="28"/>
              <w:lang w:eastAsia="ru-RU"/>
            </w:rPr>
          </w:pPr>
          <w:r w:rsidRPr="00FB36A6">
            <w:rPr>
              <w:rFonts w:ascii="Times New Roman" w:hAnsi="Times New Roman" w:cs="Times New Roman"/>
              <w:sz w:val="28"/>
              <w:szCs w:val="28"/>
            </w:rPr>
            <w:fldChar w:fldCharType="begin"/>
          </w:r>
          <w:r w:rsidR="00C50EA9" w:rsidRPr="00BD65ED">
            <w:rPr>
              <w:rFonts w:ascii="Times New Roman" w:hAnsi="Times New Roman" w:cs="Times New Roman"/>
              <w:sz w:val="28"/>
              <w:szCs w:val="28"/>
              <w:lang w:val="es-ES"/>
            </w:rPr>
            <w:instrText xml:space="preserve"> TOC \o "1-3" \h \z \u </w:instrText>
          </w:r>
          <w:r w:rsidRPr="00FB36A6">
            <w:rPr>
              <w:rFonts w:ascii="Times New Roman" w:hAnsi="Times New Roman" w:cs="Times New Roman"/>
              <w:sz w:val="28"/>
              <w:szCs w:val="28"/>
            </w:rPr>
            <w:fldChar w:fldCharType="separate"/>
          </w:r>
          <w:hyperlink w:anchor="_Toc483433641" w:history="1">
            <w:r w:rsidR="00C50EA9" w:rsidRPr="00BD65ED">
              <w:rPr>
                <w:rStyle w:val="a5"/>
                <w:rFonts w:ascii="Times New Roman" w:hAnsi="Times New Roman" w:cs="Times New Roman"/>
                <w:noProof/>
                <w:sz w:val="28"/>
                <w:szCs w:val="28"/>
                <w:u w:val="none"/>
                <w:lang w:val="es-ES"/>
              </w:rPr>
              <w:t>Introducción</w:t>
            </w:r>
            <w:r w:rsidR="00C50EA9" w:rsidRPr="00BD65ED">
              <w:rPr>
                <w:rFonts w:ascii="Times New Roman" w:hAnsi="Times New Roman" w:cs="Times New Roman"/>
                <w:noProof/>
                <w:webHidden/>
                <w:sz w:val="28"/>
                <w:szCs w:val="28"/>
                <w:lang w:val="es-ES"/>
              </w:rPr>
              <w:tab/>
            </w:r>
            <w:r w:rsidRPr="00FB36A6">
              <w:rPr>
                <w:rFonts w:ascii="Times New Roman" w:hAnsi="Times New Roman" w:cs="Times New Roman"/>
                <w:noProof/>
                <w:webHidden/>
                <w:sz w:val="28"/>
                <w:szCs w:val="28"/>
              </w:rPr>
              <w:fldChar w:fldCharType="begin"/>
            </w:r>
            <w:r w:rsidR="00C50EA9" w:rsidRPr="00BD65ED">
              <w:rPr>
                <w:rFonts w:ascii="Times New Roman" w:hAnsi="Times New Roman" w:cs="Times New Roman"/>
                <w:noProof/>
                <w:webHidden/>
                <w:sz w:val="28"/>
                <w:szCs w:val="28"/>
                <w:lang w:val="es-ES"/>
              </w:rPr>
              <w:instrText xml:space="preserve"> PAGEREF _Toc483433641 \h</w:instrText>
            </w:r>
            <w:r w:rsidR="00C50EA9" w:rsidRPr="00FB36A6">
              <w:rPr>
                <w:rFonts w:ascii="Times New Roman" w:hAnsi="Times New Roman" w:cs="Times New Roman"/>
                <w:noProof/>
                <w:webHidden/>
                <w:sz w:val="28"/>
                <w:szCs w:val="28"/>
              </w:rPr>
              <w:instrText xml:space="preserve"> </w:instrText>
            </w:r>
            <w:r w:rsidRPr="00FB36A6">
              <w:rPr>
                <w:rFonts w:ascii="Times New Roman" w:hAnsi="Times New Roman" w:cs="Times New Roman"/>
                <w:noProof/>
                <w:webHidden/>
                <w:sz w:val="28"/>
                <w:szCs w:val="28"/>
              </w:rPr>
            </w:r>
            <w:r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lang w:val="es-ES"/>
              </w:rPr>
              <w:t>3</w:t>
            </w:r>
            <w:r w:rsidRPr="00FB36A6">
              <w:rPr>
                <w:rFonts w:ascii="Times New Roman" w:hAnsi="Times New Roman" w:cs="Times New Roman"/>
                <w:noProof/>
                <w:webHidden/>
                <w:sz w:val="28"/>
                <w:szCs w:val="28"/>
              </w:rPr>
              <w:fldChar w:fldCharType="end"/>
            </w:r>
          </w:hyperlink>
        </w:p>
        <w:p w:rsidR="00C50EA9" w:rsidRPr="00FB36A6" w:rsidRDefault="008E3CBC" w:rsidP="00C50EA9">
          <w:pPr>
            <w:pStyle w:val="12"/>
            <w:rPr>
              <w:rFonts w:ascii="Times New Roman" w:eastAsiaTheme="minorEastAsia" w:hAnsi="Times New Roman" w:cs="Times New Roman"/>
              <w:noProof/>
              <w:sz w:val="28"/>
              <w:szCs w:val="28"/>
              <w:lang w:eastAsia="ru-RU"/>
            </w:rPr>
          </w:pPr>
          <w:hyperlink w:anchor="_Toc483433642" w:history="1">
            <w:r w:rsidR="00C50EA9" w:rsidRPr="00FB36A6">
              <w:rPr>
                <w:rStyle w:val="a5"/>
                <w:rFonts w:ascii="Times New Roman" w:hAnsi="Times New Roman" w:cs="Times New Roman"/>
                <w:noProof/>
                <w:sz w:val="28"/>
                <w:szCs w:val="28"/>
                <w:u w:val="none"/>
              </w:rPr>
              <w:t>CAPÍTULO 1. El sustrato náhuatl en el español de México</w:t>
            </w:r>
            <w:r w:rsidR="00C50EA9" w:rsidRPr="00FB36A6">
              <w:rPr>
                <w:rFonts w:ascii="Times New Roman" w:hAnsi="Times New Roman" w:cs="Times New Roman"/>
                <w:noProof/>
                <w:webHidden/>
                <w:sz w:val="28"/>
                <w:szCs w:val="28"/>
              </w:rPr>
              <w:tab/>
            </w:r>
            <w:r w:rsidRPr="00FB36A6">
              <w:rPr>
                <w:rFonts w:ascii="Times New Roman" w:hAnsi="Times New Roman" w:cs="Times New Roman"/>
                <w:noProof/>
                <w:webHidden/>
                <w:sz w:val="28"/>
                <w:szCs w:val="28"/>
              </w:rPr>
              <w:fldChar w:fldCharType="begin"/>
            </w:r>
            <w:r w:rsidR="00C50EA9" w:rsidRPr="00FB36A6">
              <w:rPr>
                <w:rFonts w:ascii="Times New Roman" w:hAnsi="Times New Roman" w:cs="Times New Roman"/>
                <w:noProof/>
                <w:webHidden/>
                <w:sz w:val="28"/>
                <w:szCs w:val="28"/>
              </w:rPr>
              <w:instrText xml:space="preserve"> PAGEREF _Toc483433642 \h </w:instrText>
            </w:r>
            <w:r w:rsidRPr="00FB36A6">
              <w:rPr>
                <w:rFonts w:ascii="Times New Roman" w:hAnsi="Times New Roman" w:cs="Times New Roman"/>
                <w:noProof/>
                <w:webHidden/>
                <w:sz w:val="28"/>
                <w:szCs w:val="28"/>
              </w:rPr>
            </w:r>
            <w:r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6</w:t>
            </w:r>
            <w:r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43" w:history="1">
            <w:r w:rsidRPr="00FB36A6">
              <w:rPr>
                <w:rStyle w:val="a5"/>
                <w:rFonts w:ascii="Times New Roman" w:hAnsi="Times New Roman" w:cs="Times New Roman"/>
                <w:noProof/>
                <w:sz w:val="28"/>
                <w:szCs w:val="28"/>
                <w:u w:val="none"/>
              </w:rPr>
              <w:t>1.1. Contexto histórico</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_Toc483433643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6</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44" w:history="1">
            <w:r w:rsidRPr="00FB36A6">
              <w:rPr>
                <w:rStyle w:val="a5"/>
                <w:rFonts w:ascii="Times New Roman" w:hAnsi="Times New Roman" w:cs="Times New Roman"/>
                <w:noProof/>
                <w:sz w:val="28"/>
                <w:szCs w:val="28"/>
                <w:u w:val="none"/>
              </w:rPr>
              <w:t>1.2. Influencia del náhuatl en el español mexicano general</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_Toc483433644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45" w:history="1">
            <w:r w:rsidRPr="00FB36A6">
              <w:rPr>
                <w:rStyle w:val="a5"/>
                <w:rFonts w:ascii="Times New Roman" w:hAnsi="Times New Roman" w:cs="Times New Roman"/>
                <w:noProof/>
                <w:sz w:val="28"/>
                <w:szCs w:val="28"/>
                <w:u w:val="none"/>
              </w:rPr>
              <w:t>1.3. Extensión</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_Toc483433645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46" w:history="1">
            <w:r w:rsidRPr="00FB36A6">
              <w:rPr>
                <w:rStyle w:val="a5"/>
                <w:rFonts w:ascii="Times New Roman" w:hAnsi="Times New Roman" w:cs="Times New Roman"/>
                <w:noProof/>
                <w:sz w:val="28"/>
                <w:szCs w:val="28"/>
                <w:u w:val="none"/>
              </w:rPr>
              <w:t>1.4. Clasificaciones de préstamos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_Toc483433646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47" w:history="1">
            <w:r w:rsidRPr="00FB36A6">
              <w:rPr>
                <w:rStyle w:val="a5"/>
                <w:rFonts w:ascii="Times New Roman" w:hAnsi="Times New Roman" w:cs="Times New Roman"/>
                <w:noProof/>
                <w:sz w:val="28"/>
                <w:szCs w:val="28"/>
                <w:u w:val="none"/>
              </w:rPr>
              <w:t>1.5. Palabras híbridas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_Toc483433647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48" w:history="1">
            <w:r w:rsidRPr="00FB36A6">
              <w:rPr>
                <w:rStyle w:val="a5"/>
                <w:rFonts w:ascii="Times New Roman" w:hAnsi="Times New Roman" w:cs="Times New Roman"/>
                <w:noProof/>
                <w:sz w:val="28"/>
                <w:szCs w:val="28"/>
                <w:u w:val="none"/>
              </w:rPr>
              <w:t>1.6. Refranes y dichos populares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_Toc483433648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49" w:history="1">
            <w:r w:rsidRPr="00FB36A6">
              <w:rPr>
                <w:rStyle w:val="a5"/>
                <w:rFonts w:ascii="Times New Roman" w:hAnsi="Times New Roman" w:cs="Times New Roman"/>
                <w:noProof/>
                <w:sz w:val="28"/>
                <w:szCs w:val="28"/>
                <w:u w:val="none"/>
              </w:rPr>
              <w:t>1.7. Influencia del sustrato: polémica</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_Toc483433649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8E3CBC" w:rsidP="00C50EA9">
          <w:pPr>
            <w:pStyle w:val="12"/>
            <w:rPr>
              <w:rFonts w:ascii="Times New Roman" w:eastAsiaTheme="minorEastAsia" w:hAnsi="Times New Roman" w:cs="Times New Roman"/>
              <w:noProof/>
              <w:sz w:val="28"/>
              <w:szCs w:val="28"/>
              <w:lang w:eastAsia="ru-RU"/>
            </w:rPr>
          </w:pPr>
          <w:hyperlink w:anchor="_Toc483433650" w:history="1">
            <w:r w:rsidR="00C50EA9" w:rsidRPr="00FB36A6">
              <w:rPr>
                <w:rStyle w:val="a5"/>
                <w:rFonts w:ascii="Times New Roman" w:hAnsi="Times New Roman" w:cs="Times New Roman"/>
                <w:noProof/>
                <w:sz w:val="28"/>
                <w:szCs w:val="28"/>
                <w:u w:val="none"/>
              </w:rPr>
              <w:t>CAPÍTULO 2. Literatura indigenista en México</w:t>
            </w:r>
            <w:r w:rsidR="00C50EA9" w:rsidRPr="00FB36A6">
              <w:rPr>
                <w:rFonts w:ascii="Times New Roman" w:hAnsi="Times New Roman" w:cs="Times New Roman"/>
                <w:noProof/>
                <w:webHidden/>
                <w:sz w:val="28"/>
                <w:szCs w:val="28"/>
              </w:rPr>
              <w:tab/>
            </w:r>
            <w:r w:rsidRPr="00FB36A6">
              <w:rPr>
                <w:rFonts w:ascii="Times New Roman" w:hAnsi="Times New Roman" w:cs="Times New Roman"/>
                <w:noProof/>
                <w:webHidden/>
                <w:sz w:val="28"/>
                <w:szCs w:val="28"/>
              </w:rPr>
              <w:fldChar w:fldCharType="begin"/>
            </w:r>
            <w:r w:rsidR="00C50EA9" w:rsidRPr="00FB36A6">
              <w:rPr>
                <w:rFonts w:ascii="Times New Roman" w:hAnsi="Times New Roman" w:cs="Times New Roman"/>
                <w:noProof/>
                <w:webHidden/>
                <w:sz w:val="28"/>
                <w:szCs w:val="28"/>
              </w:rPr>
              <w:instrText xml:space="preserve"> PAGEREF _Toc483433650 \h </w:instrText>
            </w:r>
            <w:r w:rsidRPr="00FB36A6">
              <w:rPr>
                <w:rFonts w:ascii="Times New Roman" w:hAnsi="Times New Roman" w:cs="Times New Roman"/>
                <w:noProof/>
                <w:webHidden/>
                <w:sz w:val="28"/>
                <w:szCs w:val="28"/>
              </w:rPr>
            </w:r>
            <w:r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51" w:history="1">
            <w:r w:rsidRPr="00FB36A6">
              <w:rPr>
                <w:rStyle w:val="a5"/>
                <w:rFonts w:ascii="Times New Roman" w:hAnsi="Times New Roman" w:cs="Times New Roman"/>
                <w:noProof/>
                <w:sz w:val="28"/>
                <w:szCs w:val="28"/>
                <w:u w:val="none"/>
              </w:rPr>
              <w:t>2.1. En búsqueda de una expresión propia</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_Toc483433651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52" w:history="1">
            <w:r w:rsidRPr="00FB36A6">
              <w:rPr>
                <w:rStyle w:val="a5"/>
                <w:rFonts w:ascii="Times New Roman" w:hAnsi="Times New Roman" w:cs="Times New Roman"/>
                <w:noProof/>
                <w:sz w:val="28"/>
                <w:szCs w:val="28"/>
                <w:u w:val="none"/>
              </w:rPr>
              <w:t>2.2. El marco histórico-social y los principales exponentes del indigenismo literario</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_Toc483433652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53" w:history="1">
            <w:r w:rsidRPr="00FB36A6">
              <w:rPr>
                <w:rStyle w:val="a5"/>
                <w:rFonts w:ascii="Times New Roman" w:hAnsi="Times New Roman" w:cs="Times New Roman"/>
                <w:noProof/>
                <w:sz w:val="28"/>
                <w:szCs w:val="28"/>
                <w:u w:val="none"/>
              </w:rPr>
              <w:t>2.3. Juan Rulfo</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_Toc483433653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54" w:history="1">
            <w:r w:rsidRPr="00FB36A6">
              <w:rPr>
                <w:rStyle w:val="a5"/>
                <w:rFonts w:ascii="Times New Roman" w:hAnsi="Times New Roman" w:cs="Times New Roman"/>
                <w:noProof/>
                <w:sz w:val="28"/>
                <w:szCs w:val="28"/>
                <w:u w:val="none"/>
              </w:rPr>
              <w:t>2.4. Rosario Castellanos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_Toc483433654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55" w:history="1">
            <w:r w:rsidRPr="00FB36A6">
              <w:rPr>
                <w:rStyle w:val="a5"/>
                <w:rFonts w:ascii="Times New Roman" w:hAnsi="Times New Roman" w:cs="Times New Roman"/>
                <w:noProof/>
                <w:sz w:val="28"/>
                <w:szCs w:val="28"/>
                <w:u w:val="none"/>
              </w:rPr>
              <w:t>2.5. Carlos Fuentes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_Toc483433655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8E3CBC" w:rsidP="00C50EA9">
          <w:pPr>
            <w:pStyle w:val="12"/>
            <w:rPr>
              <w:rFonts w:ascii="Times New Roman" w:eastAsiaTheme="minorEastAsia" w:hAnsi="Times New Roman" w:cs="Times New Roman"/>
              <w:noProof/>
              <w:sz w:val="28"/>
              <w:szCs w:val="28"/>
              <w:lang w:eastAsia="ru-RU"/>
            </w:rPr>
          </w:pPr>
          <w:hyperlink w:anchor="_Toc483433656" w:history="1">
            <w:r w:rsidR="00C50EA9" w:rsidRPr="00FB36A6">
              <w:rPr>
                <w:rStyle w:val="a5"/>
                <w:rFonts w:ascii="Times New Roman" w:hAnsi="Times New Roman" w:cs="Times New Roman"/>
                <w:noProof/>
                <w:sz w:val="28"/>
                <w:szCs w:val="28"/>
                <w:u w:val="none"/>
              </w:rPr>
              <w:t>CAPÍTULO 3. Traducción del léxico sin equivalentes</w:t>
            </w:r>
            <w:r w:rsidR="00C50EA9" w:rsidRPr="00FB36A6">
              <w:rPr>
                <w:rFonts w:ascii="Times New Roman" w:hAnsi="Times New Roman" w:cs="Times New Roman"/>
                <w:noProof/>
                <w:webHidden/>
                <w:sz w:val="28"/>
                <w:szCs w:val="28"/>
              </w:rPr>
              <w:tab/>
            </w:r>
            <w:r w:rsidRPr="00FB36A6">
              <w:rPr>
                <w:rFonts w:ascii="Times New Roman" w:hAnsi="Times New Roman" w:cs="Times New Roman"/>
                <w:noProof/>
                <w:webHidden/>
                <w:sz w:val="28"/>
                <w:szCs w:val="28"/>
              </w:rPr>
              <w:fldChar w:fldCharType="begin"/>
            </w:r>
            <w:r w:rsidR="00C50EA9" w:rsidRPr="00FB36A6">
              <w:rPr>
                <w:rFonts w:ascii="Times New Roman" w:hAnsi="Times New Roman" w:cs="Times New Roman"/>
                <w:noProof/>
                <w:webHidden/>
                <w:sz w:val="28"/>
                <w:szCs w:val="28"/>
              </w:rPr>
              <w:instrText xml:space="preserve"> PAGEREF _Toc483433656 \h </w:instrText>
            </w:r>
            <w:r w:rsidRPr="00FB36A6">
              <w:rPr>
                <w:rFonts w:ascii="Times New Roman" w:hAnsi="Times New Roman" w:cs="Times New Roman"/>
                <w:noProof/>
                <w:webHidden/>
                <w:sz w:val="28"/>
                <w:szCs w:val="28"/>
              </w:rPr>
            </w:r>
            <w:r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57" w:history="1">
            <w:r w:rsidRPr="00FB36A6">
              <w:rPr>
                <w:rStyle w:val="a5"/>
                <w:rFonts w:ascii="Times New Roman" w:hAnsi="Times New Roman" w:cs="Times New Roman"/>
                <w:noProof/>
                <w:sz w:val="28"/>
                <w:szCs w:val="28"/>
                <w:u w:val="none"/>
              </w:rPr>
              <w:t>3.1. Cuestiones de equivalencia y adecuación</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_Toc483433657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58" w:history="1">
            <w:r w:rsidRPr="00FB36A6">
              <w:rPr>
                <w:rStyle w:val="a5"/>
                <w:rFonts w:ascii="Times New Roman" w:hAnsi="Times New Roman" w:cs="Times New Roman"/>
                <w:noProof/>
                <w:sz w:val="28"/>
                <w:szCs w:val="28"/>
                <w:u w:val="none"/>
              </w:rPr>
              <w:t>3.2. Léxico sin equivalentes: diversidad de denominaciones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_Toc483433658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59" w:history="1">
            <w:r w:rsidRPr="00FB36A6">
              <w:rPr>
                <w:rStyle w:val="a5"/>
                <w:rFonts w:ascii="Times New Roman" w:hAnsi="Times New Roman" w:cs="Times New Roman"/>
                <w:noProof/>
                <w:sz w:val="28"/>
                <w:szCs w:val="28"/>
                <w:u w:val="none"/>
              </w:rPr>
              <w:t>3.3. Clasificación de unidades léxicas sin equivalentes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_Toc483433659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8E3CBC" w:rsidP="00C50EA9">
          <w:pPr>
            <w:pStyle w:val="12"/>
            <w:rPr>
              <w:rFonts w:ascii="Times New Roman" w:eastAsiaTheme="minorEastAsia" w:hAnsi="Times New Roman" w:cs="Times New Roman"/>
              <w:noProof/>
              <w:sz w:val="28"/>
              <w:szCs w:val="28"/>
              <w:lang w:eastAsia="ru-RU"/>
            </w:rPr>
          </w:pPr>
          <w:hyperlink w:anchor="_Toc483433660" w:history="1">
            <w:r w:rsidR="00C50EA9" w:rsidRPr="00FB36A6">
              <w:rPr>
                <w:rStyle w:val="a5"/>
                <w:rFonts w:ascii="Times New Roman" w:hAnsi="Times New Roman" w:cs="Times New Roman"/>
                <w:noProof/>
                <w:sz w:val="28"/>
                <w:szCs w:val="28"/>
                <w:u w:val="none"/>
              </w:rPr>
              <w:t>CAPÍTULO 4. Estrategias de traducción del léxico sin equivalentes</w:t>
            </w:r>
            <w:r w:rsidR="00C50EA9" w:rsidRPr="00FB36A6">
              <w:rPr>
                <w:rFonts w:ascii="Times New Roman" w:hAnsi="Times New Roman" w:cs="Times New Roman"/>
                <w:noProof/>
                <w:webHidden/>
                <w:sz w:val="28"/>
                <w:szCs w:val="28"/>
              </w:rPr>
              <w:tab/>
            </w:r>
            <w:r w:rsidRPr="00FB36A6">
              <w:rPr>
                <w:rFonts w:ascii="Times New Roman" w:hAnsi="Times New Roman" w:cs="Times New Roman"/>
                <w:noProof/>
                <w:webHidden/>
                <w:sz w:val="28"/>
                <w:szCs w:val="28"/>
              </w:rPr>
              <w:fldChar w:fldCharType="begin"/>
            </w:r>
            <w:r w:rsidR="00C50EA9" w:rsidRPr="00FB36A6">
              <w:rPr>
                <w:rFonts w:ascii="Times New Roman" w:hAnsi="Times New Roman" w:cs="Times New Roman"/>
                <w:noProof/>
                <w:webHidden/>
                <w:sz w:val="28"/>
                <w:szCs w:val="28"/>
              </w:rPr>
              <w:instrText xml:space="preserve"> PAGEREF _Toc483433660 \h </w:instrText>
            </w:r>
            <w:r w:rsidRPr="00FB36A6">
              <w:rPr>
                <w:rFonts w:ascii="Times New Roman" w:hAnsi="Times New Roman" w:cs="Times New Roman"/>
                <w:noProof/>
                <w:webHidden/>
                <w:sz w:val="28"/>
                <w:szCs w:val="28"/>
              </w:rPr>
            </w:r>
            <w:r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61" w:history="1">
            <w:r w:rsidRPr="00FB36A6">
              <w:rPr>
                <w:rStyle w:val="a5"/>
                <w:rFonts w:ascii="Times New Roman" w:hAnsi="Times New Roman" w:cs="Times New Roman"/>
                <w:noProof/>
                <w:sz w:val="28"/>
                <w:szCs w:val="28"/>
                <w:u w:val="none"/>
              </w:rPr>
              <w:t>4.1. Transferencia: préstamo y calco</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_Toc483433661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62" w:history="1">
            <w:r w:rsidRPr="00FB36A6">
              <w:rPr>
                <w:rStyle w:val="a5"/>
                <w:rFonts w:ascii="Times New Roman" w:hAnsi="Times New Roman" w:cs="Times New Roman"/>
                <w:noProof/>
                <w:sz w:val="28"/>
                <w:szCs w:val="28"/>
                <w:u w:val="none"/>
              </w:rPr>
              <w:t>4.2. Traducción</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_Toc483433662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63" w:history="1">
            <w:r w:rsidRPr="00FB36A6">
              <w:rPr>
                <w:rStyle w:val="a5"/>
                <w:rFonts w:ascii="Times New Roman" w:hAnsi="Times New Roman" w:cs="Times New Roman"/>
                <w:noProof/>
                <w:sz w:val="28"/>
                <w:szCs w:val="28"/>
                <w:u w:val="none"/>
              </w:rPr>
              <w:t>4.2.1. Transformaciones léxicas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_Toc483433663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64" w:history="1">
            <w:r w:rsidRPr="00FB36A6">
              <w:rPr>
                <w:rStyle w:val="a5"/>
                <w:rFonts w:ascii="Times New Roman" w:hAnsi="Times New Roman" w:cs="Times New Roman"/>
                <w:noProof/>
                <w:sz w:val="28"/>
                <w:szCs w:val="28"/>
                <w:u w:val="none"/>
              </w:rPr>
              <w:t>4.2.2. Transformaciones semánticas: sustitución</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_Toc483433664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65" w:history="1">
            <w:r w:rsidRPr="00FB36A6">
              <w:rPr>
                <w:rStyle w:val="a5"/>
                <w:rFonts w:ascii="Times New Roman" w:hAnsi="Times New Roman" w:cs="Times New Roman"/>
                <w:noProof/>
                <w:sz w:val="28"/>
                <w:szCs w:val="28"/>
                <w:u w:val="none"/>
              </w:rPr>
              <w:t>4.2.3. Transformaciones léxico-gramaticales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_Toc483433665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C50EA9" w:rsidP="00C50EA9">
          <w:pPr>
            <w:pStyle w:val="12"/>
            <w:rPr>
              <w:rFonts w:ascii="Times New Roman" w:eastAsiaTheme="minorEastAsia" w:hAnsi="Times New Roman" w:cs="Times New Roman"/>
              <w:noProof/>
              <w:sz w:val="28"/>
              <w:szCs w:val="28"/>
              <w:lang w:eastAsia="ru-RU"/>
            </w:rPr>
          </w:pPr>
          <w:r w:rsidRPr="00FB36A6">
            <w:rPr>
              <w:rStyle w:val="a5"/>
              <w:rFonts w:ascii="Times New Roman" w:hAnsi="Times New Roman" w:cs="Times New Roman"/>
              <w:noProof/>
              <w:sz w:val="28"/>
              <w:szCs w:val="28"/>
              <w:u w:val="none"/>
              <w:lang w:val="es-ES"/>
            </w:rPr>
            <w:t xml:space="preserve">    </w:t>
          </w:r>
          <w:hyperlink w:anchor="_Toc483433666" w:history="1">
            <w:r w:rsidRPr="00FB36A6">
              <w:rPr>
                <w:rStyle w:val="a5"/>
                <w:rFonts w:ascii="Times New Roman" w:hAnsi="Times New Roman" w:cs="Times New Roman"/>
                <w:noProof/>
                <w:sz w:val="28"/>
                <w:szCs w:val="28"/>
                <w:u w:val="none"/>
              </w:rPr>
              <w:t>4.3. Análisis de ejemplos</w:t>
            </w:r>
            <w:r w:rsidRPr="00FB36A6">
              <w:rPr>
                <w:rFonts w:ascii="Times New Roman" w:hAnsi="Times New Roman" w:cs="Times New Roman"/>
                <w:noProof/>
                <w:webHidden/>
                <w:sz w:val="28"/>
                <w:szCs w:val="28"/>
              </w:rPr>
              <w:tab/>
            </w:r>
            <w:r w:rsidR="008E3CBC" w:rsidRPr="00FB36A6">
              <w:rPr>
                <w:rFonts w:ascii="Times New Roman" w:hAnsi="Times New Roman" w:cs="Times New Roman"/>
                <w:noProof/>
                <w:webHidden/>
                <w:sz w:val="28"/>
                <w:szCs w:val="28"/>
              </w:rPr>
              <w:fldChar w:fldCharType="begin"/>
            </w:r>
            <w:r w:rsidRPr="00FB36A6">
              <w:rPr>
                <w:rFonts w:ascii="Times New Roman" w:hAnsi="Times New Roman" w:cs="Times New Roman"/>
                <w:noProof/>
                <w:webHidden/>
                <w:sz w:val="28"/>
                <w:szCs w:val="28"/>
              </w:rPr>
              <w:instrText xml:space="preserve"> PAGEREF _Toc483433666 \h </w:instrText>
            </w:r>
            <w:r w:rsidR="008E3CBC" w:rsidRPr="00FB36A6">
              <w:rPr>
                <w:rFonts w:ascii="Times New Roman" w:hAnsi="Times New Roman" w:cs="Times New Roman"/>
                <w:noProof/>
                <w:webHidden/>
                <w:sz w:val="28"/>
                <w:szCs w:val="28"/>
              </w:rPr>
            </w:r>
            <w:r w:rsidR="008E3CBC"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008E3CBC" w:rsidRPr="00FB36A6">
              <w:rPr>
                <w:rFonts w:ascii="Times New Roman" w:hAnsi="Times New Roman" w:cs="Times New Roman"/>
                <w:noProof/>
                <w:webHidden/>
                <w:sz w:val="28"/>
                <w:szCs w:val="28"/>
              </w:rPr>
              <w:fldChar w:fldCharType="end"/>
            </w:r>
          </w:hyperlink>
        </w:p>
        <w:p w:rsidR="00C50EA9" w:rsidRPr="00FB36A6" w:rsidRDefault="008E3CBC" w:rsidP="00C50EA9">
          <w:pPr>
            <w:pStyle w:val="12"/>
            <w:rPr>
              <w:rFonts w:ascii="Times New Roman" w:eastAsiaTheme="minorEastAsia" w:hAnsi="Times New Roman" w:cs="Times New Roman"/>
              <w:noProof/>
              <w:sz w:val="28"/>
              <w:szCs w:val="28"/>
              <w:lang w:eastAsia="ru-RU"/>
            </w:rPr>
          </w:pPr>
          <w:hyperlink w:anchor="_Toc483433667" w:history="1">
            <w:r w:rsidR="00C50EA9" w:rsidRPr="00FB36A6">
              <w:rPr>
                <w:rStyle w:val="a5"/>
                <w:rFonts w:ascii="Times New Roman" w:hAnsi="Times New Roman" w:cs="Times New Roman"/>
                <w:noProof/>
                <w:sz w:val="28"/>
                <w:szCs w:val="28"/>
              </w:rPr>
              <w:t>Conclusión</w:t>
            </w:r>
            <w:r w:rsidR="00C50EA9" w:rsidRPr="00FB36A6">
              <w:rPr>
                <w:rFonts w:ascii="Times New Roman" w:hAnsi="Times New Roman" w:cs="Times New Roman"/>
                <w:noProof/>
                <w:webHidden/>
                <w:sz w:val="28"/>
                <w:szCs w:val="28"/>
              </w:rPr>
              <w:tab/>
            </w:r>
            <w:r w:rsidRPr="00FB36A6">
              <w:rPr>
                <w:rFonts w:ascii="Times New Roman" w:hAnsi="Times New Roman" w:cs="Times New Roman"/>
                <w:noProof/>
                <w:webHidden/>
                <w:sz w:val="28"/>
                <w:szCs w:val="28"/>
              </w:rPr>
              <w:fldChar w:fldCharType="begin"/>
            </w:r>
            <w:r w:rsidR="00C50EA9" w:rsidRPr="00FB36A6">
              <w:rPr>
                <w:rFonts w:ascii="Times New Roman" w:hAnsi="Times New Roman" w:cs="Times New Roman"/>
                <w:noProof/>
                <w:webHidden/>
                <w:sz w:val="28"/>
                <w:szCs w:val="28"/>
              </w:rPr>
              <w:instrText xml:space="preserve"> PAGEREF _Toc483433667 \h </w:instrText>
            </w:r>
            <w:r w:rsidRPr="00FB36A6">
              <w:rPr>
                <w:rFonts w:ascii="Times New Roman" w:hAnsi="Times New Roman" w:cs="Times New Roman"/>
                <w:noProof/>
                <w:webHidden/>
                <w:sz w:val="28"/>
                <w:szCs w:val="28"/>
              </w:rPr>
            </w:r>
            <w:r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Pr="00FB36A6">
              <w:rPr>
                <w:rFonts w:ascii="Times New Roman" w:hAnsi="Times New Roman" w:cs="Times New Roman"/>
                <w:noProof/>
                <w:webHidden/>
                <w:sz w:val="28"/>
                <w:szCs w:val="28"/>
              </w:rPr>
              <w:fldChar w:fldCharType="end"/>
            </w:r>
          </w:hyperlink>
        </w:p>
        <w:p w:rsidR="00C50EA9" w:rsidRPr="00FB36A6" w:rsidRDefault="008E3CBC" w:rsidP="00C50EA9">
          <w:pPr>
            <w:pStyle w:val="12"/>
            <w:rPr>
              <w:rFonts w:ascii="Times New Roman" w:eastAsiaTheme="minorEastAsia" w:hAnsi="Times New Roman" w:cs="Times New Roman"/>
              <w:noProof/>
              <w:sz w:val="28"/>
              <w:szCs w:val="28"/>
              <w:lang w:eastAsia="ru-RU"/>
            </w:rPr>
          </w:pPr>
          <w:hyperlink w:anchor="_Toc483433668" w:history="1">
            <w:r w:rsidR="00C50EA9" w:rsidRPr="00FB36A6">
              <w:rPr>
                <w:rStyle w:val="a5"/>
                <w:rFonts w:ascii="Times New Roman" w:hAnsi="Times New Roman" w:cs="Times New Roman"/>
                <w:noProof/>
                <w:sz w:val="28"/>
                <w:szCs w:val="28"/>
              </w:rPr>
              <w:t>Referencias bibliográficas</w:t>
            </w:r>
            <w:r w:rsidR="00C50EA9" w:rsidRPr="00FB36A6">
              <w:rPr>
                <w:rFonts w:ascii="Times New Roman" w:hAnsi="Times New Roman" w:cs="Times New Roman"/>
                <w:noProof/>
                <w:webHidden/>
                <w:sz w:val="28"/>
                <w:szCs w:val="28"/>
              </w:rPr>
              <w:tab/>
            </w:r>
            <w:r w:rsidRPr="00FB36A6">
              <w:rPr>
                <w:rFonts w:ascii="Times New Roman" w:hAnsi="Times New Roman" w:cs="Times New Roman"/>
                <w:noProof/>
                <w:webHidden/>
                <w:sz w:val="28"/>
                <w:szCs w:val="28"/>
              </w:rPr>
              <w:fldChar w:fldCharType="begin"/>
            </w:r>
            <w:r w:rsidR="00C50EA9" w:rsidRPr="00FB36A6">
              <w:rPr>
                <w:rFonts w:ascii="Times New Roman" w:hAnsi="Times New Roman" w:cs="Times New Roman"/>
                <w:noProof/>
                <w:webHidden/>
                <w:sz w:val="28"/>
                <w:szCs w:val="28"/>
              </w:rPr>
              <w:instrText xml:space="preserve"> PAGEREF _Toc483433668 \h </w:instrText>
            </w:r>
            <w:r w:rsidRPr="00FB36A6">
              <w:rPr>
                <w:rFonts w:ascii="Times New Roman" w:hAnsi="Times New Roman" w:cs="Times New Roman"/>
                <w:noProof/>
                <w:webHidden/>
                <w:sz w:val="28"/>
                <w:szCs w:val="28"/>
              </w:rPr>
            </w:r>
            <w:r w:rsidRPr="00FB36A6">
              <w:rPr>
                <w:rFonts w:ascii="Times New Roman" w:hAnsi="Times New Roman" w:cs="Times New Roman"/>
                <w:noProof/>
                <w:webHidden/>
                <w:sz w:val="28"/>
                <w:szCs w:val="28"/>
              </w:rPr>
              <w:fldChar w:fldCharType="separate"/>
            </w:r>
            <w:r w:rsidR="0029239E">
              <w:rPr>
                <w:rFonts w:ascii="Times New Roman" w:hAnsi="Times New Roman" w:cs="Times New Roman"/>
                <w:noProof/>
                <w:webHidden/>
                <w:sz w:val="28"/>
                <w:szCs w:val="28"/>
              </w:rPr>
              <w:t>7</w:t>
            </w:r>
            <w:r w:rsidRPr="00FB36A6">
              <w:rPr>
                <w:rFonts w:ascii="Times New Roman" w:hAnsi="Times New Roman" w:cs="Times New Roman"/>
                <w:noProof/>
                <w:webHidden/>
                <w:sz w:val="28"/>
                <w:szCs w:val="28"/>
              </w:rPr>
              <w:fldChar w:fldCharType="end"/>
            </w:r>
          </w:hyperlink>
        </w:p>
        <w:p w:rsidR="00C50EA9" w:rsidRPr="003362DA" w:rsidRDefault="008E3CBC" w:rsidP="00C50EA9">
          <w:pPr>
            <w:spacing w:after="120"/>
            <w:jc w:val="both"/>
            <w:rPr>
              <w:rFonts w:ascii="Times New Roman" w:hAnsi="Times New Roman" w:cs="Times New Roman"/>
              <w:sz w:val="28"/>
              <w:szCs w:val="28"/>
            </w:rPr>
          </w:pPr>
          <w:r w:rsidRPr="00FB36A6">
            <w:rPr>
              <w:rFonts w:ascii="Times New Roman" w:hAnsi="Times New Roman" w:cs="Times New Roman"/>
              <w:sz w:val="28"/>
              <w:szCs w:val="28"/>
            </w:rPr>
            <w:fldChar w:fldCharType="end"/>
          </w:r>
        </w:p>
      </w:sdtContent>
    </w:sdt>
    <w:p w:rsidR="00C50EA9" w:rsidRPr="003362DA" w:rsidRDefault="00C50EA9" w:rsidP="00C50EA9">
      <w:pPr>
        <w:pStyle w:val="Cabezal"/>
      </w:pPr>
      <w:bookmarkStart w:id="0" w:name="_Toc483433641"/>
      <w:r w:rsidRPr="003362DA">
        <w:lastRenderedPageBreak/>
        <w:t>Introducción</w:t>
      </w:r>
      <w:bookmarkEnd w:id="0"/>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Urgando en la historia de México, a ninguno se le escapa el hecho de que este país es un crisol donde se funden culturas, razas e idiomas. Tal diversidad viene desgarrando México en contradicciones desde hace el siglo XVI. No deja de fascinar la imagen de un gran imperio presidido por Moctezuma que cayó vencido, atormentado por enfermedades y armas de conquistadores. Sin embargo, los antiguos aztecas no desaparecieron sin dejar huella. La actual población de los pueblos nahuas, sus directos descendientes, cuenta con alrededor de 2.700.000 habitantes. Su idioma, el náhuatl, impregnó el español hablado en México con denominaciones de flora, fauna, objetos de vida cotidiana y otros. Los nahuatlismos incluso penetraron en otras idiomas del mundo, incluyendo nuestra lengua materna, el ruso. </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Con este trabajo rendimos tributo a nuestra fascinación por el español mexicano, la cultura y la literatura de este país. Con el deseo de hacerlas llegar intactas a nuestras compatriotas, que tienen acceso a este riquísimo mundo solamente a través de la literatura traducida, emprendemos el presente estudio.</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La </w:t>
      </w:r>
      <w:r w:rsidRPr="003362DA">
        <w:rPr>
          <w:rFonts w:ascii="Times New Roman" w:hAnsi="Times New Roman" w:cs="Times New Roman"/>
          <w:b/>
          <w:sz w:val="28"/>
          <w:szCs w:val="28"/>
          <w:lang w:val="es-ES"/>
        </w:rPr>
        <w:t>actualidad</w:t>
      </w:r>
      <w:r w:rsidRPr="003362DA">
        <w:rPr>
          <w:rFonts w:ascii="Times New Roman" w:hAnsi="Times New Roman" w:cs="Times New Roman"/>
          <w:sz w:val="28"/>
          <w:szCs w:val="28"/>
          <w:lang w:val="es-ES"/>
        </w:rPr>
        <w:t xml:space="preserve"> del tema reside en la ausencia de traducciones al ruso de muchas obras claves de la literatura mexicana de la segunda mitad del siglo XX. Entre ellos lamentamos ver la novela </w:t>
      </w:r>
      <w:r w:rsidRPr="003362DA">
        <w:rPr>
          <w:rFonts w:ascii="Times New Roman" w:hAnsi="Times New Roman" w:cs="Times New Roman"/>
          <w:i/>
          <w:sz w:val="28"/>
          <w:szCs w:val="28"/>
          <w:lang w:val="es-ES"/>
        </w:rPr>
        <w:t>Balún Canán</w:t>
      </w:r>
      <w:r w:rsidRPr="003362DA">
        <w:rPr>
          <w:rFonts w:ascii="Times New Roman" w:hAnsi="Times New Roman" w:cs="Times New Roman"/>
          <w:sz w:val="28"/>
          <w:szCs w:val="28"/>
          <w:lang w:val="es-ES"/>
        </w:rPr>
        <w:t xml:space="preserve"> y el libro de cuentos </w:t>
      </w:r>
      <w:r w:rsidRPr="003362DA">
        <w:rPr>
          <w:rFonts w:ascii="Times New Roman" w:hAnsi="Times New Roman" w:cs="Times New Roman"/>
          <w:i/>
          <w:sz w:val="28"/>
          <w:szCs w:val="28"/>
          <w:lang w:val="es-ES"/>
        </w:rPr>
        <w:t>Ciudad Real</w:t>
      </w:r>
      <w:r w:rsidRPr="003362DA">
        <w:rPr>
          <w:rFonts w:ascii="Times New Roman" w:hAnsi="Times New Roman" w:cs="Times New Roman"/>
          <w:sz w:val="28"/>
          <w:szCs w:val="28"/>
          <w:lang w:val="es-ES"/>
        </w:rPr>
        <w:t xml:space="preserve"> de Rosario Castellanos, muy apreciados en México. Es necesario entender las dificultades que presentan los nahuatlismos a la hora de traducirlos al ruso ya que, como regla, transmiten el colorido local y sumergen al lector en el mundo mexicano. Analizando las traducciones existentes y compartiendo experiencia podemos elaborar una táctica óptima.</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El </w:t>
      </w:r>
      <w:r w:rsidRPr="003362DA">
        <w:rPr>
          <w:rFonts w:ascii="Times New Roman" w:hAnsi="Times New Roman" w:cs="Times New Roman"/>
          <w:b/>
          <w:sz w:val="28"/>
          <w:szCs w:val="28"/>
          <w:lang w:val="es-ES"/>
        </w:rPr>
        <w:t>material de estudio</w:t>
      </w:r>
      <w:r w:rsidRPr="003362DA">
        <w:rPr>
          <w:rFonts w:ascii="Times New Roman" w:hAnsi="Times New Roman" w:cs="Times New Roman"/>
          <w:sz w:val="28"/>
          <w:szCs w:val="28"/>
          <w:lang w:val="es-ES"/>
        </w:rPr>
        <w:t xml:space="preserve"> se compone de varias obras de autores mexicanos publicadas a lo largo de la segunda mitad del siglo XX: son la novela </w:t>
      </w:r>
      <w:r w:rsidRPr="003362DA">
        <w:rPr>
          <w:rFonts w:ascii="Times New Roman" w:hAnsi="Times New Roman" w:cs="Times New Roman"/>
          <w:i/>
          <w:sz w:val="28"/>
          <w:szCs w:val="28"/>
          <w:lang w:val="es-ES"/>
        </w:rPr>
        <w:t xml:space="preserve">Pedro Páramo </w:t>
      </w:r>
      <w:r w:rsidRPr="003362DA">
        <w:rPr>
          <w:rFonts w:ascii="Times New Roman" w:hAnsi="Times New Roman" w:cs="Times New Roman"/>
          <w:sz w:val="28"/>
          <w:szCs w:val="28"/>
          <w:lang w:val="es-ES"/>
        </w:rPr>
        <w:t xml:space="preserve">(1955) y la recopilación de cuentos </w:t>
      </w:r>
      <w:r w:rsidRPr="003362DA">
        <w:rPr>
          <w:rFonts w:ascii="Times New Roman" w:hAnsi="Times New Roman" w:cs="Times New Roman"/>
          <w:i/>
          <w:sz w:val="28"/>
          <w:szCs w:val="28"/>
          <w:lang w:val="es-ES"/>
        </w:rPr>
        <w:t>El llano en</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llamas</w:t>
      </w:r>
      <w:r w:rsidRPr="003362DA">
        <w:rPr>
          <w:rFonts w:ascii="Times New Roman" w:hAnsi="Times New Roman" w:cs="Times New Roman"/>
          <w:sz w:val="28"/>
          <w:szCs w:val="28"/>
          <w:lang w:val="es-ES"/>
        </w:rPr>
        <w:t xml:space="preserve"> (1953) de Juan Rulfo, la novela </w:t>
      </w:r>
      <w:r w:rsidRPr="003362DA">
        <w:rPr>
          <w:rFonts w:ascii="Times New Roman" w:hAnsi="Times New Roman" w:cs="Times New Roman"/>
          <w:i/>
          <w:sz w:val="28"/>
          <w:szCs w:val="28"/>
          <w:lang w:val="es-ES"/>
        </w:rPr>
        <w:t>Oficio de tinieblas</w:t>
      </w:r>
      <w:r w:rsidRPr="003362DA">
        <w:rPr>
          <w:rFonts w:ascii="Times New Roman" w:hAnsi="Times New Roman" w:cs="Times New Roman"/>
          <w:sz w:val="28"/>
          <w:szCs w:val="28"/>
          <w:lang w:val="es-ES"/>
        </w:rPr>
        <w:t xml:space="preserve"> (1962) de Rosario Castellanos, la novela </w:t>
      </w:r>
      <w:r w:rsidRPr="003362DA">
        <w:rPr>
          <w:rFonts w:ascii="Times New Roman" w:hAnsi="Times New Roman" w:cs="Times New Roman"/>
          <w:i/>
          <w:sz w:val="28"/>
          <w:szCs w:val="28"/>
          <w:lang w:val="es-ES"/>
        </w:rPr>
        <w:t>El gringo viejo</w:t>
      </w:r>
      <w:r w:rsidRPr="003362DA">
        <w:rPr>
          <w:rFonts w:ascii="Times New Roman" w:hAnsi="Times New Roman" w:cs="Times New Roman"/>
          <w:sz w:val="28"/>
          <w:szCs w:val="28"/>
          <w:lang w:val="es-ES"/>
        </w:rPr>
        <w:t xml:space="preserve"> (1985) y varios relatos cortos (1954-1962) de Carlos Fuentes. Sus </w:t>
      </w:r>
      <w:r w:rsidRPr="003362DA">
        <w:rPr>
          <w:rFonts w:ascii="Times New Roman" w:hAnsi="Times New Roman" w:cs="Times New Roman"/>
          <w:sz w:val="28"/>
          <w:szCs w:val="28"/>
          <w:lang w:val="es-ES"/>
        </w:rPr>
        <w:lastRenderedPageBreak/>
        <w:t>respectivas traducciones al ruso son: “</w:t>
      </w:r>
      <w:r w:rsidRPr="003362DA">
        <w:rPr>
          <w:rFonts w:ascii="Times New Roman" w:hAnsi="Times New Roman" w:cs="Times New Roman"/>
          <w:sz w:val="28"/>
          <w:szCs w:val="28"/>
        </w:rPr>
        <w:t>Педро</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Парамо</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Равнина</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в</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огне</w:t>
      </w:r>
      <w:r w:rsidRPr="003362DA">
        <w:rPr>
          <w:rFonts w:ascii="Times New Roman" w:hAnsi="Times New Roman" w:cs="Times New Roman"/>
          <w:sz w:val="28"/>
          <w:szCs w:val="28"/>
          <w:lang w:val="es-ES"/>
        </w:rPr>
        <w:t>” (</w:t>
      </w:r>
      <w:r w:rsidRPr="003362DA">
        <w:rPr>
          <w:rFonts w:ascii="Times New Roman" w:hAnsi="Times New Roman" w:cs="Times New Roman"/>
          <w:sz w:val="28"/>
          <w:szCs w:val="28"/>
        </w:rPr>
        <w:t>перевод</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П</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Глазовой</w:t>
      </w:r>
      <w:r w:rsidRPr="003362DA">
        <w:rPr>
          <w:rFonts w:ascii="Times New Roman" w:hAnsi="Times New Roman" w:cs="Times New Roman"/>
          <w:sz w:val="28"/>
          <w:szCs w:val="28"/>
          <w:lang w:val="es-ES"/>
        </w:rPr>
        <w:t>), “</w:t>
      </w:r>
      <w:r w:rsidRPr="003362DA">
        <w:rPr>
          <w:rFonts w:ascii="Times New Roman" w:hAnsi="Times New Roman" w:cs="Times New Roman"/>
          <w:sz w:val="28"/>
          <w:szCs w:val="28"/>
        </w:rPr>
        <w:t>Молитва</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во</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тьме</w:t>
      </w:r>
      <w:r w:rsidRPr="003362DA">
        <w:rPr>
          <w:rFonts w:ascii="Times New Roman" w:hAnsi="Times New Roman" w:cs="Times New Roman"/>
          <w:sz w:val="28"/>
          <w:szCs w:val="28"/>
          <w:lang w:val="es-ES"/>
        </w:rPr>
        <w:t>” (</w:t>
      </w:r>
      <w:r w:rsidRPr="003362DA">
        <w:rPr>
          <w:rFonts w:ascii="Times New Roman" w:hAnsi="Times New Roman" w:cs="Times New Roman"/>
          <w:sz w:val="28"/>
          <w:szCs w:val="28"/>
        </w:rPr>
        <w:t>перевод</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М</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Абезгауз</w:t>
      </w:r>
      <w:r w:rsidRPr="003362DA">
        <w:rPr>
          <w:rFonts w:ascii="Times New Roman" w:hAnsi="Times New Roman" w:cs="Times New Roman"/>
          <w:sz w:val="28"/>
          <w:szCs w:val="28"/>
          <w:lang w:val="es-ES"/>
        </w:rPr>
        <w:t>), “</w:t>
      </w:r>
      <w:r w:rsidRPr="003362DA">
        <w:rPr>
          <w:rFonts w:ascii="Times New Roman" w:hAnsi="Times New Roman" w:cs="Times New Roman"/>
          <w:sz w:val="28"/>
          <w:szCs w:val="28"/>
        </w:rPr>
        <w:t>Старый</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гринго</w:t>
      </w:r>
      <w:r w:rsidRPr="003362DA">
        <w:rPr>
          <w:rFonts w:ascii="Times New Roman" w:hAnsi="Times New Roman" w:cs="Times New Roman"/>
          <w:sz w:val="28"/>
          <w:szCs w:val="28"/>
          <w:lang w:val="es-ES"/>
        </w:rPr>
        <w:t>” (</w:t>
      </w:r>
      <w:r w:rsidRPr="003362DA">
        <w:rPr>
          <w:rFonts w:ascii="Times New Roman" w:hAnsi="Times New Roman" w:cs="Times New Roman"/>
          <w:sz w:val="28"/>
          <w:szCs w:val="28"/>
        </w:rPr>
        <w:t>перевод</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М</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Былинкиной</w:t>
      </w:r>
      <w:r w:rsidRPr="003362DA">
        <w:rPr>
          <w:rFonts w:ascii="Times New Roman" w:hAnsi="Times New Roman" w:cs="Times New Roman"/>
          <w:sz w:val="28"/>
          <w:szCs w:val="28"/>
          <w:lang w:val="es-ES"/>
        </w:rPr>
        <w:t xml:space="preserve">). </w:t>
      </w:r>
    </w:p>
    <w:p w:rsidR="00C50EA9" w:rsidRPr="003362DA" w:rsidRDefault="00C50EA9" w:rsidP="00C50EA9">
      <w:pPr>
        <w:spacing w:after="120" w:line="360" w:lineRule="auto"/>
        <w:ind w:firstLine="360"/>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El </w:t>
      </w:r>
      <w:r w:rsidRPr="003362DA">
        <w:rPr>
          <w:rFonts w:ascii="Times New Roman" w:hAnsi="Times New Roman" w:cs="Times New Roman"/>
          <w:b/>
          <w:sz w:val="28"/>
          <w:szCs w:val="28"/>
          <w:lang w:val="es-ES"/>
        </w:rPr>
        <w:t xml:space="preserve">objetivo </w:t>
      </w:r>
      <w:r w:rsidRPr="003362DA">
        <w:rPr>
          <w:rFonts w:ascii="Times New Roman" w:hAnsi="Times New Roman" w:cs="Times New Roman"/>
          <w:sz w:val="28"/>
          <w:szCs w:val="28"/>
          <w:lang w:val="es-ES"/>
        </w:rPr>
        <w:t xml:space="preserve">de nuestra investigación es, por lo tanto, analizar las traducciones de nahuatlismos que aparecen en dichas obras al ruso con el fin de poner al descubierto las estrategias utilizadas por las traductoras, entender las particularidades de cada una, los errores, pero también los aciertos que cada una de estas traducciones encierra. Para cumplir nuestro objetivo nos propusimos algunas </w:t>
      </w:r>
      <w:r w:rsidRPr="003362DA">
        <w:rPr>
          <w:rFonts w:ascii="Times New Roman" w:hAnsi="Times New Roman" w:cs="Times New Roman"/>
          <w:b/>
          <w:sz w:val="28"/>
          <w:szCs w:val="28"/>
          <w:lang w:val="es-ES"/>
        </w:rPr>
        <w:t>tareas</w:t>
      </w:r>
      <w:r w:rsidRPr="003362DA">
        <w:rPr>
          <w:rFonts w:ascii="Times New Roman" w:hAnsi="Times New Roman" w:cs="Times New Roman"/>
          <w:sz w:val="28"/>
          <w:szCs w:val="28"/>
          <w:lang w:val="es-ES"/>
        </w:rPr>
        <w:t xml:space="preserve"> concretas:</w:t>
      </w:r>
    </w:p>
    <w:p w:rsidR="00C50EA9" w:rsidRPr="003362DA" w:rsidRDefault="00C50EA9" w:rsidP="00C50EA9">
      <w:pPr>
        <w:pStyle w:val="a3"/>
        <w:numPr>
          <w:ilvl w:val="0"/>
          <w:numId w:val="5"/>
        </w:numPr>
        <w:spacing w:after="120" w:line="360" w:lineRule="auto"/>
        <w:ind w:left="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Determinar de qué manera y hasta qué punto el sustrato, la lengua de los antiguos mexicanos el náhuatl, influjo la variante nacional del español utilizada en México.</w:t>
      </w:r>
    </w:p>
    <w:p w:rsidR="00C50EA9" w:rsidRPr="003362DA" w:rsidRDefault="00C50EA9" w:rsidP="00C50EA9">
      <w:pPr>
        <w:pStyle w:val="a3"/>
        <w:numPr>
          <w:ilvl w:val="0"/>
          <w:numId w:val="5"/>
        </w:numPr>
        <w:spacing w:after="120" w:line="360" w:lineRule="auto"/>
        <w:ind w:left="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Realizar un breve recorrido por la literatura mexicana de la corriente indigenista de la segunda mitad del siglo XX, justificando la elección del libro de cuentos </w:t>
      </w:r>
      <w:r w:rsidRPr="003362DA">
        <w:rPr>
          <w:rFonts w:ascii="Times New Roman" w:hAnsi="Times New Roman" w:cs="Times New Roman"/>
          <w:i/>
          <w:sz w:val="28"/>
          <w:szCs w:val="28"/>
          <w:lang w:val="es-ES"/>
        </w:rPr>
        <w:t>El llano en llamas</w:t>
      </w:r>
      <w:r w:rsidRPr="003362DA">
        <w:rPr>
          <w:rFonts w:ascii="Times New Roman" w:hAnsi="Times New Roman" w:cs="Times New Roman"/>
          <w:sz w:val="28"/>
          <w:szCs w:val="28"/>
          <w:lang w:val="es-ES"/>
        </w:rPr>
        <w:t xml:space="preserve"> y las novelas </w:t>
      </w:r>
      <w:r w:rsidRPr="003362DA">
        <w:rPr>
          <w:rFonts w:ascii="Times New Roman" w:hAnsi="Times New Roman" w:cs="Times New Roman"/>
          <w:i/>
          <w:sz w:val="28"/>
          <w:szCs w:val="28"/>
          <w:lang w:val="es-ES"/>
        </w:rPr>
        <w:t>Pedro Páramo, Oficio de tinieblas</w:t>
      </w:r>
      <w:r w:rsidRPr="003362DA">
        <w:rPr>
          <w:rFonts w:ascii="Times New Roman" w:hAnsi="Times New Roman" w:cs="Times New Roman"/>
          <w:sz w:val="28"/>
          <w:szCs w:val="28"/>
          <w:lang w:val="es-ES"/>
        </w:rPr>
        <w:t xml:space="preserve"> y </w:t>
      </w:r>
      <w:r w:rsidRPr="003362DA">
        <w:rPr>
          <w:rFonts w:ascii="Times New Roman" w:hAnsi="Times New Roman" w:cs="Times New Roman"/>
          <w:i/>
          <w:sz w:val="28"/>
          <w:szCs w:val="28"/>
          <w:lang w:val="es-ES"/>
        </w:rPr>
        <w:t>El Gringo Viejo</w:t>
      </w:r>
      <w:r w:rsidRPr="003362DA">
        <w:rPr>
          <w:rFonts w:ascii="Times New Roman" w:hAnsi="Times New Roman" w:cs="Times New Roman"/>
          <w:sz w:val="28"/>
          <w:szCs w:val="28"/>
          <w:lang w:val="es-ES"/>
        </w:rPr>
        <w:t xml:space="preserve"> como material de estudio. </w:t>
      </w:r>
    </w:p>
    <w:p w:rsidR="00C50EA9" w:rsidRPr="003362DA" w:rsidRDefault="00C50EA9" w:rsidP="00C50EA9">
      <w:pPr>
        <w:pStyle w:val="a3"/>
        <w:numPr>
          <w:ilvl w:val="0"/>
          <w:numId w:val="5"/>
        </w:numPr>
        <w:spacing w:after="120" w:line="360" w:lineRule="auto"/>
        <w:ind w:left="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Hacer la distinción entre la traducción semántica y comunicativa, estudiar varias técnicas de traducción y poner en evidencia las características de una traducción adecuada. </w:t>
      </w:r>
    </w:p>
    <w:p w:rsidR="00C50EA9" w:rsidRPr="003362DA" w:rsidRDefault="00C50EA9" w:rsidP="00C50EA9">
      <w:pPr>
        <w:pStyle w:val="a3"/>
        <w:numPr>
          <w:ilvl w:val="0"/>
          <w:numId w:val="5"/>
        </w:numPr>
        <w:spacing w:after="120" w:line="360" w:lineRule="auto"/>
        <w:ind w:left="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Determinar qué son las unidades léxicas sin equivalentes, mostrar la diversidad de enfoques de su estudio, justificar la elección del término “Marcador Cultural” para designar a los nahuatlismos que son el objeto de nuestra investigación.</w:t>
      </w:r>
    </w:p>
    <w:p w:rsidR="00C50EA9" w:rsidRPr="003362DA" w:rsidRDefault="00C50EA9" w:rsidP="00C50EA9">
      <w:pPr>
        <w:pStyle w:val="a3"/>
        <w:numPr>
          <w:ilvl w:val="0"/>
          <w:numId w:val="5"/>
        </w:numPr>
        <w:spacing w:after="120" w:line="360" w:lineRule="auto"/>
        <w:ind w:left="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Dar una detallada descripción de las posibles estrategias de traducción de los marcadores culturales. </w:t>
      </w:r>
    </w:p>
    <w:p w:rsidR="00C50EA9" w:rsidRPr="003362DA" w:rsidRDefault="00C50EA9" w:rsidP="00C50EA9">
      <w:pPr>
        <w:pStyle w:val="a3"/>
        <w:numPr>
          <w:ilvl w:val="0"/>
          <w:numId w:val="5"/>
        </w:numPr>
        <w:spacing w:after="120" w:line="360" w:lineRule="auto"/>
        <w:ind w:left="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Analizar los ejemplos de traducción de nahuatlismos en las obras Педро Парамо, Равнина в Огне (переводы П. Глазовой), Молитва во тьме (перевод М. Абезгауз), Старый гринго (перевод М. Былинкиной) indicando las estrategias utilizadas por las traductoras.</w:t>
      </w:r>
    </w:p>
    <w:p w:rsidR="00C50EA9" w:rsidRPr="00FB36A6" w:rsidRDefault="00C50EA9" w:rsidP="00C50EA9">
      <w:pPr>
        <w:spacing w:after="120" w:line="360" w:lineRule="auto"/>
        <w:jc w:val="both"/>
        <w:rPr>
          <w:rFonts w:ascii="Times New Roman" w:hAnsi="Times New Roman" w:cs="Times New Roman"/>
          <w:b/>
          <w:sz w:val="28"/>
          <w:szCs w:val="28"/>
          <w:lang w:val="es-ES"/>
        </w:rPr>
      </w:pPr>
      <w:r w:rsidRPr="003362DA">
        <w:rPr>
          <w:rFonts w:ascii="Times New Roman" w:hAnsi="Times New Roman" w:cs="Times New Roman"/>
          <w:b/>
          <w:sz w:val="28"/>
          <w:szCs w:val="28"/>
          <w:lang w:val="es-ES"/>
        </w:rPr>
        <w:lastRenderedPageBreak/>
        <w:t xml:space="preserve">Base metodológica. </w:t>
      </w:r>
      <w:r w:rsidRPr="003362DA">
        <w:rPr>
          <w:rFonts w:ascii="Times New Roman" w:hAnsi="Times New Roman" w:cs="Times New Roman"/>
          <w:sz w:val="28"/>
          <w:szCs w:val="28"/>
          <w:lang w:val="es-ES"/>
        </w:rPr>
        <w:t>No son pocos los lingüístas que se interesaron por las peculiaridades de la variante nacional del español hablada en México. Consideramos que el español de México es una variante nacional porque cumple las funciones propias de una variante nacional: goza del estatus oficial, tiene una propia norma literaria y especificidad linguoculturológica, es el idioma materno para la mayoría total de habitantes que atiende todo el volúmen de funciones sociales [</w:t>
      </w:r>
      <w:r w:rsidRPr="003362DA">
        <w:rPr>
          <w:rFonts w:ascii="Times New Roman" w:hAnsi="Times New Roman" w:cs="Times New Roman"/>
          <w:sz w:val="28"/>
          <w:szCs w:val="28"/>
        </w:rPr>
        <w:t>Фирсова</w:t>
      </w:r>
      <w:r w:rsidRPr="003362DA">
        <w:rPr>
          <w:rFonts w:ascii="Times New Roman" w:hAnsi="Times New Roman" w:cs="Times New Roman"/>
          <w:sz w:val="28"/>
          <w:szCs w:val="28"/>
          <w:lang w:val="es-ES"/>
        </w:rPr>
        <w:t>: 2000, 19-20].</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Entre los estudiosos mexicanos y españoles se destacan Pedro Henríquez Ureña, Alonso Zamora Vicente, José Ignacio Dávila Garibi, Juan Miguel Lope Blanch, José G. Moreno de Alba. De gran ayuda metodológica nos sirvieron los trabajos de investigadores rusos como N.M. Firsova, O.S. Chesnokova, G.V. Stepanov, S.A. Yakovleva, N.A. Gostemilova, V.S. Vinogradov. Queremos subrayar aparte la importancia de Ivanov A.O. cuyo tratamiento del léxico sin equivalentes y las estrategias de traducción nos señaló el camino para el análisis de ejemplos.</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CO"/>
        </w:rPr>
        <w:t>Nuestra investigación se compone de contenido, introducción, cuatro capítulos, dos de ellos teóricos y dos prácticos, y conclusión.</w:t>
      </w:r>
      <w:r w:rsidRPr="003362DA">
        <w:rPr>
          <w:rFonts w:ascii="Times New Roman" w:hAnsi="Times New Roman" w:cs="Times New Roman"/>
          <w:sz w:val="28"/>
          <w:szCs w:val="28"/>
          <w:lang w:val="es-ES"/>
        </w:rPr>
        <w:t xml:space="preserve"> </w:t>
      </w:r>
    </w:p>
    <w:p w:rsidR="00C50EA9" w:rsidRPr="003362DA" w:rsidRDefault="00C50EA9" w:rsidP="00C50EA9">
      <w:pPr>
        <w:spacing w:after="120" w:line="360" w:lineRule="auto"/>
        <w:jc w:val="both"/>
        <w:rPr>
          <w:rFonts w:ascii="Times New Roman" w:eastAsiaTheme="majorEastAsia" w:hAnsi="Times New Roman" w:cs="Times New Roman"/>
          <w:b/>
          <w:bCs/>
          <w:sz w:val="28"/>
          <w:szCs w:val="28"/>
          <w:lang w:val="es-ES"/>
        </w:rPr>
      </w:pPr>
      <w:r w:rsidRPr="003362DA">
        <w:rPr>
          <w:rFonts w:ascii="Times New Roman" w:hAnsi="Times New Roman" w:cs="Times New Roman"/>
          <w:sz w:val="28"/>
          <w:szCs w:val="28"/>
          <w:lang w:val="es-ES"/>
        </w:rPr>
        <w:br w:type="page"/>
      </w:r>
    </w:p>
    <w:p w:rsidR="00C50EA9" w:rsidRPr="003362DA" w:rsidRDefault="00C50EA9" w:rsidP="00C50EA9">
      <w:pPr>
        <w:pStyle w:val="Cabezales"/>
        <w:spacing w:after="120"/>
        <w:jc w:val="both"/>
        <w:rPr>
          <w:rFonts w:cs="Times New Roman"/>
        </w:rPr>
      </w:pPr>
      <w:bookmarkStart w:id="1" w:name="_Toc483433642"/>
      <w:r w:rsidRPr="003362DA">
        <w:rPr>
          <w:rFonts w:cs="Times New Roman"/>
        </w:rPr>
        <w:lastRenderedPageBreak/>
        <w:t>CAPÍTULO 1. El sustrato náhuatl en el español de México</w:t>
      </w:r>
      <w:bookmarkEnd w:id="1"/>
    </w:p>
    <w:p w:rsidR="00C50EA9" w:rsidRPr="003362DA" w:rsidRDefault="00C50EA9" w:rsidP="00C50EA9">
      <w:pPr>
        <w:pStyle w:val="Subcabezales"/>
        <w:spacing w:after="120"/>
        <w:jc w:val="both"/>
        <w:rPr>
          <w:rFonts w:cs="Times New Roman"/>
          <w:b/>
        </w:rPr>
      </w:pPr>
      <w:bookmarkStart w:id="2" w:name="_Toc483433643"/>
      <w:r w:rsidRPr="003362DA">
        <w:rPr>
          <w:rFonts w:cs="Times New Roman"/>
          <w:b/>
        </w:rPr>
        <w:t>1.1. Contexto histórico</w:t>
      </w:r>
      <w:bookmarkEnd w:id="2"/>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Los aztecas o mexicas, la civilización dominante en Mesoamérica en los siglos XV y XVI, hablaban una variante del idioma denominado náhuatl (el náhuatl clásico); esta fue una de las principales lenguas indígenas de contacto que tuvo la lengua española a partir de la Conquista. La labor de los misioneros y cronistas al estar convencidos de la importancia de hablar el idioma del pueblo conquistado a fin de evangelizarlo mejor, contribuyó a la continuidad del náhuatl y al contacto entre las dos lenguas. Hoy la familia náhuatl es la que posee más hablantes de todas las lenguas indígenas de México: más de un millón y medio, distribuidos en la Ciudad de México y los estados de Durango, Guerrero, México, Michoacán, Morelos, Oaxaca, Puebla, San Luis Potosí, Tabasco, Tlaxcala y Veracruz [Rodriguez Valle, 175].</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Aparentemente, para la Real Academia Española vienen a ser sinónimos los vocablos </w:t>
      </w:r>
      <w:r w:rsidRPr="003362DA">
        <w:rPr>
          <w:rFonts w:ascii="Times New Roman" w:hAnsi="Times New Roman" w:cs="Times New Roman"/>
          <w:i/>
          <w:sz w:val="28"/>
          <w:szCs w:val="28"/>
          <w:lang w:val="es-ES"/>
        </w:rPr>
        <w:t>mexicano</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nahua</w:t>
      </w:r>
      <w:r w:rsidRPr="003362DA">
        <w:rPr>
          <w:rFonts w:ascii="Times New Roman" w:hAnsi="Times New Roman" w:cs="Times New Roman"/>
          <w:sz w:val="28"/>
          <w:szCs w:val="28"/>
          <w:lang w:val="es-ES"/>
        </w:rPr>
        <w:t xml:space="preserve"> o </w:t>
      </w:r>
      <w:r w:rsidRPr="003362DA">
        <w:rPr>
          <w:rFonts w:ascii="Times New Roman" w:hAnsi="Times New Roman" w:cs="Times New Roman"/>
          <w:i/>
          <w:sz w:val="28"/>
          <w:szCs w:val="28"/>
          <w:lang w:val="es-ES"/>
        </w:rPr>
        <w:t>náhuatl</w:t>
      </w:r>
      <w:r w:rsidRPr="003362DA">
        <w:rPr>
          <w:rFonts w:ascii="Times New Roman" w:hAnsi="Times New Roman" w:cs="Times New Roman"/>
          <w:sz w:val="28"/>
          <w:szCs w:val="28"/>
          <w:lang w:val="es-ES"/>
        </w:rPr>
        <w:t xml:space="preserve"> y </w:t>
      </w:r>
      <w:r w:rsidRPr="003362DA">
        <w:rPr>
          <w:rFonts w:ascii="Times New Roman" w:hAnsi="Times New Roman" w:cs="Times New Roman"/>
          <w:i/>
          <w:sz w:val="28"/>
          <w:szCs w:val="28"/>
          <w:lang w:val="es-ES"/>
        </w:rPr>
        <w:t>azteca</w:t>
      </w:r>
      <w:r w:rsidRPr="003362DA">
        <w:rPr>
          <w:rFonts w:ascii="Times New Roman" w:hAnsi="Times New Roman" w:cs="Times New Roman"/>
          <w:sz w:val="28"/>
          <w:szCs w:val="28"/>
          <w:lang w:val="es-ES"/>
        </w:rPr>
        <w:t xml:space="preserve"> para designar la lengua de los antiguos mexicanos. Así queda consignado en las respectivas entradas del Diccionario. En la cuarta acepción de </w:t>
      </w:r>
      <w:r w:rsidRPr="003362DA">
        <w:rPr>
          <w:rFonts w:ascii="Times New Roman" w:hAnsi="Times New Roman" w:cs="Times New Roman"/>
          <w:i/>
          <w:sz w:val="28"/>
          <w:szCs w:val="28"/>
          <w:lang w:val="es-ES"/>
        </w:rPr>
        <w:t>mexicano</w:t>
      </w:r>
      <w:r w:rsidRPr="003362DA">
        <w:rPr>
          <w:rFonts w:ascii="Times New Roman" w:hAnsi="Times New Roman" w:cs="Times New Roman"/>
          <w:sz w:val="28"/>
          <w:szCs w:val="28"/>
          <w:lang w:val="es-ES"/>
        </w:rPr>
        <w:t xml:space="preserve"> puede leerse: “náhuatl (lengua)”; en la cuarta y quinta de </w:t>
      </w:r>
      <w:r w:rsidRPr="003362DA">
        <w:rPr>
          <w:rFonts w:ascii="Times New Roman" w:hAnsi="Times New Roman" w:cs="Times New Roman"/>
          <w:i/>
          <w:sz w:val="28"/>
          <w:szCs w:val="28"/>
          <w:lang w:val="es-ES"/>
        </w:rPr>
        <w:t>azteca</w:t>
      </w:r>
      <w:r w:rsidRPr="003362DA">
        <w:rPr>
          <w:rFonts w:ascii="Times New Roman" w:hAnsi="Times New Roman" w:cs="Times New Roman"/>
          <w:sz w:val="28"/>
          <w:szCs w:val="28"/>
          <w:lang w:val="es-ES"/>
        </w:rPr>
        <w:t>: “náhuatl (perteneciente a la lengua náhuatl)” y “náhuatl (lengua)” como adjetivo y sustantivo respectivamente.</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Independientemente de que quizá, en el habla común, sean efectivamente sinónimos, en la opinión de José G. Moreno de Alba, un influyente filólogo e investigador mexicano, convendría que el Diccionario, en las etimologías correspondientes, se refiera solo al </w:t>
      </w:r>
      <w:r w:rsidRPr="003362DA">
        <w:rPr>
          <w:rFonts w:ascii="Times New Roman" w:hAnsi="Times New Roman" w:cs="Times New Roman"/>
          <w:i/>
          <w:sz w:val="28"/>
          <w:szCs w:val="28"/>
          <w:lang w:val="es-ES"/>
        </w:rPr>
        <w:t>náhuatl</w:t>
      </w:r>
      <w:r w:rsidRPr="003362DA">
        <w:rPr>
          <w:rFonts w:ascii="Times New Roman" w:hAnsi="Times New Roman" w:cs="Times New Roman"/>
          <w:sz w:val="28"/>
          <w:szCs w:val="28"/>
          <w:lang w:val="es-ES"/>
        </w:rPr>
        <w:t xml:space="preserve">, ya que técnicamente así es designada la lengua de los antiguos mexicanos por los lingüístas, pues </w:t>
      </w:r>
      <w:r w:rsidRPr="003362DA">
        <w:rPr>
          <w:rFonts w:ascii="Times New Roman" w:hAnsi="Times New Roman" w:cs="Times New Roman"/>
          <w:i/>
          <w:sz w:val="28"/>
          <w:szCs w:val="28"/>
          <w:lang w:val="es-ES"/>
        </w:rPr>
        <w:t>azteca</w:t>
      </w:r>
      <w:r w:rsidRPr="003362DA">
        <w:rPr>
          <w:rFonts w:ascii="Times New Roman" w:hAnsi="Times New Roman" w:cs="Times New Roman"/>
          <w:sz w:val="28"/>
          <w:szCs w:val="28"/>
          <w:lang w:val="es-ES"/>
        </w:rPr>
        <w:t xml:space="preserve"> más que a la lengua se aplica al pueblo (y al individuo) que ejercía dominio en el Valle de México cuando empezó la conquista española. Mexicano, por su parte, significa ante todo, en el español contemporáneo, «natural de México» o «perteneciente o relativo a esta república de América» [Moreno de Alba, 41].</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 xml:space="preserve">La abundancia de las palabras náhuatl es el rasgo distinctivo de la lengua española en México. Cabe destacar que están extendidos por todo el país mientras que en otras partes del continente americano las palabras indígenas, como regla, gozan de un uso más limitado, regional. </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Numerosas voces nahuas fueron trasladadas al español por necesidad. Cuando los españoles desembarcaron en el Nuevo Mundo se encontraron en un ambiente cultural y geográfico desconocido al cual debían nombrar; para ello se valieron de la comparación con lo conocido, de la descripción y, finalmente, de la adopción de la palabra indígena. Esos vocablos se popularizaron rápidamente; empero, para llegar a la forma que actualmente tienen, sufrieron aféresis, síncopa, apócope y metátesis [Dávila Garibi, 148].</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color w:val="231F20"/>
          <w:sz w:val="28"/>
          <w:szCs w:val="28"/>
          <w:lang w:val="es-ES"/>
        </w:rPr>
        <w:t>E</w:t>
      </w:r>
      <w:r w:rsidRPr="003362DA">
        <w:rPr>
          <w:rFonts w:ascii="Times New Roman" w:hAnsi="Times New Roman" w:cs="Times New Roman"/>
          <w:sz w:val="28"/>
          <w:szCs w:val="28"/>
          <w:lang w:val="es-ES"/>
        </w:rPr>
        <w:t xml:space="preserve">l español se nutrió de mexicanismos, de palabras del náhuatl que se fueron castellanizando y que se transcribieron siguiendo las grafías en uso en el siglo XVI. En los sustantivos comunes, hubo un gran número de ellos que fueron adaptados de acuerdo con la índole del idioma castellano y la ley del menor esfuerzo: </w:t>
      </w:r>
      <w:r w:rsidRPr="003362DA">
        <w:rPr>
          <w:rFonts w:ascii="Times New Roman" w:hAnsi="Times New Roman" w:cs="Times New Roman"/>
          <w:i/>
          <w:sz w:val="28"/>
          <w:szCs w:val="28"/>
          <w:lang w:val="es-ES"/>
        </w:rPr>
        <w:t>metatl, otatl, petlatl</w:t>
      </w:r>
      <w:r w:rsidRPr="003362DA">
        <w:rPr>
          <w:rFonts w:ascii="Times New Roman" w:hAnsi="Times New Roman" w:cs="Times New Roman"/>
          <w:sz w:val="28"/>
          <w:szCs w:val="28"/>
          <w:lang w:val="es-ES"/>
        </w:rPr>
        <w:t xml:space="preserve">, etc., dieron: </w:t>
      </w:r>
      <w:r w:rsidRPr="003362DA">
        <w:rPr>
          <w:rFonts w:ascii="Times New Roman" w:hAnsi="Times New Roman" w:cs="Times New Roman"/>
          <w:i/>
          <w:sz w:val="28"/>
          <w:szCs w:val="28"/>
          <w:lang w:val="es-ES"/>
        </w:rPr>
        <w:t>metate, otate</w:t>
      </w:r>
      <w:r w:rsidRPr="003362DA">
        <w:rPr>
          <w:rFonts w:ascii="Times New Roman" w:hAnsi="Times New Roman" w:cs="Times New Roman"/>
          <w:sz w:val="28"/>
          <w:szCs w:val="28"/>
          <w:lang w:val="es-ES"/>
        </w:rPr>
        <w:t xml:space="preserve"> y </w:t>
      </w:r>
      <w:r w:rsidRPr="003362DA">
        <w:rPr>
          <w:rFonts w:ascii="Times New Roman" w:hAnsi="Times New Roman" w:cs="Times New Roman"/>
          <w:i/>
          <w:sz w:val="28"/>
          <w:szCs w:val="28"/>
          <w:lang w:val="es-ES"/>
        </w:rPr>
        <w:t>petate</w:t>
      </w:r>
      <w:r w:rsidRPr="003362DA">
        <w:rPr>
          <w:rFonts w:ascii="Times New Roman" w:hAnsi="Times New Roman" w:cs="Times New Roman"/>
          <w:sz w:val="28"/>
          <w:szCs w:val="28"/>
          <w:lang w:val="es-ES"/>
        </w:rPr>
        <w:t xml:space="preserve">, porque la africativa </w:t>
      </w:r>
      <w:r w:rsidRPr="003362DA">
        <w:rPr>
          <w:rFonts w:ascii="Times New Roman" w:hAnsi="Times New Roman" w:cs="Times New Roman"/>
          <w:i/>
          <w:sz w:val="28"/>
          <w:szCs w:val="28"/>
          <w:lang w:val="es-ES"/>
        </w:rPr>
        <w:t>tl</w:t>
      </w:r>
      <w:r w:rsidRPr="003362DA">
        <w:rPr>
          <w:rFonts w:ascii="Times New Roman" w:hAnsi="Times New Roman" w:cs="Times New Roman"/>
          <w:sz w:val="28"/>
          <w:szCs w:val="28"/>
          <w:lang w:val="es-ES"/>
        </w:rPr>
        <w:t xml:space="preserve"> no se emplea en posición final en ningún vocablo. Lo mismo sucedió con la terminación - </w:t>
      </w:r>
      <w:r w:rsidRPr="003362DA">
        <w:rPr>
          <w:rFonts w:ascii="Times New Roman" w:hAnsi="Times New Roman" w:cs="Times New Roman"/>
          <w:i/>
          <w:sz w:val="28"/>
          <w:szCs w:val="28"/>
          <w:lang w:val="es-ES"/>
        </w:rPr>
        <w:t>li</w:t>
      </w:r>
      <w:r w:rsidRPr="003362DA">
        <w:rPr>
          <w:rFonts w:ascii="Times New Roman" w:hAnsi="Times New Roman" w:cs="Times New Roman"/>
          <w:sz w:val="28"/>
          <w:szCs w:val="28"/>
          <w:lang w:val="es-ES"/>
        </w:rPr>
        <w:t xml:space="preserve"> en </w:t>
      </w:r>
      <w:r w:rsidRPr="003362DA">
        <w:rPr>
          <w:rFonts w:ascii="Times New Roman" w:hAnsi="Times New Roman" w:cs="Times New Roman"/>
          <w:i/>
          <w:sz w:val="28"/>
          <w:szCs w:val="28"/>
          <w:lang w:val="es-ES"/>
        </w:rPr>
        <w:t>atolli, pinolli, pozolli, chilli</w:t>
      </w:r>
      <w:r w:rsidRPr="003362DA">
        <w:rPr>
          <w:rFonts w:ascii="Times New Roman" w:hAnsi="Times New Roman" w:cs="Times New Roman"/>
          <w:sz w:val="28"/>
          <w:szCs w:val="28"/>
          <w:lang w:val="es-ES"/>
        </w:rPr>
        <w:t xml:space="preserve"> que se transformaron en </w:t>
      </w:r>
      <w:r w:rsidRPr="003362DA">
        <w:rPr>
          <w:rFonts w:ascii="Times New Roman" w:hAnsi="Times New Roman" w:cs="Times New Roman"/>
          <w:i/>
          <w:sz w:val="28"/>
          <w:szCs w:val="28"/>
          <w:lang w:val="es-ES"/>
        </w:rPr>
        <w:t>atole, pinole, pozole, chile</w:t>
      </w:r>
      <w:r w:rsidRPr="003362DA">
        <w:rPr>
          <w:rFonts w:ascii="Times New Roman" w:hAnsi="Times New Roman" w:cs="Times New Roman"/>
          <w:sz w:val="28"/>
          <w:szCs w:val="28"/>
          <w:lang w:val="es-ES"/>
        </w:rPr>
        <w:t xml:space="preserve">. </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“La influencia indígena es tan tangible en el español de hoy que no podríamos entenderlo sin ella” [Sánchez Lobato, 558]. Sin embargo, Juan M. Lope Blanch considera que resulta arriesgado otorgar demasiada importancia a esa fuerza del sustrato. Si bien en el terreno léxico su influencia es innegable – aunque ya decadente y aunque afecte solo a la capa más superficial del idioma –, en el dominio de lo gramatical apenas se ha dejado sentir [Lope Blanch: 1983, 25].</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José G. Moreno de Alba comparte esta opinion: “Sabemos que la influencia del sustrato indígena en el español general, americano o regional es particularmente perceptible en el léxico y casi inexistente en otros niveles, esto es </w:t>
      </w:r>
      <w:r w:rsidRPr="003362DA">
        <w:rPr>
          <w:rFonts w:ascii="Times New Roman" w:hAnsi="Times New Roman" w:cs="Times New Roman"/>
          <w:sz w:val="28"/>
          <w:szCs w:val="28"/>
          <w:lang w:val="es-ES"/>
        </w:rPr>
        <w:lastRenderedPageBreak/>
        <w:t>que el vocabulario hispánico se enriqueció con términos procedentes de las lengua amerindias, no así la fonología ni la gramática” [Moreno de Alba, 414].</w:t>
      </w:r>
    </w:p>
    <w:p w:rsidR="00C50EA9" w:rsidRPr="003362DA" w:rsidRDefault="00C50EA9" w:rsidP="00C50EA9">
      <w:pPr>
        <w:pStyle w:val="Subcabezales"/>
        <w:spacing w:after="120"/>
        <w:jc w:val="both"/>
        <w:rPr>
          <w:rFonts w:cs="Times New Roman"/>
          <w:b/>
        </w:rPr>
      </w:pPr>
      <w:bookmarkStart w:id="3" w:name="_Toc483433644"/>
      <w:r w:rsidRPr="003362DA">
        <w:rPr>
          <w:rFonts w:cs="Times New Roman"/>
          <w:b/>
        </w:rPr>
        <w:t>1.2. Influencia del náhuatl en el español mexicano general</w:t>
      </w:r>
      <w:bookmarkEnd w:id="3"/>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A) </w:t>
      </w:r>
      <w:r w:rsidRPr="003362DA">
        <w:rPr>
          <w:rFonts w:ascii="Times New Roman" w:hAnsi="Times New Roman" w:cs="Times New Roman"/>
          <w:i/>
          <w:sz w:val="28"/>
          <w:szCs w:val="28"/>
          <w:lang w:val="es-ES"/>
        </w:rPr>
        <w:t>En el sector fonológico</w:t>
      </w:r>
      <w:r w:rsidRPr="003362DA">
        <w:rPr>
          <w:rFonts w:ascii="Times New Roman" w:hAnsi="Times New Roman" w:cs="Times New Roman"/>
          <w:sz w:val="28"/>
          <w:szCs w:val="28"/>
          <w:lang w:val="es-ES"/>
        </w:rPr>
        <w:t xml:space="preserve">: Es mínima. Tal vez el único caso sea el fonema prepalatal fricativo sordo /š/ en un número muy reducido de voces nahuas: </w:t>
      </w:r>
      <w:r w:rsidRPr="003362DA">
        <w:rPr>
          <w:rFonts w:ascii="Times New Roman" w:hAnsi="Times New Roman" w:cs="Times New Roman"/>
          <w:i/>
          <w:sz w:val="28"/>
          <w:szCs w:val="28"/>
          <w:lang w:val="es-ES"/>
        </w:rPr>
        <w:t>xixi</w:t>
      </w:r>
      <w:r w:rsidRPr="003362DA">
        <w:rPr>
          <w:rFonts w:ascii="Times New Roman" w:hAnsi="Times New Roman" w:cs="Times New Roman"/>
          <w:sz w:val="28"/>
          <w:szCs w:val="28"/>
          <w:lang w:val="es-ES"/>
        </w:rPr>
        <w:t xml:space="preserve"> [šíši] ‘especie de jabón vegetal’, </w:t>
      </w:r>
      <w:r w:rsidRPr="003362DA">
        <w:rPr>
          <w:rFonts w:ascii="Times New Roman" w:hAnsi="Times New Roman" w:cs="Times New Roman"/>
          <w:i/>
          <w:sz w:val="28"/>
          <w:szCs w:val="28"/>
          <w:lang w:val="es-ES"/>
        </w:rPr>
        <w:t>xales</w:t>
      </w:r>
      <w:r w:rsidRPr="003362DA">
        <w:rPr>
          <w:rFonts w:ascii="Times New Roman" w:hAnsi="Times New Roman" w:cs="Times New Roman"/>
          <w:sz w:val="28"/>
          <w:szCs w:val="28"/>
          <w:lang w:val="es-ES"/>
        </w:rPr>
        <w:t xml:space="preserve"> [šáles] ‘zurrapas’, </w:t>
      </w:r>
      <w:r w:rsidRPr="003362DA">
        <w:rPr>
          <w:rFonts w:ascii="Times New Roman" w:hAnsi="Times New Roman" w:cs="Times New Roman"/>
          <w:i/>
          <w:sz w:val="28"/>
          <w:szCs w:val="28"/>
          <w:lang w:val="es-ES"/>
        </w:rPr>
        <w:t>xoxa</w:t>
      </w:r>
      <w:r w:rsidRPr="003362DA">
        <w:rPr>
          <w:rFonts w:ascii="Times New Roman" w:hAnsi="Times New Roman" w:cs="Times New Roman"/>
          <w:sz w:val="28"/>
          <w:szCs w:val="28"/>
          <w:lang w:val="es-ES"/>
        </w:rPr>
        <w:t xml:space="preserve"> [šóša] ‘cierta enfermedad de la piel’, y alguna más.</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B) </w:t>
      </w:r>
      <w:r w:rsidRPr="003362DA">
        <w:rPr>
          <w:rFonts w:ascii="Times New Roman" w:hAnsi="Times New Roman" w:cs="Times New Roman"/>
          <w:i/>
          <w:sz w:val="28"/>
          <w:szCs w:val="28"/>
          <w:lang w:val="es-ES"/>
        </w:rPr>
        <w:t>En el dominio fonético</w:t>
      </w:r>
      <w:r w:rsidRPr="003362DA">
        <w:rPr>
          <w:rFonts w:ascii="Times New Roman" w:hAnsi="Times New Roman" w:cs="Times New Roman"/>
          <w:sz w:val="28"/>
          <w:szCs w:val="28"/>
          <w:lang w:val="es-ES"/>
        </w:rPr>
        <w:t xml:space="preserve">: Muy escasa. El sonido dentoalveolar africado sordo [ŝ] -tz-,  que aparece solo en la palabra </w:t>
      </w:r>
      <w:r w:rsidRPr="003362DA">
        <w:rPr>
          <w:rFonts w:ascii="Times New Roman" w:hAnsi="Times New Roman" w:cs="Times New Roman"/>
          <w:i/>
          <w:sz w:val="28"/>
          <w:szCs w:val="28"/>
          <w:lang w:val="es-ES"/>
        </w:rPr>
        <w:t>quetzal</w:t>
      </w:r>
      <w:r w:rsidRPr="003362DA">
        <w:rPr>
          <w:rFonts w:ascii="Times New Roman" w:hAnsi="Times New Roman" w:cs="Times New Roman"/>
          <w:sz w:val="28"/>
          <w:szCs w:val="28"/>
          <w:lang w:val="es-ES"/>
        </w:rPr>
        <w:t xml:space="preserve"> y en la onomástica (Coatzacoalcos, Quetzalcóatl). Y la peculiar articulación de la secuencia consonántica -tl- con </w:t>
      </w:r>
      <w:r w:rsidRPr="003362DA">
        <w:rPr>
          <w:rFonts w:ascii="Times New Roman" w:hAnsi="Times New Roman" w:cs="Times New Roman"/>
          <w:i/>
          <w:sz w:val="28"/>
          <w:szCs w:val="28"/>
          <w:lang w:val="es-ES"/>
        </w:rPr>
        <w:t>t</w:t>
      </w:r>
      <w:r w:rsidRPr="003362DA">
        <w:rPr>
          <w:rFonts w:ascii="Times New Roman" w:hAnsi="Times New Roman" w:cs="Times New Roman"/>
          <w:sz w:val="28"/>
          <w:szCs w:val="28"/>
          <w:lang w:val="es-ES"/>
        </w:rPr>
        <w:t xml:space="preserve"> explosiva y </w:t>
      </w:r>
      <w:r w:rsidRPr="003362DA">
        <w:rPr>
          <w:rFonts w:ascii="Times New Roman" w:hAnsi="Times New Roman" w:cs="Times New Roman"/>
          <w:i/>
          <w:sz w:val="28"/>
          <w:szCs w:val="28"/>
          <w:lang w:val="es-ES"/>
        </w:rPr>
        <w:t>l</w:t>
      </w:r>
      <w:r w:rsidRPr="003362DA">
        <w:rPr>
          <w:rFonts w:ascii="Times New Roman" w:hAnsi="Times New Roman" w:cs="Times New Roman"/>
          <w:sz w:val="28"/>
          <w:szCs w:val="28"/>
          <w:lang w:val="es-ES"/>
        </w:rPr>
        <w:t xml:space="preserve"> licuante (ix-tle, a-tlas) como solución castellana del fonema nahua lateral sordo /ɭ/.</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C) </w:t>
      </w:r>
      <w:r w:rsidRPr="003362DA">
        <w:rPr>
          <w:rFonts w:ascii="Times New Roman" w:hAnsi="Times New Roman" w:cs="Times New Roman"/>
          <w:i/>
          <w:sz w:val="28"/>
          <w:szCs w:val="28"/>
          <w:lang w:val="es-ES"/>
        </w:rPr>
        <w:t>En el nivel morfosintáctico</w:t>
      </w:r>
      <w:r w:rsidRPr="003362DA">
        <w:rPr>
          <w:rFonts w:ascii="Times New Roman" w:hAnsi="Times New Roman" w:cs="Times New Roman"/>
          <w:sz w:val="28"/>
          <w:szCs w:val="28"/>
          <w:lang w:val="es-ES"/>
        </w:rPr>
        <w:t xml:space="preserve">: Únicamente el sufijo </w:t>
      </w:r>
      <w:r w:rsidRPr="003362DA">
        <w:rPr>
          <w:rFonts w:ascii="Times New Roman" w:hAnsi="Times New Roman" w:cs="Times New Roman"/>
          <w:i/>
          <w:sz w:val="28"/>
          <w:szCs w:val="28"/>
          <w:lang w:val="es-ES"/>
        </w:rPr>
        <w:t>–eco</w:t>
      </w:r>
      <w:r w:rsidRPr="003362DA">
        <w:rPr>
          <w:rFonts w:ascii="Times New Roman" w:hAnsi="Times New Roman" w:cs="Times New Roman"/>
          <w:sz w:val="28"/>
          <w:szCs w:val="28"/>
          <w:lang w:val="es-ES"/>
        </w:rPr>
        <w:t xml:space="preserve">, procedente del náhuatl </w:t>
      </w:r>
      <w:r w:rsidRPr="003362DA">
        <w:rPr>
          <w:rFonts w:ascii="Times New Roman" w:hAnsi="Times New Roman" w:cs="Times New Roman"/>
          <w:i/>
          <w:sz w:val="28"/>
          <w:szCs w:val="28"/>
          <w:lang w:val="es-ES"/>
        </w:rPr>
        <w:t>–écatl</w:t>
      </w:r>
      <w:r w:rsidRPr="003362DA">
        <w:rPr>
          <w:rFonts w:ascii="Times New Roman" w:hAnsi="Times New Roman" w:cs="Times New Roman"/>
          <w:sz w:val="28"/>
          <w:szCs w:val="28"/>
          <w:lang w:val="es-ES"/>
        </w:rPr>
        <w:t>, como formador de gentilicios (</w:t>
      </w:r>
      <w:r w:rsidRPr="003362DA">
        <w:rPr>
          <w:rFonts w:ascii="Times New Roman" w:hAnsi="Times New Roman" w:cs="Times New Roman"/>
          <w:i/>
          <w:sz w:val="28"/>
          <w:szCs w:val="28"/>
          <w:lang w:val="es-ES"/>
        </w:rPr>
        <w:t>yucateco, guatemalteco, chiapaneca</w:t>
      </w:r>
      <w:r w:rsidRPr="003362DA">
        <w:rPr>
          <w:rFonts w:ascii="Times New Roman" w:hAnsi="Times New Roman" w:cs="Times New Roman"/>
          <w:sz w:val="28"/>
          <w:szCs w:val="28"/>
          <w:lang w:val="es-ES"/>
        </w:rPr>
        <w:t>), pero no como designador de defectos (</w:t>
      </w:r>
      <w:r w:rsidRPr="003362DA">
        <w:rPr>
          <w:rFonts w:ascii="Times New Roman" w:hAnsi="Times New Roman" w:cs="Times New Roman"/>
          <w:i/>
          <w:sz w:val="28"/>
          <w:szCs w:val="28"/>
          <w:lang w:val="es-ES"/>
        </w:rPr>
        <w:t>patuleco, bireco</w:t>
      </w:r>
      <w:r w:rsidRPr="003362DA">
        <w:rPr>
          <w:rFonts w:ascii="Times New Roman" w:hAnsi="Times New Roman" w:cs="Times New Roman"/>
          <w:sz w:val="28"/>
          <w:szCs w:val="28"/>
          <w:lang w:val="es-ES"/>
        </w:rPr>
        <w:t xml:space="preserve">). Actualmente, además, este sufijo </w:t>
      </w:r>
      <w:r w:rsidRPr="003362DA">
        <w:rPr>
          <w:rFonts w:ascii="Times New Roman" w:hAnsi="Times New Roman" w:cs="Times New Roman"/>
          <w:i/>
          <w:sz w:val="28"/>
          <w:szCs w:val="28"/>
          <w:lang w:val="es-ES"/>
        </w:rPr>
        <w:t xml:space="preserve">–eco </w:t>
      </w:r>
      <w:r w:rsidRPr="003362DA">
        <w:rPr>
          <w:rFonts w:ascii="Times New Roman" w:hAnsi="Times New Roman" w:cs="Times New Roman"/>
          <w:sz w:val="28"/>
          <w:szCs w:val="28"/>
          <w:lang w:val="es-ES"/>
        </w:rPr>
        <w:t>ha dejado de ser formativo en favor de los sufijos hispánicos -</w:t>
      </w:r>
      <w:r w:rsidRPr="003362DA">
        <w:rPr>
          <w:rFonts w:ascii="Times New Roman" w:hAnsi="Times New Roman" w:cs="Times New Roman"/>
          <w:i/>
          <w:sz w:val="28"/>
          <w:szCs w:val="28"/>
          <w:lang w:val="es-ES"/>
        </w:rPr>
        <w:t>ense, -ano, -eño</w:t>
      </w:r>
      <w:r w:rsidRPr="003362DA">
        <w:rPr>
          <w:rFonts w:ascii="Times New Roman" w:hAnsi="Times New Roman" w:cs="Times New Roman"/>
          <w:sz w:val="28"/>
          <w:szCs w:val="28"/>
          <w:lang w:val="es-ES"/>
        </w:rPr>
        <w:t>, etc.</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D) </w:t>
      </w:r>
      <w:r w:rsidRPr="003362DA">
        <w:rPr>
          <w:rFonts w:ascii="Times New Roman" w:hAnsi="Times New Roman" w:cs="Times New Roman"/>
          <w:i/>
          <w:sz w:val="28"/>
          <w:szCs w:val="28"/>
          <w:lang w:val="es-ES"/>
        </w:rPr>
        <w:t>En el dominio lexicológico</w:t>
      </w:r>
      <w:r w:rsidRPr="003362DA">
        <w:rPr>
          <w:rFonts w:ascii="Times New Roman" w:hAnsi="Times New Roman" w:cs="Times New Roman"/>
          <w:sz w:val="28"/>
          <w:szCs w:val="28"/>
          <w:lang w:val="es-ES"/>
        </w:rPr>
        <w:t xml:space="preserve">: Si la interferencia fonética y gramatical es muy pequeña, la influencia de las lenguas amerindias en el vocabulario español de México es mucho mayor. Pero </w:t>
      </w:r>
      <w:r w:rsidRPr="003362DA">
        <w:rPr>
          <w:rFonts w:ascii="Times New Roman" w:hAnsi="Times New Roman" w:cs="Times New Roman"/>
          <w:i/>
          <w:sz w:val="28"/>
          <w:szCs w:val="28"/>
          <w:lang w:val="es-ES"/>
        </w:rPr>
        <w:t>mucho</w:t>
      </w:r>
      <w:r w:rsidRPr="003362DA">
        <w:rPr>
          <w:rFonts w:ascii="Times New Roman" w:hAnsi="Times New Roman" w:cs="Times New Roman"/>
          <w:sz w:val="28"/>
          <w:szCs w:val="28"/>
          <w:lang w:val="es-ES"/>
        </w:rPr>
        <w:t xml:space="preserve"> - como </w:t>
      </w:r>
      <w:r w:rsidRPr="003362DA">
        <w:rPr>
          <w:rFonts w:ascii="Times New Roman" w:hAnsi="Times New Roman" w:cs="Times New Roman"/>
          <w:i/>
          <w:sz w:val="28"/>
          <w:szCs w:val="28"/>
          <w:lang w:val="es-ES"/>
        </w:rPr>
        <w:t>poco</w:t>
      </w:r>
      <w:r w:rsidRPr="003362DA">
        <w:rPr>
          <w:rFonts w:ascii="Times New Roman" w:hAnsi="Times New Roman" w:cs="Times New Roman"/>
          <w:sz w:val="28"/>
          <w:szCs w:val="28"/>
          <w:lang w:val="es-ES"/>
        </w:rPr>
        <w:t xml:space="preserve"> - es término de significado relativo. De acuerdo con el análisis estadístico del habla actual de la ciudad de México, en un corpus lingüístico total de más de cuatro millones y medio de palabras, solo 3,380 eran indigenismos mexicanos, lo cual representa únicamente el 0,07%. Si a ellos añadiéramos todos los topónimos o patronímicos de tal origen que figuran en el corpus (la mayor parte de los cuales son –como cabría esperar – México y mexicano) – 18,554 en total -, la cifra ascendería a 21,934 voces amerindias, lo cual representa menos del 0,5% del total [Lope Blanch: 2000, 194-195].</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 xml:space="preserve">Todo ello hace pensar que tenía razón Marcos Morínigo cuando sostuvo que “los diccionarios de americanismos actuales rivalizan en incorporar a su léxico el mayor número de indigenismos, se usen o no se usen en el español de América, distorsionando de esta manera la realidad lingüística y confundiendo a los estudiosos... Hay en nuestros diccionarios una gran masa de voces indígenas que constituyen en ellos un peso muerto en el mejor de los casos” [Morínigo, 226]. Pero también es cierto que algunos de esos nahuatlismos tienen enorme vitalidad y forman parte del léxico común y cotidiano de los mexicanos. Más de un centenar de los indigenismos son voces que todos los hablantes conocen y que forman parte de su cultura básica; buen número de ellos pertenecen al dominio de la alimentación: </w:t>
      </w:r>
      <w:r w:rsidRPr="003362DA">
        <w:rPr>
          <w:rFonts w:ascii="Times New Roman" w:hAnsi="Times New Roman" w:cs="Times New Roman"/>
          <w:i/>
          <w:sz w:val="28"/>
          <w:szCs w:val="28"/>
          <w:lang w:val="es-ES"/>
        </w:rPr>
        <w:t>aguacate, atole, cacao, cacahuete, camote, comal, chayote, chicle, chile, chocolate, ejote, elote, guachinango, guajolote, itacate, jitomate, mezcal, mole, pinole, pozole, pulque, tamal, tequila, zapote</w:t>
      </w:r>
      <w:r w:rsidRPr="003362DA">
        <w:rPr>
          <w:rFonts w:ascii="Times New Roman" w:hAnsi="Times New Roman" w:cs="Times New Roman"/>
          <w:sz w:val="28"/>
          <w:szCs w:val="28"/>
          <w:lang w:val="es-ES"/>
        </w:rPr>
        <w:t xml:space="preserve"> son algunos de ellos. Si no caos, su desaparición si causaría algunos inconvenientes lingüísticos a los mexicanos. Es, en resumén, sin duda alguna, en el vocabulario donde la influencia de las lenguas indígenas – y muy particularmente el náhuatl – se ha dejado sentir con más fuerza en el español de México, sea ello o no un fenómeno de verdadera interferencia lingüística [Lope Blanch: 2000, 196].</w:t>
      </w:r>
    </w:p>
    <w:p w:rsidR="00C50EA9" w:rsidRPr="003362DA" w:rsidRDefault="00C50EA9" w:rsidP="00C50EA9">
      <w:pPr>
        <w:pStyle w:val="Subcabezales"/>
        <w:spacing w:after="120"/>
        <w:jc w:val="both"/>
        <w:rPr>
          <w:rFonts w:cs="Times New Roman"/>
          <w:b/>
        </w:rPr>
      </w:pPr>
      <w:bookmarkStart w:id="4" w:name="_Toc483433645"/>
      <w:r w:rsidRPr="003362DA">
        <w:rPr>
          <w:rFonts w:cs="Times New Roman"/>
          <w:b/>
        </w:rPr>
        <w:t>1.3. Extensión</w:t>
      </w:r>
      <w:bookmarkEnd w:id="4"/>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La influencia del náhuatl se extiende más allá de las fronteras de la República Mexicana: "Nada revela tanto la fuerza dominadora del náhuatl como la condición de localismo a que ha reducido las palabras derivadas de otras lenguas de Méjico; mientras el náhuatl impone su vocabulario en todo el territorio del antiguo virreinato y lo extiende a Centro América —sin contar los aztequismos que pertenecen ya al español general, como cacao, chocolate, hule, jicara, petaca, tiza, tomate— muy pocos indigenismos de otras procedencias mejicanas logran traspasar fronteras provinciales" [Henríquez Ureña, 9-14].</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 xml:space="preserve">Todos los préstamos provenientes de lenguas indias pueden ser clasificadas desde el punto de vista de la extensión de su uso: </w:t>
      </w:r>
    </w:p>
    <w:p w:rsidR="00C50EA9" w:rsidRPr="003362DA" w:rsidRDefault="00C50EA9" w:rsidP="00C50EA9">
      <w:pPr>
        <w:pStyle w:val="a3"/>
        <w:numPr>
          <w:ilvl w:val="0"/>
          <w:numId w:val="5"/>
        </w:numPr>
        <w:spacing w:after="120" w:line="360" w:lineRule="auto"/>
        <w:ind w:left="1134" w:hanging="425"/>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Internacionales – cacao, chocolate, tomate;</w:t>
      </w:r>
    </w:p>
    <w:p w:rsidR="00C50EA9" w:rsidRPr="003362DA" w:rsidRDefault="00C50EA9" w:rsidP="00C50EA9">
      <w:pPr>
        <w:pStyle w:val="a3"/>
        <w:numPr>
          <w:ilvl w:val="0"/>
          <w:numId w:val="5"/>
        </w:numPr>
        <w:spacing w:after="120" w:line="360" w:lineRule="auto"/>
        <w:ind w:left="1134" w:hanging="425"/>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Panhispanos – cacahuete, jícara, chicle, hule, petaca;</w:t>
      </w:r>
    </w:p>
    <w:p w:rsidR="00C50EA9" w:rsidRPr="003362DA" w:rsidRDefault="00C50EA9" w:rsidP="00C50EA9">
      <w:pPr>
        <w:pStyle w:val="a3"/>
        <w:numPr>
          <w:ilvl w:val="0"/>
          <w:numId w:val="5"/>
        </w:numPr>
        <w:spacing w:after="120" w:line="360" w:lineRule="auto"/>
        <w:ind w:left="1134" w:hanging="425"/>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Panamericanos;</w:t>
      </w:r>
    </w:p>
    <w:p w:rsidR="00C50EA9" w:rsidRPr="003362DA" w:rsidRDefault="00C50EA9" w:rsidP="00C50EA9">
      <w:pPr>
        <w:pStyle w:val="a3"/>
        <w:numPr>
          <w:ilvl w:val="0"/>
          <w:numId w:val="5"/>
        </w:numPr>
        <w:spacing w:after="120" w:line="360" w:lineRule="auto"/>
        <w:ind w:left="1134" w:hanging="425"/>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Zonales (extendidos en un grupo de países);</w:t>
      </w:r>
    </w:p>
    <w:p w:rsidR="00C50EA9" w:rsidRPr="003362DA" w:rsidRDefault="00C50EA9" w:rsidP="00C50EA9">
      <w:pPr>
        <w:pStyle w:val="a3"/>
        <w:numPr>
          <w:ilvl w:val="0"/>
          <w:numId w:val="5"/>
        </w:numPr>
        <w:spacing w:after="120" w:line="360" w:lineRule="auto"/>
        <w:ind w:left="1134" w:hanging="425"/>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Nacionales (un país);</w:t>
      </w:r>
    </w:p>
    <w:p w:rsidR="00C50EA9" w:rsidRPr="003362DA" w:rsidRDefault="00C50EA9" w:rsidP="00C50EA9">
      <w:pPr>
        <w:pStyle w:val="a3"/>
        <w:numPr>
          <w:ilvl w:val="0"/>
          <w:numId w:val="5"/>
        </w:numPr>
        <w:spacing w:after="120" w:line="360" w:lineRule="auto"/>
        <w:ind w:left="1134" w:hanging="425"/>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Locales (una región dentro de un país) [</w:t>
      </w:r>
      <w:r w:rsidRPr="003362DA">
        <w:rPr>
          <w:rFonts w:ascii="Times New Roman" w:hAnsi="Times New Roman" w:cs="Times New Roman"/>
          <w:sz w:val="28"/>
          <w:szCs w:val="28"/>
        </w:rPr>
        <w:t>Степанов</w:t>
      </w:r>
      <w:r w:rsidRPr="003362DA">
        <w:rPr>
          <w:rFonts w:ascii="Times New Roman" w:hAnsi="Times New Roman" w:cs="Times New Roman"/>
          <w:sz w:val="28"/>
          <w:szCs w:val="28"/>
          <w:lang w:val="es-ES"/>
        </w:rPr>
        <w:t>: 1963, 70-78].</w:t>
      </w:r>
    </w:p>
    <w:p w:rsidR="00C50EA9" w:rsidRPr="003362DA" w:rsidRDefault="00C50EA9" w:rsidP="00C50EA9">
      <w:pPr>
        <w:spacing w:after="120" w:line="360" w:lineRule="auto"/>
        <w:ind w:firstLine="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Tanto los indianismos zonales como los nacionales aparecen, como regla, en un grupo de países colindantes o en un solo país donde históricamente habitaron o siguen habitando una o varias naciones que hablan un mismo idioma. Así, por ejemplo, las palabras de procedencia náhuatl no se usan solamente en México sino por toda la América Central, sin contar los nombres nahuas de platillos mexicanos que se sirven en Texas, Arizona, California y otros Estados de los EEUU. Dávila Garibi en su obra </w:t>
      </w:r>
      <w:r w:rsidRPr="003362DA">
        <w:rPr>
          <w:rFonts w:ascii="Times New Roman" w:hAnsi="Times New Roman" w:cs="Times New Roman"/>
          <w:i/>
          <w:sz w:val="28"/>
          <w:szCs w:val="28"/>
          <w:lang w:val="es-ES"/>
        </w:rPr>
        <w:t>Del náhuatl al español</w:t>
      </w:r>
      <w:r w:rsidRPr="003362DA">
        <w:rPr>
          <w:rFonts w:ascii="Times New Roman" w:hAnsi="Times New Roman" w:cs="Times New Roman"/>
          <w:sz w:val="28"/>
          <w:szCs w:val="28"/>
          <w:lang w:val="es-ES"/>
        </w:rPr>
        <w:t xml:space="preserve"> nos ofrece una lista formada por acerca de sesenta aztequismos de uso común en Costa Rica [Garibi, 131–136].</w:t>
      </w:r>
    </w:p>
    <w:p w:rsidR="00C50EA9" w:rsidRPr="003362DA" w:rsidRDefault="00C50EA9" w:rsidP="00C50EA9">
      <w:pPr>
        <w:spacing w:after="120" w:line="360" w:lineRule="auto"/>
        <w:ind w:firstLine="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Las lenguas y hablas indias con un menor número de hablantes nativos normalmente son fuente de préstamos para el vocabulario local o provincial. El uso de las palabras provenientes de lenguas zapotecas y mixtecas por lo general está limitado a la entidad federativa de Oaxaca, de las del idioma huasteco – al municipio de Veracruz, etc.</w:t>
      </w:r>
    </w:p>
    <w:p w:rsidR="00C50EA9" w:rsidRPr="003362DA" w:rsidRDefault="00C50EA9" w:rsidP="00C50EA9">
      <w:pPr>
        <w:spacing w:after="120" w:line="360" w:lineRule="auto"/>
        <w:ind w:firstLine="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La paulatina distinción nacional de vocablos va acompañada de modificaciones fonéticas que llevan a una variación de lexemas. Así, la palabra azteca </w:t>
      </w:r>
      <w:r w:rsidRPr="003362DA">
        <w:rPr>
          <w:rFonts w:ascii="Times New Roman" w:hAnsi="Times New Roman" w:cs="Times New Roman"/>
          <w:i/>
          <w:sz w:val="28"/>
          <w:szCs w:val="28"/>
          <w:lang w:val="es-ES"/>
        </w:rPr>
        <w:t xml:space="preserve">xococ  </w:t>
      </w:r>
      <w:r w:rsidRPr="003362DA">
        <w:rPr>
          <w:rFonts w:ascii="Times New Roman" w:hAnsi="Times New Roman" w:cs="Times New Roman"/>
          <w:sz w:val="28"/>
          <w:szCs w:val="28"/>
          <w:lang w:val="es-ES"/>
        </w:rPr>
        <w:t xml:space="preserve">”agrio” en México adoptó la forma </w:t>
      </w:r>
      <w:r w:rsidRPr="003362DA">
        <w:rPr>
          <w:rFonts w:ascii="Times New Roman" w:hAnsi="Times New Roman" w:cs="Times New Roman"/>
          <w:i/>
          <w:sz w:val="28"/>
          <w:szCs w:val="28"/>
          <w:lang w:val="es-ES"/>
        </w:rPr>
        <w:t>jocoque</w:t>
      </w:r>
      <w:r w:rsidRPr="003362DA">
        <w:rPr>
          <w:rFonts w:ascii="Times New Roman" w:hAnsi="Times New Roman" w:cs="Times New Roman"/>
          <w:sz w:val="28"/>
          <w:szCs w:val="28"/>
          <w:lang w:val="es-ES"/>
        </w:rPr>
        <w:t xml:space="preserve"> (preparación alimenticia a base de leche agriada o nata agria, semejante al yogur), en Guatemala </w:t>
      </w:r>
      <w:r w:rsidRPr="003362DA">
        <w:rPr>
          <w:rFonts w:ascii="Times New Roman" w:hAnsi="Times New Roman" w:cs="Times New Roman"/>
          <w:i/>
          <w:sz w:val="28"/>
          <w:szCs w:val="28"/>
          <w:lang w:val="es-ES"/>
        </w:rPr>
        <w:t>xuco</w:t>
      </w:r>
      <w:r w:rsidRPr="003362DA">
        <w:rPr>
          <w:rFonts w:ascii="Times New Roman" w:hAnsi="Times New Roman" w:cs="Times New Roman"/>
          <w:sz w:val="28"/>
          <w:szCs w:val="28"/>
          <w:lang w:val="es-ES"/>
        </w:rPr>
        <w:t xml:space="preserve"> (fermentado), en El Salvador </w:t>
      </w:r>
      <w:r w:rsidRPr="003362DA">
        <w:rPr>
          <w:rFonts w:ascii="Times New Roman" w:hAnsi="Times New Roman" w:cs="Times New Roman"/>
          <w:i/>
          <w:sz w:val="28"/>
          <w:szCs w:val="28"/>
          <w:lang w:val="es-ES"/>
        </w:rPr>
        <w:t>chuco</w:t>
      </w:r>
      <w:r w:rsidRPr="003362DA">
        <w:rPr>
          <w:rFonts w:ascii="Times New Roman" w:hAnsi="Times New Roman" w:cs="Times New Roman"/>
          <w:sz w:val="28"/>
          <w:szCs w:val="28"/>
          <w:lang w:val="es-ES"/>
        </w:rPr>
        <w:t xml:space="preserve"> (corrupto, hediondo), en Nicaragua </w:t>
      </w:r>
      <w:r w:rsidRPr="003362DA">
        <w:rPr>
          <w:rFonts w:ascii="Times New Roman" w:hAnsi="Times New Roman" w:cs="Times New Roman"/>
          <w:i/>
          <w:sz w:val="28"/>
          <w:szCs w:val="28"/>
          <w:lang w:val="es-ES"/>
        </w:rPr>
        <w:t>choco</w:t>
      </w:r>
      <w:r w:rsidRPr="003362DA">
        <w:rPr>
          <w:rFonts w:ascii="Times New Roman" w:hAnsi="Times New Roman" w:cs="Times New Roman"/>
          <w:sz w:val="28"/>
          <w:szCs w:val="28"/>
          <w:lang w:val="es-ES"/>
        </w:rPr>
        <w:t xml:space="preserve"> (agrio), en Honduras </w:t>
      </w:r>
      <w:r w:rsidRPr="003362DA">
        <w:rPr>
          <w:rFonts w:ascii="Times New Roman" w:hAnsi="Times New Roman" w:cs="Times New Roman"/>
          <w:i/>
          <w:sz w:val="28"/>
          <w:szCs w:val="28"/>
          <w:lang w:val="es-ES"/>
        </w:rPr>
        <w:t>juco</w:t>
      </w:r>
      <w:r w:rsidRPr="003362DA">
        <w:rPr>
          <w:rFonts w:ascii="Times New Roman" w:hAnsi="Times New Roman" w:cs="Times New Roman"/>
          <w:sz w:val="28"/>
          <w:szCs w:val="28"/>
          <w:lang w:val="es-ES"/>
        </w:rPr>
        <w:t xml:space="preserve"> (agrio), en Costa Rica </w:t>
      </w:r>
      <w:r w:rsidRPr="003362DA">
        <w:rPr>
          <w:rFonts w:ascii="Times New Roman" w:hAnsi="Times New Roman" w:cs="Times New Roman"/>
          <w:i/>
          <w:sz w:val="28"/>
          <w:szCs w:val="28"/>
          <w:lang w:val="es-ES"/>
        </w:rPr>
        <w:t>joco</w:t>
      </w:r>
      <w:r w:rsidRPr="003362DA">
        <w:rPr>
          <w:rFonts w:ascii="Times New Roman" w:hAnsi="Times New Roman" w:cs="Times New Roman"/>
          <w:sz w:val="28"/>
          <w:szCs w:val="28"/>
          <w:lang w:val="es-ES"/>
        </w:rPr>
        <w:t xml:space="preserve"> (agrio) [Garibi, 135]. </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 xml:space="preserve">En México las palabras aztecas que acaban en </w:t>
      </w:r>
      <w:r w:rsidRPr="003362DA">
        <w:rPr>
          <w:rFonts w:ascii="Times New Roman" w:hAnsi="Times New Roman" w:cs="Times New Roman"/>
          <w:i/>
          <w:sz w:val="28"/>
          <w:szCs w:val="28"/>
          <w:lang w:val="es-ES"/>
        </w:rPr>
        <w:t>–li</w:t>
      </w:r>
      <w:r w:rsidRPr="003362DA">
        <w:rPr>
          <w:rFonts w:ascii="Times New Roman" w:hAnsi="Times New Roman" w:cs="Times New Roman"/>
          <w:sz w:val="28"/>
          <w:szCs w:val="28"/>
          <w:lang w:val="es-ES"/>
        </w:rPr>
        <w:t xml:space="preserve"> normalmente asumen la flexión </w:t>
      </w:r>
      <w:r w:rsidRPr="003362DA">
        <w:rPr>
          <w:rFonts w:ascii="Times New Roman" w:hAnsi="Times New Roman" w:cs="Times New Roman"/>
          <w:i/>
          <w:sz w:val="28"/>
          <w:szCs w:val="28"/>
          <w:lang w:val="es-ES"/>
        </w:rPr>
        <w:t>–e: atolli &gt; atole, pinolli &gt; pinole, pozolli &gt; pozole</w:t>
      </w:r>
      <w:r w:rsidRPr="003362DA">
        <w:rPr>
          <w:rFonts w:ascii="Times New Roman" w:hAnsi="Times New Roman" w:cs="Times New Roman"/>
          <w:sz w:val="28"/>
          <w:szCs w:val="28"/>
          <w:lang w:val="es-ES"/>
        </w:rPr>
        <w:t xml:space="preserve">, mientras que en Costa Rica pierden la vocal final: </w:t>
      </w:r>
      <w:r w:rsidRPr="003362DA">
        <w:rPr>
          <w:rFonts w:ascii="Times New Roman" w:hAnsi="Times New Roman" w:cs="Times New Roman"/>
          <w:i/>
          <w:sz w:val="28"/>
          <w:szCs w:val="28"/>
          <w:lang w:val="es-ES"/>
        </w:rPr>
        <w:t>atol, pinol, pozol</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Степанов</w:t>
      </w:r>
      <w:r w:rsidRPr="003362DA">
        <w:rPr>
          <w:rFonts w:ascii="Times New Roman" w:hAnsi="Times New Roman" w:cs="Times New Roman"/>
          <w:sz w:val="28"/>
          <w:szCs w:val="28"/>
          <w:lang w:val="es-ES"/>
        </w:rPr>
        <w:t>: 1963, 76].</w:t>
      </w:r>
    </w:p>
    <w:p w:rsidR="00C50EA9" w:rsidRPr="003362DA" w:rsidRDefault="00C50EA9" w:rsidP="00C50EA9">
      <w:pPr>
        <w:pStyle w:val="Subcabezales"/>
        <w:spacing w:after="120"/>
        <w:jc w:val="both"/>
        <w:rPr>
          <w:rFonts w:cs="Times New Roman"/>
          <w:b/>
        </w:rPr>
      </w:pPr>
      <w:bookmarkStart w:id="5" w:name="_Toc483433646"/>
      <w:r w:rsidRPr="003362DA">
        <w:rPr>
          <w:rFonts w:cs="Times New Roman"/>
          <w:b/>
        </w:rPr>
        <w:t>1.4. Clasificaciones de préstamos</w:t>
      </w:r>
      <w:bookmarkEnd w:id="5"/>
      <w:r w:rsidRPr="003362DA">
        <w:rPr>
          <w:rFonts w:cs="Times New Roman"/>
          <w:b/>
        </w:rPr>
        <w:t xml:space="preserve"> </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Ya hemos establecido que donde la influencia del sustrato se ha dejado sentir con mayor intensidad fue en el vocabulario. Schumann clasifica los préstamos nahuas en seis grupos: nombres, verbos, adjetivos, términos gramaticales, calcos semánticos e híbridos. A su vez, los nombres quedan agrupados en vegetales, animales, culturales y geonimias [Schumann,  39-63].</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La investigadora rusa Olga Chesnokova propone una clasificación más detallada, agrupando los vocablos de procedencia náhuatl en los siguientes categorías [</w:t>
      </w:r>
      <w:r w:rsidRPr="003362DA">
        <w:rPr>
          <w:rFonts w:ascii="Times New Roman" w:hAnsi="Times New Roman" w:cs="Times New Roman"/>
          <w:sz w:val="28"/>
          <w:szCs w:val="28"/>
        </w:rPr>
        <w:t>Чеснокова</w:t>
      </w:r>
      <w:r w:rsidRPr="003362DA">
        <w:rPr>
          <w:rFonts w:ascii="Times New Roman" w:hAnsi="Times New Roman" w:cs="Times New Roman"/>
          <w:sz w:val="28"/>
          <w:szCs w:val="28"/>
          <w:lang w:val="es-ES"/>
        </w:rPr>
        <w:t xml:space="preserve">: 2012, 51-54]: </w:t>
      </w:r>
    </w:p>
    <w:p w:rsidR="00C50EA9"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lang w:val="es-ES"/>
        </w:rPr>
      </w:pPr>
      <w:r w:rsidRPr="00034923">
        <w:rPr>
          <w:rFonts w:ascii="Times New Roman" w:hAnsi="Times New Roman" w:cs="Times New Roman"/>
          <w:sz w:val="28"/>
          <w:szCs w:val="28"/>
          <w:lang w:val="es-ES"/>
        </w:rPr>
        <w:t>denominaciones de la flora (</w:t>
      </w:r>
      <w:r w:rsidRPr="00034923">
        <w:rPr>
          <w:rFonts w:ascii="Times New Roman" w:hAnsi="Times New Roman" w:cs="Times New Roman"/>
          <w:sz w:val="28"/>
          <w:szCs w:val="28"/>
        </w:rPr>
        <w:t>наименования</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флоры</w:t>
      </w:r>
      <w:r w:rsidRPr="00034923">
        <w:rPr>
          <w:rFonts w:ascii="Times New Roman" w:hAnsi="Times New Roman" w:cs="Times New Roman"/>
          <w:sz w:val="28"/>
          <w:szCs w:val="28"/>
          <w:lang w:val="es-ES"/>
        </w:rPr>
        <w:t>);</w:t>
      </w:r>
    </w:p>
    <w:p w:rsidR="00C50EA9"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lang w:val="es-ES"/>
        </w:rPr>
      </w:pPr>
      <w:r w:rsidRPr="00034923">
        <w:rPr>
          <w:rFonts w:ascii="Times New Roman" w:hAnsi="Times New Roman" w:cs="Times New Roman"/>
          <w:sz w:val="28"/>
          <w:szCs w:val="28"/>
          <w:lang w:val="es-ES"/>
        </w:rPr>
        <w:t>léxico relacionado con el maíz (</w:t>
      </w:r>
      <w:r w:rsidRPr="00034923">
        <w:rPr>
          <w:rFonts w:ascii="Times New Roman" w:hAnsi="Times New Roman" w:cs="Times New Roman"/>
          <w:sz w:val="28"/>
          <w:szCs w:val="28"/>
        </w:rPr>
        <w:t>лексика</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связанная</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с</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маисом</w:t>
      </w:r>
      <w:r w:rsidRPr="00034923">
        <w:rPr>
          <w:rFonts w:ascii="Times New Roman" w:hAnsi="Times New Roman" w:cs="Times New Roman"/>
          <w:sz w:val="28"/>
          <w:szCs w:val="28"/>
          <w:lang w:val="es-ES"/>
        </w:rPr>
        <w:t>);</w:t>
      </w:r>
    </w:p>
    <w:p w:rsidR="00C50EA9"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lang w:val="es-ES"/>
        </w:rPr>
      </w:pPr>
      <w:r w:rsidRPr="00034923">
        <w:rPr>
          <w:rFonts w:ascii="Times New Roman" w:hAnsi="Times New Roman" w:cs="Times New Roman"/>
          <w:sz w:val="28"/>
          <w:szCs w:val="28"/>
          <w:lang w:val="es-ES"/>
        </w:rPr>
        <w:t>denominaciones de la fauna (</w:t>
      </w:r>
      <w:r w:rsidRPr="00034923">
        <w:rPr>
          <w:rFonts w:ascii="Times New Roman" w:hAnsi="Times New Roman" w:cs="Times New Roman"/>
          <w:sz w:val="28"/>
          <w:szCs w:val="28"/>
        </w:rPr>
        <w:t>наименования</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фауны</w:t>
      </w:r>
      <w:r w:rsidRPr="00034923">
        <w:rPr>
          <w:rFonts w:ascii="Times New Roman" w:hAnsi="Times New Roman" w:cs="Times New Roman"/>
          <w:sz w:val="28"/>
          <w:szCs w:val="28"/>
          <w:lang w:val="es-ES"/>
        </w:rPr>
        <w:t>);</w:t>
      </w:r>
    </w:p>
    <w:p w:rsidR="00C50EA9"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lang w:val="es-ES"/>
        </w:rPr>
      </w:pPr>
      <w:r w:rsidRPr="00034923">
        <w:rPr>
          <w:rFonts w:ascii="Times New Roman" w:hAnsi="Times New Roman" w:cs="Times New Roman"/>
          <w:sz w:val="28"/>
          <w:szCs w:val="28"/>
          <w:lang w:val="es-ES"/>
        </w:rPr>
        <w:t>léxico de cocina (</w:t>
      </w:r>
      <w:r w:rsidRPr="00034923">
        <w:rPr>
          <w:rFonts w:ascii="Times New Roman" w:hAnsi="Times New Roman" w:cs="Times New Roman"/>
          <w:sz w:val="28"/>
          <w:szCs w:val="28"/>
        </w:rPr>
        <w:t>лексика</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кухни</w:t>
      </w:r>
      <w:r w:rsidRPr="00034923">
        <w:rPr>
          <w:rFonts w:ascii="Times New Roman" w:hAnsi="Times New Roman" w:cs="Times New Roman"/>
          <w:sz w:val="28"/>
          <w:szCs w:val="28"/>
          <w:lang w:val="es-ES"/>
        </w:rPr>
        <w:t>);</w:t>
      </w:r>
    </w:p>
    <w:p w:rsidR="00C50EA9"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lang w:val="es-ES"/>
        </w:rPr>
      </w:pPr>
      <w:r w:rsidRPr="00034923">
        <w:rPr>
          <w:rFonts w:ascii="Times New Roman" w:hAnsi="Times New Roman" w:cs="Times New Roman"/>
          <w:sz w:val="28"/>
          <w:szCs w:val="28"/>
          <w:lang w:val="es-ES"/>
        </w:rPr>
        <w:t>ropa (</w:t>
      </w:r>
      <w:r w:rsidRPr="00034923">
        <w:rPr>
          <w:rFonts w:ascii="Times New Roman" w:hAnsi="Times New Roman" w:cs="Times New Roman"/>
          <w:sz w:val="28"/>
          <w:szCs w:val="28"/>
        </w:rPr>
        <w:t>одежда</w:t>
      </w:r>
      <w:r w:rsidRPr="00034923">
        <w:rPr>
          <w:rFonts w:ascii="Times New Roman" w:hAnsi="Times New Roman" w:cs="Times New Roman"/>
          <w:sz w:val="28"/>
          <w:szCs w:val="28"/>
          <w:lang w:val="es-ES"/>
        </w:rPr>
        <w:t xml:space="preserve">); </w:t>
      </w:r>
    </w:p>
    <w:p w:rsidR="00C50EA9"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lang w:val="es-ES"/>
        </w:rPr>
      </w:pPr>
      <w:r w:rsidRPr="00034923">
        <w:rPr>
          <w:rFonts w:ascii="Times New Roman" w:hAnsi="Times New Roman" w:cs="Times New Roman"/>
          <w:sz w:val="28"/>
          <w:szCs w:val="28"/>
          <w:lang w:val="es-ES"/>
        </w:rPr>
        <w:t>ser humano y sus características (</w:t>
      </w:r>
      <w:r w:rsidRPr="00034923">
        <w:rPr>
          <w:rFonts w:ascii="Times New Roman" w:hAnsi="Times New Roman" w:cs="Times New Roman"/>
          <w:sz w:val="28"/>
          <w:szCs w:val="28"/>
        </w:rPr>
        <w:t>человек</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и</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его</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характеристика</w:t>
      </w:r>
      <w:r w:rsidRPr="00034923">
        <w:rPr>
          <w:rFonts w:ascii="Times New Roman" w:hAnsi="Times New Roman" w:cs="Times New Roman"/>
          <w:sz w:val="28"/>
          <w:szCs w:val="28"/>
          <w:lang w:val="es-ES"/>
        </w:rPr>
        <w:t xml:space="preserve">); </w:t>
      </w:r>
    </w:p>
    <w:p w:rsidR="00C50EA9"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lang w:val="es-ES"/>
        </w:rPr>
      </w:pPr>
      <w:r w:rsidRPr="00034923">
        <w:rPr>
          <w:rFonts w:ascii="Times New Roman" w:hAnsi="Times New Roman" w:cs="Times New Roman"/>
          <w:sz w:val="28"/>
          <w:szCs w:val="28"/>
          <w:lang w:val="es-ES"/>
        </w:rPr>
        <w:t>agricultura (</w:t>
      </w:r>
      <w:r w:rsidRPr="00034923">
        <w:rPr>
          <w:rFonts w:ascii="Times New Roman" w:hAnsi="Times New Roman" w:cs="Times New Roman"/>
          <w:sz w:val="28"/>
          <w:szCs w:val="28"/>
        </w:rPr>
        <w:t>земледелие</w:t>
      </w:r>
      <w:r w:rsidRPr="00034923">
        <w:rPr>
          <w:rFonts w:ascii="Times New Roman" w:hAnsi="Times New Roman" w:cs="Times New Roman"/>
          <w:sz w:val="28"/>
          <w:szCs w:val="28"/>
          <w:lang w:val="es-ES"/>
        </w:rPr>
        <w:t xml:space="preserve">); </w:t>
      </w:r>
    </w:p>
    <w:p w:rsidR="00C50EA9" w:rsidRPr="00034923"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lang w:val="es-ES"/>
        </w:rPr>
      </w:pPr>
      <w:r w:rsidRPr="00034923">
        <w:rPr>
          <w:rFonts w:ascii="Times New Roman" w:hAnsi="Times New Roman" w:cs="Times New Roman"/>
          <w:sz w:val="28"/>
          <w:szCs w:val="28"/>
          <w:lang w:val="es-ES"/>
        </w:rPr>
        <w:t>vida cotidiana, quehaceres domésticos (</w:t>
      </w:r>
      <w:r w:rsidRPr="00034923">
        <w:rPr>
          <w:rFonts w:ascii="Times New Roman" w:hAnsi="Times New Roman" w:cs="Times New Roman"/>
          <w:sz w:val="28"/>
          <w:szCs w:val="28"/>
        </w:rPr>
        <w:t>быт</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мир</w:t>
      </w:r>
      <w:r w:rsidRPr="00034923">
        <w:rPr>
          <w:rFonts w:ascii="Times New Roman" w:hAnsi="Times New Roman" w:cs="Times New Roman"/>
          <w:sz w:val="28"/>
          <w:szCs w:val="28"/>
          <w:lang w:val="es-ES"/>
        </w:rPr>
        <w:t xml:space="preserve"> </w:t>
      </w:r>
      <w:r w:rsidRPr="00034923">
        <w:rPr>
          <w:rFonts w:ascii="Times New Roman" w:hAnsi="Times New Roman" w:cs="Times New Roman"/>
          <w:sz w:val="28"/>
          <w:szCs w:val="28"/>
        </w:rPr>
        <w:t>повседневности</w:t>
      </w:r>
      <w:r w:rsidRPr="00034923">
        <w:rPr>
          <w:rFonts w:ascii="Times New Roman" w:hAnsi="Times New Roman" w:cs="Times New Roman"/>
          <w:sz w:val="28"/>
          <w:szCs w:val="28"/>
          <w:lang w:val="es-ES"/>
        </w:rPr>
        <w:t xml:space="preserve">); </w:t>
      </w:r>
    </w:p>
    <w:p w:rsidR="00C50EA9" w:rsidRPr="00034923" w:rsidRDefault="00C50EA9" w:rsidP="00C50EA9">
      <w:pPr>
        <w:pStyle w:val="a3"/>
        <w:numPr>
          <w:ilvl w:val="0"/>
          <w:numId w:val="7"/>
        </w:numPr>
        <w:spacing w:after="120" w:line="360" w:lineRule="auto"/>
        <w:ind w:left="1134" w:hanging="425"/>
        <w:jc w:val="both"/>
        <w:rPr>
          <w:rFonts w:ascii="Times New Roman" w:hAnsi="Times New Roman" w:cs="Times New Roman"/>
          <w:sz w:val="28"/>
          <w:szCs w:val="28"/>
        </w:rPr>
      </w:pPr>
      <w:r w:rsidRPr="00034923">
        <w:rPr>
          <w:rFonts w:ascii="Times New Roman" w:hAnsi="Times New Roman" w:cs="Times New Roman"/>
          <w:sz w:val="28"/>
          <w:szCs w:val="28"/>
          <w:lang w:val="es-ES"/>
        </w:rPr>
        <w:t>los</w:t>
      </w:r>
      <w:r w:rsidRPr="00034923">
        <w:rPr>
          <w:rFonts w:ascii="Times New Roman" w:hAnsi="Times New Roman" w:cs="Times New Roman"/>
          <w:sz w:val="28"/>
          <w:szCs w:val="28"/>
        </w:rPr>
        <w:t xml:space="preserve"> </w:t>
      </w:r>
      <w:r w:rsidRPr="00034923">
        <w:rPr>
          <w:rFonts w:ascii="Times New Roman" w:hAnsi="Times New Roman" w:cs="Times New Roman"/>
          <w:sz w:val="28"/>
          <w:szCs w:val="28"/>
          <w:lang w:val="es-ES"/>
        </w:rPr>
        <w:t>realia</w:t>
      </w:r>
      <w:r w:rsidRPr="00034923">
        <w:rPr>
          <w:rFonts w:ascii="Times New Roman" w:hAnsi="Times New Roman" w:cs="Times New Roman"/>
          <w:sz w:val="28"/>
          <w:szCs w:val="28"/>
        </w:rPr>
        <w:t xml:space="preserve"> </w:t>
      </w:r>
      <w:r w:rsidRPr="00034923">
        <w:rPr>
          <w:rFonts w:ascii="Times New Roman" w:hAnsi="Times New Roman" w:cs="Times New Roman"/>
          <w:sz w:val="28"/>
          <w:szCs w:val="28"/>
          <w:lang w:val="es-ES"/>
        </w:rPr>
        <w:t>etnogr</w:t>
      </w:r>
      <w:r w:rsidRPr="00034923">
        <w:rPr>
          <w:rFonts w:ascii="Times New Roman" w:hAnsi="Times New Roman" w:cs="Times New Roman"/>
          <w:sz w:val="28"/>
          <w:szCs w:val="28"/>
        </w:rPr>
        <w:t>á</w:t>
      </w:r>
      <w:r w:rsidRPr="00034923">
        <w:rPr>
          <w:rFonts w:ascii="Times New Roman" w:hAnsi="Times New Roman" w:cs="Times New Roman"/>
          <w:sz w:val="28"/>
          <w:szCs w:val="28"/>
          <w:lang w:val="es-ES"/>
        </w:rPr>
        <w:t>ficos</w:t>
      </w:r>
      <w:r w:rsidRPr="00034923">
        <w:rPr>
          <w:rFonts w:ascii="Times New Roman" w:hAnsi="Times New Roman" w:cs="Times New Roman"/>
          <w:sz w:val="28"/>
          <w:szCs w:val="28"/>
        </w:rPr>
        <w:t xml:space="preserve"> (этнографические реалии).</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José G. Moreno de Alba distingue entre mexicanismos diacrónicos y sincrónicos. Un mexicanismo </w:t>
      </w:r>
      <w:r w:rsidRPr="003362DA">
        <w:rPr>
          <w:rFonts w:ascii="Times New Roman" w:hAnsi="Times New Roman" w:cs="Times New Roman"/>
          <w:i/>
          <w:sz w:val="28"/>
          <w:szCs w:val="28"/>
          <w:lang w:val="es-ES"/>
        </w:rPr>
        <w:t>diacrónico</w:t>
      </w:r>
      <w:r w:rsidRPr="003362DA">
        <w:rPr>
          <w:rFonts w:ascii="Times New Roman" w:hAnsi="Times New Roman" w:cs="Times New Roman"/>
          <w:sz w:val="28"/>
          <w:szCs w:val="28"/>
          <w:lang w:val="es-ES"/>
        </w:rPr>
        <w:t xml:space="preserve"> es un fenómeno lingüístico originado en México, aunque actualmente no sea privativo de este país (la voces </w:t>
      </w:r>
      <w:r w:rsidRPr="003362DA">
        <w:rPr>
          <w:rFonts w:ascii="Times New Roman" w:hAnsi="Times New Roman" w:cs="Times New Roman"/>
          <w:i/>
          <w:sz w:val="28"/>
          <w:szCs w:val="28"/>
          <w:lang w:val="es-ES"/>
        </w:rPr>
        <w:t>chocolate</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aguacate</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tomate</w:t>
      </w:r>
      <w:r w:rsidRPr="003362DA">
        <w:rPr>
          <w:rFonts w:ascii="Times New Roman" w:hAnsi="Times New Roman" w:cs="Times New Roman"/>
          <w:sz w:val="28"/>
          <w:szCs w:val="28"/>
          <w:lang w:val="es-ES"/>
        </w:rPr>
        <w:t xml:space="preserve">, por ejemplo). Partiendo de esa lógica, un mexicanismo </w:t>
      </w:r>
      <w:r w:rsidRPr="003362DA">
        <w:rPr>
          <w:rFonts w:ascii="Times New Roman" w:hAnsi="Times New Roman" w:cs="Times New Roman"/>
          <w:i/>
          <w:sz w:val="28"/>
          <w:szCs w:val="28"/>
          <w:lang w:val="es-ES"/>
        </w:rPr>
        <w:t>sincrónico</w:t>
      </w:r>
      <w:r w:rsidRPr="003362DA">
        <w:rPr>
          <w:rFonts w:ascii="Times New Roman" w:hAnsi="Times New Roman" w:cs="Times New Roman"/>
          <w:sz w:val="28"/>
          <w:szCs w:val="28"/>
          <w:lang w:val="es-ES"/>
        </w:rPr>
        <w:t xml:space="preserve"> sería un rasgo lingüístico (palabra, morfema, acepción), que en la actualidad es exclusivo del español mexicano, independiente del cuál haya sido su origen. </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 xml:space="preserve">No resulta nada fácil determinar cuáles vocablos merecen denominarse mexicanismos sincrónicos, pues por tales entendemos las acepciones o vocablos que son propios de todos los mexicanos y que son ajenos a todos los demás hispanohablantes del mundo.  Con reticencias, el investigador pone unos ejemplos: </w:t>
      </w:r>
      <w:r w:rsidRPr="003362DA">
        <w:rPr>
          <w:rFonts w:ascii="Times New Roman" w:hAnsi="Times New Roman" w:cs="Times New Roman"/>
          <w:i/>
          <w:sz w:val="28"/>
          <w:szCs w:val="28"/>
          <w:lang w:val="es-ES"/>
        </w:rPr>
        <w:t>güero</w:t>
      </w:r>
      <w:r w:rsidRPr="003362DA">
        <w:rPr>
          <w:rFonts w:ascii="Times New Roman" w:hAnsi="Times New Roman" w:cs="Times New Roman"/>
          <w:sz w:val="28"/>
          <w:szCs w:val="28"/>
          <w:lang w:val="es-ES"/>
        </w:rPr>
        <w:t xml:space="preserve"> para denominar el color de pelo rubio, </w:t>
      </w:r>
      <w:r w:rsidRPr="003362DA">
        <w:rPr>
          <w:rFonts w:ascii="Times New Roman" w:hAnsi="Times New Roman" w:cs="Times New Roman"/>
          <w:i/>
          <w:sz w:val="28"/>
          <w:szCs w:val="28"/>
          <w:lang w:val="es-ES"/>
        </w:rPr>
        <w:t>chino</w:t>
      </w:r>
      <w:r w:rsidRPr="003362DA">
        <w:rPr>
          <w:rFonts w:ascii="Times New Roman" w:hAnsi="Times New Roman" w:cs="Times New Roman"/>
          <w:sz w:val="28"/>
          <w:szCs w:val="28"/>
          <w:lang w:val="es-ES"/>
        </w:rPr>
        <w:t xml:space="preserve"> para llamar el pelo negro y rizado característico de los negros,</w:t>
      </w:r>
      <w:r w:rsidRPr="003362DA">
        <w:rPr>
          <w:rFonts w:ascii="Times New Roman" w:hAnsi="Times New Roman" w:cs="Times New Roman"/>
          <w:i/>
          <w:sz w:val="28"/>
          <w:szCs w:val="28"/>
          <w:lang w:val="es-ES"/>
        </w:rPr>
        <w:t xml:space="preserve"> chimuelo</w:t>
      </w:r>
      <w:r w:rsidRPr="003362DA">
        <w:rPr>
          <w:rFonts w:ascii="Times New Roman" w:hAnsi="Times New Roman" w:cs="Times New Roman"/>
          <w:sz w:val="28"/>
          <w:szCs w:val="28"/>
          <w:lang w:val="es-ES"/>
        </w:rPr>
        <w:t xml:space="preserve"> para designar a una persona o una cosa a la que le faltan dientes.</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En lo que se refiere a mexicanismos diacrónicos, no son nada pocos, como es fácil imaginar. Como tales deberán entenderse todos los indigenismos que, procedentes de las lenguas prehispánicas que se hablaban (o se hablan) en la geografía actual de México, se han incorporado ya sea al español general (</w:t>
      </w:r>
      <w:r w:rsidRPr="00416EA2">
        <w:rPr>
          <w:rFonts w:ascii="Times New Roman" w:hAnsi="Times New Roman" w:cs="Times New Roman"/>
          <w:i/>
          <w:sz w:val="28"/>
          <w:szCs w:val="28"/>
          <w:lang w:val="es-ES"/>
        </w:rPr>
        <w:t>aguacate, chocolate,  tomate</w:t>
      </w:r>
      <w:r w:rsidRPr="003362DA">
        <w:rPr>
          <w:rFonts w:ascii="Times New Roman" w:hAnsi="Times New Roman" w:cs="Times New Roman"/>
          <w:sz w:val="28"/>
          <w:szCs w:val="28"/>
          <w:lang w:val="es-ES"/>
        </w:rPr>
        <w:t>, etc.), ya sea al regional americano (</w:t>
      </w:r>
      <w:r w:rsidRPr="00416EA2">
        <w:rPr>
          <w:rFonts w:ascii="Times New Roman" w:hAnsi="Times New Roman" w:cs="Times New Roman"/>
          <w:i/>
          <w:sz w:val="28"/>
          <w:szCs w:val="28"/>
          <w:lang w:val="es-ES"/>
        </w:rPr>
        <w:t>elote, camole,</w:t>
      </w:r>
      <w:r w:rsidRPr="003362DA">
        <w:rPr>
          <w:rFonts w:ascii="Times New Roman" w:hAnsi="Times New Roman" w:cs="Times New Roman"/>
          <w:sz w:val="28"/>
          <w:szCs w:val="28"/>
          <w:lang w:val="es-ES"/>
        </w:rPr>
        <w:t xml:space="preserve"> entre varios otros), ya sea solo a la variante nacional mexicana (</w:t>
      </w:r>
      <w:r w:rsidRPr="00416EA2">
        <w:rPr>
          <w:rFonts w:ascii="Times New Roman" w:hAnsi="Times New Roman" w:cs="Times New Roman"/>
          <w:i/>
          <w:sz w:val="28"/>
          <w:szCs w:val="28"/>
          <w:lang w:val="es-ES"/>
        </w:rPr>
        <w:t>acocote, ayate, cacomiscle, epazote, macehual, petate,</w:t>
      </w:r>
      <w:r w:rsidRPr="003362DA">
        <w:rPr>
          <w:rFonts w:ascii="Times New Roman" w:hAnsi="Times New Roman" w:cs="Times New Roman"/>
          <w:sz w:val="28"/>
          <w:szCs w:val="28"/>
          <w:lang w:val="es-ES"/>
        </w:rPr>
        <w:t xml:space="preserve"> y cientos de voces más) [Moreno de Alba,  298-299].</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Juan M. Lope Blanch propone la siguiente clasificación de palabras náhuas tomando como base la relación que existe entre estos vocablos y el vocabulario panhispano [Lope Blanch: 1983, 28-29]:</w:t>
      </w:r>
    </w:p>
    <w:p w:rsidR="00C50EA9" w:rsidRPr="003362DA" w:rsidRDefault="00C50EA9" w:rsidP="00C50EA9">
      <w:pPr>
        <w:pStyle w:val="a3"/>
        <w:numPr>
          <w:ilvl w:val="0"/>
          <w:numId w:val="1"/>
        </w:numPr>
        <w:spacing w:after="120" w:line="360" w:lineRule="auto"/>
        <w:ind w:left="0" w:firstLine="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Los mexicanismos históricos con que se ha enriquecido la lengua española en todos los países hispanohablantes desde el siglo XVI (</w:t>
      </w:r>
      <w:r w:rsidRPr="00416EA2">
        <w:rPr>
          <w:rFonts w:ascii="Times New Roman" w:hAnsi="Times New Roman" w:cs="Times New Roman"/>
          <w:i/>
          <w:sz w:val="28"/>
          <w:szCs w:val="28"/>
          <w:lang w:val="es-ES"/>
        </w:rPr>
        <w:t>tomate, hule, chocolate, cacao, coyote, petaca</w:t>
      </w:r>
      <w:r w:rsidRPr="003362DA">
        <w:rPr>
          <w:rFonts w:ascii="Times New Roman" w:hAnsi="Times New Roman" w:cs="Times New Roman"/>
          <w:sz w:val="28"/>
          <w:szCs w:val="28"/>
          <w:lang w:val="es-ES"/>
        </w:rPr>
        <w:t>);</w:t>
      </w:r>
    </w:p>
    <w:p w:rsidR="00C50EA9" w:rsidRPr="003362DA" w:rsidRDefault="00C50EA9" w:rsidP="00C50EA9">
      <w:pPr>
        <w:pStyle w:val="a3"/>
        <w:numPr>
          <w:ilvl w:val="0"/>
          <w:numId w:val="1"/>
        </w:numPr>
        <w:spacing w:after="120" w:line="360" w:lineRule="auto"/>
        <w:ind w:left="0" w:firstLine="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Los indigenismos que coexisten con la voz española general (</w:t>
      </w:r>
      <w:r w:rsidRPr="00416EA2">
        <w:rPr>
          <w:rFonts w:ascii="Times New Roman" w:hAnsi="Times New Roman" w:cs="Times New Roman"/>
          <w:i/>
          <w:sz w:val="28"/>
          <w:szCs w:val="28"/>
          <w:lang w:val="es-ES"/>
        </w:rPr>
        <w:t xml:space="preserve">guajolote / </w:t>
      </w:r>
      <w:r w:rsidRPr="00416EA2">
        <w:rPr>
          <w:rFonts w:ascii="Times New Roman" w:hAnsi="Times New Roman" w:cs="Times New Roman"/>
          <w:sz w:val="28"/>
          <w:szCs w:val="28"/>
          <w:lang w:val="es-ES"/>
        </w:rPr>
        <w:t>pavo</w:t>
      </w:r>
      <w:r w:rsidRPr="00416EA2">
        <w:rPr>
          <w:rFonts w:ascii="Times New Roman" w:hAnsi="Times New Roman" w:cs="Times New Roman"/>
          <w:i/>
          <w:sz w:val="28"/>
          <w:szCs w:val="28"/>
          <w:lang w:val="es-ES"/>
        </w:rPr>
        <w:t xml:space="preserve">; cuate / </w:t>
      </w:r>
      <w:r w:rsidRPr="00416EA2">
        <w:rPr>
          <w:rFonts w:ascii="Times New Roman" w:hAnsi="Times New Roman" w:cs="Times New Roman"/>
          <w:sz w:val="28"/>
          <w:szCs w:val="28"/>
          <w:lang w:val="es-ES"/>
        </w:rPr>
        <w:t>amigo, gemelo</w:t>
      </w:r>
      <w:r w:rsidRPr="00416EA2">
        <w:rPr>
          <w:rFonts w:ascii="Times New Roman" w:hAnsi="Times New Roman" w:cs="Times New Roman"/>
          <w:i/>
          <w:sz w:val="28"/>
          <w:szCs w:val="28"/>
          <w:lang w:val="es-ES"/>
        </w:rPr>
        <w:t xml:space="preserve">; escuincle, chamaco / </w:t>
      </w:r>
      <w:r w:rsidRPr="00416EA2">
        <w:rPr>
          <w:rFonts w:ascii="Times New Roman" w:hAnsi="Times New Roman" w:cs="Times New Roman"/>
          <w:sz w:val="28"/>
          <w:szCs w:val="28"/>
          <w:lang w:val="es-ES"/>
        </w:rPr>
        <w:t>niño</w:t>
      </w:r>
      <w:r w:rsidRPr="00416EA2">
        <w:rPr>
          <w:rFonts w:ascii="Times New Roman" w:hAnsi="Times New Roman" w:cs="Times New Roman"/>
          <w:i/>
          <w:sz w:val="28"/>
          <w:szCs w:val="28"/>
          <w:lang w:val="es-ES"/>
        </w:rPr>
        <w:t xml:space="preserve">; tatemar, achichinar / </w:t>
      </w:r>
      <w:r w:rsidRPr="00416EA2">
        <w:rPr>
          <w:rFonts w:ascii="Times New Roman" w:hAnsi="Times New Roman" w:cs="Times New Roman"/>
          <w:sz w:val="28"/>
          <w:szCs w:val="28"/>
          <w:lang w:val="es-ES"/>
        </w:rPr>
        <w:t>chamuscar, tostar</w:t>
      </w:r>
      <w:r w:rsidRPr="00416EA2">
        <w:rPr>
          <w:rFonts w:ascii="Times New Roman" w:hAnsi="Times New Roman" w:cs="Times New Roman"/>
          <w:i/>
          <w:sz w:val="28"/>
          <w:szCs w:val="28"/>
          <w:lang w:val="es-ES"/>
        </w:rPr>
        <w:t xml:space="preserve">; mecate / </w:t>
      </w:r>
      <w:r w:rsidRPr="00416EA2">
        <w:rPr>
          <w:rFonts w:ascii="Times New Roman" w:hAnsi="Times New Roman" w:cs="Times New Roman"/>
          <w:sz w:val="28"/>
          <w:szCs w:val="28"/>
          <w:lang w:val="es-ES"/>
        </w:rPr>
        <w:t>reata, soga</w:t>
      </w:r>
      <w:r w:rsidRPr="003362DA">
        <w:rPr>
          <w:rFonts w:ascii="Times New Roman" w:hAnsi="Times New Roman" w:cs="Times New Roman"/>
          <w:sz w:val="28"/>
          <w:szCs w:val="28"/>
          <w:lang w:val="es-ES"/>
        </w:rPr>
        <w:t>);</w:t>
      </w:r>
    </w:p>
    <w:p w:rsidR="00C50EA9" w:rsidRPr="003362DA" w:rsidRDefault="00C50EA9" w:rsidP="00C50EA9">
      <w:pPr>
        <w:pStyle w:val="a3"/>
        <w:numPr>
          <w:ilvl w:val="0"/>
          <w:numId w:val="1"/>
        </w:numPr>
        <w:spacing w:after="120" w:line="360" w:lineRule="auto"/>
        <w:ind w:left="0" w:firstLine="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Las palabras nahuas que expresan un matiz especial, distinto de la acepción hispánica concurrente (</w:t>
      </w:r>
      <w:r w:rsidRPr="00416EA2">
        <w:rPr>
          <w:rFonts w:ascii="Times New Roman" w:hAnsi="Times New Roman" w:cs="Times New Roman"/>
          <w:i/>
          <w:sz w:val="28"/>
          <w:szCs w:val="28"/>
          <w:lang w:val="es-ES"/>
        </w:rPr>
        <w:t>molcajete</w:t>
      </w:r>
      <w:r w:rsidRPr="003362DA">
        <w:rPr>
          <w:rFonts w:ascii="Times New Roman" w:hAnsi="Times New Roman" w:cs="Times New Roman"/>
          <w:sz w:val="28"/>
          <w:szCs w:val="28"/>
          <w:lang w:val="es-ES"/>
        </w:rPr>
        <w:t xml:space="preserve"> – mortero de cocina hecho de piedra; </w:t>
      </w:r>
      <w:r w:rsidRPr="00416EA2">
        <w:rPr>
          <w:rFonts w:ascii="Times New Roman" w:hAnsi="Times New Roman" w:cs="Times New Roman"/>
          <w:i/>
          <w:sz w:val="28"/>
          <w:szCs w:val="28"/>
          <w:lang w:val="es-ES"/>
        </w:rPr>
        <w:t>tianguis</w:t>
      </w:r>
      <w:r w:rsidRPr="003362DA">
        <w:rPr>
          <w:rFonts w:ascii="Times New Roman" w:hAnsi="Times New Roman" w:cs="Times New Roman"/>
          <w:sz w:val="28"/>
          <w:szCs w:val="28"/>
          <w:lang w:val="es-ES"/>
        </w:rPr>
        <w:t xml:space="preserve"> – el mercado indígena que se celebra al aire libre; </w:t>
      </w:r>
      <w:r w:rsidRPr="00416EA2">
        <w:rPr>
          <w:rFonts w:ascii="Times New Roman" w:hAnsi="Times New Roman" w:cs="Times New Roman"/>
          <w:i/>
          <w:sz w:val="28"/>
          <w:szCs w:val="28"/>
          <w:lang w:val="es-ES"/>
        </w:rPr>
        <w:t>tlapalería</w:t>
      </w:r>
      <w:r w:rsidRPr="003362DA">
        <w:rPr>
          <w:rFonts w:ascii="Times New Roman" w:hAnsi="Times New Roman" w:cs="Times New Roman"/>
          <w:sz w:val="28"/>
          <w:szCs w:val="28"/>
          <w:lang w:val="es-ES"/>
        </w:rPr>
        <w:t xml:space="preserve"> – un tipo especial de la ferretería; </w:t>
      </w:r>
      <w:r w:rsidRPr="00416EA2">
        <w:rPr>
          <w:rFonts w:ascii="Times New Roman" w:hAnsi="Times New Roman" w:cs="Times New Roman"/>
          <w:i/>
          <w:sz w:val="28"/>
          <w:szCs w:val="28"/>
          <w:lang w:val="es-ES"/>
        </w:rPr>
        <w:t>ocote</w:t>
      </w:r>
      <w:r w:rsidRPr="003362DA">
        <w:rPr>
          <w:rFonts w:ascii="Times New Roman" w:hAnsi="Times New Roman" w:cs="Times New Roman"/>
          <w:sz w:val="28"/>
          <w:szCs w:val="28"/>
          <w:lang w:val="es-ES"/>
        </w:rPr>
        <w:t xml:space="preserve"> – una variedad del pino; </w:t>
      </w:r>
      <w:r w:rsidRPr="00416EA2">
        <w:rPr>
          <w:rFonts w:ascii="Times New Roman" w:hAnsi="Times New Roman" w:cs="Times New Roman"/>
          <w:i/>
          <w:sz w:val="28"/>
          <w:szCs w:val="28"/>
          <w:lang w:val="es-ES"/>
        </w:rPr>
        <w:t>huarache</w:t>
      </w:r>
      <w:r w:rsidRPr="003362DA">
        <w:rPr>
          <w:rFonts w:ascii="Times New Roman" w:hAnsi="Times New Roman" w:cs="Times New Roman"/>
          <w:sz w:val="28"/>
          <w:szCs w:val="28"/>
          <w:lang w:val="es-ES"/>
        </w:rPr>
        <w:t xml:space="preserve"> y </w:t>
      </w:r>
      <w:r w:rsidRPr="00416EA2">
        <w:rPr>
          <w:rFonts w:ascii="Times New Roman" w:hAnsi="Times New Roman" w:cs="Times New Roman"/>
          <w:i/>
          <w:sz w:val="28"/>
          <w:szCs w:val="28"/>
          <w:lang w:val="es-ES"/>
        </w:rPr>
        <w:t>cacle</w:t>
      </w:r>
      <w:r w:rsidRPr="003362DA">
        <w:rPr>
          <w:rFonts w:ascii="Times New Roman" w:hAnsi="Times New Roman" w:cs="Times New Roman"/>
          <w:sz w:val="28"/>
          <w:szCs w:val="28"/>
          <w:lang w:val="es-ES"/>
        </w:rPr>
        <w:t xml:space="preserve"> – un tipo de sandalias);</w:t>
      </w:r>
    </w:p>
    <w:p w:rsidR="00C50EA9" w:rsidRPr="003362DA" w:rsidRDefault="00C50EA9" w:rsidP="00C50EA9">
      <w:pPr>
        <w:pStyle w:val="a3"/>
        <w:numPr>
          <w:ilvl w:val="0"/>
          <w:numId w:val="1"/>
        </w:numPr>
        <w:spacing w:after="120" w:line="360" w:lineRule="auto"/>
        <w:ind w:left="0" w:firstLine="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La voz indígena ha desplazado a la correspondiente española, llegando a veces a eliminarla por completo . Es decir, el vocablo panhispano con la misma acepción resulta desconocido para la mayoría de mexicanos (</w:t>
      </w:r>
      <w:r w:rsidRPr="00416EA2">
        <w:rPr>
          <w:rFonts w:ascii="Times New Roman" w:hAnsi="Times New Roman" w:cs="Times New Roman"/>
          <w:i/>
          <w:sz w:val="28"/>
          <w:szCs w:val="28"/>
          <w:lang w:val="es-ES"/>
        </w:rPr>
        <w:t>tecolote</w:t>
      </w:r>
      <w:r w:rsidRPr="003362DA">
        <w:rPr>
          <w:rFonts w:ascii="Times New Roman" w:hAnsi="Times New Roman" w:cs="Times New Roman"/>
          <w:sz w:val="28"/>
          <w:szCs w:val="28"/>
          <w:lang w:val="es-ES"/>
        </w:rPr>
        <w:t xml:space="preserve"> / búho; </w:t>
      </w:r>
      <w:r w:rsidRPr="00416EA2">
        <w:rPr>
          <w:rFonts w:ascii="Times New Roman" w:hAnsi="Times New Roman" w:cs="Times New Roman"/>
          <w:i/>
          <w:sz w:val="28"/>
          <w:szCs w:val="28"/>
          <w:lang w:val="es-ES"/>
        </w:rPr>
        <w:t>chapulín</w:t>
      </w:r>
      <w:r w:rsidRPr="003362DA">
        <w:rPr>
          <w:rFonts w:ascii="Times New Roman" w:hAnsi="Times New Roman" w:cs="Times New Roman"/>
          <w:sz w:val="28"/>
          <w:szCs w:val="28"/>
          <w:lang w:val="es-ES"/>
        </w:rPr>
        <w:t xml:space="preserve"> / saltamontes, langosta; </w:t>
      </w:r>
      <w:r w:rsidRPr="00416EA2">
        <w:rPr>
          <w:rFonts w:ascii="Times New Roman" w:hAnsi="Times New Roman" w:cs="Times New Roman"/>
          <w:i/>
          <w:sz w:val="28"/>
          <w:szCs w:val="28"/>
          <w:lang w:val="es-ES"/>
        </w:rPr>
        <w:t>zacate</w:t>
      </w:r>
      <w:r w:rsidRPr="003362DA">
        <w:rPr>
          <w:rFonts w:ascii="Times New Roman" w:hAnsi="Times New Roman" w:cs="Times New Roman"/>
          <w:sz w:val="28"/>
          <w:szCs w:val="28"/>
          <w:lang w:val="es-ES"/>
        </w:rPr>
        <w:t xml:space="preserve"> / hierbajo, estropajo; </w:t>
      </w:r>
      <w:r w:rsidRPr="00416EA2">
        <w:rPr>
          <w:rFonts w:ascii="Times New Roman" w:hAnsi="Times New Roman" w:cs="Times New Roman"/>
          <w:i/>
          <w:sz w:val="28"/>
          <w:szCs w:val="28"/>
          <w:lang w:val="es-ES"/>
        </w:rPr>
        <w:t>ejotes</w:t>
      </w:r>
      <w:r w:rsidRPr="003362DA">
        <w:rPr>
          <w:rFonts w:ascii="Times New Roman" w:hAnsi="Times New Roman" w:cs="Times New Roman"/>
          <w:sz w:val="28"/>
          <w:szCs w:val="28"/>
          <w:lang w:val="es-ES"/>
        </w:rPr>
        <w:t xml:space="preserve"> / judías verdes; </w:t>
      </w:r>
      <w:r w:rsidRPr="00416EA2">
        <w:rPr>
          <w:rFonts w:ascii="Times New Roman" w:hAnsi="Times New Roman" w:cs="Times New Roman"/>
          <w:i/>
          <w:sz w:val="28"/>
          <w:szCs w:val="28"/>
          <w:lang w:val="es-ES"/>
        </w:rPr>
        <w:t>milpa</w:t>
      </w:r>
      <w:r w:rsidRPr="003362DA">
        <w:rPr>
          <w:rFonts w:ascii="Times New Roman" w:hAnsi="Times New Roman" w:cs="Times New Roman"/>
          <w:sz w:val="28"/>
          <w:szCs w:val="28"/>
          <w:lang w:val="es-ES"/>
        </w:rPr>
        <w:t xml:space="preserve"> / maizal; </w:t>
      </w:r>
      <w:r w:rsidRPr="00416EA2">
        <w:rPr>
          <w:rFonts w:ascii="Times New Roman" w:hAnsi="Times New Roman" w:cs="Times New Roman"/>
          <w:i/>
          <w:sz w:val="28"/>
          <w:szCs w:val="28"/>
          <w:lang w:val="es-ES"/>
        </w:rPr>
        <w:t xml:space="preserve">jacal </w:t>
      </w:r>
      <w:r w:rsidRPr="003362DA">
        <w:rPr>
          <w:rFonts w:ascii="Times New Roman" w:hAnsi="Times New Roman" w:cs="Times New Roman"/>
          <w:sz w:val="28"/>
          <w:szCs w:val="28"/>
          <w:lang w:val="es-ES"/>
        </w:rPr>
        <w:t xml:space="preserve">/ choza, cabaña; </w:t>
      </w:r>
      <w:r w:rsidRPr="00416EA2">
        <w:rPr>
          <w:rFonts w:ascii="Times New Roman" w:hAnsi="Times New Roman" w:cs="Times New Roman"/>
          <w:i/>
          <w:sz w:val="28"/>
          <w:szCs w:val="28"/>
          <w:lang w:val="es-ES"/>
        </w:rPr>
        <w:t>papalote</w:t>
      </w:r>
      <w:r w:rsidRPr="003362DA">
        <w:rPr>
          <w:rFonts w:ascii="Times New Roman" w:hAnsi="Times New Roman" w:cs="Times New Roman"/>
          <w:sz w:val="28"/>
          <w:szCs w:val="28"/>
          <w:lang w:val="es-ES"/>
        </w:rPr>
        <w:t xml:space="preserve"> / cometa);</w:t>
      </w:r>
    </w:p>
    <w:p w:rsidR="00C50EA9" w:rsidRPr="003362DA" w:rsidRDefault="00C50EA9" w:rsidP="00C50EA9">
      <w:pPr>
        <w:pStyle w:val="a3"/>
        <w:numPr>
          <w:ilvl w:val="0"/>
          <w:numId w:val="1"/>
        </w:numPr>
        <w:spacing w:after="120" w:line="360" w:lineRule="auto"/>
        <w:ind w:left="0" w:firstLine="709"/>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Los indigenismos que designan realidades mexicanas peculiares, para las que no existe una palabra castellana adecuada. Abundan sobre todo dentro del reino vegetal (</w:t>
      </w:r>
      <w:r w:rsidRPr="00416EA2">
        <w:rPr>
          <w:rFonts w:ascii="Times New Roman" w:hAnsi="Times New Roman" w:cs="Times New Roman"/>
          <w:i/>
          <w:sz w:val="28"/>
          <w:szCs w:val="28"/>
          <w:lang w:val="es-ES"/>
        </w:rPr>
        <w:t>ahuehuete, tehuistle , tejocote, mezquite, chimalacate, toloache, huizache, epazote, chayote</w:t>
      </w:r>
      <w:r w:rsidRPr="003362DA">
        <w:rPr>
          <w:rFonts w:ascii="Times New Roman" w:hAnsi="Times New Roman" w:cs="Times New Roman"/>
          <w:sz w:val="28"/>
          <w:szCs w:val="28"/>
          <w:lang w:val="es-ES"/>
        </w:rPr>
        <w:t>) y animal (</w:t>
      </w:r>
      <w:r w:rsidRPr="00416EA2">
        <w:rPr>
          <w:rFonts w:ascii="Times New Roman" w:hAnsi="Times New Roman" w:cs="Times New Roman"/>
          <w:i/>
          <w:sz w:val="28"/>
          <w:szCs w:val="28"/>
          <w:lang w:val="es-ES"/>
        </w:rPr>
        <w:t>chachalaca, zopilote, tuza, tlaconete, cenzontle, cacomistle</w:t>
      </w:r>
      <w:r>
        <w:rPr>
          <w:rFonts w:ascii="Times New Roman" w:hAnsi="Times New Roman" w:cs="Times New Roman"/>
          <w:sz w:val="28"/>
          <w:szCs w:val="28"/>
          <w:lang w:val="es-ES"/>
        </w:rPr>
        <w:t>)</w:t>
      </w:r>
      <w:r w:rsidRPr="003362DA">
        <w:rPr>
          <w:rFonts w:ascii="Times New Roman" w:hAnsi="Times New Roman" w:cs="Times New Roman"/>
          <w:sz w:val="28"/>
          <w:szCs w:val="28"/>
          <w:lang w:val="es-ES"/>
        </w:rPr>
        <w:t>. También tienen nombre indígena ciertos alimentos típicos (</w:t>
      </w:r>
      <w:r w:rsidRPr="00416EA2">
        <w:rPr>
          <w:rFonts w:ascii="Times New Roman" w:hAnsi="Times New Roman" w:cs="Times New Roman"/>
          <w:i/>
          <w:sz w:val="28"/>
          <w:szCs w:val="28"/>
          <w:lang w:val="es-ES"/>
        </w:rPr>
        <w:t>chilaquiles, pozole, tamal, mole, pinole</w:t>
      </w:r>
      <w:r w:rsidRPr="003362DA">
        <w:rPr>
          <w:rFonts w:ascii="Times New Roman" w:hAnsi="Times New Roman" w:cs="Times New Roman"/>
          <w:sz w:val="28"/>
          <w:szCs w:val="28"/>
          <w:lang w:val="es-ES"/>
        </w:rPr>
        <w:t>); y objetos peculiares de la cultura nacional (</w:t>
      </w:r>
      <w:r w:rsidRPr="00416EA2">
        <w:rPr>
          <w:rFonts w:ascii="Times New Roman" w:hAnsi="Times New Roman" w:cs="Times New Roman"/>
          <w:i/>
          <w:sz w:val="28"/>
          <w:szCs w:val="28"/>
          <w:lang w:val="es-ES"/>
        </w:rPr>
        <w:t>huacal, comal, chiquihuite, equipal, huipil, metate</w:t>
      </w:r>
      <w:r w:rsidRPr="003362DA">
        <w:rPr>
          <w:rFonts w:ascii="Times New Roman" w:hAnsi="Times New Roman" w:cs="Times New Roman"/>
          <w:sz w:val="28"/>
          <w:szCs w:val="28"/>
          <w:lang w:val="es-ES"/>
        </w:rPr>
        <w:t>).</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En la opinión de este distinguido conocedor de la lengua mexicana, “si bien el número de indigenismos es muy crecido, no hay por qué pensar que las lenguas prehispánicas sigan siendo un elemento perturbador para el español de México, puesto que se mantienen ya en cierto modo arrinconadas, y así han dejado prácticamente de actuar como fuente de aprovisionamiento del habla mexicana común” [Lope Blanch: 1983, 29].</w:t>
      </w:r>
    </w:p>
    <w:p w:rsidR="00C50EA9" w:rsidRPr="00034923" w:rsidRDefault="00C50EA9" w:rsidP="00C50EA9">
      <w:pPr>
        <w:pStyle w:val="Subcabezales"/>
        <w:rPr>
          <w:b/>
        </w:rPr>
      </w:pPr>
      <w:bookmarkStart w:id="6" w:name="_Toc483433647"/>
      <w:r w:rsidRPr="00034923">
        <w:rPr>
          <w:b/>
        </w:rPr>
        <w:t>1.5. Palabras híbridas</w:t>
      </w:r>
      <w:bookmarkEnd w:id="6"/>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G.V. Stepanov en la obra «</w:t>
      </w:r>
      <w:r w:rsidRPr="003362DA">
        <w:rPr>
          <w:rFonts w:ascii="Times New Roman" w:hAnsi="Times New Roman" w:cs="Times New Roman"/>
          <w:sz w:val="28"/>
          <w:szCs w:val="28"/>
        </w:rPr>
        <w:t>Испанский</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язык</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в</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странах</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Латинской</w:t>
      </w:r>
      <w:r w:rsidRPr="003362DA">
        <w:rPr>
          <w:rFonts w:ascii="Times New Roman" w:hAnsi="Times New Roman" w:cs="Times New Roman"/>
          <w:sz w:val="28"/>
          <w:szCs w:val="28"/>
          <w:lang w:val="es-ES"/>
        </w:rPr>
        <w:t xml:space="preserve"> </w:t>
      </w:r>
      <w:r w:rsidRPr="003362DA">
        <w:rPr>
          <w:rFonts w:ascii="Times New Roman" w:hAnsi="Times New Roman" w:cs="Times New Roman"/>
          <w:sz w:val="28"/>
          <w:szCs w:val="28"/>
        </w:rPr>
        <w:t>Америки</w:t>
      </w:r>
      <w:r w:rsidRPr="003362DA">
        <w:rPr>
          <w:rFonts w:ascii="Times New Roman" w:hAnsi="Times New Roman" w:cs="Times New Roman"/>
          <w:sz w:val="28"/>
          <w:szCs w:val="28"/>
          <w:lang w:val="es-ES"/>
        </w:rPr>
        <w:t>» (La lengua española en los países de América Latina) observa una peculiar manera de formación de palabras típica en México. Se trata de de palabras híbridas, que se formaron en áreas bilingües tras un continuo contacto lingüístico a lo largo de varios siglos. Asimismo, Stepanov apunta varios modelos o pautas de composición de palabras híbridas [</w:t>
      </w:r>
      <w:r w:rsidRPr="003362DA">
        <w:rPr>
          <w:rFonts w:ascii="Times New Roman" w:hAnsi="Times New Roman" w:cs="Times New Roman"/>
          <w:sz w:val="28"/>
          <w:szCs w:val="28"/>
        </w:rPr>
        <w:t>Степанов</w:t>
      </w:r>
      <w:r w:rsidRPr="003362DA">
        <w:rPr>
          <w:rFonts w:ascii="Times New Roman" w:hAnsi="Times New Roman" w:cs="Times New Roman"/>
          <w:sz w:val="28"/>
          <w:szCs w:val="28"/>
          <w:lang w:val="es-ES"/>
        </w:rPr>
        <w:t xml:space="preserve">: 1963, 35-36]: </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a) del sustativo español y el sustantivo náhuatl: </w:t>
      </w:r>
    </w:p>
    <w:p w:rsidR="00C50EA9" w:rsidRDefault="00C50EA9" w:rsidP="00C50EA9">
      <w:pPr>
        <w:spacing w:after="0" w:line="360" w:lineRule="auto"/>
        <w:ind w:firstLine="708"/>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 xml:space="preserve">santoscal </w:t>
      </w:r>
      <w:r w:rsidRPr="003362DA">
        <w:rPr>
          <w:rFonts w:ascii="Times New Roman" w:hAnsi="Times New Roman" w:cs="Times New Roman"/>
          <w:sz w:val="28"/>
          <w:szCs w:val="28"/>
          <w:lang w:val="es-ES"/>
        </w:rPr>
        <w:t>(</w:t>
      </w:r>
      <w:r w:rsidRPr="003362DA">
        <w:rPr>
          <w:rFonts w:ascii="Times New Roman" w:hAnsi="Times New Roman" w:cs="Times New Roman"/>
          <w:i/>
          <w:sz w:val="28"/>
          <w:szCs w:val="28"/>
          <w:lang w:val="es-ES"/>
        </w:rPr>
        <w:t>santos</w:t>
      </w:r>
      <w:r w:rsidRPr="003362DA">
        <w:rPr>
          <w:rFonts w:ascii="Times New Roman" w:hAnsi="Times New Roman" w:cs="Times New Roman"/>
          <w:sz w:val="28"/>
          <w:szCs w:val="28"/>
          <w:lang w:val="es-ES"/>
        </w:rPr>
        <w:t xml:space="preserve"> + </w:t>
      </w:r>
      <w:r w:rsidRPr="003362DA">
        <w:rPr>
          <w:rFonts w:ascii="Times New Roman" w:hAnsi="Times New Roman" w:cs="Times New Roman"/>
          <w:i/>
          <w:sz w:val="28"/>
          <w:szCs w:val="28"/>
          <w:lang w:val="es-ES"/>
        </w:rPr>
        <w:t>calli</w:t>
      </w:r>
      <w:r w:rsidRPr="003362DA">
        <w:rPr>
          <w:rFonts w:ascii="Times New Roman" w:hAnsi="Times New Roman" w:cs="Times New Roman"/>
          <w:sz w:val="28"/>
          <w:szCs w:val="28"/>
          <w:lang w:val="es-ES"/>
        </w:rPr>
        <w:t xml:space="preserve"> &lt; del castellano ‘</w:t>
      </w:r>
      <w:r w:rsidRPr="003362DA">
        <w:rPr>
          <w:rFonts w:ascii="Times New Roman" w:hAnsi="Times New Roman" w:cs="Times New Roman"/>
          <w:i/>
          <w:sz w:val="28"/>
          <w:szCs w:val="28"/>
          <w:lang w:val="es-ES"/>
        </w:rPr>
        <w:t>santos</w:t>
      </w:r>
      <w:r w:rsidRPr="003362DA">
        <w:rPr>
          <w:rFonts w:ascii="Times New Roman" w:hAnsi="Times New Roman" w:cs="Times New Roman"/>
          <w:sz w:val="28"/>
          <w:szCs w:val="28"/>
          <w:lang w:val="es-ES"/>
        </w:rPr>
        <w:t>’ y el náhuatl ‘</w:t>
      </w:r>
      <w:r w:rsidRPr="003362DA">
        <w:rPr>
          <w:rFonts w:ascii="Times New Roman" w:hAnsi="Times New Roman" w:cs="Times New Roman"/>
          <w:i/>
          <w:sz w:val="28"/>
          <w:szCs w:val="28"/>
          <w:lang w:val="es-ES"/>
        </w:rPr>
        <w:t>calli</w:t>
      </w:r>
      <w:r w:rsidRPr="003362DA">
        <w:rPr>
          <w:rFonts w:ascii="Times New Roman" w:hAnsi="Times New Roman" w:cs="Times New Roman"/>
          <w:sz w:val="28"/>
          <w:szCs w:val="28"/>
          <w:lang w:val="es-ES"/>
        </w:rPr>
        <w:t>’, casa) – oratorio</w:t>
      </w:r>
      <w:r>
        <w:rPr>
          <w:rFonts w:ascii="Times New Roman" w:hAnsi="Times New Roman" w:cs="Times New Roman"/>
          <w:sz w:val="28"/>
          <w:szCs w:val="28"/>
          <w:lang w:val="es-ES"/>
        </w:rPr>
        <w:t>;</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lastRenderedPageBreak/>
        <w:t>tinacal</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tina</w:t>
      </w:r>
      <w:r w:rsidRPr="003362DA">
        <w:rPr>
          <w:rFonts w:ascii="Times New Roman" w:hAnsi="Times New Roman" w:cs="Times New Roman"/>
          <w:sz w:val="28"/>
          <w:szCs w:val="28"/>
          <w:lang w:val="es-ES"/>
        </w:rPr>
        <w:t xml:space="preserve"> + </w:t>
      </w:r>
      <w:r w:rsidRPr="003362DA">
        <w:rPr>
          <w:rFonts w:ascii="Times New Roman" w:hAnsi="Times New Roman" w:cs="Times New Roman"/>
          <w:i/>
          <w:sz w:val="28"/>
          <w:szCs w:val="28"/>
          <w:lang w:val="es-ES"/>
        </w:rPr>
        <w:t>calli</w:t>
      </w:r>
      <w:r w:rsidRPr="003362DA">
        <w:rPr>
          <w:rFonts w:ascii="Times New Roman" w:hAnsi="Times New Roman" w:cs="Times New Roman"/>
          <w:sz w:val="28"/>
          <w:szCs w:val="28"/>
          <w:lang w:val="es-ES"/>
        </w:rPr>
        <w:t xml:space="preserve"> &lt; de ‘</w:t>
      </w:r>
      <w:r w:rsidRPr="003362DA">
        <w:rPr>
          <w:rFonts w:ascii="Times New Roman" w:hAnsi="Times New Roman" w:cs="Times New Roman"/>
          <w:i/>
          <w:sz w:val="28"/>
          <w:szCs w:val="28"/>
          <w:lang w:val="es-ES"/>
        </w:rPr>
        <w:t>tina</w:t>
      </w:r>
      <w:r w:rsidRPr="003362DA">
        <w:rPr>
          <w:rFonts w:ascii="Times New Roman" w:hAnsi="Times New Roman" w:cs="Times New Roman"/>
          <w:sz w:val="28"/>
          <w:szCs w:val="28"/>
          <w:lang w:val="es-ES"/>
        </w:rPr>
        <w:t>’, vasija grande de barro, y ‘</w:t>
      </w:r>
      <w:r w:rsidRPr="003362DA">
        <w:rPr>
          <w:rFonts w:ascii="Times New Roman" w:hAnsi="Times New Roman" w:cs="Times New Roman"/>
          <w:i/>
          <w:sz w:val="28"/>
          <w:szCs w:val="28"/>
          <w:lang w:val="es-ES"/>
        </w:rPr>
        <w:t>calli</w:t>
      </w:r>
      <w:r w:rsidRPr="003362DA">
        <w:rPr>
          <w:rFonts w:ascii="Times New Roman" w:hAnsi="Times New Roman" w:cs="Times New Roman"/>
          <w:sz w:val="28"/>
          <w:szCs w:val="28"/>
          <w:lang w:val="es-ES"/>
        </w:rPr>
        <w:t>’, casa) – sótano donde se conserva el pulque;</w:t>
      </w:r>
    </w:p>
    <w:p w:rsidR="00C50EA9" w:rsidRPr="003362DA" w:rsidRDefault="00C50EA9" w:rsidP="00C50EA9">
      <w:pPr>
        <w:spacing w:after="120" w:line="360" w:lineRule="auto"/>
        <w:ind w:firstLine="708"/>
        <w:jc w:val="both"/>
        <w:rPr>
          <w:rFonts w:ascii="Times New Roman" w:hAnsi="Times New Roman" w:cs="Times New Roman"/>
          <w:color w:val="FF0000"/>
          <w:sz w:val="28"/>
          <w:szCs w:val="28"/>
          <w:lang w:val="es-ES"/>
        </w:rPr>
      </w:pPr>
      <w:r w:rsidRPr="003362DA">
        <w:rPr>
          <w:rFonts w:ascii="Times New Roman" w:hAnsi="Times New Roman" w:cs="Times New Roman"/>
          <w:sz w:val="28"/>
          <w:szCs w:val="28"/>
          <w:lang w:val="es-ES"/>
        </w:rPr>
        <w:t xml:space="preserve">b) del sustantivo náhuatl y el sustantivo español: </w:t>
      </w:r>
    </w:p>
    <w:p w:rsidR="00C50EA9" w:rsidRPr="003362DA" w:rsidRDefault="00C50EA9" w:rsidP="00C50EA9">
      <w:pPr>
        <w:spacing w:after="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talacha</w:t>
      </w:r>
      <w:r w:rsidRPr="003362DA">
        <w:rPr>
          <w:rFonts w:ascii="Times New Roman" w:hAnsi="Times New Roman" w:cs="Times New Roman"/>
          <w:sz w:val="28"/>
          <w:szCs w:val="28"/>
          <w:lang w:val="es-ES"/>
        </w:rPr>
        <w:t xml:space="preserve"> (del náhuatl ‘</w:t>
      </w:r>
      <w:r w:rsidRPr="003362DA">
        <w:rPr>
          <w:rFonts w:ascii="Times New Roman" w:hAnsi="Times New Roman" w:cs="Times New Roman"/>
          <w:i/>
          <w:sz w:val="28"/>
          <w:szCs w:val="28"/>
          <w:lang w:val="es-ES"/>
        </w:rPr>
        <w:t>talli’</w:t>
      </w:r>
      <w:r w:rsidRPr="003362DA">
        <w:rPr>
          <w:rFonts w:ascii="Times New Roman" w:hAnsi="Times New Roman" w:cs="Times New Roman"/>
          <w:sz w:val="28"/>
          <w:szCs w:val="28"/>
          <w:lang w:val="es-ES"/>
        </w:rPr>
        <w:t>, tierra, y el castellano ‘</w:t>
      </w:r>
      <w:r w:rsidRPr="003362DA">
        <w:rPr>
          <w:rFonts w:ascii="Times New Roman" w:hAnsi="Times New Roman" w:cs="Times New Roman"/>
          <w:i/>
          <w:sz w:val="28"/>
          <w:szCs w:val="28"/>
          <w:lang w:val="es-ES"/>
        </w:rPr>
        <w:t>hacha’</w:t>
      </w:r>
      <w:r w:rsidRPr="003362DA">
        <w:rPr>
          <w:rFonts w:ascii="Times New Roman" w:hAnsi="Times New Roman" w:cs="Times New Roman"/>
          <w:sz w:val="28"/>
          <w:szCs w:val="28"/>
          <w:lang w:val="es-ES"/>
        </w:rPr>
        <w:t xml:space="preserve">) – herramienta formada por un mango largo con un hierro puntiagudo en el extremo para cavar o romper y, por extensión, hoy en día llega a denominar cualquier trabajo manual, especialmente un arreglo de mecánica; </w:t>
      </w:r>
    </w:p>
    <w:p w:rsidR="00C50EA9" w:rsidRPr="003362DA" w:rsidRDefault="00C50EA9" w:rsidP="00C50EA9">
      <w:pPr>
        <w:spacing w:after="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 xml:space="preserve">tecorral </w:t>
      </w:r>
      <w:r w:rsidRPr="003362DA">
        <w:rPr>
          <w:rFonts w:ascii="Times New Roman" w:hAnsi="Times New Roman" w:cs="Times New Roman"/>
          <w:sz w:val="28"/>
          <w:szCs w:val="28"/>
          <w:lang w:val="es-ES"/>
        </w:rPr>
        <w:t>(del náhuatl ‘</w:t>
      </w:r>
      <w:r w:rsidRPr="003362DA">
        <w:rPr>
          <w:rFonts w:ascii="Times New Roman" w:hAnsi="Times New Roman" w:cs="Times New Roman"/>
          <w:i/>
          <w:sz w:val="28"/>
          <w:szCs w:val="28"/>
          <w:lang w:val="es-ES"/>
        </w:rPr>
        <w:t>tetl’</w:t>
      </w:r>
      <w:r w:rsidRPr="003362DA">
        <w:rPr>
          <w:rFonts w:ascii="Times New Roman" w:hAnsi="Times New Roman" w:cs="Times New Roman"/>
          <w:sz w:val="28"/>
          <w:szCs w:val="28"/>
          <w:lang w:val="es-ES"/>
        </w:rPr>
        <w:t>, piedra, y el castellano ‘</w:t>
      </w:r>
      <w:r w:rsidRPr="003362DA">
        <w:rPr>
          <w:rFonts w:ascii="Times New Roman" w:hAnsi="Times New Roman" w:cs="Times New Roman"/>
          <w:i/>
          <w:sz w:val="28"/>
          <w:szCs w:val="28"/>
          <w:lang w:val="es-ES"/>
        </w:rPr>
        <w:t>corral’</w:t>
      </w:r>
      <w:r w:rsidRPr="003362DA">
        <w:rPr>
          <w:rFonts w:ascii="Times New Roman" w:hAnsi="Times New Roman" w:cs="Times New Roman"/>
          <w:sz w:val="28"/>
          <w:szCs w:val="28"/>
          <w:lang w:val="es-ES"/>
        </w:rPr>
        <w:t>) – un pequeño muro de rocas apiladas sin cemento ni argamasa entre ellas;</w:t>
      </w:r>
    </w:p>
    <w:p w:rsidR="00C50EA9" w:rsidRPr="003362DA" w:rsidRDefault="00C50EA9" w:rsidP="00C50EA9">
      <w:pPr>
        <w:spacing w:after="12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tlacomesa</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tlaco</w:t>
      </w:r>
      <w:r w:rsidRPr="003362DA">
        <w:rPr>
          <w:rFonts w:ascii="Times New Roman" w:hAnsi="Times New Roman" w:cs="Times New Roman"/>
          <w:sz w:val="28"/>
          <w:szCs w:val="28"/>
          <w:lang w:val="es-ES"/>
        </w:rPr>
        <w:t xml:space="preserve"> + </w:t>
      </w:r>
      <w:r w:rsidRPr="003362DA">
        <w:rPr>
          <w:rFonts w:ascii="Times New Roman" w:hAnsi="Times New Roman" w:cs="Times New Roman"/>
          <w:i/>
          <w:sz w:val="28"/>
          <w:szCs w:val="28"/>
          <w:lang w:val="es-ES"/>
        </w:rPr>
        <w:t>mesa</w:t>
      </w:r>
      <w:r w:rsidRPr="003362DA">
        <w:rPr>
          <w:rFonts w:ascii="Times New Roman" w:hAnsi="Times New Roman" w:cs="Times New Roman"/>
          <w:sz w:val="28"/>
          <w:szCs w:val="28"/>
          <w:lang w:val="es-ES"/>
        </w:rPr>
        <w:t xml:space="preserve"> &lt; del náhuatl ‘</w:t>
      </w:r>
      <w:r w:rsidRPr="003362DA">
        <w:rPr>
          <w:rFonts w:ascii="Times New Roman" w:hAnsi="Times New Roman" w:cs="Times New Roman"/>
          <w:i/>
          <w:sz w:val="28"/>
          <w:szCs w:val="28"/>
          <w:lang w:val="es-ES"/>
        </w:rPr>
        <w:t>tlaco</w:t>
      </w:r>
      <w:r w:rsidRPr="003362DA">
        <w:rPr>
          <w:rFonts w:ascii="Times New Roman" w:hAnsi="Times New Roman" w:cs="Times New Roman"/>
          <w:sz w:val="28"/>
          <w:szCs w:val="28"/>
          <w:lang w:val="es-ES"/>
        </w:rPr>
        <w:t>’, mitad, y el castellano ‘</w:t>
      </w:r>
      <w:r w:rsidRPr="003362DA">
        <w:rPr>
          <w:rFonts w:ascii="Times New Roman" w:hAnsi="Times New Roman" w:cs="Times New Roman"/>
          <w:i/>
          <w:sz w:val="28"/>
          <w:szCs w:val="28"/>
          <w:lang w:val="es-ES"/>
        </w:rPr>
        <w:t>mesa</w:t>
      </w:r>
      <w:r w:rsidRPr="003362DA">
        <w:rPr>
          <w:rFonts w:ascii="Times New Roman" w:hAnsi="Times New Roman" w:cs="Times New Roman"/>
          <w:sz w:val="28"/>
          <w:szCs w:val="28"/>
          <w:lang w:val="es-ES"/>
        </w:rPr>
        <w:t>’) – mesa portátil o media mesa.</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c) del verbo español y el sustantivo náhuatl: </w:t>
      </w:r>
    </w:p>
    <w:p w:rsidR="00C50EA9" w:rsidRPr="003362DA" w:rsidRDefault="00C50EA9" w:rsidP="00C50EA9">
      <w:pPr>
        <w:spacing w:after="12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cuentachiles</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 xml:space="preserve">contar </w:t>
      </w:r>
      <w:r w:rsidRPr="003362DA">
        <w:rPr>
          <w:rFonts w:ascii="Times New Roman" w:hAnsi="Times New Roman" w:cs="Times New Roman"/>
          <w:sz w:val="28"/>
          <w:szCs w:val="28"/>
          <w:lang w:val="es-ES"/>
        </w:rPr>
        <w:t>+ ‘</w:t>
      </w:r>
      <w:r w:rsidRPr="003362DA">
        <w:rPr>
          <w:rFonts w:ascii="Times New Roman" w:hAnsi="Times New Roman" w:cs="Times New Roman"/>
          <w:i/>
          <w:sz w:val="28"/>
          <w:szCs w:val="28"/>
          <w:lang w:val="es-ES"/>
        </w:rPr>
        <w:t>chilli’</w:t>
      </w:r>
      <w:r w:rsidRPr="003362DA">
        <w:rPr>
          <w:rFonts w:ascii="Times New Roman" w:hAnsi="Times New Roman" w:cs="Times New Roman"/>
          <w:sz w:val="28"/>
          <w:szCs w:val="28"/>
          <w:lang w:val="es-ES"/>
        </w:rPr>
        <w:t>, chile) – mezquino, avaro, agarrado, el que regatea mucho al comprar;</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d) del sustantivo náhuatl con el sufijo hispano: </w:t>
      </w:r>
    </w:p>
    <w:p w:rsidR="00C50EA9" w:rsidRPr="003362DA" w:rsidRDefault="00C50EA9" w:rsidP="00C50EA9">
      <w:pPr>
        <w:spacing w:after="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tlapalería</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tlapalli’</w:t>
      </w:r>
      <w:r w:rsidRPr="003362DA">
        <w:rPr>
          <w:rFonts w:ascii="Times New Roman" w:hAnsi="Times New Roman" w:cs="Times New Roman"/>
          <w:sz w:val="28"/>
          <w:szCs w:val="28"/>
          <w:lang w:val="es-ES"/>
        </w:rPr>
        <w:t>, color) – tienda que vende insumos para pintar, material eléctrico, herramientas;</w:t>
      </w:r>
    </w:p>
    <w:p w:rsidR="00C50EA9" w:rsidRPr="003362DA" w:rsidRDefault="00C50EA9" w:rsidP="00C50EA9">
      <w:pPr>
        <w:spacing w:after="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tamalada</w:t>
      </w:r>
      <w:r w:rsidRPr="003362DA">
        <w:rPr>
          <w:rFonts w:ascii="Times New Roman" w:hAnsi="Times New Roman" w:cs="Times New Roman"/>
          <w:sz w:val="28"/>
          <w:szCs w:val="28"/>
          <w:lang w:val="es-ES"/>
        </w:rPr>
        <w:t xml:space="preserve"> (‘</w:t>
      </w:r>
      <w:r w:rsidRPr="003362DA">
        <w:rPr>
          <w:rFonts w:ascii="Times New Roman" w:hAnsi="Times New Roman" w:cs="Times New Roman"/>
          <w:i/>
          <w:sz w:val="28"/>
          <w:szCs w:val="28"/>
          <w:lang w:val="es-ES"/>
        </w:rPr>
        <w:t>tamalli’</w:t>
      </w:r>
      <w:r w:rsidRPr="003362DA">
        <w:rPr>
          <w:rFonts w:ascii="Times New Roman" w:hAnsi="Times New Roman" w:cs="Times New Roman"/>
          <w:sz w:val="28"/>
          <w:szCs w:val="28"/>
          <w:lang w:val="es-ES"/>
        </w:rPr>
        <w:t xml:space="preserve">, envuelto) – reunión de personas para comer </w:t>
      </w:r>
      <w:r w:rsidRPr="003362DA">
        <w:rPr>
          <w:rFonts w:ascii="Times New Roman" w:hAnsi="Times New Roman" w:cs="Times New Roman"/>
          <w:i/>
          <w:sz w:val="28"/>
          <w:szCs w:val="28"/>
          <w:lang w:val="es-ES"/>
        </w:rPr>
        <w:t>tamales</w:t>
      </w:r>
      <w:r w:rsidRPr="003362DA">
        <w:rPr>
          <w:rFonts w:ascii="Times New Roman" w:hAnsi="Times New Roman" w:cs="Times New Roman"/>
          <w:sz w:val="28"/>
          <w:szCs w:val="28"/>
          <w:lang w:val="es-ES"/>
        </w:rPr>
        <w:t>, la comida envuelta en hojas de choclo o plátano, preparada con maíz y carne;</w:t>
      </w:r>
    </w:p>
    <w:p w:rsidR="00C50EA9" w:rsidRPr="003362DA" w:rsidRDefault="00C50EA9" w:rsidP="00C50EA9">
      <w:pPr>
        <w:spacing w:after="12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tlachiquero</w:t>
      </w:r>
      <w:r w:rsidRPr="003362DA">
        <w:rPr>
          <w:rFonts w:ascii="Times New Roman" w:hAnsi="Times New Roman" w:cs="Times New Roman"/>
          <w:sz w:val="28"/>
          <w:szCs w:val="28"/>
          <w:lang w:val="es-ES"/>
        </w:rPr>
        <w:t xml:space="preserve"> – la persona que extrae el aguamiel del maguey para después fermentarlo y obtener la bebida conocida como pulque.</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Según hemos observado, este último modelo parece ser el más fructífero. Aquí una especial atención merecen numerosos verbos formados por un vocablo náhuatl y el sufijo flexivo español ‘-ar’, a veces acompañados de un prefijo ‘–a’ o ‘–en’.  Tienen un interés particular dado que aunque derivan su significado de la palabra nahua, el sufijo hace que obedezcan a las reglas de conjugación castellanas:</w:t>
      </w:r>
    </w:p>
    <w:p w:rsidR="00C50EA9" w:rsidRPr="003362DA" w:rsidRDefault="00C50EA9" w:rsidP="00C50EA9">
      <w:pPr>
        <w:spacing w:after="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lastRenderedPageBreak/>
        <w:t xml:space="preserve">pepenar </w:t>
      </w:r>
      <w:r w:rsidRPr="003362DA">
        <w:rPr>
          <w:rFonts w:ascii="Times New Roman" w:hAnsi="Times New Roman" w:cs="Times New Roman"/>
          <w:sz w:val="28"/>
          <w:szCs w:val="28"/>
          <w:lang w:val="es-ES"/>
        </w:rPr>
        <w:t>(del náhuatl ‘</w:t>
      </w:r>
      <w:r w:rsidRPr="003362DA">
        <w:rPr>
          <w:rFonts w:ascii="Times New Roman" w:hAnsi="Times New Roman" w:cs="Times New Roman"/>
          <w:i/>
          <w:sz w:val="28"/>
          <w:szCs w:val="28"/>
          <w:lang w:val="es-ES"/>
        </w:rPr>
        <w:t>pepena</w:t>
      </w:r>
      <w:r w:rsidRPr="003362DA">
        <w:rPr>
          <w:rFonts w:ascii="Times New Roman" w:hAnsi="Times New Roman" w:cs="Times New Roman"/>
          <w:sz w:val="28"/>
          <w:szCs w:val="28"/>
          <w:lang w:val="es-ES"/>
        </w:rPr>
        <w:t>’ - escoger, recoger) – rebuscar, recoger del suelo;</w:t>
      </w:r>
    </w:p>
    <w:p w:rsidR="00C50EA9" w:rsidRPr="003362DA" w:rsidRDefault="00C50EA9" w:rsidP="00C50EA9">
      <w:pPr>
        <w:spacing w:after="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 xml:space="preserve">petatearse </w:t>
      </w:r>
      <w:r w:rsidRPr="003362DA">
        <w:rPr>
          <w:rFonts w:ascii="Times New Roman" w:hAnsi="Times New Roman" w:cs="Times New Roman"/>
          <w:sz w:val="28"/>
          <w:szCs w:val="28"/>
          <w:lang w:val="es-ES"/>
        </w:rPr>
        <w:t>(de ‘</w:t>
      </w:r>
      <w:r w:rsidRPr="003362DA">
        <w:rPr>
          <w:rFonts w:ascii="Times New Roman" w:hAnsi="Times New Roman" w:cs="Times New Roman"/>
          <w:i/>
          <w:sz w:val="28"/>
          <w:szCs w:val="28"/>
          <w:lang w:val="es-ES"/>
        </w:rPr>
        <w:t>petate</w:t>
      </w:r>
      <w:r w:rsidRPr="003362DA">
        <w:rPr>
          <w:rFonts w:ascii="Times New Roman" w:hAnsi="Times New Roman" w:cs="Times New Roman"/>
          <w:sz w:val="28"/>
          <w:szCs w:val="28"/>
          <w:lang w:val="es-ES"/>
        </w:rPr>
        <w:t>’ - estera de palma o de carrizo) – morirse;</w:t>
      </w:r>
    </w:p>
    <w:p w:rsidR="00C50EA9" w:rsidRPr="003362DA" w:rsidRDefault="00C50EA9" w:rsidP="00C50EA9">
      <w:pPr>
        <w:spacing w:after="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 xml:space="preserve">apapachar </w:t>
      </w:r>
      <w:r w:rsidRPr="003362DA">
        <w:rPr>
          <w:rFonts w:ascii="Times New Roman" w:hAnsi="Times New Roman" w:cs="Times New Roman"/>
          <w:sz w:val="28"/>
          <w:szCs w:val="28"/>
          <w:lang w:val="es-ES"/>
        </w:rPr>
        <w:t>(de ‘papatzoa’ - apretar, aplastar) – dar un beso, un abrazo, unas palmaditas cariñosas, o todo junto; consolar o consentir a alguien;</w:t>
      </w:r>
    </w:p>
    <w:p w:rsidR="00C50EA9" w:rsidRPr="003362DA" w:rsidRDefault="00C50EA9" w:rsidP="00C50EA9">
      <w:pPr>
        <w:spacing w:after="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apozolarse</w:t>
      </w:r>
      <w:r w:rsidRPr="003362DA">
        <w:rPr>
          <w:rFonts w:ascii="Times New Roman" w:hAnsi="Times New Roman" w:cs="Times New Roman"/>
          <w:sz w:val="28"/>
          <w:szCs w:val="28"/>
          <w:lang w:val="es-ES"/>
        </w:rPr>
        <w:t xml:space="preserve"> – adquirir consistencia viscosa semejante a la del pozole (</w:t>
      </w:r>
      <w:r w:rsidRPr="003362DA">
        <w:rPr>
          <w:rFonts w:ascii="Times New Roman" w:hAnsi="Times New Roman" w:cs="Times New Roman"/>
          <w:sz w:val="28"/>
          <w:szCs w:val="28"/>
        </w:rPr>
        <w:t>обрюзгнуть</w:t>
      </w:r>
      <w:r w:rsidRPr="003362DA">
        <w:rPr>
          <w:rFonts w:ascii="Times New Roman" w:hAnsi="Times New Roman" w:cs="Times New Roman"/>
          <w:sz w:val="28"/>
          <w:szCs w:val="28"/>
          <w:lang w:val="es-ES"/>
        </w:rPr>
        <w:t>);</w:t>
      </w:r>
    </w:p>
    <w:p w:rsidR="00C50EA9" w:rsidRPr="003362DA" w:rsidRDefault="00C50EA9" w:rsidP="00C50EA9">
      <w:pPr>
        <w:spacing w:after="120" w:line="360" w:lineRule="auto"/>
        <w:ind w:firstLine="709"/>
        <w:jc w:val="both"/>
        <w:rPr>
          <w:rFonts w:ascii="Times New Roman" w:hAnsi="Times New Roman" w:cs="Times New Roman"/>
          <w:sz w:val="28"/>
          <w:szCs w:val="28"/>
          <w:lang w:val="es-ES"/>
        </w:rPr>
      </w:pPr>
      <w:r w:rsidRPr="003362DA">
        <w:rPr>
          <w:rFonts w:ascii="Times New Roman" w:hAnsi="Times New Roman" w:cs="Times New Roman"/>
          <w:i/>
          <w:sz w:val="28"/>
          <w:szCs w:val="28"/>
          <w:lang w:val="es-ES"/>
        </w:rPr>
        <w:t>enchilarse</w:t>
      </w:r>
      <w:r w:rsidRPr="003362DA">
        <w:rPr>
          <w:rFonts w:ascii="Times New Roman" w:hAnsi="Times New Roman" w:cs="Times New Roman"/>
          <w:sz w:val="28"/>
          <w:szCs w:val="28"/>
          <w:lang w:val="es-ES"/>
        </w:rPr>
        <w:t xml:space="preserve"> – enojarse, enfurecerse. </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En la opinión de Olga Chesnokova, los derivados genéticamente híbridos pueden considerarse un reflejo o manifestación del inherente sincretismo de la cultura mexicana. Cabe destacar que los aspectos gramaticales de dichos voces pertenecen al idioma cuya influencia resulta más potente, es decir, derivan de la gramatica española. Como ya se ha mencionado, la influencia gramatical del sustrato indígena es insignificante. Al mismo tiempo, el componente léxico-semántico de las palabras híbridas se deriva del náhuatl, lo que evidencia la vitalidad del sustrato indio en la formación del lenguaje y la conceptualización </w:t>
      </w:r>
      <w:r>
        <w:rPr>
          <w:rFonts w:ascii="Times New Roman" w:hAnsi="Times New Roman" w:cs="Times New Roman"/>
          <w:sz w:val="28"/>
          <w:szCs w:val="28"/>
          <w:lang w:val="es-ES"/>
        </w:rPr>
        <w:t xml:space="preserve">por los mexicanos </w:t>
      </w:r>
      <w:r w:rsidRPr="003362DA">
        <w:rPr>
          <w:rFonts w:ascii="Times New Roman" w:hAnsi="Times New Roman" w:cs="Times New Roman"/>
          <w:sz w:val="28"/>
          <w:szCs w:val="28"/>
          <w:lang w:val="es-ES"/>
        </w:rPr>
        <w:t>del mundo circundante [</w:t>
      </w:r>
      <w:r w:rsidRPr="003362DA">
        <w:rPr>
          <w:rFonts w:ascii="Times New Roman" w:hAnsi="Times New Roman" w:cs="Times New Roman"/>
          <w:sz w:val="28"/>
          <w:szCs w:val="28"/>
        </w:rPr>
        <w:t>Чеснокова</w:t>
      </w:r>
      <w:r w:rsidRPr="003362DA">
        <w:rPr>
          <w:rFonts w:ascii="Times New Roman" w:hAnsi="Times New Roman" w:cs="Times New Roman"/>
          <w:sz w:val="28"/>
          <w:szCs w:val="28"/>
          <w:lang w:val="es-ES"/>
        </w:rPr>
        <w:t>: 2006, 15].</w:t>
      </w:r>
    </w:p>
    <w:p w:rsidR="00C50EA9" w:rsidRPr="00034923" w:rsidRDefault="00C50EA9" w:rsidP="00C50EA9">
      <w:pPr>
        <w:pStyle w:val="Subcabezales"/>
        <w:rPr>
          <w:b/>
        </w:rPr>
      </w:pPr>
      <w:bookmarkStart w:id="7" w:name="_Toc483433648"/>
      <w:r w:rsidRPr="00034923">
        <w:rPr>
          <w:b/>
        </w:rPr>
        <w:t>1.6. Refranes y dichos populares</w:t>
      </w:r>
      <w:bookmarkEnd w:id="7"/>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La vitalidad de las voces indígenas en el español mexicano se hace evidente en su extendido empleo en refranes, dichos y frases proverbiales. Los refranes, como la lengua, siguieron su propio camino y su evolución en tierras americanas. Según la observación de V.S. Vinogradrov, “normalmente los variantes fraseológicos nacionales se forman con base en los fraseologismos ibéricos (panhispanos). En los dichos latinoamericanos uno o más de los componentes iniciales se sustituyen por americanismos léxicos, en muchos casos – de procedencia autóctona” [</w:t>
      </w:r>
      <w:r w:rsidRPr="003362DA">
        <w:rPr>
          <w:rFonts w:ascii="Times New Roman" w:hAnsi="Times New Roman" w:cs="Times New Roman"/>
          <w:sz w:val="28"/>
          <w:szCs w:val="28"/>
        </w:rPr>
        <w:t>Виноградов</w:t>
      </w:r>
      <w:r w:rsidRPr="003362DA">
        <w:rPr>
          <w:rFonts w:ascii="Times New Roman" w:hAnsi="Times New Roman" w:cs="Times New Roman"/>
          <w:sz w:val="28"/>
          <w:szCs w:val="28"/>
          <w:lang w:val="es-ES"/>
        </w:rPr>
        <w:t>: 2003, 186].</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Stepanov llega a la misma conclusión: “los préstamos indios forman parte de fraseologismos, restituyendo el vocablo original del modismo hispano ya existente, </w:t>
      </w:r>
      <w:r w:rsidRPr="003362DA">
        <w:rPr>
          <w:rFonts w:ascii="Times New Roman" w:hAnsi="Times New Roman" w:cs="Times New Roman"/>
          <w:sz w:val="28"/>
          <w:szCs w:val="28"/>
          <w:lang w:val="es-ES"/>
        </w:rPr>
        <w:lastRenderedPageBreak/>
        <w:t xml:space="preserve">por ejemplo, </w:t>
      </w:r>
      <w:r w:rsidRPr="003362DA">
        <w:rPr>
          <w:rFonts w:ascii="Times New Roman" w:hAnsi="Times New Roman" w:cs="Times New Roman"/>
          <w:i/>
          <w:sz w:val="28"/>
          <w:szCs w:val="28"/>
          <w:lang w:val="es-ES"/>
        </w:rPr>
        <w:t>me importa un cacao</w:t>
      </w:r>
      <w:r w:rsidRPr="003362DA">
        <w:rPr>
          <w:rFonts w:ascii="Times New Roman" w:hAnsi="Times New Roman" w:cs="Times New Roman"/>
          <w:sz w:val="28"/>
          <w:szCs w:val="28"/>
          <w:lang w:val="es-ES"/>
        </w:rPr>
        <w:t xml:space="preserve"> (del panhispano </w:t>
      </w:r>
      <w:r w:rsidRPr="003362DA">
        <w:rPr>
          <w:rFonts w:ascii="Times New Roman" w:hAnsi="Times New Roman" w:cs="Times New Roman"/>
          <w:i/>
          <w:sz w:val="28"/>
          <w:szCs w:val="28"/>
          <w:lang w:val="es-ES"/>
        </w:rPr>
        <w:t>me importa un comino</w:t>
      </w:r>
      <w:r w:rsidRPr="003362DA">
        <w:rPr>
          <w:rFonts w:ascii="Times New Roman" w:hAnsi="Times New Roman" w:cs="Times New Roman"/>
          <w:sz w:val="28"/>
          <w:szCs w:val="28"/>
          <w:lang w:val="es-ES"/>
        </w:rPr>
        <w:t>)” [</w:t>
      </w:r>
      <w:r w:rsidRPr="003362DA">
        <w:rPr>
          <w:rFonts w:ascii="Times New Roman" w:hAnsi="Times New Roman" w:cs="Times New Roman"/>
          <w:sz w:val="28"/>
          <w:szCs w:val="28"/>
        </w:rPr>
        <w:t>Степанов</w:t>
      </w:r>
      <w:r w:rsidRPr="003362DA">
        <w:rPr>
          <w:rFonts w:ascii="Times New Roman" w:hAnsi="Times New Roman" w:cs="Times New Roman"/>
          <w:sz w:val="28"/>
          <w:szCs w:val="28"/>
          <w:lang w:val="es-ES"/>
        </w:rPr>
        <w:t>: 1963, 69].</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También hay refranes cuya imagen es sustituida por otra más cercana al quehacer cotidiano, a las labores agrícolas o domésticas de las zonas rurales, extendida por su condición figurada o metafórica a las zonas urbanas. Otros refranes están configurados gracias a ciertas imágenes o quehaceres mexicanos, como la explotación del maguey o la receta del mole, que propician el traslado metafórico a las conductas humanas. Existen refranes que contienen más de una palabra de origen náhuatl y palabras que se utilizan en varios refranes [Rodríguez Valle, 176].</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Una de las voces aztecas que se emplea mucho en estas expresiones es la palabra </w:t>
      </w:r>
      <w:r w:rsidRPr="003362DA">
        <w:rPr>
          <w:rFonts w:ascii="Times New Roman" w:hAnsi="Times New Roman" w:cs="Times New Roman"/>
          <w:i/>
          <w:sz w:val="28"/>
          <w:szCs w:val="28"/>
          <w:lang w:val="es-ES"/>
        </w:rPr>
        <w:t>atole (</w:t>
      </w:r>
      <w:r w:rsidRPr="003362DA">
        <w:rPr>
          <w:rFonts w:ascii="Times New Roman" w:hAnsi="Times New Roman" w:cs="Times New Roman"/>
          <w:sz w:val="28"/>
          <w:szCs w:val="28"/>
          <w:lang w:val="es-ES"/>
        </w:rPr>
        <w:t>bebida caliente de harina de maíz disuelta en agua o leche, a la que se pueden agregar sabores edulcorantes), por ejemplo:</w:t>
      </w:r>
    </w:p>
    <w:p w:rsidR="00C50EA9" w:rsidRDefault="00C50EA9" w:rsidP="00C50EA9">
      <w:pPr>
        <w:pStyle w:val="a3"/>
        <w:tabs>
          <w:tab w:val="left" w:pos="0"/>
        </w:tabs>
        <w:spacing w:after="0" w:line="360" w:lineRule="auto"/>
        <w:ind w:left="0" w:firstLine="709"/>
        <w:jc w:val="both"/>
        <w:rPr>
          <w:rFonts w:ascii="Times New Roman" w:hAnsi="Times New Roman" w:cs="Times New Roman"/>
          <w:sz w:val="28"/>
          <w:szCs w:val="28"/>
          <w:lang w:val="es-ES"/>
        </w:rPr>
      </w:pPr>
      <w:r w:rsidRPr="00034923">
        <w:rPr>
          <w:rFonts w:ascii="Times New Roman" w:hAnsi="Times New Roman" w:cs="Times New Roman"/>
          <w:i/>
          <w:sz w:val="28"/>
          <w:szCs w:val="28"/>
          <w:lang w:val="es-ES"/>
        </w:rPr>
        <w:t>Dar atole con el dedo</w:t>
      </w:r>
      <w:r w:rsidRPr="00034923">
        <w:rPr>
          <w:rFonts w:ascii="Times New Roman" w:hAnsi="Times New Roman" w:cs="Times New Roman"/>
          <w:sz w:val="28"/>
          <w:szCs w:val="28"/>
          <w:lang w:val="es-ES"/>
        </w:rPr>
        <w:t xml:space="preserve"> – embaucar, defraudar, engañar sutilmente;</w:t>
      </w:r>
    </w:p>
    <w:p w:rsidR="00C50EA9" w:rsidRPr="00416EA2" w:rsidRDefault="00C50EA9" w:rsidP="00C50EA9">
      <w:pPr>
        <w:tabs>
          <w:tab w:val="left" w:pos="0"/>
        </w:tabs>
        <w:spacing w:after="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Le circula atole por las venas</w:t>
      </w:r>
      <w:r w:rsidRPr="00416EA2">
        <w:rPr>
          <w:rFonts w:ascii="Times New Roman" w:hAnsi="Times New Roman" w:cs="Times New Roman"/>
          <w:sz w:val="28"/>
          <w:szCs w:val="28"/>
          <w:lang w:val="es-ES"/>
        </w:rPr>
        <w:t xml:space="preserve"> – hace referencia a una persona que no reacciona naturalmente ante ciertas situaciones que requieren una respuesta más activa. Puede significar ser frío, flemático, lento, e incluso cobarde;</w:t>
      </w:r>
    </w:p>
    <w:p w:rsidR="00C50EA9" w:rsidRPr="00416EA2" w:rsidRDefault="00C50EA9" w:rsidP="00C50EA9">
      <w:pPr>
        <w:tabs>
          <w:tab w:val="left" w:pos="0"/>
        </w:tabs>
        <w:spacing w:after="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Llegar después del atole</w:t>
      </w:r>
      <w:r w:rsidRPr="00416EA2">
        <w:rPr>
          <w:rFonts w:ascii="Times New Roman" w:hAnsi="Times New Roman" w:cs="Times New Roman"/>
          <w:sz w:val="28"/>
          <w:szCs w:val="28"/>
          <w:lang w:val="es-ES"/>
        </w:rPr>
        <w:t xml:space="preserve"> – llegar tarde (porque el atole se sirve de postre);</w:t>
      </w:r>
    </w:p>
    <w:p w:rsidR="00C50EA9" w:rsidRPr="00416EA2" w:rsidRDefault="00C50EA9" w:rsidP="00C50EA9">
      <w:pPr>
        <w:tabs>
          <w:tab w:val="left" w:pos="0"/>
        </w:tabs>
        <w:spacing w:after="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Como dueño de mi atole, lo menearé con un dedo</w:t>
      </w:r>
      <w:r w:rsidRPr="00416EA2">
        <w:rPr>
          <w:rFonts w:ascii="Times New Roman" w:hAnsi="Times New Roman" w:cs="Times New Roman"/>
          <w:sz w:val="28"/>
          <w:szCs w:val="28"/>
          <w:lang w:val="es-ES"/>
        </w:rPr>
        <w:t xml:space="preserve"> – puedo hacer con lo mío lo que me plazca;</w:t>
      </w:r>
    </w:p>
    <w:p w:rsidR="00C50EA9" w:rsidRPr="00416EA2" w:rsidRDefault="00C50EA9" w:rsidP="00C50EA9">
      <w:pPr>
        <w:tabs>
          <w:tab w:val="left" w:pos="0"/>
        </w:tabs>
        <w:spacing w:after="12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Si con atolito vamos sanando, atolito vámosle dando</w:t>
      </w:r>
      <w:r w:rsidRPr="00416EA2">
        <w:rPr>
          <w:rFonts w:ascii="Times New Roman" w:hAnsi="Times New Roman" w:cs="Times New Roman"/>
          <w:sz w:val="28"/>
          <w:szCs w:val="28"/>
          <w:lang w:val="es-ES"/>
        </w:rPr>
        <w:t xml:space="preserve"> – da a entender que no debemos cambiar de conducta cuando ya vamos alcanzando buen éxito. </w:t>
      </w:r>
    </w:p>
    <w:p w:rsidR="00C50EA9" w:rsidRPr="003362DA" w:rsidRDefault="00C50EA9" w:rsidP="00C50EA9">
      <w:pPr>
        <w:spacing w:after="120" w:line="360" w:lineRule="auto"/>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La voz mexicana </w:t>
      </w:r>
      <w:r w:rsidRPr="003362DA">
        <w:rPr>
          <w:rFonts w:ascii="Times New Roman" w:hAnsi="Times New Roman" w:cs="Times New Roman"/>
          <w:i/>
          <w:sz w:val="28"/>
          <w:szCs w:val="28"/>
          <w:lang w:val="es-ES"/>
        </w:rPr>
        <w:t>jacal</w:t>
      </w:r>
      <w:r w:rsidRPr="003362DA">
        <w:rPr>
          <w:rFonts w:ascii="Times New Roman" w:hAnsi="Times New Roman" w:cs="Times New Roman"/>
          <w:sz w:val="28"/>
          <w:szCs w:val="28"/>
          <w:lang w:val="es-ES"/>
        </w:rPr>
        <w:t xml:space="preserve"> (choza, cabaña) no se refiere solamente a una casa de adobes, sino a todo lo humilde en la construcción de adobes, zacates u otros: </w:t>
      </w:r>
    </w:p>
    <w:p w:rsidR="00C50EA9" w:rsidRPr="00416EA2" w:rsidRDefault="00C50EA9" w:rsidP="00C50EA9">
      <w:pPr>
        <w:tabs>
          <w:tab w:val="left" w:pos="0"/>
        </w:tabs>
        <w:spacing w:after="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Hemos visto caer Iglesias, cuanto más ese jacal</w:t>
      </w:r>
      <w:r w:rsidRPr="00416EA2">
        <w:rPr>
          <w:rFonts w:ascii="Times New Roman" w:hAnsi="Times New Roman" w:cs="Times New Roman"/>
          <w:sz w:val="28"/>
          <w:szCs w:val="28"/>
          <w:lang w:val="es-ES"/>
        </w:rPr>
        <w:t xml:space="preserve"> – significa que una persona sin valor, pero de buena posición, algún día perderá sus bienes o poder;</w:t>
      </w:r>
    </w:p>
    <w:p w:rsidR="00C50EA9" w:rsidRPr="00416EA2" w:rsidRDefault="00C50EA9" w:rsidP="00C50EA9">
      <w:pPr>
        <w:tabs>
          <w:tab w:val="left" w:pos="0"/>
        </w:tabs>
        <w:spacing w:after="12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No tener un jacal donde meterse</w:t>
      </w:r>
      <w:r w:rsidRPr="00416EA2">
        <w:rPr>
          <w:rFonts w:ascii="Times New Roman" w:hAnsi="Times New Roman" w:cs="Times New Roman"/>
          <w:sz w:val="28"/>
          <w:szCs w:val="28"/>
          <w:lang w:val="es-ES"/>
        </w:rPr>
        <w:t xml:space="preserve"> – no tener rincón para vivir;</w:t>
      </w:r>
    </w:p>
    <w:p w:rsidR="00C50EA9" w:rsidRPr="003362DA" w:rsidRDefault="00C50EA9" w:rsidP="00C50EA9">
      <w:pPr>
        <w:spacing w:after="120" w:line="360" w:lineRule="auto"/>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La palabra </w:t>
      </w:r>
      <w:r w:rsidRPr="003362DA">
        <w:rPr>
          <w:rFonts w:ascii="Times New Roman" w:hAnsi="Times New Roman" w:cs="Times New Roman"/>
          <w:i/>
          <w:sz w:val="28"/>
          <w:szCs w:val="28"/>
          <w:lang w:val="es-ES"/>
        </w:rPr>
        <w:t>coyote</w:t>
      </w:r>
      <w:r w:rsidRPr="003362DA">
        <w:rPr>
          <w:rFonts w:ascii="Times New Roman" w:hAnsi="Times New Roman" w:cs="Times New Roman"/>
          <w:sz w:val="28"/>
          <w:szCs w:val="28"/>
          <w:lang w:val="es-ES"/>
        </w:rPr>
        <w:t xml:space="preserve"> dio ocasión a varios dichos y refranes: </w:t>
      </w:r>
    </w:p>
    <w:p w:rsidR="00C50EA9" w:rsidRPr="00416EA2" w:rsidRDefault="00C50EA9" w:rsidP="00C50EA9">
      <w:pPr>
        <w:spacing w:after="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lastRenderedPageBreak/>
        <w:t>Es más listo que un coyote</w:t>
      </w:r>
      <w:r w:rsidRPr="00416EA2">
        <w:rPr>
          <w:rFonts w:ascii="Times New Roman" w:hAnsi="Times New Roman" w:cs="Times New Roman"/>
          <w:sz w:val="28"/>
          <w:szCs w:val="28"/>
          <w:lang w:val="es-ES"/>
        </w:rPr>
        <w:t xml:space="preserve"> – la persona que usa astucia para obtener la cosa deseada;</w:t>
      </w:r>
    </w:p>
    <w:p w:rsidR="00C50EA9" w:rsidRPr="00416EA2" w:rsidRDefault="00C50EA9" w:rsidP="00C50EA9">
      <w:pPr>
        <w:spacing w:after="12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El que tenga gallinas, que las cuide del coyote</w:t>
      </w:r>
      <w:r w:rsidRPr="00416EA2">
        <w:rPr>
          <w:rFonts w:ascii="Times New Roman" w:hAnsi="Times New Roman" w:cs="Times New Roman"/>
          <w:sz w:val="28"/>
          <w:szCs w:val="28"/>
          <w:lang w:val="es-ES"/>
        </w:rPr>
        <w:t xml:space="preserve"> – el que tenga señoritas casaderas debe vigilarlas para ponerlas a salvo de las asechanzas de los varones;</w:t>
      </w:r>
    </w:p>
    <w:p w:rsidR="00C50EA9" w:rsidRPr="003362DA" w:rsidRDefault="00C50EA9" w:rsidP="00C50EA9">
      <w:pPr>
        <w:spacing w:after="120" w:line="360" w:lineRule="auto"/>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Unos ejempos de refranes que llevan más de una palabra autóctona mexicana:</w:t>
      </w:r>
    </w:p>
    <w:p w:rsidR="00C50EA9" w:rsidRPr="00416EA2" w:rsidRDefault="00C50EA9" w:rsidP="00C50EA9">
      <w:pPr>
        <w:spacing w:after="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Por el tule se conoce el petate</w:t>
      </w:r>
      <w:r w:rsidRPr="00416EA2">
        <w:rPr>
          <w:rFonts w:ascii="Times New Roman" w:hAnsi="Times New Roman" w:cs="Times New Roman"/>
          <w:sz w:val="28"/>
          <w:szCs w:val="28"/>
          <w:lang w:val="es-ES"/>
        </w:rPr>
        <w:t xml:space="preserve"> – por la muestra o por el principio de algo, se puede conocer el resto (por el hilo se saca el ovillo);</w:t>
      </w:r>
    </w:p>
    <w:p w:rsidR="00C50EA9" w:rsidRPr="00416EA2" w:rsidRDefault="00C50EA9" w:rsidP="00C50EA9">
      <w:pPr>
        <w:spacing w:after="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Más vale atole con risas que chocolate con lágrimas</w:t>
      </w:r>
      <w:r w:rsidRPr="00416EA2">
        <w:rPr>
          <w:rFonts w:ascii="Times New Roman" w:hAnsi="Times New Roman" w:cs="Times New Roman"/>
          <w:sz w:val="28"/>
          <w:szCs w:val="28"/>
          <w:lang w:val="es-ES"/>
        </w:rPr>
        <w:t xml:space="preserve"> – es preferible una vida con estrecheces  pero vivida con alegría, a la que se pasa con holgura, pero en medio de sufrimientos;</w:t>
      </w:r>
    </w:p>
    <w:p w:rsidR="00C50EA9" w:rsidRPr="00416EA2" w:rsidRDefault="00C50EA9" w:rsidP="00C50EA9">
      <w:pPr>
        <w:spacing w:after="120" w:line="360" w:lineRule="auto"/>
        <w:ind w:firstLine="709"/>
        <w:jc w:val="both"/>
        <w:rPr>
          <w:rFonts w:ascii="Times New Roman" w:hAnsi="Times New Roman" w:cs="Times New Roman"/>
          <w:sz w:val="28"/>
          <w:szCs w:val="28"/>
          <w:lang w:val="es-ES"/>
        </w:rPr>
      </w:pPr>
      <w:r w:rsidRPr="00416EA2">
        <w:rPr>
          <w:rFonts w:ascii="Times New Roman" w:hAnsi="Times New Roman" w:cs="Times New Roman"/>
          <w:i/>
          <w:sz w:val="28"/>
          <w:szCs w:val="28"/>
          <w:lang w:val="es-ES"/>
        </w:rPr>
        <w:t>Con la que entiende de atole y metate, con esa casate</w:t>
      </w:r>
      <w:r w:rsidRPr="00416EA2">
        <w:rPr>
          <w:rFonts w:ascii="Times New Roman" w:hAnsi="Times New Roman" w:cs="Times New Roman"/>
          <w:sz w:val="28"/>
          <w:szCs w:val="28"/>
          <w:lang w:val="es-ES"/>
        </w:rPr>
        <w:t xml:space="preserve"> – refrán que en forma de consejo recomienda casarse con una mujer hacendosa que sea limpia y sepa cocinar.</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Los realia del mundo circundante designados por los indigenismos mexicanos, los nombres de animales y plantas autóctonas, establecen pautas de calificación fraseológica, el fundamento de comparación, la base para desarollar significados predicativos, o sea son un elemento indispensable de ese peculiar modo de percibir la realidad propio del modelo fraseológico del mundo, que a su vez forma parte de la mentalidad lingüística [</w:t>
      </w:r>
      <w:r w:rsidRPr="003362DA">
        <w:rPr>
          <w:rFonts w:ascii="Times New Roman" w:hAnsi="Times New Roman" w:cs="Times New Roman"/>
          <w:sz w:val="28"/>
          <w:szCs w:val="28"/>
        </w:rPr>
        <w:t>Чеснокова</w:t>
      </w:r>
      <w:r w:rsidRPr="003362DA">
        <w:rPr>
          <w:rFonts w:ascii="Times New Roman" w:hAnsi="Times New Roman" w:cs="Times New Roman"/>
          <w:sz w:val="28"/>
          <w:szCs w:val="28"/>
          <w:lang w:val="es-ES"/>
        </w:rPr>
        <w:t>, 68].</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Por ende, podemos concluir que los indigenismos autóctonos juegan un rol importante en la categorización por los mexicanos del mundo real y del ámbito sensitivo-emocional. A partir del contenido denotativo y las connotaciones culturales de indigenismos, los mexicanos interpretan las nociones y perciben el mundo. </w:t>
      </w:r>
    </w:p>
    <w:p w:rsidR="00C50EA9" w:rsidRPr="00034923" w:rsidRDefault="00C50EA9" w:rsidP="00C50EA9">
      <w:pPr>
        <w:pStyle w:val="Subcabezales"/>
        <w:rPr>
          <w:b/>
        </w:rPr>
      </w:pPr>
      <w:bookmarkStart w:id="8" w:name="_Toc483433649"/>
      <w:r w:rsidRPr="00034923">
        <w:rPr>
          <w:b/>
        </w:rPr>
        <w:t>1.7. Influencia del sustrato: polémica</w:t>
      </w:r>
      <w:bookmarkEnd w:id="8"/>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Un fenómeno lingüístico que ha provocado acaloradas controversias entre los estudiosos del español mexicano es el perteneciente a la influencia sustratal del náhuatl en el castellano de este país. Algunos resaltan su participación, otros la </w:t>
      </w:r>
      <w:r w:rsidRPr="003362DA">
        <w:rPr>
          <w:rFonts w:ascii="Times New Roman" w:hAnsi="Times New Roman" w:cs="Times New Roman"/>
          <w:sz w:val="28"/>
          <w:szCs w:val="28"/>
          <w:lang w:val="es-ES"/>
        </w:rPr>
        <w:lastRenderedPageBreak/>
        <w:t>minimizan y se muestran escépticos respecto a su intervención en el habla de los mexicanos.</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López Portillo y Weber, Darío Rubio y Dávila Garibi destacan la inserción del idioma azteca en el español, e incluso el último asevera que: “Estamos invadidos de náhuatl por todas partes. Son tan abundantes las palabras de origen náhuatl en el español de México, que casi no hay conversación familiar en que no se deslicen varios aztequismos, sin que el que los dice, ni el que los oye, puedan darse cuenta de ello, debido a la costumbre que tenemos de emplearlos a toda hora" [Dávila Garibi, 19].</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Curiosa y sorprendente es la afirmación de Darío Rubio: "...si desaparecieran del lenguaje español, que hablamos los mexicanos, todas las voces que tienen su origen en el idioma náhuatl, se produciría un caos verdaderamente horrible por la situación en que tal desaparición hubiera de colocarnos...) [Rubio, 22-23].</w:t>
      </w:r>
    </w:p>
    <w:p w:rsidR="00C50EA9" w:rsidRPr="003362DA"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De manera contraria se manifiestan Moreno de Alba y Lope Blanch quienes afirman que su participación es restringida pues, apunta el último “considero que la influencia léxica de las lenguas prehispánicas es mucho menor de lo que los diccionarios de indigenismos harían tal vez suponer. Limitada a ciertos aspectos del vocabulario (alimentación, flora y fauna), y menos productiva cada día dado el veloz retroceso de las lenguas indígenas en la actualidad, esa influencia resulta casi insignificante frente el caudal del vocabulario hispánico, frente a los casos de constante creación léxica o de incesante traslación semántica que se producen dentro de la propia lengua española, y aun frente al torrente de anglicismos que afluye actualmente hacia el español” [Lope Blanch, 1967, 402].</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Y, en efecto, este caso de interferencia lingüística que tan apasionadas y diversas opiniones ha despertado, debe analizarse y evaluarse con base en los resultados obtenidos en una amplia y representativa muestra, en la que se contemplen las distintas modalidades del español mexicano tanto la lengua hablada como la escrita, las formas que el pueblo emplea en su vida cotidiana, como aquellas que aparecen en obras literarias de marcada tendencia nacionalista. Solo </w:t>
      </w:r>
      <w:r w:rsidRPr="003362DA">
        <w:rPr>
          <w:rFonts w:ascii="Times New Roman" w:hAnsi="Times New Roman" w:cs="Times New Roman"/>
          <w:sz w:val="28"/>
          <w:szCs w:val="28"/>
          <w:lang w:val="es-ES"/>
        </w:rPr>
        <w:lastRenderedPageBreak/>
        <w:t>de esta manera podremos apreciar en toda su magnitud y diversidad la influencia del idioma que durante mucho tiempo fue la lingua franca de un extenso territorio ame</w:t>
      </w:r>
      <w:r>
        <w:rPr>
          <w:rFonts w:ascii="Times New Roman" w:hAnsi="Times New Roman" w:cs="Times New Roman"/>
          <w:sz w:val="28"/>
          <w:szCs w:val="28"/>
          <w:lang w:val="es-ES"/>
        </w:rPr>
        <w:t>ricano [Máynez Vidal, 125-126].</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p>
    <w:p w:rsidR="00C50EA9" w:rsidRDefault="00C50EA9" w:rsidP="00C50EA9">
      <w:pPr>
        <w:pStyle w:val="Cabezal"/>
      </w:pPr>
      <w:bookmarkStart w:id="9" w:name="_Toc483433650"/>
      <w:r>
        <w:rPr>
          <w:rFonts w:cs="Times New Roman"/>
        </w:rPr>
        <w:t xml:space="preserve">CAPÍTULO 2. </w:t>
      </w:r>
      <w:r w:rsidRPr="00904885">
        <w:t>Literatura indigenista en México</w:t>
      </w:r>
      <w:bookmarkEnd w:id="9"/>
    </w:p>
    <w:p w:rsidR="00C50EA9" w:rsidRPr="00647AD8" w:rsidRDefault="00C50EA9" w:rsidP="00C50EA9">
      <w:pPr>
        <w:pStyle w:val="Subcabezales"/>
        <w:rPr>
          <w:b/>
        </w:rPr>
      </w:pPr>
      <w:bookmarkStart w:id="10" w:name="_Toc483433651"/>
      <w:r w:rsidRPr="00647AD8">
        <w:rPr>
          <w:b/>
        </w:rPr>
        <w:t>2.1. En búsqueda de una expresión propia</w:t>
      </w:r>
      <w:bookmarkEnd w:id="10"/>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En la opinión de Stepanov, la literatura hispanoamericana del período colonial representaba un mero sucursal de la literatura española. Los escritores aún ya originarios de Américas se nutrían de  los modelos clásicos y preclásicos, y por tanto heredaron tanto los ideas como la forma lingüística de la tradición establecida [Степанов: 1963, 174].</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De manera contraria se expresa Pedro Henríquez Ureña, diciendo que la literatura hispanoamerica empieza a cobrar su propia vida a partir del Siglo de Oro: “desde el siglo XVI se advierte, con insistencia, la diversidad. En la literatura, todos la sienten. Hasta en don Juan Ruiz de Alarcón: la primera impresión que recoge todo lector suyo es que no se parece a los otros dramaturgos de su tiempo, aunque de ellos recibió –rígido ya– el molde de sus comedias: temas, construcción, lenguaje, métrica” [Ureña, 17].</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Mucho antes de penetrar en las Bellas Letras, los primeros americanismos léxicos aparecen en los diarios, tratados, documentos, informes y apuntes de los participantes de expediciones, es decir de los primeros conquistadores, así como en los escritos de futuros colonizadores.</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Durante la época colonial no se había hecho ningún intento significativo de apartarse de la tradición española y buscar nuevas fuentes de inspiración, nuevas formas de expresión lingüística.  El lenguaje literario del período colonial (desde el inicio de la Conquista hasta las guerras de independencia) no ostenta siquiera un </w:t>
      </w:r>
      <w:r w:rsidRPr="00647AD8">
        <w:rPr>
          <w:rFonts w:ascii="Times New Roman" w:hAnsi="Times New Roman" w:cs="Times New Roman"/>
          <w:sz w:val="28"/>
          <w:szCs w:val="28"/>
          <w:lang w:val="es-ES"/>
        </w:rPr>
        <w:lastRenderedPageBreak/>
        <w:t>rasgo de americanismo. En los siglos XVI-XVII el habla culta de hispanoamericanos se caracteriza por un mayor academismo que la de los españoles del mismo rango social. Aquí los elementos del habla popular se consideran “vulgares” y no se admiten a la literatura.</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Una literatura hispanoamericana original solo pudo haber nacido y desarollado tras los levantamientos de independencia. La liberación de un duro paternalismo español ejerció influencia no solamente en la política y cultura americanas sino también en su expresión literaria. Gente de letras dirigió su mirada hacia el interior; fue por aquella época cuando surgió la novela indianista que tomaba interés en la vida de los pueblos indígenas, y por tanto recurría al léxico popular, muchas veces de origen indígena. Ese interés en el colorido local crecía bajo la influencia indiscutible de los autores europeos, ante todos, de Walter Scott y Chateaubriand [Степанов, 174-178].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El período romántico inspiró la aparición de novela costumbrista que se empeñaba en transmitir el colorido local dibujando escenas de la vida cotidiana de los pueblos aborígenos, describiendo con un lenguaje vivo sus usos, costumbres, creencias y fiestas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Sin embargo, en la verdadera novela indigenista latinoamericana, los autores están preocupados por evitar todo reproche de arte gratuito, de color local, de complacencia al gusto del extranjero por el exotismo. El indigenismo buscaba rebelarse contra el lenguaje preciosista, superficial, sentimental y paternalista que había idealizado al indio y lo había transformado en un maniquí.</w:t>
      </w:r>
    </w:p>
    <w:p w:rsidR="00C50EA9" w:rsidRPr="00647AD8" w:rsidRDefault="00C50EA9" w:rsidP="00C50EA9">
      <w:pPr>
        <w:pStyle w:val="Subcabezales"/>
        <w:rPr>
          <w:b/>
        </w:rPr>
      </w:pPr>
      <w:bookmarkStart w:id="11" w:name="_Toc483433652"/>
      <w:r w:rsidRPr="00647AD8">
        <w:rPr>
          <w:b/>
        </w:rPr>
        <w:t>2.2. El marco histórico-social y los principales exponentes del indigenismo</w:t>
      </w:r>
      <w:r>
        <w:rPr>
          <w:b/>
        </w:rPr>
        <w:t xml:space="preserve"> literario</w:t>
      </w:r>
      <w:bookmarkEnd w:id="11"/>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La independencia de España en la segunda década del siglo XIX y el proceso de construcción de los Estados nacionales paradójicamente agravó la situación de opresión y explotación de los pueblos indígenas. No obstante que la figura del indio aparece idealizada en el imaginario de las nuevas naciones como </w:t>
      </w:r>
      <w:r w:rsidRPr="00647AD8">
        <w:rPr>
          <w:rFonts w:ascii="Times New Roman" w:hAnsi="Times New Roman" w:cs="Times New Roman"/>
          <w:sz w:val="28"/>
          <w:szCs w:val="28"/>
          <w:lang w:val="es-ES"/>
        </w:rPr>
        <w:lastRenderedPageBreak/>
        <w:t>un referente de las identidades nacionales que se construyeron, en la practica se les negó el derecho a sus lenguas, a sus culturas y sus tierras ancestrales. A través de los llamados procesos de colonización “interior” implementado por el Estado oligárquico, se despoja a los indígenas de sus tierras comunales por medio de la guerra o por medio de maniobras legales. En la representación de los indios construida por las elites liberales, ellos constituían el universo de la “barbarie” que debía erradicarse para promover la “civilización occidental” en el Estado Nacional. A comienzo de los años 1920 surgió la corriente de ideas denominada “indigenismo” que fue el discurso que asumió por primera vez la defensa del indio, de sus derechos y de su cultura. El “indigenismo” fue un discurso de autores blancos o mestizos sobre los indios. Este posición se expresó en diferentes variantes, como fue el “indigenismo” literario, tendencia que ingresó a los indígenas como sujeto en la novela, en la poesía y en las artes plásticas</w:t>
      </w:r>
      <w:r>
        <w:rPr>
          <w:rFonts w:ascii="Times New Roman" w:hAnsi="Times New Roman" w:cs="Times New Roman"/>
          <w:sz w:val="28"/>
          <w:szCs w:val="28"/>
          <w:lang w:val="es-ES"/>
        </w:rPr>
        <w:t xml:space="preserve"> [Cancino, </w:t>
      </w:r>
      <w:r w:rsidRPr="00647AD8">
        <w:rPr>
          <w:rFonts w:ascii="Times New Roman" w:hAnsi="Times New Roman" w:cs="Times New Roman"/>
          <w:sz w:val="28"/>
          <w:szCs w:val="28"/>
          <w:lang w:val="es-ES"/>
        </w:rPr>
        <w:t>2].</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El indigenismo, como ideologia del mestizo, y el mestizaje mismo, como proceso vivo, son las dos caras de un movimiento de unificacion nacional que surge del choque entre fuerzas de signo opuesto: el indianismo y el occidentalismo. El indianismo dio impulso en México a la idealización romantica del pasado azteca, pero fue ineficaz instrumento para cambiar la estructura de una sociedad explotadora del indio y del mestizo. El occidentalismo -tanto en su vertiente conservadora, y en algún grado racista, que propugna la imposición de modelos europeos o estadounidenses, como en su vertiente marxista, que equipara la situación del indio a la de todos los campesinos explotados- no valora ni reconoce la tradición y la cultura de los pueblos indígenas [Filer, 475-476].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La obra indigenista no se limitó a una simple manifestación de la problemática indígena en América, sino que absorbió y plasmó esta temática en la estructura general de la obra, en su significado. Este indigenismo buscaba abarcar, según explica Gutiérrez, "al indio como individuo, como etnia, como miembro de una clase, de una nacionalidad bimembre, de un sistemas internacional donde él </w:t>
      </w:r>
      <w:r w:rsidRPr="00647AD8">
        <w:rPr>
          <w:rFonts w:ascii="Times New Roman" w:hAnsi="Times New Roman" w:cs="Times New Roman"/>
          <w:sz w:val="28"/>
          <w:szCs w:val="28"/>
          <w:lang w:val="es-ES"/>
        </w:rPr>
        <w:lastRenderedPageBreak/>
        <w:t>ocupaba similar puesto al del peón en la costa o al del obrero de Lima" [Peña Guitiérrez, 196].</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Su antecedente literario más evidente es una novela romántica peruana Aves sin nido, de Clorinda Matto de Turner, publicada en 1889 donde se presenta, en su cruda realidad, la explotación que las maniobras jurídicas, la manipulación política y el poder eclesiástico hacen del indígena.</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En México, la revolución social de Francisco Madero en 1910, los principios de la reforma agraria, las esperanzas que ésta provocó y las desilusiones que siguieron son tantos hechos que dieron a la literatura indigenista una dimensión histórica. La mayor parte de los relatos traducen la decepción de las masas populares indias ante los resultados muy imperfectos de una Revolución muy a menudo traicionada por los demagogos [Diop, 36].</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Los principales exponentes de la narrativa indigenista son</w:t>
      </w:r>
      <w:r w:rsidRPr="00527C69">
        <w:rPr>
          <w:rFonts w:ascii="Times New Roman" w:hAnsi="Times New Roman" w:cs="Times New Roman"/>
          <w:sz w:val="28"/>
          <w:szCs w:val="28"/>
          <w:lang w:val="es-ES"/>
        </w:rPr>
        <w:t> </w:t>
      </w:r>
      <w:hyperlink r:id="rId8" w:history="1">
        <w:r w:rsidRPr="00527C69">
          <w:rPr>
            <w:rFonts w:ascii="Times New Roman" w:hAnsi="Times New Roman" w:cs="Times New Roman"/>
            <w:sz w:val="28"/>
            <w:szCs w:val="28"/>
            <w:lang w:val="es-ES"/>
          </w:rPr>
          <w:t>Gregorio López y Fuentes</w:t>
        </w:r>
      </w:hyperlink>
      <w:r w:rsidRPr="00647AD8">
        <w:rPr>
          <w:rFonts w:ascii="Times New Roman" w:hAnsi="Times New Roman" w:cs="Times New Roman"/>
          <w:sz w:val="28"/>
          <w:szCs w:val="28"/>
          <w:lang w:val="es-ES"/>
        </w:rPr>
        <w:t>,</w:t>
      </w:r>
      <w:r w:rsidRPr="00527C69">
        <w:rPr>
          <w:rFonts w:ascii="Times New Roman" w:hAnsi="Times New Roman" w:cs="Times New Roman"/>
          <w:sz w:val="28"/>
          <w:szCs w:val="28"/>
          <w:lang w:val="es-ES"/>
        </w:rPr>
        <w:t> </w:t>
      </w:r>
      <w:r w:rsidRPr="00647AD8">
        <w:rPr>
          <w:rFonts w:ascii="Times New Roman" w:hAnsi="Times New Roman" w:cs="Times New Roman"/>
          <w:sz w:val="28"/>
          <w:szCs w:val="28"/>
          <w:lang w:val="es-ES"/>
        </w:rPr>
        <w:t>Jose Vasconcelos,</w:t>
      </w:r>
      <w:r w:rsidRPr="00527C69">
        <w:rPr>
          <w:rFonts w:ascii="Times New Roman" w:hAnsi="Times New Roman" w:cs="Times New Roman"/>
          <w:sz w:val="28"/>
          <w:szCs w:val="28"/>
          <w:lang w:val="es-ES"/>
        </w:rPr>
        <w:t> </w:t>
      </w:r>
      <w:hyperlink r:id="rId9" w:history="1"/>
      <w:hyperlink r:id="rId10" w:history="1">
        <w:r w:rsidRPr="00527C69">
          <w:rPr>
            <w:rFonts w:ascii="Times New Roman" w:hAnsi="Times New Roman" w:cs="Times New Roman"/>
            <w:sz w:val="28"/>
            <w:szCs w:val="28"/>
            <w:lang w:val="es-ES"/>
          </w:rPr>
          <w:t>Mauricio Magdaleno</w:t>
        </w:r>
      </w:hyperlink>
      <w:r w:rsidRPr="00647AD8">
        <w:rPr>
          <w:rFonts w:ascii="Times New Roman" w:hAnsi="Times New Roman" w:cs="Times New Roman"/>
          <w:sz w:val="28"/>
          <w:szCs w:val="28"/>
          <w:lang w:val="es-ES"/>
        </w:rPr>
        <w:t>,</w:t>
      </w:r>
      <w:r w:rsidRPr="00527C69">
        <w:rPr>
          <w:rFonts w:ascii="Times New Roman" w:hAnsi="Times New Roman" w:cs="Times New Roman"/>
          <w:sz w:val="28"/>
          <w:szCs w:val="28"/>
          <w:lang w:val="es-ES"/>
        </w:rPr>
        <w:t> </w:t>
      </w:r>
      <w:hyperlink r:id="rId11" w:history="1">
        <w:r w:rsidRPr="00527C69">
          <w:rPr>
            <w:rFonts w:ascii="Times New Roman" w:hAnsi="Times New Roman" w:cs="Times New Roman"/>
            <w:sz w:val="28"/>
            <w:szCs w:val="28"/>
            <w:lang w:val="es-ES"/>
          </w:rPr>
          <w:t>Ramón Rubín</w:t>
        </w:r>
      </w:hyperlink>
      <w:r w:rsidRPr="00647AD8">
        <w:rPr>
          <w:rFonts w:ascii="Times New Roman" w:hAnsi="Times New Roman" w:cs="Times New Roman"/>
          <w:sz w:val="28"/>
          <w:szCs w:val="28"/>
          <w:lang w:val="es-ES"/>
        </w:rPr>
        <w:t>,</w:t>
      </w:r>
      <w:r w:rsidRPr="00527C69">
        <w:rPr>
          <w:rFonts w:ascii="Times New Roman" w:hAnsi="Times New Roman" w:cs="Times New Roman"/>
          <w:sz w:val="28"/>
          <w:szCs w:val="28"/>
          <w:lang w:val="es-ES"/>
        </w:rPr>
        <w:t xml:space="preserve"> Juan Rulfo, </w:t>
      </w:r>
      <w:hyperlink r:id="rId12" w:history="1">
        <w:r w:rsidRPr="00527C69">
          <w:rPr>
            <w:rFonts w:ascii="Times New Roman" w:hAnsi="Times New Roman" w:cs="Times New Roman"/>
            <w:sz w:val="28"/>
            <w:szCs w:val="28"/>
            <w:lang w:val="es-ES"/>
          </w:rPr>
          <w:t>Ricardo Pozas</w:t>
        </w:r>
      </w:hyperlink>
      <w:r w:rsidRPr="00647AD8">
        <w:rPr>
          <w:rFonts w:ascii="Times New Roman" w:hAnsi="Times New Roman" w:cs="Times New Roman"/>
          <w:sz w:val="28"/>
          <w:szCs w:val="28"/>
          <w:lang w:val="es-ES"/>
        </w:rPr>
        <w:t>,</w:t>
      </w:r>
      <w:r w:rsidRPr="00527C69">
        <w:rPr>
          <w:rFonts w:ascii="Times New Roman" w:hAnsi="Times New Roman" w:cs="Times New Roman"/>
          <w:sz w:val="28"/>
          <w:szCs w:val="28"/>
          <w:lang w:val="es-ES"/>
        </w:rPr>
        <w:t xml:space="preserve"> Carlos Fuentes, </w:t>
      </w:r>
      <w:r w:rsidRPr="00647AD8">
        <w:rPr>
          <w:rFonts w:ascii="Times New Roman" w:hAnsi="Times New Roman" w:cs="Times New Roman"/>
          <w:sz w:val="28"/>
          <w:szCs w:val="28"/>
          <w:lang w:val="es-ES"/>
        </w:rPr>
        <w:t>Eraclio Zepeda y</w:t>
      </w:r>
      <w:r w:rsidRPr="00527C69">
        <w:rPr>
          <w:rFonts w:ascii="Times New Roman" w:hAnsi="Times New Roman" w:cs="Times New Roman"/>
          <w:sz w:val="28"/>
          <w:szCs w:val="28"/>
          <w:lang w:val="es-ES"/>
        </w:rPr>
        <w:t> </w:t>
      </w:r>
      <w:hyperlink r:id="rId13" w:history="1">
        <w:r w:rsidRPr="00527C69">
          <w:rPr>
            <w:rFonts w:ascii="Times New Roman" w:hAnsi="Times New Roman" w:cs="Times New Roman"/>
            <w:sz w:val="28"/>
            <w:szCs w:val="28"/>
            <w:lang w:val="es-ES"/>
          </w:rPr>
          <w:t>Rosario Castellanos</w:t>
        </w:r>
      </w:hyperlink>
      <w:r w:rsidRPr="00647AD8">
        <w:rPr>
          <w:rFonts w:ascii="Times New Roman" w:hAnsi="Times New Roman" w:cs="Times New Roman"/>
          <w:sz w:val="28"/>
          <w:szCs w:val="28"/>
          <w:lang w:val="es-ES"/>
        </w:rPr>
        <w:t>.</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Antes de hablar en detalle sobre los tres autores cuyas obras se tomaron para la presente investigación, mencionaremos en breve unos otros trabajos de gran interés.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En este marco se inscribe </w:t>
      </w:r>
      <w:r w:rsidRPr="00647AD8">
        <w:rPr>
          <w:rFonts w:ascii="Times New Roman" w:hAnsi="Times New Roman" w:cs="Times New Roman"/>
          <w:i/>
          <w:sz w:val="28"/>
          <w:szCs w:val="28"/>
          <w:lang w:val="es-ES"/>
        </w:rPr>
        <w:t>El indio</w:t>
      </w:r>
      <w:r w:rsidRPr="00647AD8">
        <w:rPr>
          <w:rFonts w:ascii="Times New Roman" w:hAnsi="Times New Roman" w:cs="Times New Roman"/>
          <w:sz w:val="28"/>
          <w:szCs w:val="28"/>
          <w:lang w:val="es-ES"/>
        </w:rPr>
        <w:t xml:space="preserve"> de Gregorio López y Fuentes que obtiene el premio nacional de literatura en 1935. El contenido de esta obra se refiere a un indio mexicano, un verdadero descendiente de náhoas, en carne y hueso, una forma de humanidad viviente, típica, encuadrada en su clima, en su paisaje, en su cultura, representativo de raza y pueblo. No se interesa la novela por el indio de las estampas románticas ni a la ficha antropométrica de los eruditos [Diop, 36]. </w:t>
      </w:r>
    </w:p>
    <w:p w:rsidR="00C50EA9" w:rsidRPr="00647AD8" w:rsidRDefault="008E3CBC" w:rsidP="00C50EA9">
      <w:pPr>
        <w:spacing w:after="120" w:line="360" w:lineRule="auto"/>
        <w:ind w:firstLine="708"/>
        <w:jc w:val="both"/>
        <w:rPr>
          <w:rFonts w:ascii="Times New Roman" w:hAnsi="Times New Roman" w:cs="Times New Roman"/>
          <w:sz w:val="28"/>
          <w:szCs w:val="28"/>
          <w:lang w:val="es-ES"/>
        </w:rPr>
      </w:pPr>
      <w:hyperlink r:id="rId14" w:history="1">
        <w:r w:rsidR="00C50EA9" w:rsidRPr="00527C69">
          <w:rPr>
            <w:rFonts w:ascii="Times New Roman" w:hAnsi="Times New Roman" w:cs="Times New Roman"/>
            <w:sz w:val="28"/>
            <w:szCs w:val="28"/>
            <w:lang w:val="es-ES"/>
          </w:rPr>
          <w:t>Mauricio Magdaleno</w:t>
        </w:r>
      </w:hyperlink>
      <w:r w:rsidR="00C50EA9" w:rsidRPr="00527C69">
        <w:rPr>
          <w:rFonts w:ascii="Times New Roman" w:hAnsi="Times New Roman" w:cs="Times New Roman"/>
          <w:sz w:val="28"/>
          <w:szCs w:val="28"/>
          <w:lang w:val="es-ES"/>
        </w:rPr>
        <w:t> </w:t>
      </w:r>
      <w:r w:rsidR="00C50EA9" w:rsidRPr="00647AD8">
        <w:rPr>
          <w:rFonts w:ascii="Times New Roman" w:hAnsi="Times New Roman" w:cs="Times New Roman"/>
          <w:sz w:val="28"/>
          <w:szCs w:val="28"/>
          <w:lang w:val="es-ES"/>
        </w:rPr>
        <w:t>nos relata, en</w:t>
      </w:r>
      <w:r w:rsidR="00C50EA9" w:rsidRPr="00527C69">
        <w:rPr>
          <w:rFonts w:ascii="Times New Roman" w:hAnsi="Times New Roman" w:cs="Times New Roman"/>
          <w:sz w:val="28"/>
          <w:szCs w:val="28"/>
          <w:lang w:val="es-ES"/>
        </w:rPr>
        <w:t> </w:t>
      </w:r>
      <w:hyperlink r:id="rId15" w:history="1">
        <w:r w:rsidR="00C50EA9" w:rsidRPr="00527C69">
          <w:rPr>
            <w:rFonts w:ascii="Times New Roman" w:hAnsi="Times New Roman" w:cs="Times New Roman"/>
            <w:i/>
            <w:sz w:val="28"/>
            <w:szCs w:val="28"/>
            <w:lang w:val="es-ES"/>
          </w:rPr>
          <w:t>El resplandor</w:t>
        </w:r>
      </w:hyperlink>
      <w:r w:rsidR="00C50EA9" w:rsidRPr="00527C69">
        <w:rPr>
          <w:rFonts w:ascii="Times New Roman" w:hAnsi="Times New Roman" w:cs="Times New Roman"/>
          <w:sz w:val="28"/>
          <w:szCs w:val="28"/>
          <w:lang w:val="es-ES"/>
        </w:rPr>
        <w:t> </w:t>
      </w:r>
      <w:r w:rsidR="00C50EA9" w:rsidRPr="00647AD8">
        <w:rPr>
          <w:rFonts w:ascii="Times New Roman" w:hAnsi="Times New Roman" w:cs="Times New Roman"/>
          <w:sz w:val="28"/>
          <w:szCs w:val="28"/>
          <w:lang w:val="es-ES"/>
        </w:rPr>
        <w:t xml:space="preserve">(1937), de una comunidad de otomíes habitantes de San Andrés de la Cal, Estado de Hidalgo, que vive en condiciones de miseria. Sus temas centrales son la explotación del indio, la política, la pobreza, y también la Revolución de 1910. Un soplo furioso de la </w:t>
      </w:r>
      <w:r w:rsidR="00C50EA9" w:rsidRPr="00647AD8">
        <w:rPr>
          <w:rFonts w:ascii="Times New Roman" w:hAnsi="Times New Roman" w:cs="Times New Roman"/>
          <w:sz w:val="28"/>
          <w:szCs w:val="28"/>
          <w:lang w:val="es-ES"/>
        </w:rPr>
        <w:lastRenderedPageBreak/>
        <w:t xml:space="preserve">revolución sacude a San Andrés de la Cal, pero es sólo eso, “un resplandor” que pronto se apaga y deja únicamente un montón de cenizas [Diccionario de literatura mexicana. Siglo XX, artículo: </w:t>
      </w:r>
      <w:hyperlink r:id="rId16" w:history="1">
        <w:r w:rsidR="00C50EA9" w:rsidRPr="00527C69">
          <w:rPr>
            <w:rFonts w:ascii="Times New Roman" w:hAnsi="Times New Roman" w:cs="Times New Roman"/>
            <w:sz w:val="28"/>
            <w:szCs w:val="28"/>
            <w:lang w:val="es-ES"/>
          </w:rPr>
          <w:t>http://www.elem.mx/estgrp/datos/99</w:t>
        </w:r>
      </w:hyperlink>
      <w:r w:rsidR="00C50EA9" w:rsidRPr="00647AD8">
        <w:rPr>
          <w:rFonts w:ascii="Times New Roman" w:hAnsi="Times New Roman" w:cs="Times New Roman"/>
          <w:sz w:val="28"/>
          <w:szCs w:val="28"/>
          <w:lang w:val="es-ES"/>
        </w:rPr>
        <w:t xml:space="preserve">].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Eraclio Zepeda es originario de Chiapas, estado con gran predominio de raza indígena, un 80% de la población más o menos. Solo ha escrito dos libros, ambos de relatos cortos; el primero lleva por título </w:t>
      </w:r>
      <w:r w:rsidRPr="00EF10B3">
        <w:rPr>
          <w:rFonts w:ascii="Times New Roman" w:hAnsi="Times New Roman" w:cs="Times New Roman"/>
          <w:i/>
          <w:sz w:val="28"/>
          <w:szCs w:val="28"/>
          <w:lang w:val="es-ES"/>
        </w:rPr>
        <w:t>Benzulul</w:t>
      </w:r>
      <w:r>
        <w:rPr>
          <w:rFonts w:ascii="Times New Roman" w:hAnsi="Times New Roman" w:cs="Times New Roman"/>
          <w:i/>
          <w:sz w:val="28"/>
          <w:szCs w:val="28"/>
          <w:lang w:val="es-ES"/>
        </w:rPr>
        <w:t>.</w:t>
      </w:r>
      <w:r w:rsidRPr="00EF10B3">
        <w:rPr>
          <w:rFonts w:ascii="Times New Roman" w:hAnsi="Times New Roman" w:cs="Times New Roman"/>
          <w:sz w:val="28"/>
          <w:szCs w:val="28"/>
          <w:lang w:val="es-ES"/>
        </w:rPr>
        <w:t xml:space="preserve"> Todos</w:t>
      </w:r>
      <w:r w:rsidRPr="00647AD8">
        <w:rPr>
          <w:rFonts w:ascii="Times New Roman" w:hAnsi="Times New Roman" w:cs="Times New Roman"/>
          <w:sz w:val="28"/>
          <w:szCs w:val="28"/>
          <w:lang w:val="es-ES"/>
        </w:rPr>
        <w:t xml:space="preserve"> los cuentos son de tema indígena; pero el tratamiento que da a cada uno de los relatos puede considerarse extraordinario. No solo están cargados de poesía, sino de una ternura hacia sus personajes pocas veces utilizada en un escritor ya experimentado. Logra, por otra parte, si no adentrarse en la mente indígena, sí en sus sentimentos más entrañables [Rulfo: 1981, 5].</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Ramón Rubín es autor de dos notables novelas indígenas, así como de varios tomos de cuentos. La mejor se titula </w:t>
      </w:r>
      <w:r w:rsidRPr="00647AD8">
        <w:rPr>
          <w:rFonts w:ascii="Times New Roman" w:hAnsi="Times New Roman" w:cs="Times New Roman"/>
          <w:i/>
          <w:sz w:val="28"/>
          <w:szCs w:val="28"/>
          <w:lang w:val="es-ES"/>
        </w:rPr>
        <w:t>El callado dolor de los Tzotiles</w:t>
      </w:r>
      <w:r w:rsidRPr="00647AD8">
        <w:rPr>
          <w:rFonts w:ascii="Times New Roman" w:hAnsi="Times New Roman" w:cs="Times New Roman"/>
          <w:sz w:val="28"/>
          <w:szCs w:val="28"/>
          <w:lang w:val="es-ES"/>
        </w:rPr>
        <w:t xml:space="preserve">. Su desarrollo es entre los chamulas de Chiapas y logra captar con la audacia de un reportero y la imaginación del novelista, la trayectoria de un pueblo que no conoce sino la tristeza, las enfermedades y la muerte. Aunque escrita hace más de 30 años, la obra es tan actual, como si se estuviera narrando lo sucedido en nuestros días. Nada ha cambiado desde hace 30 años a la fecha, como nada ha cambiado quizá desde hace 500 años. Otra de sus novelas </w:t>
      </w:r>
      <w:r w:rsidRPr="00EF10B3">
        <w:rPr>
          <w:rFonts w:ascii="Times New Roman" w:hAnsi="Times New Roman" w:cs="Times New Roman"/>
          <w:i/>
          <w:sz w:val="28"/>
          <w:szCs w:val="28"/>
          <w:lang w:val="es-ES"/>
        </w:rPr>
        <w:t>La bruma lo vuelve azul</w:t>
      </w:r>
      <w:r w:rsidRPr="00647AD8">
        <w:rPr>
          <w:rFonts w:ascii="Times New Roman" w:hAnsi="Times New Roman" w:cs="Times New Roman"/>
          <w:sz w:val="28"/>
          <w:szCs w:val="28"/>
          <w:lang w:val="es-ES"/>
        </w:rPr>
        <w:t>, se desarrolla entre el grupo huichol, situado en el extremo opuesto. La obra transita por un mundo quieto, al parecer enquilosado y donde predomina más el monólogo que la acción [Rulfo: 1981, 7].</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En 1948 sale a la luz </w:t>
      </w:r>
      <w:hyperlink r:id="rId17" w:history="1">
        <w:r w:rsidRPr="00527C69">
          <w:rPr>
            <w:rFonts w:ascii="Times New Roman" w:hAnsi="Times New Roman" w:cs="Times New Roman"/>
            <w:i/>
            <w:sz w:val="28"/>
            <w:szCs w:val="28"/>
            <w:lang w:val="es-ES"/>
          </w:rPr>
          <w:t>Juan Pérez Jolote</w:t>
        </w:r>
        <w:r w:rsidRPr="00527C69">
          <w:rPr>
            <w:rFonts w:ascii="Times New Roman" w:hAnsi="Times New Roman" w:cs="Times New Roman"/>
            <w:sz w:val="28"/>
            <w:szCs w:val="28"/>
            <w:lang w:val="es-ES"/>
          </w:rPr>
          <w:t>, biografía de un tzotzil</w:t>
        </w:r>
      </w:hyperlink>
      <w:r w:rsidRPr="00527C69">
        <w:rPr>
          <w:rFonts w:ascii="Times New Roman" w:hAnsi="Times New Roman" w:cs="Times New Roman"/>
          <w:sz w:val="28"/>
          <w:szCs w:val="28"/>
          <w:lang w:val="es-ES"/>
        </w:rPr>
        <w:t> </w:t>
      </w:r>
      <w:r w:rsidRPr="00647AD8">
        <w:rPr>
          <w:rFonts w:ascii="Times New Roman" w:hAnsi="Times New Roman" w:cs="Times New Roman"/>
          <w:sz w:val="28"/>
          <w:szCs w:val="28"/>
          <w:lang w:val="es-ES"/>
        </w:rPr>
        <w:t>del antropólogo</w:t>
      </w:r>
      <w:r w:rsidRPr="00527C69">
        <w:rPr>
          <w:rFonts w:ascii="Times New Roman" w:hAnsi="Times New Roman" w:cs="Times New Roman"/>
          <w:sz w:val="28"/>
          <w:szCs w:val="28"/>
          <w:lang w:val="es-ES"/>
        </w:rPr>
        <w:t> </w:t>
      </w:r>
      <w:hyperlink r:id="rId18" w:history="1">
        <w:r w:rsidRPr="00527C69">
          <w:rPr>
            <w:rFonts w:ascii="Times New Roman" w:hAnsi="Times New Roman" w:cs="Times New Roman"/>
            <w:sz w:val="28"/>
            <w:szCs w:val="28"/>
            <w:lang w:val="es-ES"/>
          </w:rPr>
          <w:t>Ricardo Pozas</w:t>
        </w:r>
      </w:hyperlink>
      <w:r w:rsidRPr="00647AD8">
        <w:rPr>
          <w:rFonts w:ascii="Times New Roman" w:hAnsi="Times New Roman" w:cs="Times New Roman"/>
          <w:sz w:val="28"/>
          <w:szCs w:val="28"/>
          <w:lang w:val="es-ES"/>
        </w:rPr>
        <w:t>. Es un relato autobiográfico ubicado en la región del Chamula, que combina elementos antropológicos y literarios para narrar la vida de un indígena con personalidad y valores propios, que abandona su comunidad para ganarse la vida. El texto se considera el inaugurador del llamado “ciclo de Chiapas”, que incluye narraciones como</w:t>
      </w:r>
      <w:r w:rsidRPr="00527C69">
        <w:rPr>
          <w:rFonts w:ascii="Times New Roman" w:hAnsi="Times New Roman" w:cs="Times New Roman"/>
          <w:sz w:val="28"/>
          <w:szCs w:val="28"/>
          <w:lang w:val="es-ES"/>
        </w:rPr>
        <w:t> </w:t>
      </w:r>
      <w:hyperlink r:id="rId19" w:history="1">
        <w:r w:rsidRPr="00527C69">
          <w:rPr>
            <w:rFonts w:ascii="Times New Roman" w:hAnsi="Times New Roman" w:cs="Times New Roman"/>
            <w:sz w:val="28"/>
            <w:szCs w:val="28"/>
            <w:lang w:val="es-ES"/>
          </w:rPr>
          <w:t>Los hombres verdaderos</w:t>
        </w:r>
      </w:hyperlink>
      <w:r w:rsidRPr="00527C69">
        <w:rPr>
          <w:rFonts w:ascii="Times New Roman" w:hAnsi="Times New Roman" w:cs="Times New Roman"/>
          <w:sz w:val="28"/>
          <w:szCs w:val="28"/>
          <w:lang w:val="es-ES"/>
        </w:rPr>
        <w:t> </w:t>
      </w:r>
      <w:r w:rsidRPr="00647AD8">
        <w:rPr>
          <w:rFonts w:ascii="Times New Roman" w:hAnsi="Times New Roman" w:cs="Times New Roman"/>
          <w:sz w:val="28"/>
          <w:szCs w:val="28"/>
          <w:lang w:val="es-ES"/>
        </w:rPr>
        <w:t>de</w:t>
      </w:r>
      <w:r w:rsidRPr="00527C69">
        <w:rPr>
          <w:rFonts w:ascii="Times New Roman" w:hAnsi="Times New Roman" w:cs="Times New Roman"/>
          <w:sz w:val="28"/>
          <w:szCs w:val="28"/>
          <w:lang w:val="es-ES"/>
        </w:rPr>
        <w:t> </w:t>
      </w:r>
      <w:hyperlink r:id="rId20" w:history="1">
        <w:r w:rsidRPr="00527C69">
          <w:rPr>
            <w:rFonts w:ascii="Times New Roman" w:hAnsi="Times New Roman" w:cs="Times New Roman"/>
            <w:sz w:val="28"/>
            <w:szCs w:val="28"/>
            <w:lang w:val="es-ES"/>
          </w:rPr>
          <w:t xml:space="preserve">Carlo Antonio </w:t>
        </w:r>
        <w:r w:rsidRPr="00527C69">
          <w:rPr>
            <w:rFonts w:ascii="Times New Roman" w:hAnsi="Times New Roman" w:cs="Times New Roman"/>
            <w:sz w:val="28"/>
            <w:szCs w:val="28"/>
            <w:lang w:val="es-ES"/>
          </w:rPr>
          <w:lastRenderedPageBreak/>
          <w:t>Castro</w:t>
        </w:r>
      </w:hyperlink>
      <w:r w:rsidRPr="00647AD8">
        <w:rPr>
          <w:rFonts w:ascii="Times New Roman" w:hAnsi="Times New Roman" w:cs="Times New Roman"/>
          <w:sz w:val="28"/>
          <w:szCs w:val="28"/>
          <w:lang w:val="es-ES"/>
        </w:rPr>
        <w:t>, así como obras de</w:t>
      </w:r>
      <w:r w:rsidRPr="00527C69">
        <w:rPr>
          <w:rFonts w:ascii="Times New Roman" w:hAnsi="Times New Roman" w:cs="Times New Roman"/>
          <w:sz w:val="28"/>
          <w:szCs w:val="28"/>
          <w:lang w:val="es-ES"/>
        </w:rPr>
        <w:t> </w:t>
      </w:r>
      <w:hyperlink r:id="rId21" w:history="1">
        <w:r w:rsidRPr="00527C69">
          <w:rPr>
            <w:rFonts w:ascii="Times New Roman" w:hAnsi="Times New Roman" w:cs="Times New Roman"/>
            <w:sz w:val="28"/>
            <w:szCs w:val="28"/>
            <w:lang w:val="es-ES"/>
          </w:rPr>
          <w:t>Rosario Castellanos</w:t>
        </w:r>
      </w:hyperlink>
      <w:r w:rsidRPr="00647AD8">
        <w:rPr>
          <w:rFonts w:ascii="Times New Roman" w:hAnsi="Times New Roman" w:cs="Times New Roman"/>
          <w:sz w:val="28"/>
          <w:szCs w:val="28"/>
          <w:lang w:val="es-ES"/>
        </w:rPr>
        <w:t xml:space="preserve"> [Diccionario de literatura mexicana. Siglo XX, artículo: </w:t>
      </w:r>
      <w:hyperlink r:id="rId22" w:history="1">
        <w:r w:rsidRPr="00527C69">
          <w:rPr>
            <w:rFonts w:ascii="Times New Roman" w:hAnsi="Times New Roman" w:cs="Times New Roman"/>
            <w:sz w:val="28"/>
            <w:szCs w:val="28"/>
            <w:lang w:val="es-ES"/>
          </w:rPr>
          <w:t>http://www.elem.mx/estgrp/datos/99</w:t>
        </w:r>
      </w:hyperlink>
      <w:r w:rsidRPr="00647AD8">
        <w:rPr>
          <w:rFonts w:ascii="Times New Roman" w:hAnsi="Times New Roman" w:cs="Times New Roman"/>
          <w:sz w:val="28"/>
          <w:szCs w:val="28"/>
          <w:lang w:val="es-ES"/>
        </w:rPr>
        <w:t>].</w:t>
      </w:r>
    </w:p>
    <w:p w:rsidR="00C50EA9" w:rsidRPr="00647AD8" w:rsidRDefault="00C50EA9" w:rsidP="00C50EA9">
      <w:pPr>
        <w:pStyle w:val="Subcabezales"/>
        <w:rPr>
          <w:b/>
        </w:rPr>
      </w:pPr>
      <w:bookmarkStart w:id="12" w:name="_Toc483433653"/>
      <w:r>
        <w:rPr>
          <w:b/>
        </w:rPr>
        <w:t>2.3</w:t>
      </w:r>
      <w:r w:rsidRPr="00647AD8">
        <w:rPr>
          <w:b/>
        </w:rPr>
        <w:t>. Juan Rulfo</w:t>
      </w:r>
      <w:bookmarkEnd w:id="12"/>
    </w:p>
    <w:p w:rsidR="00C50EA9" w:rsidRPr="00647AD8" w:rsidRDefault="00C50EA9" w:rsidP="00C50EA9">
      <w:pPr>
        <w:spacing w:after="120" w:line="360" w:lineRule="auto"/>
        <w:ind w:left="3969" w:firstLine="709"/>
        <w:jc w:val="right"/>
        <w:rPr>
          <w:rFonts w:ascii="Times New Roman" w:hAnsi="Times New Roman" w:cs="Times New Roman"/>
          <w:sz w:val="24"/>
          <w:szCs w:val="24"/>
          <w:lang w:val="es-ES"/>
        </w:rPr>
      </w:pPr>
      <w:r w:rsidRPr="00647AD8">
        <w:rPr>
          <w:rFonts w:ascii="Times New Roman" w:hAnsi="Times New Roman" w:cs="Times New Roman"/>
          <w:sz w:val="24"/>
          <w:szCs w:val="24"/>
          <w:lang w:val="es-ES"/>
        </w:rPr>
        <w:t xml:space="preserve"> “A pesar de ser Jefe del Departamento de Publicaciones del Instituto Nacional Indigenista, y habiendo publicado más de 80 obras de Antropología Social, todavía desconozco cómo y porqué motivos actúa la mente indígena” [Rulfo: 1981, 5].</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Una lectura cuidadosa de los relatos de Rulfo lleva a la conclusión de que puede establecerse una clara oposición entre su brevedad y su riqueza léxica. Casi no hay página en que no se hallen uno o varios vocablos o sintagmas que, en un sentido estrictamente lexicológico, podrían concebirse como peculiares. Si se acepta que el Diccionario académico contiene un vocabulario que podría llamarse estándar, muchas voces que aparecen en la obra de Rulfo y que no tienen cabida en ese lexicón señalarían una diferencia de inventario [Moreno de Alba, 222-223].</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Los indigenismos pueden ser buen ejemplo de diferencias de inventario en el plano de la expresión. Estos pueden designarse con mayor propiedad como americanismos diacrónicos. Esto quiere decir que se trata de vocablos que tuvieron origen en América y que hoy pueden o no ser de uso exclusivo o predominante en América. Son palabras que pasaron de alguna lengua indígena americana a la lengua española, ya sea general o regional. La gran mayoría de los indigenismos que aparecen en la obra de Rulfo son nahuatlismos. Algunas, de carácter derivado, suponen una gran vitalidad del primitivo (</w:t>
      </w:r>
      <w:r w:rsidRPr="00E20CE8">
        <w:rPr>
          <w:rFonts w:ascii="Times New Roman" w:hAnsi="Times New Roman" w:cs="Times New Roman"/>
          <w:i/>
          <w:sz w:val="28"/>
          <w:szCs w:val="28"/>
          <w:lang w:val="es-ES"/>
        </w:rPr>
        <w:t>aguate/aguatado, jacal/jacalón, mezcal/mezcalera, pizcal/pizcador, tatemar/tatema, tilcuate/tilcuatazo, zacate/zacatal</w:t>
      </w:r>
      <w:r w:rsidRPr="00647AD8">
        <w:rPr>
          <w:rFonts w:ascii="Times New Roman" w:hAnsi="Times New Roman" w:cs="Times New Roman"/>
          <w:sz w:val="28"/>
          <w:szCs w:val="28"/>
          <w:lang w:val="es-ES"/>
        </w:rPr>
        <w:t>).</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Explicablemente, entre los indigenismos de Rulfo sobresalen los que designan árboles o plantas, o el mundo de la flora en general: </w:t>
      </w:r>
      <w:r w:rsidRPr="00E20CE8">
        <w:rPr>
          <w:rFonts w:ascii="Times New Roman" w:hAnsi="Times New Roman" w:cs="Times New Roman"/>
          <w:i/>
          <w:sz w:val="28"/>
          <w:szCs w:val="28"/>
          <w:lang w:val="es-ES"/>
        </w:rPr>
        <w:t xml:space="preserve">mezcal, otate, zacatal, tejote, pulque, magueyes, ocote, elotes, huizache, comichines, tepemezquite, huizapol, amole, zacate, </w:t>
      </w:r>
      <w:r>
        <w:rPr>
          <w:rFonts w:ascii="Times New Roman" w:hAnsi="Times New Roman" w:cs="Times New Roman"/>
          <w:i/>
          <w:sz w:val="28"/>
          <w:szCs w:val="28"/>
          <w:lang w:val="es-ES"/>
        </w:rPr>
        <w:t>milpa, jitomates, ejotes,</w:t>
      </w:r>
      <w:r w:rsidRPr="00E20CE8">
        <w:rPr>
          <w:rFonts w:ascii="Times New Roman" w:hAnsi="Times New Roman" w:cs="Times New Roman"/>
          <w:i/>
          <w:sz w:val="28"/>
          <w:szCs w:val="28"/>
          <w:lang w:val="es-ES"/>
        </w:rPr>
        <w:t xml:space="preserve"> etc.</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lastRenderedPageBreak/>
        <w:t xml:space="preserve">Otros americanismos diacrónicos en los textos de Rulfo hacen referencia al mundo animal: </w:t>
      </w:r>
      <w:r w:rsidRPr="00E20CE8">
        <w:rPr>
          <w:rFonts w:ascii="Times New Roman" w:hAnsi="Times New Roman" w:cs="Times New Roman"/>
          <w:i/>
          <w:sz w:val="28"/>
          <w:szCs w:val="28"/>
          <w:lang w:val="es-ES"/>
        </w:rPr>
        <w:t>ajolotes, chachalacas, zopilotes, totochilos, com</w:t>
      </w:r>
      <w:r>
        <w:rPr>
          <w:rFonts w:ascii="Times New Roman" w:hAnsi="Times New Roman" w:cs="Times New Roman"/>
          <w:i/>
          <w:sz w:val="28"/>
          <w:szCs w:val="28"/>
          <w:lang w:val="es-ES"/>
        </w:rPr>
        <w:t>e</w:t>
      </w:r>
      <w:r w:rsidRPr="00E20CE8">
        <w:rPr>
          <w:rFonts w:ascii="Times New Roman" w:hAnsi="Times New Roman" w:cs="Times New Roman"/>
          <w:i/>
          <w:sz w:val="28"/>
          <w:szCs w:val="28"/>
          <w:lang w:val="es-ES"/>
        </w:rPr>
        <w:t>jenes, chapulines, tildío, turicatas, cocuyos</w:t>
      </w:r>
      <w:r w:rsidRPr="00647AD8">
        <w:rPr>
          <w:rFonts w:ascii="Times New Roman" w:hAnsi="Times New Roman" w:cs="Times New Roman"/>
          <w:sz w:val="28"/>
          <w:szCs w:val="28"/>
          <w:lang w:val="es-ES"/>
        </w:rPr>
        <w:t>.</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En </w:t>
      </w:r>
      <w:r w:rsidRPr="00E20CE8">
        <w:rPr>
          <w:rFonts w:ascii="Times New Roman" w:hAnsi="Times New Roman" w:cs="Times New Roman"/>
          <w:i/>
          <w:sz w:val="28"/>
          <w:szCs w:val="28"/>
          <w:lang w:val="es-ES"/>
        </w:rPr>
        <w:t>El llano en llamas</w:t>
      </w:r>
      <w:r w:rsidRPr="00647AD8">
        <w:rPr>
          <w:rFonts w:ascii="Times New Roman" w:hAnsi="Times New Roman" w:cs="Times New Roman"/>
          <w:sz w:val="28"/>
          <w:szCs w:val="28"/>
          <w:lang w:val="es-ES"/>
        </w:rPr>
        <w:t xml:space="preserve"> y en </w:t>
      </w:r>
      <w:r w:rsidRPr="00E20CE8">
        <w:rPr>
          <w:rFonts w:ascii="Times New Roman" w:hAnsi="Times New Roman" w:cs="Times New Roman"/>
          <w:i/>
          <w:sz w:val="28"/>
          <w:szCs w:val="28"/>
          <w:lang w:val="es-ES"/>
        </w:rPr>
        <w:t>Pedro Páramo</w:t>
      </w:r>
      <w:r w:rsidRPr="00647AD8">
        <w:rPr>
          <w:rFonts w:ascii="Times New Roman" w:hAnsi="Times New Roman" w:cs="Times New Roman"/>
          <w:sz w:val="28"/>
          <w:szCs w:val="28"/>
          <w:lang w:val="es-ES"/>
        </w:rPr>
        <w:t xml:space="preserve"> se usan, además, muchas otras voces de origen indígena: </w:t>
      </w:r>
      <w:r w:rsidRPr="00E20CE8">
        <w:rPr>
          <w:rFonts w:ascii="Times New Roman" w:hAnsi="Times New Roman" w:cs="Times New Roman"/>
          <w:i/>
          <w:sz w:val="28"/>
          <w:szCs w:val="28"/>
          <w:lang w:val="es-ES"/>
        </w:rPr>
        <w:t>comal</w:t>
      </w:r>
      <w:r w:rsidRPr="00647AD8">
        <w:rPr>
          <w:rFonts w:ascii="Times New Roman" w:hAnsi="Times New Roman" w:cs="Times New Roman"/>
          <w:sz w:val="28"/>
          <w:szCs w:val="28"/>
          <w:lang w:val="es-ES"/>
        </w:rPr>
        <w:t xml:space="preserve"> – ‘disco para cocer tortillas’, </w:t>
      </w:r>
      <w:r w:rsidRPr="00E20CE8">
        <w:rPr>
          <w:rFonts w:ascii="Times New Roman" w:hAnsi="Times New Roman" w:cs="Times New Roman"/>
          <w:i/>
          <w:sz w:val="28"/>
          <w:szCs w:val="28"/>
          <w:lang w:val="es-ES"/>
        </w:rPr>
        <w:t>chamaco</w:t>
      </w:r>
      <w:r w:rsidRPr="00647AD8">
        <w:rPr>
          <w:rFonts w:ascii="Times New Roman" w:hAnsi="Times New Roman" w:cs="Times New Roman"/>
          <w:sz w:val="28"/>
          <w:szCs w:val="28"/>
          <w:lang w:val="es-ES"/>
        </w:rPr>
        <w:t xml:space="preserve"> – ‘muchacho’, </w:t>
      </w:r>
      <w:r w:rsidRPr="00E20CE8">
        <w:rPr>
          <w:rFonts w:ascii="Times New Roman" w:hAnsi="Times New Roman" w:cs="Times New Roman"/>
          <w:i/>
          <w:sz w:val="28"/>
          <w:szCs w:val="28"/>
          <w:lang w:val="es-ES"/>
        </w:rPr>
        <w:t>guacamole</w:t>
      </w:r>
      <w:r w:rsidRPr="00647AD8">
        <w:rPr>
          <w:rFonts w:ascii="Times New Roman" w:hAnsi="Times New Roman" w:cs="Times New Roman"/>
          <w:sz w:val="28"/>
          <w:szCs w:val="28"/>
          <w:lang w:val="es-ES"/>
        </w:rPr>
        <w:t xml:space="preserve"> – ‘ensalada de aguacate’, </w:t>
      </w:r>
      <w:r w:rsidRPr="00E20CE8">
        <w:rPr>
          <w:rFonts w:ascii="Times New Roman" w:hAnsi="Times New Roman" w:cs="Times New Roman"/>
          <w:i/>
          <w:sz w:val="28"/>
          <w:szCs w:val="28"/>
          <w:lang w:val="es-ES"/>
        </w:rPr>
        <w:t>jacal</w:t>
      </w:r>
      <w:r w:rsidRPr="00647AD8">
        <w:rPr>
          <w:rFonts w:ascii="Times New Roman" w:hAnsi="Times New Roman" w:cs="Times New Roman"/>
          <w:sz w:val="28"/>
          <w:szCs w:val="28"/>
          <w:lang w:val="es-ES"/>
        </w:rPr>
        <w:t xml:space="preserve"> – ‘choza’, </w:t>
      </w:r>
      <w:r w:rsidRPr="00E20CE8">
        <w:rPr>
          <w:rFonts w:ascii="Times New Roman" w:hAnsi="Times New Roman" w:cs="Times New Roman"/>
          <w:i/>
          <w:sz w:val="28"/>
          <w:szCs w:val="28"/>
          <w:lang w:val="es-ES"/>
        </w:rPr>
        <w:t>mezcal</w:t>
      </w:r>
      <w:r w:rsidRPr="00647AD8">
        <w:rPr>
          <w:rFonts w:ascii="Times New Roman" w:hAnsi="Times New Roman" w:cs="Times New Roman"/>
          <w:sz w:val="28"/>
          <w:szCs w:val="28"/>
          <w:lang w:val="es-ES"/>
        </w:rPr>
        <w:t xml:space="preserve"> – ‘cierto aguardiente’, </w:t>
      </w:r>
      <w:r w:rsidRPr="00E20CE8">
        <w:rPr>
          <w:rFonts w:ascii="Times New Roman" w:hAnsi="Times New Roman" w:cs="Times New Roman"/>
          <w:i/>
          <w:sz w:val="28"/>
          <w:szCs w:val="28"/>
          <w:lang w:val="es-ES"/>
        </w:rPr>
        <w:t>petate</w:t>
      </w:r>
      <w:r w:rsidRPr="00647AD8">
        <w:rPr>
          <w:rFonts w:ascii="Times New Roman" w:hAnsi="Times New Roman" w:cs="Times New Roman"/>
          <w:sz w:val="28"/>
          <w:szCs w:val="28"/>
          <w:lang w:val="es-ES"/>
        </w:rPr>
        <w:t xml:space="preserve"> – ‘esterilla de palma’, </w:t>
      </w:r>
      <w:r w:rsidRPr="00E20CE8">
        <w:rPr>
          <w:rFonts w:ascii="Times New Roman" w:hAnsi="Times New Roman" w:cs="Times New Roman"/>
          <w:i/>
          <w:sz w:val="28"/>
          <w:szCs w:val="28"/>
          <w:lang w:val="es-ES"/>
        </w:rPr>
        <w:t>tepache</w:t>
      </w:r>
      <w:r w:rsidRPr="00647AD8">
        <w:rPr>
          <w:rFonts w:ascii="Times New Roman" w:hAnsi="Times New Roman" w:cs="Times New Roman"/>
          <w:sz w:val="28"/>
          <w:szCs w:val="28"/>
          <w:lang w:val="es-ES"/>
        </w:rPr>
        <w:t xml:space="preserve"> – ‘cierta bebida’, </w:t>
      </w:r>
      <w:r w:rsidRPr="00E20CE8">
        <w:rPr>
          <w:rFonts w:ascii="Times New Roman" w:hAnsi="Times New Roman" w:cs="Times New Roman"/>
          <w:i/>
          <w:sz w:val="28"/>
          <w:szCs w:val="28"/>
          <w:lang w:val="es-ES"/>
        </w:rPr>
        <w:t>equipal</w:t>
      </w:r>
      <w:r w:rsidRPr="00647AD8">
        <w:rPr>
          <w:rFonts w:ascii="Times New Roman" w:hAnsi="Times New Roman" w:cs="Times New Roman"/>
          <w:sz w:val="28"/>
          <w:szCs w:val="28"/>
          <w:lang w:val="es-ES"/>
        </w:rPr>
        <w:t xml:space="preserve"> – ‘silla de varas y cuero’, </w:t>
      </w:r>
      <w:r w:rsidRPr="00E20CE8">
        <w:rPr>
          <w:rFonts w:ascii="Times New Roman" w:hAnsi="Times New Roman" w:cs="Times New Roman"/>
          <w:i/>
          <w:sz w:val="28"/>
          <w:szCs w:val="28"/>
          <w:lang w:val="es-ES"/>
        </w:rPr>
        <w:t>petaca</w:t>
      </w:r>
      <w:r w:rsidRPr="00647AD8">
        <w:rPr>
          <w:rFonts w:ascii="Times New Roman" w:hAnsi="Times New Roman" w:cs="Times New Roman"/>
          <w:sz w:val="28"/>
          <w:szCs w:val="28"/>
          <w:lang w:val="es-ES"/>
        </w:rPr>
        <w:t xml:space="preserve"> – ‘baúl’, </w:t>
      </w:r>
      <w:r w:rsidRPr="00E20CE8">
        <w:rPr>
          <w:rFonts w:ascii="Times New Roman" w:hAnsi="Times New Roman" w:cs="Times New Roman"/>
          <w:i/>
          <w:sz w:val="28"/>
          <w:szCs w:val="28"/>
          <w:lang w:val="es-ES"/>
        </w:rPr>
        <w:t>pulque</w:t>
      </w:r>
      <w:r w:rsidRPr="00647AD8">
        <w:rPr>
          <w:rFonts w:ascii="Times New Roman" w:hAnsi="Times New Roman" w:cs="Times New Roman"/>
          <w:sz w:val="28"/>
          <w:szCs w:val="28"/>
          <w:lang w:val="es-ES"/>
        </w:rPr>
        <w:t xml:space="preserve"> – ‘cierta bebida fermentada’, </w:t>
      </w:r>
      <w:r w:rsidRPr="00E20CE8">
        <w:rPr>
          <w:rFonts w:ascii="Times New Roman" w:hAnsi="Times New Roman" w:cs="Times New Roman"/>
          <w:i/>
          <w:sz w:val="28"/>
          <w:szCs w:val="28"/>
          <w:lang w:val="es-ES"/>
        </w:rPr>
        <w:t xml:space="preserve">mitote </w:t>
      </w:r>
      <w:r w:rsidRPr="00647AD8">
        <w:rPr>
          <w:rFonts w:ascii="Times New Roman" w:hAnsi="Times New Roman" w:cs="Times New Roman"/>
          <w:sz w:val="28"/>
          <w:szCs w:val="28"/>
          <w:lang w:val="es-ES"/>
        </w:rPr>
        <w:t xml:space="preserve">– ‘bulla’, </w:t>
      </w:r>
      <w:r w:rsidRPr="00E20CE8">
        <w:rPr>
          <w:rFonts w:ascii="Times New Roman" w:hAnsi="Times New Roman" w:cs="Times New Roman"/>
          <w:i/>
          <w:sz w:val="28"/>
          <w:szCs w:val="28"/>
          <w:lang w:val="es-ES"/>
        </w:rPr>
        <w:t>ahuatado</w:t>
      </w:r>
      <w:r w:rsidRPr="00647AD8">
        <w:rPr>
          <w:rFonts w:ascii="Times New Roman" w:hAnsi="Times New Roman" w:cs="Times New Roman"/>
          <w:sz w:val="28"/>
          <w:szCs w:val="28"/>
          <w:lang w:val="es-ES"/>
        </w:rPr>
        <w:t xml:space="preserve"> – ‘herido con espinas’, </w:t>
      </w:r>
      <w:r w:rsidRPr="00E20CE8">
        <w:rPr>
          <w:rFonts w:ascii="Times New Roman" w:hAnsi="Times New Roman" w:cs="Times New Roman"/>
          <w:i/>
          <w:sz w:val="28"/>
          <w:szCs w:val="28"/>
          <w:lang w:val="es-ES"/>
        </w:rPr>
        <w:t>coamil</w:t>
      </w:r>
      <w:r w:rsidRPr="00647AD8">
        <w:rPr>
          <w:rFonts w:ascii="Times New Roman" w:hAnsi="Times New Roman" w:cs="Times New Roman"/>
          <w:sz w:val="28"/>
          <w:szCs w:val="28"/>
          <w:lang w:val="es-ES"/>
        </w:rPr>
        <w:t xml:space="preserve"> – ‘tierra para sembrar’, </w:t>
      </w:r>
      <w:r w:rsidRPr="00E20CE8">
        <w:rPr>
          <w:rFonts w:ascii="Times New Roman" w:hAnsi="Times New Roman" w:cs="Times New Roman"/>
          <w:i/>
          <w:sz w:val="28"/>
          <w:szCs w:val="28"/>
          <w:lang w:val="es-ES"/>
        </w:rPr>
        <w:t>pepenar</w:t>
      </w:r>
      <w:r w:rsidRPr="00647AD8">
        <w:rPr>
          <w:rFonts w:ascii="Times New Roman" w:hAnsi="Times New Roman" w:cs="Times New Roman"/>
          <w:sz w:val="28"/>
          <w:szCs w:val="28"/>
          <w:lang w:val="es-ES"/>
        </w:rPr>
        <w:t xml:space="preserve"> – ‘recoger’, </w:t>
      </w:r>
      <w:r w:rsidRPr="00E20CE8">
        <w:rPr>
          <w:rFonts w:ascii="Times New Roman" w:hAnsi="Times New Roman" w:cs="Times New Roman"/>
          <w:i/>
          <w:sz w:val="28"/>
          <w:szCs w:val="28"/>
          <w:lang w:val="es-ES"/>
        </w:rPr>
        <w:t>tapanco</w:t>
      </w:r>
      <w:r w:rsidRPr="00647AD8">
        <w:rPr>
          <w:rFonts w:ascii="Times New Roman" w:hAnsi="Times New Roman" w:cs="Times New Roman"/>
          <w:sz w:val="28"/>
          <w:szCs w:val="28"/>
          <w:lang w:val="es-ES"/>
        </w:rPr>
        <w:t xml:space="preserve"> – ‘tablado, entrepiso’, </w:t>
      </w:r>
      <w:r w:rsidRPr="00E20CE8">
        <w:rPr>
          <w:rFonts w:ascii="Times New Roman" w:hAnsi="Times New Roman" w:cs="Times New Roman"/>
          <w:i/>
          <w:sz w:val="28"/>
          <w:szCs w:val="28"/>
          <w:lang w:val="es-ES"/>
        </w:rPr>
        <w:t>tatemar</w:t>
      </w:r>
      <w:r w:rsidRPr="00647AD8">
        <w:rPr>
          <w:rFonts w:ascii="Times New Roman" w:hAnsi="Times New Roman" w:cs="Times New Roman"/>
          <w:sz w:val="28"/>
          <w:szCs w:val="28"/>
          <w:lang w:val="es-ES"/>
        </w:rPr>
        <w:t xml:space="preserve"> – ‘asar, quemar’, </w:t>
      </w:r>
      <w:r w:rsidRPr="00E20CE8">
        <w:rPr>
          <w:rFonts w:ascii="Times New Roman" w:hAnsi="Times New Roman" w:cs="Times New Roman"/>
          <w:i/>
          <w:sz w:val="28"/>
          <w:szCs w:val="28"/>
          <w:lang w:val="es-ES"/>
        </w:rPr>
        <w:t>tecata</w:t>
      </w:r>
      <w:r w:rsidRPr="00647AD8">
        <w:rPr>
          <w:rFonts w:ascii="Times New Roman" w:hAnsi="Times New Roman" w:cs="Times New Roman"/>
          <w:sz w:val="28"/>
          <w:szCs w:val="28"/>
          <w:lang w:val="es-ES"/>
        </w:rPr>
        <w:t xml:space="preserve"> – ‘corteza’, </w:t>
      </w:r>
      <w:r w:rsidRPr="00E20CE8">
        <w:rPr>
          <w:rFonts w:ascii="Times New Roman" w:hAnsi="Times New Roman" w:cs="Times New Roman"/>
          <w:i/>
          <w:sz w:val="28"/>
          <w:szCs w:val="28"/>
          <w:lang w:val="es-ES"/>
        </w:rPr>
        <w:t>tequesquite</w:t>
      </w:r>
      <w:r w:rsidRPr="00647AD8">
        <w:rPr>
          <w:rFonts w:ascii="Times New Roman" w:hAnsi="Times New Roman" w:cs="Times New Roman"/>
          <w:sz w:val="28"/>
          <w:szCs w:val="28"/>
          <w:lang w:val="es-ES"/>
        </w:rPr>
        <w:t xml:space="preserve"> – ‘carbonato de sosa natural’, </w:t>
      </w:r>
      <w:r w:rsidRPr="00E20CE8">
        <w:rPr>
          <w:rFonts w:ascii="Times New Roman" w:hAnsi="Times New Roman" w:cs="Times New Roman"/>
          <w:i/>
          <w:sz w:val="28"/>
          <w:szCs w:val="28"/>
          <w:lang w:val="es-ES"/>
        </w:rPr>
        <w:t>jiote</w:t>
      </w:r>
      <w:r w:rsidRPr="00647AD8">
        <w:rPr>
          <w:rFonts w:ascii="Times New Roman" w:hAnsi="Times New Roman" w:cs="Times New Roman"/>
          <w:sz w:val="28"/>
          <w:szCs w:val="28"/>
          <w:lang w:val="es-ES"/>
        </w:rPr>
        <w:t xml:space="preserve"> – ‘enfermedad’, </w:t>
      </w:r>
      <w:r w:rsidRPr="00E20CE8">
        <w:rPr>
          <w:rFonts w:ascii="Times New Roman" w:hAnsi="Times New Roman" w:cs="Times New Roman"/>
          <w:i/>
          <w:sz w:val="28"/>
          <w:szCs w:val="28"/>
          <w:lang w:val="es-ES"/>
        </w:rPr>
        <w:t>molote</w:t>
      </w:r>
      <w:r>
        <w:rPr>
          <w:rFonts w:ascii="Times New Roman" w:hAnsi="Times New Roman" w:cs="Times New Roman"/>
          <w:sz w:val="28"/>
          <w:szCs w:val="28"/>
          <w:lang w:val="es-ES"/>
        </w:rPr>
        <w:t xml:space="preserve"> </w:t>
      </w:r>
      <w:r w:rsidRPr="00647AD8">
        <w:rPr>
          <w:rFonts w:ascii="Times New Roman" w:hAnsi="Times New Roman" w:cs="Times New Roman"/>
          <w:sz w:val="28"/>
          <w:szCs w:val="28"/>
          <w:lang w:val="es-ES"/>
        </w:rPr>
        <w:t xml:space="preserve">– ‘lío, envoltura’, </w:t>
      </w:r>
      <w:r w:rsidRPr="00E20CE8">
        <w:rPr>
          <w:rFonts w:ascii="Times New Roman" w:hAnsi="Times New Roman" w:cs="Times New Roman"/>
          <w:i/>
          <w:sz w:val="28"/>
          <w:szCs w:val="28"/>
          <w:lang w:val="es-ES"/>
        </w:rPr>
        <w:t xml:space="preserve">nixtenco </w:t>
      </w:r>
      <w:r w:rsidRPr="00647AD8">
        <w:rPr>
          <w:rFonts w:ascii="Times New Roman" w:hAnsi="Times New Roman" w:cs="Times New Roman"/>
          <w:sz w:val="28"/>
          <w:szCs w:val="28"/>
          <w:lang w:val="es-ES"/>
        </w:rPr>
        <w:t xml:space="preserve">– ‘bracero’, </w:t>
      </w:r>
      <w:r w:rsidRPr="00E20CE8">
        <w:rPr>
          <w:rFonts w:ascii="Times New Roman" w:hAnsi="Times New Roman" w:cs="Times New Roman"/>
          <w:i/>
          <w:sz w:val="28"/>
          <w:szCs w:val="28"/>
          <w:lang w:val="es-ES"/>
        </w:rPr>
        <w:t>pilmama</w:t>
      </w:r>
      <w:r>
        <w:rPr>
          <w:rFonts w:ascii="Times New Roman" w:hAnsi="Times New Roman" w:cs="Times New Roman"/>
          <w:sz w:val="28"/>
          <w:szCs w:val="28"/>
          <w:lang w:val="es-ES"/>
        </w:rPr>
        <w:t xml:space="preserve"> – ‘niñera</w:t>
      </w:r>
      <w:r w:rsidRPr="00647AD8">
        <w:rPr>
          <w:rFonts w:ascii="Times New Roman" w:hAnsi="Times New Roman" w:cs="Times New Roman"/>
          <w:sz w:val="28"/>
          <w:szCs w:val="28"/>
          <w:lang w:val="es-ES"/>
        </w:rPr>
        <w:t>’ y otros.</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Estos términos van a contribuir de forma importante a la creación de un lenguaje popular. Por eso abundan tanto los términos que se refieren a aquello que conforma su medio ambiente, por ejemplo, los pájaros y las plantas. De los indigenismos transcritos la gran mayoría se encuentra el </w:t>
      </w:r>
      <w:r w:rsidRPr="00E20CE8">
        <w:rPr>
          <w:rFonts w:ascii="Times New Roman" w:hAnsi="Times New Roman" w:cs="Times New Roman"/>
          <w:i/>
          <w:sz w:val="28"/>
          <w:szCs w:val="28"/>
          <w:lang w:val="es-ES"/>
        </w:rPr>
        <w:t>El llano en llamas</w:t>
      </w:r>
      <w:r w:rsidRPr="00647AD8">
        <w:rPr>
          <w:rFonts w:ascii="Times New Roman" w:hAnsi="Times New Roman" w:cs="Times New Roman"/>
          <w:sz w:val="28"/>
          <w:szCs w:val="28"/>
          <w:lang w:val="es-ES"/>
        </w:rPr>
        <w:t xml:space="preserve">, pocos en </w:t>
      </w:r>
      <w:r w:rsidRPr="00E20CE8">
        <w:rPr>
          <w:rFonts w:ascii="Times New Roman" w:hAnsi="Times New Roman" w:cs="Times New Roman"/>
          <w:i/>
          <w:sz w:val="28"/>
          <w:szCs w:val="28"/>
          <w:lang w:val="es-ES"/>
        </w:rPr>
        <w:t>Pedro Páramo</w:t>
      </w:r>
      <w:r w:rsidRPr="00647AD8">
        <w:rPr>
          <w:rFonts w:ascii="Times New Roman" w:hAnsi="Times New Roman" w:cs="Times New Roman"/>
          <w:sz w:val="28"/>
          <w:szCs w:val="28"/>
          <w:lang w:val="es-ES"/>
        </w:rPr>
        <w:t>, quizá una tercera parte únicamente.</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Además de los numerosos vocablos de origen indígena – americanismos diacrónicos – que contienen las breves y geniales obras de Juan Rulfo, aparecen también allí abundantes voces plenamente hispánicas en cuanto a su origen, pero que hoy pueden considerarse como mexicanismos (o americanismos) sincrónicos, dado que o bien se desconocen en el español europeo o bien tienen allá distinto significado, si para ello se toma como referencia el Diccionario académico.</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Podrían formarse, al menos, siete grupos de vocablos peculiares, fácilmente identificables: 1) derivados: agarre, aplaque, ajuarreado, divisadero, ruidazal, matazón, greñero, lomerío, criminar, lengüetear, etc.; 2) compuestos de prefijo y base: afigurar, alevantarse (ambas palabras arcaicas y rurales); 3) compuestos de dos raíces: arreapuerco, chuporrosa, guardaganado, malamujer, mediotecho...; 4) parasintéticos (es decir, vocablos en cuya formación intervienen simultáneamente </w:t>
      </w:r>
      <w:r w:rsidRPr="00647AD8">
        <w:rPr>
          <w:rFonts w:ascii="Times New Roman" w:hAnsi="Times New Roman" w:cs="Times New Roman"/>
          <w:sz w:val="28"/>
          <w:szCs w:val="28"/>
          <w:lang w:val="es-ES"/>
        </w:rPr>
        <w:lastRenderedPageBreak/>
        <w:t>un prefijo, una base y un sufijo): afortinado, aluzar, apelotonado, desmañanado, entilichado, enrevesar, entre muchos otros; 5) variantes fonéticas: ajuarrear por ajuarar, criolina por creolina, perdedizo por perdidizo, somormujo por somorgujo, etc.; 6) arcaísmos y ruralismos: ansí, afusilar, contimás, diceres, indino...; 7) creaciones eufemísticas, interjectivas y onomatopéyicas: rechintola, sácatelas, tracatera, entre varias más [Moreno de Alba, 302-303].</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La utilización de un lenguaje rústico, popular, ha sido señalada por la crítica como una de las notas más visibles en la obra de Rulfo. El lenguaje es una de las facetas que Rulfo ha cuidado al máximo. En una entrevista con J.Sommers se refería a la manera como había escrito </w:t>
      </w:r>
      <w:r w:rsidRPr="00E20CE8">
        <w:rPr>
          <w:rFonts w:ascii="Times New Roman" w:hAnsi="Times New Roman" w:cs="Times New Roman"/>
          <w:i/>
          <w:sz w:val="28"/>
          <w:szCs w:val="28"/>
          <w:lang w:val="es-ES"/>
        </w:rPr>
        <w:t>Pedro Páramo</w:t>
      </w:r>
      <w:r w:rsidRPr="00647AD8">
        <w:rPr>
          <w:rFonts w:ascii="Times New Roman" w:hAnsi="Times New Roman" w:cs="Times New Roman"/>
          <w:sz w:val="28"/>
          <w:szCs w:val="28"/>
          <w:lang w:val="es-ES"/>
        </w:rPr>
        <w:t xml:space="preserve">: “Estaba familiarizado con esa región del país, donde había pasado la infancia, y tenía muy ahondadas esas situaciones. Pero no encontraba forma de expresarlas. Entonces simplemente lo intenté hacer con el lenguaje que yo había oído de mi gente, de la gente de mi pueblo. Había hecho otros intentos – de tipo lingüístico – que habían fracasado porque me resultaban un poco académicos y más o menos falsos. Eran incomprensibles en el contexto del ambiente donde yo me había desarollado. Entonces el sistema aplicado finalmente, primero en elos cuentos, después en la novela, fue utilizar el lenguaje del pueblo, el lenguaje hablado que yo había oído de mis mayores, y que sigue vivo hasta hoy” [Sommers, 18].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Es curiosa la observación de González Boixo “La maestría de Rulfo reside en hacer que, cuando aparecen estos términos, el lector no se sienta desorientado. Por ello, suelen existir referencias para que, aunque no conozca el significado del vocablo, comprenda lo esencial del mismo”. A continuación señala algunos ejemplos de los muchos </w:t>
      </w:r>
      <w:r>
        <w:rPr>
          <w:rFonts w:ascii="Times New Roman" w:hAnsi="Times New Roman" w:cs="Times New Roman"/>
          <w:sz w:val="28"/>
          <w:szCs w:val="28"/>
          <w:lang w:val="es-ES"/>
        </w:rPr>
        <w:t>que se podrían aducir: “</w:t>
      </w:r>
      <w:r w:rsidRPr="00647AD8">
        <w:rPr>
          <w:rFonts w:ascii="Times New Roman" w:hAnsi="Times New Roman" w:cs="Times New Roman"/>
          <w:i/>
          <w:sz w:val="28"/>
          <w:szCs w:val="28"/>
          <w:lang w:val="es-ES"/>
        </w:rPr>
        <w:t>Primero nos alumbrábamos con ocotes</w:t>
      </w:r>
      <w:r w:rsidRPr="00647AD8">
        <w:rPr>
          <w:rFonts w:ascii="Times New Roman" w:hAnsi="Times New Roman" w:cs="Times New Roman"/>
          <w:sz w:val="28"/>
          <w:szCs w:val="28"/>
          <w:lang w:val="es-ES"/>
        </w:rPr>
        <w:t>” (Ll, p. 56). No sabemos lo que son “ocotes”, pero en realidad tampoco importa demasiado, lo que deducimos es que se trata de algo que sirve para dar luz.</w:t>
      </w:r>
      <w:r w:rsidRPr="00647AD8">
        <w:rPr>
          <w:rFonts w:ascii="Times New Roman" w:hAnsi="Times New Roman" w:cs="Times New Roman"/>
          <w:sz w:val="28"/>
          <w:szCs w:val="28"/>
          <w:lang w:val="es-ES"/>
        </w:rPr>
        <w:br/>
        <w:t>“</w:t>
      </w:r>
      <w:r w:rsidRPr="009922F2">
        <w:rPr>
          <w:rFonts w:ascii="Times New Roman" w:hAnsi="Times New Roman" w:cs="Times New Roman"/>
          <w:i/>
          <w:sz w:val="28"/>
          <w:szCs w:val="28"/>
          <w:lang w:val="es-ES"/>
        </w:rPr>
        <w:t>Volaron los totochilos, esos pájaros colorados</w:t>
      </w:r>
      <w:r w:rsidRPr="00647AD8">
        <w:rPr>
          <w:rFonts w:ascii="Times New Roman" w:hAnsi="Times New Roman" w:cs="Times New Roman"/>
          <w:sz w:val="28"/>
          <w:szCs w:val="28"/>
          <w:lang w:val="es-ES"/>
        </w:rPr>
        <w:t>” (Ll, p. 65). Sin que necesitemos una nota explicativa que nos diga qué clase de pájaros son, en la misma narración es como si se hiciera una concesión al lector y se le orientara.</w:t>
      </w:r>
      <w:r w:rsidRPr="00647AD8">
        <w:rPr>
          <w:rFonts w:ascii="Times New Roman" w:hAnsi="Times New Roman" w:cs="Times New Roman"/>
          <w:sz w:val="28"/>
          <w:szCs w:val="28"/>
          <w:lang w:val="es-ES"/>
        </w:rPr>
        <w:br/>
      </w:r>
      <w:r w:rsidRPr="00647AD8">
        <w:rPr>
          <w:rFonts w:ascii="Times New Roman" w:hAnsi="Times New Roman" w:cs="Times New Roman"/>
          <w:sz w:val="28"/>
          <w:szCs w:val="28"/>
          <w:lang w:val="es-ES"/>
        </w:rPr>
        <w:lastRenderedPageBreak/>
        <w:t>“</w:t>
      </w:r>
      <w:r w:rsidRPr="009922F2">
        <w:rPr>
          <w:rFonts w:ascii="Times New Roman" w:hAnsi="Times New Roman" w:cs="Times New Roman"/>
          <w:i/>
          <w:sz w:val="28"/>
          <w:szCs w:val="28"/>
          <w:lang w:val="es-ES"/>
        </w:rPr>
        <w:t>Arrastrando ramas de huizache</w:t>
      </w:r>
      <w:r w:rsidRPr="00647AD8">
        <w:rPr>
          <w:rFonts w:ascii="Times New Roman" w:hAnsi="Times New Roman" w:cs="Times New Roman"/>
          <w:sz w:val="28"/>
          <w:szCs w:val="28"/>
          <w:lang w:val="es-ES"/>
        </w:rPr>
        <w:t>” (Ll, p. 74). En la propia frase se está indican</w:t>
      </w:r>
      <w:r>
        <w:rPr>
          <w:rFonts w:ascii="Times New Roman" w:hAnsi="Times New Roman" w:cs="Times New Roman"/>
          <w:sz w:val="28"/>
          <w:szCs w:val="28"/>
          <w:lang w:val="es-ES"/>
        </w:rPr>
        <w:t>do que se trata de una planta. “</w:t>
      </w:r>
      <w:r w:rsidRPr="009922F2">
        <w:rPr>
          <w:rFonts w:ascii="Times New Roman" w:hAnsi="Times New Roman" w:cs="Times New Roman"/>
          <w:i/>
          <w:sz w:val="28"/>
          <w:szCs w:val="28"/>
          <w:lang w:val="es-ES"/>
        </w:rPr>
        <w:t>(...) el rumor de una fiesta. Me llegaba los ruidos hasta la Media Luna. Me acerqué para ver el mitote aquel</w:t>
      </w:r>
      <w:r w:rsidRPr="00647AD8">
        <w:rPr>
          <w:rFonts w:ascii="Times New Roman" w:hAnsi="Times New Roman" w:cs="Times New Roman"/>
          <w:sz w:val="28"/>
          <w:szCs w:val="28"/>
          <w:lang w:val="es-ES"/>
        </w:rPr>
        <w:t xml:space="preserve"> </w:t>
      </w:r>
      <w:r w:rsidRPr="009922F2">
        <w:rPr>
          <w:rFonts w:ascii="Times New Roman" w:hAnsi="Times New Roman" w:cs="Times New Roman"/>
          <w:i/>
          <w:sz w:val="28"/>
          <w:szCs w:val="28"/>
          <w:lang w:val="es-ES"/>
        </w:rPr>
        <w:t>(...)</w:t>
      </w:r>
      <w:r w:rsidRPr="00647AD8">
        <w:rPr>
          <w:rFonts w:ascii="Times New Roman" w:hAnsi="Times New Roman" w:cs="Times New Roman"/>
          <w:sz w:val="28"/>
          <w:szCs w:val="28"/>
          <w:lang w:val="es-ES"/>
        </w:rPr>
        <w:t>” (PP, p. 108). “Mitote” funciona como sinónimo de otra palabra dicha antes, “fiesta”, por lo tanto el significado que tiene de “bullicio” ya está implícito [González Boixo, 256-257].</w:t>
      </w:r>
    </w:p>
    <w:p w:rsidR="00C50EA9" w:rsidRPr="009922F2" w:rsidRDefault="00C50EA9" w:rsidP="00C50EA9">
      <w:pPr>
        <w:pStyle w:val="Subcabezales"/>
        <w:rPr>
          <w:b/>
        </w:rPr>
      </w:pPr>
      <w:bookmarkStart w:id="13" w:name="_Toc483433654"/>
      <w:r w:rsidRPr="009922F2">
        <w:rPr>
          <w:b/>
        </w:rPr>
        <w:t>2.4. Rosario Castellanos</w:t>
      </w:r>
      <w:bookmarkEnd w:id="13"/>
      <w:r w:rsidRPr="009922F2">
        <w:rPr>
          <w:b/>
        </w:rPr>
        <w:t xml:space="preserve">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La escritora chiapaneca</w:t>
      </w:r>
      <w:r w:rsidRPr="00527C69">
        <w:rPr>
          <w:rFonts w:ascii="Times New Roman" w:hAnsi="Times New Roman" w:cs="Times New Roman"/>
          <w:sz w:val="28"/>
          <w:szCs w:val="28"/>
          <w:lang w:val="es-ES"/>
        </w:rPr>
        <w:t> </w:t>
      </w:r>
      <w:hyperlink r:id="rId23" w:history="1">
        <w:r w:rsidRPr="00527C69">
          <w:rPr>
            <w:rFonts w:ascii="Times New Roman" w:hAnsi="Times New Roman" w:cs="Times New Roman"/>
            <w:sz w:val="28"/>
            <w:szCs w:val="28"/>
            <w:lang w:val="es-ES"/>
          </w:rPr>
          <w:t>Rosario Castellanos</w:t>
        </w:r>
      </w:hyperlink>
      <w:r w:rsidRPr="00527C69">
        <w:rPr>
          <w:rFonts w:ascii="Times New Roman" w:hAnsi="Times New Roman" w:cs="Times New Roman"/>
          <w:sz w:val="28"/>
          <w:szCs w:val="28"/>
          <w:lang w:val="es-ES"/>
        </w:rPr>
        <w:t> </w:t>
      </w:r>
      <w:r w:rsidRPr="00647AD8">
        <w:rPr>
          <w:rFonts w:ascii="Times New Roman" w:hAnsi="Times New Roman" w:cs="Times New Roman"/>
          <w:sz w:val="28"/>
          <w:szCs w:val="28"/>
          <w:lang w:val="es-ES"/>
        </w:rPr>
        <w:t>es quizá la mayor representante de la tendencia indigenista en la literatura mexicana. Sus novelas más representativas son:</w:t>
      </w:r>
      <w:r w:rsidRPr="00527C69">
        <w:rPr>
          <w:rFonts w:ascii="Times New Roman" w:hAnsi="Times New Roman" w:cs="Times New Roman"/>
          <w:sz w:val="28"/>
          <w:szCs w:val="28"/>
          <w:lang w:val="es-ES"/>
        </w:rPr>
        <w:t> </w:t>
      </w:r>
      <w:hyperlink r:id="rId24" w:history="1">
        <w:r w:rsidRPr="00527C69">
          <w:rPr>
            <w:rFonts w:ascii="Times New Roman" w:hAnsi="Times New Roman" w:cs="Times New Roman"/>
            <w:i/>
            <w:sz w:val="28"/>
            <w:szCs w:val="28"/>
            <w:lang w:val="es-ES"/>
          </w:rPr>
          <w:t>Balún Canán</w:t>
        </w:r>
      </w:hyperlink>
      <w:r w:rsidRPr="00527C69">
        <w:rPr>
          <w:rFonts w:ascii="Times New Roman" w:hAnsi="Times New Roman" w:cs="Times New Roman"/>
          <w:sz w:val="28"/>
          <w:szCs w:val="28"/>
          <w:lang w:val="es-ES"/>
        </w:rPr>
        <w:t> </w:t>
      </w:r>
      <w:r w:rsidRPr="00647AD8">
        <w:rPr>
          <w:rFonts w:ascii="Times New Roman" w:hAnsi="Times New Roman" w:cs="Times New Roman"/>
          <w:sz w:val="28"/>
          <w:szCs w:val="28"/>
          <w:lang w:val="es-ES"/>
        </w:rPr>
        <w:t>(1957), que se desarrolla en Chiapas durante el régimen de Lázaro Cárdenas, y donde es importante el tema político, y</w:t>
      </w:r>
      <w:r w:rsidRPr="00527C69">
        <w:rPr>
          <w:rFonts w:ascii="Times New Roman" w:hAnsi="Times New Roman" w:cs="Times New Roman"/>
          <w:sz w:val="28"/>
          <w:szCs w:val="28"/>
          <w:lang w:val="es-ES"/>
        </w:rPr>
        <w:t> </w:t>
      </w:r>
      <w:hyperlink r:id="rId25" w:history="1">
        <w:r w:rsidRPr="00527C69">
          <w:rPr>
            <w:rFonts w:ascii="Times New Roman" w:hAnsi="Times New Roman" w:cs="Times New Roman"/>
            <w:i/>
            <w:sz w:val="28"/>
            <w:szCs w:val="28"/>
            <w:lang w:val="es-ES"/>
          </w:rPr>
          <w:t>Oficio de tinieblas</w:t>
        </w:r>
      </w:hyperlink>
      <w:r w:rsidRPr="00527C69">
        <w:rPr>
          <w:rFonts w:ascii="Times New Roman" w:hAnsi="Times New Roman" w:cs="Times New Roman"/>
          <w:sz w:val="28"/>
          <w:szCs w:val="28"/>
          <w:lang w:val="es-ES"/>
        </w:rPr>
        <w:t> </w:t>
      </w:r>
      <w:r w:rsidRPr="00647AD8">
        <w:rPr>
          <w:rFonts w:ascii="Times New Roman" w:hAnsi="Times New Roman" w:cs="Times New Roman"/>
          <w:sz w:val="28"/>
          <w:szCs w:val="28"/>
          <w:lang w:val="es-ES"/>
        </w:rPr>
        <w:t xml:space="preserve">(1962), que trata sobre los tzotziles [Diccionario de literatura mexicana, artículo: </w:t>
      </w:r>
      <w:hyperlink r:id="rId26" w:history="1">
        <w:r w:rsidRPr="00527C69">
          <w:rPr>
            <w:rFonts w:ascii="Times New Roman" w:hAnsi="Times New Roman" w:cs="Times New Roman"/>
            <w:sz w:val="28"/>
            <w:szCs w:val="28"/>
            <w:lang w:val="es-ES"/>
          </w:rPr>
          <w:t>http://www.elem.mx/estgrp/datos/99</w:t>
        </w:r>
      </w:hyperlink>
      <w:r w:rsidRPr="00647AD8">
        <w:rPr>
          <w:rFonts w:ascii="Times New Roman" w:hAnsi="Times New Roman" w:cs="Times New Roman"/>
          <w:sz w:val="28"/>
          <w:szCs w:val="28"/>
          <w:lang w:val="es-ES"/>
        </w:rPr>
        <w:t>].</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Las reformas de Cárdenas y la infancia de Rosario Castellanos constituyen la trama de </w:t>
      </w:r>
      <w:r w:rsidRPr="00E20CE8">
        <w:rPr>
          <w:rFonts w:ascii="Times New Roman" w:hAnsi="Times New Roman" w:cs="Times New Roman"/>
          <w:i/>
          <w:sz w:val="28"/>
          <w:szCs w:val="28"/>
          <w:lang w:val="es-ES"/>
        </w:rPr>
        <w:t>Balún Canán</w:t>
      </w:r>
      <w:r w:rsidRPr="00647AD8">
        <w:rPr>
          <w:rFonts w:ascii="Times New Roman" w:hAnsi="Times New Roman" w:cs="Times New Roman"/>
          <w:sz w:val="28"/>
          <w:szCs w:val="28"/>
          <w:lang w:val="es-ES"/>
        </w:rPr>
        <w:t xml:space="preserve"> y de </w:t>
      </w:r>
      <w:r w:rsidRPr="00E20CE8">
        <w:rPr>
          <w:rFonts w:ascii="Times New Roman" w:hAnsi="Times New Roman" w:cs="Times New Roman"/>
          <w:i/>
          <w:sz w:val="28"/>
          <w:szCs w:val="28"/>
          <w:lang w:val="es-ES"/>
        </w:rPr>
        <w:t>Oficio de Tinieblas</w:t>
      </w:r>
      <w:r w:rsidRPr="00647AD8">
        <w:rPr>
          <w:rFonts w:ascii="Times New Roman" w:hAnsi="Times New Roman" w:cs="Times New Roman"/>
          <w:sz w:val="28"/>
          <w:szCs w:val="28"/>
          <w:lang w:val="es-ES"/>
        </w:rPr>
        <w:t xml:space="preserve">. La decisión ejemplar del gobierno de Lázaro Cárdenas (1934-1940) de llevar a cabo la reforma agraria en provecho de los indios no dejaba de ser una satisfacción para Rosario que gozaría viéndolos recobrar por fin su dignidad, maltratada desde la Conquista con la confiscación de sus tierras, que constituían un elemento esencial de su existencia y de su cultura. Desafortunadamente esta reforma, que no consistía solamente en devolver las tierras a los indios sino en darles además el derecho a la educación, se encontró con una oposición resuelta por parte de los ladinos quienes lograron hacerla fracasar.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E20CE8">
        <w:rPr>
          <w:rFonts w:ascii="Times New Roman" w:hAnsi="Times New Roman" w:cs="Times New Roman"/>
          <w:i/>
          <w:sz w:val="28"/>
          <w:szCs w:val="28"/>
          <w:lang w:val="es-ES"/>
        </w:rPr>
        <w:t>Balún Canán</w:t>
      </w:r>
      <w:r w:rsidRPr="00647AD8">
        <w:rPr>
          <w:rFonts w:ascii="Times New Roman" w:hAnsi="Times New Roman" w:cs="Times New Roman"/>
          <w:sz w:val="28"/>
          <w:szCs w:val="28"/>
          <w:lang w:val="es-ES"/>
        </w:rPr>
        <w:t xml:space="preserve"> significa nueve estrellas, que de acuerdo a la tradición maya, es la palabra con la que los primeros pobladores maya bautizaron al sitio en donde hoy se ubica Comitán, Chiapas. Es una novela en la que se entretejen los detalles de la vida cotidiana entre los mestizos y los indios, sobre todo, la profunda discriminación con que se maltrata al indígena.</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lastRenderedPageBreak/>
        <w:t xml:space="preserve">En cuanto a </w:t>
      </w:r>
      <w:r w:rsidRPr="00E20CE8">
        <w:rPr>
          <w:rFonts w:ascii="Times New Roman" w:hAnsi="Times New Roman" w:cs="Times New Roman"/>
          <w:i/>
          <w:sz w:val="28"/>
          <w:szCs w:val="28"/>
          <w:lang w:val="es-ES"/>
        </w:rPr>
        <w:t>Oficio de tinieblas</w:t>
      </w:r>
      <w:r w:rsidRPr="00647AD8">
        <w:rPr>
          <w:rFonts w:ascii="Times New Roman" w:hAnsi="Times New Roman" w:cs="Times New Roman"/>
          <w:sz w:val="28"/>
          <w:szCs w:val="28"/>
          <w:lang w:val="es-ES"/>
        </w:rPr>
        <w:t>, Rosario Castellanos comenta: “está basada en un hecho histórico: el levantamiento de los indios chamulas, en San Cristobal, en 1867. Este hecho culminó con la crucifixión de uno de estos indios al que proclamaron los amotinados como el Cristo indígena. Intenté penetrar en las circunstancias, entender los móviles y captar la sicología de los personajes que intervinieron en estos acontecimientos. &lt;...&gt; abandoné poco a poco el suceso real y lo trasladé de tiempo, a un tiempo que conocía mejor, la época de Cárdenas, momento en el que, según todas las apariencias, va a efectuarse la reforma agraria en Chiapas. Este hecho produce malestar entre los que poseen la tierra y los que aspiran a poseerla: entre los blancos y los indios” [entrevista a Rosario Castellanos por Emmanuel Carballo, recogida en Guadalupe Loaeza, “Poesía fuiste tú. A 90 años de Rosario Castellanos”].</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Rosario Castellanos vivió desde pequeña entre los indios esclavos de Chiapas y más tarde presenció la rebelión de los tzotziles contra las propiedades cafet</w:t>
      </w:r>
      <w:r>
        <w:rPr>
          <w:rFonts w:ascii="Times New Roman" w:hAnsi="Times New Roman" w:cs="Times New Roman"/>
          <w:sz w:val="28"/>
          <w:szCs w:val="28"/>
          <w:lang w:val="es-ES"/>
        </w:rPr>
        <w:t xml:space="preserve">aleras de sus antepasados. </w:t>
      </w:r>
      <w:r w:rsidRPr="00E20CE8">
        <w:rPr>
          <w:rFonts w:ascii="Times New Roman" w:hAnsi="Times New Roman" w:cs="Times New Roman"/>
          <w:i/>
          <w:sz w:val="28"/>
          <w:szCs w:val="28"/>
          <w:lang w:val="es-ES"/>
        </w:rPr>
        <w:t>Balún Canán</w:t>
      </w:r>
      <w:r w:rsidRPr="00647AD8">
        <w:rPr>
          <w:rFonts w:ascii="Times New Roman" w:hAnsi="Times New Roman" w:cs="Times New Roman"/>
          <w:sz w:val="28"/>
          <w:szCs w:val="28"/>
          <w:lang w:val="es-ES"/>
        </w:rPr>
        <w:t xml:space="preserve"> y </w:t>
      </w:r>
      <w:r w:rsidRPr="00E20CE8">
        <w:rPr>
          <w:rFonts w:ascii="Times New Roman" w:hAnsi="Times New Roman" w:cs="Times New Roman"/>
          <w:i/>
          <w:sz w:val="28"/>
          <w:szCs w:val="28"/>
          <w:lang w:val="es-ES"/>
        </w:rPr>
        <w:t>Oficio de tinieblas</w:t>
      </w:r>
      <w:r w:rsidRPr="00647AD8">
        <w:rPr>
          <w:rFonts w:ascii="Times New Roman" w:hAnsi="Times New Roman" w:cs="Times New Roman"/>
          <w:sz w:val="28"/>
          <w:szCs w:val="28"/>
          <w:lang w:val="es-ES"/>
        </w:rPr>
        <w:t xml:space="preserve"> son obras que resumen y describen, en toda su crueldad, la pobre vida y posterior liberación de aquellos infelices indios, no importándole que atropellaran sus propios intereses, es decir, el patrimonio de que ella era heredera directa. En esto, más que en ninguna otra cosa, radica el interés de </w:t>
      </w:r>
      <w:r w:rsidRPr="00E20CE8">
        <w:rPr>
          <w:rFonts w:ascii="Times New Roman" w:hAnsi="Times New Roman" w:cs="Times New Roman"/>
          <w:i/>
          <w:sz w:val="28"/>
          <w:szCs w:val="28"/>
          <w:lang w:val="es-ES"/>
        </w:rPr>
        <w:t>Oficio de Tinieblas</w:t>
      </w:r>
      <w:r w:rsidRPr="00647AD8">
        <w:rPr>
          <w:rFonts w:ascii="Times New Roman" w:hAnsi="Times New Roman" w:cs="Times New Roman"/>
          <w:sz w:val="28"/>
          <w:szCs w:val="28"/>
          <w:lang w:val="es-ES"/>
        </w:rPr>
        <w:t xml:space="preserve">, así como de </w:t>
      </w:r>
      <w:r w:rsidRPr="00E20CE8">
        <w:rPr>
          <w:rFonts w:ascii="Times New Roman" w:hAnsi="Times New Roman" w:cs="Times New Roman"/>
          <w:i/>
          <w:sz w:val="28"/>
          <w:szCs w:val="28"/>
          <w:lang w:val="es-ES"/>
        </w:rPr>
        <w:t>Balún Can</w:t>
      </w:r>
      <w:r>
        <w:rPr>
          <w:rFonts w:ascii="Times New Roman" w:hAnsi="Times New Roman" w:cs="Times New Roman"/>
          <w:i/>
          <w:sz w:val="28"/>
          <w:szCs w:val="28"/>
          <w:lang w:val="es-ES"/>
        </w:rPr>
        <w:t>á</w:t>
      </w:r>
      <w:r w:rsidRPr="00E20CE8">
        <w:rPr>
          <w:rFonts w:ascii="Times New Roman" w:hAnsi="Times New Roman" w:cs="Times New Roman"/>
          <w:i/>
          <w:sz w:val="28"/>
          <w:szCs w:val="28"/>
          <w:lang w:val="es-ES"/>
        </w:rPr>
        <w:t>n</w:t>
      </w:r>
      <w:r w:rsidRPr="00647AD8">
        <w:rPr>
          <w:rFonts w:ascii="Times New Roman" w:hAnsi="Times New Roman" w:cs="Times New Roman"/>
          <w:sz w:val="28"/>
          <w:szCs w:val="28"/>
          <w:lang w:val="es-ES"/>
        </w:rPr>
        <w:t>, en la auténtica sinceridad conque fueron escritos [Rulfo:1981, 6].</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En ambas obras, Rosario Castellanos dejó de un lado la imagen del indio sufrido, sometido, ingenuo y mentiroso; así como la del mestizo cruel y sin sentimientos. Lo que presenta Castellanos es la realidad de un país: México, dentro de un espacio concreto, los Altos de Chiapas, dos grupos enfrentados social y culturalmente, con dos formas muy diferentes de ver y entender el mundo.</w:t>
      </w:r>
    </w:p>
    <w:p w:rsidR="00C50EA9" w:rsidRPr="009922F2" w:rsidRDefault="00C50EA9" w:rsidP="00C50EA9">
      <w:pPr>
        <w:pStyle w:val="Subcabezales"/>
        <w:rPr>
          <w:b/>
        </w:rPr>
      </w:pPr>
      <w:bookmarkStart w:id="14" w:name="_Toc483433655"/>
      <w:r w:rsidRPr="009922F2">
        <w:rPr>
          <w:b/>
        </w:rPr>
        <w:t>2.5. Carlos Fuentes</w:t>
      </w:r>
      <w:bookmarkEnd w:id="14"/>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La obra de Carlos Fuentes, gestada en más de 50 años de carrera literaria, forma parte del movimiento indigenista. La preocupación esencial de su </w:t>
      </w:r>
      <w:r w:rsidRPr="00647AD8">
        <w:rPr>
          <w:rFonts w:ascii="Times New Roman" w:hAnsi="Times New Roman" w:cs="Times New Roman"/>
          <w:sz w:val="28"/>
          <w:szCs w:val="28"/>
          <w:lang w:val="es-ES"/>
        </w:rPr>
        <w:lastRenderedPageBreak/>
        <w:t>producción novelística se centra en México, su historia y su presente, producto del encuentro entre dos mundos y dos culturas, que aún hoy no ha cristalizado en una identidad propia.</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 xml:space="preserve">Malva E. Filer, en su ensayo Los mitos indígenas en la obra de Carlos Fuentes, afirma que “la trayectoria de Carlos Fuentes revela, como una de sus constantes, la convicción de que México debe integrar sus componentes indígenas y europeos, sus raíces históricas y su modernidad, y elaborar con lo mejor y más perdurable de ellos su propia y auténtica cultura” [Filer, 476]. </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novela </w:t>
      </w:r>
      <w:r w:rsidRPr="00E20CE8">
        <w:rPr>
          <w:rFonts w:ascii="Times New Roman" w:hAnsi="Times New Roman" w:cs="Times New Roman"/>
          <w:i/>
          <w:sz w:val="28"/>
          <w:szCs w:val="28"/>
          <w:lang w:val="es-ES"/>
        </w:rPr>
        <w:t xml:space="preserve">El Gringo </w:t>
      </w:r>
      <w:r>
        <w:rPr>
          <w:rFonts w:ascii="Times New Roman" w:hAnsi="Times New Roman" w:cs="Times New Roman"/>
          <w:i/>
          <w:sz w:val="28"/>
          <w:szCs w:val="28"/>
          <w:lang w:val="es-ES"/>
        </w:rPr>
        <w:t>V</w:t>
      </w:r>
      <w:r w:rsidRPr="00E20CE8">
        <w:rPr>
          <w:rFonts w:ascii="Times New Roman" w:hAnsi="Times New Roman" w:cs="Times New Roman"/>
          <w:i/>
          <w:sz w:val="28"/>
          <w:szCs w:val="28"/>
          <w:lang w:val="es-ES"/>
        </w:rPr>
        <w:t>iejo</w:t>
      </w:r>
      <w:r w:rsidRPr="00647AD8">
        <w:rPr>
          <w:rFonts w:ascii="Times New Roman" w:hAnsi="Times New Roman" w:cs="Times New Roman"/>
          <w:sz w:val="28"/>
          <w:szCs w:val="28"/>
          <w:lang w:val="es-ES"/>
        </w:rPr>
        <w:t>, publicada en México en 1985, se instala en la corriente de la literatura de Revolución Mexicana. Para aquel momento, setenta y cinco años después de la derrota militar de Porfirio Díaz (en 1910), esa línea literaria había acumulado decenas de obras maestras, y por cita</w:t>
      </w:r>
      <w:r>
        <w:rPr>
          <w:rFonts w:ascii="Times New Roman" w:hAnsi="Times New Roman" w:cs="Times New Roman"/>
          <w:sz w:val="28"/>
          <w:szCs w:val="28"/>
          <w:lang w:val="es-ES"/>
        </w:rPr>
        <w:t xml:space="preserve">r algunos ejemplos, tendríamos </w:t>
      </w:r>
      <w:r w:rsidRPr="00955759">
        <w:rPr>
          <w:rFonts w:ascii="Times New Roman" w:hAnsi="Times New Roman" w:cs="Times New Roman"/>
          <w:i/>
          <w:sz w:val="28"/>
          <w:szCs w:val="28"/>
          <w:lang w:val="es-ES"/>
        </w:rPr>
        <w:t>Balún Canán</w:t>
      </w:r>
      <w:r>
        <w:rPr>
          <w:rFonts w:ascii="Times New Roman" w:hAnsi="Times New Roman" w:cs="Times New Roman"/>
          <w:sz w:val="28"/>
          <w:szCs w:val="28"/>
          <w:lang w:val="es-ES"/>
        </w:rPr>
        <w:t xml:space="preserve"> de Rosario Castellanos, </w:t>
      </w:r>
      <w:r w:rsidRPr="00955759">
        <w:rPr>
          <w:rFonts w:ascii="Times New Roman" w:hAnsi="Times New Roman" w:cs="Times New Roman"/>
          <w:i/>
          <w:sz w:val="28"/>
          <w:szCs w:val="28"/>
          <w:lang w:val="es-ES"/>
        </w:rPr>
        <w:t>Hasta no verte Jesús mío</w:t>
      </w:r>
      <w:r>
        <w:rPr>
          <w:rFonts w:ascii="Times New Roman" w:hAnsi="Times New Roman" w:cs="Times New Roman"/>
          <w:sz w:val="28"/>
          <w:szCs w:val="28"/>
          <w:lang w:val="es-ES"/>
        </w:rPr>
        <w:t xml:space="preserve"> de Elena Poniatowska, </w:t>
      </w:r>
      <w:r w:rsidRPr="00955759">
        <w:rPr>
          <w:rFonts w:ascii="Times New Roman" w:hAnsi="Times New Roman" w:cs="Times New Roman"/>
          <w:i/>
          <w:sz w:val="28"/>
          <w:szCs w:val="28"/>
          <w:lang w:val="es-ES"/>
        </w:rPr>
        <w:t>Arráncame la vida</w:t>
      </w:r>
      <w:r w:rsidRPr="00647AD8">
        <w:rPr>
          <w:rFonts w:ascii="Times New Roman" w:hAnsi="Times New Roman" w:cs="Times New Roman"/>
          <w:sz w:val="28"/>
          <w:szCs w:val="28"/>
          <w:lang w:val="es-ES"/>
        </w:rPr>
        <w:t xml:space="preserve"> de Ángel</w:t>
      </w:r>
      <w:r>
        <w:rPr>
          <w:rFonts w:ascii="Times New Roman" w:hAnsi="Times New Roman" w:cs="Times New Roman"/>
          <w:sz w:val="28"/>
          <w:szCs w:val="28"/>
          <w:lang w:val="es-ES"/>
        </w:rPr>
        <w:t xml:space="preserve">es Mastreta, </w:t>
      </w:r>
      <w:r w:rsidRPr="00955759">
        <w:rPr>
          <w:rFonts w:ascii="Times New Roman" w:hAnsi="Times New Roman" w:cs="Times New Roman"/>
          <w:i/>
          <w:sz w:val="28"/>
          <w:szCs w:val="28"/>
          <w:lang w:val="es-ES"/>
        </w:rPr>
        <w:t>Como agua para chocolate</w:t>
      </w:r>
      <w:r w:rsidRPr="00647AD8">
        <w:rPr>
          <w:rFonts w:ascii="Times New Roman" w:hAnsi="Times New Roman" w:cs="Times New Roman"/>
          <w:sz w:val="28"/>
          <w:szCs w:val="28"/>
          <w:lang w:val="es-ES"/>
        </w:rPr>
        <w:t xml:space="preserve"> de Laura Esquivel, y varias otras.</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Aunque en </w:t>
      </w:r>
      <w:r w:rsidRPr="00955759">
        <w:rPr>
          <w:rFonts w:ascii="Times New Roman" w:hAnsi="Times New Roman" w:cs="Times New Roman"/>
          <w:i/>
          <w:sz w:val="28"/>
          <w:szCs w:val="28"/>
          <w:lang w:val="es-ES"/>
        </w:rPr>
        <w:t>El Gringo Viejo</w:t>
      </w:r>
      <w:r w:rsidRPr="00647AD8">
        <w:rPr>
          <w:rFonts w:ascii="Times New Roman" w:hAnsi="Times New Roman" w:cs="Times New Roman"/>
          <w:sz w:val="28"/>
          <w:szCs w:val="28"/>
          <w:lang w:val="es-ES"/>
        </w:rPr>
        <w:t xml:space="preserve"> no aparezcan referencias directas a las costumbres y modos de vida de los pueblos indios, el mundo indígena está allí, siempre presente como parte indispensable de México. Prueba de ello son los numerosos vocablos de procedencia nahua que Fuentes usa para describir el</w:t>
      </w:r>
      <w:r>
        <w:rPr>
          <w:rFonts w:ascii="Times New Roman" w:hAnsi="Times New Roman" w:cs="Times New Roman"/>
          <w:sz w:val="28"/>
          <w:szCs w:val="28"/>
          <w:lang w:val="es-ES"/>
        </w:rPr>
        <w:t xml:space="preserve"> paisaje o los que deposita en </w:t>
      </w:r>
      <w:r w:rsidRPr="00647AD8">
        <w:rPr>
          <w:rFonts w:ascii="Times New Roman" w:hAnsi="Times New Roman" w:cs="Times New Roman"/>
          <w:sz w:val="28"/>
          <w:szCs w:val="28"/>
          <w:lang w:val="es-ES"/>
        </w:rPr>
        <w:t>boca</w:t>
      </w:r>
      <w:r>
        <w:rPr>
          <w:rFonts w:ascii="Times New Roman" w:hAnsi="Times New Roman" w:cs="Times New Roman"/>
          <w:sz w:val="28"/>
          <w:szCs w:val="28"/>
          <w:lang w:val="es-ES"/>
        </w:rPr>
        <w:t>s</w:t>
      </w:r>
      <w:r w:rsidRPr="00647AD8">
        <w:rPr>
          <w:rFonts w:ascii="Times New Roman" w:hAnsi="Times New Roman" w:cs="Times New Roman"/>
          <w:sz w:val="28"/>
          <w:szCs w:val="28"/>
          <w:lang w:val="es-ES"/>
        </w:rPr>
        <w:t xml:space="preserve"> de sus personajes.</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Las obras de Carlos Fuentes están colmados de imágenes de un indigenismo vivo, perdurable, siempre presente en la cultura mexicana pese al intento occidentalizador de borrar las raíces culturales. El indigenismo en Carlos Fuentes radica en su forma de perfilar al indígena dentro de un mundo que le pertenece y al cual tiene derecho: el México donde se conectan las raíces del pasado con el cielo del presente, donde en una misma tierra cohabitan dos culturas hermanas y donde la inclusión sucede por orden natural.</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lastRenderedPageBreak/>
        <w:t>En conclusión, la motivación de la investigación intelectual del indio residiría en su imagen multifacética y compleja, lo cual constituye un verdadero misterio para todos aquellos que se acercan al estudio del universo amerindio. La originalidad, armonía cultural, apego a los valores tradicionales, miseria, enajenación,explotación y revueltas son algunos de los hitos que marcaron y siguen caracterizando la evolución del indio al transcurrir los siglos. Para entenderlo mejor y enmarcarlo en su obra, las novelas indigenistas se desembarazan de toda coloración exótica o idealización romántica.</w:t>
      </w:r>
    </w:p>
    <w:p w:rsidR="00C50EA9" w:rsidRPr="00647AD8" w:rsidRDefault="00C50EA9" w:rsidP="00C50EA9">
      <w:pPr>
        <w:spacing w:after="120" w:line="360" w:lineRule="auto"/>
        <w:ind w:firstLine="708"/>
        <w:jc w:val="both"/>
        <w:rPr>
          <w:rFonts w:ascii="Times New Roman" w:hAnsi="Times New Roman" w:cs="Times New Roman"/>
          <w:sz w:val="28"/>
          <w:szCs w:val="28"/>
          <w:lang w:val="es-ES"/>
        </w:rPr>
      </w:pPr>
      <w:r w:rsidRPr="00647AD8">
        <w:rPr>
          <w:rFonts w:ascii="Times New Roman" w:hAnsi="Times New Roman" w:cs="Times New Roman"/>
          <w:sz w:val="28"/>
          <w:szCs w:val="28"/>
          <w:lang w:val="es-ES"/>
        </w:rPr>
        <w:t>El indigenismo en México, del mismo modo que el de los otros paises en que ha evolucionado, es más que un movimiento reivindicatorio de caricter politico-social, ya que tambi6n se propone la incorporación de las culturas marginadas al proceso formativo de una verdadera identidad nacional. A este objetivo converge un imponente caudal de pensamiento, investigación cientifica y creación artistica que ha contado con las grandes figuras de José Vasconcelos, Alfonso Caso, Leopoldo Zea, Octavio Paz, Manuel Gamio, Fernando Benitez y muchos otros distinguidos etnógrafos, arqueologos, artistas plásticos y escritores. Las obras de Juan Rulfo, Rosario Castellanos y Carlos Fuentes representan, diversamente, la herencia de esta indagaci6n en lo mexicano, tal como se manifiesta desde mediados de siglo [Filer, 476].</w:t>
      </w:r>
    </w:p>
    <w:p w:rsidR="00C50EA9" w:rsidRPr="00647AD8" w:rsidRDefault="00C50EA9" w:rsidP="00C50EA9">
      <w:pPr>
        <w:spacing w:after="120" w:line="360" w:lineRule="auto"/>
        <w:jc w:val="both"/>
        <w:rPr>
          <w:rFonts w:ascii="Times New Roman" w:hAnsi="Times New Roman" w:cs="Times New Roman"/>
          <w:sz w:val="28"/>
          <w:szCs w:val="28"/>
          <w:lang w:val="es-ES"/>
        </w:rPr>
      </w:pPr>
    </w:p>
    <w:p w:rsidR="00C50EA9" w:rsidRPr="003362DA" w:rsidRDefault="00C50EA9" w:rsidP="00C50EA9">
      <w:pPr>
        <w:spacing w:after="120" w:line="360" w:lineRule="auto"/>
        <w:jc w:val="both"/>
        <w:rPr>
          <w:rFonts w:ascii="Times New Roman" w:eastAsiaTheme="majorEastAsia" w:hAnsi="Times New Roman" w:cs="Times New Roman"/>
          <w:b/>
          <w:bCs/>
          <w:sz w:val="28"/>
          <w:szCs w:val="28"/>
          <w:lang w:val="es-ES"/>
        </w:rPr>
      </w:pPr>
    </w:p>
    <w:p w:rsidR="00C50EA9" w:rsidRDefault="00C50EA9" w:rsidP="00C50EA9">
      <w:pPr>
        <w:rPr>
          <w:rFonts w:cs="Times New Roman"/>
          <w:lang w:val="es-ES"/>
        </w:rPr>
      </w:pPr>
      <w:r>
        <w:rPr>
          <w:rFonts w:cs="Times New Roman"/>
          <w:lang w:val="es-ES"/>
        </w:rPr>
        <w:br w:type="page"/>
      </w:r>
    </w:p>
    <w:p w:rsidR="00C50EA9" w:rsidRDefault="00C50EA9" w:rsidP="00C50EA9">
      <w:pPr>
        <w:pStyle w:val="Cabezal"/>
      </w:pPr>
      <w:bookmarkStart w:id="15" w:name="_Toc483433656"/>
      <w:r>
        <w:lastRenderedPageBreak/>
        <w:t>CAPÍTULO 3. Traducción del léxico sin equivalentes</w:t>
      </w:r>
      <w:bookmarkEnd w:id="15"/>
    </w:p>
    <w:p w:rsidR="00C50EA9" w:rsidRPr="00527C69" w:rsidRDefault="00C50EA9" w:rsidP="00C50EA9">
      <w:pPr>
        <w:pStyle w:val="Subcabezales"/>
        <w:rPr>
          <w:b/>
        </w:rPr>
      </w:pPr>
      <w:bookmarkStart w:id="16" w:name="_Toc483433657"/>
      <w:r w:rsidRPr="00527C69">
        <w:rPr>
          <w:b/>
        </w:rPr>
        <w:t>3.1. Cuestiones de equivalencia y adecuación</w:t>
      </w:r>
      <w:bookmarkEnd w:id="16"/>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La necesidad de hacer una descripción lingüística del proceso traductológico como una variedad de comunicación se justifica por el hecho de que en la traducción, igual como en una comunicación monolingüística, se cristaliza la función principal del lenguaje humano – la función de ser medio de comunicación.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  Además el problema de traducción está vinculado a otros problemas actuales de la teoría lingüística contemporánea: semántica y funciones del signo lingüístico, estudio de universales lingüísticos, etc.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Una de las cuestiones más generales e importantes de la teoría de traducción, el problema del que no puede prescindir casi ninguna investigación es el de la equvalencia.</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La actualidad del problema se pone de manifiesto si consideramos la ausencia de una interpretación unívoca de términos fundamentales para la teoría de traducción como “equivalencia”, “adecuación”, “modelo de traducción” etc., y la existencia paralela de varios modelos de traducción competidores, ninguna de las cuales posee fuerza explicativa universal. Todo esto hace que el problema de equivalencia se ponga en el centro de atención de investigadores y exija un estudio exhaustivo de equivalencia traductológica en todos sus aspectos y manifestaciones y en todos los niveles del texto.</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Durante el período prelingüístico de trabajos sobre la traducción que duró desde Cicerón pasando por St. Jerome, Luther, Dryden, Tytler, Herder, Goethe, Schleiermacher, Buber, Ortega y Gasset las opiniones oscilaban entre una traducción literal y libre, fiel y bonita, exacta y natural dependiendo de a qué figura se otorgaba más importancia – a la del autor o a la del lector, en otras palabras, al idioma original o al idioma meta del texto. Hasta el siglo diecinueve la traducción literal fue considerada un mero ejercicio académico, del que los reformistas </w:t>
      </w:r>
      <w:r w:rsidRPr="00527C69">
        <w:rPr>
          <w:rFonts w:ascii="Times New Roman" w:hAnsi="Times New Roman" w:cs="Times New Roman"/>
          <w:sz w:val="28"/>
          <w:szCs w:val="28"/>
          <w:lang w:val="es-ES"/>
        </w:rPr>
        <w:lastRenderedPageBreak/>
        <w:t>culturales intentaban resguardar la literatura. En el siglo XIX la traducción atrajo cierto interés  de los estudiosos, algunos de los cuales llegaron a afirmar que ciertos tipos de textos no eran traducibles en absoluto. Con la llegada de la lingüística moderna una mayor importancia fue otorgada al lector, es decir, que al texto meta se le exigía una gran naturalidad y fluidez, notablemente en los trabajos de Nida, Firth, Koller y la Escuela de Leipzig. En contraste, los brillantes ensayos de Ortega y Gasset, Benjamin, Valéry and Nabokov abogando por la traducción literal aparecieron como una excepción de la línea principal, y solo se refieren a la traducción de trabajos de alta cultura literaria. (p. 38)</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Jorge Luis Borges distingue entre dos clases de traducciones. Cree que una, la que practica la literalidad, corresponde a las mentalidades románticas. La segunda, en cambio, opta por la perífrasis y pertenece a la tradición clásica. A las mentalidades clásicas les interesa la obra de arte y no el artista. Se desdeñan los localismos, las rarezas, las contingencias. La metáfora, por ejemplo, no es considerada por el clasicismo como una visión personal, sino como una obtención de verdad poética, que puede ser aprovechada por todos. Cada literatura posee un repertorio de esas verdades, y el traductor sabrá aprovecharlo y verter su original a las palabras y a las usuales metáforas de su idioma.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Inversamente, los románticos no solicitan jamás la obra de arte, sino al hombre. Y el hombre no es intemporal ni arquetípico, es poseedor de un cuerpo, de una ascendencia, de un pasado, de un porvenir y hasta de una muerte. ¡Cuidado con torcerle una sola palabra de las que dejó escritas! Esa reverencia del la personalidad, de la irreemplazable diferenciación humana que es cualquier yo, justifica, en la opinión de Borges, la literalidad en las traducciones [Borges, 257-258].</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Autores de los modelos de traducción existentes diversamente interpretan en sus construcciones teóricas la interactuación de factores lingüísticos y extralingüísticos que caracterizan el proceso de traducción, más en concreto, el problema de relación entre los significados lingüísticos y el sentido del texto.</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lastRenderedPageBreak/>
        <w:t>Según este principio todos los modelos de traducción pueden ser divididos en dos tipos: puramente lingüísticos y comunicativos. Dicha clasificación, como cualquier otra, tiene un carácter provisional ya que varios modelos representan casos límite, dudosos.</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Podríamos atribuir el modelo transformativo y el semántico a la clase de teorías lingüísticas. Allí mismo se colocaría la teoría de correspondencias regulares de Retsker.</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El enfoque comunicativo es representado en el modelo dinámico, la teoría de niveles de equivalencia y varios otros, elaborados en su mayor parte por los estudiosos soviéticos (Миньяр - Белоручев, Чернов, Латышев)[Львовская: 1985, 43].</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Eugene Nida es el autor de un famoso modelo traductológico que es el de “equivalencia dinámica” o funcional. Nida considera que una equivalencia total no se puede conseguir debido a las diferencias que existen entre las lenguas cuya raíz se encuentra en la cultura, por lo cual prefiere buscar una equivalencia funcional. Las traducciones orientadas hacia una equivalencia dinánica son aquellas que procuran que el mensaje del TO sea transferido a la LM de tal modo que la respuesta del receptor sea la misma que la de los receptores del TO. Según Nida: “En vez de lamentar la ausencia de ciertos rasgos en una lengua receptora hay que respetar los que posee y utilizar al máximo sus posibilidades expresivas. En vez de forzar la estructura formal de una lengua con elementos ajenos a la misma, el buen traductor debe estar dispuesto a hacer cualquier cambio formal que sea necesario para reproducir el mensaje de acuerdo con las formas estructurales propias de la lengua meta” [Nida: 1964, 19].</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Reis y Vermeer también entienden la traducción como un acto comunicativo. Y como tal, la traducción según ellos se realiza en dos fases: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1. comprensión de un sentido en el TO y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2. reproducción del mismo (de un sentido equivalente) en la LT.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lastRenderedPageBreak/>
        <w:t xml:space="preserve">Según ellos la comunicación se realiza en dos fases: primero la transcodificación y después la transferencia cultural, que son dos fases separadas. “Los partidarios de esta teoría de la translación en dos fases comparten la opinión de que, en el proceso traslativo el traductor es el receptor de un texto de partida en el que capta un sentido que después codifica de nuevo en un código de la lengua final, transmitiéndoselo así al receptor final” [Reis y Vermeer, 34].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Hablando del modelo comunicativo de la equivalencia, cabe subrayar que su mayor ventaja estriba en su orientación hacia el aspecto pragmático del texto original y la determinación de la importancia comunicativa de sus componentes. Este modelo fácilmente explica cómo se logra equivalencia entre dos textos si se sustituyen algunos o incluso todos sus elementos.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En este sentido resultan más atractivos los modelos complejos como el de los niveles de equivalencia de V.N. Komissarov, que distingue entre 5 niveles en el plano de contenido [Комиссаров</w:t>
      </w:r>
      <w:r>
        <w:rPr>
          <w:rFonts w:ascii="Times New Roman" w:hAnsi="Times New Roman" w:cs="Times New Roman"/>
          <w:sz w:val="28"/>
          <w:szCs w:val="28"/>
          <w:lang w:val="es-ES"/>
        </w:rPr>
        <w:t>, 69-80]:</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El primer nivel de equivalencia es más básico. Se da cuando lo único que se mantiene entre el texto de origen y el texto meta son el motivo y la finalidad de comunicación. Este nivel es propio de los refranes y dichos.</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El segundo nivel de equivalencia se observa cuando el texto original y el traducido son similares solamente en que describen la misma situación referencial, lo que no supone correspondencias léxicas ni sintácticas.</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El tercer nivel se da cuando la situación se describe con los conceptos idénticos, o sea además de mantenerse invariable el objetivo se mantienen las nociones mediante las cuales se describe la situación.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El cuarto nivel se caracteriza por un gran paralelismo sintáctico, pueden haber correspondencias léxicas y estructuras parejas.</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El quinto nivel posee el máximo grado de identidad entre dos textos y no implica ninguna transformación sintáctica.</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lastRenderedPageBreak/>
        <w:t xml:space="preserve">Las relaciones de equivalencia tienen poco que ver con las relaciones de igualdad. En caso de unidades lingüísticas, podemos hablar de equivalencia incluso si no todos los componentes de los supuestos “equivalentes” coinciden [Арнольд, 12]. En efecto, todo par de unidades del texto original y el texto meta aparentemente equivalentes no pretenden a considerarse del todo iguales. Aparte de estar compuestos de diferentes fonemas y morfemas organizados de acuerdo con las reglas gramaticales, tienen diversos matices en el significado. Cualquier palabra forma parte de un determinado campo semantico y cobra su significado en relación y oposición a otros miembros del dicho campo.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Para ilustrar esta afirmación, tomemos como ejemplo las palabras de origen náhuatl de uso internacional. Aunque las palabras aguacate, chocolate, tomate, chile aparentemente tengan un equivalente léxico en ruso, designan unas realidades un tanto distintas. Para un ruso un chocolate típico sería un producto dulce que viene en forma de paleta (menos frecuente – de barrita o líquida), y puede ser negro, de leche o blanco. Para un mexicano, el chocolate es una bebida hecha de cacao puro, por lo tanto, tiene un sabor agrio, incluso con un toque salado o picante. Debido a la globalización, en México se ha extendido el consumo de chocolate como lo entendemos nosotros, reinterpretado por el Viejo Mundo. Pero para nuestra investigación este reparo no es substancial. La literatura indigenista se interesaba por el mundo aborígena y los costumbres devados de los tiempos precolombinos, por tanto, si emplean la palabra chocolate, la usan en su acepción histórica tradicional. En lo que se refiere a tomate, en México la palabra tomate designa una especie vegetal, y una verdura de color.. verde. Para referirse a un “tomate” de color rojo, maduro y jugoso, tal cómo se percibe томат por un hablante ruso, se emplea el término jitomate. Hoy en día, la frontera entre las dos palabras se vuelve borrosa, cada vez más se utiliza tomate en ambas acepciones, dado la extensión de este término en otras variantes del español y otras lenguas (sobre todo, en el inglés) que lo prestaron. Sin embargo, hacer una distinción entre </w:t>
      </w:r>
      <w:r w:rsidRPr="00527C69">
        <w:rPr>
          <w:rFonts w:ascii="Times New Roman" w:hAnsi="Times New Roman" w:cs="Times New Roman"/>
          <w:sz w:val="28"/>
          <w:szCs w:val="28"/>
          <w:lang w:val="es-ES"/>
        </w:rPr>
        <w:lastRenderedPageBreak/>
        <w:t>las dos denominaciones es relevante si llevamos a cabo un estudio de los textos de orientación indigenista.</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Con eso llegamos a la primera conclusión:</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Ni en lo que se refiere a la forma (plano de expresión), ni tampoco en lo referente al significado (plano de contenido), el texto original y el texto meta pueden considerarse iguales.</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Podemos derivar la segunda conclusión a partir del hecho de que, además de albergar un significado y manifestar una forma, las unidades lingüísticas tienen una función textual. Función será el único componente en relación al cual se podría establecer equivalencia entre las unidades del texto original y el texto meta. Así, bajo la equivalencia de la traducción entendemos su igualdad al texto original en relación a su función [Иванов: 1984, 8].</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La función de un elemento textual es su significado actualizado en el marco de un contexto dado. Esto es, la equivalencia funcional del texto traducido presupone su equivalencia al texto original en el nivel de habla, en el marco de un determinado contexto comunicativo [Иванов: 1984, 9].</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En este sentido nos ponemos de acuerdo con Rosa Rabadán quien establece que el único criterio legítimo para determinar la equivalencia es el criterio de funcionalidad, y que las características generales y permanentes que nos permiten clasificar el TM como la traducción del TO tienen una naturaleza  funcinal y relativa [Rabadán, 54].</w:t>
      </w:r>
    </w:p>
    <w:p w:rsidR="00C50EA9" w:rsidRPr="0051369F" w:rsidRDefault="00C50EA9" w:rsidP="00C50EA9">
      <w:pPr>
        <w:pStyle w:val="Subcabezales"/>
        <w:rPr>
          <w:b/>
        </w:rPr>
      </w:pPr>
      <w:bookmarkStart w:id="17" w:name="_Toc483433658"/>
      <w:r w:rsidRPr="0051369F">
        <w:rPr>
          <w:b/>
        </w:rPr>
        <w:t>3.2. Léxico sin equivalentes: diversidad de denominaciones</w:t>
      </w:r>
      <w:bookmarkEnd w:id="17"/>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El campo más amplio y problemático de las unidades léxicas sin equivalentes está constituido por palabras con una significativa carga cultural. Antes de exponer numerosos enfoques y tratamientos que se le han dado al tema, queremos aclarar qué es lo que entendemos por el “léxico sin equivalentes”.</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lastRenderedPageBreak/>
        <w:t>Tomemos como base la siguiente definición de equivalentes: “son elementos de dos idiomas que se corresponden en concepto de función dentro de un determinado contexto ” [Гак и Львин, 8]. De aquí podemos derivar el significado del término “léxico sin equivalentes”:  son unidades léxicas del idioma original que no tienen correspondencias (equivalentes) en el idioma de traducción, es decir, no se puede transmitir en el idéntico plano de expresión todos los componentes de su significado relevantes para el contexto.</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Como señala Hurtado Albir, el traductor debe ser consciente de que la cultura constituye una de las principales disyuntivas a las que habrá de hacer frente. El porqué de esa dificultad radica en que traducir la cultura supone trasladar una concepción concreta del mundo a un esquema representativo de la realidad que puede carecer de los mismos parámetros de percepción que el sistema original: «La traducción no solo se realiza entre dos lenguas diferentes, sino también entre dos culturas diferentes; la traducción es, por tanto, una comunicación intercultural. La transmisión de los elementos culturales existentes en un texto es uno de los mayores problemas al que tiene que hacer frente el traductor» [Hurtado Albir,</w:t>
      </w:r>
      <w:r>
        <w:rPr>
          <w:rFonts w:ascii="Times New Roman" w:hAnsi="Times New Roman" w:cs="Times New Roman"/>
          <w:sz w:val="28"/>
          <w:szCs w:val="28"/>
          <w:lang w:val="es-ES"/>
        </w:rPr>
        <w:t> </w:t>
      </w:r>
      <w:r w:rsidRPr="00527C69">
        <w:rPr>
          <w:rFonts w:ascii="Times New Roman" w:hAnsi="Times New Roman" w:cs="Times New Roman"/>
          <w:sz w:val="28"/>
          <w:szCs w:val="28"/>
          <w:lang w:val="es-ES"/>
        </w:rPr>
        <w:t>607].</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Estudiando el problema de la imposibilidad de una plena equivalencia entre dos textos, Nida afirma que las diferencias culturales son mucho más importantes que las lingüísticas. Su artículo “Linguistics and Ethnology in Translation Problems” marca el inicio para la identificación de los elementos culturales como un problema clave para la ciencia traductológica. Nida distingue entre cinco ámbitos culturales:</w:t>
      </w:r>
      <w:r>
        <w:rPr>
          <w:rFonts w:ascii="Times New Roman" w:hAnsi="Times New Roman" w:cs="Times New Roman"/>
          <w:sz w:val="28"/>
          <w:szCs w:val="28"/>
          <w:lang w:val="es-ES"/>
        </w:rPr>
        <w:t xml:space="preserve"> </w:t>
      </w:r>
      <w:r w:rsidRPr="00527C69">
        <w:rPr>
          <w:rFonts w:ascii="Times New Roman" w:hAnsi="Times New Roman" w:cs="Times New Roman"/>
          <w:sz w:val="28"/>
          <w:szCs w:val="28"/>
          <w:lang w:val="es-ES"/>
        </w:rPr>
        <w:t>1. Ecología. Bajo este título el autor recoge los problemas derivados de las diferencias ecológicas entre las distintas zonas geográficas; 2. Cultura material; 3. Cultura social; 4. Cultura religiosa; 5. Cultura lingüística [Nida: 1945, 196].</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Debido a tal importancia de elementos culturales, surgió la necesidad de otorgarles un tratamiento específico en la traductología. En primer lugar, tal </w:t>
      </w:r>
      <w:r w:rsidRPr="00527C69">
        <w:rPr>
          <w:rFonts w:ascii="Times New Roman" w:hAnsi="Times New Roman" w:cs="Times New Roman"/>
          <w:sz w:val="28"/>
          <w:szCs w:val="28"/>
          <w:lang w:val="es-ES"/>
        </w:rPr>
        <w:lastRenderedPageBreak/>
        <w:t xml:space="preserve">necesidad llevó a la aparición de diversos enfoques y denominaciones de dichos elementos.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Definir y nombrar la noción de diferencia cultural es una empresa no exenta de dificultades, las cuales se deben en parte a la complejidad que entraña el concepto mismo de cultura. La motivación del problema no reside únicamente, como sostiene Mayoral Asensio, «en la utilización de denominaciones muy diferentes, sino también en que lo que se denomina es en muchos casos no coincidente» [Mayoral Asensio, 8].</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Vlakhov y Florin elaboraron una lista más completa (pero no exhaustiva) de las unidades léxicas sin equivalentes. En la lista figuran las interjecciones, onomatopeyas, exotismos, siglas, formas vocativas, digresiones de norma literaria, nombres propios, fraseologismos y los realia que constituyen el grupo más amplio. Vlakhov y Florin definen los realia como elementos textuales que denotan color local e histórico, y a su vez, los agrupan en cuatro categorías: a) geográficos y etnográficos; b) folklóricos y mitológicos; c) objetos cotidianos; y d) sociales e históricos [Влахов и Флорин, 51-56].</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Una interesente denominación para las palabras con una importante carga cultural podría ser la del culturema. De origen incierto, los culturemas son unidades semióticas que contienen ideas de naturaleza cultural con las cuales se adorna un texto. El número de culturemas no es fácil de determinar, ya que en cualquier sociedad lingüística existe un número ilimitado de culturemas y que se asciende continuamente. Asimismo, los culturemas pierden validez y actualidad. Los culturemas no existen fuera de contexto, sino que surgen en el proceso de una transferencia cultural entre dos culturas concretas. Dicho de otra manera, los culturemas no deben entenderse como fenómenos propios de una única cultura, sino como consecuencia de un trasvase cultural.</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Los siguientes términos se han usado en estudios traductológicos de manera intercambiable: ítems culturalmente específicos, conceptos culturales, fenómenos vinculados a una cultura, realia, y varios otros.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lastRenderedPageBreak/>
        <w:t>Franco Aixelá (1996), quien emplea la etiqueta culture-specific items les da la siguiente definición: son aquellos ítems actualizados en el texto cuya función y connotación en el texto origen presenta dificultad a la hora de transferirlo al texto meta. La dificultad puede residir en la ausencia de este determinado ítem en la cultura meta o en que tenga un otro estatus intertextual dentro del sistema cultural de los lectores de la traducción [Franco Aixelá, 58].</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En lo que respecta a este trabajo, hemos decidido emplear, por razones que explicamos seguidamente, el término marcador cultural (MC), que coincide con el que Herrero Rodes (1999) utiliza en su tesis  doctoral. En primer lugar, consideramos que se trata de un calificativo que supera la opacidad importante de términos como realia o culturema, los cuales no resultan fácilmente definibles partiendo sólo del significante mismo. En segundo, parece —o al menos así lo percibimos nosotras— que la denominación marcador cultural explicita mejor la referencia al signo lingüístico e impide la confusión con el referente mismo, como puede suceder con términos tales como elemento cultural. En tercero, porque la palabra marcador remite directamente a la función que desempeña el MC en tanto que elemento que marca al concepto como perteneciente a una cultura concreta.</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Para definir el concepto de Marcador Cultural recurriremos a las palabras de la investigadora Molina Martínez quien entiende el MC como «un elemento verbal o paraverbal que posee una carga cultural específica en una cultura y que al entrar en contacto con otra cultura a través de la traducción puede provocar un problema de índole cultural entre los TO y TM» [Molina Martínez, 79].</w:t>
      </w:r>
    </w:p>
    <w:p w:rsidR="00C50EA9" w:rsidRPr="0051369F" w:rsidRDefault="00C50EA9" w:rsidP="00C50EA9">
      <w:pPr>
        <w:pStyle w:val="Subcabezales"/>
        <w:rPr>
          <w:b/>
        </w:rPr>
      </w:pPr>
      <w:bookmarkStart w:id="18" w:name="_Toc483433659"/>
      <w:r w:rsidRPr="0051369F">
        <w:rPr>
          <w:b/>
        </w:rPr>
        <w:t>3.3. Clasificación de unidades léxicas sin equivalentes</w:t>
      </w:r>
      <w:bookmarkEnd w:id="18"/>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Una interesante clasificación fue propuesta por G. V. Chernov (1958) quien recoge las razones de una posible ausencia de equivalentes, y las compone en tres grupos:</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1. este objeto o fenómeno no existe en la cultura meta de traducción (falta de equivalencia objetiva);</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lastRenderedPageBreak/>
        <w:t>2. no existe un concepto idéntico (falta de equivalencia léxico-semántica);</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3. se difieren las características léxico-estilisticas de la unidad lingüística original y la traducida (falta de equivalencia estilística).</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Aquí nos ponemos de acuerdo con A.O. Ivanov quien critica dicha clasificación alegando, y con razón, que desde el punto de vista del traductor, la diferencia entre una falta de equivalencia objetiva y una falta de equivalencia léxico-semántica es poco relevante. En efecto, no aporta mucho si explicamos la ausencia de un equivalente en el idioma meta por falta del objeto material o por falta del concepto cultural [Иванов: 1984].</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Con el fin de estudiar y describir el fenómeno de “falta de equivalencia” resulta conveniente tomar la clasificación semiótica de significados. Esta clasificación está basada en la relación que un signo pueda tener a un objeto exterior a él. De acuerdo con la clasificación semiótica los significados que podamos encontrar en cualquier oración en cualquier lengua del mundo se dividen en tres tipos: </w:t>
      </w:r>
    </w:p>
    <w:p w:rsidR="00C50EA9" w:rsidRDefault="00C50EA9" w:rsidP="00C50EA9">
      <w:pPr>
        <w:pStyle w:val="a3"/>
        <w:numPr>
          <w:ilvl w:val="0"/>
          <w:numId w:val="8"/>
        </w:numPr>
        <w:spacing w:after="120" w:line="360" w:lineRule="auto"/>
        <w:ind w:left="0" w:firstLine="709"/>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referencial, que implica la relación entre el signo y su referente, sea este un concepto o un objeto material;</w:t>
      </w:r>
    </w:p>
    <w:p w:rsidR="00C50EA9" w:rsidRDefault="00C50EA9" w:rsidP="00C50EA9">
      <w:pPr>
        <w:pStyle w:val="a3"/>
        <w:numPr>
          <w:ilvl w:val="0"/>
          <w:numId w:val="8"/>
        </w:numPr>
        <w:spacing w:after="120" w:line="360" w:lineRule="auto"/>
        <w:ind w:left="0" w:firstLine="709"/>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pragmático, que implica la relación entre el signo y la persona o comunidad lingüística que lo usa en el habla cotidiano (connotación);</w:t>
      </w:r>
    </w:p>
    <w:p w:rsidR="00C50EA9" w:rsidRPr="00527C69" w:rsidRDefault="00C50EA9" w:rsidP="00C50EA9">
      <w:pPr>
        <w:pStyle w:val="a3"/>
        <w:numPr>
          <w:ilvl w:val="0"/>
          <w:numId w:val="8"/>
        </w:numPr>
        <w:spacing w:after="120" w:line="360" w:lineRule="auto"/>
        <w:ind w:left="0" w:firstLine="709"/>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intralingüístico, que implica la relación entre un determinado signo y un otro signo o elemento de la misma estructura semiótica a que ambos pertenecen, en nuestro caso, un idioma.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El significado referencial de un signo del idioma original (palabra u oración) siempre será pertinente a la hora de traducir, puesto que para poder recrear el concepto en el idioma meta, habrá que analizar detalladamente las relaciones entre este signo y sus referentes en la cultura lingüística original. Sin duda, el traductor debe transmitir este tipo de significado lo más fiel posible ya que constituye la mayor parte del contenido de </w:t>
      </w:r>
      <w:r>
        <w:rPr>
          <w:rFonts w:ascii="Times New Roman" w:hAnsi="Times New Roman" w:cs="Times New Roman"/>
          <w:sz w:val="28"/>
          <w:szCs w:val="28"/>
          <w:lang w:val="es-ES"/>
        </w:rPr>
        <w:t>cualquier</w:t>
      </w:r>
      <w:r w:rsidRPr="00527C69">
        <w:rPr>
          <w:rFonts w:ascii="Times New Roman" w:hAnsi="Times New Roman" w:cs="Times New Roman"/>
          <w:sz w:val="28"/>
          <w:szCs w:val="28"/>
          <w:lang w:val="es-ES"/>
        </w:rPr>
        <w:t xml:space="preserve"> palabra.</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lastRenderedPageBreak/>
        <w:t xml:space="preserve">El significado pragmático de un signo lingüístico (palabra u oración) incluye la actitud personal, emotiva del hablante hacia el objeto en cuestión, su pertenencia a un determinado grupo social o étnico, etc. Estos matices del signicado normalmente se consideran adicionales, secundarios al significado referencial. Sin embargo, aportan mucho desde el punto de vista de función del texto, por lo que sería oportuno conservarlos en la traducción.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En lo que se refiere al significado intralingüístico, la situación es muy diferente. El significado intralingüístico de un signo del idioma original que incluye su composición fonémica y el valor gramatical (indicios formales de su pertenencia a una determinada categoría gramatical) no son relevantes para el texto meta por definición. Al contrario, cobran sentido solo en el marco de su propio sistema lingüístico. Las divergencias entre los textos original y el traducido en función de este tipo de significado aparecen de manera general, y le conciernen al traductor solo en la medida en que reflejan las divergencias entre los signicados referencial y pragmático.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Las diferencias entre los significados refe</w:t>
      </w:r>
      <w:r>
        <w:rPr>
          <w:rFonts w:ascii="Times New Roman" w:hAnsi="Times New Roman" w:cs="Times New Roman"/>
          <w:sz w:val="28"/>
          <w:szCs w:val="28"/>
          <w:lang w:val="es-ES"/>
        </w:rPr>
        <w:t>re</w:t>
      </w:r>
      <w:r w:rsidRPr="00527C69">
        <w:rPr>
          <w:rFonts w:ascii="Times New Roman" w:hAnsi="Times New Roman" w:cs="Times New Roman"/>
          <w:sz w:val="28"/>
          <w:szCs w:val="28"/>
          <w:lang w:val="es-ES"/>
        </w:rPr>
        <w:t>nciales de las unidades lingüísticas de la LO y la LM pueden ser reducidas a dos causas:</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a. Ausencia en la LM de la unidad lingüística que tenga el mismo significado referencial que la unidad inicial de la LO.</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b. Coincidencia parcial de los significados referenciales de los elementos de la LO y la LM.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Hablando de la ausencia en la LM de un determinado concepto que en la LO se designa por la unidad léxica X, a menudo se utiliza el término “lacuna”. Dicho esto, cabe subrayar que no se trata de la imposibilidad de expresar el concepto en cuestión mediante los recursos propios de la LM, sino de la imposibilidad de recrearlo en el idéntico nivel. Un idioma es un sistema abierto, por lo tanto, cualquier concepto proveniente de un idioma puede ser explicado de alguna manera en un otro idioma, aunque  no necesariamente en el mismo nivel del plano </w:t>
      </w:r>
      <w:r w:rsidRPr="00527C69">
        <w:rPr>
          <w:rFonts w:ascii="Times New Roman" w:hAnsi="Times New Roman" w:cs="Times New Roman"/>
          <w:sz w:val="28"/>
          <w:szCs w:val="28"/>
          <w:lang w:val="es-ES"/>
        </w:rPr>
        <w:lastRenderedPageBreak/>
        <w:t xml:space="preserve">de expresión.  En otras palabras, un concepto expresado por una palabra en la LO puede requerir varias palabras en la LM. De hecho, la “descripción” es el método común para la traducción de lacunas semánticas.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Hace mucho tiempo los estudiosos de traducción notaron que las divergencias del significado pragmático entre las unidades de la LO y la LM ocurren con la misma frecuencia, o incluso más frecuente, que las divergencias del significado referencial. En cada idioma hay palabras que coinciden en su significado referencial pero difieren en características estilisticas, matiz emotivo o registro. Para minimizar las pérdidas en el nivel pragmático, normalmente se intenta compensarlos en el marco de un contexto más amplio. Esta posibilidad no deja de ser hipotética, mientras tanto, si el significado pragmático de una unidad lingüística no se transmite plenamente o se transmite en un otro nivel del plano de expresión, no podemos hablar de equivalencia.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 xml:space="preserve">La clase más amplia dentro del léxico sin equivalentes en función de su sentido pragmático está constituida por digresiones de la norma lingüística general. A esta clase pertenecen los dialectismos regionales y sociales, localismos, argot, vulgarismos, slang, léxico tabú, arcaísmos y otras digresiones de la norma lingüística general. </w: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r w:rsidRPr="00527C69">
        <w:rPr>
          <w:rFonts w:ascii="Times New Roman" w:hAnsi="Times New Roman" w:cs="Times New Roman"/>
          <w:sz w:val="28"/>
          <w:szCs w:val="28"/>
          <w:lang w:val="es-ES"/>
        </w:rPr>
        <w:t>Los nahuatlismos que hemos recogido y analizado en la presente investigación es un grupo de palabras muy amplio y complejo. Una parte de ellos pueden considerarse los realia (como los entienden Vlaknov y Florin) ya que denominan objetos y fenómenos de un ambiente geógrafico y cultual específico. En su conjunto, podríamos llegar a atribuir los nahuatlismos a la clase de dialectismos. Lo hacemos con reticencias puesto que, como se explicó en el Capítulo I, en su mayoría los nahuatlismos no pertecen a un dialecto, sino a una variante nacional, e incluso traspasan los bordes nacionales, penetrando tanto en otros variantes nacionales del español, como en otras lenguas del mundo. Aquí de nuevo nos vemos obligadas a destacar la conveniencia del término “marcador cultural” que recoge estos diversos enfoques y neutraliza matices indeseables.</w:t>
      </w:r>
    </w:p>
    <w:p w:rsidR="00C50EA9" w:rsidRPr="00527C69" w:rsidRDefault="008E3CBC" w:rsidP="00C50EA9">
      <w:pPr>
        <w:spacing w:after="120" w:line="360" w:lineRule="auto"/>
        <w:ind w:firstLine="708"/>
        <w:jc w:val="both"/>
        <w:rPr>
          <w:rFonts w:ascii="Times New Roman" w:hAnsi="Times New Roman" w:cs="Times New Roman"/>
          <w:sz w:val="28"/>
          <w:szCs w:val="28"/>
          <w:lang w:val="es-ES"/>
        </w:rPr>
      </w:pPr>
      <w:r w:rsidRPr="008E3CBC">
        <w:rPr>
          <w:rFonts w:ascii="Times New Roman" w:hAnsi="Times New Roman" w:cs="Times New Roman"/>
          <w:noProof/>
          <w:sz w:val="28"/>
          <w:szCs w:val="28"/>
          <w:lang w:val="es-ES"/>
        </w:rPr>
        <w:lastRenderedPageBreak/>
        <w:pict>
          <v:shapetype id="_x0000_t202" coordsize="21600,21600" o:spt="202" path="m,l,21600r21600,l21600,xe">
            <v:stroke joinstyle="miter"/>
            <v:path gradientshapeok="t" o:connecttype="rect"/>
          </v:shapetype>
          <v:shape id="_x0000_s1030" type="#_x0000_t202" style="position:absolute;left:0;text-align:left;margin-left:314.95pt;margin-top:16.95pt;width:164.3pt;height:116.2pt;z-index:251659776;mso-width-relative:margin;mso-height-relative:margin" stroked="f">
            <v:textbox style="mso-next-textbox:#_x0000_s1030">
              <w:txbxContent>
                <w:p w:rsidR="006F32DF" w:rsidRPr="0051369F" w:rsidRDefault="006F32DF" w:rsidP="00C50EA9">
                  <w:pPr>
                    <w:rPr>
                      <w:lang w:val="es-ES"/>
                    </w:rPr>
                  </w:pPr>
                  <w:r w:rsidRPr="00527C69">
                    <w:rPr>
                      <w:rFonts w:ascii="Times New Roman" w:hAnsi="Times New Roman" w:cs="Times New Roman"/>
                      <w:i/>
                      <w:szCs w:val="28"/>
                      <w:lang w:val="es-ES"/>
                    </w:rPr>
                    <w:t>Imágen 1</w:t>
                  </w:r>
                  <w:r w:rsidRPr="00527C69">
                    <w:rPr>
                      <w:rFonts w:ascii="Times New Roman" w:hAnsi="Times New Roman" w:cs="Times New Roman"/>
                      <w:szCs w:val="28"/>
                      <w:lang w:val="es-ES"/>
                    </w:rPr>
                    <w:t xml:space="preserve">: En nuestra opinión, el término </w:t>
                  </w:r>
                  <w:r w:rsidRPr="00527C69">
                    <w:rPr>
                      <w:rFonts w:ascii="Times New Roman" w:hAnsi="Times New Roman" w:cs="Times New Roman"/>
                      <w:i/>
                      <w:szCs w:val="28"/>
                      <w:lang w:val="es-ES"/>
                    </w:rPr>
                    <w:t>marcador cultural</w:t>
                  </w:r>
                  <w:r w:rsidRPr="00527C69">
                    <w:rPr>
                      <w:rFonts w:ascii="Times New Roman" w:hAnsi="Times New Roman" w:cs="Times New Roman"/>
                      <w:szCs w:val="28"/>
                      <w:lang w:val="es-ES"/>
                    </w:rPr>
                    <w:t xml:space="preserve"> engloba otros tipos de</w:t>
                  </w:r>
                  <w:r>
                    <w:rPr>
                      <w:rFonts w:ascii="Times New Roman" w:hAnsi="Times New Roman" w:cs="Times New Roman"/>
                      <w:szCs w:val="28"/>
                      <w:lang w:val="es-ES"/>
                    </w:rPr>
                    <w:t>l</w:t>
                  </w:r>
                  <w:r w:rsidRPr="00527C69">
                    <w:rPr>
                      <w:rFonts w:ascii="Times New Roman" w:hAnsi="Times New Roman" w:cs="Times New Roman"/>
                      <w:szCs w:val="28"/>
                      <w:lang w:val="es-ES"/>
                    </w:rPr>
                    <w:t xml:space="preserve"> léxico sin equivalentes, como los realia y el dialectismo.  </w:t>
                  </w:r>
                </w:p>
              </w:txbxContent>
            </v:textbox>
          </v:shape>
        </w:pict>
      </w:r>
      <w:r w:rsidRPr="008E3CBC">
        <w:rPr>
          <w:rFonts w:ascii="Times New Roman" w:hAnsi="Times New Roman" w:cs="Times New Roman"/>
          <w:sz w:val="28"/>
          <w:szCs w:val="28"/>
          <w:lang w:val="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79.15pt;margin-top:16.95pt;width:111.75pt;height:71.25pt;z-index:251655680">
            <v:textbox style="mso-next-textbox:#_x0000_s1029">
              <w:txbxContent>
                <w:p w:rsidR="006F32DF" w:rsidRPr="00527C69" w:rsidRDefault="006F32DF" w:rsidP="00C50EA9">
                  <w:pPr>
                    <w:spacing w:before="200" w:after="0"/>
                    <w:jc w:val="center"/>
                    <w:rPr>
                      <w:rFonts w:ascii="Times New Roman" w:hAnsi="Times New Roman" w:cs="Times New Roman"/>
                      <w:sz w:val="28"/>
                      <w:lang w:val="es-ES"/>
                    </w:rPr>
                  </w:pPr>
                  <w:r w:rsidRPr="00527C69">
                    <w:rPr>
                      <w:rFonts w:ascii="Times New Roman" w:hAnsi="Times New Roman" w:cs="Times New Roman"/>
                      <w:sz w:val="28"/>
                      <w:lang w:val="es-ES"/>
                    </w:rPr>
                    <w:t>Marcadores culturales</w:t>
                  </w:r>
                </w:p>
              </w:txbxContent>
            </v:textbox>
          </v:shape>
        </w:pict>
      </w:r>
      <w:r w:rsidRPr="008E3CBC">
        <w:rPr>
          <w:rFonts w:ascii="Times New Roman" w:hAnsi="Times New Roman" w:cs="Times New Roman"/>
          <w:sz w:val="28"/>
          <w:szCs w:val="28"/>
          <w:lang w:val="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7.2pt;margin-top:11pt;width:119.25pt;height:84pt;z-index:251656704">
            <v:textbox style="mso-next-textbox:#_x0000_s1026">
              <w:txbxContent>
                <w:p w:rsidR="006F32DF" w:rsidRPr="00527C69" w:rsidRDefault="006F32DF" w:rsidP="00C50EA9">
                  <w:pPr>
                    <w:rPr>
                      <w:rFonts w:ascii="Times New Roman" w:hAnsi="Times New Roman" w:cs="Times New Roman"/>
                      <w:sz w:val="28"/>
                      <w:lang w:val="es-ES"/>
                    </w:rPr>
                  </w:pPr>
                  <w:r w:rsidRPr="00527C69">
                    <w:rPr>
                      <w:rFonts w:ascii="Times New Roman" w:hAnsi="Times New Roman" w:cs="Times New Roman"/>
                      <w:sz w:val="28"/>
                      <w:lang w:val="es-ES"/>
                    </w:rPr>
                    <w:t>Dialectismos</w:t>
                  </w:r>
                </w:p>
              </w:txbxContent>
            </v:textbox>
          </v:shape>
        </w:pict>
      </w:r>
    </w:p>
    <w:p w:rsidR="00C50EA9" w:rsidRPr="00527C69" w:rsidRDefault="008E3CBC" w:rsidP="00C50EA9">
      <w:pPr>
        <w:spacing w:after="120" w:line="360" w:lineRule="auto"/>
        <w:ind w:firstLine="708"/>
        <w:jc w:val="both"/>
        <w:rPr>
          <w:rFonts w:ascii="Times New Roman" w:hAnsi="Times New Roman" w:cs="Times New Roman"/>
          <w:sz w:val="28"/>
          <w:szCs w:val="28"/>
          <w:lang w:val="es-ES"/>
        </w:rPr>
      </w:pPr>
      <w:r w:rsidRPr="008E3CBC">
        <w:rPr>
          <w:rFonts w:ascii="Times New Roman" w:hAnsi="Times New Roman" w:cs="Times New Roman"/>
          <w:sz w:val="28"/>
          <w:szCs w:val="28"/>
          <w:lang w:val="es-ES"/>
        </w:rPr>
        <w:pict>
          <v:shapetype id="_x0000_t110" coordsize="21600,21600" o:spt="110" path="m10800,l,10800,10800,21600,21600,10800xe">
            <v:stroke joinstyle="miter"/>
            <v:path gradientshapeok="t" o:connecttype="rect" textboxrect="5400,5400,16200,16200"/>
          </v:shapetype>
          <v:shape id="_x0000_s1027" type="#_x0000_t110" style="position:absolute;left:0;text-align:left;margin-left:22.65pt;margin-top:14.6pt;width:92.25pt;height:50.25pt;z-index:251657728">
            <v:textbox style="mso-next-textbox:#_x0000_s1027">
              <w:txbxContent>
                <w:p w:rsidR="006F32DF" w:rsidRPr="00527C69" w:rsidRDefault="006F32DF" w:rsidP="00C50EA9">
                  <w:pPr>
                    <w:rPr>
                      <w:rFonts w:ascii="Times New Roman" w:hAnsi="Times New Roman" w:cs="Times New Roman"/>
                      <w:sz w:val="28"/>
                      <w:lang w:val="es-ES"/>
                    </w:rPr>
                  </w:pPr>
                  <w:r w:rsidRPr="00527C69">
                    <w:rPr>
                      <w:rFonts w:ascii="Times New Roman" w:hAnsi="Times New Roman" w:cs="Times New Roman"/>
                      <w:sz w:val="28"/>
                      <w:lang w:val="es-ES"/>
                    </w:rPr>
                    <w:t>Realia</w:t>
                  </w:r>
                </w:p>
              </w:txbxContent>
            </v:textbox>
          </v:shape>
        </w:pict>
      </w:r>
      <w:r w:rsidRPr="008E3CBC">
        <w:rPr>
          <w:rFonts w:ascii="Times New Roman" w:hAnsi="Times New Roman" w:cs="Times New Roman"/>
          <w:sz w:val="28"/>
          <w:szCs w:val="28"/>
          <w:lang w:val="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33.95pt;margin-top:10.8pt;width:33pt;height:8.25pt;z-index:251658752"/>
        </w:pict>
      </w:r>
    </w:p>
    <w:p w:rsidR="00C50EA9" w:rsidRPr="00527C69" w:rsidRDefault="00C50EA9" w:rsidP="00C50EA9">
      <w:pPr>
        <w:spacing w:after="120" w:line="360" w:lineRule="auto"/>
        <w:ind w:firstLine="708"/>
        <w:jc w:val="both"/>
        <w:rPr>
          <w:rFonts w:ascii="Times New Roman" w:hAnsi="Times New Roman" w:cs="Times New Roman"/>
          <w:sz w:val="28"/>
          <w:szCs w:val="28"/>
          <w:lang w:val="es-ES"/>
        </w:rPr>
      </w:pPr>
    </w:p>
    <w:p w:rsidR="00C50EA9" w:rsidRDefault="00C50EA9" w:rsidP="00C50EA9">
      <w:pPr>
        <w:pStyle w:val="Cabezal"/>
      </w:pPr>
      <w:r>
        <w:rPr>
          <w:rFonts w:cs="Times New Roman"/>
          <w:i/>
        </w:rPr>
        <w:br w:type="column"/>
      </w:r>
      <w:bookmarkStart w:id="19" w:name="_Toc483433660"/>
      <w:r>
        <w:rPr>
          <w:rFonts w:cs="Times New Roman"/>
        </w:rPr>
        <w:lastRenderedPageBreak/>
        <w:t xml:space="preserve">CAPÍTULO </w:t>
      </w:r>
      <w:r>
        <w:t>4</w:t>
      </w:r>
      <w:r w:rsidRPr="006D0B85">
        <w:t>.</w:t>
      </w:r>
      <w:r>
        <w:t xml:space="preserve"> Estrategias de t</w:t>
      </w:r>
      <w:r w:rsidRPr="00876C18">
        <w:t>raducci</w:t>
      </w:r>
      <w:r>
        <w:t>ón del léxico sin equivalentes</w:t>
      </w:r>
      <w:bookmarkEnd w:id="19"/>
      <w:r>
        <w:t xml:space="preserve"> </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Ante todo, queremos hacer constar que “no existen soluciones unívocas ni técnicas características para la traducción de los culturemas [marcadores culturales], sino una multiplicidad de soluciones y de técnicas en función del contacto entre las dos culturas, del género textual en que se inserta, de la finalidad de la traducción, etc.» [Hurtado Albir, 615].</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Estamos de acuerdo con Newmark quien habla de la importancia de atender a los «factores contextuales», dentro de los cuales incluye «la finalidad del texto, «la motivación», «el nivel cultural, técnico y lingüístico de los lectores», «la importancia del referente cultural en el texto de partida», «el marco», «la novedad del término/referente» y «el futuro del referente». La existencia de todos estos parámetros que condicionan la elección de una o varias estrategias en detrimento del resto nos conduce a hablar de la imposibilidad de establecer una estrategia a modo de receta para los traductores [Newmark: 1992, 145].</w:t>
      </w:r>
    </w:p>
    <w:p w:rsidR="00C50EA9" w:rsidRPr="00353515" w:rsidRDefault="00C50EA9" w:rsidP="00C50EA9">
      <w:pPr>
        <w:pStyle w:val="Subcabezales"/>
        <w:rPr>
          <w:b/>
        </w:rPr>
      </w:pPr>
      <w:bookmarkStart w:id="20" w:name="_Toc483433661"/>
      <w:r w:rsidRPr="00353515">
        <w:rPr>
          <w:b/>
        </w:rPr>
        <w:t>4.1. Transferencia: préstamo y calco</w:t>
      </w:r>
      <w:bookmarkEnd w:id="20"/>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Para la teoría de la traducción, tiene una importancia decesiva el establecer una diferencia clara entre la traducción y la transferencia como procesos radicalmente opuestos.</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En la traducción, hay una sustitución de significados y significantes de la lengua original (LO) por significados y significantes de la lengua a la que se traduce (LT). Good morning se traduce por ‘Buenos días’, a pesar de que morning no significa ‘día’, sino ‘mañana’; y a pesar también de que en español no se dice ‘Buena mañana’, ni ‘Buen día’, sino precisamente Buenos días, en plural. Sucede, por tanto, que, en la traducción, todos y cada uno de los segmentos del texto (T) de la LT tienen unos valores que derivan de la propia estructura de la LT [Torre, 89].</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 xml:space="preserve">En la transferencia, por el contrario, existen partes del texto de la LT cuyos valores han sido previamente establecidos en la LT. Tiene lugar, así pues, un </w:t>
      </w:r>
      <w:r w:rsidRPr="00353515">
        <w:rPr>
          <w:rFonts w:ascii="Times New Roman" w:hAnsi="Times New Roman" w:cs="Times New Roman"/>
          <w:sz w:val="28"/>
          <w:szCs w:val="28"/>
          <w:lang w:val="es-ES"/>
        </w:rPr>
        <w:lastRenderedPageBreak/>
        <w:t>auténtico injerto de significantes y significados del TLO sobre el TLT [Catford: 1970, 75-83]. Si lo que se transfiere son palabras o unidades léxicas, hablamos de préstamos. Así, ‘fútbol’ es un préstamo del inglés football. Y si lo que se transfiere son significados de palabras o unidades léxicas de la LO, inexistentes en la LT, pero utilizando significantes de la propia LT, hablamos de calcos. Así, ‘balompié’ es un calco del inglés football (foot, ‘pie’; ball, ‘balón’) [Torre, 90].</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Peter Newmark, aunque reconoce que hay autoridades en la materia que niegan que la transferencia sea un verdadero procedimiento de traducción, afirma que no (p. 91) existe otro término mejor que éste para designar lo que hace un traductor cuando decide usar en su texto una palabra de la LO, como aerobic, impasse, perestroika o saudade [Newmark: 1992, 117]. Identifica la transferencia con – y la reduce a – la transcripción y el préstamo, y la define como el procedimiento de ‘traducción’ por el que ‘se transfiere’ un término o unidad léxica de la LO en el texto de la LT [Newmark: 1992, 342].</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ab/>
        <w:t>García Yerba, para quien el préstamo no es en absoluto un procedimiento de traducción, sino precisamente la renuncia a traducir, considera que el calco sí es traducción, y que por tanto puede contribuir a enriquecer la lengua que lo realiza [García Yerba, 335]. Por supuesto que el calco, como todo proceso de génesis léxica, enriquece la lengua que lo experimenta; pero lo que no es tan seguro es que constituya un procedimiento de auténtica traducción. Precisamente, como apunta Catford, la transferencia de significado se da cuando un TLT contiene una palabra de la LT en la forma fonológica y gráfica que es normal en la LT, pero con un significado contextual que ha sido tomado de la LO. Esto y no otra cosa es lo que se entiende por calco [Catford, 82].</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ab/>
        <w:t xml:space="preserve">Para la lengua receptora, no cabe duda de que las transferencias lingüísticas – tanto en el caso del préstamo como en el del calco, así como en la transcripción o adaptación de los nombres propios y en el trasvase de los neologismos terminológicos del lenguaje científico y técnico – implican un enriquecimiento para la lengua receptora, con las matizaciones que oportunamente </w:t>
      </w:r>
      <w:r w:rsidRPr="00353515">
        <w:rPr>
          <w:rFonts w:ascii="Times New Roman" w:hAnsi="Times New Roman" w:cs="Times New Roman"/>
          <w:sz w:val="28"/>
          <w:szCs w:val="28"/>
          <w:lang w:val="es-ES"/>
        </w:rPr>
        <w:lastRenderedPageBreak/>
        <w:t>se irán haciendo. No en balde los calcos y los préstamos constituyen un engranaje esencial en el mecanismo de la lexicogénesis. Desde el punto de vista del traductor, suponen una claudicación, una renuncia a traducir en sentido estricto. Y, sin embargo, es precisamente la necesidad de traducir lo que hace posible las transferencias [Torre, 93].</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ab/>
        <w:t>La distinción entre préstamos y extranjerismos (galicismos, anglicismos, germanismos, arabismos, etc.) se suele basar en el grado de adecuación o adaptación del nuevo vocablo a la estructura de la lengua receptora, la oportunidad de su empleo y la fecha de su incorporación. El Diccionario de la RAE define el extranjerismo como “préstamo, especialmente el no adaptado”. Generalmente, los préstamos fueron primero extranjerismos que, si resistieron la prueba del tiempo y no fueron eliminados por innecesarios y rechazables, acabaron por naturalizarse hasta llegar a confundirse con los restantes elementos léxicos de la lengua.</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ab/>
        <w:t>En realidad, también los préstamos dejan de serlo en el transcurso de los años. Así, por ejemplo, en la actualidad, el hablante nativo de la lengua española no suele tener por lo común la conciencia lingüística de que el azahar o la azucena consistan en ‘préstamos’ de procedencia árabe [Torre, 94].</w:t>
      </w:r>
    </w:p>
    <w:p w:rsidR="00C50EA9" w:rsidRPr="00353515" w:rsidRDefault="00C50EA9" w:rsidP="00C50EA9">
      <w:pPr>
        <w:spacing w:after="0" w:line="360" w:lineRule="auto"/>
        <w:ind w:left="705" w:hanging="705"/>
        <w:rPr>
          <w:rFonts w:ascii="Times New Roman" w:hAnsi="Times New Roman" w:cs="Times New Roman"/>
          <w:sz w:val="28"/>
          <w:szCs w:val="28"/>
          <w:lang w:val="es-ES"/>
        </w:rPr>
      </w:pPr>
      <w:r w:rsidRPr="00353515">
        <w:rPr>
          <w:rFonts w:ascii="Times New Roman" w:hAnsi="Times New Roman" w:cs="Times New Roman"/>
          <w:sz w:val="28"/>
          <w:szCs w:val="28"/>
          <w:lang w:val="es-ES"/>
        </w:rPr>
        <w:t>ejemplos:</w:t>
      </w:r>
    </w:p>
    <w:p w:rsidR="00C50EA9" w:rsidRPr="00353515" w:rsidRDefault="00C50EA9" w:rsidP="00C50EA9">
      <w:pPr>
        <w:spacing w:after="0" w:line="360" w:lineRule="auto"/>
        <w:rPr>
          <w:rFonts w:ascii="Times New Roman" w:hAnsi="Times New Roman" w:cs="Times New Roman"/>
          <w:sz w:val="28"/>
          <w:szCs w:val="28"/>
          <w:lang w:val="es-ES"/>
        </w:rPr>
      </w:pPr>
      <w:r w:rsidRPr="00353515">
        <w:rPr>
          <w:rFonts w:ascii="Times New Roman" w:hAnsi="Times New Roman" w:cs="Times New Roman"/>
          <w:i/>
          <w:sz w:val="28"/>
          <w:szCs w:val="28"/>
          <w:lang w:val="es-ES"/>
        </w:rPr>
        <w:t xml:space="preserve">(1) </w:t>
      </w:r>
      <w:r w:rsidRPr="00353515">
        <w:rPr>
          <w:rFonts w:ascii="Times New Roman" w:hAnsi="Times New Roman" w:cs="Times New Roman"/>
          <w:i/>
          <w:sz w:val="28"/>
          <w:szCs w:val="28"/>
          <w:lang w:val="es-ES"/>
        </w:rPr>
        <w:tab/>
        <w:t xml:space="preserve">Por el camino de Jiquilpan, bordeado de </w:t>
      </w:r>
      <w:r w:rsidRPr="00353515">
        <w:rPr>
          <w:rFonts w:ascii="Times New Roman" w:hAnsi="Times New Roman" w:cs="Times New Roman"/>
          <w:b/>
          <w:i/>
          <w:sz w:val="28"/>
          <w:szCs w:val="28"/>
          <w:lang w:val="es-ES"/>
        </w:rPr>
        <w:t>camichines</w:t>
      </w:r>
      <w:r w:rsidRPr="00353515">
        <w:rPr>
          <w:rFonts w:ascii="Times New Roman" w:hAnsi="Times New Roman" w:cs="Times New Roman"/>
          <w:i/>
          <w:sz w:val="28"/>
          <w:szCs w:val="28"/>
          <w:lang w:val="es-ES"/>
        </w:rPr>
        <w:t>, el viejo Esteban viene montado en el lomo de una vaca, arreando el ganado de la ordeña</w:t>
      </w:r>
      <w:r>
        <w:rPr>
          <w:rFonts w:ascii="Times New Roman" w:hAnsi="Times New Roman" w:cs="Times New Roman"/>
          <w:sz w:val="28"/>
          <w:szCs w:val="28"/>
          <w:lang w:val="es-ES"/>
        </w:rPr>
        <w:t xml:space="preserve"> [Rulfo: 1983, </w:t>
      </w:r>
      <w:r w:rsidRPr="00353515">
        <w:rPr>
          <w:rFonts w:ascii="Times New Roman" w:hAnsi="Times New Roman" w:cs="Times New Roman"/>
          <w:sz w:val="28"/>
          <w:szCs w:val="28"/>
          <w:lang w:val="es-ES"/>
        </w:rPr>
        <w:t xml:space="preserve">137]. </w:t>
      </w:r>
    </w:p>
    <w:p w:rsidR="00C50EA9" w:rsidRPr="00353515" w:rsidRDefault="00C50EA9" w:rsidP="00C50EA9">
      <w:pPr>
        <w:spacing w:line="360" w:lineRule="auto"/>
        <w:ind w:firstLine="705"/>
        <w:rPr>
          <w:rFonts w:ascii="Times New Roman" w:hAnsi="Times New Roman" w:cs="Times New Roman"/>
          <w:i/>
          <w:sz w:val="28"/>
          <w:szCs w:val="28"/>
          <w:lang w:val="es-ES"/>
        </w:rPr>
      </w:pPr>
      <w:r w:rsidRPr="00353515">
        <w:rPr>
          <w:rFonts w:ascii="Times New Roman" w:hAnsi="Times New Roman" w:cs="Times New Roman"/>
          <w:i/>
          <w:sz w:val="28"/>
          <w:szCs w:val="28"/>
        </w:rPr>
        <w:t xml:space="preserve">По обсаженной </w:t>
      </w:r>
      <w:r w:rsidRPr="00353515">
        <w:rPr>
          <w:rFonts w:ascii="Times New Roman" w:hAnsi="Times New Roman" w:cs="Times New Roman"/>
          <w:b/>
          <w:i/>
          <w:sz w:val="28"/>
          <w:szCs w:val="28"/>
        </w:rPr>
        <w:t>камичинами</w:t>
      </w:r>
      <w:r w:rsidRPr="00353515">
        <w:rPr>
          <w:rFonts w:ascii="Times New Roman" w:hAnsi="Times New Roman" w:cs="Times New Roman"/>
          <w:i/>
          <w:sz w:val="28"/>
          <w:szCs w:val="28"/>
        </w:rPr>
        <w:t xml:space="preserve"> дороге на Хикильпан едет верхом на корове старик Эстебан, гонит стадо домой на утреннюю дойку</w:t>
      </w:r>
      <w:r w:rsidRPr="00353515">
        <w:rPr>
          <w:rFonts w:ascii="Times New Roman" w:hAnsi="Times New Roman" w:cs="Times New Roman"/>
          <w:i/>
          <w:sz w:val="28"/>
          <w:szCs w:val="28"/>
          <w:lang w:val="es-ES"/>
        </w:rPr>
        <w:t>.</w:t>
      </w:r>
    </w:p>
    <w:p w:rsidR="00C50EA9" w:rsidRPr="00353515" w:rsidRDefault="00C50EA9" w:rsidP="00C50EA9">
      <w:pPr>
        <w:spacing w:after="0" w:line="360" w:lineRule="auto"/>
        <w:ind w:firstLine="4"/>
        <w:rPr>
          <w:rFonts w:ascii="Times New Roman" w:hAnsi="Times New Roman" w:cs="Times New Roman"/>
          <w:i/>
          <w:sz w:val="28"/>
          <w:szCs w:val="28"/>
          <w:lang w:val="es-ES"/>
        </w:rPr>
      </w:pPr>
      <w:r w:rsidRPr="00353515">
        <w:rPr>
          <w:rFonts w:ascii="Times New Roman" w:hAnsi="Times New Roman" w:cs="Times New Roman"/>
          <w:i/>
          <w:sz w:val="28"/>
          <w:szCs w:val="28"/>
          <w:lang w:val="es-ES"/>
        </w:rPr>
        <w:t xml:space="preserve">(2) </w:t>
      </w:r>
      <w:r w:rsidRPr="00353515">
        <w:rPr>
          <w:rFonts w:ascii="Times New Roman" w:hAnsi="Times New Roman" w:cs="Times New Roman"/>
          <w:i/>
          <w:sz w:val="28"/>
          <w:szCs w:val="28"/>
          <w:lang w:val="es-ES"/>
        </w:rPr>
        <w:tab/>
        <w:t xml:space="preserve">Un campesino descalzo, iletrado, bebedor de </w:t>
      </w:r>
      <w:r w:rsidRPr="00353515">
        <w:rPr>
          <w:rFonts w:ascii="Times New Roman" w:hAnsi="Times New Roman" w:cs="Times New Roman"/>
          <w:b/>
          <w:i/>
          <w:sz w:val="28"/>
          <w:szCs w:val="28"/>
          <w:lang w:val="es-ES"/>
        </w:rPr>
        <w:t>pulque</w:t>
      </w:r>
      <w:r w:rsidRPr="00353515">
        <w:rPr>
          <w:rFonts w:ascii="Times New Roman" w:hAnsi="Times New Roman" w:cs="Times New Roman"/>
          <w:i/>
          <w:sz w:val="28"/>
          <w:szCs w:val="28"/>
          <w:lang w:val="es-ES"/>
        </w:rPr>
        <w:t xml:space="preserve"> y mascador de tacos</w:t>
      </w:r>
    </w:p>
    <w:p w:rsidR="00C50EA9" w:rsidRPr="00353515" w:rsidRDefault="00C50EA9" w:rsidP="00C50EA9">
      <w:pPr>
        <w:spacing w:after="0" w:line="360" w:lineRule="auto"/>
        <w:ind w:firstLine="708"/>
        <w:rPr>
          <w:rFonts w:ascii="Times New Roman" w:hAnsi="Times New Roman" w:cs="Times New Roman"/>
          <w:sz w:val="28"/>
          <w:szCs w:val="28"/>
        </w:rPr>
      </w:pPr>
      <w:r w:rsidRPr="00353515">
        <w:rPr>
          <w:rFonts w:ascii="Times New Roman" w:hAnsi="Times New Roman" w:cs="Times New Roman"/>
          <w:i/>
          <w:sz w:val="28"/>
          <w:szCs w:val="28"/>
        </w:rPr>
        <w:t xml:space="preserve">Босоногий и неграмотный крестьянин, любитель выпить </w:t>
      </w:r>
      <w:r w:rsidRPr="00353515">
        <w:rPr>
          <w:rFonts w:ascii="Times New Roman" w:hAnsi="Times New Roman" w:cs="Times New Roman"/>
          <w:b/>
          <w:i/>
          <w:sz w:val="28"/>
          <w:szCs w:val="28"/>
        </w:rPr>
        <w:t>пульке</w:t>
      </w:r>
      <w:r w:rsidRPr="00353515">
        <w:rPr>
          <w:rFonts w:ascii="Times New Roman" w:hAnsi="Times New Roman" w:cs="Times New Roman"/>
          <w:i/>
          <w:sz w:val="28"/>
          <w:szCs w:val="28"/>
        </w:rPr>
        <w:t xml:space="preserve"> и пожевать тако</w:t>
      </w:r>
      <w:r w:rsidRPr="00353515">
        <w:rPr>
          <w:rFonts w:ascii="Times New Roman" w:hAnsi="Times New Roman" w:cs="Times New Roman"/>
          <w:sz w:val="28"/>
          <w:szCs w:val="28"/>
        </w:rPr>
        <w:t xml:space="preserve"> [Фуэнтес: 2011, 276].</w:t>
      </w:r>
    </w:p>
    <w:p w:rsidR="00C50EA9" w:rsidRPr="00353515" w:rsidRDefault="00C50EA9" w:rsidP="00C50EA9">
      <w:pPr>
        <w:pStyle w:val="Subcabezales"/>
        <w:rPr>
          <w:b/>
        </w:rPr>
      </w:pPr>
      <w:bookmarkStart w:id="21" w:name="_Toc483433662"/>
      <w:r w:rsidRPr="00353515">
        <w:rPr>
          <w:b/>
        </w:rPr>
        <w:lastRenderedPageBreak/>
        <w:t>4.2. Traducción</w:t>
      </w:r>
      <w:bookmarkEnd w:id="21"/>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En lo que se refiere a la traducción del léxico sin equivalentes (del que los marcadores culturales forman parte), resulta conveniente tomar la lista de estrategias traductológicas de Ivanov como base de nuestro análisis. En la lista figuran:</w:t>
      </w:r>
    </w:p>
    <w:p w:rsidR="00C50EA9" w:rsidRDefault="00C50EA9" w:rsidP="00C50EA9">
      <w:pPr>
        <w:pStyle w:val="a3"/>
        <w:numPr>
          <w:ilvl w:val="0"/>
          <w:numId w:val="11"/>
        </w:numPr>
        <w:spacing w:after="120" w:line="360" w:lineRule="auto"/>
        <w:ind w:left="0"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Transformaciones léxicas (concreción y generalización);</w:t>
      </w:r>
    </w:p>
    <w:p w:rsidR="00C50EA9" w:rsidRDefault="00C50EA9" w:rsidP="00C50EA9">
      <w:pPr>
        <w:pStyle w:val="a3"/>
        <w:numPr>
          <w:ilvl w:val="0"/>
          <w:numId w:val="11"/>
        </w:numPr>
        <w:spacing w:after="120" w:line="360" w:lineRule="auto"/>
        <w:ind w:left="0"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Transformaciones semánticas (siguendo a Franco, la subdividimos en tres procedimientos: la neutralización limitada, la neutralización absoluta y la naturalización);</w:t>
      </w:r>
    </w:p>
    <w:p w:rsidR="00C50EA9" w:rsidRPr="00353515" w:rsidRDefault="00C50EA9" w:rsidP="00C50EA9">
      <w:pPr>
        <w:pStyle w:val="a3"/>
        <w:numPr>
          <w:ilvl w:val="0"/>
          <w:numId w:val="11"/>
        </w:numPr>
        <w:spacing w:after="120" w:line="360" w:lineRule="auto"/>
        <w:ind w:left="0"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Transformaciones léxico-gramaticales (evolución semántica, expansión, omisión, compensación).</w:t>
      </w:r>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La teoría general de la traducción conoce muchos otros procedimientos de traducción, por ejemplo, traducción antonímica, modulación (Львовская, Vinay y Darbelnet, etc. ), pero son difícilmente aplicables a la hora de traducir marcadores culturales.</w:t>
      </w:r>
    </w:p>
    <w:p w:rsidR="00C50EA9" w:rsidRPr="00A01019" w:rsidRDefault="00C50EA9" w:rsidP="00C50EA9">
      <w:pPr>
        <w:pStyle w:val="Subcabezales"/>
        <w:rPr>
          <w:b/>
        </w:rPr>
      </w:pPr>
      <w:bookmarkStart w:id="22" w:name="_Toc483433663"/>
      <w:r w:rsidRPr="00A01019">
        <w:rPr>
          <w:b/>
        </w:rPr>
        <w:t>4.2.1. Transformaciones léxicas</w:t>
      </w:r>
      <w:bookmarkEnd w:id="22"/>
    </w:p>
    <w:p w:rsidR="00C50EA9" w:rsidRPr="00353515" w:rsidRDefault="00C50EA9" w:rsidP="00C50EA9">
      <w:pPr>
        <w:spacing w:after="120" w:line="360" w:lineRule="auto"/>
        <w:ind w:firstLine="708"/>
        <w:jc w:val="both"/>
        <w:rPr>
          <w:rFonts w:ascii="Times New Roman" w:hAnsi="Times New Roman" w:cs="Times New Roman"/>
          <w:sz w:val="28"/>
          <w:szCs w:val="28"/>
          <w:lang w:val="es-ES"/>
        </w:rPr>
      </w:pPr>
      <w:r w:rsidRPr="00353515">
        <w:rPr>
          <w:rFonts w:ascii="Times New Roman" w:hAnsi="Times New Roman" w:cs="Times New Roman"/>
          <w:sz w:val="28"/>
          <w:szCs w:val="28"/>
          <w:lang w:val="es-ES"/>
        </w:rPr>
        <w:t>Este tipo de transformaciones consiste en la sustitución de la unidad léxica de la LO con una unidad léxica de la LM que tenga un significado más amplio o más estrecho que el de la unidad inicial. Esencialmente, se dividen en dos tipos: concreción y generalización. Cabe señalar, que el par de unidades correspondientes que obtenemos a partir de una transformación léxica, no pueden considerarse equivalentes en el pleno sentido de la palabra. Dicho de otra manera, las transformaciones léxicas no permiten conservar todos los componentes del significado del TO relevantes en un contexto dado, o no los conservan en el mismo plano de expresión.</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 de concreción:</w:t>
      </w:r>
    </w:p>
    <w:p w:rsidR="00C50EA9" w:rsidRPr="00A01019" w:rsidRDefault="00C50EA9" w:rsidP="00C50EA9">
      <w:pPr>
        <w:spacing w:after="0" w:line="360" w:lineRule="auto"/>
        <w:ind w:left="705" w:hanging="705"/>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 xml:space="preserve">(3) </w:t>
      </w:r>
      <w:r w:rsidRPr="00A01019">
        <w:rPr>
          <w:rFonts w:ascii="Times New Roman" w:hAnsi="Times New Roman" w:cs="Times New Roman"/>
          <w:i/>
          <w:sz w:val="28"/>
          <w:szCs w:val="28"/>
          <w:lang w:val="es-ES"/>
        </w:rPr>
        <w:tab/>
        <w:t xml:space="preserve">Es una que trae un </w:t>
      </w:r>
      <w:r w:rsidRPr="00A01019">
        <w:rPr>
          <w:rFonts w:ascii="Times New Roman" w:hAnsi="Times New Roman" w:cs="Times New Roman"/>
          <w:b/>
          <w:i/>
          <w:sz w:val="28"/>
          <w:szCs w:val="28"/>
          <w:lang w:val="es-ES"/>
        </w:rPr>
        <w:t>molote</w:t>
      </w:r>
      <w:r w:rsidRPr="00A01019">
        <w:rPr>
          <w:rFonts w:ascii="Times New Roman" w:hAnsi="Times New Roman" w:cs="Times New Roman"/>
          <w:i/>
          <w:sz w:val="28"/>
          <w:szCs w:val="28"/>
          <w:lang w:val="es-ES"/>
        </w:rPr>
        <w:t xml:space="preserve"> en su rebozo y lo arrulla diciendo que es su crío</w:t>
      </w:r>
      <w:r w:rsidRPr="00A01019">
        <w:rPr>
          <w:rFonts w:ascii="Times New Roman" w:hAnsi="Times New Roman" w:cs="Times New Roman"/>
          <w:sz w:val="28"/>
          <w:szCs w:val="28"/>
          <w:lang w:val="es-ES"/>
        </w:rPr>
        <w:t xml:space="preserve"> [Rulfo: 1983, 54].</w:t>
      </w:r>
    </w:p>
    <w:p w:rsidR="00C50EA9" w:rsidRPr="00A01019" w:rsidRDefault="00C50EA9" w:rsidP="00C50EA9">
      <w:pPr>
        <w:spacing w:after="0" w:line="360" w:lineRule="auto"/>
        <w:ind w:firstLine="709"/>
        <w:jc w:val="both"/>
        <w:rPr>
          <w:rFonts w:ascii="Times New Roman" w:hAnsi="Times New Roman" w:cs="Times New Roman"/>
          <w:sz w:val="28"/>
          <w:szCs w:val="28"/>
        </w:rPr>
      </w:pPr>
      <w:r w:rsidRPr="00A01019">
        <w:rPr>
          <w:rFonts w:ascii="Times New Roman" w:hAnsi="Times New Roman" w:cs="Times New Roman"/>
          <w:i/>
          <w:sz w:val="28"/>
          <w:szCs w:val="28"/>
        </w:rPr>
        <w:lastRenderedPageBreak/>
        <w:t xml:space="preserve">Чудачка она, сделала себе </w:t>
      </w:r>
      <w:r w:rsidRPr="00A01019">
        <w:rPr>
          <w:rFonts w:ascii="Times New Roman" w:hAnsi="Times New Roman" w:cs="Times New Roman"/>
          <w:b/>
          <w:i/>
          <w:sz w:val="28"/>
          <w:szCs w:val="28"/>
        </w:rPr>
        <w:t>куклу из тряпок</w:t>
      </w:r>
      <w:r w:rsidRPr="00A01019">
        <w:rPr>
          <w:rFonts w:ascii="Times New Roman" w:hAnsi="Times New Roman" w:cs="Times New Roman"/>
          <w:i/>
          <w:sz w:val="28"/>
          <w:szCs w:val="28"/>
        </w:rPr>
        <w:t>, в шаль запеленала и таскает с собой, баюкает, - дескать, ребёночек это её</w:t>
      </w:r>
      <w:r w:rsidRPr="00A01019">
        <w:rPr>
          <w:rFonts w:ascii="Times New Roman" w:hAnsi="Times New Roman" w:cs="Times New Roman"/>
          <w:sz w:val="28"/>
          <w:szCs w:val="28"/>
        </w:rPr>
        <w:t xml:space="preserve"> [Рульфо, 99].</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w:t>
      </w:r>
      <w:r w:rsidRPr="00A01019">
        <w:rPr>
          <w:rFonts w:ascii="Times New Roman" w:hAnsi="Times New Roman" w:cs="Times New Roman"/>
          <w:i/>
          <w:sz w:val="28"/>
          <w:szCs w:val="28"/>
          <w:lang w:val="es-ES"/>
        </w:rPr>
        <w:t>molote</w:t>
      </w:r>
      <w:r w:rsidRPr="00A01019">
        <w:rPr>
          <w:rFonts w:ascii="Times New Roman" w:hAnsi="Times New Roman" w:cs="Times New Roman"/>
          <w:sz w:val="28"/>
          <w:szCs w:val="28"/>
          <w:lang w:val="es-ES"/>
        </w:rPr>
        <w:t xml:space="preserve"> – cualquier lío, fardo o envoltura)</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 de generalización:</w:t>
      </w:r>
    </w:p>
    <w:p w:rsidR="00C50EA9" w:rsidRPr="00A01019" w:rsidRDefault="00C50EA9" w:rsidP="00C50EA9">
      <w:pPr>
        <w:spacing w:after="0" w:line="360" w:lineRule="auto"/>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 xml:space="preserve">(4) </w:t>
      </w:r>
      <w:r w:rsidRPr="00A01019">
        <w:rPr>
          <w:rFonts w:ascii="Times New Roman" w:hAnsi="Times New Roman" w:cs="Times New Roman"/>
          <w:i/>
          <w:sz w:val="28"/>
          <w:szCs w:val="28"/>
          <w:lang w:val="es-ES"/>
        </w:rPr>
        <w:tab/>
        <w:t xml:space="preserve">Voy poco a la </w:t>
      </w:r>
      <w:r w:rsidRPr="00A01019">
        <w:rPr>
          <w:rFonts w:ascii="Times New Roman" w:hAnsi="Times New Roman" w:cs="Times New Roman"/>
          <w:b/>
          <w:i/>
          <w:sz w:val="28"/>
          <w:szCs w:val="28"/>
          <w:lang w:val="es-ES"/>
        </w:rPr>
        <w:t>milpa</w:t>
      </w:r>
      <w:r w:rsidRPr="00A01019">
        <w:rPr>
          <w:rFonts w:ascii="Times New Roman" w:hAnsi="Times New Roman" w:cs="Times New Roman"/>
          <w:i/>
          <w:sz w:val="28"/>
          <w:szCs w:val="28"/>
          <w:lang w:val="es-ES"/>
        </w:rPr>
        <w:t>. Tengo que atender los deberes de mi cargo</w:t>
      </w:r>
      <w:r w:rsidRPr="00A01019">
        <w:rPr>
          <w:rFonts w:ascii="Times New Roman" w:hAnsi="Times New Roman" w:cs="Times New Roman"/>
          <w:sz w:val="28"/>
          <w:szCs w:val="28"/>
          <w:lang w:val="es-ES"/>
        </w:rPr>
        <w:t>.</w:t>
      </w:r>
    </w:p>
    <w:p w:rsidR="00C50EA9" w:rsidRPr="00A01019" w:rsidRDefault="00C50EA9" w:rsidP="00C50EA9">
      <w:pPr>
        <w:spacing w:after="0" w:line="360" w:lineRule="auto"/>
        <w:ind w:firstLine="708"/>
        <w:jc w:val="both"/>
        <w:rPr>
          <w:rFonts w:ascii="Times New Roman" w:hAnsi="Times New Roman" w:cs="Times New Roman"/>
          <w:sz w:val="28"/>
          <w:szCs w:val="28"/>
        </w:rPr>
      </w:pPr>
      <w:r w:rsidRPr="00A01019">
        <w:rPr>
          <w:rFonts w:ascii="Times New Roman" w:hAnsi="Times New Roman" w:cs="Times New Roman"/>
          <w:i/>
          <w:sz w:val="28"/>
          <w:szCs w:val="28"/>
        </w:rPr>
        <w:t xml:space="preserve">Я редко хожу в </w:t>
      </w:r>
      <w:r w:rsidRPr="00A01019">
        <w:rPr>
          <w:rFonts w:ascii="Times New Roman" w:hAnsi="Times New Roman" w:cs="Times New Roman"/>
          <w:b/>
          <w:i/>
          <w:sz w:val="28"/>
          <w:szCs w:val="28"/>
        </w:rPr>
        <w:t>поле</w:t>
      </w:r>
      <w:r w:rsidRPr="00A01019">
        <w:rPr>
          <w:rFonts w:ascii="Times New Roman" w:hAnsi="Times New Roman" w:cs="Times New Roman"/>
          <w:i/>
          <w:sz w:val="28"/>
          <w:szCs w:val="28"/>
        </w:rPr>
        <w:t>. Дела службы не дают</w:t>
      </w:r>
      <w:r w:rsidRPr="00A01019">
        <w:rPr>
          <w:rFonts w:ascii="Times New Roman" w:hAnsi="Times New Roman" w:cs="Times New Roman"/>
          <w:sz w:val="28"/>
          <w:szCs w:val="28"/>
        </w:rPr>
        <w:t xml:space="preserve"> [Кастельянос, 45].</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w:t>
      </w:r>
      <w:r w:rsidRPr="00A01019">
        <w:rPr>
          <w:rFonts w:ascii="Times New Roman" w:hAnsi="Times New Roman" w:cs="Times New Roman"/>
          <w:i/>
          <w:sz w:val="28"/>
          <w:szCs w:val="28"/>
          <w:lang w:val="es-ES"/>
        </w:rPr>
        <w:t>milpa</w:t>
      </w:r>
      <w:r w:rsidRPr="00A01019">
        <w:rPr>
          <w:rFonts w:ascii="Times New Roman" w:hAnsi="Times New Roman" w:cs="Times New Roman"/>
          <w:sz w:val="28"/>
          <w:szCs w:val="28"/>
          <w:lang w:val="es-ES"/>
        </w:rPr>
        <w:t xml:space="preserve"> – terreno dedicado al cultivo del maíz)</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Además, aunque parezca paradójico, hemos encontrado un caso ambiguo que lleva rasgos tanto de concreción como de generalización:</w:t>
      </w:r>
    </w:p>
    <w:p w:rsidR="00C50EA9" w:rsidRPr="00A01019" w:rsidRDefault="00C50EA9" w:rsidP="00C50EA9">
      <w:pPr>
        <w:spacing w:after="0" w:line="360" w:lineRule="auto"/>
        <w:jc w:val="both"/>
        <w:rPr>
          <w:rFonts w:ascii="Times New Roman" w:hAnsi="Times New Roman" w:cs="Times New Roman"/>
          <w:i/>
          <w:sz w:val="28"/>
          <w:szCs w:val="28"/>
          <w:lang w:val="es-ES"/>
        </w:rPr>
      </w:pPr>
      <w:r w:rsidRPr="00A01019">
        <w:rPr>
          <w:rFonts w:ascii="Times New Roman" w:hAnsi="Times New Roman" w:cs="Times New Roman"/>
          <w:i/>
          <w:sz w:val="28"/>
          <w:szCs w:val="28"/>
          <w:lang w:val="es-ES"/>
        </w:rPr>
        <w:t>(5)</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Ahora aquí, rodeado de las montañas cobrizas y la tarde reverberante y translúcida y los olores de tortillas y </w:t>
      </w:r>
      <w:r w:rsidRPr="00A01019">
        <w:rPr>
          <w:rFonts w:ascii="Times New Roman" w:hAnsi="Times New Roman" w:cs="Times New Roman"/>
          <w:b/>
          <w:i/>
          <w:sz w:val="28"/>
          <w:szCs w:val="28"/>
          <w:lang w:val="es-ES"/>
        </w:rPr>
        <w:t>chile</w:t>
      </w:r>
      <w:r w:rsidRPr="00A01019">
        <w:rPr>
          <w:rFonts w:ascii="Times New Roman" w:hAnsi="Times New Roman" w:cs="Times New Roman"/>
          <w:i/>
          <w:sz w:val="28"/>
          <w:szCs w:val="28"/>
          <w:lang w:val="es-ES"/>
        </w:rPr>
        <w:t xml:space="preserve"> y las guitarras lejanas</w:t>
      </w:r>
    </w:p>
    <w:p w:rsidR="00C50EA9" w:rsidRPr="00A01019" w:rsidRDefault="00C50EA9" w:rsidP="00C50EA9">
      <w:pPr>
        <w:spacing w:after="0" w:line="360" w:lineRule="auto"/>
        <w:ind w:firstLine="708"/>
        <w:jc w:val="both"/>
        <w:rPr>
          <w:rFonts w:ascii="Times New Roman" w:hAnsi="Times New Roman" w:cs="Times New Roman"/>
          <w:sz w:val="28"/>
          <w:szCs w:val="28"/>
        </w:rPr>
      </w:pPr>
      <w:r w:rsidRPr="00A01019">
        <w:rPr>
          <w:rFonts w:ascii="Times New Roman" w:hAnsi="Times New Roman" w:cs="Times New Roman"/>
          <w:i/>
          <w:sz w:val="28"/>
          <w:szCs w:val="28"/>
        </w:rPr>
        <w:t xml:space="preserve">И вот теперь здесь, среди медно-желтых гор, прозрачных и трепетных сумерек, и запаха печеных тортилий с </w:t>
      </w:r>
      <w:r w:rsidRPr="00A01019">
        <w:rPr>
          <w:rFonts w:ascii="Times New Roman" w:hAnsi="Times New Roman" w:cs="Times New Roman"/>
          <w:b/>
          <w:i/>
          <w:sz w:val="28"/>
          <w:szCs w:val="28"/>
        </w:rPr>
        <w:t>зелёным перцем</w:t>
      </w:r>
      <w:r w:rsidRPr="00A01019">
        <w:rPr>
          <w:rFonts w:ascii="Times New Roman" w:hAnsi="Times New Roman" w:cs="Times New Roman"/>
          <w:i/>
          <w:sz w:val="28"/>
          <w:szCs w:val="28"/>
        </w:rPr>
        <w:t>, и далеких переборов гитары</w:t>
      </w:r>
      <w:r w:rsidRPr="00A01019">
        <w:rPr>
          <w:rFonts w:ascii="Times New Roman" w:hAnsi="Times New Roman" w:cs="Times New Roman"/>
          <w:sz w:val="28"/>
          <w:szCs w:val="28"/>
        </w:rPr>
        <w:t xml:space="preserve"> [Фуэнтес: 2011, 233].</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(la traductora especifica el color de la verdura, pero suprime la variedad concreta del pimiento).</w:t>
      </w:r>
    </w:p>
    <w:p w:rsidR="00C50EA9" w:rsidRPr="00A01019" w:rsidRDefault="00C50EA9" w:rsidP="00C50EA9">
      <w:pPr>
        <w:pStyle w:val="Subcabezales"/>
        <w:rPr>
          <w:b/>
        </w:rPr>
      </w:pPr>
      <w:bookmarkStart w:id="23" w:name="_Toc483433664"/>
      <w:r w:rsidRPr="00A01019">
        <w:rPr>
          <w:b/>
        </w:rPr>
        <w:t>4.2.2. Transformaciones semánticas: sustitución</w:t>
      </w:r>
      <w:bookmarkEnd w:id="23"/>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Entramos aquí en el terreno de las estrategias en las que el traductor ya no realiza una mera transcripción o adaptación formal del MC original, sino que efectúa operaciones que acercan o neutralizan todo o parte del exotismo cultural del referente original.</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Transformación semántica no implica solamente el cambio en el plano de expresión del contenido, sino la sustitución del contenido mismo, es decir, de los elementos que componen dicha situación. </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Según Franco Aixelá, existen tres tipos de estrategias de sustitución: la universalización limitada, la universalización absoluta y la naturalización. </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b/>
          <w:sz w:val="28"/>
          <w:szCs w:val="28"/>
          <w:lang w:val="es-ES"/>
        </w:rPr>
        <w:lastRenderedPageBreak/>
        <w:t>Universalización (neutralización) limitada</w:t>
      </w:r>
      <w:r w:rsidRPr="00A01019">
        <w:rPr>
          <w:rFonts w:ascii="Times New Roman" w:hAnsi="Times New Roman" w:cs="Times New Roman"/>
          <w:sz w:val="28"/>
          <w:szCs w:val="28"/>
          <w:lang w:val="es-ES"/>
        </w:rPr>
        <w:t xml:space="preserve"> consiste en la sustitución del MC original por un referente distinto, pero que aún se considere exótico por ser característico del universo cultural de partida. </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Con este procedimiento, el traductor reconoce una opacidad excesiva del MC, pero busca una referencia nueva que cumpla todas las condiciones de verosimilitud manteniendo un referente reconocible como exótico o propio del universo cultural del TO [Franco Aixelá, 117]. </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Generalmente se utilizará la neutralización limitada cuando sea importante mantener el matiz del texto original en el TM, es decir, cuando la traducción predominante sea la extranjerización frente a la domesticación.</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w:t>
      </w:r>
    </w:p>
    <w:p w:rsidR="00C50EA9" w:rsidRPr="00A01019" w:rsidRDefault="00C50EA9" w:rsidP="00C50EA9">
      <w:pPr>
        <w:spacing w:after="0" w:line="360" w:lineRule="auto"/>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(6)</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t xml:space="preserve">.. </w:t>
      </w:r>
      <w:r w:rsidRPr="00A01019">
        <w:rPr>
          <w:rFonts w:ascii="Times New Roman" w:hAnsi="Times New Roman" w:cs="Times New Roman"/>
          <w:i/>
          <w:sz w:val="28"/>
          <w:szCs w:val="28"/>
          <w:lang w:val="es-ES"/>
        </w:rPr>
        <w:t xml:space="preserve">vi las botellas encorchadas repletas con el vino inquieto de los valles de Coahuila, tan cerca del desierto que saben a vino de </w:t>
      </w:r>
      <w:r w:rsidRPr="00A01019">
        <w:rPr>
          <w:rFonts w:ascii="Times New Roman" w:hAnsi="Times New Roman" w:cs="Times New Roman"/>
          <w:b/>
          <w:i/>
          <w:sz w:val="28"/>
          <w:szCs w:val="28"/>
          <w:lang w:val="es-ES"/>
        </w:rPr>
        <w:t>nopal</w:t>
      </w:r>
    </w:p>
    <w:p w:rsidR="00C50EA9" w:rsidRPr="00A01019" w:rsidRDefault="00C50EA9" w:rsidP="00C50EA9">
      <w:pPr>
        <w:spacing w:after="0" w:line="360" w:lineRule="auto"/>
        <w:ind w:firstLine="708"/>
        <w:jc w:val="both"/>
        <w:rPr>
          <w:rFonts w:ascii="Times New Roman" w:hAnsi="Times New Roman" w:cs="Times New Roman"/>
          <w:sz w:val="28"/>
          <w:szCs w:val="28"/>
        </w:rPr>
      </w:pPr>
      <w:r w:rsidRPr="00A01019">
        <w:rPr>
          <w:rFonts w:ascii="Times New Roman" w:hAnsi="Times New Roman" w:cs="Times New Roman"/>
          <w:sz w:val="28"/>
          <w:szCs w:val="28"/>
        </w:rPr>
        <w:t xml:space="preserve">.. </w:t>
      </w:r>
      <w:r w:rsidRPr="00A01019">
        <w:rPr>
          <w:rFonts w:ascii="Times New Roman" w:hAnsi="Times New Roman" w:cs="Times New Roman"/>
          <w:i/>
          <w:sz w:val="28"/>
          <w:szCs w:val="28"/>
        </w:rPr>
        <w:t xml:space="preserve">видел горы закупоренных бутылок с шипучим вином из Коауилы в наших диких местах, где пьют только спирт из </w:t>
      </w:r>
      <w:r w:rsidRPr="00A01019">
        <w:rPr>
          <w:rFonts w:ascii="Times New Roman" w:hAnsi="Times New Roman" w:cs="Times New Roman"/>
          <w:b/>
          <w:i/>
          <w:sz w:val="28"/>
          <w:szCs w:val="28"/>
        </w:rPr>
        <w:t>сока агавы</w:t>
      </w:r>
      <w:r w:rsidRPr="00A01019">
        <w:rPr>
          <w:rFonts w:ascii="Times New Roman" w:hAnsi="Times New Roman" w:cs="Times New Roman"/>
          <w:sz w:val="28"/>
          <w:szCs w:val="28"/>
        </w:rPr>
        <w:t xml:space="preserve"> [Фуэнтес</w:t>
      </w:r>
      <w:r>
        <w:rPr>
          <w:rFonts w:ascii="Times New Roman" w:hAnsi="Times New Roman" w:cs="Times New Roman"/>
          <w:sz w:val="28"/>
          <w:szCs w:val="28"/>
        </w:rPr>
        <w:t>: 2011,</w:t>
      </w:r>
      <w:r>
        <w:rPr>
          <w:rFonts w:ascii="Times New Roman" w:hAnsi="Times New Roman" w:cs="Times New Roman"/>
          <w:sz w:val="28"/>
          <w:szCs w:val="28"/>
          <w:lang w:val="es-ES"/>
        </w:rPr>
        <w:t> </w:t>
      </w:r>
      <w:r w:rsidRPr="00A01019">
        <w:rPr>
          <w:rFonts w:ascii="Times New Roman" w:hAnsi="Times New Roman" w:cs="Times New Roman"/>
          <w:sz w:val="28"/>
          <w:szCs w:val="28"/>
        </w:rPr>
        <w:t>209].</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(el </w:t>
      </w:r>
      <w:r w:rsidRPr="00A01019">
        <w:rPr>
          <w:rFonts w:ascii="Times New Roman" w:hAnsi="Times New Roman" w:cs="Times New Roman"/>
          <w:i/>
          <w:sz w:val="28"/>
          <w:szCs w:val="28"/>
          <w:lang w:val="es-ES"/>
        </w:rPr>
        <w:t>nopal</w:t>
      </w:r>
      <w:r w:rsidRPr="00A01019">
        <w:rPr>
          <w:rFonts w:ascii="Times New Roman" w:hAnsi="Times New Roman" w:cs="Times New Roman"/>
          <w:sz w:val="28"/>
          <w:szCs w:val="28"/>
          <w:lang w:val="es-ES"/>
        </w:rPr>
        <w:t xml:space="preserve"> pertenece a la familia de las Cactáceas, mientras que el </w:t>
      </w:r>
      <w:r w:rsidRPr="00A01019">
        <w:rPr>
          <w:rFonts w:ascii="Times New Roman" w:hAnsi="Times New Roman" w:cs="Times New Roman"/>
          <w:i/>
          <w:sz w:val="28"/>
          <w:szCs w:val="28"/>
          <w:lang w:val="es-ES"/>
        </w:rPr>
        <w:t>agave</w:t>
      </w:r>
      <w:r w:rsidRPr="00A01019">
        <w:rPr>
          <w:rFonts w:ascii="Times New Roman" w:hAnsi="Times New Roman" w:cs="Times New Roman"/>
          <w:sz w:val="28"/>
          <w:szCs w:val="28"/>
          <w:lang w:val="es-ES"/>
        </w:rPr>
        <w:t xml:space="preserve"> proviene de la familia Agavaceae. Sin embrago, ambas plantas forman parte de la flora mexicana).</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b/>
          <w:sz w:val="28"/>
          <w:szCs w:val="28"/>
          <w:lang w:val="es-ES"/>
        </w:rPr>
        <w:t>Universalización (neutralización) absoluta</w:t>
      </w:r>
      <w:r w:rsidRPr="00A01019">
        <w:rPr>
          <w:rFonts w:ascii="Times New Roman" w:hAnsi="Times New Roman" w:cs="Times New Roman"/>
          <w:sz w:val="28"/>
          <w:szCs w:val="28"/>
          <w:lang w:val="es-ES"/>
        </w:rPr>
        <w:t xml:space="preserve"> consiste en la neutralización completa del MC original, convirtiéndolo en un referente culturalmente no atribuible a ninguna sociedad concreta.</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Esta estrategia constituye un paso más en el proceso de desculturación, si bien el traductor sigue evitando posibles problemas de verosimilitud al no sustituir un universo cultural por otro, sino limitarse a despojar al original de una especifidad que le resta comprensibilidad [Franco Aixelá, 117]. En este caso, se optará por sustituir el elemento del TO por otro del mismo ámbito pero de carácter </w:t>
      </w:r>
      <w:r w:rsidRPr="00A01019">
        <w:rPr>
          <w:rFonts w:ascii="Times New Roman" w:hAnsi="Times New Roman" w:cs="Times New Roman"/>
          <w:sz w:val="28"/>
          <w:szCs w:val="28"/>
          <w:lang w:val="es-ES"/>
        </w:rPr>
        <w:lastRenderedPageBreak/>
        <w:t>más general para que así sea más transparente y el lector lo identifique fácilmente aunque no lo reconozca como propio de su cultura.</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ejemplos:</w:t>
      </w:r>
    </w:p>
    <w:p w:rsidR="00C50EA9" w:rsidRPr="00A01019" w:rsidRDefault="00C50EA9" w:rsidP="00C50EA9">
      <w:pPr>
        <w:spacing w:after="0" w:line="360" w:lineRule="auto"/>
        <w:ind w:firstLine="4"/>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(7)</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 por el rumbo donde tiré a Remigio se levantaba una gran parvada de </w:t>
      </w:r>
      <w:r w:rsidRPr="00A01019">
        <w:rPr>
          <w:rFonts w:ascii="Times New Roman" w:hAnsi="Times New Roman" w:cs="Times New Roman"/>
          <w:b/>
          <w:i/>
          <w:sz w:val="28"/>
          <w:szCs w:val="28"/>
          <w:lang w:val="es-ES"/>
        </w:rPr>
        <w:t>zopilotes</w:t>
      </w:r>
      <w:r w:rsidRPr="00A01019">
        <w:rPr>
          <w:rFonts w:ascii="Times New Roman" w:hAnsi="Times New Roman" w:cs="Times New Roman"/>
          <w:i/>
          <w:sz w:val="28"/>
          <w:szCs w:val="28"/>
          <w:lang w:val="es-ES"/>
        </w:rPr>
        <w:t xml:space="preserve"> a cada tronido que daban los cohetes</w:t>
      </w:r>
      <w:r w:rsidRPr="00A01019">
        <w:rPr>
          <w:rFonts w:ascii="Times New Roman" w:hAnsi="Times New Roman" w:cs="Times New Roman"/>
          <w:sz w:val="28"/>
          <w:szCs w:val="28"/>
          <w:lang w:val="es-ES"/>
        </w:rPr>
        <w:t xml:space="preserve"> [Rulfo: 1983, 124].</w:t>
      </w:r>
    </w:p>
    <w:p w:rsidR="00C50EA9" w:rsidRPr="00A01019" w:rsidRDefault="00C50EA9" w:rsidP="00C50EA9">
      <w:pPr>
        <w:spacing w:after="0" w:line="360" w:lineRule="auto"/>
        <w:ind w:firstLine="709"/>
        <w:jc w:val="both"/>
        <w:rPr>
          <w:rFonts w:ascii="Times New Roman" w:hAnsi="Times New Roman" w:cs="Times New Roman"/>
          <w:sz w:val="28"/>
          <w:szCs w:val="28"/>
        </w:rPr>
      </w:pPr>
      <w:r w:rsidRPr="00A01019">
        <w:rPr>
          <w:rFonts w:ascii="Times New Roman" w:hAnsi="Times New Roman" w:cs="Times New Roman"/>
          <w:i/>
          <w:sz w:val="28"/>
          <w:szCs w:val="28"/>
        </w:rPr>
        <w:t xml:space="preserve">.. а над Сапотланом ракеты цветные взлетают, и как взлетят, сразу туча </w:t>
      </w:r>
      <w:r w:rsidRPr="00A01019">
        <w:rPr>
          <w:rFonts w:ascii="Times New Roman" w:hAnsi="Times New Roman" w:cs="Times New Roman"/>
          <w:b/>
          <w:i/>
          <w:sz w:val="28"/>
          <w:szCs w:val="28"/>
        </w:rPr>
        <w:t>стервятников</w:t>
      </w:r>
      <w:r w:rsidRPr="00A01019">
        <w:rPr>
          <w:rFonts w:ascii="Times New Roman" w:hAnsi="Times New Roman" w:cs="Times New Roman"/>
          <w:i/>
          <w:sz w:val="28"/>
          <w:szCs w:val="28"/>
        </w:rPr>
        <w:t xml:space="preserve"> в воздух поднимается, треск их пугает</w:t>
      </w:r>
      <w:r w:rsidRPr="00A01019">
        <w:rPr>
          <w:rFonts w:ascii="Times New Roman" w:hAnsi="Times New Roman" w:cs="Times New Roman"/>
          <w:sz w:val="28"/>
          <w:szCs w:val="28"/>
        </w:rPr>
        <w:t>.</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(se sustituye por una otra ave rapaz carroñera común en los continentes africano y euroasiático)</w:t>
      </w:r>
    </w:p>
    <w:p w:rsidR="00C50EA9" w:rsidRPr="00A01019" w:rsidRDefault="00C50EA9" w:rsidP="00C50EA9">
      <w:pPr>
        <w:spacing w:after="0" w:line="360" w:lineRule="auto"/>
        <w:jc w:val="both"/>
        <w:rPr>
          <w:rFonts w:ascii="Times New Roman" w:hAnsi="Times New Roman" w:cs="Times New Roman"/>
          <w:i/>
          <w:sz w:val="28"/>
          <w:szCs w:val="28"/>
          <w:lang w:val="es-ES"/>
        </w:rPr>
      </w:pPr>
      <w:r w:rsidRPr="00A01019">
        <w:rPr>
          <w:rFonts w:ascii="Times New Roman" w:hAnsi="Times New Roman" w:cs="Times New Roman"/>
          <w:i/>
          <w:sz w:val="28"/>
          <w:szCs w:val="28"/>
          <w:lang w:val="es-ES"/>
        </w:rPr>
        <w:t>(8)</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Alrededor del </w:t>
      </w:r>
      <w:r w:rsidRPr="00A01019">
        <w:rPr>
          <w:rFonts w:ascii="Times New Roman" w:hAnsi="Times New Roman" w:cs="Times New Roman"/>
          <w:b/>
          <w:i/>
          <w:sz w:val="28"/>
          <w:szCs w:val="28"/>
          <w:lang w:val="es-ES"/>
        </w:rPr>
        <w:t>jacal</w:t>
      </w:r>
      <w:r w:rsidRPr="00A01019">
        <w:rPr>
          <w:rFonts w:ascii="Times New Roman" w:hAnsi="Times New Roman" w:cs="Times New Roman"/>
          <w:i/>
          <w:sz w:val="28"/>
          <w:szCs w:val="28"/>
          <w:lang w:val="es-ES"/>
        </w:rPr>
        <w:t xml:space="preserve"> ronda el viento.</w:t>
      </w:r>
    </w:p>
    <w:p w:rsidR="00C50EA9" w:rsidRPr="00A01019" w:rsidRDefault="00C50EA9" w:rsidP="00C50EA9">
      <w:pPr>
        <w:spacing w:after="0" w:line="360" w:lineRule="auto"/>
        <w:ind w:firstLine="708"/>
        <w:jc w:val="both"/>
        <w:rPr>
          <w:rFonts w:ascii="Times New Roman" w:hAnsi="Times New Roman" w:cs="Times New Roman"/>
          <w:sz w:val="28"/>
          <w:szCs w:val="28"/>
        </w:rPr>
      </w:pPr>
      <w:r w:rsidRPr="00A01019">
        <w:rPr>
          <w:rFonts w:ascii="Times New Roman" w:hAnsi="Times New Roman" w:cs="Times New Roman"/>
          <w:i/>
          <w:sz w:val="28"/>
          <w:szCs w:val="28"/>
        </w:rPr>
        <w:t xml:space="preserve">Вокруг </w:t>
      </w:r>
      <w:r w:rsidRPr="00A01019">
        <w:rPr>
          <w:rFonts w:ascii="Times New Roman" w:hAnsi="Times New Roman" w:cs="Times New Roman"/>
          <w:b/>
          <w:i/>
          <w:sz w:val="28"/>
          <w:szCs w:val="28"/>
        </w:rPr>
        <w:t>жилья</w:t>
      </w:r>
      <w:r w:rsidRPr="00A01019">
        <w:rPr>
          <w:rFonts w:ascii="Times New Roman" w:hAnsi="Times New Roman" w:cs="Times New Roman"/>
          <w:i/>
          <w:sz w:val="28"/>
          <w:szCs w:val="28"/>
        </w:rPr>
        <w:t xml:space="preserve"> разгуливает ветер</w:t>
      </w:r>
      <w:r w:rsidRPr="00A01019">
        <w:rPr>
          <w:rFonts w:ascii="Times New Roman" w:hAnsi="Times New Roman" w:cs="Times New Roman"/>
          <w:sz w:val="28"/>
          <w:szCs w:val="28"/>
        </w:rPr>
        <w:t xml:space="preserve"> [Кастельянос, 23].</w:t>
      </w:r>
    </w:p>
    <w:p w:rsidR="00C50EA9" w:rsidRPr="00A01019" w:rsidRDefault="00C50EA9" w:rsidP="00C50EA9">
      <w:pPr>
        <w:spacing w:after="120"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(no solamente una vivienda, sino una choza muy humilde construida, generalmente, de adobe y con techo de paja).</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b/>
          <w:sz w:val="28"/>
          <w:szCs w:val="28"/>
          <w:lang w:val="es-ES"/>
        </w:rPr>
        <w:t>Naturalización</w:t>
      </w:r>
      <w:r w:rsidRPr="00A01019">
        <w:rPr>
          <w:rFonts w:ascii="Times New Roman" w:hAnsi="Times New Roman" w:cs="Times New Roman"/>
          <w:sz w:val="28"/>
          <w:szCs w:val="28"/>
          <w:lang w:val="es-ES"/>
        </w:rPr>
        <w:t xml:space="preserve"> consiste en la sustitución del MC por otro cuyo referente se considere patrimonio específico de la cultura de recepción [Franco Aixelá, 118]. Esta estrategia se basa en la sustitución de los elementos opacos por aquellos que resulten propios de la cultura del TM, eliminando así cualquier matiz del TO y haciendo una traducción domesticadora.</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w:t>
      </w:r>
    </w:p>
    <w:p w:rsidR="00C50EA9" w:rsidRPr="00A01019" w:rsidRDefault="00C50EA9" w:rsidP="00C50EA9">
      <w:pPr>
        <w:spacing w:after="0" w:line="360" w:lineRule="auto"/>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(9)</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Crees que la </w:t>
      </w:r>
      <w:r w:rsidRPr="00A01019">
        <w:rPr>
          <w:rFonts w:ascii="Times New Roman" w:hAnsi="Times New Roman" w:cs="Times New Roman"/>
          <w:b/>
          <w:i/>
          <w:sz w:val="28"/>
          <w:szCs w:val="28"/>
          <w:lang w:val="es-ES"/>
        </w:rPr>
        <w:t>biznaga</w:t>
      </w:r>
      <w:r w:rsidRPr="00A01019">
        <w:rPr>
          <w:rFonts w:ascii="Times New Roman" w:hAnsi="Times New Roman" w:cs="Times New Roman"/>
          <w:i/>
          <w:sz w:val="28"/>
          <w:szCs w:val="28"/>
          <w:lang w:val="es-ES"/>
        </w:rPr>
        <w:t xml:space="preserve"> sabe leer y yo no?</w:t>
      </w:r>
    </w:p>
    <w:p w:rsidR="00C50EA9" w:rsidRPr="00A01019" w:rsidRDefault="00C50EA9" w:rsidP="00C50EA9">
      <w:pPr>
        <w:spacing w:after="0" w:line="360" w:lineRule="auto"/>
        <w:ind w:firstLine="708"/>
        <w:jc w:val="both"/>
        <w:rPr>
          <w:rFonts w:ascii="Times New Roman" w:hAnsi="Times New Roman" w:cs="Times New Roman"/>
          <w:sz w:val="28"/>
          <w:szCs w:val="28"/>
          <w:lang w:val="es-ES"/>
        </w:rPr>
      </w:pPr>
      <w:proofErr w:type="gramStart"/>
      <w:r w:rsidRPr="00A01019">
        <w:rPr>
          <w:rFonts w:ascii="Times New Roman" w:hAnsi="Times New Roman" w:cs="Times New Roman"/>
          <w:i/>
          <w:sz w:val="28"/>
          <w:szCs w:val="28"/>
        </w:rPr>
        <w:t>Думаешь</w:t>
      </w:r>
      <w:proofErr w:type="gramEnd"/>
      <w:r w:rsidRPr="00A01019">
        <w:rPr>
          <w:rFonts w:ascii="Times New Roman" w:hAnsi="Times New Roman" w:cs="Times New Roman"/>
          <w:i/>
          <w:sz w:val="28"/>
          <w:szCs w:val="28"/>
        </w:rPr>
        <w:t xml:space="preserve"> каждый </w:t>
      </w:r>
      <w:r w:rsidRPr="00A01019">
        <w:rPr>
          <w:rFonts w:ascii="Times New Roman" w:hAnsi="Times New Roman" w:cs="Times New Roman"/>
          <w:b/>
          <w:i/>
          <w:sz w:val="28"/>
          <w:szCs w:val="28"/>
        </w:rPr>
        <w:t>пень</w:t>
      </w:r>
      <w:r w:rsidRPr="00A01019">
        <w:rPr>
          <w:rFonts w:ascii="Times New Roman" w:hAnsi="Times New Roman" w:cs="Times New Roman"/>
          <w:i/>
          <w:sz w:val="28"/>
          <w:szCs w:val="28"/>
        </w:rPr>
        <w:t xml:space="preserve"> умеет читать, а я не умею?</w:t>
      </w:r>
      <w:r w:rsidRPr="00A01019">
        <w:rPr>
          <w:rFonts w:ascii="Times New Roman" w:hAnsi="Times New Roman" w:cs="Times New Roman"/>
          <w:sz w:val="28"/>
          <w:szCs w:val="28"/>
        </w:rPr>
        <w:t xml:space="preserve"> </w:t>
      </w:r>
      <w:r w:rsidRPr="00A01019">
        <w:rPr>
          <w:rFonts w:ascii="Times New Roman" w:hAnsi="Times New Roman" w:cs="Times New Roman"/>
          <w:sz w:val="28"/>
          <w:szCs w:val="28"/>
          <w:lang w:val="es-ES"/>
        </w:rPr>
        <w:t>[</w:t>
      </w:r>
      <w:r w:rsidRPr="00A01019">
        <w:rPr>
          <w:rFonts w:ascii="Times New Roman" w:hAnsi="Times New Roman" w:cs="Times New Roman"/>
          <w:sz w:val="28"/>
          <w:szCs w:val="28"/>
        </w:rPr>
        <w:t>Фуэнтес</w:t>
      </w:r>
      <w:r>
        <w:rPr>
          <w:rFonts w:ascii="Times New Roman" w:hAnsi="Times New Roman" w:cs="Times New Roman"/>
          <w:sz w:val="28"/>
          <w:szCs w:val="28"/>
          <w:lang w:val="es-ES"/>
        </w:rPr>
        <w:t>: 2011, </w:t>
      </w:r>
      <w:r w:rsidRPr="00A01019">
        <w:rPr>
          <w:rFonts w:ascii="Times New Roman" w:hAnsi="Times New Roman" w:cs="Times New Roman"/>
          <w:sz w:val="28"/>
          <w:szCs w:val="28"/>
          <w:lang w:val="es-ES"/>
        </w:rPr>
        <w:t>51]</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(en la cultura lingüística rusa, ‘</w:t>
      </w:r>
      <w:r w:rsidRPr="00A01019">
        <w:rPr>
          <w:rFonts w:ascii="Times New Roman" w:hAnsi="Times New Roman" w:cs="Times New Roman"/>
          <w:sz w:val="28"/>
          <w:szCs w:val="28"/>
        </w:rPr>
        <w:t>пень</w:t>
      </w:r>
      <w:r w:rsidRPr="00A01019">
        <w:rPr>
          <w:rFonts w:ascii="Times New Roman" w:hAnsi="Times New Roman" w:cs="Times New Roman"/>
          <w:sz w:val="28"/>
          <w:szCs w:val="28"/>
          <w:lang w:val="es-ES"/>
        </w:rPr>
        <w:t>’ fu</w:t>
      </w:r>
      <w:r>
        <w:rPr>
          <w:rFonts w:ascii="Times New Roman" w:hAnsi="Times New Roman" w:cs="Times New Roman"/>
          <w:sz w:val="28"/>
          <w:szCs w:val="28"/>
          <w:lang w:val="es-ES"/>
        </w:rPr>
        <w:t>nciona como símbolo de torpeza o</w:t>
      </w:r>
      <w:r w:rsidRPr="00A01019">
        <w:rPr>
          <w:rFonts w:ascii="Times New Roman" w:hAnsi="Times New Roman" w:cs="Times New Roman"/>
          <w:sz w:val="28"/>
          <w:szCs w:val="28"/>
          <w:lang w:val="es-ES"/>
        </w:rPr>
        <w:t xml:space="preserve"> necedad)</w:t>
      </w:r>
      <w:r>
        <w:rPr>
          <w:rFonts w:ascii="Times New Roman" w:hAnsi="Times New Roman" w:cs="Times New Roman"/>
          <w:sz w:val="28"/>
          <w:szCs w:val="28"/>
          <w:lang w:val="es-ES"/>
        </w:rPr>
        <w:t>.</w:t>
      </w:r>
    </w:p>
    <w:p w:rsidR="00C50EA9" w:rsidRPr="00A01019" w:rsidRDefault="00C50EA9" w:rsidP="00C50EA9">
      <w:pPr>
        <w:pStyle w:val="Subcabezales"/>
        <w:rPr>
          <w:b/>
        </w:rPr>
      </w:pPr>
      <w:bookmarkStart w:id="24" w:name="_Toc483433665"/>
      <w:r w:rsidRPr="00A01019">
        <w:rPr>
          <w:b/>
        </w:rPr>
        <w:t>4.2.3. Transformaciones léxico-gramaticales</w:t>
      </w:r>
      <w:bookmarkEnd w:id="24"/>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Como se infiere de su nombre, las transformaciones léxico-gramaticales representan la combinación de dos tipos de transformaciones. Aquí la sustitución </w:t>
      </w:r>
      <w:r w:rsidRPr="00A01019">
        <w:rPr>
          <w:rFonts w:ascii="Times New Roman" w:hAnsi="Times New Roman" w:cs="Times New Roman"/>
          <w:sz w:val="28"/>
          <w:szCs w:val="28"/>
          <w:lang w:val="es-ES"/>
        </w:rPr>
        <w:lastRenderedPageBreak/>
        <w:t xml:space="preserve">léxica va acompañada de transformaciones gramaticales (transposición, partición o fusión de cláusulas, y otras reposiciones gramaticales). </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b/>
          <w:sz w:val="28"/>
          <w:szCs w:val="28"/>
          <w:lang w:val="es-ES"/>
        </w:rPr>
        <w:t>Evolución semántica</w:t>
      </w:r>
      <w:r w:rsidRPr="00A01019">
        <w:rPr>
          <w:rFonts w:ascii="Times New Roman" w:hAnsi="Times New Roman" w:cs="Times New Roman"/>
          <w:sz w:val="28"/>
          <w:szCs w:val="28"/>
          <w:lang w:val="es-ES"/>
        </w:rPr>
        <w:t xml:space="preserve">. Reemplazo del concepto original por uno lógica y contextualmente relacionado con él. Se da en los casos en los que, por ejemplo, la causa se sustituye por efecto y vice versa, el proceso se reemplaza por el objeto del mismo, etc. </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w:t>
      </w:r>
    </w:p>
    <w:p w:rsidR="00C50EA9" w:rsidRPr="00A01019" w:rsidRDefault="00C50EA9" w:rsidP="00C50EA9">
      <w:pPr>
        <w:spacing w:after="0" w:line="360" w:lineRule="auto"/>
        <w:ind w:firstLine="4"/>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(10)</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Allá en los campos la </w:t>
      </w:r>
      <w:r w:rsidRPr="00A01019">
        <w:rPr>
          <w:rFonts w:ascii="Times New Roman" w:hAnsi="Times New Roman" w:cs="Times New Roman"/>
          <w:b/>
          <w:i/>
          <w:sz w:val="28"/>
          <w:szCs w:val="28"/>
          <w:lang w:val="es-ES"/>
        </w:rPr>
        <w:t>milpa</w:t>
      </w:r>
      <w:r w:rsidRPr="00A01019">
        <w:rPr>
          <w:rFonts w:ascii="Times New Roman" w:hAnsi="Times New Roman" w:cs="Times New Roman"/>
          <w:i/>
          <w:sz w:val="28"/>
          <w:szCs w:val="28"/>
          <w:lang w:val="es-ES"/>
        </w:rPr>
        <w:t xml:space="preserve"> oreó sus hojas y se acostó sobre los surcos para defenderse del viento</w:t>
      </w:r>
      <w:r w:rsidRPr="00A01019">
        <w:rPr>
          <w:rFonts w:ascii="Times New Roman" w:hAnsi="Times New Roman" w:cs="Times New Roman"/>
          <w:sz w:val="28"/>
          <w:szCs w:val="28"/>
          <w:lang w:val="es-ES"/>
        </w:rPr>
        <w:t xml:space="preserve"> [Rulfo: 1983, 75-76].</w:t>
      </w:r>
    </w:p>
    <w:p w:rsidR="00C50EA9" w:rsidRPr="00A01019" w:rsidRDefault="00C50EA9" w:rsidP="00C50EA9">
      <w:pPr>
        <w:spacing w:after="0" w:line="360" w:lineRule="auto"/>
        <w:ind w:firstLine="708"/>
        <w:jc w:val="both"/>
        <w:rPr>
          <w:rFonts w:ascii="Times New Roman" w:hAnsi="Times New Roman" w:cs="Times New Roman"/>
          <w:sz w:val="28"/>
          <w:szCs w:val="28"/>
        </w:rPr>
      </w:pPr>
      <w:r w:rsidRPr="00A01019">
        <w:rPr>
          <w:rFonts w:ascii="Times New Roman" w:hAnsi="Times New Roman" w:cs="Times New Roman"/>
          <w:b/>
          <w:i/>
          <w:sz w:val="28"/>
          <w:szCs w:val="28"/>
        </w:rPr>
        <w:t>Зелёные всходы маиса</w:t>
      </w:r>
      <w:r w:rsidRPr="00A01019">
        <w:rPr>
          <w:rFonts w:ascii="Times New Roman" w:hAnsi="Times New Roman" w:cs="Times New Roman"/>
          <w:i/>
          <w:sz w:val="28"/>
          <w:szCs w:val="28"/>
        </w:rPr>
        <w:t xml:space="preserve"> уже давно просушили свои листочки и теперь, хоронясь от губительных вихрей, полегли в бороздах</w:t>
      </w:r>
      <w:r w:rsidRPr="00A01019">
        <w:rPr>
          <w:rFonts w:ascii="Times New Roman" w:hAnsi="Times New Roman" w:cs="Times New Roman"/>
          <w:sz w:val="28"/>
          <w:szCs w:val="28"/>
        </w:rPr>
        <w:t xml:space="preserve"> [Рульфо, 143].</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(el tipo de terreno -</w:t>
      </w:r>
      <w:r w:rsidRPr="00A01019">
        <w:rPr>
          <w:rFonts w:ascii="Times New Roman" w:hAnsi="Times New Roman" w:cs="Times New Roman"/>
          <w:i/>
          <w:sz w:val="28"/>
          <w:szCs w:val="28"/>
          <w:lang w:val="es-ES"/>
        </w:rPr>
        <w:t>dedicado al cultivo del maíz</w:t>
      </w:r>
      <w:r w:rsidRPr="00A01019">
        <w:rPr>
          <w:rFonts w:ascii="Times New Roman" w:hAnsi="Times New Roman" w:cs="Times New Roman"/>
          <w:sz w:val="28"/>
          <w:szCs w:val="28"/>
          <w:lang w:val="es-ES"/>
        </w:rPr>
        <w:t>- se transforma en sus partes constituyentes -</w:t>
      </w:r>
      <w:r w:rsidRPr="00A01019">
        <w:rPr>
          <w:rFonts w:ascii="Times New Roman" w:hAnsi="Times New Roman" w:cs="Times New Roman"/>
          <w:i/>
          <w:sz w:val="28"/>
          <w:szCs w:val="28"/>
          <w:lang w:val="es-ES"/>
        </w:rPr>
        <w:t>verdes brotes del maíz</w:t>
      </w:r>
      <w:r w:rsidRPr="00A01019">
        <w:rPr>
          <w:rFonts w:ascii="Times New Roman" w:hAnsi="Times New Roman" w:cs="Times New Roman"/>
          <w:sz w:val="28"/>
          <w:szCs w:val="28"/>
          <w:lang w:val="es-ES"/>
        </w:rPr>
        <w:t>-)</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b/>
          <w:sz w:val="28"/>
          <w:szCs w:val="28"/>
          <w:lang w:val="es-ES"/>
        </w:rPr>
        <w:t>Expansión.</w:t>
      </w:r>
      <w:r w:rsidRPr="00A01019">
        <w:rPr>
          <w:rFonts w:ascii="Times New Roman" w:hAnsi="Times New Roman" w:cs="Times New Roman"/>
          <w:sz w:val="28"/>
          <w:szCs w:val="28"/>
          <w:lang w:val="es-ES"/>
        </w:rPr>
        <w:t xml:space="preserve"> Cuando existen diferencias acusadas entre las formas y funciones culturales de la LO y las correspondientes de la LT, puede ser necesario introducir notas aclaratorias, que aseguren la correcta interpretación del texto. A veces, el mismo texto puede ofrecer una explicación mediante la adición de clasificadores a los términos de la LO que puedan ser totalmente desconocidos en la LT: ‘animales llamados camellos’, ‘una piedra preciosa denominada rubí’, ‘la ciudad de Jerusalén’ [Nida y Taber, 109].</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ab/>
        <w:t>Podemos hablar de expansión cuando en el texto meta se insertan palabras aclaratorias, cuya ausencia dejaría el texto poco comprensible para el receptor de la traducción. Estas añadiduras completan y explican el sentido de términos, marcadores culturales, extranjerismos y otros, apareciendo  tanto en el medio del texto como en forma de notas al pie de página.</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En principio, no deben efectuarse alteraciones – señalan Nida y Taber – a menos que:</w:t>
      </w:r>
    </w:p>
    <w:p w:rsidR="00C50EA9" w:rsidRPr="00A01019" w:rsidRDefault="00C50EA9" w:rsidP="00C50EA9">
      <w:pPr>
        <w:spacing w:line="360" w:lineRule="auto"/>
        <w:ind w:firstLine="709"/>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lastRenderedPageBreak/>
        <w:t>1) El texto corra el riesgo de ser malentendido por los receptores.</w:t>
      </w:r>
    </w:p>
    <w:p w:rsidR="00C50EA9" w:rsidRPr="00A01019" w:rsidRDefault="00C50EA9" w:rsidP="00C50EA9">
      <w:pPr>
        <w:spacing w:line="360" w:lineRule="auto"/>
        <w:ind w:firstLine="709"/>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2) El texto pueda no tener ningún sentido para ellos.</w:t>
      </w:r>
    </w:p>
    <w:p w:rsidR="00C50EA9" w:rsidRPr="00A01019" w:rsidRDefault="00C50EA9" w:rsidP="00C50EA9">
      <w:pPr>
        <w:spacing w:line="360" w:lineRule="auto"/>
        <w:ind w:firstLine="709"/>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3) La traducción está tan ‘sobrecargada’ que su desciframiento constituya un problema para el lector corriente. </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Cuando se trata de traducir “cosas” que no existen en la cultura de la LT, mientras una traducción basada en la equivalencia formal recurriría a la transcripción y el calco, añadiendo una nota explicativa, la equivalencia dinámica trataría de salvar el obstáculo mediante una expresión que en el conjunto se adapte a la misma situación comunicativa [Torre, 125].</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La colocación incauta o poco hábil de las añadiduras traductológicas guarda el riesgo de resultar en cierta arbitrariedad del traductor. Dicha reserva es particularmente relevante para la traducción de obras literarias aunque también pueda aplicarse para otros tipos de traducción. Una excepción podría ser la traducción informativa, en la cual se admite cualquier interpolación que alcarara sentidos que en caso contrario quedarían ocultos para el receptor. Por otro lado, un traductor no tiene por qué tener miedo a poner notas a pie de página solo porque en el texto original no las hay o temer que dificulten demasiado la comprensión. Si es posible prescindir de ellos, es mejor evitar interpolaciones, pero al mismo tiempo, en no pocos casos resultan bienvenidos y necesarios.</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En nuestro análisis distinguiremos entre tres tipos de expansión:</w:t>
      </w:r>
    </w:p>
    <w:p w:rsidR="00C50EA9" w:rsidRPr="00A01019" w:rsidRDefault="00C50EA9" w:rsidP="00C50EA9">
      <w:pPr>
        <w:pStyle w:val="a3"/>
        <w:numPr>
          <w:ilvl w:val="0"/>
          <w:numId w:val="12"/>
        </w:numPr>
        <w:spacing w:line="360" w:lineRule="auto"/>
        <w:ind w:left="709" w:firstLine="0"/>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Adición de una </w:t>
      </w:r>
      <w:r w:rsidRPr="00A01019">
        <w:rPr>
          <w:rFonts w:ascii="Times New Roman" w:hAnsi="Times New Roman" w:cs="Times New Roman"/>
          <w:b/>
          <w:sz w:val="28"/>
          <w:szCs w:val="28"/>
          <w:lang w:val="es-ES"/>
        </w:rPr>
        <w:t>glosa intratextual</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 xml:space="preserve">La glosa intratextual o explicitación consiste en incluir una explicación o hacer explícito algo implícito de tal manera que la añadidura del traductor se integre en el texto terminal como parte indistinta del mismo. Se trata de un procedimiento que encuentra su mayor fuente de recursos en los llamados clasificadores, esto es, en todos aquellos términos comunes que definen la naturaleza del ente expresado (fundamentalmente el tipo de accidente geográfico – </w:t>
      </w:r>
      <w:r w:rsidRPr="00A01019">
        <w:rPr>
          <w:rFonts w:ascii="Times New Roman" w:hAnsi="Times New Roman" w:cs="Times New Roman"/>
          <w:sz w:val="28"/>
          <w:szCs w:val="28"/>
          <w:lang w:val="es-ES"/>
        </w:rPr>
        <w:lastRenderedPageBreak/>
        <w:t>río, monte, lago, etc.- o el cargo o profesión – novelista, profesor, folósofo, etc.) [Franco Aixelá, 116].</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ejemplos:</w:t>
      </w:r>
    </w:p>
    <w:p w:rsidR="00C50EA9" w:rsidRPr="00A01019" w:rsidRDefault="00C50EA9" w:rsidP="00C50EA9">
      <w:pPr>
        <w:spacing w:after="0" w:line="360" w:lineRule="auto"/>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 xml:space="preserve">(11) </w:t>
      </w:r>
      <w:r w:rsidRPr="00A01019">
        <w:rPr>
          <w:rFonts w:ascii="Times New Roman" w:hAnsi="Times New Roman" w:cs="Times New Roman"/>
          <w:i/>
          <w:sz w:val="28"/>
          <w:szCs w:val="28"/>
          <w:lang w:val="es-ES"/>
        </w:rPr>
        <w:tab/>
        <w:t xml:space="preserve">Había un aparato de petróleo. Había una cama de </w:t>
      </w:r>
      <w:r w:rsidRPr="00A01019">
        <w:rPr>
          <w:rFonts w:ascii="Times New Roman" w:hAnsi="Times New Roman" w:cs="Times New Roman"/>
          <w:b/>
          <w:i/>
          <w:sz w:val="28"/>
          <w:szCs w:val="28"/>
          <w:lang w:val="es-ES"/>
        </w:rPr>
        <w:t>otate</w:t>
      </w:r>
      <w:r w:rsidRPr="00A01019">
        <w:rPr>
          <w:rFonts w:ascii="Times New Roman" w:hAnsi="Times New Roman" w:cs="Times New Roman"/>
          <w:i/>
          <w:sz w:val="28"/>
          <w:szCs w:val="28"/>
          <w:lang w:val="es-ES"/>
        </w:rPr>
        <w:t>, y un equipal en que estaban las ropas de ella</w:t>
      </w:r>
      <w:r w:rsidRPr="00A01019">
        <w:rPr>
          <w:rFonts w:ascii="Times New Roman" w:hAnsi="Times New Roman" w:cs="Times New Roman"/>
          <w:sz w:val="28"/>
          <w:szCs w:val="28"/>
          <w:lang w:val="es-ES"/>
        </w:rPr>
        <w:t xml:space="preserve"> [Rulfo: 1983, 41].</w:t>
      </w:r>
    </w:p>
    <w:p w:rsidR="00C50EA9" w:rsidRPr="00A01019" w:rsidRDefault="00C50EA9" w:rsidP="00C50EA9">
      <w:pPr>
        <w:spacing w:after="0" w:line="360" w:lineRule="auto"/>
        <w:ind w:firstLine="709"/>
        <w:jc w:val="both"/>
        <w:rPr>
          <w:rFonts w:ascii="Times New Roman" w:hAnsi="Times New Roman" w:cs="Times New Roman"/>
          <w:sz w:val="28"/>
          <w:szCs w:val="28"/>
        </w:rPr>
      </w:pPr>
      <w:r w:rsidRPr="00A01019">
        <w:rPr>
          <w:rFonts w:ascii="Times New Roman" w:hAnsi="Times New Roman" w:cs="Times New Roman"/>
          <w:i/>
          <w:sz w:val="28"/>
          <w:szCs w:val="28"/>
        </w:rPr>
        <w:t xml:space="preserve">На столе горела керосиновая лампа. Она освещала </w:t>
      </w:r>
      <w:r w:rsidRPr="00A01019">
        <w:rPr>
          <w:rFonts w:ascii="Times New Roman" w:hAnsi="Times New Roman" w:cs="Times New Roman"/>
          <w:b/>
          <w:i/>
          <w:sz w:val="28"/>
          <w:szCs w:val="28"/>
        </w:rPr>
        <w:t>бамбуковую – из отате</w:t>
      </w:r>
      <w:r w:rsidRPr="00A01019">
        <w:rPr>
          <w:rFonts w:ascii="Times New Roman" w:hAnsi="Times New Roman" w:cs="Times New Roman"/>
          <w:i/>
          <w:sz w:val="28"/>
          <w:szCs w:val="28"/>
        </w:rPr>
        <w:t xml:space="preserve"> – кровать и плетеный стул, на котором лежала женская одежда</w:t>
      </w:r>
      <w:r w:rsidRPr="00A01019">
        <w:rPr>
          <w:rFonts w:ascii="Times New Roman" w:hAnsi="Times New Roman" w:cs="Times New Roman"/>
          <w:sz w:val="28"/>
          <w:szCs w:val="28"/>
        </w:rPr>
        <w:t xml:space="preserve"> [Рульфо, 75].</w:t>
      </w:r>
    </w:p>
    <w:p w:rsidR="00C50EA9" w:rsidRPr="00A01019" w:rsidRDefault="00C50EA9" w:rsidP="00C50EA9">
      <w:pPr>
        <w:spacing w:line="360" w:lineRule="auto"/>
        <w:ind w:firstLine="360"/>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(otate – un tipo de bambú común en México)</w:t>
      </w:r>
    </w:p>
    <w:p w:rsidR="00C50EA9" w:rsidRPr="00A01019" w:rsidRDefault="00C50EA9" w:rsidP="00C50EA9">
      <w:pPr>
        <w:spacing w:after="0" w:line="360" w:lineRule="auto"/>
        <w:jc w:val="both"/>
        <w:rPr>
          <w:rFonts w:ascii="Times New Roman" w:hAnsi="Times New Roman" w:cs="Times New Roman"/>
          <w:i/>
          <w:sz w:val="28"/>
          <w:szCs w:val="28"/>
          <w:lang w:val="es-ES"/>
        </w:rPr>
      </w:pPr>
      <w:r w:rsidRPr="00A01019">
        <w:rPr>
          <w:rFonts w:ascii="Times New Roman" w:hAnsi="Times New Roman" w:cs="Times New Roman"/>
          <w:i/>
          <w:sz w:val="28"/>
          <w:szCs w:val="28"/>
          <w:lang w:val="es-ES"/>
        </w:rPr>
        <w:t>(12)</w:t>
      </w:r>
      <w:r w:rsidRPr="00A01019">
        <w:rPr>
          <w:rFonts w:ascii="Times New Roman" w:hAnsi="Times New Roman" w:cs="Times New Roman"/>
          <w:i/>
          <w:sz w:val="28"/>
          <w:szCs w:val="28"/>
          <w:lang w:val="es-ES"/>
        </w:rPr>
        <w:tab/>
        <w:t xml:space="preserve">.. los almudes de las diferentes clases de frijol y de maíz; los </w:t>
      </w:r>
      <w:r w:rsidRPr="00A01019">
        <w:rPr>
          <w:rFonts w:ascii="Times New Roman" w:hAnsi="Times New Roman" w:cs="Times New Roman"/>
          <w:b/>
          <w:i/>
          <w:sz w:val="28"/>
          <w:szCs w:val="28"/>
          <w:lang w:val="es-ES"/>
        </w:rPr>
        <w:t>chiles</w:t>
      </w:r>
      <w:r w:rsidRPr="00A01019">
        <w:rPr>
          <w:rFonts w:ascii="Times New Roman" w:hAnsi="Times New Roman" w:cs="Times New Roman"/>
          <w:i/>
          <w:sz w:val="28"/>
          <w:szCs w:val="28"/>
          <w:lang w:val="es-ES"/>
        </w:rPr>
        <w:t xml:space="preserve"> secos y el café tostado reconfortadores.</w:t>
      </w:r>
    </w:p>
    <w:p w:rsidR="00C50EA9" w:rsidRPr="00A01019" w:rsidRDefault="00C50EA9" w:rsidP="00C50EA9">
      <w:pPr>
        <w:spacing w:line="360" w:lineRule="auto"/>
        <w:ind w:firstLine="713"/>
        <w:jc w:val="both"/>
        <w:rPr>
          <w:rFonts w:ascii="Times New Roman" w:hAnsi="Times New Roman" w:cs="Times New Roman"/>
          <w:sz w:val="28"/>
          <w:szCs w:val="28"/>
        </w:rPr>
      </w:pPr>
      <w:r w:rsidRPr="00A01019">
        <w:rPr>
          <w:rFonts w:ascii="Times New Roman" w:hAnsi="Times New Roman" w:cs="Times New Roman"/>
          <w:i/>
          <w:sz w:val="28"/>
          <w:szCs w:val="28"/>
        </w:rPr>
        <w:t xml:space="preserve">.. мерки фасоли и маиса разных сортов; сушеный </w:t>
      </w:r>
      <w:r w:rsidRPr="00A01019">
        <w:rPr>
          <w:rFonts w:ascii="Times New Roman" w:hAnsi="Times New Roman" w:cs="Times New Roman"/>
          <w:b/>
          <w:i/>
          <w:sz w:val="28"/>
          <w:szCs w:val="28"/>
        </w:rPr>
        <w:t>перец чили</w:t>
      </w:r>
      <w:r w:rsidRPr="00A01019">
        <w:rPr>
          <w:rFonts w:ascii="Times New Roman" w:hAnsi="Times New Roman" w:cs="Times New Roman"/>
          <w:i/>
          <w:sz w:val="28"/>
          <w:szCs w:val="28"/>
        </w:rPr>
        <w:t xml:space="preserve"> и поджаренные зерна кофе, которые так подкрепляют</w:t>
      </w:r>
      <w:r w:rsidRPr="00A01019">
        <w:rPr>
          <w:rFonts w:ascii="Times New Roman" w:hAnsi="Times New Roman" w:cs="Times New Roman"/>
          <w:sz w:val="28"/>
          <w:szCs w:val="28"/>
        </w:rPr>
        <w:t xml:space="preserve"> [Кастельянос, 307].</w:t>
      </w:r>
    </w:p>
    <w:p w:rsidR="00C50EA9" w:rsidRPr="00A01019" w:rsidRDefault="00C50EA9" w:rsidP="00C50EA9">
      <w:pPr>
        <w:pStyle w:val="a3"/>
        <w:numPr>
          <w:ilvl w:val="0"/>
          <w:numId w:val="9"/>
        </w:numPr>
        <w:spacing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Nota a pie de página (</w:t>
      </w:r>
      <w:r w:rsidRPr="00A01019">
        <w:rPr>
          <w:rFonts w:ascii="Times New Roman" w:hAnsi="Times New Roman" w:cs="Times New Roman"/>
          <w:b/>
          <w:sz w:val="28"/>
          <w:szCs w:val="28"/>
          <w:lang w:val="es-ES"/>
        </w:rPr>
        <w:t>glosa extratextual</w:t>
      </w:r>
      <w:r w:rsidRPr="00A01019">
        <w:rPr>
          <w:rFonts w:ascii="Times New Roman" w:hAnsi="Times New Roman" w:cs="Times New Roman"/>
          <w:sz w:val="28"/>
          <w:szCs w:val="28"/>
          <w:lang w:val="es-ES"/>
        </w:rPr>
        <w:t>)</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w:t>
      </w:r>
      <w:r>
        <w:rPr>
          <w:rFonts w:ascii="Times New Roman" w:hAnsi="Times New Roman" w:cs="Times New Roman"/>
          <w:sz w:val="28"/>
          <w:szCs w:val="28"/>
          <w:lang w:val="es-ES"/>
        </w:rPr>
        <w:t>s</w:t>
      </w:r>
      <w:r w:rsidRPr="00A01019">
        <w:rPr>
          <w:rFonts w:ascii="Times New Roman" w:hAnsi="Times New Roman" w:cs="Times New Roman"/>
          <w:sz w:val="28"/>
          <w:szCs w:val="28"/>
          <w:lang w:val="es-ES"/>
        </w:rPr>
        <w:t>:</w:t>
      </w:r>
    </w:p>
    <w:p w:rsidR="00C50EA9" w:rsidRPr="00A01019" w:rsidRDefault="00C50EA9" w:rsidP="00C50EA9">
      <w:pPr>
        <w:spacing w:after="0" w:line="360" w:lineRule="auto"/>
        <w:jc w:val="both"/>
        <w:rPr>
          <w:rFonts w:ascii="Times New Roman" w:hAnsi="Times New Roman" w:cs="Times New Roman"/>
          <w:i/>
          <w:sz w:val="28"/>
          <w:szCs w:val="28"/>
          <w:lang w:val="es-ES"/>
        </w:rPr>
      </w:pPr>
      <w:r w:rsidRPr="00A01019">
        <w:rPr>
          <w:rFonts w:ascii="Times New Roman" w:hAnsi="Times New Roman" w:cs="Times New Roman"/>
          <w:i/>
          <w:sz w:val="28"/>
          <w:szCs w:val="28"/>
          <w:lang w:val="es-ES"/>
        </w:rPr>
        <w:t xml:space="preserve">(13) </w:t>
      </w:r>
      <w:r w:rsidRPr="00A01019">
        <w:rPr>
          <w:rFonts w:ascii="Times New Roman" w:hAnsi="Times New Roman" w:cs="Times New Roman"/>
          <w:i/>
          <w:sz w:val="28"/>
          <w:szCs w:val="28"/>
          <w:lang w:val="es-ES"/>
        </w:rPr>
        <w:tab/>
        <w:t xml:space="preserve">Cuando la red estuvo llena Catalina la cargó sobre su espalda. El </w:t>
      </w:r>
      <w:r w:rsidRPr="00A01019">
        <w:rPr>
          <w:rFonts w:ascii="Times New Roman" w:hAnsi="Times New Roman" w:cs="Times New Roman"/>
          <w:b/>
          <w:i/>
          <w:sz w:val="28"/>
          <w:szCs w:val="28"/>
          <w:lang w:val="es-ES"/>
        </w:rPr>
        <w:t>mecapal</w:t>
      </w:r>
      <w:r w:rsidRPr="00A01019">
        <w:rPr>
          <w:rFonts w:ascii="Times New Roman" w:hAnsi="Times New Roman" w:cs="Times New Roman"/>
          <w:i/>
          <w:sz w:val="28"/>
          <w:szCs w:val="28"/>
          <w:lang w:val="es-ES"/>
        </w:rPr>
        <w:t xml:space="preserve"> que se le incrustaba en la frente parecía una honda cicatriz.</w:t>
      </w:r>
    </w:p>
    <w:p w:rsidR="00C50EA9" w:rsidRPr="00A01019" w:rsidRDefault="00C50EA9" w:rsidP="00C50EA9">
      <w:pPr>
        <w:spacing w:after="0" w:line="360" w:lineRule="auto"/>
        <w:ind w:firstLine="708"/>
        <w:jc w:val="both"/>
        <w:rPr>
          <w:rFonts w:ascii="Times New Roman" w:hAnsi="Times New Roman" w:cs="Times New Roman"/>
          <w:sz w:val="28"/>
          <w:szCs w:val="28"/>
        </w:rPr>
      </w:pPr>
      <w:r w:rsidRPr="00A01019">
        <w:rPr>
          <w:rFonts w:ascii="Times New Roman" w:hAnsi="Times New Roman" w:cs="Times New Roman"/>
          <w:i/>
          <w:sz w:val="28"/>
          <w:szCs w:val="28"/>
        </w:rPr>
        <w:t xml:space="preserve">Когда сетка заполнилась до отказа, Каталина взвалила её на спину. </w:t>
      </w:r>
      <w:r w:rsidRPr="00A01019">
        <w:rPr>
          <w:rFonts w:ascii="Times New Roman" w:hAnsi="Times New Roman" w:cs="Times New Roman"/>
          <w:b/>
          <w:i/>
          <w:sz w:val="28"/>
          <w:szCs w:val="28"/>
        </w:rPr>
        <w:t>Мекапал</w:t>
      </w:r>
      <w:proofErr w:type="gramStart"/>
      <w:r w:rsidRPr="00A01019">
        <w:rPr>
          <w:rFonts w:ascii="Times New Roman" w:hAnsi="Times New Roman" w:cs="Times New Roman"/>
          <w:b/>
          <w:i/>
          <w:sz w:val="28"/>
          <w:szCs w:val="28"/>
          <w:vertAlign w:val="superscript"/>
        </w:rPr>
        <w:t>1</w:t>
      </w:r>
      <w:proofErr w:type="gramEnd"/>
      <w:r w:rsidRPr="00A01019">
        <w:rPr>
          <w:rFonts w:ascii="Times New Roman" w:hAnsi="Times New Roman" w:cs="Times New Roman"/>
          <w:i/>
          <w:sz w:val="28"/>
          <w:szCs w:val="28"/>
        </w:rPr>
        <w:t>, впившийся в лоб, напоминал глубокий шрам</w:t>
      </w:r>
      <w:r w:rsidRPr="00A01019">
        <w:rPr>
          <w:rFonts w:ascii="Times New Roman" w:hAnsi="Times New Roman" w:cs="Times New Roman"/>
          <w:sz w:val="28"/>
          <w:szCs w:val="28"/>
        </w:rPr>
        <w:t xml:space="preserve"> [Кастельянос, 26].</w:t>
      </w:r>
    </w:p>
    <w:p w:rsidR="00C50EA9" w:rsidRPr="00A01019" w:rsidRDefault="00C50EA9" w:rsidP="00C50EA9">
      <w:pPr>
        <w:spacing w:line="360" w:lineRule="auto"/>
        <w:ind w:firstLine="360"/>
        <w:jc w:val="both"/>
        <w:rPr>
          <w:rFonts w:ascii="Times New Roman" w:hAnsi="Times New Roman" w:cs="Times New Roman"/>
          <w:sz w:val="28"/>
          <w:szCs w:val="28"/>
        </w:rPr>
      </w:pPr>
      <w:r w:rsidRPr="00A01019">
        <w:rPr>
          <w:rFonts w:ascii="Times New Roman" w:hAnsi="Times New Roman" w:cs="Times New Roman"/>
          <w:sz w:val="28"/>
          <w:szCs w:val="28"/>
        </w:rPr>
        <w:t>(</w:t>
      </w:r>
      <w:r w:rsidRPr="00A01019">
        <w:rPr>
          <w:rFonts w:ascii="Times New Roman" w:hAnsi="Times New Roman" w:cs="Times New Roman"/>
          <w:sz w:val="28"/>
          <w:szCs w:val="28"/>
          <w:vertAlign w:val="superscript"/>
        </w:rPr>
        <w:t>1</w:t>
      </w:r>
      <w:r w:rsidRPr="00A01019">
        <w:rPr>
          <w:rFonts w:ascii="Times New Roman" w:hAnsi="Times New Roman" w:cs="Times New Roman"/>
          <w:sz w:val="28"/>
          <w:szCs w:val="28"/>
        </w:rPr>
        <w:t>мекапал – кожаный головной обруч, к которому прикрепляют ношу на ремнях)</w:t>
      </w:r>
    </w:p>
    <w:p w:rsidR="00C50EA9" w:rsidRPr="00A01019" w:rsidRDefault="00C50EA9" w:rsidP="00C50EA9">
      <w:pPr>
        <w:spacing w:after="0" w:line="360" w:lineRule="auto"/>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(14)</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Lo vi que se movía en dirección de un </w:t>
      </w:r>
      <w:r w:rsidRPr="00A01019">
        <w:rPr>
          <w:rFonts w:ascii="Times New Roman" w:hAnsi="Times New Roman" w:cs="Times New Roman"/>
          <w:b/>
          <w:i/>
          <w:sz w:val="28"/>
          <w:szCs w:val="28"/>
          <w:lang w:val="es-ES"/>
        </w:rPr>
        <w:t>tejocote</w:t>
      </w:r>
      <w:r w:rsidRPr="00A01019">
        <w:rPr>
          <w:rFonts w:ascii="Times New Roman" w:hAnsi="Times New Roman" w:cs="Times New Roman"/>
          <w:i/>
          <w:sz w:val="28"/>
          <w:szCs w:val="28"/>
          <w:lang w:val="es-ES"/>
        </w:rPr>
        <w:t xml:space="preserve"> y que agarraba el guango que yo siempre tenía recargado allí</w:t>
      </w:r>
      <w:r w:rsidRPr="00A01019">
        <w:rPr>
          <w:rFonts w:ascii="Times New Roman" w:hAnsi="Times New Roman" w:cs="Times New Roman"/>
          <w:sz w:val="28"/>
          <w:szCs w:val="28"/>
          <w:lang w:val="es-ES"/>
        </w:rPr>
        <w:t xml:space="preserve"> [Rulfo: 1983, 122].</w:t>
      </w:r>
    </w:p>
    <w:p w:rsidR="00C50EA9" w:rsidRPr="00A01019" w:rsidRDefault="00C50EA9" w:rsidP="00C50EA9">
      <w:pPr>
        <w:spacing w:after="0" w:line="360" w:lineRule="auto"/>
        <w:ind w:firstLine="709"/>
        <w:jc w:val="both"/>
        <w:rPr>
          <w:rFonts w:ascii="Times New Roman" w:hAnsi="Times New Roman" w:cs="Times New Roman"/>
          <w:i/>
          <w:sz w:val="28"/>
          <w:szCs w:val="28"/>
        </w:rPr>
      </w:pPr>
      <w:r w:rsidRPr="00A01019">
        <w:rPr>
          <w:rFonts w:ascii="Times New Roman" w:hAnsi="Times New Roman" w:cs="Times New Roman"/>
          <w:i/>
          <w:sz w:val="28"/>
          <w:szCs w:val="28"/>
        </w:rPr>
        <w:t xml:space="preserve">Смотрю, поворачивается он, — а у меня во дворе </w:t>
      </w:r>
      <w:r w:rsidRPr="00A01019">
        <w:rPr>
          <w:rFonts w:ascii="Times New Roman" w:hAnsi="Times New Roman" w:cs="Times New Roman"/>
          <w:b/>
          <w:i/>
          <w:sz w:val="28"/>
          <w:szCs w:val="28"/>
        </w:rPr>
        <w:t>техокоте</w:t>
      </w:r>
      <w:r w:rsidRPr="00A01019">
        <w:rPr>
          <w:rFonts w:ascii="Times New Roman" w:hAnsi="Times New Roman" w:cs="Times New Roman"/>
          <w:b/>
          <w:i/>
          <w:sz w:val="28"/>
          <w:szCs w:val="28"/>
          <w:vertAlign w:val="superscript"/>
        </w:rPr>
        <w:t>3</w:t>
      </w:r>
      <w:r w:rsidRPr="00A01019">
        <w:rPr>
          <w:rFonts w:ascii="Times New Roman" w:hAnsi="Times New Roman" w:cs="Times New Roman"/>
          <w:i/>
          <w:sz w:val="28"/>
          <w:szCs w:val="28"/>
        </w:rPr>
        <w:t xml:space="preserve"> растет и на суку висит резак, снимать сливы, — Ремихио берет этот резак — и ко мне.</w:t>
      </w:r>
    </w:p>
    <w:p w:rsidR="00C50EA9" w:rsidRPr="00A01019" w:rsidRDefault="00C50EA9" w:rsidP="00C50EA9">
      <w:pPr>
        <w:spacing w:line="360" w:lineRule="auto"/>
        <w:ind w:firstLine="709"/>
        <w:jc w:val="both"/>
        <w:rPr>
          <w:rFonts w:ascii="Times New Roman" w:hAnsi="Times New Roman" w:cs="Times New Roman"/>
          <w:sz w:val="28"/>
          <w:szCs w:val="28"/>
        </w:rPr>
      </w:pPr>
      <w:r w:rsidRPr="00A01019">
        <w:rPr>
          <w:rFonts w:ascii="Times New Roman" w:hAnsi="Times New Roman" w:cs="Times New Roman"/>
          <w:sz w:val="28"/>
          <w:szCs w:val="28"/>
        </w:rPr>
        <w:t xml:space="preserve">( </w:t>
      </w:r>
      <w:r w:rsidRPr="00A01019">
        <w:rPr>
          <w:rFonts w:ascii="Times New Roman" w:hAnsi="Times New Roman" w:cs="Times New Roman"/>
          <w:sz w:val="28"/>
          <w:szCs w:val="28"/>
          <w:vertAlign w:val="superscript"/>
        </w:rPr>
        <w:t>3</w:t>
      </w:r>
      <w:r w:rsidRPr="00A01019">
        <w:rPr>
          <w:rFonts w:ascii="Times New Roman" w:hAnsi="Times New Roman" w:cs="Times New Roman"/>
          <w:sz w:val="28"/>
          <w:szCs w:val="28"/>
        </w:rPr>
        <w:t>техокоте – дерево с плодами, похожими на сливы)</w:t>
      </w:r>
    </w:p>
    <w:p w:rsidR="00C50EA9" w:rsidRPr="00A01019" w:rsidRDefault="00C50EA9" w:rsidP="00C50EA9">
      <w:pPr>
        <w:pStyle w:val="a3"/>
        <w:numPr>
          <w:ilvl w:val="0"/>
          <w:numId w:val="9"/>
        </w:numPr>
        <w:spacing w:line="360" w:lineRule="auto"/>
        <w:jc w:val="both"/>
        <w:rPr>
          <w:rFonts w:ascii="Times New Roman" w:hAnsi="Times New Roman" w:cs="Times New Roman"/>
          <w:b/>
          <w:sz w:val="28"/>
          <w:szCs w:val="28"/>
          <w:lang w:val="es-ES"/>
        </w:rPr>
      </w:pPr>
      <w:r w:rsidRPr="00A01019">
        <w:rPr>
          <w:rFonts w:ascii="Times New Roman" w:hAnsi="Times New Roman" w:cs="Times New Roman"/>
          <w:b/>
          <w:sz w:val="28"/>
          <w:szCs w:val="28"/>
          <w:lang w:val="en-US"/>
        </w:rPr>
        <w:lastRenderedPageBreak/>
        <w:t>Descripción</w:t>
      </w:r>
    </w:p>
    <w:p w:rsidR="00C50EA9" w:rsidRPr="00A01019" w:rsidRDefault="00C50EA9" w:rsidP="00C50EA9">
      <w:pPr>
        <w:spacing w:after="120" w:line="360" w:lineRule="auto"/>
        <w:jc w:val="both"/>
        <w:rPr>
          <w:rFonts w:ascii="Times New Roman" w:hAnsi="Times New Roman" w:cs="Times New Roman"/>
          <w:sz w:val="28"/>
          <w:szCs w:val="28"/>
          <w:lang w:val="en-US"/>
        </w:rPr>
      </w:pPr>
      <w:proofErr w:type="gramStart"/>
      <w:r w:rsidRPr="00A01019">
        <w:rPr>
          <w:rFonts w:ascii="Times New Roman" w:hAnsi="Times New Roman" w:cs="Times New Roman"/>
          <w:sz w:val="28"/>
          <w:szCs w:val="28"/>
          <w:lang w:val="en-US"/>
        </w:rPr>
        <w:t>elemplos</w:t>
      </w:r>
      <w:proofErr w:type="gramEnd"/>
      <w:r w:rsidRPr="00A01019">
        <w:rPr>
          <w:rFonts w:ascii="Times New Roman" w:hAnsi="Times New Roman" w:cs="Times New Roman"/>
          <w:sz w:val="28"/>
          <w:szCs w:val="28"/>
          <w:lang w:val="en-US"/>
        </w:rPr>
        <w:t>:</w:t>
      </w:r>
    </w:p>
    <w:p w:rsidR="00C50EA9" w:rsidRPr="00A01019" w:rsidRDefault="00C50EA9" w:rsidP="00C50EA9">
      <w:pPr>
        <w:spacing w:after="0" w:line="360" w:lineRule="auto"/>
        <w:jc w:val="both"/>
        <w:rPr>
          <w:rFonts w:ascii="Times New Roman" w:hAnsi="Times New Roman" w:cs="Times New Roman"/>
          <w:sz w:val="28"/>
          <w:szCs w:val="28"/>
        </w:rPr>
      </w:pPr>
      <w:r w:rsidRPr="00A01019">
        <w:rPr>
          <w:rFonts w:ascii="Times New Roman" w:hAnsi="Times New Roman" w:cs="Times New Roman"/>
          <w:i/>
          <w:sz w:val="28"/>
          <w:szCs w:val="28"/>
          <w:lang w:val="es-ES"/>
        </w:rPr>
        <w:t>(15)</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El coamil donde yo sembraba todos los años un tantito de maíz para tener </w:t>
      </w:r>
      <w:r w:rsidRPr="00A01019">
        <w:rPr>
          <w:rFonts w:ascii="Times New Roman" w:hAnsi="Times New Roman" w:cs="Times New Roman"/>
          <w:b/>
          <w:i/>
          <w:sz w:val="28"/>
          <w:szCs w:val="28"/>
          <w:lang w:val="es-ES"/>
        </w:rPr>
        <w:t>elotes</w:t>
      </w:r>
      <w:r w:rsidRPr="00A01019">
        <w:rPr>
          <w:rFonts w:ascii="Times New Roman" w:hAnsi="Times New Roman" w:cs="Times New Roman"/>
          <w:i/>
          <w:sz w:val="28"/>
          <w:szCs w:val="28"/>
          <w:lang w:val="es-ES"/>
        </w:rPr>
        <w:t>, y otro tantito de frijol, quedaba por el lado de arriba..</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rPr>
        <w:t>[</w:t>
      </w:r>
      <w:r w:rsidRPr="00A01019">
        <w:rPr>
          <w:rFonts w:ascii="Times New Roman" w:hAnsi="Times New Roman" w:cs="Times New Roman"/>
          <w:sz w:val="28"/>
          <w:szCs w:val="28"/>
          <w:lang w:val="es-ES"/>
        </w:rPr>
        <w:t>Rulfo</w:t>
      </w:r>
      <w:r w:rsidRPr="00A01019">
        <w:rPr>
          <w:rFonts w:ascii="Times New Roman" w:hAnsi="Times New Roman" w:cs="Times New Roman"/>
          <w:sz w:val="28"/>
          <w:szCs w:val="28"/>
        </w:rPr>
        <w:t>: 1983, 118]</w:t>
      </w:r>
    </w:p>
    <w:p w:rsidR="00C50EA9" w:rsidRPr="00A01019" w:rsidRDefault="00C50EA9" w:rsidP="00C50EA9">
      <w:pPr>
        <w:spacing w:after="0" w:line="360" w:lineRule="auto"/>
        <w:ind w:firstLine="349"/>
        <w:jc w:val="both"/>
        <w:rPr>
          <w:rFonts w:ascii="Times New Roman" w:hAnsi="Times New Roman" w:cs="Times New Roman"/>
          <w:sz w:val="28"/>
          <w:szCs w:val="28"/>
        </w:rPr>
      </w:pPr>
      <w:r w:rsidRPr="00A01019">
        <w:rPr>
          <w:rFonts w:ascii="Times New Roman" w:hAnsi="Times New Roman" w:cs="Times New Roman"/>
          <w:i/>
          <w:sz w:val="28"/>
          <w:szCs w:val="28"/>
        </w:rPr>
        <w:t xml:space="preserve">Невелик был участок, только и хватало фасоли посадить да маиса — не на зерно, а чтобы </w:t>
      </w:r>
      <w:r w:rsidRPr="00A01019">
        <w:rPr>
          <w:rFonts w:ascii="Times New Roman" w:hAnsi="Times New Roman" w:cs="Times New Roman"/>
          <w:b/>
          <w:i/>
          <w:sz w:val="28"/>
          <w:szCs w:val="28"/>
        </w:rPr>
        <w:t xml:space="preserve">свежих початков </w:t>
      </w:r>
      <w:r w:rsidRPr="00A01019">
        <w:rPr>
          <w:rFonts w:ascii="Times New Roman" w:hAnsi="Times New Roman" w:cs="Times New Roman"/>
          <w:i/>
          <w:sz w:val="28"/>
          <w:szCs w:val="28"/>
        </w:rPr>
        <w:t xml:space="preserve">поесть, </w:t>
      </w:r>
      <w:r w:rsidRPr="00A01019">
        <w:rPr>
          <w:rFonts w:ascii="Times New Roman" w:hAnsi="Times New Roman" w:cs="Times New Roman"/>
          <w:b/>
          <w:i/>
          <w:sz w:val="28"/>
          <w:szCs w:val="28"/>
        </w:rPr>
        <w:t>вареных</w:t>
      </w:r>
      <w:r w:rsidRPr="00A01019">
        <w:rPr>
          <w:rFonts w:ascii="Times New Roman" w:hAnsi="Times New Roman" w:cs="Times New Roman"/>
          <w:sz w:val="28"/>
          <w:szCs w:val="28"/>
        </w:rPr>
        <w:t>.</w:t>
      </w:r>
    </w:p>
    <w:p w:rsidR="00C50EA9" w:rsidRPr="00A01019" w:rsidRDefault="00C50EA9" w:rsidP="00C50EA9">
      <w:pPr>
        <w:spacing w:line="360" w:lineRule="auto"/>
        <w:ind w:firstLine="709"/>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(elote – mazorca tierna de maíz, que se consume, cocida o asada)</w:t>
      </w:r>
    </w:p>
    <w:p w:rsidR="00C50EA9" w:rsidRPr="00A01019" w:rsidRDefault="00C50EA9" w:rsidP="00C50EA9">
      <w:pPr>
        <w:spacing w:after="0" w:line="360" w:lineRule="auto"/>
        <w:jc w:val="both"/>
        <w:rPr>
          <w:rFonts w:ascii="Times New Roman" w:hAnsi="Times New Roman" w:cs="Times New Roman"/>
          <w:i/>
          <w:sz w:val="28"/>
          <w:szCs w:val="28"/>
          <w:lang w:val="es-ES"/>
        </w:rPr>
      </w:pPr>
      <w:r w:rsidRPr="00A01019">
        <w:rPr>
          <w:rFonts w:ascii="Times New Roman" w:hAnsi="Times New Roman" w:cs="Times New Roman"/>
          <w:i/>
          <w:sz w:val="28"/>
          <w:szCs w:val="28"/>
          <w:lang w:val="es-ES"/>
        </w:rPr>
        <w:t>(16)</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Y la chicha y el aguardiente retumbando en el interior de </w:t>
      </w:r>
      <w:r w:rsidRPr="00A01019">
        <w:rPr>
          <w:rFonts w:ascii="Times New Roman" w:hAnsi="Times New Roman" w:cs="Times New Roman"/>
          <w:b/>
          <w:i/>
          <w:sz w:val="28"/>
          <w:szCs w:val="28"/>
          <w:lang w:val="es-ES"/>
        </w:rPr>
        <w:t>tecomates</w:t>
      </w:r>
      <w:r w:rsidRPr="00A01019">
        <w:rPr>
          <w:rFonts w:ascii="Times New Roman" w:hAnsi="Times New Roman" w:cs="Times New Roman"/>
          <w:i/>
          <w:sz w:val="28"/>
          <w:szCs w:val="28"/>
          <w:lang w:val="es-ES"/>
        </w:rPr>
        <w:t xml:space="preserve"> y cántaros.</w:t>
      </w:r>
    </w:p>
    <w:p w:rsidR="00C50EA9" w:rsidRPr="00A01019" w:rsidRDefault="00C50EA9" w:rsidP="00C50EA9">
      <w:pPr>
        <w:spacing w:after="0" w:line="360" w:lineRule="auto"/>
        <w:ind w:firstLine="709"/>
        <w:jc w:val="both"/>
        <w:rPr>
          <w:rFonts w:ascii="Times New Roman" w:hAnsi="Times New Roman" w:cs="Times New Roman"/>
          <w:sz w:val="28"/>
          <w:szCs w:val="28"/>
        </w:rPr>
      </w:pPr>
      <w:r w:rsidRPr="00A01019">
        <w:rPr>
          <w:rFonts w:ascii="Times New Roman" w:hAnsi="Times New Roman" w:cs="Times New Roman"/>
          <w:i/>
          <w:sz w:val="28"/>
          <w:szCs w:val="28"/>
        </w:rPr>
        <w:t xml:space="preserve">В </w:t>
      </w:r>
      <w:r w:rsidRPr="00A01019">
        <w:rPr>
          <w:rFonts w:ascii="Times New Roman" w:hAnsi="Times New Roman" w:cs="Times New Roman"/>
          <w:b/>
          <w:i/>
          <w:sz w:val="28"/>
          <w:szCs w:val="28"/>
        </w:rPr>
        <w:t>тыквенных флягах</w:t>
      </w:r>
      <w:r w:rsidRPr="00A01019">
        <w:rPr>
          <w:rFonts w:ascii="Times New Roman" w:hAnsi="Times New Roman" w:cs="Times New Roman"/>
          <w:i/>
          <w:sz w:val="28"/>
          <w:szCs w:val="28"/>
        </w:rPr>
        <w:t xml:space="preserve"> и кувшинах булькали чича и агуардьенте</w:t>
      </w:r>
      <w:r w:rsidRPr="00A01019">
        <w:rPr>
          <w:rFonts w:ascii="Times New Roman" w:hAnsi="Times New Roman" w:cs="Times New Roman"/>
          <w:sz w:val="28"/>
          <w:szCs w:val="28"/>
        </w:rPr>
        <w:t xml:space="preserve"> [Кастельянос, 211].</w:t>
      </w:r>
    </w:p>
    <w:p w:rsidR="00C50EA9" w:rsidRPr="00A01019" w:rsidRDefault="00C50EA9" w:rsidP="00C50EA9">
      <w:pPr>
        <w:spacing w:line="360" w:lineRule="auto"/>
        <w:ind w:firstLine="709"/>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(tecomate – vasija de forma hemisférica, hecha con la corteza de ciertos frutos como guajes o calabazas)</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b/>
          <w:sz w:val="28"/>
          <w:szCs w:val="28"/>
          <w:lang w:val="es-ES"/>
        </w:rPr>
        <w:t xml:space="preserve">Reducción. </w:t>
      </w:r>
      <w:r w:rsidRPr="00A01019">
        <w:rPr>
          <w:rFonts w:ascii="Times New Roman" w:hAnsi="Times New Roman" w:cs="Times New Roman"/>
          <w:sz w:val="28"/>
          <w:szCs w:val="28"/>
          <w:lang w:val="es-ES"/>
        </w:rPr>
        <w:t>La reducción u omisión de ciertas partes del texto original en la traducción consiste en la explusión del texto meta de toda información secundaria y excesiva que dificulta la comprensión del lector y le es poco importante. Resulta difícil detectar el límite donde se acaba la omisión justificada y empieza la supresión por voluntad arbitraria del traductor. Sea cual sea la razón de una reducción, esta estrategía traductológica siempre se ha visto con desconfianza. Sin embargo, en determinadas condiciones la omisión sí es justificada e incluso necesaria, y debe ser considerada un procedimiento legítimo dentro de transformaciones léxico-gramaticales.</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w:t>
      </w:r>
    </w:p>
    <w:p w:rsidR="00C50EA9" w:rsidRPr="00A01019" w:rsidRDefault="00C50EA9" w:rsidP="00C50EA9">
      <w:pPr>
        <w:spacing w:after="0" w:line="360" w:lineRule="auto"/>
        <w:jc w:val="both"/>
        <w:rPr>
          <w:rFonts w:ascii="Times New Roman" w:hAnsi="Times New Roman" w:cs="Times New Roman"/>
          <w:i/>
          <w:sz w:val="28"/>
          <w:szCs w:val="28"/>
          <w:lang w:val="es-ES"/>
        </w:rPr>
      </w:pPr>
      <w:r w:rsidRPr="00A01019">
        <w:rPr>
          <w:rFonts w:ascii="Times New Roman" w:hAnsi="Times New Roman" w:cs="Times New Roman"/>
          <w:i/>
          <w:sz w:val="28"/>
          <w:szCs w:val="28"/>
          <w:lang w:val="es-ES"/>
        </w:rPr>
        <w:t>(17)</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lang w:val="es-ES"/>
        </w:rPr>
        <w:tab/>
      </w:r>
      <w:r w:rsidRPr="00A01019">
        <w:rPr>
          <w:rFonts w:ascii="Times New Roman" w:hAnsi="Times New Roman" w:cs="Times New Roman"/>
          <w:i/>
          <w:sz w:val="28"/>
          <w:szCs w:val="28"/>
          <w:lang w:val="es-ES"/>
        </w:rPr>
        <w:t xml:space="preserve">Pensó que se los habían dejado nomás a él, que eran sus </w:t>
      </w:r>
      <w:r w:rsidRPr="00A01019">
        <w:rPr>
          <w:rFonts w:ascii="Times New Roman" w:hAnsi="Times New Roman" w:cs="Times New Roman"/>
          <w:b/>
          <w:i/>
          <w:sz w:val="28"/>
          <w:szCs w:val="28"/>
          <w:lang w:val="es-ES"/>
        </w:rPr>
        <w:t>nahuales</w:t>
      </w:r>
      <w:r w:rsidRPr="00A01019">
        <w:rPr>
          <w:rFonts w:ascii="Times New Roman" w:hAnsi="Times New Roman" w:cs="Times New Roman"/>
          <w:i/>
          <w:sz w:val="28"/>
          <w:szCs w:val="28"/>
          <w:lang w:val="es-ES"/>
        </w:rPr>
        <w:t>, sus espíritus animales.</w:t>
      </w:r>
    </w:p>
    <w:p w:rsidR="00C50EA9" w:rsidRPr="00A01019" w:rsidRDefault="00C50EA9" w:rsidP="00C50EA9">
      <w:pPr>
        <w:spacing w:line="360" w:lineRule="auto"/>
        <w:ind w:firstLine="709"/>
        <w:jc w:val="both"/>
        <w:rPr>
          <w:rFonts w:ascii="Times New Roman" w:hAnsi="Times New Roman" w:cs="Times New Roman"/>
          <w:sz w:val="28"/>
          <w:szCs w:val="28"/>
        </w:rPr>
      </w:pPr>
      <w:r w:rsidRPr="00A01019">
        <w:rPr>
          <w:rFonts w:ascii="Times New Roman" w:hAnsi="Times New Roman" w:cs="Times New Roman"/>
          <w:i/>
          <w:sz w:val="28"/>
          <w:szCs w:val="28"/>
        </w:rPr>
        <w:t>Ему почудилось, что их оставили тут специально для него, что они – его духи-звери</w:t>
      </w:r>
      <w:r w:rsidRPr="00A01019">
        <w:rPr>
          <w:rFonts w:ascii="Times New Roman" w:hAnsi="Times New Roman" w:cs="Times New Roman"/>
          <w:sz w:val="28"/>
          <w:szCs w:val="28"/>
        </w:rPr>
        <w:t xml:space="preserve"> [Фуэнтес: 2011, 187].</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b/>
          <w:sz w:val="28"/>
          <w:szCs w:val="28"/>
          <w:lang w:val="es-ES"/>
        </w:rPr>
        <w:lastRenderedPageBreak/>
        <w:t>Compensación.</w:t>
      </w:r>
      <w:r w:rsidRPr="00A01019">
        <w:rPr>
          <w:rFonts w:ascii="Times New Roman" w:hAnsi="Times New Roman" w:cs="Times New Roman"/>
          <w:sz w:val="28"/>
          <w:szCs w:val="28"/>
          <w:lang w:val="es-ES"/>
        </w:rPr>
        <w:t xml:space="preserve"> Es una estrategía compleja que integra varias transformaciones: sustitución léxica u omisión y expansión. La diferencia entre compensación y expansión consiste en que el procedimiento de compensación no se reduce a una simple interpolación, sino que comprende la sustitución de un concepto por uno otro y una simultánea adición de otras palabras para compensar la pérdida. La mayor ventaja de este tipo de transformación traductológica es que permite compensar las pérdidas de significado que implica la sustitución en algún otro lugar del texto meta [</w:t>
      </w:r>
      <w:r w:rsidRPr="00A01019">
        <w:rPr>
          <w:rFonts w:ascii="Times New Roman" w:hAnsi="Times New Roman" w:cs="Times New Roman"/>
          <w:sz w:val="28"/>
          <w:szCs w:val="28"/>
        </w:rPr>
        <w:t>Иванов</w:t>
      </w:r>
      <w:r w:rsidRPr="00A01019">
        <w:rPr>
          <w:rFonts w:ascii="Times New Roman" w:hAnsi="Times New Roman" w:cs="Times New Roman"/>
          <w:sz w:val="28"/>
          <w:szCs w:val="28"/>
          <w:lang w:val="es-ES"/>
        </w:rPr>
        <w:t>: 2006, 61-78].</w:t>
      </w:r>
    </w:p>
    <w:p w:rsidR="00C50EA9" w:rsidRPr="00A01019" w:rsidRDefault="00C50EA9" w:rsidP="00C50EA9">
      <w:pPr>
        <w:spacing w:after="120" w:line="360" w:lineRule="auto"/>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ejemplo:</w:t>
      </w:r>
    </w:p>
    <w:p w:rsidR="00C50EA9" w:rsidRPr="00A01019" w:rsidRDefault="00C50EA9" w:rsidP="00C50EA9">
      <w:pPr>
        <w:spacing w:after="0" w:line="360" w:lineRule="auto"/>
        <w:jc w:val="both"/>
        <w:rPr>
          <w:rFonts w:ascii="Times New Roman" w:hAnsi="Times New Roman" w:cs="Times New Roman"/>
          <w:sz w:val="28"/>
          <w:szCs w:val="28"/>
          <w:lang w:val="es-ES"/>
        </w:rPr>
      </w:pPr>
      <w:r w:rsidRPr="00A01019">
        <w:rPr>
          <w:rFonts w:ascii="Times New Roman" w:hAnsi="Times New Roman" w:cs="Times New Roman"/>
          <w:i/>
          <w:sz w:val="28"/>
          <w:szCs w:val="28"/>
          <w:lang w:val="es-ES"/>
        </w:rPr>
        <w:t xml:space="preserve">(18) </w:t>
      </w:r>
      <w:r w:rsidRPr="00A01019">
        <w:rPr>
          <w:rFonts w:ascii="Times New Roman" w:hAnsi="Times New Roman" w:cs="Times New Roman"/>
          <w:i/>
          <w:sz w:val="28"/>
          <w:szCs w:val="28"/>
          <w:lang w:val="es-ES"/>
        </w:rPr>
        <w:tab/>
        <w:t>Y</w:t>
      </w:r>
      <w:r>
        <w:rPr>
          <w:rFonts w:ascii="Times New Roman" w:hAnsi="Times New Roman" w:cs="Times New Roman"/>
          <w:i/>
          <w:sz w:val="28"/>
          <w:szCs w:val="28"/>
          <w:lang w:val="es-ES"/>
        </w:rPr>
        <w:t xml:space="preserve"> </w:t>
      </w:r>
      <w:r w:rsidRPr="00A01019">
        <w:rPr>
          <w:rFonts w:ascii="Times New Roman" w:hAnsi="Times New Roman" w:cs="Times New Roman"/>
          <w:i/>
          <w:sz w:val="28"/>
          <w:szCs w:val="28"/>
          <w:lang w:val="es-ES"/>
        </w:rPr>
        <w:t xml:space="preserve"> tu madre se levantaba antes del amanecer. Prendía el nixtenco. Los gatos se despertaban con el olor de la lumbre</w:t>
      </w:r>
      <w:r w:rsidRPr="00A01019">
        <w:rPr>
          <w:rFonts w:ascii="Times New Roman" w:hAnsi="Times New Roman" w:cs="Times New Roman"/>
          <w:sz w:val="28"/>
          <w:szCs w:val="28"/>
          <w:lang w:val="es-ES"/>
        </w:rPr>
        <w:t xml:space="preserve"> [Rulfo: 1983, 19].</w:t>
      </w:r>
    </w:p>
    <w:p w:rsidR="00C50EA9" w:rsidRPr="00A01019" w:rsidRDefault="00C50EA9" w:rsidP="00C50EA9">
      <w:pPr>
        <w:spacing w:after="0" w:line="360" w:lineRule="auto"/>
        <w:ind w:firstLine="709"/>
        <w:jc w:val="both"/>
        <w:rPr>
          <w:rFonts w:ascii="Times New Roman" w:hAnsi="Times New Roman" w:cs="Times New Roman"/>
          <w:sz w:val="28"/>
          <w:szCs w:val="28"/>
          <w:lang w:val="es-ES"/>
        </w:rPr>
      </w:pPr>
      <w:r w:rsidRPr="00A01019">
        <w:rPr>
          <w:rFonts w:ascii="Times New Roman" w:hAnsi="Times New Roman" w:cs="Times New Roman"/>
          <w:i/>
          <w:sz w:val="28"/>
          <w:szCs w:val="28"/>
        </w:rPr>
        <w:t>И мать твоя поднималась до зари. Сама разводила огонь в очаге, пекла тортильи, поджаривала зерна какао и кофе. Почуяв</w:t>
      </w:r>
      <w:r w:rsidRPr="00A01019">
        <w:rPr>
          <w:rFonts w:ascii="Times New Roman" w:hAnsi="Times New Roman" w:cs="Times New Roman"/>
          <w:i/>
          <w:sz w:val="28"/>
          <w:szCs w:val="28"/>
          <w:lang w:val="es-ES"/>
        </w:rPr>
        <w:t xml:space="preserve"> </w:t>
      </w:r>
      <w:r w:rsidRPr="00A01019">
        <w:rPr>
          <w:rFonts w:ascii="Times New Roman" w:hAnsi="Times New Roman" w:cs="Times New Roman"/>
          <w:i/>
          <w:sz w:val="28"/>
          <w:szCs w:val="28"/>
        </w:rPr>
        <w:t>дымок</w:t>
      </w:r>
      <w:r w:rsidRPr="00A01019">
        <w:rPr>
          <w:rFonts w:ascii="Times New Roman" w:hAnsi="Times New Roman" w:cs="Times New Roman"/>
          <w:i/>
          <w:sz w:val="28"/>
          <w:szCs w:val="28"/>
          <w:lang w:val="es-ES"/>
        </w:rPr>
        <w:t xml:space="preserve">, </w:t>
      </w:r>
      <w:r w:rsidRPr="00A01019">
        <w:rPr>
          <w:rFonts w:ascii="Times New Roman" w:hAnsi="Times New Roman" w:cs="Times New Roman"/>
          <w:i/>
          <w:sz w:val="28"/>
          <w:szCs w:val="28"/>
        </w:rPr>
        <w:t>просыпались</w:t>
      </w:r>
      <w:r w:rsidRPr="00A01019">
        <w:rPr>
          <w:rFonts w:ascii="Times New Roman" w:hAnsi="Times New Roman" w:cs="Times New Roman"/>
          <w:i/>
          <w:sz w:val="28"/>
          <w:szCs w:val="28"/>
          <w:lang w:val="es-ES"/>
        </w:rPr>
        <w:t xml:space="preserve"> </w:t>
      </w:r>
      <w:r w:rsidRPr="00A01019">
        <w:rPr>
          <w:rFonts w:ascii="Times New Roman" w:hAnsi="Times New Roman" w:cs="Times New Roman"/>
          <w:i/>
          <w:sz w:val="28"/>
          <w:szCs w:val="28"/>
        </w:rPr>
        <w:t>кошки</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rPr>
        <w:t>Рульфо</w:t>
      </w:r>
      <w:r w:rsidRPr="00A01019">
        <w:rPr>
          <w:rFonts w:ascii="Times New Roman" w:hAnsi="Times New Roman" w:cs="Times New Roman"/>
          <w:sz w:val="28"/>
          <w:szCs w:val="28"/>
          <w:lang w:val="es-ES"/>
        </w:rPr>
        <w:t>, 33].</w:t>
      </w:r>
    </w:p>
    <w:p w:rsidR="00C50EA9" w:rsidRPr="00A01019" w:rsidRDefault="00C50EA9" w:rsidP="00C50EA9">
      <w:pPr>
        <w:spacing w:after="120" w:line="360" w:lineRule="auto"/>
        <w:ind w:firstLine="709"/>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(nixtenco – una especie de fogón de arcilla para cocinar tortillas, tostar granos de café y preparar otro alimentos)</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A continuación llevaremos a cabo el análisis de algunos ejemplos de traducción de los MC comparando las estrategias utilizadas por las traductoras rusas (</w:t>
      </w:r>
      <w:r w:rsidRPr="00A01019">
        <w:rPr>
          <w:rFonts w:ascii="Times New Roman" w:hAnsi="Times New Roman" w:cs="Times New Roman"/>
          <w:sz w:val="28"/>
          <w:szCs w:val="28"/>
        </w:rPr>
        <w:t>П</w:t>
      </w:r>
      <w:r w:rsidRPr="00A01019">
        <w:rPr>
          <w:rFonts w:ascii="Times New Roman" w:hAnsi="Times New Roman" w:cs="Times New Roman"/>
          <w:sz w:val="28"/>
          <w:szCs w:val="28"/>
          <w:lang w:val="es-ES"/>
        </w:rPr>
        <w:t xml:space="preserve">. </w:t>
      </w:r>
      <w:proofErr w:type="gramStart"/>
      <w:r w:rsidRPr="00A01019">
        <w:rPr>
          <w:rFonts w:ascii="Times New Roman" w:hAnsi="Times New Roman" w:cs="Times New Roman"/>
          <w:sz w:val="28"/>
          <w:szCs w:val="28"/>
        </w:rPr>
        <w:t>Глазовой</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rPr>
        <w:t>М</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rPr>
        <w:t>Абезгауз</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rPr>
        <w:t>М</w:t>
      </w:r>
      <w:r w:rsidRPr="00A01019">
        <w:rPr>
          <w:rFonts w:ascii="Times New Roman" w:hAnsi="Times New Roman" w:cs="Times New Roman"/>
          <w:sz w:val="28"/>
          <w:szCs w:val="28"/>
          <w:lang w:val="es-ES"/>
        </w:rPr>
        <w:t xml:space="preserve">. </w:t>
      </w:r>
      <w:r w:rsidRPr="00A01019">
        <w:rPr>
          <w:rFonts w:ascii="Times New Roman" w:hAnsi="Times New Roman" w:cs="Times New Roman"/>
          <w:sz w:val="28"/>
          <w:szCs w:val="28"/>
        </w:rPr>
        <w:t>Былинкиной</w:t>
      </w:r>
      <w:r w:rsidRPr="00A01019">
        <w:rPr>
          <w:rFonts w:ascii="Times New Roman" w:hAnsi="Times New Roman" w:cs="Times New Roman"/>
          <w:sz w:val="28"/>
          <w:szCs w:val="28"/>
          <w:lang w:val="es-ES"/>
        </w:rPr>
        <w:t>).</w:t>
      </w:r>
      <w:proofErr w:type="gramEnd"/>
      <w:r w:rsidRPr="00A01019">
        <w:rPr>
          <w:rFonts w:ascii="Times New Roman" w:hAnsi="Times New Roman" w:cs="Times New Roman"/>
          <w:sz w:val="28"/>
          <w:szCs w:val="28"/>
          <w:lang w:val="es-ES"/>
        </w:rPr>
        <w:t xml:space="preserve"> Con el análisis pretendemos averiguar cuáles son las estrategías más usadas, contemplar si estas estrategias les permiten alcanzar el máximo grado posible de equivalencia y, en algunos casos, ofrecer una nueva traducción que según nuestra opinion resulte más adecuada.</w:t>
      </w:r>
    </w:p>
    <w:p w:rsidR="00C50EA9" w:rsidRPr="00A01019" w:rsidRDefault="00C50EA9" w:rsidP="00C50EA9">
      <w:pPr>
        <w:spacing w:line="360" w:lineRule="auto"/>
        <w:ind w:firstLine="708"/>
        <w:jc w:val="both"/>
        <w:rPr>
          <w:rFonts w:ascii="Times New Roman" w:hAnsi="Times New Roman" w:cs="Times New Roman"/>
          <w:sz w:val="28"/>
          <w:szCs w:val="28"/>
          <w:lang w:val="es-ES"/>
        </w:rPr>
      </w:pPr>
      <w:r w:rsidRPr="00A01019">
        <w:rPr>
          <w:rFonts w:ascii="Times New Roman" w:hAnsi="Times New Roman" w:cs="Times New Roman"/>
          <w:sz w:val="28"/>
          <w:szCs w:val="28"/>
          <w:lang w:val="es-ES"/>
        </w:rPr>
        <w:t>Para este propósito nos guiaremos por la afirmación de Lvovskaya de que “las transformaciones traductológicas pueden considerarse equvalentes si garantizan la invariabilidad de la estructura semántica del texto, es decir, la invariabilidad de las subestructuras semántica y pragmática de los TO y TM” [</w:t>
      </w:r>
      <w:r w:rsidRPr="00A01019">
        <w:rPr>
          <w:rFonts w:ascii="Times New Roman" w:hAnsi="Times New Roman" w:cs="Times New Roman"/>
          <w:sz w:val="28"/>
          <w:szCs w:val="28"/>
        </w:rPr>
        <w:t>Львовская</w:t>
      </w:r>
      <w:r w:rsidRPr="00A01019">
        <w:rPr>
          <w:rFonts w:ascii="Times New Roman" w:hAnsi="Times New Roman" w:cs="Times New Roman"/>
          <w:sz w:val="28"/>
          <w:szCs w:val="28"/>
          <w:lang w:val="es-ES"/>
        </w:rPr>
        <w:t xml:space="preserve">: 1985, 166-167]. </w:t>
      </w:r>
    </w:p>
    <w:p w:rsidR="00C50EA9" w:rsidRDefault="00C50EA9" w:rsidP="00C50EA9">
      <w:pPr>
        <w:rPr>
          <w:b/>
          <w:sz w:val="28"/>
          <w:lang w:val="es-ES"/>
        </w:rPr>
      </w:pPr>
    </w:p>
    <w:p w:rsidR="00C50EA9" w:rsidRDefault="00C50EA9" w:rsidP="00C50EA9">
      <w:pPr>
        <w:pStyle w:val="Subcabezales"/>
        <w:rPr>
          <w:b/>
        </w:rPr>
        <w:sectPr w:rsidR="00C50EA9" w:rsidSect="000156DE">
          <w:footerReference w:type="default" r:id="rId27"/>
          <w:pgSz w:w="11906" w:h="16838"/>
          <w:pgMar w:top="1134" w:right="850" w:bottom="1134" w:left="1701" w:header="708" w:footer="708" w:gutter="0"/>
          <w:cols w:space="708"/>
          <w:docGrid w:linePitch="360"/>
        </w:sectPr>
      </w:pPr>
    </w:p>
    <w:p w:rsidR="00C50EA9" w:rsidRPr="00C52858" w:rsidRDefault="00C50EA9" w:rsidP="00C50EA9">
      <w:pPr>
        <w:pStyle w:val="Subcabezales"/>
        <w:spacing w:after="120"/>
        <w:rPr>
          <w:b/>
        </w:rPr>
      </w:pPr>
      <w:bookmarkStart w:id="25" w:name="_Toc483433666"/>
      <w:r w:rsidRPr="00C52858">
        <w:rPr>
          <w:b/>
        </w:rPr>
        <w:lastRenderedPageBreak/>
        <w:t>4.3. Análisis de ejemplos</w:t>
      </w:r>
      <w:bookmarkEnd w:id="25"/>
    </w:p>
    <w:tbl>
      <w:tblPr>
        <w:tblStyle w:val="a9"/>
        <w:tblW w:w="5000" w:type="pct"/>
        <w:tblLook w:val="04A0"/>
      </w:tblPr>
      <w:tblGrid>
        <w:gridCol w:w="2375"/>
        <w:gridCol w:w="1531"/>
        <w:gridCol w:w="3428"/>
        <w:gridCol w:w="3491"/>
        <w:gridCol w:w="1954"/>
        <w:gridCol w:w="2338"/>
        <w:gridCol w:w="9"/>
      </w:tblGrid>
      <w:tr w:rsidR="00C50EA9" w:rsidRPr="0029239E" w:rsidTr="00977DFE">
        <w:trPr>
          <w:gridAfter w:val="1"/>
          <w:wAfter w:w="3" w:type="pct"/>
          <w:trHeight w:val="1134"/>
        </w:trPr>
        <w:tc>
          <w:tcPr>
            <w:tcW w:w="785" w:type="pct"/>
            <w:vMerge w:val="restar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b/>
                <w:sz w:val="28"/>
                <w:szCs w:val="28"/>
                <w:lang w:val="es-ES"/>
              </w:rPr>
              <w:t>AMOLE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amulli</w:t>
            </w:r>
            <w:r w:rsidRPr="00C52858">
              <w:rPr>
                <w:rFonts w:ascii="Times New Roman" w:hAnsi="Times New Roman" w:cs="Times New Roman"/>
                <w:sz w:val="28"/>
                <w:szCs w:val="28"/>
                <w:lang w:val="es-ES"/>
              </w:rPr>
              <w:t>’ - jabón</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Nombre con que se designan en México varias plantas de distintas familias, cuyos bulbos y rizomas se usan como jabón.</w:t>
            </w: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[43]</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(19) Catalina fue temprano a bañarse al arroyo; se lavó el pelo con la raíz del </w:t>
            </w:r>
            <w:r w:rsidRPr="00C52858">
              <w:rPr>
                <w:rFonts w:ascii="Times New Roman" w:hAnsi="Times New Roman" w:cs="Times New Roman"/>
                <w:b/>
                <w:i/>
                <w:sz w:val="28"/>
                <w:szCs w:val="28"/>
                <w:lang w:val="es-ES"/>
              </w:rPr>
              <w:t xml:space="preserve">amole </w:t>
            </w:r>
            <w:r w:rsidRPr="00C52858">
              <w:rPr>
                <w:rFonts w:ascii="Times New Roman" w:hAnsi="Times New Roman" w:cs="Times New Roman"/>
                <w:i/>
                <w:sz w:val="28"/>
                <w:szCs w:val="28"/>
                <w:lang w:val="es-ES"/>
              </w:rPr>
              <w:t>hasta dejarlo rechinante de limpio;</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Спозаранок Каталина искупалась в ручье; корнем </w:t>
            </w:r>
            <w:r w:rsidRPr="00C52858">
              <w:rPr>
                <w:rFonts w:ascii="Times New Roman" w:hAnsi="Times New Roman" w:cs="Times New Roman"/>
                <w:b/>
                <w:i/>
                <w:sz w:val="28"/>
                <w:szCs w:val="28"/>
              </w:rPr>
              <w:t>амоле</w:t>
            </w:r>
            <w:r w:rsidRPr="00C52858">
              <w:rPr>
                <w:rFonts w:ascii="Times New Roman" w:hAnsi="Times New Roman" w:cs="Times New Roman"/>
                <w:i/>
                <w:sz w:val="28"/>
                <w:szCs w:val="28"/>
              </w:rPr>
              <w:t xml:space="preserve"> вымыла волосы так чисто, что они заскрипели;</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Préstamo</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El MC ‘amole’ se transfiere al ruso mediante transliteración</w:t>
            </w:r>
          </w:p>
        </w:tc>
      </w:tr>
      <w:tr w:rsidR="00C50EA9" w:rsidRPr="0029239E" w:rsidTr="00977DFE">
        <w:trPr>
          <w:gridAfter w:val="1"/>
          <w:wAfter w:w="3" w:type="pct"/>
          <w:trHeight w:val="2211"/>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llano en llamas / </w:t>
            </w:r>
            <w:r w:rsidRPr="00C52858">
              <w:rPr>
                <w:rFonts w:ascii="Times New Roman" w:hAnsi="Times New Roman" w:cs="Times New Roman"/>
                <w:sz w:val="28"/>
                <w:szCs w:val="28"/>
              </w:rPr>
              <w:t>Равнина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огне</w:t>
            </w:r>
            <w:r w:rsidRPr="00C52858">
              <w:rPr>
                <w:rFonts w:ascii="Times New Roman" w:hAnsi="Times New Roman" w:cs="Times New Roman"/>
                <w:sz w:val="28"/>
                <w:szCs w:val="28"/>
                <w:lang w:val="es-ES"/>
              </w:rPr>
              <w:t xml:space="preserve"> [151]</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(20) Luego volvimos la cara para poder ver otra vez hacia arriba y miramos las ramas bajas de los </w:t>
            </w:r>
            <w:r w:rsidRPr="00C52858">
              <w:rPr>
                <w:rFonts w:ascii="Times New Roman" w:hAnsi="Times New Roman" w:cs="Times New Roman"/>
                <w:b/>
                <w:i/>
                <w:sz w:val="28"/>
                <w:szCs w:val="28"/>
                <w:lang w:val="es-ES"/>
              </w:rPr>
              <w:t xml:space="preserve">amoles </w:t>
            </w:r>
            <w:r w:rsidRPr="00C52858">
              <w:rPr>
                <w:rFonts w:ascii="Times New Roman" w:hAnsi="Times New Roman" w:cs="Times New Roman"/>
                <w:i/>
                <w:sz w:val="28"/>
                <w:szCs w:val="28"/>
                <w:lang w:val="es-ES"/>
              </w:rPr>
              <w:t xml:space="preserve">que nos daban tantita sombra. Olía a eso; a sombra recalentada por el sol. A </w:t>
            </w:r>
            <w:r w:rsidRPr="00C52858">
              <w:rPr>
                <w:rFonts w:ascii="Times New Roman" w:hAnsi="Times New Roman" w:cs="Times New Roman"/>
                <w:b/>
                <w:i/>
                <w:sz w:val="28"/>
                <w:szCs w:val="28"/>
                <w:lang w:val="es-ES"/>
              </w:rPr>
              <w:t>amoles</w:t>
            </w:r>
            <w:r w:rsidRPr="00C52858">
              <w:rPr>
                <w:rFonts w:ascii="Times New Roman" w:hAnsi="Times New Roman" w:cs="Times New Roman"/>
                <w:i/>
                <w:sz w:val="28"/>
                <w:szCs w:val="28"/>
                <w:u w:val="single"/>
                <w:lang w:val="es-ES"/>
              </w:rPr>
              <w:t xml:space="preserve"> </w:t>
            </w:r>
            <w:r w:rsidRPr="00C52858">
              <w:rPr>
                <w:rFonts w:ascii="Times New Roman" w:hAnsi="Times New Roman" w:cs="Times New Roman"/>
                <w:i/>
                <w:sz w:val="28"/>
                <w:szCs w:val="28"/>
                <w:lang w:val="es-ES"/>
              </w:rPr>
              <w:t>podridos.</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А мы снова уставились глазами в небо. Над нами нависали низкие ветви </w:t>
            </w:r>
            <w:r w:rsidRPr="00C52858">
              <w:rPr>
                <w:rFonts w:ascii="Times New Roman" w:hAnsi="Times New Roman" w:cs="Times New Roman"/>
                <w:b/>
                <w:i/>
                <w:sz w:val="28"/>
                <w:szCs w:val="28"/>
              </w:rPr>
              <w:t>сапиндусов</w:t>
            </w:r>
            <w:r w:rsidRPr="00C52858">
              <w:rPr>
                <w:rFonts w:ascii="Times New Roman" w:hAnsi="Times New Roman" w:cs="Times New Roman"/>
                <w:i/>
                <w:sz w:val="28"/>
                <w:szCs w:val="28"/>
              </w:rPr>
              <w:t xml:space="preserve">, только тени от них было негусто. И пахла эта тень не прохладой, а раскаленным солнцем и </w:t>
            </w:r>
            <w:proofErr w:type="gramStart"/>
            <w:r w:rsidRPr="00C52858">
              <w:rPr>
                <w:rFonts w:ascii="Times New Roman" w:hAnsi="Times New Roman" w:cs="Times New Roman"/>
                <w:i/>
                <w:sz w:val="28"/>
                <w:szCs w:val="28"/>
              </w:rPr>
              <w:t>вонючим</w:t>
            </w:r>
            <w:proofErr w:type="gramEnd"/>
            <w:r w:rsidRPr="00C52858">
              <w:rPr>
                <w:rFonts w:ascii="Times New Roman" w:hAnsi="Times New Roman" w:cs="Times New Roman"/>
                <w:i/>
                <w:sz w:val="28"/>
                <w:szCs w:val="28"/>
              </w:rPr>
              <w:t xml:space="preserve"> </w:t>
            </w:r>
            <w:r w:rsidRPr="00C52858">
              <w:rPr>
                <w:rFonts w:ascii="Times New Roman" w:hAnsi="Times New Roman" w:cs="Times New Roman"/>
                <w:b/>
                <w:i/>
                <w:sz w:val="28"/>
                <w:szCs w:val="28"/>
              </w:rPr>
              <w:t>сапиндусовым мылом</w:t>
            </w:r>
            <w:r w:rsidRPr="00C52858">
              <w:rPr>
                <w:rFonts w:ascii="Times New Roman" w:hAnsi="Times New Roman" w:cs="Times New Roman"/>
                <w:i/>
                <w:sz w:val="28"/>
                <w:szCs w:val="28"/>
              </w:rPr>
              <w:t>.</w:t>
            </w:r>
          </w:p>
        </w:tc>
        <w:tc>
          <w:tcPr>
            <w:tcW w:w="646" w:type="pct"/>
          </w:tcPr>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sz w:val="28"/>
                <w:szCs w:val="28"/>
                <w:lang w:val="es-ES"/>
              </w:rPr>
              <w:t xml:space="preserve">Concreción + Glosa intratextual </w:t>
            </w:r>
          </w:p>
        </w:tc>
        <w:tc>
          <w:tcPr>
            <w:tcW w:w="773" w:type="pct"/>
            <w:vMerge w:val="restar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Sapindus – un género concreto de arbustos que contienen detergente natural (entra dentro del concepto de amole)</w:t>
            </w:r>
          </w:p>
        </w:tc>
      </w:tr>
      <w:tr w:rsidR="00C50EA9" w:rsidRPr="00C52858" w:rsidTr="00977DFE">
        <w:trPr>
          <w:gridAfter w:val="1"/>
          <w:wAfter w:w="3" w:type="pct"/>
          <w:trHeight w:val="454"/>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llano en llamas / </w:t>
            </w:r>
            <w:r w:rsidRPr="00C52858">
              <w:rPr>
                <w:rFonts w:ascii="Times New Roman" w:hAnsi="Times New Roman" w:cs="Times New Roman"/>
                <w:sz w:val="28"/>
                <w:szCs w:val="28"/>
              </w:rPr>
              <w:t>Равнина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огне</w:t>
            </w:r>
            <w:r w:rsidRPr="00C52858">
              <w:rPr>
                <w:rFonts w:ascii="Times New Roman" w:hAnsi="Times New Roman" w:cs="Times New Roman"/>
                <w:sz w:val="28"/>
                <w:szCs w:val="28"/>
                <w:lang w:val="es-ES"/>
              </w:rPr>
              <w:t xml:space="preserve"> [152]</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(21) Eso hizo que las cosas despertaran: volaron los totochilos, esos pájaros colorados que habíamos estado viendo jugar entre los </w:t>
            </w:r>
            <w:r w:rsidRPr="00C52858">
              <w:rPr>
                <w:rFonts w:ascii="Times New Roman" w:hAnsi="Times New Roman" w:cs="Times New Roman"/>
                <w:b/>
                <w:i/>
                <w:sz w:val="28"/>
                <w:szCs w:val="28"/>
                <w:lang w:val="es-ES"/>
              </w:rPr>
              <w:t>amoles</w:t>
            </w:r>
            <w:r w:rsidRPr="00C52858">
              <w:rPr>
                <w:rFonts w:ascii="Times New Roman" w:hAnsi="Times New Roman" w:cs="Times New Roman"/>
                <w:i/>
                <w:sz w:val="28"/>
                <w:szCs w:val="28"/>
                <w:lang w:val="es-ES"/>
              </w:rPr>
              <w:t>.</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И вмиг все стало по-другому. Взлетела вверх стая </w:t>
            </w:r>
            <w:proofErr w:type="gramStart"/>
            <w:r w:rsidRPr="00C52858">
              <w:rPr>
                <w:rFonts w:ascii="Times New Roman" w:hAnsi="Times New Roman" w:cs="Times New Roman"/>
                <w:i/>
                <w:sz w:val="28"/>
                <w:szCs w:val="28"/>
              </w:rPr>
              <w:t>пестрых</w:t>
            </w:r>
            <w:proofErr w:type="gramEnd"/>
            <w:r w:rsidRPr="00C52858">
              <w:rPr>
                <w:rFonts w:ascii="Times New Roman" w:hAnsi="Times New Roman" w:cs="Times New Roman"/>
                <w:i/>
                <w:sz w:val="28"/>
                <w:szCs w:val="28"/>
              </w:rPr>
              <w:t xml:space="preserve"> арам — только что они беззаботно играли в зелени </w:t>
            </w:r>
            <w:r w:rsidRPr="00C52858">
              <w:rPr>
                <w:rFonts w:ascii="Times New Roman" w:hAnsi="Times New Roman" w:cs="Times New Roman"/>
                <w:b/>
                <w:i/>
                <w:sz w:val="28"/>
                <w:szCs w:val="28"/>
              </w:rPr>
              <w:t>сапиндусов</w:t>
            </w:r>
            <w:r w:rsidRPr="00C52858">
              <w:rPr>
                <w:rFonts w:ascii="Times New Roman" w:hAnsi="Times New Roman" w:cs="Times New Roman"/>
                <w:i/>
                <w:sz w:val="28"/>
                <w:szCs w:val="28"/>
              </w:rPr>
              <w:t>.</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Concreción</w:t>
            </w:r>
          </w:p>
        </w:tc>
        <w:tc>
          <w:tcPr>
            <w:tcW w:w="773" w:type="pct"/>
            <w:vMerge/>
          </w:tcPr>
          <w:p w:rsidR="00C50EA9" w:rsidRPr="00C52858" w:rsidRDefault="00C50EA9" w:rsidP="006F32DF">
            <w:pPr>
              <w:spacing w:before="40" w:after="40" w:line="276" w:lineRule="auto"/>
              <w:rPr>
                <w:rFonts w:ascii="Times New Roman" w:hAnsi="Times New Roman" w:cs="Times New Roman"/>
                <w:sz w:val="28"/>
                <w:szCs w:val="28"/>
              </w:rPr>
            </w:pPr>
          </w:p>
        </w:tc>
      </w:tr>
      <w:tr w:rsidR="00C50EA9" w:rsidRPr="0029239E" w:rsidTr="00977DFE">
        <w:trPr>
          <w:trHeight w:val="624"/>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i/>
                <w:sz w:val="28"/>
                <w:szCs w:val="28"/>
                <w:lang w:val="es-ES"/>
              </w:rPr>
              <w:lastRenderedPageBreak/>
              <w:t>Comentario:</w:t>
            </w:r>
            <w:r w:rsidRPr="00C52858">
              <w:rPr>
                <w:rFonts w:ascii="Times New Roman" w:hAnsi="Times New Roman" w:cs="Times New Roman"/>
                <w:sz w:val="28"/>
                <w:szCs w:val="28"/>
                <w:lang w:val="es-ES"/>
              </w:rPr>
              <w:t xml:space="preserve"> Aunque sean diversas las estrategias, las tres transferencias nos parecen adecuadas. En ejemplo 19 la traductora introduce una palabra desconocida para el lector ruso, pero la que será entendida dentro del contexto. ‘</w:t>
            </w:r>
            <w:r w:rsidRPr="00C52858">
              <w:rPr>
                <w:rFonts w:ascii="Times New Roman" w:hAnsi="Times New Roman" w:cs="Times New Roman"/>
                <w:sz w:val="28"/>
                <w:szCs w:val="28"/>
              </w:rPr>
              <w:t>Сапиндус</w:t>
            </w:r>
            <w:r w:rsidRPr="00C52858">
              <w:rPr>
                <w:rFonts w:ascii="Times New Roman" w:hAnsi="Times New Roman" w:cs="Times New Roman"/>
                <w:sz w:val="28"/>
                <w:szCs w:val="28"/>
                <w:lang w:val="es-ES"/>
              </w:rPr>
              <w:t xml:space="preserve">’ (ejemplos 20 y 21) es una palabra que ya existe en ruso pero siendo un término botánico también puede resultar desconocida para el lector común. Otra vez, el contexto da a entender que se trata de una planta. Además, en ejemplo 20 observamos una añadidura intratextual que especifica que esta planta es utilizada para fabricar jabón. </w:t>
            </w:r>
          </w:p>
        </w:tc>
      </w:tr>
      <w:tr w:rsidR="00C50EA9" w:rsidRPr="0029239E" w:rsidTr="00977DFE">
        <w:trPr>
          <w:gridAfter w:val="1"/>
          <w:wAfter w:w="3" w:type="pct"/>
          <w:trHeight w:val="567"/>
        </w:trPr>
        <w:tc>
          <w:tcPr>
            <w:tcW w:w="785"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CHILE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chilli</w:t>
            </w:r>
            <w:r w:rsidRPr="00C52858">
              <w:rPr>
                <w:rFonts w:ascii="Times New Roman" w:hAnsi="Times New Roman" w:cs="Times New Roman"/>
                <w:sz w:val="28"/>
                <w:szCs w:val="28"/>
                <w:lang w:val="es-ES"/>
              </w:rPr>
              <w:t>’</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Una variedad de pimiento picante</w:t>
            </w:r>
          </w:p>
        </w:tc>
        <w:tc>
          <w:tcPr>
            <w:tcW w:w="506" w:type="pct"/>
            <w:tcBorders>
              <w:top w:val="thickThinLargeGap" w:sz="24" w:space="0" w:color="auto"/>
            </w:tcBorders>
          </w:tcPr>
          <w:p w:rsidR="00C50EA9" w:rsidRPr="00C52858" w:rsidRDefault="00C50EA9" w:rsidP="006F32DF">
            <w:pPr>
              <w:spacing w:before="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[171]</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(22) Entonces viene el caldo de gallina con </w:t>
            </w:r>
            <w:r w:rsidRPr="00C52858">
              <w:rPr>
                <w:rFonts w:ascii="Times New Roman" w:hAnsi="Times New Roman" w:cs="Times New Roman"/>
                <w:b/>
                <w:i/>
                <w:sz w:val="28"/>
                <w:szCs w:val="28"/>
                <w:lang w:val="es-ES"/>
              </w:rPr>
              <w:t>chile</w:t>
            </w:r>
            <w:r w:rsidRPr="00C52858">
              <w:rPr>
                <w:rFonts w:ascii="Times New Roman" w:hAnsi="Times New Roman" w:cs="Times New Roman"/>
                <w:i/>
                <w:sz w:val="28"/>
                <w:szCs w:val="28"/>
                <w:lang w:val="es-ES"/>
              </w:rPr>
              <w:t xml:space="preserve"> tostado.</w:t>
            </w:r>
          </w:p>
        </w:tc>
        <w:tc>
          <w:tcPr>
            <w:tcW w:w="1154"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На помощь приходит куриный бульон с поджаренным </w:t>
            </w:r>
            <w:r w:rsidRPr="00C52858">
              <w:rPr>
                <w:rFonts w:ascii="Times New Roman" w:hAnsi="Times New Roman" w:cs="Times New Roman"/>
                <w:b/>
                <w:i/>
                <w:sz w:val="28"/>
                <w:szCs w:val="28"/>
              </w:rPr>
              <w:t>перцем</w:t>
            </w:r>
            <w:r w:rsidRPr="00C52858">
              <w:rPr>
                <w:rFonts w:ascii="Times New Roman" w:hAnsi="Times New Roman" w:cs="Times New Roman"/>
                <w:i/>
                <w:sz w:val="28"/>
                <w:szCs w:val="28"/>
              </w:rPr>
              <w:t>.</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Generalización</w:t>
            </w:r>
          </w:p>
        </w:tc>
        <w:tc>
          <w:tcPr>
            <w:tcW w:w="77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Se alude a la clase de verdura sin especificar la variedad</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[307]</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(12) .. los almudes de las diferentes clases de frijol y de maíz; los </w:t>
            </w:r>
            <w:r w:rsidRPr="00C52858">
              <w:rPr>
                <w:rFonts w:ascii="Times New Roman" w:hAnsi="Times New Roman" w:cs="Times New Roman"/>
                <w:b/>
                <w:i/>
                <w:sz w:val="28"/>
                <w:szCs w:val="28"/>
                <w:lang w:val="es-ES"/>
              </w:rPr>
              <w:t xml:space="preserve">chiles </w:t>
            </w:r>
            <w:r w:rsidRPr="00C52858">
              <w:rPr>
                <w:rFonts w:ascii="Times New Roman" w:hAnsi="Times New Roman" w:cs="Times New Roman"/>
                <w:i/>
                <w:sz w:val="28"/>
                <w:szCs w:val="28"/>
                <w:lang w:val="es-ES"/>
              </w:rPr>
              <w:t>secos y el café tostado reconfortadores.</w:t>
            </w:r>
          </w:p>
        </w:tc>
        <w:tc>
          <w:tcPr>
            <w:tcW w:w="1154" w:type="pct"/>
          </w:tcPr>
          <w:p w:rsidR="00C50EA9" w:rsidRPr="00C52858" w:rsidRDefault="00C50EA9" w:rsidP="006F32DF">
            <w:pPr>
              <w:spacing w:before="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 мерки фасоли и маиса разных сортов; сушеный </w:t>
            </w:r>
            <w:r w:rsidRPr="00C52858">
              <w:rPr>
                <w:rFonts w:ascii="Times New Roman" w:hAnsi="Times New Roman" w:cs="Times New Roman"/>
                <w:b/>
                <w:i/>
                <w:sz w:val="28"/>
                <w:szCs w:val="28"/>
              </w:rPr>
              <w:t>перец чили</w:t>
            </w:r>
            <w:r w:rsidRPr="00C52858">
              <w:rPr>
                <w:rFonts w:ascii="Times New Roman" w:hAnsi="Times New Roman" w:cs="Times New Roman"/>
                <w:i/>
                <w:sz w:val="28"/>
                <w:szCs w:val="28"/>
              </w:rPr>
              <w:t xml:space="preserve"> и поджаренные зерна кофе, которые так подкрепляют.</w:t>
            </w:r>
          </w:p>
        </w:tc>
        <w:tc>
          <w:tcPr>
            <w:tcW w:w="646" w:type="pct"/>
          </w:tcPr>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sz w:val="28"/>
                <w:szCs w:val="28"/>
                <w:lang w:val="es-ES"/>
              </w:rPr>
              <w:t>Préstamo + Glosa intratextual</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Se añade el “clasificador” a un préstamo ya asimilado por el idioma ruso</w:t>
            </w:r>
          </w:p>
        </w:tc>
      </w:tr>
      <w:tr w:rsidR="00C50EA9" w:rsidRPr="0029239E" w:rsidTr="00977DFE">
        <w:trPr>
          <w:gridAfter w:val="1"/>
          <w:wAfter w:w="3" w:type="pct"/>
          <w:trHeight w:val="510"/>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viejo gringo / </w:t>
            </w:r>
            <w:r w:rsidRPr="00C52858">
              <w:rPr>
                <w:rFonts w:ascii="Times New Roman" w:hAnsi="Times New Roman" w:cs="Times New Roman"/>
                <w:sz w:val="28"/>
                <w:szCs w:val="28"/>
              </w:rPr>
              <w:t>Старый</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гринго</w:t>
            </w:r>
            <w:r w:rsidRPr="00C52858">
              <w:rPr>
                <w:rFonts w:ascii="Times New Roman" w:hAnsi="Times New Roman" w:cs="Times New Roman"/>
                <w:sz w:val="28"/>
                <w:szCs w:val="28"/>
                <w:lang w:val="es-ES"/>
              </w:rPr>
              <w:t xml:space="preserve"> [233]</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(5) Ahora aquí, rodeado de las montañas cobrizas y la tarde reverberante y translúcida y los olores de tortillas y </w:t>
            </w:r>
            <w:r w:rsidRPr="00C52858">
              <w:rPr>
                <w:rFonts w:ascii="Times New Roman" w:hAnsi="Times New Roman" w:cs="Times New Roman"/>
                <w:b/>
                <w:i/>
                <w:sz w:val="28"/>
                <w:szCs w:val="28"/>
                <w:lang w:val="es-ES"/>
              </w:rPr>
              <w:t>chile</w:t>
            </w:r>
            <w:r w:rsidRPr="00C52858">
              <w:rPr>
                <w:rFonts w:ascii="Times New Roman" w:hAnsi="Times New Roman" w:cs="Times New Roman"/>
                <w:i/>
                <w:sz w:val="28"/>
                <w:szCs w:val="28"/>
                <w:lang w:val="es-ES"/>
              </w:rPr>
              <w:t xml:space="preserve"> y las guitarras lejanas</w:t>
            </w:r>
          </w:p>
        </w:tc>
        <w:tc>
          <w:tcPr>
            <w:tcW w:w="1154" w:type="pct"/>
          </w:tcPr>
          <w:p w:rsidR="00C50EA9" w:rsidRPr="00C52858" w:rsidRDefault="00C50EA9" w:rsidP="006F32DF">
            <w:pPr>
              <w:spacing w:before="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И вот теперь здесь, среди медно-желтых гор, прозрачных и трепетных сумерек, и запаха печеных тортилий с </w:t>
            </w:r>
            <w:r w:rsidRPr="00C52858">
              <w:rPr>
                <w:rFonts w:ascii="Times New Roman" w:hAnsi="Times New Roman" w:cs="Times New Roman"/>
                <w:b/>
                <w:i/>
                <w:sz w:val="28"/>
                <w:szCs w:val="28"/>
              </w:rPr>
              <w:t>зелёным перцем</w:t>
            </w:r>
            <w:r w:rsidRPr="00C52858">
              <w:rPr>
                <w:rFonts w:ascii="Times New Roman" w:hAnsi="Times New Roman" w:cs="Times New Roman"/>
                <w:i/>
                <w:sz w:val="28"/>
                <w:szCs w:val="28"/>
              </w:rPr>
              <w:t>, и далеких переборов гитары</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Generalización / Concreción </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Se especifica el color verde de la verdura, pero se suprime la variedad</w:t>
            </w:r>
          </w:p>
        </w:tc>
      </w:tr>
      <w:tr w:rsidR="00C50EA9" w:rsidRPr="0029239E" w:rsidTr="00977DFE">
        <w:trPr>
          <w:trHeight w:val="567"/>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i/>
                <w:sz w:val="28"/>
                <w:szCs w:val="28"/>
                <w:lang w:val="es-ES"/>
              </w:rPr>
              <w:lastRenderedPageBreak/>
              <w:t>Comentario:</w:t>
            </w:r>
            <w:r w:rsidRPr="00C52858">
              <w:rPr>
                <w:rFonts w:ascii="Times New Roman" w:hAnsi="Times New Roman" w:cs="Times New Roman"/>
                <w:sz w:val="28"/>
                <w:szCs w:val="28"/>
                <w:lang w:val="es-ES"/>
              </w:rPr>
              <w:t xml:space="preserve"> El texto traducido en el ejemplo </w:t>
            </w:r>
            <w:r w:rsidRPr="00C52858">
              <w:rPr>
                <w:rFonts w:ascii="Times New Roman" w:hAnsi="Times New Roman" w:cs="Times New Roman"/>
                <w:i/>
                <w:sz w:val="28"/>
                <w:szCs w:val="28"/>
                <w:lang w:val="es-ES"/>
              </w:rPr>
              <w:t>(5)</w:t>
            </w:r>
            <w:r w:rsidRPr="00C52858">
              <w:rPr>
                <w:rFonts w:ascii="Times New Roman" w:hAnsi="Times New Roman" w:cs="Times New Roman"/>
                <w:sz w:val="28"/>
                <w:szCs w:val="28"/>
                <w:lang w:val="es-ES"/>
              </w:rPr>
              <w:t xml:space="preserve"> evoca una imagen un tanto distinta de la sugerida por el autor. Efectivamente, el chile puede ser verde, pero no está dicho. Según la opinión de Lvovskaya: “El texto traducido no debe nunca entrar en conflicto con el programa conceptual del autor del TO. En otras palabras, la traducción no debería llevar implicaciones equívocas, o sea implicaciones que no se derivan directamente del TO” [Львовская: 2007, 96-97].</w:t>
            </w: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Poniéndonos de acuerdo con esta afirmación, deberíamos reconocer que la traducción en el ejemplo </w:t>
            </w:r>
            <w:r w:rsidRPr="00C52858">
              <w:rPr>
                <w:rFonts w:ascii="Times New Roman" w:hAnsi="Times New Roman" w:cs="Times New Roman"/>
                <w:i/>
                <w:sz w:val="28"/>
                <w:szCs w:val="28"/>
                <w:lang w:val="es-ES"/>
              </w:rPr>
              <w:t>(5)</w:t>
            </w:r>
            <w:r w:rsidRPr="00C52858">
              <w:rPr>
                <w:rFonts w:ascii="Times New Roman" w:hAnsi="Times New Roman" w:cs="Times New Roman"/>
                <w:sz w:val="28"/>
                <w:szCs w:val="28"/>
                <w:lang w:val="es-ES"/>
              </w:rPr>
              <w:t xml:space="preserve"> no es adecuada. </w:t>
            </w:r>
          </w:p>
        </w:tc>
      </w:tr>
      <w:tr w:rsidR="00C50EA9" w:rsidRPr="0029239E" w:rsidTr="00977DFE">
        <w:trPr>
          <w:gridAfter w:val="1"/>
          <w:wAfter w:w="3" w:type="pct"/>
          <w:trHeight w:val="567"/>
        </w:trPr>
        <w:tc>
          <w:tcPr>
            <w:tcW w:w="785"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CHOCOLATE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xocoatl</w:t>
            </w:r>
            <w:r w:rsidRPr="00C52858">
              <w:rPr>
                <w:rFonts w:ascii="Times New Roman" w:hAnsi="Times New Roman" w:cs="Times New Roman"/>
                <w:sz w:val="28"/>
                <w:szCs w:val="28"/>
                <w:lang w:val="es-ES"/>
              </w:rPr>
              <w:t>', de '</w:t>
            </w:r>
            <w:r w:rsidRPr="00C52858">
              <w:rPr>
                <w:rFonts w:ascii="Times New Roman" w:hAnsi="Times New Roman" w:cs="Times New Roman"/>
                <w:i/>
                <w:sz w:val="28"/>
                <w:szCs w:val="28"/>
                <w:lang w:val="es-ES"/>
              </w:rPr>
              <w:t>xoco</w:t>
            </w:r>
            <w:r w:rsidRPr="00C52858">
              <w:rPr>
                <w:rFonts w:ascii="Times New Roman" w:hAnsi="Times New Roman" w:cs="Times New Roman"/>
                <w:sz w:val="28"/>
                <w:szCs w:val="28"/>
                <w:lang w:val="es-ES"/>
              </w:rPr>
              <w:t>' - amargo y '</w:t>
            </w:r>
            <w:r w:rsidRPr="00C52858">
              <w:rPr>
                <w:rFonts w:ascii="Times New Roman" w:hAnsi="Times New Roman" w:cs="Times New Roman"/>
                <w:i/>
                <w:sz w:val="28"/>
                <w:szCs w:val="28"/>
                <w:lang w:val="es-ES"/>
              </w:rPr>
              <w:t>atl</w:t>
            </w:r>
            <w:r w:rsidRPr="00C52858">
              <w:rPr>
                <w:rFonts w:ascii="Times New Roman" w:hAnsi="Times New Roman" w:cs="Times New Roman"/>
                <w:sz w:val="28"/>
                <w:szCs w:val="28"/>
                <w:lang w:val="es-ES"/>
              </w:rPr>
              <w:t>' - agua</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1. Pasta hecha con cacao y azúcar molidos; </w:t>
            </w: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2. Bebida que se hace a partir de dicha pasta cocida en agua o en leche</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Pedro Páramo / </w:t>
            </w:r>
            <w:r w:rsidRPr="00C52858">
              <w:rPr>
                <w:rFonts w:ascii="Times New Roman" w:hAnsi="Times New Roman" w:cs="Times New Roman"/>
                <w:sz w:val="28"/>
                <w:szCs w:val="28"/>
              </w:rPr>
              <w:t>Педро Парамо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79</w:t>
            </w:r>
            <w:r w:rsidRPr="00C52858">
              <w:rPr>
                <w:rFonts w:ascii="Times New Roman" w:hAnsi="Times New Roman" w:cs="Times New Roman"/>
                <w:sz w:val="28"/>
                <w:szCs w:val="28"/>
                <w:lang w:val="es-ES"/>
              </w:rPr>
              <w:t>]</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(23) Solo se les oyó sorber el </w:t>
            </w:r>
            <w:r w:rsidRPr="00C52858">
              <w:rPr>
                <w:rFonts w:ascii="Times New Roman" w:hAnsi="Times New Roman" w:cs="Times New Roman"/>
                <w:b/>
                <w:i/>
                <w:sz w:val="28"/>
                <w:szCs w:val="28"/>
                <w:lang w:val="es-ES"/>
              </w:rPr>
              <w:t>chocolate</w:t>
            </w:r>
            <w:r w:rsidRPr="00C52858">
              <w:rPr>
                <w:rFonts w:ascii="Times New Roman" w:hAnsi="Times New Roman" w:cs="Times New Roman"/>
                <w:i/>
                <w:sz w:val="28"/>
                <w:szCs w:val="28"/>
                <w:lang w:val="es-ES"/>
              </w:rPr>
              <w:t xml:space="preserve"> cuando les trajeron el </w:t>
            </w:r>
            <w:r w:rsidRPr="00C52858">
              <w:rPr>
                <w:rFonts w:ascii="Times New Roman" w:hAnsi="Times New Roman" w:cs="Times New Roman"/>
                <w:b/>
                <w:i/>
                <w:sz w:val="28"/>
                <w:szCs w:val="28"/>
                <w:lang w:val="es-ES"/>
              </w:rPr>
              <w:t>chocolate</w:t>
            </w:r>
            <w:r w:rsidRPr="00C52858">
              <w:rPr>
                <w:rFonts w:ascii="Times New Roman" w:hAnsi="Times New Roman" w:cs="Times New Roman"/>
                <w:i/>
                <w:sz w:val="28"/>
                <w:szCs w:val="28"/>
                <w:lang w:val="es-ES"/>
              </w:rPr>
              <w:t>, y masticar tortilla tras tortilla cuando les arrimaron los frijoles.</w:t>
            </w:r>
          </w:p>
        </w:tc>
        <w:tc>
          <w:tcPr>
            <w:tcW w:w="1154" w:type="pct"/>
            <w:tcBorders>
              <w:top w:val="thickThinLargeGap" w:sz="24" w:space="0" w:color="auto"/>
            </w:tcBorders>
          </w:tcPr>
          <w:p w:rsidR="00C50EA9" w:rsidRPr="00C52858" w:rsidRDefault="00C50EA9" w:rsidP="006F32DF">
            <w:pPr>
              <w:spacing w:before="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Ели тоже молча, только шумно прихлёбывали </w:t>
            </w:r>
            <w:r w:rsidRPr="00C52858">
              <w:rPr>
                <w:rFonts w:ascii="Times New Roman" w:hAnsi="Times New Roman" w:cs="Times New Roman"/>
                <w:b/>
                <w:i/>
                <w:sz w:val="28"/>
                <w:szCs w:val="28"/>
              </w:rPr>
              <w:t>шоколад</w:t>
            </w:r>
            <w:r w:rsidRPr="00C52858">
              <w:rPr>
                <w:rFonts w:ascii="Times New Roman" w:hAnsi="Times New Roman" w:cs="Times New Roman"/>
                <w:i/>
                <w:sz w:val="28"/>
                <w:szCs w:val="28"/>
              </w:rPr>
              <w:t xml:space="preserve">, когда появились </w:t>
            </w:r>
            <w:r w:rsidRPr="00C52858">
              <w:rPr>
                <w:rFonts w:ascii="Times New Roman" w:hAnsi="Times New Roman" w:cs="Times New Roman"/>
                <w:b/>
                <w:i/>
                <w:sz w:val="28"/>
                <w:szCs w:val="28"/>
              </w:rPr>
              <w:t>чашки с шоколадом</w:t>
            </w:r>
            <w:r w:rsidRPr="00C52858">
              <w:rPr>
                <w:rFonts w:ascii="Times New Roman" w:hAnsi="Times New Roman" w:cs="Times New Roman"/>
                <w:i/>
                <w:sz w:val="28"/>
                <w:szCs w:val="28"/>
              </w:rPr>
              <w:t>, и громко зачавкали, когда им подали фасоль и тортильи.</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Préstamo + Glosa intratextual</w:t>
            </w:r>
          </w:p>
        </w:tc>
        <w:tc>
          <w:tcPr>
            <w:tcW w:w="773"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Las traductoras utilizan un préstamo ya asimilado por el idioma ruso, insinuando el modo de tomar el chocolate en México </w:t>
            </w:r>
          </w:p>
        </w:tc>
      </w:tr>
      <w:tr w:rsidR="00C50EA9" w:rsidRPr="00C52858"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[111]</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(24) La misa breve, el </w:t>
            </w:r>
            <w:r w:rsidRPr="00C52858">
              <w:rPr>
                <w:rFonts w:ascii="Times New Roman" w:hAnsi="Times New Roman" w:cs="Times New Roman"/>
                <w:b/>
                <w:i/>
                <w:sz w:val="28"/>
                <w:szCs w:val="28"/>
                <w:lang w:val="es-ES"/>
              </w:rPr>
              <w:t>chocolate</w:t>
            </w:r>
            <w:r w:rsidRPr="00C52858">
              <w:rPr>
                <w:rFonts w:ascii="Times New Roman" w:hAnsi="Times New Roman" w:cs="Times New Roman"/>
                <w:i/>
                <w:sz w:val="28"/>
                <w:szCs w:val="28"/>
                <w:lang w:val="es-ES"/>
              </w:rPr>
              <w:t xml:space="preserve"> a su hora, la tertulia; ..</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Недолгая обедня, </w:t>
            </w:r>
            <w:r w:rsidRPr="00C52858">
              <w:rPr>
                <w:rFonts w:ascii="Times New Roman" w:hAnsi="Times New Roman" w:cs="Times New Roman"/>
                <w:b/>
                <w:i/>
                <w:sz w:val="28"/>
                <w:szCs w:val="28"/>
              </w:rPr>
              <w:t>чашка шоколада</w:t>
            </w:r>
            <w:r w:rsidRPr="00C52858">
              <w:rPr>
                <w:rFonts w:ascii="Times New Roman" w:hAnsi="Times New Roman" w:cs="Times New Roman"/>
                <w:i/>
                <w:sz w:val="28"/>
                <w:szCs w:val="28"/>
              </w:rPr>
              <w:t xml:space="preserve"> в установленный час, одно и то же общество</w:t>
            </w:r>
            <w:proofErr w:type="gramStart"/>
            <w:r w:rsidRPr="00C52858">
              <w:rPr>
                <w:rFonts w:ascii="Times New Roman" w:hAnsi="Times New Roman" w:cs="Times New Roman"/>
                <w:i/>
                <w:sz w:val="28"/>
                <w:szCs w:val="28"/>
              </w:rPr>
              <w:t>..</w:t>
            </w:r>
            <w:proofErr w:type="gramEnd"/>
          </w:p>
        </w:tc>
        <w:tc>
          <w:tcPr>
            <w:tcW w:w="646" w:type="pct"/>
          </w:tcPr>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sz w:val="28"/>
                <w:szCs w:val="28"/>
                <w:lang w:val="es-ES"/>
              </w:rPr>
              <w:t>Préstamo + Glosa intratextual</w:t>
            </w:r>
          </w:p>
        </w:tc>
        <w:tc>
          <w:tcPr>
            <w:tcW w:w="773" w:type="pct"/>
            <w:vMerge/>
          </w:tcPr>
          <w:p w:rsidR="00C50EA9" w:rsidRPr="00C52858" w:rsidRDefault="00C50EA9" w:rsidP="006F32DF">
            <w:pPr>
              <w:spacing w:before="40" w:after="40" w:line="276" w:lineRule="auto"/>
              <w:rPr>
                <w:rFonts w:ascii="Times New Roman" w:hAnsi="Times New Roman" w:cs="Times New Roman"/>
                <w:sz w:val="28"/>
                <w:szCs w:val="28"/>
              </w:rPr>
            </w:pP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[236]</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(25) Conozco sus mañas y les vamos a </w:t>
            </w:r>
            <w:r w:rsidRPr="00C52858">
              <w:rPr>
                <w:rFonts w:ascii="Times New Roman" w:hAnsi="Times New Roman" w:cs="Times New Roman"/>
                <w:b/>
                <w:i/>
                <w:sz w:val="28"/>
                <w:szCs w:val="28"/>
                <w:lang w:val="es-ES"/>
              </w:rPr>
              <w:t>dar una sopa de su propio chocolate</w:t>
            </w:r>
            <w:r w:rsidRPr="00C52858">
              <w:rPr>
                <w:rFonts w:ascii="Times New Roman" w:hAnsi="Times New Roman" w:cs="Times New Roman"/>
                <w:i/>
                <w:sz w:val="28"/>
                <w:szCs w:val="28"/>
                <w:lang w:val="es-ES"/>
              </w:rPr>
              <w:t>.</w:t>
            </w:r>
            <w:r w:rsidRPr="00C52858">
              <w:rPr>
                <w:rFonts w:ascii="Times New Roman" w:hAnsi="Times New Roman" w:cs="Times New Roman"/>
                <w:i/>
                <w:sz w:val="28"/>
                <w:szCs w:val="28"/>
                <w:lang w:val="es-ES"/>
              </w:rPr>
              <w:br/>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Знаю я их коварные штучки, но мы заставим этих пройдох </w:t>
            </w:r>
            <w:r w:rsidRPr="00C52858">
              <w:rPr>
                <w:rFonts w:ascii="Times New Roman" w:hAnsi="Times New Roman" w:cs="Times New Roman"/>
                <w:b/>
                <w:i/>
                <w:sz w:val="28"/>
                <w:szCs w:val="28"/>
              </w:rPr>
              <w:t xml:space="preserve">самих </w:t>
            </w:r>
            <w:proofErr w:type="gramStart"/>
            <w:r w:rsidRPr="00C52858">
              <w:rPr>
                <w:rFonts w:ascii="Times New Roman" w:hAnsi="Times New Roman" w:cs="Times New Roman"/>
                <w:b/>
                <w:i/>
                <w:sz w:val="28"/>
                <w:szCs w:val="28"/>
              </w:rPr>
              <w:t>расхлёбывать</w:t>
            </w:r>
            <w:proofErr w:type="gramEnd"/>
            <w:r w:rsidRPr="00C52858">
              <w:rPr>
                <w:rFonts w:ascii="Times New Roman" w:hAnsi="Times New Roman" w:cs="Times New Roman"/>
                <w:b/>
                <w:i/>
                <w:sz w:val="28"/>
                <w:szCs w:val="28"/>
              </w:rPr>
              <w:t xml:space="preserve"> кашу, которую они заварили</w:t>
            </w:r>
            <w:r w:rsidRPr="00C52858">
              <w:rPr>
                <w:rFonts w:ascii="Times New Roman" w:hAnsi="Times New Roman" w:cs="Times New Roman"/>
                <w:i/>
                <w:sz w:val="28"/>
                <w:szCs w:val="28"/>
              </w:rPr>
              <w:t>.</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Naturalización</w:t>
            </w:r>
          </w:p>
        </w:tc>
        <w:tc>
          <w:tcPr>
            <w:tcW w:w="773" w:type="pct"/>
          </w:tcPr>
          <w:p w:rsidR="00C50EA9" w:rsidRPr="00C52858" w:rsidRDefault="00C50EA9" w:rsidP="006F32DF">
            <w:pPr>
              <w:spacing w:before="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La traductora cambia un dicho mexicano por un dicho ruso cuyos referentes no coinciden</w:t>
            </w:r>
          </w:p>
        </w:tc>
      </w:tr>
      <w:tr w:rsidR="00C50EA9" w:rsidRPr="00C52858" w:rsidTr="00977DFE">
        <w:trPr>
          <w:trHeight w:val="567"/>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Es interesante que ambas traductoras (П. Глазов</w:t>
            </w:r>
            <w:r w:rsidRPr="00C52858">
              <w:rPr>
                <w:rFonts w:ascii="Times New Roman" w:hAnsi="Times New Roman" w:cs="Times New Roman"/>
                <w:sz w:val="28"/>
                <w:szCs w:val="28"/>
              </w:rPr>
              <w:t>а</w:t>
            </w:r>
            <w:r w:rsidRPr="00C52858">
              <w:rPr>
                <w:rFonts w:ascii="Times New Roman" w:hAnsi="Times New Roman" w:cs="Times New Roman"/>
                <w:sz w:val="28"/>
                <w:szCs w:val="28"/>
                <w:lang w:val="es-ES"/>
              </w:rPr>
              <w:t>, М. Абезгауз) consideran oportuno y necesario expandir el TM aclarando para el lector final el modo de tomar el chocolate. En caso contrario, es muy probable que el lector ruso se hubiera hecho una idea equívoca.</w:t>
            </w:r>
          </w:p>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sz w:val="28"/>
                <w:szCs w:val="28"/>
                <w:lang w:val="es-ES"/>
              </w:rPr>
              <w:t xml:space="preserve">En lo que se refiere al ejemplo </w:t>
            </w:r>
            <w:r w:rsidRPr="00C52858">
              <w:rPr>
                <w:rFonts w:ascii="Times New Roman" w:hAnsi="Times New Roman" w:cs="Times New Roman"/>
                <w:i/>
                <w:sz w:val="28"/>
                <w:szCs w:val="28"/>
                <w:lang w:val="es-ES"/>
              </w:rPr>
              <w:t>(25)</w:t>
            </w:r>
            <w:r w:rsidRPr="00C52858">
              <w:rPr>
                <w:rFonts w:ascii="Times New Roman" w:hAnsi="Times New Roman" w:cs="Times New Roman"/>
                <w:sz w:val="28"/>
                <w:szCs w:val="28"/>
                <w:lang w:val="es-ES"/>
              </w:rPr>
              <w:t>, la traducción es inadecuada. “Dar a alguien una sopa de su propio chocolate” es un dicho mexicano que significa, utilizando un otro refrán, “pagar con la misma moneda”. Una</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traducci</w:t>
            </w:r>
            <w:r w:rsidRPr="00C52858">
              <w:rPr>
                <w:rFonts w:ascii="Times New Roman" w:hAnsi="Times New Roman" w:cs="Times New Roman"/>
                <w:sz w:val="28"/>
                <w:szCs w:val="28"/>
              </w:rPr>
              <w:t>ó</w:t>
            </w:r>
            <w:r w:rsidRPr="00C52858">
              <w:rPr>
                <w:rFonts w:ascii="Times New Roman" w:hAnsi="Times New Roman" w:cs="Times New Roman"/>
                <w:sz w:val="28"/>
                <w:szCs w:val="28"/>
                <w:lang w:val="es-ES"/>
              </w:rPr>
              <w:t>n</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m</w:t>
            </w:r>
            <w:r w:rsidRPr="00C52858">
              <w:rPr>
                <w:rFonts w:ascii="Times New Roman" w:hAnsi="Times New Roman" w:cs="Times New Roman"/>
                <w:sz w:val="28"/>
                <w:szCs w:val="28"/>
              </w:rPr>
              <w:t>á</w:t>
            </w:r>
            <w:r w:rsidRPr="00C52858">
              <w:rPr>
                <w:rFonts w:ascii="Times New Roman" w:hAnsi="Times New Roman" w:cs="Times New Roman"/>
                <w:sz w:val="28"/>
                <w:szCs w:val="28"/>
                <w:lang w:val="es-ES"/>
              </w:rPr>
              <w:t>s</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adecuada</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podr</w:t>
            </w:r>
            <w:r w:rsidRPr="00C52858">
              <w:rPr>
                <w:rFonts w:ascii="Times New Roman" w:hAnsi="Times New Roman" w:cs="Times New Roman"/>
                <w:sz w:val="28"/>
                <w:szCs w:val="28"/>
              </w:rPr>
              <w:t>í</w:t>
            </w:r>
            <w:r w:rsidRPr="00C52858">
              <w:rPr>
                <w:rFonts w:ascii="Times New Roman" w:hAnsi="Times New Roman" w:cs="Times New Roman"/>
                <w:sz w:val="28"/>
                <w:szCs w:val="28"/>
                <w:lang w:val="es-ES"/>
              </w:rPr>
              <w:t>a</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ser</w:t>
            </w:r>
            <w:r w:rsidRPr="00C52858">
              <w:rPr>
                <w:rFonts w:ascii="Times New Roman" w:hAnsi="Times New Roman" w:cs="Times New Roman"/>
                <w:sz w:val="28"/>
                <w:szCs w:val="28"/>
              </w:rPr>
              <w:t xml:space="preserve"> “Знаю я их коварные штучки, но мы отплатим этим пройдохам той же монетой”.</w:t>
            </w:r>
          </w:p>
        </w:tc>
      </w:tr>
      <w:tr w:rsidR="00C50EA9" w:rsidRPr="0029239E" w:rsidTr="00977DFE">
        <w:trPr>
          <w:gridAfter w:val="1"/>
          <w:wAfter w:w="3" w:type="pct"/>
          <w:trHeight w:val="567"/>
        </w:trPr>
        <w:tc>
          <w:tcPr>
            <w:tcW w:w="785"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COMAL</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comalli</w:t>
            </w:r>
            <w:r w:rsidRPr="00C52858">
              <w:rPr>
                <w:rFonts w:ascii="Times New Roman" w:hAnsi="Times New Roman" w:cs="Times New Roman"/>
                <w:sz w:val="28"/>
                <w:szCs w:val="28"/>
                <w:lang w:val="es-ES"/>
              </w:rPr>
              <w:t>’</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Disco de barro o de metal que se utiliza para cocer tortillas de maíz o para tostar granos de café o de cacao.</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llano en llamas / </w:t>
            </w:r>
            <w:r w:rsidRPr="00C52858">
              <w:rPr>
                <w:rFonts w:ascii="Times New Roman" w:hAnsi="Times New Roman" w:cs="Times New Roman"/>
                <w:sz w:val="28"/>
                <w:szCs w:val="28"/>
              </w:rPr>
              <w:t>Равнина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огне</w:t>
            </w:r>
            <w:r w:rsidRPr="00C52858">
              <w:rPr>
                <w:rFonts w:ascii="Times New Roman" w:hAnsi="Times New Roman" w:cs="Times New Roman"/>
                <w:sz w:val="28"/>
                <w:szCs w:val="28"/>
                <w:lang w:val="es-ES"/>
              </w:rPr>
              <w:t xml:space="preserve"> [114]</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(26) Y en este </w:t>
            </w:r>
            <w:r w:rsidRPr="00C52858">
              <w:rPr>
                <w:rFonts w:ascii="Times New Roman" w:hAnsi="Times New Roman" w:cs="Times New Roman"/>
                <w:b/>
                <w:i/>
                <w:sz w:val="28"/>
                <w:szCs w:val="28"/>
                <w:lang w:val="es-ES"/>
              </w:rPr>
              <w:t>comal</w:t>
            </w:r>
            <w:r w:rsidRPr="00C52858">
              <w:rPr>
                <w:rFonts w:ascii="Times New Roman" w:hAnsi="Times New Roman" w:cs="Times New Roman"/>
                <w:i/>
                <w:sz w:val="28"/>
                <w:szCs w:val="28"/>
                <w:lang w:val="es-ES"/>
              </w:rPr>
              <w:t xml:space="preserve"> acalorado quieren que sembremos semillas de algo, para ver si algo retoña y se levanta.</w:t>
            </w:r>
          </w:p>
        </w:tc>
        <w:tc>
          <w:tcPr>
            <w:tcW w:w="1154"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Посеешь на этой раскаленной </w:t>
            </w:r>
            <w:r w:rsidRPr="00C52858">
              <w:rPr>
                <w:rFonts w:ascii="Times New Roman" w:hAnsi="Times New Roman" w:cs="Times New Roman"/>
                <w:b/>
                <w:i/>
                <w:sz w:val="28"/>
                <w:szCs w:val="28"/>
              </w:rPr>
              <w:t>сковороде</w:t>
            </w:r>
            <w:r w:rsidRPr="00C52858">
              <w:rPr>
                <w:rFonts w:ascii="Times New Roman" w:hAnsi="Times New Roman" w:cs="Times New Roman"/>
                <w:i/>
                <w:sz w:val="28"/>
                <w:szCs w:val="28"/>
              </w:rPr>
              <w:t>! Хотел бы я посмотреть, как оно зазеленеет да расцветет.</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Neutralización absoluta</w:t>
            </w:r>
          </w:p>
        </w:tc>
        <w:tc>
          <w:tcPr>
            <w:tcW w:w="773"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El MC se sustituye por un concepto más universal que tiene un uso similar</w:t>
            </w:r>
          </w:p>
        </w:tc>
      </w:tr>
      <w:tr w:rsidR="00C50EA9" w:rsidRPr="00C52858" w:rsidTr="00977DFE">
        <w:trPr>
          <w:gridAfter w:val="1"/>
          <w:wAfter w:w="3" w:type="pct"/>
          <w:trHeight w:val="340"/>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[23]</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(27) Si la mandas a tortear deja que las tortillas se tuesten en el </w:t>
            </w:r>
            <w:r w:rsidRPr="00C52858">
              <w:rPr>
                <w:rFonts w:ascii="Times New Roman" w:hAnsi="Times New Roman" w:cs="Times New Roman"/>
                <w:b/>
                <w:i/>
                <w:sz w:val="28"/>
                <w:szCs w:val="28"/>
                <w:lang w:val="es-ES"/>
              </w:rPr>
              <w:t>comal</w:t>
            </w:r>
            <w:r w:rsidRPr="00C52858">
              <w:rPr>
                <w:rFonts w:ascii="Times New Roman" w:hAnsi="Times New Roman" w:cs="Times New Roman"/>
                <w:i/>
                <w:sz w:val="28"/>
                <w:szCs w:val="28"/>
                <w:lang w:val="es-ES"/>
              </w:rPr>
              <w:t>.</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Велишь лепешки печь – подгорят у неё на </w:t>
            </w:r>
            <w:r w:rsidRPr="00C52858">
              <w:rPr>
                <w:rFonts w:ascii="Times New Roman" w:hAnsi="Times New Roman" w:cs="Times New Roman"/>
                <w:b/>
                <w:i/>
                <w:sz w:val="28"/>
                <w:szCs w:val="28"/>
              </w:rPr>
              <w:t>жаровне</w:t>
            </w:r>
            <w:r w:rsidRPr="00C52858">
              <w:rPr>
                <w:rFonts w:ascii="Times New Roman" w:hAnsi="Times New Roman" w:cs="Times New Roman"/>
                <w:i/>
                <w:sz w:val="28"/>
                <w:szCs w:val="28"/>
              </w:rPr>
              <w:t>.</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Neutralización absoluta </w:t>
            </w:r>
          </w:p>
        </w:tc>
        <w:tc>
          <w:tcPr>
            <w:tcW w:w="773" w:type="pct"/>
            <w:vMerge/>
          </w:tcPr>
          <w:p w:rsidR="00C50EA9" w:rsidRPr="00C52858" w:rsidRDefault="00C50EA9" w:rsidP="006F32DF">
            <w:pPr>
              <w:spacing w:before="40" w:after="40" w:line="276" w:lineRule="auto"/>
              <w:rPr>
                <w:rFonts w:ascii="Times New Roman" w:hAnsi="Times New Roman" w:cs="Times New Roman"/>
                <w:sz w:val="28"/>
                <w:szCs w:val="28"/>
              </w:rPr>
            </w:pP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[214]</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(28) En el interior del jacal se afanan las mujeres. Muelen el maíz en el metate, echan las tortillas al </w:t>
            </w:r>
            <w:r w:rsidRPr="00C52858">
              <w:rPr>
                <w:rFonts w:ascii="Times New Roman" w:hAnsi="Times New Roman" w:cs="Times New Roman"/>
                <w:b/>
                <w:i/>
                <w:sz w:val="28"/>
                <w:szCs w:val="28"/>
                <w:lang w:val="es-ES"/>
              </w:rPr>
              <w:t>comal</w:t>
            </w:r>
            <w:r w:rsidRPr="00C52858">
              <w:rPr>
                <w:rFonts w:ascii="Times New Roman" w:hAnsi="Times New Roman" w:cs="Times New Roman"/>
                <w:i/>
                <w:sz w:val="28"/>
                <w:szCs w:val="28"/>
                <w:lang w:val="es-ES"/>
              </w:rPr>
              <w:t>, vigilan el condimento de las viandas.</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Внутри хижины хлопочут женщины. Мелют ручной мельницей маис, бросают на </w:t>
            </w:r>
            <w:r w:rsidRPr="00C52858">
              <w:rPr>
                <w:rFonts w:ascii="Times New Roman" w:hAnsi="Times New Roman" w:cs="Times New Roman"/>
                <w:b/>
                <w:i/>
                <w:sz w:val="28"/>
                <w:szCs w:val="28"/>
              </w:rPr>
              <w:t>комаль</w:t>
            </w:r>
            <w:proofErr w:type="gramStart"/>
            <w:r w:rsidRPr="00C52858">
              <w:rPr>
                <w:rFonts w:ascii="Times New Roman" w:hAnsi="Times New Roman" w:cs="Times New Roman"/>
                <w:b/>
                <w:i/>
                <w:sz w:val="28"/>
                <w:szCs w:val="28"/>
                <w:vertAlign w:val="superscript"/>
              </w:rPr>
              <w:t>1</w:t>
            </w:r>
            <w:proofErr w:type="gramEnd"/>
            <w:r w:rsidRPr="00C52858">
              <w:rPr>
                <w:rFonts w:ascii="Times New Roman" w:hAnsi="Times New Roman" w:cs="Times New Roman"/>
                <w:i/>
                <w:sz w:val="28"/>
                <w:szCs w:val="28"/>
                <w:vertAlign w:val="superscript"/>
              </w:rPr>
              <w:t xml:space="preserve"> </w:t>
            </w:r>
            <w:r w:rsidRPr="00C52858">
              <w:rPr>
                <w:rFonts w:ascii="Times New Roman" w:hAnsi="Times New Roman" w:cs="Times New Roman"/>
                <w:i/>
                <w:sz w:val="28"/>
                <w:szCs w:val="28"/>
              </w:rPr>
              <w:t>лепёшки, готовят приправы к мясу.</w:t>
            </w:r>
          </w:p>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w:t>
            </w:r>
            <w:r w:rsidRPr="00C52858">
              <w:rPr>
                <w:rFonts w:ascii="Times New Roman" w:hAnsi="Times New Roman" w:cs="Times New Roman"/>
                <w:i/>
                <w:sz w:val="28"/>
                <w:szCs w:val="28"/>
                <w:vertAlign w:val="superscript"/>
              </w:rPr>
              <w:t>1</w:t>
            </w:r>
            <w:r w:rsidRPr="00C52858">
              <w:rPr>
                <w:rFonts w:ascii="Times New Roman" w:hAnsi="Times New Roman" w:cs="Times New Roman"/>
                <w:i/>
                <w:sz w:val="28"/>
                <w:szCs w:val="28"/>
              </w:rPr>
              <w:t xml:space="preserve"> Комаль – диск из необожженной глины, на </w:t>
            </w:r>
            <w:r w:rsidRPr="00C52858">
              <w:rPr>
                <w:rFonts w:ascii="Times New Roman" w:hAnsi="Times New Roman" w:cs="Times New Roman"/>
                <w:i/>
                <w:sz w:val="28"/>
                <w:szCs w:val="28"/>
              </w:rPr>
              <w:lastRenderedPageBreak/>
              <w:t>котором пекут лепёшки, а также поджаривают зёрна кофе и какао)</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Nota a pie de página (glosa extratextual)</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El MC se transfiere al ruso mediante la transcipción y se explica en una nota a pie de página</w:t>
            </w:r>
          </w:p>
        </w:tc>
      </w:tr>
      <w:tr w:rsidR="00C50EA9" w:rsidRPr="0029239E" w:rsidTr="00977DFE">
        <w:trPr>
          <w:trHeight w:val="567"/>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i/>
                <w:sz w:val="28"/>
                <w:szCs w:val="28"/>
                <w:lang w:val="es-ES"/>
              </w:rPr>
              <w:lastRenderedPageBreak/>
              <w:t>Comentario</w:t>
            </w:r>
            <w:r w:rsidRPr="00C52858">
              <w:rPr>
                <w:rFonts w:ascii="Times New Roman" w:hAnsi="Times New Roman" w:cs="Times New Roman"/>
                <w:sz w:val="28"/>
                <w:szCs w:val="28"/>
                <w:lang w:val="es-ES"/>
              </w:rPr>
              <w:t xml:space="preserve">: El único reparo que se podría hacer aquí es el siguiente. Según observamos, dicho MC aparece dos veces en la obra </w:t>
            </w:r>
            <w:r w:rsidRPr="00C52858">
              <w:rPr>
                <w:rFonts w:ascii="Times New Roman" w:hAnsi="Times New Roman" w:cs="Times New Roman"/>
                <w:i/>
                <w:sz w:val="28"/>
                <w:szCs w:val="28"/>
                <w:lang w:val="es-ES"/>
              </w:rPr>
              <w:t>El oficio de tinieblas</w:t>
            </w:r>
            <w:r w:rsidRPr="00C52858">
              <w:rPr>
                <w:rFonts w:ascii="Times New Roman" w:hAnsi="Times New Roman" w:cs="Times New Roman"/>
                <w:sz w:val="28"/>
                <w:szCs w:val="28"/>
                <w:lang w:val="es-ES"/>
              </w:rPr>
              <w:t xml:space="preserve">. Solo en el segundo caso la traductora transfiere el MC al ruso añadiendo una glosa extratextual, mientras que neutraliza el primero.  A primera vista, lo lógico sería introducir el concepto cuando se encuentra por vez primera. Sin embargo, estamos de acuerdo con la decisión traductológica. Por un lado, la distancia entre ellos es casi de 200 páginas, el lector puede olvidar su significado. Por otro lado, al principio del libro se introducen muchos conceptos desconocidos en la cultura receptora, por lo que la decisión de neutralizar algunos marcadores culturales parece justificada. </w:t>
            </w:r>
          </w:p>
        </w:tc>
      </w:tr>
      <w:tr w:rsidR="00C50EA9" w:rsidRPr="00C52858" w:rsidTr="00977DFE">
        <w:trPr>
          <w:gridAfter w:val="1"/>
          <w:wAfter w:w="3" w:type="pct"/>
          <w:trHeight w:val="567"/>
        </w:trPr>
        <w:tc>
          <w:tcPr>
            <w:tcW w:w="785"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HUIZACHE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huixachi</w:t>
            </w:r>
            <w:r w:rsidRPr="00C52858">
              <w:rPr>
                <w:rFonts w:ascii="Times New Roman" w:hAnsi="Times New Roman" w:cs="Times New Roman"/>
                <w:sz w:val="28"/>
                <w:szCs w:val="28"/>
                <w:lang w:val="es-ES"/>
              </w:rPr>
              <w:t>' - espinoso, de '</w:t>
            </w:r>
            <w:r w:rsidRPr="00C52858">
              <w:rPr>
                <w:rFonts w:ascii="Times New Roman" w:hAnsi="Times New Roman" w:cs="Times New Roman"/>
                <w:i/>
                <w:sz w:val="28"/>
                <w:szCs w:val="28"/>
                <w:lang w:val="es-ES"/>
              </w:rPr>
              <w:t>huitztli</w:t>
            </w:r>
            <w:r w:rsidRPr="00C52858">
              <w:rPr>
                <w:rFonts w:ascii="Times New Roman" w:hAnsi="Times New Roman" w:cs="Times New Roman"/>
                <w:sz w:val="28"/>
                <w:szCs w:val="28"/>
                <w:lang w:val="es-ES"/>
              </w:rPr>
              <w:t>' - espina e '</w:t>
            </w:r>
            <w:r w:rsidRPr="00C52858">
              <w:rPr>
                <w:rFonts w:ascii="Times New Roman" w:hAnsi="Times New Roman" w:cs="Times New Roman"/>
                <w:i/>
                <w:sz w:val="28"/>
                <w:szCs w:val="28"/>
                <w:lang w:val="es-ES"/>
              </w:rPr>
              <w:t>ixachi</w:t>
            </w:r>
            <w:r w:rsidRPr="00C52858">
              <w:rPr>
                <w:rFonts w:ascii="Times New Roman" w:hAnsi="Times New Roman" w:cs="Times New Roman"/>
                <w:sz w:val="28"/>
                <w:szCs w:val="28"/>
                <w:lang w:val="es-ES"/>
              </w:rPr>
              <w:t>' -abundante.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Nombre vernáculo que reciben en México varias especies de la </w:t>
            </w:r>
            <w:r w:rsidRPr="00C52858">
              <w:rPr>
                <w:rFonts w:ascii="Times New Roman" w:hAnsi="Times New Roman" w:cs="Times New Roman"/>
                <w:sz w:val="28"/>
                <w:szCs w:val="28"/>
                <w:lang w:val="es-ES"/>
              </w:rPr>
              <w:lastRenderedPageBreak/>
              <w:t>familia de las fabáceas.</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 xml:space="preserve">El llano en llamas / </w:t>
            </w:r>
            <w:r w:rsidRPr="00C52858">
              <w:rPr>
                <w:rFonts w:ascii="Times New Roman" w:hAnsi="Times New Roman" w:cs="Times New Roman"/>
                <w:sz w:val="28"/>
                <w:szCs w:val="28"/>
              </w:rPr>
              <w:t>Равнина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огне</w:t>
            </w:r>
            <w:r w:rsidRPr="00C52858">
              <w:rPr>
                <w:rFonts w:ascii="Times New Roman" w:hAnsi="Times New Roman" w:cs="Times New Roman"/>
                <w:sz w:val="28"/>
                <w:szCs w:val="28"/>
                <w:lang w:val="es-ES"/>
              </w:rPr>
              <w:t xml:space="preserve"> [113]</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(29) No hay nada. A no ser unos cuantos </w:t>
            </w:r>
            <w:r w:rsidRPr="00C52858">
              <w:rPr>
                <w:rFonts w:ascii="Times New Roman" w:hAnsi="Times New Roman" w:cs="Times New Roman"/>
                <w:b/>
                <w:i/>
                <w:sz w:val="28"/>
                <w:szCs w:val="28"/>
                <w:lang w:val="es-ES"/>
              </w:rPr>
              <w:t>huizaches</w:t>
            </w:r>
            <w:r w:rsidRPr="00C52858">
              <w:rPr>
                <w:rFonts w:ascii="Times New Roman" w:hAnsi="Times New Roman" w:cs="Times New Roman"/>
                <w:i/>
                <w:sz w:val="28"/>
                <w:szCs w:val="28"/>
                <w:lang w:val="es-ES"/>
              </w:rPr>
              <w:t xml:space="preserve"> trespeleques y una que otra manchita de zacate con las hojas enroscadas; a no ser eso, no hay nada.</w:t>
            </w:r>
          </w:p>
        </w:tc>
        <w:tc>
          <w:tcPr>
            <w:tcW w:w="1154"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Как в пустыне. Лишь редко-редко заметишь на бурой земле зеленоватое пятно – это щетинка сакате топорщит свои жесткие, скрученные листики, или чахнут вдали два-три одиноких куста </w:t>
            </w:r>
            <w:r w:rsidRPr="00C52858">
              <w:rPr>
                <w:rFonts w:ascii="Times New Roman" w:hAnsi="Times New Roman" w:cs="Times New Roman"/>
                <w:b/>
                <w:i/>
                <w:sz w:val="28"/>
                <w:szCs w:val="28"/>
              </w:rPr>
              <w:t>кассии</w:t>
            </w:r>
            <w:r w:rsidRPr="00C52858">
              <w:rPr>
                <w:rFonts w:ascii="Times New Roman" w:hAnsi="Times New Roman" w:cs="Times New Roman"/>
                <w:i/>
                <w:sz w:val="28"/>
                <w:szCs w:val="28"/>
              </w:rPr>
              <w:t xml:space="preserve">, - больше тут ничего </w:t>
            </w:r>
            <w:proofErr w:type="gramStart"/>
            <w:r w:rsidRPr="00C52858">
              <w:rPr>
                <w:rFonts w:ascii="Times New Roman" w:hAnsi="Times New Roman" w:cs="Times New Roman"/>
                <w:i/>
                <w:sz w:val="28"/>
                <w:szCs w:val="28"/>
              </w:rPr>
              <w:t>нету</w:t>
            </w:r>
            <w:proofErr w:type="gramEnd"/>
            <w:r w:rsidRPr="00C52858">
              <w:rPr>
                <w:rFonts w:ascii="Times New Roman" w:hAnsi="Times New Roman" w:cs="Times New Roman"/>
                <w:i/>
                <w:sz w:val="28"/>
                <w:szCs w:val="28"/>
              </w:rPr>
              <w:t>.</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Neutralización limitada</w:t>
            </w:r>
          </w:p>
        </w:tc>
        <w:tc>
          <w:tcPr>
            <w:tcW w:w="77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Cassia (</w:t>
            </w:r>
            <w:r w:rsidRPr="00C52858">
              <w:rPr>
                <w:rFonts w:ascii="Times New Roman" w:hAnsi="Times New Roman" w:cs="Times New Roman"/>
                <w:sz w:val="28"/>
                <w:szCs w:val="28"/>
              </w:rPr>
              <w:t>кассия</w:t>
            </w:r>
            <w:r w:rsidRPr="00C52858">
              <w:rPr>
                <w:rFonts w:ascii="Times New Roman" w:hAnsi="Times New Roman" w:cs="Times New Roman"/>
                <w:sz w:val="28"/>
                <w:szCs w:val="28"/>
                <w:lang w:val="es-ES"/>
              </w:rPr>
              <w:t xml:space="preserve">) es una otra planta de la familia Fabaceae que crece en los desiertos de África y Asia. El nombre suena exótico para un lector ruso. </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llano en llamas / </w:t>
            </w:r>
            <w:r w:rsidRPr="00C52858">
              <w:rPr>
                <w:rFonts w:ascii="Times New Roman" w:hAnsi="Times New Roman" w:cs="Times New Roman"/>
                <w:sz w:val="28"/>
                <w:szCs w:val="28"/>
              </w:rPr>
              <w:t>Равнина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огне</w:t>
            </w:r>
            <w:r w:rsidRPr="00C52858">
              <w:rPr>
                <w:rFonts w:ascii="Times New Roman" w:hAnsi="Times New Roman" w:cs="Times New Roman"/>
                <w:sz w:val="28"/>
                <w:szCs w:val="28"/>
                <w:lang w:val="es-ES"/>
              </w:rPr>
              <w:t xml:space="preserve"> [158]</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(30) ... arrastrando </w:t>
            </w:r>
            <w:r w:rsidRPr="00C52858">
              <w:rPr>
                <w:rFonts w:ascii="Times New Roman" w:hAnsi="Times New Roman" w:cs="Times New Roman"/>
                <w:b/>
                <w:i/>
                <w:sz w:val="28"/>
                <w:szCs w:val="28"/>
                <w:lang w:val="es-ES"/>
              </w:rPr>
              <w:t>huizache</w:t>
            </w:r>
            <w:r w:rsidRPr="00C52858">
              <w:rPr>
                <w:rFonts w:ascii="Times New Roman" w:hAnsi="Times New Roman" w:cs="Times New Roman"/>
                <w:i/>
                <w:sz w:val="28"/>
                <w:szCs w:val="28"/>
                <w:lang w:val="es-ES"/>
              </w:rPr>
              <w:t xml:space="preserve"> y haciendo creer a la gente que éramos muchos, escondidos entre la </w:t>
            </w:r>
            <w:r w:rsidRPr="00C52858">
              <w:rPr>
                <w:rFonts w:ascii="Times New Roman" w:hAnsi="Times New Roman" w:cs="Times New Roman"/>
                <w:i/>
                <w:sz w:val="28"/>
                <w:szCs w:val="28"/>
                <w:lang w:val="es-ES"/>
              </w:rPr>
              <w:lastRenderedPageBreak/>
              <w:t>polvareda y la gritería que armábamos.</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lastRenderedPageBreak/>
              <w:t xml:space="preserve">А чтобы думали, много нас, привяжем каждый к веревке ветку </w:t>
            </w:r>
            <w:r w:rsidRPr="00C52858">
              <w:rPr>
                <w:rFonts w:ascii="Times New Roman" w:hAnsi="Times New Roman" w:cs="Times New Roman"/>
                <w:b/>
                <w:i/>
                <w:sz w:val="28"/>
                <w:szCs w:val="28"/>
              </w:rPr>
              <w:t>акации</w:t>
            </w:r>
            <w:r w:rsidRPr="00C52858">
              <w:rPr>
                <w:rFonts w:ascii="Times New Roman" w:hAnsi="Times New Roman" w:cs="Times New Roman"/>
                <w:i/>
                <w:sz w:val="28"/>
                <w:szCs w:val="28"/>
              </w:rPr>
              <w:t xml:space="preserve">, чтоб дорогу мела, и летим </w:t>
            </w:r>
            <w:r w:rsidRPr="00C52858">
              <w:rPr>
                <w:rFonts w:ascii="Times New Roman" w:hAnsi="Times New Roman" w:cs="Times New Roman"/>
                <w:i/>
                <w:sz w:val="28"/>
                <w:szCs w:val="28"/>
              </w:rPr>
              <w:lastRenderedPageBreak/>
              <w:t>в туче пыли, с гиком, со свистом, с воплями.</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Generalización</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Con el MC </w:t>
            </w:r>
            <w:r w:rsidRPr="00C52858">
              <w:rPr>
                <w:rFonts w:ascii="Times New Roman" w:hAnsi="Times New Roman" w:cs="Times New Roman"/>
                <w:i/>
                <w:sz w:val="28"/>
                <w:szCs w:val="28"/>
                <w:lang w:val="es-ES"/>
              </w:rPr>
              <w:t>huizache</w:t>
            </w:r>
            <w:r w:rsidRPr="00C52858">
              <w:rPr>
                <w:rFonts w:ascii="Times New Roman" w:hAnsi="Times New Roman" w:cs="Times New Roman"/>
                <w:sz w:val="28"/>
                <w:szCs w:val="28"/>
                <w:lang w:val="es-ES"/>
              </w:rPr>
              <w:t xml:space="preserve"> se designan en México varias </w:t>
            </w:r>
            <w:r w:rsidRPr="00C52858">
              <w:rPr>
                <w:rFonts w:ascii="Times New Roman" w:hAnsi="Times New Roman" w:cs="Times New Roman"/>
                <w:sz w:val="28"/>
                <w:szCs w:val="28"/>
                <w:lang w:val="es-ES"/>
              </w:rPr>
              <w:lastRenderedPageBreak/>
              <w:t xml:space="preserve">plantas de la familia Acacia. </w:t>
            </w:r>
          </w:p>
        </w:tc>
      </w:tr>
      <w:tr w:rsidR="00C50EA9" w:rsidRPr="0029239E" w:rsidTr="00977DFE">
        <w:trPr>
          <w:trHeight w:val="567"/>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 xml:space="preserve">Comentario: Las dos traducciones son adecuadas, aunque es curioso observar que una misma traductora dentro de una msma obra traduce un determinado MC de dos diversas maneras. </w:t>
            </w:r>
          </w:p>
        </w:tc>
      </w:tr>
      <w:tr w:rsidR="00C50EA9" w:rsidRPr="0029239E" w:rsidTr="00977DFE">
        <w:trPr>
          <w:gridAfter w:val="1"/>
          <w:wAfter w:w="3" w:type="pct"/>
          <w:trHeight w:val="567"/>
        </w:trPr>
        <w:tc>
          <w:tcPr>
            <w:tcW w:w="785"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MAPACHE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Del náhuatl </w:t>
            </w:r>
            <w:r w:rsidRPr="00C52858">
              <w:rPr>
                <w:rFonts w:ascii="Times New Roman" w:hAnsi="Times New Roman" w:cs="Times New Roman"/>
                <w:i/>
                <w:sz w:val="28"/>
                <w:szCs w:val="28"/>
                <w:lang w:val="es-ES"/>
              </w:rPr>
              <w:t>mapach</w:t>
            </w:r>
            <w:r w:rsidRPr="00C52858">
              <w:rPr>
                <w:rFonts w:ascii="Times New Roman" w:hAnsi="Times New Roman" w:cs="Times New Roman"/>
                <w:sz w:val="28"/>
                <w:szCs w:val="28"/>
                <w:lang w:val="es-ES"/>
              </w:rPr>
              <w:t>.</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Un mamífero carnívoro de la familia Procyonidae nativo de Norte América.</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viejo gringo / </w:t>
            </w:r>
            <w:r w:rsidRPr="00C52858">
              <w:rPr>
                <w:rFonts w:ascii="Times New Roman" w:hAnsi="Times New Roman" w:cs="Times New Roman"/>
                <w:sz w:val="28"/>
                <w:szCs w:val="28"/>
              </w:rPr>
              <w:t>Старый</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гринго</w:t>
            </w:r>
            <w:r w:rsidRPr="00C52858">
              <w:rPr>
                <w:rFonts w:ascii="Times New Roman" w:hAnsi="Times New Roman" w:cs="Times New Roman"/>
                <w:sz w:val="28"/>
                <w:szCs w:val="28"/>
                <w:lang w:val="es-ES"/>
              </w:rPr>
              <w:t xml:space="preserve"> [60]</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(31) Arroyo: algo veloz y oculto en el fondo de su mirada de </w:t>
            </w:r>
            <w:r w:rsidRPr="00C52858">
              <w:rPr>
                <w:rFonts w:ascii="Times New Roman" w:hAnsi="Times New Roman" w:cs="Times New Roman"/>
                <w:b/>
                <w:i/>
                <w:sz w:val="28"/>
                <w:szCs w:val="28"/>
                <w:lang w:val="es-ES"/>
              </w:rPr>
              <w:t>mapache</w:t>
            </w:r>
            <w:r w:rsidRPr="00C52858">
              <w:rPr>
                <w:rFonts w:ascii="Times New Roman" w:hAnsi="Times New Roman" w:cs="Times New Roman"/>
                <w:i/>
                <w:sz w:val="28"/>
                <w:szCs w:val="28"/>
                <w:lang w:val="es-ES"/>
              </w:rPr>
              <w:t>; algo corriendo de aquí para allá dentro de su cerebro</w:t>
            </w:r>
          </w:p>
        </w:tc>
        <w:tc>
          <w:tcPr>
            <w:tcW w:w="1154"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Вот Арройо: есть что-то неуловимое и затаенное в его взгляде </w:t>
            </w:r>
            <w:r w:rsidRPr="00C52858">
              <w:rPr>
                <w:rFonts w:ascii="Times New Roman" w:hAnsi="Times New Roman" w:cs="Times New Roman"/>
                <w:b/>
                <w:i/>
                <w:sz w:val="28"/>
                <w:szCs w:val="28"/>
              </w:rPr>
              <w:t>индейца-мапуче</w:t>
            </w:r>
            <w:r w:rsidRPr="00C52858">
              <w:rPr>
                <w:rFonts w:ascii="Times New Roman" w:hAnsi="Times New Roman" w:cs="Times New Roman"/>
                <w:i/>
                <w:sz w:val="28"/>
                <w:szCs w:val="28"/>
              </w:rPr>
              <w:t>, что-то мятущееся в его мозгу.</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Error</w:t>
            </w:r>
          </w:p>
        </w:tc>
        <w:tc>
          <w:tcPr>
            <w:tcW w:w="77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Se produjo un error en la traducción debido a la similitud gráfica de las palabras </w:t>
            </w:r>
            <w:r w:rsidRPr="00C52858">
              <w:rPr>
                <w:rFonts w:ascii="Times New Roman" w:hAnsi="Times New Roman" w:cs="Times New Roman"/>
                <w:i/>
                <w:sz w:val="28"/>
                <w:szCs w:val="28"/>
                <w:lang w:val="es-ES"/>
              </w:rPr>
              <w:t>mapache</w:t>
            </w:r>
            <w:r w:rsidRPr="00C52858">
              <w:rPr>
                <w:rFonts w:ascii="Times New Roman" w:hAnsi="Times New Roman" w:cs="Times New Roman"/>
                <w:sz w:val="28"/>
                <w:szCs w:val="28"/>
                <w:lang w:val="es-ES"/>
              </w:rPr>
              <w:t xml:space="preserve"> y </w:t>
            </w:r>
            <w:r w:rsidRPr="00C52858">
              <w:rPr>
                <w:rFonts w:ascii="Times New Roman" w:hAnsi="Times New Roman" w:cs="Times New Roman"/>
                <w:i/>
                <w:sz w:val="28"/>
                <w:szCs w:val="28"/>
                <w:lang w:val="es-ES"/>
              </w:rPr>
              <w:t>mapuche</w:t>
            </w:r>
          </w:p>
        </w:tc>
      </w:tr>
      <w:tr w:rsidR="00C50EA9" w:rsidRPr="00C52858" w:rsidTr="00977DFE">
        <w:trPr>
          <w:trHeight w:val="567"/>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sz w:val="28"/>
                <w:szCs w:val="28"/>
                <w:lang w:val="es-ES"/>
              </w:rPr>
              <w:t xml:space="preserve">Comentario: Carlos Fuentes hace mención de los ojos del protagonista Tomás Arroyo calificándolos varias veces a lo largo de la obra de “amarillentos, parecidos a los ojos de animal”, lo que es compatible con la comparación en el ejemplo </w:t>
            </w:r>
            <w:r w:rsidRPr="00C52858">
              <w:rPr>
                <w:rFonts w:ascii="Times New Roman" w:hAnsi="Times New Roman" w:cs="Times New Roman"/>
                <w:i/>
                <w:sz w:val="28"/>
                <w:szCs w:val="28"/>
                <w:lang w:val="es-ES"/>
              </w:rPr>
              <w:t>(31)</w:t>
            </w:r>
            <w:r w:rsidRPr="00C52858">
              <w:rPr>
                <w:rFonts w:ascii="Times New Roman" w:hAnsi="Times New Roman" w:cs="Times New Roman"/>
                <w:sz w:val="28"/>
                <w:szCs w:val="28"/>
                <w:lang w:val="es-ES"/>
              </w:rPr>
              <w:t xml:space="preserve">. Se trata, precisamente, de </w:t>
            </w:r>
            <w:r w:rsidRPr="00C52858">
              <w:rPr>
                <w:rFonts w:ascii="Times New Roman" w:hAnsi="Times New Roman" w:cs="Times New Roman"/>
                <w:i/>
                <w:sz w:val="28"/>
                <w:szCs w:val="28"/>
                <w:lang w:val="es-ES"/>
              </w:rPr>
              <w:t>mapache</w:t>
            </w:r>
            <w:r w:rsidRPr="00C52858">
              <w:rPr>
                <w:rFonts w:ascii="Times New Roman" w:hAnsi="Times New Roman" w:cs="Times New Roman"/>
                <w:sz w:val="28"/>
                <w:szCs w:val="28"/>
                <w:lang w:val="es-ES"/>
              </w:rPr>
              <w:t>, un animal que habita en México y los EEUU. Mientras que los indios mapuches que aparecen en la traducción rusa es un pueblo amerindio que habita en el sur de Chile y Argentina. Como sabemos de la novela, Tomás Arroyo es nativo de México y no lleva parentesco alguno con los indios mapuches. Una</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traducci</w:t>
            </w:r>
            <w:r w:rsidRPr="00C52858">
              <w:rPr>
                <w:rFonts w:ascii="Times New Roman" w:hAnsi="Times New Roman" w:cs="Times New Roman"/>
                <w:sz w:val="28"/>
                <w:szCs w:val="28"/>
              </w:rPr>
              <w:t>ó</w:t>
            </w:r>
            <w:r w:rsidRPr="00C52858">
              <w:rPr>
                <w:rFonts w:ascii="Times New Roman" w:hAnsi="Times New Roman" w:cs="Times New Roman"/>
                <w:sz w:val="28"/>
                <w:szCs w:val="28"/>
                <w:lang w:val="es-ES"/>
              </w:rPr>
              <w:t>n</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correcta</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en</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este</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caso</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ser</w:t>
            </w:r>
            <w:r w:rsidRPr="00C52858">
              <w:rPr>
                <w:rFonts w:ascii="Times New Roman" w:hAnsi="Times New Roman" w:cs="Times New Roman"/>
                <w:sz w:val="28"/>
                <w:szCs w:val="28"/>
              </w:rPr>
              <w:t>í</w:t>
            </w:r>
            <w:r w:rsidRPr="00C52858">
              <w:rPr>
                <w:rFonts w:ascii="Times New Roman" w:hAnsi="Times New Roman" w:cs="Times New Roman"/>
                <w:sz w:val="28"/>
                <w:szCs w:val="28"/>
                <w:lang w:val="es-ES"/>
              </w:rPr>
              <w:t>a</w:t>
            </w:r>
            <w:r w:rsidRPr="00C52858">
              <w:rPr>
                <w:rFonts w:ascii="Times New Roman" w:hAnsi="Times New Roman" w:cs="Times New Roman"/>
                <w:sz w:val="28"/>
                <w:szCs w:val="28"/>
              </w:rPr>
              <w:t xml:space="preserve"> “</w:t>
            </w:r>
            <w:r w:rsidRPr="00C52858">
              <w:rPr>
                <w:rFonts w:ascii="Times New Roman" w:hAnsi="Times New Roman" w:cs="Times New Roman"/>
                <w:i/>
                <w:sz w:val="28"/>
                <w:szCs w:val="28"/>
              </w:rPr>
              <w:t>Вот Арройо: есть что-то неуловимое и затаенное в его</w:t>
            </w:r>
            <w:r w:rsidRPr="00C52858">
              <w:rPr>
                <w:rFonts w:ascii="Times New Roman" w:hAnsi="Times New Roman" w:cs="Times New Roman"/>
                <w:b/>
                <w:i/>
                <w:sz w:val="28"/>
                <w:szCs w:val="28"/>
              </w:rPr>
              <w:t xml:space="preserve"> </w:t>
            </w:r>
            <w:r w:rsidRPr="00C52858">
              <w:rPr>
                <w:rFonts w:ascii="Times New Roman" w:hAnsi="Times New Roman" w:cs="Times New Roman"/>
                <w:i/>
                <w:sz w:val="28"/>
                <w:szCs w:val="28"/>
              </w:rPr>
              <w:t xml:space="preserve">глазах </w:t>
            </w:r>
            <w:r w:rsidRPr="00C52858">
              <w:rPr>
                <w:rFonts w:ascii="Times New Roman" w:hAnsi="Times New Roman" w:cs="Times New Roman"/>
                <w:b/>
                <w:i/>
                <w:sz w:val="28"/>
                <w:szCs w:val="28"/>
              </w:rPr>
              <w:t>енота</w:t>
            </w:r>
            <w:r w:rsidRPr="00C52858">
              <w:rPr>
                <w:rFonts w:ascii="Times New Roman" w:hAnsi="Times New Roman" w:cs="Times New Roman"/>
                <w:i/>
                <w:sz w:val="28"/>
                <w:szCs w:val="28"/>
              </w:rPr>
              <w:t>, что-то мятущееся в его мозгу</w:t>
            </w:r>
            <w:r w:rsidRPr="00C52858">
              <w:rPr>
                <w:rFonts w:ascii="Times New Roman" w:hAnsi="Times New Roman" w:cs="Times New Roman"/>
                <w:sz w:val="28"/>
                <w:szCs w:val="28"/>
              </w:rPr>
              <w:t xml:space="preserve">”. </w:t>
            </w:r>
          </w:p>
        </w:tc>
      </w:tr>
      <w:tr w:rsidR="00C50EA9" w:rsidRPr="0029239E" w:rsidTr="00977DFE">
        <w:trPr>
          <w:gridAfter w:val="1"/>
          <w:wAfter w:w="3" w:type="pct"/>
          <w:trHeight w:val="567"/>
        </w:trPr>
        <w:tc>
          <w:tcPr>
            <w:tcW w:w="785"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lastRenderedPageBreak/>
              <w:t>MILPA</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milli</w:t>
            </w:r>
            <w:r w:rsidRPr="00C52858">
              <w:rPr>
                <w:rFonts w:ascii="Times New Roman" w:hAnsi="Times New Roman" w:cs="Times New Roman"/>
                <w:sz w:val="28"/>
                <w:szCs w:val="28"/>
                <w:lang w:val="es-ES"/>
              </w:rPr>
              <w:t>’ - heredad y ‘</w:t>
            </w:r>
            <w:r w:rsidRPr="00C52858">
              <w:rPr>
                <w:rFonts w:ascii="Times New Roman" w:hAnsi="Times New Roman" w:cs="Times New Roman"/>
                <w:i/>
                <w:sz w:val="28"/>
                <w:szCs w:val="28"/>
                <w:lang w:val="es-ES"/>
              </w:rPr>
              <w:t>pan</w:t>
            </w:r>
            <w:r w:rsidRPr="00C52858">
              <w:rPr>
                <w:rFonts w:ascii="Times New Roman" w:hAnsi="Times New Roman" w:cs="Times New Roman"/>
                <w:sz w:val="28"/>
                <w:szCs w:val="28"/>
                <w:lang w:val="es-ES"/>
              </w:rPr>
              <w:t>’ - en, sobre.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Terreno dedicado al cultivo del maíz.</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llano en llamas / </w:t>
            </w:r>
            <w:r w:rsidRPr="00C52858">
              <w:rPr>
                <w:rFonts w:ascii="Times New Roman" w:hAnsi="Times New Roman" w:cs="Times New Roman"/>
                <w:sz w:val="28"/>
                <w:szCs w:val="28"/>
              </w:rPr>
              <w:t>Равнина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огне</w:t>
            </w:r>
            <w:r w:rsidRPr="00C52858">
              <w:rPr>
                <w:rFonts w:ascii="Times New Roman" w:hAnsi="Times New Roman" w:cs="Times New Roman"/>
                <w:sz w:val="28"/>
                <w:szCs w:val="28"/>
                <w:lang w:val="es-ES"/>
              </w:rPr>
              <w:t xml:space="preserve"> [157]</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(32) Era la época en que el maíz ya estaba por pizcarse y las </w:t>
            </w:r>
            <w:r w:rsidRPr="00C52858">
              <w:rPr>
                <w:rFonts w:ascii="Times New Roman" w:hAnsi="Times New Roman" w:cs="Times New Roman"/>
                <w:b/>
                <w:i/>
                <w:sz w:val="28"/>
                <w:szCs w:val="28"/>
                <w:lang w:val="es-ES"/>
              </w:rPr>
              <w:t>milpas</w:t>
            </w:r>
            <w:r w:rsidRPr="00C52858">
              <w:rPr>
                <w:rFonts w:ascii="Times New Roman" w:hAnsi="Times New Roman" w:cs="Times New Roman"/>
                <w:i/>
                <w:sz w:val="28"/>
                <w:szCs w:val="28"/>
                <w:lang w:val="es-ES"/>
              </w:rPr>
              <w:t xml:space="preserve"> se veían secas y dobladas por los ventarrones que soplan por este tiempo sobre el Llano.</w:t>
            </w:r>
          </w:p>
        </w:tc>
        <w:tc>
          <w:tcPr>
            <w:tcW w:w="1154" w:type="pct"/>
            <w:tcBorders>
              <w:top w:val="thickThinLargeGap" w:sz="24" w:space="0" w:color="auto"/>
            </w:tcBorders>
          </w:tcPr>
          <w:p w:rsidR="00C50EA9" w:rsidRPr="00C52858" w:rsidRDefault="00C50EA9" w:rsidP="006F32DF">
            <w:pPr>
              <w:spacing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Наступила пора уборки маиса, </w:t>
            </w:r>
            <w:r w:rsidRPr="00C52858">
              <w:rPr>
                <w:rFonts w:ascii="Times New Roman" w:hAnsi="Times New Roman" w:cs="Times New Roman"/>
                <w:b/>
                <w:i/>
                <w:sz w:val="28"/>
                <w:szCs w:val="28"/>
              </w:rPr>
              <w:t>стебли</w:t>
            </w:r>
            <w:r w:rsidRPr="00C52858">
              <w:rPr>
                <w:rFonts w:ascii="Times New Roman" w:hAnsi="Times New Roman" w:cs="Times New Roman"/>
                <w:i/>
                <w:sz w:val="28"/>
                <w:szCs w:val="28"/>
              </w:rPr>
              <w:t xml:space="preserve"> стояли уже сухие, и когда налетал ветер — он любит в это время погулять над равнинным простором, — они даже ломались от сухости.</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Evolución semántica</w:t>
            </w:r>
          </w:p>
        </w:tc>
        <w:tc>
          <w:tcPr>
            <w:tcW w:w="77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 La denominación del terreno se transforma en una parte de la planta que allí crece. </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[24]</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(33) La </w:t>
            </w:r>
            <w:r w:rsidRPr="00C52858">
              <w:rPr>
                <w:rFonts w:ascii="Times New Roman" w:hAnsi="Times New Roman" w:cs="Times New Roman"/>
                <w:b/>
                <w:i/>
                <w:sz w:val="28"/>
                <w:szCs w:val="28"/>
                <w:lang w:val="es-ES"/>
              </w:rPr>
              <w:t>milpa</w:t>
            </w:r>
            <w:r w:rsidRPr="00C52858">
              <w:rPr>
                <w:rFonts w:ascii="Times New Roman" w:hAnsi="Times New Roman" w:cs="Times New Roman"/>
                <w:i/>
                <w:sz w:val="28"/>
                <w:szCs w:val="28"/>
                <w:lang w:val="es-ES"/>
              </w:rPr>
              <w:t xml:space="preserve"> estaba ahí, ya verdeando, ya prometiendo una buena cosecha de maíz.</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b/>
                <w:i/>
                <w:sz w:val="28"/>
                <w:szCs w:val="28"/>
              </w:rPr>
              <w:t xml:space="preserve">Всходы маиса </w:t>
            </w:r>
            <w:r w:rsidRPr="00C52858">
              <w:rPr>
                <w:rFonts w:ascii="Times New Roman" w:hAnsi="Times New Roman" w:cs="Times New Roman"/>
                <w:i/>
                <w:sz w:val="28"/>
                <w:szCs w:val="28"/>
              </w:rPr>
              <w:t>уже зеленели, суля богатый урожай.</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Evolución semántica</w:t>
            </w:r>
          </w:p>
        </w:tc>
        <w:tc>
          <w:tcPr>
            <w:tcW w:w="773" w:type="pct"/>
          </w:tcPr>
          <w:p w:rsidR="00C50EA9" w:rsidRPr="00C52858" w:rsidRDefault="00C50EA9" w:rsidP="006F32DF">
            <w:pPr>
              <w:spacing w:before="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La denominación del terreno se transforma en el conjunto de plantas que allí crecen.</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[37]</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(34) Pero hoy el hombre tiene cargo; desatiende la </w:t>
            </w:r>
            <w:r w:rsidRPr="00C52858">
              <w:rPr>
                <w:rFonts w:ascii="Times New Roman" w:hAnsi="Times New Roman" w:cs="Times New Roman"/>
                <w:b/>
                <w:i/>
                <w:sz w:val="28"/>
                <w:szCs w:val="28"/>
                <w:lang w:val="es-ES"/>
              </w:rPr>
              <w:t>milpa</w:t>
            </w:r>
            <w:r w:rsidRPr="00C52858">
              <w:rPr>
                <w:rFonts w:ascii="Times New Roman" w:hAnsi="Times New Roman" w:cs="Times New Roman"/>
                <w:i/>
                <w:sz w:val="28"/>
                <w:szCs w:val="28"/>
                <w:lang w:val="es-ES"/>
              </w:rPr>
              <w:t>; las deudas vienen a levantar la cosecha.</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Но теперь из-за мужниной должности</w:t>
            </w:r>
            <w:proofErr w:type="gramStart"/>
            <w:r w:rsidRPr="00C52858">
              <w:rPr>
                <w:rFonts w:ascii="Times New Roman" w:hAnsi="Times New Roman" w:cs="Times New Roman"/>
                <w:i/>
                <w:sz w:val="28"/>
                <w:szCs w:val="28"/>
              </w:rPr>
              <w:t xml:space="preserve">.. </w:t>
            </w:r>
            <w:proofErr w:type="gramEnd"/>
            <w:r w:rsidRPr="00C52858">
              <w:rPr>
                <w:rFonts w:ascii="Times New Roman" w:hAnsi="Times New Roman" w:cs="Times New Roman"/>
                <w:b/>
                <w:i/>
                <w:sz w:val="28"/>
                <w:szCs w:val="28"/>
              </w:rPr>
              <w:t xml:space="preserve">Маисовое поле </w:t>
            </w:r>
            <w:r w:rsidRPr="00C52858">
              <w:rPr>
                <w:rFonts w:ascii="Times New Roman" w:hAnsi="Times New Roman" w:cs="Times New Roman"/>
                <w:i/>
                <w:sz w:val="28"/>
                <w:szCs w:val="28"/>
              </w:rPr>
              <w:t>брошено, за долги весь урожай забирают.</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Descripción</w:t>
            </w:r>
          </w:p>
        </w:tc>
        <w:tc>
          <w:tcPr>
            <w:tcW w:w="773" w:type="pct"/>
          </w:tcPr>
          <w:p w:rsidR="00C50EA9" w:rsidRPr="00C52858" w:rsidRDefault="00C50EA9" w:rsidP="006F32DF">
            <w:pPr>
              <w:spacing w:before="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La traducción refleja que se trata de un terreno y el tipo de la planta que allí se cultiva.</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977DFE">
            <w:pPr>
              <w:spacing w:before="40" w:after="40" w:line="276" w:lineRule="auto"/>
              <w:ind w:right="-113"/>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006F32DF">
              <w:rPr>
                <w:rFonts w:ascii="Times New Roman" w:hAnsi="Times New Roman" w:cs="Times New Roman"/>
                <w:sz w:val="28"/>
                <w:szCs w:val="28"/>
                <w:lang w:val="es-ES"/>
              </w:rPr>
              <w:t xml:space="preserve"> </w:t>
            </w:r>
            <w:r w:rsidRPr="00C52858">
              <w:rPr>
                <w:rFonts w:ascii="Times New Roman" w:hAnsi="Times New Roman" w:cs="Times New Roman"/>
                <w:sz w:val="28"/>
                <w:szCs w:val="28"/>
                <w:lang w:val="es-ES"/>
              </w:rPr>
              <w:t>[45]</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(4) Voy poco a la </w:t>
            </w:r>
            <w:r w:rsidRPr="00C52858">
              <w:rPr>
                <w:rFonts w:ascii="Times New Roman" w:hAnsi="Times New Roman" w:cs="Times New Roman"/>
                <w:b/>
                <w:i/>
                <w:sz w:val="28"/>
                <w:szCs w:val="28"/>
                <w:lang w:val="es-ES"/>
              </w:rPr>
              <w:t>milpa</w:t>
            </w:r>
            <w:r w:rsidRPr="00C52858">
              <w:rPr>
                <w:rFonts w:ascii="Times New Roman" w:hAnsi="Times New Roman" w:cs="Times New Roman"/>
                <w:i/>
                <w:sz w:val="28"/>
                <w:szCs w:val="28"/>
                <w:lang w:val="es-ES"/>
              </w:rPr>
              <w:t>. Tengo que atender los deberes de mi cargo.</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rPr>
              <w:t xml:space="preserve">Я редко хожу в </w:t>
            </w:r>
            <w:r w:rsidRPr="00C52858">
              <w:rPr>
                <w:rFonts w:ascii="Times New Roman" w:hAnsi="Times New Roman" w:cs="Times New Roman"/>
                <w:b/>
                <w:i/>
                <w:sz w:val="28"/>
                <w:szCs w:val="28"/>
              </w:rPr>
              <w:t>поле</w:t>
            </w:r>
            <w:r w:rsidRPr="00C52858">
              <w:rPr>
                <w:rFonts w:ascii="Times New Roman" w:hAnsi="Times New Roman" w:cs="Times New Roman"/>
                <w:i/>
                <w:sz w:val="28"/>
                <w:szCs w:val="28"/>
              </w:rPr>
              <w:t xml:space="preserve">. </w:t>
            </w:r>
            <w:r w:rsidRPr="00C52858">
              <w:rPr>
                <w:rFonts w:ascii="Times New Roman" w:hAnsi="Times New Roman" w:cs="Times New Roman"/>
                <w:i/>
                <w:sz w:val="28"/>
                <w:szCs w:val="28"/>
                <w:lang w:val="es-ES"/>
              </w:rPr>
              <w:t>Дела службы не дают.</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Generalización</w:t>
            </w:r>
          </w:p>
        </w:tc>
        <w:tc>
          <w:tcPr>
            <w:tcW w:w="773" w:type="pct"/>
          </w:tcPr>
          <w:p w:rsidR="00C50EA9" w:rsidRPr="00C52858" w:rsidRDefault="006F32DF" w:rsidP="006F32DF">
            <w:pPr>
              <w:spacing w:before="40" w:after="40" w:line="276" w:lineRule="auto"/>
              <w:rPr>
                <w:rFonts w:ascii="Times New Roman" w:hAnsi="Times New Roman" w:cs="Times New Roman"/>
                <w:sz w:val="28"/>
                <w:szCs w:val="28"/>
                <w:lang w:val="es-ES"/>
              </w:rPr>
            </w:pPr>
            <w:r w:rsidRPr="006F32DF">
              <w:rPr>
                <w:rFonts w:ascii="Times New Roman" w:hAnsi="Times New Roman" w:cs="Times New Roman"/>
                <w:sz w:val="28"/>
                <w:szCs w:val="28"/>
                <w:lang w:val="es-ES"/>
              </w:rPr>
              <w:t>S</w:t>
            </w:r>
            <w:r w:rsidR="00C50EA9" w:rsidRPr="00C52858">
              <w:rPr>
                <w:rFonts w:ascii="Times New Roman" w:hAnsi="Times New Roman" w:cs="Times New Roman"/>
                <w:sz w:val="28"/>
                <w:szCs w:val="28"/>
                <w:lang w:val="es-ES"/>
              </w:rPr>
              <w:t>abemos que se trata de un terreno cultivable sin especificar el cuál.</w:t>
            </w:r>
          </w:p>
        </w:tc>
      </w:tr>
      <w:tr w:rsidR="00C50EA9" w:rsidRPr="0029239E" w:rsidTr="00977DFE">
        <w:trPr>
          <w:trHeight w:val="720"/>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 xml:space="preserve">Comentario: Dos traductoras consideraron conveniente recurrir a la evolución semántica, puesto que existe una relación metonímica entre el terreno (milpa) y las plantas o sus partes que allí se cultivan (tallos de maíz, brotes de maíz). En ejemplo (4) la traductora decide no especificar la clase de terreno  dado que no es la primera vez que aparece el concepto (ejemplo 34), y a esa altura ya se entiende implícitamente. </w:t>
            </w:r>
          </w:p>
        </w:tc>
      </w:tr>
      <w:tr w:rsidR="00C50EA9" w:rsidRPr="00C52858" w:rsidTr="00977DFE">
        <w:trPr>
          <w:gridAfter w:val="1"/>
          <w:wAfter w:w="3" w:type="pct"/>
          <w:trHeight w:val="567"/>
        </w:trPr>
        <w:tc>
          <w:tcPr>
            <w:tcW w:w="785" w:type="pct"/>
            <w:vMerge w:val="restart"/>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MITOTE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mitoti</w:t>
            </w:r>
            <w:r w:rsidRPr="00C52858">
              <w:rPr>
                <w:rFonts w:ascii="Times New Roman" w:hAnsi="Times New Roman" w:cs="Times New Roman"/>
                <w:sz w:val="28"/>
                <w:szCs w:val="28"/>
                <w:lang w:val="es-ES"/>
              </w:rPr>
              <w:t>’ - bailarín.</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1. Cierta danza indígena; 2. Fiesta casera; 3. Bulla, pendencia, alboroto. </w:t>
            </w: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Pedro Páramo / </w:t>
            </w:r>
            <w:r w:rsidRPr="00C52858">
              <w:rPr>
                <w:rFonts w:ascii="Times New Roman" w:hAnsi="Times New Roman" w:cs="Times New Roman"/>
                <w:sz w:val="28"/>
                <w:szCs w:val="28"/>
              </w:rPr>
              <w:t>Педро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Парамо</w:t>
            </w:r>
            <w:r w:rsidRPr="00C52858">
              <w:rPr>
                <w:rFonts w:ascii="Times New Roman" w:hAnsi="Times New Roman" w:cs="Times New Roman"/>
                <w:sz w:val="28"/>
                <w:szCs w:val="28"/>
                <w:lang w:val="es-ES"/>
              </w:rPr>
              <w:t xml:space="preserve"> [36]</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lang w:val="es-ES"/>
              </w:rPr>
              <w:t xml:space="preserve">(35) Hubo un tiempo que estuve oyendo durante muchas noches el rumor de una fiesta. Me llegaban los ruidos hasta la Media Luna. Me acerqué para ver el </w:t>
            </w:r>
            <w:r w:rsidRPr="00C52858">
              <w:rPr>
                <w:rFonts w:ascii="Times New Roman" w:hAnsi="Times New Roman" w:cs="Times New Roman"/>
                <w:b/>
                <w:i/>
                <w:sz w:val="28"/>
                <w:szCs w:val="28"/>
                <w:lang w:val="es-ES"/>
              </w:rPr>
              <w:t>mitote</w:t>
            </w:r>
            <w:r w:rsidRPr="00C52858">
              <w:rPr>
                <w:rFonts w:ascii="Times New Roman" w:hAnsi="Times New Roman" w:cs="Times New Roman"/>
                <w:i/>
                <w:sz w:val="28"/>
                <w:szCs w:val="28"/>
                <w:lang w:val="es-ES"/>
              </w:rPr>
              <w:t xml:space="preserve"> aquel y vi esto: lo que estamos viendo ahora. </w:t>
            </w:r>
            <w:r w:rsidRPr="00C52858">
              <w:rPr>
                <w:rFonts w:ascii="Times New Roman" w:hAnsi="Times New Roman" w:cs="Times New Roman"/>
                <w:i/>
                <w:sz w:val="28"/>
                <w:szCs w:val="28"/>
              </w:rPr>
              <w:t>Nada. Nadie.</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Как-то много ночей подряд, мне всё чудился праздничный шум. Дай, думаю, </w:t>
            </w:r>
            <w:proofErr w:type="gramStart"/>
            <w:r w:rsidRPr="00C52858">
              <w:rPr>
                <w:rFonts w:ascii="Times New Roman" w:hAnsi="Times New Roman" w:cs="Times New Roman"/>
                <w:i/>
                <w:sz w:val="28"/>
                <w:szCs w:val="28"/>
              </w:rPr>
              <w:t>схожу</w:t>
            </w:r>
            <w:proofErr w:type="gramEnd"/>
            <w:r w:rsidRPr="00C52858">
              <w:rPr>
                <w:rFonts w:ascii="Times New Roman" w:hAnsi="Times New Roman" w:cs="Times New Roman"/>
                <w:i/>
                <w:sz w:val="28"/>
                <w:szCs w:val="28"/>
              </w:rPr>
              <w:t xml:space="preserve"> посмотрю, что там за </w:t>
            </w:r>
            <w:r w:rsidRPr="00C52858">
              <w:rPr>
                <w:rFonts w:ascii="Times New Roman" w:hAnsi="Times New Roman" w:cs="Times New Roman"/>
                <w:b/>
                <w:i/>
                <w:sz w:val="28"/>
                <w:szCs w:val="28"/>
              </w:rPr>
              <w:t>веселье</w:t>
            </w:r>
            <w:r w:rsidRPr="00C52858">
              <w:rPr>
                <w:rFonts w:ascii="Times New Roman" w:hAnsi="Times New Roman" w:cs="Times New Roman"/>
                <w:i/>
                <w:sz w:val="28"/>
                <w:szCs w:val="28"/>
              </w:rPr>
              <w:t xml:space="preserve"> такое, что за </w:t>
            </w:r>
            <w:r w:rsidRPr="00C52858">
              <w:rPr>
                <w:rFonts w:ascii="Times New Roman" w:hAnsi="Times New Roman" w:cs="Times New Roman"/>
                <w:b/>
                <w:i/>
                <w:sz w:val="28"/>
                <w:szCs w:val="28"/>
              </w:rPr>
              <w:t>дым столбом</w:t>
            </w:r>
            <w:r w:rsidRPr="00C52858">
              <w:rPr>
                <w:rFonts w:ascii="Times New Roman" w:hAnsi="Times New Roman" w:cs="Times New Roman"/>
                <w:i/>
                <w:sz w:val="28"/>
                <w:szCs w:val="28"/>
              </w:rPr>
              <w:t>, раз у меня в Медиа-Луне слышно. Поближе подошла – на улицах ни души, пусто, вот как сейчас.</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Naturalización</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i/>
                <w:sz w:val="28"/>
                <w:szCs w:val="28"/>
              </w:rPr>
              <w:t>Дым</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столбом</w:t>
            </w:r>
            <w:r w:rsidRPr="00C52858">
              <w:rPr>
                <w:rFonts w:ascii="Times New Roman" w:hAnsi="Times New Roman" w:cs="Times New Roman"/>
                <w:sz w:val="28"/>
                <w:szCs w:val="28"/>
                <w:lang w:val="es-ES"/>
              </w:rPr>
              <w:t xml:space="preserve"> es una expresión del lenguaje popular ruso que significa “alboroto, revoltijo, griterío, bullicio”. Por ende, tiene un significado parecido al </w:t>
            </w:r>
            <w:r w:rsidRPr="00C52858">
              <w:rPr>
                <w:rFonts w:ascii="Times New Roman" w:hAnsi="Times New Roman" w:cs="Times New Roman"/>
                <w:i/>
                <w:sz w:val="28"/>
                <w:szCs w:val="28"/>
                <w:lang w:val="es-ES"/>
              </w:rPr>
              <w:t>mitote</w:t>
            </w:r>
            <w:r w:rsidRPr="00C52858">
              <w:rPr>
                <w:rFonts w:ascii="Times New Roman" w:hAnsi="Times New Roman" w:cs="Times New Roman"/>
                <w:sz w:val="28"/>
                <w:szCs w:val="28"/>
                <w:lang w:val="es-ES"/>
              </w:rPr>
              <w:t>.</w:t>
            </w:r>
          </w:p>
        </w:tc>
      </w:tr>
      <w:tr w:rsidR="00C50EA9" w:rsidRPr="00C52858"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Pedro Páramo / </w:t>
            </w:r>
            <w:r w:rsidRPr="00C52858">
              <w:rPr>
                <w:rFonts w:ascii="Times New Roman" w:hAnsi="Times New Roman" w:cs="Times New Roman"/>
                <w:sz w:val="28"/>
                <w:szCs w:val="28"/>
              </w:rPr>
              <w:t>Педро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Парамо</w:t>
            </w:r>
            <w:r w:rsidRPr="00C52858">
              <w:rPr>
                <w:rFonts w:ascii="Times New Roman" w:hAnsi="Times New Roman" w:cs="Times New Roman"/>
                <w:sz w:val="28"/>
                <w:szCs w:val="28"/>
                <w:lang w:val="es-ES"/>
              </w:rPr>
              <w:t xml:space="preserve"> [88]</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(36) Hazles ver que no andas jugando ni divirtiéndote. Dales un pegue y ya verás cómo sales con centavos de este </w:t>
            </w:r>
            <w:r w:rsidRPr="00C52858">
              <w:rPr>
                <w:rFonts w:ascii="Times New Roman" w:hAnsi="Times New Roman" w:cs="Times New Roman"/>
                <w:b/>
                <w:i/>
                <w:sz w:val="28"/>
                <w:szCs w:val="28"/>
                <w:lang w:val="es-ES"/>
              </w:rPr>
              <w:t>mitote</w:t>
            </w:r>
            <w:r w:rsidRPr="00C52858">
              <w:rPr>
                <w:rFonts w:ascii="Times New Roman" w:hAnsi="Times New Roman" w:cs="Times New Roman"/>
                <w:i/>
                <w:sz w:val="28"/>
                <w:szCs w:val="28"/>
                <w:lang w:val="es-ES"/>
              </w:rPr>
              <w:t>.</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Дай им почувствовать, что ты не в бирюльки с ними играешь и не шуточки шутишь. Не церемонься, тряхни их как следует, посмотришь, сентаво на тебя дождем посыплются. </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Omisión</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El concepto se omite</w:t>
            </w:r>
          </w:p>
        </w:tc>
      </w:tr>
      <w:tr w:rsidR="00C50EA9" w:rsidRPr="0029239E" w:rsidTr="00977DFE">
        <w:trPr>
          <w:trHeight w:val="567"/>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 xml:space="preserve">Comentario: Aunque nos parezca adecuada la traducción existente, se podría intentar evitar la omisión. Proponemos una traducción del dicho fragmento que conserve el significado del </w:t>
            </w:r>
            <w:r w:rsidRPr="00C52858">
              <w:rPr>
                <w:rFonts w:ascii="Times New Roman" w:hAnsi="Times New Roman" w:cs="Times New Roman"/>
                <w:i/>
                <w:sz w:val="28"/>
                <w:szCs w:val="28"/>
                <w:lang w:val="es-ES"/>
              </w:rPr>
              <w:t>mitote</w:t>
            </w:r>
            <w:r w:rsidRPr="00C52858">
              <w:rPr>
                <w:rFonts w:ascii="Times New Roman" w:hAnsi="Times New Roman" w:cs="Times New Roman"/>
                <w:sz w:val="28"/>
                <w:szCs w:val="28"/>
                <w:lang w:val="es-ES"/>
              </w:rPr>
              <w:t xml:space="preserve">: </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вот</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увидишь</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выйдешь</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из</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этой</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заварушки</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с</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полным</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карманом</w:t>
            </w:r>
            <w:r w:rsidRPr="00C52858">
              <w:rPr>
                <w:rFonts w:ascii="Times New Roman" w:hAnsi="Times New Roman" w:cs="Times New Roman"/>
                <w:i/>
                <w:sz w:val="28"/>
                <w:szCs w:val="28"/>
                <w:lang w:val="es-ES"/>
              </w:rPr>
              <w:t xml:space="preserve"> </w:t>
            </w:r>
            <w:r w:rsidRPr="00C52858">
              <w:rPr>
                <w:rFonts w:ascii="Times New Roman" w:hAnsi="Times New Roman" w:cs="Times New Roman"/>
                <w:i/>
                <w:sz w:val="28"/>
                <w:szCs w:val="28"/>
              </w:rPr>
              <w:t>сентаво</w:t>
            </w:r>
            <w:r w:rsidRPr="00C52858">
              <w:rPr>
                <w:rFonts w:ascii="Times New Roman" w:hAnsi="Times New Roman" w:cs="Times New Roman"/>
                <w:i/>
                <w:sz w:val="28"/>
                <w:szCs w:val="28"/>
                <w:lang w:val="es-ES"/>
              </w:rPr>
              <w:t xml:space="preserve"> </w:t>
            </w:r>
            <w:r w:rsidRPr="00C52858">
              <w:rPr>
                <w:rFonts w:ascii="Times New Roman" w:hAnsi="Times New Roman" w:cs="Times New Roman"/>
                <w:sz w:val="28"/>
                <w:szCs w:val="28"/>
                <w:lang w:val="es-ES"/>
              </w:rPr>
              <w:t>(naturalización)</w:t>
            </w:r>
            <w:r w:rsidRPr="00C52858">
              <w:rPr>
                <w:rFonts w:ascii="Times New Roman" w:hAnsi="Times New Roman" w:cs="Times New Roman"/>
                <w:i/>
                <w:sz w:val="28"/>
                <w:szCs w:val="28"/>
                <w:lang w:val="es-ES"/>
              </w:rPr>
              <w:t>.</w:t>
            </w:r>
          </w:p>
        </w:tc>
      </w:tr>
      <w:tr w:rsidR="00C50EA9" w:rsidRPr="0029239E" w:rsidTr="00977DFE">
        <w:trPr>
          <w:gridAfter w:val="1"/>
          <w:wAfter w:w="3" w:type="pct"/>
          <w:trHeight w:val="567"/>
        </w:trPr>
        <w:tc>
          <w:tcPr>
            <w:tcW w:w="785"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NAHUAL</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nahualli</w:t>
            </w:r>
            <w:r w:rsidRPr="00C52858">
              <w:rPr>
                <w:rFonts w:ascii="Times New Roman" w:hAnsi="Times New Roman" w:cs="Times New Roman"/>
                <w:sz w:val="28"/>
                <w:szCs w:val="28"/>
                <w:lang w:val="es-ES"/>
              </w:rPr>
              <w:t>’ - bruja.</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En la mitología popular, animal simbólico que representa el espíritu protector de una persona.</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[91]</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(37) .. la poseedora de un </w:t>
            </w:r>
            <w:r w:rsidRPr="00C52858">
              <w:rPr>
                <w:rFonts w:ascii="Times New Roman" w:hAnsi="Times New Roman" w:cs="Times New Roman"/>
                <w:b/>
                <w:i/>
                <w:sz w:val="28"/>
                <w:szCs w:val="28"/>
                <w:lang w:val="es-ES"/>
              </w:rPr>
              <w:t>nahual</w:t>
            </w:r>
            <w:r w:rsidRPr="00C52858">
              <w:rPr>
                <w:rFonts w:ascii="Times New Roman" w:hAnsi="Times New Roman" w:cs="Times New Roman"/>
                <w:i/>
                <w:sz w:val="28"/>
                <w:szCs w:val="28"/>
                <w:lang w:val="es-ES"/>
              </w:rPr>
              <w:t xml:space="preserve"> de fuego, dotada del poder suficiente para convertirse en este elemento y para dictarle sus mandatos.</w:t>
            </w:r>
          </w:p>
        </w:tc>
        <w:tc>
          <w:tcPr>
            <w:tcW w:w="1154"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 повелительница </w:t>
            </w:r>
            <w:r w:rsidRPr="00C52858">
              <w:rPr>
                <w:rFonts w:ascii="Times New Roman" w:hAnsi="Times New Roman" w:cs="Times New Roman"/>
                <w:b/>
                <w:i/>
                <w:sz w:val="28"/>
                <w:szCs w:val="28"/>
              </w:rPr>
              <w:t>духа</w:t>
            </w:r>
            <w:r w:rsidRPr="00C52858">
              <w:rPr>
                <w:rFonts w:ascii="Times New Roman" w:hAnsi="Times New Roman" w:cs="Times New Roman"/>
                <w:i/>
                <w:sz w:val="28"/>
                <w:szCs w:val="28"/>
              </w:rPr>
              <w:t xml:space="preserve"> огня, способная превращаться в эту стихию и повелевать ею.</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Neutralización absoluta</w:t>
            </w:r>
          </w:p>
        </w:tc>
        <w:tc>
          <w:tcPr>
            <w:tcW w:w="77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El MC se reduce a un concepto más amplio, el del “espíritu”.</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[189]</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(38) El murciélago es un espíritu favorable, un </w:t>
            </w:r>
            <w:r w:rsidRPr="00C52858">
              <w:rPr>
                <w:rFonts w:ascii="Times New Roman" w:hAnsi="Times New Roman" w:cs="Times New Roman"/>
                <w:b/>
                <w:i/>
                <w:sz w:val="28"/>
                <w:szCs w:val="28"/>
                <w:lang w:val="es-ES"/>
              </w:rPr>
              <w:t>nahual</w:t>
            </w:r>
            <w:r w:rsidRPr="00C52858">
              <w:rPr>
                <w:rFonts w:ascii="Times New Roman" w:hAnsi="Times New Roman" w:cs="Times New Roman"/>
                <w:i/>
                <w:sz w:val="28"/>
                <w:szCs w:val="28"/>
                <w:lang w:val="es-ES"/>
              </w:rPr>
              <w:t>.</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Летучая мышь – </w:t>
            </w:r>
            <w:r w:rsidRPr="00C52858">
              <w:rPr>
                <w:rFonts w:ascii="Times New Roman" w:hAnsi="Times New Roman" w:cs="Times New Roman"/>
                <w:b/>
                <w:i/>
                <w:sz w:val="28"/>
                <w:szCs w:val="28"/>
              </w:rPr>
              <w:t>науаль</w:t>
            </w:r>
            <w:r w:rsidRPr="00C52858">
              <w:rPr>
                <w:rFonts w:ascii="Times New Roman" w:hAnsi="Times New Roman" w:cs="Times New Roman"/>
                <w:i/>
                <w:sz w:val="28"/>
                <w:szCs w:val="28"/>
              </w:rPr>
              <w:t>, дух-хранитель.</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Préstamo (glosa intratextual)</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MC se transfiere al ruso mediante transcripción. </w:t>
            </w:r>
          </w:p>
        </w:tc>
      </w:tr>
      <w:tr w:rsidR="00C50EA9" w:rsidRPr="00C52858"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viejo gringo / </w:t>
            </w:r>
            <w:r w:rsidRPr="00C52858">
              <w:rPr>
                <w:rFonts w:ascii="Times New Roman" w:hAnsi="Times New Roman" w:cs="Times New Roman"/>
                <w:sz w:val="28"/>
                <w:szCs w:val="28"/>
              </w:rPr>
              <w:t>Старый</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гринго</w:t>
            </w:r>
            <w:r w:rsidRPr="00C52858">
              <w:rPr>
                <w:rFonts w:ascii="Times New Roman" w:hAnsi="Times New Roman" w:cs="Times New Roman"/>
                <w:sz w:val="28"/>
                <w:szCs w:val="28"/>
                <w:lang w:val="es-ES"/>
              </w:rPr>
              <w:t xml:space="preserve"> [187]</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(17) Pensó que se los habían dejado nomás a él, que eran sus </w:t>
            </w:r>
            <w:r w:rsidRPr="00C52858">
              <w:rPr>
                <w:rFonts w:ascii="Times New Roman" w:hAnsi="Times New Roman" w:cs="Times New Roman"/>
                <w:b/>
                <w:i/>
                <w:sz w:val="28"/>
                <w:szCs w:val="28"/>
                <w:lang w:val="es-ES"/>
              </w:rPr>
              <w:t>nahuales</w:t>
            </w:r>
            <w:r w:rsidRPr="00C52858">
              <w:rPr>
                <w:rFonts w:ascii="Times New Roman" w:hAnsi="Times New Roman" w:cs="Times New Roman"/>
                <w:i/>
                <w:sz w:val="28"/>
                <w:szCs w:val="28"/>
                <w:lang w:val="es-ES"/>
              </w:rPr>
              <w:t>, sus espíritus animales.</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Ему почудилось, что их оставили тут специально для него, что они – его духи-звери.</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Omisión</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El MC se omite</w:t>
            </w:r>
          </w:p>
        </w:tc>
      </w:tr>
      <w:tr w:rsidR="00C50EA9" w:rsidRPr="00C52858" w:rsidTr="00977DFE">
        <w:trPr>
          <w:trHeight w:val="1191"/>
        </w:trPr>
        <w:tc>
          <w:tcPr>
            <w:tcW w:w="5000" w:type="pct"/>
            <w:gridSpan w:val="7"/>
          </w:tcPr>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i/>
                <w:sz w:val="28"/>
                <w:szCs w:val="28"/>
                <w:lang w:val="es-ES"/>
              </w:rPr>
              <w:t>Comentario</w:t>
            </w:r>
            <w:r w:rsidRPr="00C52858">
              <w:rPr>
                <w:rFonts w:ascii="Times New Roman" w:hAnsi="Times New Roman" w:cs="Times New Roman"/>
                <w:sz w:val="28"/>
                <w:szCs w:val="28"/>
                <w:lang w:val="es-ES"/>
              </w:rPr>
              <w:t xml:space="preserve">: ambos Castellanos y Fuentes consideran necesario explicar en el texto mismo qué es un </w:t>
            </w:r>
            <w:r w:rsidRPr="00C52858">
              <w:rPr>
                <w:rFonts w:ascii="Times New Roman" w:hAnsi="Times New Roman" w:cs="Times New Roman"/>
                <w:i/>
                <w:sz w:val="28"/>
                <w:szCs w:val="28"/>
                <w:lang w:val="es-ES"/>
              </w:rPr>
              <w:t>nahual</w:t>
            </w:r>
            <w:r w:rsidRPr="00C52858">
              <w:rPr>
                <w:rFonts w:ascii="Times New Roman" w:hAnsi="Times New Roman" w:cs="Times New Roman"/>
                <w:sz w:val="28"/>
                <w:szCs w:val="28"/>
                <w:lang w:val="es-ES"/>
              </w:rPr>
              <w:t xml:space="preserve">, puesto que muchos nahuatlismos pueden resultar desconocidos tanto para los hispanohablantes fuera de México como para los mexicanos mismos, puesto que algunos vocablos gozan de un uso regional o local. Por ende, la aparición de una glosa intratextual en el ejemplo (38) se </w:t>
            </w:r>
            <w:r w:rsidRPr="00C52858">
              <w:rPr>
                <w:rFonts w:ascii="Times New Roman" w:hAnsi="Times New Roman" w:cs="Times New Roman"/>
                <w:sz w:val="28"/>
                <w:szCs w:val="28"/>
                <w:lang w:val="es-ES"/>
              </w:rPr>
              <w:lastRenderedPageBreak/>
              <w:t>debe a su existencia en el texto original. Nos parece inadecuada la ausencia de tal en el ejemplo (17). Proponemos</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la</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siguiente</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traducci</w:t>
            </w:r>
            <w:r w:rsidRPr="00C52858">
              <w:rPr>
                <w:rFonts w:ascii="Times New Roman" w:hAnsi="Times New Roman" w:cs="Times New Roman"/>
                <w:sz w:val="28"/>
                <w:szCs w:val="28"/>
              </w:rPr>
              <w:t>ó</w:t>
            </w:r>
            <w:r w:rsidRPr="00C52858">
              <w:rPr>
                <w:rFonts w:ascii="Times New Roman" w:hAnsi="Times New Roman" w:cs="Times New Roman"/>
                <w:sz w:val="28"/>
                <w:szCs w:val="28"/>
                <w:lang w:val="es-ES"/>
              </w:rPr>
              <w:t>n</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que</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conserve</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el</w:t>
            </w:r>
            <w:r w:rsidRPr="00C52858">
              <w:rPr>
                <w:rFonts w:ascii="Times New Roman" w:hAnsi="Times New Roman" w:cs="Times New Roman"/>
                <w:sz w:val="28"/>
                <w:szCs w:val="28"/>
              </w:rPr>
              <w:t xml:space="preserve"> </w:t>
            </w:r>
            <w:r w:rsidRPr="00C52858">
              <w:rPr>
                <w:rFonts w:ascii="Times New Roman" w:hAnsi="Times New Roman" w:cs="Times New Roman"/>
                <w:sz w:val="28"/>
                <w:szCs w:val="28"/>
                <w:lang w:val="es-ES"/>
              </w:rPr>
              <w:t>MC</w:t>
            </w:r>
            <w:r w:rsidRPr="00C52858">
              <w:rPr>
                <w:rFonts w:ascii="Times New Roman" w:hAnsi="Times New Roman" w:cs="Times New Roman"/>
                <w:sz w:val="28"/>
                <w:szCs w:val="28"/>
              </w:rPr>
              <w:t xml:space="preserve">: </w:t>
            </w:r>
            <w:r w:rsidRPr="00C52858">
              <w:rPr>
                <w:rFonts w:ascii="Times New Roman" w:hAnsi="Times New Roman" w:cs="Times New Roman"/>
                <w:i/>
                <w:sz w:val="28"/>
                <w:szCs w:val="28"/>
              </w:rPr>
              <w:t xml:space="preserve">Ему почудилось, что их оставили тут специально для него, что они – его науали, его духи-покровители </w:t>
            </w:r>
            <w:r w:rsidRPr="00C52858">
              <w:rPr>
                <w:rFonts w:ascii="Times New Roman" w:hAnsi="Times New Roman" w:cs="Times New Roman"/>
                <w:sz w:val="28"/>
                <w:szCs w:val="28"/>
              </w:rPr>
              <w:t>(</w:t>
            </w:r>
            <w:r w:rsidRPr="00C52858">
              <w:rPr>
                <w:rFonts w:ascii="Times New Roman" w:hAnsi="Times New Roman" w:cs="Times New Roman"/>
                <w:sz w:val="28"/>
                <w:szCs w:val="28"/>
                <w:lang w:val="es-ES"/>
              </w:rPr>
              <w:t>pr</w:t>
            </w:r>
            <w:r w:rsidRPr="00C52858">
              <w:rPr>
                <w:rFonts w:ascii="Times New Roman" w:hAnsi="Times New Roman" w:cs="Times New Roman"/>
                <w:sz w:val="28"/>
                <w:szCs w:val="28"/>
              </w:rPr>
              <w:t>é</w:t>
            </w:r>
            <w:r w:rsidRPr="00C52858">
              <w:rPr>
                <w:rFonts w:ascii="Times New Roman" w:hAnsi="Times New Roman" w:cs="Times New Roman"/>
                <w:sz w:val="28"/>
                <w:szCs w:val="28"/>
                <w:lang w:val="es-ES"/>
              </w:rPr>
              <w:t>stamo</w:t>
            </w:r>
            <w:r w:rsidRPr="00C52858">
              <w:rPr>
                <w:rFonts w:ascii="Times New Roman" w:hAnsi="Times New Roman" w:cs="Times New Roman"/>
                <w:sz w:val="28"/>
                <w:szCs w:val="28"/>
              </w:rPr>
              <w:t>).</w:t>
            </w:r>
          </w:p>
        </w:tc>
      </w:tr>
      <w:tr w:rsidR="00C50EA9" w:rsidRPr="0029239E" w:rsidTr="00977DFE">
        <w:trPr>
          <w:gridAfter w:val="1"/>
          <w:wAfter w:w="3" w:type="pct"/>
          <w:trHeight w:val="567"/>
        </w:trPr>
        <w:tc>
          <w:tcPr>
            <w:tcW w:w="785"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lastRenderedPageBreak/>
              <w:t>OTATE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Del náhuatl '</w:t>
            </w:r>
            <w:r w:rsidRPr="00C52858">
              <w:rPr>
                <w:rFonts w:ascii="Times New Roman" w:hAnsi="Times New Roman" w:cs="Times New Roman"/>
                <w:i/>
                <w:sz w:val="28"/>
                <w:szCs w:val="28"/>
                <w:lang w:val="es-ES"/>
              </w:rPr>
              <w:t>otlatl</w:t>
            </w:r>
            <w:r w:rsidRPr="00C52858">
              <w:rPr>
                <w:rFonts w:ascii="Times New Roman" w:hAnsi="Times New Roman" w:cs="Times New Roman"/>
                <w:sz w:val="28"/>
                <w:szCs w:val="28"/>
                <w:lang w:val="es-ES"/>
              </w:rPr>
              <w:t>' - clase de carrizo, bastón.</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Una especie de bambú grueso y alto.</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sz w:val="28"/>
                <w:szCs w:val="28"/>
                <w:lang w:val="es-ES"/>
              </w:rPr>
              <w:t xml:space="preserve">Pedro Páramo / </w:t>
            </w:r>
            <w:r w:rsidRPr="00C52858">
              <w:rPr>
                <w:rFonts w:ascii="Times New Roman" w:hAnsi="Times New Roman" w:cs="Times New Roman"/>
                <w:sz w:val="28"/>
                <w:szCs w:val="28"/>
              </w:rPr>
              <w:t>Педро Парамо</w:t>
            </w:r>
            <w:r w:rsidRPr="00C52858">
              <w:rPr>
                <w:rFonts w:ascii="Times New Roman" w:hAnsi="Times New Roman" w:cs="Times New Roman"/>
                <w:sz w:val="28"/>
                <w:szCs w:val="28"/>
                <w:lang w:val="es-ES"/>
              </w:rPr>
              <w:t xml:space="preserve"> [41]</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(11) Había un aparato de petróleo. Había una cama de </w:t>
            </w:r>
            <w:r w:rsidRPr="00C52858">
              <w:rPr>
                <w:rFonts w:ascii="Times New Roman" w:hAnsi="Times New Roman" w:cs="Times New Roman"/>
                <w:b/>
                <w:i/>
                <w:sz w:val="28"/>
                <w:szCs w:val="28"/>
                <w:lang w:val="es-ES"/>
              </w:rPr>
              <w:t>otate</w:t>
            </w:r>
            <w:r w:rsidRPr="00C52858">
              <w:rPr>
                <w:rFonts w:ascii="Times New Roman" w:hAnsi="Times New Roman" w:cs="Times New Roman"/>
                <w:i/>
                <w:sz w:val="28"/>
                <w:szCs w:val="28"/>
                <w:lang w:val="es-ES"/>
              </w:rPr>
              <w:t>, y un equipal en que estaban las ropas de ella.</w:t>
            </w:r>
          </w:p>
        </w:tc>
        <w:tc>
          <w:tcPr>
            <w:tcW w:w="1154" w:type="pct"/>
            <w:tcBorders>
              <w:top w:val="thickThinLargeGap" w:sz="24" w:space="0" w:color="auto"/>
            </w:tcBorders>
          </w:tcPr>
          <w:p w:rsidR="00C50EA9" w:rsidRPr="00C52858" w:rsidRDefault="00C50EA9" w:rsidP="00977DFE">
            <w:pPr>
              <w:spacing w:before="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На столе горела керосиновая лампа. Она освещала </w:t>
            </w:r>
            <w:r w:rsidRPr="00C52858">
              <w:rPr>
                <w:rFonts w:ascii="Times New Roman" w:hAnsi="Times New Roman" w:cs="Times New Roman"/>
                <w:b/>
                <w:i/>
                <w:sz w:val="28"/>
                <w:szCs w:val="28"/>
              </w:rPr>
              <w:t xml:space="preserve">бамбуковую – из отате </w:t>
            </w:r>
            <w:r w:rsidRPr="00C52858">
              <w:rPr>
                <w:rFonts w:ascii="Times New Roman" w:hAnsi="Times New Roman" w:cs="Times New Roman"/>
                <w:i/>
                <w:sz w:val="28"/>
                <w:szCs w:val="28"/>
              </w:rPr>
              <w:t>– кровать и плетеный стул, на котором лежала женская одежда.</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Glosa intratextual</w:t>
            </w:r>
          </w:p>
        </w:tc>
        <w:tc>
          <w:tcPr>
            <w:tcW w:w="77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Se añade el nombre de la familia para ubicar el MC dentro del mundo de la flora</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Pedro Páramo / </w:t>
            </w:r>
            <w:r w:rsidRPr="00C52858">
              <w:rPr>
                <w:rFonts w:ascii="Times New Roman" w:hAnsi="Times New Roman" w:cs="Times New Roman"/>
                <w:sz w:val="28"/>
                <w:szCs w:val="28"/>
              </w:rPr>
              <w:t>Педро Парамо</w:t>
            </w:r>
            <w:r w:rsidRPr="00C52858">
              <w:rPr>
                <w:rFonts w:ascii="Times New Roman" w:hAnsi="Times New Roman" w:cs="Times New Roman"/>
                <w:sz w:val="28"/>
                <w:szCs w:val="28"/>
                <w:lang w:val="es-ES"/>
              </w:rPr>
              <w:t xml:space="preserve"> [47]</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(39) La cama era de </w:t>
            </w:r>
            <w:r w:rsidRPr="00C52858">
              <w:rPr>
                <w:rFonts w:ascii="Times New Roman" w:hAnsi="Times New Roman" w:cs="Times New Roman"/>
                <w:b/>
                <w:i/>
                <w:sz w:val="28"/>
                <w:szCs w:val="28"/>
                <w:lang w:val="es-ES"/>
              </w:rPr>
              <w:t xml:space="preserve">otate </w:t>
            </w:r>
            <w:r w:rsidRPr="00C52858">
              <w:rPr>
                <w:rFonts w:ascii="Times New Roman" w:hAnsi="Times New Roman" w:cs="Times New Roman"/>
                <w:i/>
                <w:sz w:val="28"/>
                <w:szCs w:val="28"/>
                <w:lang w:val="es-ES"/>
              </w:rPr>
              <w:t>cubierta con costales que olían a orines, como si nunca los hubieran oreado al sol</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Кровать – </w:t>
            </w:r>
            <w:r w:rsidRPr="00C52858">
              <w:rPr>
                <w:rFonts w:ascii="Times New Roman" w:hAnsi="Times New Roman" w:cs="Times New Roman"/>
                <w:b/>
                <w:i/>
                <w:sz w:val="28"/>
                <w:szCs w:val="28"/>
              </w:rPr>
              <w:t>бамбуковая</w:t>
            </w:r>
            <w:r w:rsidRPr="00C52858">
              <w:rPr>
                <w:rFonts w:ascii="Times New Roman" w:hAnsi="Times New Roman" w:cs="Times New Roman"/>
                <w:i/>
                <w:sz w:val="28"/>
                <w:szCs w:val="28"/>
              </w:rPr>
              <w:t xml:space="preserve">; от слежавшихся тюфяков разит мочой, похоже, что их даже </w:t>
            </w:r>
            <w:proofErr w:type="gramStart"/>
            <w:r w:rsidRPr="00C52858">
              <w:rPr>
                <w:rFonts w:ascii="Times New Roman" w:hAnsi="Times New Roman" w:cs="Times New Roman"/>
                <w:i/>
                <w:sz w:val="28"/>
                <w:szCs w:val="28"/>
              </w:rPr>
              <w:t>проветривать</w:t>
            </w:r>
            <w:proofErr w:type="gramEnd"/>
            <w:r w:rsidRPr="00C52858">
              <w:rPr>
                <w:rFonts w:ascii="Times New Roman" w:hAnsi="Times New Roman" w:cs="Times New Roman"/>
                <w:i/>
                <w:sz w:val="28"/>
                <w:szCs w:val="28"/>
              </w:rPr>
              <w:t xml:space="preserve"> никогда не выносили.</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Generalización</w:t>
            </w:r>
          </w:p>
        </w:tc>
        <w:tc>
          <w:tcPr>
            <w:tcW w:w="773" w:type="pct"/>
          </w:tcPr>
          <w:p w:rsidR="00C50EA9" w:rsidRPr="00C52858" w:rsidRDefault="00C50EA9" w:rsidP="00977DFE">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Solamente se menciona el nombre de la familia sin especificar la especie</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llano en llamas / </w:t>
            </w:r>
            <w:r w:rsidRPr="00C52858">
              <w:rPr>
                <w:rFonts w:ascii="Times New Roman" w:hAnsi="Times New Roman" w:cs="Times New Roman"/>
                <w:sz w:val="28"/>
                <w:szCs w:val="28"/>
              </w:rPr>
              <w:t>Равнина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огне</w:t>
            </w:r>
            <w:r w:rsidRPr="00C52858">
              <w:rPr>
                <w:rFonts w:ascii="Times New Roman" w:hAnsi="Times New Roman" w:cs="Times New Roman"/>
                <w:sz w:val="28"/>
                <w:szCs w:val="28"/>
                <w:lang w:val="es-ES"/>
              </w:rPr>
              <w:t xml:space="preserve"> [159]</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(40) Y el que costó más trabajo fue aquel corporal flaco y largo como </w:t>
            </w:r>
            <w:r w:rsidRPr="00C52858">
              <w:rPr>
                <w:rFonts w:ascii="Times New Roman" w:hAnsi="Times New Roman" w:cs="Times New Roman"/>
                <w:b/>
                <w:i/>
                <w:sz w:val="28"/>
                <w:szCs w:val="28"/>
                <w:lang w:val="es-ES"/>
              </w:rPr>
              <w:t>garrocha de otate</w:t>
            </w:r>
            <w:r w:rsidRPr="00C52858">
              <w:rPr>
                <w:rFonts w:ascii="Times New Roman" w:hAnsi="Times New Roman" w:cs="Times New Roman"/>
                <w:i/>
                <w:sz w:val="28"/>
                <w:szCs w:val="28"/>
                <w:lang w:val="es-ES"/>
              </w:rPr>
              <w:t>, que escurría el bulto solo con ladearse un poquito.</w:t>
            </w:r>
          </w:p>
        </w:tc>
        <w:tc>
          <w:tcPr>
            <w:tcW w:w="1154" w:type="pct"/>
          </w:tcPr>
          <w:p w:rsidR="00C50EA9" w:rsidRPr="00C52858" w:rsidRDefault="00C50EA9" w:rsidP="00977DFE">
            <w:pPr>
              <w:spacing w:before="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Ох, и задал же ему </w:t>
            </w:r>
            <w:proofErr w:type="gramStart"/>
            <w:r w:rsidRPr="00C52858">
              <w:rPr>
                <w:rFonts w:ascii="Times New Roman" w:hAnsi="Times New Roman" w:cs="Times New Roman"/>
                <w:i/>
                <w:sz w:val="28"/>
                <w:szCs w:val="28"/>
              </w:rPr>
              <w:t>работенку</w:t>
            </w:r>
            <w:proofErr w:type="gramEnd"/>
            <w:r w:rsidRPr="00C52858">
              <w:rPr>
                <w:rFonts w:ascii="Times New Roman" w:hAnsi="Times New Roman" w:cs="Times New Roman"/>
                <w:i/>
                <w:sz w:val="28"/>
                <w:szCs w:val="28"/>
              </w:rPr>
              <w:t xml:space="preserve"> второй капрал. Тощий был, долговязый, </w:t>
            </w:r>
            <w:r w:rsidRPr="00C52858">
              <w:rPr>
                <w:rFonts w:ascii="Times New Roman" w:hAnsi="Times New Roman" w:cs="Times New Roman"/>
                <w:b/>
                <w:i/>
                <w:sz w:val="28"/>
                <w:szCs w:val="28"/>
              </w:rPr>
              <w:t>жердина жердиной</w:t>
            </w:r>
            <w:r w:rsidRPr="00C52858">
              <w:rPr>
                <w:rFonts w:ascii="Times New Roman" w:hAnsi="Times New Roman" w:cs="Times New Roman"/>
                <w:i/>
                <w:sz w:val="28"/>
                <w:szCs w:val="28"/>
              </w:rPr>
              <w:t>, попробуй в него попади, подастся чуток в сторону, стилет — мимо.</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Naturalización</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i/>
                <w:sz w:val="28"/>
                <w:szCs w:val="28"/>
              </w:rPr>
              <w:t>Жердь</w:t>
            </w:r>
            <w:r w:rsidRPr="00C52858">
              <w:rPr>
                <w:rFonts w:ascii="Times New Roman" w:hAnsi="Times New Roman" w:cs="Times New Roman"/>
                <w:sz w:val="28"/>
                <w:szCs w:val="28"/>
                <w:lang w:val="es-ES"/>
              </w:rPr>
              <w:t xml:space="preserve"> es una palabra con la que se designa en el lenguaje popular ruso a una persona alta y delgada</w:t>
            </w:r>
          </w:p>
        </w:tc>
      </w:tr>
      <w:tr w:rsidR="00C50EA9" w:rsidRPr="0029239E" w:rsidTr="00977DFE">
        <w:trPr>
          <w:trHeight w:val="567"/>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 xml:space="preserve">Comentario: En ejemplo (40) la traductora utiliza una expresión que pertenece al lenguaje popular, concientemente rebajando el estilo. Eso le permite mantener en el TM el lenguaje rústico utilizado por Rulfo. </w:t>
            </w:r>
          </w:p>
        </w:tc>
      </w:tr>
      <w:tr w:rsidR="00C50EA9" w:rsidRPr="0029239E" w:rsidTr="00977DFE">
        <w:trPr>
          <w:gridAfter w:val="1"/>
          <w:wAfter w:w="3" w:type="pct"/>
          <w:trHeight w:val="567"/>
        </w:trPr>
        <w:tc>
          <w:tcPr>
            <w:tcW w:w="785"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TLACUACHE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Del náhuatl </w:t>
            </w:r>
            <w:r w:rsidRPr="00C52858">
              <w:rPr>
                <w:rFonts w:ascii="Times New Roman" w:hAnsi="Times New Roman" w:cs="Times New Roman"/>
                <w:i/>
                <w:sz w:val="28"/>
                <w:szCs w:val="28"/>
                <w:lang w:val="es-ES"/>
              </w:rPr>
              <w:t>tlacuatzin</w:t>
            </w:r>
            <w:r w:rsidRPr="00C52858">
              <w:rPr>
                <w:rFonts w:ascii="Times New Roman" w:hAnsi="Times New Roman" w:cs="Times New Roman"/>
                <w:sz w:val="28"/>
                <w:szCs w:val="28"/>
                <w:lang w:val="es-ES"/>
              </w:rPr>
              <w:t>.</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977DFE" w:rsidP="00977DFE">
            <w:pPr>
              <w:spacing w:before="40" w:line="276"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Mamífero marsupial americano </w:t>
            </w:r>
            <w:r w:rsidR="00C50EA9" w:rsidRPr="00C52858">
              <w:rPr>
                <w:rFonts w:ascii="Times New Roman" w:hAnsi="Times New Roman" w:cs="Times New Roman"/>
                <w:sz w:val="28"/>
                <w:szCs w:val="28"/>
                <w:lang w:val="es-ES"/>
              </w:rPr>
              <w:t>de aspecto parecido a la rata.</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[118]</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(41) Ratones, murciélagos, </w:t>
            </w:r>
            <w:r w:rsidRPr="00C52858">
              <w:rPr>
                <w:rFonts w:ascii="Times New Roman" w:hAnsi="Times New Roman" w:cs="Times New Roman"/>
                <w:b/>
                <w:i/>
                <w:sz w:val="28"/>
                <w:szCs w:val="28"/>
                <w:lang w:val="es-ES"/>
              </w:rPr>
              <w:t>tlacuaches</w:t>
            </w:r>
            <w:r w:rsidRPr="00C52858">
              <w:rPr>
                <w:rFonts w:ascii="Times New Roman" w:hAnsi="Times New Roman" w:cs="Times New Roman"/>
                <w:i/>
                <w:sz w:val="28"/>
                <w:szCs w:val="28"/>
                <w:lang w:val="es-ES"/>
              </w:rPr>
              <w:t>, habían encontrado allí cómodo amparo.</w:t>
            </w:r>
          </w:p>
        </w:tc>
        <w:tc>
          <w:tcPr>
            <w:tcW w:w="1154"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Крысы, летучие мыши, </w:t>
            </w:r>
            <w:r w:rsidRPr="00C52858">
              <w:rPr>
                <w:rFonts w:ascii="Times New Roman" w:hAnsi="Times New Roman" w:cs="Times New Roman"/>
                <w:b/>
                <w:i/>
                <w:sz w:val="28"/>
                <w:szCs w:val="28"/>
              </w:rPr>
              <w:t>саригуэи</w:t>
            </w:r>
            <w:proofErr w:type="gramStart"/>
            <w:r w:rsidRPr="00C52858">
              <w:rPr>
                <w:rFonts w:ascii="Times New Roman" w:hAnsi="Times New Roman" w:cs="Times New Roman"/>
                <w:b/>
                <w:i/>
                <w:sz w:val="28"/>
                <w:szCs w:val="28"/>
                <w:vertAlign w:val="superscript"/>
              </w:rPr>
              <w:t>1</w:t>
            </w:r>
            <w:proofErr w:type="gramEnd"/>
            <w:r w:rsidRPr="00C52858">
              <w:rPr>
                <w:rFonts w:ascii="Times New Roman" w:hAnsi="Times New Roman" w:cs="Times New Roman"/>
                <w:i/>
                <w:sz w:val="28"/>
                <w:szCs w:val="28"/>
              </w:rPr>
              <w:t xml:space="preserve"> нашли себе там удобное пристанище.</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Generalización + Neutralización limitada + Glosa extratextual</w:t>
            </w:r>
          </w:p>
        </w:tc>
        <w:tc>
          <w:tcPr>
            <w:tcW w:w="77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Se toma el orden de mamíferos sin especificar la especie, una palabra exótica para el lector ruso, que se explica a pie de página</w:t>
            </w:r>
          </w:p>
        </w:tc>
      </w:tr>
      <w:tr w:rsidR="00C50EA9" w:rsidRPr="0029239E" w:rsidTr="00977DFE">
        <w:trPr>
          <w:trHeight w:val="567"/>
        </w:trPr>
        <w:tc>
          <w:tcPr>
            <w:tcW w:w="5000" w:type="pct"/>
            <w:gridSpan w:val="7"/>
            <w:tcBorders>
              <w:bottom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Comentario: Un caso curioso puesto que se observan tres estrategias de traducción a la vez. Consideramos que en realidad no hacía falta complicarlo tanto, puesto que la palabra ´tlacuache´ se traduce al ruso casi literalmente como ‘</w:t>
            </w:r>
            <w:r w:rsidRPr="00C52858">
              <w:rPr>
                <w:rFonts w:ascii="Times New Roman" w:hAnsi="Times New Roman" w:cs="Times New Roman"/>
                <w:sz w:val="28"/>
                <w:szCs w:val="28"/>
              </w:rPr>
              <w:t>опоссум</w:t>
            </w:r>
            <w:r w:rsidRPr="00C52858">
              <w:rPr>
                <w:rFonts w:ascii="Times New Roman" w:hAnsi="Times New Roman" w:cs="Times New Roman"/>
                <w:sz w:val="28"/>
                <w:szCs w:val="28"/>
                <w:lang w:val="es-ES"/>
              </w:rPr>
              <w:t>’.</w:t>
            </w:r>
          </w:p>
        </w:tc>
      </w:tr>
      <w:tr w:rsidR="00C50EA9" w:rsidRPr="0029239E" w:rsidTr="00977DFE">
        <w:trPr>
          <w:gridAfter w:val="1"/>
          <w:wAfter w:w="3" w:type="pct"/>
          <w:trHeight w:val="454"/>
        </w:trPr>
        <w:tc>
          <w:tcPr>
            <w:tcW w:w="785" w:type="pct"/>
            <w:vMerge w:val="restar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b/>
                <w:sz w:val="28"/>
                <w:szCs w:val="28"/>
                <w:lang w:val="es-ES"/>
              </w:rPr>
            </w:pPr>
            <w:r w:rsidRPr="00C52858">
              <w:rPr>
                <w:rFonts w:ascii="Times New Roman" w:hAnsi="Times New Roman" w:cs="Times New Roman"/>
                <w:b/>
                <w:sz w:val="28"/>
                <w:szCs w:val="28"/>
                <w:lang w:val="es-ES"/>
              </w:rPr>
              <w:t>ZOPILOTE</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Del náhuatl </w:t>
            </w:r>
            <w:r w:rsidRPr="00C52858">
              <w:rPr>
                <w:rFonts w:ascii="Times New Roman" w:hAnsi="Times New Roman" w:cs="Times New Roman"/>
                <w:i/>
                <w:sz w:val="28"/>
                <w:szCs w:val="28"/>
                <w:lang w:val="es-ES"/>
              </w:rPr>
              <w:t>tzopílotl</w:t>
            </w:r>
            <w:r w:rsidRPr="00C52858">
              <w:rPr>
                <w:rFonts w:ascii="Times New Roman" w:hAnsi="Times New Roman" w:cs="Times New Roman"/>
                <w:sz w:val="28"/>
                <w:szCs w:val="28"/>
                <w:lang w:val="es-ES"/>
              </w:rPr>
              <w:t>.</w:t>
            </w:r>
          </w:p>
          <w:p w:rsidR="00C50EA9" w:rsidRPr="00C52858" w:rsidRDefault="00C50EA9" w:rsidP="006F32DF">
            <w:pPr>
              <w:spacing w:before="40" w:after="40" w:line="276" w:lineRule="auto"/>
              <w:rPr>
                <w:rFonts w:ascii="Times New Roman" w:hAnsi="Times New Roman" w:cs="Times New Roman"/>
                <w:sz w:val="28"/>
                <w:szCs w:val="28"/>
                <w:lang w:val="es-ES"/>
              </w:rPr>
            </w:pPr>
          </w:p>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Ave rapaz diurna que se alimenta de </w:t>
            </w:r>
            <w:r w:rsidRPr="00C52858">
              <w:rPr>
                <w:rFonts w:ascii="Times New Roman" w:hAnsi="Times New Roman" w:cs="Times New Roman"/>
                <w:sz w:val="28"/>
                <w:szCs w:val="28"/>
                <w:lang w:val="es-ES"/>
              </w:rPr>
              <w:lastRenderedPageBreak/>
              <w:t>carroña, que vive desde el sur de los Estados Unidos hasta el centro de Argentina.</w:t>
            </w:r>
          </w:p>
        </w:tc>
        <w:tc>
          <w:tcPr>
            <w:tcW w:w="50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sz w:val="28"/>
                <w:szCs w:val="28"/>
                <w:lang w:val="es-ES"/>
              </w:rPr>
              <w:lastRenderedPageBreak/>
              <w:t xml:space="preserve">Pedro Páramo / </w:t>
            </w:r>
            <w:r w:rsidRPr="00C52858">
              <w:rPr>
                <w:rFonts w:ascii="Times New Roman" w:hAnsi="Times New Roman" w:cs="Times New Roman"/>
                <w:sz w:val="28"/>
                <w:szCs w:val="28"/>
              </w:rPr>
              <w:t>Педро Парамо</w:t>
            </w:r>
            <w:r w:rsidRPr="00C52858">
              <w:rPr>
                <w:rFonts w:ascii="Times New Roman" w:hAnsi="Times New Roman" w:cs="Times New Roman"/>
                <w:sz w:val="28"/>
                <w:szCs w:val="28"/>
                <w:lang w:val="es-ES"/>
              </w:rPr>
              <w:t xml:space="preserve"> [19]</w:t>
            </w:r>
          </w:p>
        </w:tc>
        <w:tc>
          <w:tcPr>
            <w:tcW w:w="113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(42) Un </w:t>
            </w:r>
            <w:r w:rsidRPr="00C52858">
              <w:rPr>
                <w:rFonts w:ascii="Times New Roman" w:hAnsi="Times New Roman" w:cs="Times New Roman"/>
                <w:b/>
                <w:i/>
                <w:sz w:val="28"/>
                <w:szCs w:val="28"/>
                <w:lang w:val="es-ES"/>
              </w:rPr>
              <w:t xml:space="preserve">zopilote </w:t>
            </w:r>
            <w:r w:rsidRPr="00C52858">
              <w:rPr>
                <w:rFonts w:ascii="Times New Roman" w:hAnsi="Times New Roman" w:cs="Times New Roman"/>
                <w:i/>
                <w:sz w:val="28"/>
                <w:szCs w:val="28"/>
                <w:lang w:val="es-ES"/>
              </w:rPr>
              <w:t>solitario se mecía en el cielo.</w:t>
            </w:r>
            <w:r w:rsidRPr="00C52858">
              <w:rPr>
                <w:rFonts w:ascii="Times New Roman" w:hAnsi="Times New Roman" w:cs="Times New Roman"/>
                <w:i/>
                <w:sz w:val="28"/>
                <w:szCs w:val="28"/>
                <w:lang w:val="es-ES"/>
              </w:rPr>
              <w:tab/>
            </w:r>
          </w:p>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¿Por qué suspira usted, Doloritas?</w:t>
            </w:r>
          </w:p>
          <w:p w:rsidR="00C50EA9" w:rsidRPr="00C52858" w:rsidRDefault="00C50EA9" w:rsidP="00977DFE">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 Quisiera ser </w:t>
            </w:r>
            <w:r w:rsidRPr="00C52858">
              <w:rPr>
                <w:rFonts w:ascii="Times New Roman" w:hAnsi="Times New Roman" w:cs="Times New Roman"/>
                <w:b/>
                <w:i/>
                <w:sz w:val="28"/>
                <w:szCs w:val="28"/>
                <w:lang w:val="es-ES"/>
              </w:rPr>
              <w:t xml:space="preserve">zopilote </w:t>
            </w:r>
            <w:r w:rsidRPr="00C52858">
              <w:rPr>
                <w:rFonts w:ascii="Times New Roman" w:hAnsi="Times New Roman" w:cs="Times New Roman"/>
                <w:i/>
                <w:sz w:val="28"/>
                <w:szCs w:val="28"/>
                <w:lang w:val="es-ES"/>
              </w:rPr>
              <w:t xml:space="preserve">para volar donde vive mi </w:t>
            </w:r>
            <w:r w:rsidR="00977DFE" w:rsidRPr="00977DFE">
              <w:rPr>
                <w:rFonts w:ascii="Times New Roman" w:hAnsi="Times New Roman" w:cs="Times New Roman"/>
                <w:i/>
                <w:sz w:val="28"/>
                <w:szCs w:val="28"/>
                <w:lang w:val="es-ES"/>
              </w:rPr>
              <w:t>h</w:t>
            </w:r>
            <w:r w:rsidRPr="00C52858">
              <w:rPr>
                <w:rFonts w:ascii="Times New Roman" w:hAnsi="Times New Roman" w:cs="Times New Roman"/>
                <w:i/>
                <w:sz w:val="28"/>
                <w:szCs w:val="28"/>
                <w:lang w:val="es-ES"/>
              </w:rPr>
              <w:t>ermana.</w:t>
            </w:r>
          </w:p>
        </w:tc>
        <w:tc>
          <w:tcPr>
            <w:tcW w:w="1154"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В небе над нашими головами кружил </w:t>
            </w:r>
            <w:r w:rsidRPr="00C52858">
              <w:rPr>
                <w:rFonts w:ascii="Times New Roman" w:hAnsi="Times New Roman" w:cs="Times New Roman"/>
                <w:b/>
                <w:i/>
                <w:sz w:val="28"/>
                <w:szCs w:val="28"/>
              </w:rPr>
              <w:t>ястреб</w:t>
            </w:r>
            <w:r w:rsidRPr="00C52858">
              <w:rPr>
                <w:rFonts w:ascii="Times New Roman" w:hAnsi="Times New Roman" w:cs="Times New Roman"/>
                <w:i/>
                <w:sz w:val="28"/>
                <w:szCs w:val="28"/>
              </w:rPr>
              <w:t>.</w:t>
            </w:r>
          </w:p>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«О чём это вы так вздыхаете, Долоритас?»</w:t>
            </w:r>
          </w:p>
          <w:p w:rsidR="00C50EA9" w:rsidRPr="00C52858" w:rsidRDefault="00C50EA9" w:rsidP="00977DFE">
            <w:pPr>
              <w:spacing w:before="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«Были бы у меня крылья, как у того </w:t>
            </w:r>
            <w:r w:rsidRPr="00C52858">
              <w:rPr>
                <w:rFonts w:ascii="Times New Roman" w:hAnsi="Times New Roman" w:cs="Times New Roman"/>
                <w:b/>
                <w:i/>
                <w:sz w:val="28"/>
                <w:szCs w:val="28"/>
              </w:rPr>
              <w:t>ястреба</w:t>
            </w:r>
            <w:r w:rsidRPr="00C52858">
              <w:rPr>
                <w:rFonts w:ascii="Times New Roman" w:hAnsi="Times New Roman" w:cs="Times New Roman"/>
                <w:i/>
                <w:sz w:val="28"/>
                <w:szCs w:val="28"/>
              </w:rPr>
              <w:t>, полетела бы я к своей сестрице».</w:t>
            </w:r>
          </w:p>
        </w:tc>
        <w:tc>
          <w:tcPr>
            <w:tcW w:w="646"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Neutralización absoluta</w:t>
            </w:r>
          </w:p>
        </w:tc>
        <w:tc>
          <w:tcPr>
            <w:tcW w:w="773" w:type="pct"/>
            <w:tcBorders>
              <w:top w:val="thickThinLargeGap" w:sz="24" w:space="0" w:color="auto"/>
            </w:tcBorders>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El MC se sustituye por un concepto más generalizado, el que no remite directamente a la fauna mexicana</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llano en llamas / </w:t>
            </w:r>
            <w:r w:rsidRPr="00C52858">
              <w:rPr>
                <w:rFonts w:ascii="Times New Roman" w:hAnsi="Times New Roman" w:cs="Times New Roman"/>
                <w:sz w:val="28"/>
                <w:szCs w:val="28"/>
              </w:rPr>
              <w:t>Равнина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огне</w:t>
            </w:r>
            <w:r w:rsidRPr="00C52858">
              <w:rPr>
                <w:rFonts w:ascii="Times New Roman" w:hAnsi="Times New Roman" w:cs="Times New Roman"/>
                <w:sz w:val="28"/>
                <w:szCs w:val="28"/>
                <w:lang w:val="es-ES"/>
              </w:rPr>
              <w:t xml:space="preserve"> [124]</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(7) .. por el rumbo donde tiré a Remigio se levantaba una gran parvada de </w:t>
            </w:r>
            <w:r w:rsidRPr="00C52858">
              <w:rPr>
                <w:rFonts w:ascii="Times New Roman" w:hAnsi="Times New Roman" w:cs="Times New Roman"/>
                <w:b/>
                <w:i/>
                <w:sz w:val="28"/>
                <w:szCs w:val="28"/>
                <w:lang w:val="es-ES"/>
              </w:rPr>
              <w:t>zopilotes</w:t>
            </w:r>
            <w:r w:rsidRPr="00C52858">
              <w:rPr>
                <w:rFonts w:ascii="Times New Roman" w:hAnsi="Times New Roman" w:cs="Times New Roman"/>
                <w:i/>
                <w:sz w:val="28"/>
                <w:szCs w:val="28"/>
                <w:lang w:val="es-ES"/>
              </w:rPr>
              <w:t xml:space="preserve"> a cada tronido que daban los cohetes.</w:t>
            </w:r>
          </w:p>
          <w:p w:rsidR="00C50EA9" w:rsidRPr="00C52858" w:rsidRDefault="00C50EA9" w:rsidP="006F32DF">
            <w:pPr>
              <w:spacing w:before="40" w:after="40" w:line="276" w:lineRule="auto"/>
              <w:rPr>
                <w:rFonts w:ascii="Times New Roman" w:hAnsi="Times New Roman" w:cs="Times New Roman"/>
                <w:i/>
                <w:sz w:val="28"/>
                <w:szCs w:val="28"/>
                <w:lang w:val="es-ES"/>
              </w:rPr>
            </w:pPr>
          </w:p>
        </w:tc>
        <w:tc>
          <w:tcPr>
            <w:tcW w:w="1154" w:type="pct"/>
          </w:tcPr>
          <w:p w:rsidR="00C50EA9" w:rsidRPr="00C52858" w:rsidRDefault="00C50EA9" w:rsidP="00977DFE">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 а над Сапотланом ракеты цветные взлетают, и как взлетят, сразу туча </w:t>
            </w:r>
            <w:r w:rsidRPr="00C52858">
              <w:rPr>
                <w:rFonts w:ascii="Times New Roman" w:hAnsi="Times New Roman" w:cs="Times New Roman"/>
                <w:b/>
                <w:i/>
                <w:sz w:val="28"/>
                <w:szCs w:val="28"/>
              </w:rPr>
              <w:t xml:space="preserve">стервятников </w:t>
            </w:r>
            <w:r w:rsidRPr="00C52858">
              <w:rPr>
                <w:rFonts w:ascii="Times New Roman" w:hAnsi="Times New Roman" w:cs="Times New Roman"/>
                <w:i/>
                <w:sz w:val="28"/>
                <w:szCs w:val="28"/>
              </w:rPr>
              <w:t>в воздух поднимается, треск их пугает.</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Neutralización absoluta</w:t>
            </w:r>
          </w:p>
        </w:tc>
        <w:tc>
          <w:tcPr>
            <w:tcW w:w="773" w:type="pct"/>
            <w:vMerge w:val="restar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MC se sustituye por una otra ave rapaz carroñera, que tiene la misma función y produce una parecida impresión sobre el lector ruso </w:t>
            </w:r>
          </w:p>
        </w:tc>
      </w:tr>
      <w:tr w:rsidR="00C50EA9" w:rsidRPr="00C52858"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oficio de tinieblas / </w:t>
            </w:r>
            <w:r w:rsidRPr="00C52858">
              <w:rPr>
                <w:rFonts w:ascii="Times New Roman" w:hAnsi="Times New Roman" w:cs="Times New Roman"/>
                <w:sz w:val="28"/>
                <w:szCs w:val="28"/>
              </w:rPr>
              <w:t>Молитва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во</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тьме</w:t>
            </w:r>
            <w:r w:rsidRPr="00C52858">
              <w:rPr>
                <w:rFonts w:ascii="Times New Roman" w:hAnsi="Times New Roman" w:cs="Times New Roman"/>
                <w:sz w:val="28"/>
                <w:szCs w:val="28"/>
                <w:lang w:val="es-ES"/>
              </w:rPr>
              <w:t xml:space="preserve"> [257]</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(43) Ni entierro, monseñor – empezó a decir con una voz neutra, glacial- . Los </w:t>
            </w:r>
            <w:r w:rsidRPr="00C52858">
              <w:rPr>
                <w:rFonts w:ascii="Times New Roman" w:hAnsi="Times New Roman" w:cs="Times New Roman"/>
                <w:b/>
                <w:i/>
                <w:sz w:val="28"/>
                <w:szCs w:val="28"/>
                <w:lang w:val="es-ES"/>
              </w:rPr>
              <w:t xml:space="preserve">zopilotes </w:t>
            </w:r>
            <w:r w:rsidRPr="00C52858">
              <w:rPr>
                <w:rFonts w:ascii="Times New Roman" w:hAnsi="Times New Roman" w:cs="Times New Roman"/>
                <w:i/>
                <w:sz w:val="28"/>
                <w:szCs w:val="28"/>
                <w:lang w:val="es-ES"/>
              </w:rPr>
              <w:t>se lo van a comer, como a los animales.</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Даже нельзя предать тело земле, - начала она ледяным, отчужденным голосом. – </w:t>
            </w:r>
            <w:r w:rsidRPr="00C52858">
              <w:rPr>
                <w:rFonts w:ascii="Times New Roman" w:hAnsi="Times New Roman" w:cs="Times New Roman"/>
                <w:b/>
                <w:i/>
                <w:sz w:val="28"/>
                <w:szCs w:val="28"/>
              </w:rPr>
              <w:t>Стервятники</w:t>
            </w:r>
            <w:r w:rsidRPr="00C52858">
              <w:rPr>
                <w:rFonts w:ascii="Times New Roman" w:hAnsi="Times New Roman" w:cs="Times New Roman"/>
                <w:i/>
                <w:sz w:val="28"/>
                <w:szCs w:val="28"/>
              </w:rPr>
              <w:t xml:space="preserve"> </w:t>
            </w:r>
            <w:proofErr w:type="gramStart"/>
            <w:r w:rsidRPr="00C52858">
              <w:rPr>
                <w:rFonts w:ascii="Times New Roman" w:hAnsi="Times New Roman" w:cs="Times New Roman"/>
                <w:i/>
                <w:sz w:val="28"/>
                <w:szCs w:val="28"/>
              </w:rPr>
              <w:t>сожрут</w:t>
            </w:r>
            <w:proofErr w:type="gramEnd"/>
            <w:r w:rsidRPr="00C52858">
              <w:rPr>
                <w:rFonts w:ascii="Times New Roman" w:hAnsi="Times New Roman" w:cs="Times New Roman"/>
                <w:i/>
                <w:sz w:val="28"/>
                <w:szCs w:val="28"/>
              </w:rPr>
              <w:t xml:space="preserve"> его как падаль.</w:t>
            </w:r>
          </w:p>
        </w:tc>
        <w:tc>
          <w:tcPr>
            <w:tcW w:w="646" w:type="pct"/>
          </w:tcPr>
          <w:p w:rsidR="00C50EA9" w:rsidRPr="00C52858" w:rsidRDefault="00C50EA9" w:rsidP="006F32DF">
            <w:pPr>
              <w:spacing w:before="40" w:after="40" w:line="276" w:lineRule="auto"/>
              <w:rPr>
                <w:rFonts w:ascii="Times New Roman" w:hAnsi="Times New Roman" w:cs="Times New Roman"/>
                <w:sz w:val="28"/>
                <w:szCs w:val="28"/>
              </w:rPr>
            </w:pPr>
            <w:r w:rsidRPr="00C52858">
              <w:rPr>
                <w:rFonts w:ascii="Times New Roman" w:hAnsi="Times New Roman" w:cs="Times New Roman"/>
                <w:sz w:val="28"/>
                <w:szCs w:val="28"/>
                <w:lang w:val="es-ES"/>
              </w:rPr>
              <w:t>Neutralización absoluta</w:t>
            </w:r>
          </w:p>
        </w:tc>
        <w:tc>
          <w:tcPr>
            <w:tcW w:w="773" w:type="pct"/>
            <w:vMerge/>
          </w:tcPr>
          <w:p w:rsidR="00C50EA9" w:rsidRPr="00C52858" w:rsidRDefault="00C50EA9" w:rsidP="006F32DF">
            <w:pPr>
              <w:spacing w:before="40" w:after="40" w:line="276" w:lineRule="auto"/>
              <w:rPr>
                <w:rFonts w:ascii="Times New Roman" w:hAnsi="Times New Roman" w:cs="Times New Roman"/>
                <w:sz w:val="28"/>
                <w:szCs w:val="28"/>
              </w:rPr>
            </w:pPr>
          </w:p>
        </w:tc>
      </w:tr>
      <w:tr w:rsidR="00C50EA9" w:rsidRPr="0029239E" w:rsidTr="00977DFE">
        <w:trPr>
          <w:gridAfter w:val="1"/>
          <w:wAfter w:w="3" w:type="pct"/>
          <w:trHeight w:val="624"/>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viejo gringo / </w:t>
            </w:r>
            <w:r w:rsidRPr="00C52858">
              <w:rPr>
                <w:rFonts w:ascii="Times New Roman" w:hAnsi="Times New Roman" w:cs="Times New Roman"/>
                <w:sz w:val="28"/>
                <w:szCs w:val="28"/>
              </w:rPr>
              <w:t>Старый</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гринго</w:t>
            </w:r>
            <w:r w:rsidRPr="00C52858">
              <w:rPr>
                <w:rFonts w:ascii="Times New Roman" w:hAnsi="Times New Roman" w:cs="Times New Roman"/>
                <w:sz w:val="28"/>
                <w:szCs w:val="28"/>
                <w:lang w:val="es-ES"/>
              </w:rPr>
              <w:t xml:space="preserve"> [28]</w:t>
            </w:r>
          </w:p>
        </w:tc>
        <w:tc>
          <w:tcPr>
            <w:tcW w:w="1133"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(44) Volaron en círculo los </w:t>
            </w:r>
            <w:r w:rsidRPr="00C52858">
              <w:rPr>
                <w:rFonts w:ascii="Times New Roman" w:hAnsi="Times New Roman" w:cs="Times New Roman"/>
                <w:b/>
                <w:i/>
                <w:sz w:val="28"/>
                <w:szCs w:val="28"/>
                <w:lang w:val="es-ES"/>
              </w:rPr>
              <w:t>zopilotes</w:t>
            </w:r>
            <w:r w:rsidRPr="00C52858">
              <w:rPr>
                <w:rFonts w:ascii="Times New Roman" w:hAnsi="Times New Roman" w:cs="Times New Roman"/>
                <w:i/>
                <w:sz w:val="28"/>
                <w:szCs w:val="28"/>
                <w:lang w:val="es-ES"/>
              </w:rPr>
              <w:t xml:space="preserve"> y el viejo levantó la cabeza.</w:t>
            </w:r>
          </w:p>
        </w:tc>
        <w:tc>
          <w:tcPr>
            <w:tcW w:w="1154" w:type="pct"/>
          </w:tcPr>
          <w:p w:rsidR="00C50EA9" w:rsidRPr="00C52858" w:rsidRDefault="00C50EA9" w:rsidP="006F32DF">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rPr>
              <w:t xml:space="preserve">В небе кружили </w:t>
            </w:r>
            <w:r w:rsidRPr="00C52858">
              <w:rPr>
                <w:rFonts w:ascii="Times New Roman" w:hAnsi="Times New Roman" w:cs="Times New Roman"/>
                <w:b/>
                <w:i/>
                <w:sz w:val="28"/>
                <w:szCs w:val="28"/>
              </w:rPr>
              <w:t>стервятники-сопилоты</w:t>
            </w:r>
            <w:r w:rsidRPr="00C52858">
              <w:rPr>
                <w:rFonts w:ascii="Times New Roman" w:hAnsi="Times New Roman" w:cs="Times New Roman"/>
                <w:i/>
                <w:sz w:val="28"/>
                <w:szCs w:val="28"/>
              </w:rPr>
              <w:t xml:space="preserve">. </w:t>
            </w:r>
            <w:r w:rsidRPr="00C52858">
              <w:rPr>
                <w:rFonts w:ascii="Times New Roman" w:hAnsi="Times New Roman" w:cs="Times New Roman"/>
                <w:i/>
                <w:sz w:val="28"/>
                <w:szCs w:val="28"/>
                <w:lang w:val="es-ES"/>
              </w:rPr>
              <w:t>Старый гринго посмотрел вверх.</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Glosa intratextual</w:t>
            </w:r>
          </w:p>
        </w:tc>
        <w:tc>
          <w:tcPr>
            <w:tcW w:w="773" w:type="pct"/>
          </w:tcPr>
          <w:p w:rsidR="00C50EA9" w:rsidRPr="00C52858" w:rsidRDefault="00C50EA9" w:rsidP="00977DFE">
            <w:pPr>
              <w:spacing w:before="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Se menciona una otra ave y, al mismo tiempo, se transfiere el nombre de la ave mexicana</w:t>
            </w:r>
          </w:p>
        </w:tc>
      </w:tr>
      <w:tr w:rsidR="00C50EA9" w:rsidRPr="0029239E" w:rsidTr="00977DFE">
        <w:trPr>
          <w:gridAfter w:val="1"/>
          <w:wAfter w:w="3" w:type="pct"/>
          <w:trHeight w:val="567"/>
        </w:trPr>
        <w:tc>
          <w:tcPr>
            <w:tcW w:w="785" w:type="pct"/>
            <w:vMerge/>
          </w:tcPr>
          <w:p w:rsidR="00C50EA9" w:rsidRPr="00C52858" w:rsidRDefault="00C50EA9" w:rsidP="006F32DF">
            <w:pPr>
              <w:spacing w:before="40" w:after="40" w:line="276" w:lineRule="auto"/>
              <w:rPr>
                <w:rFonts w:ascii="Times New Roman" w:hAnsi="Times New Roman" w:cs="Times New Roman"/>
                <w:sz w:val="28"/>
                <w:szCs w:val="28"/>
                <w:lang w:val="es-ES"/>
              </w:rPr>
            </w:pPr>
          </w:p>
        </w:tc>
        <w:tc>
          <w:tcPr>
            <w:tcW w:w="50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El viejo gringo / </w:t>
            </w:r>
            <w:r w:rsidRPr="00C52858">
              <w:rPr>
                <w:rFonts w:ascii="Times New Roman" w:hAnsi="Times New Roman" w:cs="Times New Roman"/>
                <w:sz w:val="28"/>
                <w:szCs w:val="28"/>
              </w:rPr>
              <w:t>Старый</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гринго</w:t>
            </w:r>
            <w:r w:rsidRPr="00C52858">
              <w:rPr>
                <w:rFonts w:ascii="Times New Roman" w:hAnsi="Times New Roman" w:cs="Times New Roman"/>
                <w:sz w:val="28"/>
                <w:szCs w:val="28"/>
                <w:lang w:val="es-ES"/>
              </w:rPr>
              <w:t xml:space="preserve"> [35]</w:t>
            </w:r>
          </w:p>
        </w:tc>
        <w:tc>
          <w:tcPr>
            <w:tcW w:w="1133" w:type="pct"/>
          </w:tcPr>
          <w:p w:rsidR="00C50EA9" w:rsidRPr="00C52858" w:rsidRDefault="00C50EA9" w:rsidP="00977DFE">
            <w:pPr>
              <w:spacing w:before="40" w:after="40" w:line="276" w:lineRule="auto"/>
              <w:rPr>
                <w:rFonts w:ascii="Times New Roman" w:hAnsi="Times New Roman" w:cs="Times New Roman"/>
                <w:i/>
                <w:sz w:val="28"/>
                <w:szCs w:val="28"/>
                <w:lang w:val="es-ES"/>
              </w:rPr>
            </w:pPr>
            <w:r w:rsidRPr="00C52858">
              <w:rPr>
                <w:rFonts w:ascii="Times New Roman" w:hAnsi="Times New Roman" w:cs="Times New Roman"/>
                <w:i/>
                <w:sz w:val="28"/>
                <w:szCs w:val="28"/>
                <w:lang w:val="es-ES"/>
              </w:rPr>
              <w:t xml:space="preserve">(45) .. manteniéndose vivo sólo gracias a su alerta animosidad contra los </w:t>
            </w:r>
            <w:r w:rsidRPr="00C52858">
              <w:rPr>
                <w:rFonts w:ascii="Times New Roman" w:hAnsi="Times New Roman" w:cs="Times New Roman"/>
                <w:b/>
                <w:i/>
                <w:sz w:val="28"/>
                <w:szCs w:val="28"/>
                <w:lang w:val="es-ES"/>
              </w:rPr>
              <w:t xml:space="preserve">zopilotes </w:t>
            </w:r>
            <w:r w:rsidRPr="00C52858">
              <w:rPr>
                <w:rFonts w:ascii="Times New Roman" w:hAnsi="Times New Roman" w:cs="Times New Roman"/>
                <w:i/>
                <w:sz w:val="28"/>
                <w:szCs w:val="28"/>
                <w:lang w:val="es-ES"/>
              </w:rPr>
              <w:t>que vo</w:t>
            </w:r>
            <w:r w:rsidR="00977DFE">
              <w:rPr>
                <w:rFonts w:ascii="Times New Roman" w:hAnsi="Times New Roman" w:cs="Times New Roman"/>
                <w:i/>
                <w:sz w:val="28"/>
                <w:szCs w:val="28"/>
                <w:lang w:val="es-ES"/>
              </w:rPr>
              <w:t>laban en círculos sobre todos la</w:t>
            </w:r>
            <w:r w:rsidRPr="00C52858">
              <w:rPr>
                <w:rFonts w:ascii="Times New Roman" w:hAnsi="Times New Roman" w:cs="Times New Roman"/>
                <w:i/>
                <w:sz w:val="28"/>
                <w:szCs w:val="28"/>
                <w:lang w:val="es-ES"/>
              </w:rPr>
              <w:t>s iglesias de México.</w:t>
            </w:r>
          </w:p>
        </w:tc>
        <w:tc>
          <w:tcPr>
            <w:tcW w:w="1154" w:type="pct"/>
          </w:tcPr>
          <w:p w:rsidR="00C50EA9" w:rsidRPr="00C52858" w:rsidRDefault="00C50EA9" w:rsidP="00977DFE">
            <w:pPr>
              <w:spacing w:before="40" w:line="276" w:lineRule="auto"/>
              <w:rPr>
                <w:rFonts w:ascii="Times New Roman" w:hAnsi="Times New Roman" w:cs="Times New Roman"/>
                <w:i/>
                <w:sz w:val="28"/>
                <w:szCs w:val="28"/>
              </w:rPr>
            </w:pPr>
            <w:r w:rsidRPr="00C52858">
              <w:rPr>
                <w:rFonts w:ascii="Times New Roman" w:hAnsi="Times New Roman" w:cs="Times New Roman"/>
                <w:i/>
                <w:sz w:val="28"/>
                <w:szCs w:val="28"/>
              </w:rPr>
              <w:t xml:space="preserve">.. не ложится в гроб хотя бы потому, что боится и ненавидит </w:t>
            </w:r>
            <w:r w:rsidRPr="00C52858">
              <w:rPr>
                <w:rFonts w:ascii="Times New Roman" w:hAnsi="Times New Roman" w:cs="Times New Roman"/>
                <w:b/>
                <w:i/>
                <w:sz w:val="28"/>
                <w:szCs w:val="28"/>
              </w:rPr>
              <w:t>сопилотов</w:t>
            </w:r>
            <w:r w:rsidRPr="00C52858">
              <w:rPr>
                <w:rFonts w:ascii="Times New Roman" w:hAnsi="Times New Roman" w:cs="Times New Roman"/>
                <w:i/>
                <w:sz w:val="28"/>
                <w:szCs w:val="28"/>
              </w:rPr>
              <w:t xml:space="preserve">, </w:t>
            </w:r>
            <w:proofErr w:type="gramStart"/>
            <w:r w:rsidRPr="00C52858">
              <w:rPr>
                <w:rFonts w:ascii="Times New Roman" w:hAnsi="Times New Roman" w:cs="Times New Roman"/>
                <w:i/>
                <w:sz w:val="28"/>
                <w:szCs w:val="28"/>
              </w:rPr>
              <w:t>кружащих</w:t>
            </w:r>
            <w:proofErr w:type="gramEnd"/>
            <w:r w:rsidRPr="00C52858">
              <w:rPr>
                <w:rFonts w:ascii="Times New Roman" w:hAnsi="Times New Roman" w:cs="Times New Roman"/>
                <w:i/>
                <w:sz w:val="28"/>
                <w:szCs w:val="28"/>
              </w:rPr>
              <w:t xml:space="preserve"> над всеми дворцами и церквами Мексики.</w:t>
            </w:r>
          </w:p>
        </w:tc>
        <w:tc>
          <w:tcPr>
            <w:tcW w:w="646"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Préstamo</w:t>
            </w:r>
          </w:p>
        </w:tc>
        <w:tc>
          <w:tcPr>
            <w:tcW w:w="773" w:type="pct"/>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t>El MC se transfiere mediante la transcripción</w:t>
            </w:r>
          </w:p>
        </w:tc>
      </w:tr>
      <w:tr w:rsidR="00C50EA9" w:rsidRPr="0029239E" w:rsidTr="00977DFE">
        <w:trPr>
          <w:trHeight w:val="567"/>
        </w:trPr>
        <w:tc>
          <w:tcPr>
            <w:tcW w:w="5000" w:type="pct"/>
            <w:gridSpan w:val="7"/>
          </w:tcPr>
          <w:p w:rsidR="00C50EA9" w:rsidRPr="00C52858" w:rsidRDefault="00C50EA9" w:rsidP="006F32DF">
            <w:pPr>
              <w:spacing w:before="40" w:after="40" w:line="276" w:lineRule="auto"/>
              <w:rPr>
                <w:rFonts w:ascii="Times New Roman" w:hAnsi="Times New Roman" w:cs="Times New Roman"/>
                <w:sz w:val="28"/>
                <w:szCs w:val="28"/>
                <w:lang w:val="es-ES"/>
              </w:rPr>
            </w:pPr>
            <w:r w:rsidRPr="00C52858">
              <w:rPr>
                <w:rFonts w:ascii="Times New Roman" w:hAnsi="Times New Roman" w:cs="Times New Roman"/>
                <w:sz w:val="28"/>
                <w:szCs w:val="28"/>
                <w:lang w:val="es-ES"/>
              </w:rPr>
              <w:lastRenderedPageBreak/>
              <w:t>Comentario: Nos parece poco adecuada la decisión de la traductora de El gringo viejo (</w:t>
            </w:r>
            <w:r w:rsidRPr="00C52858">
              <w:rPr>
                <w:rFonts w:ascii="Times New Roman" w:hAnsi="Times New Roman" w:cs="Times New Roman"/>
                <w:sz w:val="28"/>
                <w:szCs w:val="28"/>
              </w:rPr>
              <w:t>М</w:t>
            </w:r>
            <w:r w:rsidRPr="00C52858">
              <w:rPr>
                <w:rFonts w:ascii="Times New Roman" w:hAnsi="Times New Roman" w:cs="Times New Roman"/>
                <w:sz w:val="28"/>
                <w:szCs w:val="28"/>
                <w:lang w:val="es-ES"/>
              </w:rPr>
              <w:t xml:space="preserve">. </w:t>
            </w:r>
            <w:proofErr w:type="gramStart"/>
            <w:r w:rsidRPr="00C52858">
              <w:rPr>
                <w:rFonts w:ascii="Times New Roman" w:hAnsi="Times New Roman" w:cs="Times New Roman"/>
                <w:sz w:val="28"/>
                <w:szCs w:val="28"/>
              </w:rPr>
              <w:t>Былинкина</w:t>
            </w:r>
            <w:r w:rsidRPr="00C52858">
              <w:rPr>
                <w:rFonts w:ascii="Times New Roman" w:hAnsi="Times New Roman" w:cs="Times New Roman"/>
                <w:sz w:val="28"/>
                <w:szCs w:val="28"/>
                <w:lang w:val="es-ES"/>
              </w:rPr>
              <w:t>) de transferir el MC ‘zopilote’ transcribiéndolo y, al mismo tiempo, añadiendo como glosa intratextual el nombre de una otra ave habitante de Europa, África y Asia.</w:t>
            </w:r>
            <w:proofErr w:type="gramEnd"/>
            <w:r w:rsidRPr="00C52858">
              <w:rPr>
                <w:rFonts w:ascii="Times New Roman" w:hAnsi="Times New Roman" w:cs="Times New Roman"/>
                <w:sz w:val="28"/>
                <w:szCs w:val="28"/>
                <w:lang w:val="es-ES"/>
              </w:rPr>
              <w:t xml:space="preserve"> De hecho, la ave conocida como </w:t>
            </w:r>
            <w:r w:rsidRPr="00C52858">
              <w:rPr>
                <w:rFonts w:ascii="Times New Roman" w:hAnsi="Times New Roman" w:cs="Times New Roman"/>
                <w:i/>
                <w:sz w:val="28"/>
                <w:szCs w:val="28"/>
                <w:lang w:val="es-ES"/>
              </w:rPr>
              <w:t>zopilote</w:t>
            </w:r>
            <w:r w:rsidRPr="00C52858">
              <w:rPr>
                <w:rFonts w:ascii="Times New Roman" w:hAnsi="Times New Roman" w:cs="Times New Roman"/>
                <w:sz w:val="28"/>
                <w:szCs w:val="28"/>
                <w:lang w:val="es-ES"/>
              </w:rPr>
              <w:t xml:space="preserve"> en México tiene una denominación científica propia en ruso que es </w:t>
            </w:r>
            <w:r w:rsidRPr="00C52858">
              <w:rPr>
                <w:rFonts w:ascii="Times New Roman" w:hAnsi="Times New Roman" w:cs="Times New Roman"/>
                <w:sz w:val="28"/>
                <w:szCs w:val="28"/>
              </w:rPr>
              <w:t>Американская</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чёрная</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катарта</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или</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Урубу</w:t>
            </w:r>
            <w:r w:rsidRPr="00C52858">
              <w:rPr>
                <w:rFonts w:ascii="Times New Roman" w:hAnsi="Times New Roman" w:cs="Times New Roman"/>
                <w:sz w:val="28"/>
                <w:szCs w:val="28"/>
                <w:lang w:val="es-ES"/>
              </w:rPr>
              <w:t>. La traducción de los ejemplos (44) y (45) sería más adecuada si se hubiera recurrido a la traducción directa, generalización (</w:t>
            </w:r>
            <w:r w:rsidRPr="00C52858">
              <w:rPr>
                <w:rFonts w:ascii="Times New Roman" w:hAnsi="Times New Roman" w:cs="Times New Roman"/>
                <w:sz w:val="28"/>
                <w:szCs w:val="28"/>
              </w:rPr>
              <w:t>гриф</w:t>
            </w:r>
            <w:r w:rsidRPr="00C52858">
              <w:rPr>
                <w:rFonts w:ascii="Times New Roman" w:hAnsi="Times New Roman" w:cs="Times New Roman"/>
                <w:sz w:val="28"/>
                <w:szCs w:val="28"/>
                <w:lang w:val="es-ES"/>
              </w:rPr>
              <w:t xml:space="preserve">, </w:t>
            </w:r>
            <w:r w:rsidRPr="00C52858">
              <w:rPr>
                <w:rFonts w:ascii="Times New Roman" w:hAnsi="Times New Roman" w:cs="Times New Roman"/>
                <w:sz w:val="28"/>
                <w:szCs w:val="28"/>
              </w:rPr>
              <w:t>падальщик</w:t>
            </w:r>
            <w:r w:rsidRPr="00C52858">
              <w:rPr>
                <w:rFonts w:ascii="Times New Roman" w:hAnsi="Times New Roman" w:cs="Times New Roman"/>
                <w:sz w:val="28"/>
                <w:szCs w:val="28"/>
                <w:lang w:val="es-ES"/>
              </w:rPr>
              <w:t>) o neutralización (</w:t>
            </w:r>
            <w:r w:rsidRPr="00C52858">
              <w:rPr>
                <w:rFonts w:ascii="Times New Roman" w:hAnsi="Times New Roman" w:cs="Times New Roman"/>
                <w:sz w:val="28"/>
                <w:szCs w:val="28"/>
              </w:rPr>
              <w:t>стервятник</w:t>
            </w:r>
            <w:r w:rsidRPr="00C52858">
              <w:rPr>
                <w:rFonts w:ascii="Times New Roman" w:hAnsi="Times New Roman" w:cs="Times New Roman"/>
                <w:sz w:val="28"/>
                <w:szCs w:val="28"/>
                <w:lang w:val="es-ES"/>
              </w:rPr>
              <w:t xml:space="preserve">). </w:t>
            </w:r>
          </w:p>
        </w:tc>
      </w:tr>
    </w:tbl>
    <w:p w:rsidR="00C50EA9" w:rsidRDefault="00C50EA9" w:rsidP="00C50EA9">
      <w:pPr>
        <w:rPr>
          <w:lang w:val="es-ES"/>
        </w:rPr>
      </w:pPr>
    </w:p>
    <w:p w:rsidR="00C50EA9" w:rsidRPr="00163541" w:rsidRDefault="00C50EA9" w:rsidP="00C50EA9">
      <w:pPr>
        <w:pStyle w:val="Subcabezales"/>
        <w:rPr>
          <w:b/>
        </w:rPr>
        <w:sectPr w:rsidR="00C50EA9" w:rsidRPr="00163541" w:rsidSect="006F32DF">
          <w:pgSz w:w="16838" w:h="11906" w:orient="landscape"/>
          <w:pgMar w:top="1701" w:right="794" w:bottom="1134" w:left="1134" w:header="709" w:footer="709" w:gutter="0"/>
          <w:cols w:space="708"/>
          <w:titlePg/>
          <w:docGrid w:linePitch="360"/>
        </w:sectPr>
      </w:pPr>
    </w:p>
    <w:p w:rsidR="00C50EA9" w:rsidRPr="00FB36A6" w:rsidRDefault="00C50EA9" w:rsidP="00C50EA9">
      <w:pPr>
        <w:pStyle w:val="Subcabezales"/>
        <w:rPr>
          <w:b/>
        </w:rPr>
      </w:pPr>
      <w:bookmarkStart w:id="26" w:name="_Toc483433667"/>
      <w:r w:rsidRPr="00FB36A6">
        <w:rPr>
          <w:b/>
        </w:rPr>
        <w:lastRenderedPageBreak/>
        <w:t>Conclusión</w:t>
      </w:r>
      <w:bookmarkEnd w:id="26"/>
    </w:p>
    <w:p w:rsidR="00C50EA9" w:rsidRPr="00C52858" w:rsidRDefault="00C50EA9" w:rsidP="00C50EA9">
      <w:pPr>
        <w:spacing w:after="120" w:line="360" w:lineRule="auto"/>
        <w:ind w:firstLine="708"/>
        <w:jc w:val="both"/>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En el capítulo 1 se ha establecido que la influencia del idioma náhuatl se ha dejado sentir con mayor intensidad en el plano del léxico. En las cuatro obras analizadas hemos encontrado alrededor de 160 casos de utilización de nahuatlismos. El número más significativo de ellos (54) está en la recopilación de cuentos </w:t>
      </w:r>
      <w:r w:rsidRPr="00C52858">
        <w:rPr>
          <w:rFonts w:ascii="Times New Roman" w:hAnsi="Times New Roman" w:cs="Times New Roman"/>
          <w:i/>
          <w:sz w:val="28"/>
          <w:szCs w:val="28"/>
          <w:lang w:val="es-ES"/>
        </w:rPr>
        <w:t>El Llano en llamas</w:t>
      </w:r>
      <w:r w:rsidRPr="00C52858">
        <w:rPr>
          <w:rFonts w:ascii="Times New Roman" w:hAnsi="Times New Roman" w:cs="Times New Roman"/>
          <w:sz w:val="28"/>
          <w:szCs w:val="28"/>
          <w:lang w:val="es-ES"/>
        </w:rPr>
        <w:t xml:space="preserve">. Respectivamente, 31 nahuatlismos forman parte de </w:t>
      </w:r>
      <w:r w:rsidRPr="00C52858">
        <w:rPr>
          <w:rFonts w:ascii="Times New Roman" w:hAnsi="Times New Roman" w:cs="Times New Roman"/>
          <w:i/>
          <w:sz w:val="28"/>
          <w:szCs w:val="28"/>
          <w:lang w:val="es-ES"/>
        </w:rPr>
        <w:t>Pedro Páramo</w:t>
      </w:r>
      <w:r w:rsidRPr="00C52858">
        <w:rPr>
          <w:rFonts w:ascii="Times New Roman" w:hAnsi="Times New Roman" w:cs="Times New Roman"/>
          <w:sz w:val="28"/>
          <w:szCs w:val="28"/>
          <w:lang w:val="es-ES"/>
        </w:rPr>
        <w:t xml:space="preserve">, 48 – de </w:t>
      </w:r>
      <w:r w:rsidRPr="00C52858">
        <w:rPr>
          <w:rFonts w:ascii="Times New Roman" w:hAnsi="Times New Roman" w:cs="Times New Roman"/>
          <w:i/>
          <w:sz w:val="28"/>
          <w:szCs w:val="28"/>
          <w:lang w:val="es-ES"/>
        </w:rPr>
        <w:t>El oficio de tinieblas</w:t>
      </w:r>
      <w:r w:rsidRPr="00C52858">
        <w:rPr>
          <w:rFonts w:ascii="Times New Roman" w:hAnsi="Times New Roman" w:cs="Times New Roman"/>
          <w:sz w:val="28"/>
          <w:szCs w:val="28"/>
          <w:lang w:val="es-ES"/>
        </w:rPr>
        <w:t xml:space="preserve">, 26 se incorporan al texto de </w:t>
      </w:r>
      <w:r w:rsidRPr="00C52858">
        <w:rPr>
          <w:rFonts w:ascii="Times New Roman" w:hAnsi="Times New Roman" w:cs="Times New Roman"/>
          <w:i/>
          <w:sz w:val="28"/>
          <w:szCs w:val="28"/>
          <w:lang w:val="es-ES"/>
        </w:rPr>
        <w:t>El Gringo Viejo</w:t>
      </w:r>
      <w:r w:rsidRPr="00C52858">
        <w:rPr>
          <w:rFonts w:ascii="Times New Roman" w:hAnsi="Times New Roman" w:cs="Times New Roman"/>
          <w:sz w:val="28"/>
          <w:szCs w:val="28"/>
          <w:lang w:val="es-ES"/>
        </w:rPr>
        <w:t>.</w:t>
      </w:r>
    </w:p>
    <w:p w:rsidR="00C50EA9" w:rsidRPr="00C52858" w:rsidRDefault="00C50EA9" w:rsidP="00C50EA9">
      <w:pPr>
        <w:spacing w:after="120" w:line="360" w:lineRule="auto"/>
        <w:ind w:firstLine="708"/>
        <w:jc w:val="both"/>
        <w:rPr>
          <w:rFonts w:ascii="Times New Roman" w:hAnsi="Times New Roman" w:cs="Times New Roman"/>
          <w:sz w:val="28"/>
          <w:szCs w:val="28"/>
          <w:lang w:val="es-ES"/>
        </w:rPr>
      </w:pPr>
      <w:r w:rsidRPr="00C52858">
        <w:rPr>
          <w:rFonts w:ascii="Times New Roman" w:hAnsi="Times New Roman" w:cs="Times New Roman"/>
          <w:sz w:val="28"/>
          <w:szCs w:val="28"/>
          <w:lang w:val="es-ES"/>
        </w:rPr>
        <w:t>Obviamente, algunas palabras de uso más extendido se repiten a lo largo de una obra o se encuentran en varias novelas. Las voces más frecuentes son: ocote(13), zopilote (10), milpa (9), petate (8), coyote (6), mezcal (6), chocolate (5), chile (4), otate (3), nahual (3). La aparición de estos y algunos otros nahuatlismos en diferentes obras nos ha permitido comparar las estrategias utilizadas por las traductoras y formar nuestro juicio en lo referente a la adecuación de sus traducciones. En algunos casos las estrategias coincidieron; en otros, aunque diversas, todas las traducciones resultaron adecuadas. Sin embargo, no pocos casos admitían cierta crítica, la que en forma de ‘</w:t>
      </w:r>
      <w:r w:rsidRPr="00C52858">
        <w:rPr>
          <w:rFonts w:ascii="Times New Roman" w:hAnsi="Times New Roman" w:cs="Times New Roman"/>
          <w:i/>
          <w:sz w:val="28"/>
          <w:szCs w:val="28"/>
          <w:lang w:val="es-ES"/>
        </w:rPr>
        <w:t>comentarios</w:t>
      </w:r>
      <w:r w:rsidRPr="00C52858">
        <w:rPr>
          <w:rFonts w:ascii="Times New Roman" w:hAnsi="Times New Roman" w:cs="Times New Roman"/>
          <w:sz w:val="28"/>
          <w:szCs w:val="28"/>
          <w:lang w:val="es-ES"/>
        </w:rPr>
        <w:t xml:space="preserve">’ hemos incorporado en la tabla de análisis. </w:t>
      </w:r>
    </w:p>
    <w:p w:rsidR="00C50EA9" w:rsidRPr="00C52858" w:rsidRDefault="00C50EA9" w:rsidP="00C50EA9">
      <w:pPr>
        <w:spacing w:after="120" w:line="360" w:lineRule="auto"/>
        <w:ind w:firstLine="708"/>
        <w:jc w:val="both"/>
        <w:rPr>
          <w:rFonts w:ascii="Times New Roman" w:hAnsi="Times New Roman" w:cs="Times New Roman"/>
          <w:sz w:val="28"/>
          <w:szCs w:val="28"/>
          <w:lang w:val="es-ES"/>
        </w:rPr>
      </w:pPr>
      <w:r w:rsidRPr="00C52858">
        <w:rPr>
          <w:rFonts w:ascii="Times New Roman" w:hAnsi="Times New Roman" w:cs="Times New Roman"/>
          <w:sz w:val="28"/>
          <w:szCs w:val="28"/>
          <w:lang w:val="es-ES"/>
        </w:rPr>
        <w:t>Ut</w:t>
      </w:r>
      <w:r w:rsidR="00BD65ED">
        <w:rPr>
          <w:rFonts w:ascii="Times New Roman" w:hAnsi="Times New Roman" w:cs="Times New Roman"/>
          <w:sz w:val="28"/>
          <w:szCs w:val="28"/>
          <w:lang w:val="es-ES"/>
        </w:rPr>
        <w:t>ilizando la clasificación de O.S</w:t>
      </w:r>
      <w:r w:rsidRPr="00C52858">
        <w:rPr>
          <w:rFonts w:ascii="Times New Roman" w:hAnsi="Times New Roman" w:cs="Times New Roman"/>
          <w:sz w:val="28"/>
          <w:szCs w:val="28"/>
          <w:lang w:val="es-ES"/>
        </w:rPr>
        <w:t xml:space="preserve">. Chesnokova, podríamos repartir la mayoría de nahuatlismos observados en 3 categorías: denominaciones de la flora (amole, chile, jocote, ocote, pochote, zacate, etc.); denominaciones de la fauna (ajolote, coyote, guajolote, camichín, totochilo etc.); léxico de cocina (comal, jícara, metate, nixtamal, tenamaste, etc.). Los conceptos pertenecientes a las otras categorías propuestas por Chesnokova también están presentes, pero su número es menos significativo.  </w:t>
      </w:r>
    </w:p>
    <w:p w:rsidR="00C50EA9" w:rsidRPr="00C52858" w:rsidRDefault="00C50EA9" w:rsidP="00C50EA9">
      <w:pPr>
        <w:spacing w:after="120" w:line="360" w:lineRule="auto"/>
        <w:ind w:firstLine="708"/>
        <w:jc w:val="both"/>
        <w:rPr>
          <w:rFonts w:ascii="Times New Roman" w:hAnsi="Times New Roman" w:cs="Times New Roman"/>
          <w:i/>
          <w:sz w:val="28"/>
          <w:szCs w:val="28"/>
          <w:lang w:val="es-ES"/>
        </w:rPr>
      </w:pPr>
      <w:r w:rsidRPr="00C52858">
        <w:rPr>
          <w:rFonts w:ascii="Times New Roman" w:hAnsi="Times New Roman" w:cs="Times New Roman"/>
          <w:sz w:val="28"/>
          <w:szCs w:val="28"/>
          <w:lang w:val="es-ES"/>
        </w:rPr>
        <w:t xml:space="preserve">Ya se ha dicho que los vocablos de procedencia nahua entraron a formar parte de refranes y dichos populares mexicanos. Efectivamente, hemos tenido la </w:t>
      </w:r>
      <w:r w:rsidRPr="00C52858">
        <w:rPr>
          <w:rFonts w:ascii="Times New Roman" w:hAnsi="Times New Roman" w:cs="Times New Roman"/>
          <w:sz w:val="28"/>
          <w:szCs w:val="28"/>
          <w:lang w:val="es-ES"/>
        </w:rPr>
        <w:lastRenderedPageBreak/>
        <w:t xml:space="preserve">suerte de encontrar un ejemplo en la obra </w:t>
      </w:r>
      <w:r w:rsidRPr="00C52858">
        <w:rPr>
          <w:rFonts w:ascii="Times New Roman" w:hAnsi="Times New Roman" w:cs="Times New Roman"/>
          <w:i/>
          <w:sz w:val="28"/>
          <w:szCs w:val="28"/>
          <w:lang w:val="es-ES"/>
        </w:rPr>
        <w:t>El oficio de tinieblas</w:t>
      </w:r>
      <w:r w:rsidRPr="00C52858">
        <w:rPr>
          <w:rFonts w:ascii="Times New Roman" w:hAnsi="Times New Roman" w:cs="Times New Roman"/>
          <w:sz w:val="28"/>
          <w:szCs w:val="28"/>
          <w:lang w:val="es-ES"/>
        </w:rPr>
        <w:t xml:space="preserve">: </w:t>
      </w:r>
      <w:r w:rsidRPr="00C52858">
        <w:rPr>
          <w:rFonts w:ascii="Times New Roman" w:hAnsi="Times New Roman" w:cs="Times New Roman"/>
          <w:i/>
          <w:sz w:val="28"/>
          <w:szCs w:val="28"/>
          <w:lang w:val="es-ES"/>
        </w:rPr>
        <w:t xml:space="preserve">(25) Conozco sus mañas y les vamos a </w:t>
      </w:r>
      <w:r w:rsidRPr="00C52858">
        <w:rPr>
          <w:rFonts w:ascii="Times New Roman" w:hAnsi="Times New Roman" w:cs="Times New Roman"/>
          <w:b/>
          <w:i/>
          <w:sz w:val="28"/>
          <w:szCs w:val="28"/>
          <w:lang w:val="es-ES"/>
        </w:rPr>
        <w:t>dar una sopa de su propio chocolate</w:t>
      </w:r>
      <w:r w:rsidRPr="00C52858">
        <w:rPr>
          <w:rFonts w:ascii="Times New Roman" w:hAnsi="Times New Roman" w:cs="Times New Roman"/>
          <w:i/>
          <w:sz w:val="28"/>
          <w:szCs w:val="28"/>
          <w:lang w:val="es-ES"/>
        </w:rPr>
        <w:t>.</w:t>
      </w:r>
    </w:p>
    <w:p w:rsidR="00C50EA9" w:rsidRPr="00C52858" w:rsidRDefault="00C50EA9" w:rsidP="00C50EA9">
      <w:pPr>
        <w:spacing w:after="120" w:line="360" w:lineRule="auto"/>
        <w:ind w:firstLine="708"/>
        <w:jc w:val="both"/>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Según hemos podido apreciar, las tres traductoras optan por una traducción comunicativa más que semántica. Prueba de ello la relativa escasez de transformaciones que ensanchan el texto entorpeciendo la lectura (nota a pie de página, glosa intratextual de más de una palabra, detallada descripción). </w:t>
      </w:r>
    </w:p>
    <w:p w:rsidR="00C50EA9" w:rsidRPr="00C52858" w:rsidRDefault="00C50EA9" w:rsidP="00C50EA9">
      <w:pPr>
        <w:spacing w:after="120" w:line="360" w:lineRule="auto"/>
        <w:ind w:firstLine="708"/>
        <w:jc w:val="both"/>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En cambio, las estrategias más usadas son la </w:t>
      </w:r>
      <w:r w:rsidRPr="00C52858">
        <w:rPr>
          <w:rFonts w:ascii="Times New Roman" w:hAnsi="Times New Roman" w:cs="Times New Roman"/>
          <w:b/>
          <w:sz w:val="28"/>
          <w:szCs w:val="28"/>
          <w:lang w:val="es-ES"/>
        </w:rPr>
        <w:t>generalización</w:t>
      </w:r>
      <w:r w:rsidRPr="00C52858">
        <w:rPr>
          <w:rFonts w:ascii="Times New Roman" w:hAnsi="Times New Roman" w:cs="Times New Roman"/>
          <w:sz w:val="28"/>
          <w:szCs w:val="28"/>
          <w:lang w:val="es-ES"/>
        </w:rPr>
        <w:t xml:space="preserve"> y la </w:t>
      </w:r>
      <w:r w:rsidRPr="00C52858">
        <w:rPr>
          <w:rFonts w:ascii="Times New Roman" w:hAnsi="Times New Roman" w:cs="Times New Roman"/>
          <w:b/>
          <w:sz w:val="28"/>
          <w:szCs w:val="28"/>
          <w:lang w:val="es-ES"/>
        </w:rPr>
        <w:t>neutralización absoluta</w:t>
      </w:r>
      <w:r w:rsidRPr="00C52858">
        <w:rPr>
          <w:rFonts w:ascii="Times New Roman" w:hAnsi="Times New Roman" w:cs="Times New Roman"/>
          <w:sz w:val="28"/>
          <w:szCs w:val="28"/>
          <w:lang w:val="es-ES"/>
        </w:rPr>
        <w:t xml:space="preserve">. Como resultado, el texto se lee sin tropiezos, pero no conserva en absoluto el significado pragmático y solo una parte del significado referencial del </w:t>
      </w:r>
      <w:r w:rsidR="0029239E" w:rsidRPr="0029239E">
        <w:rPr>
          <w:rFonts w:ascii="Times New Roman" w:hAnsi="Times New Roman" w:cs="Times New Roman"/>
          <w:sz w:val="28"/>
          <w:szCs w:val="28"/>
          <w:lang w:val="es-ES"/>
        </w:rPr>
        <w:t>marcad</w:t>
      </w:r>
      <w:r w:rsidR="0029239E">
        <w:rPr>
          <w:rFonts w:ascii="Times New Roman" w:hAnsi="Times New Roman" w:cs="Times New Roman"/>
          <w:sz w:val="28"/>
          <w:szCs w:val="28"/>
          <w:lang w:val="es-ES"/>
        </w:rPr>
        <w:t>or cultural</w:t>
      </w:r>
      <w:r w:rsidRPr="00C52858">
        <w:rPr>
          <w:rFonts w:ascii="Times New Roman" w:hAnsi="Times New Roman" w:cs="Times New Roman"/>
          <w:sz w:val="28"/>
          <w:szCs w:val="28"/>
          <w:lang w:val="es-ES"/>
        </w:rPr>
        <w:t xml:space="preserve"> original.</w:t>
      </w:r>
    </w:p>
    <w:p w:rsidR="00C50EA9" w:rsidRPr="00C52858" w:rsidRDefault="00C50EA9" w:rsidP="00C50EA9">
      <w:pPr>
        <w:spacing w:after="120" w:line="360" w:lineRule="auto"/>
        <w:ind w:firstLine="708"/>
        <w:jc w:val="both"/>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En este sentido resulta más atractiva la técnica de </w:t>
      </w:r>
      <w:r w:rsidRPr="00C52858">
        <w:rPr>
          <w:rFonts w:ascii="Times New Roman" w:hAnsi="Times New Roman" w:cs="Times New Roman"/>
          <w:b/>
          <w:sz w:val="28"/>
          <w:szCs w:val="28"/>
          <w:lang w:val="es-ES"/>
        </w:rPr>
        <w:t>naturalización</w:t>
      </w:r>
      <w:r w:rsidRPr="00C52858">
        <w:rPr>
          <w:rFonts w:ascii="Times New Roman" w:hAnsi="Times New Roman" w:cs="Times New Roman"/>
          <w:sz w:val="28"/>
          <w:szCs w:val="28"/>
          <w:lang w:val="es-ES"/>
        </w:rPr>
        <w:t xml:space="preserve"> del marcador cultural. Muchos nahuatlismos son esencialmente dialectismos, léxico popular. Sustitución por las palabras del habla popular rusa (naturalización) permite conservar el aspecto pragmático y producir el mismo efecto sobre el lector del TM que sobre el del TO. El componente referencial se mantiene o se pierde dependiendo del caso concreto. Hemos observado solamente 6 ejemplos de naturalización, todos de ellos adecuados. </w:t>
      </w:r>
    </w:p>
    <w:p w:rsidR="00C50EA9" w:rsidRPr="00C52858" w:rsidRDefault="00C50EA9" w:rsidP="00C50EA9">
      <w:pPr>
        <w:spacing w:after="120" w:line="360" w:lineRule="auto"/>
        <w:ind w:firstLine="708"/>
        <w:jc w:val="both"/>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Una estrategia que permite mantener hasta cierto punto el exoticismo del texto origen, acercando la cultura mexicana al lector final, pero que al mismo tiempo no entorpece la lectura es la de </w:t>
      </w:r>
      <w:r w:rsidRPr="00C52858">
        <w:rPr>
          <w:rFonts w:ascii="Times New Roman" w:hAnsi="Times New Roman" w:cs="Times New Roman"/>
          <w:b/>
          <w:sz w:val="28"/>
          <w:szCs w:val="28"/>
          <w:lang w:val="es-ES"/>
        </w:rPr>
        <w:t>neutralización limitada</w:t>
      </w:r>
      <w:r w:rsidRPr="00C52858">
        <w:rPr>
          <w:rFonts w:ascii="Times New Roman" w:hAnsi="Times New Roman" w:cs="Times New Roman"/>
          <w:sz w:val="28"/>
          <w:szCs w:val="28"/>
          <w:lang w:val="es-ES"/>
        </w:rPr>
        <w:t xml:space="preserve">. Dicha estrategia tiene ciertas limitaciones, puesto que supone la sustitución de un concepto por otro sin otro motivo que el conocimiento del segundo por un lector meta. Optando por la neutralización limitada, el traductor pisa un terreno peligroso, pero su intuición y habilidad le puede conducir a unas decisiones traductológicas interesantes y exitosos. Se ha observado solamente 5 casos. </w:t>
      </w:r>
    </w:p>
    <w:p w:rsidR="00C50EA9" w:rsidRPr="00C52858" w:rsidRDefault="00C50EA9" w:rsidP="00C50EA9">
      <w:pPr>
        <w:spacing w:after="120" w:line="360" w:lineRule="auto"/>
        <w:ind w:firstLine="708"/>
        <w:jc w:val="both"/>
        <w:rPr>
          <w:rFonts w:ascii="Times New Roman" w:hAnsi="Times New Roman" w:cs="Times New Roman"/>
          <w:sz w:val="28"/>
          <w:szCs w:val="28"/>
          <w:lang w:val="es-ES"/>
        </w:rPr>
      </w:pPr>
      <w:r w:rsidRPr="00C52858">
        <w:rPr>
          <w:rFonts w:ascii="Times New Roman" w:hAnsi="Times New Roman" w:cs="Times New Roman"/>
          <w:sz w:val="28"/>
          <w:szCs w:val="28"/>
          <w:lang w:val="es-ES"/>
        </w:rPr>
        <w:t xml:space="preserve">En lo que se refiere a la </w:t>
      </w:r>
      <w:r w:rsidRPr="00C52858">
        <w:rPr>
          <w:rFonts w:ascii="Times New Roman" w:hAnsi="Times New Roman" w:cs="Times New Roman"/>
          <w:b/>
          <w:sz w:val="28"/>
          <w:szCs w:val="28"/>
          <w:lang w:val="es-ES"/>
        </w:rPr>
        <w:t>omisión</w:t>
      </w:r>
      <w:r w:rsidRPr="00C52858">
        <w:rPr>
          <w:rFonts w:ascii="Times New Roman" w:hAnsi="Times New Roman" w:cs="Times New Roman"/>
          <w:sz w:val="28"/>
          <w:szCs w:val="28"/>
          <w:lang w:val="es-ES"/>
        </w:rPr>
        <w:t xml:space="preserve">, el procedimiento de traducción más discutible, y, sin embargo, legítimo, solamente se ha visto 2 casos (ejemplos 36 y 17). Hemos demostrado que se hubiera podido evitar la omisión mediante la naturalización del concepto o prestándolo. </w:t>
      </w:r>
    </w:p>
    <w:p w:rsidR="00C50EA9" w:rsidRDefault="00C50EA9" w:rsidP="00C50EA9">
      <w:pPr>
        <w:pStyle w:val="Cabezal"/>
        <w:spacing w:after="120" w:line="360" w:lineRule="auto"/>
        <w:jc w:val="both"/>
        <w:rPr>
          <w:rFonts w:cs="Times New Roman"/>
        </w:rPr>
      </w:pPr>
      <w:bookmarkStart w:id="27" w:name="_Toc483433668"/>
      <w:r w:rsidRPr="003362DA">
        <w:rPr>
          <w:rFonts w:cs="Times New Roman"/>
        </w:rPr>
        <w:lastRenderedPageBreak/>
        <w:t>Referencias bibliográficas</w:t>
      </w:r>
      <w:bookmarkEnd w:id="27"/>
    </w:p>
    <w:p w:rsidR="00C50EA9" w:rsidRPr="00070329" w:rsidRDefault="00C50EA9" w:rsidP="00C50EA9">
      <w:pPr>
        <w:pStyle w:val="Cabezal"/>
        <w:spacing w:after="120" w:line="360" w:lineRule="auto"/>
        <w:jc w:val="both"/>
        <w:rPr>
          <w:rFonts w:cs="Times New Roman"/>
          <w:b w:val="0"/>
        </w:rPr>
      </w:pPr>
      <w:r w:rsidRPr="00070329">
        <w:rPr>
          <w:rFonts w:cs="Times New Roman"/>
          <w:b w:val="0"/>
        </w:rPr>
        <w:t>En español e inglés:</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Borges, Jorge Luis.  </w:t>
      </w:r>
      <w:r w:rsidRPr="003362DA">
        <w:rPr>
          <w:rFonts w:ascii="Times New Roman" w:hAnsi="Times New Roman" w:cs="Times New Roman"/>
          <w:i/>
          <w:sz w:val="28"/>
          <w:szCs w:val="28"/>
          <w:lang w:val="es-ES"/>
        </w:rPr>
        <w:t>Las dos maneras de traducir</w:t>
      </w:r>
      <w:r w:rsidRPr="003362DA">
        <w:rPr>
          <w:rFonts w:ascii="Times New Roman" w:hAnsi="Times New Roman" w:cs="Times New Roman"/>
          <w:sz w:val="28"/>
          <w:szCs w:val="28"/>
          <w:lang w:val="es-ES"/>
        </w:rPr>
        <w:t>. La Prensa, 1 de agosto de 1926. Recogido en Textos recobrados 1919-1930, Buenos Aires, Emecé, 1997. – pp. 256-259.</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Cancino, Hugo. </w:t>
      </w:r>
      <w:r w:rsidRPr="003362DA">
        <w:rPr>
          <w:rFonts w:ascii="Times New Roman" w:hAnsi="Times New Roman" w:cs="Times New Roman"/>
          <w:i/>
          <w:sz w:val="28"/>
          <w:szCs w:val="28"/>
          <w:lang w:val="es-ES"/>
        </w:rPr>
        <w:t>Indianismo, modernidad y globalización</w:t>
      </w:r>
      <w:r w:rsidRPr="003362DA">
        <w:rPr>
          <w:rFonts w:ascii="Times New Roman" w:hAnsi="Times New Roman" w:cs="Times New Roman"/>
          <w:sz w:val="28"/>
          <w:szCs w:val="28"/>
          <w:lang w:val="es-ES"/>
        </w:rPr>
        <w:t xml:space="preserve">. Revista electrónica </w:t>
      </w:r>
      <w:r w:rsidRPr="003362DA">
        <w:rPr>
          <w:rFonts w:ascii="Times New Roman" w:hAnsi="Times New Roman" w:cs="Times New Roman"/>
          <w:i/>
          <w:sz w:val="28"/>
          <w:szCs w:val="28"/>
          <w:lang w:val="es-ES"/>
        </w:rPr>
        <w:t>Sociedad y Discurso</w:t>
      </w:r>
      <w:r w:rsidRPr="003362DA">
        <w:rPr>
          <w:rFonts w:ascii="Times New Roman" w:hAnsi="Times New Roman" w:cs="Times New Roman"/>
          <w:sz w:val="28"/>
          <w:szCs w:val="28"/>
          <w:lang w:val="es-ES"/>
        </w:rPr>
        <w:t>. Aalborg Universitet, ISSN-e 1601-1686, nº 8, otoño 2005. – p. 13 (</w:t>
      </w:r>
      <w:hyperlink r:id="rId28" w:history="1">
        <w:r w:rsidRPr="003362DA">
          <w:rPr>
            <w:rStyle w:val="a5"/>
            <w:rFonts w:ascii="Times New Roman" w:hAnsi="Times New Roman" w:cs="Times New Roman"/>
            <w:sz w:val="28"/>
            <w:szCs w:val="28"/>
            <w:lang w:val="es-ES"/>
          </w:rPr>
          <w:t>https://journals.aau.dk/index.php/sd/article/viewFile/799/619</w:t>
        </w:r>
      </w:hyperlink>
      <w:r w:rsidRPr="003362DA">
        <w:rPr>
          <w:rFonts w:ascii="Times New Roman" w:hAnsi="Times New Roman" w:cs="Times New Roman"/>
          <w:sz w:val="28"/>
          <w:szCs w:val="28"/>
          <w:lang w:val="es-ES"/>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Catford, J.C. </w:t>
      </w:r>
      <w:r w:rsidRPr="003362DA">
        <w:rPr>
          <w:rFonts w:ascii="Times New Roman" w:hAnsi="Times New Roman" w:cs="Times New Roman"/>
          <w:i/>
          <w:sz w:val="28"/>
          <w:szCs w:val="28"/>
          <w:lang w:val="es-ES"/>
        </w:rPr>
        <w:t>Una teoría lingüística de la traducción. Ensayo de lingüística aplicada</w:t>
      </w:r>
      <w:r w:rsidRPr="003362DA">
        <w:rPr>
          <w:rFonts w:ascii="Times New Roman" w:hAnsi="Times New Roman" w:cs="Times New Roman"/>
          <w:sz w:val="28"/>
          <w:szCs w:val="28"/>
          <w:lang w:val="es-ES"/>
        </w:rPr>
        <w:t>. Traducción: Francisco Rivera. Universidad Central de Venezuela: Caracas, 1970. – p. 171</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Dávila Garibi, José Ignacio. </w:t>
      </w:r>
      <w:r w:rsidRPr="003362DA">
        <w:rPr>
          <w:rFonts w:ascii="Times New Roman" w:hAnsi="Times New Roman" w:cs="Times New Roman"/>
          <w:i/>
          <w:sz w:val="28"/>
          <w:szCs w:val="28"/>
          <w:lang w:val="es-ES"/>
        </w:rPr>
        <w:t>Del náhuatl al español</w:t>
      </w:r>
      <w:r w:rsidRPr="003362DA">
        <w:rPr>
          <w:rFonts w:ascii="Times New Roman" w:hAnsi="Times New Roman" w:cs="Times New Roman"/>
          <w:sz w:val="28"/>
          <w:szCs w:val="28"/>
          <w:lang w:val="es-ES"/>
        </w:rPr>
        <w:t>. Tucubaya, D.F., Instituto Panamericano de Geografía e Historia, 1939. – p. 317</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Diop, Papa Mamour, “Recorrido de la literatura indigenista del siglo XX en Latinoamérica: análisis de una muestra de novelas”, en Ogigia, revista electrónica de estudios hispánicos, nº 1, enero 2007. – pp. 31-40</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García Yerba, Valentín. </w:t>
      </w:r>
      <w:r w:rsidRPr="003362DA">
        <w:rPr>
          <w:rFonts w:ascii="Times New Roman" w:hAnsi="Times New Roman" w:cs="Times New Roman"/>
          <w:i/>
          <w:sz w:val="28"/>
          <w:szCs w:val="28"/>
          <w:lang w:val="es-ES"/>
        </w:rPr>
        <w:t>Teoría y práctica de la traducción</w:t>
      </w:r>
      <w:r w:rsidRPr="003362DA">
        <w:rPr>
          <w:rFonts w:ascii="Times New Roman" w:hAnsi="Times New Roman" w:cs="Times New Roman"/>
          <w:sz w:val="28"/>
          <w:szCs w:val="28"/>
          <w:lang w:val="es-ES"/>
        </w:rPr>
        <w:t>. Madrid: Editorial Gredos, 1982. – p. 873</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González Boixo, José C. </w:t>
      </w:r>
      <w:r w:rsidRPr="003362DA">
        <w:rPr>
          <w:rFonts w:ascii="Times New Roman" w:hAnsi="Times New Roman" w:cs="Times New Roman"/>
          <w:i/>
          <w:sz w:val="28"/>
          <w:szCs w:val="28"/>
          <w:lang w:val="es-ES"/>
        </w:rPr>
        <w:t>Claves narrativas de Juan Rulfo</w:t>
      </w:r>
      <w:r w:rsidRPr="003362DA">
        <w:rPr>
          <w:rFonts w:ascii="Times New Roman" w:hAnsi="Times New Roman" w:cs="Times New Roman"/>
          <w:sz w:val="28"/>
          <w:szCs w:val="28"/>
          <w:lang w:val="es-ES"/>
        </w:rPr>
        <w:t>. España: Universidad de León, 1983. – p. 288</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Henríquez Ureña, Pedro. </w:t>
      </w:r>
      <w:r w:rsidRPr="003362DA">
        <w:rPr>
          <w:rFonts w:ascii="Times New Roman" w:hAnsi="Times New Roman" w:cs="Times New Roman"/>
          <w:i/>
          <w:sz w:val="28"/>
          <w:szCs w:val="28"/>
          <w:lang w:val="es-ES"/>
        </w:rPr>
        <w:t>El Español en Méjico, los Estados Unidos y la América Central</w:t>
      </w:r>
      <w:r w:rsidRPr="003362DA">
        <w:rPr>
          <w:rFonts w:ascii="Times New Roman" w:hAnsi="Times New Roman" w:cs="Times New Roman"/>
          <w:sz w:val="28"/>
          <w:szCs w:val="28"/>
          <w:lang w:val="es-ES"/>
        </w:rPr>
        <w:t>; trabajos de E.C. Hills, F. Semeleder, C. Carroll Marden, M. G. Revilla, A. R. Nykl, K. Lentzner, C. Gagini y R. J. Cuervo, con anotaciones y estudios de Pedro Henríquez Ureña. Buenos Aires, Facultad de Filosofía y Letras de la Universidad de B.A., Instituto de Filología, Biblioteca de Dialectología Hispanoamericana, t. IV, 1938.</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Herrero Rodes, Leticia. </w:t>
      </w:r>
      <w:r w:rsidRPr="003362DA">
        <w:rPr>
          <w:rFonts w:ascii="Times New Roman" w:hAnsi="Times New Roman" w:cs="Times New Roman"/>
          <w:i/>
          <w:sz w:val="28"/>
          <w:szCs w:val="28"/>
          <w:lang w:val="es-ES"/>
        </w:rPr>
        <w:t>La traducción entre culturas: la traducción de los marcadores culturales específicos en la novela angloindia de la década de los noventa</w:t>
      </w:r>
      <w:r w:rsidRPr="003362DA">
        <w:rPr>
          <w:rFonts w:ascii="Times New Roman" w:hAnsi="Times New Roman" w:cs="Times New Roman"/>
          <w:sz w:val="28"/>
          <w:szCs w:val="28"/>
          <w:lang w:val="es-ES"/>
        </w:rPr>
        <w:t>. Universidad de Alicante: Departamento de Filología Inglesa, 1999.</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 xml:space="preserve">Hurtado Albir, Amparo. </w:t>
      </w:r>
      <w:r w:rsidRPr="003362DA">
        <w:rPr>
          <w:rFonts w:ascii="Times New Roman" w:hAnsi="Times New Roman" w:cs="Times New Roman"/>
          <w:i/>
          <w:sz w:val="28"/>
          <w:szCs w:val="28"/>
          <w:lang w:val="es-ES"/>
        </w:rPr>
        <w:t>Traducción y traductología: Introducción a la traductología</w:t>
      </w:r>
      <w:r w:rsidRPr="003362DA">
        <w:rPr>
          <w:rFonts w:ascii="Times New Roman" w:hAnsi="Times New Roman" w:cs="Times New Roman"/>
          <w:sz w:val="28"/>
          <w:szCs w:val="28"/>
          <w:lang w:val="es-ES"/>
        </w:rPr>
        <w:t>. Madrid: Cátedra, 2001. – 695 p.</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Filer, Malva E. </w:t>
      </w:r>
      <w:r w:rsidRPr="003362DA">
        <w:rPr>
          <w:rFonts w:ascii="Times New Roman" w:hAnsi="Times New Roman" w:cs="Times New Roman"/>
          <w:i/>
          <w:sz w:val="28"/>
          <w:szCs w:val="28"/>
          <w:lang w:val="es-ES"/>
        </w:rPr>
        <w:t>Los mitos indígenas en la obra de Carlos Fuentes</w:t>
      </w:r>
      <w:r w:rsidRPr="003362DA">
        <w:rPr>
          <w:rFonts w:ascii="Times New Roman" w:hAnsi="Times New Roman" w:cs="Times New Roman"/>
          <w:sz w:val="28"/>
          <w:szCs w:val="28"/>
          <w:lang w:val="es-ES"/>
        </w:rPr>
        <w:t>. Revista Iberoamericana 127. Abril-Junio 1984. – pp. 475-489</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Franco Aixelá, Javier. Condicionantes de traducción y su aplicación a los nombres propios (inglés-español): Tesis Doctoral. Universidad de Alicante: Departamento de Filología Inglesa, 1996. – p. 779</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Fuentes, Carlos. </w:t>
      </w:r>
      <w:r w:rsidRPr="003362DA">
        <w:rPr>
          <w:rFonts w:ascii="Times New Roman" w:hAnsi="Times New Roman" w:cs="Times New Roman"/>
          <w:i/>
          <w:sz w:val="28"/>
          <w:szCs w:val="28"/>
          <w:lang w:val="es-ES"/>
        </w:rPr>
        <w:t>Chac Mool</w:t>
      </w:r>
      <w:r w:rsidRPr="003362DA">
        <w:rPr>
          <w:rFonts w:ascii="Times New Roman" w:hAnsi="Times New Roman" w:cs="Times New Roman"/>
          <w:sz w:val="28"/>
          <w:szCs w:val="28"/>
          <w:lang w:val="es-ES"/>
        </w:rPr>
        <w:t xml:space="preserve">. De </w:t>
      </w:r>
      <w:r w:rsidRPr="003362DA">
        <w:rPr>
          <w:rFonts w:ascii="Times New Roman" w:hAnsi="Times New Roman" w:cs="Times New Roman"/>
          <w:i/>
          <w:sz w:val="28"/>
          <w:szCs w:val="28"/>
          <w:lang w:val="es-ES"/>
        </w:rPr>
        <w:t>Los días enmascarados</w:t>
      </w:r>
      <w:r w:rsidRPr="003362DA">
        <w:rPr>
          <w:rFonts w:ascii="Times New Roman" w:hAnsi="Times New Roman" w:cs="Times New Roman"/>
          <w:sz w:val="28"/>
          <w:szCs w:val="28"/>
          <w:lang w:val="es-ES"/>
        </w:rPr>
        <w:t>, Ediciones Era, México DF, 1988.</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Loaeza, Guadalupe. </w:t>
      </w:r>
      <w:r w:rsidRPr="003362DA">
        <w:rPr>
          <w:rFonts w:ascii="Times New Roman" w:hAnsi="Times New Roman" w:cs="Times New Roman"/>
          <w:i/>
          <w:sz w:val="28"/>
          <w:szCs w:val="28"/>
          <w:lang w:val="es-ES"/>
        </w:rPr>
        <w:t>Poesía fuiste tú: a 90 años de Rosario Castellanos</w:t>
      </w:r>
      <w:r w:rsidRPr="003362DA">
        <w:rPr>
          <w:rFonts w:ascii="Times New Roman" w:hAnsi="Times New Roman" w:cs="Times New Roman"/>
          <w:sz w:val="28"/>
          <w:szCs w:val="28"/>
          <w:lang w:val="es-ES"/>
        </w:rPr>
        <w:t>. Editorial Ink, Ciudad de México, 2015. – p. 255</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Lope Blanch, Juan M. </w:t>
      </w:r>
      <w:r w:rsidRPr="003362DA">
        <w:rPr>
          <w:rFonts w:ascii="Times New Roman" w:hAnsi="Times New Roman" w:cs="Times New Roman"/>
          <w:i/>
          <w:sz w:val="28"/>
          <w:szCs w:val="28"/>
          <w:lang w:val="es-ES"/>
        </w:rPr>
        <w:t>Sobre la influencia de las lenguas indígenas en el léxico del español hablado en México</w:t>
      </w:r>
      <w:r w:rsidRPr="003362DA">
        <w:rPr>
          <w:rFonts w:ascii="Times New Roman" w:hAnsi="Times New Roman" w:cs="Times New Roman"/>
          <w:sz w:val="28"/>
          <w:szCs w:val="28"/>
          <w:lang w:val="es-ES"/>
        </w:rPr>
        <w:t xml:space="preserve">. Edición digital a partir de </w:t>
      </w:r>
      <w:r w:rsidRPr="003362DA">
        <w:rPr>
          <w:rFonts w:ascii="Times New Roman" w:hAnsi="Times New Roman" w:cs="Times New Roman"/>
          <w:i/>
          <w:sz w:val="28"/>
          <w:szCs w:val="28"/>
          <w:lang w:val="es-ES"/>
        </w:rPr>
        <w:t xml:space="preserve">Actas del II Congreso de la Asociación Internacional de Hispanistas. </w:t>
      </w:r>
      <w:r w:rsidRPr="003362DA">
        <w:rPr>
          <w:rFonts w:ascii="Times New Roman" w:hAnsi="Times New Roman" w:cs="Times New Roman"/>
          <w:sz w:val="28"/>
          <w:szCs w:val="28"/>
          <w:lang w:val="es-ES"/>
        </w:rPr>
        <w:t>Instituto Español de la Universidad de Nimega, 1967. – pp. 395-402</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Lope Blanch, Juan M. </w:t>
      </w:r>
      <w:r w:rsidRPr="003362DA">
        <w:rPr>
          <w:rFonts w:ascii="Times New Roman" w:hAnsi="Times New Roman" w:cs="Times New Roman"/>
          <w:i/>
          <w:sz w:val="28"/>
          <w:szCs w:val="28"/>
          <w:lang w:val="es-ES"/>
        </w:rPr>
        <w:t>Estudios sobre el español en México</w:t>
      </w:r>
      <w:r w:rsidRPr="003362DA">
        <w:rPr>
          <w:rFonts w:ascii="Times New Roman" w:hAnsi="Times New Roman" w:cs="Times New Roman"/>
          <w:sz w:val="28"/>
          <w:szCs w:val="28"/>
          <w:lang w:val="es-ES"/>
        </w:rPr>
        <w:t>. México: Universidad Nacional Autónoma de México, 1983. – p. 181</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Lope Blanch, Juan M. </w:t>
      </w:r>
      <w:r w:rsidRPr="003362DA">
        <w:rPr>
          <w:rFonts w:ascii="Times New Roman" w:hAnsi="Times New Roman" w:cs="Times New Roman"/>
          <w:i/>
          <w:sz w:val="28"/>
          <w:szCs w:val="28"/>
          <w:lang w:val="es-ES"/>
        </w:rPr>
        <w:t>Español de América y español de México</w:t>
      </w:r>
      <w:r w:rsidRPr="003362DA">
        <w:rPr>
          <w:rFonts w:ascii="Times New Roman" w:hAnsi="Times New Roman" w:cs="Times New Roman"/>
          <w:sz w:val="28"/>
          <w:szCs w:val="28"/>
          <w:lang w:val="es-ES"/>
        </w:rPr>
        <w:t>. México: Universidad Nacional Autónoma de México, Instituto de Investigaciones Filológicas, 2000. – p. 292</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Máynez Vidal, Pilar. </w:t>
      </w:r>
      <w:r w:rsidRPr="003362DA">
        <w:rPr>
          <w:rFonts w:ascii="Times New Roman" w:hAnsi="Times New Roman" w:cs="Times New Roman"/>
          <w:i/>
          <w:sz w:val="28"/>
          <w:szCs w:val="28"/>
          <w:lang w:val="es-ES"/>
        </w:rPr>
        <w:t xml:space="preserve">Los nahuatlismos en el español de México desde la óptica de Ángel Ma. Garibay. </w:t>
      </w:r>
      <w:r w:rsidRPr="003362DA">
        <w:rPr>
          <w:rFonts w:ascii="Times New Roman" w:hAnsi="Times New Roman" w:cs="Times New Roman"/>
          <w:sz w:val="28"/>
          <w:szCs w:val="28"/>
          <w:lang w:val="es-ES"/>
        </w:rPr>
        <w:t>Estudios de cultura Náhuatl. Universidad Nacional Autónoma de México: Instituto de Investigaciones Históricas. ISSN 0071-1675, Nº. 23, 1993, - pp. 117-126</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Mayoral Asensio, Roberto. La traducción de la variación lingüística. Soria : Diputación Provincial de Soria, 1999. – p. 219</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Molina Martínez, Lucía. </w:t>
      </w:r>
      <w:r w:rsidRPr="003362DA">
        <w:rPr>
          <w:rFonts w:ascii="Times New Roman" w:hAnsi="Times New Roman" w:cs="Times New Roman"/>
          <w:i/>
          <w:sz w:val="28"/>
          <w:szCs w:val="28"/>
          <w:lang w:val="es-ES"/>
        </w:rPr>
        <w:t>El Otoño del pingüino: análisis descriptivo de la traducción de los culturemas</w:t>
      </w:r>
      <w:r w:rsidRPr="003362DA">
        <w:rPr>
          <w:rFonts w:ascii="Times New Roman" w:hAnsi="Times New Roman" w:cs="Times New Roman"/>
          <w:sz w:val="28"/>
          <w:szCs w:val="28"/>
          <w:lang w:val="es-ES"/>
        </w:rPr>
        <w:t>. Castelló de la Plana: Publicacions de la Universitat Jaume I, D.L. 2006. – p. 289</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 xml:space="preserve">Moreno de Alba, José G. </w:t>
      </w:r>
      <w:r w:rsidRPr="003362DA">
        <w:rPr>
          <w:rFonts w:ascii="Times New Roman" w:hAnsi="Times New Roman" w:cs="Times New Roman"/>
          <w:i/>
          <w:sz w:val="28"/>
          <w:szCs w:val="28"/>
          <w:lang w:val="es-ES"/>
        </w:rPr>
        <w:t>Minucias del lenguaje</w:t>
      </w:r>
      <w:r w:rsidRPr="003362DA">
        <w:rPr>
          <w:rFonts w:ascii="Times New Roman" w:hAnsi="Times New Roman" w:cs="Times New Roman"/>
          <w:sz w:val="28"/>
          <w:szCs w:val="28"/>
          <w:lang w:val="es-ES"/>
        </w:rPr>
        <w:t>. México, Fondo de Cultura Económica, 1992. - p. 556</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n-US"/>
        </w:rPr>
      </w:pPr>
      <w:r w:rsidRPr="003362DA">
        <w:rPr>
          <w:rFonts w:ascii="Times New Roman" w:hAnsi="Times New Roman" w:cs="Times New Roman"/>
          <w:sz w:val="28"/>
          <w:szCs w:val="28"/>
          <w:lang w:val="es-ES"/>
        </w:rPr>
        <w:t xml:space="preserve">Morínigo, Marcos A. </w:t>
      </w:r>
      <w:r w:rsidRPr="003362DA">
        <w:rPr>
          <w:rFonts w:ascii="Times New Roman" w:hAnsi="Times New Roman" w:cs="Times New Roman"/>
          <w:i/>
          <w:sz w:val="28"/>
          <w:szCs w:val="28"/>
          <w:lang w:val="es-ES"/>
        </w:rPr>
        <w:t>La penetración de los indigenismos americanos en español</w:t>
      </w:r>
      <w:r w:rsidRPr="003362DA">
        <w:rPr>
          <w:rFonts w:ascii="Times New Roman" w:hAnsi="Times New Roman" w:cs="Times New Roman"/>
          <w:sz w:val="28"/>
          <w:szCs w:val="28"/>
          <w:lang w:val="es-ES"/>
        </w:rPr>
        <w:t xml:space="preserve">. Presente y Futuro de la Lengua Española, Actas del I Congreso de Instituciones Hispánicas, Madrid, Eds. </w:t>
      </w:r>
      <w:r w:rsidRPr="003362DA">
        <w:rPr>
          <w:rFonts w:ascii="Times New Roman" w:hAnsi="Times New Roman" w:cs="Times New Roman"/>
          <w:sz w:val="28"/>
          <w:szCs w:val="28"/>
          <w:lang w:val="en-US"/>
        </w:rPr>
        <w:t>Cultura Hispánica, vol. II</w:t>
      </w:r>
      <w:proofErr w:type="gramStart"/>
      <w:r w:rsidRPr="003362DA">
        <w:rPr>
          <w:rFonts w:ascii="Times New Roman" w:hAnsi="Times New Roman" w:cs="Times New Roman"/>
          <w:sz w:val="28"/>
          <w:szCs w:val="28"/>
          <w:lang w:val="en-US"/>
        </w:rPr>
        <w:t>,  1964</w:t>
      </w:r>
      <w:proofErr w:type="gramEnd"/>
      <w:r w:rsidRPr="003362DA">
        <w:rPr>
          <w:rFonts w:ascii="Times New Roman" w:hAnsi="Times New Roman" w:cs="Times New Roman"/>
          <w:sz w:val="28"/>
          <w:szCs w:val="28"/>
          <w:lang w:val="en-US"/>
        </w:rPr>
        <w:t xml:space="preserve">. </w:t>
      </w:r>
      <w:r w:rsidRPr="003362DA">
        <w:rPr>
          <w:rFonts w:ascii="Times New Roman" w:hAnsi="Times New Roman" w:cs="Times New Roman"/>
          <w:sz w:val="28"/>
          <w:szCs w:val="28"/>
          <w:lang w:val="es-ES"/>
        </w:rPr>
        <w:t>–</w:t>
      </w:r>
      <w:r w:rsidRPr="003362DA">
        <w:rPr>
          <w:rFonts w:ascii="Times New Roman" w:hAnsi="Times New Roman" w:cs="Times New Roman"/>
          <w:sz w:val="28"/>
          <w:szCs w:val="28"/>
          <w:lang w:val="en-US"/>
        </w:rPr>
        <w:t xml:space="preserve"> pp. 217-226</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n-US"/>
        </w:rPr>
      </w:pPr>
      <w:r w:rsidRPr="003362DA">
        <w:rPr>
          <w:rFonts w:ascii="Times New Roman" w:hAnsi="Times New Roman" w:cs="Times New Roman"/>
          <w:sz w:val="28"/>
          <w:szCs w:val="28"/>
          <w:lang w:val="en-US"/>
        </w:rPr>
        <w:t xml:space="preserve">Newmark, Peter. </w:t>
      </w:r>
      <w:r w:rsidRPr="003362DA">
        <w:rPr>
          <w:rFonts w:ascii="Times New Roman" w:hAnsi="Times New Roman" w:cs="Times New Roman"/>
          <w:i/>
          <w:sz w:val="28"/>
          <w:szCs w:val="28"/>
          <w:lang w:val="en-US"/>
        </w:rPr>
        <w:t>Approaches to translation</w:t>
      </w:r>
      <w:r w:rsidRPr="003362DA">
        <w:rPr>
          <w:rFonts w:ascii="Times New Roman" w:hAnsi="Times New Roman" w:cs="Times New Roman"/>
          <w:sz w:val="28"/>
          <w:szCs w:val="28"/>
          <w:lang w:val="en-US"/>
        </w:rPr>
        <w:t>. Oxford: Pergamon Press, Language Teaching Methodology Series, 1981. – p. 213</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n-US"/>
        </w:rPr>
      </w:pPr>
      <w:r w:rsidRPr="00647AD8">
        <w:rPr>
          <w:rFonts w:ascii="Times New Roman" w:hAnsi="Times New Roman" w:cs="Times New Roman"/>
          <w:sz w:val="28"/>
          <w:szCs w:val="28"/>
          <w:lang w:val="es-ES"/>
        </w:rPr>
        <w:t>Newmark</w:t>
      </w:r>
      <w:r w:rsidRPr="003362DA">
        <w:rPr>
          <w:rFonts w:ascii="Times New Roman" w:hAnsi="Times New Roman" w:cs="Times New Roman"/>
          <w:sz w:val="28"/>
          <w:szCs w:val="28"/>
          <w:lang w:val="es-ES"/>
        </w:rPr>
        <w:t xml:space="preserve">, Peter. </w:t>
      </w:r>
      <w:r w:rsidRPr="003362DA">
        <w:rPr>
          <w:rFonts w:ascii="Times New Roman" w:hAnsi="Times New Roman" w:cs="Times New Roman"/>
          <w:i/>
          <w:sz w:val="28"/>
          <w:szCs w:val="28"/>
          <w:lang w:val="es-ES"/>
        </w:rPr>
        <w:t>Manual de traducción.</w:t>
      </w:r>
      <w:r w:rsidRPr="003362DA">
        <w:rPr>
          <w:rFonts w:ascii="Times New Roman" w:hAnsi="Times New Roman" w:cs="Times New Roman"/>
          <w:sz w:val="28"/>
          <w:szCs w:val="28"/>
          <w:lang w:val="es-ES"/>
        </w:rPr>
        <w:t xml:space="preserve"> Versión española de Virgilio Moya. </w:t>
      </w:r>
      <w:r w:rsidRPr="003362DA">
        <w:rPr>
          <w:rFonts w:ascii="Times New Roman" w:hAnsi="Times New Roman" w:cs="Times New Roman"/>
          <w:sz w:val="28"/>
          <w:szCs w:val="28"/>
          <w:lang w:val="en-US"/>
        </w:rPr>
        <w:t>Madrid: Cátedra, 1992. – p. 364</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n-US"/>
        </w:rPr>
      </w:pPr>
      <w:r w:rsidRPr="003362DA">
        <w:rPr>
          <w:rFonts w:ascii="Times New Roman" w:hAnsi="Times New Roman" w:cs="Times New Roman"/>
          <w:sz w:val="28"/>
          <w:szCs w:val="28"/>
          <w:lang w:val="en-US"/>
        </w:rPr>
        <w:t xml:space="preserve">Nida, Eugene A. </w:t>
      </w:r>
      <w:r w:rsidRPr="003362DA">
        <w:rPr>
          <w:rFonts w:ascii="Times New Roman" w:hAnsi="Times New Roman" w:cs="Times New Roman"/>
          <w:i/>
          <w:sz w:val="28"/>
          <w:szCs w:val="28"/>
          <w:lang w:val="en-US"/>
        </w:rPr>
        <w:t>Linguistics and ethnology in translation problems</w:t>
      </w:r>
      <w:r w:rsidRPr="003362DA">
        <w:rPr>
          <w:rFonts w:ascii="Times New Roman" w:hAnsi="Times New Roman" w:cs="Times New Roman"/>
          <w:sz w:val="28"/>
          <w:szCs w:val="28"/>
          <w:lang w:val="en-US"/>
        </w:rPr>
        <w:t>: Article, 1945. – pp. 194-208</w:t>
      </w:r>
      <w:r w:rsidRPr="003362DA">
        <w:rPr>
          <w:rFonts w:ascii="Times New Roman" w:hAnsi="Times New Roman" w:cs="Times New Roman"/>
          <w:sz w:val="28"/>
          <w:szCs w:val="28"/>
          <w:lang w:val="en-US"/>
        </w:rPr>
        <w:br/>
        <w:t>(</w:t>
      </w:r>
      <w:hyperlink r:id="rId29" w:history="1">
        <w:r w:rsidRPr="003362DA">
          <w:rPr>
            <w:rStyle w:val="a5"/>
            <w:rFonts w:ascii="Times New Roman" w:hAnsi="Times New Roman" w:cs="Times New Roman"/>
            <w:sz w:val="28"/>
            <w:szCs w:val="28"/>
            <w:lang w:val="en-US"/>
          </w:rPr>
          <w:t>http://dx.doi.org/10.1080/00437956.1945.11659254</w:t>
        </w:r>
      </w:hyperlink>
      <w:r w:rsidRPr="003362DA">
        <w:rPr>
          <w:rFonts w:ascii="Times New Roman" w:hAnsi="Times New Roman" w:cs="Times New Roman"/>
          <w:sz w:val="28"/>
          <w:szCs w:val="28"/>
          <w:lang w:val="en-US"/>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n-US"/>
        </w:rPr>
      </w:pPr>
      <w:r w:rsidRPr="003362DA">
        <w:rPr>
          <w:rFonts w:ascii="Times New Roman" w:hAnsi="Times New Roman" w:cs="Times New Roman"/>
          <w:sz w:val="28"/>
          <w:szCs w:val="28"/>
          <w:lang w:val="en-US"/>
        </w:rPr>
        <w:t xml:space="preserve">Nida, Eugene A. </w:t>
      </w:r>
      <w:proofErr w:type="gramStart"/>
      <w:r w:rsidRPr="003362DA">
        <w:rPr>
          <w:rFonts w:ascii="Times New Roman" w:hAnsi="Times New Roman" w:cs="Times New Roman"/>
          <w:i/>
          <w:sz w:val="28"/>
          <w:szCs w:val="28"/>
          <w:lang w:val="en-US"/>
        </w:rPr>
        <w:t>Toward</w:t>
      </w:r>
      <w:proofErr w:type="gramEnd"/>
      <w:r w:rsidRPr="003362DA">
        <w:rPr>
          <w:rFonts w:ascii="Times New Roman" w:hAnsi="Times New Roman" w:cs="Times New Roman"/>
          <w:i/>
          <w:sz w:val="28"/>
          <w:szCs w:val="28"/>
          <w:lang w:val="en-US"/>
        </w:rPr>
        <w:t xml:space="preserve"> a Science of Translating. With Special Reference to Principles and Procedures Involved in Bible Translating. </w:t>
      </w:r>
      <w:r w:rsidRPr="003362DA">
        <w:rPr>
          <w:rFonts w:ascii="Times New Roman" w:hAnsi="Times New Roman" w:cs="Times New Roman"/>
          <w:sz w:val="28"/>
          <w:szCs w:val="28"/>
          <w:lang w:val="es-ES"/>
        </w:rPr>
        <w:t>Leiden: E. J. Brill, 1964. – p. 331</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n-US"/>
        </w:rPr>
      </w:pPr>
      <w:r w:rsidRPr="003362DA">
        <w:rPr>
          <w:rFonts w:ascii="Times New Roman" w:hAnsi="Times New Roman" w:cs="Times New Roman"/>
          <w:sz w:val="28"/>
          <w:szCs w:val="28"/>
          <w:lang w:val="en-US"/>
        </w:rPr>
        <w:t xml:space="preserve">Nida, Eugene A., and Taber, Charles R. </w:t>
      </w:r>
      <w:r w:rsidRPr="003362DA">
        <w:rPr>
          <w:rFonts w:ascii="Times New Roman" w:hAnsi="Times New Roman" w:cs="Times New Roman"/>
          <w:i/>
          <w:sz w:val="28"/>
          <w:szCs w:val="28"/>
          <w:lang w:val="en-US"/>
        </w:rPr>
        <w:t>The Theory and Practice of Translation</w:t>
      </w:r>
      <w:r w:rsidRPr="003362DA">
        <w:rPr>
          <w:rFonts w:ascii="Times New Roman" w:hAnsi="Times New Roman" w:cs="Times New Roman"/>
          <w:sz w:val="28"/>
          <w:szCs w:val="28"/>
          <w:lang w:val="en-US"/>
        </w:rPr>
        <w:t>. Leiden: Published for the United Bible Societies by E.J. Brill, 1974. – p. 218</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Peña Gutiérrez, Isaías. </w:t>
      </w:r>
      <w:r w:rsidRPr="003362DA">
        <w:rPr>
          <w:rFonts w:ascii="Times New Roman" w:hAnsi="Times New Roman" w:cs="Times New Roman"/>
          <w:i/>
          <w:sz w:val="28"/>
          <w:szCs w:val="28"/>
          <w:lang w:val="es-ES"/>
        </w:rPr>
        <w:t>Manual de la literatura latinoamericana</w:t>
      </w:r>
      <w:r w:rsidRPr="003362DA">
        <w:rPr>
          <w:rFonts w:ascii="Times New Roman" w:hAnsi="Times New Roman" w:cs="Times New Roman"/>
          <w:sz w:val="28"/>
          <w:szCs w:val="28"/>
          <w:lang w:val="es-ES"/>
        </w:rPr>
        <w:t>. Bogotá: Grupo Editorial Educar, 1987. – p. 374</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Rabadán, Rosa. Equivalencia y traducción. Problemática de la equivalencia translémica inglés-español. Universidad de Leon, 1991</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Reiss, Katharina; Vermeer, Hans. </w:t>
      </w:r>
      <w:r w:rsidRPr="003362DA">
        <w:rPr>
          <w:rFonts w:ascii="Times New Roman" w:hAnsi="Times New Roman" w:cs="Times New Roman"/>
          <w:i/>
          <w:sz w:val="28"/>
          <w:szCs w:val="28"/>
          <w:lang w:val="es-ES"/>
        </w:rPr>
        <w:t>Fundamentos para una teoría funcional de la traducción.</w:t>
      </w:r>
      <w:r w:rsidRPr="003362DA">
        <w:rPr>
          <w:rFonts w:ascii="Times New Roman" w:hAnsi="Times New Roman" w:cs="Times New Roman"/>
          <w:sz w:val="28"/>
          <w:szCs w:val="28"/>
          <w:lang w:val="es-ES"/>
        </w:rPr>
        <w:t xml:space="preserve"> Traducción de Sandra García Reina y Celia Martín de León. Madrid: Akal, 1996. – p. 206</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Rodríguez Valle, Nieves. </w:t>
      </w:r>
      <w:r w:rsidRPr="003362DA">
        <w:rPr>
          <w:rFonts w:ascii="Times New Roman" w:hAnsi="Times New Roman" w:cs="Times New Roman"/>
          <w:i/>
          <w:sz w:val="28"/>
          <w:szCs w:val="28"/>
          <w:lang w:val="es-ES"/>
        </w:rPr>
        <w:t>Refranes con palabras de origen náhuatl</w:t>
      </w:r>
      <w:r w:rsidRPr="003362DA">
        <w:rPr>
          <w:rFonts w:ascii="Times New Roman" w:hAnsi="Times New Roman" w:cs="Times New Roman"/>
          <w:sz w:val="28"/>
          <w:szCs w:val="28"/>
          <w:lang w:val="es-ES"/>
        </w:rPr>
        <w:t>. Revista de Literaturas Populares, Año V, número 2, julio-diciembre de 2005: Facultad de Filosofía y Letras, UNAM. – pp. 175-193</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Rubio, Darío. </w:t>
      </w:r>
      <w:r w:rsidRPr="003362DA">
        <w:rPr>
          <w:rFonts w:ascii="Times New Roman" w:hAnsi="Times New Roman" w:cs="Times New Roman"/>
          <w:i/>
          <w:sz w:val="28"/>
          <w:szCs w:val="28"/>
          <w:lang w:val="es-ES"/>
        </w:rPr>
        <w:t>Refranes, proverbios y dichos y dicharachos mexicanos</w:t>
      </w:r>
      <w:r w:rsidRPr="003362DA">
        <w:rPr>
          <w:rFonts w:ascii="Times New Roman" w:hAnsi="Times New Roman" w:cs="Times New Roman"/>
          <w:sz w:val="28"/>
          <w:szCs w:val="28"/>
          <w:lang w:val="es-ES"/>
        </w:rPr>
        <w:t>, 2ª ed., Méjico, 1940. – pp. 22-23</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lastRenderedPageBreak/>
        <w:t xml:space="preserve">Rulfo, Juan. Notas sobre la literatura indígena en México, en </w:t>
      </w:r>
      <w:r w:rsidRPr="003362DA">
        <w:rPr>
          <w:rFonts w:ascii="Times New Roman" w:hAnsi="Times New Roman" w:cs="Times New Roman"/>
          <w:i/>
          <w:sz w:val="28"/>
          <w:szCs w:val="28"/>
          <w:lang w:val="es-ES"/>
        </w:rPr>
        <w:t>Los mundos de Juan Rulfo</w:t>
      </w:r>
      <w:r w:rsidRPr="003362DA">
        <w:rPr>
          <w:rFonts w:ascii="Times New Roman" w:hAnsi="Times New Roman" w:cs="Times New Roman"/>
          <w:sz w:val="28"/>
          <w:szCs w:val="28"/>
          <w:lang w:val="es-ES"/>
        </w:rPr>
        <w:t>, INTI, Revista de Literatura Hispánica, núms. 13-14, primavera-otoño 1981. Recopilación de artículos del simposio en Barnard sobre Rulfo, dirigido por Mirella Servidio y Marcelo Coddou. – pp. 2-8.</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Rulfo, Juan. </w:t>
      </w:r>
      <w:r w:rsidRPr="003362DA">
        <w:rPr>
          <w:rFonts w:ascii="Times New Roman" w:hAnsi="Times New Roman" w:cs="Times New Roman"/>
          <w:i/>
          <w:sz w:val="28"/>
          <w:szCs w:val="28"/>
          <w:lang w:val="es-ES"/>
        </w:rPr>
        <w:t>Pedro Páramo. El llano en llamas</w:t>
      </w:r>
      <w:r w:rsidRPr="003362DA">
        <w:rPr>
          <w:rFonts w:ascii="Times New Roman" w:hAnsi="Times New Roman" w:cs="Times New Roman"/>
          <w:sz w:val="28"/>
          <w:szCs w:val="28"/>
          <w:lang w:val="es-ES"/>
        </w:rPr>
        <w:t>. Barcelona: Seix Barral, Obras Maestras de la Literatura Contemporánea, 1983. – p. 223</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Sánchez Lobato, Jesús. </w:t>
      </w:r>
      <w:r w:rsidRPr="003362DA">
        <w:rPr>
          <w:rFonts w:ascii="Times New Roman" w:hAnsi="Times New Roman" w:cs="Times New Roman"/>
          <w:i/>
          <w:sz w:val="28"/>
          <w:szCs w:val="28"/>
          <w:lang w:val="es-ES"/>
        </w:rPr>
        <w:t>El español en América</w:t>
      </w:r>
      <w:r w:rsidRPr="003362DA">
        <w:rPr>
          <w:rFonts w:ascii="Times New Roman" w:hAnsi="Times New Roman" w:cs="Times New Roman"/>
          <w:sz w:val="28"/>
          <w:szCs w:val="28"/>
          <w:lang w:val="es-ES"/>
        </w:rPr>
        <w:t>. Actas del IV Congreso Internacional de ASELE, 1994, ISBN 84-7143-498-9. – pp. 553-570</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Schumann, Otto. </w:t>
      </w:r>
      <w:r w:rsidRPr="003362DA">
        <w:rPr>
          <w:rFonts w:ascii="Times New Roman" w:hAnsi="Times New Roman" w:cs="Times New Roman"/>
          <w:i/>
          <w:sz w:val="28"/>
          <w:szCs w:val="28"/>
          <w:lang w:val="es-ES"/>
        </w:rPr>
        <w:t xml:space="preserve">Préstamos del náhuatl al español hablado en el sur de Guatemala. </w:t>
      </w:r>
      <w:r w:rsidRPr="003362DA">
        <w:rPr>
          <w:rFonts w:ascii="Times New Roman" w:hAnsi="Times New Roman" w:cs="Times New Roman"/>
          <w:sz w:val="28"/>
          <w:szCs w:val="28"/>
          <w:lang w:val="es-ES"/>
        </w:rPr>
        <w:t>Revista de la UNAM Anuario de Letras, XXV, 1987. – pp. 39-63</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Sommers, J. </w:t>
      </w:r>
      <w:r w:rsidRPr="003362DA">
        <w:rPr>
          <w:rFonts w:ascii="Times New Roman" w:hAnsi="Times New Roman" w:cs="Times New Roman"/>
          <w:i/>
          <w:sz w:val="28"/>
          <w:szCs w:val="28"/>
          <w:lang w:val="es-ES"/>
        </w:rPr>
        <w:t>Los muertos no tienen tiempo ni espacio</w:t>
      </w:r>
      <w:r w:rsidRPr="003362DA">
        <w:rPr>
          <w:rFonts w:ascii="Times New Roman" w:hAnsi="Times New Roman" w:cs="Times New Roman"/>
          <w:sz w:val="28"/>
          <w:szCs w:val="28"/>
          <w:lang w:val="es-ES"/>
        </w:rPr>
        <w:t xml:space="preserve"> (un diálogo con Juan Rulfo). En La narrativa de Juan Rulfo, México, ed. Sep-Setentas, 1974. – p. 18</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 xml:space="preserve">Torre, Esteban. </w:t>
      </w:r>
      <w:r w:rsidRPr="003362DA">
        <w:rPr>
          <w:rFonts w:ascii="Times New Roman" w:hAnsi="Times New Roman" w:cs="Times New Roman"/>
          <w:i/>
          <w:sz w:val="28"/>
          <w:szCs w:val="28"/>
          <w:lang w:val="es-ES"/>
        </w:rPr>
        <w:t>Teoría de la Traducción Literaria</w:t>
      </w:r>
      <w:r w:rsidRPr="003362DA">
        <w:rPr>
          <w:rFonts w:ascii="Times New Roman" w:hAnsi="Times New Roman" w:cs="Times New Roman"/>
          <w:sz w:val="28"/>
          <w:szCs w:val="28"/>
          <w:lang w:val="es-ES"/>
        </w:rPr>
        <w:t>. Madrid: Síntesis, 1994. – p. 255</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lang w:val="es-ES"/>
        </w:rPr>
        <w:t>Ureña, Pedro Henríquez. Seis ensayos en busca de nuestra expresión. Edición de Miguel D. Mena: Cielo Naranja, Julio de 2006. – p. 85</w:t>
      </w:r>
    </w:p>
    <w:p w:rsidR="00C50EA9" w:rsidRDefault="00C50EA9" w:rsidP="00C50EA9">
      <w:pPr>
        <w:spacing w:after="120" w:line="360" w:lineRule="auto"/>
        <w:ind w:left="284"/>
        <w:jc w:val="both"/>
        <w:rPr>
          <w:rFonts w:ascii="Times New Roman" w:hAnsi="Times New Roman" w:cs="Times New Roman"/>
          <w:sz w:val="28"/>
          <w:szCs w:val="28"/>
          <w:lang w:val="es-ES"/>
        </w:rPr>
      </w:pPr>
    </w:p>
    <w:p w:rsidR="00C50EA9" w:rsidRPr="00420D6E" w:rsidRDefault="00C50EA9" w:rsidP="00C50EA9">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En ruso:</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Арнольд И.В. Эквивалентность как лингвистическое понятие. Иностранные языки в школе, 1976, № </w:t>
      </w:r>
      <w:r w:rsidRPr="003362DA">
        <w:rPr>
          <w:rFonts w:ascii="Times New Roman" w:hAnsi="Times New Roman" w:cs="Times New Roman"/>
          <w:sz w:val="28"/>
          <w:szCs w:val="28"/>
          <w:lang w:val="es-ES"/>
        </w:rPr>
        <w:t>I</w:t>
      </w:r>
      <w:r w:rsidRPr="003362DA">
        <w:rPr>
          <w:rFonts w:ascii="Times New Roman" w:hAnsi="Times New Roman" w:cs="Times New Roman"/>
          <w:sz w:val="28"/>
          <w:szCs w:val="28"/>
        </w:rPr>
        <w:t>. – с. 11-18.</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Виноградов В.С. </w:t>
      </w:r>
      <w:r w:rsidRPr="003362DA">
        <w:rPr>
          <w:rFonts w:ascii="Times New Roman" w:hAnsi="Times New Roman" w:cs="Times New Roman"/>
          <w:i/>
          <w:sz w:val="28"/>
          <w:szCs w:val="28"/>
        </w:rPr>
        <w:t>Лексикология испанского языка</w:t>
      </w:r>
      <w:r w:rsidRPr="003362DA">
        <w:rPr>
          <w:rFonts w:ascii="Times New Roman" w:hAnsi="Times New Roman" w:cs="Times New Roman"/>
          <w:sz w:val="28"/>
          <w:szCs w:val="28"/>
        </w:rPr>
        <w:t xml:space="preserve">: Учебник, 2-е издание, исправленное и дополненное. М.: Высшая школа, 2003. – 244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Влахов С., Флорин С. </w:t>
      </w:r>
      <w:proofErr w:type="gramStart"/>
      <w:r w:rsidRPr="003362DA">
        <w:rPr>
          <w:rFonts w:ascii="Times New Roman" w:hAnsi="Times New Roman" w:cs="Times New Roman"/>
          <w:i/>
          <w:sz w:val="28"/>
          <w:szCs w:val="28"/>
        </w:rPr>
        <w:t>Непереводимое</w:t>
      </w:r>
      <w:proofErr w:type="gramEnd"/>
      <w:r w:rsidRPr="003362DA">
        <w:rPr>
          <w:rFonts w:ascii="Times New Roman" w:hAnsi="Times New Roman" w:cs="Times New Roman"/>
          <w:i/>
          <w:sz w:val="28"/>
          <w:szCs w:val="28"/>
        </w:rPr>
        <w:t xml:space="preserve"> в переводе</w:t>
      </w:r>
      <w:r w:rsidRPr="003362DA">
        <w:rPr>
          <w:rFonts w:ascii="Times New Roman" w:hAnsi="Times New Roman" w:cs="Times New Roman"/>
          <w:sz w:val="28"/>
          <w:szCs w:val="28"/>
        </w:rPr>
        <w:t xml:space="preserve">. М: Международные отношения, 1980. – 342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Гак, В.Г.; Львин, Ю.И. </w:t>
      </w:r>
      <w:r w:rsidRPr="003362DA">
        <w:rPr>
          <w:rFonts w:ascii="Times New Roman" w:hAnsi="Times New Roman" w:cs="Times New Roman"/>
          <w:i/>
          <w:sz w:val="28"/>
          <w:szCs w:val="28"/>
        </w:rPr>
        <w:t>Курс перевода. Французский язык. Общественно-политическая лексика</w:t>
      </w:r>
      <w:r w:rsidRPr="003362DA">
        <w:rPr>
          <w:rFonts w:ascii="Times New Roman" w:hAnsi="Times New Roman" w:cs="Times New Roman"/>
          <w:sz w:val="28"/>
          <w:szCs w:val="28"/>
        </w:rPr>
        <w:t xml:space="preserve">. М.: Международные отношения; Издание 3-е, перераб. и доп., 1980. – 360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proofErr w:type="gramStart"/>
      <w:r w:rsidRPr="003362DA">
        <w:rPr>
          <w:rFonts w:ascii="Times New Roman" w:hAnsi="Times New Roman" w:cs="Times New Roman"/>
          <w:sz w:val="28"/>
          <w:szCs w:val="28"/>
        </w:rPr>
        <w:t xml:space="preserve">Иванов А. О. </w:t>
      </w:r>
      <w:r w:rsidRPr="003362DA">
        <w:rPr>
          <w:rFonts w:ascii="Times New Roman" w:hAnsi="Times New Roman" w:cs="Times New Roman"/>
          <w:i/>
          <w:sz w:val="28"/>
          <w:szCs w:val="28"/>
        </w:rPr>
        <w:t>Безэквивалентное и непереводимое в переводе в свете современной лингвистической теории</w:t>
      </w:r>
      <w:r w:rsidRPr="003362DA">
        <w:rPr>
          <w:rFonts w:ascii="Times New Roman" w:hAnsi="Times New Roman" w:cs="Times New Roman"/>
          <w:sz w:val="28"/>
          <w:szCs w:val="28"/>
        </w:rPr>
        <w:t xml:space="preserve">: автореферат диссертации на </w:t>
      </w:r>
      <w:r w:rsidRPr="003362DA">
        <w:rPr>
          <w:rFonts w:ascii="Times New Roman" w:hAnsi="Times New Roman" w:cs="Times New Roman"/>
          <w:sz w:val="28"/>
          <w:szCs w:val="28"/>
        </w:rPr>
        <w:lastRenderedPageBreak/>
        <w:t>соискание ученой степени кандидата филологических наук.</w:t>
      </w:r>
      <w:proofErr w:type="gramEnd"/>
      <w:r w:rsidRPr="003362DA">
        <w:rPr>
          <w:rFonts w:ascii="Times New Roman" w:hAnsi="Times New Roman" w:cs="Times New Roman"/>
          <w:sz w:val="28"/>
          <w:szCs w:val="28"/>
        </w:rPr>
        <w:t xml:space="preserve"> Специальность 10.02.19 - общее языкознание; Ленинград: ЛГУ, 1984. – 19 с.</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Иванов А.О. </w:t>
      </w:r>
      <w:r w:rsidRPr="003362DA">
        <w:rPr>
          <w:rFonts w:ascii="Times New Roman" w:hAnsi="Times New Roman" w:cs="Times New Roman"/>
          <w:i/>
          <w:sz w:val="28"/>
          <w:szCs w:val="28"/>
        </w:rPr>
        <w:t>Безэквивалентная лексика</w:t>
      </w:r>
      <w:r w:rsidRPr="003362DA">
        <w:rPr>
          <w:rFonts w:ascii="Times New Roman" w:hAnsi="Times New Roman" w:cs="Times New Roman"/>
          <w:sz w:val="28"/>
          <w:szCs w:val="28"/>
        </w:rPr>
        <w:t xml:space="preserve">: Учебное пособие. СПб.: Филологический факультет СПбГУ; Изд-во Санкт-Петербургского университета, 2006. – 192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Комиссаров В.Н. </w:t>
      </w:r>
      <w:r w:rsidRPr="003362DA">
        <w:rPr>
          <w:rFonts w:ascii="Times New Roman" w:hAnsi="Times New Roman" w:cs="Times New Roman"/>
          <w:i/>
          <w:sz w:val="28"/>
          <w:szCs w:val="28"/>
        </w:rPr>
        <w:t>Теория перевода (лингвистические аспекты)</w:t>
      </w:r>
      <w:r w:rsidRPr="003362DA">
        <w:rPr>
          <w:rFonts w:ascii="Times New Roman" w:hAnsi="Times New Roman" w:cs="Times New Roman"/>
          <w:sz w:val="28"/>
          <w:szCs w:val="28"/>
        </w:rPr>
        <w:t xml:space="preserve">. М.: Высшая школа, 1990. – 253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Латышев Л.К. Курс перевода: Эквивалентность перевода и способы её достижения. М.: Международные отношения, 1981. – 248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proofErr w:type="gramStart"/>
      <w:r w:rsidRPr="003362DA">
        <w:rPr>
          <w:rFonts w:ascii="Times New Roman" w:hAnsi="Times New Roman" w:cs="Times New Roman"/>
          <w:sz w:val="28"/>
          <w:szCs w:val="28"/>
        </w:rPr>
        <w:t>Львовская</w:t>
      </w:r>
      <w:proofErr w:type="gramEnd"/>
      <w:r w:rsidRPr="003362DA">
        <w:rPr>
          <w:rFonts w:ascii="Times New Roman" w:hAnsi="Times New Roman" w:cs="Times New Roman"/>
          <w:sz w:val="28"/>
          <w:szCs w:val="28"/>
        </w:rPr>
        <w:t xml:space="preserve"> З.Д. </w:t>
      </w:r>
      <w:r w:rsidRPr="003362DA">
        <w:rPr>
          <w:rFonts w:ascii="Times New Roman" w:hAnsi="Times New Roman" w:cs="Times New Roman"/>
          <w:i/>
          <w:sz w:val="28"/>
          <w:szCs w:val="28"/>
        </w:rPr>
        <w:t>Теоретические проблемы перевода</w:t>
      </w:r>
      <w:r w:rsidRPr="003362DA">
        <w:rPr>
          <w:rFonts w:ascii="Times New Roman" w:hAnsi="Times New Roman" w:cs="Times New Roman"/>
          <w:sz w:val="28"/>
          <w:szCs w:val="28"/>
        </w:rPr>
        <w:t xml:space="preserve"> (на материале исп. яз.). М</w:t>
      </w:r>
      <w:proofErr w:type="gramStart"/>
      <w:r w:rsidRPr="003362DA">
        <w:rPr>
          <w:rFonts w:ascii="Times New Roman" w:hAnsi="Times New Roman" w:cs="Times New Roman"/>
          <w:sz w:val="28"/>
          <w:szCs w:val="28"/>
        </w:rPr>
        <w:t xml:space="preserve"> :</w:t>
      </w:r>
      <w:proofErr w:type="gramEnd"/>
      <w:r w:rsidRPr="003362DA">
        <w:rPr>
          <w:rFonts w:ascii="Times New Roman" w:hAnsi="Times New Roman" w:cs="Times New Roman"/>
          <w:sz w:val="28"/>
          <w:szCs w:val="28"/>
        </w:rPr>
        <w:t xml:space="preserve"> Высш. школа, 1985. – 232 с.</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proofErr w:type="gramStart"/>
      <w:r w:rsidRPr="003362DA">
        <w:rPr>
          <w:rFonts w:ascii="Times New Roman" w:hAnsi="Times New Roman" w:cs="Times New Roman"/>
          <w:sz w:val="28"/>
          <w:szCs w:val="28"/>
        </w:rPr>
        <w:t>Львовская</w:t>
      </w:r>
      <w:proofErr w:type="gramEnd"/>
      <w:r w:rsidRPr="003362DA">
        <w:rPr>
          <w:rFonts w:ascii="Times New Roman" w:hAnsi="Times New Roman" w:cs="Times New Roman"/>
          <w:sz w:val="28"/>
          <w:szCs w:val="28"/>
        </w:rPr>
        <w:t xml:space="preserve"> З. Д. </w:t>
      </w:r>
      <w:r w:rsidRPr="003362DA">
        <w:rPr>
          <w:rFonts w:ascii="Times New Roman" w:hAnsi="Times New Roman" w:cs="Times New Roman"/>
          <w:i/>
          <w:sz w:val="28"/>
          <w:szCs w:val="28"/>
        </w:rPr>
        <w:t>Современные проблемы перевода</w:t>
      </w:r>
      <w:r w:rsidRPr="003362DA">
        <w:rPr>
          <w:rFonts w:ascii="Times New Roman" w:hAnsi="Times New Roman" w:cs="Times New Roman"/>
          <w:sz w:val="28"/>
          <w:szCs w:val="28"/>
        </w:rPr>
        <w:t xml:space="preserve"> (Problemas actuales de la traducción). Перевод с </w:t>
      </w:r>
      <w:proofErr w:type="gramStart"/>
      <w:r w:rsidRPr="003362DA">
        <w:rPr>
          <w:rFonts w:ascii="Times New Roman" w:hAnsi="Times New Roman" w:cs="Times New Roman"/>
          <w:sz w:val="28"/>
          <w:szCs w:val="28"/>
        </w:rPr>
        <w:t>испанского</w:t>
      </w:r>
      <w:proofErr w:type="gramEnd"/>
      <w:r w:rsidRPr="003362DA">
        <w:rPr>
          <w:rFonts w:ascii="Times New Roman" w:hAnsi="Times New Roman" w:cs="Times New Roman"/>
          <w:sz w:val="28"/>
          <w:szCs w:val="28"/>
        </w:rPr>
        <w:t xml:space="preserve"> В. А. Иовенко. Москва: Изд-во ЛКИ, 2008. – 219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Рецкер Я.И. </w:t>
      </w:r>
      <w:r w:rsidRPr="003362DA">
        <w:rPr>
          <w:rFonts w:ascii="Times New Roman" w:hAnsi="Times New Roman" w:cs="Times New Roman"/>
          <w:i/>
          <w:sz w:val="28"/>
          <w:szCs w:val="28"/>
        </w:rPr>
        <w:t>Теория перевода и переводческая практика</w:t>
      </w:r>
      <w:r w:rsidRPr="003362DA">
        <w:rPr>
          <w:rFonts w:ascii="Times New Roman" w:hAnsi="Times New Roman" w:cs="Times New Roman"/>
          <w:sz w:val="28"/>
          <w:szCs w:val="28"/>
        </w:rPr>
        <w:t xml:space="preserve">. М: Международные отношения, 1974. – 216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Кастельянос, Росарио. </w:t>
      </w:r>
      <w:r w:rsidRPr="003362DA">
        <w:rPr>
          <w:rFonts w:ascii="Times New Roman" w:hAnsi="Times New Roman" w:cs="Times New Roman"/>
          <w:i/>
          <w:sz w:val="28"/>
          <w:szCs w:val="28"/>
        </w:rPr>
        <w:t>Молитва во тьме</w:t>
      </w:r>
      <w:r w:rsidRPr="003362DA">
        <w:rPr>
          <w:rFonts w:ascii="Times New Roman" w:hAnsi="Times New Roman" w:cs="Times New Roman"/>
          <w:sz w:val="28"/>
          <w:szCs w:val="28"/>
        </w:rPr>
        <w:t xml:space="preserve">: роман. Перевод с </w:t>
      </w:r>
      <w:proofErr w:type="gramStart"/>
      <w:r w:rsidRPr="003362DA">
        <w:rPr>
          <w:rFonts w:ascii="Times New Roman" w:hAnsi="Times New Roman" w:cs="Times New Roman"/>
          <w:sz w:val="28"/>
          <w:szCs w:val="28"/>
        </w:rPr>
        <w:t>испанского</w:t>
      </w:r>
      <w:proofErr w:type="gramEnd"/>
      <w:r w:rsidRPr="003362DA">
        <w:rPr>
          <w:rFonts w:ascii="Times New Roman" w:hAnsi="Times New Roman" w:cs="Times New Roman"/>
          <w:sz w:val="28"/>
          <w:szCs w:val="28"/>
        </w:rPr>
        <w:t xml:space="preserve"> М. Абезгауз. Изд-во Прогресс, Москва, 1973. – 345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Рульфо, Хуан. </w:t>
      </w:r>
      <w:r w:rsidRPr="003362DA">
        <w:rPr>
          <w:rFonts w:ascii="Times New Roman" w:hAnsi="Times New Roman" w:cs="Times New Roman"/>
          <w:i/>
          <w:sz w:val="28"/>
          <w:szCs w:val="28"/>
        </w:rPr>
        <w:t>Педро Парамо</w:t>
      </w:r>
      <w:r w:rsidRPr="003362DA">
        <w:rPr>
          <w:rFonts w:ascii="Times New Roman" w:hAnsi="Times New Roman" w:cs="Times New Roman"/>
          <w:sz w:val="28"/>
          <w:szCs w:val="28"/>
        </w:rPr>
        <w:t xml:space="preserve">: Роман. Равнина в огне: Рассказы / Предисл. Х.Л. Борхеса. Пер. с исп. П. Глазовой. СПб.: Амфора, 1999. – 415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Степанов Г. В. </w:t>
      </w:r>
      <w:r w:rsidRPr="003362DA">
        <w:rPr>
          <w:rFonts w:ascii="Times New Roman" w:hAnsi="Times New Roman" w:cs="Times New Roman"/>
          <w:i/>
          <w:sz w:val="28"/>
          <w:szCs w:val="28"/>
        </w:rPr>
        <w:t>Испанский язык в странах Латинской Америки</w:t>
      </w:r>
      <w:r w:rsidRPr="003362DA">
        <w:rPr>
          <w:rFonts w:ascii="Times New Roman" w:hAnsi="Times New Roman" w:cs="Times New Roman"/>
          <w:sz w:val="28"/>
          <w:szCs w:val="28"/>
        </w:rPr>
        <w:t xml:space="preserve">. М: Изд-во лит. на иностр. яз., 1963. – 202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Степанов Г.В. </w:t>
      </w:r>
      <w:r w:rsidRPr="003362DA">
        <w:rPr>
          <w:rFonts w:ascii="Times New Roman" w:hAnsi="Times New Roman" w:cs="Times New Roman"/>
          <w:i/>
          <w:sz w:val="28"/>
          <w:szCs w:val="28"/>
        </w:rPr>
        <w:t>К проблеме языкового варьирования</w:t>
      </w:r>
      <w:r w:rsidRPr="003362DA">
        <w:rPr>
          <w:rFonts w:ascii="Times New Roman" w:hAnsi="Times New Roman" w:cs="Times New Roman"/>
          <w:sz w:val="28"/>
          <w:szCs w:val="28"/>
        </w:rPr>
        <w:t xml:space="preserve">. М: Наука, 1979. – 328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Фирсова Н.М. </w:t>
      </w:r>
      <w:r w:rsidRPr="003362DA">
        <w:rPr>
          <w:rFonts w:ascii="Times New Roman" w:hAnsi="Times New Roman" w:cs="Times New Roman"/>
          <w:i/>
          <w:sz w:val="28"/>
          <w:szCs w:val="28"/>
        </w:rPr>
        <w:t>Испанский речевой этикет</w:t>
      </w:r>
      <w:r w:rsidRPr="003362DA">
        <w:rPr>
          <w:rFonts w:ascii="Times New Roman" w:hAnsi="Times New Roman" w:cs="Times New Roman"/>
          <w:sz w:val="28"/>
          <w:szCs w:val="28"/>
        </w:rPr>
        <w:t xml:space="preserve">. М: ИНФРА, Серия «Высшее образование», 2000. – 183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Фуэнтес, Карлос. </w:t>
      </w:r>
      <w:proofErr w:type="gramStart"/>
      <w:r w:rsidRPr="003362DA">
        <w:rPr>
          <w:rFonts w:ascii="Times New Roman" w:hAnsi="Times New Roman" w:cs="Times New Roman"/>
          <w:i/>
          <w:sz w:val="28"/>
          <w:szCs w:val="28"/>
        </w:rPr>
        <w:t>Замаскированные дни</w:t>
      </w:r>
      <w:r w:rsidRPr="003362DA">
        <w:rPr>
          <w:rFonts w:ascii="Times New Roman" w:hAnsi="Times New Roman" w:cs="Times New Roman"/>
          <w:sz w:val="28"/>
          <w:szCs w:val="28"/>
        </w:rPr>
        <w:t xml:space="preserve">: рассказы; </w:t>
      </w:r>
      <w:r w:rsidRPr="003362DA">
        <w:rPr>
          <w:rFonts w:ascii="Times New Roman" w:hAnsi="Times New Roman" w:cs="Times New Roman"/>
          <w:i/>
          <w:sz w:val="28"/>
          <w:szCs w:val="28"/>
        </w:rPr>
        <w:t>Аура</w:t>
      </w:r>
      <w:r w:rsidRPr="003362DA">
        <w:rPr>
          <w:rFonts w:ascii="Times New Roman" w:hAnsi="Times New Roman" w:cs="Times New Roman"/>
          <w:sz w:val="28"/>
          <w:szCs w:val="28"/>
        </w:rPr>
        <w:t xml:space="preserve">: повесть; </w:t>
      </w:r>
      <w:r w:rsidRPr="003362DA">
        <w:rPr>
          <w:rFonts w:ascii="Times New Roman" w:hAnsi="Times New Roman" w:cs="Times New Roman"/>
          <w:i/>
          <w:sz w:val="28"/>
          <w:szCs w:val="28"/>
        </w:rPr>
        <w:t>Кукла-королева</w:t>
      </w:r>
      <w:r w:rsidRPr="003362DA">
        <w:rPr>
          <w:rFonts w:ascii="Times New Roman" w:hAnsi="Times New Roman" w:cs="Times New Roman"/>
          <w:sz w:val="28"/>
          <w:szCs w:val="28"/>
        </w:rPr>
        <w:t xml:space="preserve">: рассказ; </w:t>
      </w:r>
      <w:r w:rsidRPr="003362DA">
        <w:rPr>
          <w:rFonts w:ascii="Times New Roman" w:hAnsi="Times New Roman" w:cs="Times New Roman"/>
          <w:i/>
          <w:sz w:val="28"/>
          <w:szCs w:val="28"/>
        </w:rPr>
        <w:t>Смерть Артемио Круса</w:t>
      </w:r>
      <w:r w:rsidRPr="003362DA">
        <w:rPr>
          <w:rFonts w:ascii="Times New Roman" w:hAnsi="Times New Roman" w:cs="Times New Roman"/>
          <w:sz w:val="28"/>
          <w:szCs w:val="28"/>
        </w:rPr>
        <w:t>: роман.</w:t>
      </w:r>
      <w:proofErr w:type="gramEnd"/>
      <w:r w:rsidRPr="003362DA">
        <w:rPr>
          <w:rFonts w:ascii="Times New Roman" w:hAnsi="Times New Roman" w:cs="Times New Roman"/>
          <w:sz w:val="28"/>
          <w:szCs w:val="28"/>
        </w:rPr>
        <w:t xml:space="preserve"> Екатеринбург: Акад. проект Деловая книга, 2001. – 380 </w:t>
      </w:r>
      <w:proofErr w:type="gramStart"/>
      <w:r w:rsidRPr="003362DA">
        <w:rPr>
          <w:rFonts w:ascii="Times New Roman" w:hAnsi="Times New Roman" w:cs="Times New Roman"/>
          <w:sz w:val="28"/>
          <w:szCs w:val="28"/>
        </w:rPr>
        <w:t>с</w:t>
      </w:r>
      <w:proofErr w:type="gramEnd"/>
      <w:r w:rsidRPr="003362DA">
        <w:rPr>
          <w:rFonts w:ascii="Times New Roman" w:hAnsi="Times New Roman" w:cs="Times New Roman"/>
          <w:sz w:val="28"/>
          <w:szCs w:val="28"/>
        </w:rPr>
        <w:t>.</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lastRenderedPageBreak/>
        <w:t xml:space="preserve">Фуэнтес, Карлос. </w:t>
      </w:r>
      <w:r w:rsidRPr="003362DA">
        <w:rPr>
          <w:rFonts w:ascii="Times New Roman" w:hAnsi="Times New Roman" w:cs="Times New Roman"/>
          <w:i/>
          <w:sz w:val="28"/>
          <w:szCs w:val="28"/>
        </w:rPr>
        <w:t>Старый гринго</w:t>
      </w:r>
      <w:r w:rsidRPr="003362DA">
        <w:rPr>
          <w:rFonts w:ascii="Times New Roman" w:hAnsi="Times New Roman" w:cs="Times New Roman"/>
          <w:sz w:val="28"/>
          <w:szCs w:val="28"/>
        </w:rPr>
        <w:t>: роман, пер. с исп. М. Былинкиной. М.: АСТ: Астрель, 2011. – 319 с.</w:t>
      </w:r>
    </w:p>
    <w:p w:rsidR="00C50EA9" w:rsidRPr="003362DA" w:rsidRDefault="00C50EA9" w:rsidP="00C50EA9">
      <w:pPr>
        <w:pStyle w:val="a3"/>
        <w:numPr>
          <w:ilvl w:val="0"/>
          <w:numId w:val="4"/>
        </w:numPr>
        <w:spacing w:after="120" w:line="360" w:lineRule="auto"/>
        <w:ind w:left="284"/>
        <w:jc w:val="both"/>
        <w:rPr>
          <w:rFonts w:ascii="Times New Roman" w:hAnsi="Times New Roman" w:cs="Times New Roman"/>
          <w:sz w:val="28"/>
          <w:szCs w:val="28"/>
        </w:rPr>
      </w:pPr>
      <w:r w:rsidRPr="003362DA">
        <w:rPr>
          <w:rFonts w:ascii="Times New Roman" w:hAnsi="Times New Roman" w:cs="Times New Roman"/>
          <w:sz w:val="28"/>
          <w:szCs w:val="28"/>
        </w:rPr>
        <w:t xml:space="preserve">Чернов Г.В. </w:t>
      </w:r>
      <w:r w:rsidRPr="003362DA">
        <w:rPr>
          <w:rFonts w:ascii="Times New Roman" w:hAnsi="Times New Roman" w:cs="Times New Roman"/>
          <w:i/>
          <w:sz w:val="28"/>
          <w:szCs w:val="28"/>
        </w:rPr>
        <w:t>Вопросы перевода русской безэквивалентной лексики на английский язык</w:t>
      </w:r>
      <w:r w:rsidRPr="003362DA">
        <w:rPr>
          <w:rFonts w:ascii="Times New Roman" w:hAnsi="Times New Roman" w:cs="Times New Roman"/>
          <w:sz w:val="28"/>
          <w:szCs w:val="28"/>
        </w:rPr>
        <w:t xml:space="preserve"> (на материале переводов общественно-политической литературы). Дис. канд. филол. наук. М., 1958. – 296 с.</w:t>
      </w:r>
    </w:p>
    <w:p w:rsidR="00C50EA9" w:rsidRPr="00FB36A6" w:rsidRDefault="00BD65ED" w:rsidP="00C50EA9">
      <w:pPr>
        <w:pStyle w:val="a3"/>
        <w:numPr>
          <w:ilvl w:val="0"/>
          <w:numId w:val="4"/>
        </w:numPr>
        <w:spacing w:after="120" w:line="360" w:lineRule="auto"/>
        <w:ind w:left="284"/>
        <w:jc w:val="both"/>
        <w:rPr>
          <w:rFonts w:ascii="Times New Roman" w:hAnsi="Times New Roman" w:cs="Times New Roman"/>
          <w:sz w:val="28"/>
          <w:szCs w:val="28"/>
        </w:rPr>
      </w:pPr>
      <w:r>
        <w:rPr>
          <w:rFonts w:ascii="Times New Roman" w:hAnsi="Times New Roman" w:cs="Times New Roman"/>
          <w:sz w:val="28"/>
          <w:szCs w:val="28"/>
        </w:rPr>
        <w:t>Чеснокова О.</w:t>
      </w:r>
      <w:r w:rsidR="00C50EA9" w:rsidRPr="003362DA">
        <w:rPr>
          <w:rFonts w:ascii="Times New Roman" w:hAnsi="Times New Roman" w:cs="Times New Roman"/>
          <w:sz w:val="28"/>
          <w:szCs w:val="28"/>
        </w:rPr>
        <w:t xml:space="preserve">С. </w:t>
      </w:r>
      <w:r w:rsidR="00C50EA9" w:rsidRPr="003362DA">
        <w:rPr>
          <w:rFonts w:ascii="Times New Roman" w:hAnsi="Times New Roman" w:cs="Times New Roman"/>
          <w:i/>
          <w:sz w:val="28"/>
          <w:szCs w:val="28"/>
        </w:rPr>
        <w:t>Отражение языковой картины мира в развитии лексической системы мексиканского национального варианта испанского языка</w:t>
      </w:r>
      <w:proofErr w:type="gramStart"/>
      <w:r w:rsidR="00C50EA9" w:rsidRPr="003362DA">
        <w:rPr>
          <w:rFonts w:ascii="Times New Roman" w:hAnsi="Times New Roman" w:cs="Times New Roman"/>
          <w:sz w:val="28"/>
          <w:szCs w:val="28"/>
        </w:rPr>
        <w:t xml:space="preserve"> :</w:t>
      </w:r>
      <w:proofErr w:type="gramEnd"/>
      <w:r w:rsidR="00C50EA9" w:rsidRPr="003362DA">
        <w:rPr>
          <w:rFonts w:ascii="Times New Roman" w:hAnsi="Times New Roman" w:cs="Times New Roman"/>
          <w:sz w:val="28"/>
          <w:szCs w:val="28"/>
        </w:rPr>
        <w:t xml:space="preserve"> автореф. дис. на соиск. ученой степени доктора филол. наук: специальность 10.02.05 - романские языки. Москва: РУДН, 2006. – 38 с.</w:t>
      </w:r>
    </w:p>
    <w:p w:rsidR="00C50EA9" w:rsidRDefault="00C50EA9" w:rsidP="00C50EA9">
      <w:pPr>
        <w:pStyle w:val="a3"/>
        <w:numPr>
          <w:ilvl w:val="0"/>
          <w:numId w:val="4"/>
        </w:numPr>
        <w:spacing w:after="120" w:line="360" w:lineRule="auto"/>
        <w:ind w:left="284"/>
        <w:jc w:val="both"/>
        <w:rPr>
          <w:rFonts w:ascii="Times New Roman" w:hAnsi="Times New Roman" w:cs="Times New Roman"/>
          <w:sz w:val="28"/>
          <w:szCs w:val="28"/>
          <w:lang w:val="es-ES"/>
        </w:rPr>
      </w:pPr>
      <w:r w:rsidRPr="003362DA">
        <w:rPr>
          <w:rFonts w:ascii="Times New Roman" w:hAnsi="Times New Roman" w:cs="Times New Roman"/>
          <w:sz w:val="28"/>
          <w:szCs w:val="28"/>
        </w:rPr>
        <w:t>Чеснокова</w:t>
      </w:r>
      <w:r w:rsidRPr="00647AD8">
        <w:rPr>
          <w:rFonts w:ascii="Times New Roman" w:hAnsi="Times New Roman" w:cs="Times New Roman"/>
          <w:sz w:val="28"/>
          <w:szCs w:val="28"/>
        </w:rPr>
        <w:t xml:space="preserve"> </w:t>
      </w:r>
      <w:r w:rsidRPr="003362DA">
        <w:rPr>
          <w:rFonts w:ascii="Times New Roman" w:hAnsi="Times New Roman" w:cs="Times New Roman"/>
          <w:sz w:val="28"/>
          <w:szCs w:val="28"/>
        </w:rPr>
        <w:t>О</w:t>
      </w:r>
      <w:r w:rsidRPr="00647AD8">
        <w:rPr>
          <w:rFonts w:ascii="Times New Roman" w:hAnsi="Times New Roman" w:cs="Times New Roman"/>
          <w:sz w:val="28"/>
          <w:szCs w:val="28"/>
        </w:rPr>
        <w:t>.</w:t>
      </w:r>
      <w:r w:rsidRPr="003362DA">
        <w:rPr>
          <w:rFonts w:ascii="Times New Roman" w:hAnsi="Times New Roman" w:cs="Times New Roman"/>
          <w:sz w:val="28"/>
          <w:szCs w:val="28"/>
        </w:rPr>
        <w:t>С</w:t>
      </w:r>
      <w:r w:rsidRPr="00647AD8">
        <w:rPr>
          <w:rFonts w:ascii="Times New Roman" w:hAnsi="Times New Roman" w:cs="Times New Roman"/>
          <w:sz w:val="28"/>
          <w:szCs w:val="28"/>
        </w:rPr>
        <w:t xml:space="preserve">. </w:t>
      </w:r>
      <w:r w:rsidRPr="003362DA">
        <w:rPr>
          <w:rFonts w:ascii="Times New Roman" w:hAnsi="Times New Roman" w:cs="Times New Roman"/>
          <w:i/>
          <w:sz w:val="28"/>
          <w:szCs w:val="28"/>
        </w:rPr>
        <w:t>Испанский</w:t>
      </w:r>
      <w:r w:rsidRPr="00647AD8">
        <w:rPr>
          <w:rFonts w:ascii="Times New Roman" w:hAnsi="Times New Roman" w:cs="Times New Roman"/>
          <w:i/>
          <w:sz w:val="28"/>
          <w:szCs w:val="28"/>
        </w:rPr>
        <w:t xml:space="preserve"> </w:t>
      </w:r>
      <w:r w:rsidRPr="003362DA">
        <w:rPr>
          <w:rFonts w:ascii="Times New Roman" w:hAnsi="Times New Roman" w:cs="Times New Roman"/>
          <w:i/>
          <w:sz w:val="28"/>
          <w:szCs w:val="28"/>
        </w:rPr>
        <w:t>язык</w:t>
      </w:r>
      <w:r w:rsidRPr="00647AD8">
        <w:rPr>
          <w:rFonts w:ascii="Times New Roman" w:hAnsi="Times New Roman" w:cs="Times New Roman"/>
          <w:i/>
          <w:sz w:val="28"/>
          <w:szCs w:val="28"/>
        </w:rPr>
        <w:t xml:space="preserve"> </w:t>
      </w:r>
      <w:r w:rsidRPr="003362DA">
        <w:rPr>
          <w:rFonts w:ascii="Times New Roman" w:hAnsi="Times New Roman" w:cs="Times New Roman"/>
          <w:i/>
          <w:sz w:val="28"/>
          <w:szCs w:val="28"/>
        </w:rPr>
        <w:t>Мексики</w:t>
      </w:r>
      <w:r w:rsidRPr="00647AD8">
        <w:rPr>
          <w:rFonts w:ascii="Times New Roman" w:hAnsi="Times New Roman" w:cs="Times New Roman"/>
          <w:i/>
          <w:sz w:val="28"/>
          <w:szCs w:val="28"/>
        </w:rPr>
        <w:t xml:space="preserve">: </w:t>
      </w:r>
      <w:r w:rsidRPr="003362DA">
        <w:rPr>
          <w:rFonts w:ascii="Times New Roman" w:hAnsi="Times New Roman" w:cs="Times New Roman"/>
          <w:i/>
          <w:sz w:val="28"/>
          <w:szCs w:val="28"/>
        </w:rPr>
        <w:t>лингвокультурологическое</w:t>
      </w:r>
      <w:r w:rsidRPr="00647AD8">
        <w:rPr>
          <w:rFonts w:ascii="Times New Roman" w:hAnsi="Times New Roman" w:cs="Times New Roman"/>
          <w:i/>
          <w:sz w:val="28"/>
          <w:szCs w:val="28"/>
        </w:rPr>
        <w:t xml:space="preserve"> </w:t>
      </w:r>
      <w:r w:rsidRPr="003362DA">
        <w:rPr>
          <w:rFonts w:ascii="Times New Roman" w:hAnsi="Times New Roman" w:cs="Times New Roman"/>
          <w:i/>
          <w:sz w:val="28"/>
          <w:szCs w:val="28"/>
        </w:rPr>
        <w:t>исследование</w:t>
      </w:r>
      <w:r w:rsidRPr="00647AD8">
        <w:rPr>
          <w:rFonts w:ascii="Times New Roman" w:hAnsi="Times New Roman" w:cs="Times New Roman"/>
          <w:sz w:val="28"/>
          <w:szCs w:val="28"/>
        </w:rPr>
        <w:t xml:space="preserve">: </w:t>
      </w:r>
      <w:r w:rsidRPr="003362DA">
        <w:rPr>
          <w:rFonts w:ascii="Times New Roman" w:hAnsi="Times New Roman" w:cs="Times New Roman"/>
          <w:sz w:val="28"/>
          <w:szCs w:val="28"/>
        </w:rPr>
        <w:t>монография</w:t>
      </w:r>
      <w:r w:rsidRPr="00647AD8">
        <w:rPr>
          <w:rFonts w:ascii="Times New Roman" w:hAnsi="Times New Roman" w:cs="Times New Roman"/>
          <w:sz w:val="28"/>
          <w:szCs w:val="28"/>
        </w:rPr>
        <w:t xml:space="preserve">. </w:t>
      </w:r>
      <w:r w:rsidRPr="003362DA">
        <w:rPr>
          <w:rFonts w:ascii="Times New Roman" w:hAnsi="Times New Roman" w:cs="Times New Roman"/>
          <w:sz w:val="28"/>
          <w:szCs w:val="28"/>
          <w:lang w:val="es-ES"/>
        </w:rPr>
        <w:t>Saarbrücken (</w:t>
      </w:r>
      <w:r w:rsidRPr="003362DA">
        <w:rPr>
          <w:rFonts w:ascii="Times New Roman" w:hAnsi="Times New Roman" w:cs="Times New Roman"/>
          <w:sz w:val="28"/>
          <w:szCs w:val="28"/>
        </w:rPr>
        <w:t>Германия</w:t>
      </w:r>
      <w:r w:rsidRPr="003362DA">
        <w:rPr>
          <w:rFonts w:ascii="Times New Roman" w:hAnsi="Times New Roman" w:cs="Times New Roman"/>
          <w:sz w:val="28"/>
          <w:szCs w:val="28"/>
          <w:lang w:val="es-ES"/>
        </w:rPr>
        <w:t>): Palmarium Academic Publishing, 2012. – 265 c.</w:t>
      </w:r>
    </w:p>
    <w:p w:rsidR="00C50EA9" w:rsidRDefault="00C50EA9" w:rsidP="00C50EA9">
      <w:pPr>
        <w:spacing w:after="120" w:line="360" w:lineRule="auto"/>
        <w:jc w:val="both"/>
        <w:rPr>
          <w:rFonts w:ascii="Times New Roman" w:hAnsi="Times New Roman" w:cs="Times New Roman"/>
          <w:sz w:val="28"/>
          <w:szCs w:val="28"/>
          <w:lang w:val="es-ES"/>
        </w:rPr>
      </w:pPr>
    </w:p>
    <w:p w:rsidR="00C50EA9" w:rsidRDefault="00C50EA9" w:rsidP="00C50EA9">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Diccionarios y otros recursos electrónicos:</w:t>
      </w:r>
    </w:p>
    <w:p w:rsidR="00C50EA9" w:rsidRPr="00C50EA9" w:rsidRDefault="00C50EA9" w:rsidP="00C50EA9">
      <w:pPr>
        <w:pStyle w:val="a3"/>
        <w:spacing w:after="120" w:line="360" w:lineRule="auto"/>
        <w:ind w:left="284"/>
        <w:jc w:val="both"/>
        <w:rPr>
          <w:rFonts w:ascii="Times New Roman" w:hAnsi="Times New Roman" w:cs="Times New Roman"/>
          <w:sz w:val="28"/>
          <w:szCs w:val="28"/>
          <w:lang w:val="es-ES"/>
        </w:rPr>
      </w:pPr>
      <w:r>
        <w:rPr>
          <w:rFonts w:ascii="Times New Roman" w:hAnsi="Times New Roman" w:cs="Times New Roman"/>
          <w:sz w:val="28"/>
          <w:szCs w:val="28"/>
          <w:lang w:val="es-ES"/>
        </w:rPr>
        <w:t>1.</w:t>
      </w:r>
      <w:r w:rsidRPr="00070329">
        <w:rPr>
          <w:rFonts w:ascii="Times New Roman" w:hAnsi="Times New Roman" w:cs="Times New Roman"/>
          <w:sz w:val="28"/>
          <w:szCs w:val="28"/>
          <w:lang w:val="es-ES"/>
        </w:rPr>
        <w:t xml:space="preserve"> </w:t>
      </w:r>
      <w:hyperlink r:id="rId30" w:history="1">
        <w:r w:rsidRPr="00070329">
          <w:rPr>
            <w:rStyle w:val="a5"/>
            <w:rFonts w:ascii="Times New Roman" w:hAnsi="Times New Roman" w:cs="Times New Roman"/>
            <w:sz w:val="28"/>
            <w:szCs w:val="28"/>
            <w:lang w:val="es-ES"/>
          </w:rPr>
          <w:t>http</w:t>
        </w:r>
        <w:r w:rsidRPr="00C50EA9">
          <w:rPr>
            <w:rStyle w:val="a5"/>
            <w:rFonts w:ascii="Times New Roman" w:hAnsi="Times New Roman" w:cs="Times New Roman"/>
            <w:sz w:val="28"/>
            <w:szCs w:val="28"/>
            <w:lang w:val="es-ES"/>
          </w:rPr>
          <w:t>://</w:t>
        </w:r>
        <w:r w:rsidRPr="00070329">
          <w:rPr>
            <w:rStyle w:val="a5"/>
            <w:rFonts w:ascii="Times New Roman" w:hAnsi="Times New Roman" w:cs="Times New Roman"/>
            <w:sz w:val="28"/>
            <w:szCs w:val="28"/>
            <w:lang w:val="es-ES"/>
          </w:rPr>
          <w:t>www</w:t>
        </w:r>
        <w:r w:rsidRPr="00C50EA9">
          <w:rPr>
            <w:rStyle w:val="a5"/>
            <w:rFonts w:ascii="Times New Roman" w:hAnsi="Times New Roman" w:cs="Times New Roman"/>
            <w:sz w:val="28"/>
            <w:szCs w:val="28"/>
            <w:lang w:val="es-ES"/>
          </w:rPr>
          <w:t>.</w:t>
        </w:r>
        <w:r w:rsidRPr="00070329">
          <w:rPr>
            <w:rStyle w:val="a5"/>
            <w:rFonts w:ascii="Times New Roman" w:hAnsi="Times New Roman" w:cs="Times New Roman"/>
            <w:sz w:val="28"/>
            <w:szCs w:val="28"/>
            <w:lang w:val="es-ES"/>
          </w:rPr>
          <w:t>rae</w:t>
        </w:r>
        <w:r w:rsidRPr="00C50EA9">
          <w:rPr>
            <w:rStyle w:val="a5"/>
            <w:rFonts w:ascii="Times New Roman" w:hAnsi="Times New Roman" w:cs="Times New Roman"/>
            <w:sz w:val="28"/>
            <w:szCs w:val="28"/>
            <w:lang w:val="es-ES"/>
          </w:rPr>
          <w:t>.</w:t>
        </w:r>
        <w:r w:rsidRPr="00070329">
          <w:rPr>
            <w:rStyle w:val="a5"/>
            <w:rFonts w:ascii="Times New Roman" w:hAnsi="Times New Roman" w:cs="Times New Roman"/>
            <w:sz w:val="28"/>
            <w:szCs w:val="28"/>
            <w:lang w:val="es-ES"/>
          </w:rPr>
          <w:t>es</w:t>
        </w:r>
        <w:r w:rsidRPr="00C50EA9">
          <w:rPr>
            <w:rStyle w:val="a5"/>
            <w:rFonts w:ascii="Times New Roman" w:hAnsi="Times New Roman" w:cs="Times New Roman"/>
            <w:sz w:val="28"/>
            <w:szCs w:val="28"/>
            <w:lang w:val="es-ES"/>
          </w:rPr>
          <w:t>/</w:t>
        </w:r>
      </w:hyperlink>
    </w:p>
    <w:p w:rsidR="00C50EA9" w:rsidRPr="00C50EA9" w:rsidRDefault="00C50EA9" w:rsidP="00C50EA9">
      <w:pPr>
        <w:pStyle w:val="a3"/>
        <w:spacing w:after="120" w:line="360" w:lineRule="auto"/>
        <w:ind w:left="284"/>
        <w:jc w:val="both"/>
        <w:rPr>
          <w:rFonts w:ascii="Times New Roman" w:hAnsi="Times New Roman" w:cs="Times New Roman"/>
          <w:sz w:val="28"/>
          <w:szCs w:val="28"/>
          <w:lang w:val="es-ES"/>
        </w:rPr>
      </w:pPr>
      <w:r w:rsidRPr="00C50EA9">
        <w:rPr>
          <w:rFonts w:ascii="Times New Roman" w:hAnsi="Times New Roman" w:cs="Times New Roman"/>
          <w:sz w:val="28"/>
          <w:szCs w:val="28"/>
          <w:lang w:val="es-ES"/>
        </w:rPr>
        <w:t xml:space="preserve">2. </w:t>
      </w:r>
      <w:hyperlink r:id="rId31" w:history="1">
        <w:r w:rsidRPr="00070329">
          <w:rPr>
            <w:rStyle w:val="a5"/>
            <w:rFonts w:ascii="Times New Roman" w:hAnsi="Times New Roman" w:cs="Times New Roman"/>
            <w:sz w:val="28"/>
            <w:szCs w:val="28"/>
            <w:lang w:val="es-ES"/>
          </w:rPr>
          <w:t>http</w:t>
        </w:r>
        <w:r w:rsidRPr="00C50EA9">
          <w:rPr>
            <w:rStyle w:val="a5"/>
            <w:rFonts w:ascii="Times New Roman" w:hAnsi="Times New Roman" w:cs="Times New Roman"/>
            <w:sz w:val="28"/>
            <w:szCs w:val="28"/>
            <w:lang w:val="es-ES"/>
          </w:rPr>
          <w:t>://</w:t>
        </w:r>
        <w:r w:rsidRPr="00070329">
          <w:rPr>
            <w:rStyle w:val="a5"/>
            <w:rFonts w:ascii="Times New Roman" w:hAnsi="Times New Roman" w:cs="Times New Roman"/>
            <w:sz w:val="28"/>
            <w:szCs w:val="28"/>
            <w:lang w:val="es-ES"/>
          </w:rPr>
          <w:t>www</w:t>
        </w:r>
        <w:r w:rsidRPr="00C50EA9">
          <w:rPr>
            <w:rStyle w:val="a5"/>
            <w:rFonts w:ascii="Times New Roman" w:hAnsi="Times New Roman" w:cs="Times New Roman"/>
            <w:sz w:val="28"/>
            <w:szCs w:val="28"/>
            <w:lang w:val="es-ES"/>
          </w:rPr>
          <w:t>.</w:t>
        </w:r>
        <w:r w:rsidRPr="00070329">
          <w:rPr>
            <w:rStyle w:val="a5"/>
            <w:rFonts w:ascii="Times New Roman" w:hAnsi="Times New Roman" w:cs="Times New Roman"/>
            <w:sz w:val="28"/>
            <w:szCs w:val="28"/>
            <w:lang w:val="es-ES"/>
          </w:rPr>
          <w:t>asihablamos</w:t>
        </w:r>
        <w:r w:rsidRPr="00C50EA9">
          <w:rPr>
            <w:rStyle w:val="a5"/>
            <w:rFonts w:ascii="Times New Roman" w:hAnsi="Times New Roman" w:cs="Times New Roman"/>
            <w:sz w:val="28"/>
            <w:szCs w:val="28"/>
            <w:lang w:val="es-ES"/>
          </w:rPr>
          <w:t>.</w:t>
        </w:r>
        <w:r w:rsidRPr="00070329">
          <w:rPr>
            <w:rStyle w:val="a5"/>
            <w:rFonts w:ascii="Times New Roman" w:hAnsi="Times New Roman" w:cs="Times New Roman"/>
            <w:sz w:val="28"/>
            <w:szCs w:val="28"/>
            <w:lang w:val="es-ES"/>
          </w:rPr>
          <w:t>com</w:t>
        </w:r>
        <w:r w:rsidRPr="00C50EA9">
          <w:rPr>
            <w:rStyle w:val="a5"/>
            <w:rFonts w:ascii="Times New Roman" w:hAnsi="Times New Roman" w:cs="Times New Roman"/>
            <w:sz w:val="28"/>
            <w:szCs w:val="28"/>
            <w:lang w:val="es-ES"/>
          </w:rPr>
          <w:t>/</w:t>
        </w:r>
      </w:hyperlink>
    </w:p>
    <w:p w:rsidR="00C50EA9" w:rsidRPr="00C50EA9" w:rsidRDefault="00C50EA9" w:rsidP="00C50EA9">
      <w:pPr>
        <w:pStyle w:val="a3"/>
        <w:spacing w:after="120" w:line="360" w:lineRule="auto"/>
        <w:ind w:left="284"/>
        <w:jc w:val="both"/>
        <w:rPr>
          <w:rFonts w:ascii="Times New Roman" w:hAnsi="Times New Roman" w:cs="Times New Roman"/>
          <w:sz w:val="28"/>
          <w:szCs w:val="28"/>
          <w:lang w:val="es-ES"/>
        </w:rPr>
      </w:pPr>
      <w:r w:rsidRPr="00C50EA9">
        <w:rPr>
          <w:rFonts w:ascii="Times New Roman" w:hAnsi="Times New Roman" w:cs="Times New Roman"/>
          <w:sz w:val="28"/>
          <w:szCs w:val="28"/>
          <w:lang w:val="es-ES"/>
        </w:rPr>
        <w:t xml:space="preserve">3. </w:t>
      </w:r>
      <w:hyperlink r:id="rId32" w:history="1">
        <w:r w:rsidRPr="00070329">
          <w:rPr>
            <w:rStyle w:val="a5"/>
            <w:rFonts w:ascii="Times New Roman" w:hAnsi="Times New Roman" w:cs="Times New Roman"/>
            <w:sz w:val="28"/>
            <w:szCs w:val="28"/>
            <w:lang w:val="es-ES"/>
          </w:rPr>
          <w:t>http</w:t>
        </w:r>
        <w:r w:rsidRPr="00C50EA9">
          <w:rPr>
            <w:rStyle w:val="a5"/>
            <w:rFonts w:ascii="Times New Roman" w:hAnsi="Times New Roman" w:cs="Times New Roman"/>
            <w:sz w:val="28"/>
            <w:szCs w:val="28"/>
            <w:lang w:val="es-ES"/>
          </w:rPr>
          <w:t>://</w:t>
        </w:r>
        <w:r w:rsidRPr="00070329">
          <w:rPr>
            <w:rStyle w:val="a5"/>
            <w:rFonts w:ascii="Times New Roman" w:hAnsi="Times New Roman" w:cs="Times New Roman"/>
            <w:sz w:val="28"/>
            <w:szCs w:val="28"/>
            <w:lang w:val="es-ES"/>
          </w:rPr>
          <w:t>www</w:t>
        </w:r>
        <w:r w:rsidRPr="00C50EA9">
          <w:rPr>
            <w:rStyle w:val="a5"/>
            <w:rFonts w:ascii="Times New Roman" w:hAnsi="Times New Roman" w:cs="Times New Roman"/>
            <w:sz w:val="28"/>
            <w:szCs w:val="28"/>
            <w:lang w:val="es-ES"/>
          </w:rPr>
          <w:t>.</w:t>
        </w:r>
        <w:r w:rsidRPr="00070329">
          <w:rPr>
            <w:rStyle w:val="a5"/>
            <w:rFonts w:ascii="Times New Roman" w:hAnsi="Times New Roman" w:cs="Times New Roman"/>
            <w:sz w:val="28"/>
            <w:szCs w:val="28"/>
            <w:lang w:val="es-ES"/>
          </w:rPr>
          <w:t>tu</w:t>
        </w:r>
        <w:r w:rsidRPr="00C50EA9">
          <w:rPr>
            <w:rStyle w:val="a5"/>
            <w:rFonts w:ascii="Times New Roman" w:hAnsi="Times New Roman" w:cs="Times New Roman"/>
            <w:sz w:val="28"/>
            <w:szCs w:val="28"/>
            <w:lang w:val="es-ES"/>
          </w:rPr>
          <w:t>babel.com/</w:t>
        </w:r>
      </w:hyperlink>
    </w:p>
    <w:p w:rsidR="00C50EA9" w:rsidRDefault="00C50EA9" w:rsidP="00C50EA9">
      <w:pPr>
        <w:pStyle w:val="a3"/>
        <w:spacing w:after="120" w:line="360" w:lineRule="auto"/>
        <w:ind w:left="284"/>
        <w:jc w:val="both"/>
        <w:rPr>
          <w:rFonts w:ascii="Times New Roman" w:hAnsi="Times New Roman" w:cs="Times New Roman"/>
          <w:sz w:val="28"/>
          <w:szCs w:val="28"/>
          <w:lang w:val="es-ES"/>
        </w:rPr>
      </w:pPr>
      <w:r w:rsidRPr="00C50EA9">
        <w:rPr>
          <w:rFonts w:ascii="Times New Roman" w:hAnsi="Times New Roman" w:cs="Times New Roman"/>
          <w:sz w:val="28"/>
          <w:szCs w:val="28"/>
          <w:lang w:val="es-ES"/>
        </w:rPr>
        <w:t xml:space="preserve">4. </w:t>
      </w:r>
      <w:hyperlink r:id="rId33" w:history="1">
        <w:r w:rsidRPr="00C50EA9">
          <w:rPr>
            <w:rStyle w:val="a5"/>
            <w:rFonts w:ascii="Times New Roman" w:hAnsi="Times New Roman" w:cs="Times New Roman"/>
            <w:sz w:val="28"/>
            <w:szCs w:val="28"/>
            <w:lang w:val="es-ES"/>
          </w:rPr>
          <w:t>http://elem.mx/</w:t>
        </w:r>
      </w:hyperlink>
    </w:p>
    <w:p w:rsidR="00C50EA9" w:rsidRPr="00070329" w:rsidRDefault="00C50EA9" w:rsidP="00C50EA9">
      <w:pPr>
        <w:spacing w:after="120" w:line="360" w:lineRule="auto"/>
        <w:jc w:val="both"/>
        <w:rPr>
          <w:rFonts w:ascii="Times New Roman" w:hAnsi="Times New Roman" w:cs="Times New Roman"/>
          <w:sz w:val="28"/>
          <w:szCs w:val="28"/>
          <w:lang w:val="es-ES"/>
        </w:rPr>
      </w:pPr>
    </w:p>
    <w:p w:rsidR="000156DE" w:rsidRPr="00705F65" w:rsidRDefault="000156DE">
      <w:pPr>
        <w:rPr>
          <w:lang w:val="es-ES"/>
        </w:rPr>
      </w:pPr>
    </w:p>
    <w:sectPr w:rsidR="000156DE" w:rsidRPr="00705F65" w:rsidSect="006F32DF">
      <w:pgSz w:w="11906" w:h="16838"/>
      <w:pgMar w:top="1134" w:right="850" w:bottom="1134" w:left="1701" w:header="68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582" w:rsidRDefault="00C64582" w:rsidP="006F32DF">
      <w:pPr>
        <w:spacing w:after="0" w:line="240" w:lineRule="auto"/>
      </w:pPr>
      <w:r>
        <w:separator/>
      </w:r>
    </w:p>
  </w:endnote>
  <w:endnote w:type="continuationSeparator" w:id="0">
    <w:p w:rsidR="00C64582" w:rsidRDefault="00C64582" w:rsidP="006F3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9588462"/>
      <w:docPartObj>
        <w:docPartGallery w:val="Page Numbers (Bottom of Page)"/>
        <w:docPartUnique/>
      </w:docPartObj>
    </w:sdtPr>
    <w:sdtContent>
      <w:p w:rsidR="006F32DF" w:rsidRPr="006F32DF" w:rsidRDefault="008E3CBC">
        <w:pPr>
          <w:pStyle w:val="ac"/>
          <w:jc w:val="center"/>
          <w:rPr>
            <w:rFonts w:ascii="Times New Roman" w:hAnsi="Times New Roman" w:cs="Times New Roman"/>
            <w:sz w:val="24"/>
            <w:szCs w:val="24"/>
          </w:rPr>
        </w:pPr>
        <w:r w:rsidRPr="006F32DF">
          <w:rPr>
            <w:rFonts w:ascii="Times New Roman" w:hAnsi="Times New Roman" w:cs="Times New Roman"/>
            <w:sz w:val="24"/>
            <w:szCs w:val="24"/>
          </w:rPr>
          <w:fldChar w:fldCharType="begin"/>
        </w:r>
        <w:r w:rsidR="006F32DF" w:rsidRPr="006F32DF">
          <w:rPr>
            <w:rFonts w:ascii="Times New Roman" w:hAnsi="Times New Roman" w:cs="Times New Roman"/>
            <w:sz w:val="24"/>
            <w:szCs w:val="24"/>
          </w:rPr>
          <w:instrText xml:space="preserve"> PAGE   \* MERGEFORMAT </w:instrText>
        </w:r>
        <w:r w:rsidRPr="006F32DF">
          <w:rPr>
            <w:rFonts w:ascii="Times New Roman" w:hAnsi="Times New Roman" w:cs="Times New Roman"/>
            <w:sz w:val="24"/>
            <w:szCs w:val="24"/>
          </w:rPr>
          <w:fldChar w:fldCharType="separate"/>
        </w:r>
        <w:r w:rsidR="0029239E">
          <w:rPr>
            <w:rFonts w:ascii="Times New Roman" w:hAnsi="Times New Roman" w:cs="Times New Roman"/>
            <w:noProof/>
            <w:sz w:val="24"/>
            <w:szCs w:val="24"/>
          </w:rPr>
          <w:t>76</w:t>
        </w:r>
        <w:r w:rsidRPr="006F32DF">
          <w:rPr>
            <w:rFonts w:ascii="Times New Roman" w:hAnsi="Times New Roman" w:cs="Times New Roman"/>
            <w:sz w:val="24"/>
            <w:szCs w:val="24"/>
          </w:rPr>
          <w:fldChar w:fldCharType="end"/>
        </w:r>
      </w:p>
    </w:sdtContent>
  </w:sdt>
  <w:p w:rsidR="006F32DF" w:rsidRPr="006F32DF" w:rsidRDefault="006F32DF">
    <w:pPr>
      <w:pStyle w:val="ac"/>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582" w:rsidRDefault="00C64582" w:rsidP="006F32DF">
      <w:pPr>
        <w:spacing w:after="0" w:line="240" w:lineRule="auto"/>
      </w:pPr>
      <w:r>
        <w:separator/>
      </w:r>
    </w:p>
  </w:footnote>
  <w:footnote w:type="continuationSeparator" w:id="0">
    <w:p w:rsidR="00C64582" w:rsidRDefault="00C64582" w:rsidP="006F3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4BC"/>
    <w:multiLevelType w:val="hybridMultilevel"/>
    <w:tmpl w:val="CADE4CCE"/>
    <w:lvl w:ilvl="0" w:tplc="CA221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814C66"/>
    <w:multiLevelType w:val="hybridMultilevel"/>
    <w:tmpl w:val="F4E481FC"/>
    <w:lvl w:ilvl="0" w:tplc="FFF0470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FB5A6A"/>
    <w:multiLevelType w:val="hybridMultilevel"/>
    <w:tmpl w:val="BAAC131E"/>
    <w:lvl w:ilvl="0" w:tplc="EC0AE6FA">
      <w:numFmt w:val="bullet"/>
      <w:lvlText w:val="-"/>
      <w:lvlJc w:val="left"/>
      <w:pPr>
        <w:ind w:left="1637"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490C81"/>
    <w:multiLevelType w:val="hybridMultilevel"/>
    <w:tmpl w:val="AD0C3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2954AE9"/>
    <w:multiLevelType w:val="hybridMultilevel"/>
    <w:tmpl w:val="87DE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C37A1D"/>
    <w:multiLevelType w:val="hybridMultilevel"/>
    <w:tmpl w:val="09242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A4BB6"/>
    <w:multiLevelType w:val="hybridMultilevel"/>
    <w:tmpl w:val="791E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CC4A2E"/>
    <w:multiLevelType w:val="hybridMultilevel"/>
    <w:tmpl w:val="F580B7E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43585537"/>
    <w:multiLevelType w:val="hybridMultilevel"/>
    <w:tmpl w:val="C3A291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FE26A60"/>
    <w:multiLevelType w:val="hybridMultilevel"/>
    <w:tmpl w:val="D598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8700D"/>
    <w:multiLevelType w:val="hybridMultilevel"/>
    <w:tmpl w:val="D9F87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4566DA"/>
    <w:multiLevelType w:val="hybridMultilevel"/>
    <w:tmpl w:val="EB3620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55E6C8B"/>
    <w:multiLevelType w:val="hybridMultilevel"/>
    <w:tmpl w:val="B60EB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4"/>
  </w:num>
  <w:num w:numId="10">
    <w:abstractNumId w:val="6"/>
  </w:num>
  <w:num w:numId="11">
    <w:abstractNumId w:val="3"/>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5F65"/>
    <w:rsid w:val="000156DE"/>
    <w:rsid w:val="00042112"/>
    <w:rsid w:val="00227E5F"/>
    <w:rsid w:val="0029239E"/>
    <w:rsid w:val="00495F99"/>
    <w:rsid w:val="006360CB"/>
    <w:rsid w:val="006F32DF"/>
    <w:rsid w:val="00705F65"/>
    <w:rsid w:val="007E1595"/>
    <w:rsid w:val="008E3CBC"/>
    <w:rsid w:val="00977DFE"/>
    <w:rsid w:val="009D0420"/>
    <w:rsid w:val="00A0393B"/>
    <w:rsid w:val="00BD65ED"/>
    <w:rsid w:val="00C50EA9"/>
    <w:rsid w:val="00C55858"/>
    <w:rsid w:val="00C64582"/>
    <w:rsid w:val="00C934A5"/>
    <w:rsid w:val="00D01DE2"/>
    <w:rsid w:val="00F43A11"/>
    <w:rsid w:val="00F67B83"/>
    <w:rsid w:val="00FA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65"/>
  </w:style>
  <w:style w:type="paragraph" w:styleId="1">
    <w:name w:val="heading 1"/>
    <w:basedOn w:val="a"/>
    <w:next w:val="a"/>
    <w:link w:val="10"/>
    <w:uiPriority w:val="9"/>
    <w:qFormat/>
    <w:rsid w:val="00C50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EA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50EA9"/>
    <w:pPr>
      <w:ind w:left="720"/>
      <w:contextualSpacing/>
    </w:pPr>
  </w:style>
  <w:style w:type="paragraph" w:customStyle="1" w:styleId="11">
    <w:name w:val="Стиль1"/>
    <w:basedOn w:val="1"/>
    <w:qFormat/>
    <w:rsid w:val="00C50EA9"/>
    <w:pPr>
      <w:spacing w:line="360" w:lineRule="auto"/>
    </w:pPr>
    <w:rPr>
      <w:color w:val="auto"/>
      <w:lang w:val="es-ES"/>
    </w:rPr>
  </w:style>
  <w:style w:type="paragraph" w:customStyle="1" w:styleId="2">
    <w:name w:val="Стиль2"/>
    <w:basedOn w:val="1"/>
    <w:rsid w:val="00C50EA9"/>
    <w:pPr>
      <w:spacing w:line="360" w:lineRule="auto"/>
    </w:pPr>
    <w:rPr>
      <w:color w:val="auto"/>
    </w:rPr>
  </w:style>
  <w:style w:type="paragraph" w:styleId="a4">
    <w:name w:val="TOC Heading"/>
    <w:basedOn w:val="1"/>
    <w:next w:val="a"/>
    <w:uiPriority w:val="39"/>
    <w:unhideWhenUsed/>
    <w:qFormat/>
    <w:rsid w:val="00C50EA9"/>
    <w:pPr>
      <w:outlineLvl w:val="9"/>
    </w:pPr>
  </w:style>
  <w:style w:type="paragraph" w:styleId="12">
    <w:name w:val="toc 1"/>
    <w:basedOn w:val="a"/>
    <w:next w:val="a"/>
    <w:autoRedefine/>
    <w:uiPriority w:val="39"/>
    <w:unhideWhenUsed/>
    <w:rsid w:val="00C50EA9"/>
    <w:pPr>
      <w:tabs>
        <w:tab w:val="right" w:leader="dot" w:pos="9345"/>
      </w:tabs>
      <w:spacing w:after="100"/>
    </w:pPr>
  </w:style>
  <w:style w:type="character" w:styleId="a5">
    <w:name w:val="Hyperlink"/>
    <w:basedOn w:val="a0"/>
    <w:uiPriority w:val="99"/>
    <w:unhideWhenUsed/>
    <w:rsid w:val="00C50EA9"/>
    <w:rPr>
      <w:color w:val="0000FF" w:themeColor="hyperlink"/>
      <w:u w:val="single"/>
    </w:rPr>
  </w:style>
  <w:style w:type="paragraph" w:styleId="a6">
    <w:name w:val="Balloon Text"/>
    <w:basedOn w:val="a"/>
    <w:link w:val="a7"/>
    <w:uiPriority w:val="99"/>
    <w:semiHidden/>
    <w:unhideWhenUsed/>
    <w:rsid w:val="00C50E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0EA9"/>
    <w:rPr>
      <w:rFonts w:ascii="Tahoma" w:hAnsi="Tahoma" w:cs="Tahoma"/>
      <w:sz w:val="16"/>
      <w:szCs w:val="16"/>
    </w:rPr>
  </w:style>
  <w:style w:type="paragraph" w:customStyle="1" w:styleId="3">
    <w:name w:val="Стиль3"/>
    <w:basedOn w:val="11"/>
    <w:rsid w:val="00C50EA9"/>
    <w:rPr>
      <w:b w:val="0"/>
      <w:i/>
      <w:sz w:val="22"/>
    </w:rPr>
  </w:style>
  <w:style w:type="paragraph" w:customStyle="1" w:styleId="4">
    <w:name w:val="Стиль4"/>
    <w:basedOn w:val="3"/>
    <w:rsid w:val="00C50EA9"/>
    <w:rPr>
      <w:i w:val="0"/>
      <w:sz w:val="24"/>
    </w:rPr>
  </w:style>
  <w:style w:type="character" w:customStyle="1" w:styleId="apple-converted-space">
    <w:name w:val="apple-converted-space"/>
    <w:basedOn w:val="a0"/>
    <w:rsid w:val="00C50EA9"/>
  </w:style>
  <w:style w:type="character" w:styleId="a8">
    <w:name w:val="FollowedHyperlink"/>
    <w:basedOn w:val="a0"/>
    <w:uiPriority w:val="99"/>
    <w:semiHidden/>
    <w:unhideWhenUsed/>
    <w:rsid w:val="00C50EA9"/>
    <w:rPr>
      <w:color w:val="800080" w:themeColor="followedHyperlink"/>
      <w:u w:val="single"/>
    </w:rPr>
  </w:style>
  <w:style w:type="paragraph" w:customStyle="1" w:styleId="Cabezales">
    <w:name w:val="Cabezales"/>
    <w:basedOn w:val="1"/>
    <w:qFormat/>
    <w:rsid w:val="00C50EA9"/>
    <w:pPr>
      <w:spacing w:line="360" w:lineRule="auto"/>
    </w:pPr>
    <w:rPr>
      <w:rFonts w:ascii="Times New Roman" w:hAnsi="Times New Roman"/>
      <w:color w:val="auto"/>
      <w:lang w:val="es-ES"/>
    </w:rPr>
  </w:style>
  <w:style w:type="paragraph" w:customStyle="1" w:styleId="Cabezal">
    <w:name w:val="Cabezal"/>
    <w:basedOn w:val="Cabezales"/>
    <w:qFormat/>
    <w:rsid w:val="00C50EA9"/>
    <w:pPr>
      <w:spacing w:line="480" w:lineRule="auto"/>
    </w:pPr>
  </w:style>
  <w:style w:type="paragraph" w:customStyle="1" w:styleId="Subcabezales">
    <w:name w:val="Subcabezales"/>
    <w:basedOn w:val="Cabezales"/>
    <w:qFormat/>
    <w:rsid w:val="00C50EA9"/>
    <w:rPr>
      <w:b w:val="0"/>
    </w:rPr>
  </w:style>
  <w:style w:type="table" w:styleId="a9">
    <w:name w:val="Table Grid"/>
    <w:basedOn w:val="a1"/>
    <w:uiPriority w:val="59"/>
    <w:rsid w:val="00C50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F32D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32DF"/>
  </w:style>
  <w:style w:type="paragraph" w:styleId="ac">
    <w:name w:val="footer"/>
    <w:basedOn w:val="a"/>
    <w:link w:val="ad"/>
    <w:uiPriority w:val="99"/>
    <w:unhideWhenUsed/>
    <w:rsid w:val="006F32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32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m.mx/autor/datos/615" TargetMode="External"/><Relationship Id="rId13" Type="http://schemas.openxmlformats.org/officeDocument/2006/relationships/hyperlink" Target="http://elem.mx/autor/datos/211" TargetMode="External"/><Relationship Id="rId18" Type="http://schemas.openxmlformats.org/officeDocument/2006/relationships/hyperlink" Target="http://www.elem.mx/autor/datos/2585" TargetMode="External"/><Relationship Id="rId26" Type="http://schemas.openxmlformats.org/officeDocument/2006/relationships/hyperlink" Target="http://www.elem.mx/estgrp/datos/99" TargetMode="External"/><Relationship Id="rId3" Type="http://schemas.openxmlformats.org/officeDocument/2006/relationships/styles" Target="styles.xml"/><Relationship Id="rId21" Type="http://schemas.openxmlformats.org/officeDocument/2006/relationships/hyperlink" Target="http://www.elem.mx/autor/datos/2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em.mx/autor/datos/2585" TargetMode="External"/><Relationship Id="rId17" Type="http://schemas.openxmlformats.org/officeDocument/2006/relationships/hyperlink" Target="http://www.elem.mx/obra/datos/3958" TargetMode="External"/><Relationship Id="rId25" Type="http://schemas.openxmlformats.org/officeDocument/2006/relationships/hyperlink" Target="http://www.elem.mx/obra/datos/2336" TargetMode="External"/><Relationship Id="rId33" Type="http://schemas.openxmlformats.org/officeDocument/2006/relationships/hyperlink" Target="http://elem.mx/" TargetMode="External"/><Relationship Id="rId2" Type="http://schemas.openxmlformats.org/officeDocument/2006/relationships/numbering" Target="numbering.xml"/><Relationship Id="rId16" Type="http://schemas.openxmlformats.org/officeDocument/2006/relationships/hyperlink" Target="http://www.elem.mx/estgrp/datos/99" TargetMode="External"/><Relationship Id="rId20" Type="http://schemas.openxmlformats.org/officeDocument/2006/relationships/hyperlink" Target="http://www.elem.mx/autor/datos/217" TargetMode="External"/><Relationship Id="rId29" Type="http://schemas.openxmlformats.org/officeDocument/2006/relationships/hyperlink" Target="http://dx.doi.org/10.1080/00437956.1945.11659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m.mx/autor/datos/962" TargetMode="External"/><Relationship Id="rId24" Type="http://schemas.openxmlformats.org/officeDocument/2006/relationships/hyperlink" Target="http://www.elem.mx/obra/datos/3173" TargetMode="External"/><Relationship Id="rId32" Type="http://schemas.openxmlformats.org/officeDocument/2006/relationships/hyperlink" Target="http://www.tubabel.com/" TargetMode="External"/><Relationship Id="rId5" Type="http://schemas.openxmlformats.org/officeDocument/2006/relationships/webSettings" Target="webSettings.xml"/><Relationship Id="rId15" Type="http://schemas.openxmlformats.org/officeDocument/2006/relationships/hyperlink" Target="http://www.elem.mx/obra/datos/3672" TargetMode="External"/><Relationship Id="rId23" Type="http://schemas.openxmlformats.org/officeDocument/2006/relationships/hyperlink" Target="http://www.elem.mx/autor/datos/211" TargetMode="External"/><Relationship Id="rId28" Type="http://schemas.openxmlformats.org/officeDocument/2006/relationships/hyperlink" Target="https://journals.aau.dk/index.php/sd/article/viewFile/799/619" TargetMode="External"/><Relationship Id="rId10" Type="http://schemas.openxmlformats.org/officeDocument/2006/relationships/hyperlink" Target="http://elem.mx/autor/datos/632" TargetMode="External"/><Relationship Id="rId19" Type="http://schemas.openxmlformats.org/officeDocument/2006/relationships/hyperlink" Target="http://www.elem.mx/obra/datos/3180" TargetMode="External"/><Relationship Id="rId31" Type="http://schemas.openxmlformats.org/officeDocument/2006/relationships/hyperlink" Target="http://www.asihablamos.com/" TargetMode="External"/><Relationship Id="rId4" Type="http://schemas.openxmlformats.org/officeDocument/2006/relationships/settings" Target="settings.xml"/><Relationship Id="rId9" Type="http://schemas.openxmlformats.org/officeDocument/2006/relationships/hyperlink" Target="http://elem.mx/autor/datos/2" TargetMode="External"/><Relationship Id="rId14" Type="http://schemas.openxmlformats.org/officeDocument/2006/relationships/hyperlink" Target="http://www.elem.mx/autor/datos/632" TargetMode="External"/><Relationship Id="rId22" Type="http://schemas.openxmlformats.org/officeDocument/2006/relationships/hyperlink" Target="http://www.elem.mx/estgrp/datos/99" TargetMode="External"/><Relationship Id="rId27" Type="http://schemas.openxmlformats.org/officeDocument/2006/relationships/footer" Target="footer1.xml"/><Relationship Id="rId30" Type="http://schemas.openxmlformats.org/officeDocument/2006/relationships/hyperlink" Target="http://www.rae.e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6BFD4-A6AA-41D5-AE88-A169113E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20345</Words>
  <Characters>115973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7</cp:revision>
  <dcterms:created xsi:type="dcterms:W3CDTF">2017-05-24T17:16:00Z</dcterms:created>
  <dcterms:modified xsi:type="dcterms:W3CDTF">2017-05-25T09:01:00Z</dcterms:modified>
</cp:coreProperties>
</file>