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49" w:rsidRPr="001E6C74" w:rsidRDefault="000D2849" w:rsidP="00527E77">
      <w:pPr>
        <w:ind w:firstLine="709"/>
        <w:contextualSpacing/>
        <w:jc w:val="center"/>
        <w:rPr>
          <w:b/>
          <w:sz w:val="28"/>
        </w:rPr>
      </w:pPr>
      <w:r w:rsidRPr="001E6C74">
        <w:rPr>
          <w:b/>
          <w:sz w:val="28"/>
        </w:rPr>
        <w:t>РЕЦЕНЗИЯ</w:t>
      </w:r>
    </w:p>
    <w:p w:rsidR="00964566" w:rsidRDefault="00964566" w:rsidP="00527E77">
      <w:pPr>
        <w:ind w:firstLine="709"/>
        <w:contextualSpacing/>
        <w:jc w:val="center"/>
        <w:rPr>
          <w:sz w:val="28"/>
        </w:rPr>
      </w:pPr>
      <w:r w:rsidRPr="00964566">
        <w:rPr>
          <w:sz w:val="28"/>
        </w:rPr>
        <w:t xml:space="preserve">на магистерскую диссертацию Дмитрия </w:t>
      </w:r>
      <w:r w:rsidR="00527E77">
        <w:rPr>
          <w:sz w:val="28"/>
        </w:rPr>
        <w:t xml:space="preserve">Вячеславовича </w:t>
      </w:r>
      <w:proofErr w:type="spellStart"/>
      <w:r w:rsidRPr="00964566">
        <w:rPr>
          <w:sz w:val="28"/>
        </w:rPr>
        <w:t>Францева</w:t>
      </w:r>
      <w:proofErr w:type="spellEnd"/>
      <w:r>
        <w:rPr>
          <w:sz w:val="28"/>
        </w:rPr>
        <w:t xml:space="preserve"> «</w:t>
      </w:r>
      <w:r w:rsidRPr="00964566">
        <w:rPr>
          <w:sz w:val="28"/>
        </w:rPr>
        <w:t>Стратегические коммуникации органов государственной власти пр</w:t>
      </w:r>
      <w:r>
        <w:rPr>
          <w:sz w:val="28"/>
        </w:rPr>
        <w:t>и продвижении пенсионной реформы»</w:t>
      </w:r>
    </w:p>
    <w:p w:rsidR="000D2849" w:rsidRPr="008470E4" w:rsidRDefault="000D2849" w:rsidP="00527E77">
      <w:pPr>
        <w:keepNext/>
        <w:ind w:firstLine="709"/>
        <w:contextualSpacing/>
        <w:jc w:val="both"/>
        <w:rPr>
          <w:rFonts w:ascii="Arial" w:hAnsi="Arial" w:cs="Arial"/>
        </w:rPr>
      </w:pPr>
    </w:p>
    <w:p w:rsidR="001E6C74" w:rsidRDefault="00411254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Магистерская диссертация </w:t>
      </w:r>
      <w:r w:rsidR="00D059C5" w:rsidRPr="00964566">
        <w:rPr>
          <w:sz w:val="28"/>
        </w:rPr>
        <w:t xml:space="preserve"> </w:t>
      </w:r>
      <w:r w:rsidR="001E6C74">
        <w:rPr>
          <w:sz w:val="28"/>
        </w:rPr>
        <w:t>Д.</w:t>
      </w:r>
      <w:r>
        <w:rPr>
          <w:sz w:val="28"/>
        </w:rPr>
        <w:t xml:space="preserve"> В. </w:t>
      </w:r>
      <w:proofErr w:type="spellStart"/>
      <w:r w:rsidR="001E6C74">
        <w:rPr>
          <w:sz w:val="28"/>
        </w:rPr>
        <w:t>Францева</w:t>
      </w:r>
      <w:proofErr w:type="spellEnd"/>
      <w:r w:rsidR="001E6C74">
        <w:rPr>
          <w:sz w:val="28"/>
        </w:rPr>
        <w:t xml:space="preserve"> направлена на исследование коммуникации органов государственной власти, </w:t>
      </w:r>
      <w:r w:rsidR="001E6C74" w:rsidRPr="008B6F0F">
        <w:rPr>
          <w:sz w:val="28"/>
        </w:rPr>
        <w:t>сопровождавш</w:t>
      </w:r>
      <w:r w:rsidR="00790604">
        <w:rPr>
          <w:sz w:val="28"/>
        </w:rPr>
        <w:t>ей</w:t>
      </w:r>
      <w:r w:rsidR="001E6C74" w:rsidRPr="008B6F0F">
        <w:rPr>
          <w:color w:val="FF0000"/>
          <w:sz w:val="28"/>
        </w:rPr>
        <w:t xml:space="preserve"> </w:t>
      </w:r>
      <w:r w:rsidR="001E6C74">
        <w:rPr>
          <w:sz w:val="28"/>
        </w:rPr>
        <w:t>изменение курса Правительства Российской Федерации в области пенсионной политики</w:t>
      </w:r>
      <w:r w:rsidR="008B6F0F">
        <w:rPr>
          <w:sz w:val="28"/>
        </w:rPr>
        <w:t xml:space="preserve"> на протяжении 2012 – 2016 годов</w:t>
      </w:r>
      <w:r w:rsidR="001E6C74">
        <w:rPr>
          <w:sz w:val="28"/>
        </w:rPr>
        <w:t>.</w:t>
      </w:r>
    </w:p>
    <w:p w:rsidR="008B6F0F" w:rsidRDefault="008B6F0F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качестве цели работы автор заявляет осуществление анализа системы стратегических коммуникаций органов государственной власти, связанной с продвижением пенсионной реформы. </w:t>
      </w:r>
      <w:r w:rsidR="00A570B8">
        <w:rPr>
          <w:sz w:val="28"/>
        </w:rPr>
        <w:t>Тема и</w:t>
      </w:r>
      <w:r w:rsidR="00411254">
        <w:rPr>
          <w:sz w:val="28"/>
        </w:rPr>
        <w:t>сследования является актуальной</w:t>
      </w:r>
      <w:r w:rsidR="00A570B8">
        <w:rPr>
          <w:sz w:val="28"/>
        </w:rPr>
        <w:t xml:space="preserve"> как с точки зрения её теоретической значимости, так и с точки зрения прикладного анализ</w:t>
      </w:r>
      <w:r w:rsidR="00BF6ED8">
        <w:rPr>
          <w:sz w:val="28"/>
        </w:rPr>
        <w:t>а особенностей</w:t>
      </w:r>
      <w:r w:rsidR="00A570B8">
        <w:rPr>
          <w:sz w:val="28"/>
        </w:rPr>
        <w:t xml:space="preserve"> коммуникаций </w:t>
      </w:r>
      <w:r w:rsidR="00BF6ED8">
        <w:rPr>
          <w:sz w:val="28"/>
        </w:rPr>
        <w:t xml:space="preserve">и технологий, применяемых представителями </w:t>
      </w:r>
      <w:r w:rsidR="00A570B8">
        <w:rPr>
          <w:sz w:val="28"/>
        </w:rPr>
        <w:t>властных кругов в современной России</w:t>
      </w:r>
      <w:r w:rsidR="00790604">
        <w:rPr>
          <w:sz w:val="28"/>
        </w:rPr>
        <w:t xml:space="preserve"> в области социальной политики</w:t>
      </w:r>
      <w:r w:rsidR="00A570B8">
        <w:rPr>
          <w:sz w:val="28"/>
        </w:rPr>
        <w:t xml:space="preserve">. </w:t>
      </w:r>
    </w:p>
    <w:p w:rsidR="00A570B8" w:rsidRPr="00A570B8" w:rsidRDefault="00A570B8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первой части работы автор приводит широкий спектр теоретических источников, решая поставленные задачи по анализу подходов к определению основных понятий исследования, природе государственного </w:t>
      </w:r>
      <w:r>
        <w:rPr>
          <w:sz w:val="28"/>
          <w:lang w:val="en-US"/>
        </w:rPr>
        <w:t>PR</w:t>
      </w:r>
      <w:r>
        <w:rPr>
          <w:sz w:val="28"/>
        </w:rPr>
        <w:t>,</w:t>
      </w:r>
      <w:r w:rsidR="00790604">
        <w:rPr>
          <w:sz w:val="28"/>
        </w:rPr>
        <w:t xml:space="preserve"> антикризисного управления</w:t>
      </w:r>
      <w:r w:rsidR="00BF6ED8">
        <w:rPr>
          <w:sz w:val="28"/>
        </w:rPr>
        <w:t>,</w:t>
      </w:r>
      <w:r>
        <w:rPr>
          <w:sz w:val="28"/>
        </w:rPr>
        <w:t xml:space="preserve"> а также </w:t>
      </w:r>
      <w:r w:rsidR="00BF6ED8">
        <w:rPr>
          <w:sz w:val="28"/>
        </w:rPr>
        <w:t xml:space="preserve">рассмотрению </w:t>
      </w:r>
      <w:r>
        <w:rPr>
          <w:sz w:val="28"/>
        </w:rPr>
        <w:t>различных моделей</w:t>
      </w:r>
      <w:r w:rsidR="00BF6ED8">
        <w:rPr>
          <w:sz w:val="28"/>
        </w:rPr>
        <w:t xml:space="preserve"> взаимодействия между</w:t>
      </w:r>
      <w:r>
        <w:rPr>
          <w:sz w:val="28"/>
        </w:rPr>
        <w:t xml:space="preserve"> </w:t>
      </w:r>
      <w:r w:rsidR="00974648">
        <w:rPr>
          <w:sz w:val="28"/>
        </w:rPr>
        <w:t>государственным аппаратом</w:t>
      </w:r>
      <w:r w:rsidR="00BF6ED8">
        <w:rPr>
          <w:sz w:val="28"/>
        </w:rPr>
        <w:t xml:space="preserve"> и обществом</w:t>
      </w:r>
      <w:r>
        <w:rPr>
          <w:sz w:val="28"/>
        </w:rPr>
        <w:t>.</w:t>
      </w:r>
      <w:r w:rsidR="00411254">
        <w:rPr>
          <w:sz w:val="28"/>
        </w:rPr>
        <w:t xml:space="preserve"> Д. </w:t>
      </w:r>
      <w:r w:rsidR="00411254">
        <w:rPr>
          <w:caps/>
          <w:sz w:val="28"/>
        </w:rPr>
        <w:t>ф</w:t>
      </w:r>
      <w:r w:rsidR="00411254">
        <w:rPr>
          <w:sz w:val="28"/>
        </w:rPr>
        <w:t>ранцев</w:t>
      </w:r>
      <w:r w:rsidR="00BF6ED8">
        <w:rPr>
          <w:sz w:val="28"/>
        </w:rPr>
        <w:t xml:space="preserve"> подробно описывает этапы и особенности проводимых изменений в пенсионной политике, при анализе ссылается на правовые документы, отдаёт предпочтение источникам отечественных авторов.</w:t>
      </w:r>
      <w:r>
        <w:rPr>
          <w:sz w:val="28"/>
        </w:rPr>
        <w:t xml:space="preserve"> </w:t>
      </w:r>
    </w:p>
    <w:p w:rsidR="00DB4286" w:rsidRDefault="00F90702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>Фокус исследования</w:t>
      </w:r>
      <w:r w:rsidR="00411254">
        <w:rPr>
          <w:sz w:val="28"/>
        </w:rPr>
        <w:t>,</w:t>
      </w:r>
      <w:r>
        <w:rPr>
          <w:sz w:val="28"/>
        </w:rPr>
        <w:t xml:space="preserve"> прежде всего</w:t>
      </w:r>
      <w:r w:rsidR="00411254">
        <w:rPr>
          <w:sz w:val="28"/>
        </w:rPr>
        <w:t>,</w:t>
      </w:r>
      <w:r>
        <w:rPr>
          <w:sz w:val="28"/>
        </w:rPr>
        <w:t xml:space="preserve"> направлен</w:t>
      </w:r>
      <w:r w:rsidR="00790604">
        <w:rPr>
          <w:sz w:val="28"/>
        </w:rPr>
        <w:t xml:space="preserve"> на </w:t>
      </w:r>
      <w:r>
        <w:rPr>
          <w:sz w:val="28"/>
        </w:rPr>
        <w:t xml:space="preserve">изучение </w:t>
      </w:r>
      <w:r w:rsidR="00790604">
        <w:rPr>
          <w:sz w:val="28"/>
        </w:rPr>
        <w:t xml:space="preserve">роли средств массовой информации, </w:t>
      </w:r>
      <w:r w:rsidR="00974648">
        <w:rPr>
          <w:sz w:val="28"/>
        </w:rPr>
        <w:t>выступающих, по мнению автора</w:t>
      </w:r>
      <w:r>
        <w:rPr>
          <w:sz w:val="28"/>
        </w:rPr>
        <w:t>,</w:t>
      </w:r>
      <w:r w:rsidR="00790604">
        <w:rPr>
          <w:sz w:val="28"/>
        </w:rPr>
        <w:t xml:space="preserve"> основным инструментом в системе коммуникации власти. </w:t>
      </w:r>
      <w:r w:rsidR="00974648">
        <w:rPr>
          <w:sz w:val="28"/>
        </w:rPr>
        <w:t>Во второй главе</w:t>
      </w:r>
      <w:r w:rsidR="009C41BD">
        <w:rPr>
          <w:sz w:val="28"/>
        </w:rPr>
        <w:t xml:space="preserve"> </w:t>
      </w:r>
      <w:r w:rsidR="00BF6ED8">
        <w:rPr>
          <w:sz w:val="28"/>
        </w:rPr>
        <w:t>диссертации содержит</w:t>
      </w:r>
      <w:r w:rsidR="00974648">
        <w:rPr>
          <w:sz w:val="28"/>
        </w:rPr>
        <w:t>ся</w:t>
      </w:r>
      <w:r w:rsidR="00BF6ED8">
        <w:rPr>
          <w:sz w:val="28"/>
        </w:rPr>
        <w:t xml:space="preserve"> большой массив количественных показателей, полученных с помощью системы мониторинга «</w:t>
      </w:r>
      <w:proofErr w:type="spellStart"/>
      <w:r w:rsidR="00BF6ED8">
        <w:rPr>
          <w:sz w:val="28"/>
        </w:rPr>
        <w:t>Медиалогия</w:t>
      </w:r>
      <w:proofErr w:type="spellEnd"/>
      <w:r w:rsidR="00BF6ED8">
        <w:rPr>
          <w:sz w:val="28"/>
        </w:rPr>
        <w:t xml:space="preserve">». </w:t>
      </w:r>
      <w:r>
        <w:rPr>
          <w:sz w:val="28"/>
        </w:rPr>
        <w:t xml:space="preserve"> </w:t>
      </w:r>
    </w:p>
    <w:p w:rsidR="00F90702" w:rsidRDefault="00DB4286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>Использование одного из современных инструме</w:t>
      </w:r>
      <w:r w:rsidR="00411254">
        <w:rPr>
          <w:sz w:val="28"/>
        </w:rPr>
        <w:t>нтов мониторинга позволило про</w:t>
      </w:r>
      <w:r>
        <w:rPr>
          <w:sz w:val="28"/>
        </w:rPr>
        <w:t>вести детальный анализ динамики сообщений, аккумулировать необходимый объем данных для формирования целостной картины о</w:t>
      </w:r>
      <w:r w:rsidR="00F90702">
        <w:rPr>
          <w:sz w:val="28"/>
        </w:rPr>
        <w:t>б их</w:t>
      </w:r>
      <w:r>
        <w:rPr>
          <w:sz w:val="28"/>
        </w:rPr>
        <w:t xml:space="preserve"> характере и содержани</w:t>
      </w:r>
      <w:r w:rsidR="00974648">
        <w:rPr>
          <w:sz w:val="28"/>
        </w:rPr>
        <w:t>и</w:t>
      </w:r>
      <w:r w:rsidR="00F90702">
        <w:rPr>
          <w:sz w:val="28"/>
        </w:rPr>
        <w:t>,</w:t>
      </w:r>
      <w:r w:rsidR="00974648">
        <w:rPr>
          <w:sz w:val="28"/>
        </w:rPr>
        <w:t xml:space="preserve"> количестве</w:t>
      </w:r>
      <w:r>
        <w:rPr>
          <w:sz w:val="28"/>
        </w:rPr>
        <w:t xml:space="preserve"> и распределению во времени, категориях и уровнях средств массовой информации</w:t>
      </w:r>
      <w:r w:rsidR="00F90702">
        <w:rPr>
          <w:sz w:val="28"/>
        </w:rPr>
        <w:t>, задействованных в коммуникации</w:t>
      </w:r>
      <w:r>
        <w:rPr>
          <w:sz w:val="28"/>
        </w:rPr>
        <w:t xml:space="preserve">. </w:t>
      </w:r>
    </w:p>
    <w:p w:rsidR="00BF6ED8" w:rsidRDefault="00411254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>Массив  полученных данных</w:t>
      </w:r>
      <w:r w:rsidR="00DB4286">
        <w:rPr>
          <w:sz w:val="28"/>
        </w:rPr>
        <w:t xml:space="preserve"> и его обработка, тем не менее</w:t>
      </w:r>
      <w:r>
        <w:rPr>
          <w:sz w:val="28"/>
        </w:rPr>
        <w:t>, имеет ряд очевидных недочетов</w:t>
      </w:r>
      <w:r w:rsidR="00DB4286">
        <w:rPr>
          <w:sz w:val="28"/>
        </w:rPr>
        <w:t>:</w:t>
      </w:r>
    </w:p>
    <w:p w:rsidR="00DB4286" w:rsidRDefault="00DB4286" w:rsidP="00527E77">
      <w:pPr>
        <w:ind w:firstLine="709"/>
        <w:contextualSpacing/>
        <w:jc w:val="both"/>
        <w:rPr>
          <w:sz w:val="28"/>
        </w:rPr>
      </w:pPr>
    </w:p>
    <w:p w:rsidR="00DB4286" w:rsidRDefault="00DB4286" w:rsidP="00527E77">
      <w:pPr>
        <w:pStyle w:val="a6"/>
        <w:numPr>
          <w:ilvl w:val="0"/>
          <w:numId w:val="1"/>
        </w:numPr>
        <w:ind w:firstLine="709"/>
        <w:jc w:val="both"/>
        <w:rPr>
          <w:sz w:val="28"/>
        </w:rPr>
      </w:pPr>
      <w:r w:rsidRPr="00DB4286">
        <w:rPr>
          <w:sz w:val="28"/>
        </w:rPr>
        <w:t>Автор не до конца разобрался в значении некоторых показате</w:t>
      </w:r>
      <w:r w:rsidR="00F90702">
        <w:rPr>
          <w:sz w:val="28"/>
        </w:rPr>
        <w:t>лей и алгоритмах работы системы мониторинга.</w:t>
      </w:r>
    </w:p>
    <w:p w:rsidR="00DB4286" w:rsidRDefault="00DB4286" w:rsidP="00527E77">
      <w:pPr>
        <w:pStyle w:val="a6"/>
        <w:numPr>
          <w:ilvl w:val="0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 xml:space="preserve">Обстоятельный анализ количественных характеристик не позволил уделить </w:t>
      </w:r>
      <w:r w:rsidR="00411254">
        <w:rPr>
          <w:sz w:val="28"/>
        </w:rPr>
        <w:t>достаточно внимания качественным</w:t>
      </w:r>
      <w:r>
        <w:rPr>
          <w:sz w:val="28"/>
        </w:rPr>
        <w:t xml:space="preserve"> </w:t>
      </w:r>
      <w:r>
        <w:rPr>
          <w:sz w:val="28"/>
        </w:rPr>
        <w:lastRenderedPageBreak/>
        <w:t>характеристикам сообщений и аудитории, которой они предназначались.</w:t>
      </w:r>
    </w:p>
    <w:p w:rsidR="0025559A" w:rsidRDefault="00DB4286" w:rsidP="00527E77">
      <w:pPr>
        <w:pStyle w:val="a6"/>
        <w:numPr>
          <w:ilvl w:val="0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 xml:space="preserve">В контексте системы коммуникации органов государственной власти адресат сообщений остался в работе </w:t>
      </w:r>
      <w:r w:rsidR="0025559A">
        <w:rPr>
          <w:sz w:val="28"/>
        </w:rPr>
        <w:t xml:space="preserve">объектом информирования, а не полноправным участником </w:t>
      </w:r>
      <w:r w:rsidR="00F90702">
        <w:rPr>
          <w:sz w:val="28"/>
        </w:rPr>
        <w:t xml:space="preserve">процесса </w:t>
      </w:r>
      <w:r w:rsidR="0025559A">
        <w:rPr>
          <w:sz w:val="28"/>
        </w:rPr>
        <w:t>коммуникации.</w:t>
      </w:r>
    </w:p>
    <w:p w:rsidR="0025559A" w:rsidRPr="0025559A" w:rsidRDefault="0025559A" w:rsidP="00527E77">
      <w:pPr>
        <w:pStyle w:val="a6"/>
        <w:numPr>
          <w:ilvl w:val="0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 xml:space="preserve">Реакция целевой аудитории на сообщения представлена результатами опросов общественного мнения, которые при уровне развития средств коммуникации нельзя считать репрезентативными. </w:t>
      </w:r>
    </w:p>
    <w:p w:rsidR="0025559A" w:rsidRDefault="0025559A" w:rsidP="00527E77">
      <w:pPr>
        <w:pStyle w:val="a6"/>
        <w:ind w:firstLine="709"/>
        <w:jc w:val="both"/>
        <w:rPr>
          <w:sz w:val="28"/>
        </w:rPr>
      </w:pPr>
    </w:p>
    <w:p w:rsidR="0025559A" w:rsidRDefault="0025559A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Кроме того, в работе недостаточно чётко прописаны цели субъекта </w:t>
      </w:r>
      <w:r w:rsidR="00F90702">
        <w:rPr>
          <w:sz w:val="28"/>
        </w:rPr>
        <w:t xml:space="preserve">коммуникации </w:t>
      </w:r>
      <w:r>
        <w:rPr>
          <w:sz w:val="28"/>
        </w:rPr>
        <w:t xml:space="preserve">и не </w:t>
      </w:r>
      <w:r w:rsidR="00A92B4C">
        <w:rPr>
          <w:sz w:val="28"/>
        </w:rPr>
        <w:t>предприняты попытки комплексной оценки</w:t>
      </w:r>
      <w:r w:rsidR="009F3025">
        <w:rPr>
          <w:sz w:val="28"/>
        </w:rPr>
        <w:t xml:space="preserve"> результатов</w:t>
      </w:r>
      <w:r>
        <w:rPr>
          <w:sz w:val="28"/>
        </w:rPr>
        <w:t xml:space="preserve"> коммуникации с точки зрения различных сегментов целевой аудитории.</w:t>
      </w:r>
    </w:p>
    <w:p w:rsidR="00411254" w:rsidRDefault="00411254" w:rsidP="00411254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Указанные</w:t>
      </w:r>
      <w:r w:rsidRPr="009F702F">
        <w:rPr>
          <w:sz w:val="28"/>
          <w:szCs w:val="28"/>
        </w:rPr>
        <w:t xml:space="preserve">  недочеты   не  носят  принципиального характе</w:t>
      </w:r>
      <w:r>
        <w:rPr>
          <w:sz w:val="28"/>
          <w:szCs w:val="28"/>
        </w:rPr>
        <w:t>ра</w:t>
      </w:r>
      <w:r w:rsidRPr="009F702F">
        <w:rPr>
          <w:sz w:val="28"/>
          <w:szCs w:val="28"/>
        </w:rPr>
        <w:t xml:space="preserve">  и  не влияют на общее  поло</w:t>
      </w:r>
      <w:r>
        <w:rPr>
          <w:sz w:val="28"/>
          <w:szCs w:val="28"/>
        </w:rPr>
        <w:t>жительное впечатление от работы, а скорее</w:t>
      </w:r>
      <w:r>
        <w:rPr>
          <w:sz w:val="28"/>
        </w:rPr>
        <w:t xml:space="preserve"> свидетельствуют о сложности выбранной темы и необходимости продолжить исследование с более выраженным акцентом на качественных показателях. Также необходимо уделить больше внимание инструментам коммуникации, которые не относятся к сфере </w:t>
      </w:r>
      <w:r>
        <w:rPr>
          <w:sz w:val="28"/>
          <w:lang w:val="en-US"/>
        </w:rPr>
        <w:t>media</w:t>
      </w:r>
      <w:r w:rsidRPr="0025559A">
        <w:rPr>
          <w:sz w:val="28"/>
        </w:rPr>
        <w:t xml:space="preserve"> </w:t>
      </w:r>
      <w:r>
        <w:rPr>
          <w:sz w:val="28"/>
          <w:lang w:val="en-US"/>
        </w:rPr>
        <w:t>relations</w:t>
      </w:r>
      <w:r w:rsidR="00395A4F">
        <w:rPr>
          <w:sz w:val="28"/>
        </w:rPr>
        <w:t xml:space="preserve">. </w:t>
      </w:r>
      <w:r w:rsidR="00395A4F" w:rsidRPr="00395A4F">
        <w:rPr>
          <w:sz w:val="28"/>
        </w:rPr>
        <w:t xml:space="preserve"> </w:t>
      </w:r>
      <w:r w:rsidR="00395A4F">
        <w:rPr>
          <w:sz w:val="28"/>
        </w:rPr>
        <w:t xml:space="preserve">Среди несомненных плюсов работы </w:t>
      </w:r>
      <w:proofErr w:type="gramStart"/>
      <w:r w:rsidR="00395A4F">
        <w:rPr>
          <w:sz w:val="28"/>
        </w:rPr>
        <w:t>стоит</w:t>
      </w:r>
      <w:proofErr w:type="gramEnd"/>
      <w:r w:rsidR="00395A4F">
        <w:rPr>
          <w:sz w:val="28"/>
        </w:rPr>
        <w:t xml:space="preserve"> прежде всего отметить логику и структурированность диссертации, а также большое количество фактической информации об объекте и предмете исследования.  </w:t>
      </w:r>
    </w:p>
    <w:p w:rsidR="00411254" w:rsidRPr="003210BA" w:rsidRDefault="00411254" w:rsidP="00411254">
      <w:pPr>
        <w:pStyle w:val="a6"/>
        <w:ind w:left="0" w:firstLine="709"/>
        <w:jc w:val="both"/>
        <w:rPr>
          <w:sz w:val="28"/>
        </w:rPr>
      </w:pPr>
      <w:r w:rsidRPr="003210BA">
        <w:rPr>
          <w:sz w:val="28"/>
          <w:szCs w:val="28"/>
        </w:rPr>
        <w:t>М</w:t>
      </w:r>
      <w:r>
        <w:rPr>
          <w:sz w:val="28"/>
          <w:szCs w:val="28"/>
        </w:rPr>
        <w:t xml:space="preserve">агистерская диссертация </w:t>
      </w:r>
      <w:r w:rsidR="00395A4F">
        <w:rPr>
          <w:sz w:val="28"/>
          <w:szCs w:val="28"/>
        </w:rPr>
        <w:t xml:space="preserve">Дмитрия Вячеславовича </w:t>
      </w:r>
      <w:proofErr w:type="spellStart"/>
      <w:r>
        <w:rPr>
          <w:sz w:val="28"/>
          <w:szCs w:val="28"/>
        </w:rPr>
        <w:t>Францева</w:t>
      </w:r>
      <w:proofErr w:type="spellEnd"/>
      <w:r>
        <w:rPr>
          <w:sz w:val="28"/>
          <w:szCs w:val="28"/>
        </w:rPr>
        <w:t xml:space="preserve"> </w:t>
      </w:r>
      <w:r w:rsidRPr="003210BA">
        <w:rPr>
          <w:sz w:val="28"/>
          <w:szCs w:val="28"/>
        </w:rPr>
        <w:t>представляет собой  завершенное, самостоятельно выполненное исследование актуальной проблемы</w:t>
      </w:r>
      <w:r>
        <w:rPr>
          <w:sz w:val="28"/>
          <w:szCs w:val="28"/>
        </w:rPr>
        <w:t xml:space="preserve"> в области стратегических коммуникаций</w:t>
      </w:r>
      <w:r w:rsidRPr="003210BA">
        <w:rPr>
          <w:sz w:val="28"/>
          <w:szCs w:val="28"/>
        </w:rPr>
        <w:t>, имеющее практическую значимость.  Работа характеризуется  аргументированностью  основных положений и выводов, написана в научном стиле</w:t>
      </w:r>
      <w:r>
        <w:rPr>
          <w:sz w:val="28"/>
          <w:szCs w:val="28"/>
        </w:rPr>
        <w:t>,</w:t>
      </w:r>
      <w:r w:rsidRPr="003210BA">
        <w:rPr>
          <w:sz w:val="28"/>
          <w:szCs w:val="28"/>
        </w:rPr>
        <w:t xml:space="preserve">  отвечает  всем требованиям, предъявляемым к выпускным квалификационным работам, и заслуживает </w:t>
      </w:r>
      <w:r>
        <w:rPr>
          <w:sz w:val="28"/>
          <w:szCs w:val="28"/>
        </w:rPr>
        <w:t xml:space="preserve">достаточно </w:t>
      </w:r>
      <w:r w:rsidRPr="003210BA">
        <w:rPr>
          <w:sz w:val="28"/>
          <w:szCs w:val="28"/>
        </w:rPr>
        <w:t>высокой  оценки</w:t>
      </w:r>
      <w:r>
        <w:rPr>
          <w:sz w:val="28"/>
          <w:szCs w:val="28"/>
        </w:rPr>
        <w:t>.</w:t>
      </w:r>
    </w:p>
    <w:p w:rsidR="00411254" w:rsidRDefault="00411254" w:rsidP="00527E77">
      <w:pPr>
        <w:ind w:firstLine="709"/>
        <w:contextualSpacing/>
        <w:jc w:val="both"/>
        <w:rPr>
          <w:sz w:val="28"/>
        </w:rPr>
      </w:pPr>
    </w:p>
    <w:p w:rsidR="0025559A" w:rsidRDefault="0025559A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. </w:t>
      </w:r>
    </w:p>
    <w:p w:rsidR="00DB4286" w:rsidRPr="00DB4286" w:rsidRDefault="00DB4286" w:rsidP="00527E77">
      <w:pPr>
        <w:ind w:firstLine="709"/>
        <w:contextualSpacing/>
        <w:jc w:val="both"/>
        <w:rPr>
          <w:sz w:val="28"/>
        </w:rPr>
      </w:pPr>
      <w:bookmarkStart w:id="0" w:name="_GoBack"/>
      <w:bookmarkEnd w:id="0"/>
      <w:r w:rsidRPr="00DB4286">
        <w:rPr>
          <w:rFonts w:ascii="Arial" w:hAnsi="Arial" w:cs="Arial"/>
          <w:vanish/>
          <w:sz w:val="16"/>
          <w:szCs w:val="16"/>
        </w:rPr>
        <w:t>Начало формы</w:t>
      </w:r>
    </w:p>
    <w:p w:rsidR="00DB4286" w:rsidRPr="00DB4286" w:rsidRDefault="00DB4286" w:rsidP="00527E77">
      <w:pPr>
        <w:pBdr>
          <w:top w:val="single" w:sz="6" w:space="1" w:color="auto"/>
        </w:pBdr>
        <w:ind w:firstLine="709"/>
        <w:contextualSpacing/>
        <w:jc w:val="both"/>
        <w:rPr>
          <w:rFonts w:ascii="Arial" w:hAnsi="Arial" w:cs="Arial"/>
          <w:vanish/>
          <w:sz w:val="16"/>
          <w:szCs w:val="16"/>
        </w:rPr>
      </w:pPr>
      <w:r w:rsidRPr="00DB4286">
        <w:rPr>
          <w:rFonts w:ascii="Arial" w:hAnsi="Arial" w:cs="Arial"/>
          <w:vanish/>
          <w:sz w:val="16"/>
          <w:szCs w:val="16"/>
        </w:rPr>
        <w:t>Конец формы</w:t>
      </w:r>
    </w:p>
    <w:p w:rsidR="00DB4286" w:rsidRDefault="00DB4286" w:rsidP="00527E77">
      <w:pPr>
        <w:ind w:firstLine="709"/>
        <w:contextualSpacing/>
        <w:jc w:val="both"/>
        <w:rPr>
          <w:sz w:val="28"/>
        </w:rPr>
      </w:pPr>
    </w:p>
    <w:p w:rsidR="000D2849" w:rsidRPr="00D50409" w:rsidRDefault="000D2849" w:rsidP="00527E77">
      <w:pPr>
        <w:ind w:firstLine="709"/>
        <w:contextualSpacing/>
        <w:jc w:val="both"/>
        <w:rPr>
          <w:b/>
          <w:sz w:val="28"/>
        </w:rPr>
      </w:pPr>
      <w:r w:rsidRPr="00D50409">
        <w:rPr>
          <w:b/>
          <w:sz w:val="28"/>
        </w:rPr>
        <w:t>Рецензент –</w:t>
      </w:r>
    </w:p>
    <w:p w:rsidR="000D2849" w:rsidRPr="00D50409" w:rsidRDefault="00964566" w:rsidP="00527E77">
      <w:pPr>
        <w:ind w:firstLine="709"/>
        <w:contextualSpacing/>
        <w:jc w:val="both"/>
        <w:rPr>
          <w:b/>
          <w:sz w:val="28"/>
        </w:rPr>
      </w:pPr>
      <w:r w:rsidRPr="00D50409">
        <w:rPr>
          <w:b/>
          <w:sz w:val="28"/>
        </w:rPr>
        <w:t xml:space="preserve">Старший </w:t>
      </w:r>
      <w:r w:rsidRPr="00D50409">
        <w:rPr>
          <w:b/>
          <w:sz w:val="28"/>
          <w:lang w:val="en-US"/>
        </w:rPr>
        <w:t>PR</w:t>
      </w:r>
      <w:r w:rsidRPr="00D50409">
        <w:rPr>
          <w:b/>
          <w:sz w:val="28"/>
        </w:rPr>
        <w:t xml:space="preserve">-менеджер </w:t>
      </w:r>
    </w:p>
    <w:p w:rsidR="00964566" w:rsidRPr="00D50409" w:rsidRDefault="00964566" w:rsidP="00527E77">
      <w:pPr>
        <w:ind w:firstLine="709"/>
        <w:contextualSpacing/>
        <w:jc w:val="both"/>
        <w:rPr>
          <w:b/>
          <w:sz w:val="28"/>
        </w:rPr>
      </w:pPr>
      <w:proofErr w:type="spellStart"/>
      <w:r w:rsidRPr="00D50409">
        <w:rPr>
          <w:b/>
          <w:sz w:val="28"/>
        </w:rPr>
        <w:t>Интернет-компании</w:t>
      </w:r>
      <w:proofErr w:type="spellEnd"/>
      <w:r w:rsidRPr="00D50409">
        <w:rPr>
          <w:b/>
          <w:sz w:val="28"/>
        </w:rPr>
        <w:t xml:space="preserve"> «</w:t>
      </w:r>
      <w:proofErr w:type="spellStart"/>
      <w:r w:rsidRPr="00D50409">
        <w:rPr>
          <w:b/>
          <w:sz w:val="28"/>
        </w:rPr>
        <w:t>Юлмарт</w:t>
      </w:r>
      <w:proofErr w:type="spellEnd"/>
      <w:r w:rsidRPr="00D50409">
        <w:rPr>
          <w:b/>
          <w:sz w:val="28"/>
        </w:rPr>
        <w:t>»</w:t>
      </w:r>
    </w:p>
    <w:p w:rsidR="000D2849" w:rsidRPr="00D50409" w:rsidRDefault="00964566" w:rsidP="00395A4F">
      <w:pPr>
        <w:ind w:firstLine="709"/>
        <w:contextualSpacing/>
        <w:jc w:val="right"/>
        <w:rPr>
          <w:b/>
          <w:sz w:val="28"/>
        </w:rPr>
      </w:pPr>
      <w:r w:rsidRPr="00D50409">
        <w:rPr>
          <w:b/>
          <w:sz w:val="28"/>
        </w:rPr>
        <w:t xml:space="preserve">Э.А. Синицына </w:t>
      </w:r>
    </w:p>
    <w:p w:rsidR="00964566" w:rsidRPr="00D50409" w:rsidRDefault="00964566" w:rsidP="00527E77">
      <w:pPr>
        <w:ind w:firstLine="709"/>
        <w:contextualSpacing/>
        <w:jc w:val="both"/>
        <w:rPr>
          <w:b/>
          <w:sz w:val="28"/>
        </w:rPr>
      </w:pPr>
    </w:p>
    <w:p w:rsidR="000D2849" w:rsidRPr="00964566" w:rsidRDefault="00964566" w:rsidP="00527E77">
      <w:pPr>
        <w:ind w:firstLine="709"/>
        <w:contextualSpacing/>
        <w:jc w:val="both"/>
        <w:rPr>
          <w:sz w:val="28"/>
        </w:rPr>
      </w:pPr>
      <w:r>
        <w:rPr>
          <w:sz w:val="28"/>
        </w:rPr>
        <w:t>18</w:t>
      </w:r>
      <w:r w:rsidR="00B26125" w:rsidRPr="00964566">
        <w:rPr>
          <w:sz w:val="28"/>
        </w:rPr>
        <w:t>.0</w:t>
      </w:r>
      <w:r>
        <w:rPr>
          <w:sz w:val="28"/>
        </w:rPr>
        <w:t>5.2017</w:t>
      </w:r>
      <w:r w:rsidR="00B26125" w:rsidRPr="00964566">
        <w:rPr>
          <w:sz w:val="28"/>
        </w:rPr>
        <w:t xml:space="preserve"> г.</w:t>
      </w:r>
    </w:p>
    <w:p w:rsidR="000D2849" w:rsidRPr="00964566" w:rsidRDefault="000D2849" w:rsidP="00527E77">
      <w:pPr>
        <w:ind w:firstLine="709"/>
        <w:contextualSpacing/>
        <w:jc w:val="both"/>
        <w:rPr>
          <w:sz w:val="28"/>
        </w:rPr>
      </w:pPr>
      <w:r w:rsidRPr="00964566">
        <w:rPr>
          <w:sz w:val="28"/>
        </w:rPr>
        <w:t>.</w:t>
      </w:r>
      <w:r w:rsidR="00B26125" w:rsidRPr="00964566">
        <w:rPr>
          <w:sz w:val="28"/>
        </w:rPr>
        <w:t xml:space="preserve"> </w:t>
      </w:r>
    </w:p>
    <w:p w:rsidR="00CD4C3D" w:rsidRPr="00964566" w:rsidRDefault="00CD4C3D" w:rsidP="00527E77">
      <w:pPr>
        <w:ind w:firstLine="709"/>
        <w:contextualSpacing/>
        <w:jc w:val="both"/>
        <w:rPr>
          <w:sz w:val="28"/>
        </w:rPr>
      </w:pPr>
    </w:p>
    <w:sectPr w:rsidR="00CD4C3D" w:rsidRPr="00964566" w:rsidSect="008470E4">
      <w:footerReference w:type="even" r:id="rId8"/>
      <w:foot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CD" w:rsidRDefault="00152ECD">
      <w:r>
        <w:separator/>
      </w:r>
    </w:p>
  </w:endnote>
  <w:endnote w:type="continuationSeparator" w:id="0">
    <w:p w:rsidR="00152ECD" w:rsidRDefault="0015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E4" w:rsidRDefault="005737AC" w:rsidP="00F71B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1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0E4" w:rsidRDefault="00152E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E4" w:rsidRDefault="005737AC" w:rsidP="00F71B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1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A4F">
      <w:rPr>
        <w:rStyle w:val="a5"/>
        <w:noProof/>
      </w:rPr>
      <w:t>2</w:t>
    </w:r>
    <w:r>
      <w:rPr>
        <w:rStyle w:val="a5"/>
      </w:rPr>
      <w:fldChar w:fldCharType="end"/>
    </w:r>
  </w:p>
  <w:p w:rsidR="008470E4" w:rsidRDefault="00152E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CD" w:rsidRDefault="00152ECD">
      <w:r>
        <w:separator/>
      </w:r>
    </w:p>
  </w:footnote>
  <w:footnote w:type="continuationSeparator" w:id="0">
    <w:p w:rsidR="00152ECD" w:rsidRDefault="00152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128"/>
    <w:multiLevelType w:val="hybridMultilevel"/>
    <w:tmpl w:val="8DA2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849"/>
    <w:rsid w:val="000B7667"/>
    <w:rsid w:val="000D2849"/>
    <w:rsid w:val="0010271D"/>
    <w:rsid w:val="00152ECD"/>
    <w:rsid w:val="001E6C74"/>
    <w:rsid w:val="0025559A"/>
    <w:rsid w:val="002760E8"/>
    <w:rsid w:val="00395A4F"/>
    <w:rsid w:val="003F10C3"/>
    <w:rsid w:val="00411254"/>
    <w:rsid w:val="00452930"/>
    <w:rsid w:val="00527E77"/>
    <w:rsid w:val="005737AC"/>
    <w:rsid w:val="00647AA6"/>
    <w:rsid w:val="0076073A"/>
    <w:rsid w:val="00790604"/>
    <w:rsid w:val="008975BB"/>
    <w:rsid w:val="008B6F0F"/>
    <w:rsid w:val="008F7A01"/>
    <w:rsid w:val="00964566"/>
    <w:rsid w:val="00974648"/>
    <w:rsid w:val="009C41BD"/>
    <w:rsid w:val="009F3025"/>
    <w:rsid w:val="00A570B8"/>
    <w:rsid w:val="00A92B4C"/>
    <w:rsid w:val="00B26125"/>
    <w:rsid w:val="00BF6ED8"/>
    <w:rsid w:val="00C601CC"/>
    <w:rsid w:val="00C935C1"/>
    <w:rsid w:val="00CD4C3D"/>
    <w:rsid w:val="00CF73F2"/>
    <w:rsid w:val="00D059C5"/>
    <w:rsid w:val="00D50409"/>
    <w:rsid w:val="00DB4286"/>
    <w:rsid w:val="00F90702"/>
    <w:rsid w:val="00FB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28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2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28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B42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B42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614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7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6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8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4E01-B599-44CA-874D-F3DC9E1B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2017-05-19T06:37:00Z</cp:lastPrinted>
  <dcterms:created xsi:type="dcterms:W3CDTF">2017-05-18T20:25:00Z</dcterms:created>
  <dcterms:modified xsi:type="dcterms:W3CDTF">2017-05-19T14:30:00Z</dcterms:modified>
</cp:coreProperties>
</file>