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B" w:rsidRDefault="003578FB" w:rsidP="003578F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923F67">
        <w:rPr>
          <w:b/>
          <w:sz w:val="26"/>
          <w:szCs w:val="26"/>
        </w:rPr>
        <w:t xml:space="preserve">Рецензия </w:t>
      </w:r>
    </w:p>
    <w:p w:rsidR="00726226" w:rsidRPr="00726226" w:rsidRDefault="002559E9" w:rsidP="00726226">
      <w:pPr>
        <w:ind w:firstLine="709"/>
        <w:jc w:val="center"/>
        <w:rPr>
          <w:b/>
        </w:rPr>
      </w:pPr>
      <w:r>
        <w:rPr>
          <w:b/>
        </w:rPr>
        <w:t>Управляющего партнера</w:t>
      </w:r>
      <w:r w:rsidR="00726226" w:rsidRPr="00726226">
        <w:rPr>
          <w:b/>
        </w:rPr>
        <w:t xml:space="preserve"> коммуникационного агентства iTrend</w:t>
      </w:r>
      <w:r w:rsidR="00726226" w:rsidRPr="00726226">
        <w:rPr>
          <w:b/>
        </w:rPr>
        <w:br/>
      </w:r>
      <w:r w:rsidR="00AC42DF">
        <w:rPr>
          <w:b/>
        </w:rPr>
        <w:t xml:space="preserve">    </w:t>
      </w:r>
      <w:r w:rsidR="00726226" w:rsidRPr="00726226">
        <w:rPr>
          <w:b/>
        </w:rPr>
        <w:t xml:space="preserve"> (ООО «Информационно-Аналитический Центр»)</w:t>
      </w:r>
      <w:r w:rsidR="00726226" w:rsidRPr="00726226">
        <w:rPr>
          <w:b/>
        </w:rPr>
        <w:br/>
      </w:r>
      <w:r w:rsidR="00AC42DF">
        <w:rPr>
          <w:b/>
        </w:rPr>
        <w:t xml:space="preserve">      Анны Вадимовны</w:t>
      </w:r>
      <w:r w:rsidR="00726226">
        <w:rPr>
          <w:b/>
        </w:rPr>
        <w:t xml:space="preserve"> </w:t>
      </w:r>
      <w:r w:rsidR="00AC42DF">
        <w:rPr>
          <w:b/>
        </w:rPr>
        <w:t>Власовой</w:t>
      </w:r>
    </w:p>
    <w:p w:rsidR="003578FB" w:rsidRPr="00BC5905" w:rsidRDefault="003578FB" w:rsidP="003578FB">
      <w:pPr>
        <w:ind w:firstLine="709"/>
        <w:jc w:val="center"/>
        <w:rPr>
          <w:b/>
        </w:rPr>
      </w:pPr>
      <w:r w:rsidRPr="00514116">
        <w:rPr>
          <w:b/>
        </w:rPr>
        <w:t xml:space="preserve">на </w:t>
      </w:r>
      <w:r w:rsidR="00BC5905">
        <w:rPr>
          <w:b/>
        </w:rPr>
        <w:t>магистерскую диссертацию</w:t>
      </w:r>
    </w:p>
    <w:p w:rsidR="003578FB" w:rsidRPr="00514116" w:rsidRDefault="00AC42DF" w:rsidP="00AC42DF">
      <w:pPr>
        <w:ind w:firstLine="709"/>
        <w:jc w:val="center"/>
        <w:rPr>
          <w:b/>
        </w:rPr>
      </w:pPr>
      <w:r>
        <w:rPr>
          <w:b/>
        </w:rPr>
        <w:t>Фоменко</w:t>
      </w:r>
      <w:r w:rsidR="003578FB" w:rsidRPr="00514116">
        <w:rPr>
          <w:b/>
        </w:rPr>
        <w:t xml:space="preserve"> </w:t>
      </w:r>
      <w:r>
        <w:rPr>
          <w:b/>
        </w:rPr>
        <w:t xml:space="preserve">Виктории Александровны </w:t>
      </w:r>
      <w:r w:rsidR="003578FB" w:rsidRPr="00514116">
        <w:rPr>
          <w:b/>
        </w:rPr>
        <w:t>на тему</w:t>
      </w:r>
    </w:p>
    <w:p w:rsidR="003578FB" w:rsidRPr="00514116" w:rsidRDefault="00AC42DF" w:rsidP="00B42E4D">
      <w:pPr>
        <w:jc w:val="center"/>
        <w:rPr>
          <w:color w:val="000000" w:themeColor="text1"/>
        </w:rPr>
      </w:pPr>
      <w:r>
        <w:rPr>
          <w:b/>
        </w:rPr>
        <w:t xml:space="preserve">           </w:t>
      </w:r>
      <w:r w:rsidR="003578FB" w:rsidRPr="00514116">
        <w:rPr>
          <w:b/>
        </w:rPr>
        <w:t>«</w:t>
      </w:r>
      <w:r>
        <w:rPr>
          <w:b/>
          <w:color w:val="000000" w:themeColor="text1"/>
        </w:rPr>
        <w:t>Управление инновациями в медиабизнесе</w:t>
      </w:r>
      <w:r w:rsidR="003578FB" w:rsidRPr="00514116">
        <w:rPr>
          <w:b/>
        </w:rPr>
        <w:t>»</w:t>
      </w:r>
    </w:p>
    <w:p w:rsidR="003578FB" w:rsidRPr="00514116" w:rsidRDefault="003578FB" w:rsidP="003578FB">
      <w:pPr>
        <w:spacing w:line="360" w:lineRule="auto"/>
        <w:ind w:firstLine="709"/>
        <w:jc w:val="center"/>
        <w:rPr>
          <w:b/>
        </w:rPr>
      </w:pPr>
    </w:p>
    <w:p w:rsidR="0039298A" w:rsidRPr="00292D7B" w:rsidRDefault="00BC5905" w:rsidP="00977B3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Магистерская</w:t>
      </w:r>
      <w:r w:rsidR="006B02FC" w:rsidRPr="000146FA">
        <w:rPr>
          <w:sz w:val="26"/>
          <w:szCs w:val="26"/>
        </w:rPr>
        <w:t xml:space="preserve"> работа </w:t>
      </w:r>
      <w:r w:rsidR="00AC42DF">
        <w:rPr>
          <w:sz w:val="26"/>
          <w:szCs w:val="26"/>
        </w:rPr>
        <w:t>В.А. Фоменко</w:t>
      </w:r>
      <w:r w:rsidR="00B42E4D">
        <w:rPr>
          <w:sz w:val="26"/>
          <w:szCs w:val="26"/>
        </w:rPr>
        <w:t xml:space="preserve"> посвящена </w:t>
      </w:r>
      <w:r w:rsidR="00E4264E">
        <w:rPr>
          <w:sz w:val="26"/>
          <w:szCs w:val="26"/>
        </w:rPr>
        <w:t>актуальной на сегодняшний момент и недостаточно проработанной теме управления инновационной деятельностью медиафирм. Информационно-коммуникационная индустрия сегодня переживает технологический расцвет: мы можем наблюдать, как все больше прогрессивных технологий, таких как нейронные сети и ин</w:t>
      </w:r>
      <w:r w:rsidR="00292D7B">
        <w:rPr>
          <w:sz w:val="26"/>
          <w:szCs w:val="26"/>
        </w:rPr>
        <w:t xml:space="preserve">струменты управления большими данными, проникают в рабочие и бизнес-процессы. Особенной популярностью пользуются решения для </w:t>
      </w:r>
      <w:r w:rsidR="00693938">
        <w:rPr>
          <w:sz w:val="26"/>
          <w:szCs w:val="26"/>
        </w:rPr>
        <w:t xml:space="preserve">оптимизации </w:t>
      </w:r>
      <w:r w:rsidR="00292D7B">
        <w:rPr>
          <w:sz w:val="26"/>
          <w:szCs w:val="26"/>
        </w:rPr>
        <w:t xml:space="preserve">управления бизнесом: </w:t>
      </w:r>
      <w:r w:rsidR="00292D7B">
        <w:rPr>
          <w:sz w:val="26"/>
          <w:szCs w:val="26"/>
          <w:lang w:val="en-US"/>
        </w:rPr>
        <w:t>CRM</w:t>
      </w:r>
      <w:r w:rsidR="00292D7B" w:rsidRPr="00292D7B">
        <w:rPr>
          <w:sz w:val="26"/>
          <w:szCs w:val="26"/>
        </w:rPr>
        <w:t xml:space="preserve"> </w:t>
      </w:r>
      <w:r w:rsidR="00292D7B">
        <w:rPr>
          <w:sz w:val="26"/>
          <w:szCs w:val="26"/>
        </w:rPr>
        <w:t>(</w:t>
      </w:r>
      <w:r w:rsidR="00292D7B">
        <w:rPr>
          <w:sz w:val="26"/>
          <w:szCs w:val="26"/>
          <w:lang w:val="en-US"/>
        </w:rPr>
        <w:t>Customer</w:t>
      </w:r>
      <w:r w:rsidR="00292D7B" w:rsidRPr="00292D7B">
        <w:rPr>
          <w:sz w:val="26"/>
          <w:szCs w:val="26"/>
        </w:rPr>
        <w:t xml:space="preserve"> </w:t>
      </w:r>
      <w:r w:rsidR="00292D7B">
        <w:rPr>
          <w:sz w:val="26"/>
          <w:szCs w:val="26"/>
          <w:lang w:val="en-US"/>
        </w:rPr>
        <w:t>Relationship</w:t>
      </w:r>
      <w:r w:rsidR="00292D7B" w:rsidRPr="00292D7B">
        <w:rPr>
          <w:sz w:val="26"/>
          <w:szCs w:val="26"/>
        </w:rPr>
        <w:t xml:space="preserve"> </w:t>
      </w:r>
      <w:r w:rsidR="00292D7B">
        <w:rPr>
          <w:sz w:val="26"/>
          <w:szCs w:val="26"/>
          <w:lang w:val="en-US"/>
        </w:rPr>
        <w:t>Management</w:t>
      </w:r>
      <w:r w:rsidR="00292D7B" w:rsidRPr="00292D7B">
        <w:rPr>
          <w:sz w:val="26"/>
          <w:szCs w:val="26"/>
        </w:rPr>
        <w:t xml:space="preserve">), </w:t>
      </w:r>
      <w:r w:rsidR="00292D7B">
        <w:rPr>
          <w:sz w:val="26"/>
          <w:szCs w:val="26"/>
          <w:lang w:val="en-US"/>
        </w:rPr>
        <w:t>BI</w:t>
      </w:r>
      <w:r w:rsidR="00292D7B" w:rsidRPr="00292D7B">
        <w:rPr>
          <w:sz w:val="26"/>
          <w:szCs w:val="26"/>
        </w:rPr>
        <w:t xml:space="preserve"> </w:t>
      </w:r>
      <w:r w:rsidR="00292D7B">
        <w:rPr>
          <w:sz w:val="26"/>
          <w:szCs w:val="26"/>
        </w:rPr>
        <w:t>(</w:t>
      </w:r>
      <w:r w:rsidR="00292D7B">
        <w:rPr>
          <w:sz w:val="26"/>
          <w:szCs w:val="26"/>
          <w:lang w:val="en-US"/>
        </w:rPr>
        <w:t>Business</w:t>
      </w:r>
      <w:r w:rsidR="00292D7B" w:rsidRPr="00292D7B">
        <w:rPr>
          <w:sz w:val="26"/>
          <w:szCs w:val="26"/>
        </w:rPr>
        <w:t xml:space="preserve"> </w:t>
      </w:r>
      <w:r w:rsidR="00292D7B">
        <w:rPr>
          <w:sz w:val="26"/>
          <w:szCs w:val="26"/>
          <w:lang w:val="en-US"/>
        </w:rPr>
        <w:t>Intelligence</w:t>
      </w:r>
      <w:r w:rsidR="00292D7B" w:rsidRPr="00292D7B">
        <w:rPr>
          <w:sz w:val="26"/>
          <w:szCs w:val="26"/>
        </w:rPr>
        <w:t xml:space="preserve">) </w:t>
      </w:r>
      <w:r w:rsidR="00292D7B">
        <w:rPr>
          <w:sz w:val="26"/>
          <w:szCs w:val="26"/>
        </w:rPr>
        <w:t>и др.</w:t>
      </w:r>
    </w:p>
    <w:p w:rsidR="003D049A" w:rsidRDefault="00B42E4D" w:rsidP="00C4214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Автор начинает работу с изучения </w:t>
      </w:r>
      <w:r w:rsidR="00693938">
        <w:rPr>
          <w:color w:val="000000"/>
          <w:sz w:val="26"/>
          <w:szCs w:val="26"/>
        </w:rPr>
        <w:t>инноваций как экономической категории</w:t>
      </w:r>
      <w:r>
        <w:rPr>
          <w:color w:val="000000"/>
          <w:sz w:val="26"/>
          <w:szCs w:val="26"/>
        </w:rPr>
        <w:t xml:space="preserve">, после чего приступает к аналитике существующих теоретических и практических </w:t>
      </w:r>
      <w:r w:rsidR="00693938">
        <w:rPr>
          <w:color w:val="000000"/>
          <w:sz w:val="26"/>
          <w:szCs w:val="26"/>
        </w:rPr>
        <w:t>подходов к управлению инновационной деятельностью в условиях современных фирм</w:t>
      </w:r>
      <w:r>
        <w:rPr>
          <w:color w:val="000000"/>
          <w:sz w:val="26"/>
          <w:szCs w:val="26"/>
        </w:rPr>
        <w:t xml:space="preserve">. </w:t>
      </w:r>
      <w:r w:rsidR="00693938">
        <w:rPr>
          <w:color w:val="000000"/>
          <w:sz w:val="26"/>
          <w:szCs w:val="26"/>
        </w:rPr>
        <w:t>В.А. Фоменко уделяет большое внимание практическим аспектам управления инновационными процессами в бизнесе, разрабатыва</w:t>
      </w:r>
      <w:r w:rsidR="003D049A">
        <w:rPr>
          <w:color w:val="000000"/>
          <w:sz w:val="26"/>
          <w:szCs w:val="26"/>
        </w:rPr>
        <w:t>ет</w:t>
      </w:r>
      <w:r w:rsidR="00693938">
        <w:rPr>
          <w:color w:val="000000"/>
          <w:sz w:val="26"/>
          <w:szCs w:val="26"/>
        </w:rPr>
        <w:t xml:space="preserve"> теоретическую модель управления инновациями</w:t>
      </w:r>
      <w:r w:rsidR="00C42147">
        <w:rPr>
          <w:color w:val="000000"/>
          <w:sz w:val="26"/>
          <w:szCs w:val="26"/>
        </w:rPr>
        <w:t>.</w:t>
      </w:r>
      <w:r w:rsidR="00693938">
        <w:rPr>
          <w:color w:val="000000"/>
          <w:sz w:val="26"/>
          <w:szCs w:val="26"/>
        </w:rPr>
        <w:t xml:space="preserve"> Эта модель, учитывающая особенности современного технологического развития различных индустрий, может быть успешно применена </w:t>
      </w:r>
      <w:r w:rsidR="00615347">
        <w:rPr>
          <w:color w:val="000000"/>
          <w:sz w:val="26"/>
          <w:szCs w:val="26"/>
        </w:rPr>
        <w:t>на практике, при внедрении инноваций в бизнес-процессы.</w:t>
      </w:r>
      <w:r w:rsidR="00C42147">
        <w:rPr>
          <w:color w:val="000000"/>
          <w:sz w:val="26"/>
          <w:szCs w:val="26"/>
        </w:rPr>
        <w:t xml:space="preserve"> Особое внимание </w:t>
      </w:r>
      <w:r w:rsidR="009B4D37">
        <w:rPr>
          <w:color w:val="000000"/>
          <w:sz w:val="26"/>
          <w:szCs w:val="26"/>
        </w:rPr>
        <w:t>при разработке схемы</w:t>
      </w:r>
      <w:r w:rsidR="00C42147">
        <w:rPr>
          <w:color w:val="000000"/>
          <w:sz w:val="26"/>
          <w:szCs w:val="26"/>
        </w:rPr>
        <w:t xml:space="preserve"> уделяется проблемам</w:t>
      </w:r>
      <w:r w:rsidR="009B4D37">
        <w:rPr>
          <w:color w:val="000000"/>
          <w:sz w:val="26"/>
          <w:szCs w:val="26"/>
        </w:rPr>
        <w:t xml:space="preserve"> планирования инновационных процессов, что крайне важно, </w:t>
      </w:r>
      <w:r w:rsidR="003D049A">
        <w:rPr>
          <w:color w:val="000000"/>
          <w:sz w:val="26"/>
          <w:szCs w:val="26"/>
        </w:rPr>
        <w:t xml:space="preserve">так как </w:t>
      </w:r>
      <w:r w:rsidR="009B4D37">
        <w:rPr>
          <w:color w:val="000000"/>
          <w:sz w:val="26"/>
          <w:szCs w:val="26"/>
        </w:rPr>
        <w:t xml:space="preserve">на сегодняшний день </w:t>
      </w:r>
      <w:r w:rsidR="003D049A">
        <w:rPr>
          <w:color w:val="000000"/>
          <w:sz w:val="26"/>
          <w:szCs w:val="26"/>
        </w:rPr>
        <w:t xml:space="preserve">в бизнесе </w:t>
      </w:r>
      <w:r w:rsidR="009B4D37">
        <w:rPr>
          <w:color w:val="000000"/>
          <w:sz w:val="26"/>
          <w:szCs w:val="26"/>
        </w:rPr>
        <w:t xml:space="preserve">нет </w:t>
      </w:r>
      <w:r w:rsidR="003D049A">
        <w:rPr>
          <w:color w:val="000000"/>
          <w:sz w:val="26"/>
          <w:szCs w:val="26"/>
        </w:rPr>
        <w:t>строг</w:t>
      </w:r>
      <w:r w:rsidR="009B4D37">
        <w:rPr>
          <w:color w:val="000000"/>
          <w:sz w:val="26"/>
          <w:szCs w:val="26"/>
        </w:rPr>
        <w:t xml:space="preserve">ого понимания, </w:t>
      </w:r>
      <w:r w:rsidR="003D049A">
        <w:rPr>
          <w:color w:val="000000"/>
          <w:sz w:val="26"/>
          <w:szCs w:val="26"/>
        </w:rPr>
        <w:t>на</w:t>
      </w:r>
      <w:r w:rsidR="009B4D37">
        <w:rPr>
          <w:color w:val="000000"/>
          <w:sz w:val="26"/>
          <w:szCs w:val="26"/>
        </w:rPr>
        <w:t xml:space="preserve"> каких условиях и в какие сроки необходимо внедрять </w:t>
      </w:r>
      <w:r w:rsidR="00F92F0D">
        <w:rPr>
          <w:color w:val="000000"/>
          <w:sz w:val="26"/>
          <w:szCs w:val="26"/>
        </w:rPr>
        <w:t>инновации, чтобы получить максимальный экономический эффект</w:t>
      </w:r>
      <w:r w:rsidR="00C42147">
        <w:rPr>
          <w:color w:val="000000"/>
          <w:sz w:val="26"/>
          <w:szCs w:val="26"/>
        </w:rPr>
        <w:t xml:space="preserve">. </w:t>
      </w:r>
    </w:p>
    <w:p w:rsidR="00B42E4D" w:rsidRDefault="003D049A" w:rsidP="00C4214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 второй главе исследования В.А.Фоменко </w:t>
      </w:r>
      <w:r w:rsidR="008B511C">
        <w:rPr>
          <w:color w:val="000000"/>
          <w:sz w:val="26"/>
          <w:szCs w:val="26"/>
        </w:rPr>
        <w:t>отмечает, что основным фактором</w:t>
      </w:r>
      <w:r w:rsidR="00840D0B">
        <w:rPr>
          <w:color w:val="000000"/>
          <w:sz w:val="26"/>
          <w:szCs w:val="26"/>
        </w:rPr>
        <w:t xml:space="preserve">, влияющим на </w:t>
      </w:r>
      <w:r>
        <w:rPr>
          <w:color w:val="000000"/>
          <w:sz w:val="26"/>
          <w:szCs w:val="26"/>
        </w:rPr>
        <w:t xml:space="preserve">внедрение инноваций в медиабизнесе, </w:t>
      </w:r>
      <w:r w:rsidR="008B511C">
        <w:rPr>
          <w:color w:val="000000"/>
          <w:sz w:val="26"/>
          <w:szCs w:val="26"/>
        </w:rPr>
        <w:t>является активная цифровизация медиабизнеса, которая приводит к тому, что продукт медиапроизводства – медиасообщение – приобретает глобальный характер, а потенциальный потребитель переходит в виртуальную среду, где не работают традиционные маркетинговые инструменты</w:t>
      </w:r>
      <w:r w:rsidR="00840D0B" w:rsidRPr="00840D0B">
        <w:rPr>
          <w:color w:val="000000"/>
          <w:sz w:val="26"/>
          <w:szCs w:val="26"/>
        </w:rPr>
        <w:t>.</w:t>
      </w:r>
      <w:r w:rsidR="008B511C">
        <w:rPr>
          <w:color w:val="000000"/>
          <w:sz w:val="26"/>
          <w:szCs w:val="26"/>
        </w:rPr>
        <w:t xml:space="preserve"> Именно поэтому, считает автор исследования, инновационные процессы в журналистике сосредоточены вокруг </w:t>
      </w:r>
      <w:r w:rsidR="008B511C">
        <w:rPr>
          <w:color w:val="000000"/>
          <w:sz w:val="26"/>
          <w:szCs w:val="26"/>
        </w:rPr>
        <w:lastRenderedPageBreak/>
        <w:t>коммуникации с потенциальной и реальной цифровой аудиторией, то есть подчинены маркетинговым задачам медиаорганизаций. Учитывая такую специфику медиасферы, В.А. Фоменко адаптирует модель управления инновационными процессами в бизнесе к реалиям медиаиндустрии.</w:t>
      </w:r>
    </w:p>
    <w:p w:rsidR="00C42147" w:rsidRDefault="00172C28" w:rsidP="00C42147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Второй параграф второй</w:t>
      </w:r>
      <w:r w:rsidR="00C42147">
        <w:rPr>
          <w:color w:val="000000"/>
          <w:sz w:val="26"/>
          <w:szCs w:val="26"/>
        </w:rPr>
        <w:t xml:space="preserve"> глав</w:t>
      </w:r>
      <w:r>
        <w:rPr>
          <w:color w:val="000000"/>
          <w:sz w:val="26"/>
          <w:szCs w:val="26"/>
        </w:rPr>
        <w:t>ы исследования</w:t>
      </w:r>
      <w:r w:rsidR="00C42147">
        <w:rPr>
          <w:color w:val="000000"/>
          <w:sz w:val="26"/>
          <w:szCs w:val="26"/>
        </w:rPr>
        <w:t xml:space="preserve"> посвящен </w:t>
      </w:r>
      <w:r>
        <w:rPr>
          <w:color w:val="000000"/>
          <w:sz w:val="26"/>
          <w:szCs w:val="26"/>
        </w:rPr>
        <w:t>применению разработанной модели на практике</w:t>
      </w:r>
      <w:r w:rsidR="00840D0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Анализируя по собственной схеме возможности ООО «Информационно-аналитичекий центр» к внедрению и адаптации инноваций, В.А. Фоменко положительно отвечает на главный вопрос исследования – может ли инновационный процесс в медиаорганизации привести к экономическому эффекту и упростить процесс вывода на рынок нового информационного продукта или новой фирмы (в случае «ИАЦ» – нового ньюсрума).</w:t>
      </w:r>
      <w:r w:rsidR="00840D0B">
        <w:rPr>
          <w:color w:val="000000"/>
          <w:sz w:val="26"/>
          <w:szCs w:val="26"/>
        </w:rPr>
        <w:t xml:space="preserve"> Эта часть</w:t>
      </w:r>
      <w:r>
        <w:rPr>
          <w:color w:val="000000"/>
          <w:sz w:val="26"/>
          <w:szCs w:val="26"/>
        </w:rPr>
        <w:t xml:space="preserve"> полностью подчинена практическим аспектам управления инновационной деятельностью медиафирм и содержит рекомендации относительно того, в каком виде стоит реализовать инновационную деятельность в условиях российской медиаиндустрии</w:t>
      </w:r>
      <w:r w:rsidR="00840D0B">
        <w:rPr>
          <w:color w:val="000000"/>
          <w:sz w:val="26"/>
          <w:szCs w:val="26"/>
        </w:rPr>
        <w:t xml:space="preserve">. Стоит отметить, что </w:t>
      </w:r>
      <w:r>
        <w:rPr>
          <w:color w:val="000000"/>
          <w:sz w:val="26"/>
          <w:szCs w:val="26"/>
        </w:rPr>
        <w:t>автор приходит к весьма неожиданному результату: по ее мнению, в российских условиях оптимальным становится внедрение так называемых «управленческих» инноваций, то есть всего комплекса технологий управления, который позволит медиаорганизации успешно адаптировать новейшие технические и ИТ-решения к работе медиафирмы</w:t>
      </w:r>
      <w:r w:rsidR="00840D0B">
        <w:rPr>
          <w:color w:val="000000"/>
          <w:sz w:val="26"/>
          <w:szCs w:val="26"/>
        </w:rPr>
        <w:t>.</w:t>
      </w:r>
    </w:p>
    <w:p w:rsidR="003578FB" w:rsidRPr="008310DE" w:rsidRDefault="003578FB" w:rsidP="00977B31">
      <w:pPr>
        <w:spacing w:line="360" w:lineRule="auto"/>
        <w:ind w:firstLine="709"/>
        <w:jc w:val="both"/>
        <w:rPr>
          <w:sz w:val="26"/>
          <w:szCs w:val="26"/>
        </w:rPr>
      </w:pPr>
      <w:r w:rsidRPr="008310DE">
        <w:rPr>
          <w:spacing w:val="4"/>
          <w:sz w:val="26"/>
          <w:szCs w:val="26"/>
        </w:rPr>
        <w:t>В целом можно констатиро</w:t>
      </w:r>
      <w:r w:rsidR="00BC5905">
        <w:rPr>
          <w:spacing w:val="4"/>
          <w:sz w:val="26"/>
          <w:szCs w:val="26"/>
        </w:rPr>
        <w:t>вать, что цель, поставленная в магистерск</w:t>
      </w:r>
      <w:r w:rsidRPr="008310DE">
        <w:rPr>
          <w:spacing w:val="4"/>
          <w:sz w:val="26"/>
          <w:szCs w:val="26"/>
        </w:rPr>
        <w:t>ой работе, достигнута, а задачи решены.</w:t>
      </w:r>
    </w:p>
    <w:p w:rsidR="006E3248" w:rsidRPr="008310DE" w:rsidRDefault="003578FB" w:rsidP="00977B31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 w:rsidRPr="008310DE">
        <w:rPr>
          <w:sz w:val="26"/>
          <w:szCs w:val="26"/>
        </w:rPr>
        <w:t xml:space="preserve">В качестве </w:t>
      </w:r>
      <w:r w:rsidR="00EE4CB8" w:rsidRPr="008310DE">
        <w:rPr>
          <w:sz w:val="26"/>
          <w:szCs w:val="26"/>
        </w:rPr>
        <w:t>з</w:t>
      </w:r>
      <w:r w:rsidR="001F2842" w:rsidRPr="008310DE">
        <w:rPr>
          <w:sz w:val="26"/>
          <w:szCs w:val="26"/>
        </w:rPr>
        <w:t>амечани</w:t>
      </w:r>
      <w:r w:rsidR="00EE4CB8" w:rsidRPr="008310DE">
        <w:rPr>
          <w:sz w:val="26"/>
          <w:szCs w:val="26"/>
        </w:rPr>
        <w:t>й</w:t>
      </w:r>
      <w:r w:rsidR="00BC5905">
        <w:rPr>
          <w:sz w:val="26"/>
          <w:szCs w:val="26"/>
        </w:rPr>
        <w:t xml:space="preserve"> </w:t>
      </w:r>
      <w:r w:rsidRPr="008310DE">
        <w:rPr>
          <w:sz w:val="26"/>
          <w:szCs w:val="26"/>
        </w:rPr>
        <w:t>следует указать</w:t>
      </w:r>
      <w:r w:rsidR="00E6648E" w:rsidRPr="008310DE">
        <w:rPr>
          <w:sz w:val="26"/>
          <w:szCs w:val="26"/>
        </w:rPr>
        <w:t>:</w:t>
      </w:r>
    </w:p>
    <w:p w:rsidR="00B26394" w:rsidRDefault="00B26394" w:rsidP="00C621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B26394">
        <w:rPr>
          <w:color w:val="000000" w:themeColor="text1"/>
          <w:sz w:val="26"/>
          <w:szCs w:val="26"/>
        </w:rPr>
        <w:t>В</w:t>
      </w:r>
      <w:r w:rsidR="00172C28">
        <w:rPr>
          <w:color w:val="000000" w:themeColor="text1"/>
          <w:sz w:val="26"/>
          <w:szCs w:val="26"/>
        </w:rPr>
        <w:t xml:space="preserve">о втором </w:t>
      </w:r>
      <w:r>
        <w:rPr>
          <w:color w:val="000000" w:themeColor="text1"/>
          <w:sz w:val="26"/>
          <w:szCs w:val="26"/>
        </w:rPr>
        <w:t>параграфе первой главы</w:t>
      </w:r>
      <w:r w:rsidR="00172C2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="00172C28">
        <w:rPr>
          <w:color w:val="000000" w:themeColor="text1"/>
          <w:sz w:val="26"/>
          <w:szCs w:val="26"/>
        </w:rPr>
        <w:t>Методологические подходы к управлению инновационной деятельностью фирм</w:t>
      </w:r>
      <w:r>
        <w:rPr>
          <w:color w:val="000000" w:themeColor="text1"/>
          <w:sz w:val="26"/>
          <w:szCs w:val="26"/>
        </w:rPr>
        <w:t>»</w:t>
      </w:r>
      <w:r w:rsidR="00172C28">
        <w:rPr>
          <w:color w:val="000000" w:themeColor="text1"/>
          <w:sz w:val="26"/>
          <w:szCs w:val="26"/>
        </w:rPr>
        <w:t xml:space="preserve"> </w:t>
      </w:r>
      <w:r w:rsidR="002F7156">
        <w:rPr>
          <w:color w:val="000000" w:themeColor="text1"/>
          <w:sz w:val="26"/>
          <w:szCs w:val="26"/>
        </w:rPr>
        <w:t>упоминается, что краткосрочные цели должны ставиться сроком на год или два. В современном бизнесе считается, что цели на год – долгосрочные, в то время как краткосрочные цели фирмы пересматриваются ежемесячно</w:t>
      </w:r>
      <w:r w:rsidRPr="00B26394">
        <w:rPr>
          <w:color w:val="000000" w:themeColor="text1"/>
          <w:sz w:val="26"/>
          <w:szCs w:val="26"/>
        </w:rPr>
        <w:t xml:space="preserve">. </w:t>
      </w:r>
    </w:p>
    <w:p w:rsidR="00B1633E" w:rsidRPr="00B26394" w:rsidRDefault="002F7156" w:rsidP="00C6219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разработке модели управления инновационной деятельностью медиафирм недостаточно раскрыта взаимосвязь между процессами внедрения инноваций, цифровизации медиабизнеса и конвергенции индустрии</w:t>
      </w:r>
      <w:r w:rsidR="00D37CEA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Однако это можно связать с тем, что автор дистанцирует категорию инновационной деятельности от цифровых процессов в первой главе исследования.</w:t>
      </w:r>
    </w:p>
    <w:p w:rsidR="003578FB" w:rsidRPr="0021415D" w:rsidRDefault="003578FB" w:rsidP="00977B3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1415D">
        <w:rPr>
          <w:sz w:val="26"/>
          <w:szCs w:val="26"/>
        </w:rPr>
        <w:lastRenderedPageBreak/>
        <w:t xml:space="preserve">Вместе с тем указанные недостатки не умаляют общих достоинств </w:t>
      </w:r>
      <w:r w:rsidR="00BC5905">
        <w:rPr>
          <w:sz w:val="26"/>
          <w:szCs w:val="26"/>
        </w:rPr>
        <w:t>магистерского исследования</w:t>
      </w:r>
      <w:r w:rsidRPr="0021415D">
        <w:rPr>
          <w:sz w:val="26"/>
          <w:szCs w:val="26"/>
        </w:rPr>
        <w:t xml:space="preserve">. </w:t>
      </w:r>
      <w:r w:rsidR="00BC5905">
        <w:rPr>
          <w:sz w:val="26"/>
          <w:szCs w:val="26"/>
        </w:rPr>
        <w:t>Р</w:t>
      </w:r>
      <w:r w:rsidRPr="0021415D">
        <w:rPr>
          <w:sz w:val="26"/>
          <w:szCs w:val="26"/>
        </w:rPr>
        <w:t xml:space="preserve">абота </w:t>
      </w:r>
      <w:r w:rsidR="00172C28">
        <w:rPr>
          <w:sz w:val="26"/>
          <w:szCs w:val="26"/>
        </w:rPr>
        <w:t>Фоменко Виктории Александровны</w:t>
      </w:r>
      <w:r w:rsidR="00172C28" w:rsidRPr="00977B31">
        <w:rPr>
          <w:sz w:val="26"/>
          <w:szCs w:val="26"/>
        </w:rPr>
        <w:t xml:space="preserve"> </w:t>
      </w:r>
      <w:r w:rsidR="00E51FC7" w:rsidRPr="00977B31">
        <w:rPr>
          <w:sz w:val="26"/>
          <w:szCs w:val="26"/>
        </w:rPr>
        <w:t>«</w:t>
      </w:r>
      <w:r w:rsidR="00172C28">
        <w:rPr>
          <w:sz w:val="26"/>
          <w:szCs w:val="26"/>
        </w:rPr>
        <w:t>Управление инновациями в медиабизнесе</w:t>
      </w:r>
      <w:r w:rsidR="00D37CEA">
        <w:rPr>
          <w:sz w:val="26"/>
          <w:szCs w:val="26"/>
        </w:rPr>
        <w:t xml:space="preserve">» </w:t>
      </w:r>
      <w:r w:rsidRPr="0021415D">
        <w:rPr>
          <w:sz w:val="26"/>
          <w:szCs w:val="26"/>
        </w:rPr>
        <w:t xml:space="preserve">производит весьма благоприятное впечатление, соответствует всем требованиям, предъявляемым к </w:t>
      </w:r>
      <w:r w:rsidR="00BC5905">
        <w:rPr>
          <w:sz w:val="26"/>
          <w:szCs w:val="26"/>
        </w:rPr>
        <w:t>диссертационным работам</w:t>
      </w:r>
      <w:r w:rsidRPr="0021415D">
        <w:rPr>
          <w:sz w:val="26"/>
          <w:szCs w:val="26"/>
        </w:rPr>
        <w:t>, и заслуживает оценки</w:t>
      </w:r>
      <w:r w:rsidR="00BC5905">
        <w:rPr>
          <w:sz w:val="26"/>
          <w:szCs w:val="26"/>
        </w:rPr>
        <w:t xml:space="preserve"> «отлично»</w:t>
      </w:r>
      <w:r w:rsidRPr="0021415D">
        <w:rPr>
          <w:sz w:val="26"/>
          <w:szCs w:val="26"/>
        </w:rPr>
        <w:t>.</w:t>
      </w:r>
    </w:p>
    <w:p w:rsidR="003578FB" w:rsidRPr="00923F67" w:rsidRDefault="003578FB" w:rsidP="00977B31">
      <w:pPr>
        <w:spacing w:line="360" w:lineRule="auto"/>
        <w:ind w:firstLine="709"/>
        <w:jc w:val="both"/>
        <w:rPr>
          <w:sz w:val="26"/>
          <w:szCs w:val="26"/>
        </w:rPr>
      </w:pPr>
    </w:p>
    <w:p w:rsidR="003578FB" w:rsidRPr="00923F67" w:rsidRDefault="003578FB" w:rsidP="003578FB">
      <w:pPr>
        <w:spacing w:line="360" w:lineRule="auto"/>
        <w:ind w:firstLine="709"/>
        <w:jc w:val="both"/>
        <w:rPr>
          <w:sz w:val="26"/>
          <w:szCs w:val="26"/>
        </w:rPr>
      </w:pPr>
    </w:p>
    <w:p w:rsidR="003578FB" w:rsidRPr="00923F67" w:rsidRDefault="00D37CEA" w:rsidP="00C516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Рецензент  </w:t>
      </w:r>
      <w:r w:rsidR="00172C28">
        <w:rPr>
          <w:sz w:val="26"/>
          <w:szCs w:val="26"/>
        </w:rPr>
        <w:t>Власова А.В</w:t>
      </w:r>
      <w:r w:rsidR="003578FB" w:rsidRPr="00923F67">
        <w:rPr>
          <w:sz w:val="26"/>
          <w:szCs w:val="26"/>
        </w:rPr>
        <w:t>.</w:t>
      </w:r>
    </w:p>
    <w:p w:rsidR="003578FB" w:rsidRPr="00923F67" w:rsidRDefault="003578FB" w:rsidP="003578FB">
      <w:pPr>
        <w:spacing w:line="360" w:lineRule="auto"/>
        <w:ind w:firstLine="709"/>
        <w:jc w:val="both"/>
        <w:rPr>
          <w:sz w:val="26"/>
          <w:szCs w:val="26"/>
        </w:rPr>
      </w:pPr>
    </w:p>
    <w:p w:rsidR="00B6702E" w:rsidRDefault="00B6702E"/>
    <w:sectPr w:rsidR="00B6702E" w:rsidSect="00BA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B8" w:rsidRDefault="00E90BB8" w:rsidP="009C0F56">
      <w:r>
        <w:separator/>
      </w:r>
    </w:p>
  </w:endnote>
  <w:endnote w:type="continuationSeparator" w:id="1">
    <w:p w:rsidR="00E90BB8" w:rsidRDefault="00E90BB8" w:rsidP="009C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B8" w:rsidRDefault="00E90BB8" w:rsidP="009C0F56">
      <w:r>
        <w:separator/>
      </w:r>
    </w:p>
  </w:footnote>
  <w:footnote w:type="continuationSeparator" w:id="1">
    <w:p w:rsidR="00E90BB8" w:rsidRDefault="00E90BB8" w:rsidP="009C0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502"/>
    <w:multiLevelType w:val="hybridMultilevel"/>
    <w:tmpl w:val="0F3E0D2E"/>
    <w:lvl w:ilvl="0" w:tplc="E572C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C7060"/>
    <w:multiLevelType w:val="multilevel"/>
    <w:tmpl w:val="AF921C9C"/>
    <w:lvl w:ilvl="0">
      <w:start w:val="1"/>
      <w:numFmt w:val="decimal"/>
      <w:lvlText w:val="%1."/>
      <w:lvlJc w:val="left"/>
      <w:pPr>
        <w:ind w:left="1428" w:firstLine="1068"/>
      </w:pPr>
    </w:lvl>
    <w:lvl w:ilvl="1">
      <w:start w:val="1"/>
      <w:numFmt w:val="lowerLetter"/>
      <w:lvlText w:val="%2."/>
      <w:lvlJc w:val="left"/>
      <w:pPr>
        <w:ind w:left="2148" w:firstLine="1788"/>
      </w:pPr>
    </w:lvl>
    <w:lvl w:ilvl="2">
      <w:start w:val="1"/>
      <w:numFmt w:val="lowerRoman"/>
      <w:lvlText w:val="%3."/>
      <w:lvlJc w:val="right"/>
      <w:pPr>
        <w:ind w:left="2868" w:firstLine="2688"/>
      </w:pPr>
    </w:lvl>
    <w:lvl w:ilvl="3">
      <w:start w:val="1"/>
      <w:numFmt w:val="decimal"/>
      <w:lvlText w:val="%4."/>
      <w:lvlJc w:val="left"/>
      <w:pPr>
        <w:ind w:left="3588" w:firstLine="3228"/>
      </w:pPr>
    </w:lvl>
    <w:lvl w:ilvl="4">
      <w:start w:val="1"/>
      <w:numFmt w:val="lowerLetter"/>
      <w:lvlText w:val="%5."/>
      <w:lvlJc w:val="left"/>
      <w:pPr>
        <w:ind w:left="4308" w:firstLine="3948"/>
      </w:pPr>
    </w:lvl>
    <w:lvl w:ilvl="5">
      <w:start w:val="1"/>
      <w:numFmt w:val="lowerRoman"/>
      <w:lvlText w:val="%6."/>
      <w:lvlJc w:val="right"/>
      <w:pPr>
        <w:ind w:left="5028" w:firstLine="4848"/>
      </w:pPr>
    </w:lvl>
    <w:lvl w:ilvl="6">
      <w:start w:val="1"/>
      <w:numFmt w:val="decimal"/>
      <w:lvlText w:val="%7."/>
      <w:lvlJc w:val="left"/>
      <w:pPr>
        <w:ind w:left="5748" w:firstLine="5388"/>
      </w:pPr>
    </w:lvl>
    <w:lvl w:ilvl="7">
      <w:start w:val="1"/>
      <w:numFmt w:val="lowerLetter"/>
      <w:lvlText w:val="%8."/>
      <w:lvlJc w:val="left"/>
      <w:pPr>
        <w:ind w:left="6468" w:firstLine="6108"/>
      </w:pPr>
    </w:lvl>
    <w:lvl w:ilvl="8">
      <w:start w:val="1"/>
      <w:numFmt w:val="lowerRoman"/>
      <w:lvlText w:val="%9."/>
      <w:lvlJc w:val="right"/>
      <w:pPr>
        <w:ind w:left="7188" w:firstLine="70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FB"/>
    <w:rsid w:val="00072BFD"/>
    <w:rsid w:val="000A51C2"/>
    <w:rsid w:val="00172C28"/>
    <w:rsid w:val="001F2842"/>
    <w:rsid w:val="0021415D"/>
    <w:rsid w:val="00250652"/>
    <w:rsid w:val="002559E9"/>
    <w:rsid w:val="00262410"/>
    <w:rsid w:val="00292D7B"/>
    <w:rsid w:val="002B6465"/>
    <w:rsid w:val="002C02CE"/>
    <w:rsid w:val="002F7156"/>
    <w:rsid w:val="003578FB"/>
    <w:rsid w:val="0039298A"/>
    <w:rsid w:val="00392CE2"/>
    <w:rsid w:val="003C7619"/>
    <w:rsid w:val="003D049A"/>
    <w:rsid w:val="004249A6"/>
    <w:rsid w:val="00514116"/>
    <w:rsid w:val="005430A7"/>
    <w:rsid w:val="0059643D"/>
    <w:rsid w:val="005E3B09"/>
    <w:rsid w:val="005E4356"/>
    <w:rsid w:val="00615347"/>
    <w:rsid w:val="006627F2"/>
    <w:rsid w:val="00676AA4"/>
    <w:rsid w:val="00680727"/>
    <w:rsid w:val="00693938"/>
    <w:rsid w:val="006A1CCD"/>
    <w:rsid w:val="006B02FC"/>
    <w:rsid w:val="006E3248"/>
    <w:rsid w:val="00702636"/>
    <w:rsid w:val="00706033"/>
    <w:rsid w:val="00726226"/>
    <w:rsid w:val="00740B2B"/>
    <w:rsid w:val="007836F6"/>
    <w:rsid w:val="0078443D"/>
    <w:rsid w:val="007F08DF"/>
    <w:rsid w:val="008310DE"/>
    <w:rsid w:val="00840268"/>
    <w:rsid w:val="00840D0B"/>
    <w:rsid w:val="008A2853"/>
    <w:rsid w:val="008B511C"/>
    <w:rsid w:val="008F2716"/>
    <w:rsid w:val="008F301C"/>
    <w:rsid w:val="008F6FD7"/>
    <w:rsid w:val="00956909"/>
    <w:rsid w:val="00977B31"/>
    <w:rsid w:val="009905F6"/>
    <w:rsid w:val="009967DF"/>
    <w:rsid w:val="009B4D37"/>
    <w:rsid w:val="009C0F56"/>
    <w:rsid w:val="009C2277"/>
    <w:rsid w:val="009F6033"/>
    <w:rsid w:val="00A16BBC"/>
    <w:rsid w:val="00A228B3"/>
    <w:rsid w:val="00A5675F"/>
    <w:rsid w:val="00AB2C60"/>
    <w:rsid w:val="00AB60DC"/>
    <w:rsid w:val="00AC35A5"/>
    <w:rsid w:val="00AC42DF"/>
    <w:rsid w:val="00AD353A"/>
    <w:rsid w:val="00AF7D33"/>
    <w:rsid w:val="00B1633E"/>
    <w:rsid w:val="00B26394"/>
    <w:rsid w:val="00B42E4D"/>
    <w:rsid w:val="00B6702E"/>
    <w:rsid w:val="00BA002A"/>
    <w:rsid w:val="00BC5905"/>
    <w:rsid w:val="00BD429A"/>
    <w:rsid w:val="00BF368D"/>
    <w:rsid w:val="00C13617"/>
    <w:rsid w:val="00C42147"/>
    <w:rsid w:val="00C5165E"/>
    <w:rsid w:val="00C52B65"/>
    <w:rsid w:val="00C632D8"/>
    <w:rsid w:val="00CB78CF"/>
    <w:rsid w:val="00D1074A"/>
    <w:rsid w:val="00D37CEA"/>
    <w:rsid w:val="00D4154D"/>
    <w:rsid w:val="00DE5F95"/>
    <w:rsid w:val="00DF6FEE"/>
    <w:rsid w:val="00E4264E"/>
    <w:rsid w:val="00E51FC7"/>
    <w:rsid w:val="00E57ADE"/>
    <w:rsid w:val="00E6648E"/>
    <w:rsid w:val="00E90BB8"/>
    <w:rsid w:val="00EE4CB8"/>
    <w:rsid w:val="00F26142"/>
    <w:rsid w:val="00F411FB"/>
    <w:rsid w:val="00F83905"/>
    <w:rsid w:val="00F87862"/>
    <w:rsid w:val="00F92F0D"/>
    <w:rsid w:val="00FA523B"/>
    <w:rsid w:val="00FC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B1633E"/>
    <w:pPr>
      <w:keepNext/>
      <w:keepLines/>
      <w:spacing w:before="100" w:after="100"/>
      <w:outlineLvl w:val="1"/>
    </w:pPr>
    <w:rPr>
      <w:b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1633E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styleId="a4">
    <w:name w:val="footnote reference"/>
    <w:basedOn w:val="a0"/>
    <w:uiPriority w:val="99"/>
    <w:unhideWhenUsed/>
    <w:rsid w:val="009C0F5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6648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6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2016-05-16T19:07:00Z</cp:lastPrinted>
  <dcterms:created xsi:type="dcterms:W3CDTF">2017-05-25T08:15:00Z</dcterms:created>
  <dcterms:modified xsi:type="dcterms:W3CDTF">2017-05-26T08:48:00Z</dcterms:modified>
</cp:coreProperties>
</file>