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4" w:rsidRPr="004C7795" w:rsidRDefault="004D0324" w:rsidP="004D03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24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987179" w:rsidRPr="00D7636D" w:rsidRDefault="00987179" w:rsidP="00987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</w:p>
    <w:p w:rsidR="00987179" w:rsidRPr="004C7795" w:rsidRDefault="00987179" w:rsidP="004D03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79" w:rsidRPr="00D7636D" w:rsidRDefault="00987179" w:rsidP="009871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Рекламные коммуникации в продвижении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медиабрендов</w:t>
      </w:r>
      <w:proofErr w:type="spellEnd"/>
    </w:p>
    <w:p w:rsidR="004D0324" w:rsidRPr="004D0324" w:rsidRDefault="004D0324" w:rsidP="004D03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24">
        <w:rPr>
          <w:rFonts w:ascii="Times New Roman" w:hAnsi="Times New Roman" w:cs="Times New Roman"/>
          <w:b/>
          <w:sz w:val="28"/>
          <w:szCs w:val="28"/>
        </w:rPr>
        <w:t>Тарасовой Ольги Вячеславовны</w:t>
      </w:r>
    </w:p>
    <w:p w:rsidR="004D0324" w:rsidRDefault="004D0324" w:rsidP="004D03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24" w:rsidRDefault="00987179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 посвящена важнейшей</w:t>
      </w:r>
      <w:r w:rsidR="004D0324">
        <w:rPr>
          <w:rFonts w:ascii="Times New Roman" w:hAnsi="Times New Roman" w:cs="Times New Roman"/>
          <w:sz w:val="28"/>
          <w:szCs w:val="28"/>
        </w:rPr>
        <w:t xml:space="preserve"> </w:t>
      </w:r>
      <w:r w:rsidR="004C7795">
        <w:rPr>
          <w:rFonts w:ascii="Times New Roman" w:hAnsi="Times New Roman" w:cs="Times New Roman"/>
          <w:sz w:val="28"/>
          <w:szCs w:val="28"/>
        </w:rPr>
        <w:t xml:space="preserve">проблеме построения и продвижения </w:t>
      </w:r>
      <w:proofErr w:type="spellStart"/>
      <w:r w:rsidR="004C7795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="004D0324">
        <w:rPr>
          <w:rFonts w:ascii="Times New Roman" w:hAnsi="Times New Roman" w:cs="Times New Roman"/>
          <w:sz w:val="28"/>
          <w:szCs w:val="28"/>
        </w:rPr>
        <w:t xml:space="preserve">. Данная проблематика  </w:t>
      </w:r>
      <w:r w:rsidR="00B14ECA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4D0324" w:rsidRPr="00306C6E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4C7795">
        <w:rPr>
          <w:rFonts w:ascii="Times New Roman" w:hAnsi="Times New Roman" w:cs="Times New Roman"/>
          <w:sz w:val="28"/>
          <w:szCs w:val="28"/>
        </w:rPr>
        <w:t xml:space="preserve"> в </w:t>
      </w:r>
      <w:r w:rsidR="004D0324">
        <w:rPr>
          <w:rFonts w:ascii="Times New Roman" w:hAnsi="Times New Roman" w:cs="Times New Roman"/>
          <w:sz w:val="28"/>
          <w:szCs w:val="28"/>
        </w:rPr>
        <w:t>связи с</w:t>
      </w:r>
      <w:r>
        <w:rPr>
          <w:rFonts w:ascii="Times New Roman" w:hAnsi="Times New Roman" w:cs="Times New Roman"/>
          <w:sz w:val="28"/>
          <w:szCs w:val="28"/>
        </w:rPr>
        <w:t xml:space="preserve"> интенсивным ростом технического</w:t>
      </w:r>
      <w:r w:rsidR="004C7795">
        <w:rPr>
          <w:rFonts w:ascii="Times New Roman" w:hAnsi="Times New Roman" w:cs="Times New Roman"/>
          <w:sz w:val="28"/>
          <w:szCs w:val="28"/>
        </w:rPr>
        <w:t xml:space="preserve"> проникновения сети интернет, а </w:t>
      </w:r>
      <w:r>
        <w:rPr>
          <w:rFonts w:ascii="Times New Roman" w:hAnsi="Times New Roman" w:cs="Times New Roman"/>
          <w:sz w:val="28"/>
          <w:szCs w:val="28"/>
        </w:rPr>
        <w:t>также роста принимаемых, общедос</w:t>
      </w:r>
      <w:r w:rsidR="004C7795">
        <w:rPr>
          <w:rFonts w:ascii="Times New Roman" w:hAnsi="Times New Roman" w:cs="Times New Roman"/>
          <w:sz w:val="28"/>
          <w:szCs w:val="28"/>
        </w:rPr>
        <w:t>тупных телевизионных  каналов в </w:t>
      </w:r>
      <w:r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B1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Попытка автора классифицировать типы коммуникаций с аудиторией 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06C6E">
        <w:rPr>
          <w:rFonts w:ascii="Times New Roman" w:hAnsi="Times New Roman" w:cs="Times New Roman"/>
          <w:sz w:val="28"/>
          <w:szCs w:val="28"/>
        </w:rPr>
        <w:t xml:space="preserve"> составляют ее </w:t>
      </w:r>
      <w:r w:rsidR="00306C6E" w:rsidRPr="005037F6">
        <w:rPr>
          <w:rFonts w:ascii="Times New Roman" w:hAnsi="Times New Roman" w:cs="Times New Roman"/>
          <w:b/>
          <w:sz w:val="28"/>
          <w:szCs w:val="28"/>
        </w:rPr>
        <w:t>новизну.</w:t>
      </w:r>
    </w:p>
    <w:p w:rsidR="00987179" w:rsidRDefault="00D733EA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EA">
        <w:rPr>
          <w:rFonts w:ascii="Times New Roman" w:hAnsi="Times New Roman" w:cs="Times New Roman"/>
          <w:sz w:val="28"/>
          <w:szCs w:val="28"/>
        </w:rPr>
        <w:t>Вызывает уважение</w:t>
      </w:r>
      <w:r>
        <w:rPr>
          <w:rFonts w:ascii="Times New Roman" w:hAnsi="Times New Roman" w:cs="Times New Roman"/>
          <w:sz w:val="28"/>
          <w:szCs w:val="28"/>
        </w:rPr>
        <w:t xml:space="preserve">, взвешенность формулировок, логика изложения, доказательность выводов, </w:t>
      </w:r>
      <w:r w:rsidR="00987179">
        <w:rPr>
          <w:rFonts w:ascii="Times New Roman" w:hAnsi="Times New Roman" w:cs="Times New Roman"/>
          <w:sz w:val="28"/>
          <w:szCs w:val="28"/>
        </w:rPr>
        <w:t xml:space="preserve">а также то, что </w:t>
      </w:r>
      <w:r w:rsidR="00F5740A">
        <w:rPr>
          <w:rFonts w:ascii="Times New Roman" w:hAnsi="Times New Roman" w:cs="Times New Roman"/>
          <w:sz w:val="28"/>
          <w:szCs w:val="28"/>
        </w:rPr>
        <w:t xml:space="preserve">эти </w:t>
      </w:r>
      <w:r w:rsidR="00987179">
        <w:rPr>
          <w:rFonts w:ascii="Times New Roman" w:hAnsi="Times New Roman" w:cs="Times New Roman"/>
          <w:sz w:val="28"/>
          <w:szCs w:val="28"/>
        </w:rPr>
        <w:t xml:space="preserve">собственные выводы подкреплены </w:t>
      </w:r>
      <w:r w:rsidR="004C7795">
        <w:rPr>
          <w:rFonts w:ascii="Times New Roman" w:hAnsi="Times New Roman" w:cs="Times New Roman"/>
          <w:sz w:val="28"/>
          <w:szCs w:val="28"/>
        </w:rPr>
        <w:t>исследованиями</w:t>
      </w:r>
      <w:proofErr w:type="gramStart"/>
      <w:r w:rsidR="004C7795">
        <w:rPr>
          <w:rFonts w:ascii="Times New Roman" w:hAnsi="Times New Roman" w:cs="Times New Roman"/>
          <w:sz w:val="28"/>
          <w:szCs w:val="28"/>
        </w:rPr>
        <w:t xml:space="preserve"> </w:t>
      </w:r>
      <w:r w:rsidR="00F574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5740A">
        <w:rPr>
          <w:rFonts w:ascii="Times New Roman" w:hAnsi="Times New Roman" w:cs="Times New Roman"/>
          <w:sz w:val="28"/>
          <w:szCs w:val="28"/>
        </w:rPr>
        <w:t>и Ханта и Кавер</w:t>
      </w:r>
      <w:r w:rsidR="004C7795">
        <w:rPr>
          <w:rFonts w:ascii="Times New Roman" w:hAnsi="Times New Roman" w:cs="Times New Roman"/>
          <w:sz w:val="28"/>
          <w:szCs w:val="28"/>
        </w:rPr>
        <w:t>и</w:t>
      </w:r>
      <w:r w:rsidR="00F5740A">
        <w:rPr>
          <w:rFonts w:ascii="Times New Roman" w:hAnsi="Times New Roman" w:cs="Times New Roman"/>
          <w:sz w:val="28"/>
          <w:szCs w:val="28"/>
        </w:rPr>
        <w:t>ной Елены Анатольевны.</w:t>
      </w:r>
    </w:p>
    <w:p w:rsidR="00F5740A" w:rsidRDefault="005028FC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имеет четкую структуру, в которой присутствуют все необходимые тематические фрагме</w:t>
      </w:r>
      <w:r w:rsidR="00AB7FC2">
        <w:rPr>
          <w:rFonts w:ascii="Times New Roman" w:hAnsi="Times New Roman" w:cs="Times New Roman"/>
          <w:sz w:val="28"/>
          <w:szCs w:val="28"/>
        </w:rPr>
        <w:t>нты, которые</w:t>
      </w:r>
      <w:r w:rsidR="00761555">
        <w:rPr>
          <w:rFonts w:ascii="Times New Roman" w:hAnsi="Times New Roman" w:cs="Times New Roman"/>
          <w:sz w:val="28"/>
          <w:szCs w:val="28"/>
        </w:rPr>
        <w:t xml:space="preserve"> позволяют получить </w:t>
      </w:r>
      <w:r>
        <w:rPr>
          <w:rFonts w:ascii="Times New Roman" w:hAnsi="Times New Roman" w:cs="Times New Roman"/>
          <w:sz w:val="28"/>
          <w:szCs w:val="28"/>
        </w:rPr>
        <w:t>полное предст</w:t>
      </w:r>
      <w:r w:rsidR="007615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вление о резул</w:t>
      </w:r>
      <w:r w:rsidR="007615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татах исследования. Особую ценность представляют собой главы 2 и 3. При </w:t>
      </w:r>
      <w:r w:rsidR="00F5740A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="004C7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795">
        <w:rPr>
          <w:rFonts w:ascii="Times New Roman" w:hAnsi="Times New Roman" w:cs="Times New Roman"/>
          <w:sz w:val="28"/>
          <w:szCs w:val="28"/>
        </w:rPr>
        <w:t>эфирного</w:t>
      </w:r>
      <w:proofErr w:type="gramEnd"/>
      <w:r w:rsidR="004C7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7795">
        <w:rPr>
          <w:rFonts w:ascii="Times New Roman" w:hAnsi="Times New Roman" w:cs="Times New Roman"/>
          <w:sz w:val="28"/>
          <w:szCs w:val="28"/>
        </w:rPr>
        <w:t>внеэфирного</w:t>
      </w:r>
      <w:proofErr w:type="spellEnd"/>
      <w:r w:rsidR="004C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95">
        <w:rPr>
          <w:rFonts w:ascii="Times New Roman" w:hAnsi="Times New Roman" w:cs="Times New Roman"/>
          <w:sz w:val="28"/>
          <w:szCs w:val="28"/>
        </w:rPr>
        <w:t>промоуш</w:t>
      </w:r>
      <w:r w:rsidR="00F574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740A">
        <w:rPr>
          <w:rFonts w:ascii="Times New Roman" w:hAnsi="Times New Roman" w:cs="Times New Roman"/>
          <w:sz w:val="28"/>
          <w:szCs w:val="28"/>
        </w:rPr>
        <w:t xml:space="preserve"> рассмотрены и проанализированы наиболее интересные кейсы за прошедшие 5 лет крупных федеральных каналов России</w:t>
      </w:r>
      <w:r w:rsidR="00C4676C">
        <w:rPr>
          <w:rFonts w:ascii="Times New Roman" w:hAnsi="Times New Roman" w:cs="Times New Roman"/>
          <w:sz w:val="28"/>
          <w:szCs w:val="28"/>
        </w:rPr>
        <w:t>.</w:t>
      </w:r>
      <w:r w:rsidR="004828CF">
        <w:rPr>
          <w:rFonts w:ascii="Times New Roman" w:hAnsi="Times New Roman" w:cs="Times New Roman"/>
          <w:sz w:val="28"/>
          <w:szCs w:val="28"/>
        </w:rPr>
        <w:t xml:space="preserve"> </w:t>
      </w:r>
      <w:r w:rsidR="002A3BC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B7FC2">
        <w:rPr>
          <w:rFonts w:ascii="Times New Roman" w:hAnsi="Times New Roman" w:cs="Times New Roman"/>
          <w:sz w:val="28"/>
          <w:szCs w:val="28"/>
        </w:rPr>
        <w:t>подробный и убедительный анализ</w:t>
      </w:r>
      <w:r w:rsidR="002A3BCC">
        <w:rPr>
          <w:rFonts w:ascii="Times New Roman" w:hAnsi="Times New Roman" w:cs="Times New Roman"/>
          <w:sz w:val="28"/>
          <w:szCs w:val="28"/>
        </w:rPr>
        <w:t>, выпо</w:t>
      </w:r>
      <w:r w:rsidR="00F5740A">
        <w:rPr>
          <w:rFonts w:ascii="Times New Roman" w:hAnsi="Times New Roman" w:cs="Times New Roman"/>
          <w:sz w:val="28"/>
          <w:szCs w:val="28"/>
        </w:rPr>
        <w:t>лненный на конкретных примерах эфи</w:t>
      </w:r>
      <w:r w:rsidR="004C7795">
        <w:rPr>
          <w:rFonts w:ascii="Times New Roman" w:hAnsi="Times New Roman" w:cs="Times New Roman"/>
          <w:sz w:val="28"/>
          <w:szCs w:val="28"/>
        </w:rPr>
        <w:t xml:space="preserve">рного и </w:t>
      </w:r>
      <w:proofErr w:type="spellStart"/>
      <w:r w:rsidR="004C7795">
        <w:rPr>
          <w:rFonts w:ascii="Times New Roman" w:hAnsi="Times New Roman" w:cs="Times New Roman"/>
          <w:sz w:val="28"/>
          <w:szCs w:val="28"/>
        </w:rPr>
        <w:t>внеэфирного</w:t>
      </w:r>
      <w:proofErr w:type="spellEnd"/>
      <w:r w:rsidR="004C7795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2A3BCC">
        <w:rPr>
          <w:rFonts w:ascii="Times New Roman" w:hAnsi="Times New Roman" w:cs="Times New Roman"/>
          <w:sz w:val="28"/>
          <w:szCs w:val="28"/>
        </w:rPr>
        <w:t>, рецензент вс</w:t>
      </w:r>
      <w:r w:rsidR="00835127">
        <w:rPr>
          <w:rFonts w:ascii="Times New Roman" w:hAnsi="Times New Roman" w:cs="Times New Roman"/>
          <w:sz w:val="28"/>
          <w:szCs w:val="28"/>
        </w:rPr>
        <w:t>т</w:t>
      </w:r>
      <w:r w:rsidR="002A3BCC">
        <w:rPr>
          <w:rFonts w:ascii="Times New Roman" w:hAnsi="Times New Roman" w:cs="Times New Roman"/>
          <w:sz w:val="28"/>
          <w:szCs w:val="28"/>
        </w:rPr>
        <w:t>речает впервые.</w:t>
      </w:r>
      <w:r w:rsidR="00A26499">
        <w:rPr>
          <w:rFonts w:ascii="Times New Roman" w:hAnsi="Times New Roman" w:cs="Times New Roman"/>
          <w:sz w:val="28"/>
          <w:szCs w:val="28"/>
        </w:rPr>
        <w:t xml:space="preserve"> </w:t>
      </w:r>
      <w:r w:rsidR="00835127">
        <w:rPr>
          <w:rFonts w:ascii="Times New Roman" w:hAnsi="Times New Roman" w:cs="Times New Roman"/>
          <w:sz w:val="28"/>
          <w:szCs w:val="28"/>
        </w:rPr>
        <w:t>В работе также представлен</w:t>
      </w:r>
      <w:r w:rsidR="004828CF">
        <w:rPr>
          <w:rFonts w:ascii="Times New Roman" w:hAnsi="Times New Roman" w:cs="Times New Roman"/>
          <w:sz w:val="28"/>
          <w:szCs w:val="28"/>
        </w:rPr>
        <w:t>а</w:t>
      </w:r>
      <w:r w:rsidR="00835127">
        <w:rPr>
          <w:rFonts w:ascii="Times New Roman" w:hAnsi="Times New Roman" w:cs="Times New Roman"/>
          <w:sz w:val="28"/>
          <w:szCs w:val="28"/>
        </w:rPr>
        <w:t xml:space="preserve"> </w:t>
      </w:r>
      <w:r w:rsidR="00F5740A">
        <w:rPr>
          <w:rFonts w:ascii="Times New Roman" w:hAnsi="Times New Roman" w:cs="Times New Roman"/>
          <w:sz w:val="28"/>
          <w:szCs w:val="28"/>
        </w:rPr>
        <w:t>актуальная информация о развитии</w:t>
      </w:r>
      <w:r w:rsidR="00D548E2">
        <w:rPr>
          <w:rFonts w:ascii="Times New Roman" w:hAnsi="Times New Roman" w:cs="Times New Roman"/>
          <w:sz w:val="28"/>
          <w:szCs w:val="28"/>
        </w:rPr>
        <w:t xml:space="preserve"> и проблемах</w:t>
      </w:r>
      <w:r w:rsidR="004828CF">
        <w:rPr>
          <w:rFonts w:ascii="Times New Roman" w:hAnsi="Times New Roman" w:cs="Times New Roman"/>
          <w:sz w:val="28"/>
          <w:szCs w:val="28"/>
        </w:rPr>
        <w:t xml:space="preserve"> ТВ в целом в мире</w:t>
      </w:r>
      <w:r w:rsidR="004C7795">
        <w:rPr>
          <w:rFonts w:ascii="Times New Roman" w:hAnsi="Times New Roman" w:cs="Times New Roman"/>
          <w:sz w:val="28"/>
          <w:szCs w:val="28"/>
        </w:rPr>
        <w:t>.</w:t>
      </w:r>
    </w:p>
    <w:p w:rsidR="00835127" w:rsidRDefault="00835127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в работе материал вполне может стать основой для полноценной научной статьи, имеющей практическую ценность.</w:t>
      </w:r>
    </w:p>
    <w:p w:rsidR="00835127" w:rsidRDefault="00AB7FC2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35127">
        <w:rPr>
          <w:rFonts w:ascii="Times New Roman" w:hAnsi="Times New Roman" w:cs="Times New Roman"/>
          <w:sz w:val="28"/>
          <w:szCs w:val="28"/>
        </w:rPr>
        <w:t xml:space="preserve"> работа не лишена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35127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835127" w:rsidRDefault="00AB7FC2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35127">
        <w:rPr>
          <w:rFonts w:ascii="Times New Roman" w:hAnsi="Times New Roman" w:cs="Times New Roman"/>
          <w:sz w:val="28"/>
          <w:szCs w:val="28"/>
        </w:rPr>
        <w:t xml:space="preserve"> </w:t>
      </w:r>
      <w:r w:rsidR="00D548E2">
        <w:rPr>
          <w:rFonts w:ascii="Times New Roman" w:hAnsi="Times New Roman" w:cs="Times New Roman"/>
          <w:sz w:val="28"/>
          <w:szCs w:val="28"/>
        </w:rPr>
        <w:t xml:space="preserve">не уделяет внимания зарубежному опыту в продвижении </w:t>
      </w:r>
      <w:proofErr w:type="spellStart"/>
      <w:r w:rsidR="00D548E2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="00D548E2">
        <w:rPr>
          <w:rFonts w:ascii="Times New Roman" w:hAnsi="Times New Roman" w:cs="Times New Roman"/>
          <w:sz w:val="28"/>
          <w:szCs w:val="28"/>
        </w:rPr>
        <w:t>, это позволило бы раскрыть и усоверше</w:t>
      </w:r>
      <w:r w:rsidR="004C7795">
        <w:rPr>
          <w:rFonts w:ascii="Times New Roman" w:hAnsi="Times New Roman" w:cs="Times New Roman"/>
          <w:sz w:val="28"/>
          <w:szCs w:val="28"/>
        </w:rPr>
        <w:t xml:space="preserve">нствовать классификацию </w:t>
      </w:r>
      <w:proofErr w:type="spellStart"/>
      <w:r w:rsidR="004C7795">
        <w:rPr>
          <w:rFonts w:ascii="Times New Roman" w:hAnsi="Times New Roman" w:cs="Times New Roman"/>
          <w:sz w:val="28"/>
          <w:szCs w:val="28"/>
        </w:rPr>
        <w:t>промоуш</w:t>
      </w:r>
      <w:r w:rsidR="00D548E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548E2">
        <w:rPr>
          <w:rFonts w:ascii="Times New Roman" w:hAnsi="Times New Roman" w:cs="Times New Roman"/>
          <w:sz w:val="28"/>
          <w:szCs w:val="28"/>
        </w:rPr>
        <w:t xml:space="preserve"> и более глуб</w:t>
      </w:r>
      <w:r w:rsidR="004C7795">
        <w:rPr>
          <w:rFonts w:ascii="Times New Roman" w:hAnsi="Times New Roman" w:cs="Times New Roman"/>
          <w:sz w:val="28"/>
          <w:szCs w:val="28"/>
        </w:rPr>
        <w:t>око</w:t>
      </w:r>
      <w:r w:rsidR="00D548E2">
        <w:rPr>
          <w:rFonts w:ascii="Times New Roman" w:hAnsi="Times New Roman" w:cs="Times New Roman"/>
          <w:sz w:val="28"/>
          <w:szCs w:val="28"/>
        </w:rPr>
        <w:t xml:space="preserve"> понять специфику эфирного продвижения</w:t>
      </w:r>
      <w:r w:rsidR="00835127">
        <w:rPr>
          <w:rFonts w:ascii="Times New Roman" w:hAnsi="Times New Roman" w:cs="Times New Roman"/>
          <w:sz w:val="28"/>
          <w:szCs w:val="28"/>
        </w:rPr>
        <w:t>.</w:t>
      </w:r>
    </w:p>
    <w:p w:rsidR="004828CF" w:rsidRDefault="004828CF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7" w:rsidRDefault="00835127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экземпляре, который попал в руки рецензента, </w:t>
      </w:r>
      <w:r w:rsidR="00761555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присутствуют опечатки.</w:t>
      </w:r>
    </w:p>
    <w:p w:rsidR="00761555" w:rsidRDefault="00D548E2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замечания, диссертация </w:t>
      </w:r>
      <w:r w:rsidR="00761555">
        <w:rPr>
          <w:rFonts w:ascii="Times New Roman" w:hAnsi="Times New Roman" w:cs="Times New Roman"/>
          <w:sz w:val="28"/>
          <w:szCs w:val="28"/>
        </w:rPr>
        <w:t>Тарасовой О.В. является самостоятельным исследованием, которое отвечает всем необходимым требованиям и заслуживает высокой положительной оценки.</w:t>
      </w:r>
    </w:p>
    <w:p w:rsidR="00761555" w:rsidRDefault="00761555" w:rsidP="004C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55" w:rsidRDefault="00761555" w:rsidP="004C7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761555" w:rsidRDefault="00D548E2" w:rsidP="004C7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Козлов</w:t>
      </w:r>
      <w:r w:rsidR="00761555">
        <w:rPr>
          <w:rFonts w:ascii="Times New Roman" w:hAnsi="Times New Roman" w:cs="Times New Roman"/>
          <w:sz w:val="28"/>
          <w:szCs w:val="28"/>
        </w:rPr>
        <w:t>,</w:t>
      </w:r>
    </w:p>
    <w:p w:rsidR="00D548E2" w:rsidRDefault="00D548E2" w:rsidP="004C7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Телекомпания 6 канал </w:t>
      </w:r>
    </w:p>
    <w:p w:rsidR="0011543C" w:rsidRPr="00D733EA" w:rsidRDefault="0011543C" w:rsidP="007615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0324" w:rsidRPr="004D0324" w:rsidRDefault="004D0324" w:rsidP="004D03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5DDA" w:rsidRPr="004D0324" w:rsidRDefault="00FA5DDA"/>
    <w:sectPr w:rsidR="00FA5DDA" w:rsidRPr="004D0324" w:rsidSect="001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324"/>
    <w:rsid w:val="000D522B"/>
    <w:rsid w:val="0011543C"/>
    <w:rsid w:val="00186B5D"/>
    <w:rsid w:val="002A3BCC"/>
    <w:rsid w:val="00306C6E"/>
    <w:rsid w:val="00334C75"/>
    <w:rsid w:val="004828CF"/>
    <w:rsid w:val="004C7795"/>
    <w:rsid w:val="004D0324"/>
    <w:rsid w:val="005028FC"/>
    <w:rsid w:val="005037F6"/>
    <w:rsid w:val="005F19C8"/>
    <w:rsid w:val="006B4C27"/>
    <w:rsid w:val="00761555"/>
    <w:rsid w:val="00835127"/>
    <w:rsid w:val="00850C83"/>
    <w:rsid w:val="00987179"/>
    <w:rsid w:val="00A26499"/>
    <w:rsid w:val="00AB7FC2"/>
    <w:rsid w:val="00B14ECA"/>
    <w:rsid w:val="00C4676C"/>
    <w:rsid w:val="00D548E2"/>
    <w:rsid w:val="00D733EA"/>
    <w:rsid w:val="00E14AE0"/>
    <w:rsid w:val="00F5740A"/>
    <w:rsid w:val="00FA5DDA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F5740A"/>
    <w:pPr>
      <w:spacing w:after="0" w:line="360" w:lineRule="auto"/>
      <w:ind w:left="1701" w:hanging="113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заголовок Знак"/>
    <w:basedOn w:val="a0"/>
    <w:link w:val="a3"/>
    <w:rsid w:val="00F5740A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2017-05-15T15:18:00Z</dcterms:created>
  <dcterms:modified xsi:type="dcterms:W3CDTF">2017-05-21T08:02:00Z</dcterms:modified>
</cp:coreProperties>
</file>