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66DA1" w14:textId="77777777" w:rsidR="008F4C32" w:rsidRPr="001548F0" w:rsidRDefault="008F4C32" w:rsidP="008F4C32">
      <w:pPr>
        <w:tabs>
          <w:tab w:val="left" w:pos="3686"/>
          <w:tab w:val="left" w:pos="5103"/>
        </w:tabs>
        <w:jc w:val="center"/>
        <w:rPr>
          <w:rFonts w:ascii="Times New Roman" w:hAnsi="Times New Roman"/>
          <w:color w:val="000000" w:themeColor="text1"/>
          <w:spacing w:val="-3"/>
          <w:sz w:val="28"/>
          <w:szCs w:val="28"/>
          <w:lang w:val="en-GB"/>
        </w:rPr>
      </w:pPr>
      <w:bookmarkStart w:id="0" w:name="_Hlk484443355"/>
      <w:bookmarkEnd w:id="0"/>
      <w:r w:rsidRPr="001548F0">
        <w:rPr>
          <w:rFonts w:ascii="Times New Roman" w:hAnsi="Times New Roman"/>
          <w:b/>
          <w:color w:val="000000" w:themeColor="text1"/>
          <w:spacing w:val="-3"/>
          <w:sz w:val="28"/>
          <w:szCs w:val="28"/>
          <w:lang w:val="en-GB"/>
        </w:rPr>
        <w:t>REFEREE’S REVIEW</w:t>
      </w:r>
    </w:p>
    <w:p w14:paraId="0778A889" w14:textId="77777777" w:rsidR="008F4C32" w:rsidRDefault="008F4C32" w:rsidP="008F4C32">
      <w:pPr>
        <w:tabs>
          <w:tab w:val="left" w:pos="-1440"/>
          <w:tab w:val="left" w:pos="-144"/>
          <w:tab w:val="left" w:pos="3686"/>
        </w:tabs>
        <w:rPr>
          <w:rFonts w:ascii="Times New Roman" w:hAnsi="Times New Roman"/>
          <w:b/>
          <w:spacing w:val="-3"/>
          <w:szCs w:val="24"/>
          <w:lang w:val="en-GB"/>
        </w:rPr>
      </w:pPr>
    </w:p>
    <w:p w14:paraId="3AE64A97" w14:textId="77777777" w:rsidR="008F4C32" w:rsidRDefault="008F4C32" w:rsidP="008F4C32">
      <w:pPr>
        <w:tabs>
          <w:tab w:val="left" w:pos="-1440"/>
          <w:tab w:val="left" w:pos="-144"/>
          <w:tab w:val="left" w:pos="3686"/>
        </w:tabs>
        <w:rPr>
          <w:rFonts w:ascii="Times New Roman" w:hAnsi="Times New Roman"/>
          <w:b/>
          <w:spacing w:val="-3"/>
          <w:szCs w:val="24"/>
          <w:lang w:val="en-GB"/>
        </w:rPr>
      </w:pPr>
    </w:p>
    <w:p w14:paraId="66BCC552" w14:textId="77777777" w:rsidR="00584F1E" w:rsidRPr="008F4C32" w:rsidRDefault="008F4C32" w:rsidP="008F4C32">
      <w:pPr>
        <w:tabs>
          <w:tab w:val="left" w:pos="0"/>
          <w:tab w:val="left" w:pos="1296"/>
          <w:tab w:val="left" w:pos="2592"/>
          <w:tab w:val="left" w:pos="3479"/>
          <w:tab w:val="left" w:pos="5184"/>
          <w:tab w:val="left" w:pos="6480"/>
          <w:tab w:val="left" w:pos="7776"/>
          <w:tab w:val="left" w:pos="9072"/>
          <w:tab w:val="left" w:pos="31248"/>
        </w:tabs>
        <w:spacing w:line="360" w:lineRule="auto"/>
        <w:ind w:left="2592" w:hanging="2592"/>
        <w:jc w:val="both"/>
        <w:rPr>
          <w:rFonts w:ascii="Times New Roman" w:hAnsi="Times New Roman"/>
          <w:spacing w:val="-3"/>
          <w:szCs w:val="24"/>
        </w:rPr>
      </w:pPr>
      <w:r>
        <w:rPr>
          <w:rFonts w:ascii="Times New Roman" w:hAnsi="Times New Roman"/>
          <w:spacing w:val="-3"/>
          <w:szCs w:val="24"/>
          <w:lang w:val="en-GB"/>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56"/>
      </w:tblGrid>
      <w:tr w:rsidR="00584F1E" w14:paraId="33E7A24A" w14:textId="77777777" w:rsidTr="00795A02">
        <w:tc>
          <w:tcPr>
            <w:tcW w:w="1702" w:type="dxa"/>
            <w:tcBorders>
              <w:top w:val="single" w:sz="4" w:space="0" w:color="auto"/>
              <w:left w:val="single" w:sz="4" w:space="0" w:color="auto"/>
              <w:bottom w:val="single" w:sz="4" w:space="0" w:color="auto"/>
              <w:right w:val="single" w:sz="4" w:space="0" w:color="auto"/>
            </w:tcBorders>
            <w:hideMark/>
          </w:tcPr>
          <w:p w14:paraId="72EAD794" w14:textId="77777777" w:rsidR="00584F1E" w:rsidRDefault="00584F1E" w:rsidP="00795A02">
            <w:pPr>
              <w:tabs>
                <w:tab w:val="left" w:pos="0"/>
                <w:tab w:val="left" w:pos="1296"/>
                <w:tab w:val="left" w:pos="2592"/>
                <w:tab w:val="left" w:pos="3479"/>
                <w:tab w:val="left" w:pos="5184"/>
                <w:tab w:val="left" w:pos="6480"/>
                <w:tab w:val="left" w:pos="7776"/>
                <w:tab w:val="left" w:pos="9072"/>
                <w:tab w:val="left" w:pos="31248"/>
              </w:tabs>
              <w:spacing w:line="360" w:lineRule="auto"/>
              <w:rPr>
                <w:rFonts w:ascii="Times New Roman" w:hAnsi="Times New Roman"/>
                <w:b/>
                <w:spacing w:val="-3"/>
                <w:szCs w:val="24"/>
                <w:lang w:val="en-GB"/>
              </w:rPr>
            </w:pPr>
            <w:r>
              <w:rPr>
                <w:rFonts w:ascii="Times New Roman" w:hAnsi="Times New Roman"/>
                <w:b/>
                <w:spacing w:val="-3"/>
                <w:szCs w:val="24"/>
                <w:lang w:val="en-GB"/>
              </w:rPr>
              <w:t>Program:</w:t>
            </w:r>
          </w:p>
        </w:tc>
        <w:tc>
          <w:tcPr>
            <w:tcW w:w="8646" w:type="dxa"/>
            <w:tcBorders>
              <w:top w:val="single" w:sz="4" w:space="0" w:color="auto"/>
              <w:left w:val="single" w:sz="4" w:space="0" w:color="auto"/>
              <w:bottom w:val="single" w:sz="4" w:space="0" w:color="auto"/>
              <w:right w:val="single" w:sz="4" w:space="0" w:color="auto"/>
            </w:tcBorders>
            <w:hideMark/>
          </w:tcPr>
          <w:p w14:paraId="365D49DE" w14:textId="77777777" w:rsidR="00584F1E" w:rsidRPr="001E1CBD" w:rsidRDefault="00584F1E" w:rsidP="00795A02">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b/>
                <w:spacing w:val="-3"/>
                <w:szCs w:val="24"/>
                <w:lang w:val="en-GB"/>
              </w:rPr>
            </w:pPr>
            <w:r w:rsidRPr="001E1CBD">
              <w:rPr>
                <w:rFonts w:ascii="Times New Roman" w:hAnsi="Times New Roman"/>
                <w:b/>
                <w:spacing w:val="-3"/>
                <w:szCs w:val="24"/>
                <w:lang w:val="en-GB"/>
              </w:rPr>
              <w:t>Master in Management (MIM)</w:t>
            </w:r>
          </w:p>
        </w:tc>
      </w:tr>
      <w:tr w:rsidR="00584F1E" w14:paraId="38AF11CC" w14:textId="77777777" w:rsidTr="00F33B6E">
        <w:tc>
          <w:tcPr>
            <w:tcW w:w="1702" w:type="dxa"/>
            <w:tcBorders>
              <w:top w:val="single" w:sz="4" w:space="0" w:color="auto"/>
              <w:left w:val="single" w:sz="4" w:space="0" w:color="auto"/>
              <w:bottom w:val="single" w:sz="4" w:space="0" w:color="auto"/>
              <w:right w:val="single" w:sz="4" w:space="0" w:color="auto"/>
            </w:tcBorders>
            <w:hideMark/>
          </w:tcPr>
          <w:p w14:paraId="5849C626" w14:textId="77777777" w:rsidR="00584F1E" w:rsidRDefault="00584F1E" w:rsidP="00795A02">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b/>
                <w:spacing w:val="-3"/>
                <w:szCs w:val="24"/>
                <w:lang w:val="en-GB"/>
              </w:rPr>
            </w:pPr>
            <w:bookmarkStart w:id="1" w:name="_Hlk484443282"/>
            <w:r>
              <w:rPr>
                <w:rFonts w:ascii="Times New Roman" w:hAnsi="Times New Roman"/>
                <w:b/>
                <w:spacing w:val="-3"/>
                <w:szCs w:val="24"/>
                <w:lang w:val="en-GB"/>
              </w:rPr>
              <w:t>Student:</w:t>
            </w:r>
          </w:p>
        </w:tc>
        <w:tc>
          <w:tcPr>
            <w:tcW w:w="8646" w:type="dxa"/>
            <w:tcBorders>
              <w:top w:val="single" w:sz="4" w:space="0" w:color="auto"/>
              <w:left w:val="single" w:sz="4" w:space="0" w:color="auto"/>
              <w:bottom w:val="single" w:sz="4" w:space="0" w:color="auto"/>
              <w:right w:val="single" w:sz="4" w:space="0" w:color="auto"/>
            </w:tcBorders>
          </w:tcPr>
          <w:p w14:paraId="214394C5" w14:textId="325B7F90" w:rsidR="00584F1E" w:rsidRPr="0065357F" w:rsidRDefault="00C60F1D" w:rsidP="00F33B6E">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b/>
                <w:spacing w:val="-3"/>
                <w:szCs w:val="24"/>
                <w:lang w:val="en-GB"/>
              </w:rPr>
            </w:pPr>
            <w:proofErr w:type="spellStart"/>
            <w:r w:rsidRPr="0065357F">
              <w:rPr>
                <w:rFonts w:ascii="TimesNewRomanPSMT" w:eastAsiaTheme="minorHAnsi" w:hAnsi="TimesNewRomanPSMT" w:cs="TimesNewRomanPSMT"/>
                <w:b/>
                <w:szCs w:val="24"/>
                <w:lang w:val="ru-RU" w:eastAsia="en-US"/>
              </w:rPr>
              <w:t>Dmitrii</w:t>
            </w:r>
            <w:proofErr w:type="spellEnd"/>
            <w:r w:rsidRPr="0065357F">
              <w:rPr>
                <w:rFonts w:ascii="TimesNewRomanPSMT" w:eastAsiaTheme="minorHAnsi" w:hAnsi="TimesNewRomanPSMT" w:cs="TimesNewRomanPSMT"/>
                <w:b/>
                <w:szCs w:val="24"/>
                <w:lang w:val="ru-RU" w:eastAsia="en-US"/>
              </w:rPr>
              <w:t xml:space="preserve"> </w:t>
            </w:r>
            <w:proofErr w:type="spellStart"/>
            <w:r w:rsidRPr="0065357F">
              <w:rPr>
                <w:rFonts w:ascii="TimesNewRomanPSMT" w:eastAsiaTheme="minorHAnsi" w:hAnsi="TimesNewRomanPSMT" w:cs="TimesNewRomanPSMT"/>
                <w:b/>
                <w:szCs w:val="24"/>
                <w:lang w:val="ru-RU" w:eastAsia="en-US"/>
              </w:rPr>
              <w:t>Kurzin</w:t>
            </w:r>
            <w:proofErr w:type="spellEnd"/>
          </w:p>
        </w:tc>
      </w:tr>
      <w:bookmarkEnd w:id="1"/>
      <w:tr w:rsidR="00584F1E" w:rsidRPr="008F4C32" w14:paraId="4CEC8CFB" w14:textId="77777777" w:rsidTr="00F33B6E">
        <w:tc>
          <w:tcPr>
            <w:tcW w:w="1702" w:type="dxa"/>
            <w:tcBorders>
              <w:top w:val="single" w:sz="4" w:space="0" w:color="auto"/>
              <w:left w:val="single" w:sz="4" w:space="0" w:color="auto"/>
              <w:bottom w:val="single" w:sz="4" w:space="0" w:color="auto"/>
              <w:right w:val="single" w:sz="4" w:space="0" w:color="auto"/>
            </w:tcBorders>
            <w:hideMark/>
          </w:tcPr>
          <w:p w14:paraId="2F4A9CD9" w14:textId="77777777" w:rsidR="00584F1E" w:rsidRDefault="00584F1E" w:rsidP="00795A02">
            <w:pPr>
              <w:tabs>
                <w:tab w:val="left" w:pos="0"/>
                <w:tab w:val="left" w:pos="1296"/>
                <w:tab w:val="left" w:pos="2592"/>
                <w:tab w:val="left" w:pos="3479"/>
                <w:tab w:val="left" w:pos="5184"/>
                <w:tab w:val="left" w:pos="6480"/>
                <w:tab w:val="left" w:pos="7776"/>
                <w:tab w:val="left" w:pos="9072"/>
                <w:tab w:val="left" w:pos="31248"/>
              </w:tabs>
              <w:spacing w:line="360" w:lineRule="auto"/>
              <w:jc w:val="both"/>
              <w:rPr>
                <w:rFonts w:ascii="Times New Roman" w:hAnsi="Times New Roman"/>
                <w:b/>
                <w:spacing w:val="-3"/>
                <w:szCs w:val="24"/>
                <w:lang w:val="en-GB"/>
              </w:rPr>
            </w:pPr>
            <w:r>
              <w:rPr>
                <w:rFonts w:ascii="Times New Roman" w:hAnsi="Times New Roman"/>
                <w:b/>
                <w:spacing w:val="-3"/>
                <w:szCs w:val="24"/>
                <w:lang w:val="en-GB"/>
              </w:rPr>
              <w:t>Title of thesis:</w:t>
            </w:r>
          </w:p>
        </w:tc>
        <w:tc>
          <w:tcPr>
            <w:tcW w:w="8646" w:type="dxa"/>
            <w:tcBorders>
              <w:top w:val="single" w:sz="4" w:space="0" w:color="auto"/>
              <w:left w:val="single" w:sz="4" w:space="0" w:color="auto"/>
              <w:bottom w:val="single" w:sz="4" w:space="0" w:color="auto"/>
              <w:right w:val="single" w:sz="4" w:space="0" w:color="auto"/>
            </w:tcBorders>
          </w:tcPr>
          <w:p w14:paraId="229D8B1E" w14:textId="77777777" w:rsidR="00C60F1D" w:rsidRPr="0065357F" w:rsidRDefault="00C60F1D" w:rsidP="00C60F1D">
            <w:pPr>
              <w:autoSpaceDE w:val="0"/>
              <w:autoSpaceDN w:val="0"/>
              <w:adjustRightInd w:val="0"/>
              <w:rPr>
                <w:rFonts w:ascii="TimesNewRomanPSMT" w:eastAsiaTheme="minorHAnsi" w:hAnsi="TimesNewRomanPSMT" w:cs="TimesNewRomanPSMT"/>
                <w:b/>
                <w:szCs w:val="24"/>
                <w:lang w:eastAsia="en-US"/>
              </w:rPr>
            </w:pPr>
            <w:r w:rsidRPr="0065357F">
              <w:rPr>
                <w:rFonts w:ascii="TimesNewRomanPSMT" w:eastAsiaTheme="minorHAnsi" w:hAnsi="TimesNewRomanPSMT" w:cs="TimesNewRomanPSMT"/>
                <w:b/>
                <w:szCs w:val="24"/>
                <w:lang w:eastAsia="en-US"/>
              </w:rPr>
              <w:t>THE INFLUENCE OF THE PROLETARIAN DRIFT</w:t>
            </w:r>
          </w:p>
          <w:p w14:paraId="5C6FED39" w14:textId="10EEB4F9" w:rsidR="00584F1E" w:rsidRPr="0065357F" w:rsidRDefault="00C60F1D" w:rsidP="00C60F1D">
            <w:pPr>
              <w:autoSpaceDE w:val="0"/>
              <w:autoSpaceDN w:val="0"/>
              <w:adjustRightInd w:val="0"/>
              <w:rPr>
                <w:rFonts w:ascii="Times New Roman" w:eastAsiaTheme="minorHAnsi" w:hAnsi="Times New Roman"/>
                <w:b/>
                <w:color w:val="000000"/>
                <w:szCs w:val="24"/>
                <w:lang w:eastAsia="en-US"/>
              </w:rPr>
            </w:pPr>
            <w:r w:rsidRPr="0065357F">
              <w:rPr>
                <w:rFonts w:ascii="TimesNewRomanPSMT" w:eastAsiaTheme="minorHAnsi" w:hAnsi="TimesNewRomanPSMT" w:cs="TimesNewRomanPSMT"/>
                <w:b/>
                <w:szCs w:val="24"/>
                <w:lang w:eastAsia="en-US"/>
              </w:rPr>
              <w:t>ON THE WILLINGNESS TO BUY LUXURY BRAND GOODS</w:t>
            </w:r>
          </w:p>
        </w:tc>
      </w:tr>
    </w:tbl>
    <w:p w14:paraId="0EF9BF48" w14:textId="2A20C8CF" w:rsidR="008F4C32" w:rsidRPr="008F4C32" w:rsidRDefault="00584F1E" w:rsidP="00E322E3">
      <w:pPr>
        <w:tabs>
          <w:tab w:val="left" w:pos="0"/>
          <w:tab w:val="left" w:pos="1296"/>
          <w:tab w:val="left" w:pos="2592"/>
          <w:tab w:val="left" w:pos="3479"/>
          <w:tab w:val="left" w:pos="5184"/>
          <w:tab w:val="left" w:pos="6480"/>
          <w:tab w:val="left" w:pos="7776"/>
          <w:tab w:val="left" w:pos="9072"/>
          <w:tab w:val="left" w:pos="31248"/>
        </w:tabs>
        <w:spacing w:line="360" w:lineRule="auto"/>
        <w:ind w:left="2592" w:hanging="2592"/>
        <w:jc w:val="both"/>
        <w:rPr>
          <w:rFonts w:ascii="Times New Roman" w:hAnsi="Times New Roman"/>
          <w:spacing w:val="-3"/>
          <w:szCs w:val="24"/>
        </w:rPr>
      </w:pPr>
      <w:r>
        <w:rPr>
          <w:rFonts w:ascii="Times New Roman" w:hAnsi="Times New Roman"/>
          <w:spacing w:val="-3"/>
          <w:szCs w:val="24"/>
          <w:lang w:val="en-GB"/>
        </w:rPr>
        <w:tab/>
      </w:r>
    </w:p>
    <w:p w14:paraId="1E2BE98D" w14:textId="77777777" w:rsidR="008F4C32" w:rsidRPr="008F4C32" w:rsidRDefault="008F4C32" w:rsidP="008F4C32">
      <w:pPr>
        <w:tabs>
          <w:tab w:val="left" w:pos="2592"/>
        </w:tabs>
        <w:jc w:val="both"/>
        <w:rPr>
          <w:rFonts w:ascii="Times New Roman" w:hAnsi="Times New Roman"/>
          <w:spacing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3"/>
        <w:gridCol w:w="670"/>
        <w:gridCol w:w="546"/>
        <w:gridCol w:w="539"/>
        <w:gridCol w:w="633"/>
      </w:tblGrid>
      <w:tr w:rsidR="006E3C46" w14:paraId="35B83435" w14:textId="77777777" w:rsidTr="006E3C46">
        <w:tc>
          <w:tcPr>
            <w:tcW w:w="7183" w:type="dxa"/>
            <w:tcBorders>
              <w:top w:val="single" w:sz="4" w:space="0" w:color="auto"/>
              <w:left w:val="single" w:sz="4" w:space="0" w:color="auto"/>
              <w:bottom w:val="single" w:sz="4" w:space="0" w:color="auto"/>
              <w:right w:val="single" w:sz="4" w:space="0" w:color="auto"/>
            </w:tcBorders>
            <w:hideMark/>
          </w:tcPr>
          <w:p w14:paraId="15AB8923" w14:textId="77777777" w:rsidR="006E3C46" w:rsidRDefault="006E3C46">
            <w:pPr>
              <w:tabs>
                <w:tab w:val="left" w:pos="2592"/>
              </w:tabs>
              <w:rPr>
                <w:rFonts w:ascii="Times New Roman" w:hAnsi="Times New Roman"/>
                <w:spacing w:val="-3"/>
                <w:szCs w:val="24"/>
                <w:lang w:val="en-GB"/>
              </w:rPr>
            </w:pPr>
            <w:r>
              <w:rPr>
                <w:rFonts w:ascii="Times New Roman" w:hAnsi="Times New Roman"/>
                <w:b/>
                <w:spacing w:val="-3"/>
                <w:szCs w:val="24"/>
                <w:lang w:val="en-GB"/>
              </w:rPr>
              <w:t xml:space="preserve">Justification of the topic choice. Accuracy in defining the aim and objectives of the thesis. </w:t>
            </w:r>
            <w:r>
              <w:rPr>
                <w:rFonts w:ascii="Times New Roman" w:hAnsi="Times New Roman"/>
                <w:spacing w:val="-3"/>
                <w:sz w:val="18"/>
                <w:szCs w:val="18"/>
                <w:lang w:val="en-GB"/>
              </w:rPr>
              <w:t>Justification of the topic choice; accuracy in defining the aim and tasks of the thesis; originality of the topic and the extent to which it was covered; alignment of the thesis’ topic, aim and objectives.</w:t>
            </w:r>
          </w:p>
        </w:tc>
        <w:tc>
          <w:tcPr>
            <w:tcW w:w="670" w:type="dxa"/>
            <w:tcBorders>
              <w:top w:val="single" w:sz="4" w:space="0" w:color="auto"/>
              <w:left w:val="single" w:sz="4" w:space="0" w:color="auto"/>
              <w:bottom w:val="single" w:sz="4" w:space="0" w:color="auto"/>
              <w:right w:val="single" w:sz="4" w:space="0" w:color="auto"/>
            </w:tcBorders>
            <w:vAlign w:val="center"/>
          </w:tcPr>
          <w:p w14:paraId="70B8BF0E" w14:textId="1A565599" w:rsidR="006E3C46" w:rsidRPr="001E1CBD" w:rsidRDefault="006E3C46">
            <w:pPr>
              <w:tabs>
                <w:tab w:val="left" w:pos="2592"/>
              </w:tabs>
              <w:jc w:val="center"/>
              <w:rPr>
                <w:rFonts w:ascii="Arial" w:hAnsi="Arial" w:cs="Arial"/>
                <w:b/>
                <w:spacing w:val="-3"/>
                <w:sz w:val="32"/>
                <w:szCs w:val="32"/>
                <w:u w:val="single"/>
              </w:rPr>
            </w:pPr>
            <w:r>
              <w:rPr>
                <w:rFonts w:ascii="Arial" w:hAnsi="Arial" w:cs="Arial"/>
                <w:spacing w:val="-3"/>
                <w:sz w:val="22"/>
                <w:szCs w:val="24"/>
              </w:rPr>
              <w:t>5</w:t>
            </w:r>
          </w:p>
        </w:tc>
        <w:tc>
          <w:tcPr>
            <w:tcW w:w="546" w:type="dxa"/>
            <w:tcBorders>
              <w:top w:val="single" w:sz="4" w:space="0" w:color="auto"/>
              <w:left w:val="single" w:sz="4" w:space="0" w:color="auto"/>
              <w:bottom w:val="single" w:sz="4" w:space="0" w:color="auto"/>
              <w:right w:val="single" w:sz="4" w:space="0" w:color="auto"/>
            </w:tcBorders>
            <w:vAlign w:val="center"/>
            <w:hideMark/>
          </w:tcPr>
          <w:p w14:paraId="7A8676E4" w14:textId="34759029" w:rsidR="006E3C46" w:rsidRDefault="006E3C46">
            <w:pPr>
              <w:tabs>
                <w:tab w:val="left" w:pos="2592"/>
              </w:tabs>
              <w:jc w:val="center"/>
              <w:rPr>
                <w:rFonts w:ascii="Arial" w:hAnsi="Arial" w:cs="Arial"/>
                <w:spacing w:val="-3"/>
                <w:sz w:val="22"/>
                <w:szCs w:val="24"/>
              </w:rPr>
            </w:pPr>
            <w:r>
              <w:rPr>
                <w:rFonts w:ascii="Arial" w:hAnsi="Arial" w:cs="Arial"/>
                <w:b/>
                <w:spacing w:val="-3"/>
                <w:sz w:val="32"/>
                <w:szCs w:val="32"/>
                <w:u w:val="single"/>
              </w:rPr>
              <w:t>4</w:t>
            </w:r>
          </w:p>
        </w:tc>
        <w:tc>
          <w:tcPr>
            <w:tcW w:w="539" w:type="dxa"/>
            <w:tcBorders>
              <w:top w:val="single" w:sz="4" w:space="0" w:color="auto"/>
              <w:left w:val="single" w:sz="4" w:space="0" w:color="auto"/>
              <w:bottom w:val="single" w:sz="4" w:space="0" w:color="auto"/>
              <w:right w:val="single" w:sz="4" w:space="0" w:color="auto"/>
            </w:tcBorders>
            <w:vAlign w:val="center"/>
            <w:hideMark/>
          </w:tcPr>
          <w:p w14:paraId="138BFDF2" w14:textId="77777777" w:rsidR="006E3C46" w:rsidRDefault="006E3C46">
            <w:pPr>
              <w:tabs>
                <w:tab w:val="left" w:pos="2592"/>
              </w:tabs>
              <w:jc w:val="center"/>
              <w:rPr>
                <w:rFonts w:ascii="Arial" w:hAnsi="Arial" w:cs="Arial"/>
                <w:spacing w:val="-3"/>
                <w:sz w:val="22"/>
                <w:szCs w:val="24"/>
              </w:rPr>
            </w:pPr>
            <w:r>
              <w:rPr>
                <w:rFonts w:ascii="Arial" w:hAnsi="Arial" w:cs="Arial"/>
                <w:spacing w:val="-3"/>
                <w:sz w:val="22"/>
                <w:szCs w:val="24"/>
              </w:rPr>
              <w:t>3</w:t>
            </w:r>
          </w:p>
        </w:tc>
        <w:tc>
          <w:tcPr>
            <w:tcW w:w="633" w:type="dxa"/>
            <w:tcBorders>
              <w:top w:val="single" w:sz="4" w:space="0" w:color="auto"/>
              <w:left w:val="single" w:sz="4" w:space="0" w:color="auto"/>
              <w:bottom w:val="single" w:sz="4" w:space="0" w:color="auto"/>
              <w:right w:val="single" w:sz="4" w:space="0" w:color="auto"/>
            </w:tcBorders>
            <w:vAlign w:val="center"/>
            <w:hideMark/>
          </w:tcPr>
          <w:p w14:paraId="7C99DCCA" w14:textId="77777777" w:rsidR="006E3C46" w:rsidRDefault="006E3C46">
            <w:pPr>
              <w:tabs>
                <w:tab w:val="left" w:pos="2592"/>
              </w:tabs>
              <w:jc w:val="center"/>
              <w:rPr>
                <w:rFonts w:ascii="Arial" w:hAnsi="Arial" w:cs="Arial"/>
                <w:spacing w:val="-3"/>
                <w:sz w:val="22"/>
                <w:szCs w:val="24"/>
              </w:rPr>
            </w:pPr>
            <w:r>
              <w:rPr>
                <w:rFonts w:ascii="Arial" w:hAnsi="Arial" w:cs="Arial"/>
                <w:spacing w:val="-3"/>
                <w:sz w:val="22"/>
                <w:szCs w:val="24"/>
              </w:rPr>
              <w:t>2</w:t>
            </w:r>
          </w:p>
        </w:tc>
      </w:tr>
      <w:tr w:rsidR="006E3C46" w14:paraId="4AFC538C" w14:textId="77777777" w:rsidTr="006E3C46">
        <w:tc>
          <w:tcPr>
            <w:tcW w:w="7183" w:type="dxa"/>
            <w:tcBorders>
              <w:top w:val="single" w:sz="4" w:space="0" w:color="auto"/>
              <w:left w:val="single" w:sz="4" w:space="0" w:color="auto"/>
              <w:bottom w:val="single" w:sz="4" w:space="0" w:color="auto"/>
              <w:right w:val="single" w:sz="4" w:space="0" w:color="auto"/>
            </w:tcBorders>
            <w:hideMark/>
          </w:tcPr>
          <w:p w14:paraId="76B7B4C9" w14:textId="77777777" w:rsidR="006E3C46" w:rsidRDefault="006E3C46">
            <w:pPr>
              <w:tabs>
                <w:tab w:val="left" w:pos="2592"/>
              </w:tabs>
              <w:rPr>
                <w:rFonts w:ascii="Times New Roman" w:hAnsi="Times New Roman"/>
                <w:spacing w:val="-3"/>
                <w:szCs w:val="24"/>
              </w:rPr>
            </w:pPr>
            <w:r>
              <w:rPr>
                <w:rFonts w:ascii="Times New Roman" w:hAnsi="Times New Roman"/>
                <w:b/>
                <w:spacing w:val="-3"/>
                <w:szCs w:val="24"/>
                <w:lang w:val="en-GB"/>
              </w:rPr>
              <w:t>Structure and logic of the text flow.</w:t>
            </w:r>
            <w:r>
              <w:rPr>
                <w:rFonts w:ascii="Times New Roman" w:hAnsi="Times New Roman"/>
                <w:spacing w:val="-3"/>
                <w:szCs w:val="24"/>
                <w:lang w:val="en-GB"/>
              </w:rPr>
              <w:t xml:space="preserve"> </w:t>
            </w:r>
            <w:r>
              <w:rPr>
                <w:rFonts w:ascii="Times New Roman" w:hAnsi="Times New Roman"/>
                <w:spacing w:val="-3"/>
                <w:sz w:val="18"/>
                <w:szCs w:val="18"/>
                <w:lang w:val="en-GB"/>
              </w:rPr>
              <w:t>Logic of research; full scope of the thesis; alignment of thesis’ structural parts, i.e. theoretical and empirical parts.</w:t>
            </w:r>
          </w:p>
        </w:tc>
        <w:tc>
          <w:tcPr>
            <w:tcW w:w="670" w:type="dxa"/>
            <w:tcBorders>
              <w:top w:val="single" w:sz="4" w:space="0" w:color="auto"/>
              <w:left w:val="single" w:sz="4" w:space="0" w:color="auto"/>
              <w:bottom w:val="single" w:sz="4" w:space="0" w:color="auto"/>
              <w:right w:val="single" w:sz="4" w:space="0" w:color="auto"/>
            </w:tcBorders>
            <w:vAlign w:val="center"/>
            <w:hideMark/>
          </w:tcPr>
          <w:p w14:paraId="009F7391" w14:textId="77777777" w:rsidR="006E3C46" w:rsidRPr="001E1CBD" w:rsidRDefault="006E3C46">
            <w:pPr>
              <w:tabs>
                <w:tab w:val="left" w:pos="2592"/>
              </w:tabs>
              <w:jc w:val="center"/>
              <w:rPr>
                <w:rFonts w:ascii="Arial" w:hAnsi="Arial" w:cs="Arial"/>
                <w:b/>
                <w:spacing w:val="-3"/>
                <w:sz w:val="32"/>
                <w:szCs w:val="32"/>
                <w:u w:val="single"/>
              </w:rPr>
            </w:pPr>
            <w:r w:rsidRPr="001E1CBD">
              <w:rPr>
                <w:rFonts w:ascii="Arial" w:hAnsi="Arial" w:cs="Arial"/>
                <w:b/>
                <w:spacing w:val="-3"/>
                <w:sz w:val="32"/>
                <w:szCs w:val="32"/>
                <w:u w:val="single"/>
              </w:rPr>
              <w:t>5</w:t>
            </w:r>
          </w:p>
        </w:tc>
        <w:tc>
          <w:tcPr>
            <w:tcW w:w="546" w:type="dxa"/>
            <w:tcBorders>
              <w:top w:val="single" w:sz="4" w:space="0" w:color="auto"/>
              <w:left w:val="single" w:sz="4" w:space="0" w:color="auto"/>
              <w:bottom w:val="single" w:sz="4" w:space="0" w:color="auto"/>
              <w:right w:val="single" w:sz="4" w:space="0" w:color="auto"/>
            </w:tcBorders>
            <w:vAlign w:val="center"/>
            <w:hideMark/>
          </w:tcPr>
          <w:p w14:paraId="00212E90" w14:textId="77777777" w:rsidR="006E3C46" w:rsidRDefault="006E3C46">
            <w:pPr>
              <w:tabs>
                <w:tab w:val="left" w:pos="2592"/>
              </w:tabs>
              <w:jc w:val="center"/>
              <w:rPr>
                <w:rFonts w:ascii="Arial" w:hAnsi="Arial" w:cs="Arial"/>
                <w:spacing w:val="-3"/>
                <w:sz w:val="22"/>
                <w:szCs w:val="24"/>
              </w:rPr>
            </w:pPr>
            <w:r>
              <w:rPr>
                <w:rFonts w:ascii="Arial" w:hAnsi="Arial" w:cs="Arial"/>
                <w:spacing w:val="-3"/>
                <w:sz w:val="22"/>
                <w:szCs w:val="24"/>
              </w:rPr>
              <w:t>4</w:t>
            </w:r>
          </w:p>
        </w:tc>
        <w:tc>
          <w:tcPr>
            <w:tcW w:w="539" w:type="dxa"/>
            <w:tcBorders>
              <w:top w:val="single" w:sz="4" w:space="0" w:color="auto"/>
              <w:left w:val="single" w:sz="4" w:space="0" w:color="auto"/>
              <w:bottom w:val="single" w:sz="4" w:space="0" w:color="auto"/>
              <w:right w:val="single" w:sz="4" w:space="0" w:color="auto"/>
            </w:tcBorders>
            <w:vAlign w:val="center"/>
            <w:hideMark/>
          </w:tcPr>
          <w:p w14:paraId="1403F63A" w14:textId="77777777" w:rsidR="006E3C46" w:rsidRDefault="006E3C46">
            <w:pPr>
              <w:tabs>
                <w:tab w:val="left" w:pos="2592"/>
              </w:tabs>
              <w:jc w:val="center"/>
              <w:rPr>
                <w:rFonts w:ascii="Arial" w:hAnsi="Arial" w:cs="Arial"/>
                <w:spacing w:val="-3"/>
                <w:sz w:val="22"/>
                <w:szCs w:val="24"/>
              </w:rPr>
            </w:pPr>
            <w:r>
              <w:rPr>
                <w:rFonts w:ascii="Arial" w:hAnsi="Arial" w:cs="Arial"/>
                <w:spacing w:val="-3"/>
                <w:sz w:val="22"/>
                <w:szCs w:val="24"/>
              </w:rPr>
              <w:t>3</w:t>
            </w:r>
          </w:p>
        </w:tc>
        <w:tc>
          <w:tcPr>
            <w:tcW w:w="633" w:type="dxa"/>
            <w:tcBorders>
              <w:top w:val="single" w:sz="4" w:space="0" w:color="auto"/>
              <w:left w:val="single" w:sz="4" w:space="0" w:color="auto"/>
              <w:bottom w:val="single" w:sz="4" w:space="0" w:color="auto"/>
              <w:right w:val="single" w:sz="4" w:space="0" w:color="auto"/>
            </w:tcBorders>
            <w:vAlign w:val="center"/>
            <w:hideMark/>
          </w:tcPr>
          <w:p w14:paraId="7709B89D" w14:textId="77777777" w:rsidR="006E3C46" w:rsidRDefault="006E3C46">
            <w:pPr>
              <w:tabs>
                <w:tab w:val="left" w:pos="2592"/>
              </w:tabs>
              <w:jc w:val="center"/>
              <w:rPr>
                <w:rFonts w:ascii="Arial" w:hAnsi="Arial" w:cs="Arial"/>
                <w:spacing w:val="-3"/>
                <w:sz w:val="22"/>
                <w:szCs w:val="24"/>
              </w:rPr>
            </w:pPr>
            <w:r>
              <w:rPr>
                <w:rFonts w:ascii="Arial" w:hAnsi="Arial" w:cs="Arial"/>
                <w:spacing w:val="-3"/>
                <w:sz w:val="22"/>
                <w:szCs w:val="24"/>
              </w:rPr>
              <w:t>2</w:t>
            </w:r>
          </w:p>
        </w:tc>
      </w:tr>
      <w:tr w:rsidR="006E3C46" w14:paraId="6A4C1003" w14:textId="77777777" w:rsidTr="006E3C46">
        <w:tc>
          <w:tcPr>
            <w:tcW w:w="7183" w:type="dxa"/>
            <w:tcBorders>
              <w:top w:val="single" w:sz="4" w:space="0" w:color="auto"/>
              <w:left w:val="single" w:sz="4" w:space="0" w:color="auto"/>
              <w:bottom w:val="single" w:sz="4" w:space="0" w:color="auto"/>
              <w:right w:val="single" w:sz="4" w:space="0" w:color="auto"/>
            </w:tcBorders>
            <w:hideMark/>
          </w:tcPr>
          <w:p w14:paraId="4D1E0D15" w14:textId="77777777" w:rsidR="006E3C46" w:rsidRDefault="006E3C46">
            <w:pPr>
              <w:tabs>
                <w:tab w:val="left" w:pos="2592"/>
              </w:tabs>
              <w:rPr>
                <w:rFonts w:ascii="Times New Roman" w:hAnsi="Times New Roman"/>
                <w:spacing w:val="-3"/>
                <w:szCs w:val="24"/>
              </w:rPr>
            </w:pPr>
            <w:r>
              <w:rPr>
                <w:rFonts w:ascii="Times New Roman" w:hAnsi="Times New Roman"/>
                <w:b/>
                <w:spacing w:val="-3"/>
                <w:szCs w:val="24"/>
                <w:lang w:val="en-GB"/>
              </w:rPr>
              <w:t>Quality of analytical approach and quality of offered solution to the research objectives.</w:t>
            </w:r>
            <w:r>
              <w:rPr>
                <w:rFonts w:ascii="Times New Roman" w:hAnsi="Times New Roman"/>
                <w:spacing w:val="-3"/>
                <w:szCs w:val="24"/>
                <w:lang w:val="en-GB"/>
              </w:rPr>
              <w:t xml:space="preserve"> </w:t>
            </w:r>
            <w:r>
              <w:rPr>
                <w:rFonts w:ascii="Times New Roman" w:hAnsi="Times New Roman"/>
                <w:spacing w:val="-3"/>
                <w:sz w:val="18"/>
                <w:szCs w:val="18"/>
                <w:lang w:val="en-GB"/>
              </w:rPr>
              <w:t>Adequacy of objectives coverage; ability to formulate and convey the research problem; ability to offer options for its solution; application of the latest trends in relevant research are for the set objectives.</w:t>
            </w:r>
          </w:p>
        </w:tc>
        <w:tc>
          <w:tcPr>
            <w:tcW w:w="670" w:type="dxa"/>
            <w:tcBorders>
              <w:top w:val="single" w:sz="4" w:space="0" w:color="auto"/>
              <w:left w:val="single" w:sz="4" w:space="0" w:color="auto"/>
              <w:bottom w:val="single" w:sz="4" w:space="0" w:color="auto"/>
              <w:right w:val="single" w:sz="4" w:space="0" w:color="auto"/>
            </w:tcBorders>
            <w:vAlign w:val="center"/>
            <w:hideMark/>
          </w:tcPr>
          <w:p w14:paraId="14E8B5B3" w14:textId="77777777" w:rsidR="006E3C46" w:rsidRDefault="006E3C46">
            <w:pPr>
              <w:tabs>
                <w:tab w:val="left" w:pos="2592"/>
              </w:tabs>
              <w:jc w:val="center"/>
              <w:rPr>
                <w:rFonts w:ascii="Arial" w:hAnsi="Arial" w:cs="Arial"/>
                <w:spacing w:val="-3"/>
                <w:sz w:val="22"/>
                <w:szCs w:val="24"/>
              </w:rPr>
            </w:pPr>
            <w:r>
              <w:rPr>
                <w:rFonts w:ascii="Arial" w:hAnsi="Arial" w:cs="Arial"/>
                <w:spacing w:val="-3"/>
                <w:sz w:val="22"/>
                <w:szCs w:val="24"/>
              </w:rPr>
              <w:t>5</w:t>
            </w:r>
          </w:p>
        </w:tc>
        <w:tc>
          <w:tcPr>
            <w:tcW w:w="546" w:type="dxa"/>
            <w:tcBorders>
              <w:top w:val="single" w:sz="4" w:space="0" w:color="auto"/>
              <w:left w:val="single" w:sz="4" w:space="0" w:color="auto"/>
              <w:bottom w:val="single" w:sz="4" w:space="0" w:color="auto"/>
              <w:right w:val="single" w:sz="4" w:space="0" w:color="auto"/>
            </w:tcBorders>
            <w:vAlign w:val="center"/>
            <w:hideMark/>
          </w:tcPr>
          <w:p w14:paraId="3E8F4A0D" w14:textId="77777777" w:rsidR="006E3C46" w:rsidRPr="001E1CBD" w:rsidRDefault="006E3C46">
            <w:pPr>
              <w:tabs>
                <w:tab w:val="left" w:pos="2592"/>
              </w:tabs>
              <w:jc w:val="center"/>
              <w:rPr>
                <w:rFonts w:ascii="Arial" w:hAnsi="Arial" w:cs="Arial"/>
                <w:b/>
                <w:spacing w:val="-3"/>
                <w:sz w:val="32"/>
                <w:szCs w:val="32"/>
                <w:u w:val="single"/>
              </w:rPr>
            </w:pPr>
            <w:r w:rsidRPr="001E1CBD">
              <w:rPr>
                <w:rFonts w:ascii="Arial" w:hAnsi="Arial" w:cs="Arial"/>
                <w:b/>
                <w:spacing w:val="-3"/>
                <w:sz w:val="32"/>
                <w:szCs w:val="32"/>
                <w:u w:val="single"/>
              </w:rPr>
              <w:t>4</w:t>
            </w:r>
          </w:p>
        </w:tc>
        <w:tc>
          <w:tcPr>
            <w:tcW w:w="539" w:type="dxa"/>
            <w:tcBorders>
              <w:top w:val="single" w:sz="4" w:space="0" w:color="auto"/>
              <w:left w:val="single" w:sz="4" w:space="0" w:color="auto"/>
              <w:bottom w:val="single" w:sz="4" w:space="0" w:color="auto"/>
              <w:right w:val="single" w:sz="4" w:space="0" w:color="auto"/>
            </w:tcBorders>
            <w:vAlign w:val="center"/>
            <w:hideMark/>
          </w:tcPr>
          <w:p w14:paraId="1A18AD24" w14:textId="77777777" w:rsidR="006E3C46" w:rsidRDefault="006E3C46">
            <w:pPr>
              <w:tabs>
                <w:tab w:val="left" w:pos="2592"/>
              </w:tabs>
              <w:jc w:val="center"/>
              <w:rPr>
                <w:rFonts w:ascii="Arial" w:hAnsi="Arial" w:cs="Arial"/>
                <w:spacing w:val="-3"/>
                <w:sz w:val="22"/>
                <w:szCs w:val="24"/>
              </w:rPr>
            </w:pPr>
            <w:r>
              <w:rPr>
                <w:rFonts w:ascii="Arial" w:hAnsi="Arial" w:cs="Arial"/>
                <w:spacing w:val="-3"/>
                <w:sz w:val="22"/>
                <w:szCs w:val="24"/>
              </w:rPr>
              <w:t>3</w:t>
            </w:r>
          </w:p>
        </w:tc>
        <w:tc>
          <w:tcPr>
            <w:tcW w:w="633" w:type="dxa"/>
            <w:tcBorders>
              <w:top w:val="single" w:sz="4" w:space="0" w:color="auto"/>
              <w:left w:val="single" w:sz="4" w:space="0" w:color="auto"/>
              <w:bottom w:val="single" w:sz="4" w:space="0" w:color="auto"/>
              <w:right w:val="single" w:sz="4" w:space="0" w:color="auto"/>
            </w:tcBorders>
            <w:vAlign w:val="center"/>
            <w:hideMark/>
          </w:tcPr>
          <w:p w14:paraId="3FB6FE71" w14:textId="77777777" w:rsidR="006E3C46" w:rsidRDefault="006E3C46">
            <w:pPr>
              <w:tabs>
                <w:tab w:val="left" w:pos="2592"/>
              </w:tabs>
              <w:jc w:val="center"/>
              <w:rPr>
                <w:rFonts w:ascii="Arial" w:hAnsi="Arial" w:cs="Arial"/>
                <w:spacing w:val="-3"/>
                <w:sz w:val="22"/>
                <w:szCs w:val="24"/>
              </w:rPr>
            </w:pPr>
            <w:r>
              <w:rPr>
                <w:rFonts w:ascii="Arial" w:hAnsi="Arial" w:cs="Arial"/>
                <w:spacing w:val="-3"/>
                <w:sz w:val="22"/>
                <w:szCs w:val="24"/>
              </w:rPr>
              <w:t>2</w:t>
            </w:r>
          </w:p>
        </w:tc>
      </w:tr>
      <w:tr w:rsidR="006E3C46" w14:paraId="3A78DB22" w14:textId="77777777" w:rsidTr="006E3C46">
        <w:tc>
          <w:tcPr>
            <w:tcW w:w="7183" w:type="dxa"/>
            <w:tcBorders>
              <w:top w:val="single" w:sz="4" w:space="0" w:color="auto"/>
              <w:left w:val="single" w:sz="4" w:space="0" w:color="auto"/>
              <w:bottom w:val="single" w:sz="4" w:space="0" w:color="auto"/>
              <w:right w:val="single" w:sz="4" w:space="0" w:color="auto"/>
            </w:tcBorders>
            <w:hideMark/>
          </w:tcPr>
          <w:p w14:paraId="030F3090" w14:textId="77777777" w:rsidR="006E3C46" w:rsidRDefault="006E3C46">
            <w:pPr>
              <w:tabs>
                <w:tab w:val="left" w:pos="2592"/>
              </w:tabs>
              <w:rPr>
                <w:rFonts w:ascii="Times New Roman" w:hAnsi="Times New Roman"/>
                <w:spacing w:val="-3"/>
                <w:szCs w:val="24"/>
                <w:lang w:val="en-GB"/>
              </w:rPr>
            </w:pPr>
            <w:r>
              <w:rPr>
                <w:rFonts w:ascii="Times New Roman" w:hAnsi="Times New Roman"/>
                <w:b/>
                <w:spacing w:val="-3"/>
                <w:szCs w:val="24"/>
                <w:lang w:val="en-GB"/>
              </w:rPr>
              <w:t xml:space="preserve">Quality of data gathering and description. </w:t>
            </w:r>
            <w:r>
              <w:rPr>
                <w:rFonts w:ascii="Times New Roman" w:hAnsi="Times New Roman"/>
                <w:spacing w:val="-3"/>
                <w:sz w:val="18"/>
                <w:szCs w:val="18"/>
                <w:lang w:val="en-GB"/>
              </w:rPr>
              <w:t>Quality of selecting research tools and methods; data validity adequacy; adequacy of used data for chosen research tools and methods; completeness and relevance of the list of references.</w:t>
            </w:r>
          </w:p>
        </w:tc>
        <w:tc>
          <w:tcPr>
            <w:tcW w:w="670" w:type="dxa"/>
            <w:tcBorders>
              <w:top w:val="single" w:sz="4" w:space="0" w:color="auto"/>
              <w:left w:val="single" w:sz="4" w:space="0" w:color="auto"/>
              <w:bottom w:val="single" w:sz="4" w:space="0" w:color="auto"/>
              <w:right w:val="single" w:sz="4" w:space="0" w:color="auto"/>
            </w:tcBorders>
            <w:vAlign w:val="center"/>
            <w:hideMark/>
          </w:tcPr>
          <w:p w14:paraId="78C6C63F" w14:textId="77777777" w:rsidR="006E3C46" w:rsidRPr="00C60F1D" w:rsidRDefault="006E3C46">
            <w:pPr>
              <w:tabs>
                <w:tab w:val="left" w:pos="2592"/>
              </w:tabs>
              <w:jc w:val="center"/>
              <w:rPr>
                <w:rFonts w:ascii="Arial" w:hAnsi="Arial" w:cs="Arial"/>
                <w:spacing w:val="-3"/>
                <w:szCs w:val="24"/>
              </w:rPr>
            </w:pPr>
            <w:r w:rsidRPr="00C60F1D">
              <w:rPr>
                <w:rFonts w:ascii="Arial" w:hAnsi="Arial" w:cs="Arial"/>
                <w:spacing w:val="-3"/>
                <w:szCs w:val="24"/>
              </w:rPr>
              <w:t>5</w:t>
            </w:r>
          </w:p>
        </w:tc>
        <w:tc>
          <w:tcPr>
            <w:tcW w:w="546" w:type="dxa"/>
            <w:tcBorders>
              <w:top w:val="single" w:sz="4" w:space="0" w:color="auto"/>
              <w:left w:val="single" w:sz="4" w:space="0" w:color="auto"/>
              <w:bottom w:val="single" w:sz="4" w:space="0" w:color="auto"/>
              <w:right w:val="single" w:sz="4" w:space="0" w:color="auto"/>
            </w:tcBorders>
            <w:vAlign w:val="center"/>
            <w:hideMark/>
          </w:tcPr>
          <w:p w14:paraId="7CB05918" w14:textId="77777777" w:rsidR="006E3C46" w:rsidRPr="00C60F1D" w:rsidRDefault="006E3C46">
            <w:pPr>
              <w:tabs>
                <w:tab w:val="left" w:pos="2592"/>
              </w:tabs>
              <w:jc w:val="center"/>
              <w:rPr>
                <w:rFonts w:ascii="Arial" w:hAnsi="Arial" w:cs="Arial"/>
                <w:b/>
                <w:spacing w:val="-3"/>
                <w:sz w:val="32"/>
                <w:szCs w:val="32"/>
                <w:u w:val="single"/>
              </w:rPr>
            </w:pPr>
            <w:r w:rsidRPr="00C60F1D">
              <w:rPr>
                <w:rFonts w:ascii="Arial" w:hAnsi="Arial" w:cs="Arial"/>
                <w:b/>
                <w:spacing w:val="-3"/>
                <w:sz w:val="32"/>
                <w:szCs w:val="32"/>
                <w:u w:val="single"/>
              </w:rPr>
              <w:t>4</w:t>
            </w:r>
          </w:p>
        </w:tc>
        <w:tc>
          <w:tcPr>
            <w:tcW w:w="539" w:type="dxa"/>
            <w:tcBorders>
              <w:top w:val="single" w:sz="4" w:space="0" w:color="auto"/>
              <w:left w:val="single" w:sz="4" w:space="0" w:color="auto"/>
              <w:bottom w:val="single" w:sz="4" w:space="0" w:color="auto"/>
              <w:right w:val="single" w:sz="4" w:space="0" w:color="auto"/>
            </w:tcBorders>
            <w:vAlign w:val="center"/>
            <w:hideMark/>
          </w:tcPr>
          <w:p w14:paraId="1456E861" w14:textId="77777777" w:rsidR="006E3C46" w:rsidRDefault="006E3C46">
            <w:pPr>
              <w:tabs>
                <w:tab w:val="left" w:pos="2592"/>
              </w:tabs>
              <w:jc w:val="center"/>
              <w:rPr>
                <w:rFonts w:ascii="Arial" w:hAnsi="Arial" w:cs="Arial"/>
                <w:spacing w:val="-3"/>
                <w:sz w:val="22"/>
                <w:szCs w:val="24"/>
              </w:rPr>
            </w:pPr>
            <w:r>
              <w:rPr>
                <w:rFonts w:ascii="Arial" w:hAnsi="Arial" w:cs="Arial"/>
                <w:spacing w:val="-3"/>
                <w:sz w:val="22"/>
                <w:szCs w:val="24"/>
              </w:rPr>
              <w:t>3</w:t>
            </w:r>
          </w:p>
        </w:tc>
        <w:tc>
          <w:tcPr>
            <w:tcW w:w="633" w:type="dxa"/>
            <w:tcBorders>
              <w:top w:val="single" w:sz="4" w:space="0" w:color="auto"/>
              <w:left w:val="single" w:sz="4" w:space="0" w:color="auto"/>
              <w:bottom w:val="single" w:sz="4" w:space="0" w:color="auto"/>
              <w:right w:val="single" w:sz="4" w:space="0" w:color="auto"/>
            </w:tcBorders>
            <w:vAlign w:val="center"/>
            <w:hideMark/>
          </w:tcPr>
          <w:p w14:paraId="651D920D" w14:textId="77777777" w:rsidR="006E3C46" w:rsidRDefault="006E3C46">
            <w:pPr>
              <w:tabs>
                <w:tab w:val="left" w:pos="2592"/>
              </w:tabs>
              <w:jc w:val="center"/>
              <w:rPr>
                <w:rFonts w:ascii="Arial" w:hAnsi="Arial" w:cs="Arial"/>
                <w:spacing w:val="-3"/>
                <w:sz w:val="22"/>
                <w:szCs w:val="24"/>
              </w:rPr>
            </w:pPr>
            <w:r>
              <w:rPr>
                <w:rFonts w:ascii="Arial" w:hAnsi="Arial" w:cs="Arial"/>
                <w:spacing w:val="-3"/>
                <w:sz w:val="22"/>
                <w:szCs w:val="24"/>
              </w:rPr>
              <w:t>2</w:t>
            </w:r>
          </w:p>
        </w:tc>
      </w:tr>
      <w:tr w:rsidR="006E3C46" w14:paraId="1CB6C5BC" w14:textId="77777777" w:rsidTr="006E3C46">
        <w:tc>
          <w:tcPr>
            <w:tcW w:w="7183" w:type="dxa"/>
            <w:tcBorders>
              <w:top w:val="single" w:sz="4" w:space="0" w:color="auto"/>
              <w:left w:val="single" w:sz="4" w:space="0" w:color="auto"/>
              <w:bottom w:val="single" w:sz="4" w:space="0" w:color="auto"/>
              <w:right w:val="single" w:sz="4" w:space="0" w:color="auto"/>
            </w:tcBorders>
            <w:hideMark/>
          </w:tcPr>
          <w:p w14:paraId="497B7C18" w14:textId="397E7FF6" w:rsidR="006E3C46" w:rsidRDefault="006E3C46">
            <w:pPr>
              <w:tabs>
                <w:tab w:val="left" w:pos="2592"/>
              </w:tabs>
              <w:rPr>
                <w:rFonts w:ascii="Times New Roman" w:hAnsi="Times New Roman"/>
                <w:spacing w:val="-3"/>
                <w:szCs w:val="24"/>
              </w:rPr>
            </w:pPr>
            <w:r>
              <w:rPr>
                <w:rFonts w:ascii="Times New Roman" w:hAnsi="Times New Roman"/>
                <w:b/>
                <w:spacing w:val="-3"/>
                <w:szCs w:val="24"/>
                <w:lang w:val="en-GB"/>
              </w:rPr>
              <w:t>Scientific aspect of the thesis.</w:t>
            </w:r>
            <w:r>
              <w:rPr>
                <w:rFonts w:ascii="Times New Roman" w:hAnsi="Times New Roman"/>
                <w:spacing w:val="-3"/>
                <w:szCs w:val="24"/>
                <w:lang w:val="en-GB"/>
              </w:rPr>
              <w:t xml:space="preserve"> </w:t>
            </w:r>
            <w:r>
              <w:rPr>
                <w:rFonts w:ascii="Times New Roman" w:hAnsi="Times New Roman"/>
                <w:spacing w:val="-3"/>
                <w:sz w:val="18"/>
                <w:szCs w:val="18"/>
                <w:lang w:val="en-GB"/>
              </w:rPr>
              <w:t>Independent scientific thinking in solving the set problem/objectives; the extent to which the student contributed to selecting and justifying the research model (conceptual and/or quantitative), developing methodology/approach to set objectives.</w:t>
            </w:r>
          </w:p>
        </w:tc>
        <w:tc>
          <w:tcPr>
            <w:tcW w:w="670" w:type="dxa"/>
            <w:tcBorders>
              <w:top w:val="single" w:sz="4" w:space="0" w:color="auto"/>
              <w:left w:val="single" w:sz="4" w:space="0" w:color="auto"/>
              <w:bottom w:val="single" w:sz="4" w:space="0" w:color="auto"/>
              <w:right w:val="single" w:sz="4" w:space="0" w:color="auto"/>
            </w:tcBorders>
            <w:vAlign w:val="center"/>
            <w:hideMark/>
          </w:tcPr>
          <w:p w14:paraId="21548F45" w14:textId="77777777" w:rsidR="006E3C46" w:rsidRPr="00584F1E" w:rsidRDefault="006E3C46">
            <w:pPr>
              <w:tabs>
                <w:tab w:val="left" w:pos="2592"/>
              </w:tabs>
              <w:jc w:val="center"/>
              <w:rPr>
                <w:rFonts w:ascii="Arial" w:hAnsi="Arial" w:cs="Arial"/>
                <w:b/>
                <w:spacing w:val="-3"/>
                <w:sz w:val="32"/>
                <w:szCs w:val="32"/>
                <w:u w:val="single"/>
              </w:rPr>
            </w:pPr>
            <w:r w:rsidRPr="00584F1E">
              <w:rPr>
                <w:rFonts w:ascii="Arial" w:hAnsi="Arial" w:cs="Arial"/>
                <w:b/>
                <w:spacing w:val="-3"/>
                <w:sz w:val="32"/>
                <w:szCs w:val="32"/>
                <w:u w:val="single"/>
              </w:rPr>
              <w:t>5</w:t>
            </w:r>
          </w:p>
        </w:tc>
        <w:tc>
          <w:tcPr>
            <w:tcW w:w="546" w:type="dxa"/>
            <w:tcBorders>
              <w:top w:val="single" w:sz="4" w:space="0" w:color="auto"/>
              <w:left w:val="single" w:sz="4" w:space="0" w:color="auto"/>
              <w:bottom w:val="single" w:sz="4" w:space="0" w:color="auto"/>
              <w:right w:val="single" w:sz="4" w:space="0" w:color="auto"/>
            </w:tcBorders>
            <w:vAlign w:val="center"/>
            <w:hideMark/>
          </w:tcPr>
          <w:p w14:paraId="440908C8" w14:textId="61C07A5F" w:rsidR="006E3C46" w:rsidRPr="00584F1E" w:rsidRDefault="006E3C46">
            <w:pPr>
              <w:tabs>
                <w:tab w:val="left" w:pos="2592"/>
              </w:tabs>
              <w:jc w:val="center"/>
              <w:rPr>
                <w:rFonts w:ascii="Times New Roman" w:hAnsi="Times New Roman"/>
                <w:spacing w:val="-3"/>
                <w:szCs w:val="24"/>
              </w:rPr>
            </w:pPr>
            <w:r w:rsidRPr="00584F1E">
              <w:rPr>
                <w:rFonts w:ascii="Times New Roman" w:hAnsi="Times New Roman"/>
                <w:spacing w:val="-3"/>
                <w:szCs w:val="24"/>
              </w:rPr>
              <w:t>4</w:t>
            </w:r>
          </w:p>
        </w:tc>
        <w:tc>
          <w:tcPr>
            <w:tcW w:w="539" w:type="dxa"/>
            <w:tcBorders>
              <w:top w:val="single" w:sz="4" w:space="0" w:color="auto"/>
              <w:left w:val="single" w:sz="4" w:space="0" w:color="auto"/>
              <w:bottom w:val="single" w:sz="4" w:space="0" w:color="auto"/>
              <w:right w:val="single" w:sz="4" w:space="0" w:color="auto"/>
            </w:tcBorders>
            <w:vAlign w:val="center"/>
            <w:hideMark/>
          </w:tcPr>
          <w:p w14:paraId="29A2BBC5" w14:textId="77777777" w:rsidR="006E3C46" w:rsidRDefault="006E3C46">
            <w:pPr>
              <w:tabs>
                <w:tab w:val="left" w:pos="2592"/>
              </w:tabs>
              <w:jc w:val="center"/>
              <w:rPr>
                <w:rFonts w:ascii="Arial" w:hAnsi="Arial" w:cs="Arial"/>
                <w:spacing w:val="-3"/>
                <w:sz w:val="22"/>
                <w:szCs w:val="24"/>
              </w:rPr>
            </w:pPr>
            <w:r>
              <w:rPr>
                <w:rFonts w:ascii="Arial" w:hAnsi="Arial" w:cs="Arial"/>
                <w:spacing w:val="-3"/>
                <w:sz w:val="22"/>
                <w:szCs w:val="24"/>
              </w:rPr>
              <w:t>3</w:t>
            </w:r>
          </w:p>
        </w:tc>
        <w:tc>
          <w:tcPr>
            <w:tcW w:w="633" w:type="dxa"/>
            <w:tcBorders>
              <w:top w:val="single" w:sz="4" w:space="0" w:color="auto"/>
              <w:left w:val="single" w:sz="4" w:space="0" w:color="auto"/>
              <w:bottom w:val="single" w:sz="4" w:space="0" w:color="auto"/>
              <w:right w:val="single" w:sz="4" w:space="0" w:color="auto"/>
            </w:tcBorders>
            <w:vAlign w:val="center"/>
            <w:hideMark/>
          </w:tcPr>
          <w:p w14:paraId="630A499C" w14:textId="77777777" w:rsidR="006E3C46" w:rsidRDefault="006E3C46">
            <w:pPr>
              <w:tabs>
                <w:tab w:val="left" w:pos="2592"/>
              </w:tabs>
              <w:jc w:val="center"/>
              <w:rPr>
                <w:rFonts w:ascii="Arial" w:hAnsi="Arial" w:cs="Arial"/>
                <w:spacing w:val="-3"/>
                <w:sz w:val="22"/>
                <w:szCs w:val="24"/>
              </w:rPr>
            </w:pPr>
            <w:r>
              <w:rPr>
                <w:rFonts w:ascii="Arial" w:hAnsi="Arial" w:cs="Arial"/>
                <w:spacing w:val="-3"/>
                <w:sz w:val="22"/>
                <w:szCs w:val="24"/>
              </w:rPr>
              <w:t>2</w:t>
            </w:r>
          </w:p>
        </w:tc>
      </w:tr>
      <w:tr w:rsidR="006E3C46" w14:paraId="2E55E2C0" w14:textId="77777777" w:rsidTr="006E3C46">
        <w:tc>
          <w:tcPr>
            <w:tcW w:w="7183" w:type="dxa"/>
            <w:tcBorders>
              <w:top w:val="single" w:sz="4" w:space="0" w:color="auto"/>
              <w:left w:val="single" w:sz="4" w:space="0" w:color="auto"/>
              <w:bottom w:val="single" w:sz="4" w:space="0" w:color="auto"/>
              <w:right w:val="single" w:sz="4" w:space="0" w:color="auto"/>
            </w:tcBorders>
            <w:hideMark/>
          </w:tcPr>
          <w:p w14:paraId="2ACC6B87" w14:textId="77777777" w:rsidR="006E3C46" w:rsidRDefault="006E3C46">
            <w:pPr>
              <w:tabs>
                <w:tab w:val="left" w:pos="2592"/>
              </w:tabs>
              <w:rPr>
                <w:rFonts w:ascii="Times New Roman" w:hAnsi="Times New Roman"/>
                <w:spacing w:val="-3"/>
                <w:szCs w:val="24"/>
                <w:lang w:val="en-GB"/>
              </w:rPr>
            </w:pPr>
            <w:r>
              <w:rPr>
                <w:rFonts w:ascii="Times New Roman" w:hAnsi="Times New Roman"/>
                <w:b/>
                <w:spacing w:val="-3"/>
                <w:szCs w:val="24"/>
                <w:lang w:val="en-GB"/>
              </w:rPr>
              <w:t xml:space="preserve">Practical/applied nature of research. </w:t>
            </w:r>
            <w:r>
              <w:rPr>
                <w:rFonts w:ascii="Times New Roman" w:hAnsi="Times New Roman"/>
                <w:spacing w:val="-3"/>
                <w:sz w:val="18"/>
                <w:szCs w:val="18"/>
                <w:lang w:val="en-GB"/>
              </w:rPr>
              <w:t>Extent to which the theoretical background is related to the international or Russian managerial practice; development of applied recommendations; justification and interpretation of the empirical/applied results.</w:t>
            </w:r>
            <w:r>
              <w:rPr>
                <w:rFonts w:ascii="Times New Roman" w:hAnsi="Times New Roman"/>
                <w:spacing w:val="-3"/>
                <w:szCs w:val="24"/>
                <w:lang w:val="en-GB"/>
              </w:rPr>
              <w:t xml:space="preserve"> </w:t>
            </w:r>
          </w:p>
        </w:tc>
        <w:tc>
          <w:tcPr>
            <w:tcW w:w="670" w:type="dxa"/>
            <w:tcBorders>
              <w:top w:val="single" w:sz="4" w:space="0" w:color="auto"/>
              <w:left w:val="single" w:sz="4" w:space="0" w:color="auto"/>
              <w:bottom w:val="single" w:sz="4" w:space="0" w:color="auto"/>
              <w:right w:val="single" w:sz="4" w:space="0" w:color="auto"/>
            </w:tcBorders>
            <w:vAlign w:val="center"/>
            <w:hideMark/>
          </w:tcPr>
          <w:p w14:paraId="7F45F6A7" w14:textId="1C899854" w:rsidR="006E3C46" w:rsidRPr="00584F1E" w:rsidRDefault="006E3C46">
            <w:pPr>
              <w:tabs>
                <w:tab w:val="left" w:pos="2592"/>
              </w:tabs>
              <w:jc w:val="center"/>
              <w:rPr>
                <w:rFonts w:ascii="Arial" w:hAnsi="Arial" w:cs="Arial"/>
                <w:spacing w:val="-3"/>
                <w:szCs w:val="24"/>
              </w:rPr>
            </w:pPr>
            <w:r w:rsidRPr="00584F1E">
              <w:rPr>
                <w:rFonts w:ascii="Arial" w:hAnsi="Arial" w:cs="Arial"/>
                <w:spacing w:val="-3"/>
                <w:szCs w:val="24"/>
              </w:rPr>
              <w:t>5</w:t>
            </w:r>
          </w:p>
        </w:tc>
        <w:tc>
          <w:tcPr>
            <w:tcW w:w="546" w:type="dxa"/>
            <w:tcBorders>
              <w:top w:val="single" w:sz="4" w:space="0" w:color="auto"/>
              <w:left w:val="single" w:sz="4" w:space="0" w:color="auto"/>
              <w:bottom w:val="single" w:sz="4" w:space="0" w:color="auto"/>
              <w:right w:val="single" w:sz="4" w:space="0" w:color="auto"/>
            </w:tcBorders>
            <w:vAlign w:val="center"/>
            <w:hideMark/>
          </w:tcPr>
          <w:p w14:paraId="3A1451FD" w14:textId="77777777" w:rsidR="006E3C46" w:rsidRPr="00584F1E" w:rsidRDefault="006E3C46">
            <w:pPr>
              <w:tabs>
                <w:tab w:val="left" w:pos="2592"/>
              </w:tabs>
              <w:jc w:val="center"/>
              <w:rPr>
                <w:rFonts w:ascii="Times New Roman" w:hAnsi="Times New Roman"/>
                <w:b/>
                <w:spacing w:val="-3"/>
                <w:sz w:val="32"/>
                <w:szCs w:val="32"/>
                <w:u w:val="single"/>
              </w:rPr>
            </w:pPr>
            <w:r w:rsidRPr="00584F1E">
              <w:rPr>
                <w:rFonts w:ascii="Times New Roman" w:hAnsi="Times New Roman"/>
                <w:b/>
                <w:spacing w:val="-3"/>
                <w:sz w:val="32"/>
                <w:szCs w:val="32"/>
                <w:u w:val="single"/>
              </w:rPr>
              <w:t>4</w:t>
            </w:r>
          </w:p>
        </w:tc>
        <w:tc>
          <w:tcPr>
            <w:tcW w:w="539" w:type="dxa"/>
            <w:tcBorders>
              <w:top w:val="single" w:sz="4" w:space="0" w:color="auto"/>
              <w:left w:val="single" w:sz="4" w:space="0" w:color="auto"/>
              <w:bottom w:val="single" w:sz="4" w:space="0" w:color="auto"/>
              <w:right w:val="single" w:sz="4" w:space="0" w:color="auto"/>
            </w:tcBorders>
            <w:vAlign w:val="center"/>
            <w:hideMark/>
          </w:tcPr>
          <w:p w14:paraId="389A3159" w14:textId="77777777" w:rsidR="006E3C46" w:rsidRDefault="006E3C46">
            <w:pPr>
              <w:tabs>
                <w:tab w:val="left" w:pos="2592"/>
              </w:tabs>
              <w:jc w:val="center"/>
              <w:rPr>
                <w:rFonts w:ascii="Arial" w:hAnsi="Arial" w:cs="Arial"/>
                <w:spacing w:val="-3"/>
                <w:sz w:val="22"/>
                <w:szCs w:val="24"/>
              </w:rPr>
            </w:pPr>
            <w:r>
              <w:rPr>
                <w:rFonts w:ascii="Arial" w:hAnsi="Arial" w:cs="Arial"/>
                <w:spacing w:val="-3"/>
                <w:sz w:val="22"/>
                <w:szCs w:val="24"/>
              </w:rPr>
              <w:t>3</w:t>
            </w:r>
          </w:p>
        </w:tc>
        <w:tc>
          <w:tcPr>
            <w:tcW w:w="633" w:type="dxa"/>
            <w:tcBorders>
              <w:top w:val="single" w:sz="4" w:space="0" w:color="auto"/>
              <w:left w:val="single" w:sz="4" w:space="0" w:color="auto"/>
              <w:bottom w:val="single" w:sz="4" w:space="0" w:color="auto"/>
              <w:right w:val="single" w:sz="4" w:space="0" w:color="auto"/>
            </w:tcBorders>
            <w:vAlign w:val="center"/>
            <w:hideMark/>
          </w:tcPr>
          <w:p w14:paraId="0E640664" w14:textId="77777777" w:rsidR="006E3C46" w:rsidRDefault="006E3C46">
            <w:pPr>
              <w:tabs>
                <w:tab w:val="left" w:pos="2592"/>
              </w:tabs>
              <w:jc w:val="center"/>
              <w:rPr>
                <w:rFonts w:ascii="Arial" w:hAnsi="Arial" w:cs="Arial"/>
                <w:spacing w:val="-3"/>
                <w:sz w:val="22"/>
                <w:szCs w:val="24"/>
              </w:rPr>
            </w:pPr>
            <w:r>
              <w:rPr>
                <w:rFonts w:ascii="Arial" w:hAnsi="Arial" w:cs="Arial"/>
                <w:spacing w:val="-3"/>
                <w:sz w:val="22"/>
                <w:szCs w:val="24"/>
              </w:rPr>
              <w:t>2</w:t>
            </w:r>
          </w:p>
        </w:tc>
      </w:tr>
      <w:tr w:rsidR="006E3C46" w14:paraId="15CC9B8F" w14:textId="77777777" w:rsidTr="006E3C46">
        <w:tc>
          <w:tcPr>
            <w:tcW w:w="7183" w:type="dxa"/>
            <w:tcBorders>
              <w:top w:val="single" w:sz="4" w:space="0" w:color="auto"/>
              <w:left w:val="single" w:sz="4" w:space="0" w:color="auto"/>
              <w:bottom w:val="single" w:sz="4" w:space="0" w:color="auto"/>
              <w:right w:val="single" w:sz="4" w:space="0" w:color="auto"/>
            </w:tcBorders>
            <w:hideMark/>
          </w:tcPr>
          <w:p w14:paraId="2FE8B0F9" w14:textId="69B0870E" w:rsidR="006E3C46" w:rsidRDefault="006E3C46">
            <w:pPr>
              <w:tabs>
                <w:tab w:val="left" w:pos="2592"/>
              </w:tabs>
              <w:rPr>
                <w:rFonts w:ascii="Times New Roman" w:hAnsi="Times New Roman"/>
                <w:spacing w:val="-3"/>
                <w:szCs w:val="24"/>
              </w:rPr>
            </w:pPr>
            <w:r>
              <w:rPr>
                <w:rFonts w:ascii="Times New Roman" w:hAnsi="Times New Roman"/>
                <w:b/>
                <w:spacing w:val="-3"/>
                <w:szCs w:val="24"/>
                <w:lang w:val="en-GB"/>
              </w:rPr>
              <w:t>Quality of thesis layout</w:t>
            </w:r>
            <w:r>
              <w:rPr>
                <w:rFonts w:ascii="Times New Roman" w:hAnsi="Times New Roman"/>
                <w:b/>
                <w:spacing w:val="-3"/>
                <w:sz w:val="18"/>
                <w:szCs w:val="18"/>
                <w:lang w:val="en-GB"/>
              </w:rPr>
              <w:t>.</w:t>
            </w:r>
            <w:r>
              <w:rPr>
                <w:rFonts w:ascii="Times New Roman" w:hAnsi="Times New Roman"/>
                <w:spacing w:val="-3"/>
                <w:sz w:val="18"/>
                <w:szCs w:val="18"/>
                <w:lang w:val="en-GB"/>
              </w:rPr>
              <w:t xml:space="preserve"> Layout fulfils the requirements of the Regulations for master thesis preparation and defence, correct layout of tables, figures, references</w:t>
            </w:r>
            <w:r>
              <w:rPr>
                <w:rFonts w:ascii="Times New Roman" w:hAnsi="Times New Roman"/>
                <w:spacing w:val="-3"/>
                <w:szCs w:val="24"/>
                <w:lang w:val="en-GB"/>
              </w:rPr>
              <w:t>.</w:t>
            </w:r>
          </w:p>
        </w:tc>
        <w:tc>
          <w:tcPr>
            <w:tcW w:w="670" w:type="dxa"/>
            <w:tcBorders>
              <w:top w:val="single" w:sz="4" w:space="0" w:color="auto"/>
              <w:left w:val="single" w:sz="4" w:space="0" w:color="auto"/>
              <w:bottom w:val="single" w:sz="4" w:space="0" w:color="auto"/>
              <w:right w:val="single" w:sz="4" w:space="0" w:color="auto"/>
            </w:tcBorders>
            <w:vAlign w:val="center"/>
            <w:hideMark/>
          </w:tcPr>
          <w:p w14:paraId="0CDA1667" w14:textId="6DFA1674" w:rsidR="006E3C46" w:rsidRPr="00C60F1D" w:rsidRDefault="006E3C46" w:rsidP="00877888">
            <w:pPr>
              <w:tabs>
                <w:tab w:val="left" w:pos="2592"/>
              </w:tabs>
              <w:jc w:val="center"/>
              <w:rPr>
                <w:rFonts w:ascii="Arial" w:hAnsi="Arial" w:cs="Arial"/>
                <w:b/>
                <w:spacing w:val="-3"/>
                <w:sz w:val="32"/>
                <w:szCs w:val="32"/>
                <w:u w:val="single"/>
                <w:lang w:val="ru-RU"/>
              </w:rPr>
            </w:pPr>
            <w:r w:rsidRPr="00C60F1D">
              <w:rPr>
                <w:rFonts w:ascii="Arial" w:hAnsi="Arial" w:cs="Arial"/>
                <w:b/>
                <w:spacing w:val="-3"/>
                <w:sz w:val="32"/>
                <w:szCs w:val="32"/>
                <w:u w:val="single"/>
                <w:lang w:val="ru-RU"/>
              </w:rPr>
              <w:t>5</w:t>
            </w:r>
          </w:p>
        </w:tc>
        <w:tc>
          <w:tcPr>
            <w:tcW w:w="546" w:type="dxa"/>
            <w:tcBorders>
              <w:top w:val="single" w:sz="4" w:space="0" w:color="auto"/>
              <w:left w:val="single" w:sz="4" w:space="0" w:color="auto"/>
              <w:bottom w:val="single" w:sz="4" w:space="0" w:color="auto"/>
              <w:right w:val="single" w:sz="4" w:space="0" w:color="auto"/>
            </w:tcBorders>
            <w:vAlign w:val="center"/>
            <w:hideMark/>
          </w:tcPr>
          <w:p w14:paraId="259A2E02" w14:textId="77777777" w:rsidR="006E3C46" w:rsidRPr="00C60F1D" w:rsidRDefault="006E3C46">
            <w:pPr>
              <w:tabs>
                <w:tab w:val="left" w:pos="2592"/>
              </w:tabs>
              <w:jc w:val="center"/>
              <w:rPr>
                <w:rFonts w:ascii="Arial" w:hAnsi="Arial" w:cs="Arial"/>
                <w:spacing w:val="-3"/>
                <w:szCs w:val="24"/>
              </w:rPr>
            </w:pPr>
            <w:r w:rsidRPr="00C60F1D">
              <w:rPr>
                <w:rFonts w:ascii="Arial" w:hAnsi="Arial" w:cs="Arial"/>
                <w:spacing w:val="-3"/>
                <w:szCs w:val="24"/>
              </w:rPr>
              <w:t>4</w:t>
            </w:r>
          </w:p>
        </w:tc>
        <w:tc>
          <w:tcPr>
            <w:tcW w:w="539" w:type="dxa"/>
            <w:tcBorders>
              <w:top w:val="single" w:sz="4" w:space="0" w:color="auto"/>
              <w:left w:val="single" w:sz="4" w:space="0" w:color="auto"/>
              <w:bottom w:val="single" w:sz="4" w:space="0" w:color="auto"/>
              <w:right w:val="single" w:sz="4" w:space="0" w:color="auto"/>
            </w:tcBorders>
            <w:vAlign w:val="center"/>
            <w:hideMark/>
          </w:tcPr>
          <w:p w14:paraId="26E3CC3C" w14:textId="77777777" w:rsidR="006E3C46" w:rsidRDefault="006E3C46">
            <w:pPr>
              <w:tabs>
                <w:tab w:val="left" w:pos="2592"/>
              </w:tabs>
              <w:jc w:val="center"/>
              <w:rPr>
                <w:rFonts w:ascii="Arial" w:hAnsi="Arial" w:cs="Arial"/>
                <w:spacing w:val="-3"/>
                <w:sz w:val="22"/>
                <w:szCs w:val="24"/>
                <w:lang w:val="ru-RU"/>
              </w:rPr>
            </w:pPr>
            <w:r>
              <w:rPr>
                <w:rFonts w:ascii="Arial" w:hAnsi="Arial" w:cs="Arial"/>
                <w:spacing w:val="-3"/>
                <w:sz w:val="22"/>
                <w:szCs w:val="24"/>
                <w:lang w:val="ru-RU"/>
              </w:rPr>
              <w:t>3</w:t>
            </w:r>
          </w:p>
        </w:tc>
        <w:tc>
          <w:tcPr>
            <w:tcW w:w="633" w:type="dxa"/>
            <w:tcBorders>
              <w:top w:val="single" w:sz="4" w:space="0" w:color="auto"/>
              <w:left w:val="single" w:sz="4" w:space="0" w:color="auto"/>
              <w:bottom w:val="single" w:sz="4" w:space="0" w:color="auto"/>
              <w:right w:val="single" w:sz="4" w:space="0" w:color="auto"/>
            </w:tcBorders>
            <w:vAlign w:val="center"/>
            <w:hideMark/>
          </w:tcPr>
          <w:p w14:paraId="0C1ED48B" w14:textId="77777777" w:rsidR="006E3C46" w:rsidRDefault="006E3C46">
            <w:pPr>
              <w:tabs>
                <w:tab w:val="left" w:pos="2592"/>
              </w:tabs>
              <w:jc w:val="center"/>
              <w:rPr>
                <w:rFonts w:ascii="Arial" w:hAnsi="Arial" w:cs="Arial"/>
                <w:spacing w:val="-3"/>
                <w:sz w:val="22"/>
                <w:szCs w:val="24"/>
                <w:lang w:val="ru-RU"/>
              </w:rPr>
            </w:pPr>
            <w:r>
              <w:rPr>
                <w:rFonts w:ascii="Arial" w:hAnsi="Arial" w:cs="Arial"/>
                <w:spacing w:val="-3"/>
                <w:sz w:val="22"/>
                <w:szCs w:val="24"/>
                <w:lang w:val="ru-RU"/>
              </w:rPr>
              <w:t>2</w:t>
            </w:r>
          </w:p>
        </w:tc>
      </w:tr>
    </w:tbl>
    <w:p w14:paraId="6578863A" w14:textId="77777777" w:rsidR="008F4C32" w:rsidRDefault="008F4C32" w:rsidP="008F4C32">
      <w:pPr>
        <w:jc w:val="both"/>
        <w:rPr>
          <w:rFonts w:ascii="Arial" w:hAnsi="Arial"/>
          <w:spacing w:val="-1"/>
          <w:sz w:val="18"/>
          <w:szCs w:val="18"/>
        </w:rPr>
      </w:pPr>
      <w:r>
        <w:rPr>
          <w:rFonts w:ascii="Arial" w:hAnsi="Arial"/>
          <w:spacing w:val="-1"/>
          <w:sz w:val="18"/>
          <w:szCs w:val="18"/>
          <w:lang w:val="en-GB"/>
        </w:rPr>
        <w:t>Each item above is evaluated on the following scale, as applicable: 5 = the thesis meets all the requirements, 4 = the thesis meets almost all the requirements, 3 = a lot of the requirements are not met in the thesis, 2 = the thesis does not meet the requirements</w:t>
      </w:r>
      <w:r>
        <w:rPr>
          <w:rFonts w:ascii="Arial" w:hAnsi="Arial"/>
          <w:spacing w:val="-1"/>
          <w:sz w:val="18"/>
          <w:szCs w:val="18"/>
        </w:rPr>
        <w:t>.</w:t>
      </w:r>
    </w:p>
    <w:p w14:paraId="5BC251A2" w14:textId="77777777" w:rsidR="008F4C32" w:rsidRDefault="008F4C32" w:rsidP="008F4C32">
      <w:pPr>
        <w:tabs>
          <w:tab w:val="left" w:pos="2592"/>
        </w:tabs>
        <w:jc w:val="both"/>
        <w:rPr>
          <w:rFonts w:ascii="Times New Roman" w:hAnsi="Times New Roman"/>
          <w:spacing w:val="-3"/>
          <w:szCs w:val="24"/>
        </w:rPr>
      </w:pPr>
    </w:p>
    <w:p w14:paraId="756F1A39" w14:textId="77777777" w:rsidR="00F01554" w:rsidRPr="00B96124" w:rsidRDefault="00F01554" w:rsidP="008F4C32">
      <w:pPr>
        <w:tabs>
          <w:tab w:val="left" w:pos="2592"/>
        </w:tabs>
        <w:jc w:val="both"/>
        <w:rPr>
          <w:rFonts w:ascii="Times New Roman" w:hAnsi="Times New Roman"/>
          <w:b/>
          <w:szCs w:val="24"/>
        </w:rPr>
      </w:pPr>
    </w:p>
    <w:p w14:paraId="48C2A9A3" w14:textId="1E760FDE" w:rsidR="008F4C32" w:rsidRDefault="008F4C32" w:rsidP="008F4C32">
      <w:pPr>
        <w:tabs>
          <w:tab w:val="left" w:pos="2592"/>
        </w:tabs>
        <w:jc w:val="both"/>
        <w:rPr>
          <w:rFonts w:ascii="Times New Roman" w:hAnsi="Times New Roman"/>
          <w:spacing w:val="-3"/>
          <w:szCs w:val="24"/>
          <w:lang w:val="en-GB"/>
        </w:rPr>
      </w:pPr>
      <w:r>
        <w:rPr>
          <w:rFonts w:ascii="Times New Roman" w:hAnsi="Times New Roman"/>
          <w:b/>
          <w:szCs w:val="24"/>
          <w:lang w:val="en-GB"/>
        </w:rPr>
        <w:t>Additional comments:</w:t>
      </w:r>
      <w:r>
        <w:rPr>
          <w:rFonts w:ascii="Times New Roman" w:hAnsi="Times New Roman"/>
          <w:spacing w:val="-3"/>
          <w:szCs w:val="24"/>
          <w:lang w:val="en-GB"/>
        </w:rPr>
        <w:t xml:space="preserve"> </w:t>
      </w:r>
    </w:p>
    <w:p w14:paraId="6EF2C0BB" w14:textId="77777777" w:rsidR="008F4C32" w:rsidRDefault="008F4C32" w:rsidP="008F4C32">
      <w:pPr>
        <w:tabs>
          <w:tab w:val="left" w:pos="2592"/>
        </w:tabs>
        <w:jc w:val="both"/>
        <w:rPr>
          <w:rFonts w:ascii="Times New Roman" w:hAnsi="Times New Roman"/>
          <w:spacing w:val="-3"/>
          <w:szCs w:val="24"/>
          <w:lang w:val="en-GB"/>
        </w:rPr>
      </w:pPr>
    </w:p>
    <w:p w14:paraId="3E93D967" w14:textId="7871AB8A" w:rsidR="00B97823" w:rsidRDefault="006E3C46" w:rsidP="00401ECE">
      <w:pPr>
        <w:tabs>
          <w:tab w:val="left" w:pos="2592"/>
        </w:tabs>
        <w:ind w:firstLine="567"/>
        <w:jc w:val="both"/>
        <w:rPr>
          <w:rFonts w:ascii="Times New Roman" w:hAnsi="Times New Roman"/>
          <w:spacing w:val="-3"/>
          <w:szCs w:val="24"/>
        </w:rPr>
      </w:pPr>
      <w:r w:rsidRPr="006E3C46">
        <w:rPr>
          <w:rFonts w:ascii="Times New Roman" w:hAnsi="Times New Roman"/>
          <w:spacing w:val="-3"/>
          <w:szCs w:val="24"/>
          <w:lang w:val="en-GB"/>
        </w:rPr>
        <w:t xml:space="preserve">The thesis by </w:t>
      </w:r>
      <w:proofErr w:type="spellStart"/>
      <w:r w:rsidR="00B97823" w:rsidRPr="006E3C46">
        <w:rPr>
          <w:rFonts w:ascii="Times New Roman" w:hAnsi="Times New Roman"/>
          <w:spacing w:val="-3"/>
          <w:szCs w:val="24"/>
          <w:lang w:val="en-GB"/>
        </w:rPr>
        <w:t>Dmitrii</w:t>
      </w:r>
      <w:proofErr w:type="spellEnd"/>
      <w:r w:rsidR="00B97823" w:rsidRPr="006E3C46">
        <w:rPr>
          <w:rFonts w:ascii="Times New Roman" w:hAnsi="Times New Roman"/>
          <w:spacing w:val="-3"/>
          <w:szCs w:val="24"/>
          <w:lang w:val="en-GB"/>
        </w:rPr>
        <w:t xml:space="preserve"> </w:t>
      </w:r>
      <w:proofErr w:type="spellStart"/>
      <w:r w:rsidR="00B97823" w:rsidRPr="006E3C46">
        <w:rPr>
          <w:rFonts w:ascii="Times New Roman" w:hAnsi="Times New Roman"/>
          <w:spacing w:val="-3"/>
          <w:szCs w:val="24"/>
          <w:lang w:val="en-GB"/>
        </w:rPr>
        <w:t>Kurzin</w:t>
      </w:r>
      <w:proofErr w:type="spellEnd"/>
      <w:r w:rsidR="00B97823" w:rsidRPr="006E3C46">
        <w:rPr>
          <w:rFonts w:ascii="Times New Roman" w:hAnsi="Times New Roman"/>
          <w:spacing w:val="-3"/>
          <w:szCs w:val="24"/>
          <w:lang w:val="en-GB"/>
        </w:rPr>
        <w:t xml:space="preserve"> </w:t>
      </w:r>
      <w:r w:rsidRPr="006E3C46">
        <w:rPr>
          <w:rFonts w:ascii="Times New Roman" w:hAnsi="Times New Roman"/>
          <w:spacing w:val="-3"/>
          <w:szCs w:val="24"/>
          <w:lang w:val="en-GB"/>
        </w:rPr>
        <w:t>refers to</w:t>
      </w:r>
      <w:r w:rsidR="00B97823" w:rsidRPr="006E3C46">
        <w:rPr>
          <w:rFonts w:ascii="Times New Roman" w:hAnsi="Times New Roman"/>
          <w:spacing w:val="-3"/>
          <w:szCs w:val="24"/>
          <w:lang w:val="en-GB"/>
        </w:rPr>
        <w:t xml:space="preserve"> influences of the proletarian drift on the willingness to buy luxury brand goods. </w:t>
      </w:r>
      <w:r w:rsidRPr="006E3C46">
        <w:rPr>
          <w:rFonts w:ascii="Times New Roman" w:hAnsi="Times New Roman"/>
          <w:spacing w:val="-3"/>
          <w:szCs w:val="24"/>
        </w:rPr>
        <w:t>The work is relevant as extant research indeed describes a paradox when consumers with low incomes tend to buy luxury goods</w:t>
      </w:r>
      <w:r w:rsidR="00B97823" w:rsidRPr="006E3C46">
        <w:rPr>
          <w:rFonts w:ascii="Times New Roman" w:hAnsi="Times New Roman"/>
          <w:spacing w:val="-3"/>
          <w:szCs w:val="24"/>
        </w:rPr>
        <w:t>.</w:t>
      </w:r>
    </w:p>
    <w:p w14:paraId="28D65323" w14:textId="26A8B7B4" w:rsidR="006E3C46" w:rsidRDefault="006E3C46" w:rsidP="00401ECE">
      <w:pPr>
        <w:tabs>
          <w:tab w:val="left" w:pos="2592"/>
        </w:tabs>
        <w:ind w:firstLine="567"/>
        <w:jc w:val="both"/>
        <w:rPr>
          <w:rFonts w:ascii="Times New Roman" w:hAnsi="Times New Roman"/>
          <w:spacing w:val="-3"/>
          <w:szCs w:val="24"/>
        </w:rPr>
      </w:pPr>
      <w:r w:rsidRPr="006E3C46">
        <w:rPr>
          <w:rFonts w:ascii="Times New Roman" w:hAnsi="Times New Roman"/>
          <w:spacing w:val="-3"/>
          <w:szCs w:val="24"/>
        </w:rPr>
        <w:t xml:space="preserve">The paper has reasonable volume (69 pages), is logically structured, the object and subject of the study have been defined, and the goal and objectives of the work have been formulated. The structure of the work corresponds to the </w:t>
      </w:r>
      <w:proofErr w:type="gramStart"/>
      <w:r w:rsidRPr="006E3C46">
        <w:rPr>
          <w:rFonts w:ascii="Times New Roman" w:hAnsi="Times New Roman"/>
          <w:spacing w:val="-3"/>
          <w:szCs w:val="24"/>
        </w:rPr>
        <w:t>objectives,</w:t>
      </w:r>
      <w:proofErr w:type="gramEnd"/>
      <w:r w:rsidRPr="006E3C46">
        <w:rPr>
          <w:rFonts w:ascii="Times New Roman" w:hAnsi="Times New Roman"/>
          <w:spacing w:val="-3"/>
          <w:szCs w:val="24"/>
        </w:rPr>
        <w:t xml:space="preserve"> the work is organized into 2 chapters with 4 appendices.</w:t>
      </w:r>
    </w:p>
    <w:p w14:paraId="7208C048" w14:textId="77777777" w:rsidR="00A10510" w:rsidRDefault="00A10510" w:rsidP="00401ECE">
      <w:pPr>
        <w:tabs>
          <w:tab w:val="left" w:pos="2592"/>
        </w:tabs>
        <w:ind w:firstLine="567"/>
        <w:jc w:val="both"/>
        <w:rPr>
          <w:rFonts w:ascii="Times New Roman" w:hAnsi="Times New Roman"/>
          <w:spacing w:val="-3"/>
          <w:szCs w:val="24"/>
        </w:rPr>
      </w:pPr>
      <w:r w:rsidRPr="00A10510">
        <w:rPr>
          <w:rFonts w:ascii="Times New Roman" w:hAnsi="Times New Roman"/>
          <w:spacing w:val="-3"/>
          <w:szCs w:val="24"/>
        </w:rPr>
        <w:t>In the first chapter, it is quite thoroughly analyzed what is the luxury as phenomenon and motivations to buy.</w:t>
      </w:r>
    </w:p>
    <w:p w14:paraId="65D250E7" w14:textId="2A9AD249" w:rsidR="00B97823" w:rsidRPr="006E3C46" w:rsidRDefault="00A10510" w:rsidP="00401ECE">
      <w:pPr>
        <w:tabs>
          <w:tab w:val="left" w:pos="2592"/>
        </w:tabs>
        <w:ind w:firstLine="567"/>
        <w:jc w:val="both"/>
        <w:rPr>
          <w:rFonts w:ascii="Times New Roman" w:hAnsi="Times New Roman"/>
          <w:spacing w:val="-3"/>
          <w:szCs w:val="24"/>
          <w:lang w:val="en-GB"/>
        </w:rPr>
      </w:pPr>
      <w:r>
        <w:rPr>
          <w:rFonts w:ascii="Times New Roman" w:hAnsi="Times New Roman"/>
          <w:spacing w:val="-3"/>
          <w:szCs w:val="24"/>
        </w:rPr>
        <w:t xml:space="preserve">In chapter 2 </w:t>
      </w:r>
      <w:r w:rsidR="00401ECE">
        <w:rPr>
          <w:rFonts w:ascii="Times New Roman" w:hAnsi="Times New Roman"/>
          <w:spacing w:val="-3"/>
          <w:szCs w:val="24"/>
        </w:rPr>
        <w:t xml:space="preserve">contains </w:t>
      </w:r>
      <w:r>
        <w:rPr>
          <w:rFonts w:ascii="Times New Roman" w:hAnsi="Times New Roman"/>
          <w:spacing w:val="-3"/>
          <w:szCs w:val="24"/>
        </w:rPr>
        <w:t xml:space="preserve">results </w:t>
      </w:r>
      <w:r w:rsidR="00401ECE">
        <w:rPr>
          <w:rFonts w:ascii="Times New Roman" w:hAnsi="Times New Roman"/>
          <w:spacing w:val="-3"/>
          <w:szCs w:val="24"/>
        </w:rPr>
        <w:t xml:space="preserve">and discussion </w:t>
      </w:r>
      <w:r>
        <w:rPr>
          <w:rFonts w:ascii="Times New Roman" w:hAnsi="Times New Roman"/>
          <w:spacing w:val="-3"/>
          <w:szCs w:val="24"/>
        </w:rPr>
        <w:t>o</w:t>
      </w:r>
      <w:r w:rsidR="00401ECE">
        <w:rPr>
          <w:rFonts w:ascii="Times New Roman" w:hAnsi="Times New Roman"/>
          <w:spacing w:val="-3"/>
          <w:szCs w:val="24"/>
        </w:rPr>
        <w:t>f</w:t>
      </w:r>
      <w:r>
        <w:rPr>
          <w:rFonts w:ascii="Times New Roman" w:hAnsi="Times New Roman"/>
          <w:spacing w:val="-3"/>
          <w:szCs w:val="24"/>
        </w:rPr>
        <w:t xml:space="preserve"> the experimental study </w:t>
      </w:r>
      <w:r w:rsidR="00B97823" w:rsidRPr="006E3C46">
        <w:rPr>
          <w:rFonts w:ascii="Times New Roman" w:hAnsi="Times New Roman"/>
          <w:spacing w:val="-3"/>
          <w:szCs w:val="24"/>
          <w:lang w:val="en-GB"/>
        </w:rPr>
        <w:t>with</w:t>
      </w:r>
      <w:r w:rsidR="00B97823" w:rsidRPr="00A10510">
        <w:rPr>
          <w:rFonts w:ascii="Times New Roman" w:hAnsi="Times New Roman"/>
          <w:spacing w:val="-3"/>
          <w:szCs w:val="24"/>
        </w:rPr>
        <w:t xml:space="preserve"> 3 </w:t>
      </w:r>
      <w:r w:rsidR="00B97823" w:rsidRPr="006E3C46">
        <w:rPr>
          <w:rFonts w:ascii="Times New Roman" w:hAnsi="Times New Roman"/>
          <w:spacing w:val="-3"/>
          <w:szCs w:val="24"/>
          <w:lang w:val="en-GB"/>
        </w:rPr>
        <w:t>independent</w:t>
      </w:r>
      <w:r w:rsidR="00B97823" w:rsidRPr="00A10510">
        <w:rPr>
          <w:rFonts w:ascii="Times New Roman" w:hAnsi="Times New Roman"/>
          <w:spacing w:val="-3"/>
          <w:szCs w:val="24"/>
        </w:rPr>
        <w:t xml:space="preserve"> </w:t>
      </w:r>
      <w:r w:rsidR="00B97823" w:rsidRPr="006E3C46">
        <w:rPr>
          <w:rFonts w:ascii="Times New Roman" w:hAnsi="Times New Roman"/>
          <w:spacing w:val="-3"/>
          <w:szCs w:val="24"/>
          <w:lang w:val="en-GB"/>
        </w:rPr>
        <w:t>groups</w:t>
      </w:r>
      <w:r w:rsidR="00B97823" w:rsidRPr="00A10510">
        <w:rPr>
          <w:rFonts w:ascii="Times New Roman" w:hAnsi="Times New Roman"/>
          <w:spacing w:val="-3"/>
          <w:szCs w:val="24"/>
        </w:rPr>
        <w:t xml:space="preserve"> </w:t>
      </w:r>
      <w:r w:rsidR="00B97823" w:rsidRPr="006E3C46">
        <w:rPr>
          <w:rFonts w:ascii="Times New Roman" w:hAnsi="Times New Roman"/>
          <w:spacing w:val="-3"/>
          <w:szCs w:val="24"/>
          <w:lang w:val="en-GB"/>
        </w:rPr>
        <w:t>and</w:t>
      </w:r>
      <w:r w:rsidR="00B97823" w:rsidRPr="00A10510">
        <w:rPr>
          <w:rFonts w:ascii="Times New Roman" w:hAnsi="Times New Roman"/>
          <w:spacing w:val="-3"/>
          <w:szCs w:val="24"/>
        </w:rPr>
        <w:t xml:space="preserve"> 91 </w:t>
      </w:r>
      <w:r w:rsidR="00B97823" w:rsidRPr="006E3C46">
        <w:rPr>
          <w:rFonts w:ascii="Times New Roman" w:hAnsi="Times New Roman"/>
          <w:spacing w:val="-3"/>
          <w:szCs w:val="24"/>
          <w:lang w:val="en-GB"/>
        </w:rPr>
        <w:t>respondents</w:t>
      </w:r>
      <w:r w:rsidR="00B97823" w:rsidRPr="00A10510">
        <w:rPr>
          <w:rFonts w:ascii="Times New Roman" w:hAnsi="Times New Roman"/>
          <w:spacing w:val="-3"/>
          <w:szCs w:val="24"/>
        </w:rPr>
        <w:t xml:space="preserve">. </w:t>
      </w:r>
      <w:r w:rsidR="00B97823" w:rsidRPr="006E3C46">
        <w:rPr>
          <w:rFonts w:ascii="Times New Roman" w:hAnsi="Times New Roman"/>
          <w:spacing w:val="-3"/>
          <w:szCs w:val="24"/>
          <w:lang w:val="en-GB"/>
        </w:rPr>
        <w:t>The tested group consisted of the representatives of the Generation Y in Russia.</w:t>
      </w:r>
    </w:p>
    <w:p w14:paraId="50768E93" w14:textId="75BB1F32" w:rsidR="00B97823" w:rsidRDefault="00401ECE" w:rsidP="00401ECE">
      <w:pPr>
        <w:tabs>
          <w:tab w:val="left" w:pos="2592"/>
        </w:tabs>
        <w:ind w:firstLine="567"/>
        <w:jc w:val="both"/>
        <w:rPr>
          <w:rFonts w:ascii="Times New Roman" w:hAnsi="Times New Roman"/>
          <w:spacing w:val="-3"/>
          <w:szCs w:val="24"/>
        </w:rPr>
      </w:pPr>
      <w:r>
        <w:rPr>
          <w:rFonts w:ascii="Times New Roman" w:hAnsi="Times New Roman"/>
          <w:spacing w:val="-3"/>
          <w:szCs w:val="24"/>
          <w:lang w:val="en-GB"/>
        </w:rPr>
        <w:lastRenderedPageBreak/>
        <w:t>The work is thoroughly grounded with 81 resources well-</w:t>
      </w:r>
      <w:proofErr w:type="spellStart"/>
      <w:r>
        <w:rPr>
          <w:rFonts w:ascii="Times New Roman" w:hAnsi="Times New Roman"/>
          <w:spacing w:val="-3"/>
          <w:szCs w:val="24"/>
          <w:lang w:val="en-GB"/>
        </w:rPr>
        <w:t>analyzed</w:t>
      </w:r>
      <w:proofErr w:type="spellEnd"/>
      <w:r>
        <w:rPr>
          <w:rFonts w:ascii="Times New Roman" w:hAnsi="Times New Roman"/>
          <w:spacing w:val="-3"/>
          <w:szCs w:val="24"/>
          <w:lang w:val="en-GB"/>
        </w:rPr>
        <w:t xml:space="preserve"> in the text. The author formulates </w:t>
      </w:r>
      <w:r w:rsidR="00B97823" w:rsidRPr="006E3C46">
        <w:rPr>
          <w:rFonts w:ascii="Times New Roman" w:hAnsi="Times New Roman"/>
          <w:spacing w:val="-3"/>
          <w:szCs w:val="24"/>
          <w:lang w:val="en-GB"/>
        </w:rPr>
        <w:t>implications</w:t>
      </w:r>
      <w:r w:rsidR="00B97823" w:rsidRPr="00401ECE">
        <w:rPr>
          <w:rFonts w:ascii="Times New Roman" w:hAnsi="Times New Roman"/>
          <w:spacing w:val="-3"/>
          <w:szCs w:val="24"/>
        </w:rPr>
        <w:t xml:space="preserve"> </w:t>
      </w:r>
      <w:r w:rsidR="00B97823" w:rsidRPr="006E3C46">
        <w:rPr>
          <w:rFonts w:ascii="Times New Roman" w:hAnsi="Times New Roman"/>
          <w:spacing w:val="-3"/>
          <w:szCs w:val="24"/>
          <w:lang w:val="en-GB"/>
        </w:rPr>
        <w:t>for</w:t>
      </w:r>
      <w:r w:rsidR="00B97823" w:rsidRPr="00401ECE">
        <w:rPr>
          <w:rFonts w:ascii="Times New Roman" w:hAnsi="Times New Roman"/>
          <w:spacing w:val="-3"/>
          <w:szCs w:val="24"/>
        </w:rPr>
        <w:t xml:space="preserve"> </w:t>
      </w:r>
      <w:r w:rsidR="00B97823" w:rsidRPr="006E3C46">
        <w:rPr>
          <w:rFonts w:ascii="Times New Roman" w:hAnsi="Times New Roman"/>
          <w:spacing w:val="-3"/>
          <w:szCs w:val="24"/>
          <w:lang w:val="en-GB"/>
        </w:rPr>
        <w:t>both</w:t>
      </w:r>
      <w:r>
        <w:rPr>
          <w:rFonts w:ascii="Times New Roman" w:hAnsi="Times New Roman"/>
          <w:spacing w:val="-3"/>
          <w:szCs w:val="24"/>
          <w:lang w:val="en-GB"/>
        </w:rPr>
        <w:t xml:space="preserve"> </w:t>
      </w:r>
      <w:r w:rsidR="00B97823" w:rsidRPr="006E3C46">
        <w:rPr>
          <w:rFonts w:ascii="Times New Roman" w:hAnsi="Times New Roman"/>
          <w:spacing w:val="-3"/>
          <w:szCs w:val="24"/>
          <w:lang w:val="en-GB"/>
        </w:rPr>
        <w:t>scholars</w:t>
      </w:r>
      <w:r w:rsidR="00B97823" w:rsidRPr="00401ECE">
        <w:rPr>
          <w:rFonts w:ascii="Times New Roman" w:hAnsi="Times New Roman"/>
          <w:spacing w:val="-3"/>
          <w:szCs w:val="24"/>
        </w:rPr>
        <w:t xml:space="preserve"> </w:t>
      </w:r>
      <w:r w:rsidR="00B97823" w:rsidRPr="006E3C46">
        <w:rPr>
          <w:rFonts w:ascii="Times New Roman" w:hAnsi="Times New Roman"/>
          <w:spacing w:val="-3"/>
          <w:szCs w:val="24"/>
          <w:lang w:val="en-GB"/>
        </w:rPr>
        <w:t>and</w:t>
      </w:r>
      <w:r w:rsidR="00B97823" w:rsidRPr="00401ECE">
        <w:rPr>
          <w:rFonts w:ascii="Times New Roman" w:hAnsi="Times New Roman"/>
          <w:spacing w:val="-3"/>
          <w:szCs w:val="24"/>
        </w:rPr>
        <w:t xml:space="preserve"> </w:t>
      </w:r>
      <w:r w:rsidR="00B97823" w:rsidRPr="006E3C46">
        <w:rPr>
          <w:rFonts w:ascii="Times New Roman" w:hAnsi="Times New Roman"/>
          <w:spacing w:val="-3"/>
          <w:szCs w:val="24"/>
          <w:lang w:val="en-GB"/>
        </w:rPr>
        <w:t>managers</w:t>
      </w:r>
      <w:r w:rsidR="00B97823" w:rsidRPr="00401ECE">
        <w:rPr>
          <w:rFonts w:ascii="Times New Roman" w:hAnsi="Times New Roman"/>
          <w:spacing w:val="-3"/>
          <w:szCs w:val="24"/>
        </w:rPr>
        <w:t xml:space="preserve">. </w:t>
      </w:r>
      <w:r>
        <w:rPr>
          <w:rFonts w:ascii="Times New Roman" w:hAnsi="Times New Roman"/>
          <w:spacing w:val="-3"/>
          <w:szCs w:val="24"/>
        </w:rPr>
        <w:t xml:space="preserve">Conclusions are justifies, and the stated goal and objectives are reached. </w:t>
      </w:r>
    </w:p>
    <w:p w14:paraId="319C35A8" w14:textId="77777777" w:rsidR="00401ECE" w:rsidRDefault="00401ECE" w:rsidP="00401ECE">
      <w:pPr>
        <w:tabs>
          <w:tab w:val="left" w:pos="2592"/>
        </w:tabs>
        <w:ind w:firstLine="567"/>
        <w:jc w:val="both"/>
        <w:rPr>
          <w:rFonts w:ascii="Times New Roman" w:hAnsi="Times New Roman"/>
          <w:spacing w:val="-3"/>
          <w:szCs w:val="24"/>
          <w:lang w:val="en-GB"/>
        </w:rPr>
      </w:pPr>
    </w:p>
    <w:p w14:paraId="2E96DD1E" w14:textId="77777777" w:rsidR="001A45A9" w:rsidRDefault="001A45A9" w:rsidP="001A45A9">
      <w:pPr>
        <w:tabs>
          <w:tab w:val="left" w:pos="2592"/>
        </w:tabs>
        <w:jc w:val="both"/>
        <w:rPr>
          <w:rFonts w:ascii="Times New Roman" w:hAnsi="Times New Roman"/>
          <w:spacing w:val="-3"/>
          <w:szCs w:val="24"/>
          <w:lang w:val="en-GB"/>
        </w:rPr>
      </w:pPr>
      <w:r>
        <w:rPr>
          <w:rFonts w:ascii="Times New Roman" w:hAnsi="Times New Roman"/>
          <w:spacing w:val="-3"/>
          <w:szCs w:val="24"/>
          <w:lang w:val="en-GB"/>
        </w:rPr>
        <w:t>As minor drawbacks the following can be mentioned:</w:t>
      </w:r>
    </w:p>
    <w:p w14:paraId="6CADA209" w14:textId="7EAC54C1" w:rsidR="001A45A9" w:rsidRPr="000455CF" w:rsidRDefault="001A45A9" w:rsidP="001A45A9">
      <w:pPr>
        <w:pStyle w:val="a3"/>
        <w:numPr>
          <w:ilvl w:val="0"/>
          <w:numId w:val="8"/>
        </w:numPr>
        <w:tabs>
          <w:tab w:val="left" w:pos="2592"/>
        </w:tabs>
        <w:jc w:val="both"/>
        <w:rPr>
          <w:rFonts w:ascii="Times New Roman" w:hAnsi="Times New Roman"/>
          <w:spacing w:val="-3"/>
          <w:szCs w:val="24"/>
        </w:rPr>
      </w:pPr>
      <w:r>
        <w:rPr>
          <w:rFonts w:ascii="Times New Roman" w:hAnsi="Times New Roman"/>
          <w:spacing w:val="-3"/>
          <w:szCs w:val="24"/>
        </w:rPr>
        <w:t>Reference list formatting and content (organization is not in the alphabetical order, some sources are outdated – from 1990s</w:t>
      </w:r>
      <w:r>
        <w:rPr>
          <w:rFonts w:ascii="Times New Roman" w:hAnsi="Times New Roman"/>
          <w:spacing w:val="-3"/>
          <w:szCs w:val="24"/>
        </w:rPr>
        <w:t>, some sources are cited without dates, formatting does not fully meets the requirements</w:t>
      </w:r>
      <w:r>
        <w:rPr>
          <w:rFonts w:ascii="Times New Roman" w:hAnsi="Times New Roman"/>
          <w:spacing w:val="-3"/>
          <w:szCs w:val="24"/>
        </w:rPr>
        <w:t>).</w:t>
      </w:r>
    </w:p>
    <w:p w14:paraId="5C2E20D0" w14:textId="77777777" w:rsidR="001A45A9" w:rsidRPr="000455CF" w:rsidRDefault="001A45A9" w:rsidP="001A45A9">
      <w:pPr>
        <w:pStyle w:val="a3"/>
        <w:numPr>
          <w:ilvl w:val="0"/>
          <w:numId w:val="8"/>
        </w:numPr>
        <w:tabs>
          <w:tab w:val="left" w:pos="2592"/>
        </w:tabs>
        <w:jc w:val="both"/>
        <w:rPr>
          <w:rFonts w:ascii="Times New Roman" w:hAnsi="Times New Roman"/>
          <w:spacing w:val="-3"/>
          <w:szCs w:val="24"/>
        </w:rPr>
      </w:pPr>
      <w:r>
        <w:rPr>
          <w:rFonts w:ascii="Times New Roman" w:hAnsi="Times New Roman"/>
          <w:spacing w:val="-3"/>
          <w:szCs w:val="24"/>
        </w:rPr>
        <w:t>Absence of sources in Russian whereas the work is devoted to the Russian market.</w:t>
      </w:r>
    </w:p>
    <w:p w14:paraId="3FC2C89C" w14:textId="77777777" w:rsidR="001A45A9" w:rsidRPr="001A45A9" w:rsidRDefault="001A45A9" w:rsidP="00401ECE">
      <w:pPr>
        <w:tabs>
          <w:tab w:val="left" w:pos="2592"/>
        </w:tabs>
        <w:ind w:firstLine="567"/>
        <w:jc w:val="both"/>
        <w:rPr>
          <w:rFonts w:ascii="Times New Roman" w:hAnsi="Times New Roman"/>
          <w:spacing w:val="-3"/>
          <w:szCs w:val="24"/>
        </w:rPr>
      </w:pPr>
    </w:p>
    <w:p w14:paraId="6624C0A8" w14:textId="77777777" w:rsidR="00B97823" w:rsidRPr="00B97823" w:rsidRDefault="00B97823" w:rsidP="00B97823">
      <w:pPr>
        <w:tabs>
          <w:tab w:val="left" w:pos="2592"/>
        </w:tabs>
        <w:jc w:val="both"/>
        <w:rPr>
          <w:rFonts w:ascii="Times New Roman" w:hAnsi="Times New Roman"/>
          <w:i/>
          <w:spacing w:val="-3"/>
          <w:szCs w:val="24"/>
          <w:lang w:val="ru-RU"/>
        </w:rPr>
      </w:pPr>
    </w:p>
    <w:p w14:paraId="34596EB4" w14:textId="26D58E4F" w:rsidR="008F4C32" w:rsidRPr="00AC3A57" w:rsidRDefault="001A45A9" w:rsidP="00DE65DD">
      <w:pPr>
        <w:tabs>
          <w:tab w:val="left" w:pos="0"/>
          <w:tab w:val="left" w:pos="1296"/>
          <w:tab w:val="left" w:pos="2592"/>
          <w:tab w:val="left" w:pos="3479"/>
          <w:tab w:val="left" w:pos="5184"/>
          <w:tab w:val="left" w:pos="6480"/>
          <w:tab w:val="left" w:pos="7776"/>
          <w:tab w:val="left" w:pos="9072"/>
          <w:tab w:val="left" w:pos="31248"/>
        </w:tabs>
        <w:jc w:val="both"/>
        <w:rPr>
          <w:rFonts w:ascii="Times New Roman" w:hAnsi="Times New Roman"/>
          <w:b/>
          <w:spacing w:val="-3"/>
          <w:szCs w:val="24"/>
          <w:lang w:val="en-GB"/>
        </w:rPr>
      </w:pPr>
      <w:proofErr w:type="spellStart"/>
      <w:r w:rsidRPr="001A45A9">
        <w:rPr>
          <w:rFonts w:ascii="TimesNewRomanPSMT" w:eastAsiaTheme="minorHAnsi" w:hAnsi="TimesNewRomanPSMT" w:cs="TimesNewRomanPSMT"/>
          <w:szCs w:val="24"/>
          <w:lang w:eastAsia="en-US"/>
        </w:rPr>
        <w:t>Dmitrii</w:t>
      </w:r>
      <w:proofErr w:type="spellEnd"/>
      <w:r w:rsidRPr="001A45A9">
        <w:rPr>
          <w:rFonts w:ascii="TimesNewRomanPSMT" w:eastAsiaTheme="minorHAnsi" w:hAnsi="TimesNewRomanPSMT" w:cs="TimesNewRomanPSMT"/>
          <w:szCs w:val="24"/>
          <w:lang w:eastAsia="en-US"/>
        </w:rPr>
        <w:t xml:space="preserve"> </w:t>
      </w:r>
      <w:proofErr w:type="spellStart"/>
      <w:r w:rsidRPr="001A45A9">
        <w:rPr>
          <w:rFonts w:ascii="TimesNewRomanPSMT" w:eastAsiaTheme="minorHAnsi" w:hAnsi="TimesNewRomanPSMT" w:cs="TimesNewRomanPSMT"/>
          <w:szCs w:val="24"/>
          <w:lang w:eastAsia="en-US"/>
        </w:rPr>
        <w:t>Kurzin</w:t>
      </w:r>
      <w:proofErr w:type="spellEnd"/>
      <w:r w:rsidRPr="001A45A9">
        <w:rPr>
          <w:rFonts w:ascii="Times New Roman" w:hAnsi="Times New Roman"/>
          <w:b/>
          <w:i/>
          <w:szCs w:val="24"/>
        </w:rPr>
        <w:t xml:space="preserve"> </w:t>
      </w:r>
      <w:r w:rsidR="008F4C32" w:rsidRPr="001A45A9">
        <w:rPr>
          <w:rFonts w:ascii="Times New Roman" w:hAnsi="Times New Roman"/>
          <w:b/>
          <w:i/>
          <w:szCs w:val="24"/>
        </w:rPr>
        <w:t xml:space="preserve">meets </w:t>
      </w:r>
      <w:r w:rsidR="003F3BBB" w:rsidRPr="001A45A9">
        <w:rPr>
          <w:rFonts w:ascii="Times New Roman" w:hAnsi="Times New Roman"/>
          <w:b/>
          <w:i/>
          <w:szCs w:val="24"/>
        </w:rPr>
        <w:t xml:space="preserve">almost all </w:t>
      </w:r>
      <w:r w:rsidR="008F4C32" w:rsidRPr="001A45A9">
        <w:rPr>
          <w:rFonts w:ascii="Times New Roman" w:hAnsi="Times New Roman"/>
          <w:b/>
          <w:i/>
          <w:szCs w:val="24"/>
        </w:rPr>
        <w:t>the requirements</w:t>
      </w:r>
      <w:r w:rsidR="008F4C32">
        <w:rPr>
          <w:rFonts w:ascii="Times New Roman" w:hAnsi="Times New Roman"/>
          <w:szCs w:val="24"/>
        </w:rPr>
        <w:t xml:space="preserve"> of the </w:t>
      </w:r>
      <w:r w:rsidR="001959A1">
        <w:rPr>
          <w:rFonts w:ascii="Times New Roman" w:hAnsi="Times New Roman"/>
          <w:spacing w:val="-3"/>
          <w:szCs w:val="24"/>
          <w:lang w:val="en-GB"/>
        </w:rPr>
        <w:t xml:space="preserve">Master in </w:t>
      </w:r>
      <w:r w:rsidR="00FF2839">
        <w:rPr>
          <w:rFonts w:ascii="Times New Roman" w:hAnsi="Times New Roman"/>
          <w:spacing w:val="-3"/>
          <w:szCs w:val="24"/>
          <w:lang w:val="en-GB"/>
        </w:rPr>
        <w:t xml:space="preserve">Management </w:t>
      </w:r>
      <w:r w:rsidR="00FF2839">
        <w:rPr>
          <w:rFonts w:ascii="Times New Roman" w:hAnsi="Times New Roman"/>
          <w:szCs w:val="24"/>
        </w:rPr>
        <w:t>program</w:t>
      </w:r>
      <w:r w:rsidR="008F4C32">
        <w:rPr>
          <w:rFonts w:ascii="Times New Roman" w:hAnsi="Times New Roman"/>
          <w:szCs w:val="24"/>
        </w:rPr>
        <w:t xml:space="preserve">, and according to the reviewer’s opinion deserves </w:t>
      </w:r>
      <w:r w:rsidR="008F4C32" w:rsidRPr="00F76250">
        <w:rPr>
          <w:rFonts w:ascii="Times New Roman" w:hAnsi="Times New Roman"/>
          <w:b/>
          <w:szCs w:val="24"/>
        </w:rPr>
        <w:t>“</w:t>
      </w:r>
      <w:proofErr w:type="gramStart"/>
      <w:r w:rsidR="00036E41">
        <w:rPr>
          <w:rFonts w:ascii="Times New Roman" w:hAnsi="Times New Roman"/>
          <w:b/>
          <w:i/>
          <w:szCs w:val="24"/>
        </w:rPr>
        <w:t>good</w:t>
      </w:r>
      <w:r w:rsidR="008F4C32" w:rsidRPr="00F76250">
        <w:rPr>
          <w:rFonts w:ascii="Times New Roman" w:hAnsi="Times New Roman"/>
          <w:b/>
          <w:i/>
          <w:szCs w:val="24"/>
        </w:rPr>
        <w:t>(</w:t>
      </w:r>
      <w:proofErr w:type="gramEnd"/>
      <w:r w:rsidR="008F4C32" w:rsidRPr="00F76250">
        <w:rPr>
          <w:rFonts w:ascii="Times New Roman" w:hAnsi="Times New Roman"/>
          <w:b/>
          <w:i/>
          <w:szCs w:val="24"/>
        </w:rPr>
        <w:t>B)</w:t>
      </w:r>
      <w:r w:rsidR="008F4C32" w:rsidRPr="00F76250">
        <w:rPr>
          <w:rFonts w:ascii="Times New Roman" w:hAnsi="Times New Roman"/>
          <w:b/>
          <w:szCs w:val="24"/>
        </w:rPr>
        <w:t>”</w:t>
      </w:r>
      <w:r w:rsidR="008F4C32">
        <w:rPr>
          <w:rFonts w:ascii="Times New Roman" w:hAnsi="Times New Roman"/>
          <w:szCs w:val="24"/>
        </w:rPr>
        <w:t xml:space="preserve"> grade, thus the author can be given the desired degree.</w:t>
      </w:r>
    </w:p>
    <w:p w14:paraId="5D351464" w14:textId="77777777" w:rsidR="00196C9F" w:rsidRDefault="00196C9F" w:rsidP="00DE65DD">
      <w:pPr>
        <w:tabs>
          <w:tab w:val="left" w:pos="2552"/>
        </w:tabs>
        <w:jc w:val="both"/>
        <w:rPr>
          <w:rFonts w:ascii="Times New Roman" w:hAnsi="Times New Roman"/>
          <w:spacing w:val="-3"/>
          <w:szCs w:val="24"/>
          <w:lang w:val="en-GB"/>
        </w:rPr>
      </w:pPr>
    </w:p>
    <w:p w14:paraId="58864A4B" w14:textId="77777777" w:rsidR="00196C9F" w:rsidRDefault="00196C9F" w:rsidP="00DE65DD">
      <w:pPr>
        <w:tabs>
          <w:tab w:val="left" w:pos="2552"/>
        </w:tabs>
        <w:jc w:val="both"/>
        <w:rPr>
          <w:rFonts w:ascii="Times New Roman" w:hAnsi="Times New Roman"/>
          <w:spacing w:val="-3"/>
          <w:szCs w:val="24"/>
          <w:lang w:val="en-GB"/>
        </w:rPr>
      </w:pPr>
    </w:p>
    <w:p w14:paraId="103B6D7A" w14:textId="77777777" w:rsidR="00196C9F" w:rsidRDefault="00196C9F" w:rsidP="00DE65DD">
      <w:pPr>
        <w:tabs>
          <w:tab w:val="left" w:pos="2552"/>
        </w:tabs>
        <w:jc w:val="both"/>
        <w:rPr>
          <w:rFonts w:ascii="Times New Roman" w:hAnsi="Times New Roman"/>
          <w:spacing w:val="-3"/>
          <w:szCs w:val="24"/>
          <w:lang w:val="en-GB"/>
        </w:rPr>
      </w:pPr>
    </w:p>
    <w:p w14:paraId="1170E599" w14:textId="77777777" w:rsidR="00196C9F" w:rsidRDefault="00196C9F" w:rsidP="00DE65DD">
      <w:pPr>
        <w:tabs>
          <w:tab w:val="left" w:pos="2552"/>
        </w:tabs>
        <w:jc w:val="both"/>
        <w:rPr>
          <w:rFonts w:ascii="Times New Roman" w:hAnsi="Times New Roman"/>
          <w:spacing w:val="-3"/>
          <w:szCs w:val="24"/>
          <w:lang w:val="en-GB"/>
        </w:rPr>
      </w:pPr>
    </w:p>
    <w:p w14:paraId="384CBA72" w14:textId="77777777" w:rsidR="00196C9F" w:rsidRDefault="00196C9F" w:rsidP="00DE65DD">
      <w:pPr>
        <w:tabs>
          <w:tab w:val="left" w:pos="2552"/>
        </w:tabs>
        <w:jc w:val="both"/>
        <w:rPr>
          <w:rFonts w:ascii="Times New Roman" w:hAnsi="Times New Roman"/>
          <w:spacing w:val="-3"/>
          <w:szCs w:val="24"/>
          <w:lang w:val="en-GB"/>
        </w:rPr>
      </w:pPr>
    </w:p>
    <w:p w14:paraId="5B406DD0" w14:textId="77777777" w:rsidR="00196C9F" w:rsidRDefault="00196C9F" w:rsidP="00DE65DD">
      <w:pPr>
        <w:tabs>
          <w:tab w:val="left" w:pos="2552"/>
        </w:tabs>
        <w:jc w:val="both"/>
        <w:rPr>
          <w:rFonts w:ascii="Times New Roman" w:hAnsi="Times New Roman"/>
          <w:spacing w:val="-3"/>
          <w:szCs w:val="24"/>
          <w:lang w:val="en-GB"/>
        </w:rPr>
      </w:pPr>
    </w:p>
    <w:p w14:paraId="7860F907" w14:textId="77777777" w:rsidR="00196C9F" w:rsidRDefault="00196C9F" w:rsidP="00DE65DD">
      <w:pPr>
        <w:tabs>
          <w:tab w:val="left" w:pos="2552"/>
        </w:tabs>
        <w:jc w:val="both"/>
        <w:rPr>
          <w:rFonts w:ascii="Times New Roman" w:hAnsi="Times New Roman"/>
          <w:spacing w:val="-3"/>
          <w:szCs w:val="24"/>
          <w:lang w:val="en-GB"/>
        </w:rPr>
      </w:pPr>
    </w:p>
    <w:p w14:paraId="538A4616" w14:textId="77777777" w:rsidR="00C60F1D" w:rsidRDefault="00C60F1D" w:rsidP="00DE65DD">
      <w:pPr>
        <w:tabs>
          <w:tab w:val="left" w:pos="2552"/>
        </w:tabs>
        <w:jc w:val="both"/>
        <w:rPr>
          <w:rFonts w:ascii="Times New Roman" w:hAnsi="Times New Roman"/>
          <w:spacing w:val="-3"/>
          <w:szCs w:val="24"/>
          <w:lang w:val="en-GB"/>
        </w:rPr>
      </w:pPr>
    </w:p>
    <w:p w14:paraId="350FE65B" w14:textId="77777777" w:rsidR="00C60F1D" w:rsidRDefault="00C60F1D" w:rsidP="00DE65DD">
      <w:pPr>
        <w:tabs>
          <w:tab w:val="left" w:pos="2552"/>
        </w:tabs>
        <w:jc w:val="both"/>
        <w:rPr>
          <w:rFonts w:ascii="Times New Roman" w:hAnsi="Times New Roman"/>
          <w:spacing w:val="-3"/>
          <w:szCs w:val="24"/>
          <w:lang w:val="en-GB"/>
        </w:rPr>
      </w:pPr>
    </w:p>
    <w:p w14:paraId="13D3C198" w14:textId="62424E13" w:rsidR="008F4C32" w:rsidRPr="00D53C20" w:rsidRDefault="008F4C32" w:rsidP="00DE65DD">
      <w:pPr>
        <w:tabs>
          <w:tab w:val="left" w:pos="2552"/>
        </w:tabs>
        <w:jc w:val="both"/>
        <w:rPr>
          <w:rFonts w:ascii="Times New Roman" w:hAnsi="Times New Roman"/>
          <w:szCs w:val="24"/>
          <w:lang w:val="ru-RU"/>
        </w:rPr>
      </w:pPr>
      <w:r>
        <w:rPr>
          <w:rFonts w:ascii="Times New Roman" w:hAnsi="Times New Roman"/>
          <w:spacing w:val="-3"/>
          <w:szCs w:val="24"/>
          <w:lang w:val="en-GB"/>
        </w:rPr>
        <w:t>Date</w:t>
      </w:r>
      <w:r w:rsidR="00DE65DD">
        <w:rPr>
          <w:rFonts w:ascii="Times New Roman" w:hAnsi="Times New Roman"/>
          <w:spacing w:val="-3"/>
          <w:szCs w:val="24"/>
          <w:lang w:val="ru-RU"/>
        </w:rPr>
        <w:t>: 05.06.</w:t>
      </w:r>
      <w:r w:rsidR="00B84C53" w:rsidRPr="00D53C20">
        <w:rPr>
          <w:rFonts w:ascii="Times New Roman" w:hAnsi="Times New Roman"/>
          <w:spacing w:val="-3"/>
          <w:szCs w:val="24"/>
          <w:lang w:val="ru-RU"/>
        </w:rPr>
        <w:t>2017</w:t>
      </w:r>
      <w:r w:rsidRPr="00D53C20">
        <w:rPr>
          <w:rFonts w:ascii="Times New Roman" w:hAnsi="Times New Roman"/>
          <w:spacing w:val="-3"/>
          <w:szCs w:val="24"/>
          <w:lang w:val="ru-RU"/>
        </w:rPr>
        <w:tab/>
      </w:r>
    </w:p>
    <w:p w14:paraId="3DB69872" w14:textId="77777777" w:rsidR="008F4C32" w:rsidRPr="00D53C20" w:rsidRDefault="008F4C32" w:rsidP="008F4C32">
      <w:pPr>
        <w:tabs>
          <w:tab w:val="left" w:pos="2552"/>
        </w:tabs>
        <w:jc w:val="both"/>
        <w:rPr>
          <w:rFonts w:ascii="Times New Roman" w:hAnsi="Times New Roman"/>
          <w:spacing w:val="-3"/>
          <w:szCs w:val="24"/>
          <w:lang w:val="ru-RU"/>
        </w:rPr>
      </w:pPr>
    </w:p>
    <w:p w14:paraId="2103180B" w14:textId="57F2B085" w:rsidR="008F4C32" w:rsidRPr="00D53C20" w:rsidRDefault="008F4C32" w:rsidP="008F4C32">
      <w:pPr>
        <w:rPr>
          <w:rFonts w:ascii="Times New Roman" w:hAnsi="Times New Roman"/>
          <w:spacing w:val="-3"/>
          <w:szCs w:val="24"/>
          <w:lang w:val="ru-RU"/>
        </w:rPr>
      </w:pPr>
      <w:r>
        <w:rPr>
          <w:rFonts w:ascii="Times New Roman" w:hAnsi="Times New Roman"/>
          <w:spacing w:val="-3"/>
          <w:szCs w:val="24"/>
          <w:lang w:val="en-GB"/>
        </w:rPr>
        <w:t>Referee</w:t>
      </w:r>
      <w:r w:rsidRPr="00D53C20">
        <w:rPr>
          <w:rFonts w:ascii="Times New Roman" w:hAnsi="Times New Roman"/>
          <w:spacing w:val="-3"/>
          <w:szCs w:val="24"/>
          <w:lang w:val="ru-RU"/>
        </w:rPr>
        <w:t xml:space="preserve">: </w:t>
      </w:r>
    </w:p>
    <w:p w14:paraId="0EBE348B" w14:textId="16883CF0" w:rsidR="0014343A" w:rsidRPr="00D53C20" w:rsidRDefault="00DE65DD" w:rsidP="008F4C32">
      <w:pPr>
        <w:rPr>
          <w:rFonts w:ascii="Times New Roman" w:hAnsi="Times New Roman"/>
          <w:i/>
          <w:szCs w:val="24"/>
          <w:lang w:val="ru-RU"/>
        </w:rPr>
      </w:pP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lang w:val="ru-RU"/>
        </w:rPr>
        <w:tab/>
      </w:r>
      <w:r>
        <w:rPr>
          <w:noProof/>
          <w:lang w:val="ru-RU" w:eastAsia="ru-RU"/>
        </w:rPr>
        <w:drawing>
          <wp:inline distT="0" distB="0" distL="0" distR="0" wp14:anchorId="03967325" wp14:editId="3DCC0F82">
            <wp:extent cx="2746375" cy="1109980"/>
            <wp:effectExtent l="0" t="0" r="0" b="7620"/>
            <wp:docPr id="1" name="Рисунок 1" descr="C:\Users\gsom\Downloads\SDC10012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om\Downloads\SDC10012 (6).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17000" contrast="49000"/>
                              </a14:imgEffect>
                            </a14:imgLayer>
                          </a14:imgProps>
                        </a:ext>
                        <a:ext uri="{28A0092B-C50C-407E-A947-70E740481C1C}">
                          <a14:useLocalDpi xmlns:a14="http://schemas.microsoft.com/office/drawing/2010/main" val="0"/>
                        </a:ext>
                      </a:extLst>
                    </a:blip>
                    <a:srcRect/>
                    <a:stretch>
                      <a:fillRect/>
                    </a:stretch>
                  </pic:blipFill>
                  <pic:spPr bwMode="auto">
                    <a:xfrm>
                      <a:off x="0" y="0"/>
                      <a:ext cx="2777316" cy="1122485"/>
                    </a:xfrm>
                    <a:prstGeom prst="rect">
                      <a:avLst/>
                    </a:prstGeom>
                    <a:noFill/>
                    <a:ln>
                      <a:noFill/>
                    </a:ln>
                  </pic:spPr>
                </pic:pic>
              </a:graphicData>
            </a:graphic>
          </wp:inline>
        </w:drawing>
      </w:r>
    </w:p>
    <w:p w14:paraId="22D2F440" w14:textId="77777777" w:rsidR="00D03DCE" w:rsidRPr="00D03DCE" w:rsidRDefault="00D03DCE" w:rsidP="00B84C53">
      <w:pPr>
        <w:rPr>
          <w:rFonts w:ascii="Times New Roman" w:hAnsi="Times New Roman"/>
          <w:color w:val="000000"/>
          <w:lang w:val="ru-RU"/>
        </w:rPr>
      </w:pPr>
      <w:r w:rsidRPr="00D03DCE">
        <w:rPr>
          <w:rFonts w:ascii="Times New Roman" w:hAnsi="Times New Roman"/>
          <w:color w:val="000000"/>
        </w:rPr>
        <w:t>PhD</w:t>
      </w:r>
      <w:r w:rsidRPr="00D03DCE">
        <w:rPr>
          <w:rFonts w:ascii="Times New Roman" w:hAnsi="Times New Roman"/>
          <w:color w:val="000000"/>
          <w:lang w:val="ru-RU"/>
        </w:rPr>
        <w:t xml:space="preserve">, профессор департамента менеджмента </w:t>
      </w:r>
    </w:p>
    <w:p w14:paraId="64229A4F" w14:textId="77777777" w:rsidR="00D03DCE" w:rsidRPr="00D03DCE" w:rsidRDefault="00D03DCE" w:rsidP="00B84C53">
      <w:pPr>
        <w:rPr>
          <w:rFonts w:ascii="Times New Roman" w:hAnsi="Times New Roman"/>
          <w:color w:val="000000"/>
          <w:lang w:val="ru-RU"/>
        </w:rPr>
      </w:pPr>
      <w:r w:rsidRPr="00D03DCE">
        <w:rPr>
          <w:rFonts w:ascii="Times New Roman" w:hAnsi="Times New Roman"/>
          <w:color w:val="000000"/>
          <w:lang w:val="ru-RU"/>
        </w:rPr>
        <w:t xml:space="preserve">Национальный Исследовательский </w:t>
      </w:r>
    </w:p>
    <w:p w14:paraId="37C7B9DC" w14:textId="30A49DA3" w:rsidR="0014343A" w:rsidRPr="00D03DCE" w:rsidRDefault="00D03DCE" w:rsidP="00A51EC4">
      <w:pPr>
        <w:jc w:val="center"/>
        <w:rPr>
          <w:rFonts w:ascii="Times New Roman" w:hAnsi="Times New Roman"/>
          <w:i/>
          <w:sz w:val="22"/>
          <w:szCs w:val="22"/>
          <w:lang w:val="ru-RU"/>
        </w:rPr>
      </w:pPr>
      <w:r w:rsidRPr="00D03DCE">
        <w:rPr>
          <w:rFonts w:ascii="Times New Roman" w:hAnsi="Times New Roman"/>
          <w:color w:val="000000"/>
          <w:lang w:val="ru-RU"/>
        </w:rPr>
        <w:t>Университет Высшая Школа Экономики</w:t>
      </w:r>
      <w:r>
        <w:rPr>
          <w:rFonts w:ascii="Times New Roman" w:hAnsi="Times New Roman"/>
          <w:color w:val="000000"/>
          <w:lang w:val="ru-RU"/>
        </w:rPr>
        <w:t xml:space="preserve">                                                           Э.В.</w:t>
      </w:r>
      <w:r w:rsidR="00B96124">
        <w:rPr>
          <w:rFonts w:ascii="Times New Roman" w:hAnsi="Times New Roman"/>
          <w:color w:val="000000"/>
          <w:lang w:val="ru-RU"/>
        </w:rPr>
        <w:t xml:space="preserve"> </w:t>
      </w:r>
      <w:r>
        <w:rPr>
          <w:rFonts w:ascii="Times New Roman" w:hAnsi="Times New Roman"/>
          <w:color w:val="000000"/>
          <w:lang w:val="ru-RU"/>
        </w:rPr>
        <w:t>Новаторов</w:t>
      </w:r>
      <w:r w:rsidR="0014343A" w:rsidRPr="00D03DCE">
        <w:rPr>
          <w:rFonts w:cs="Courier New"/>
          <w:color w:val="000000"/>
          <w:lang w:val="ru-RU"/>
        </w:rPr>
        <w:br/>
      </w:r>
    </w:p>
    <w:p w14:paraId="0431FA2D" w14:textId="77777777" w:rsidR="0014343A" w:rsidRPr="00D03DCE" w:rsidRDefault="0014343A" w:rsidP="008F4C32">
      <w:pPr>
        <w:rPr>
          <w:rFonts w:ascii="Times New Roman" w:hAnsi="Times New Roman"/>
          <w:i/>
          <w:sz w:val="22"/>
          <w:szCs w:val="22"/>
          <w:lang w:val="ru-RU"/>
        </w:rPr>
      </w:pPr>
      <w:bookmarkStart w:id="2" w:name="_GoBack"/>
      <w:bookmarkEnd w:id="2"/>
    </w:p>
    <w:p w14:paraId="7BF8DBC9" w14:textId="77777777" w:rsidR="00B97823" w:rsidRPr="00AE4119" w:rsidRDefault="00B97823" w:rsidP="00B97823">
      <w:pPr>
        <w:pageBreakBefore/>
        <w:spacing w:before="240"/>
        <w:jc w:val="center"/>
        <w:rPr>
          <w:rFonts w:ascii="Times New Roman" w:hAnsi="Times New Roman"/>
          <w:b/>
          <w:szCs w:val="24"/>
          <w:lang w:val="ru-RU" w:eastAsia="ru-RU"/>
        </w:rPr>
      </w:pPr>
      <w:r w:rsidRPr="00AE4119">
        <w:rPr>
          <w:rFonts w:ascii="Times New Roman" w:hAnsi="Times New Roman"/>
          <w:b/>
          <w:szCs w:val="24"/>
          <w:lang w:val="ru-RU" w:eastAsia="ru-RU"/>
        </w:rPr>
        <w:lastRenderedPageBreak/>
        <w:t>СОГЛАСИЕ</w:t>
      </w:r>
      <w:r>
        <w:rPr>
          <w:rFonts w:ascii="Times New Roman" w:hAnsi="Times New Roman"/>
          <w:b/>
          <w:szCs w:val="24"/>
          <w:lang w:val="ru-RU" w:eastAsia="ru-RU"/>
        </w:rPr>
        <w:br/>
      </w:r>
      <w:r w:rsidRPr="00AE4119">
        <w:rPr>
          <w:rFonts w:ascii="Times New Roman" w:hAnsi="Times New Roman"/>
          <w:b/>
          <w:szCs w:val="24"/>
          <w:lang w:val="ru-RU" w:eastAsia="ru-RU"/>
        </w:rPr>
        <w:t>на обработку персональных данных</w:t>
      </w:r>
    </w:p>
    <w:p w14:paraId="5DF7722F" w14:textId="77777777" w:rsidR="00B97823" w:rsidRDefault="00B97823" w:rsidP="00B97823">
      <w:pPr>
        <w:pStyle w:val="a3"/>
        <w:ind w:left="0" w:firstLine="720"/>
        <w:jc w:val="both"/>
        <w:rPr>
          <w:rFonts w:ascii="Times New Roman" w:hAnsi="Times New Roman"/>
          <w:szCs w:val="24"/>
          <w:lang w:val="ru-RU"/>
        </w:rPr>
      </w:pPr>
    </w:p>
    <w:p w14:paraId="05ECAE4C" w14:textId="329D7753" w:rsidR="00B97823" w:rsidRPr="00B97823" w:rsidRDefault="00B97823" w:rsidP="00B97823">
      <w:pPr>
        <w:pStyle w:val="a3"/>
        <w:ind w:left="0" w:firstLine="720"/>
        <w:jc w:val="both"/>
        <w:rPr>
          <w:rFonts w:ascii="Times New Roman" w:hAnsi="Times New Roman"/>
          <w:szCs w:val="24"/>
          <w:lang w:val="ru-RU"/>
        </w:rPr>
      </w:pPr>
      <w:r w:rsidRPr="00B97823">
        <w:rPr>
          <w:rFonts w:ascii="Times New Roman" w:hAnsi="Times New Roman"/>
          <w:szCs w:val="24"/>
          <w:lang w:val="ru-RU"/>
        </w:rPr>
        <w:t xml:space="preserve">Я, </w:t>
      </w:r>
      <w:r>
        <w:rPr>
          <w:rFonts w:ascii="Times New Roman" w:hAnsi="Times New Roman"/>
          <w:szCs w:val="24"/>
          <w:lang w:val="ru-RU"/>
        </w:rPr>
        <w:t xml:space="preserve">Новаторов Эдуард Владимирович, </w:t>
      </w:r>
      <w:r w:rsidRPr="00B97823">
        <w:rPr>
          <w:rFonts w:ascii="Times New Roman" w:hAnsi="Times New Roman"/>
          <w:szCs w:val="24"/>
          <w:lang w:val="ru-RU"/>
        </w:rPr>
        <w:t xml:space="preserve">даю согласие на обработку своих персональных данных оператору - Федеральное государственное бюджетное образовательное учреждение высшего образования «Санкт-Петербургский государственный университет» (далее - СПбГУ), 199034,  Санкт-Петербург, Университетская наб., д. 7-9, на следующих условиях: </w:t>
      </w:r>
    </w:p>
    <w:p w14:paraId="63E74345" w14:textId="77777777" w:rsidR="00B97823" w:rsidRPr="00B97823" w:rsidRDefault="00B97823" w:rsidP="00B97823">
      <w:pPr>
        <w:pStyle w:val="a3"/>
        <w:numPr>
          <w:ilvl w:val="0"/>
          <w:numId w:val="6"/>
        </w:numPr>
        <w:spacing w:after="200" w:line="276" w:lineRule="auto"/>
        <w:jc w:val="both"/>
        <w:rPr>
          <w:rFonts w:ascii="Times New Roman" w:hAnsi="Times New Roman"/>
          <w:szCs w:val="24"/>
          <w:lang w:val="ru-RU"/>
        </w:rPr>
      </w:pPr>
      <w:r w:rsidRPr="00B97823">
        <w:rPr>
          <w:rFonts w:ascii="Times New Roman" w:hAnsi="Times New Roman"/>
          <w:szCs w:val="24"/>
          <w:lang w:val="ru-RU"/>
        </w:rPr>
        <w:t>Оператор осуществляет обработку персональных данных исключительно в связи с осуществлением рецензирования и проведения защиты выпускных квалификационных работ обучающихся СПбГУ в целях реализации принципа открытости образовательной деятельности.</w:t>
      </w:r>
    </w:p>
    <w:p w14:paraId="3A0C879B" w14:textId="77777777" w:rsidR="00B97823" w:rsidRPr="00B97823" w:rsidRDefault="00B97823" w:rsidP="00B97823">
      <w:pPr>
        <w:pStyle w:val="a3"/>
        <w:numPr>
          <w:ilvl w:val="0"/>
          <w:numId w:val="6"/>
        </w:numPr>
        <w:spacing w:after="200" w:line="276" w:lineRule="auto"/>
        <w:jc w:val="both"/>
        <w:rPr>
          <w:rFonts w:ascii="Times New Roman" w:hAnsi="Times New Roman"/>
          <w:szCs w:val="24"/>
          <w:lang w:val="ru-RU"/>
        </w:rPr>
      </w:pPr>
      <w:r w:rsidRPr="00B97823">
        <w:rPr>
          <w:rFonts w:ascii="Times New Roman" w:hAnsi="Times New Roman"/>
          <w:szCs w:val="24"/>
          <w:lang w:val="ru-RU"/>
        </w:rPr>
        <w:t>Перечень персональных данных, передаваемых Оператору на обработку:</w:t>
      </w:r>
    </w:p>
    <w:p w14:paraId="0DBB2179" w14:textId="12911060" w:rsidR="00B97823" w:rsidRPr="00B97823" w:rsidRDefault="00B97823" w:rsidP="00B97823">
      <w:pPr>
        <w:pStyle w:val="a3"/>
        <w:numPr>
          <w:ilvl w:val="1"/>
          <w:numId w:val="7"/>
        </w:numPr>
        <w:spacing w:after="200" w:line="276" w:lineRule="auto"/>
        <w:jc w:val="both"/>
        <w:rPr>
          <w:rFonts w:ascii="Times New Roman" w:hAnsi="Times New Roman"/>
          <w:szCs w:val="24"/>
          <w:lang w:val="ru-RU"/>
        </w:rPr>
      </w:pPr>
      <w:r w:rsidRPr="00B97823">
        <w:rPr>
          <w:rFonts w:ascii="Times New Roman" w:hAnsi="Times New Roman"/>
          <w:szCs w:val="24"/>
          <w:lang w:val="ru-RU"/>
        </w:rPr>
        <w:t>фамилия, имя, отчество</w:t>
      </w:r>
      <w:r>
        <w:rPr>
          <w:rFonts w:ascii="Times New Roman" w:hAnsi="Times New Roman"/>
          <w:szCs w:val="24"/>
          <w:lang w:val="ru-RU"/>
        </w:rPr>
        <w:t>: Новаторов Эдуард Владимирович</w:t>
      </w:r>
      <w:r w:rsidRPr="00B97823">
        <w:rPr>
          <w:rFonts w:ascii="Times New Roman" w:hAnsi="Times New Roman"/>
          <w:szCs w:val="24"/>
          <w:lang w:val="ru-RU"/>
        </w:rPr>
        <w:t>;</w:t>
      </w:r>
    </w:p>
    <w:p w14:paraId="5EFFE277" w14:textId="45A157EB" w:rsidR="00B97823" w:rsidRPr="00B97823" w:rsidRDefault="00B97823" w:rsidP="00B97823">
      <w:pPr>
        <w:pStyle w:val="a3"/>
        <w:numPr>
          <w:ilvl w:val="1"/>
          <w:numId w:val="7"/>
        </w:numPr>
        <w:spacing w:after="200" w:line="276" w:lineRule="auto"/>
        <w:jc w:val="both"/>
        <w:rPr>
          <w:rFonts w:ascii="Times New Roman" w:hAnsi="Times New Roman"/>
          <w:szCs w:val="24"/>
          <w:lang w:val="ru-RU"/>
        </w:rPr>
      </w:pPr>
      <w:r w:rsidRPr="00B97823">
        <w:rPr>
          <w:rFonts w:ascii="Times New Roman" w:hAnsi="Times New Roman"/>
          <w:szCs w:val="24"/>
          <w:lang w:val="ru-RU"/>
        </w:rPr>
        <w:t>место работы, должность</w:t>
      </w:r>
      <w:r>
        <w:rPr>
          <w:rFonts w:ascii="Times New Roman" w:hAnsi="Times New Roman"/>
          <w:szCs w:val="24"/>
          <w:lang w:val="ru-RU"/>
        </w:rPr>
        <w:t>:</w:t>
      </w:r>
      <w:r w:rsidRPr="00B97823">
        <w:rPr>
          <w:rFonts w:ascii="Times New Roman" w:hAnsi="Times New Roman"/>
          <w:szCs w:val="24"/>
          <w:lang w:val="ru-RU"/>
        </w:rPr>
        <w:t xml:space="preserve"> </w:t>
      </w:r>
      <w:r w:rsidRPr="00B97823">
        <w:rPr>
          <w:rFonts w:ascii="Times New Roman" w:hAnsi="Times New Roman"/>
          <w:szCs w:val="24"/>
          <w:lang w:val="ru-RU"/>
        </w:rPr>
        <w:t>про</w:t>
      </w:r>
      <w:r w:rsidRPr="00B97823">
        <w:rPr>
          <w:rFonts w:ascii="Times New Roman" w:hAnsi="Times New Roman"/>
          <w:szCs w:val="24"/>
          <w:lang w:val="ru-RU"/>
        </w:rPr>
        <w:t xml:space="preserve">фессор департамента менеджмента, Национальный Исследовательский, </w:t>
      </w:r>
      <w:r w:rsidRPr="00B97823">
        <w:rPr>
          <w:rFonts w:ascii="Times New Roman" w:hAnsi="Times New Roman"/>
          <w:szCs w:val="24"/>
          <w:lang w:val="ru-RU"/>
        </w:rPr>
        <w:t>Университет Высшая Школа Экономики;</w:t>
      </w:r>
    </w:p>
    <w:p w14:paraId="199FE253" w14:textId="0AE22441" w:rsidR="00B97823" w:rsidRPr="00B97823" w:rsidRDefault="00B97823" w:rsidP="00B97823">
      <w:pPr>
        <w:pStyle w:val="a3"/>
        <w:numPr>
          <w:ilvl w:val="1"/>
          <w:numId w:val="7"/>
        </w:numPr>
        <w:spacing w:after="200" w:line="276" w:lineRule="auto"/>
        <w:jc w:val="both"/>
        <w:rPr>
          <w:rFonts w:ascii="Times New Roman" w:hAnsi="Times New Roman"/>
          <w:szCs w:val="24"/>
          <w:lang w:val="ru-RU"/>
        </w:rPr>
      </w:pPr>
      <w:r w:rsidRPr="00B97823">
        <w:rPr>
          <w:rFonts w:ascii="Times New Roman" w:hAnsi="Times New Roman"/>
          <w:szCs w:val="24"/>
          <w:lang w:val="ru-RU"/>
        </w:rPr>
        <w:t>ученая степень и звание (при наличии)</w:t>
      </w:r>
      <w:r>
        <w:rPr>
          <w:rFonts w:ascii="Times New Roman" w:hAnsi="Times New Roman"/>
          <w:szCs w:val="24"/>
          <w:lang w:val="ru-RU"/>
        </w:rPr>
        <w:t xml:space="preserve">: </w:t>
      </w:r>
      <w:r w:rsidRPr="00D03DCE">
        <w:rPr>
          <w:rFonts w:ascii="Times New Roman" w:hAnsi="Times New Roman"/>
          <w:color w:val="000000"/>
        </w:rPr>
        <w:t>PhD</w:t>
      </w:r>
      <w:r>
        <w:rPr>
          <w:rFonts w:ascii="Times New Roman" w:hAnsi="Times New Roman"/>
          <w:color w:val="000000"/>
          <w:lang w:val="ru-RU"/>
        </w:rPr>
        <w:t>, профессор</w:t>
      </w:r>
      <w:r w:rsidRPr="00B97823">
        <w:rPr>
          <w:rFonts w:ascii="Times New Roman" w:hAnsi="Times New Roman"/>
          <w:szCs w:val="24"/>
          <w:lang w:val="ru-RU"/>
        </w:rPr>
        <w:t xml:space="preserve">; </w:t>
      </w:r>
    </w:p>
    <w:p w14:paraId="25BA3DA1" w14:textId="4317CD45" w:rsidR="00B97823" w:rsidRPr="00B97823" w:rsidRDefault="00B97823" w:rsidP="00B97823">
      <w:pPr>
        <w:pStyle w:val="a3"/>
        <w:numPr>
          <w:ilvl w:val="1"/>
          <w:numId w:val="7"/>
        </w:numPr>
        <w:spacing w:after="200" w:line="276" w:lineRule="auto"/>
        <w:jc w:val="both"/>
        <w:rPr>
          <w:rFonts w:ascii="Times New Roman" w:hAnsi="Times New Roman"/>
          <w:szCs w:val="24"/>
          <w:lang w:val="ru-RU"/>
        </w:rPr>
      </w:pPr>
      <w:r w:rsidRPr="00B97823">
        <w:rPr>
          <w:rFonts w:ascii="Times New Roman" w:hAnsi="Times New Roman"/>
          <w:szCs w:val="24"/>
          <w:lang w:val="ru-RU"/>
        </w:rPr>
        <w:t>контактный телефон и адрес электронной почты</w:t>
      </w:r>
      <w:r>
        <w:rPr>
          <w:rFonts w:ascii="Times New Roman" w:hAnsi="Times New Roman"/>
          <w:szCs w:val="24"/>
          <w:lang w:val="ru-RU"/>
        </w:rPr>
        <w:t>:</w:t>
      </w:r>
      <w:r w:rsidRPr="00B97823">
        <w:rPr>
          <w:rFonts w:ascii="Times New Roman" w:hAnsi="Times New Roman"/>
          <w:szCs w:val="24"/>
          <w:lang w:val="ru-RU"/>
        </w:rPr>
        <w:t xml:space="preserve"> 8-911-2107188</w:t>
      </w:r>
      <w:r>
        <w:rPr>
          <w:rFonts w:ascii="Times New Roman" w:hAnsi="Times New Roman"/>
          <w:szCs w:val="24"/>
          <w:lang w:val="ru-RU"/>
        </w:rPr>
        <w:t xml:space="preserve">; </w:t>
      </w:r>
      <w:r w:rsidRPr="00B97823">
        <w:rPr>
          <w:rFonts w:ascii="Times New Roman" w:hAnsi="Times New Roman"/>
          <w:szCs w:val="24"/>
          <w:lang w:val="ru-RU"/>
        </w:rPr>
        <w:t>enovatorov@hse.ru</w:t>
      </w:r>
      <w:r w:rsidRPr="00B97823">
        <w:rPr>
          <w:rFonts w:ascii="Times New Roman" w:hAnsi="Times New Roman"/>
          <w:szCs w:val="24"/>
          <w:lang w:val="ru-RU"/>
        </w:rPr>
        <w:t>.</w:t>
      </w:r>
    </w:p>
    <w:p w14:paraId="74DB1B28" w14:textId="77777777" w:rsidR="00B97823" w:rsidRPr="00B97823" w:rsidRDefault="00B97823" w:rsidP="00B97823">
      <w:pPr>
        <w:pStyle w:val="a3"/>
        <w:numPr>
          <w:ilvl w:val="0"/>
          <w:numId w:val="6"/>
        </w:numPr>
        <w:spacing w:after="200" w:line="276" w:lineRule="auto"/>
        <w:jc w:val="both"/>
        <w:rPr>
          <w:rFonts w:ascii="Times New Roman" w:hAnsi="Times New Roman"/>
          <w:szCs w:val="24"/>
          <w:lang w:val="ru-RU"/>
        </w:rPr>
      </w:pPr>
      <w:proofErr w:type="gramStart"/>
      <w:r w:rsidRPr="00B97823">
        <w:rPr>
          <w:rFonts w:ascii="Times New Roman" w:hAnsi="Times New Roman"/>
          <w:szCs w:val="24"/>
          <w:lang w:val="ru-RU"/>
        </w:rPr>
        <w:t>Оператор имеет право на обработку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w:t>
      </w:r>
      <w:proofErr w:type="gramEnd"/>
    </w:p>
    <w:p w14:paraId="14ADCD49" w14:textId="77777777" w:rsidR="00B97823" w:rsidRPr="00B97823" w:rsidRDefault="00B97823" w:rsidP="00B97823">
      <w:pPr>
        <w:pStyle w:val="a3"/>
        <w:numPr>
          <w:ilvl w:val="0"/>
          <w:numId w:val="6"/>
        </w:numPr>
        <w:spacing w:after="200" w:line="276" w:lineRule="auto"/>
        <w:jc w:val="both"/>
        <w:rPr>
          <w:rFonts w:ascii="Times New Roman" w:hAnsi="Times New Roman"/>
          <w:szCs w:val="24"/>
          <w:lang w:val="ru-RU"/>
        </w:rPr>
      </w:pPr>
      <w:r w:rsidRPr="00B97823">
        <w:rPr>
          <w:rFonts w:ascii="Times New Roman" w:hAnsi="Times New Roman"/>
          <w:szCs w:val="24"/>
          <w:lang w:val="ru-RU"/>
        </w:rPr>
        <w:t>Данным заявлением разрешаю считать общедоступными, в том числе выставлять в сети Интернет, следующие персональные данные: фамилия, имя, отчество, место работы, должность, ученая степень и звание (при наличии).</w:t>
      </w:r>
    </w:p>
    <w:p w14:paraId="6AA937D1" w14:textId="77777777" w:rsidR="00B97823" w:rsidRPr="00B97823" w:rsidRDefault="00B97823" w:rsidP="00B97823">
      <w:pPr>
        <w:pStyle w:val="a3"/>
        <w:numPr>
          <w:ilvl w:val="0"/>
          <w:numId w:val="6"/>
        </w:numPr>
        <w:spacing w:after="200" w:line="276" w:lineRule="auto"/>
        <w:jc w:val="both"/>
        <w:rPr>
          <w:rFonts w:ascii="Times New Roman" w:hAnsi="Times New Roman"/>
          <w:szCs w:val="24"/>
          <w:lang w:val="ru-RU"/>
        </w:rPr>
      </w:pPr>
      <w:r w:rsidRPr="00B97823">
        <w:rPr>
          <w:rFonts w:ascii="Times New Roman" w:hAnsi="Times New Roman"/>
          <w:szCs w:val="24"/>
          <w:lang w:val="ru-RU"/>
        </w:rPr>
        <w:t>Обработка персональных данных осуществляется оператором в соответствии с нормами Федерального закона от 27.07.2006 № 152-ФЗ «О персональных данных» и смешанным способом.</w:t>
      </w:r>
    </w:p>
    <w:p w14:paraId="78CF4602" w14:textId="77777777" w:rsidR="00B97823" w:rsidRPr="00B97823" w:rsidRDefault="00B97823" w:rsidP="00B97823">
      <w:pPr>
        <w:pStyle w:val="a3"/>
        <w:numPr>
          <w:ilvl w:val="0"/>
          <w:numId w:val="6"/>
        </w:numPr>
        <w:spacing w:after="200" w:line="276" w:lineRule="auto"/>
        <w:jc w:val="both"/>
        <w:rPr>
          <w:rFonts w:ascii="Times New Roman" w:hAnsi="Times New Roman"/>
          <w:szCs w:val="24"/>
          <w:lang w:val="ru-RU"/>
        </w:rPr>
      </w:pPr>
      <w:r w:rsidRPr="00B97823">
        <w:rPr>
          <w:rFonts w:ascii="Times New Roman" w:hAnsi="Times New Roman"/>
          <w:szCs w:val="24"/>
          <w:lang w:val="ru-RU"/>
        </w:rPr>
        <w:t xml:space="preserve">Срок действия данного Согласия не ограничен. </w:t>
      </w:r>
    </w:p>
    <w:p w14:paraId="42BDA8F2" w14:textId="77777777" w:rsidR="00B97823" w:rsidRPr="00B97823" w:rsidRDefault="00B97823" w:rsidP="00B97823">
      <w:pPr>
        <w:pStyle w:val="a3"/>
        <w:ind w:left="1440"/>
        <w:jc w:val="both"/>
        <w:rPr>
          <w:rFonts w:ascii="Times New Roman" w:hAnsi="Times New Roman"/>
          <w:szCs w:val="24"/>
          <w:lang w:val="ru-RU"/>
        </w:rPr>
      </w:pPr>
    </w:p>
    <w:p w14:paraId="01072D40" w14:textId="676855ED" w:rsidR="00B97823" w:rsidRPr="00B97823" w:rsidRDefault="00B97823" w:rsidP="00B97823">
      <w:pPr>
        <w:pStyle w:val="a3"/>
        <w:ind w:left="0" w:firstLine="720"/>
        <w:jc w:val="both"/>
        <w:rPr>
          <w:rFonts w:ascii="Times New Roman" w:hAnsi="Times New Roman"/>
          <w:szCs w:val="24"/>
          <w:lang w:val="ru-RU"/>
        </w:rPr>
      </w:pPr>
      <w:r w:rsidRPr="00B97823">
        <w:rPr>
          <w:rFonts w:ascii="Times New Roman" w:hAnsi="Times New Roman"/>
          <w:szCs w:val="24"/>
          <w:lang w:val="ru-RU"/>
        </w:rPr>
        <w:t xml:space="preserve"> «</w:t>
      </w:r>
      <w:r>
        <w:rPr>
          <w:rFonts w:ascii="Times New Roman" w:hAnsi="Times New Roman"/>
          <w:szCs w:val="24"/>
          <w:lang w:val="ru-RU"/>
        </w:rPr>
        <w:t>05</w:t>
      </w:r>
      <w:r w:rsidRPr="00B97823">
        <w:rPr>
          <w:rFonts w:ascii="Times New Roman" w:hAnsi="Times New Roman"/>
          <w:szCs w:val="24"/>
          <w:lang w:val="ru-RU"/>
        </w:rPr>
        <w:t>»</w:t>
      </w:r>
      <w:r>
        <w:rPr>
          <w:rFonts w:ascii="Times New Roman" w:hAnsi="Times New Roman"/>
          <w:szCs w:val="24"/>
          <w:lang w:val="ru-RU"/>
        </w:rPr>
        <w:t xml:space="preserve"> июня</w:t>
      </w:r>
      <w:r w:rsidRPr="00B97823">
        <w:rPr>
          <w:rFonts w:ascii="Times New Roman" w:hAnsi="Times New Roman"/>
          <w:szCs w:val="24"/>
          <w:lang w:val="ru-RU"/>
        </w:rPr>
        <w:t xml:space="preserve"> 20</w:t>
      </w:r>
      <w:r>
        <w:rPr>
          <w:rFonts w:ascii="Times New Roman" w:hAnsi="Times New Roman"/>
          <w:szCs w:val="24"/>
          <w:lang w:val="ru-RU"/>
        </w:rPr>
        <w:t>17</w:t>
      </w:r>
      <w:r w:rsidRPr="00B97823">
        <w:rPr>
          <w:rFonts w:ascii="Times New Roman" w:hAnsi="Times New Roman"/>
          <w:szCs w:val="24"/>
          <w:lang w:val="ru-RU"/>
        </w:rPr>
        <w:t xml:space="preserve"> г.  </w:t>
      </w:r>
      <w:r>
        <w:rPr>
          <w:rFonts w:ascii="Times New Roman" w:hAnsi="Times New Roman"/>
          <w:szCs w:val="24"/>
          <w:lang w:val="ru-RU"/>
        </w:rPr>
        <w:t xml:space="preserve">       </w:t>
      </w:r>
      <w:r w:rsidRPr="00B97823">
        <w:rPr>
          <w:rFonts w:ascii="Times New Roman" w:hAnsi="Times New Roman"/>
          <w:szCs w:val="24"/>
          <w:lang w:val="ru-RU"/>
        </w:rPr>
        <w:t xml:space="preserve">    </w:t>
      </w:r>
      <w:r>
        <w:rPr>
          <w:noProof/>
          <w:lang w:val="ru-RU" w:eastAsia="ru-RU"/>
        </w:rPr>
        <w:drawing>
          <wp:inline distT="0" distB="0" distL="0" distR="0" wp14:anchorId="0DF7F261" wp14:editId="6BB64D02">
            <wp:extent cx="2291938" cy="1104405"/>
            <wp:effectExtent l="0" t="0" r="0" b="635"/>
            <wp:docPr id="2" name="Рисунок 2" descr="C:\Users\gsom\Downloads\SDC10012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om\Downloads\SDC10012 (6).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bright="17000" contrast="49000"/>
                              </a14:imgEffect>
                            </a14:imgLayer>
                          </a14:imgProps>
                        </a:ext>
                        <a:ext uri="{28A0092B-C50C-407E-A947-70E740481C1C}">
                          <a14:useLocalDpi xmlns:a14="http://schemas.microsoft.com/office/drawing/2010/main" val="0"/>
                        </a:ext>
                      </a:extLst>
                    </a:blip>
                    <a:srcRect r="16126"/>
                    <a:stretch/>
                  </pic:blipFill>
                  <pic:spPr bwMode="auto">
                    <a:xfrm>
                      <a:off x="0" y="0"/>
                      <a:ext cx="2329459" cy="1122485"/>
                    </a:xfrm>
                    <a:prstGeom prst="rect">
                      <a:avLst/>
                    </a:prstGeom>
                    <a:noFill/>
                    <a:ln>
                      <a:noFill/>
                    </a:ln>
                    <a:extLst>
                      <a:ext uri="{53640926-AAD7-44D8-BBD7-CCE9431645EC}">
                        <a14:shadowObscured xmlns:a14="http://schemas.microsoft.com/office/drawing/2010/main"/>
                      </a:ext>
                    </a:extLst>
                  </pic:spPr>
                </pic:pic>
              </a:graphicData>
            </a:graphic>
          </wp:inline>
        </w:drawing>
      </w:r>
      <w:r w:rsidRPr="00B97823">
        <w:rPr>
          <w:rFonts w:ascii="Times New Roman" w:hAnsi="Times New Roman"/>
          <w:szCs w:val="24"/>
          <w:lang w:val="ru-RU"/>
        </w:rPr>
        <w:t xml:space="preserve"> </w:t>
      </w:r>
      <w:r>
        <w:rPr>
          <w:rFonts w:ascii="Times New Roman" w:hAnsi="Times New Roman"/>
          <w:szCs w:val="24"/>
          <w:lang w:val="ru-RU"/>
        </w:rPr>
        <w:tab/>
        <w:t xml:space="preserve">      </w:t>
      </w:r>
      <w:r>
        <w:rPr>
          <w:rFonts w:ascii="Times New Roman" w:hAnsi="Times New Roman"/>
          <w:color w:val="000000"/>
          <w:lang w:val="ru-RU"/>
        </w:rPr>
        <w:t>Э.В. Новаторов</w:t>
      </w:r>
    </w:p>
    <w:sectPr w:rsidR="00B97823" w:rsidRPr="00B97823" w:rsidSect="00B6234D">
      <w:headerReference w:type="even" r:id="rId10"/>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105F7" w14:textId="77777777" w:rsidR="00605EB0" w:rsidRDefault="00605EB0" w:rsidP="00B6234D">
      <w:r>
        <w:separator/>
      </w:r>
    </w:p>
  </w:endnote>
  <w:endnote w:type="continuationSeparator" w:id="0">
    <w:p w14:paraId="2143C9E2" w14:textId="77777777" w:rsidR="00605EB0" w:rsidRDefault="00605EB0" w:rsidP="00B6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roman"/>
    <w:pitch w:val="variable"/>
    <w:sig w:usb0="00000003"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BF294" w14:textId="77777777" w:rsidR="00605EB0" w:rsidRDefault="00605EB0" w:rsidP="00B6234D">
      <w:r>
        <w:separator/>
      </w:r>
    </w:p>
  </w:footnote>
  <w:footnote w:type="continuationSeparator" w:id="0">
    <w:p w14:paraId="0DE53263" w14:textId="77777777" w:rsidR="00605EB0" w:rsidRDefault="00605EB0" w:rsidP="00B62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2768F" w14:textId="77777777" w:rsidR="00B6234D" w:rsidRDefault="00B6234D" w:rsidP="003E2C79">
    <w:pPr>
      <w:pStyle w:val="a6"/>
      <w:framePr w:wrap="none"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D9987FB" w14:textId="77777777" w:rsidR="00B6234D" w:rsidRDefault="00B6234D" w:rsidP="00B6234D">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486B3" w14:textId="1C68E023" w:rsidR="00B6234D" w:rsidRDefault="00B6234D" w:rsidP="003E2C79">
    <w:pPr>
      <w:pStyle w:val="a6"/>
      <w:framePr w:wrap="none"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A45A9">
      <w:rPr>
        <w:rStyle w:val="a8"/>
        <w:noProof/>
      </w:rPr>
      <w:t>2</w:t>
    </w:r>
    <w:r>
      <w:rPr>
        <w:rStyle w:val="a8"/>
      </w:rPr>
      <w:fldChar w:fldCharType="end"/>
    </w:r>
  </w:p>
  <w:p w14:paraId="402FC850" w14:textId="77777777" w:rsidR="00B6234D" w:rsidRDefault="00B6234D" w:rsidP="00B6234D">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1FAA"/>
    <w:multiLevelType w:val="hybridMultilevel"/>
    <w:tmpl w:val="EC423A4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B85E57"/>
    <w:multiLevelType w:val="hybridMultilevel"/>
    <w:tmpl w:val="FAC62EC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EC0E10"/>
    <w:multiLevelType w:val="hybridMultilevel"/>
    <w:tmpl w:val="6494E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250301"/>
    <w:multiLevelType w:val="hybridMultilevel"/>
    <w:tmpl w:val="795AF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03571B"/>
    <w:multiLevelType w:val="hybridMultilevel"/>
    <w:tmpl w:val="C2CCC642"/>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8E587D"/>
    <w:multiLevelType w:val="hybridMultilevel"/>
    <w:tmpl w:val="F336FF66"/>
    <w:lvl w:ilvl="0" w:tplc="0419000F">
      <w:start w:val="1"/>
      <w:numFmt w:val="decimal"/>
      <w:lvlText w:val="%1."/>
      <w:lvlJc w:val="left"/>
      <w:pPr>
        <w:ind w:left="1440" w:hanging="360"/>
      </w:pPr>
    </w:lvl>
    <w:lvl w:ilvl="1" w:tplc="04190001">
      <w:start w:val="1"/>
      <w:numFmt w:val="bullet"/>
      <w:lvlText w:val=""/>
      <w:lvlJc w:val="left"/>
      <w:pPr>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EFE7846"/>
    <w:multiLevelType w:val="hybridMultilevel"/>
    <w:tmpl w:val="DC183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243D56"/>
    <w:multiLevelType w:val="hybridMultilevel"/>
    <w:tmpl w:val="3BA8F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35"/>
    <w:rsid w:val="0000455F"/>
    <w:rsid w:val="00012D8B"/>
    <w:rsid w:val="00036E41"/>
    <w:rsid w:val="00050382"/>
    <w:rsid w:val="000E4CA8"/>
    <w:rsid w:val="00130867"/>
    <w:rsid w:val="0014343A"/>
    <w:rsid w:val="001548F0"/>
    <w:rsid w:val="001904EB"/>
    <w:rsid w:val="001959A1"/>
    <w:rsid w:val="00196C9F"/>
    <w:rsid w:val="001A45A9"/>
    <w:rsid w:val="001B0876"/>
    <w:rsid w:val="001E1CBD"/>
    <w:rsid w:val="00221A0A"/>
    <w:rsid w:val="00224BDC"/>
    <w:rsid w:val="00224D1E"/>
    <w:rsid w:val="00277C25"/>
    <w:rsid w:val="00300A89"/>
    <w:rsid w:val="0038691A"/>
    <w:rsid w:val="00397371"/>
    <w:rsid w:val="003B1B9E"/>
    <w:rsid w:val="003F3BBB"/>
    <w:rsid w:val="003F7C1F"/>
    <w:rsid w:val="00401ECE"/>
    <w:rsid w:val="004135CF"/>
    <w:rsid w:val="00512021"/>
    <w:rsid w:val="00584F1E"/>
    <w:rsid w:val="005D0ABB"/>
    <w:rsid w:val="005D7797"/>
    <w:rsid w:val="005E0BEE"/>
    <w:rsid w:val="00605EB0"/>
    <w:rsid w:val="00645164"/>
    <w:rsid w:val="0065357F"/>
    <w:rsid w:val="00662654"/>
    <w:rsid w:val="006B3DD0"/>
    <w:rsid w:val="006C57FC"/>
    <w:rsid w:val="006E2C55"/>
    <w:rsid w:val="006E3C46"/>
    <w:rsid w:val="0077037A"/>
    <w:rsid w:val="007830BA"/>
    <w:rsid w:val="00795A02"/>
    <w:rsid w:val="00797557"/>
    <w:rsid w:val="00803078"/>
    <w:rsid w:val="0085226A"/>
    <w:rsid w:val="0086781E"/>
    <w:rsid w:val="00877888"/>
    <w:rsid w:val="008921F9"/>
    <w:rsid w:val="008F4C32"/>
    <w:rsid w:val="00920A2A"/>
    <w:rsid w:val="00942EDC"/>
    <w:rsid w:val="00982B3D"/>
    <w:rsid w:val="00987399"/>
    <w:rsid w:val="009F0F3C"/>
    <w:rsid w:val="00A10510"/>
    <w:rsid w:val="00A51EC4"/>
    <w:rsid w:val="00A75281"/>
    <w:rsid w:val="00AC3A57"/>
    <w:rsid w:val="00B5768B"/>
    <w:rsid w:val="00B6234D"/>
    <w:rsid w:val="00B84C53"/>
    <w:rsid w:val="00B86B87"/>
    <w:rsid w:val="00B96124"/>
    <w:rsid w:val="00B97823"/>
    <w:rsid w:val="00BD221F"/>
    <w:rsid w:val="00C11D17"/>
    <w:rsid w:val="00C60F1D"/>
    <w:rsid w:val="00C75435"/>
    <w:rsid w:val="00C85BC4"/>
    <w:rsid w:val="00C941B6"/>
    <w:rsid w:val="00CC2E22"/>
    <w:rsid w:val="00D03DCE"/>
    <w:rsid w:val="00D53C20"/>
    <w:rsid w:val="00D66C7C"/>
    <w:rsid w:val="00DE65DD"/>
    <w:rsid w:val="00E322E3"/>
    <w:rsid w:val="00E45397"/>
    <w:rsid w:val="00E51173"/>
    <w:rsid w:val="00EF1A95"/>
    <w:rsid w:val="00F01554"/>
    <w:rsid w:val="00F0471F"/>
    <w:rsid w:val="00F33B6E"/>
    <w:rsid w:val="00F5511D"/>
    <w:rsid w:val="00F76250"/>
    <w:rsid w:val="00FA6E3E"/>
    <w:rsid w:val="00FC085B"/>
    <w:rsid w:val="00FC0DF2"/>
    <w:rsid w:val="00FF2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4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C32"/>
    <w:pPr>
      <w:spacing w:after="0" w:line="240" w:lineRule="auto"/>
    </w:pPr>
    <w:rPr>
      <w:rFonts w:ascii="Courier New" w:eastAsia="Times New Roman" w:hAnsi="Courier New" w:cs="Times New Roman"/>
      <w:sz w:val="24"/>
      <w:szCs w:val="20"/>
      <w:lang w:val="en-US" w:eastAsia="fi-F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164"/>
    <w:pPr>
      <w:ind w:left="720"/>
      <w:contextualSpacing/>
    </w:pPr>
  </w:style>
  <w:style w:type="paragraph" w:customStyle="1" w:styleId="Default">
    <w:name w:val="Default"/>
    <w:rsid w:val="001904EB"/>
    <w:pPr>
      <w:autoSpaceDE w:val="0"/>
      <w:autoSpaceDN w:val="0"/>
      <w:adjustRightInd w:val="0"/>
      <w:spacing w:after="0" w:line="240" w:lineRule="auto"/>
    </w:pPr>
    <w:rPr>
      <w:rFonts w:ascii="Arial" w:hAnsi="Arial" w:cs="Arial"/>
      <w:color w:val="000000"/>
      <w:sz w:val="24"/>
      <w:szCs w:val="24"/>
    </w:rPr>
  </w:style>
  <w:style w:type="paragraph" w:styleId="a4">
    <w:name w:val="Balloon Text"/>
    <w:basedOn w:val="a"/>
    <w:link w:val="a5"/>
    <w:uiPriority w:val="99"/>
    <w:semiHidden/>
    <w:unhideWhenUsed/>
    <w:rsid w:val="00A51EC4"/>
    <w:rPr>
      <w:rFonts w:ascii="Tahoma" w:hAnsi="Tahoma" w:cs="Tahoma"/>
      <w:sz w:val="16"/>
      <w:szCs w:val="16"/>
    </w:rPr>
  </w:style>
  <w:style w:type="character" w:customStyle="1" w:styleId="a5">
    <w:name w:val="Текст выноски Знак"/>
    <w:basedOn w:val="a0"/>
    <w:link w:val="a4"/>
    <w:uiPriority w:val="99"/>
    <w:semiHidden/>
    <w:rsid w:val="00A51EC4"/>
    <w:rPr>
      <w:rFonts w:ascii="Tahoma" w:eastAsia="Times New Roman" w:hAnsi="Tahoma" w:cs="Tahoma"/>
      <w:sz w:val="16"/>
      <w:szCs w:val="16"/>
      <w:lang w:val="en-US" w:eastAsia="fi-FI"/>
    </w:rPr>
  </w:style>
  <w:style w:type="paragraph" w:styleId="a6">
    <w:name w:val="header"/>
    <w:basedOn w:val="a"/>
    <w:link w:val="a7"/>
    <w:uiPriority w:val="99"/>
    <w:unhideWhenUsed/>
    <w:rsid w:val="00B6234D"/>
    <w:pPr>
      <w:tabs>
        <w:tab w:val="center" w:pos="4677"/>
        <w:tab w:val="right" w:pos="9355"/>
      </w:tabs>
    </w:pPr>
  </w:style>
  <w:style w:type="character" w:customStyle="1" w:styleId="a7">
    <w:name w:val="Верхний колонтитул Знак"/>
    <w:basedOn w:val="a0"/>
    <w:link w:val="a6"/>
    <w:uiPriority w:val="99"/>
    <w:rsid w:val="00B6234D"/>
    <w:rPr>
      <w:rFonts w:ascii="Courier New" w:eastAsia="Times New Roman" w:hAnsi="Courier New" w:cs="Times New Roman"/>
      <w:sz w:val="24"/>
      <w:szCs w:val="20"/>
      <w:lang w:val="en-US" w:eastAsia="fi-FI"/>
    </w:rPr>
  </w:style>
  <w:style w:type="character" w:styleId="a8">
    <w:name w:val="page number"/>
    <w:basedOn w:val="a0"/>
    <w:uiPriority w:val="99"/>
    <w:semiHidden/>
    <w:unhideWhenUsed/>
    <w:rsid w:val="00B623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C32"/>
    <w:pPr>
      <w:spacing w:after="0" w:line="240" w:lineRule="auto"/>
    </w:pPr>
    <w:rPr>
      <w:rFonts w:ascii="Courier New" w:eastAsia="Times New Roman" w:hAnsi="Courier New" w:cs="Times New Roman"/>
      <w:sz w:val="24"/>
      <w:szCs w:val="20"/>
      <w:lang w:val="en-US" w:eastAsia="fi-F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164"/>
    <w:pPr>
      <w:ind w:left="720"/>
      <w:contextualSpacing/>
    </w:pPr>
  </w:style>
  <w:style w:type="paragraph" w:customStyle="1" w:styleId="Default">
    <w:name w:val="Default"/>
    <w:rsid w:val="001904EB"/>
    <w:pPr>
      <w:autoSpaceDE w:val="0"/>
      <w:autoSpaceDN w:val="0"/>
      <w:adjustRightInd w:val="0"/>
      <w:spacing w:after="0" w:line="240" w:lineRule="auto"/>
    </w:pPr>
    <w:rPr>
      <w:rFonts w:ascii="Arial" w:hAnsi="Arial" w:cs="Arial"/>
      <w:color w:val="000000"/>
      <w:sz w:val="24"/>
      <w:szCs w:val="24"/>
    </w:rPr>
  </w:style>
  <w:style w:type="paragraph" w:styleId="a4">
    <w:name w:val="Balloon Text"/>
    <w:basedOn w:val="a"/>
    <w:link w:val="a5"/>
    <w:uiPriority w:val="99"/>
    <w:semiHidden/>
    <w:unhideWhenUsed/>
    <w:rsid w:val="00A51EC4"/>
    <w:rPr>
      <w:rFonts w:ascii="Tahoma" w:hAnsi="Tahoma" w:cs="Tahoma"/>
      <w:sz w:val="16"/>
      <w:szCs w:val="16"/>
    </w:rPr>
  </w:style>
  <w:style w:type="character" w:customStyle="1" w:styleId="a5">
    <w:name w:val="Текст выноски Знак"/>
    <w:basedOn w:val="a0"/>
    <w:link w:val="a4"/>
    <w:uiPriority w:val="99"/>
    <w:semiHidden/>
    <w:rsid w:val="00A51EC4"/>
    <w:rPr>
      <w:rFonts w:ascii="Tahoma" w:eastAsia="Times New Roman" w:hAnsi="Tahoma" w:cs="Tahoma"/>
      <w:sz w:val="16"/>
      <w:szCs w:val="16"/>
      <w:lang w:val="en-US" w:eastAsia="fi-FI"/>
    </w:rPr>
  </w:style>
  <w:style w:type="paragraph" w:styleId="a6">
    <w:name w:val="header"/>
    <w:basedOn w:val="a"/>
    <w:link w:val="a7"/>
    <w:uiPriority w:val="99"/>
    <w:unhideWhenUsed/>
    <w:rsid w:val="00B6234D"/>
    <w:pPr>
      <w:tabs>
        <w:tab w:val="center" w:pos="4677"/>
        <w:tab w:val="right" w:pos="9355"/>
      </w:tabs>
    </w:pPr>
  </w:style>
  <w:style w:type="character" w:customStyle="1" w:styleId="a7">
    <w:name w:val="Верхний колонтитул Знак"/>
    <w:basedOn w:val="a0"/>
    <w:link w:val="a6"/>
    <w:uiPriority w:val="99"/>
    <w:rsid w:val="00B6234D"/>
    <w:rPr>
      <w:rFonts w:ascii="Courier New" w:eastAsia="Times New Roman" w:hAnsi="Courier New" w:cs="Times New Roman"/>
      <w:sz w:val="24"/>
      <w:szCs w:val="20"/>
      <w:lang w:val="en-US" w:eastAsia="fi-FI"/>
    </w:rPr>
  </w:style>
  <w:style w:type="character" w:styleId="a8">
    <w:name w:val="page number"/>
    <w:basedOn w:val="a0"/>
    <w:uiPriority w:val="99"/>
    <w:semiHidden/>
    <w:unhideWhenUsed/>
    <w:rsid w:val="00B62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5958">
      <w:bodyDiv w:val="1"/>
      <w:marLeft w:val="0"/>
      <w:marRight w:val="0"/>
      <w:marTop w:val="0"/>
      <w:marBottom w:val="0"/>
      <w:divBdr>
        <w:top w:val="none" w:sz="0" w:space="0" w:color="auto"/>
        <w:left w:val="none" w:sz="0" w:space="0" w:color="auto"/>
        <w:bottom w:val="none" w:sz="0" w:space="0" w:color="auto"/>
        <w:right w:val="none" w:sz="0" w:space="0" w:color="auto"/>
      </w:divBdr>
      <w:divsChild>
        <w:div w:id="421990758">
          <w:marLeft w:val="0"/>
          <w:marRight w:val="0"/>
          <w:marTop w:val="105"/>
          <w:marBottom w:val="30"/>
          <w:divBdr>
            <w:top w:val="none" w:sz="0" w:space="0" w:color="auto"/>
            <w:left w:val="none" w:sz="0" w:space="0" w:color="auto"/>
            <w:bottom w:val="none" w:sz="0" w:space="0" w:color="auto"/>
            <w:right w:val="none" w:sz="0" w:space="0" w:color="auto"/>
          </w:divBdr>
          <w:divsChild>
            <w:div w:id="2047631894">
              <w:marLeft w:val="0"/>
              <w:marRight w:val="0"/>
              <w:marTop w:val="0"/>
              <w:marBottom w:val="0"/>
              <w:divBdr>
                <w:top w:val="none" w:sz="0" w:space="0" w:color="auto"/>
                <w:left w:val="none" w:sz="0" w:space="0" w:color="auto"/>
                <w:bottom w:val="none" w:sz="0" w:space="0" w:color="auto"/>
                <w:right w:val="none" w:sz="0" w:space="0" w:color="auto"/>
              </w:divBdr>
              <w:divsChild>
                <w:div w:id="81379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1655">
          <w:marLeft w:val="0"/>
          <w:marRight w:val="0"/>
          <w:marTop w:val="0"/>
          <w:marBottom w:val="0"/>
          <w:divBdr>
            <w:top w:val="none" w:sz="0" w:space="0" w:color="auto"/>
            <w:left w:val="none" w:sz="0" w:space="0" w:color="auto"/>
            <w:bottom w:val="none" w:sz="0" w:space="0" w:color="auto"/>
            <w:right w:val="none" w:sz="0" w:space="0" w:color="auto"/>
          </w:divBdr>
          <w:divsChild>
            <w:div w:id="814764831">
              <w:marLeft w:val="0"/>
              <w:marRight w:val="0"/>
              <w:marTop w:val="0"/>
              <w:marBottom w:val="0"/>
              <w:divBdr>
                <w:top w:val="none" w:sz="0" w:space="0" w:color="auto"/>
                <w:left w:val="none" w:sz="0" w:space="0" w:color="auto"/>
                <w:bottom w:val="none" w:sz="0" w:space="0" w:color="auto"/>
                <w:right w:val="none" w:sz="0" w:space="0" w:color="auto"/>
              </w:divBdr>
              <w:divsChild>
                <w:div w:id="56901190">
                  <w:marLeft w:val="0"/>
                  <w:marRight w:val="60"/>
                  <w:marTop w:val="0"/>
                  <w:marBottom w:val="0"/>
                  <w:divBdr>
                    <w:top w:val="none" w:sz="0" w:space="0" w:color="auto"/>
                    <w:left w:val="none" w:sz="0" w:space="0" w:color="auto"/>
                    <w:bottom w:val="none" w:sz="0" w:space="0" w:color="auto"/>
                    <w:right w:val="none" w:sz="0" w:space="0" w:color="auto"/>
                  </w:divBdr>
                  <w:divsChild>
                    <w:div w:id="1910268684">
                      <w:marLeft w:val="0"/>
                      <w:marRight w:val="0"/>
                      <w:marTop w:val="0"/>
                      <w:marBottom w:val="120"/>
                      <w:divBdr>
                        <w:top w:val="single" w:sz="6" w:space="0" w:color="C0C0C0"/>
                        <w:left w:val="single" w:sz="6" w:space="0" w:color="D9D9D9"/>
                        <w:bottom w:val="single" w:sz="6" w:space="0" w:color="D9D9D9"/>
                        <w:right w:val="single" w:sz="6" w:space="0" w:color="D9D9D9"/>
                      </w:divBdr>
                      <w:divsChild>
                        <w:div w:id="2020499278">
                          <w:marLeft w:val="0"/>
                          <w:marRight w:val="0"/>
                          <w:marTop w:val="0"/>
                          <w:marBottom w:val="0"/>
                          <w:divBdr>
                            <w:top w:val="none" w:sz="0" w:space="0" w:color="auto"/>
                            <w:left w:val="none" w:sz="0" w:space="0" w:color="auto"/>
                            <w:bottom w:val="none" w:sz="0" w:space="0" w:color="auto"/>
                            <w:right w:val="none" w:sz="0" w:space="0" w:color="auto"/>
                          </w:divBdr>
                        </w:div>
                        <w:div w:id="1509785542">
                          <w:marLeft w:val="0"/>
                          <w:marRight w:val="0"/>
                          <w:marTop w:val="0"/>
                          <w:marBottom w:val="0"/>
                          <w:divBdr>
                            <w:top w:val="none" w:sz="0" w:space="0" w:color="auto"/>
                            <w:left w:val="none" w:sz="0" w:space="0" w:color="auto"/>
                            <w:bottom w:val="none" w:sz="0" w:space="0" w:color="auto"/>
                            <w:right w:val="none" w:sz="0" w:space="0" w:color="auto"/>
                          </w:divBdr>
                        </w:div>
                      </w:divsChild>
                    </w:div>
                    <w:div w:id="1913928321">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594289840">
              <w:marLeft w:val="0"/>
              <w:marRight w:val="0"/>
              <w:marTop w:val="0"/>
              <w:marBottom w:val="0"/>
              <w:divBdr>
                <w:top w:val="none" w:sz="0" w:space="0" w:color="auto"/>
                <w:left w:val="none" w:sz="0" w:space="0" w:color="auto"/>
                <w:bottom w:val="none" w:sz="0" w:space="0" w:color="auto"/>
                <w:right w:val="none" w:sz="0" w:space="0" w:color="auto"/>
              </w:divBdr>
              <w:divsChild>
                <w:div w:id="1978336511">
                  <w:marLeft w:val="60"/>
                  <w:marRight w:val="0"/>
                  <w:marTop w:val="0"/>
                  <w:marBottom w:val="0"/>
                  <w:divBdr>
                    <w:top w:val="none" w:sz="0" w:space="0" w:color="auto"/>
                    <w:left w:val="none" w:sz="0" w:space="0" w:color="auto"/>
                    <w:bottom w:val="none" w:sz="0" w:space="0" w:color="auto"/>
                    <w:right w:val="none" w:sz="0" w:space="0" w:color="auto"/>
                  </w:divBdr>
                  <w:divsChild>
                    <w:div w:id="44837033">
                      <w:marLeft w:val="0"/>
                      <w:marRight w:val="0"/>
                      <w:marTop w:val="0"/>
                      <w:marBottom w:val="0"/>
                      <w:divBdr>
                        <w:top w:val="none" w:sz="0" w:space="0" w:color="auto"/>
                        <w:left w:val="none" w:sz="0" w:space="0" w:color="auto"/>
                        <w:bottom w:val="none" w:sz="0" w:space="0" w:color="auto"/>
                        <w:right w:val="none" w:sz="0" w:space="0" w:color="auto"/>
                      </w:divBdr>
                      <w:divsChild>
                        <w:div w:id="974287553">
                          <w:marLeft w:val="0"/>
                          <w:marRight w:val="0"/>
                          <w:marTop w:val="0"/>
                          <w:marBottom w:val="120"/>
                          <w:divBdr>
                            <w:top w:val="single" w:sz="6" w:space="0" w:color="F5F5F5"/>
                            <w:left w:val="single" w:sz="6" w:space="0" w:color="F5F5F5"/>
                            <w:bottom w:val="single" w:sz="6" w:space="0" w:color="F5F5F5"/>
                            <w:right w:val="single" w:sz="6" w:space="0" w:color="F5F5F5"/>
                          </w:divBdr>
                          <w:divsChild>
                            <w:div w:id="747187401">
                              <w:marLeft w:val="0"/>
                              <w:marRight w:val="0"/>
                              <w:marTop w:val="0"/>
                              <w:marBottom w:val="0"/>
                              <w:divBdr>
                                <w:top w:val="none" w:sz="0" w:space="0" w:color="auto"/>
                                <w:left w:val="none" w:sz="0" w:space="0" w:color="auto"/>
                                <w:bottom w:val="none" w:sz="0" w:space="0" w:color="auto"/>
                                <w:right w:val="none" w:sz="0" w:space="0" w:color="auto"/>
                              </w:divBdr>
                              <w:divsChild>
                                <w:div w:id="19918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49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gsom</dc:creator>
  <cp:lastModifiedBy>Алканова Ольга Николаевна</cp:lastModifiedBy>
  <cp:revision>2</cp:revision>
  <dcterms:created xsi:type="dcterms:W3CDTF">2017-06-08T11:24:00Z</dcterms:created>
  <dcterms:modified xsi:type="dcterms:W3CDTF">2017-06-08T11:24:00Z</dcterms:modified>
</cp:coreProperties>
</file>