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F1" w:rsidRPr="001601F1" w:rsidRDefault="001601F1" w:rsidP="0099666F">
      <w:pPr>
        <w:jc w:val="both"/>
        <w:rPr>
          <w:rFonts w:ascii="Times New Roman" w:hAnsi="Times New Roman" w:cs="Times New Roman"/>
          <w:sz w:val="28"/>
          <w:szCs w:val="28"/>
        </w:rPr>
      </w:pPr>
      <w:r w:rsidRPr="001601F1">
        <w:rPr>
          <w:rFonts w:ascii="Times New Roman" w:hAnsi="Times New Roman" w:cs="Times New Roman"/>
          <w:sz w:val="28"/>
          <w:szCs w:val="28"/>
        </w:rPr>
        <w:t>САНКТ-ПЕТЕРБУРГСКИЙ ГОСУДАРСТВЕННЫЙ УНИВЕРСИТЕТ</w:t>
      </w:r>
    </w:p>
    <w:p w:rsidR="001601F1" w:rsidRPr="001601F1" w:rsidRDefault="001601F1" w:rsidP="0099666F">
      <w:pPr>
        <w:spacing w:after="1560"/>
        <w:jc w:val="both"/>
      </w:pPr>
    </w:p>
    <w:p w:rsidR="001601F1" w:rsidRPr="001601F1" w:rsidRDefault="001601F1" w:rsidP="00A20311">
      <w:pPr>
        <w:spacing w:after="1560"/>
        <w:jc w:val="center"/>
        <w:rPr>
          <w:rFonts w:ascii="Times New Roman" w:hAnsi="Times New Roman" w:cs="Times New Roman"/>
          <w:b/>
          <w:sz w:val="28"/>
          <w:szCs w:val="28"/>
        </w:rPr>
      </w:pPr>
      <w:r>
        <w:rPr>
          <w:rFonts w:ascii="Times New Roman" w:hAnsi="Times New Roman" w:cs="Times New Roman"/>
          <w:b/>
          <w:sz w:val="28"/>
          <w:szCs w:val="28"/>
        </w:rPr>
        <w:t>Полянина Александра Сергеевна</w:t>
      </w:r>
    </w:p>
    <w:p w:rsidR="001601F1" w:rsidRPr="001601F1" w:rsidRDefault="001601F1" w:rsidP="00A20311">
      <w:pPr>
        <w:spacing w:after="600"/>
        <w:jc w:val="center"/>
        <w:rPr>
          <w:rFonts w:ascii="Times New Roman" w:hAnsi="Times New Roman" w:cs="Times New Roman"/>
          <w:sz w:val="28"/>
          <w:szCs w:val="28"/>
        </w:rPr>
      </w:pPr>
      <w:r w:rsidRPr="001601F1">
        <w:rPr>
          <w:rFonts w:ascii="Times New Roman" w:hAnsi="Times New Roman" w:cs="Times New Roman"/>
          <w:sz w:val="28"/>
          <w:szCs w:val="28"/>
        </w:rPr>
        <w:t>Э</w:t>
      </w:r>
      <w:r>
        <w:rPr>
          <w:rFonts w:ascii="Times New Roman" w:hAnsi="Times New Roman" w:cs="Times New Roman"/>
          <w:sz w:val="28"/>
          <w:szCs w:val="28"/>
        </w:rPr>
        <w:t>КФРАСИС</w:t>
      </w:r>
      <w:r w:rsidRPr="001601F1">
        <w:rPr>
          <w:rFonts w:ascii="Times New Roman" w:hAnsi="Times New Roman" w:cs="Times New Roman"/>
          <w:sz w:val="28"/>
          <w:szCs w:val="28"/>
        </w:rPr>
        <w:t xml:space="preserve"> С</w:t>
      </w:r>
      <w:r>
        <w:rPr>
          <w:rFonts w:ascii="Times New Roman" w:hAnsi="Times New Roman" w:cs="Times New Roman"/>
          <w:sz w:val="28"/>
          <w:szCs w:val="28"/>
        </w:rPr>
        <w:t>ИРИИ</w:t>
      </w:r>
      <w:r w:rsidRPr="001601F1">
        <w:rPr>
          <w:rFonts w:ascii="Times New Roman" w:hAnsi="Times New Roman" w:cs="Times New Roman"/>
          <w:sz w:val="28"/>
          <w:szCs w:val="28"/>
        </w:rPr>
        <w:t xml:space="preserve"> </w:t>
      </w:r>
      <w:r>
        <w:rPr>
          <w:rFonts w:ascii="Times New Roman" w:hAnsi="Times New Roman" w:cs="Times New Roman"/>
          <w:sz w:val="28"/>
          <w:szCs w:val="28"/>
        </w:rPr>
        <w:t>И</w:t>
      </w:r>
      <w:r w:rsidRPr="001601F1">
        <w:rPr>
          <w:rFonts w:ascii="Times New Roman" w:hAnsi="Times New Roman" w:cs="Times New Roman"/>
          <w:sz w:val="28"/>
          <w:szCs w:val="28"/>
        </w:rPr>
        <w:t xml:space="preserve"> П</w:t>
      </w:r>
      <w:r>
        <w:rPr>
          <w:rFonts w:ascii="Times New Roman" w:hAnsi="Times New Roman" w:cs="Times New Roman"/>
          <w:sz w:val="28"/>
          <w:szCs w:val="28"/>
        </w:rPr>
        <w:t>АЛЕСТИН</w:t>
      </w:r>
      <w:proofErr w:type="gramStart"/>
      <w:r>
        <w:rPr>
          <w:rFonts w:ascii="Times New Roman" w:hAnsi="Times New Roman" w:cs="Times New Roman"/>
          <w:sz w:val="28"/>
          <w:szCs w:val="28"/>
        </w:rPr>
        <w:t>Ы</w:t>
      </w:r>
      <w:r w:rsidRPr="001601F1">
        <w:rPr>
          <w:rFonts w:ascii="Times New Roman" w:hAnsi="Times New Roman" w:cs="Times New Roman"/>
          <w:sz w:val="28"/>
          <w:szCs w:val="28"/>
        </w:rPr>
        <w:t xml:space="preserve"> И</w:t>
      </w:r>
      <w:r>
        <w:rPr>
          <w:rFonts w:ascii="Times New Roman" w:hAnsi="Times New Roman" w:cs="Times New Roman"/>
          <w:sz w:val="28"/>
          <w:szCs w:val="28"/>
        </w:rPr>
        <w:t>ОА</w:t>
      </w:r>
      <w:proofErr w:type="gramEnd"/>
      <w:r>
        <w:rPr>
          <w:rFonts w:ascii="Times New Roman" w:hAnsi="Times New Roman" w:cs="Times New Roman"/>
          <w:sz w:val="28"/>
          <w:szCs w:val="28"/>
        </w:rPr>
        <w:t>ННА</w:t>
      </w:r>
      <w:r w:rsidRPr="001601F1">
        <w:rPr>
          <w:rFonts w:ascii="Times New Roman" w:hAnsi="Times New Roman" w:cs="Times New Roman"/>
          <w:sz w:val="28"/>
          <w:szCs w:val="28"/>
        </w:rPr>
        <w:t xml:space="preserve"> Ф</w:t>
      </w:r>
      <w:r>
        <w:rPr>
          <w:rFonts w:ascii="Times New Roman" w:hAnsi="Times New Roman" w:cs="Times New Roman"/>
          <w:sz w:val="28"/>
          <w:szCs w:val="28"/>
        </w:rPr>
        <w:t>ОКИ:</w:t>
      </w:r>
      <w:r w:rsidRPr="001601F1">
        <w:rPr>
          <w:rFonts w:ascii="Times New Roman" w:hAnsi="Times New Roman" w:cs="Times New Roman"/>
          <w:sz w:val="28"/>
          <w:szCs w:val="28"/>
        </w:rPr>
        <w:t xml:space="preserve"> </w:t>
      </w:r>
      <w:r>
        <w:rPr>
          <w:rFonts w:ascii="Times New Roman" w:hAnsi="Times New Roman" w:cs="Times New Roman"/>
          <w:sz w:val="28"/>
          <w:szCs w:val="28"/>
        </w:rPr>
        <w:t>ЖАНРОВАЯ СПЕЦИФИКА, ИСТОЧНИКИ, СТИЛЬ</w:t>
      </w:r>
    </w:p>
    <w:p w:rsidR="001601F1" w:rsidRPr="001601F1" w:rsidRDefault="001601F1" w:rsidP="00A20311">
      <w:pPr>
        <w:spacing w:after="1200"/>
        <w:jc w:val="center"/>
        <w:rPr>
          <w:rFonts w:ascii="Times New Roman" w:hAnsi="Times New Roman" w:cs="Times New Roman"/>
          <w:sz w:val="28"/>
          <w:szCs w:val="28"/>
        </w:rPr>
      </w:pPr>
      <w:r w:rsidRPr="001601F1">
        <w:rPr>
          <w:rFonts w:ascii="Times New Roman" w:hAnsi="Times New Roman" w:cs="Times New Roman"/>
          <w:sz w:val="28"/>
          <w:szCs w:val="28"/>
        </w:rPr>
        <w:t>Выпускная квалификационная работа</w:t>
      </w:r>
    </w:p>
    <w:p w:rsidR="001601F1" w:rsidRPr="001601F1" w:rsidRDefault="001601F1" w:rsidP="0099666F">
      <w:pPr>
        <w:ind w:left="3969"/>
        <w:jc w:val="both"/>
        <w:rPr>
          <w:rFonts w:ascii="Times New Roman" w:hAnsi="Times New Roman" w:cs="Times New Roman"/>
          <w:sz w:val="28"/>
          <w:szCs w:val="28"/>
        </w:rPr>
      </w:pPr>
      <w:r w:rsidRPr="001601F1">
        <w:rPr>
          <w:rFonts w:ascii="Times New Roman" w:hAnsi="Times New Roman" w:cs="Times New Roman"/>
          <w:sz w:val="28"/>
          <w:szCs w:val="28"/>
        </w:rPr>
        <w:t>Научный руководитель:</w:t>
      </w:r>
    </w:p>
    <w:p w:rsidR="001601F1" w:rsidRPr="001601F1" w:rsidRDefault="001601F1" w:rsidP="0099666F">
      <w:pPr>
        <w:ind w:left="3969"/>
        <w:jc w:val="both"/>
        <w:rPr>
          <w:rFonts w:ascii="Times New Roman" w:hAnsi="Times New Roman" w:cs="Times New Roman"/>
          <w:sz w:val="28"/>
          <w:szCs w:val="28"/>
        </w:rPr>
      </w:pPr>
      <w:r>
        <w:rPr>
          <w:rFonts w:ascii="Times New Roman" w:hAnsi="Times New Roman" w:cs="Times New Roman"/>
          <w:sz w:val="28"/>
          <w:szCs w:val="28"/>
        </w:rPr>
        <w:t xml:space="preserve">к. ф. н. доцент СПбГУ  </w:t>
      </w:r>
      <w:r w:rsidRPr="001601F1">
        <w:rPr>
          <w:rFonts w:ascii="Times New Roman" w:hAnsi="Times New Roman" w:cs="Times New Roman"/>
          <w:b/>
          <w:sz w:val="28"/>
          <w:szCs w:val="28"/>
        </w:rPr>
        <w:t>Черноглазов</w:t>
      </w:r>
      <w:r>
        <w:rPr>
          <w:rFonts w:ascii="Times New Roman" w:hAnsi="Times New Roman" w:cs="Times New Roman"/>
          <w:sz w:val="28"/>
          <w:szCs w:val="28"/>
        </w:rPr>
        <w:t xml:space="preserve"> Дмитрий Александрович</w:t>
      </w:r>
    </w:p>
    <w:p w:rsidR="001601F1" w:rsidRPr="001601F1" w:rsidRDefault="001601F1" w:rsidP="0099666F">
      <w:pPr>
        <w:ind w:left="3969"/>
        <w:jc w:val="both"/>
        <w:rPr>
          <w:rFonts w:ascii="Times New Roman" w:hAnsi="Times New Roman" w:cs="Times New Roman"/>
          <w:sz w:val="28"/>
          <w:szCs w:val="28"/>
        </w:rPr>
      </w:pPr>
      <w:r w:rsidRPr="001601F1">
        <w:rPr>
          <w:rFonts w:ascii="Times New Roman" w:hAnsi="Times New Roman" w:cs="Times New Roman"/>
          <w:sz w:val="28"/>
          <w:szCs w:val="28"/>
        </w:rPr>
        <w:t>Рецензент:</w:t>
      </w:r>
    </w:p>
    <w:p w:rsidR="001601F1" w:rsidRPr="001601F1" w:rsidRDefault="001601F1" w:rsidP="0099666F">
      <w:pPr>
        <w:spacing w:after="3240"/>
        <w:ind w:left="3969"/>
        <w:jc w:val="both"/>
        <w:rPr>
          <w:rFonts w:ascii="Times New Roman" w:hAnsi="Times New Roman" w:cs="Times New Roman"/>
          <w:sz w:val="28"/>
          <w:szCs w:val="28"/>
        </w:rPr>
      </w:pPr>
      <w:r>
        <w:rPr>
          <w:rFonts w:ascii="Times New Roman" w:hAnsi="Times New Roman" w:cs="Times New Roman"/>
          <w:sz w:val="28"/>
          <w:szCs w:val="28"/>
        </w:rPr>
        <w:t xml:space="preserve">к. ф. н. доцент СПбГУ </w:t>
      </w:r>
      <w:r w:rsidRPr="001601F1">
        <w:rPr>
          <w:rFonts w:ascii="Times New Roman" w:hAnsi="Times New Roman" w:cs="Times New Roman"/>
          <w:b/>
          <w:sz w:val="28"/>
          <w:szCs w:val="28"/>
        </w:rPr>
        <w:t>Кисилиер</w:t>
      </w:r>
      <w:r>
        <w:rPr>
          <w:rFonts w:ascii="Times New Roman" w:hAnsi="Times New Roman" w:cs="Times New Roman"/>
          <w:sz w:val="28"/>
          <w:szCs w:val="28"/>
        </w:rPr>
        <w:t xml:space="preserve"> Максим Львович</w:t>
      </w:r>
    </w:p>
    <w:p w:rsidR="001601F1" w:rsidRPr="001601F1" w:rsidRDefault="001601F1" w:rsidP="00A20311">
      <w:pPr>
        <w:jc w:val="center"/>
        <w:rPr>
          <w:rFonts w:ascii="Times New Roman" w:hAnsi="Times New Roman" w:cs="Times New Roman"/>
          <w:sz w:val="28"/>
          <w:szCs w:val="28"/>
        </w:rPr>
      </w:pPr>
      <w:r w:rsidRPr="001601F1">
        <w:rPr>
          <w:rFonts w:ascii="Times New Roman" w:hAnsi="Times New Roman" w:cs="Times New Roman"/>
          <w:sz w:val="28"/>
          <w:szCs w:val="28"/>
        </w:rPr>
        <w:t>Санкт-Петербург</w:t>
      </w:r>
    </w:p>
    <w:p w:rsidR="001601F1" w:rsidRDefault="001601F1" w:rsidP="00A20311">
      <w:pPr>
        <w:jc w:val="center"/>
        <w:sectPr w:rsidR="001601F1" w:rsidSect="001601F1">
          <w:headerReference w:type="default" r:id="rId8"/>
          <w:pgSz w:w="11906" w:h="16838"/>
          <w:pgMar w:top="1134" w:right="567" w:bottom="1134" w:left="1701" w:header="709" w:footer="709" w:gutter="0"/>
          <w:cols w:space="708"/>
          <w:docGrid w:linePitch="360"/>
        </w:sectPr>
      </w:pPr>
      <w:r w:rsidRPr="001601F1">
        <w:rPr>
          <w:rFonts w:ascii="Times New Roman" w:hAnsi="Times New Roman" w:cs="Times New Roman"/>
          <w:sz w:val="28"/>
          <w:szCs w:val="28"/>
        </w:rPr>
        <w:t>2017</w:t>
      </w:r>
    </w:p>
    <w:p w:rsidR="001601F1" w:rsidRDefault="001601F1" w:rsidP="0099666F">
      <w:pPr>
        <w:jc w:val="both"/>
      </w:pPr>
    </w:p>
    <w:p w:rsidR="00310CB6" w:rsidRDefault="00D21634" w:rsidP="0099666F">
      <w:pPr>
        <w:jc w:val="both"/>
        <w:rPr>
          <w:rFonts w:ascii="Times New Roman" w:hAnsi="Times New Roman" w:cs="Times New Roman"/>
          <w:sz w:val="28"/>
          <w:szCs w:val="28"/>
        </w:rPr>
      </w:pPr>
      <w:r>
        <w:rPr>
          <w:rFonts w:ascii="Times New Roman" w:hAnsi="Times New Roman" w:cs="Times New Roman"/>
          <w:sz w:val="28"/>
          <w:szCs w:val="28"/>
        </w:rPr>
        <w:t>СОДЕРЖАНИЕ</w:t>
      </w:r>
    </w:p>
    <w:p w:rsidR="00310CB6" w:rsidRDefault="00310CB6" w:rsidP="0099666F">
      <w:pPr>
        <w:jc w:val="both"/>
        <w:rPr>
          <w:rFonts w:ascii="Times New Roman" w:hAnsi="Times New Roman" w:cs="Times New Roman"/>
          <w:sz w:val="28"/>
          <w:szCs w:val="28"/>
        </w:rPr>
      </w:pPr>
      <w:r>
        <w:rPr>
          <w:rFonts w:ascii="Times New Roman" w:hAnsi="Times New Roman" w:cs="Times New Roman"/>
          <w:sz w:val="28"/>
          <w:szCs w:val="28"/>
        </w:rPr>
        <w:t>Введение……………………………………….…………………………..</w:t>
      </w:r>
      <w:r w:rsidR="009027FA">
        <w:rPr>
          <w:rFonts w:ascii="Times New Roman" w:hAnsi="Times New Roman" w:cs="Times New Roman"/>
          <w:sz w:val="28"/>
          <w:szCs w:val="28"/>
        </w:rPr>
        <w:t>3</w:t>
      </w:r>
    </w:p>
    <w:p w:rsidR="00310CB6" w:rsidRDefault="00310CB6" w:rsidP="0099666F">
      <w:pPr>
        <w:spacing w:line="360" w:lineRule="auto"/>
        <w:jc w:val="both"/>
        <w:rPr>
          <w:rFonts w:ascii="Times New Roman" w:hAnsi="Times New Roman" w:cs="Times New Roman"/>
          <w:sz w:val="28"/>
          <w:szCs w:val="28"/>
        </w:rPr>
      </w:pPr>
      <w:r w:rsidRPr="008C6A39">
        <w:rPr>
          <w:rFonts w:ascii="Times New Roman" w:hAnsi="Times New Roman" w:cs="Times New Roman"/>
          <w:sz w:val="28"/>
          <w:szCs w:val="28"/>
        </w:rPr>
        <w:t>ГЛАВА I. ИСТОРИЯ ТЕКСТА</w:t>
      </w:r>
      <w:r>
        <w:rPr>
          <w:rFonts w:ascii="Times New Roman" w:hAnsi="Times New Roman" w:cs="Times New Roman"/>
          <w:sz w:val="28"/>
          <w:szCs w:val="28"/>
        </w:rPr>
        <w:t>………………………………………..</w:t>
      </w:r>
      <w:r w:rsidR="00A57A67">
        <w:rPr>
          <w:rFonts w:ascii="Times New Roman" w:hAnsi="Times New Roman" w:cs="Times New Roman"/>
          <w:sz w:val="28"/>
          <w:szCs w:val="28"/>
        </w:rPr>
        <w:t>.4</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w:t>
      </w:r>
      <w:r w:rsidRPr="008C6A39">
        <w:rPr>
          <w:rFonts w:ascii="Times New Roman" w:hAnsi="Times New Roman" w:cs="Times New Roman"/>
          <w:sz w:val="28"/>
          <w:szCs w:val="28"/>
        </w:rPr>
        <w:t>.1 Д</w:t>
      </w:r>
      <w:r>
        <w:rPr>
          <w:rFonts w:ascii="Times New Roman" w:hAnsi="Times New Roman" w:cs="Times New Roman"/>
          <w:sz w:val="28"/>
          <w:szCs w:val="28"/>
        </w:rPr>
        <w:t>ата путешествия и написания Экфрасиса......………….….</w:t>
      </w:r>
      <w:r w:rsidR="00A57A67">
        <w:rPr>
          <w:rFonts w:ascii="Times New Roman" w:hAnsi="Times New Roman" w:cs="Times New Roman"/>
          <w:sz w:val="28"/>
          <w:szCs w:val="28"/>
        </w:rPr>
        <w:t>.4</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w:t>
      </w:r>
      <w:r w:rsidRPr="002B3882">
        <w:rPr>
          <w:rFonts w:ascii="Times New Roman" w:hAnsi="Times New Roman" w:cs="Times New Roman"/>
          <w:sz w:val="28"/>
          <w:szCs w:val="28"/>
        </w:rPr>
        <w:t xml:space="preserve">.2 </w:t>
      </w:r>
      <w:r w:rsidR="00D21634">
        <w:rPr>
          <w:rFonts w:ascii="Times New Roman" w:hAnsi="Times New Roman" w:cs="Times New Roman"/>
          <w:sz w:val="28"/>
          <w:szCs w:val="28"/>
        </w:rPr>
        <w:t>Авторств</w:t>
      </w:r>
      <w:r>
        <w:rPr>
          <w:rFonts w:ascii="Times New Roman" w:hAnsi="Times New Roman" w:cs="Times New Roman"/>
          <w:sz w:val="28"/>
          <w:szCs w:val="28"/>
        </w:rPr>
        <w:t>о…</w:t>
      </w:r>
      <w:r w:rsidR="00D21634">
        <w:rPr>
          <w:rFonts w:ascii="Times New Roman" w:hAnsi="Times New Roman" w:cs="Times New Roman"/>
          <w:sz w:val="28"/>
          <w:szCs w:val="28"/>
        </w:rPr>
        <w:t>..</w:t>
      </w:r>
      <w:proofErr w:type="gramStart"/>
      <w:r>
        <w:rPr>
          <w:rFonts w:ascii="Times New Roman" w:hAnsi="Times New Roman" w:cs="Times New Roman"/>
          <w:sz w:val="28"/>
          <w:szCs w:val="28"/>
        </w:rPr>
        <w:t>………………………………………………….</w:t>
      </w:r>
      <w:r w:rsidR="00A57A67">
        <w:rPr>
          <w:rFonts w:ascii="Times New Roman" w:hAnsi="Times New Roman" w:cs="Times New Roman"/>
          <w:sz w:val="28"/>
          <w:szCs w:val="28"/>
        </w:rPr>
        <w:t>.5</w:t>
      </w:r>
      <w:proofErr w:type="gramEnd"/>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w:t>
      </w:r>
      <w:r w:rsidRPr="008C6A39">
        <w:rPr>
          <w:rFonts w:ascii="Times New Roman" w:hAnsi="Times New Roman" w:cs="Times New Roman"/>
          <w:sz w:val="28"/>
          <w:szCs w:val="28"/>
        </w:rPr>
        <w:t>.3 И</w:t>
      </w:r>
      <w:r>
        <w:rPr>
          <w:rFonts w:ascii="Times New Roman" w:hAnsi="Times New Roman" w:cs="Times New Roman"/>
          <w:sz w:val="28"/>
          <w:szCs w:val="28"/>
        </w:rPr>
        <w:t>сторические характеристики и политическая</w:t>
      </w:r>
    </w:p>
    <w:p w:rsidR="00310CB6" w:rsidRDefault="00310CB6"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обстановка…………………………………..…………………….</w:t>
      </w:r>
      <w:r w:rsidR="00A57A67">
        <w:rPr>
          <w:rFonts w:ascii="Times New Roman" w:hAnsi="Times New Roman" w:cs="Times New Roman"/>
          <w:sz w:val="28"/>
          <w:szCs w:val="28"/>
        </w:rPr>
        <w:t>.6</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w:t>
      </w:r>
      <w:r w:rsidRPr="005E30A1">
        <w:rPr>
          <w:rFonts w:ascii="Times New Roman" w:hAnsi="Times New Roman" w:cs="Times New Roman"/>
          <w:sz w:val="28"/>
          <w:szCs w:val="28"/>
        </w:rPr>
        <w:t xml:space="preserve">.4 </w:t>
      </w:r>
      <w:r>
        <w:rPr>
          <w:rFonts w:ascii="Times New Roman" w:hAnsi="Times New Roman" w:cs="Times New Roman"/>
          <w:sz w:val="28"/>
          <w:szCs w:val="28"/>
        </w:rPr>
        <w:t>Издания текста………………………………………………...</w:t>
      </w:r>
      <w:r w:rsidR="00A57A67">
        <w:rPr>
          <w:rFonts w:ascii="Times New Roman" w:hAnsi="Times New Roman" w:cs="Times New Roman"/>
          <w:sz w:val="28"/>
          <w:szCs w:val="28"/>
        </w:rPr>
        <w:t>.9</w:t>
      </w:r>
    </w:p>
    <w:p w:rsidR="00310CB6" w:rsidRDefault="00310CB6"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30A1">
        <w:rPr>
          <w:rFonts w:ascii="Times New Roman" w:hAnsi="Times New Roman" w:cs="Times New Roman"/>
          <w:sz w:val="28"/>
          <w:szCs w:val="28"/>
          <w:lang w:val="en-US"/>
        </w:rPr>
        <w:t>I</w:t>
      </w:r>
      <w:r w:rsidRPr="005E30A1">
        <w:rPr>
          <w:rFonts w:ascii="Times New Roman" w:hAnsi="Times New Roman" w:cs="Times New Roman"/>
          <w:sz w:val="28"/>
          <w:szCs w:val="28"/>
        </w:rPr>
        <w:t>.5 С</w:t>
      </w:r>
      <w:r>
        <w:rPr>
          <w:rFonts w:ascii="Times New Roman" w:hAnsi="Times New Roman" w:cs="Times New Roman"/>
          <w:sz w:val="28"/>
          <w:szCs w:val="28"/>
        </w:rPr>
        <w:t>одержание Экфрасиса Иоанна Фоки</w:t>
      </w:r>
      <w:proofErr w:type="gramStart"/>
      <w:r>
        <w:rPr>
          <w:rFonts w:ascii="Times New Roman" w:hAnsi="Times New Roman" w:cs="Times New Roman"/>
          <w:sz w:val="28"/>
          <w:szCs w:val="28"/>
        </w:rPr>
        <w:t>………..……………..</w:t>
      </w:r>
      <w:r w:rsidR="009027FA">
        <w:rPr>
          <w:rFonts w:ascii="Times New Roman" w:hAnsi="Times New Roman" w:cs="Times New Roman"/>
          <w:sz w:val="28"/>
          <w:szCs w:val="28"/>
        </w:rPr>
        <w:t>.</w:t>
      </w:r>
      <w:proofErr w:type="gramEnd"/>
      <w:r w:rsidR="009027FA">
        <w:rPr>
          <w:rFonts w:ascii="Times New Roman" w:hAnsi="Times New Roman" w:cs="Times New Roman"/>
          <w:sz w:val="28"/>
          <w:szCs w:val="28"/>
        </w:rPr>
        <w:t>10</w:t>
      </w:r>
    </w:p>
    <w:p w:rsidR="00310CB6" w:rsidRDefault="00310CB6" w:rsidP="0099666F">
      <w:pPr>
        <w:spacing w:line="360" w:lineRule="auto"/>
        <w:jc w:val="both"/>
        <w:rPr>
          <w:rFonts w:ascii="Times New Roman" w:hAnsi="Times New Roman" w:cs="Times New Roman"/>
          <w:sz w:val="28"/>
          <w:szCs w:val="28"/>
        </w:rPr>
      </w:pPr>
      <w:r w:rsidRPr="008C6A39">
        <w:rPr>
          <w:rFonts w:ascii="Times New Roman" w:hAnsi="Times New Roman" w:cs="Times New Roman"/>
          <w:sz w:val="28"/>
          <w:szCs w:val="28"/>
        </w:rPr>
        <w:t xml:space="preserve">ГЛАВА II. ЖАНРОВЫЕ ОСОБЕННОСТИ ЭКФРАСИСА ИОАННА </w:t>
      </w:r>
    </w:p>
    <w:p w:rsidR="00310CB6" w:rsidRDefault="00310CB6" w:rsidP="0099666F">
      <w:pPr>
        <w:spacing w:line="360" w:lineRule="auto"/>
        <w:jc w:val="both"/>
        <w:rPr>
          <w:rFonts w:ascii="Times New Roman" w:hAnsi="Times New Roman" w:cs="Times New Roman"/>
          <w:sz w:val="28"/>
          <w:szCs w:val="28"/>
        </w:rPr>
      </w:pPr>
      <w:r w:rsidRPr="008C6A39">
        <w:rPr>
          <w:rFonts w:ascii="Times New Roman" w:hAnsi="Times New Roman" w:cs="Times New Roman"/>
          <w:sz w:val="28"/>
          <w:szCs w:val="28"/>
        </w:rPr>
        <w:t>ФОКИ</w:t>
      </w:r>
      <w:r>
        <w:rPr>
          <w:rFonts w:ascii="Times New Roman" w:hAnsi="Times New Roman" w:cs="Times New Roman"/>
          <w:sz w:val="28"/>
          <w:szCs w:val="28"/>
        </w:rPr>
        <w:t>……………………………………………………………………</w:t>
      </w:r>
      <w:r w:rsidR="009027FA">
        <w:rPr>
          <w:rFonts w:ascii="Times New Roman" w:hAnsi="Times New Roman" w:cs="Times New Roman"/>
          <w:sz w:val="28"/>
          <w:szCs w:val="28"/>
        </w:rPr>
        <w:t>.16</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sidRPr="005E30A1">
        <w:rPr>
          <w:rFonts w:ascii="Times New Roman" w:hAnsi="Times New Roman" w:cs="Times New Roman"/>
          <w:sz w:val="28"/>
          <w:szCs w:val="28"/>
        </w:rPr>
        <w:t xml:space="preserve">. 1. </w:t>
      </w:r>
      <w:r>
        <w:rPr>
          <w:rFonts w:ascii="Times New Roman" w:hAnsi="Times New Roman" w:cs="Times New Roman"/>
          <w:sz w:val="28"/>
          <w:szCs w:val="28"/>
        </w:rPr>
        <w:t>Экфрасис как жанр…..…………………………………….</w:t>
      </w:r>
      <w:r w:rsidR="00A57A67">
        <w:rPr>
          <w:rFonts w:ascii="Times New Roman" w:hAnsi="Times New Roman" w:cs="Times New Roman"/>
          <w:sz w:val="28"/>
          <w:szCs w:val="28"/>
        </w:rPr>
        <w:t>.17</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sidRPr="008C6A39">
        <w:rPr>
          <w:rFonts w:ascii="Times New Roman" w:hAnsi="Times New Roman" w:cs="Times New Roman"/>
          <w:sz w:val="28"/>
          <w:szCs w:val="28"/>
        </w:rPr>
        <w:t>. 2. Э</w:t>
      </w:r>
      <w:r>
        <w:rPr>
          <w:rFonts w:ascii="Times New Roman" w:hAnsi="Times New Roman" w:cs="Times New Roman"/>
          <w:sz w:val="28"/>
          <w:szCs w:val="28"/>
        </w:rPr>
        <w:t>лементы Экфрасиса в тексте Иоанна Фоки………….....</w:t>
      </w:r>
      <w:r w:rsidR="00A57A67">
        <w:rPr>
          <w:rFonts w:ascii="Times New Roman" w:hAnsi="Times New Roman" w:cs="Times New Roman"/>
          <w:sz w:val="28"/>
          <w:szCs w:val="28"/>
        </w:rPr>
        <w:t>.23</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sidRPr="008C6A39">
        <w:rPr>
          <w:rFonts w:ascii="Times New Roman" w:hAnsi="Times New Roman" w:cs="Times New Roman"/>
          <w:sz w:val="28"/>
          <w:szCs w:val="28"/>
        </w:rPr>
        <w:t>.3</w:t>
      </w:r>
      <w:r w:rsidRPr="005E30A1">
        <w:rPr>
          <w:rFonts w:ascii="Times New Roman" w:hAnsi="Times New Roman" w:cs="Times New Roman"/>
          <w:sz w:val="28"/>
          <w:szCs w:val="28"/>
        </w:rPr>
        <w:t xml:space="preserve">. </w:t>
      </w:r>
      <w:r>
        <w:rPr>
          <w:rFonts w:ascii="Times New Roman" w:hAnsi="Times New Roman" w:cs="Times New Roman"/>
          <w:sz w:val="28"/>
          <w:szCs w:val="28"/>
        </w:rPr>
        <w:t>Жанр паломничества, или итинерарий</w:t>
      </w:r>
      <w:proofErr w:type="gramStart"/>
      <w:r>
        <w:rPr>
          <w:rFonts w:ascii="Times New Roman" w:hAnsi="Times New Roman" w:cs="Times New Roman"/>
          <w:sz w:val="28"/>
          <w:szCs w:val="28"/>
        </w:rPr>
        <w:t>………………..…..</w:t>
      </w:r>
      <w:r w:rsidR="00A57A67">
        <w:rPr>
          <w:rFonts w:ascii="Times New Roman" w:hAnsi="Times New Roman" w:cs="Times New Roman"/>
          <w:sz w:val="28"/>
          <w:szCs w:val="28"/>
        </w:rPr>
        <w:t>.</w:t>
      </w:r>
      <w:proofErr w:type="gramEnd"/>
      <w:r w:rsidR="00A57A67">
        <w:rPr>
          <w:rFonts w:ascii="Times New Roman" w:hAnsi="Times New Roman" w:cs="Times New Roman"/>
          <w:sz w:val="28"/>
          <w:szCs w:val="28"/>
        </w:rPr>
        <w:t>27</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sidRPr="008C6A39">
        <w:rPr>
          <w:rFonts w:ascii="Times New Roman" w:hAnsi="Times New Roman" w:cs="Times New Roman"/>
          <w:sz w:val="28"/>
          <w:szCs w:val="28"/>
        </w:rPr>
        <w:t>.4. Э</w:t>
      </w:r>
      <w:r>
        <w:rPr>
          <w:rFonts w:ascii="Times New Roman" w:hAnsi="Times New Roman" w:cs="Times New Roman"/>
          <w:sz w:val="28"/>
          <w:szCs w:val="28"/>
        </w:rPr>
        <w:t>лементы итинерария в Экфрасисе Иоанна Фоки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A57A67">
        <w:rPr>
          <w:rFonts w:ascii="Times New Roman" w:hAnsi="Times New Roman" w:cs="Times New Roman"/>
          <w:sz w:val="28"/>
          <w:szCs w:val="28"/>
        </w:rPr>
        <w:t>.28</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sidRPr="008C6A39">
        <w:rPr>
          <w:rFonts w:ascii="Times New Roman" w:hAnsi="Times New Roman" w:cs="Times New Roman"/>
          <w:sz w:val="28"/>
          <w:szCs w:val="28"/>
        </w:rPr>
        <w:t>.5. П</w:t>
      </w:r>
      <w:r>
        <w:rPr>
          <w:rFonts w:ascii="Times New Roman" w:hAnsi="Times New Roman" w:cs="Times New Roman"/>
          <w:sz w:val="28"/>
          <w:szCs w:val="28"/>
        </w:rPr>
        <w:t>оучительные истории в Экфрасисе Иоанна Фоки………</w:t>
      </w:r>
      <w:r w:rsidR="00A57A67">
        <w:rPr>
          <w:rFonts w:ascii="Times New Roman" w:hAnsi="Times New Roman" w:cs="Times New Roman"/>
          <w:sz w:val="28"/>
          <w:szCs w:val="28"/>
        </w:rPr>
        <w:t>.29</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Pr>
          <w:rFonts w:ascii="Times New Roman" w:hAnsi="Times New Roman" w:cs="Times New Roman"/>
          <w:sz w:val="28"/>
          <w:szCs w:val="28"/>
        </w:rPr>
        <w:t>.6. Выводы……………………………………………………….</w:t>
      </w:r>
      <w:r w:rsidR="00A57A67">
        <w:rPr>
          <w:rFonts w:ascii="Times New Roman" w:hAnsi="Times New Roman" w:cs="Times New Roman"/>
          <w:sz w:val="28"/>
          <w:szCs w:val="28"/>
        </w:rPr>
        <w:t>.30</w:t>
      </w:r>
    </w:p>
    <w:p w:rsidR="00310CB6" w:rsidRDefault="00310CB6" w:rsidP="0099666F">
      <w:pPr>
        <w:spacing w:after="0" w:line="360" w:lineRule="auto"/>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eastAsia="ru-RU"/>
        </w:rPr>
        <w:t>ГЛАВА III. ИСТОЧНИКИ ЭКФРАСИСА ИОАННА ФОКИ</w:t>
      </w:r>
      <w:r>
        <w:rPr>
          <w:rFonts w:ascii="Times New Roman" w:eastAsia="Times New Roman" w:hAnsi="Times New Roman" w:cs="Times New Roman"/>
          <w:sz w:val="28"/>
          <w:szCs w:val="28"/>
          <w:lang w:eastAsia="ru-RU"/>
        </w:rPr>
        <w:t>……….</w:t>
      </w:r>
      <w:r w:rsidR="00A57A67">
        <w:rPr>
          <w:rFonts w:ascii="Times New Roman" w:eastAsia="Times New Roman" w:hAnsi="Times New Roman" w:cs="Times New Roman"/>
          <w:sz w:val="28"/>
          <w:szCs w:val="28"/>
          <w:lang w:eastAsia="ru-RU"/>
        </w:rPr>
        <w:t>.30</w:t>
      </w:r>
    </w:p>
    <w:p w:rsidR="00310CB6" w:rsidRDefault="00310CB6"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val="en-US" w:eastAsia="ru-RU"/>
        </w:rPr>
        <w:t>III</w:t>
      </w:r>
      <w:r w:rsidRPr="008C6A39">
        <w:rPr>
          <w:rFonts w:ascii="Times New Roman" w:eastAsia="Times New Roman" w:hAnsi="Times New Roman" w:cs="Times New Roman"/>
          <w:sz w:val="28"/>
          <w:szCs w:val="28"/>
          <w:lang w:eastAsia="ru-RU"/>
        </w:rPr>
        <w:t>.1 Х</w:t>
      </w:r>
      <w:r>
        <w:rPr>
          <w:rFonts w:ascii="Times New Roman" w:eastAsia="Times New Roman" w:hAnsi="Times New Roman" w:cs="Times New Roman"/>
          <w:sz w:val="28"/>
          <w:szCs w:val="28"/>
          <w:lang w:eastAsia="ru-RU"/>
        </w:rPr>
        <w:t xml:space="preserve">орикий Газский и его Первая речь к Епископу </w:t>
      </w:r>
    </w:p>
    <w:p w:rsidR="00310CB6" w:rsidRDefault="00310CB6" w:rsidP="009966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Маркиану в Экфрасисе Иоанна Фоки………………….……....</w:t>
      </w:r>
      <w:r w:rsidR="00A57A67">
        <w:rPr>
          <w:rFonts w:ascii="Times New Roman" w:eastAsia="Times New Roman" w:hAnsi="Times New Roman" w:cs="Times New Roman"/>
          <w:sz w:val="28"/>
          <w:szCs w:val="28"/>
          <w:lang w:eastAsia="ru-RU"/>
        </w:rPr>
        <w:t>.31</w:t>
      </w:r>
    </w:p>
    <w:p w:rsidR="00310CB6" w:rsidRDefault="00310CB6" w:rsidP="0099666F">
      <w:pPr>
        <w:spacing w:after="0"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III</w:t>
      </w:r>
      <w:r w:rsidRPr="008C6A39">
        <w:rPr>
          <w:rFonts w:ascii="Times New Roman" w:hAnsi="Times New Roman" w:cs="Times New Roman"/>
          <w:sz w:val="28"/>
          <w:szCs w:val="28"/>
        </w:rPr>
        <w:t>.1.1 И</w:t>
      </w:r>
      <w:r>
        <w:rPr>
          <w:rFonts w:ascii="Times New Roman" w:hAnsi="Times New Roman" w:cs="Times New Roman"/>
          <w:sz w:val="28"/>
          <w:szCs w:val="28"/>
        </w:rPr>
        <w:t xml:space="preserve">зображение Благовещения в текстах Хорикия и </w:t>
      </w:r>
    </w:p>
    <w:p w:rsidR="00310CB6" w:rsidRDefault="00310CB6" w:rsidP="00996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Иоанна Фоки………………..…………………………………….</w:t>
      </w:r>
      <w:r w:rsidR="00A57A67">
        <w:rPr>
          <w:rFonts w:ascii="Times New Roman" w:hAnsi="Times New Roman" w:cs="Times New Roman"/>
          <w:sz w:val="28"/>
          <w:szCs w:val="28"/>
        </w:rPr>
        <w:t>.33</w:t>
      </w:r>
    </w:p>
    <w:p w:rsidR="00310CB6" w:rsidRDefault="00310CB6"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val="en-US" w:eastAsia="ru-RU"/>
        </w:rPr>
        <w:lastRenderedPageBreak/>
        <w:t>III</w:t>
      </w:r>
      <w:r w:rsidRPr="008C6A39">
        <w:rPr>
          <w:rFonts w:ascii="Times New Roman" w:eastAsia="Times New Roman" w:hAnsi="Times New Roman" w:cs="Times New Roman"/>
          <w:sz w:val="28"/>
          <w:szCs w:val="28"/>
          <w:lang w:eastAsia="ru-RU"/>
        </w:rPr>
        <w:t>.1.2 И</w:t>
      </w:r>
      <w:r>
        <w:rPr>
          <w:rFonts w:ascii="Times New Roman" w:eastAsia="Times New Roman" w:hAnsi="Times New Roman" w:cs="Times New Roman"/>
          <w:sz w:val="28"/>
          <w:szCs w:val="28"/>
          <w:lang w:eastAsia="ru-RU"/>
        </w:rPr>
        <w:t xml:space="preserve">зображение Рождества Христова в текстах Хорикия и </w:t>
      </w:r>
    </w:p>
    <w:p w:rsidR="00310CB6" w:rsidRDefault="00310CB6" w:rsidP="009966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Иоанна Фоки……………………………………………..…………..</w:t>
      </w:r>
      <w:r w:rsidR="00A57A67">
        <w:rPr>
          <w:rFonts w:ascii="Times New Roman" w:eastAsia="Times New Roman" w:hAnsi="Times New Roman" w:cs="Times New Roman"/>
          <w:sz w:val="28"/>
          <w:szCs w:val="28"/>
          <w:lang w:eastAsia="ru-RU"/>
        </w:rPr>
        <w:t>36</w:t>
      </w:r>
    </w:p>
    <w:p w:rsidR="00310CB6" w:rsidRDefault="00310CB6" w:rsidP="0099666F">
      <w:pPr>
        <w:spacing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val="en-US" w:eastAsia="ru-RU"/>
        </w:rPr>
        <w:t>III</w:t>
      </w:r>
      <w:r w:rsidRPr="008C6A39">
        <w:rPr>
          <w:rFonts w:ascii="Times New Roman" w:eastAsia="Times New Roman" w:hAnsi="Times New Roman" w:cs="Times New Roman"/>
          <w:sz w:val="28"/>
          <w:szCs w:val="28"/>
          <w:lang w:eastAsia="ru-RU"/>
        </w:rPr>
        <w:t xml:space="preserve">.2 </w:t>
      </w:r>
      <w:r w:rsidR="00A57A67">
        <w:rPr>
          <w:rFonts w:ascii="Times New Roman" w:eastAsia="Times New Roman" w:hAnsi="Times New Roman" w:cs="Times New Roman"/>
          <w:sz w:val="28"/>
          <w:szCs w:val="28"/>
          <w:lang w:eastAsia="ru-RU"/>
        </w:rPr>
        <w:t>«</w:t>
      </w:r>
      <w:r w:rsidRPr="008C6A39">
        <w:rPr>
          <w:rFonts w:ascii="Times New Roman" w:eastAsia="Times New Roman" w:hAnsi="Times New Roman" w:cs="Times New Roman"/>
          <w:sz w:val="28"/>
          <w:szCs w:val="28"/>
          <w:lang w:eastAsia="ru-RU"/>
        </w:rPr>
        <w:t>А</w:t>
      </w:r>
      <w:r w:rsidR="00A57A67">
        <w:rPr>
          <w:rFonts w:ascii="Times New Roman" w:eastAsia="Times New Roman" w:hAnsi="Times New Roman" w:cs="Times New Roman"/>
          <w:sz w:val="28"/>
          <w:szCs w:val="28"/>
          <w:lang w:eastAsia="ru-RU"/>
        </w:rPr>
        <w:t>нтиохийская речь»</w:t>
      </w:r>
      <w:r>
        <w:rPr>
          <w:rFonts w:ascii="Times New Roman" w:eastAsia="Times New Roman" w:hAnsi="Times New Roman" w:cs="Times New Roman"/>
          <w:sz w:val="28"/>
          <w:szCs w:val="28"/>
          <w:lang w:eastAsia="ru-RU"/>
        </w:rPr>
        <w:t xml:space="preserve"> Либания и Экфрасис </w:t>
      </w:r>
    </w:p>
    <w:p w:rsidR="00310CB6" w:rsidRDefault="00310CB6" w:rsidP="0099666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Иоанна Фоки….………………………………………………………</w:t>
      </w:r>
      <w:r w:rsidR="00A57A67">
        <w:rPr>
          <w:rFonts w:ascii="Times New Roman" w:eastAsia="Times New Roman" w:hAnsi="Times New Roman" w:cs="Times New Roman"/>
          <w:sz w:val="28"/>
          <w:szCs w:val="28"/>
          <w:lang w:eastAsia="ru-RU"/>
        </w:rPr>
        <w:t>40</w:t>
      </w:r>
    </w:p>
    <w:p w:rsidR="00310CB6" w:rsidRDefault="00310CB6"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val="en-US" w:eastAsia="ru-RU"/>
        </w:rPr>
        <w:t>III</w:t>
      </w:r>
      <w:r w:rsidRPr="008C6A39">
        <w:rPr>
          <w:rFonts w:ascii="Times New Roman" w:eastAsia="Times New Roman" w:hAnsi="Times New Roman" w:cs="Times New Roman"/>
          <w:sz w:val="28"/>
          <w:szCs w:val="28"/>
          <w:lang w:eastAsia="ru-RU"/>
        </w:rPr>
        <w:t>.3 Д</w:t>
      </w:r>
      <w:r>
        <w:rPr>
          <w:rFonts w:ascii="Times New Roman" w:eastAsia="Times New Roman" w:hAnsi="Times New Roman" w:cs="Times New Roman"/>
          <w:sz w:val="28"/>
          <w:szCs w:val="28"/>
          <w:lang w:eastAsia="ru-RU"/>
        </w:rPr>
        <w:t>ругие источники в Экфрасисе Иоанна Фоки………………..</w:t>
      </w:r>
      <w:r w:rsidR="00A57A67">
        <w:rPr>
          <w:rFonts w:ascii="Times New Roman" w:eastAsia="Times New Roman" w:hAnsi="Times New Roman" w:cs="Times New Roman"/>
          <w:sz w:val="28"/>
          <w:szCs w:val="28"/>
          <w:lang w:eastAsia="ru-RU"/>
        </w:rPr>
        <w:t>41</w:t>
      </w:r>
    </w:p>
    <w:p w:rsidR="00310CB6" w:rsidRDefault="00310CB6"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.4 Выводы…………………………………………………………...</w:t>
      </w:r>
      <w:r w:rsidR="00D21634">
        <w:rPr>
          <w:rFonts w:ascii="Times New Roman" w:eastAsia="Times New Roman" w:hAnsi="Times New Roman" w:cs="Times New Roman"/>
          <w:sz w:val="28"/>
          <w:szCs w:val="28"/>
          <w:lang w:eastAsia="ru-RU"/>
        </w:rPr>
        <w:t>48</w:t>
      </w:r>
    </w:p>
    <w:p w:rsidR="00310CB6" w:rsidRDefault="00310CB6" w:rsidP="0099666F">
      <w:pPr>
        <w:pStyle w:val="1"/>
        <w:spacing w:line="360" w:lineRule="auto"/>
        <w:jc w:val="both"/>
        <w:rPr>
          <w:rFonts w:ascii="Times New Roman" w:hAnsi="Times New Roman" w:cs="Times New Roman"/>
          <w:b w:val="0"/>
          <w:color w:val="auto"/>
        </w:rPr>
      </w:pPr>
      <w:r w:rsidRPr="008C6A39">
        <w:rPr>
          <w:rFonts w:ascii="Times New Roman" w:hAnsi="Times New Roman" w:cs="Times New Roman"/>
          <w:b w:val="0"/>
          <w:color w:val="auto"/>
        </w:rPr>
        <w:t xml:space="preserve">ГЛАВА </w:t>
      </w:r>
      <w:r w:rsidRPr="008C6A39">
        <w:rPr>
          <w:rFonts w:ascii="Times New Roman" w:hAnsi="Times New Roman" w:cs="Times New Roman"/>
          <w:b w:val="0"/>
          <w:color w:val="auto"/>
          <w:lang w:val="en-US"/>
        </w:rPr>
        <w:t>IV</w:t>
      </w:r>
      <w:r w:rsidRPr="008C6A39">
        <w:rPr>
          <w:rFonts w:ascii="Times New Roman" w:hAnsi="Times New Roman" w:cs="Times New Roman"/>
          <w:b w:val="0"/>
          <w:color w:val="auto"/>
        </w:rPr>
        <w:t>. СТИЛЬ ЭКФРАСИСА ИОАННА ФОКИ</w:t>
      </w:r>
      <w:r>
        <w:rPr>
          <w:rFonts w:ascii="Times New Roman" w:hAnsi="Times New Roman" w:cs="Times New Roman"/>
          <w:b w:val="0"/>
          <w:color w:val="auto"/>
        </w:rPr>
        <w:t>…………………..</w:t>
      </w:r>
      <w:r w:rsidR="00D21634">
        <w:rPr>
          <w:rFonts w:ascii="Times New Roman" w:hAnsi="Times New Roman" w:cs="Times New Roman"/>
          <w:b w:val="0"/>
          <w:color w:val="auto"/>
        </w:rPr>
        <w:t>49</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IV</w:t>
      </w:r>
      <w:r w:rsidRPr="008C6A39">
        <w:rPr>
          <w:rFonts w:ascii="Times New Roman" w:hAnsi="Times New Roman" w:cs="Times New Roman"/>
          <w:sz w:val="28"/>
          <w:szCs w:val="28"/>
        </w:rPr>
        <w:t>.1 Л</w:t>
      </w:r>
      <w:r>
        <w:rPr>
          <w:rFonts w:ascii="Times New Roman" w:hAnsi="Times New Roman" w:cs="Times New Roman"/>
          <w:sz w:val="28"/>
          <w:szCs w:val="28"/>
        </w:rPr>
        <w:t xml:space="preserve">ексические особенности Экфрасиса Иоанна </w:t>
      </w:r>
      <w:proofErr w:type="gramStart"/>
      <w:r>
        <w:rPr>
          <w:rFonts w:ascii="Times New Roman" w:hAnsi="Times New Roman" w:cs="Times New Roman"/>
          <w:sz w:val="28"/>
          <w:szCs w:val="28"/>
        </w:rPr>
        <w:t>Фоки.…………</w:t>
      </w:r>
      <w:r w:rsidR="00D21634">
        <w:rPr>
          <w:rFonts w:ascii="Times New Roman" w:hAnsi="Times New Roman" w:cs="Times New Roman"/>
          <w:sz w:val="28"/>
          <w:szCs w:val="28"/>
        </w:rPr>
        <w:t>49</w:t>
      </w:r>
      <w:proofErr w:type="gramEnd"/>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IV</w:t>
      </w:r>
      <w:r w:rsidRPr="008C6A39">
        <w:rPr>
          <w:rFonts w:ascii="Times New Roman" w:hAnsi="Times New Roman" w:cs="Times New Roman"/>
          <w:sz w:val="28"/>
          <w:szCs w:val="28"/>
        </w:rPr>
        <w:t>.2 М</w:t>
      </w:r>
      <w:r>
        <w:rPr>
          <w:rFonts w:ascii="Times New Roman" w:hAnsi="Times New Roman" w:cs="Times New Roman"/>
          <w:sz w:val="28"/>
          <w:szCs w:val="28"/>
        </w:rPr>
        <w:t>орфологические особенности Экфрасиса Иоанна Фоки.......</w:t>
      </w:r>
      <w:r w:rsidR="00D21634">
        <w:rPr>
          <w:rFonts w:ascii="Times New Roman" w:hAnsi="Times New Roman" w:cs="Times New Roman"/>
          <w:sz w:val="28"/>
          <w:szCs w:val="28"/>
        </w:rPr>
        <w:t>51</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IV</w:t>
      </w:r>
      <w:r w:rsidRPr="008C6A39">
        <w:rPr>
          <w:rFonts w:ascii="Times New Roman" w:hAnsi="Times New Roman" w:cs="Times New Roman"/>
          <w:sz w:val="28"/>
          <w:szCs w:val="28"/>
        </w:rPr>
        <w:t>.3 С</w:t>
      </w:r>
      <w:r>
        <w:rPr>
          <w:rFonts w:ascii="Times New Roman" w:hAnsi="Times New Roman" w:cs="Times New Roman"/>
          <w:sz w:val="28"/>
          <w:szCs w:val="28"/>
        </w:rPr>
        <w:t>интаксические особенности Экфрасиса Иоанна Фоки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D21634">
        <w:rPr>
          <w:rFonts w:ascii="Times New Roman" w:hAnsi="Times New Roman" w:cs="Times New Roman"/>
          <w:sz w:val="28"/>
          <w:szCs w:val="28"/>
        </w:rPr>
        <w:t>51</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IV</w:t>
      </w:r>
      <w:r w:rsidRPr="008C6A39">
        <w:rPr>
          <w:rFonts w:ascii="Times New Roman" w:hAnsi="Times New Roman" w:cs="Times New Roman"/>
          <w:sz w:val="28"/>
          <w:szCs w:val="28"/>
        </w:rPr>
        <w:t>.4 Х</w:t>
      </w:r>
      <w:r>
        <w:rPr>
          <w:rFonts w:ascii="Times New Roman" w:hAnsi="Times New Roman" w:cs="Times New Roman"/>
          <w:sz w:val="28"/>
          <w:szCs w:val="28"/>
        </w:rPr>
        <w:t>удожественные особенности Экфрасиса Иоанна Фоки...........</w:t>
      </w:r>
      <w:r w:rsidR="00D21634">
        <w:rPr>
          <w:rFonts w:ascii="Times New Roman" w:hAnsi="Times New Roman" w:cs="Times New Roman"/>
          <w:sz w:val="28"/>
          <w:szCs w:val="28"/>
        </w:rPr>
        <w:t>5</w:t>
      </w:r>
      <w:r w:rsidR="00731B38">
        <w:rPr>
          <w:rFonts w:ascii="Times New Roman" w:hAnsi="Times New Roman" w:cs="Times New Roman"/>
          <w:sz w:val="28"/>
          <w:szCs w:val="28"/>
        </w:rPr>
        <w:t>3</w:t>
      </w:r>
    </w:p>
    <w:p w:rsidR="00310CB6" w:rsidRDefault="00310C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IV</w:t>
      </w:r>
      <w:r>
        <w:rPr>
          <w:rFonts w:ascii="Times New Roman" w:hAnsi="Times New Roman" w:cs="Times New Roman"/>
          <w:sz w:val="28"/>
          <w:szCs w:val="28"/>
        </w:rPr>
        <w:t xml:space="preserve">.5 Выводы……………………………………………………………. </w:t>
      </w:r>
      <w:r w:rsidR="00731B38">
        <w:rPr>
          <w:rFonts w:ascii="Times New Roman" w:hAnsi="Times New Roman" w:cs="Times New Roman"/>
          <w:sz w:val="28"/>
          <w:szCs w:val="28"/>
        </w:rPr>
        <w:t>58</w:t>
      </w:r>
    </w:p>
    <w:p w:rsidR="00310CB6" w:rsidRDefault="00310CB6"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731B38">
        <w:rPr>
          <w:rFonts w:ascii="Times New Roman" w:hAnsi="Times New Roman" w:cs="Times New Roman"/>
          <w:sz w:val="28"/>
          <w:szCs w:val="28"/>
        </w:rPr>
        <w:t>59</w:t>
      </w:r>
    </w:p>
    <w:p w:rsidR="00310CB6" w:rsidRPr="008C6A39" w:rsidRDefault="00310CB6"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731B38">
        <w:rPr>
          <w:rFonts w:ascii="Times New Roman" w:hAnsi="Times New Roman" w:cs="Times New Roman"/>
          <w:sz w:val="28"/>
          <w:szCs w:val="28"/>
        </w:rPr>
        <w:t>. 60</w:t>
      </w:r>
    </w:p>
    <w:p w:rsidR="00310CB6" w:rsidRPr="008C6A39" w:rsidRDefault="00310CB6" w:rsidP="0099666F">
      <w:pPr>
        <w:spacing w:line="360" w:lineRule="auto"/>
        <w:ind w:firstLine="709"/>
        <w:jc w:val="both"/>
        <w:rPr>
          <w:rFonts w:ascii="Times New Roman" w:hAnsi="Times New Roman" w:cs="Times New Roman"/>
          <w:sz w:val="28"/>
          <w:szCs w:val="28"/>
        </w:rPr>
      </w:pPr>
    </w:p>
    <w:p w:rsidR="00310CB6" w:rsidRDefault="00310CB6" w:rsidP="0099666F">
      <w:pPr>
        <w:jc w:val="both"/>
        <w:rPr>
          <w:rFonts w:ascii="Times New Roman" w:hAnsi="Times New Roman" w:cs="Times New Roman"/>
          <w:sz w:val="28"/>
          <w:szCs w:val="28"/>
        </w:rPr>
      </w:pPr>
      <w:r>
        <w:rPr>
          <w:rFonts w:ascii="Times New Roman" w:hAnsi="Times New Roman" w:cs="Times New Roman"/>
          <w:sz w:val="28"/>
          <w:szCs w:val="28"/>
        </w:rPr>
        <w:br w:type="page"/>
      </w:r>
    </w:p>
    <w:p w:rsidR="008C6A39" w:rsidRPr="00310CB6" w:rsidRDefault="00310CB6" w:rsidP="0099666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C6A39" w:rsidRPr="008C6A39">
        <w:rPr>
          <w:rFonts w:ascii="Times New Roman" w:hAnsi="Times New Roman" w:cs="Times New Roman"/>
          <w:sz w:val="28"/>
          <w:szCs w:val="28"/>
        </w:rPr>
        <w:t>ВВЕДЕНИЕ</w:t>
      </w:r>
    </w:p>
    <w:p w:rsidR="00646CB5" w:rsidRDefault="008C6A39"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Настоящая работа посвящена Экфрасису Сирии и Палестины, который был написан Иоанном Фокой в конце XII века. Этот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едлагает богатый материал для исследования: у ученых нет единого мнения ни о его датировке, ни даже об авторстве.</w:t>
      </w:r>
      <w:r w:rsidR="00646CB5">
        <w:rPr>
          <w:rFonts w:ascii="Times New Roman" w:hAnsi="Times New Roman" w:cs="Times New Roman"/>
          <w:sz w:val="28"/>
          <w:szCs w:val="28"/>
        </w:rPr>
        <w:t xml:space="preserve"> В первой главе данной работы мы проследим историю текста.</w:t>
      </w:r>
    </w:p>
    <w:p w:rsidR="00646CB5" w:rsidRDefault="008C6A39"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Несмотря на название «экфрасис», </w:t>
      </w:r>
      <w:r w:rsidR="00646CB5">
        <w:rPr>
          <w:rFonts w:ascii="Times New Roman" w:hAnsi="Times New Roman" w:cs="Times New Roman"/>
          <w:sz w:val="28"/>
          <w:szCs w:val="28"/>
        </w:rPr>
        <w:t xml:space="preserve">произведение Иоанна Фоки соединяет в себе сразу несколько жанров. Во второй главе нам предстоит выяснить, какие именно жанры использованы в Экфрасисе Иоанна Фоки и </w:t>
      </w:r>
      <w:proofErr w:type="gramStart"/>
      <w:r w:rsidR="00646CB5">
        <w:rPr>
          <w:rFonts w:ascii="Times New Roman" w:hAnsi="Times New Roman" w:cs="Times New Roman"/>
          <w:sz w:val="28"/>
          <w:szCs w:val="28"/>
        </w:rPr>
        <w:t>выделить</w:t>
      </w:r>
      <w:proofErr w:type="gramEnd"/>
      <w:r w:rsidR="00646CB5">
        <w:rPr>
          <w:rFonts w:ascii="Times New Roman" w:hAnsi="Times New Roman" w:cs="Times New Roman"/>
          <w:sz w:val="28"/>
          <w:szCs w:val="28"/>
        </w:rPr>
        <w:t xml:space="preserve"> из произведения отрывки, относящиеся к каждому жанру.  </w:t>
      </w:r>
    </w:p>
    <w:p w:rsidR="00646CB5" w:rsidRDefault="00646CB5"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Жанровые особенности текста влияют на стиль написания и на композицию. В четвертой главе мы проанализируем стиль Иоанна Фоки, выделим его лексические, морфологические, синтаксические и художественные особенности.</w:t>
      </w:r>
    </w:p>
    <w:p w:rsidR="00646CB5" w:rsidRDefault="00BD57FC"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w:t>
      </w:r>
      <w:r w:rsidR="00646CB5">
        <w:rPr>
          <w:rFonts w:ascii="Times New Roman" w:hAnsi="Times New Roman" w:cs="Times New Roman"/>
          <w:sz w:val="28"/>
          <w:szCs w:val="28"/>
        </w:rPr>
        <w:t xml:space="preserve">говорят о том, что глава 2 Экфрасиса, описание Антиохии, создана под влиянием </w:t>
      </w:r>
      <w:r>
        <w:rPr>
          <w:rFonts w:ascii="Times New Roman" w:hAnsi="Times New Roman" w:cs="Times New Roman"/>
          <w:sz w:val="28"/>
          <w:szCs w:val="28"/>
        </w:rPr>
        <w:t>«</w:t>
      </w:r>
      <w:r w:rsidR="00646CB5">
        <w:rPr>
          <w:rFonts w:ascii="Times New Roman" w:hAnsi="Times New Roman" w:cs="Times New Roman"/>
          <w:sz w:val="28"/>
          <w:szCs w:val="28"/>
        </w:rPr>
        <w:t>Антиохи</w:t>
      </w:r>
      <w:r>
        <w:rPr>
          <w:rFonts w:ascii="Times New Roman" w:hAnsi="Times New Roman" w:cs="Times New Roman"/>
          <w:sz w:val="28"/>
          <w:szCs w:val="28"/>
        </w:rPr>
        <w:t>йской речи»</w:t>
      </w:r>
      <w:r w:rsidR="00646CB5">
        <w:rPr>
          <w:rFonts w:ascii="Times New Roman" w:hAnsi="Times New Roman" w:cs="Times New Roman"/>
          <w:sz w:val="28"/>
          <w:szCs w:val="28"/>
        </w:rPr>
        <w:t xml:space="preserve"> Либания. Х. Месси замечает, что </w:t>
      </w:r>
      <w:r w:rsidR="00B27020">
        <w:rPr>
          <w:rFonts w:ascii="Times New Roman" w:hAnsi="Times New Roman" w:cs="Times New Roman"/>
          <w:sz w:val="28"/>
          <w:szCs w:val="28"/>
        </w:rPr>
        <w:t xml:space="preserve">экфрасисы фресок в Назарете и Вифлееме очень </w:t>
      </w:r>
      <w:proofErr w:type="gramStart"/>
      <w:r w:rsidR="00B27020">
        <w:rPr>
          <w:rFonts w:ascii="Times New Roman" w:hAnsi="Times New Roman" w:cs="Times New Roman"/>
          <w:sz w:val="28"/>
          <w:szCs w:val="28"/>
        </w:rPr>
        <w:t>похожи</w:t>
      </w:r>
      <w:proofErr w:type="gramEnd"/>
      <w:r w:rsidR="00B27020">
        <w:rPr>
          <w:rFonts w:ascii="Times New Roman" w:hAnsi="Times New Roman" w:cs="Times New Roman"/>
          <w:sz w:val="28"/>
          <w:szCs w:val="28"/>
        </w:rPr>
        <w:t xml:space="preserve"> на экфрасисы изображений в Храме святого Сергия в Газе, исполненные Хорикием Газским. В третьей главе мы проверим эти предположения, а также оценим роль других источников в произведен</w:t>
      </w:r>
      <w:proofErr w:type="gramStart"/>
      <w:r w:rsidR="00B27020">
        <w:rPr>
          <w:rFonts w:ascii="Times New Roman" w:hAnsi="Times New Roman" w:cs="Times New Roman"/>
          <w:sz w:val="28"/>
          <w:szCs w:val="28"/>
        </w:rPr>
        <w:t>ии Иоа</w:t>
      </w:r>
      <w:proofErr w:type="gramEnd"/>
      <w:r w:rsidR="00B27020">
        <w:rPr>
          <w:rFonts w:ascii="Times New Roman" w:hAnsi="Times New Roman" w:cs="Times New Roman"/>
          <w:sz w:val="28"/>
          <w:szCs w:val="28"/>
        </w:rPr>
        <w:t>нна Фоки.</w:t>
      </w:r>
    </w:p>
    <w:p w:rsidR="00B27020" w:rsidRDefault="00B27020"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исследование основано на современном издании греческого текста под редакцией А. Э. Фади.</w:t>
      </w:r>
    </w:p>
    <w:p w:rsidR="008C6A39" w:rsidRPr="008C6A39" w:rsidRDefault="008C6A39"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C6A39">
        <w:rPr>
          <w:rFonts w:ascii="Times New Roman" w:hAnsi="Times New Roman" w:cs="Times New Roman"/>
          <w:sz w:val="28"/>
          <w:szCs w:val="28"/>
        </w:rPr>
        <w:t>ЦЕЛИ И ЗАДАЧИ РАБОТЫ</w:t>
      </w:r>
    </w:p>
    <w:p w:rsidR="008C6A39" w:rsidRPr="008C6A39" w:rsidRDefault="008C6A39"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В современном издании текст хорошо комментируется  с точки зрения географии и истории, но, к сожалению, практически отсутствует литературоведческий анализ. В частности, автор ничего не говорит о возможном заимствовании описания мозаик у Хорикия Газского.</w:t>
      </w:r>
    </w:p>
    <w:p w:rsidR="008C6A39" w:rsidRDefault="008C6A39"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lastRenderedPageBreak/>
        <w:t xml:space="preserve">В настоящем исследовании мы будем опираться на текст современного издания. В нашу задачу входит выявление жанровых и стилистических особенностей экфрасиса Иоанна Фоки, его места в традиции византийской литературы, а также изучение связей текста с произведениями предшественников. </w:t>
      </w:r>
    </w:p>
    <w:p w:rsidR="00C778D0" w:rsidRPr="008C6A39" w:rsidRDefault="00C778D0"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введения, четырех глав, заключения и списка литературы. Объем – </w:t>
      </w:r>
      <w:r w:rsidR="00A57A67">
        <w:rPr>
          <w:rFonts w:ascii="Times New Roman" w:hAnsi="Times New Roman" w:cs="Times New Roman"/>
          <w:sz w:val="28"/>
          <w:szCs w:val="28"/>
        </w:rPr>
        <w:t>63</w:t>
      </w:r>
      <w:r w:rsidR="00B11EA1">
        <w:rPr>
          <w:rFonts w:ascii="Times New Roman" w:hAnsi="Times New Roman" w:cs="Times New Roman"/>
          <w:sz w:val="28"/>
          <w:szCs w:val="28"/>
        </w:rPr>
        <w:t xml:space="preserve"> </w:t>
      </w:r>
      <w:r>
        <w:rPr>
          <w:rFonts w:ascii="Times New Roman" w:hAnsi="Times New Roman" w:cs="Times New Roman"/>
          <w:sz w:val="28"/>
          <w:szCs w:val="28"/>
        </w:rPr>
        <w:t>страниц</w:t>
      </w:r>
      <w:r w:rsidR="00A57A67">
        <w:rPr>
          <w:rFonts w:ascii="Times New Roman" w:hAnsi="Times New Roman" w:cs="Times New Roman"/>
          <w:sz w:val="28"/>
          <w:szCs w:val="28"/>
        </w:rPr>
        <w:t>ы</w:t>
      </w:r>
      <w:r>
        <w:rPr>
          <w:rFonts w:ascii="Times New Roman" w:hAnsi="Times New Roman" w:cs="Times New Roman"/>
          <w:sz w:val="28"/>
          <w:szCs w:val="28"/>
        </w:rPr>
        <w:t>.</w:t>
      </w:r>
    </w:p>
    <w:p w:rsidR="008C6A39" w:rsidRPr="008C6A39" w:rsidRDefault="008C6A39" w:rsidP="0099666F">
      <w:pPr>
        <w:spacing w:line="360" w:lineRule="auto"/>
        <w:ind w:firstLine="709"/>
        <w:jc w:val="both"/>
        <w:rPr>
          <w:rFonts w:ascii="Times New Roman" w:hAnsi="Times New Roman" w:cs="Times New Roman"/>
          <w:sz w:val="28"/>
          <w:szCs w:val="28"/>
        </w:rPr>
      </w:pPr>
    </w:p>
    <w:p w:rsidR="00DC5F4D" w:rsidRPr="008C6A39" w:rsidRDefault="001411C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I. ИСТОРИЯ ТЕКСТА</w:t>
      </w:r>
    </w:p>
    <w:p w:rsidR="00DC5F4D" w:rsidRPr="008C6A39" w:rsidRDefault="001411C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w:t>
      </w:r>
      <w:r w:rsidRPr="008C6A39">
        <w:rPr>
          <w:rFonts w:ascii="Times New Roman" w:hAnsi="Times New Roman" w:cs="Times New Roman"/>
          <w:sz w:val="28"/>
          <w:szCs w:val="28"/>
        </w:rPr>
        <w:t xml:space="preserve">.1 </w:t>
      </w:r>
      <w:r w:rsidR="00DC5F4D" w:rsidRPr="008C6A39">
        <w:rPr>
          <w:rFonts w:ascii="Times New Roman" w:hAnsi="Times New Roman" w:cs="Times New Roman"/>
          <w:sz w:val="28"/>
          <w:szCs w:val="28"/>
        </w:rPr>
        <w:t>ДАТ</w:t>
      </w:r>
      <w:r w:rsidRPr="008C6A39">
        <w:rPr>
          <w:rFonts w:ascii="Times New Roman" w:hAnsi="Times New Roman" w:cs="Times New Roman"/>
          <w:sz w:val="28"/>
          <w:szCs w:val="28"/>
        </w:rPr>
        <w:t>А ПУТЕШЕСТВИЯ И НАПИСАНИЯ ЭКФРАСИСА</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Рукопись была найдена и издана Алляцием в 1653 году</w:t>
      </w:r>
      <w:r w:rsidR="00BD57FC">
        <w:rPr>
          <w:rFonts w:ascii="Times New Roman" w:hAnsi="Times New Roman" w:cs="Times New Roman"/>
          <w:sz w:val="28"/>
          <w:szCs w:val="28"/>
        </w:rPr>
        <w:t xml:space="preserve"> </w:t>
      </w:r>
      <w:r w:rsidR="00BD57FC" w:rsidRPr="00BD57FC">
        <w:rPr>
          <w:rFonts w:ascii="Times New Roman" w:hAnsi="Times New Roman" w:cs="Times New Roman"/>
          <w:sz w:val="28"/>
          <w:szCs w:val="28"/>
        </w:rPr>
        <w:t>[</w:t>
      </w:r>
      <w:r w:rsidR="00BD57FC">
        <w:rPr>
          <w:rFonts w:ascii="Times New Roman" w:hAnsi="Times New Roman" w:cs="Times New Roman"/>
          <w:sz w:val="28"/>
          <w:szCs w:val="28"/>
          <w:lang w:val="en-US"/>
        </w:rPr>
        <w:t>Allatius</w:t>
      </w:r>
      <w:r w:rsidR="00BD57FC" w:rsidRPr="00BD57FC">
        <w:rPr>
          <w:rFonts w:ascii="Times New Roman" w:hAnsi="Times New Roman" w:cs="Times New Roman"/>
          <w:sz w:val="28"/>
          <w:szCs w:val="28"/>
        </w:rPr>
        <w:t>, 1653]</w:t>
      </w:r>
      <w:r w:rsidRPr="008C6A39">
        <w:rPr>
          <w:rFonts w:ascii="Times New Roman" w:hAnsi="Times New Roman" w:cs="Times New Roman"/>
          <w:sz w:val="28"/>
          <w:szCs w:val="28"/>
        </w:rPr>
        <w:t xml:space="preserve">. </w:t>
      </w:r>
      <w:proofErr w:type="gramStart"/>
      <w:r w:rsidRPr="008C6A39">
        <w:rPr>
          <w:rFonts w:ascii="Times New Roman" w:hAnsi="Times New Roman" w:cs="Times New Roman"/>
          <w:sz w:val="28"/>
          <w:szCs w:val="28"/>
        </w:rPr>
        <w:t>Об авторе и времени написания текста данных очень мало, и их достоверность ставится под сом</w:t>
      </w:r>
      <w:r w:rsidR="00C778D0">
        <w:rPr>
          <w:rFonts w:ascii="Times New Roman" w:hAnsi="Times New Roman" w:cs="Times New Roman"/>
          <w:sz w:val="28"/>
          <w:szCs w:val="28"/>
        </w:rPr>
        <w:t>нение И. Троицким [Троицк</w:t>
      </w:r>
      <w:r w:rsidR="00B00160">
        <w:rPr>
          <w:rFonts w:ascii="Times New Roman" w:hAnsi="Times New Roman" w:cs="Times New Roman"/>
          <w:sz w:val="28"/>
          <w:szCs w:val="28"/>
        </w:rPr>
        <w:t>ий 1889:</w:t>
      </w:r>
      <w:proofErr w:type="gramEnd"/>
      <w:r w:rsidR="00C778D0" w:rsidRPr="00C778D0">
        <w:rPr>
          <w:rFonts w:ascii="Times New Roman" w:hAnsi="Times New Roman" w:cs="Times New Roman"/>
          <w:sz w:val="28"/>
          <w:szCs w:val="28"/>
        </w:rPr>
        <w:t xml:space="preserve"> </w:t>
      </w:r>
      <w:proofErr w:type="gramStart"/>
      <w:r w:rsidR="00C778D0">
        <w:rPr>
          <w:rFonts w:ascii="Times New Roman" w:hAnsi="Times New Roman" w:cs="Times New Roman"/>
          <w:sz w:val="28"/>
          <w:szCs w:val="28"/>
          <w:lang w:val="en-US"/>
        </w:rPr>
        <w:t>I</w:t>
      </w:r>
      <w:r w:rsidR="00C778D0">
        <w:rPr>
          <w:rFonts w:ascii="Times New Roman" w:hAnsi="Times New Roman" w:cs="Times New Roman"/>
          <w:sz w:val="28"/>
          <w:szCs w:val="28"/>
        </w:rPr>
        <w:t>] и другими исслед</w:t>
      </w:r>
      <w:r w:rsidR="002B3882">
        <w:rPr>
          <w:rFonts w:ascii="Times New Roman" w:hAnsi="Times New Roman" w:cs="Times New Roman"/>
          <w:sz w:val="28"/>
          <w:szCs w:val="28"/>
        </w:rPr>
        <w:t>о</w:t>
      </w:r>
      <w:r w:rsidR="00C778D0">
        <w:rPr>
          <w:rFonts w:ascii="Times New Roman" w:hAnsi="Times New Roman" w:cs="Times New Roman"/>
          <w:sz w:val="28"/>
          <w:szCs w:val="28"/>
        </w:rPr>
        <w:t>вателями.</w:t>
      </w:r>
      <w:proofErr w:type="gramEnd"/>
      <w:r w:rsidR="00C778D0">
        <w:rPr>
          <w:rFonts w:ascii="Times New Roman" w:hAnsi="Times New Roman" w:cs="Times New Roman"/>
          <w:sz w:val="28"/>
          <w:szCs w:val="28"/>
        </w:rPr>
        <w:t xml:space="preserve"> </w:t>
      </w:r>
      <w:r w:rsidRPr="008C6A39">
        <w:rPr>
          <w:rFonts w:ascii="Times New Roman" w:hAnsi="Times New Roman" w:cs="Times New Roman"/>
          <w:sz w:val="28"/>
          <w:szCs w:val="28"/>
        </w:rPr>
        <w:t xml:space="preserve">Существуют две надписи – одна на полях, другая наверху страницы. Из первой надписи мы узнаем, что отец автора был пострижен в монахи с именем Матфей на острове Патмос, а также, что путешествие, описанное в тексте, было совершено в 1185 году. Об этой дате до сих пор ведутся споры. Дело в том, что надпись с датой дошла до нас в плохом состоянии, к тому же перенесла несколько правок. Изначальная надпись, сделанная красными чернилами, практически не читается. Позже надпись была подновлена черными чернилами, но неаккуратно. Даже отреставрированная, дата читается плохо и вызывает споры у исследователей. </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Устанавливая дату, указанную в надписи, ученые руководствовались двумя различными принципами: одни читали дату, предполагая исчисление лет с сотворения мира, другие – от Рождества Христова. По перв</w:t>
      </w:r>
      <w:r w:rsidR="00B00160">
        <w:rPr>
          <w:rFonts w:ascii="Times New Roman" w:hAnsi="Times New Roman" w:cs="Times New Roman"/>
          <w:sz w:val="28"/>
          <w:szCs w:val="28"/>
        </w:rPr>
        <w:t>ому принципу получается 1177 г</w:t>
      </w:r>
      <w:r w:rsidR="00B00160" w:rsidRPr="00B00160">
        <w:rPr>
          <w:rFonts w:ascii="Times New Roman" w:hAnsi="Times New Roman" w:cs="Times New Roman"/>
          <w:sz w:val="28"/>
          <w:szCs w:val="28"/>
        </w:rPr>
        <w:t>.</w:t>
      </w:r>
      <w:r w:rsidRPr="008C6A39">
        <w:rPr>
          <w:rFonts w:ascii="Times New Roman" w:hAnsi="Times New Roman" w:cs="Times New Roman"/>
          <w:sz w:val="28"/>
          <w:szCs w:val="28"/>
        </w:rPr>
        <w:t>, по второму – 1185</w:t>
      </w:r>
      <w:r w:rsidR="00B00160" w:rsidRPr="00B00160">
        <w:rPr>
          <w:rFonts w:ascii="Times New Roman" w:hAnsi="Times New Roman" w:cs="Times New Roman"/>
          <w:sz w:val="28"/>
          <w:szCs w:val="28"/>
        </w:rPr>
        <w:t xml:space="preserve"> </w:t>
      </w:r>
      <w:r w:rsidR="00B00160">
        <w:rPr>
          <w:rFonts w:ascii="Times New Roman" w:hAnsi="Times New Roman" w:cs="Times New Roman"/>
          <w:sz w:val="28"/>
          <w:szCs w:val="28"/>
        </w:rPr>
        <w:t>г</w:t>
      </w:r>
      <w:r w:rsidRPr="008C6A39">
        <w:rPr>
          <w:rFonts w:ascii="Times New Roman" w:hAnsi="Times New Roman" w:cs="Times New Roman"/>
          <w:sz w:val="28"/>
          <w:szCs w:val="28"/>
        </w:rPr>
        <w:t xml:space="preserve">. Большинство признает </w:t>
      </w:r>
      <w:r w:rsidRPr="008C6A39">
        <w:rPr>
          <w:rFonts w:ascii="Times New Roman" w:hAnsi="Times New Roman" w:cs="Times New Roman"/>
          <w:sz w:val="28"/>
          <w:szCs w:val="28"/>
        </w:rPr>
        <w:lastRenderedPageBreak/>
        <w:t>первый принцип предпочтительным. Единственное, в чем сходятся все исследователи, кроме Алляция, - дату путешествия надо отделить  от даты написания текста. Путем различных манипуляций и попыток прочитать надпись, французский издатель (название издания) делает вывод, что путешествие совершено еще во время правле</w:t>
      </w:r>
      <w:r w:rsidR="00B00160">
        <w:rPr>
          <w:rFonts w:ascii="Times New Roman" w:hAnsi="Times New Roman" w:cs="Times New Roman"/>
          <w:sz w:val="28"/>
          <w:szCs w:val="28"/>
        </w:rPr>
        <w:t>ния Мануила Комнина, в 1177 г</w:t>
      </w:r>
      <w:r w:rsidRPr="008C6A39">
        <w:rPr>
          <w:rFonts w:ascii="Times New Roman" w:hAnsi="Times New Roman" w:cs="Times New Roman"/>
          <w:sz w:val="28"/>
          <w:szCs w:val="28"/>
        </w:rPr>
        <w:t>. Существует много догадок и вариантов прочтения надписи. Од</w:t>
      </w:r>
      <w:r w:rsidR="002B3882">
        <w:rPr>
          <w:rFonts w:ascii="Times New Roman" w:hAnsi="Times New Roman" w:cs="Times New Roman"/>
          <w:sz w:val="28"/>
          <w:szCs w:val="28"/>
        </w:rPr>
        <w:t>ин из исследователей, П. Одорико</w:t>
      </w:r>
      <w:r w:rsidRPr="008C6A39">
        <w:rPr>
          <w:rFonts w:ascii="Times New Roman" w:hAnsi="Times New Roman" w:cs="Times New Roman"/>
          <w:sz w:val="28"/>
          <w:szCs w:val="28"/>
        </w:rPr>
        <w:t>, даже высказывает устное предположение, что путешествие было соверш</w:t>
      </w:r>
      <w:r w:rsidR="00B00160">
        <w:rPr>
          <w:rFonts w:ascii="Times New Roman" w:hAnsi="Times New Roman" w:cs="Times New Roman"/>
          <w:sz w:val="28"/>
          <w:szCs w:val="28"/>
        </w:rPr>
        <w:t>ено в 1485 г</w:t>
      </w:r>
      <w:r w:rsidR="00C778D0">
        <w:rPr>
          <w:rFonts w:ascii="Times New Roman" w:hAnsi="Times New Roman" w:cs="Times New Roman"/>
          <w:sz w:val="28"/>
          <w:szCs w:val="28"/>
        </w:rPr>
        <w:t>. Но Харис Месси</w:t>
      </w:r>
      <w:r w:rsidRPr="008C6A39">
        <w:rPr>
          <w:rFonts w:ascii="Times New Roman" w:hAnsi="Times New Roman" w:cs="Times New Roman"/>
          <w:sz w:val="28"/>
          <w:szCs w:val="28"/>
        </w:rPr>
        <w:t>, на основании текстологического анализа,</w:t>
      </w:r>
      <w:r w:rsidR="00B00160">
        <w:rPr>
          <w:rFonts w:ascii="Times New Roman" w:hAnsi="Times New Roman" w:cs="Times New Roman"/>
          <w:sz w:val="28"/>
          <w:szCs w:val="28"/>
        </w:rPr>
        <w:t xml:space="preserve"> это предположение опровергает </w:t>
      </w:r>
      <w:r w:rsidR="00B00160" w:rsidRPr="00B00160">
        <w:rPr>
          <w:rFonts w:ascii="Times New Roman" w:hAnsi="Times New Roman" w:cs="Times New Roman"/>
          <w:sz w:val="28"/>
          <w:szCs w:val="28"/>
        </w:rPr>
        <w:t>[</w:t>
      </w:r>
      <w:r w:rsidR="00B00160">
        <w:rPr>
          <w:rFonts w:ascii="Times New Roman" w:hAnsi="Times New Roman" w:cs="Times New Roman"/>
          <w:sz w:val="28"/>
          <w:szCs w:val="28"/>
          <w:lang w:val="en-US"/>
        </w:rPr>
        <w:t>Messis</w:t>
      </w:r>
      <w:r w:rsidR="00AD5555" w:rsidRPr="00AD5555">
        <w:rPr>
          <w:rFonts w:ascii="Times New Roman" w:hAnsi="Times New Roman" w:cs="Times New Roman"/>
          <w:sz w:val="28"/>
          <w:szCs w:val="28"/>
        </w:rPr>
        <w:t xml:space="preserve"> 2011</w:t>
      </w:r>
      <w:r w:rsidR="00B00160">
        <w:rPr>
          <w:rFonts w:ascii="Times New Roman" w:hAnsi="Times New Roman" w:cs="Times New Roman"/>
          <w:sz w:val="28"/>
          <w:szCs w:val="28"/>
        </w:rPr>
        <w:t xml:space="preserve">: </w:t>
      </w:r>
      <w:r w:rsidR="002B3882">
        <w:rPr>
          <w:rFonts w:ascii="Times New Roman" w:hAnsi="Times New Roman" w:cs="Times New Roman"/>
          <w:sz w:val="28"/>
          <w:szCs w:val="28"/>
        </w:rPr>
        <w:t>161</w:t>
      </w:r>
      <w:r w:rsidR="00B00160" w:rsidRPr="00B00160">
        <w:rPr>
          <w:rFonts w:ascii="Times New Roman" w:hAnsi="Times New Roman" w:cs="Times New Roman"/>
          <w:sz w:val="28"/>
          <w:szCs w:val="28"/>
        </w:rPr>
        <w:t>]</w:t>
      </w:r>
      <w:r w:rsidRPr="008C6A39">
        <w:rPr>
          <w:rFonts w:ascii="Times New Roman" w:hAnsi="Times New Roman" w:cs="Times New Roman"/>
          <w:sz w:val="28"/>
          <w:szCs w:val="28"/>
        </w:rPr>
        <w:t>. В тексте имеется множес</w:t>
      </w:r>
      <w:r w:rsidR="002B3882">
        <w:rPr>
          <w:rFonts w:ascii="Times New Roman" w:hAnsi="Times New Roman" w:cs="Times New Roman"/>
          <w:sz w:val="28"/>
          <w:szCs w:val="28"/>
        </w:rPr>
        <w:t>тво косвенных указаний на реали</w:t>
      </w:r>
      <w:r w:rsidRPr="008C6A39">
        <w:rPr>
          <w:rFonts w:ascii="Times New Roman" w:hAnsi="Times New Roman" w:cs="Times New Roman"/>
          <w:sz w:val="28"/>
          <w:szCs w:val="28"/>
        </w:rPr>
        <w:t>и и п</w:t>
      </w:r>
      <w:r w:rsidR="00B00160">
        <w:rPr>
          <w:rFonts w:ascii="Times New Roman" w:hAnsi="Times New Roman" w:cs="Times New Roman"/>
          <w:sz w:val="28"/>
          <w:szCs w:val="28"/>
        </w:rPr>
        <w:t xml:space="preserve">олитическую обстановку именно </w:t>
      </w:r>
      <w:r w:rsidR="00B00160">
        <w:rPr>
          <w:rFonts w:ascii="Times New Roman" w:hAnsi="Times New Roman" w:cs="Times New Roman"/>
          <w:sz w:val="28"/>
          <w:szCs w:val="28"/>
          <w:lang w:val="en-US"/>
        </w:rPr>
        <w:t>XII</w:t>
      </w:r>
      <w:r w:rsidRPr="008C6A39">
        <w:rPr>
          <w:rFonts w:ascii="Times New Roman" w:hAnsi="Times New Roman" w:cs="Times New Roman"/>
          <w:sz w:val="28"/>
          <w:szCs w:val="28"/>
        </w:rPr>
        <w:t xml:space="preserve"> века, а также отношение к этим событиям. На данный момент считается, что путешествие было совершено в 1177 году, а сам текст написан в 1185 году, после смерти Мануила Комнина, как дань памяти его правлению. Косвенно на этот факт указывает эпитет, </w:t>
      </w:r>
      <w:proofErr w:type="gramStart"/>
      <w:r w:rsidRPr="008C6A39">
        <w:rPr>
          <w:rFonts w:ascii="Times New Roman" w:hAnsi="Times New Roman" w:cs="Times New Roman"/>
          <w:sz w:val="28"/>
          <w:szCs w:val="28"/>
        </w:rPr>
        <w:t>которыми</w:t>
      </w:r>
      <w:proofErr w:type="gramEnd"/>
      <w:r w:rsidRPr="008C6A39">
        <w:rPr>
          <w:rFonts w:ascii="Times New Roman" w:hAnsi="Times New Roman" w:cs="Times New Roman"/>
          <w:sz w:val="28"/>
          <w:szCs w:val="28"/>
        </w:rPr>
        <w:t xml:space="preserve"> наделяется император, - </w:t>
      </w:r>
      <w:r w:rsidR="001155DD">
        <w:rPr>
          <w:rFonts w:ascii="Times New Roman" w:hAnsi="Times New Roman" w:cs="Times New Roman"/>
          <w:sz w:val="28"/>
          <w:szCs w:val="28"/>
        </w:rPr>
        <w:t>҆</w:t>
      </w:r>
      <w:r w:rsidRPr="008C6A39">
        <w:rPr>
          <w:rFonts w:ascii="Times New Roman" w:hAnsi="Times New Roman" w:cs="Times New Roman"/>
          <w:sz w:val="28"/>
          <w:szCs w:val="28"/>
          <w:lang w:val="el-GR"/>
        </w:rPr>
        <w:t>αόιδιμος</w:t>
      </w:r>
      <w:r w:rsidRPr="008C6A39">
        <w:rPr>
          <w:rFonts w:ascii="Times New Roman" w:hAnsi="Times New Roman" w:cs="Times New Roman"/>
          <w:sz w:val="28"/>
          <w:szCs w:val="28"/>
        </w:rPr>
        <w:t xml:space="preserve"> (прославленный)</w:t>
      </w:r>
      <w:r w:rsidR="00757785">
        <w:rPr>
          <w:rFonts w:ascii="Times New Roman" w:hAnsi="Times New Roman" w:cs="Times New Roman"/>
          <w:sz w:val="28"/>
          <w:szCs w:val="28"/>
        </w:rPr>
        <w:t xml:space="preserve"> [Экфрасис, глава 24]</w:t>
      </w:r>
      <w:r w:rsidRPr="008C6A39">
        <w:rPr>
          <w:rFonts w:ascii="Times New Roman" w:hAnsi="Times New Roman" w:cs="Times New Roman"/>
          <w:sz w:val="28"/>
          <w:szCs w:val="28"/>
        </w:rPr>
        <w:t>. Этот эпитет употреблялся по</w:t>
      </w:r>
      <w:r w:rsidR="001155DD">
        <w:rPr>
          <w:rFonts w:ascii="Times New Roman" w:hAnsi="Times New Roman" w:cs="Times New Roman"/>
          <w:sz w:val="28"/>
          <w:szCs w:val="28"/>
        </w:rPr>
        <w:t xml:space="preserve"> отношению к людям уже умершим </w:t>
      </w:r>
      <w:r w:rsidR="001155DD" w:rsidRPr="001155DD">
        <w:rPr>
          <w:rFonts w:ascii="Times New Roman" w:hAnsi="Times New Roman" w:cs="Times New Roman"/>
          <w:sz w:val="28"/>
          <w:szCs w:val="28"/>
        </w:rPr>
        <w:t>[</w:t>
      </w:r>
      <w:r w:rsidR="001155DD">
        <w:rPr>
          <w:rFonts w:ascii="Times New Roman" w:hAnsi="Times New Roman" w:cs="Times New Roman"/>
          <w:sz w:val="28"/>
          <w:szCs w:val="28"/>
          <w:lang w:val="en-US"/>
        </w:rPr>
        <w:t>Messis</w:t>
      </w:r>
      <w:r w:rsidR="00AD5555" w:rsidRPr="00AD5555">
        <w:rPr>
          <w:rFonts w:ascii="Times New Roman" w:hAnsi="Times New Roman" w:cs="Times New Roman"/>
          <w:sz w:val="28"/>
          <w:szCs w:val="28"/>
        </w:rPr>
        <w:t xml:space="preserve"> 2011</w:t>
      </w:r>
      <w:r w:rsidR="001155DD">
        <w:rPr>
          <w:rFonts w:ascii="Times New Roman" w:hAnsi="Times New Roman" w:cs="Times New Roman"/>
          <w:sz w:val="28"/>
          <w:szCs w:val="28"/>
        </w:rPr>
        <w:t>: 162</w:t>
      </w:r>
      <w:r w:rsidR="001155DD" w:rsidRPr="001155DD">
        <w:rPr>
          <w:rFonts w:ascii="Times New Roman" w:hAnsi="Times New Roman" w:cs="Times New Roman"/>
          <w:sz w:val="28"/>
          <w:szCs w:val="28"/>
        </w:rPr>
        <w:t>]</w:t>
      </w:r>
      <w:r w:rsidRPr="008C6A39">
        <w:rPr>
          <w:rFonts w:ascii="Times New Roman" w:hAnsi="Times New Roman" w:cs="Times New Roman"/>
          <w:sz w:val="28"/>
          <w:szCs w:val="28"/>
        </w:rPr>
        <w:t>.</w:t>
      </w:r>
    </w:p>
    <w:p w:rsidR="00DC5F4D" w:rsidRPr="008C6A39" w:rsidRDefault="001411C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w:t>
      </w:r>
      <w:r w:rsidRPr="002B3882">
        <w:rPr>
          <w:rFonts w:ascii="Times New Roman" w:hAnsi="Times New Roman" w:cs="Times New Roman"/>
          <w:sz w:val="28"/>
          <w:szCs w:val="28"/>
        </w:rPr>
        <w:t xml:space="preserve">.2 </w:t>
      </w:r>
      <w:r w:rsidR="00DC5F4D" w:rsidRPr="008C6A39">
        <w:rPr>
          <w:rFonts w:ascii="Times New Roman" w:hAnsi="Times New Roman" w:cs="Times New Roman"/>
          <w:sz w:val="28"/>
          <w:szCs w:val="28"/>
        </w:rPr>
        <w:t>АВТОРСТВО</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Об авторе экфрасиса известно немногим больше, чем о дате путешествия и написания текста. Все сведения мы черпаем из двух надписей на манускрипте и из самого текста. Из надписей мы узнаем, что автор родился на Крите, а его отец был пострижен в монахи с именем Матфей </w:t>
      </w:r>
      <w:proofErr w:type="gramStart"/>
      <w:r w:rsidRPr="008C6A39">
        <w:rPr>
          <w:rFonts w:ascii="Times New Roman" w:hAnsi="Times New Roman" w:cs="Times New Roman"/>
          <w:sz w:val="28"/>
          <w:szCs w:val="28"/>
        </w:rPr>
        <w:t>на</w:t>
      </w:r>
      <w:proofErr w:type="gramEnd"/>
      <w:r w:rsidRPr="008C6A39">
        <w:rPr>
          <w:rFonts w:ascii="Times New Roman" w:hAnsi="Times New Roman" w:cs="Times New Roman"/>
          <w:sz w:val="28"/>
          <w:szCs w:val="28"/>
        </w:rPr>
        <w:t xml:space="preserve"> о. Патмос. </w:t>
      </w:r>
      <w:proofErr w:type="gramStart"/>
      <w:r w:rsidRPr="008C6A39">
        <w:rPr>
          <w:rFonts w:ascii="Times New Roman" w:hAnsi="Times New Roman" w:cs="Times New Roman"/>
          <w:sz w:val="28"/>
          <w:szCs w:val="28"/>
        </w:rPr>
        <w:t>Вторая надпись гласит «сын иерея (Иоанна) Фоки с Крита пишу теперь и</w:t>
      </w:r>
      <w:r w:rsidR="00757785">
        <w:rPr>
          <w:rFonts w:ascii="Times New Roman" w:hAnsi="Times New Roman" w:cs="Times New Roman"/>
          <w:sz w:val="28"/>
          <w:szCs w:val="28"/>
        </w:rPr>
        <w:t xml:space="preserve">мя…» </w:t>
      </w:r>
      <w:r w:rsidR="00757785" w:rsidRPr="00757785">
        <w:rPr>
          <w:rFonts w:ascii="Times New Roman" w:hAnsi="Times New Roman" w:cs="Times New Roman"/>
          <w:sz w:val="28"/>
          <w:szCs w:val="28"/>
        </w:rPr>
        <w:t>[</w:t>
      </w:r>
      <w:r w:rsidR="001155DD">
        <w:rPr>
          <w:rFonts w:ascii="Times New Roman" w:hAnsi="Times New Roman" w:cs="Times New Roman"/>
          <w:sz w:val="28"/>
          <w:szCs w:val="28"/>
        </w:rPr>
        <w:t>Троицкий 1889:</w:t>
      </w:r>
      <w:proofErr w:type="gramEnd"/>
      <w:r w:rsidR="001155DD">
        <w:rPr>
          <w:rFonts w:ascii="Times New Roman" w:hAnsi="Times New Roman" w:cs="Times New Roman"/>
          <w:sz w:val="28"/>
          <w:szCs w:val="28"/>
        </w:rPr>
        <w:t xml:space="preserve"> </w:t>
      </w:r>
      <w:proofErr w:type="gramStart"/>
      <w:r w:rsidR="00757785">
        <w:rPr>
          <w:rFonts w:ascii="Times New Roman" w:hAnsi="Times New Roman" w:cs="Times New Roman"/>
          <w:sz w:val="28"/>
          <w:szCs w:val="28"/>
          <w:lang w:val="en-US"/>
        </w:rPr>
        <w:t>I</w:t>
      </w:r>
      <w:r w:rsidR="00757785" w:rsidRPr="00866DD3">
        <w:rPr>
          <w:rFonts w:ascii="Times New Roman" w:hAnsi="Times New Roman" w:cs="Times New Roman"/>
          <w:sz w:val="28"/>
          <w:szCs w:val="28"/>
        </w:rPr>
        <w:t>]</w:t>
      </w:r>
      <w:r w:rsidRPr="008C6A39">
        <w:rPr>
          <w:rFonts w:ascii="Times New Roman" w:hAnsi="Times New Roman" w:cs="Times New Roman"/>
          <w:sz w:val="28"/>
          <w:szCs w:val="28"/>
        </w:rPr>
        <w:t>. Само имя не сохранилось, отрезано переплетчиком, а слово «имя» (</w:t>
      </w:r>
      <w:r w:rsidRPr="008C6A39">
        <w:rPr>
          <w:rFonts w:ascii="Times New Roman" w:hAnsi="Times New Roman" w:cs="Times New Roman"/>
          <w:sz w:val="28"/>
          <w:szCs w:val="28"/>
          <w:lang w:val="el-GR"/>
        </w:rPr>
        <w:t>τούνομα</w:t>
      </w:r>
      <w:r w:rsidRPr="008C6A39">
        <w:rPr>
          <w:rFonts w:ascii="Times New Roman" w:hAnsi="Times New Roman" w:cs="Times New Roman"/>
          <w:sz w:val="28"/>
          <w:szCs w:val="28"/>
        </w:rPr>
        <w:t>) приписано другой рукой.</w:t>
      </w:r>
      <w:proofErr w:type="gramEnd"/>
      <w:r w:rsidRPr="008C6A39">
        <w:rPr>
          <w:rFonts w:ascii="Times New Roman" w:hAnsi="Times New Roman" w:cs="Times New Roman"/>
          <w:sz w:val="28"/>
          <w:szCs w:val="28"/>
        </w:rPr>
        <w:t xml:space="preserve"> До сих пор все исследователи были единогласны в отношении имени и происхождени</w:t>
      </w:r>
      <w:r w:rsidR="00757785">
        <w:rPr>
          <w:rFonts w:ascii="Times New Roman" w:hAnsi="Times New Roman" w:cs="Times New Roman"/>
          <w:sz w:val="28"/>
          <w:szCs w:val="28"/>
        </w:rPr>
        <w:t xml:space="preserve">я автора. Но в статье </w:t>
      </w:r>
      <w:r w:rsidR="00757785" w:rsidRPr="00FB4DAE">
        <w:rPr>
          <w:rFonts w:ascii="Times New Roman" w:hAnsi="Times New Roman" w:cs="Times New Roman"/>
          <w:sz w:val="28"/>
          <w:szCs w:val="28"/>
        </w:rPr>
        <w:t>Х. Месси</w:t>
      </w:r>
      <w:r w:rsidRPr="008C6A39">
        <w:rPr>
          <w:rFonts w:ascii="Times New Roman" w:hAnsi="Times New Roman" w:cs="Times New Roman"/>
          <w:sz w:val="28"/>
          <w:szCs w:val="28"/>
        </w:rPr>
        <w:t xml:space="preserve"> появляется новая теория. Основываясь на том, что изначальная надпись подправлена, автор статьи считает, что первоначальная и подновленная надписи не совпадают. Изначальную </w:t>
      </w:r>
      <w:r w:rsidRPr="008C6A39">
        <w:rPr>
          <w:rFonts w:ascii="Times New Roman" w:hAnsi="Times New Roman" w:cs="Times New Roman"/>
          <w:sz w:val="28"/>
          <w:szCs w:val="28"/>
        </w:rPr>
        <w:lastRenderedPageBreak/>
        <w:t>надпись, по его мнению, следует читать, как Ιω</w:t>
      </w:r>
      <w:r w:rsidRPr="008C6A39">
        <w:rPr>
          <w:rFonts w:ascii="Times New Roman" w:hAnsi="Times New Roman" w:cs="Times New Roman"/>
          <w:sz w:val="28"/>
          <w:szCs w:val="28"/>
          <w:lang w:val="el-GR"/>
        </w:rPr>
        <w:t>άννου</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τού</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σεβάστου</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δούκα</w:t>
      </w:r>
      <w:r w:rsidRPr="008C6A39">
        <w:rPr>
          <w:rFonts w:ascii="Times New Roman" w:hAnsi="Times New Roman" w:cs="Times New Roman"/>
          <w:sz w:val="28"/>
          <w:szCs w:val="28"/>
        </w:rPr>
        <w:t xml:space="preserve">, а не </w:t>
      </w:r>
      <w:r w:rsidRPr="008C6A39">
        <w:rPr>
          <w:rFonts w:ascii="Times New Roman" w:hAnsi="Times New Roman" w:cs="Times New Roman"/>
          <w:sz w:val="28"/>
          <w:szCs w:val="28"/>
          <w:lang w:val="el-GR"/>
        </w:rPr>
        <w:t>Ιωάννου</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ιερέως</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ευσεβεστάτου</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Φωκά</w:t>
      </w:r>
      <w:r w:rsidRPr="008C6A39">
        <w:rPr>
          <w:rFonts w:ascii="Times New Roman" w:hAnsi="Times New Roman" w:cs="Times New Roman"/>
          <w:sz w:val="28"/>
          <w:szCs w:val="28"/>
        </w:rPr>
        <w:t>. И если ранее считалось, что автор, Иоанн Фока, был иереем с Крита, который до своего сана был соратником император</w:t>
      </w:r>
      <w:r w:rsidR="00757785">
        <w:rPr>
          <w:rFonts w:ascii="Times New Roman" w:hAnsi="Times New Roman" w:cs="Times New Roman"/>
          <w:sz w:val="28"/>
          <w:szCs w:val="28"/>
        </w:rPr>
        <w:t>а Мануила Комнина, то Х. Месси</w:t>
      </w:r>
      <w:r w:rsidRPr="008C6A39">
        <w:rPr>
          <w:rFonts w:ascii="Times New Roman" w:hAnsi="Times New Roman" w:cs="Times New Roman"/>
          <w:sz w:val="28"/>
          <w:szCs w:val="28"/>
        </w:rPr>
        <w:t xml:space="preserve"> отрицает его иерейство и полагает, что надпись сообщает нам об Иоанне Дуке, возможно, родственнике Комнинов. Предполагается также, что он был знатным военачальником и участвовал в кампаниях на Балканах и на Востоке, а также в дипломатическо</w:t>
      </w:r>
      <w:r w:rsidR="001155DD">
        <w:rPr>
          <w:rFonts w:ascii="Times New Roman" w:hAnsi="Times New Roman" w:cs="Times New Roman"/>
          <w:sz w:val="28"/>
          <w:szCs w:val="28"/>
        </w:rPr>
        <w:t xml:space="preserve">й миссии в Палестине в 1177 г. </w:t>
      </w:r>
      <w:r w:rsidR="00757785" w:rsidRPr="00757785">
        <w:rPr>
          <w:rFonts w:ascii="Times New Roman" w:hAnsi="Times New Roman" w:cs="Times New Roman"/>
          <w:sz w:val="28"/>
          <w:szCs w:val="28"/>
        </w:rPr>
        <w:t>[</w:t>
      </w:r>
      <w:r w:rsidR="001155DD">
        <w:rPr>
          <w:rFonts w:ascii="Times New Roman" w:hAnsi="Times New Roman" w:cs="Times New Roman"/>
          <w:sz w:val="28"/>
          <w:szCs w:val="28"/>
          <w:lang w:val="en-US"/>
        </w:rPr>
        <w:t>Messis</w:t>
      </w:r>
      <w:r w:rsidR="00AD5555" w:rsidRPr="00AD5555">
        <w:rPr>
          <w:rFonts w:ascii="Times New Roman" w:hAnsi="Times New Roman" w:cs="Times New Roman"/>
          <w:sz w:val="28"/>
          <w:szCs w:val="28"/>
        </w:rPr>
        <w:t xml:space="preserve"> 2011</w:t>
      </w:r>
      <w:r w:rsidR="001155DD">
        <w:rPr>
          <w:rFonts w:ascii="Times New Roman" w:hAnsi="Times New Roman" w:cs="Times New Roman"/>
          <w:sz w:val="28"/>
          <w:szCs w:val="28"/>
        </w:rPr>
        <w:t>:</w:t>
      </w:r>
      <w:r w:rsidR="00757785">
        <w:rPr>
          <w:rFonts w:ascii="Times New Roman" w:hAnsi="Times New Roman" w:cs="Times New Roman"/>
          <w:sz w:val="28"/>
          <w:szCs w:val="28"/>
        </w:rPr>
        <w:t xml:space="preserve"> 147 - 148</w:t>
      </w:r>
      <w:r w:rsidR="00757785" w:rsidRPr="00757785">
        <w:rPr>
          <w:rFonts w:ascii="Times New Roman" w:hAnsi="Times New Roman" w:cs="Times New Roman"/>
          <w:sz w:val="28"/>
          <w:szCs w:val="28"/>
        </w:rPr>
        <w:t>]</w:t>
      </w:r>
      <w:r w:rsidRPr="008C6A39">
        <w:rPr>
          <w:rFonts w:ascii="Times New Roman" w:hAnsi="Times New Roman" w:cs="Times New Roman"/>
          <w:sz w:val="28"/>
          <w:szCs w:val="28"/>
        </w:rPr>
        <w:t>. Т.к. на данный момент нет возможности увидеть и проанализировать сам</w:t>
      </w:r>
      <w:r w:rsidR="00757785">
        <w:rPr>
          <w:rFonts w:ascii="Times New Roman" w:hAnsi="Times New Roman" w:cs="Times New Roman"/>
          <w:sz w:val="28"/>
          <w:szCs w:val="28"/>
        </w:rPr>
        <w:t>и надписи, проверить теорию Х. Месси</w:t>
      </w:r>
      <w:r w:rsidRPr="008C6A39">
        <w:rPr>
          <w:rFonts w:ascii="Times New Roman" w:hAnsi="Times New Roman" w:cs="Times New Roman"/>
          <w:sz w:val="28"/>
          <w:szCs w:val="28"/>
        </w:rPr>
        <w:t>, мы не можем принять ее как достоверную, но не можем и опровергнуть.</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Единственное, что можно утверждать, это несомненная разносторонняя образованность автора, отличное </w:t>
      </w:r>
      <w:proofErr w:type="gramStart"/>
      <w:r w:rsidRPr="008C6A39">
        <w:rPr>
          <w:rFonts w:ascii="Times New Roman" w:hAnsi="Times New Roman" w:cs="Times New Roman"/>
          <w:sz w:val="28"/>
          <w:szCs w:val="28"/>
        </w:rPr>
        <w:t>знание</w:t>
      </w:r>
      <w:proofErr w:type="gramEnd"/>
      <w:r w:rsidRPr="008C6A39">
        <w:rPr>
          <w:rFonts w:ascii="Times New Roman" w:hAnsi="Times New Roman" w:cs="Times New Roman"/>
          <w:sz w:val="28"/>
          <w:szCs w:val="28"/>
        </w:rPr>
        <w:t xml:space="preserve"> как духовной, так и светской литературы, церковной истории. На это указывает множество прямых и косвенных цитат из Священного Писания,</w:t>
      </w:r>
      <w:r w:rsidR="00757785">
        <w:rPr>
          <w:rFonts w:ascii="Times New Roman" w:hAnsi="Times New Roman" w:cs="Times New Roman"/>
          <w:sz w:val="28"/>
          <w:szCs w:val="28"/>
        </w:rPr>
        <w:t xml:space="preserve"> агиографической литературы,</w:t>
      </w:r>
      <w:r w:rsidRPr="008C6A39">
        <w:rPr>
          <w:rFonts w:ascii="Times New Roman" w:hAnsi="Times New Roman" w:cs="Times New Roman"/>
          <w:sz w:val="28"/>
          <w:szCs w:val="28"/>
        </w:rPr>
        <w:t xml:space="preserve"> а также упоминание позднеантичного любовного романа «Левкиппа и Клитофонт». </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Не вызывает сомнения так же факт, что автор был близок к императорскому двору и к самому императору. В некотором роде </w:t>
      </w:r>
      <w:proofErr w:type="gramStart"/>
      <w:r w:rsidRPr="008C6A39">
        <w:rPr>
          <w:rFonts w:ascii="Times New Roman" w:hAnsi="Times New Roman" w:cs="Times New Roman"/>
          <w:sz w:val="28"/>
          <w:szCs w:val="28"/>
        </w:rPr>
        <w:t>данный</w:t>
      </w:r>
      <w:proofErr w:type="gramEnd"/>
      <w:r w:rsidRPr="008C6A39">
        <w:rPr>
          <w:rFonts w:ascii="Times New Roman" w:hAnsi="Times New Roman" w:cs="Times New Roman"/>
          <w:sz w:val="28"/>
          <w:szCs w:val="28"/>
        </w:rPr>
        <w:t xml:space="preserve"> экфрасис является еще и энкомием Мануилу Комнину, данью памяти и уважения к его деятельности в Палестине. Не раз император упоминается в связи с реконструкцией святынь.</w:t>
      </w:r>
    </w:p>
    <w:p w:rsidR="00DC5F4D" w:rsidRPr="008C6A39" w:rsidRDefault="001411C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w:t>
      </w:r>
      <w:r w:rsidRPr="008C6A39">
        <w:rPr>
          <w:rFonts w:ascii="Times New Roman" w:hAnsi="Times New Roman" w:cs="Times New Roman"/>
          <w:sz w:val="28"/>
          <w:szCs w:val="28"/>
        </w:rPr>
        <w:t xml:space="preserve">.3 </w:t>
      </w:r>
      <w:r w:rsidR="00DC5F4D" w:rsidRPr="008C6A39">
        <w:rPr>
          <w:rFonts w:ascii="Times New Roman" w:hAnsi="Times New Roman" w:cs="Times New Roman"/>
          <w:sz w:val="28"/>
          <w:szCs w:val="28"/>
        </w:rPr>
        <w:t>ИСТОРИЧЕСКИЕ ХАРАКТЕРИСТИКИ И ПОЛИТИЧЕСКАЯ ОБСТАНОВКА</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Иоанн Фока описывает Святую Землю времен наивысшего расцвета</w:t>
      </w:r>
      <w:r w:rsidR="001155DD">
        <w:rPr>
          <w:rFonts w:ascii="Times New Roman" w:hAnsi="Times New Roman" w:cs="Times New Roman"/>
          <w:sz w:val="28"/>
          <w:szCs w:val="28"/>
        </w:rPr>
        <w:t xml:space="preserve"> римской власти. Еще в начале </w:t>
      </w:r>
      <w:r w:rsidR="001155DD">
        <w:rPr>
          <w:rFonts w:ascii="Times New Roman" w:hAnsi="Times New Roman" w:cs="Times New Roman"/>
          <w:sz w:val="28"/>
          <w:szCs w:val="28"/>
          <w:lang w:val="en-US"/>
        </w:rPr>
        <w:t>XII</w:t>
      </w:r>
      <w:r w:rsidRPr="008C6A39">
        <w:rPr>
          <w:rFonts w:ascii="Times New Roman" w:hAnsi="Times New Roman" w:cs="Times New Roman"/>
          <w:sz w:val="28"/>
          <w:szCs w:val="28"/>
        </w:rPr>
        <w:t xml:space="preserve"> века, после учреждения крестоносцами Иерусалимского государства, представители римской католической церкви упразднили законы православной церкви и назначили своего патриарха. </w:t>
      </w:r>
      <w:r w:rsidRPr="008C6A39">
        <w:rPr>
          <w:rFonts w:ascii="Times New Roman" w:hAnsi="Times New Roman" w:cs="Times New Roman"/>
          <w:sz w:val="28"/>
          <w:szCs w:val="28"/>
        </w:rPr>
        <w:lastRenderedPageBreak/>
        <w:t xml:space="preserve">Длительное время они пренебрежительно относились и притесняли греческий православный клир. Крестоносцы назначали своих архиепископов, епископов и игуменов монастырей Множество городов и епархий было отнято у Антиохийской епархии и присоединено </w:t>
      </w:r>
      <w:proofErr w:type="gramStart"/>
      <w:r w:rsidRPr="008C6A39">
        <w:rPr>
          <w:rFonts w:ascii="Times New Roman" w:hAnsi="Times New Roman" w:cs="Times New Roman"/>
          <w:sz w:val="28"/>
          <w:szCs w:val="28"/>
        </w:rPr>
        <w:t>к</w:t>
      </w:r>
      <w:proofErr w:type="gramEnd"/>
      <w:r w:rsidRPr="008C6A39">
        <w:rPr>
          <w:rFonts w:ascii="Times New Roman" w:hAnsi="Times New Roman" w:cs="Times New Roman"/>
          <w:sz w:val="28"/>
          <w:szCs w:val="28"/>
        </w:rPr>
        <w:t xml:space="preserve"> Иерусалимской. На Святой Земле латиняне устанавливают свои правила, греческие монахи изгоняются из Храма Воскресения Христова, их не допускают к служению литургии. Православные священники не могли служить вместе с </w:t>
      </w:r>
      <w:proofErr w:type="gramStart"/>
      <w:r w:rsidRPr="008C6A39">
        <w:rPr>
          <w:rFonts w:ascii="Times New Roman" w:hAnsi="Times New Roman" w:cs="Times New Roman"/>
          <w:sz w:val="28"/>
          <w:szCs w:val="28"/>
        </w:rPr>
        <w:t>католическими</w:t>
      </w:r>
      <w:proofErr w:type="gramEnd"/>
      <w:r w:rsidRPr="008C6A39">
        <w:rPr>
          <w:rFonts w:ascii="Times New Roman" w:hAnsi="Times New Roman" w:cs="Times New Roman"/>
          <w:sz w:val="28"/>
          <w:szCs w:val="28"/>
        </w:rPr>
        <w:t xml:space="preserve">. Большинство монастырей перешло во владения латинян, поэтому греческие монахи были вынуждены уйти в монастыри Афона и Константинополя. Центром православной монашеской жизни в Иерусалиме стал монастырь св. Саввы, который находится недалеко от Башни Давида. </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В Вифлееме крестоносцы захватили Храм Рождества Христова, православные монахи оставили Часовню св. Георгия и Башню Давида. До самого окончания владычества крестоносцев в 1291 году православные монахи вынуждены жить далеко от Иерусалима – ближе е реке Иордан, в Египте и Константинополе.</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Во время Крестовых Походов множество святынь серьезно пострадало. После завоевания Иерусалима крестоносцы принялись за масштабную реконструкцию разрушенных храмов и монастырей. В восстановлении святынь принимали участие и византийские императоры. Так, вероятно император Алексей Комнин (</w:t>
      </w:r>
      <w:r w:rsidR="00254292" w:rsidRPr="00254292">
        <w:rPr>
          <w:rFonts w:ascii="Times New Roman" w:hAnsi="Times New Roman" w:cs="Times New Roman"/>
          <w:color w:val="333333"/>
          <w:sz w:val="28"/>
          <w:szCs w:val="28"/>
          <w:shd w:val="clear" w:color="auto" w:fill="FFFFFF"/>
        </w:rPr>
        <w:t>1081—1118</w:t>
      </w:r>
      <w:r w:rsidRPr="008C6A39">
        <w:rPr>
          <w:rFonts w:ascii="Times New Roman" w:hAnsi="Times New Roman" w:cs="Times New Roman"/>
          <w:sz w:val="28"/>
          <w:szCs w:val="28"/>
        </w:rPr>
        <w:t>) помогал латинянам реставрировать Храм Воскре</w:t>
      </w:r>
      <w:r w:rsidR="00254292">
        <w:rPr>
          <w:rFonts w:ascii="Times New Roman" w:hAnsi="Times New Roman" w:cs="Times New Roman"/>
          <w:sz w:val="28"/>
          <w:szCs w:val="28"/>
        </w:rPr>
        <w:t>сения Христова</w:t>
      </w:r>
      <w:r w:rsidRPr="008C6A39">
        <w:rPr>
          <w:rFonts w:ascii="Times New Roman" w:hAnsi="Times New Roman" w:cs="Times New Roman"/>
          <w:sz w:val="28"/>
          <w:szCs w:val="28"/>
        </w:rPr>
        <w:t xml:space="preserve"> и другие святыни, за что, по его просьбе, некоторые храмы и монастыри были возвращены православному клиру. Дело Алексея Комнина продолжил его преемник, Иоанн Комнин (1118 - 1143), а затем и Мануил Комнин (1143 - 1180). Об участии Мануила Комнина в восстановлении и украшении святынь есть сведения в Экфрасисе Иоанна Фоки. Самый значительный результат деятельности императора – реставрация Храма Рождества Спасителя в Вифлееме. Мануил предстает как истинный защитник православия. Его портретом у</w:t>
      </w:r>
      <w:r w:rsidR="00254292">
        <w:rPr>
          <w:rFonts w:ascii="Times New Roman" w:hAnsi="Times New Roman" w:cs="Times New Roman"/>
          <w:sz w:val="28"/>
          <w:szCs w:val="28"/>
        </w:rPr>
        <w:t xml:space="preserve">крашен Храм Рождества </w:t>
      </w:r>
      <w:r w:rsidR="00254292">
        <w:rPr>
          <w:rFonts w:ascii="Times New Roman" w:hAnsi="Times New Roman" w:cs="Times New Roman"/>
          <w:sz w:val="28"/>
          <w:szCs w:val="28"/>
        </w:rPr>
        <w:lastRenderedPageBreak/>
        <w:t xml:space="preserve">Спасителя </w:t>
      </w:r>
      <w:r w:rsidRPr="008C6A39">
        <w:rPr>
          <w:rFonts w:ascii="Times New Roman" w:hAnsi="Times New Roman" w:cs="Times New Roman"/>
          <w:sz w:val="28"/>
          <w:szCs w:val="28"/>
        </w:rPr>
        <w:t>в 1169 году. Об этом упоминает в своем Экфрасисе Иоанн Фока</w:t>
      </w:r>
      <w:r w:rsidR="00254292">
        <w:rPr>
          <w:rFonts w:ascii="Times New Roman" w:hAnsi="Times New Roman" w:cs="Times New Roman"/>
          <w:sz w:val="28"/>
          <w:szCs w:val="28"/>
        </w:rPr>
        <w:t xml:space="preserve"> [Экфрасис, глава 27]</w:t>
      </w:r>
      <w:r w:rsidRPr="008C6A39">
        <w:rPr>
          <w:rFonts w:ascii="Times New Roman" w:hAnsi="Times New Roman" w:cs="Times New Roman"/>
          <w:sz w:val="28"/>
          <w:szCs w:val="28"/>
        </w:rPr>
        <w:t>. В политике Мануила Комнина заключена идея наследования «короны Константина Великого» - не только сохранения земель, принадлежащих Византийской империи, но и присоединения территорий, которые по праву должны ей принадлежать. Таким образом, Мануил Комнин начинает активную кампанию по политическому патронажу над латинскими владениями на Востоке. Мануил поддерживает мир с латинянами и во многом им помогает. Восстановление Храма Рождества Спасителя – один из ключевых момент</w:t>
      </w:r>
      <w:r w:rsidR="00254292">
        <w:rPr>
          <w:rFonts w:ascii="Times New Roman" w:hAnsi="Times New Roman" w:cs="Times New Roman"/>
          <w:sz w:val="28"/>
          <w:szCs w:val="28"/>
        </w:rPr>
        <w:t>ов</w:t>
      </w:r>
      <w:r w:rsidRPr="008C6A39">
        <w:rPr>
          <w:rFonts w:ascii="Times New Roman" w:hAnsi="Times New Roman" w:cs="Times New Roman"/>
          <w:sz w:val="28"/>
          <w:szCs w:val="28"/>
        </w:rPr>
        <w:t xml:space="preserve"> этой кампании. Помимо помощи в восстановлении святынь, император предпринимает и другие меры. В 1167 году заключается брак между Амалрихом I (1136 - 1174), василевсом </w:t>
      </w:r>
      <w:proofErr w:type="gramStart"/>
      <w:r w:rsidRPr="008C6A39">
        <w:rPr>
          <w:rFonts w:ascii="Times New Roman" w:hAnsi="Times New Roman" w:cs="Times New Roman"/>
          <w:sz w:val="28"/>
          <w:szCs w:val="28"/>
        </w:rPr>
        <w:t>Иерусалимским</w:t>
      </w:r>
      <w:proofErr w:type="gramEnd"/>
      <w:r w:rsidRPr="008C6A39">
        <w:rPr>
          <w:rFonts w:ascii="Times New Roman" w:hAnsi="Times New Roman" w:cs="Times New Roman"/>
          <w:sz w:val="28"/>
          <w:szCs w:val="28"/>
        </w:rPr>
        <w:t xml:space="preserve">, и племянницей императора Мануила Марией Комниной. Результатом брака стало подписание договора, по которому Мануил получает Александрию. Успех кампании Мануила Комнина становится возможным из-за ослабления власти латинян на Востоке. Тем не </w:t>
      </w:r>
      <w:proofErr w:type="gramStart"/>
      <w:r w:rsidRPr="008C6A39">
        <w:rPr>
          <w:rFonts w:ascii="Times New Roman" w:hAnsi="Times New Roman" w:cs="Times New Roman"/>
          <w:sz w:val="28"/>
          <w:szCs w:val="28"/>
        </w:rPr>
        <w:t>менее</w:t>
      </w:r>
      <w:proofErr w:type="gramEnd"/>
      <w:r w:rsidRPr="008C6A39">
        <w:rPr>
          <w:rFonts w:ascii="Times New Roman" w:hAnsi="Times New Roman" w:cs="Times New Roman"/>
          <w:sz w:val="28"/>
          <w:szCs w:val="28"/>
        </w:rPr>
        <w:t xml:space="preserve"> результат Палестинской кампании временный и хрупкий.</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Текст Иоанна Фоки отражает также переоценку региона от Антиохии до Палестины как земли, священной для Византийской империи. </w:t>
      </w:r>
      <w:r w:rsidR="00D37847" w:rsidRPr="00D37847">
        <w:rPr>
          <w:rFonts w:ascii="Times New Roman" w:hAnsi="Times New Roman" w:cs="Times New Roman"/>
          <w:sz w:val="28"/>
          <w:szCs w:val="28"/>
        </w:rPr>
        <w:t>[</w:t>
      </w:r>
      <w:r w:rsidR="00D37847">
        <w:rPr>
          <w:rFonts w:ascii="Times New Roman" w:hAnsi="Times New Roman" w:cs="Times New Roman"/>
          <w:sz w:val="28"/>
          <w:szCs w:val="28"/>
          <w:lang w:val="en-US"/>
        </w:rPr>
        <w:t>Messis</w:t>
      </w:r>
      <w:r w:rsidR="00AD5555" w:rsidRPr="00A20311">
        <w:rPr>
          <w:rFonts w:ascii="Times New Roman" w:hAnsi="Times New Roman" w:cs="Times New Roman"/>
          <w:sz w:val="28"/>
          <w:szCs w:val="28"/>
        </w:rPr>
        <w:t xml:space="preserve"> 2011</w:t>
      </w:r>
      <w:r w:rsidR="00D37847">
        <w:rPr>
          <w:rFonts w:ascii="Times New Roman" w:hAnsi="Times New Roman" w:cs="Times New Roman"/>
          <w:sz w:val="28"/>
          <w:szCs w:val="28"/>
        </w:rPr>
        <w:t xml:space="preserve">: </w:t>
      </w:r>
      <w:r w:rsidR="000961F5" w:rsidRPr="000961F5">
        <w:rPr>
          <w:rFonts w:ascii="Times New Roman" w:hAnsi="Times New Roman" w:cs="Times New Roman"/>
          <w:sz w:val="28"/>
          <w:szCs w:val="28"/>
        </w:rPr>
        <w:t>1</w:t>
      </w:r>
      <w:r w:rsidR="000961F5">
        <w:rPr>
          <w:rFonts w:ascii="Times New Roman" w:hAnsi="Times New Roman" w:cs="Times New Roman"/>
          <w:sz w:val="28"/>
          <w:szCs w:val="28"/>
        </w:rPr>
        <w:t>6</w:t>
      </w:r>
      <w:r w:rsidR="000961F5" w:rsidRPr="000961F5">
        <w:rPr>
          <w:rFonts w:ascii="Times New Roman" w:hAnsi="Times New Roman" w:cs="Times New Roman"/>
          <w:sz w:val="28"/>
          <w:szCs w:val="28"/>
        </w:rPr>
        <w:t>3</w:t>
      </w:r>
      <w:r w:rsidR="00D37847" w:rsidRPr="00D37847">
        <w:rPr>
          <w:rFonts w:ascii="Times New Roman" w:hAnsi="Times New Roman" w:cs="Times New Roman"/>
          <w:sz w:val="28"/>
          <w:szCs w:val="28"/>
        </w:rPr>
        <w:t>]</w:t>
      </w:r>
      <w:r w:rsidR="000961F5">
        <w:rPr>
          <w:rFonts w:ascii="Times New Roman" w:hAnsi="Times New Roman" w:cs="Times New Roman"/>
          <w:sz w:val="28"/>
          <w:szCs w:val="28"/>
        </w:rPr>
        <w:t xml:space="preserve">. </w:t>
      </w:r>
      <w:proofErr w:type="gramStart"/>
      <w:r w:rsidRPr="008C6A39">
        <w:rPr>
          <w:rFonts w:ascii="Times New Roman" w:hAnsi="Times New Roman" w:cs="Times New Roman"/>
          <w:sz w:val="28"/>
          <w:szCs w:val="28"/>
        </w:rPr>
        <w:t>Несмотря на тот факт, что столица империи не вписывается в традиционное определение Святых Мест, то есть не была отмечена библейскими событиями, она стала хранительницей важнейших христианских реликвий, храмов и монастырей, была центром паломничества в течение всего средневизантийского периода,</w:t>
      </w:r>
      <w:r w:rsidR="000961F5">
        <w:rPr>
          <w:rFonts w:ascii="Times New Roman" w:hAnsi="Times New Roman" w:cs="Times New Roman"/>
          <w:sz w:val="28"/>
          <w:szCs w:val="28"/>
        </w:rPr>
        <w:t xml:space="preserve"> по крайней мере, до середины </w:t>
      </w:r>
      <w:r w:rsidR="000961F5">
        <w:rPr>
          <w:rFonts w:ascii="Times New Roman" w:hAnsi="Times New Roman" w:cs="Times New Roman"/>
          <w:sz w:val="28"/>
          <w:szCs w:val="28"/>
          <w:lang w:val="en-US"/>
        </w:rPr>
        <w:t>XII</w:t>
      </w:r>
      <w:r w:rsidRPr="008C6A39">
        <w:rPr>
          <w:rFonts w:ascii="Times New Roman" w:hAnsi="Times New Roman" w:cs="Times New Roman"/>
          <w:sz w:val="28"/>
          <w:szCs w:val="28"/>
        </w:rPr>
        <w:t xml:space="preserve"> в. Возникает идея Нового Иерусалима, возможно даже более значительного, чем прежний.</w:t>
      </w:r>
      <w:proofErr w:type="gramEnd"/>
      <w:r w:rsidRPr="008C6A39">
        <w:rPr>
          <w:rFonts w:ascii="Times New Roman" w:hAnsi="Times New Roman" w:cs="Times New Roman"/>
          <w:sz w:val="28"/>
          <w:szCs w:val="28"/>
        </w:rPr>
        <w:t xml:space="preserve"> В течение этого периода Палестина продолжает привлекать множество монахов и будущих святых, но завоевание ее мусульманами заметно уменьшает ее сакральное значение. Константинополь, который должен заменить Палестину, стать ее византийской, даже вселенской версией, завоевывает символич</w:t>
      </w:r>
      <w:r w:rsidR="000961F5">
        <w:rPr>
          <w:rFonts w:ascii="Times New Roman" w:hAnsi="Times New Roman" w:cs="Times New Roman"/>
          <w:sz w:val="28"/>
          <w:szCs w:val="28"/>
        </w:rPr>
        <w:t xml:space="preserve">еское превосходство. </w:t>
      </w:r>
      <w:proofErr w:type="gramStart"/>
      <w:r w:rsidR="000961F5">
        <w:rPr>
          <w:rFonts w:ascii="Times New Roman" w:hAnsi="Times New Roman" w:cs="Times New Roman"/>
          <w:sz w:val="28"/>
          <w:szCs w:val="28"/>
        </w:rPr>
        <w:t>В начале</w:t>
      </w:r>
      <w:proofErr w:type="gramEnd"/>
      <w:r w:rsidR="000961F5">
        <w:rPr>
          <w:rFonts w:ascii="Times New Roman" w:hAnsi="Times New Roman" w:cs="Times New Roman"/>
          <w:sz w:val="28"/>
          <w:szCs w:val="28"/>
        </w:rPr>
        <w:t xml:space="preserve"> </w:t>
      </w:r>
      <w:r w:rsidR="000961F5">
        <w:rPr>
          <w:rFonts w:ascii="Times New Roman" w:hAnsi="Times New Roman" w:cs="Times New Roman"/>
          <w:sz w:val="28"/>
          <w:szCs w:val="28"/>
          <w:lang w:val="en-US"/>
        </w:rPr>
        <w:lastRenderedPageBreak/>
        <w:t>XIII</w:t>
      </w:r>
      <w:r w:rsidRPr="008C6A39">
        <w:rPr>
          <w:rFonts w:ascii="Times New Roman" w:hAnsi="Times New Roman" w:cs="Times New Roman"/>
          <w:sz w:val="28"/>
          <w:szCs w:val="28"/>
        </w:rPr>
        <w:t xml:space="preserve"> в</w:t>
      </w:r>
      <w:r w:rsidR="000961F5">
        <w:rPr>
          <w:rFonts w:ascii="Times New Roman" w:hAnsi="Times New Roman" w:cs="Times New Roman"/>
          <w:sz w:val="28"/>
          <w:szCs w:val="28"/>
        </w:rPr>
        <w:t>.</w:t>
      </w:r>
      <w:r w:rsidRPr="008C6A39">
        <w:rPr>
          <w:rFonts w:ascii="Times New Roman" w:hAnsi="Times New Roman" w:cs="Times New Roman"/>
          <w:sz w:val="28"/>
          <w:szCs w:val="28"/>
        </w:rPr>
        <w:t xml:space="preserve">, когда Константинополь будет завоеван и разграблен крестоносцами, Палестина вернет себе ведущую роль. </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Главной целью политики Мануила Комнина является подчинение Запада его имперской власти, стать единственным римским императором. Для достижения этой цели император, с одной стороны, пытается заключить союз Церквей, а с другой предстает защитником всех христиан и христианских памятников на Западе.</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Текст Экфрасиса Иоанна Фоки не только описывает увиденные земли, но и увековечивает память византийского императора, повествуя о восстановленных им святынях.</w:t>
      </w:r>
    </w:p>
    <w:p w:rsidR="00DC5F4D" w:rsidRPr="008C6A39" w:rsidRDefault="001411C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 xml:space="preserve">I.4 </w:t>
      </w:r>
      <w:r w:rsidR="00DC5F4D" w:rsidRPr="008C6A39">
        <w:rPr>
          <w:rFonts w:ascii="Times New Roman" w:hAnsi="Times New Roman" w:cs="Times New Roman"/>
          <w:sz w:val="28"/>
          <w:szCs w:val="28"/>
        </w:rPr>
        <w:t>ИЗДАНИЯ ТЕКСТА</w:t>
      </w:r>
    </w:p>
    <w:p w:rsidR="00DC5F4D" w:rsidRPr="008C6A39" w:rsidRDefault="00AD5555" w:rsidP="0099666F">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Издание</w:t>
      </w:r>
      <w:r w:rsidR="005C3B63">
        <w:rPr>
          <w:rFonts w:ascii="Times New Roman" w:hAnsi="Times New Roman" w:cs="Times New Roman"/>
          <w:sz w:val="28"/>
          <w:szCs w:val="28"/>
        </w:rPr>
        <w:t xml:space="preserve"> Алляция </w:t>
      </w:r>
      <w:r w:rsidR="005C3B63">
        <w:rPr>
          <w:rFonts w:ascii="Times New Roman" w:hAnsi="Times New Roman" w:cs="Times New Roman"/>
          <w:sz w:val="28"/>
          <w:szCs w:val="28"/>
          <w:lang w:val="en-US"/>
        </w:rPr>
        <w:t>[</w:t>
      </w:r>
      <w:r w:rsidR="00DC5F4D" w:rsidRPr="008C6A39">
        <w:rPr>
          <w:rFonts w:ascii="Times New Roman" w:hAnsi="Times New Roman" w:cs="Times New Roman"/>
          <w:sz w:val="28"/>
          <w:szCs w:val="28"/>
          <w:lang w:val="en-US"/>
        </w:rPr>
        <w:t>Allatius, 1655</w:t>
      </w:r>
      <w:r w:rsidR="005C3B63">
        <w:rPr>
          <w:rFonts w:ascii="Times New Roman" w:hAnsi="Times New Roman" w:cs="Times New Roman"/>
          <w:sz w:val="28"/>
          <w:szCs w:val="28"/>
          <w:lang w:val="en-US"/>
        </w:rPr>
        <w:t>]</w:t>
      </w:r>
    </w:p>
    <w:p w:rsidR="00DC5F4D" w:rsidRPr="008C6A39" w:rsidRDefault="004507B8" w:rsidP="0099666F">
      <w:pPr>
        <w:pStyle w:val="a3"/>
        <w:numPr>
          <w:ilvl w:val="0"/>
          <w:numId w:val="1"/>
        </w:numPr>
        <w:spacing w:line="360" w:lineRule="auto"/>
        <w:ind w:firstLine="709"/>
        <w:jc w:val="both"/>
        <w:rPr>
          <w:rFonts w:ascii="Times New Roman" w:hAnsi="Times New Roman" w:cs="Times New Roman"/>
          <w:sz w:val="28"/>
          <w:szCs w:val="28"/>
          <w:lang w:val="el-GR"/>
        </w:rPr>
      </w:pPr>
      <w:r>
        <w:rPr>
          <w:rFonts w:ascii="Times New Roman" w:hAnsi="Times New Roman" w:cs="Times New Roman"/>
          <w:sz w:val="28"/>
          <w:szCs w:val="28"/>
        </w:rPr>
        <w:t xml:space="preserve">Издание </w:t>
      </w:r>
      <w:r w:rsidR="0065518F">
        <w:rPr>
          <w:rFonts w:ascii="Times New Roman" w:hAnsi="Times New Roman" w:cs="Times New Roman"/>
          <w:sz w:val="28"/>
          <w:szCs w:val="28"/>
          <w:lang w:val="en-US"/>
        </w:rPr>
        <w:t xml:space="preserve">CHB, </w:t>
      </w:r>
      <w:r w:rsidR="00DC5F4D" w:rsidRPr="008C6A39">
        <w:rPr>
          <w:rFonts w:ascii="Times New Roman" w:hAnsi="Times New Roman" w:cs="Times New Roman"/>
          <w:sz w:val="28"/>
          <w:szCs w:val="28"/>
          <w:lang w:val="el-GR"/>
        </w:rPr>
        <w:t xml:space="preserve">1733. </w:t>
      </w:r>
    </w:p>
    <w:p w:rsidR="00DC5F4D" w:rsidRPr="008C6A39" w:rsidRDefault="00DC5F4D" w:rsidP="0099666F">
      <w:pPr>
        <w:pStyle w:val="a3"/>
        <w:numPr>
          <w:ilvl w:val="0"/>
          <w:numId w:val="1"/>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Текст с латинским переводом</w:t>
      </w:r>
      <w:r w:rsidR="00856EF9">
        <w:rPr>
          <w:rFonts w:ascii="Times New Roman" w:hAnsi="Times New Roman" w:cs="Times New Roman"/>
          <w:sz w:val="28"/>
          <w:szCs w:val="28"/>
        </w:rPr>
        <w:t xml:space="preserve"> </w:t>
      </w:r>
      <w:r w:rsidR="00856EF9" w:rsidRPr="00856EF9">
        <w:rPr>
          <w:rFonts w:ascii="Times New Roman" w:hAnsi="Times New Roman" w:cs="Times New Roman"/>
          <w:sz w:val="28"/>
          <w:szCs w:val="28"/>
        </w:rPr>
        <w:t>[</w:t>
      </w:r>
      <w:r w:rsidR="00856EF9" w:rsidRPr="008C6A39">
        <w:rPr>
          <w:rFonts w:ascii="Times New Roman" w:hAnsi="Times New Roman" w:cs="Times New Roman"/>
          <w:sz w:val="28"/>
          <w:szCs w:val="28"/>
          <w:lang w:val="en-US"/>
        </w:rPr>
        <w:t>PG</w:t>
      </w:r>
      <w:r w:rsidR="00856EF9" w:rsidRPr="008C6A39">
        <w:rPr>
          <w:rFonts w:ascii="Times New Roman" w:hAnsi="Times New Roman" w:cs="Times New Roman"/>
          <w:sz w:val="28"/>
          <w:szCs w:val="28"/>
        </w:rPr>
        <w:t xml:space="preserve"> </w:t>
      </w:r>
      <w:r w:rsidR="00856EF9">
        <w:rPr>
          <w:rFonts w:ascii="Times New Roman" w:hAnsi="Times New Roman" w:cs="Times New Roman"/>
          <w:sz w:val="28"/>
          <w:szCs w:val="28"/>
        </w:rPr>
        <w:t xml:space="preserve">1864, </w:t>
      </w:r>
      <w:r w:rsidR="00856EF9" w:rsidRPr="008C6A39">
        <w:rPr>
          <w:rFonts w:ascii="Times New Roman" w:hAnsi="Times New Roman" w:cs="Times New Roman"/>
          <w:sz w:val="28"/>
          <w:szCs w:val="28"/>
        </w:rPr>
        <w:t>133</w:t>
      </w:r>
      <w:r w:rsidR="00856EF9" w:rsidRPr="00856EF9">
        <w:rPr>
          <w:rFonts w:ascii="Times New Roman" w:hAnsi="Times New Roman" w:cs="Times New Roman"/>
          <w:sz w:val="28"/>
          <w:szCs w:val="28"/>
        </w:rPr>
        <w:t>]</w:t>
      </w:r>
      <w:r w:rsidR="00856EF9" w:rsidRPr="008C6A39">
        <w:rPr>
          <w:rFonts w:ascii="Times New Roman" w:hAnsi="Times New Roman" w:cs="Times New Roman"/>
          <w:sz w:val="28"/>
          <w:szCs w:val="28"/>
        </w:rPr>
        <w:t>.</w:t>
      </w:r>
      <w:r w:rsidR="00856EF9">
        <w:rPr>
          <w:rFonts w:ascii="Times New Roman" w:hAnsi="Times New Roman" w:cs="Times New Roman"/>
          <w:sz w:val="28"/>
          <w:szCs w:val="28"/>
        </w:rPr>
        <w:t xml:space="preserve"> Н</w:t>
      </w:r>
      <w:r w:rsidRPr="008C6A39">
        <w:rPr>
          <w:rFonts w:ascii="Times New Roman" w:hAnsi="Times New Roman" w:cs="Times New Roman"/>
          <w:sz w:val="28"/>
          <w:szCs w:val="28"/>
        </w:rPr>
        <w:t>е содержит критического аппарата. В самом тексте встречаются ошибки.</w:t>
      </w:r>
    </w:p>
    <w:p w:rsidR="00DC5F4D" w:rsidRDefault="00C82C99" w:rsidP="0099666F">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н</w:t>
      </w:r>
      <w:r w:rsidR="00DC5F4D" w:rsidRPr="008C6A39">
        <w:rPr>
          <w:rFonts w:ascii="Times New Roman" w:hAnsi="Times New Roman" w:cs="Times New Roman"/>
          <w:sz w:val="28"/>
          <w:szCs w:val="28"/>
        </w:rPr>
        <w:t>овое издание PG, также с латинс</w:t>
      </w:r>
      <w:r w:rsidR="00B27020">
        <w:rPr>
          <w:rFonts w:ascii="Times New Roman" w:hAnsi="Times New Roman" w:cs="Times New Roman"/>
          <w:sz w:val="28"/>
          <w:szCs w:val="28"/>
        </w:rPr>
        <w:t>ким переводом</w:t>
      </w:r>
      <w:r w:rsidR="00654B6C">
        <w:rPr>
          <w:rFonts w:ascii="Times New Roman" w:hAnsi="Times New Roman" w:cs="Times New Roman"/>
          <w:sz w:val="28"/>
          <w:szCs w:val="28"/>
        </w:rPr>
        <w:t xml:space="preserve"> </w:t>
      </w:r>
      <w:r w:rsidR="00654B6C" w:rsidRPr="00654B6C">
        <w:rPr>
          <w:rFonts w:ascii="Times New Roman" w:hAnsi="Times New Roman" w:cs="Times New Roman"/>
          <w:sz w:val="28"/>
          <w:szCs w:val="28"/>
        </w:rPr>
        <w:t>[</w:t>
      </w:r>
      <w:r w:rsidR="004507B8">
        <w:rPr>
          <w:rFonts w:ascii="Times New Roman" w:hAnsi="Times New Roman" w:cs="Times New Roman"/>
          <w:sz w:val="28"/>
          <w:szCs w:val="28"/>
          <w:lang w:val="en-US"/>
        </w:rPr>
        <w:t>Miller</w:t>
      </w:r>
      <w:r w:rsidR="004507B8" w:rsidRPr="004507B8">
        <w:rPr>
          <w:rFonts w:ascii="Times New Roman" w:hAnsi="Times New Roman" w:cs="Times New Roman"/>
          <w:sz w:val="28"/>
          <w:szCs w:val="28"/>
        </w:rPr>
        <w:t>,</w:t>
      </w:r>
      <w:r w:rsidR="00654B6C">
        <w:rPr>
          <w:rFonts w:ascii="Times New Roman" w:hAnsi="Times New Roman" w:cs="Times New Roman"/>
          <w:sz w:val="28"/>
          <w:szCs w:val="28"/>
        </w:rPr>
        <w:t xml:space="preserve"> </w:t>
      </w:r>
      <w:r w:rsidR="00654B6C" w:rsidRPr="00654B6C">
        <w:rPr>
          <w:rFonts w:ascii="Times New Roman" w:hAnsi="Times New Roman" w:cs="Times New Roman"/>
          <w:sz w:val="28"/>
          <w:szCs w:val="28"/>
        </w:rPr>
        <w:t xml:space="preserve"> 1875]</w:t>
      </w:r>
      <w:r w:rsidR="00B27020">
        <w:rPr>
          <w:rFonts w:ascii="Times New Roman" w:hAnsi="Times New Roman" w:cs="Times New Roman"/>
          <w:sz w:val="28"/>
          <w:szCs w:val="28"/>
        </w:rPr>
        <w:t>. Те</w:t>
      </w:r>
      <w:proofErr w:type="gramStart"/>
      <w:r w:rsidR="00B27020">
        <w:rPr>
          <w:rFonts w:ascii="Times New Roman" w:hAnsi="Times New Roman" w:cs="Times New Roman"/>
          <w:sz w:val="28"/>
          <w:szCs w:val="28"/>
        </w:rPr>
        <w:t>кст пр</w:t>
      </w:r>
      <w:proofErr w:type="gramEnd"/>
      <w:r w:rsidR="00B27020">
        <w:rPr>
          <w:rFonts w:ascii="Times New Roman" w:hAnsi="Times New Roman" w:cs="Times New Roman"/>
          <w:sz w:val="28"/>
          <w:szCs w:val="28"/>
        </w:rPr>
        <w:t>иведен с</w:t>
      </w:r>
      <w:r w:rsidR="00DC5F4D" w:rsidRPr="008C6A39">
        <w:rPr>
          <w:rFonts w:ascii="Times New Roman" w:hAnsi="Times New Roman" w:cs="Times New Roman"/>
          <w:sz w:val="28"/>
          <w:szCs w:val="28"/>
        </w:rPr>
        <w:t xml:space="preserve"> поправками издателя Э. Миллера и критическим аппаратом.</w:t>
      </w:r>
    </w:p>
    <w:p w:rsidR="00C82C99" w:rsidRDefault="00C82C99" w:rsidP="00C82C99">
      <w:pPr>
        <w:pStyle w:val="a3"/>
        <w:numPr>
          <w:ilvl w:val="0"/>
          <w:numId w:val="1"/>
        </w:numPr>
        <w:spacing w:line="360" w:lineRule="auto"/>
        <w:ind w:firstLine="709"/>
        <w:jc w:val="both"/>
        <w:rPr>
          <w:rFonts w:ascii="Times New Roman" w:hAnsi="Times New Roman" w:cs="Times New Roman"/>
          <w:sz w:val="28"/>
          <w:szCs w:val="28"/>
        </w:rPr>
      </w:pPr>
      <w:r w:rsidRPr="00C82C99">
        <w:rPr>
          <w:rFonts w:ascii="Times New Roman" w:hAnsi="Times New Roman" w:cs="Times New Roman"/>
          <w:sz w:val="28"/>
          <w:szCs w:val="28"/>
        </w:rPr>
        <w:t>Оригинальный те</w:t>
      </w:r>
      <w:proofErr w:type="gramStart"/>
      <w:r w:rsidRPr="00C82C99">
        <w:rPr>
          <w:rFonts w:ascii="Times New Roman" w:hAnsi="Times New Roman" w:cs="Times New Roman"/>
          <w:sz w:val="28"/>
          <w:szCs w:val="28"/>
        </w:rPr>
        <w:t>кст</w:t>
      </w:r>
      <w:r w:rsidR="006A1215">
        <w:rPr>
          <w:rFonts w:ascii="Times New Roman" w:hAnsi="Times New Roman" w:cs="Times New Roman"/>
          <w:sz w:val="28"/>
          <w:szCs w:val="28"/>
        </w:rPr>
        <w:t xml:space="preserve"> вх</w:t>
      </w:r>
      <w:proofErr w:type="gramEnd"/>
      <w:r w:rsidR="006A1215">
        <w:rPr>
          <w:rFonts w:ascii="Times New Roman" w:hAnsi="Times New Roman" w:cs="Times New Roman"/>
          <w:sz w:val="28"/>
          <w:szCs w:val="28"/>
        </w:rPr>
        <w:t xml:space="preserve">одит также в состав сборника, составленного архимандритом Вениамином </w:t>
      </w:r>
      <w:r w:rsidR="006A1215" w:rsidRPr="006A1215">
        <w:rPr>
          <w:rFonts w:ascii="Times New Roman" w:hAnsi="Times New Roman" w:cs="Times New Roman"/>
          <w:sz w:val="28"/>
          <w:szCs w:val="28"/>
        </w:rPr>
        <w:t>[</w:t>
      </w:r>
      <w:r w:rsidR="006A1215" w:rsidRPr="00481350">
        <w:rPr>
          <w:rFonts w:ascii="Times New Roman" w:hAnsi="Times New Roman" w:cs="Times New Roman"/>
          <w:sz w:val="28"/>
          <w:szCs w:val="28"/>
          <w:lang w:val="el-GR"/>
        </w:rPr>
        <w:t>Βενιαμίν</w:t>
      </w:r>
      <w:r w:rsidR="006A1215" w:rsidRPr="006A1215">
        <w:rPr>
          <w:rFonts w:ascii="Times New Roman" w:hAnsi="Times New Roman" w:cs="Times New Roman"/>
          <w:sz w:val="28"/>
          <w:szCs w:val="28"/>
        </w:rPr>
        <w:t xml:space="preserve"> 2004].</w:t>
      </w:r>
      <w:r w:rsidRPr="00C82C99">
        <w:rPr>
          <w:rFonts w:ascii="Times New Roman" w:hAnsi="Times New Roman" w:cs="Times New Roman"/>
          <w:sz w:val="28"/>
          <w:szCs w:val="28"/>
        </w:rPr>
        <w:t xml:space="preserve"> </w:t>
      </w:r>
    </w:p>
    <w:p w:rsidR="00481350" w:rsidRPr="00481350" w:rsidRDefault="00481350" w:rsidP="00481350">
      <w:pPr>
        <w:pStyle w:val="a3"/>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Издание с русским перев</w:t>
      </w:r>
      <w:r w:rsidR="00654B6C">
        <w:rPr>
          <w:rFonts w:ascii="Times New Roman" w:hAnsi="Times New Roman" w:cs="Times New Roman"/>
          <w:sz w:val="28"/>
          <w:szCs w:val="28"/>
        </w:rPr>
        <w:t>о</w:t>
      </w:r>
      <w:r>
        <w:rPr>
          <w:rFonts w:ascii="Times New Roman" w:hAnsi="Times New Roman" w:cs="Times New Roman"/>
          <w:sz w:val="28"/>
          <w:szCs w:val="28"/>
        </w:rPr>
        <w:t xml:space="preserve">дом и комментарием </w:t>
      </w:r>
      <w:r w:rsidRPr="00481350">
        <w:rPr>
          <w:rFonts w:ascii="Times New Roman" w:hAnsi="Times New Roman" w:cs="Times New Roman"/>
          <w:sz w:val="28"/>
          <w:szCs w:val="28"/>
        </w:rPr>
        <w:t>[</w:t>
      </w:r>
      <w:proofErr w:type="gramStart"/>
      <w:r>
        <w:rPr>
          <w:rFonts w:ascii="Times New Roman" w:hAnsi="Times New Roman" w:cs="Times New Roman"/>
          <w:sz w:val="28"/>
          <w:szCs w:val="28"/>
        </w:rPr>
        <w:t>Троицкий</w:t>
      </w:r>
      <w:proofErr w:type="gramEnd"/>
      <w:r>
        <w:rPr>
          <w:rFonts w:ascii="Times New Roman" w:hAnsi="Times New Roman" w:cs="Times New Roman"/>
          <w:sz w:val="28"/>
          <w:szCs w:val="28"/>
        </w:rPr>
        <w:t>, 1889</w:t>
      </w:r>
      <w:r w:rsidRPr="00481350">
        <w:rPr>
          <w:rFonts w:ascii="Times New Roman" w:hAnsi="Times New Roman" w:cs="Times New Roman"/>
          <w:sz w:val="28"/>
          <w:szCs w:val="28"/>
        </w:rPr>
        <w:t>]</w:t>
      </w:r>
    </w:p>
    <w:p w:rsidR="00DC5F4D" w:rsidRPr="008C6A39" w:rsidRDefault="00DC5F4D" w:rsidP="0099666F">
      <w:pPr>
        <w:pStyle w:val="a3"/>
        <w:numPr>
          <w:ilvl w:val="0"/>
          <w:numId w:val="1"/>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Издание оригинального текст</w:t>
      </w:r>
      <w:proofErr w:type="gramStart"/>
      <w:r w:rsidRPr="008C6A39">
        <w:rPr>
          <w:rFonts w:ascii="Times New Roman" w:hAnsi="Times New Roman" w:cs="Times New Roman"/>
          <w:sz w:val="28"/>
          <w:szCs w:val="28"/>
        </w:rPr>
        <w:t>а Иоа</w:t>
      </w:r>
      <w:proofErr w:type="gramEnd"/>
      <w:r w:rsidRPr="008C6A39">
        <w:rPr>
          <w:rFonts w:ascii="Times New Roman" w:hAnsi="Times New Roman" w:cs="Times New Roman"/>
          <w:sz w:val="28"/>
          <w:szCs w:val="28"/>
        </w:rPr>
        <w:t>нна Фоки в с</w:t>
      </w:r>
      <w:r w:rsidR="00856EF9">
        <w:rPr>
          <w:rFonts w:ascii="Times New Roman" w:hAnsi="Times New Roman" w:cs="Times New Roman"/>
          <w:sz w:val="28"/>
          <w:szCs w:val="28"/>
        </w:rPr>
        <w:t xml:space="preserve">борнике, который содержит также </w:t>
      </w:r>
      <w:r w:rsidRPr="008C6A39">
        <w:rPr>
          <w:rFonts w:ascii="Times New Roman" w:hAnsi="Times New Roman" w:cs="Times New Roman"/>
          <w:sz w:val="28"/>
          <w:szCs w:val="28"/>
        </w:rPr>
        <w:t>описани</w:t>
      </w:r>
      <w:r w:rsidR="00856EF9">
        <w:rPr>
          <w:rFonts w:ascii="Times New Roman" w:hAnsi="Times New Roman" w:cs="Times New Roman"/>
          <w:sz w:val="28"/>
          <w:szCs w:val="28"/>
        </w:rPr>
        <w:t>я путешествий, переведенные Кикилидисом и Фокилидисом</w:t>
      </w:r>
      <w:r w:rsidR="00856EF9" w:rsidRPr="00856EF9">
        <w:rPr>
          <w:rFonts w:ascii="Times New Roman" w:hAnsi="Times New Roman" w:cs="Times New Roman"/>
          <w:sz w:val="28"/>
          <w:szCs w:val="28"/>
        </w:rPr>
        <w:t xml:space="preserve"> [</w:t>
      </w:r>
      <w:r w:rsidR="00856EF9" w:rsidRPr="00481350">
        <w:rPr>
          <w:rFonts w:ascii="Times New Roman" w:hAnsi="Times New Roman" w:cs="Times New Roman"/>
          <w:sz w:val="28"/>
          <w:szCs w:val="28"/>
          <w:lang w:val="el-GR"/>
        </w:rPr>
        <w:t>Κοικυλίδης</w:t>
      </w:r>
      <w:r w:rsidR="00856EF9" w:rsidRPr="00856EF9">
        <w:rPr>
          <w:rFonts w:ascii="Times New Roman" w:hAnsi="Times New Roman" w:cs="Times New Roman"/>
          <w:sz w:val="28"/>
          <w:szCs w:val="28"/>
        </w:rPr>
        <w:t>-</w:t>
      </w:r>
      <w:r w:rsidR="00856EF9" w:rsidRPr="00481350">
        <w:rPr>
          <w:rFonts w:ascii="Times New Roman" w:hAnsi="Times New Roman" w:cs="Times New Roman"/>
          <w:sz w:val="28"/>
          <w:szCs w:val="28"/>
          <w:lang w:val="el-GR"/>
        </w:rPr>
        <w:t>Φωκυλίδης</w:t>
      </w:r>
      <w:r w:rsidR="00856EF9">
        <w:rPr>
          <w:rFonts w:ascii="Times New Roman" w:hAnsi="Times New Roman" w:cs="Times New Roman"/>
          <w:sz w:val="28"/>
          <w:szCs w:val="28"/>
        </w:rPr>
        <w:t xml:space="preserve"> </w:t>
      </w:r>
      <w:r w:rsidR="00856EF9" w:rsidRPr="00856EF9">
        <w:rPr>
          <w:rFonts w:ascii="Times New Roman" w:hAnsi="Times New Roman" w:cs="Times New Roman"/>
          <w:sz w:val="28"/>
          <w:szCs w:val="28"/>
        </w:rPr>
        <w:t>, 1912]</w:t>
      </w:r>
      <w:r w:rsidRPr="008C6A39">
        <w:rPr>
          <w:rFonts w:ascii="Times New Roman" w:hAnsi="Times New Roman" w:cs="Times New Roman"/>
          <w:sz w:val="28"/>
          <w:szCs w:val="28"/>
        </w:rPr>
        <w:t>. В этом издании к каждому параграфу приведены названия с перечислением мест, которые упоминаются в параграфе.</w:t>
      </w:r>
    </w:p>
    <w:p w:rsidR="00DC5F4D" w:rsidRPr="00C82C99" w:rsidRDefault="00DC5F4D" w:rsidP="0099666F">
      <w:pPr>
        <w:pStyle w:val="a3"/>
        <w:numPr>
          <w:ilvl w:val="0"/>
          <w:numId w:val="1"/>
        </w:numPr>
        <w:spacing w:line="360" w:lineRule="auto"/>
        <w:ind w:firstLine="709"/>
        <w:jc w:val="both"/>
        <w:rPr>
          <w:rFonts w:ascii="Times New Roman" w:hAnsi="Times New Roman" w:cs="Times New Roman"/>
          <w:sz w:val="28"/>
          <w:szCs w:val="28"/>
        </w:rPr>
      </w:pPr>
      <w:proofErr w:type="gramStart"/>
      <w:r w:rsidRPr="00C82C99">
        <w:rPr>
          <w:rFonts w:ascii="Times New Roman" w:hAnsi="Times New Roman" w:cs="Times New Roman"/>
          <w:sz w:val="28"/>
          <w:szCs w:val="28"/>
        </w:rPr>
        <w:lastRenderedPageBreak/>
        <w:t xml:space="preserve">Современное греческое издание </w:t>
      </w:r>
      <w:r w:rsidR="00856EF9" w:rsidRPr="00856EF9">
        <w:rPr>
          <w:rFonts w:ascii="Times New Roman" w:hAnsi="Times New Roman" w:cs="Times New Roman"/>
          <w:sz w:val="28"/>
          <w:szCs w:val="28"/>
        </w:rPr>
        <w:t>[</w:t>
      </w:r>
      <w:r w:rsidRPr="00C82C99">
        <w:rPr>
          <w:rFonts w:ascii="Times New Roman" w:hAnsi="Times New Roman" w:cs="Times New Roman"/>
          <w:sz w:val="28"/>
          <w:szCs w:val="28"/>
        </w:rPr>
        <w:t>A</w:t>
      </w:r>
      <w:r w:rsidR="00C82C99" w:rsidRPr="00C82C99">
        <w:rPr>
          <w:rFonts w:ascii="Times New Roman" w:hAnsi="Times New Roman" w:cs="Times New Roman"/>
          <w:sz w:val="28"/>
          <w:szCs w:val="28"/>
        </w:rPr>
        <w:t>.</w:t>
      </w:r>
      <w:proofErr w:type="gramEnd"/>
      <w:r w:rsidRPr="00C82C99">
        <w:rPr>
          <w:rFonts w:ascii="Times New Roman" w:hAnsi="Times New Roman" w:cs="Times New Roman"/>
          <w:sz w:val="28"/>
          <w:szCs w:val="28"/>
        </w:rPr>
        <w:t xml:space="preserve"> E</w:t>
      </w:r>
      <w:r w:rsidR="00C82C99" w:rsidRPr="00C82C99">
        <w:rPr>
          <w:rFonts w:ascii="Times New Roman" w:hAnsi="Times New Roman" w:cs="Times New Roman"/>
          <w:sz w:val="28"/>
          <w:szCs w:val="28"/>
        </w:rPr>
        <w:t xml:space="preserve">. </w:t>
      </w:r>
      <w:proofErr w:type="gramStart"/>
      <w:r w:rsidRPr="00C82C99">
        <w:rPr>
          <w:rFonts w:ascii="Times New Roman" w:hAnsi="Times New Roman" w:cs="Times New Roman"/>
          <w:sz w:val="28"/>
          <w:szCs w:val="28"/>
        </w:rPr>
        <w:t>F</w:t>
      </w:r>
      <w:r w:rsidRPr="00C82C99">
        <w:rPr>
          <w:rFonts w:ascii="Times New Roman" w:hAnsi="Times New Roman" w:cs="Times New Roman"/>
          <w:sz w:val="28"/>
          <w:szCs w:val="28"/>
          <w:lang w:val="en-US"/>
        </w:rPr>
        <w:t>adi</w:t>
      </w:r>
      <w:r w:rsidRPr="00C82C99">
        <w:rPr>
          <w:rFonts w:ascii="Times New Roman" w:hAnsi="Times New Roman" w:cs="Times New Roman"/>
          <w:sz w:val="28"/>
          <w:szCs w:val="28"/>
        </w:rPr>
        <w:t>, 2008</w:t>
      </w:r>
      <w:r w:rsidR="00856EF9" w:rsidRPr="00856EF9">
        <w:rPr>
          <w:rFonts w:ascii="Times New Roman" w:hAnsi="Times New Roman" w:cs="Times New Roman"/>
          <w:sz w:val="28"/>
          <w:szCs w:val="28"/>
        </w:rPr>
        <w:t>]</w:t>
      </w:r>
      <w:r w:rsidRPr="00C82C99">
        <w:rPr>
          <w:rFonts w:ascii="Times New Roman" w:hAnsi="Times New Roman" w:cs="Times New Roman"/>
          <w:sz w:val="28"/>
          <w:szCs w:val="28"/>
        </w:rPr>
        <w:t>.</w:t>
      </w:r>
      <w:proofErr w:type="gramEnd"/>
      <w:r w:rsidRPr="00C82C99">
        <w:rPr>
          <w:rFonts w:ascii="Times New Roman" w:hAnsi="Times New Roman" w:cs="Times New Roman"/>
          <w:sz w:val="28"/>
          <w:szCs w:val="28"/>
        </w:rPr>
        <w:t xml:space="preserve"> В основу издания положены рукописи № 158 из Валликеллианской библиотеки и № 1328 из Библиотеки Великой Лавры. Также используются рукописи № 1993 (Национальная Библиотека Греции) и № 1159, греческий кодекс (Национальная Библиотека в Париже). Текст разделен на 32 параграфа, к каждому параграфу дано название по изданию Кикилидиса и Фокилидиса</w:t>
      </w:r>
      <w:r w:rsidR="000961F5" w:rsidRPr="00C82C99">
        <w:rPr>
          <w:rFonts w:ascii="Times New Roman" w:hAnsi="Times New Roman" w:cs="Times New Roman"/>
          <w:sz w:val="28"/>
          <w:szCs w:val="28"/>
        </w:rPr>
        <w:t xml:space="preserve"> </w:t>
      </w:r>
      <w:r w:rsidR="000961F5" w:rsidRPr="00C82C99">
        <w:rPr>
          <w:rFonts w:ascii="Times New Roman" w:hAnsi="Times New Roman" w:cs="Times New Roman"/>
          <w:sz w:val="28"/>
          <w:szCs w:val="28"/>
          <w:lang w:val="en-US"/>
        </w:rPr>
        <w:t>[</w:t>
      </w:r>
      <w:r w:rsidR="00654B6C" w:rsidRPr="00654B6C">
        <w:rPr>
          <w:rFonts w:ascii="Times New Roman" w:hAnsi="Times New Roman" w:cs="Times New Roman"/>
          <w:sz w:val="28"/>
          <w:szCs w:val="28"/>
          <w:lang w:val="en-US"/>
        </w:rPr>
        <w:t>Κοικυλίδης-Φωκυλίδης</w:t>
      </w:r>
      <w:r w:rsidR="00654B6C">
        <w:rPr>
          <w:rFonts w:ascii="Times New Roman" w:hAnsi="Times New Roman" w:cs="Times New Roman"/>
          <w:sz w:val="28"/>
          <w:szCs w:val="28"/>
        </w:rPr>
        <w:t xml:space="preserve">, </w:t>
      </w:r>
      <w:r w:rsidR="000961F5" w:rsidRPr="00C82C99">
        <w:rPr>
          <w:rFonts w:ascii="Times New Roman" w:hAnsi="Times New Roman" w:cs="Times New Roman"/>
          <w:sz w:val="28"/>
          <w:szCs w:val="28"/>
        </w:rPr>
        <w:t>1912</w:t>
      </w:r>
      <w:r w:rsidR="000961F5" w:rsidRPr="00C82C99">
        <w:rPr>
          <w:rFonts w:ascii="Times New Roman" w:hAnsi="Times New Roman" w:cs="Times New Roman"/>
          <w:sz w:val="28"/>
          <w:szCs w:val="28"/>
          <w:lang w:val="en-US"/>
        </w:rPr>
        <w:t>]</w:t>
      </w:r>
      <w:r w:rsidRPr="00C82C99">
        <w:rPr>
          <w:rFonts w:ascii="Times New Roman" w:hAnsi="Times New Roman" w:cs="Times New Roman"/>
          <w:sz w:val="28"/>
          <w:szCs w:val="28"/>
        </w:rPr>
        <w:t>.</w:t>
      </w:r>
    </w:p>
    <w:p w:rsidR="00DC5F4D" w:rsidRPr="008C6A39" w:rsidRDefault="00DC5F4D" w:rsidP="0099666F">
      <w:pPr>
        <w:pStyle w:val="a3"/>
        <w:spacing w:line="360" w:lineRule="auto"/>
        <w:ind w:firstLine="709"/>
        <w:jc w:val="both"/>
        <w:rPr>
          <w:rFonts w:ascii="Times New Roman" w:hAnsi="Times New Roman" w:cs="Times New Roman"/>
          <w:sz w:val="28"/>
          <w:szCs w:val="28"/>
        </w:rPr>
      </w:pPr>
    </w:p>
    <w:p w:rsidR="00DC5F4D" w:rsidRPr="008C6A39" w:rsidRDefault="001411C7" w:rsidP="0099666F">
      <w:pPr>
        <w:pStyle w:val="a3"/>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w:t>
      </w:r>
      <w:r w:rsidRPr="008C6A39">
        <w:rPr>
          <w:rFonts w:ascii="Times New Roman" w:hAnsi="Times New Roman" w:cs="Times New Roman"/>
          <w:sz w:val="28"/>
          <w:szCs w:val="28"/>
        </w:rPr>
        <w:t xml:space="preserve">.5 </w:t>
      </w:r>
      <w:r w:rsidR="00DC5F4D" w:rsidRPr="008C6A39">
        <w:rPr>
          <w:rFonts w:ascii="Times New Roman" w:hAnsi="Times New Roman" w:cs="Times New Roman"/>
          <w:sz w:val="28"/>
          <w:szCs w:val="28"/>
        </w:rPr>
        <w:t>СОДЕРЖАНИЕ ЭКФРАСИСА ИОАННА ФОКИ</w:t>
      </w:r>
    </w:p>
    <w:p w:rsidR="00DC5F4D" w:rsidRPr="008C6A39" w:rsidRDefault="00DC5F4D" w:rsidP="0099666F">
      <w:pPr>
        <w:pStyle w:val="a3"/>
        <w:spacing w:line="360" w:lineRule="auto"/>
        <w:ind w:firstLine="709"/>
        <w:jc w:val="both"/>
        <w:rPr>
          <w:rFonts w:ascii="Times New Roman" w:hAnsi="Times New Roman" w:cs="Times New Roman"/>
          <w:sz w:val="28"/>
          <w:szCs w:val="28"/>
        </w:rPr>
      </w:pPr>
    </w:p>
    <w:p w:rsidR="00DC5F4D" w:rsidRPr="008C6A39" w:rsidRDefault="00DC5F4D" w:rsidP="0099666F">
      <w:pPr>
        <w:pStyle w:val="a3"/>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Как мы уже говорили выше, текст экфрасиса Иоанна Фоки делится на 32 параграфа. Приводим </w:t>
      </w:r>
      <w:r w:rsidR="001953FC">
        <w:rPr>
          <w:rFonts w:ascii="Times New Roman" w:hAnsi="Times New Roman" w:cs="Times New Roman"/>
          <w:sz w:val="28"/>
          <w:szCs w:val="28"/>
        </w:rPr>
        <w:t>краткое содержание каждого из них.</w:t>
      </w:r>
    </w:p>
    <w:p w:rsidR="00DC5F4D" w:rsidRPr="001953FC" w:rsidRDefault="000961F5" w:rsidP="0099666F">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Проэ</w:t>
      </w:r>
      <w:r w:rsidR="00866DD3">
        <w:rPr>
          <w:rFonts w:ascii="Times New Roman" w:hAnsi="Times New Roman" w:cs="Times New Roman"/>
          <w:sz w:val="28"/>
          <w:szCs w:val="28"/>
        </w:rPr>
        <w:t xml:space="preserve">мий. </w:t>
      </w:r>
      <w:r w:rsidR="00DC5F4D" w:rsidRPr="008C6A39">
        <w:rPr>
          <w:rFonts w:ascii="Times New Roman" w:hAnsi="Times New Roman" w:cs="Times New Roman"/>
          <w:sz w:val="28"/>
          <w:szCs w:val="28"/>
        </w:rPr>
        <w:t>Введение, в котором автор знакомит читателя со своим текстом, объясняет, почему он его написал. Кратко рассказывает о путешествии. Существует мнение, что введение частично заимствовано у Хорикия Газского.</w:t>
      </w:r>
    </w:p>
    <w:p w:rsidR="00DC5F4D" w:rsidRPr="001953FC" w:rsidRDefault="002F73C2" w:rsidP="0099666F">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главе 2 находится</w:t>
      </w:r>
      <w:r w:rsidR="00DC5F4D" w:rsidRPr="000961F5">
        <w:rPr>
          <w:rFonts w:ascii="Times New Roman" w:hAnsi="Times New Roman" w:cs="Times New Roman"/>
          <w:sz w:val="28"/>
          <w:szCs w:val="28"/>
        </w:rPr>
        <w:t xml:space="preserve"> </w:t>
      </w:r>
      <w:r>
        <w:rPr>
          <w:rFonts w:ascii="Times New Roman" w:hAnsi="Times New Roman" w:cs="Times New Roman"/>
          <w:sz w:val="28"/>
          <w:szCs w:val="28"/>
        </w:rPr>
        <w:t>э</w:t>
      </w:r>
      <w:r w:rsidR="00DC5F4D" w:rsidRPr="008C6A39">
        <w:rPr>
          <w:rFonts w:ascii="Times New Roman" w:hAnsi="Times New Roman" w:cs="Times New Roman"/>
          <w:sz w:val="28"/>
          <w:szCs w:val="28"/>
        </w:rPr>
        <w:t>кфрасис Антиохии и ее окрестностей, Касталийского источника и реки Оронт</w:t>
      </w:r>
      <w:r>
        <w:rPr>
          <w:rFonts w:ascii="Times New Roman" w:hAnsi="Times New Roman" w:cs="Times New Roman"/>
          <w:sz w:val="28"/>
          <w:szCs w:val="28"/>
        </w:rPr>
        <w:t>. Иоанн Дука дает</w:t>
      </w:r>
      <w:r w:rsidR="00DC5F4D" w:rsidRPr="008C6A39">
        <w:rPr>
          <w:rFonts w:ascii="Times New Roman" w:hAnsi="Times New Roman" w:cs="Times New Roman"/>
          <w:sz w:val="28"/>
          <w:szCs w:val="28"/>
        </w:rPr>
        <w:t xml:space="preserve"> </w:t>
      </w:r>
      <w:r>
        <w:rPr>
          <w:rFonts w:ascii="Times New Roman" w:hAnsi="Times New Roman" w:cs="Times New Roman"/>
          <w:sz w:val="28"/>
          <w:szCs w:val="28"/>
        </w:rPr>
        <w:t>п</w:t>
      </w:r>
      <w:r w:rsidR="00DC5F4D" w:rsidRPr="008C6A39">
        <w:rPr>
          <w:rFonts w:ascii="Times New Roman" w:hAnsi="Times New Roman" w:cs="Times New Roman"/>
          <w:sz w:val="28"/>
          <w:szCs w:val="28"/>
        </w:rPr>
        <w:t>ространное, очень художественное описание Антиохии. Исследователи сходятся во мнен</w:t>
      </w:r>
      <w:r>
        <w:rPr>
          <w:rFonts w:ascii="Times New Roman" w:hAnsi="Times New Roman" w:cs="Times New Roman"/>
          <w:sz w:val="28"/>
          <w:szCs w:val="28"/>
        </w:rPr>
        <w:t>ии, что это описание восходит</w:t>
      </w:r>
      <w:r w:rsidR="00DC5F4D" w:rsidRPr="008C6A39">
        <w:rPr>
          <w:rFonts w:ascii="Times New Roman" w:hAnsi="Times New Roman" w:cs="Times New Roman"/>
          <w:sz w:val="28"/>
          <w:szCs w:val="28"/>
        </w:rPr>
        <w:t xml:space="preserve"> </w:t>
      </w:r>
      <w:r>
        <w:rPr>
          <w:rFonts w:ascii="Times New Roman" w:hAnsi="Times New Roman" w:cs="Times New Roman"/>
          <w:sz w:val="28"/>
          <w:szCs w:val="28"/>
        </w:rPr>
        <w:t>к Либанию</w:t>
      </w:r>
      <w:r w:rsidR="00DC5F4D" w:rsidRPr="008C6A39">
        <w:rPr>
          <w:rFonts w:ascii="Times New Roman" w:hAnsi="Times New Roman" w:cs="Times New Roman"/>
          <w:sz w:val="28"/>
          <w:szCs w:val="28"/>
        </w:rPr>
        <w:t xml:space="preserve">. </w:t>
      </w:r>
    </w:p>
    <w:p w:rsidR="00DC5F4D" w:rsidRPr="001953FC" w:rsidRDefault="00DC5F4D" w:rsidP="0099666F">
      <w:pPr>
        <w:pStyle w:val="a3"/>
        <w:spacing w:line="360" w:lineRule="auto"/>
        <w:ind w:left="1080" w:firstLine="709"/>
        <w:jc w:val="both"/>
        <w:rPr>
          <w:rFonts w:ascii="Times New Roman" w:hAnsi="Times New Roman" w:cs="Times New Roman"/>
          <w:sz w:val="28"/>
          <w:szCs w:val="28"/>
        </w:rPr>
      </w:pPr>
      <w:r w:rsidRPr="008C6A39">
        <w:rPr>
          <w:rFonts w:ascii="Times New Roman" w:hAnsi="Times New Roman" w:cs="Times New Roman"/>
          <w:sz w:val="28"/>
          <w:szCs w:val="28"/>
        </w:rPr>
        <w:t>В следующих главах (3-8) кратко упомянуты города и земли, через которые проходил путь Иоанна Фоки.</w:t>
      </w:r>
    </w:p>
    <w:p w:rsidR="00DC5F4D" w:rsidRPr="001953FC" w:rsidRDefault="001953FC" w:rsidP="0099666F">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Иоанн Фока</w:t>
      </w:r>
      <w:r w:rsidR="002F73C2">
        <w:rPr>
          <w:rFonts w:ascii="Times New Roman" w:hAnsi="Times New Roman" w:cs="Times New Roman"/>
          <w:sz w:val="28"/>
          <w:szCs w:val="28"/>
        </w:rPr>
        <w:t xml:space="preserve"> перечисляет р</w:t>
      </w:r>
      <w:r w:rsidR="00DC5F4D" w:rsidRPr="008C6A39">
        <w:rPr>
          <w:rFonts w:ascii="Times New Roman" w:hAnsi="Times New Roman" w:cs="Times New Roman"/>
          <w:sz w:val="28"/>
          <w:szCs w:val="28"/>
        </w:rPr>
        <w:t>яд городов</w:t>
      </w:r>
      <w:r w:rsidR="002F73C2">
        <w:rPr>
          <w:rFonts w:ascii="Times New Roman" w:hAnsi="Times New Roman" w:cs="Times New Roman"/>
          <w:sz w:val="28"/>
          <w:szCs w:val="28"/>
        </w:rPr>
        <w:t>:  Лаодикия, Габ</w:t>
      </w:r>
      <w:r w:rsidR="00DC5F4D" w:rsidRPr="008C6A39">
        <w:rPr>
          <w:rFonts w:ascii="Times New Roman" w:hAnsi="Times New Roman" w:cs="Times New Roman"/>
          <w:sz w:val="28"/>
          <w:szCs w:val="28"/>
        </w:rPr>
        <w:t>ал, или Зевел, Антарада, или Турту</w:t>
      </w:r>
      <w:r w:rsidR="002F73C2">
        <w:rPr>
          <w:rFonts w:ascii="Times New Roman" w:hAnsi="Times New Roman" w:cs="Times New Roman"/>
          <w:sz w:val="28"/>
          <w:szCs w:val="28"/>
        </w:rPr>
        <w:t>сса. Кратко характеризуется</w:t>
      </w:r>
      <w:r w:rsidR="00DC5F4D" w:rsidRPr="008C6A39">
        <w:rPr>
          <w:rFonts w:ascii="Times New Roman" w:hAnsi="Times New Roman" w:cs="Times New Roman"/>
          <w:sz w:val="28"/>
          <w:szCs w:val="28"/>
        </w:rPr>
        <w:t xml:space="preserve"> </w:t>
      </w:r>
      <w:r w:rsidR="002F73C2">
        <w:rPr>
          <w:rFonts w:ascii="Times New Roman" w:hAnsi="Times New Roman" w:cs="Times New Roman"/>
          <w:sz w:val="28"/>
          <w:szCs w:val="28"/>
        </w:rPr>
        <w:t>народ х</w:t>
      </w:r>
      <w:r w:rsidR="00DC5F4D" w:rsidRPr="008C6A39">
        <w:rPr>
          <w:rFonts w:ascii="Times New Roman" w:hAnsi="Times New Roman" w:cs="Times New Roman"/>
          <w:sz w:val="28"/>
          <w:szCs w:val="28"/>
        </w:rPr>
        <w:t>асисы</w:t>
      </w:r>
      <w:r w:rsidR="002F73C2">
        <w:rPr>
          <w:rFonts w:ascii="Times New Roman" w:hAnsi="Times New Roman" w:cs="Times New Roman"/>
          <w:sz w:val="28"/>
          <w:szCs w:val="28"/>
        </w:rPr>
        <w:t>.</w:t>
      </w:r>
      <w:r w:rsidR="00DC5F4D" w:rsidRPr="008C6A39">
        <w:rPr>
          <w:rFonts w:ascii="Times New Roman" w:hAnsi="Times New Roman" w:cs="Times New Roman"/>
          <w:sz w:val="28"/>
          <w:szCs w:val="28"/>
        </w:rPr>
        <w:t xml:space="preserve"> </w:t>
      </w:r>
    </w:p>
    <w:p w:rsidR="00DC5F4D" w:rsidRPr="001953FC" w:rsidRDefault="002F73C2" w:rsidP="0099666F">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главе кратко описываются гора Ливан и Триполи</w:t>
      </w:r>
      <w:r w:rsidR="00DC5F4D" w:rsidRPr="008C6A39">
        <w:rPr>
          <w:rFonts w:ascii="Times New Roman" w:hAnsi="Times New Roman" w:cs="Times New Roman"/>
          <w:sz w:val="28"/>
          <w:szCs w:val="28"/>
        </w:rPr>
        <w:t xml:space="preserve"> на Ливане</w:t>
      </w:r>
      <w:r>
        <w:rPr>
          <w:rFonts w:ascii="Times New Roman" w:hAnsi="Times New Roman" w:cs="Times New Roman"/>
          <w:sz w:val="28"/>
          <w:szCs w:val="28"/>
        </w:rPr>
        <w:t>.</w:t>
      </w:r>
      <w:r w:rsidR="00DC5F4D" w:rsidRPr="008C6A39">
        <w:rPr>
          <w:rFonts w:ascii="Times New Roman" w:hAnsi="Times New Roman" w:cs="Times New Roman"/>
          <w:sz w:val="28"/>
          <w:szCs w:val="28"/>
        </w:rPr>
        <w:t xml:space="preserve"> </w:t>
      </w:r>
    </w:p>
    <w:p w:rsidR="00DC5F4D" w:rsidRPr="002F73C2" w:rsidRDefault="002F73C2" w:rsidP="0099666F">
      <w:pPr>
        <w:pStyle w:val="a3"/>
        <w:numPr>
          <w:ilvl w:val="0"/>
          <w:numId w:val="2"/>
        </w:numPr>
        <w:spacing w:line="360" w:lineRule="auto"/>
        <w:ind w:firstLine="709"/>
        <w:jc w:val="both"/>
        <w:rPr>
          <w:rFonts w:ascii="Times New Roman" w:hAnsi="Times New Roman" w:cs="Times New Roman"/>
          <w:sz w:val="28"/>
          <w:szCs w:val="28"/>
        </w:rPr>
      </w:pPr>
      <w:r w:rsidRPr="002F73C2">
        <w:rPr>
          <w:rFonts w:ascii="Times New Roman" w:hAnsi="Times New Roman" w:cs="Times New Roman"/>
          <w:sz w:val="28"/>
          <w:szCs w:val="28"/>
        </w:rPr>
        <w:lastRenderedPageBreak/>
        <w:t>В главе 3 дается краткое описание городов</w:t>
      </w:r>
      <w:r>
        <w:rPr>
          <w:rFonts w:ascii="Times New Roman" w:hAnsi="Times New Roman" w:cs="Times New Roman"/>
          <w:sz w:val="28"/>
          <w:szCs w:val="28"/>
        </w:rPr>
        <w:t xml:space="preserve"> Зевелет (Библ) и Бейрут.</w:t>
      </w:r>
    </w:p>
    <w:p w:rsidR="00DC5F4D" w:rsidRPr="00D06E6B" w:rsidRDefault="00D06E6B" w:rsidP="0099666F">
      <w:pPr>
        <w:pStyle w:val="a3"/>
        <w:numPr>
          <w:ilvl w:val="0"/>
          <w:numId w:val="2"/>
        </w:numPr>
        <w:spacing w:line="360" w:lineRule="auto"/>
        <w:ind w:firstLine="709"/>
        <w:jc w:val="both"/>
        <w:rPr>
          <w:rFonts w:ascii="Times New Roman" w:hAnsi="Times New Roman" w:cs="Times New Roman"/>
          <w:sz w:val="28"/>
          <w:szCs w:val="28"/>
        </w:rPr>
      </w:pPr>
      <w:r w:rsidRPr="00D06E6B">
        <w:rPr>
          <w:rFonts w:ascii="Times New Roman" w:hAnsi="Times New Roman" w:cs="Times New Roman"/>
          <w:sz w:val="28"/>
          <w:szCs w:val="28"/>
        </w:rPr>
        <w:t xml:space="preserve">В этой главе упоминается </w:t>
      </w:r>
      <w:r w:rsidR="002F73C2" w:rsidRPr="00D06E6B">
        <w:rPr>
          <w:rFonts w:ascii="Times New Roman" w:hAnsi="Times New Roman" w:cs="Times New Roman"/>
          <w:sz w:val="28"/>
          <w:szCs w:val="28"/>
        </w:rPr>
        <w:t>Сидон с гаванью Дидим</w:t>
      </w:r>
      <w:r w:rsidRPr="00D06E6B">
        <w:rPr>
          <w:rFonts w:ascii="Times New Roman" w:hAnsi="Times New Roman" w:cs="Times New Roman"/>
          <w:sz w:val="28"/>
          <w:szCs w:val="28"/>
        </w:rPr>
        <w:t>. Описания гаван</w:t>
      </w:r>
      <w:proofErr w:type="gramStart"/>
      <w:r w:rsidRPr="00D06E6B">
        <w:rPr>
          <w:rFonts w:ascii="Times New Roman" w:hAnsi="Times New Roman" w:cs="Times New Roman"/>
          <w:sz w:val="28"/>
          <w:szCs w:val="28"/>
        </w:rPr>
        <w:t>и Иоа</w:t>
      </w:r>
      <w:proofErr w:type="gramEnd"/>
      <w:r w:rsidRPr="00D06E6B">
        <w:rPr>
          <w:rFonts w:ascii="Times New Roman" w:hAnsi="Times New Roman" w:cs="Times New Roman"/>
          <w:sz w:val="28"/>
          <w:szCs w:val="28"/>
        </w:rPr>
        <w:t>нн Фока не дает, ссылаясь на роман Ахилла Татия «Левкиппа и Клитофонт» (</w:t>
      </w:r>
      <w:r w:rsidRPr="00D06E6B">
        <w:rPr>
          <w:rFonts w:ascii="Times New Roman" w:hAnsi="Times New Roman" w:cs="Times New Roman"/>
          <w:sz w:val="28"/>
          <w:szCs w:val="28"/>
          <w:lang w:val="en-US"/>
        </w:rPr>
        <w:t>II</w:t>
      </w:r>
      <w:r w:rsidRPr="00D06E6B">
        <w:rPr>
          <w:rFonts w:ascii="Times New Roman" w:hAnsi="Times New Roman" w:cs="Times New Roman"/>
          <w:sz w:val="28"/>
          <w:szCs w:val="28"/>
        </w:rPr>
        <w:t xml:space="preserve"> в. н. э). Кратко описывается</w:t>
      </w:r>
      <w:r w:rsidR="00DC5F4D" w:rsidRPr="00D06E6B">
        <w:rPr>
          <w:rFonts w:ascii="Times New Roman" w:hAnsi="Times New Roman" w:cs="Times New Roman"/>
          <w:sz w:val="28"/>
          <w:szCs w:val="28"/>
        </w:rPr>
        <w:t xml:space="preserve"> камень, </w:t>
      </w:r>
      <w:r w:rsidRPr="00D06E6B">
        <w:rPr>
          <w:rFonts w:ascii="Times New Roman" w:hAnsi="Times New Roman" w:cs="Times New Roman"/>
          <w:sz w:val="28"/>
          <w:szCs w:val="28"/>
        </w:rPr>
        <w:t xml:space="preserve">стоя </w:t>
      </w:r>
      <w:r w:rsidR="00DC5F4D" w:rsidRPr="00D06E6B">
        <w:rPr>
          <w:rFonts w:ascii="Times New Roman" w:hAnsi="Times New Roman" w:cs="Times New Roman"/>
          <w:sz w:val="28"/>
          <w:szCs w:val="28"/>
        </w:rPr>
        <w:t>на котором Христос поуча</w:t>
      </w:r>
      <w:r>
        <w:rPr>
          <w:rFonts w:ascii="Times New Roman" w:hAnsi="Times New Roman" w:cs="Times New Roman"/>
          <w:sz w:val="28"/>
          <w:szCs w:val="28"/>
        </w:rPr>
        <w:t>л людей.</w:t>
      </w:r>
    </w:p>
    <w:p w:rsidR="00DC5F4D" w:rsidRPr="00D06E6B" w:rsidRDefault="00D06E6B" w:rsidP="0099666F">
      <w:pPr>
        <w:pStyle w:val="a3"/>
        <w:numPr>
          <w:ilvl w:val="0"/>
          <w:numId w:val="2"/>
        </w:numPr>
        <w:spacing w:line="360" w:lineRule="auto"/>
        <w:ind w:firstLine="709"/>
        <w:jc w:val="both"/>
        <w:rPr>
          <w:rFonts w:ascii="Times New Roman" w:hAnsi="Times New Roman" w:cs="Times New Roman"/>
          <w:sz w:val="28"/>
          <w:szCs w:val="28"/>
        </w:rPr>
      </w:pPr>
      <w:r w:rsidRPr="00D06E6B">
        <w:rPr>
          <w:rFonts w:ascii="Times New Roman" w:hAnsi="Times New Roman" w:cs="Times New Roman"/>
          <w:sz w:val="28"/>
          <w:szCs w:val="28"/>
        </w:rPr>
        <w:t>Г</w:t>
      </w:r>
      <w:r w:rsidR="00866DD3">
        <w:rPr>
          <w:rFonts w:ascii="Times New Roman" w:hAnsi="Times New Roman" w:cs="Times New Roman"/>
          <w:sz w:val="28"/>
          <w:szCs w:val="28"/>
        </w:rPr>
        <w:t>лава 7, пожалуй, самая короткая</w:t>
      </w:r>
      <w:r w:rsidRPr="00D06E6B">
        <w:rPr>
          <w:rFonts w:ascii="Times New Roman" w:hAnsi="Times New Roman" w:cs="Times New Roman"/>
          <w:sz w:val="28"/>
          <w:szCs w:val="28"/>
        </w:rPr>
        <w:t xml:space="preserve"> во всем экфрасисе, здесь лишь упоминаются город </w:t>
      </w:r>
      <w:r>
        <w:rPr>
          <w:rFonts w:ascii="Times New Roman" w:hAnsi="Times New Roman" w:cs="Times New Roman"/>
          <w:sz w:val="28"/>
          <w:szCs w:val="28"/>
        </w:rPr>
        <w:t>Сарепта и храм пророка Илии.</w:t>
      </w:r>
    </w:p>
    <w:p w:rsidR="00DC5F4D" w:rsidRPr="00D06E6B" w:rsidRDefault="00D06E6B" w:rsidP="0099666F">
      <w:pPr>
        <w:pStyle w:val="a3"/>
        <w:numPr>
          <w:ilvl w:val="0"/>
          <w:numId w:val="2"/>
        </w:numPr>
        <w:spacing w:line="360" w:lineRule="auto"/>
        <w:ind w:firstLine="709"/>
        <w:jc w:val="both"/>
        <w:rPr>
          <w:rFonts w:ascii="Times New Roman" w:hAnsi="Times New Roman" w:cs="Times New Roman"/>
          <w:sz w:val="28"/>
          <w:szCs w:val="28"/>
        </w:rPr>
      </w:pPr>
      <w:r w:rsidRPr="00D06E6B">
        <w:rPr>
          <w:rFonts w:ascii="Times New Roman" w:hAnsi="Times New Roman" w:cs="Times New Roman"/>
          <w:sz w:val="28"/>
          <w:szCs w:val="28"/>
        </w:rPr>
        <w:t xml:space="preserve">В этой главе Иоанн Фока описывает город Тир и упоминает местные святыни - </w:t>
      </w:r>
      <w:r w:rsidR="00DC5F4D" w:rsidRPr="00D06E6B">
        <w:rPr>
          <w:rFonts w:ascii="Times New Roman" w:hAnsi="Times New Roman" w:cs="Times New Roman"/>
          <w:sz w:val="28"/>
          <w:szCs w:val="28"/>
        </w:rPr>
        <w:t xml:space="preserve"> камень, сидя на котором Христос отправил Петр</w:t>
      </w:r>
      <w:proofErr w:type="gramStart"/>
      <w:r w:rsidR="00DC5F4D" w:rsidRPr="00D06E6B">
        <w:rPr>
          <w:rFonts w:ascii="Times New Roman" w:hAnsi="Times New Roman" w:cs="Times New Roman"/>
          <w:sz w:val="28"/>
          <w:szCs w:val="28"/>
        </w:rPr>
        <w:t>а и Иоа</w:t>
      </w:r>
      <w:proofErr w:type="gramEnd"/>
      <w:r w:rsidR="00DC5F4D" w:rsidRPr="00D06E6B">
        <w:rPr>
          <w:rFonts w:ascii="Times New Roman" w:hAnsi="Times New Roman" w:cs="Times New Roman"/>
          <w:sz w:val="28"/>
          <w:szCs w:val="28"/>
        </w:rPr>
        <w:t xml:space="preserve">нна в город за хлебами, </w:t>
      </w:r>
      <w:r w:rsidRPr="00D06E6B">
        <w:rPr>
          <w:rFonts w:ascii="Times New Roman" w:hAnsi="Times New Roman" w:cs="Times New Roman"/>
          <w:sz w:val="28"/>
          <w:szCs w:val="28"/>
        </w:rPr>
        <w:t xml:space="preserve">и </w:t>
      </w:r>
      <w:r w:rsidR="00DC5F4D" w:rsidRPr="00D06E6B">
        <w:rPr>
          <w:rFonts w:ascii="Times New Roman" w:hAnsi="Times New Roman" w:cs="Times New Roman"/>
          <w:sz w:val="28"/>
          <w:szCs w:val="28"/>
        </w:rPr>
        <w:t xml:space="preserve">источник, </w:t>
      </w:r>
      <w:r w:rsidRPr="00D06E6B">
        <w:rPr>
          <w:rFonts w:ascii="Times New Roman" w:hAnsi="Times New Roman" w:cs="Times New Roman"/>
          <w:sz w:val="28"/>
          <w:szCs w:val="28"/>
        </w:rPr>
        <w:t xml:space="preserve">благословленный Христом. </w:t>
      </w:r>
    </w:p>
    <w:p w:rsidR="00DC5F4D" w:rsidRPr="0063513D" w:rsidRDefault="0063513D" w:rsidP="0099666F">
      <w:pPr>
        <w:pStyle w:val="a3"/>
        <w:numPr>
          <w:ilvl w:val="0"/>
          <w:numId w:val="2"/>
        </w:numPr>
        <w:spacing w:line="360" w:lineRule="auto"/>
        <w:ind w:firstLine="709"/>
        <w:jc w:val="both"/>
        <w:rPr>
          <w:rFonts w:ascii="Times New Roman" w:hAnsi="Times New Roman" w:cs="Times New Roman"/>
          <w:sz w:val="28"/>
          <w:szCs w:val="28"/>
        </w:rPr>
      </w:pPr>
      <w:r w:rsidRPr="0063513D">
        <w:rPr>
          <w:rFonts w:ascii="Times New Roman" w:hAnsi="Times New Roman" w:cs="Times New Roman"/>
          <w:sz w:val="28"/>
          <w:szCs w:val="28"/>
        </w:rPr>
        <w:t xml:space="preserve">Здесь Иоанн Фока рассказывает о Птолемаиде и опасностях этого города – из-за огромного множества паломников там часто вспыхивают эпидемии. Также автор кратко упоминает горный массив Кармель. </w:t>
      </w:r>
    </w:p>
    <w:p w:rsidR="0063513D" w:rsidRDefault="0063513D" w:rsidP="0099666F">
      <w:pPr>
        <w:pStyle w:val="a3"/>
        <w:numPr>
          <w:ilvl w:val="0"/>
          <w:numId w:val="2"/>
        </w:numPr>
        <w:spacing w:line="360" w:lineRule="auto"/>
        <w:ind w:firstLine="709"/>
        <w:jc w:val="both"/>
        <w:rPr>
          <w:rFonts w:ascii="Times New Roman" w:hAnsi="Times New Roman" w:cs="Times New Roman"/>
          <w:sz w:val="28"/>
          <w:szCs w:val="28"/>
        </w:rPr>
      </w:pPr>
      <w:r w:rsidRPr="0063513D">
        <w:rPr>
          <w:rFonts w:ascii="Times New Roman" w:hAnsi="Times New Roman" w:cs="Times New Roman"/>
          <w:sz w:val="28"/>
          <w:szCs w:val="28"/>
        </w:rPr>
        <w:t>Эта глава посвящена городам Сепфорис</w:t>
      </w:r>
      <w:r w:rsidR="00DC5F4D" w:rsidRPr="0063513D">
        <w:rPr>
          <w:rFonts w:ascii="Times New Roman" w:hAnsi="Times New Roman" w:cs="Times New Roman"/>
          <w:sz w:val="28"/>
          <w:szCs w:val="28"/>
        </w:rPr>
        <w:t>, Кана</w:t>
      </w:r>
      <w:r w:rsidRPr="0063513D">
        <w:rPr>
          <w:rFonts w:ascii="Times New Roman" w:hAnsi="Times New Roman" w:cs="Times New Roman"/>
          <w:sz w:val="28"/>
          <w:szCs w:val="28"/>
        </w:rPr>
        <w:t xml:space="preserve"> и</w:t>
      </w:r>
      <w:r w:rsidR="00DC5F4D" w:rsidRPr="0063513D">
        <w:rPr>
          <w:rFonts w:ascii="Times New Roman" w:hAnsi="Times New Roman" w:cs="Times New Roman"/>
          <w:sz w:val="28"/>
          <w:szCs w:val="28"/>
        </w:rPr>
        <w:t xml:space="preserve"> Назарет,</w:t>
      </w:r>
      <w:r w:rsidRPr="0063513D">
        <w:rPr>
          <w:rFonts w:ascii="Times New Roman" w:hAnsi="Times New Roman" w:cs="Times New Roman"/>
          <w:sz w:val="28"/>
          <w:szCs w:val="28"/>
        </w:rPr>
        <w:t xml:space="preserve"> перечислены главные святыни города и приведены евангельские рассказы, связанные с ними</w:t>
      </w:r>
      <w:r>
        <w:rPr>
          <w:rFonts w:ascii="Times New Roman" w:hAnsi="Times New Roman" w:cs="Times New Roman"/>
          <w:sz w:val="28"/>
          <w:szCs w:val="28"/>
        </w:rPr>
        <w:t xml:space="preserve"> (брак в Кане, Благовещение)</w:t>
      </w:r>
      <w:r w:rsidRPr="0063513D">
        <w:rPr>
          <w:rFonts w:ascii="Times New Roman" w:hAnsi="Times New Roman" w:cs="Times New Roman"/>
          <w:sz w:val="28"/>
          <w:szCs w:val="28"/>
        </w:rPr>
        <w:t>. Подробно описыва</w:t>
      </w:r>
      <w:r>
        <w:rPr>
          <w:rFonts w:ascii="Times New Roman" w:hAnsi="Times New Roman" w:cs="Times New Roman"/>
          <w:sz w:val="28"/>
          <w:szCs w:val="28"/>
        </w:rPr>
        <w:t>ю</w:t>
      </w:r>
      <w:r w:rsidRPr="0063513D">
        <w:rPr>
          <w:rFonts w:ascii="Times New Roman" w:hAnsi="Times New Roman" w:cs="Times New Roman"/>
          <w:sz w:val="28"/>
          <w:szCs w:val="28"/>
        </w:rPr>
        <w:t xml:space="preserve">тся храм Архангела Гавриила и </w:t>
      </w:r>
      <w:r w:rsidR="00DC5F4D" w:rsidRPr="0063513D">
        <w:rPr>
          <w:rFonts w:ascii="Times New Roman" w:hAnsi="Times New Roman" w:cs="Times New Roman"/>
          <w:sz w:val="28"/>
          <w:szCs w:val="28"/>
        </w:rPr>
        <w:t>дом Иосифа</w:t>
      </w:r>
      <w:r w:rsidRPr="0063513D">
        <w:rPr>
          <w:rFonts w:ascii="Times New Roman" w:hAnsi="Times New Roman" w:cs="Times New Roman"/>
          <w:sz w:val="28"/>
          <w:szCs w:val="28"/>
        </w:rPr>
        <w:t>.</w:t>
      </w:r>
      <w:r w:rsidR="00DC5F4D" w:rsidRPr="0063513D">
        <w:rPr>
          <w:rFonts w:ascii="Times New Roman" w:hAnsi="Times New Roman" w:cs="Times New Roman"/>
          <w:sz w:val="28"/>
          <w:szCs w:val="28"/>
        </w:rPr>
        <w:t xml:space="preserve"> </w:t>
      </w:r>
    </w:p>
    <w:p w:rsidR="00DC5F4D" w:rsidRPr="001953FC" w:rsidRDefault="0063513D" w:rsidP="0099666F">
      <w:pPr>
        <w:pStyle w:val="a3"/>
        <w:numPr>
          <w:ilvl w:val="0"/>
          <w:numId w:val="2"/>
        </w:num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Здесь автор подробно описывает г</w:t>
      </w:r>
      <w:r w:rsidR="00DC5F4D" w:rsidRPr="0063513D">
        <w:rPr>
          <w:rFonts w:ascii="Times New Roman" w:hAnsi="Times New Roman" w:cs="Times New Roman"/>
          <w:sz w:val="28"/>
          <w:szCs w:val="28"/>
        </w:rPr>
        <w:t>ор</w:t>
      </w:r>
      <w:r>
        <w:rPr>
          <w:rFonts w:ascii="Times New Roman" w:hAnsi="Times New Roman" w:cs="Times New Roman"/>
          <w:sz w:val="28"/>
          <w:szCs w:val="28"/>
        </w:rPr>
        <w:t>у</w:t>
      </w:r>
      <w:r w:rsidR="00DC5F4D" w:rsidRPr="0063513D">
        <w:rPr>
          <w:rFonts w:ascii="Times New Roman" w:hAnsi="Times New Roman" w:cs="Times New Roman"/>
          <w:sz w:val="28"/>
          <w:szCs w:val="28"/>
        </w:rPr>
        <w:t xml:space="preserve"> Фавор, на которой произошло Преображение Господне, </w:t>
      </w:r>
      <w:r>
        <w:rPr>
          <w:rFonts w:ascii="Times New Roman" w:hAnsi="Times New Roman" w:cs="Times New Roman"/>
          <w:sz w:val="28"/>
          <w:szCs w:val="28"/>
        </w:rPr>
        <w:t xml:space="preserve">и святыни, которые на ней находятся: </w:t>
      </w:r>
      <w:r w:rsidR="00DC5F4D" w:rsidRPr="0063513D">
        <w:rPr>
          <w:rFonts w:ascii="Times New Roman" w:hAnsi="Times New Roman" w:cs="Times New Roman"/>
          <w:sz w:val="28"/>
          <w:szCs w:val="28"/>
        </w:rPr>
        <w:t xml:space="preserve">два </w:t>
      </w:r>
      <w:r>
        <w:rPr>
          <w:rFonts w:ascii="Times New Roman" w:hAnsi="Times New Roman" w:cs="Times New Roman"/>
          <w:sz w:val="28"/>
          <w:szCs w:val="28"/>
        </w:rPr>
        <w:t>монастыря, небольшую пещеру</w:t>
      </w:r>
      <w:r w:rsidR="00DC5F4D" w:rsidRPr="0063513D">
        <w:rPr>
          <w:rFonts w:ascii="Times New Roman" w:hAnsi="Times New Roman" w:cs="Times New Roman"/>
          <w:sz w:val="28"/>
          <w:szCs w:val="28"/>
        </w:rPr>
        <w:t>, в которую вошел Хр</w:t>
      </w:r>
      <w:r w:rsidR="007A77B8">
        <w:rPr>
          <w:rFonts w:ascii="Times New Roman" w:hAnsi="Times New Roman" w:cs="Times New Roman"/>
          <w:sz w:val="28"/>
          <w:szCs w:val="28"/>
        </w:rPr>
        <w:t>истос после Преображения, пещеру Мельхиседека.</w:t>
      </w:r>
      <w:proofErr w:type="gramEnd"/>
    </w:p>
    <w:p w:rsidR="00DC5F4D" w:rsidRPr="001953FC"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 </w:t>
      </w:r>
      <w:r w:rsidR="00866DD3">
        <w:rPr>
          <w:rFonts w:ascii="Times New Roman" w:hAnsi="Times New Roman" w:cs="Times New Roman"/>
          <w:sz w:val="28"/>
          <w:szCs w:val="28"/>
        </w:rPr>
        <w:t>Глава 12 посвящена городу Севастии. Здесь рассказывается о евангельских событиях – пире во дворце Ирода, заключении и казн</w:t>
      </w:r>
      <w:proofErr w:type="gramStart"/>
      <w:r w:rsidR="00866DD3">
        <w:rPr>
          <w:rFonts w:ascii="Times New Roman" w:hAnsi="Times New Roman" w:cs="Times New Roman"/>
          <w:sz w:val="28"/>
          <w:szCs w:val="28"/>
        </w:rPr>
        <w:t>и Иоа</w:t>
      </w:r>
      <w:proofErr w:type="gramEnd"/>
      <w:r w:rsidR="00866DD3">
        <w:rPr>
          <w:rFonts w:ascii="Times New Roman" w:hAnsi="Times New Roman" w:cs="Times New Roman"/>
          <w:sz w:val="28"/>
          <w:szCs w:val="28"/>
        </w:rPr>
        <w:t xml:space="preserve">нна Предтечи. Автор описывает темницу, в которой был заточен Иоанн Предтеча, и храм в монастыре на месте дворца Ирода. </w:t>
      </w:r>
    </w:p>
    <w:p w:rsidR="00DC5F4D" w:rsidRPr="001953FC" w:rsidRDefault="006D2BE9" w:rsidP="0099666F">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главе 13 кратко описывается город Сихарь, пересказывается встреча Иисуса с самарянкой у колодца Иакова, а также упоминается гора, на которой Бог потребовал от Авраама принести в жертву Исаака. Иоанн Фока говорит о том, что последние события происходили не здесь, а на Голгофе.</w:t>
      </w:r>
    </w:p>
    <w:p w:rsidR="00DC5F4D" w:rsidRPr="001953FC" w:rsidRDefault="006D2BE9" w:rsidP="0099666F">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главе 14 Иоанн Фока дает описание Иерусалима. Это описание самое подробное во всем Экфрасисе – подробно даны описания самых значительных храмов и святынь (место казни и место погребения первомученика Стефана, акрополь на горе Сион с одноименным храмом, место Сошествия Святого Духа</w:t>
      </w:r>
      <w:r w:rsidR="00A805E8">
        <w:rPr>
          <w:rFonts w:ascii="Times New Roman" w:hAnsi="Times New Roman" w:cs="Times New Roman"/>
          <w:sz w:val="28"/>
          <w:szCs w:val="28"/>
        </w:rPr>
        <w:t xml:space="preserve"> в день Пятидесятницы, Ниптир, башня царя Давила, Лавра святого Саввы, храм Гроба Господня, Голгофа и другие</w:t>
      </w:r>
      <w:r>
        <w:rPr>
          <w:rFonts w:ascii="Times New Roman" w:hAnsi="Times New Roman" w:cs="Times New Roman"/>
          <w:sz w:val="28"/>
          <w:szCs w:val="28"/>
        </w:rPr>
        <w:t>)</w:t>
      </w:r>
      <w:r w:rsidR="00A805E8">
        <w:rPr>
          <w:rFonts w:ascii="Times New Roman" w:hAnsi="Times New Roman" w:cs="Times New Roman"/>
          <w:sz w:val="28"/>
          <w:szCs w:val="28"/>
        </w:rPr>
        <w:t>.</w:t>
      </w:r>
      <w:r>
        <w:rPr>
          <w:rFonts w:ascii="Times New Roman" w:hAnsi="Times New Roman" w:cs="Times New Roman"/>
          <w:sz w:val="28"/>
          <w:szCs w:val="28"/>
        </w:rPr>
        <w:t xml:space="preserve"> </w:t>
      </w:r>
      <w:r w:rsidR="00A805E8">
        <w:rPr>
          <w:rFonts w:ascii="Times New Roman" w:hAnsi="Times New Roman" w:cs="Times New Roman"/>
          <w:sz w:val="28"/>
          <w:szCs w:val="28"/>
        </w:rPr>
        <w:t>К</w:t>
      </w:r>
      <w:r>
        <w:rPr>
          <w:rFonts w:ascii="Times New Roman" w:hAnsi="Times New Roman" w:cs="Times New Roman"/>
          <w:sz w:val="28"/>
          <w:szCs w:val="28"/>
        </w:rPr>
        <w:t xml:space="preserve">аждое описание или упоминание святыни сопровождается </w:t>
      </w:r>
      <w:r w:rsidR="00A805E8">
        <w:rPr>
          <w:rFonts w:ascii="Times New Roman" w:hAnsi="Times New Roman" w:cs="Times New Roman"/>
          <w:sz w:val="28"/>
          <w:szCs w:val="28"/>
        </w:rPr>
        <w:t>рассказом о соответствующем событии из Евангелия.</w:t>
      </w:r>
    </w:p>
    <w:p w:rsidR="008362EC"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8362EC">
        <w:rPr>
          <w:rFonts w:ascii="Times New Roman" w:hAnsi="Times New Roman" w:cs="Times New Roman"/>
          <w:sz w:val="28"/>
          <w:szCs w:val="28"/>
        </w:rPr>
        <w:t xml:space="preserve"> </w:t>
      </w:r>
      <w:proofErr w:type="gramStart"/>
      <w:r w:rsidR="002A4BE2" w:rsidRPr="008362EC">
        <w:rPr>
          <w:rFonts w:ascii="Times New Roman" w:hAnsi="Times New Roman" w:cs="Times New Roman"/>
          <w:sz w:val="28"/>
          <w:szCs w:val="28"/>
        </w:rPr>
        <w:t>В главе 15 описывается Гефсимания</w:t>
      </w:r>
      <w:r w:rsidR="008362EC" w:rsidRPr="008362EC">
        <w:rPr>
          <w:rFonts w:ascii="Times New Roman" w:hAnsi="Times New Roman" w:cs="Times New Roman"/>
          <w:sz w:val="28"/>
          <w:szCs w:val="28"/>
        </w:rPr>
        <w:t xml:space="preserve"> и ее святыни:</w:t>
      </w:r>
      <w:r w:rsidR="002A4BE2" w:rsidRPr="008362EC">
        <w:rPr>
          <w:rFonts w:ascii="Times New Roman" w:hAnsi="Times New Roman" w:cs="Times New Roman"/>
          <w:sz w:val="28"/>
          <w:szCs w:val="28"/>
        </w:rPr>
        <w:t xml:space="preserve"> храм, в котором находился гроб Богородицы, храм Гефсиманской молитвы, храм у подножия горы Елеон, пещера, в которую удалился апостол Петр после своего отречения, храм, посвященный молитве «Отче наш»</w:t>
      </w:r>
      <w:r w:rsidR="008362EC" w:rsidRPr="008362EC">
        <w:rPr>
          <w:rFonts w:ascii="Times New Roman" w:hAnsi="Times New Roman" w:cs="Times New Roman"/>
          <w:sz w:val="28"/>
          <w:szCs w:val="28"/>
        </w:rPr>
        <w:t>, пещера св. Пелагии, латинский монастырь, построенный на фундаменте более древнего монастыря св. Мелании, монастырь, в который было перенесено тело первомученика Стефана.</w:t>
      </w:r>
      <w:proofErr w:type="gramEnd"/>
      <w:r w:rsidR="002A4BE2" w:rsidRPr="008362EC">
        <w:rPr>
          <w:rFonts w:ascii="Times New Roman" w:hAnsi="Times New Roman" w:cs="Times New Roman"/>
          <w:sz w:val="28"/>
          <w:szCs w:val="28"/>
        </w:rPr>
        <w:t xml:space="preserve"> Здесь же автор дает боле</w:t>
      </w:r>
      <w:r w:rsidR="008362EC" w:rsidRPr="008362EC">
        <w:rPr>
          <w:rFonts w:ascii="Times New Roman" w:hAnsi="Times New Roman" w:cs="Times New Roman"/>
          <w:sz w:val="28"/>
          <w:szCs w:val="28"/>
        </w:rPr>
        <w:t>е подробное описание горы Елеон, о которой лишь упоминает в главе 14. Описывая святыни, автор рассказывает и о евангельских событиях – гефсиманская молитва, отречение Петра, обретение молитвы «Отче наш», предательство Иуды и Вознесение Христа. В конце главы автор кратко упоминает горный поток Кедров</w:t>
      </w:r>
      <w:r w:rsidR="008362EC">
        <w:rPr>
          <w:rFonts w:ascii="Times New Roman" w:hAnsi="Times New Roman" w:cs="Times New Roman"/>
          <w:sz w:val="28"/>
          <w:szCs w:val="28"/>
        </w:rPr>
        <w:t>,</w:t>
      </w:r>
      <w:r w:rsidR="008362EC" w:rsidRPr="008362EC">
        <w:rPr>
          <w:rFonts w:ascii="Times New Roman" w:hAnsi="Times New Roman" w:cs="Times New Roman"/>
          <w:sz w:val="28"/>
          <w:szCs w:val="28"/>
        </w:rPr>
        <w:t xml:space="preserve"> пустыню Рув</w:t>
      </w:r>
      <w:r w:rsidR="008362EC">
        <w:rPr>
          <w:rFonts w:ascii="Times New Roman" w:hAnsi="Times New Roman" w:cs="Times New Roman"/>
          <w:sz w:val="28"/>
          <w:szCs w:val="28"/>
        </w:rPr>
        <w:t xml:space="preserve"> и Мертвое море. </w:t>
      </w:r>
    </w:p>
    <w:p w:rsidR="00DC5F4D" w:rsidRPr="001953FC" w:rsidRDefault="0054673B" w:rsidP="0099666F">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автор рассказывает о здании Кукум, в котором заточил себя монах Ивир, об искусственно созданных пещерах, в </w:t>
      </w:r>
      <w:r>
        <w:rPr>
          <w:rFonts w:ascii="Times New Roman" w:hAnsi="Times New Roman" w:cs="Times New Roman"/>
          <w:sz w:val="28"/>
          <w:szCs w:val="28"/>
        </w:rPr>
        <w:lastRenderedPageBreak/>
        <w:t>которых проживают монахи (так называемые «пещеры дев»), описывает долину плача и упоминает евангельское село скудельника, кратко описывает Силоамскую Купель</w:t>
      </w:r>
      <w:r w:rsidR="008362EC" w:rsidRPr="002B36BA">
        <w:rPr>
          <w:rFonts w:ascii="Times New Roman" w:hAnsi="Times New Roman" w:cs="Times New Roman"/>
          <w:sz w:val="28"/>
          <w:szCs w:val="28"/>
        </w:rPr>
        <w:t>.</w:t>
      </w:r>
      <w:r w:rsidRPr="002B36BA">
        <w:rPr>
          <w:rFonts w:ascii="Times New Roman" w:hAnsi="Times New Roman" w:cs="Times New Roman"/>
          <w:sz w:val="28"/>
          <w:szCs w:val="28"/>
        </w:rPr>
        <w:t xml:space="preserve"> </w:t>
      </w:r>
      <w:r>
        <w:rPr>
          <w:rFonts w:ascii="Times New Roman" w:hAnsi="Times New Roman" w:cs="Times New Roman"/>
          <w:sz w:val="28"/>
          <w:szCs w:val="28"/>
        </w:rPr>
        <w:t>В</w:t>
      </w:r>
      <w:r w:rsidRPr="002B36BA">
        <w:rPr>
          <w:rFonts w:ascii="Times New Roman" w:hAnsi="Times New Roman" w:cs="Times New Roman"/>
          <w:sz w:val="28"/>
          <w:szCs w:val="28"/>
        </w:rPr>
        <w:t xml:space="preserve"> </w:t>
      </w:r>
      <w:r>
        <w:rPr>
          <w:rFonts w:ascii="Times New Roman" w:hAnsi="Times New Roman" w:cs="Times New Roman"/>
          <w:sz w:val="28"/>
          <w:szCs w:val="28"/>
        </w:rPr>
        <w:t>этой</w:t>
      </w:r>
      <w:r w:rsidRPr="002B36BA">
        <w:rPr>
          <w:rFonts w:ascii="Times New Roman" w:hAnsi="Times New Roman" w:cs="Times New Roman"/>
          <w:sz w:val="28"/>
          <w:szCs w:val="28"/>
        </w:rPr>
        <w:t xml:space="preserve"> </w:t>
      </w:r>
      <w:r>
        <w:rPr>
          <w:rFonts w:ascii="Times New Roman" w:hAnsi="Times New Roman" w:cs="Times New Roman"/>
          <w:sz w:val="28"/>
          <w:szCs w:val="28"/>
        </w:rPr>
        <w:t>же</w:t>
      </w:r>
      <w:r w:rsidRPr="002B36BA">
        <w:rPr>
          <w:rFonts w:ascii="Times New Roman" w:hAnsi="Times New Roman" w:cs="Times New Roman"/>
          <w:sz w:val="28"/>
          <w:szCs w:val="28"/>
        </w:rPr>
        <w:t xml:space="preserve"> </w:t>
      </w:r>
      <w:r>
        <w:rPr>
          <w:rFonts w:ascii="Times New Roman" w:hAnsi="Times New Roman" w:cs="Times New Roman"/>
          <w:sz w:val="28"/>
          <w:szCs w:val="28"/>
        </w:rPr>
        <w:t>главе</w:t>
      </w:r>
      <w:r w:rsidRPr="002B36BA">
        <w:rPr>
          <w:rFonts w:ascii="Times New Roman" w:hAnsi="Times New Roman" w:cs="Times New Roman"/>
          <w:sz w:val="28"/>
          <w:szCs w:val="28"/>
        </w:rPr>
        <w:t xml:space="preserve"> </w:t>
      </w:r>
      <w:r>
        <w:rPr>
          <w:rFonts w:ascii="Times New Roman" w:hAnsi="Times New Roman" w:cs="Times New Roman"/>
          <w:sz w:val="28"/>
          <w:szCs w:val="28"/>
        </w:rPr>
        <w:t>описана</w:t>
      </w:r>
      <w:r w:rsidRPr="002B36BA">
        <w:rPr>
          <w:rFonts w:ascii="Times New Roman" w:hAnsi="Times New Roman" w:cs="Times New Roman"/>
          <w:sz w:val="28"/>
          <w:szCs w:val="28"/>
        </w:rPr>
        <w:t xml:space="preserve"> </w:t>
      </w:r>
      <w:r>
        <w:rPr>
          <w:rFonts w:ascii="Times New Roman" w:hAnsi="Times New Roman" w:cs="Times New Roman"/>
          <w:sz w:val="28"/>
          <w:szCs w:val="28"/>
        </w:rPr>
        <w:t>Лавра</w:t>
      </w:r>
      <w:r w:rsidRPr="002B36BA">
        <w:rPr>
          <w:rFonts w:ascii="Times New Roman" w:hAnsi="Times New Roman" w:cs="Times New Roman"/>
          <w:sz w:val="28"/>
          <w:szCs w:val="28"/>
        </w:rPr>
        <w:t xml:space="preserve"> </w:t>
      </w:r>
      <w:r>
        <w:rPr>
          <w:rFonts w:ascii="Times New Roman" w:hAnsi="Times New Roman" w:cs="Times New Roman"/>
          <w:sz w:val="28"/>
          <w:szCs w:val="28"/>
        </w:rPr>
        <w:t>св</w:t>
      </w:r>
      <w:r w:rsidRPr="002B36BA">
        <w:rPr>
          <w:rFonts w:ascii="Times New Roman" w:hAnsi="Times New Roman" w:cs="Times New Roman"/>
          <w:sz w:val="28"/>
          <w:szCs w:val="28"/>
        </w:rPr>
        <w:t xml:space="preserve">. </w:t>
      </w:r>
      <w:r>
        <w:rPr>
          <w:rFonts w:ascii="Times New Roman" w:hAnsi="Times New Roman" w:cs="Times New Roman"/>
          <w:sz w:val="28"/>
          <w:szCs w:val="28"/>
        </w:rPr>
        <w:t>Саввы</w:t>
      </w:r>
      <w:r w:rsidRPr="002B36BA">
        <w:rPr>
          <w:rFonts w:ascii="Times New Roman" w:hAnsi="Times New Roman" w:cs="Times New Roman"/>
          <w:sz w:val="28"/>
          <w:szCs w:val="28"/>
        </w:rPr>
        <w:t xml:space="preserve"> </w:t>
      </w:r>
      <w:r>
        <w:rPr>
          <w:rFonts w:ascii="Times New Roman" w:hAnsi="Times New Roman" w:cs="Times New Roman"/>
          <w:sz w:val="28"/>
          <w:szCs w:val="28"/>
        </w:rPr>
        <w:t>и</w:t>
      </w:r>
      <w:r w:rsidRPr="002B36BA">
        <w:rPr>
          <w:rFonts w:ascii="Times New Roman" w:hAnsi="Times New Roman" w:cs="Times New Roman"/>
          <w:sz w:val="28"/>
          <w:szCs w:val="28"/>
        </w:rPr>
        <w:t xml:space="preserve"> </w:t>
      </w:r>
      <w:r>
        <w:rPr>
          <w:rFonts w:ascii="Times New Roman" w:hAnsi="Times New Roman" w:cs="Times New Roman"/>
          <w:sz w:val="28"/>
          <w:szCs w:val="28"/>
        </w:rPr>
        <w:t>храм</w:t>
      </w:r>
      <w:r w:rsidRPr="002B36BA">
        <w:rPr>
          <w:rFonts w:ascii="Times New Roman" w:hAnsi="Times New Roman" w:cs="Times New Roman"/>
          <w:sz w:val="28"/>
          <w:szCs w:val="28"/>
        </w:rPr>
        <w:t xml:space="preserve"> </w:t>
      </w:r>
      <w:r>
        <w:rPr>
          <w:rFonts w:ascii="Times New Roman" w:hAnsi="Times New Roman" w:cs="Times New Roman"/>
          <w:sz w:val="28"/>
          <w:szCs w:val="28"/>
        </w:rPr>
        <w:t>в</w:t>
      </w:r>
      <w:r w:rsidRPr="002B36BA">
        <w:rPr>
          <w:rFonts w:ascii="Times New Roman" w:hAnsi="Times New Roman" w:cs="Times New Roman"/>
          <w:sz w:val="28"/>
          <w:szCs w:val="28"/>
        </w:rPr>
        <w:t xml:space="preserve"> </w:t>
      </w:r>
      <w:r>
        <w:rPr>
          <w:rFonts w:ascii="Times New Roman" w:hAnsi="Times New Roman" w:cs="Times New Roman"/>
          <w:sz w:val="28"/>
          <w:szCs w:val="28"/>
        </w:rPr>
        <w:t>ней</w:t>
      </w:r>
      <w:r w:rsidRPr="002B36BA">
        <w:rPr>
          <w:rFonts w:ascii="Times New Roman" w:hAnsi="Times New Roman" w:cs="Times New Roman"/>
          <w:sz w:val="28"/>
          <w:szCs w:val="28"/>
        </w:rPr>
        <w:t>.</w:t>
      </w:r>
      <w:r w:rsidR="001522AF" w:rsidRPr="002B36BA">
        <w:rPr>
          <w:rFonts w:ascii="Times New Roman" w:hAnsi="Times New Roman" w:cs="Times New Roman"/>
          <w:sz w:val="28"/>
          <w:szCs w:val="28"/>
        </w:rPr>
        <w:t xml:space="preserve"> </w:t>
      </w:r>
      <w:r w:rsidR="001522AF">
        <w:rPr>
          <w:rFonts w:ascii="Times New Roman" w:hAnsi="Times New Roman" w:cs="Times New Roman"/>
          <w:sz w:val="28"/>
          <w:szCs w:val="28"/>
        </w:rPr>
        <w:t>В</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конце</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глав</w:t>
      </w:r>
      <w:proofErr w:type="gramStart"/>
      <w:r w:rsidR="001522AF">
        <w:rPr>
          <w:rFonts w:ascii="Times New Roman" w:hAnsi="Times New Roman" w:cs="Times New Roman"/>
          <w:sz w:val="28"/>
          <w:szCs w:val="28"/>
        </w:rPr>
        <w:t>ы</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Иоа</w:t>
      </w:r>
      <w:proofErr w:type="gramEnd"/>
      <w:r w:rsidR="001522AF">
        <w:rPr>
          <w:rFonts w:ascii="Times New Roman" w:hAnsi="Times New Roman" w:cs="Times New Roman"/>
          <w:sz w:val="28"/>
          <w:szCs w:val="28"/>
        </w:rPr>
        <w:t>нн</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Фока</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пишет</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о</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сорока</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подвижниках</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живущих</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неподалёку</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от</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Лавры</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и</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называет</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имена</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некоторых</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из</w:t>
      </w:r>
      <w:r w:rsidR="001522AF" w:rsidRPr="001522AF">
        <w:rPr>
          <w:rFonts w:ascii="Times New Roman" w:hAnsi="Times New Roman" w:cs="Times New Roman"/>
          <w:sz w:val="28"/>
          <w:szCs w:val="28"/>
        </w:rPr>
        <w:t xml:space="preserve"> </w:t>
      </w:r>
      <w:r w:rsidR="001522AF">
        <w:rPr>
          <w:rFonts w:ascii="Times New Roman" w:hAnsi="Times New Roman" w:cs="Times New Roman"/>
          <w:sz w:val="28"/>
          <w:szCs w:val="28"/>
        </w:rPr>
        <w:t>них.</w:t>
      </w:r>
      <w:r w:rsidR="002A4BE2" w:rsidRPr="001522AF">
        <w:rPr>
          <w:rFonts w:ascii="Times New Roman" w:hAnsi="Times New Roman" w:cs="Times New Roman"/>
          <w:sz w:val="28"/>
          <w:szCs w:val="28"/>
        </w:rPr>
        <w:t xml:space="preserve"> </w:t>
      </w:r>
    </w:p>
    <w:p w:rsidR="00DC5F4D" w:rsidRPr="001522AF"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1522AF">
        <w:rPr>
          <w:rFonts w:ascii="Times New Roman" w:hAnsi="Times New Roman" w:cs="Times New Roman"/>
          <w:sz w:val="28"/>
          <w:szCs w:val="28"/>
        </w:rPr>
        <w:t xml:space="preserve"> </w:t>
      </w:r>
      <w:r w:rsidR="001522AF" w:rsidRPr="001522AF">
        <w:rPr>
          <w:rFonts w:ascii="Times New Roman" w:hAnsi="Times New Roman" w:cs="Times New Roman"/>
          <w:sz w:val="28"/>
          <w:szCs w:val="28"/>
        </w:rPr>
        <w:t>В главе 17 Иоанн Фока описывает монастырь св. Феодосия Киновиарха и храм, который в нем находится. Здесь же автор упоминает факты из жития св. Феодосия (о том, как в руках святого загорелис</w:t>
      </w:r>
      <w:r w:rsidR="00AE5459">
        <w:rPr>
          <w:rFonts w:ascii="Times New Roman" w:hAnsi="Times New Roman" w:cs="Times New Roman"/>
          <w:sz w:val="28"/>
          <w:szCs w:val="28"/>
        </w:rPr>
        <w:t>ь</w:t>
      </w:r>
      <w:r w:rsidR="001522AF" w:rsidRPr="001522AF">
        <w:rPr>
          <w:rFonts w:ascii="Times New Roman" w:hAnsi="Times New Roman" w:cs="Times New Roman"/>
          <w:sz w:val="28"/>
          <w:szCs w:val="28"/>
        </w:rPr>
        <w:t xml:space="preserve"> погасшие угли) и св. Василия (о том, как он сам устроил себе гробницу, в которой его видели поющим в течение сорока дней вместе со святыми и братией). </w:t>
      </w:r>
    </w:p>
    <w:p w:rsidR="00DC5F4D" w:rsidRPr="005570F3"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5570F3">
        <w:rPr>
          <w:rFonts w:ascii="Times New Roman" w:hAnsi="Times New Roman" w:cs="Times New Roman"/>
          <w:sz w:val="28"/>
          <w:szCs w:val="28"/>
        </w:rPr>
        <w:t xml:space="preserve"> </w:t>
      </w:r>
      <w:r w:rsidR="001522AF" w:rsidRPr="005570F3">
        <w:rPr>
          <w:rFonts w:ascii="Times New Roman" w:hAnsi="Times New Roman" w:cs="Times New Roman"/>
          <w:sz w:val="28"/>
          <w:szCs w:val="28"/>
        </w:rPr>
        <w:t xml:space="preserve">В этой главе кратко описывается монастырь св. Евфимия, храм в нем и гробница самого святого. </w:t>
      </w:r>
    </w:p>
    <w:p w:rsidR="00DC5F4D" w:rsidRPr="005570F3" w:rsidRDefault="005570F3" w:rsidP="0099666F">
      <w:pPr>
        <w:pStyle w:val="a3"/>
        <w:numPr>
          <w:ilvl w:val="0"/>
          <w:numId w:val="2"/>
        </w:numPr>
        <w:spacing w:line="360" w:lineRule="auto"/>
        <w:ind w:firstLine="709"/>
        <w:jc w:val="both"/>
        <w:rPr>
          <w:rFonts w:ascii="Times New Roman" w:hAnsi="Times New Roman" w:cs="Times New Roman"/>
          <w:sz w:val="28"/>
          <w:szCs w:val="28"/>
        </w:rPr>
      </w:pPr>
      <w:r w:rsidRPr="005570F3">
        <w:rPr>
          <w:rFonts w:ascii="Times New Roman" w:hAnsi="Times New Roman" w:cs="Times New Roman"/>
          <w:sz w:val="28"/>
          <w:szCs w:val="28"/>
        </w:rPr>
        <w:t>Здесь автор рассказывает о монастыре Хозевита, расположенном в расщелине скалы. Иоанн Фока подробно описывает трудности жизни монахов под палящим солнцем.</w:t>
      </w:r>
      <w:r w:rsidR="00DC5F4D" w:rsidRPr="005570F3">
        <w:rPr>
          <w:rFonts w:ascii="Times New Roman" w:hAnsi="Times New Roman" w:cs="Times New Roman"/>
          <w:sz w:val="28"/>
          <w:szCs w:val="28"/>
        </w:rPr>
        <w:t xml:space="preserve"> </w:t>
      </w:r>
    </w:p>
    <w:p w:rsidR="00DC5F4D" w:rsidRPr="005570F3" w:rsidRDefault="005570F3" w:rsidP="0099666F">
      <w:pPr>
        <w:pStyle w:val="a3"/>
        <w:numPr>
          <w:ilvl w:val="0"/>
          <w:numId w:val="2"/>
        </w:numPr>
        <w:spacing w:line="360" w:lineRule="auto"/>
        <w:ind w:firstLine="709"/>
        <w:jc w:val="both"/>
        <w:rPr>
          <w:rFonts w:ascii="Times New Roman" w:hAnsi="Times New Roman" w:cs="Times New Roman"/>
          <w:sz w:val="28"/>
          <w:szCs w:val="28"/>
        </w:rPr>
      </w:pPr>
      <w:r w:rsidRPr="005570F3">
        <w:rPr>
          <w:rFonts w:ascii="Times New Roman" w:hAnsi="Times New Roman" w:cs="Times New Roman"/>
          <w:sz w:val="28"/>
          <w:szCs w:val="28"/>
        </w:rPr>
        <w:t>В этой главе описывается трудный путь до Иерихона, ведущий через пустыню, упоминая о том, что на некоторых участках пустыни местные монахи обустроили сады. Рассказывая о пустыне, Иоанн Фока сравнивает ее с Охридской равниной</w:t>
      </w:r>
      <w:r>
        <w:rPr>
          <w:rFonts w:ascii="Times New Roman" w:hAnsi="Times New Roman" w:cs="Times New Roman"/>
          <w:sz w:val="28"/>
          <w:szCs w:val="28"/>
        </w:rPr>
        <w:t>.</w:t>
      </w:r>
    </w:p>
    <w:p w:rsidR="00DC5F4D" w:rsidRPr="001953FC" w:rsidRDefault="00436103" w:rsidP="0099666F">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36103">
        <w:rPr>
          <w:rFonts w:ascii="Times New Roman" w:hAnsi="Times New Roman" w:cs="Times New Roman"/>
          <w:sz w:val="28"/>
          <w:szCs w:val="28"/>
        </w:rPr>
        <w:t xml:space="preserve"> </w:t>
      </w:r>
      <w:r>
        <w:rPr>
          <w:rFonts w:ascii="Times New Roman" w:hAnsi="Times New Roman" w:cs="Times New Roman"/>
          <w:sz w:val="28"/>
          <w:szCs w:val="28"/>
        </w:rPr>
        <w:t>главе</w:t>
      </w:r>
      <w:r w:rsidRPr="00436103">
        <w:rPr>
          <w:rFonts w:ascii="Times New Roman" w:hAnsi="Times New Roman" w:cs="Times New Roman"/>
          <w:sz w:val="28"/>
          <w:szCs w:val="28"/>
        </w:rPr>
        <w:t xml:space="preserve"> 21 </w:t>
      </w:r>
      <w:r>
        <w:rPr>
          <w:rFonts w:ascii="Times New Roman" w:hAnsi="Times New Roman" w:cs="Times New Roman"/>
          <w:sz w:val="28"/>
          <w:szCs w:val="28"/>
        </w:rPr>
        <w:t>автор упоминает Мёртвое море и город Сигор, а также описывает пустыню, в которой сорок дней постился Христос. В</w:t>
      </w:r>
      <w:r w:rsidRPr="00436103">
        <w:rPr>
          <w:rFonts w:ascii="Times New Roman" w:hAnsi="Times New Roman" w:cs="Times New Roman"/>
          <w:sz w:val="28"/>
          <w:szCs w:val="28"/>
        </w:rPr>
        <w:t xml:space="preserve"> </w:t>
      </w:r>
      <w:r>
        <w:rPr>
          <w:rFonts w:ascii="Times New Roman" w:hAnsi="Times New Roman" w:cs="Times New Roman"/>
          <w:sz w:val="28"/>
          <w:szCs w:val="28"/>
        </w:rPr>
        <w:t>конце</w:t>
      </w:r>
      <w:r w:rsidRPr="00436103">
        <w:rPr>
          <w:rFonts w:ascii="Times New Roman" w:hAnsi="Times New Roman" w:cs="Times New Roman"/>
          <w:sz w:val="28"/>
          <w:szCs w:val="28"/>
        </w:rPr>
        <w:t xml:space="preserve"> </w:t>
      </w:r>
      <w:r>
        <w:rPr>
          <w:rFonts w:ascii="Times New Roman" w:hAnsi="Times New Roman" w:cs="Times New Roman"/>
          <w:sz w:val="28"/>
          <w:szCs w:val="28"/>
        </w:rPr>
        <w:t xml:space="preserve">Иоанн Фока пишет о храме, на месте </w:t>
      </w:r>
      <w:r w:rsidR="00DC5F4D" w:rsidRPr="008C6A39">
        <w:rPr>
          <w:rFonts w:ascii="Times New Roman" w:hAnsi="Times New Roman" w:cs="Times New Roman"/>
          <w:sz w:val="28"/>
          <w:szCs w:val="28"/>
        </w:rPr>
        <w:t>Архистратиг Мих</w:t>
      </w:r>
      <w:r>
        <w:rPr>
          <w:rFonts w:ascii="Times New Roman" w:hAnsi="Times New Roman" w:cs="Times New Roman"/>
          <w:sz w:val="28"/>
          <w:szCs w:val="28"/>
        </w:rPr>
        <w:t>аил беседовал с Иисусом Навином.</w:t>
      </w:r>
    </w:p>
    <w:p w:rsidR="00DC5F4D" w:rsidRPr="00436103" w:rsidRDefault="00436103" w:rsidP="0099666F">
      <w:pPr>
        <w:pStyle w:val="a3"/>
        <w:numPr>
          <w:ilvl w:val="0"/>
          <w:numId w:val="2"/>
        </w:numPr>
        <w:spacing w:line="360" w:lineRule="auto"/>
        <w:ind w:firstLine="709"/>
        <w:jc w:val="both"/>
        <w:rPr>
          <w:rFonts w:ascii="Times New Roman" w:hAnsi="Times New Roman" w:cs="Times New Roman"/>
          <w:sz w:val="28"/>
          <w:szCs w:val="28"/>
        </w:rPr>
      </w:pPr>
      <w:r w:rsidRPr="00436103">
        <w:rPr>
          <w:rFonts w:ascii="Times New Roman" w:hAnsi="Times New Roman" w:cs="Times New Roman"/>
          <w:sz w:val="28"/>
          <w:szCs w:val="28"/>
        </w:rPr>
        <w:t>Глава 22 посвящена реке Иордан и Крещению Христа</w:t>
      </w:r>
      <w:r w:rsidRPr="00436103">
        <w:rPr>
          <w:rFonts w:ascii="Times New Roman" w:hAnsi="Times New Roman" w:cs="Times New Roman"/>
          <w:sz w:val="28"/>
          <w:szCs w:val="28"/>
          <w:lang w:val="el-GR"/>
        </w:rPr>
        <w:t xml:space="preserve">. </w:t>
      </w:r>
      <w:r w:rsidRPr="00436103">
        <w:rPr>
          <w:rFonts w:ascii="Times New Roman" w:hAnsi="Times New Roman" w:cs="Times New Roman"/>
          <w:sz w:val="28"/>
          <w:szCs w:val="28"/>
        </w:rPr>
        <w:t>Также здесь кратко описаны монастыри, расположенные вдоль Иордана, - монастырь Предтечи, монастырь святог</w:t>
      </w:r>
      <w:proofErr w:type="gramStart"/>
      <w:r w:rsidRPr="00436103">
        <w:rPr>
          <w:rFonts w:ascii="Times New Roman" w:hAnsi="Times New Roman" w:cs="Times New Roman"/>
          <w:sz w:val="28"/>
          <w:szCs w:val="28"/>
        </w:rPr>
        <w:t>о Иоа</w:t>
      </w:r>
      <w:proofErr w:type="gramEnd"/>
      <w:r w:rsidRPr="00436103">
        <w:rPr>
          <w:rFonts w:ascii="Times New Roman" w:hAnsi="Times New Roman" w:cs="Times New Roman"/>
          <w:sz w:val="28"/>
          <w:szCs w:val="28"/>
        </w:rPr>
        <w:t>нна Златоуста и монастырь Каламон.</w:t>
      </w:r>
      <w:r w:rsidR="00DC5F4D" w:rsidRPr="00436103">
        <w:rPr>
          <w:rFonts w:ascii="Times New Roman" w:hAnsi="Times New Roman" w:cs="Times New Roman"/>
          <w:sz w:val="28"/>
          <w:szCs w:val="28"/>
        </w:rPr>
        <w:t xml:space="preserve"> </w:t>
      </w:r>
      <w:r>
        <w:rPr>
          <w:rFonts w:ascii="Times New Roman" w:hAnsi="Times New Roman" w:cs="Times New Roman"/>
          <w:sz w:val="28"/>
          <w:szCs w:val="28"/>
        </w:rPr>
        <w:t xml:space="preserve">В этой главе Иоанн Фока </w:t>
      </w:r>
      <w:r>
        <w:rPr>
          <w:rFonts w:ascii="Times New Roman" w:hAnsi="Times New Roman" w:cs="Times New Roman"/>
          <w:sz w:val="28"/>
          <w:szCs w:val="28"/>
        </w:rPr>
        <w:lastRenderedPageBreak/>
        <w:t>упоминает восстановление монастыря Предтечи императором Мануилом.</w:t>
      </w:r>
    </w:p>
    <w:p w:rsidR="00DC5F4D" w:rsidRPr="00B1024B"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B1024B">
        <w:rPr>
          <w:rFonts w:ascii="Times New Roman" w:hAnsi="Times New Roman" w:cs="Times New Roman"/>
          <w:sz w:val="28"/>
          <w:szCs w:val="28"/>
        </w:rPr>
        <w:t xml:space="preserve"> </w:t>
      </w:r>
      <w:r w:rsidR="00436103" w:rsidRPr="00B1024B">
        <w:rPr>
          <w:rFonts w:ascii="Times New Roman" w:hAnsi="Times New Roman" w:cs="Times New Roman"/>
          <w:sz w:val="28"/>
          <w:szCs w:val="28"/>
        </w:rPr>
        <w:t>В главе 23 упоминается гора Ермон и</w:t>
      </w:r>
      <w:r w:rsidR="00B1024B" w:rsidRPr="00B1024B">
        <w:rPr>
          <w:rFonts w:ascii="Times New Roman" w:hAnsi="Times New Roman" w:cs="Times New Roman"/>
          <w:sz w:val="28"/>
          <w:szCs w:val="28"/>
        </w:rPr>
        <w:t xml:space="preserve"> событие из Евангелия – на этой горе Иоанн указал на Христа и назвал «Агнцем Божиим». Далее Иоанн Фока рассказывает о полуразрушенном  монастыре</w:t>
      </w:r>
      <w:r w:rsidRPr="00B1024B">
        <w:rPr>
          <w:rFonts w:ascii="Times New Roman" w:hAnsi="Times New Roman" w:cs="Times New Roman"/>
          <w:sz w:val="28"/>
          <w:szCs w:val="28"/>
        </w:rPr>
        <w:t xml:space="preserve"> святого Герасима, где жил в заточении некий столпник старец Ивир</w:t>
      </w:r>
      <w:r w:rsidR="00B1024B" w:rsidRPr="00B1024B">
        <w:rPr>
          <w:rFonts w:ascii="Times New Roman" w:hAnsi="Times New Roman" w:cs="Times New Roman"/>
          <w:sz w:val="28"/>
          <w:szCs w:val="28"/>
        </w:rPr>
        <w:t>. Здесь же автор приводит историю об этом столпнике и чуде со львами.</w:t>
      </w:r>
      <w:r w:rsidRPr="00B1024B">
        <w:rPr>
          <w:rFonts w:ascii="Times New Roman" w:hAnsi="Times New Roman" w:cs="Times New Roman"/>
          <w:sz w:val="28"/>
          <w:szCs w:val="28"/>
        </w:rPr>
        <w:t xml:space="preserve"> </w:t>
      </w:r>
    </w:p>
    <w:p w:rsidR="00DC5F4D" w:rsidRPr="00B1024B" w:rsidRDefault="00B1024B" w:rsidP="0099666F">
      <w:pPr>
        <w:pStyle w:val="a3"/>
        <w:numPr>
          <w:ilvl w:val="0"/>
          <w:numId w:val="2"/>
        </w:numPr>
        <w:spacing w:line="360" w:lineRule="auto"/>
        <w:ind w:firstLine="709"/>
        <w:jc w:val="both"/>
        <w:rPr>
          <w:rFonts w:ascii="Times New Roman" w:hAnsi="Times New Roman" w:cs="Times New Roman"/>
          <w:sz w:val="28"/>
          <w:szCs w:val="28"/>
        </w:rPr>
      </w:pPr>
      <w:r w:rsidRPr="00B1024B">
        <w:rPr>
          <w:rFonts w:ascii="Times New Roman" w:hAnsi="Times New Roman" w:cs="Times New Roman"/>
          <w:sz w:val="28"/>
          <w:szCs w:val="28"/>
        </w:rPr>
        <w:t>В главе 24 более подробно описывается монастырь Каламон, упомянутый в главе 22. Здесь же Иоанн Фока рассказывает о чудотворной иконе Божьей Матери, которая похожа на Одигитрию из Иерусалима. По преданию, эта икона была написана св. Евангелистом Лукой. Далее автор снова упоминает монастырь Иоанна Златоуста и рассказывает о встрече со столпником из ивиров. Здесь же, в конце главы, Иоанн Фока пишет о том, что путешествовал по Святой Земле, «соратуя приснопамятному царю и порфирородному Комнину»</w:t>
      </w:r>
      <w:r>
        <w:rPr>
          <w:rFonts w:ascii="Times New Roman" w:hAnsi="Times New Roman" w:cs="Times New Roman"/>
          <w:sz w:val="28"/>
          <w:szCs w:val="28"/>
        </w:rPr>
        <w:t xml:space="preserve"> </w:t>
      </w:r>
      <w:r w:rsidRPr="00B1024B">
        <w:rPr>
          <w:rFonts w:ascii="Times New Roman" w:hAnsi="Times New Roman" w:cs="Times New Roman"/>
          <w:sz w:val="28"/>
          <w:szCs w:val="28"/>
        </w:rPr>
        <w:t>[</w:t>
      </w:r>
      <w:r>
        <w:rPr>
          <w:rFonts w:ascii="Times New Roman" w:hAnsi="Times New Roman" w:cs="Times New Roman"/>
          <w:sz w:val="28"/>
          <w:szCs w:val="28"/>
        </w:rPr>
        <w:t>Троицкий 1</w:t>
      </w:r>
      <w:r w:rsidR="001953FC">
        <w:rPr>
          <w:rFonts w:ascii="Times New Roman" w:hAnsi="Times New Roman" w:cs="Times New Roman"/>
          <w:sz w:val="28"/>
          <w:szCs w:val="28"/>
        </w:rPr>
        <w:t>889: 52</w:t>
      </w:r>
      <w:r w:rsidRPr="00B1024B">
        <w:rPr>
          <w:rFonts w:ascii="Times New Roman" w:hAnsi="Times New Roman" w:cs="Times New Roman"/>
          <w:sz w:val="28"/>
          <w:szCs w:val="28"/>
        </w:rPr>
        <w:t>]</w:t>
      </w:r>
      <w:r w:rsidR="001953FC">
        <w:rPr>
          <w:rFonts w:ascii="Times New Roman" w:hAnsi="Times New Roman" w:cs="Times New Roman"/>
          <w:sz w:val="28"/>
          <w:szCs w:val="28"/>
        </w:rPr>
        <w:t>.</w:t>
      </w:r>
    </w:p>
    <w:p w:rsidR="00DC5F4D" w:rsidRPr="009027FA"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B1024B">
        <w:rPr>
          <w:rFonts w:ascii="Times New Roman" w:hAnsi="Times New Roman" w:cs="Times New Roman"/>
          <w:sz w:val="28"/>
          <w:szCs w:val="28"/>
        </w:rPr>
        <w:t xml:space="preserve"> </w:t>
      </w:r>
      <w:r w:rsidR="00306BCB">
        <w:rPr>
          <w:rFonts w:ascii="Times New Roman" w:hAnsi="Times New Roman" w:cs="Times New Roman"/>
          <w:sz w:val="28"/>
          <w:szCs w:val="28"/>
        </w:rPr>
        <w:t>В главе 25 описывается пещер</w:t>
      </w:r>
      <w:proofErr w:type="gramStart"/>
      <w:r w:rsidR="00306BCB">
        <w:rPr>
          <w:rFonts w:ascii="Times New Roman" w:hAnsi="Times New Roman" w:cs="Times New Roman"/>
          <w:sz w:val="28"/>
          <w:szCs w:val="28"/>
        </w:rPr>
        <w:t>а Иоа</w:t>
      </w:r>
      <w:proofErr w:type="gramEnd"/>
      <w:r w:rsidR="00306BCB">
        <w:rPr>
          <w:rFonts w:ascii="Times New Roman" w:hAnsi="Times New Roman" w:cs="Times New Roman"/>
          <w:sz w:val="28"/>
          <w:szCs w:val="28"/>
        </w:rPr>
        <w:t>нна Крестителя и упоминается пещера пророка Илии. Далее, по преданию, находится пустыня, где св. Зосима увидел св.</w:t>
      </w:r>
      <w:r w:rsidR="00306BCB" w:rsidRPr="008C6A39">
        <w:rPr>
          <w:rFonts w:ascii="Times New Roman" w:hAnsi="Times New Roman" w:cs="Times New Roman"/>
          <w:sz w:val="28"/>
          <w:szCs w:val="28"/>
        </w:rPr>
        <w:t xml:space="preserve"> Марию Египетскую</w:t>
      </w:r>
      <w:r w:rsidR="00306BCB">
        <w:rPr>
          <w:rFonts w:ascii="Times New Roman" w:hAnsi="Times New Roman" w:cs="Times New Roman"/>
          <w:sz w:val="28"/>
          <w:szCs w:val="28"/>
        </w:rPr>
        <w:t>. В конце глав</w:t>
      </w:r>
      <w:proofErr w:type="gramStart"/>
      <w:r w:rsidR="00306BCB">
        <w:rPr>
          <w:rFonts w:ascii="Times New Roman" w:hAnsi="Times New Roman" w:cs="Times New Roman"/>
          <w:sz w:val="28"/>
          <w:szCs w:val="28"/>
        </w:rPr>
        <w:t>ы Иоа</w:t>
      </w:r>
      <w:proofErr w:type="gramEnd"/>
      <w:r w:rsidR="00306BCB">
        <w:rPr>
          <w:rFonts w:ascii="Times New Roman" w:hAnsi="Times New Roman" w:cs="Times New Roman"/>
          <w:sz w:val="28"/>
          <w:szCs w:val="28"/>
        </w:rPr>
        <w:t>нн Фока пишет о пустыне, раскинувшейся до Синая и Красного моря.</w:t>
      </w:r>
    </w:p>
    <w:p w:rsidR="00DC5F4D" w:rsidRPr="009027FA"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 </w:t>
      </w:r>
      <w:r w:rsidR="00306BCB">
        <w:rPr>
          <w:rFonts w:ascii="Times New Roman" w:hAnsi="Times New Roman" w:cs="Times New Roman"/>
          <w:sz w:val="28"/>
          <w:szCs w:val="28"/>
        </w:rPr>
        <w:t>Здесь</w:t>
      </w:r>
      <w:r w:rsidR="00306BCB" w:rsidRPr="00306BCB">
        <w:rPr>
          <w:rFonts w:ascii="Times New Roman" w:hAnsi="Times New Roman" w:cs="Times New Roman"/>
          <w:sz w:val="28"/>
          <w:szCs w:val="28"/>
        </w:rPr>
        <w:t xml:space="preserve"> </w:t>
      </w:r>
      <w:r w:rsidR="00306BCB">
        <w:rPr>
          <w:rFonts w:ascii="Times New Roman" w:hAnsi="Times New Roman" w:cs="Times New Roman"/>
          <w:sz w:val="28"/>
          <w:szCs w:val="28"/>
        </w:rPr>
        <w:t>Иоанн</w:t>
      </w:r>
      <w:r w:rsidR="00306BCB" w:rsidRPr="00306BCB">
        <w:rPr>
          <w:rFonts w:ascii="Times New Roman" w:hAnsi="Times New Roman" w:cs="Times New Roman"/>
          <w:sz w:val="28"/>
          <w:szCs w:val="28"/>
        </w:rPr>
        <w:t xml:space="preserve"> </w:t>
      </w:r>
      <w:r w:rsidR="00306BCB">
        <w:rPr>
          <w:rFonts w:ascii="Times New Roman" w:hAnsi="Times New Roman" w:cs="Times New Roman"/>
          <w:sz w:val="28"/>
          <w:szCs w:val="28"/>
        </w:rPr>
        <w:t>Фока</w:t>
      </w:r>
      <w:r w:rsidR="00306BCB" w:rsidRPr="00306BCB">
        <w:rPr>
          <w:rFonts w:ascii="Times New Roman" w:hAnsi="Times New Roman" w:cs="Times New Roman"/>
          <w:sz w:val="28"/>
          <w:szCs w:val="28"/>
        </w:rPr>
        <w:t xml:space="preserve"> </w:t>
      </w:r>
      <w:r w:rsidR="00306BCB">
        <w:rPr>
          <w:rFonts w:ascii="Times New Roman" w:hAnsi="Times New Roman" w:cs="Times New Roman"/>
          <w:sz w:val="28"/>
          <w:szCs w:val="28"/>
        </w:rPr>
        <w:t>рассказывает</w:t>
      </w:r>
      <w:r w:rsidR="00306BCB" w:rsidRPr="00306BCB">
        <w:rPr>
          <w:rFonts w:ascii="Times New Roman" w:hAnsi="Times New Roman" w:cs="Times New Roman"/>
          <w:sz w:val="28"/>
          <w:szCs w:val="28"/>
        </w:rPr>
        <w:t xml:space="preserve"> </w:t>
      </w:r>
      <w:r w:rsidR="00306BCB">
        <w:rPr>
          <w:rFonts w:ascii="Times New Roman" w:hAnsi="Times New Roman" w:cs="Times New Roman"/>
          <w:sz w:val="28"/>
          <w:szCs w:val="28"/>
        </w:rPr>
        <w:t>о</w:t>
      </w:r>
      <w:r w:rsidR="00306BCB" w:rsidRPr="00306BCB">
        <w:rPr>
          <w:rFonts w:ascii="Times New Roman" w:hAnsi="Times New Roman" w:cs="Times New Roman"/>
          <w:sz w:val="28"/>
          <w:szCs w:val="28"/>
        </w:rPr>
        <w:t xml:space="preserve"> </w:t>
      </w:r>
      <w:r w:rsidR="00306BCB">
        <w:rPr>
          <w:rFonts w:ascii="Times New Roman" w:hAnsi="Times New Roman" w:cs="Times New Roman"/>
          <w:sz w:val="28"/>
          <w:szCs w:val="28"/>
        </w:rPr>
        <w:t>горном</w:t>
      </w:r>
      <w:r w:rsidR="00306BCB" w:rsidRPr="00306BCB">
        <w:rPr>
          <w:rFonts w:ascii="Times New Roman" w:hAnsi="Times New Roman" w:cs="Times New Roman"/>
          <w:sz w:val="28"/>
          <w:szCs w:val="28"/>
        </w:rPr>
        <w:t xml:space="preserve"> </w:t>
      </w:r>
      <w:r w:rsidR="00306BCB">
        <w:rPr>
          <w:rFonts w:ascii="Times New Roman" w:hAnsi="Times New Roman" w:cs="Times New Roman"/>
          <w:sz w:val="28"/>
          <w:szCs w:val="28"/>
        </w:rPr>
        <w:t xml:space="preserve">массиве, расположенном справа от Иерусалима, о </w:t>
      </w:r>
      <w:r w:rsidR="00306BCB" w:rsidRPr="00306BCB">
        <w:rPr>
          <w:rFonts w:ascii="Times New Roman" w:hAnsi="Times New Roman" w:cs="Times New Roman"/>
          <w:sz w:val="28"/>
          <w:szCs w:val="28"/>
        </w:rPr>
        <w:t xml:space="preserve"> </w:t>
      </w:r>
      <w:r w:rsidR="00306BCB">
        <w:rPr>
          <w:rFonts w:ascii="Times New Roman" w:hAnsi="Times New Roman" w:cs="Times New Roman"/>
          <w:sz w:val="28"/>
          <w:szCs w:val="28"/>
        </w:rPr>
        <w:t xml:space="preserve">монастыре ивиров, в окрестностях которого, как говорят, было вырезано древо Креста Господня. </w:t>
      </w:r>
      <w:r w:rsidR="00356E7D">
        <w:rPr>
          <w:rFonts w:ascii="Times New Roman" w:hAnsi="Times New Roman" w:cs="Times New Roman"/>
          <w:sz w:val="28"/>
          <w:szCs w:val="28"/>
        </w:rPr>
        <w:t>Затем</w:t>
      </w:r>
      <w:r w:rsidR="00306BCB">
        <w:rPr>
          <w:rFonts w:ascii="Times New Roman" w:hAnsi="Times New Roman" w:cs="Times New Roman"/>
          <w:sz w:val="28"/>
          <w:szCs w:val="28"/>
        </w:rPr>
        <w:t xml:space="preserve"> упомянут дом пророка Захарии и евангельское событие, произошедшее в нем, - встреча Богородицы и св. Елисаветы после Благовещения.</w:t>
      </w:r>
      <w:r w:rsidR="00356E7D">
        <w:rPr>
          <w:rFonts w:ascii="Times New Roman" w:hAnsi="Times New Roman" w:cs="Times New Roman"/>
          <w:sz w:val="28"/>
          <w:szCs w:val="28"/>
        </w:rPr>
        <w:t xml:space="preserve"> Там же находился храм над пещерой, в которой родился Иоанн Креститель. Чуть далее, по </w:t>
      </w:r>
      <w:r w:rsidR="00356E7D">
        <w:rPr>
          <w:rFonts w:ascii="Times New Roman" w:hAnsi="Times New Roman" w:cs="Times New Roman"/>
          <w:sz w:val="28"/>
          <w:szCs w:val="28"/>
        </w:rPr>
        <w:lastRenderedPageBreak/>
        <w:t xml:space="preserve">словам </w:t>
      </w:r>
      <w:proofErr w:type="gramStart"/>
      <w:r w:rsidR="00356E7D">
        <w:rPr>
          <w:rFonts w:ascii="Times New Roman" w:hAnsi="Times New Roman" w:cs="Times New Roman"/>
          <w:sz w:val="28"/>
          <w:szCs w:val="28"/>
        </w:rPr>
        <w:t>Иоанна</w:t>
      </w:r>
      <w:proofErr w:type="gramEnd"/>
      <w:r w:rsidR="00356E7D">
        <w:rPr>
          <w:rFonts w:ascii="Times New Roman" w:hAnsi="Times New Roman" w:cs="Times New Roman"/>
          <w:sz w:val="28"/>
          <w:szCs w:val="28"/>
        </w:rPr>
        <w:t xml:space="preserve"> Фоки, находится пещера, в которой пряталась св. Елизавета с сыном во время убиения младенцев Иродом.</w:t>
      </w:r>
    </w:p>
    <w:p w:rsidR="00DC5F4D" w:rsidRPr="009027FA" w:rsidRDefault="00356E7D" w:rsidP="0099666F">
      <w:pPr>
        <w:pStyle w:val="a3"/>
        <w:numPr>
          <w:ilvl w:val="0"/>
          <w:numId w:val="2"/>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главе 27 Иоанн Фока рассказывает о пути из Сиона в Вифлеем, посреди которого находится монастырь св. пророка Илии. Этот монастырь был разрушен землетрясением и, по свидетельств</w:t>
      </w:r>
      <w:proofErr w:type="gramStart"/>
      <w:r>
        <w:rPr>
          <w:rFonts w:ascii="Times New Roman" w:hAnsi="Times New Roman" w:cs="Times New Roman"/>
          <w:sz w:val="28"/>
          <w:szCs w:val="28"/>
        </w:rPr>
        <w:t>у Иоа</w:t>
      </w:r>
      <w:proofErr w:type="gramEnd"/>
      <w:r>
        <w:rPr>
          <w:rFonts w:ascii="Times New Roman" w:hAnsi="Times New Roman" w:cs="Times New Roman"/>
          <w:sz w:val="28"/>
          <w:szCs w:val="28"/>
        </w:rPr>
        <w:t>нна Фоки, восстановлен императором Мануилом. Далее автор кратко описывает гробницу Рахили и поле, в котором пастухи услышали ангельскую песнь о рождении Христа. В этой главе автор описывает Вифлеем, источник, из которого хотел испить царь Давид, и храм Рождества Христова. Этот храм описан подробно, особое внимание уделено описанию яслей и мозаики с изображением Рождества.</w:t>
      </w:r>
    </w:p>
    <w:p w:rsidR="00DC5F4D" w:rsidRPr="009027FA"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  </w:t>
      </w:r>
      <w:r w:rsidR="00AE15BF">
        <w:rPr>
          <w:rFonts w:ascii="Times New Roman" w:hAnsi="Times New Roman" w:cs="Times New Roman"/>
          <w:sz w:val="28"/>
          <w:szCs w:val="28"/>
        </w:rPr>
        <w:t xml:space="preserve">В главе 28 Иоанн Фока рассказывает о местности, расположенной от Птолемаиды до Иерусалима и святой пустыни. Здесь упомянуты следующие святыни: пещера в монастыре Феодосия Киновиарха, в которой укрывались волхвы, монастырь св. Харитона, двойной </w:t>
      </w:r>
      <w:proofErr w:type="gramStart"/>
      <w:r w:rsidR="00AE15BF">
        <w:rPr>
          <w:rFonts w:ascii="Times New Roman" w:hAnsi="Times New Roman" w:cs="Times New Roman"/>
          <w:sz w:val="28"/>
          <w:szCs w:val="28"/>
        </w:rPr>
        <w:t>памятник Авраама</w:t>
      </w:r>
      <w:proofErr w:type="gramEnd"/>
      <w:r w:rsidR="00AE15BF">
        <w:rPr>
          <w:rFonts w:ascii="Times New Roman" w:hAnsi="Times New Roman" w:cs="Times New Roman"/>
          <w:sz w:val="28"/>
          <w:szCs w:val="28"/>
        </w:rPr>
        <w:t xml:space="preserve"> в Хевроне и Маврийский дуб.</w:t>
      </w:r>
    </w:p>
    <w:p w:rsidR="00DC5F4D" w:rsidRPr="008C6A39"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 </w:t>
      </w:r>
      <w:r w:rsidR="00AE15BF">
        <w:rPr>
          <w:rFonts w:ascii="Times New Roman" w:hAnsi="Times New Roman" w:cs="Times New Roman"/>
          <w:sz w:val="28"/>
          <w:szCs w:val="28"/>
        </w:rPr>
        <w:t xml:space="preserve">В этой главе упомянуты города Армафем и Эммаус. Здесь же Иоанн Фока описывает храм св. вмч. Георгия в Лидде </w:t>
      </w:r>
      <w:proofErr w:type="gramStart"/>
      <w:r w:rsidR="00AE15BF">
        <w:rPr>
          <w:rFonts w:ascii="Times New Roman" w:hAnsi="Times New Roman" w:cs="Times New Roman"/>
          <w:sz w:val="28"/>
          <w:szCs w:val="28"/>
        </w:rPr>
        <w:t>Палестинской</w:t>
      </w:r>
      <w:proofErr w:type="gramEnd"/>
      <w:r w:rsidR="00AE15BF">
        <w:rPr>
          <w:rFonts w:ascii="Times New Roman" w:hAnsi="Times New Roman" w:cs="Times New Roman"/>
          <w:sz w:val="28"/>
          <w:szCs w:val="28"/>
        </w:rPr>
        <w:t xml:space="preserve"> и рассказывает о происшествии с латинским епископом. Этот епископ пытался вскрыть гробницу святого, но оттуда вырвался огонь.</w:t>
      </w:r>
    </w:p>
    <w:p w:rsidR="00DC5F4D" w:rsidRPr="008C6A39" w:rsidRDefault="00DC5F4D" w:rsidP="0099666F">
      <w:pPr>
        <w:pStyle w:val="a3"/>
        <w:spacing w:line="360" w:lineRule="auto"/>
        <w:ind w:left="1080" w:firstLine="709"/>
        <w:jc w:val="both"/>
        <w:rPr>
          <w:rFonts w:ascii="Times New Roman" w:hAnsi="Times New Roman" w:cs="Times New Roman"/>
          <w:sz w:val="28"/>
          <w:szCs w:val="28"/>
        </w:rPr>
      </w:pPr>
    </w:p>
    <w:p w:rsidR="00DC5F4D" w:rsidRPr="00AE5459"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AE5459">
        <w:rPr>
          <w:rFonts w:ascii="Times New Roman" w:hAnsi="Times New Roman" w:cs="Times New Roman"/>
          <w:sz w:val="28"/>
          <w:szCs w:val="28"/>
        </w:rPr>
        <w:t xml:space="preserve">  </w:t>
      </w:r>
      <w:r w:rsidR="00AE15BF" w:rsidRPr="00AE5459">
        <w:rPr>
          <w:rFonts w:ascii="Times New Roman" w:hAnsi="Times New Roman" w:cs="Times New Roman"/>
          <w:sz w:val="28"/>
          <w:szCs w:val="28"/>
        </w:rPr>
        <w:t xml:space="preserve">В главе 30 кратко описывается Кесария Филиппова и гавань при ней. Также Иоанн Фока приводит здесь беседу Христа с апостолами. </w:t>
      </w:r>
    </w:p>
    <w:p w:rsidR="00DC5F4D" w:rsidRPr="00AE5459"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AE5459">
        <w:rPr>
          <w:rFonts w:ascii="Times New Roman" w:hAnsi="Times New Roman" w:cs="Times New Roman"/>
          <w:sz w:val="28"/>
          <w:szCs w:val="28"/>
        </w:rPr>
        <w:t xml:space="preserve"> </w:t>
      </w:r>
      <w:r w:rsidR="00AE5459">
        <w:rPr>
          <w:rFonts w:ascii="Times New Roman" w:hAnsi="Times New Roman" w:cs="Times New Roman"/>
          <w:sz w:val="28"/>
          <w:szCs w:val="28"/>
        </w:rPr>
        <w:t xml:space="preserve">В этой главе автор вновь упоминает горную цепь Кармель и пещеру пророка Илии, из которой тот вознесся в огненной колеснице. До этого сведения о горной цепи Кармель встречались в главе 9, о пещере пророка Илии – в главе 25. Далее </w:t>
      </w:r>
      <w:r w:rsidR="00AE5459">
        <w:rPr>
          <w:rFonts w:ascii="Times New Roman" w:hAnsi="Times New Roman" w:cs="Times New Roman"/>
          <w:sz w:val="28"/>
          <w:szCs w:val="28"/>
        </w:rPr>
        <w:lastRenderedPageBreak/>
        <w:t>Иоанн Фока рассказывает о руинах крупного монастыря, в котором во времена путешествия автора проживало около десятка монахов.</w:t>
      </w:r>
    </w:p>
    <w:p w:rsidR="00DC5F4D" w:rsidRPr="00AE5459" w:rsidRDefault="00DC5F4D" w:rsidP="0099666F">
      <w:pPr>
        <w:pStyle w:val="a3"/>
        <w:numPr>
          <w:ilvl w:val="0"/>
          <w:numId w:val="2"/>
        </w:numPr>
        <w:spacing w:line="360" w:lineRule="auto"/>
        <w:ind w:firstLine="709"/>
        <w:jc w:val="both"/>
        <w:rPr>
          <w:rFonts w:ascii="Times New Roman" w:hAnsi="Times New Roman" w:cs="Times New Roman"/>
          <w:sz w:val="28"/>
          <w:szCs w:val="28"/>
        </w:rPr>
      </w:pPr>
      <w:r w:rsidRPr="00AE5459">
        <w:rPr>
          <w:rFonts w:ascii="Times New Roman" w:hAnsi="Times New Roman" w:cs="Times New Roman"/>
          <w:sz w:val="28"/>
          <w:szCs w:val="28"/>
        </w:rPr>
        <w:t xml:space="preserve"> </w:t>
      </w:r>
      <w:r w:rsidR="00AE5459">
        <w:rPr>
          <w:rFonts w:ascii="Times New Roman" w:hAnsi="Times New Roman" w:cs="Times New Roman"/>
          <w:sz w:val="28"/>
          <w:szCs w:val="28"/>
        </w:rPr>
        <w:t xml:space="preserve">Глава 32 представляет собой краткий эпилог, в котором автор выражает надежду </w:t>
      </w:r>
      <w:r w:rsidR="009027FA">
        <w:rPr>
          <w:rFonts w:ascii="Times New Roman" w:hAnsi="Times New Roman" w:cs="Times New Roman"/>
          <w:sz w:val="28"/>
          <w:szCs w:val="28"/>
        </w:rPr>
        <w:t>на то, что его труд окажется полезным людям.</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II. ЖАНРОВЫЕ ОСОБЕННОСТИ ЭКФРАСИСА ИОАННА ФОКИ</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Название текста говорит о том, что перед нами экфрасис. Но мы не можем определить жанр столь однозначно. В тексте описывается путеше</w:t>
      </w:r>
      <w:r w:rsidR="009027FA">
        <w:rPr>
          <w:rFonts w:ascii="Times New Roman" w:hAnsi="Times New Roman" w:cs="Times New Roman"/>
          <w:sz w:val="28"/>
          <w:szCs w:val="28"/>
        </w:rPr>
        <w:t>ствие от Антиохии до горы Кармель</w:t>
      </w:r>
      <w:r w:rsidRPr="008C6A39">
        <w:rPr>
          <w:rFonts w:ascii="Times New Roman" w:hAnsi="Times New Roman" w:cs="Times New Roman"/>
          <w:sz w:val="28"/>
          <w:szCs w:val="28"/>
        </w:rPr>
        <w:t>, то есть, перед нами  итинерарий, описание паломнического маршрута. Произведение объединяет в себе традиции близкие, но в то же время независимые друг от друга. Г. Хунгер упоминает текст Иоанна Фоки дважды – в главах об экфрасисе и о географических текстах</w:t>
      </w:r>
      <w:r w:rsidR="005F174E">
        <w:rPr>
          <w:rFonts w:ascii="Times New Roman" w:hAnsi="Times New Roman" w:cs="Times New Roman"/>
          <w:sz w:val="28"/>
          <w:szCs w:val="28"/>
        </w:rPr>
        <w:t xml:space="preserve"> </w:t>
      </w:r>
      <w:r w:rsidR="005F174E" w:rsidRPr="005F174E">
        <w:rPr>
          <w:rFonts w:ascii="Times New Roman" w:hAnsi="Times New Roman" w:cs="Times New Roman"/>
          <w:sz w:val="28"/>
          <w:szCs w:val="28"/>
        </w:rPr>
        <w:t>[</w:t>
      </w:r>
      <w:r w:rsidR="009027FA">
        <w:rPr>
          <w:rFonts w:ascii="Times New Roman" w:hAnsi="Times New Roman" w:cs="Times New Roman"/>
          <w:sz w:val="28"/>
          <w:szCs w:val="28"/>
          <w:lang w:val="en-US"/>
        </w:rPr>
        <w:t>Hunger</w:t>
      </w:r>
      <w:r w:rsidR="005F174E">
        <w:rPr>
          <w:rFonts w:ascii="Times New Roman" w:hAnsi="Times New Roman" w:cs="Times New Roman"/>
          <w:sz w:val="28"/>
          <w:szCs w:val="28"/>
        </w:rPr>
        <w:t xml:space="preserve"> </w:t>
      </w:r>
      <w:r w:rsidR="00E44408">
        <w:rPr>
          <w:rFonts w:ascii="Times New Roman" w:hAnsi="Times New Roman" w:cs="Times New Roman"/>
          <w:sz w:val="28"/>
          <w:szCs w:val="28"/>
        </w:rPr>
        <w:t>1978</w:t>
      </w:r>
      <w:r w:rsidR="009027FA">
        <w:rPr>
          <w:rFonts w:ascii="Times New Roman" w:hAnsi="Times New Roman" w:cs="Times New Roman"/>
          <w:sz w:val="28"/>
          <w:szCs w:val="28"/>
        </w:rPr>
        <w:t>:</w:t>
      </w:r>
      <w:r w:rsidR="00E44408">
        <w:rPr>
          <w:rFonts w:ascii="Times New Roman" w:hAnsi="Times New Roman" w:cs="Times New Roman"/>
          <w:sz w:val="28"/>
          <w:szCs w:val="28"/>
        </w:rPr>
        <w:t xml:space="preserve"> 170, 538</w:t>
      </w:r>
      <w:r w:rsidR="005F174E" w:rsidRPr="005F174E">
        <w:rPr>
          <w:rFonts w:ascii="Times New Roman" w:hAnsi="Times New Roman" w:cs="Times New Roman"/>
          <w:sz w:val="28"/>
          <w:szCs w:val="28"/>
        </w:rPr>
        <w:t>]</w:t>
      </w:r>
      <w:r w:rsidRPr="008C6A39">
        <w:rPr>
          <w:rFonts w:ascii="Times New Roman" w:hAnsi="Times New Roman" w:cs="Times New Roman"/>
          <w:sz w:val="28"/>
          <w:szCs w:val="28"/>
        </w:rPr>
        <w:t>. Описывая свое путешествие в Святую Землю, автор словно затрудняется в выборе жанра, способного одновременно и передать его личные впечатления, и соответствовать литературным целям. Х. Месси в своей статье подробно исследует причины обращения Иоанна Фоки именно к экфрасису. Среди более поздних итинерариев практически не встречаются тексты с названием «Экфрасис». Их авторы обращаются к близкому, но все же несколько другому жанру περι</w:t>
      </w:r>
      <w:r w:rsidRPr="008C6A39">
        <w:rPr>
          <w:rFonts w:ascii="Times New Roman" w:hAnsi="Times New Roman" w:cs="Times New Roman"/>
          <w:sz w:val="28"/>
          <w:szCs w:val="28"/>
          <w:lang w:val="el-GR"/>
        </w:rPr>
        <w:t>ήγησις</w:t>
      </w:r>
      <w:r w:rsidRPr="008C6A39">
        <w:rPr>
          <w:rFonts w:ascii="Times New Roman" w:hAnsi="Times New Roman" w:cs="Times New Roman"/>
          <w:sz w:val="28"/>
          <w:szCs w:val="28"/>
        </w:rPr>
        <w:t>. В центре этих произведений оказывается автор, его личный опыт и переживания, а посещаемые места лишь пр</w:t>
      </w:r>
      <w:r w:rsidR="009027FA">
        <w:rPr>
          <w:rFonts w:ascii="Times New Roman" w:hAnsi="Times New Roman" w:cs="Times New Roman"/>
          <w:sz w:val="28"/>
          <w:szCs w:val="28"/>
        </w:rPr>
        <w:t>идают необходимый антураж. Х.</w:t>
      </w:r>
      <w:r w:rsidRPr="008C6A39">
        <w:rPr>
          <w:rFonts w:ascii="Times New Roman" w:hAnsi="Times New Roman" w:cs="Times New Roman"/>
          <w:sz w:val="28"/>
          <w:szCs w:val="28"/>
        </w:rPr>
        <w:t xml:space="preserve"> Месси считает, что основной причиной выбор</w:t>
      </w:r>
      <w:proofErr w:type="gramStart"/>
      <w:r w:rsidRPr="008C6A39">
        <w:rPr>
          <w:rFonts w:ascii="Times New Roman" w:hAnsi="Times New Roman" w:cs="Times New Roman"/>
          <w:sz w:val="28"/>
          <w:szCs w:val="28"/>
        </w:rPr>
        <w:t>а Иоа</w:t>
      </w:r>
      <w:proofErr w:type="gramEnd"/>
      <w:r w:rsidRPr="008C6A39">
        <w:rPr>
          <w:rFonts w:ascii="Times New Roman" w:hAnsi="Times New Roman" w:cs="Times New Roman"/>
          <w:sz w:val="28"/>
          <w:szCs w:val="28"/>
        </w:rPr>
        <w:t>нна Фоки было стремление к объективности. В центре его повествования стоит не автор, а объекты описания – д</w:t>
      </w:r>
      <w:r w:rsidR="00CA4D55">
        <w:rPr>
          <w:rFonts w:ascii="Times New Roman" w:hAnsi="Times New Roman" w:cs="Times New Roman"/>
          <w:sz w:val="28"/>
          <w:szCs w:val="28"/>
        </w:rPr>
        <w:t xml:space="preserve">еревни, памятники, люди, города </w:t>
      </w:r>
      <w:r w:rsidR="00CA4D55" w:rsidRPr="00CA4D55">
        <w:rPr>
          <w:rFonts w:ascii="Times New Roman" w:hAnsi="Times New Roman" w:cs="Times New Roman"/>
          <w:sz w:val="28"/>
          <w:szCs w:val="28"/>
        </w:rPr>
        <w:t>[</w:t>
      </w:r>
      <w:r w:rsidR="009027FA">
        <w:rPr>
          <w:rFonts w:ascii="Times New Roman" w:hAnsi="Times New Roman" w:cs="Times New Roman"/>
          <w:sz w:val="28"/>
          <w:szCs w:val="28"/>
          <w:lang w:val="en-US"/>
        </w:rPr>
        <w:t>Messis</w:t>
      </w:r>
      <w:r w:rsidR="00B310CF" w:rsidRPr="00B310CF">
        <w:rPr>
          <w:rFonts w:ascii="Times New Roman" w:hAnsi="Times New Roman" w:cs="Times New Roman"/>
          <w:sz w:val="28"/>
          <w:szCs w:val="28"/>
        </w:rPr>
        <w:t xml:space="preserve"> 2011</w:t>
      </w:r>
      <w:r w:rsidR="009027FA">
        <w:rPr>
          <w:rFonts w:ascii="Times New Roman" w:hAnsi="Times New Roman" w:cs="Times New Roman"/>
          <w:sz w:val="28"/>
          <w:szCs w:val="28"/>
        </w:rPr>
        <w:t>:</w:t>
      </w:r>
      <w:r w:rsidR="00CA4D55">
        <w:rPr>
          <w:rFonts w:ascii="Times New Roman" w:hAnsi="Times New Roman" w:cs="Times New Roman"/>
          <w:sz w:val="28"/>
          <w:szCs w:val="28"/>
        </w:rPr>
        <w:t xml:space="preserve"> 149 - 151</w:t>
      </w:r>
      <w:r w:rsidR="00CA4D55" w:rsidRPr="00CA4D55">
        <w:rPr>
          <w:rFonts w:ascii="Times New Roman" w:hAnsi="Times New Roman" w:cs="Times New Roman"/>
          <w:sz w:val="28"/>
          <w:szCs w:val="28"/>
        </w:rPr>
        <w:t>]</w:t>
      </w:r>
      <w:r w:rsidR="009027FA">
        <w:rPr>
          <w:rFonts w:ascii="Times New Roman" w:hAnsi="Times New Roman" w:cs="Times New Roman"/>
          <w:sz w:val="28"/>
          <w:szCs w:val="28"/>
        </w:rPr>
        <w:t>.</w:t>
      </w:r>
      <w:r w:rsidRPr="008C6A39">
        <w:rPr>
          <w:rFonts w:ascii="Times New Roman" w:hAnsi="Times New Roman" w:cs="Times New Roman"/>
          <w:sz w:val="28"/>
          <w:szCs w:val="28"/>
        </w:rPr>
        <w:t xml:space="preserve"> Риторические приемы экфрасиса помогают создать впечатление этой объективности. Во вступительном параграфе Иоанн Фока подтверждает свой жанровый выбор, говоря о том, что постарается представить читателю подлинный облик мест,</w:t>
      </w:r>
      <w:r w:rsidR="00CA4D55">
        <w:rPr>
          <w:rFonts w:ascii="Times New Roman" w:hAnsi="Times New Roman" w:cs="Times New Roman"/>
          <w:sz w:val="28"/>
          <w:szCs w:val="28"/>
        </w:rPr>
        <w:t xml:space="preserve"> увиденных во время путешествия.</w:t>
      </w:r>
      <w:r w:rsidRPr="008C6A39">
        <w:rPr>
          <w:rFonts w:ascii="Times New Roman" w:hAnsi="Times New Roman" w:cs="Times New Roman"/>
          <w:sz w:val="28"/>
          <w:szCs w:val="28"/>
        </w:rPr>
        <w:t xml:space="preserve"> Помимо </w:t>
      </w:r>
      <w:r w:rsidRPr="008C6A39">
        <w:rPr>
          <w:rFonts w:ascii="Times New Roman" w:hAnsi="Times New Roman" w:cs="Times New Roman"/>
          <w:sz w:val="28"/>
          <w:szCs w:val="28"/>
        </w:rPr>
        <w:lastRenderedPageBreak/>
        <w:t>элементов экфрасиса и итинерария, в произведен</w:t>
      </w:r>
      <w:proofErr w:type="gramStart"/>
      <w:r w:rsidRPr="008C6A39">
        <w:rPr>
          <w:rFonts w:ascii="Times New Roman" w:hAnsi="Times New Roman" w:cs="Times New Roman"/>
          <w:sz w:val="28"/>
          <w:szCs w:val="28"/>
        </w:rPr>
        <w:t>ии Иоа</w:t>
      </w:r>
      <w:proofErr w:type="gramEnd"/>
      <w:r w:rsidRPr="008C6A39">
        <w:rPr>
          <w:rFonts w:ascii="Times New Roman" w:hAnsi="Times New Roman" w:cs="Times New Roman"/>
          <w:sz w:val="28"/>
          <w:szCs w:val="28"/>
        </w:rPr>
        <w:t>нна Фоки мы встретим также душеполезные истории.</w:t>
      </w:r>
    </w:p>
    <w:p w:rsidR="00DC5F4D" w:rsidRPr="008C6A39" w:rsidRDefault="00DC5F4D" w:rsidP="0099666F">
      <w:pPr>
        <w:spacing w:line="360" w:lineRule="auto"/>
        <w:ind w:firstLine="709"/>
        <w:jc w:val="both"/>
        <w:rPr>
          <w:rFonts w:ascii="Times New Roman" w:hAnsi="Times New Roman" w:cs="Times New Roman"/>
          <w:sz w:val="28"/>
          <w:szCs w:val="28"/>
        </w:rPr>
      </w:pPr>
    </w:p>
    <w:p w:rsidR="00DC5F4D" w:rsidRPr="008C6A39" w:rsidRDefault="00863139"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sidRPr="00FB4DAE">
        <w:rPr>
          <w:rFonts w:ascii="Times New Roman" w:hAnsi="Times New Roman" w:cs="Times New Roman"/>
          <w:sz w:val="28"/>
          <w:szCs w:val="28"/>
        </w:rPr>
        <w:t xml:space="preserve">. 1. </w:t>
      </w:r>
      <w:r w:rsidR="00DC5F4D" w:rsidRPr="008C6A39">
        <w:rPr>
          <w:rFonts w:ascii="Times New Roman" w:hAnsi="Times New Roman" w:cs="Times New Roman"/>
          <w:sz w:val="28"/>
          <w:szCs w:val="28"/>
        </w:rPr>
        <w:t>ЭКФРАСИС КАК ЖАНР</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Во многих современных литературных исследованиях мы видим довольно узкое определение экфрасиса как описания произведений искусства. В качестве примера сторонники такого определения экфрасиса приводят описание щита Ахилла в Илиаде. В то же время изначальное, античное определение термина гораздо более пространное. Под экфрасисом в позднеантичных учебниках риторики подразумевается описание самых разных объектов – людей, мест, битв, а также предметов живописи и скульптуры </w:t>
      </w:r>
      <w:r w:rsidR="009027FA" w:rsidRPr="009027FA">
        <w:rPr>
          <w:rFonts w:ascii="Times New Roman" w:hAnsi="Times New Roman" w:cs="Times New Roman"/>
          <w:sz w:val="28"/>
          <w:szCs w:val="28"/>
        </w:rPr>
        <w:t>[</w:t>
      </w:r>
      <w:r w:rsidR="009027FA">
        <w:rPr>
          <w:rFonts w:ascii="Times New Roman" w:hAnsi="Times New Roman" w:cs="Times New Roman"/>
          <w:sz w:val="28"/>
          <w:szCs w:val="28"/>
          <w:lang w:val="en-US"/>
        </w:rPr>
        <w:t>Webb</w:t>
      </w:r>
      <w:r w:rsidR="009027FA" w:rsidRPr="009027FA">
        <w:rPr>
          <w:rFonts w:ascii="Times New Roman" w:hAnsi="Times New Roman" w:cs="Times New Roman"/>
          <w:sz w:val="28"/>
          <w:szCs w:val="28"/>
        </w:rPr>
        <w:t xml:space="preserve"> </w:t>
      </w:r>
      <w:r w:rsidR="00CA4D55">
        <w:rPr>
          <w:rFonts w:ascii="Times New Roman" w:hAnsi="Times New Roman" w:cs="Times New Roman"/>
          <w:sz w:val="28"/>
          <w:szCs w:val="28"/>
        </w:rPr>
        <w:t>1999</w:t>
      </w:r>
      <w:r w:rsidR="00DF53D0" w:rsidRPr="00DF53D0">
        <w:rPr>
          <w:rFonts w:ascii="Times New Roman" w:hAnsi="Times New Roman" w:cs="Times New Roman"/>
          <w:sz w:val="28"/>
          <w:szCs w:val="28"/>
        </w:rPr>
        <w:t xml:space="preserve">, </w:t>
      </w:r>
      <w:r w:rsidR="00DF53D0">
        <w:rPr>
          <w:rFonts w:ascii="Times New Roman" w:hAnsi="Times New Roman" w:cs="Times New Roman"/>
          <w:sz w:val="28"/>
          <w:szCs w:val="28"/>
          <w:lang w:val="en-US"/>
        </w:rPr>
        <w:t>Ekfrasis</w:t>
      </w:r>
      <w:r w:rsidR="009027FA">
        <w:rPr>
          <w:rFonts w:ascii="Times New Roman" w:hAnsi="Times New Roman" w:cs="Times New Roman"/>
          <w:sz w:val="28"/>
          <w:szCs w:val="28"/>
        </w:rPr>
        <w:t xml:space="preserve">: </w:t>
      </w:r>
      <w:r w:rsidRPr="008C6A39">
        <w:rPr>
          <w:rFonts w:ascii="Times New Roman" w:hAnsi="Times New Roman" w:cs="Times New Roman"/>
          <w:sz w:val="28"/>
          <w:szCs w:val="28"/>
        </w:rPr>
        <w:t>8</w:t>
      </w:r>
      <w:r w:rsidR="009027FA" w:rsidRPr="009027FA">
        <w:rPr>
          <w:rFonts w:ascii="Times New Roman" w:hAnsi="Times New Roman" w:cs="Times New Roman"/>
          <w:sz w:val="28"/>
          <w:szCs w:val="28"/>
        </w:rPr>
        <w:t>]</w:t>
      </w:r>
      <w:r w:rsidR="009027FA">
        <w:rPr>
          <w:rFonts w:ascii="Times New Roman" w:hAnsi="Times New Roman" w:cs="Times New Roman"/>
          <w:sz w:val="28"/>
          <w:szCs w:val="28"/>
        </w:rPr>
        <w:t>. Р</w:t>
      </w:r>
      <w:r w:rsidR="009027FA" w:rsidRPr="009027FA">
        <w:rPr>
          <w:rFonts w:ascii="Times New Roman" w:hAnsi="Times New Roman" w:cs="Times New Roman"/>
          <w:sz w:val="28"/>
          <w:szCs w:val="28"/>
        </w:rPr>
        <w:t>.</w:t>
      </w:r>
      <w:r w:rsidRPr="008C6A39">
        <w:rPr>
          <w:rFonts w:ascii="Times New Roman" w:hAnsi="Times New Roman" w:cs="Times New Roman"/>
          <w:sz w:val="28"/>
          <w:szCs w:val="28"/>
        </w:rPr>
        <w:t xml:space="preserve"> Вебб полагает ошибочным ограничение корпуса текстов экфрасисов лишь описаниями предметов искусства. Древнейшие примеры экфрасиса действительно встречаются у Гомера, но даже у него объектами становятся не только произведения искусства (например, описание погребального костра Патрокла). Еще большее многообразие примеров мы видим в Прогимна</w:t>
      </w:r>
      <w:r w:rsidR="00CA4D55">
        <w:rPr>
          <w:rFonts w:ascii="Times New Roman" w:hAnsi="Times New Roman" w:cs="Times New Roman"/>
          <w:sz w:val="28"/>
          <w:szCs w:val="28"/>
        </w:rPr>
        <w:t>с</w:t>
      </w:r>
      <w:r w:rsidRPr="008C6A39">
        <w:rPr>
          <w:rFonts w:ascii="Times New Roman" w:hAnsi="Times New Roman" w:cs="Times New Roman"/>
          <w:sz w:val="28"/>
          <w:szCs w:val="28"/>
        </w:rPr>
        <w:t>мах, простых упражнениях для развития у учеников навыков составления речей или любых других текстов. Определения экфрасиса в различных вариантах прогимна</w:t>
      </w:r>
      <w:r w:rsidR="00CA4D55">
        <w:rPr>
          <w:rFonts w:ascii="Times New Roman" w:hAnsi="Times New Roman" w:cs="Times New Roman"/>
          <w:sz w:val="28"/>
          <w:szCs w:val="28"/>
        </w:rPr>
        <w:t>с</w:t>
      </w:r>
      <w:r w:rsidRPr="008C6A39">
        <w:rPr>
          <w:rFonts w:ascii="Times New Roman" w:hAnsi="Times New Roman" w:cs="Times New Roman"/>
          <w:sz w:val="28"/>
          <w:szCs w:val="28"/>
        </w:rPr>
        <w:t>м пра</w:t>
      </w:r>
      <w:r w:rsidR="00374185">
        <w:rPr>
          <w:rFonts w:ascii="Times New Roman" w:hAnsi="Times New Roman" w:cs="Times New Roman"/>
          <w:sz w:val="28"/>
          <w:szCs w:val="28"/>
        </w:rPr>
        <w:t xml:space="preserve">ктически совпадают. </w:t>
      </w:r>
      <w:proofErr w:type="gramStart"/>
      <w:r w:rsidR="00374185">
        <w:rPr>
          <w:rFonts w:ascii="Times New Roman" w:hAnsi="Times New Roman" w:cs="Times New Roman"/>
          <w:sz w:val="28"/>
          <w:szCs w:val="28"/>
        </w:rPr>
        <w:t>Так, Теон (</w:t>
      </w:r>
      <w:r w:rsidR="00374185">
        <w:rPr>
          <w:rFonts w:ascii="Times New Roman" w:hAnsi="Times New Roman" w:cs="Times New Roman"/>
          <w:sz w:val="28"/>
          <w:szCs w:val="28"/>
          <w:lang w:val="en-US"/>
        </w:rPr>
        <w:t>I</w:t>
      </w:r>
      <w:r w:rsidR="00374185">
        <w:rPr>
          <w:rFonts w:ascii="Times New Roman" w:hAnsi="Times New Roman" w:cs="Times New Roman"/>
          <w:sz w:val="28"/>
          <w:szCs w:val="28"/>
        </w:rPr>
        <w:t xml:space="preserve"> в. н. э.), Гермоген (прим. </w:t>
      </w:r>
      <w:r w:rsidR="00374185">
        <w:rPr>
          <w:rFonts w:ascii="Times New Roman" w:hAnsi="Times New Roman" w:cs="Times New Roman"/>
          <w:sz w:val="28"/>
          <w:szCs w:val="28"/>
          <w:lang w:val="en-US"/>
        </w:rPr>
        <w:t>II</w:t>
      </w:r>
      <w:r w:rsidR="00374185">
        <w:rPr>
          <w:rFonts w:ascii="Times New Roman" w:hAnsi="Times New Roman" w:cs="Times New Roman"/>
          <w:sz w:val="28"/>
          <w:szCs w:val="28"/>
        </w:rPr>
        <w:t xml:space="preserve"> в. н</w:t>
      </w:r>
      <w:r w:rsidRPr="008C6A39">
        <w:rPr>
          <w:rFonts w:ascii="Times New Roman" w:hAnsi="Times New Roman" w:cs="Times New Roman"/>
          <w:sz w:val="28"/>
          <w:szCs w:val="28"/>
        </w:rPr>
        <w:t>.</w:t>
      </w:r>
      <w:r w:rsidR="00374185">
        <w:rPr>
          <w:rFonts w:ascii="Times New Roman" w:hAnsi="Times New Roman" w:cs="Times New Roman"/>
          <w:sz w:val="28"/>
          <w:szCs w:val="28"/>
        </w:rPr>
        <w:t xml:space="preserve"> </w:t>
      </w:r>
      <w:r w:rsidRPr="008C6A39">
        <w:rPr>
          <w:rFonts w:ascii="Times New Roman" w:hAnsi="Times New Roman" w:cs="Times New Roman"/>
          <w:sz w:val="28"/>
          <w:szCs w:val="28"/>
        </w:rPr>
        <w:t>э.)</w:t>
      </w:r>
      <w:r w:rsidR="00374185">
        <w:rPr>
          <w:rFonts w:ascii="Times New Roman" w:hAnsi="Times New Roman" w:cs="Times New Roman"/>
          <w:sz w:val="28"/>
          <w:szCs w:val="28"/>
        </w:rPr>
        <w:t>, Афтоний (</w:t>
      </w:r>
      <w:r w:rsidR="00374185">
        <w:rPr>
          <w:rFonts w:ascii="Times New Roman" w:hAnsi="Times New Roman" w:cs="Times New Roman"/>
          <w:sz w:val="28"/>
          <w:szCs w:val="28"/>
          <w:lang w:val="en-US"/>
        </w:rPr>
        <w:t>IV</w:t>
      </w:r>
      <w:r w:rsidR="00374185">
        <w:rPr>
          <w:rFonts w:ascii="Times New Roman" w:hAnsi="Times New Roman" w:cs="Times New Roman"/>
          <w:sz w:val="28"/>
          <w:szCs w:val="28"/>
        </w:rPr>
        <w:t xml:space="preserve"> в. н</w:t>
      </w:r>
      <w:r w:rsidR="00863139" w:rsidRPr="008C6A39">
        <w:rPr>
          <w:rFonts w:ascii="Times New Roman" w:hAnsi="Times New Roman" w:cs="Times New Roman"/>
          <w:sz w:val="28"/>
          <w:szCs w:val="28"/>
        </w:rPr>
        <w:t>.</w:t>
      </w:r>
      <w:r w:rsidR="00374185">
        <w:rPr>
          <w:rFonts w:ascii="Times New Roman" w:hAnsi="Times New Roman" w:cs="Times New Roman"/>
          <w:sz w:val="28"/>
          <w:szCs w:val="28"/>
        </w:rPr>
        <w:t xml:space="preserve"> </w:t>
      </w:r>
      <w:r w:rsidR="00863139" w:rsidRPr="008C6A39">
        <w:rPr>
          <w:rFonts w:ascii="Times New Roman" w:hAnsi="Times New Roman" w:cs="Times New Roman"/>
          <w:sz w:val="28"/>
          <w:szCs w:val="28"/>
        </w:rPr>
        <w:t>э.) и Николай</w:t>
      </w:r>
      <w:r w:rsidRPr="008C6A39">
        <w:rPr>
          <w:rFonts w:ascii="Times New Roman" w:hAnsi="Times New Roman" w:cs="Times New Roman"/>
          <w:sz w:val="28"/>
          <w:szCs w:val="28"/>
        </w:rPr>
        <w:t xml:space="preserve"> </w:t>
      </w:r>
      <w:r w:rsidR="00374185">
        <w:rPr>
          <w:rFonts w:ascii="Times New Roman" w:hAnsi="Times New Roman" w:cs="Times New Roman"/>
          <w:sz w:val="28"/>
          <w:szCs w:val="28"/>
        </w:rPr>
        <w:t>Мирликийский</w:t>
      </w:r>
      <w:r w:rsidR="00CA4D55">
        <w:rPr>
          <w:rFonts w:ascii="Times New Roman" w:hAnsi="Times New Roman" w:cs="Times New Roman"/>
          <w:sz w:val="28"/>
          <w:szCs w:val="28"/>
        </w:rPr>
        <w:t xml:space="preserve"> </w:t>
      </w:r>
      <w:r w:rsidR="00374185">
        <w:rPr>
          <w:rFonts w:ascii="Times New Roman" w:hAnsi="Times New Roman" w:cs="Times New Roman"/>
          <w:sz w:val="28"/>
          <w:szCs w:val="28"/>
        </w:rPr>
        <w:t>(</w:t>
      </w:r>
      <w:r w:rsidR="00374185">
        <w:rPr>
          <w:rFonts w:ascii="Times New Roman" w:hAnsi="Times New Roman" w:cs="Times New Roman"/>
          <w:sz w:val="28"/>
          <w:szCs w:val="28"/>
          <w:lang w:val="en-US"/>
        </w:rPr>
        <w:t>V</w:t>
      </w:r>
      <w:r w:rsidR="00374185">
        <w:rPr>
          <w:rFonts w:ascii="Times New Roman" w:hAnsi="Times New Roman" w:cs="Times New Roman"/>
          <w:sz w:val="28"/>
          <w:szCs w:val="28"/>
        </w:rPr>
        <w:t xml:space="preserve"> в. н</w:t>
      </w:r>
      <w:r w:rsidRPr="008C6A39">
        <w:rPr>
          <w:rFonts w:ascii="Times New Roman" w:hAnsi="Times New Roman" w:cs="Times New Roman"/>
          <w:sz w:val="28"/>
          <w:szCs w:val="28"/>
        </w:rPr>
        <w:t>.</w:t>
      </w:r>
      <w:r w:rsidR="00374185">
        <w:rPr>
          <w:rFonts w:ascii="Times New Roman" w:hAnsi="Times New Roman" w:cs="Times New Roman"/>
          <w:sz w:val="28"/>
          <w:szCs w:val="28"/>
        </w:rPr>
        <w:t xml:space="preserve"> </w:t>
      </w:r>
      <w:r w:rsidRPr="008C6A39">
        <w:rPr>
          <w:rFonts w:ascii="Times New Roman" w:hAnsi="Times New Roman" w:cs="Times New Roman"/>
          <w:sz w:val="28"/>
          <w:szCs w:val="28"/>
        </w:rPr>
        <w:t xml:space="preserve">э.) определяют экфрасис следующим образом: «описательная речь, которая позволяет живо представить объект описания перед глазами». </w:t>
      </w:r>
      <w:proofErr w:type="gramEnd"/>
    </w:p>
    <w:p w:rsidR="00DC5F4D" w:rsidRPr="008C6A39" w:rsidRDefault="00CA4D55"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Составители прогимнас</w:t>
      </w:r>
      <w:r w:rsidR="00DC5F4D" w:rsidRPr="008C6A39">
        <w:rPr>
          <w:rFonts w:ascii="Times New Roman" w:hAnsi="Times New Roman" w:cs="Times New Roman"/>
          <w:sz w:val="28"/>
          <w:szCs w:val="28"/>
        </w:rPr>
        <w:t xml:space="preserve">м также обращают внимание на то, какое впечатление </w:t>
      </w:r>
      <w:proofErr w:type="gramStart"/>
      <w:r w:rsidR="00DC5F4D" w:rsidRPr="008C6A39">
        <w:rPr>
          <w:rFonts w:ascii="Times New Roman" w:hAnsi="Times New Roman" w:cs="Times New Roman"/>
          <w:sz w:val="28"/>
          <w:szCs w:val="28"/>
        </w:rPr>
        <w:t>должен</w:t>
      </w:r>
      <w:proofErr w:type="gramEnd"/>
      <w:r w:rsidR="00DC5F4D" w:rsidRPr="008C6A39">
        <w:rPr>
          <w:rFonts w:ascii="Times New Roman" w:hAnsi="Times New Roman" w:cs="Times New Roman"/>
          <w:sz w:val="28"/>
          <w:szCs w:val="28"/>
        </w:rPr>
        <w:t xml:space="preserve"> производит экфрасис на слушателя или читателя. Экфрасис обращается к мысленному взору слушателя, заставляя его «увидеть» описываемый предмет, словно тот находится рядом. В современном значении экфрасис четко отделяется от повествования, т.к. </w:t>
      </w:r>
      <w:r w:rsidR="00DC5F4D" w:rsidRPr="008C6A39">
        <w:rPr>
          <w:rFonts w:ascii="Times New Roman" w:hAnsi="Times New Roman" w:cs="Times New Roman"/>
          <w:sz w:val="28"/>
          <w:szCs w:val="28"/>
        </w:rPr>
        <w:lastRenderedPageBreak/>
        <w:t>описание связано с объектом, а повествование с действием. Но изначальное, классическое</w:t>
      </w:r>
      <w:r w:rsidR="00863139" w:rsidRPr="008C6A39">
        <w:rPr>
          <w:rFonts w:ascii="Times New Roman" w:hAnsi="Times New Roman" w:cs="Times New Roman"/>
          <w:sz w:val="28"/>
          <w:szCs w:val="28"/>
        </w:rPr>
        <w:t xml:space="preserve"> определение</w:t>
      </w:r>
      <w:r w:rsidR="00DC5F4D" w:rsidRPr="008C6A39">
        <w:rPr>
          <w:rFonts w:ascii="Times New Roman" w:hAnsi="Times New Roman" w:cs="Times New Roman"/>
          <w:sz w:val="28"/>
          <w:szCs w:val="28"/>
        </w:rPr>
        <w:t xml:space="preserve"> опровергает эту мысль. Объект описания для экфрасиса находится на втором месте. Главное – впечатление, которое производит текст. Николай</w:t>
      </w:r>
      <w:r w:rsidR="00374185">
        <w:rPr>
          <w:rFonts w:ascii="Times New Roman" w:hAnsi="Times New Roman" w:cs="Times New Roman"/>
          <w:sz w:val="28"/>
          <w:szCs w:val="28"/>
        </w:rPr>
        <w:t xml:space="preserve"> Мирликийский</w:t>
      </w:r>
      <w:r w:rsidR="00DC5F4D" w:rsidRPr="008C6A39">
        <w:rPr>
          <w:rFonts w:ascii="Times New Roman" w:hAnsi="Times New Roman" w:cs="Times New Roman"/>
          <w:sz w:val="28"/>
          <w:szCs w:val="28"/>
        </w:rPr>
        <w:t xml:space="preserve"> приводит </w:t>
      </w:r>
      <w:r w:rsidR="00374185">
        <w:rPr>
          <w:rFonts w:ascii="Times New Roman" w:hAnsi="Times New Roman" w:cs="Times New Roman"/>
          <w:sz w:val="28"/>
          <w:szCs w:val="28"/>
        </w:rPr>
        <w:t xml:space="preserve">следующее </w:t>
      </w:r>
      <w:r w:rsidR="00DC5F4D" w:rsidRPr="008C6A39">
        <w:rPr>
          <w:rFonts w:ascii="Times New Roman" w:hAnsi="Times New Roman" w:cs="Times New Roman"/>
          <w:sz w:val="28"/>
          <w:szCs w:val="28"/>
        </w:rPr>
        <w:t xml:space="preserve">отличие экфрасиса от повествования: если повествование сообщает нам о том, </w:t>
      </w:r>
      <w:r w:rsidR="00DC5F4D" w:rsidRPr="008C6A39">
        <w:rPr>
          <w:rFonts w:ascii="Times New Roman" w:hAnsi="Times New Roman" w:cs="Times New Roman"/>
          <w:i/>
          <w:sz w:val="28"/>
          <w:szCs w:val="28"/>
        </w:rPr>
        <w:t>что</w:t>
      </w:r>
      <w:r w:rsidR="00DC5F4D" w:rsidRPr="008C6A39">
        <w:rPr>
          <w:rFonts w:ascii="Times New Roman" w:hAnsi="Times New Roman" w:cs="Times New Roman"/>
          <w:sz w:val="28"/>
          <w:szCs w:val="28"/>
        </w:rPr>
        <w:t xml:space="preserve"> случилось, то задача экфрасиса – показать в деталях, </w:t>
      </w:r>
      <w:r w:rsidR="00DC5F4D" w:rsidRPr="008C6A39">
        <w:rPr>
          <w:rFonts w:ascii="Times New Roman" w:hAnsi="Times New Roman" w:cs="Times New Roman"/>
          <w:i/>
          <w:sz w:val="28"/>
          <w:szCs w:val="28"/>
        </w:rPr>
        <w:t>как именно</w:t>
      </w:r>
      <w:r w:rsidR="00DC5F4D" w:rsidRPr="008C6A39">
        <w:rPr>
          <w:rFonts w:ascii="Times New Roman" w:hAnsi="Times New Roman" w:cs="Times New Roman"/>
          <w:sz w:val="28"/>
          <w:szCs w:val="28"/>
        </w:rPr>
        <w:t xml:space="preserve"> это произошло. Главным критерием отличия экфрасиса от повествования является  εν</w:t>
      </w:r>
      <w:r w:rsidR="00DC5F4D" w:rsidRPr="008C6A39">
        <w:rPr>
          <w:rFonts w:ascii="Times New Roman" w:hAnsi="Times New Roman" w:cs="Times New Roman"/>
          <w:sz w:val="28"/>
          <w:szCs w:val="28"/>
          <w:lang w:val="el-GR"/>
        </w:rPr>
        <w:t>άργεια</w:t>
      </w:r>
      <w:r w:rsidR="00DC5F4D" w:rsidRPr="008C6A39">
        <w:rPr>
          <w:rFonts w:ascii="Times New Roman" w:hAnsi="Times New Roman" w:cs="Times New Roman"/>
          <w:sz w:val="28"/>
          <w:szCs w:val="28"/>
        </w:rPr>
        <w:t>, очевидность, наглядность. То есть, экфрасис – это более живая, наглядная форма повествования.</w:t>
      </w:r>
    </w:p>
    <w:p w:rsidR="00DC5F4D" w:rsidRPr="00374185" w:rsidRDefault="00374185"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авторов Прогимнасм мы</w:t>
      </w:r>
      <w:r w:rsidR="00DC5F4D" w:rsidRPr="008C6A39">
        <w:rPr>
          <w:rFonts w:ascii="Times New Roman" w:hAnsi="Times New Roman" w:cs="Times New Roman"/>
          <w:sz w:val="28"/>
          <w:szCs w:val="28"/>
        </w:rPr>
        <w:t xml:space="preserve"> не видим рекомендаций, как именно добиться этой наглядности. Подробные указ</w:t>
      </w:r>
      <w:r>
        <w:rPr>
          <w:rFonts w:ascii="Times New Roman" w:hAnsi="Times New Roman" w:cs="Times New Roman"/>
          <w:sz w:val="28"/>
          <w:szCs w:val="28"/>
        </w:rPr>
        <w:t>ания появляются у Квинтилиана (</w:t>
      </w:r>
      <w:r>
        <w:rPr>
          <w:rFonts w:ascii="Times New Roman" w:hAnsi="Times New Roman" w:cs="Times New Roman"/>
          <w:sz w:val="28"/>
          <w:szCs w:val="28"/>
          <w:lang w:val="en-US"/>
        </w:rPr>
        <w:t>I</w:t>
      </w:r>
      <w:r>
        <w:rPr>
          <w:rFonts w:ascii="Times New Roman" w:hAnsi="Times New Roman" w:cs="Times New Roman"/>
          <w:sz w:val="28"/>
          <w:szCs w:val="28"/>
        </w:rPr>
        <w:t xml:space="preserve"> в. н</w:t>
      </w:r>
      <w:r w:rsidR="00DC5F4D" w:rsidRPr="008C6A39">
        <w:rPr>
          <w:rFonts w:ascii="Times New Roman" w:hAnsi="Times New Roman" w:cs="Times New Roman"/>
          <w:sz w:val="28"/>
          <w:szCs w:val="28"/>
        </w:rPr>
        <w:t>.</w:t>
      </w:r>
      <w:r>
        <w:rPr>
          <w:rFonts w:ascii="Times New Roman" w:hAnsi="Times New Roman" w:cs="Times New Roman"/>
          <w:sz w:val="28"/>
          <w:szCs w:val="28"/>
        </w:rPr>
        <w:t xml:space="preserve"> </w:t>
      </w:r>
      <w:r w:rsidR="00DC5F4D" w:rsidRPr="008C6A39">
        <w:rPr>
          <w:rFonts w:ascii="Times New Roman" w:hAnsi="Times New Roman" w:cs="Times New Roman"/>
          <w:sz w:val="28"/>
          <w:szCs w:val="28"/>
        </w:rPr>
        <w:t>э.) в «Institutio oratoria»: наглядность достигается, когда оратор использует свое собственное изображение, чтобы мысленно представить себе предмет описания. Упражнение в визуализации помогает совершенствовать язык описания так, что оно пробудит яркие мысл</w:t>
      </w:r>
      <w:r>
        <w:rPr>
          <w:rFonts w:ascii="Times New Roman" w:hAnsi="Times New Roman" w:cs="Times New Roman"/>
          <w:sz w:val="28"/>
          <w:szCs w:val="28"/>
        </w:rPr>
        <w:t>енные впечатления у аудитории</w:t>
      </w:r>
      <w:r w:rsidR="00CA4D55">
        <w:rPr>
          <w:rFonts w:ascii="Times New Roman" w:hAnsi="Times New Roman" w:cs="Times New Roman"/>
          <w:sz w:val="28"/>
          <w:szCs w:val="28"/>
        </w:rPr>
        <w:t xml:space="preserve"> </w:t>
      </w:r>
      <w:r w:rsidR="00CA4D55" w:rsidRPr="00CA4D55">
        <w:rPr>
          <w:rFonts w:ascii="Times New Roman" w:hAnsi="Times New Roman" w:cs="Times New Roman"/>
          <w:sz w:val="28"/>
          <w:szCs w:val="28"/>
        </w:rPr>
        <w:t>[</w:t>
      </w:r>
      <w:r>
        <w:rPr>
          <w:rFonts w:ascii="Times New Roman" w:hAnsi="Times New Roman" w:cs="Times New Roman"/>
          <w:sz w:val="28"/>
          <w:szCs w:val="28"/>
          <w:lang w:val="en-US"/>
        </w:rPr>
        <w:t>Webb</w:t>
      </w:r>
      <w:r w:rsidR="00DC5F4D" w:rsidRPr="008C6A39">
        <w:rPr>
          <w:rFonts w:ascii="Times New Roman" w:hAnsi="Times New Roman" w:cs="Times New Roman"/>
          <w:sz w:val="28"/>
          <w:szCs w:val="28"/>
        </w:rPr>
        <w:t xml:space="preserve"> </w:t>
      </w:r>
      <w:r w:rsidR="00CA4D55">
        <w:rPr>
          <w:rFonts w:ascii="Times New Roman" w:hAnsi="Times New Roman" w:cs="Times New Roman"/>
          <w:sz w:val="28"/>
          <w:szCs w:val="28"/>
        </w:rPr>
        <w:t>1999</w:t>
      </w:r>
      <w:r w:rsidR="00DF53D0" w:rsidRPr="00DF53D0">
        <w:rPr>
          <w:rFonts w:ascii="Times New Roman" w:hAnsi="Times New Roman" w:cs="Times New Roman"/>
          <w:sz w:val="28"/>
          <w:szCs w:val="28"/>
        </w:rPr>
        <w:t xml:space="preserve">, </w:t>
      </w:r>
      <w:r w:rsidR="00DF53D0">
        <w:rPr>
          <w:rFonts w:ascii="Times New Roman" w:hAnsi="Times New Roman" w:cs="Times New Roman"/>
          <w:sz w:val="28"/>
          <w:szCs w:val="28"/>
          <w:lang w:val="en-US"/>
        </w:rPr>
        <w:t>Ekfrasis</w:t>
      </w:r>
      <w:r w:rsidRPr="00374185">
        <w:rPr>
          <w:rFonts w:ascii="Times New Roman" w:hAnsi="Times New Roman" w:cs="Times New Roman"/>
          <w:sz w:val="28"/>
          <w:szCs w:val="28"/>
        </w:rPr>
        <w:t>:</w:t>
      </w:r>
      <w:r w:rsidR="00CA4D55">
        <w:rPr>
          <w:rFonts w:ascii="Times New Roman" w:hAnsi="Times New Roman" w:cs="Times New Roman"/>
          <w:sz w:val="28"/>
          <w:szCs w:val="28"/>
        </w:rPr>
        <w:t xml:space="preserve"> 10</w:t>
      </w:r>
      <w:r w:rsidR="00CA4D55" w:rsidRPr="00CA4D55">
        <w:rPr>
          <w:rFonts w:ascii="Times New Roman" w:hAnsi="Times New Roman" w:cs="Times New Roman"/>
          <w:sz w:val="28"/>
          <w:szCs w:val="28"/>
        </w:rPr>
        <w:t>]</w:t>
      </w:r>
      <w:r w:rsidRPr="00374185">
        <w:rPr>
          <w:rFonts w:ascii="Times New Roman" w:hAnsi="Times New Roman" w:cs="Times New Roman"/>
          <w:sz w:val="28"/>
          <w:szCs w:val="28"/>
        </w:rPr>
        <w:t>.</w:t>
      </w:r>
    </w:p>
    <w:p w:rsidR="00DC5F4D" w:rsidRPr="00374185" w:rsidRDefault="00DC5F4D" w:rsidP="0099666F">
      <w:pPr>
        <w:spacing w:line="360" w:lineRule="auto"/>
        <w:ind w:firstLine="709"/>
        <w:jc w:val="both"/>
        <w:rPr>
          <w:rFonts w:ascii="Times New Roman" w:hAnsi="Times New Roman" w:cs="Times New Roman"/>
          <w:sz w:val="28"/>
          <w:szCs w:val="28"/>
          <w:lang w:val="en-US"/>
        </w:rPr>
      </w:pPr>
      <w:r w:rsidRPr="008C6A39">
        <w:rPr>
          <w:rFonts w:ascii="Times New Roman" w:hAnsi="Times New Roman" w:cs="Times New Roman"/>
          <w:sz w:val="28"/>
          <w:szCs w:val="28"/>
        </w:rPr>
        <w:t xml:space="preserve">Экфрасисы существовали не только в форме самостоятельных риторических упражнений, но и входили в состав текстов самых различных жанров, таких, как эпос, исторические </w:t>
      </w:r>
      <w:r w:rsidR="00CA4D55">
        <w:rPr>
          <w:rFonts w:ascii="Times New Roman" w:hAnsi="Times New Roman" w:cs="Times New Roman"/>
          <w:sz w:val="28"/>
          <w:szCs w:val="28"/>
        </w:rPr>
        <w:t xml:space="preserve">хроники, любовные романы и др. </w:t>
      </w:r>
      <w:r w:rsidR="00CA4D55" w:rsidRPr="00CA4D55">
        <w:rPr>
          <w:rFonts w:ascii="Times New Roman" w:hAnsi="Times New Roman" w:cs="Times New Roman"/>
          <w:sz w:val="28"/>
          <w:szCs w:val="28"/>
        </w:rPr>
        <w:t>[</w:t>
      </w:r>
      <w:r w:rsidR="00374185">
        <w:rPr>
          <w:rFonts w:ascii="Times New Roman" w:hAnsi="Times New Roman" w:cs="Times New Roman"/>
          <w:sz w:val="28"/>
          <w:szCs w:val="28"/>
          <w:lang w:val="en-US"/>
        </w:rPr>
        <w:t>Hunger</w:t>
      </w:r>
      <w:r w:rsidR="00CA4D55" w:rsidRPr="00CA4D55">
        <w:rPr>
          <w:rFonts w:ascii="Times New Roman" w:hAnsi="Times New Roman" w:cs="Times New Roman"/>
          <w:sz w:val="28"/>
          <w:szCs w:val="28"/>
        </w:rPr>
        <w:t xml:space="preserve"> 1978</w:t>
      </w:r>
      <w:r w:rsidR="00374185">
        <w:rPr>
          <w:rFonts w:ascii="Times New Roman" w:hAnsi="Times New Roman" w:cs="Times New Roman"/>
          <w:sz w:val="28"/>
          <w:szCs w:val="28"/>
          <w:lang w:val="en-US"/>
        </w:rPr>
        <w:t>:</w:t>
      </w:r>
      <w:r w:rsidR="00CA4D55">
        <w:rPr>
          <w:rFonts w:ascii="Times New Roman" w:hAnsi="Times New Roman" w:cs="Times New Roman"/>
          <w:sz w:val="28"/>
          <w:szCs w:val="28"/>
        </w:rPr>
        <w:t xml:space="preserve"> 170</w:t>
      </w:r>
      <w:r w:rsidR="00CA4D55" w:rsidRPr="00CA4D55">
        <w:rPr>
          <w:rFonts w:ascii="Times New Roman" w:hAnsi="Times New Roman" w:cs="Times New Roman"/>
          <w:sz w:val="28"/>
          <w:szCs w:val="28"/>
        </w:rPr>
        <w:t>]</w:t>
      </w:r>
      <w:r w:rsidR="00374185">
        <w:rPr>
          <w:rFonts w:ascii="Times New Roman" w:hAnsi="Times New Roman" w:cs="Times New Roman"/>
          <w:sz w:val="28"/>
          <w:szCs w:val="28"/>
          <w:lang w:val="en-US"/>
        </w:rPr>
        <w:t>.</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Что касается классификации экфрасисов по предметам описания, все авторы </w:t>
      </w:r>
      <w:r w:rsidR="00CA4D55">
        <w:rPr>
          <w:rFonts w:ascii="Times New Roman" w:hAnsi="Times New Roman" w:cs="Times New Roman"/>
          <w:sz w:val="28"/>
          <w:szCs w:val="28"/>
        </w:rPr>
        <w:t xml:space="preserve"> </w:t>
      </w:r>
      <w:r w:rsidRPr="008C6A39">
        <w:rPr>
          <w:rFonts w:ascii="Times New Roman" w:hAnsi="Times New Roman" w:cs="Times New Roman"/>
          <w:sz w:val="28"/>
          <w:szCs w:val="28"/>
        </w:rPr>
        <w:t>Прогимна</w:t>
      </w:r>
      <w:r w:rsidR="00CA4D55">
        <w:rPr>
          <w:rFonts w:ascii="Times New Roman" w:hAnsi="Times New Roman" w:cs="Times New Roman"/>
          <w:sz w:val="28"/>
          <w:szCs w:val="28"/>
        </w:rPr>
        <w:t>с</w:t>
      </w:r>
      <w:r w:rsidRPr="008C6A39">
        <w:rPr>
          <w:rFonts w:ascii="Times New Roman" w:hAnsi="Times New Roman" w:cs="Times New Roman"/>
          <w:sz w:val="28"/>
          <w:szCs w:val="28"/>
        </w:rPr>
        <w:t>м разделяли их практически одинаково. У Теона это люди</w:t>
      </w:r>
      <w:proofErr w:type="gramStart"/>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πρόσωπα</w:t>
      </w:r>
      <w:r w:rsidRPr="008C6A39">
        <w:rPr>
          <w:rFonts w:ascii="Times New Roman" w:hAnsi="Times New Roman" w:cs="Times New Roman"/>
          <w:sz w:val="28"/>
          <w:szCs w:val="28"/>
        </w:rPr>
        <w:t xml:space="preserve">), </w:t>
      </w:r>
      <w:proofErr w:type="gramEnd"/>
      <w:r w:rsidRPr="008C6A39">
        <w:rPr>
          <w:rFonts w:ascii="Times New Roman" w:hAnsi="Times New Roman" w:cs="Times New Roman"/>
          <w:sz w:val="28"/>
          <w:szCs w:val="28"/>
        </w:rPr>
        <w:t>места (</w:t>
      </w:r>
      <w:r w:rsidRPr="008C6A39">
        <w:rPr>
          <w:rFonts w:ascii="Times New Roman" w:hAnsi="Times New Roman" w:cs="Times New Roman"/>
          <w:sz w:val="28"/>
          <w:szCs w:val="28"/>
          <w:lang w:val="el-GR"/>
        </w:rPr>
        <w:t>τόποι</w:t>
      </w:r>
      <w:r w:rsidRPr="008C6A39">
        <w:rPr>
          <w:rFonts w:ascii="Times New Roman" w:hAnsi="Times New Roman" w:cs="Times New Roman"/>
          <w:sz w:val="28"/>
          <w:szCs w:val="28"/>
        </w:rPr>
        <w:t>), времена (χρ</w:t>
      </w:r>
      <w:r w:rsidRPr="008C6A39">
        <w:rPr>
          <w:rFonts w:ascii="Times New Roman" w:hAnsi="Times New Roman" w:cs="Times New Roman"/>
          <w:sz w:val="28"/>
          <w:szCs w:val="28"/>
          <w:lang w:val="el-GR"/>
        </w:rPr>
        <w:t>όνοι</w:t>
      </w:r>
      <w:r w:rsidRPr="008C6A39">
        <w:rPr>
          <w:rFonts w:ascii="Times New Roman" w:hAnsi="Times New Roman" w:cs="Times New Roman"/>
          <w:sz w:val="28"/>
          <w:szCs w:val="28"/>
        </w:rPr>
        <w:t>) и события (</w:t>
      </w:r>
      <w:r w:rsidRPr="008C6A39">
        <w:rPr>
          <w:rFonts w:ascii="Times New Roman" w:hAnsi="Times New Roman" w:cs="Times New Roman"/>
          <w:sz w:val="28"/>
          <w:szCs w:val="28"/>
          <w:lang w:val="el-GR"/>
        </w:rPr>
        <w:t>πράγματα</w:t>
      </w:r>
      <w:r w:rsidRPr="008C6A39">
        <w:rPr>
          <w:rFonts w:ascii="Times New Roman" w:hAnsi="Times New Roman" w:cs="Times New Roman"/>
          <w:sz w:val="28"/>
          <w:szCs w:val="28"/>
        </w:rPr>
        <w:t>). Это наиболее типичная классификация, которая встр</w:t>
      </w:r>
      <w:r w:rsidR="00CA4D55">
        <w:rPr>
          <w:rFonts w:ascii="Times New Roman" w:hAnsi="Times New Roman" w:cs="Times New Roman"/>
          <w:sz w:val="28"/>
          <w:szCs w:val="28"/>
        </w:rPr>
        <w:t>ечается у всех авторов Прогимнас</w:t>
      </w:r>
      <w:r w:rsidRPr="008C6A39">
        <w:rPr>
          <w:rFonts w:ascii="Times New Roman" w:hAnsi="Times New Roman" w:cs="Times New Roman"/>
          <w:sz w:val="28"/>
          <w:szCs w:val="28"/>
        </w:rPr>
        <w:t>м с небольшими изменениями. Например, Афтоний добавляет</w:t>
      </w:r>
      <w:r w:rsidR="00CA4D55">
        <w:rPr>
          <w:rFonts w:ascii="Times New Roman" w:hAnsi="Times New Roman" w:cs="Times New Roman"/>
          <w:sz w:val="28"/>
          <w:szCs w:val="28"/>
        </w:rPr>
        <w:t xml:space="preserve"> растения и животных, а Николай</w:t>
      </w:r>
      <w:r w:rsidRPr="008C6A39">
        <w:rPr>
          <w:rFonts w:ascii="Times New Roman" w:hAnsi="Times New Roman" w:cs="Times New Roman"/>
          <w:sz w:val="28"/>
          <w:szCs w:val="28"/>
        </w:rPr>
        <w:t xml:space="preserve"> отдельно включает праздники. Как мы видим, предметы искусства у античных риторов не являются единственным объектом </w:t>
      </w:r>
      <w:r w:rsidR="00863139" w:rsidRPr="008C6A39">
        <w:rPr>
          <w:rFonts w:ascii="Times New Roman" w:hAnsi="Times New Roman" w:cs="Times New Roman"/>
          <w:sz w:val="28"/>
          <w:szCs w:val="28"/>
        </w:rPr>
        <w:t>экфрасиса. Николай</w:t>
      </w:r>
      <w:r w:rsidRPr="008C6A39">
        <w:rPr>
          <w:rFonts w:ascii="Times New Roman" w:hAnsi="Times New Roman" w:cs="Times New Roman"/>
          <w:sz w:val="28"/>
          <w:szCs w:val="28"/>
        </w:rPr>
        <w:t xml:space="preserve"> дает инструкции по написанию экфрасиса </w:t>
      </w:r>
      <w:r w:rsidRPr="008C6A39">
        <w:rPr>
          <w:rFonts w:ascii="Times New Roman" w:hAnsi="Times New Roman" w:cs="Times New Roman"/>
          <w:sz w:val="28"/>
          <w:szCs w:val="28"/>
        </w:rPr>
        <w:lastRenderedPageBreak/>
        <w:t>предметов искусства, но не считает их главным объектом описания. Теон же, в отличие от современных ученых, вообще не считает щит Ахилла предметом искусства, а относит его к предметам военной экипировки. Это говорит о том, что даже определение «произведение искусства» не может быть универсальным</w:t>
      </w:r>
      <w:r w:rsidR="005A208D">
        <w:rPr>
          <w:rFonts w:ascii="Times New Roman" w:hAnsi="Times New Roman" w:cs="Times New Roman"/>
          <w:sz w:val="28"/>
          <w:szCs w:val="28"/>
        </w:rPr>
        <w:t xml:space="preserve"> </w:t>
      </w:r>
      <w:r w:rsidR="005A208D" w:rsidRPr="005A208D">
        <w:rPr>
          <w:rFonts w:ascii="Times New Roman" w:hAnsi="Times New Roman" w:cs="Times New Roman"/>
          <w:sz w:val="28"/>
          <w:szCs w:val="28"/>
        </w:rPr>
        <w:t>[</w:t>
      </w:r>
      <w:r w:rsidR="00374185">
        <w:rPr>
          <w:rFonts w:ascii="Times New Roman" w:hAnsi="Times New Roman" w:cs="Times New Roman"/>
          <w:sz w:val="28"/>
          <w:szCs w:val="28"/>
          <w:lang w:val="en-US"/>
        </w:rPr>
        <w:t>Webb</w:t>
      </w:r>
      <w:r w:rsidR="005A208D">
        <w:rPr>
          <w:rFonts w:ascii="Times New Roman" w:hAnsi="Times New Roman" w:cs="Times New Roman"/>
          <w:sz w:val="28"/>
          <w:szCs w:val="28"/>
        </w:rPr>
        <w:t xml:space="preserve"> </w:t>
      </w:r>
      <w:r w:rsidR="005A208D" w:rsidRPr="005A208D">
        <w:rPr>
          <w:rFonts w:ascii="Times New Roman" w:hAnsi="Times New Roman" w:cs="Times New Roman"/>
          <w:sz w:val="28"/>
          <w:szCs w:val="28"/>
        </w:rPr>
        <w:t>1999</w:t>
      </w:r>
      <w:r w:rsidR="00DF53D0" w:rsidRPr="00DF53D0">
        <w:rPr>
          <w:rFonts w:ascii="Times New Roman" w:hAnsi="Times New Roman" w:cs="Times New Roman"/>
          <w:sz w:val="28"/>
          <w:szCs w:val="28"/>
        </w:rPr>
        <w:t xml:space="preserve">, </w:t>
      </w:r>
      <w:r w:rsidR="00DF53D0">
        <w:rPr>
          <w:rFonts w:ascii="Times New Roman" w:hAnsi="Times New Roman" w:cs="Times New Roman"/>
          <w:sz w:val="28"/>
          <w:szCs w:val="28"/>
          <w:lang w:val="en-US"/>
        </w:rPr>
        <w:t>Ekfrasis</w:t>
      </w:r>
      <w:r w:rsidR="00374185" w:rsidRPr="00374185">
        <w:rPr>
          <w:rFonts w:ascii="Times New Roman" w:hAnsi="Times New Roman" w:cs="Times New Roman"/>
          <w:sz w:val="28"/>
          <w:szCs w:val="28"/>
        </w:rPr>
        <w:t xml:space="preserve">: </w:t>
      </w:r>
      <w:r w:rsidR="005A208D">
        <w:rPr>
          <w:rFonts w:ascii="Times New Roman" w:hAnsi="Times New Roman" w:cs="Times New Roman"/>
          <w:sz w:val="28"/>
          <w:szCs w:val="28"/>
        </w:rPr>
        <w:t>11</w:t>
      </w:r>
      <w:r w:rsidR="005A208D" w:rsidRPr="005A208D">
        <w:rPr>
          <w:rFonts w:ascii="Times New Roman" w:hAnsi="Times New Roman" w:cs="Times New Roman"/>
          <w:sz w:val="28"/>
          <w:szCs w:val="28"/>
        </w:rPr>
        <w:t>]</w:t>
      </w:r>
      <w:r w:rsidRPr="008C6A39">
        <w:rPr>
          <w:rFonts w:ascii="Times New Roman" w:hAnsi="Times New Roman" w:cs="Times New Roman"/>
          <w:sz w:val="28"/>
          <w:szCs w:val="28"/>
        </w:rPr>
        <w:t>.</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Существовали общие закономерности построения экфрасиса: объект описывался «сверху вниз» и «от внешнего к </w:t>
      </w:r>
      <w:proofErr w:type="gramStart"/>
      <w:r w:rsidRPr="008C6A39">
        <w:rPr>
          <w:rFonts w:ascii="Times New Roman" w:hAnsi="Times New Roman" w:cs="Times New Roman"/>
          <w:sz w:val="28"/>
          <w:szCs w:val="28"/>
        </w:rPr>
        <w:t>внутреннему</w:t>
      </w:r>
      <w:proofErr w:type="gramEnd"/>
      <w:r w:rsidRPr="008C6A39">
        <w:rPr>
          <w:rFonts w:ascii="Times New Roman" w:hAnsi="Times New Roman" w:cs="Times New Roman"/>
          <w:sz w:val="28"/>
          <w:szCs w:val="28"/>
        </w:rPr>
        <w:t xml:space="preserve">» (например, сначала представлялись окрестности города, а потом уже сам город, сначала внешний вид здания и то, что находится вокруг него, а потом интерьер). </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 Хунгер, </w:t>
      </w:r>
      <w:proofErr w:type="gramStart"/>
      <w:r w:rsidRPr="008C6A39">
        <w:rPr>
          <w:rFonts w:ascii="Times New Roman" w:hAnsi="Times New Roman" w:cs="Times New Roman"/>
          <w:sz w:val="28"/>
          <w:szCs w:val="28"/>
        </w:rPr>
        <w:t>который</w:t>
      </w:r>
      <w:proofErr w:type="gramEnd"/>
      <w:r w:rsidRPr="008C6A39">
        <w:rPr>
          <w:rFonts w:ascii="Times New Roman" w:hAnsi="Times New Roman" w:cs="Times New Roman"/>
          <w:sz w:val="28"/>
          <w:szCs w:val="28"/>
        </w:rPr>
        <w:t xml:space="preserve"> придерживается классического определения экфрасиса, классифицирует византийские описания следующим образом</w:t>
      </w:r>
      <w:r w:rsidR="005A208D">
        <w:rPr>
          <w:rFonts w:ascii="Times New Roman" w:hAnsi="Times New Roman" w:cs="Times New Roman"/>
          <w:sz w:val="28"/>
          <w:szCs w:val="28"/>
        </w:rPr>
        <w:t xml:space="preserve"> </w:t>
      </w:r>
      <w:r w:rsidR="005A208D" w:rsidRPr="005A208D">
        <w:rPr>
          <w:rFonts w:ascii="Times New Roman" w:hAnsi="Times New Roman" w:cs="Times New Roman"/>
          <w:sz w:val="28"/>
          <w:szCs w:val="28"/>
        </w:rPr>
        <w:t>[</w:t>
      </w:r>
      <w:r w:rsidR="00374185">
        <w:rPr>
          <w:rFonts w:ascii="Times New Roman" w:hAnsi="Times New Roman" w:cs="Times New Roman"/>
          <w:sz w:val="28"/>
          <w:szCs w:val="28"/>
          <w:lang w:val="en-US"/>
        </w:rPr>
        <w:t>Hunger</w:t>
      </w:r>
      <w:r w:rsidR="005A208D">
        <w:rPr>
          <w:rFonts w:ascii="Times New Roman" w:hAnsi="Times New Roman" w:cs="Times New Roman"/>
          <w:sz w:val="28"/>
          <w:szCs w:val="28"/>
        </w:rPr>
        <w:t xml:space="preserve"> 1978</w:t>
      </w:r>
      <w:r w:rsidR="00374185" w:rsidRPr="00374185">
        <w:rPr>
          <w:rFonts w:ascii="Times New Roman" w:hAnsi="Times New Roman" w:cs="Times New Roman"/>
          <w:sz w:val="28"/>
          <w:szCs w:val="28"/>
        </w:rPr>
        <w:t>:</w:t>
      </w:r>
      <w:r w:rsidR="005A208D">
        <w:rPr>
          <w:rFonts w:ascii="Times New Roman" w:hAnsi="Times New Roman" w:cs="Times New Roman"/>
          <w:sz w:val="28"/>
          <w:szCs w:val="28"/>
        </w:rPr>
        <w:t xml:space="preserve"> 170 - 189</w:t>
      </w:r>
      <w:r w:rsidR="005A208D" w:rsidRPr="005A208D">
        <w:rPr>
          <w:rFonts w:ascii="Times New Roman" w:hAnsi="Times New Roman" w:cs="Times New Roman"/>
          <w:sz w:val="28"/>
          <w:szCs w:val="28"/>
        </w:rPr>
        <w:t>]</w:t>
      </w:r>
      <w:r w:rsidRPr="008C6A39">
        <w:rPr>
          <w:rFonts w:ascii="Times New Roman" w:hAnsi="Times New Roman" w:cs="Times New Roman"/>
          <w:sz w:val="28"/>
          <w:szCs w:val="28"/>
        </w:rPr>
        <w:t>:</w:t>
      </w:r>
    </w:p>
    <w:p w:rsidR="00DC5F4D" w:rsidRPr="002A6406" w:rsidRDefault="00DC5F4D" w:rsidP="0099666F">
      <w:pPr>
        <w:pStyle w:val="a3"/>
        <w:numPr>
          <w:ilvl w:val="0"/>
          <w:numId w:val="3"/>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Топографические экфрасисы.  Разновидность </w:t>
      </w:r>
      <w:proofErr w:type="gramStart"/>
      <w:r w:rsidRPr="008C6A39">
        <w:rPr>
          <w:rFonts w:ascii="Times New Roman" w:hAnsi="Times New Roman" w:cs="Times New Roman"/>
          <w:sz w:val="28"/>
          <w:szCs w:val="28"/>
        </w:rPr>
        <w:t>топографических</w:t>
      </w:r>
      <w:proofErr w:type="gramEnd"/>
      <w:r w:rsidRPr="008C6A39">
        <w:rPr>
          <w:rFonts w:ascii="Times New Roman" w:hAnsi="Times New Roman" w:cs="Times New Roman"/>
          <w:sz w:val="28"/>
          <w:szCs w:val="28"/>
        </w:rPr>
        <w:t xml:space="preserve"> экфрасисов всегда тесно связана с энкомиями, в частности с энкомиями городам. </w:t>
      </w:r>
      <w:proofErr w:type="gramStart"/>
      <w:r w:rsidRPr="008C6A39">
        <w:rPr>
          <w:rFonts w:ascii="Times New Roman" w:hAnsi="Times New Roman" w:cs="Times New Roman"/>
          <w:sz w:val="28"/>
          <w:szCs w:val="28"/>
        </w:rPr>
        <w:t>Ярким примером ранневизантийских экфрасисо</w:t>
      </w:r>
      <w:r w:rsidR="00374185">
        <w:rPr>
          <w:rFonts w:ascii="Times New Roman" w:hAnsi="Times New Roman" w:cs="Times New Roman"/>
          <w:sz w:val="28"/>
          <w:szCs w:val="28"/>
        </w:rPr>
        <w:t>в этого типа является «Антиохийская речь» Либания, произнесенная</w:t>
      </w:r>
      <w:r w:rsidRPr="008C6A39">
        <w:rPr>
          <w:rFonts w:ascii="Times New Roman" w:hAnsi="Times New Roman" w:cs="Times New Roman"/>
          <w:sz w:val="28"/>
          <w:szCs w:val="28"/>
        </w:rPr>
        <w:t xml:space="preserve"> по случаю Олимпийских игр в Антиохии в 356 или 360 гг</w:t>
      </w:r>
      <w:r w:rsidR="00907D27" w:rsidRPr="008C6A39">
        <w:rPr>
          <w:rFonts w:ascii="Times New Roman" w:hAnsi="Times New Roman" w:cs="Times New Roman"/>
          <w:sz w:val="28"/>
          <w:szCs w:val="28"/>
        </w:rPr>
        <w:t>.</w:t>
      </w:r>
      <w:r w:rsidRPr="008C6A39">
        <w:rPr>
          <w:rFonts w:ascii="Times New Roman" w:hAnsi="Times New Roman" w:cs="Times New Roman"/>
          <w:sz w:val="28"/>
          <w:szCs w:val="28"/>
        </w:rPr>
        <w:t xml:space="preserve"> Автору исследуемого нами экфрасиса, Ио</w:t>
      </w:r>
      <w:r w:rsidR="00907D27" w:rsidRPr="008C6A39">
        <w:rPr>
          <w:rFonts w:ascii="Times New Roman" w:hAnsi="Times New Roman" w:cs="Times New Roman"/>
          <w:sz w:val="28"/>
          <w:szCs w:val="28"/>
        </w:rPr>
        <w:t xml:space="preserve">анну Фоке, этот текст был </w:t>
      </w:r>
      <w:r w:rsidRPr="008C6A39">
        <w:rPr>
          <w:rFonts w:ascii="Times New Roman" w:hAnsi="Times New Roman" w:cs="Times New Roman"/>
          <w:sz w:val="28"/>
          <w:szCs w:val="28"/>
        </w:rPr>
        <w:t>хорошо знаком.</w:t>
      </w:r>
      <w:proofErr w:type="gramEnd"/>
      <w:r w:rsidRPr="008C6A39">
        <w:rPr>
          <w:rFonts w:ascii="Times New Roman" w:hAnsi="Times New Roman" w:cs="Times New Roman"/>
          <w:sz w:val="28"/>
          <w:szCs w:val="28"/>
        </w:rPr>
        <w:t xml:space="preserve"> Именно произведение Либания он кладет в основу описания Антиохии в экфрасисе своего путешествия. Также топографические экфрасисы встречаются у Прокопия (он совмещает описания зданий и городов с энкомиями императору Юстиниану). В</w:t>
      </w:r>
      <w:r w:rsidR="00374185">
        <w:rPr>
          <w:rFonts w:ascii="Times New Roman" w:hAnsi="Times New Roman" w:cs="Times New Roman"/>
          <w:sz w:val="28"/>
          <w:szCs w:val="28"/>
        </w:rPr>
        <w:t>о «Взятии</w:t>
      </w:r>
      <w:r w:rsidRPr="008C6A39">
        <w:rPr>
          <w:rFonts w:ascii="Times New Roman" w:hAnsi="Times New Roman" w:cs="Times New Roman"/>
          <w:sz w:val="28"/>
          <w:szCs w:val="28"/>
        </w:rPr>
        <w:t xml:space="preserve"> Фессалоник</w:t>
      </w:r>
      <w:r w:rsidR="00374185">
        <w:rPr>
          <w:rFonts w:ascii="Times New Roman" w:hAnsi="Times New Roman" w:cs="Times New Roman"/>
          <w:sz w:val="28"/>
          <w:szCs w:val="28"/>
        </w:rPr>
        <w:t>и</w:t>
      </w:r>
      <w:r w:rsidRPr="008C6A39">
        <w:rPr>
          <w:rFonts w:ascii="Times New Roman" w:hAnsi="Times New Roman" w:cs="Times New Roman"/>
          <w:sz w:val="28"/>
          <w:szCs w:val="28"/>
        </w:rPr>
        <w:t xml:space="preserve">» Иоанна Коминиата мы видим сочетание </w:t>
      </w:r>
      <w:r w:rsidR="00374185">
        <w:rPr>
          <w:rFonts w:ascii="Times New Roman" w:hAnsi="Times New Roman" w:cs="Times New Roman"/>
          <w:sz w:val="28"/>
          <w:szCs w:val="28"/>
        </w:rPr>
        <w:t>экфрасиса города и исторической</w:t>
      </w:r>
      <w:r w:rsidRPr="008C6A39">
        <w:rPr>
          <w:rFonts w:ascii="Times New Roman" w:hAnsi="Times New Roman" w:cs="Times New Roman"/>
          <w:sz w:val="28"/>
          <w:szCs w:val="28"/>
        </w:rPr>
        <w:t xml:space="preserve"> хроник</w:t>
      </w:r>
      <w:r w:rsidR="00374185">
        <w:rPr>
          <w:rFonts w:ascii="Times New Roman" w:hAnsi="Times New Roman" w:cs="Times New Roman"/>
          <w:sz w:val="28"/>
          <w:szCs w:val="28"/>
        </w:rPr>
        <w:t>и</w:t>
      </w:r>
      <w:r w:rsidRPr="008C6A39">
        <w:rPr>
          <w:rFonts w:ascii="Times New Roman" w:hAnsi="Times New Roman" w:cs="Times New Roman"/>
          <w:sz w:val="28"/>
          <w:szCs w:val="28"/>
        </w:rPr>
        <w:t xml:space="preserve">. </w:t>
      </w:r>
      <w:proofErr w:type="gramStart"/>
      <w:r w:rsidRPr="008C6A39">
        <w:rPr>
          <w:rFonts w:ascii="Times New Roman" w:hAnsi="Times New Roman" w:cs="Times New Roman"/>
          <w:sz w:val="28"/>
          <w:szCs w:val="28"/>
        </w:rPr>
        <w:t>Никифор Григора вы</w:t>
      </w:r>
      <w:r w:rsidR="00374185">
        <w:rPr>
          <w:rFonts w:ascii="Times New Roman" w:hAnsi="Times New Roman" w:cs="Times New Roman"/>
          <w:sz w:val="28"/>
          <w:szCs w:val="28"/>
        </w:rPr>
        <w:t>разил похвалу родному городу, И</w:t>
      </w:r>
      <w:r w:rsidRPr="008C6A39">
        <w:rPr>
          <w:rFonts w:ascii="Times New Roman" w:hAnsi="Times New Roman" w:cs="Times New Roman"/>
          <w:sz w:val="28"/>
          <w:szCs w:val="28"/>
        </w:rPr>
        <w:t>раклии Понтийской, в форме письма.</w:t>
      </w:r>
      <w:proofErr w:type="gramEnd"/>
      <w:r w:rsidRPr="008C6A39">
        <w:rPr>
          <w:rFonts w:ascii="Times New Roman" w:hAnsi="Times New Roman" w:cs="Times New Roman"/>
          <w:sz w:val="28"/>
          <w:szCs w:val="28"/>
        </w:rPr>
        <w:t xml:space="preserve"> С XV </w:t>
      </w:r>
      <w:proofErr w:type="gramStart"/>
      <w:r w:rsidRPr="008C6A39">
        <w:rPr>
          <w:rFonts w:ascii="Times New Roman" w:hAnsi="Times New Roman" w:cs="Times New Roman"/>
          <w:sz w:val="28"/>
          <w:szCs w:val="28"/>
        </w:rPr>
        <w:t>в</w:t>
      </w:r>
      <w:proofErr w:type="gramEnd"/>
      <w:r w:rsidRPr="008C6A39">
        <w:rPr>
          <w:rFonts w:ascii="Times New Roman" w:hAnsi="Times New Roman" w:cs="Times New Roman"/>
          <w:sz w:val="28"/>
          <w:szCs w:val="28"/>
        </w:rPr>
        <w:t xml:space="preserve">. сохранилось 2 экфрасиса Трапезунда. Один из них, довольно подробный и пространный,  написан Виссарионом </w:t>
      </w:r>
      <w:r w:rsidR="00374185">
        <w:rPr>
          <w:rFonts w:ascii="Times New Roman" w:hAnsi="Times New Roman" w:cs="Times New Roman"/>
          <w:sz w:val="28"/>
          <w:szCs w:val="28"/>
        </w:rPr>
        <w:t xml:space="preserve">Никейским. </w:t>
      </w:r>
      <w:r w:rsidRPr="008C6A39">
        <w:rPr>
          <w:rFonts w:ascii="Times New Roman" w:hAnsi="Times New Roman" w:cs="Times New Roman"/>
          <w:sz w:val="28"/>
          <w:szCs w:val="28"/>
        </w:rPr>
        <w:t xml:space="preserve">Виссарион соединяет в своем тексте одновременно и энкомий городу и </w:t>
      </w:r>
      <w:r w:rsidRPr="008C6A39">
        <w:rPr>
          <w:rFonts w:ascii="Times New Roman" w:hAnsi="Times New Roman" w:cs="Times New Roman"/>
          <w:sz w:val="28"/>
          <w:szCs w:val="28"/>
        </w:rPr>
        <w:lastRenderedPageBreak/>
        <w:t xml:space="preserve">династии Комнинов, и экфрасис, и исторический экскурс. </w:t>
      </w:r>
      <w:proofErr w:type="gramStart"/>
      <w:r w:rsidRPr="008C6A39">
        <w:rPr>
          <w:rFonts w:ascii="Times New Roman" w:hAnsi="Times New Roman" w:cs="Times New Roman"/>
          <w:sz w:val="28"/>
          <w:szCs w:val="28"/>
        </w:rPr>
        <w:t>Другой</w:t>
      </w:r>
      <w:proofErr w:type="gramEnd"/>
      <w:r w:rsidRPr="008C6A39">
        <w:rPr>
          <w:rFonts w:ascii="Times New Roman" w:hAnsi="Times New Roman" w:cs="Times New Roman"/>
          <w:sz w:val="28"/>
          <w:szCs w:val="28"/>
        </w:rPr>
        <w:t xml:space="preserve"> экфрасис Трапезунда, гораздо более сжатый, принадлежит перу Иоанна Евгеника. Текст написан предположительно в 1444 </w:t>
      </w:r>
      <w:r w:rsidR="005A208D">
        <w:rPr>
          <w:rFonts w:ascii="Times New Roman" w:hAnsi="Times New Roman" w:cs="Times New Roman"/>
          <w:sz w:val="28"/>
          <w:szCs w:val="28"/>
        </w:rPr>
        <w:t>– 1450 гг. во время путешествия.</w:t>
      </w:r>
    </w:p>
    <w:p w:rsidR="00DC5F4D" w:rsidRPr="008C6A39" w:rsidRDefault="00DC5F4D" w:rsidP="0099666F">
      <w:pPr>
        <w:pStyle w:val="a3"/>
        <w:numPr>
          <w:ilvl w:val="0"/>
          <w:numId w:val="3"/>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Описание предметов искусства. Это, вероятно, самая большая группа экфрасисов. Яркий пример поэтического экфрасиса такого рода представляет собой описание статуи Зевксиппа Гимнасия в Константинополе.</w:t>
      </w:r>
      <w:r w:rsidR="00374185">
        <w:rPr>
          <w:rFonts w:ascii="Times New Roman" w:hAnsi="Times New Roman" w:cs="Times New Roman"/>
          <w:sz w:val="28"/>
          <w:szCs w:val="28"/>
        </w:rPr>
        <w:t xml:space="preserve"> Автор этого экфрасиса – Христод</w:t>
      </w:r>
      <w:r w:rsidRPr="008C6A39">
        <w:rPr>
          <w:rFonts w:ascii="Times New Roman" w:hAnsi="Times New Roman" w:cs="Times New Roman"/>
          <w:sz w:val="28"/>
          <w:szCs w:val="28"/>
        </w:rPr>
        <w:t xml:space="preserve">ор Коптский. Также </w:t>
      </w:r>
      <w:proofErr w:type="gramStart"/>
      <w:r w:rsidRPr="008C6A39">
        <w:rPr>
          <w:rFonts w:ascii="Times New Roman" w:hAnsi="Times New Roman" w:cs="Times New Roman"/>
          <w:sz w:val="28"/>
          <w:szCs w:val="28"/>
        </w:rPr>
        <w:t>небольшие</w:t>
      </w:r>
      <w:proofErr w:type="gramEnd"/>
      <w:r w:rsidRPr="008C6A39">
        <w:rPr>
          <w:rFonts w:ascii="Times New Roman" w:hAnsi="Times New Roman" w:cs="Times New Roman"/>
          <w:sz w:val="28"/>
          <w:szCs w:val="28"/>
        </w:rPr>
        <w:t xml:space="preserve"> экфрасисы содержатся во множестве ранневизантийских эпосов. Одним из самых ранних экфрасисов изображений является 11-я речь Астерия Амасийского (примерно 330 – 410 гг.). Эта речь описывает цикл картин о мученичестве святой Евфимии. Еще одним представителем ранневизантийских экфрасисов произведений искусства являются «Картины» Филострата Младшего. </w:t>
      </w:r>
    </w:p>
    <w:p w:rsidR="00DC5F4D" w:rsidRPr="00A20311" w:rsidRDefault="00DC5F4D" w:rsidP="00B310CF">
      <w:pPr>
        <w:pStyle w:val="a3"/>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От представителя известной школы риторики в Газе, Прокопия Газского, до нас дошло описание астрономических ч</w:t>
      </w:r>
      <w:r w:rsidR="005A208D">
        <w:rPr>
          <w:rFonts w:ascii="Times New Roman" w:hAnsi="Times New Roman" w:cs="Times New Roman"/>
          <w:sz w:val="28"/>
          <w:szCs w:val="28"/>
        </w:rPr>
        <w:t xml:space="preserve">асов на рыночной площади города и </w:t>
      </w:r>
      <w:r w:rsidRPr="008C6A39">
        <w:rPr>
          <w:rFonts w:ascii="Times New Roman" w:hAnsi="Times New Roman" w:cs="Times New Roman"/>
          <w:sz w:val="28"/>
          <w:szCs w:val="28"/>
        </w:rPr>
        <w:t xml:space="preserve"> экфрасис крупной мозаики в Газе. У Константина Манасси мы находим как независимые экфрасисы, так и несколько описаний в составе стихотворных хроник. Примером его самостоятельного экфрасиса является описание мозаики на стене императорского дворца с изображением Геи, окруженной животными и плодами.</w:t>
      </w:r>
    </w:p>
    <w:p w:rsidR="00392DAC" w:rsidRPr="002A6406" w:rsidRDefault="00DC5F4D" w:rsidP="0099666F">
      <w:pPr>
        <w:pStyle w:val="a3"/>
        <w:numPr>
          <w:ilvl w:val="0"/>
          <w:numId w:val="3"/>
        </w:numPr>
        <w:spacing w:line="360" w:lineRule="auto"/>
        <w:ind w:firstLine="709"/>
        <w:jc w:val="both"/>
        <w:rPr>
          <w:rFonts w:ascii="Times New Roman" w:hAnsi="Times New Roman" w:cs="Times New Roman"/>
          <w:b/>
          <w:sz w:val="28"/>
          <w:szCs w:val="28"/>
        </w:rPr>
      </w:pPr>
      <w:r w:rsidRPr="008C6A39">
        <w:rPr>
          <w:rFonts w:ascii="Times New Roman" w:hAnsi="Times New Roman" w:cs="Times New Roman"/>
          <w:sz w:val="28"/>
          <w:szCs w:val="28"/>
        </w:rPr>
        <w:t xml:space="preserve">Описание храмов.  </w:t>
      </w:r>
      <w:proofErr w:type="gramStart"/>
      <w:r w:rsidRPr="008C6A39">
        <w:rPr>
          <w:rFonts w:ascii="Times New Roman" w:hAnsi="Times New Roman" w:cs="Times New Roman"/>
          <w:sz w:val="28"/>
          <w:szCs w:val="28"/>
        </w:rPr>
        <w:t>Подобные</w:t>
      </w:r>
      <w:proofErr w:type="gramEnd"/>
      <w:r w:rsidRPr="008C6A39">
        <w:rPr>
          <w:rFonts w:ascii="Times New Roman" w:hAnsi="Times New Roman" w:cs="Times New Roman"/>
          <w:sz w:val="28"/>
          <w:szCs w:val="28"/>
        </w:rPr>
        <w:t xml:space="preserve"> экфрасисы выносятся в отдельную категорию, т.к. имеют рад особенностей, например, символическое значение текстов. У описаний храмов не было классических образцов античности, авторам предстояло самим сложить новую традицию. Также интересна структура построения экфрасиса</w:t>
      </w:r>
      <w:r w:rsidR="005A208D" w:rsidRPr="005A208D">
        <w:rPr>
          <w:rFonts w:ascii="Times New Roman" w:hAnsi="Times New Roman" w:cs="Times New Roman"/>
          <w:sz w:val="28"/>
          <w:szCs w:val="28"/>
        </w:rPr>
        <w:t xml:space="preserve"> </w:t>
      </w:r>
      <w:r w:rsidR="005A208D">
        <w:rPr>
          <w:rFonts w:ascii="Times New Roman" w:hAnsi="Times New Roman" w:cs="Times New Roman"/>
          <w:sz w:val="28"/>
          <w:szCs w:val="28"/>
        </w:rPr>
        <w:t xml:space="preserve">храма </w:t>
      </w:r>
      <w:r w:rsidRPr="008C6A39">
        <w:rPr>
          <w:rFonts w:ascii="Times New Roman" w:hAnsi="Times New Roman" w:cs="Times New Roman"/>
          <w:sz w:val="28"/>
          <w:szCs w:val="28"/>
        </w:rPr>
        <w:t xml:space="preserve">– как правило, описание начинается с территории, окружающей храм, его внешний вид, а затем представляется его интерьер. Авторы используют прием periegesis, они словно обходят вокруг сооружения, </w:t>
      </w:r>
      <w:r w:rsidRPr="008C6A39">
        <w:rPr>
          <w:rFonts w:ascii="Times New Roman" w:hAnsi="Times New Roman" w:cs="Times New Roman"/>
          <w:sz w:val="28"/>
          <w:szCs w:val="28"/>
        </w:rPr>
        <w:lastRenderedPageBreak/>
        <w:t xml:space="preserve">описывая его. Затем автор пытается войти в храм, что иногда сопряжено с трудностями, - двери закрыты или нет возможности пробиться сквозь толпу. Воображаемые препятствия служат для привлечения дополнительного внимания к переходу от внешнего описания к интерьеру. Архитектура храма описывается сверху вниз. </w:t>
      </w:r>
      <w:r w:rsidR="00907D27" w:rsidRPr="008C6A39">
        <w:rPr>
          <w:rFonts w:ascii="Times New Roman" w:hAnsi="Times New Roman" w:cs="Times New Roman"/>
          <w:sz w:val="28"/>
          <w:szCs w:val="28"/>
        </w:rPr>
        <w:t>В отличие</w:t>
      </w:r>
      <w:r w:rsidRPr="008C6A39">
        <w:rPr>
          <w:rFonts w:ascii="Times New Roman" w:hAnsi="Times New Roman" w:cs="Times New Roman"/>
          <w:sz w:val="28"/>
          <w:szCs w:val="28"/>
        </w:rPr>
        <w:t xml:space="preserve"> от внешнего описания, интерьер не ставит никаких препятствий перед зрителем, сло</w:t>
      </w:r>
      <w:r w:rsidR="005A208D">
        <w:rPr>
          <w:rFonts w:ascii="Times New Roman" w:hAnsi="Times New Roman" w:cs="Times New Roman"/>
          <w:sz w:val="28"/>
          <w:szCs w:val="28"/>
        </w:rPr>
        <w:t xml:space="preserve">вно позволяя ему увидеть Небеса </w:t>
      </w:r>
      <w:r w:rsidR="005A208D" w:rsidRPr="005A208D">
        <w:rPr>
          <w:rFonts w:ascii="Times New Roman" w:hAnsi="Times New Roman" w:cs="Times New Roman"/>
          <w:sz w:val="28"/>
          <w:szCs w:val="28"/>
        </w:rPr>
        <w:t>[</w:t>
      </w:r>
      <w:r w:rsidR="00374185">
        <w:rPr>
          <w:rFonts w:ascii="Times New Roman" w:hAnsi="Times New Roman" w:cs="Times New Roman"/>
          <w:sz w:val="28"/>
          <w:szCs w:val="28"/>
          <w:lang w:val="en-US"/>
        </w:rPr>
        <w:t>Webb</w:t>
      </w:r>
      <w:r w:rsidR="00374185" w:rsidRPr="00374185">
        <w:rPr>
          <w:rFonts w:ascii="Times New Roman" w:hAnsi="Times New Roman" w:cs="Times New Roman"/>
          <w:sz w:val="28"/>
          <w:szCs w:val="28"/>
        </w:rPr>
        <w:t xml:space="preserve"> </w:t>
      </w:r>
      <w:r w:rsidR="005A208D">
        <w:rPr>
          <w:rFonts w:ascii="Times New Roman" w:hAnsi="Times New Roman" w:cs="Times New Roman"/>
          <w:sz w:val="28"/>
          <w:szCs w:val="28"/>
        </w:rPr>
        <w:t>1999</w:t>
      </w:r>
      <w:r w:rsidR="00DF53D0" w:rsidRPr="00DF53D0">
        <w:rPr>
          <w:rFonts w:ascii="Times New Roman" w:hAnsi="Times New Roman" w:cs="Times New Roman"/>
          <w:sz w:val="28"/>
          <w:szCs w:val="28"/>
        </w:rPr>
        <w:t xml:space="preserve">, </w:t>
      </w:r>
      <w:r w:rsidR="00DF53D0">
        <w:rPr>
          <w:rFonts w:ascii="Times New Roman" w:hAnsi="Times New Roman" w:cs="Times New Roman"/>
          <w:sz w:val="28"/>
          <w:szCs w:val="28"/>
          <w:lang w:val="en-US"/>
        </w:rPr>
        <w:t>Aesthetics</w:t>
      </w:r>
      <w:r w:rsidR="00374185" w:rsidRPr="00374185">
        <w:rPr>
          <w:rFonts w:ascii="Times New Roman" w:hAnsi="Times New Roman" w:cs="Times New Roman"/>
          <w:sz w:val="28"/>
          <w:szCs w:val="28"/>
        </w:rPr>
        <w:t>:</w:t>
      </w:r>
      <w:r w:rsidR="00107EDE">
        <w:rPr>
          <w:rFonts w:ascii="Times New Roman" w:hAnsi="Times New Roman" w:cs="Times New Roman"/>
          <w:sz w:val="28"/>
          <w:szCs w:val="28"/>
        </w:rPr>
        <w:t xml:space="preserve"> 65 - 68</w:t>
      </w:r>
      <w:r w:rsidR="005A208D" w:rsidRPr="005A208D">
        <w:rPr>
          <w:rFonts w:ascii="Times New Roman" w:hAnsi="Times New Roman" w:cs="Times New Roman"/>
          <w:sz w:val="28"/>
          <w:szCs w:val="28"/>
        </w:rPr>
        <w:t>]</w:t>
      </w:r>
      <w:r w:rsidR="00107EDE">
        <w:rPr>
          <w:rFonts w:ascii="Times New Roman" w:hAnsi="Times New Roman" w:cs="Times New Roman"/>
          <w:sz w:val="28"/>
          <w:szCs w:val="28"/>
        </w:rPr>
        <w:t>.</w:t>
      </w:r>
      <w:r w:rsidR="00374185">
        <w:rPr>
          <w:rFonts w:ascii="Times New Roman" w:hAnsi="Times New Roman" w:cs="Times New Roman"/>
          <w:sz w:val="28"/>
          <w:szCs w:val="28"/>
        </w:rPr>
        <w:t xml:space="preserve">  Хорикий Газский, ученик Проко</w:t>
      </w:r>
      <w:r w:rsidRPr="008C6A39">
        <w:rPr>
          <w:rFonts w:ascii="Times New Roman" w:hAnsi="Times New Roman" w:cs="Times New Roman"/>
          <w:sz w:val="28"/>
          <w:szCs w:val="28"/>
        </w:rPr>
        <w:t>пия Газского, создал 2 экфрасиса храмов в составе энкомиев их строителю, епископу Маркиану. Также существовало множество описаний Собора святой Софии в Константинополе, но мало что дошло до наших</w:t>
      </w:r>
      <w:r w:rsidR="00374185">
        <w:rPr>
          <w:rFonts w:ascii="Times New Roman" w:hAnsi="Times New Roman" w:cs="Times New Roman"/>
          <w:sz w:val="28"/>
          <w:szCs w:val="28"/>
        </w:rPr>
        <w:t xml:space="preserve"> дней. </w:t>
      </w:r>
      <w:proofErr w:type="gramStart"/>
      <w:r w:rsidR="00374185">
        <w:rPr>
          <w:rFonts w:ascii="Times New Roman" w:hAnsi="Times New Roman" w:cs="Times New Roman"/>
          <w:sz w:val="28"/>
          <w:szCs w:val="28"/>
        </w:rPr>
        <w:t xml:space="preserve">Собор после первого восстановления Юстинианом в </w:t>
      </w:r>
      <w:r w:rsidR="00374185">
        <w:rPr>
          <w:rFonts w:ascii="Times New Roman" w:hAnsi="Times New Roman" w:cs="Times New Roman"/>
          <w:sz w:val="28"/>
          <w:szCs w:val="28"/>
          <w:lang w:val="en-US"/>
        </w:rPr>
        <w:t>VI</w:t>
      </w:r>
      <w:r w:rsidR="00374185">
        <w:rPr>
          <w:rFonts w:ascii="Times New Roman" w:hAnsi="Times New Roman" w:cs="Times New Roman"/>
          <w:sz w:val="28"/>
          <w:szCs w:val="28"/>
        </w:rPr>
        <w:t xml:space="preserve"> в. описан</w:t>
      </w:r>
      <w:r w:rsidRPr="008C6A39">
        <w:rPr>
          <w:rFonts w:ascii="Times New Roman" w:hAnsi="Times New Roman" w:cs="Times New Roman"/>
          <w:sz w:val="28"/>
          <w:szCs w:val="28"/>
        </w:rPr>
        <w:t xml:space="preserve"> Прокопием Кесарийским, </w:t>
      </w:r>
      <w:r w:rsidR="00374185">
        <w:rPr>
          <w:rFonts w:ascii="Times New Roman" w:hAnsi="Times New Roman" w:cs="Times New Roman"/>
          <w:sz w:val="28"/>
          <w:szCs w:val="28"/>
        </w:rPr>
        <w:t xml:space="preserve">после </w:t>
      </w:r>
      <w:r w:rsidRPr="008C6A39">
        <w:rPr>
          <w:rFonts w:ascii="Times New Roman" w:hAnsi="Times New Roman" w:cs="Times New Roman"/>
          <w:sz w:val="28"/>
          <w:szCs w:val="28"/>
        </w:rPr>
        <w:t>второ</w:t>
      </w:r>
      <w:r w:rsidR="00374185">
        <w:rPr>
          <w:rFonts w:ascii="Times New Roman" w:hAnsi="Times New Roman" w:cs="Times New Roman"/>
          <w:sz w:val="28"/>
          <w:szCs w:val="28"/>
        </w:rPr>
        <w:t>го</w:t>
      </w:r>
      <w:r w:rsidRPr="008C6A39">
        <w:rPr>
          <w:rFonts w:ascii="Times New Roman" w:hAnsi="Times New Roman" w:cs="Times New Roman"/>
          <w:sz w:val="28"/>
          <w:szCs w:val="28"/>
        </w:rPr>
        <w:t xml:space="preserve"> - Павлом Силенциарием.</w:t>
      </w:r>
      <w:proofErr w:type="gramEnd"/>
      <w:r w:rsidRPr="008C6A39">
        <w:rPr>
          <w:rFonts w:ascii="Times New Roman" w:hAnsi="Times New Roman" w:cs="Times New Roman"/>
          <w:sz w:val="28"/>
          <w:szCs w:val="28"/>
        </w:rPr>
        <w:t xml:space="preserve">  Еще один экфрасис Собора святой Софии, уже прозаический, принадлежал Михаилу Ритору</w:t>
      </w:r>
      <w:r w:rsidR="00374185">
        <w:rPr>
          <w:rFonts w:ascii="Times New Roman" w:hAnsi="Times New Roman" w:cs="Times New Roman"/>
          <w:sz w:val="28"/>
          <w:szCs w:val="28"/>
        </w:rPr>
        <w:t xml:space="preserve"> (</w:t>
      </w:r>
      <w:r w:rsidR="00374185">
        <w:rPr>
          <w:rFonts w:ascii="Times New Roman" w:hAnsi="Times New Roman" w:cs="Times New Roman"/>
          <w:sz w:val="28"/>
          <w:szCs w:val="28"/>
          <w:lang w:val="en-US"/>
        </w:rPr>
        <w:t>XII</w:t>
      </w:r>
      <w:r w:rsidR="00374185" w:rsidRPr="00374185">
        <w:rPr>
          <w:rFonts w:ascii="Times New Roman" w:hAnsi="Times New Roman" w:cs="Times New Roman"/>
          <w:sz w:val="28"/>
          <w:szCs w:val="28"/>
        </w:rPr>
        <w:t xml:space="preserve"> </w:t>
      </w:r>
      <w:proofErr w:type="gramStart"/>
      <w:r w:rsidR="00374185">
        <w:rPr>
          <w:rFonts w:ascii="Times New Roman" w:hAnsi="Times New Roman" w:cs="Times New Roman"/>
          <w:sz w:val="28"/>
          <w:szCs w:val="28"/>
        </w:rPr>
        <w:t>в</w:t>
      </w:r>
      <w:proofErr w:type="gramEnd"/>
      <w:r w:rsidR="00374185">
        <w:rPr>
          <w:rFonts w:ascii="Times New Roman" w:hAnsi="Times New Roman" w:cs="Times New Roman"/>
          <w:sz w:val="28"/>
          <w:szCs w:val="28"/>
        </w:rPr>
        <w:t>.)</w:t>
      </w:r>
      <w:r w:rsidRPr="008C6A39">
        <w:rPr>
          <w:rFonts w:ascii="Times New Roman" w:hAnsi="Times New Roman" w:cs="Times New Roman"/>
          <w:sz w:val="28"/>
          <w:szCs w:val="28"/>
        </w:rPr>
        <w:t xml:space="preserve">. Также </w:t>
      </w:r>
      <w:proofErr w:type="gramStart"/>
      <w:r w:rsidRPr="008C6A39">
        <w:rPr>
          <w:rFonts w:ascii="Times New Roman" w:hAnsi="Times New Roman" w:cs="Times New Roman"/>
          <w:sz w:val="28"/>
          <w:szCs w:val="28"/>
        </w:rPr>
        <w:t>известны</w:t>
      </w:r>
      <w:proofErr w:type="gramEnd"/>
      <w:r w:rsidRPr="008C6A39">
        <w:rPr>
          <w:rFonts w:ascii="Times New Roman" w:hAnsi="Times New Roman" w:cs="Times New Roman"/>
          <w:sz w:val="28"/>
          <w:szCs w:val="28"/>
        </w:rPr>
        <w:t xml:space="preserve"> экфрасисы Храма святых Апостолов в Константинополе (Прокопий, К</w:t>
      </w:r>
      <w:r w:rsidR="002A6406">
        <w:rPr>
          <w:rFonts w:ascii="Times New Roman" w:hAnsi="Times New Roman" w:cs="Times New Roman"/>
          <w:sz w:val="28"/>
          <w:szCs w:val="28"/>
        </w:rPr>
        <w:t>онстантин Родосский, Николай Месарит). У императора</w:t>
      </w:r>
      <w:r w:rsidRPr="008C6A39">
        <w:rPr>
          <w:rFonts w:ascii="Times New Roman" w:hAnsi="Times New Roman" w:cs="Times New Roman"/>
          <w:sz w:val="28"/>
          <w:szCs w:val="28"/>
        </w:rPr>
        <w:t xml:space="preserve"> Льва VI сохранилось два экфрас</w:t>
      </w:r>
      <w:r w:rsidR="00107EDE">
        <w:rPr>
          <w:rFonts w:ascii="Times New Roman" w:hAnsi="Times New Roman" w:cs="Times New Roman"/>
          <w:sz w:val="28"/>
          <w:szCs w:val="28"/>
        </w:rPr>
        <w:t xml:space="preserve">иса храмов в составе проповедей </w:t>
      </w:r>
      <w:r w:rsidR="00107EDE" w:rsidRPr="00107EDE">
        <w:rPr>
          <w:rFonts w:ascii="Times New Roman" w:hAnsi="Times New Roman" w:cs="Times New Roman"/>
          <w:sz w:val="28"/>
          <w:szCs w:val="28"/>
        </w:rPr>
        <w:t>[</w:t>
      </w:r>
      <w:r w:rsidR="002A6406">
        <w:rPr>
          <w:rFonts w:ascii="Times New Roman" w:hAnsi="Times New Roman" w:cs="Times New Roman"/>
          <w:sz w:val="28"/>
          <w:szCs w:val="28"/>
          <w:lang w:val="en-US"/>
        </w:rPr>
        <w:t>Hunger</w:t>
      </w:r>
      <w:r w:rsidR="00107EDE">
        <w:rPr>
          <w:rFonts w:ascii="Times New Roman" w:hAnsi="Times New Roman" w:cs="Times New Roman"/>
          <w:sz w:val="28"/>
          <w:szCs w:val="28"/>
        </w:rPr>
        <w:t xml:space="preserve"> 1978</w:t>
      </w:r>
      <w:r w:rsidR="002A6406" w:rsidRPr="002A6406">
        <w:rPr>
          <w:rFonts w:ascii="Times New Roman" w:hAnsi="Times New Roman" w:cs="Times New Roman"/>
          <w:sz w:val="28"/>
          <w:szCs w:val="28"/>
        </w:rPr>
        <w:t>:</w:t>
      </w:r>
      <w:r w:rsidR="00107EDE">
        <w:rPr>
          <w:rFonts w:ascii="Times New Roman" w:hAnsi="Times New Roman" w:cs="Times New Roman"/>
          <w:sz w:val="28"/>
          <w:szCs w:val="28"/>
        </w:rPr>
        <w:t xml:space="preserve"> стр. 170 - 189</w:t>
      </w:r>
      <w:r w:rsidR="00107EDE" w:rsidRPr="00107EDE">
        <w:rPr>
          <w:rFonts w:ascii="Times New Roman" w:hAnsi="Times New Roman" w:cs="Times New Roman"/>
          <w:sz w:val="28"/>
          <w:szCs w:val="28"/>
        </w:rPr>
        <w:t>]</w:t>
      </w:r>
      <w:r w:rsidRPr="008C6A39">
        <w:rPr>
          <w:rFonts w:ascii="Times New Roman" w:hAnsi="Times New Roman" w:cs="Times New Roman"/>
          <w:sz w:val="28"/>
          <w:szCs w:val="28"/>
        </w:rPr>
        <w:t xml:space="preserve"> Все перечисленные экфрасисы являются ценным источником информации для реконструкции и отражения событий, </w:t>
      </w:r>
      <w:r w:rsidR="002A6406">
        <w:rPr>
          <w:rFonts w:ascii="Times New Roman" w:hAnsi="Times New Roman" w:cs="Times New Roman"/>
          <w:sz w:val="28"/>
          <w:szCs w:val="28"/>
        </w:rPr>
        <w:t>которые они описывают. Храм св.</w:t>
      </w:r>
      <w:r w:rsidRPr="008C6A39">
        <w:rPr>
          <w:rFonts w:ascii="Times New Roman" w:hAnsi="Times New Roman" w:cs="Times New Roman"/>
          <w:sz w:val="28"/>
          <w:szCs w:val="28"/>
        </w:rPr>
        <w:t xml:space="preserve"> Апостолов полностью разрушен, а значит, данные о нем, представленные в экфрасисах, особенно важны для исследователей. Описание храмов </w:t>
      </w:r>
      <w:r w:rsidR="009A727C" w:rsidRPr="008C6A39">
        <w:rPr>
          <w:rFonts w:ascii="Times New Roman" w:hAnsi="Times New Roman" w:cs="Times New Roman"/>
          <w:sz w:val="28"/>
          <w:szCs w:val="28"/>
        </w:rPr>
        <w:t xml:space="preserve">не только </w:t>
      </w:r>
      <w:r w:rsidRPr="008C6A39">
        <w:rPr>
          <w:rFonts w:ascii="Times New Roman" w:hAnsi="Times New Roman" w:cs="Times New Roman"/>
          <w:sz w:val="28"/>
          <w:szCs w:val="28"/>
        </w:rPr>
        <w:t xml:space="preserve">помогает понять общие принципы построения экфрасисов, но и соединяет в себе возможности описания материального объекта и события, которому посвящено выступление. Большинство из экфрасисов храмов были составлены для конкретного случая и </w:t>
      </w:r>
      <w:r w:rsidR="009A727C" w:rsidRPr="008C6A39">
        <w:rPr>
          <w:rFonts w:ascii="Times New Roman" w:hAnsi="Times New Roman" w:cs="Times New Roman"/>
          <w:sz w:val="28"/>
          <w:szCs w:val="28"/>
        </w:rPr>
        <w:t>впервые были представлены</w:t>
      </w:r>
      <w:r w:rsidRPr="008C6A39">
        <w:rPr>
          <w:rFonts w:ascii="Times New Roman" w:hAnsi="Times New Roman" w:cs="Times New Roman"/>
          <w:sz w:val="28"/>
          <w:szCs w:val="28"/>
        </w:rPr>
        <w:t xml:space="preserve"> в описываемых храмах или в непосредственной близости к ним. </w:t>
      </w:r>
      <w:r w:rsidR="00662C17" w:rsidRPr="008C6A39">
        <w:rPr>
          <w:rFonts w:ascii="Times New Roman" w:hAnsi="Times New Roman" w:cs="Times New Roman"/>
          <w:sz w:val="28"/>
          <w:szCs w:val="28"/>
        </w:rPr>
        <w:t>То есть, слушатели могли осматривать храм в момент произнесения речи.</w:t>
      </w:r>
      <w:r w:rsidRPr="008C6A39">
        <w:rPr>
          <w:rFonts w:ascii="Times New Roman" w:hAnsi="Times New Roman" w:cs="Times New Roman"/>
          <w:sz w:val="28"/>
          <w:szCs w:val="28"/>
        </w:rPr>
        <w:t xml:space="preserve"> В то же время авторы должны были иметь в виду и</w:t>
      </w:r>
      <w:r w:rsidR="00662C17" w:rsidRPr="008C6A39">
        <w:rPr>
          <w:rFonts w:ascii="Times New Roman" w:hAnsi="Times New Roman" w:cs="Times New Roman"/>
          <w:sz w:val="28"/>
          <w:szCs w:val="28"/>
        </w:rPr>
        <w:t xml:space="preserve"> тех, кто ознакомится с их текстами</w:t>
      </w:r>
      <w:r w:rsidRPr="008C6A39">
        <w:rPr>
          <w:rFonts w:ascii="Times New Roman" w:hAnsi="Times New Roman" w:cs="Times New Roman"/>
          <w:sz w:val="28"/>
          <w:szCs w:val="28"/>
        </w:rPr>
        <w:t xml:space="preserve"> </w:t>
      </w:r>
      <w:r w:rsidRPr="008C6A39">
        <w:rPr>
          <w:rFonts w:ascii="Times New Roman" w:hAnsi="Times New Roman" w:cs="Times New Roman"/>
          <w:sz w:val="28"/>
          <w:szCs w:val="28"/>
        </w:rPr>
        <w:lastRenderedPageBreak/>
        <w:t>позднее. Хорикий отделяет аудиторию в храме от будущих читателей, которые никогда не видели его, но смогут получить ясное впеч</w:t>
      </w:r>
      <w:r w:rsidR="00392DAC" w:rsidRPr="008C6A39">
        <w:rPr>
          <w:rFonts w:ascii="Times New Roman" w:hAnsi="Times New Roman" w:cs="Times New Roman"/>
          <w:sz w:val="28"/>
          <w:szCs w:val="28"/>
        </w:rPr>
        <w:t xml:space="preserve">атление от его произведений. </w:t>
      </w:r>
      <w:r w:rsidR="00662C17" w:rsidRPr="008C6A39">
        <w:rPr>
          <w:rFonts w:ascii="Times New Roman" w:hAnsi="Times New Roman" w:cs="Times New Roman"/>
          <w:sz w:val="28"/>
          <w:szCs w:val="28"/>
        </w:rPr>
        <w:t xml:space="preserve">Описания должны были бать настолько точными и яркими, чтобы читатель мог без труда представить себе описываемый объект, даже если никогда его не видел. </w:t>
      </w:r>
      <w:r w:rsidRPr="008C6A39">
        <w:rPr>
          <w:rFonts w:ascii="Times New Roman" w:hAnsi="Times New Roman" w:cs="Times New Roman"/>
          <w:sz w:val="28"/>
          <w:szCs w:val="28"/>
        </w:rPr>
        <w:t xml:space="preserve"> </w:t>
      </w:r>
      <w:r w:rsidR="00392DAC" w:rsidRPr="008C6A39">
        <w:rPr>
          <w:rFonts w:ascii="Times New Roman" w:hAnsi="Times New Roman" w:cs="Times New Roman"/>
          <w:sz w:val="28"/>
          <w:szCs w:val="28"/>
        </w:rPr>
        <w:t xml:space="preserve">В экфрасисах </w:t>
      </w:r>
      <w:r w:rsidRPr="008C6A39">
        <w:rPr>
          <w:rFonts w:ascii="Times New Roman" w:hAnsi="Times New Roman" w:cs="Times New Roman"/>
          <w:sz w:val="28"/>
          <w:szCs w:val="28"/>
        </w:rPr>
        <w:t>Л</w:t>
      </w:r>
      <w:r w:rsidR="00392DAC" w:rsidRPr="008C6A39">
        <w:rPr>
          <w:rFonts w:ascii="Times New Roman" w:hAnsi="Times New Roman" w:cs="Times New Roman"/>
          <w:sz w:val="28"/>
          <w:szCs w:val="28"/>
        </w:rPr>
        <w:t>ьва Мудрого и Николая Мезарит</w:t>
      </w:r>
      <w:r w:rsidR="00662C17" w:rsidRPr="008C6A39">
        <w:rPr>
          <w:rFonts w:ascii="Times New Roman" w:hAnsi="Times New Roman" w:cs="Times New Roman"/>
          <w:sz w:val="28"/>
          <w:szCs w:val="28"/>
        </w:rPr>
        <w:t>а появляется идея о том, что экфрасис</w:t>
      </w:r>
      <w:r w:rsidR="00392DAC" w:rsidRPr="008C6A39">
        <w:rPr>
          <w:rFonts w:ascii="Times New Roman" w:hAnsi="Times New Roman" w:cs="Times New Roman"/>
          <w:sz w:val="28"/>
          <w:szCs w:val="28"/>
        </w:rPr>
        <w:t xml:space="preserve"> </w:t>
      </w:r>
      <w:r w:rsidR="00662C17" w:rsidRPr="008C6A39">
        <w:rPr>
          <w:rFonts w:ascii="Times New Roman" w:hAnsi="Times New Roman" w:cs="Times New Roman"/>
          <w:sz w:val="28"/>
          <w:szCs w:val="28"/>
        </w:rPr>
        <w:t>–</w:t>
      </w:r>
      <w:r w:rsidRPr="008C6A39">
        <w:rPr>
          <w:rFonts w:ascii="Times New Roman" w:hAnsi="Times New Roman" w:cs="Times New Roman"/>
          <w:sz w:val="28"/>
          <w:szCs w:val="28"/>
        </w:rPr>
        <w:t xml:space="preserve"> </w:t>
      </w:r>
      <w:r w:rsidR="00662C17" w:rsidRPr="008C6A39">
        <w:rPr>
          <w:rFonts w:ascii="Times New Roman" w:hAnsi="Times New Roman" w:cs="Times New Roman"/>
          <w:sz w:val="28"/>
          <w:szCs w:val="28"/>
        </w:rPr>
        <w:t xml:space="preserve">это </w:t>
      </w:r>
      <w:r w:rsidRPr="008C6A39">
        <w:rPr>
          <w:rFonts w:ascii="Times New Roman" w:hAnsi="Times New Roman" w:cs="Times New Roman"/>
          <w:sz w:val="28"/>
          <w:szCs w:val="28"/>
        </w:rPr>
        <w:t>награда художнику в благодарность за удо</w:t>
      </w:r>
      <w:r w:rsidR="00392DAC" w:rsidRPr="008C6A39">
        <w:rPr>
          <w:rFonts w:ascii="Times New Roman" w:hAnsi="Times New Roman" w:cs="Times New Roman"/>
          <w:sz w:val="28"/>
          <w:szCs w:val="28"/>
        </w:rPr>
        <w:t>вольствие созерцания его трудов, своего рода</w:t>
      </w:r>
      <w:r w:rsidRPr="008C6A39">
        <w:rPr>
          <w:rFonts w:ascii="Times New Roman" w:hAnsi="Times New Roman" w:cs="Times New Roman"/>
          <w:sz w:val="28"/>
          <w:szCs w:val="28"/>
        </w:rPr>
        <w:t xml:space="preserve"> словесный памятник.  Автор экфрасиса словно строит здание, материал которого – слова. Чтобы сделать образ наиболее ярким, живым для аудитории, авторы экфрасисов обращаются к метафорам – колонны танцуют, блеск золота настолько силен, что кажется капающим вниз. Экфрасисы храмов приобретают глубокую символичность.</w:t>
      </w:r>
      <w:r w:rsidR="00A72EE6" w:rsidRPr="008C6A39">
        <w:rPr>
          <w:rFonts w:ascii="Times New Roman" w:hAnsi="Times New Roman" w:cs="Times New Roman"/>
          <w:sz w:val="28"/>
          <w:szCs w:val="28"/>
        </w:rPr>
        <w:t xml:space="preserve"> Б</w:t>
      </w:r>
      <w:r w:rsidRPr="008C6A39">
        <w:rPr>
          <w:rFonts w:ascii="Times New Roman" w:hAnsi="Times New Roman" w:cs="Times New Roman"/>
          <w:sz w:val="28"/>
          <w:szCs w:val="28"/>
        </w:rPr>
        <w:t>ольшое значение имеют</w:t>
      </w:r>
      <w:r w:rsidR="00A72EE6" w:rsidRPr="008C6A39">
        <w:rPr>
          <w:rFonts w:ascii="Times New Roman" w:hAnsi="Times New Roman" w:cs="Times New Roman"/>
          <w:sz w:val="28"/>
          <w:szCs w:val="28"/>
        </w:rPr>
        <w:t xml:space="preserve"> также </w:t>
      </w:r>
      <w:r w:rsidRPr="008C6A39">
        <w:rPr>
          <w:rFonts w:ascii="Times New Roman" w:hAnsi="Times New Roman" w:cs="Times New Roman"/>
          <w:sz w:val="28"/>
          <w:szCs w:val="28"/>
        </w:rPr>
        <w:t xml:space="preserve"> </w:t>
      </w:r>
      <w:r w:rsidR="00392DAC" w:rsidRPr="008C6A39">
        <w:rPr>
          <w:rFonts w:ascii="Times New Roman" w:hAnsi="Times New Roman" w:cs="Times New Roman"/>
          <w:sz w:val="28"/>
          <w:szCs w:val="28"/>
        </w:rPr>
        <w:t>воспоминания о</w:t>
      </w:r>
      <w:r w:rsidRPr="008C6A39">
        <w:rPr>
          <w:rFonts w:ascii="Times New Roman" w:hAnsi="Times New Roman" w:cs="Times New Roman"/>
          <w:sz w:val="28"/>
          <w:szCs w:val="28"/>
        </w:rPr>
        <w:t xml:space="preserve"> минувших событи</w:t>
      </w:r>
      <w:r w:rsidR="00392DAC" w:rsidRPr="008C6A39">
        <w:rPr>
          <w:rFonts w:ascii="Times New Roman" w:hAnsi="Times New Roman" w:cs="Times New Roman"/>
          <w:sz w:val="28"/>
          <w:szCs w:val="28"/>
        </w:rPr>
        <w:t>ях</w:t>
      </w:r>
      <w:r w:rsidRPr="008C6A39">
        <w:rPr>
          <w:rFonts w:ascii="Times New Roman" w:hAnsi="Times New Roman" w:cs="Times New Roman"/>
          <w:sz w:val="28"/>
          <w:szCs w:val="28"/>
        </w:rPr>
        <w:t>, которые словно встроены в само здание. Чаще всего это истории о построении зданий храмов, их разрушение или реконструкция</w:t>
      </w:r>
      <w:r w:rsidR="00B62890" w:rsidRPr="008C6A39">
        <w:rPr>
          <w:rFonts w:ascii="Times New Roman" w:hAnsi="Times New Roman" w:cs="Times New Roman"/>
          <w:sz w:val="28"/>
          <w:szCs w:val="28"/>
        </w:rPr>
        <w:t xml:space="preserve"> [</w:t>
      </w:r>
      <w:r w:rsidR="002A6406">
        <w:rPr>
          <w:rFonts w:ascii="Times New Roman" w:hAnsi="Times New Roman" w:cs="Times New Roman"/>
          <w:sz w:val="28"/>
          <w:szCs w:val="28"/>
          <w:lang w:val="en-US"/>
        </w:rPr>
        <w:t>Webb</w:t>
      </w:r>
      <w:r w:rsidR="00107EDE">
        <w:rPr>
          <w:rFonts w:ascii="Times New Roman" w:hAnsi="Times New Roman" w:cs="Times New Roman"/>
          <w:sz w:val="28"/>
          <w:szCs w:val="28"/>
        </w:rPr>
        <w:t xml:space="preserve"> 1999</w:t>
      </w:r>
      <w:r w:rsidR="00DF53D0" w:rsidRPr="00DF53D0">
        <w:rPr>
          <w:rFonts w:ascii="Times New Roman" w:hAnsi="Times New Roman" w:cs="Times New Roman"/>
          <w:sz w:val="28"/>
          <w:szCs w:val="28"/>
        </w:rPr>
        <w:t xml:space="preserve">, </w:t>
      </w:r>
      <w:r w:rsidR="00DF53D0">
        <w:rPr>
          <w:rFonts w:ascii="Times New Roman" w:hAnsi="Times New Roman" w:cs="Times New Roman"/>
          <w:sz w:val="28"/>
          <w:szCs w:val="28"/>
          <w:lang w:val="en-US"/>
        </w:rPr>
        <w:t>Aesthetics</w:t>
      </w:r>
      <w:r w:rsidR="002A6406" w:rsidRPr="002A6406">
        <w:rPr>
          <w:rFonts w:ascii="Times New Roman" w:hAnsi="Times New Roman" w:cs="Times New Roman"/>
          <w:sz w:val="28"/>
          <w:szCs w:val="28"/>
        </w:rPr>
        <w:t>:</w:t>
      </w:r>
      <w:r w:rsidR="00107EDE">
        <w:rPr>
          <w:rFonts w:ascii="Times New Roman" w:hAnsi="Times New Roman" w:cs="Times New Roman"/>
          <w:sz w:val="28"/>
          <w:szCs w:val="28"/>
        </w:rPr>
        <w:t xml:space="preserve"> 68 - 70</w:t>
      </w:r>
      <w:r w:rsidR="00B62890" w:rsidRPr="008C6A39">
        <w:rPr>
          <w:rFonts w:ascii="Times New Roman" w:hAnsi="Times New Roman" w:cs="Times New Roman"/>
          <w:sz w:val="28"/>
          <w:szCs w:val="28"/>
        </w:rPr>
        <w:t>]</w:t>
      </w:r>
      <w:r w:rsidR="00107EDE">
        <w:rPr>
          <w:rFonts w:ascii="Times New Roman" w:hAnsi="Times New Roman" w:cs="Times New Roman"/>
          <w:sz w:val="28"/>
          <w:szCs w:val="28"/>
        </w:rPr>
        <w:t>.</w:t>
      </w:r>
    </w:p>
    <w:p w:rsidR="00DC5F4D" w:rsidRPr="00D8303D" w:rsidRDefault="00DC5F4D" w:rsidP="0099666F">
      <w:pPr>
        <w:pStyle w:val="a3"/>
        <w:numPr>
          <w:ilvl w:val="0"/>
          <w:numId w:val="3"/>
        </w:numPr>
        <w:spacing w:line="360" w:lineRule="auto"/>
        <w:ind w:firstLine="709"/>
        <w:jc w:val="both"/>
        <w:rPr>
          <w:rFonts w:ascii="Times New Roman" w:hAnsi="Times New Roman" w:cs="Times New Roman"/>
          <w:b/>
          <w:sz w:val="28"/>
          <w:szCs w:val="28"/>
        </w:rPr>
      </w:pPr>
      <w:r w:rsidRPr="008C6A39">
        <w:rPr>
          <w:rFonts w:ascii="Times New Roman" w:hAnsi="Times New Roman" w:cs="Times New Roman"/>
          <w:sz w:val="28"/>
          <w:szCs w:val="28"/>
        </w:rPr>
        <w:t>Экфрасис сада. Хунгер выделяет ряд описаний садов в о</w:t>
      </w:r>
      <w:r w:rsidR="00C46102" w:rsidRPr="008C6A39">
        <w:rPr>
          <w:rFonts w:ascii="Times New Roman" w:hAnsi="Times New Roman" w:cs="Times New Roman"/>
          <w:sz w:val="28"/>
          <w:szCs w:val="28"/>
        </w:rPr>
        <w:t>тдельную группу. Экфрасис сада</w:t>
      </w:r>
      <w:r w:rsidRPr="008C6A39">
        <w:rPr>
          <w:rFonts w:ascii="Times New Roman" w:hAnsi="Times New Roman" w:cs="Times New Roman"/>
          <w:sz w:val="28"/>
          <w:szCs w:val="28"/>
        </w:rPr>
        <w:t xml:space="preserve"> становится одной из самых популярных тем в византийской литературе. </w:t>
      </w:r>
      <w:r w:rsidR="00C46102" w:rsidRPr="008C6A39">
        <w:rPr>
          <w:rFonts w:ascii="Times New Roman" w:hAnsi="Times New Roman" w:cs="Times New Roman"/>
          <w:sz w:val="28"/>
          <w:szCs w:val="28"/>
        </w:rPr>
        <w:t xml:space="preserve">Объектом описания может быть как настоящий уголок природы, так </w:t>
      </w:r>
      <w:r w:rsidR="00D8303D">
        <w:rPr>
          <w:rFonts w:ascii="Times New Roman" w:hAnsi="Times New Roman" w:cs="Times New Roman"/>
          <w:sz w:val="28"/>
          <w:szCs w:val="28"/>
        </w:rPr>
        <w:t xml:space="preserve">ландшафт, изображенный на картине или мозаике. </w:t>
      </w:r>
      <w:r w:rsidR="00C46102" w:rsidRPr="008C6A39">
        <w:rPr>
          <w:rFonts w:ascii="Times New Roman" w:hAnsi="Times New Roman" w:cs="Times New Roman"/>
          <w:sz w:val="28"/>
          <w:szCs w:val="28"/>
        </w:rPr>
        <w:t>О. Шиссель</w:t>
      </w:r>
      <w:r w:rsidRPr="008C6A39">
        <w:rPr>
          <w:rFonts w:ascii="Times New Roman" w:hAnsi="Times New Roman" w:cs="Times New Roman"/>
          <w:sz w:val="28"/>
          <w:szCs w:val="28"/>
        </w:rPr>
        <w:t xml:space="preserve"> посвятил этому явлению </w:t>
      </w:r>
      <w:r w:rsidR="00C46102" w:rsidRPr="008C6A39">
        <w:rPr>
          <w:rFonts w:ascii="Times New Roman" w:hAnsi="Times New Roman" w:cs="Times New Roman"/>
          <w:sz w:val="28"/>
          <w:szCs w:val="28"/>
        </w:rPr>
        <w:t xml:space="preserve">отдельное </w:t>
      </w:r>
      <w:r w:rsidRPr="008C6A39">
        <w:rPr>
          <w:rFonts w:ascii="Times New Roman" w:hAnsi="Times New Roman" w:cs="Times New Roman"/>
          <w:sz w:val="28"/>
          <w:szCs w:val="28"/>
        </w:rPr>
        <w:t>исследование</w:t>
      </w:r>
      <w:r w:rsidR="00D8303D" w:rsidRPr="00D8303D">
        <w:rPr>
          <w:rFonts w:ascii="Times New Roman" w:hAnsi="Times New Roman" w:cs="Times New Roman"/>
          <w:sz w:val="28"/>
          <w:szCs w:val="28"/>
        </w:rPr>
        <w:t xml:space="preserve"> [</w:t>
      </w:r>
      <w:r w:rsidR="00D8303D" w:rsidRPr="00D8303D">
        <w:rPr>
          <w:rFonts w:ascii="Times New Roman" w:hAnsi="Times New Roman" w:cs="Times New Roman"/>
          <w:color w:val="222222"/>
          <w:sz w:val="28"/>
          <w:szCs w:val="28"/>
          <w:shd w:val="clear" w:color="auto" w:fill="FFFFFF"/>
          <w:lang w:val="de-DE"/>
        </w:rPr>
        <w:t>Schissel</w:t>
      </w:r>
      <w:r w:rsidR="00D8303D" w:rsidRPr="00D8303D">
        <w:rPr>
          <w:rFonts w:ascii="Times New Roman" w:hAnsi="Times New Roman" w:cs="Times New Roman"/>
          <w:color w:val="222222"/>
          <w:sz w:val="28"/>
          <w:szCs w:val="28"/>
          <w:shd w:val="clear" w:color="auto" w:fill="FFFFFF"/>
        </w:rPr>
        <w:t xml:space="preserve"> 1942</w:t>
      </w:r>
      <w:r w:rsidR="00D8303D" w:rsidRPr="00D8303D">
        <w:rPr>
          <w:rFonts w:ascii="Times New Roman" w:hAnsi="Times New Roman" w:cs="Times New Roman"/>
          <w:sz w:val="28"/>
          <w:szCs w:val="28"/>
        </w:rPr>
        <w:t>]</w:t>
      </w:r>
      <w:r w:rsidRPr="008C6A39">
        <w:rPr>
          <w:rFonts w:ascii="Times New Roman" w:hAnsi="Times New Roman" w:cs="Times New Roman"/>
          <w:sz w:val="28"/>
          <w:szCs w:val="28"/>
        </w:rPr>
        <w:t>.  Больш</w:t>
      </w:r>
      <w:r w:rsidR="00C46102" w:rsidRPr="008C6A39">
        <w:rPr>
          <w:rFonts w:ascii="Times New Roman" w:hAnsi="Times New Roman" w:cs="Times New Roman"/>
          <w:sz w:val="28"/>
          <w:szCs w:val="28"/>
        </w:rPr>
        <w:t>инство из описаний садов</w:t>
      </w:r>
      <w:r w:rsidRPr="008C6A39">
        <w:rPr>
          <w:rFonts w:ascii="Times New Roman" w:hAnsi="Times New Roman" w:cs="Times New Roman"/>
          <w:sz w:val="28"/>
          <w:szCs w:val="28"/>
        </w:rPr>
        <w:t xml:space="preserve"> не являются независимыми, а появляются в контексте более крупных работ, в основном, в романах. Следует упом</w:t>
      </w:r>
      <w:r w:rsidR="00D8303D">
        <w:rPr>
          <w:rFonts w:ascii="Times New Roman" w:hAnsi="Times New Roman" w:cs="Times New Roman"/>
          <w:sz w:val="28"/>
          <w:szCs w:val="28"/>
        </w:rPr>
        <w:t>януть здесь, в частности, роман «Исмина и Исминий» Евстафия</w:t>
      </w:r>
      <w:r w:rsidRPr="008C6A39">
        <w:rPr>
          <w:rFonts w:ascii="Times New Roman" w:hAnsi="Times New Roman" w:cs="Times New Roman"/>
          <w:sz w:val="28"/>
          <w:szCs w:val="28"/>
        </w:rPr>
        <w:t xml:space="preserve"> Макремволита</w:t>
      </w:r>
      <w:r w:rsidR="00D8303D">
        <w:rPr>
          <w:rFonts w:ascii="Times New Roman" w:hAnsi="Times New Roman" w:cs="Times New Roman"/>
          <w:sz w:val="28"/>
          <w:szCs w:val="28"/>
        </w:rPr>
        <w:t xml:space="preserve"> (</w:t>
      </w:r>
      <w:r w:rsidR="00D8303D">
        <w:rPr>
          <w:rFonts w:ascii="Times New Roman" w:hAnsi="Times New Roman" w:cs="Times New Roman"/>
          <w:sz w:val="28"/>
          <w:szCs w:val="28"/>
          <w:lang w:val="en-US"/>
        </w:rPr>
        <w:t>XI</w:t>
      </w:r>
      <w:r w:rsidR="00D8303D" w:rsidRPr="00D8303D">
        <w:rPr>
          <w:rFonts w:ascii="Times New Roman" w:hAnsi="Times New Roman" w:cs="Times New Roman"/>
          <w:sz w:val="28"/>
          <w:szCs w:val="28"/>
        </w:rPr>
        <w:t xml:space="preserve"> </w:t>
      </w:r>
      <w:r w:rsidR="00D8303D">
        <w:rPr>
          <w:rFonts w:ascii="Times New Roman" w:hAnsi="Times New Roman" w:cs="Times New Roman"/>
          <w:sz w:val="28"/>
          <w:szCs w:val="28"/>
        </w:rPr>
        <w:t>в.)</w:t>
      </w:r>
      <w:r w:rsidRPr="008C6A39">
        <w:rPr>
          <w:rFonts w:ascii="Times New Roman" w:hAnsi="Times New Roman" w:cs="Times New Roman"/>
          <w:sz w:val="28"/>
          <w:szCs w:val="28"/>
        </w:rPr>
        <w:t xml:space="preserve">, романы </w:t>
      </w:r>
      <w:r w:rsidR="00D8303D">
        <w:rPr>
          <w:rFonts w:ascii="Times New Roman" w:hAnsi="Times New Roman" w:cs="Times New Roman"/>
          <w:sz w:val="28"/>
          <w:szCs w:val="28"/>
        </w:rPr>
        <w:t>«</w:t>
      </w:r>
      <w:r w:rsidRPr="008C6A39">
        <w:rPr>
          <w:rFonts w:ascii="Times New Roman" w:hAnsi="Times New Roman" w:cs="Times New Roman"/>
          <w:sz w:val="28"/>
          <w:szCs w:val="28"/>
        </w:rPr>
        <w:t>Белтандр и Хризанца</w:t>
      </w:r>
      <w:r w:rsidR="00D8303D">
        <w:rPr>
          <w:rFonts w:ascii="Times New Roman" w:hAnsi="Times New Roman" w:cs="Times New Roman"/>
          <w:sz w:val="28"/>
          <w:szCs w:val="28"/>
        </w:rPr>
        <w:t>» (</w:t>
      </w:r>
      <w:r w:rsidR="00D8303D">
        <w:rPr>
          <w:rFonts w:ascii="Times New Roman" w:hAnsi="Times New Roman" w:cs="Times New Roman"/>
          <w:sz w:val="28"/>
          <w:szCs w:val="28"/>
          <w:lang w:val="en-US"/>
        </w:rPr>
        <w:t>XIII</w:t>
      </w:r>
      <w:r w:rsidR="00D8303D" w:rsidRPr="00D8303D">
        <w:rPr>
          <w:rFonts w:ascii="Times New Roman" w:hAnsi="Times New Roman" w:cs="Times New Roman"/>
          <w:sz w:val="28"/>
          <w:szCs w:val="28"/>
        </w:rPr>
        <w:t xml:space="preserve"> </w:t>
      </w:r>
      <w:r w:rsidR="00D8303D">
        <w:rPr>
          <w:rFonts w:ascii="Times New Roman" w:hAnsi="Times New Roman" w:cs="Times New Roman"/>
          <w:sz w:val="28"/>
          <w:szCs w:val="28"/>
        </w:rPr>
        <w:t>–</w:t>
      </w:r>
      <w:r w:rsidR="00D8303D" w:rsidRPr="00D8303D">
        <w:rPr>
          <w:rFonts w:ascii="Times New Roman" w:hAnsi="Times New Roman" w:cs="Times New Roman"/>
          <w:sz w:val="28"/>
          <w:szCs w:val="28"/>
        </w:rPr>
        <w:t xml:space="preserve"> </w:t>
      </w:r>
      <w:r w:rsidR="00D8303D">
        <w:rPr>
          <w:rFonts w:ascii="Times New Roman" w:hAnsi="Times New Roman" w:cs="Times New Roman"/>
          <w:sz w:val="28"/>
          <w:szCs w:val="28"/>
          <w:lang w:val="en-US"/>
        </w:rPr>
        <w:t>XIV</w:t>
      </w:r>
      <w:r w:rsidR="00D8303D" w:rsidRPr="00D8303D">
        <w:rPr>
          <w:rFonts w:ascii="Times New Roman" w:hAnsi="Times New Roman" w:cs="Times New Roman"/>
          <w:sz w:val="28"/>
          <w:szCs w:val="28"/>
        </w:rPr>
        <w:t xml:space="preserve"> </w:t>
      </w:r>
      <w:r w:rsidR="00D8303D">
        <w:rPr>
          <w:rFonts w:ascii="Times New Roman" w:hAnsi="Times New Roman" w:cs="Times New Roman"/>
          <w:sz w:val="28"/>
          <w:szCs w:val="28"/>
        </w:rPr>
        <w:t>вв.)</w:t>
      </w:r>
      <w:r w:rsidRPr="008C6A39">
        <w:rPr>
          <w:rFonts w:ascii="Times New Roman" w:hAnsi="Times New Roman" w:cs="Times New Roman"/>
          <w:sz w:val="28"/>
          <w:szCs w:val="28"/>
        </w:rPr>
        <w:t xml:space="preserve">, </w:t>
      </w:r>
      <w:r w:rsidR="00D8303D">
        <w:rPr>
          <w:rFonts w:ascii="Times New Roman" w:hAnsi="Times New Roman" w:cs="Times New Roman"/>
          <w:sz w:val="28"/>
          <w:szCs w:val="28"/>
        </w:rPr>
        <w:t>«</w:t>
      </w:r>
      <w:r w:rsidRPr="008C6A39">
        <w:rPr>
          <w:rFonts w:ascii="Times New Roman" w:hAnsi="Times New Roman" w:cs="Times New Roman"/>
          <w:sz w:val="28"/>
          <w:szCs w:val="28"/>
        </w:rPr>
        <w:t>Каллимах и Хрисорроя</w:t>
      </w:r>
      <w:r w:rsidR="00D8303D">
        <w:rPr>
          <w:rFonts w:ascii="Times New Roman" w:hAnsi="Times New Roman" w:cs="Times New Roman"/>
          <w:sz w:val="28"/>
          <w:szCs w:val="28"/>
        </w:rPr>
        <w:t>» (</w:t>
      </w:r>
      <w:r w:rsidR="00D8303D">
        <w:rPr>
          <w:rFonts w:ascii="Times New Roman" w:hAnsi="Times New Roman" w:cs="Times New Roman"/>
          <w:sz w:val="28"/>
          <w:szCs w:val="28"/>
          <w:lang w:val="en-US"/>
        </w:rPr>
        <w:t>XIV</w:t>
      </w:r>
      <w:r w:rsidR="00D8303D" w:rsidRPr="00D8303D">
        <w:rPr>
          <w:rFonts w:ascii="Times New Roman" w:hAnsi="Times New Roman" w:cs="Times New Roman"/>
          <w:sz w:val="28"/>
          <w:szCs w:val="28"/>
        </w:rPr>
        <w:t xml:space="preserve"> </w:t>
      </w:r>
      <w:proofErr w:type="gramStart"/>
      <w:r w:rsidR="00D8303D">
        <w:rPr>
          <w:rFonts w:ascii="Times New Roman" w:hAnsi="Times New Roman" w:cs="Times New Roman"/>
          <w:sz w:val="28"/>
          <w:szCs w:val="28"/>
        </w:rPr>
        <w:t>в</w:t>
      </w:r>
      <w:proofErr w:type="gramEnd"/>
      <w:r w:rsidR="00D8303D">
        <w:rPr>
          <w:rFonts w:ascii="Times New Roman" w:hAnsi="Times New Roman" w:cs="Times New Roman"/>
          <w:sz w:val="28"/>
          <w:szCs w:val="28"/>
        </w:rPr>
        <w:t>.)</w:t>
      </w:r>
      <w:r w:rsidRPr="008C6A39">
        <w:rPr>
          <w:rFonts w:ascii="Times New Roman" w:hAnsi="Times New Roman" w:cs="Times New Roman"/>
          <w:sz w:val="28"/>
          <w:szCs w:val="28"/>
        </w:rPr>
        <w:t xml:space="preserve">. Темы </w:t>
      </w:r>
      <w:r w:rsidRPr="008C6A39">
        <w:rPr>
          <w:rFonts w:ascii="Times New Roman" w:hAnsi="Times New Roman" w:cs="Times New Roman"/>
          <w:sz w:val="28"/>
          <w:szCs w:val="28"/>
          <w:lang w:val="en-US"/>
        </w:rPr>
        <w:t>l</w:t>
      </w:r>
      <w:proofErr w:type="gramStart"/>
      <w:r w:rsidRPr="008C6A39">
        <w:rPr>
          <w:rFonts w:ascii="Times New Roman" w:hAnsi="Times New Roman" w:cs="Times New Roman"/>
          <w:sz w:val="28"/>
          <w:szCs w:val="28"/>
        </w:rPr>
        <w:t>о</w:t>
      </w:r>
      <w:proofErr w:type="gramEnd"/>
      <w:r w:rsidRPr="008C6A39">
        <w:rPr>
          <w:rFonts w:ascii="Times New Roman" w:hAnsi="Times New Roman" w:cs="Times New Roman"/>
          <w:sz w:val="28"/>
          <w:szCs w:val="28"/>
          <w:lang w:val="en-US"/>
        </w:rPr>
        <w:t>cus</w:t>
      </w:r>
      <w:r w:rsidR="00D8303D">
        <w:rPr>
          <w:rFonts w:ascii="Times New Roman" w:hAnsi="Times New Roman" w:cs="Times New Roman"/>
          <w:sz w:val="28"/>
          <w:szCs w:val="28"/>
        </w:rPr>
        <w:t xml:space="preserve"> amoenus, приятного ландшафта</w:t>
      </w:r>
      <w:r w:rsidRPr="008C6A39">
        <w:rPr>
          <w:rFonts w:ascii="Times New Roman" w:hAnsi="Times New Roman" w:cs="Times New Roman"/>
          <w:sz w:val="28"/>
          <w:szCs w:val="28"/>
        </w:rPr>
        <w:t xml:space="preserve">, и весны идут в многочисленных экфрасисах рука об руку, например, у Льва VI или Мануила X Палеолога в описании парижских королевских гобеленов. </w:t>
      </w:r>
    </w:p>
    <w:p w:rsidR="00DC5F4D" w:rsidRPr="001D5B5F" w:rsidRDefault="00DC5F4D" w:rsidP="0099666F">
      <w:pPr>
        <w:pStyle w:val="a3"/>
        <w:numPr>
          <w:ilvl w:val="0"/>
          <w:numId w:val="3"/>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lastRenderedPageBreak/>
        <w:t xml:space="preserve">Описание событий и сцен из повседневной жизни. Уже у Гермогена упоминались группы таких тем, как битвы или морской бой, </w:t>
      </w:r>
      <w:r w:rsidR="00580720">
        <w:rPr>
          <w:rFonts w:ascii="Times New Roman" w:hAnsi="Times New Roman" w:cs="Times New Roman"/>
          <w:sz w:val="28"/>
          <w:szCs w:val="28"/>
        </w:rPr>
        <w:t>праздники или состязания</w:t>
      </w:r>
      <w:r w:rsidR="00C46102" w:rsidRPr="008C6A39">
        <w:rPr>
          <w:rFonts w:ascii="Times New Roman" w:hAnsi="Times New Roman" w:cs="Times New Roman"/>
          <w:sz w:val="28"/>
          <w:szCs w:val="28"/>
        </w:rPr>
        <w:t xml:space="preserve">. </w:t>
      </w:r>
      <w:proofErr w:type="gramStart"/>
      <w:r w:rsidRPr="008C6A39">
        <w:rPr>
          <w:rFonts w:ascii="Times New Roman" w:hAnsi="Times New Roman" w:cs="Times New Roman"/>
          <w:sz w:val="28"/>
          <w:szCs w:val="28"/>
        </w:rPr>
        <w:t>Подобные</w:t>
      </w:r>
      <w:proofErr w:type="gramEnd"/>
      <w:r w:rsidRPr="008C6A39">
        <w:rPr>
          <w:rFonts w:ascii="Times New Roman" w:hAnsi="Times New Roman" w:cs="Times New Roman"/>
          <w:sz w:val="28"/>
          <w:szCs w:val="28"/>
        </w:rPr>
        <w:t xml:space="preserve"> экфрасисы</w:t>
      </w:r>
      <w:r w:rsidR="00C46102" w:rsidRPr="008C6A39">
        <w:rPr>
          <w:rFonts w:ascii="Times New Roman" w:hAnsi="Times New Roman" w:cs="Times New Roman"/>
          <w:sz w:val="28"/>
          <w:szCs w:val="28"/>
        </w:rPr>
        <w:t xml:space="preserve"> можно найти </w:t>
      </w:r>
      <w:r w:rsidRPr="008C6A39">
        <w:rPr>
          <w:rFonts w:ascii="Times New Roman" w:hAnsi="Times New Roman" w:cs="Times New Roman"/>
          <w:sz w:val="28"/>
          <w:szCs w:val="28"/>
        </w:rPr>
        <w:t xml:space="preserve">в проповедях, например, у Иоанна Златоуста, и в агиографической литературе. Среди </w:t>
      </w:r>
      <w:proofErr w:type="gramStart"/>
      <w:r w:rsidRPr="008C6A39">
        <w:rPr>
          <w:rFonts w:ascii="Times New Roman" w:hAnsi="Times New Roman" w:cs="Times New Roman"/>
          <w:sz w:val="28"/>
          <w:szCs w:val="28"/>
        </w:rPr>
        <w:t>самостоятельных</w:t>
      </w:r>
      <w:proofErr w:type="gramEnd"/>
      <w:r w:rsidRPr="008C6A39">
        <w:rPr>
          <w:rFonts w:ascii="Times New Roman" w:hAnsi="Times New Roman" w:cs="Times New Roman"/>
          <w:sz w:val="28"/>
          <w:szCs w:val="28"/>
        </w:rPr>
        <w:t xml:space="preserve"> экфрасисов этого типа можно отметить  средневизантийские описания охоты. Константин Манасси</w:t>
      </w:r>
      <w:r w:rsidR="00580720">
        <w:rPr>
          <w:rFonts w:ascii="Times New Roman" w:hAnsi="Times New Roman" w:cs="Times New Roman"/>
          <w:sz w:val="28"/>
          <w:szCs w:val="28"/>
        </w:rPr>
        <w:t xml:space="preserve"> (</w:t>
      </w:r>
      <w:r w:rsidR="00580720">
        <w:rPr>
          <w:rFonts w:ascii="Times New Roman" w:hAnsi="Times New Roman" w:cs="Times New Roman"/>
          <w:sz w:val="28"/>
          <w:szCs w:val="28"/>
          <w:lang w:val="en-US"/>
        </w:rPr>
        <w:t>XII</w:t>
      </w:r>
      <w:r w:rsidR="00580720" w:rsidRPr="00580720">
        <w:rPr>
          <w:rFonts w:ascii="Times New Roman" w:hAnsi="Times New Roman" w:cs="Times New Roman"/>
          <w:sz w:val="28"/>
          <w:szCs w:val="28"/>
        </w:rPr>
        <w:t xml:space="preserve"> </w:t>
      </w:r>
      <w:proofErr w:type="gramStart"/>
      <w:r w:rsidR="00580720">
        <w:rPr>
          <w:rFonts w:ascii="Times New Roman" w:hAnsi="Times New Roman" w:cs="Times New Roman"/>
          <w:sz w:val="28"/>
          <w:szCs w:val="28"/>
        </w:rPr>
        <w:t>в</w:t>
      </w:r>
      <w:proofErr w:type="gramEnd"/>
      <w:r w:rsidR="00580720">
        <w:rPr>
          <w:rFonts w:ascii="Times New Roman" w:hAnsi="Times New Roman" w:cs="Times New Roman"/>
          <w:sz w:val="28"/>
          <w:szCs w:val="28"/>
        </w:rPr>
        <w:t>.)</w:t>
      </w:r>
      <w:r w:rsidRPr="008C6A39">
        <w:rPr>
          <w:rFonts w:ascii="Times New Roman" w:hAnsi="Times New Roman" w:cs="Times New Roman"/>
          <w:sz w:val="28"/>
          <w:szCs w:val="28"/>
        </w:rPr>
        <w:t xml:space="preserve"> </w:t>
      </w:r>
      <w:proofErr w:type="gramStart"/>
      <w:r w:rsidRPr="008C6A39">
        <w:rPr>
          <w:rFonts w:ascii="Times New Roman" w:hAnsi="Times New Roman" w:cs="Times New Roman"/>
          <w:sz w:val="28"/>
          <w:szCs w:val="28"/>
        </w:rPr>
        <w:t>оставил</w:t>
      </w:r>
      <w:proofErr w:type="gramEnd"/>
      <w:r w:rsidRPr="008C6A39">
        <w:rPr>
          <w:rFonts w:ascii="Times New Roman" w:hAnsi="Times New Roman" w:cs="Times New Roman"/>
          <w:sz w:val="28"/>
          <w:szCs w:val="28"/>
        </w:rPr>
        <w:t xml:space="preserve"> яркое описание соколиной охоты на журавлей, а также описание охоты на журавлей и чижей. У Константина Пантехниса, митрополита Филиппопольского, современника Манасси, мы находим экфрасис охоты на куропатку и зайца. </w:t>
      </w:r>
      <w:r w:rsidR="00580720">
        <w:rPr>
          <w:rFonts w:ascii="Times New Roman" w:hAnsi="Times New Roman" w:cs="Times New Roman"/>
          <w:sz w:val="28"/>
          <w:szCs w:val="28"/>
        </w:rPr>
        <w:t xml:space="preserve">Сюда же включают </w:t>
      </w:r>
      <w:proofErr w:type="gramStart"/>
      <w:r w:rsidR="00580720">
        <w:rPr>
          <w:rFonts w:ascii="Times New Roman" w:hAnsi="Times New Roman" w:cs="Times New Roman"/>
          <w:sz w:val="28"/>
          <w:szCs w:val="28"/>
        </w:rPr>
        <w:t>анонимные</w:t>
      </w:r>
      <w:proofErr w:type="gramEnd"/>
      <w:r w:rsidR="00580720">
        <w:rPr>
          <w:rFonts w:ascii="Times New Roman" w:hAnsi="Times New Roman" w:cs="Times New Roman"/>
          <w:sz w:val="28"/>
          <w:szCs w:val="28"/>
        </w:rPr>
        <w:t xml:space="preserve"> экфрасисы, </w:t>
      </w:r>
      <w:r w:rsidRPr="008C6A39">
        <w:rPr>
          <w:rFonts w:ascii="Times New Roman" w:hAnsi="Times New Roman" w:cs="Times New Roman"/>
          <w:sz w:val="28"/>
          <w:szCs w:val="28"/>
        </w:rPr>
        <w:t>издан</w:t>
      </w:r>
      <w:r w:rsidR="00580720">
        <w:rPr>
          <w:rFonts w:ascii="Times New Roman" w:hAnsi="Times New Roman" w:cs="Times New Roman"/>
          <w:sz w:val="28"/>
          <w:szCs w:val="28"/>
        </w:rPr>
        <w:t>н</w:t>
      </w:r>
      <w:r w:rsidRPr="008C6A39">
        <w:rPr>
          <w:rFonts w:ascii="Times New Roman" w:hAnsi="Times New Roman" w:cs="Times New Roman"/>
          <w:sz w:val="28"/>
          <w:szCs w:val="28"/>
        </w:rPr>
        <w:t>ы</w:t>
      </w:r>
      <w:r w:rsidR="00580720">
        <w:rPr>
          <w:rFonts w:ascii="Times New Roman" w:hAnsi="Times New Roman" w:cs="Times New Roman"/>
          <w:sz w:val="28"/>
          <w:szCs w:val="28"/>
        </w:rPr>
        <w:t>е</w:t>
      </w:r>
      <w:r w:rsidRPr="008C6A39">
        <w:rPr>
          <w:rFonts w:ascii="Times New Roman" w:hAnsi="Times New Roman" w:cs="Times New Roman"/>
          <w:sz w:val="28"/>
          <w:szCs w:val="28"/>
        </w:rPr>
        <w:t xml:space="preserve"> под редакцией Спиридона Ламброса</w:t>
      </w:r>
      <w:r w:rsidR="00580720">
        <w:rPr>
          <w:rFonts w:ascii="Times New Roman" w:hAnsi="Times New Roman" w:cs="Times New Roman"/>
          <w:sz w:val="28"/>
          <w:szCs w:val="28"/>
        </w:rPr>
        <w:t xml:space="preserve"> </w:t>
      </w:r>
      <w:r w:rsidR="00580720" w:rsidRPr="00580720">
        <w:rPr>
          <w:rFonts w:ascii="Times New Roman" w:hAnsi="Times New Roman" w:cs="Times New Roman"/>
          <w:sz w:val="28"/>
          <w:szCs w:val="28"/>
        </w:rPr>
        <w:t>[</w:t>
      </w:r>
      <w:r w:rsidR="00271B3F">
        <w:rPr>
          <w:rFonts w:ascii="Times New Roman" w:hAnsi="Times New Roman" w:cs="Times New Roman"/>
          <w:sz w:val="28"/>
          <w:szCs w:val="28"/>
        </w:rPr>
        <w:t>L</w:t>
      </w:r>
      <w:r w:rsidR="00271B3F">
        <w:rPr>
          <w:rFonts w:ascii="Times New Roman" w:hAnsi="Times New Roman" w:cs="Times New Roman"/>
          <w:sz w:val="28"/>
          <w:szCs w:val="28"/>
          <w:lang w:val="en-US"/>
        </w:rPr>
        <w:t>ampr</w:t>
      </w:r>
      <w:r w:rsidR="00580720" w:rsidRPr="00580720">
        <w:rPr>
          <w:rFonts w:ascii="Times New Roman" w:hAnsi="Times New Roman" w:cs="Times New Roman"/>
          <w:sz w:val="28"/>
          <w:szCs w:val="28"/>
        </w:rPr>
        <w:t>os</w:t>
      </w:r>
      <w:r w:rsidR="00271B3F">
        <w:rPr>
          <w:rFonts w:ascii="Times New Roman" w:hAnsi="Times New Roman" w:cs="Times New Roman"/>
          <w:sz w:val="28"/>
          <w:szCs w:val="28"/>
        </w:rPr>
        <w:t xml:space="preserve"> 1908</w:t>
      </w:r>
      <w:r w:rsidR="00271B3F" w:rsidRPr="00271B3F">
        <w:rPr>
          <w:rFonts w:ascii="Times New Roman" w:hAnsi="Times New Roman" w:cs="Times New Roman"/>
          <w:sz w:val="28"/>
          <w:szCs w:val="28"/>
        </w:rPr>
        <w:t>:</w:t>
      </w:r>
      <w:r w:rsidR="00580720" w:rsidRPr="00580720">
        <w:rPr>
          <w:rFonts w:ascii="Times New Roman" w:hAnsi="Times New Roman" w:cs="Times New Roman"/>
          <w:sz w:val="28"/>
          <w:szCs w:val="28"/>
        </w:rPr>
        <w:t xml:space="preserve"> 3-18]</w:t>
      </w:r>
      <w:r w:rsidRPr="008C6A39">
        <w:rPr>
          <w:rFonts w:ascii="Times New Roman" w:hAnsi="Times New Roman" w:cs="Times New Roman"/>
          <w:sz w:val="28"/>
          <w:szCs w:val="28"/>
        </w:rPr>
        <w:t xml:space="preserve">. Эти экфрасисы </w:t>
      </w:r>
      <w:r w:rsidR="00271B3F">
        <w:rPr>
          <w:rFonts w:ascii="Times New Roman" w:hAnsi="Times New Roman" w:cs="Times New Roman"/>
          <w:sz w:val="28"/>
          <w:szCs w:val="28"/>
        </w:rPr>
        <w:t xml:space="preserve">Хунгер относит к данной категории с оговоркой, поскольку они </w:t>
      </w:r>
      <w:r w:rsidRPr="008C6A39">
        <w:rPr>
          <w:rFonts w:ascii="Times New Roman" w:hAnsi="Times New Roman" w:cs="Times New Roman"/>
          <w:sz w:val="28"/>
          <w:szCs w:val="28"/>
        </w:rPr>
        <w:t>представляют собо</w:t>
      </w:r>
      <w:r w:rsidR="00271B3F">
        <w:rPr>
          <w:rFonts w:ascii="Times New Roman" w:hAnsi="Times New Roman" w:cs="Times New Roman"/>
          <w:sz w:val="28"/>
          <w:szCs w:val="28"/>
        </w:rPr>
        <w:t>й пример описания картин, в свою очередь, воспроизводящих</w:t>
      </w:r>
      <w:r w:rsidRPr="008C6A39">
        <w:rPr>
          <w:rFonts w:ascii="Times New Roman" w:hAnsi="Times New Roman" w:cs="Times New Roman"/>
          <w:sz w:val="28"/>
          <w:szCs w:val="28"/>
        </w:rPr>
        <w:t xml:space="preserve"> сцены из византийской повседневной жизни</w:t>
      </w:r>
      <w:r w:rsidR="00271B3F">
        <w:rPr>
          <w:rFonts w:ascii="Times New Roman" w:hAnsi="Times New Roman" w:cs="Times New Roman"/>
          <w:sz w:val="28"/>
          <w:szCs w:val="28"/>
        </w:rPr>
        <w:t xml:space="preserve"> </w:t>
      </w:r>
      <w:r w:rsidR="00271B3F" w:rsidRPr="00271B3F">
        <w:rPr>
          <w:rFonts w:ascii="Times New Roman" w:hAnsi="Times New Roman" w:cs="Times New Roman"/>
          <w:sz w:val="28"/>
          <w:szCs w:val="28"/>
        </w:rPr>
        <w:t>[</w:t>
      </w:r>
      <w:r w:rsidR="00271B3F">
        <w:rPr>
          <w:rFonts w:ascii="Times New Roman" w:hAnsi="Times New Roman" w:cs="Times New Roman"/>
          <w:sz w:val="28"/>
          <w:szCs w:val="28"/>
          <w:lang w:val="en-US"/>
        </w:rPr>
        <w:t>Hunger</w:t>
      </w:r>
      <w:r w:rsidR="00271B3F" w:rsidRPr="00271B3F">
        <w:rPr>
          <w:rFonts w:ascii="Times New Roman" w:hAnsi="Times New Roman" w:cs="Times New Roman"/>
          <w:sz w:val="28"/>
          <w:szCs w:val="28"/>
        </w:rPr>
        <w:t xml:space="preserve"> 1978: 187]</w:t>
      </w:r>
      <w:r w:rsidRPr="008C6A39">
        <w:rPr>
          <w:rFonts w:ascii="Times New Roman" w:hAnsi="Times New Roman" w:cs="Times New Roman"/>
          <w:sz w:val="28"/>
          <w:szCs w:val="28"/>
        </w:rPr>
        <w:t xml:space="preserve">. К примерам экфрасиса народного праздника можно отнести описание </w:t>
      </w:r>
      <w:r w:rsidR="00271B3F">
        <w:rPr>
          <w:rFonts w:ascii="Times New Roman" w:hAnsi="Times New Roman" w:cs="Times New Roman"/>
          <w:sz w:val="28"/>
          <w:szCs w:val="28"/>
        </w:rPr>
        <w:t>Пасхи, созданное Матфеем Э</w:t>
      </w:r>
      <w:r w:rsidR="001D5B5F">
        <w:rPr>
          <w:rFonts w:ascii="Times New Roman" w:hAnsi="Times New Roman" w:cs="Times New Roman"/>
          <w:sz w:val="28"/>
          <w:szCs w:val="28"/>
        </w:rPr>
        <w:t>ф</w:t>
      </w:r>
      <w:r w:rsidRPr="008C6A39">
        <w:rPr>
          <w:rFonts w:ascii="Times New Roman" w:hAnsi="Times New Roman" w:cs="Times New Roman"/>
          <w:sz w:val="28"/>
          <w:szCs w:val="28"/>
        </w:rPr>
        <w:t>есским</w:t>
      </w:r>
      <w:r w:rsidR="00271B3F">
        <w:rPr>
          <w:rFonts w:ascii="Times New Roman" w:hAnsi="Times New Roman" w:cs="Times New Roman"/>
          <w:sz w:val="28"/>
          <w:szCs w:val="28"/>
        </w:rPr>
        <w:t xml:space="preserve"> (</w:t>
      </w:r>
      <w:r w:rsidR="001D5B5F">
        <w:rPr>
          <w:rFonts w:ascii="Times New Roman" w:hAnsi="Times New Roman" w:cs="Times New Roman"/>
          <w:sz w:val="28"/>
          <w:szCs w:val="28"/>
          <w:lang w:val="en-US"/>
        </w:rPr>
        <w:t>XIV</w:t>
      </w:r>
      <w:r w:rsidR="001D5B5F" w:rsidRPr="001D5B5F">
        <w:rPr>
          <w:rFonts w:ascii="Times New Roman" w:hAnsi="Times New Roman" w:cs="Times New Roman"/>
          <w:sz w:val="28"/>
          <w:szCs w:val="28"/>
        </w:rPr>
        <w:t xml:space="preserve"> </w:t>
      </w:r>
      <w:proofErr w:type="gramStart"/>
      <w:r w:rsidR="001D5B5F">
        <w:rPr>
          <w:rFonts w:ascii="Times New Roman" w:hAnsi="Times New Roman" w:cs="Times New Roman"/>
          <w:sz w:val="28"/>
          <w:szCs w:val="28"/>
        </w:rPr>
        <w:t>в</w:t>
      </w:r>
      <w:proofErr w:type="gramEnd"/>
      <w:r w:rsidR="001D5B5F">
        <w:rPr>
          <w:rFonts w:ascii="Times New Roman" w:hAnsi="Times New Roman" w:cs="Times New Roman"/>
          <w:sz w:val="28"/>
          <w:szCs w:val="28"/>
        </w:rPr>
        <w:t>.</w:t>
      </w:r>
      <w:r w:rsidR="00271B3F">
        <w:rPr>
          <w:rFonts w:ascii="Times New Roman" w:hAnsi="Times New Roman" w:cs="Times New Roman"/>
          <w:sz w:val="28"/>
          <w:szCs w:val="28"/>
        </w:rPr>
        <w:t>)</w:t>
      </w:r>
      <w:r w:rsidRPr="008C6A39">
        <w:rPr>
          <w:rFonts w:ascii="Times New Roman" w:hAnsi="Times New Roman" w:cs="Times New Roman"/>
          <w:sz w:val="28"/>
          <w:szCs w:val="28"/>
        </w:rPr>
        <w:t xml:space="preserve">. </w:t>
      </w:r>
    </w:p>
    <w:p w:rsidR="00DC5F4D" w:rsidRPr="008C6A39" w:rsidRDefault="00DC5F4D" w:rsidP="0099666F">
      <w:pPr>
        <w:pStyle w:val="a3"/>
        <w:numPr>
          <w:ilvl w:val="0"/>
          <w:numId w:val="3"/>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Описание человека. Экфрасисы людей мы чаще всего находим в энкомиях, эпитафиях, монодиях, а также в романах. Отдельное описание сохранилось у Константина Манасси – экфрасис придворного карлика с острова Хиос. Описание персонажей по правилам экфрасиса выполнялось «сверху вниз» и «от внешности к характеру». </w:t>
      </w:r>
    </w:p>
    <w:p w:rsidR="00C46102" w:rsidRPr="00A20311" w:rsidRDefault="00DC5F4D" w:rsidP="00510B17">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Следуя классификации, приведенной у Хунгера</w:t>
      </w:r>
      <w:r w:rsidR="00107EDE">
        <w:rPr>
          <w:rFonts w:ascii="Times New Roman" w:hAnsi="Times New Roman" w:cs="Times New Roman"/>
          <w:sz w:val="28"/>
          <w:szCs w:val="28"/>
        </w:rPr>
        <w:t xml:space="preserve"> </w:t>
      </w:r>
      <w:r w:rsidR="00107EDE" w:rsidRPr="00107EDE">
        <w:rPr>
          <w:rFonts w:ascii="Times New Roman" w:hAnsi="Times New Roman" w:cs="Times New Roman"/>
          <w:sz w:val="28"/>
          <w:szCs w:val="28"/>
        </w:rPr>
        <w:t>[</w:t>
      </w:r>
      <w:r w:rsidR="001D5B5F">
        <w:rPr>
          <w:rFonts w:ascii="Times New Roman" w:hAnsi="Times New Roman" w:cs="Times New Roman"/>
          <w:sz w:val="28"/>
          <w:szCs w:val="28"/>
          <w:lang w:val="en-US"/>
        </w:rPr>
        <w:t>Hunger</w:t>
      </w:r>
      <w:r w:rsidR="00107EDE">
        <w:rPr>
          <w:rFonts w:ascii="Times New Roman" w:hAnsi="Times New Roman" w:cs="Times New Roman"/>
          <w:sz w:val="28"/>
          <w:szCs w:val="28"/>
        </w:rPr>
        <w:t xml:space="preserve"> 1978</w:t>
      </w:r>
      <w:r w:rsidR="001D5B5F" w:rsidRPr="001D5B5F">
        <w:rPr>
          <w:rFonts w:ascii="Times New Roman" w:hAnsi="Times New Roman" w:cs="Times New Roman"/>
          <w:sz w:val="28"/>
          <w:szCs w:val="28"/>
        </w:rPr>
        <w:t xml:space="preserve">: </w:t>
      </w:r>
      <w:r w:rsidR="00107EDE">
        <w:rPr>
          <w:rFonts w:ascii="Times New Roman" w:hAnsi="Times New Roman" w:cs="Times New Roman"/>
          <w:sz w:val="28"/>
          <w:szCs w:val="28"/>
        </w:rPr>
        <w:t>170 - 189</w:t>
      </w:r>
      <w:r w:rsidR="00107EDE" w:rsidRPr="00107EDE">
        <w:rPr>
          <w:rFonts w:ascii="Times New Roman" w:hAnsi="Times New Roman" w:cs="Times New Roman"/>
          <w:sz w:val="28"/>
          <w:szCs w:val="28"/>
        </w:rPr>
        <w:t>]</w:t>
      </w:r>
      <w:r w:rsidRPr="008C6A39">
        <w:rPr>
          <w:rFonts w:ascii="Times New Roman" w:hAnsi="Times New Roman" w:cs="Times New Roman"/>
          <w:sz w:val="28"/>
          <w:szCs w:val="28"/>
        </w:rPr>
        <w:t>, мы можем выделить различные элементы экфрасиса в произведен</w:t>
      </w:r>
      <w:proofErr w:type="gramStart"/>
      <w:r w:rsidRPr="008C6A39">
        <w:rPr>
          <w:rFonts w:ascii="Times New Roman" w:hAnsi="Times New Roman" w:cs="Times New Roman"/>
          <w:sz w:val="28"/>
          <w:szCs w:val="28"/>
        </w:rPr>
        <w:t>ии Иоа</w:t>
      </w:r>
      <w:proofErr w:type="gramEnd"/>
      <w:r w:rsidRPr="008C6A39">
        <w:rPr>
          <w:rFonts w:ascii="Times New Roman" w:hAnsi="Times New Roman" w:cs="Times New Roman"/>
          <w:sz w:val="28"/>
          <w:szCs w:val="28"/>
        </w:rPr>
        <w:t>нна Фоки.</w:t>
      </w:r>
    </w:p>
    <w:p w:rsidR="00DC5F4D" w:rsidRPr="008C6A39" w:rsidRDefault="00C46102"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sidRPr="008C6A39">
        <w:rPr>
          <w:rFonts w:ascii="Times New Roman" w:hAnsi="Times New Roman" w:cs="Times New Roman"/>
          <w:sz w:val="28"/>
          <w:szCs w:val="28"/>
        </w:rPr>
        <w:t xml:space="preserve">. 2. </w:t>
      </w:r>
      <w:r w:rsidR="00DC5F4D" w:rsidRPr="008C6A39">
        <w:rPr>
          <w:rFonts w:ascii="Times New Roman" w:hAnsi="Times New Roman" w:cs="Times New Roman"/>
          <w:sz w:val="28"/>
          <w:szCs w:val="28"/>
        </w:rPr>
        <w:t>ЭЛЕМЕНТЫ ЭКФРАСИСА В ТЕКСТЕ ИОАННА ФОКИ</w:t>
      </w:r>
    </w:p>
    <w:p w:rsidR="00DC5F4D" w:rsidRPr="008C6A39" w:rsidRDefault="00DC5F4D" w:rsidP="0099666F">
      <w:pPr>
        <w:pStyle w:val="a3"/>
        <w:numPr>
          <w:ilvl w:val="0"/>
          <w:numId w:val="4"/>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Топографические экфрасисы</w:t>
      </w:r>
    </w:p>
    <w:p w:rsidR="00C57795" w:rsidRPr="008C6A39" w:rsidRDefault="00192F2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lastRenderedPageBreak/>
        <w:t>Глава 2. Экфрасис Антиохии и ее окрестностей, Касталийского источника и реки Оронт</w:t>
      </w:r>
      <w:r w:rsidR="00C57795" w:rsidRPr="008C6A39">
        <w:rPr>
          <w:rFonts w:ascii="Times New Roman" w:hAnsi="Times New Roman" w:cs="Times New Roman"/>
          <w:sz w:val="28"/>
          <w:szCs w:val="28"/>
        </w:rPr>
        <w:t>.</w:t>
      </w:r>
    </w:p>
    <w:p w:rsidR="00C57795" w:rsidRPr="008C6A39" w:rsidRDefault="00192F2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4. Описание горы Ливан и города Триполи</w:t>
      </w:r>
      <w:r w:rsidR="00C57795" w:rsidRPr="008C6A39">
        <w:rPr>
          <w:rFonts w:ascii="Times New Roman" w:hAnsi="Times New Roman" w:cs="Times New Roman"/>
          <w:sz w:val="28"/>
          <w:szCs w:val="28"/>
        </w:rPr>
        <w:t>.</w:t>
      </w:r>
    </w:p>
    <w:p w:rsidR="00DC5F4D" w:rsidRPr="008C6A39" w:rsidRDefault="00192F2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5. </w:t>
      </w:r>
      <w:r w:rsidR="00C57795" w:rsidRPr="008C6A39">
        <w:rPr>
          <w:rFonts w:ascii="Times New Roman" w:hAnsi="Times New Roman" w:cs="Times New Roman"/>
          <w:sz w:val="28"/>
          <w:szCs w:val="28"/>
        </w:rPr>
        <w:t>Город Зевелет (Библос) и Бейрут.</w:t>
      </w:r>
    </w:p>
    <w:p w:rsidR="00F954A2" w:rsidRDefault="00192F2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6. Описание С</w:t>
      </w:r>
      <w:r w:rsidR="00F954A2">
        <w:rPr>
          <w:rFonts w:ascii="Times New Roman" w:hAnsi="Times New Roman" w:cs="Times New Roman"/>
          <w:sz w:val="28"/>
          <w:szCs w:val="28"/>
        </w:rPr>
        <w:t>идона и</w:t>
      </w:r>
      <w:r w:rsidRPr="008C6A39">
        <w:rPr>
          <w:rFonts w:ascii="Times New Roman" w:hAnsi="Times New Roman" w:cs="Times New Roman"/>
          <w:sz w:val="28"/>
          <w:szCs w:val="28"/>
        </w:rPr>
        <w:t xml:space="preserve"> гавани Дидим</w:t>
      </w:r>
      <w:r w:rsidR="00F954A2">
        <w:rPr>
          <w:rFonts w:ascii="Times New Roman" w:hAnsi="Times New Roman" w:cs="Times New Roman"/>
          <w:sz w:val="28"/>
          <w:szCs w:val="28"/>
        </w:rPr>
        <w:t>.</w:t>
      </w:r>
    </w:p>
    <w:p w:rsidR="00DC5F4D" w:rsidRPr="008C6A39" w:rsidRDefault="00F954A2"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Упоминая гавань Дидим</w:t>
      </w:r>
      <w:r w:rsidR="00DC5F4D" w:rsidRPr="008C6A39">
        <w:rPr>
          <w:rFonts w:ascii="Times New Roman" w:hAnsi="Times New Roman" w:cs="Times New Roman"/>
          <w:sz w:val="28"/>
          <w:szCs w:val="28"/>
        </w:rPr>
        <w:t xml:space="preserve">, автор отсылает читателя к </w:t>
      </w:r>
      <w:r w:rsidR="00C46102" w:rsidRPr="008C6A39">
        <w:rPr>
          <w:rFonts w:ascii="Times New Roman" w:hAnsi="Times New Roman" w:cs="Times New Roman"/>
          <w:sz w:val="28"/>
          <w:szCs w:val="28"/>
        </w:rPr>
        <w:t>роману «</w:t>
      </w:r>
      <w:r w:rsidR="00B62890" w:rsidRPr="008C6A39">
        <w:rPr>
          <w:rFonts w:ascii="Times New Roman" w:hAnsi="Times New Roman" w:cs="Times New Roman"/>
          <w:sz w:val="28"/>
          <w:szCs w:val="28"/>
        </w:rPr>
        <w:t>Левкиппа</w:t>
      </w:r>
      <w:r w:rsidR="00C46102" w:rsidRPr="008C6A39">
        <w:rPr>
          <w:rFonts w:ascii="Times New Roman" w:hAnsi="Times New Roman" w:cs="Times New Roman"/>
          <w:sz w:val="28"/>
          <w:szCs w:val="28"/>
        </w:rPr>
        <w:t xml:space="preserve"> и Клитофонт»</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F954A2">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00DC5F4D" w:rsidRPr="008C6A39">
        <w:rPr>
          <w:rFonts w:ascii="Times New Roman" w:hAnsi="Times New Roman" w:cs="Times New Roman"/>
          <w:sz w:val="28"/>
          <w:szCs w:val="28"/>
        </w:rPr>
        <w:t xml:space="preserve">. По словам </w:t>
      </w:r>
      <w:proofErr w:type="gramStart"/>
      <w:r w:rsidR="00DC5F4D" w:rsidRPr="008C6A39">
        <w:rPr>
          <w:rFonts w:ascii="Times New Roman" w:hAnsi="Times New Roman" w:cs="Times New Roman"/>
          <w:sz w:val="28"/>
          <w:szCs w:val="28"/>
        </w:rPr>
        <w:t>Иоанна</w:t>
      </w:r>
      <w:proofErr w:type="gramEnd"/>
      <w:r w:rsidR="00DC5F4D" w:rsidRPr="008C6A39">
        <w:rPr>
          <w:rFonts w:ascii="Times New Roman" w:hAnsi="Times New Roman" w:cs="Times New Roman"/>
          <w:sz w:val="28"/>
          <w:szCs w:val="28"/>
        </w:rPr>
        <w:t xml:space="preserve"> Фоки, вид гавани полностью совпадает с пейзажем, описанным в романе.</w:t>
      </w:r>
    </w:p>
    <w:p w:rsidR="00192F27" w:rsidRPr="008C6A39" w:rsidRDefault="00192F2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8. Экфрасис Тира, источника, у кот</w:t>
      </w:r>
      <w:r w:rsidR="00C57795" w:rsidRPr="008C6A39">
        <w:rPr>
          <w:rFonts w:ascii="Times New Roman" w:hAnsi="Times New Roman" w:cs="Times New Roman"/>
          <w:sz w:val="28"/>
          <w:szCs w:val="28"/>
        </w:rPr>
        <w:t>орого сидел Христос с учениками.</w:t>
      </w:r>
    </w:p>
    <w:p w:rsidR="00446B7B" w:rsidRPr="008C6A39" w:rsidRDefault="00446B7B"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20. Описание дороги до Иерихона.</w:t>
      </w:r>
    </w:p>
    <w:p w:rsidR="00C57795" w:rsidRPr="008C6A39" w:rsidRDefault="002F1A21"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23</w:t>
      </w:r>
      <w:r w:rsidR="00495FD6" w:rsidRPr="008C6A39">
        <w:rPr>
          <w:rFonts w:ascii="Times New Roman" w:hAnsi="Times New Roman" w:cs="Times New Roman"/>
          <w:sz w:val="28"/>
          <w:szCs w:val="28"/>
        </w:rPr>
        <w:t>.</w:t>
      </w:r>
      <w:r w:rsidRPr="008C6A39">
        <w:rPr>
          <w:rFonts w:ascii="Times New Roman" w:hAnsi="Times New Roman" w:cs="Times New Roman"/>
          <w:sz w:val="28"/>
          <w:szCs w:val="28"/>
        </w:rPr>
        <w:t xml:space="preserve"> Экфрасис горы Ермон</w:t>
      </w:r>
      <w:r w:rsidR="00F954A2">
        <w:rPr>
          <w:rFonts w:ascii="Times New Roman" w:hAnsi="Times New Roman" w:cs="Times New Roman"/>
          <w:sz w:val="28"/>
          <w:szCs w:val="28"/>
        </w:rPr>
        <w:t xml:space="preserve"> и краткое описание монастыря св. Герасима.</w:t>
      </w:r>
    </w:p>
    <w:p w:rsidR="00495FD6" w:rsidRPr="008C6A39" w:rsidRDefault="00495FD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25. Описание пещер</w:t>
      </w:r>
      <w:proofErr w:type="gramStart"/>
      <w:r w:rsidRPr="008C6A39">
        <w:rPr>
          <w:rFonts w:ascii="Times New Roman" w:hAnsi="Times New Roman" w:cs="Times New Roman"/>
          <w:sz w:val="28"/>
          <w:szCs w:val="28"/>
        </w:rPr>
        <w:t>ы Иоа</w:t>
      </w:r>
      <w:proofErr w:type="gramEnd"/>
      <w:r w:rsidRPr="008C6A39">
        <w:rPr>
          <w:rFonts w:ascii="Times New Roman" w:hAnsi="Times New Roman" w:cs="Times New Roman"/>
          <w:sz w:val="28"/>
          <w:szCs w:val="28"/>
        </w:rPr>
        <w:t>нна Крестителя, пещеры пророка Илии, пустыни, ведущей к горе Синай и Красному морю.</w:t>
      </w:r>
    </w:p>
    <w:p w:rsidR="00F954A2" w:rsidRDefault="00495FD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26. </w:t>
      </w:r>
      <w:r w:rsidR="00023EA6" w:rsidRPr="008C6A39">
        <w:rPr>
          <w:rFonts w:ascii="Times New Roman" w:hAnsi="Times New Roman" w:cs="Times New Roman"/>
          <w:sz w:val="28"/>
          <w:szCs w:val="28"/>
        </w:rPr>
        <w:t>Основное описание посвящено пустыне, которая</w:t>
      </w:r>
      <w:r w:rsidR="00F954A2">
        <w:rPr>
          <w:rFonts w:ascii="Times New Roman" w:hAnsi="Times New Roman" w:cs="Times New Roman"/>
          <w:sz w:val="28"/>
          <w:szCs w:val="28"/>
        </w:rPr>
        <w:t xml:space="preserve"> простирается до Синая и Красного</w:t>
      </w:r>
      <w:r w:rsidR="00023EA6" w:rsidRPr="008C6A39">
        <w:rPr>
          <w:rFonts w:ascii="Times New Roman" w:hAnsi="Times New Roman" w:cs="Times New Roman"/>
          <w:sz w:val="28"/>
          <w:szCs w:val="28"/>
        </w:rPr>
        <w:t xml:space="preserve"> моря</w:t>
      </w:r>
      <w:r w:rsidR="00F954A2">
        <w:rPr>
          <w:rFonts w:ascii="Times New Roman" w:hAnsi="Times New Roman" w:cs="Times New Roman"/>
          <w:sz w:val="28"/>
          <w:szCs w:val="28"/>
        </w:rPr>
        <w:t>, и горной стране</w:t>
      </w:r>
      <w:r w:rsidR="00023EA6" w:rsidRPr="008C6A39">
        <w:rPr>
          <w:rFonts w:ascii="Times New Roman" w:hAnsi="Times New Roman" w:cs="Times New Roman"/>
          <w:sz w:val="28"/>
          <w:szCs w:val="28"/>
        </w:rPr>
        <w:t xml:space="preserve">. </w:t>
      </w:r>
    </w:p>
    <w:p w:rsidR="008E43F8" w:rsidRPr="008C6A39" w:rsidRDefault="008E43F8"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30. Описание Кесарии Филипповой.</w:t>
      </w:r>
    </w:p>
    <w:p w:rsidR="008E43F8" w:rsidRPr="008C6A39" w:rsidRDefault="00F954A2"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31. Описание горной цепи Кармель</w:t>
      </w:r>
      <w:r w:rsidR="00C36AB3" w:rsidRPr="008C6A39">
        <w:rPr>
          <w:rFonts w:ascii="Times New Roman" w:hAnsi="Times New Roman" w:cs="Times New Roman"/>
          <w:sz w:val="28"/>
          <w:szCs w:val="28"/>
        </w:rPr>
        <w:t xml:space="preserve"> и небольшого монастыря.</w:t>
      </w:r>
    </w:p>
    <w:p w:rsidR="00DC5F4D" w:rsidRPr="00107EDE" w:rsidRDefault="00DC5F4D" w:rsidP="0099666F">
      <w:pPr>
        <w:pStyle w:val="a3"/>
        <w:numPr>
          <w:ilvl w:val="0"/>
          <w:numId w:val="4"/>
        </w:numPr>
        <w:spacing w:line="360" w:lineRule="auto"/>
        <w:jc w:val="both"/>
        <w:rPr>
          <w:rFonts w:ascii="Times New Roman" w:hAnsi="Times New Roman" w:cs="Times New Roman"/>
          <w:sz w:val="28"/>
          <w:szCs w:val="28"/>
        </w:rPr>
      </w:pPr>
      <w:r w:rsidRPr="00107EDE">
        <w:rPr>
          <w:rFonts w:ascii="Times New Roman" w:hAnsi="Times New Roman" w:cs="Times New Roman"/>
          <w:sz w:val="28"/>
          <w:szCs w:val="28"/>
        </w:rPr>
        <w:t xml:space="preserve">Следующие </w:t>
      </w:r>
      <w:r w:rsidR="00107EDE" w:rsidRPr="00107EDE">
        <w:rPr>
          <w:rFonts w:ascii="Times New Roman" w:hAnsi="Times New Roman" w:cs="Times New Roman"/>
          <w:sz w:val="28"/>
          <w:szCs w:val="28"/>
        </w:rPr>
        <w:t xml:space="preserve">главы являются топографическими </w:t>
      </w:r>
      <w:r w:rsidRPr="00107EDE">
        <w:rPr>
          <w:rFonts w:ascii="Times New Roman" w:hAnsi="Times New Roman" w:cs="Times New Roman"/>
          <w:sz w:val="28"/>
          <w:szCs w:val="28"/>
        </w:rPr>
        <w:t>экфрасисами и в то же время включают в себя описания храмов и предметов искусства:</w:t>
      </w:r>
    </w:p>
    <w:p w:rsidR="00B62890" w:rsidRPr="008C6A39" w:rsidRDefault="003807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10. </w:t>
      </w:r>
      <w:r w:rsidR="00C57795" w:rsidRPr="008C6A39">
        <w:rPr>
          <w:rFonts w:ascii="Times New Roman" w:hAnsi="Times New Roman" w:cs="Times New Roman"/>
          <w:sz w:val="28"/>
          <w:szCs w:val="28"/>
        </w:rPr>
        <w:t>В этой главе мы видим</w:t>
      </w:r>
      <w:r w:rsidR="00B62890" w:rsidRPr="008C6A39">
        <w:rPr>
          <w:rFonts w:ascii="Times New Roman" w:hAnsi="Times New Roman" w:cs="Times New Roman"/>
          <w:sz w:val="28"/>
          <w:szCs w:val="28"/>
        </w:rPr>
        <w:t xml:space="preserve"> следующие описания:</w:t>
      </w:r>
    </w:p>
    <w:p w:rsidR="00F954A2" w:rsidRDefault="00E8596E" w:rsidP="0099666F">
      <w:pPr>
        <w:pStyle w:val="a3"/>
        <w:numPr>
          <w:ilvl w:val="0"/>
          <w:numId w:val="8"/>
        </w:numPr>
        <w:spacing w:line="360" w:lineRule="auto"/>
        <w:ind w:firstLine="709"/>
        <w:jc w:val="both"/>
        <w:rPr>
          <w:rFonts w:ascii="Times New Roman" w:hAnsi="Times New Roman" w:cs="Times New Roman"/>
          <w:sz w:val="28"/>
          <w:szCs w:val="28"/>
        </w:rPr>
      </w:pPr>
      <w:r w:rsidRPr="00F954A2">
        <w:rPr>
          <w:rFonts w:ascii="Times New Roman" w:hAnsi="Times New Roman" w:cs="Times New Roman"/>
          <w:sz w:val="28"/>
          <w:szCs w:val="28"/>
        </w:rPr>
        <w:t xml:space="preserve">Очень </w:t>
      </w:r>
      <w:proofErr w:type="gramStart"/>
      <w:r w:rsidRPr="00F954A2">
        <w:rPr>
          <w:rFonts w:ascii="Times New Roman" w:hAnsi="Times New Roman" w:cs="Times New Roman"/>
          <w:sz w:val="28"/>
          <w:szCs w:val="28"/>
        </w:rPr>
        <w:t>краткий</w:t>
      </w:r>
      <w:proofErr w:type="gramEnd"/>
      <w:r w:rsidRPr="00F954A2">
        <w:rPr>
          <w:rFonts w:ascii="Times New Roman" w:hAnsi="Times New Roman" w:cs="Times New Roman"/>
          <w:sz w:val="28"/>
          <w:szCs w:val="28"/>
        </w:rPr>
        <w:t xml:space="preserve"> э</w:t>
      </w:r>
      <w:r w:rsidR="00B62890" w:rsidRPr="00F954A2">
        <w:rPr>
          <w:rFonts w:ascii="Times New Roman" w:hAnsi="Times New Roman" w:cs="Times New Roman"/>
          <w:sz w:val="28"/>
          <w:szCs w:val="28"/>
        </w:rPr>
        <w:t>кфрасис города</w:t>
      </w:r>
      <w:r w:rsidR="003807B6" w:rsidRPr="00F954A2">
        <w:rPr>
          <w:rFonts w:ascii="Times New Roman" w:hAnsi="Times New Roman" w:cs="Times New Roman"/>
          <w:sz w:val="28"/>
          <w:szCs w:val="28"/>
        </w:rPr>
        <w:t xml:space="preserve"> Семфори</w:t>
      </w:r>
      <w:r w:rsidR="00F954A2" w:rsidRPr="00F954A2">
        <w:rPr>
          <w:rFonts w:ascii="Times New Roman" w:hAnsi="Times New Roman" w:cs="Times New Roman"/>
          <w:sz w:val="28"/>
          <w:szCs w:val="28"/>
        </w:rPr>
        <w:t xml:space="preserve"> и Каны</w:t>
      </w:r>
      <w:r w:rsidR="00F954A2">
        <w:rPr>
          <w:rFonts w:ascii="Times New Roman" w:hAnsi="Times New Roman" w:cs="Times New Roman"/>
          <w:sz w:val="28"/>
          <w:szCs w:val="28"/>
        </w:rPr>
        <w:t>;</w:t>
      </w:r>
      <w:r w:rsidRPr="00F954A2">
        <w:rPr>
          <w:rFonts w:ascii="Times New Roman" w:hAnsi="Times New Roman" w:cs="Times New Roman"/>
          <w:sz w:val="28"/>
          <w:szCs w:val="28"/>
        </w:rPr>
        <w:t xml:space="preserve"> </w:t>
      </w:r>
    </w:p>
    <w:p w:rsidR="00E8596E" w:rsidRPr="00F954A2" w:rsidRDefault="00B62890" w:rsidP="0099666F">
      <w:pPr>
        <w:pStyle w:val="a3"/>
        <w:numPr>
          <w:ilvl w:val="0"/>
          <w:numId w:val="8"/>
        </w:numPr>
        <w:spacing w:line="360" w:lineRule="auto"/>
        <w:ind w:firstLine="709"/>
        <w:jc w:val="both"/>
        <w:rPr>
          <w:rFonts w:ascii="Times New Roman" w:hAnsi="Times New Roman" w:cs="Times New Roman"/>
          <w:sz w:val="28"/>
          <w:szCs w:val="28"/>
        </w:rPr>
      </w:pPr>
      <w:r w:rsidRPr="00F954A2">
        <w:rPr>
          <w:rFonts w:ascii="Times New Roman" w:hAnsi="Times New Roman" w:cs="Times New Roman"/>
          <w:sz w:val="28"/>
          <w:szCs w:val="28"/>
        </w:rPr>
        <w:t xml:space="preserve">Экфрасис </w:t>
      </w:r>
      <w:r w:rsidR="003807B6" w:rsidRPr="00F954A2">
        <w:rPr>
          <w:rFonts w:ascii="Times New Roman" w:hAnsi="Times New Roman" w:cs="Times New Roman"/>
          <w:sz w:val="28"/>
          <w:szCs w:val="28"/>
        </w:rPr>
        <w:t>Назарета</w:t>
      </w:r>
      <w:r w:rsidR="00F954A2">
        <w:rPr>
          <w:rFonts w:ascii="Times New Roman" w:hAnsi="Times New Roman" w:cs="Times New Roman"/>
          <w:sz w:val="28"/>
          <w:szCs w:val="28"/>
        </w:rPr>
        <w:t>;</w:t>
      </w:r>
    </w:p>
    <w:p w:rsidR="00E8596E" w:rsidRPr="008C6A39" w:rsidRDefault="00E8596E" w:rsidP="0099666F">
      <w:pPr>
        <w:pStyle w:val="a3"/>
        <w:numPr>
          <w:ilvl w:val="0"/>
          <w:numId w:val="8"/>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lastRenderedPageBreak/>
        <w:t>Подробное описание храма арха</w:t>
      </w:r>
      <w:r w:rsidR="00F954A2">
        <w:rPr>
          <w:rFonts w:ascii="Times New Roman" w:hAnsi="Times New Roman" w:cs="Times New Roman"/>
          <w:sz w:val="28"/>
          <w:szCs w:val="28"/>
        </w:rPr>
        <w:t>н</w:t>
      </w:r>
      <w:r w:rsidRPr="008C6A39">
        <w:rPr>
          <w:rFonts w:ascii="Times New Roman" w:hAnsi="Times New Roman" w:cs="Times New Roman"/>
          <w:sz w:val="28"/>
          <w:szCs w:val="28"/>
        </w:rPr>
        <w:t>гела Гавриила, которое входит в состав экфрасиса Назарета</w:t>
      </w:r>
      <w:r w:rsidR="00F954A2">
        <w:rPr>
          <w:rFonts w:ascii="Times New Roman" w:hAnsi="Times New Roman" w:cs="Times New Roman"/>
          <w:sz w:val="28"/>
          <w:szCs w:val="28"/>
        </w:rPr>
        <w:t>;</w:t>
      </w:r>
    </w:p>
    <w:p w:rsidR="003E301B" w:rsidRPr="008C6A39" w:rsidRDefault="00E8596E" w:rsidP="0099666F">
      <w:pPr>
        <w:pStyle w:val="a3"/>
        <w:numPr>
          <w:ilvl w:val="0"/>
          <w:numId w:val="8"/>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Экфрасис </w:t>
      </w:r>
      <w:r w:rsidR="003807B6" w:rsidRPr="008C6A39">
        <w:rPr>
          <w:rFonts w:ascii="Times New Roman" w:hAnsi="Times New Roman" w:cs="Times New Roman"/>
          <w:sz w:val="28"/>
          <w:szCs w:val="28"/>
        </w:rPr>
        <w:t xml:space="preserve"> дома Иосифа</w:t>
      </w:r>
      <w:r w:rsidR="00F954A2">
        <w:rPr>
          <w:rFonts w:ascii="Times New Roman" w:hAnsi="Times New Roman" w:cs="Times New Roman"/>
          <w:sz w:val="28"/>
          <w:szCs w:val="28"/>
        </w:rPr>
        <w:t>;</w:t>
      </w:r>
    </w:p>
    <w:p w:rsidR="003E301B" w:rsidRPr="008C6A39" w:rsidRDefault="003E301B" w:rsidP="0099666F">
      <w:pPr>
        <w:pStyle w:val="a3"/>
        <w:numPr>
          <w:ilvl w:val="0"/>
          <w:numId w:val="8"/>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Описание фрески с изображением Благовещения, включенное в экфрасис дома Иосифа</w:t>
      </w:r>
      <w:r w:rsidR="00F954A2">
        <w:rPr>
          <w:rFonts w:ascii="Times New Roman" w:hAnsi="Times New Roman" w:cs="Times New Roman"/>
          <w:sz w:val="28"/>
          <w:szCs w:val="28"/>
        </w:rPr>
        <w:t>;</w:t>
      </w:r>
    </w:p>
    <w:p w:rsidR="003E301B" w:rsidRPr="008C6A39" w:rsidRDefault="003E301B" w:rsidP="0099666F">
      <w:pPr>
        <w:pStyle w:val="a3"/>
        <w:numPr>
          <w:ilvl w:val="0"/>
          <w:numId w:val="8"/>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Краткое описание горного хребта, ведущего в Капернаум</w:t>
      </w:r>
      <w:r w:rsidR="00F954A2">
        <w:rPr>
          <w:rFonts w:ascii="Times New Roman" w:hAnsi="Times New Roman" w:cs="Times New Roman"/>
          <w:sz w:val="28"/>
          <w:szCs w:val="28"/>
        </w:rPr>
        <w:t>.</w:t>
      </w:r>
    </w:p>
    <w:p w:rsidR="003E301B" w:rsidRPr="008C6A39" w:rsidRDefault="003807B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11. </w:t>
      </w:r>
      <w:r w:rsidR="003E301B" w:rsidRPr="008C6A39">
        <w:rPr>
          <w:rFonts w:ascii="Times New Roman" w:hAnsi="Times New Roman" w:cs="Times New Roman"/>
          <w:sz w:val="28"/>
          <w:szCs w:val="28"/>
        </w:rPr>
        <w:t>Эта глава представляет собой подробный экфрасис</w:t>
      </w:r>
      <w:r w:rsidRPr="008C6A39">
        <w:rPr>
          <w:rFonts w:ascii="Times New Roman" w:hAnsi="Times New Roman" w:cs="Times New Roman"/>
          <w:sz w:val="28"/>
          <w:szCs w:val="28"/>
        </w:rPr>
        <w:t xml:space="preserve"> горы Фавор</w:t>
      </w:r>
      <w:r w:rsidR="00C57795" w:rsidRPr="008C6A39">
        <w:rPr>
          <w:rFonts w:ascii="Times New Roman" w:hAnsi="Times New Roman" w:cs="Times New Roman"/>
          <w:sz w:val="28"/>
          <w:szCs w:val="28"/>
        </w:rPr>
        <w:t xml:space="preserve">. </w:t>
      </w:r>
      <w:r w:rsidR="003E301B" w:rsidRPr="008C6A39">
        <w:rPr>
          <w:rFonts w:ascii="Times New Roman" w:hAnsi="Times New Roman" w:cs="Times New Roman"/>
          <w:sz w:val="28"/>
          <w:szCs w:val="28"/>
        </w:rPr>
        <w:t>В то же время в составе основного экфрасиса мы видим небольшие описания храмов:</w:t>
      </w:r>
    </w:p>
    <w:p w:rsidR="003E301B" w:rsidRPr="008C6A39" w:rsidRDefault="003E301B" w:rsidP="0099666F">
      <w:pPr>
        <w:pStyle w:val="a3"/>
        <w:numPr>
          <w:ilvl w:val="0"/>
          <w:numId w:val="9"/>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Два монастыря, латинский и греческий</w:t>
      </w:r>
    </w:p>
    <w:p w:rsidR="003E301B" w:rsidRPr="008C6A39" w:rsidRDefault="003E301B" w:rsidP="0099666F">
      <w:pPr>
        <w:pStyle w:val="a3"/>
        <w:numPr>
          <w:ilvl w:val="0"/>
          <w:numId w:val="9"/>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Пещера, в которой Христос являлся ученикам</w:t>
      </w:r>
    </w:p>
    <w:p w:rsidR="003E301B" w:rsidRPr="008C6A39" w:rsidRDefault="003E301B" w:rsidP="0099666F">
      <w:pPr>
        <w:pStyle w:val="a3"/>
        <w:numPr>
          <w:ilvl w:val="0"/>
          <w:numId w:val="9"/>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Пещера Мельхиседека</w:t>
      </w:r>
    </w:p>
    <w:p w:rsidR="00212A05" w:rsidRPr="008C6A39" w:rsidRDefault="00C36AB3"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w:t>
      </w:r>
      <w:r w:rsidR="003807B6" w:rsidRPr="008C6A39">
        <w:rPr>
          <w:rFonts w:ascii="Times New Roman" w:hAnsi="Times New Roman" w:cs="Times New Roman"/>
          <w:sz w:val="28"/>
          <w:szCs w:val="28"/>
        </w:rPr>
        <w:t xml:space="preserve">12. </w:t>
      </w:r>
      <w:r w:rsidR="002F7E48" w:rsidRPr="008C6A39">
        <w:rPr>
          <w:rFonts w:ascii="Times New Roman" w:hAnsi="Times New Roman" w:cs="Times New Roman"/>
          <w:sz w:val="28"/>
          <w:szCs w:val="28"/>
        </w:rPr>
        <w:t>Описание Севастии</w:t>
      </w:r>
      <w:r w:rsidR="00C57795" w:rsidRPr="008C6A39">
        <w:rPr>
          <w:rFonts w:ascii="Times New Roman" w:hAnsi="Times New Roman" w:cs="Times New Roman"/>
          <w:sz w:val="28"/>
          <w:szCs w:val="28"/>
        </w:rPr>
        <w:t>, которое включает в себя:</w:t>
      </w:r>
    </w:p>
    <w:p w:rsidR="00212A05" w:rsidRPr="008C6A39" w:rsidRDefault="00C36AB3" w:rsidP="0099666F">
      <w:pPr>
        <w:pStyle w:val="a3"/>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1)</w:t>
      </w:r>
      <w:r w:rsidR="00212A05" w:rsidRPr="008C6A39">
        <w:rPr>
          <w:rFonts w:ascii="Times New Roman" w:hAnsi="Times New Roman" w:cs="Times New Roman"/>
          <w:sz w:val="28"/>
          <w:szCs w:val="28"/>
        </w:rPr>
        <w:t xml:space="preserve"> Экфрасис </w:t>
      </w:r>
      <w:r w:rsidR="002F7E48" w:rsidRPr="008C6A39">
        <w:rPr>
          <w:rFonts w:ascii="Times New Roman" w:hAnsi="Times New Roman" w:cs="Times New Roman"/>
          <w:sz w:val="28"/>
          <w:szCs w:val="28"/>
        </w:rPr>
        <w:t>темниц</w:t>
      </w:r>
      <w:proofErr w:type="gramStart"/>
      <w:r w:rsidR="002F7E48" w:rsidRPr="008C6A39">
        <w:rPr>
          <w:rFonts w:ascii="Times New Roman" w:hAnsi="Times New Roman" w:cs="Times New Roman"/>
          <w:sz w:val="28"/>
          <w:szCs w:val="28"/>
        </w:rPr>
        <w:t>ы Иоа</w:t>
      </w:r>
      <w:proofErr w:type="gramEnd"/>
      <w:r w:rsidR="002F7E48" w:rsidRPr="008C6A39">
        <w:rPr>
          <w:rFonts w:ascii="Times New Roman" w:hAnsi="Times New Roman" w:cs="Times New Roman"/>
          <w:sz w:val="28"/>
          <w:szCs w:val="28"/>
        </w:rPr>
        <w:t>нна Предтечи</w:t>
      </w:r>
    </w:p>
    <w:p w:rsidR="003807B6" w:rsidRPr="008C6A39" w:rsidRDefault="00C36AB3" w:rsidP="0099666F">
      <w:pPr>
        <w:pStyle w:val="a3"/>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2)</w:t>
      </w:r>
      <w:r w:rsidR="00212A05" w:rsidRPr="008C6A39">
        <w:rPr>
          <w:rFonts w:ascii="Times New Roman" w:hAnsi="Times New Roman" w:cs="Times New Roman"/>
          <w:sz w:val="28"/>
          <w:szCs w:val="28"/>
        </w:rPr>
        <w:t xml:space="preserve"> Описание </w:t>
      </w:r>
      <w:r w:rsidR="002F7E48" w:rsidRPr="008C6A39">
        <w:rPr>
          <w:rFonts w:ascii="Times New Roman" w:hAnsi="Times New Roman" w:cs="Times New Roman"/>
          <w:sz w:val="28"/>
          <w:szCs w:val="28"/>
        </w:rPr>
        <w:t>храма в ромейском монастыре</w:t>
      </w:r>
    </w:p>
    <w:p w:rsidR="008500E6" w:rsidRPr="008C6A39" w:rsidRDefault="002F7E48"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14. </w:t>
      </w:r>
      <w:proofErr w:type="gramStart"/>
      <w:r w:rsidR="008500E6" w:rsidRPr="008C6A39">
        <w:rPr>
          <w:rFonts w:ascii="Times New Roman" w:hAnsi="Times New Roman" w:cs="Times New Roman"/>
          <w:sz w:val="28"/>
          <w:szCs w:val="28"/>
        </w:rPr>
        <w:t>Эта глава представляет собой развернутый, очень подробный экфрасис</w:t>
      </w:r>
      <w:r w:rsidRPr="008C6A39">
        <w:rPr>
          <w:rFonts w:ascii="Times New Roman" w:hAnsi="Times New Roman" w:cs="Times New Roman"/>
          <w:sz w:val="28"/>
          <w:szCs w:val="28"/>
        </w:rPr>
        <w:t xml:space="preserve"> Иерусалима</w:t>
      </w:r>
      <w:r w:rsidR="008500E6" w:rsidRPr="008C6A39">
        <w:rPr>
          <w:rFonts w:ascii="Times New Roman" w:hAnsi="Times New Roman" w:cs="Times New Roman"/>
          <w:sz w:val="28"/>
          <w:szCs w:val="28"/>
        </w:rPr>
        <w:t>, в который входят:</w:t>
      </w:r>
      <w:proofErr w:type="gramEnd"/>
    </w:p>
    <w:p w:rsidR="0073544F" w:rsidRPr="008C6A39" w:rsidRDefault="00A01D40" w:rsidP="0099666F">
      <w:pPr>
        <w:pStyle w:val="a3"/>
        <w:numPr>
          <w:ilvl w:val="0"/>
          <w:numId w:val="5"/>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Экфрасис</w:t>
      </w:r>
      <w:r w:rsidR="002F7E48" w:rsidRPr="008C6A39">
        <w:rPr>
          <w:rFonts w:ascii="Times New Roman" w:hAnsi="Times New Roman" w:cs="Times New Roman"/>
          <w:sz w:val="28"/>
          <w:szCs w:val="28"/>
        </w:rPr>
        <w:t xml:space="preserve"> святого Сион</w:t>
      </w:r>
      <w:r w:rsidR="0073544F" w:rsidRPr="008C6A39">
        <w:rPr>
          <w:rFonts w:ascii="Times New Roman" w:hAnsi="Times New Roman" w:cs="Times New Roman"/>
          <w:sz w:val="28"/>
          <w:szCs w:val="28"/>
        </w:rPr>
        <w:t>а;</w:t>
      </w:r>
    </w:p>
    <w:p w:rsidR="0073544F" w:rsidRPr="008C6A39" w:rsidRDefault="00A01D40" w:rsidP="0099666F">
      <w:pPr>
        <w:pStyle w:val="a3"/>
        <w:numPr>
          <w:ilvl w:val="0"/>
          <w:numId w:val="5"/>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Экфрасис</w:t>
      </w:r>
      <w:r w:rsidR="0073544F" w:rsidRPr="008C6A39">
        <w:rPr>
          <w:rFonts w:ascii="Times New Roman" w:hAnsi="Times New Roman" w:cs="Times New Roman"/>
          <w:sz w:val="28"/>
          <w:szCs w:val="28"/>
        </w:rPr>
        <w:t xml:space="preserve"> дом</w:t>
      </w:r>
      <w:proofErr w:type="gramStart"/>
      <w:r w:rsidR="0073544F" w:rsidRPr="008C6A39">
        <w:rPr>
          <w:rFonts w:ascii="Times New Roman" w:hAnsi="Times New Roman" w:cs="Times New Roman"/>
          <w:sz w:val="28"/>
          <w:szCs w:val="28"/>
        </w:rPr>
        <w:t>а Иоа</w:t>
      </w:r>
      <w:proofErr w:type="gramEnd"/>
      <w:r w:rsidR="0073544F" w:rsidRPr="008C6A39">
        <w:rPr>
          <w:rFonts w:ascii="Times New Roman" w:hAnsi="Times New Roman" w:cs="Times New Roman"/>
          <w:sz w:val="28"/>
          <w:szCs w:val="28"/>
        </w:rPr>
        <w:t>нна Богослова;</w:t>
      </w:r>
    </w:p>
    <w:p w:rsidR="0073544F" w:rsidRPr="008C6A39" w:rsidRDefault="00A01D40" w:rsidP="0099666F">
      <w:pPr>
        <w:pStyle w:val="a3"/>
        <w:numPr>
          <w:ilvl w:val="0"/>
          <w:numId w:val="5"/>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Экфрасис</w:t>
      </w:r>
      <w:r w:rsidR="002F7E48" w:rsidRPr="008C6A39">
        <w:rPr>
          <w:rFonts w:ascii="Times New Roman" w:hAnsi="Times New Roman" w:cs="Times New Roman"/>
          <w:sz w:val="28"/>
          <w:szCs w:val="28"/>
        </w:rPr>
        <w:t xml:space="preserve"> храма, где был погребен первомученик Стефан</w:t>
      </w:r>
      <w:r w:rsidR="0073544F" w:rsidRPr="008C6A39">
        <w:rPr>
          <w:rFonts w:ascii="Times New Roman" w:hAnsi="Times New Roman" w:cs="Times New Roman"/>
          <w:sz w:val="28"/>
          <w:szCs w:val="28"/>
        </w:rPr>
        <w:t>;</w:t>
      </w:r>
    </w:p>
    <w:p w:rsidR="0073544F" w:rsidRPr="008C6A39" w:rsidRDefault="0073544F" w:rsidP="0099666F">
      <w:pPr>
        <w:pStyle w:val="a3"/>
        <w:numPr>
          <w:ilvl w:val="0"/>
          <w:numId w:val="5"/>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У</w:t>
      </w:r>
      <w:r w:rsidR="002F7E48" w:rsidRPr="008C6A39">
        <w:rPr>
          <w:rFonts w:ascii="Times New Roman" w:hAnsi="Times New Roman" w:cs="Times New Roman"/>
          <w:sz w:val="28"/>
          <w:szCs w:val="28"/>
        </w:rPr>
        <w:t>поминание о Давидовой башне и с</w:t>
      </w:r>
      <w:r w:rsidRPr="008C6A39">
        <w:rPr>
          <w:rFonts w:ascii="Times New Roman" w:hAnsi="Times New Roman" w:cs="Times New Roman"/>
          <w:sz w:val="28"/>
          <w:szCs w:val="28"/>
        </w:rPr>
        <w:t>омнения автора в ее подлинности;</w:t>
      </w:r>
    </w:p>
    <w:p w:rsidR="0073544F" w:rsidRPr="008C6A39" w:rsidRDefault="002F7E48" w:rsidP="0099666F">
      <w:pPr>
        <w:pStyle w:val="a3"/>
        <w:numPr>
          <w:ilvl w:val="0"/>
          <w:numId w:val="5"/>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 Экфрасис Храма Гроба Господня</w:t>
      </w:r>
      <w:r w:rsidR="0073544F" w:rsidRPr="008C6A39">
        <w:rPr>
          <w:rFonts w:ascii="Times New Roman" w:hAnsi="Times New Roman" w:cs="Times New Roman"/>
          <w:sz w:val="28"/>
          <w:szCs w:val="28"/>
        </w:rPr>
        <w:t>;</w:t>
      </w:r>
    </w:p>
    <w:p w:rsidR="0073544F" w:rsidRPr="008C6A39" w:rsidRDefault="00A01D40" w:rsidP="0099666F">
      <w:pPr>
        <w:pStyle w:val="a3"/>
        <w:numPr>
          <w:ilvl w:val="0"/>
          <w:numId w:val="5"/>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Экфрасис</w:t>
      </w:r>
      <w:r w:rsidR="0073544F" w:rsidRPr="008C6A39">
        <w:rPr>
          <w:rFonts w:ascii="Times New Roman" w:hAnsi="Times New Roman" w:cs="Times New Roman"/>
          <w:sz w:val="28"/>
          <w:szCs w:val="28"/>
        </w:rPr>
        <w:t xml:space="preserve"> Голгофы и храма на ней, упоминание подземного храма, в котором был обретен Крест;</w:t>
      </w:r>
    </w:p>
    <w:p w:rsidR="00A01D40" w:rsidRPr="008C6A39" w:rsidRDefault="00A01D40" w:rsidP="0099666F">
      <w:pPr>
        <w:pStyle w:val="a3"/>
        <w:numPr>
          <w:ilvl w:val="0"/>
          <w:numId w:val="5"/>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Экфрасис храма «Святая Святых» с </w:t>
      </w:r>
      <w:proofErr w:type="gramStart"/>
      <w:r w:rsidRPr="008C6A39">
        <w:rPr>
          <w:rFonts w:ascii="Times New Roman" w:hAnsi="Times New Roman" w:cs="Times New Roman"/>
          <w:sz w:val="28"/>
          <w:szCs w:val="28"/>
        </w:rPr>
        <w:t>краткими</w:t>
      </w:r>
      <w:proofErr w:type="gramEnd"/>
      <w:r w:rsidRPr="008C6A39">
        <w:rPr>
          <w:rFonts w:ascii="Times New Roman" w:hAnsi="Times New Roman" w:cs="Times New Roman"/>
          <w:sz w:val="28"/>
          <w:szCs w:val="28"/>
        </w:rPr>
        <w:t xml:space="preserve"> экфрасисами фресок;</w:t>
      </w:r>
    </w:p>
    <w:p w:rsidR="00A01D40" w:rsidRPr="008C6A39" w:rsidRDefault="00A01D40" w:rsidP="0099666F">
      <w:pPr>
        <w:pStyle w:val="a3"/>
        <w:numPr>
          <w:ilvl w:val="0"/>
          <w:numId w:val="5"/>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lastRenderedPageBreak/>
        <w:t>Упоминание храма святых Иоакима и Анны.</w:t>
      </w:r>
    </w:p>
    <w:p w:rsidR="002F7E48" w:rsidRPr="008C6A39" w:rsidRDefault="00A01D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15. </w:t>
      </w:r>
      <w:r w:rsidR="00231158" w:rsidRPr="008C6A39">
        <w:rPr>
          <w:rFonts w:ascii="Times New Roman" w:hAnsi="Times New Roman" w:cs="Times New Roman"/>
          <w:sz w:val="28"/>
          <w:szCs w:val="28"/>
        </w:rPr>
        <w:t xml:space="preserve"> </w:t>
      </w:r>
      <w:r w:rsidR="008500E6" w:rsidRPr="008C6A39">
        <w:rPr>
          <w:rFonts w:ascii="Times New Roman" w:hAnsi="Times New Roman" w:cs="Times New Roman"/>
          <w:sz w:val="28"/>
          <w:szCs w:val="28"/>
        </w:rPr>
        <w:t xml:space="preserve">В составе </w:t>
      </w:r>
      <w:proofErr w:type="gramStart"/>
      <w:r w:rsidR="008500E6" w:rsidRPr="008C6A39">
        <w:rPr>
          <w:rFonts w:ascii="Times New Roman" w:hAnsi="Times New Roman" w:cs="Times New Roman"/>
          <w:sz w:val="28"/>
          <w:szCs w:val="28"/>
        </w:rPr>
        <w:t>подробного</w:t>
      </w:r>
      <w:proofErr w:type="gramEnd"/>
      <w:r w:rsidR="008500E6" w:rsidRPr="008C6A39">
        <w:rPr>
          <w:rFonts w:ascii="Times New Roman" w:hAnsi="Times New Roman" w:cs="Times New Roman"/>
          <w:sz w:val="28"/>
          <w:szCs w:val="28"/>
        </w:rPr>
        <w:t xml:space="preserve"> экфрасиса Гефсимании мы видим также</w:t>
      </w:r>
      <w:r w:rsidRPr="008C6A39">
        <w:rPr>
          <w:rFonts w:ascii="Times New Roman" w:hAnsi="Times New Roman" w:cs="Times New Roman"/>
          <w:sz w:val="28"/>
          <w:szCs w:val="28"/>
        </w:rPr>
        <w:t>:</w:t>
      </w:r>
    </w:p>
    <w:p w:rsidR="00A01D40" w:rsidRPr="008C6A39" w:rsidRDefault="00A01D40" w:rsidP="0099666F">
      <w:pPr>
        <w:pStyle w:val="a3"/>
        <w:numPr>
          <w:ilvl w:val="0"/>
          <w:numId w:val="6"/>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Экфрасис храма, в котором находится гроб Богородицы;</w:t>
      </w:r>
    </w:p>
    <w:p w:rsidR="00A01D40" w:rsidRPr="008C6A39" w:rsidRDefault="0031360C" w:rsidP="0099666F">
      <w:pPr>
        <w:pStyle w:val="a3"/>
        <w:numPr>
          <w:ilvl w:val="0"/>
          <w:numId w:val="6"/>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Упоминание двух других храмов, построенных на местах, где Христос молился, пока Апостолы спали;</w:t>
      </w:r>
    </w:p>
    <w:p w:rsidR="0031360C" w:rsidRPr="008C6A39" w:rsidRDefault="0031360C" w:rsidP="0099666F">
      <w:pPr>
        <w:pStyle w:val="a3"/>
        <w:numPr>
          <w:ilvl w:val="0"/>
          <w:numId w:val="6"/>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Краткое описание храма над пещерой, в которую удалился Петр после своего отречения;</w:t>
      </w:r>
    </w:p>
    <w:p w:rsidR="0031360C" w:rsidRPr="008C6A39" w:rsidRDefault="0031360C" w:rsidP="0099666F">
      <w:pPr>
        <w:pStyle w:val="a3"/>
        <w:numPr>
          <w:ilvl w:val="0"/>
          <w:numId w:val="6"/>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Упоминание пещеры святой Пелагии, храма, в котором Господь передал ученикам молитву «Отче наш»;</w:t>
      </w:r>
    </w:p>
    <w:p w:rsidR="0031360C" w:rsidRPr="008C6A39" w:rsidRDefault="0031360C" w:rsidP="0099666F">
      <w:pPr>
        <w:pStyle w:val="a3"/>
        <w:numPr>
          <w:ilvl w:val="0"/>
          <w:numId w:val="6"/>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Упоминание ромейского монастыря, горного потока и пустыни Рув.</w:t>
      </w:r>
    </w:p>
    <w:p w:rsidR="0031360C" w:rsidRPr="008C6A39" w:rsidRDefault="0031360C"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16 содержит </w:t>
      </w:r>
      <w:proofErr w:type="gramStart"/>
      <w:r w:rsidRPr="008C6A39">
        <w:rPr>
          <w:rFonts w:ascii="Times New Roman" w:hAnsi="Times New Roman" w:cs="Times New Roman"/>
          <w:sz w:val="28"/>
          <w:szCs w:val="28"/>
        </w:rPr>
        <w:t>следующие</w:t>
      </w:r>
      <w:proofErr w:type="gramEnd"/>
      <w:r w:rsidRPr="008C6A39">
        <w:rPr>
          <w:rFonts w:ascii="Times New Roman" w:hAnsi="Times New Roman" w:cs="Times New Roman"/>
          <w:sz w:val="28"/>
          <w:szCs w:val="28"/>
        </w:rPr>
        <w:t xml:space="preserve"> экфрасисы:</w:t>
      </w:r>
    </w:p>
    <w:p w:rsidR="0031360C" w:rsidRPr="008C6A39" w:rsidRDefault="0031360C" w:rsidP="0099666F">
      <w:pPr>
        <w:pStyle w:val="a3"/>
        <w:numPr>
          <w:ilvl w:val="0"/>
          <w:numId w:val="7"/>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Кукум;</w:t>
      </w:r>
    </w:p>
    <w:p w:rsidR="0031360C" w:rsidRPr="008C6A39" w:rsidRDefault="008500E6" w:rsidP="0099666F">
      <w:pPr>
        <w:pStyle w:val="a3"/>
        <w:numPr>
          <w:ilvl w:val="0"/>
          <w:numId w:val="7"/>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Горная цепь с пещерами дев, долина плача и село скудельника;</w:t>
      </w:r>
    </w:p>
    <w:p w:rsidR="0031360C" w:rsidRPr="008C6A39" w:rsidRDefault="0031360C" w:rsidP="0099666F">
      <w:pPr>
        <w:pStyle w:val="a3"/>
        <w:numPr>
          <w:ilvl w:val="0"/>
          <w:numId w:val="7"/>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Силоамская купель;</w:t>
      </w:r>
    </w:p>
    <w:p w:rsidR="0031360C" w:rsidRPr="008C6A39" w:rsidRDefault="0031360C" w:rsidP="0099666F">
      <w:pPr>
        <w:pStyle w:val="a3"/>
        <w:numPr>
          <w:ilvl w:val="0"/>
          <w:numId w:val="7"/>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Лавра святого Саввы. Этот </w:t>
      </w:r>
      <w:r w:rsidR="00555CF1" w:rsidRPr="008C6A39">
        <w:rPr>
          <w:rFonts w:ascii="Times New Roman" w:hAnsi="Times New Roman" w:cs="Times New Roman"/>
          <w:sz w:val="28"/>
          <w:szCs w:val="28"/>
        </w:rPr>
        <w:t>н</w:t>
      </w:r>
      <w:r w:rsidRPr="008C6A39">
        <w:rPr>
          <w:rFonts w:ascii="Times New Roman" w:hAnsi="Times New Roman" w:cs="Times New Roman"/>
          <w:sz w:val="28"/>
          <w:szCs w:val="28"/>
        </w:rPr>
        <w:t xml:space="preserve">ебольшой экфрасис, в свою очередь, содержит </w:t>
      </w:r>
      <w:r w:rsidR="00555CF1" w:rsidRPr="008C6A39">
        <w:rPr>
          <w:rFonts w:ascii="Times New Roman" w:hAnsi="Times New Roman" w:cs="Times New Roman"/>
          <w:sz w:val="28"/>
          <w:szCs w:val="28"/>
        </w:rPr>
        <w:t>описание храма.</w:t>
      </w:r>
    </w:p>
    <w:p w:rsidR="00555CF1" w:rsidRPr="008C6A39" w:rsidRDefault="008500E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17. Экфрасис</w:t>
      </w:r>
      <w:r w:rsidR="00555CF1" w:rsidRPr="008C6A39">
        <w:rPr>
          <w:rFonts w:ascii="Times New Roman" w:hAnsi="Times New Roman" w:cs="Times New Roman"/>
          <w:sz w:val="28"/>
          <w:szCs w:val="28"/>
        </w:rPr>
        <w:t xml:space="preserve"> монастыря святого Феодосия Киновиарха</w:t>
      </w:r>
      <w:r w:rsidRPr="008C6A39">
        <w:rPr>
          <w:rFonts w:ascii="Times New Roman" w:hAnsi="Times New Roman" w:cs="Times New Roman"/>
          <w:sz w:val="28"/>
          <w:szCs w:val="28"/>
        </w:rPr>
        <w:t>, в</w:t>
      </w:r>
      <w:r w:rsidR="00555CF1" w:rsidRPr="008C6A39">
        <w:rPr>
          <w:rFonts w:ascii="Times New Roman" w:hAnsi="Times New Roman" w:cs="Times New Roman"/>
          <w:sz w:val="28"/>
          <w:szCs w:val="28"/>
        </w:rPr>
        <w:t xml:space="preserve">нутри </w:t>
      </w:r>
      <w:r w:rsidRPr="008C6A39">
        <w:rPr>
          <w:rFonts w:ascii="Times New Roman" w:hAnsi="Times New Roman" w:cs="Times New Roman"/>
          <w:sz w:val="28"/>
          <w:szCs w:val="28"/>
        </w:rPr>
        <w:t>которого содержится небольшое описание</w:t>
      </w:r>
      <w:r w:rsidR="00555CF1" w:rsidRPr="008C6A39">
        <w:rPr>
          <w:rFonts w:ascii="Times New Roman" w:hAnsi="Times New Roman" w:cs="Times New Roman"/>
          <w:sz w:val="28"/>
          <w:szCs w:val="28"/>
        </w:rPr>
        <w:t xml:space="preserve"> храма и пещеры под ним.</w:t>
      </w:r>
    </w:p>
    <w:p w:rsidR="00446B7B" w:rsidRPr="008C6A39" w:rsidRDefault="00446B7B"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18. Очень краткий и сжатый экфрасис, который, тем не менее, показывает читателю монастырь Святого Евфимия Великого, храм посреди монастыря, гробницу великого Евфимия. Ка</w:t>
      </w:r>
      <w:r w:rsidR="00107EDE">
        <w:rPr>
          <w:rFonts w:ascii="Times New Roman" w:hAnsi="Times New Roman" w:cs="Times New Roman"/>
          <w:sz w:val="28"/>
          <w:szCs w:val="28"/>
        </w:rPr>
        <w:t>ждому объекту описания посвящено</w:t>
      </w:r>
      <w:r w:rsidR="00997333">
        <w:rPr>
          <w:rFonts w:ascii="Times New Roman" w:hAnsi="Times New Roman" w:cs="Times New Roman"/>
          <w:sz w:val="28"/>
          <w:szCs w:val="28"/>
        </w:rPr>
        <w:t xml:space="preserve"> буквально несколько</w:t>
      </w:r>
      <w:r w:rsidRPr="008C6A39">
        <w:rPr>
          <w:rFonts w:ascii="Times New Roman" w:hAnsi="Times New Roman" w:cs="Times New Roman"/>
          <w:sz w:val="28"/>
          <w:szCs w:val="28"/>
        </w:rPr>
        <w:t xml:space="preserve"> слов, </w:t>
      </w:r>
      <w:proofErr w:type="gramStart"/>
      <w:r w:rsidRPr="008C6A39">
        <w:rPr>
          <w:rFonts w:ascii="Times New Roman" w:hAnsi="Times New Roman" w:cs="Times New Roman"/>
          <w:sz w:val="28"/>
          <w:szCs w:val="28"/>
        </w:rPr>
        <w:t>но</w:t>
      </w:r>
      <w:proofErr w:type="gramEnd"/>
      <w:r w:rsidRPr="008C6A39">
        <w:rPr>
          <w:rFonts w:ascii="Times New Roman" w:hAnsi="Times New Roman" w:cs="Times New Roman"/>
          <w:sz w:val="28"/>
          <w:szCs w:val="28"/>
        </w:rPr>
        <w:t xml:space="preserve"> </w:t>
      </w:r>
      <w:r w:rsidR="00CA581E">
        <w:rPr>
          <w:rFonts w:ascii="Times New Roman" w:hAnsi="Times New Roman" w:cs="Times New Roman"/>
          <w:sz w:val="28"/>
          <w:szCs w:val="28"/>
        </w:rPr>
        <w:t xml:space="preserve">тем не менее читатель получает общее представление. </w:t>
      </w:r>
    </w:p>
    <w:p w:rsidR="00555CF1" w:rsidRPr="008C6A39" w:rsidRDefault="008500E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lastRenderedPageBreak/>
        <w:t>Глава 19. Описание</w:t>
      </w:r>
      <w:r w:rsidR="00555CF1" w:rsidRPr="008C6A39">
        <w:rPr>
          <w:rFonts w:ascii="Times New Roman" w:hAnsi="Times New Roman" w:cs="Times New Roman"/>
          <w:sz w:val="28"/>
          <w:szCs w:val="28"/>
        </w:rPr>
        <w:t xml:space="preserve"> монастыря Хозевита,</w:t>
      </w:r>
      <w:r w:rsidRPr="008C6A39">
        <w:rPr>
          <w:rFonts w:ascii="Times New Roman" w:hAnsi="Times New Roman" w:cs="Times New Roman"/>
          <w:sz w:val="28"/>
          <w:szCs w:val="28"/>
        </w:rPr>
        <w:t xml:space="preserve"> которое включает в себя </w:t>
      </w:r>
      <w:proofErr w:type="gramStart"/>
      <w:r w:rsidRPr="008C6A39">
        <w:rPr>
          <w:rFonts w:ascii="Times New Roman" w:hAnsi="Times New Roman" w:cs="Times New Roman"/>
          <w:sz w:val="28"/>
          <w:szCs w:val="28"/>
        </w:rPr>
        <w:t>отдельный</w:t>
      </w:r>
      <w:proofErr w:type="gramEnd"/>
      <w:r w:rsidR="00555CF1" w:rsidRPr="008C6A39">
        <w:rPr>
          <w:rFonts w:ascii="Times New Roman" w:hAnsi="Times New Roman" w:cs="Times New Roman"/>
          <w:sz w:val="28"/>
          <w:szCs w:val="28"/>
        </w:rPr>
        <w:t xml:space="preserve"> экфрасис храма в монастыре.</w:t>
      </w:r>
    </w:p>
    <w:p w:rsidR="002F1A21" w:rsidRPr="008C6A39" w:rsidRDefault="00212A05"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w:t>
      </w:r>
      <w:r w:rsidR="008500E6" w:rsidRPr="008C6A39">
        <w:rPr>
          <w:rFonts w:ascii="Times New Roman" w:hAnsi="Times New Roman" w:cs="Times New Roman"/>
          <w:sz w:val="28"/>
          <w:szCs w:val="28"/>
        </w:rPr>
        <w:t xml:space="preserve">22. Описание реки Иордан. В состав этого описания входит экфрасис </w:t>
      </w:r>
      <w:r w:rsidRPr="008C6A39">
        <w:rPr>
          <w:rFonts w:ascii="Times New Roman" w:hAnsi="Times New Roman" w:cs="Times New Roman"/>
          <w:sz w:val="28"/>
          <w:szCs w:val="28"/>
        </w:rPr>
        <w:t>монастыря Предтечи</w:t>
      </w:r>
      <w:r w:rsidR="00997333">
        <w:rPr>
          <w:rFonts w:ascii="Times New Roman" w:hAnsi="Times New Roman" w:cs="Times New Roman"/>
          <w:sz w:val="28"/>
          <w:szCs w:val="28"/>
        </w:rPr>
        <w:t>.</w:t>
      </w:r>
      <w:r w:rsidR="00495FD6" w:rsidRPr="008C6A39">
        <w:rPr>
          <w:rFonts w:ascii="Times New Roman" w:hAnsi="Times New Roman" w:cs="Times New Roman"/>
          <w:sz w:val="28"/>
          <w:szCs w:val="28"/>
        </w:rPr>
        <w:t xml:space="preserve"> </w:t>
      </w:r>
      <w:r w:rsidR="00DC5F4D" w:rsidRPr="008C6A39">
        <w:rPr>
          <w:rFonts w:ascii="Times New Roman" w:hAnsi="Times New Roman" w:cs="Times New Roman"/>
          <w:sz w:val="28"/>
          <w:szCs w:val="28"/>
        </w:rPr>
        <w:t>В этой главе автор упоминает о том, что император Мануил восстановил монастыр</w:t>
      </w:r>
      <w:r w:rsidR="002F1A21" w:rsidRPr="008C6A39">
        <w:rPr>
          <w:rFonts w:ascii="Times New Roman" w:hAnsi="Times New Roman" w:cs="Times New Roman"/>
          <w:sz w:val="28"/>
          <w:szCs w:val="28"/>
        </w:rPr>
        <w:t>ь Предтечи, разрушенный</w:t>
      </w:r>
      <w:r w:rsidR="00DC5F4D" w:rsidRPr="008C6A39">
        <w:rPr>
          <w:rFonts w:ascii="Times New Roman" w:hAnsi="Times New Roman" w:cs="Times New Roman"/>
          <w:sz w:val="28"/>
          <w:szCs w:val="28"/>
        </w:rPr>
        <w:t xml:space="preserve"> землетрясением.</w:t>
      </w:r>
    </w:p>
    <w:p w:rsidR="00495FD6" w:rsidRPr="00997333" w:rsidRDefault="00C57795"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24. </w:t>
      </w:r>
      <w:r w:rsidR="00997333">
        <w:rPr>
          <w:rFonts w:ascii="Times New Roman" w:hAnsi="Times New Roman" w:cs="Times New Roman"/>
          <w:sz w:val="28"/>
          <w:szCs w:val="28"/>
        </w:rPr>
        <w:t xml:space="preserve">Экфрасис монастыря Каламона, </w:t>
      </w:r>
      <w:proofErr w:type="gramStart"/>
      <w:r w:rsidR="00997333">
        <w:rPr>
          <w:rFonts w:ascii="Times New Roman" w:hAnsi="Times New Roman" w:cs="Times New Roman"/>
          <w:sz w:val="28"/>
          <w:szCs w:val="28"/>
        </w:rPr>
        <w:t>включающий</w:t>
      </w:r>
      <w:proofErr w:type="gramEnd"/>
      <w:r w:rsidR="00997333">
        <w:rPr>
          <w:rFonts w:ascii="Times New Roman" w:hAnsi="Times New Roman" w:cs="Times New Roman"/>
          <w:sz w:val="28"/>
          <w:szCs w:val="28"/>
        </w:rPr>
        <w:t xml:space="preserve"> в себя отдельные описания двух храмов.</w:t>
      </w:r>
      <w:r w:rsidR="00495FD6" w:rsidRPr="008C6A39">
        <w:rPr>
          <w:rFonts w:ascii="Times New Roman" w:hAnsi="Times New Roman" w:cs="Times New Roman"/>
          <w:sz w:val="28"/>
          <w:szCs w:val="28"/>
        </w:rPr>
        <w:t xml:space="preserve"> Кратко</w:t>
      </w:r>
      <w:r w:rsidR="00495FD6" w:rsidRPr="00997333">
        <w:rPr>
          <w:rFonts w:ascii="Times New Roman" w:hAnsi="Times New Roman" w:cs="Times New Roman"/>
          <w:sz w:val="28"/>
          <w:szCs w:val="28"/>
        </w:rPr>
        <w:t xml:space="preserve"> </w:t>
      </w:r>
      <w:r w:rsidR="00495FD6" w:rsidRPr="008C6A39">
        <w:rPr>
          <w:rFonts w:ascii="Times New Roman" w:hAnsi="Times New Roman" w:cs="Times New Roman"/>
          <w:sz w:val="28"/>
          <w:szCs w:val="28"/>
        </w:rPr>
        <w:t>упоминается</w:t>
      </w:r>
      <w:r w:rsidR="00495FD6" w:rsidRPr="00997333">
        <w:rPr>
          <w:rFonts w:ascii="Times New Roman" w:hAnsi="Times New Roman" w:cs="Times New Roman"/>
          <w:sz w:val="28"/>
          <w:szCs w:val="28"/>
        </w:rPr>
        <w:t xml:space="preserve"> </w:t>
      </w:r>
      <w:r w:rsidR="00495FD6" w:rsidRPr="008C6A39">
        <w:rPr>
          <w:rFonts w:ascii="Times New Roman" w:hAnsi="Times New Roman" w:cs="Times New Roman"/>
          <w:sz w:val="28"/>
          <w:szCs w:val="28"/>
        </w:rPr>
        <w:t>монастырь</w:t>
      </w:r>
      <w:r w:rsidR="00495FD6" w:rsidRPr="00997333">
        <w:rPr>
          <w:rFonts w:ascii="Times New Roman" w:hAnsi="Times New Roman" w:cs="Times New Roman"/>
          <w:sz w:val="28"/>
          <w:szCs w:val="28"/>
        </w:rPr>
        <w:t xml:space="preserve"> </w:t>
      </w:r>
      <w:r w:rsidR="00997333">
        <w:rPr>
          <w:rFonts w:ascii="Times New Roman" w:hAnsi="Times New Roman" w:cs="Times New Roman"/>
          <w:sz w:val="28"/>
          <w:szCs w:val="28"/>
        </w:rPr>
        <w:t>Златоуста</w:t>
      </w:r>
      <w:r w:rsidR="001958DC">
        <w:rPr>
          <w:rFonts w:ascii="Times New Roman" w:hAnsi="Times New Roman" w:cs="Times New Roman"/>
          <w:sz w:val="28"/>
          <w:szCs w:val="28"/>
        </w:rPr>
        <w:t>. Описана чудотворная икона</w:t>
      </w:r>
      <w:r w:rsidR="00C01B7A">
        <w:rPr>
          <w:rFonts w:ascii="Times New Roman" w:hAnsi="Times New Roman" w:cs="Times New Roman"/>
          <w:sz w:val="28"/>
          <w:szCs w:val="28"/>
        </w:rPr>
        <w:t xml:space="preserve"> Божьей матери, по преданию, написанная Евангелистом Лукой.</w:t>
      </w:r>
    </w:p>
    <w:p w:rsidR="00DC5F4D" w:rsidRPr="008C6A39" w:rsidRDefault="00023EA6"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w:t>
      </w:r>
      <w:r w:rsidR="00C36AB3" w:rsidRPr="008C6A39">
        <w:rPr>
          <w:rFonts w:ascii="Times New Roman" w:hAnsi="Times New Roman" w:cs="Times New Roman"/>
          <w:sz w:val="28"/>
          <w:szCs w:val="28"/>
        </w:rPr>
        <w:t xml:space="preserve"> 27</w:t>
      </w:r>
      <w:r w:rsidR="00CA581E">
        <w:rPr>
          <w:rFonts w:ascii="Times New Roman" w:hAnsi="Times New Roman" w:cs="Times New Roman"/>
          <w:sz w:val="28"/>
          <w:szCs w:val="28"/>
        </w:rPr>
        <w:t>. Описывается</w:t>
      </w:r>
      <w:r w:rsidRPr="008C6A39">
        <w:rPr>
          <w:rFonts w:ascii="Times New Roman" w:hAnsi="Times New Roman" w:cs="Times New Roman"/>
          <w:sz w:val="28"/>
          <w:szCs w:val="28"/>
        </w:rPr>
        <w:t xml:space="preserve"> дорога, ведущая из Иерусалима в Вифлеем. В описании дороги кратко отмечены монастырь пророка Илии и гробница Рахили, поле и пещера, где пастухи услышали ангельскую песнь о Рождестве Христа. Затем следует описание Вифлеема, центральное место которого отведено </w:t>
      </w:r>
      <w:proofErr w:type="gramStart"/>
      <w:r w:rsidRPr="008C6A39">
        <w:rPr>
          <w:rFonts w:ascii="Times New Roman" w:hAnsi="Times New Roman" w:cs="Times New Roman"/>
          <w:sz w:val="28"/>
          <w:szCs w:val="28"/>
        </w:rPr>
        <w:t>подробному</w:t>
      </w:r>
      <w:proofErr w:type="gramEnd"/>
      <w:r w:rsidRPr="008C6A39">
        <w:rPr>
          <w:rFonts w:ascii="Times New Roman" w:hAnsi="Times New Roman" w:cs="Times New Roman"/>
          <w:sz w:val="28"/>
          <w:szCs w:val="28"/>
        </w:rPr>
        <w:t xml:space="preserve"> экфраси</w:t>
      </w:r>
      <w:r w:rsidR="00997333">
        <w:rPr>
          <w:rFonts w:ascii="Times New Roman" w:hAnsi="Times New Roman" w:cs="Times New Roman"/>
          <w:sz w:val="28"/>
          <w:szCs w:val="28"/>
        </w:rPr>
        <w:t>су Храма Рождества Христова.</w:t>
      </w:r>
      <w:r w:rsidR="008E43F8" w:rsidRPr="008C6A39">
        <w:rPr>
          <w:rFonts w:ascii="Times New Roman" w:hAnsi="Times New Roman" w:cs="Times New Roman"/>
          <w:sz w:val="28"/>
          <w:szCs w:val="28"/>
        </w:rPr>
        <w:t xml:space="preserve"> В описании Храма выделяется </w:t>
      </w:r>
      <w:proofErr w:type="gramStart"/>
      <w:r w:rsidR="008E43F8" w:rsidRPr="008C6A39">
        <w:rPr>
          <w:rFonts w:ascii="Times New Roman" w:hAnsi="Times New Roman" w:cs="Times New Roman"/>
          <w:sz w:val="28"/>
          <w:szCs w:val="28"/>
        </w:rPr>
        <w:t>отдельный</w:t>
      </w:r>
      <w:proofErr w:type="gramEnd"/>
      <w:r w:rsidR="008E43F8" w:rsidRPr="008C6A39">
        <w:rPr>
          <w:rFonts w:ascii="Times New Roman" w:hAnsi="Times New Roman" w:cs="Times New Roman"/>
          <w:sz w:val="28"/>
          <w:szCs w:val="28"/>
        </w:rPr>
        <w:t xml:space="preserve"> экфрасис м</w:t>
      </w:r>
      <w:r w:rsidR="00997333">
        <w:rPr>
          <w:rFonts w:ascii="Times New Roman" w:hAnsi="Times New Roman" w:cs="Times New Roman"/>
          <w:sz w:val="28"/>
          <w:szCs w:val="28"/>
        </w:rPr>
        <w:t>озаики с изображением Рождества.</w:t>
      </w:r>
    </w:p>
    <w:p w:rsidR="00FB4DAE" w:rsidRDefault="008E43F8"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29. Описание Армафема, города Эммаус и страны Рамбле. В состав топографического экфрасиса включено также описание храма Святого великомучен</w:t>
      </w:r>
      <w:r w:rsidR="00997333">
        <w:rPr>
          <w:rFonts w:ascii="Times New Roman" w:hAnsi="Times New Roman" w:cs="Times New Roman"/>
          <w:sz w:val="28"/>
          <w:szCs w:val="28"/>
        </w:rPr>
        <w:t>ика Георгия.</w:t>
      </w:r>
      <w:r w:rsidRPr="008C6A39">
        <w:rPr>
          <w:rFonts w:ascii="Times New Roman" w:hAnsi="Times New Roman" w:cs="Times New Roman"/>
          <w:sz w:val="28"/>
          <w:szCs w:val="28"/>
        </w:rPr>
        <w:t xml:space="preserve"> </w:t>
      </w:r>
    </w:p>
    <w:p w:rsidR="00CA581E" w:rsidRDefault="00CA581E" w:rsidP="0099666F">
      <w:pPr>
        <w:spacing w:line="360" w:lineRule="auto"/>
        <w:ind w:firstLine="709"/>
        <w:jc w:val="both"/>
        <w:rPr>
          <w:rFonts w:ascii="Times New Roman" w:hAnsi="Times New Roman" w:cs="Times New Roman"/>
          <w:sz w:val="28"/>
          <w:szCs w:val="28"/>
        </w:rPr>
      </w:pPr>
    </w:p>
    <w:p w:rsidR="00CA581E" w:rsidRDefault="00CA581E" w:rsidP="0099666F">
      <w:pPr>
        <w:spacing w:line="360" w:lineRule="auto"/>
        <w:ind w:firstLine="709"/>
        <w:jc w:val="both"/>
        <w:rPr>
          <w:rFonts w:ascii="Times New Roman" w:hAnsi="Times New Roman" w:cs="Times New Roman"/>
          <w:sz w:val="28"/>
          <w:szCs w:val="28"/>
        </w:rPr>
      </w:pPr>
    </w:p>
    <w:p w:rsidR="00DC5F4D" w:rsidRPr="008C6A39" w:rsidRDefault="00F34219"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sidRPr="008C6A39">
        <w:rPr>
          <w:rFonts w:ascii="Times New Roman" w:hAnsi="Times New Roman" w:cs="Times New Roman"/>
          <w:sz w:val="28"/>
          <w:szCs w:val="28"/>
        </w:rPr>
        <w:t>.3</w:t>
      </w:r>
      <w:r w:rsidR="00446B7B" w:rsidRPr="008C6A39">
        <w:rPr>
          <w:rFonts w:ascii="Times New Roman" w:hAnsi="Times New Roman" w:cs="Times New Roman"/>
          <w:sz w:val="28"/>
          <w:szCs w:val="28"/>
          <w:lang w:val="en-US"/>
        </w:rPr>
        <w:t xml:space="preserve"> </w:t>
      </w:r>
      <w:r w:rsidR="00DC5F4D" w:rsidRPr="008C6A39">
        <w:rPr>
          <w:rFonts w:ascii="Times New Roman" w:hAnsi="Times New Roman" w:cs="Times New Roman"/>
          <w:sz w:val="28"/>
          <w:szCs w:val="28"/>
        </w:rPr>
        <w:t>ЖАНР ПАЛОМНИЧЕСТВА</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С укреплением христианства в Визант</w:t>
      </w:r>
      <w:proofErr w:type="gramStart"/>
      <w:r w:rsidRPr="008C6A39">
        <w:rPr>
          <w:rFonts w:ascii="Times New Roman" w:hAnsi="Times New Roman" w:cs="Times New Roman"/>
          <w:sz w:val="28"/>
          <w:szCs w:val="28"/>
        </w:rPr>
        <w:t>ии Ие</w:t>
      </w:r>
      <w:proofErr w:type="gramEnd"/>
      <w:r w:rsidRPr="008C6A39">
        <w:rPr>
          <w:rFonts w:ascii="Times New Roman" w:hAnsi="Times New Roman" w:cs="Times New Roman"/>
          <w:sz w:val="28"/>
          <w:szCs w:val="28"/>
        </w:rPr>
        <w:t xml:space="preserve">русалим и Палестина становятся особенно привлекательными для многочисленных религиозных паломников. Несмотря на множество </w:t>
      </w:r>
      <w:proofErr w:type="gramStart"/>
      <w:r w:rsidRPr="008C6A39">
        <w:rPr>
          <w:rFonts w:ascii="Times New Roman" w:hAnsi="Times New Roman" w:cs="Times New Roman"/>
          <w:sz w:val="28"/>
          <w:szCs w:val="28"/>
        </w:rPr>
        <w:t>трудностей</w:t>
      </w:r>
      <w:proofErr w:type="gramEnd"/>
      <w:r w:rsidRPr="008C6A39">
        <w:rPr>
          <w:rFonts w:ascii="Times New Roman" w:hAnsi="Times New Roman" w:cs="Times New Roman"/>
          <w:sz w:val="28"/>
          <w:szCs w:val="28"/>
        </w:rPr>
        <w:t xml:space="preserve"> и опасностей долгого путешествия, пилигримы отправляются в Святую Землю, чтобы лично </w:t>
      </w:r>
      <w:r w:rsidRPr="008C6A39">
        <w:rPr>
          <w:rFonts w:ascii="Times New Roman" w:hAnsi="Times New Roman" w:cs="Times New Roman"/>
          <w:sz w:val="28"/>
          <w:szCs w:val="28"/>
        </w:rPr>
        <w:lastRenderedPageBreak/>
        <w:t>увидеть места земного пребывания Иисуса Христа, отслужить литургии в известных храмах Иерусалима, особенно во время великих церковных праздников. Кроме того, паломники посещают гробницы ветхозаветных патриархов, проходят по пути израильтян из Еги</w:t>
      </w:r>
      <w:r w:rsidR="00CA581E">
        <w:rPr>
          <w:rFonts w:ascii="Times New Roman" w:hAnsi="Times New Roman" w:cs="Times New Roman"/>
          <w:sz w:val="28"/>
          <w:szCs w:val="28"/>
        </w:rPr>
        <w:t>п</w:t>
      </w:r>
      <w:r w:rsidRPr="008C6A39">
        <w:rPr>
          <w:rFonts w:ascii="Times New Roman" w:hAnsi="Times New Roman" w:cs="Times New Roman"/>
          <w:sz w:val="28"/>
          <w:szCs w:val="28"/>
        </w:rPr>
        <w:t xml:space="preserve">та в Палестину, к горе Синай, к Мертвому морю и другим местам, значимым для Ветхого Завета. Не менее популярным было посещение монастырей, мест, связанных с почитанием христианских мучеников, отшельников и столпников. В основном, сохранились тексты о подобных путешествиях на латинском языке. Эти тексты собраны в антологии </w:t>
      </w:r>
      <w:r w:rsidRPr="008C6A39">
        <w:rPr>
          <w:rFonts w:ascii="Times New Roman" w:hAnsi="Times New Roman" w:cs="Times New Roman"/>
          <w:sz w:val="28"/>
          <w:szCs w:val="28"/>
          <w:lang w:val="en-US"/>
        </w:rPr>
        <w:t>I</w:t>
      </w:r>
      <w:r w:rsidRPr="008C6A39">
        <w:rPr>
          <w:rFonts w:ascii="Times New Roman" w:hAnsi="Times New Roman" w:cs="Times New Roman"/>
          <w:sz w:val="28"/>
          <w:szCs w:val="28"/>
        </w:rPr>
        <w:t>tineraria Hierosolymitana</w:t>
      </w:r>
      <w:r w:rsidR="00CA581E">
        <w:rPr>
          <w:rFonts w:ascii="Times New Roman" w:hAnsi="Times New Roman" w:cs="Times New Roman"/>
          <w:sz w:val="28"/>
          <w:szCs w:val="28"/>
        </w:rPr>
        <w:t xml:space="preserve"> </w:t>
      </w:r>
      <w:r w:rsidR="00CA581E" w:rsidRPr="002B36BA">
        <w:rPr>
          <w:rFonts w:ascii="Times New Roman" w:hAnsi="Times New Roman" w:cs="Times New Roman"/>
          <w:sz w:val="28"/>
          <w:szCs w:val="28"/>
        </w:rPr>
        <w:t>[</w:t>
      </w:r>
      <w:r w:rsidR="00CA581E" w:rsidRPr="00CA581E">
        <w:rPr>
          <w:rFonts w:ascii="Times New Roman" w:hAnsi="Times New Roman" w:cs="Times New Roman"/>
          <w:sz w:val="28"/>
          <w:szCs w:val="28"/>
          <w:lang w:val="en-US"/>
        </w:rPr>
        <w:t>I</w:t>
      </w:r>
      <w:r w:rsidR="00510B17">
        <w:rPr>
          <w:rFonts w:ascii="Times New Roman" w:hAnsi="Times New Roman" w:cs="Times New Roman"/>
          <w:sz w:val="28"/>
          <w:szCs w:val="28"/>
          <w:lang w:val="en-US"/>
        </w:rPr>
        <w:t>H</w:t>
      </w:r>
      <w:r w:rsidR="00CA581E" w:rsidRPr="002B36BA">
        <w:rPr>
          <w:rFonts w:ascii="Times New Roman" w:hAnsi="Times New Roman" w:cs="Times New Roman"/>
          <w:sz w:val="28"/>
          <w:szCs w:val="28"/>
        </w:rPr>
        <w:t xml:space="preserve"> 1965]</w:t>
      </w:r>
      <w:r w:rsidRPr="008C6A39">
        <w:rPr>
          <w:rFonts w:ascii="Times New Roman" w:hAnsi="Times New Roman" w:cs="Times New Roman"/>
          <w:sz w:val="28"/>
          <w:szCs w:val="28"/>
        </w:rPr>
        <w:t xml:space="preserve">. Литература </w:t>
      </w:r>
      <w:proofErr w:type="gramStart"/>
      <w:r w:rsidRPr="008C6A39">
        <w:rPr>
          <w:rFonts w:ascii="Times New Roman" w:hAnsi="Times New Roman" w:cs="Times New Roman"/>
          <w:sz w:val="28"/>
          <w:szCs w:val="28"/>
        </w:rPr>
        <w:t>ранневизантийского</w:t>
      </w:r>
      <w:proofErr w:type="gramEnd"/>
      <w:r w:rsidRPr="008C6A39">
        <w:rPr>
          <w:rFonts w:ascii="Times New Roman" w:hAnsi="Times New Roman" w:cs="Times New Roman"/>
          <w:sz w:val="28"/>
          <w:szCs w:val="28"/>
        </w:rPr>
        <w:t xml:space="preserve"> паломнического итинерария на греческом языке не столь обширна. За исключением отчета Епифания Агиополита (</w:t>
      </w:r>
      <w:r w:rsidRPr="008C6A39">
        <w:rPr>
          <w:rFonts w:ascii="Times New Roman" w:hAnsi="Times New Roman" w:cs="Times New Roman"/>
          <w:sz w:val="28"/>
          <w:szCs w:val="28"/>
          <w:lang w:val="en-US"/>
        </w:rPr>
        <w:t>VIII</w:t>
      </w:r>
      <w:r w:rsidRPr="008C6A39">
        <w:rPr>
          <w:rFonts w:ascii="Times New Roman" w:hAnsi="Times New Roman" w:cs="Times New Roman"/>
          <w:sz w:val="28"/>
          <w:szCs w:val="28"/>
        </w:rPr>
        <w:t xml:space="preserve"> </w:t>
      </w:r>
      <w:proofErr w:type="gramStart"/>
      <w:r w:rsidRPr="008C6A39">
        <w:rPr>
          <w:rFonts w:ascii="Times New Roman" w:hAnsi="Times New Roman" w:cs="Times New Roman"/>
          <w:sz w:val="28"/>
          <w:szCs w:val="28"/>
        </w:rPr>
        <w:t>в</w:t>
      </w:r>
      <w:proofErr w:type="gramEnd"/>
      <w:r w:rsidRPr="008C6A39">
        <w:rPr>
          <w:rFonts w:ascii="Times New Roman" w:hAnsi="Times New Roman" w:cs="Times New Roman"/>
          <w:sz w:val="28"/>
          <w:szCs w:val="28"/>
        </w:rPr>
        <w:t xml:space="preserve">.) </w:t>
      </w:r>
      <w:proofErr w:type="gramStart"/>
      <w:r w:rsidRPr="008C6A39">
        <w:rPr>
          <w:rFonts w:ascii="Times New Roman" w:hAnsi="Times New Roman" w:cs="Times New Roman"/>
          <w:sz w:val="28"/>
          <w:szCs w:val="28"/>
        </w:rPr>
        <w:t>в</w:t>
      </w:r>
      <w:proofErr w:type="gramEnd"/>
      <w:r w:rsidRPr="008C6A39">
        <w:rPr>
          <w:rFonts w:ascii="Times New Roman" w:hAnsi="Times New Roman" w:cs="Times New Roman"/>
          <w:sz w:val="28"/>
          <w:szCs w:val="28"/>
        </w:rPr>
        <w:t xml:space="preserve"> виде путеводителя по Сирии и Святому Граду (Иерусалиму) и их священным местам</w:t>
      </w:r>
      <w:r w:rsidR="00997333">
        <w:rPr>
          <w:rFonts w:ascii="Times New Roman" w:hAnsi="Times New Roman" w:cs="Times New Roman"/>
          <w:sz w:val="28"/>
          <w:szCs w:val="28"/>
        </w:rPr>
        <w:t>, предшественников у Иоанна Фоки мы не находим.</w:t>
      </w:r>
      <w:r w:rsidRPr="008C6A39">
        <w:rPr>
          <w:rFonts w:ascii="Times New Roman" w:hAnsi="Times New Roman" w:cs="Times New Roman"/>
          <w:sz w:val="28"/>
          <w:szCs w:val="28"/>
        </w:rPr>
        <w:t xml:space="preserve">  </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Расстояния в итинерариях приведены в милях или днях пути, кратко характеризуется местное население. </w:t>
      </w:r>
    </w:p>
    <w:p w:rsidR="00DC5F4D" w:rsidRPr="00997333"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Как мы видим, в качестве самостоятельного жанра итинерарий не был хорошо развит в Византии. Отличительной чертой итинерария является сжатость изложения, мы получаем только самые необходимые сведения о расстояниях, населении и особенностях городов. В то же время множество географических описаний мы находим в топографических экфрасисах, в энкомиях и романах. Здесь уже изложение </w:t>
      </w:r>
      <w:proofErr w:type="gramStart"/>
      <w:r w:rsidRPr="008C6A39">
        <w:rPr>
          <w:rFonts w:ascii="Times New Roman" w:hAnsi="Times New Roman" w:cs="Times New Roman"/>
          <w:sz w:val="28"/>
          <w:szCs w:val="28"/>
        </w:rPr>
        <w:t>более развернутое</w:t>
      </w:r>
      <w:proofErr w:type="gramEnd"/>
      <w:r w:rsidRPr="008C6A39">
        <w:rPr>
          <w:rFonts w:ascii="Times New Roman" w:hAnsi="Times New Roman" w:cs="Times New Roman"/>
          <w:sz w:val="28"/>
          <w:szCs w:val="28"/>
        </w:rPr>
        <w:t>, свободное, временами эмоционал</w:t>
      </w:r>
      <w:r w:rsidR="00CD69CE">
        <w:rPr>
          <w:rFonts w:ascii="Times New Roman" w:hAnsi="Times New Roman" w:cs="Times New Roman"/>
          <w:sz w:val="28"/>
          <w:szCs w:val="28"/>
        </w:rPr>
        <w:t>ьное. Яркие примеры – «Антиохийская речь»</w:t>
      </w:r>
      <w:r w:rsidRPr="008C6A39">
        <w:rPr>
          <w:rFonts w:ascii="Times New Roman" w:hAnsi="Times New Roman" w:cs="Times New Roman"/>
          <w:sz w:val="28"/>
          <w:szCs w:val="28"/>
        </w:rPr>
        <w:t xml:space="preserve"> Либания, описание Трапезунда у Виссариона </w:t>
      </w:r>
      <w:proofErr w:type="gramStart"/>
      <w:r w:rsidRPr="008C6A39">
        <w:rPr>
          <w:rFonts w:ascii="Times New Roman" w:hAnsi="Times New Roman" w:cs="Times New Roman"/>
          <w:sz w:val="28"/>
          <w:szCs w:val="28"/>
        </w:rPr>
        <w:t>и Иоа</w:t>
      </w:r>
      <w:proofErr w:type="gramEnd"/>
      <w:r w:rsidRPr="008C6A39">
        <w:rPr>
          <w:rFonts w:ascii="Times New Roman" w:hAnsi="Times New Roman" w:cs="Times New Roman"/>
          <w:sz w:val="28"/>
          <w:szCs w:val="28"/>
        </w:rPr>
        <w:t>нн</w:t>
      </w:r>
      <w:r w:rsidR="00997333">
        <w:rPr>
          <w:rFonts w:ascii="Times New Roman" w:hAnsi="Times New Roman" w:cs="Times New Roman"/>
          <w:sz w:val="28"/>
          <w:szCs w:val="28"/>
        </w:rPr>
        <w:t xml:space="preserve">а Евгеника </w:t>
      </w:r>
      <w:r w:rsidR="00997333" w:rsidRPr="00997333">
        <w:rPr>
          <w:rFonts w:ascii="Times New Roman" w:hAnsi="Times New Roman" w:cs="Times New Roman"/>
          <w:sz w:val="28"/>
          <w:szCs w:val="28"/>
        </w:rPr>
        <w:t>[</w:t>
      </w:r>
      <w:r w:rsidR="00CA581E">
        <w:rPr>
          <w:rFonts w:ascii="Times New Roman" w:hAnsi="Times New Roman" w:cs="Times New Roman"/>
          <w:sz w:val="28"/>
          <w:szCs w:val="28"/>
          <w:lang w:val="en-US"/>
        </w:rPr>
        <w:t>Hunger</w:t>
      </w:r>
      <w:r w:rsidR="00CA581E" w:rsidRPr="00CA581E">
        <w:rPr>
          <w:rFonts w:ascii="Times New Roman" w:hAnsi="Times New Roman" w:cs="Times New Roman"/>
          <w:sz w:val="28"/>
          <w:szCs w:val="28"/>
        </w:rPr>
        <w:t xml:space="preserve"> </w:t>
      </w:r>
      <w:r w:rsidR="00997333">
        <w:rPr>
          <w:rFonts w:ascii="Times New Roman" w:hAnsi="Times New Roman" w:cs="Times New Roman"/>
          <w:sz w:val="28"/>
          <w:szCs w:val="28"/>
        </w:rPr>
        <w:t>1978</w:t>
      </w:r>
      <w:r w:rsidR="00CA581E" w:rsidRPr="00CA581E">
        <w:rPr>
          <w:rFonts w:ascii="Times New Roman" w:hAnsi="Times New Roman" w:cs="Times New Roman"/>
          <w:sz w:val="28"/>
          <w:szCs w:val="28"/>
        </w:rPr>
        <w:t>:</w:t>
      </w:r>
      <w:r w:rsidR="00997333">
        <w:rPr>
          <w:rFonts w:ascii="Times New Roman" w:hAnsi="Times New Roman" w:cs="Times New Roman"/>
          <w:sz w:val="28"/>
          <w:szCs w:val="28"/>
        </w:rPr>
        <w:t xml:space="preserve"> 528 - 540</w:t>
      </w:r>
      <w:r w:rsidR="00997333" w:rsidRPr="00997333">
        <w:rPr>
          <w:rFonts w:ascii="Times New Roman" w:hAnsi="Times New Roman" w:cs="Times New Roman"/>
          <w:sz w:val="28"/>
          <w:szCs w:val="28"/>
        </w:rPr>
        <w:t>]</w:t>
      </w:r>
      <w:r w:rsidR="00997333">
        <w:rPr>
          <w:rFonts w:ascii="Times New Roman" w:hAnsi="Times New Roman" w:cs="Times New Roman"/>
          <w:sz w:val="28"/>
          <w:szCs w:val="28"/>
        </w:rPr>
        <w:t>.</w:t>
      </w:r>
    </w:p>
    <w:p w:rsidR="00DC5F4D" w:rsidRPr="008C6A39" w:rsidRDefault="00F34219"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sidRPr="008C6A39">
        <w:rPr>
          <w:rFonts w:ascii="Times New Roman" w:hAnsi="Times New Roman" w:cs="Times New Roman"/>
          <w:sz w:val="28"/>
          <w:szCs w:val="28"/>
        </w:rPr>
        <w:t>.4.</w:t>
      </w:r>
      <w:r w:rsidR="00446B7B" w:rsidRPr="008C6A39">
        <w:rPr>
          <w:rFonts w:ascii="Times New Roman" w:hAnsi="Times New Roman" w:cs="Times New Roman"/>
          <w:sz w:val="28"/>
          <w:szCs w:val="28"/>
        </w:rPr>
        <w:t xml:space="preserve"> </w:t>
      </w:r>
      <w:r w:rsidR="00DC5F4D" w:rsidRPr="008C6A39">
        <w:rPr>
          <w:rFonts w:ascii="Times New Roman" w:hAnsi="Times New Roman" w:cs="Times New Roman"/>
          <w:sz w:val="28"/>
          <w:szCs w:val="28"/>
        </w:rPr>
        <w:t>ЭЛЕМЕНТЫ ИТИНЕРАРИЯ В ЭКФРАСИСЕ ИОАННА ФОКИ</w:t>
      </w:r>
    </w:p>
    <w:p w:rsidR="00DC5F4D" w:rsidRPr="008C6A39" w:rsidRDefault="000B48E9"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3. Перечисляются города: Лаодикия, Зевел, Антарада, Туртуза. Упоминается горный хребет, на котором живут Хасизы, дана кра</w:t>
      </w:r>
      <w:r w:rsidR="00CD69CE">
        <w:rPr>
          <w:rFonts w:ascii="Times New Roman" w:hAnsi="Times New Roman" w:cs="Times New Roman"/>
          <w:sz w:val="28"/>
          <w:szCs w:val="28"/>
        </w:rPr>
        <w:t>т</w:t>
      </w:r>
      <w:r w:rsidRPr="008C6A39">
        <w:rPr>
          <w:rFonts w:ascii="Times New Roman" w:hAnsi="Times New Roman" w:cs="Times New Roman"/>
          <w:sz w:val="28"/>
          <w:szCs w:val="28"/>
        </w:rPr>
        <w:t>кая характеристика народа.</w:t>
      </w:r>
    </w:p>
    <w:p w:rsidR="000B48E9" w:rsidRPr="008C6A39" w:rsidRDefault="000B48E9"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lastRenderedPageBreak/>
        <w:t>Глава 7. Город Сарепта и храм пророка Илии.</w:t>
      </w:r>
    </w:p>
    <w:p w:rsidR="000B48E9" w:rsidRPr="008C6A39" w:rsidRDefault="00446B7B"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9. Птолемаида, или Акке.</w:t>
      </w:r>
    </w:p>
    <w:p w:rsidR="00446B7B" w:rsidRPr="008C6A39" w:rsidRDefault="00446B7B"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13. Сихар, село, которое Иаков дал Иосифу.</w:t>
      </w:r>
    </w:p>
    <w:p w:rsidR="00F12C07" w:rsidRPr="008C6A39" w:rsidRDefault="00F12C0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21. Мертвое море, Сигор, пустыня, в которой дьявол искушал Христа.</w:t>
      </w:r>
    </w:p>
    <w:p w:rsidR="00446B7B" w:rsidRPr="008C6A39" w:rsidRDefault="00F12C07"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Глава 28. Пещера, в которой останавливались волхвы; монастырь святого Харитона; </w:t>
      </w:r>
      <w:proofErr w:type="gramStart"/>
      <w:r w:rsidRPr="008C6A39">
        <w:rPr>
          <w:rFonts w:ascii="Times New Roman" w:hAnsi="Times New Roman" w:cs="Times New Roman"/>
          <w:sz w:val="28"/>
          <w:szCs w:val="28"/>
        </w:rPr>
        <w:t>памятник Авраама</w:t>
      </w:r>
      <w:proofErr w:type="gramEnd"/>
      <w:r w:rsidRPr="008C6A39">
        <w:rPr>
          <w:rFonts w:ascii="Times New Roman" w:hAnsi="Times New Roman" w:cs="Times New Roman"/>
          <w:sz w:val="28"/>
          <w:szCs w:val="28"/>
        </w:rPr>
        <w:t xml:space="preserve"> в Хевроне; Маврийский дуб.</w:t>
      </w:r>
    </w:p>
    <w:p w:rsidR="00F12C07" w:rsidRPr="008C6A39" w:rsidRDefault="00F12C07" w:rsidP="0099666F">
      <w:pPr>
        <w:spacing w:line="360" w:lineRule="auto"/>
        <w:ind w:firstLine="709"/>
        <w:jc w:val="both"/>
        <w:rPr>
          <w:rFonts w:ascii="Times New Roman" w:hAnsi="Times New Roman" w:cs="Times New Roman"/>
          <w:sz w:val="28"/>
          <w:szCs w:val="28"/>
        </w:rPr>
      </w:pPr>
    </w:p>
    <w:p w:rsidR="00DC5F4D" w:rsidRPr="008C6A39" w:rsidRDefault="00F34219"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w:t>
      </w:r>
      <w:r w:rsidRPr="008C6A39">
        <w:rPr>
          <w:rFonts w:ascii="Times New Roman" w:hAnsi="Times New Roman" w:cs="Times New Roman"/>
          <w:sz w:val="28"/>
          <w:szCs w:val="28"/>
        </w:rPr>
        <w:t xml:space="preserve">.5. </w:t>
      </w:r>
      <w:r w:rsidR="00DC5F4D" w:rsidRPr="008C6A39">
        <w:rPr>
          <w:rFonts w:ascii="Times New Roman" w:hAnsi="Times New Roman" w:cs="Times New Roman"/>
          <w:sz w:val="28"/>
          <w:szCs w:val="28"/>
        </w:rPr>
        <w:t>ПОУЧИТЕЛЬНЫЕ ИСТОРИИ В ЭКФРАСИСЕ ИОАННА ФОКИ</w:t>
      </w:r>
    </w:p>
    <w:p w:rsidR="00DC5F4D" w:rsidRPr="00CD69CE"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Помимо экфрасиса и итинерария в произведен</w:t>
      </w:r>
      <w:proofErr w:type="gramStart"/>
      <w:r w:rsidRPr="008C6A39">
        <w:rPr>
          <w:rFonts w:ascii="Times New Roman" w:hAnsi="Times New Roman" w:cs="Times New Roman"/>
          <w:sz w:val="28"/>
          <w:szCs w:val="28"/>
        </w:rPr>
        <w:t>ии Иоа</w:t>
      </w:r>
      <w:proofErr w:type="gramEnd"/>
      <w:r w:rsidRPr="008C6A39">
        <w:rPr>
          <w:rFonts w:ascii="Times New Roman" w:hAnsi="Times New Roman" w:cs="Times New Roman"/>
          <w:sz w:val="28"/>
          <w:szCs w:val="28"/>
        </w:rPr>
        <w:t xml:space="preserve">нна Фоки мы встречаем еще один жанр – поучительную историю. Этот жанр представлен всего двумя отступлениями в 23 и 29 главах. В 23 главе автор повествует о старце Ивире и </w:t>
      </w:r>
      <w:r w:rsidR="00262201" w:rsidRPr="008C6A39">
        <w:rPr>
          <w:rFonts w:ascii="Times New Roman" w:hAnsi="Times New Roman" w:cs="Times New Roman"/>
          <w:sz w:val="28"/>
          <w:szCs w:val="28"/>
        </w:rPr>
        <w:t>о чуде со львами:  Ἀλλ’ ἀναγκαῖον ᾠήθημεν τὸ πρό τινων ἡμερῶν γεγονὸ</w:t>
      </w:r>
      <w:r w:rsidR="00CD69CE">
        <w:rPr>
          <w:rFonts w:ascii="Times New Roman" w:hAnsi="Times New Roman" w:cs="Times New Roman"/>
          <w:sz w:val="28"/>
          <w:szCs w:val="28"/>
        </w:rPr>
        <w:t>ς</w:t>
      </w:r>
      <w:r w:rsidR="00262201" w:rsidRPr="008C6A39">
        <w:rPr>
          <w:rFonts w:ascii="Times New Roman" w:hAnsi="Times New Roman" w:cs="Times New Roman"/>
          <w:sz w:val="28"/>
          <w:szCs w:val="28"/>
        </w:rPr>
        <w:t xml:space="preserve"> τῆς πρὸς ἐκεῖνον ἡμετέρας ἀφίξεως, ἐν χαριεντισμοῦ λόγῳ θαῦμα τοῖς περὶ τὰ θεῖα λίχνως ἐντρυφῶσιν ἐξηγήσασθαι… Ἀλλὰ ταῦτα μὲν ἅλις, ἡμεῖς δὲ τῆς τῶν τόπων ἱστορίας ἐχόμεθα</w:t>
      </w:r>
      <w:r w:rsidR="00FC028E">
        <w:rPr>
          <w:rFonts w:ascii="Times New Roman" w:hAnsi="Times New Roman" w:cs="Times New Roman"/>
          <w:sz w:val="28"/>
          <w:szCs w:val="28"/>
        </w:rPr>
        <w:t xml:space="preserve"> </w:t>
      </w:r>
      <w:r w:rsidR="00FC028E" w:rsidRPr="00FC028E">
        <w:rPr>
          <w:rFonts w:ascii="Times New Roman" w:hAnsi="Times New Roman" w:cs="Times New Roman"/>
          <w:sz w:val="28"/>
          <w:szCs w:val="28"/>
        </w:rPr>
        <w:t>‘</w:t>
      </w:r>
      <w:r w:rsidR="00CD69CE">
        <w:rPr>
          <w:rFonts w:ascii="Times New Roman" w:hAnsi="Times New Roman" w:cs="Times New Roman"/>
          <w:sz w:val="28"/>
          <w:szCs w:val="28"/>
        </w:rPr>
        <w:t xml:space="preserve">Но </w:t>
      </w:r>
      <w:r w:rsidR="000E4661">
        <w:rPr>
          <w:rFonts w:ascii="Times New Roman" w:hAnsi="Times New Roman" w:cs="Times New Roman"/>
          <w:sz w:val="28"/>
          <w:szCs w:val="28"/>
        </w:rPr>
        <w:t xml:space="preserve">мы подумали, что </w:t>
      </w:r>
      <w:r w:rsidR="00CD69CE">
        <w:rPr>
          <w:rFonts w:ascii="Times New Roman" w:hAnsi="Times New Roman" w:cs="Times New Roman"/>
          <w:sz w:val="28"/>
          <w:szCs w:val="28"/>
        </w:rPr>
        <w:t xml:space="preserve">необходимо рассказать о чуде, произошедшем за несколько дней до нашего прибытия, </w:t>
      </w:r>
      <w:r w:rsidR="000E4661">
        <w:rPr>
          <w:rFonts w:ascii="Times New Roman" w:hAnsi="Times New Roman" w:cs="Times New Roman"/>
          <w:sz w:val="28"/>
          <w:szCs w:val="28"/>
        </w:rPr>
        <w:t>для услаждения тех, кто любит услаждаться божественным</w:t>
      </w:r>
      <w:proofErr w:type="gramStart"/>
      <w:r w:rsidR="00B32B5D">
        <w:rPr>
          <w:rFonts w:ascii="Times New Roman" w:hAnsi="Times New Roman" w:cs="Times New Roman"/>
          <w:sz w:val="28"/>
          <w:szCs w:val="28"/>
        </w:rPr>
        <w:t>… Н</w:t>
      </w:r>
      <w:proofErr w:type="gramEnd"/>
      <w:r w:rsidR="00B32B5D">
        <w:rPr>
          <w:rFonts w:ascii="Times New Roman" w:hAnsi="Times New Roman" w:cs="Times New Roman"/>
          <w:sz w:val="28"/>
          <w:szCs w:val="28"/>
        </w:rPr>
        <w:t>о довольно об этом, мы же возвращаемся к истории этих мест</w:t>
      </w:r>
      <w:r w:rsidR="00FC028E" w:rsidRPr="00FC028E">
        <w:rPr>
          <w:rFonts w:ascii="Times New Roman" w:hAnsi="Times New Roman" w:cs="Times New Roman"/>
          <w:sz w:val="28"/>
          <w:szCs w:val="28"/>
        </w:rPr>
        <w:t>’</w:t>
      </w:r>
      <w:r w:rsidR="00262201" w:rsidRPr="008C6A39">
        <w:rPr>
          <w:rFonts w:ascii="Times New Roman" w:hAnsi="Times New Roman" w:cs="Times New Roman"/>
          <w:sz w:val="28"/>
          <w:szCs w:val="28"/>
        </w:rPr>
        <w:t xml:space="preserve">. </w:t>
      </w:r>
      <w:r w:rsidR="00CD69CE">
        <w:rPr>
          <w:rFonts w:ascii="Times New Roman" w:hAnsi="Times New Roman" w:cs="Times New Roman"/>
          <w:sz w:val="28"/>
          <w:szCs w:val="28"/>
        </w:rPr>
        <w:t>Х.</w:t>
      </w:r>
      <w:r w:rsidRPr="008C6A39">
        <w:rPr>
          <w:rFonts w:ascii="Times New Roman" w:hAnsi="Times New Roman" w:cs="Times New Roman"/>
          <w:sz w:val="28"/>
          <w:szCs w:val="28"/>
        </w:rPr>
        <w:t xml:space="preserve"> Месси считает, что эта история похожа на чудо явления святого Гер</w:t>
      </w:r>
      <w:r w:rsidR="00262201" w:rsidRPr="008C6A39">
        <w:rPr>
          <w:rFonts w:ascii="Times New Roman" w:hAnsi="Times New Roman" w:cs="Times New Roman"/>
          <w:sz w:val="28"/>
          <w:szCs w:val="28"/>
        </w:rPr>
        <w:t>асима, оп</w:t>
      </w:r>
      <w:r w:rsidR="00CD69CE">
        <w:rPr>
          <w:rFonts w:ascii="Times New Roman" w:hAnsi="Times New Roman" w:cs="Times New Roman"/>
          <w:sz w:val="28"/>
          <w:szCs w:val="28"/>
        </w:rPr>
        <w:t xml:space="preserve">исанное </w:t>
      </w:r>
      <w:proofErr w:type="gramStart"/>
      <w:r w:rsidR="00CD69CE">
        <w:rPr>
          <w:rFonts w:ascii="Times New Roman" w:hAnsi="Times New Roman" w:cs="Times New Roman"/>
          <w:sz w:val="28"/>
          <w:szCs w:val="28"/>
        </w:rPr>
        <w:t>у Иоа</w:t>
      </w:r>
      <w:proofErr w:type="gramEnd"/>
      <w:r w:rsidR="00CD69CE">
        <w:rPr>
          <w:rFonts w:ascii="Times New Roman" w:hAnsi="Times New Roman" w:cs="Times New Roman"/>
          <w:sz w:val="28"/>
          <w:szCs w:val="28"/>
        </w:rPr>
        <w:t>нна Мосха [</w:t>
      </w:r>
      <w:r w:rsidR="00CD69CE">
        <w:rPr>
          <w:rFonts w:ascii="Times New Roman" w:hAnsi="Times New Roman" w:cs="Times New Roman"/>
          <w:sz w:val="28"/>
          <w:szCs w:val="28"/>
          <w:lang w:val="en-US"/>
        </w:rPr>
        <w:t>Messis</w:t>
      </w:r>
      <w:r w:rsidR="00510B17" w:rsidRPr="00510B17">
        <w:rPr>
          <w:rFonts w:ascii="Times New Roman" w:hAnsi="Times New Roman" w:cs="Times New Roman"/>
          <w:sz w:val="28"/>
          <w:szCs w:val="28"/>
        </w:rPr>
        <w:t xml:space="preserve"> 2011</w:t>
      </w:r>
      <w:r w:rsidR="00262201" w:rsidRPr="008C6A39">
        <w:rPr>
          <w:rFonts w:ascii="Times New Roman" w:hAnsi="Times New Roman" w:cs="Times New Roman"/>
          <w:sz w:val="28"/>
          <w:szCs w:val="28"/>
        </w:rPr>
        <w:t xml:space="preserve">, </w:t>
      </w:r>
      <w:r w:rsidR="000E4661">
        <w:rPr>
          <w:rFonts w:ascii="Times New Roman" w:hAnsi="Times New Roman" w:cs="Times New Roman"/>
          <w:sz w:val="28"/>
          <w:szCs w:val="28"/>
        </w:rPr>
        <w:t>158</w:t>
      </w:r>
      <w:r w:rsidR="00262201" w:rsidRPr="008C6A39">
        <w:rPr>
          <w:rFonts w:ascii="Times New Roman" w:hAnsi="Times New Roman" w:cs="Times New Roman"/>
          <w:sz w:val="28"/>
          <w:szCs w:val="28"/>
        </w:rPr>
        <w:t>]</w:t>
      </w:r>
      <w:r w:rsidR="00CD69CE">
        <w:rPr>
          <w:rFonts w:ascii="Times New Roman" w:hAnsi="Times New Roman" w:cs="Times New Roman"/>
          <w:sz w:val="28"/>
          <w:szCs w:val="28"/>
        </w:rPr>
        <w:t xml:space="preserve">. Старец Ивир часто кормил двух львов, живущих неподалеку. Однажды эти львы пришли к нему и, по обыкновению, попросили пищи. Но случилось так, что в течение двадцати дней старец ничем съестным не запасался и на этот раз не мог накормить ни себя, ни зверей. Старец попросил львов принести с Иордана маленькое деревце, чтобы сделать крестики и раздавать их паломникам в обмен на еду. Звери послушались </w:t>
      </w:r>
      <w:r w:rsidR="001958DC">
        <w:rPr>
          <w:rFonts w:ascii="Times New Roman" w:hAnsi="Times New Roman" w:cs="Times New Roman"/>
          <w:sz w:val="28"/>
          <w:szCs w:val="28"/>
        </w:rPr>
        <w:t>старца Ивира и вскоре принесли два деревца.</w:t>
      </w:r>
    </w:p>
    <w:p w:rsidR="00DC5F4D" w:rsidRPr="008C6A39" w:rsidRDefault="00DC5F4D"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lastRenderedPageBreak/>
        <w:t xml:space="preserve">В 29 главе излагается история о том, как латиняне </w:t>
      </w:r>
      <w:proofErr w:type="gramStart"/>
      <w:r w:rsidRPr="008C6A39">
        <w:rPr>
          <w:rFonts w:ascii="Times New Roman" w:hAnsi="Times New Roman" w:cs="Times New Roman"/>
          <w:sz w:val="28"/>
          <w:szCs w:val="28"/>
        </w:rPr>
        <w:t>пытались вскрыть гроб святого великомученика Георгия и оттуда вырвалось</w:t>
      </w:r>
      <w:proofErr w:type="gramEnd"/>
      <w:r w:rsidRPr="008C6A39">
        <w:rPr>
          <w:rFonts w:ascii="Times New Roman" w:hAnsi="Times New Roman" w:cs="Times New Roman"/>
          <w:sz w:val="28"/>
          <w:szCs w:val="28"/>
        </w:rPr>
        <w:t xml:space="preserve"> пламя:</w:t>
      </w:r>
      <w:r w:rsidR="00262201" w:rsidRPr="008C6A39">
        <w:rPr>
          <w:rFonts w:ascii="Times New Roman" w:hAnsi="Times New Roman" w:cs="Times New Roman"/>
          <w:sz w:val="28"/>
          <w:szCs w:val="28"/>
        </w:rPr>
        <w:t xml:space="preserve"> Ἀλλ’ ἀναγκαῖον εἰπεῖν ὅσα παρὰ τῶν τοῦ ναοῦ κληρικῶν ἀκηκόαμεν πρό τινων ἐνιαυτῶν ἐπὶ τῷ τοῦ ἁγίου τάφῳ γινόμενα… καὶ τὸν μὲν ἕνα τούτων ἡμίφλεκτον γενέσθαι πεποίηκε, τὸν δ’ ἕτερον θανάτου εὐθὺς παρανάλωμα</w:t>
      </w:r>
      <w:r w:rsidR="00FC028E">
        <w:rPr>
          <w:rFonts w:ascii="Times New Roman" w:hAnsi="Times New Roman" w:cs="Times New Roman"/>
          <w:sz w:val="28"/>
          <w:szCs w:val="28"/>
        </w:rPr>
        <w:t xml:space="preserve"> </w:t>
      </w:r>
      <w:r w:rsidR="00FC028E" w:rsidRPr="00FC028E">
        <w:rPr>
          <w:rFonts w:ascii="Times New Roman" w:hAnsi="Times New Roman" w:cs="Times New Roman"/>
          <w:sz w:val="28"/>
          <w:szCs w:val="28"/>
        </w:rPr>
        <w:t>‘</w:t>
      </w:r>
      <w:r w:rsidR="001958DC">
        <w:rPr>
          <w:rFonts w:ascii="Times New Roman" w:hAnsi="Times New Roman" w:cs="Times New Roman"/>
          <w:sz w:val="28"/>
          <w:szCs w:val="28"/>
        </w:rPr>
        <w:t>Но необходимо рассказать то, что мы услышали от клириков храма о случившемся на гробе святого за несколько лет до этого… и сделал так, что один из них наполовину превратился в уголь, а др</w:t>
      </w:r>
      <w:r w:rsidR="00FC028E">
        <w:rPr>
          <w:rFonts w:ascii="Times New Roman" w:hAnsi="Times New Roman" w:cs="Times New Roman"/>
          <w:sz w:val="28"/>
          <w:szCs w:val="28"/>
        </w:rPr>
        <w:t>угой тотчас стал жертвой смерти</w:t>
      </w:r>
      <w:r w:rsidR="00FC028E" w:rsidRPr="00FC028E">
        <w:rPr>
          <w:rFonts w:ascii="Times New Roman" w:hAnsi="Times New Roman" w:cs="Times New Roman"/>
          <w:sz w:val="28"/>
          <w:szCs w:val="28"/>
        </w:rPr>
        <w:t>’</w:t>
      </w:r>
      <w:r w:rsidR="00262201" w:rsidRPr="008C6A39">
        <w:rPr>
          <w:rFonts w:ascii="Times New Roman" w:hAnsi="Times New Roman" w:cs="Times New Roman"/>
          <w:sz w:val="28"/>
          <w:szCs w:val="28"/>
        </w:rPr>
        <w:t>.</w:t>
      </w:r>
      <w:r w:rsidR="001958DC">
        <w:rPr>
          <w:rFonts w:ascii="Times New Roman" w:hAnsi="Times New Roman" w:cs="Times New Roman"/>
          <w:sz w:val="28"/>
          <w:szCs w:val="28"/>
        </w:rPr>
        <w:t xml:space="preserve"> </w:t>
      </w:r>
      <w:r w:rsidR="00262201" w:rsidRPr="008C6A39">
        <w:rPr>
          <w:rFonts w:ascii="Times New Roman" w:hAnsi="Times New Roman" w:cs="Times New Roman"/>
          <w:sz w:val="28"/>
          <w:szCs w:val="28"/>
        </w:rPr>
        <w:t xml:space="preserve">  </w:t>
      </w:r>
      <w:r w:rsidR="001958DC">
        <w:rPr>
          <w:rFonts w:ascii="Times New Roman" w:hAnsi="Times New Roman" w:cs="Times New Roman"/>
          <w:sz w:val="28"/>
          <w:szCs w:val="28"/>
        </w:rPr>
        <w:t>За несколько лет до путешествия Иоанна Фоки местный латинский епископ попытался открыть гробницу св. Георгия. Сдвинув доску, он увидел небольшую пещеру с гробом святого. Но когда попытались открыть сам гроб, оттуда вырвалось пламя и одного из служащих обожгло наполовину, другой тотчас же погиб.</w:t>
      </w:r>
    </w:p>
    <w:p w:rsidR="00F34219" w:rsidRPr="008C6A39" w:rsidRDefault="00F34219"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II.6 ВЫВОДЫ</w:t>
      </w:r>
    </w:p>
    <w:p w:rsidR="00262201" w:rsidRPr="008C6A39" w:rsidRDefault="00262201"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Экфрасис Сирии и Палестины, </w:t>
      </w:r>
      <w:proofErr w:type="gramStart"/>
      <w:r w:rsidRPr="008C6A39">
        <w:rPr>
          <w:rFonts w:ascii="Times New Roman" w:hAnsi="Times New Roman" w:cs="Times New Roman"/>
          <w:sz w:val="28"/>
          <w:szCs w:val="28"/>
        </w:rPr>
        <w:t>написанный</w:t>
      </w:r>
      <w:proofErr w:type="gramEnd"/>
      <w:r w:rsidRPr="008C6A39">
        <w:rPr>
          <w:rFonts w:ascii="Times New Roman" w:hAnsi="Times New Roman" w:cs="Times New Roman"/>
          <w:sz w:val="28"/>
          <w:szCs w:val="28"/>
        </w:rPr>
        <w:t xml:space="preserve"> Иоанном Фокой, сочетает в себе сразу несколько жанров – экфрасис, итинерарий и душеполезная история. Эти жанры настолько тесно переплетены между собой, что бывает сложно отнести конкретный отрывок текста к одному из них. Жанровое своеобразие обуславливает также стилистические особенности текста, о чем мы расскажем в соответствующей</w:t>
      </w:r>
      <w:r w:rsidR="00C01B7A">
        <w:rPr>
          <w:rFonts w:ascii="Times New Roman" w:hAnsi="Times New Roman" w:cs="Times New Roman"/>
          <w:sz w:val="28"/>
          <w:szCs w:val="28"/>
        </w:rPr>
        <w:t>, четвертой,</w:t>
      </w:r>
      <w:r w:rsidRPr="008C6A39">
        <w:rPr>
          <w:rFonts w:ascii="Times New Roman" w:hAnsi="Times New Roman" w:cs="Times New Roman"/>
          <w:sz w:val="28"/>
          <w:szCs w:val="28"/>
        </w:rPr>
        <w:t xml:space="preserve"> главе.</w:t>
      </w:r>
    </w:p>
    <w:p w:rsidR="00DC5F4D" w:rsidRPr="008C6A39" w:rsidRDefault="00DC5F4D" w:rsidP="0099666F">
      <w:pPr>
        <w:spacing w:line="360" w:lineRule="auto"/>
        <w:ind w:firstLine="709"/>
        <w:jc w:val="both"/>
        <w:rPr>
          <w:rFonts w:ascii="Times New Roman" w:hAnsi="Times New Roman" w:cs="Times New Roman"/>
          <w:sz w:val="28"/>
          <w:szCs w:val="28"/>
        </w:rPr>
      </w:pP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eastAsia="ru-RU"/>
        </w:rPr>
        <w:t xml:space="preserve">ГЛАВА III. ИСТОЧНИКИ ЭКФРАСИСА ИОАННА ФОКИ </w:t>
      </w:r>
    </w:p>
    <w:p w:rsidR="00FB4DAE" w:rsidRDefault="002162A8" w:rsidP="0099666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Месси полагает, что на Экфрасис Иоанна Фоки значительное влияние оказали Хорикий и Либаний, в частности, «Антиохийская речь» последнего</w:t>
      </w:r>
      <w:r w:rsidRPr="002162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Messis</w:t>
      </w:r>
      <w:r w:rsidRPr="002162A8">
        <w:rPr>
          <w:rFonts w:ascii="Times New Roman" w:eastAsia="Times New Roman" w:hAnsi="Times New Roman" w:cs="Times New Roman"/>
          <w:sz w:val="28"/>
          <w:szCs w:val="28"/>
          <w:lang w:eastAsia="ru-RU"/>
        </w:rPr>
        <w:t xml:space="preserve"> 2011: 159]</w:t>
      </w:r>
      <w:r>
        <w:rPr>
          <w:rFonts w:ascii="Times New Roman" w:eastAsia="Times New Roman" w:hAnsi="Times New Roman" w:cs="Times New Roman"/>
          <w:sz w:val="28"/>
          <w:szCs w:val="28"/>
          <w:lang w:eastAsia="ru-RU"/>
        </w:rPr>
        <w:t>.</w:t>
      </w:r>
      <w:r w:rsidRPr="002162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Если в случае с Либанием мы видим </w:t>
      </w:r>
      <w:proofErr w:type="gramStart"/>
      <w:r>
        <w:rPr>
          <w:rFonts w:ascii="Times New Roman" w:eastAsia="Times New Roman" w:hAnsi="Times New Roman" w:cs="Times New Roman"/>
          <w:sz w:val="28"/>
          <w:szCs w:val="28"/>
          <w:lang w:eastAsia="ru-RU"/>
        </w:rPr>
        <w:t>сходства</w:t>
      </w:r>
      <w:proofErr w:type="gramEnd"/>
      <w:r>
        <w:rPr>
          <w:rFonts w:ascii="Times New Roman" w:eastAsia="Times New Roman" w:hAnsi="Times New Roman" w:cs="Times New Roman"/>
          <w:sz w:val="28"/>
          <w:szCs w:val="28"/>
          <w:lang w:eastAsia="ru-RU"/>
        </w:rPr>
        <w:t xml:space="preserve"> а стилистическом уровне, то у Хорикия </w:t>
      </w:r>
      <w:r w:rsidR="00C01B7A">
        <w:rPr>
          <w:rFonts w:ascii="Times New Roman" w:eastAsia="Times New Roman" w:hAnsi="Times New Roman" w:cs="Times New Roman"/>
          <w:sz w:val="28"/>
          <w:szCs w:val="28"/>
          <w:lang w:eastAsia="ru-RU"/>
        </w:rPr>
        <w:t>заимствован</w:t>
      </w:r>
      <w:r>
        <w:rPr>
          <w:rFonts w:ascii="Times New Roman" w:eastAsia="Times New Roman" w:hAnsi="Times New Roman" w:cs="Times New Roman"/>
          <w:sz w:val="28"/>
          <w:szCs w:val="28"/>
          <w:lang w:eastAsia="ru-RU"/>
        </w:rPr>
        <w:t>ы целые</w:t>
      </w:r>
      <w:r w:rsidR="00C01B7A">
        <w:rPr>
          <w:rFonts w:ascii="Times New Roman" w:eastAsia="Times New Roman" w:hAnsi="Times New Roman" w:cs="Times New Roman"/>
          <w:sz w:val="28"/>
          <w:szCs w:val="28"/>
          <w:lang w:eastAsia="ru-RU"/>
        </w:rPr>
        <w:t xml:space="preserve"> фрагменты текста. Все они </w:t>
      </w:r>
      <w:r w:rsidR="008C6A39" w:rsidRPr="008C6A39">
        <w:rPr>
          <w:rFonts w:ascii="Times New Roman" w:eastAsia="Times New Roman" w:hAnsi="Times New Roman" w:cs="Times New Roman"/>
          <w:sz w:val="28"/>
          <w:szCs w:val="28"/>
          <w:lang w:eastAsia="ru-RU"/>
        </w:rPr>
        <w:t>взяты из первой речи Хорикия Газского к Епископу Маркиану</w:t>
      </w:r>
      <w:r>
        <w:rPr>
          <w:rFonts w:ascii="Times New Roman" w:eastAsia="Times New Roman" w:hAnsi="Times New Roman" w:cs="Times New Roman"/>
          <w:sz w:val="28"/>
          <w:szCs w:val="28"/>
          <w:lang w:eastAsia="ru-RU"/>
        </w:rPr>
        <w:t xml:space="preserve"> </w:t>
      </w:r>
      <w:r w:rsidRPr="002162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Foerster</w:t>
      </w:r>
      <w:r w:rsidRPr="002162A8">
        <w:rPr>
          <w:rFonts w:ascii="Times New Roman" w:eastAsia="Times New Roman" w:hAnsi="Times New Roman" w:cs="Times New Roman"/>
          <w:sz w:val="28"/>
          <w:szCs w:val="28"/>
          <w:lang w:eastAsia="ru-RU"/>
        </w:rPr>
        <w:t xml:space="preserve"> 1929, </w:t>
      </w:r>
      <w:r w:rsidR="000A5455">
        <w:rPr>
          <w:rFonts w:ascii="Times New Roman" w:eastAsia="Times New Roman" w:hAnsi="Times New Roman" w:cs="Times New Roman"/>
          <w:sz w:val="28"/>
          <w:szCs w:val="28"/>
          <w:lang w:val="en-US" w:eastAsia="ru-RU"/>
        </w:rPr>
        <w:t>Op</w:t>
      </w:r>
      <w:r w:rsidR="000A5455" w:rsidRPr="000A5455">
        <w:rPr>
          <w:rFonts w:ascii="Times New Roman" w:eastAsia="Times New Roman" w:hAnsi="Times New Roman" w:cs="Times New Roman"/>
          <w:sz w:val="28"/>
          <w:szCs w:val="28"/>
          <w:lang w:eastAsia="ru-RU"/>
        </w:rPr>
        <w:t>.</w:t>
      </w:r>
      <w:proofErr w:type="gramStart"/>
      <w:r w:rsidRPr="002162A8">
        <w:rPr>
          <w:rFonts w:ascii="Times New Roman" w:eastAsia="Times New Roman" w:hAnsi="Times New Roman" w:cs="Times New Roman"/>
          <w:sz w:val="28"/>
          <w:szCs w:val="28"/>
          <w:lang w:eastAsia="ru-RU"/>
        </w:rPr>
        <w:t xml:space="preserve"> ]</w:t>
      </w:r>
      <w:proofErr w:type="gramEnd"/>
      <w:r w:rsidR="008C6A39" w:rsidRPr="008C6A39">
        <w:rPr>
          <w:rFonts w:ascii="Times New Roman" w:eastAsia="Times New Roman" w:hAnsi="Times New Roman" w:cs="Times New Roman"/>
          <w:sz w:val="28"/>
          <w:szCs w:val="28"/>
          <w:lang w:eastAsia="ru-RU"/>
        </w:rPr>
        <w:t>. Кроме заимствований, в Экфрасисе Иоанна Фоки мы вст</w:t>
      </w:r>
      <w:r w:rsidR="00997333">
        <w:rPr>
          <w:rFonts w:ascii="Times New Roman" w:eastAsia="Times New Roman" w:hAnsi="Times New Roman" w:cs="Times New Roman"/>
          <w:sz w:val="28"/>
          <w:szCs w:val="28"/>
          <w:lang w:eastAsia="ru-RU"/>
        </w:rPr>
        <w:t>речаем как прямые, и косвенные</w:t>
      </w:r>
      <w:r w:rsidR="008C6A39" w:rsidRPr="008C6A39">
        <w:rPr>
          <w:rFonts w:ascii="Times New Roman" w:eastAsia="Times New Roman" w:hAnsi="Times New Roman" w:cs="Times New Roman"/>
          <w:sz w:val="28"/>
          <w:szCs w:val="28"/>
          <w:lang w:eastAsia="ru-RU"/>
        </w:rPr>
        <w:t xml:space="preserve"> цитаты из Евангелия</w:t>
      </w:r>
      <w:r w:rsidR="00997333">
        <w:rPr>
          <w:rFonts w:ascii="Times New Roman" w:eastAsia="Times New Roman" w:hAnsi="Times New Roman" w:cs="Times New Roman"/>
          <w:sz w:val="28"/>
          <w:szCs w:val="28"/>
          <w:lang w:eastAsia="ru-RU"/>
        </w:rPr>
        <w:t xml:space="preserve">, ссылки на </w:t>
      </w:r>
      <w:r w:rsidR="00997333">
        <w:rPr>
          <w:rFonts w:ascii="Times New Roman" w:eastAsia="Times New Roman" w:hAnsi="Times New Roman" w:cs="Times New Roman"/>
          <w:sz w:val="28"/>
          <w:szCs w:val="28"/>
          <w:lang w:eastAsia="ru-RU"/>
        </w:rPr>
        <w:lastRenderedPageBreak/>
        <w:t>агиографическую литературу и другие источники</w:t>
      </w:r>
      <w:r w:rsidR="008C6A39" w:rsidRPr="008C6A39">
        <w:rPr>
          <w:rFonts w:ascii="Times New Roman" w:eastAsia="Times New Roman" w:hAnsi="Times New Roman" w:cs="Times New Roman"/>
          <w:sz w:val="28"/>
          <w:szCs w:val="28"/>
          <w:lang w:eastAsia="ru-RU"/>
        </w:rPr>
        <w:t>, пересказ библейских событий</w:t>
      </w:r>
      <w:r w:rsidR="00997333">
        <w:rPr>
          <w:rFonts w:ascii="Times New Roman" w:eastAsia="Times New Roman" w:hAnsi="Times New Roman" w:cs="Times New Roman"/>
          <w:sz w:val="28"/>
          <w:szCs w:val="28"/>
          <w:lang w:eastAsia="ru-RU"/>
        </w:rPr>
        <w:t>.</w:t>
      </w:r>
      <w:r w:rsidR="008C6A39" w:rsidRPr="008C6A39">
        <w:rPr>
          <w:rFonts w:ascii="Times New Roman" w:eastAsia="Times New Roman" w:hAnsi="Times New Roman" w:cs="Times New Roman"/>
          <w:sz w:val="28"/>
          <w:szCs w:val="28"/>
          <w:lang w:eastAsia="ru-RU"/>
        </w:rPr>
        <w:t xml:space="preserve"> В этой главе мы рассмотрим все источники и определим их роль в тексте Иоанна Фоки.</w:t>
      </w:r>
    </w:p>
    <w:p w:rsidR="00FB4DAE" w:rsidRPr="008C6A39" w:rsidRDefault="00FB4DAE" w:rsidP="0099666F">
      <w:pPr>
        <w:spacing w:after="0" w:line="360" w:lineRule="auto"/>
        <w:jc w:val="both"/>
        <w:rPr>
          <w:rFonts w:ascii="Times New Roman" w:eastAsia="Times New Roman" w:hAnsi="Times New Roman" w:cs="Times New Roman"/>
          <w:sz w:val="28"/>
          <w:szCs w:val="28"/>
          <w:lang w:eastAsia="ru-RU"/>
        </w:rPr>
      </w:pP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val="en-US" w:eastAsia="ru-RU"/>
        </w:rPr>
        <w:t>III</w:t>
      </w:r>
      <w:r w:rsidRPr="008C6A39">
        <w:rPr>
          <w:rFonts w:ascii="Times New Roman" w:eastAsia="Times New Roman" w:hAnsi="Times New Roman" w:cs="Times New Roman"/>
          <w:sz w:val="28"/>
          <w:szCs w:val="28"/>
          <w:lang w:eastAsia="ru-RU"/>
        </w:rPr>
        <w:t>.1 ХОРИКИЙ ГАЗСКИЙ И ЕГО ПЕРВАЯ РЕЧЬ К ЕПИСКОПУ МАРКИАНУ В ЭКФРАСИСЕ ИОАННА ФОКИ</w:t>
      </w: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eastAsia="ru-RU"/>
        </w:rPr>
        <w:t>Хорикий Газский (ок. 500 – 590 гг.) являлся ярким представителем известной риторической школы в Газе. Он был учеником Прокопия Газского.</w:t>
      </w:r>
    </w:p>
    <w:p w:rsidR="008C6A39" w:rsidRPr="00532E45"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eastAsia="ru-RU"/>
        </w:rPr>
        <w:t>Среди его произведений есть две речи к Епископу Маркиану. Первая написана по случаю освящения Храма святого Сергия в Газе. Эта речь содержит энкомий Епископу Маркиану и очень подробный экфрасис самого храма</w:t>
      </w:r>
      <w:r w:rsidR="00B32B5D">
        <w:rPr>
          <w:rStyle w:val="af1"/>
          <w:rFonts w:ascii="Times New Roman" w:eastAsia="Times New Roman" w:hAnsi="Times New Roman" w:cs="Times New Roman"/>
          <w:sz w:val="28"/>
          <w:szCs w:val="28"/>
          <w:lang w:eastAsia="ru-RU"/>
        </w:rPr>
        <w:footnoteReference w:id="1"/>
      </w:r>
      <w:r w:rsidRPr="008C6A39">
        <w:rPr>
          <w:rFonts w:ascii="Times New Roman" w:eastAsia="Times New Roman" w:hAnsi="Times New Roman" w:cs="Times New Roman"/>
          <w:sz w:val="28"/>
          <w:szCs w:val="28"/>
          <w:lang w:eastAsia="ru-RU"/>
        </w:rPr>
        <w:t xml:space="preserve">. Именно этой речью воспользовался Иоанн Фока. </w:t>
      </w:r>
      <w:r w:rsidR="00DB090A">
        <w:rPr>
          <w:rFonts w:ascii="Times New Roman" w:eastAsia="Times New Roman" w:hAnsi="Times New Roman" w:cs="Times New Roman"/>
          <w:sz w:val="28"/>
          <w:szCs w:val="28"/>
          <w:lang w:eastAsia="ru-RU"/>
        </w:rPr>
        <w:t xml:space="preserve">Текст Хорикия приводится по изданию </w:t>
      </w:r>
      <w:r w:rsidR="00532E45">
        <w:rPr>
          <w:rFonts w:ascii="Times New Roman" w:eastAsia="Times New Roman" w:hAnsi="Times New Roman" w:cs="Times New Roman"/>
          <w:sz w:val="28"/>
          <w:szCs w:val="28"/>
          <w:lang w:eastAsia="ru-RU"/>
        </w:rPr>
        <w:t xml:space="preserve">Р. Ферстера </w:t>
      </w:r>
      <w:r w:rsidR="00532E45">
        <w:rPr>
          <w:rFonts w:ascii="Times New Roman" w:eastAsia="Times New Roman" w:hAnsi="Times New Roman" w:cs="Times New Roman"/>
          <w:sz w:val="28"/>
          <w:szCs w:val="28"/>
          <w:lang w:val="en-US" w:eastAsia="ru-RU"/>
        </w:rPr>
        <w:t>[</w:t>
      </w:r>
      <w:r w:rsidR="004D632C">
        <w:rPr>
          <w:rFonts w:ascii="Times New Roman" w:hAnsi="Times New Roman" w:cs="Times New Roman"/>
          <w:bCs/>
          <w:iCs/>
          <w:sz w:val="28"/>
          <w:szCs w:val="28"/>
          <w:lang w:val="de-DE"/>
        </w:rPr>
        <w:t>Foerster,</w:t>
      </w:r>
      <w:r w:rsidR="00DB090A" w:rsidRPr="00532E45">
        <w:rPr>
          <w:rFonts w:ascii="Times New Roman" w:hAnsi="Times New Roman" w:cs="Times New Roman"/>
          <w:bCs/>
          <w:iCs/>
          <w:sz w:val="28"/>
          <w:szCs w:val="28"/>
        </w:rPr>
        <w:t xml:space="preserve"> </w:t>
      </w:r>
      <w:r w:rsidR="00DB090A" w:rsidRPr="00532E45">
        <w:rPr>
          <w:rFonts w:ascii="Times New Roman" w:hAnsi="Times New Roman" w:cs="Times New Roman"/>
          <w:bCs/>
          <w:sz w:val="28"/>
          <w:szCs w:val="28"/>
        </w:rPr>
        <w:t>1929</w:t>
      </w:r>
      <w:r w:rsidR="00532E45">
        <w:rPr>
          <w:rFonts w:ascii="Times New Roman" w:hAnsi="Times New Roman" w:cs="Times New Roman"/>
          <w:bCs/>
          <w:sz w:val="28"/>
          <w:szCs w:val="28"/>
          <w:lang w:val="en-US"/>
        </w:rPr>
        <w:t>]</w:t>
      </w:r>
      <w:r w:rsidR="00DB090A" w:rsidRPr="00532E45">
        <w:rPr>
          <w:rFonts w:ascii="Times New Roman" w:hAnsi="Times New Roman" w:cs="Times New Roman"/>
          <w:bCs/>
          <w:sz w:val="28"/>
          <w:szCs w:val="28"/>
        </w:rPr>
        <w:t>.</w:t>
      </w:r>
    </w:p>
    <w:p w:rsidR="00532E45" w:rsidRPr="004D632C"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eastAsia="ru-RU"/>
        </w:rPr>
        <w:t>Отрывок из эн</w:t>
      </w:r>
      <w:r w:rsidR="00DA5FCB">
        <w:rPr>
          <w:rFonts w:ascii="Times New Roman" w:eastAsia="Times New Roman" w:hAnsi="Times New Roman" w:cs="Times New Roman"/>
          <w:sz w:val="28"/>
          <w:szCs w:val="28"/>
          <w:lang w:eastAsia="ru-RU"/>
        </w:rPr>
        <w:t>комия мы встречаем уже во введении</w:t>
      </w:r>
      <w:r w:rsidRPr="008C6A39">
        <w:rPr>
          <w:rFonts w:ascii="Times New Roman" w:eastAsia="Times New Roman" w:hAnsi="Times New Roman" w:cs="Times New Roman"/>
          <w:sz w:val="28"/>
          <w:szCs w:val="28"/>
          <w:lang w:eastAsia="ru-RU"/>
        </w:rPr>
        <w:t xml:space="preserve">. </w:t>
      </w:r>
      <w:proofErr w:type="gramStart"/>
      <w:r w:rsidRPr="008C6A39">
        <w:rPr>
          <w:rFonts w:ascii="Times New Roman" w:eastAsia="Times New Roman" w:hAnsi="Times New Roman" w:cs="Times New Roman"/>
          <w:sz w:val="28"/>
          <w:szCs w:val="28"/>
          <w:lang w:eastAsia="ru-RU"/>
        </w:rPr>
        <w:t>Текст практически полностью заимствован у Хорикия</w:t>
      </w:r>
      <w:r w:rsidR="00DB090A">
        <w:rPr>
          <w:rFonts w:ascii="Times New Roman" w:eastAsia="Times New Roman" w:hAnsi="Times New Roman" w:cs="Times New Roman"/>
          <w:sz w:val="28"/>
          <w:szCs w:val="28"/>
          <w:lang w:eastAsia="ru-RU"/>
        </w:rPr>
        <w:t xml:space="preserve"> </w:t>
      </w:r>
      <w:r w:rsidR="00DB090A" w:rsidRPr="00DB090A">
        <w:rPr>
          <w:rFonts w:ascii="Times New Roman" w:eastAsia="Times New Roman" w:hAnsi="Times New Roman" w:cs="Times New Roman"/>
          <w:sz w:val="28"/>
          <w:szCs w:val="28"/>
          <w:lang w:eastAsia="ru-RU"/>
        </w:rPr>
        <w:t>[</w:t>
      </w:r>
      <w:r w:rsidR="004D632C">
        <w:rPr>
          <w:rFonts w:ascii="Times New Roman" w:hAnsi="Times New Roman" w:cs="Times New Roman"/>
          <w:bCs/>
          <w:iCs/>
          <w:sz w:val="28"/>
          <w:szCs w:val="28"/>
          <w:lang w:val="en-US"/>
        </w:rPr>
        <w:t>Foerster</w:t>
      </w:r>
      <w:r w:rsidR="00DA5FCB">
        <w:rPr>
          <w:rFonts w:ascii="Times New Roman" w:eastAsia="Times New Roman" w:hAnsi="Times New Roman" w:cs="Times New Roman"/>
          <w:sz w:val="28"/>
          <w:szCs w:val="28"/>
          <w:lang w:eastAsia="ru-RU"/>
        </w:rPr>
        <w:t xml:space="preserve"> 1929:</w:t>
      </w:r>
      <w:proofErr w:type="gramEnd"/>
      <w:r w:rsidR="00DB090A">
        <w:rPr>
          <w:rFonts w:ascii="Times New Roman" w:eastAsia="Times New Roman" w:hAnsi="Times New Roman" w:cs="Times New Roman"/>
          <w:sz w:val="28"/>
          <w:szCs w:val="28"/>
          <w:lang w:eastAsia="ru-RU"/>
        </w:rPr>
        <w:t xml:space="preserve"> </w:t>
      </w:r>
      <w:r w:rsidR="000A5455">
        <w:rPr>
          <w:rFonts w:ascii="Times New Roman" w:hAnsi="Times New Roman" w:cs="Times New Roman"/>
          <w:bCs/>
          <w:sz w:val="28"/>
          <w:szCs w:val="28"/>
          <w:lang w:val="de-DE"/>
        </w:rPr>
        <w:t>Op</w:t>
      </w:r>
      <w:r w:rsidR="000A5455" w:rsidRPr="000A5455">
        <w:rPr>
          <w:rFonts w:ascii="Times New Roman" w:hAnsi="Times New Roman" w:cs="Times New Roman"/>
          <w:bCs/>
          <w:sz w:val="28"/>
          <w:szCs w:val="28"/>
        </w:rPr>
        <w:t>.</w:t>
      </w:r>
      <w:r w:rsidR="00777C76" w:rsidRPr="00777C76">
        <w:rPr>
          <w:rFonts w:ascii="Times New Roman" w:hAnsi="Times New Roman" w:cs="Times New Roman"/>
          <w:bCs/>
          <w:sz w:val="28"/>
          <w:szCs w:val="28"/>
        </w:rPr>
        <w:t xml:space="preserve"> 1, </w:t>
      </w:r>
      <w:r w:rsidR="00777C76">
        <w:rPr>
          <w:rFonts w:ascii="Times New Roman" w:hAnsi="Times New Roman" w:cs="Times New Roman"/>
          <w:bCs/>
          <w:sz w:val="28"/>
          <w:szCs w:val="28"/>
        </w:rPr>
        <w:t>2, 15 – 17</w:t>
      </w:r>
      <w:r w:rsidR="00DB090A" w:rsidRPr="00DB090A">
        <w:rPr>
          <w:rFonts w:ascii="Times New Roman" w:eastAsia="Times New Roman" w:hAnsi="Times New Roman" w:cs="Times New Roman"/>
          <w:sz w:val="28"/>
          <w:szCs w:val="28"/>
          <w:lang w:eastAsia="ru-RU"/>
        </w:rPr>
        <w:t>]</w:t>
      </w:r>
      <w:r w:rsidRPr="008C6A39">
        <w:rPr>
          <w:rFonts w:ascii="Times New Roman" w:eastAsia="Times New Roman" w:hAnsi="Times New Roman" w:cs="Times New Roman"/>
          <w:sz w:val="28"/>
          <w:szCs w:val="28"/>
          <w:lang w:eastAsia="ru-RU"/>
        </w:rPr>
        <w:t>, с небольшими поправками для лучшего соответствия контексту. Отличия приведены в</w:t>
      </w:r>
      <w:proofErr w:type="gramStart"/>
      <w:r w:rsidRPr="008C6A39">
        <w:rPr>
          <w:rFonts w:ascii="Times New Roman" w:eastAsia="Times New Roman" w:hAnsi="Times New Roman" w:cs="Times New Roman"/>
          <w:sz w:val="28"/>
          <w:szCs w:val="28"/>
          <w:lang w:eastAsia="ru-RU"/>
        </w:rPr>
        <w:t xml:space="preserve"> </w:t>
      </w:r>
      <w:r w:rsidRPr="008C6A39">
        <w:rPr>
          <w:rFonts w:ascii="Times New Roman" w:hAnsi="Times New Roman" w:cs="Times New Roman"/>
          <w:sz w:val="28"/>
          <w:szCs w:val="28"/>
        </w:rPr>
        <w:t>Т</w:t>
      </w:r>
      <w:proofErr w:type="gramEnd"/>
      <w:r w:rsidRPr="008C6A39">
        <w:rPr>
          <w:rFonts w:ascii="Times New Roman" w:hAnsi="Times New Roman" w:cs="Times New Roman"/>
          <w:sz w:val="28"/>
          <w:szCs w:val="28"/>
        </w:rPr>
        <w:t>абл. 1</w:t>
      </w:r>
      <w:r w:rsidRPr="008C6A39">
        <w:rPr>
          <w:rFonts w:ascii="Times New Roman" w:eastAsia="Times New Roman" w:hAnsi="Times New Roman" w:cs="Times New Roman"/>
          <w:sz w:val="28"/>
          <w:szCs w:val="28"/>
          <w:lang w:eastAsia="ru-RU"/>
        </w:rPr>
        <w:t>:</w:t>
      </w:r>
    </w:p>
    <w:p w:rsidR="00532E45" w:rsidRPr="004D632C" w:rsidRDefault="00532E45" w:rsidP="0099666F">
      <w:pPr>
        <w:spacing w:after="0" w:line="360" w:lineRule="auto"/>
        <w:ind w:firstLine="709"/>
        <w:jc w:val="both"/>
        <w:rPr>
          <w:rFonts w:ascii="Times New Roman" w:eastAsia="Times New Roman" w:hAnsi="Times New Roman" w:cs="Times New Roman"/>
          <w:sz w:val="28"/>
          <w:szCs w:val="28"/>
          <w:lang w:eastAsia="ru-RU"/>
        </w:rPr>
      </w:pP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hAnsi="Times New Roman" w:cs="Times New Roman"/>
          <w:sz w:val="28"/>
          <w:szCs w:val="28"/>
        </w:rPr>
        <w:t>Табл. 1</w:t>
      </w:r>
    </w:p>
    <w:tbl>
      <w:tblPr>
        <w:tblStyle w:val="a6"/>
        <w:tblW w:w="0" w:type="auto"/>
        <w:tblLook w:val="04A0"/>
      </w:tblPr>
      <w:tblGrid>
        <w:gridCol w:w="534"/>
        <w:gridCol w:w="5560"/>
        <w:gridCol w:w="3477"/>
      </w:tblGrid>
      <w:tr w:rsidR="00181571" w:rsidRPr="00E300A1" w:rsidTr="00181571">
        <w:tc>
          <w:tcPr>
            <w:tcW w:w="534" w:type="dxa"/>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p>
        </w:tc>
        <w:tc>
          <w:tcPr>
            <w:tcW w:w="5560" w:type="dxa"/>
            <w:vAlign w:val="center"/>
          </w:tcPr>
          <w:p w:rsidR="00181571" w:rsidRPr="00E300A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eastAsia="ru-RU"/>
              </w:rPr>
              <w:t>Хорикий</w:t>
            </w:r>
          </w:p>
        </w:tc>
        <w:tc>
          <w:tcPr>
            <w:tcW w:w="3477" w:type="dxa"/>
            <w:vAlign w:val="center"/>
          </w:tcPr>
          <w:p w:rsidR="00181571" w:rsidRPr="00E300A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eastAsia="ru-RU"/>
              </w:rPr>
              <w:t>Иоанн Фока</w:t>
            </w:r>
          </w:p>
        </w:tc>
      </w:tr>
      <w:tr w:rsidR="00181571" w:rsidRPr="00CF54E6" w:rsidTr="00181571">
        <w:tc>
          <w:tcPr>
            <w:tcW w:w="534" w:type="dxa"/>
            <w:vAlign w:val="center"/>
          </w:tcPr>
          <w:p w:rsidR="00181571" w:rsidRPr="00E300A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eastAsia="ru-RU"/>
              </w:rPr>
              <w:t>1</w:t>
            </w:r>
          </w:p>
        </w:tc>
        <w:tc>
          <w:tcPr>
            <w:tcW w:w="5560" w:type="dxa"/>
            <w:vAlign w:val="center"/>
          </w:tcPr>
          <w:p w:rsidR="00181571" w:rsidRPr="002B36BA"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val="el-GR" w:eastAsia="ru-RU"/>
              </w:rPr>
              <w:t>ὑμῖν</w:t>
            </w:r>
            <w:r w:rsidRPr="008101F4">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μὲν</w:t>
            </w:r>
            <w:r w:rsidRPr="008101F4">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οὖν</w:t>
            </w:r>
            <w:r w:rsidRPr="008101F4">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ἴσως</w:t>
            </w:r>
            <w:r w:rsidRPr="0018157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τοῖς</w:t>
            </w:r>
            <w:r w:rsidRPr="0018157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θεω</w:t>
            </w:r>
            <w:r w:rsidRPr="00181571">
              <w:rPr>
                <w:rFonts w:ascii="Times New Roman" w:eastAsia="Times New Roman" w:hAnsi="Times New Roman" w:cs="Times New Roman"/>
                <w:sz w:val="28"/>
                <w:szCs w:val="28"/>
                <w:lang w:eastAsia="ru-RU"/>
              </w:rPr>
              <w:t>-</w:t>
            </w:r>
            <w:r w:rsidRPr="00181571">
              <w:rPr>
                <w:rFonts w:ascii="Times New Roman" w:eastAsia="Times New Roman" w:hAnsi="Times New Roman" w:cs="Times New Roman"/>
                <w:sz w:val="28"/>
                <w:szCs w:val="28"/>
                <w:lang w:eastAsia="ru-RU"/>
              </w:rPr>
              <w:br/>
            </w:r>
            <w:r w:rsidRPr="00E300A1">
              <w:rPr>
                <w:rFonts w:ascii="Times New Roman" w:eastAsia="Times New Roman" w:hAnsi="Times New Roman" w:cs="Times New Roman"/>
                <w:sz w:val="28"/>
                <w:szCs w:val="28"/>
                <w:lang w:val="el-GR" w:eastAsia="ru-RU"/>
              </w:rPr>
              <w:t>μένοις</w:t>
            </w:r>
          </w:p>
          <w:p w:rsidR="00532E45" w:rsidRPr="00FC028E" w:rsidRDefault="00FC028E" w:rsidP="0099666F">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CF54E6">
              <w:rPr>
                <w:rFonts w:ascii="Times New Roman" w:eastAsia="Times New Roman" w:hAnsi="Times New Roman" w:cs="Times New Roman"/>
                <w:sz w:val="28"/>
                <w:szCs w:val="28"/>
                <w:lang w:eastAsia="ru-RU"/>
              </w:rPr>
              <w:t>в</w:t>
            </w:r>
            <w:r w:rsidR="00532E45">
              <w:rPr>
                <w:rFonts w:ascii="Times New Roman" w:eastAsia="Times New Roman" w:hAnsi="Times New Roman" w:cs="Times New Roman"/>
                <w:sz w:val="28"/>
                <w:szCs w:val="28"/>
                <w:lang w:eastAsia="ru-RU"/>
              </w:rPr>
              <w:t>ам же, одинаково видящим</w:t>
            </w:r>
            <w:r>
              <w:rPr>
                <w:rFonts w:ascii="Times New Roman" w:eastAsia="Times New Roman" w:hAnsi="Times New Roman" w:cs="Times New Roman"/>
                <w:sz w:val="28"/>
                <w:szCs w:val="28"/>
                <w:lang w:val="en-US" w:eastAsia="ru-RU"/>
              </w:rPr>
              <w:t>’</w:t>
            </w:r>
          </w:p>
        </w:tc>
        <w:tc>
          <w:tcPr>
            <w:tcW w:w="3477" w:type="dxa"/>
            <w:vAlign w:val="center"/>
          </w:tcPr>
          <w:p w:rsidR="00181571" w:rsidRPr="002B36BA" w:rsidRDefault="00181571" w:rsidP="0099666F">
            <w:pPr>
              <w:spacing w:line="360" w:lineRule="auto"/>
              <w:jc w:val="both"/>
              <w:rPr>
                <w:rFonts w:ascii="Times New Roman" w:hAnsi="Times New Roman" w:cs="Times New Roman"/>
                <w:sz w:val="28"/>
                <w:szCs w:val="28"/>
                <w:lang w:val="el-GR"/>
              </w:rPr>
            </w:pPr>
            <w:r w:rsidRPr="00E300A1">
              <w:rPr>
                <w:rFonts w:ascii="Times New Roman" w:hAnsi="Times New Roman" w:cs="Times New Roman"/>
                <w:sz w:val="28"/>
                <w:szCs w:val="28"/>
                <w:lang w:val="el-GR"/>
              </w:rPr>
              <w:t>Τοῖς</w:t>
            </w:r>
            <w:r w:rsidRPr="00AA2A7C">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μὲν</w:t>
            </w:r>
            <w:r w:rsidRPr="00AA2A7C">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οὖν</w:t>
            </w:r>
            <w:r w:rsidRPr="00AA2A7C">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τοὺς</w:t>
            </w:r>
            <w:r w:rsidRPr="00AA2A7C">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τόπους</w:t>
            </w:r>
            <w:r w:rsidRPr="00AA2A7C">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θεασαμένοις</w:t>
            </w:r>
          </w:p>
          <w:p w:rsidR="00CF54E6" w:rsidRPr="00FC028E" w:rsidRDefault="00FC028E" w:rsidP="0099666F">
            <w:pPr>
              <w:spacing w:line="360" w:lineRule="auto"/>
              <w:jc w:val="both"/>
              <w:rPr>
                <w:rFonts w:ascii="Times New Roman" w:hAnsi="Times New Roman" w:cs="Times New Roman"/>
                <w:sz w:val="28"/>
                <w:szCs w:val="28"/>
              </w:rPr>
            </w:pPr>
            <w:r w:rsidRPr="00FC028E">
              <w:rPr>
                <w:rFonts w:ascii="Times New Roman" w:hAnsi="Times New Roman" w:cs="Times New Roman"/>
                <w:sz w:val="28"/>
                <w:szCs w:val="28"/>
              </w:rPr>
              <w:t>‘</w:t>
            </w:r>
            <w:r w:rsidR="00CF54E6">
              <w:rPr>
                <w:rFonts w:ascii="Times New Roman" w:hAnsi="Times New Roman" w:cs="Times New Roman"/>
                <w:sz w:val="28"/>
                <w:szCs w:val="28"/>
              </w:rPr>
              <w:t>Тем же,</w:t>
            </w:r>
            <w:r w:rsidR="000A5455" w:rsidRPr="000A5455">
              <w:rPr>
                <w:rFonts w:ascii="Times New Roman" w:hAnsi="Times New Roman" w:cs="Times New Roman"/>
                <w:sz w:val="28"/>
                <w:szCs w:val="28"/>
              </w:rPr>
              <w:t xml:space="preserve"> </w:t>
            </w:r>
            <w:r w:rsidR="00CF54E6">
              <w:rPr>
                <w:rFonts w:ascii="Times New Roman" w:hAnsi="Times New Roman" w:cs="Times New Roman"/>
                <w:sz w:val="28"/>
                <w:szCs w:val="28"/>
              </w:rPr>
              <w:t>кто видел эти места</w:t>
            </w:r>
            <w:r w:rsidRPr="00FC028E">
              <w:rPr>
                <w:rFonts w:ascii="Times New Roman" w:hAnsi="Times New Roman" w:cs="Times New Roman"/>
                <w:sz w:val="28"/>
                <w:szCs w:val="28"/>
              </w:rPr>
              <w:t>’</w:t>
            </w:r>
          </w:p>
        </w:tc>
      </w:tr>
      <w:tr w:rsidR="00181571" w:rsidRPr="00E300A1" w:rsidTr="00CF54E6">
        <w:tc>
          <w:tcPr>
            <w:tcW w:w="534" w:type="dxa"/>
            <w:vAlign w:val="center"/>
          </w:tcPr>
          <w:p w:rsidR="00181571" w:rsidRPr="00E300A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eastAsia="ru-RU"/>
              </w:rPr>
              <w:t>2</w:t>
            </w:r>
          </w:p>
        </w:tc>
        <w:tc>
          <w:tcPr>
            <w:tcW w:w="5560" w:type="dxa"/>
            <w:vAlign w:val="center"/>
          </w:tcPr>
          <w:p w:rsidR="00181571" w:rsidRPr="002B36BA" w:rsidRDefault="00CF54E6" w:rsidP="0099666F">
            <w:pPr>
              <w:spacing w:line="360" w:lineRule="auto"/>
              <w:jc w:val="both"/>
              <w:rPr>
                <w:rFonts w:ascii="Times New Roman" w:eastAsia="Times New Roman" w:hAnsi="Times New Roman" w:cs="Times New Roman"/>
                <w:sz w:val="28"/>
                <w:szCs w:val="28"/>
                <w:lang w:eastAsia="ru-RU"/>
              </w:rPr>
            </w:pPr>
            <w:r w:rsidRPr="002B36BA">
              <w:rPr>
                <w:rFonts w:ascii="Times New Roman" w:eastAsia="Times New Roman" w:hAnsi="Times New Roman" w:cs="Times New Roman"/>
                <w:sz w:val="28"/>
                <w:szCs w:val="28"/>
                <w:lang w:eastAsia="ru-RU"/>
              </w:rPr>
              <w:t>[</w:t>
            </w:r>
            <w:r w:rsidRPr="00CF54E6">
              <w:rPr>
                <w:rFonts w:ascii="Times New Roman" w:eastAsia="Times New Roman" w:hAnsi="Times New Roman" w:cs="Times New Roman"/>
                <w:sz w:val="28"/>
                <w:szCs w:val="28"/>
                <w:lang w:val="el-GR" w:eastAsia="ru-RU"/>
              </w:rPr>
              <w:t>δῆλον</w:t>
            </w:r>
            <w:r w:rsidRPr="002B36BA">
              <w:rPr>
                <w:rFonts w:ascii="Times New Roman" w:eastAsia="Times New Roman" w:hAnsi="Times New Roman" w:cs="Times New Roman"/>
                <w:sz w:val="28"/>
                <w:szCs w:val="28"/>
                <w:lang w:eastAsia="ru-RU"/>
              </w:rPr>
              <w:t xml:space="preserve">] </w:t>
            </w:r>
            <w:r w:rsidR="00181571" w:rsidRPr="00E300A1">
              <w:rPr>
                <w:rFonts w:ascii="Times New Roman" w:eastAsia="Times New Roman" w:hAnsi="Times New Roman" w:cs="Times New Roman"/>
                <w:sz w:val="28"/>
                <w:szCs w:val="28"/>
                <w:lang w:val="el-GR" w:eastAsia="ru-RU"/>
              </w:rPr>
              <w:t>ὡς</w:t>
            </w:r>
            <w:r w:rsidR="00181571" w:rsidRPr="00E300A1">
              <w:rPr>
                <w:rFonts w:ascii="Times New Roman" w:eastAsia="Times New Roman" w:hAnsi="Times New Roman" w:cs="Times New Roman"/>
                <w:sz w:val="28"/>
                <w:szCs w:val="28"/>
                <w:lang w:eastAsia="ru-RU"/>
              </w:rPr>
              <w:t xml:space="preserve"> </w:t>
            </w:r>
            <w:r w:rsidR="00181571" w:rsidRPr="00E300A1">
              <w:rPr>
                <w:rFonts w:ascii="Times New Roman" w:eastAsia="Times New Roman" w:hAnsi="Times New Roman" w:cs="Times New Roman"/>
                <w:sz w:val="28"/>
                <w:szCs w:val="28"/>
                <w:lang w:val="el-GR" w:eastAsia="ru-RU"/>
              </w:rPr>
              <w:t>ἧττον</w:t>
            </w:r>
            <w:r w:rsidR="00181571" w:rsidRPr="00E300A1">
              <w:rPr>
                <w:rFonts w:ascii="Times New Roman" w:eastAsia="Times New Roman" w:hAnsi="Times New Roman" w:cs="Times New Roman"/>
                <w:sz w:val="28"/>
                <w:szCs w:val="28"/>
                <w:lang w:eastAsia="ru-RU"/>
              </w:rPr>
              <w:t xml:space="preserve"> </w:t>
            </w:r>
            <w:r w:rsidR="00181571" w:rsidRPr="00E300A1">
              <w:rPr>
                <w:rFonts w:ascii="Times New Roman" w:eastAsia="Times New Roman" w:hAnsi="Times New Roman" w:cs="Times New Roman"/>
                <w:sz w:val="28"/>
                <w:szCs w:val="28"/>
                <w:lang w:val="el-GR" w:eastAsia="ru-RU"/>
              </w:rPr>
              <w:t>εὐφραίνω</w:t>
            </w:r>
          </w:p>
          <w:p w:rsidR="00CF54E6" w:rsidRPr="00A20311" w:rsidRDefault="00FC028E" w:rsidP="0099666F">
            <w:pPr>
              <w:spacing w:line="360" w:lineRule="auto"/>
              <w:jc w:val="both"/>
              <w:rPr>
                <w:rFonts w:ascii="Times New Roman" w:eastAsia="Times New Roman" w:hAnsi="Times New Roman" w:cs="Times New Roman"/>
                <w:sz w:val="28"/>
                <w:szCs w:val="28"/>
                <w:lang w:eastAsia="ru-RU"/>
              </w:rPr>
            </w:pPr>
            <w:r w:rsidRPr="00A20311">
              <w:rPr>
                <w:rFonts w:ascii="Times New Roman" w:eastAsia="Times New Roman" w:hAnsi="Times New Roman" w:cs="Times New Roman"/>
                <w:sz w:val="28"/>
                <w:szCs w:val="28"/>
                <w:lang w:eastAsia="ru-RU"/>
              </w:rPr>
              <w:t>‘</w:t>
            </w:r>
            <w:r w:rsidR="00CF54E6" w:rsidRPr="001B289B">
              <w:rPr>
                <w:rFonts w:ascii="Times New Roman" w:eastAsia="Times New Roman" w:hAnsi="Times New Roman" w:cs="Times New Roman"/>
                <w:sz w:val="28"/>
                <w:szCs w:val="28"/>
                <w:lang w:eastAsia="ru-RU"/>
              </w:rPr>
              <w:t>[</w:t>
            </w:r>
            <w:r w:rsidR="00CF54E6">
              <w:rPr>
                <w:rFonts w:ascii="Times New Roman" w:eastAsia="Times New Roman" w:hAnsi="Times New Roman" w:cs="Times New Roman"/>
                <w:sz w:val="28"/>
                <w:szCs w:val="28"/>
                <w:lang w:eastAsia="ru-RU"/>
              </w:rPr>
              <w:t>ясно</w:t>
            </w:r>
            <w:r w:rsidR="001B289B" w:rsidRPr="001B289B">
              <w:rPr>
                <w:rFonts w:ascii="Times New Roman" w:eastAsia="Times New Roman" w:hAnsi="Times New Roman" w:cs="Times New Roman"/>
                <w:sz w:val="28"/>
                <w:szCs w:val="28"/>
                <w:lang w:eastAsia="ru-RU"/>
              </w:rPr>
              <w:t>]</w:t>
            </w:r>
            <w:r w:rsidR="00CF54E6">
              <w:rPr>
                <w:rFonts w:ascii="Times New Roman" w:eastAsia="Times New Roman" w:hAnsi="Times New Roman" w:cs="Times New Roman"/>
                <w:sz w:val="28"/>
                <w:szCs w:val="28"/>
                <w:lang w:eastAsia="ru-RU"/>
              </w:rPr>
              <w:t xml:space="preserve">, что я </w:t>
            </w:r>
            <w:r w:rsidR="000A5455">
              <w:rPr>
                <w:rFonts w:ascii="Times New Roman" w:eastAsia="Times New Roman" w:hAnsi="Times New Roman" w:cs="Times New Roman"/>
                <w:sz w:val="28"/>
                <w:szCs w:val="28"/>
                <w:lang w:eastAsia="ru-RU"/>
              </w:rPr>
              <w:t>радую менее</w:t>
            </w:r>
            <w:r w:rsidRPr="00A20311">
              <w:rPr>
                <w:rFonts w:ascii="Times New Roman" w:eastAsia="Times New Roman" w:hAnsi="Times New Roman" w:cs="Times New Roman"/>
                <w:sz w:val="28"/>
                <w:szCs w:val="28"/>
                <w:lang w:eastAsia="ru-RU"/>
              </w:rPr>
              <w:t>’</w:t>
            </w:r>
          </w:p>
          <w:p w:rsidR="00CF54E6" w:rsidRPr="00CF54E6" w:rsidRDefault="00CF54E6" w:rsidP="0099666F">
            <w:pPr>
              <w:spacing w:line="360" w:lineRule="auto"/>
              <w:jc w:val="both"/>
              <w:rPr>
                <w:rFonts w:ascii="Times New Roman" w:eastAsia="Times New Roman" w:hAnsi="Times New Roman" w:cs="Times New Roman"/>
                <w:sz w:val="28"/>
                <w:szCs w:val="28"/>
                <w:lang w:eastAsia="ru-RU"/>
              </w:rPr>
            </w:pPr>
          </w:p>
        </w:tc>
        <w:tc>
          <w:tcPr>
            <w:tcW w:w="3477" w:type="dxa"/>
            <w:vAlign w:val="center"/>
          </w:tcPr>
          <w:p w:rsidR="00CF54E6" w:rsidRDefault="00CF54E6" w:rsidP="0099666F">
            <w:pPr>
              <w:spacing w:line="360" w:lineRule="auto"/>
              <w:jc w:val="both"/>
              <w:rPr>
                <w:rFonts w:ascii="Times New Roman" w:hAnsi="Times New Roman" w:cs="Times New Roman"/>
                <w:sz w:val="28"/>
                <w:szCs w:val="28"/>
              </w:rPr>
            </w:pPr>
            <w:r w:rsidRPr="002B36BA">
              <w:rPr>
                <w:rFonts w:ascii="Times New Roman" w:eastAsia="Times New Roman" w:hAnsi="Times New Roman" w:cs="Times New Roman"/>
                <w:sz w:val="28"/>
                <w:szCs w:val="28"/>
                <w:lang w:eastAsia="ru-RU"/>
              </w:rPr>
              <w:t>[</w:t>
            </w:r>
            <w:r w:rsidRPr="00CF54E6">
              <w:rPr>
                <w:rFonts w:ascii="Times New Roman" w:eastAsia="Times New Roman" w:hAnsi="Times New Roman" w:cs="Times New Roman"/>
                <w:sz w:val="28"/>
                <w:szCs w:val="28"/>
                <w:lang w:val="el-GR" w:eastAsia="ru-RU"/>
              </w:rPr>
              <w:t>δῆλον</w:t>
            </w:r>
            <w:r w:rsidRPr="002B36BA">
              <w:rPr>
                <w:rFonts w:ascii="Times New Roman" w:eastAsia="Times New Roman" w:hAnsi="Times New Roman" w:cs="Times New Roman"/>
                <w:sz w:val="28"/>
                <w:szCs w:val="28"/>
                <w:lang w:eastAsia="ru-RU"/>
              </w:rPr>
              <w:t xml:space="preserve">] </w:t>
            </w:r>
            <w:r w:rsidR="00181571" w:rsidRPr="00E300A1">
              <w:rPr>
                <w:rFonts w:ascii="Times New Roman" w:hAnsi="Times New Roman" w:cs="Times New Roman"/>
                <w:sz w:val="28"/>
                <w:szCs w:val="28"/>
                <w:lang w:val="el-GR"/>
              </w:rPr>
              <w:t>ὡς</w:t>
            </w:r>
            <w:r w:rsidR="00181571" w:rsidRPr="00E300A1">
              <w:rPr>
                <w:rFonts w:ascii="Times New Roman" w:hAnsi="Times New Roman" w:cs="Times New Roman"/>
                <w:sz w:val="28"/>
                <w:szCs w:val="28"/>
              </w:rPr>
              <w:t xml:space="preserve"> </w:t>
            </w:r>
            <w:r w:rsidR="00181571" w:rsidRPr="00E300A1">
              <w:rPr>
                <w:rFonts w:ascii="Times New Roman" w:hAnsi="Times New Roman" w:cs="Times New Roman"/>
                <w:sz w:val="28"/>
                <w:szCs w:val="28"/>
                <w:lang w:val="el-GR"/>
              </w:rPr>
              <w:t>ἧττον</w:t>
            </w:r>
            <w:r w:rsidR="00181571" w:rsidRPr="00E300A1">
              <w:rPr>
                <w:rFonts w:ascii="Times New Roman" w:hAnsi="Times New Roman" w:cs="Times New Roman"/>
                <w:sz w:val="28"/>
                <w:szCs w:val="28"/>
              </w:rPr>
              <w:t xml:space="preserve"> </w:t>
            </w:r>
            <w:r w:rsidR="00181571" w:rsidRPr="00E300A1">
              <w:rPr>
                <w:rFonts w:ascii="Times New Roman" w:hAnsi="Times New Roman" w:cs="Times New Roman"/>
                <w:sz w:val="28"/>
                <w:szCs w:val="28"/>
                <w:lang w:val="el-GR"/>
              </w:rPr>
              <w:t>εὐφρανῶ</w:t>
            </w:r>
          </w:p>
          <w:p w:rsidR="00181571"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hAnsi="Times New Roman" w:cs="Times New Roman"/>
                <w:sz w:val="28"/>
                <w:szCs w:val="28"/>
              </w:rPr>
              <w:t>‘</w:t>
            </w:r>
            <w:r w:rsidR="001B289B" w:rsidRPr="001B289B">
              <w:rPr>
                <w:rFonts w:ascii="Times New Roman" w:hAnsi="Times New Roman" w:cs="Times New Roman"/>
                <w:sz w:val="28"/>
                <w:szCs w:val="28"/>
              </w:rPr>
              <w:t>[</w:t>
            </w:r>
            <w:r w:rsidR="001B289B">
              <w:rPr>
                <w:rFonts w:ascii="Times New Roman" w:hAnsi="Times New Roman" w:cs="Times New Roman"/>
                <w:sz w:val="28"/>
                <w:szCs w:val="28"/>
              </w:rPr>
              <w:t>я</w:t>
            </w:r>
            <w:r w:rsidR="00CF54E6">
              <w:rPr>
                <w:rFonts w:ascii="Times New Roman" w:hAnsi="Times New Roman" w:cs="Times New Roman"/>
                <w:sz w:val="28"/>
                <w:szCs w:val="28"/>
              </w:rPr>
              <w:t>сно</w:t>
            </w:r>
            <w:r w:rsidR="001B289B" w:rsidRPr="001B289B">
              <w:rPr>
                <w:rFonts w:ascii="Times New Roman" w:hAnsi="Times New Roman" w:cs="Times New Roman"/>
                <w:sz w:val="28"/>
                <w:szCs w:val="28"/>
              </w:rPr>
              <w:t>]</w:t>
            </w:r>
            <w:r w:rsidR="00CF54E6">
              <w:rPr>
                <w:rFonts w:ascii="Times New Roman" w:hAnsi="Times New Roman" w:cs="Times New Roman"/>
                <w:sz w:val="28"/>
                <w:szCs w:val="28"/>
              </w:rPr>
              <w:t>, что я п</w:t>
            </w:r>
            <w:r w:rsidR="000A5455">
              <w:rPr>
                <w:rFonts w:ascii="Times New Roman" w:hAnsi="Times New Roman" w:cs="Times New Roman"/>
                <w:sz w:val="28"/>
                <w:szCs w:val="28"/>
              </w:rPr>
              <w:t>орадую менее</w:t>
            </w:r>
            <w:r w:rsidRPr="00FC028E">
              <w:rPr>
                <w:rFonts w:ascii="Times New Roman" w:hAnsi="Times New Roman" w:cs="Times New Roman"/>
                <w:sz w:val="28"/>
                <w:szCs w:val="28"/>
              </w:rPr>
              <w:t>’</w:t>
            </w:r>
            <w:r w:rsidR="00181571" w:rsidRPr="00E300A1">
              <w:rPr>
                <w:rFonts w:ascii="Times New Roman" w:hAnsi="Times New Roman" w:cs="Times New Roman"/>
                <w:sz w:val="28"/>
                <w:szCs w:val="28"/>
              </w:rPr>
              <w:t xml:space="preserve"> </w:t>
            </w:r>
          </w:p>
        </w:tc>
      </w:tr>
      <w:tr w:rsidR="00181571" w:rsidRPr="00E300A1" w:rsidTr="00181571">
        <w:tc>
          <w:tcPr>
            <w:tcW w:w="534" w:type="dxa"/>
            <w:vAlign w:val="center"/>
          </w:tcPr>
          <w:p w:rsidR="00181571" w:rsidRPr="00E300A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eastAsia="ru-RU"/>
              </w:rPr>
              <w:t>3</w:t>
            </w:r>
          </w:p>
        </w:tc>
        <w:tc>
          <w:tcPr>
            <w:tcW w:w="5560" w:type="dxa"/>
            <w:vAlign w:val="center"/>
          </w:tcPr>
          <w:p w:rsidR="00181571" w:rsidRDefault="00CF54E6" w:rsidP="0099666F">
            <w:pPr>
              <w:spacing w:line="360" w:lineRule="auto"/>
              <w:jc w:val="both"/>
              <w:rPr>
                <w:rFonts w:ascii="Times New Roman" w:eastAsia="Times New Roman" w:hAnsi="Times New Roman" w:cs="Times New Roman"/>
                <w:sz w:val="28"/>
                <w:szCs w:val="28"/>
                <w:lang w:eastAsia="ru-RU"/>
              </w:rPr>
            </w:pPr>
            <w:r w:rsidRPr="00CF54E6">
              <w:rPr>
                <w:rFonts w:ascii="Times New Roman" w:eastAsia="Times New Roman" w:hAnsi="Times New Roman" w:cs="Times New Roman"/>
                <w:sz w:val="28"/>
                <w:szCs w:val="28"/>
                <w:lang w:eastAsia="ru-RU"/>
              </w:rPr>
              <w:t>[</w:t>
            </w:r>
            <w:r w:rsidRPr="00E300A1">
              <w:rPr>
                <w:rFonts w:ascii="Times New Roman" w:eastAsia="Times New Roman" w:hAnsi="Times New Roman" w:cs="Times New Roman"/>
                <w:sz w:val="28"/>
                <w:szCs w:val="28"/>
                <w:lang w:val="el-GR" w:eastAsia="ru-RU"/>
              </w:rPr>
              <w:t>ἧττον</w:t>
            </w:r>
            <w:r w:rsidRPr="00CF54E6">
              <w:rPr>
                <w:rFonts w:ascii="Times New Roman" w:eastAsia="Times New Roman" w:hAnsi="Times New Roman" w:cs="Times New Roman"/>
                <w:sz w:val="28"/>
                <w:szCs w:val="28"/>
                <w:lang w:eastAsia="ru-RU"/>
              </w:rPr>
              <w:t xml:space="preserve">] </w:t>
            </w:r>
            <w:r w:rsidR="00181571" w:rsidRPr="00E300A1">
              <w:rPr>
                <w:rFonts w:ascii="Times New Roman" w:eastAsia="Times New Roman" w:hAnsi="Times New Roman" w:cs="Times New Roman"/>
                <w:sz w:val="28"/>
                <w:szCs w:val="28"/>
                <w:lang w:val="el-GR" w:eastAsia="ru-RU"/>
              </w:rPr>
              <w:t>ἐνιδρυθείσης</w:t>
            </w:r>
            <w:r w:rsidR="00181571" w:rsidRPr="00E300A1">
              <w:rPr>
                <w:rFonts w:ascii="Times New Roman" w:eastAsia="Times New Roman" w:hAnsi="Times New Roman" w:cs="Times New Roman"/>
                <w:sz w:val="28"/>
                <w:szCs w:val="28"/>
                <w:lang w:eastAsia="ru-RU"/>
              </w:rPr>
              <w:t xml:space="preserve"> </w:t>
            </w:r>
            <w:r w:rsidR="00181571" w:rsidRPr="00E300A1">
              <w:rPr>
                <w:rFonts w:ascii="Times New Roman" w:eastAsia="Times New Roman" w:hAnsi="Times New Roman" w:cs="Times New Roman"/>
                <w:sz w:val="28"/>
                <w:szCs w:val="28"/>
                <w:lang w:val="el-GR" w:eastAsia="ru-RU"/>
              </w:rPr>
              <w:t>ὑμῖν</w:t>
            </w:r>
            <w:r w:rsidR="00181571" w:rsidRPr="00E300A1">
              <w:rPr>
                <w:rFonts w:ascii="Times New Roman" w:eastAsia="Times New Roman" w:hAnsi="Times New Roman" w:cs="Times New Roman"/>
                <w:sz w:val="28"/>
                <w:szCs w:val="28"/>
                <w:lang w:eastAsia="ru-RU"/>
              </w:rPr>
              <w:t xml:space="preserve"> </w:t>
            </w:r>
            <w:r w:rsidR="00181571" w:rsidRPr="00E300A1">
              <w:rPr>
                <w:rFonts w:ascii="Times New Roman" w:eastAsia="Times New Roman" w:hAnsi="Times New Roman" w:cs="Times New Roman"/>
                <w:sz w:val="28"/>
                <w:szCs w:val="28"/>
                <w:lang w:val="el-GR" w:eastAsia="ru-RU"/>
              </w:rPr>
              <w:t>ἡδονῆς</w:t>
            </w:r>
          </w:p>
          <w:p w:rsidR="00CF54E6" w:rsidRPr="00A20311" w:rsidRDefault="00FC028E" w:rsidP="0099666F">
            <w:pPr>
              <w:spacing w:line="360" w:lineRule="auto"/>
              <w:jc w:val="both"/>
              <w:rPr>
                <w:rFonts w:ascii="Times New Roman" w:eastAsia="Times New Roman" w:hAnsi="Times New Roman" w:cs="Times New Roman"/>
                <w:sz w:val="28"/>
                <w:szCs w:val="28"/>
                <w:lang w:eastAsia="ru-RU"/>
              </w:rPr>
            </w:pPr>
            <w:r w:rsidRPr="00A20311">
              <w:rPr>
                <w:rFonts w:ascii="Times New Roman" w:eastAsia="Times New Roman" w:hAnsi="Times New Roman" w:cs="Times New Roman"/>
                <w:sz w:val="28"/>
                <w:szCs w:val="28"/>
                <w:lang w:eastAsia="ru-RU"/>
              </w:rPr>
              <w:lastRenderedPageBreak/>
              <w:t>‘</w:t>
            </w:r>
            <w:r w:rsidR="001B289B" w:rsidRPr="002B36BA">
              <w:rPr>
                <w:rFonts w:ascii="Times New Roman" w:eastAsia="Times New Roman" w:hAnsi="Times New Roman" w:cs="Times New Roman"/>
                <w:sz w:val="28"/>
                <w:szCs w:val="28"/>
                <w:lang w:eastAsia="ru-RU"/>
              </w:rPr>
              <w:t>[</w:t>
            </w:r>
            <w:r w:rsidR="001B289B">
              <w:rPr>
                <w:rFonts w:ascii="Times New Roman" w:eastAsia="Times New Roman" w:hAnsi="Times New Roman" w:cs="Times New Roman"/>
                <w:sz w:val="28"/>
                <w:szCs w:val="28"/>
                <w:lang w:eastAsia="ru-RU"/>
              </w:rPr>
              <w:t>хуже</w:t>
            </w:r>
            <w:r w:rsidR="001B289B" w:rsidRPr="002B36BA">
              <w:rPr>
                <w:rFonts w:ascii="Times New Roman" w:eastAsia="Times New Roman" w:hAnsi="Times New Roman" w:cs="Times New Roman"/>
                <w:sz w:val="28"/>
                <w:szCs w:val="28"/>
                <w:lang w:eastAsia="ru-RU"/>
              </w:rPr>
              <w:t>]</w:t>
            </w:r>
            <w:r w:rsidR="001B289B">
              <w:rPr>
                <w:rFonts w:ascii="Times New Roman" w:eastAsia="Times New Roman" w:hAnsi="Times New Roman" w:cs="Times New Roman"/>
                <w:sz w:val="28"/>
                <w:szCs w:val="28"/>
                <w:lang w:eastAsia="ru-RU"/>
              </w:rPr>
              <w:t xml:space="preserve"> радости, доставленной вам</w:t>
            </w:r>
            <w:r w:rsidRPr="00A20311">
              <w:rPr>
                <w:rFonts w:ascii="Times New Roman" w:eastAsia="Times New Roman" w:hAnsi="Times New Roman" w:cs="Times New Roman"/>
                <w:sz w:val="28"/>
                <w:szCs w:val="28"/>
                <w:lang w:eastAsia="ru-RU"/>
              </w:rPr>
              <w:t>’</w:t>
            </w:r>
          </w:p>
        </w:tc>
        <w:tc>
          <w:tcPr>
            <w:tcW w:w="3477" w:type="dxa"/>
            <w:vAlign w:val="center"/>
          </w:tcPr>
          <w:p w:rsidR="00181571" w:rsidRPr="002B36BA" w:rsidRDefault="00181571" w:rsidP="0099666F">
            <w:pPr>
              <w:spacing w:line="360" w:lineRule="auto"/>
              <w:jc w:val="both"/>
              <w:rPr>
                <w:rFonts w:ascii="Times New Roman" w:hAnsi="Times New Roman" w:cs="Times New Roman"/>
                <w:sz w:val="28"/>
                <w:szCs w:val="28"/>
              </w:rPr>
            </w:pPr>
            <w:r w:rsidRPr="00E300A1">
              <w:rPr>
                <w:rFonts w:ascii="Times New Roman" w:hAnsi="Times New Roman" w:cs="Times New Roman"/>
                <w:sz w:val="28"/>
                <w:szCs w:val="28"/>
                <w:lang w:val="el-GR"/>
              </w:rPr>
              <w:lastRenderedPageBreak/>
              <w:t>ἐνιδρυθείσης</w:t>
            </w:r>
            <w:r w:rsidRPr="00E300A1">
              <w:rPr>
                <w:rFonts w:ascii="Times New Roman" w:hAnsi="Times New Roman" w:cs="Times New Roman"/>
                <w:sz w:val="28"/>
                <w:szCs w:val="28"/>
              </w:rPr>
              <w:t xml:space="preserve"> </w:t>
            </w:r>
            <w:r w:rsidRPr="00E300A1">
              <w:rPr>
                <w:rFonts w:ascii="Times New Roman" w:hAnsi="Times New Roman" w:cs="Times New Roman"/>
                <w:sz w:val="28"/>
                <w:szCs w:val="28"/>
                <w:lang w:val="el-GR"/>
              </w:rPr>
              <w:t>αὐτῆς</w:t>
            </w:r>
            <w:r w:rsidRPr="00E300A1">
              <w:rPr>
                <w:rFonts w:ascii="Times New Roman" w:hAnsi="Times New Roman" w:cs="Times New Roman"/>
                <w:sz w:val="28"/>
                <w:szCs w:val="28"/>
              </w:rPr>
              <w:t xml:space="preserve"> </w:t>
            </w:r>
            <w:r w:rsidRPr="00E300A1">
              <w:rPr>
                <w:rFonts w:ascii="Times New Roman" w:hAnsi="Times New Roman" w:cs="Times New Roman"/>
                <w:sz w:val="28"/>
                <w:szCs w:val="28"/>
                <w:lang w:val="el-GR"/>
              </w:rPr>
              <w:t>ἡδονῆς</w:t>
            </w:r>
          </w:p>
          <w:p w:rsidR="001B289B"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hAnsi="Times New Roman" w:cs="Times New Roman"/>
                <w:sz w:val="28"/>
                <w:szCs w:val="28"/>
              </w:rPr>
              <w:lastRenderedPageBreak/>
              <w:t>‘</w:t>
            </w:r>
            <w:r w:rsidR="001B289B" w:rsidRPr="001B289B">
              <w:rPr>
                <w:rFonts w:ascii="Times New Roman" w:hAnsi="Times New Roman" w:cs="Times New Roman"/>
                <w:sz w:val="28"/>
                <w:szCs w:val="28"/>
              </w:rPr>
              <w:t>[</w:t>
            </w:r>
            <w:r w:rsidR="001B289B">
              <w:rPr>
                <w:rFonts w:ascii="Times New Roman" w:hAnsi="Times New Roman" w:cs="Times New Roman"/>
                <w:sz w:val="28"/>
                <w:szCs w:val="28"/>
              </w:rPr>
              <w:t>хуже</w:t>
            </w:r>
            <w:r w:rsidR="001B289B" w:rsidRPr="001B289B">
              <w:rPr>
                <w:rFonts w:ascii="Times New Roman" w:hAnsi="Times New Roman" w:cs="Times New Roman"/>
                <w:sz w:val="28"/>
                <w:szCs w:val="28"/>
              </w:rPr>
              <w:t>]</w:t>
            </w:r>
            <w:r w:rsidR="001B289B">
              <w:rPr>
                <w:rFonts w:ascii="Times New Roman" w:hAnsi="Times New Roman" w:cs="Times New Roman"/>
                <w:sz w:val="28"/>
                <w:szCs w:val="28"/>
              </w:rPr>
              <w:t xml:space="preserve"> той радости, которая доставлена</w:t>
            </w:r>
            <w:r w:rsidRPr="00FC028E">
              <w:rPr>
                <w:rFonts w:ascii="Times New Roman" w:hAnsi="Times New Roman" w:cs="Times New Roman"/>
                <w:sz w:val="28"/>
                <w:szCs w:val="28"/>
              </w:rPr>
              <w:t>’</w:t>
            </w:r>
          </w:p>
        </w:tc>
      </w:tr>
      <w:tr w:rsidR="00181571" w:rsidRPr="001B289B" w:rsidTr="00181571">
        <w:tc>
          <w:tcPr>
            <w:tcW w:w="534" w:type="dxa"/>
            <w:vAlign w:val="center"/>
          </w:tcPr>
          <w:p w:rsidR="00181571" w:rsidRPr="00E300A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eastAsia="ru-RU"/>
              </w:rPr>
              <w:lastRenderedPageBreak/>
              <w:t>4</w:t>
            </w:r>
          </w:p>
        </w:tc>
        <w:tc>
          <w:tcPr>
            <w:tcW w:w="5560" w:type="dxa"/>
            <w:vAlign w:val="center"/>
          </w:tcPr>
          <w:p w:rsidR="00181571" w:rsidRPr="002B36BA" w:rsidRDefault="00181571" w:rsidP="0099666F">
            <w:pPr>
              <w:spacing w:line="360" w:lineRule="auto"/>
              <w:jc w:val="both"/>
              <w:rPr>
                <w:rFonts w:ascii="Times New Roman" w:eastAsia="Times New Roman" w:hAnsi="Times New Roman" w:cs="Times New Roman"/>
                <w:sz w:val="28"/>
                <w:szCs w:val="28"/>
                <w:lang w:val="el-GR" w:eastAsia="ru-RU"/>
              </w:rPr>
            </w:pPr>
            <w:r w:rsidRPr="00E300A1">
              <w:rPr>
                <w:rFonts w:ascii="Times New Roman" w:eastAsia="Times New Roman" w:hAnsi="Times New Roman" w:cs="Times New Roman"/>
                <w:sz w:val="28"/>
                <w:szCs w:val="28"/>
                <w:lang w:val="el-GR" w:eastAsia="ru-RU"/>
              </w:rPr>
              <w:t xml:space="preserve">πᾶσα δὲ μίμησις ἧττόν πως φέρεται </w:t>
            </w:r>
            <w:r w:rsidRPr="00E300A1">
              <w:rPr>
                <w:rFonts w:ascii="Times New Roman" w:eastAsia="Times New Roman" w:hAnsi="Times New Roman" w:cs="Times New Roman"/>
                <w:sz w:val="28"/>
                <w:szCs w:val="28"/>
                <w:lang w:val="el-GR" w:eastAsia="ru-RU"/>
              </w:rPr>
              <w:br/>
              <w:t>τῆς ἀκριβείας</w:t>
            </w:r>
          </w:p>
          <w:p w:rsidR="001B289B"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eastAsia="Times New Roman" w:hAnsi="Times New Roman" w:cs="Times New Roman"/>
                <w:sz w:val="28"/>
                <w:szCs w:val="28"/>
                <w:lang w:eastAsia="ru-RU"/>
              </w:rPr>
              <w:t>‘</w:t>
            </w:r>
            <w:r w:rsidR="001B289B">
              <w:rPr>
                <w:rFonts w:ascii="Times New Roman" w:eastAsia="Times New Roman" w:hAnsi="Times New Roman" w:cs="Times New Roman"/>
                <w:sz w:val="28"/>
                <w:szCs w:val="28"/>
                <w:lang w:eastAsia="ru-RU"/>
              </w:rPr>
              <w:t>всякое подражание удается хуже действительности</w:t>
            </w:r>
            <w:r w:rsidRPr="00FC028E">
              <w:rPr>
                <w:rFonts w:ascii="Times New Roman" w:eastAsia="Times New Roman" w:hAnsi="Times New Roman" w:cs="Times New Roman"/>
                <w:sz w:val="28"/>
                <w:szCs w:val="28"/>
                <w:lang w:eastAsia="ru-RU"/>
              </w:rPr>
              <w:t>’</w:t>
            </w:r>
          </w:p>
        </w:tc>
        <w:tc>
          <w:tcPr>
            <w:tcW w:w="3477" w:type="dxa"/>
            <w:vAlign w:val="center"/>
          </w:tcPr>
          <w:p w:rsidR="00181571" w:rsidRPr="001B289B" w:rsidRDefault="00181571" w:rsidP="0099666F">
            <w:pPr>
              <w:spacing w:line="360" w:lineRule="auto"/>
              <w:jc w:val="both"/>
              <w:rPr>
                <w:rFonts w:ascii="Times New Roman" w:hAnsi="Times New Roman" w:cs="Times New Roman"/>
                <w:sz w:val="28"/>
                <w:szCs w:val="28"/>
                <w:lang w:val="el-GR"/>
              </w:rPr>
            </w:pPr>
            <w:r w:rsidRPr="00E300A1">
              <w:rPr>
                <w:rFonts w:ascii="Times New Roman" w:hAnsi="Times New Roman" w:cs="Times New Roman"/>
                <w:sz w:val="28"/>
                <w:szCs w:val="28"/>
                <w:lang w:val="el-GR"/>
              </w:rPr>
              <w:t>πᾶσα δὲ μίμησις ἧττόν πως φαίνεται τῆς ἀκριβείας</w:t>
            </w:r>
          </w:p>
          <w:p w:rsidR="001B289B"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hAnsi="Times New Roman" w:cs="Times New Roman"/>
                <w:sz w:val="28"/>
                <w:szCs w:val="28"/>
              </w:rPr>
              <w:t>‘</w:t>
            </w:r>
            <w:r w:rsidR="001B289B">
              <w:rPr>
                <w:rFonts w:ascii="Times New Roman" w:hAnsi="Times New Roman" w:cs="Times New Roman"/>
                <w:sz w:val="28"/>
                <w:szCs w:val="28"/>
              </w:rPr>
              <w:t>всякое подражание является хуже действительности</w:t>
            </w:r>
            <w:r w:rsidRPr="00FC028E">
              <w:rPr>
                <w:rFonts w:ascii="Times New Roman" w:hAnsi="Times New Roman" w:cs="Times New Roman"/>
                <w:sz w:val="28"/>
                <w:szCs w:val="28"/>
              </w:rPr>
              <w:t>’</w:t>
            </w:r>
          </w:p>
        </w:tc>
      </w:tr>
      <w:tr w:rsidR="00181571" w:rsidRPr="009E6DA2" w:rsidTr="00181571">
        <w:tc>
          <w:tcPr>
            <w:tcW w:w="534" w:type="dxa"/>
            <w:vAlign w:val="center"/>
          </w:tcPr>
          <w:p w:rsidR="00181571" w:rsidRPr="00E300A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eastAsia="ru-RU"/>
              </w:rPr>
              <w:t>5</w:t>
            </w:r>
          </w:p>
        </w:tc>
        <w:tc>
          <w:tcPr>
            <w:tcW w:w="5560" w:type="dxa"/>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val="el-GR" w:eastAsia="ru-RU"/>
              </w:rPr>
              <w:t>ἀλλὰ</w:t>
            </w:r>
            <w:r w:rsidRPr="00E300A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τοὺς</w:t>
            </w:r>
            <w:r w:rsidRPr="00E300A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ὄψει</w:t>
            </w:r>
            <w:r w:rsidRPr="00E300A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μὴ</w:t>
            </w:r>
            <w:r w:rsidRPr="00E300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E300A1">
              <w:rPr>
                <w:rFonts w:ascii="Times New Roman" w:eastAsia="Times New Roman" w:hAnsi="Times New Roman" w:cs="Times New Roman"/>
                <w:sz w:val="28"/>
                <w:szCs w:val="28"/>
                <w:lang w:eastAsia="ru-RU"/>
              </w:rPr>
              <w:br/>
            </w:r>
            <w:r w:rsidRPr="00E300A1">
              <w:rPr>
                <w:rFonts w:ascii="Times New Roman" w:eastAsia="Times New Roman" w:hAnsi="Times New Roman" w:cs="Times New Roman"/>
                <w:sz w:val="28"/>
                <w:szCs w:val="28"/>
                <w:lang w:val="el-GR" w:eastAsia="ru-RU"/>
              </w:rPr>
              <w:t>παρειληφότας</w:t>
            </w:r>
            <w:r w:rsidRPr="00E300A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τὸν</w:t>
            </w:r>
            <w:r w:rsidRPr="00E300A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τόπον</w:t>
            </w:r>
          </w:p>
          <w:p w:rsidR="001B289B"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eastAsia="Times New Roman" w:hAnsi="Times New Roman" w:cs="Times New Roman"/>
                <w:sz w:val="28"/>
                <w:szCs w:val="28"/>
                <w:lang w:eastAsia="ru-RU"/>
              </w:rPr>
              <w:t>‘</w:t>
            </w:r>
            <w:r w:rsidR="001B289B">
              <w:rPr>
                <w:rFonts w:ascii="Times New Roman" w:eastAsia="Times New Roman" w:hAnsi="Times New Roman" w:cs="Times New Roman"/>
                <w:sz w:val="28"/>
                <w:szCs w:val="28"/>
                <w:lang w:eastAsia="ru-RU"/>
              </w:rPr>
              <w:t xml:space="preserve">но </w:t>
            </w:r>
            <w:r w:rsidR="009E6DA2">
              <w:rPr>
                <w:rFonts w:ascii="Times New Roman" w:eastAsia="Times New Roman" w:hAnsi="Times New Roman" w:cs="Times New Roman"/>
                <w:sz w:val="28"/>
                <w:szCs w:val="28"/>
                <w:lang w:eastAsia="ru-RU"/>
              </w:rPr>
              <w:t>тех, кто не видел это место своими глазами</w:t>
            </w:r>
            <w:r w:rsidRPr="00FC028E">
              <w:rPr>
                <w:rFonts w:ascii="Times New Roman" w:eastAsia="Times New Roman" w:hAnsi="Times New Roman" w:cs="Times New Roman"/>
                <w:sz w:val="28"/>
                <w:szCs w:val="28"/>
                <w:lang w:eastAsia="ru-RU"/>
              </w:rPr>
              <w:t>’</w:t>
            </w:r>
          </w:p>
        </w:tc>
        <w:tc>
          <w:tcPr>
            <w:tcW w:w="3477" w:type="dxa"/>
            <w:vAlign w:val="center"/>
          </w:tcPr>
          <w:p w:rsidR="00181571" w:rsidRPr="002B36BA" w:rsidRDefault="00181571" w:rsidP="0099666F">
            <w:pPr>
              <w:spacing w:line="360" w:lineRule="auto"/>
              <w:jc w:val="both"/>
              <w:rPr>
                <w:rFonts w:ascii="Times New Roman" w:hAnsi="Times New Roman" w:cs="Times New Roman"/>
                <w:sz w:val="28"/>
                <w:szCs w:val="28"/>
                <w:lang w:val="el-GR"/>
              </w:rPr>
            </w:pPr>
            <w:r w:rsidRPr="00E300A1">
              <w:rPr>
                <w:rFonts w:ascii="Times New Roman" w:hAnsi="Times New Roman" w:cs="Times New Roman"/>
                <w:sz w:val="28"/>
                <w:szCs w:val="28"/>
                <w:lang w:val="el-GR"/>
              </w:rPr>
              <w:t>Τοὺς</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ὄψει</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μὴ</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παρειληφότας</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τοὺς</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ἀρίστους</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τόπους</w:t>
            </w:r>
            <w:r w:rsidRPr="00181571">
              <w:rPr>
                <w:rFonts w:ascii="Times New Roman" w:hAnsi="Times New Roman" w:cs="Times New Roman"/>
                <w:sz w:val="28"/>
                <w:szCs w:val="28"/>
                <w:lang w:val="el-GR"/>
              </w:rPr>
              <w:t xml:space="preserve"> </w:t>
            </w:r>
          </w:p>
          <w:p w:rsidR="009E6DA2"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hAnsi="Times New Roman" w:cs="Times New Roman"/>
                <w:sz w:val="28"/>
                <w:szCs w:val="28"/>
              </w:rPr>
              <w:t>‘</w:t>
            </w:r>
            <w:r w:rsidR="009E6DA2">
              <w:rPr>
                <w:rFonts w:ascii="Times New Roman" w:hAnsi="Times New Roman" w:cs="Times New Roman"/>
                <w:sz w:val="28"/>
                <w:szCs w:val="28"/>
              </w:rPr>
              <w:t>Тех, кто не видел эти прекраснейшие места своими глазами</w:t>
            </w:r>
            <w:r w:rsidRPr="00FC028E">
              <w:rPr>
                <w:rFonts w:ascii="Times New Roman" w:hAnsi="Times New Roman" w:cs="Times New Roman"/>
                <w:sz w:val="28"/>
                <w:szCs w:val="28"/>
              </w:rPr>
              <w:t>’</w:t>
            </w:r>
          </w:p>
        </w:tc>
      </w:tr>
      <w:tr w:rsidR="00181571" w:rsidRPr="001353DB" w:rsidTr="00181571">
        <w:tc>
          <w:tcPr>
            <w:tcW w:w="534" w:type="dxa"/>
            <w:vAlign w:val="center"/>
          </w:tcPr>
          <w:p w:rsidR="00181571" w:rsidRPr="00E300A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eastAsia="ru-RU"/>
              </w:rPr>
              <w:t>6</w:t>
            </w:r>
          </w:p>
        </w:tc>
        <w:tc>
          <w:tcPr>
            <w:tcW w:w="5560" w:type="dxa"/>
            <w:vAlign w:val="center"/>
          </w:tcPr>
          <w:p w:rsidR="00181571" w:rsidRPr="002B36BA" w:rsidRDefault="001353DB" w:rsidP="0099666F">
            <w:pPr>
              <w:spacing w:line="360" w:lineRule="auto"/>
              <w:jc w:val="both"/>
              <w:rPr>
                <w:rFonts w:ascii="Times New Roman" w:eastAsia="Times New Roman" w:hAnsi="Times New Roman" w:cs="Times New Roman"/>
                <w:sz w:val="28"/>
                <w:szCs w:val="28"/>
                <w:lang w:val="el-GR" w:eastAsia="ru-RU"/>
              </w:rPr>
            </w:pPr>
            <w:r w:rsidRPr="001353DB">
              <w:rPr>
                <w:rFonts w:ascii="Times New Roman" w:eastAsia="Times New Roman" w:hAnsi="Times New Roman" w:cs="Times New Roman"/>
                <w:sz w:val="28"/>
                <w:szCs w:val="28"/>
                <w:lang w:val="el-GR" w:eastAsia="ru-RU"/>
              </w:rPr>
              <w:t>[</w:t>
            </w:r>
            <w:r w:rsidRPr="001353DB">
              <w:rPr>
                <w:rFonts w:ascii="Times New Roman" w:hAnsi="Times New Roman" w:cs="Times New Roman"/>
                <w:sz w:val="28"/>
                <w:szCs w:val="28"/>
                <w:lang w:val="el-GR"/>
              </w:rPr>
              <w:t>ἐναργέστερον</w:t>
            </w:r>
            <w:r w:rsidRPr="001353DB">
              <w:rPr>
                <w:rFonts w:ascii="Times New Roman" w:eastAsia="Times New Roman" w:hAnsi="Times New Roman" w:cs="Times New Roman"/>
                <w:sz w:val="28"/>
                <w:szCs w:val="28"/>
                <w:lang w:val="el-GR" w:eastAsia="ru-RU"/>
              </w:rPr>
              <w:t xml:space="preserve">] </w:t>
            </w:r>
            <w:r w:rsidR="00181571" w:rsidRPr="00E300A1">
              <w:rPr>
                <w:rFonts w:ascii="Times New Roman" w:eastAsia="Times New Roman" w:hAnsi="Times New Roman" w:cs="Times New Roman"/>
                <w:sz w:val="28"/>
                <w:szCs w:val="28"/>
                <w:lang w:val="el-GR" w:eastAsia="ru-RU"/>
              </w:rPr>
              <w:t>διδάξει τὰ γεγραμμένα τῶν ἀβασανίστως ἐπαγγελλόντων</w:t>
            </w:r>
          </w:p>
          <w:p w:rsidR="001353DB"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eastAsia="Times New Roman" w:hAnsi="Times New Roman" w:cs="Times New Roman"/>
                <w:sz w:val="28"/>
                <w:szCs w:val="28"/>
                <w:lang w:eastAsia="ru-RU"/>
              </w:rPr>
              <w:t>‘</w:t>
            </w:r>
            <w:r w:rsidR="001353DB" w:rsidRPr="001353DB">
              <w:rPr>
                <w:rFonts w:ascii="Times New Roman" w:eastAsia="Times New Roman" w:hAnsi="Times New Roman" w:cs="Times New Roman"/>
                <w:sz w:val="28"/>
                <w:szCs w:val="28"/>
                <w:lang w:eastAsia="ru-RU"/>
              </w:rPr>
              <w:t>[</w:t>
            </w:r>
            <w:r w:rsidR="001353DB">
              <w:rPr>
                <w:rFonts w:ascii="Times New Roman" w:eastAsia="Times New Roman" w:hAnsi="Times New Roman" w:cs="Times New Roman"/>
                <w:sz w:val="28"/>
                <w:szCs w:val="28"/>
                <w:lang w:eastAsia="ru-RU"/>
              </w:rPr>
              <w:t>яснее</w:t>
            </w:r>
            <w:r w:rsidR="001353DB" w:rsidRPr="001353DB">
              <w:rPr>
                <w:rFonts w:ascii="Times New Roman" w:eastAsia="Times New Roman" w:hAnsi="Times New Roman" w:cs="Times New Roman"/>
                <w:sz w:val="28"/>
                <w:szCs w:val="28"/>
                <w:lang w:eastAsia="ru-RU"/>
              </w:rPr>
              <w:t>]</w:t>
            </w:r>
            <w:r w:rsidR="001353DB">
              <w:rPr>
                <w:rFonts w:ascii="Times New Roman" w:eastAsia="Times New Roman" w:hAnsi="Times New Roman" w:cs="Times New Roman"/>
                <w:sz w:val="28"/>
                <w:szCs w:val="28"/>
                <w:lang w:eastAsia="ru-RU"/>
              </w:rPr>
              <w:t xml:space="preserve"> покажет </w:t>
            </w:r>
            <w:proofErr w:type="gramStart"/>
            <w:r w:rsidR="001353DB">
              <w:rPr>
                <w:rFonts w:ascii="Times New Roman" w:eastAsia="Times New Roman" w:hAnsi="Times New Roman" w:cs="Times New Roman"/>
                <w:sz w:val="28"/>
                <w:szCs w:val="28"/>
                <w:lang w:eastAsia="ru-RU"/>
              </w:rPr>
              <w:t>написанное</w:t>
            </w:r>
            <w:proofErr w:type="gramEnd"/>
            <w:r w:rsidR="001353DB">
              <w:rPr>
                <w:rFonts w:ascii="Times New Roman" w:eastAsia="Times New Roman" w:hAnsi="Times New Roman" w:cs="Times New Roman"/>
                <w:sz w:val="28"/>
                <w:szCs w:val="28"/>
                <w:lang w:eastAsia="ru-RU"/>
              </w:rPr>
              <w:t xml:space="preserve"> мною, чем рассказывающие без разбору</w:t>
            </w:r>
            <w:r w:rsidRPr="00FC028E">
              <w:rPr>
                <w:rFonts w:ascii="Times New Roman" w:eastAsia="Times New Roman" w:hAnsi="Times New Roman" w:cs="Times New Roman"/>
                <w:sz w:val="28"/>
                <w:szCs w:val="28"/>
                <w:lang w:eastAsia="ru-RU"/>
              </w:rPr>
              <w:t>’</w:t>
            </w:r>
          </w:p>
        </w:tc>
        <w:tc>
          <w:tcPr>
            <w:tcW w:w="3477" w:type="dxa"/>
            <w:vAlign w:val="center"/>
          </w:tcPr>
          <w:p w:rsidR="00181571" w:rsidRDefault="001353DB" w:rsidP="0099666F">
            <w:pPr>
              <w:spacing w:line="360" w:lineRule="auto"/>
              <w:jc w:val="both"/>
              <w:rPr>
                <w:rFonts w:ascii="Times New Roman" w:hAnsi="Times New Roman" w:cs="Times New Roman"/>
                <w:sz w:val="28"/>
                <w:szCs w:val="28"/>
              </w:rPr>
            </w:pPr>
            <w:r w:rsidRPr="00FC028E">
              <w:rPr>
                <w:rFonts w:ascii="Times New Roman" w:eastAsia="Times New Roman" w:hAnsi="Times New Roman" w:cs="Times New Roman"/>
                <w:sz w:val="28"/>
                <w:szCs w:val="28"/>
                <w:lang w:eastAsia="ru-RU"/>
              </w:rPr>
              <w:t>[</w:t>
            </w:r>
            <w:r w:rsidRPr="001353DB">
              <w:rPr>
                <w:rFonts w:ascii="Times New Roman" w:hAnsi="Times New Roman" w:cs="Times New Roman"/>
                <w:sz w:val="28"/>
                <w:szCs w:val="28"/>
                <w:lang w:val="el-GR"/>
              </w:rPr>
              <w:t>ἐναργέστερον</w:t>
            </w:r>
            <w:r w:rsidRPr="00FC028E">
              <w:rPr>
                <w:rFonts w:ascii="Times New Roman" w:eastAsia="Times New Roman" w:hAnsi="Times New Roman" w:cs="Times New Roman"/>
                <w:sz w:val="28"/>
                <w:szCs w:val="28"/>
                <w:lang w:eastAsia="ru-RU"/>
              </w:rPr>
              <w:t xml:space="preserve">] </w:t>
            </w:r>
            <w:r w:rsidR="00181571" w:rsidRPr="00E300A1">
              <w:rPr>
                <w:rFonts w:ascii="Times New Roman" w:hAnsi="Times New Roman" w:cs="Times New Roman"/>
                <w:sz w:val="28"/>
                <w:szCs w:val="28"/>
                <w:lang w:val="el-GR"/>
              </w:rPr>
              <w:t>διδάξει</w:t>
            </w:r>
            <w:r w:rsidR="00181571" w:rsidRPr="00FC028E">
              <w:rPr>
                <w:rFonts w:ascii="Times New Roman" w:hAnsi="Times New Roman" w:cs="Times New Roman"/>
                <w:sz w:val="28"/>
                <w:szCs w:val="28"/>
              </w:rPr>
              <w:t xml:space="preserve"> </w:t>
            </w:r>
            <w:r w:rsidR="00181571" w:rsidRPr="00E300A1">
              <w:rPr>
                <w:rFonts w:ascii="Times New Roman" w:hAnsi="Times New Roman" w:cs="Times New Roman"/>
                <w:sz w:val="28"/>
                <w:szCs w:val="28"/>
                <w:lang w:val="el-GR"/>
              </w:rPr>
              <w:t>τῶν</w:t>
            </w:r>
            <w:r w:rsidR="00181571" w:rsidRPr="00FC028E">
              <w:rPr>
                <w:rFonts w:ascii="Times New Roman" w:hAnsi="Times New Roman" w:cs="Times New Roman"/>
                <w:sz w:val="28"/>
                <w:szCs w:val="28"/>
              </w:rPr>
              <w:t xml:space="preserve"> </w:t>
            </w:r>
            <w:r w:rsidR="00181571" w:rsidRPr="00E300A1">
              <w:rPr>
                <w:rFonts w:ascii="Times New Roman" w:hAnsi="Times New Roman" w:cs="Times New Roman"/>
                <w:sz w:val="28"/>
                <w:szCs w:val="28"/>
                <w:lang w:val="el-GR"/>
              </w:rPr>
              <w:t>ἀβασανίστως</w:t>
            </w:r>
            <w:r w:rsidR="00181571" w:rsidRPr="00FC028E">
              <w:rPr>
                <w:rFonts w:ascii="Times New Roman" w:hAnsi="Times New Roman" w:cs="Times New Roman"/>
                <w:sz w:val="28"/>
                <w:szCs w:val="28"/>
              </w:rPr>
              <w:t xml:space="preserve"> </w:t>
            </w:r>
            <w:r w:rsidR="00181571" w:rsidRPr="00E300A1">
              <w:rPr>
                <w:rFonts w:ascii="Times New Roman" w:hAnsi="Times New Roman" w:cs="Times New Roman"/>
                <w:sz w:val="28"/>
                <w:szCs w:val="28"/>
                <w:lang w:val="el-GR"/>
              </w:rPr>
              <w:t>ἐπαγγελλόντων</w:t>
            </w:r>
          </w:p>
          <w:p w:rsidR="001353DB"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eastAsia="Times New Roman" w:hAnsi="Times New Roman" w:cs="Times New Roman"/>
                <w:sz w:val="28"/>
                <w:szCs w:val="28"/>
                <w:lang w:eastAsia="ru-RU"/>
              </w:rPr>
              <w:t>‘</w:t>
            </w:r>
            <w:r w:rsidR="001353DB" w:rsidRPr="001353DB">
              <w:rPr>
                <w:rFonts w:ascii="Times New Roman" w:eastAsia="Times New Roman" w:hAnsi="Times New Roman" w:cs="Times New Roman"/>
                <w:sz w:val="28"/>
                <w:szCs w:val="28"/>
                <w:lang w:eastAsia="ru-RU"/>
              </w:rPr>
              <w:t>[</w:t>
            </w:r>
            <w:r w:rsidR="001353DB">
              <w:rPr>
                <w:rFonts w:ascii="Times New Roman" w:eastAsia="Times New Roman" w:hAnsi="Times New Roman" w:cs="Times New Roman"/>
                <w:sz w:val="28"/>
                <w:szCs w:val="28"/>
                <w:lang w:eastAsia="ru-RU"/>
              </w:rPr>
              <w:t>яснее</w:t>
            </w:r>
            <w:r w:rsidR="001353DB" w:rsidRPr="001353DB">
              <w:rPr>
                <w:rFonts w:ascii="Times New Roman" w:eastAsia="Times New Roman" w:hAnsi="Times New Roman" w:cs="Times New Roman"/>
                <w:sz w:val="28"/>
                <w:szCs w:val="28"/>
                <w:lang w:eastAsia="ru-RU"/>
              </w:rPr>
              <w:t>]</w:t>
            </w:r>
            <w:r w:rsidR="001353DB">
              <w:rPr>
                <w:rFonts w:ascii="Times New Roman" w:eastAsia="Times New Roman" w:hAnsi="Times New Roman" w:cs="Times New Roman"/>
                <w:sz w:val="28"/>
                <w:szCs w:val="28"/>
                <w:lang w:eastAsia="ru-RU"/>
              </w:rPr>
              <w:t xml:space="preserve"> покажет, чем </w:t>
            </w:r>
            <w:proofErr w:type="gramStart"/>
            <w:r w:rsidR="001353DB">
              <w:rPr>
                <w:rFonts w:ascii="Times New Roman" w:eastAsia="Times New Roman" w:hAnsi="Times New Roman" w:cs="Times New Roman"/>
                <w:sz w:val="28"/>
                <w:szCs w:val="28"/>
                <w:lang w:eastAsia="ru-RU"/>
              </w:rPr>
              <w:t>рассказывающие</w:t>
            </w:r>
            <w:proofErr w:type="gramEnd"/>
            <w:r w:rsidR="001353DB">
              <w:rPr>
                <w:rFonts w:ascii="Times New Roman" w:eastAsia="Times New Roman" w:hAnsi="Times New Roman" w:cs="Times New Roman"/>
                <w:sz w:val="28"/>
                <w:szCs w:val="28"/>
                <w:lang w:eastAsia="ru-RU"/>
              </w:rPr>
              <w:t xml:space="preserve"> без разбору</w:t>
            </w:r>
            <w:r w:rsidRPr="00FC028E">
              <w:rPr>
                <w:rFonts w:ascii="Times New Roman" w:eastAsia="Times New Roman" w:hAnsi="Times New Roman" w:cs="Times New Roman"/>
                <w:sz w:val="28"/>
                <w:szCs w:val="28"/>
                <w:lang w:eastAsia="ru-RU"/>
              </w:rPr>
              <w:t>’</w:t>
            </w:r>
          </w:p>
        </w:tc>
      </w:tr>
      <w:tr w:rsidR="00181571" w:rsidRPr="001353DB" w:rsidTr="001353DB">
        <w:tc>
          <w:tcPr>
            <w:tcW w:w="534" w:type="dxa"/>
          </w:tcPr>
          <w:p w:rsidR="00181571" w:rsidRPr="00E300A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eastAsia="ru-RU"/>
              </w:rPr>
              <w:t>7</w:t>
            </w:r>
          </w:p>
        </w:tc>
        <w:tc>
          <w:tcPr>
            <w:tcW w:w="5560" w:type="dxa"/>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300A1">
              <w:rPr>
                <w:rFonts w:ascii="Times New Roman" w:eastAsia="Times New Roman" w:hAnsi="Times New Roman" w:cs="Times New Roman"/>
                <w:sz w:val="28"/>
                <w:szCs w:val="28"/>
                <w:lang w:val="el-GR" w:eastAsia="ru-RU"/>
              </w:rPr>
              <w:t>ὁρῶσιν</w:t>
            </w:r>
            <w:r w:rsidRPr="0018157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ὑμῖν</w:t>
            </w:r>
            <w:r w:rsidRPr="0018157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εἰσάγει</w:t>
            </w:r>
            <w:r w:rsidRPr="0018157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τινὰ</w:t>
            </w:r>
            <w:r w:rsidRPr="0018157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τέρψιν</w:t>
            </w:r>
            <w:r w:rsidRPr="0018157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ὁ</w:t>
            </w:r>
            <w:r w:rsidRPr="00181571">
              <w:rPr>
                <w:rFonts w:ascii="Times New Roman" w:eastAsia="Times New Roman" w:hAnsi="Times New Roman" w:cs="Times New Roman"/>
                <w:sz w:val="28"/>
                <w:szCs w:val="28"/>
                <w:lang w:eastAsia="ru-RU"/>
              </w:rPr>
              <w:t xml:space="preserve"> </w:t>
            </w:r>
            <w:r w:rsidRPr="00E300A1">
              <w:rPr>
                <w:rFonts w:ascii="Times New Roman" w:eastAsia="Times New Roman" w:hAnsi="Times New Roman" w:cs="Times New Roman"/>
                <w:sz w:val="28"/>
                <w:szCs w:val="28"/>
                <w:lang w:val="el-GR" w:eastAsia="ru-RU"/>
              </w:rPr>
              <w:t>λόγος</w:t>
            </w:r>
          </w:p>
          <w:p w:rsidR="001353DB"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eastAsia="Times New Roman" w:hAnsi="Times New Roman" w:cs="Times New Roman"/>
                <w:sz w:val="28"/>
                <w:szCs w:val="28"/>
                <w:lang w:eastAsia="ru-RU"/>
              </w:rPr>
              <w:t>‘</w:t>
            </w:r>
            <w:r w:rsidR="001353DB">
              <w:rPr>
                <w:rFonts w:ascii="Times New Roman" w:eastAsia="Times New Roman" w:hAnsi="Times New Roman" w:cs="Times New Roman"/>
                <w:sz w:val="28"/>
                <w:szCs w:val="28"/>
                <w:lang w:eastAsia="ru-RU"/>
              </w:rPr>
              <w:t>вам, кто видит, эта речь приносит пользу</w:t>
            </w:r>
            <w:r w:rsidRPr="00FC028E">
              <w:rPr>
                <w:rFonts w:ascii="Times New Roman" w:eastAsia="Times New Roman" w:hAnsi="Times New Roman" w:cs="Times New Roman"/>
                <w:sz w:val="28"/>
                <w:szCs w:val="28"/>
                <w:lang w:eastAsia="ru-RU"/>
              </w:rPr>
              <w:t>’</w:t>
            </w:r>
          </w:p>
        </w:tc>
        <w:tc>
          <w:tcPr>
            <w:tcW w:w="3477" w:type="dxa"/>
            <w:vAlign w:val="center"/>
          </w:tcPr>
          <w:p w:rsidR="00181571" w:rsidRPr="002B36BA" w:rsidRDefault="00181571" w:rsidP="0099666F">
            <w:pPr>
              <w:spacing w:line="360" w:lineRule="auto"/>
              <w:jc w:val="both"/>
              <w:rPr>
                <w:rFonts w:ascii="Times New Roman" w:hAnsi="Times New Roman" w:cs="Times New Roman"/>
                <w:sz w:val="28"/>
                <w:szCs w:val="28"/>
                <w:lang w:val="el-GR"/>
              </w:rPr>
            </w:pPr>
            <w:r w:rsidRPr="00E300A1">
              <w:rPr>
                <w:rFonts w:ascii="Times New Roman" w:hAnsi="Times New Roman" w:cs="Times New Roman"/>
                <w:sz w:val="28"/>
                <w:szCs w:val="28"/>
                <w:lang w:val="el-GR"/>
              </w:rPr>
              <w:t>καὶ</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τοῖς</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θεασαμένοις</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εἰσάξει</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τινὰ</w:t>
            </w:r>
            <w:r w:rsidRPr="00181571">
              <w:rPr>
                <w:rFonts w:ascii="Times New Roman" w:hAnsi="Times New Roman" w:cs="Times New Roman"/>
                <w:sz w:val="28"/>
                <w:szCs w:val="28"/>
                <w:lang w:val="el-GR"/>
              </w:rPr>
              <w:t xml:space="preserve"> </w:t>
            </w:r>
            <w:r w:rsidRPr="00E300A1">
              <w:rPr>
                <w:rFonts w:ascii="Times New Roman" w:hAnsi="Times New Roman" w:cs="Times New Roman"/>
                <w:sz w:val="28"/>
                <w:szCs w:val="28"/>
                <w:lang w:val="el-GR"/>
              </w:rPr>
              <w:t>τέρψιν</w:t>
            </w:r>
          </w:p>
          <w:p w:rsidR="001353DB"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hAnsi="Times New Roman" w:cs="Times New Roman"/>
                <w:sz w:val="28"/>
                <w:szCs w:val="28"/>
              </w:rPr>
              <w:t>‘</w:t>
            </w:r>
            <w:r w:rsidR="001353DB">
              <w:rPr>
                <w:rFonts w:ascii="Times New Roman" w:hAnsi="Times New Roman" w:cs="Times New Roman"/>
                <w:sz w:val="28"/>
                <w:szCs w:val="28"/>
              </w:rPr>
              <w:t>и тем, кто уже видел, принесет пользу</w:t>
            </w:r>
            <w:r w:rsidRPr="00FC028E">
              <w:rPr>
                <w:rFonts w:ascii="Times New Roman" w:hAnsi="Times New Roman" w:cs="Times New Roman"/>
                <w:sz w:val="28"/>
                <w:szCs w:val="28"/>
              </w:rPr>
              <w:t>’</w:t>
            </w:r>
          </w:p>
        </w:tc>
      </w:tr>
      <w:tr w:rsidR="00181571" w:rsidRPr="0092489F" w:rsidTr="00181571">
        <w:tc>
          <w:tcPr>
            <w:tcW w:w="534" w:type="dxa"/>
          </w:tcPr>
          <w:p w:rsidR="00181571" w:rsidRDefault="00181571"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560" w:type="dxa"/>
          </w:tcPr>
          <w:p w:rsidR="00181571" w:rsidRPr="00F1025C" w:rsidRDefault="00181571"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Отсутствует</w:t>
            </w:r>
          </w:p>
        </w:tc>
        <w:tc>
          <w:tcPr>
            <w:tcW w:w="3477" w:type="dxa"/>
          </w:tcPr>
          <w:p w:rsidR="00181571" w:rsidRDefault="00181571" w:rsidP="0099666F">
            <w:pPr>
              <w:spacing w:line="360" w:lineRule="auto"/>
              <w:jc w:val="both"/>
              <w:rPr>
                <w:rFonts w:ascii="Times New Roman" w:hAnsi="Times New Roman" w:cs="Times New Roman"/>
                <w:sz w:val="28"/>
                <w:szCs w:val="28"/>
              </w:rPr>
            </w:pPr>
            <w:r w:rsidRPr="00E300A1">
              <w:rPr>
                <w:rFonts w:ascii="Times New Roman" w:hAnsi="Times New Roman" w:cs="Times New Roman"/>
                <w:sz w:val="28"/>
                <w:szCs w:val="28"/>
                <w:lang w:val="el-GR"/>
              </w:rPr>
              <w:t>Τί</w:t>
            </w:r>
            <w:r w:rsidRPr="00E300A1">
              <w:rPr>
                <w:rFonts w:ascii="Times New Roman" w:hAnsi="Times New Roman" w:cs="Times New Roman"/>
                <w:sz w:val="28"/>
                <w:szCs w:val="28"/>
              </w:rPr>
              <w:t xml:space="preserve"> </w:t>
            </w:r>
            <w:r w:rsidRPr="00E300A1">
              <w:rPr>
                <w:rFonts w:ascii="Times New Roman" w:hAnsi="Times New Roman" w:cs="Times New Roman"/>
                <w:sz w:val="28"/>
                <w:szCs w:val="28"/>
                <w:lang w:val="el-GR"/>
              </w:rPr>
              <w:t>οὖν</w:t>
            </w:r>
            <w:r w:rsidRPr="00E300A1">
              <w:rPr>
                <w:rFonts w:ascii="Times New Roman" w:hAnsi="Times New Roman" w:cs="Times New Roman"/>
                <w:sz w:val="28"/>
                <w:szCs w:val="28"/>
              </w:rPr>
              <w:t xml:space="preserve"> </w:t>
            </w:r>
            <w:r w:rsidRPr="00E300A1">
              <w:rPr>
                <w:rFonts w:ascii="Times New Roman" w:hAnsi="Times New Roman" w:cs="Times New Roman"/>
                <w:sz w:val="28"/>
                <w:szCs w:val="28"/>
                <w:lang w:val="el-GR"/>
              </w:rPr>
              <w:t>ὁ</w:t>
            </w:r>
            <w:r w:rsidRPr="00E300A1">
              <w:rPr>
                <w:rFonts w:ascii="Times New Roman" w:hAnsi="Times New Roman" w:cs="Times New Roman"/>
                <w:sz w:val="28"/>
                <w:szCs w:val="28"/>
              </w:rPr>
              <w:t xml:space="preserve"> </w:t>
            </w:r>
            <w:r w:rsidRPr="00E300A1">
              <w:rPr>
                <w:rFonts w:ascii="Times New Roman" w:hAnsi="Times New Roman" w:cs="Times New Roman"/>
                <w:sz w:val="28"/>
                <w:szCs w:val="28"/>
                <w:lang w:val="el-GR"/>
              </w:rPr>
              <w:t>λόγος</w:t>
            </w:r>
          </w:p>
          <w:p w:rsidR="001353DB" w:rsidRPr="00FC028E" w:rsidRDefault="00FC028E" w:rsidP="0099666F">
            <w:pPr>
              <w:spacing w:line="360" w:lineRule="auto"/>
              <w:jc w:val="both"/>
              <w:rPr>
                <w:rFonts w:ascii="Times New Roman" w:eastAsia="Times New Roman" w:hAnsi="Times New Roman" w:cs="Times New Roman"/>
                <w:sz w:val="28"/>
                <w:szCs w:val="28"/>
                <w:lang w:eastAsia="ru-RU"/>
              </w:rPr>
            </w:pPr>
            <w:r w:rsidRPr="00FC028E">
              <w:rPr>
                <w:rFonts w:ascii="Times New Roman" w:hAnsi="Times New Roman" w:cs="Times New Roman"/>
                <w:sz w:val="28"/>
                <w:szCs w:val="28"/>
              </w:rPr>
              <w:t>‘</w:t>
            </w:r>
            <w:r w:rsidR="002B36BA">
              <w:rPr>
                <w:rFonts w:ascii="Times New Roman" w:hAnsi="Times New Roman" w:cs="Times New Roman"/>
                <w:sz w:val="28"/>
                <w:szCs w:val="28"/>
              </w:rPr>
              <w:t>Ибо для чего</w:t>
            </w:r>
            <w:r w:rsidR="001353DB">
              <w:rPr>
                <w:rFonts w:ascii="Times New Roman" w:hAnsi="Times New Roman" w:cs="Times New Roman"/>
                <w:sz w:val="28"/>
                <w:szCs w:val="28"/>
              </w:rPr>
              <w:t xml:space="preserve"> эта речь</w:t>
            </w:r>
            <w:r w:rsidRPr="00FC028E">
              <w:rPr>
                <w:rFonts w:ascii="Times New Roman" w:hAnsi="Times New Roman" w:cs="Times New Roman"/>
                <w:sz w:val="28"/>
                <w:szCs w:val="28"/>
              </w:rPr>
              <w:t>’</w:t>
            </w:r>
          </w:p>
        </w:tc>
      </w:tr>
    </w:tbl>
    <w:p w:rsidR="008C6A39" w:rsidRPr="00A20311" w:rsidRDefault="008C6A39" w:rsidP="00606E28">
      <w:pPr>
        <w:spacing w:after="0" w:line="360" w:lineRule="auto"/>
        <w:jc w:val="both"/>
        <w:rPr>
          <w:rFonts w:ascii="Times New Roman" w:eastAsia="Times New Roman" w:hAnsi="Times New Roman" w:cs="Times New Roman"/>
          <w:sz w:val="28"/>
          <w:szCs w:val="28"/>
          <w:lang w:eastAsia="ru-RU"/>
        </w:rPr>
      </w:pPr>
    </w:p>
    <w:p w:rsidR="008C6A39" w:rsidRPr="00FB4DAE"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hAnsi="Times New Roman" w:cs="Times New Roman"/>
          <w:sz w:val="28"/>
          <w:szCs w:val="28"/>
        </w:rPr>
        <w:t xml:space="preserve">Как мы видим, Иоанн Фока хоть и использует текст Хорикия, но в то же время творчески его обрабатывает, полностью подчиняя целям своего произведения. Речь Хорикия произносилась перед зрителями, в то же время он разделяет свою аудиторию на тех, кто присутствует в момент </w:t>
      </w:r>
      <w:r w:rsidRPr="008C6A39">
        <w:rPr>
          <w:rFonts w:ascii="Times New Roman" w:hAnsi="Times New Roman" w:cs="Times New Roman"/>
          <w:sz w:val="28"/>
          <w:szCs w:val="28"/>
        </w:rPr>
        <w:lastRenderedPageBreak/>
        <w:t xml:space="preserve">произнесения речи и тех, кто познакомится с ней позднее. Отсюда и наличие местоимений 2 л. ед.ч., противопоставленных 3 л. ед.ч. Экфрасис Иоанна Фоки сугубо письменный, то есть он сразу обращается к тем, кто в будущем познакомится с его творением (примеры 1, 3, 7). Как следствие, появляется замена времени глаголов и причастий с </w:t>
      </w:r>
      <w:r w:rsidRPr="008C6A39">
        <w:rPr>
          <w:rFonts w:ascii="Times New Roman" w:hAnsi="Times New Roman" w:cs="Times New Roman"/>
          <w:sz w:val="28"/>
          <w:szCs w:val="28"/>
          <w:lang w:val="en-US"/>
        </w:rPr>
        <w:t>Praesens</w:t>
      </w:r>
      <w:r w:rsidRPr="008C6A39">
        <w:rPr>
          <w:rFonts w:ascii="Times New Roman" w:hAnsi="Times New Roman" w:cs="Times New Roman"/>
          <w:sz w:val="28"/>
          <w:szCs w:val="28"/>
        </w:rPr>
        <w:t xml:space="preserve"> на </w:t>
      </w:r>
      <w:r w:rsidRPr="008C6A39">
        <w:rPr>
          <w:rFonts w:ascii="Times New Roman" w:hAnsi="Times New Roman" w:cs="Times New Roman"/>
          <w:sz w:val="28"/>
          <w:szCs w:val="28"/>
          <w:lang w:val="en-US"/>
        </w:rPr>
        <w:t>Futurum</w:t>
      </w:r>
      <w:r w:rsidRPr="008C6A39">
        <w:rPr>
          <w:rFonts w:ascii="Times New Roman" w:hAnsi="Times New Roman" w:cs="Times New Roman"/>
          <w:sz w:val="28"/>
          <w:szCs w:val="28"/>
        </w:rPr>
        <w:t xml:space="preserve"> (примеры 2, 7). В примере 1 мы видим замену  </w:t>
      </w:r>
      <w:r w:rsidRPr="008C6A39">
        <w:rPr>
          <w:rFonts w:ascii="Times New Roman" w:hAnsi="Times New Roman" w:cs="Times New Roman"/>
          <w:sz w:val="28"/>
          <w:szCs w:val="28"/>
          <w:lang w:val="en-US"/>
        </w:rPr>
        <w:t>Praesens</w:t>
      </w:r>
      <w:r w:rsidRPr="008C6A39">
        <w:rPr>
          <w:rFonts w:ascii="Times New Roman" w:hAnsi="Times New Roman" w:cs="Times New Roman"/>
          <w:sz w:val="28"/>
          <w:szCs w:val="28"/>
        </w:rPr>
        <w:t xml:space="preserve"> на </w:t>
      </w:r>
      <w:r w:rsidRPr="008C6A39">
        <w:rPr>
          <w:rFonts w:ascii="Times New Roman" w:hAnsi="Times New Roman" w:cs="Times New Roman"/>
          <w:sz w:val="28"/>
          <w:szCs w:val="28"/>
          <w:lang w:val="en-US"/>
        </w:rPr>
        <w:t>Aoristus</w:t>
      </w:r>
      <w:r w:rsidRPr="008C6A39">
        <w:rPr>
          <w:rFonts w:ascii="Times New Roman" w:hAnsi="Times New Roman" w:cs="Times New Roman"/>
          <w:sz w:val="28"/>
          <w:szCs w:val="28"/>
        </w:rPr>
        <w:t xml:space="preserve">: Хорикий обращается к тем, кто видит описываемый объект в момент произнесения речи, Иоанн Фока – к тем, кто видел Святые Места ранее. В связи с разделением аудитории у Хорикия, мы видим противопоставление </w:t>
      </w:r>
      <w:r w:rsidRPr="008C6A39">
        <w:rPr>
          <w:rFonts w:ascii="Times New Roman" w:eastAsia="Times New Roman" w:hAnsi="Times New Roman" w:cs="Times New Roman"/>
          <w:sz w:val="28"/>
          <w:szCs w:val="28"/>
          <w:lang w:val="el-GR" w:eastAsia="ru-RU"/>
        </w:rPr>
        <w:t>τὰ</w:t>
      </w:r>
      <w:r w:rsidRPr="008C6A39">
        <w:rPr>
          <w:rFonts w:ascii="Times New Roman" w:eastAsia="Times New Roman" w:hAnsi="Times New Roman" w:cs="Times New Roman"/>
          <w:sz w:val="28"/>
          <w:szCs w:val="28"/>
          <w:lang w:eastAsia="ru-RU"/>
        </w:rPr>
        <w:t xml:space="preserve"> </w:t>
      </w:r>
      <w:r w:rsidRPr="008C6A39">
        <w:rPr>
          <w:rFonts w:ascii="Times New Roman" w:eastAsia="Times New Roman" w:hAnsi="Times New Roman" w:cs="Times New Roman"/>
          <w:sz w:val="28"/>
          <w:szCs w:val="28"/>
          <w:lang w:val="el-GR" w:eastAsia="ru-RU"/>
        </w:rPr>
        <w:t>γεγραμμένα</w:t>
      </w:r>
      <w:r w:rsidR="00606E28">
        <w:rPr>
          <w:rFonts w:ascii="Times New Roman" w:eastAsia="Times New Roman" w:hAnsi="Times New Roman" w:cs="Times New Roman"/>
          <w:sz w:val="28"/>
          <w:szCs w:val="28"/>
          <w:lang w:eastAsia="ru-RU"/>
        </w:rPr>
        <w:t xml:space="preserve"> </w:t>
      </w:r>
      <w:r w:rsidR="00606E28" w:rsidRPr="00606E28">
        <w:rPr>
          <w:rFonts w:ascii="Times New Roman" w:eastAsia="Times New Roman" w:hAnsi="Times New Roman" w:cs="Times New Roman"/>
          <w:sz w:val="28"/>
          <w:szCs w:val="28"/>
          <w:lang w:eastAsia="ru-RU"/>
        </w:rPr>
        <w:t>‘</w:t>
      </w:r>
      <w:r w:rsidR="00606E28">
        <w:rPr>
          <w:rFonts w:ascii="Times New Roman" w:eastAsia="Times New Roman" w:hAnsi="Times New Roman" w:cs="Times New Roman"/>
          <w:sz w:val="28"/>
          <w:szCs w:val="28"/>
          <w:lang w:eastAsia="ru-RU"/>
        </w:rPr>
        <w:t>записанная речь</w:t>
      </w:r>
      <w:r w:rsidR="00606E28" w:rsidRPr="00606E28">
        <w:rPr>
          <w:rFonts w:ascii="Times New Roman" w:eastAsia="Times New Roman" w:hAnsi="Times New Roman" w:cs="Times New Roman"/>
          <w:sz w:val="28"/>
          <w:szCs w:val="28"/>
          <w:lang w:eastAsia="ru-RU"/>
        </w:rPr>
        <w:t>’</w:t>
      </w:r>
      <w:r w:rsidRPr="008C6A39">
        <w:rPr>
          <w:rFonts w:ascii="Times New Roman" w:eastAsia="Times New Roman" w:hAnsi="Times New Roman" w:cs="Times New Roman"/>
          <w:sz w:val="28"/>
          <w:szCs w:val="28"/>
          <w:lang w:eastAsia="ru-RU"/>
        </w:rPr>
        <w:t xml:space="preserve"> в примере 6 произнесенной речи </w:t>
      </w:r>
      <w:r w:rsidRPr="008C6A39">
        <w:rPr>
          <w:rFonts w:ascii="Times New Roman" w:eastAsia="Times New Roman" w:hAnsi="Times New Roman" w:cs="Times New Roman"/>
          <w:sz w:val="28"/>
          <w:szCs w:val="28"/>
          <w:lang w:val="el-GR" w:eastAsia="ru-RU"/>
        </w:rPr>
        <w:t>ὁ</w:t>
      </w:r>
      <w:r w:rsidRPr="008C6A39">
        <w:rPr>
          <w:rFonts w:ascii="Times New Roman" w:eastAsia="Times New Roman" w:hAnsi="Times New Roman" w:cs="Times New Roman"/>
          <w:sz w:val="28"/>
          <w:szCs w:val="28"/>
          <w:lang w:eastAsia="ru-RU"/>
        </w:rPr>
        <w:t xml:space="preserve"> </w:t>
      </w:r>
      <w:r w:rsidRPr="008C6A39">
        <w:rPr>
          <w:rFonts w:ascii="Times New Roman" w:eastAsia="Times New Roman" w:hAnsi="Times New Roman" w:cs="Times New Roman"/>
          <w:sz w:val="28"/>
          <w:szCs w:val="28"/>
          <w:lang w:val="el-GR" w:eastAsia="ru-RU"/>
        </w:rPr>
        <w:t>λόγος</w:t>
      </w:r>
      <w:r w:rsidRPr="008C6A39">
        <w:rPr>
          <w:rFonts w:ascii="Times New Roman" w:eastAsia="Times New Roman" w:hAnsi="Times New Roman" w:cs="Times New Roman"/>
          <w:sz w:val="28"/>
          <w:szCs w:val="28"/>
          <w:lang w:eastAsia="ru-RU"/>
        </w:rPr>
        <w:t xml:space="preserve">. </w:t>
      </w:r>
      <w:proofErr w:type="gramStart"/>
      <w:r w:rsidRPr="008C6A39">
        <w:rPr>
          <w:rFonts w:ascii="Times New Roman" w:eastAsia="Times New Roman" w:hAnsi="Times New Roman" w:cs="Times New Roman"/>
          <w:sz w:val="28"/>
          <w:szCs w:val="28"/>
          <w:lang w:eastAsia="ru-RU"/>
        </w:rPr>
        <w:t>У Иоа</w:t>
      </w:r>
      <w:proofErr w:type="gramEnd"/>
      <w:r w:rsidRPr="008C6A39">
        <w:rPr>
          <w:rFonts w:ascii="Times New Roman" w:eastAsia="Times New Roman" w:hAnsi="Times New Roman" w:cs="Times New Roman"/>
          <w:sz w:val="28"/>
          <w:szCs w:val="28"/>
          <w:lang w:eastAsia="ru-RU"/>
        </w:rPr>
        <w:t>нна Фоки оба подлежащих опущены.</w:t>
      </w:r>
      <w:r w:rsidRPr="008C6A39">
        <w:rPr>
          <w:rFonts w:ascii="Times New Roman" w:hAnsi="Times New Roman" w:cs="Times New Roman"/>
          <w:sz w:val="28"/>
          <w:szCs w:val="28"/>
        </w:rPr>
        <w:t xml:space="preserve"> Встречается замена слов синонимами (примеры 4, 7), введена вставка </w:t>
      </w:r>
      <w:r w:rsidRPr="008C6A39">
        <w:rPr>
          <w:rFonts w:ascii="Times New Roman" w:hAnsi="Times New Roman" w:cs="Times New Roman"/>
          <w:sz w:val="28"/>
          <w:szCs w:val="28"/>
          <w:lang w:val="el-GR"/>
        </w:rPr>
        <w:t>Τί</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οὖν</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ὁ</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λόγος</w:t>
      </w:r>
      <w:r w:rsidR="00606E28">
        <w:rPr>
          <w:rFonts w:ascii="Times New Roman" w:hAnsi="Times New Roman" w:cs="Times New Roman"/>
          <w:sz w:val="28"/>
          <w:szCs w:val="28"/>
        </w:rPr>
        <w:t xml:space="preserve"> </w:t>
      </w:r>
      <w:r w:rsidR="00606E28" w:rsidRPr="00606E28">
        <w:rPr>
          <w:rFonts w:ascii="Times New Roman" w:hAnsi="Times New Roman" w:cs="Times New Roman"/>
          <w:sz w:val="28"/>
          <w:szCs w:val="28"/>
        </w:rPr>
        <w:t>‘</w:t>
      </w:r>
      <w:r w:rsidR="00317265">
        <w:rPr>
          <w:rFonts w:ascii="Times New Roman" w:hAnsi="Times New Roman" w:cs="Times New Roman"/>
          <w:sz w:val="28"/>
          <w:szCs w:val="28"/>
        </w:rPr>
        <w:t xml:space="preserve">Зачем эта речь, </w:t>
      </w:r>
      <w:r w:rsidRPr="008C6A39">
        <w:rPr>
          <w:rFonts w:ascii="Times New Roman" w:hAnsi="Times New Roman" w:cs="Times New Roman"/>
          <w:sz w:val="28"/>
          <w:szCs w:val="28"/>
        </w:rPr>
        <w:t>пример 8</w:t>
      </w:r>
      <w:r w:rsidR="00606E28" w:rsidRPr="00606E28">
        <w:rPr>
          <w:rFonts w:ascii="Times New Roman" w:hAnsi="Times New Roman" w:cs="Times New Roman"/>
          <w:sz w:val="28"/>
          <w:szCs w:val="28"/>
        </w:rPr>
        <w:t>’</w:t>
      </w:r>
      <w:r w:rsidRPr="008C6A39">
        <w:rPr>
          <w:rFonts w:ascii="Times New Roman" w:hAnsi="Times New Roman" w:cs="Times New Roman"/>
          <w:sz w:val="28"/>
          <w:szCs w:val="28"/>
        </w:rPr>
        <w:t xml:space="preserve">, определение </w:t>
      </w:r>
      <w:r w:rsidRPr="008C6A39">
        <w:rPr>
          <w:rFonts w:ascii="Times New Roman" w:hAnsi="Times New Roman" w:cs="Times New Roman"/>
          <w:sz w:val="28"/>
          <w:szCs w:val="28"/>
          <w:lang w:val="el-GR"/>
        </w:rPr>
        <w:t>ἀρίστους</w:t>
      </w:r>
      <w:r w:rsidR="00606E28">
        <w:rPr>
          <w:rFonts w:ascii="Times New Roman" w:hAnsi="Times New Roman" w:cs="Times New Roman"/>
          <w:sz w:val="28"/>
          <w:szCs w:val="28"/>
        </w:rPr>
        <w:t xml:space="preserve"> </w:t>
      </w:r>
      <w:r w:rsidR="00606E28" w:rsidRPr="00606E28">
        <w:rPr>
          <w:rFonts w:ascii="Times New Roman" w:hAnsi="Times New Roman" w:cs="Times New Roman"/>
          <w:sz w:val="28"/>
          <w:szCs w:val="28"/>
        </w:rPr>
        <w:t>‘</w:t>
      </w:r>
      <w:r w:rsidR="00317265">
        <w:rPr>
          <w:rFonts w:ascii="Times New Roman" w:hAnsi="Times New Roman" w:cs="Times New Roman"/>
          <w:sz w:val="28"/>
          <w:szCs w:val="28"/>
        </w:rPr>
        <w:t>прекраснейшие</w:t>
      </w:r>
      <w:r w:rsidR="00606E28" w:rsidRPr="00606E28">
        <w:rPr>
          <w:rFonts w:ascii="Times New Roman" w:hAnsi="Times New Roman" w:cs="Times New Roman"/>
          <w:sz w:val="28"/>
          <w:szCs w:val="28"/>
        </w:rPr>
        <w:t>’</w:t>
      </w:r>
      <w:r w:rsidR="00317265">
        <w:rPr>
          <w:rFonts w:ascii="Times New Roman" w:hAnsi="Times New Roman" w:cs="Times New Roman"/>
          <w:sz w:val="28"/>
          <w:szCs w:val="28"/>
        </w:rPr>
        <w:t xml:space="preserve">, </w:t>
      </w:r>
      <w:r w:rsidRPr="008C6A39">
        <w:rPr>
          <w:rFonts w:ascii="Times New Roman" w:hAnsi="Times New Roman" w:cs="Times New Roman"/>
          <w:sz w:val="28"/>
          <w:szCs w:val="28"/>
        </w:rPr>
        <w:t>пример 5.</w:t>
      </w:r>
    </w:p>
    <w:p w:rsidR="008C6A39" w:rsidRPr="008C6A39" w:rsidRDefault="008C6A39" w:rsidP="0099666F">
      <w:pPr>
        <w:spacing w:after="0"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Речь Хорикия к Епископу Маркиану содержит </w:t>
      </w:r>
      <w:proofErr w:type="gramStart"/>
      <w:r w:rsidRPr="008C6A39">
        <w:rPr>
          <w:rFonts w:ascii="Times New Roman" w:hAnsi="Times New Roman" w:cs="Times New Roman"/>
          <w:sz w:val="28"/>
          <w:szCs w:val="28"/>
        </w:rPr>
        <w:t>пространный</w:t>
      </w:r>
      <w:proofErr w:type="gramEnd"/>
      <w:r w:rsidRPr="008C6A39">
        <w:rPr>
          <w:rFonts w:ascii="Times New Roman" w:hAnsi="Times New Roman" w:cs="Times New Roman"/>
          <w:sz w:val="28"/>
          <w:szCs w:val="28"/>
        </w:rPr>
        <w:t xml:space="preserve"> экфрасис Храма Святого Сергия в Газе. Представляя храм, Хорикий рассказывает и о фресках, украшающих его. Описания двух фресок из текста Хорикия Иоанн Фока использовал для экфра</w:t>
      </w:r>
      <w:r w:rsidR="00997333">
        <w:rPr>
          <w:rFonts w:ascii="Times New Roman" w:hAnsi="Times New Roman" w:cs="Times New Roman"/>
          <w:sz w:val="28"/>
          <w:szCs w:val="28"/>
        </w:rPr>
        <w:t>сисов мозаик в Назарете</w:t>
      </w:r>
      <w:r w:rsidRPr="008C6A39">
        <w:rPr>
          <w:rFonts w:ascii="Times New Roman" w:hAnsi="Times New Roman" w:cs="Times New Roman"/>
          <w:sz w:val="28"/>
          <w:szCs w:val="28"/>
        </w:rPr>
        <w:t xml:space="preserve"> и в Храме Рождества Христова в Вифлееме. </w:t>
      </w:r>
    </w:p>
    <w:p w:rsidR="008C6A39" w:rsidRPr="008C6A39" w:rsidRDefault="008C6A39" w:rsidP="0099666F">
      <w:pPr>
        <w:spacing w:after="0" w:line="360" w:lineRule="auto"/>
        <w:ind w:firstLine="709"/>
        <w:jc w:val="both"/>
        <w:rPr>
          <w:rFonts w:ascii="Times New Roman" w:hAnsi="Times New Roman" w:cs="Times New Roman"/>
          <w:sz w:val="28"/>
          <w:szCs w:val="28"/>
        </w:rPr>
      </w:pPr>
    </w:p>
    <w:p w:rsidR="008C6A39" w:rsidRPr="008C6A39" w:rsidRDefault="008C6A39" w:rsidP="0099666F">
      <w:pPr>
        <w:spacing w:after="0"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III</w:t>
      </w:r>
      <w:r w:rsidRPr="008C6A39">
        <w:rPr>
          <w:rFonts w:ascii="Times New Roman" w:hAnsi="Times New Roman" w:cs="Times New Roman"/>
          <w:sz w:val="28"/>
          <w:szCs w:val="28"/>
        </w:rPr>
        <w:t>.1.1 ИЗОБРАЖЕНИЕ БЛАГОВЕЩЕНИЯ В ТЕКСТАХ ХОРИКИЯ И ИОАННА ФОКИ</w:t>
      </w:r>
    </w:p>
    <w:p w:rsidR="008C6A39" w:rsidRPr="008C6A39" w:rsidRDefault="00997333" w:rsidP="00996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Рассказывая о Назарете,</w:t>
      </w:r>
      <w:r w:rsidR="008C6A39" w:rsidRPr="008C6A39">
        <w:rPr>
          <w:rFonts w:ascii="Times New Roman" w:hAnsi="Times New Roman" w:cs="Times New Roman"/>
          <w:sz w:val="28"/>
          <w:szCs w:val="28"/>
        </w:rPr>
        <w:t xml:space="preserve"> Иоанн Фока описывает дом Иосифа и изображение Благовещения над входом. </w:t>
      </w:r>
      <w:proofErr w:type="gramStart"/>
      <w:r w:rsidR="008C6A39" w:rsidRPr="008C6A39">
        <w:rPr>
          <w:rFonts w:ascii="Times New Roman" w:hAnsi="Times New Roman" w:cs="Times New Roman"/>
          <w:sz w:val="28"/>
          <w:szCs w:val="28"/>
        </w:rPr>
        <w:t>Автор современного издания экфрасиса полагает, что Иоанн Фока описывает Евангельское событие, опираясь на принятые каноны (считается, что Архангел Гавриил сообщил Благую Весть Деве Марии у источника) и на апокрифическое Первоевангелие от Иакова, по которому в момент явления архангела Гавриила Дева Мария готовит завесу из порфиры для храма [</w:t>
      </w:r>
      <w:r w:rsidR="00DA5FCB">
        <w:rPr>
          <w:rFonts w:ascii="Times New Roman" w:hAnsi="Times New Roman" w:cs="Times New Roman"/>
          <w:sz w:val="28"/>
          <w:szCs w:val="28"/>
          <w:lang w:val="en-US"/>
        </w:rPr>
        <w:t>Fadi</w:t>
      </w:r>
      <w:r w:rsidR="00DA5FCB" w:rsidRPr="00DA5FCB">
        <w:rPr>
          <w:rFonts w:ascii="Times New Roman" w:hAnsi="Times New Roman" w:cs="Times New Roman"/>
          <w:sz w:val="28"/>
          <w:szCs w:val="28"/>
        </w:rPr>
        <w:t xml:space="preserve"> 2008:</w:t>
      </w:r>
      <w:r w:rsidR="008C6A39" w:rsidRPr="008C6A39">
        <w:rPr>
          <w:rFonts w:ascii="Times New Roman" w:hAnsi="Times New Roman" w:cs="Times New Roman"/>
          <w:sz w:val="28"/>
          <w:szCs w:val="28"/>
        </w:rPr>
        <w:t xml:space="preserve"> 84].</w:t>
      </w:r>
      <w:proofErr w:type="gramEnd"/>
      <w:r w:rsidR="008C6A39" w:rsidRPr="008C6A39">
        <w:rPr>
          <w:rFonts w:ascii="Times New Roman" w:hAnsi="Times New Roman" w:cs="Times New Roman"/>
          <w:sz w:val="28"/>
          <w:szCs w:val="28"/>
        </w:rPr>
        <w:t xml:space="preserve"> </w:t>
      </w:r>
      <w:proofErr w:type="gramStart"/>
      <w:r w:rsidR="008C6A39" w:rsidRPr="008C6A39">
        <w:rPr>
          <w:rFonts w:ascii="Times New Roman" w:hAnsi="Times New Roman" w:cs="Times New Roman"/>
          <w:sz w:val="28"/>
          <w:szCs w:val="28"/>
        </w:rPr>
        <w:t>Экфрасис этой мозаики практически совпадает с описанием фрески в Храме святого Сергия из экфрасиса Хорикия Газского</w:t>
      </w:r>
      <w:r w:rsidR="00777C76">
        <w:rPr>
          <w:rFonts w:ascii="Times New Roman" w:hAnsi="Times New Roman" w:cs="Times New Roman"/>
          <w:sz w:val="28"/>
          <w:szCs w:val="28"/>
        </w:rPr>
        <w:t xml:space="preserve"> </w:t>
      </w:r>
      <w:r w:rsidR="00777C76" w:rsidRPr="00777C76">
        <w:rPr>
          <w:rFonts w:ascii="Times New Roman" w:hAnsi="Times New Roman" w:cs="Times New Roman"/>
          <w:sz w:val="28"/>
          <w:szCs w:val="28"/>
        </w:rPr>
        <w:t>[</w:t>
      </w:r>
      <w:r w:rsidR="004D632C">
        <w:rPr>
          <w:rFonts w:ascii="Times New Roman" w:hAnsi="Times New Roman" w:cs="Times New Roman"/>
          <w:bCs/>
          <w:iCs/>
          <w:sz w:val="28"/>
          <w:szCs w:val="28"/>
          <w:lang w:val="en-US"/>
        </w:rPr>
        <w:t>Foerster</w:t>
      </w:r>
      <w:r w:rsidR="00DA5FCB">
        <w:rPr>
          <w:rFonts w:ascii="Times New Roman" w:eastAsia="Times New Roman" w:hAnsi="Times New Roman" w:cs="Times New Roman"/>
          <w:sz w:val="28"/>
          <w:szCs w:val="28"/>
          <w:lang w:eastAsia="ru-RU"/>
        </w:rPr>
        <w:t xml:space="preserve"> 1929:</w:t>
      </w:r>
      <w:proofErr w:type="gramEnd"/>
      <w:r w:rsidR="00DA5FCB">
        <w:rPr>
          <w:rFonts w:ascii="Times New Roman" w:eastAsia="Times New Roman" w:hAnsi="Times New Roman" w:cs="Times New Roman"/>
          <w:sz w:val="28"/>
          <w:szCs w:val="28"/>
          <w:lang w:eastAsia="ru-RU"/>
        </w:rPr>
        <w:t xml:space="preserve"> </w:t>
      </w:r>
      <w:r w:rsidR="000A5455">
        <w:rPr>
          <w:rFonts w:ascii="Times New Roman" w:hAnsi="Times New Roman" w:cs="Times New Roman"/>
          <w:bCs/>
          <w:sz w:val="28"/>
          <w:szCs w:val="28"/>
          <w:lang w:val="de-DE"/>
        </w:rPr>
        <w:t>O</w:t>
      </w:r>
      <w:r w:rsidR="000A5455">
        <w:rPr>
          <w:rFonts w:ascii="Times New Roman" w:hAnsi="Times New Roman" w:cs="Times New Roman"/>
          <w:bCs/>
          <w:sz w:val="28"/>
          <w:szCs w:val="28"/>
          <w:lang w:val="en-US"/>
        </w:rPr>
        <w:t>p</w:t>
      </w:r>
      <w:r w:rsidR="000A5455" w:rsidRPr="000A5455">
        <w:rPr>
          <w:rFonts w:ascii="Times New Roman" w:hAnsi="Times New Roman" w:cs="Times New Roman"/>
          <w:bCs/>
          <w:sz w:val="28"/>
          <w:szCs w:val="28"/>
        </w:rPr>
        <w:t>.</w:t>
      </w:r>
      <w:r w:rsidR="00DA5FCB" w:rsidRPr="00777C76">
        <w:rPr>
          <w:rFonts w:ascii="Times New Roman" w:hAnsi="Times New Roman" w:cs="Times New Roman"/>
          <w:bCs/>
          <w:sz w:val="28"/>
          <w:szCs w:val="28"/>
        </w:rPr>
        <w:t xml:space="preserve"> </w:t>
      </w:r>
      <w:r w:rsidR="00777C76" w:rsidRPr="00777C76">
        <w:rPr>
          <w:rFonts w:ascii="Times New Roman" w:hAnsi="Times New Roman" w:cs="Times New Roman"/>
          <w:bCs/>
          <w:sz w:val="28"/>
          <w:szCs w:val="28"/>
        </w:rPr>
        <w:t xml:space="preserve">1, </w:t>
      </w:r>
      <w:r w:rsidR="00777C76">
        <w:rPr>
          <w:rFonts w:ascii="Times New Roman" w:hAnsi="Times New Roman" w:cs="Times New Roman"/>
          <w:bCs/>
          <w:sz w:val="28"/>
          <w:szCs w:val="28"/>
        </w:rPr>
        <w:t>2,</w:t>
      </w:r>
      <w:r w:rsidR="00777C76" w:rsidRPr="00777C76">
        <w:rPr>
          <w:rFonts w:ascii="Times New Roman" w:hAnsi="Times New Roman" w:cs="Times New Roman"/>
          <w:bCs/>
          <w:sz w:val="28"/>
          <w:szCs w:val="28"/>
        </w:rPr>
        <w:t xml:space="preserve"> </w:t>
      </w:r>
      <w:r w:rsidR="00777C76">
        <w:rPr>
          <w:rFonts w:ascii="Times New Roman" w:hAnsi="Times New Roman" w:cs="Times New Roman"/>
          <w:bCs/>
          <w:sz w:val="28"/>
          <w:szCs w:val="28"/>
        </w:rPr>
        <w:t xml:space="preserve">48 - </w:t>
      </w:r>
      <w:r w:rsidR="00777C76">
        <w:rPr>
          <w:rFonts w:ascii="Times New Roman" w:hAnsi="Times New Roman" w:cs="Times New Roman"/>
          <w:bCs/>
          <w:sz w:val="28"/>
          <w:szCs w:val="28"/>
        </w:rPr>
        <w:lastRenderedPageBreak/>
        <w:t>49</w:t>
      </w:r>
      <w:r w:rsidR="00777C76" w:rsidRPr="00777C76">
        <w:rPr>
          <w:rFonts w:ascii="Times New Roman" w:hAnsi="Times New Roman" w:cs="Times New Roman"/>
          <w:sz w:val="28"/>
          <w:szCs w:val="28"/>
        </w:rPr>
        <w:t>]</w:t>
      </w:r>
      <w:r w:rsidR="008C6A39" w:rsidRPr="008C6A39">
        <w:rPr>
          <w:rFonts w:ascii="Times New Roman" w:hAnsi="Times New Roman" w:cs="Times New Roman"/>
          <w:sz w:val="28"/>
          <w:szCs w:val="28"/>
        </w:rPr>
        <w:t>.  У Иоанна Фоки текст сокращен, но в целом мало изменен. Расхождения приведены в</w:t>
      </w:r>
      <w:proofErr w:type="gramStart"/>
      <w:r w:rsidR="008C6A39" w:rsidRPr="008C6A39">
        <w:rPr>
          <w:rFonts w:ascii="Times New Roman" w:hAnsi="Times New Roman" w:cs="Times New Roman"/>
          <w:sz w:val="28"/>
          <w:szCs w:val="28"/>
        </w:rPr>
        <w:t xml:space="preserve"> Т</w:t>
      </w:r>
      <w:proofErr w:type="gramEnd"/>
      <w:r w:rsidR="008C6A39" w:rsidRPr="008C6A39">
        <w:rPr>
          <w:rFonts w:ascii="Times New Roman" w:hAnsi="Times New Roman" w:cs="Times New Roman"/>
          <w:sz w:val="28"/>
          <w:szCs w:val="28"/>
        </w:rPr>
        <w:t>абл.2:</w:t>
      </w:r>
    </w:p>
    <w:p w:rsidR="00B22730" w:rsidRDefault="00B22730" w:rsidP="0099666F">
      <w:pPr>
        <w:spacing w:after="0" w:line="360" w:lineRule="auto"/>
        <w:ind w:firstLine="709"/>
        <w:jc w:val="both"/>
        <w:rPr>
          <w:rFonts w:ascii="Times New Roman" w:hAnsi="Times New Roman" w:cs="Times New Roman"/>
          <w:sz w:val="28"/>
          <w:szCs w:val="28"/>
        </w:rPr>
      </w:pPr>
    </w:p>
    <w:p w:rsidR="008C6A39" w:rsidRPr="008C6A39" w:rsidRDefault="008C6A39" w:rsidP="0099666F">
      <w:pPr>
        <w:spacing w:after="0"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Табл.2</w:t>
      </w:r>
    </w:p>
    <w:tbl>
      <w:tblPr>
        <w:tblStyle w:val="a6"/>
        <w:tblW w:w="5000" w:type="pct"/>
        <w:tblLook w:val="04A0"/>
      </w:tblPr>
      <w:tblGrid>
        <w:gridCol w:w="534"/>
        <w:gridCol w:w="5848"/>
        <w:gridCol w:w="3189"/>
      </w:tblGrid>
      <w:tr w:rsidR="00181571" w:rsidRPr="00B62C5B" w:rsidTr="00181571">
        <w:tc>
          <w:tcPr>
            <w:tcW w:w="279" w:type="pct"/>
            <w:vAlign w:val="center"/>
          </w:tcPr>
          <w:p w:rsidR="00181571" w:rsidRPr="00B62C5B" w:rsidRDefault="00181571" w:rsidP="0099666F">
            <w:pPr>
              <w:spacing w:line="360" w:lineRule="auto"/>
              <w:jc w:val="both"/>
              <w:rPr>
                <w:rFonts w:ascii="Times New Roman" w:hAnsi="Times New Roman" w:cs="Times New Roman"/>
                <w:sz w:val="28"/>
                <w:szCs w:val="28"/>
              </w:rPr>
            </w:pPr>
          </w:p>
        </w:tc>
        <w:tc>
          <w:tcPr>
            <w:tcW w:w="3055" w:type="pct"/>
            <w:vAlign w:val="center"/>
          </w:tcPr>
          <w:p w:rsidR="00181571" w:rsidRPr="00B62C5B" w:rsidRDefault="00181571" w:rsidP="0099666F">
            <w:pPr>
              <w:spacing w:line="360" w:lineRule="auto"/>
              <w:jc w:val="both"/>
              <w:rPr>
                <w:rFonts w:ascii="Times New Roman" w:hAnsi="Times New Roman" w:cs="Times New Roman"/>
                <w:sz w:val="28"/>
                <w:szCs w:val="28"/>
              </w:rPr>
            </w:pPr>
            <w:r w:rsidRPr="00B62C5B">
              <w:rPr>
                <w:rFonts w:ascii="Times New Roman" w:hAnsi="Times New Roman" w:cs="Times New Roman"/>
                <w:sz w:val="28"/>
                <w:szCs w:val="28"/>
              </w:rPr>
              <w:t>Хорикий</w:t>
            </w:r>
          </w:p>
        </w:tc>
        <w:tc>
          <w:tcPr>
            <w:tcW w:w="1666" w:type="pct"/>
            <w:vAlign w:val="center"/>
          </w:tcPr>
          <w:p w:rsidR="00181571" w:rsidRPr="00B62C5B" w:rsidRDefault="00181571" w:rsidP="0099666F">
            <w:pPr>
              <w:spacing w:line="360" w:lineRule="auto"/>
              <w:jc w:val="both"/>
              <w:rPr>
                <w:rFonts w:ascii="Times New Roman" w:hAnsi="Times New Roman" w:cs="Times New Roman"/>
                <w:sz w:val="28"/>
                <w:szCs w:val="28"/>
              </w:rPr>
            </w:pPr>
            <w:r w:rsidRPr="00B62C5B">
              <w:rPr>
                <w:rFonts w:ascii="Times New Roman" w:hAnsi="Times New Roman" w:cs="Times New Roman"/>
                <w:sz w:val="28"/>
                <w:szCs w:val="28"/>
              </w:rPr>
              <w:t>Иоанн Фока</w:t>
            </w:r>
          </w:p>
        </w:tc>
      </w:tr>
      <w:tr w:rsidR="00181571" w:rsidRPr="00EA1971" w:rsidTr="00181571">
        <w:tc>
          <w:tcPr>
            <w:tcW w:w="279" w:type="pct"/>
            <w:vAlign w:val="center"/>
          </w:tcPr>
          <w:p w:rsidR="00181571" w:rsidRPr="00EA19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1</w:t>
            </w:r>
          </w:p>
        </w:tc>
        <w:tc>
          <w:tcPr>
            <w:tcW w:w="3055"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γάρ τις ὑπόπτερος</w:t>
            </w:r>
          </w:p>
          <w:p w:rsidR="00317265" w:rsidRPr="00A20311" w:rsidRDefault="00606E28" w:rsidP="0099666F">
            <w:pPr>
              <w:spacing w:line="360" w:lineRule="auto"/>
              <w:jc w:val="both"/>
              <w:rPr>
                <w:rFonts w:ascii="Times New Roman" w:hAnsi="Times New Roman" w:cs="Times New Roman"/>
                <w:sz w:val="28"/>
                <w:szCs w:val="28"/>
              </w:rPr>
            </w:pPr>
            <w:r w:rsidRPr="00A20311">
              <w:rPr>
                <w:rFonts w:ascii="Times New Roman" w:eastAsia="Times New Roman" w:hAnsi="Times New Roman" w:cs="Times New Roman"/>
                <w:sz w:val="28"/>
                <w:szCs w:val="28"/>
                <w:lang w:eastAsia="ru-RU"/>
              </w:rPr>
              <w:t>‘</w:t>
            </w:r>
            <w:r w:rsidR="00317265">
              <w:rPr>
                <w:rFonts w:ascii="Times New Roman" w:eastAsia="Times New Roman" w:hAnsi="Times New Roman" w:cs="Times New Roman"/>
                <w:sz w:val="28"/>
                <w:szCs w:val="28"/>
                <w:lang w:eastAsia="ru-RU"/>
              </w:rPr>
              <w:t>ибо некто крылатый</w:t>
            </w:r>
            <w:r w:rsidRPr="00A20311">
              <w:rPr>
                <w:rFonts w:ascii="Times New Roman" w:eastAsia="Times New Roman" w:hAnsi="Times New Roman" w:cs="Times New Roman"/>
                <w:sz w:val="28"/>
                <w:szCs w:val="28"/>
                <w:lang w:eastAsia="ru-RU"/>
              </w:rPr>
              <w:t>’</w:t>
            </w: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val="el-GR" w:eastAsia="ru-RU"/>
              </w:rPr>
              <w:t>ὑπόπτερος</w:t>
            </w:r>
            <w:r w:rsidRPr="00EA19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ἄγγελος</w:t>
            </w:r>
          </w:p>
          <w:p w:rsidR="00317265" w:rsidRPr="00606E28" w:rsidRDefault="00606E28" w:rsidP="0099666F">
            <w:p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w:t>
            </w:r>
            <w:r w:rsidR="00317265">
              <w:rPr>
                <w:rFonts w:ascii="Times New Roman" w:eastAsia="Times New Roman" w:hAnsi="Times New Roman" w:cs="Times New Roman"/>
                <w:sz w:val="28"/>
                <w:szCs w:val="28"/>
                <w:lang w:eastAsia="ru-RU"/>
              </w:rPr>
              <w:t>крылатый ангел</w:t>
            </w:r>
            <w:r>
              <w:rPr>
                <w:rFonts w:ascii="Times New Roman" w:eastAsia="Times New Roman" w:hAnsi="Times New Roman" w:cs="Times New Roman"/>
                <w:sz w:val="28"/>
                <w:szCs w:val="28"/>
                <w:lang w:val="en-US" w:eastAsia="ru-RU"/>
              </w:rPr>
              <w:t>’</w:t>
            </w:r>
          </w:p>
        </w:tc>
      </w:tr>
      <w:tr w:rsidR="00181571" w:rsidRPr="00866DD3" w:rsidTr="00181571">
        <w:tc>
          <w:tcPr>
            <w:tcW w:w="279" w:type="pct"/>
            <w:vAlign w:val="center"/>
          </w:tcPr>
          <w:p w:rsidR="00181571" w:rsidRPr="00EA19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2</w:t>
            </w:r>
          </w:p>
        </w:tc>
        <w:tc>
          <w:tcPr>
            <w:tcW w:w="3055"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val="el-GR" w:eastAsia="ru-RU"/>
              </w:rPr>
              <w:t>καταβὰς</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καὶ</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φοιτήσας</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παρὰ</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τὴν</w:t>
            </w:r>
            <w:r w:rsidRPr="002B36BA">
              <w:rPr>
                <w:rFonts w:ascii="Times New Roman" w:eastAsia="Times New Roman" w:hAnsi="Times New Roman" w:cs="Times New Roman"/>
                <w:sz w:val="28"/>
                <w:szCs w:val="28"/>
                <w:lang w:eastAsia="ru-RU"/>
              </w:rPr>
              <w:t xml:space="preserve"> </w:t>
            </w:r>
          </w:p>
          <w:p w:rsidR="00651A95" w:rsidRPr="00651A95" w:rsidRDefault="00651A95" w:rsidP="0099666F">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сойдя и прилетев к ней</w:t>
            </w: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val="el-GR" w:eastAsia="ru-RU"/>
              </w:rPr>
              <w:t>κατελθὼν</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παρὰ</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τὴν</w:t>
            </w:r>
            <w:r w:rsidRPr="002B36BA">
              <w:rPr>
                <w:rFonts w:ascii="Times New Roman" w:eastAsia="Times New Roman" w:hAnsi="Times New Roman" w:cs="Times New Roman"/>
                <w:sz w:val="28"/>
                <w:szCs w:val="28"/>
                <w:lang w:eastAsia="ru-RU"/>
              </w:rPr>
              <w:t xml:space="preserve"> </w:t>
            </w:r>
          </w:p>
          <w:p w:rsidR="00651A95" w:rsidRPr="00651A95" w:rsidRDefault="00651A95" w:rsidP="0099666F">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сойдя к ней</w:t>
            </w:r>
          </w:p>
        </w:tc>
      </w:tr>
      <w:tr w:rsidR="00181571" w:rsidRPr="00A57A67" w:rsidTr="00181571">
        <w:tc>
          <w:tcPr>
            <w:tcW w:w="279" w:type="pct"/>
            <w:vAlign w:val="center"/>
          </w:tcPr>
          <w:p w:rsidR="00181571" w:rsidRPr="00EA19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3</w:t>
            </w:r>
          </w:p>
        </w:tc>
        <w:tc>
          <w:tcPr>
            <w:tcW w:w="3055"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τῷ ζωγράφῳ</w:t>
            </w:r>
          </w:p>
          <w:p w:rsidR="00D41DDF" w:rsidRPr="00606E28" w:rsidRDefault="00606E28" w:rsidP="0099666F">
            <w:p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w:t>
            </w:r>
            <w:r w:rsidR="00D41DDF">
              <w:rPr>
                <w:rFonts w:ascii="Times New Roman" w:eastAsia="Times New Roman" w:hAnsi="Times New Roman" w:cs="Times New Roman"/>
                <w:sz w:val="28"/>
                <w:szCs w:val="28"/>
                <w:lang w:eastAsia="ru-RU"/>
              </w:rPr>
              <w:t>художником</w:t>
            </w:r>
            <w:r>
              <w:rPr>
                <w:rFonts w:ascii="Times New Roman" w:eastAsia="Times New Roman" w:hAnsi="Times New Roman" w:cs="Times New Roman"/>
                <w:sz w:val="28"/>
                <w:szCs w:val="28"/>
                <w:lang w:val="en-US" w:eastAsia="ru-RU"/>
              </w:rPr>
              <w:t>’</w:t>
            </w:r>
          </w:p>
        </w:tc>
        <w:tc>
          <w:tcPr>
            <w:tcW w:w="1666" w:type="pct"/>
            <w:vAlign w:val="center"/>
          </w:tcPr>
          <w:p w:rsidR="00181571" w:rsidRPr="00A20311" w:rsidRDefault="00181571" w:rsidP="0099666F">
            <w:pPr>
              <w:spacing w:line="360" w:lineRule="auto"/>
              <w:jc w:val="both"/>
              <w:rPr>
                <w:rFonts w:ascii="Times New Roman" w:eastAsia="Times New Roman" w:hAnsi="Times New Roman" w:cs="Times New Roman"/>
                <w:sz w:val="28"/>
                <w:szCs w:val="28"/>
                <w:lang w:val="en-US" w:eastAsia="ru-RU"/>
              </w:rPr>
            </w:pPr>
            <w:r w:rsidRPr="00EA1971">
              <w:rPr>
                <w:rFonts w:ascii="Times New Roman" w:eastAsia="Times New Roman" w:hAnsi="Times New Roman" w:cs="Times New Roman"/>
                <w:sz w:val="28"/>
                <w:szCs w:val="28"/>
                <w:lang w:val="el-GR" w:eastAsia="ru-RU"/>
              </w:rPr>
              <w:t>διὰ</w:t>
            </w:r>
            <w:r w:rsidRPr="00A20311">
              <w:rPr>
                <w:rFonts w:ascii="Times New Roman" w:eastAsia="Times New Roman" w:hAnsi="Times New Roman" w:cs="Times New Roman"/>
                <w:sz w:val="28"/>
                <w:szCs w:val="28"/>
                <w:lang w:val="en-US" w:eastAsia="ru-RU"/>
              </w:rPr>
              <w:t xml:space="preserve"> </w:t>
            </w:r>
            <w:r w:rsidRPr="00EA1971">
              <w:rPr>
                <w:rFonts w:ascii="Times New Roman" w:eastAsia="Times New Roman" w:hAnsi="Times New Roman" w:cs="Times New Roman"/>
                <w:sz w:val="28"/>
                <w:szCs w:val="28"/>
                <w:lang w:val="el-GR" w:eastAsia="ru-RU"/>
              </w:rPr>
              <w:t>τῆς</w:t>
            </w:r>
            <w:r w:rsidRPr="00A20311">
              <w:rPr>
                <w:rFonts w:ascii="Times New Roman" w:eastAsia="Times New Roman" w:hAnsi="Times New Roman" w:cs="Times New Roman"/>
                <w:sz w:val="28"/>
                <w:szCs w:val="28"/>
                <w:lang w:val="en-US" w:eastAsia="ru-RU"/>
              </w:rPr>
              <w:t xml:space="preserve"> </w:t>
            </w:r>
            <w:r w:rsidRPr="00EA1971">
              <w:rPr>
                <w:rFonts w:ascii="Times New Roman" w:eastAsia="Times New Roman" w:hAnsi="Times New Roman" w:cs="Times New Roman"/>
                <w:sz w:val="28"/>
                <w:szCs w:val="28"/>
                <w:lang w:val="el-GR" w:eastAsia="ru-RU"/>
              </w:rPr>
              <w:t>τοῦ</w:t>
            </w:r>
            <w:r w:rsidRPr="00A20311">
              <w:rPr>
                <w:rFonts w:ascii="Times New Roman" w:eastAsia="Times New Roman" w:hAnsi="Times New Roman" w:cs="Times New Roman"/>
                <w:sz w:val="28"/>
                <w:szCs w:val="28"/>
                <w:lang w:val="en-US" w:eastAsia="ru-RU"/>
              </w:rPr>
              <w:t xml:space="preserve"> </w:t>
            </w:r>
            <w:r w:rsidRPr="00EA1971">
              <w:rPr>
                <w:rFonts w:ascii="Times New Roman" w:eastAsia="Times New Roman" w:hAnsi="Times New Roman" w:cs="Times New Roman"/>
                <w:sz w:val="28"/>
                <w:szCs w:val="28"/>
                <w:lang w:val="el-GR" w:eastAsia="ru-RU"/>
              </w:rPr>
              <w:t>ζωγράφου</w:t>
            </w:r>
            <w:r w:rsidRPr="00A20311">
              <w:rPr>
                <w:rFonts w:ascii="Times New Roman" w:eastAsia="Times New Roman" w:hAnsi="Times New Roman" w:cs="Times New Roman"/>
                <w:sz w:val="28"/>
                <w:szCs w:val="28"/>
                <w:lang w:val="en-US" w:eastAsia="ru-RU"/>
              </w:rPr>
              <w:t xml:space="preserve"> </w:t>
            </w:r>
            <w:r w:rsidRPr="00EA1971">
              <w:rPr>
                <w:rFonts w:ascii="Times New Roman" w:eastAsia="Times New Roman" w:hAnsi="Times New Roman" w:cs="Times New Roman"/>
                <w:sz w:val="28"/>
                <w:szCs w:val="28"/>
                <w:lang w:val="el-GR" w:eastAsia="ru-RU"/>
              </w:rPr>
              <w:t>χειρός</w:t>
            </w:r>
          </w:p>
          <w:p w:rsidR="00D41DDF" w:rsidRPr="00606E28" w:rsidRDefault="00606E28" w:rsidP="0099666F">
            <w:p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w:t>
            </w:r>
            <w:r w:rsidR="00D41DDF">
              <w:rPr>
                <w:rFonts w:ascii="Times New Roman" w:eastAsia="Times New Roman" w:hAnsi="Times New Roman" w:cs="Times New Roman"/>
                <w:sz w:val="28"/>
                <w:szCs w:val="28"/>
                <w:lang w:eastAsia="ru-RU"/>
              </w:rPr>
              <w:t>рукой</w:t>
            </w:r>
            <w:r w:rsidR="00D41DDF" w:rsidRPr="00A20311">
              <w:rPr>
                <w:rFonts w:ascii="Times New Roman" w:eastAsia="Times New Roman" w:hAnsi="Times New Roman" w:cs="Times New Roman"/>
                <w:sz w:val="28"/>
                <w:szCs w:val="28"/>
                <w:lang w:val="en-US" w:eastAsia="ru-RU"/>
              </w:rPr>
              <w:t xml:space="preserve"> </w:t>
            </w:r>
            <w:r w:rsidR="00D41DDF">
              <w:rPr>
                <w:rFonts w:ascii="Times New Roman" w:eastAsia="Times New Roman" w:hAnsi="Times New Roman" w:cs="Times New Roman"/>
                <w:sz w:val="28"/>
                <w:szCs w:val="28"/>
                <w:lang w:eastAsia="ru-RU"/>
              </w:rPr>
              <w:t>художника</w:t>
            </w:r>
            <w:r>
              <w:rPr>
                <w:rFonts w:ascii="Times New Roman" w:eastAsia="Times New Roman" w:hAnsi="Times New Roman" w:cs="Times New Roman"/>
                <w:sz w:val="28"/>
                <w:szCs w:val="28"/>
                <w:lang w:val="en-US" w:eastAsia="ru-RU"/>
              </w:rPr>
              <w:t>’</w:t>
            </w:r>
          </w:p>
        </w:tc>
      </w:tr>
      <w:tr w:rsidR="00181571" w:rsidRPr="00EA1971" w:rsidTr="00181571">
        <w:tc>
          <w:tcPr>
            <w:tcW w:w="279" w:type="pct"/>
            <w:vAlign w:val="center"/>
          </w:tcPr>
          <w:p w:rsidR="00181571" w:rsidRPr="00EA19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4</w:t>
            </w:r>
          </w:p>
        </w:tc>
        <w:tc>
          <w:tcPr>
            <w:tcW w:w="3055"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val="el-GR" w:eastAsia="ru-RU"/>
              </w:rPr>
              <w:t>ἀλλὰ</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γὰρ</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εἰ</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καὶ</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n-US" w:eastAsia="ru-RU"/>
              </w:rPr>
              <w:t>   </w:t>
            </w:r>
            <w:r w:rsidRPr="00181571">
              <w:rPr>
                <w:rFonts w:ascii="Times New Roman" w:eastAsia="Times New Roman" w:hAnsi="Times New Roman" w:cs="Times New Roman"/>
                <w:sz w:val="28"/>
                <w:szCs w:val="28"/>
                <w:lang w:eastAsia="ru-RU"/>
              </w:rPr>
              <w:t>(5)</w:t>
            </w:r>
            <w:r w:rsidRPr="00181571">
              <w:rPr>
                <w:rFonts w:ascii="Times New Roman" w:eastAsia="Times New Roman" w:hAnsi="Times New Roman" w:cs="Times New Roman"/>
                <w:sz w:val="28"/>
                <w:szCs w:val="28"/>
                <w:lang w:eastAsia="ru-RU"/>
              </w:rPr>
              <w:br/>
            </w:r>
            <w:r w:rsidRPr="00EA1971">
              <w:rPr>
                <w:rFonts w:ascii="Times New Roman" w:eastAsia="Times New Roman" w:hAnsi="Times New Roman" w:cs="Times New Roman"/>
                <w:sz w:val="28"/>
                <w:szCs w:val="28"/>
                <w:lang w:val="el-GR" w:eastAsia="ru-RU"/>
              </w:rPr>
              <w:t>φωνὴν</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ἐνέθηκεν</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ὁ</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ζωγράφος</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αὐτῷ</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οὐ</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ῥᾴδιον</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τὰ</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λεγόμενα</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πολὺ</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γὰρ</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τὸ</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μέσον</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ἀκούειν</w:t>
            </w:r>
          </w:p>
          <w:p w:rsidR="00651A95" w:rsidRPr="00606E28" w:rsidRDefault="00606E28" w:rsidP="0099666F">
            <w:pPr>
              <w:spacing w:line="360" w:lineRule="auto"/>
              <w:jc w:val="both"/>
              <w:rPr>
                <w:rFonts w:ascii="Times New Roman" w:hAnsi="Times New Roman" w:cs="Times New Roman"/>
                <w:sz w:val="28"/>
                <w:szCs w:val="28"/>
              </w:rPr>
            </w:pPr>
            <w:r w:rsidRPr="00606E28">
              <w:rPr>
                <w:rFonts w:ascii="Times New Roman" w:eastAsia="Times New Roman" w:hAnsi="Times New Roman" w:cs="Times New Roman"/>
                <w:sz w:val="28"/>
                <w:szCs w:val="28"/>
                <w:lang w:eastAsia="ru-RU"/>
              </w:rPr>
              <w:t>‘</w:t>
            </w:r>
            <w:r w:rsidR="00651A95">
              <w:rPr>
                <w:rFonts w:ascii="Times New Roman" w:eastAsia="Times New Roman" w:hAnsi="Times New Roman" w:cs="Times New Roman"/>
                <w:sz w:val="28"/>
                <w:szCs w:val="28"/>
                <w:lang w:eastAsia="ru-RU"/>
              </w:rPr>
              <w:t>ибо если бы художник даже и наделил его голосом, было бы не легче услышать сказанное</w:t>
            </w:r>
            <w:r w:rsidRPr="00606E28">
              <w:rPr>
                <w:rFonts w:ascii="Times New Roman" w:eastAsia="Times New Roman" w:hAnsi="Times New Roman" w:cs="Times New Roman"/>
                <w:sz w:val="28"/>
                <w:szCs w:val="28"/>
                <w:lang w:eastAsia="ru-RU"/>
              </w:rPr>
              <w:t>’</w:t>
            </w:r>
          </w:p>
        </w:tc>
        <w:tc>
          <w:tcPr>
            <w:tcW w:w="1666" w:type="pct"/>
            <w:vAlign w:val="center"/>
          </w:tcPr>
          <w:p w:rsidR="00181571" w:rsidRPr="00EA1971" w:rsidRDefault="00181571" w:rsidP="0099666F">
            <w:pPr>
              <w:spacing w:line="360" w:lineRule="auto"/>
              <w:jc w:val="both"/>
              <w:rPr>
                <w:rFonts w:ascii="Times New Roman" w:hAnsi="Times New Roman" w:cs="Times New Roman"/>
                <w:sz w:val="28"/>
                <w:szCs w:val="28"/>
              </w:rPr>
            </w:pPr>
            <w:r w:rsidRPr="00EA1971">
              <w:rPr>
                <w:rFonts w:ascii="Times New Roman" w:hAnsi="Times New Roman" w:cs="Times New Roman"/>
                <w:sz w:val="28"/>
                <w:szCs w:val="28"/>
              </w:rPr>
              <w:t>Пропущено</w:t>
            </w:r>
          </w:p>
        </w:tc>
      </w:tr>
      <w:tr w:rsidR="00181571" w:rsidRPr="00EA1971" w:rsidTr="00181571">
        <w:tc>
          <w:tcPr>
            <w:tcW w:w="279" w:type="pct"/>
            <w:vAlign w:val="center"/>
          </w:tcPr>
          <w:p w:rsidR="00181571" w:rsidRPr="00EA19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5</w:t>
            </w:r>
          </w:p>
        </w:tc>
        <w:tc>
          <w:tcPr>
            <w:tcW w:w="3055"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ἐκπλαγείσῃ</w:t>
            </w:r>
          </w:p>
          <w:p w:rsidR="00651A95" w:rsidRPr="00606E28" w:rsidRDefault="00606E28" w:rsidP="0099666F">
            <w:p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w:t>
            </w:r>
            <w:r w:rsidR="00651A95">
              <w:rPr>
                <w:rFonts w:ascii="Times New Roman" w:eastAsia="Times New Roman" w:hAnsi="Times New Roman" w:cs="Times New Roman"/>
                <w:sz w:val="28"/>
                <w:szCs w:val="28"/>
                <w:lang w:eastAsia="ru-RU"/>
              </w:rPr>
              <w:t>изумленной</w:t>
            </w:r>
            <w:r>
              <w:rPr>
                <w:rFonts w:ascii="Times New Roman" w:eastAsia="Times New Roman" w:hAnsi="Times New Roman" w:cs="Times New Roman"/>
                <w:sz w:val="28"/>
                <w:szCs w:val="28"/>
                <w:lang w:val="en-US" w:eastAsia="ru-RU"/>
              </w:rPr>
              <w:t>’</w:t>
            </w: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val="el-GR" w:eastAsia="ru-RU"/>
              </w:rPr>
              <w:t>ἐκπλαγείσης</w:t>
            </w:r>
          </w:p>
          <w:p w:rsidR="00651A95" w:rsidRPr="00606E28" w:rsidRDefault="00606E28" w:rsidP="0099666F">
            <w:p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w:t>
            </w:r>
            <w:r w:rsidR="00651A95">
              <w:rPr>
                <w:rFonts w:ascii="Times New Roman" w:eastAsia="Times New Roman" w:hAnsi="Times New Roman" w:cs="Times New Roman"/>
                <w:sz w:val="28"/>
                <w:szCs w:val="28"/>
                <w:lang w:eastAsia="ru-RU"/>
              </w:rPr>
              <w:t>изумленной</w:t>
            </w:r>
            <w:r>
              <w:rPr>
                <w:rFonts w:ascii="Times New Roman" w:eastAsia="Times New Roman" w:hAnsi="Times New Roman" w:cs="Times New Roman"/>
                <w:sz w:val="28"/>
                <w:szCs w:val="28"/>
                <w:lang w:val="en-US" w:eastAsia="ru-RU"/>
              </w:rPr>
              <w:t>’</w:t>
            </w:r>
          </w:p>
        </w:tc>
      </w:tr>
      <w:tr w:rsidR="00181571" w:rsidRPr="00EA1971" w:rsidTr="00181571">
        <w:tc>
          <w:tcPr>
            <w:tcW w:w="279" w:type="pct"/>
            <w:vAlign w:val="center"/>
          </w:tcPr>
          <w:p w:rsidR="00181571" w:rsidRPr="00EA19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6</w:t>
            </w:r>
          </w:p>
        </w:tc>
        <w:tc>
          <w:tcPr>
            <w:tcW w:w="3055"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μεταστραφείσῃ</w:t>
            </w:r>
          </w:p>
          <w:p w:rsidR="00651A95" w:rsidRPr="00606E28" w:rsidRDefault="00606E28" w:rsidP="0099666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E030DF">
              <w:rPr>
                <w:rFonts w:ascii="Times New Roman" w:hAnsi="Times New Roman" w:cs="Times New Roman"/>
                <w:sz w:val="28"/>
                <w:szCs w:val="28"/>
              </w:rPr>
              <w:t>изменившейся</w:t>
            </w:r>
            <w:r>
              <w:rPr>
                <w:rFonts w:ascii="Times New Roman" w:hAnsi="Times New Roman" w:cs="Times New Roman"/>
                <w:sz w:val="28"/>
                <w:szCs w:val="28"/>
                <w:lang w:val="en-US"/>
              </w:rPr>
              <w:t>’</w:t>
            </w:r>
          </w:p>
        </w:tc>
        <w:tc>
          <w:tcPr>
            <w:tcW w:w="1666" w:type="pct"/>
            <w:vAlign w:val="center"/>
          </w:tcPr>
          <w:p w:rsidR="00651A95" w:rsidRDefault="00651A95" w:rsidP="0099666F">
            <w:pPr>
              <w:spacing w:line="360" w:lineRule="auto"/>
              <w:jc w:val="both"/>
              <w:rPr>
                <w:rFonts w:ascii="Times New Roman" w:eastAsia="Times New Roman" w:hAnsi="Times New Roman" w:cs="Times New Roman"/>
                <w:sz w:val="28"/>
                <w:szCs w:val="28"/>
                <w:lang w:val="el-GR" w:eastAsia="ru-RU"/>
              </w:rPr>
            </w:pPr>
            <w:r>
              <w:rPr>
                <w:rFonts w:ascii="Times New Roman" w:eastAsia="Times New Roman" w:hAnsi="Times New Roman" w:cs="Times New Roman"/>
                <w:sz w:val="28"/>
                <w:szCs w:val="28"/>
                <w:lang w:val="el-GR" w:eastAsia="ru-RU"/>
              </w:rPr>
              <w:t>μ</w:t>
            </w:r>
            <w:r w:rsidR="00181571" w:rsidRPr="00EA1971">
              <w:rPr>
                <w:rFonts w:ascii="Times New Roman" w:eastAsia="Times New Roman" w:hAnsi="Times New Roman" w:cs="Times New Roman"/>
                <w:sz w:val="28"/>
                <w:szCs w:val="28"/>
                <w:lang w:val="el-GR" w:eastAsia="ru-RU"/>
              </w:rPr>
              <w:t>εταστραφείσης</w:t>
            </w:r>
          </w:p>
          <w:p w:rsidR="00651A95" w:rsidRPr="00606E28" w:rsidRDefault="00606E28" w:rsidP="0099666F">
            <w:pPr>
              <w:spacing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00E030DF">
              <w:rPr>
                <w:rFonts w:ascii="Times New Roman" w:eastAsia="Times New Roman" w:hAnsi="Times New Roman" w:cs="Times New Roman"/>
                <w:sz w:val="28"/>
                <w:szCs w:val="28"/>
                <w:lang w:eastAsia="ru-RU"/>
              </w:rPr>
              <w:t>изменившейся</w:t>
            </w:r>
            <w:r>
              <w:rPr>
                <w:rFonts w:ascii="Times New Roman" w:eastAsia="Times New Roman" w:hAnsi="Times New Roman" w:cs="Times New Roman"/>
                <w:sz w:val="28"/>
                <w:szCs w:val="28"/>
                <w:lang w:val="en-US" w:eastAsia="ru-RU"/>
              </w:rPr>
              <w:t>’</w:t>
            </w:r>
          </w:p>
          <w:p w:rsidR="00181571" w:rsidRPr="00EA1971" w:rsidRDefault="00181571" w:rsidP="0099666F">
            <w:pPr>
              <w:spacing w:line="360" w:lineRule="auto"/>
              <w:jc w:val="both"/>
              <w:rPr>
                <w:rFonts w:ascii="Times New Roman" w:hAnsi="Times New Roman" w:cs="Times New Roman"/>
                <w:sz w:val="28"/>
                <w:szCs w:val="28"/>
              </w:rPr>
            </w:pPr>
            <w:r w:rsidRPr="00EA1971">
              <w:rPr>
                <w:rFonts w:ascii="Times New Roman" w:eastAsia="Times New Roman" w:hAnsi="Times New Roman" w:cs="Times New Roman"/>
                <w:sz w:val="28"/>
                <w:szCs w:val="28"/>
                <w:lang w:eastAsia="ru-RU"/>
              </w:rPr>
              <w:t xml:space="preserve"> </w:t>
            </w:r>
          </w:p>
        </w:tc>
      </w:tr>
      <w:tr w:rsidR="00181571" w:rsidRPr="00EA1971" w:rsidTr="00181571">
        <w:tc>
          <w:tcPr>
            <w:tcW w:w="279" w:type="pct"/>
            <w:vAlign w:val="center"/>
          </w:tcPr>
          <w:p w:rsidR="00181571" w:rsidRPr="00EA19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7</w:t>
            </w:r>
          </w:p>
        </w:tc>
        <w:tc>
          <w:tcPr>
            <w:tcW w:w="3055"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val="el-GR" w:eastAsia="ru-RU"/>
              </w:rPr>
              <w:t>θηλύνοντος</w:t>
            </w:r>
            <w:r w:rsidRPr="00181571">
              <w:rPr>
                <w:rFonts w:ascii="Times New Roman" w:eastAsia="Times New Roman" w:hAnsi="Times New Roman" w:cs="Times New Roman"/>
                <w:sz w:val="28"/>
                <w:szCs w:val="28"/>
                <w:lang w:eastAsia="ru-RU"/>
              </w:rPr>
              <w:t xml:space="preserve"> </w:t>
            </w:r>
            <w:r w:rsidRPr="00181571">
              <w:rPr>
                <w:rFonts w:ascii="Times New Roman" w:eastAsia="Times New Roman" w:hAnsi="Times New Roman" w:cs="Times New Roman"/>
                <w:sz w:val="28"/>
                <w:szCs w:val="28"/>
                <w:lang w:eastAsia="ru-RU"/>
              </w:rPr>
              <w:br/>
            </w:r>
            <w:r w:rsidRPr="00EA1971">
              <w:rPr>
                <w:rFonts w:ascii="Times New Roman" w:eastAsia="Times New Roman" w:hAnsi="Times New Roman" w:cs="Times New Roman"/>
                <w:sz w:val="28"/>
                <w:szCs w:val="28"/>
                <w:lang w:val="el-GR" w:eastAsia="ru-RU"/>
              </w:rPr>
              <w:t>αὐτῇ</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τοῦ</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φόβου</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τῶν</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δακτύλων</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τὴν</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ἁρμονίαν</w:t>
            </w:r>
          </w:p>
          <w:p w:rsidR="00E030DF" w:rsidRPr="00606E28" w:rsidRDefault="00606E28" w:rsidP="0099666F">
            <w:pPr>
              <w:spacing w:line="360" w:lineRule="auto"/>
              <w:jc w:val="both"/>
              <w:rPr>
                <w:rFonts w:ascii="Times New Roman" w:hAnsi="Times New Roman" w:cs="Times New Roman"/>
                <w:sz w:val="28"/>
                <w:szCs w:val="28"/>
              </w:rPr>
            </w:pPr>
            <w:r w:rsidRPr="00606E28">
              <w:rPr>
                <w:rFonts w:ascii="Times New Roman" w:hAnsi="Times New Roman" w:cs="Times New Roman"/>
                <w:sz w:val="28"/>
                <w:szCs w:val="28"/>
              </w:rPr>
              <w:t>‘</w:t>
            </w:r>
            <w:r w:rsidR="00E030DF">
              <w:rPr>
                <w:rFonts w:ascii="Times New Roman" w:hAnsi="Times New Roman" w:cs="Times New Roman"/>
                <w:sz w:val="28"/>
                <w:szCs w:val="28"/>
              </w:rPr>
              <w:t>т.к. пальцы у нее ослабели от страха</w:t>
            </w:r>
            <w:r w:rsidRPr="00606E28">
              <w:rPr>
                <w:rFonts w:ascii="Times New Roman" w:hAnsi="Times New Roman" w:cs="Times New Roman"/>
                <w:sz w:val="28"/>
                <w:szCs w:val="28"/>
              </w:rPr>
              <w:t>’</w:t>
            </w:r>
          </w:p>
        </w:tc>
        <w:tc>
          <w:tcPr>
            <w:tcW w:w="1666" w:type="pct"/>
            <w:vAlign w:val="center"/>
          </w:tcPr>
          <w:p w:rsidR="00181571" w:rsidRPr="00EA1971" w:rsidRDefault="00181571" w:rsidP="0099666F">
            <w:pPr>
              <w:spacing w:line="360" w:lineRule="auto"/>
              <w:jc w:val="both"/>
              <w:rPr>
                <w:rFonts w:ascii="Times New Roman" w:hAnsi="Times New Roman" w:cs="Times New Roman"/>
                <w:sz w:val="28"/>
                <w:szCs w:val="28"/>
              </w:rPr>
            </w:pPr>
            <w:r w:rsidRPr="00EA1971">
              <w:rPr>
                <w:rFonts w:ascii="Times New Roman" w:hAnsi="Times New Roman" w:cs="Times New Roman"/>
                <w:sz w:val="28"/>
                <w:szCs w:val="28"/>
              </w:rPr>
              <w:t>Пропущено</w:t>
            </w:r>
          </w:p>
        </w:tc>
      </w:tr>
      <w:tr w:rsidR="00181571" w:rsidRPr="00B62C5B" w:rsidTr="00181571">
        <w:tc>
          <w:tcPr>
            <w:tcW w:w="279" w:type="pct"/>
            <w:vAlign w:val="center"/>
          </w:tcPr>
          <w:p w:rsidR="00181571" w:rsidRPr="00EA19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eastAsia="ru-RU"/>
              </w:rPr>
              <w:t>8</w:t>
            </w:r>
          </w:p>
        </w:tc>
        <w:tc>
          <w:tcPr>
            <w:tcW w:w="3055" w:type="pct"/>
            <w:vAlign w:val="center"/>
          </w:tcPr>
          <w:p w:rsidR="00181571" w:rsidRDefault="00181571" w:rsidP="0099666F">
            <w:pPr>
              <w:spacing w:line="360" w:lineRule="auto"/>
              <w:jc w:val="both"/>
              <w:rPr>
                <w:rFonts w:ascii="Times New Roman" w:hAnsi="Times New Roman" w:cs="Times New Roman"/>
                <w:sz w:val="28"/>
                <w:szCs w:val="28"/>
              </w:rPr>
            </w:pPr>
            <w:r w:rsidRPr="00EA1971">
              <w:rPr>
                <w:rFonts w:ascii="Times New Roman" w:eastAsia="Times New Roman" w:hAnsi="Times New Roman" w:cs="Times New Roman"/>
                <w:sz w:val="28"/>
                <w:szCs w:val="28"/>
                <w:lang w:val="el-GR" w:eastAsia="ru-RU"/>
              </w:rPr>
              <w:t>τὸ</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γὰρ</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θῆλυ</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τῆς</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φύσεως</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καὶ</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ἄκακος</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ἡλικία</w:t>
            </w:r>
            <w:r w:rsidRPr="00181571">
              <w:rPr>
                <w:rFonts w:ascii="Times New Roman" w:eastAsia="Times New Roman" w:hAnsi="Times New Roman" w:cs="Times New Roman"/>
                <w:sz w:val="28"/>
                <w:szCs w:val="28"/>
                <w:lang w:eastAsia="ru-RU"/>
              </w:rPr>
              <w:t>—</w:t>
            </w:r>
            <w:r w:rsidRPr="00EA1971">
              <w:rPr>
                <w:rFonts w:ascii="Times New Roman" w:eastAsia="Times New Roman" w:hAnsi="Times New Roman" w:cs="Times New Roman"/>
                <w:sz w:val="28"/>
                <w:szCs w:val="28"/>
                <w:lang w:val="el-GR" w:eastAsia="ru-RU"/>
              </w:rPr>
              <w:t>κόρη</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γὰρ</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ἦν</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εὐπρεπὴς</w:t>
            </w:r>
            <w:r w:rsidRPr="00EA1971">
              <w:rPr>
                <w:rFonts w:ascii="Times New Roman" w:eastAsia="Times New Roman" w:hAnsi="Times New Roman" w:cs="Times New Roman"/>
                <w:sz w:val="28"/>
                <w:szCs w:val="28"/>
                <w:lang w:val="en-US" w:eastAsia="ru-RU"/>
              </w:rPr>
              <w:t>   </w:t>
            </w:r>
            <w:r w:rsidRPr="00181571">
              <w:rPr>
                <w:rFonts w:ascii="Times New Roman" w:eastAsia="Times New Roman" w:hAnsi="Times New Roman" w:cs="Times New Roman"/>
                <w:sz w:val="28"/>
                <w:szCs w:val="28"/>
                <w:lang w:eastAsia="ru-RU"/>
              </w:rPr>
              <w:t xml:space="preserve">(5) </w:t>
            </w:r>
            <w:r w:rsidRPr="00EA1971">
              <w:rPr>
                <w:rFonts w:ascii="Times New Roman" w:eastAsia="Times New Roman" w:hAnsi="Times New Roman" w:cs="Times New Roman"/>
                <w:sz w:val="28"/>
                <w:szCs w:val="28"/>
                <w:lang w:val="el-GR" w:eastAsia="ru-RU"/>
              </w:rPr>
              <w:t>εἰς</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παστάδα</w:t>
            </w:r>
            <w:r w:rsidRPr="00181571">
              <w:rPr>
                <w:rFonts w:ascii="Times New Roman" w:eastAsia="Times New Roman" w:hAnsi="Times New Roman" w:cs="Times New Roman"/>
                <w:sz w:val="28"/>
                <w:szCs w:val="28"/>
                <w:lang w:eastAsia="ru-RU"/>
              </w:rPr>
              <w:t>—</w:t>
            </w:r>
            <w:r w:rsidRPr="00EA1971">
              <w:rPr>
                <w:rFonts w:ascii="Times New Roman" w:eastAsia="Times New Roman" w:hAnsi="Times New Roman" w:cs="Times New Roman"/>
                <w:sz w:val="28"/>
                <w:szCs w:val="28"/>
                <w:lang w:val="el-GR" w:eastAsia="ru-RU"/>
              </w:rPr>
              <w:t>ταράττει</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καὶ</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ποιεῖ</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τὴν</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πρόσρησιν</w:t>
            </w:r>
            <w:r w:rsidRPr="001815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ὑπ</w:t>
            </w:r>
            <w:r w:rsidRPr="00EA1971">
              <w:rPr>
                <w:rFonts w:ascii="Times New Roman" w:hAnsi="Times New Roman" w:cs="Times New Roman"/>
                <w:sz w:val="28"/>
                <w:szCs w:val="28"/>
                <w:lang w:val="el-GR"/>
              </w:rPr>
              <w:t>οπτεύειν</w:t>
            </w:r>
            <w:r w:rsidRPr="00181571">
              <w:rPr>
                <w:rFonts w:ascii="Times New Roman" w:hAnsi="Times New Roman" w:cs="Times New Roman"/>
                <w:sz w:val="28"/>
                <w:szCs w:val="28"/>
              </w:rPr>
              <w:t>.</w:t>
            </w:r>
            <w:r w:rsidR="00606E28" w:rsidRPr="00606E28">
              <w:rPr>
                <w:rFonts w:ascii="Times New Roman" w:hAnsi="Times New Roman" w:cs="Times New Roman"/>
                <w:sz w:val="28"/>
                <w:szCs w:val="28"/>
              </w:rPr>
              <w:t xml:space="preserve"> </w:t>
            </w:r>
            <w:r w:rsidRPr="00EA1971">
              <w:rPr>
                <w:rFonts w:ascii="Times New Roman" w:hAnsi="Times New Roman" w:cs="Times New Roman"/>
                <w:sz w:val="28"/>
                <w:szCs w:val="28"/>
                <w:lang w:val="el-GR"/>
              </w:rPr>
              <w:t>ὁ</w:t>
            </w:r>
            <w:r w:rsidRPr="002B36BA">
              <w:rPr>
                <w:rFonts w:ascii="Times New Roman" w:hAnsi="Times New Roman" w:cs="Times New Roman"/>
                <w:sz w:val="28"/>
                <w:szCs w:val="28"/>
              </w:rPr>
              <w:t xml:space="preserve"> </w:t>
            </w:r>
            <w:r w:rsidRPr="00EA1971">
              <w:rPr>
                <w:rFonts w:ascii="Times New Roman" w:hAnsi="Times New Roman" w:cs="Times New Roman"/>
                <w:sz w:val="28"/>
                <w:szCs w:val="28"/>
                <w:lang w:val="el-GR"/>
              </w:rPr>
              <w:lastRenderedPageBreak/>
              <w:t>μὲν</w:t>
            </w:r>
            <w:r w:rsidRPr="002B36BA">
              <w:rPr>
                <w:rFonts w:ascii="Times New Roman" w:hAnsi="Times New Roman" w:cs="Times New Roman"/>
                <w:sz w:val="28"/>
                <w:szCs w:val="28"/>
              </w:rPr>
              <w:t xml:space="preserve"> </w:t>
            </w:r>
            <w:r w:rsidRPr="00EA1971">
              <w:rPr>
                <w:rFonts w:ascii="Times New Roman" w:hAnsi="Times New Roman" w:cs="Times New Roman"/>
                <w:sz w:val="28"/>
                <w:szCs w:val="28"/>
                <w:lang w:val="el-GR"/>
              </w:rPr>
              <w:t>οὖν</w:t>
            </w:r>
            <w:r w:rsidRPr="002B36BA">
              <w:rPr>
                <w:rFonts w:ascii="Times New Roman" w:hAnsi="Times New Roman" w:cs="Times New Roman"/>
                <w:sz w:val="28"/>
                <w:szCs w:val="28"/>
              </w:rPr>
              <w:t xml:space="preserve"> </w:t>
            </w:r>
            <w:r w:rsidRPr="00EA1971">
              <w:rPr>
                <w:rFonts w:ascii="Times New Roman" w:hAnsi="Times New Roman" w:cs="Times New Roman"/>
                <w:sz w:val="28"/>
                <w:szCs w:val="28"/>
                <w:lang w:val="el-GR"/>
              </w:rPr>
              <w:t>τὸ</w:t>
            </w:r>
            <w:r w:rsidRPr="002B36BA">
              <w:rPr>
                <w:rFonts w:ascii="Times New Roman" w:hAnsi="Times New Roman" w:cs="Times New Roman"/>
                <w:sz w:val="28"/>
                <w:szCs w:val="28"/>
              </w:rPr>
              <w:t xml:space="preserve"> </w:t>
            </w:r>
            <w:r w:rsidRPr="00EA1971">
              <w:rPr>
                <w:rFonts w:ascii="Times New Roman" w:hAnsi="Times New Roman" w:cs="Times New Roman"/>
                <w:sz w:val="28"/>
                <w:szCs w:val="28"/>
                <w:lang w:val="el-GR"/>
              </w:rPr>
              <w:t>προσταχθὲν</w:t>
            </w:r>
            <w:r w:rsidRPr="002B36BA">
              <w:rPr>
                <w:rFonts w:ascii="Times New Roman" w:hAnsi="Times New Roman" w:cs="Times New Roman"/>
                <w:sz w:val="28"/>
                <w:szCs w:val="28"/>
              </w:rPr>
              <w:t xml:space="preserve"> </w:t>
            </w:r>
            <w:r w:rsidRPr="00EA1971">
              <w:rPr>
                <w:rFonts w:ascii="Times New Roman" w:hAnsi="Times New Roman" w:cs="Times New Roman"/>
                <w:sz w:val="28"/>
                <w:szCs w:val="28"/>
                <w:lang w:val="el-GR"/>
              </w:rPr>
              <w:t>διακονήσας</w:t>
            </w:r>
            <w:r w:rsidRPr="002B36BA">
              <w:rPr>
                <w:rFonts w:ascii="Times New Roman" w:hAnsi="Times New Roman" w:cs="Times New Roman"/>
                <w:sz w:val="28"/>
                <w:szCs w:val="28"/>
              </w:rPr>
              <w:t xml:space="preserve"> </w:t>
            </w:r>
            <w:r w:rsidRPr="00EA1971">
              <w:rPr>
                <w:rFonts w:ascii="Times New Roman" w:hAnsi="Times New Roman" w:cs="Times New Roman"/>
                <w:sz w:val="28"/>
                <w:szCs w:val="28"/>
                <w:lang w:val="el-GR"/>
              </w:rPr>
              <w:t>ἀπέπτη</w:t>
            </w:r>
          </w:p>
          <w:p w:rsidR="00B0582F" w:rsidRPr="00606E28" w:rsidRDefault="00606E28" w:rsidP="0099666F">
            <w:pPr>
              <w:spacing w:line="360" w:lineRule="auto"/>
              <w:jc w:val="both"/>
              <w:rPr>
                <w:rFonts w:ascii="Times New Roman" w:hAnsi="Times New Roman" w:cs="Times New Roman"/>
                <w:sz w:val="28"/>
                <w:szCs w:val="28"/>
                <w:lang w:val="en-US"/>
              </w:rPr>
            </w:pPr>
            <w:r w:rsidRPr="00606E28">
              <w:rPr>
                <w:rFonts w:ascii="Times New Roman" w:hAnsi="Times New Roman" w:cs="Times New Roman"/>
                <w:sz w:val="28"/>
                <w:szCs w:val="28"/>
              </w:rPr>
              <w:t>‘</w:t>
            </w:r>
            <w:r w:rsidR="00B0582F">
              <w:rPr>
                <w:rFonts w:ascii="Times New Roman" w:hAnsi="Times New Roman" w:cs="Times New Roman"/>
                <w:sz w:val="28"/>
                <w:szCs w:val="28"/>
              </w:rPr>
              <w:t xml:space="preserve">ибо женский пол по природе и юный возраст – ибо девушка была готова к замужеству -  делает ее пугливой и заставляет ее недоверчиво отнестись к приветствию. Он же </w:t>
            </w:r>
            <w:r w:rsidR="00B0582F" w:rsidRPr="00606E28">
              <w:rPr>
                <w:rFonts w:ascii="Times New Roman" w:hAnsi="Times New Roman" w:cs="Times New Roman"/>
                <w:sz w:val="28"/>
                <w:szCs w:val="28"/>
              </w:rPr>
              <w:t>[</w:t>
            </w:r>
            <w:r w:rsidR="00B0582F">
              <w:rPr>
                <w:rFonts w:ascii="Times New Roman" w:hAnsi="Times New Roman" w:cs="Times New Roman"/>
                <w:sz w:val="28"/>
                <w:szCs w:val="28"/>
              </w:rPr>
              <w:t>Ангел</w:t>
            </w:r>
            <w:r w:rsidR="00B0582F" w:rsidRPr="00606E28">
              <w:rPr>
                <w:rFonts w:ascii="Times New Roman" w:hAnsi="Times New Roman" w:cs="Times New Roman"/>
                <w:sz w:val="28"/>
                <w:szCs w:val="28"/>
              </w:rPr>
              <w:t>]</w:t>
            </w:r>
            <w:r w:rsidR="00B0582F">
              <w:rPr>
                <w:rFonts w:ascii="Times New Roman" w:hAnsi="Times New Roman" w:cs="Times New Roman"/>
                <w:sz w:val="28"/>
                <w:szCs w:val="28"/>
              </w:rPr>
              <w:t xml:space="preserve">, выполнив свою миссию, </w:t>
            </w:r>
            <w:r w:rsidR="00BC2D24">
              <w:rPr>
                <w:rFonts w:ascii="Times New Roman" w:hAnsi="Times New Roman" w:cs="Times New Roman"/>
                <w:sz w:val="28"/>
                <w:szCs w:val="28"/>
              </w:rPr>
              <w:t>улетел</w:t>
            </w:r>
            <w:r>
              <w:rPr>
                <w:rFonts w:ascii="Times New Roman" w:hAnsi="Times New Roman" w:cs="Times New Roman"/>
                <w:sz w:val="28"/>
                <w:szCs w:val="28"/>
                <w:lang w:val="en-US"/>
              </w:rPr>
              <w:t>’</w:t>
            </w:r>
          </w:p>
        </w:tc>
        <w:tc>
          <w:tcPr>
            <w:tcW w:w="1666" w:type="pct"/>
            <w:vAlign w:val="center"/>
          </w:tcPr>
          <w:p w:rsidR="00181571" w:rsidRPr="00B62C5B" w:rsidRDefault="00181571" w:rsidP="0099666F">
            <w:pPr>
              <w:spacing w:line="360" w:lineRule="auto"/>
              <w:jc w:val="both"/>
              <w:rPr>
                <w:rFonts w:ascii="Times New Roman" w:hAnsi="Times New Roman" w:cs="Times New Roman"/>
                <w:sz w:val="28"/>
                <w:szCs w:val="28"/>
              </w:rPr>
            </w:pPr>
            <w:r w:rsidRPr="00EA1971">
              <w:rPr>
                <w:rFonts w:ascii="Times New Roman" w:hAnsi="Times New Roman" w:cs="Times New Roman"/>
                <w:sz w:val="28"/>
                <w:szCs w:val="28"/>
              </w:rPr>
              <w:lastRenderedPageBreak/>
              <w:t>Пропущено</w:t>
            </w:r>
          </w:p>
        </w:tc>
      </w:tr>
      <w:tr w:rsidR="00181571" w:rsidRPr="00866DD3" w:rsidTr="00181571">
        <w:tc>
          <w:tcPr>
            <w:tcW w:w="279" w:type="pct"/>
            <w:vAlign w:val="center"/>
          </w:tcPr>
          <w:p w:rsidR="00181571" w:rsidRPr="00EA1971" w:rsidRDefault="00181571" w:rsidP="0099666F">
            <w:pPr>
              <w:spacing w:line="360" w:lineRule="auto"/>
              <w:jc w:val="both"/>
              <w:rPr>
                <w:rFonts w:ascii="Times New Roman" w:hAnsi="Times New Roman" w:cs="Times New Roman"/>
                <w:sz w:val="28"/>
                <w:szCs w:val="28"/>
              </w:rPr>
            </w:pPr>
            <w:r w:rsidRPr="00EA1971">
              <w:rPr>
                <w:rFonts w:ascii="Times New Roman" w:hAnsi="Times New Roman" w:cs="Times New Roman"/>
                <w:sz w:val="28"/>
                <w:szCs w:val="28"/>
              </w:rPr>
              <w:lastRenderedPageBreak/>
              <w:t>9</w:t>
            </w:r>
          </w:p>
        </w:tc>
        <w:tc>
          <w:tcPr>
            <w:tcW w:w="3055" w:type="pct"/>
            <w:vAlign w:val="center"/>
          </w:tcPr>
          <w:p w:rsidR="00181571" w:rsidRDefault="00181571" w:rsidP="0099666F">
            <w:pPr>
              <w:spacing w:line="360" w:lineRule="auto"/>
              <w:jc w:val="both"/>
              <w:rPr>
                <w:rFonts w:ascii="Times New Roman" w:hAnsi="Times New Roman" w:cs="Times New Roman"/>
                <w:sz w:val="28"/>
                <w:szCs w:val="28"/>
              </w:rPr>
            </w:pPr>
            <w:r w:rsidRPr="00EA1971">
              <w:rPr>
                <w:rFonts w:ascii="Times New Roman" w:hAnsi="Times New Roman" w:cs="Times New Roman"/>
                <w:sz w:val="28"/>
                <w:szCs w:val="28"/>
                <w:lang w:val="el-GR"/>
              </w:rPr>
              <w:t>ἐξιοῦσα</w:t>
            </w:r>
            <w:r w:rsidRPr="00EA1971">
              <w:rPr>
                <w:rFonts w:ascii="Times New Roman" w:hAnsi="Times New Roman" w:cs="Times New Roman"/>
                <w:sz w:val="28"/>
                <w:szCs w:val="28"/>
              </w:rPr>
              <w:t xml:space="preserve"> </w:t>
            </w:r>
            <w:r w:rsidRPr="00EA1971">
              <w:rPr>
                <w:rFonts w:ascii="Times New Roman" w:hAnsi="Times New Roman" w:cs="Times New Roman"/>
                <w:sz w:val="28"/>
                <w:szCs w:val="28"/>
                <w:lang w:val="el-GR"/>
              </w:rPr>
              <w:t>δὲ</w:t>
            </w:r>
            <w:r w:rsidRPr="00EA1971">
              <w:rPr>
                <w:rFonts w:ascii="Times New Roman" w:hAnsi="Times New Roman" w:cs="Times New Roman"/>
                <w:sz w:val="28"/>
                <w:szCs w:val="28"/>
              </w:rPr>
              <w:t xml:space="preserve"> </w:t>
            </w:r>
            <w:r w:rsidRPr="00EA1971">
              <w:rPr>
                <w:rFonts w:ascii="Times New Roman" w:hAnsi="Times New Roman" w:cs="Times New Roman"/>
                <w:sz w:val="28"/>
                <w:szCs w:val="28"/>
                <w:lang w:val="el-GR"/>
              </w:rPr>
              <w:t>τοῦ</w:t>
            </w:r>
            <w:r w:rsidRPr="00EA1971">
              <w:rPr>
                <w:rFonts w:ascii="Times New Roman" w:hAnsi="Times New Roman" w:cs="Times New Roman"/>
                <w:sz w:val="28"/>
                <w:szCs w:val="28"/>
              </w:rPr>
              <w:t xml:space="preserve"> </w:t>
            </w:r>
            <w:r w:rsidRPr="00EA1971">
              <w:rPr>
                <w:rFonts w:ascii="Times New Roman" w:hAnsi="Times New Roman" w:cs="Times New Roman"/>
                <w:sz w:val="28"/>
                <w:szCs w:val="28"/>
                <w:lang w:val="el-GR"/>
              </w:rPr>
              <w:t>θαλάμου</w:t>
            </w:r>
          </w:p>
          <w:p w:rsidR="002B36BA" w:rsidRPr="00A20311" w:rsidRDefault="00606E28" w:rsidP="0099666F">
            <w:pPr>
              <w:spacing w:line="360" w:lineRule="auto"/>
              <w:jc w:val="both"/>
              <w:rPr>
                <w:rFonts w:ascii="Times New Roman" w:hAnsi="Times New Roman" w:cs="Times New Roman"/>
                <w:sz w:val="28"/>
                <w:szCs w:val="28"/>
              </w:rPr>
            </w:pPr>
            <w:r w:rsidRPr="00A20311">
              <w:rPr>
                <w:rFonts w:ascii="Times New Roman" w:hAnsi="Times New Roman" w:cs="Times New Roman"/>
                <w:sz w:val="28"/>
                <w:szCs w:val="28"/>
              </w:rPr>
              <w:t>‘</w:t>
            </w:r>
            <w:r w:rsidR="002B36BA">
              <w:rPr>
                <w:rFonts w:ascii="Times New Roman" w:hAnsi="Times New Roman" w:cs="Times New Roman"/>
                <w:sz w:val="28"/>
                <w:szCs w:val="28"/>
              </w:rPr>
              <w:t>выйдя из комнаты</w:t>
            </w:r>
            <w:r w:rsidRPr="00A20311">
              <w:rPr>
                <w:rFonts w:ascii="Times New Roman" w:hAnsi="Times New Roman" w:cs="Times New Roman"/>
                <w:sz w:val="28"/>
                <w:szCs w:val="28"/>
              </w:rPr>
              <w:t>’</w:t>
            </w:r>
          </w:p>
          <w:p w:rsidR="00BC2D24" w:rsidRPr="00BC2D24" w:rsidRDefault="00BC2D24" w:rsidP="0099666F">
            <w:pPr>
              <w:spacing w:line="360" w:lineRule="auto"/>
              <w:jc w:val="both"/>
              <w:rPr>
                <w:rFonts w:ascii="Times New Roman" w:hAnsi="Times New Roman" w:cs="Times New Roman"/>
                <w:sz w:val="28"/>
                <w:szCs w:val="28"/>
              </w:rPr>
            </w:pP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val="el-GR" w:eastAsia="ru-RU"/>
              </w:rPr>
              <w:t>καὶ</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τοῦ</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θαλάμου</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ἐξιοῦσα</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σὺν</w:t>
            </w:r>
            <w:r w:rsidRPr="002B36BA">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φόβῳ</w:t>
            </w:r>
          </w:p>
          <w:p w:rsidR="002B36BA" w:rsidRPr="002B36BA" w:rsidRDefault="00606E28" w:rsidP="0099666F">
            <w:pPr>
              <w:spacing w:line="360" w:lineRule="auto"/>
              <w:jc w:val="both"/>
              <w:rPr>
                <w:rFonts w:ascii="Times New Roman" w:hAnsi="Times New Roman" w:cs="Times New Roman"/>
                <w:sz w:val="28"/>
                <w:szCs w:val="28"/>
              </w:rPr>
            </w:pPr>
            <w:r w:rsidRPr="00606E28">
              <w:rPr>
                <w:rFonts w:ascii="Times New Roman" w:eastAsia="Times New Roman" w:hAnsi="Times New Roman" w:cs="Times New Roman"/>
                <w:sz w:val="28"/>
                <w:szCs w:val="28"/>
                <w:lang w:eastAsia="ru-RU"/>
              </w:rPr>
              <w:t>‘</w:t>
            </w:r>
            <w:r w:rsidR="002B36BA">
              <w:rPr>
                <w:rFonts w:ascii="Times New Roman" w:eastAsia="Times New Roman" w:hAnsi="Times New Roman" w:cs="Times New Roman"/>
                <w:sz w:val="28"/>
                <w:szCs w:val="28"/>
                <w:lang w:eastAsia="ru-RU"/>
              </w:rPr>
              <w:t>и со страхом выйдя из комнаты</w:t>
            </w:r>
            <w:r w:rsidRPr="00606E28">
              <w:rPr>
                <w:rFonts w:ascii="Times New Roman" w:eastAsia="Times New Roman" w:hAnsi="Times New Roman" w:cs="Times New Roman"/>
                <w:sz w:val="28"/>
                <w:szCs w:val="28"/>
                <w:lang w:eastAsia="ru-RU"/>
              </w:rPr>
              <w:t>’</w:t>
            </w:r>
            <w:r w:rsidR="002B36BA">
              <w:rPr>
                <w:rFonts w:ascii="Times New Roman" w:eastAsia="Times New Roman" w:hAnsi="Times New Roman" w:cs="Times New Roman"/>
                <w:sz w:val="28"/>
                <w:szCs w:val="28"/>
                <w:lang w:eastAsia="ru-RU"/>
              </w:rPr>
              <w:t xml:space="preserve"> </w:t>
            </w:r>
          </w:p>
        </w:tc>
      </w:tr>
      <w:tr w:rsidR="00181571" w:rsidRPr="00EA1971" w:rsidTr="00181571">
        <w:tc>
          <w:tcPr>
            <w:tcW w:w="279" w:type="pct"/>
            <w:vAlign w:val="center"/>
          </w:tcPr>
          <w:p w:rsidR="00181571" w:rsidRPr="00EA1971" w:rsidRDefault="00181571" w:rsidP="0099666F">
            <w:pPr>
              <w:spacing w:line="360" w:lineRule="auto"/>
              <w:jc w:val="both"/>
              <w:rPr>
                <w:rFonts w:ascii="Times New Roman" w:hAnsi="Times New Roman" w:cs="Times New Roman"/>
                <w:sz w:val="28"/>
                <w:szCs w:val="28"/>
              </w:rPr>
            </w:pPr>
            <w:r w:rsidRPr="00EA1971">
              <w:rPr>
                <w:rFonts w:ascii="Times New Roman" w:hAnsi="Times New Roman" w:cs="Times New Roman"/>
                <w:sz w:val="28"/>
                <w:szCs w:val="28"/>
              </w:rPr>
              <w:t>10</w:t>
            </w:r>
          </w:p>
        </w:tc>
        <w:tc>
          <w:tcPr>
            <w:tcW w:w="3055" w:type="pct"/>
            <w:vAlign w:val="center"/>
          </w:tcPr>
          <w:p w:rsidR="00181571" w:rsidRPr="004D797E" w:rsidRDefault="00181571" w:rsidP="0099666F">
            <w:pPr>
              <w:spacing w:line="360" w:lineRule="auto"/>
              <w:jc w:val="both"/>
              <w:rPr>
                <w:rFonts w:ascii="Times New Roman" w:hAnsi="Times New Roman" w:cs="Times New Roman"/>
                <w:sz w:val="28"/>
                <w:szCs w:val="28"/>
                <w:lang w:val="el-GR"/>
              </w:rPr>
            </w:pPr>
            <w:r w:rsidRPr="00EA1971">
              <w:rPr>
                <w:rFonts w:ascii="Times New Roman" w:hAnsi="Times New Roman" w:cs="Times New Roman"/>
                <w:sz w:val="28"/>
                <w:szCs w:val="28"/>
                <w:lang w:val="el-GR"/>
              </w:rPr>
              <w:t xml:space="preserve">πρὸς γυναῖκα συγγενῆ τε καὶ </w:t>
            </w:r>
            <w:r w:rsidRPr="00EA1971">
              <w:rPr>
                <w:rFonts w:ascii="Times New Roman" w:hAnsi="Times New Roman" w:cs="Times New Roman"/>
                <w:sz w:val="28"/>
                <w:szCs w:val="28"/>
                <w:lang w:val="el-GR"/>
              </w:rPr>
              <w:br/>
              <w:t>φίλην</w:t>
            </w:r>
          </w:p>
          <w:p w:rsidR="002B36BA" w:rsidRPr="00606E28" w:rsidRDefault="00606E28" w:rsidP="0099666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B36BA">
              <w:rPr>
                <w:rFonts w:ascii="Times New Roman" w:hAnsi="Times New Roman" w:cs="Times New Roman"/>
                <w:sz w:val="28"/>
                <w:szCs w:val="28"/>
              </w:rPr>
              <w:t>к родственнице и подруге</w:t>
            </w:r>
            <w:r>
              <w:rPr>
                <w:rFonts w:ascii="Times New Roman" w:hAnsi="Times New Roman" w:cs="Times New Roman"/>
                <w:sz w:val="28"/>
                <w:szCs w:val="28"/>
                <w:lang w:val="en-US"/>
              </w:rPr>
              <w:t>’</w:t>
            </w:r>
          </w:p>
          <w:p w:rsidR="002B36BA" w:rsidRPr="002B36BA" w:rsidRDefault="002B36BA" w:rsidP="0099666F">
            <w:pPr>
              <w:spacing w:line="360" w:lineRule="auto"/>
              <w:jc w:val="both"/>
              <w:rPr>
                <w:rFonts w:ascii="Times New Roman" w:hAnsi="Times New Roman" w:cs="Times New Roman"/>
                <w:sz w:val="28"/>
                <w:szCs w:val="28"/>
              </w:rPr>
            </w:pP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val="el-GR" w:eastAsia="ru-RU"/>
              </w:rPr>
              <w:t>γυναικὶ</w:t>
            </w:r>
            <w:r w:rsidRPr="00EA19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συγγενεῖ</w:t>
            </w:r>
            <w:r w:rsidRPr="00EA19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καὶ</w:t>
            </w:r>
            <w:r w:rsidRPr="00EA1971">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φίλῃ</w:t>
            </w:r>
          </w:p>
          <w:p w:rsidR="002B36BA" w:rsidRPr="00A20311" w:rsidRDefault="00606E28" w:rsidP="0099666F">
            <w:pPr>
              <w:spacing w:line="360" w:lineRule="auto"/>
              <w:jc w:val="both"/>
              <w:rPr>
                <w:rFonts w:ascii="Times New Roman" w:hAnsi="Times New Roman" w:cs="Times New Roman"/>
                <w:sz w:val="28"/>
                <w:szCs w:val="28"/>
              </w:rPr>
            </w:pPr>
            <w:r w:rsidRPr="00A20311">
              <w:rPr>
                <w:rFonts w:ascii="Times New Roman" w:hAnsi="Times New Roman" w:cs="Times New Roman"/>
                <w:sz w:val="28"/>
                <w:szCs w:val="28"/>
              </w:rPr>
              <w:t>‘</w:t>
            </w:r>
            <w:r w:rsidR="002B36BA">
              <w:rPr>
                <w:rFonts w:ascii="Times New Roman" w:hAnsi="Times New Roman" w:cs="Times New Roman"/>
                <w:sz w:val="28"/>
                <w:szCs w:val="28"/>
              </w:rPr>
              <w:t>к родственнице и подруге</w:t>
            </w:r>
            <w:r w:rsidRPr="00A20311">
              <w:rPr>
                <w:rFonts w:ascii="Times New Roman" w:hAnsi="Times New Roman" w:cs="Times New Roman"/>
                <w:sz w:val="28"/>
                <w:szCs w:val="28"/>
              </w:rPr>
              <w:t>’</w:t>
            </w:r>
          </w:p>
        </w:tc>
      </w:tr>
      <w:tr w:rsidR="00181571" w:rsidRPr="00B62C5B" w:rsidTr="00181571">
        <w:tc>
          <w:tcPr>
            <w:tcW w:w="279" w:type="pct"/>
            <w:vAlign w:val="center"/>
          </w:tcPr>
          <w:p w:rsidR="00181571" w:rsidRPr="00EA1971" w:rsidRDefault="00181571" w:rsidP="0099666F">
            <w:pPr>
              <w:spacing w:line="360" w:lineRule="auto"/>
              <w:jc w:val="both"/>
              <w:rPr>
                <w:rFonts w:ascii="Times New Roman" w:hAnsi="Times New Roman" w:cs="Times New Roman"/>
                <w:sz w:val="28"/>
                <w:szCs w:val="28"/>
              </w:rPr>
            </w:pPr>
            <w:r w:rsidRPr="00EA1971">
              <w:rPr>
                <w:rFonts w:ascii="Times New Roman" w:hAnsi="Times New Roman" w:cs="Times New Roman"/>
                <w:sz w:val="28"/>
                <w:szCs w:val="28"/>
              </w:rPr>
              <w:t>11</w:t>
            </w:r>
          </w:p>
        </w:tc>
        <w:tc>
          <w:tcPr>
            <w:tcW w:w="3055" w:type="pct"/>
            <w:vAlign w:val="center"/>
          </w:tcPr>
          <w:p w:rsidR="00181571" w:rsidRDefault="00181571" w:rsidP="0099666F">
            <w:pPr>
              <w:spacing w:line="360" w:lineRule="auto"/>
              <w:jc w:val="both"/>
              <w:rPr>
                <w:rFonts w:ascii="Times New Roman" w:hAnsi="Times New Roman" w:cs="Times New Roman"/>
                <w:sz w:val="28"/>
                <w:szCs w:val="28"/>
              </w:rPr>
            </w:pPr>
            <w:r w:rsidRPr="00EA1971">
              <w:rPr>
                <w:rFonts w:ascii="Times New Roman" w:hAnsi="Times New Roman" w:cs="Times New Roman"/>
                <w:sz w:val="28"/>
                <w:szCs w:val="28"/>
                <w:lang w:val="el-GR"/>
              </w:rPr>
              <w:t>ἡ</w:t>
            </w:r>
            <w:r w:rsidRPr="00181571">
              <w:rPr>
                <w:rFonts w:ascii="Times New Roman" w:hAnsi="Times New Roman" w:cs="Times New Roman"/>
                <w:sz w:val="28"/>
                <w:szCs w:val="28"/>
              </w:rPr>
              <w:t xml:space="preserve"> </w:t>
            </w:r>
            <w:r w:rsidRPr="00EA1971">
              <w:rPr>
                <w:rFonts w:ascii="Times New Roman" w:hAnsi="Times New Roman" w:cs="Times New Roman"/>
                <w:sz w:val="28"/>
                <w:szCs w:val="28"/>
                <w:lang w:val="el-GR"/>
              </w:rPr>
              <w:t>μὲν</w:t>
            </w:r>
            <w:r w:rsidRPr="00181571">
              <w:rPr>
                <w:rFonts w:ascii="Times New Roman" w:hAnsi="Times New Roman" w:cs="Times New Roman"/>
                <w:sz w:val="28"/>
                <w:szCs w:val="28"/>
              </w:rPr>
              <w:t xml:space="preserve"> </w:t>
            </w:r>
            <w:r w:rsidRPr="00EA1971">
              <w:rPr>
                <w:rFonts w:ascii="Times New Roman" w:hAnsi="Times New Roman" w:cs="Times New Roman"/>
                <w:sz w:val="28"/>
                <w:szCs w:val="28"/>
                <w:lang w:val="el-GR"/>
              </w:rPr>
              <w:t>ἤμελλεν</w:t>
            </w:r>
            <w:r w:rsidRPr="00181571">
              <w:rPr>
                <w:rFonts w:ascii="Times New Roman" w:hAnsi="Times New Roman" w:cs="Times New Roman"/>
                <w:sz w:val="28"/>
                <w:szCs w:val="28"/>
              </w:rPr>
              <w:t xml:space="preserve"> </w:t>
            </w:r>
            <w:r w:rsidRPr="00EA1971">
              <w:rPr>
                <w:rFonts w:ascii="Times New Roman" w:hAnsi="Times New Roman" w:cs="Times New Roman"/>
                <w:sz w:val="28"/>
                <w:szCs w:val="28"/>
                <w:lang w:val="el-GR"/>
              </w:rPr>
              <w:t>αὐτῇ</w:t>
            </w:r>
            <w:r w:rsidRPr="00181571">
              <w:rPr>
                <w:rFonts w:ascii="Times New Roman" w:hAnsi="Times New Roman" w:cs="Times New Roman"/>
                <w:sz w:val="28"/>
                <w:szCs w:val="28"/>
              </w:rPr>
              <w:t xml:space="preserve"> </w:t>
            </w:r>
            <w:r w:rsidRPr="00EA1971">
              <w:rPr>
                <w:rFonts w:ascii="Times New Roman" w:hAnsi="Times New Roman" w:cs="Times New Roman"/>
                <w:sz w:val="28"/>
                <w:szCs w:val="28"/>
                <w:lang w:val="el-GR"/>
              </w:rPr>
              <w:t>τὸ</w:t>
            </w:r>
            <w:r w:rsidRPr="00181571">
              <w:rPr>
                <w:rFonts w:ascii="Times New Roman" w:hAnsi="Times New Roman" w:cs="Times New Roman"/>
                <w:sz w:val="28"/>
                <w:szCs w:val="28"/>
              </w:rPr>
              <w:t xml:space="preserve"> </w:t>
            </w:r>
            <w:r w:rsidRPr="00EA1971">
              <w:rPr>
                <w:rFonts w:ascii="Times New Roman" w:hAnsi="Times New Roman" w:cs="Times New Roman"/>
                <w:sz w:val="28"/>
                <w:szCs w:val="28"/>
                <w:lang w:val="el-GR"/>
              </w:rPr>
              <w:t>συμβὰν</w:t>
            </w:r>
            <w:r w:rsidRPr="00181571">
              <w:rPr>
                <w:rFonts w:ascii="Times New Roman" w:hAnsi="Times New Roman" w:cs="Times New Roman"/>
                <w:sz w:val="28"/>
                <w:szCs w:val="28"/>
              </w:rPr>
              <w:t xml:space="preserve"> </w:t>
            </w:r>
            <w:r w:rsidRPr="00EA1971">
              <w:rPr>
                <w:rFonts w:ascii="Times New Roman" w:hAnsi="Times New Roman" w:cs="Times New Roman"/>
                <w:sz w:val="28"/>
                <w:szCs w:val="28"/>
                <w:lang w:val="el-GR"/>
              </w:rPr>
              <w:t>διηγεῖσθαι</w:t>
            </w:r>
          </w:p>
          <w:p w:rsidR="002B36BA" w:rsidRPr="00606E28" w:rsidRDefault="00606E28" w:rsidP="0099666F">
            <w:pPr>
              <w:spacing w:line="360" w:lineRule="auto"/>
              <w:jc w:val="both"/>
              <w:rPr>
                <w:rFonts w:ascii="Times New Roman" w:hAnsi="Times New Roman" w:cs="Times New Roman"/>
                <w:sz w:val="28"/>
                <w:szCs w:val="28"/>
              </w:rPr>
            </w:pPr>
            <w:r w:rsidRPr="00606E28">
              <w:rPr>
                <w:rFonts w:ascii="Times New Roman" w:hAnsi="Times New Roman" w:cs="Times New Roman"/>
                <w:sz w:val="28"/>
                <w:szCs w:val="28"/>
              </w:rPr>
              <w:t>‘</w:t>
            </w:r>
            <w:r w:rsidR="00FF4416">
              <w:rPr>
                <w:rFonts w:ascii="Times New Roman" w:hAnsi="Times New Roman" w:cs="Times New Roman"/>
                <w:sz w:val="28"/>
                <w:szCs w:val="28"/>
              </w:rPr>
              <w:t>собиралась рассказать ей о случившемся</w:t>
            </w:r>
            <w:r w:rsidRPr="00606E28">
              <w:rPr>
                <w:rFonts w:ascii="Times New Roman" w:hAnsi="Times New Roman" w:cs="Times New Roman"/>
                <w:sz w:val="28"/>
                <w:szCs w:val="28"/>
              </w:rPr>
              <w:t>’</w:t>
            </w:r>
          </w:p>
        </w:tc>
        <w:tc>
          <w:tcPr>
            <w:tcW w:w="1666" w:type="pct"/>
            <w:vAlign w:val="center"/>
          </w:tcPr>
          <w:p w:rsidR="00181571" w:rsidRPr="00B62C5B" w:rsidRDefault="002B36BA"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Пропущено</w:t>
            </w:r>
          </w:p>
        </w:tc>
      </w:tr>
      <w:tr w:rsidR="002B36BA" w:rsidRPr="00FF4416" w:rsidTr="00181571">
        <w:tc>
          <w:tcPr>
            <w:tcW w:w="279" w:type="pct"/>
            <w:vAlign w:val="center"/>
          </w:tcPr>
          <w:p w:rsidR="002B36BA" w:rsidRPr="00EA1971" w:rsidRDefault="002B36BA"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3055" w:type="pct"/>
            <w:vAlign w:val="center"/>
          </w:tcPr>
          <w:p w:rsidR="002B36BA" w:rsidRPr="009C6995" w:rsidRDefault="009C6995"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Отсутствует в тексте</w:t>
            </w:r>
          </w:p>
        </w:tc>
        <w:tc>
          <w:tcPr>
            <w:tcW w:w="1666" w:type="pct"/>
            <w:vAlign w:val="center"/>
          </w:tcPr>
          <w:p w:rsidR="002B36BA" w:rsidRDefault="002B36BA" w:rsidP="0099666F">
            <w:pPr>
              <w:spacing w:line="360" w:lineRule="auto"/>
              <w:jc w:val="both"/>
              <w:rPr>
                <w:rFonts w:ascii="Times New Roman" w:eastAsia="Times New Roman" w:hAnsi="Times New Roman" w:cs="Times New Roman"/>
                <w:sz w:val="28"/>
                <w:szCs w:val="28"/>
                <w:lang w:eastAsia="ru-RU"/>
              </w:rPr>
            </w:pPr>
            <w:r w:rsidRPr="00EA1971">
              <w:rPr>
                <w:rFonts w:ascii="Times New Roman" w:eastAsia="Times New Roman" w:hAnsi="Times New Roman" w:cs="Times New Roman"/>
                <w:sz w:val="28"/>
                <w:szCs w:val="28"/>
                <w:lang w:val="el-GR" w:eastAsia="ru-RU"/>
              </w:rPr>
              <w:t>προσυπαντᾷ</w:t>
            </w:r>
            <w:r w:rsidRPr="004D797E">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καὶ</w:t>
            </w:r>
            <w:r w:rsidRPr="004D797E">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ἀσπασμοῖς</w:t>
            </w:r>
            <w:r w:rsidRPr="004D797E">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δεξιοῦται</w:t>
            </w:r>
            <w:r w:rsidRPr="004D797E">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ταύτην</w:t>
            </w:r>
            <w:r w:rsidRPr="004D797E">
              <w:rPr>
                <w:rFonts w:ascii="Times New Roman" w:eastAsia="Times New Roman" w:hAnsi="Times New Roman" w:cs="Times New Roman"/>
                <w:sz w:val="28"/>
                <w:szCs w:val="28"/>
                <w:lang w:eastAsia="ru-RU"/>
              </w:rPr>
              <w:t xml:space="preserve"> </w:t>
            </w:r>
            <w:r w:rsidRPr="00EA1971">
              <w:rPr>
                <w:rFonts w:ascii="Times New Roman" w:eastAsia="Times New Roman" w:hAnsi="Times New Roman" w:cs="Times New Roman"/>
                <w:sz w:val="28"/>
                <w:szCs w:val="28"/>
                <w:lang w:val="el-GR" w:eastAsia="ru-RU"/>
              </w:rPr>
              <w:t>φιλίοις</w:t>
            </w:r>
          </w:p>
          <w:p w:rsidR="00FF4416"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eastAsia="Times New Roman" w:hAnsi="Times New Roman" w:cs="Times New Roman"/>
                <w:sz w:val="28"/>
                <w:szCs w:val="28"/>
                <w:lang w:eastAsia="ru-RU"/>
              </w:rPr>
              <w:t>‘</w:t>
            </w:r>
            <w:r w:rsidR="00FF4416">
              <w:rPr>
                <w:rFonts w:ascii="Times New Roman" w:eastAsia="Times New Roman" w:hAnsi="Times New Roman" w:cs="Times New Roman"/>
                <w:sz w:val="28"/>
                <w:szCs w:val="28"/>
                <w:lang w:eastAsia="ru-RU"/>
              </w:rPr>
              <w:t>идет навестить ее и удостаивает приветственными лобзаниями</w:t>
            </w:r>
            <w:r w:rsidRPr="00606E28">
              <w:rPr>
                <w:rFonts w:ascii="Times New Roman" w:eastAsia="Times New Roman" w:hAnsi="Times New Roman" w:cs="Times New Roman"/>
                <w:sz w:val="28"/>
                <w:szCs w:val="28"/>
                <w:lang w:eastAsia="ru-RU"/>
              </w:rPr>
              <w:t>’</w:t>
            </w:r>
          </w:p>
        </w:tc>
      </w:tr>
    </w:tbl>
    <w:p w:rsidR="008C6A39" w:rsidRPr="00FF4416" w:rsidRDefault="008C6A39" w:rsidP="0099666F">
      <w:pPr>
        <w:spacing w:after="0" w:line="360" w:lineRule="auto"/>
        <w:ind w:firstLine="709"/>
        <w:jc w:val="both"/>
        <w:rPr>
          <w:rFonts w:ascii="Times New Roman" w:hAnsi="Times New Roman" w:cs="Times New Roman"/>
          <w:sz w:val="28"/>
          <w:szCs w:val="28"/>
        </w:rPr>
      </w:pP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eastAsia="ru-RU"/>
        </w:rPr>
        <w:t>Как мы видим, различий в приведенных отры</w:t>
      </w:r>
      <w:r w:rsidR="00317265">
        <w:rPr>
          <w:rFonts w:ascii="Times New Roman" w:eastAsia="Times New Roman" w:hAnsi="Times New Roman" w:cs="Times New Roman"/>
          <w:sz w:val="28"/>
          <w:szCs w:val="28"/>
          <w:lang w:eastAsia="ru-RU"/>
        </w:rPr>
        <w:t>вках больше, чем в случае с введением</w:t>
      </w:r>
      <w:r w:rsidRPr="008C6A39">
        <w:rPr>
          <w:rFonts w:ascii="Times New Roman" w:eastAsia="Times New Roman" w:hAnsi="Times New Roman" w:cs="Times New Roman"/>
          <w:sz w:val="28"/>
          <w:szCs w:val="28"/>
          <w:lang w:eastAsia="ru-RU"/>
        </w:rPr>
        <w:t>. Грамматические расхождения редки (примеры 5, 6), в основном встречается замена слов синонимами и синонимичными конструкциями (примеры 1, 2, 3, 10, 11), изменяется порядок слов (пример 9), некоторые части текста опущены. Так, в храме святого Сергия в Газе фреска находилась</w:t>
      </w:r>
      <w:r w:rsidR="00DA5FCB">
        <w:rPr>
          <w:rFonts w:ascii="Times New Roman" w:eastAsia="Times New Roman" w:hAnsi="Times New Roman" w:cs="Times New Roman"/>
          <w:sz w:val="28"/>
          <w:szCs w:val="28"/>
          <w:lang w:eastAsia="ru-RU"/>
        </w:rPr>
        <w:t xml:space="preserve"> </w:t>
      </w:r>
      <w:r w:rsidR="00DA5FCB">
        <w:rPr>
          <w:rFonts w:ascii="Times New Roman" w:eastAsia="Times New Roman" w:hAnsi="Times New Roman" w:cs="Times New Roman"/>
          <w:sz w:val="28"/>
          <w:szCs w:val="28"/>
          <w:lang w:eastAsia="ru-RU"/>
        </w:rPr>
        <w:lastRenderedPageBreak/>
        <w:t>очень высоко [</w:t>
      </w:r>
      <w:r w:rsidR="00DA5FCB" w:rsidRPr="009C0ED6">
        <w:rPr>
          <w:rFonts w:ascii="Times New Roman" w:hAnsi="Times New Roman" w:cs="Times New Roman"/>
          <w:sz w:val="28"/>
          <w:szCs w:val="28"/>
          <w:lang w:val="en-US"/>
        </w:rPr>
        <w:t>Pola</w:t>
      </w:r>
      <w:r w:rsidR="00DA5FCB" w:rsidRPr="00DA5FCB">
        <w:rPr>
          <w:rFonts w:ascii="Times New Roman" w:hAnsi="Times New Roman" w:cs="Times New Roman"/>
          <w:sz w:val="28"/>
          <w:szCs w:val="28"/>
        </w:rPr>
        <w:t>ń</w:t>
      </w:r>
      <w:r w:rsidR="00DA5FCB" w:rsidRPr="009C0ED6">
        <w:rPr>
          <w:rFonts w:ascii="Times New Roman" w:hAnsi="Times New Roman" w:cs="Times New Roman"/>
          <w:sz w:val="28"/>
          <w:szCs w:val="28"/>
          <w:lang w:val="en-US"/>
        </w:rPr>
        <w:t>ski</w:t>
      </w:r>
      <w:r w:rsidR="000A5455" w:rsidRPr="000A5455">
        <w:rPr>
          <w:rFonts w:ascii="Times New Roman" w:hAnsi="Times New Roman" w:cs="Times New Roman"/>
          <w:sz w:val="28"/>
          <w:szCs w:val="28"/>
        </w:rPr>
        <w:t xml:space="preserve"> 201</w:t>
      </w:r>
      <w:r w:rsidR="00510B17" w:rsidRPr="00510B17">
        <w:rPr>
          <w:rFonts w:ascii="Times New Roman" w:hAnsi="Times New Roman" w:cs="Times New Roman"/>
          <w:sz w:val="28"/>
          <w:szCs w:val="28"/>
        </w:rPr>
        <w:t>0</w:t>
      </w:r>
      <w:r w:rsidR="00DA5FCB" w:rsidRPr="00DA5FCB">
        <w:rPr>
          <w:rFonts w:ascii="Times New Roman" w:hAnsi="Times New Roman" w:cs="Times New Roman"/>
          <w:sz w:val="28"/>
          <w:szCs w:val="28"/>
        </w:rPr>
        <w:t>:</w:t>
      </w:r>
      <w:r w:rsidR="00DA5FCB" w:rsidRPr="00DA5FCB">
        <w:rPr>
          <w:rFonts w:ascii="Times New Roman" w:eastAsia="Times New Roman" w:hAnsi="Times New Roman" w:cs="Times New Roman"/>
          <w:sz w:val="28"/>
          <w:szCs w:val="28"/>
          <w:lang w:eastAsia="ru-RU"/>
        </w:rPr>
        <w:t xml:space="preserve"> </w:t>
      </w:r>
      <w:r w:rsidRPr="008C6A39">
        <w:rPr>
          <w:rFonts w:ascii="Times New Roman" w:eastAsia="Times New Roman" w:hAnsi="Times New Roman" w:cs="Times New Roman"/>
          <w:sz w:val="28"/>
          <w:szCs w:val="28"/>
          <w:lang w:eastAsia="ru-RU"/>
        </w:rPr>
        <w:t xml:space="preserve"> 739]. Чтобы подчеркнуть эту недосягаемую высоту, Хорикий использует метафору ἀλλὰ γὰρ εἰ καὶ </w:t>
      </w:r>
      <w:r w:rsidRPr="008C6A39">
        <w:rPr>
          <w:rFonts w:ascii="Times New Roman" w:eastAsia="Times New Roman" w:hAnsi="Times New Roman" w:cs="Times New Roman"/>
          <w:sz w:val="28"/>
          <w:szCs w:val="28"/>
          <w:lang w:val="en-US" w:eastAsia="ru-RU"/>
        </w:rPr>
        <w:t>   </w:t>
      </w:r>
      <w:r w:rsidRPr="008C6A39">
        <w:rPr>
          <w:rFonts w:ascii="Times New Roman" w:eastAsia="Times New Roman" w:hAnsi="Times New Roman" w:cs="Times New Roman"/>
          <w:sz w:val="28"/>
          <w:szCs w:val="28"/>
          <w:lang w:eastAsia="ru-RU"/>
        </w:rPr>
        <w:t>(5)</w:t>
      </w:r>
      <w:r w:rsidRPr="008C6A39">
        <w:rPr>
          <w:rFonts w:ascii="Times New Roman" w:eastAsia="Times New Roman" w:hAnsi="Times New Roman" w:cs="Times New Roman"/>
          <w:sz w:val="28"/>
          <w:szCs w:val="28"/>
          <w:lang w:eastAsia="ru-RU"/>
        </w:rPr>
        <w:br/>
        <w:t>φωνὴν ἐνέθηκεν ὁ ζωγράφος αὐτῷ, οὐ ῥᾴδιον τὰ λεγό</w:t>
      </w:r>
      <w:r w:rsidR="00606E28">
        <w:rPr>
          <w:rFonts w:ascii="Times New Roman" w:eastAsia="Times New Roman" w:hAnsi="Times New Roman" w:cs="Times New Roman"/>
          <w:sz w:val="28"/>
          <w:szCs w:val="28"/>
          <w:lang w:eastAsia="ru-RU"/>
        </w:rPr>
        <w:t xml:space="preserve">μενα πολὺ γὰρ τὸ μέσον ἀκούειν </w:t>
      </w:r>
      <w:r w:rsidR="00606E28" w:rsidRPr="00606E28">
        <w:rPr>
          <w:rFonts w:ascii="Times New Roman" w:eastAsia="Times New Roman" w:hAnsi="Times New Roman" w:cs="Times New Roman"/>
          <w:sz w:val="28"/>
          <w:szCs w:val="28"/>
          <w:lang w:eastAsia="ru-RU"/>
        </w:rPr>
        <w:t>‘</w:t>
      </w:r>
      <w:r w:rsidRPr="008C6A39">
        <w:rPr>
          <w:rFonts w:ascii="Times New Roman" w:eastAsia="Times New Roman" w:hAnsi="Times New Roman" w:cs="Times New Roman"/>
          <w:sz w:val="28"/>
          <w:szCs w:val="28"/>
          <w:lang w:eastAsia="ru-RU"/>
        </w:rPr>
        <w:t>но если бы художник и наделил его голосом, было бы не легче услышать сказанное</w:t>
      </w:r>
      <w:r w:rsidR="00606E28" w:rsidRPr="00606E28">
        <w:rPr>
          <w:rFonts w:ascii="Times New Roman" w:eastAsia="Times New Roman" w:hAnsi="Times New Roman" w:cs="Times New Roman"/>
          <w:sz w:val="28"/>
          <w:szCs w:val="28"/>
          <w:lang w:eastAsia="ru-RU"/>
        </w:rPr>
        <w:t>’</w:t>
      </w:r>
      <w:r w:rsidRPr="008C6A39">
        <w:rPr>
          <w:rFonts w:ascii="Times New Roman" w:eastAsia="Times New Roman" w:hAnsi="Times New Roman" w:cs="Times New Roman"/>
          <w:sz w:val="28"/>
          <w:szCs w:val="28"/>
          <w:lang w:eastAsia="ru-RU"/>
        </w:rPr>
        <w:t>. В доме Иосифа изображение находилось прямо над входом, поэтом</w:t>
      </w:r>
      <w:proofErr w:type="gramStart"/>
      <w:r w:rsidRPr="008C6A39">
        <w:rPr>
          <w:rFonts w:ascii="Times New Roman" w:eastAsia="Times New Roman" w:hAnsi="Times New Roman" w:cs="Times New Roman"/>
          <w:sz w:val="28"/>
          <w:szCs w:val="28"/>
          <w:lang w:eastAsia="ru-RU"/>
        </w:rPr>
        <w:t>у Иоа</w:t>
      </w:r>
      <w:proofErr w:type="gramEnd"/>
      <w:r w:rsidRPr="008C6A39">
        <w:rPr>
          <w:rFonts w:ascii="Times New Roman" w:eastAsia="Times New Roman" w:hAnsi="Times New Roman" w:cs="Times New Roman"/>
          <w:sz w:val="28"/>
          <w:szCs w:val="28"/>
          <w:lang w:eastAsia="ru-RU"/>
        </w:rPr>
        <w:t>нн Фока вставку опустил. Опущены также части текста, приведенные в примерах 7, 8.</w:t>
      </w: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val="en-US" w:eastAsia="ru-RU"/>
        </w:rPr>
        <w:t>III</w:t>
      </w:r>
      <w:r w:rsidRPr="008C6A39">
        <w:rPr>
          <w:rFonts w:ascii="Times New Roman" w:eastAsia="Times New Roman" w:hAnsi="Times New Roman" w:cs="Times New Roman"/>
          <w:sz w:val="28"/>
          <w:szCs w:val="28"/>
          <w:lang w:eastAsia="ru-RU"/>
        </w:rPr>
        <w:t xml:space="preserve">.1.2 ИЗОБРАЖЕНИЕ РОЖДЕСТВА ХРИСТОВА В ТЕКСТАХ ХОРИКИЯ И ИОАННА ФОКИ </w:t>
      </w: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eastAsia="ru-RU"/>
        </w:rPr>
        <w:t>Экфрасис мозаики с изображением Рождества Христов</w:t>
      </w:r>
      <w:proofErr w:type="gramStart"/>
      <w:r w:rsidRPr="008C6A39">
        <w:rPr>
          <w:rFonts w:ascii="Times New Roman" w:eastAsia="Times New Roman" w:hAnsi="Times New Roman" w:cs="Times New Roman"/>
          <w:sz w:val="28"/>
          <w:szCs w:val="28"/>
          <w:lang w:eastAsia="ru-RU"/>
        </w:rPr>
        <w:t>а у Иоа</w:t>
      </w:r>
      <w:proofErr w:type="gramEnd"/>
      <w:r w:rsidRPr="008C6A39">
        <w:rPr>
          <w:rFonts w:ascii="Times New Roman" w:eastAsia="Times New Roman" w:hAnsi="Times New Roman" w:cs="Times New Roman"/>
          <w:sz w:val="28"/>
          <w:szCs w:val="28"/>
          <w:lang w:eastAsia="ru-RU"/>
        </w:rPr>
        <w:t>нна Фоки находится в</w:t>
      </w:r>
      <w:r w:rsidR="00777C76">
        <w:rPr>
          <w:rFonts w:ascii="Times New Roman" w:eastAsia="Times New Roman" w:hAnsi="Times New Roman" w:cs="Times New Roman"/>
          <w:sz w:val="28"/>
          <w:szCs w:val="28"/>
          <w:lang w:eastAsia="ru-RU"/>
        </w:rPr>
        <w:t xml:space="preserve"> главе 27, в которой рассказывается о</w:t>
      </w:r>
      <w:r w:rsidRPr="008C6A39">
        <w:rPr>
          <w:rFonts w:ascii="Times New Roman" w:eastAsia="Times New Roman" w:hAnsi="Times New Roman" w:cs="Times New Roman"/>
          <w:sz w:val="28"/>
          <w:szCs w:val="28"/>
          <w:lang w:eastAsia="ru-RU"/>
        </w:rPr>
        <w:t xml:space="preserve"> Вифлеем</w:t>
      </w:r>
      <w:r w:rsidR="00777C76">
        <w:rPr>
          <w:rFonts w:ascii="Times New Roman" w:eastAsia="Times New Roman" w:hAnsi="Times New Roman" w:cs="Times New Roman"/>
          <w:sz w:val="28"/>
          <w:szCs w:val="28"/>
          <w:lang w:eastAsia="ru-RU"/>
        </w:rPr>
        <w:t>е</w:t>
      </w:r>
      <w:r w:rsidRPr="008C6A39">
        <w:rPr>
          <w:rFonts w:ascii="Times New Roman" w:eastAsia="Times New Roman" w:hAnsi="Times New Roman" w:cs="Times New Roman"/>
          <w:sz w:val="28"/>
          <w:szCs w:val="28"/>
          <w:lang w:eastAsia="ru-RU"/>
        </w:rPr>
        <w:t xml:space="preserve">. </w:t>
      </w:r>
      <w:proofErr w:type="gramStart"/>
      <w:r w:rsidRPr="008C6A39">
        <w:rPr>
          <w:rFonts w:ascii="Times New Roman" w:eastAsia="Times New Roman" w:hAnsi="Times New Roman" w:cs="Times New Roman"/>
          <w:sz w:val="28"/>
          <w:szCs w:val="28"/>
          <w:lang w:eastAsia="ru-RU"/>
        </w:rPr>
        <w:t>Аналогичная фреска</w:t>
      </w:r>
      <w:r w:rsidR="00777C76">
        <w:rPr>
          <w:rFonts w:ascii="Times New Roman" w:eastAsia="Times New Roman" w:hAnsi="Times New Roman" w:cs="Times New Roman"/>
          <w:sz w:val="28"/>
          <w:szCs w:val="28"/>
          <w:lang w:eastAsia="ru-RU"/>
        </w:rPr>
        <w:t>, описанная</w:t>
      </w:r>
      <w:r w:rsidRPr="008C6A39">
        <w:rPr>
          <w:rFonts w:ascii="Times New Roman" w:eastAsia="Times New Roman" w:hAnsi="Times New Roman" w:cs="Times New Roman"/>
          <w:sz w:val="28"/>
          <w:szCs w:val="28"/>
          <w:lang w:eastAsia="ru-RU"/>
        </w:rPr>
        <w:t xml:space="preserve"> у Хорикия </w:t>
      </w:r>
      <w:r w:rsidR="00777C76" w:rsidRPr="00777C76">
        <w:rPr>
          <w:rFonts w:ascii="Times New Roman" w:hAnsi="Times New Roman" w:cs="Times New Roman"/>
          <w:sz w:val="28"/>
          <w:szCs w:val="28"/>
        </w:rPr>
        <w:t>[</w:t>
      </w:r>
      <w:r w:rsidR="004D632C">
        <w:rPr>
          <w:rFonts w:ascii="Times New Roman" w:eastAsia="Times New Roman" w:hAnsi="Times New Roman" w:cs="Times New Roman"/>
          <w:sz w:val="28"/>
          <w:szCs w:val="28"/>
          <w:lang w:val="en-US" w:eastAsia="ru-RU"/>
        </w:rPr>
        <w:t>Foerster</w:t>
      </w:r>
      <w:r w:rsidR="00777C76">
        <w:rPr>
          <w:rFonts w:ascii="Times New Roman" w:eastAsia="Times New Roman" w:hAnsi="Times New Roman" w:cs="Times New Roman"/>
          <w:sz w:val="28"/>
          <w:szCs w:val="28"/>
          <w:lang w:eastAsia="ru-RU"/>
        </w:rPr>
        <w:t xml:space="preserve"> 1929</w:t>
      </w:r>
      <w:r w:rsidR="009C6995" w:rsidRPr="009C6995">
        <w:rPr>
          <w:rFonts w:ascii="Times New Roman" w:eastAsia="Times New Roman" w:hAnsi="Times New Roman" w:cs="Times New Roman"/>
          <w:sz w:val="28"/>
          <w:szCs w:val="28"/>
          <w:lang w:eastAsia="ru-RU"/>
        </w:rPr>
        <w:t>:</w:t>
      </w:r>
      <w:proofErr w:type="gramEnd"/>
      <w:r w:rsidR="00777C76">
        <w:rPr>
          <w:rFonts w:ascii="Times New Roman" w:eastAsia="Times New Roman" w:hAnsi="Times New Roman" w:cs="Times New Roman"/>
          <w:sz w:val="28"/>
          <w:szCs w:val="28"/>
          <w:lang w:eastAsia="ru-RU"/>
        </w:rPr>
        <w:t xml:space="preserve"> </w:t>
      </w:r>
      <w:r w:rsidR="00777C76" w:rsidRPr="00777C76">
        <w:rPr>
          <w:rFonts w:ascii="Times New Roman" w:hAnsi="Times New Roman" w:cs="Times New Roman"/>
          <w:bCs/>
          <w:sz w:val="28"/>
          <w:szCs w:val="28"/>
          <w:lang w:val="de-DE"/>
        </w:rPr>
        <w:t>Opus</w:t>
      </w:r>
      <w:r w:rsidR="00777C76" w:rsidRPr="00777C76">
        <w:rPr>
          <w:rFonts w:ascii="Times New Roman" w:hAnsi="Times New Roman" w:cs="Times New Roman"/>
          <w:bCs/>
          <w:sz w:val="28"/>
          <w:szCs w:val="28"/>
        </w:rPr>
        <w:t xml:space="preserve"> 1, </w:t>
      </w:r>
      <w:r w:rsidR="00777C76">
        <w:rPr>
          <w:rFonts w:ascii="Times New Roman" w:hAnsi="Times New Roman" w:cs="Times New Roman"/>
          <w:bCs/>
          <w:sz w:val="28"/>
          <w:szCs w:val="28"/>
        </w:rPr>
        <w:t>2,</w:t>
      </w:r>
      <w:r w:rsidR="00777C76" w:rsidRPr="00777C76">
        <w:rPr>
          <w:rFonts w:ascii="Times New Roman" w:hAnsi="Times New Roman" w:cs="Times New Roman"/>
          <w:bCs/>
          <w:sz w:val="28"/>
          <w:szCs w:val="28"/>
        </w:rPr>
        <w:t xml:space="preserve"> 51 - 53</w:t>
      </w:r>
      <w:r w:rsidR="00777C76" w:rsidRPr="00777C76">
        <w:rPr>
          <w:rFonts w:ascii="Times New Roman" w:hAnsi="Times New Roman" w:cs="Times New Roman"/>
          <w:sz w:val="28"/>
          <w:szCs w:val="28"/>
        </w:rPr>
        <w:t>]</w:t>
      </w:r>
      <w:r w:rsidR="00777C76">
        <w:rPr>
          <w:rFonts w:ascii="Times New Roman" w:hAnsi="Times New Roman" w:cs="Times New Roman"/>
          <w:sz w:val="28"/>
          <w:szCs w:val="28"/>
        </w:rPr>
        <w:t xml:space="preserve">, </w:t>
      </w:r>
      <w:r w:rsidRPr="008C6A39">
        <w:rPr>
          <w:rFonts w:ascii="Times New Roman" w:eastAsia="Times New Roman" w:hAnsi="Times New Roman" w:cs="Times New Roman"/>
          <w:sz w:val="28"/>
          <w:szCs w:val="28"/>
          <w:lang w:eastAsia="ru-RU"/>
        </w:rPr>
        <w:t>расположена в Газе, в Храме святого Сергия. В этом отрывке мы видим еще боль</w:t>
      </w:r>
      <w:r w:rsidR="00181265">
        <w:rPr>
          <w:rFonts w:ascii="Times New Roman" w:eastAsia="Times New Roman" w:hAnsi="Times New Roman" w:cs="Times New Roman"/>
          <w:sz w:val="28"/>
          <w:szCs w:val="28"/>
          <w:lang w:eastAsia="ru-RU"/>
        </w:rPr>
        <w:t>ше изменений по сравнению с проэ</w:t>
      </w:r>
      <w:r w:rsidRPr="008C6A39">
        <w:rPr>
          <w:rFonts w:ascii="Times New Roman" w:eastAsia="Times New Roman" w:hAnsi="Times New Roman" w:cs="Times New Roman"/>
          <w:sz w:val="28"/>
          <w:szCs w:val="28"/>
          <w:lang w:eastAsia="ru-RU"/>
        </w:rPr>
        <w:t>мием и  экфрасисом изображения Благовещения, обработка текста еще более свободная. Расхождения можно увидеть в</w:t>
      </w:r>
      <w:proofErr w:type="gramStart"/>
      <w:r w:rsidRPr="008C6A39">
        <w:rPr>
          <w:rFonts w:ascii="Times New Roman" w:eastAsia="Times New Roman" w:hAnsi="Times New Roman" w:cs="Times New Roman"/>
          <w:sz w:val="28"/>
          <w:szCs w:val="28"/>
          <w:lang w:eastAsia="ru-RU"/>
        </w:rPr>
        <w:t xml:space="preserve"> Т</w:t>
      </w:r>
      <w:proofErr w:type="gramEnd"/>
      <w:r w:rsidRPr="008C6A39">
        <w:rPr>
          <w:rFonts w:ascii="Times New Roman" w:eastAsia="Times New Roman" w:hAnsi="Times New Roman" w:cs="Times New Roman"/>
          <w:sz w:val="28"/>
          <w:szCs w:val="28"/>
          <w:lang w:eastAsia="ru-RU"/>
        </w:rPr>
        <w:t>абл. 3:</w:t>
      </w: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eastAsia="ru-RU"/>
        </w:rPr>
        <w:t>Табл. 3</w:t>
      </w:r>
    </w:p>
    <w:tbl>
      <w:tblPr>
        <w:tblStyle w:val="a6"/>
        <w:tblW w:w="5000" w:type="pct"/>
        <w:tblLook w:val="04A0"/>
      </w:tblPr>
      <w:tblGrid>
        <w:gridCol w:w="534"/>
        <w:gridCol w:w="5848"/>
        <w:gridCol w:w="3189"/>
      </w:tblGrid>
      <w:tr w:rsidR="00181571" w:rsidRPr="00E46251" w:rsidTr="00181571">
        <w:tc>
          <w:tcPr>
            <w:tcW w:w="279"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p>
        </w:tc>
        <w:tc>
          <w:tcPr>
            <w:tcW w:w="3055"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eastAsia="ru-RU"/>
              </w:rPr>
              <w:t>Хорикий</w:t>
            </w:r>
          </w:p>
        </w:tc>
        <w:tc>
          <w:tcPr>
            <w:tcW w:w="1666"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eastAsia="ru-RU"/>
              </w:rPr>
              <w:t>Иоанн Фока</w:t>
            </w:r>
          </w:p>
        </w:tc>
      </w:tr>
      <w:tr w:rsidR="00181571" w:rsidRPr="00E46251" w:rsidTr="00181571">
        <w:tc>
          <w:tcPr>
            <w:tcW w:w="279" w:type="pct"/>
            <w:vAlign w:val="center"/>
          </w:tcPr>
          <w:p w:rsidR="00181571" w:rsidRPr="00E46251" w:rsidRDefault="00181571"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055" w:type="pct"/>
            <w:vAlign w:val="center"/>
          </w:tcPr>
          <w:p w:rsidR="00181571" w:rsidRPr="004D797E" w:rsidRDefault="00181571" w:rsidP="0099666F">
            <w:pPr>
              <w:spacing w:line="360" w:lineRule="auto"/>
              <w:jc w:val="both"/>
              <w:rPr>
                <w:rFonts w:ascii="Times New Roman" w:hAnsi="Times New Roman" w:cs="Times New Roman"/>
                <w:sz w:val="28"/>
                <w:szCs w:val="28"/>
                <w:lang w:val="el-GR"/>
              </w:rPr>
            </w:pPr>
            <w:r w:rsidRPr="00E46251">
              <w:rPr>
                <w:rFonts w:ascii="Times New Roman" w:hAnsi="Times New Roman" w:cs="Times New Roman"/>
                <w:sz w:val="28"/>
                <w:szCs w:val="28"/>
                <w:lang w:val="el-GR"/>
              </w:rPr>
              <w:t>τίς ἄρα τῶν γεγραμμένων ὁ</w:t>
            </w:r>
            <w:r w:rsidRPr="00E46251">
              <w:rPr>
                <w:rFonts w:ascii="Times New Roman" w:hAnsi="Times New Roman" w:cs="Times New Roman"/>
                <w:sz w:val="28"/>
                <w:szCs w:val="28"/>
              </w:rPr>
              <w:t>   </w:t>
            </w:r>
            <w:r w:rsidRPr="00E46251">
              <w:rPr>
                <w:rStyle w:val="citright2"/>
                <w:rFonts w:ascii="Times New Roman" w:hAnsi="Times New Roman" w:cs="Times New Roman"/>
                <w:sz w:val="28"/>
                <w:szCs w:val="28"/>
                <w:lang w:val="el-GR"/>
              </w:rPr>
              <w:t>(5)</w:t>
            </w:r>
            <w:r w:rsidRPr="00E46251">
              <w:rPr>
                <w:rFonts w:ascii="Times New Roman" w:hAnsi="Times New Roman" w:cs="Times New Roman"/>
                <w:sz w:val="28"/>
                <w:szCs w:val="28"/>
                <w:lang w:val="el-GR"/>
              </w:rPr>
              <w:br/>
              <w:t>νοῦς;</w:t>
            </w:r>
          </w:p>
          <w:p w:rsidR="009C6995"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hAnsi="Times New Roman" w:cs="Times New Roman"/>
                <w:sz w:val="28"/>
                <w:szCs w:val="28"/>
              </w:rPr>
              <w:t>‘</w:t>
            </w:r>
            <w:r w:rsidR="009C6995">
              <w:rPr>
                <w:rFonts w:ascii="Times New Roman" w:hAnsi="Times New Roman" w:cs="Times New Roman"/>
                <w:sz w:val="28"/>
                <w:szCs w:val="28"/>
              </w:rPr>
              <w:t>Что обозначает это изображение?</w:t>
            </w:r>
            <w:r w:rsidRPr="00606E28">
              <w:rPr>
                <w:rFonts w:ascii="Times New Roman" w:hAnsi="Times New Roman" w:cs="Times New Roman"/>
                <w:sz w:val="28"/>
                <w:szCs w:val="28"/>
              </w:rPr>
              <w:t>’</w:t>
            </w:r>
          </w:p>
        </w:tc>
        <w:tc>
          <w:tcPr>
            <w:tcW w:w="1666"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eastAsia="ru-RU"/>
              </w:rPr>
              <w:t>Пропущено</w:t>
            </w:r>
          </w:p>
        </w:tc>
      </w:tr>
      <w:tr w:rsidR="00181571" w:rsidRPr="00E46251" w:rsidTr="00181571">
        <w:tc>
          <w:tcPr>
            <w:tcW w:w="279" w:type="pct"/>
            <w:vAlign w:val="center"/>
          </w:tcPr>
          <w:p w:rsidR="00181571" w:rsidRPr="00E46251" w:rsidRDefault="00181571"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055" w:type="pct"/>
            <w:vAlign w:val="center"/>
          </w:tcPr>
          <w:p w:rsidR="00181571" w:rsidRDefault="00181571" w:rsidP="0099666F">
            <w:pPr>
              <w:spacing w:line="360" w:lineRule="auto"/>
              <w:jc w:val="both"/>
              <w:rPr>
                <w:rFonts w:ascii="Times New Roman" w:hAnsi="Times New Roman" w:cs="Times New Roman"/>
                <w:sz w:val="28"/>
                <w:szCs w:val="28"/>
              </w:rPr>
            </w:pPr>
            <w:r w:rsidRPr="00E46251">
              <w:rPr>
                <w:rFonts w:ascii="Times New Roman" w:hAnsi="Times New Roman" w:cs="Times New Roman"/>
                <w:sz w:val="28"/>
                <w:szCs w:val="28"/>
                <w:lang w:val="el-GR"/>
              </w:rPr>
              <w:t>ἥδε</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γάρ</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ἐστιν</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ἡ</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παρθένος</w:t>
            </w:r>
            <w:r w:rsidRPr="00181571">
              <w:rPr>
                <w:rFonts w:ascii="Times New Roman" w:hAnsi="Times New Roman" w:cs="Times New Roman"/>
                <w:sz w:val="28"/>
                <w:szCs w:val="28"/>
              </w:rPr>
              <w:t xml:space="preserve">, </w:t>
            </w:r>
            <w:r w:rsidRPr="00181571">
              <w:rPr>
                <w:rFonts w:ascii="Times New Roman" w:hAnsi="Times New Roman" w:cs="Times New Roman"/>
                <w:sz w:val="28"/>
                <w:szCs w:val="28"/>
              </w:rPr>
              <w:br/>
            </w:r>
            <w:r w:rsidRPr="00E46251">
              <w:rPr>
                <w:rFonts w:ascii="Times New Roman" w:hAnsi="Times New Roman" w:cs="Times New Roman"/>
                <w:sz w:val="28"/>
                <w:szCs w:val="28"/>
                <w:lang w:val="el-GR"/>
              </w:rPr>
              <w:t>ἣν</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ἐλείπομεν</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ἄρτι</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κάταγμα</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φέρουσαν</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καὶ</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τότε</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μὲν</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ὥραν</w:t>
            </w:r>
            <w:r w:rsidRPr="00181571">
              <w:rPr>
                <w:rFonts w:ascii="Times New Roman" w:hAnsi="Times New Roman" w:cs="Times New Roman"/>
                <w:sz w:val="28"/>
                <w:szCs w:val="28"/>
              </w:rPr>
              <w:t xml:space="preserve"> </w:t>
            </w:r>
            <w:hyperlink r:id="rId9" w:history="1">
              <w:r w:rsidRPr="00181571">
                <w:rPr>
                  <w:rStyle w:val="escape"/>
                  <w:color w:val="2E0A03"/>
                  <w:sz w:val="28"/>
                  <w:szCs w:val="28"/>
                </w:rPr>
                <w:t>@1</w:t>
              </w:r>
            </w:hyperlink>
            <w:r w:rsidRPr="00181571">
              <w:rPr>
                <w:rFonts w:ascii="Times New Roman" w:hAnsi="Times New Roman" w:cs="Times New Roman"/>
                <w:sz w:val="28"/>
                <w:szCs w:val="28"/>
              </w:rPr>
              <w:t xml:space="preserve"> </w:t>
            </w:r>
            <w:r w:rsidRPr="00181571">
              <w:rPr>
                <w:rFonts w:ascii="Times New Roman" w:hAnsi="Times New Roman" w:cs="Times New Roman"/>
                <w:sz w:val="28"/>
                <w:szCs w:val="28"/>
              </w:rPr>
              <w:br/>
            </w:r>
            <w:r w:rsidRPr="00E46251">
              <w:rPr>
                <w:rFonts w:ascii="Times New Roman" w:hAnsi="Times New Roman" w:cs="Times New Roman"/>
                <w:sz w:val="28"/>
                <w:szCs w:val="28"/>
                <w:lang w:val="el-GR"/>
              </w:rPr>
              <w:t>ἄγουσα</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τοκετοῦ</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τέτοκε</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δὲ</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μὴ</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δεηθεῖσα</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κοινωνίας</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ἀνδρός</w:t>
            </w:r>
            <w:r w:rsidRPr="00181571">
              <w:rPr>
                <w:rFonts w:ascii="Times New Roman" w:hAnsi="Times New Roman" w:cs="Times New Roman"/>
                <w:sz w:val="28"/>
                <w:szCs w:val="28"/>
              </w:rPr>
              <w:t>.</w:t>
            </w:r>
          </w:p>
          <w:p w:rsidR="009C6995"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hAnsi="Times New Roman" w:cs="Times New Roman"/>
                <w:sz w:val="28"/>
                <w:szCs w:val="28"/>
              </w:rPr>
              <w:t>‘</w:t>
            </w:r>
            <w:r w:rsidR="009C6995">
              <w:rPr>
                <w:rFonts w:ascii="Times New Roman" w:hAnsi="Times New Roman" w:cs="Times New Roman"/>
                <w:sz w:val="28"/>
                <w:szCs w:val="28"/>
              </w:rPr>
              <w:t xml:space="preserve">Ибо это та самая Дева, которую мы </w:t>
            </w:r>
            <w:r w:rsidR="00590BF6">
              <w:rPr>
                <w:rFonts w:ascii="Times New Roman" w:hAnsi="Times New Roman" w:cs="Times New Roman"/>
                <w:sz w:val="28"/>
                <w:szCs w:val="28"/>
              </w:rPr>
              <w:t xml:space="preserve">только </w:t>
            </w:r>
            <w:r w:rsidR="00590BF6">
              <w:rPr>
                <w:rFonts w:ascii="Times New Roman" w:hAnsi="Times New Roman" w:cs="Times New Roman"/>
                <w:sz w:val="28"/>
                <w:szCs w:val="28"/>
              </w:rPr>
              <w:lastRenderedPageBreak/>
              <w:t xml:space="preserve">что </w:t>
            </w:r>
            <w:r w:rsidR="009C6995">
              <w:rPr>
                <w:rFonts w:ascii="Times New Roman" w:hAnsi="Times New Roman" w:cs="Times New Roman"/>
                <w:sz w:val="28"/>
                <w:szCs w:val="28"/>
              </w:rPr>
              <w:t xml:space="preserve">оставили с пряжей в руках. И сейчас пришло время Ее разрешения от бремени, и </w:t>
            </w:r>
            <w:r w:rsidR="00723EF4">
              <w:rPr>
                <w:rFonts w:ascii="Times New Roman" w:hAnsi="Times New Roman" w:cs="Times New Roman"/>
                <w:sz w:val="28"/>
                <w:szCs w:val="28"/>
              </w:rPr>
              <w:t>родила, не познав мужа</w:t>
            </w:r>
            <w:proofErr w:type="gramStart"/>
            <w:r w:rsidR="00723EF4">
              <w:rPr>
                <w:rFonts w:ascii="Times New Roman" w:hAnsi="Times New Roman" w:cs="Times New Roman"/>
                <w:sz w:val="28"/>
                <w:szCs w:val="28"/>
              </w:rPr>
              <w:t>.</w:t>
            </w:r>
            <w:r w:rsidRPr="00606E28">
              <w:rPr>
                <w:rFonts w:ascii="Times New Roman" w:hAnsi="Times New Roman" w:cs="Times New Roman"/>
                <w:sz w:val="28"/>
                <w:szCs w:val="28"/>
              </w:rPr>
              <w:t>’</w:t>
            </w:r>
            <w:proofErr w:type="gramEnd"/>
          </w:p>
        </w:tc>
        <w:tc>
          <w:tcPr>
            <w:tcW w:w="1666"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eastAsia="ru-RU"/>
              </w:rPr>
              <w:lastRenderedPageBreak/>
              <w:t>Пропущено</w:t>
            </w:r>
          </w:p>
        </w:tc>
      </w:tr>
      <w:tr w:rsidR="00181571" w:rsidRPr="00E46251" w:rsidTr="00181571">
        <w:tc>
          <w:tcPr>
            <w:tcW w:w="279"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3055"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Отсутствует в тексте</w:t>
            </w: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val="el-GR" w:eastAsia="ru-RU"/>
              </w:rPr>
              <w:t>καὶ</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πρὸς</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τὸ</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βρέφος</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ὁρῶσα</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καὶ</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τὴν</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ἐντὸς</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σωφροσύνην</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ἐν</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τῷ</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τοῦ</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σχήματος</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μειδιάματι</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καὶ</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τῇ</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τῶν</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παρειῶν</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εὐχροίᾳ</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ἐμφαίνουσα</w:t>
            </w:r>
          </w:p>
          <w:p w:rsidR="00723EF4"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eastAsia="Times New Roman" w:hAnsi="Times New Roman" w:cs="Times New Roman"/>
                <w:sz w:val="28"/>
                <w:szCs w:val="28"/>
                <w:lang w:eastAsia="ru-RU"/>
              </w:rPr>
              <w:t>‘</w:t>
            </w:r>
            <w:r w:rsidR="00723EF4">
              <w:rPr>
                <w:rFonts w:ascii="Times New Roman" w:eastAsia="Times New Roman" w:hAnsi="Times New Roman" w:cs="Times New Roman"/>
                <w:sz w:val="28"/>
                <w:szCs w:val="28"/>
                <w:lang w:eastAsia="ru-RU"/>
              </w:rPr>
              <w:t>и глядя на Младенца, и обнаруживая скромность в улыбке и румянце на щеках</w:t>
            </w:r>
            <w:r w:rsidRPr="00606E28">
              <w:rPr>
                <w:rFonts w:ascii="Times New Roman" w:eastAsia="Times New Roman" w:hAnsi="Times New Roman" w:cs="Times New Roman"/>
                <w:sz w:val="28"/>
                <w:szCs w:val="28"/>
                <w:lang w:eastAsia="ru-RU"/>
              </w:rPr>
              <w:t>’</w:t>
            </w:r>
          </w:p>
        </w:tc>
      </w:tr>
      <w:tr w:rsidR="00181571" w:rsidRPr="002B36BA" w:rsidTr="00181571">
        <w:tc>
          <w:tcPr>
            <w:tcW w:w="279" w:type="pct"/>
            <w:vAlign w:val="center"/>
          </w:tcPr>
          <w:p w:rsidR="00181571" w:rsidRPr="00E46251" w:rsidRDefault="00181571"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055" w:type="pct"/>
            <w:vAlign w:val="center"/>
          </w:tcPr>
          <w:p w:rsidR="00181571" w:rsidRDefault="00181571" w:rsidP="0099666F">
            <w:pPr>
              <w:spacing w:line="360" w:lineRule="auto"/>
              <w:jc w:val="both"/>
              <w:rPr>
                <w:rFonts w:ascii="Times New Roman" w:hAnsi="Times New Roman" w:cs="Times New Roman"/>
                <w:sz w:val="28"/>
                <w:szCs w:val="28"/>
              </w:rPr>
            </w:pPr>
            <w:r w:rsidRPr="00E46251">
              <w:rPr>
                <w:rFonts w:ascii="Times New Roman" w:hAnsi="Times New Roman" w:cs="Times New Roman"/>
                <w:sz w:val="28"/>
                <w:szCs w:val="28"/>
                <w:lang w:val="el-GR"/>
              </w:rPr>
              <w:t>οὔκουν</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ἀλλοιοῦται</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τὸ</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πρόσωπον</w:t>
            </w:r>
          </w:p>
          <w:p w:rsidR="00723EF4" w:rsidRPr="00A20311" w:rsidRDefault="00606E28" w:rsidP="0099666F">
            <w:pPr>
              <w:spacing w:line="360" w:lineRule="auto"/>
              <w:jc w:val="both"/>
              <w:rPr>
                <w:rFonts w:ascii="Times New Roman" w:eastAsia="Times New Roman" w:hAnsi="Times New Roman" w:cs="Times New Roman"/>
                <w:sz w:val="28"/>
                <w:szCs w:val="28"/>
                <w:lang w:eastAsia="ru-RU"/>
              </w:rPr>
            </w:pPr>
            <w:r w:rsidRPr="00A20311">
              <w:rPr>
                <w:rFonts w:ascii="Times New Roman" w:hAnsi="Times New Roman" w:cs="Times New Roman"/>
                <w:sz w:val="28"/>
                <w:szCs w:val="28"/>
              </w:rPr>
              <w:t>‘</w:t>
            </w:r>
            <w:r w:rsidR="00723EF4">
              <w:rPr>
                <w:rFonts w:ascii="Times New Roman" w:hAnsi="Times New Roman" w:cs="Times New Roman"/>
                <w:sz w:val="28"/>
                <w:szCs w:val="28"/>
              </w:rPr>
              <w:t>итак, не меняется лицо</w:t>
            </w:r>
            <w:r w:rsidRPr="00A20311">
              <w:rPr>
                <w:rFonts w:ascii="Times New Roman" w:hAnsi="Times New Roman" w:cs="Times New Roman"/>
                <w:sz w:val="28"/>
                <w:szCs w:val="28"/>
              </w:rPr>
              <w:t>’</w:t>
            </w: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val="el-GR" w:eastAsia="ru-RU"/>
              </w:rPr>
              <w:t>Οὐ</w:t>
            </w:r>
            <w:r w:rsidRPr="004D797E">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γὰρ</w:t>
            </w:r>
            <w:r w:rsidRPr="004D797E">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ἀλλοιοῦται</w:t>
            </w:r>
            <w:r w:rsidRPr="004D797E">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τὸ</w:t>
            </w:r>
            <w:r w:rsidRPr="004D797E">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πρόσωπον</w:t>
            </w:r>
          </w:p>
          <w:p w:rsidR="00723EF4" w:rsidRPr="00A20311" w:rsidRDefault="00606E28" w:rsidP="0099666F">
            <w:pPr>
              <w:spacing w:line="360" w:lineRule="auto"/>
              <w:jc w:val="both"/>
              <w:rPr>
                <w:rFonts w:ascii="Times New Roman" w:eastAsia="Times New Roman" w:hAnsi="Times New Roman" w:cs="Times New Roman"/>
                <w:sz w:val="28"/>
                <w:szCs w:val="28"/>
                <w:lang w:eastAsia="ru-RU"/>
              </w:rPr>
            </w:pPr>
            <w:r w:rsidRPr="00A20311">
              <w:rPr>
                <w:rFonts w:ascii="Times New Roman" w:eastAsia="Times New Roman" w:hAnsi="Times New Roman" w:cs="Times New Roman"/>
                <w:sz w:val="28"/>
                <w:szCs w:val="28"/>
                <w:lang w:eastAsia="ru-RU"/>
              </w:rPr>
              <w:t>‘</w:t>
            </w:r>
            <w:r w:rsidR="00723EF4">
              <w:rPr>
                <w:rFonts w:ascii="Times New Roman" w:eastAsia="Times New Roman" w:hAnsi="Times New Roman" w:cs="Times New Roman"/>
                <w:sz w:val="28"/>
                <w:szCs w:val="28"/>
                <w:lang w:eastAsia="ru-RU"/>
              </w:rPr>
              <w:t>Ибо не меняется лицо</w:t>
            </w:r>
            <w:r w:rsidRPr="00A20311">
              <w:rPr>
                <w:rFonts w:ascii="Times New Roman" w:eastAsia="Times New Roman" w:hAnsi="Times New Roman" w:cs="Times New Roman"/>
                <w:sz w:val="28"/>
                <w:szCs w:val="28"/>
                <w:lang w:eastAsia="ru-RU"/>
              </w:rPr>
              <w:t>’</w:t>
            </w:r>
          </w:p>
        </w:tc>
      </w:tr>
      <w:tr w:rsidR="00181571" w:rsidRPr="00E46251" w:rsidTr="00181571">
        <w:tc>
          <w:tcPr>
            <w:tcW w:w="279" w:type="pct"/>
            <w:vAlign w:val="center"/>
          </w:tcPr>
          <w:p w:rsidR="00181571" w:rsidRPr="00181571" w:rsidRDefault="00181571"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055" w:type="pct"/>
            <w:vAlign w:val="center"/>
          </w:tcPr>
          <w:p w:rsidR="00590BF6" w:rsidRDefault="00181571" w:rsidP="0099666F">
            <w:pPr>
              <w:spacing w:line="360" w:lineRule="auto"/>
              <w:jc w:val="both"/>
              <w:rPr>
                <w:rFonts w:ascii="Times New Roman" w:hAnsi="Times New Roman" w:cs="Times New Roman"/>
                <w:sz w:val="28"/>
                <w:szCs w:val="28"/>
              </w:rPr>
            </w:pPr>
            <w:r w:rsidRPr="00E46251">
              <w:rPr>
                <w:rFonts w:ascii="Times New Roman" w:hAnsi="Times New Roman" w:cs="Times New Roman"/>
                <w:sz w:val="28"/>
                <w:szCs w:val="28"/>
                <w:lang w:val="el-GR"/>
              </w:rPr>
              <w:t>ὄνος</w:t>
            </w:r>
            <w:r w:rsidRPr="00FB4DAE">
              <w:rPr>
                <w:rFonts w:ascii="Times New Roman" w:hAnsi="Times New Roman" w:cs="Times New Roman"/>
                <w:sz w:val="28"/>
                <w:szCs w:val="28"/>
              </w:rPr>
              <w:t xml:space="preserve"> </w:t>
            </w:r>
            <w:r w:rsidRPr="00E46251">
              <w:rPr>
                <w:rFonts w:ascii="Times New Roman" w:hAnsi="Times New Roman" w:cs="Times New Roman"/>
                <w:sz w:val="28"/>
                <w:szCs w:val="28"/>
                <w:lang w:val="el-GR"/>
              </w:rPr>
              <w:t>ἐνταῦθα</w:t>
            </w:r>
            <w:r w:rsidRPr="00FB4DAE">
              <w:rPr>
                <w:rFonts w:ascii="Times New Roman" w:hAnsi="Times New Roman" w:cs="Times New Roman"/>
                <w:sz w:val="28"/>
                <w:szCs w:val="28"/>
              </w:rPr>
              <w:t xml:space="preserve"> </w:t>
            </w:r>
            <w:r w:rsidRPr="00E46251">
              <w:rPr>
                <w:rFonts w:ascii="Times New Roman" w:hAnsi="Times New Roman" w:cs="Times New Roman"/>
                <w:sz w:val="28"/>
                <w:szCs w:val="28"/>
                <w:lang w:val="el-GR"/>
              </w:rPr>
              <w:t>καὶ</w:t>
            </w:r>
            <w:r w:rsidRPr="00FB4DAE">
              <w:rPr>
                <w:rFonts w:ascii="Times New Roman" w:hAnsi="Times New Roman" w:cs="Times New Roman"/>
                <w:sz w:val="28"/>
                <w:szCs w:val="28"/>
              </w:rPr>
              <w:t xml:space="preserve"> </w:t>
            </w:r>
            <w:r w:rsidRPr="00E46251">
              <w:rPr>
                <w:rFonts w:ascii="Times New Roman" w:hAnsi="Times New Roman" w:cs="Times New Roman"/>
                <w:sz w:val="28"/>
                <w:szCs w:val="28"/>
                <w:lang w:val="el-GR"/>
              </w:rPr>
              <w:t>βοῦς</w:t>
            </w:r>
            <w:r w:rsidRPr="00FB4DAE">
              <w:rPr>
                <w:rFonts w:ascii="Times New Roman" w:hAnsi="Times New Roman" w:cs="Times New Roman"/>
                <w:sz w:val="28"/>
                <w:szCs w:val="28"/>
              </w:rPr>
              <w:t xml:space="preserve"> </w:t>
            </w:r>
            <w:r w:rsidRPr="00FB4DAE">
              <w:rPr>
                <w:rFonts w:ascii="Times New Roman" w:hAnsi="Times New Roman" w:cs="Times New Roman"/>
                <w:sz w:val="28"/>
                <w:szCs w:val="28"/>
              </w:rPr>
              <w:br/>
            </w:r>
            <w:r w:rsidRPr="00E46251">
              <w:rPr>
                <w:rFonts w:ascii="Times New Roman" w:hAnsi="Times New Roman" w:cs="Times New Roman"/>
                <w:sz w:val="28"/>
                <w:szCs w:val="28"/>
                <w:lang w:val="el-GR"/>
              </w:rPr>
              <w:t>καὶ</w:t>
            </w:r>
            <w:r w:rsidRPr="00FB4DAE">
              <w:rPr>
                <w:rFonts w:ascii="Times New Roman" w:hAnsi="Times New Roman" w:cs="Times New Roman"/>
                <w:sz w:val="28"/>
                <w:szCs w:val="28"/>
              </w:rPr>
              <w:t xml:space="preserve"> </w:t>
            </w:r>
            <w:r w:rsidRPr="00E46251">
              <w:rPr>
                <w:rFonts w:ascii="Times New Roman" w:hAnsi="Times New Roman" w:cs="Times New Roman"/>
                <w:sz w:val="28"/>
                <w:szCs w:val="28"/>
                <w:lang w:val="el-GR"/>
              </w:rPr>
              <w:t>φάτνη</w:t>
            </w:r>
            <w:r w:rsidRPr="00FB4DAE">
              <w:rPr>
                <w:rFonts w:ascii="Times New Roman" w:hAnsi="Times New Roman" w:cs="Times New Roman"/>
                <w:sz w:val="28"/>
                <w:szCs w:val="28"/>
              </w:rPr>
              <w:t xml:space="preserve"> </w:t>
            </w:r>
            <w:r w:rsidRPr="00E46251">
              <w:rPr>
                <w:rFonts w:ascii="Times New Roman" w:hAnsi="Times New Roman" w:cs="Times New Roman"/>
                <w:sz w:val="28"/>
                <w:szCs w:val="28"/>
                <w:lang w:val="el-GR"/>
              </w:rPr>
              <w:t>καὶ</w:t>
            </w:r>
            <w:r w:rsidRPr="00FB4DAE">
              <w:rPr>
                <w:rFonts w:ascii="Times New Roman" w:hAnsi="Times New Roman" w:cs="Times New Roman"/>
                <w:sz w:val="28"/>
                <w:szCs w:val="28"/>
              </w:rPr>
              <w:t xml:space="preserve"> </w:t>
            </w:r>
            <w:r w:rsidRPr="00E46251">
              <w:rPr>
                <w:rFonts w:ascii="Times New Roman" w:hAnsi="Times New Roman" w:cs="Times New Roman"/>
                <w:sz w:val="28"/>
                <w:szCs w:val="28"/>
                <w:lang w:val="el-GR"/>
              </w:rPr>
              <w:t>βρέφος</w:t>
            </w:r>
            <w:r w:rsidRPr="00FB4DAE">
              <w:rPr>
                <w:rFonts w:ascii="Times New Roman" w:hAnsi="Times New Roman" w:cs="Times New Roman"/>
                <w:sz w:val="28"/>
                <w:szCs w:val="28"/>
              </w:rPr>
              <w:t xml:space="preserve"> </w:t>
            </w:r>
          </w:p>
          <w:p w:rsidR="00590BF6" w:rsidRDefault="00606E28" w:rsidP="0099666F">
            <w:pPr>
              <w:spacing w:line="360" w:lineRule="auto"/>
              <w:jc w:val="both"/>
              <w:rPr>
                <w:rFonts w:ascii="Times New Roman" w:hAnsi="Times New Roman" w:cs="Times New Roman"/>
                <w:sz w:val="28"/>
                <w:szCs w:val="28"/>
              </w:rPr>
            </w:pPr>
            <w:r w:rsidRPr="00606E28">
              <w:rPr>
                <w:rFonts w:ascii="Times New Roman" w:hAnsi="Times New Roman" w:cs="Times New Roman"/>
                <w:sz w:val="28"/>
                <w:szCs w:val="28"/>
              </w:rPr>
              <w:t>‘</w:t>
            </w:r>
            <w:r w:rsidR="00590BF6">
              <w:rPr>
                <w:rFonts w:ascii="Times New Roman" w:hAnsi="Times New Roman" w:cs="Times New Roman"/>
                <w:sz w:val="28"/>
                <w:szCs w:val="28"/>
              </w:rPr>
              <w:t>осел здесь, и бык, и ясли, и Младенец</w:t>
            </w:r>
          </w:p>
          <w:p w:rsidR="00181571" w:rsidRPr="00606E28" w:rsidRDefault="00181571" w:rsidP="0099666F">
            <w:pPr>
              <w:spacing w:line="360" w:lineRule="auto"/>
              <w:jc w:val="both"/>
              <w:rPr>
                <w:rFonts w:ascii="Times New Roman" w:eastAsia="Times New Roman" w:hAnsi="Times New Roman" w:cs="Times New Roman"/>
                <w:sz w:val="28"/>
                <w:szCs w:val="28"/>
                <w:lang w:val="en-US" w:eastAsia="ru-RU"/>
              </w:rPr>
            </w:pPr>
            <w:r w:rsidRPr="00E46251">
              <w:rPr>
                <w:rFonts w:ascii="Times New Roman" w:hAnsi="Times New Roman" w:cs="Times New Roman"/>
                <w:sz w:val="28"/>
                <w:szCs w:val="28"/>
              </w:rPr>
              <w:t>находится</w:t>
            </w:r>
            <w:r w:rsidRPr="00FB4DAE">
              <w:rPr>
                <w:rFonts w:ascii="Times New Roman" w:hAnsi="Times New Roman" w:cs="Times New Roman"/>
                <w:sz w:val="28"/>
                <w:szCs w:val="28"/>
              </w:rPr>
              <w:t xml:space="preserve"> </w:t>
            </w:r>
            <w:r w:rsidRPr="00E46251">
              <w:rPr>
                <w:rFonts w:ascii="Times New Roman" w:hAnsi="Times New Roman" w:cs="Times New Roman"/>
                <w:sz w:val="28"/>
                <w:szCs w:val="28"/>
              </w:rPr>
              <w:t>в</w:t>
            </w:r>
            <w:r w:rsidRPr="00FB4DAE">
              <w:rPr>
                <w:rFonts w:ascii="Times New Roman" w:hAnsi="Times New Roman" w:cs="Times New Roman"/>
                <w:sz w:val="28"/>
                <w:szCs w:val="28"/>
              </w:rPr>
              <w:t xml:space="preserve"> </w:t>
            </w:r>
            <w:r w:rsidRPr="00E46251">
              <w:rPr>
                <w:rFonts w:ascii="Times New Roman" w:hAnsi="Times New Roman" w:cs="Times New Roman"/>
                <w:sz w:val="28"/>
                <w:szCs w:val="28"/>
              </w:rPr>
              <w:t>начале</w:t>
            </w:r>
            <w:r w:rsidRPr="00FB4DAE">
              <w:rPr>
                <w:rFonts w:ascii="Times New Roman" w:hAnsi="Times New Roman" w:cs="Times New Roman"/>
                <w:sz w:val="28"/>
                <w:szCs w:val="28"/>
              </w:rPr>
              <w:t xml:space="preserve"> </w:t>
            </w:r>
            <w:r w:rsidRPr="00E46251">
              <w:rPr>
                <w:rFonts w:ascii="Times New Roman" w:hAnsi="Times New Roman" w:cs="Times New Roman"/>
                <w:sz w:val="28"/>
                <w:szCs w:val="28"/>
              </w:rPr>
              <w:t>описания</w:t>
            </w:r>
            <w:r w:rsidR="00606E28">
              <w:rPr>
                <w:rFonts w:ascii="Times New Roman" w:hAnsi="Times New Roman" w:cs="Times New Roman"/>
                <w:sz w:val="28"/>
                <w:szCs w:val="28"/>
                <w:lang w:val="en-US"/>
              </w:rPr>
              <w:t>’</w:t>
            </w:r>
          </w:p>
        </w:tc>
        <w:tc>
          <w:tcPr>
            <w:tcW w:w="1666"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eastAsia="ru-RU"/>
              </w:rPr>
              <w:t>Перемещено в середину описания</w:t>
            </w:r>
          </w:p>
        </w:tc>
      </w:tr>
      <w:tr w:rsidR="00181571" w:rsidRPr="00E46251" w:rsidTr="00181571">
        <w:tc>
          <w:tcPr>
            <w:tcW w:w="279" w:type="pct"/>
            <w:vAlign w:val="center"/>
          </w:tcPr>
          <w:p w:rsidR="00181571" w:rsidRPr="00E46251" w:rsidRDefault="00181571"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055" w:type="pct"/>
            <w:vAlign w:val="center"/>
          </w:tcPr>
          <w:p w:rsidR="00181571" w:rsidRPr="00E46251" w:rsidRDefault="00181571" w:rsidP="0099666F">
            <w:pPr>
              <w:spacing w:line="360" w:lineRule="auto"/>
              <w:jc w:val="both"/>
              <w:rPr>
                <w:rFonts w:ascii="Times New Roman" w:hAnsi="Times New Roman" w:cs="Times New Roman"/>
                <w:sz w:val="28"/>
                <w:szCs w:val="28"/>
              </w:rPr>
            </w:pP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τίς</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οὖν</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ἡ</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φάτνη</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ἡ</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βοῦς</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δὲ</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τί</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βούλε</w:t>
            </w:r>
            <w:r w:rsidRPr="00E46251">
              <w:rPr>
                <w:rFonts w:ascii="Times New Roman" w:hAnsi="Times New Roman" w:cs="Times New Roman"/>
                <w:sz w:val="28"/>
                <w:szCs w:val="28"/>
              </w:rPr>
              <w:t xml:space="preserve">- </w:t>
            </w:r>
            <w:r w:rsidRPr="00E46251">
              <w:rPr>
                <w:rFonts w:ascii="Times New Roman" w:hAnsi="Times New Roman" w:cs="Times New Roman"/>
                <w:sz w:val="28"/>
                <w:szCs w:val="28"/>
              </w:rPr>
              <w:br/>
            </w:r>
            <w:r w:rsidRPr="00E46251">
              <w:rPr>
                <w:rFonts w:ascii="Times New Roman" w:hAnsi="Times New Roman" w:cs="Times New Roman"/>
                <w:sz w:val="28"/>
                <w:szCs w:val="28"/>
                <w:lang w:val="el-GR"/>
              </w:rPr>
              <w:t>ται</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τί</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δὲ</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τὸν</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ὄνον</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φήσομεν</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εἶναι</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ταῦτά</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φασι</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παλαιοῖς</w:t>
            </w:r>
          </w:p>
          <w:p w:rsidR="00181571" w:rsidRDefault="00181571" w:rsidP="0099666F">
            <w:pPr>
              <w:spacing w:line="360" w:lineRule="auto"/>
              <w:jc w:val="both"/>
              <w:rPr>
                <w:rFonts w:ascii="Times New Roman" w:hAnsi="Times New Roman" w:cs="Times New Roman"/>
                <w:sz w:val="28"/>
                <w:szCs w:val="28"/>
              </w:rPr>
            </w:pPr>
            <w:r w:rsidRPr="00E46251">
              <w:rPr>
                <w:rFonts w:ascii="Times New Roman" w:hAnsi="Times New Roman" w:cs="Times New Roman"/>
                <w:sz w:val="28"/>
                <w:szCs w:val="28"/>
                <w:lang w:val="el-GR"/>
              </w:rPr>
              <w:t>εἰρῆσθαι</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σοφοῖς</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ὡς</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ἔδει</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γενέσθαι</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καὶ</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γέγονε</w:t>
            </w:r>
            <w:r w:rsidRPr="00E46251">
              <w:rPr>
                <w:rFonts w:ascii="Times New Roman" w:hAnsi="Times New Roman" w:cs="Times New Roman"/>
                <w:sz w:val="28"/>
                <w:szCs w:val="28"/>
              </w:rPr>
              <w:t xml:space="preserve"> </w:t>
            </w:r>
            <w:r w:rsidRPr="00E46251">
              <w:rPr>
                <w:rFonts w:ascii="Times New Roman" w:hAnsi="Times New Roman" w:cs="Times New Roman"/>
                <w:sz w:val="28"/>
                <w:szCs w:val="28"/>
                <w:lang w:val="el-GR"/>
              </w:rPr>
              <w:t>ταῦτα</w:t>
            </w:r>
            <w:r w:rsidRPr="00E46251">
              <w:rPr>
                <w:rFonts w:ascii="Times New Roman" w:hAnsi="Times New Roman" w:cs="Times New Roman"/>
                <w:sz w:val="28"/>
                <w:szCs w:val="28"/>
              </w:rPr>
              <w:t>.</w:t>
            </w:r>
          </w:p>
          <w:p w:rsidR="00590BF6" w:rsidRPr="00506DCC"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hAnsi="Times New Roman" w:cs="Times New Roman"/>
                <w:sz w:val="28"/>
                <w:szCs w:val="28"/>
              </w:rPr>
              <w:t>‘</w:t>
            </w:r>
            <w:r w:rsidR="00590BF6">
              <w:rPr>
                <w:rFonts w:ascii="Times New Roman" w:hAnsi="Times New Roman" w:cs="Times New Roman"/>
                <w:sz w:val="28"/>
                <w:szCs w:val="28"/>
              </w:rPr>
              <w:t xml:space="preserve">Итак, что это за ясли? </w:t>
            </w:r>
            <w:r w:rsidR="00506DCC">
              <w:rPr>
                <w:rFonts w:ascii="Times New Roman" w:hAnsi="Times New Roman" w:cs="Times New Roman"/>
                <w:sz w:val="28"/>
                <w:szCs w:val="28"/>
              </w:rPr>
              <w:t>Что нам сказать о корове и осле? Это, как нам сказали, было предсказано древними мудрецами, и так и произошло</w:t>
            </w:r>
            <w:proofErr w:type="gramStart"/>
            <w:r w:rsidR="00506DCC">
              <w:rPr>
                <w:rFonts w:ascii="Times New Roman" w:hAnsi="Times New Roman" w:cs="Times New Roman"/>
                <w:sz w:val="28"/>
                <w:szCs w:val="28"/>
              </w:rPr>
              <w:t>.</w:t>
            </w:r>
            <w:r w:rsidRPr="00606E28">
              <w:rPr>
                <w:rFonts w:ascii="Times New Roman" w:hAnsi="Times New Roman" w:cs="Times New Roman"/>
                <w:sz w:val="28"/>
                <w:szCs w:val="28"/>
              </w:rPr>
              <w:t>’</w:t>
            </w:r>
            <w:r w:rsidR="00506DCC">
              <w:rPr>
                <w:rFonts w:ascii="Times New Roman" w:hAnsi="Times New Roman" w:cs="Times New Roman"/>
                <w:sz w:val="28"/>
                <w:szCs w:val="28"/>
              </w:rPr>
              <w:t xml:space="preserve"> </w:t>
            </w:r>
            <w:proofErr w:type="gramEnd"/>
          </w:p>
        </w:tc>
        <w:tc>
          <w:tcPr>
            <w:tcW w:w="1666" w:type="pct"/>
            <w:vAlign w:val="center"/>
          </w:tcPr>
          <w:p w:rsidR="00181571" w:rsidRPr="00E46251" w:rsidRDefault="00930DDB"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81571" w:rsidRPr="00E46251">
              <w:rPr>
                <w:rFonts w:ascii="Times New Roman" w:eastAsia="Times New Roman" w:hAnsi="Times New Roman" w:cs="Times New Roman"/>
                <w:sz w:val="28"/>
                <w:szCs w:val="28"/>
                <w:lang w:eastAsia="ru-RU"/>
              </w:rPr>
              <w:t>ропущено</w:t>
            </w:r>
          </w:p>
        </w:tc>
      </w:tr>
      <w:tr w:rsidR="00181571" w:rsidRPr="00506DCC" w:rsidTr="00181571">
        <w:tc>
          <w:tcPr>
            <w:tcW w:w="279" w:type="pct"/>
            <w:vAlign w:val="center"/>
          </w:tcPr>
          <w:p w:rsidR="00181571" w:rsidRPr="00E46251" w:rsidRDefault="00181571"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p>
        </w:tc>
        <w:tc>
          <w:tcPr>
            <w:tcW w:w="3055" w:type="pct"/>
            <w:vAlign w:val="center"/>
          </w:tcPr>
          <w:p w:rsidR="00181571" w:rsidRPr="004D797E" w:rsidRDefault="00181571" w:rsidP="0099666F">
            <w:pPr>
              <w:spacing w:line="360" w:lineRule="auto"/>
              <w:jc w:val="both"/>
              <w:rPr>
                <w:rFonts w:ascii="Times New Roman" w:hAnsi="Times New Roman" w:cs="Times New Roman"/>
                <w:sz w:val="28"/>
                <w:szCs w:val="28"/>
                <w:lang w:val="el-GR"/>
              </w:rPr>
            </w:pPr>
            <w:r w:rsidRPr="00E46251">
              <w:rPr>
                <w:rFonts w:ascii="Times New Roman" w:hAnsi="Times New Roman" w:cs="Times New Roman"/>
                <w:sz w:val="28"/>
                <w:szCs w:val="28"/>
                <w:lang w:val="el-GR"/>
              </w:rPr>
              <w:t>τοὺς ποιμένας βοή τις ἐξ οὐρανοῦ διαθρυλλοῦσα</w:t>
            </w:r>
          </w:p>
          <w:p w:rsidR="00506DCC"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hAnsi="Times New Roman" w:cs="Times New Roman"/>
                <w:sz w:val="28"/>
                <w:szCs w:val="28"/>
              </w:rPr>
              <w:t>‘</w:t>
            </w:r>
            <w:r w:rsidR="00506DCC">
              <w:rPr>
                <w:rFonts w:ascii="Times New Roman" w:hAnsi="Times New Roman" w:cs="Times New Roman"/>
                <w:sz w:val="28"/>
                <w:szCs w:val="28"/>
              </w:rPr>
              <w:t>какой-то Голос с небес поразил пастухов</w:t>
            </w:r>
            <w:r w:rsidRPr="00606E28">
              <w:rPr>
                <w:rFonts w:ascii="Times New Roman" w:hAnsi="Times New Roman" w:cs="Times New Roman"/>
                <w:sz w:val="28"/>
                <w:szCs w:val="28"/>
              </w:rPr>
              <w:t>’</w:t>
            </w: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val="el-GR" w:eastAsia="ru-RU"/>
              </w:rPr>
              <w:t>καὶ</w:t>
            </w:r>
            <w:r w:rsidRPr="00506DCC">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ποιμένων</w:t>
            </w:r>
            <w:r w:rsidRPr="00506DCC">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ἑσμός</w:t>
            </w:r>
            <w:r w:rsidRPr="00506DCC">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ὧν</w:t>
            </w:r>
            <w:r w:rsidRPr="00506DCC">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βοή</w:t>
            </w:r>
            <w:r w:rsidRPr="00506DCC">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τις</w:t>
            </w:r>
            <w:r w:rsidRPr="00506DCC">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ἐξ</w:t>
            </w:r>
            <w:r w:rsidRPr="00506DCC">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οὐρανοῦ</w:t>
            </w:r>
            <w:r w:rsidRPr="00506DCC">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διαθρυλλοῦσα</w:t>
            </w:r>
          </w:p>
          <w:p w:rsidR="00506DCC"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eastAsia="Times New Roman" w:hAnsi="Times New Roman" w:cs="Times New Roman"/>
                <w:sz w:val="28"/>
                <w:szCs w:val="28"/>
                <w:lang w:eastAsia="ru-RU"/>
              </w:rPr>
              <w:t>‘</w:t>
            </w:r>
            <w:r w:rsidR="00506DCC">
              <w:rPr>
                <w:rFonts w:ascii="Times New Roman" w:eastAsia="Times New Roman" w:hAnsi="Times New Roman" w:cs="Times New Roman"/>
                <w:sz w:val="28"/>
                <w:szCs w:val="28"/>
                <w:lang w:eastAsia="ru-RU"/>
              </w:rPr>
              <w:t>и толпа пастухов, которых поразил некий Голос с небес</w:t>
            </w:r>
            <w:r w:rsidRPr="00606E28">
              <w:rPr>
                <w:rFonts w:ascii="Times New Roman" w:eastAsia="Times New Roman" w:hAnsi="Times New Roman" w:cs="Times New Roman"/>
                <w:sz w:val="28"/>
                <w:szCs w:val="28"/>
                <w:lang w:eastAsia="ru-RU"/>
              </w:rPr>
              <w:t>’</w:t>
            </w:r>
          </w:p>
        </w:tc>
      </w:tr>
      <w:tr w:rsidR="00181571" w:rsidRPr="00E46251" w:rsidTr="00181571">
        <w:tc>
          <w:tcPr>
            <w:tcW w:w="279"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055"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Отсутствует в тексте</w:t>
            </w: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val="el-GR" w:eastAsia="ru-RU"/>
              </w:rPr>
              <w:t>τοῖς</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δὲ</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τὸ</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ὄμμα</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ἤρτηται</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πρὸς</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οὐρανόν</w:t>
            </w:r>
          </w:p>
          <w:p w:rsidR="00CB0EC3"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eastAsia="Times New Roman" w:hAnsi="Times New Roman" w:cs="Times New Roman"/>
                <w:sz w:val="28"/>
                <w:szCs w:val="28"/>
                <w:lang w:eastAsia="ru-RU"/>
              </w:rPr>
              <w:t>‘</w:t>
            </w:r>
            <w:r w:rsidR="00CB0EC3">
              <w:rPr>
                <w:rFonts w:ascii="Times New Roman" w:eastAsia="Times New Roman" w:hAnsi="Times New Roman" w:cs="Times New Roman"/>
                <w:sz w:val="28"/>
                <w:szCs w:val="28"/>
                <w:lang w:eastAsia="ru-RU"/>
              </w:rPr>
              <w:t>взгляд их был устремлен к небу</w:t>
            </w:r>
            <w:r w:rsidRPr="00606E28">
              <w:rPr>
                <w:rFonts w:ascii="Times New Roman" w:eastAsia="Times New Roman" w:hAnsi="Times New Roman" w:cs="Times New Roman"/>
                <w:sz w:val="28"/>
                <w:szCs w:val="28"/>
                <w:lang w:eastAsia="ru-RU"/>
              </w:rPr>
              <w:t>’</w:t>
            </w:r>
          </w:p>
        </w:tc>
      </w:tr>
      <w:tr w:rsidR="00181571" w:rsidRPr="00E46251" w:rsidTr="00181571">
        <w:tc>
          <w:tcPr>
            <w:tcW w:w="279" w:type="pct"/>
            <w:vAlign w:val="center"/>
          </w:tcPr>
          <w:p w:rsidR="00181571" w:rsidRPr="00E46251" w:rsidRDefault="00181571"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055" w:type="pct"/>
            <w:vAlign w:val="center"/>
          </w:tcPr>
          <w:p w:rsidR="00181571" w:rsidRPr="004D797E" w:rsidRDefault="00181571" w:rsidP="0099666F">
            <w:pPr>
              <w:spacing w:line="360" w:lineRule="auto"/>
              <w:jc w:val="both"/>
              <w:rPr>
                <w:rStyle w:val="hi42"/>
                <w:rFonts w:ascii="Times New Roman" w:hAnsi="Times New Roman" w:cs="Times New Roman"/>
                <w:sz w:val="28"/>
                <w:szCs w:val="28"/>
              </w:rPr>
            </w:pPr>
            <w:r w:rsidRPr="00E46251">
              <w:rPr>
                <w:rFonts w:ascii="Times New Roman" w:hAnsi="Times New Roman" w:cs="Times New Roman"/>
                <w:sz w:val="28"/>
                <w:szCs w:val="28"/>
                <w:lang w:val="el-GR"/>
              </w:rPr>
              <w:t>τῷ</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δὲ</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πρὸς</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μὲν</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τὴν</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ποίμνην</w:t>
            </w:r>
            <w:r w:rsidRPr="00181571">
              <w:rPr>
                <w:rFonts w:ascii="Times New Roman" w:hAnsi="Times New Roman" w:cs="Times New Roman"/>
                <w:sz w:val="28"/>
                <w:szCs w:val="28"/>
              </w:rPr>
              <w:t xml:space="preserve"> </w:t>
            </w:r>
            <w:r w:rsidRPr="00181571">
              <w:rPr>
                <w:rFonts w:ascii="Times New Roman" w:hAnsi="Times New Roman" w:cs="Times New Roman"/>
                <w:sz w:val="28"/>
                <w:szCs w:val="28"/>
              </w:rPr>
              <w:br/>
            </w:r>
            <w:r w:rsidRPr="00E46251">
              <w:rPr>
                <w:rStyle w:val="hi42"/>
                <w:rFonts w:ascii="Times New Roman" w:hAnsi="Times New Roman" w:cs="Times New Roman"/>
                <w:sz w:val="28"/>
                <w:szCs w:val="28"/>
                <w:lang w:val="el-GR"/>
              </w:rPr>
              <w:t>ἀργεῖ</w:t>
            </w:r>
            <w:r w:rsidRPr="00181571">
              <w:rPr>
                <w:rStyle w:val="hi42"/>
                <w:rFonts w:ascii="Times New Roman" w:hAnsi="Times New Roman" w:cs="Times New Roman"/>
                <w:sz w:val="28"/>
                <w:szCs w:val="28"/>
              </w:rPr>
              <w:t xml:space="preserve">, </w:t>
            </w:r>
            <w:r w:rsidRPr="00E46251">
              <w:rPr>
                <w:rStyle w:val="hi42"/>
                <w:rFonts w:ascii="Times New Roman" w:hAnsi="Times New Roman" w:cs="Times New Roman"/>
                <w:sz w:val="28"/>
                <w:szCs w:val="28"/>
                <w:lang w:val="el-GR"/>
              </w:rPr>
              <w:t>θατέρᾳ</w:t>
            </w:r>
            <w:r w:rsidRPr="00181571">
              <w:rPr>
                <w:rStyle w:val="hi42"/>
                <w:rFonts w:ascii="Times New Roman" w:hAnsi="Times New Roman" w:cs="Times New Roman"/>
                <w:sz w:val="28"/>
                <w:szCs w:val="28"/>
              </w:rPr>
              <w:t xml:space="preserve"> </w:t>
            </w:r>
            <w:r w:rsidRPr="00E46251">
              <w:rPr>
                <w:rStyle w:val="hi42"/>
                <w:rFonts w:ascii="Times New Roman" w:hAnsi="Times New Roman" w:cs="Times New Roman"/>
                <w:sz w:val="28"/>
                <w:szCs w:val="28"/>
                <w:lang w:val="el-GR"/>
              </w:rPr>
              <w:t>δὲ</w:t>
            </w:r>
            <w:r w:rsidRPr="00181571">
              <w:rPr>
                <w:rStyle w:val="hi42"/>
                <w:rFonts w:ascii="Times New Roman" w:hAnsi="Times New Roman" w:cs="Times New Roman"/>
                <w:sz w:val="28"/>
                <w:szCs w:val="28"/>
              </w:rPr>
              <w:t xml:space="preserve"> </w:t>
            </w:r>
            <w:r w:rsidRPr="00E46251">
              <w:rPr>
                <w:rStyle w:val="hi42"/>
                <w:rFonts w:ascii="Times New Roman" w:hAnsi="Times New Roman" w:cs="Times New Roman"/>
                <w:sz w:val="28"/>
                <w:szCs w:val="28"/>
                <w:lang w:val="el-GR"/>
              </w:rPr>
              <w:t>συμμαχεῖ</w:t>
            </w:r>
            <w:r w:rsidRPr="00181571">
              <w:rPr>
                <w:rStyle w:val="hi42"/>
                <w:rFonts w:ascii="Times New Roman" w:hAnsi="Times New Roman" w:cs="Times New Roman"/>
                <w:sz w:val="28"/>
                <w:szCs w:val="28"/>
              </w:rPr>
              <w:t xml:space="preserve"> </w:t>
            </w:r>
            <w:r w:rsidRPr="00E46251">
              <w:rPr>
                <w:rStyle w:val="hi42"/>
                <w:rFonts w:ascii="Times New Roman" w:hAnsi="Times New Roman" w:cs="Times New Roman"/>
                <w:sz w:val="28"/>
                <w:szCs w:val="28"/>
                <w:lang w:val="el-GR"/>
              </w:rPr>
              <w:t>τοῖν</w:t>
            </w:r>
            <w:r w:rsidRPr="00181571">
              <w:rPr>
                <w:rStyle w:val="hi42"/>
                <w:rFonts w:ascii="Times New Roman" w:hAnsi="Times New Roman" w:cs="Times New Roman"/>
                <w:sz w:val="28"/>
                <w:szCs w:val="28"/>
              </w:rPr>
              <w:t xml:space="preserve"> </w:t>
            </w:r>
            <w:r w:rsidRPr="00E46251">
              <w:rPr>
                <w:rStyle w:val="hi42"/>
                <w:rFonts w:ascii="Times New Roman" w:hAnsi="Times New Roman" w:cs="Times New Roman"/>
                <w:sz w:val="28"/>
                <w:szCs w:val="28"/>
                <w:lang w:val="el-GR"/>
              </w:rPr>
              <w:t>χεροῖν</w:t>
            </w:r>
            <w:r w:rsidRPr="00181571">
              <w:rPr>
                <w:rStyle w:val="hi42"/>
                <w:rFonts w:ascii="Times New Roman" w:hAnsi="Times New Roman" w:cs="Times New Roman"/>
                <w:sz w:val="28"/>
                <w:szCs w:val="28"/>
              </w:rPr>
              <w:t>·</w:t>
            </w:r>
          </w:p>
          <w:p w:rsidR="00771C34" w:rsidRPr="00606E28" w:rsidRDefault="00606E28" w:rsidP="0099666F">
            <w:pPr>
              <w:spacing w:line="360" w:lineRule="auto"/>
              <w:jc w:val="both"/>
              <w:rPr>
                <w:rStyle w:val="hi42"/>
                <w:rFonts w:ascii="Times New Roman" w:hAnsi="Times New Roman" w:cs="Times New Roman"/>
                <w:sz w:val="28"/>
                <w:szCs w:val="28"/>
              </w:rPr>
            </w:pPr>
            <w:r w:rsidRPr="00606E28">
              <w:rPr>
                <w:rStyle w:val="hi42"/>
                <w:rFonts w:ascii="Times New Roman" w:hAnsi="Times New Roman" w:cs="Times New Roman"/>
                <w:sz w:val="28"/>
                <w:szCs w:val="28"/>
              </w:rPr>
              <w:t>‘</w:t>
            </w:r>
            <w:r w:rsidR="00771C34">
              <w:rPr>
                <w:rStyle w:val="hi42"/>
                <w:rFonts w:ascii="Times New Roman" w:hAnsi="Times New Roman" w:cs="Times New Roman"/>
                <w:sz w:val="28"/>
                <w:szCs w:val="28"/>
              </w:rPr>
              <w:t xml:space="preserve">Другой же не использует </w:t>
            </w:r>
            <w:r w:rsidR="00771C34" w:rsidRPr="00771C34">
              <w:rPr>
                <w:rStyle w:val="hi42"/>
                <w:rFonts w:ascii="Times New Roman" w:hAnsi="Times New Roman" w:cs="Times New Roman"/>
                <w:sz w:val="28"/>
                <w:szCs w:val="28"/>
              </w:rPr>
              <w:t>[</w:t>
            </w:r>
            <w:r w:rsidR="00771C34">
              <w:rPr>
                <w:rStyle w:val="hi42"/>
                <w:rFonts w:ascii="Times New Roman" w:hAnsi="Times New Roman" w:cs="Times New Roman"/>
                <w:sz w:val="28"/>
                <w:szCs w:val="28"/>
              </w:rPr>
              <w:t>посох</w:t>
            </w:r>
            <w:r w:rsidR="00771C34" w:rsidRPr="00771C34">
              <w:rPr>
                <w:rStyle w:val="hi42"/>
                <w:rFonts w:ascii="Times New Roman" w:hAnsi="Times New Roman" w:cs="Times New Roman"/>
                <w:sz w:val="28"/>
                <w:szCs w:val="28"/>
              </w:rPr>
              <w:t>]</w:t>
            </w:r>
            <w:r w:rsidR="00771C34">
              <w:rPr>
                <w:rStyle w:val="hi42"/>
                <w:rFonts w:ascii="Times New Roman" w:hAnsi="Times New Roman" w:cs="Times New Roman"/>
                <w:sz w:val="28"/>
                <w:szCs w:val="28"/>
              </w:rPr>
              <w:t xml:space="preserve"> для стада, </w:t>
            </w:r>
            <w:r w:rsidR="002E677B">
              <w:rPr>
                <w:rStyle w:val="hi42"/>
                <w:rFonts w:ascii="Times New Roman" w:hAnsi="Times New Roman" w:cs="Times New Roman"/>
                <w:sz w:val="28"/>
                <w:szCs w:val="28"/>
              </w:rPr>
              <w:t>но продолжает держать его в руке</w:t>
            </w:r>
            <w:r w:rsidRPr="00606E28">
              <w:rPr>
                <w:rStyle w:val="hi42"/>
                <w:rFonts w:ascii="Times New Roman" w:hAnsi="Times New Roman" w:cs="Times New Roman"/>
                <w:sz w:val="28"/>
                <w:szCs w:val="28"/>
              </w:rPr>
              <w:t>’</w:t>
            </w:r>
          </w:p>
          <w:p w:rsidR="00CB0EC3" w:rsidRPr="00181571" w:rsidRDefault="00CB0EC3" w:rsidP="0099666F">
            <w:pPr>
              <w:spacing w:line="360" w:lineRule="auto"/>
              <w:jc w:val="both"/>
              <w:rPr>
                <w:rFonts w:ascii="Times New Roman" w:eastAsia="Times New Roman" w:hAnsi="Times New Roman" w:cs="Times New Roman"/>
                <w:sz w:val="28"/>
                <w:szCs w:val="28"/>
                <w:lang w:eastAsia="ru-RU"/>
              </w:rPr>
            </w:pPr>
          </w:p>
        </w:tc>
        <w:tc>
          <w:tcPr>
            <w:tcW w:w="1666" w:type="pct"/>
            <w:vAlign w:val="center"/>
          </w:tcPr>
          <w:p w:rsidR="00181571" w:rsidRPr="00E46251" w:rsidRDefault="00930DDB"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81571" w:rsidRPr="00E46251">
              <w:rPr>
                <w:rFonts w:ascii="Times New Roman" w:eastAsia="Times New Roman" w:hAnsi="Times New Roman" w:cs="Times New Roman"/>
                <w:sz w:val="28"/>
                <w:szCs w:val="28"/>
                <w:lang w:eastAsia="ru-RU"/>
              </w:rPr>
              <w:t>ропущено</w:t>
            </w:r>
          </w:p>
        </w:tc>
      </w:tr>
      <w:tr w:rsidR="00181571" w:rsidRPr="002A2238" w:rsidTr="00181571">
        <w:tc>
          <w:tcPr>
            <w:tcW w:w="279" w:type="pct"/>
            <w:vAlign w:val="center"/>
          </w:tcPr>
          <w:p w:rsidR="00181571" w:rsidRPr="00E46251" w:rsidRDefault="00181571" w:rsidP="0099666F">
            <w:pPr>
              <w:spacing w:line="360" w:lineRule="auto"/>
              <w:jc w:val="both"/>
              <w:rPr>
                <w:rStyle w:val="hi42"/>
                <w:rFonts w:ascii="Times New Roman" w:hAnsi="Times New Roman" w:cs="Times New Roman"/>
                <w:sz w:val="28"/>
                <w:szCs w:val="28"/>
              </w:rPr>
            </w:pPr>
            <w:r>
              <w:rPr>
                <w:rStyle w:val="hi42"/>
                <w:rFonts w:ascii="Times New Roman" w:hAnsi="Times New Roman" w:cs="Times New Roman"/>
                <w:sz w:val="28"/>
                <w:szCs w:val="28"/>
              </w:rPr>
              <w:t>10</w:t>
            </w:r>
          </w:p>
        </w:tc>
        <w:tc>
          <w:tcPr>
            <w:tcW w:w="3055" w:type="pct"/>
            <w:vAlign w:val="center"/>
          </w:tcPr>
          <w:p w:rsidR="00181571" w:rsidRDefault="00181571" w:rsidP="0099666F">
            <w:pPr>
              <w:spacing w:line="360" w:lineRule="auto"/>
              <w:jc w:val="both"/>
              <w:rPr>
                <w:rFonts w:ascii="Times New Roman" w:hAnsi="Times New Roman" w:cs="Times New Roman"/>
                <w:sz w:val="28"/>
                <w:szCs w:val="28"/>
              </w:rPr>
            </w:pPr>
            <w:r w:rsidRPr="00E46251">
              <w:rPr>
                <w:rStyle w:val="hi42"/>
                <w:rFonts w:ascii="Times New Roman" w:hAnsi="Times New Roman" w:cs="Times New Roman"/>
                <w:sz w:val="28"/>
                <w:szCs w:val="28"/>
                <w:lang w:val="el-GR"/>
              </w:rPr>
              <w:t>τὴν</w:t>
            </w:r>
            <w:r w:rsidRPr="00181571">
              <w:rPr>
                <w:rStyle w:val="hi42"/>
                <w:rFonts w:ascii="Times New Roman" w:hAnsi="Times New Roman" w:cs="Times New Roman"/>
                <w:sz w:val="28"/>
                <w:szCs w:val="28"/>
              </w:rPr>
              <w:t xml:space="preserve"> </w:t>
            </w:r>
            <w:r w:rsidRPr="00E46251">
              <w:rPr>
                <w:rStyle w:val="hi42"/>
                <w:rFonts w:ascii="Times New Roman" w:hAnsi="Times New Roman" w:cs="Times New Roman"/>
                <w:sz w:val="28"/>
                <w:szCs w:val="28"/>
                <w:lang w:val="el-GR"/>
              </w:rPr>
              <w:t>γὰρ</w:t>
            </w:r>
            <w:r w:rsidRPr="00181571">
              <w:rPr>
                <w:rStyle w:val="hi42"/>
                <w:rFonts w:ascii="Times New Roman" w:hAnsi="Times New Roman" w:cs="Times New Roman"/>
                <w:sz w:val="28"/>
                <w:szCs w:val="28"/>
              </w:rPr>
              <w:t xml:space="preserve"> </w:t>
            </w:r>
            <w:r w:rsidRPr="00E46251">
              <w:rPr>
                <w:rStyle w:val="hi42"/>
                <w:rFonts w:ascii="Times New Roman" w:hAnsi="Times New Roman" w:cs="Times New Roman"/>
                <w:sz w:val="28"/>
                <w:szCs w:val="28"/>
                <w:lang w:val="el-GR"/>
              </w:rPr>
              <w:t>δεξιὰν</w:t>
            </w:r>
            <w:r w:rsidRPr="00181571">
              <w:rPr>
                <w:rFonts w:ascii="Times New Roman" w:hAnsi="Times New Roman" w:cs="Times New Roman"/>
                <w:sz w:val="28"/>
                <w:szCs w:val="28"/>
              </w:rPr>
              <w:br/>
            </w:r>
            <w:r w:rsidRPr="00E46251">
              <w:rPr>
                <w:rFonts w:ascii="Times New Roman" w:hAnsi="Times New Roman" w:cs="Times New Roman"/>
                <w:sz w:val="28"/>
                <w:szCs w:val="28"/>
                <w:lang w:val="el-GR"/>
              </w:rPr>
              <w:t>ἀνασχών</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ἐμοὶ</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δοκῶ</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τεθαύμακε</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τὴν</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βοήν</w:t>
            </w:r>
          </w:p>
          <w:p w:rsidR="002A2238"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hAnsi="Times New Roman" w:cs="Times New Roman"/>
                <w:sz w:val="28"/>
                <w:szCs w:val="28"/>
              </w:rPr>
              <w:t>‘</w:t>
            </w:r>
            <w:r w:rsidR="002A2238">
              <w:rPr>
                <w:rFonts w:ascii="Times New Roman" w:hAnsi="Times New Roman" w:cs="Times New Roman"/>
                <w:sz w:val="28"/>
                <w:szCs w:val="28"/>
              </w:rPr>
              <w:t>подняв правую руку, мне кажется, был поражен Голосом</w:t>
            </w:r>
            <w:r w:rsidRPr="00606E28">
              <w:rPr>
                <w:rFonts w:ascii="Times New Roman" w:hAnsi="Times New Roman" w:cs="Times New Roman"/>
                <w:sz w:val="28"/>
                <w:szCs w:val="28"/>
              </w:rPr>
              <w:t>’</w:t>
            </w: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val="el-GR" w:eastAsia="ru-RU"/>
              </w:rPr>
              <w:t>τὰς</w:t>
            </w:r>
            <w:r w:rsidRPr="002A2238">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γὰρ</w:t>
            </w:r>
            <w:r w:rsidRPr="002A2238">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δεξιὰς</w:t>
            </w:r>
            <w:r w:rsidRPr="002A2238">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ἀνασπῶντες</w:t>
            </w:r>
            <w:r w:rsidRPr="002A2238">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πρὸς</w:t>
            </w:r>
            <w:r w:rsidRPr="002A2238">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τὴν</w:t>
            </w:r>
            <w:r w:rsidRPr="002A2238">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βολήν</w:t>
            </w:r>
            <w:r w:rsidRPr="002A2238">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τεταραγμένως</w:t>
            </w:r>
            <w:r w:rsidRPr="002A2238">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τὴν</w:t>
            </w:r>
            <w:r w:rsidRPr="002A2238">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ἀκοὴν</w:t>
            </w:r>
            <w:r w:rsidRPr="002A2238">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ἀποτείνουσιν</w:t>
            </w:r>
          </w:p>
          <w:p w:rsidR="002A2238" w:rsidRPr="00606E28" w:rsidRDefault="002A2238"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6E28" w:rsidRPr="00606E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Вытянув десницы по направлению к Голосу, они в страхе напрягали слух</w:t>
            </w:r>
            <w:r w:rsidR="00606E28" w:rsidRPr="00606E28">
              <w:rPr>
                <w:rFonts w:ascii="Times New Roman" w:eastAsia="Times New Roman" w:hAnsi="Times New Roman" w:cs="Times New Roman"/>
                <w:sz w:val="28"/>
                <w:szCs w:val="28"/>
                <w:lang w:eastAsia="ru-RU"/>
              </w:rPr>
              <w:t>’</w:t>
            </w:r>
          </w:p>
        </w:tc>
      </w:tr>
      <w:tr w:rsidR="00181571" w:rsidRPr="00E74DC6" w:rsidTr="00181571">
        <w:tc>
          <w:tcPr>
            <w:tcW w:w="279" w:type="pct"/>
            <w:vAlign w:val="center"/>
          </w:tcPr>
          <w:p w:rsidR="00181571" w:rsidRPr="00E46251" w:rsidRDefault="00181571"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3055" w:type="pct"/>
            <w:vAlign w:val="center"/>
          </w:tcPr>
          <w:p w:rsidR="00181571" w:rsidRDefault="00181571" w:rsidP="0099666F">
            <w:pPr>
              <w:spacing w:line="360" w:lineRule="auto"/>
              <w:jc w:val="both"/>
              <w:rPr>
                <w:rFonts w:ascii="Times New Roman" w:hAnsi="Times New Roman" w:cs="Times New Roman"/>
                <w:sz w:val="28"/>
                <w:szCs w:val="28"/>
              </w:rPr>
            </w:pPr>
            <w:r w:rsidRPr="00E46251">
              <w:rPr>
                <w:rFonts w:ascii="Times New Roman" w:hAnsi="Times New Roman" w:cs="Times New Roman"/>
                <w:sz w:val="28"/>
                <w:szCs w:val="28"/>
                <w:lang w:val="el-GR"/>
              </w:rPr>
              <w:t>ὀφθαλμοὶ</w:t>
            </w:r>
            <w:r w:rsidRPr="004D797E">
              <w:rPr>
                <w:rFonts w:ascii="Times New Roman" w:hAnsi="Times New Roman" w:cs="Times New Roman"/>
                <w:sz w:val="28"/>
                <w:szCs w:val="28"/>
              </w:rPr>
              <w:t xml:space="preserve"> </w:t>
            </w:r>
            <w:r w:rsidRPr="00E46251">
              <w:rPr>
                <w:rFonts w:ascii="Times New Roman" w:hAnsi="Times New Roman" w:cs="Times New Roman"/>
                <w:sz w:val="28"/>
                <w:szCs w:val="28"/>
                <w:lang w:val="el-GR"/>
              </w:rPr>
              <w:t>γάρ</w:t>
            </w:r>
            <w:r w:rsidRPr="004D797E">
              <w:rPr>
                <w:rFonts w:ascii="Times New Roman" w:hAnsi="Times New Roman" w:cs="Times New Roman"/>
                <w:sz w:val="28"/>
                <w:szCs w:val="28"/>
              </w:rPr>
              <w:t xml:space="preserve">, </w:t>
            </w:r>
            <w:r w:rsidRPr="00E46251">
              <w:rPr>
                <w:rFonts w:ascii="Times New Roman" w:hAnsi="Times New Roman" w:cs="Times New Roman"/>
                <w:sz w:val="28"/>
                <w:szCs w:val="28"/>
                <w:lang w:val="el-GR"/>
              </w:rPr>
              <w:t>φασίν</w:t>
            </w:r>
            <w:r w:rsidRPr="004D797E">
              <w:rPr>
                <w:rFonts w:ascii="Times New Roman" w:hAnsi="Times New Roman" w:cs="Times New Roman"/>
                <w:sz w:val="28"/>
                <w:szCs w:val="28"/>
              </w:rPr>
              <w:t xml:space="preserve">, </w:t>
            </w:r>
            <w:r w:rsidRPr="00E46251">
              <w:rPr>
                <w:rFonts w:ascii="Times New Roman" w:hAnsi="Times New Roman" w:cs="Times New Roman"/>
                <w:sz w:val="28"/>
                <w:szCs w:val="28"/>
                <w:lang w:val="el-GR"/>
              </w:rPr>
              <w:t>ὤτων</w:t>
            </w:r>
            <w:r w:rsidRPr="004D797E">
              <w:rPr>
                <w:rFonts w:ascii="Times New Roman" w:hAnsi="Times New Roman" w:cs="Times New Roman"/>
                <w:sz w:val="28"/>
                <w:szCs w:val="28"/>
              </w:rPr>
              <w:br/>
            </w:r>
            <w:r w:rsidRPr="00E46251">
              <w:rPr>
                <w:rFonts w:ascii="Times New Roman" w:hAnsi="Times New Roman" w:cs="Times New Roman"/>
                <w:sz w:val="28"/>
                <w:szCs w:val="28"/>
                <w:lang w:val="el-GR"/>
              </w:rPr>
              <w:t>πιστότεροι</w:t>
            </w:r>
          </w:p>
          <w:p w:rsidR="00E74DC6"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hAnsi="Times New Roman" w:cs="Times New Roman"/>
                <w:sz w:val="28"/>
                <w:szCs w:val="28"/>
              </w:rPr>
              <w:t>‘</w:t>
            </w:r>
            <w:r w:rsidR="00E74DC6">
              <w:rPr>
                <w:rFonts w:ascii="Times New Roman" w:hAnsi="Times New Roman" w:cs="Times New Roman"/>
                <w:sz w:val="28"/>
                <w:szCs w:val="28"/>
              </w:rPr>
              <w:t>ибо глаза, как говорят, достовернее ушей</w:t>
            </w:r>
            <w:r w:rsidRPr="00606E28">
              <w:rPr>
                <w:rFonts w:ascii="Times New Roman" w:hAnsi="Times New Roman" w:cs="Times New Roman"/>
                <w:sz w:val="28"/>
                <w:szCs w:val="28"/>
              </w:rPr>
              <w:t>’</w:t>
            </w:r>
          </w:p>
        </w:tc>
        <w:tc>
          <w:tcPr>
            <w:tcW w:w="1666" w:type="pct"/>
            <w:vAlign w:val="center"/>
          </w:tcPr>
          <w:p w:rsidR="00E74DC6"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val="el-GR" w:eastAsia="ru-RU"/>
              </w:rPr>
              <w:t>ὀφθαλμοὶ</w:t>
            </w:r>
            <w:r w:rsidRPr="004D797E">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γὰρ</w:t>
            </w:r>
            <w:r w:rsidRPr="004D797E">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ὤτων</w:t>
            </w:r>
            <w:r w:rsidRPr="004D797E">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πιστότεροι</w:t>
            </w:r>
            <w:r w:rsidRPr="004D797E">
              <w:rPr>
                <w:rFonts w:ascii="Times New Roman" w:eastAsia="Times New Roman" w:hAnsi="Times New Roman" w:cs="Times New Roman"/>
                <w:sz w:val="28"/>
                <w:szCs w:val="28"/>
                <w:lang w:eastAsia="ru-RU"/>
              </w:rPr>
              <w:t xml:space="preserve"> </w:t>
            </w:r>
          </w:p>
          <w:p w:rsidR="00E74DC6" w:rsidRPr="00A20311" w:rsidRDefault="00606E28" w:rsidP="0099666F">
            <w:pPr>
              <w:spacing w:line="360" w:lineRule="auto"/>
              <w:jc w:val="both"/>
              <w:rPr>
                <w:rFonts w:ascii="Times New Roman" w:eastAsia="Times New Roman" w:hAnsi="Times New Roman" w:cs="Times New Roman"/>
                <w:sz w:val="28"/>
                <w:szCs w:val="28"/>
                <w:lang w:eastAsia="ru-RU"/>
              </w:rPr>
            </w:pPr>
            <w:r w:rsidRPr="00A20311">
              <w:rPr>
                <w:rFonts w:ascii="Times New Roman" w:eastAsia="Times New Roman" w:hAnsi="Times New Roman" w:cs="Times New Roman"/>
                <w:sz w:val="28"/>
                <w:szCs w:val="28"/>
                <w:lang w:eastAsia="ru-RU"/>
              </w:rPr>
              <w:t>‘</w:t>
            </w:r>
            <w:r w:rsidR="00E74DC6">
              <w:rPr>
                <w:rFonts w:ascii="Times New Roman" w:eastAsia="Times New Roman" w:hAnsi="Times New Roman" w:cs="Times New Roman"/>
                <w:sz w:val="28"/>
                <w:szCs w:val="28"/>
                <w:lang w:eastAsia="ru-RU"/>
              </w:rPr>
              <w:t>ибо глаза достовернее ушей</w:t>
            </w:r>
            <w:r w:rsidRPr="00A20311">
              <w:rPr>
                <w:rFonts w:ascii="Times New Roman" w:eastAsia="Times New Roman" w:hAnsi="Times New Roman" w:cs="Times New Roman"/>
                <w:sz w:val="28"/>
                <w:szCs w:val="28"/>
                <w:lang w:eastAsia="ru-RU"/>
              </w:rPr>
              <w:t>’</w:t>
            </w:r>
          </w:p>
          <w:p w:rsidR="00181571" w:rsidRPr="00E74DC6" w:rsidRDefault="00181571" w:rsidP="0099666F">
            <w:pPr>
              <w:spacing w:line="360" w:lineRule="auto"/>
              <w:jc w:val="both"/>
              <w:rPr>
                <w:rFonts w:ascii="Times New Roman" w:eastAsia="Times New Roman" w:hAnsi="Times New Roman" w:cs="Times New Roman"/>
                <w:sz w:val="28"/>
                <w:szCs w:val="28"/>
                <w:lang w:eastAsia="ru-RU"/>
              </w:rPr>
            </w:pPr>
          </w:p>
        </w:tc>
      </w:tr>
      <w:tr w:rsidR="00181571" w:rsidRPr="00181571" w:rsidTr="00181571">
        <w:tc>
          <w:tcPr>
            <w:tcW w:w="279" w:type="pct"/>
            <w:vAlign w:val="center"/>
          </w:tcPr>
          <w:p w:rsidR="00181571" w:rsidRPr="00E46251" w:rsidRDefault="00181571"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3055" w:type="pct"/>
            <w:vAlign w:val="center"/>
          </w:tcPr>
          <w:p w:rsidR="00181571" w:rsidRDefault="00181571" w:rsidP="0099666F">
            <w:pPr>
              <w:spacing w:line="360" w:lineRule="auto"/>
              <w:jc w:val="both"/>
              <w:rPr>
                <w:rFonts w:ascii="Times New Roman" w:hAnsi="Times New Roman" w:cs="Times New Roman"/>
                <w:sz w:val="28"/>
                <w:szCs w:val="28"/>
              </w:rPr>
            </w:pPr>
            <w:r w:rsidRPr="00E46251">
              <w:rPr>
                <w:rFonts w:ascii="Times New Roman" w:hAnsi="Times New Roman" w:cs="Times New Roman"/>
                <w:sz w:val="28"/>
                <w:szCs w:val="28"/>
                <w:lang w:val="el-GR"/>
              </w:rPr>
              <w:t>καὶ</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συναντήσας</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ἄγγελος</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ὡς</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ὁρᾷς</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τὴν</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εὐθύτητα</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lastRenderedPageBreak/>
              <w:t>τοῦ</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βρέφους</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αὐτοῖς</w:t>
            </w:r>
            <w:r w:rsidRPr="00181571">
              <w:rPr>
                <w:rFonts w:ascii="Times New Roman" w:hAnsi="Times New Roman" w:cs="Times New Roman"/>
                <w:sz w:val="28"/>
                <w:szCs w:val="28"/>
              </w:rPr>
              <w:t xml:space="preserve"> </w:t>
            </w:r>
            <w:r w:rsidRPr="00E46251">
              <w:rPr>
                <w:rFonts w:ascii="Times New Roman" w:hAnsi="Times New Roman" w:cs="Times New Roman"/>
                <w:sz w:val="28"/>
                <w:szCs w:val="28"/>
                <w:lang w:val="el-GR"/>
              </w:rPr>
              <w:t>ὑποφαίνει</w:t>
            </w:r>
          </w:p>
          <w:p w:rsidR="00E74DC6"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hAnsi="Times New Roman" w:cs="Times New Roman"/>
                <w:sz w:val="28"/>
                <w:szCs w:val="28"/>
              </w:rPr>
              <w:t>‘</w:t>
            </w:r>
            <w:r w:rsidR="00E74DC6">
              <w:rPr>
                <w:rFonts w:ascii="Times New Roman" w:hAnsi="Times New Roman" w:cs="Times New Roman"/>
                <w:sz w:val="28"/>
                <w:szCs w:val="28"/>
              </w:rPr>
              <w:t>и Ангел, как можно видеть, встретив их, указывает им направление к Младенцу</w:t>
            </w:r>
            <w:r w:rsidRPr="00606E28">
              <w:rPr>
                <w:rFonts w:ascii="Times New Roman" w:hAnsi="Times New Roman" w:cs="Times New Roman"/>
                <w:sz w:val="28"/>
                <w:szCs w:val="28"/>
              </w:rPr>
              <w:t>’</w:t>
            </w: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181571">
              <w:rPr>
                <w:rFonts w:ascii="Times New Roman" w:eastAsia="Times New Roman" w:hAnsi="Times New Roman" w:cs="Times New Roman"/>
                <w:sz w:val="28"/>
                <w:szCs w:val="28"/>
                <w:lang w:eastAsia="ru-RU"/>
              </w:rPr>
              <w:lastRenderedPageBreak/>
              <w:t xml:space="preserve">. </w:t>
            </w:r>
            <w:r w:rsidRPr="00E46251">
              <w:rPr>
                <w:rFonts w:ascii="Times New Roman" w:eastAsia="Times New Roman" w:hAnsi="Times New Roman" w:cs="Times New Roman"/>
                <w:sz w:val="28"/>
                <w:szCs w:val="28"/>
                <w:lang w:val="el-GR" w:eastAsia="ru-RU"/>
              </w:rPr>
              <w:t>Ἄγγελος</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γὰρ</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lastRenderedPageBreak/>
              <w:t>συναντήσας</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αὐτοῖς</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τὴν</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τοῦ</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βρέφους</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ἀνάκλισιν</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ἐπὶ</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τὴν</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φάτνην</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αὐτοῖς</w:t>
            </w:r>
            <w:r w:rsidRPr="0018157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ὑποφαίνει</w:t>
            </w:r>
          </w:p>
          <w:p w:rsidR="00E74DC6"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eastAsia="Times New Roman" w:hAnsi="Times New Roman" w:cs="Times New Roman"/>
                <w:sz w:val="28"/>
                <w:szCs w:val="28"/>
                <w:lang w:eastAsia="ru-RU"/>
              </w:rPr>
              <w:t>‘</w:t>
            </w:r>
            <w:r w:rsidR="00E74DC6">
              <w:rPr>
                <w:rFonts w:ascii="Times New Roman" w:eastAsia="Times New Roman" w:hAnsi="Times New Roman" w:cs="Times New Roman"/>
                <w:sz w:val="28"/>
                <w:szCs w:val="28"/>
                <w:lang w:eastAsia="ru-RU"/>
              </w:rPr>
              <w:t>Ибо Ангел,</w:t>
            </w:r>
            <w:r w:rsidR="00105F6E">
              <w:rPr>
                <w:rFonts w:ascii="Times New Roman" w:eastAsia="Times New Roman" w:hAnsi="Times New Roman" w:cs="Times New Roman"/>
                <w:sz w:val="28"/>
                <w:szCs w:val="28"/>
                <w:lang w:eastAsia="ru-RU"/>
              </w:rPr>
              <w:t xml:space="preserve"> </w:t>
            </w:r>
            <w:r w:rsidR="00E74DC6">
              <w:rPr>
                <w:rFonts w:ascii="Times New Roman" w:eastAsia="Times New Roman" w:hAnsi="Times New Roman" w:cs="Times New Roman"/>
                <w:sz w:val="28"/>
                <w:szCs w:val="28"/>
                <w:lang w:eastAsia="ru-RU"/>
              </w:rPr>
              <w:t>встретив их, указывает им возлежание Младенца в яслях</w:t>
            </w:r>
            <w:r w:rsidRPr="00606E28">
              <w:rPr>
                <w:rFonts w:ascii="Times New Roman" w:eastAsia="Times New Roman" w:hAnsi="Times New Roman" w:cs="Times New Roman"/>
                <w:sz w:val="28"/>
                <w:szCs w:val="28"/>
                <w:lang w:eastAsia="ru-RU"/>
              </w:rPr>
              <w:t>’</w:t>
            </w:r>
          </w:p>
        </w:tc>
      </w:tr>
      <w:tr w:rsidR="00181571" w:rsidRPr="00E46251" w:rsidTr="00181571">
        <w:tc>
          <w:tcPr>
            <w:tcW w:w="279" w:type="pct"/>
            <w:vAlign w:val="center"/>
          </w:tcPr>
          <w:p w:rsidR="00181571" w:rsidRPr="00E46251" w:rsidRDefault="00181571" w:rsidP="0099666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3055" w:type="pct"/>
            <w:vAlign w:val="center"/>
          </w:tcPr>
          <w:p w:rsidR="00D7656B" w:rsidRDefault="00D7656B" w:rsidP="0099666F">
            <w:pPr>
              <w:spacing w:line="360" w:lineRule="auto"/>
              <w:jc w:val="both"/>
              <w:rPr>
                <w:rFonts w:ascii="Times New Roman" w:hAnsi="Times New Roman" w:cs="Times New Roman"/>
                <w:sz w:val="28"/>
                <w:szCs w:val="28"/>
              </w:rPr>
            </w:pPr>
            <w:r w:rsidRPr="00105F6E">
              <w:rPr>
                <w:rFonts w:ascii="Times New Roman" w:hAnsi="Times New Roman" w:cs="Times New Roman"/>
                <w:sz w:val="28"/>
                <w:szCs w:val="28"/>
                <w:lang w:val="el-GR"/>
              </w:rPr>
              <w:t>καὶ</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τὰ</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θρέμματα</w:t>
            </w:r>
            <w:r w:rsidRPr="00105F6E">
              <w:rPr>
                <w:rFonts w:ascii="Times New Roman" w:hAnsi="Times New Roman" w:cs="Times New Roman"/>
                <w:sz w:val="28"/>
                <w:szCs w:val="28"/>
              </w:rPr>
              <w:br/>
            </w:r>
            <w:r w:rsidRPr="00105F6E">
              <w:rPr>
                <w:rFonts w:ascii="Times New Roman" w:hAnsi="Times New Roman" w:cs="Times New Roman"/>
                <w:sz w:val="28"/>
                <w:szCs w:val="28"/>
                <w:lang w:val="el-GR"/>
              </w:rPr>
              <w:t>μὲν</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οὐδαμῶς</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ἐπιστρεφόμενα</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πρὸς</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τὴν</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θέαν</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ἐξ</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εὐηθείας</w:t>
            </w:r>
            <w:r w:rsidRPr="00105F6E">
              <w:rPr>
                <w:rFonts w:ascii="Times New Roman" w:hAnsi="Times New Roman" w:cs="Times New Roman"/>
                <w:sz w:val="28"/>
                <w:szCs w:val="28"/>
                <w:lang w:val="de-DE"/>
              </w:rPr>
              <w:t> </w:t>
            </w:r>
            <w:r w:rsidRPr="00105F6E">
              <w:rPr>
                <w:rFonts w:ascii="Times New Roman" w:hAnsi="Times New Roman" w:cs="Times New Roman"/>
                <w:sz w:val="28"/>
                <w:szCs w:val="28"/>
                <w:lang w:val="el-GR"/>
              </w:rPr>
              <w:t>ἐμφύτου</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τὰ</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μὲν</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νένευκε</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πρὸς</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τὴν</w:t>
            </w:r>
            <w:r w:rsidRPr="00105F6E">
              <w:rPr>
                <w:rFonts w:ascii="Times New Roman" w:hAnsi="Times New Roman" w:cs="Times New Roman"/>
                <w:sz w:val="28"/>
                <w:szCs w:val="28"/>
              </w:rPr>
              <w:t xml:space="preserve"> </w:t>
            </w:r>
            <w:r w:rsidRPr="00105F6E">
              <w:rPr>
                <w:rFonts w:ascii="Times New Roman" w:hAnsi="Times New Roman" w:cs="Times New Roman"/>
                <w:sz w:val="28"/>
                <w:szCs w:val="28"/>
                <w:lang w:val="el-GR"/>
              </w:rPr>
              <w:t>πόαν</w:t>
            </w:r>
            <w:r w:rsidR="000A7CC4" w:rsidRPr="00105F6E">
              <w:rPr>
                <w:rFonts w:ascii="Times New Roman" w:hAnsi="Times New Roman" w:cs="Times New Roman"/>
                <w:sz w:val="28"/>
                <w:szCs w:val="28"/>
              </w:rPr>
              <w:t xml:space="preserve">, </w:t>
            </w:r>
            <w:r w:rsidR="000A7CC4" w:rsidRPr="00105F6E">
              <w:rPr>
                <w:rFonts w:ascii="Times New Roman" w:hAnsi="Times New Roman" w:cs="Times New Roman"/>
                <w:sz w:val="28"/>
                <w:szCs w:val="28"/>
                <w:lang w:val="el-GR"/>
              </w:rPr>
              <w:t>τὰ</w:t>
            </w:r>
            <w:r w:rsidR="000A7CC4" w:rsidRPr="00105F6E">
              <w:rPr>
                <w:rFonts w:ascii="Times New Roman" w:hAnsi="Times New Roman" w:cs="Times New Roman"/>
                <w:sz w:val="28"/>
                <w:szCs w:val="28"/>
              </w:rPr>
              <w:t xml:space="preserve"> </w:t>
            </w:r>
            <w:r w:rsidR="000A7CC4" w:rsidRPr="00105F6E">
              <w:rPr>
                <w:rFonts w:ascii="Times New Roman" w:hAnsi="Times New Roman" w:cs="Times New Roman"/>
                <w:sz w:val="28"/>
                <w:szCs w:val="28"/>
                <w:lang w:val="el-GR"/>
              </w:rPr>
              <w:t>δὲ</w:t>
            </w:r>
            <w:r w:rsidR="000A7CC4" w:rsidRPr="00105F6E">
              <w:rPr>
                <w:rFonts w:ascii="Times New Roman" w:hAnsi="Times New Roman" w:cs="Times New Roman"/>
                <w:sz w:val="28"/>
                <w:szCs w:val="28"/>
              </w:rPr>
              <w:t xml:space="preserve"> </w:t>
            </w:r>
            <w:r w:rsidR="000A7CC4" w:rsidRPr="00105F6E">
              <w:rPr>
                <w:rFonts w:ascii="Times New Roman" w:hAnsi="Times New Roman" w:cs="Times New Roman"/>
                <w:sz w:val="28"/>
                <w:szCs w:val="28"/>
                <w:lang w:val="el-GR"/>
              </w:rPr>
              <w:t>τῆς</w:t>
            </w:r>
            <w:r w:rsidR="000A7CC4" w:rsidRPr="00105F6E">
              <w:rPr>
                <w:rFonts w:ascii="Times New Roman" w:hAnsi="Times New Roman" w:cs="Times New Roman"/>
                <w:sz w:val="28"/>
                <w:szCs w:val="28"/>
              </w:rPr>
              <w:t xml:space="preserve"> </w:t>
            </w:r>
            <w:r w:rsidR="000A7CC4" w:rsidRPr="00105F6E">
              <w:rPr>
                <w:rFonts w:ascii="Times New Roman" w:hAnsi="Times New Roman" w:cs="Times New Roman"/>
                <w:sz w:val="28"/>
                <w:szCs w:val="28"/>
                <w:lang w:val="el-GR"/>
              </w:rPr>
              <w:t>εἰρημένης</w:t>
            </w:r>
            <w:r w:rsidR="000A7CC4" w:rsidRPr="00105F6E">
              <w:rPr>
                <w:rFonts w:ascii="Times New Roman" w:hAnsi="Times New Roman" w:cs="Times New Roman"/>
                <w:sz w:val="28"/>
                <w:szCs w:val="28"/>
              </w:rPr>
              <w:t xml:space="preserve"> </w:t>
            </w:r>
            <w:r w:rsidR="000A7CC4" w:rsidRPr="00105F6E">
              <w:rPr>
                <w:rFonts w:ascii="Times New Roman" w:hAnsi="Times New Roman" w:cs="Times New Roman"/>
                <w:sz w:val="28"/>
                <w:szCs w:val="28"/>
                <w:lang w:val="el-GR"/>
              </w:rPr>
              <w:t>πίνει</w:t>
            </w:r>
            <w:r w:rsidR="000A7CC4" w:rsidRPr="00105F6E">
              <w:rPr>
                <w:rFonts w:ascii="Times New Roman" w:hAnsi="Times New Roman" w:cs="Times New Roman"/>
                <w:sz w:val="28"/>
                <w:szCs w:val="28"/>
              </w:rPr>
              <w:t xml:space="preserve"> </w:t>
            </w:r>
            <w:r w:rsidR="000A7CC4" w:rsidRPr="00105F6E">
              <w:rPr>
                <w:rFonts w:ascii="Times New Roman" w:hAnsi="Times New Roman" w:cs="Times New Roman"/>
                <w:sz w:val="28"/>
                <w:szCs w:val="28"/>
                <w:lang w:val="el-GR"/>
              </w:rPr>
              <w:t>πηγῆς</w:t>
            </w:r>
          </w:p>
          <w:p w:rsidR="00D7656B" w:rsidRPr="00606E28"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hAnsi="Times New Roman" w:cs="Times New Roman"/>
                <w:sz w:val="28"/>
                <w:szCs w:val="28"/>
              </w:rPr>
              <w:t>‘</w:t>
            </w:r>
            <w:r w:rsidR="00D7656B">
              <w:rPr>
                <w:rFonts w:ascii="Times New Roman" w:hAnsi="Times New Roman" w:cs="Times New Roman"/>
                <w:sz w:val="28"/>
                <w:szCs w:val="28"/>
              </w:rPr>
              <w:t xml:space="preserve">а овцы даже не </w:t>
            </w:r>
            <w:r w:rsidR="000A7CC4">
              <w:rPr>
                <w:rFonts w:ascii="Times New Roman" w:hAnsi="Times New Roman" w:cs="Times New Roman"/>
                <w:sz w:val="28"/>
                <w:szCs w:val="28"/>
              </w:rPr>
              <w:t>обращали внимания на</w:t>
            </w:r>
            <w:r w:rsidR="00D7656B">
              <w:rPr>
                <w:rFonts w:ascii="Times New Roman" w:hAnsi="Times New Roman" w:cs="Times New Roman"/>
                <w:sz w:val="28"/>
                <w:szCs w:val="28"/>
              </w:rPr>
              <w:t xml:space="preserve"> Видени</w:t>
            </w:r>
            <w:r w:rsidR="000A7CC4">
              <w:rPr>
                <w:rFonts w:ascii="Times New Roman" w:hAnsi="Times New Roman" w:cs="Times New Roman"/>
                <w:sz w:val="28"/>
                <w:szCs w:val="28"/>
              </w:rPr>
              <w:t>е</w:t>
            </w:r>
            <w:r w:rsidR="00D7656B">
              <w:rPr>
                <w:rFonts w:ascii="Times New Roman" w:hAnsi="Times New Roman" w:cs="Times New Roman"/>
                <w:sz w:val="28"/>
                <w:szCs w:val="28"/>
              </w:rPr>
              <w:t>, по природной глупости,</w:t>
            </w:r>
            <w:r w:rsidR="000A7CC4">
              <w:rPr>
                <w:rFonts w:ascii="Times New Roman" w:hAnsi="Times New Roman" w:cs="Times New Roman"/>
                <w:sz w:val="28"/>
                <w:szCs w:val="28"/>
              </w:rPr>
              <w:t xml:space="preserve"> -</w:t>
            </w:r>
            <w:r w:rsidR="00D7656B">
              <w:rPr>
                <w:rFonts w:ascii="Times New Roman" w:hAnsi="Times New Roman" w:cs="Times New Roman"/>
                <w:sz w:val="28"/>
                <w:szCs w:val="28"/>
              </w:rPr>
              <w:t xml:space="preserve"> </w:t>
            </w:r>
            <w:r w:rsidR="000A7CC4">
              <w:rPr>
                <w:rFonts w:ascii="Times New Roman" w:hAnsi="Times New Roman" w:cs="Times New Roman"/>
                <w:sz w:val="28"/>
                <w:szCs w:val="28"/>
              </w:rPr>
              <w:t>одни с</w:t>
            </w:r>
            <w:r w:rsidR="00D7656B">
              <w:rPr>
                <w:rFonts w:ascii="Times New Roman" w:hAnsi="Times New Roman" w:cs="Times New Roman"/>
                <w:sz w:val="28"/>
                <w:szCs w:val="28"/>
              </w:rPr>
              <w:t>клонились к траве</w:t>
            </w:r>
            <w:r w:rsidR="000A7CC4">
              <w:rPr>
                <w:rFonts w:ascii="Times New Roman" w:hAnsi="Times New Roman" w:cs="Times New Roman"/>
                <w:sz w:val="28"/>
                <w:szCs w:val="28"/>
              </w:rPr>
              <w:t>, другие пьют из упомянутого источника</w:t>
            </w:r>
            <w:r w:rsidRPr="00606E28">
              <w:rPr>
                <w:rFonts w:ascii="Times New Roman" w:hAnsi="Times New Roman" w:cs="Times New Roman"/>
                <w:sz w:val="28"/>
                <w:szCs w:val="28"/>
              </w:rPr>
              <w:t>’</w:t>
            </w:r>
          </w:p>
        </w:tc>
        <w:tc>
          <w:tcPr>
            <w:tcW w:w="1666" w:type="pct"/>
            <w:vAlign w:val="center"/>
          </w:tcPr>
          <w:p w:rsidR="00D7656B" w:rsidRPr="000A7CC4" w:rsidRDefault="00D7656B" w:rsidP="0099666F">
            <w:pPr>
              <w:spacing w:line="360" w:lineRule="auto"/>
              <w:jc w:val="both"/>
              <w:rPr>
                <w:rFonts w:ascii="Times New Roman" w:eastAsia="Times New Roman" w:hAnsi="Times New Roman" w:cs="Times New Roman"/>
                <w:sz w:val="28"/>
                <w:szCs w:val="28"/>
                <w:lang w:eastAsia="ru-RU"/>
              </w:rPr>
            </w:pPr>
            <w:r w:rsidRPr="00B62C5B">
              <w:rPr>
                <w:rFonts w:ascii="Times New Roman" w:eastAsia="Times New Roman" w:hAnsi="Times New Roman" w:cs="Times New Roman"/>
                <w:sz w:val="28"/>
                <w:szCs w:val="28"/>
                <w:lang w:val="el-GR" w:eastAsia="ru-RU"/>
              </w:rPr>
              <w:t>καὶ</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τὰ</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θρέμματα</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μὲν</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οὐδαμῶς</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ἐπιστρεφόμενα</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πρὸς</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τὴν</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θέαν</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ἐξ</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εὐηθείας</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ἐφοίτουν</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τὰ</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μὲν</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νένευκε</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πρὸς</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τὴν</w:t>
            </w:r>
            <w:r w:rsidRPr="00B62C5B">
              <w:rPr>
                <w:rFonts w:ascii="Times New Roman" w:eastAsia="Times New Roman" w:hAnsi="Times New Roman" w:cs="Times New Roman"/>
                <w:sz w:val="28"/>
                <w:szCs w:val="28"/>
                <w:lang w:eastAsia="ru-RU"/>
              </w:rPr>
              <w:t xml:space="preserve"> </w:t>
            </w:r>
            <w:r w:rsidRPr="00B62C5B">
              <w:rPr>
                <w:rFonts w:ascii="Times New Roman" w:eastAsia="Times New Roman" w:hAnsi="Times New Roman" w:cs="Times New Roman"/>
                <w:sz w:val="28"/>
                <w:szCs w:val="28"/>
                <w:lang w:val="el-GR" w:eastAsia="ru-RU"/>
              </w:rPr>
              <w:t>πόαν</w:t>
            </w:r>
            <w:r w:rsidR="000A7CC4">
              <w:rPr>
                <w:rFonts w:ascii="Times New Roman" w:eastAsia="Times New Roman" w:hAnsi="Times New Roman" w:cs="Times New Roman"/>
                <w:sz w:val="28"/>
                <w:szCs w:val="28"/>
                <w:lang w:eastAsia="ru-RU"/>
              </w:rPr>
              <w:t xml:space="preserve">, </w:t>
            </w:r>
            <w:r w:rsidR="000A7CC4" w:rsidRPr="00B62C5B">
              <w:rPr>
                <w:rFonts w:ascii="Times New Roman" w:eastAsia="Times New Roman" w:hAnsi="Times New Roman" w:cs="Times New Roman"/>
                <w:sz w:val="28"/>
                <w:szCs w:val="28"/>
                <w:lang w:val="el-GR" w:eastAsia="ru-RU"/>
              </w:rPr>
              <w:t>τὰ</w:t>
            </w:r>
            <w:r w:rsidR="000A7CC4" w:rsidRPr="00B62C5B">
              <w:rPr>
                <w:rFonts w:ascii="Times New Roman" w:eastAsia="Times New Roman" w:hAnsi="Times New Roman" w:cs="Times New Roman"/>
                <w:sz w:val="28"/>
                <w:szCs w:val="28"/>
                <w:lang w:eastAsia="ru-RU"/>
              </w:rPr>
              <w:t xml:space="preserve"> </w:t>
            </w:r>
            <w:r w:rsidR="000A7CC4" w:rsidRPr="00B62C5B">
              <w:rPr>
                <w:rFonts w:ascii="Times New Roman" w:eastAsia="Times New Roman" w:hAnsi="Times New Roman" w:cs="Times New Roman"/>
                <w:sz w:val="28"/>
                <w:szCs w:val="28"/>
                <w:lang w:val="el-GR" w:eastAsia="ru-RU"/>
              </w:rPr>
              <w:t>δὲ</w:t>
            </w:r>
            <w:r w:rsidR="000A7CC4" w:rsidRPr="00B62C5B">
              <w:rPr>
                <w:rFonts w:ascii="Times New Roman" w:eastAsia="Times New Roman" w:hAnsi="Times New Roman" w:cs="Times New Roman"/>
                <w:sz w:val="28"/>
                <w:szCs w:val="28"/>
                <w:lang w:eastAsia="ru-RU"/>
              </w:rPr>
              <w:t xml:space="preserve"> </w:t>
            </w:r>
            <w:r w:rsidR="000A7CC4" w:rsidRPr="00B62C5B">
              <w:rPr>
                <w:rFonts w:ascii="Times New Roman" w:eastAsia="Times New Roman" w:hAnsi="Times New Roman" w:cs="Times New Roman"/>
                <w:sz w:val="28"/>
                <w:szCs w:val="28"/>
                <w:lang w:val="el-GR" w:eastAsia="ru-RU"/>
              </w:rPr>
              <w:t>πρὸς</w:t>
            </w:r>
            <w:r w:rsidR="000A7CC4" w:rsidRPr="00B62C5B">
              <w:rPr>
                <w:rFonts w:ascii="Times New Roman" w:eastAsia="Times New Roman" w:hAnsi="Times New Roman" w:cs="Times New Roman"/>
                <w:sz w:val="28"/>
                <w:szCs w:val="28"/>
                <w:lang w:eastAsia="ru-RU"/>
              </w:rPr>
              <w:t xml:space="preserve"> </w:t>
            </w:r>
            <w:r w:rsidR="000A7CC4" w:rsidRPr="00B62C5B">
              <w:rPr>
                <w:rFonts w:ascii="Times New Roman" w:eastAsia="Times New Roman" w:hAnsi="Times New Roman" w:cs="Times New Roman"/>
                <w:sz w:val="28"/>
                <w:szCs w:val="28"/>
                <w:lang w:val="el-GR" w:eastAsia="ru-RU"/>
              </w:rPr>
              <w:t>τὴν</w:t>
            </w:r>
            <w:r w:rsidR="000A7CC4" w:rsidRPr="00B62C5B">
              <w:rPr>
                <w:rFonts w:ascii="Times New Roman" w:eastAsia="Times New Roman" w:hAnsi="Times New Roman" w:cs="Times New Roman"/>
                <w:sz w:val="28"/>
                <w:szCs w:val="28"/>
                <w:lang w:eastAsia="ru-RU"/>
              </w:rPr>
              <w:t xml:space="preserve"> </w:t>
            </w:r>
            <w:r w:rsidR="000A7CC4" w:rsidRPr="00B62C5B">
              <w:rPr>
                <w:rFonts w:ascii="Times New Roman" w:eastAsia="Times New Roman" w:hAnsi="Times New Roman" w:cs="Times New Roman"/>
                <w:sz w:val="28"/>
                <w:szCs w:val="28"/>
                <w:lang w:val="el-GR" w:eastAsia="ru-RU"/>
              </w:rPr>
              <w:t>εἰρημένην</w:t>
            </w:r>
            <w:r w:rsidR="000A7CC4" w:rsidRPr="00B62C5B">
              <w:rPr>
                <w:rFonts w:ascii="Times New Roman" w:eastAsia="Times New Roman" w:hAnsi="Times New Roman" w:cs="Times New Roman"/>
                <w:sz w:val="28"/>
                <w:szCs w:val="28"/>
                <w:lang w:eastAsia="ru-RU"/>
              </w:rPr>
              <w:t xml:space="preserve"> </w:t>
            </w:r>
            <w:r w:rsidR="000A7CC4" w:rsidRPr="00B62C5B">
              <w:rPr>
                <w:rFonts w:ascii="Times New Roman" w:eastAsia="Times New Roman" w:hAnsi="Times New Roman" w:cs="Times New Roman"/>
                <w:sz w:val="28"/>
                <w:szCs w:val="28"/>
                <w:lang w:val="el-GR" w:eastAsia="ru-RU"/>
              </w:rPr>
              <w:t>ἀποτρέχει</w:t>
            </w:r>
            <w:r w:rsidR="000A7CC4" w:rsidRPr="00B62C5B">
              <w:rPr>
                <w:rFonts w:ascii="Times New Roman" w:eastAsia="Times New Roman" w:hAnsi="Times New Roman" w:cs="Times New Roman"/>
                <w:sz w:val="28"/>
                <w:szCs w:val="28"/>
                <w:lang w:eastAsia="ru-RU"/>
              </w:rPr>
              <w:t xml:space="preserve"> </w:t>
            </w:r>
            <w:r w:rsidR="000A7CC4" w:rsidRPr="00B62C5B">
              <w:rPr>
                <w:rFonts w:ascii="Times New Roman" w:eastAsia="Times New Roman" w:hAnsi="Times New Roman" w:cs="Times New Roman"/>
                <w:sz w:val="28"/>
                <w:szCs w:val="28"/>
                <w:lang w:val="el-GR" w:eastAsia="ru-RU"/>
              </w:rPr>
              <w:t>πηγήν</w:t>
            </w:r>
          </w:p>
          <w:p w:rsidR="00D7656B" w:rsidRPr="00D7656B" w:rsidRDefault="00606E28" w:rsidP="0099666F">
            <w:pPr>
              <w:spacing w:line="360" w:lineRule="auto"/>
              <w:jc w:val="both"/>
              <w:rPr>
                <w:rFonts w:ascii="Times New Roman" w:eastAsia="Times New Roman" w:hAnsi="Times New Roman" w:cs="Times New Roman"/>
                <w:sz w:val="28"/>
                <w:szCs w:val="28"/>
                <w:lang w:eastAsia="ru-RU"/>
              </w:rPr>
            </w:pPr>
            <w:r w:rsidRPr="00606E28">
              <w:rPr>
                <w:rFonts w:ascii="Times New Roman" w:eastAsia="Times New Roman" w:hAnsi="Times New Roman" w:cs="Times New Roman"/>
                <w:sz w:val="28"/>
                <w:szCs w:val="28"/>
                <w:lang w:eastAsia="ru-RU"/>
              </w:rPr>
              <w:t>‘</w:t>
            </w:r>
            <w:r w:rsidR="00D7656B">
              <w:rPr>
                <w:rFonts w:ascii="Times New Roman" w:eastAsia="Times New Roman" w:hAnsi="Times New Roman" w:cs="Times New Roman"/>
                <w:sz w:val="28"/>
                <w:szCs w:val="28"/>
                <w:lang w:eastAsia="ru-RU"/>
              </w:rPr>
              <w:t xml:space="preserve">а овцы даже не </w:t>
            </w:r>
            <w:r w:rsidR="000A7CC4">
              <w:rPr>
                <w:rFonts w:ascii="Times New Roman" w:eastAsia="Times New Roman" w:hAnsi="Times New Roman" w:cs="Times New Roman"/>
                <w:sz w:val="28"/>
                <w:szCs w:val="28"/>
                <w:lang w:eastAsia="ru-RU"/>
              </w:rPr>
              <w:t>обращая внимания на</w:t>
            </w:r>
            <w:r w:rsidR="00D7656B">
              <w:rPr>
                <w:rFonts w:ascii="Times New Roman" w:eastAsia="Times New Roman" w:hAnsi="Times New Roman" w:cs="Times New Roman"/>
                <w:sz w:val="28"/>
                <w:szCs w:val="28"/>
                <w:lang w:eastAsia="ru-RU"/>
              </w:rPr>
              <w:t xml:space="preserve"> Видени</w:t>
            </w:r>
            <w:r w:rsidR="000A7CC4">
              <w:rPr>
                <w:rFonts w:ascii="Times New Roman" w:eastAsia="Times New Roman" w:hAnsi="Times New Roman" w:cs="Times New Roman"/>
                <w:sz w:val="28"/>
                <w:szCs w:val="28"/>
                <w:lang w:eastAsia="ru-RU"/>
              </w:rPr>
              <w:t>е</w:t>
            </w:r>
            <w:r w:rsidR="00D7656B">
              <w:rPr>
                <w:rFonts w:ascii="Times New Roman" w:eastAsia="Times New Roman" w:hAnsi="Times New Roman" w:cs="Times New Roman"/>
                <w:sz w:val="28"/>
                <w:szCs w:val="28"/>
                <w:lang w:eastAsia="ru-RU"/>
              </w:rPr>
              <w:t>, по глупости, бродили вокруг,</w:t>
            </w:r>
            <w:r w:rsidR="000A7CC4">
              <w:rPr>
                <w:rFonts w:ascii="Times New Roman" w:eastAsia="Times New Roman" w:hAnsi="Times New Roman" w:cs="Times New Roman"/>
                <w:sz w:val="28"/>
                <w:szCs w:val="28"/>
                <w:lang w:eastAsia="ru-RU"/>
              </w:rPr>
              <w:t xml:space="preserve"> -</w:t>
            </w:r>
            <w:r w:rsidR="00D7656B">
              <w:rPr>
                <w:rFonts w:ascii="Times New Roman" w:eastAsia="Times New Roman" w:hAnsi="Times New Roman" w:cs="Times New Roman"/>
                <w:sz w:val="28"/>
                <w:szCs w:val="28"/>
                <w:lang w:eastAsia="ru-RU"/>
              </w:rPr>
              <w:t xml:space="preserve"> </w:t>
            </w:r>
            <w:r w:rsidR="000A7CC4">
              <w:rPr>
                <w:rFonts w:ascii="Times New Roman" w:eastAsia="Times New Roman" w:hAnsi="Times New Roman" w:cs="Times New Roman"/>
                <w:sz w:val="28"/>
                <w:szCs w:val="28"/>
                <w:lang w:eastAsia="ru-RU"/>
              </w:rPr>
              <w:t>одни</w:t>
            </w:r>
            <w:r w:rsidR="00D7656B">
              <w:rPr>
                <w:rFonts w:ascii="Times New Roman" w:eastAsia="Times New Roman" w:hAnsi="Times New Roman" w:cs="Times New Roman"/>
                <w:sz w:val="28"/>
                <w:szCs w:val="28"/>
                <w:lang w:eastAsia="ru-RU"/>
              </w:rPr>
              <w:t xml:space="preserve"> склонились к траве</w:t>
            </w:r>
            <w:r w:rsidR="000A7CC4">
              <w:rPr>
                <w:rFonts w:ascii="Times New Roman" w:eastAsia="Times New Roman" w:hAnsi="Times New Roman" w:cs="Times New Roman"/>
                <w:sz w:val="28"/>
                <w:szCs w:val="28"/>
                <w:lang w:eastAsia="ru-RU"/>
              </w:rPr>
              <w:t>, другие бегут к упомянутому источнику</w:t>
            </w:r>
            <w:r w:rsidRPr="00606E28">
              <w:rPr>
                <w:rFonts w:ascii="Times New Roman" w:eastAsia="Times New Roman" w:hAnsi="Times New Roman" w:cs="Times New Roman"/>
                <w:sz w:val="28"/>
                <w:szCs w:val="28"/>
                <w:lang w:eastAsia="ru-RU"/>
              </w:rPr>
              <w:t>’</w:t>
            </w:r>
            <w:r w:rsidR="00D7656B">
              <w:rPr>
                <w:rFonts w:ascii="Times New Roman" w:eastAsia="Times New Roman" w:hAnsi="Times New Roman" w:cs="Times New Roman"/>
                <w:sz w:val="28"/>
                <w:szCs w:val="28"/>
                <w:lang w:eastAsia="ru-RU"/>
              </w:rPr>
              <w:t xml:space="preserve">  </w:t>
            </w:r>
          </w:p>
        </w:tc>
      </w:tr>
      <w:tr w:rsidR="00181571" w:rsidRPr="00B62C5B" w:rsidTr="00181571">
        <w:tc>
          <w:tcPr>
            <w:tcW w:w="279"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7CC4">
              <w:rPr>
                <w:rFonts w:ascii="Times New Roman" w:eastAsia="Times New Roman" w:hAnsi="Times New Roman" w:cs="Times New Roman"/>
                <w:sz w:val="28"/>
                <w:szCs w:val="28"/>
                <w:lang w:eastAsia="ru-RU"/>
              </w:rPr>
              <w:t>4</w:t>
            </w:r>
          </w:p>
        </w:tc>
        <w:tc>
          <w:tcPr>
            <w:tcW w:w="3055" w:type="pct"/>
            <w:vAlign w:val="center"/>
          </w:tcPr>
          <w:p w:rsidR="00181571" w:rsidRPr="00E46251" w:rsidRDefault="00181571"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Отсутствует в тексте</w:t>
            </w:r>
          </w:p>
        </w:tc>
        <w:tc>
          <w:tcPr>
            <w:tcW w:w="1666" w:type="pct"/>
            <w:vAlign w:val="center"/>
          </w:tcPr>
          <w:p w:rsidR="00181571" w:rsidRDefault="00181571" w:rsidP="0099666F">
            <w:pPr>
              <w:spacing w:line="360" w:lineRule="auto"/>
              <w:jc w:val="both"/>
              <w:rPr>
                <w:rFonts w:ascii="Times New Roman" w:eastAsia="Times New Roman" w:hAnsi="Times New Roman" w:cs="Times New Roman"/>
                <w:sz w:val="28"/>
                <w:szCs w:val="28"/>
                <w:lang w:eastAsia="ru-RU"/>
              </w:rPr>
            </w:pPr>
            <w:r w:rsidRPr="00E46251">
              <w:rPr>
                <w:rFonts w:ascii="Times New Roman" w:eastAsia="Times New Roman" w:hAnsi="Times New Roman" w:cs="Times New Roman"/>
                <w:sz w:val="28"/>
                <w:szCs w:val="28"/>
                <w:lang w:val="el-GR" w:eastAsia="ru-RU"/>
              </w:rPr>
              <w:t>οἱ</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δὲ</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μάγοι</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τῶν</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ἵππων</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ἀποθρώξαντες</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καὶ</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τὰ</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δῶρα</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λαβόμενοι</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ἐν</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χεροῖν</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τὸ</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γόνυ</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τε</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κλίναντες</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ἐν</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τρόμῳ</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ταῦτα</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τῇ</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t>Παρθένῳ</w:t>
            </w:r>
            <w:r w:rsidRPr="00E46251">
              <w:rPr>
                <w:rFonts w:ascii="Times New Roman" w:eastAsia="Times New Roman" w:hAnsi="Times New Roman" w:cs="Times New Roman"/>
                <w:sz w:val="28"/>
                <w:szCs w:val="28"/>
                <w:lang w:eastAsia="ru-RU"/>
              </w:rPr>
              <w:t xml:space="preserve"> </w:t>
            </w:r>
            <w:r w:rsidRPr="00E46251">
              <w:rPr>
                <w:rFonts w:ascii="Times New Roman" w:eastAsia="Times New Roman" w:hAnsi="Times New Roman" w:cs="Times New Roman"/>
                <w:sz w:val="28"/>
                <w:szCs w:val="28"/>
                <w:lang w:val="el-GR" w:eastAsia="ru-RU"/>
              </w:rPr>
              <w:lastRenderedPageBreak/>
              <w:t>προσφέρουσι</w:t>
            </w:r>
          </w:p>
          <w:p w:rsidR="00105F6E" w:rsidRPr="00606E28" w:rsidRDefault="00105F6E" w:rsidP="0099666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Волхвы же, спешившись с коней, и взяв дары в руки, встав на колено, с трепетом приносят их Деве</w:t>
            </w:r>
            <w:r w:rsidR="00606E28" w:rsidRPr="00606E28">
              <w:rPr>
                <w:rFonts w:ascii="Times New Roman" w:eastAsia="Times New Roman" w:hAnsi="Times New Roman" w:cs="Times New Roman"/>
                <w:sz w:val="28"/>
                <w:szCs w:val="28"/>
                <w:lang w:eastAsia="ru-RU"/>
              </w:rPr>
              <w:t>’</w:t>
            </w:r>
          </w:p>
        </w:tc>
      </w:tr>
    </w:tbl>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p>
    <w:p w:rsidR="008C6A39" w:rsidRPr="008C6A39" w:rsidRDefault="00181571" w:rsidP="0099666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этом отрывке мы уже почти не видим грамматических изменений, в то же время часто изменяется порядок слов и даже частей текста</w:t>
      </w:r>
      <w:r w:rsidR="00606E28" w:rsidRPr="00606E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(пример</w:t>
      </w:r>
      <w:r w:rsidR="00105F6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5</w:t>
      </w:r>
      <w:r w:rsidR="00105F6E">
        <w:rPr>
          <w:rFonts w:ascii="Times New Roman" w:eastAsia="Times New Roman" w:hAnsi="Times New Roman" w:cs="Times New Roman"/>
          <w:sz w:val="28"/>
          <w:szCs w:val="28"/>
          <w:lang w:eastAsia="ru-RU"/>
        </w:rPr>
        <w:t>, 12</w:t>
      </w:r>
      <w:r>
        <w:rPr>
          <w:rFonts w:ascii="Times New Roman" w:eastAsia="Times New Roman" w:hAnsi="Times New Roman" w:cs="Times New Roman"/>
          <w:sz w:val="28"/>
          <w:szCs w:val="28"/>
          <w:lang w:eastAsia="ru-RU"/>
        </w:rPr>
        <w:t>),</w:t>
      </w:r>
      <w:r w:rsidR="00930DDB">
        <w:rPr>
          <w:rFonts w:ascii="Times New Roman" w:eastAsia="Times New Roman" w:hAnsi="Times New Roman" w:cs="Times New Roman"/>
          <w:sz w:val="28"/>
          <w:szCs w:val="28"/>
          <w:lang w:eastAsia="ru-RU"/>
        </w:rPr>
        <w:t xml:space="preserve"> некоторые отрывки из текста Хорикия Иоанн Фока </w:t>
      </w:r>
      <w:r w:rsidR="00105F6E">
        <w:rPr>
          <w:rFonts w:ascii="Times New Roman" w:eastAsia="Times New Roman" w:hAnsi="Times New Roman" w:cs="Times New Roman"/>
          <w:sz w:val="28"/>
          <w:szCs w:val="28"/>
          <w:lang w:eastAsia="ru-RU"/>
        </w:rPr>
        <w:t>опускает (примеры 1, 2, 6, 9</w:t>
      </w:r>
      <w:r w:rsidR="00930DDB">
        <w:rPr>
          <w:rFonts w:ascii="Times New Roman" w:eastAsia="Times New Roman" w:hAnsi="Times New Roman" w:cs="Times New Roman"/>
          <w:sz w:val="28"/>
          <w:szCs w:val="28"/>
          <w:lang w:eastAsia="ru-RU"/>
        </w:rPr>
        <w:t xml:space="preserve">, </w:t>
      </w:r>
      <w:r w:rsidR="00105F6E">
        <w:rPr>
          <w:rFonts w:ascii="Times New Roman" w:eastAsia="Times New Roman" w:hAnsi="Times New Roman" w:cs="Times New Roman"/>
          <w:sz w:val="28"/>
          <w:szCs w:val="28"/>
          <w:lang w:eastAsia="ru-RU"/>
        </w:rPr>
        <w:t xml:space="preserve">11, </w:t>
      </w:r>
      <w:r w:rsidR="00930DDB">
        <w:rPr>
          <w:rFonts w:ascii="Times New Roman" w:eastAsia="Times New Roman" w:hAnsi="Times New Roman" w:cs="Times New Roman"/>
          <w:sz w:val="28"/>
          <w:szCs w:val="28"/>
          <w:lang w:eastAsia="ru-RU"/>
        </w:rPr>
        <w:t>12), другие, напротив,</w:t>
      </w:r>
      <w:r w:rsidR="00105F6E">
        <w:rPr>
          <w:rFonts w:ascii="Times New Roman" w:eastAsia="Times New Roman" w:hAnsi="Times New Roman" w:cs="Times New Roman"/>
          <w:sz w:val="28"/>
          <w:szCs w:val="28"/>
          <w:lang w:eastAsia="ru-RU"/>
        </w:rPr>
        <w:t xml:space="preserve"> добавляет (примеры 3, 8, 13, 14</w:t>
      </w:r>
      <w:r w:rsidR="00930DDB">
        <w:rPr>
          <w:rFonts w:ascii="Times New Roman" w:eastAsia="Times New Roman" w:hAnsi="Times New Roman" w:cs="Times New Roman"/>
          <w:sz w:val="28"/>
          <w:szCs w:val="28"/>
          <w:lang w:eastAsia="ru-RU"/>
        </w:rPr>
        <w:t xml:space="preserve">). </w:t>
      </w:r>
      <w:r w:rsidR="00105F6E">
        <w:rPr>
          <w:rFonts w:ascii="Times New Roman" w:eastAsia="Times New Roman" w:hAnsi="Times New Roman" w:cs="Times New Roman"/>
          <w:sz w:val="28"/>
          <w:szCs w:val="28"/>
          <w:lang w:eastAsia="ru-RU"/>
        </w:rPr>
        <w:t>Также встречается замена слов</w:t>
      </w:r>
      <w:r w:rsidR="00930DDB">
        <w:rPr>
          <w:rFonts w:ascii="Times New Roman" w:eastAsia="Times New Roman" w:hAnsi="Times New Roman" w:cs="Times New Roman"/>
          <w:sz w:val="28"/>
          <w:szCs w:val="28"/>
          <w:lang w:eastAsia="ru-RU"/>
        </w:rPr>
        <w:t xml:space="preserve"> (пример 4, 7, 10, 12</w:t>
      </w:r>
      <w:r w:rsidR="000F7EAA">
        <w:rPr>
          <w:rFonts w:ascii="Times New Roman" w:eastAsia="Times New Roman" w:hAnsi="Times New Roman" w:cs="Times New Roman"/>
          <w:sz w:val="28"/>
          <w:szCs w:val="28"/>
          <w:lang w:eastAsia="ru-RU"/>
        </w:rPr>
        <w:t>, 13</w:t>
      </w:r>
      <w:r w:rsidR="00930DDB">
        <w:rPr>
          <w:rFonts w:ascii="Times New Roman" w:eastAsia="Times New Roman" w:hAnsi="Times New Roman" w:cs="Times New Roman"/>
          <w:sz w:val="28"/>
          <w:szCs w:val="28"/>
          <w:lang w:eastAsia="ru-RU"/>
        </w:rPr>
        <w:t>)</w:t>
      </w:r>
    </w:p>
    <w:p w:rsidR="008C6A39" w:rsidRPr="008C6A39" w:rsidRDefault="008C6A39" w:rsidP="0099666F">
      <w:pPr>
        <w:spacing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val="en-US" w:eastAsia="ru-RU"/>
        </w:rPr>
        <w:t>III</w:t>
      </w:r>
      <w:r w:rsidR="000F7EAA">
        <w:rPr>
          <w:rFonts w:ascii="Times New Roman" w:eastAsia="Times New Roman" w:hAnsi="Times New Roman" w:cs="Times New Roman"/>
          <w:sz w:val="28"/>
          <w:szCs w:val="28"/>
          <w:lang w:eastAsia="ru-RU"/>
        </w:rPr>
        <w:t>.2 АНТИОХИЙСКАЯ РЕЧЬ</w:t>
      </w:r>
      <w:r w:rsidRPr="008C6A39">
        <w:rPr>
          <w:rFonts w:ascii="Times New Roman" w:eastAsia="Times New Roman" w:hAnsi="Times New Roman" w:cs="Times New Roman"/>
          <w:sz w:val="28"/>
          <w:szCs w:val="28"/>
          <w:lang w:eastAsia="ru-RU"/>
        </w:rPr>
        <w:t xml:space="preserve"> ЛИБАНИЯ И ЭКФРАСИС ИОАННА ФОКИ</w:t>
      </w:r>
    </w:p>
    <w:p w:rsidR="008C6A39" w:rsidRPr="008C6A39" w:rsidRDefault="000F7EAA"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6A39" w:rsidRPr="008C6A39">
        <w:rPr>
          <w:rFonts w:ascii="Times New Roman" w:hAnsi="Times New Roman" w:cs="Times New Roman"/>
          <w:sz w:val="28"/>
          <w:szCs w:val="28"/>
        </w:rPr>
        <w:t>Анти</w:t>
      </w:r>
      <w:r>
        <w:rPr>
          <w:rFonts w:ascii="Times New Roman" w:hAnsi="Times New Roman" w:cs="Times New Roman"/>
          <w:sz w:val="28"/>
          <w:szCs w:val="28"/>
        </w:rPr>
        <w:t>охийская речь» Либания была произнесена</w:t>
      </w:r>
      <w:r w:rsidR="008C6A39" w:rsidRPr="008C6A39">
        <w:rPr>
          <w:rFonts w:ascii="Times New Roman" w:hAnsi="Times New Roman" w:cs="Times New Roman"/>
          <w:sz w:val="28"/>
          <w:szCs w:val="28"/>
        </w:rPr>
        <w:t xml:space="preserve"> по случаю Олимпийских игр в Антиохии в 356 или 360 гг.  Своим энкомием в честь города Либаний хотел не только поблагодарить жителей за участие в своем возвращении, но и превзойти Аристида (Речь в честь Рима). В первой части Либаний рассказывает о природе и климате Антиохии, подчеркивая преимущества  расположения (множество рек, горы, не слишком далеко от моря, но и не слишком близко). Для современных ученых это богатый материал по исторической географии и археологии Антиохии. Затем он переходит к рассказу о героической славе города, обо всех его правителях, начиная от основания. Третья часть посвящена современной автору Антиохии, ее жителям, ее достижениям и влиятельности, ее архитектуре и достопримечательностям</w:t>
      </w:r>
      <w:r>
        <w:rPr>
          <w:rFonts w:ascii="Times New Roman" w:hAnsi="Times New Roman" w:cs="Times New Roman"/>
          <w:sz w:val="28"/>
          <w:szCs w:val="28"/>
        </w:rPr>
        <w:t xml:space="preserve"> </w:t>
      </w:r>
      <w:r w:rsidR="006F22CC" w:rsidRPr="006F22CC">
        <w:rPr>
          <w:rFonts w:ascii="Times New Roman" w:hAnsi="Times New Roman" w:cs="Times New Roman"/>
          <w:sz w:val="28"/>
          <w:szCs w:val="28"/>
        </w:rPr>
        <w:t>[</w:t>
      </w:r>
      <w:r w:rsidR="006F22CC">
        <w:rPr>
          <w:rFonts w:ascii="Times New Roman" w:hAnsi="Times New Roman" w:cs="Times New Roman"/>
          <w:sz w:val="28"/>
          <w:szCs w:val="28"/>
          <w:lang w:val="en-US"/>
        </w:rPr>
        <w:t>Li</w:t>
      </w:r>
      <w:r w:rsidR="004D632C">
        <w:rPr>
          <w:rFonts w:ascii="Times New Roman" w:hAnsi="Times New Roman" w:cs="Times New Roman"/>
          <w:sz w:val="28"/>
          <w:szCs w:val="28"/>
          <w:lang w:val="en-US"/>
        </w:rPr>
        <w:t>e</w:t>
      </w:r>
      <w:r w:rsidR="006F22CC">
        <w:rPr>
          <w:rFonts w:ascii="Times New Roman" w:hAnsi="Times New Roman" w:cs="Times New Roman"/>
          <w:sz w:val="28"/>
          <w:szCs w:val="28"/>
          <w:lang w:val="en-US"/>
        </w:rPr>
        <w:t>ve</w:t>
      </w:r>
      <w:r w:rsidR="006F22CC" w:rsidRPr="00D128CA">
        <w:rPr>
          <w:rFonts w:ascii="Times New Roman" w:hAnsi="Times New Roman" w:cs="Times New Roman"/>
          <w:sz w:val="28"/>
          <w:szCs w:val="28"/>
        </w:rPr>
        <w:t xml:space="preserve"> </w:t>
      </w:r>
      <w:r w:rsidR="006F22CC">
        <w:rPr>
          <w:rFonts w:ascii="Times New Roman" w:hAnsi="Times New Roman" w:cs="Times New Roman"/>
          <w:sz w:val="28"/>
          <w:szCs w:val="28"/>
          <w:lang w:val="en-US"/>
        </w:rPr>
        <w:t>van</w:t>
      </w:r>
      <w:r w:rsidR="006F22CC" w:rsidRPr="00D128CA">
        <w:rPr>
          <w:rFonts w:ascii="Times New Roman" w:hAnsi="Times New Roman" w:cs="Times New Roman"/>
          <w:sz w:val="28"/>
          <w:szCs w:val="28"/>
        </w:rPr>
        <w:t xml:space="preserve"> </w:t>
      </w:r>
      <w:r w:rsidR="006F22CC">
        <w:rPr>
          <w:rFonts w:ascii="Times New Roman" w:hAnsi="Times New Roman" w:cs="Times New Roman"/>
          <w:sz w:val="28"/>
          <w:szCs w:val="28"/>
          <w:lang w:val="en-US"/>
        </w:rPr>
        <w:t>Hoof</w:t>
      </w:r>
      <w:r w:rsidR="006F22CC" w:rsidRPr="00D128CA">
        <w:rPr>
          <w:rFonts w:ascii="Times New Roman" w:hAnsi="Times New Roman" w:cs="Times New Roman"/>
          <w:sz w:val="28"/>
          <w:szCs w:val="28"/>
        </w:rPr>
        <w:t xml:space="preserve"> 2014: 104</w:t>
      </w:r>
      <w:r w:rsidR="006F22CC" w:rsidRPr="006F22CC">
        <w:rPr>
          <w:rFonts w:ascii="Times New Roman" w:hAnsi="Times New Roman" w:cs="Times New Roman"/>
          <w:sz w:val="28"/>
          <w:szCs w:val="28"/>
        </w:rPr>
        <w:t>]</w:t>
      </w:r>
      <w:r w:rsidR="008C6A39" w:rsidRPr="008C6A39">
        <w:rPr>
          <w:rFonts w:ascii="Times New Roman" w:hAnsi="Times New Roman" w:cs="Times New Roman"/>
          <w:sz w:val="28"/>
          <w:szCs w:val="28"/>
        </w:rPr>
        <w:t>.</w:t>
      </w:r>
    </w:p>
    <w:p w:rsidR="008C6A39" w:rsidRPr="00CF73B0" w:rsidRDefault="008C6A39" w:rsidP="0099666F">
      <w:pPr>
        <w:spacing w:line="360" w:lineRule="auto"/>
        <w:ind w:firstLine="709"/>
        <w:jc w:val="both"/>
        <w:rPr>
          <w:rFonts w:ascii="Times New Roman" w:eastAsia="Times New Roman" w:hAnsi="Times New Roman" w:cs="Times New Roman"/>
          <w:sz w:val="28"/>
          <w:szCs w:val="28"/>
          <w:lang w:eastAsia="ru-RU"/>
        </w:rPr>
      </w:pPr>
      <w:r w:rsidRPr="008C6A39">
        <w:rPr>
          <w:rFonts w:ascii="Times New Roman" w:hAnsi="Times New Roman" w:cs="Times New Roman"/>
          <w:sz w:val="28"/>
          <w:szCs w:val="28"/>
        </w:rPr>
        <w:t xml:space="preserve">Описание Антиохии </w:t>
      </w:r>
      <w:proofErr w:type="gramStart"/>
      <w:r w:rsidRPr="008C6A39">
        <w:rPr>
          <w:rFonts w:ascii="Times New Roman" w:hAnsi="Times New Roman" w:cs="Times New Roman"/>
          <w:sz w:val="28"/>
          <w:szCs w:val="28"/>
        </w:rPr>
        <w:t>у Иоа</w:t>
      </w:r>
      <w:proofErr w:type="gramEnd"/>
      <w:r w:rsidRPr="008C6A39">
        <w:rPr>
          <w:rFonts w:ascii="Times New Roman" w:hAnsi="Times New Roman" w:cs="Times New Roman"/>
          <w:sz w:val="28"/>
          <w:szCs w:val="28"/>
        </w:rPr>
        <w:t>нна Фоки занимает вторую главу Экфрасиса Сирии и Палестины. Во времен</w:t>
      </w:r>
      <w:proofErr w:type="gramStart"/>
      <w:r w:rsidRPr="008C6A39">
        <w:rPr>
          <w:rFonts w:ascii="Times New Roman" w:hAnsi="Times New Roman" w:cs="Times New Roman"/>
          <w:sz w:val="28"/>
          <w:szCs w:val="28"/>
        </w:rPr>
        <w:t>а Иоа</w:t>
      </w:r>
      <w:proofErr w:type="gramEnd"/>
      <w:r w:rsidRPr="008C6A39">
        <w:rPr>
          <w:rFonts w:ascii="Times New Roman" w:hAnsi="Times New Roman" w:cs="Times New Roman"/>
          <w:sz w:val="28"/>
          <w:szCs w:val="28"/>
        </w:rPr>
        <w:t xml:space="preserve">нна Фоки уже не осталось и следа былой </w:t>
      </w:r>
      <w:r w:rsidRPr="008C6A39">
        <w:rPr>
          <w:rFonts w:ascii="Times New Roman" w:hAnsi="Times New Roman" w:cs="Times New Roman"/>
          <w:sz w:val="28"/>
          <w:szCs w:val="28"/>
        </w:rPr>
        <w:lastRenderedPageBreak/>
        <w:t xml:space="preserve">красоты и могущественности города. Возможно, чтобы напомнить об этом, автор Экфрасиса Сирии и Палестины использует наиболее подходящий классический образец. Но, в отличие от отрывков, заимствованных у Хорикия, полных совпадений двух текстов мы  не наблюдаем. То есть, Иоанн Фока в большей степени использует стилистику Либания для передачи собственных впечатлений. </w:t>
      </w:r>
      <w:r w:rsidR="00CF73B0">
        <w:rPr>
          <w:rFonts w:ascii="Times New Roman" w:hAnsi="Times New Roman" w:cs="Times New Roman"/>
          <w:sz w:val="28"/>
          <w:szCs w:val="28"/>
        </w:rPr>
        <w:t>Текст Либания сверялся по изданию</w:t>
      </w:r>
      <w:r w:rsidR="00D128CA">
        <w:rPr>
          <w:rFonts w:ascii="Times New Roman" w:hAnsi="Times New Roman" w:cs="Times New Roman"/>
          <w:sz w:val="28"/>
          <w:szCs w:val="28"/>
        </w:rPr>
        <w:t xml:space="preserve"> Р. Ферстера </w:t>
      </w:r>
      <w:r w:rsidR="00D128CA" w:rsidRPr="004D797E">
        <w:rPr>
          <w:rFonts w:ascii="Times New Roman" w:hAnsi="Times New Roman" w:cs="Times New Roman"/>
          <w:sz w:val="28"/>
          <w:szCs w:val="28"/>
        </w:rPr>
        <w:t>[</w:t>
      </w:r>
      <w:r w:rsidR="004D632C">
        <w:rPr>
          <w:rFonts w:ascii="Times New Roman" w:hAnsi="Times New Roman" w:cs="Times New Roman"/>
          <w:bCs/>
          <w:iCs/>
          <w:sz w:val="28"/>
          <w:szCs w:val="28"/>
          <w:lang w:val="de-DE"/>
        </w:rPr>
        <w:t>Foerster</w:t>
      </w:r>
      <w:r w:rsidR="00CF73B0" w:rsidRPr="00FB4DAE">
        <w:rPr>
          <w:rFonts w:ascii="Times New Roman" w:hAnsi="Times New Roman" w:cs="Times New Roman"/>
          <w:bCs/>
          <w:sz w:val="28"/>
          <w:szCs w:val="28"/>
        </w:rPr>
        <w:t xml:space="preserve"> </w:t>
      </w:r>
      <w:r w:rsidR="00CF73B0">
        <w:rPr>
          <w:rFonts w:ascii="Times New Roman" w:hAnsi="Times New Roman" w:cs="Times New Roman"/>
          <w:bCs/>
          <w:sz w:val="28"/>
          <w:szCs w:val="28"/>
        </w:rPr>
        <w:t>1</w:t>
      </w:r>
      <w:r w:rsidR="00D350F0">
        <w:rPr>
          <w:rFonts w:ascii="Times New Roman" w:hAnsi="Times New Roman" w:cs="Times New Roman"/>
          <w:bCs/>
          <w:sz w:val="28"/>
          <w:szCs w:val="28"/>
        </w:rPr>
        <w:t>903</w:t>
      </w:r>
      <w:r w:rsidR="00D128CA" w:rsidRPr="004D797E">
        <w:rPr>
          <w:rFonts w:ascii="Times New Roman" w:hAnsi="Times New Roman" w:cs="Times New Roman"/>
          <w:bCs/>
          <w:sz w:val="28"/>
          <w:szCs w:val="28"/>
        </w:rPr>
        <w:t>:</w:t>
      </w:r>
      <w:r w:rsidR="00CF73B0">
        <w:rPr>
          <w:rFonts w:ascii="Times New Roman" w:hAnsi="Times New Roman" w:cs="Times New Roman"/>
          <w:bCs/>
          <w:sz w:val="28"/>
          <w:szCs w:val="28"/>
        </w:rPr>
        <w:t xml:space="preserve"> </w:t>
      </w:r>
      <w:r w:rsidR="000A5455" w:rsidRPr="00A20311">
        <w:rPr>
          <w:rFonts w:ascii="Times New Roman" w:hAnsi="Times New Roman" w:cs="Times New Roman"/>
          <w:bCs/>
          <w:sz w:val="28"/>
          <w:szCs w:val="28"/>
        </w:rPr>
        <w:t>437 - 534</w:t>
      </w:r>
      <w:r w:rsidR="00D128CA" w:rsidRPr="004D797E">
        <w:rPr>
          <w:rFonts w:ascii="Times New Roman" w:hAnsi="Times New Roman" w:cs="Times New Roman"/>
          <w:bCs/>
          <w:sz w:val="28"/>
          <w:szCs w:val="28"/>
        </w:rPr>
        <w:t>]</w:t>
      </w:r>
      <w:r w:rsidR="00CF73B0">
        <w:rPr>
          <w:rFonts w:ascii="Times New Roman" w:hAnsi="Times New Roman" w:cs="Times New Roman"/>
          <w:bCs/>
          <w:sz w:val="28"/>
          <w:szCs w:val="28"/>
        </w:rPr>
        <w:t>.</w:t>
      </w:r>
    </w:p>
    <w:p w:rsidR="008C6A39" w:rsidRPr="008C6A39" w:rsidRDefault="008C6A39" w:rsidP="0099666F">
      <w:pPr>
        <w:spacing w:line="360" w:lineRule="auto"/>
        <w:ind w:firstLine="709"/>
        <w:jc w:val="both"/>
        <w:rPr>
          <w:rFonts w:ascii="Times New Roman" w:eastAsia="Times New Roman" w:hAnsi="Times New Roman" w:cs="Times New Roman"/>
          <w:sz w:val="28"/>
          <w:szCs w:val="28"/>
          <w:lang w:eastAsia="ru-RU"/>
        </w:rPr>
      </w:pP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val="en-US" w:eastAsia="ru-RU"/>
        </w:rPr>
        <w:t>III</w:t>
      </w:r>
      <w:r w:rsidRPr="008C6A39">
        <w:rPr>
          <w:rFonts w:ascii="Times New Roman" w:eastAsia="Times New Roman" w:hAnsi="Times New Roman" w:cs="Times New Roman"/>
          <w:sz w:val="28"/>
          <w:szCs w:val="28"/>
          <w:lang w:eastAsia="ru-RU"/>
        </w:rPr>
        <w:t>.3 ДРУГИЕ ИСТОЧНИКИ В ЭКФРАСИСЕ ИОАННА ФОКИ</w:t>
      </w:r>
    </w:p>
    <w:p w:rsid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eastAsia="ru-RU"/>
        </w:rPr>
        <w:t>Есть в Экфрасисе Иоанна Фоки не толь</w:t>
      </w:r>
      <w:r w:rsidR="00230F74">
        <w:rPr>
          <w:rFonts w:ascii="Times New Roman" w:eastAsia="Times New Roman" w:hAnsi="Times New Roman" w:cs="Times New Roman"/>
          <w:sz w:val="28"/>
          <w:szCs w:val="28"/>
          <w:lang w:eastAsia="ru-RU"/>
        </w:rPr>
        <w:t>ко прямые заимствования из различных источников</w:t>
      </w:r>
      <w:r w:rsidRPr="008C6A39">
        <w:rPr>
          <w:rFonts w:ascii="Times New Roman" w:eastAsia="Times New Roman" w:hAnsi="Times New Roman" w:cs="Times New Roman"/>
          <w:sz w:val="28"/>
          <w:szCs w:val="28"/>
          <w:lang w:eastAsia="ru-RU"/>
        </w:rPr>
        <w:t>, но и отсылки к ним:</w:t>
      </w:r>
    </w:p>
    <w:p w:rsidR="004B31E7" w:rsidRDefault="004B31E7" w:rsidP="0099666F">
      <w:pPr>
        <w:pStyle w:val="a3"/>
        <w:numPr>
          <w:ilvl w:val="0"/>
          <w:numId w:val="15"/>
        </w:numPr>
        <w:spacing w:after="0" w:line="360" w:lineRule="auto"/>
        <w:jc w:val="both"/>
        <w:rPr>
          <w:rFonts w:ascii="Times New Roman" w:eastAsia="Times New Roman" w:hAnsi="Times New Roman" w:cs="Times New Roman"/>
          <w:sz w:val="28"/>
          <w:szCs w:val="28"/>
          <w:lang w:eastAsia="ru-RU"/>
        </w:rPr>
      </w:pPr>
      <w:r w:rsidRPr="004B31E7">
        <w:rPr>
          <w:rFonts w:ascii="Times New Roman" w:eastAsia="Times New Roman" w:hAnsi="Times New Roman" w:cs="Times New Roman"/>
          <w:sz w:val="28"/>
          <w:szCs w:val="28"/>
          <w:lang w:eastAsia="ru-RU"/>
        </w:rPr>
        <w:t xml:space="preserve"> Цитаты с эксплицитными ссылками</w:t>
      </w:r>
      <w:r w:rsidR="008F5188">
        <w:rPr>
          <w:rFonts w:ascii="Times New Roman" w:eastAsia="Times New Roman" w:hAnsi="Times New Roman" w:cs="Times New Roman"/>
          <w:sz w:val="28"/>
          <w:szCs w:val="28"/>
          <w:lang w:eastAsia="ru-RU"/>
        </w:rPr>
        <w:t>:</w:t>
      </w:r>
    </w:p>
    <w:p w:rsidR="00B73E68" w:rsidRPr="00B73E68" w:rsidRDefault="00B73E68"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t>во Введении говорится о Моисее: καὶ τόπους ἰδόντες, ἐφ’ οἷς Θεὸς πάλαι μὲν ἐχρημάτισε, λαὸν φυγάδα διὰ Μωσέως ἐξ Αἰγύπτου ἐν τέρασι καὶ σημείοις μεταγαγὼν χειρὶ κραταιᾷ</w:t>
      </w:r>
      <w:r>
        <w:rPr>
          <w:rStyle w:val="af1"/>
          <w:rFonts w:ascii="Times New Roman" w:eastAsia="Times New Roman" w:hAnsi="Times New Roman" w:cs="Times New Roman"/>
          <w:sz w:val="28"/>
          <w:szCs w:val="28"/>
          <w:lang w:eastAsia="ru-RU"/>
        </w:rPr>
        <w:footnoteReference w:id="2"/>
      </w:r>
      <w:r w:rsidRPr="00B73E68">
        <w:rPr>
          <w:rFonts w:ascii="Times New Roman" w:eastAsia="Times New Roman" w:hAnsi="Times New Roman" w:cs="Times New Roman"/>
          <w:sz w:val="28"/>
          <w:szCs w:val="28"/>
          <w:lang w:eastAsia="ru-RU"/>
        </w:rPr>
        <w:t xml:space="preserve">… ὅσον αἱ θεῖαι παριστῶσι Γραφαί, ἐπ’ ἐσχάτων δὲ διὰ τῆς τοῦ Μονογενοῦς αὐτοῦ θείας ἐνανθρωπήσεως καθαγιάσας αὐτούς, καὶ τὸ θαυμαστὸν ἔργον τῆς ἡμῶν ἐκτελέσας ἀναπλάσεως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увидев места, на которых некогда действовал Бог, в чудесах и знамениях выведя крепкой рукой через Моисея народ, бежавший из Египта,… как представляют Божественные Писания, напоследок освятив их [эти места] божественным вочеловечением Единородного своего  и свершив дивное дело нашего преображения</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w:t>
      </w:r>
    </w:p>
    <w:p w:rsidR="008F5188" w:rsidRDefault="008F5188"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t xml:space="preserve">В главе 2: ἐπὶ πέτρας </w:t>
      </w:r>
      <w:r w:rsidRPr="00B73E68">
        <w:rPr>
          <w:rFonts w:ascii="Times New Roman" w:eastAsia="Times New Roman" w:hAnsi="Times New Roman" w:cs="Times New Roman"/>
          <w:b/>
          <w:sz w:val="28"/>
          <w:szCs w:val="28"/>
          <w:lang w:eastAsia="ru-RU"/>
        </w:rPr>
        <w:t>κατὰ τὸ λόγιον</w:t>
      </w:r>
      <w:r w:rsidR="00606E28">
        <w:rPr>
          <w:rFonts w:ascii="Times New Roman" w:eastAsia="Times New Roman" w:hAnsi="Times New Roman" w:cs="Times New Roman"/>
          <w:sz w:val="28"/>
          <w:szCs w:val="28"/>
          <w:lang w:eastAsia="ru-RU"/>
        </w:rPr>
        <w:t xml:space="preserve"> τοὺς πόδας ἐρείσας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На камени, по Писанию, утвердив стопы</w:t>
      </w:r>
      <w:r w:rsidR="00606E28" w:rsidRPr="00606E28">
        <w:rPr>
          <w:rFonts w:ascii="Times New Roman" w:eastAsia="Times New Roman" w:hAnsi="Times New Roman" w:cs="Times New Roman"/>
          <w:sz w:val="28"/>
          <w:szCs w:val="28"/>
          <w:lang w:eastAsia="ru-RU"/>
        </w:rPr>
        <w:t>’</w:t>
      </w:r>
      <w:r w:rsidR="00B73E68">
        <w:rPr>
          <w:rStyle w:val="af1"/>
          <w:rFonts w:ascii="Times New Roman" w:eastAsia="Times New Roman" w:hAnsi="Times New Roman" w:cs="Times New Roman"/>
          <w:sz w:val="28"/>
          <w:szCs w:val="28"/>
          <w:lang w:eastAsia="ru-RU"/>
        </w:rPr>
        <w:footnoteReference w:id="3"/>
      </w:r>
      <w:r w:rsidRPr="00B73E68">
        <w:rPr>
          <w:rFonts w:ascii="Times New Roman" w:eastAsia="Times New Roman" w:hAnsi="Times New Roman" w:cs="Times New Roman"/>
          <w:sz w:val="28"/>
          <w:szCs w:val="28"/>
          <w:lang w:eastAsia="ru-RU"/>
        </w:rPr>
        <w:t>;</w:t>
      </w:r>
    </w:p>
    <w:p w:rsidR="00037EBF" w:rsidRDefault="00037EBF"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t>В главе 4</w:t>
      </w:r>
      <w:r w:rsidR="003D2666">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 xml:space="preserve"> ἀξ</w:t>
      </w:r>
      <w:r w:rsidR="00606E28">
        <w:rPr>
          <w:rFonts w:ascii="Times New Roman" w:eastAsia="Times New Roman" w:hAnsi="Times New Roman" w:cs="Times New Roman"/>
          <w:sz w:val="28"/>
          <w:szCs w:val="28"/>
          <w:lang w:eastAsia="ru-RU"/>
        </w:rPr>
        <w:t xml:space="preserve">ίως περιβόητος ἐν ταῖς Γραφαῖς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 xml:space="preserve">достойно </w:t>
      </w:r>
      <w:proofErr w:type="gramStart"/>
      <w:r w:rsidRPr="00B73E68">
        <w:rPr>
          <w:rFonts w:ascii="Times New Roman" w:eastAsia="Times New Roman" w:hAnsi="Times New Roman" w:cs="Times New Roman"/>
          <w:sz w:val="28"/>
          <w:szCs w:val="28"/>
          <w:lang w:eastAsia="ru-RU"/>
        </w:rPr>
        <w:t>превозносимый</w:t>
      </w:r>
      <w:proofErr w:type="gramEnd"/>
      <w:r w:rsidRPr="00B73E68">
        <w:rPr>
          <w:rFonts w:ascii="Times New Roman" w:eastAsia="Times New Roman" w:hAnsi="Times New Roman" w:cs="Times New Roman"/>
          <w:sz w:val="28"/>
          <w:szCs w:val="28"/>
          <w:lang w:eastAsia="ru-RU"/>
        </w:rPr>
        <w:t xml:space="preserve"> в Писании</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 xml:space="preserve">,  Μετὰ ταῦτά ἐστι τὸ Καρμήλιον ὄρος, περὶ οὗ πολὺς λόγος παρὰ </w:t>
      </w:r>
      <w:r w:rsidRPr="00B73E68">
        <w:rPr>
          <w:rFonts w:ascii="Times New Roman" w:eastAsia="Times New Roman" w:hAnsi="Times New Roman" w:cs="Times New Roman"/>
          <w:sz w:val="28"/>
          <w:szCs w:val="28"/>
          <w:lang w:eastAsia="ru-RU"/>
        </w:rPr>
        <w:lastRenderedPageBreak/>
        <w:t xml:space="preserve">τῇ Παλαιᾷ </w:t>
      </w:r>
      <w:r w:rsidR="00606E28">
        <w:rPr>
          <w:rFonts w:ascii="Times New Roman" w:eastAsia="Times New Roman" w:hAnsi="Times New Roman" w:cs="Times New Roman"/>
          <w:sz w:val="28"/>
          <w:szCs w:val="28"/>
          <w:lang w:eastAsia="ru-RU"/>
        </w:rPr>
        <w:t xml:space="preserve">Γραφῇ καὶ τῇ Καινῇ ὑπηγόρευται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Затем находится гора Кармель, о которой много рассказывается в Ветхом Завете и в Новом</w:t>
      </w:r>
      <w:r w:rsidR="00606E28" w:rsidRPr="00606E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37EBF" w:rsidRPr="00037EBF" w:rsidRDefault="00037EBF"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t>в главе 6</w:t>
      </w:r>
      <w:r>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b/>
          <w:sz w:val="28"/>
          <w:szCs w:val="28"/>
          <w:lang w:eastAsia="ru-RU"/>
        </w:rPr>
        <w:t>ὡς ὁ τῶν πολλῶν ἔχει λόγος</w:t>
      </w:r>
      <w:r w:rsidRPr="00B73E68">
        <w:rPr>
          <w:rFonts w:ascii="Times New Roman" w:eastAsia="Times New Roman" w:hAnsi="Times New Roman" w:cs="Times New Roman"/>
          <w:sz w:val="28"/>
          <w:szCs w:val="28"/>
          <w:lang w:eastAsia="ru-RU"/>
        </w:rPr>
        <w:t xml:space="preserve">, ὁ Σωτὴρ τοῦ κόσμου Χριστὸς ἑστὼς τοὺς ὄχλους ἐδίδασκε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b/>
          <w:sz w:val="28"/>
          <w:szCs w:val="28"/>
          <w:lang w:eastAsia="ru-RU"/>
        </w:rPr>
        <w:t>как говорят многие</w:t>
      </w:r>
      <w:r w:rsidRPr="00B73E68">
        <w:rPr>
          <w:rFonts w:ascii="Times New Roman" w:eastAsia="Times New Roman" w:hAnsi="Times New Roman" w:cs="Times New Roman"/>
          <w:sz w:val="28"/>
          <w:szCs w:val="28"/>
          <w:lang w:eastAsia="ru-RU"/>
        </w:rPr>
        <w:t>, Спасите</w:t>
      </w:r>
      <w:r w:rsidR="00606E28">
        <w:rPr>
          <w:rFonts w:ascii="Times New Roman" w:eastAsia="Times New Roman" w:hAnsi="Times New Roman" w:cs="Times New Roman"/>
          <w:sz w:val="28"/>
          <w:szCs w:val="28"/>
          <w:lang w:eastAsia="ru-RU"/>
        </w:rPr>
        <w:t>ль мира Христос стоя учил народ</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w:t>
      </w:r>
    </w:p>
    <w:p w:rsidR="008F5188" w:rsidRPr="00B73E68" w:rsidRDefault="00037EBF"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этой же главе</w:t>
      </w:r>
      <w:r w:rsidR="008F5188" w:rsidRPr="00B73E68">
        <w:rPr>
          <w:rFonts w:ascii="Times New Roman" w:eastAsia="Times New Roman" w:hAnsi="Times New Roman" w:cs="Times New Roman"/>
          <w:sz w:val="28"/>
          <w:szCs w:val="28"/>
          <w:lang w:eastAsia="ru-RU"/>
        </w:rPr>
        <w:t xml:space="preserve"> автор ссылается на описание гавани Дидим в романе Ахилла Татия «Левкиппа и Клитофонт»: Ἐντεῦθεν ἡ Σιδὼν καὶ ὁ ἐν αὐτῇ λιμὴν ᾀδόμενος Δίδυμος, οὗ τῆς θέσεως τὴν διαγραφὴν ὁ τὴν Λευκίππ</w:t>
      </w:r>
      <w:r w:rsidR="00606E28">
        <w:rPr>
          <w:rFonts w:ascii="Times New Roman" w:eastAsia="Times New Roman" w:hAnsi="Times New Roman" w:cs="Times New Roman"/>
          <w:sz w:val="28"/>
          <w:szCs w:val="28"/>
          <w:lang w:eastAsia="ru-RU"/>
        </w:rPr>
        <w:t xml:space="preserve">ην συγγράψας ἀρίστως ἐξέφρασεν </w:t>
      </w:r>
      <w:r w:rsidR="00606E28" w:rsidRPr="00606E28">
        <w:rPr>
          <w:rFonts w:ascii="Times New Roman" w:eastAsia="Times New Roman" w:hAnsi="Times New Roman" w:cs="Times New Roman"/>
          <w:sz w:val="28"/>
          <w:szCs w:val="28"/>
          <w:lang w:eastAsia="ru-RU"/>
        </w:rPr>
        <w:t>‘</w:t>
      </w:r>
      <w:r w:rsidR="008F5188" w:rsidRPr="00B73E68">
        <w:rPr>
          <w:rFonts w:ascii="Times New Roman" w:eastAsia="Times New Roman" w:hAnsi="Times New Roman" w:cs="Times New Roman"/>
          <w:sz w:val="28"/>
          <w:szCs w:val="28"/>
          <w:lang w:eastAsia="ru-RU"/>
        </w:rPr>
        <w:t>Оттуда Сидон и в нем гавань, называемся Дидим, описание положения которой прекрасно изобразил написавший Левкиппу</w:t>
      </w:r>
      <w:r w:rsidR="00606E28" w:rsidRPr="00606E28">
        <w:rPr>
          <w:rFonts w:ascii="Times New Roman" w:eastAsia="Times New Roman" w:hAnsi="Times New Roman" w:cs="Times New Roman"/>
          <w:sz w:val="28"/>
          <w:szCs w:val="28"/>
          <w:lang w:eastAsia="ru-RU"/>
        </w:rPr>
        <w:t>’</w:t>
      </w:r>
      <w:r w:rsidR="008F5188" w:rsidRPr="00B73E68">
        <w:rPr>
          <w:rFonts w:ascii="Times New Roman" w:eastAsia="Times New Roman" w:hAnsi="Times New Roman" w:cs="Times New Roman"/>
          <w:sz w:val="28"/>
          <w:szCs w:val="28"/>
          <w:lang w:eastAsia="ru-RU"/>
        </w:rPr>
        <w:t>;</w:t>
      </w:r>
    </w:p>
    <w:p w:rsidR="008F5188" w:rsidRDefault="008F5188"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t xml:space="preserve">Похожий прием мы встречаем в 14 главе, при описании храма Гроба Господня: Τὴν δὲ ὁδόν, ὡσεὶ βέλους βολὴν διελθών, εὑρήσεις τὸν περιφανῆ ναὸν τοῦ Κυριακοῦ τάφου, οὗ τὸ σχῆμα ἔχει, </w:t>
      </w:r>
      <w:r w:rsidRPr="00B73E68">
        <w:rPr>
          <w:rFonts w:ascii="Times New Roman" w:eastAsia="Times New Roman" w:hAnsi="Times New Roman" w:cs="Times New Roman"/>
          <w:b/>
          <w:sz w:val="28"/>
          <w:szCs w:val="28"/>
          <w:lang w:eastAsia="ru-RU"/>
        </w:rPr>
        <w:t xml:space="preserve">καθὼς παρὰ διαφόρων ἱστόρηται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 xml:space="preserve">Пройдя по дороге примерно на расстояние одной стрелы, найдешь прекрасный храм Гроба Господня, который имеет такой вид, </w:t>
      </w:r>
      <w:r w:rsidRPr="00B73E68">
        <w:rPr>
          <w:rFonts w:ascii="Times New Roman" w:eastAsia="Times New Roman" w:hAnsi="Times New Roman" w:cs="Times New Roman"/>
          <w:b/>
          <w:sz w:val="28"/>
          <w:szCs w:val="28"/>
          <w:lang w:eastAsia="ru-RU"/>
        </w:rPr>
        <w:t>как разные [писатели] сообщают</w:t>
      </w:r>
      <w:r w:rsidR="00606E28" w:rsidRPr="00606E28">
        <w:rPr>
          <w:rFonts w:ascii="Times New Roman" w:eastAsia="Times New Roman" w:hAnsi="Times New Roman" w:cs="Times New Roman"/>
          <w:b/>
          <w:sz w:val="28"/>
          <w:szCs w:val="28"/>
          <w:lang w:eastAsia="ru-RU"/>
        </w:rPr>
        <w:t>’</w:t>
      </w:r>
      <w:r w:rsidR="00037EBF">
        <w:rPr>
          <w:rFonts w:ascii="Times New Roman" w:eastAsia="Times New Roman" w:hAnsi="Times New Roman" w:cs="Times New Roman"/>
          <w:sz w:val="28"/>
          <w:szCs w:val="28"/>
          <w:lang w:eastAsia="ru-RU"/>
        </w:rPr>
        <w:t>;</w:t>
      </w:r>
    </w:p>
    <w:p w:rsidR="00037EBF" w:rsidRDefault="00037EBF"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037EBF">
        <w:rPr>
          <w:rFonts w:ascii="Times New Roman" w:eastAsia="Times New Roman" w:hAnsi="Times New Roman" w:cs="Times New Roman"/>
          <w:sz w:val="28"/>
          <w:szCs w:val="28"/>
          <w:lang w:eastAsia="ru-RU"/>
        </w:rPr>
        <w:t xml:space="preserve">в главе 8 встречается ссылка на Евангелие: λίθος ἐστὶ πάμμεγας, ἐν ᾧ προσαναπαυσάμενος ὁ Χριστός, Πέτρον καὶ Ἰωάννην, τοὺς ἱεροὺς Ἀποστόλους, </w:t>
      </w:r>
      <w:r w:rsidRPr="00037EBF">
        <w:rPr>
          <w:rFonts w:ascii="Times New Roman" w:eastAsia="Times New Roman" w:hAnsi="Times New Roman" w:cs="Times New Roman"/>
          <w:b/>
          <w:sz w:val="28"/>
          <w:szCs w:val="28"/>
          <w:lang w:eastAsia="ru-RU"/>
        </w:rPr>
        <w:t>ὡς ὁ λόγος ἔχει</w:t>
      </w:r>
      <w:r w:rsidRPr="00037EBF">
        <w:rPr>
          <w:rFonts w:ascii="Times New Roman" w:eastAsia="Times New Roman" w:hAnsi="Times New Roman" w:cs="Times New Roman"/>
          <w:sz w:val="28"/>
          <w:szCs w:val="28"/>
          <w:lang w:eastAsia="ru-RU"/>
        </w:rPr>
        <w:t xml:space="preserve">, πρὸς τὴν πόλιν ἐξέπεμψε… καὶ πιὼν ἐκ </w:t>
      </w:r>
      <w:r w:rsidR="00606E28">
        <w:rPr>
          <w:rFonts w:ascii="Times New Roman" w:eastAsia="Times New Roman" w:hAnsi="Times New Roman" w:cs="Times New Roman"/>
          <w:sz w:val="28"/>
          <w:szCs w:val="28"/>
          <w:lang w:eastAsia="ru-RU"/>
        </w:rPr>
        <w:t xml:space="preserve">τοῦ ὕδατος, ηὐλόγησε τὴν πηγήν </w:t>
      </w:r>
      <w:r w:rsidR="00606E28" w:rsidRPr="00606E28">
        <w:rPr>
          <w:rFonts w:ascii="Times New Roman" w:eastAsia="Times New Roman" w:hAnsi="Times New Roman" w:cs="Times New Roman"/>
          <w:sz w:val="28"/>
          <w:szCs w:val="28"/>
          <w:lang w:eastAsia="ru-RU"/>
        </w:rPr>
        <w:t>‘</w:t>
      </w:r>
      <w:r w:rsidRPr="00037EBF">
        <w:rPr>
          <w:rFonts w:ascii="Times New Roman" w:eastAsia="Times New Roman" w:hAnsi="Times New Roman" w:cs="Times New Roman"/>
          <w:sz w:val="28"/>
          <w:szCs w:val="28"/>
          <w:lang w:eastAsia="ru-RU"/>
        </w:rPr>
        <w:t xml:space="preserve">есть огромный камень, отдыхая у которого, Христос, как говорит Писание, отправил святых Апостолов в город… </w:t>
      </w:r>
      <w:proofErr w:type="gramStart"/>
      <w:r w:rsidRPr="00037EBF">
        <w:rPr>
          <w:rFonts w:ascii="Times New Roman" w:eastAsia="Times New Roman" w:hAnsi="Times New Roman" w:cs="Times New Roman"/>
          <w:sz w:val="28"/>
          <w:szCs w:val="28"/>
          <w:lang w:eastAsia="ru-RU"/>
        </w:rPr>
        <w:t>и</w:t>
      </w:r>
      <w:proofErr w:type="gramEnd"/>
      <w:r w:rsidRPr="00037EBF">
        <w:rPr>
          <w:rFonts w:ascii="Times New Roman" w:eastAsia="Times New Roman" w:hAnsi="Times New Roman" w:cs="Times New Roman"/>
          <w:sz w:val="28"/>
          <w:szCs w:val="28"/>
          <w:lang w:eastAsia="ru-RU"/>
        </w:rPr>
        <w:t xml:space="preserve"> испив из него воды, благословил источник</w:t>
      </w:r>
      <w:r w:rsidR="00606E28" w:rsidRPr="00606E28">
        <w:rPr>
          <w:rFonts w:ascii="Times New Roman" w:eastAsia="Times New Roman" w:hAnsi="Times New Roman" w:cs="Times New Roman"/>
          <w:sz w:val="28"/>
          <w:szCs w:val="28"/>
          <w:lang w:eastAsia="ru-RU"/>
        </w:rPr>
        <w:t>’</w:t>
      </w:r>
      <w:r>
        <w:rPr>
          <w:rStyle w:val="af1"/>
          <w:rFonts w:ascii="Times New Roman" w:eastAsia="Times New Roman" w:hAnsi="Times New Roman" w:cs="Times New Roman"/>
          <w:sz w:val="28"/>
          <w:szCs w:val="28"/>
          <w:lang w:eastAsia="ru-RU"/>
        </w:rPr>
        <w:footnoteReference w:id="4"/>
      </w:r>
      <w:r w:rsidRPr="00037EBF">
        <w:rPr>
          <w:rFonts w:ascii="Times New Roman" w:eastAsia="Times New Roman" w:hAnsi="Times New Roman" w:cs="Times New Roman"/>
          <w:sz w:val="28"/>
          <w:szCs w:val="28"/>
          <w:lang w:eastAsia="ru-RU"/>
        </w:rPr>
        <w:t>;</w:t>
      </w:r>
    </w:p>
    <w:p w:rsidR="00037EBF" w:rsidRPr="00B73E68" w:rsidRDefault="00037EBF"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t>В главе 10</w:t>
      </w:r>
      <w:r w:rsidR="003D2666">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Τότε</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γάρ</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b/>
          <w:sz w:val="28"/>
          <w:szCs w:val="28"/>
          <w:lang w:val="el-GR" w:eastAsia="ru-RU"/>
        </w:rPr>
        <w:t>καθώς</w:t>
      </w:r>
      <w:r w:rsidRPr="00B73E68">
        <w:rPr>
          <w:rFonts w:ascii="Times New Roman" w:eastAsia="Times New Roman" w:hAnsi="Times New Roman" w:cs="Times New Roman"/>
          <w:b/>
          <w:sz w:val="28"/>
          <w:szCs w:val="28"/>
          <w:lang w:eastAsia="ru-RU"/>
        </w:rPr>
        <w:t xml:space="preserve"> </w:t>
      </w:r>
      <w:r w:rsidRPr="00B73E68">
        <w:rPr>
          <w:rFonts w:ascii="Times New Roman" w:eastAsia="Times New Roman" w:hAnsi="Times New Roman" w:cs="Times New Roman"/>
          <w:b/>
          <w:sz w:val="28"/>
          <w:szCs w:val="28"/>
          <w:lang w:val="el-GR" w:eastAsia="ru-RU"/>
        </w:rPr>
        <w:t>φασι</w:t>
      </w:r>
      <w:r w:rsidRPr="00B73E68">
        <w:rPr>
          <w:rFonts w:ascii="Times New Roman" w:eastAsia="Times New Roman" w:hAnsi="Times New Roman" w:cs="Times New Roman"/>
          <w:b/>
          <w:sz w:val="28"/>
          <w:szCs w:val="28"/>
          <w:lang w:eastAsia="ru-RU"/>
        </w:rPr>
        <w:t xml:space="preserve"> </w:t>
      </w:r>
      <w:r w:rsidRPr="00B73E68">
        <w:rPr>
          <w:rFonts w:ascii="Times New Roman" w:eastAsia="Times New Roman" w:hAnsi="Times New Roman" w:cs="Times New Roman"/>
          <w:b/>
          <w:sz w:val="28"/>
          <w:szCs w:val="28"/>
          <w:lang w:val="el-GR" w:eastAsia="ru-RU"/>
        </w:rPr>
        <w:t>τὰ</w:t>
      </w:r>
      <w:r w:rsidRPr="00B73E68">
        <w:rPr>
          <w:rFonts w:ascii="Times New Roman" w:eastAsia="Times New Roman" w:hAnsi="Times New Roman" w:cs="Times New Roman"/>
          <w:b/>
          <w:sz w:val="28"/>
          <w:szCs w:val="28"/>
          <w:lang w:eastAsia="ru-RU"/>
        </w:rPr>
        <w:t xml:space="preserve"> </w:t>
      </w:r>
      <w:r w:rsidRPr="00B73E68">
        <w:rPr>
          <w:rFonts w:ascii="Times New Roman" w:eastAsia="Times New Roman" w:hAnsi="Times New Roman" w:cs="Times New Roman"/>
          <w:b/>
          <w:sz w:val="28"/>
          <w:szCs w:val="28"/>
          <w:lang w:val="el-GR" w:eastAsia="ru-RU"/>
        </w:rPr>
        <w:t>ἱερὰ</w:t>
      </w:r>
      <w:r w:rsidRPr="00B73E68">
        <w:rPr>
          <w:rFonts w:ascii="Times New Roman" w:eastAsia="Times New Roman" w:hAnsi="Times New Roman" w:cs="Times New Roman"/>
          <w:b/>
          <w:sz w:val="28"/>
          <w:szCs w:val="28"/>
          <w:lang w:eastAsia="ru-RU"/>
        </w:rPr>
        <w:t xml:space="preserve"> </w:t>
      </w:r>
      <w:r w:rsidRPr="00B73E68">
        <w:rPr>
          <w:rFonts w:ascii="Times New Roman" w:eastAsia="Times New Roman" w:hAnsi="Times New Roman" w:cs="Times New Roman"/>
          <w:b/>
          <w:sz w:val="28"/>
          <w:szCs w:val="28"/>
          <w:lang w:val="el-GR" w:eastAsia="ru-RU"/>
        </w:rPr>
        <w:t>λόγια</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ἀκούσας</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ὁ</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Ἰησοῦς</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ὅτι</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Ἰωάννης</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παρεδόθη</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καταλιπὼν</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τὴν</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Ναζαρέτ</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ᾤκησε</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τὴν</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Καπερναούμ</w:t>
      </w:r>
      <w:r w:rsidR="00606E28">
        <w:rPr>
          <w:rFonts w:ascii="Times New Roman" w:eastAsia="Times New Roman" w:hAnsi="Times New Roman" w:cs="Times New Roman"/>
          <w:sz w:val="28"/>
          <w:szCs w:val="28"/>
          <w:lang w:eastAsia="ru-RU"/>
        </w:rPr>
        <w:t xml:space="preserve">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Ибо тогда, как говорит Священное Писание, Иисус, узнав, чт</w:t>
      </w:r>
      <w:proofErr w:type="gramStart"/>
      <w:r w:rsidRPr="00B73E68">
        <w:rPr>
          <w:rFonts w:ascii="Times New Roman" w:eastAsia="Times New Roman" w:hAnsi="Times New Roman" w:cs="Times New Roman"/>
          <w:sz w:val="28"/>
          <w:szCs w:val="28"/>
          <w:lang w:eastAsia="ru-RU"/>
        </w:rPr>
        <w:t>о Иоа</w:t>
      </w:r>
      <w:proofErr w:type="gramEnd"/>
      <w:r w:rsidRPr="00B73E68">
        <w:rPr>
          <w:rFonts w:ascii="Times New Roman" w:eastAsia="Times New Roman" w:hAnsi="Times New Roman" w:cs="Times New Roman"/>
          <w:sz w:val="28"/>
          <w:szCs w:val="28"/>
          <w:lang w:eastAsia="ru-RU"/>
        </w:rPr>
        <w:t>нна предали, покинув Назарет, отправился в Капернаум</w:t>
      </w:r>
      <w:r w:rsidR="00606E28" w:rsidRPr="00606E28">
        <w:rPr>
          <w:rFonts w:ascii="Times New Roman" w:eastAsia="Times New Roman" w:hAnsi="Times New Roman" w:cs="Times New Roman"/>
          <w:sz w:val="28"/>
          <w:szCs w:val="28"/>
          <w:lang w:eastAsia="ru-RU"/>
        </w:rPr>
        <w:t>’</w:t>
      </w:r>
      <w:r>
        <w:rPr>
          <w:rStyle w:val="af1"/>
          <w:rFonts w:ascii="Times New Roman" w:eastAsia="Times New Roman" w:hAnsi="Times New Roman" w:cs="Times New Roman"/>
          <w:sz w:val="28"/>
          <w:szCs w:val="28"/>
          <w:lang w:eastAsia="ru-RU"/>
        </w:rPr>
        <w:footnoteReference w:id="5"/>
      </w:r>
      <w:r w:rsidRPr="00B73E68">
        <w:rPr>
          <w:rFonts w:ascii="Times New Roman" w:eastAsia="Times New Roman" w:hAnsi="Times New Roman" w:cs="Times New Roman"/>
          <w:sz w:val="28"/>
          <w:szCs w:val="28"/>
          <w:lang w:eastAsia="ru-RU"/>
        </w:rPr>
        <w:t xml:space="preserve">; </w:t>
      </w:r>
    </w:p>
    <w:p w:rsidR="00037EBF" w:rsidRDefault="00037EBF"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lastRenderedPageBreak/>
        <w:t xml:space="preserve">в главе 11 цитата со ссылкой на Псалтирь: </w:t>
      </w:r>
      <w:r w:rsidRPr="00B73E68">
        <w:rPr>
          <w:rFonts w:ascii="Times New Roman" w:eastAsia="Times New Roman" w:hAnsi="Times New Roman" w:cs="Times New Roman"/>
          <w:sz w:val="28"/>
          <w:szCs w:val="28"/>
          <w:lang w:val="el-GR" w:eastAsia="ru-RU"/>
        </w:rPr>
        <w:t>ὁ</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χείμαρρος</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Κισσών</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b/>
          <w:sz w:val="28"/>
          <w:szCs w:val="28"/>
          <w:lang w:val="el-GR" w:eastAsia="ru-RU"/>
        </w:rPr>
        <w:t>περὶ</w:t>
      </w:r>
      <w:r w:rsidRPr="00B73E68">
        <w:rPr>
          <w:rFonts w:ascii="Times New Roman" w:eastAsia="Times New Roman" w:hAnsi="Times New Roman" w:cs="Times New Roman"/>
          <w:b/>
          <w:sz w:val="28"/>
          <w:szCs w:val="28"/>
          <w:lang w:eastAsia="ru-RU"/>
        </w:rPr>
        <w:t xml:space="preserve"> </w:t>
      </w:r>
      <w:r w:rsidRPr="00B73E68">
        <w:rPr>
          <w:rFonts w:ascii="Times New Roman" w:eastAsia="Times New Roman" w:hAnsi="Times New Roman" w:cs="Times New Roman"/>
          <w:b/>
          <w:sz w:val="28"/>
          <w:szCs w:val="28"/>
          <w:lang w:val="el-GR" w:eastAsia="ru-RU"/>
        </w:rPr>
        <w:t>οὗ</w:t>
      </w:r>
      <w:r w:rsidRPr="00B73E68">
        <w:rPr>
          <w:rFonts w:ascii="Times New Roman" w:eastAsia="Times New Roman" w:hAnsi="Times New Roman" w:cs="Times New Roman"/>
          <w:b/>
          <w:sz w:val="28"/>
          <w:szCs w:val="28"/>
          <w:lang w:eastAsia="ru-RU"/>
        </w:rPr>
        <w:t xml:space="preserve"> </w:t>
      </w:r>
      <w:r w:rsidRPr="00B73E68">
        <w:rPr>
          <w:rFonts w:ascii="Times New Roman" w:eastAsia="Times New Roman" w:hAnsi="Times New Roman" w:cs="Times New Roman"/>
          <w:b/>
          <w:sz w:val="28"/>
          <w:szCs w:val="28"/>
          <w:lang w:val="el-GR" w:eastAsia="ru-RU"/>
        </w:rPr>
        <w:t>φησιν</w:t>
      </w:r>
      <w:r w:rsidRPr="00B73E68">
        <w:rPr>
          <w:rFonts w:ascii="Times New Roman" w:eastAsia="Times New Roman" w:hAnsi="Times New Roman" w:cs="Times New Roman"/>
          <w:b/>
          <w:sz w:val="28"/>
          <w:szCs w:val="28"/>
          <w:lang w:eastAsia="ru-RU"/>
        </w:rPr>
        <w:t xml:space="preserve"> </w:t>
      </w:r>
      <w:r w:rsidRPr="00B73E68">
        <w:rPr>
          <w:rFonts w:ascii="Times New Roman" w:eastAsia="Times New Roman" w:hAnsi="Times New Roman" w:cs="Times New Roman"/>
          <w:b/>
          <w:sz w:val="28"/>
          <w:szCs w:val="28"/>
          <w:lang w:val="el-GR" w:eastAsia="ru-RU"/>
        </w:rPr>
        <w:t>ὁ</w:t>
      </w:r>
      <w:r w:rsidRPr="00B73E68">
        <w:rPr>
          <w:rFonts w:ascii="Times New Roman" w:eastAsia="Times New Roman" w:hAnsi="Times New Roman" w:cs="Times New Roman"/>
          <w:b/>
          <w:sz w:val="28"/>
          <w:szCs w:val="28"/>
          <w:lang w:eastAsia="ru-RU"/>
        </w:rPr>
        <w:t xml:space="preserve"> </w:t>
      </w:r>
      <w:r w:rsidRPr="00B73E68">
        <w:rPr>
          <w:rFonts w:ascii="Times New Roman" w:eastAsia="Times New Roman" w:hAnsi="Times New Roman" w:cs="Times New Roman"/>
          <w:b/>
          <w:sz w:val="28"/>
          <w:szCs w:val="28"/>
          <w:lang w:val="el-GR" w:eastAsia="ru-RU"/>
        </w:rPr>
        <w:t>Δαυίδ</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Ποίησον</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αὐτοὺς</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ὡς</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τῇ</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Μαδιὰμ</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καὶ</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τῷ</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Σισάρᾳ</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ὡς</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τῷ</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Ἰαβεὶμ</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ἐν</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τῷ</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χειμάρρῳ</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Κισσών</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ἐξωλοθρεύθησαν</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ἐν</w:t>
      </w:r>
      <w:r w:rsidRPr="00B73E68">
        <w:rPr>
          <w:rFonts w:ascii="Times New Roman" w:eastAsia="Times New Roman" w:hAnsi="Times New Roman" w:cs="Times New Roman"/>
          <w:sz w:val="28"/>
          <w:szCs w:val="28"/>
          <w:lang w:eastAsia="ru-RU"/>
        </w:rPr>
        <w:t xml:space="preserve"> </w:t>
      </w:r>
      <w:r w:rsidRPr="00B73E68">
        <w:rPr>
          <w:rFonts w:ascii="Times New Roman" w:eastAsia="Times New Roman" w:hAnsi="Times New Roman" w:cs="Times New Roman"/>
          <w:sz w:val="28"/>
          <w:szCs w:val="28"/>
          <w:lang w:val="el-GR" w:eastAsia="ru-RU"/>
        </w:rPr>
        <w:t>Ἀενδώρ</w:t>
      </w:r>
      <w:r w:rsidR="00606E28">
        <w:rPr>
          <w:rFonts w:ascii="Times New Roman" w:eastAsia="Times New Roman" w:hAnsi="Times New Roman" w:cs="Times New Roman"/>
          <w:sz w:val="28"/>
          <w:szCs w:val="28"/>
          <w:lang w:eastAsia="ru-RU"/>
        </w:rPr>
        <w:t xml:space="preserve">»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поток Киссонский, о котором говорит Давид «Сотвори им, яко Мадиам и Сихару, яко Иавима в потоке Киссове, потребишася в Аэндоре»</w:t>
      </w:r>
      <w:r w:rsidR="00606E28" w:rsidRPr="00606E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здесь же есть и прямая цитата</w:t>
      </w:r>
      <w:r>
        <w:rPr>
          <w:rStyle w:val="af1"/>
          <w:rFonts w:ascii="Times New Roman" w:eastAsia="Times New Roman" w:hAnsi="Times New Roman" w:cs="Times New Roman"/>
          <w:sz w:val="28"/>
          <w:szCs w:val="28"/>
          <w:lang w:eastAsia="ru-RU"/>
        </w:rPr>
        <w:footnoteReference w:id="6"/>
      </w:r>
      <w:r w:rsidRPr="00B73E68">
        <w:rPr>
          <w:rFonts w:ascii="Times New Roman" w:eastAsia="Times New Roman" w:hAnsi="Times New Roman" w:cs="Times New Roman"/>
          <w:sz w:val="28"/>
          <w:szCs w:val="28"/>
          <w:lang w:eastAsia="ru-RU"/>
        </w:rPr>
        <w:t xml:space="preserve">; </w:t>
      </w:r>
    </w:p>
    <w:p w:rsidR="003D2666" w:rsidRPr="003D2666" w:rsidRDefault="003D2666"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t>глава 13: приводится ссылка на «слова самарян»</w:t>
      </w:r>
      <w:r w:rsidRPr="00B73E68">
        <w:rPr>
          <w:rFonts w:ascii="Times New Roman" w:hAnsi="Times New Roman" w:cs="Times New Roman"/>
          <w:sz w:val="28"/>
          <w:szCs w:val="28"/>
        </w:rPr>
        <w:t xml:space="preserve"> </w:t>
      </w:r>
      <w:r w:rsidRPr="00B73E68">
        <w:rPr>
          <w:rFonts w:ascii="Times New Roman" w:eastAsia="Times New Roman" w:hAnsi="Times New Roman" w:cs="Times New Roman"/>
          <w:sz w:val="28"/>
          <w:szCs w:val="28"/>
          <w:lang w:eastAsia="ru-RU"/>
        </w:rPr>
        <w:t xml:space="preserve">ὑπάρχει τὸ ὄρος, ἐν ᾧ </w:t>
      </w:r>
      <w:r w:rsidRPr="00B73E68">
        <w:rPr>
          <w:rFonts w:ascii="Times New Roman" w:eastAsia="Times New Roman" w:hAnsi="Times New Roman" w:cs="Times New Roman"/>
          <w:b/>
          <w:sz w:val="28"/>
          <w:szCs w:val="28"/>
          <w:lang w:eastAsia="ru-RU"/>
        </w:rPr>
        <w:t>οἱ Σαμαρεῖς λέγουσι</w:t>
      </w:r>
      <w:r w:rsidRPr="00B73E68">
        <w:rPr>
          <w:rFonts w:ascii="Times New Roman" w:eastAsia="Times New Roman" w:hAnsi="Times New Roman" w:cs="Times New Roman"/>
          <w:sz w:val="28"/>
          <w:szCs w:val="28"/>
          <w:lang w:eastAsia="ru-RU"/>
        </w:rPr>
        <w:t xml:space="preserve"> χρηματίσαι τῷ Ἀβραὰμ τὸν Θεὸν καὶ τὴν θυσίαν ζητῆσαι τοῦ Ἰσαὰκ καὶ ἐν αὐτῷ ταύτην τελέσαι, </w:t>
      </w:r>
      <w:r w:rsidRPr="00B73E68">
        <w:rPr>
          <w:rFonts w:ascii="Times New Roman" w:eastAsia="Times New Roman" w:hAnsi="Times New Roman" w:cs="Times New Roman"/>
          <w:b/>
          <w:sz w:val="28"/>
          <w:szCs w:val="28"/>
          <w:lang w:eastAsia="ru-RU"/>
        </w:rPr>
        <w:t>ὅσον τὸ κατ’ αὐτούς</w:t>
      </w:r>
      <w:r w:rsidRPr="00B73E68">
        <w:rPr>
          <w:rFonts w:ascii="Times New Roman" w:eastAsia="Times New Roman" w:hAnsi="Times New Roman" w:cs="Times New Roman"/>
          <w:sz w:val="28"/>
          <w:szCs w:val="28"/>
          <w:lang w:eastAsia="ru-RU"/>
        </w:rPr>
        <w:t xml:space="preserve">, τὸν πατριάρχην, </w:t>
      </w:r>
      <w:r w:rsidRPr="00B73E68">
        <w:rPr>
          <w:rFonts w:ascii="Times New Roman" w:eastAsia="Times New Roman" w:hAnsi="Times New Roman" w:cs="Times New Roman"/>
          <w:b/>
          <w:sz w:val="28"/>
          <w:szCs w:val="28"/>
          <w:lang w:eastAsia="ru-RU"/>
        </w:rPr>
        <w:t xml:space="preserve">κἂν οὐκ οἴδασι τί λέγουσι </w:t>
      </w:r>
      <w:r w:rsidR="00606E28" w:rsidRPr="00606E28">
        <w:rPr>
          <w:rFonts w:ascii="Times New Roman" w:eastAsia="Times New Roman" w:hAnsi="Times New Roman" w:cs="Times New Roman"/>
          <w:b/>
          <w:sz w:val="28"/>
          <w:szCs w:val="28"/>
          <w:lang w:eastAsia="ru-RU"/>
        </w:rPr>
        <w:t>‘</w:t>
      </w:r>
      <w:r w:rsidRPr="00B73E68">
        <w:rPr>
          <w:rFonts w:ascii="Times New Roman" w:eastAsia="Times New Roman" w:hAnsi="Times New Roman" w:cs="Times New Roman"/>
          <w:sz w:val="28"/>
          <w:szCs w:val="28"/>
          <w:lang w:eastAsia="ru-RU"/>
        </w:rPr>
        <w:t>есть гора, на которой</w:t>
      </w:r>
      <w:proofErr w:type="gramStart"/>
      <w:r w:rsidRPr="00B73E68">
        <w:rPr>
          <w:rFonts w:ascii="Times New Roman" w:eastAsia="Times New Roman" w:hAnsi="Times New Roman" w:cs="Times New Roman"/>
          <w:sz w:val="28"/>
          <w:szCs w:val="28"/>
          <w:lang w:eastAsia="ru-RU"/>
        </w:rPr>
        <w:t xml:space="preserve"> ,</w:t>
      </w:r>
      <w:proofErr w:type="gramEnd"/>
      <w:r w:rsidRPr="00B73E68">
        <w:rPr>
          <w:rFonts w:ascii="Times New Roman" w:eastAsia="Times New Roman" w:hAnsi="Times New Roman" w:cs="Times New Roman"/>
          <w:sz w:val="28"/>
          <w:szCs w:val="28"/>
          <w:lang w:eastAsia="ru-RU"/>
        </w:rPr>
        <w:t xml:space="preserve"> как говорят самаряне, Бог общался с Авраамом и  потребовал от него принести в жертву Исаака, и на которой, как они уверяют, совершил ее патриар</w:t>
      </w:r>
      <w:r w:rsidR="003B68EA">
        <w:rPr>
          <w:rFonts w:ascii="Times New Roman" w:eastAsia="Times New Roman" w:hAnsi="Times New Roman" w:cs="Times New Roman"/>
          <w:sz w:val="28"/>
          <w:szCs w:val="28"/>
          <w:lang w:eastAsia="ru-RU"/>
        </w:rPr>
        <w:t>х, но они не знают, что говорят</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 Далее Иоанн Фока опровергает слова самарян и указывает, где</w:t>
      </w:r>
      <w:r>
        <w:rPr>
          <w:rFonts w:ascii="Times New Roman" w:eastAsia="Times New Roman" w:hAnsi="Times New Roman" w:cs="Times New Roman"/>
          <w:sz w:val="28"/>
          <w:szCs w:val="28"/>
          <w:lang w:eastAsia="ru-RU"/>
        </w:rPr>
        <w:t>, как он считает, на самом деле</w:t>
      </w:r>
      <w:r w:rsidRPr="00B73E68">
        <w:rPr>
          <w:rFonts w:ascii="Times New Roman" w:eastAsia="Times New Roman" w:hAnsi="Times New Roman" w:cs="Times New Roman"/>
          <w:sz w:val="28"/>
          <w:szCs w:val="28"/>
          <w:lang w:eastAsia="ru-RU"/>
        </w:rPr>
        <w:t xml:space="preserve"> произошло событие</w:t>
      </w:r>
      <w:r>
        <w:rPr>
          <w:rStyle w:val="af1"/>
          <w:rFonts w:ascii="Times New Roman" w:eastAsia="Times New Roman" w:hAnsi="Times New Roman" w:cs="Times New Roman"/>
          <w:sz w:val="28"/>
          <w:szCs w:val="28"/>
          <w:lang w:eastAsia="ru-RU"/>
        </w:rPr>
        <w:footnoteReference w:id="7"/>
      </w:r>
      <w:r w:rsidRPr="00B73E68">
        <w:rPr>
          <w:rFonts w:ascii="Times New Roman" w:eastAsia="Times New Roman" w:hAnsi="Times New Roman" w:cs="Times New Roman"/>
          <w:sz w:val="28"/>
          <w:szCs w:val="28"/>
          <w:lang w:eastAsia="ru-RU"/>
        </w:rPr>
        <w:t>;</w:t>
      </w:r>
    </w:p>
    <w:p w:rsidR="008F5188" w:rsidRDefault="008F5188"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037EBF">
        <w:rPr>
          <w:rFonts w:ascii="Times New Roman" w:eastAsia="Times New Roman" w:hAnsi="Times New Roman" w:cs="Times New Roman"/>
          <w:sz w:val="28"/>
          <w:szCs w:val="28"/>
          <w:lang w:eastAsia="ru-RU"/>
        </w:rPr>
        <w:t xml:space="preserve">В главе 14 речь идет об убиении пророка Захарии, дана ссылка на Евангелие: ναοῦ, ἐφ’ ᾧ τέθειται ὁ προφήτης Ζαχαρίας, ὃν ἔσφαξαν, κατὰ τὸ Εὐαγγέλιον, οἱ Ἰουδαῖοι «μεταξὺ </w:t>
      </w:r>
      <w:r w:rsidR="00606E28">
        <w:rPr>
          <w:rFonts w:ascii="Times New Roman" w:eastAsia="Times New Roman" w:hAnsi="Times New Roman" w:cs="Times New Roman"/>
          <w:sz w:val="28"/>
          <w:szCs w:val="28"/>
          <w:lang w:eastAsia="ru-RU"/>
        </w:rPr>
        <w:t xml:space="preserve">τοῦ ναοῦ καὶ τοῦ θυσιαστηρίου» </w:t>
      </w:r>
      <w:r w:rsidR="00606E28" w:rsidRPr="00606E28">
        <w:rPr>
          <w:rFonts w:ascii="Times New Roman" w:eastAsia="Times New Roman" w:hAnsi="Times New Roman" w:cs="Times New Roman"/>
          <w:sz w:val="28"/>
          <w:szCs w:val="28"/>
          <w:lang w:eastAsia="ru-RU"/>
        </w:rPr>
        <w:t>‘</w:t>
      </w:r>
      <w:r w:rsidRPr="00037EBF">
        <w:rPr>
          <w:rFonts w:ascii="Times New Roman" w:eastAsia="Times New Roman" w:hAnsi="Times New Roman" w:cs="Times New Roman"/>
          <w:sz w:val="28"/>
          <w:szCs w:val="28"/>
          <w:lang w:eastAsia="ru-RU"/>
        </w:rPr>
        <w:t>храма, в котором был положен пророк Захария, которого, согласно Евангелию, иудеи убили «между храмом и алтарем»</w:t>
      </w:r>
      <w:r w:rsidR="00606E28" w:rsidRPr="00606E28">
        <w:rPr>
          <w:rFonts w:ascii="Times New Roman" w:eastAsia="Times New Roman" w:hAnsi="Times New Roman" w:cs="Times New Roman"/>
          <w:sz w:val="28"/>
          <w:szCs w:val="28"/>
          <w:lang w:eastAsia="ru-RU"/>
        </w:rPr>
        <w:t>’</w:t>
      </w:r>
      <w:r w:rsidRPr="00037EBF">
        <w:rPr>
          <w:rFonts w:ascii="Times New Roman" w:eastAsia="Times New Roman" w:hAnsi="Times New Roman" w:cs="Times New Roman"/>
          <w:sz w:val="28"/>
          <w:szCs w:val="28"/>
          <w:lang w:eastAsia="ru-RU"/>
        </w:rPr>
        <w:t>;</w:t>
      </w:r>
      <w:r>
        <w:rPr>
          <w:rStyle w:val="af1"/>
          <w:rFonts w:ascii="Times New Roman" w:eastAsia="Times New Roman" w:hAnsi="Times New Roman" w:cs="Times New Roman"/>
          <w:sz w:val="28"/>
          <w:szCs w:val="28"/>
          <w:lang w:eastAsia="ru-RU"/>
        </w:rPr>
        <w:footnoteReference w:id="8"/>
      </w:r>
    </w:p>
    <w:p w:rsidR="003D2666" w:rsidRPr="003D2666" w:rsidRDefault="003D2666"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t>там же рассказ о «так называемой» башне Давида Ὁ δὲ λεγό</w:t>
      </w:r>
      <w:r w:rsidR="00606E28">
        <w:rPr>
          <w:rFonts w:ascii="Times New Roman" w:eastAsia="Times New Roman" w:hAnsi="Times New Roman" w:cs="Times New Roman"/>
          <w:sz w:val="28"/>
          <w:szCs w:val="28"/>
          <w:lang w:eastAsia="ru-RU"/>
        </w:rPr>
        <w:t xml:space="preserve">μενος τοῦ Δαυὶδ πύργος κεῖται…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находится так называемая башня Давида</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 Рассуждая о подлинности башни, Иоанн Фока ссылается на «Историю Иудейской войны» Иосифа Флавия</w:t>
      </w:r>
      <w:r>
        <w:rPr>
          <w:rFonts w:ascii="Times New Roman" w:eastAsia="Times New Roman" w:hAnsi="Times New Roman" w:cs="Times New Roman"/>
          <w:sz w:val="28"/>
          <w:szCs w:val="28"/>
          <w:lang w:eastAsia="ru-RU"/>
        </w:rPr>
        <w:t xml:space="preserve">: </w:t>
      </w:r>
      <w:r w:rsidRPr="003D2666">
        <w:rPr>
          <w:rFonts w:ascii="Times New Roman" w:eastAsia="Times New Roman" w:hAnsi="Times New Roman" w:cs="Times New Roman"/>
          <w:sz w:val="28"/>
          <w:szCs w:val="28"/>
          <w:lang w:eastAsia="ru-RU"/>
        </w:rPr>
        <w:t>Καὶ γὰρ διὰ ξεστοῦ λίθου λευκοῦ ὁ Ἰώσηπος τὸν τοιοῦτον πύργον ἱστορεῖ γενέσθαι</w:t>
      </w:r>
      <w:r w:rsidR="00606E28">
        <w:rPr>
          <w:rFonts w:ascii="Times New Roman" w:eastAsia="Times New Roman" w:hAnsi="Times New Roman" w:cs="Times New Roman"/>
          <w:sz w:val="28"/>
          <w:szCs w:val="28"/>
          <w:lang w:eastAsia="ru-RU"/>
        </w:rPr>
        <w:t xml:space="preserve"> </w:t>
      </w:r>
      <w:r w:rsidR="00606E28" w:rsidRPr="00606E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Ибо, как рассказывает Иосиф, эта башня была из белого тесаного камня</w:t>
      </w:r>
      <w:r w:rsidR="00606E28" w:rsidRPr="00606E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37EBF" w:rsidRPr="00037EBF" w:rsidRDefault="00037EBF"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lastRenderedPageBreak/>
        <w:t>В главе 17 есть отсылка к Житию св. Феодосия Киновиарха: ὡς ὁ βίος τ</w:t>
      </w:r>
      <w:r w:rsidR="00606E28">
        <w:rPr>
          <w:rFonts w:ascii="Times New Roman" w:eastAsia="Times New Roman" w:hAnsi="Times New Roman" w:cs="Times New Roman"/>
          <w:sz w:val="28"/>
          <w:szCs w:val="28"/>
          <w:lang w:eastAsia="ru-RU"/>
        </w:rPr>
        <w:t xml:space="preserve">οῦ ἁγίου δηλοῖ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как показывает Житие святого</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w:t>
      </w:r>
    </w:p>
    <w:p w:rsidR="008F5188" w:rsidRPr="00037EBF" w:rsidRDefault="00037EBF"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Там же </w:t>
      </w:r>
      <w:r w:rsidR="008F5188" w:rsidRPr="00B73E68">
        <w:rPr>
          <w:rFonts w:ascii="Times New Roman" w:eastAsia="Times New Roman" w:hAnsi="Times New Roman" w:cs="Times New Roman"/>
          <w:sz w:val="28"/>
          <w:szCs w:val="28"/>
          <w:lang w:eastAsia="ru-RU"/>
        </w:rPr>
        <w:t>приводится рассказ о Святом Василии со ссылкой на Патер</w:t>
      </w:r>
      <w:r w:rsidR="00606E28">
        <w:rPr>
          <w:rFonts w:ascii="Times New Roman" w:eastAsia="Times New Roman" w:hAnsi="Times New Roman" w:cs="Times New Roman"/>
          <w:sz w:val="28"/>
          <w:szCs w:val="28"/>
          <w:lang w:eastAsia="ru-RU"/>
        </w:rPr>
        <w:t xml:space="preserve">ик: καθὼς τὸ Πατερικὸν παριστᾷ </w:t>
      </w:r>
      <w:r w:rsidR="00606E28" w:rsidRPr="00606E28">
        <w:rPr>
          <w:rFonts w:ascii="Times New Roman" w:eastAsia="Times New Roman" w:hAnsi="Times New Roman" w:cs="Times New Roman"/>
          <w:sz w:val="28"/>
          <w:szCs w:val="28"/>
          <w:lang w:eastAsia="ru-RU"/>
        </w:rPr>
        <w:t>‘</w:t>
      </w:r>
      <w:r w:rsidR="00606E28">
        <w:rPr>
          <w:rFonts w:ascii="Times New Roman" w:eastAsia="Times New Roman" w:hAnsi="Times New Roman" w:cs="Times New Roman"/>
          <w:sz w:val="28"/>
          <w:szCs w:val="28"/>
          <w:lang w:eastAsia="ru-RU"/>
        </w:rPr>
        <w:t>как представляет Патерик</w:t>
      </w:r>
      <w:r w:rsidR="00606E28" w:rsidRPr="00606E28">
        <w:rPr>
          <w:rFonts w:ascii="Times New Roman" w:eastAsia="Times New Roman" w:hAnsi="Times New Roman" w:cs="Times New Roman"/>
          <w:sz w:val="28"/>
          <w:szCs w:val="28"/>
          <w:lang w:eastAsia="ru-RU"/>
        </w:rPr>
        <w:t>’</w:t>
      </w:r>
      <w:r w:rsidR="008F5188" w:rsidRPr="00B73E68">
        <w:rPr>
          <w:rFonts w:ascii="Times New Roman" w:eastAsia="Times New Roman" w:hAnsi="Times New Roman" w:cs="Times New Roman"/>
          <w:sz w:val="28"/>
          <w:szCs w:val="28"/>
          <w:lang w:eastAsia="ru-RU"/>
        </w:rPr>
        <w:t xml:space="preserve">; </w:t>
      </w:r>
    </w:p>
    <w:p w:rsidR="00FE4F79" w:rsidRPr="003D2666" w:rsidRDefault="00FE4F79" w:rsidP="0099666F">
      <w:pPr>
        <w:pStyle w:val="a3"/>
        <w:numPr>
          <w:ilvl w:val="0"/>
          <w:numId w:val="23"/>
        </w:numPr>
        <w:spacing w:after="0" w:line="360" w:lineRule="auto"/>
        <w:jc w:val="both"/>
        <w:rPr>
          <w:rFonts w:ascii="Times New Roman" w:eastAsia="Times New Roman" w:hAnsi="Times New Roman" w:cs="Times New Roman"/>
          <w:sz w:val="28"/>
          <w:szCs w:val="28"/>
          <w:lang w:eastAsia="ru-RU"/>
        </w:rPr>
      </w:pPr>
      <w:r w:rsidRPr="00B73E68">
        <w:rPr>
          <w:rFonts w:ascii="Times New Roman" w:eastAsia="Times New Roman" w:hAnsi="Times New Roman" w:cs="Times New Roman"/>
          <w:sz w:val="28"/>
          <w:szCs w:val="28"/>
          <w:lang w:eastAsia="ru-RU"/>
        </w:rPr>
        <w:t xml:space="preserve">В главе 24 со ссылкой на неизвестный источник сообщается об иконе Богоматери из монастыря Каламон: </w:t>
      </w:r>
      <w:r w:rsidRPr="00B73E68">
        <w:rPr>
          <w:rFonts w:ascii="Times New Roman" w:eastAsia="Times New Roman" w:hAnsi="Times New Roman" w:cs="Times New Roman"/>
          <w:b/>
          <w:sz w:val="28"/>
          <w:szCs w:val="28"/>
          <w:lang w:eastAsia="ru-RU"/>
        </w:rPr>
        <w:t>Λέγεται δὲ ἐκ παλαιῶν παραδόσεων</w:t>
      </w:r>
      <w:r w:rsidRPr="00B73E68">
        <w:rPr>
          <w:rFonts w:ascii="Times New Roman" w:eastAsia="Times New Roman" w:hAnsi="Times New Roman" w:cs="Times New Roman"/>
          <w:sz w:val="28"/>
          <w:szCs w:val="28"/>
          <w:lang w:eastAsia="ru-RU"/>
        </w:rPr>
        <w:t>, ὡς ἱστόρηται αὕτη χειρὶ τοῦ ἀποστόλου κα</w:t>
      </w:r>
      <w:r w:rsidR="00606E28">
        <w:rPr>
          <w:rFonts w:ascii="Times New Roman" w:eastAsia="Times New Roman" w:hAnsi="Times New Roman" w:cs="Times New Roman"/>
          <w:sz w:val="28"/>
          <w:szCs w:val="28"/>
          <w:lang w:eastAsia="ru-RU"/>
        </w:rPr>
        <w:t xml:space="preserve">ὶ εὐαγγελιστοῦ τοῦ ἁγίου Λουκᾶ </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Говорится в древних преданиях, что она написана рукой Апостола и Евангелиста Луки</w:t>
      </w:r>
      <w:r w:rsidR="00606E28" w:rsidRPr="00606E28">
        <w:rPr>
          <w:rFonts w:ascii="Times New Roman" w:eastAsia="Times New Roman" w:hAnsi="Times New Roman" w:cs="Times New Roman"/>
          <w:sz w:val="28"/>
          <w:szCs w:val="28"/>
          <w:lang w:eastAsia="ru-RU"/>
        </w:rPr>
        <w:t>’</w:t>
      </w:r>
      <w:r w:rsidRPr="00B73E68">
        <w:rPr>
          <w:rFonts w:ascii="Times New Roman" w:eastAsia="Times New Roman" w:hAnsi="Times New Roman" w:cs="Times New Roman"/>
          <w:sz w:val="28"/>
          <w:szCs w:val="28"/>
          <w:lang w:eastAsia="ru-RU"/>
        </w:rPr>
        <w:t>;</w:t>
      </w:r>
    </w:p>
    <w:p w:rsidR="008F5188" w:rsidRDefault="008F5188" w:rsidP="0099666F">
      <w:pPr>
        <w:pStyle w:val="a3"/>
        <w:spacing w:after="0" w:line="360" w:lineRule="auto"/>
        <w:jc w:val="both"/>
        <w:rPr>
          <w:rFonts w:ascii="Times New Roman" w:eastAsia="Times New Roman" w:hAnsi="Times New Roman" w:cs="Times New Roman"/>
          <w:sz w:val="28"/>
          <w:szCs w:val="28"/>
          <w:lang w:eastAsia="ru-RU"/>
        </w:rPr>
      </w:pPr>
    </w:p>
    <w:p w:rsidR="008F5188" w:rsidRDefault="008F5188" w:rsidP="0099666F">
      <w:pPr>
        <w:pStyle w:val="a3"/>
        <w:numPr>
          <w:ilvl w:val="0"/>
          <w:numId w:val="1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Пересказ источника:</w:t>
      </w:r>
    </w:p>
    <w:p w:rsidR="00FE4F79" w:rsidRPr="00BE0317" w:rsidRDefault="00FE4F79"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 xml:space="preserve">глава 10: ἡ Κανά, καστέλλιον πάντῃ μικρόν, τὸ τέως νῦν ὁρώμενον, </w:t>
      </w:r>
      <w:r w:rsidRPr="00BE0317">
        <w:rPr>
          <w:rFonts w:ascii="Times New Roman" w:eastAsia="Times New Roman" w:hAnsi="Times New Roman" w:cs="Times New Roman"/>
          <w:b/>
          <w:sz w:val="28"/>
          <w:szCs w:val="28"/>
          <w:lang w:eastAsia="ru-RU"/>
        </w:rPr>
        <w:t>ἔνθα τὸ ὕδωρ ὁ Σωτὴρ εἰς οἶνον μετεποίησε</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 xml:space="preserve">Кана, городок совсем маленький, по крайней </w:t>
      </w:r>
      <w:proofErr w:type="gramStart"/>
      <w:r w:rsidRPr="00BE0317">
        <w:rPr>
          <w:rFonts w:ascii="Times New Roman" w:eastAsia="Times New Roman" w:hAnsi="Times New Roman" w:cs="Times New Roman"/>
          <w:sz w:val="28"/>
          <w:szCs w:val="28"/>
          <w:lang w:eastAsia="ru-RU"/>
        </w:rPr>
        <w:t>мере</w:t>
      </w:r>
      <w:proofErr w:type="gramEnd"/>
      <w:r w:rsidRPr="00BE0317">
        <w:rPr>
          <w:rFonts w:ascii="Times New Roman" w:eastAsia="Times New Roman" w:hAnsi="Times New Roman" w:cs="Times New Roman"/>
          <w:sz w:val="28"/>
          <w:szCs w:val="28"/>
          <w:lang w:eastAsia="ru-RU"/>
        </w:rPr>
        <w:t xml:space="preserve"> так выглядит сейчас, здесь Спаситель превратил воду в вино</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9"/>
      </w:r>
      <w:r w:rsidRPr="00BE0317">
        <w:rPr>
          <w:rFonts w:ascii="Times New Roman" w:eastAsia="Times New Roman" w:hAnsi="Times New Roman" w:cs="Times New Roman"/>
          <w:sz w:val="28"/>
          <w:szCs w:val="28"/>
          <w:lang w:eastAsia="ru-RU"/>
        </w:rPr>
        <w:t>;</w:t>
      </w:r>
    </w:p>
    <w:p w:rsidR="00FE4F79" w:rsidRPr="00BE0317" w:rsidRDefault="00FE4F79"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там же о Благовещении: πηγὴ ἀναβλαστάνει, διειδὲς ῥεῖθρον ἐκπτύουσα, ἐν ᾗ ἡ Πανάχραντος Θεοτόκος… τὸν πρῶτον ἀσπασμὸν ὑπὸ τοῦ Γαβριὴλ ἐδέξατο… μικροῦ</w:t>
      </w:r>
      <w:r w:rsidR="00BE3E53">
        <w:rPr>
          <w:rFonts w:ascii="Times New Roman" w:eastAsia="Times New Roman" w:hAnsi="Times New Roman" w:cs="Times New Roman"/>
          <w:sz w:val="28"/>
          <w:szCs w:val="28"/>
          <w:lang w:eastAsia="ru-RU"/>
        </w:rPr>
        <w:t xml:space="preserve"> τῆς χειρὸς ἐξέπεσεν ἡ πορφύρα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бьет источн</w:t>
      </w:r>
      <w:r w:rsidR="002E2E9A">
        <w:rPr>
          <w:rFonts w:ascii="Times New Roman" w:eastAsia="Times New Roman" w:hAnsi="Times New Roman" w:cs="Times New Roman"/>
          <w:sz w:val="28"/>
          <w:szCs w:val="28"/>
          <w:lang w:eastAsia="ru-RU"/>
        </w:rPr>
        <w:t>ик, извергая прозрачный поток, у которого</w:t>
      </w:r>
      <w:r w:rsidRPr="00BE0317">
        <w:rPr>
          <w:rFonts w:ascii="Times New Roman" w:eastAsia="Times New Roman" w:hAnsi="Times New Roman" w:cs="Times New Roman"/>
          <w:sz w:val="28"/>
          <w:szCs w:val="28"/>
          <w:lang w:eastAsia="ru-RU"/>
        </w:rPr>
        <w:t xml:space="preserve"> Пречестная Богородица… первое приветствие от Гавриила получила… - из ее маленькой руки выпала порфира</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10"/>
      </w:r>
      <w:r w:rsidRPr="00BE0317">
        <w:rPr>
          <w:rFonts w:ascii="Times New Roman" w:eastAsia="Times New Roman" w:hAnsi="Times New Roman" w:cs="Times New Roman"/>
          <w:sz w:val="28"/>
          <w:szCs w:val="28"/>
          <w:lang w:eastAsia="ru-RU"/>
        </w:rPr>
        <w:t>;</w:t>
      </w:r>
    </w:p>
    <w:p w:rsidR="00FE4F79" w:rsidRPr="00BE0317" w:rsidRDefault="00FE4F79"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 xml:space="preserve">там же: </w:t>
      </w:r>
      <w:r w:rsidRPr="00BE0317">
        <w:rPr>
          <w:rFonts w:ascii="Times New Roman" w:eastAsia="Times New Roman" w:hAnsi="Times New Roman" w:cs="Times New Roman"/>
          <w:sz w:val="28"/>
          <w:szCs w:val="28"/>
          <w:lang w:val="en-US" w:eastAsia="ru-RU"/>
        </w:rPr>
        <w:t>ἡ</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ὀφρύς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ἀφ</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ἧς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ἔμελλον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οἱ</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Ἰουδαῖοι</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κατακρημνίσαι</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τὸν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Κύριον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καὶ</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διῆλθεν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ἐκ</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μέσου</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αὐτῶν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καὶ</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ἐπορεύθη</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εἰς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Καπερναούμ</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утес, с которого иудеи собирались сбросить Господа, и прошел посреди них и отправился в Капернаум</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11"/>
      </w:r>
      <w:r w:rsidRPr="00BE0317">
        <w:rPr>
          <w:rFonts w:ascii="Times New Roman" w:eastAsia="Times New Roman" w:hAnsi="Times New Roman" w:cs="Times New Roman"/>
          <w:sz w:val="28"/>
          <w:szCs w:val="28"/>
          <w:lang w:eastAsia="ru-RU"/>
        </w:rPr>
        <w:t>;</w:t>
      </w:r>
    </w:p>
    <w:p w:rsidR="00FE4F79" w:rsidRPr="00BE0317" w:rsidRDefault="00FE4F79"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lastRenderedPageBreak/>
        <w:t xml:space="preserve">глава 11: </w:t>
      </w:r>
      <w:r w:rsidRPr="00BE0317">
        <w:rPr>
          <w:rFonts w:ascii="Times New Roman" w:eastAsia="Times New Roman" w:hAnsi="Times New Roman" w:cs="Times New Roman"/>
          <w:sz w:val="28"/>
          <w:szCs w:val="28"/>
          <w:lang w:val="en-US" w:eastAsia="ru-RU"/>
        </w:rPr>
        <w:t>καθ</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ἣν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μὲν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ἡ</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σωτήριος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γέγονε</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Μεταμόρφωσις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τοῦ</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Χριστοῦ</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 xml:space="preserve">на </w:t>
      </w:r>
      <w:proofErr w:type="gramStart"/>
      <w:r w:rsidRPr="00BE0317">
        <w:rPr>
          <w:rFonts w:ascii="Times New Roman" w:eastAsia="Times New Roman" w:hAnsi="Times New Roman" w:cs="Times New Roman"/>
          <w:sz w:val="28"/>
          <w:szCs w:val="28"/>
          <w:lang w:eastAsia="ru-RU"/>
        </w:rPr>
        <w:t>которой</w:t>
      </w:r>
      <w:proofErr w:type="gramEnd"/>
      <w:r w:rsidRPr="00BE0317">
        <w:rPr>
          <w:rFonts w:ascii="Times New Roman" w:eastAsia="Times New Roman" w:hAnsi="Times New Roman" w:cs="Times New Roman"/>
          <w:sz w:val="28"/>
          <w:szCs w:val="28"/>
          <w:lang w:eastAsia="ru-RU"/>
        </w:rPr>
        <w:t xml:space="preserve"> совершилось спасительное Преображение Христа</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12"/>
      </w:r>
      <w:r w:rsidRPr="00BE0317">
        <w:rPr>
          <w:rFonts w:ascii="Times New Roman" w:eastAsia="Times New Roman" w:hAnsi="Times New Roman" w:cs="Times New Roman"/>
          <w:sz w:val="28"/>
          <w:szCs w:val="28"/>
          <w:lang w:eastAsia="ru-RU"/>
        </w:rPr>
        <w:t>;</w:t>
      </w:r>
    </w:p>
    <w:p w:rsidR="00FE4F79" w:rsidRPr="00BE0317" w:rsidRDefault="00FE4F79"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 xml:space="preserve">там же: </w:t>
      </w:r>
      <w:r w:rsidRPr="00BE0317">
        <w:rPr>
          <w:rFonts w:ascii="Times New Roman" w:eastAsia="Times New Roman" w:hAnsi="Times New Roman" w:cs="Times New Roman"/>
          <w:sz w:val="28"/>
          <w:szCs w:val="28"/>
          <w:lang w:val="en-US" w:eastAsia="ru-RU"/>
        </w:rPr>
        <w:t>Ἐγγὺς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τοῦ</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σπηλαίου</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τούτου</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ἐστὶ</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ναός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κατ</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αὐτὸν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δὴ</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τὸν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τόπον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εἰς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ὃν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ἀπὸ</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τῆς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κοπῆς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τὸν</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Ἀβραὰμ</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ὑποστρέφοντα</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ὁ</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Μελχισεδὲκ</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συναντήσας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καὶ</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εὐλογήσας</w:t>
      </w:r>
      <w:r w:rsidRPr="00BE0317">
        <w:rPr>
          <w:rFonts w:ascii="Times New Roman" w:eastAsia="Times New Roman" w:hAnsi="Times New Roman" w:cs="Times New Roman"/>
          <w:sz w:val="28"/>
          <w:szCs w:val="28"/>
          <w:lang w:eastAsia="ru-RU"/>
        </w:rPr>
        <w:t xml:space="preserve"> </w:t>
      </w:r>
      <w:r w:rsidRPr="00BE0317">
        <w:rPr>
          <w:rFonts w:ascii="Times New Roman" w:eastAsia="Times New Roman" w:hAnsi="Times New Roman" w:cs="Times New Roman"/>
          <w:sz w:val="28"/>
          <w:szCs w:val="28"/>
          <w:lang w:val="en-US" w:eastAsia="ru-RU"/>
        </w:rPr>
        <w:t>ἐξένισεν</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 xml:space="preserve">Тотчас у этой пещеры есть храм, на том месте, где Мельхиседек, встретив Авраама, который возвращался с битвы, </w:t>
      </w:r>
      <w:proofErr w:type="gramStart"/>
      <w:r w:rsidRPr="00BE0317">
        <w:rPr>
          <w:rFonts w:ascii="Times New Roman" w:eastAsia="Times New Roman" w:hAnsi="Times New Roman" w:cs="Times New Roman"/>
          <w:sz w:val="28"/>
          <w:szCs w:val="28"/>
          <w:lang w:eastAsia="ru-RU"/>
        </w:rPr>
        <w:t>и</w:t>
      </w:r>
      <w:proofErr w:type="gramEnd"/>
      <w:r w:rsidRPr="00BE0317">
        <w:rPr>
          <w:rFonts w:ascii="Times New Roman" w:eastAsia="Times New Roman" w:hAnsi="Times New Roman" w:cs="Times New Roman"/>
          <w:sz w:val="28"/>
          <w:szCs w:val="28"/>
          <w:lang w:eastAsia="ru-RU"/>
        </w:rPr>
        <w:t xml:space="preserve"> благословив его, пригласил к себе</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13"/>
      </w:r>
      <w:r w:rsidRPr="00BE0317">
        <w:rPr>
          <w:rFonts w:ascii="Times New Roman" w:eastAsia="Times New Roman" w:hAnsi="Times New Roman" w:cs="Times New Roman"/>
          <w:sz w:val="28"/>
          <w:szCs w:val="28"/>
          <w:lang w:eastAsia="ru-RU"/>
        </w:rPr>
        <w:t>;</w:t>
      </w:r>
    </w:p>
    <w:p w:rsidR="00E509EC" w:rsidRPr="00BE0317" w:rsidRDefault="00E509EC"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там же: μικρόν τι ὕψωμα ἐμφαίνεται χώματος, ἐν ᾧ τοὺς ἄρτους ὁ Σωτὴρ ηὐλόγησε καὶ τοὺς πεντακισχιλίους ἐψώμισε, μετὰ δὲ τὴν ἀνάστασιν τοῖς μαθηταῖς συνηρίστησεν ἐν τῇ τῶν ἑκατὸ</w:t>
      </w:r>
      <w:r w:rsidR="00BE3E53">
        <w:rPr>
          <w:rFonts w:ascii="Times New Roman" w:eastAsia="Times New Roman" w:hAnsi="Times New Roman" w:cs="Times New Roman"/>
          <w:sz w:val="28"/>
          <w:szCs w:val="28"/>
          <w:lang w:eastAsia="ru-RU"/>
        </w:rPr>
        <w:t xml:space="preserve">ν πεντήκοντα τριῶν ἰχθύων ἄγρᾳ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некое небольшое возвышение в виде холма, на котором Христос благословил хлебы и накормил ими пять тысяч человек, а после Воскресения показал себя перед учениками, поймав сто пятьдесят три рыбы</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14"/>
      </w:r>
      <w:r w:rsidRPr="00BE0317">
        <w:rPr>
          <w:rFonts w:ascii="Times New Roman" w:eastAsia="Times New Roman" w:hAnsi="Times New Roman" w:cs="Times New Roman"/>
          <w:sz w:val="28"/>
          <w:szCs w:val="28"/>
          <w:lang w:eastAsia="ru-RU"/>
        </w:rPr>
        <w:t>;</w:t>
      </w:r>
    </w:p>
    <w:p w:rsidR="00E509EC" w:rsidRPr="00BE0317" w:rsidRDefault="00E509EC"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глава 12: ἡ Σεβαστὴ πόλις… ἐν ᾗ καὶ τὴν τιμίαν κεφαλὴν τοῦ ἐν γεννητοῖς μείζονος Ἰωάννου τοῦ Βαπτιστοῦ, ἐν τῷ αὐτῷ συμ</w:t>
      </w:r>
      <w:r w:rsidR="00BE3E53">
        <w:rPr>
          <w:rFonts w:ascii="Times New Roman" w:eastAsia="Times New Roman" w:hAnsi="Times New Roman" w:cs="Times New Roman"/>
          <w:sz w:val="28"/>
          <w:szCs w:val="28"/>
          <w:lang w:eastAsia="ru-RU"/>
        </w:rPr>
        <w:t xml:space="preserve">ποσίῳ ὁ μικρὸς Ἡρῴδης ἀπέτεμεν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 xml:space="preserve">город </w:t>
      </w:r>
      <w:proofErr w:type="gramStart"/>
      <w:r w:rsidRPr="00BE0317">
        <w:rPr>
          <w:rFonts w:ascii="Times New Roman" w:eastAsia="Times New Roman" w:hAnsi="Times New Roman" w:cs="Times New Roman"/>
          <w:sz w:val="28"/>
          <w:szCs w:val="28"/>
          <w:lang w:eastAsia="ru-RU"/>
        </w:rPr>
        <w:t>Севастия</w:t>
      </w:r>
      <w:proofErr w:type="gramEnd"/>
      <w:r w:rsidRPr="00BE0317">
        <w:rPr>
          <w:rFonts w:ascii="Times New Roman" w:eastAsia="Times New Roman" w:hAnsi="Times New Roman" w:cs="Times New Roman"/>
          <w:sz w:val="28"/>
          <w:szCs w:val="28"/>
          <w:lang w:eastAsia="ru-RU"/>
        </w:rPr>
        <w:t>… в котором и честную главу великого среди рожденных Иоанна Крестителя, на этом пиру никчемный Ирод отрубил</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15"/>
      </w:r>
      <w:r w:rsidRPr="00BE0317">
        <w:rPr>
          <w:rFonts w:ascii="Times New Roman" w:eastAsia="Times New Roman" w:hAnsi="Times New Roman" w:cs="Times New Roman"/>
          <w:sz w:val="28"/>
          <w:szCs w:val="28"/>
          <w:lang w:eastAsia="ru-RU"/>
        </w:rPr>
        <w:t>;</w:t>
      </w:r>
    </w:p>
    <w:p w:rsidR="00E509EC" w:rsidRPr="00BE0317" w:rsidRDefault="00E509EC"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там же: γηόλοφος, ἐν ᾧ πάλαι μὲν ἦν τὸ τοῦ Ἡρῴδου παλάτιον, ἔνθα καὶ τὸ συμπόσιον γέγονε, καὶ ἡ μιαρὰ κόρη ἐκείνη ὠρχήσατο, καὶ ἆθλον τῆς ὀρχήσεως τὴν ἱερὰ</w:t>
      </w:r>
      <w:r w:rsidR="00BE3E53">
        <w:rPr>
          <w:rFonts w:ascii="Times New Roman" w:eastAsia="Times New Roman" w:hAnsi="Times New Roman" w:cs="Times New Roman"/>
          <w:sz w:val="28"/>
          <w:szCs w:val="28"/>
          <w:lang w:eastAsia="ru-RU"/>
        </w:rPr>
        <w:t xml:space="preserve">ν κεφαλὴν τοῦ Βαπτιστοῦ εἴληφε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холм, на которо</w:t>
      </w:r>
      <w:r w:rsidR="00BE0317">
        <w:rPr>
          <w:rFonts w:ascii="Times New Roman" w:eastAsia="Times New Roman" w:hAnsi="Times New Roman" w:cs="Times New Roman"/>
          <w:sz w:val="28"/>
          <w:szCs w:val="28"/>
          <w:lang w:eastAsia="ru-RU"/>
        </w:rPr>
        <w:t>м</w:t>
      </w:r>
      <w:r w:rsidRPr="00BE0317">
        <w:rPr>
          <w:rFonts w:ascii="Times New Roman" w:eastAsia="Times New Roman" w:hAnsi="Times New Roman" w:cs="Times New Roman"/>
          <w:sz w:val="28"/>
          <w:szCs w:val="28"/>
          <w:lang w:eastAsia="ru-RU"/>
        </w:rPr>
        <w:t xml:space="preserve"> некогда был дворец Ирода, где проходил пир, и та самая </w:t>
      </w:r>
      <w:proofErr w:type="gramStart"/>
      <w:r w:rsidRPr="00BE0317">
        <w:rPr>
          <w:rFonts w:ascii="Times New Roman" w:eastAsia="Times New Roman" w:hAnsi="Times New Roman" w:cs="Times New Roman"/>
          <w:sz w:val="28"/>
          <w:szCs w:val="28"/>
          <w:lang w:eastAsia="ru-RU"/>
        </w:rPr>
        <w:t>гнусная</w:t>
      </w:r>
      <w:proofErr w:type="gramEnd"/>
      <w:r w:rsidRPr="00BE0317">
        <w:rPr>
          <w:rFonts w:ascii="Times New Roman" w:eastAsia="Times New Roman" w:hAnsi="Times New Roman" w:cs="Times New Roman"/>
          <w:sz w:val="28"/>
          <w:szCs w:val="28"/>
          <w:lang w:eastAsia="ru-RU"/>
        </w:rPr>
        <w:t xml:space="preserve"> девица плясала, и в награду за свою пляску получила святую голову Крестителя</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16"/>
      </w:r>
      <w:r w:rsidRPr="00BE0317">
        <w:rPr>
          <w:rFonts w:ascii="Times New Roman" w:eastAsia="Times New Roman" w:hAnsi="Times New Roman" w:cs="Times New Roman"/>
          <w:sz w:val="28"/>
          <w:szCs w:val="28"/>
          <w:lang w:eastAsia="ru-RU"/>
        </w:rPr>
        <w:t>;</w:t>
      </w:r>
    </w:p>
    <w:p w:rsidR="00E509EC" w:rsidRPr="00BE0317" w:rsidRDefault="00E509EC"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lastRenderedPageBreak/>
        <w:t>в главе 14 упоминается Тайная Вечеря (Иоанн, XIII, 2), Ниптир (Иоанн, XIII, 5);</w:t>
      </w:r>
    </w:p>
    <w:p w:rsidR="00E509EC" w:rsidRPr="00BE0317" w:rsidRDefault="00E509EC"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 xml:space="preserve">там же о предательстве Иуды (Марк, </w:t>
      </w:r>
      <w:r w:rsidRPr="00BE0317">
        <w:rPr>
          <w:rFonts w:ascii="Times New Roman" w:eastAsia="Times New Roman" w:hAnsi="Times New Roman" w:cs="Times New Roman"/>
          <w:sz w:val="28"/>
          <w:szCs w:val="28"/>
          <w:lang w:val="en-US" w:eastAsia="ru-RU"/>
        </w:rPr>
        <w:t>XIV</w:t>
      </w:r>
      <w:r w:rsidRPr="00BE0317">
        <w:rPr>
          <w:rFonts w:ascii="Times New Roman" w:eastAsia="Times New Roman" w:hAnsi="Times New Roman" w:cs="Times New Roman"/>
          <w:sz w:val="28"/>
          <w:szCs w:val="28"/>
          <w:lang w:eastAsia="ru-RU"/>
        </w:rPr>
        <w:t xml:space="preserve">, 10 - 11) и о молитве «Отче наш» (Матф., </w:t>
      </w:r>
      <w:r w:rsidRPr="00BE0317">
        <w:rPr>
          <w:rFonts w:ascii="Times New Roman" w:eastAsia="Times New Roman" w:hAnsi="Times New Roman" w:cs="Times New Roman"/>
          <w:sz w:val="28"/>
          <w:szCs w:val="28"/>
          <w:lang w:val="en-US" w:eastAsia="ru-RU"/>
        </w:rPr>
        <w:t>VI</w:t>
      </w:r>
      <w:r w:rsidRPr="00BE0317">
        <w:rPr>
          <w:rFonts w:ascii="Times New Roman" w:eastAsia="Times New Roman" w:hAnsi="Times New Roman" w:cs="Times New Roman"/>
          <w:sz w:val="28"/>
          <w:szCs w:val="28"/>
          <w:lang w:eastAsia="ru-RU"/>
        </w:rPr>
        <w:t xml:space="preserve">, 9 – 13; Лука </w:t>
      </w:r>
      <w:r w:rsidRPr="00BE0317">
        <w:rPr>
          <w:rFonts w:ascii="Times New Roman" w:eastAsia="Times New Roman" w:hAnsi="Times New Roman" w:cs="Times New Roman"/>
          <w:sz w:val="28"/>
          <w:szCs w:val="28"/>
          <w:lang w:val="en-US" w:eastAsia="ru-RU"/>
        </w:rPr>
        <w:t>XI</w:t>
      </w:r>
      <w:r w:rsidRPr="00BE0317">
        <w:rPr>
          <w:rFonts w:ascii="Times New Roman" w:eastAsia="Times New Roman" w:hAnsi="Times New Roman" w:cs="Times New Roman"/>
          <w:sz w:val="28"/>
          <w:szCs w:val="28"/>
          <w:lang w:eastAsia="ru-RU"/>
        </w:rPr>
        <w:t>, 2 - 4);</w:t>
      </w:r>
    </w:p>
    <w:p w:rsidR="00E509EC" w:rsidRPr="00BE0317" w:rsidRDefault="00E509EC"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в главе 16 о селе скудельника ἡ κοιλὰς τοῦ Κλαυθμῶνός ἐστι, καὶ πέραθεν ταύτης ὁ ἀγρὸς τοῦ Κεραμέως, ὁ εἰς ταφὴν τῶν ξένων ἐξωνηθ</w:t>
      </w:r>
      <w:r w:rsidR="00BE3E53">
        <w:rPr>
          <w:rFonts w:ascii="Times New Roman" w:eastAsia="Times New Roman" w:hAnsi="Times New Roman" w:cs="Times New Roman"/>
          <w:sz w:val="28"/>
          <w:szCs w:val="28"/>
          <w:lang w:eastAsia="ru-RU"/>
        </w:rPr>
        <w:t xml:space="preserve">εὶς διὰ τοῦ Κυριακοῦ τιμήματος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есть долина Плача, а за ней село Скудельника, которое было куплено для захоронения странников за цену Господню</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17"/>
      </w:r>
      <w:r w:rsidRPr="00BE0317">
        <w:rPr>
          <w:rFonts w:ascii="Times New Roman" w:eastAsia="Times New Roman" w:hAnsi="Times New Roman" w:cs="Times New Roman"/>
          <w:sz w:val="28"/>
          <w:szCs w:val="28"/>
          <w:lang w:eastAsia="ru-RU"/>
        </w:rPr>
        <w:t>;</w:t>
      </w:r>
    </w:p>
    <w:p w:rsidR="00E509EC" w:rsidRPr="00BE0317" w:rsidRDefault="00E509EC"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в</w:t>
      </w:r>
      <w:r w:rsidR="00BE0317">
        <w:rPr>
          <w:rFonts w:ascii="Times New Roman" w:eastAsia="Times New Roman" w:hAnsi="Times New Roman" w:cs="Times New Roman"/>
          <w:sz w:val="28"/>
          <w:szCs w:val="28"/>
          <w:lang w:eastAsia="ru-RU"/>
        </w:rPr>
        <w:t xml:space="preserve"> главе 21 об искушениях Христа</w:t>
      </w:r>
      <w:r w:rsidR="00BE0317">
        <w:rPr>
          <w:rStyle w:val="af1"/>
          <w:rFonts w:ascii="Times New Roman" w:eastAsia="Times New Roman" w:hAnsi="Times New Roman" w:cs="Times New Roman"/>
          <w:sz w:val="28"/>
          <w:szCs w:val="28"/>
          <w:lang w:eastAsia="ru-RU"/>
        </w:rPr>
        <w:footnoteReference w:id="18"/>
      </w:r>
      <w:r w:rsidRPr="00BE0317">
        <w:rPr>
          <w:rFonts w:ascii="Times New Roman" w:eastAsia="Times New Roman" w:hAnsi="Times New Roman" w:cs="Times New Roman"/>
          <w:sz w:val="28"/>
          <w:szCs w:val="28"/>
          <w:lang w:eastAsia="ru-RU"/>
        </w:rPr>
        <w:t>;</w:t>
      </w:r>
    </w:p>
    <w:p w:rsidR="00E509EC" w:rsidRPr="00BE0317" w:rsidRDefault="00E509EC"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в главе 22 о возвращении вспять течения Иордана ἐστὶ τετράπλευρον θολωτόν, ἐν ᾧ πρὸς τῆς εἰς τὰ ὀπίσω ἀποστροφῆς ἐπιῤῥέων ὁ Ἰορδάνης γυμνὸν ἐδέξατο, τὸν ἐν νεφέλαις τὸν οὐ</w:t>
      </w:r>
      <w:r w:rsidR="00BE3E53">
        <w:rPr>
          <w:rFonts w:ascii="Times New Roman" w:eastAsia="Times New Roman" w:hAnsi="Times New Roman" w:cs="Times New Roman"/>
          <w:sz w:val="28"/>
          <w:szCs w:val="28"/>
          <w:lang w:eastAsia="ru-RU"/>
        </w:rPr>
        <w:t xml:space="preserve">ρανὸν περιβάλλοντα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четырехугольное здание, в котором после поворота вспять Иордан, возобновив свое течение, принял нагим Одевающего небо облаками</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19"/>
      </w:r>
      <w:r w:rsidRPr="00BE0317">
        <w:rPr>
          <w:rFonts w:ascii="Times New Roman" w:eastAsia="Times New Roman" w:hAnsi="Times New Roman" w:cs="Times New Roman"/>
          <w:sz w:val="28"/>
          <w:szCs w:val="28"/>
          <w:lang w:eastAsia="ru-RU"/>
        </w:rPr>
        <w:t>;</w:t>
      </w:r>
    </w:p>
    <w:p w:rsidR="00FE4F79" w:rsidRDefault="00E509EC"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BE0317">
        <w:rPr>
          <w:rFonts w:ascii="Times New Roman" w:eastAsia="Times New Roman" w:hAnsi="Times New Roman" w:cs="Times New Roman"/>
          <w:sz w:val="28"/>
          <w:szCs w:val="28"/>
          <w:lang w:eastAsia="ru-RU"/>
        </w:rPr>
        <w:t>в главе 27 об источнике и царе Давиде τὸ φρέαρ ἐστίν, ἐξ οὗ αἰσθητῶς καὶ νοητῶς ὁ προπάτωρ Δαυὶδ πιεῖν ἐπεθύμησεν… ὃς ἐν τῷ σπεῖσαι αὐτὸ τῷ Θεῷ, τὸ μέχρι τοῦ νῦν διαβόητον ἐγκρατείας</w:t>
      </w:r>
      <w:r w:rsidR="00BE3E53">
        <w:rPr>
          <w:rFonts w:ascii="Times New Roman" w:eastAsia="Times New Roman" w:hAnsi="Times New Roman" w:cs="Times New Roman"/>
          <w:sz w:val="28"/>
          <w:szCs w:val="28"/>
          <w:lang w:eastAsia="ru-RU"/>
        </w:rPr>
        <w:t xml:space="preserve"> ἔργον πεποιηκὼς ἀνακηρύττεται </w:t>
      </w:r>
      <w:r w:rsidR="00BE3E53" w:rsidRPr="00BE3E53">
        <w:rPr>
          <w:rFonts w:ascii="Times New Roman" w:eastAsia="Times New Roman" w:hAnsi="Times New Roman" w:cs="Times New Roman"/>
          <w:sz w:val="28"/>
          <w:szCs w:val="28"/>
          <w:lang w:eastAsia="ru-RU"/>
        </w:rPr>
        <w:t>‘</w:t>
      </w:r>
      <w:r w:rsidRPr="00BE0317">
        <w:rPr>
          <w:rFonts w:ascii="Times New Roman" w:eastAsia="Times New Roman" w:hAnsi="Times New Roman" w:cs="Times New Roman"/>
          <w:sz w:val="28"/>
          <w:szCs w:val="28"/>
          <w:lang w:eastAsia="ru-RU"/>
        </w:rPr>
        <w:t xml:space="preserve">есть источник, из которого чувственно и мысленно </w:t>
      </w:r>
      <w:proofErr w:type="gramStart"/>
      <w:r w:rsidRPr="00BE0317">
        <w:rPr>
          <w:rFonts w:ascii="Times New Roman" w:eastAsia="Times New Roman" w:hAnsi="Times New Roman" w:cs="Times New Roman"/>
          <w:sz w:val="28"/>
          <w:szCs w:val="28"/>
          <w:lang w:eastAsia="ru-RU"/>
        </w:rPr>
        <w:t>захотел испить праотец Давид… который вылил</w:t>
      </w:r>
      <w:proofErr w:type="gramEnd"/>
      <w:r w:rsidRPr="00BE0317">
        <w:rPr>
          <w:rFonts w:ascii="Times New Roman" w:eastAsia="Times New Roman" w:hAnsi="Times New Roman" w:cs="Times New Roman"/>
          <w:sz w:val="28"/>
          <w:szCs w:val="28"/>
          <w:lang w:eastAsia="ru-RU"/>
        </w:rPr>
        <w:t xml:space="preserve"> ее во славу Божию, и до сих пор объявляется</w:t>
      </w:r>
      <w:r w:rsidR="00BE0317" w:rsidRPr="00BE0317">
        <w:rPr>
          <w:rFonts w:ascii="Times New Roman" w:eastAsia="Times New Roman" w:hAnsi="Times New Roman" w:cs="Times New Roman"/>
          <w:sz w:val="28"/>
          <w:szCs w:val="28"/>
          <w:lang w:eastAsia="ru-RU"/>
        </w:rPr>
        <w:t>, как совершивший славное дело</w:t>
      </w:r>
      <w:r w:rsidR="00BE3E53" w:rsidRPr="00BE3E53">
        <w:rPr>
          <w:rFonts w:ascii="Times New Roman" w:eastAsia="Times New Roman" w:hAnsi="Times New Roman" w:cs="Times New Roman"/>
          <w:sz w:val="28"/>
          <w:szCs w:val="28"/>
          <w:lang w:eastAsia="ru-RU"/>
        </w:rPr>
        <w:t>’</w:t>
      </w:r>
      <w:r w:rsidR="00BE0317">
        <w:rPr>
          <w:rStyle w:val="af1"/>
          <w:rFonts w:ascii="Times New Roman" w:eastAsia="Times New Roman" w:hAnsi="Times New Roman" w:cs="Times New Roman"/>
          <w:sz w:val="28"/>
          <w:szCs w:val="28"/>
          <w:lang w:eastAsia="ru-RU"/>
        </w:rPr>
        <w:footnoteReference w:id="20"/>
      </w:r>
      <w:r w:rsidR="00BE0317" w:rsidRPr="00BE0317">
        <w:rPr>
          <w:rFonts w:ascii="Times New Roman" w:eastAsia="Times New Roman" w:hAnsi="Times New Roman" w:cs="Times New Roman"/>
          <w:sz w:val="28"/>
          <w:szCs w:val="28"/>
          <w:lang w:eastAsia="ru-RU"/>
        </w:rPr>
        <w:t>.</w:t>
      </w:r>
    </w:p>
    <w:p w:rsidR="002E677B" w:rsidRDefault="002E677B"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 xml:space="preserve">В главе 2 упоминается Симеон Столпник Дивногорец: καὶ τὸ Θαυμαστόν ἐστιν ὄρος, </w:t>
      </w:r>
      <w:r w:rsidR="00BE3E53">
        <w:rPr>
          <w:rFonts w:ascii="Times New Roman" w:eastAsia="Times New Roman" w:hAnsi="Times New Roman" w:cs="Times New Roman"/>
          <w:sz w:val="28"/>
          <w:szCs w:val="28"/>
          <w:lang w:eastAsia="ru-RU"/>
        </w:rPr>
        <w:t xml:space="preserve">οὗ πολιστὴς ὁ θαυμαστὸς Συμεών </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и Дивная гора есть, где [жил] чудны</w:t>
      </w:r>
      <w:r>
        <w:rPr>
          <w:rFonts w:ascii="Times New Roman" w:eastAsia="Times New Roman" w:hAnsi="Times New Roman" w:cs="Times New Roman"/>
          <w:sz w:val="28"/>
          <w:szCs w:val="28"/>
          <w:lang w:eastAsia="ru-RU"/>
        </w:rPr>
        <w:t>й Симеон, основатель монастыря</w:t>
      </w:r>
      <w:r w:rsidR="00BE3E53" w:rsidRPr="00BE3E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E677B" w:rsidRPr="002E677B" w:rsidRDefault="002E677B" w:rsidP="0099666F">
      <w:pPr>
        <w:pStyle w:val="a3"/>
        <w:numPr>
          <w:ilvl w:val="0"/>
          <w:numId w:val="24"/>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 xml:space="preserve"> в главе 14 место погребения Первомученика Стефана: τὸ οἴκημα ἦν… ἔνθα μετὰ τὸ λιθασθῆναι ὁ πρωτομάρτυς Στέφανος τέθαπται, καὶ παρὰ τοῦ Γαμα</w:t>
      </w:r>
      <w:r w:rsidR="00BE3E53">
        <w:rPr>
          <w:rFonts w:ascii="Times New Roman" w:eastAsia="Times New Roman" w:hAnsi="Times New Roman" w:cs="Times New Roman"/>
          <w:sz w:val="28"/>
          <w:szCs w:val="28"/>
          <w:lang w:eastAsia="ru-RU"/>
        </w:rPr>
        <w:t xml:space="preserve">λιὴλ μετετέθη εἰς ἕτερον τόπον </w:t>
      </w:r>
      <w:r w:rsidR="00BE3E53" w:rsidRPr="00BE3E53">
        <w:rPr>
          <w:rFonts w:ascii="Times New Roman" w:eastAsia="Times New Roman" w:hAnsi="Times New Roman" w:cs="Times New Roman"/>
          <w:sz w:val="28"/>
          <w:szCs w:val="28"/>
          <w:lang w:eastAsia="ru-RU"/>
        </w:rPr>
        <w:t>‘</w:t>
      </w:r>
      <w:proofErr w:type="gramStart"/>
      <w:r w:rsidRPr="002E677B">
        <w:rPr>
          <w:rFonts w:ascii="Times New Roman" w:eastAsia="Times New Roman" w:hAnsi="Times New Roman" w:cs="Times New Roman"/>
          <w:sz w:val="28"/>
          <w:szCs w:val="28"/>
          <w:lang w:eastAsia="ru-RU"/>
        </w:rPr>
        <w:t>был дом… здесь был</w:t>
      </w:r>
      <w:proofErr w:type="gramEnd"/>
      <w:r w:rsidRPr="002E677B">
        <w:rPr>
          <w:rFonts w:ascii="Times New Roman" w:eastAsia="Times New Roman" w:hAnsi="Times New Roman" w:cs="Times New Roman"/>
          <w:sz w:val="28"/>
          <w:szCs w:val="28"/>
          <w:lang w:eastAsia="ru-RU"/>
        </w:rPr>
        <w:t xml:space="preserve"> захоронен </w:t>
      </w:r>
      <w:r w:rsidRPr="002E677B">
        <w:rPr>
          <w:rFonts w:ascii="Times New Roman" w:eastAsia="Times New Roman" w:hAnsi="Times New Roman" w:cs="Times New Roman"/>
          <w:sz w:val="28"/>
          <w:szCs w:val="28"/>
          <w:lang w:eastAsia="ru-RU"/>
        </w:rPr>
        <w:lastRenderedPageBreak/>
        <w:t>первомученик Стефан после того, как его побили камнями,  и откуда его перенес в другое место Гамалиил</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w:t>
      </w:r>
    </w:p>
    <w:p w:rsidR="00FE4F79" w:rsidRDefault="00FE4F79" w:rsidP="0099666F">
      <w:pPr>
        <w:pStyle w:val="a3"/>
        <w:spacing w:after="0" w:line="360" w:lineRule="auto"/>
        <w:jc w:val="both"/>
        <w:rPr>
          <w:rFonts w:ascii="Times New Roman" w:eastAsia="Times New Roman" w:hAnsi="Times New Roman" w:cs="Times New Roman"/>
          <w:sz w:val="28"/>
          <w:szCs w:val="28"/>
          <w:lang w:eastAsia="ru-RU"/>
        </w:rPr>
      </w:pPr>
    </w:p>
    <w:p w:rsidR="008F5188" w:rsidRDefault="008F5188" w:rsidP="0099666F">
      <w:pPr>
        <w:pStyle w:val="a3"/>
        <w:numPr>
          <w:ilvl w:val="0"/>
          <w:numId w:val="15"/>
        </w:numPr>
        <w:spacing w:after="0" w:line="360" w:lineRule="auto"/>
        <w:jc w:val="both"/>
        <w:rPr>
          <w:rFonts w:ascii="Times New Roman" w:eastAsia="Times New Roman" w:hAnsi="Times New Roman" w:cs="Times New Roman"/>
          <w:sz w:val="28"/>
          <w:szCs w:val="28"/>
          <w:lang w:eastAsia="ru-RU"/>
        </w:rPr>
      </w:pPr>
      <w:r w:rsidRPr="008F5188">
        <w:rPr>
          <w:rFonts w:ascii="Times New Roman" w:eastAsia="Times New Roman" w:hAnsi="Times New Roman" w:cs="Times New Roman"/>
          <w:sz w:val="28"/>
          <w:szCs w:val="28"/>
          <w:lang w:eastAsia="ru-RU"/>
        </w:rPr>
        <w:t>Дословные цитаты без ссылок на источники</w:t>
      </w:r>
      <w:r>
        <w:rPr>
          <w:rFonts w:ascii="Times New Roman" w:eastAsia="Times New Roman" w:hAnsi="Times New Roman" w:cs="Times New Roman"/>
          <w:sz w:val="28"/>
          <w:szCs w:val="28"/>
          <w:lang w:eastAsia="ru-RU"/>
        </w:rPr>
        <w:t>:</w:t>
      </w:r>
    </w:p>
    <w:p w:rsidR="00FE4F79" w:rsidRPr="002E677B" w:rsidRDefault="00FE4F79" w:rsidP="0099666F">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глава 10, прямые цитаты: «</w:t>
      </w:r>
      <w:r w:rsidRPr="002E677B">
        <w:rPr>
          <w:rFonts w:ascii="Times New Roman" w:eastAsia="Times New Roman" w:hAnsi="Times New Roman" w:cs="Times New Roman"/>
          <w:sz w:val="28"/>
          <w:szCs w:val="28"/>
          <w:lang w:val="el-GR" w:eastAsia="ru-RU"/>
        </w:rPr>
        <w:t>Χαῖρε</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κεχαριτωμένη</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00BE3E53">
        <w:rPr>
          <w:rFonts w:ascii="Times New Roman" w:eastAsia="Times New Roman" w:hAnsi="Times New Roman" w:cs="Times New Roman"/>
          <w:sz w:val="28"/>
          <w:szCs w:val="28"/>
          <w:lang w:eastAsia="ru-RU"/>
        </w:rPr>
        <w:t>Радуйся, благодатная</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 xml:space="preserve"> и «</w:t>
      </w:r>
      <w:r w:rsidRPr="002E677B">
        <w:rPr>
          <w:rFonts w:ascii="Times New Roman" w:eastAsia="Times New Roman" w:hAnsi="Times New Roman" w:cs="Times New Roman"/>
          <w:sz w:val="28"/>
          <w:szCs w:val="28"/>
          <w:lang w:val="el-GR" w:eastAsia="ru-RU"/>
        </w:rPr>
        <w:t>Ἰδοὺ</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ἡ</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δούλη</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Κυρίου·</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γένοιτό</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μοι</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κατὰ</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τὸ</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ῥῆμά</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σου</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Се раба Господня: буди ми по слову</w:t>
      </w:r>
      <w:proofErr w:type="gramStart"/>
      <w:r w:rsidRPr="002E677B">
        <w:rPr>
          <w:rFonts w:ascii="Times New Roman" w:eastAsia="Times New Roman" w:hAnsi="Times New Roman" w:cs="Times New Roman"/>
          <w:sz w:val="28"/>
          <w:szCs w:val="28"/>
          <w:lang w:eastAsia="ru-RU"/>
        </w:rPr>
        <w:t xml:space="preserve"> Т</w:t>
      </w:r>
      <w:proofErr w:type="gramEnd"/>
      <w:r w:rsidRPr="002E677B">
        <w:rPr>
          <w:rFonts w:ascii="Times New Roman" w:eastAsia="Times New Roman" w:hAnsi="Times New Roman" w:cs="Times New Roman"/>
          <w:sz w:val="28"/>
          <w:szCs w:val="28"/>
          <w:lang w:eastAsia="ru-RU"/>
        </w:rPr>
        <w:t>воему</w:t>
      </w:r>
      <w:r w:rsidR="00BE3E53" w:rsidRPr="00BE3E53">
        <w:rPr>
          <w:rFonts w:ascii="Times New Roman" w:eastAsia="Times New Roman" w:hAnsi="Times New Roman" w:cs="Times New Roman"/>
          <w:sz w:val="28"/>
          <w:szCs w:val="28"/>
          <w:lang w:eastAsia="ru-RU"/>
        </w:rPr>
        <w:t>’</w:t>
      </w:r>
      <w:r w:rsidR="00BE3E53">
        <w:rPr>
          <w:rStyle w:val="af1"/>
          <w:rFonts w:ascii="Times New Roman" w:eastAsia="Times New Roman" w:hAnsi="Times New Roman" w:cs="Times New Roman"/>
          <w:sz w:val="28"/>
          <w:szCs w:val="28"/>
          <w:lang w:val="en-US" w:eastAsia="ru-RU"/>
        </w:rPr>
        <w:footnoteReference w:id="21"/>
      </w:r>
      <w:r w:rsidRPr="002E677B">
        <w:rPr>
          <w:rFonts w:ascii="Times New Roman" w:eastAsia="Times New Roman" w:hAnsi="Times New Roman" w:cs="Times New Roman"/>
          <w:sz w:val="28"/>
          <w:szCs w:val="28"/>
          <w:lang w:eastAsia="ru-RU"/>
        </w:rPr>
        <w:t>;</w:t>
      </w:r>
    </w:p>
    <w:p w:rsidR="00FE4F79" w:rsidRPr="002E677B" w:rsidRDefault="00FE4F79" w:rsidP="0099666F">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глава 13: «</w:t>
      </w:r>
      <w:r w:rsidRPr="002E677B">
        <w:rPr>
          <w:rFonts w:ascii="Times New Roman" w:eastAsia="Times New Roman" w:hAnsi="Times New Roman" w:cs="Times New Roman"/>
          <w:sz w:val="28"/>
          <w:szCs w:val="28"/>
          <w:lang w:val="el-GR" w:eastAsia="ru-RU"/>
        </w:rPr>
        <w:t>Οἱ</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πατέρες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ἡμῶν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ἐν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τῷ</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ὄρει</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τούτῳ</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προσεκύνησαν</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О</w:t>
      </w:r>
      <w:r w:rsidR="00BE3E53">
        <w:rPr>
          <w:rFonts w:ascii="Times New Roman" w:eastAsia="Times New Roman" w:hAnsi="Times New Roman" w:cs="Times New Roman"/>
          <w:sz w:val="28"/>
          <w:szCs w:val="28"/>
          <w:lang w:eastAsia="ru-RU"/>
        </w:rPr>
        <w:t>тцы наши в горе сей поклонишася</w:t>
      </w:r>
      <w:r w:rsidR="00BE3E53" w:rsidRPr="00BE3E53">
        <w:rPr>
          <w:rFonts w:ascii="Times New Roman" w:eastAsia="Times New Roman" w:hAnsi="Times New Roman" w:cs="Times New Roman"/>
          <w:sz w:val="28"/>
          <w:szCs w:val="28"/>
          <w:lang w:eastAsia="ru-RU"/>
        </w:rPr>
        <w:t>’</w:t>
      </w:r>
      <w:r w:rsidR="00BE3E53">
        <w:rPr>
          <w:rStyle w:val="af1"/>
          <w:rFonts w:ascii="Times New Roman" w:eastAsia="Times New Roman" w:hAnsi="Times New Roman" w:cs="Times New Roman"/>
          <w:sz w:val="28"/>
          <w:szCs w:val="28"/>
          <w:lang w:eastAsia="ru-RU"/>
        </w:rPr>
        <w:footnoteReference w:id="22"/>
      </w:r>
      <w:r w:rsidRPr="002E677B">
        <w:rPr>
          <w:rFonts w:ascii="Times New Roman" w:eastAsia="Times New Roman" w:hAnsi="Times New Roman" w:cs="Times New Roman"/>
          <w:sz w:val="28"/>
          <w:szCs w:val="28"/>
          <w:lang w:eastAsia="ru-RU"/>
        </w:rPr>
        <w:t xml:space="preserve">; </w:t>
      </w:r>
    </w:p>
    <w:p w:rsidR="00FE4F79" w:rsidRPr="002E677B" w:rsidRDefault="00FE4F79" w:rsidP="0099666F">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 xml:space="preserve">глава 14: </w:t>
      </w:r>
      <w:r w:rsidRPr="002E677B">
        <w:rPr>
          <w:rFonts w:ascii="Times New Roman" w:eastAsia="Times New Roman" w:hAnsi="Times New Roman" w:cs="Times New Roman"/>
          <w:sz w:val="28"/>
          <w:szCs w:val="28"/>
          <w:lang w:val="el-GR" w:eastAsia="ru-RU"/>
        </w:rPr>
        <w:t>τὸ</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οἴκημα</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ἦν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ἐν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ᾧ</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τῶν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θυρῶν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κεκλεισμένων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ὁ</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Χριστὸς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εἰσῆλθε</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πρὸς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τοὺς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Ἀποστόλους</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дом был, в который Христос вошел к Апостолам, «дверями затворенным»</w:t>
      </w:r>
      <w:r w:rsidR="00BE3E53" w:rsidRPr="00BE3E53">
        <w:rPr>
          <w:rFonts w:ascii="Times New Roman" w:eastAsia="Times New Roman" w:hAnsi="Times New Roman" w:cs="Times New Roman"/>
          <w:sz w:val="28"/>
          <w:szCs w:val="28"/>
          <w:lang w:eastAsia="ru-RU"/>
        </w:rPr>
        <w:t>’</w:t>
      </w:r>
      <w:r w:rsidR="00BE3E53">
        <w:rPr>
          <w:rStyle w:val="af1"/>
          <w:rFonts w:ascii="Times New Roman" w:eastAsia="Times New Roman" w:hAnsi="Times New Roman" w:cs="Times New Roman"/>
          <w:sz w:val="28"/>
          <w:szCs w:val="28"/>
          <w:lang w:eastAsia="ru-RU"/>
        </w:rPr>
        <w:footnoteReference w:id="23"/>
      </w:r>
      <w:r w:rsidRPr="002E677B">
        <w:rPr>
          <w:rFonts w:ascii="Times New Roman" w:eastAsia="Times New Roman" w:hAnsi="Times New Roman" w:cs="Times New Roman"/>
          <w:sz w:val="28"/>
          <w:szCs w:val="28"/>
          <w:lang w:eastAsia="ru-RU"/>
        </w:rPr>
        <w:t>;</w:t>
      </w:r>
    </w:p>
    <w:p w:rsidR="00FE4F79" w:rsidRPr="002E677B" w:rsidRDefault="00FE4F79" w:rsidP="0099666F">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 xml:space="preserve">глава 15, цитата без ссылки:  </w:t>
      </w:r>
      <w:r w:rsidRPr="002E677B">
        <w:rPr>
          <w:rFonts w:ascii="Times New Roman" w:eastAsia="Times New Roman" w:hAnsi="Times New Roman" w:cs="Times New Roman"/>
          <w:sz w:val="28"/>
          <w:szCs w:val="28"/>
          <w:lang w:val="el-GR" w:eastAsia="ru-RU"/>
        </w:rPr>
        <w:t>ἀπελθὼν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πάλιν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προσηύξατο</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ὅτε</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καὶ</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ἱδρῶτες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αὐτοῦ</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ὡσεὶ</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θρόμβοι</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αἵματος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κατέῤῥεον</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eastAsia="ru-RU"/>
        </w:rPr>
        <w:t>удалясь, снова предался молитве, «когда пот Его падал на землю, как ка</w:t>
      </w:r>
      <w:r w:rsidR="002E2E9A">
        <w:rPr>
          <w:rFonts w:ascii="Times New Roman" w:eastAsia="Times New Roman" w:hAnsi="Times New Roman" w:cs="Times New Roman"/>
          <w:sz w:val="28"/>
          <w:szCs w:val="28"/>
          <w:lang w:eastAsia="ru-RU"/>
        </w:rPr>
        <w:t>пли крови»</w:t>
      </w:r>
      <w:r w:rsidR="00BE3E53" w:rsidRPr="00BE3E53">
        <w:rPr>
          <w:rFonts w:ascii="Times New Roman" w:eastAsia="Times New Roman" w:hAnsi="Times New Roman" w:cs="Times New Roman"/>
          <w:sz w:val="28"/>
          <w:szCs w:val="28"/>
          <w:lang w:eastAsia="ru-RU"/>
        </w:rPr>
        <w:t>’</w:t>
      </w:r>
      <w:r w:rsidR="002E2E9A">
        <w:rPr>
          <w:rStyle w:val="af1"/>
          <w:rFonts w:ascii="Times New Roman" w:eastAsia="Times New Roman" w:hAnsi="Times New Roman" w:cs="Times New Roman"/>
          <w:sz w:val="28"/>
          <w:szCs w:val="28"/>
          <w:lang w:eastAsia="ru-RU"/>
        </w:rPr>
        <w:footnoteReference w:id="24"/>
      </w:r>
      <w:r w:rsidRPr="002E677B">
        <w:rPr>
          <w:rFonts w:ascii="Times New Roman" w:eastAsia="Times New Roman" w:hAnsi="Times New Roman" w:cs="Times New Roman"/>
          <w:sz w:val="28"/>
          <w:szCs w:val="28"/>
          <w:lang w:eastAsia="ru-RU"/>
        </w:rPr>
        <w:t>;</w:t>
      </w:r>
    </w:p>
    <w:p w:rsidR="00FE4F79" w:rsidRPr="002E677B" w:rsidRDefault="00FE4F79" w:rsidP="0099666F">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 xml:space="preserve">там же: </w:t>
      </w:r>
      <w:r w:rsidRPr="002E677B">
        <w:rPr>
          <w:rFonts w:ascii="Times New Roman" w:eastAsia="Times New Roman" w:hAnsi="Times New Roman" w:cs="Times New Roman"/>
          <w:sz w:val="28"/>
          <w:szCs w:val="28"/>
          <w:lang w:val="el-GR" w:eastAsia="ru-RU"/>
        </w:rPr>
        <w:t>ὁ</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Πέτρος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εἰσελθὼν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καὶ</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καθίσας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ἔκλαυσε</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πικρῶς</w:t>
      </w:r>
      <w:r w:rsidRPr="002E677B">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 xml:space="preserve">Петр, </w:t>
      </w:r>
      <w:r w:rsidR="002E2E9A">
        <w:rPr>
          <w:rFonts w:ascii="Times New Roman" w:eastAsia="Times New Roman" w:hAnsi="Times New Roman" w:cs="Times New Roman"/>
          <w:sz w:val="28"/>
          <w:szCs w:val="28"/>
          <w:lang w:eastAsia="ru-RU"/>
        </w:rPr>
        <w:t>войдя и сидя, «плакася горько»</w:t>
      </w:r>
      <w:r w:rsidR="00BE3E53" w:rsidRPr="00BE3E53">
        <w:rPr>
          <w:rFonts w:ascii="Times New Roman" w:eastAsia="Times New Roman" w:hAnsi="Times New Roman" w:cs="Times New Roman"/>
          <w:sz w:val="28"/>
          <w:szCs w:val="28"/>
          <w:lang w:eastAsia="ru-RU"/>
        </w:rPr>
        <w:t>’</w:t>
      </w:r>
      <w:r w:rsidR="002E2E9A">
        <w:rPr>
          <w:rStyle w:val="af1"/>
          <w:rFonts w:ascii="Times New Roman" w:eastAsia="Times New Roman" w:hAnsi="Times New Roman" w:cs="Times New Roman"/>
          <w:sz w:val="28"/>
          <w:szCs w:val="28"/>
          <w:lang w:eastAsia="ru-RU"/>
        </w:rPr>
        <w:footnoteReference w:id="25"/>
      </w:r>
      <w:r w:rsidRPr="002E677B">
        <w:rPr>
          <w:rFonts w:ascii="Times New Roman" w:eastAsia="Times New Roman" w:hAnsi="Times New Roman" w:cs="Times New Roman"/>
          <w:sz w:val="28"/>
          <w:szCs w:val="28"/>
          <w:lang w:eastAsia="ru-RU"/>
        </w:rPr>
        <w:t>;</w:t>
      </w:r>
    </w:p>
    <w:p w:rsidR="00FE4F79" w:rsidRPr="002E677B" w:rsidRDefault="00FE4F79" w:rsidP="0099666F">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глава 23: «</w:t>
      </w:r>
      <w:r w:rsidRPr="002E677B">
        <w:rPr>
          <w:rFonts w:ascii="Times New Roman" w:eastAsia="Times New Roman" w:hAnsi="Times New Roman" w:cs="Times New Roman"/>
          <w:sz w:val="28"/>
          <w:szCs w:val="28"/>
          <w:lang w:val="el-GR" w:eastAsia="ru-RU"/>
        </w:rPr>
        <w:t>τὸν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αἴροντα</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τὴν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ἁμαρτίαν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τοῦ</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κόσμου</w:t>
      </w:r>
      <w:r w:rsidR="00BE3E53">
        <w:rPr>
          <w:rFonts w:ascii="Times New Roman" w:eastAsia="Times New Roman" w:hAnsi="Times New Roman" w:cs="Times New Roman"/>
          <w:sz w:val="28"/>
          <w:szCs w:val="28"/>
          <w:lang w:eastAsia="ru-RU"/>
        </w:rPr>
        <w:t>»</w:t>
      </w:r>
      <w:r w:rsidR="00BE3E53" w:rsidRPr="00BE3E53">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eastAsia="ru-RU"/>
        </w:rPr>
        <w:t>се Агн</w:t>
      </w:r>
      <w:r w:rsidR="002E2E9A">
        <w:rPr>
          <w:rFonts w:ascii="Times New Roman" w:eastAsia="Times New Roman" w:hAnsi="Times New Roman" w:cs="Times New Roman"/>
          <w:sz w:val="28"/>
          <w:szCs w:val="28"/>
          <w:lang w:eastAsia="ru-RU"/>
        </w:rPr>
        <w:t>ец Божий, вземляй грехи мира</w:t>
      </w:r>
      <w:r w:rsidR="00BE3E53" w:rsidRPr="00BE3E53">
        <w:rPr>
          <w:rFonts w:ascii="Times New Roman" w:eastAsia="Times New Roman" w:hAnsi="Times New Roman" w:cs="Times New Roman"/>
          <w:sz w:val="28"/>
          <w:szCs w:val="28"/>
          <w:lang w:eastAsia="ru-RU"/>
        </w:rPr>
        <w:t>’</w:t>
      </w:r>
      <w:r w:rsidR="002E2E9A">
        <w:rPr>
          <w:rStyle w:val="af1"/>
          <w:rFonts w:ascii="Times New Roman" w:eastAsia="Times New Roman" w:hAnsi="Times New Roman" w:cs="Times New Roman"/>
          <w:sz w:val="28"/>
          <w:szCs w:val="28"/>
          <w:lang w:eastAsia="ru-RU"/>
        </w:rPr>
        <w:footnoteReference w:id="26"/>
      </w:r>
      <w:r w:rsidRPr="002E677B">
        <w:rPr>
          <w:rFonts w:ascii="Times New Roman" w:eastAsia="Times New Roman" w:hAnsi="Times New Roman" w:cs="Times New Roman"/>
          <w:sz w:val="28"/>
          <w:szCs w:val="28"/>
          <w:lang w:eastAsia="ru-RU"/>
        </w:rPr>
        <w:t>;</w:t>
      </w:r>
    </w:p>
    <w:p w:rsidR="00FE4F79" w:rsidRPr="002E677B" w:rsidRDefault="00FE4F79" w:rsidP="0099666F">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глава 27: «</w:t>
      </w:r>
      <w:r w:rsidRPr="002E677B">
        <w:rPr>
          <w:rFonts w:ascii="Times New Roman" w:eastAsia="Times New Roman" w:hAnsi="Times New Roman" w:cs="Times New Roman"/>
          <w:sz w:val="28"/>
          <w:szCs w:val="28"/>
          <w:lang w:val="el-GR" w:eastAsia="ru-RU"/>
        </w:rPr>
        <w:t>Δόξα</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ἐν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ὑψίστοις</w:t>
      </w:r>
      <w:r w:rsidRPr="002E677B">
        <w:rPr>
          <w:rFonts w:ascii="Times New Roman" w:eastAsia="Times New Roman" w:hAnsi="Times New Roman" w:cs="Times New Roman"/>
          <w:sz w:val="28"/>
          <w:szCs w:val="28"/>
          <w:lang w:eastAsia="ru-RU"/>
        </w:rPr>
        <w:t>»… «</w:t>
      </w:r>
      <w:r w:rsidRPr="002E677B">
        <w:rPr>
          <w:rFonts w:ascii="Times New Roman" w:eastAsia="Times New Roman" w:hAnsi="Times New Roman" w:cs="Times New Roman"/>
          <w:sz w:val="28"/>
          <w:szCs w:val="28"/>
          <w:lang w:val="el-GR" w:eastAsia="ru-RU"/>
        </w:rPr>
        <w:t>Θεῷ</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καὶ</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ἐπὶ</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γῆς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εἰρήνη</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ἐν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τῷ</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κόσμῳ</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σωτηρία</w:t>
      </w:r>
      <w:r w:rsidRPr="002E677B">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 xml:space="preserve">Слава в </w:t>
      </w:r>
      <w:proofErr w:type="gramStart"/>
      <w:r w:rsidRPr="002E677B">
        <w:rPr>
          <w:rFonts w:ascii="Times New Roman" w:eastAsia="Times New Roman" w:hAnsi="Times New Roman" w:cs="Times New Roman"/>
          <w:sz w:val="28"/>
          <w:szCs w:val="28"/>
          <w:lang w:eastAsia="ru-RU"/>
        </w:rPr>
        <w:t>вышних</w:t>
      </w:r>
      <w:proofErr w:type="gramEnd"/>
      <w:r w:rsidRPr="002E677B">
        <w:rPr>
          <w:rFonts w:ascii="Times New Roman" w:eastAsia="Times New Roman" w:hAnsi="Times New Roman" w:cs="Times New Roman"/>
          <w:sz w:val="28"/>
          <w:szCs w:val="28"/>
          <w:lang w:eastAsia="ru-RU"/>
        </w:rPr>
        <w:t>… Богу и на з</w:t>
      </w:r>
      <w:r w:rsidR="002E2E9A">
        <w:rPr>
          <w:rFonts w:ascii="Times New Roman" w:eastAsia="Times New Roman" w:hAnsi="Times New Roman" w:cs="Times New Roman"/>
          <w:sz w:val="28"/>
          <w:szCs w:val="28"/>
          <w:lang w:eastAsia="ru-RU"/>
        </w:rPr>
        <w:t>е</w:t>
      </w:r>
      <w:r w:rsidRPr="002E677B">
        <w:rPr>
          <w:rFonts w:ascii="Times New Roman" w:eastAsia="Times New Roman" w:hAnsi="Times New Roman" w:cs="Times New Roman"/>
          <w:sz w:val="28"/>
          <w:szCs w:val="28"/>
          <w:lang w:eastAsia="ru-RU"/>
        </w:rPr>
        <w:t>мли мир, и в мире спасение</w:t>
      </w:r>
      <w:r w:rsidR="00BE3E53">
        <w:rPr>
          <w:rFonts w:ascii="Times New Roman" w:eastAsia="Times New Roman" w:hAnsi="Times New Roman" w:cs="Times New Roman"/>
          <w:sz w:val="28"/>
          <w:szCs w:val="28"/>
          <w:lang w:val="en-US" w:eastAsia="ru-RU"/>
        </w:rPr>
        <w:t>’</w:t>
      </w:r>
      <w:r w:rsidR="002E2E9A">
        <w:rPr>
          <w:rStyle w:val="af1"/>
          <w:rFonts w:ascii="Times New Roman" w:eastAsia="Times New Roman" w:hAnsi="Times New Roman" w:cs="Times New Roman"/>
          <w:sz w:val="28"/>
          <w:szCs w:val="28"/>
          <w:lang w:eastAsia="ru-RU"/>
        </w:rPr>
        <w:footnoteReference w:id="27"/>
      </w:r>
      <w:r w:rsidRPr="002E677B">
        <w:rPr>
          <w:rFonts w:ascii="Times New Roman" w:eastAsia="Times New Roman" w:hAnsi="Times New Roman" w:cs="Times New Roman"/>
          <w:sz w:val="28"/>
          <w:szCs w:val="28"/>
          <w:lang w:eastAsia="ru-RU"/>
        </w:rPr>
        <w:t>;</w:t>
      </w:r>
    </w:p>
    <w:p w:rsidR="00FE4F79" w:rsidRPr="002E677B" w:rsidRDefault="00FE4F79" w:rsidP="0099666F">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глава 30: Ἐν ταύτῃ Χριστὸς τοὺς Ἀποστόλους ἠρώτα:</w:t>
      </w:r>
      <w:r w:rsidRPr="002E677B">
        <w:rPr>
          <w:rFonts w:ascii="Times New Roman" w:hAnsi="Times New Roman" w:cs="Times New Roman"/>
          <w:sz w:val="28"/>
          <w:szCs w:val="28"/>
        </w:rPr>
        <w:t xml:space="preserve"> </w:t>
      </w:r>
      <w:r w:rsidRPr="002E677B">
        <w:rPr>
          <w:rFonts w:ascii="Times New Roman" w:eastAsia="Times New Roman" w:hAnsi="Times New Roman" w:cs="Times New Roman"/>
          <w:sz w:val="28"/>
          <w:szCs w:val="28"/>
          <w:lang w:eastAsia="ru-RU"/>
        </w:rPr>
        <w:t>«Τίνα με λέγουσιν οἱ ἄνθρωποι τὸν υἱὸν τοῦ ἀνθρώπου;». Καὶ ὁ Πέτρος: «Σὺ εἶ ὁ Χριστός ὁ υἱὸς το</w:t>
      </w:r>
      <w:r w:rsidR="00BE3E53">
        <w:rPr>
          <w:rFonts w:ascii="Times New Roman" w:eastAsia="Times New Roman" w:hAnsi="Times New Roman" w:cs="Times New Roman"/>
          <w:sz w:val="28"/>
          <w:szCs w:val="28"/>
          <w:lang w:eastAsia="ru-RU"/>
        </w:rPr>
        <w:t xml:space="preserve">ῦ Θεοῦ», πρὸς αὐτὸν ἀπεκρίνατο </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 xml:space="preserve">В этом [городе] Христос спросил </w:t>
      </w:r>
      <w:r w:rsidRPr="002E677B">
        <w:rPr>
          <w:rFonts w:ascii="Times New Roman" w:eastAsia="Times New Roman" w:hAnsi="Times New Roman" w:cs="Times New Roman"/>
          <w:sz w:val="28"/>
          <w:szCs w:val="28"/>
          <w:lang w:eastAsia="ru-RU"/>
        </w:rPr>
        <w:lastRenderedPageBreak/>
        <w:t>Апостолов: «Кого мя глаголют человеки быть сына человеческаго?». И Петр [ответил</w:t>
      </w:r>
      <w:r w:rsidR="002E2E9A">
        <w:rPr>
          <w:rFonts w:ascii="Times New Roman" w:eastAsia="Times New Roman" w:hAnsi="Times New Roman" w:cs="Times New Roman"/>
          <w:sz w:val="28"/>
          <w:szCs w:val="28"/>
          <w:lang w:eastAsia="ru-RU"/>
        </w:rPr>
        <w:t>]: «Ты еси Христос, Сын Божий»</w:t>
      </w:r>
      <w:r w:rsidR="00BE3E53">
        <w:rPr>
          <w:rFonts w:ascii="Times New Roman" w:eastAsia="Times New Roman" w:hAnsi="Times New Roman" w:cs="Times New Roman"/>
          <w:sz w:val="28"/>
          <w:szCs w:val="28"/>
          <w:lang w:val="en-US" w:eastAsia="ru-RU"/>
        </w:rPr>
        <w:t>’</w:t>
      </w:r>
      <w:r w:rsidR="002E2E9A">
        <w:rPr>
          <w:rStyle w:val="af1"/>
          <w:rFonts w:ascii="Times New Roman" w:eastAsia="Times New Roman" w:hAnsi="Times New Roman" w:cs="Times New Roman"/>
          <w:sz w:val="28"/>
          <w:szCs w:val="28"/>
          <w:lang w:eastAsia="ru-RU"/>
        </w:rPr>
        <w:footnoteReference w:id="28"/>
      </w:r>
      <w:r w:rsidRPr="002E677B">
        <w:rPr>
          <w:rFonts w:ascii="Times New Roman" w:eastAsia="Times New Roman" w:hAnsi="Times New Roman" w:cs="Times New Roman"/>
          <w:sz w:val="28"/>
          <w:szCs w:val="28"/>
          <w:lang w:eastAsia="ru-RU"/>
        </w:rPr>
        <w:t xml:space="preserve">. </w:t>
      </w:r>
    </w:p>
    <w:p w:rsidR="00E509EC" w:rsidRDefault="00E509EC" w:rsidP="0099666F">
      <w:pPr>
        <w:pStyle w:val="a3"/>
        <w:numPr>
          <w:ilvl w:val="0"/>
          <w:numId w:val="25"/>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в главе 15 упомянуты молитвы Христа, пока Апостолы спали</w:t>
      </w:r>
      <w:r w:rsidR="002E2E9A">
        <w:rPr>
          <w:rStyle w:val="af1"/>
          <w:rFonts w:ascii="Times New Roman" w:eastAsia="Times New Roman" w:hAnsi="Times New Roman" w:cs="Times New Roman"/>
          <w:sz w:val="28"/>
          <w:szCs w:val="28"/>
          <w:lang w:eastAsia="ru-RU"/>
        </w:rPr>
        <w:footnoteReference w:id="29"/>
      </w:r>
      <w:r w:rsidRPr="002E677B">
        <w:rPr>
          <w:rFonts w:ascii="Times New Roman" w:eastAsia="Times New Roman" w:hAnsi="Times New Roman" w:cs="Times New Roman"/>
          <w:sz w:val="28"/>
          <w:szCs w:val="28"/>
          <w:lang w:eastAsia="ru-RU"/>
        </w:rPr>
        <w:t>;</w:t>
      </w:r>
    </w:p>
    <w:p w:rsidR="002E677B" w:rsidRPr="002E677B" w:rsidRDefault="002E677B" w:rsidP="0099666F">
      <w:pPr>
        <w:spacing w:after="0" w:line="360" w:lineRule="auto"/>
        <w:jc w:val="both"/>
        <w:rPr>
          <w:rFonts w:ascii="Times New Roman" w:eastAsia="Times New Roman" w:hAnsi="Times New Roman" w:cs="Times New Roman"/>
          <w:sz w:val="28"/>
          <w:szCs w:val="28"/>
          <w:lang w:eastAsia="ru-RU"/>
        </w:rPr>
      </w:pPr>
    </w:p>
    <w:p w:rsidR="008F5188" w:rsidRDefault="008F5188" w:rsidP="0099666F">
      <w:pPr>
        <w:pStyle w:val="a3"/>
        <w:numPr>
          <w:ilvl w:val="0"/>
          <w:numId w:val="1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Аллюзии:</w:t>
      </w:r>
    </w:p>
    <w:p w:rsidR="008F5188" w:rsidRPr="002E677B" w:rsidRDefault="008F5188" w:rsidP="0099666F">
      <w:pPr>
        <w:pStyle w:val="a3"/>
        <w:numPr>
          <w:ilvl w:val="0"/>
          <w:numId w:val="26"/>
        </w:numPr>
        <w:spacing w:after="0" w:line="360" w:lineRule="auto"/>
        <w:jc w:val="both"/>
        <w:rPr>
          <w:rFonts w:ascii="Times New Roman" w:eastAsia="Times New Roman" w:hAnsi="Times New Roman" w:cs="Times New Roman"/>
          <w:sz w:val="28"/>
          <w:szCs w:val="28"/>
          <w:lang w:eastAsia="ru-RU"/>
        </w:rPr>
      </w:pPr>
      <w:r w:rsidRPr="002E677B">
        <w:rPr>
          <w:rFonts w:ascii="Times New Roman" w:eastAsia="Times New Roman" w:hAnsi="Times New Roman" w:cs="Times New Roman"/>
          <w:sz w:val="28"/>
          <w:szCs w:val="28"/>
          <w:lang w:eastAsia="ru-RU"/>
        </w:rPr>
        <w:t xml:space="preserve">В главе 7 упомянут факт из жизни Пророка Илии: </w:t>
      </w:r>
      <w:r w:rsidRPr="002E677B">
        <w:rPr>
          <w:rFonts w:ascii="Times New Roman" w:eastAsia="Times New Roman" w:hAnsi="Times New Roman" w:cs="Times New Roman"/>
          <w:sz w:val="28"/>
          <w:szCs w:val="28"/>
          <w:lang w:val="el-GR" w:eastAsia="ru-RU"/>
        </w:rPr>
        <w:t>ναὸς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τοῦ</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προφήτου</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Ἠλιοῦ</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ἐπὶ</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τῇ</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οἰκίᾳ</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τῆς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ξενισάσης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αὐτὸν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χήρας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μέσον</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τοῦ</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πολίσματος</w:t>
      </w:r>
      <w:r w:rsidRPr="002E677B">
        <w:rPr>
          <w:rFonts w:ascii="Times New Roman" w:eastAsia="Times New Roman" w:hAnsi="Times New Roman" w:cs="Times New Roman"/>
          <w:sz w:val="28"/>
          <w:szCs w:val="28"/>
          <w:lang w:eastAsia="ru-RU"/>
        </w:rPr>
        <w:t xml:space="preserve"> </w:t>
      </w:r>
      <w:r w:rsidRPr="002E677B">
        <w:rPr>
          <w:rFonts w:ascii="Times New Roman" w:eastAsia="Times New Roman" w:hAnsi="Times New Roman" w:cs="Times New Roman"/>
          <w:sz w:val="28"/>
          <w:szCs w:val="28"/>
          <w:lang w:val="el-GR" w:eastAsia="ru-RU"/>
        </w:rPr>
        <w:t>ἵδρυται</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храм пророка Илии в доме приютившей</w:t>
      </w:r>
      <w:r w:rsidR="00BE3E53">
        <w:rPr>
          <w:rFonts w:ascii="Times New Roman" w:eastAsia="Times New Roman" w:hAnsi="Times New Roman" w:cs="Times New Roman"/>
          <w:sz w:val="28"/>
          <w:szCs w:val="28"/>
          <w:lang w:eastAsia="ru-RU"/>
        </w:rPr>
        <w:t xml:space="preserve"> его вдовы стоит посреди города</w:t>
      </w:r>
      <w:r w:rsidR="00BE3E53" w:rsidRPr="00BE3E53">
        <w:rPr>
          <w:rFonts w:ascii="Times New Roman" w:eastAsia="Times New Roman" w:hAnsi="Times New Roman" w:cs="Times New Roman"/>
          <w:sz w:val="28"/>
          <w:szCs w:val="28"/>
          <w:lang w:eastAsia="ru-RU"/>
        </w:rPr>
        <w:t>’</w:t>
      </w:r>
      <w:r w:rsidRPr="002E677B">
        <w:rPr>
          <w:rFonts w:ascii="Times New Roman" w:eastAsia="Times New Roman" w:hAnsi="Times New Roman" w:cs="Times New Roman"/>
          <w:sz w:val="28"/>
          <w:szCs w:val="28"/>
          <w:lang w:eastAsia="ru-RU"/>
        </w:rPr>
        <w:t>;</w:t>
      </w:r>
      <w:r>
        <w:rPr>
          <w:rStyle w:val="af1"/>
          <w:rFonts w:ascii="Times New Roman" w:eastAsia="Times New Roman" w:hAnsi="Times New Roman" w:cs="Times New Roman"/>
          <w:sz w:val="28"/>
          <w:szCs w:val="28"/>
          <w:lang w:eastAsia="ru-RU"/>
        </w:rPr>
        <w:footnoteReference w:id="30"/>
      </w:r>
    </w:p>
    <w:p w:rsidR="008F5188" w:rsidRPr="002E677B" w:rsidRDefault="002E2E9A" w:rsidP="0099666F">
      <w:pPr>
        <w:pStyle w:val="a3"/>
        <w:numPr>
          <w:ilvl w:val="0"/>
          <w:numId w:val="2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F5188" w:rsidRPr="002E677B">
        <w:rPr>
          <w:rFonts w:ascii="Times New Roman" w:eastAsia="Times New Roman" w:hAnsi="Times New Roman" w:cs="Times New Roman"/>
          <w:sz w:val="28"/>
          <w:szCs w:val="28"/>
          <w:lang w:eastAsia="ru-RU"/>
        </w:rPr>
        <w:t>лава 3</w:t>
      </w:r>
      <w:r>
        <w:rPr>
          <w:rFonts w:ascii="Times New Roman" w:eastAsia="Times New Roman" w:hAnsi="Times New Roman" w:cs="Times New Roman"/>
          <w:sz w:val="28"/>
          <w:szCs w:val="28"/>
          <w:lang w:eastAsia="ru-RU"/>
        </w:rPr>
        <w:t>:</w:t>
      </w:r>
      <w:r w:rsidR="008F5188" w:rsidRPr="002E677B">
        <w:rPr>
          <w:rFonts w:ascii="Times New Roman" w:eastAsia="Times New Roman" w:hAnsi="Times New Roman" w:cs="Times New Roman"/>
          <w:sz w:val="28"/>
          <w:szCs w:val="28"/>
          <w:lang w:eastAsia="ru-RU"/>
        </w:rPr>
        <w:t xml:space="preserve"> </w:t>
      </w:r>
      <w:r w:rsidR="008F5188" w:rsidRPr="002E677B">
        <w:rPr>
          <w:rFonts w:ascii="Times New Roman" w:eastAsia="Times New Roman" w:hAnsi="Times New Roman" w:cs="Times New Roman"/>
          <w:sz w:val="28"/>
          <w:szCs w:val="28"/>
          <w:lang w:val="el-GR" w:eastAsia="ru-RU"/>
        </w:rPr>
        <w:t>τοῦτο</w:t>
      </w:r>
      <w:r w:rsidR="008F5188" w:rsidRPr="002E677B">
        <w:rPr>
          <w:rFonts w:ascii="Times New Roman" w:eastAsia="Times New Roman" w:hAnsi="Times New Roman" w:cs="Times New Roman"/>
          <w:sz w:val="28"/>
          <w:szCs w:val="28"/>
          <w:lang w:eastAsia="ru-RU"/>
        </w:rPr>
        <w:t xml:space="preserve"> </w:t>
      </w:r>
      <w:r w:rsidR="008F5188" w:rsidRPr="002E677B">
        <w:rPr>
          <w:rFonts w:ascii="Times New Roman" w:eastAsia="Times New Roman" w:hAnsi="Times New Roman" w:cs="Times New Roman"/>
          <w:sz w:val="28"/>
          <w:szCs w:val="28"/>
          <w:lang w:val="el-GR" w:eastAsia="ru-RU"/>
        </w:rPr>
        <w:t>μαρτύριον</w:t>
      </w:r>
      <w:r w:rsidR="008F5188" w:rsidRPr="002E677B">
        <w:rPr>
          <w:rFonts w:ascii="Times New Roman" w:eastAsia="Times New Roman" w:hAnsi="Times New Roman" w:cs="Times New Roman"/>
          <w:sz w:val="28"/>
          <w:szCs w:val="28"/>
          <w:lang w:eastAsia="ru-RU"/>
        </w:rPr>
        <w:t xml:space="preserve"> </w:t>
      </w:r>
      <w:r w:rsidR="008F5188" w:rsidRPr="002E677B">
        <w:rPr>
          <w:rFonts w:ascii="Times New Roman" w:eastAsia="Times New Roman" w:hAnsi="Times New Roman" w:cs="Times New Roman"/>
          <w:sz w:val="28"/>
          <w:szCs w:val="28"/>
          <w:lang w:val="el-GR" w:eastAsia="ru-RU"/>
        </w:rPr>
        <w:t>ἥγηνται</w:t>
      </w:r>
      <w:r w:rsidR="008F5188" w:rsidRPr="002E677B">
        <w:rPr>
          <w:rFonts w:ascii="Times New Roman" w:eastAsia="Times New Roman" w:hAnsi="Times New Roman" w:cs="Times New Roman"/>
          <w:sz w:val="28"/>
          <w:szCs w:val="28"/>
          <w:lang w:eastAsia="ru-RU"/>
        </w:rPr>
        <w:t xml:space="preserve"> </w:t>
      </w:r>
      <w:r w:rsidR="008F5188" w:rsidRPr="002E677B">
        <w:rPr>
          <w:rFonts w:ascii="Times New Roman" w:eastAsia="Times New Roman" w:hAnsi="Times New Roman" w:cs="Times New Roman"/>
          <w:sz w:val="28"/>
          <w:szCs w:val="28"/>
          <w:lang w:val="el-GR" w:eastAsia="ru-RU"/>
        </w:rPr>
        <w:t>καὶ</w:t>
      </w:r>
      <w:r w:rsidR="008F5188" w:rsidRPr="002E677B">
        <w:rPr>
          <w:rFonts w:ascii="Times New Roman" w:eastAsia="Times New Roman" w:hAnsi="Times New Roman" w:cs="Times New Roman"/>
          <w:sz w:val="28"/>
          <w:szCs w:val="28"/>
          <w:lang w:eastAsia="ru-RU"/>
        </w:rPr>
        <w:t xml:space="preserve"> </w:t>
      </w:r>
      <w:r w:rsidR="008F5188" w:rsidRPr="002E677B">
        <w:rPr>
          <w:rFonts w:ascii="Times New Roman" w:eastAsia="Times New Roman" w:hAnsi="Times New Roman" w:cs="Times New Roman"/>
          <w:sz w:val="28"/>
          <w:szCs w:val="28"/>
          <w:lang w:val="el-GR" w:eastAsia="ru-RU"/>
        </w:rPr>
        <w:t>ἀθανασίας</w:t>
      </w:r>
      <w:r w:rsidR="008F5188" w:rsidRPr="002E677B">
        <w:rPr>
          <w:rFonts w:ascii="Times New Roman" w:eastAsia="Times New Roman" w:hAnsi="Times New Roman" w:cs="Times New Roman"/>
          <w:sz w:val="28"/>
          <w:szCs w:val="28"/>
          <w:lang w:eastAsia="ru-RU"/>
        </w:rPr>
        <w:t xml:space="preserve"> </w:t>
      </w:r>
      <w:r w:rsidR="008F5188" w:rsidRPr="002E677B">
        <w:rPr>
          <w:rFonts w:ascii="Times New Roman" w:eastAsia="Times New Roman" w:hAnsi="Times New Roman" w:cs="Times New Roman"/>
          <w:sz w:val="28"/>
          <w:szCs w:val="28"/>
          <w:lang w:val="el-GR" w:eastAsia="ru-RU"/>
        </w:rPr>
        <w:t>περιβολήν</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r w:rsidR="008F5188" w:rsidRPr="002E677B">
        <w:rPr>
          <w:rFonts w:ascii="Times New Roman" w:eastAsia="Times New Roman" w:hAnsi="Times New Roman" w:cs="Times New Roman"/>
          <w:sz w:val="28"/>
          <w:szCs w:val="28"/>
          <w:lang w:eastAsia="ru-RU"/>
        </w:rPr>
        <w:t>это они считают мученичест</w:t>
      </w:r>
      <w:r>
        <w:rPr>
          <w:rFonts w:ascii="Times New Roman" w:eastAsia="Times New Roman" w:hAnsi="Times New Roman" w:cs="Times New Roman"/>
          <w:sz w:val="28"/>
          <w:szCs w:val="28"/>
          <w:lang w:eastAsia="ru-RU"/>
        </w:rPr>
        <w:t>вом и облечением в бессмертие</w:t>
      </w:r>
      <w:r w:rsidR="00BE3E53" w:rsidRPr="00BE3E53">
        <w:rPr>
          <w:rFonts w:ascii="Times New Roman" w:eastAsia="Times New Roman" w:hAnsi="Times New Roman" w:cs="Times New Roman"/>
          <w:sz w:val="28"/>
          <w:szCs w:val="28"/>
          <w:lang w:eastAsia="ru-RU"/>
        </w:rPr>
        <w:t>’</w:t>
      </w:r>
      <w:r>
        <w:rPr>
          <w:rStyle w:val="af1"/>
          <w:rFonts w:ascii="Times New Roman" w:eastAsia="Times New Roman" w:hAnsi="Times New Roman" w:cs="Times New Roman"/>
          <w:sz w:val="28"/>
          <w:szCs w:val="28"/>
          <w:lang w:eastAsia="ru-RU"/>
        </w:rPr>
        <w:footnoteReference w:id="31"/>
      </w:r>
      <w:r w:rsidR="008F5188" w:rsidRPr="002E677B">
        <w:rPr>
          <w:rFonts w:ascii="Times New Roman" w:eastAsia="Times New Roman" w:hAnsi="Times New Roman" w:cs="Times New Roman"/>
          <w:sz w:val="28"/>
          <w:szCs w:val="28"/>
          <w:lang w:eastAsia="ru-RU"/>
        </w:rPr>
        <w:t>;</w:t>
      </w:r>
    </w:p>
    <w:p w:rsidR="00E509EC" w:rsidRPr="002E677B" w:rsidRDefault="002E2E9A" w:rsidP="0099666F">
      <w:pPr>
        <w:pStyle w:val="a3"/>
        <w:numPr>
          <w:ilvl w:val="0"/>
          <w:numId w:val="2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главе 27:</w:t>
      </w:r>
      <w:r w:rsidR="00E509EC" w:rsidRPr="002E677B">
        <w:rPr>
          <w:rFonts w:ascii="Times New Roman" w:eastAsia="Times New Roman" w:hAnsi="Times New Roman" w:cs="Times New Roman"/>
          <w:sz w:val="28"/>
          <w:szCs w:val="28"/>
          <w:lang w:eastAsia="ru-RU"/>
        </w:rPr>
        <w:t xml:space="preserve"> </w:t>
      </w:r>
      <w:r w:rsidR="00E509EC" w:rsidRPr="002E677B">
        <w:rPr>
          <w:rFonts w:ascii="Times New Roman" w:eastAsia="Times New Roman" w:hAnsi="Times New Roman" w:cs="Times New Roman"/>
          <w:sz w:val="28"/>
          <w:szCs w:val="28"/>
          <w:lang w:val="en-US" w:eastAsia="ru-RU"/>
        </w:rPr>
        <w:t>πτωχείαν</w:t>
      </w:r>
      <w:r w:rsidR="00E509EC" w:rsidRPr="002E677B">
        <w:rPr>
          <w:rFonts w:ascii="Times New Roman" w:eastAsia="Times New Roman" w:hAnsi="Times New Roman" w:cs="Times New Roman"/>
          <w:sz w:val="28"/>
          <w:szCs w:val="28"/>
          <w:lang w:eastAsia="ru-RU"/>
        </w:rPr>
        <w:t xml:space="preserve"> </w:t>
      </w:r>
      <w:r w:rsidR="00E509EC" w:rsidRPr="002E677B">
        <w:rPr>
          <w:rFonts w:ascii="Times New Roman" w:eastAsia="Times New Roman" w:hAnsi="Times New Roman" w:cs="Times New Roman"/>
          <w:sz w:val="28"/>
          <w:szCs w:val="28"/>
          <w:lang w:val="en-US" w:eastAsia="ru-RU"/>
        </w:rPr>
        <w:t>πτωχεύσαντος</w:t>
      </w:r>
      <w:r w:rsidR="00BE3E53" w:rsidRPr="00BE3E53">
        <w:rPr>
          <w:rFonts w:ascii="Times New Roman" w:eastAsia="Times New Roman" w:hAnsi="Times New Roman" w:cs="Times New Roman"/>
          <w:sz w:val="28"/>
          <w:szCs w:val="28"/>
          <w:lang w:eastAsia="ru-RU"/>
        </w:rPr>
        <w:t xml:space="preserve"> </w:t>
      </w:r>
      <w:r w:rsidR="00BE3E53">
        <w:rPr>
          <w:rFonts w:ascii="Times New Roman" w:eastAsia="Times New Roman" w:hAnsi="Times New Roman" w:cs="Times New Roman"/>
          <w:sz w:val="28"/>
          <w:szCs w:val="28"/>
          <w:lang w:eastAsia="ru-RU"/>
        </w:rPr>
        <w:t xml:space="preserve"> </w:t>
      </w:r>
      <w:r w:rsidR="00BE3E53" w:rsidRPr="00BE3E53">
        <w:rPr>
          <w:rFonts w:ascii="Times New Roman" w:eastAsia="Times New Roman" w:hAnsi="Times New Roman" w:cs="Times New Roman"/>
          <w:sz w:val="28"/>
          <w:szCs w:val="28"/>
          <w:lang w:eastAsia="ru-RU"/>
        </w:rPr>
        <w:t>‘</w:t>
      </w:r>
      <w:proofErr w:type="gramStart"/>
      <w:r w:rsidR="00E509EC" w:rsidRPr="002E677B">
        <w:rPr>
          <w:rFonts w:ascii="Times New Roman" w:eastAsia="Times New Roman" w:hAnsi="Times New Roman" w:cs="Times New Roman"/>
          <w:sz w:val="28"/>
          <w:szCs w:val="28"/>
          <w:lang w:eastAsia="ru-RU"/>
        </w:rPr>
        <w:t>обнищавший</w:t>
      </w:r>
      <w:proofErr w:type="gramEnd"/>
      <w:r w:rsidR="00E509EC" w:rsidRPr="002E677B">
        <w:rPr>
          <w:rFonts w:ascii="Times New Roman" w:eastAsia="Times New Roman" w:hAnsi="Times New Roman" w:cs="Times New Roman"/>
          <w:sz w:val="28"/>
          <w:szCs w:val="28"/>
          <w:lang w:eastAsia="ru-RU"/>
        </w:rPr>
        <w:t xml:space="preserve"> нищетой</w:t>
      </w:r>
      <w:r w:rsidR="00BE3E53" w:rsidRPr="00BE3E53">
        <w:rPr>
          <w:rFonts w:ascii="Times New Roman" w:eastAsia="Times New Roman" w:hAnsi="Times New Roman" w:cs="Times New Roman"/>
          <w:sz w:val="28"/>
          <w:szCs w:val="28"/>
          <w:lang w:eastAsia="ru-RU"/>
        </w:rPr>
        <w:t>’</w:t>
      </w:r>
      <w:r w:rsidR="00E509EC" w:rsidRPr="002E677B">
        <w:rPr>
          <w:rFonts w:ascii="Times New Roman" w:eastAsia="Times New Roman" w:hAnsi="Times New Roman" w:cs="Times New Roman"/>
          <w:sz w:val="28"/>
          <w:szCs w:val="28"/>
          <w:lang w:eastAsia="ru-RU"/>
        </w:rPr>
        <w:t xml:space="preserve">, аллюзия на 2 Кор., </w:t>
      </w:r>
      <w:r w:rsidR="00E509EC" w:rsidRPr="002E677B">
        <w:rPr>
          <w:rFonts w:ascii="Times New Roman" w:eastAsia="Times New Roman" w:hAnsi="Times New Roman" w:cs="Times New Roman"/>
          <w:sz w:val="28"/>
          <w:szCs w:val="28"/>
          <w:lang w:val="en-US" w:eastAsia="ru-RU"/>
        </w:rPr>
        <w:t>VIII</w:t>
      </w:r>
      <w:r w:rsidR="00E509EC" w:rsidRPr="002E677B">
        <w:rPr>
          <w:rFonts w:ascii="Times New Roman" w:eastAsia="Times New Roman" w:hAnsi="Times New Roman" w:cs="Times New Roman"/>
          <w:sz w:val="28"/>
          <w:szCs w:val="28"/>
          <w:lang w:eastAsia="ru-RU"/>
        </w:rPr>
        <w:t>, 9.</w:t>
      </w:r>
    </w:p>
    <w:p w:rsidR="002E677B" w:rsidRDefault="002E677B" w:rsidP="0099666F">
      <w:pPr>
        <w:spacing w:after="0" w:line="360" w:lineRule="auto"/>
        <w:ind w:firstLine="709"/>
        <w:jc w:val="both"/>
        <w:rPr>
          <w:rFonts w:ascii="Times New Roman" w:eastAsia="Times New Roman" w:hAnsi="Times New Roman" w:cs="Times New Roman"/>
          <w:sz w:val="28"/>
          <w:szCs w:val="28"/>
          <w:lang w:eastAsia="ru-RU"/>
        </w:rPr>
      </w:pP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val="en-US" w:eastAsia="ru-RU"/>
        </w:rPr>
        <w:t>III</w:t>
      </w:r>
      <w:r w:rsidRPr="008C6A39">
        <w:rPr>
          <w:rFonts w:ascii="Times New Roman" w:eastAsia="Times New Roman" w:hAnsi="Times New Roman" w:cs="Times New Roman"/>
          <w:sz w:val="28"/>
          <w:szCs w:val="28"/>
          <w:lang w:eastAsia="ru-RU"/>
        </w:rPr>
        <w:t>.4 ВЫВОДЫ</w:t>
      </w:r>
    </w:p>
    <w:p w:rsidR="008C6A39" w:rsidRPr="008C6A39" w:rsidRDefault="008C6A39" w:rsidP="0099666F">
      <w:pPr>
        <w:spacing w:after="0" w:line="360" w:lineRule="auto"/>
        <w:ind w:firstLine="709"/>
        <w:jc w:val="both"/>
        <w:rPr>
          <w:rFonts w:ascii="Times New Roman" w:eastAsia="Times New Roman" w:hAnsi="Times New Roman" w:cs="Times New Roman"/>
          <w:sz w:val="28"/>
          <w:szCs w:val="28"/>
          <w:lang w:eastAsia="ru-RU"/>
        </w:rPr>
      </w:pPr>
      <w:r w:rsidRPr="008C6A39">
        <w:rPr>
          <w:rFonts w:ascii="Times New Roman" w:eastAsia="Times New Roman" w:hAnsi="Times New Roman" w:cs="Times New Roman"/>
          <w:sz w:val="28"/>
          <w:szCs w:val="28"/>
          <w:lang w:eastAsia="ru-RU"/>
        </w:rPr>
        <w:t xml:space="preserve">Иоанн Фока был очень образованным и начитанным, в его Экфрасисе задействовано множество </w:t>
      </w:r>
      <w:proofErr w:type="gramStart"/>
      <w:r w:rsidRPr="008C6A39">
        <w:rPr>
          <w:rFonts w:ascii="Times New Roman" w:eastAsia="Times New Roman" w:hAnsi="Times New Roman" w:cs="Times New Roman"/>
          <w:sz w:val="28"/>
          <w:szCs w:val="28"/>
          <w:lang w:eastAsia="ru-RU"/>
        </w:rPr>
        <w:t>источников</w:t>
      </w:r>
      <w:proofErr w:type="gramEnd"/>
      <w:r w:rsidRPr="008C6A39">
        <w:rPr>
          <w:rFonts w:ascii="Times New Roman" w:eastAsia="Times New Roman" w:hAnsi="Times New Roman" w:cs="Times New Roman"/>
          <w:sz w:val="28"/>
          <w:szCs w:val="28"/>
          <w:lang w:eastAsia="ru-RU"/>
        </w:rPr>
        <w:t xml:space="preserve"> как из христианской, так и из светской литературы. С источниками автор обращается с разной степенью свободы. По всей видимости, это зависит от контекста и целей использования конкретного источника. Например, экфрасисы мозаик встречаются в произведен</w:t>
      </w:r>
      <w:proofErr w:type="gramStart"/>
      <w:r w:rsidRPr="008C6A39">
        <w:rPr>
          <w:rFonts w:ascii="Times New Roman" w:eastAsia="Times New Roman" w:hAnsi="Times New Roman" w:cs="Times New Roman"/>
          <w:sz w:val="28"/>
          <w:szCs w:val="28"/>
          <w:lang w:eastAsia="ru-RU"/>
        </w:rPr>
        <w:t>ии Иоа</w:t>
      </w:r>
      <w:proofErr w:type="gramEnd"/>
      <w:r w:rsidRPr="008C6A39">
        <w:rPr>
          <w:rFonts w:ascii="Times New Roman" w:eastAsia="Times New Roman" w:hAnsi="Times New Roman" w:cs="Times New Roman"/>
          <w:sz w:val="28"/>
          <w:szCs w:val="28"/>
          <w:lang w:eastAsia="ru-RU"/>
        </w:rPr>
        <w:t xml:space="preserve">нна Фоки трижды (главы 10, 14 и 27). Если в главе 14 изображения просто перечислены, то в главах 10 и 27 изображения наиболее значимых Евангельских событий расписаны подробно и художественно. Имея в своем распоряжении прекрасный образец Хорикия Газского, Иоанн Фока им воспользовался. В случае с описанием гавани Дидим автор и вовсе не копирует роман Татия, а дает на него ссылку, подразумевая, что и читателю  этот текст хорошо знаком. У Либания Иоанн Фока заимствует </w:t>
      </w:r>
      <w:r w:rsidRPr="008C6A39">
        <w:rPr>
          <w:rFonts w:ascii="Times New Roman" w:eastAsia="Times New Roman" w:hAnsi="Times New Roman" w:cs="Times New Roman"/>
          <w:sz w:val="28"/>
          <w:szCs w:val="28"/>
          <w:lang w:eastAsia="ru-RU"/>
        </w:rPr>
        <w:lastRenderedPageBreak/>
        <w:t>только стилистические приемы, но прямых ссылок на него не дает. Также в Экфрасисе используются узнаваемы</w:t>
      </w:r>
      <w:r w:rsidR="00CF73B0">
        <w:rPr>
          <w:rFonts w:ascii="Times New Roman" w:eastAsia="Times New Roman" w:hAnsi="Times New Roman" w:cs="Times New Roman"/>
          <w:sz w:val="28"/>
          <w:szCs w:val="28"/>
          <w:lang w:eastAsia="ru-RU"/>
        </w:rPr>
        <w:t xml:space="preserve">е цитаты из Священного Писания </w:t>
      </w:r>
      <w:r w:rsidR="002E2E9A">
        <w:rPr>
          <w:rFonts w:ascii="Times New Roman" w:eastAsia="Times New Roman" w:hAnsi="Times New Roman" w:cs="Times New Roman"/>
          <w:sz w:val="28"/>
          <w:szCs w:val="28"/>
          <w:lang w:eastAsia="ru-RU"/>
        </w:rPr>
        <w:t xml:space="preserve">и </w:t>
      </w:r>
      <w:r w:rsidR="00CF73B0">
        <w:rPr>
          <w:rFonts w:ascii="Times New Roman" w:eastAsia="Times New Roman" w:hAnsi="Times New Roman" w:cs="Times New Roman"/>
          <w:sz w:val="28"/>
          <w:szCs w:val="28"/>
          <w:lang w:eastAsia="ru-RU"/>
        </w:rPr>
        <w:t>ссылки на агиографическую</w:t>
      </w:r>
      <w:r w:rsidRPr="008C6A39">
        <w:rPr>
          <w:rFonts w:ascii="Times New Roman" w:eastAsia="Times New Roman" w:hAnsi="Times New Roman" w:cs="Times New Roman"/>
          <w:sz w:val="28"/>
          <w:szCs w:val="28"/>
          <w:lang w:eastAsia="ru-RU"/>
        </w:rPr>
        <w:t xml:space="preserve"> литератур</w:t>
      </w:r>
      <w:r w:rsidR="00CF73B0">
        <w:rPr>
          <w:rFonts w:ascii="Times New Roman" w:eastAsia="Times New Roman" w:hAnsi="Times New Roman" w:cs="Times New Roman"/>
          <w:sz w:val="28"/>
          <w:szCs w:val="28"/>
          <w:lang w:eastAsia="ru-RU"/>
        </w:rPr>
        <w:t>у</w:t>
      </w:r>
      <w:r w:rsidRPr="008C6A39">
        <w:rPr>
          <w:rFonts w:ascii="Times New Roman" w:eastAsia="Times New Roman" w:hAnsi="Times New Roman" w:cs="Times New Roman"/>
          <w:sz w:val="28"/>
          <w:szCs w:val="28"/>
          <w:lang w:eastAsia="ru-RU"/>
        </w:rPr>
        <w:t>.</w:t>
      </w:r>
    </w:p>
    <w:p w:rsidR="00D93540" w:rsidRPr="008C6A39" w:rsidRDefault="008C6A39" w:rsidP="0099666F">
      <w:pPr>
        <w:pStyle w:val="1"/>
        <w:spacing w:line="360" w:lineRule="auto"/>
        <w:ind w:firstLine="709"/>
        <w:jc w:val="both"/>
        <w:rPr>
          <w:rFonts w:ascii="Times New Roman" w:hAnsi="Times New Roman" w:cs="Times New Roman"/>
          <w:b w:val="0"/>
          <w:color w:val="auto"/>
        </w:rPr>
      </w:pPr>
      <w:r w:rsidRPr="008C6A39">
        <w:rPr>
          <w:rFonts w:ascii="Times New Roman" w:hAnsi="Times New Roman" w:cs="Times New Roman"/>
          <w:b w:val="0"/>
          <w:color w:val="auto"/>
        </w:rPr>
        <w:t>ГЛАВА</w:t>
      </w:r>
      <w:r w:rsidR="00D93540" w:rsidRPr="008C6A39">
        <w:rPr>
          <w:rFonts w:ascii="Times New Roman" w:hAnsi="Times New Roman" w:cs="Times New Roman"/>
          <w:b w:val="0"/>
          <w:color w:val="auto"/>
        </w:rPr>
        <w:t xml:space="preserve"> </w:t>
      </w:r>
      <w:r w:rsidR="00D93540" w:rsidRPr="008C6A39">
        <w:rPr>
          <w:rFonts w:ascii="Times New Roman" w:hAnsi="Times New Roman" w:cs="Times New Roman"/>
          <w:b w:val="0"/>
          <w:color w:val="auto"/>
          <w:lang w:val="en-US"/>
        </w:rPr>
        <w:t>IV</w:t>
      </w:r>
      <w:r w:rsidR="00D93540" w:rsidRPr="008C6A39">
        <w:rPr>
          <w:rFonts w:ascii="Times New Roman" w:hAnsi="Times New Roman" w:cs="Times New Roman"/>
          <w:b w:val="0"/>
          <w:color w:val="auto"/>
        </w:rPr>
        <w:t>. СТИЛЬ ЭКФРАСИСА ИОАННА ФОКИ</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Экфрасис Сирии и Палестины Иоанна Фоки </w:t>
      </w:r>
      <w:proofErr w:type="gramStart"/>
      <w:r w:rsidRPr="008C6A39">
        <w:rPr>
          <w:rFonts w:ascii="Times New Roman" w:hAnsi="Times New Roman" w:cs="Times New Roman"/>
          <w:sz w:val="28"/>
          <w:szCs w:val="28"/>
        </w:rPr>
        <w:t>написан</w:t>
      </w:r>
      <w:proofErr w:type="gramEnd"/>
      <w:r w:rsidRPr="008C6A39">
        <w:rPr>
          <w:rFonts w:ascii="Times New Roman" w:hAnsi="Times New Roman" w:cs="Times New Roman"/>
          <w:sz w:val="28"/>
          <w:szCs w:val="28"/>
        </w:rPr>
        <w:t xml:space="preserve"> т</w:t>
      </w:r>
      <w:r w:rsidR="00CF73B0">
        <w:rPr>
          <w:rFonts w:ascii="Times New Roman" w:hAnsi="Times New Roman" w:cs="Times New Roman"/>
          <w:sz w:val="28"/>
          <w:szCs w:val="28"/>
        </w:rPr>
        <w:t xml:space="preserve">ак называемым «средним» стилем </w:t>
      </w:r>
      <w:r w:rsidR="002E2E9A" w:rsidRPr="002E2E9A">
        <w:rPr>
          <w:rFonts w:ascii="Times New Roman" w:hAnsi="Times New Roman" w:cs="Times New Roman"/>
          <w:sz w:val="28"/>
          <w:szCs w:val="28"/>
        </w:rPr>
        <w:t>[</w:t>
      </w:r>
      <w:r w:rsidR="002E2E9A" w:rsidRPr="002E2E9A">
        <w:rPr>
          <w:rFonts w:ascii="Times New Roman" w:hAnsi="Times New Roman" w:cs="Times New Roman"/>
          <w:color w:val="222222"/>
          <w:sz w:val="28"/>
          <w:szCs w:val="28"/>
          <w:shd w:val="clear" w:color="auto" w:fill="FFFFFF"/>
        </w:rPr>
        <w:t>Ševčenko</w:t>
      </w:r>
      <w:r w:rsidR="002E2E9A" w:rsidRPr="002E2E9A">
        <w:rPr>
          <w:rFonts w:ascii="Times New Roman" w:hAnsi="Times New Roman" w:cs="Times New Roman"/>
          <w:sz w:val="28"/>
          <w:szCs w:val="28"/>
        </w:rPr>
        <w:t xml:space="preserve"> 1981:</w:t>
      </w:r>
      <w:r w:rsidR="00CF73B0">
        <w:rPr>
          <w:rFonts w:ascii="Times New Roman" w:hAnsi="Times New Roman" w:cs="Times New Roman"/>
          <w:sz w:val="28"/>
          <w:szCs w:val="28"/>
        </w:rPr>
        <w:t xml:space="preserve"> 291</w:t>
      </w:r>
      <w:r w:rsidR="00CF73B0" w:rsidRPr="00CF73B0">
        <w:rPr>
          <w:rFonts w:ascii="Times New Roman" w:hAnsi="Times New Roman" w:cs="Times New Roman"/>
          <w:sz w:val="28"/>
          <w:szCs w:val="28"/>
        </w:rPr>
        <w:t>]</w:t>
      </w:r>
      <w:r w:rsidRPr="008C6A39">
        <w:rPr>
          <w:rFonts w:ascii="Times New Roman" w:hAnsi="Times New Roman" w:cs="Times New Roman"/>
          <w:sz w:val="28"/>
          <w:szCs w:val="28"/>
        </w:rPr>
        <w:t xml:space="preserve"> литературного языка, основанного на аттическом диалекте. Этот стиль можно охарактеризовать, как довольно простой и понятный читателю. Экфрасис был предназначен скорее для круга хорошо образованных читателей. В тексте содержится множество клише, прямых и косвенных цитат из святоотеческой литературы, Нового и Ветхого Заветов и Псалтири, лексика, </w:t>
      </w:r>
      <w:proofErr w:type="gramStart"/>
      <w:r w:rsidRPr="008C6A39">
        <w:rPr>
          <w:rFonts w:ascii="Times New Roman" w:hAnsi="Times New Roman" w:cs="Times New Roman"/>
          <w:sz w:val="28"/>
          <w:szCs w:val="28"/>
        </w:rPr>
        <w:t>свойственная для патристики</w:t>
      </w:r>
      <w:proofErr w:type="gramEnd"/>
      <w:r w:rsidRPr="008C6A39">
        <w:rPr>
          <w:rFonts w:ascii="Times New Roman" w:hAnsi="Times New Roman" w:cs="Times New Roman"/>
          <w:sz w:val="28"/>
          <w:szCs w:val="28"/>
        </w:rPr>
        <w:t xml:space="preserve">. </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IV</w:t>
      </w:r>
      <w:r w:rsidRPr="008C6A39">
        <w:rPr>
          <w:rFonts w:ascii="Times New Roman" w:hAnsi="Times New Roman" w:cs="Times New Roman"/>
          <w:sz w:val="28"/>
          <w:szCs w:val="28"/>
        </w:rPr>
        <w:t xml:space="preserve">.1 ЛЕКСИЧЕСКИЕ ОСОБЕННОСТИ ЭКФРАСИСА ИОАННА ФОКИ </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Помимо лексики классического аттического диалекта, </w:t>
      </w:r>
      <w:proofErr w:type="gramStart"/>
      <w:r w:rsidRPr="008C6A39">
        <w:rPr>
          <w:rFonts w:ascii="Times New Roman" w:hAnsi="Times New Roman" w:cs="Times New Roman"/>
          <w:sz w:val="28"/>
          <w:szCs w:val="28"/>
        </w:rPr>
        <w:t>у Иоа</w:t>
      </w:r>
      <w:proofErr w:type="gramEnd"/>
      <w:r w:rsidRPr="008C6A39">
        <w:rPr>
          <w:rFonts w:ascii="Times New Roman" w:hAnsi="Times New Roman" w:cs="Times New Roman"/>
          <w:sz w:val="28"/>
          <w:szCs w:val="28"/>
        </w:rPr>
        <w:t>нна Фоки мы встречаем следующие черты:</w:t>
      </w:r>
    </w:p>
    <w:p w:rsidR="00D93540" w:rsidRPr="00CC2D45"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1. </w:t>
      </w:r>
      <w:proofErr w:type="gramStart"/>
      <w:r w:rsidRPr="008C6A39">
        <w:rPr>
          <w:rFonts w:ascii="Times New Roman" w:hAnsi="Times New Roman" w:cs="Times New Roman"/>
          <w:sz w:val="28"/>
          <w:szCs w:val="28"/>
        </w:rPr>
        <w:t xml:space="preserve">Лексика эллинистического койне: </w:t>
      </w:r>
      <w:r w:rsidRPr="008C6A39">
        <w:rPr>
          <w:rFonts w:ascii="Times New Roman" w:hAnsi="Times New Roman" w:cs="Times New Roman"/>
          <w:sz w:val="28"/>
          <w:szCs w:val="28"/>
          <w:lang w:val="el-GR"/>
        </w:rPr>
        <w:t>πολιστής</w:t>
      </w:r>
      <w:r w:rsidRPr="008C6A39">
        <w:rPr>
          <w:rFonts w:ascii="Times New Roman" w:hAnsi="Times New Roman" w:cs="Times New Roman"/>
          <w:sz w:val="28"/>
          <w:szCs w:val="28"/>
        </w:rPr>
        <w:t xml:space="preserve"> (</w:t>
      </w:r>
      <w:r w:rsidR="003774BB">
        <w:rPr>
          <w:rFonts w:ascii="Times New Roman" w:hAnsi="Times New Roman" w:cs="Times New Roman"/>
          <w:sz w:val="28"/>
          <w:szCs w:val="28"/>
        </w:rPr>
        <w:t xml:space="preserve">основатель монастыря, </w:t>
      </w:r>
      <w:r w:rsidRPr="008C6A39">
        <w:rPr>
          <w:rFonts w:ascii="Times New Roman" w:hAnsi="Times New Roman" w:cs="Times New Roman"/>
          <w:sz w:val="28"/>
          <w:szCs w:val="28"/>
        </w:rPr>
        <w:t xml:space="preserve">гл. 2), </w:t>
      </w:r>
      <w:r w:rsidRPr="008C6A39">
        <w:rPr>
          <w:rFonts w:ascii="Times New Roman" w:hAnsi="Times New Roman" w:cs="Times New Roman"/>
          <w:sz w:val="28"/>
          <w:szCs w:val="28"/>
          <w:lang w:val="el-GR"/>
        </w:rPr>
        <w:t>ὑποκοιλαίνω</w:t>
      </w:r>
      <w:r w:rsidRPr="008C6A39">
        <w:rPr>
          <w:rFonts w:ascii="Times New Roman" w:hAnsi="Times New Roman" w:cs="Times New Roman"/>
          <w:sz w:val="28"/>
          <w:szCs w:val="28"/>
        </w:rPr>
        <w:t xml:space="preserve"> (</w:t>
      </w:r>
      <w:r w:rsidR="00EF258E">
        <w:rPr>
          <w:rFonts w:ascii="Times New Roman" w:hAnsi="Times New Roman" w:cs="Times New Roman"/>
          <w:sz w:val="28"/>
          <w:szCs w:val="28"/>
        </w:rPr>
        <w:t xml:space="preserve">становиться полым, </w:t>
      </w:r>
      <w:r w:rsidRPr="008C6A39">
        <w:rPr>
          <w:rFonts w:ascii="Times New Roman" w:hAnsi="Times New Roman" w:cs="Times New Roman"/>
          <w:sz w:val="28"/>
          <w:szCs w:val="28"/>
        </w:rPr>
        <w:t xml:space="preserve">гл. 8), </w:t>
      </w:r>
      <w:r w:rsidRPr="008C6A39">
        <w:rPr>
          <w:rFonts w:ascii="Times New Roman" w:hAnsi="Times New Roman" w:cs="Times New Roman"/>
          <w:sz w:val="28"/>
          <w:szCs w:val="28"/>
          <w:lang w:val="el-GR"/>
        </w:rPr>
        <w:t>λαρνάκιον</w:t>
      </w:r>
      <w:r w:rsidRPr="008C6A39">
        <w:rPr>
          <w:rFonts w:ascii="Times New Roman" w:hAnsi="Times New Roman" w:cs="Times New Roman"/>
          <w:sz w:val="28"/>
          <w:szCs w:val="28"/>
        </w:rPr>
        <w:t xml:space="preserve"> (</w:t>
      </w:r>
      <w:r w:rsidR="009B0087">
        <w:rPr>
          <w:rFonts w:ascii="Times New Roman" w:hAnsi="Times New Roman" w:cs="Times New Roman"/>
          <w:sz w:val="28"/>
          <w:szCs w:val="28"/>
        </w:rPr>
        <w:t xml:space="preserve">гроб, рака, </w:t>
      </w:r>
      <w:r w:rsidRPr="008C6A39">
        <w:rPr>
          <w:rFonts w:ascii="Times New Roman" w:hAnsi="Times New Roman" w:cs="Times New Roman"/>
          <w:sz w:val="28"/>
          <w:szCs w:val="28"/>
        </w:rPr>
        <w:t xml:space="preserve">гл. 12), в то же время чаще встречается классическая форма </w:t>
      </w:r>
      <w:r w:rsidRPr="008C6A39">
        <w:rPr>
          <w:rStyle w:val="efforeign"/>
          <w:rFonts w:ascii="Times New Roman" w:hAnsi="Times New Roman" w:cs="Times New Roman"/>
          <w:sz w:val="28"/>
          <w:szCs w:val="28"/>
        </w:rPr>
        <w:t>λάρναξ</w:t>
      </w:r>
      <w:r w:rsidRPr="008C6A39">
        <w:rPr>
          <w:rFonts w:ascii="Times New Roman" w:hAnsi="Times New Roman" w:cs="Times New Roman"/>
          <w:sz w:val="28"/>
          <w:szCs w:val="28"/>
        </w:rPr>
        <w:t>,-κο</w:t>
      </w:r>
      <w:r w:rsidRPr="008C6A39">
        <w:rPr>
          <w:rFonts w:ascii="Times New Roman" w:hAnsi="Times New Roman" w:cs="Times New Roman"/>
          <w:sz w:val="28"/>
          <w:szCs w:val="28"/>
          <w:lang w:val="de-DE"/>
        </w:rPr>
        <w:t>ς</w:t>
      </w:r>
      <w:r w:rsidRPr="008C6A39">
        <w:rPr>
          <w:rFonts w:ascii="Times New Roman" w:hAnsi="Times New Roman" w:cs="Times New Roman"/>
          <w:sz w:val="28"/>
          <w:szCs w:val="28"/>
        </w:rPr>
        <w:t xml:space="preserve"> (гл. 12); </w:t>
      </w:r>
      <w:r w:rsidRPr="008C6A39">
        <w:rPr>
          <w:rFonts w:ascii="Times New Roman" w:hAnsi="Times New Roman" w:cs="Times New Roman"/>
          <w:sz w:val="28"/>
          <w:szCs w:val="28"/>
          <w:lang w:val="el-GR"/>
        </w:rPr>
        <w:t>κυλινδρωτός</w:t>
      </w:r>
      <w:r w:rsidRPr="008C6A39">
        <w:rPr>
          <w:rFonts w:ascii="Times New Roman" w:hAnsi="Times New Roman" w:cs="Times New Roman"/>
          <w:sz w:val="28"/>
          <w:szCs w:val="28"/>
        </w:rPr>
        <w:t xml:space="preserve"> (</w:t>
      </w:r>
      <w:r w:rsidR="009B0087">
        <w:rPr>
          <w:rFonts w:ascii="Times New Roman" w:hAnsi="Times New Roman" w:cs="Times New Roman"/>
          <w:sz w:val="28"/>
          <w:szCs w:val="28"/>
        </w:rPr>
        <w:t>цилиндрический</w:t>
      </w:r>
      <w:r w:rsidR="00EF258E">
        <w:rPr>
          <w:rFonts w:ascii="Times New Roman" w:hAnsi="Times New Roman" w:cs="Times New Roman"/>
          <w:sz w:val="28"/>
          <w:szCs w:val="28"/>
        </w:rPr>
        <w:t xml:space="preserve">, </w:t>
      </w:r>
      <w:r w:rsidR="00CC2D45">
        <w:rPr>
          <w:rFonts w:ascii="Times New Roman" w:hAnsi="Times New Roman" w:cs="Times New Roman"/>
          <w:sz w:val="28"/>
          <w:szCs w:val="28"/>
        </w:rPr>
        <w:t>гл. 14)</w:t>
      </w:r>
      <w:r w:rsidR="00CC2D45" w:rsidRPr="00CC2D45">
        <w:rPr>
          <w:rFonts w:ascii="Times New Roman" w:hAnsi="Times New Roman" w:cs="Times New Roman"/>
          <w:sz w:val="28"/>
          <w:szCs w:val="28"/>
        </w:rPr>
        <w:t>.</w:t>
      </w:r>
      <w:proofErr w:type="gramEnd"/>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 2. </w:t>
      </w:r>
      <w:proofErr w:type="gramStart"/>
      <w:r w:rsidRPr="008C6A39">
        <w:rPr>
          <w:rFonts w:ascii="Times New Roman" w:hAnsi="Times New Roman" w:cs="Times New Roman"/>
          <w:sz w:val="28"/>
          <w:szCs w:val="28"/>
        </w:rPr>
        <w:t xml:space="preserve">Слова из древнегреческого языка, употребленные в новом значении: </w:t>
      </w:r>
      <w:r w:rsidRPr="008C6A39">
        <w:rPr>
          <w:rFonts w:ascii="Times New Roman" w:hAnsi="Times New Roman" w:cs="Times New Roman"/>
          <w:sz w:val="28"/>
          <w:szCs w:val="28"/>
          <w:lang w:val="el-GR"/>
        </w:rPr>
        <w:t>ζυγός</w:t>
      </w:r>
      <w:r w:rsidRPr="008C6A39">
        <w:rPr>
          <w:rFonts w:ascii="Times New Roman" w:hAnsi="Times New Roman" w:cs="Times New Roman"/>
          <w:sz w:val="28"/>
          <w:szCs w:val="28"/>
        </w:rPr>
        <w:t xml:space="preserve"> (</w:t>
      </w:r>
      <w:r w:rsidR="00CC2D45">
        <w:rPr>
          <w:rFonts w:ascii="Times New Roman" w:hAnsi="Times New Roman" w:cs="Times New Roman"/>
          <w:sz w:val="28"/>
          <w:szCs w:val="28"/>
        </w:rPr>
        <w:t xml:space="preserve">в классич. значении «ряд», у Иоанна Фоки «горная цепь», встречается в </w:t>
      </w:r>
      <w:r w:rsidRPr="008C6A39">
        <w:rPr>
          <w:rFonts w:ascii="Times New Roman" w:hAnsi="Times New Roman" w:cs="Times New Roman"/>
          <w:sz w:val="28"/>
          <w:szCs w:val="28"/>
        </w:rPr>
        <w:t xml:space="preserve">гл. 4, 10, 11, 17, 31), </w:t>
      </w:r>
      <w:r w:rsidRPr="008C6A39">
        <w:rPr>
          <w:rFonts w:ascii="Times New Roman" w:hAnsi="Times New Roman" w:cs="Times New Roman"/>
          <w:sz w:val="28"/>
          <w:szCs w:val="28"/>
          <w:lang w:val="el-GR"/>
        </w:rPr>
        <w:t>μονότροπος</w:t>
      </w:r>
      <w:r w:rsidRPr="008C6A39">
        <w:rPr>
          <w:rFonts w:ascii="Times New Roman" w:hAnsi="Times New Roman" w:cs="Times New Roman"/>
          <w:sz w:val="28"/>
          <w:szCs w:val="28"/>
        </w:rPr>
        <w:t xml:space="preserve"> (</w:t>
      </w:r>
      <w:r w:rsidR="00BE3E53">
        <w:rPr>
          <w:rFonts w:ascii="Times New Roman" w:hAnsi="Times New Roman" w:cs="Times New Roman"/>
          <w:sz w:val="28"/>
          <w:szCs w:val="28"/>
        </w:rPr>
        <w:t xml:space="preserve">в классич. значении </w:t>
      </w:r>
      <w:r w:rsidR="00BE3E53" w:rsidRPr="00BE3E53">
        <w:rPr>
          <w:rFonts w:ascii="Times New Roman" w:hAnsi="Times New Roman" w:cs="Times New Roman"/>
          <w:sz w:val="28"/>
          <w:szCs w:val="28"/>
        </w:rPr>
        <w:t>‘</w:t>
      </w:r>
      <w:r w:rsidR="008B044F">
        <w:rPr>
          <w:rFonts w:ascii="Times New Roman" w:hAnsi="Times New Roman" w:cs="Times New Roman"/>
          <w:sz w:val="28"/>
          <w:szCs w:val="28"/>
        </w:rPr>
        <w:t>одиноко живущий</w:t>
      </w:r>
      <w:r w:rsidR="00BE3E53" w:rsidRPr="00BE3E53">
        <w:rPr>
          <w:rFonts w:ascii="Times New Roman" w:hAnsi="Times New Roman" w:cs="Times New Roman"/>
          <w:sz w:val="28"/>
          <w:szCs w:val="28"/>
        </w:rPr>
        <w:t>’</w:t>
      </w:r>
      <w:r w:rsidR="00BE3E53">
        <w:rPr>
          <w:rFonts w:ascii="Times New Roman" w:hAnsi="Times New Roman" w:cs="Times New Roman"/>
          <w:sz w:val="28"/>
          <w:szCs w:val="28"/>
        </w:rPr>
        <w:t xml:space="preserve">, у Иоанна Фоки </w:t>
      </w:r>
      <w:r w:rsidR="00BE3E53" w:rsidRPr="00BE3E53">
        <w:rPr>
          <w:rFonts w:ascii="Times New Roman" w:hAnsi="Times New Roman" w:cs="Times New Roman"/>
          <w:sz w:val="28"/>
          <w:szCs w:val="28"/>
        </w:rPr>
        <w:t>‘</w:t>
      </w:r>
      <w:r w:rsidR="008B044F">
        <w:rPr>
          <w:rFonts w:ascii="Times New Roman" w:hAnsi="Times New Roman" w:cs="Times New Roman"/>
          <w:sz w:val="28"/>
          <w:szCs w:val="28"/>
        </w:rPr>
        <w:t>отшельник</w:t>
      </w:r>
      <w:r w:rsidR="00BE3E53" w:rsidRPr="00BE3E53">
        <w:rPr>
          <w:rFonts w:ascii="Times New Roman" w:hAnsi="Times New Roman" w:cs="Times New Roman"/>
          <w:sz w:val="28"/>
          <w:szCs w:val="28"/>
        </w:rPr>
        <w:t>’</w:t>
      </w:r>
      <w:r w:rsidR="008B044F">
        <w:rPr>
          <w:rFonts w:ascii="Times New Roman" w:hAnsi="Times New Roman" w:cs="Times New Roman"/>
          <w:sz w:val="28"/>
          <w:szCs w:val="28"/>
        </w:rPr>
        <w:t xml:space="preserve">, встречается в </w:t>
      </w:r>
      <w:r w:rsidRPr="008C6A39">
        <w:rPr>
          <w:rFonts w:ascii="Times New Roman" w:hAnsi="Times New Roman" w:cs="Times New Roman"/>
          <w:sz w:val="28"/>
          <w:szCs w:val="28"/>
        </w:rPr>
        <w:t xml:space="preserve">гл. 11), </w:t>
      </w:r>
      <w:r w:rsidRPr="008C6A39">
        <w:rPr>
          <w:rFonts w:ascii="Times New Roman" w:hAnsi="Times New Roman" w:cs="Times New Roman"/>
          <w:sz w:val="28"/>
          <w:szCs w:val="28"/>
          <w:lang w:val="el-GR"/>
        </w:rPr>
        <w:t>λαύρα</w:t>
      </w:r>
      <w:r w:rsidRPr="008C6A39">
        <w:rPr>
          <w:rFonts w:ascii="Times New Roman" w:hAnsi="Times New Roman" w:cs="Times New Roman"/>
          <w:sz w:val="28"/>
          <w:szCs w:val="28"/>
        </w:rPr>
        <w:t xml:space="preserve"> (</w:t>
      </w:r>
      <w:r w:rsidR="00BE3E53">
        <w:rPr>
          <w:rFonts w:ascii="Times New Roman" w:hAnsi="Times New Roman" w:cs="Times New Roman"/>
          <w:sz w:val="28"/>
          <w:szCs w:val="28"/>
        </w:rPr>
        <w:t xml:space="preserve">в классич. значении </w:t>
      </w:r>
      <w:r w:rsidR="00BE3E53" w:rsidRPr="00BE3E53">
        <w:rPr>
          <w:rFonts w:ascii="Times New Roman" w:hAnsi="Times New Roman" w:cs="Times New Roman"/>
          <w:sz w:val="28"/>
          <w:szCs w:val="28"/>
        </w:rPr>
        <w:t>‘</w:t>
      </w:r>
      <w:r w:rsidR="008B044F">
        <w:rPr>
          <w:rFonts w:ascii="Times New Roman" w:hAnsi="Times New Roman" w:cs="Times New Roman"/>
          <w:sz w:val="28"/>
          <w:szCs w:val="28"/>
        </w:rPr>
        <w:t>улица, проход</w:t>
      </w:r>
      <w:r w:rsidR="00BE3E53" w:rsidRPr="00BE3E53">
        <w:rPr>
          <w:rFonts w:ascii="Times New Roman" w:hAnsi="Times New Roman" w:cs="Times New Roman"/>
          <w:sz w:val="28"/>
          <w:szCs w:val="28"/>
        </w:rPr>
        <w:t>’</w:t>
      </w:r>
      <w:r w:rsidR="008B044F">
        <w:rPr>
          <w:rFonts w:ascii="Times New Roman" w:hAnsi="Times New Roman" w:cs="Times New Roman"/>
          <w:sz w:val="28"/>
          <w:szCs w:val="28"/>
        </w:rPr>
        <w:t xml:space="preserve">, у Иоанна Фоки «лавра», встречается в </w:t>
      </w:r>
      <w:r w:rsidRPr="008C6A39">
        <w:rPr>
          <w:rFonts w:ascii="Times New Roman" w:hAnsi="Times New Roman" w:cs="Times New Roman"/>
          <w:sz w:val="28"/>
          <w:szCs w:val="28"/>
        </w:rPr>
        <w:t xml:space="preserve">гл. 15, 16, 21, 27), </w:t>
      </w:r>
      <w:r w:rsidRPr="008C6A39">
        <w:rPr>
          <w:rFonts w:ascii="Times New Roman" w:hAnsi="Times New Roman" w:cs="Times New Roman"/>
          <w:sz w:val="28"/>
          <w:szCs w:val="28"/>
          <w:lang w:val="el-GR"/>
        </w:rPr>
        <w:t>παρακαλέω</w:t>
      </w:r>
      <w:r w:rsidRPr="008C6A39">
        <w:rPr>
          <w:rFonts w:ascii="Times New Roman" w:hAnsi="Times New Roman" w:cs="Times New Roman"/>
          <w:sz w:val="28"/>
          <w:szCs w:val="28"/>
        </w:rPr>
        <w:t>, -</w:t>
      </w:r>
      <w:r w:rsidRPr="008C6A39">
        <w:rPr>
          <w:rFonts w:ascii="Times New Roman" w:hAnsi="Times New Roman" w:cs="Times New Roman"/>
          <w:sz w:val="28"/>
          <w:szCs w:val="28"/>
          <w:lang w:val="el-GR"/>
        </w:rPr>
        <w:t>ῶ</w:t>
      </w:r>
      <w:r w:rsidRPr="008C6A39">
        <w:rPr>
          <w:rFonts w:ascii="Times New Roman" w:hAnsi="Times New Roman" w:cs="Times New Roman"/>
          <w:sz w:val="28"/>
          <w:szCs w:val="28"/>
        </w:rPr>
        <w:t xml:space="preserve"> (</w:t>
      </w:r>
      <w:r w:rsidR="00BE3E53">
        <w:rPr>
          <w:rFonts w:ascii="Times New Roman" w:hAnsi="Times New Roman" w:cs="Times New Roman"/>
          <w:sz w:val="28"/>
          <w:szCs w:val="28"/>
        </w:rPr>
        <w:t xml:space="preserve">в классич. значении </w:t>
      </w:r>
      <w:r w:rsidR="00BE3E53" w:rsidRPr="00BE3E53">
        <w:rPr>
          <w:rFonts w:ascii="Times New Roman" w:hAnsi="Times New Roman" w:cs="Times New Roman"/>
          <w:sz w:val="28"/>
          <w:szCs w:val="28"/>
        </w:rPr>
        <w:t>‘</w:t>
      </w:r>
      <w:r w:rsidR="008B044F">
        <w:rPr>
          <w:rFonts w:ascii="Times New Roman" w:hAnsi="Times New Roman" w:cs="Times New Roman"/>
          <w:sz w:val="28"/>
          <w:szCs w:val="28"/>
        </w:rPr>
        <w:t>призыват</w:t>
      </w:r>
      <w:r w:rsidR="00BE3E53">
        <w:rPr>
          <w:rFonts w:ascii="Times New Roman" w:hAnsi="Times New Roman" w:cs="Times New Roman"/>
          <w:sz w:val="28"/>
          <w:szCs w:val="28"/>
        </w:rPr>
        <w:t>ь</w:t>
      </w:r>
      <w:r w:rsidR="008B044F">
        <w:rPr>
          <w:rFonts w:ascii="Times New Roman" w:hAnsi="Times New Roman" w:cs="Times New Roman"/>
          <w:sz w:val="28"/>
          <w:szCs w:val="28"/>
        </w:rPr>
        <w:t>, поощрять, просить</w:t>
      </w:r>
      <w:proofErr w:type="gramEnd"/>
      <w:r w:rsidR="00BE3E53" w:rsidRPr="00BE3E53">
        <w:rPr>
          <w:rFonts w:ascii="Times New Roman" w:hAnsi="Times New Roman" w:cs="Times New Roman"/>
          <w:sz w:val="28"/>
          <w:szCs w:val="28"/>
        </w:rPr>
        <w:t>’</w:t>
      </w:r>
      <w:r w:rsidR="00BE3E53">
        <w:rPr>
          <w:rFonts w:ascii="Times New Roman" w:hAnsi="Times New Roman" w:cs="Times New Roman"/>
          <w:sz w:val="28"/>
          <w:szCs w:val="28"/>
        </w:rPr>
        <w:t xml:space="preserve">, у Иоанна Фоки </w:t>
      </w:r>
      <w:r w:rsidR="00BE3E53" w:rsidRPr="00BE3E53">
        <w:rPr>
          <w:rFonts w:ascii="Times New Roman" w:hAnsi="Times New Roman" w:cs="Times New Roman"/>
          <w:sz w:val="28"/>
          <w:szCs w:val="28"/>
        </w:rPr>
        <w:t>‘</w:t>
      </w:r>
      <w:r w:rsidR="008B044F">
        <w:rPr>
          <w:rFonts w:ascii="Times New Roman" w:hAnsi="Times New Roman" w:cs="Times New Roman"/>
          <w:sz w:val="28"/>
          <w:szCs w:val="28"/>
        </w:rPr>
        <w:t>утешать</w:t>
      </w:r>
      <w:r w:rsidR="00BE3E53" w:rsidRPr="00BE3E53">
        <w:rPr>
          <w:rFonts w:ascii="Times New Roman" w:hAnsi="Times New Roman" w:cs="Times New Roman"/>
          <w:sz w:val="28"/>
          <w:szCs w:val="28"/>
        </w:rPr>
        <w:t>’</w:t>
      </w:r>
      <w:r w:rsidR="008B044F">
        <w:rPr>
          <w:rFonts w:ascii="Times New Roman" w:hAnsi="Times New Roman" w:cs="Times New Roman"/>
          <w:sz w:val="28"/>
          <w:szCs w:val="28"/>
        </w:rPr>
        <w:t xml:space="preserve">, встречается в </w:t>
      </w:r>
      <w:r w:rsidRPr="008C6A39">
        <w:rPr>
          <w:rFonts w:ascii="Times New Roman" w:hAnsi="Times New Roman" w:cs="Times New Roman"/>
          <w:sz w:val="28"/>
          <w:szCs w:val="28"/>
        </w:rPr>
        <w:t xml:space="preserve">гл. 23), </w:t>
      </w:r>
      <w:r w:rsidRPr="008C6A39">
        <w:rPr>
          <w:rFonts w:ascii="Times New Roman" w:hAnsi="Times New Roman" w:cs="Times New Roman"/>
          <w:sz w:val="28"/>
          <w:szCs w:val="28"/>
          <w:lang w:val="el-GR"/>
        </w:rPr>
        <w:t>κεχαλασμένη</w:t>
      </w:r>
      <w:r w:rsidRPr="008C6A39">
        <w:rPr>
          <w:rFonts w:ascii="Times New Roman" w:hAnsi="Times New Roman" w:cs="Times New Roman"/>
          <w:sz w:val="28"/>
          <w:szCs w:val="28"/>
        </w:rPr>
        <w:t xml:space="preserve"> (</w:t>
      </w:r>
      <w:r w:rsidR="001E18FE">
        <w:rPr>
          <w:rFonts w:ascii="Times New Roman" w:hAnsi="Times New Roman" w:cs="Times New Roman"/>
          <w:sz w:val="28"/>
          <w:szCs w:val="28"/>
        </w:rPr>
        <w:t xml:space="preserve">от глагола </w:t>
      </w:r>
      <w:r w:rsidR="001E18FE">
        <w:rPr>
          <w:rFonts w:ascii="Times New Roman" w:hAnsi="Times New Roman" w:cs="Times New Roman"/>
          <w:sz w:val="28"/>
          <w:szCs w:val="28"/>
          <w:lang w:val="el-GR"/>
        </w:rPr>
        <w:t>χαλάομαι</w:t>
      </w:r>
      <w:r w:rsidR="001E18FE">
        <w:rPr>
          <w:rFonts w:ascii="Times New Roman" w:hAnsi="Times New Roman" w:cs="Times New Roman"/>
          <w:sz w:val="28"/>
          <w:szCs w:val="28"/>
        </w:rPr>
        <w:t xml:space="preserve">, в классич. значении </w:t>
      </w:r>
      <w:r w:rsidR="00BE3E53" w:rsidRPr="00BE3E53">
        <w:rPr>
          <w:rFonts w:ascii="Times New Roman" w:hAnsi="Times New Roman" w:cs="Times New Roman"/>
          <w:sz w:val="28"/>
          <w:szCs w:val="28"/>
        </w:rPr>
        <w:t>‘</w:t>
      </w:r>
      <w:r w:rsidR="001E18FE">
        <w:rPr>
          <w:rFonts w:ascii="Times New Roman" w:hAnsi="Times New Roman" w:cs="Times New Roman"/>
          <w:sz w:val="28"/>
          <w:szCs w:val="28"/>
        </w:rPr>
        <w:t>ослабевать</w:t>
      </w:r>
      <w:r w:rsidR="00BE3E53" w:rsidRPr="00BE3E53">
        <w:rPr>
          <w:rFonts w:ascii="Times New Roman" w:hAnsi="Times New Roman" w:cs="Times New Roman"/>
          <w:sz w:val="28"/>
          <w:szCs w:val="28"/>
        </w:rPr>
        <w:t>’</w:t>
      </w:r>
      <w:r w:rsidR="001E18FE">
        <w:rPr>
          <w:rFonts w:ascii="Times New Roman" w:hAnsi="Times New Roman" w:cs="Times New Roman"/>
          <w:sz w:val="28"/>
          <w:szCs w:val="28"/>
        </w:rPr>
        <w:t xml:space="preserve">, у Иоанна Фоки </w:t>
      </w:r>
      <w:r w:rsidR="00BE3E53" w:rsidRPr="00BE3E53">
        <w:rPr>
          <w:rFonts w:ascii="Times New Roman" w:hAnsi="Times New Roman" w:cs="Times New Roman"/>
          <w:sz w:val="28"/>
          <w:szCs w:val="28"/>
        </w:rPr>
        <w:t>‘</w:t>
      </w:r>
      <w:r w:rsidR="001E18FE">
        <w:rPr>
          <w:rFonts w:ascii="Times New Roman" w:hAnsi="Times New Roman" w:cs="Times New Roman"/>
          <w:sz w:val="28"/>
          <w:szCs w:val="28"/>
        </w:rPr>
        <w:t>разрушаться</w:t>
      </w:r>
      <w:r w:rsidR="00BE3E53" w:rsidRPr="00BE3E53">
        <w:rPr>
          <w:rFonts w:ascii="Times New Roman" w:hAnsi="Times New Roman" w:cs="Times New Roman"/>
          <w:sz w:val="28"/>
          <w:szCs w:val="28"/>
        </w:rPr>
        <w:t>’</w:t>
      </w:r>
      <w:r w:rsidR="001E18FE">
        <w:rPr>
          <w:rFonts w:ascii="Times New Roman" w:hAnsi="Times New Roman" w:cs="Times New Roman"/>
          <w:sz w:val="28"/>
          <w:szCs w:val="28"/>
        </w:rPr>
        <w:t xml:space="preserve">, в </w:t>
      </w:r>
      <w:r w:rsidR="001E18FE">
        <w:rPr>
          <w:rFonts w:ascii="Times New Roman" w:hAnsi="Times New Roman" w:cs="Times New Roman"/>
          <w:sz w:val="28"/>
          <w:szCs w:val="28"/>
        </w:rPr>
        <w:lastRenderedPageBreak/>
        <w:t>гл. 2</w:t>
      </w:r>
      <w:r w:rsidR="00295C03" w:rsidRPr="00295C03">
        <w:rPr>
          <w:rFonts w:ascii="Times New Roman" w:hAnsi="Times New Roman" w:cs="Times New Roman"/>
          <w:sz w:val="28"/>
          <w:szCs w:val="28"/>
        </w:rPr>
        <w:t>3</w:t>
      </w:r>
      <w:r w:rsidR="001E18FE">
        <w:rPr>
          <w:rFonts w:ascii="Times New Roman" w:hAnsi="Times New Roman" w:cs="Times New Roman"/>
          <w:sz w:val="28"/>
          <w:szCs w:val="28"/>
        </w:rPr>
        <w:t xml:space="preserve"> </w:t>
      </w:r>
      <w:r w:rsidR="00BE3E53">
        <w:rPr>
          <w:rFonts w:ascii="Times New Roman" w:hAnsi="Times New Roman" w:cs="Times New Roman"/>
          <w:sz w:val="28"/>
          <w:szCs w:val="28"/>
        </w:rPr>
        <w:t>–</w:t>
      </w:r>
      <w:r w:rsidR="001E18FE">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1E18FE">
        <w:rPr>
          <w:rFonts w:ascii="Times New Roman" w:hAnsi="Times New Roman" w:cs="Times New Roman"/>
          <w:sz w:val="28"/>
          <w:szCs w:val="28"/>
        </w:rPr>
        <w:t>разрушенный</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 λε</w:t>
      </w:r>
      <w:r w:rsidRPr="008C6A39">
        <w:rPr>
          <w:rFonts w:ascii="Times New Roman" w:hAnsi="Times New Roman" w:cs="Times New Roman"/>
          <w:sz w:val="28"/>
          <w:szCs w:val="28"/>
          <w:lang w:val="el-GR"/>
        </w:rPr>
        <w:t>ίψανα</w:t>
      </w:r>
      <w:r w:rsidRPr="008C6A39">
        <w:rPr>
          <w:rFonts w:ascii="Times New Roman" w:hAnsi="Times New Roman" w:cs="Times New Roman"/>
          <w:sz w:val="28"/>
          <w:szCs w:val="28"/>
        </w:rPr>
        <w:t xml:space="preserve"> (гл.</w:t>
      </w:r>
      <w:r w:rsidR="00BE3E53">
        <w:rPr>
          <w:rFonts w:ascii="Times New Roman" w:hAnsi="Times New Roman" w:cs="Times New Roman"/>
          <w:sz w:val="28"/>
          <w:szCs w:val="28"/>
        </w:rPr>
        <w:t xml:space="preserve"> 12, 17, 18, 21,</w:t>
      </w:r>
      <w:proofErr w:type="gramStart"/>
      <w:r w:rsidR="00BE3E53">
        <w:rPr>
          <w:rFonts w:ascii="Times New Roman" w:hAnsi="Times New Roman" w:cs="Times New Roman"/>
          <w:sz w:val="28"/>
          <w:szCs w:val="28"/>
        </w:rPr>
        <w:t xml:space="preserve"> )</w:t>
      </w:r>
      <w:proofErr w:type="gramEnd"/>
      <w:r w:rsidR="00BE3E53">
        <w:rPr>
          <w:rFonts w:ascii="Times New Roman" w:hAnsi="Times New Roman" w:cs="Times New Roman"/>
          <w:sz w:val="28"/>
          <w:szCs w:val="28"/>
        </w:rPr>
        <w:t xml:space="preserve">  в значении </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мощи</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 xml:space="preserve">, в то же время это слово употребляется и в </w:t>
      </w:r>
      <w:r w:rsidR="001E18FE">
        <w:rPr>
          <w:rFonts w:ascii="Times New Roman" w:hAnsi="Times New Roman" w:cs="Times New Roman"/>
          <w:sz w:val="28"/>
          <w:szCs w:val="28"/>
        </w:rPr>
        <w:t xml:space="preserve">классическом </w:t>
      </w:r>
      <w:r w:rsidR="00BE3E53">
        <w:rPr>
          <w:rFonts w:ascii="Times New Roman" w:hAnsi="Times New Roman" w:cs="Times New Roman"/>
          <w:sz w:val="28"/>
          <w:szCs w:val="28"/>
        </w:rPr>
        <w:t xml:space="preserve">значении </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останки, развалины</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 xml:space="preserve"> (гл. 8, 23, 31), περιδ</w:t>
      </w:r>
      <w:r w:rsidRPr="008C6A39">
        <w:rPr>
          <w:rFonts w:ascii="Times New Roman" w:hAnsi="Times New Roman" w:cs="Times New Roman"/>
          <w:sz w:val="28"/>
          <w:szCs w:val="28"/>
          <w:lang w:val="el-GR"/>
        </w:rPr>
        <w:t>ί</w:t>
      </w:r>
      <w:r w:rsidRPr="008C6A39">
        <w:rPr>
          <w:rFonts w:ascii="Times New Roman" w:hAnsi="Times New Roman" w:cs="Times New Roman"/>
          <w:sz w:val="28"/>
          <w:szCs w:val="28"/>
        </w:rPr>
        <w:t>ν</w:t>
      </w:r>
      <w:r w:rsidRPr="008C6A39">
        <w:rPr>
          <w:rFonts w:ascii="Times New Roman" w:hAnsi="Times New Roman" w:cs="Times New Roman"/>
          <w:sz w:val="28"/>
          <w:szCs w:val="28"/>
          <w:lang w:val="el-GR"/>
        </w:rPr>
        <w:t>η</w:t>
      </w:r>
      <w:r w:rsidRPr="008C6A39">
        <w:rPr>
          <w:rFonts w:ascii="Times New Roman" w:hAnsi="Times New Roman" w:cs="Times New Roman"/>
          <w:sz w:val="28"/>
          <w:szCs w:val="28"/>
        </w:rPr>
        <w:t>σ</w:t>
      </w:r>
      <w:r w:rsidRPr="008C6A39">
        <w:rPr>
          <w:rFonts w:ascii="Times New Roman" w:hAnsi="Times New Roman" w:cs="Times New Roman"/>
          <w:sz w:val="28"/>
          <w:szCs w:val="28"/>
          <w:lang w:val="el-GR"/>
        </w:rPr>
        <w:t>ις</w:t>
      </w:r>
      <w:r w:rsidRPr="008C6A39">
        <w:rPr>
          <w:rFonts w:ascii="Times New Roman" w:hAnsi="Times New Roman" w:cs="Times New Roman"/>
          <w:sz w:val="28"/>
          <w:szCs w:val="28"/>
        </w:rPr>
        <w:t>,-</w:t>
      </w:r>
      <w:r w:rsidRPr="008C6A39">
        <w:rPr>
          <w:rFonts w:ascii="Times New Roman" w:hAnsi="Times New Roman" w:cs="Times New Roman"/>
          <w:sz w:val="28"/>
          <w:szCs w:val="28"/>
          <w:lang w:val="el-GR"/>
        </w:rPr>
        <w:t>εως</w:t>
      </w:r>
      <w:r w:rsidRPr="008C6A39">
        <w:rPr>
          <w:rFonts w:ascii="Times New Roman" w:hAnsi="Times New Roman" w:cs="Times New Roman"/>
          <w:sz w:val="28"/>
          <w:szCs w:val="28"/>
        </w:rPr>
        <w:t xml:space="preserve"> </w:t>
      </w:r>
      <w:r w:rsidR="001E18FE">
        <w:rPr>
          <w:rFonts w:ascii="Times New Roman" w:hAnsi="Times New Roman" w:cs="Times New Roman"/>
          <w:sz w:val="28"/>
          <w:szCs w:val="28"/>
        </w:rPr>
        <w:t>(</w:t>
      </w:r>
      <w:r w:rsidRPr="008C6A39">
        <w:rPr>
          <w:rFonts w:ascii="Times New Roman" w:hAnsi="Times New Roman" w:cs="Times New Roman"/>
          <w:sz w:val="28"/>
          <w:szCs w:val="28"/>
        </w:rPr>
        <w:t xml:space="preserve">в </w:t>
      </w:r>
      <w:r w:rsidR="001E18FE">
        <w:rPr>
          <w:rFonts w:ascii="Times New Roman" w:hAnsi="Times New Roman" w:cs="Times New Roman"/>
          <w:sz w:val="28"/>
          <w:szCs w:val="28"/>
        </w:rPr>
        <w:t xml:space="preserve">классич. </w:t>
      </w:r>
      <w:r w:rsidRPr="008C6A39">
        <w:rPr>
          <w:rFonts w:ascii="Times New Roman" w:hAnsi="Times New Roman" w:cs="Times New Roman"/>
          <w:sz w:val="28"/>
          <w:szCs w:val="28"/>
        </w:rPr>
        <w:t>значении</w:t>
      </w:r>
      <w:r w:rsidR="00BE3E53">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1E18FE">
        <w:rPr>
          <w:rFonts w:ascii="Times New Roman" w:hAnsi="Times New Roman" w:cs="Times New Roman"/>
          <w:sz w:val="28"/>
          <w:szCs w:val="28"/>
        </w:rPr>
        <w:t>кружение</w:t>
      </w:r>
      <w:r w:rsidR="00BE3E53" w:rsidRPr="00BE3E53">
        <w:rPr>
          <w:rFonts w:ascii="Times New Roman" w:hAnsi="Times New Roman" w:cs="Times New Roman"/>
          <w:sz w:val="28"/>
          <w:szCs w:val="28"/>
        </w:rPr>
        <w:t>’</w:t>
      </w:r>
      <w:r w:rsidR="00BE3E53">
        <w:rPr>
          <w:rFonts w:ascii="Times New Roman" w:hAnsi="Times New Roman" w:cs="Times New Roman"/>
          <w:sz w:val="28"/>
          <w:szCs w:val="28"/>
        </w:rPr>
        <w:t xml:space="preserve">, у Иоанна Фоки – </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извилина</w:t>
      </w:r>
      <w:r w:rsidR="00BE3E53" w:rsidRPr="00BE3E53">
        <w:rPr>
          <w:rFonts w:ascii="Times New Roman" w:hAnsi="Times New Roman" w:cs="Times New Roman"/>
          <w:sz w:val="28"/>
          <w:szCs w:val="28"/>
        </w:rPr>
        <w:t>’</w:t>
      </w:r>
      <w:r w:rsidR="001E18FE">
        <w:rPr>
          <w:rFonts w:ascii="Times New Roman" w:hAnsi="Times New Roman" w:cs="Times New Roman"/>
          <w:sz w:val="28"/>
          <w:szCs w:val="28"/>
        </w:rPr>
        <w:t xml:space="preserve">, встречается в </w:t>
      </w:r>
      <w:r w:rsidRPr="008C6A39">
        <w:rPr>
          <w:rFonts w:ascii="Times New Roman" w:hAnsi="Times New Roman" w:cs="Times New Roman"/>
          <w:sz w:val="28"/>
          <w:szCs w:val="28"/>
        </w:rPr>
        <w:t>гл. 2)</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3. </w:t>
      </w:r>
      <w:proofErr w:type="gramStart"/>
      <w:r w:rsidRPr="008C6A39">
        <w:rPr>
          <w:rFonts w:ascii="Times New Roman" w:hAnsi="Times New Roman" w:cs="Times New Roman"/>
          <w:sz w:val="28"/>
          <w:szCs w:val="28"/>
        </w:rPr>
        <w:t xml:space="preserve">Средневековая лексика: </w:t>
      </w:r>
      <w:r w:rsidRPr="008C6A39">
        <w:rPr>
          <w:rFonts w:ascii="Times New Roman" w:hAnsi="Times New Roman" w:cs="Times New Roman"/>
          <w:sz w:val="28"/>
          <w:szCs w:val="28"/>
          <w:lang w:val="el-GR"/>
        </w:rPr>
        <w:t>εἰκονουργέω</w:t>
      </w:r>
      <w:r w:rsidR="00BE3E53">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B14789">
        <w:rPr>
          <w:rFonts w:ascii="Times New Roman" w:hAnsi="Times New Roman" w:cs="Times New Roman"/>
          <w:sz w:val="28"/>
          <w:szCs w:val="28"/>
        </w:rPr>
        <w:t>изображать</w:t>
      </w:r>
      <w:r w:rsidR="00BE3E53" w:rsidRPr="00BE3E53">
        <w:rPr>
          <w:rFonts w:ascii="Times New Roman" w:hAnsi="Times New Roman" w:cs="Times New Roman"/>
          <w:sz w:val="28"/>
          <w:szCs w:val="28"/>
        </w:rPr>
        <w:t>’</w:t>
      </w:r>
      <w:r w:rsidR="00B14789">
        <w:rPr>
          <w:rFonts w:ascii="Times New Roman" w:hAnsi="Times New Roman" w:cs="Times New Roman"/>
          <w:sz w:val="28"/>
          <w:szCs w:val="28"/>
        </w:rPr>
        <w:t xml:space="preserve">, </w:t>
      </w:r>
      <w:r w:rsidRPr="008C6A39">
        <w:rPr>
          <w:rFonts w:ascii="Times New Roman" w:hAnsi="Times New Roman" w:cs="Times New Roman"/>
          <w:sz w:val="28"/>
          <w:szCs w:val="28"/>
        </w:rPr>
        <w:t xml:space="preserve">гл. 1, </w:t>
      </w:r>
      <w:r w:rsidRPr="008C6A39">
        <w:rPr>
          <w:rFonts w:ascii="Times New Roman" w:hAnsi="Times New Roman" w:cs="Times New Roman"/>
          <w:sz w:val="28"/>
          <w:szCs w:val="28"/>
          <w:lang w:val="el-GR"/>
        </w:rPr>
        <w:t>ῥαχίον</w:t>
      </w:r>
      <w:r w:rsidR="00BE3E53">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21705B">
        <w:rPr>
          <w:rFonts w:ascii="Times New Roman" w:hAnsi="Times New Roman" w:cs="Times New Roman"/>
          <w:sz w:val="28"/>
          <w:szCs w:val="28"/>
        </w:rPr>
        <w:t>отрог</w:t>
      </w:r>
      <w:r w:rsidR="00BE3E53" w:rsidRPr="00BE3E53">
        <w:rPr>
          <w:rFonts w:ascii="Times New Roman" w:hAnsi="Times New Roman" w:cs="Times New Roman"/>
          <w:sz w:val="28"/>
          <w:szCs w:val="28"/>
        </w:rPr>
        <w:t>’</w:t>
      </w:r>
      <w:r w:rsidR="0021705B">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4D0B39">
        <w:rPr>
          <w:rFonts w:ascii="Times New Roman" w:hAnsi="Times New Roman" w:cs="Times New Roman"/>
          <w:sz w:val="28"/>
          <w:szCs w:val="28"/>
        </w:rPr>
        <w:t>гл. 4</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μυάκιον</w:t>
      </w:r>
      <w:r w:rsidR="00BE3E53">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21705B">
        <w:rPr>
          <w:rFonts w:ascii="Times New Roman" w:hAnsi="Times New Roman" w:cs="Times New Roman"/>
          <w:sz w:val="28"/>
          <w:szCs w:val="28"/>
        </w:rPr>
        <w:t>углубление</w:t>
      </w:r>
      <w:r w:rsidR="00BE3E53" w:rsidRPr="00BE3E53">
        <w:rPr>
          <w:rFonts w:ascii="Times New Roman" w:hAnsi="Times New Roman" w:cs="Times New Roman"/>
          <w:sz w:val="28"/>
          <w:szCs w:val="28"/>
        </w:rPr>
        <w:t>’</w:t>
      </w:r>
      <w:r w:rsidR="009B4A09">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гл. 6</w:t>
      </w:r>
      <w:r w:rsidR="00BE3E53" w:rsidRPr="00BE3E53">
        <w:rPr>
          <w:rFonts w:ascii="Times New Roman" w:hAnsi="Times New Roman" w:cs="Times New Roman"/>
          <w:sz w:val="28"/>
          <w:szCs w:val="28"/>
        </w:rPr>
        <w:t>)</w:t>
      </w:r>
      <w:r w:rsidR="004D0B39">
        <w:rPr>
          <w:rFonts w:ascii="Times New Roman" w:hAnsi="Times New Roman" w:cs="Times New Roman"/>
          <w:sz w:val="28"/>
          <w:szCs w:val="28"/>
        </w:rPr>
        <w:t>;</w:t>
      </w:r>
      <w:r w:rsidR="0021705B" w:rsidRPr="0021705B">
        <w:rPr>
          <w:rFonts w:ascii="Times New Roman" w:hAnsi="Times New Roman" w:cs="Times New Roman"/>
          <w:sz w:val="28"/>
          <w:szCs w:val="28"/>
        </w:rPr>
        <w:t xml:space="preserve"> </w:t>
      </w:r>
      <w:r w:rsidRPr="008C6A39">
        <w:rPr>
          <w:rFonts w:ascii="Times New Roman" w:hAnsi="Times New Roman" w:cs="Times New Roman"/>
          <w:sz w:val="28"/>
          <w:szCs w:val="28"/>
        </w:rPr>
        <w:t>в то же время встре</w:t>
      </w:r>
      <w:r w:rsidR="009B4A09">
        <w:rPr>
          <w:rFonts w:ascii="Times New Roman" w:hAnsi="Times New Roman" w:cs="Times New Roman"/>
          <w:sz w:val="28"/>
          <w:szCs w:val="28"/>
        </w:rPr>
        <w:t>чается и</w:t>
      </w:r>
      <w:r w:rsidRPr="008C6A39">
        <w:rPr>
          <w:rFonts w:ascii="Times New Roman" w:hAnsi="Times New Roman" w:cs="Times New Roman"/>
          <w:sz w:val="28"/>
          <w:szCs w:val="28"/>
        </w:rPr>
        <w:t xml:space="preserve"> форма </w:t>
      </w:r>
      <w:r w:rsidRPr="008C6A39">
        <w:rPr>
          <w:rFonts w:ascii="Times New Roman" w:hAnsi="Times New Roman" w:cs="Times New Roman"/>
          <w:sz w:val="28"/>
          <w:szCs w:val="28"/>
          <w:lang w:val="el-GR"/>
        </w:rPr>
        <w:t>μύαξ</w:t>
      </w:r>
      <w:r w:rsidR="00295C03">
        <w:rPr>
          <w:rFonts w:ascii="Times New Roman" w:hAnsi="Times New Roman" w:cs="Times New Roman"/>
          <w:sz w:val="28"/>
          <w:szCs w:val="28"/>
        </w:rPr>
        <w:t>,-κος</w:t>
      </w:r>
      <w:r w:rsidR="009B4A09" w:rsidRPr="009B4A09">
        <w:rPr>
          <w:rFonts w:ascii="Times New Roman" w:hAnsi="Times New Roman" w:cs="Times New Roman"/>
          <w:sz w:val="28"/>
          <w:szCs w:val="28"/>
        </w:rPr>
        <w:t>:</w:t>
      </w:r>
      <w:r w:rsidR="00295C03">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295C03">
        <w:rPr>
          <w:rFonts w:ascii="Times New Roman" w:hAnsi="Times New Roman" w:cs="Times New Roman"/>
          <w:sz w:val="28"/>
          <w:szCs w:val="28"/>
        </w:rPr>
        <w:t>гл. 14, 23, 29</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μοναστής</w:t>
      </w:r>
      <w:r w:rsidRPr="008C6A39">
        <w:rPr>
          <w:rFonts w:ascii="Times New Roman" w:hAnsi="Times New Roman" w:cs="Times New Roman"/>
          <w:sz w:val="28"/>
          <w:szCs w:val="28"/>
        </w:rPr>
        <w:t xml:space="preserve"> (гл. 11) наряду с более ранним μ</w:t>
      </w:r>
      <w:r w:rsidRPr="008C6A39">
        <w:rPr>
          <w:rFonts w:ascii="Times New Roman" w:hAnsi="Times New Roman" w:cs="Times New Roman"/>
          <w:sz w:val="28"/>
          <w:szCs w:val="28"/>
          <w:lang w:val="el-GR"/>
        </w:rPr>
        <w:t>όναχος</w:t>
      </w:r>
      <w:r w:rsidRPr="008C6A39">
        <w:rPr>
          <w:rFonts w:ascii="Times New Roman" w:hAnsi="Times New Roman" w:cs="Times New Roman"/>
          <w:sz w:val="28"/>
          <w:szCs w:val="28"/>
        </w:rPr>
        <w:t xml:space="preserve"> (гл. 20, 31)</w:t>
      </w:r>
      <w:r w:rsidR="00BE3E53" w:rsidRPr="00BE3E53">
        <w:rPr>
          <w:rFonts w:ascii="Times New Roman" w:hAnsi="Times New Roman" w:cs="Times New Roman"/>
          <w:sz w:val="28"/>
          <w:szCs w:val="28"/>
        </w:rPr>
        <w:t xml:space="preserve"> ‘</w:t>
      </w:r>
      <w:r w:rsidR="00BE3E53">
        <w:rPr>
          <w:rFonts w:ascii="Times New Roman" w:hAnsi="Times New Roman" w:cs="Times New Roman"/>
          <w:sz w:val="28"/>
          <w:szCs w:val="28"/>
        </w:rPr>
        <w:t>монах</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l-GR"/>
        </w:rPr>
        <w:t>ὑπάμπελος</w:t>
      </w:r>
      <w:r w:rsidRPr="008C6A39">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713491">
        <w:rPr>
          <w:rFonts w:ascii="Times New Roman" w:hAnsi="Times New Roman" w:cs="Times New Roman"/>
          <w:sz w:val="28"/>
          <w:szCs w:val="28"/>
        </w:rPr>
        <w:t>засаженный виноградом</w:t>
      </w:r>
      <w:r w:rsidR="00BE3E53" w:rsidRPr="00BE3E53">
        <w:rPr>
          <w:rFonts w:ascii="Times New Roman" w:hAnsi="Times New Roman" w:cs="Times New Roman"/>
          <w:sz w:val="28"/>
          <w:szCs w:val="28"/>
        </w:rPr>
        <w:t>’</w:t>
      </w:r>
      <w:r w:rsidR="00713491">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Pr="008C6A39">
        <w:rPr>
          <w:rFonts w:ascii="Times New Roman" w:hAnsi="Times New Roman" w:cs="Times New Roman"/>
          <w:sz w:val="28"/>
          <w:szCs w:val="28"/>
        </w:rPr>
        <w:t xml:space="preserve">гл. 14), </w:t>
      </w:r>
      <w:r w:rsidRPr="008C6A39">
        <w:rPr>
          <w:rFonts w:ascii="Times New Roman" w:hAnsi="Times New Roman" w:cs="Times New Roman"/>
          <w:sz w:val="28"/>
          <w:szCs w:val="28"/>
          <w:lang w:val="el-GR"/>
        </w:rPr>
        <w:t>ἀναπηγάζω</w:t>
      </w:r>
      <w:r w:rsidR="00BE3E53">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8F69C0">
        <w:rPr>
          <w:rFonts w:ascii="Times New Roman" w:hAnsi="Times New Roman" w:cs="Times New Roman"/>
          <w:sz w:val="28"/>
          <w:szCs w:val="28"/>
        </w:rPr>
        <w:t>струиться</w:t>
      </w:r>
      <w:r w:rsidR="00BE3E53" w:rsidRPr="00BE3E53">
        <w:rPr>
          <w:rFonts w:ascii="Times New Roman" w:hAnsi="Times New Roman" w:cs="Times New Roman"/>
          <w:sz w:val="28"/>
          <w:szCs w:val="28"/>
        </w:rPr>
        <w:t>’</w:t>
      </w:r>
      <w:r w:rsidR="008F69C0">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713491">
        <w:rPr>
          <w:rFonts w:ascii="Times New Roman" w:hAnsi="Times New Roman" w:cs="Times New Roman"/>
          <w:sz w:val="28"/>
          <w:szCs w:val="28"/>
        </w:rPr>
        <w:t>гл</w:t>
      </w:r>
      <w:r w:rsidRPr="008C6A39">
        <w:rPr>
          <w:rFonts w:ascii="Times New Roman" w:hAnsi="Times New Roman" w:cs="Times New Roman"/>
          <w:sz w:val="28"/>
          <w:szCs w:val="28"/>
        </w:rPr>
        <w:t xml:space="preserve">. 14), </w:t>
      </w:r>
      <w:r w:rsidRPr="008C6A39">
        <w:rPr>
          <w:rFonts w:ascii="Times New Roman" w:hAnsi="Times New Roman" w:cs="Times New Roman"/>
          <w:sz w:val="28"/>
          <w:szCs w:val="28"/>
          <w:lang w:val="el-GR"/>
        </w:rPr>
        <w:t>στενοεπιμήκης</w:t>
      </w:r>
      <w:r w:rsidR="00BE3E53">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0B66DA">
        <w:rPr>
          <w:rFonts w:ascii="Times New Roman" w:hAnsi="Times New Roman" w:cs="Times New Roman"/>
          <w:sz w:val="28"/>
          <w:szCs w:val="28"/>
        </w:rPr>
        <w:t>длинный и узкий</w:t>
      </w:r>
      <w:r w:rsidR="00BE3E53" w:rsidRPr="00BE3E53">
        <w:rPr>
          <w:rFonts w:ascii="Times New Roman" w:hAnsi="Times New Roman" w:cs="Times New Roman"/>
          <w:sz w:val="28"/>
          <w:szCs w:val="28"/>
        </w:rPr>
        <w:t>’</w:t>
      </w:r>
      <w:r w:rsidR="000B66DA">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0B66DA">
        <w:rPr>
          <w:rFonts w:ascii="Times New Roman" w:hAnsi="Times New Roman" w:cs="Times New Roman"/>
          <w:sz w:val="28"/>
          <w:szCs w:val="28"/>
        </w:rPr>
        <w:t>гл.</w:t>
      </w:r>
      <w:r w:rsidR="002E2E9A">
        <w:rPr>
          <w:rFonts w:ascii="Times New Roman" w:hAnsi="Times New Roman" w:cs="Times New Roman"/>
          <w:sz w:val="28"/>
          <w:szCs w:val="28"/>
        </w:rPr>
        <w:t xml:space="preserve"> 20), </w:t>
      </w:r>
      <w:r w:rsidRPr="0094769B">
        <w:rPr>
          <w:rFonts w:ascii="Times New Roman" w:hAnsi="Times New Roman" w:cs="Times New Roman"/>
          <w:sz w:val="28"/>
          <w:szCs w:val="28"/>
          <w:lang w:val="de-DE"/>
        </w:rPr>
        <w:t>τ</w:t>
      </w:r>
      <w:r w:rsidRPr="0094769B">
        <w:rPr>
          <w:rFonts w:ascii="Times New Roman" w:hAnsi="Times New Roman" w:cs="Times New Roman"/>
          <w:sz w:val="28"/>
          <w:szCs w:val="28"/>
        </w:rPr>
        <w:t>ερψίθυμο</w:t>
      </w:r>
      <w:r w:rsidRPr="0094769B">
        <w:rPr>
          <w:rFonts w:ascii="Times New Roman" w:hAnsi="Times New Roman" w:cs="Times New Roman"/>
          <w:sz w:val="28"/>
          <w:szCs w:val="28"/>
          <w:lang w:val="el-GR"/>
        </w:rPr>
        <w:t>ν</w:t>
      </w:r>
      <w:r w:rsidR="00BE3E53">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94769B">
        <w:rPr>
          <w:rFonts w:ascii="Times New Roman" w:hAnsi="Times New Roman" w:cs="Times New Roman"/>
          <w:sz w:val="28"/>
          <w:szCs w:val="28"/>
        </w:rPr>
        <w:t>услаждающий душу</w:t>
      </w:r>
      <w:r w:rsidR="00BE3E53" w:rsidRPr="00BE3E53">
        <w:rPr>
          <w:rFonts w:ascii="Times New Roman" w:hAnsi="Times New Roman" w:cs="Times New Roman"/>
          <w:sz w:val="28"/>
          <w:szCs w:val="28"/>
        </w:rPr>
        <w:t>’</w:t>
      </w:r>
      <w:r w:rsidR="0094769B">
        <w:rPr>
          <w:rFonts w:ascii="Times New Roman" w:hAnsi="Times New Roman" w:cs="Times New Roman"/>
          <w:sz w:val="28"/>
          <w:szCs w:val="28"/>
        </w:rPr>
        <w:t xml:space="preserve"> </w:t>
      </w:r>
      <w:r w:rsidR="00BE3E53" w:rsidRPr="00BE3E53">
        <w:rPr>
          <w:rFonts w:ascii="Times New Roman" w:hAnsi="Times New Roman" w:cs="Times New Roman"/>
          <w:sz w:val="28"/>
          <w:szCs w:val="28"/>
        </w:rPr>
        <w:t>(</w:t>
      </w:r>
      <w:r w:rsidR="0094769B">
        <w:rPr>
          <w:rFonts w:ascii="Times New Roman" w:hAnsi="Times New Roman" w:cs="Times New Roman"/>
          <w:sz w:val="28"/>
          <w:szCs w:val="28"/>
        </w:rPr>
        <w:t>гл.8)</w:t>
      </w:r>
      <w:r w:rsidRPr="008C6A39">
        <w:rPr>
          <w:rFonts w:ascii="Times New Roman" w:hAnsi="Times New Roman" w:cs="Times New Roman"/>
          <w:sz w:val="28"/>
          <w:szCs w:val="28"/>
        </w:rPr>
        <w:t xml:space="preserve">, </w:t>
      </w:r>
      <w:r w:rsidR="00BE3E53">
        <w:rPr>
          <w:rStyle w:val="efforeign"/>
          <w:rFonts w:ascii="Times New Roman" w:hAnsi="Times New Roman" w:cs="Times New Roman"/>
          <w:sz w:val="28"/>
          <w:szCs w:val="28"/>
        </w:rPr>
        <w:t xml:space="preserve">θολωτός </w:t>
      </w:r>
      <w:r w:rsidR="00BE3E53" w:rsidRPr="00BE3E53">
        <w:rPr>
          <w:rStyle w:val="efforeign"/>
          <w:rFonts w:ascii="Times New Roman" w:hAnsi="Times New Roman" w:cs="Times New Roman"/>
          <w:sz w:val="28"/>
          <w:szCs w:val="28"/>
        </w:rPr>
        <w:t>‘</w:t>
      </w:r>
      <w:r w:rsidR="004D797E">
        <w:rPr>
          <w:rStyle w:val="efforeign"/>
          <w:rFonts w:ascii="Times New Roman" w:hAnsi="Times New Roman" w:cs="Times New Roman"/>
          <w:sz w:val="28"/>
          <w:szCs w:val="28"/>
        </w:rPr>
        <w:t>здание</w:t>
      </w:r>
      <w:r w:rsidR="00BE3E53" w:rsidRPr="00BE3E53">
        <w:rPr>
          <w:rStyle w:val="efforeign"/>
          <w:rFonts w:ascii="Times New Roman" w:hAnsi="Times New Roman" w:cs="Times New Roman"/>
          <w:sz w:val="28"/>
          <w:szCs w:val="28"/>
        </w:rPr>
        <w:t>’</w:t>
      </w:r>
      <w:r w:rsidR="004D797E">
        <w:rPr>
          <w:rStyle w:val="efforeign"/>
          <w:rFonts w:ascii="Times New Roman" w:hAnsi="Times New Roman" w:cs="Times New Roman"/>
          <w:sz w:val="28"/>
          <w:szCs w:val="28"/>
        </w:rPr>
        <w:t xml:space="preserve"> </w:t>
      </w:r>
      <w:r w:rsidR="00BE3E53" w:rsidRPr="00BE3E53">
        <w:rPr>
          <w:rStyle w:val="efforeign"/>
          <w:rFonts w:ascii="Times New Roman" w:hAnsi="Times New Roman" w:cs="Times New Roman"/>
          <w:sz w:val="28"/>
          <w:szCs w:val="28"/>
        </w:rPr>
        <w:t>(</w:t>
      </w:r>
      <w:r w:rsidRPr="008C6A39">
        <w:rPr>
          <w:rStyle w:val="efforeign"/>
          <w:rFonts w:ascii="Times New Roman" w:hAnsi="Times New Roman" w:cs="Times New Roman"/>
          <w:sz w:val="28"/>
          <w:szCs w:val="28"/>
        </w:rPr>
        <w:t>гл.</w:t>
      </w:r>
      <w:r w:rsidR="00BE3E53">
        <w:rPr>
          <w:rStyle w:val="efforeign"/>
          <w:rFonts w:ascii="Times New Roman" w:hAnsi="Times New Roman" w:cs="Times New Roman"/>
          <w:sz w:val="28"/>
          <w:szCs w:val="28"/>
        </w:rPr>
        <w:t xml:space="preserve"> 14, 15, 22), περιαύλιον </w:t>
      </w:r>
      <w:r w:rsidR="00BE3E53" w:rsidRPr="00BE3E53">
        <w:rPr>
          <w:rStyle w:val="efforeign"/>
          <w:rFonts w:ascii="Times New Roman" w:hAnsi="Times New Roman" w:cs="Times New Roman"/>
          <w:sz w:val="28"/>
          <w:szCs w:val="28"/>
        </w:rPr>
        <w:t>‘</w:t>
      </w:r>
      <w:r w:rsidR="004976DF">
        <w:rPr>
          <w:rStyle w:val="efforeign"/>
          <w:rFonts w:ascii="Times New Roman" w:hAnsi="Times New Roman" w:cs="Times New Roman"/>
          <w:sz w:val="28"/>
          <w:szCs w:val="28"/>
        </w:rPr>
        <w:t>двор</w:t>
      </w:r>
      <w:r w:rsidR="00BE3E53" w:rsidRPr="00BE3E53">
        <w:rPr>
          <w:rStyle w:val="efforeign"/>
          <w:rFonts w:ascii="Times New Roman" w:hAnsi="Times New Roman" w:cs="Times New Roman"/>
          <w:sz w:val="28"/>
          <w:szCs w:val="28"/>
        </w:rPr>
        <w:t>’</w:t>
      </w:r>
      <w:r w:rsidR="004976DF">
        <w:rPr>
          <w:rStyle w:val="efforeign"/>
          <w:rFonts w:ascii="Times New Roman" w:hAnsi="Times New Roman" w:cs="Times New Roman"/>
          <w:sz w:val="28"/>
          <w:szCs w:val="28"/>
        </w:rPr>
        <w:t xml:space="preserve"> </w:t>
      </w:r>
      <w:r w:rsidR="00BE3E53" w:rsidRPr="00BE3E53">
        <w:rPr>
          <w:rStyle w:val="efforeign"/>
          <w:rFonts w:ascii="Times New Roman" w:hAnsi="Times New Roman" w:cs="Times New Roman"/>
          <w:sz w:val="28"/>
          <w:szCs w:val="28"/>
        </w:rPr>
        <w:t>(</w:t>
      </w:r>
      <w:r w:rsidR="004976DF">
        <w:rPr>
          <w:rStyle w:val="efforeign"/>
          <w:rFonts w:ascii="Times New Roman" w:hAnsi="Times New Roman" w:cs="Times New Roman"/>
          <w:sz w:val="28"/>
          <w:szCs w:val="28"/>
        </w:rPr>
        <w:t>гл. 1</w:t>
      </w:r>
      <w:r w:rsidR="004976DF" w:rsidRPr="004976DF">
        <w:rPr>
          <w:rStyle w:val="efforeign"/>
          <w:rFonts w:ascii="Times New Roman" w:hAnsi="Times New Roman" w:cs="Times New Roman"/>
          <w:sz w:val="28"/>
          <w:szCs w:val="28"/>
        </w:rPr>
        <w:t>4</w:t>
      </w:r>
      <w:r w:rsidRPr="008C6A39">
        <w:rPr>
          <w:rStyle w:val="efforeign"/>
          <w:rFonts w:ascii="Times New Roman" w:hAnsi="Times New Roman" w:cs="Times New Roman"/>
          <w:sz w:val="28"/>
          <w:szCs w:val="28"/>
        </w:rPr>
        <w:t>).</w:t>
      </w:r>
      <w:proofErr w:type="gramEnd"/>
    </w:p>
    <w:p w:rsidR="00D93540" w:rsidRPr="002B7768"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4. </w:t>
      </w:r>
      <w:proofErr w:type="gramStart"/>
      <w:r w:rsidRPr="008C6A39">
        <w:rPr>
          <w:rFonts w:ascii="Times New Roman" w:hAnsi="Times New Roman" w:cs="Times New Roman"/>
          <w:sz w:val="28"/>
          <w:szCs w:val="28"/>
        </w:rPr>
        <w:t xml:space="preserve">Слова, которые встречаются только в тексте Иоанна Фоки: </w:t>
      </w:r>
      <w:r w:rsidR="00321246" w:rsidRPr="008C6A39">
        <w:rPr>
          <w:rFonts w:ascii="Times New Roman" w:hAnsi="Times New Roman" w:cs="Times New Roman"/>
          <w:sz w:val="28"/>
          <w:szCs w:val="28"/>
          <w:lang w:val="el-GR"/>
        </w:rPr>
        <w:t>ἐγχόρηγος</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321246">
        <w:rPr>
          <w:rFonts w:ascii="Times New Roman" w:hAnsi="Times New Roman" w:cs="Times New Roman"/>
          <w:sz w:val="28"/>
          <w:szCs w:val="28"/>
        </w:rPr>
        <w:t>просторный</w:t>
      </w:r>
      <w:r w:rsidR="00DC18D6" w:rsidRPr="00DC18D6">
        <w:rPr>
          <w:rFonts w:ascii="Times New Roman" w:hAnsi="Times New Roman" w:cs="Times New Roman"/>
          <w:sz w:val="28"/>
          <w:szCs w:val="28"/>
        </w:rPr>
        <w:t>’</w:t>
      </w:r>
      <w:r w:rsidR="0032124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321246">
        <w:rPr>
          <w:rFonts w:ascii="Times New Roman" w:hAnsi="Times New Roman" w:cs="Times New Roman"/>
          <w:sz w:val="28"/>
          <w:szCs w:val="28"/>
        </w:rPr>
        <w:t>гл</w:t>
      </w:r>
      <w:r w:rsidR="00321246" w:rsidRPr="008C6A39">
        <w:rPr>
          <w:rFonts w:ascii="Times New Roman" w:hAnsi="Times New Roman" w:cs="Times New Roman"/>
          <w:sz w:val="28"/>
          <w:szCs w:val="28"/>
        </w:rPr>
        <w:t>.  24)</w:t>
      </w:r>
      <w:r w:rsidR="00321246">
        <w:rPr>
          <w:rFonts w:ascii="Times New Roman" w:hAnsi="Times New Roman" w:cs="Times New Roman"/>
          <w:sz w:val="28"/>
          <w:szCs w:val="28"/>
        </w:rPr>
        <w:t xml:space="preserve">, </w:t>
      </w:r>
      <w:r w:rsidRPr="008C6A39">
        <w:rPr>
          <w:rFonts w:ascii="Times New Roman" w:hAnsi="Times New Roman" w:cs="Times New Roman"/>
          <w:sz w:val="28"/>
          <w:szCs w:val="28"/>
          <w:lang w:val="el-GR"/>
        </w:rPr>
        <w:t>μεθοριάζω</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487251">
        <w:rPr>
          <w:rFonts w:ascii="Times New Roman" w:hAnsi="Times New Roman" w:cs="Times New Roman"/>
          <w:sz w:val="28"/>
          <w:szCs w:val="28"/>
        </w:rPr>
        <w:t>граничить</w:t>
      </w:r>
      <w:r w:rsidR="00DC18D6" w:rsidRPr="00DC18D6">
        <w:rPr>
          <w:rFonts w:ascii="Times New Roman" w:hAnsi="Times New Roman" w:cs="Times New Roman"/>
          <w:sz w:val="28"/>
          <w:szCs w:val="28"/>
        </w:rPr>
        <w:t>’</w:t>
      </w:r>
      <w:r w:rsidR="00487251">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Pr="008C6A39">
        <w:rPr>
          <w:rFonts w:ascii="Times New Roman" w:hAnsi="Times New Roman" w:cs="Times New Roman"/>
          <w:sz w:val="28"/>
          <w:szCs w:val="28"/>
        </w:rPr>
        <w:t xml:space="preserve">гл. 2), </w:t>
      </w:r>
      <w:r w:rsidRPr="008C6A39">
        <w:rPr>
          <w:rFonts w:ascii="Times New Roman" w:hAnsi="Times New Roman" w:cs="Times New Roman"/>
          <w:sz w:val="28"/>
          <w:szCs w:val="28"/>
          <w:lang w:val="el-GR"/>
        </w:rPr>
        <w:t>ὑπόδενδρος</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7205">
        <w:rPr>
          <w:rFonts w:ascii="Times New Roman" w:hAnsi="Times New Roman" w:cs="Times New Roman"/>
          <w:sz w:val="28"/>
          <w:szCs w:val="28"/>
        </w:rPr>
        <w:t>покрытый деревьями</w:t>
      </w:r>
      <w:r w:rsidR="00DC18D6" w:rsidRPr="00DC18D6">
        <w:rPr>
          <w:rFonts w:ascii="Times New Roman" w:hAnsi="Times New Roman" w:cs="Times New Roman"/>
          <w:sz w:val="28"/>
          <w:szCs w:val="28"/>
        </w:rPr>
        <w:t>’ (</w:t>
      </w:r>
      <w:r w:rsidRPr="008C6A39">
        <w:rPr>
          <w:rFonts w:ascii="Times New Roman" w:hAnsi="Times New Roman" w:cs="Times New Roman"/>
          <w:sz w:val="28"/>
          <w:szCs w:val="28"/>
        </w:rPr>
        <w:t>гл. 14</w:t>
      </w:r>
      <w:r w:rsidR="00BE28D6" w:rsidRPr="00BE28D6">
        <w:rPr>
          <w:rFonts w:ascii="Times New Roman" w:hAnsi="Times New Roman" w:cs="Times New Roman"/>
          <w:sz w:val="28"/>
          <w:szCs w:val="28"/>
        </w:rPr>
        <w:t>)</w:t>
      </w:r>
      <w:r w:rsidR="00BE28D6">
        <w:rPr>
          <w:rFonts w:ascii="Times New Roman" w:hAnsi="Times New Roman" w:cs="Times New Roman"/>
          <w:sz w:val="28"/>
          <w:szCs w:val="28"/>
        </w:rPr>
        <w:t xml:space="preserve">, </w:t>
      </w:r>
      <w:r w:rsidR="00BE28D6" w:rsidRPr="00BE28D6">
        <w:rPr>
          <w:rFonts w:ascii="Times New Roman" w:hAnsi="Times New Roman" w:cs="Times New Roman"/>
          <w:sz w:val="28"/>
          <w:szCs w:val="28"/>
          <w:lang w:val="el-GR"/>
        </w:rPr>
        <w:t>χαράδρωμα</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BE28D6">
        <w:rPr>
          <w:rFonts w:ascii="Times New Roman" w:hAnsi="Times New Roman" w:cs="Times New Roman"/>
          <w:sz w:val="28"/>
          <w:szCs w:val="28"/>
        </w:rPr>
        <w:t>ущелье</w:t>
      </w:r>
      <w:r w:rsidR="00DC18D6" w:rsidRPr="00DC18D6">
        <w:rPr>
          <w:rFonts w:ascii="Times New Roman" w:hAnsi="Times New Roman" w:cs="Times New Roman"/>
          <w:sz w:val="28"/>
          <w:szCs w:val="28"/>
        </w:rPr>
        <w:t>’</w:t>
      </w:r>
      <w:r w:rsidR="00BE2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BE28D6" w:rsidRPr="008C6A39">
        <w:rPr>
          <w:rFonts w:ascii="Times New Roman" w:hAnsi="Times New Roman" w:cs="Times New Roman"/>
          <w:sz w:val="28"/>
          <w:szCs w:val="28"/>
        </w:rPr>
        <w:t xml:space="preserve">гл. 22), </w:t>
      </w:r>
      <w:r w:rsidRPr="008C6A39">
        <w:rPr>
          <w:rFonts w:ascii="Times New Roman" w:hAnsi="Times New Roman" w:cs="Times New Roman"/>
          <w:sz w:val="28"/>
          <w:szCs w:val="28"/>
          <w:lang w:val="el-GR"/>
        </w:rPr>
        <w:t>καταδενδρούμενος</w:t>
      </w:r>
      <w:r w:rsidR="00CF73B0" w:rsidRPr="00CF73B0">
        <w:rPr>
          <w:rFonts w:ascii="Times New Roman" w:hAnsi="Times New Roman" w:cs="Times New Roman"/>
          <w:sz w:val="28"/>
          <w:szCs w:val="28"/>
        </w:rPr>
        <w:t xml:space="preserve"> </w:t>
      </w:r>
      <w:r w:rsidR="00DC18D6" w:rsidRPr="00DC18D6">
        <w:rPr>
          <w:rStyle w:val="efforeign"/>
          <w:rFonts w:ascii="Times New Roman" w:hAnsi="Times New Roman" w:cs="Times New Roman"/>
          <w:sz w:val="28"/>
          <w:szCs w:val="28"/>
        </w:rPr>
        <w:t>‘</w:t>
      </w:r>
      <w:r w:rsidR="005A44E3">
        <w:rPr>
          <w:rStyle w:val="efforeign"/>
          <w:rFonts w:ascii="Times New Roman" w:hAnsi="Times New Roman" w:cs="Times New Roman"/>
          <w:sz w:val="28"/>
          <w:szCs w:val="28"/>
        </w:rPr>
        <w:t>покрытый деревьями</w:t>
      </w:r>
      <w:r w:rsidR="00DC18D6" w:rsidRPr="00DC18D6">
        <w:rPr>
          <w:rStyle w:val="efforeign"/>
          <w:rFonts w:ascii="Times New Roman" w:hAnsi="Times New Roman" w:cs="Times New Roman"/>
          <w:sz w:val="28"/>
          <w:szCs w:val="28"/>
        </w:rPr>
        <w:t>’</w:t>
      </w:r>
      <w:r w:rsidR="005A44E3">
        <w:rPr>
          <w:rStyle w:val="efforeign"/>
          <w:rFonts w:ascii="Times New Roman" w:hAnsi="Times New Roman" w:cs="Times New Roman"/>
          <w:sz w:val="28"/>
          <w:szCs w:val="28"/>
        </w:rPr>
        <w:t xml:space="preserve"> </w:t>
      </w:r>
      <w:r w:rsidR="00DC18D6" w:rsidRPr="00DC18D6">
        <w:rPr>
          <w:rStyle w:val="efforeign"/>
          <w:rFonts w:ascii="Times New Roman" w:hAnsi="Times New Roman" w:cs="Times New Roman"/>
          <w:sz w:val="28"/>
          <w:szCs w:val="28"/>
        </w:rPr>
        <w:t>(</w:t>
      </w:r>
      <w:r w:rsidR="00082DF2">
        <w:rPr>
          <w:rStyle w:val="efforeign"/>
          <w:rFonts w:ascii="Times New Roman" w:hAnsi="Times New Roman" w:cs="Times New Roman"/>
          <w:sz w:val="28"/>
          <w:szCs w:val="28"/>
        </w:rPr>
        <w:t xml:space="preserve">гл. </w:t>
      </w:r>
      <w:r w:rsidR="005A44E3">
        <w:rPr>
          <w:rStyle w:val="efforeign"/>
          <w:rFonts w:ascii="Times New Roman" w:hAnsi="Times New Roman" w:cs="Times New Roman"/>
          <w:sz w:val="28"/>
          <w:szCs w:val="28"/>
        </w:rPr>
        <w:t>4</w:t>
      </w:r>
      <w:r w:rsidRPr="008C6A39">
        <w:rPr>
          <w:rStyle w:val="efforeign"/>
          <w:rFonts w:ascii="Times New Roman" w:hAnsi="Times New Roman" w:cs="Times New Roman"/>
          <w:sz w:val="28"/>
          <w:szCs w:val="28"/>
        </w:rPr>
        <w:t xml:space="preserve">), </w:t>
      </w:r>
      <w:r w:rsidR="002B7768">
        <w:rPr>
          <w:rFonts w:ascii="Times New Roman" w:hAnsi="Times New Roman" w:cs="Times New Roman"/>
          <w:sz w:val="28"/>
          <w:szCs w:val="28"/>
          <w:lang w:val="el-GR"/>
        </w:rPr>
        <w:t>κατακρυσταλλό</w:t>
      </w:r>
      <w:r w:rsidRPr="008C6A39">
        <w:rPr>
          <w:rFonts w:ascii="Times New Roman" w:hAnsi="Times New Roman" w:cs="Times New Roman"/>
          <w:sz w:val="28"/>
          <w:szCs w:val="28"/>
          <w:lang w:val="el-GR"/>
        </w:rPr>
        <w:t>ω</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2B7768">
        <w:rPr>
          <w:rFonts w:ascii="Times New Roman" w:hAnsi="Times New Roman" w:cs="Times New Roman"/>
          <w:sz w:val="28"/>
          <w:szCs w:val="28"/>
        </w:rPr>
        <w:t>таять</w:t>
      </w:r>
      <w:r w:rsidR="00DC18D6" w:rsidRPr="00DC18D6">
        <w:rPr>
          <w:rFonts w:ascii="Times New Roman" w:hAnsi="Times New Roman" w:cs="Times New Roman"/>
          <w:sz w:val="28"/>
          <w:szCs w:val="28"/>
        </w:rPr>
        <w:t>’</w:t>
      </w:r>
      <w:r w:rsidR="002B7768">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2B7768">
        <w:rPr>
          <w:rFonts w:ascii="Times New Roman" w:hAnsi="Times New Roman" w:cs="Times New Roman"/>
          <w:sz w:val="28"/>
          <w:szCs w:val="28"/>
        </w:rPr>
        <w:t>гл. 2)</w:t>
      </w:r>
      <w:r w:rsidR="002B7768" w:rsidRPr="002B7768">
        <w:rPr>
          <w:rFonts w:ascii="Times New Roman" w:hAnsi="Times New Roman" w:cs="Times New Roman"/>
          <w:sz w:val="28"/>
          <w:szCs w:val="28"/>
        </w:rPr>
        <w:t>.</w:t>
      </w:r>
      <w:proofErr w:type="gramEnd"/>
    </w:p>
    <w:p w:rsidR="00D93540" w:rsidRPr="002B7768" w:rsidRDefault="008B044F" w:rsidP="0099666F">
      <w:pPr>
        <w:spacing w:line="360" w:lineRule="auto"/>
        <w:ind w:firstLine="709"/>
        <w:jc w:val="both"/>
        <w:rPr>
          <w:rFonts w:ascii="Times New Roman" w:hAnsi="Times New Roman" w:cs="Times New Roman"/>
          <w:sz w:val="28"/>
          <w:szCs w:val="28"/>
        </w:rPr>
      </w:pPr>
      <w:r w:rsidRPr="002B7768">
        <w:rPr>
          <w:rFonts w:ascii="Times New Roman" w:hAnsi="Times New Roman" w:cs="Times New Roman"/>
          <w:sz w:val="28"/>
          <w:szCs w:val="28"/>
        </w:rPr>
        <w:t>5</w:t>
      </w:r>
      <w:r w:rsidR="00D93540" w:rsidRPr="002B7768">
        <w:rPr>
          <w:rFonts w:ascii="Times New Roman" w:hAnsi="Times New Roman" w:cs="Times New Roman"/>
          <w:sz w:val="28"/>
          <w:szCs w:val="28"/>
        </w:rPr>
        <w:t xml:space="preserve">. </w:t>
      </w:r>
      <w:proofErr w:type="gramStart"/>
      <w:r w:rsidR="00D93540" w:rsidRPr="008C6A39">
        <w:rPr>
          <w:rFonts w:ascii="Times New Roman" w:hAnsi="Times New Roman" w:cs="Times New Roman"/>
          <w:sz w:val="28"/>
          <w:szCs w:val="28"/>
        </w:rPr>
        <w:t>Слова</w:t>
      </w:r>
      <w:r w:rsidR="00D93540" w:rsidRPr="002B7768">
        <w:rPr>
          <w:rFonts w:ascii="Times New Roman" w:hAnsi="Times New Roman" w:cs="Times New Roman"/>
          <w:sz w:val="28"/>
          <w:szCs w:val="28"/>
        </w:rPr>
        <w:t xml:space="preserve">, </w:t>
      </w:r>
      <w:r w:rsidR="00D93540" w:rsidRPr="008C6A39">
        <w:rPr>
          <w:rFonts w:ascii="Times New Roman" w:hAnsi="Times New Roman" w:cs="Times New Roman"/>
          <w:sz w:val="28"/>
          <w:szCs w:val="28"/>
        </w:rPr>
        <w:t>которые</w:t>
      </w:r>
      <w:r w:rsidR="00D93540" w:rsidRPr="002B7768">
        <w:rPr>
          <w:rFonts w:ascii="Times New Roman" w:hAnsi="Times New Roman" w:cs="Times New Roman"/>
          <w:sz w:val="28"/>
          <w:szCs w:val="28"/>
        </w:rPr>
        <w:t xml:space="preserve"> </w:t>
      </w:r>
      <w:r w:rsidR="00D93540" w:rsidRPr="008C6A39">
        <w:rPr>
          <w:rFonts w:ascii="Times New Roman" w:hAnsi="Times New Roman" w:cs="Times New Roman"/>
          <w:sz w:val="28"/>
          <w:szCs w:val="28"/>
        </w:rPr>
        <w:t>крайне</w:t>
      </w:r>
      <w:r w:rsidR="00D93540" w:rsidRPr="002B7768">
        <w:rPr>
          <w:rFonts w:ascii="Times New Roman" w:hAnsi="Times New Roman" w:cs="Times New Roman"/>
          <w:sz w:val="28"/>
          <w:szCs w:val="28"/>
        </w:rPr>
        <w:t xml:space="preserve"> </w:t>
      </w:r>
      <w:r w:rsidR="00D93540" w:rsidRPr="008C6A39">
        <w:rPr>
          <w:rFonts w:ascii="Times New Roman" w:hAnsi="Times New Roman" w:cs="Times New Roman"/>
          <w:sz w:val="28"/>
          <w:szCs w:val="28"/>
        </w:rPr>
        <w:t>редко</w:t>
      </w:r>
      <w:r w:rsidR="00D93540" w:rsidRPr="002B7768">
        <w:rPr>
          <w:rFonts w:ascii="Times New Roman" w:hAnsi="Times New Roman" w:cs="Times New Roman"/>
          <w:sz w:val="28"/>
          <w:szCs w:val="28"/>
        </w:rPr>
        <w:t xml:space="preserve"> </w:t>
      </w:r>
      <w:r w:rsidR="00D93540" w:rsidRPr="008C6A39">
        <w:rPr>
          <w:rFonts w:ascii="Times New Roman" w:hAnsi="Times New Roman" w:cs="Times New Roman"/>
          <w:sz w:val="28"/>
          <w:szCs w:val="28"/>
        </w:rPr>
        <w:t>встречаются</w:t>
      </w:r>
      <w:r w:rsidR="00D93540" w:rsidRPr="002B7768">
        <w:rPr>
          <w:rFonts w:ascii="Times New Roman" w:hAnsi="Times New Roman" w:cs="Times New Roman"/>
          <w:sz w:val="28"/>
          <w:szCs w:val="28"/>
        </w:rPr>
        <w:t xml:space="preserve"> </w:t>
      </w:r>
      <w:r w:rsidR="00D93540" w:rsidRPr="008C6A39">
        <w:rPr>
          <w:rFonts w:ascii="Times New Roman" w:hAnsi="Times New Roman" w:cs="Times New Roman"/>
          <w:sz w:val="28"/>
          <w:szCs w:val="28"/>
        </w:rPr>
        <w:t>в</w:t>
      </w:r>
      <w:r w:rsidR="00D93540" w:rsidRPr="002B7768">
        <w:rPr>
          <w:rFonts w:ascii="Times New Roman" w:hAnsi="Times New Roman" w:cs="Times New Roman"/>
          <w:sz w:val="28"/>
          <w:szCs w:val="28"/>
        </w:rPr>
        <w:t xml:space="preserve"> </w:t>
      </w:r>
      <w:r w:rsidR="00D93540" w:rsidRPr="008C6A39">
        <w:rPr>
          <w:rFonts w:ascii="Times New Roman" w:hAnsi="Times New Roman" w:cs="Times New Roman"/>
          <w:sz w:val="28"/>
          <w:szCs w:val="28"/>
        </w:rPr>
        <w:t>источниках</w:t>
      </w:r>
      <w:r w:rsidR="00D93540" w:rsidRPr="002B7768">
        <w:rPr>
          <w:rFonts w:ascii="Times New Roman" w:hAnsi="Times New Roman" w:cs="Times New Roman"/>
          <w:sz w:val="28"/>
          <w:szCs w:val="28"/>
        </w:rPr>
        <w:t xml:space="preserve">: </w:t>
      </w:r>
      <w:r w:rsidR="00D93540" w:rsidRPr="008C6A39">
        <w:rPr>
          <w:rFonts w:ascii="Times New Roman" w:hAnsi="Times New Roman" w:cs="Times New Roman"/>
          <w:sz w:val="28"/>
          <w:szCs w:val="28"/>
          <w:lang w:val="el-GR"/>
        </w:rPr>
        <w:t>περιοροφῶ</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2D163D">
        <w:rPr>
          <w:rFonts w:ascii="Times New Roman" w:hAnsi="Times New Roman" w:cs="Times New Roman"/>
          <w:sz w:val="28"/>
          <w:szCs w:val="28"/>
        </w:rPr>
        <w:t>охватывать</w:t>
      </w:r>
      <w:r w:rsidR="00DC18D6" w:rsidRPr="00DC18D6">
        <w:rPr>
          <w:rFonts w:ascii="Times New Roman" w:hAnsi="Times New Roman" w:cs="Times New Roman"/>
          <w:sz w:val="28"/>
          <w:szCs w:val="28"/>
        </w:rPr>
        <w:t>’</w:t>
      </w:r>
      <w:r w:rsidR="002D163D">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гл</w:t>
      </w:r>
      <w:r w:rsidR="00D93540" w:rsidRPr="002B7768">
        <w:rPr>
          <w:rFonts w:ascii="Times New Roman" w:hAnsi="Times New Roman" w:cs="Times New Roman"/>
          <w:sz w:val="28"/>
          <w:szCs w:val="28"/>
        </w:rPr>
        <w:t xml:space="preserve">. 2), </w:t>
      </w:r>
      <w:r w:rsidR="00D93540" w:rsidRPr="008C6A39">
        <w:rPr>
          <w:rFonts w:ascii="Times New Roman" w:hAnsi="Times New Roman" w:cs="Times New Roman"/>
          <w:sz w:val="28"/>
          <w:szCs w:val="28"/>
          <w:lang w:val="el-GR"/>
        </w:rPr>
        <w:t>κάτισος</w:t>
      </w:r>
      <w:r w:rsidR="00D93540" w:rsidRPr="002B7768">
        <w:rPr>
          <w:rFonts w:ascii="Times New Roman" w:hAnsi="Times New Roman" w:cs="Times New Roman"/>
          <w:sz w:val="28"/>
          <w:szCs w:val="28"/>
        </w:rPr>
        <w:t xml:space="preserve"> </w:t>
      </w:r>
      <w:r w:rsidR="00E8700A">
        <w:rPr>
          <w:rFonts w:ascii="Times New Roman" w:hAnsi="Times New Roman" w:cs="Times New Roman"/>
          <w:sz w:val="28"/>
          <w:szCs w:val="28"/>
        </w:rPr>
        <w:t xml:space="preserve">и </w:t>
      </w:r>
      <w:r w:rsidR="00E8700A">
        <w:rPr>
          <w:rFonts w:ascii="Times New Roman" w:hAnsi="Times New Roman" w:cs="Times New Roman"/>
          <w:sz w:val="28"/>
          <w:szCs w:val="28"/>
          <w:lang w:val="el-GR"/>
        </w:rPr>
        <w:t>κατί</w:t>
      </w:r>
      <w:r w:rsidR="00E8700A" w:rsidRPr="008C6A39">
        <w:rPr>
          <w:rFonts w:ascii="Times New Roman" w:hAnsi="Times New Roman" w:cs="Times New Roman"/>
          <w:sz w:val="28"/>
          <w:szCs w:val="28"/>
          <w:lang w:val="el-GR"/>
        </w:rPr>
        <w:t>σος</w:t>
      </w:r>
      <w:r w:rsidR="00E8700A" w:rsidRPr="002B7768">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E8700A">
        <w:rPr>
          <w:rFonts w:ascii="Times New Roman" w:hAnsi="Times New Roman" w:cs="Times New Roman"/>
          <w:sz w:val="28"/>
          <w:szCs w:val="28"/>
        </w:rPr>
        <w:t>равный</w:t>
      </w:r>
      <w:r w:rsidR="00DC18D6" w:rsidRPr="00DC18D6">
        <w:rPr>
          <w:rFonts w:ascii="Times New Roman" w:hAnsi="Times New Roman" w:cs="Times New Roman"/>
          <w:sz w:val="28"/>
          <w:szCs w:val="28"/>
        </w:rPr>
        <w:t>’</w:t>
      </w:r>
      <w:r w:rsidR="00E8700A">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гл</w:t>
      </w:r>
      <w:r w:rsidR="00D93540" w:rsidRPr="002B7768">
        <w:rPr>
          <w:rFonts w:ascii="Times New Roman" w:hAnsi="Times New Roman" w:cs="Times New Roman"/>
          <w:sz w:val="28"/>
          <w:szCs w:val="28"/>
        </w:rPr>
        <w:t>. 8</w:t>
      </w:r>
      <w:r w:rsidR="00E8700A">
        <w:rPr>
          <w:rFonts w:ascii="Times New Roman" w:hAnsi="Times New Roman" w:cs="Times New Roman"/>
          <w:sz w:val="28"/>
          <w:szCs w:val="28"/>
        </w:rPr>
        <w:t>, 25</w:t>
      </w:r>
      <w:r w:rsidR="00D93540" w:rsidRPr="002B7768">
        <w:rPr>
          <w:rFonts w:ascii="Times New Roman" w:hAnsi="Times New Roman" w:cs="Times New Roman"/>
          <w:sz w:val="28"/>
          <w:szCs w:val="28"/>
        </w:rPr>
        <w:t xml:space="preserve">), </w:t>
      </w:r>
      <w:r w:rsidR="00D93540" w:rsidRPr="008C6A39">
        <w:rPr>
          <w:rFonts w:ascii="Times New Roman" w:hAnsi="Times New Roman" w:cs="Times New Roman"/>
          <w:sz w:val="28"/>
          <w:szCs w:val="28"/>
          <w:lang w:val="el-GR"/>
        </w:rPr>
        <w:t>ἐπευχίτης</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3078A0">
        <w:rPr>
          <w:rFonts w:ascii="Times New Roman" w:hAnsi="Times New Roman" w:cs="Times New Roman"/>
          <w:sz w:val="28"/>
          <w:szCs w:val="28"/>
        </w:rPr>
        <w:t>паломник</w:t>
      </w:r>
      <w:r w:rsidR="00DC18D6" w:rsidRPr="00DC18D6">
        <w:rPr>
          <w:rFonts w:ascii="Times New Roman" w:hAnsi="Times New Roman" w:cs="Times New Roman"/>
          <w:sz w:val="28"/>
          <w:szCs w:val="28"/>
        </w:rPr>
        <w:t>’</w:t>
      </w:r>
      <w:r w:rsidR="003078A0">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гл</w:t>
      </w:r>
      <w:r w:rsidR="00D93540" w:rsidRPr="002B7768">
        <w:rPr>
          <w:rFonts w:ascii="Times New Roman" w:hAnsi="Times New Roman" w:cs="Times New Roman"/>
          <w:sz w:val="28"/>
          <w:szCs w:val="28"/>
        </w:rPr>
        <w:t xml:space="preserve">. 23). </w:t>
      </w:r>
      <w:proofErr w:type="gramEnd"/>
    </w:p>
    <w:p w:rsidR="00D93540" w:rsidRPr="008C6A39" w:rsidRDefault="008B044F"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3540" w:rsidRPr="008C6A39">
        <w:rPr>
          <w:rFonts w:ascii="Times New Roman" w:hAnsi="Times New Roman" w:cs="Times New Roman"/>
          <w:sz w:val="28"/>
          <w:szCs w:val="28"/>
        </w:rPr>
        <w:t xml:space="preserve">. </w:t>
      </w:r>
      <w:proofErr w:type="gramStart"/>
      <w:r w:rsidR="00D93540" w:rsidRPr="008C6A39">
        <w:rPr>
          <w:rFonts w:ascii="Times New Roman" w:hAnsi="Times New Roman" w:cs="Times New Roman"/>
          <w:sz w:val="28"/>
          <w:szCs w:val="28"/>
        </w:rPr>
        <w:t xml:space="preserve">Заимствования: </w:t>
      </w:r>
      <w:r w:rsidR="00D93540" w:rsidRPr="008C6A39">
        <w:rPr>
          <w:rFonts w:ascii="Times New Roman" w:hAnsi="Times New Roman" w:cs="Times New Roman"/>
          <w:sz w:val="28"/>
          <w:szCs w:val="28"/>
          <w:lang w:val="el-GR"/>
        </w:rPr>
        <w:t>τρουλλωτός</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3078A0">
        <w:rPr>
          <w:rFonts w:ascii="Times New Roman" w:hAnsi="Times New Roman" w:cs="Times New Roman"/>
          <w:sz w:val="28"/>
          <w:szCs w:val="28"/>
        </w:rPr>
        <w:t>с куполом</w:t>
      </w:r>
      <w:r w:rsidR="00DC18D6" w:rsidRPr="00DC18D6">
        <w:rPr>
          <w:rFonts w:ascii="Times New Roman" w:hAnsi="Times New Roman" w:cs="Times New Roman"/>
          <w:sz w:val="28"/>
          <w:szCs w:val="28"/>
        </w:rPr>
        <w:t>’</w:t>
      </w:r>
      <w:r w:rsidR="003078A0">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 xml:space="preserve">гл. 11, 24 средневек., образовано от заимствованного с латинского языка сущ. </w:t>
      </w:r>
      <w:r w:rsidR="003078A0">
        <w:rPr>
          <w:rFonts w:ascii="Times New Roman" w:hAnsi="Times New Roman" w:cs="Times New Roman"/>
          <w:sz w:val="28"/>
          <w:szCs w:val="28"/>
          <w:lang w:val="el-GR"/>
        </w:rPr>
        <w:t>τ</w:t>
      </w:r>
      <w:r w:rsidR="00D93540" w:rsidRPr="008C6A39">
        <w:rPr>
          <w:rFonts w:ascii="Times New Roman" w:hAnsi="Times New Roman" w:cs="Times New Roman"/>
          <w:sz w:val="28"/>
          <w:szCs w:val="28"/>
          <w:lang w:val="el-GR"/>
        </w:rPr>
        <w:t>ρούλλος</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3078A0">
        <w:rPr>
          <w:rFonts w:ascii="Times New Roman" w:hAnsi="Times New Roman" w:cs="Times New Roman"/>
          <w:sz w:val="28"/>
          <w:szCs w:val="28"/>
        </w:rPr>
        <w:t>купол</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 xml:space="preserve">), </w:t>
      </w:r>
      <w:r w:rsidR="00D93540" w:rsidRPr="008C6A39">
        <w:rPr>
          <w:rFonts w:ascii="Times New Roman" w:hAnsi="Times New Roman" w:cs="Times New Roman"/>
          <w:sz w:val="28"/>
          <w:szCs w:val="28"/>
          <w:lang w:val="el-GR"/>
        </w:rPr>
        <w:t>καστέλλιον</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3078A0">
        <w:rPr>
          <w:rFonts w:ascii="Times New Roman" w:hAnsi="Times New Roman" w:cs="Times New Roman"/>
          <w:sz w:val="28"/>
          <w:szCs w:val="28"/>
        </w:rPr>
        <w:t>крепость</w:t>
      </w:r>
      <w:r w:rsidR="00DC18D6" w:rsidRPr="00DC18D6">
        <w:rPr>
          <w:rFonts w:ascii="Times New Roman" w:hAnsi="Times New Roman" w:cs="Times New Roman"/>
          <w:sz w:val="28"/>
          <w:szCs w:val="28"/>
        </w:rPr>
        <w:t>’</w:t>
      </w:r>
      <w:r w:rsidR="003078A0">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 xml:space="preserve">гл. 10, 14), </w:t>
      </w:r>
      <w:r w:rsidR="00D93540" w:rsidRPr="008C6A39">
        <w:rPr>
          <w:rFonts w:ascii="Times New Roman" w:hAnsi="Times New Roman" w:cs="Times New Roman"/>
          <w:sz w:val="28"/>
          <w:szCs w:val="28"/>
          <w:lang w:val="el-GR"/>
        </w:rPr>
        <w:t>κάστρον</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3078A0">
        <w:rPr>
          <w:rFonts w:ascii="Times New Roman" w:hAnsi="Times New Roman" w:cs="Times New Roman"/>
          <w:sz w:val="28"/>
          <w:szCs w:val="28"/>
        </w:rPr>
        <w:t>крепость</w:t>
      </w:r>
      <w:r w:rsidR="00DC18D6" w:rsidRPr="00DC18D6">
        <w:rPr>
          <w:rFonts w:ascii="Times New Roman" w:hAnsi="Times New Roman" w:cs="Times New Roman"/>
          <w:sz w:val="28"/>
          <w:szCs w:val="28"/>
        </w:rPr>
        <w:t>’</w:t>
      </w:r>
      <w:r w:rsidR="003078A0">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 xml:space="preserve">гл. </w:t>
      </w:r>
      <w:r w:rsidR="00262201" w:rsidRPr="008C6A39">
        <w:rPr>
          <w:rFonts w:ascii="Times New Roman" w:hAnsi="Times New Roman" w:cs="Times New Roman"/>
          <w:sz w:val="28"/>
          <w:szCs w:val="28"/>
        </w:rPr>
        <w:t>11</w:t>
      </w:r>
      <w:r w:rsidR="00D93540" w:rsidRPr="008C6A39">
        <w:rPr>
          <w:rFonts w:ascii="Times New Roman" w:hAnsi="Times New Roman" w:cs="Times New Roman"/>
          <w:sz w:val="28"/>
          <w:szCs w:val="28"/>
        </w:rPr>
        <w:t xml:space="preserve">), </w:t>
      </w:r>
      <w:r w:rsidR="00D93540" w:rsidRPr="008C6A39">
        <w:rPr>
          <w:rFonts w:ascii="Times New Roman" w:hAnsi="Times New Roman" w:cs="Times New Roman"/>
          <w:sz w:val="28"/>
          <w:szCs w:val="28"/>
          <w:lang w:val="el-GR"/>
        </w:rPr>
        <w:t>κελλίον</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3078A0">
        <w:rPr>
          <w:rFonts w:ascii="Times New Roman" w:hAnsi="Times New Roman" w:cs="Times New Roman"/>
          <w:sz w:val="28"/>
          <w:szCs w:val="28"/>
        </w:rPr>
        <w:t>келья</w:t>
      </w:r>
      <w:r w:rsidR="00DC18D6" w:rsidRPr="00DC18D6">
        <w:rPr>
          <w:rFonts w:ascii="Times New Roman" w:hAnsi="Times New Roman" w:cs="Times New Roman"/>
          <w:sz w:val="28"/>
          <w:szCs w:val="28"/>
        </w:rPr>
        <w:t>’</w:t>
      </w:r>
      <w:r w:rsidR="003078A0">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 xml:space="preserve">гл. 11, 14, 19), </w:t>
      </w:r>
      <w:r w:rsidR="005A2729">
        <w:rPr>
          <w:rFonts w:ascii="Times New Roman" w:hAnsi="Times New Roman" w:cs="Times New Roman"/>
          <w:sz w:val="28"/>
          <w:szCs w:val="28"/>
          <w:lang w:val="el-GR"/>
        </w:rPr>
        <w:t>κορτίνη</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3078A0">
        <w:rPr>
          <w:rFonts w:ascii="Times New Roman" w:hAnsi="Times New Roman" w:cs="Times New Roman"/>
          <w:sz w:val="28"/>
          <w:szCs w:val="28"/>
        </w:rPr>
        <w:t>завеса</w:t>
      </w:r>
      <w:r w:rsidR="00DC18D6" w:rsidRPr="00DC18D6">
        <w:rPr>
          <w:rFonts w:ascii="Times New Roman" w:hAnsi="Times New Roman" w:cs="Times New Roman"/>
          <w:sz w:val="28"/>
          <w:szCs w:val="28"/>
        </w:rPr>
        <w:t>’</w:t>
      </w:r>
      <w:r w:rsidR="003078A0">
        <w:rPr>
          <w:rFonts w:ascii="Times New Roman" w:hAnsi="Times New Roman" w:cs="Times New Roman"/>
          <w:sz w:val="28"/>
          <w:szCs w:val="28"/>
        </w:rPr>
        <w:t xml:space="preserve">, </w:t>
      </w:r>
      <w:r w:rsidR="005A2729">
        <w:rPr>
          <w:rFonts w:ascii="Times New Roman" w:hAnsi="Times New Roman" w:cs="Times New Roman"/>
          <w:sz w:val="28"/>
          <w:szCs w:val="28"/>
        </w:rPr>
        <w:t xml:space="preserve">у Иоанна Фоки – </w:t>
      </w:r>
      <w:r w:rsidR="00DC18D6" w:rsidRPr="00DC18D6">
        <w:rPr>
          <w:rFonts w:ascii="Times New Roman" w:hAnsi="Times New Roman" w:cs="Times New Roman"/>
          <w:sz w:val="28"/>
          <w:szCs w:val="28"/>
        </w:rPr>
        <w:t>‘</w:t>
      </w:r>
      <w:r w:rsidR="005A2729">
        <w:rPr>
          <w:rFonts w:ascii="Times New Roman" w:hAnsi="Times New Roman" w:cs="Times New Roman"/>
          <w:sz w:val="28"/>
          <w:szCs w:val="28"/>
        </w:rPr>
        <w:t>бойница</w:t>
      </w:r>
      <w:r w:rsidR="00DC18D6" w:rsidRPr="00DC18D6">
        <w:rPr>
          <w:rFonts w:ascii="Times New Roman" w:hAnsi="Times New Roman" w:cs="Times New Roman"/>
          <w:sz w:val="28"/>
          <w:szCs w:val="28"/>
        </w:rPr>
        <w:t>’</w:t>
      </w:r>
      <w:r w:rsidR="005A2729">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C18D6">
        <w:rPr>
          <w:rFonts w:ascii="Times New Roman" w:hAnsi="Times New Roman" w:cs="Times New Roman"/>
          <w:sz w:val="28"/>
          <w:szCs w:val="28"/>
        </w:rPr>
        <w:t>гл. 24)</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 xml:space="preserve"> </w:t>
      </w:r>
      <w:r w:rsidR="00D93540" w:rsidRPr="008C6A39">
        <w:rPr>
          <w:rFonts w:ascii="Times New Roman" w:hAnsi="Times New Roman" w:cs="Times New Roman"/>
          <w:sz w:val="28"/>
          <w:szCs w:val="28"/>
          <w:lang w:val="el-GR"/>
        </w:rPr>
        <w:t>παλάτιον</w:t>
      </w:r>
      <w:r w:rsidR="00DC18D6">
        <w:rPr>
          <w:rFonts w:ascii="Times New Roman" w:hAnsi="Times New Roman" w:cs="Times New Roman"/>
          <w:sz w:val="28"/>
          <w:szCs w:val="28"/>
        </w:rPr>
        <w:t xml:space="preserve"> дворец</w:t>
      </w:r>
      <w:r w:rsidR="00DC18D6" w:rsidRPr="00DC18D6">
        <w:rPr>
          <w:rFonts w:ascii="Times New Roman" w:hAnsi="Times New Roman" w:cs="Times New Roman"/>
          <w:sz w:val="28"/>
          <w:szCs w:val="28"/>
        </w:rPr>
        <w:t>’</w:t>
      </w:r>
      <w:r w:rsidR="005A2729">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гл. 27</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 xml:space="preserve">, </w:t>
      </w:r>
      <w:r w:rsidR="000D6C42" w:rsidRPr="008C6A39">
        <w:rPr>
          <w:rFonts w:ascii="Times New Roman" w:hAnsi="Times New Roman" w:cs="Times New Roman"/>
          <w:sz w:val="28"/>
          <w:szCs w:val="28"/>
          <w:lang w:val="en-US"/>
        </w:rPr>
        <w:t>σπεκουλάτ</w:t>
      </w:r>
      <w:r w:rsidR="000D6C42" w:rsidRPr="008C6A39">
        <w:rPr>
          <w:rFonts w:ascii="Times New Roman" w:hAnsi="Times New Roman" w:cs="Times New Roman"/>
          <w:sz w:val="28"/>
          <w:szCs w:val="28"/>
          <w:lang w:val="el-GR"/>
        </w:rPr>
        <w:t>ω</w:t>
      </w:r>
      <w:r w:rsidR="000D6C42" w:rsidRPr="008C6A39">
        <w:rPr>
          <w:rFonts w:ascii="Times New Roman" w:hAnsi="Times New Roman" w:cs="Times New Roman"/>
          <w:sz w:val="28"/>
          <w:szCs w:val="28"/>
          <w:lang w:val="en-US"/>
        </w:rPr>
        <w:t>ρ</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5A2729">
        <w:rPr>
          <w:rFonts w:ascii="Times New Roman" w:hAnsi="Times New Roman" w:cs="Times New Roman"/>
          <w:sz w:val="28"/>
          <w:szCs w:val="28"/>
        </w:rPr>
        <w:t>тюремщик</w:t>
      </w:r>
      <w:r w:rsidR="00DC18D6" w:rsidRPr="00DC18D6">
        <w:rPr>
          <w:rFonts w:ascii="Times New Roman" w:hAnsi="Times New Roman" w:cs="Times New Roman"/>
          <w:sz w:val="28"/>
          <w:szCs w:val="28"/>
        </w:rPr>
        <w:t>’</w:t>
      </w:r>
      <w:r w:rsidR="005A2729">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0D6C42" w:rsidRPr="008C6A39">
        <w:rPr>
          <w:rFonts w:ascii="Times New Roman" w:hAnsi="Times New Roman" w:cs="Times New Roman"/>
          <w:sz w:val="28"/>
          <w:szCs w:val="28"/>
        </w:rPr>
        <w:t>гл. 12).</w:t>
      </w:r>
      <w:proofErr w:type="gramEnd"/>
    </w:p>
    <w:p w:rsidR="00D93540" w:rsidRPr="00CC2D45" w:rsidRDefault="008B044F"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93540" w:rsidRPr="008C6A39">
        <w:rPr>
          <w:rFonts w:ascii="Times New Roman" w:hAnsi="Times New Roman" w:cs="Times New Roman"/>
          <w:sz w:val="28"/>
          <w:szCs w:val="28"/>
        </w:rPr>
        <w:t>. Лекси</w:t>
      </w:r>
      <w:r w:rsidR="00DC18D6">
        <w:rPr>
          <w:rFonts w:ascii="Times New Roman" w:hAnsi="Times New Roman" w:cs="Times New Roman"/>
          <w:sz w:val="28"/>
          <w:szCs w:val="28"/>
        </w:rPr>
        <w:t xml:space="preserve">ка Нового Завета: θυσιαστήριον </w:t>
      </w:r>
      <w:r w:rsidR="00DC18D6" w:rsidRPr="00DC18D6">
        <w:rPr>
          <w:rFonts w:ascii="Times New Roman" w:hAnsi="Times New Roman" w:cs="Times New Roman"/>
          <w:sz w:val="28"/>
          <w:szCs w:val="28"/>
        </w:rPr>
        <w:t>‘</w:t>
      </w:r>
      <w:r w:rsidR="00073FE0">
        <w:rPr>
          <w:rFonts w:ascii="Times New Roman" w:hAnsi="Times New Roman" w:cs="Times New Roman"/>
          <w:sz w:val="28"/>
          <w:szCs w:val="28"/>
        </w:rPr>
        <w:t>алтарь</w:t>
      </w:r>
      <w:r w:rsidR="00DC18D6" w:rsidRPr="00DC18D6">
        <w:rPr>
          <w:rFonts w:ascii="Times New Roman" w:hAnsi="Times New Roman" w:cs="Times New Roman"/>
          <w:sz w:val="28"/>
          <w:szCs w:val="28"/>
        </w:rPr>
        <w:t>’</w:t>
      </w:r>
      <w:r w:rsidR="00073FE0">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гл. 10, 11, 14), ὁ</w:t>
      </w:r>
      <w:r w:rsidR="00DC18D6">
        <w:rPr>
          <w:rFonts w:ascii="Times New Roman" w:hAnsi="Times New Roman" w:cs="Times New Roman"/>
          <w:sz w:val="28"/>
          <w:szCs w:val="28"/>
        </w:rPr>
        <w:t xml:space="preserve"> Νιπτήρ </w:t>
      </w:r>
      <w:r w:rsidR="00DC18D6" w:rsidRPr="00DC18D6">
        <w:rPr>
          <w:rFonts w:ascii="Times New Roman" w:hAnsi="Times New Roman" w:cs="Times New Roman"/>
          <w:sz w:val="28"/>
          <w:szCs w:val="28"/>
        </w:rPr>
        <w:t>‘</w:t>
      </w:r>
      <w:r w:rsidR="00073FE0">
        <w:rPr>
          <w:rFonts w:ascii="Times New Roman" w:hAnsi="Times New Roman" w:cs="Times New Roman"/>
          <w:sz w:val="28"/>
          <w:szCs w:val="28"/>
        </w:rPr>
        <w:t>Ниптир</w:t>
      </w:r>
      <w:r w:rsidR="00DC18D6" w:rsidRPr="00DC18D6">
        <w:rPr>
          <w:rFonts w:ascii="Times New Roman" w:hAnsi="Times New Roman" w:cs="Times New Roman"/>
          <w:sz w:val="28"/>
          <w:szCs w:val="28"/>
        </w:rPr>
        <w:t>’</w:t>
      </w:r>
      <w:r w:rsidR="00073FE0">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8C6A39">
        <w:rPr>
          <w:rFonts w:ascii="Times New Roman" w:hAnsi="Times New Roman" w:cs="Times New Roman"/>
          <w:sz w:val="28"/>
          <w:szCs w:val="28"/>
        </w:rPr>
        <w:t>гл. 14)</w:t>
      </w:r>
      <w:r w:rsidR="00CC2D45" w:rsidRPr="00CC2D45">
        <w:rPr>
          <w:rFonts w:ascii="Times New Roman" w:hAnsi="Times New Roman" w:cs="Times New Roman"/>
          <w:sz w:val="28"/>
          <w:szCs w:val="28"/>
        </w:rPr>
        <w:t xml:space="preserve">, </w:t>
      </w:r>
      <w:r w:rsidR="00CC2D45">
        <w:rPr>
          <w:rFonts w:ascii="Times New Roman" w:hAnsi="Times New Roman" w:cs="Times New Roman"/>
          <w:sz w:val="28"/>
          <w:szCs w:val="28"/>
          <w:lang w:val="el-GR"/>
        </w:rPr>
        <w:t>Κ</w:t>
      </w:r>
      <w:r w:rsidR="00CC2D45" w:rsidRPr="008C6A39">
        <w:rPr>
          <w:rFonts w:ascii="Times New Roman" w:hAnsi="Times New Roman" w:cs="Times New Roman"/>
          <w:sz w:val="28"/>
          <w:szCs w:val="28"/>
          <w:lang w:val="el-GR"/>
        </w:rPr>
        <w:t>υριακός</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CC2D45">
        <w:rPr>
          <w:rFonts w:ascii="Times New Roman" w:hAnsi="Times New Roman" w:cs="Times New Roman"/>
          <w:sz w:val="28"/>
          <w:szCs w:val="28"/>
        </w:rPr>
        <w:t>Господний</w:t>
      </w:r>
      <w:r w:rsidR="00DC18D6" w:rsidRPr="00DC18D6">
        <w:rPr>
          <w:rFonts w:ascii="Times New Roman" w:hAnsi="Times New Roman" w:cs="Times New Roman"/>
          <w:sz w:val="28"/>
          <w:szCs w:val="28"/>
        </w:rPr>
        <w:t>’</w:t>
      </w:r>
      <w:r w:rsidR="00CC2D45">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CC2D45" w:rsidRPr="008C6A39">
        <w:rPr>
          <w:rFonts w:ascii="Times New Roman" w:hAnsi="Times New Roman" w:cs="Times New Roman"/>
          <w:sz w:val="28"/>
          <w:szCs w:val="28"/>
        </w:rPr>
        <w:t>гл. 14)</w:t>
      </w:r>
    </w:p>
    <w:p w:rsidR="00D93540" w:rsidRPr="00DC18D6"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8. Употребление клише: </w:t>
      </w:r>
      <w:r w:rsidRPr="008C6A39">
        <w:rPr>
          <w:rFonts w:ascii="Times New Roman" w:hAnsi="Times New Roman" w:cs="Times New Roman"/>
          <w:sz w:val="28"/>
          <w:szCs w:val="28"/>
          <w:lang w:val="en-US"/>
        </w:rPr>
        <w:t>λεγόμενο</w:t>
      </w:r>
      <w:r w:rsidRPr="008C6A39">
        <w:rPr>
          <w:rFonts w:ascii="Times New Roman" w:hAnsi="Times New Roman" w:cs="Times New Roman"/>
          <w:sz w:val="28"/>
          <w:szCs w:val="28"/>
          <w:lang w:val="el-GR"/>
        </w:rPr>
        <w:t>ς</w:t>
      </w:r>
      <w:r w:rsidR="00DC18D6">
        <w:rPr>
          <w:rFonts w:ascii="Times New Roman" w:hAnsi="Times New Roman" w:cs="Times New Roman"/>
          <w:sz w:val="28"/>
          <w:szCs w:val="28"/>
        </w:rPr>
        <w:t xml:space="preserve"> в значении </w:t>
      </w:r>
      <w:r w:rsidR="00DC18D6" w:rsidRPr="00DC18D6">
        <w:rPr>
          <w:rFonts w:ascii="Times New Roman" w:hAnsi="Times New Roman" w:cs="Times New Roman"/>
          <w:sz w:val="28"/>
          <w:szCs w:val="28"/>
        </w:rPr>
        <w:t>‘</w:t>
      </w:r>
      <w:r w:rsidR="00DC18D6">
        <w:rPr>
          <w:rFonts w:ascii="Times New Roman" w:hAnsi="Times New Roman" w:cs="Times New Roman"/>
          <w:sz w:val="28"/>
          <w:szCs w:val="28"/>
        </w:rPr>
        <w:t>так называемый</w:t>
      </w:r>
      <w:proofErr w:type="gramStart"/>
      <w:r w:rsidR="00DC18D6" w:rsidRPr="00DC18D6">
        <w:rPr>
          <w:rFonts w:ascii="Times New Roman" w:hAnsi="Times New Roman" w:cs="Times New Roman"/>
          <w:sz w:val="28"/>
          <w:szCs w:val="28"/>
        </w:rPr>
        <w:t>’</w:t>
      </w:r>
      <w:r w:rsidRPr="008C6A39">
        <w:rPr>
          <w:rFonts w:ascii="Times New Roman" w:hAnsi="Times New Roman" w:cs="Times New Roman"/>
          <w:sz w:val="28"/>
          <w:szCs w:val="28"/>
        </w:rPr>
        <w:t>(</w:t>
      </w:r>
      <w:proofErr w:type="gramEnd"/>
      <w:r w:rsidRPr="008C6A39">
        <w:rPr>
          <w:rFonts w:ascii="Times New Roman" w:hAnsi="Times New Roman" w:cs="Times New Roman"/>
          <w:sz w:val="28"/>
          <w:szCs w:val="28"/>
        </w:rPr>
        <w:t>гл. 2, 5, 16), ὡς ὁ λόγος ἔ</w:t>
      </w:r>
      <w:r w:rsidR="00DC18D6">
        <w:rPr>
          <w:rFonts w:ascii="Times New Roman" w:hAnsi="Times New Roman" w:cs="Times New Roman"/>
          <w:sz w:val="28"/>
          <w:szCs w:val="28"/>
        </w:rPr>
        <w:t xml:space="preserve">χει </w:t>
      </w:r>
      <w:r w:rsidR="00DC18D6" w:rsidRPr="00DC18D6">
        <w:rPr>
          <w:rFonts w:ascii="Times New Roman" w:hAnsi="Times New Roman" w:cs="Times New Roman"/>
          <w:sz w:val="28"/>
          <w:szCs w:val="28"/>
        </w:rPr>
        <w:t>‘</w:t>
      </w:r>
      <w:r w:rsidR="00073FE0">
        <w:rPr>
          <w:rFonts w:ascii="Times New Roman" w:hAnsi="Times New Roman" w:cs="Times New Roman"/>
          <w:sz w:val="28"/>
          <w:szCs w:val="28"/>
        </w:rPr>
        <w:t>как сказано в Писании</w:t>
      </w:r>
      <w:r w:rsidR="00DC18D6" w:rsidRPr="00DC18D6">
        <w:rPr>
          <w:rFonts w:ascii="Times New Roman" w:hAnsi="Times New Roman" w:cs="Times New Roman"/>
          <w:sz w:val="28"/>
          <w:szCs w:val="28"/>
        </w:rPr>
        <w:t>’</w:t>
      </w:r>
      <w:r w:rsidR="00073FE0">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Pr="008C6A39">
        <w:rPr>
          <w:rFonts w:ascii="Times New Roman" w:hAnsi="Times New Roman" w:cs="Times New Roman"/>
          <w:sz w:val="28"/>
          <w:szCs w:val="28"/>
        </w:rPr>
        <w:t>гл. 6, 8), πόλις μεγάλη καὶ</w:t>
      </w:r>
      <w:r w:rsidR="00DC18D6">
        <w:rPr>
          <w:rFonts w:ascii="Times New Roman" w:hAnsi="Times New Roman" w:cs="Times New Roman"/>
          <w:sz w:val="28"/>
          <w:szCs w:val="28"/>
        </w:rPr>
        <w:t xml:space="preserve"> </w:t>
      </w:r>
      <w:r w:rsidR="00DC18D6">
        <w:rPr>
          <w:rFonts w:ascii="Times New Roman" w:hAnsi="Times New Roman" w:cs="Times New Roman"/>
          <w:sz w:val="28"/>
          <w:szCs w:val="28"/>
        </w:rPr>
        <w:lastRenderedPageBreak/>
        <w:t xml:space="preserve">πολυάνθρωπος </w:t>
      </w:r>
      <w:r w:rsidR="00DC18D6" w:rsidRPr="00DC18D6">
        <w:rPr>
          <w:rFonts w:ascii="Times New Roman" w:hAnsi="Times New Roman" w:cs="Times New Roman"/>
          <w:sz w:val="28"/>
          <w:szCs w:val="28"/>
        </w:rPr>
        <w:t>‘</w:t>
      </w:r>
      <w:r w:rsidR="00073FE0">
        <w:rPr>
          <w:rFonts w:ascii="Times New Roman" w:hAnsi="Times New Roman" w:cs="Times New Roman"/>
          <w:sz w:val="28"/>
          <w:szCs w:val="28"/>
        </w:rPr>
        <w:t>город большой и многолюдный</w:t>
      </w:r>
      <w:r w:rsidR="00DC18D6" w:rsidRPr="00DC18D6">
        <w:rPr>
          <w:rFonts w:ascii="Times New Roman" w:hAnsi="Times New Roman" w:cs="Times New Roman"/>
          <w:sz w:val="28"/>
          <w:szCs w:val="28"/>
        </w:rPr>
        <w:t>’</w:t>
      </w:r>
      <w:r w:rsidR="00073FE0">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Pr="008C6A39">
        <w:rPr>
          <w:rFonts w:ascii="Times New Roman" w:hAnsi="Times New Roman" w:cs="Times New Roman"/>
          <w:sz w:val="28"/>
          <w:szCs w:val="28"/>
        </w:rPr>
        <w:t>гл. 3, 5, 9, 30; эта формула встречается также у Либания</w:t>
      </w:r>
      <w:r w:rsidR="00073FE0" w:rsidRPr="00073FE0">
        <w:rPr>
          <w:rFonts w:ascii="Times New Roman" w:hAnsi="Times New Roman" w:cs="Times New Roman"/>
          <w:sz w:val="28"/>
          <w:szCs w:val="28"/>
        </w:rPr>
        <w:t xml:space="preserve"> [</w:t>
      </w:r>
      <w:r w:rsidR="00FC028E">
        <w:rPr>
          <w:rFonts w:ascii="Times New Roman" w:hAnsi="Times New Roman" w:cs="Times New Roman"/>
          <w:sz w:val="28"/>
          <w:szCs w:val="28"/>
          <w:lang w:val="en-US"/>
        </w:rPr>
        <w:t>Foerster</w:t>
      </w:r>
      <w:r w:rsidR="00073FE0" w:rsidRPr="00073FE0">
        <w:rPr>
          <w:rFonts w:ascii="Times New Roman" w:hAnsi="Times New Roman" w:cs="Times New Roman"/>
          <w:sz w:val="28"/>
          <w:szCs w:val="28"/>
        </w:rPr>
        <w:t xml:space="preserve"> 1903: </w:t>
      </w:r>
      <w:proofErr w:type="gramStart"/>
      <w:r w:rsidR="00FC028E">
        <w:rPr>
          <w:rFonts w:ascii="Times New Roman" w:hAnsi="Times New Roman" w:cs="Times New Roman"/>
          <w:sz w:val="28"/>
          <w:szCs w:val="28"/>
          <w:lang w:val="en-US"/>
        </w:rPr>
        <w:t>Op</w:t>
      </w:r>
      <w:r w:rsidR="00FC028E" w:rsidRPr="00FC028E">
        <w:rPr>
          <w:rFonts w:ascii="Times New Roman" w:hAnsi="Times New Roman" w:cs="Times New Roman"/>
          <w:sz w:val="28"/>
          <w:szCs w:val="28"/>
        </w:rPr>
        <w:t>.</w:t>
      </w:r>
      <w:r w:rsidR="00073FE0" w:rsidRPr="00073FE0">
        <w:rPr>
          <w:rFonts w:ascii="Times New Roman" w:hAnsi="Times New Roman" w:cs="Times New Roman"/>
          <w:sz w:val="28"/>
          <w:szCs w:val="28"/>
        </w:rPr>
        <w:t xml:space="preserve"> 11, 63]</w:t>
      </w:r>
      <w:r w:rsidRPr="008C6A39">
        <w:rPr>
          <w:rFonts w:ascii="Times New Roman" w:hAnsi="Times New Roman" w:cs="Times New Roman"/>
          <w:sz w:val="28"/>
          <w:szCs w:val="28"/>
        </w:rPr>
        <w:t xml:space="preserve"> и Прокопия Кесарийского</w:t>
      </w:r>
      <w:r w:rsidR="00073FE0" w:rsidRPr="00073FE0">
        <w:rPr>
          <w:rFonts w:ascii="Times New Roman" w:hAnsi="Times New Roman" w:cs="Times New Roman"/>
          <w:sz w:val="28"/>
          <w:szCs w:val="28"/>
        </w:rPr>
        <w:t xml:space="preserve"> [</w:t>
      </w:r>
      <w:r w:rsidR="00FC028E">
        <w:rPr>
          <w:rFonts w:ascii="Times New Roman" w:hAnsi="Times New Roman" w:cs="Times New Roman"/>
          <w:sz w:val="28"/>
          <w:szCs w:val="28"/>
          <w:lang w:val="en-US"/>
        </w:rPr>
        <w:t>Wirth</w:t>
      </w:r>
      <w:r w:rsidR="00A936F4" w:rsidRPr="00A936F4">
        <w:rPr>
          <w:rFonts w:ascii="Times New Roman" w:hAnsi="Times New Roman" w:cs="Times New Roman"/>
          <w:sz w:val="28"/>
          <w:szCs w:val="28"/>
        </w:rPr>
        <w:t xml:space="preserve"> 1964: 3, 4, 18</w:t>
      </w:r>
      <w:r w:rsidR="00073FE0" w:rsidRPr="00073FE0">
        <w:rPr>
          <w:rFonts w:ascii="Times New Roman" w:hAnsi="Times New Roman" w:cs="Times New Roman"/>
          <w:sz w:val="28"/>
          <w:szCs w:val="28"/>
        </w:rPr>
        <w:t>]</w:t>
      </w:r>
      <w:r w:rsidRPr="008C6A39">
        <w:rPr>
          <w:rFonts w:ascii="Times New Roman" w:hAnsi="Times New Roman" w:cs="Times New Roman"/>
          <w:sz w:val="28"/>
          <w:szCs w:val="28"/>
        </w:rPr>
        <w:t>)</w:t>
      </w:r>
      <w:r w:rsidR="00DC18D6" w:rsidRPr="00DC18D6">
        <w:rPr>
          <w:rFonts w:ascii="Times New Roman" w:hAnsi="Times New Roman" w:cs="Times New Roman"/>
          <w:sz w:val="28"/>
          <w:szCs w:val="28"/>
        </w:rPr>
        <w:t>.</w:t>
      </w:r>
      <w:proofErr w:type="gramEnd"/>
    </w:p>
    <w:p w:rsidR="00D93540" w:rsidRPr="008C6A39" w:rsidRDefault="00D93540" w:rsidP="0099666F">
      <w:pPr>
        <w:spacing w:line="360" w:lineRule="auto"/>
        <w:ind w:firstLine="709"/>
        <w:jc w:val="both"/>
        <w:rPr>
          <w:rFonts w:ascii="Times New Roman" w:hAnsi="Times New Roman" w:cs="Times New Roman"/>
          <w:sz w:val="28"/>
          <w:szCs w:val="28"/>
        </w:rPr>
      </w:pP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IV</w:t>
      </w:r>
      <w:r w:rsidRPr="008C6A39">
        <w:rPr>
          <w:rFonts w:ascii="Times New Roman" w:hAnsi="Times New Roman" w:cs="Times New Roman"/>
          <w:sz w:val="28"/>
          <w:szCs w:val="28"/>
        </w:rPr>
        <w:t xml:space="preserve">.2 МОРФОЛОГИЧЕСКИЕ ОСОБЕННОСТИ ЭКФРАСИСА ИОАННА ФОКИ </w:t>
      </w:r>
    </w:p>
    <w:p w:rsidR="00D93540" w:rsidRDefault="00D93540" w:rsidP="0099666F">
      <w:pPr>
        <w:pStyle w:val="a3"/>
        <w:numPr>
          <w:ilvl w:val="0"/>
          <w:numId w:val="12"/>
        </w:num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l-GR"/>
        </w:rPr>
        <w:t>ἀπήλθοσαν</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n-US"/>
        </w:rPr>
        <w:t>aor</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n-US"/>
        </w:rPr>
        <w:t>ind</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n-US"/>
        </w:rPr>
        <w:t>act</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n-US"/>
        </w:rPr>
        <w:t>III</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n-US"/>
        </w:rPr>
        <w:t>pl</w:t>
      </w:r>
      <w:r w:rsidRPr="008C6A39">
        <w:rPr>
          <w:rFonts w:ascii="Times New Roman" w:hAnsi="Times New Roman" w:cs="Times New Roman"/>
          <w:sz w:val="28"/>
          <w:szCs w:val="28"/>
        </w:rPr>
        <w:t xml:space="preserve">. – вместо </w:t>
      </w:r>
      <w:r w:rsidRPr="008C6A39">
        <w:rPr>
          <w:rFonts w:ascii="Times New Roman" w:hAnsi="Times New Roman" w:cs="Times New Roman"/>
          <w:sz w:val="28"/>
          <w:szCs w:val="28"/>
          <w:lang w:val="el-GR"/>
        </w:rPr>
        <w:t>ἀπῆλθον</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26054D">
        <w:rPr>
          <w:rFonts w:ascii="Times New Roman" w:hAnsi="Times New Roman" w:cs="Times New Roman"/>
          <w:sz w:val="28"/>
          <w:szCs w:val="28"/>
        </w:rPr>
        <w:t>отправились</w:t>
      </w:r>
      <w:r w:rsidR="00DC18D6" w:rsidRPr="00DC18D6">
        <w:rPr>
          <w:rFonts w:ascii="Times New Roman" w:hAnsi="Times New Roman" w:cs="Times New Roman"/>
          <w:sz w:val="28"/>
          <w:szCs w:val="28"/>
        </w:rPr>
        <w:t>’</w:t>
      </w:r>
      <w:r w:rsidR="0026054D">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26054D">
        <w:rPr>
          <w:rFonts w:ascii="Times New Roman" w:hAnsi="Times New Roman" w:cs="Times New Roman"/>
          <w:sz w:val="28"/>
          <w:szCs w:val="28"/>
        </w:rPr>
        <w:t>глава 8)</w:t>
      </w:r>
    </w:p>
    <w:p w:rsidR="009B0455" w:rsidRPr="008C6A39" w:rsidRDefault="009B0455" w:rsidP="0099666F">
      <w:pPr>
        <w:pStyle w:val="a3"/>
        <w:numPr>
          <w:ilvl w:val="0"/>
          <w:numId w:val="12"/>
        </w:numPr>
        <w:spacing w:line="360" w:lineRule="auto"/>
        <w:ind w:firstLine="709"/>
        <w:jc w:val="both"/>
        <w:rPr>
          <w:rFonts w:ascii="Times New Roman" w:hAnsi="Times New Roman" w:cs="Times New Roman"/>
          <w:sz w:val="28"/>
          <w:szCs w:val="28"/>
        </w:rPr>
      </w:pPr>
      <w:r w:rsidRPr="008C6A39">
        <w:rPr>
          <w:rFonts w:ascii="Times New Roman" w:eastAsia="Times New Roman" w:hAnsi="Times New Roman" w:cs="Times New Roman"/>
          <w:sz w:val="28"/>
          <w:szCs w:val="28"/>
          <w:lang w:eastAsia="ru-RU"/>
        </w:rPr>
        <w:t>παριστᾷ</w:t>
      </w:r>
      <w:r>
        <w:rPr>
          <w:rFonts w:ascii="Times New Roman" w:eastAsia="Times New Roman" w:hAnsi="Times New Roman" w:cs="Times New Roman"/>
          <w:sz w:val="28"/>
          <w:szCs w:val="28"/>
          <w:lang w:eastAsia="ru-RU"/>
        </w:rPr>
        <w:t xml:space="preserve"> </w:t>
      </w:r>
      <w:r w:rsidR="00700888">
        <w:rPr>
          <w:rFonts w:ascii="Times New Roman" w:eastAsia="Times New Roman" w:hAnsi="Times New Roman" w:cs="Times New Roman"/>
          <w:sz w:val="28"/>
          <w:szCs w:val="28"/>
          <w:lang w:eastAsia="ru-RU"/>
        </w:rPr>
        <w:t>поздняя форма</w:t>
      </w:r>
      <w:r w:rsidR="0026054D">
        <w:rPr>
          <w:rFonts w:ascii="Times New Roman" w:eastAsia="Times New Roman" w:hAnsi="Times New Roman" w:cs="Times New Roman"/>
          <w:sz w:val="28"/>
          <w:szCs w:val="28"/>
          <w:lang w:eastAsia="ru-RU"/>
        </w:rPr>
        <w:t xml:space="preserve"> </w:t>
      </w:r>
      <w:r w:rsidR="0026054D">
        <w:rPr>
          <w:rFonts w:ascii="Times New Roman" w:eastAsia="Times New Roman" w:hAnsi="Times New Roman" w:cs="Times New Roman"/>
          <w:sz w:val="28"/>
          <w:szCs w:val="28"/>
          <w:lang w:val="en-US" w:eastAsia="ru-RU"/>
        </w:rPr>
        <w:t>praes</w:t>
      </w:r>
      <w:r w:rsidR="0026054D" w:rsidRPr="0026054D">
        <w:rPr>
          <w:rFonts w:ascii="Times New Roman" w:eastAsia="Times New Roman" w:hAnsi="Times New Roman" w:cs="Times New Roman"/>
          <w:sz w:val="28"/>
          <w:szCs w:val="28"/>
          <w:lang w:eastAsia="ru-RU"/>
        </w:rPr>
        <w:t xml:space="preserve">. </w:t>
      </w:r>
      <w:r w:rsidR="0026054D">
        <w:rPr>
          <w:rFonts w:ascii="Times New Roman" w:eastAsia="Times New Roman" w:hAnsi="Times New Roman" w:cs="Times New Roman"/>
          <w:sz w:val="28"/>
          <w:szCs w:val="28"/>
          <w:lang w:val="en-US" w:eastAsia="ru-RU"/>
        </w:rPr>
        <w:t>ind</w:t>
      </w:r>
      <w:r w:rsidR="0026054D" w:rsidRPr="0026054D">
        <w:rPr>
          <w:rFonts w:ascii="Times New Roman" w:eastAsia="Times New Roman" w:hAnsi="Times New Roman" w:cs="Times New Roman"/>
          <w:sz w:val="28"/>
          <w:szCs w:val="28"/>
          <w:lang w:eastAsia="ru-RU"/>
        </w:rPr>
        <w:t xml:space="preserve">. </w:t>
      </w:r>
      <w:r w:rsidR="0026054D">
        <w:rPr>
          <w:rFonts w:ascii="Times New Roman" w:eastAsia="Times New Roman" w:hAnsi="Times New Roman" w:cs="Times New Roman"/>
          <w:sz w:val="28"/>
          <w:szCs w:val="28"/>
          <w:lang w:val="en-US" w:eastAsia="ru-RU"/>
        </w:rPr>
        <w:t>act</w:t>
      </w:r>
      <w:r w:rsidR="00047200" w:rsidRPr="00047200">
        <w:rPr>
          <w:rFonts w:ascii="Times New Roman" w:eastAsia="Times New Roman" w:hAnsi="Times New Roman" w:cs="Times New Roman"/>
          <w:sz w:val="28"/>
          <w:szCs w:val="28"/>
          <w:lang w:eastAsia="ru-RU"/>
        </w:rPr>
        <w:t xml:space="preserve">., </w:t>
      </w:r>
      <w:r w:rsidR="00047200">
        <w:rPr>
          <w:rFonts w:ascii="Times New Roman" w:eastAsia="Times New Roman" w:hAnsi="Times New Roman" w:cs="Times New Roman"/>
          <w:sz w:val="28"/>
          <w:szCs w:val="28"/>
          <w:lang w:val="en-US" w:eastAsia="ru-RU"/>
        </w:rPr>
        <w:t>III</w:t>
      </w:r>
      <w:r w:rsidR="00047200" w:rsidRPr="00047200">
        <w:rPr>
          <w:rFonts w:ascii="Times New Roman" w:eastAsia="Times New Roman" w:hAnsi="Times New Roman" w:cs="Times New Roman"/>
          <w:sz w:val="28"/>
          <w:szCs w:val="28"/>
          <w:lang w:eastAsia="ru-RU"/>
        </w:rPr>
        <w:t xml:space="preserve"> </w:t>
      </w:r>
      <w:r w:rsidR="00047200">
        <w:rPr>
          <w:rFonts w:ascii="Times New Roman" w:eastAsia="Times New Roman" w:hAnsi="Times New Roman" w:cs="Times New Roman"/>
          <w:sz w:val="28"/>
          <w:szCs w:val="28"/>
          <w:lang w:val="en-US" w:eastAsia="ru-RU"/>
        </w:rPr>
        <w:t>pl</w:t>
      </w:r>
      <w:r w:rsidR="00047200" w:rsidRPr="00047200">
        <w:rPr>
          <w:rFonts w:ascii="Times New Roman" w:eastAsia="Times New Roman" w:hAnsi="Times New Roman" w:cs="Times New Roman"/>
          <w:sz w:val="28"/>
          <w:szCs w:val="28"/>
          <w:lang w:eastAsia="ru-RU"/>
        </w:rPr>
        <w:t xml:space="preserve">. </w:t>
      </w:r>
      <w:r w:rsidR="00047200">
        <w:rPr>
          <w:rFonts w:ascii="Times New Roman" w:eastAsia="Times New Roman" w:hAnsi="Times New Roman" w:cs="Times New Roman"/>
          <w:sz w:val="28"/>
          <w:szCs w:val="28"/>
          <w:lang w:eastAsia="ru-RU"/>
        </w:rPr>
        <w:t>от</w:t>
      </w:r>
      <w:r w:rsidR="00700888">
        <w:rPr>
          <w:rFonts w:ascii="Times New Roman" w:eastAsia="Times New Roman" w:hAnsi="Times New Roman" w:cs="Times New Roman"/>
          <w:sz w:val="28"/>
          <w:szCs w:val="28"/>
          <w:lang w:eastAsia="ru-RU"/>
        </w:rPr>
        <w:t xml:space="preserve"> глагола </w:t>
      </w:r>
      <w:r w:rsidR="00700888" w:rsidRPr="00700888">
        <w:rPr>
          <w:rFonts w:ascii="Times New Roman" w:eastAsia="Times New Roman" w:hAnsi="Times New Roman" w:cs="Times New Roman"/>
          <w:sz w:val="28"/>
          <w:szCs w:val="28"/>
          <w:lang w:eastAsia="ru-RU"/>
        </w:rPr>
        <w:t>παριστάω</w:t>
      </w:r>
      <w:r w:rsidR="00700888">
        <w:rPr>
          <w:rFonts w:ascii="Times New Roman" w:eastAsia="Times New Roman" w:hAnsi="Times New Roman" w:cs="Times New Roman"/>
          <w:sz w:val="28"/>
          <w:szCs w:val="28"/>
          <w:lang w:eastAsia="ru-RU"/>
        </w:rPr>
        <w:t xml:space="preserve"> вместо </w:t>
      </w:r>
      <w:r w:rsidR="00700888" w:rsidRPr="00700888">
        <w:rPr>
          <w:rFonts w:ascii="Times New Roman" w:eastAsia="Times New Roman" w:hAnsi="Times New Roman" w:cs="Times New Roman"/>
          <w:sz w:val="28"/>
          <w:szCs w:val="28"/>
          <w:lang w:eastAsia="ru-RU"/>
        </w:rPr>
        <w:t>παρίστημι</w:t>
      </w:r>
      <w:r w:rsidR="00DC18D6">
        <w:rPr>
          <w:rFonts w:ascii="Times New Roman" w:eastAsia="Times New Roman" w:hAnsi="Times New Roman" w:cs="Times New Roman"/>
          <w:sz w:val="28"/>
          <w:szCs w:val="28"/>
          <w:lang w:eastAsia="ru-RU"/>
        </w:rPr>
        <w:t xml:space="preserve"> </w:t>
      </w:r>
      <w:r w:rsidR="00DC18D6" w:rsidRPr="00DC18D6">
        <w:rPr>
          <w:rFonts w:ascii="Times New Roman" w:eastAsia="Times New Roman" w:hAnsi="Times New Roman" w:cs="Times New Roman"/>
          <w:sz w:val="28"/>
          <w:szCs w:val="28"/>
          <w:lang w:eastAsia="ru-RU"/>
        </w:rPr>
        <w:t>‘</w:t>
      </w:r>
      <w:r w:rsidR="008F13CB">
        <w:rPr>
          <w:rFonts w:ascii="Times New Roman" w:eastAsia="Times New Roman" w:hAnsi="Times New Roman" w:cs="Times New Roman"/>
          <w:sz w:val="28"/>
          <w:szCs w:val="28"/>
          <w:lang w:eastAsia="ru-RU"/>
        </w:rPr>
        <w:t>показывать</w:t>
      </w:r>
      <w:r w:rsidR="00DC18D6" w:rsidRPr="00DC18D6">
        <w:rPr>
          <w:rFonts w:ascii="Times New Roman" w:eastAsia="Times New Roman" w:hAnsi="Times New Roman" w:cs="Times New Roman"/>
          <w:sz w:val="28"/>
          <w:szCs w:val="28"/>
          <w:lang w:eastAsia="ru-RU"/>
        </w:rPr>
        <w:t>’</w:t>
      </w:r>
      <w:r w:rsidR="008F13CB">
        <w:rPr>
          <w:rFonts w:ascii="Times New Roman" w:eastAsia="Times New Roman" w:hAnsi="Times New Roman" w:cs="Times New Roman"/>
          <w:sz w:val="28"/>
          <w:szCs w:val="28"/>
          <w:lang w:eastAsia="ru-RU"/>
        </w:rPr>
        <w:t xml:space="preserve"> </w:t>
      </w:r>
      <w:r w:rsidR="00DC18D6" w:rsidRPr="00DC18D6">
        <w:rPr>
          <w:rFonts w:ascii="Times New Roman" w:eastAsia="Times New Roman" w:hAnsi="Times New Roman" w:cs="Times New Roman"/>
          <w:sz w:val="28"/>
          <w:szCs w:val="28"/>
          <w:lang w:eastAsia="ru-RU"/>
        </w:rPr>
        <w:t>(</w:t>
      </w:r>
      <w:r w:rsidR="008F13CB">
        <w:rPr>
          <w:rFonts w:ascii="Times New Roman" w:eastAsia="Times New Roman" w:hAnsi="Times New Roman" w:cs="Times New Roman"/>
          <w:sz w:val="28"/>
          <w:szCs w:val="28"/>
          <w:lang w:eastAsia="ru-RU"/>
        </w:rPr>
        <w:t>гл. 17</w:t>
      </w:r>
      <w:r w:rsidR="0026054D">
        <w:rPr>
          <w:rFonts w:ascii="Times New Roman" w:eastAsia="Times New Roman" w:hAnsi="Times New Roman" w:cs="Times New Roman"/>
          <w:sz w:val="28"/>
          <w:szCs w:val="28"/>
          <w:lang w:eastAsia="ru-RU"/>
        </w:rPr>
        <w:t>)</w:t>
      </w:r>
      <w:r w:rsidR="008F13CB">
        <w:rPr>
          <w:rFonts w:ascii="Times New Roman" w:eastAsia="Times New Roman" w:hAnsi="Times New Roman" w:cs="Times New Roman"/>
          <w:sz w:val="28"/>
          <w:szCs w:val="28"/>
          <w:lang w:eastAsia="ru-RU"/>
        </w:rPr>
        <w:t>.</w:t>
      </w:r>
    </w:p>
    <w:p w:rsidR="00D93540" w:rsidRPr="008C6A39" w:rsidRDefault="00D93540" w:rsidP="0099666F">
      <w:pPr>
        <w:pStyle w:val="a3"/>
        <w:spacing w:line="360" w:lineRule="auto"/>
        <w:ind w:firstLine="709"/>
        <w:jc w:val="both"/>
        <w:rPr>
          <w:rFonts w:ascii="Times New Roman" w:hAnsi="Times New Roman" w:cs="Times New Roman"/>
          <w:sz w:val="28"/>
          <w:szCs w:val="28"/>
        </w:rPr>
      </w:pP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IV</w:t>
      </w:r>
      <w:r w:rsidRPr="008C6A39">
        <w:rPr>
          <w:rFonts w:ascii="Times New Roman" w:hAnsi="Times New Roman" w:cs="Times New Roman"/>
          <w:sz w:val="28"/>
          <w:szCs w:val="28"/>
        </w:rPr>
        <w:t>.3 СИНТАКСИЧЕСКИЕ ОСОБЕННОСТИ ЭКФРАСИСА ИОАННА ФОКИ</w:t>
      </w:r>
    </w:p>
    <w:p w:rsidR="003D0F40" w:rsidRPr="003D0F40" w:rsidRDefault="003D0F40" w:rsidP="003D0F40">
      <w:pPr>
        <w:pStyle w:val="a3"/>
        <w:numPr>
          <w:ilvl w:val="0"/>
          <w:numId w:val="32"/>
        </w:numPr>
        <w:spacing w:line="360" w:lineRule="auto"/>
        <w:jc w:val="both"/>
        <w:rPr>
          <w:rFonts w:ascii="Times New Roman" w:hAnsi="Times New Roman" w:cs="Times New Roman"/>
          <w:sz w:val="28"/>
          <w:szCs w:val="28"/>
        </w:rPr>
      </w:pPr>
      <w:r w:rsidRPr="003D0F40">
        <w:rPr>
          <w:rFonts w:ascii="Times New Roman" w:hAnsi="Times New Roman" w:cs="Times New Roman"/>
          <w:sz w:val="28"/>
          <w:szCs w:val="28"/>
        </w:rPr>
        <w:t>Неточности в употреблении времен:</w:t>
      </w:r>
    </w:p>
    <w:p w:rsidR="003D0F40" w:rsidRPr="00A57A67" w:rsidRDefault="003D0F40" w:rsidP="003D0F40">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ἄνδρες δύο, τὰς τῶν ἀλλοφύλων διατεμόντες παρεμβολὰς καὶ διὰ τοῦ καδδίου ἀρυσάμενοι, φλεγομένῳ τῷ δίψει ἐκείνῳ </w:t>
      </w:r>
      <w:r w:rsidRPr="008C6A39">
        <w:rPr>
          <w:rFonts w:ascii="Times New Roman" w:hAnsi="Times New Roman" w:cs="Times New Roman"/>
          <w:b/>
          <w:sz w:val="28"/>
          <w:szCs w:val="28"/>
        </w:rPr>
        <w:t xml:space="preserve">προσέφερον </w:t>
      </w:r>
      <w:r w:rsidRPr="00DC18D6">
        <w:rPr>
          <w:rFonts w:ascii="Times New Roman" w:hAnsi="Times New Roman" w:cs="Times New Roman"/>
          <w:sz w:val="28"/>
          <w:szCs w:val="28"/>
        </w:rPr>
        <w:t>‘</w:t>
      </w:r>
      <w:r>
        <w:rPr>
          <w:rFonts w:ascii="Times New Roman" w:hAnsi="Times New Roman" w:cs="Times New Roman"/>
          <w:sz w:val="28"/>
          <w:szCs w:val="28"/>
        </w:rPr>
        <w:t>Двое мужей, разорвав цепь врагов и зачерпнув воды в сосуд, преподнесли палимому жаждой</w:t>
      </w:r>
      <w:r w:rsidRPr="00DC18D6">
        <w:rPr>
          <w:rFonts w:ascii="Times New Roman" w:hAnsi="Times New Roman" w:cs="Times New Roman"/>
          <w:sz w:val="28"/>
          <w:szCs w:val="28"/>
        </w:rPr>
        <w:t>’</w:t>
      </w:r>
      <w:r w:rsidRPr="008C6A39">
        <w:rPr>
          <w:rFonts w:ascii="Times New Roman" w:hAnsi="Times New Roman" w:cs="Times New Roman"/>
          <w:sz w:val="28"/>
          <w:szCs w:val="28"/>
        </w:rPr>
        <w:t xml:space="preserve"> </w:t>
      </w:r>
      <w:r w:rsidRPr="00DC18D6">
        <w:rPr>
          <w:rFonts w:ascii="Times New Roman" w:hAnsi="Times New Roman" w:cs="Times New Roman"/>
          <w:sz w:val="28"/>
          <w:szCs w:val="28"/>
        </w:rPr>
        <w:t>(</w:t>
      </w:r>
      <w:r w:rsidRPr="008C6A39">
        <w:rPr>
          <w:rFonts w:ascii="Times New Roman" w:hAnsi="Times New Roman" w:cs="Times New Roman"/>
          <w:sz w:val="28"/>
          <w:szCs w:val="28"/>
        </w:rPr>
        <w:t xml:space="preserve">гл. 27) – III </w:t>
      </w:r>
      <w:r w:rsidRPr="008C6A39">
        <w:rPr>
          <w:rFonts w:ascii="Times New Roman" w:hAnsi="Times New Roman" w:cs="Times New Roman"/>
          <w:sz w:val="28"/>
          <w:szCs w:val="28"/>
          <w:lang w:val="en-US"/>
        </w:rPr>
        <w:t>pl</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n-US"/>
        </w:rPr>
        <w:t>impf</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n-US"/>
        </w:rPr>
        <w:t>ind</w:t>
      </w:r>
      <w:r w:rsidRPr="008C6A39">
        <w:rPr>
          <w:rFonts w:ascii="Times New Roman" w:hAnsi="Times New Roman" w:cs="Times New Roman"/>
          <w:sz w:val="28"/>
          <w:szCs w:val="28"/>
        </w:rPr>
        <w:t xml:space="preserve">. вместо </w:t>
      </w:r>
      <w:r w:rsidRPr="008C6A39">
        <w:rPr>
          <w:rFonts w:ascii="Times New Roman" w:hAnsi="Times New Roman" w:cs="Times New Roman"/>
          <w:sz w:val="28"/>
          <w:szCs w:val="28"/>
          <w:lang w:val="en-US"/>
        </w:rPr>
        <w:t>aor</w:t>
      </w:r>
      <w:r w:rsidRPr="008C6A39">
        <w:rPr>
          <w:rFonts w:ascii="Times New Roman" w:hAnsi="Times New Roman" w:cs="Times New Roman"/>
          <w:sz w:val="28"/>
          <w:szCs w:val="28"/>
        </w:rPr>
        <w:t xml:space="preserve">. </w:t>
      </w:r>
      <w:r w:rsidRPr="008C6A39">
        <w:rPr>
          <w:rFonts w:ascii="Times New Roman" w:hAnsi="Times New Roman" w:cs="Times New Roman"/>
          <w:sz w:val="28"/>
          <w:szCs w:val="28"/>
          <w:lang w:val="en-US"/>
        </w:rPr>
        <w:t>ind</w:t>
      </w:r>
      <w:r w:rsidRPr="008C6A39">
        <w:rPr>
          <w:rFonts w:ascii="Times New Roman" w:hAnsi="Times New Roman" w:cs="Times New Roman"/>
          <w:sz w:val="28"/>
          <w:szCs w:val="28"/>
        </w:rPr>
        <w:t>.</w:t>
      </w:r>
      <w:r w:rsidRPr="00DC711A">
        <w:rPr>
          <w:rFonts w:ascii="Times New Roman" w:hAnsi="Times New Roman" w:cs="Times New Roman"/>
          <w:sz w:val="28"/>
          <w:szCs w:val="28"/>
        </w:rPr>
        <w:t xml:space="preserve"> </w:t>
      </w:r>
    </w:p>
    <w:p w:rsidR="00D93540" w:rsidRPr="00FC028E" w:rsidRDefault="00D93540" w:rsidP="003D0F40">
      <w:pPr>
        <w:pStyle w:val="a3"/>
        <w:numPr>
          <w:ilvl w:val="0"/>
          <w:numId w:val="32"/>
        </w:numPr>
        <w:spacing w:line="360" w:lineRule="auto"/>
        <w:jc w:val="both"/>
        <w:rPr>
          <w:rFonts w:ascii="Times New Roman" w:hAnsi="Times New Roman" w:cs="Times New Roman"/>
          <w:sz w:val="28"/>
          <w:szCs w:val="28"/>
        </w:rPr>
      </w:pPr>
      <w:r w:rsidRPr="00FC028E">
        <w:rPr>
          <w:rFonts w:ascii="Times New Roman" w:hAnsi="Times New Roman" w:cs="Times New Roman"/>
          <w:sz w:val="28"/>
          <w:szCs w:val="28"/>
        </w:rPr>
        <w:t>Нарушение управления глаголов:</w:t>
      </w:r>
    </w:p>
    <w:p w:rsidR="00D93540" w:rsidRPr="00A57A67" w:rsidRDefault="00D93540" w:rsidP="003D0F40">
      <w:pPr>
        <w:spacing w:line="360" w:lineRule="auto"/>
        <w:jc w:val="both"/>
        <w:rPr>
          <w:rFonts w:ascii="Times New Roman" w:hAnsi="Times New Roman" w:cs="Times New Roman"/>
          <w:sz w:val="28"/>
          <w:szCs w:val="28"/>
        </w:rPr>
      </w:pPr>
      <w:r w:rsidRPr="003D0F40">
        <w:rPr>
          <w:rFonts w:ascii="Times New Roman" w:hAnsi="Times New Roman" w:cs="Times New Roman"/>
          <w:sz w:val="28"/>
          <w:szCs w:val="28"/>
        </w:rPr>
        <w:t>τῇ πόλει περιφοιτᾷ</w:t>
      </w:r>
      <w:r w:rsidR="00DC18D6" w:rsidRPr="003D0F40">
        <w:rPr>
          <w:rFonts w:ascii="Times New Roman" w:hAnsi="Times New Roman" w:cs="Times New Roman"/>
          <w:sz w:val="28"/>
          <w:szCs w:val="28"/>
        </w:rPr>
        <w:t xml:space="preserve"> - dat. вместо acc. ‘</w:t>
      </w:r>
      <w:r w:rsidR="00DC33F3" w:rsidRPr="003D0F40">
        <w:rPr>
          <w:rFonts w:ascii="Times New Roman" w:hAnsi="Times New Roman" w:cs="Times New Roman"/>
          <w:sz w:val="28"/>
          <w:szCs w:val="28"/>
        </w:rPr>
        <w:t>обходит город</w:t>
      </w:r>
      <w:r w:rsidR="00DC18D6" w:rsidRPr="003D0F40">
        <w:rPr>
          <w:rFonts w:ascii="Times New Roman" w:hAnsi="Times New Roman" w:cs="Times New Roman"/>
          <w:sz w:val="28"/>
          <w:szCs w:val="28"/>
        </w:rPr>
        <w:t>’</w:t>
      </w:r>
      <w:r w:rsidR="00DC33F3" w:rsidRPr="003D0F40">
        <w:rPr>
          <w:rFonts w:ascii="Times New Roman" w:hAnsi="Times New Roman" w:cs="Times New Roman"/>
          <w:sz w:val="28"/>
          <w:szCs w:val="28"/>
        </w:rPr>
        <w:t xml:space="preserve"> </w:t>
      </w:r>
      <w:r w:rsidR="00DC18D6" w:rsidRPr="003D0F40">
        <w:rPr>
          <w:rFonts w:ascii="Times New Roman" w:hAnsi="Times New Roman" w:cs="Times New Roman"/>
          <w:sz w:val="28"/>
          <w:szCs w:val="28"/>
        </w:rPr>
        <w:t>(</w:t>
      </w:r>
      <w:r w:rsidR="00FC028E" w:rsidRPr="003D0F40">
        <w:rPr>
          <w:rFonts w:ascii="Times New Roman" w:hAnsi="Times New Roman" w:cs="Times New Roman"/>
          <w:sz w:val="28"/>
          <w:szCs w:val="28"/>
        </w:rPr>
        <w:t xml:space="preserve">гл. </w:t>
      </w:r>
      <w:r w:rsidRPr="003D0F40">
        <w:rPr>
          <w:rFonts w:ascii="Times New Roman" w:hAnsi="Times New Roman" w:cs="Times New Roman"/>
          <w:sz w:val="28"/>
          <w:szCs w:val="28"/>
        </w:rPr>
        <w:t>2)</w:t>
      </w:r>
      <w:r w:rsidR="003D0F40" w:rsidRPr="00A57A67">
        <w:rPr>
          <w:rFonts w:ascii="Times New Roman" w:hAnsi="Times New Roman" w:cs="Times New Roman"/>
          <w:sz w:val="28"/>
          <w:szCs w:val="28"/>
        </w:rPr>
        <w:t>;</w:t>
      </w:r>
    </w:p>
    <w:p w:rsidR="00D93540" w:rsidRPr="003D0F40" w:rsidRDefault="00D93540" w:rsidP="003D0F40">
      <w:pPr>
        <w:spacing w:line="360" w:lineRule="auto"/>
        <w:jc w:val="both"/>
        <w:rPr>
          <w:rFonts w:ascii="Times New Roman" w:hAnsi="Times New Roman" w:cs="Times New Roman"/>
          <w:sz w:val="28"/>
          <w:szCs w:val="28"/>
        </w:rPr>
      </w:pPr>
      <w:r w:rsidRPr="003D0F40">
        <w:rPr>
          <w:rFonts w:ascii="Times New Roman" w:hAnsi="Times New Roman" w:cs="Times New Roman"/>
          <w:sz w:val="28"/>
          <w:szCs w:val="28"/>
          <w:lang w:val="el-GR"/>
        </w:rPr>
        <w:t>ὁ</w:t>
      </w:r>
      <w:r w:rsidRPr="003D0F40">
        <w:rPr>
          <w:rFonts w:ascii="Times New Roman" w:hAnsi="Times New Roman" w:cs="Times New Roman"/>
          <w:sz w:val="28"/>
          <w:szCs w:val="28"/>
        </w:rPr>
        <w:t xml:space="preserve"> </w:t>
      </w:r>
      <w:r w:rsidRPr="003D0F40">
        <w:rPr>
          <w:rFonts w:ascii="Times New Roman" w:hAnsi="Times New Roman" w:cs="Times New Roman"/>
          <w:sz w:val="28"/>
          <w:szCs w:val="28"/>
          <w:lang w:val="el-GR"/>
        </w:rPr>
        <w:t>Χριστὸς</w:t>
      </w:r>
      <w:r w:rsidRPr="003D0F40">
        <w:rPr>
          <w:rFonts w:ascii="Times New Roman" w:hAnsi="Times New Roman" w:cs="Times New Roman"/>
          <w:sz w:val="28"/>
          <w:szCs w:val="28"/>
        </w:rPr>
        <w:t xml:space="preserve"> </w:t>
      </w:r>
      <w:r w:rsidRPr="003D0F40">
        <w:rPr>
          <w:rFonts w:ascii="Times New Roman" w:hAnsi="Times New Roman" w:cs="Times New Roman"/>
          <w:b/>
          <w:sz w:val="28"/>
          <w:szCs w:val="28"/>
          <w:lang w:val="el-GR"/>
        </w:rPr>
        <w:t>τοὺς</w:t>
      </w:r>
      <w:r w:rsidRPr="003D0F40">
        <w:rPr>
          <w:rFonts w:ascii="Times New Roman" w:hAnsi="Times New Roman" w:cs="Times New Roman"/>
          <w:b/>
          <w:sz w:val="28"/>
          <w:szCs w:val="28"/>
        </w:rPr>
        <w:t xml:space="preserve"> </w:t>
      </w:r>
      <w:r w:rsidRPr="003D0F40">
        <w:rPr>
          <w:rFonts w:ascii="Times New Roman" w:hAnsi="Times New Roman" w:cs="Times New Roman"/>
          <w:b/>
          <w:sz w:val="28"/>
          <w:szCs w:val="28"/>
          <w:lang w:val="el-GR"/>
        </w:rPr>
        <w:t>μαθητὰς</w:t>
      </w:r>
      <w:r w:rsidRPr="003D0F40">
        <w:rPr>
          <w:rFonts w:ascii="Times New Roman" w:hAnsi="Times New Roman" w:cs="Times New Roman"/>
          <w:b/>
          <w:sz w:val="28"/>
          <w:szCs w:val="28"/>
        </w:rPr>
        <w:t xml:space="preserve"> </w:t>
      </w:r>
      <w:r w:rsidRPr="003D0F40">
        <w:rPr>
          <w:rFonts w:ascii="Times New Roman" w:hAnsi="Times New Roman" w:cs="Times New Roman"/>
          <w:b/>
          <w:sz w:val="28"/>
          <w:szCs w:val="28"/>
          <w:lang w:val="el-GR"/>
        </w:rPr>
        <w:t>ἐνετείλατο</w:t>
      </w:r>
      <w:r w:rsidRPr="003D0F40">
        <w:rPr>
          <w:rFonts w:ascii="Times New Roman" w:hAnsi="Times New Roman" w:cs="Times New Roman"/>
          <w:sz w:val="28"/>
          <w:szCs w:val="28"/>
        </w:rPr>
        <w:t xml:space="preserve"> </w:t>
      </w:r>
      <w:r w:rsidRPr="003D0F40">
        <w:rPr>
          <w:rFonts w:ascii="Times New Roman" w:hAnsi="Times New Roman" w:cs="Times New Roman"/>
          <w:sz w:val="28"/>
          <w:szCs w:val="28"/>
          <w:lang w:val="el-GR"/>
        </w:rPr>
        <w:t>μηδενὶ</w:t>
      </w:r>
      <w:r w:rsidRPr="003D0F40">
        <w:rPr>
          <w:rFonts w:ascii="Times New Roman" w:hAnsi="Times New Roman" w:cs="Times New Roman"/>
          <w:sz w:val="28"/>
          <w:szCs w:val="28"/>
        </w:rPr>
        <w:t xml:space="preserve"> </w:t>
      </w:r>
      <w:r w:rsidRPr="003D0F40">
        <w:rPr>
          <w:rFonts w:ascii="Times New Roman" w:hAnsi="Times New Roman" w:cs="Times New Roman"/>
          <w:sz w:val="28"/>
          <w:szCs w:val="28"/>
          <w:lang w:val="el-GR"/>
        </w:rPr>
        <w:t>εἰπεῖν</w:t>
      </w:r>
      <w:r w:rsidRPr="003D0F40">
        <w:rPr>
          <w:rFonts w:ascii="Times New Roman" w:hAnsi="Times New Roman" w:cs="Times New Roman"/>
          <w:sz w:val="28"/>
          <w:szCs w:val="28"/>
        </w:rPr>
        <w:t xml:space="preserve"> </w:t>
      </w:r>
      <w:r w:rsidRPr="003D0F40">
        <w:rPr>
          <w:rFonts w:ascii="Times New Roman" w:hAnsi="Times New Roman" w:cs="Times New Roman"/>
          <w:sz w:val="28"/>
          <w:szCs w:val="28"/>
          <w:lang w:val="el-GR"/>
        </w:rPr>
        <w:t>αὐτοὺς</w:t>
      </w:r>
      <w:r w:rsidRPr="003D0F40">
        <w:rPr>
          <w:rFonts w:ascii="Times New Roman" w:hAnsi="Times New Roman" w:cs="Times New Roman"/>
          <w:sz w:val="28"/>
          <w:szCs w:val="28"/>
        </w:rPr>
        <w:t xml:space="preserve"> </w:t>
      </w:r>
      <w:r w:rsidRPr="003D0F40">
        <w:rPr>
          <w:rFonts w:ascii="Times New Roman" w:hAnsi="Times New Roman" w:cs="Times New Roman"/>
          <w:sz w:val="28"/>
          <w:szCs w:val="28"/>
          <w:lang w:val="el-GR"/>
        </w:rPr>
        <w:t>τὸ</w:t>
      </w:r>
      <w:r w:rsidRPr="003D0F40">
        <w:rPr>
          <w:rFonts w:ascii="Times New Roman" w:hAnsi="Times New Roman" w:cs="Times New Roman"/>
          <w:sz w:val="28"/>
          <w:szCs w:val="28"/>
        </w:rPr>
        <w:t xml:space="preserve"> </w:t>
      </w:r>
      <w:r w:rsidRPr="003D0F40">
        <w:rPr>
          <w:rFonts w:ascii="Times New Roman" w:hAnsi="Times New Roman" w:cs="Times New Roman"/>
          <w:sz w:val="28"/>
          <w:szCs w:val="28"/>
          <w:lang w:val="el-GR"/>
        </w:rPr>
        <w:t>ὅραμα</w:t>
      </w:r>
      <w:r w:rsidR="00DC18D6" w:rsidRPr="003D0F40">
        <w:rPr>
          <w:rFonts w:ascii="Times New Roman" w:hAnsi="Times New Roman" w:cs="Times New Roman"/>
          <w:sz w:val="28"/>
          <w:szCs w:val="28"/>
        </w:rPr>
        <w:t xml:space="preserve"> ‘</w:t>
      </w:r>
      <w:r w:rsidR="00DC33F3" w:rsidRPr="003D0F40">
        <w:rPr>
          <w:rFonts w:ascii="Times New Roman" w:hAnsi="Times New Roman" w:cs="Times New Roman"/>
          <w:sz w:val="28"/>
          <w:szCs w:val="28"/>
        </w:rPr>
        <w:t xml:space="preserve">Христос </w:t>
      </w:r>
      <w:r w:rsidR="00DC33F3" w:rsidRPr="003D0F40">
        <w:rPr>
          <w:rFonts w:ascii="Times New Roman" w:hAnsi="Times New Roman" w:cs="Times New Roman"/>
          <w:b/>
          <w:sz w:val="28"/>
          <w:szCs w:val="28"/>
        </w:rPr>
        <w:t>приказал ученикам</w:t>
      </w:r>
      <w:r w:rsidR="00DC33F3" w:rsidRPr="003D0F40">
        <w:rPr>
          <w:rFonts w:ascii="Times New Roman" w:hAnsi="Times New Roman" w:cs="Times New Roman"/>
          <w:sz w:val="28"/>
          <w:szCs w:val="28"/>
        </w:rPr>
        <w:t xml:space="preserve"> никому </w:t>
      </w:r>
      <w:r w:rsidR="00DC18D6" w:rsidRPr="003D0F40">
        <w:rPr>
          <w:rFonts w:ascii="Times New Roman" w:hAnsi="Times New Roman" w:cs="Times New Roman"/>
          <w:sz w:val="28"/>
          <w:szCs w:val="28"/>
        </w:rPr>
        <w:t>не рассказывать о своем видении’</w:t>
      </w:r>
      <w:r w:rsidR="00DC33F3" w:rsidRPr="003D0F40">
        <w:rPr>
          <w:rFonts w:ascii="Times New Roman" w:hAnsi="Times New Roman" w:cs="Times New Roman"/>
          <w:sz w:val="28"/>
          <w:szCs w:val="28"/>
        </w:rPr>
        <w:t xml:space="preserve"> </w:t>
      </w:r>
      <w:r w:rsidR="00DC18D6" w:rsidRPr="003D0F40">
        <w:rPr>
          <w:rFonts w:ascii="Times New Roman" w:hAnsi="Times New Roman" w:cs="Times New Roman"/>
          <w:sz w:val="28"/>
          <w:szCs w:val="28"/>
        </w:rPr>
        <w:t>(</w:t>
      </w:r>
      <w:r w:rsidRPr="003D0F40">
        <w:rPr>
          <w:rFonts w:ascii="Times New Roman" w:hAnsi="Times New Roman" w:cs="Times New Roman"/>
          <w:sz w:val="28"/>
          <w:szCs w:val="28"/>
        </w:rPr>
        <w:t xml:space="preserve">гл. 11) - </w:t>
      </w:r>
      <w:r w:rsidRPr="003D0F40">
        <w:rPr>
          <w:rFonts w:ascii="Times New Roman" w:hAnsi="Times New Roman" w:cs="Times New Roman"/>
          <w:sz w:val="28"/>
          <w:szCs w:val="28"/>
          <w:lang w:val="el-GR"/>
        </w:rPr>
        <w:t>ἐντέλλομαι</w:t>
      </w:r>
      <w:r w:rsidRPr="003D0F40">
        <w:rPr>
          <w:rFonts w:ascii="Times New Roman" w:hAnsi="Times New Roman" w:cs="Times New Roman"/>
          <w:sz w:val="28"/>
          <w:szCs w:val="28"/>
        </w:rPr>
        <w:t xml:space="preserve"> + acc. вместо </w:t>
      </w:r>
      <w:r w:rsidRPr="003D0F40">
        <w:rPr>
          <w:rFonts w:ascii="Times New Roman" w:hAnsi="Times New Roman" w:cs="Times New Roman"/>
          <w:sz w:val="28"/>
          <w:szCs w:val="28"/>
          <w:lang w:val="el-GR"/>
        </w:rPr>
        <w:t>ἐντέλλομαι</w:t>
      </w:r>
      <w:r w:rsidRPr="003D0F40">
        <w:rPr>
          <w:rFonts w:ascii="Times New Roman" w:hAnsi="Times New Roman" w:cs="Times New Roman"/>
          <w:sz w:val="28"/>
          <w:szCs w:val="28"/>
        </w:rPr>
        <w:t xml:space="preserve"> + dat.</w:t>
      </w:r>
    </w:p>
    <w:p w:rsidR="00D93540" w:rsidRPr="00FC028E" w:rsidRDefault="00D93540" w:rsidP="003D0F40">
      <w:pPr>
        <w:pStyle w:val="a3"/>
        <w:numPr>
          <w:ilvl w:val="0"/>
          <w:numId w:val="32"/>
        </w:numPr>
        <w:spacing w:line="360" w:lineRule="auto"/>
        <w:jc w:val="both"/>
        <w:rPr>
          <w:rFonts w:ascii="Times New Roman" w:hAnsi="Times New Roman" w:cs="Times New Roman"/>
          <w:sz w:val="28"/>
          <w:szCs w:val="28"/>
        </w:rPr>
      </w:pPr>
      <w:r w:rsidRPr="00FC028E">
        <w:rPr>
          <w:rFonts w:ascii="Times New Roman" w:hAnsi="Times New Roman" w:cs="Times New Roman"/>
          <w:sz w:val="28"/>
          <w:szCs w:val="28"/>
        </w:rPr>
        <w:t>Смешение предлогов:</w:t>
      </w:r>
    </w:p>
    <w:p w:rsidR="00D93540" w:rsidRPr="003D0F40" w:rsidRDefault="00D93540" w:rsidP="003D0F40">
      <w:pPr>
        <w:pStyle w:val="a3"/>
        <w:numPr>
          <w:ilvl w:val="0"/>
          <w:numId w:val="34"/>
        </w:numPr>
        <w:spacing w:line="360" w:lineRule="auto"/>
        <w:jc w:val="both"/>
        <w:rPr>
          <w:rFonts w:ascii="Times New Roman" w:hAnsi="Times New Roman" w:cs="Times New Roman"/>
          <w:sz w:val="28"/>
          <w:szCs w:val="28"/>
        </w:rPr>
      </w:pPr>
      <w:r w:rsidRPr="003D0F40">
        <w:rPr>
          <w:rFonts w:ascii="Times New Roman" w:hAnsi="Times New Roman" w:cs="Times New Roman"/>
          <w:sz w:val="28"/>
          <w:szCs w:val="28"/>
        </w:rPr>
        <w:lastRenderedPageBreak/>
        <w:t xml:space="preserve">Употребление εἰς + acc. вместо </w:t>
      </w:r>
      <w:r w:rsidRPr="003D0F40">
        <w:rPr>
          <w:rFonts w:ascii="Times New Roman" w:hAnsi="Times New Roman" w:cs="Times New Roman"/>
          <w:sz w:val="28"/>
          <w:szCs w:val="28"/>
          <w:lang w:val="el-GR"/>
        </w:rPr>
        <w:t>έν</w:t>
      </w:r>
      <w:r w:rsidRPr="003D0F40">
        <w:rPr>
          <w:rFonts w:ascii="Times New Roman" w:hAnsi="Times New Roman" w:cs="Times New Roman"/>
          <w:sz w:val="28"/>
          <w:szCs w:val="28"/>
        </w:rPr>
        <w:t xml:space="preserve"> + </w:t>
      </w:r>
      <w:r w:rsidRPr="003D0F40">
        <w:rPr>
          <w:rFonts w:ascii="Times New Roman" w:hAnsi="Times New Roman" w:cs="Times New Roman"/>
          <w:sz w:val="28"/>
          <w:szCs w:val="28"/>
          <w:lang w:val="el-GR"/>
        </w:rPr>
        <w:t>dat</w:t>
      </w:r>
      <w:r w:rsidRPr="003D0F40">
        <w:rPr>
          <w:rFonts w:ascii="Times New Roman" w:hAnsi="Times New Roman" w:cs="Times New Roman"/>
          <w:sz w:val="28"/>
          <w:szCs w:val="28"/>
        </w:rPr>
        <w:t>.</w:t>
      </w:r>
      <w:r w:rsidR="00DC33F3" w:rsidRPr="003D0F40">
        <w:rPr>
          <w:rFonts w:ascii="Times New Roman" w:hAnsi="Times New Roman" w:cs="Times New Roman"/>
          <w:sz w:val="28"/>
          <w:szCs w:val="28"/>
        </w:rPr>
        <w:t xml:space="preserve"> при обозначении места</w:t>
      </w:r>
      <w:r w:rsidRPr="003D0F40">
        <w:rPr>
          <w:rFonts w:ascii="Times New Roman" w:hAnsi="Times New Roman" w:cs="Times New Roman"/>
          <w:sz w:val="28"/>
          <w:szCs w:val="28"/>
        </w:rPr>
        <w:t xml:space="preserve">, характерное для средневекового койне: </w:t>
      </w:r>
    </w:p>
    <w:p w:rsidR="00D93540" w:rsidRPr="00FC028E" w:rsidRDefault="00DC33F3" w:rsidP="00FC028E">
      <w:pPr>
        <w:pStyle w:val="a3"/>
        <w:numPr>
          <w:ilvl w:val="0"/>
          <w:numId w:val="29"/>
        </w:numPr>
        <w:spacing w:line="360" w:lineRule="auto"/>
        <w:jc w:val="both"/>
        <w:rPr>
          <w:rFonts w:ascii="Times New Roman" w:hAnsi="Times New Roman" w:cs="Times New Roman"/>
          <w:sz w:val="28"/>
          <w:szCs w:val="28"/>
        </w:rPr>
      </w:pPr>
      <w:r w:rsidRPr="00FC028E">
        <w:rPr>
          <w:rFonts w:ascii="Times New Roman" w:hAnsi="Times New Roman" w:cs="Times New Roman"/>
          <w:sz w:val="28"/>
          <w:szCs w:val="28"/>
          <w:lang w:val="el-GR"/>
        </w:rPr>
        <w:t>διέρχεται</w:t>
      </w:r>
      <w:r w:rsidRPr="00FC028E">
        <w:rPr>
          <w:rFonts w:ascii="Times New Roman" w:hAnsi="Times New Roman" w:cs="Times New Roman"/>
          <w:sz w:val="28"/>
          <w:szCs w:val="28"/>
        </w:rPr>
        <w:t xml:space="preserve"> </w:t>
      </w:r>
      <w:r w:rsidR="00D93540" w:rsidRPr="00FC028E">
        <w:rPr>
          <w:rFonts w:ascii="Times New Roman" w:hAnsi="Times New Roman" w:cs="Times New Roman"/>
          <w:sz w:val="28"/>
          <w:szCs w:val="28"/>
          <w:lang w:val="el-GR"/>
        </w:rPr>
        <w:t>ζυγὸς</w:t>
      </w:r>
      <w:r w:rsidR="00D93540" w:rsidRPr="00FC028E">
        <w:rPr>
          <w:rFonts w:ascii="Times New Roman" w:hAnsi="Times New Roman" w:cs="Times New Roman"/>
          <w:sz w:val="28"/>
          <w:szCs w:val="28"/>
        </w:rPr>
        <w:t xml:space="preserve"> </w:t>
      </w:r>
      <w:r w:rsidR="00D93540" w:rsidRPr="00FC028E">
        <w:rPr>
          <w:rFonts w:ascii="Times New Roman" w:hAnsi="Times New Roman" w:cs="Times New Roman"/>
          <w:sz w:val="28"/>
          <w:szCs w:val="28"/>
          <w:lang w:val="el-GR"/>
        </w:rPr>
        <w:t>μέγας</w:t>
      </w:r>
      <w:r w:rsidR="00D93540" w:rsidRPr="00FC028E">
        <w:rPr>
          <w:rFonts w:ascii="Times New Roman" w:hAnsi="Times New Roman" w:cs="Times New Roman"/>
          <w:sz w:val="28"/>
          <w:szCs w:val="28"/>
        </w:rPr>
        <w:t xml:space="preserve">, </w:t>
      </w:r>
      <w:r w:rsidR="00D93540" w:rsidRPr="00FC028E">
        <w:rPr>
          <w:rFonts w:ascii="Times New Roman" w:hAnsi="Times New Roman" w:cs="Times New Roman"/>
          <w:b/>
          <w:sz w:val="28"/>
          <w:szCs w:val="28"/>
          <w:lang w:val="el-GR"/>
        </w:rPr>
        <w:t>εἰς</w:t>
      </w:r>
      <w:r w:rsidR="00D93540" w:rsidRPr="00FC028E">
        <w:rPr>
          <w:rFonts w:ascii="Times New Roman" w:hAnsi="Times New Roman" w:cs="Times New Roman"/>
          <w:b/>
          <w:sz w:val="28"/>
          <w:szCs w:val="28"/>
        </w:rPr>
        <w:t xml:space="preserve"> </w:t>
      </w:r>
      <w:r w:rsidR="00D93540" w:rsidRPr="00FC028E">
        <w:rPr>
          <w:rFonts w:ascii="Times New Roman" w:hAnsi="Times New Roman" w:cs="Times New Roman"/>
          <w:b/>
          <w:sz w:val="28"/>
          <w:szCs w:val="28"/>
          <w:lang w:val="el-GR"/>
        </w:rPr>
        <w:t>ὃν</w:t>
      </w:r>
      <w:r w:rsidR="00D93540" w:rsidRPr="00FC028E">
        <w:rPr>
          <w:rFonts w:ascii="Times New Roman" w:hAnsi="Times New Roman" w:cs="Times New Roman"/>
          <w:sz w:val="28"/>
          <w:szCs w:val="28"/>
        </w:rPr>
        <w:t xml:space="preserve"> </w:t>
      </w:r>
      <w:r w:rsidR="00D93540" w:rsidRPr="00FC028E">
        <w:rPr>
          <w:rFonts w:ascii="Times New Roman" w:hAnsi="Times New Roman" w:cs="Times New Roman"/>
          <w:sz w:val="28"/>
          <w:szCs w:val="28"/>
          <w:lang w:val="el-GR"/>
        </w:rPr>
        <w:t>οἰκοῦσιν</w:t>
      </w:r>
      <w:r w:rsidR="00D93540" w:rsidRPr="00FC028E">
        <w:rPr>
          <w:rFonts w:ascii="Times New Roman" w:hAnsi="Times New Roman" w:cs="Times New Roman"/>
          <w:sz w:val="28"/>
          <w:szCs w:val="28"/>
        </w:rPr>
        <w:t xml:space="preserve"> </w:t>
      </w:r>
      <w:r w:rsidRPr="00FC028E">
        <w:rPr>
          <w:rFonts w:ascii="Times New Roman" w:hAnsi="Times New Roman" w:cs="Times New Roman"/>
          <w:sz w:val="28"/>
          <w:szCs w:val="28"/>
        </w:rPr>
        <w:t xml:space="preserve">οἱ λεγόμενοι Χασύσιοι </w:t>
      </w:r>
      <w:r w:rsidR="00DC18D6" w:rsidRPr="00DC18D6">
        <w:rPr>
          <w:rFonts w:ascii="Times New Roman" w:hAnsi="Times New Roman" w:cs="Times New Roman"/>
          <w:sz w:val="28"/>
          <w:szCs w:val="28"/>
        </w:rPr>
        <w:t>‘</w:t>
      </w:r>
      <w:r w:rsidRPr="00FC028E">
        <w:rPr>
          <w:rFonts w:ascii="Times New Roman" w:hAnsi="Times New Roman" w:cs="Times New Roman"/>
          <w:sz w:val="28"/>
          <w:szCs w:val="28"/>
        </w:rPr>
        <w:t xml:space="preserve">проходит большая горная цепь, </w:t>
      </w:r>
      <w:r w:rsidRPr="00FC028E">
        <w:rPr>
          <w:rFonts w:ascii="Times New Roman" w:hAnsi="Times New Roman" w:cs="Times New Roman"/>
          <w:b/>
          <w:sz w:val="28"/>
          <w:szCs w:val="28"/>
        </w:rPr>
        <w:t>на которой</w:t>
      </w:r>
      <w:r w:rsidR="00DC18D6">
        <w:rPr>
          <w:rFonts w:ascii="Times New Roman" w:hAnsi="Times New Roman" w:cs="Times New Roman"/>
          <w:sz w:val="28"/>
          <w:szCs w:val="28"/>
        </w:rPr>
        <w:t xml:space="preserve"> живут так называемые хасисы</w:t>
      </w:r>
      <w:r w:rsidR="00DC18D6" w:rsidRPr="00DC18D6">
        <w:rPr>
          <w:rFonts w:ascii="Times New Roman" w:hAnsi="Times New Roman" w:cs="Times New Roman"/>
          <w:sz w:val="28"/>
          <w:szCs w:val="28"/>
        </w:rPr>
        <w:t>’</w:t>
      </w:r>
      <w:r w:rsidRPr="00FC028E">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D93540" w:rsidRPr="00FC028E">
        <w:rPr>
          <w:rFonts w:ascii="Times New Roman" w:hAnsi="Times New Roman" w:cs="Times New Roman"/>
          <w:sz w:val="28"/>
          <w:szCs w:val="28"/>
        </w:rPr>
        <w:t xml:space="preserve">гл. 3); </w:t>
      </w:r>
    </w:p>
    <w:p w:rsidR="00D93540" w:rsidRPr="00FC028E" w:rsidRDefault="00D93540" w:rsidP="00FC028E">
      <w:pPr>
        <w:pStyle w:val="a3"/>
        <w:numPr>
          <w:ilvl w:val="0"/>
          <w:numId w:val="29"/>
        </w:numPr>
        <w:spacing w:line="360" w:lineRule="auto"/>
        <w:jc w:val="both"/>
        <w:rPr>
          <w:rFonts w:ascii="Times New Roman" w:hAnsi="Times New Roman" w:cs="Times New Roman"/>
          <w:sz w:val="28"/>
          <w:szCs w:val="28"/>
        </w:rPr>
      </w:pPr>
      <w:r w:rsidRPr="00FC028E">
        <w:rPr>
          <w:rFonts w:ascii="Times New Roman" w:hAnsi="Times New Roman" w:cs="Times New Roman"/>
          <w:sz w:val="28"/>
          <w:szCs w:val="28"/>
        </w:rPr>
        <w:t xml:space="preserve">ἡ πόλις Ναείμ, </w:t>
      </w:r>
      <w:r w:rsidRPr="00FC028E">
        <w:rPr>
          <w:rFonts w:ascii="Times New Roman" w:hAnsi="Times New Roman" w:cs="Times New Roman"/>
          <w:b/>
          <w:sz w:val="28"/>
          <w:szCs w:val="28"/>
        </w:rPr>
        <w:t>εἰς ἣν</w:t>
      </w:r>
      <w:r w:rsidRPr="00FC028E">
        <w:rPr>
          <w:rFonts w:ascii="Times New Roman" w:hAnsi="Times New Roman" w:cs="Times New Roman"/>
          <w:sz w:val="28"/>
          <w:szCs w:val="28"/>
        </w:rPr>
        <w:t xml:space="preserve"> ὁ Κύριος τὸν τῆς χήρας υἱὸν ἐκ νεκρῶν ἤ</w:t>
      </w:r>
      <w:r w:rsidR="00DC18D6">
        <w:rPr>
          <w:rFonts w:ascii="Times New Roman" w:hAnsi="Times New Roman" w:cs="Times New Roman"/>
          <w:sz w:val="28"/>
          <w:szCs w:val="28"/>
        </w:rPr>
        <w:t xml:space="preserve">γειρεν </w:t>
      </w:r>
      <w:r w:rsidR="00DC18D6" w:rsidRPr="00DC18D6">
        <w:rPr>
          <w:rFonts w:ascii="Times New Roman" w:hAnsi="Times New Roman" w:cs="Times New Roman"/>
          <w:sz w:val="28"/>
          <w:szCs w:val="28"/>
        </w:rPr>
        <w:t>‘</w:t>
      </w:r>
      <w:r w:rsidR="00DC33F3" w:rsidRPr="00FC028E">
        <w:rPr>
          <w:rFonts w:ascii="Times New Roman" w:hAnsi="Times New Roman" w:cs="Times New Roman"/>
          <w:sz w:val="28"/>
          <w:szCs w:val="28"/>
        </w:rPr>
        <w:t xml:space="preserve">город Наим, </w:t>
      </w:r>
      <w:r w:rsidR="00DC33F3" w:rsidRPr="00FC028E">
        <w:rPr>
          <w:rFonts w:ascii="Times New Roman" w:hAnsi="Times New Roman" w:cs="Times New Roman"/>
          <w:b/>
          <w:sz w:val="28"/>
          <w:szCs w:val="28"/>
        </w:rPr>
        <w:t>в котором</w:t>
      </w:r>
      <w:r w:rsidR="00DC33F3" w:rsidRPr="00FC028E">
        <w:rPr>
          <w:rFonts w:ascii="Times New Roman" w:hAnsi="Times New Roman" w:cs="Times New Roman"/>
          <w:sz w:val="28"/>
          <w:szCs w:val="28"/>
        </w:rPr>
        <w:t xml:space="preserve"> Господь воскресил из мертвых сына </w:t>
      </w:r>
      <w:r w:rsidR="00DC18D6">
        <w:rPr>
          <w:rFonts w:ascii="Times New Roman" w:hAnsi="Times New Roman" w:cs="Times New Roman"/>
          <w:sz w:val="28"/>
          <w:szCs w:val="28"/>
        </w:rPr>
        <w:t>вдовы</w:t>
      </w:r>
      <w:r w:rsidR="00DC18D6" w:rsidRPr="00DC18D6">
        <w:rPr>
          <w:rFonts w:ascii="Times New Roman" w:hAnsi="Times New Roman" w:cs="Times New Roman"/>
          <w:sz w:val="28"/>
          <w:szCs w:val="28"/>
        </w:rPr>
        <w:t>’</w:t>
      </w:r>
      <w:r w:rsidR="00435B6E" w:rsidRPr="00FC028E">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Pr="00FC028E">
        <w:rPr>
          <w:rFonts w:ascii="Times New Roman" w:hAnsi="Times New Roman" w:cs="Times New Roman"/>
          <w:sz w:val="28"/>
          <w:szCs w:val="28"/>
        </w:rPr>
        <w:t>гл. 11);</w:t>
      </w:r>
    </w:p>
    <w:p w:rsidR="00D93540" w:rsidRPr="00FC028E" w:rsidRDefault="00D93540" w:rsidP="00FC028E">
      <w:pPr>
        <w:pStyle w:val="a3"/>
        <w:numPr>
          <w:ilvl w:val="0"/>
          <w:numId w:val="29"/>
        </w:numPr>
        <w:spacing w:line="360" w:lineRule="auto"/>
        <w:jc w:val="both"/>
        <w:rPr>
          <w:rFonts w:ascii="Times New Roman" w:hAnsi="Times New Roman" w:cs="Times New Roman"/>
          <w:sz w:val="28"/>
          <w:szCs w:val="28"/>
        </w:rPr>
      </w:pPr>
      <w:r w:rsidRPr="00FC028E">
        <w:rPr>
          <w:rFonts w:ascii="Times New Roman" w:hAnsi="Times New Roman" w:cs="Times New Roman"/>
          <w:sz w:val="28"/>
          <w:szCs w:val="28"/>
        </w:rPr>
        <w:t xml:space="preserve">ναὸς τῶν ἁγίων Ἰωακεὶμ καὶ Ἄννης, </w:t>
      </w:r>
      <w:r w:rsidRPr="00FC028E">
        <w:rPr>
          <w:rFonts w:ascii="Times New Roman" w:hAnsi="Times New Roman" w:cs="Times New Roman"/>
          <w:b/>
          <w:sz w:val="28"/>
          <w:szCs w:val="28"/>
        </w:rPr>
        <w:t>εἰς ὃν</w:t>
      </w:r>
      <w:r w:rsidRPr="00FC028E">
        <w:rPr>
          <w:rFonts w:ascii="Times New Roman" w:hAnsi="Times New Roman" w:cs="Times New Roman"/>
          <w:sz w:val="28"/>
          <w:szCs w:val="28"/>
        </w:rPr>
        <w:t xml:space="preserve"> ἡ τῆς παναχρ</w:t>
      </w:r>
      <w:r w:rsidR="00DC18D6">
        <w:rPr>
          <w:rFonts w:ascii="Times New Roman" w:hAnsi="Times New Roman" w:cs="Times New Roman"/>
          <w:sz w:val="28"/>
          <w:szCs w:val="28"/>
        </w:rPr>
        <w:t xml:space="preserve">άντου Θεοτόκου γέγονε γέννησις </w:t>
      </w:r>
      <w:r w:rsidR="00DC18D6" w:rsidRPr="00DC18D6">
        <w:rPr>
          <w:rFonts w:ascii="Times New Roman" w:hAnsi="Times New Roman" w:cs="Times New Roman"/>
          <w:sz w:val="28"/>
          <w:szCs w:val="28"/>
        </w:rPr>
        <w:t>‘</w:t>
      </w:r>
      <w:r w:rsidR="00435B6E" w:rsidRPr="00FC028E">
        <w:rPr>
          <w:rFonts w:ascii="Times New Roman" w:hAnsi="Times New Roman" w:cs="Times New Roman"/>
          <w:sz w:val="28"/>
          <w:szCs w:val="28"/>
        </w:rPr>
        <w:t>храм св. Иоакима и Анны</w:t>
      </w:r>
      <w:r w:rsidR="00435B6E" w:rsidRPr="00FC028E">
        <w:rPr>
          <w:rFonts w:ascii="Times New Roman" w:hAnsi="Times New Roman" w:cs="Times New Roman"/>
          <w:b/>
          <w:sz w:val="28"/>
          <w:szCs w:val="28"/>
        </w:rPr>
        <w:t>, в котором</w:t>
      </w:r>
      <w:r w:rsidR="00435B6E" w:rsidRPr="00FC028E">
        <w:rPr>
          <w:rFonts w:ascii="Times New Roman" w:hAnsi="Times New Roman" w:cs="Times New Roman"/>
          <w:sz w:val="28"/>
          <w:szCs w:val="28"/>
        </w:rPr>
        <w:t xml:space="preserve"> произошло рождение пренепорочной Богородицы</w:t>
      </w:r>
      <w:r w:rsidR="00DC18D6" w:rsidRPr="00DC18D6">
        <w:rPr>
          <w:rFonts w:ascii="Times New Roman" w:hAnsi="Times New Roman" w:cs="Times New Roman"/>
          <w:sz w:val="28"/>
          <w:szCs w:val="28"/>
        </w:rPr>
        <w:t>’</w:t>
      </w:r>
      <w:r w:rsidR="00435B6E" w:rsidRPr="00FC028E">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Pr="00FC028E">
        <w:rPr>
          <w:rFonts w:ascii="Times New Roman" w:hAnsi="Times New Roman" w:cs="Times New Roman"/>
          <w:sz w:val="28"/>
          <w:szCs w:val="28"/>
        </w:rPr>
        <w:t>гл. 14);.</w:t>
      </w:r>
    </w:p>
    <w:p w:rsidR="00D93540" w:rsidRPr="00FC028E" w:rsidRDefault="00D93540" w:rsidP="00FC028E">
      <w:pPr>
        <w:pStyle w:val="a3"/>
        <w:numPr>
          <w:ilvl w:val="0"/>
          <w:numId w:val="29"/>
        </w:numPr>
        <w:spacing w:line="360" w:lineRule="auto"/>
        <w:jc w:val="both"/>
        <w:rPr>
          <w:rFonts w:ascii="Times New Roman" w:hAnsi="Times New Roman" w:cs="Times New Roman"/>
          <w:sz w:val="28"/>
          <w:szCs w:val="28"/>
        </w:rPr>
      </w:pPr>
      <w:r w:rsidRPr="00FC028E">
        <w:rPr>
          <w:rFonts w:ascii="Times New Roman" w:hAnsi="Times New Roman" w:cs="Times New Roman"/>
          <w:sz w:val="28"/>
          <w:szCs w:val="28"/>
        </w:rPr>
        <w:t xml:space="preserve">ὁ κῆπος, </w:t>
      </w:r>
      <w:r w:rsidRPr="00FC028E">
        <w:rPr>
          <w:rFonts w:ascii="Times New Roman" w:hAnsi="Times New Roman" w:cs="Times New Roman"/>
          <w:b/>
          <w:sz w:val="28"/>
          <w:szCs w:val="28"/>
        </w:rPr>
        <w:t>εἰς ὃν</w:t>
      </w:r>
      <w:r w:rsidRPr="00FC028E">
        <w:rPr>
          <w:rFonts w:ascii="Times New Roman" w:hAnsi="Times New Roman" w:cs="Times New Roman"/>
          <w:sz w:val="28"/>
          <w:szCs w:val="28"/>
        </w:rPr>
        <w:t xml:space="preserve"> πολλάκις ὁ Σωτὴρ ἡμῶν μετὰ τῶν μαθητῶν αὐτοῦ ηὐ</w:t>
      </w:r>
      <w:r w:rsidR="00DC18D6">
        <w:rPr>
          <w:rFonts w:ascii="Times New Roman" w:hAnsi="Times New Roman" w:cs="Times New Roman"/>
          <w:sz w:val="28"/>
          <w:szCs w:val="28"/>
        </w:rPr>
        <w:t xml:space="preserve">λίσθη </w:t>
      </w:r>
      <w:r w:rsidR="00DC18D6" w:rsidRPr="00DC18D6">
        <w:rPr>
          <w:rFonts w:ascii="Times New Roman" w:hAnsi="Times New Roman" w:cs="Times New Roman"/>
          <w:sz w:val="28"/>
          <w:szCs w:val="28"/>
        </w:rPr>
        <w:t>‘</w:t>
      </w:r>
      <w:r w:rsidR="00435B6E" w:rsidRPr="00FC028E">
        <w:rPr>
          <w:rFonts w:ascii="Times New Roman" w:hAnsi="Times New Roman" w:cs="Times New Roman"/>
          <w:sz w:val="28"/>
          <w:szCs w:val="28"/>
        </w:rPr>
        <w:t xml:space="preserve">сад, </w:t>
      </w:r>
      <w:r w:rsidR="00435B6E" w:rsidRPr="00FC028E">
        <w:rPr>
          <w:rFonts w:ascii="Times New Roman" w:hAnsi="Times New Roman" w:cs="Times New Roman"/>
          <w:b/>
          <w:sz w:val="28"/>
          <w:szCs w:val="28"/>
        </w:rPr>
        <w:t>в котором</w:t>
      </w:r>
      <w:r w:rsidR="00435B6E" w:rsidRPr="00FC028E">
        <w:rPr>
          <w:rFonts w:ascii="Times New Roman" w:hAnsi="Times New Roman" w:cs="Times New Roman"/>
          <w:sz w:val="28"/>
          <w:szCs w:val="28"/>
        </w:rPr>
        <w:t xml:space="preserve"> наш Спаситель част</w:t>
      </w:r>
      <w:r w:rsidR="00DC18D6">
        <w:rPr>
          <w:rFonts w:ascii="Times New Roman" w:hAnsi="Times New Roman" w:cs="Times New Roman"/>
          <w:sz w:val="28"/>
          <w:szCs w:val="28"/>
        </w:rPr>
        <w:t>о беседовал со</w:t>
      </w:r>
      <w:proofErr w:type="gramStart"/>
      <w:r w:rsidR="00DC18D6">
        <w:rPr>
          <w:rFonts w:ascii="Times New Roman" w:hAnsi="Times New Roman" w:cs="Times New Roman"/>
          <w:sz w:val="28"/>
          <w:szCs w:val="28"/>
        </w:rPr>
        <w:t xml:space="preserve"> С</w:t>
      </w:r>
      <w:proofErr w:type="gramEnd"/>
      <w:r w:rsidR="00DC18D6">
        <w:rPr>
          <w:rFonts w:ascii="Times New Roman" w:hAnsi="Times New Roman" w:cs="Times New Roman"/>
          <w:sz w:val="28"/>
          <w:szCs w:val="28"/>
        </w:rPr>
        <w:t>воими учениками</w:t>
      </w:r>
      <w:r w:rsidR="00DC18D6" w:rsidRPr="00DC18D6">
        <w:rPr>
          <w:rFonts w:ascii="Times New Roman" w:hAnsi="Times New Roman" w:cs="Times New Roman"/>
          <w:sz w:val="28"/>
          <w:szCs w:val="28"/>
        </w:rPr>
        <w:t>’</w:t>
      </w:r>
      <w:r w:rsidR="00435B6E" w:rsidRPr="00FC028E">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Pr="00FC028E">
        <w:rPr>
          <w:rFonts w:ascii="Times New Roman" w:hAnsi="Times New Roman" w:cs="Times New Roman"/>
          <w:sz w:val="28"/>
          <w:szCs w:val="28"/>
        </w:rPr>
        <w:t xml:space="preserve">гл. 15);. </w:t>
      </w:r>
    </w:p>
    <w:p w:rsidR="00D93540" w:rsidRPr="00FC028E" w:rsidRDefault="00D93540" w:rsidP="00FC028E">
      <w:pPr>
        <w:pStyle w:val="a3"/>
        <w:numPr>
          <w:ilvl w:val="0"/>
          <w:numId w:val="29"/>
        </w:numPr>
        <w:spacing w:line="360" w:lineRule="auto"/>
        <w:jc w:val="both"/>
        <w:rPr>
          <w:rFonts w:ascii="Times New Roman" w:hAnsi="Times New Roman" w:cs="Times New Roman"/>
          <w:sz w:val="28"/>
          <w:szCs w:val="28"/>
        </w:rPr>
      </w:pPr>
      <w:r w:rsidRPr="00FC028E">
        <w:rPr>
          <w:rFonts w:ascii="Times New Roman" w:hAnsi="Times New Roman" w:cs="Times New Roman"/>
          <w:sz w:val="28"/>
          <w:szCs w:val="28"/>
        </w:rPr>
        <w:t xml:space="preserve">ναοὶ τρεῖς, ὁ μὲν εὐωνυμωτέρως καὶ περὶ τὸ κοίλωμα κάτω τῆς γῆς ἐστίν, </w:t>
      </w:r>
      <w:r w:rsidRPr="00FC028E">
        <w:rPr>
          <w:rFonts w:ascii="Times New Roman" w:hAnsi="Times New Roman" w:cs="Times New Roman"/>
          <w:b/>
          <w:sz w:val="28"/>
          <w:szCs w:val="28"/>
        </w:rPr>
        <w:t>εἰς ὃν</w:t>
      </w:r>
      <w:r w:rsidRPr="00FC028E">
        <w:rPr>
          <w:rFonts w:ascii="Times New Roman" w:hAnsi="Times New Roman" w:cs="Times New Roman"/>
          <w:sz w:val="28"/>
          <w:szCs w:val="28"/>
        </w:rPr>
        <w:t xml:space="preserve"> ὁ θεῖος τάφος τῆς Θεοτόκου (</w:t>
      </w:r>
      <w:r w:rsidR="00435B6E" w:rsidRPr="00FC028E">
        <w:rPr>
          <w:rFonts w:ascii="Times New Roman" w:hAnsi="Times New Roman" w:cs="Times New Roman"/>
          <w:sz w:val="28"/>
          <w:szCs w:val="28"/>
        </w:rPr>
        <w:t xml:space="preserve">три храма, один слева и в углублении под землей, </w:t>
      </w:r>
      <w:r w:rsidR="00435B6E" w:rsidRPr="00FC028E">
        <w:rPr>
          <w:rFonts w:ascii="Times New Roman" w:hAnsi="Times New Roman" w:cs="Times New Roman"/>
          <w:b/>
          <w:sz w:val="28"/>
          <w:szCs w:val="28"/>
        </w:rPr>
        <w:t>в нем</w:t>
      </w:r>
      <w:r w:rsidR="00435B6E" w:rsidRPr="00FC028E">
        <w:rPr>
          <w:rFonts w:ascii="Times New Roman" w:hAnsi="Times New Roman" w:cs="Times New Roman"/>
          <w:sz w:val="28"/>
          <w:szCs w:val="28"/>
        </w:rPr>
        <w:t xml:space="preserve"> божественный гроб Богородицы; </w:t>
      </w:r>
      <w:r w:rsidRPr="00FC028E">
        <w:rPr>
          <w:rFonts w:ascii="Times New Roman" w:hAnsi="Times New Roman" w:cs="Times New Roman"/>
          <w:sz w:val="28"/>
          <w:szCs w:val="28"/>
        </w:rPr>
        <w:t>гл. 15);.</w:t>
      </w:r>
    </w:p>
    <w:p w:rsidR="00D93540" w:rsidRPr="00FC028E" w:rsidRDefault="00D93540" w:rsidP="00FC028E">
      <w:pPr>
        <w:pStyle w:val="a3"/>
        <w:numPr>
          <w:ilvl w:val="0"/>
          <w:numId w:val="29"/>
        </w:numPr>
        <w:spacing w:line="360" w:lineRule="auto"/>
        <w:jc w:val="both"/>
        <w:rPr>
          <w:rFonts w:ascii="Times New Roman" w:hAnsi="Times New Roman" w:cs="Times New Roman"/>
          <w:sz w:val="28"/>
          <w:szCs w:val="28"/>
        </w:rPr>
      </w:pPr>
      <w:r w:rsidRPr="00FC028E">
        <w:rPr>
          <w:rFonts w:ascii="Times New Roman" w:hAnsi="Times New Roman" w:cs="Times New Roman"/>
          <w:sz w:val="28"/>
          <w:szCs w:val="28"/>
          <w:lang w:val="en-US"/>
        </w:rPr>
        <w:t>Μετὰ</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ταῦτα</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ἐστὶ</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μέγας</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ὄχθος</w:t>
      </w:r>
      <w:r w:rsidRPr="00FC028E">
        <w:rPr>
          <w:rFonts w:ascii="Times New Roman" w:hAnsi="Times New Roman" w:cs="Times New Roman"/>
          <w:sz w:val="28"/>
          <w:szCs w:val="28"/>
        </w:rPr>
        <w:t xml:space="preserve">, </w:t>
      </w:r>
      <w:r w:rsidRPr="00FC028E">
        <w:rPr>
          <w:rFonts w:ascii="Times New Roman" w:hAnsi="Times New Roman" w:cs="Times New Roman"/>
          <w:b/>
          <w:sz w:val="28"/>
          <w:szCs w:val="28"/>
          <w:lang w:val="en-US"/>
        </w:rPr>
        <w:t>εἰς</w:t>
      </w:r>
      <w:r w:rsidRPr="00FC028E">
        <w:rPr>
          <w:rFonts w:ascii="Times New Roman" w:hAnsi="Times New Roman" w:cs="Times New Roman"/>
          <w:b/>
          <w:sz w:val="28"/>
          <w:szCs w:val="28"/>
        </w:rPr>
        <w:t xml:space="preserve"> </w:t>
      </w:r>
      <w:r w:rsidRPr="00FC028E">
        <w:rPr>
          <w:rFonts w:ascii="Times New Roman" w:hAnsi="Times New Roman" w:cs="Times New Roman"/>
          <w:b/>
          <w:sz w:val="28"/>
          <w:szCs w:val="28"/>
          <w:lang w:val="en-US"/>
        </w:rPr>
        <w:t>ὃν</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τεχνητὰ</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διάφορα</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γεγόνασι</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σπήλαια</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ἃ</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τῶν</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παρθένων</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n-US"/>
        </w:rPr>
        <w:t>προσαγορεύονται</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435B6E" w:rsidRPr="00FC028E">
        <w:rPr>
          <w:rFonts w:ascii="Times New Roman" w:hAnsi="Times New Roman" w:cs="Times New Roman"/>
          <w:sz w:val="28"/>
          <w:szCs w:val="28"/>
        </w:rPr>
        <w:t xml:space="preserve">Затем есть большой холм, в котором искусственно созданы разные пещеры, </w:t>
      </w:r>
      <w:r w:rsidR="00DC18D6">
        <w:rPr>
          <w:rFonts w:ascii="Times New Roman" w:hAnsi="Times New Roman" w:cs="Times New Roman"/>
          <w:sz w:val="28"/>
          <w:szCs w:val="28"/>
        </w:rPr>
        <w:t>называемые пещерами Дев</w:t>
      </w:r>
      <w:r w:rsidR="00DC18D6" w:rsidRPr="00DC18D6">
        <w:rPr>
          <w:rFonts w:ascii="Times New Roman" w:hAnsi="Times New Roman" w:cs="Times New Roman"/>
          <w:sz w:val="28"/>
          <w:szCs w:val="28"/>
        </w:rPr>
        <w:t>’</w:t>
      </w:r>
      <w:r w:rsidR="00435B6E" w:rsidRPr="00FC028E">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Pr="00FC028E">
        <w:rPr>
          <w:rFonts w:ascii="Times New Roman" w:hAnsi="Times New Roman" w:cs="Times New Roman"/>
          <w:sz w:val="28"/>
          <w:szCs w:val="28"/>
        </w:rPr>
        <w:t>гл. 16);</w:t>
      </w:r>
    </w:p>
    <w:p w:rsidR="008B06F6" w:rsidRPr="003D0F40" w:rsidRDefault="008B06F6" w:rsidP="003D0F40">
      <w:pPr>
        <w:pStyle w:val="a3"/>
        <w:numPr>
          <w:ilvl w:val="0"/>
          <w:numId w:val="34"/>
        </w:numPr>
        <w:spacing w:line="360" w:lineRule="auto"/>
        <w:jc w:val="both"/>
        <w:rPr>
          <w:rFonts w:ascii="Times New Roman" w:hAnsi="Times New Roman" w:cs="Times New Roman"/>
          <w:sz w:val="28"/>
          <w:szCs w:val="28"/>
        </w:rPr>
      </w:pPr>
      <w:r w:rsidRPr="003D0F40">
        <w:rPr>
          <w:rFonts w:ascii="Times New Roman" w:hAnsi="Times New Roman" w:cs="Times New Roman"/>
          <w:sz w:val="28"/>
          <w:szCs w:val="28"/>
        </w:rPr>
        <w:t xml:space="preserve">В следующем примере происходит обратная замена - </w:t>
      </w:r>
      <w:r w:rsidRPr="003D0F40">
        <w:rPr>
          <w:rFonts w:ascii="Times New Roman" w:hAnsi="Times New Roman" w:cs="Times New Roman"/>
          <w:sz w:val="28"/>
          <w:szCs w:val="28"/>
          <w:lang w:val="el-GR"/>
        </w:rPr>
        <w:t>έν</w:t>
      </w:r>
      <w:r w:rsidRPr="003D0F40">
        <w:rPr>
          <w:rFonts w:ascii="Times New Roman" w:hAnsi="Times New Roman" w:cs="Times New Roman"/>
          <w:sz w:val="28"/>
          <w:szCs w:val="28"/>
        </w:rPr>
        <w:t xml:space="preserve"> + </w:t>
      </w:r>
      <w:r w:rsidRPr="003D0F40">
        <w:rPr>
          <w:rFonts w:ascii="Times New Roman" w:hAnsi="Times New Roman" w:cs="Times New Roman"/>
          <w:sz w:val="28"/>
          <w:szCs w:val="28"/>
          <w:lang w:val="el-GR"/>
        </w:rPr>
        <w:t>dat</w:t>
      </w:r>
      <w:r w:rsidRPr="003D0F40">
        <w:rPr>
          <w:rFonts w:ascii="Times New Roman" w:hAnsi="Times New Roman" w:cs="Times New Roman"/>
          <w:sz w:val="28"/>
          <w:szCs w:val="28"/>
        </w:rPr>
        <w:t>. употребляется вместо εἰς + acc.:</w:t>
      </w:r>
    </w:p>
    <w:p w:rsidR="00D93540" w:rsidRPr="00FC028E" w:rsidRDefault="00D93540" w:rsidP="00FC028E">
      <w:pPr>
        <w:spacing w:line="360" w:lineRule="auto"/>
        <w:jc w:val="both"/>
        <w:rPr>
          <w:rFonts w:ascii="Times New Roman" w:hAnsi="Times New Roman" w:cs="Times New Roman"/>
          <w:sz w:val="28"/>
          <w:szCs w:val="28"/>
        </w:rPr>
      </w:pPr>
      <w:r w:rsidRPr="00FC028E">
        <w:rPr>
          <w:rFonts w:ascii="Times New Roman" w:hAnsi="Times New Roman" w:cs="Times New Roman"/>
          <w:sz w:val="28"/>
          <w:szCs w:val="28"/>
          <w:lang w:val="el-GR"/>
        </w:rPr>
        <w:t>ἐστὶν</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l-GR"/>
        </w:rPr>
        <w:t>ἡ</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l-GR"/>
        </w:rPr>
        <w:t>οἰκία</w:t>
      </w:r>
      <w:r w:rsidRPr="00FC028E">
        <w:rPr>
          <w:rFonts w:ascii="Times New Roman" w:hAnsi="Times New Roman" w:cs="Times New Roman"/>
          <w:sz w:val="28"/>
          <w:szCs w:val="28"/>
        </w:rPr>
        <w:t xml:space="preserve">…, </w:t>
      </w:r>
      <w:r w:rsidRPr="00FC028E">
        <w:rPr>
          <w:rFonts w:ascii="Times New Roman" w:hAnsi="Times New Roman" w:cs="Times New Roman"/>
          <w:b/>
          <w:sz w:val="28"/>
          <w:szCs w:val="28"/>
          <w:lang w:val="el-GR"/>
        </w:rPr>
        <w:t>ἐν</w:t>
      </w:r>
      <w:r w:rsidRPr="00FC028E">
        <w:rPr>
          <w:rFonts w:ascii="Times New Roman" w:hAnsi="Times New Roman" w:cs="Times New Roman"/>
          <w:b/>
          <w:sz w:val="28"/>
          <w:szCs w:val="28"/>
        </w:rPr>
        <w:t xml:space="preserve"> </w:t>
      </w:r>
      <w:r w:rsidRPr="00FC028E">
        <w:rPr>
          <w:rFonts w:ascii="Times New Roman" w:hAnsi="Times New Roman" w:cs="Times New Roman"/>
          <w:b/>
          <w:sz w:val="28"/>
          <w:szCs w:val="28"/>
          <w:lang w:val="el-GR"/>
        </w:rPr>
        <w:t>ᾗ</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l-GR"/>
        </w:rPr>
        <w:t>μετὰ</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l-GR"/>
        </w:rPr>
        <w:t>τὸν</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l-GR"/>
        </w:rPr>
        <w:t>χαιρετισμὸν</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l-GR"/>
        </w:rPr>
        <w:t>ἀναστᾶσα</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l-GR"/>
        </w:rPr>
        <w:t>ἡ</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l-GR"/>
        </w:rPr>
        <w:t>πανάχραντος</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l-GR"/>
        </w:rPr>
        <w:t>Θεοτόκος</w:t>
      </w:r>
      <w:r w:rsidRPr="00FC028E">
        <w:rPr>
          <w:rFonts w:ascii="Times New Roman" w:hAnsi="Times New Roman" w:cs="Times New Roman"/>
          <w:sz w:val="28"/>
          <w:szCs w:val="28"/>
        </w:rPr>
        <w:t xml:space="preserve"> </w:t>
      </w:r>
      <w:r w:rsidRPr="00FC028E">
        <w:rPr>
          <w:rFonts w:ascii="Times New Roman" w:hAnsi="Times New Roman" w:cs="Times New Roman"/>
          <w:sz w:val="28"/>
          <w:szCs w:val="28"/>
          <w:lang w:val="el-GR"/>
        </w:rPr>
        <w:t>ἐπορεύθη</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8B06F6" w:rsidRPr="00FC028E">
        <w:rPr>
          <w:rFonts w:ascii="Times New Roman" w:hAnsi="Times New Roman" w:cs="Times New Roman"/>
          <w:sz w:val="28"/>
          <w:szCs w:val="28"/>
        </w:rPr>
        <w:t xml:space="preserve">есть дом… , </w:t>
      </w:r>
      <w:r w:rsidR="008B06F6" w:rsidRPr="00FC028E">
        <w:rPr>
          <w:rFonts w:ascii="Times New Roman" w:hAnsi="Times New Roman" w:cs="Times New Roman"/>
          <w:b/>
          <w:sz w:val="28"/>
          <w:szCs w:val="28"/>
        </w:rPr>
        <w:t>в который</w:t>
      </w:r>
      <w:r w:rsidR="008B06F6" w:rsidRPr="00FC028E">
        <w:rPr>
          <w:rFonts w:ascii="Times New Roman" w:hAnsi="Times New Roman" w:cs="Times New Roman"/>
          <w:sz w:val="28"/>
          <w:szCs w:val="28"/>
        </w:rPr>
        <w:t xml:space="preserve"> пришла пренепорочная Бого</w:t>
      </w:r>
      <w:r w:rsidR="00DC18D6">
        <w:rPr>
          <w:rFonts w:ascii="Times New Roman" w:hAnsi="Times New Roman" w:cs="Times New Roman"/>
          <w:sz w:val="28"/>
          <w:szCs w:val="28"/>
        </w:rPr>
        <w:t>родица, встав после Приветствия</w:t>
      </w:r>
      <w:r w:rsidR="00DC18D6" w:rsidRPr="00DC18D6">
        <w:rPr>
          <w:rFonts w:ascii="Times New Roman" w:hAnsi="Times New Roman" w:cs="Times New Roman"/>
          <w:sz w:val="28"/>
          <w:szCs w:val="28"/>
        </w:rPr>
        <w:t>’</w:t>
      </w:r>
      <w:r w:rsidR="008B06F6" w:rsidRPr="00FC028E">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8B06F6" w:rsidRPr="00FC028E">
        <w:rPr>
          <w:rFonts w:ascii="Times New Roman" w:hAnsi="Times New Roman" w:cs="Times New Roman"/>
          <w:sz w:val="28"/>
          <w:szCs w:val="28"/>
        </w:rPr>
        <w:t>гл. 26)</w:t>
      </w:r>
      <w:r w:rsidR="00CF143B" w:rsidRPr="00FC028E">
        <w:rPr>
          <w:rFonts w:ascii="Times New Roman" w:hAnsi="Times New Roman" w:cs="Times New Roman"/>
          <w:sz w:val="28"/>
          <w:szCs w:val="28"/>
        </w:rPr>
        <w:t>.</w:t>
      </w:r>
      <w:r w:rsidR="008B06F6" w:rsidRPr="00FC028E">
        <w:rPr>
          <w:rFonts w:ascii="Times New Roman" w:hAnsi="Times New Roman" w:cs="Times New Roman"/>
          <w:sz w:val="28"/>
          <w:szCs w:val="28"/>
        </w:rPr>
        <w:t xml:space="preserve"> </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В то же время часто встречается привычное для аттического диалекта управление </w:t>
      </w:r>
      <w:r w:rsidRPr="008C6A39">
        <w:rPr>
          <w:rFonts w:ascii="Times New Roman" w:hAnsi="Times New Roman" w:cs="Times New Roman"/>
          <w:sz w:val="28"/>
          <w:szCs w:val="28"/>
          <w:lang w:val="el-GR"/>
        </w:rPr>
        <w:t>έν</w:t>
      </w:r>
      <w:r w:rsidRPr="008C6A39">
        <w:rPr>
          <w:rFonts w:ascii="Times New Roman" w:hAnsi="Times New Roman" w:cs="Times New Roman"/>
          <w:sz w:val="28"/>
          <w:szCs w:val="28"/>
        </w:rPr>
        <w:t xml:space="preserve"> + </w:t>
      </w:r>
      <w:r w:rsidRPr="008C6A39">
        <w:rPr>
          <w:rFonts w:ascii="Times New Roman" w:hAnsi="Times New Roman" w:cs="Times New Roman"/>
          <w:sz w:val="28"/>
          <w:szCs w:val="28"/>
          <w:lang w:val="el-GR"/>
        </w:rPr>
        <w:t>dat</w:t>
      </w:r>
      <w:r w:rsidRPr="008C6A39">
        <w:rPr>
          <w:rFonts w:ascii="Times New Roman" w:hAnsi="Times New Roman" w:cs="Times New Roman"/>
          <w:sz w:val="28"/>
          <w:szCs w:val="28"/>
        </w:rPr>
        <w:t>. в главах 1, 2, 8, 9, 10 и др. и εἰς + acc. в главах 8, 10</w:t>
      </w:r>
      <w:r w:rsidR="008B06F6">
        <w:rPr>
          <w:rFonts w:ascii="Times New Roman" w:hAnsi="Times New Roman" w:cs="Times New Roman"/>
          <w:sz w:val="28"/>
          <w:szCs w:val="28"/>
        </w:rPr>
        <w:t xml:space="preserve"> и др.</w:t>
      </w:r>
    </w:p>
    <w:p w:rsidR="008B06F6" w:rsidRPr="003D0F40" w:rsidRDefault="008B06F6" w:rsidP="003D0F40">
      <w:pPr>
        <w:pStyle w:val="a3"/>
        <w:numPr>
          <w:ilvl w:val="0"/>
          <w:numId w:val="34"/>
        </w:numPr>
        <w:spacing w:line="360" w:lineRule="auto"/>
        <w:jc w:val="both"/>
        <w:rPr>
          <w:rFonts w:ascii="Times New Roman" w:hAnsi="Times New Roman" w:cs="Times New Roman"/>
          <w:sz w:val="28"/>
          <w:szCs w:val="28"/>
        </w:rPr>
      </w:pPr>
      <w:r w:rsidRPr="003D0F40">
        <w:rPr>
          <w:rFonts w:ascii="Times New Roman" w:hAnsi="Times New Roman" w:cs="Times New Roman"/>
          <w:sz w:val="28"/>
          <w:szCs w:val="28"/>
        </w:rPr>
        <w:lastRenderedPageBreak/>
        <w:t xml:space="preserve">Употребление εἰς + acc. вместо </w:t>
      </w:r>
      <w:r w:rsidRPr="003D0F40">
        <w:rPr>
          <w:rFonts w:ascii="Times New Roman" w:hAnsi="Times New Roman" w:cs="Times New Roman"/>
          <w:sz w:val="28"/>
          <w:szCs w:val="28"/>
          <w:lang w:val="el-GR"/>
        </w:rPr>
        <w:t>ἐπί</w:t>
      </w:r>
      <w:r w:rsidRPr="003D0F40">
        <w:rPr>
          <w:rFonts w:ascii="Times New Roman" w:hAnsi="Times New Roman" w:cs="Times New Roman"/>
          <w:sz w:val="28"/>
          <w:szCs w:val="28"/>
        </w:rPr>
        <w:t xml:space="preserve"> + </w:t>
      </w:r>
      <w:r w:rsidRPr="003D0F40">
        <w:rPr>
          <w:rFonts w:ascii="Times New Roman" w:hAnsi="Times New Roman" w:cs="Times New Roman"/>
          <w:sz w:val="28"/>
          <w:szCs w:val="28"/>
          <w:lang w:val="en-US"/>
        </w:rPr>
        <w:t>gen</w:t>
      </w:r>
      <w:r w:rsidRPr="003D0F40">
        <w:rPr>
          <w:rFonts w:ascii="Times New Roman" w:hAnsi="Times New Roman" w:cs="Times New Roman"/>
          <w:sz w:val="28"/>
          <w:szCs w:val="28"/>
        </w:rPr>
        <w:t xml:space="preserve">.:   </w:t>
      </w:r>
    </w:p>
    <w:p w:rsidR="008B06F6" w:rsidRDefault="00D93540" w:rsidP="0099666F">
      <w:pPr>
        <w:spacing w:line="360" w:lineRule="auto"/>
        <w:jc w:val="both"/>
        <w:rPr>
          <w:rFonts w:ascii="Times New Roman" w:hAnsi="Times New Roman" w:cs="Times New Roman"/>
          <w:sz w:val="28"/>
          <w:szCs w:val="28"/>
        </w:rPr>
      </w:pPr>
      <w:r w:rsidRPr="008B06F6">
        <w:rPr>
          <w:rFonts w:ascii="Times New Roman" w:hAnsi="Times New Roman" w:cs="Times New Roman"/>
          <w:sz w:val="28"/>
          <w:szCs w:val="28"/>
        </w:rPr>
        <w:t xml:space="preserve">λίθος, </w:t>
      </w:r>
      <w:r w:rsidRPr="008B06F6">
        <w:rPr>
          <w:rFonts w:ascii="Times New Roman" w:hAnsi="Times New Roman" w:cs="Times New Roman"/>
          <w:b/>
          <w:sz w:val="28"/>
          <w:szCs w:val="28"/>
        </w:rPr>
        <w:t>εἰς ὅν</w:t>
      </w:r>
      <w:r w:rsidRPr="008B06F6">
        <w:rPr>
          <w:rFonts w:ascii="Times New Roman" w:hAnsi="Times New Roman" w:cs="Times New Roman"/>
          <w:sz w:val="28"/>
          <w:szCs w:val="28"/>
        </w:rPr>
        <w:t>… ὁ Σωτὴρ τοῦ κόσμου Χριστὸς ἑστὼς τοὺς ὄχλους ἐ</w:t>
      </w:r>
      <w:r w:rsidR="00DC18D6">
        <w:rPr>
          <w:rFonts w:ascii="Times New Roman" w:hAnsi="Times New Roman" w:cs="Times New Roman"/>
          <w:sz w:val="28"/>
          <w:szCs w:val="28"/>
        </w:rPr>
        <w:t xml:space="preserve">δίδασκε </w:t>
      </w:r>
      <w:r w:rsidR="00DC18D6" w:rsidRPr="00DC18D6">
        <w:rPr>
          <w:rFonts w:ascii="Times New Roman" w:hAnsi="Times New Roman" w:cs="Times New Roman"/>
          <w:sz w:val="28"/>
          <w:szCs w:val="28"/>
        </w:rPr>
        <w:t>‘</w:t>
      </w:r>
      <w:r w:rsidR="008B06F6">
        <w:rPr>
          <w:rFonts w:ascii="Times New Roman" w:hAnsi="Times New Roman" w:cs="Times New Roman"/>
          <w:sz w:val="28"/>
          <w:szCs w:val="28"/>
        </w:rPr>
        <w:t xml:space="preserve">камень, стоя </w:t>
      </w:r>
      <w:r w:rsidR="008B06F6" w:rsidRPr="008B06F6">
        <w:rPr>
          <w:rFonts w:ascii="Times New Roman" w:hAnsi="Times New Roman" w:cs="Times New Roman"/>
          <w:b/>
          <w:sz w:val="28"/>
          <w:szCs w:val="28"/>
        </w:rPr>
        <w:t>на котором</w:t>
      </w:r>
      <w:r w:rsidR="008B06F6">
        <w:rPr>
          <w:rFonts w:ascii="Times New Roman" w:hAnsi="Times New Roman" w:cs="Times New Roman"/>
          <w:sz w:val="28"/>
          <w:szCs w:val="28"/>
        </w:rPr>
        <w:t xml:space="preserve"> Спаситель мира Христос учил людей</w:t>
      </w:r>
      <w:proofErr w:type="gramStart"/>
      <w:r w:rsidR="00DC18D6" w:rsidRPr="00DC18D6">
        <w:rPr>
          <w:rFonts w:ascii="Times New Roman" w:hAnsi="Times New Roman" w:cs="Times New Roman"/>
          <w:sz w:val="28"/>
          <w:szCs w:val="28"/>
        </w:rPr>
        <w:t>’(</w:t>
      </w:r>
      <w:proofErr w:type="gramEnd"/>
      <w:r w:rsidRPr="008B06F6">
        <w:rPr>
          <w:rFonts w:ascii="Times New Roman" w:hAnsi="Times New Roman" w:cs="Times New Roman"/>
          <w:sz w:val="28"/>
          <w:szCs w:val="28"/>
        </w:rPr>
        <w:t>гл. 6</w:t>
      </w:r>
      <w:r w:rsidR="008B06F6">
        <w:rPr>
          <w:rFonts w:ascii="Times New Roman" w:hAnsi="Times New Roman" w:cs="Times New Roman"/>
          <w:sz w:val="28"/>
          <w:szCs w:val="28"/>
        </w:rPr>
        <w:t>)</w:t>
      </w:r>
      <w:r w:rsidR="00CF143B">
        <w:rPr>
          <w:rFonts w:ascii="Times New Roman" w:hAnsi="Times New Roman" w:cs="Times New Roman"/>
          <w:sz w:val="28"/>
          <w:szCs w:val="28"/>
        </w:rPr>
        <w:t>.</w:t>
      </w:r>
    </w:p>
    <w:p w:rsidR="008B06F6" w:rsidRPr="003D0F40" w:rsidRDefault="008B06F6" w:rsidP="003D0F40">
      <w:pPr>
        <w:pStyle w:val="a3"/>
        <w:numPr>
          <w:ilvl w:val="0"/>
          <w:numId w:val="34"/>
        </w:numPr>
        <w:spacing w:line="360" w:lineRule="auto"/>
        <w:jc w:val="both"/>
        <w:rPr>
          <w:rFonts w:ascii="Times New Roman" w:hAnsi="Times New Roman" w:cs="Times New Roman"/>
          <w:sz w:val="28"/>
          <w:szCs w:val="28"/>
        </w:rPr>
      </w:pPr>
      <w:r w:rsidRPr="003D0F40">
        <w:rPr>
          <w:rFonts w:ascii="Times New Roman" w:hAnsi="Times New Roman" w:cs="Times New Roman"/>
          <w:sz w:val="28"/>
          <w:szCs w:val="28"/>
        </w:rPr>
        <w:t xml:space="preserve">Употребление </w:t>
      </w:r>
      <w:r w:rsidRPr="003D0F40">
        <w:rPr>
          <w:rFonts w:ascii="Times New Roman" w:hAnsi="Times New Roman" w:cs="Times New Roman"/>
          <w:sz w:val="28"/>
          <w:szCs w:val="28"/>
          <w:lang w:val="el-GR"/>
        </w:rPr>
        <w:t>ἐπί</w:t>
      </w:r>
      <w:r w:rsidRPr="003D0F40">
        <w:rPr>
          <w:rFonts w:ascii="Times New Roman" w:hAnsi="Times New Roman" w:cs="Times New Roman"/>
          <w:sz w:val="28"/>
          <w:szCs w:val="28"/>
        </w:rPr>
        <w:t xml:space="preserve"> + </w:t>
      </w:r>
      <w:r w:rsidRPr="003D0F40">
        <w:rPr>
          <w:rFonts w:ascii="Times New Roman" w:hAnsi="Times New Roman" w:cs="Times New Roman"/>
          <w:sz w:val="28"/>
          <w:szCs w:val="28"/>
          <w:lang w:val="en-US"/>
        </w:rPr>
        <w:t>acc</w:t>
      </w:r>
      <w:r w:rsidRPr="003D0F40">
        <w:rPr>
          <w:rFonts w:ascii="Times New Roman" w:hAnsi="Times New Roman" w:cs="Times New Roman"/>
          <w:sz w:val="28"/>
          <w:szCs w:val="28"/>
        </w:rPr>
        <w:t xml:space="preserve">. вместо </w:t>
      </w:r>
      <w:r w:rsidRPr="003D0F40">
        <w:rPr>
          <w:rFonts w:ascii="Times New Roman" w:hAnsi="Times New Roman" w:cs="Times New Roman"/>
          <w:sz w:val="28"/>
          <w:szCs w:val="28"/>
          <w:lang w:val="el-GR"/>
        </w:rPr>
        <w:t>ἐπί</w:t>
      </w:r>
      <w:r w:rsidRPr="003D0F40">
        <w:rPr>
          <w:rFonts w:ascii="Times New Roman" w:hAnsi="Times New Roman" w:cs="Times New Roman"/>
          <w:sz w:val="28"/>
          <w:szCs w:val="28"/>
        </w:rPr>
        <w:t xml:space="preserve"> + </w:t>
      </w:r>
      <w:r w:rsidRPr="003D0F40">
        <w:rPr>
          <w:rFonts w:ascii="Times New Roman" w:hAnsi="Times New Roman" w:cs="Times New Roman"/>
          <w:sz w:val="28"/>
          <w:szCs w:val="28"/>
          <w:lang w:val="en-US"/>
        </w:rPr>
        <w:t>gen</w:t>
      </w:r>
      <w:r w:rsidRPr="003D0F40">
        <w:rPr>
          <w:rFonts w:ascii="Times New Roman" w:hAnsi="Times New Roman" w:cs="Times New Roman"/>
          <w:sz w:val="28"/>
          <w:szCs w:val="28"/>
        </w:rPr>
        <w:t xml:space="preserve">.:  </w:t>
      </w:r>
    </w:p>
    <w:p w:rsidR="008B06F6" w:rsidRPr="008B06F6" w:rsidRDefault="00D93540" w:rsidP="0099666F">
      <w:pPr>
        <w:spacing w:line="360" w:lineRule="auto"/>
        <w:jc w:val="both"/>
        <w:rPr>
          <w:rFonts w:ascii="Times New Roman" w:hAnsi="Times New Roman" w:cs="Times New Roman"/>
          <w:sz w:val="28"/>
          <w:szCs w:val="28"/>
        </w:rPr>
      </w:pPr>
      <w:r w:rsidRPr="008C6A39">
        <w:rPr>
          <w:rFonts w:ascii="Times New Roman" w:hAnsi="Times New Roman" w:cs="Times New Roman"/>
          <w:sz w:val="28"/>
          <w:szCs w:val="28"/>
          <w:lang w:val="el-GR"/>
        </w:rPr>
        <w:t>ὁ</w:t>
      </w:r>
      <w:r w:rsidRPr="008B06F6">
        <w:rPr>
          <w:rFonts w:ascii="Times New Roman" w:hAnsi="Times New Roman" w:cs="Times New Roman"/>
          <w:sz w:val="28"/>
          <w:szCs w:val="28"/>
        </w:rPr>
        <w:t xml:space="preserve"> </w:t>
      </w:r>
      <w:r w:rsidRPr="008C6A39">
        <w:rPr>
          <w:rFonts w:ascii="Times New Roman" w:hAnsi="Times New Roman" w:cs="Times New Roman"/>
          <w:sz w:val="28"/>
          <w:szCs w:val="28"/>
          <w:lang w:val="el-GR"/>
        </w:rPr>
        <w:t>τόπος</w:t>
      </w:r>
      <w:r w:rsidRPr="008B06F6">
        <w:rPr>
          <w:rFonts w:ascii="Times New Roman" w:hAnsi="Times New Roman" w:cs="Times New Roman"/>
          <w:sz w:val="28"/>
          <w:szCs w:val="28"/>
        </w:rPr>
        <w:t xml:space="preserve">, </w:t>
      </w:r>
      <w:r w:rsidRPr="008C6A39">
        <w:rPr>
          <w:rFonts w:ascii="Times New Roman" w:hAnsi="Times New Roman" w:cs="Times New Roman"/>
          <w:b/>
          <w:sz w:val="28"/>
          <w:szCs w:val="28"/>
          <w:lang w:val="el-GR"/>
        </w:rPr>
        <w:t>ἐφ</w:t>
      </w:r>
      <w:r w:rsidRPr="008B06F6">
        <w:rPr>
          <w:rFonts w:ascii="Times New Roman" w:hAnsi="Times New Roman" w:cs="Times New Roman"/>
          <w:b/>
          <w:sz w:val="28"/>
          <w:szCs w:val="28"/>
        </w:rPr>
        <w:t xml:space="preserve">’ </w:t>
      </w:r>
      <w:r w:rsidRPr="008C6A39">
        <w:rPr>
          <w:rFonts w:ascii="Times New Roman" w:hAnsi="Times New Roman" w:cs="Times New Roman"/>
          <w:b/>
          <w:sz w:val="28"/>
          <w:szCs w:val="28"/>
          <w:lang w:val="el-GR"/>
        </w:rPr>
        <w:t>ὅν</w:t>
      </w:r>
      <w:r w:rsidRPr="008B06F6">
        <w:rPr>
          <w:rFonts w:ascii="Times New Roman" w:hAnsi="Times New Roman" w:cs="Times New Roman"/>
          <w:sz w:val="28"/>
          <w:szCs w:val="28"/>
        </w:rPr>
        <w:t xml:space="preserve"> </w:t>
      </w:r>
      <w:r w:rsidRPr="008C6A39">
        <w:rPr>
          <w:rFonts w:ascii="Times New Roman" w:hAnsi="Times New Roman" w:cs="Times New Roman"/>
          <w:sz w:val="28"/>
          <w:szCs w:val="28"/>
          <w:lang w:val="el-GR"/>
        </w:rPr>
        <w:t>ὁ</w:t>
      </w:r>
      <w:r w:rsidRPr="008B06F6">
        <w:rPr>
          <w:rFonts w:ascii="Times New Roman" w:hAnsi="Times New Roman" w:cs="Times New Roman"/>
          <w:sz w:val="28"/>
          <w:szCs w:val="28"/>
        </w:rPr>
        <w:t xml:space="preserve"> </w:t>
      </w:r>
      <w:r w:rsidRPr="008C6A39">
        <w:rPr>
          <w:rFonts w:ascii="Times New Roman" w:hAnsi="Times New Roman" w:cs="Times New Roman"/>
          <w:sz w:val="28"/>
          <w:szCs w:val="28"/>
          <w:lang w:val="el-GR"/>
        </w:rPr>
        <w:t>Κύριος</w:t>
      </w:r>
      <w:r w:rsidRPr="008B06F6">
        <w:rPr>
          <w:rFonts w:ascii="Times New Roman" w:hAnsi="Times New Roman" w:cs="Times New Roman"/>
          <w:sz w:val="28"/>
          <w:szCs w:val="28"/>
        </w:rPr>
        <w:t xml:space="preserve"> </w:t>
      </w:r>
      <w:r w:rsidRPr="008C6A39">
        <w:rPr>
          <w:rFonts w:ascii="Times New Roman" w:hAnsi="Times New Roman" w:cs="Times New Roman"/>
          <w:sz w:val="28"/>
          <w:szCs w:val="28"/>
          <w:lang w:val="el-GR"/>
        </w:rPr>
        <w:t>μετεμορφώθη</w:t>
      </w:r>
      <w:r w:rsidR="00DC18D6">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008B06F6">
        <w:rPr>
          <w:rFonts w:ascii="Times New Roman" w:hAnsi="Times New Roman" w:cs="Times New Roman"/>
          <w:sz w:val="28"/>
          <w:szCs w:val="28"/>
        </w:rPr>
        <w:t xml:space="preserve">место, где </w:t>
      </w:r>
      <w:r w:rsidR="008B06F6" w:rsidRPr="008B06F6">
        <w:rPr>
          <w:rFonts w:ascii="Times New Roman" w:hAnsi="Times New Roman" w:cs="Times New Roman"/>
          <w:sz w:val="28"/>
          <w:szCs w:val="28"/>
        </w:rPr>
        <w:t>[</w:t>
      </w:r>
      <w:r w:rsidR="008B06F6">
        <w:rPr>
          <w:rFonts w:ascii="Times New Roman" w:hAnsi="Times New Roman" w:cs="Times New Roman"/>
          <w:sz w:val="28"/>
          <w:szCs w:val="28"/>
        </w:rPr>
        <w:t>на котором</w:t>
      </w:r>
      <w:r w:rsidR="008B06F6" w:rsidRPr="008B06F6">
        <w:rPr>
          <w:rFonts w:ascii="Times New Roman" w:hAnsi="Times New Roman" w:cs="Times New Roman"/>
          <w:sz w:val="28"/>
          <w:szCs w:val="28"/>
        </w:rPr>
        <w:t>]</w:t>
      </w:r>
      <w:r w:rsidR="008B06F6">
        <w:rPr>
          <w:rFonts w:ascii="Times New Roman" w:hAnsi="Times New Roman" w:cs="Times New Roman"/>
          <w:sz w:val="28"/>
          <w:szCs w:val="28"/>
        </w:rPr>
        <w:t xml:space="preserve"> Господь </w:t>
      </w:r>
      <w:r w:rsidR="00DC18D6">
        <w:rPr>
          <w:rFonts w:ascii="Times New Roman" w:hAnsi="Times New Roman" w:cs="Times New Roman"/>
          <w:sz w:val="28"/>
          <w:szCs w:val="28"/>
        </w:rPr>
        <w:t>преобразился</w:t>
      </w:r>
      <w:r w:rsidR="00DC18D6" w:rsidRPr="00DC18D6">
        <w:rPr>
          <w:rFonts w:ascii="Times New Roman" w:hAnsi="Times New Roman" w:cs="Times New Roman"/>
          <w:sz w:val="28"/>
          <w:szCs w:val="28"/>
        </w:rPr>
        <w:t>’</w:t>
      </w:r>
      <w:r w:rsidR="00CF143B">
        <w:rPr>
          <w:rFonts w:ascii="Times New Roman" w:hAnsi="Times New Roman" w:cs="Times New Roman"/>
          <w:sz w:val="28"/>
          <w:szCs w:val="28"/>
        </w:rPr>
        <w:t xml:space="preserve"> </w:t>
      </w:r>
      <w:r w:rsidR="00DC18D6" w:rsidRPr="00DC18D6">
        <w:rPr>
          <w:rFonts w:ascii="Times New Roman" w:hAnsi="Times New Roman" w:cs="Times New Roman"/>
          <w:sz w:val="28"/>
          <w:szCs w:val="28"/>
        </w:rPr>
        <w:t>(</w:t>
      </w:r>
      <w:r w:rsidRPr="008C6A39">
        <w:rPr>
          <w:rFonts w:ascii="Times New Roman" w:hAnsi="Times New Roman" w:cs="Times New Roman"/>
          <w:sz w:val="28"/>
          <w:szCs w:val="28"/>
        </w:rPr>
        <w:t>гл</w:t>
      </w:r>
      <w:r w:rsidRPr="008B06F6">
        <w:rPr>
          <w:rFonts w:ascii="Times New Roman" w:hAnsi="Times New Roman" w:cs="Times New Roman"/>
          <w:sz w:val="28"/>
          <w:szCs w:val="28"/>
        </w:rPr>
        <w:t>. 11)</w:t>
      </w:r>
      <w:r w:rsidR="00CF143B">
        <w:rPr>
          <w:rFonts w:ascii="Times New Roman" w:hAnsi="Times New Roman" w:cs="Times New Roman"/>
          <w:sz w:val="28"/>
          <w:szCs w:val="28"/>
        </w:rPr>
        <w:t>.</w:t>
      </w:r>
    </w:p>
    <w:p w:rsidR="00D93540" w:rsidRPr="003D0F40" w:rsidRDefault="00CF143B" w:rsidP="003D0F40">
      <w:pPr>
        <w:pStyle w:val="a3"/>
        <w:numPr>
          <w:ilvl w:val="0"/>
          <w:numId w:val="34"/>
        </w:numPr>
        <w:spacing w:line="360" w:lineRule="auto"/>
        <w:jc w:val="both"/>
        <w:rPr>
          <w:rFonts w:ascii="Times New Roman" w:hAnsi="Times New Roman" w:cs="Times New Roman"/>
          <w:sz w:val="28"/>
          <w:szCs w:val="28"/>
        </w:rPr>
      </w:pPr>
      <w:r w:rsidRPr="003D0F40">
        <w:rPr>
          <w:rFonts w:ascii="Times New Roman" w:hAnsi="Times New Roman" w:cs="Times New Roman"/>
          <w:sz w:val="28"/>
          <w:szCs w:val="28"/>
        </w:rPr>
        <w:t xml:space="preserve">В следующем примере предлога быть не должно: </w:t>
      </w:r>
      <w:r w:rsidR="00D93540" w:rsidRPr="003D0F40">
        <w:rPr>
          <w:rFonts w:ascii="Times New Roman" w:hAnsi="Times New Roman" w:cs="Times New Roman"/>
          <w:sz w:val="28"/>
          <w:szCs w:val="28"/>
          <w:lang w:val="en-US"/>
        </w:rPr>
        <w:t>ὑπὸ</w:t>
      </w:r>
      <w:r w:rsidR="00D93540" w:rsidRPr="003D0F40">
        <w:rPr>
          <w:rFonts w:ascii="Times New Roman" w:hAnsi="Times New Roman" w:cs="Times New Roman"/>
          <w:sz w:val="28"/>
          <w:szCs w:val="28"/>
        </w:rPr>
        <w:t xml:space="preserve"> </w:t>
      </w:r>
      <w:r w:rsidR="00D93540" w:rsidRPr="003D0F40">
        <w:rPr>
          <w:rFonts w:ascii="Times New Roman" w:hAnsi="Times New Roman" w:cs="Times New Roman"/>
          <w:sz w:val="28"/>
          <w:szCs w:val="28"/>
          <w:lang w:val="en-US"/>
        </w:rPr>
        <w:t>τῶν</w:t>
      </w:r>
      <w:r w:rsidR="00D93540" w:rsidRPr="003D0F40">
        <w:rPr>
          <w:rFonts w:ascii="Times New Roman" w:hAnsi="Times New Roman" w:cs="Times New Roman"/>
          <w:sz w:val="28"/>
          <w:szCs w:val="28"/>
        </w:rPr>
        <w:t xml:space="preserve"> </w:t>
      </w:r>
      <w:r w:rsidR="00D93540" w:rsidRPr="003D0F40">
        <w:rPr>
          <w:rFonts w:ascii="Times New Roman" w:hAnsi="Times New Roman" w:cs="Times New Roman"/>
          <w:sz w:val="28"/>
          <w:szCs w:val="28"/>
          <w:lang w:val="en-US"/>
        </w:rPr>
        <w:t>πολλῶν</w:t>
      </w:r>
      <w:r w:rsidR="00DC18D6" w:rsidRPr="003D0F40">
        <w:rPr>
          <w:rFonts w:ascii="Times New Roman" w:hAnsi="Times New Roman" w:cs="Times New Roman"/>
          <w:sz w:val="28"/>
          <w:szCs w:val="28"/>
        </w:rPr>
        <w:t xml:space="preserve"> ‘</w:t>
      </w:r>
      <w:r w:rsidRPr="003D0F40">
        <w:rPr>
          <w:rFonts w:ascii="Times New Roman" w:hAnsi="Times New Roman" w:cs="Times New Roman"/>
          <w:sz w:val="28"/>
          <w:szCs w:val="28"/>
        </w:rPr>
        <w:t>из многих</w:t>
      </w:r>
      <w:r w:rsidR="001D6563" w:rsidRPr="003D0F40">
        <w:rPr>
          <w:rFonts w:ascii="Times New Roman" w:hAnsi="Times New Roman" w:cs="Times New Roman"/>
          <w:sz w:val="28"/>
          <w:szCs w:val="28"/>
        </w:rPr>
        <w:t>’</w:t>
      </w:r>
      <w:r w:rsidRPr="003D0F40">
        <w:rPr>
          <w:rFonts w:ascii="Times New Roman" w:hAnsi="Times New Roman" w:cs="Times New Roman"/>
          <w:sz w:val="28"/>
          <w:szCs w:val="28"/>
        </w:rPr>
        <w:t xml:space="preserve"> </w:t>
      </w:r>
      <w:r w:rsidR="001D6563" w:rsidRPr="003D0F40">
        <w:rPr>
          <w:rFonts w:ascii="Times New Roman" w:hAnsi="Times New Roman" w:cs="Times New Roman"/>
          <w:sz w:val="28"/>
          <w:szCs w:val="28"/>
        </w:rPr>
        <w:t>(</w:t>
      </w:r>
      <w:r w:rsidR="00D93540" w:rsidRPr="003D0F40">
        <w:rPr>
          <w:rFonts w:ascii="Times New Roman" w:hAnsi="Times New Roman" w:cs="Times New Roman"/>
          <w:sz w:val="28"/>
          <w:szCs w:val="28"/>
        </w:rPr>
        <w:t>гл. 3)</w:t>
      </w:r>
      <w:r w:rsidRPr="003D0F40">
        <w:rPr>
          <w:rFonts w:ascii="Times New Roman" w:hAnsi="Times New Roman" w:cs="Times New Roman"/>
          <w:sz w:val="28"/>
          <w:szCs w:val="28"/>
        </w:rPr>
        <w:t>.</w:t>
      </w:r>
      <w:r w:rsidR="00D93540" w:rsidRPr="003D0F40">
        <w:rPr>
          <w:rFonts w:ascii="Times New Roman" w:hAnsi="Times New Roman" w:cs="Times New Roman"/>
          <w:sz w:val="28"/>
          <w:szCs w:val="28"/>
        </w:rPr>
        <w:t xml:space="preserve"> </w:t>
      </w:r>
    </w:p>
    <w:p w:rsidR="00CF143B" w:rsidRPr="003D0F40" w:rsidRDefault="00CF143B" w:rsidP="003D0F40">
      <w:pPr>
        <w:pStyle w:val="a3"/>
        <w:numPr>
          <w:ilvl w:val="0"/>
          <w:numId w:val="34"/>
        </w:numPr>
        <w:spacing w:line="360" w:lineRule="auto"/>
        <w:jc w:val="both"/>
        <w:rPr>
          <w:rFonts w:ascii="Times New Roman" w:hAnsi="Times New Roman" w:cs="Times New Roman"/>
          <w:sz w:val="28"/>
          <w:szCs w:val="28"/>
        </w:rPr>
      </w:pPr>
      <w:r w:rsidRPr="003D0F40">
        <w:rPr>
          <w:rFonts w:ascii="Times New Roman" w:hAnsi="Times New Roman" w:cs="Times New Roman"/>
          <w:sz w:val="28"/>
          <w:szCs w:val="28"/>
        </w:rPr>
        <w:t xml:space="preserve">Предлог κατὰ </w:t>
      </w:r>
      <w:proofErr w:type="gramStart"/>
      <w:r w:rsidRPr="003D0F40">
        <w:rPr>
          <w:rFonts w:ascii="Times New Roman" w:hAnsi="Times New Roman" w:cs="Times New Roman"/>
          <w:sz w:val="28"/>
          <w:szCs w:val="28"/>
        </w:rPr>
        <w:t>вместо</w:t>
      </w:r>
      <w:proofErr w:type="gramEnd"/>
      <w:r w:rsidRPr="003D0F40">
        <w:rPr>
          <w:rFonts w:ascii="Times New Roman" w:hAnsi="Times New Roman" w:cs="Times New Roman"/>
          <w:sz w:val="28"/>
          <w:szCs w:val="28"/>
        </w:rPr>
        <w:t xml:space="preserve"> μετ</w:t>
      </w:r>
      <w:r w:rsidRPr="003D0F40">
        <w:rPr>
          <w:rFonts w:ascii="Times New Roman" w:hAnsi="Times New Roman" w:cs="Times New Roman"/>
          <w:sz w:val="28"/>
          <w:szCs w:val="28"/>
          <w:lang w:val="el-GR"/>
        </w:rPr>
        <w:t>ά</w:t>
      </w:r>
      <w:r w:rsidRPr="003D0F40">
        <w:rPr>
          <w:rFonts w:ascii="Times New Roman" w:hAnsi="Times New Roman" w:cs="Times New Roman"/>
          <w:sz w:val="28"/>
          <w:szCs w:val="28"/>
        </w:rPr>
        <w:t>:</w:t>
      </w:r>
    </w:p>
    <w:p w:rsidR="00CF143B" w:rsidRPr="00CF143B" w:rsidRDefault="00D93540" w:rsidP="0099666F">
      <w:pPr>
        <w:spacing w:line="360" w:lineRule="auto"/>
        <w:jc w:val="both"/>
        <w:rPr>
          <w:rFonts w:ascii="Times New Roman" w:hAnsi="Times New Roman" w:cs="Times New Roman"/>
          <w:sz w:val="28"/>
          <w:szCs w:val="28"/>
        </w:rPr>
      </w:pPr>
      <w:r w:rsidRPr="00CF143B">
        <w:rPr>
          <w:rFonts w:ascii="Times New Roman" w:hAnsi="Times New Roman" w:cs="Times New Roman"/>
          <w:sz w:val="28"/>
          <w:szCs w:val="28"/>
        </w:rPr>
        <w:t>κατὰ τὴν Πτολεμαΐδα ἐστὶν ἡ</w:t>
      </w:r>
      <w:r w:rsidR="001D6563">
        <w:rPr>
          <w:rFonts w:ascii="Times New Roman" w:hAnsi="Times New Roman" w:cs="Times New Roman"/>
          <w:sz w:val="28"/>
          <w:szCs w:val="28"/>
        </w:rPr>
        <w:t xml:space="preserve"> Σεμφωρί </w:t>
      </w:r>
      <w:r w:rsidR="001D6563" w:rsidRPr="001D6563">
        <w:rPr>
          <w:rFonts w:ascii="Times New Roman" w:hAnsi="Times New Roman" w:cs="Times New Roman"/>
          <w:sz w:val="28"/>
          <w:szCs w:val="28"/>
        </w:rPr>
        <w:t>‘</w:t>
      </w:r>
      <w:r w:rsidR="00CF143B">
        <w:rPr>
          <w:rFonts w:ascii="Times New Roman" w:hAnsi="Times New Roman" w:cs="Times New Roman"/>
          <w:sz w:val="28"/>
          <w:szCs w:val="28"/>
        </w:rPr>
        <w:t>посл</w:t>
      </w:r>
      <w:r w:rsidR="001D6563">
        <w:rPr>
          <w:rFonts w:ascii="Times New Roman" w:hAnsi="Times New Roman" w:cs="Times New Roman"/>
          <w:sz w:val="28"/>
          <w:szCs w:val="28"/>
        </w:rPr>
        <w:t>е Птолемаиды находится Сепфорис</w:t>
      </w:r>
      <w:r w:rsidR="001D6563" w:rsidRPr="001D6563">
        <w:rPr>
          <w:rFonts w:ascii="Times New Roman" w:hAnsi="Times New Roman" w:cs="Times New Roman"/>
          <w:sz w:val="28"/>
          <w:szCs w:val="28"/>
        </w:rPr>
        <w:t>’</w:t>
      </w:r>
      <w:r w:rsidR="00CF143B">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CF143B">
        <w:rPr>
          <w:rFonts w:ascii="Times New Roman" w:hAnsi="Times New Roman" w:cs="Times New Roman"/>
          <w:sz w:val="28"/>
          <w:szCs w:val="28"/>
        </w:rPr>
        <w:t>гл. 10)</w:t>
      </w:r>
      <w:r w:rsidR="00CF143B">
        <w:rPr>
          <w:rFonts w:ascii="Times New Roman" w:hAnsi="Times New Roman" w:cs="Times New Roman"/>
          <w:sz w:val="28"/>
          <w:szCs w:val="28"/>
        </w:rPr>
        <w:t>.</w:t>
      </w:r>
      <w:r w:rsidRPr="00CF143B">
        <w:rPr>
          <w:rFonts w:ascii="Times New Roman" w:hAnsi="Times New Roman" w:cs="Times New Roman"/>
          <w:sz w:val="28"/>
          <w:szCs w:val="28"/>
        </w:rPr>
        <w:t xml:space="preserve"> </w:t>
      </w:r>
    </w:p>
    <w:p w:rsidR="00D93540" w:rsidRPr="00CF143B" w:rsidRDefault="00D93540" w:rsidP="0099666F">
      <w:pPr>
        <w:spacing w:line="360" w:lineRule="auto"/>
        <w:jc w:val="both"/>
        <w:rPr>
          <w:rFonts w:ascii="Times New Roman" w:hAnsi="Times New Roman" w:cs="Times New Roman"/>
          <w:sz w:val="28"/>
          <w:szCs w:val="28"/>
        </w:rPr>
      </w:pPr>
      <w:r w:rsidRPr="00CF143B">
        <w:rPr>
          <w:rFonts w:ascii="Times New Roman" w:hAnsi="Times New Roman" w:cs="Times New Roman"/>
          <w:sz w:val="28"/>
          <w:szCs w:val="28"/>
          <w:lang w:val="en-US"/>
        </w:rPr>
        <w:t>IV</w:t>
      </w:r>
      <w:r w:rsidRPr="00CF143B">
        <w:rPr>
          <w:rFonts w:ascii="Times New Roman" w:hAnsi="Times New Roman" w:cs="Times New Roman"/>
          <w:sz w:val="28"/>
          <w:szCs w:val="28"/>
        </w:rPr>
        <w:t>.4 ХУДОЖЕСТВЕННЫЕ ОСОБЕННОСТИ ЭКФРАСИСА ИОАННА ФОКИ</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Нужно заметить, что стиль повествования зависим от жанровых особенностей Экфрасиса, а также от объекта описания. Те части текста, которые мы отнесли к жанру экфрасиса, отличаются более сложным синтаксисом, большим количеством деталей в описании. Стиль отрывков, отнесенных к итинерарию, характеризуется сухостью и краткостью. </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В то же время, как отмечено у Х. Месси</w:t>
      </w:r>
      <w:r w:rsidR="00CF73B0" w:rsidRPr="00CF73B0">
        <w:rPr>
          <w:rFonts w:ascii="Times New Roman" w:hAnsi="Times New Roman" w:cs="Times New Roman"/>
          <w:sz w:val="28"/>
          <w:szCs w:val="28"/>
        </w:rPr>
        <w:t xml:space="preserve"> [</w:t>
      </w:r>
      <w:r w:rsidR="00EC664D">
        <w:rPr>
          <w:rFonts w:ascii="Times New Roman" w:hAnsi="Times New Roman" w:cs="Times New Roman"/>
          <w:sz w:val="28"/>
          <w:szCs w:val="28"/>
          <w:lang w:val="en-US"/>
        </w:rPr>
        <w:t>Messis</w:t>
      </w:r>
      <w:r w:rsidR="00FC028E" w:rsidRPr="00FC028E">
        <w:rPr>
          <w:rFonts w:ascii="Times New Roman" w:hAnsi="Times New Roman" w:cs="Times New Roman"/>
          <w:sz w:val="28"/>
          <w:szCs w:val="28"/>
        </w:rPr>
        <w:t xml:space="preserve"> 2011</w:t>
      </w:r>
      <w:r w:rsidR="00EC664D">
        <w:rPr>
          <w:rFonts w:ascii="Times New Roman" w:hAnsi="Times New Roman" w:cs="Times New Roman"/>
          <w:sz w:val="28"/>
          <w:szCs w:val="28"/>
        </w:rPr>
        <w:t>:</w:t>
      </w:r>
      <w:r w:rsidR="00D26AF8">
        <w:rPr>
          <w:rFonts w:ascii="Times New Roman" w:hAnsi="Times New Roman" w:cs="Times New Roman"/>
          <w:sz w:val="28"/>
          <w:szCs w:val="28"/>
        </w:rPr>
        <w:t xml:space="preserve"> 152 - 154</w:t>
      </w:r>
      <w:r w:rsidR="00CF73B0" w:rsidRPr="00CF73B0">
        <w:rPr>
          <w:rFonts w:ascii="Times New Roman" w:hAnsi="Times New Roman" w:cs="Times New Roman"/>
          <w:sz w:val="28"/>
          <w:szCs w:val="28"/>
        </w:rPr>
        <w:t>]</w:t>
      </w:r>
      <w:r w:rsidRPr="008C6A39">
        <w:rPr>
          <w:rFonts w:ascii="Times New Roman" w:hAnsi="Times New Roman" w:cs="Times New Roman"/>
          <w:sz w:val="28"/>
          <w:szCs w:val="28"/>
        </w:rPr>
        <w:t xml:space="preserve">, стилистически отличаются описания Сирии и Палестины. В отрывках о сирийских землях, которые мы отнесли к жанру экфрасиса (главы 2, 4, 5, 6, 8) описываются идиллические пейзажи, величие гор,  красота рек, журчание ручьев. По большей части описывается природа и окрестности, мало говорится о внешнем виде городов. </w:t>
      </w:r>
      <w:r w:rsidR="000A0448">
        <w:rPr>
          <w:rFonts w:ascii="Times New Roman" w:hAnsi="Times New Roman" w:cs="Times New Roman"/>
          <w:sz w:val="28"/>
          <w:szCs w:val="28"/>
        </w:rPr>
        <w:t>Эти отрывки изобилуют эпитетами</w:t>
      </w:r>
      <w:r w:rsidRPr="008C6A39">
        <w:rPr>
          <w:rFonts w:ascii="Times New Roman" w:hAnsi="Times New Roman" w:cs="Times New Roman"/>
          <w:sz w:val="28"/>
          <w:szCs w:val="28"/>
        </w:rPr>
        <w:t xml:space="preserve"> (ὁ πάγκαλος καὶ ἀξίως περιβόητος ἐν ταῖς Γραφαῖς</w:t>
      </w:r>
      <w:r w:rsidR="001D656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EC664D">
        <w:rPr>
          <w:rFonts w:ascii="Times New Roman" w:hAnsi="Times New Roman" w:cs="Times New Roman"/>
          <w:sz w:val="28"/>
          <w:szCs w:val="28"/>
        </w:rPr>
        <w:t xml:space="preserve">прекраснейший и достойно </w:t>
      </w:r>
      <w:r w:rsidR="008171CE">
        <w:rPr>
          <w:rFonts w:ascii="Times New Roman" w:hAnsi="Times New Roman" w:cs="Times New Roman"/>
          <w:sz w:val="28"/>
          <w:szCs w:val="28"/>
        </w:rPr>
        <w:t>превозносимый в Писании</w:t>
      </w:r>
      <w:r w:rsidR="001D6563" w:rsidRPr="001D6563">
        <w:rPr>
          <w:rFonts w:ascii="Times New Roman" w:hAnsi="Times New Roman" w:cs="Times New Roman"/>
          <w:sz w:val="28"/>
          <w:szCs w:val="28"/>
        </w:rPr>
        <w:t>’</w:t>
      </w:r>
      <w:r w:rsidR="00EC664D" w:rsidRPr="00EC664D">
        <w:rPr>
          <w:rFonts w:ascii="Times New Roman" w:hAnsi="Times New Roman" w:cs="Times New Roman"/>
          <w:sz w:val="28"/>
          <w:szCs w:val="28"/>
        </w:rPr>
        <w:t xml:space="preserve"> </w:t>
      </w:r>
      <w:proofErr w:type="gramStart"/>
      <w:r w:rsidR="001D6563" w:rsidRPr="001D6563">
        <w:rPr>
          <w:rFonts w:ascii="Times New Roman" w:hAnsi="Times New Roman" w:cs="Times New Roman"/>
          <w:sz w:val="28"/>
          <w:szCs w:val="28"/>
        </w:rPr>
        <w:t>(</w:t>
      </w:r>
      <w:r w:rsidRPr="008C6A39">
        <w:rPr>
          <w:rFonts w:ascii="Times New Roman" w:hAnsi="Times New Roman" w:cs="Times New Roman"/>
          <w:sz w:val="28"/>
          <w:szCs w:val="28"/>
        </w:rPr>
        <w:t xml:space="preserve"> </w:t>
      </w:r>
      <w:proofErr w:type="gramEnd"/>
      <w:r w:rsidRPr="008C6A39">
        <w:rPr>
          <w:rFonts w:ascii="Times New Roman" w:hAnsi="Times New Roman" w:cs="Times New Roman"/>
          <w:sz w:val="28"/>
          <w:szCs w:val="28"/>
        </w:rPr>
        <w:t>гл.4</w:t>
      </w:r>
      <w:r w:rsidR="008171CE">
        <w:rPr>
          <w:rFonts w:ascii="Times New Roman" w:hAnsi="Times New Roman" w:cs="Times New Roman"/>
          <w:sz w:val="28"/>
          <w:szCs w:val="28"/>
        </w:rPr>
        <w:t>)</w:t>
      </w:r>
      <w:r w:rsidRPr="008C6A39">
        <w:rPr>
          <w:rFonts w:ascii="Times New Roman" w:hAnsi="Times New Roman" w:cs="Times New Roman"/>
          <w:sz w:val="28"/>
          <w:szCs w:val="28"/>
        </w:rPr>
        <w:t xml:space="preserve">, κάλλει λιμένος λαμπρυνομένη </w:t>
      </w:r>
      <w:r w:rsidR="001D6563" w:rsidRPr="001D6563">
        <w:rPr>
          <w:rFonts w:ascii="Times New Roman" w:hAnsi="Times New Roman" w:cs="Times New Roman"/>
          <w:sz w:val="28"/>
          <w:szCs w:val="28"/>
        </w:rPr>
        <w:t>‘</w:t>
      </w:r>
      <w:r w:rsidR="008171CE">
        <w:rPr>
          <w:rFonts w:ascii="Times New Roman" w:hAnsi="Times New Roman" w:cs="Times New Roman"/>
          <w:sz w:val="28"/>
          <w:szCs w:val="28"/>
        </w:rPr>
        <w:t xml:space="preserve">блистающий </w:t>
      </w:r>
      <w:r w:rsidR="008171CE">
        <w:rPr>
          <w:rFonts w:ascii="Times New Roman" w:hAnsi="Times New Roman" w:cs="Times New Roman"/>
          <w:sz w:val="28"/>
          <w:szCs w:val="28"/>
        </w:rPr>
        <w:lastRenderedPageBreak/>
        <w:t>красотой гавани</w:t>
      </w:r>
      <w:r w:rsidR="001D6563" w:rsidRPr="001D6563">
        <w:rPr>
          <w:rFonts w:ascii="Times New Roman" w:hAnsi="Times New Roman" w:cs="Times New Roman"/>
          <w:sz w:val="28"/>
          <w:szCs w:val="28"/>
        </w:rPr>
        <w:t>’</w:t>
      </w:r>
      <w:r w:rsidR="008171CE">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гл.5</w:t>
      </w:r>
      <w:r w:rsidR="008171CE">
        <w:rPr>
          <w:rFonts w:ascii="Times New Roman" w:hAnsi="Times New Roman" w:cs="Times New Roman"/>
          <w:sz w:val="28"/>
          <w:szCs w:val="28"/>
        </w:rPr>
        <w:t>)</w:t>
      </w:r>
      <w:r w:rsidRPr="008C6A39">
        <w:rPr>
          <w:rFonts w:ascii="Times New Roman" w:hAnsi="Times New Roman" w:cs="Times New Roman"/>
          <w:sz w:val="28"/>
          <w:szCs w:val="28"/>
        </w:rPr>
        <w:t xml:space="preserve">, σχεδὸν πασῶν τῶν τῆς Φοινίκης ἐξοχωτέρα ἐν καλλονῇ </w:t>
      </w:r>
      <w:r w:rsidR="001D6563" w:rsidRPr="001D6563">
        <w:rPr>
          <w:rFonts w:ascii="Times New Roman" w:hAnsi="Times New Roman" w:cs="Times New Roman"/>
          <w:sz w:val="28"/>
          <w:szCs w:val="28"/>
        </w:rPr>
        <w:t>‘</w:t>
      </w:r>
      <w:r w:rsidR="008171CE">
        <w:rPr>
          <w:rFonts w:ascii="Times New Roman" w:hAnsi="Times New Roman" w:cs="Times New Roman"/>
          <w:sz w:val="28"/>
          <w:szCs w:val="28"/>
        </w:rPr>
        <w:t xml:space="preserve">превосходящий красотой почти все </w:t>
      </w:r>
      <w:r w:rsidR="008171CE" w:rsidRPr="008171CE">
        <w:rPr>
          <w:rFonts w:ascii="Times New Roman" w:hAnsi="Times New Roman" w:cs="Times New Roman"/>
          <w:sz w:val="28"/>
          <w:szCs w:val="28"/>
        </w:rPr>
        <w:t>[</w:t>
      </w:r>
      <w:r w:rsidR="008171CE">
        <w:rPr>
          <w:rFonts w:ascii="Times New Roman" w:hAnsi="Times New Roman" w:cs="Times New Roman"/>
          <w:sz w:val="28"/>
          <w:szCs w:val="28"/>
        </w:rPr>
        <w:t>города</w:t>
      </w:r>
      <w:r w:rsidR="008171CE" w:rsidRPr="008171CE">
        <w:rPr>
          <w:rFonts w:ascii="Times New Roman" w:hAnsi="Times New Roman" w:cs="Times New Roman"/>
          <w:sz w:val="28"/>
          <w:szCs w:val="28"/>
        </w:rPr>
        <w:t>]</w:t>
      </w:r>
      <w:r w:rsidR="008171CE">
        <w:rPr>
          <w:rFonts w:ascii="Times New Roman" w:hAnsi="Times New Roman" w:cs="Times New Roman"/>
          <w:sz w:val="28"/>
          <w:szCs w:val="28"/>
        </w:rPr>
        <w:t xml:space="preserve"> Финикии</w:t>
      </w:r>
      <w:r w:rsidR="001D6563" w:rsidRPr="001D6563">
        <w:rPr>
          <w:rFonts w:ascii="Times New Roman" w:hAnsi="Times New Roman" w:cs="Times New Roman"/>
          <w:sz w:val="28"/>
          <w:szCs w:val="28"/>
        </w:rPr>
        <w:t>’</w:t>
      </w:r>
      <w:r w:rsidR="008171CE">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гл.8</w:t>
      </w:r>
      <w:r w:rsidR="008171CE">
        <w:rPr>
          <w:rFonts w:ascii="Times New Roman" w:hAnsi="Times New Roman" w:cs="Times New Roman"/>
          <w:sz w:val="28"/>
          <w:szCs w:val="28"/>
        </w:rPr>
        <w:t>)</w:t>
      </w:r>
      <w:r w:rsidRPr="008C6A39">
        <w:rPr>
          <w:rFonts w:ascii="Times New Roman" w:hAnsi="Times New Roman" w:cs="Times New Roman"/>
          <w:sz w:val="28"/>
          <w:szCs w:val="28"/>
        </w:rPr>
        <w:t>, δυσέκφραστον ὁρωμένη θέαμα</w:t>
      </w:r>
      <w:r w:rsidR="001D656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8171CE">
        <w:rPr>
          <w:rFonts w:ascii="Times New Roman" w:hAnsi="Times New Roman" w:cs="Times New Roman"/>
          <w:sz w:val="28"/>
          <w:szCs w:val="28"/>
        </w:rPr>
        <w:t>предста</w:t>
      </w:r>
      <w:r w:rsidR="001D6563">
        <w:rPr>
          <w:rFonts w:ascii="Times New Roman" w:hAnsi="Times New Roman" w:cs="Times New Roman"/>
          <w:sz w:val="28"/>
          <w:szCs w:val="28"/>
        </w:rPr>
        <w:t>вляет собой неописуемое зрелище</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гл.8)</w:t>
      </w:r>
      <w:r w:rsidR="008171CE">
        <w:rPr>
          <w:rFonts w:ascii="Times New Roman" w:hAnsi="Times New Roman" w:cs="Times New Roman"/>
          <w:sz w:val="28"/>
          <w:szCs w:val="28"/>
        </w:rPr>
        <w:t>)</w:t>
      </w:r>
      <w:r w:rsidR="000A0448">
        <w:rPr>
          <w:rFonts w:ascii="Times New Roman" w:hAnsi="Times New Roman" w:cs="Times New Roman"/>
          <w:sz w:val="28"/>
          <w:szCs w:val="28"/>
        </w:rPr>
        <w:t>, сравнениями</w:t>
      </w:r>
      <w:r w:rsidRPr="008C6A39">
        <w:rPr>
          <w:rFonts w:ascii="Times New Roman" w:hAnsi="Times New Roman" w:cs="Times New Roman"/>
          <w:sz w:val="28"/>
          <w:szCs w:val="28"/>
        </w:rPr>
        <w:t xml:space="preserve"> (χιόνος ὡς βοστρύχους περιβαλλόμενος </w:t>
      </w:r>
      <w:r w:rsidR="001D6563" w:rsidRPr="001D6563">
        <w:rPr>
          <w:rFonts w:ascii="Times New Roman" w:hAnsi="Times New Roman" w:cs="Times New Roman"/>
          <w:sz w:val="28"/>
          <w:szCs w:val="28"/>
        </w:rPr>
        <w:t>‘</w:t>
      </w:r>
      <w:r w:rsidR="008171CE">
        <w:rPr>
          <w:rFonts w:ascii="Times New Roman" w:hAnsi="Times New Roman" w:cs="Times New Roman"/>
          <w:sz w:val="28"/>
          <w:szCs w:val="28"/>
        </w:rPr>
        <w:t>покрытый снегом, словно волосами</w:t>
      </w:r>
      <w:r w:rsidR="001D6563" w:rsidRPr="001D6563">
        <w:rPr>
          <w:rFonts w:ascii="Times New Roman" w:hAnsi="Times New Roman" w:cs="Times New Roman"/>
          <w:sz w:val="28"/>
          <w:szCs w:val="28"/>
        </w:rPr>
        <w:t>’</w:t>
      </w:r>
      <w:r w:rsidR="008171CE">
        <w:rPr>
          <w:rFonts w:ascii="Times New Roman" w:hAnsi="Times New Roman" w:cs="Times New Roman"/>
          <w:sz w:val="28"/>
          <w:szCs w:val="28"/>
        </w:rPr>
        <w:t xml:space="preserve"> </w:t>
      </w:r>
      <w:r w:rsidRPr="008C6A39">
        <w:rPr>
          <w:rFonts w:ascii="Times New Roman" w:hAnsi="Times New Roman" w:cs="Times New Roman"/>
          <w:sz w:val="28"/>
          <w:szCs w:val="28"/>
        </w:rPr>
        <w:t>гл.4</w:t>
      </w:r>
      <w:r w:rsidR="008171CE">
        <w:rPr>
          <w:rFonts w:ascii="Times New Roman" w:hAnsi="Times New Roman" w:cs="Times New Roman"/>
          <w:sz w:val="28"/>
          <w:szCs w:val="28"/>
        </w:rPr>
        <w:t>)</w:t>
      </w:r>
      <w:r w:rsidRPr="008C6A39">
        <w:rPr>
          <w:rFonts w:ascii="Times New Roman" w:hAnsi="Times New Roman" w:cs="Times New Roman"/>
          <w:sz w:val="28"/>
          <w:szCs w:val="28"/>
        </w:rPr>
        <w:t xml:space="preserve">, γλωσσοειδῶς </w:t>
      </w:r>
      <w:r w:rsidR="001D6563" w:rsidRPr="001D6563">
        <w:rPr>
          <w:rFonts w:ascii="Times New Roman" w:hAnsi="Times New Roman" w:cs="Times New Roman"/>
          <w:sz w:val="28"/>
          <w:szCs w:val="28"/>
        </w:rPr>
        <w:t>‘</w:t>
      </w:r>
      <w:r w:rsidR="008171CE">
        <w:rPr>
          <w:rFonts w:ascii="Times New Roman" w:hAnsi="Times New Roman" w:cs="Times New Roman"/>
          <w:sz w:val="28"/>
          <w:szCs w:val="28"/>
        </w:rPr>
        <w:t>подобно языку</w:t>
      </w:r>
      <w:r w:rsidR="001D6563" w:rsidRPr="001D6563">
        <w:rPr>
          <w:rFonts w:ascii="Times New Roman" w:hAnsi="Times New Roman" w:cs="Times New Roman"/>
          <w:sz w:val="28"/>
          <w:szCs w:val="28"/>
        </w:rPr>
        <w:t>’</w:t>
      </w:r>
      <w:r w:rsidR="008171CE">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гл.4</w:t>
      </w:r>
      <w:r w:rsidR="008171CE">
        <w:rPr>
          <w:rFonts w:ascii="Times New Roman" w:hAnsi="Times New Roman" w:cs="Times New Roman"/>
          <w:sz w:val="28"/>
          <w:szCs w:val="28"/>
        </w:rPr>
        <w:t>)</w:t>
      </w:r>
      <w:r w:rsidRPr="008C6A39">
        <w:rPr>
          <w:rFonts w:ascii="Times New Roman" w:hAnsi="Times New Roman" w:cs="Times New Roman"/>
          <w:sz w:val="28"/>
          <w:szCs w:val="28"/>
        </w:rPr>
        <w:t>, μηνοειδῶ</w:t>
      </w:r>
      <w:r w:rsidR="008171CE">
        <w:rPr>
          <w:rFonts w:ascii="Times New Roman" w:hAnsi="Times New Roman" w:cs="Times New Roman"/>
          <w:sz w:val="28"/>
          <w:szCs w:val="28"/>
        </w:rPr>
        <w:t xml:space="preserve">ς </w:t>
      </w:r>
      <w:r w:rsidR="001D6563" w:rsidRPr="001D6563">
        <w:rPr>
          <w:rFonts w:ascii="Times New Roman" w:hAnsi="Times New Roman" w:cs="Times New Roman"/>
          <w:sz w:val="28"/>
          <w:szCs w:val="28"/>
        </w:rPr>
        <w:t>‘</w:t>
      </w:r>
      <w:r w:rsidR="008171CE">
        <w:rPr>
          <w:rFonts w:ascii="Times New Roman" w:hAnsi="Times New Roman" w:cs="Times New Roman"/>
          <w:sz w:val="28"/>
          <w:szCs w:val="28"/>
        </w:rPr>
        <w:t>лунообразно</w:t>
      </w:r>
      <w:r w:rsidR="001D6563" w:rsidRPr="001D6563">
        <w:rPr>
          <w:rFonts w:ascii="Times New Roman" w:hAnsi="Times New Roman" w:cs="Times New Roman"/>
          <w:sz w:val="28"/>
          <w:szCs w:val="28"/>
        </w:rPr>
        <w:t>’</w:t>
      </w:r>
      <w:r w:rsidR="008171CE">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8171CE">
        <w:rPr>
          <w:rFonts w:ascii="Times New Roman" w:hAnsi="Times New Roman" w:cs="Times New Roman"/>
          <w:sz w:val="28"/>
          <w:szCs w:val="28"/>
        </w:rPr>
        <w:t>гл.5)</w:t>
      </w:r>
      <w:r w:rsidRPr="008C6A39">
        <w:rPr>
          <w:rFonts w:ascii="Times New Roman" w:hAnsi="Times New Roman" w:cs="Times New Roman"/>
          <w:sz w:val="28"/>
          <w:szCs w:val="28"/>
        </w:rPr>
        <w:t>) и метафор</w:t>
      </w:r>
      <w:r w:rsidR="000A0448">
        <w:rPr>
          <w:rFonts w:ascii="Times New Roman" w:hAnsi="Times New Roman" w:cs="Times New Roman"/>
          <w:sz w:val="28"/>
          <w:szCs w:val="28"/>
        </w:rPr>
        <w:t>ами</w:t>
      </w:r>
      <w:r w:rsidRPr="008C6A39">
        <w:rPr>
          <w:rFonts w:ascii="Times New Roman" w:hAnsi="Times New Roman" w:cs="Times New Roman"/>
          <w:sz w:val="28"/>
          <w:szCs w:val="28"/>
        </w:rPr>
        <w:t xml:space="preserve"> (παντοίων φυτῶν περιστεφανοῦται </w:t>
      </w:r>
      <w:r w:rsidR="001D6563" w:rsidRPr="001D6563">
        <w:rPr>
          <w:rFonts w:ascii="Times New Roman" w:hAnsi="Times New Roman" w:cs="Times New Roman"/>
          <w:sz w:val="28"/>
          <w:szCs w:val="28"/>
        </w:rPr>
        <w:t>‘</w:t>
      </w:r>
      <w:r w:rsidR="008171CE" w:rsidRPr="008171CE">
        <w:rPr>
          <w:rFonts w:ascii="Times New Roman" w:hAnsi="Times New Roman" w:cs="Times New Roman"/>
          <w:sz w:val="28"/>
          <w:szCs w:val="28"/>
        </w:rPr>
        <w:t>[</w:t>
      </w:r>
      <w:r w:rsidR="000A0448">
        <w:rPr>
          <w:rFonts w:ascii="Times New Roman" w:hAnsi="Times New Roman" w:cs="Times New Roman"/>
          <w:sz w:val="28"/>
          <w:szCs w:val="28"/>
        </w:rPr>
        <w:t>предместье</w:t>
      </w:r>
      <w:r w:rsidR="008171CE" w:rsidRPr="008171CE">
        <w:rPr>
          <w:rFonts w:ascii="Times New Roman" w:hAnsi="Times New Roman" w:cs="Times New Roman"/>
          <w:sz w:val="28"/>
          <w:szCs w:val="28"/>
        </w:rPr>
        <w:t>]</w:t>
      </w:r>
      <w:r w:rsidR="000A0448">
        <w:rPr>
          <w:rFonts w:ascii="Times New Roman" w:hAnsi="Times New Roman" w:cs="Times New Roman"/>
          <w:sz w:val="28"/>
          <w:szCs w:val="28"/>
        </w:rPr>
        <w:t xml:space="preserve"> </w:t>
      </w:r>
      <w:r w:rsidR="008171CE">
        <w:rPr>
          <w:rFonts w:ascii="Times New Roman" w:hAnsi="Times New Roman" w:cs="Times New Roman"/>
          <w:sz w:val="28"/>
          <w:szCs w:val="28"/>
        </w:rPr>
        <w:t>украшается, словно венком, множеством цветов</w:t>
      </w:r>
      <w:r w:rsidR="000A0448">
        <w:rPr>
          <w:rFonts w:ascii="Times New Roman" w:hAnsi="Times New Roman" w:cs="Times New Roman"/>
          <w:sz w:val="28"/>
          <w:szCs w:val="28"/>
        </w:rPr>
        <w:t>;</w:t>
      </w:r>
      <w:r w:rsidR="008171CE">
        <w:rPr>
          <w:rFonts w:ascii="Times New Roman" w:hAnsi="Times New Roman" w:cs="Times New Roman"/>
          <w:sz w:val="28"/>
          <w:szCs w:val="28"/>
        </w:rPr>
        <w:t xml:space="preserve"> </w:t>
      </w:r>
      <w:r w:rsidRPr="008C6A39">
        <w:rPr>
          <w:rFonts w:ascii="Times New Roman" w:hAnsi="Times New Roman" w:cs="Times New Roman"/>
          <w:sz w:val="28"/>
          <w:szCs w:val="28"/>
        </w:rPr>
        <w:t>гл. 2</w:t>
      </w:r>
      <w:r w:rsidR="000A0448">
        <w:rPr>
          <w:rFonts w:ascii="Times New Roman" w:hAnsi="Times New Roman" w:cs="Times New Roman"/>
          <w:sz w:val="28"/>
          <w:szCs w:val="28"/>
        </w:rPr>
        <w:t>)</w:t>
      </w:r>
      <w:r w:rsidRPr="008C6A39">
        <w:rPr>
          <w:rFonts w:ascii="Times New Roman" w:hAnsi="Times New Roman" w:cs="Times New Roman"/>
          <w:sz w:val="28"/>
          <w:szCs w:val="28"/>
        </w:rPr>
        <w:t xml:space="preserve">, τι νᾶμα χανδὸν ἀπεῤῥεύγεται </w:t>
      </w:r>
      <w:r w:rsidR="001D6563" w:rsidRPr="001D6563">
        <w:rPr>
          <w:rFonts w:ascii="Times New Roman" w:hAnsi="Times New Roman" w:cs="Times New Roman"/>
          <w:sz w:val="28"/>
          <w:szCs w:val="28"/>
        </w:rPr>
        <w:t>‘</w:t>
      </w:r>
      <w:r w:rsidR="000A0448">
        <w:rPr>
          <w:rFonts w:ascii="Times New Roman" w:hAnsi="Times New Roman" w:cs="Times New Roman"/>
          <w:sz w:val="28"/>
          <w:szCs w:val="28"/>
        </w:rPr>
        <w:t>вода словно из пасти извергается</w:t>
      </w:r>
      <w:r w:rsidR="001D6563" w:rsidRPr="001D6563">
        <w:rPr>
          <w:rFonts w:ascii="Times New Roman" w:hAnsi="Times New Roman" w:cs="Times New Roman"/>
          <w:sz w:val="28"/>
          <w:szCs w:val="28"/>
        </w:rPr>
        <w:t>’</w:t>
      </w:r>
      <w:r w:rsidR="000A0448">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гл.2</w:t>
      </w:r>
      <w:r w:rsidR="000A0448">
        <w:rPr>
          <w:rFonts w:ascii="Times New Roman" w:hAnsi="Times New Roman" w:cs="Times New Roman"/>
          <w:sz w:val="28"/>
          <w:szCs w:val="28"/>
        </w:rPr>
        <w:t>)</w:t>
      </w:r>
      <w:r w:rsidRPr="008C6A39">
        <w:rPr>
          <w:rFonts w:ascii="Times New Roman" w:hAnsi="Times New Roman" w:cs="Times New Roman"/>
          <w:sz w:val="28"/>
          <w:szCs w:val="28"/>
        </w:rPr>
        <w:t xml:space="preserve">, καὶ ἐναέριος γενόμενον ποταμός </w:t>
      </w:r>
      <w:r w:rsidR="001D6563" w:rsidRPr="001D6563">
        <w:rPr>
          <w:rFonts w:ascii="Times New Roman" w:hAnsi="Times New Roman" w:cs="Times New Roman"/>
          <w:sz w:val="28"/>
          <w:szCs w:val="28"/>
        </w:rPr>
        <w:t>‘</w:t>
      </w:r>
      <w:proofErr w:type="gramStart"/>
      <w:r w:rsidR="000A0448">
        <w:rPr>
          <w:rFonts w:ascii="Times New Roman" w:hAnsi="Times New Roman" w:cs="Times New Roman"/>
          <w:sz w:val="28"/>
          <w:szCs w:val="28"/>
        </w:rPr>
        <w:t>и</w:t>
      </w:r>
      <w:proofErr w:type="gramEnd"/>
      <w:r w:rsidR="000A0448">
        <w:rPr>
          <w:rFonts w:ascii="Times New Roman" w:hAnsi="Times New Roman" w:cs="Times New Roman"/>
          <w:sz w:val="28"/>
          <w:szCs w:val="28"/>
        </w:rPr>
        <w:t xml:space="preserve"> становясь воздушн</w:t>
      </w:r>
      <w:r w:rsidR="001D6563">
        <w:rPr>
          <w:rFonts w:ascii="Times New Roman" w:hAnsi="Times New Roman" w:cs="Times New Roman"/>
          <w:sz w:val="28"/>
          <w:szCs w:val="28"/>
        </w:rPr>
        <w:t>ой рекой</w:t>
      </w:r>
      <w:r w:rsidR="001D6563" w:rsidRPr="001D6563">
        <w:rPr>
          <w:rFonts w:ascii="Times New Roman" w:hAnsi="Times New Roman" w:cs="Times New Roman"/>
          <w:sz w:val="28"/>
          <w:szCs w:val="28"/>
        </w:rPr>
        <w:t>’</w:t>
      </w:r>
      <w:r w:rsidR="000A0448">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гл.2</w:t>
      </w:r>
      <w:r w:rsidR="000A0448">
        <w:rPr>
          <w:rFonts w:ascii="Times New Roman" w:hAnsi="Times New Roman" w:cs="Times New Roman"/>
          <w:sz w:val="28"/>
          <w:szCs w:val="28"/>
        </w:rPr>
        <w:t>)</w:t>
      </w:r>
      <w:r w:rsidRPr="008C6A39">
        <w:rPr>
          <w:rFonts w:ascii="Times New Roman" w:hAnsi="Times New Roman" w:cs="Times New Roman"/>
          <w:sz w:val="28"/>
          <w:szCs w:val="28"/>
        </w:rPr>
        <w:t xml:space="preserve">), встречается авторский глагол </w:t>
      </w:r>
      <w:r w:rsidRPr="008C6A39">
        <w:rPr>
          <w:rFonts w:ascii="Times New Roman" w:hAnsi="Times New Roman" w:cs="Times New Roman"/>
          <w:sz w:val="28"/>
          <w:szCs w:val="28"/>
          <w:lang w:val="el-GR"/>
        </w:rPr>
        <w:t>καταδενδρούμ</w:t>
      </w:r>
      <w:r w:rsidRPr="008C6A39">
        <w:rPr>
          <w:rFonts w:ascii="Times New Roman" w:hAnsi="Times New Roman" w:cs="Times New Roman"/>
          <w:sz w:val="28"/>
          <w:szCs w:val="28"/>
          <w:lang w:val="de-DE"/>
        </w:rPr>
        <w:t>αι</w:t>
      </w:r>
      <w:r w:rsidRPr="008C6A39">
        <w:rPr>
          <w:rFonts w:ascii="Times New Roman" w:hAnsi="Times New Roman" w:cs="Times New Roman"/>
          <w:sz w:val="28"/>
          <w:szCs w:val="28"/>
        </w:rPr>
        <w:t>. Этот стиль соответствует скорее позднеантичным риторическим традициям. Особенно нужно отметить главу 2, описание Антиохии. Именно оно задает тон остальным описаниям природы в произведении. В этой главе позднеантичные традиции накладываются на христианские реалии. Используя ср</w:t>
      </w:r>
      <w:r w:rsidR="000A0448">
        <w:rPr>
          <w:rFonts w:ascii="Times New Roman" w:hAnsi="Times New Roman" w:cs="Times New Roman"/>
          <w:sz w:val="28"/>
          <w:szCs w:val="28"/>
        </w:rPr>
        <w:t>едства выразительности языческой «Антиохийской речи»</w:t>
      </w:r>
      <w:r w:rsidRPr="008C6A39">
        <w:rPr>
          <w:rFonts w:ascii="Times New Roman" w:hAnsi="Times New Roman" w:cs="Times New Roman"/>
          <w:sz w:val="28"/>
          <w:szCs w:val="28"/>
        </w:rPr>
        <w:t xml:space="preserve"> Либания</w:t>
      </w:r>
      <w:r w:rsidR="000A0448">
        <w:rPr>
          <w:rFonts w:ascii="Times New Roman" w:hAnsi="Times New Roman" w:cs="Times New Roman"/>
          <w:sz w:val="28"/>
          <w:szCs w:val="28"/>
        </w:rPr>
        <w:t>,</w:t>
      </w:r>
      <w:r w:rsidRPr="008C6A39">
        <w:rPr>
          <w:rFonts w:ascii="Times New Roman" w:hAnsi="Times New Roman" w:cs="Times New Roman"/>
          <w:sz w:val="28"/>
          <w:szCs w:val="28"/>
        </w:rPr>
        <w:t xml:space="preserve"> Иоанн Фока восхваляет Бога и христианских подвижников.</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Экфрасисы Палестинской части (главы 10 - 12, 14 – 20, 22 - 27, 29, 30, 31) больше напоминают выдержки из справочников. Природе уделено меньше внимания, чем в Сирийской части, зато более подробно описываются города и их достопримечательности. Касательно каждого города, местечка или храма приводится евангельская история или рассказ из Патристики. Исключением могут служить, пожалуй, глава 11, повествующая о горе Фавор, и глава 14 с описанием Иерусалима и его окрестностей. Здесь сочетается описание природы, описание храма и евангельские рассказы, встречаются возвышенные метафоры (ὁ ἐπίγειος οὐρανός, τὸ τῆς ψυχῆς ἀγαλλίαμα καὶ ὀφθαλμῶν ὀρθοδόξων ἀνθρώπων ἐντρύφημα </w:t>
      </w:r>
      <w:r w:rsidR="001D6563" w:rsidRPr="001D6563">
        <w:rPr>
          <w:rFonts w:ascii="Times New Roman" w:hAnsi="Times New Roman" w:cs="Times New Roman"/>
          <w:sz w:val="28"/>
          <w:szCs w:val="28"/>
        </w:rPr>
        <w:t>‘</w:t>
      </w:r>
      <w:r w:rsidR="000A0448">
        <w:rPr>
          <w:rFonts w:ascii="Times New Roman" w:hAnsi="Times New Roman" w:cs="Times New Roman"/>
          <w:sz w:val="28"/>
          <w:szCs w:val="28"/>
        </w:rPr>
        <w:t>земное небо, отрада души и услаждение взора православных людей</w:t>
      </w:r>
      <w:r w:rsidR="001D6563" w:rsidRPr="001D6563">
        <w:rPr>
          <w:rFonts w:ascii="Times New Roman" w:hAnsi="Times New Roman" w:cs="Times New Roman"/>
          <w:sz w:val="28"/>
          <w:szCs w:val="28"/>
        </w:rPr>
        <w:t>’</w:t>
      </w:r>
      <w:r w:rsidR="000A0448">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гл.11) и эпитеты (ἄρρητος εὐωδία ἐκπνέουσα</w:t>
      </w:r>
      <w:r w:rsidR="001D656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0A0448">
        <w:rPr>
          <w:rFonts w:ascii="Times New Roman" w:hAnsi="Times New Roman" w:cs="Times New Roman"/>
          <w:sz w:val="28"/>
          <w:szCs w:val="28"/>
        </w:rPr>
        <w:t>источая несказанное благовони</w:t>
      </w:r>
      <w:r w:rsidR="001D6563" w:rsidRPr="001D6563">
        <w:rPr>
          <w:rFonts w:ascii="Times New Roman" w:hAnsi="Times New Roman" w:cs="Times New Roman"/>
          <w:sz w:val="28"/>
          <w:szCs w:val="28"/>
        </w:rPr>
        <w:t>0</w:t>
      </w:r>
      <w:r w:rsidR="000A0448">
        <w:rPr>
          <w:rFonts w:ascii="Times New Roman" w:hAnsi="Times New Roman" w:cs="Times New Roman"/>
          <w:sz w:val="28"/>
          <w:szCs w:val="28"/>
        </w:rPr>
        <w:t>е</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 xml:space="preserve"> ἐν ποταμοῖς ἁγιωτάτου Ἰορδάνου</w:t>
      </w:r>
      <w:r w:rsidR="001D656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0A0448">
        <w:rPr>
          <w:rFonts w:ascii="Times New Roman" w:hAnsi="Times New Roman" w:cs="Times New Roman"/>
          <w:sz w:val="28"/>
          <w:szCs w:val="28"/>
        </w:rPr>
        <w:t>Иордана, святейшего среди рек</w:t>
      </w:r>
      <w:proofErr w:type="gramStart"/>
      <w:r w:rsidR="001D6563" w:rsidRPr="001D6563">
        <w:rPr>
          <w:rFonts w:ascii="Times New Roman" w:hAnsi="Times New Roman" w:cs="Times New Roman"/>
          <w:sz w:val="28"/>
          <w:szCs w:val="28"/>
        </w:rPr>
        <w:t>’(</w:t>
      </w:r>
      <w:proofErr w:type="gramEnd"/>
      <w:r w:rsidR="00D54823">
        <w:rPr>
          <w:rFonts w:ascii="Times New Roman" w:hAnsi="Times New Roman" w:cs="Times New Roman"/>
          <w:sz w:val="28"/>
          <w:szCs w:val="28"/>
        </w:rPr>
        <w:t>гл.11;</w:t>
      </w:r>
      <w:r w:rsidRPr="008C6A39">
        <w:rPr>
          <w:rFonts w:ascii="Times New Roman" w:hAnsi="Times New Roman" w:cs="Times New Roman"/>
          <w:sz w:val="28"/>
          <w:szCs w:val="28"/>
        </w:rPr>
        <w:t xml:space="preserve">  θεωρούμενον θαυμαστόν</w:t>
      </w:r>
      <w:r w:rsidR="001D6563">
        <w:rPr>
          <w:rFonts w:ascii="Times New Roman" w:hAnsi="Times New Roman" w:cs="Times New Roman"/>
          <w:sz w:val="28"/>
          <w:szCs w:val="28"/>
        </w:rPr>
        <w:t xml:space="preserve"> </w:t>
      </w:r>
      <w:r w:rsidR="001D6563" w:rsidRPr="001D6563">
        <w:rPr>
          <w:rFonts w:ascii="Times New Roman" w:hAnsi="Times New Roman" w:cs="Times New Roman"/>
          <w:sz w:val="28"/>
          <w:szCs w:val="28"/>
        </w:rPr>
        <w:lastRenderedPageBreak/>
        <w:t>‘</w:t>
      </w:r>
      <w:r w:rsidR="008567B3">
        <w:rPr>
          <w:rFonts w:ascii="Times New Roman" w:hAnsi="Times New Roman" w:cs="Times New Roman"/>
          <w:sz w:val="28"/>
          <w:szCs w:val="28"/>
        </w:rPr>
        <w:t>достойное удивления</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 ναός ἐστι πάμμεγας</w:t>
      </w:r>
      <w:r w:rsidR="001D656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8567B3">
        <w:rPr>
          <w:rFonts w:ascii="Times New Roman" w:hAnsi="Times New Roman" w:cs="Times New Roman"/>
          <w:sz w:val="28"/>
          <w:szCs w:val="28"/>
        </w:rPr>
        <w:t>есть храм огромный</w:t>
      </w:r>
      <w:r w:rsidR="001D6563" w:rsidRPr="001D6563">
        <w:rPr>
          <w:rFonts w:ascii="Times New Roman" w:hAnsi="Times New Roman" w:cs="Times New Roman"/>
          <w:sz w:val="28"/>
          <w:szCs w:val="28"/>
        </w:rPr>
        <w:t>’</w:t>
      </w:r>
      <w:r w:rsidR="008567B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гл.14</w:t>
      </w:r>
      <w:r w:rsidR="001D6563" w:rsidRPr="001D6563">
        <w:rPr>
          <w:rFonts w:ascii="Times New Roman" w:hAnsi="Times New Roman" w:cs="Times New Roman"/>
          <w:sz w:val="28"/>
          <w:szCs w:val="28"/>
        </w:rPr>
        <w:t>)</w:t>
      </w:r>
      <w:r w:rsidR="00D54823">
        <w:rPr>
          <w:rFonts w:ascii="Times New Roman" w:hAnsi="Times New Roman" w:cs="Times New Roman"/>
          <w:sz w:val="28"/>
          <w:szCs w:val="28"/>
        </w:rPr>
        <w:t xml:space="preserve">; перифразы: </w:t>
      </w:r>
      <w:r w:rsidRPr="008C6A39">
        <w:rPr>
          <w:rFonts w:ascii="Times New Roman" w:hAnsi="Times New Roman" w:cs="Times New Roman"/>
          <w:sz w:val="28"/>
          <w:szCs w:val="28"/>
        </w:rPr>
        <w:t xml:space="preserve">ἡ ἁγία Σιών, ἡ μήτηρ τῶν ἐκκλησιῶν </w:t>
      </w:r>
      <w:r w:rsidR="001D6563" w:rsidRPr="001D6563">
        <w:rPr>
          <w:rFonts w:ascii="Times New Roman" w:hAnsi="Times New Roman" w:cs="Times New Roman"/>
          <w:sz w:val="28"/>
          <w:szCs w:val="28"/>
        </w:rPr>
        <w:t>‘</w:t>
      </w:r>
      <w:r w:rsidR="00D54823">
        <w:rPr>
          <w:rFonts w:ascii="Times New Roman" w:hAnsi="Times New Roman" w:cs="Times New Roman"/>
          <w:sz w:val="28"/>
          <w:szCs w:val="28"/>
        </w:rPr>
        <w:t>с</w:t>
      </w:r>
      <w:r w:rsidR="001D6563">
        <w:rPr>
          <w:rFonts w:ascii="Times New Roman" w:hAnsi="Times New Roman" w:cs="Times New Roman"/>
          <w:sz w:val="28"/>
          <w:szCs w:val="28"/>
        </w:rPr>
        <w:t>вятой Сион, матерь всех церквей</w:t>
      </w:r>
      <w:r w:rsidR="001D6563" w:rsidRPr="001D6563">
        <w:rPr>
          <w:rFonts w:ascii="Times New Roman" w:hAnsi="Times New Roman" w:cs="Times New Roman"/>
          <w:sz w:val="28"/>
          <w:szCs w:val="28"/>
        </w:rPr>
        <w:t>’</w:t>
      </w:r>
      <w:r w:rsidR="00D5482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 xml:space="preserve">гл.14). </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Отдельного внимания заслуживает описание горы Фавор. С помощью отмеченных выше метафор уже в самой первой фразе передается величие и захватывающая необъятность этого святого места. Упоминание множества святынь (монашеские келии в пещерах, латинский и греческий монастыри, пещера Мельхиседека), библейские рассказы, связанные с каждым из них, описание просторного вида с горы Фавор усиливает это ощущение величия и торжественности. </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Глава 14, экфрасис Иерусалима, представляет собой своего рода экскурсию по Святому Граду. Описания соответствуют правилам экфрасиса – и сам город, и храмы описываются извне и только потом внутри. Глава начинается с описания природы и окрестностей Иерусалима, автор останавливается на Сионе, одной из главных христианских святынь. Снова передаются детали внешнего облика храма, а затем мы как будто входим внутрь вместе с автором. Иоанн Фока кратко упоминает самые значимые святыни и евангельские события, связанные с ними, и переходит к описанию следующего храма. Нужно заметить, что экфрасисы отдельных храмов объективны, не наполнены эмоциями, но в то же время хорошо подобранные детали позволяют создать «эффект присутствия» и довольно четко представить себе объекты описания. Одним из инструментов эффекта присутствия в общем экфрасисе города является введение фраз с глаголами во втором лице (πορεύσῃ πλατεῖαν ὁδόν</w:t>
      </w:r>
      <w:r w:rsidR="001D656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D54823">
        <w:rPr>
          <w:rFonts w:ascii="Times New Roman" w:hAnsi="Times New Roman" w:cs="Times New Roman"/>
          <w:sz w:val="28"/>
          <w:szCs w:val="28"/>
        </w:rPr>
        <w:t>пройдешь по широкой дороге</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 εὑρήσεις τὸν περιφανῆ ναὸν τοῦ Κυριακοῦ τάφου</w:t>
      </w:r>
      <w:r w:rsidR="001D656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D54823">
        <w:rPr>
          <w:rFonts w:ascii="Times New Roman" w:hAnsi="Times New Roman" w:cs="Times New Roman"/>
          <w:sz w:val="28"/>
          <w:szCs w:val="28"/>
        </w:rPr>
        <w:t>найдешь</w:t>
      </w:r>
      <w:r w:rsidR="001D6563">
        <w:rPr>
          <w:rFonts w:ascii="Times New Roman" w:hAnsi="Times New Roman" w:cs="Times New Roman"/>
          <w:sz w:val="28"/>
          <w:szCs w:val="28"/>
        </w:rPr>
        <w:t xml:space="preserve"> прекрасный храм гроба Господня</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 xml:space="preserve">). </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В целом автор старается соблюдать принцип объективности, описание ведется как будто со стороны. </w:t>
      </w:r>
      <w:proofErr w:type="gramStart"/>
      <w:r w:rsidRPr="008C6A39">
        <w:rPr>
          <w:rFonts w:ascii="Times New Roman" w:hAnsi="Times New Roman" w:cs="Times New Roman"/>
          <w:sz w:val="28"/>
          <w:szCs w:val="28"/>
        </w:rPr>
        <w:t xml:space="preserve">Но встречается также и личная оценка </w:t>
      </w:r>
      <w:r w:rsidRPr="008C6A39">
        <w:rPr>
          <w:rFonts w:ascii="Times New Roman" w:hAnsi="Times New Roman" w:cs="Times New Roman"/>
          <w:sz w:val="28"/>
          <w:szCs w:val="28"/>
        </w:rPr>
        <w:lastRenderedPageBreak/>
        <w:t>увиденного, например, высказанные сомнения по поводу подлинности Давидовой башни (</w:t>
      </w:r>
      <w:r w:rsidR="00D54823" w:rsidRPr="00D54823">
        <w:rPr>
          <w:rFonts w:ascii="Times New Roman" w:hAnsi="Times New Roman" w:cs="Times New Roman"/>
          <w:sz w:val="28"/>
          <w:szCs w:val="28"/>
        </w:rPr>
        <w:t>ἀλλ’ ἔμοιγε, ὡς οἶμαι, δι’ εὐ</w:t>
      </w:r>
      <w:r w:rsidR="00D54823">
        <w:rPr>
          <w:rFonts w:ascii="Times New Roman" w:hAnsi="Times New Roman" w:cs="Times New Roman"/>
          <w:sz w:val="28"/>
          <w:szCs w:val="28"/>
        </w:rPr>
        <w:t>λόγου</w:t>
      </w:r>
      <w:r w:rsidR="00D54823" w:rsidRPr="00D54823">
        <w:rPr>
          <w:rFonts w:ascii="Times New Roman" w:hAnsi="Times New Roman" w:cs="Times New Roman"/>
          <w:sz w:val="28"/>
          <w:szCs w:val="28"/>
        </w:rPr>
        <w:t xml:space="preserve"> ἀμφιβάλλεται αἰτίας </w:t>
      </w:r>
      <w:r w:rsidR="001D6563" w:rsidRPr="001D6563">
        <w:rPr>
          <w:rFonts w:ascii="Times New Roman" w:hAnsi="Times New Roman" w:cs="Times New Roman"/>
          <w:sz w:val="28"/>
          <w:szCs w:val="28"/>
        </w:rPr>
        <w:t>‘</w:t>
      </w:r>
      <w:r w:rsidR="00D54823">
        <w:rPr>
          <w:rFonts w:ascii="Times New Roman" w:hAnsi="Times New Roman" w:cs="Times New Roman"/>
          <w:sz w:val="28"/>
          <w:szCs w:val="28"/>
        </w:rPr>
        <w:t>но</w:t>
      </w:r>
      <w:r w:rsidR="004E7A63">
        <w:rPr>
          <w:rFonts w:ascii="Times New Roman" w:hAnsi="Times New Roman" w:cs="Times New Roman"/>
          <w:sz w:val="28"/>
          <w:szCs w:val="28"/>
        </w:rPr>
        <w:t xml:space="preserve"> я думаю, что можно сомневаться в этом на разумных основаниях</w:t>
      </w:r>
      <w:r w:rsidR="001D6563" w:rsidRPr="001D6563">
        <w:rPr>
          <w:rFonts w:ascii="Times New Roman" w:hAnsi="Times New Roman" w:cs="Times New Roman"/>
          <w:sz w:val="28"/>
          <w:szCs w:val="28"/>
        </w:rPr>
        <w:t>’</w:t>
      </w:r>
      <w:r w:rsidR="00D5482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глава 14) или трудности в пути из-за невыносимого зноя (</w:t>
      </w:r>
      <w:r w:rsidR="004E7A63" w:rsidRPr="004E7A63">
        <w:rPr>
          <w:rFonts w:ascii="Times New Roman" w:hAnsi="Times New Roman" w:cs="Times New Roman"/>
          <w:sz w:val="28"/>
          <w:szCs w:val="28"/>
        </w:rPr>
        <w:t>Ἐν ᾗ μονῇ ἐπικινδύνως κατήλθομεν καὶ ἀνήλθομεν διά τε τὸ κρημνῶδες τοῦ τόπου καὶ τὴν ὑπερβάλλουσαν τοῦ ἡ</w:t>
      </w:r>
      <w:r w:rsidR="001D6563">
        <w:rPr>
          <w:rFonts w:ascii="Times New Roman" w:hAnsi="Times New Roman" w:cs="Times New Roman"/>
          <w:sz w:val="28"/>
          <w:szCs w:val="28"/>
        </w:rPr>
        <w:t xml:space="preserve">λίου φοράν </w:t>
      </w:r>
      <w:r w:rsidR="001D6563" w:rsidRPr="001D6563">
        <w:rPr>
          <w:rFonts w:ascii="Times New Roman" w:hAnsi="Times New Roman" w:cs="Times New Roman"/>
          <w:sz w:val="28"/>
          <w:szCs w:val="28"/>
        </w:rPr>
        <w:t>‘</w:t>
      </w:r>
      <w:r w:rsidR="004E7A63">
        <w:rPr>
          <w:rFonts w:ascii="Times New Roman" w:hAnsi="Times New Roman" w:cs="Times New Roman"/>
          <w:sz w:val="28"/>
          <w:szCs w:val="28"/>
        </w:rPr>
        <w:t>мы поднялись в монастырь и спустились из него с трудом из-за крутизны места и чрезмерно палящего солнца</w:t>
      </w:r>
      <w:r w:rsidR="001D6563" w:rsidRPr="001D6563">
        <w:rPr>
          <w:rFonts w:ascii="Times New Roman" w:hAnsi="Times New Roman" w:cs="Times New Roman"/>
          <w:sz w:val="28"/>
          <w:szCs w:val="28"/>
        </w:rPr>
        <w:t>’</w:t>
      </w:r>
      <w:r w:rsidR="004E7A6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4E7A63">
        <w:rPr>
          <w:rFonts w:ascii="Times New Roman" w:hAnsi="Times New Roman" w:cs="Times New Roman"/>
          <w:sz w:val="28"/>
          <w:szCs w:val="28"/>
        </w:rPr>
        <w:t>глава 19</w:t>
      </w:r>
      <w:r w:rsidR="001D6563" w:rsidRPr="001D6563">
        <w:rPr>
          <w:rFonts w:ascii="Times New Roman" w:hAnsi="Times New Roman" w:cs="Times New Roman"/>
          <w:sz w:val="28"/>
          <w:szCs w:val="28"/>
        </w:rPr>
        <w:t>))</w:t>
      </w:r>
      <w:r w:rsidRPr="008C6A39">
        <w:rPr>
          <w:rFonts w:ascii="Times New Roman" w:hAnsi="Times New Roman" w:cs="Times New Roman"/>
          <w:sz w:val="28"/>
          <w:szCs w:val="28"/>
        </w:rPr>
        <w:t>.</w:t>
      </w:r>
      <w:proofErr w:type="gramEnd"/>
      <w:r w:rsidRPr="008C6A39">
        <w:rPr>
          <w:rFonts w:ascii="Times New Roman" w:hAnsi="Times New Roman" w:cs="Times New Roman"/>
          <w:sz w:val="28"/>
          <w:szCs w:val="28"/>
        </w:rPr>
        <w:t xml:space="preserve"> Личное отношение </w:t>
      </w:r>
      <w:proofErr w:type="gramStart"/>
      <w:r w:rsidRPr="008C6A39">
        <w:rPr>
          <w:rFonts w:ascii="Times New Roman" w:hAnsi="Times New Roman" w:cs="Times New Roman"/>
          <w:sz w:val="28"/>
          <w:szCs w:val="28"/>
        </w:rPr>
        <w:t>заметно также</w:t>
      </w:r>
      <w:proofErr w:type="gramEnd"/>
      <w:r w:rsidRPr="008C6A39">
        <w:rPr>
          <w:rFonts w:ascii="Times New Roman" w:hAnsi="Times New Roman" w:cs="Times New Roman"/>
          <w:sz w:val="28"/>
          <w:szCs w:val="28"/>
        </w:rPr>
        <w:t xml:space="preserve"> в главах 23 и 24, где Иоанн Фока рассказывает о встреченных им старцах.</w:t>
      </w:r>
    </w:p>
    <w:p w:rsidR="00D93540" w:rsidRPr="00CE547C"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Говоря о присутствии автора в тексте, о его личных переживаниях, мы не можем не вспомнить главу 27, описание Вифлеема и Храма Рождества Христова. В главе об источниках Экфрасиса мы говорили о том, что описание мозаики с изображением Рождества Христова практически полностью заимствовано у Хорикия Газского. Можно было бы сделать вывод о том, чт</w:t>
      </w:r>
      <w:proofErr w:type="gramStart"/>
      <w:r w:rsidRPr="008C6A39">
        <w:rPr>
          <w:rFonts w:ascii="Times New Roman" w:hAnsi="Times New Roman" w:cs="Times New Roman"/>
          <w:sz w:val="28"/>
          <w:szCs w:val="28"/>
        </w:rPr>
        <w:t>о Иоа</w:t>
      </w:r>
      <w:proofErr w:type="gramEnd"/>
      <w:r w:rsidRPr="008C6A39">
        <w:rPr>
          <w:rFonts w:ascii="Times New Roman" w:hAnsi="Times New Roman" w:cs="Times New Roman"/>
          <w:sz w:val="28"/>
          <w:szCs w:val="28"/>
        </w:rPr>
        <w:t>нн Фока никогда эту мозаику не видел. В то же время описанию мозаики предшествует очень личный текст о чувствах самого автора. Стилистика этого отрывка очень торжественна и возвышенна, много глаголов и личных местоимений в 1 л. ед. ч.</w:t>
      </w:r>
      <w:r w:rsidR="00D97970">
        <w:rPr>
          <w:rFonts w:ascii="Times New Roman" w:hAnsi="Times New Roman" w:cs="Times New Roman"/>
          <w:sz w:val="28"/>
          <w:szCs w:val="28"/>
        </w:rPr>
        <w:t xml:space="preserve"> (см. выделенный текст</w:t>
      </w:r>
      <w:r w:rsidR="00826717">
        <w:rPr>
          <w:rFonts w:ascii="Times New Roman" w:hAnsi="Times New Roman" w:cs="Times New Roman"/>
          <w:sz w:val="28"/>
          <w:szCs w:val="28"/>
        </w:rPr>
        <w:t>)</w:t>
      </w:r>
      <w:r w:rsidR="002128D9">
        <w:rPr>
          <w:rFonts w:ascii="Times New Roman" w:hAnsi="Times New Roman" w:cs="Times New Roman"/>
          <w:sz w:val="28"/>
          <w:szCs w:val="28"/>
        </w:rPr>
        <w:t xml:space="preserve">. </w:t>
      </w:r>
      <w:proofErr w:type="gramStart"/>
      <w:r w:rsidR="002128D9">
        <w:rPr>
          <w:rFonts w:ascii="Times New Roman" w:hAnsi="Times New Roman" w:cs="Times New Roman"/>
          <w:sz w:val="28"/>
          <w:szCs w:val="28"/>
        </w:rPr>
        <w:t xml:space="preserve">В тексте  </w:t>
      </w:r>
      <w:r w:rsidRPr="008C6A39">
        <w:rPr>
          <w:rFonts w:ascii="Times New Roman" w:hAnsi="Times New Roman" w:cs="Times New Roman"/>
          <w:sz w:val="28"/>
          <w:szCs w:val="28"/>
        </w:rPr>
        <w:t xml:space="preserve"> </w:t>
      </w:r>
      <w:r w:rsidR="00826717">
        <w:rPr>
          <w:rFonts w:ascii="Times New Roman" w:hAnsi="Times New Roman" w:cs="Times New Roman"/>
          <w:sz w:val="28"/>
          <w:szCs w:val="28"/>
        </w:rPr>
        <w:t xml:space="preserve">есть развернутые метафоры: </w:t>
      </w:r>
      <w:r w:rsidR="00826717" w:rsidRPr="00826717">
        <w:rPr>
          <w:rFonts w:ascii="Times New Roman" w:hAnsi="Times New Roman" w:cs="Times New Roman"/>
          <w:sz w:val="28"/>
          <w:szCs w:val="28"/>
        </w:rPr>
        <w:t>καὶ ὁ θνητὸς ἐγὼ πλουτίζομαι</w:t>
      </w:r>
      <w:r w:rsidR="00826717" w:rsidRPr="00826717">
        <w:rPr>
          <w:rFonts w:ascii="Times New Roman" w:hAnsi="Times New Roman" w:cs="Times New Roman"/>
          <w:b/>
          <w:sz w:val="28"/>
          <w:szCs w:val="28"/>
        </w:rPr>
        <w:t xml:space="preserve"> </w:t>
      </w:r>
      <w:r w:rsidR="00826717" w:rsidRPr="00826717">
        <w:rPr>
          <w:rFonts w:ascii="Times New Roman" w:hAnsi="Times New Roman" w:cs="Times New Roman"/>
          <w:sz w:val="28"/>
          <w:szCs w:val="28"/>
        </w:rPr>
        <w:t>τὴν θεότητα τοῦ Θεοῦ καὶ κτίστου</w:t>
      </w:r>
      <w:r w:rsidR="00826717" w:rsidRPr="00826717">
        <w:rPr>
          <w:rFonts w:ascii="Times New Roman" w:hAnsi="Times New Roman" w:cs="Times New Roman"/>
          <w:b/>
          <w:sz w:val="28"/>
          <w:szCs w:val="28"/>
        </w:rPr>
        <w:t xml:space="preserve"> </w:t>
      </w:r>
      <w:r w:rsidR="00826717" w:rsidRPr="00826717">
        <w:rPr>
          <w:rFonts w:ascii="Times New Roman" w:hAnsi="Times New Roman" w:cs="Times New Roman"/>
          <w:sz w:val="28"/>
          <w:szCs w:val="28"/>
        </w:rPr>
        <w:t>μου τὴν ἐμὴν</w:t>
      </w:r>
      <w:r w:rsidR="00826717" w:rsidRPr="00826717">
        <w:rPr>
          <w:rFonts w:ascii="Times New Roman" w:hAnsi="Times New Roman" w:cs="Times New Roman"/>
          <w:b/>
          <w:sz w:val="28"/>
          <w:szCs w:val="28"/>
        </w:rPr>
        <w:t xml:space="preserve"> </w:t>
      </w:r>
      <w:r w:rsidR="00826717" w:rsidRPr="00826717">
        <w:rPr>
          <w:rFonts w:ascii="Times New Roman" w:hAnsi="Times New Roman" w:cs="Times New Roman"/>
          <w:sz w:val="28"/>
          <w:szCs w:val="28"/>
        </w:rPr>
        <w:t>πτωχείαν πτωχεύσαντος</w:t>
      </w:r>
      <w:r w:rsidR="001D656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826717">
        <w:rPr>
          <w:rFonts w:ascii="Times New Roman" w:hAnsi="Times New Roman" w:cs="Times New Roman"/>
          <w:sz w:val="28"/>
          <w:szCs w:val="28"/>
        </w:rPr>
        <w:t>и я, смертный, обогащаюсь Божеством, поскольку Господь и Спаситель мой обнищал моей нищетой</w:t>
      </w:r>
      <w:r w:rsidR="001D6563" w:rsidRPr="001D6563">
        <w:rPr>
          <w:rFonts w:ascii="Times New Roman" w:hAnsi="Times New Roman" w:cs="Times New Roman"/>
          <w:sz w:val="28"/>
          <w:szCs w:val="28"/>
        </w:rPr>
        <w:t>’</w:t>
      </w:r>
      <w:r w:rsidR="002128D9">
        <w:rPr>
          <w:rFonts w:ascii="Times New Roman" w:hAnsi="Times New Roman" w:cs="Times New Roman"/>
          <w:sz w:val="28"/>
          <w:szCs w:val="28"/>
        </w:rPr>
        <w:t xml:space="preserve">; эта же метафора является аллюзией </w:t>
      </w:r>
      <w:r w:rsidR="001D6563">
        <w:rPr>
          <w:rFonts w:ascii="Times New Roman" w:hAnsi="Times New Roman" w:cs="Times New Roman"/>
          <w:sz w:val="28"/>
          <w:szCs w:val="28"/>
        </w:rPr>
        <w:t xml:space="preserve">на </w:t>
      </w:r>
      <w:r w:rsidR="002128D9">
        <w:rPr>
          <w:rFonts w:ascii="Times New Roman" w:hAnsi="Times New Roman" w:cs="Times New Roman"/>
          <w:sz w:val="28"/>
          <w:szCs w:val="28"/>
        </w:rPr>
        <w:t xml:space="preserve">второе послание к Коринфянам </w:t>
      </w:r>
      <w:r w:rsidR="002128D9" w:rsidRPr="002128D9">
        <w:rPr>
          <w:rFonts w:ascii="Times New Roman" w:hAnsi="Times New Roman" w:cs="Times New Roman"/>
          <w:sz w:val="28"/>
          <w:szCs w:val="28"/>
        </w:rPr>
        <w:t>[</w:t>
      </w:r>
      <w:r w:rsidR="002128D9">
        <w:rPr>
          <w:rFonts w:ascii="Times New Roman" w:hAnsi="Times New Roman" w:cs="Times New Roman"/>
          <w:sz w:val="28"/>
          <w:szCs w:val="28"/>
        </w:rPr>
        <w:t>2 Кор</w:t>
      </w:r>
      <w:r w:rsidR="002128D9" w:rsidRPr="002128D9">
        <w:rPr>
          <w:rFonts w:ascii="Times New Roman" w:hAnsi="Times New Roman" w:cs="Times New Roman"/>
          <w:sz w:val="28"/>
          <w:szCs w:val="28"/>
        </w:rPr>
        <w:t>:</w:t>
      </w:r>
      <w:proofErr w:type="gramEnd"/>
      <w:r w:rsidR="002128D9">
        <w:rPr>
          <w:rFonts w:ascii="Times New Roman" w:hAnsi="Times New Roman" w:cs="Times New Roman"/>
          <w:sz w:val="28"/>
          <w:szCs w:val="28"/>
        </w:rPr>
        <w:t xml:space="preserve"> </w:t>
      </w:r>
      <w:r w:rsidR="002128D9">
        <w:rPr>
          <w:rFonts w:ascii="Times New Roman" w:hAnsi="Times New Roman" w:cs="Times New Roman"/>
          <w:sz w:val="28"/>
          <w:szCs w:val="28"/>
          <w:lang w:val="en-US"/>
        </w:rPr>
        <w:t>VIII</w:t>
      </w:r>
      <w:r w:rsidR="002128D9" w:rsidRPr="002128D9">
        <w:rPr>
          <w:rFonts w:ascii="Times New Roman" w:hAnsi="Times New Roman" w:cs="Times New Roman"/>
          <w:sz w:val="28"/>
          <w:szCs w:val="28"/>
        </w:rPr>
        <w:t>, 9]</w:t>
      </w:r>
      <w:r w:rsidR="00826717">
        <w:rPr>
          <w:rFonts w:ascii="Times New Roman" w:hAnsi="Times New Roman" w:cs="Times New Roman"/>
          <w:sz w:val="28"/>
          <w:szCs w:val="28"/>
        </w:rPr>
        <w:t xml:space="preserve"> </w:t>
      </w:r>
      <w:r w:rsidR="00826717" w:rsidRPr="002128D9">
        <w:rPr>
          <w:rFonts w:ascii="Times New Roman" w:hAnsi="Times New Roman" w:cs="Times New Roman"/>
          <w:sz w:val="28"/>
          <w:szCs w:val="28"/>
        </w:rPr>
        <w:t>)</w:t>
      </w:r>
      <w:r w:rsidR="002128D9" w:rsidRPr="002128D9">
        <w:rPr>
          <w:rFonts w:ascii="Times New Roman" w:hAnsi="Times New Roman" w:cs="Times New Roman"/>
          <w:sz w:val="28"/>
          <w:szCs w:val="28"/>
        </w:rPr>
        <w:t>; μέρος αὐτῆς ἀναφαίνεται φάτνης ἐκείνης, τῆς τὸν ἀχώρητον χωρησάσης, τῆς οὐρανοῦ πλατυτέρας, τῆς γῆς καὶ θαλάσσης καὶ ὑποχθονίων εὐρυχωροτέρας ἐπὶ πολύ· ὃν γὰρ ἐκεῖνοι χωρῆσαι οὐκ ἴσχυσαν, αὕτη βρεφωθέντα εὐρυχώρως ἐχώρησεν</w:t>
      </w:r>
      <w:r w:rsidR="001D6563">
        <w:rPr>
          <w:rFonts w:ascii="Times New Roman" w:hAnsi="Times New Roman" w:cs="Times New Roman"/>
          <w:sz w:val="28"/>
          <w:szCs w:val="28"/>
        </w:rPr>
        <w:t xml:space="preserve"> </w:t>
      </w:r>
      <w:r w:rsidR="001D6563" w:rsidRPr="001D6563">
        <w:rPr>
          <w:rFonts w:ascii="Times New Roman" w:hAnsi="Times New Roman" w:cs="Times New Roman"/>
          <w:sz w:val="28"/>
          <w:szCs w:val="28"/>
        </w:rPr>
        <w:t>‘</w:t>
      </w:r>
      <w:r w:rsidR="002128D9">
        <w:rPr>
          <w:rFonts w:ascii="Times New Roman" w:hAnsi="Times New Roman" w:cs="Times New Roman"/>
          <w:sz w:val="28"/>
          <w:szCs w:val="28"/>
        </w:rPr>
        <w:t xml:space="preserve">можно увидеть часть яслей, которые вместили невместимое, будучи шире небес, намного </w:t>
      </w:r>
      <w:r w:rsidR="00CE547C">
        <w:rPr>
          <w:rFonts w:ascii="Times New Roman" w:hAnsi="Times New Roman" w:cs="Times New Roman"/>
          <w:sz w:val="28"/>
          <w:szCs w:val="28"/>
        </w:rPr>
        <w:t xml:space="preserve">шире </w:t>
      </w:r>
      <w:r w:rsidR="002128D9">
        <w:rPr>
          <w:rFonts w:ascii="Times New Roman" w:hAnsi="Times New Roman" w:cs="Times New Roman"/>
          <w:sz w:val="28"/>
          <w:szCs w:val="28"/>
        </w:rPr>
        <w:t>земли, и моря, и всего, что под землей: ибо даже они не смогли вместить Его, лишь ясли легко вместили Младенца</w:t>
      </w:r>
      <w:r w:rsidR="001D6563" w:rsidRPr="001D6563">
        <w:rPr>
          <w:rFonts w:ascii="Times New Roman" w:hAnsi="Times New Roman" w:cs="Times New Roman"/>
          <w:sz w:val="28"/>
          <w:szCs w:val="28"/>
        </w:rPr>
        <w:t>’</w:t>
      </w:r>
      <w:r w:rsidR="00CE547C">
        <w:rPr>
          <w:rFonts w:ascii="Times New Roman" w:hAnsi="Times New Roman" w:cs="Times New Roman"/>
          <w:sz w:val="28"/>
          <w:szCs w:val="28"/>
        </w:rPr>
        <w:t xml:space="preserve">; </w:t>
      </w:r>
      <w:r w:rsidR="00CE547C" w:rsidRPr="00CE547C">
        <w:rPr>
          <w:rFonts w:ascii="Times New Roman" w:hAnsi="Times New Roman" w:cs="Times New Roman"/>
          <w:sz w:val="28"/>
          <w:szCs w:val="28"/>
        </w:rPr>
        <w:t>ὅλως τῷ νοῒ ἐντὸς γίνομαι τοῦ ἱεροῦ ἐκείνου σπηλαίου</w:t>
      </w:r>
      <w:r w:rsidR="00826717">
        <w:rPr>
          <w:rFonts w:ascii="Times New Roman" w:hAnsi="Times New Roman" w:cs="Times New Roman"/>
          <w:sz w:val="28"/>
          <w:szCs w:val="28"/>
        </w:rPr>
        <w:t xml:space="preserve"> </w:t>
      </w:r>
      <w:r w:rsidR="001D6563" w:rsidRPr="001D6563">
        <w:rPr>
          <w:rFonts w:ascii="Times New Roman" w:hAnsi="Times New Roman" w:cs="Times New Roman"/>
          <w:sz w:val="28"/>
          <w:szCs w:val="28"/>
        </w:rPr>
        <w:lastRenderedPageBreak/>
        <w:t>‘</w:t>
      </w:r>
      <w:r w:rsidR="00CE547C">
        <w:rPr>
          <w:rFonts w:ascii="Times New Roman" w:hAnsi="Times New Roman" w:cs="Times New Roman"/>
          <w:sz w:val="28"/>
          <w:szCs w:val="28"/>
        </w:rPr>
        <w:t>всецело переношусь умом внутрь той святой пещеры</w:t>
      </w:r>
      <w:r w:rsidR="001D6563" w:rsidRPr="001D6563">
        <w:rPr>
          <w:rFonts w:ascii="Times New Roman" w:hAnsi="Times New Roman" w:cs="Times New Roman"/>
          <w:sz w:val="28"/>
          <w:szCs w:val="28"/>
        </w:rPr>
        <w:t>’</w:t>
      </w:r>
      <w:r w:rsidR="00CE547C">
        <w:rPr>
          <w:rFonts w:ascii="Times New Roman" w:hAnsi="Times New Roman" w:cs="Times New Roman"/>
          <w:sz w:val="28"/>
          <w:szCs w:val="28"/>
        </w:rPr>
        <w:t xml:space="preserve">; </w:t>
      </w:r>
      <w:r w:rsidRPr="008C6A39">
        <w:rPr>
          <w:rFonts w:ascii="Times New Roman" w:hAnsi="Times New Roman" w:cs="Times New Roman"/>
          <w:sz w:val="28"/>
          <w:szCs w:val="28"/>
        </w:rPr>
        <w:t>цитируется Священное Писание</w:t>
      </w:r>
      <w:r w:rsidRPr="00CE547C">
        <w:rPr>
          <w:rFonts w:ascii="Times New Roman" w:hAnsi="Times New Roman" w:cs="Times New Roman"/>
          <w:i/>
          <w:sz w:val="28"/>
          <w:szCs w:val="28"/>
        </w:rPr>
        <w:t>:</w:t>
      </w:r>
      <w:r w:rsidR="00CE547C" w:rsidRPr="00CE547C">
        <w:rPr>
          <w:rFonts w:ascii="Times New Roman" w:hAnsi="Times New Roman" w:cs="Times New Roman"/>
          <w:i/>
          <w:sz w:val="28"/>
          <w:szCs w:val="28"/>
        </w:rPr>
        <w:t xml:space="preserve"> </w:t>
      </w:r>
      <w:r w:rsidR="00CE547C" w:rsidRPr="00CE547C">
        <w:rPr>
          <w:rFonts w:ascii="Times New Roman" w:hAnsi="Times New Roman" w:cs="Times New Roman"/>
          <w:sz w:val="28"/>
          <w:szCs w:val="28"/>
        </w:rPr>
        <w:t xml:space="preserve">«Δόξα ἐν ὑψίστοις… </w:t>
      </w:r>
      <w:proofErr w:type="gramStart"/>
      <w:r w:rsidR="00CE547C" w:rsidRPr="00CE547C">
        <w:rPr>
          <w:rFonts w:ascii="Times New Roman" w:hAnsi="Times New Roman" w:cs="Times New Roman"/>
          <w:sz w:val="28"/>
          <w:szCs w:val="28"/>
        </w:rPr>
        <w:t>Θεῷ καὶ ἐπὶ γῆς εἰρήνη, ἐν τῷ κόσμῳ σωτηρία</w:t>
      </w:r>
      <w:r w:rsidR="00CE547C" w:rsidRPr="00CE547C">
        <w:rPr>
          <w:rFonts w:ascii="Times New Roman" w:hAnsi="Times New Roman" w:cs="Times New Roman"/>
          <w:sz w:val="24"/>
          <w:szCs w:val="24"/>
        </w:rPr>
        <w:t>»</w:t>
      </w:r>
      <w:r w:rsidR="00CE547C">
        <w:rPr>
          <w:rFonts w:ascii="Times New Roman" w:hAnsi="Times New Roman" w:cs="Times New Roman"/>
          <w:sz w:val="24"/>
          <w:szCs w:val="24"/>
        </w:rPr>
        <w:t xml:space="preserve"> </w:t>
      </w:r>
      <w:r w:rsidR="001D6563" w:rsidRPr="001D6563">
        <w:rPr>
          <w:rFonts w:ascii="Times New Roman" w:hAnsi="Times New Roman" w:cs="Times New Roman"/>
          <w:sz w:val="28"/>
          <w:szCs w:val="28"/>
        </w:rPr>
        <w:t>‘</w:t>
      </w:r>
      <w:r w:rsidR="00CE547C" w:rsidRPr="00CE547C">
        <w:rPr>
          <w:rFonts w:ascii="Times New Roman" w:hAnsi="Times New Roman" w:cs="Times New Roman"/>
          <w:sz w:val="28"/>
          <w:szCs w:val="28"/>
        </w:rPr>
        <w:t>Слава в вышних Богу</w:t>
      </w:r>
      <w:r w:rsidR="00CE547C">
        <w:rPr>
          <w:rFonts w:ascii="Times New Roman" w:hAnsi="Times New Roman" w:cs="Times New Roman"/>
          <w:sz w:val="28"/>
          <w:szCs w:val="28"/>
        </w:rPr>
        <w:t xml:space="preserve"> и на земле мир, и в мире спасение</w:t>
      </w:r>
      <w:r w:rsidR="001D6563" w:rsidRPr="001D6563">
        <w:rPr>
          <w:rFonts w:ascii="Times New Roman" w:hAnsi="Times New Roman" w:cs="Times New Roman"/>
          <w:sz w:val="28"/>
          <w:szCs w:val="28"/>
        </w:rPr>
        <w:t>’</w:t>
      </w:r>
      <w:r w:rsidR="00CE547C">
        <w:rPr>
          <w:rFonts w:ascii="Times New Roman" w:hAnsi="Times New Roman" w:cs="Times New Roman"/>
          <w:sz w:val="28"/>
          <w:szCs w:val="28"/>
        </w:rPr>
        <w:t xml:space="preserve"> </w:t>
      </w:r>
      <w:r w:rsidR="00CE547C" w:rsidRPr="00CE547C">
        <w:rPr>
          <w:rFonts w:ascii="Times New Roman" w:hAnsi="Times New Roman" w:cs="Times New Roman"/>
          <w:sz w:val="28"/>
          <w:szCs w:val="28"/>
        </w:rPr>
        <w:t>[</w:t>
      </w:r>
      <w:r w:rsidR="00CE547C">
        <w:rPr>
          <w:rFonts w:ascii="Times New Roman" w:hAnsi="Times New Roman" w:cs="Times New Roman"/>
          <w:sz w:val="28"/>
          <w:szCs w:val="28"/>
        </w:rPr>
        <w:t xml:space="preserve">2 Царств, </w:t>
      </w:r>
      <w:r w:rsidR="00CE547C">
        <w:rPr>
          <w:rFonts w:ascii="Times New Roman" w:hAnsi="Times New Roman" w:cs="Times New Roman"/>
          <w:sz w:val="28"/>
          <w:szCs w:val="28"/>
          <w:lang w:val="en-US"/>
        </w:rPr>
        <w:t>XXIII</w:t>
      </w:r>
      <w:r w:rsidR="00CE547C">
        <w:rPr>
          <w:rFonts w:ascii="Times New Roman" w:hAnsi="Times New Roman" w:cs="Times New Roman"/>
          <w:sz w:val="28"/>
          <w:szCs w:val="28"/>
        </w:rPr>
        <w:t>, 14 - 17</w:t>
      </w:r>
      <w:r w:rsidR="00CE547C" w:rsidRPr="00CE547C">
        <w:rPr>
          <w:rFonts w:ascii="Times New Roman" w:hAnsi="Times New Roman" w:cs="Times New Roman"/>
          <w:sz w:val="28"/>
          <w:szCs w:val="28"/>
        </w:rPr>
        <w:t>]</w:t>
      </w:r>
      <w:r w:rsidR="00CE547C">
        <w:rPr>
          <w:rFonts w:ascii="Times New Roman" w:hAnsi="Times New Roman" w:cs="Times New Roman"/>
          <w:sz w:val="28"/>
          <w:szCs w:val="28"/>
        </w:rPr>
        <w:t xml:space="preserve">. </w:t>
      </w:r>
      <w:proofErr w:type="gramEnd"/>
    </w:p>
    <w:p w:rsidR="00D93540" w:rsidRPr="00D26AF8" w:rsidRDefault="00D93540" w:rsidP="0099666F">
      <w:pPr>
        <w:spacing w:line="360" w:lineRule="auto"/>
        <w:ind w:firstLine="709"/>
        <w:jc w:val="both"/>
        <w:rPr>
          <w:rFonts w:ascii="Times New Roman" w:hAnsi="Times New Roman" w:cs="Times New Roman"/>
          <w:i/>
          <w:sz w:val="24"/>
          <w:szCs w:val="24"/>
        </w:rPr>
      </w:pPr>
      <w:r w:rsidRPr="00D26AF8">
        <w:rPr>
          <w:rFonts w:ascii="Times New Roman" w:hAnsi="Times New Roman" w:cs="Times New Roman"/>
          <w:i/>
          <w:sz w:val="24"/>
          <w:szCs w:val="24"/>
        </w:rPr>
        <w:t xml:space="preserve">Περὶ δὲ τὸ εὐωνυμότερον μέρος τῆς ἁγίας Βηθλεέμ, μέσον αὐτῆς καὶ τῆς τοῦ Κοινοβιάρχου μονῆς, ὁρᾶται ἀγρὸς καὶ ἐν τῷ ἀγρῷ σπήλαιον, ἐν ᾧ οἱ μακάριοι ἀγραυλοῦντες ποιμένες τῶν ἀγγελικῶν ἤκουσαν ὕμνων, τὸ </w:t>
      </w:r>
      <w:r w:rsidRPr="00826717">
        <w:rPr>
          <w:rFonts w:ascii="Times New Roman" w:hAnsi="Times New Roman" w:cs="Times New Roman"/>
          <w:i/>
          <w:sz w:val="24"/>
          <w:szCs w:val="24"/>
        </w:rPr>
        <w:t>«Δόξα ἐν ὑψίστοις»</w:t>
      </w:r>
      <w:r w:rsidRPr="00D26AF8">
        <w:rPr>
          <w:rFonts w:ascii="Times New Roman" w:hAnsi="Times New Roman" w:cs="Times New Roman"/>
          <w:i/>
          <w:sz w:val="24"/>
          <w:szCs w:val="24"/>
        </w:rPr>
        <w:t xml:space="preserve"> ἐπιφωνούντων </w:t>
      </w:r>
      <w:r w:rsidRPr="00826717">
        <w:rPr>
          <w:rFonts w:ascii="Times New Roman" w:hAnsi="Times New Roman" w:cs="Times New Roman"/>
          <w:i/>
          <w:sz w:val="24"/>
          <w:szCs w:val="24"/>
        </w:rPr>
        <w:t>«Θεῷ καὶ ἐπὶ γῆς εἰρήνη, ἐν τῷ κόσμῳ σωτηρία»</w:t>
      </w:r>
      <w:r w:rsidRPr="00D26AF8">
        <w:rPr>
          <w:rFonts w:ascii="Times New Roman" w:hAnsi="Times New Roman" w:cs="Times New Roman"/>
          <w:i/>
          <w:sz w:val="24"/>
          <w:szCs w:val="24"/>
        </w:rPr>
        <w:t xml:space="preserve"> ἐκ τῆς Παρθένου καὶ Θεοτόκου </w:t>
      </w:r>
      <w:r w:rsidRPr="00826717">
        <w:rPr>
          <w:rFonts w:ascii="Times New Roman" w:hAnsi="Times New Roman" w:cs="Times New Roman"/>
          <w:i/>
          <w:sz w:val="24"/>
          <w:szCs w:val="24"/>
        </w:rPr>
        <w:t>τοῦ Θεοῦ</w:t>
      </w:r>
      <w:r w:rsidRPr="00D26AF8">
        <w:rPr>
          <w:rFonts w:ascii="Times New Roman" w:hAnsi="Times New Roman" w:cs="Times New Roman"/>
          <w:b/>
          <w:i/>
          <w:sz w:val="24"/>
          <w:szCs w:val="24"/>
        </w:rPr>
        <w:t xml:space="preserve"> μου</w:t>
      </w:r>
      <w:r w:rsidRPr="00D26AF8">
        <w:rPr>
          <w:rFonts w:ascii="Times New Roman" w:hAnsi="Times New Roman" w:cs="Times New Roman"/>
          <w:i/>
          <w:sz w:val="24"/>
          <w:szCs w:val="24"/>
        </w:rPr>
        <w:t xml:space="preserve"> ἀποκυήσεως…  Ἐκ δὲ τῆς τοῦ σπηλαίου εἰσόδου μέχρι τοῦ πυθμένος αὐτοῦ ἐστὶν ἡ κάθοδος διὰ βαθμίδων ἓξ καὶ δέκα, καὶ περὶ τὸ ἀρκτῷον μέρος ὑπάρχει τὸ ἱερὸν ἐκεῖνο κατάλυμα, ἐν ᾧ ἡ Παρθένος τὸν Σωτῆρα Χριστὸν ἀπεκύησε, καὶ ἡ κτίσις πᾶσα κατεῖδε Θεὸν ἐν σαρκί, καὶ κόσμος ὅλος ἀνεκαινίσθη, καὶ ὁ θνητὸς </w:t>
      </w:r>
      <w:r w:rsidRPr="00D26AF8">
        <w:rPr>
          <w:rFonts w:ascii="Times New Roman" w:hAnsi="Times New Roman" w:cs="Times New Roman"/>
          <w:b/>
          <w:i/>
          <w:sz w:val="24"/>
          <w:szCs w:val="24"/>
        </w:rPr>
        <w:t xml:space="preserve">ἐγὼ πλουτίζομαι </w:t>
      </w:r>
      <w:r w:rsidRPr="00826717">
        <w:rPr>
          <w:rFonts w:ascii="Times New Roman" w:hAnsi="Times New Roman" w:cs="Times New Roman"/>
          <w:i/>
          <w:sz w:val="24"/>
          <w:szCs w:val="24"/>
        </w:rPr>
        <w:t>τὴν θεότητα τοῦ Θεοῦ καὶ κτίστου</w:t>
      </w:r>
      <w:r w:rsidRPr="00D26AF8">
        <w:rPr>
          <w:rFonts w:ascii="Times New Roman" w:hAnsi="Times New Roman" w:cs="Times New Roman"/>
          <w:b/>
          <w:i/>
          <w:sz w:val="24"/>
          <w:szCs w:val="24"/>
        </w:rPr>
        <w:t xml:space="preserve"> μου τὴν ἐμὴν </w:t>
      </w:r>
      <w:r w:rsidRPr="00826717">
        <w:rPr>
          <w:rFonts w:ascii="Times New Roman" w:hAnsi="Times New Roman" w:cs="Times New Roman"/>
          <w:i/>
          <w:sz w:val="24"/>
          <w:szCs w:val="24"/>
        </w:rPr>
        <w:t>πτωχείαν πτωχεύσαντος</w:t>
      </w:r>
      <w:r w:rsidRPr="00D26AF8">
        <w:rPr>
          <w:rFonts w:ascii="Times New Roman" w:hAnsi="Times New Roman" w:cs="Times New Roman"/>
          <w:i/>
          <w:sz w:val="24"/>
          <w:szCs w:val="24"/>
        </w:rPr>
        <w:t xml:space="preserve">. Εἶτα μιᾶς κάτωθεν βαθμίδος ἡ τῶν ἀλόγων ὁρᾶται φάτνη, ἰσομήκει τετραγωνιζομένη τῷ σχήματι, ἣν λευκοῖς οἱ πάλαι ἄνθρωποι μαρμάροις περικαλύψαντες, μέσον αὐτῆς ἐκκοπὴν ὀμφαλοειδῆ πεποιήκασι, καθ’ ἣν μέρος αὐτῆς ἀναφαίνεται φάτνης ἐκείνης, </w:t>
      </w:r>
      <w:r w:rsidRPr="00826717">
        <w:rPr>
          <w:rFonts w:ascii="Times New Roman" w:hAnsi="Times New Roman" w:cs="Times New Roman"/>
          <w:i/>
          <w:sz w:val="24"/>
          <w:szCs w:val="24"/>
        </w:rPr>
        <w:t>τῆς τὸν ἀχώρητον χωρησάσης, τῆς οὐρανοῦ πλατυτέρας, τῆς γῆς καὶ θαλάσσης καὶ ὑποχθονίων εὐρυχωροτέρας ἐπὶ πολύ· ὃν γὰρ ἐκεῖνοι χωρῆσαι οὐκ ἴσχυσαν, αὕτη βρεφωθέντα εὐρυχώρως ἐχώρησεν.</w:t>
      </w:r>
      <w:r w:rsidRPr="00D26AF8">
        <w:rPr>
          <w:rFonts w:ascii="Times New Roman" w:hAnsi="Times New Roman" w:cs="Times New Roman"/>
          <w:i/>
          <w:sz w:val="24"/>
          <w:szCs w:val="24"/>
        </w:rPr>
        <w:t xml:space="preserve"> </w:t>
      </w:r>
      <w:r w:rsidRPr="00D26AF8">
        <w:rPr>
          <w:rFonts w:ascii="Times New Roman" w:hAnsi="Times New Roman" w:cs="Times New Roman"/>
          <w:b/>
          <w:i/>
          <w:sz w:val="24"/>
          <w:szCs w:val="24"/>
        </w:rPr>
        <w:t xml:space="preserve">Ἐνάλλομαι </w:t>
      </w:r>
      <w:r w:rsidRPr="00826717">
        <w:rPr>
          <w:rFonts w:ascii="Times New Roman" w:hAnsi="Times New Roman" w:cs="Times New Roman"/>
          <w:i/>
          <w:sz w:val="24"/>
          <w:szCs w:val="24"/>
        </w:rPr>
        <w:t>τῇ γραφῇ</w:t>
      </w:r>
      <w:r w:rsidRPr="00D26AF8">
        <w:rPr>
          <w:rFonts w:ascii="Times New Roman" w:hAnsi="Times New Roman" w:cs="Times New Roman"/>
          <w:i/>
          <w:sz w:val="24"/>
          <w:szCs w:val="24"/>
        </w:rPr>
        <w:t xml:space="preserve">, καὶ ὅλως </w:t>
      </w:r>
      <w:r w:rsidRPr="00826717">
        <w:rPr>
          <w:rFonts w:ascii="Times New Roman" w:hAnsi="Times New Roman" w:cs="Times New Roman"/>
          <w:i/>
          <w:sz w:val="24"/>
          <w:szCs w:val="24"/>
        </w:rPr>
        <w:t>τῷ νοῒ ἐντὸς</w:t>
      </w:r>
      <w:r w:rsidRPr="00D26AF8">
        <w:rPr>
          <w:rFonts w:ascii="Times New Roman" w:hAnsi="Times New Roman" w:cs="Times New Roman"/>
          <w:b/>
          <w:i/>
          <w:sz w:val="24"/>
          <w:szCs w:val="24"/>
        </w:rPr>
        <w:t xml:space="preserve"> γίνομαι</w:t>
      </w:r>
      <w:r w:rsidRPr="00D26AF8">
        <w:rPr>
          <w:rFonts w:ascii="Times New Roman" w:hAnsi="Times New Roman" w:cs="Times New Roman"/>
          <w:i/>
          <w:sz w:val="24"/>
          <w:szCs w:val="24"/>
        </w:rPr>
        <w:t xml:space="preserve"> τοῦ ἱεροῦ ἐκείνου σπηλαίου, καὶ κατὰ τὸ κάλυμμα τοῦ Δεσποτικοῦ </w:t>
      </w:r>
      <w:r w:rsidRPr="00D26AF8">
        <w:rPr>
          <w:rFonts w:ascii="Times New Roman" w:hAnsi="Times New Roman" w:cs="Times New Roman"/>
          <w:b/>
          <w:i/>
          <w:sz w:val="24"/>
          <w:szCs w:val="24"/>
        </w:rPr>
        <w:t>βλέπω</w:t>
      </w:r>
      <w:r w:rsidRPr="00D26AF8">
        <w:rPr>
          <w:rFonts w:ascii="Times New Roman" w:hAnsi="Times New Roman" w:cs="Times New Roman"/>
          <w:i/>
          <w:sz w:val="24"/>
          <w:szCs w:val="24"/>
        </w:rPr>
        <w:t xml:space="preserve"> τόκου, καὶ τὴν ἐν τῇ φάτνῃ τοῦ βρεφωθέντος ἀνάκλισιν, καὶ </w:t>
      </w:r>
      <w:r w:rsidRPr="00D26AF8">
        <w:rPr>
          <w:rFonts w:ascii="Times New Roman" w:hAnsi="Times New Roman" w:cs="Times New Roman"/>
          <w:b/>
          <w:i/>
          <w:sz w:val="24"/>
          <w:szCs w:val="24"/>
        </w:rPr>
        <w:t>φρίττω</w:t>
      </w:r>
      <w:r w:rsidRPr="00D26AF8">
        <w:rPr>
          <w:rFonts w:ascii="Times New Roman" w:hAnsi="Times New Roman" w:cs="Times New Roman"/>
          <w:i/>
          <w:sz w:val="24"/>
          <w:szCs w:val="24"/>
        </w:rPr>
        <w:t xml:space="preserve"> τὴν περὶ ἐμὲ τοῦ Σωτῆρος ἀγάπησιν, καὶ τὴν ἄκραν ταύτης πτωχείαν, </w:t>
      </w:r>
      <w:r w:rsidRPr="00826717">
        <w:rPr>
          <w:rFonts w:ascii="Times New Roman" w:hAnsi="Times New Roman" w:cs="Times New Roman"/>
          <w:i/>
          <w:sz w:val="24"/>
          <w:szCs w:val="24"/>
        </w:rPr>
        <w:t>δι’ ἧς</w:t>
      </w:r>
      <w:r w:rsidRPr="00D26AF8">
        <w:rPr>
          <w:rFonts w:ascii="Times New Roman" w:hAnsi="Times New Roman" w:cs="Times New Roman"/>
          <w:b/>
          <w:i/>
          <w:sz w:val="24"/>
          <w:szCs w:val="24"/>
        </w:rPr>
        <w:t xml:space="preserve"> ἐμὲ τῆς </w:t>
      </w:r>
      <w:r w:rsidRPr="00826717">
        <w:rPr>
          <w:rFonts w:ascii="Times New Roman" w:hAnsi="Times New Roman" w:cs="Times New Roman"/>
          <w:i/>
          <w:sz w:val="24"/>
          <w:szCs w:val="24"/>
        </w:rPr>
        <w:t>τῶν οὐρανῶν βασιλείας ἠξίωσεν</w:t>
      </w:r>
      <w:r w:rsidRPr="00D26AF8">
        <w:rPr>
          <w:rFonts w:ascii="Times New Roman" w:hAnsi="Times New Roman" w:cs="Times New Roman"/>
          <w:i/>
          <w:sz w:val="24"/>
          <w:szCs w:val="24"/>
        </w:rPr>
        <w:t>· ἀλλὰ καὶ παλάτιον τὸ σπήλαιον</w:t>
      </w:r>
      <w:r w:rsidR="00D97970">
        <w:rPr>
          <w:rFonts w:ascii="Times New Roman" w:hAnsi="Times New Roman" w:cs="Times New Roman"/>
          <w:i/>
          <w:sz w:val="24"/>
          <w:szCs w:val="24"/>
        </w:rPr>
        <w:t xml:space="preserve"> </w:t>
      </w:r>
      <w:r w:rsidRPr="00D26AF8">
        <w:rPr>
          <w:rFonts w:ascii="Times New Roman" w:hAnsi="Times New Roman" w:cs="Times New Roman"/>
          <w:i/>
          <w:sz w:val="24"/>
          <w:szCs w:val="24"/>
        </w:rPr>
        <w:t xml:space="preserve"> </w:t>
      </w:r>
      <w:r w:rsidRPr="00D26AF8">
        <w:rPr>
          <w:rFonts w:ascii="Times New Roman" w:hAnsi="Times New Roman" w:cs="Times New Roman"/>
          <w:b/>
          <w:i/>
          <w:sz w:val="24"/>
          <w:szCs w:val="24"/>
        </w:rPr>
        <w:t>ἐννοῶ</w:t>
      </w:r>
      <w:r w:rsidRPr="00D26AF8">
        <w:rPr>
          <w:rFonts w:ascii="Times New Roman" w:hAnsi="Times New Roman" w:cs="Times New Roman"/>
          <w:i/>
          <w:sz w:val="24"/>
          <w:szCs w:val="24"/>
        </w:rPr>
        <w:t xml:space="preserve">, καὶ ὡς ἐν θρόνῳ τοῖς παρθενικοῖς κόλποις τὸν βασιλέα καθήμενον, καὶ χοροὺς ἀγγέλων περικυκλοῦντας </w:t>
      </w:r>
      <w:r w:rsidRPr="00D26AF8">
        <w:rPr>
          <w:rFonts w:ascii="Times New Roman" w:hAnsi="Times New Roman" w:cs="Times New Roman"/>
          <w:b/>
          <w:i/>
          <w:sz w:val="24"/>
          <w:szCs w:val="24"/>
        </w:rPr>
        <w:t>βλέπω</w:t>
      </w:r>
      <w:r w:rsidRPr="00D26AF8">
        <w:rPr>
          <w:rFonts w:ascii="Times New Roman" w:hAnsi="Times New Roman" w:cs="Times New Roman"/>
          <w:i/>
          <w:sz w:val="24"/>
          <w:szCs w:val="24"/>
        </w:rPr>
        <w:t xml:space="preserve"> τὸ σπήλαιον, καὶ τὰ δῶρα τοὺς μάγους δωροφοροῦντας τῷ βασιλεῖ· καὶ πάσης θυμηδίας</w:t>
      </w:r>
      <w:r w:rsidR="00D97970">
        <w:rPr>
          <w:rFonts w:ascii="Times New Roman" w:hAnsi="Times New Roman" w:cs="Times New Roman"/>
          <w:i/>
          <w:sz w:val="24"/>
          <w:szCs w:val="24"/>
        </w:rPr>
        <w:t xml:space="preserve"> </w:t>
      </w:r>
      <w:r w:rsidRPr="00D26AF8">
        <w:rPr>
          <w:rFonts w:ascii="Times New Roman" w:hAnsi="Times New Roman" w:cs="Times New Roman"/>
          <w:b/>
          <w:i/>
          <w:sz w:val="24"/>
          <w:szCs w:val="24"/>
        </w:rPr>
        <w:t>ἐμπίμπλαμαι</w:t>
      </w:r>
      <w:r w:rsidRPr="00D26AF8">
        <w:rPr>
          <w:rFonts w:ascii="Times New Roman" w:hAnsi="Times New Roman" w:cs="Times New Roman"/>
          <w:i/>
          <w:sz w:val="24"/>
          <w:szCs w:val="24"/>
        </w:rPr>
        <w:t xml:space="preserve">, καὶ οἵας </w:t>
      </w:r>
      <w:r w:rsidRPr="00D26AF8">
        <w:rPr>
          <w:rFonts w:ascii="Times New Roman" w:hAnsi="Times New Roman" w:cs="Times New Roman"/>
          <w:b/>
          <w:i/>
          <w:sz w:val="24"/>
          <w:szCs w:val="24"/>
        </w:rPr>
        <w:t xml:space="preserve">ἠξίωμαι </w:t>
      </w:r>
      <w:r w:rsidRPr="00D26AF8">
        <w:rPr>
          <w:rFonts w:ascii="Times New Roman" w:hAnsi="Times New Roman" w:cs="Times New Roman"/>
          <w:i/>
          <w:sz w:val="24"/>
          <w:szCs w:val="24"/>
        </w:rPr>
        <w:t>χάριτος κατανοῶν</w:t>
      </w:r>
      <w:r w:rsidR="00D97970">
        <w:rPr>
          <w:rFonts w:ascii="Times New Roman" w:hAnsi="Times New Roman" w:cs="Times New Roman"/>
          <w:i/>
          <w:sz w:val="24"/>
          <w:szCs w:val="24"/>
        </w:rPr>
        <w:t xml:space="preserve"> </w:t>
      </w:r>
      <w:r w:rsidRPr="00D26AF8">
        <w:rPr>
          <w:rFonts w:ascii="Times New Roman" w:hAnsi="Times New Roman" w:cs="Times New Roman"/>
          <w:i/>
          <w:sz w:val="24"/>
          <w:szCs w:val="24"/>
        </w:rPr>
        <w:t xml:space="preserve"> </w:t>
      </w:r>
      <w:r w:rsidRPr="00D26AF8">
        <w:rPr>
          <w:rFonts w:ascii="Times New Roman" w:hAnsi="Times New Roman" w:cs="Times New Roman"/>
          <w:b/>
          <w:i/>
          <w:sz w:val="24"/>
          <w:szCs w:val="24"/>
        </w:rPr>
        <w:t>γέγηθα</w:t>
      </w:r>
      <w:r w:rsidRPr="00D26AF8">
        <w:rPr>
          <w:rFonts w:ascii="Times New Roman" w:hAnsi="Times New Roman" w:cs="Times New Roman"/>
          <w:i/>
          <w:sz w:val="24"/>
          <w:szCs w:val="24"/>
        </w:rPr>
        <w:t>.</w:t>
      </w:r>
      <w:r w:rsidR="00DA01B1">
        <w:rPr>
          <w:rStyle w:val="af1"/>
          <w:rFonts w:ascii="Times New Roman" w:hAnsi="Times New Roman" w:cs="Times New Roman"/>
          <w:i/>
          <w:sz w:val="24"/>
          <w:szCs w:val="24"/>
        </w:rPr>
        <w:footnoteReference w:id="32"/>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lastRenderedPageBreak/>
        <w:t>Передача личного восприятия позволяет предположить, чт</w:t>
      </w:r>
      <w:proofErr w:type="gramStart"/>
      <w:r w:rsidRPr="008C6A39">
        <w:rPr>
          <w:rFonts w:ascii="Times New Roman" w:hAnsi="Times New Roman" w:cs="Times New Roman"/>
          <w:sz w:val="28"/>
          <w:szCs w:val="28"/>
        </w:rPr>
        <w:t>о Иоа</w:t>
      </w:r>
      <w:proofErr w:type="gramEnd"/>
      <w:r w:rsidRPr="008C6A39">
        <w:rPr>
          <w:rFonts w:ascii="Times New Roman" w:hAnsi="Times New Roman" w:cs="Times New Roman"/>
          <w:sz w:val="28"/>
          <w:szCs w:val="28"/>
        </w:rPr>
        <w:t>нн Фока все же посещал Храм Рождества Христова и видел мозаику, но для описания выбрал уже готовый, наиболее соответствующий его переживаниям, образец из предшествующей литературы.</w:t>
      </w:r>
    </w:p>
    <w:p w:rsidR="00D93540" w:rsidRPr="008C6A39" w:rsidRDefault="00D93540" w:rsidP="0099666F">
      <w:pPr>
        <w:spacing w:line="360" w:lineRule="auto"/>
        <w:ind w:firstLine="709"/>
        <w:jc w:val="both"/>
        <w:rPr>
          <w:rFonts w:ascii="Times New Roman" w:hAnsi="Times New Roman" w:cs="Times New Roman"/>
          <w:sz w:val="28"/>
          <w:szCs w:val="28"/>
        </w:rPr>
      </w:pPr>
      <w:proofErr w:type="gramStart"/>
      <w:r w:rsidRPr="008C6A39">
        <w:rPr>
          <w:rFonts w:ascii="Times New Roman" w:hAnsi="Times New Roman" w:cs="Times New Roman"/>
          <w:sz w:val="28"/>
          <w:szCs w:val="28"/>
        </w:rPr>
        <w:t>Здесь же Иоанн Фока дважды упоминает заслуги императора Мануила Комнина в реставрации храмов Святого пророка Илии и Рождества Христова, наделяет его торжественными эпитетами (ὁ κοσμικὸς εὐεργέτης</w:t>
      </w:r>
      <w:r w:rsidR="00BD57FC">
        <w:rPr>
          <w:rFonts w:ascii="Times New Roman" w:hAnsi="Times New Roman" w:cs="Times New Roman"/>
          <w:sz w:val="28"/>
          <w:szCs w:val="28"/>
        </w:rPr>
        <w:t xml:space="preserve"> </w:t>
      </w:r>
      <w:r w:rsidR="00BD57FC" w:rsidRPr="00BD57FC">
        <w:rPr>
          <w:rFonts w:ascii="Times New Roman" w:hAnsi="Times New Roman" w:cs="Times New Roman"/>
          <w:sz w:val="28"/>
          <w:szCs w:val="28"/>
        </w:rPr>
        <w:t>‘</w:t>
      </w:r>
      <w:r w:rsidR="00CE547C">
        <w:rPr>
          <w:rFonts w:ascii="Times New Roman" w:hAnsi="Times New Roman" w:cs="Times New Roman"/>
          <w:sz w:val="28"/>
          <w:szCs w:val="28"/>
        </w:rPr>
        <w:t>всемирный благодетель</w:t>
      </w:r>
      <w:r w:rsidR="00BD57FC" w:rsidRPr="00BD57FC">
        <w:rPr>
          <w:rFonts w:ascii="Times New Roman" w:hAnsi="Times New Roman" w:cs="Times New Roman"/>
          <w:sz w:val="28"/>
          <w:szCs w:val="28"/>
        </w:rPr>
        <w:t>’</w:t>
      </w:r>
      <w:r w:rsidRPr="008C6A39">
        <w:rPr>
          <w:rFonts w:ascii="Times New Roman" w:hAnsi="Times New Roman" w:cs="Times New Roman"/>
          <w:sz w:val="28"/>
          <w:szCs w:val="28"/>
        </w:rPr>
        <w:t>, ὁ ἐμὸς δεσπότης καὶ βασιλεύς</w:t>
      </w:r>
      <w:r w:rsidR="00BD57FC">
        <w:rPr>
          <w:rFonts w:ascii="Times New Roman" w:hAnsi="Times New Roman" w:cs="Times New Roman"/>
          <w:sz w:val="28"/>
          <w:szCs w:val="28"/>
        </w:rPr>
        <w:t xml:space="preserve"> </w:t>
      </w:r>
      <w:r w:rsidR="00BD57FC" w:rsidRPr="00BD57FC">
        <w:rPr>
          <w:rFonts w:ascii="Times New Roman" w:hAnsi="Times New Roman" w:cs="Times New Roman"/>
          <w:sz w:val="28"/>
          <w:szCs w:val="28"/>
        </w:rPr>
        <w:t>‘</w:t>
      </w:r>
      <w:r w:rsidR="00BD57FC">
        <w:rPr>
          <w:rFonts w:ascii="Times New Roman" w:hAnsi="Times New Roman" w:cs="Times New Roman"/>
          <w:sz w:val="28"/>
          <w:szCs w:val="28"/>
        </w:rPr>
        <w:t>мой</w:t>
      </w:r>
      <w:r w:rsidR="00072C22">
        <w:rPr>
          <w:rFonts w:ascii="Times New Roman" w:hAnsi="Times New Roman" w:cs="Times New Roman"/>
          <w:sz w:val="28"/>
          <w:szCs w:val="28"/>
        </w:rPr>
        <w:t xml:space="preserve"> господин и василевс</w:t>
      </w:r>
      <w:r w:rsidR="00BD57FC" w:rsidRPr="00BD57FC">
        <w:rPr>
          <w:rFonts w:ascii="Times New Roman" w:hAnsi="Times New Roman" w:cs="Times New Roman"/>
          <w:sz w:val="28"/>
          <w:szCs w:val="28"/>
        </w:rPr>
        <w:t>’</w:t>
      </w:r>
      <w:r w:rsidRPr="008C6A39">
        <w:rPr>
          <w:rFonts w:ascii="Times New Roman" w:hAnsi="Times New Roman" w:cs="Times New Roman"/>
          <w:sz w:val="28"/>
          <w:szCs w:val="28"/>
        </w:rPr>
        <w:t>; ἡ τοῦ κοσμοσώστου μου βασιλέως ἀνήγειρε φιλότιμος χεὶρ καὶ ψηφῖσι κεχρυσωμέναις ὅλον τὸν ναὸν κατεκόσμησεν</w:t>
      </w:r>
      <w:r w:rsidR="00BD57FC">
        <w:rPr>
          <w:rFonts w:ascii="Times New Roman" w:hAnsi="Times New Roman" w:cs="Times New Roman"/>
          <w:sz w:val="28"/>
          <w:szCs w:val="28"/>
        </w:rPr>
        <w:t xml:space="preserve"> </w:t>
      </w:r>
      <w:r w:rsidR="00BD57FC" w:rsidRPr="00BD57FC">
        <w:rPr>
          <w:rFonts w:ascii="Times New Roman" w:hAnsi="Times New Roman" w:cs="Times New Roman"/>
          <w:sz w:val="28"/>
          <w:szCs w:val="28"/>
        </w:rPr>
        <w:t>‘</w:t>
      </w:r>
      <w:r w:rsidR="00072C22">
        <w:rPr>
          <w:rFonts w:ascii="Times New Roman" w:hAnsi="Times New Roman" w:cs="Times New Roman"/>
          <w:sz w:val="28"/>
          <w:szCs w:val="28"/>
        </w:rPr>
        <w:t>воздвигла щедрая рука хранителя мира и моего василевса и украсила весь храм золотыми мозаиками</w:t>
      </w:r>
      <w:r w:rsidR="00BD57FC" w:rsidRPr="00BD57FC">
        <w:rPr>
          <w:rFonts w:ascii="Times New Roman" w:hAnsi="Times New Roman" w:cs="Times New Roman"/>
          <w:sz w:val="28"/>
          <w:szCs w:val="28"/>
        </w:rPr>
        <w:t>’</w:t>
      </w:r>
      <w:r w:rsidRPr="008C6A39">
        <w:rPr>
          <w:rFonts w:ascii="Times New Roman" w:hAnsi="Times New Roman" w:cs="Times New Roman"/>
          <w:sz w:val="28"/>
          <w:szCs w:val="28"/>
        </w:rPr>
        <w:t>.</w:t>
      </w:r>
      <w:proofErr w:type="gramEnd"/>
    </w:p>
    <w:p w:rsidR="00D93540" w:rsidRPr="008C6A39" w:rsidRDefault="00D93540" w:rsidP="0099666F">
      <w:pPr>
        <w:spacing w:line="360" w:lineRule="auto"/>
        <w:ind w:firstLine="709"/>
        <w:jc w:val="both"/>
        <w:rPr>
          <w:rFonts w:ascii="Times New Roman" w:hAnsi="Times New Roman" w:cs="Times New Roman"/>
          <w:sz w:val="28"/>
          <w:szCs w:val="28"/>
        </w:rPr>
      </w:pPr>
      <w:proofErr w:type="gramStart"/>
      <w:r w:rsidRPr="008C6A39">
        <w:rPr>
          <w:rFonts w:ascii="Times New Roman" w:hAnsi="Times New Roman" w:cs="Times New Roman"/>
          <w:sz w:val="28"/>
          <w:szCs w:val="28"/>
        </w:rPr>
        <w:t>Еще одну особенность этой главы представляет собой ее композиция – подобно «матрешке» в основной экфрасис окрестностей и города помещается экфрасис храма и уже в экфрасис храма вставляется описание отдельной мозаики.</w:t>
      </w:r>
      <w:proofErr w:type="gramEnd"/>
      <w:r w:rsidRPr="008C6A39">
        <w:rPr>
          <w:rFonts w:ascii="Times New Roman" w:hAnsi="Times New Roman" w:cs="Times New Roman"/>
          <w:sz w:val="28"/>
          <w:szCs w:val="28"/>
        </w:rPr>
        <w:t xml:space="preserve"> Подобную композицию мы встречаем также в главах 10 и 14.</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lang w:val="en-US"/>
        </w:rPr>
        <w:t>IV</w:t>
      </w:r>
      <w:r w:rsidRPr="008C6A39">
        <w:rPr>
          <w:rFonts w:ascii="Times New Roman" w:hAnsi="Times New Roman" w:cs="Times New Roman"/>
          <w:sz w:val="28"/>
          <w:szCs w:val="28"/>
        </w:rPr>
        <w:t>.5 ВЫВОДЫ</w:t>
      </w:r>
    </w:p>
    <w:p w:rsidR="00D93540" w:rsidRPr="008C6A39"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 xml:space="preserve">Экфрасис Иоанна Фоки соответствует литературной традиции своего времени. Используя чистый стиль аттического диалекта, </w:t>
      </w:r>
      <w:proofErr w:type="gramStart"/>
      <w:r w:rsidRPr="008C6A39">
        <w:rPr>
          <w:rFonts w:ascii="Times New Roman" w:hAnsi="Times New Roman" w:cs="Times New Roman"/>
          <w:sz w:val="28"/>
          <w:szCs w:val="28"/>
        </w:rPr>
        <w:t>автор</w:t>
      </w:r>
      <w:proofErr w:type="gramEnd"/>
      <w:r w:rsidRPr="008C6A39">
        <w:rPr>
          <w:rFonts w:ascii="Times New Roman" w:hAnsi="Times New Roman" w:cs="Times New Roman"/>
          <w:sz w:val="28"/>
          <w:szCs w:val="28"/>
        </w:rPr>
        <w:t xml:space="preserve"> тем не менее допускает некоторые лексические, морфологические и синтаксические отступления от классических правил языка. Эти отступления делают текст более живым и своеобразным. </w:t>
      </w:r>
    </w:p>
    <w:p w:rsidR="00D93540" w:rsidRDefault="00D93540" w:rsidP="0099666F">
      <w:pPr>
        <w:spacing w:line="360" w:lineRule="auto"/>
        <w:ind w:firstLine="709"/>
        <w:jc w:val="both"/>
        <w:rPr>
          <w:rFonts w:ascii="Times New Roman" w:hAnsi="Times New Roman" w:cs="Times New Roman"/>
          <w:sz w:val="28"/>
          <w:szCs w:val="28"/>
        </w:rPr>
      </w:pPr>
      <w:r w:rsidRPr="008C6A39">
        <w:rPr>
          <w:rFonts w:ascii="Times New Roman" w:hAnsi="Times New Roman" w:cs="Times New Roman"/>
          <w:sz w:val="28"/>
          <w:szCs w:val="28"/>
        </w:rPr>
        <w:t>Литературное своеобразие произведения Иоанна Фоки проявляется также в умелом переплетении  стилей, сочетании субъективности и объективности, в сложной многоуровневой композиции.</w:t>
      </w:r>
    </w:p>
    <w:p w:rsidR="00184C67" w:rsidRPr="008C6A39" w:rsidRDefault="00184C67" w:rsidP="0099666F">
      <w:pPr>
        <w:spacing w:line="360" w:lineRule="auto"/>
        <w:ind w:firstLine="709"/>
        <w:jc w:val="both"/>
        <w:rPr>
          <w:rFonts w:ascii="Times New Roman" w:hAnsi="Times New Roman" w:cs="Times New Roman"/>
          <w:sz w:val="28"/>
          <w:szCs w:val="28"/>
        </w:rPr>
      </w:pPr>
    </w:p>
    <w:p w:rsidR="00D93540" w:rsidRDefault="00D26AF8"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D26AF8" w:rsidRDefault="00D26AF8"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Экфрасис Иоанна Фоки является сложным, многоуровневым произведением. Автор задействовал сразу несколько жанров – экфрасис, итинерарий и поучительную историю. Несмотря на название «Экфрасис Сирии и Палестины», жанром всего произведения можно назвать как экфрасис, так и итинерарий. Экфрасис обуславливает обращение к традициям классической риторики и в целом объективное повествование. Итинерарием текст также можно назвать, поскольку основным предметом описания все же является путешествие по Святой Земле. В литературной традиции итинерариев мы не находим предшественников </w:t>
      </w:r>
      <w:proofErr w:type="gramStart"/>
      <w:r>
        <w:rPr>
          <w:rFonts w:ascii="Times New Roman" w:hAnsi="Times New Roman" w:cs="Times New Roman"/>
          <w:sz w:val="28"/>
          <w:szCs w:val="28"/>
        </w:rPr>
        <w:t>у Иоа</w:t>
      </w:r>
      <w:proofErr w:type="gramEnd"/>
      <w:r>
        <w:rPr>
          <w:rFonts w:ascii="Times New Roman" w:hAnsi="Times New Roman" w:cs="Times New Roman"/>
          <w:sz w:val="28"/>
          <w:szCs w:val="28"/>
        </w:rPr>
        <w:t>нна Фоки.</w:t>
      </w:r>
    </w:p>
    <w:p w:rsidR="00D26AF8" w:rsidRDefault="00D26AF8"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мы выделили части текста и определили их жанровую принадлежность. Все жанры тесно взаимодействуют между собой, что обуславливает и стилистическое многообразие текста. </w:t>
      </w:r>
    </w:p>
    <w:p w:rsidR="00D26AF8" w:rsidRDefault="00AC01E5" w:rsidP="009966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Имея в своем распоряжении литературные образцы предшественников, Иоанн Фока активно ими пользуется. Если у Либания он берет лишь стилистические инструменты, то у Хорикия заимствует описания целиком. Помимо этого, мы находим в тексте ссылки на агиографическую и светскую  литературу, множество цитат из Священного Писания.</w:t>
      </w:r>
    </w:p>
    <w:p w:rsidR="00DC5F4D" w:rsidRDefault="00DC5F4D" w:rsidP="0099666F">
      <w:pPr>
        <w:spacing w:line="360" w:lineRule="auto"/>
        <w:ind w:firstLine="709"/>
        <w:jc w:val="both"/>
        <w:rPr>
          <w:rFonts w:ascii="Times New Roman" w:hAnsi="Times New Roman" w:cs="Times New Roman"/>
          <w:sz w:val="28"/>
          <w:szCs w:val="28"/>
          <w:lang w:val="en-US"/>
        </w:rPr>
      </w:pPr>
    </w:p>
    <w:p w:rsidR="00BD57FC" w:rsidRDefault="00BD57FC" w:rsidP="0099666F">
      <w:pPr>
        <w:spacing w:line="360" w:lineRule="auto"/>
        <w:ind w:firstLine="709"/>
        <w:jc w:val="both"/>
        <w:rPr>
          <w:rFonts w:ascii="Times New Roman" w:hAnsi="Times New Roman" w:cs="Times New Roman"/>
          <w:sz w:val="28"/>
          <w:szCs w:val="28"/>
          <w:lang w:val="en-US"/>
        </w:rPr>
      </w:pPr>
    </w:p>
    <w:p w:rsidR="00BD57FC" w:rsidRDefault="00BD57FC" w:rsidP="0099666F">
      <w:pPr>
        <w:spacing w:line="360" w:lineRule="auto"/>
        <w:ind w:firstLine="709"/>
        <w:jc w:val="both"/>
        <w:rPr>
          <w:rFonts w:ascii="Times New Roman" w:hAnsi="Times New Roman" w:cs="Times New Roman"/>
          <w:sz w:val="28"/>
          <w:szCs w:val="28"/>
          <w:lang w:val="en-US"/>
        </w:rPr>
      </w:pPr>
    </w:p>
    <w:p w:rsidR="00BD57FC" w:rsidRPr="00BD57FC" w:rsidRDefault="00BD57FC" w:rsidP="0099666F">
      <w:pPr>
        <w:spacing w:line="360" w:lineRule="auto"/>
        <w:ind w:firstLine="709"/>
        <w:jc w:val="both"/>
        <w:rPr>
          <w:rFonts w:ascii="Times New Roman" w:hAnsi="Times New Roman" w:cs="Times New Roman"/>
          <w:sz w:val="28"/>
          <w:szCs w:val="28"/>
          <w:lang w:val="en-US"/>
        </w:rPr>
      </w:pPr>
    </w:p>
    <w:p w:rsidR="002B5ED9" w:rsidRDefault="002B5ED9" w:rsidP="0099666F">
      <w:pPr>
        <w:spacing w:line="360" w:lineRule="auto"/>
        <w:ind w:firstLine="709"/>
        <w:jc w:val="both"/>
        <w:rPr>
          <w:rFonts w:ascii="Times New Roman" w:hAnsi="Times New Roman" w:cs="Times New Roman"/>
          <w:sz w:val="28"/>
          <w:szCs w:val="28"/>
          <w:lang w:val="en-US"/>
        </w:rPr>
      </w:pPr>
    </w:p>
    <w:p w:rsidR="002B5ED9" w:rsidRDefault="002B5ED9" w:rsidP="002B5ED9">
      <w:pPr>
        <w:spacing w:line="360" w:lineRule="auto"/>
        <w:jc w:val="both"/>
        <w:rPr>
          <w:rFonts w:ascii="Times New Roman" w:hAnsi="Times New Roman" w:cs="Times New Roman"/>
          <w:sz w:val="28"/>
          <w:szCs w:val="28"/>
        </w:rPr>
      </w:pPr>
    </w:p>
    <w:p w:rsidR="00A57A67" w:rsidRPr="00A57A67" w:rsidRDefault="00A57A67" w:rsidP="002B5ED9">
      <w:pPr>
        <w:spacing w:line="360" w:lineRule="auto"/>
        <w:jc w:val="both"/>
        <w:rPr>
          <w:rFonts w:ascii="Times New Roman" w:hAnsi="Times New Roman" w:cs="Times New Roman"/>
          <w:sz w:val="28"/>
          <w:szCs w:val="28"/>
        </w:rPr>
      </w:pPr>
    </w:p>
    <w:p w:rsidR="00431671" w:rsidRDefault="002B5ED9" w:rsidP="002B5ED9">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B11EA1">
        <w:rPr>
          <w:rFonts w:ascii="Times New Roman" w:hAnsi="Times New Roman" w:cs="Times New Roman"/>
          <w:sz w:val="28"/>
          <w:szCs w:val="28"/>
        </w:rPr>
        <w:t>СПИСОК ИСПОЛЬЗОВАННОЙ ЛИТЕРАТУРЫ</w:t>
      </w:r>
    </w:p>
    <w:p w:rsidR="002B5ED9" w:rsidRDefault="002B5ED9" w:rsidP="002B5ED9">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Троицкий 1889: </w:t>
      </w:r>
      <w:r w:rsidRPr="008A163B">
        <w:rPr>
          <w:rFonts w:ascii="Times New Roman" w:hAnsi="Times New Roman" w:cs="Times New Roman"/>
          <w:sz w:val="28"/>
          <w:szCs w:val="28"/>
        </w:rPr>
        <w:t>Иоанн Фока. Сказание вкратце о городах и странах от Антиохии до Иерусалима, также Сирии, Финикии и о святых местах Палестины, конца XII века. Изд., пер. и предисл. И. Е. Троицкого</w:t>
      </w:r>
      <w:r>
        <w:rPr>
          <w:rFonts w:ascii="Times New Roman" w:hAnsi="Times New Roman" w:cs="Times New Roman"/>
          <w:sz w:val="28"/>
          <w:szCs w:val="28"/>
        </w:rPr>
        <w:t>:</w:t>
      </w:r>
      <w:r w:rsidRPr="008A163B">
        <w:rPr>
          <w:rFonts w:ascii="Times New Roman" w:hAnsi="Times New Roman" w:cs="Times New Roman"/>
          <w:sz w:val="28"/>
          <w:szCs w:val="28"/>
        </w:rPr>
        <w:t xml:space="preserve"> Православный Палестинский сборник, Том </w:t>
      </w:r>
      <w:r w:rsidRPr="008A163B">
        <w:rPr>
          <w:rFonts w:ascii="Times New Roman" w:hAnsi="Times New Roman" w:cs="Times New Roman"/>
          <w:sz w:val="28"/>
          <w:szCs w:val="28"/>
          <w:lang w:val="en-US"/>
        </w:rPr>
        <w:t>VIII</w:t>
      </w:r>
      <w:r w:rsidRPr="008A163B">
        <w:rPr>
          <w:rFonts w:ascii="Times New Roman" w:hAnsi="Times New Roman" w:cs="Times New Roman"/>
          <w:sz w:val="28"/>
          <w:szCs w:val="28"/>
        </w:rPr>
        <w:t>, выпуск 2, издание Императорского Православного Палестинского общества, СПб, 1889</w:t>
      </w:r>
      <w:r>
        <w:rPr>
          <w:rFonts w:ascii="Times New Roman" w:hAnsi="Times New Roman" w:cs="Times New Roman"/>
          <w:sz w:val="28"/>
          <w:szCs w:val="28"/>
        </w:rPr>
        <w:t>.</w:t>
      </w:r>
    </w:p>
    <w:p w:rsidR="002B5ED9" w:rsidRDefault="002B5ED9" w:rsidP="002B5ED9">
      <w:pPr>
        <w:pStyle w:val="a3"/>
        <w:numPr>
          <w:ilvl w:val="0"/>
          <w:numId w:val="1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Allatius</w:t>
      </w:r>
      <w:r w:rsidRPr="008C6A39">
        <w:rPr>
          <w:rFonts w:ascii="Times New Roman" w:hAnsi="Times New Roman" w:cs="Times New Roman"/>
          <w:sz w:val="28"/>
          <w:szCs w:val="28"/>
          <w:lang w:val="en-US"/>
        </w:rPr>
        <w:t xml:space="preserve"> 1655</w:t>
      </w:r>
      <w:r>
        <w:rPr>
          <w:rFonts w:ascii="Times New Roman" w:hAnsi="Times New Roman" w:cs="Times New Roman"/>
          <w:sz w:val="28"/>
          <w:szCs w:val="28"/>
          <w:lang w:val="en-US"/>
        </w:rPr>
        <w:t xml:space="preserve">: </w:t>
      </w:r>
      <w:r w:rsidRPr="008C6A39">
        <w:rPr>
          <w:rFonts w:ascii="Times New Roman" w:hAnsi="Times New Roman" w:cs="Times New Roman"/>
          <w:sz w:val="28"/>
          <w:szCs w:val="28"/>
          <w:lang w:val="en-US"/>
        </w:rPr>
        <w:t xml:space="preserve">Allatius, </w:t>
      </w:r>
      <w:r w:rsidRPr="00001A64">
        <w:rPr>
          <w:rFonts w:ascii="Times New Roman" w:hAnsi="Times New Roman" w:cs="Times New Roman"/>
          <w:sz w:val="28"/>
          <w:szCs w:val="28"/>
          <w:lang w:val="en-US"/>
        </w:rPr>
        <w:t>Symmeikta. Coloniae</w:t>
      </w:r>
      <w:r>
        <w:rPr>
          <w:rFonts w:ascii="Times New Roman" w:hAnsi="Times New Roman" w:cs="Times New Roman"/>
          <w:sz w:val="28"/>
          <w:szCs w:val="28"/>
          <w:lang w:val="en-US"/>
        </w:rPr>
        <w:t xml:space="preserve"> Agrippinae, 1655.</w:t>
      </w:r>
    </w:p>
    <w:p w:rsidR="002B5ED9" w:rsidRPr="009822A5" w:rsidRDefault="002B5ED9" w:rsidP="002B5ED9">
      <w:pPr>
        <w:pStyle w:val="a3"/>
        <w:numPr>
          <w:ilvl w:val="0"/>
          <w:numId w:val="19"/>
        </w:numPr>
        <w:spacing w:line="360" w:lineRule="auto"/>
        <w:jc w:val="both"/>
        <w:rPr>
          <w:rFonts w:ascii="Times New Roman" w:hAnsi="Times New Roman" w:cs="Times New Roman"/>
          <w:sz w:val="28"/>
          <w:szCs w:val="28"/>
          <w:lang w:val="en-US"/>
        </w:rPr>
      </w:pPr>
      <w:r w:rsidRPr="00481350">
        <w:rPr>
          <w:rFonts w:ascii="Times New Roman" w:hAnsi="Times New Roman" w:cs="Times New Roman"/>
          <w:sz w:val="28"/>
          <w:szCs w:val="28"/>
          <w:lang w:val="el-GR"/>
        </w:rPr>
        <w:t>Βενιαμίν</w:t>
      </w:r>
      <w:r>
        <w:rPr>
          <w:rFonts w:ascii="Times New Roman" w:hAnsi="Times New Roman" w:cs="Times New Roman"/>
          <w:sz w:val="28"/>
          <w:szCs w:val="28"/>
          <w:lang w:val="en-US"/>
        </w:rPr>
        <w:t xml:space="preserve"> 2004</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Βενιαμίν</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ἀρχιμανδρ</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τοῦ</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πατριαρχικοῦ</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θρόνου</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τῶν</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Ἱεροσολύμων</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Ἰωαννίδης</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Προσκυνητάριον</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τῆς</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Ἁγίας</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Γῆς</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Ἡ</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Ἁγία</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Πόλις</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Ἱερουσαλήμ</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καὶ</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τὰ</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περίχωρα</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αὐτῆς</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ἐκ</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τοῦ</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Τυπογραφείου</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τοῦ</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Παναγίου</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Τάφου</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ἐν</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Ἱεροσολύμοις</w:t>
      </w:r>
      <w:r w:rsidRPr="009822A5">
        <w:rPr>
          <w:rFonts w:ascii="Times New Roman" w:hAnsi="Times New Roman" w:cs="Times New Roman"/>
          <w:sz w:val="28"/>
          <w:szCs w:val="28"/>
          <w:lang w:val="en-US"/>
        </w:rPr>
        <w:t xml:space="preserve"> 1877, </w:t>
      </w:r>
      <w:r w:rsidRPr="00481350">
        <w:rPr>
          <w:rFonts w:ascii="Times New Roman" w:hAnsi="Times New Roman" w:cs="Times New Roman"/>
          <w:sz w:val="28"/>
          <w:szCs w:val="28"/>
          <w:lang w:val="el-GR"/>
        </w:rPr>
        <w:t>φωτοτυπική</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ανατύπωση</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εκδ</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Μυγδονία</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ἐν</w:t>
      </w:r>
      <w:r w:rsidRPr="009822A5">
        <w:rPr>
          <w:rFonts w:ascii="Times New Roman" w:hAnsi="Times New Roman" w:cs="Times New Roman"/>
          <w:sz w:val="28"/>
          <w:szCs w:val="28"/>
          <w:lang w:val="en-US"/>
        </w:rPr>
        <w:t xml:space="preserve"> </w:t>
      </w:r>
      <w:r w:rsidRPr="00481350">
        <w:rPr>
          <w:rFonts w:ascii="Times New Roman" w:hAnsi="Times New Roman" w:cs="Times New Roman"/>
          <w:sz w:val="28"/>
          <w:szCs w:val="28"/>
          <w:lang w:val="el-GR"/>
        </w:rPr>
        <w:t>Θεσσαλονίκῃ</w:t>
      </w:r>
      <w:r w:rsidRPr="009822A5">
        <w:rPr>
          <w:rFonts w:ascii="Times New Roman" w:hAnsi="Times New Roman" w:cs="Times New Roman"/>
          <w:sz w:val="28"/>
          <w:szCs w:val="28"/>
          <w:lang w:val="en-US"/>
        </w:rPr>
        <w:t xml:space="preserve"> 2004</w:t>
      </w:r>
      <w:r>
        <w:rPr>
          <w:rFonts w:ascii="Times New Roman" w:hAnsi="Times New Roman" w:cs="Times New Roman"/>
          <w:sz w:val="28"/>
          <w:szCs w:val="28"/>
          <w:lang w:val="en-US"/>
        </w:rPr>
        <w:t>.</w:t>
      </w:r>
    </w:p>
    <w:p w:rsidR="002B5ED9" w:rsidRPr="00AC0A7B" w:rsidRDefault="002B5ED9" w:rsidP="002B5ED9">
      <w:pPr>
        <w:pStyle w:val="a3"/>
        <w:numPr>
          <w:ilvl w:val="0"/>
          <w:numId w:val="19"/>
        </w:numPr>
        <w:spacing w:line="360" w:lineRule="auto"/>
        <w:jc w:val="both"/>
        <w:rPr>
          <w:rStyle w:val="af2"/>
          <w:rFonts w:ascii="Times New Roman" w:hAnsi="Times New Roman" w:cs="Times New Roman"/>
          <w:b w:val="0"/>
          <w:bCs w:val="0"/>
          <w:sz w:val="28"/>
          <w:szCs w:val="28"/>
          <w:lang w:val="en-US"/>
        </w:rPr>
      </w:pPr>
      <w:r>
        <w:rPr>
          <w:rFonts w:ascii="Times New Roman" w:hAnsi="Times New Roman" w:cs="Times New Roman"/>
          <w:sz w:val="28"/>
          <w:szCs w:val="28"/>
          <w:lang w:val="en-US"/>
        </w:rPr>
        <w:t xml:space="preserve">CHB 1733: </w:t>
      </w:r>
      <w:r w:rsidRPr="008D33D8">
        <w:rPr>
          <w:rFonts w:ascii="Times New Roman" w:hAnsi="Times New Roman" w:cs="Times New Roman"/>
          <w:sz w:val="28"/>
          <w:szCs w:val="28"/>
          <w:lang w:val="en-US"/>
        </w:rPr>
        <w:t>Corpus</w:t>
      </w:r>
      <w:r w:rsidRPr="008D33D8">
        <w:rPr>
          <w:rFonts w:ascii="Times New Roman" w:hAnsi="Times New Roman" w:cs="Times New Roman"/>
          <w:b/>
          <w:bCs/>
          <w:sz w:val="28"/>
          <w:szCs w:val="28"/>
          <w:lang w:val="en-US"/>
        </w:rPr>
        <w:t xml:space="preserve"> </w:t>
      </w:r>
      <w:r w:rsidRPr="008D33D8">
        <w:rPr>
          <w:rFonts w:ascii="Times New Roman" w:hAnsi="Times New Roman" w:cs="Times New Roman"/>
          <w:bCs/>
          <w:sz w:val="28"/>
          <w:szCs w:val="28"/>
          <w:lang w:val="en-US"/>
        </w:rPr>
        <w:t xml:space="preserve">Historiae Byzantinae, </w:t>
      </w:r>
      <w:r w:rsidRPr="008D33D8">
        <w:rPr>
          <w:rStyle w:val="af2"/>
          <w:rFonts w:ascii="Times New Roman" w:hAnsi="Times New Roman" w:cs="Times New Roman"/>
          <w:b w:val="0"/>
          <w:sz w:val="28"/>
          <w:szCs w:val="28"/>
          <w:shd w:val="clear" w:color="auto" w:fill="FFFFFF"/>
          <w:lang w:val="en-US"/>
        </w:rPr>
        <w:t>Venetia, 1733</w:t>
      </w:r>
      <w:r>
        <w:rPr>
          <w:rStyle w:val="af2"/>
          <w:rFonts w:ascii="Times New Roman" w:hAnsi="Times New Roman" w:cs="Times New Roman"/>
          <w:b w:val="0"/>
          <w:sz w:val="28"/>
          <w:szCs w:val="28"/>
          <w:shd w:val="clear" w:color="auto" w:fill="FFFFFF"/>
          <w:lang w:val="en-US"/>
        </w:rPr>
        <w:t>.</w:t>
      </w:r>
    </w:p>
    <w:p w:rsidR="002B5ED9" w:rsidRPr="00E21128" w:rsidRDefault="002B5ED9" w:rsidP="002B5ED9">
      <w:pPr>
        <w:pStyle w:val="a3"/>
        <w:numPr>
          <w:ilvl w:val="0"/>
          <w:numId w:val="19"/>
        </w:numPr>
        <w:spacing w:line="360" w:lineRule="auto"/>
        <w:jc w:val="both"/>
        <w:rPr>
          <w:rFonts w:ascii="Times New Roman" w:hAnsi="Times New Roman" w:cs="Times New Roman"/>
          <w:sz w:val="28"/>
          <w:szCs w:val="28"/>
          <w:lang w:val="el-GR"/>
        </w:rPr>
      </w:pPr>
      <w:r w:rsidRPr="008D33D8">
        <w:rPr>
          <w:rFonts w:ascii="Times New Roman" w:hAnsi="Times New Roman" w:cs="Times New Roman"/>
          <w:sz w:val="28"/>
          <w:szCs w:val="28"/>
          <w:lang w:val="en-US"/>
        </w:rPr>
        <w:t>Fadi</w:t>
      </w:r>
      <w:r w:rsidRPr="00AC0A7B">
        <w:rPr>
          <w:rFonts w:ascii="Times New Roman" w:hAnsi="Times New Roman" w:cs="Times New Roman"/>
          <w:sz w:val="28"/>
          <w:szCs w:val="28"/>
          <w:lang w:val="el-GR"/>
        </w:rPr>
        <w:t xml:space="preserve"> 2008: </w:t>
      </w:r>
      <w:r w:rsidRPr="008D33D8">
        <w:rPr>
          <w:rFonts w:ascii="Times New Roman" w:hAnsi="Times New Roman" w:cs="Times New Roman"/>
          <w:sz w:val="28"/>
          <w:szCs w:val="28"/>
          <w:lang w:val="en-US"/>
        </w:rPr>
        <w:t>A</w:t>
      </w:r>
      <w:r w:rsidRPr="008A163B">
        <w:rPr>
          <w:rFonts w:ascii="Times New Roman" w:hAnsi="Times New Roman" w:cs="Times New Roman"/>
          <w:sz w:val="28"/>
          <w:szCs w:val="28"/>
          <w:lang w:val="en-US"/>
        </w:rPr>
        <w:t>bd</w:t>
      </w:r>
      <w:r w:rsidRPr="00AC0A7B">
        <w:rPr>
          <w:rFonts w:ascii="Times New Roman" w:hAnsi="Times New Roman" w:cs="Times New Roman"/>
          <w:sz w:val="28"/>
          <w:szCs w:val="28"/>
          <w:lang w:val="el-GR"/>
        </w:rPr>
        <w:t xml:space="preserve"> </w:t>
      </w:r>
      <w:r w:rsidRPr="008D33D8">
        <w:rPr>
          <w:rFonts w:ascii="Times New Roman" w:hAnsi="Times New Roman" w:cs="Times New Roman"/>
          <w:sz w:val="28"/>
          <w:szCs w:val="28"/>
          <w:lang w:val="en-US"/>
        </w:rPr>
        <w:t>Elnur</w:t>
      </w:r>
      <w:r w:rsidRPr="00AC0A7B">
        <w:rPr>
          <w:rFonts w:ascii="Times New Roman" w:hAnsi="Times New Roman" w:cs="Times New Roman"/>
          <w:sz w:val="28"/>
          <w:szCs w:val="28"/>
          <w:lang w:val="el-GR"/>
        </w:rPr>
        <w:t xml:space="preserve"> </w:t>
      </w:r>
      <w:r w:rsidRPr="008D33D8">
        <w:rPr>
          <w:rFonts w:ascii="Times New Roman" w:hAnsi="Times New Roman" w:cs="Times New Roman"/>
          <w:sz w:val="28"/>
          <w:szCs w:val="28"/>
          <w:lang w:val="en-US"/>
        </w:rPr>
        <w:t>Fadi</w:t>
      </w:r>
      <w:r w:rsidRPr="00AC0A7B">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Ιωάννου</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Φωκά</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Εκφράσις</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έν</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συνόψει</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τών</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απ</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Αντιοχείας</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μέχρις</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Ιεροσολύμων</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κάστρων</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καί</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χώρων</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Συρίας</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Φοινίκης</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καί</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τών</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κατά</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Παλαιστίνην</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Αγίων</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Τόπων</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Αριστιτέλειο</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Πανεπιστίμιο</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Θεσσαλονίκης</w:t>
      </w:r>
      <w:r w:rsidRPr="004916FC">
        <w:rPr>
          <w:rFonts w:ascii="Times New Roman" w:hAnsi="Times New Roman" w:cs="Times New Roman"/>
          <w:sz w:val="28"/>
          <w:szCs w:val="28"/>
          <w:lang w:val="el-GR"/>
        </w:rPr>
        <w:t xml:space="preserve">, </w:t>
      </w:r>
      <w:r w:rsidRPr="008A163B">
        <w:rPr>
          <w:rFonts w:ascii="Times New Roman" w:hAnsi="Times New Roman" w:cs="Times New Roman"/>
          <w:sz w:val="28"/>
          <w:szCs w:val="28"/>
          <w:lang w:val="el-GR"/>
        </w:rPr>
        <w:t>Θεσσαλονίκη</w:t>
      </w:r>
      <w:r w:rsidRPr="004916FC">
        <w:rPr>
          <w:rFonts w:ascii="Times New Roman" w:hAnsi="Times New Roman" w:cs="Times New Roman"/>
          <w:sz w:val="28"/>
          <w:szCs w:val="28"/>
          <w:lang w:val="el-GR"/>
        </w:rPr>
        <w:t>, 2008</w:t>
      </w:r>
      <w:r>
        <w:rPr>
          <w:rFonts w:ascii="Times New Roman" w:hAnsi="Times New Roman" w:cs="Times New Roman"/>
          <w:sz w:val="28"/>
          <w:szCs w:val="28"/>
          <w:lang w:val="el-GR"/>
        </w:rPr>
        <w:t>.</w:t>
      </w:r>
    </w:p>
    <w:p w:rsidR="002B5ED9" w:rsidRPr="00E21128" w:rsidRDefault="002B5ED9" w:rsidP="002B5ED9">
      <w:pPr>
        <w:pStyle w:val="a3"/>
        <w:numPr>
          <w:ilvl w:val="0"/>
          <w:numId w:val="19"/>
        </w:numPr>
        <w:spacing w:line="360" w:lineRule="auto"/>
        <w:jc w:val="both"/>
        <w:rPr>
          <w:rFonts w:ascii="Times New Roman" w:hAnsi="Times New Roman" w:cs="Times New Roman"/>
          <w:bCs/>
          <w:sz w:val="28"/>
          <w:szCs w:val="28"/>
          <w:lang w:val="de-DE"/>
        </w:rPr>
      </w:pPr>
      <w:r w:rsidRPr="00AC0A7B">
        <w:rPr>
          <w:rFonts w:ascii="Times New Roman" w:eastAsia="Times New Roman" w:hAnsi="Times New Roman" w:cs="Times New Roman"/>
          <w:sz w:val="28"/>
          <w:szCs w:val="28"/>
          <w:lang w:val="de-DE" w:eastAsia="ru-RU"/>
        </w:rPr>
        <w:t>Foerster</w:t>
      </w:r>
      <w:r w:rsidRPr="00E21128">
        <w:rPr>
          <w:rFonts w:ascii="Times New Roman" w:hAnsi="Times New Roman" w:cs="Times New Roman"/>
          <w:bCs/>
          <w:sz w:val="28"/>
          <w:szCs w:val="28"/>
          <w:lang w:val="de-DE"/>
        </w:rPr>
        <w:t xml:space="preserve"> 1903: R. Foerster, </w:t>
      </w:r>
      <w:r w:rsidRPr="00E21128">
        <w:rPr>
          <w:rFonts w:ascii="Times New Roman" w:hAnsi="Times New Roman" w:cs="Times New Roman"/>
          <w:bCs/>
          <w:iCs/>
          <w:sz w:val="28"/>
          <w:szCs w:val="28"/>
          <w:lang w:val="de-DE"/>
        </w:rPr>
        <w:t>Libanii opera</w:t>
      </w:r>
      <w:r w:rsidRPr="00E21128">
        <w:rPr>
          <w:rFonts w:ascii="Times New Roman" w:hAnsi="Times New Roman" w:cs="Times New Roman"/>
          <w:bCs/>
          <w:sz w:val="28"/>
          <w:szCs w:val="28"/>
          <w:lang w:val="de-DE"/>
        </w:rPr>
        <w:t>, vol. 1, Leipzig: Teubne</w:t>
      </w:r>
      <w:r w:rsidRPr="009C0ED6">
        <w:rPr>
          <w:rFonts w:ascii="Times New Roman" w:hAnsi="Times New Roman" w:cs="Times New Roman"/>
          <w:bCs/>
          <w:sz w:val="28"/>
          <w:szCs w:val="28"/>
          <w:lang w:val="de-DE"/>
        </w:rPr>
        <w:t>r, 1903</w:t>
      </w:r>
      <w:r w:rsidRPr="00F128A7">
        <w:rPr>
          <w:rFonts w:ascii="Times New Roman" w:hAnsi="Times New Roman" w:cs="Times New Roman"/>
          <w:bCs/>
          <w:sz w:val="28"/>
          <w:szCs w:val="28"/>
          <w:lang w:val="de-DE"/>
        </w:rPr>
        <w:t>.</w:t>
      </w:r>
    </w:p>
    <w:p w:rsidR="002B5ED9" w:rsidRPr="00AC0A7B" w:rsidRDefault="002B5ED9" w:rsidP="002B5ED9">
      <w:pPr>
        <w:pStyle w:val="a3"/>
        <w:numPr>
          <w:ilvl w:val="0"/>
          <w:numId w:val="19"/>
        </w:numPr>
        <w:spacing w:line="360" w:lineRule="auto"/>
        <w:jc w:val="both"/>
        <w:rPr>
          <w:rFonts w:ascii="Times New Roman" w:hAnsi="Times New Roman" w:cs="Times New Roman"/>
          <w:bCs/>
          <w:sz w:val="28"/>
          <w:szCs w:val="28"/>
          <w:lang w:val="de-DE"/>
        </w:rPr>
      </w:pPr>
      <w:r w:rsidRPr="00AC0A7B">
        <w:rPr>
          <w:rFonts w:ascii="Times New Roman" w:eastAsia="Times New Roman" w:hAnsi="Times New Roman" w:cs="Times New Roman"/>
          <w:sz w:val="28"/>
          <w:szCs w:val="28"/>
          <w:lang w:val="de-DE" w:eastAsia="ru-RU"/>
        </w:rPr>
        <w:t xml:space="preserve">Foerster 1929: </w:t>
      </w:r>
      <w:r w:rsidRPr="00AC0A7B">
        <w:rPr>
          <w:rFonts w:ascii="Times New Roman" w:hAnsi="Times New Roman" w:cs="Times New Roman"/>
          <w:bCs/>
          <w:sz w:val="28"/>
          <w:szCs w:val="28"/>
          <w:lang w:val="de-DE"/>
        </w:rPr>
        <w:t xml:space="preserve">R. Foerster and E. Richtsteig, </w:t>
      </w:r>
      <w:r w:rsidRPr="00AC0A7B">
        <w:rPr>
          <w:rFonts w:ascii="Times New Roman" w:hAnsi="Times New Roman" w:cs="Times New Roman"/>
          <w:bCs/>
          <w:iCs/>
          <w:sz w:val="28"/>
          <w:szCs w:val="28"/>
          <w:lang w:val="de-DE"/>
        </w:rPr>
        <w:t>Choricii Gazaei opera</w:t>
      </w:r>
      <w:r w:rsidRPr="00AC0A7B">
        <w:rPr>
          <w:rFonts w:ascii="Times New Roman" w:hAnsi="Times New Roman" w:cs="Times New Roman"/>
          <w:bCs/>
          <w:sz w:val="28"/>
          <w:szCs w:val="28"/>
          <w:lang w:val="de-DE"/>
        </w:rPr>
        <w:t>, Leipzig: Teubner, 1929</w:t>
      </w:r>
    </w:p>
    <w:p w:rsidR="002B5ED9" w:rsidRPr="00AC0A7B" w:rsidRDefault="002B5ED9" w:rsidP="002B5ED9">
      <w:pPr>
        <w:pStyle w:val="a3"/>
        <w:numPr>
          <w:ilvl w:val="0"/>
          <w:numId w:val="19"/>
        </w:numPr>
        <w:spacing w:line="360" w:lineRule="auto"/>
        <w:jc w:val="both"/>
        <w:rPr>
          <w:rFonts w:ascii="Times New Roman" w:hAnsi="Times New Roman" w:cs="Times New Roman"/>
          <w:sz w:val="28"/>
          <w:szCs w:val="28"/>
          <w:lang w:val="de-DE"/>
        </w:rPr>
      </w:pPr>
      <w:r w:rsidRPr="009822A5">
        <w:rPr>
          <w:rFonts w:ascii="Times New Roman" w:hAnsi="Times New Roman" w:cs="Times New Roman"/>
          <w:sz w:val="28"/>
          <w:szCs w:val="28"/>
          <w:lang w:val="de-DE"/>
        </w:rPr>
        <w:t xml:space="preserve">Hunger 1978: </w:t>
      </w:r>
      <w:r w:rsidRPr="009822A5">
        <w:rPr>
          <w:rFonts w:ascii="Times New Roman" w:hAnsi="Times New Roman" w:cs="Times New Roman"/>
          <w:color w:val="000000"/>
          <w:sz w:val="28"/>
          <w:szCs w:val="28"/>
        </w:rPr>
        <w:t>Н</w:t>
      </w:r>
      <w:r w:rsidRPr="009822A5">
        <w:rPr>
          <w:rFonts w:ascii="Times New Roman" w:hAnsi="Times New Roman" w:cs="Times New Roman"/>
          <w:color w:val="000000"/>
          <w:sz w:val="28"/>
          <w:szCs w:val="28"/>
          <w:lang w:val="de-DE"/>
        </w:rPr>
        <w:t>. Hunger. Die hochsprachliche profane</w:t>
      </w:r>
      <w:r>
        <w:rPr>
          <w:rFonts w:ascii="Times New Roman" w:hAnsi="Times New Roman" w:cs="Times New Roman"/>
          <w:color w:val="000000"/>
          <w:sz w:val="28"/>
          <w:szCs w:val="28"/>
          <w:lang w:val="de-DE"/>
        </w:rPr>
        <w:t xml:space="preserve"> Literatur der Byzantiner, T. I., </w:t>
      </w:r>
      <w:r w:rsidRPr="009822A5">
        <w:rPr>
          <w:rFonts w:ascii="Times New Roman" w:hAnsi="Times New Roman" w:cs="Times New Roman"/>
          <w:color w:val="000000"/>
          <w:sz w:val="28"/>
          <w:szCs w:val="28"/>
          <w:lang w:val="de-DE"/>
        </w:rPr>
        <w:t>München,1978.</w:t>
      </w:r>
    </w:p>
    <w:p w:rsidR="002B5ED9" w:rsidRPr="002B5ED9" w:rsidRDefault="002B5ED9" w:rsidP="002B5ED9">
      <w:pPr>
        <w:pStyle w:val="a3"/>
        <w:numPr>
          <w:ilvl w:val="0"/>
          <w:numId w:val="1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CA581E">
        <w:rPr>
          <w:rFonts w:ascii="Times New Roman" w:hAnsi="Times New Roman" w:cs="Times New Roman"/>
          <w:sz w:val="28"/>
          <w:szCs w:val="28"/>
          <w:lang w:val="en-US"/>
        </w:rPr>
        <w:t>H</w:t>
      </w:r>
      <w:r w:rsidRPr="004916FC">
        <w:rPr>
          <w:rFonts w:ascii="Times New Roman" w:hAnsi="Times New Roman" w:cs="Times New Roman"/>
          <w:sz w:val="28"/>
          <w:szCs w:val="28"/>
          <w:lang w:val="en-US"/>
        </w:rPr>
        <w:t xml:space="preserve"> 1965</w:t>
      </w:r>
      <w:r>
        <w:rPr>
          <w:rFonts w:ascii="Times New Roman" w:hAnsi="Times New Roman" w:cs="Times New Roman"/>
          <w:sz w:val="28"/>
          <w:szCs w:val="28"/>
          <w:lang w:val="en-US"/>
        </w:rPr>
        <w:t xml:space="preserve">: </w:t>
      </w:r>
      <w:r w:rsidRPr="004916FC">
        <w:rPr>
          <w:rFonts w:ascii="Times New Roman" w:hAnsi="Times New Roman" w:cs="Times New Roman"/>
          <w:sz w:val="28"/>
          <w:szCs w:val="28"/>
          <w:lang w:val="en-US"/>
        </w:rPr>
        <w:t>Itineraria Hierosolymitana, ed. P. G</w:t>
      </w:r>
      <w:r>
        <w:rPr>
          <w:rFonts w:ascii="Times New Roman" w:hAnsi="Times New Roman" w:cs="Times New Roman"/>
          <w:sz w:val="28"/>
          <w:szCs w:val="28"/>
          <w:lang w:val="en-US"/>
        </w:rPr>
        <w:t>eyer</w:t>
      </w:r>
      <w:r w:rsidRPr="004916FC">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4916FC">
        <w:rPr>
          <w:rFonts w:ascii="Times New Roman" w:hAnsi="Times New Roman" w:cs="Times New Roman"/>
          <w:sz w:val="28"/>
          <w:szCs w:val="28"/>
          <w:lang w:val="en-US"/>
        </w:rPr>
        <w:t>SEL 39, Wien</w:t>
      </w:r>
      <w:r>
        <w:rPr>
          <w:rFonts w:ascii="Times New Roman" w:hAnsi="Times New Roman" w:cs="Times New Roman"/>
          <w:sz w:val="28"/>
          <w:szCs w:val="28"/>
          <w:lang w:val="en-US"/>
        </w:rPr>
        <w:t>,</w:t>
      </w:r>
      <w:r w:rsidRPr="004916FC">
        <w:rPr>
          <w:rFonts w:ascii="Times New Roman" w:hAnsi="Times New Roman" w:cs="Times New Roman"/>
          <w:sz w:val="28"/>
          <w:szCs w:val="28"/>
          <w:lang w:val="en-US"/>
        </w:rPr>
        <w:t xml:space="preserve"> 1898</w:t>
      </w:r>
      <w:r>
        <w:rPr>
          <w:rFonts w:ascii="Times New Roman" w:hAnsi="Times New Roman" w:cs="Times New Roman"/>
          <w:sz w:val="28"/>
          <w:szCs w:val="28"/>
          <w:lang w:val="en-US"/>
        </w:rPr>
        <w:t xml:space="preserve">. </w:t>
      </w:r>
      <w:r w:rsidRPr="004916FC">
        <w:rPr>
          <w:rFonts w:ascii="Times New Roman" w:hAnsi="Times New Roman" w:cs="Times New Roman"/>
          <w:sz w:val="28"/>
          <w:szCs w:val="28"/>
          <w:lang w:val="en-US"/>
        </w:rPr>
        <w:t>ND</w:t>
      </w:r>
      <w:r>
        <w:rPr>
          <w:rFonts w:ascii="Times New Roman" w:hAnsi="Times New Roman" w:cs="Times New Roman"/>
          <w:sz w:val="28"/>
          <w:szCs w:val="28"/>
          <w:lang w:val="en-US"/>
        </w:rPr>
        <w:t>:</w:t>
      </w:r>
      <w:r w:rsidRPr="004916FC">
        <w:rPr>
          <w:rFonts w:ascii="Times New Roman" w:hAnsi="Times New Roman" w:cs="Times New Roman"/>
          <w:sz w:val="28"/>
          <w:szCs w:val="28"/>
          <w:lang w:val="en-US"/>
        </w:rPr>
        <w:t xml:space="preserve"> New</w:t>
      </w:r>
      <w:r>
        <w:rPr>
          <w:rFonts w:ascii="Times New Roman" w:hAnsi="Times New Roman" w:cs="Times New Roman"/>
          <w:sz w:val="28"/>
          <w:szCs w:val="28"/>
          <w:lang w:val="en-US"/>
        </w:rPr>
        <w:t xml:space="preserve"> -</w:t>
      </w:r>
      <w:r w:rsidRPr="004916FC">
        <w:rPr>
          <w:rFonts w:ascii="Times New Roman" w:hAnsi="Times New Roman" w:cs="Times New Roman"/>
          <w:sz w:val="28"/>
          <w:szCs w:val="28"/>
          <w:lang w:val="en-US"/>
        </w:rPr>
        <w:t xml:space="preserve"> York-London</w:t>
      </w:r>
      <w:r>
        <w:rPr>
          <w:rFonts w:ascii="Times New Roman" w:hAnsi="Times New Roman" w:cs="Times New Roman"/>
          <w:sz w:val="28"/>
          <w:szCs w:val="28"/>
          <w:lang w:val="en-US"/>
        </w:rPr>
        <w:t>,</w:t>
      </w:r>
      <w:r w:rsidRPr="004916FC">
        <w:rPr>
          <w:rFonts w:ascii="Times New Roman" w:hAnsi="Times New Roman" w:cs="Times New Roman"/>
          <w:sz w:val="28"/>
          <w:szCs w:val="28"/>
          <w:lang w:val="en-US"/>
        </w:rPr>
        <w:t xml:space="preserve"> 1964</w:t>
      </w:r>
      <w:r>
        <w:rPr>
          <w:rFonts w:ascii="Times New Roman" w:hAnsi="Times New Roman" w:cs="Times New Roman"/>
          <w:sz w:val="28"/>
          <w:szCs w:val="28"/>
          <w:lang w:val="en-US"/>
        </w:rPr>
        <w:t>.</w:t>
      </w:r>
    </w:p>
    <w:p w:rsidR="002B5ED9" w:rsidRPr="00185919" w:rsidRDefault="002B5ED9" w:rsidP="002B5ED9">
      <w:pPr>
        <w:pStyle w:val="a3"/>
        <w:numPr>
          <w:ilvl w:val="0"/>
          <w:numId w:val="19"/>
        </w:numPr>
        <w:spacing w:line="360" w:lineRule="auto"/>
        <w:jc w:val="both"/>
        <w:rPr>
          <w:rFonts w:ascii="Times New Roman" w:hAnsi="Times New Roman" w:cs="Times New Roman"/>
          <w:sz w:val="28"/>
          <w:szCs w:val="28"/>
          <w:lang w:val="el-GR"/>
        </w:rPr>
      </w:pPr>
      <w:r w:rsidRPr="002B5ED9">
        <w:rPr>
          <w:rFonts w:ascii="Times New Roman" w:hAnsi="Times New Roman" w:cs="Times New Roman"/>
          <w:sz w:val="28"/>
          <w:szCs w:val="28"/>
          <w:lang w:val="el-GR"/>
        </w:rPr>
        <w:t>Κοικυλίδης-Φωκυλίδης 1912: Κοικυλίδης Κλεόπας Μ. (ἀρχιδιάκ.) &amp; Φωκυλίδης Ἰωάννης (καθηγητής), Ἀρχαῖα, Λατινικά, Ἑλληνικά, Ῥωσσικὰ καὶ Γαλλικά τινα Ὁδοιπορικά: Προσκυνητάρια τῆς Ἁγίας Γῆς, Τύποις Ἱεροῦ Κοινοῦ τοῦ Παναγίου Τάφου, ἐν Ἱεροσολύμοις 1912.</w:t>
      </w:r>
    </w:p>
    <w:p w:rsidR="002B5ED9" w:rsidRPr="00E21128" w:rsidRDefault="002B5ED9" w:rsidP="002B5ED9">
      <w:pPr>
        <w:pStyle w:val="a3"/>
        <w:numPr>
          <w:ilvl w:val="0"/>
          <w:numId w:val="19"/>
        </w:numPr>
        <w:spacing w:line="360" w:lineRule="auto"/>
        <w:jc w:val="both"/>
        <w:rPr>
          <w:rFonts w:ascii="Times New Roman" w:hAnsi="Times New Roman" w:cs="Times New Roman"/>
          <w:sz w:val="28"/>
          <w:szCs w:val="28"/>
          <w:lang w:val="el-GR"/>
        </w:rPr>
      </w:pPr>
      <w:r>
        <w:rPr>
          <w:rFonts w:ascii="Times New Roman" w:hAnsi="Times New Roman" w:cs="Times New Roman"/>
          <w:sz w:val="28"/>
          <w:szCs w:val="28"/>
        </w:rPr>
        <w:lastRenderedPageBreak/>
        <w:t>L</w:t>
      </w:r>
      <w:r>
        <w:rPr>
          <w:rFonts w:ascii="Times New Roman" w:hAnsi="Times New Roman" w:cs="Times New Roman"/>
          <w:sz w:val="28"/>
          <w:szCs w:val="28"/>
          <w:lang w:val="en-US"/>
        </w:rPr>
        <w:t>ampr</w:t>
      </w:r>
      <w:r w:rsidRPr="00580720">
        <w:rPr>
          <w:rFonts w:ascii="Times New Roman" w:hAnsi="Times New Roman" w:cs="Times New Roman"/>
          <w:sz w:val="28"/>
          <w:szCs w:val="28"/>
        </w:rPr>
        <w:t>os</w:t>
      </w:r>
      <w:r w:rsidRPr="00185919">
        <w:rPr>
          <w:rFonts w:ascii="Times New Roman" w:hAnsi="Times New Roman" w:cs="Times New Roman"/>
          <w:sz w:val="28"/>
          <w:szCs w:val="28"/>
          <w:lang w:val="el-GR"/>
        </w:rPr>
        <w:t xml:space="preserve"> 1908: </w:t>
      </w:r>
      <w:r>
        <w:rPr>
          <w:rFonts w:ascii="Times New Roman" w:hAnsi="Times New Roman" w:cs="Times New Roman"/>
          <w:sz w:val="28"/>
          <w:szCs w:val="28"/>
          <w:lang w:val="en-US"/>
        </w:rPr>
        <w:t>Sp</w:t>
      </w:r>
      <w:r w:rsidRPr="00185919">
        <w:rPr>
          <w:rFonts w:ascii="Times New Roman" w:hAnsi="Times New Roman" w:cs="Times New Roman"/>
          <w:sz w:val="28"/>
          <w:szCs w:val="28"/>
          <w:lang w:val="el-GR"/>
        </w:rPr>
        <w:t xml:space="preserve">. </w:t>
      </w:r>
      <w:r>
        <w:rPr>
          <w:rFonts w:ascii="Times New Roman" w:hAnsi="Times New Roman" w:cs="Times New Roman"/>
          <w:sz w:val="28"/>
          <w:szCs w:val="28"/>
          <w:lang w:val="en-US"/>
        </w:rPr>
        <w:t>Lambros</w:t>
      </w:r>
      <w:r w:rsidRPr="00185919">
        <w:rPr>
          <w:rFonts w:ascii="Times New Roman" w:hAnsi="Times New Roman" w:cs="Times New Roman"/>
          <w:sz w:val="28"/>
          <w:szCs w:val="28"/>
          <w:lang w:val="el-GR"/>
        </w:rPr>
        <w:t>, Εκφρ</w:t>
      </w:r>
      <w:r>
        <w:rPr>
          <w:rFonts w:ascii="Times New Roman" w:hAnsi="Times New Roman" w:cs="Times New Roman"/>
          <w:sz w:val="28"/>
          <w:szCs w:val="28"/>
          <w:lang w:val="el-GR"/>
        </w:rPr>
        <w:t>άσις τών ξθλοκοντάριων του κραταιού καί αγίου ημών αυθέντου καί βασιλέως, Nέως Ελληνομένων,</w:t>
      </w:r>
      <w:r w:rsidRPr="004916FC">
        <w:rPr>
          <w:rFonts w:ascii="Times New Roman" w:hAnsi="Times New Roman" w:cs="Times New Roman"/>
          <w:sz w:val="28"/>
          <w:szCs w:val="28"/>
          <w:lang w:val="el-GR"/>
        </w:rPr>
        <w:t xml:space="preserve"> 5</w:t>
      </w:r>
      <w:r>
        <w:rPr>
          <w:rFonts w:ascii="Times New Roman" w:hAnsi="Times New Roman" w:cs="Times New Roman"/>
          <w:sz w:val="28"/>
          <w:szCs w:val="28"/>
          <w:lang w:val="el-GR"/>
        </w:rPr>
        <w:t>,</w:t>
      </w:r>
      <w:r w:rsidRPr="004916FC">
        <w:rPr>
          <w:rFonts w:ascii="Times New Roman" w:hAnsi="Times New Roman" w:cs="Times New Roman"/>
          <w:sz w:val="28"/>
          <w:szCs w:val="28"/>
          <w:lang w:val="el-GR"/>
        </w:rPr>
        <w:t xml:space="preserve"> Α</w:t>
      </w:r>
      <w:r>
        <w:rPr>
          <w:rFonts w:ascii="Times New Roman" w:hAnsi="Times New Roman" w:cs="Times New Roman"/>
          <w:sz w:val="28"/>
          <w:szCs w:val="28"/>
          <w:lang w:val="en-US"/>
        </w:rPr>
        <w:t>then</w:t>
      </w:r>
      <w:r w:rsidRPr="004916FC">
        <w:rPr>
          <w:rFonts w:ascii="Times New Roman" w:hAnsi="Times New Roman" w:cs="Times New Roman"/>
          <w:sz w:val="28"/>
          <w:szCs w:val="28"/>
          <w:lang w:val="el-GR"/>
        </w:rPr>
        <w:t>,</w:t>
      </w:r>
      <w:r>
        <w:rPr>
          <w:rFonts w:ascii="Times New Roman" w:hAnsi="Times New Roman" w:cs="Times New Roman"/>
          <w:sz w:val="28"/>
          <w:szCs w:val="28"/>
          <w:lang w:val="el-GR"/>
        </w:rPr>
        <w:t xml:space="preserve"> 1908.</w:t>
      </w:r>
    </w:p>
    <w:p w:rsidR="002B5ED9" w:rsidRPr="00E21128" w:rsidRDefault="002B5ED9" w:rsidP="002B5ED9">
      <w:pPr>
        <w:pStyle w:val="a3"/>
        <w:numPr>
          <w:ilvl w:val="0"/>
          <w:numId w:val="1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Lieve</w:t>
      </w:r>
      <w:r w:rsidRPr="00AC0A7B">
        <w:rPr>
          <w:rFonts w:ascii="Times New Roman" w:hAnsi="Times New Roman" w:cs="Times New Roman"/>
          <w:sz w:val="28"/>
          <w:szCs w:val="28"/>
          <w:lang w:val="en-US"/>
        </w:rPr>
        <w:t xml:space="preserve"> </w:t>
      </w:r>
      <w:r>
        <w:rPr>
          <w:rFonts w:ascii="Times New Roman" w:hAnsi="Times New Roman" w:cs="Times New Roman"/>
          <w:sz w:val="28"/>
          <w:szCs w:val="28"/>
          <w:lang w:val="en-US"/>
        </w:rPr>
        <w:t>van</w:t>
      </w:r>
      <w:r w:rsidRPr="00AC0A7B">
        <w:rPr>
          <w:rFonts w:ascii="Times New Roman" w:hAnsi="Times New Roman" w:cs="Times New Roman"/>
          <w:sz w:val="28"/>
          <w:szCs w:val="28"/>
          <w:lang w:val="en-US"/>
        </w:rPr>
        <w:t xml:space="preserve"> </w:t>
      </w:r>
      <w:r>
        <w:rPr>
          <w:rFonts w:ascii="Times New Roman" w:hAnsi="Times New Roman" w:cs="Times New Roman"/>
          <w:sz w:val="28"/>
          <w:szCs w:val="28"/>
          <w:lang w:val="en-US"/>
        </w:rPr>
        <w:t>Hoof</w:t>
      </w:r>
      <w:r w:rsidRPr="00AC0A7B">
        <w:rPr>
          <w:rFonts w:ascii="Times New Roman" w:hAnsi="Times New Roman" w:cs="Times New Roman"/>
          <w:sz w:val="28"/>
          <w:szCs w:val="28"/>
          <w:lang w:val="en-US"/>
        </w:rPr>
        <w:t xml:space="preserve"> 2014</w:t>
      </w:r>
      <w:r>
        <w:rPr>
          <w:rFonts w:ascii="Times New Roman" w:hAnsi="Times New Roman" w:cs="Times New Roman"/>
          <w:sz w:val="28"/>
          <w:szCs w:val="28"/>
          <w:lang w:val="en-US"/>
        </w:rPr>
        <w:t xml:space="preserve">: </w:t>
      </w:r>
      <w:r w:rsidRPr="00AC0A7B">
        <w:rPr>
          <w:rFonts w:ascii="Times New Roman" w:hAnsi="Times New Roman" w:cs="Times New Roman"/>
          <w:sz w:val="28"/>
          <w:szCs w:val="28"/>
          <w:lang w:val="en-US"/>
        </w:rPr>
        <w:t xml:space="preserve">Dr. Lieve Van </w:t>
      </w:r>
      <w:proofErr w:type="gramStart"/>
      <w:r w:rsidRPr="00AC0A7B">
        <w:rPr>
          <w:rFonts w:ascii="Times New Roman" w:hAnsi="Times New Roman" w:cs="Times New Roman"/>
          <w:sz w:val="28"/>
          <w:szCs w:val="28"/>
          <w:lang w:val="en-US"/>
        </w:rPr>
        <w:t>Hoof  Libanius</w:t>
      </w:r>
      <w:proofErr w:type="gramEnd"/>
      <w:r w:rsidRPr="00AC0A7B">
        <w:rPr>
          <w:rFonts w:ascii="Times New Roman" w:hAnsi="Times New Roman" w:cs="Times New Roman"/>
          <w:sz w:val="28"/>
          <w:szCs w:val="28"/>
          <w:lang w:val="en-US"/>
        </w:rPr>
        <w:t xml:space="preserve"> A Critical Introduct </w:t>
      </w:r>
      <w:r w:rsidRPr="00AC0A7B">
        <w:rPr>
          <w:rFonts w:ascii="Times New Roman" w:hAnsi="Times New Roman" w:cs="Times New Roman"/>
          <w:color w:val="000000"/>
          <w:sz w:val="28"/>
          <w:szCs w:val="28"/>
          <w:lang w:val="en-US"/>
        </w:rPr>
        <w:t>Libanius – Criticism and interpretation. I. Van Hoof, Lieve Cambridge University Press</w:t>
      </w:r>
      <w:r w:rsidRPr="00AC0A7B">
        <w:rPr>
          <w:rStyle w:val="apple-converted-space"/>
          <w:rFonts w:ascii="Times New Roman" w:hAnsi="Times New Roman" w:cs="Times New Roman"/>
          <w:color w:val="000000"/>
          <w:sz w:val="28"/>
          <w:szCs w:val="28"/>
          <w:lang w:val="en-US"/>
        </w:rPr>
        <w:t> </w:t>
      </w:r>
      <w:r w:rsidRPr="00AC0A7B">
        <w:rPr>
          <w:rFonts w:ascii="Times New Roman" w:hAnsi="Times New Roman" w:cs="Times New Roman"/>
          <w:color w:val="000000"/>
          <w:sz w:val="28"/>
          <w:szCs w:val="28"/>
          <w:lang w:val="en-US"/>
        </w:rPr>
        <w:t>2014</w:t>
      </w:r>
    </w:p>
    <w:p w:rsidR="002B5ED9" w:rsidRPr="00E21128" w:rsidRDefault="002B5ED9" w:rsidP="002B5ED9">
      <w:pPr>
        <w:pStyle w:val="a3"/>
        <w:numPr>
          <w:ilvl w:val="0"/>
          <w:numId w:val="19"/>
        </w:numPr>
        <w:spacing w:line="360" w:lineRule="auto"/>
        <w:jc w:val="both"/>
        <w:rPr>
          <w:rFonts w:ascii="Times New Roman" w:hAnsi="Times New Roman" w:cs="Times New Roman"/>
          <w:sz w:val="28"/>
          <w:szCs w:val="28"/>
          <w:lang w:val="en-US"/>
        </w:rPr>
      </w:pPr>
      <w:r w:rsidRPr="00AC0A7B">
        <w:rPr>
          <w:rFonts w:ascii="Times New Roman" w:hAnsi="Times New Roman" w:cs="Times New Roman"/>
          <w:sz w:val="28"/>
          <w:szCs w:val="28"/>
          <w:lang w:val="en-US"/>
        </w:rPr>
        <w:t>Mango 1972: Cyril Mango The Art of the Byzantine Empire 312-1453: Sources and Documents Englewood Cliffs, New Jersey 1972</w:t>
      </w:r>
      <w:r>
        <w:rPr>
          <w:rFonts w:ascii="Times New Roman" w:hAnsi="Times New Roman" w:cs="Times New Roman"/>
          <w:sz w:val="28"/>
          <w:szCs w:val="28"/>
          <w:lang w:val="en-US"/>
        </w:rPr>
        <w:t>.</w:t>
      </w:r>
    </w:p>
    <w:p w:rsidR="002B5ED9" w:rsidRPr="00AC0A7B" w:rsidRDefault="002B5ED9" w:rsidP="002B5ED9">
      <w:pPr>
        <w:pStyle w:val="a3"/>
        <w:numPr>
          <w:ilvl w:val="0"/>
          <w:numId w:val="19"/>
        </w:numPr>
        <w:spacing w:line="360" w:lineRule="auto"/>
        <w:jc w:val="both"/>
        <w:rPr>
          <w:rFonts w:ascii="Times New Roman" w:hAnsi="Times New Roman" w:cs="Times New Roman"/>
          <w:sz w:val="28"/>
          <w:szCs w:val="28"/>
          <w:lang w:val="en-US"/>
        </w:rPr>
      </w:pPr>
      <w:r w:rsidRPr="002B5ED9">
        <w:rPr>
          <w:rFonts w:ascii="Times New Roman" w:hAnsi="Times New Roman" w:cs="Times New Roman"/>
          <w:color w:val="000000"/>
          <w:sz w:val="28"/>
          <w:szCs w:val="28"/>
          <w:lang w:val="en-US"/>
        </w:rPr>
        <w:t xml:space="preserve">Messis 2011: Charis Messis. Littérature, voyage </w:t>
      </w:r>
      <w:proofErr w:type="gramStart"/>
      <w:r w:rsidRPr="002B5ED9">
        <w:rPr>
          <w:rFonts w:ascii="Times New Roman" w:hAnsi="Times New Roman" w:cs="Times New Roman"/>
          <w:color w:val="000000"/>
          <w:sz w:val="28"/>
          <w:szCs w:val="28"/>
          <w:lang w:val="en-US"/>
        </w:rPr>
        <w:t>et</w:t>
      </w:r>
      <w:proofErr w:type="gramEnd"/>
      <w:r w:rsidRPr="002B5ED9">
        <w:rPr>
          <w:rFonts w:ascii="Times New Roman" w:hAnsi="Times New Roman" w:cs="Times New Roman"/>
          <w:color w:val="000000"/>
          <w:sz w:val="28"/>
          <w:szCs w:val="28"/>
          <w:lang w:val="en-US"/>
        </w:rPr>
        <w:t xml:space="preserve"> politique au XII siècle:" L´ Ekphrasis des lieux saints" de Jean" Phokas. / </w:t>
      </w:r>
      <w:r w:rsidRPr="00001A64">
        <w:rPr>
          <w:rFonts w:ascii="Times New Roman" w:hAnsi="Times New Roman" w:cs="Times New Roman"/>
          <w:color w:val="000000"/>
          <w:sz w:val="28"/>
          <w:szCs w:val="28"/>
          <w:lang w:val="en-US"/>
        </w:rPr>
        <w:t>EKPHRASIS</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La</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repr</w:t>
      </w:r>
      <w:r w:rsidRPr="002B5ED9">
        <w:rPr>
          <w:rFonts w:ascii="Times New Roman" w:hAnsi="Times New Roman" w:cs="Times New Roman"/>
          <w:color w:val="000000"/>
          <w:sz w:val="28"/>
          <w:szCs w:val="28"/>
          <w:lang w:val="en-US"/>
        </w:rPr>
        <w:t>é</w:t>
      </w:r>
      <w:r w:rsidRPr="00001A64">
        <w:rPr>
          <w:rFonts w:ascii="Times New Roman" w:hAnsi="Times New Roman" w:cs="Times New Roman"/>
          <w:color w:val="000000"/>
          <w:sz w:val="28"/>
          <w:szCs w:val="28"/>
          <w:lang w:val="en-US"/>
        </w:rPr>
        <w:t>sentation</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des</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monuments</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dans</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les</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litt</w:t>
      </w:r>
      <w:r w:rsidRPr="002B5ED9">
        <w:rPr>
          <w:rFonts w:ascii="Times New Roman" w:hAnsi="Times New Roman" w:cs="Times New Roman"/>
          <w:color w:val="000000"/>
          <w:sz w:val="28"/>
          <w:szCs w:val="28"/>
          <w:lang w:val="en-US"/>
        </w:rPr>
        <w:t>é</w:t>
      </w:r>
      <w:r w:rsidRPr="00001A64">
        <w:rPr>
          <w:rFonts w:ascii="Times New Roman" w:hAnsi="Times New Roman" w:cs="Times New Roman"/>
          <w:color w:val="000000"/>
          <w:sz w:val="28"/>
          <w:szCs w:val="28"/>
          <w:lang w:val="en-US"/>
        </w:rPr>
        <w:t>ratures</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byzantine</w:t>
      </w:r>
      <w:r w:rsidRPr="002B5ED9">
        <w:rPr>
          <w:rFonts w:ascii="Times New Roman" w:hAnsi="Times New Roman" w:cs="Times New Roman"/>
          <w:color w:val="000000"/>
          <w:sz w:val="28"/>
          <w:szCs w:val="28"/>
          <w:lang w:val="en-US"/>
        </w:rPr>
        <w:t xml:space="preserve"> </w:t>
      </w:r>
      <w:proofErr w:type="gramStart"/>
      <w:r w:rsidRPr="00001A64">
        <w:rPr>
          <w:rFonts w:ascii="Times New Roman" w:hAnsi="Times New Roman" w:cs="Times New Roman"/>
          <w:color w:val="000000"/>
          <w:sz w:val="28"/>
          <w:szCs w:val="28"/>
          <w:lang w:val="en-US"/>
        </w:rPr>
        <w:t>et</w:t>
      </w:r>
      <w:proofErr w:type="gramEnd"/>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byzantino</w:t>
      </w:r>
      <w:r w:rsidRPr="002B5ED9">
        <w:rPr>
          <w:rFonts w:ascii="Times New Roman" w:hAnsi="Times New Roman" w:cs="Times New Roman"/>
          <w:color w:val="000000"/>
          <w:sz w:val="28"/>
          <w:szCs w:val="28"/>
          <w:lang w:val="en-US"/>
        </w:rPr>
        <w:t>-</w:t>
      </w:r>
      <w:r w:rsidRPr="00001A64">
        <w:rPr>
          <w:rFonts w:ascii="Times New Roman" w:hAnsi="Times New Roman" w:cs="Times New Roman"/>
          <w:color w:val="000000"/>
          <w:sz w:val="28"/>
          <w:szCs w:val="28"/>
          <w:lang w:val="en-US"/>
        </w:rPr>
        <w:t>slaves</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R</w:t>
      </w:r>
      <w:r w:rsidRPr="002B5ED9">
        <w:rPr>
          <w:rFonts w:ascii="Times New Roman" w:hAnsi="Times New Roman" w:cs="Times New Roman"/>
          <w:color w:val="000000"/>
          <w:sz w:val="28"/>
          <w:szCs w:val="28"/>
          <w:lang w:val="en-US"/>
        </w:rPr>
        <w:t>é</w:t>
      </w:r>
      <w:r w:rsidRPr="00001A64">
        <w:rPr>
          <w:rFonts w:ascii="Times New Roman" w:hAnsi="Times New Roman" w:cs="Times New Roman"/>
          <w:color w:val="000000"/>
          <w:sz w:val="28"/>
          <w:szCs w:val="28"/>
          <w:lang w:val="en-US"/>
        </w:rPr>
        <w:t>alit</w:t>
      </w:r>
      <w:r w:rsidRPr="002B5ED9">
        <w:rPr>
          <w:rFonts w:ascii="Times New Roman" w:hAnsi="Times New Roman" w:cs="Times New Roman"/>
          <w:color w:val="000000"/>
          <w:sz w:val="28"/>
          <w:szCs w:val="28"/>
          <w:lang w:val="en-US"/>
        </w:rPr>
        <w:t>é</w:t>
      </w:r>
      <w:r w:rsidRPr="00001A64">
        <w:rPr>
          <w:rFonts w:ascii="Times New Roman" w:hAnsi="Times New Roman" w:cs="Times New Roman"/>
          <w:color w:val="000000"/>
          <w:sz w:val="28"/>
          <w:szCs w:val="28"/>
          <w:lang w:val="en-US"/>
        </w:rPr>
        <w:t>s</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et</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imaginaires</w:t>
      </w:r>
      <w:r w:rsidRPr="002B5ED9">
        <w:rPr>
          <w:rFonts w:ascii="Times New Roman" w:hAnsi="Times New Roman" w:cs="Times New Roman"/>
          <w:color w:val="000000"/>
          <w:sz w:val="28"/>
          <w:szCs w:val="28"/>
          <w:lang w:val="en-US"/>
        </w:rPr>
        <w:t xml:space="preserve"> É</w:t>
      </w:r>
      <w:r w:rsidRPr="00001A64">
        <w:rPr>
          <w:rFonts w:ascii="Times New Roman" w:hAnsi="Times New Roman" w:cs="Times New Roman"/>
          <w:color w:val="000000"/>
          <w:sz w:val="28"/>
          <w:szCs w:val="28"/>
          <w:lang w:val="en-US"/>
        </w:rPr>
        <w:t>dit</w:t>
      </w:r>
      <w:r w:rsidRPr="002B5ED9">
        <w:rPr>
          <w:rFonts w:ascii="Times New Roman" w:hAnsi="Times New Roman" w:cs="Times New Roman"/>
          <w:color w:val="000000"/>
          <w:sz w:val="28"/>
          <w:szCs w:val="28"/>
          <w:lang w:val="en-US"/>
        </w:rPr>
        <w:t xml:space="preserve">é </w:t>
      </w:r>
      <w:r w:rsidRPr="00001A64">
        <w:rPr>
          <w:rFonts w:ascii="Times New Roman" w:hAnsi="Times New Roman" w:cs="Times New Roman"/>
          <w:color w:val="000000"/>
          <w:sz w:val="28"/>
          <w:szCs w:val="28"/>
          <w:lang w:val="en-US"/>
        </w:rPr>
        <w:t>par</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Vladim</w:t>
      </w:r>
      <w:r w:rsidRPr="002B5ED9">
        <w:rPr>
          <w:rFonts w:ascii="Times New Roman" w:hAnsi="Times New Roman" w:cs="Times New Roman"/>
          <w:color w:val="000000"/>
          <w:sz w:val="28"/>
          <w:szCs w:val="28"/>
          <w:lang w:val="en-US"/>
        </w:rPr>
        <w:t>í</w:t>
      </w:r>
      <w:r w:rsidRPr="00001A64">
        <w:rPr>
          <w:rFonts w:ascii="Times New Roman" w:hAnsi="Times New Roman" w:cs="Times New Roman"/>
          <w:color w:val="000000"/>
          <w:sz w:val="28"/>
          <w:szCs w:val="28"/>
          <w:lang w:val="en-US"/>
        </w:rPr>
        <w:t>r</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Vav</w:t>
      </w:r>
      <w:r w:rsidRPr="002B5ED9">
        <w:rPr>
          <w:rFonts w:ascii="Times New Roman" w:hAnsi="Times New Roman" w:cs="Times New Roman"/>
          <w:color w:val="000000"/>
          <w:sz w:val="28"/>
          <w:szCs w:val="28"/>
          <w:lang w:val="en-US"/>
        </w:rPr>
        <w:t>ří</w:t>
      </w:r>
      <w:r w:rsidRPr="00001A64">
        <w:rPr>
          <w:rFonts w:ascii="Times New Roman" w:hAnsi="Times New Roman" w:cs="Times New Roman"/>
          <w:color w:val="000000"/>
          <w:sz w:val="28"/>
          <w:szCs w:val="28"/>
          <w:lang w:val="en-US"/>
        </w:rPr>
        <w:t>nek</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Paolo</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Odorico</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et</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Vlastimil</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Drbal</w:t>
      </w:r>
      <w:r w:rsidRPr="002B5ED9">
        <w:rPr>
          <w:rFonts w:ascii="Times New Roman" w:hAnsi="Times New Roman" w:cs="Times New Roman"/>
          <w:color w:val="000000"/>
          <w:sz w:val="28"/>
          <w:szCs w:val="28"/>
          <w:lang w:val="en-US"/>
        </w:rPr>
        <w:t xml:space="preserve">. </w:t>
      </w:r>
      <w:r w:rsidRPr="00001A64">
        <w:rPr>
          <w:rFonts w:ascii="Times New Roman" w:hAnsi="Times New Roman" w:cs="Times New Roman"/>
          <w:color w:val="000000"/>
          <w:sz w:val="28"/>
          <w:szCs w:val="28"/>
          <w:lang w:val="en-US"/>
        </w:rPr>
        <w:t>LXIX / 3 supplementum. – Prague:</w:t>
      </w:r>
      <w:r>
        <w:rPr>
          <w:rFonts w:ascii="Times New Roman" w:hAnsi="Times New Roman" w:cs="Times New Roman"/>
          <w:color w:val="000000"/>
          <w:sz w:val="28"/>
          <w:szCs w:val="28"/>
          <w:lang w:val="en-US"/>
        </w:rPr>
        <w:t xml:space="preserve"> Slovanský ústav AV ČR, V. 6</w:t>
      </w:r>
      <w:r w:rsidRPr="00001A64">
        <w:rPr>
          <w:rFonts w:ascii="Times New Roman" w:hAnsi="Times New Roman" w:cs="Times New Roman"/>
          <w:color w:val="000000"/>
          <w:sz w:val="28"/>
          <w:szCs w:val="28"/>
          <w:lang w:val="en-US"/>
        </w:rPr>
        <w:t>, 2011.</w:t>
      </w:r>
    </w:p>
    <w:p w:rsidR="002B5ED9" w:rsidRPr="009822A5" w:rsidRDefault="002B5ED9" w:rsidP="002B5ED9">
      <w:pPr>
        <w:pStyle w:val="a3"/>
        <w:numPr>
          <w:ilvl w:val="0"/>
          <w:numId w:val="19"/>
        </w:numPr>
        <w:spacing w:line="360" w:lineRule="auto"/>
        <w:jc w:val="both"/>
        <w:rPr>
          <w:rFonts w:ascii="Times New Roman" w:hAnsi="Times New Roman" w:cs="Times New Roman"/>
          <w:sz w:val="28"/>
          <w:szCs w:val="28"/>
          <w:lang w:val="en-US"/>
        </w:rPr>
      </w:pPr>
      <w:r w:rsidRPr="009822A5">
        <w:rPr>
          <w:rFonts w:ascii="Times New Roman" w:hAnsi="Times New Roman" w:cs="Times New Roman"/>
          <w:color w:val="000000"/>
          <w:sz w:val="28"/>
          <w:szCs w:val="28"/>
          <w:lang w:val="en-US"/>
        </w:rPr>
        <w:t xml:space="preserve">Miller 1875: E. Miller, </w:t>
      </w:r>
      <w:r w:rsidRPr="009822A5">
        <w:rPr>
          <w:rFonts w:ascii="Times New Roman" w:hAnsi="Times New Roman" w:cs="Times New Roman"/>
          <w:sz w:val="28"/>
          <w:szCs w:val="28"/>
          <w:lang w:val="en-US"/>
        </w:rPr>
        <w:t xml:space="preserve">Recueil des historiens des Croisades, Historiens Grecs, Paris, T. I, 1875. </w:t>
      </w:r>
      <w:r>
        <w:rPr>
          <w:rFonts w:ascii="Times New Roman" w:hAnsi="Times New Roman" w:cs="Times New Roman"/>
          <w:sz w:val="28"/>
          <w:szCs w:val="28"/>
          <w:lang w:val="en-US"/>
        </w:rPr>
        <w:t>P</w:t>
      </w:r>
      <w:r w:rsidRPr="009822A5">
        <w:rPr>
          <w:rFonts w:ascii="Times New Roman" w:hAnsi="Times New Roman" w:cs="Times New Roman"/>
          <w:sz w:val="28"/>
          <w:szCs w:val="28"/>
          <w:lang w:val="en-US"/>
        </w:rPr>
        <w:t>. 527 – 558</w:t>
      </w:r>
      <w:r>
        <w:rPr>
          <w:rFonts w:ascii="Times New Roman" w:hAnsi="Times New Roman" w:cs="Times New Roman"/>
          <w:sz w:val="28"/>
          <w:szCs w:val="28"/>
          <w:lang w:val="en-US"/>
        </w:rPr>
        <w:t>.</w:t>
      </w:r>
    </w:p>
    <w:p w:rsidR="002B5ED9" w:rsidRDefault="002B5ED9" w:rsidP="002B5ED9">
      <w:pPr>
        <w:pStyle w:val="a3"/>
        <w:numPr>
          <w:ilvl w:val="0"/>
          <w:numId w:val="19"/>
        </w:numPr>
        <w:spacing w:line="360" w:lineRule="auto"/>
        <w:jc w:val="both"/>
        <w:rPr>
          <w:rFonts w:ascii="Times New Roman" w:hAnsi="Times New Roman" w:cs="Times New Roman"/>
          <w:sz w:val="28"/>
          <w:szCs w:val="28"/>
          <w:lang w:val="en-US"/>
        </w:rPr>
      </w:pPr>
      <w:r w:rsidRPr="008C6A39">
        <w:rPr>
          <w:rFonts w:ascii="Times New Roman" w:hAnsi="Times New Roman" w:cs="Times New Roman"/>
          <w:sz w:val="28"/>
          <w:szCs w:val="28"/>
          <w:lang w:val="en-US"/>
        </w:rPr>
        <w:t>PG</w:t>
      </w:r>
      <w:r w:rsidRPr="008D33D8">
        <w:rPr>
          <w:rFonts w:ascii="Times New Roman" w:hAnsi="Times New Roman" w:cs="Times New Roman"/>
          <w:sz w:val="28"/>
          <w:szCs w:val="28"/>
          <w:lang w:val="en-US"/>
        </w:rPr>
        <w:t xml:space="preserve"> 1864</w:t>
      </w:r>
      <w:r>
        <w:rPr>
          <w:rFonts w:ascii="Times New Roman" w:hAnsi="Times New Roman" w:cs="Times New Roman"/>
          <w:sz w:val="28"/>
          <w:szCs w:val="28"/>
          <w:lang w:val="en-US"/>
        </w:rPr>
        <w:t xml:space="preserve">: J.-P. </w:t>
      </w:r>
      <w:r w:rsidRPr="008C6A39">
        <w:rPr>
          <w:rFonts w:ascii="Times New Roman" w:hAnsi="Times New Roman" w:cs="Times New Roman"/>
          <w:sz w:val="28"/>
          <w:szCs w:val="28"/>
          <w:lang w:val="en-US"/>
        </w:rPr>
        <w:t>Migne</w:t>
      </w:r>
      <w:r w:rsidRPr="008D33D8">
        <w:rPr>
          <w:rFonts w:ascii="Times New Roman" w:hAnsi="Times New Roman" w:cs="Times New Roman"/>
          <w:sz w:val="28"/>
          <w:szCs w:val="28"/>
          <w:lang w:val="en-US"/>
        </w:rPr>
        <w:t xml:space="preserve">, </w:t>
      </w:r>
      <w:r w:rsidRPr="008C6A39">
        <w:rPr>
          <w:rFonts w:ascii="Times New Roman" w:hAnsi="Times New Roman" w:cs="Times New Roman"/>
          <w:sz w:val="28"/>
          <w:szCs w:val="28"/>
          <w:lang w:val="en-US"/>
        </w:rPr>
        <w:t>Patrologia</w:t>
      </w:r>
      <w:r w:rsidRPr="008D33D8">
        <w:rPr>
          <w:rFonts w:ascii="Times New Roman" w:hAnsi="Times New Roman" w:cs="Times New Roman"/>
          <w:sz w:val="28"/>
          <w:szCs w:val="28"/>
          <w:lang w:val="en-US"/>
        </w:rPr>
        <w:t xml:space="preserve"> </w:t>
      </w:r>
      <w:r w:rsidRPr="008C6A39">
        <w:rPr>
          <w:rFonts w:ascii="Times New Roman" w:hAnsi="Times New Roman" w:cs="Times New Roman"/>
          <w:sz w:val="28"/>
          <w:szCs w:val="28"/>
          <w:lang w:val="en-US"/>
        </w:rPr>
        <w:t>Graeca</w:t>
      </w:r>
      <w:r>
        <w:rPr>
          <w:rFonts w:ascii="Times New Roman" w:hAnsi="Times New Roman" w:cs="Times New Roman"/>
          <w:sz w:val="28"/>
          <w:szCs w:val="28"/>
          <w:lang w:val="en-US"/>
        </w:rPr>
        <w:t>, Paris, v.</w:t>
      </w:r>
      <w:r w:rsidRPr="008D33D8">
        <w:rPr>
          <w:rFonts w:ascii="Times New Roman" w:hAnsi="Times New Roman" w:cs="Times New Roman"/>
          <w:sz w:val="28"/>
          <w:szCs w:val="28"/>
          <w:lang w:val="en-US"/>
        </w:rPr>
        <w:t>133</w:t>
      </w:r>
      <w:r>
        <w:rPr>
          <w:rFonts w:ascii="Times New Roman" w:hAnsi="Times New Roman" w:cs="Times New Roman"/>
          <w:sz w:val="28"/>
          <w:szCs w:val="28"/>
          <w:lang w:val="en-US"/>
        </w:rPr>
        <w:t xml:space="preserve">, 1864: p. </w:t>
      </w:r>
      <w:r w:rsidRPr="008D33D8">
        <w:rPr>
          <w:rFonts w:ascii="Times New Roman" w:hAnsi="Times New Roman" w:cs="Times New Roman"/>
          <w:sz w:val="28"/>
          <w:szCs w:val="28"/>
          <w:lang w:val="en-US"/>
        </w:rPr>
        <w:t xml:space="preserve">927 </w:t>
      </w:r>
      <w:r>
        <w:rPr>
          <w:rFonts w:ascii="Times New Roman" w:hAnsi="Times New Roman" w:cs="Times New Roman"/>
          <w:sz w:val="28"/>
          <w:szCs w:val="28"/>
          <w:lang w:val="en-US"/>
        </w:rPr>
        <w:t>–</w:t>
      </w:r>
      <w:r w:rsidRPr="008D33D8">
        <w:rPr>
          <w:rFonts w:ascii="Times New Roman" w:hAnsi="Times New Roman" w:cs="Times New Roman"/>
          <w:sz w:val="28"/>
          <w:szCs w:val="28"/>
          <w:lang w:val="en-US"/>
        </w:rPr>
        <w:t xml:space="preserve"> 962</w:t>
      </w:r>
      <w:r>
        <w:rPr>
          <w:rFonts w:ascii="Times New Roman" w:hAnsi="Times New Roman" w:cs="Times New Roman"/>
          <w:sz w:val="28"/>
          <w:szCs w:val="28"/>
          <w:lang w:val="en-US"/>
        </w:rPr>
        <w:t>.</w:t>
      </w:r>
    </w:p>
    <w:p w:rsidR="002B5ED9" w:rsidRPr="00E21128" w:rsidRDefault="002B5ED9" w:rsidP="002B5ED9">
      <w:pPr>
        <w:pStyle w:val="a3"/>
        <w:numPr>
          <w:ilvl w:val="0"/>
          <w:numId w:val="19"/>
        </w:numPr>
        <w:spacing w:line="360" w:lineRule="auto"/>
        <w:jc w:val="both"/>
        <w:rPr>
          <w:rFonts w:ascii="Times New Roman" w:hAnsi="Times New Roman" w:cs="Times New Roman"/>
          <w:sz w:val="28"/>
          <w:szCs w:val="28"/>
          <w:lang w:val="en-US"/>
        </w:rPr>
      </w:pPr>
      <w:r w:rsidRPr="00AC0A7B">
        <w:rPr>
          <w:rFonts w:ascii="Times New Roman" w:hAnsi="Times New Roman" w:cs="Times New Roman"/>
          <w:sz w:val="28"/>
          <w:szCs w:val="28"/>
          <w:lang w:val="en-US"/>
        </w:rPr>
        <w:t>Polański 201</w:t>
      </w:r>
      <w:r>
        <w:rPr>
          <w:rFonts w:ascii="Times New Roman" w:hAnsi="Times New Roman" w:cs="Times New Roman"/>
          <w:sz w:val="28"/>
          <w:szCs w:val="28"/>
          <w:lang w:val="en-US"/>
        </w:rPr>
        <w:t>0</w:t>
      </w:r>
      <w:r w:rsidRPr="00AC0A7B">
        <w:rPr>
          <w:rFonts w:ascii="Times New Roman" w:hAnsi="Times New Roman" w:cs="Times New Roman"/>
          <w:sz w:val="28"/>
          <w:szCs w:val="28"/>
          <w:lang w:val="en-US"/>
        </w:rPr>
        <w:t xml:space="preserve">: Tomasz Polański, </w:t>
      </w:r>
      <w:proofErr w:type="gramStart"/>
      <w:r w:rsidRPr="00AC0A7B">
        <w:rPr>
          <w:rFonts w:ascii="Times New Roman" w:hAnsi="Times New Roman" w:cs="Times New Roman"/>
          <w:sz w:val="28"/>
          <w:szCs w:val="28"/>
          <w:lang w:val="en-US"/>
        </w:rPr>
        <w:t>The</w:t>
      </w:r>
      <w:proofErr w:type="gramEnd"/>
      <w:r w:rsidRPr="00AC0A7B">
        <w:rPr>
          <w:rFonts w:ascii="Times New Roman" w:hAnsi="Times New Roman" w:cs="Times New Roman"/>
          <w:sz w:val="28"/>
          <w:szCs w:val="28"/>
          <w:lang w:val="en-US"/>
        </w:rPr>
        <w:t xml:space="preserve"> Cycles of Childhood and Miracles in Saint Sergius' Church of Gaza in the Ecphrasis of Choricius, </w:t>
      </w:r>
      <w:r w:rsidRPr="00AC0A7B">
        <w:rPr>
          <w:rFonts w:ascii="Times New Roman" w:hAnsi="Times New Roman" w:cs="Times New Roman"/>
          <w:color w:val="000000"/>
          <w:sz w:val="28"/>
          <w:szCs w:val="28"/>
          <w:lang w:val="en-US"/>
        </w:rPr>
        <w:t>Church of Gaza in the Ecphrasis of Choricius. / Hortus Historiae. Księga pamiątkowa ku czci profesora Józefa Wolskiego w setną rocznicę urodzin. Pod redakcją E. Dąbrowy, M. Dzielskiej, M</w:t>
      </w:r>
      <w:r>
        <w:rPr>
          <w:rFonts w:ascii="Times New Roman" w:hAnsi="Times New Roman" w:cs="Times New Roman"/>
          <w:color w:val="000000"/>
          <w:sz w:val="28"/>
          <w:szCs w:val="28"/>
          <w:lang w:val="en-US"/>
        </w:rPr>
        <w:t xml:space="preserve">. Salamonova, </w:t>
      </w:r>
      <w:proofErr w:type="gramStart"/>
      <w:r>
        <w:rPr>
          <w:rFonts w:ascii="Times New Roman" w:hAnsi="Times New Roman" w:cs="Times New Roman"/>
          <w:color w:val="000000"/>
          <w:sz w:val="28"/>
          <w:szCs w:val="28"/>
          <w:lang w:val="en-US"/>
        </w:rPr>
        <w:t>S</w:t>
      </w:r>
      <w:proofErr w:type="gramEnd"/>
      <w:r>
        <w:rPr>
          <w:rFonts w:ascii="Times New Roman" w:hAnsi="Times New Roman" w:cs="Times New Roman"/>
          <w:color w:val="000000"/>
          <w:sz w:val="28"/>
          <w:szCs w:val="28"/>
          <w:lang w:val="en-US"/>
        </w:rPr>
        <w:t xml:space="preserve">. Sprawskiego. </w:t>
      </w:r>
      <w:r w:rsidRPr="00AC0A7B">
        <w:rPr>
          <w:rFonts w:ascii="Times New Roman" w:hAnsi="Times New Roman" w:cs="Times New Roman"/>
          <w:color w:val="000000"/>
          <w:sz w:val="28"/>
          <w:szCs w:val="28"/>
          <w:lang w:val="en-US"/>
        </w:rPr>
        <w:t>Krakow: 2010.</w:t>
      </w:r>
    </w:p>
    <w:p w:rsidR="002B5ED9" w:rsidRPr="002B5ED9" w:rsidRDefault="002B5ED9" w:rsidP="002B5ED9">
      <w:pPr>
        <w:pStyle w:val="a3"/>
        <w:numPr>
          <w:ilvl w:val="0"/>
          <w:numId w:val="19"/>
        </w:numPr>
        <w:spacing w:line="360" w:lineRule="auto"/>
        <w:jc w:val="both"/>
        <w:rPr>
          <w:rFonts w:ascii="Times New Roman" w:hAnsi="Times New Roman" w:cs="Times New Roman"/>
          <w:sz w:val="28"/>
          <w:szCs w:val="28"/>
          <w:lang w:val="de-DE"/>
        </w:rPr>
      </w:pPr>
      <w:r w:rsidRPr="00D8303D">
        <w:rPr>
          <w:rFonts w:ascii="Times New Roman" w:hAnsi="Times New Roman" w:cs="Times New Roman"/>
          <w:color w:val="222222"/>
          <w:sz w:val="28"/>
          <w:szCs w:val="28"/>
          <w:shd w:val="clear" w:color="auto" w:fill="FFFFFF"/>
          <w:lang w:val="de-DE"/>
        </w:rPr>
        <w:t>Schissel</w:t>
      </w:r>
      <w:r w:rsidRPr="00185919">
        <w:rPr>
          <w:rFonts w:ascii="Times New Roman" w:hAnsi="Times New Roman" w:cs="Times New Roman"/>
          <w:color w:val="222222"/>
          <w:sz w:val="28"/>
          <w:szCs w:val="28"/>
          <w:shd w:val="clear" w:color="auto" w:fill="FFFFFF"/>
          <w:lang w:val="de-DE"/>
        </w:rPr>
        <w:t xml:space="preserve"> 1942: </w:t>
      </w:r>
      <w:r w:rsidRPr="00185919">
        <w:rPr>
          <w:rFonts w:ascii="Times New Roman" w:hAnsi="Times New Roman" w:cs="Times New Roman"/>
          <w:color w:val="000000"/>
          <w:sz w:val="28"/>
          <w:szCs w:val="28"/>
          <w:lang w:val="de-DE"/>
        </w:rPr>
        <w:t>O. Schissel von Fleschenberg, Der byzantinische Garten: seine Darstellung im gleichzeitigen Romane, Wien, 1942.</w:t>
      </w:r>
    </w:p>
    <w:p w:rsidR="002B5ED9" w:rsidRPr="00A20311" w:rsidRDefault="002B5ED9" w:rsidP="002B5ED9">
      <w:pPr>
        <w:pStyle w:val="af3"/>
        <w:numPr>
          <w:ilvl w:val="0"/>
          <w:numId w:val="19"/>
        </w:numPr>
        <w:shd w:val="clear" w:color="auto" w:fill="FFFDF8"/>
        <w:spacing w:line="360" w:lineRule="auto"/>
        <w:jc w:val="both"/>
        <w:rPr>
          <w:sz w:val="28"/>
          <w:szCs w:val="28"/>
          <w:lang w:val="de-DE"/>
        </w:rPr>
      </w:pPr>
      <w:r w:rsidRPr="002B5ED9">
        <w:rPr>
          <w:sz w:val="28"/>
          <w:szCs w:val="28"/>
          <w:shd w:val="clear" w:color="auto" w:fill="FFFFFF"/>
          <w:lang w:val="en-US"/>
        </w:rPr>
        <w:t>Ševčenko 1981: Ihor Ševčenko</w:t>
      </w:r>
      <w:r w:rsidRPr="002B5ED9">
        <w:rPr>
          <w:sz w:val="28"/>
          <w:szCs w:val="28"/>
          <w:lang w:val="en-US"/>
        </w:rPr>
        <w:t xml:space="preserve"> “Levels of Style in Byzantine Prose,” in:</w:t>
      </w:r>
      <w:r w:rsidRPr="002B5ED9">
        <w:rPr>
          <w:rStyle w:val="apple-converted-space"/>
          <w:rFonts w:eastAsiaTheme="majorEastAsia"/>
          <w:sz w:val="28"/>
          <w:szCs w:val="28"/>
          <w:lang w:val="en-US"/>
        </w:rPr>
        <w:t> </w:t>
      </w:r>
      <w:r w:rsidRPr="002B5ED9">
        <w:rPr>
          <w:iCs/>
          <w:sz w:val="28"/>
          <w:szCs w:val="28"/>
          <w:lang w:val="en-US"/>
        </w:rPr>
        <w:t xml:space="preserve">XVI. </w:t>
      </w:r>
      <w:r w:rsidRPr="002B5ED9">
        <w:rPr>
          <w:iCs/>
          <w:sz w:val="28"/>
          <w:szCs w:val="28"/>
          <w:lang w:val="de-DE"/>
        </w:rPr>
        <w:t>Internationaler Byzantinistenkon</w:t>
      </w:r>
      <w:r w:rsidRPr="002B5ED9">
        <w:rPr>
          <w:iCs/>
          <w:sz w:val="28"/>
          <w:szCs w:val="28"/>
          <w:lang w:val="de-DE"/>
        </w:rPr>
        <w:softHyphen/>
        <w:t>gress, Wien, 4-9. Oktober 1981, Akten</w:t>
      </w:r>
      <w:r w:rsidRPr="002B5ED9">
        <w:rPr>
          <w:sz w:val="28"/>
          <w:szCs w:val="28"/>
          <w:lang w:val="de-DE"/>
        </w:rPr>
        <w:t>, I. Teil. 1. Teilband:</w:t>
      </w:r>
      <w:r w:rsidRPr="002B5ED9">
        <w:rPr>
          <w:rStyle w:val="apple-converted-space"/>
          <w:rFonts w:eastAsiaTheme="majorEastAsia"/>
          <w:sz w:val="28"/>
          <w:szCs w:val="28"/>
          <w:lang w:val="de-DE"/>
        </w:rPr>
        <w:t> </w:t>
      </w:r>
      <w:r w:rsidRPr="002B5ED9">
        <w:rPr>
          <w:iCs/>
          <w:sz w:val="28"/>
          <w:szCs w:val="28"/>
          <w:lang w:val="de-DE"/>
        </w:rPr>
        <w:t>Hauptreferate</w:t>
      </w:r>
      <w:r w:rsidRPr="002B5ED9">
        <w:rPr>
          <w:rStyle w:val="apple-converted-space"/>
          <w:rFonts w:eastAsiaTheme="majorEastAsia"/>
          <w:sz w:val="28"/>
          <w:szCs w:val="28"/>
          <w:lang w:val="de-DE"/>
        </w:rPr>
        <w:t> </w:t>
      </w:r>
      <w:r w:rsidRPr="002B5ED9">
        <w:rPr>
          <w:sz w:val="28"/>
          <w:szCs w:val="28"/>
          <w:lang w:val="de-DE"/>
        </w:rPr>
        <w:t>( =</w:t>
      </w:r>
      <w:r w:rsidRPr="002B5ED9">
        <w:rPr>
          <w:rStyle w:val="apple-converted-space"/>
          <w:rFonts w:eastAsiaTheme="majorEastAsia"/>
          <w:sz w:val="28"/>
          <w:szCs w:val="28"/>
          <w:lang w:val="de-DE"/>
        </w:rPr>
        <w:t> </w:t>
      </w:r>
      <w:r w:rsidRPr="002B5ED9">
        <w:rPr>
          <w:iCs/>
          <w:sz w:val="28"/>
          <w:szCs w:val="28"/>
          <w:lang w:val="de-DE"/>
        </w:rPr>
        <w:t>Jahrbuch der österreichischen Byzantinistik</w:t>
      </w:r>
      <w:r w:rsidRPr="002B5ED9">
        <w:rPr>
          <w:sz w:val="28"/>
          <w:szCs w:val="28"/>
          <w:lang w:val="de-DE"/>
        </w:rPr>
        <w:t>, 31:1 ) (Vienna), pp. 289-312.</w:t>
      </w:r>
    </w:p>
    <w:p w:rsidR="002B5ED9" w:rsidRPr="002B5ED9" w:rsidRDefault="002B5ED9" w:rsidP="002B5ED9">
      <w:pPr>
        <w:pStyle w:val="af3"/>
        <w:numPr>
          <w:ilvl w:val="0"/>
          <w:numId w:val="19"/>
        </w:numPr>
        <w:shd w:val="clear" w:color="auto" w:fill="FFFDF8"/>
        <w:spacing w:line="360" w:lineRule="auto"/>
        <w:jc w:val="both"/>
        <w:rPr>
          <w:sz w:val="28"/>
          <w:szCs w:val="28"/>
          <w:lang w:val="en-US"/>
        </w:rPr>
      </w:pPr>
      <w:r w:rsidRPr="002B5ED9">
        <w:rPr>
          <w:color w:val="000000"/>
          <w:sz w:val="28"/>
          <w:szCs w:val="28"/>
          <w:lang w:val="en-US"/>
        </w:rPr>
        <w:lastRenderedPageBreak/>
        <w:t>Webb 1999, The Aesthetics: Ruth Webb, «The Aesthetics of Sacred Space: Narrative, Metaphor, and Motion in Ekphraseis of Church Buildings»: Dumbarton Oaks Papers, Vol. 53</w:t>
      </w:r>
      <w:proofErr w:type="gramStart"/>
      <w:r w:rsidRPr="002B5ED9">
        <w:rPr>
          <w:color w:val="000000"/>
          <w:sz w:val="28"/>
          <w:szCs w:val="28"/>
          <w:lang w:val="en-US"/>
        </w:rPr>
        <w:t>,1999</w:t>
      </w:r>
      <w:proofErr w:type="gramEnd"/>
      <w:r w:rsidRPr="002B5ED9">
        <w:rPr>
          <w:color w:val="000000"/>
          <w:sz w:val="28"/>
          <w:szCs w:val="28"/>
          <w:lang w:val="en-US"/>
        </w:rPr>
        <w:t xml:space="preserve">. P. 59 – 74. </w:t>
      </w:r>
    </w:p>
    <w:p w:rsidR="002B5ED9" w:rsidRDefault="002B5ED9" w:rsidP="002B5ED9">
      <w:pPr>
        <w:pStyle w:val="a3"/>
        <w:numPr>
          <w:ilvl w:val="0"/>
          <w:numId w:val="1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Webb</w:t>
      </w:r>
      <w:r w:rsidRPr="00E8389E">
        <w:rPr>
          <w:rFonts w:ascii="Times New Roman" w:hAnsi="Times New Roman" w:cs="Times New Roman"/>
          <w:sz w:val="28"/>
          <w:szCs w:val="28"/>
          <w:lang w:val="en-US"/>
        </w:rPr>
        <w:t xml:space="preserve"> 1999</w:t>
      </w:r>
      <w:r>
        <w:rPr>
          <w:rFonts w:ascii="Times New Roman" w:hAnsi="Times New Roman" w:cs="Times New Roman"/>
          <w:sz w:val="28"/>
          <w:szCs w:val="28"/>
          <w:lang w:val="en-US"/>
        </w:rPr>
        <w:t xml:space="preserve">, </w:t>
      </w:r>
      <w:r w:rsidRPr="00E8389E">
        <w:rPr>
          <w:rFonts w:ascii="Times New Roman" w:hAnsi="Times New Roman" w:cs="Times New Roman"/>
          <w:color w:val="000000"/>
          <w:sz w:val="28"/>
          <w:szCs w:val="28"/>
          <w:lang w:val="en-US"/>
        </w:rPr>
        <w:t>Ekphrasis</w:t>
      </w:r>
      <w:r w:rsidRPr="00E8389E">
        <w:rPr>
          <w:rFonts w:ascii="Times New Roman" w:hAnsi="Times New Roman" w:cs="Times New Roman"/>
          <w:sz w:val="28"/>
          <w:szCs w:val="28"/>
          <w:lang w:val="en-US"/>
        </w:rPr>
        <w:t xml:space="preserve">: </w:t>
      </w:r>
      <w:r w:rsidRPr="00E8389E">
        <w:rPr>
          <w:rFonts w:ascii="Times New Roman" w:hAnsi="Times New Roman" w:cs="Times New Roman"/>
          <w:color w:val="000000"/>
          <w:sz w:val="28"/>
          <w:szCs w:val="28"/>
          <w:lang w:val="en-US"/>
        </w:rPr>
        <w:t>Ruth Webb, Ekphrasis ancient and modern: the invention of a genre: Word and</w:t>
      </w:r>
      <w:r>
        <w:rPr>
          <w:rFonts w:ascii="Times New Roman" w:hAnsi="Times New Roman" w:cs="Times New Roman"/>
          <w:color w:val="000000"/>
          <w:sz w:val="28"/>
          <w:szCs w:val="28"/>
          <w:lang w:val="en-US"/>
        </w:rPr>
        <w:t xml:space="preserve"> image, Vol. 15</w:t>
      </w:r>
      <w:proofErr w:type="gramStart"/>
      <w:r>
        <w:rPr>
          <w:rFonts w:ascii="Times New Roman" w:hAnsi="Times New Roman" w:cs="Times New Roman"/>
          <w:color w:val="000000"/>
          <w:sz w:val="28"/>
          <w:szCs w:val="28"/>
          <w:lang w:val="en-US"/>
        </w:rPr>
        <w:t>,№</w:t>
      </w:r>
      <w:proofErr w:type="gramEnd"/>
      <w:r>
        <w:rPr>
          <w:rFonts w:ascii="Times New Roman" w:hAnsi="Times New Roman" w:cs="Times New Roman"/>
          <w:color w:val="000000"/>
          <w:sz w:val="28"/>
          <w:szCs w:val="28"/>
          <w:lang w:val="en-US"/>
        </w:rPr>
        <w:t xml:space="preserve"> 1, Jan.-March, </w:t>
      </w:r>
      <w:r w:rsidRPr="00E8389E">
        <w:rPr>
          <w:rFonts w:ascii="Times New Roman" w:hAnsi="Times New Roman" w:cs="Times New Roman"/>
          <w:color w:val="000000"/>
          <w:sz w:val="28"/>
          <w:szCs w:val="28"/>
          <w:lang w:val="en-US"/>
        </w:rPr>
        <w:t>1999.</w:t>
      </w:r>
      <w:r>
        <w:rPr>
          <w:rFonts w:ascii="Times New Roman" w:hAnsi="Times New Roman" w:cs="Times New Roman"/>
          <w:color w:val="000000"/>
          <w:sz w:val="28"/>
          <w:szCs w:val="28"/>
          <w:lang w:val="en-US"/>
        </w:rPr>
        <w:t xml:space="preserve"> P. </w:t>
      </w:r>
      <w:r w:rsidRPr="009C0ED6">
        <w:rPr>
          <w:rFonts w:ascii="Times New Roman" w:hAnsi="Times New Roman" w:cs="Times New Roman"/>
          <w:sz w:val="28"/>
          <w:szCs w:val="28"/>
          <w:lang w:val="en-US"/>
        </w:rPr>
        <w:t>7 – 18</w:t>
      </w:r>
      <w:r>
        <w:rPr>
          <w:rFonts w:ascii="Times New Roman" w:hAnsi="Times New Roman" w:cs="Times New Roman"/>
          <w:sz w:val="28"/>
          <w:szCs w:val="28"/>
          <w:lang w:val="en-US"/>
        </w:rPr>
        <w:t>.</w:t>
      </w:r>
    </w:p>
    <w:p w:rsidR="002B5ED9" w:rsidRDefault="002B5ED9" w:rsidP="002B5ED9">
      <w:pPr>
        <w:spacing w:line="360" w:lineRule="auto"/>
        <w:jc w:val="both"/>
      </w:pPr>
    </w:p>
    <w:p w:rsidR="002B5ED9" w:rsidRPr="002B5ED9" w:rsidRDefault="002B5ED9" w:rsidP="002B5ED9">
      <w:pPr>
        <w:spacing w:line="360" w:lineRule="auto"/>
        <w:rPr>
          <w:rFonts w:ascii="Times New Roman" w:hAnsi="Times New Roman" w:cs="Times New Roman"/>
          <w:sz w:val="28"/>
          <w:szCs w:val="28"/>
          <w:lang w:val="en-US"/>
        </w:rPr>
      </w:pPr>
    </w:p>
    <w:sectPr w:rsidR="002B5ED9" w:rsidRPr="002B5ED9" w:rsidSect="00D21634">
      <w:footerReference w:type="default" r:id="rId10"/>
      <w:foot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7E" w:rsidRDefault="0039207E" w:rsidP="005F174E">
      <w:pPr>
        <w:spacing w:after="0" w:line="240" w:lineRule="auto"/>
      </w:pPr>
      <w:r>
        <w:separator/>
      </w:r>
    </w:p>
  </w:endnote>
  <w:endnote w:type="continuationSeparator" w:id="0">
    <w:p w:rsidR="0039207E" w:rsidRDefault="0039207E" w:rsidP="005F1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9659"/>
      <w:docPartObj>
        <w:docPartGallery w:val="Page Numbers (Bottom of Page)"/>
        <w:docPartUnique/>
      </w:docPartObj>
    </w:sdtPr>
    <w:sdtContent>
      <w:p w:rsidR="00A57A67" w:rsidRDefault="00A57A67">
        <w:pPr>
          <w:pStyle w:val="a9"/>
          <w:jc w:val="right"/>
        </w:pPr>
        <w:fldSimple w:instr=" PAGE   \* MERGEFORMAT ">
          <w:r w:rsidR="00731B38">
            <w:rPr>
              <w:noProof/>
            </w:rPr>
            <w:t>3</w:t>
          </w:r>
        </w:fldSimple>
      </w:p>
    </w:sdtContent>
  </w:sdt>
  <w:p w:rsidR="00A57A67" w:rsidRDefault="00A57A6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67" w:rsidRDefault="00A57A67">
    <w:pPr>
      <w:pStyle w:val="a9"/>
      <w:jc w:val="right"/>
    </w:pPr>
  </w:p>
  <w:p w:rsidR="00A57A67" w:rsidRDefault="00A57A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7E" w:rsidRDefault="0039207E" w:rsidP="005F174E">
      <w:pPr>
        <w:spacing w:after="0" w:line="240" w:lineRule="auto"/>
      </w:pPr>
      <w:r>
        <w:separator/>
      </w:r>
    </w:p>
  </w:footnote>
  <w:footnote w:type="continuationSeparator" w:id="0">
    <w:p w:rsidR="0039207E" w:rsidRDefault="0039207E" w:rsidP="005F174E">
      <w:pPr>
        <w:spacing w:after="0" w:line="240" w:lineRule="auto"/>
      </w:pPr>
      <w:r>
        <w:continuationSeparator/>
      </w:r>
    </w:p>
  </w:footnote>
  <w:footnote w:id="1">
    <w:p w:rsidR="00A57A67" w:rsidRPr="00B32B5D" w:rsidRDefault="00A57A67">
      <w:pPr>
        <w:pStyle w:val="af"/>
        <w:rPr>
          <w:rFonts w:ascii="Times New Roman" w:hAnsi="Times New Roman" w:cs="Times New Roman"/>
        </w:rPr>
      </w:pPr>
      <w:r>
        <w:rPr>
          <w:rStyle w:val="af1"/>
        </w:rPr>
        <w:footnoteRef/>
      </w:r>
      <w:r>
        <w:t xml:space="preserve"> </w:t>
      </w:r>
      <w:r w:rsidRPr="000A5455">
        <w:rPr>
          <w:rFonts w:ascii="Times New Roman" w:hAnsi="Times New Roman" w:cs="Times New Roman"/>
          <w:color w:val="000000"/>
          <w:shd w:val="clear" w:color="auto" w:fill="FFFFFF"/>
        </w:rPr>
        <w:t xml:space="preserve">Англ. перевод экфрасисов с комментарием </w:t>
      </w:r>
      <w:proofErr w:type="gramStart"/>
      <w:r w:rsidRPr="000A5455">
        <w:rPr>
          <w:rFonts w:ascii="Times New Roman" w:hAnsi="Times New Roman" w:cs="Times New Roman"/>
          <w:color w:val="000000"/>
          <w:shd w:val="clear" w:color="auto" w:fill="FFFFFF"/>
        </w:rPr>
        <w:t>см</w:t>
      </w:r>
      <w:proofErr w:type="gramEnd"/>
      <w:r w:rsidRPr="000A5455">
        <w:rPr>
          <w:rFonts w:ascii="Times New Roman" w:hAnsi="Times New Roman" w:cs="Times New Roman"/>
          <w:color w:val="000000"/>
          <w:shd w:val="clear" w:color="auto" w:fill="FFFFFF"/>
        </w:rPr>
        <w:t>. в кн.</w:t>
      </w:r>
      <w:r>
        <w:rPr>
          <w:rFonts w:ascii="Times New Roman" w:hAnsi="Times New Roman" w:cs="Times New Roman"/>
        </w:rPr>
        <w:t xml:space="preserve"> </w:t>
      </w:r>
      <w:r w:rsidRPr="00B32B5D">
        <w:rPr>
          <w:rFonts w:ascii="Times New Roman" w:hAnsi="Times New Roman" w:cs="Times New Roman"/>
        </w:rPr>
        <w:t>[</w:t>
      </w:r>
      <w:r w:rsidRPr="00532E45">
        <w:rPr>
          <w:rFonts w:ascii="Times New Roman" w:hAnsi="Times New Roman" w:cs="Times New Roman"/>
          <w:lang w:val="en-US"/>
        </w:rPr>
        <w:t>Mango</w:t>
      </w:r>
      <w:r w:rsidRPr="00532E45">
        <w:rPr>
          <w:rFonts w:ascii="Times New Roman" w:hAnsi="Times New Roman" w:cs="Times New Roman"/>
        </w:rPr>
        <w:t xml:space="preserve"> 1972: 60</w:t>
      </w:r>
      <w:r w:rsidRPr="00B32B5D">
        <w:rPr>
          <w:rFonts w:ascii="Times New Roman" w:hAnsi="Times New Roman" w:cs="Times New Roman"/>
        </w:rPr>
        <w:t>]</w:t>
      </w:r>
      <w:r>
        <w:rPr>
          <w:rFonts w:ascii="Times New Roman" w:hAnsi="Times New Roman" w:cs="Times New Roman"/>
        </w:rPr>
        <w:t>.</w:t>
      </w:r>
    </w:p>
  </w:footnote>
  <w:footnote w:id="2">
    <w:p w:rsidR="00A57A67" w:rsidRPr="00B73E68" w:rsidRDefault="00A57A67">
      <w:pPr>
        <w:pStyle w:val="af"/>
        <w:rPr>
          <w:rFonts w:ascii="Times New Roman" w:hAnsi="Times New Roman" w:cs="Times New Roman"/>
        </w:rPr>
      </w:pPr>
      <w:r>
        <w:rPr>
          <w:rStyle w:val="af1"/>
        </w:rPr>
        <w:footnoteRef/>
      </w:r>
      <w:r>
        <w:t xml:space="preserve"> </w:t>
      </w:r>
      <w:r>
        <w:rPr>
          <w:rFonts w:ascii="Times New Roman" w:hAnsi="Times New Roman" w:cs="Times New Roman"/>
        </w:rPr>
        <w:t xml:space="preserve">Псал. </w:t>
      </w:r>
      <w:r>
        <w:rPr>
          <w:rFonts w:ascii="Times New Roman" w:hAnsi="Times New Roman" w:cs="Times New Roman"/>
          <w:lang w:val="en-US"/>
        </w:rPr>
        <w:t>CXXXIV</w:t>
      </w:r>
      <w:r>
        <w:rPr>
          <w:rFonts w:ascii="Times New Roman" w:hAnsi="Times New Roman" w:cs="Times New Roman"/>
        </w:rPr>
        <w:t>, 10 - 12</w:t>
      </w:r>
    </w:p>
  </w:footnote>
  <w:footnote w:id="3">
    <w:p w:rsidR="00A57A67" w:rsidRDefault="00A57A67">
      <w:pPr>
        <w:pStyle w:val="af"/>
      </w:pPr>
      <w:r>
        <w:rPr>
          <w:rStyle w:val="af1"/>
        </w:rPr>
        <w:footnoteRef/>
      </w:r>
      <w:r>
        <w:t xml:space="preserve"> </w:t>
      </w:r>
      <w:r w:rsidRPr="00B73E68">
        <w:rPr>
          <w:rFonts w:ascii="Times New Roman" w:eastAsia="Times New Roman" w:hAnsi="Times New Roman" w:cs="Times New Roman"/>
          <w:lang w:eastAsia="ru-RU"/>
        </w:rPr>
        <w:t>Псал. X</w:t>
      </w:r>
      <w:r w:rsidRPr="00B73E68">
        <w:rPr>
          <w:rFonts w:ascii="Times New Roman" w:eastAsia="Times New Roman" w:hAnsi="Times New Roman" w:cs="Times New Roman"/>
          <w:lang w:val="en-US" w:eastAsia="ru-RU"/>
        </w:rPr>
        <w:t>XVI</w:t>
      </w:r>
      <w:r w:rsidRPr="00B73E68">
        <w:rPr>
          <w:rFonts w:ascii="Times New Roman" w:eastAsia="Times New Roman" w:hAnsi="Times New Roman" w:cs="Times New Roman"/>
          <w:lang w:eastAsia="ru-RU"/>
        </w:rPr>
        <w:t>, 5 и Псал. XXXIX, 3</w:t>
      </w:r>
    </w:p>
  </w:footnote>
  <w:footnote w:id="4">
    <w:p w:rsidR="00A57A67" w:rsidRDefault="00A57A67">
      <w:pPr>
        <w:pStyle w:val="af"/>
      </w:pPr>
      <w:r>
        <w:rPr>
          <w:rStyle w:val="af1"/>
        </w:rPr>
        <w:footnoteRef/>
      </w:r>
      <w:r>
        <w:t xml:space="preserve"> </w:t>
      </w:r>
      <w:r w:rsidRPr="00037EBF">
        <w:rPr>
          <w:rFonts w:ascii="Times New Roman" w:eastAsia="Times New Roman" w:hAnsi="Times New Roman" w:cs="Times New Roman"/>
          <w:lang w:eastAsia="ru-RU"/>
        </w:rPr>
        <w:t xml:space="preserve">Матф. </w:t>
      </w:r>
      <w:r w:rsidRPr="00037EBF">
        <w:rPr>
          <w:rFonts w:ascii="Times New Roman" w:eastAsia="Times New Roman" w:hAnsi="Times New Roman" w:cs="Times New Roman"/>
          <w:lang w:val="en-US" w:eastAsia="ru-RU"/>
        </w:rPr>
        <w:t>XI</w:t>
      </w:r>
      <w:r w:rsidRPr="00037EBF">
        <w:rPr>
          <w:rFonts w:ascii="Times New Roman" w:eastAsia="Times New Roman" w:hAnsi="Times New Roman" w:cs="Times New Roman"/>
          <w:lang w:eastAsia="ru-RU"/>
        </w:rPr>
        <w:t xml:space="preserve">, 21 – 22, Марк </w:t>
      </w:r>
      <w:r w:rsidRPr="00037EBF">
        <w:rPr>
          <w:rFonts w:ascii="Times New Roman" w:eastAsia="Times New Roman" w:hAnsi="Times New Roman" w:cs="Times New Roman"/>
          <w:lang w:val="en-US" w:eastAsia="ru-RU"/>
        </w:rPr>
        <w:t>VII</w:t>
      </w:r>
      <w:r w:rsidRPr="00037EBF">
        <w:rPr>
          <w:rFonts w:ascii="Times New Roman" w:eastAsia="Times New Roman" w:hAnsi="Times New Roman" w:cs="Times New Roman"/>
          <w:lang w:eastAsia="ru-RU"/>
        </w:rPr>
        <w:t>, 24</w:t>
      </w:r>
    </w:p>
  </w:footnote>
  <w:footnote w:id="5">
    <w:p w:rsidR="00A57A67" w:rsidRDefault="00A57A67">
      <w:pPr>
        <w:pStyle w:val="af"/>
      </w:pPr>
      <w:r>
        <w:rPr>
          <w:rStyle w:val="af1"/>
        </w:rPr>
        <w:footnoteRef/>
      </w:r>
      <w:r>
        <w:t xml:space="preserve"> </w:t>
      </w:r>
      <w:r w:rsidRPr="00037EBF">
        <w:rPr>
          <w:rFonts w:ascii="Times New Roman" w:eastAsia="Times New Roman" w:hAnsi="Times New Roman" w:cs="Times New Roman"/>
          <w:lang w:eastAsia="ru-RU"/>
        </w:rPr>
        <w:t>Матф., IV, 13 - 14</w:t>
      </w:r>
    </w:p>
  </w:footnote>
  <w:footnote w:id="6">
    <w:p w:rsidR="00A57A67" w:rsidRDefault="00A57A67">
      <w:pPr>
        <w:pStyle w:val="af"/>
      </w:pPr>
      <w:r>
        <w:rPr>
          <w:rStyle w:val="af1"/>
        </w:rPr>
        <w:footnoteRef/>
      </w:r>
      <w:r>
        <w:t xml:space="preserve"> </w:t>
      </w:r>
      <w:r w:rsidRPr="00037EBF">
        <w:rPr>
          <w:rFonts w:ascii="Times New Roman" w:eastAsia="Times New Roman" w:hAnsi="Times New Roman" w:cs="Times New Roman"/>
          <w:lang w:eastAsia="ru-RU"/>
        </w:rPr>
        <w:t>Псал., LXXXII, 10</w:t>
      </w:r>
    </w:p>
  </w:footnote>
  <w:footnote w:id="7">
    <w:p w:rsidR="00A57A67" w:rsidRDefault="00A57A67" w:rsidP="003D2666">
      <w:pPr>
        <w:pStyle w:val="af"/>
      </w:pPr>
      <w:r>
        <w:rPr>
          <w:rStyle w:val="af1"/>
        </w:rPr>
        <w:footnoteRef/>
      </w:r>
      <w:r>
        <w:t xml:space="preserve"> </w:t>
      </w:r>
      <w:r w:rsidRPr="003D2666">
        <w:rPr>
          <w:rFonts w:ascii="Times New Roman" w:eastAsia="Times New Roman" w:hAnsi="Times New Roman" w:cs="Times New Roman"/>
          <w:lang w:eastAsia="ru-RU"/>
        </w:rPr>
        <w:t>Быт</w:t>
      </w:r>
      <w:proofErr w:type="gramStart"/>
      <w:r w:rsidRPr="003D2666">
        <w:rPr>
          <w:rFonts w:ascii="Times New Roman" w:eastAsia="Times New Roman" w:hAnsi="Times New Roman" w:cs="Times New Roman"/>
          <w:lang w:eastAsia="ru-RU"/>
        </w:rPr>
        <w:t xml:space="preserve">., </w:t>
      </w:r>
      <w:proofErr w:type="gramEnd"/>
      <w:r w:rsidRPr="003D2666">
        <w:rPr>
          <w:rFonts w:ascii="Times New Roman" w:eastAsia="Times New Roman" w:hAnsi="Times New Roman" w:cs="Times New Roman"/>
          <w:lang w:eastAsia="ru-RU"/>
        </w:rPr>
        <w:t>XII, 1 - 8</w:t>
      </w:r>
    </w:p>
  </w:footnote>
  <w:footnote w:id="8">
    <w:p w:rsidR="00A57A67" w:rsidRDefault="00A57A67" w:rsidP="008F5188">
      <w:pPr>
        <w:pStyle w:val="af"/>
      </w:pPr>
      <w:r>
        <w:rPr>
          <w:rStyle w:val="af1"/>
        </w:rPr>
        <w:footnoteRef/>
      </w:r>
      <w:r>
        <w:t xml:space="preserve"> </w:t>
      </w:r>
      <w:r w:rsidRPr="00232EFB">
        <w:rPr>
          <w:rFonts w:ascii="Times New Roman" w:eastAsia="Times New Roman" w:hAnsi="Times New Roman" w:cs="Times New Roman"/>
          <w:lang w:eastAsia="ru-RU"/>
        </w:rPr>
        <w:t>Матф., XXIII, 35</w:t>
      </w:r>
    </w:p>
  </w:footnote>
  <w:footnote w:id="9">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 xml:space="preserve">Иоанн, </w:t>
      </w:r>
      <w:r w:rsidRPr="00BE0317">
        <w:rPr>
          <w:rFonts w:ascii="Times New Roman" w:eastAsia="Times New Roman" w:hAnsi="Times New Roman" w:cs="Times New Roman"/>
          <w:lang w:val="en-US" w:eastAsia="ru-RU"/>
        </w:rPr>
        <w:t>II</w:t>
      </w:r>
      <w:r w:rsidRPr="00BE0317">
        <w:rPr>
          <w:rFonts w:ascii="Times New Roman" w:eastAsia="Times New Roman" w:hAnsi="Times New Roman" w:cs="Times New Roman"/>
          <w:lang w:eastAsia="ru-RU"/>
        </w:rPr>
        <w:t>, 1 - 11</w:t>
      </w:r>
    </w:p>
  </w:footnote>
  <w:footnote w:id="10">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 xml:space="preserve">Лука, </w:t>
      </w:r>
      <w:r w:rsidRPr="00BE0317">
        <w:rPr>
          <w:rFonts w:ascii="Times New Roman" w:eastAsia="Times New Roman" w:hAnsi="Times New Roman" w:cs="Times New Roman"/>
          <w:lang w:val="en-US" w:eastAsia="ru-RU"/>
        </w:rPr>
        <w:t>I</w:t>
      </w:r>
      <w:r w:rsidRPr="00BE0317">
        <w:rPr>
          <w:rFonts w:ascii="Times New Roman" w:eastAsia="Times New Roman" w:hAnsi="Times New Roman" w:cs="Times New Roman"/>
          <w:lang w:eastAsia="ru-RU"/>
        </w:rPr>
        <w:t>, 24 – 38; Протоевангелие Иакова, XI, 1 - 3</w:t>
      </w:r>
    </w:p>
  </w:footnote>
  <w:footnote w:id="11">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Лука, IV, 29 - 30</w:t>
      </w:r>
    </w:p>
  </w:footnote>
  <w:footnote w:id="12">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Марк, IX,2 и Петр I, 16 - 19</w:t>
      </w:r>
    </w:p>
  </w:footnote>
  <w:footnote w:id="13">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Быт</w:t>
      </w:r>
      <w:proofErr w:type="gramStart"/>
      <w:r w:rsidRPr="00BE0317">
        <w:rPr>
          <w:rFonts w:ascii="Times New Roman" w:eastAsia="Times New Roman" w:hAnsi="Times New Roman" w:cs="Times New Roman"/>
          <w:lang w:eastAsia="ru-RU"/>
        </w:rPr>
        <w:t xml:space="preserve">., </w:t>
      </w:r>
      <w:proofErr w:type="gramEnd"/>
      <w:r w:rsidRPr="00BE0317">
        <w:rPr>
          <w:rFonts w:ascii="Times New Roman" w:eastAsia="Times New Roman" w:hAnsi="Times New Roman" w:cs="Times New Roman"/>
          <w:lang w:eastAsia="ru-RU"/>
        </w:rPr>
        <w:t>XIV, 19 - 20</w:t>
      </w:r>
    </w:p>
  </w:footnote>
  <w:footnote w:id="14">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Иоанн, XXI, 11</w:t>
      </w:r>
    </w:p>
  </w:footnote>
  <w:footnote w:id="15">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Матф., XIV, 1 - 10</w:t>
      </w:r>
    </w:p>
  </w:footnote>
  <w:footnote w:id="16">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Матф., VI, 22 - 28</w:t>
      </w:r>
    </w:p>
  </w:footnote>
  <w:footnote w:id="17">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 xml:space="preserve">Матф. </w:t>
      </w:r>
      <w:r w:rsidRPr="00BE0317">
        <w:rPr>
          <w:rFonts w:ascii="Times New Roman" w:eastAsia="Times New Roman" w:hAnsi="Times New Roman" w:cs="Times New Roman"/>
          <w:lang w:val="en-US" w:eastAsia="ru-RU"/>
        </w:rPr>
        <w:t>XXVII</w:t>
      </w:r>
      <w:r w:rsidRPr="00BE0317">
        <w:rPr>
          <w:rFonts w:ascii="Times New Roman" w:eastAsia="Times New Roman" w:hAnsi="Times New Roman" w:cs="Times New Roman"/>
          <w:lang w:eastAsia="ru-RU"/>
        </w:rPr>
        <w:t>, 7</w:t>
      </w:r>
    </w:p>
  </w:footnote>
  <w:footnote w:id="18">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 xml:space="preserve">Матф. </w:t>
      </w:r>
      <w:r w:rsidRPr="00BE0317">
        <w:rPr>
          <w:rFonts w:ascii="Times New Roman" w:eastAsia="Times New Roman" w:hAnsi="Times New Roman" w:cs="Times New Roman"/>
          <w:lang w:val="en-US" w:eastAsia="ru-RU"/>
        </w:rPr>
        <w:t>IV</w:t>
      </w:r>
      <w:r w:rsidRPr="00BE0317">
        <w:rPr>
          <w:rFonts w:ascii="Times New Roman" w:eastAsia="Times New Roman" w:hAnsi="Times New Roman" w:cs="Times New Roman"/>
          <w:lang w:eastAsia="ru-RU"/>
        </w:rPr>
        <w:t xml:space="preserve">, 1 – 11, Марк, </w:t>
      </w:r>
      <w:r w:rsidRPr="00BE0317">
        <w:rPr>
          <w:rFonts w:ascii="Times New Roman" w:eastAsia="Times New Roman" w:hAnsi="Times New Roman" w:cs="Times New Roman"/>
          <w:lang w:val="en-US" w:eastAsia="ru-RU"/>
        </w:rPr>
        <w:t>I</w:t>
      </w:r>
      <w:r w:rsidRPr="00BE0317">
        <w:rPr>
          <w:rFonts w:ascii="Times New Roman" w:eastAsia="Times New Roman" w:hAnsi="Times New Roman" w:cs="Times New Roman"/>
          <w:lang w:eastAsia="ru-RU"/>
        </w:rPr>
        <w:t xml:space="preserve">, 12 - 13, Лука, </w:t>
      </w:r>
      <w:r w:rsidRPr="00BE0317">
        <w:rPr>
          <w:rFonts w:ascii="Times New Roman" w:eastAsia="Times New Roman" w:hAnsi="Times New Roman" w:cs="Times New Roman"/>
          <w:lang w:val="en-US" w:eastAsia="ru-RU"/>
        </w:rPr>
        <w:t>IV</w:t>
      </w:r>
      <w:r w:rsidRPr="00BE0317">
        <w:rPr>
          <w:rFonts w:ascii="Times New Roman" w:eastAsia="Times New Roman" w:hAnsi="Times New Roman" w:cs="Times New Roman"/>
          <w:lang w:eastAsia="ru-RU"/>
        </w:rPr>
        <w:t xml:space="preserve">, 1 – 13, Иоанн, </w:t>
      </w:r>
      <w:r w:rsidRPr="00BE0317">
        <w:rPr>
          <w:rFonts w:ascii="Times New Roman" w:eastAsia="Times New Roman" w:hAnsi="Times New Roman" w:cs="Times New Roman"/>
          <w:lang w:val="en-US" w:eastAsia="ru-RU"/>
        </w:rPr>
        <w:t>XIII</w:t>
      </w:r>
      <w:r>
        <w:rPr>
          <w:rFonts w:ascii="Times New Roman" w:eastAsia="Times New Roman" w:hAnsi="Times New Roman" w:cs="Times New Roman"/>
          <w:lang w:eastAsia="ru-RU"/>
        </w:rPr>
        <w:t>, 27</w:t>
      </w:r>
    </w:p>
  </w:footnote>
  <w:footnote w:id="19">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Псал., CXIII, 3</w:t>
      </w:r>
    </w:p>
  </w:footnote>
  <w:footnote w:id="20">
    <w:p w:rsidR="00A57A67" w:rsidRDefault="00A57A67">
      <w:pPr>
        <w:pStyle w:val="af"/>
      </w:pPr>
      <w:r>
        <w:rPr>
          <w:rStyle w:val="af1"/>
        </w:rPr>
        <w:footnoteRef/>
      </w:r>
      <w:r>
        <w:t xml:space="preserve"> </w:t>
      </w:r>
      <w:r w:rsidRPr="00BE0317">
        <w:rPr>
          <w:rFonts w:ascii="Times New Roman" w:eastAsia="Times New Roman" w:hAnsi="Times New Roman" w:cs="Times New Roman"/>
          <w:lang w:eastAsia="ru-RU"/>
        </w:rPr>
        <w:t>2 Царств, XXIII, 14 - 17</w:t>
      </w:r>
    </w:p>
  </w:footnote>
  <w:footnote w:id="21">
    <w:p w:rsidR="00A57A67" w:rsidRPr="00BE3E53" w:rsidRDefault="00A57A67">
      <w:pPr>
        <w:pStyle w:val="af"/>
      </w:pPr>
      <w:r>
        <w:rPr>
          <w:rStyle w:val="af1"/>
        </w:rPr>
        <w:footnoteRef/>
      </w:r>
      <w:r>
        <w:t xml:space="preserve"> </w:t>
      </w:r>
      <w:r w:rsidRPr="00BE3E53">
        <w:rPr>
          <w:rFonts w:ascii="Times New Roman" w:eastAsia="Times New Roman" w:hAnsi="Times New Roman" w:cs="Times New Roman"/>
          <w:lang w:eastAsia="ru-RU"/>
        </w:rPr>
        <w:t xml:space="preserve">Лука, </w:t>
      </w:r>
      <w:r w:rsidRPr="00BE3E53">
        <w:rPr>
          <w:rFonts w:ascii="Times New Roman" w:eastAsia="Times New Roman" w:hAnsi="Times New Roman" w:cs="Times New Roman"/>
          <w:lang w:val="en-US" w:eastAsia="ru-RU"/>
        </w:rPr>
        <w:t>I</w:t>
      </w:r>
      <w:r w:rsidRPr="00BE3E53">
        <w:rPr>
          <w:rFonts w:ascii="Times New Roman" w:eastAsia="Times New Roman" w:hAnsi="Times New Roman" w:cs="Times New Roman"/>
          <w:lang w:eastAsia="ru-RU"/>
        </w:rPr>
        <w:t>, 28, 38</w:t>
      </w:r>
    </w:p>
  </w:footnote>
  <w:footnote w:id="22">
    <w:p w:rsidR="00A57A67" w:rsidRPr="00BE3E53" w:rsidRDefault="00A57A67">
      <w:pPr>
        <w:pStyle w:val="af"/>
      </w:pPr>
      <w:r>
        <w:rPr>
          <w:rStyle w:val="af1"/>
        </w:rPr>
        <w:footnoteRef/>
      </w:r>
      <w:r>
        <w:t xml:space="preserve"> </w:t>
      </w:r>
      <w:r w:rsidRPr="00BE3E53">
        <w:rPr>
          <w:rFonts w:ascii="Times New Roman" w:eastAsia="Times New Roman" w:hAnsi="Times New Roman" w:cs="Times New Roman"/>
          <w:lang w:eastAsia="ru-RU"/>
        </w:rPr>
        <w:t>Иоанн, IV, 20</w:t>
      </w:r>
    </w:p>
  </w:footnote>
  <w:footnote w:id="23">
    <w:p w:rsidR="00A57A67" w:rsidRPr="00BE3E53" w:rsidRDefault="00A57A67">
      <w:pPr>
        <w:pStyle w:val="af"/>
      </w:pPr>
      <w:r>
        <w:rPr>
          <w:rStyle w:val="af1"/>
        </w:rPr>
        <w:footnoteRef/>
      </w:r>
      <w:r>
        <w:t xml:space="preserve"> </w:t>
      </w:r>
      <w:r w:rsidRPr="00BE3E53">
        <w:rPr>
          <w:rFonts w:ascii="Times New Roman" w:eastAsia="Times New Roman" w:hAnsi="Times New Roman" w:cs="Times New Roman"/>
          <w:lang w:eastAsia="ru-RU"/>
        </w:rPr>
        <w:t>Иоанн, XX, 19</w:t>
      </w:r>
    </w:p>
  </w:footnote>
  <w:footnote w:id="24">
    <w:p w:rsidR="00A57A67" w:rsidRDefault="00A57A67">
      <w:pPr>
        <w:pStyle w:val="af"/>
      </w:pPr>
      <w:r>
        <w:rPr>
          <w:rStyle w:val="af1"/>
        </w:rPr>
        <w:footnoteRef/>
      </w:r>
      <w:r>
        <w:t xml:space="preserve"> </w:t>
      </w:r>
      <w:r w:rsidRPr="002E2E9A">
        <w:rPr>
          <w:rFonts w:ascii="Times New Roman" w:eastAsia="Times New Roman" w:hAnsi="Times New Roman" w:cs="Times New Roman"/>
          <w:lang w:eastAsia="ru-RU"/>
        </w:rPr>
        <w:t>Матф., XVI, 43, Лука, XXIII, 44</w:t>
      </w:r>
    </w:p>
  </w:footnote>
  <w:footnote w:id="25">
    <w:p w:rsidR="00A57A67" w:rsidRDefault="00A57A67">
      <w:pPr>
        <w:pStyle w:val="af"/>
      </w:pPr>
      <w:r>
        <w:rPr>
          <w:rStyle w:val="af1"/>
        </w:rPr>
        <w:footnoteRef/>
      </w:r>
      <w:r>
        <w:t xml:space="preserve"> </w:t>
      </w:r>
      <w:r w:rsidRPr="002E2E9A">
        <w:rPr>
          <w:rFonts w:ascii="Times New Roman" w:eastAsia="Times New Roman" w:hAnsi="Times New Roman" w:cs="Times New Roman"/>
          <w:lang w:eastAsia="ru-RU"/>
        </w:rPr>
        <w:t>Матф., XVI, 75</w:t>
      </w:r>
    </w:p>
  </w:footnote>
  <w:footnote w:id="26">
    <w:p w:rsidR="00A57A67" w:rsidRDefault="00A57A67">
      <w:pPr>
        <w:pStyle w:val="af"/>
      </w:pPr>
      <w:r>
        <w:rPr>
          <w:rStyle w:val="af1"/>
        </w:rPr>
        <w:footnoteRef/>
      </w:r>
      <w:r>
        <w:t xml:space="preserve"> </w:t>
      </w:r>
      <w:r w:rsidRPr="002E2E9A">
        <w:rPr>
          <w:rFonts w:ascii="Times New Roman" w:eastAsia="Times New Roman" w:hAnsi="Times New Roman" w:cs="Times New Roman"/>
          <w:lang w:eastAsia="ru-RU"/>
        </w:rPr>
        <w:t xml:space="preserve">Иоанн, </w:t>
      </w:r>
      <w:r w:rsidRPr="002E2E9A">
        <w:rPr>
          <w:rFonts w:ascii="Times New Roman" w:eastAsia="Times New Roman" w:hAnsi="Times New Roman" w:cs="Times New Roman"/>
          <w:lang w:val="en-US" w:eastAsia="ru-RU"/>
        </w:rPr>
        <w:t>I</w:t>
      </w:r>
      <w:r w:rsidRPr="002E2E9A">
        <w:rPr>
          <w:rFonts w:ascii="Times New Roman" w:eastAsia="Times New Roman" w:hAnsi="Times New Roman" w:cs="Times New Roman"/>
          <w:lang w:eastAsia="ru-RU"/>
        </w:rPr>
        <w:t>, 29</w:t>
      </w:r>
    </w:p>
  </w:footnote>
  <w:footnote w:id="27">
    <w:p w:rsidR="00A57A67" w:rsidRDefault="00A57A67">
      <w:pPr>
        <w:pStyle w:val="af"/>
      </w:pPr>
      <w:r>
        <w:rPr>
          <w:rStyle w:val="af1"/>
        </w:rPr>
        <w:footnoteRef/>
      </w:r>
      <w:r>
        <w:t xml:space="preserve"> </w:t>
      </w:r>
      <w:r w:rsidRPr="002E2E9A">
        <w:rPr>
          <w:rFonts w:ascii="Times New Roman" w:eastAsia="Times New Roman" w:hAnsi="Times New Roman" w:cs="Times New Roman"/>
          <w:lang w:eastAsia="ru-RU"/>
        </w:rPr>
        <w:t>Лука, II, 14</w:t>
      </w:r>
    </w:p>
  </w:footnote>
  <w:footnote w:id="28">
    <w:p w:rsidR="00A57A67" w:rsidRDefault="00A57A67">
      <w:pPr>
        <w:pStyle w:val="af"/>
      </w:pPr>
      <w:r>
        <w:rPr>
          <w:rStyle w:val="af1"/>
        </w:rPr>
        <w:footnoteRef/>
      </w:r>
      <w:r>
        <w:t xml:space="preserve"> </w:t>
      </w:r>
      <w:r w:rsidRPr="002E2E9A">
        <w:rPr>
          <w:rFonts w:ascii="Times New Roman" w:eastAsia="Times New Roman" w:hAnsi="Times New Roman" w:cs="Times New Roman"/>
          <w:lang w:eastAsia="ru-RU"/>
        </w:rPr>
        <w:t>Матф., XIII, 13,16</w:t>
      </w:r>
    </w:p>
  </w:footnote>
  <w:footnote w:id="29">
    <w:p w:rsidR="00A57A67" w:rsidRDefault="00A57A67">
      <w:pPr>
        <w:pStyle w:val="af"/>
      </w:pPr>
      <w:r>
        <w:rPr>
          <w:rStyle w:val="af1"/>
        </w:rPr>
        <w:footnoteRef/>
      </w:r>
      <w:r>
        <w:t xml:space="preserve"> </w:t>
      </w:r>
      <w:r w:rsidRPr="002E2E9A">
        <w:rPr>
          <w:rFonts w:ascii="Times New Roman" w:eastAsia="Times New Roman" w:hAnsi="Times New Roman" w:cs="Times New Roman"/>
          <w:lang w:eastAsia="ru-RU"/>
        </w:rPr>
        <w:t>Матф., XVI, 43, Лука, XXIII, 44</w:t>
      </w:r>
    </w:p>
  </w:footnote>
  <w:footnote w:id="30">
    <w:p w:rsidR="00A57A67" w:rsidRDefault="00A57A67" w:rsidP="008F5188">
      <w:pPr>
        <w:pStyle w:val="af"/>
      </w:pPr>
      <w:r>
        <w:rPr>
          <w:rStyle w:val="af1"/>
        </w:rPr>
        <w:footnoteRef/>
      </w:r>
      <w:r>
        <w:t xml:space="preserve"> </w:t>
      </w:r>
      <w:r w:rsidRPr="00232EFB">
        <w:rPr>
          <w:rFonts w:ascii="Times New Roman" w:eastAsia="Times New Roman" w:hAnsi="Times New Roman" w:cs="Times New Roman"/>
          <w:lang w:eastAsia="ru-RU"/>
        </w:rPr>
        <w:t>Лука, IV, 25 - 26</w:t>
      </w:r>
    </w:p>
  </w:footnote>
  <w:footnote w:id="31">
    <w:p w:rsidR="00A57A67" w:rsidRDefault="00A57A67">
      <w:pPr>
        <w:pStyle w:val="af"/>
      </w:pPr>
      <w:r>
        <w:rPr>
          <w:rStyle w:val="af1"/>
        </w:rPr>
        <w:footnoteRef/>
      </w:r>
      <w:r>
        <w:t xml:space="preserve"> </w:t>
      </w:r>
      <w:r w:rsidRPr="002E2E9A">
        <w:rPr>
          <w:rFonts w:ascii="Times New Roman" w:eastAsia="Times New Roman" w:hAnsi="Times New Roman" w:cs="Times New Roman"/>
          <w:lang w:eastAsia="ru-RU"/>
        </w:rPr>
        <w:t xml:space="preserve">1 Кор. </w:t>
      </w:r>
      <w:r w:rsidRPr="002E2E9A">
        <w:rPr>
          <w:rFonts w:ascii="Times New Roman" w:eastAsia="Times New Roman" w:hAnsi="Times New Roman" w:cs="Times New Roman"/>
          <w:lang w:val="en-US" w:eastAsia="ru-RU"/>
        </w:rPr>
        <w:t>XV</w:t>
      </w:r>
      <w:r w:rsidRPr="002E2E9A">
        <w:rPr>
          <w:rFonts w:ascii="Times New Roman" w:eastAsia="Times New Roman" w:hAnsi="Times New Roman" w:cs="Times New Roman"/>
          <w:lang w:eastAsia="ru-RU"/>
        </w:rPr>
        <w:t>, 53, 54</w:t>
      </w:r>
    </w:p>
  </w:footnote>
  <w:footnote w:id="32">
    <w:p w:rsidR="00A57A67" w:rsidRDefault="00A57A67" w:rsidP="00072C22">
      <w:pPr>
        <w:pStyle w:val="af"/>
        <w:jc w:val="both"/>
        <w:rPr>
          <w:rFonts w:ascii="Times New Roman" w:hAnsi="Times New Roman" w:cs="Times New Roman"/>
        </w:rPr>
      </w:pPr>
      <w:r>
        <w:rPr>
          <w:rStyle w:val="af1"/>
        </w:rPr>
        <w:footnoteRef/>
      </w:r>
      <w:r>
        <w:t xml:space="preserve"> </w:t>
      </w:r>
      <w:r>
        <w:rPr>
          <w:rFonts w:ascii="Times New Roman" w:hAnsi="Times New Roman" w:cs="Times New Roman"/>
        </w:rPr>
        <w:t>Слева от святого Вифлеема, между городом и монастырем Киновиарха можно увидеть поле, а в поле пещеру, в которой блаженные пастухи, играя на свирелях, услышали песнь Ангелов, поющих «Слава в вшних Богу, и на земле мир, и в мире спасение», по причине Рождества Бога моего Девой и Богорожицей</w:t>
      </w:r>
      <w:proofErr w:type="gramStart"/>
      <w:r>
        <w:rPr>
          <w:rFonts w:ascii="Times New Roman" w:hAnsi="Times New Roman" w:cs="Times New Roman"/>
        </w:rPr>
        <w:t>… О</w:t>
      </w:r>
      <w:proofErr w:type="gramEnd"/>
      <w:r>
        <w:rPr>
          <w:rFonts w:ascii="Times New Roman" w:hAnsi="Times New Roman" w:cs="Times New Roman"/>
        </w:rPr>
        <w:t xml:space="preserve">т входа в пещеру и до ее дна есть спуск из шестнадцати ступеней, и в северной части та святая обитель, в которой Дева родила Спасителя Христа, и всякая тварь увидела Бога </w:t>
      </w:r>
      <w:proofErr w:type="gramStart"/>
      <w:r>
        <w:rPr>
          <w:rFonts w:ascii="Times New Roman" w:hAnsi="Times New Roman" w:cs="Times New Roman"/>
        </w:rPr>
        <w:t>во</w:t>
      </w:r>
      <w:proofErr w:type="gramEnd"/>
      <w:r>
        <w:rPr>
          <w:rFonts w:ascii="Times New Roman" w:hAnsi="Times New Roman" w:cs="Times New Roman"/>
        </w:rPr>
        <w:t xml:space="preserve"> плоти, и весь мир обновился, и я, смертный, обогащаюсь Божеством, поскольку Господь и Спаситель мой обнищал моей нищетой.</w:t>
      </w:r>
    </w:p>
    <w:p w:rsidR="00A57A67" w:rsidRPr="00DA01B1" w:rsidRDefault="00A57A67" w:rsidP="00072C22">
      <w:pPr>
        <w:pStyle w:val="af"/>
        <w:jc w:val="both"/>
        <w:rPr>
          <w:rFonts w:ascii="Times New Roman" w:hAnsi="Times New Roman" w:cs="Times New Roman"/>
        </w:rPr>
      </w:pPr>
      <w:r>
        <w:rPr>
          <w:rFonts w:ascii="Times New Roman" w:hAnsi="Times New Roman" w:cs="Times New Roman"/>
        </w:rPr>
        <w:t xml:space="preserve">Далее, одной ступенью ниже, можно увидеть ясли </w:t>
      </w:r>
      <w:proofErr w:type="gramStart"/>
      <w:r>
        <w:rPr>
          <w:rFonts w:ascii="Times New Roman" w:hAnsi="Times New Roman" w:cs="Times New Roman"/>
        </w:rPr>
        <w:t>бессловесных</w:t>
      </w:r>
      <w:proofErr w:type="gramEnd"/>
      <w:r>
        <w:rPr>
          <w:rFonts w:ascii="Times New Roman" w:hAnsi="Times New Roman" w:cs="Times New Roman"/>
        </w:rPr>
        <w:t xml:space="preserve">, которые являют собой квадрат. </w:t>
      </w:r>
      <w:proofErr w:type="gramStart"/>
      <w:r>
        <w:rPr>
          <w:rFonts w:ascii="Times New Roman" w:hAnsi="Times New Roman" w:cs="Times New Roman"/>
        </w:rPr>
        <w:t xml:space="preserve">Древние люди, выложив их белыми мраморными плитами, посреди них сделали круглую выемку, в которой можно увидеть часть яслей, тех самых, которые вместили Невместимого, которые шире неба, намного обширнее земли, и моря, и всего, что под землей: ибо даже те не смогли вместить Его, а эти </w:t>
      </w:r>
      <w:r w:rsidRPr="003D2479">
        <w:rPr>
          <w:rFonts w:ascii="Times New Roman" w:hAnsi="Times New Roman" w:cs="Times New Roman"/>
        </w:rPr>
        <w:t>[</w:t>
      </w:r>
      <w:r>
        <w:rPr>
          <w:rFonts w:ascii="Times New Roman" w:hAnsi="Times New Roman" w:cs="Times New Roman"/>
        </w:rPr>
        <w:t>ясли</w:t>
      </w:r>
      <w:r w:rsidRPr="003D2479">
        <w:rPr>
          <w:rFonts w:ascii="Times New Roman" w:hAnsi="Times New Roman" w:cs="Times New Roman"/>
        </w:rPr>
        <w:t>]</w:t>
      </w:r>
      <w:r>
        <w:rPr>
          <w:rFonts w:ascii="Times New Roman" w:hAnsi="Times New Roman" w:cs="Times New Roman"/>
        </w:rPr>
        <w:t xml:space="preserve"> легко вместили Младенца.</w:t>
      </w:r>
      <w:proofErr w:type="gramEnd"/>
      <w:r>
        <w:rPr>
          <w:rFonts w:ascii="Times New Roman" w:hAnsi="Times New Roman" w:cs="Times New Roman"/>
        </w:rPr>
        <w:t xml:space="preserve"> Я ликую, когда пишу это, и всецело разумом оказываюсь внутри той святой пещеры, и смотрю под покров Рождества Владыки, и вижу возлежание в яслях Младенца, и трепещу перед любовью ко мне Спасителя и крайним ее обнищанием, через которое Господь удостоил меня Царствия Небесного. Но также я представляю пещеру Чертогами и вижу, как Царь сидит в объятиях Девы слово на престоле, как сонмы ангелов окружают пещеру, и вижу волхвов, приносящих дары Царю. И исполняюсь радости, и ликую, осознавая, какой благодати я удостоен.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67" w:rsidRDefault="00A57A67">
    <w:pPr>
      <w:pStyle w:val="a7"/>
      <w:jc w:val="center"/>
    </w:pPr>
  </w:p>
  <w:p w:rsidR="00A57A67" w:rsidRDefault="00A57A6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F9A"/>
    <w:multiLevelType w:val="hybridMultilevel"/>
    <w:tmpl w:val="656C5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383100"/>
    <w:multiLevelType w:val="hybridMultilevel"/>
    <w:tmpl w:val="30905E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4F0C10"/>
    <w:multiLevelType w:val="hybridMultilevel"/>
    <w:tmpl w:val="CE46D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10ACD"/>
    <w:multiLevelType w:val="hybridMultilevel"/>
    <w:tmpl w:val="06C87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C53CD"/>
    <w:multiLevelType w:val="hybridMultilevel"/>
    <w:tmpl w:val="48320022"/>
    <w:lvl w:ilvl="0" w:tplc="6F5C754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266B2"/>
    <w:multiLevelType w:val="hybridMultilevel"/>
    <w:tmpl w:val="FB34A3E0"/>
    <w:lvl w:ilvl="0" w:tplc="39085FC8">
      <w:start w:val="1"/>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6461B5"/>
    <w:multiLevelType w:val="hybridMultilevel"/>
    <w:tmpl w:val="FC9EE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B5437"/>
    <w:multiLevelType w:val="hybridMultilevel"/>
    <w:tmpl w:val="05EA2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B344C"/>
    <w:multiLevelType w:val="hybridMultilevel"/>
    <w:tmpl w:val="225EF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EF4734"/>
    <w:multiLevelType w:val="hybridMultilevel"/>
    <w:tmpl w:val="FC9EE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E17A0"/>
    <w:multiLevelType w:val="hybridMultilevel"/>
    <w:tmpl w:val="04AC9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26AF3"/>
    <w:multiLevelType w:val="hybridMultilevel"/>
    <w:tmpl w:val="B616E518"/>
    <w:lvl w:ilvl="0" w:tplc="7CE27B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317C0"/>
    <w:multiLevelType w:val="hybridMultilevel"/>
    <w:tmpl w:val="07C8DF86"/>
    <w:lvl w:ilvl="0" w:tplc="AA10A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16A0D"/>
    <w:multiLevelType w:val="hybridMultilevel"/>
    <w:tmpl w:val="8C9CE6CC"/>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4">
    <w:nsid w:val="30834F35"/>
    <w:multiLevelType w:val="hybridMultilevel"/>
    <w:tmpl w:val="D77ADA70"/>
    <w:lvl w:ilvl="0" w:tplc="1BD075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D92E8A"/>
    <w:multiLevelType w:val="hybridMultilevel"/>
    <w:tmpl w:val="3E68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F1DA4"/>
    <w:multiLevelType w:val="hybridMultilevel"/>
    <w:tmpl w:val="668EC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F76705"/>
    <w:multiLevelType w:val="hybridMultilevel"/>
    <w:tmpl w:val="DEA05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D282C"/>
    <w:multiLevelType w:val="hybridMultilevel"/>
    <w:tmpl w:val="C506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0A2CA1"/>
    <w:multiLevelType w:val="hybridMultilevel"/>
    <w:tmpl w:val="21B45240"/>
    <w:lvl w:ilvl="0" w:tplc="F08CAD5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C810E2"/>
    <w:multiLevelType w:val="multilevel"/>
    <w:tmpl w:val="33CA13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732CE9"/>
    <w:multiLevelType w:val="multilevel"/>
    <w:tmpl w:val="4AB09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F006C45"/>
    <w:multiLevelType w:val="multilevel"/>
    <w:tmpl w:val="DB840F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1AE3BA3"/>
    <w:multiLevelType w:val="hybridMultilevel"/>
    <w:tmpl w:val="3C2E1FE8"/>
    <w:lvl w:ilvl="0" w:tplc="CB7CFCF0">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5A7A370B"/>
    <w:multiLevelType w:val="hybridMultilevel"/>
    <w:tmpl w:val="4F62D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1D3D97"/>
    <w:multiLevelType w:val="hybridMultilevel"/>
    <w:tmpl w:val="FDF2BC7C"/>
    <w:lvl w:ilvl="0" w:tplc="7F880A6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C46A2F"/>
    <w:multiLevelType w:val="hybridMultilevel"/>
    <w:tmpl w:val="664E18E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45FF0"/>
    <w:multiLevelType w:val="hybridMultilevel"/>
    <w:tmpl w:val="770EE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3A366E"/>
    <w:multiLevelType w:val="hybridMultilevel"/>
    <w:tmpl w:val="E790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A4229B"/>
    <w:multiLevelType w:val="hybridMultilevel"/>
    <w:tmpl w:val="9FB8E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2A7E97"/>
    <w:multiLevelType w:val="hybridMultilevel"/>
    <w:tmpl w:val="B06490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DF0AF3"/>
    <w:multiLevelType w:val="hybridMultilevel"/>
    <w:tmpl w:val="5764E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5A2233"/>
    <w:multiLevelType w:val="multilevel"/>
    <w:tmpl w:val="A9A0F22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F0417DA"/>
    <w:multiLevelType w:val="hybridMultilevel"/>
    <w:tmpl w:val="E522E5EA"/>
    <w:lvl w:ilvl="0" w:tplc="F3F465D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4"/>
  </w:num>
  <w:num w:numId="4">
    <w:abstractNumId w:val="31"/>
  </w:num>
  <w:num w:numId="5">
    <w:abstractNumId w:val="11"/>
  </w:num>
  <w:num w:numId="6">
    <w:abstractNumId w:val="33"/>
  </w:num>
  <w:num w:numId="7">
    <w:abstractNumId w:val="25"/>
  </w:num>
  <w:num w:numId="8">
    <w:abstractNumId w:val="19"/>
  </w:num>
  <w:num w:numId="9">
    <w:abstractNumId w:val="4"/>
  </w:num>
  <w:num w:numId="10">
    <w:abstractNumId w:val="3"/>
  </w:num>
  <w:num w:numId="11">
    <w:abstractNumId w:val="14"/>
  </w:num>
  <w:num w:numId="12">
    <w:abstractNumId w:val="6"/>
  </w:num>
  <w:num w:numId="13">
    <w:abstractNumId w:val="32"/>
  </w:num>
  <w:num w:numId="14">
    <w:abstractNumId w:val="29"/>
  </w:num>
  <w:num w:numId="15">
    <w:abstractNumId w:val="12"/>
  </w:num>
  <w:num w:numId="16">
    <w:abstractNumId w:val="1"/>
  </w:num>
  <w:num w:numId="17">
    <w:abstractNumId w:val="8"/>
  </w:num>
  <w:num w:numId="18">
    <w:abstractNumId w:val="0"/>
  </w:num>
  <w:num w:numId="19">
    <w:abstractNumId w:val="16"/>
  </w:num>
  <w:num w:numId="20">
    <w:abstractNumId w:val="13"/>
  </w:num>
  <w:num w:numId="21">
    <w:abstractNumId w:val="21"/>
  </w:num>
  <w:num w:numId="22">
    <w:abstractNumId w:val="27"/>
  </w:num>
  <w:num w:numId="23">
    <w:abstractNumId w:val="18"/>
  </w:num>
  <w:num w:numId="24">
    <w:abstractNumId w:val="15"/>
  </w:num>
  <w:num w:numId="25">
    <w:abstractNumId w:val="7"/>
  </w:num>
  <w:num w:numId="26">
    <w:abstractNumId w:val="2"/>
  </w:num>
  <w:num w:numId="27">
    <w:abstractNumId w:val="22"/>
  </w:num>
  <w:num w:numId="28">
    <w:abstractNumId w:val="20"/>
  </w:num>
  <w:num w:numId="29">
    <w:abstractNumId w:val="17"/>
  </w:num>
  <w:num w:numId="30">
    <w:abstractNumId w:val="9"/>
  </w:num>
  <w:num w:numId="31">
    <w:abstractNumId w:val="28"/>
  </w:num>
  <w:num w:numId="32">
    <w:abstractNumId w:val="30"/>
  </w:num>
  <w:num w:numId="33">
    <w:abstractNumId w:val="2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5F4D"/>
    <w:rsid w:val="000207CE"/>
    <w:rsid w:val="00023EA6"/>
    <w:rsid w:val="00037EBF"/>
    <w:rsid w:val="00047200"/>
    <w:rsid w:val="00072C22"/>
    <w:rsid w:val="00073FE0"/>
    <w:rsid w:val="0007641C"/>
    <w:rsid w:val="00082DF2"/>
    <w:rsid w:val="000961F5"/>
    <w:rsid w:val="000A0448"/>
    <w:rsid w:val="000A5455"/>
    <w:rsid w:val="000A7CC4"/>
    <w:rsid w:val="000B3820"/>
    <w:rsid w:val="000B3906"/>
    <w:rsid w:val="000B48E9"/>
    <w:rsid w:val="000B66DA"/>
    <w:rsid w:val="000C6B6B"/>
    <w:rsid w:val="000D6C42"/>
    <w:rsid w:val="000E4661"/>
    <w:rsid w:val="000F7EAA"/>
    <w:rsid w:val="00105F6E"/>
    <w:rsid w:val="00107EDE"/>
    <w:rsid w:val="001155DD"/>
    <w:rsid w:val="001353DB"/>
    <w:rsid w:val="001411C7"/>
    <w:rsid w:val="0014147E"/>
    <w:rsid w:val="001522AF"/>
    <w:rsid w:val="001601F1"/>
    <w:rsid w:val="00181265"/>
    <w:rsid w:val="00181571"/>
    <w:rsid w:val="00184C67"/>
    <w:rsid w:val="00192F27"/>
    <w:rsid w:val="001953FC"/>
    <w:rsid w:val="001958DC"/>
    <w:rsid w:val="001B289B"/>
    <w:rsid w:val="001D5155"/>
    <w:rsid w:val="001D5769"/>
    <w:rsid w:val="001D5B5F"/>
    <w:rsid w:val="001D6563"/>
    <w:rsid w:val="001E18FE"/>
    <w:rsid w:val="002128D9"/>
    <w:rsid w:val="00212A05"/>
    <w:rsid w:val="002162A8"/>
    <w:rsid w:val="0021705B"/>
    <w:rsid w:val="00230F74"/>
    <w:rsid w:val="00231158"/>
    <w:rsid w:val="00232EFB"/>
    <w:rsid w:val="00254292"/>
    <w:rsid w:val="0026054D"/>
    <w:rsid w:val="00262201"/>
    <w:rsid w:val="00271B3F"/>
    <w:rsid w:val="00295C03"/>
    <w:rsid w:val="002A2238"/>
    <w:rsid w:val="002A4BE2"/>
    <w:rsid w:val="002A6406"/>
    <w:rsid w:val="002B36BA"/>
    <w:rsid w:val="002B3882"/>
    <w:rsid w:val="002B5ED9"/>
    <w:rsid w:val="002B7768"/>
    <w:rsid w:val="002D163D"/>
    <w:rsid w:val="002E2E9A"/>
    <w:rsid w:val="002E677B"/>
    <w:rsid w:val="002F1A21"/>
    <w:rsid w:val="002F73C2"/>
    <w:rsid w:val="002F7E48"/>
    <w:rsid w:val="00306BCB"/>
    <w:rsid w:val="003078A0"/>
    <w:rsid w:val="00310CB6"/>
    <w:rsid w:val="0031360C"/>
    <w:rsid w:val="00313C2F"/>
    <w:rsid w:val="00317265"/>
    <w:rsid w:val="00321246"/>
    <w:rsid w:val="0034793A"/>
    <w:rsid w:val="00355EC0"/>
    <w:rsid w:val="00356E7D"/>
    <w:rsid w:val="00374185"/>
    <w:rsid w:val="003774BB"/>
    <w:rsid w:val="003807B6"/>
    <w:rsid w:val="0039207E"/>
    <w:rsid w:val="00392DAC"/>
    <w:rsid w:val="003A01C7"/>
    <w:rsid w:val="003B68EA"/>
    <w:rsid w:val="003D0F40"/>
    <w:rsid w:val="003D2479"/>
    <w:rsid w:val="003D2666"/>
    <w:rsid w:val="003E301B"/>
    <w:rsid w:val="00403F87"/>
    <w:rsid w:val="00431671"/>
    <w:rsid w:val="00432624"/>
    <w:rsid w:val="00435B6E"/>
    <w:rsid w:val="00436103"/>
    <w:rsid w:val="00441E50"/>
    <w:rsid w:val="00446B7B"/>
    <w:rsid w:val="004507B8"/>
    <w:rsid w:val="00481350"/>
    <w:rsid w:val="00487251"/>
    <w:rsid w:val="00495FD6"/>
    <w:rsid w:val="004976DF"/>
    <w:rsid w:val="004B31E7"/>
    <w:rsid w:val="004B7A20"/>
    <w:rsid w:val="004C3B0A"/>
    <w:rsid w:val="004D0B39"/>
    <w:rsid w:val="004D632C"/>
    <w:rsid w:val="004D797E"/>
    <w:rsid w:val="004E43DB"/>
    <w:rsid w:val="004E7A63"/>
    <w:rsid w:val="00503C39"/>
    <w:rsid w:val="00506DCC"/>
    <w:rsid w:val="00510B17"/>
    <w:rsid w:val="00515F61"/>
    <w:rsid w:val="00520704"/>
    <w:rsid w:val="00532E45"/>
    <w:rsid w:val="0054673B"/>
    <w:rsid w:val="00555CF1"/>
    <w:rsid w:val="005570F3"/>
    <w:rsid w:val="00580720"/>
    <w:rsid w:val="0058606C"/>
    <w:rsid w:val="00590BF6"/>
    <w:rsid w:val="005A208D"/>
    <w:rsid w:val="005A2729"/>
    <w:rsid w:val="005A44E3"/>
    <w:rsid w:val="005C2F3D"/>
    <w:rsid w:val="005C3B63"/>
    <w:rsid w:val="005C3C4F"/>
    <w:rsid w:val="005F174E"/>
    <w:rsid w:val="00606E28"/>
    <w:rsid w:val="0061012F"/>
    <w:rsid w:val="0062663F"/>
    <w:rsid w:val="0063513D"/>
    <w:rsid w:val="00646CB5"/>
    <w:rsid w:val="00651A95"/>
    <w:rsid w:val="00654B6C"/>
    <w:rsid w:val="0065518F"/>
    <w:rsid w:val="00662C17"/>
    <w:rsid w:val="00674304"/>
    <w:rsid w:val="006A1215"/>
    <w:rsid w:val="006A3AAF"/>
    <w:rsid w:val="006D2BE9"/>
    <w:rsid w:val="006E1779"/>
    <w:rsid w:val="006F22CC"/>
    <w:rsid w:val="006F4F7B"/>
    <w:rsid w:val="00700888"/>
    <w:rsid w:val="00713491"/>
    <w:rsid w:val="00720334"/>
    <w:rsid w:val="00723EF4"/>
    <w:rsid w:val="00731B38"/>
    <w:rsid w:val="0073544F"/>
    <w:rsid w:val="00757785"/>
    <w:rsid w:val="00771C34"/>
    <w:rsid w:val="00777C76"/>
    <w:rsid w:val="0078136A"/>
    <w:rsid w:val="007A77B8"/>
    <w:rsid w:val="0080375E"/>
    <w:rsid w:val="008171CE"/>
    <w:rsid w:val="00826717"/>
    <w:rsid w:val="008362EC"/>
    <w:rsid w:val="00837B84"/>
    <w:rsid w:val="008500E6"/>
    <w:rsid w:val="00850636"/>
    <w:rsid w:val="008567B3"/>
    <w:rsid w:val="00856EF9"/>
    <w:rsid w:val="00863139"/>
    <w:rsid w:val="00866DD3"/>
    <w:rsid w:val="00890A58"/>
    <w:rsid w:val="008A163B"/>
    <w:rsid w:val="008B044F"/>
    <w:rsid w:val="008B06F6"/>
    <w:rsid w:val="008C6A39"/>
    <w:rsid w:val="008E43F8"/>
    <w:rsid w:val="008F13CB"/>
    <w:rsid w:val="008F5188"/>
    <w:rsid w:val="008F69C0"/>
    <w:rsid w:val="009027FA"/>
    <w:rsid w:val="00907D27"/>
    <w:rsid w:val="00930DDB"/>
    <w:rsid w:val="0094769B"/>
    <w:rsid w:val="00962F88"/>
    <w:rsid w:val="00992F8B"/>
    <w:rsid w:val="0099666F"/>
    <w:rsid w:val="00997333"/>
    <w:rsid w:val="009A727C"/>
    <w:rsid w:val="009B0087"/>
    <w:rsid w:val="009B0455"/>
    <w:rsid w:val="009B4A09"/>
    <w:rsid w:val="009C0ED6"/>
    <w:rsid w:val="009C6995"/>
    <w:rsid w:val="009E6DA2"/>
    <w:rsid w:val="00A01D40"/>
    <w:rsid w:val="00A0422F"/>
    <w:rsid w:val="00A20311"/>
    <w:rsid w:val="00A32DE2"/>
    <w:rsid w:val="00A57A67"/>
    <w:rsid w:val="00A72EE6"/>
    <w:rsid w:val="00A805E8"/>
    <w:rsid w:val="00A936F4"/>
    <w:rsid w:val="00AC01E5"/>
    <w:rsid w:val="00AD5555"/>
    <w:rsid w:val="00AE15BF"/>
    <w:rsid w:val="00AE5459"/>
    <w:rsid w:val="00AF0B8E"/>
    <w:rsid w:val="00AF7F9D"/>
    <w:rsid w:val="00B00160"/>
    <w:rsid w:val="00B0582F"/>
    <w:rsid w:val="00B1024B"/>
    <w:rsid w:val="00B11EA1"/>
    <w:rsid w:val="00B14789"/>
    <w:rsid w:val="00B22730"/>
    <w:rsid w:val="00B27020"/>
    <w:rsid w:val="00B310CF"/>
    <w:rsid w:val="00B32B5D"/>
    <w:rsid w:val="00B62890"/>
    <w:rsid w:val="00B73E68"/>
    <w:rsid w:val="00B759CF"/>
    <w:rsid w:val="00B814ED"/>
    <w:rsid w:val="00BC2D24"/>
    <w:rsid w:val="00BD57FC"/>
    <w:rsid w:val="00BE0317"/>
    <w:rsid w:val="00BE28D6"/>
    <w:rsid w:val="00BE3E53"/>
    <w:rsid w:val="00BE479C"/>
    <w:rsid w:val="00BF6DD2"/>
    <w:rsid w:val="00C01B7A"/>
    <w:rsid w:val="00C36AB3"/>
    <w:rsid w:val="00C40DF3"/>
    <w:rsid w:val="00C46102"/>
    <w:rsid w:val="00C524D4"/>
    <w:rsid w:val="00C54539"/>
    <w:rsid w:val="00C57795"/>
    <w:rsid w:val="00C74AF1"/>
    <w:rsid w:val="00C778D0"/>
    <w:rsid w:val="00C824AC"/>
    <w:rsid w:val="00C82C99"/>
    <w:rsid w:val="00CA4D55"/>
    <w:rsid w:val="00CA581E"/>
    <w:rsid w:val="00CA6480"/>
    <w:rsid w:val="00CB0EC3"/>
    <w:rsid w:val="00CC2D45"/>
    <w:rsid w:val="00CD69CE"/>
    <w:rsid w:val="00CE547C"/>
    <w:rsid w:val="00CF143B"/>
    <w:rsid w:val="00CF54E6"/>
    <w:rsid w:val="00CF73B0"/>
    <w:rsid w:val="00D06E6B"/>
    <w:rsid w:val="00D128CA"/>
    <w:rsid w:val="00D13D15"/>
    <w:rsid w:val="00D21634"/>
    <w:rsid w:val="00D26AF8"/>
    <w:rsid w:val="00D350F0"/>
    <w:rsid w:val="00D37847"/>
    <w:rsid w:val="00D378A3"/>
    <w:rsid w:val="00D41DDF"/>
    <w:rsid w:val="00D54823"/>
    <w:rsid w:val="00D6059D"/>
    <w:rsid w:val="00D7656B"/>
    <w:rsid w:val="00D8303D"/>
    <w:rsid w:val="00D93540"/>
    <w:rsid w:val="00D96B63"/>
    <w:rsid w:val="00D97205"/>
    <w:rsid w:val="00D97613"/>
    <w:rsid w:val="00D97970"/>
    <w:rsid w:val="00DA01B1"/>
    <w:rsid w:val="00DA5FCB"/>
    <w:rsid w:val="00DB090A"/>
    <w:rsid w:val="00DC18D6"/>
    <w:rsid w:val="00DC33F3"/>
    <w:rsid w:val="00DC3486"/>
    <w:rsid w:val="00DC5F4D"/>
    <w:rsid w:val="00DC711A"/>
    <w:rsid w:val="00DD5FCA"/>
    <w:rsid w:val="00DF53D0"/>
    <w:rsid w:val="00E030DF"/>
    <w:rsid w:val="00E04B13"/>
    <w:rsid w:val="00E113B9"/>
    <w:rsid w:val="00E26D5F"/>
    <w:rsid w:val="00E44408"/>
    <w:rsid w:val="00E509EC"/>
    <w:rsid w:val="00E74DC6"/>
    <w:rsid w:val="00E8596E"/>
    <w:rsid w:val="00E8700A"/>
    <w:rsid w:val="00EC1B29"/>
    <w:rsid w:val="00EC664D"/>
    <w:rsid w:val="00EF258E"/>
    <w:rsid w:val="00F128A7"/>
    <w:rsid w:val="00F12C07"/>
    <w:rsid w:val="00F34219"/>
    <w:rsid w:val="00F954A2"/>
    <w:rsid w:val="00FB0E1C"/>
    <w:rsid w:val="00FB4DAE"/>
    <w:rsid w:val="00FC028E"/>
    <w:rsid w:val="00FE4F79"/>
    <w:rsid w:val="00FF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4D"/>
  </w:style>
  <w:style w:type="paragraph" w:styleId="1">
    <w:name w:val="heading 1"/>
    <w:basedOn w:val="a"/>
    <w:next w:val="a"/>
    <w:link w:val="10"/>
    <w:uiPriority w:val="9"/>
    <w:qFormat/>
    <w:rsid w:val="00D93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8C6A3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F4D"/>
    <w:pPr>
      <w:ind w:left="720"/>
      <w:contextualSpacing/>
    </w:pPr>
  </w:style>
  <w:style w:type="character" w:customStyle="1" w:styleId="10">
    <w:name w:val="Заголовок 1 Знак"/>
    <w:basedOn w:val="a0"/>
    <w:link w:val="1"/>
    <w:uiPriority w:val="9"/>
    <w:rsid w:val="00D93540"/>
    <w:rPr>
      <w:rFonts w:asciiTheme="majorHAnsi" w:eastAsiaTheme="majorEastAsia" w:hAnsiTheme="majorHAnsi" w:cstheme="majorBidi"/>
      <w:b/>
      <w:bCs/>
      <w:color w:val="365F91" w:themeColor="accent1" w:themeShade="BF"/>
      <w:sz w:val="28"/>
      <w:szCs w:val="28"/>
    </w:rPr>
  </w:style>
  <w:style w:type="character" w:customStyle="1" w:styleId="efforeign">
    <w:name w:val="ef_foreign"/>
    <w:basedOn w:val="a0"/>
    <w:rsid w:val="00D93540"/>
  </w:style>
  <w:style w:type="character" w:customStyle="1" w:styleId="60">
    <w:name w:val="Заголовок 6 Знак"/>
    <w:basedOn w:val="a0"/>
    <w:link w:val="6"/>
    <w:uiPriority w:val="9"/>
    <w:rsid w:val="008C6A39"/>
    <w:rPr>
      <w:rFonts w:ascii="Times New Roman" w:eastAsia="Times New Roman" w:hAnsi="Times New Roman" w:cs="Times New Roman"/>
      <w:b/>
      <w:bCs/>
      <w:sz w:val="15"/>
      <w:szCs w:val="15"/>
      <w:lang w:eastAsia="ru-RU"/>
    </w:rPr>
  </w:style>
  <w:style w:type="character" w:customStyle="1" w:styleId="city8">
    <w:name w:val="city8"/>
    <w:basedOn w:val="a0"/>
    <w:rsid w:val="008C6A39"/>
  </w:style>
  <w:style w:type="character" w:customStyle="1" w:styleId="citright2">
    <w:name w:val="citright2"/>
    <w:basedOn w:val="a0"/>
    <w:rsid w:val="008C6A39"/>
  </w:style>
  <w:style w:type="character" w:customStyle="1" w:styleId="escape">
    <w:name w:val="escape"/>
    <w:basedOn w:val="a0"/>
    <w:rsid w:val="008C6A39"/>
  </w:style>
  <w:style w:type="character" w:customStyle="1" w:styleId="hi12">
    <w:name w:val="hi12"/>
    <w:basedOn w:val="a0"/>
    <w:rsid w:val="008C6A39"/>
  </w:style>
  <w:style w:type="paragraph" w:styleId="a4">
    <w:name w:val="Balloon Text"/>
    <w:basedOn w:val="a"/>
    <w:link w:val="a5"/>
    <w:uiPriority w:val="99"/>
    <w:semiHidden/>
    <w:unhideWhenUsed/>
    <w:rsid w:val="008C6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6A39"/>
    <w:rPr>
      <w:rFonts w:ascii="Tahoma" w:hAnsi="Tahoma" w:cs="Tahoma"/>
      <w:sz w:val="16"/>
      <w:szCs w:val="16"/>
    </w:rPr>
  </w:style>
  <w:style w:type="character" w:customStyle="1" w:styleId="small9">
    <w:name w:val="small9"/>
    <w:basedOn w:val="a0"/>
    <w:rsid w:val="008C6A39"/>
  </w:style>
  <w:style w:type="table" w:styleId="a6">
    <w:name w:val="Table Grid"/>
    <w:basedOn w:val="a1"/>
    <w:uiPriority w:val="59"/>
    <w:rsid w:val="008C6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42">
    <w:name w:val="hi42"/>
    <w:basedOn w:val="a0"/>
    <w:rsid w:val="008C6A39"/>
  </w:style>
  <w:style w:type="character" w:customStyle="1" w:styleId="label4">
    <w:name w:val="label4"/>
    <w:basedOn w:val="a0"/>
    <w:rsid w:val="008C6A39"/>
  </w:style>
  <w:style w:type="character" w:customStyle="1" w:styleId="apple-converted-space">
    <w:name w:val="apple-converted-space"/>
    <w:basedOn w:val="a0"/>
    <w:rsid w:val="008C6A39"/>
  </w:style>
  <w:style w:type="character" w:customStyle="1" w:styleId="title">
    <w:name w:val="title"/>
    <w:basedOn w:val="a0"/>
    <w:rsid w:val="008C6A39"/>
  </w:style>
  <w:style w:type="paragraph" w:customStyle="1" w:styleId="noindent">
    <w:name w:val="noindent"/>
    <w:basedOn w:val="a"/>
    <w:rsid w:val="008C6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8C6A39"/>
  </w:style>
  <w:style w:type="paragraph" w:styleId="a7">
    <w:name w:val="header"/>
    <w:basedOn w:val="a"/>
    <w:link w:val="a8"/>
    <w:uiPriority w:val="99"/>
    <w:unhideWhenUsed/>
    <w:rsid w:val="005F17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74E"/>
  </w:style>
  <w:style w:type="paragraph" w:styleId="a9">
    <w:name w:val="footer"/>
    <w:basedOn w:val="a"/>
    <w:link w:val="aa"/>
    <w:uiPriority w:val="99"/>
    <w:unhideWhenUsed/>
    <w:rsid w:val="005F17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74E"/>
  </w:style>
  <w:style w:type="paragraph" w:styleId="ab">
    <w:name w:val="No Spacing"/>
    <w:link w:val="ac"/>
    <w:uiPriority w:val="1"/>
    <w:qFormat/>
    <w:rsid w:val="00C40DF3"/>
    <w:pPr>
      <w:spacing w:after="0" w:line="240" w:lineRule="auto"/>
    </w:pPr>
    <w:rPr>
      <w:rFonts w:eastAsiaTheme="minorEastAsia"/>
    </w:rPr>
  </w:style>
  <w:style w:type="character" w:customStyle="1" w:styleId="ac">
    <w:name w:val="Без интервала Знак"/>
    <w:basedOn w:val="a0"/>
    <w:link w:val="ab"/>
    <w:uiPriority w:val="1"/>
    <w:rsid w:val="00C40DF3"/>
    <w:rPr>
      <w:rFonts w:eastAsiaTheme="minorEastAsia"/>
    </w:rPr>
  </w:style>
  <w:style w:type="character" w:styleId="ad">
    <w:name w:val="Hyperlink"/>
    <w:basedOn w:val="a0"/>
    <w:uiPriority w:val="99"/>
    <w:unhideWhenUsed/>
    <w:rsid w:val="00B11EA1"/>
    <w:rPr>
      <w:color w:val="0000FF" w:themeColor="hyperlink"/>
      <w:u w:val="single"/>
    </w:rPr>
  </w:style>
  <w:style w:type="character" w:styleId="ae">
    <w:name w:val="FollowedHyperlink"/>
    <w:basedOn w:val="a0"/>
    <w:uiPriority w:val="99"/>
    <w:semiHidden/>
    <w:unhideWhenUsed/>
    <w:rsid w:val="00962F88"/>
    <w:rPr>
      <w:color w:val="800080" w:themeColor="followedHyperlink"/>
      <w:u w:val="single"/>
    </w:rPr>
  </w:style>
  <w:style w:type="paragraph" w:styleId="af">
    <w:name w:val="footnote text"/>
    <w:basedOn w:val="a"/>
    <w:link w:val="af0"/>
    <w:uiPriority w:val="99"/>
    <w:semiHidden/>
    <w:unhideWhenUsed/>
    <w:rsid w:val="00B32B5D"/>
    <w:pPr>
      <w:spacing w:after="0" w:line="240" w:lineRule="auto"/>
    </w:pPr>
    <w:rPr>
      <w:sz w:val="20"/>
      <w:szCs w:val="20"/>
    </w:rPr>
  </w:style>
  <w:style w:type="character" w:customStyle="1" w:styleId="af0">
    <w:name w:val="Текст сноски Знак"/>
    <w:basedOn w:val="a0"/>
    <w:link w:val="af"/>
    <w:uiPriority w:val="99"/>
    <w:semiHidden/>
    <w:rsid w:val="00B32B5D"/>
    <w:rPr>
      <w:sz w:val="20"/>
      <w:szCs w:val="20"/>
    </w:rPr>
  </w:style>
  <w:style w:type="character" w:styleId="af1">
    <w:name w:val="footnote reference"/>
    <w:basedOn w:val="a0"/>
    <w:uiPriority w:val="99"/>
    <w:semiHidden/>
    <w:unhideWhenUsed/>
    <w:rsid w:val="00B32B5D"/>
    <w:rPr>
      <w:vertAlign w:val="superscript"/>
    </w:rPr>
  </w:style>
  <w:style w:type="character" w:styleId="af2">
    <w:name w:val="Strong"/>
    <w:basedOn w:val="a0"/>
    <w:uiPriority w:val="22"/>
    <w:qFormat/>
    <w:rsid w:val="002B5ED9"/>
    <w:rPr>
      <w:b/>
      <w:bCs/>
    </w:rPr>
  </w:style>
  <w:style w:type="paragraph" w:styleId="af3">
    <w:name w:val="Normal (Web)"/>
    <w:basedOn w:val="a"/>
    <w:uiPriority w:val="99"/>
    <w:unhideWhenUsed/>
    <w:rsid w:val="002B5E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phanus.tlg.uci.edu/help/BetaManual/online/AT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4DBF5-5A79-4693-876E-4CAE0D2A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63</Pages>
  <Words>13765</Words>
  <Characters>78463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Санкт-Петербургский государственный университет Филологический Факультет</Company>
  <LinksUpToDate>false</LinksUpToDate>
  <CharactersWithSpaces>92044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dcterms:created xsi:type="dcterms:W3CDTF">2017-05-27T15:29:00Z</dcterms:created>
  <dcterms:modified xsi:type="dcterms:W3CDTF">2017-06-05T01:51:00Z</dcterms:modified>
</cp:coreProperties>
</file>