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D78" w:rsidRPr="006D75F5" w:rsidRDefault="00777F16" w:rsidP="008C1D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7F16">
        <w:softHyphen/>
      </w:r>
      <w:r w:rsidRPr="00777F16">
        <w:softHyphen/>
      </w:r>
      <w:r w:rsidRPr="00777F16">
        <w:softHyphen/>
      </w:r>
      <w:r w:rsidR="008C1D78" w:rsidRPr="008C1D78">
        <w:softHyphen/>
      </w:r>
      <w:r w:rsidR="008C1D78" w:rsidRPr="008C1D78">
        <w:softHyphen/>
      </w:r>
      <w:r w:rsidR="008C1D78" w:rsidRPr="008C1D78">
        <w:softHyphen/>
      </w:r>
      <w:r w:rsidR="008C1D78" w:rsidRPr="008C1D78">
        <w:softHyphen/>
      </w:r>
      <w:r w:rsidR="008C1D78" w:rsidRPr="008C1D78">
        <w:softHyphen/>
      </w:r>
      <w:r w:rsidR="008C1D78" w:rsidRPr="008C1D78">
        <w:rPr>
          <w:rFonts w:ascii="Times New Roman" w:hAnsi="Times New Roman" w:cs="Times New Roman"/>
          <w:sz w:val="28"/>
          <w:szCs w:val="28"/>
        </w:rPr>
        <w:t xml:space="preserve"> </w:t>
      </w:r>
      <w:r w:rsidR="008C1D78" w:rsidRPr="006D75F5">
        <w:rPr>
          <w:rFonts w:ascii="Times New Roman" w:hAnsi="Times New Roman" w:cs="Times New Roman"/>
          <w:b/>
          <w:sz w:val="24"/>
          <w:szCs w:val="24"/>
        </w:rPr>
        <w:t>ФЕДЕРАЛЬНОЕ ГОСУДАРСТВЕННОЕ БЮДЖЕТНОЕ ОБРАЗОВАТЕЛЬНОЕ УЧРЕЖДЕНИЕ</w:t>
      </w:r>
      <w:r w:rsidR="008C1D78" w:rsidRPr="006D75F5">
        <w:rPr>
          <w:rFonts w:ascii="Times New Roman" w:hAnsi="Times New Roman" w:cs="Times New Roman"/>
          <w:b/>
          <w:sz w:val="24"/>
          <w:szCs w:val="24"/>
        </w:rPr>
        <w:br/>
      </w:r>
      <w:r w:rsidR="006D75F5">
        <w:rPr>
          <w:rFonts w:ascii="Times New Roman" w:hAnsi="Times New Roman" w:cs="Times New Roman"/>
          <w:b/>
          <w:sz w:val="24"/>
          <w:szCs w:val="24"/>
        </w:rPr>
        <w:t xml:space="preserve">ВЫСШЕГО </w:t>
      </w:r>
      <w:r w:rsidR="008C1D78" w:rsidRPr="006D75F5">
        <w:rPr>
          <w:rFonts w:ascii="Times New Roman" w:hAnsi="Times New Roman" w:cs="Times New Roman"/>
          <w:b/>
          <w:sz w:val="24"/>
          <w:szCs w:val="24"/>
        </w:rPr>
        <w:t>ОБРАЗОВАНИЯ «САНКТ-ПЕТЕРБУРГСКИЙ ГОСУДАРСТВЕННЫЙ УНИВЕРСИТЕТ» (СПбГУ)</w:t>
      </w:r>
    </w:p>
    <w:p w:rsidR="008C1D78" w:rsidRPr="009F787C" w:rsidRDefault="009A4C73" w:rsidP="007540A3">
      <w:pPr>
        <w:rPr>
          <w:rFonts w:ascii="Times New Roman" w:hAnsi="Times New Roman" w:cs="Times New Roman"/>
          <w:sz w:val="28"/>
          <w:szCs w:val="28"/>
        </w:rPr>
      </w:pPr>
      <w:r w:rsidRPr="009A4C73">
        <w:rPr>
          <w:rFonts w:ascii="Times New Roman" w:hAnsi="Times New Roman" w:cs="Times New Roman"/>
          <w:sz w:val="28"/>
          <w:szCs w:val="28"/>
        </w:rPr>
        <w:softHyphen/>
      </w:r>
      <w:r w:rsidRPr="009F787C">
        <w:rPr>
          <w:rFonts w:ascii="Times New Roman" w:hAnsi="Times New Roman" w:cs="Times New Roman"/>
          <w:sz w:val="28"/>
          <w:szCs w:val="28"/>
        </w:rPr>
        <w:softHyphen/>
      </w:r>
      <w:r w:rsidRPr="009F787C">
        <w:rPr>
          <w:rFonts w:ascii="Times New Roman" w:hAnsi="Times New Roman" w:cs="Times New Roman"/>
          <w:sz w:val="28"/>
          <w:szCs w:val="28"/>
        </w:rPr>
        <w:softHyphen/>
      </w:r>
      <w:r w:rsidRPr="009F787C">
        <w:rPr>
          <w:rFonts w:ascii="Times New Roman" w:hAnsi="Times New Roman" w:cs="Times New Roman"/>
          <w:sz w:val="28"/>
          <w:szCs w:val="28"/>
        </w:rPr>
        <w:softHyphen/>
      </w:r>
      <w:r w:rsidRPr="009F787C">
        <w:rPr>
          <w:rFonts w:ascii="Times New Roman" w:hAnsi="Times New Roman" w:cs="Times New Roman"/>
          <w:sz w:val="28"/>
          <w:szCs w:val="28"/>
        </w:rPr>
        <w:softHyphen/>
      </w:r>
      <w:r w:rsidRPr="009F787C">
        <w:rPr>
          <w:rFonts w:ascii="Times New Roman" w:hAnsi="Times New Roman" w:cs="Times New Roman"/>
          <w:sz w:val="28"/>
          <w:szCs w:val="28"/>
        </w:rPr>
        <w:softHyphen/>
      </w:r>
    </w:p>
    <w:p w:rsidR="008C1D78" w:rsidRDefault="008C1D78" w:rsidP="008C1D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1D78" w:rsidRPr="008C1D78" w:rsidRDefault="008C1D78" w:rsidP="00FC02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1D78">
        <w:rPr>
          <w:rFonts w:ascii="Times New Roman" w:hAnsi="Times New Roman" w:cs="Times New Roman"/>
          <w:sz w:val="28"/>
          <w:szCs w:val="28"/>
        </w:rPr>
        <w:t>Выпускная квалификационная работа на тему:</w:t>
      </w:r>
    </w:p>
    <w:p w:rsidR="008C1D78" w:rsidRPr="006D75F5" w:rsidRDefault="008C1D78" w:rsidP="00FC02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5F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ФЕНОМЕН ЭКСПОНИРОВАНИЯ ОРУЖИЯ НА ОТКРЫТОМ ВОЗДУХЕ. ИСТОРИЯ ФОРМИРОВАНИЯ ЭКСПОЗИЦИИ ОТКРЫТОГО ХРАНЕНИЯ ВООРУЖЕНИЯ И ВОЕННОЙ ТЕХНИКИ ВОЕННО-ИСТОРИЧЕСКОГО МУЗЕЯ АРТИЛЛЕРИИ, ИНЖЕНЕРНЫХ ВОЙСК И ВОЙСК СВЯЗИ.</w:t>
      </w:r>
    </w:p>
    <w:p w:rsidR="008C1D78" w:rsidRDefault="006D75F5" w:rsidP="00FC02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направлению подготовки </w:t>
      </w:r>
      <w:r w:rsidRPr="006D75F5">
        <w:rPr>
          <w:rFonts w:ascii="Times New Roman" w:hAnsi="Times New Roman" w:cs="Times New Roman"/>
          <w:sz w:val="28"/>
          <w:szCs w:val="28"/>
        </w:rPr>
        <w:t>51</w:t>
      </w:r>
      <w:r w:rsidR="00D67196">
        <w:rPr>
          <w:rFonts w:ascii="Times New Roman" w:hAnsi="Times New Roman" w:cs="Times New Roman"/>
          <w:sz w:val="28"/>
          <w:szCs w:val="28"/>
        </w:rPr>
        <w:t>.</w:t>
      </w:r>
      <w:r w:rsidRPr="006D75F5">
        <w:rPr>
          <w:rFonts w:ascii="Times New Roman" w:hAnsi="Times New Roman" w:cs="Times New Roman"/>
          <w:sz w:val="28"/>
          <w:szCs w:val="28"/>
        </w:rPr>
        <w:t>03</w:t>
      </w:r>
      <w:r w:rsidR="00D671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6D75F5">
        <w:rPr>
          <w:rFonts w:ascii="Times New Roman" w:hAnsi="Times New Roman" w:cs="Times New Roman"/>
          <w:sz w:val="28"/>
          <w:szCs w:val="28"/>
        </w:rPr>
        <w:t>4</w:t>
      </w:r>
      <w:r w:rsidR="008C1D78">
        <w:rPr>
          <w:rFonts w:ascii="Times New Roman" w:hAnsi="Times New Roman" w:cs="Times New Roman"/>
          <w:sz w:val="28"/>
          <w:szCs w:val="28"/>
        </w:rPr>
        <w:t xml:space="preserve"> «Музеология и охрана культурного и природного наследия»</w:t>
      </w:r>
    </w:p>
    <w:p w:rsidR="00D67196" w:rsidRDefault="008C1D78" w:rsidP="00FC02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Pr="00D67196">
        <w:rPr>
          <w:rFonts w:ascii="Times New Roman" w:hAnsi="Times New Roman" w:cs="Times New Roman"/>
          <w:sz w:val="28"/>
          <w:szCs w:val="28"/>
        </w:rPr>
        <w:t>программа</w:t>
      </w:r>
      <w:r w:rsidR="007540A3" w:rsidRPr="00D671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0A3" w:rsidRPr="00D67196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D67196">
        <w:rPr>
          <w:rFonts w:ascii="Times New Roman" w:hAnsi="Times New Roman" w:cs="Times New Roman"/>
          <w:sz w:val="28"/>
          <w:szCs w:val="28"/>
        </w:rPr>
        <w:t xml:space="preserve">: </w:t>
      </w:r>
      <w:r w:rsidR="00D67196" w:rsidRPr="00D671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СВ.5063.2013</w:t>
      </w:r>
    </w:p>
    <w:p w:rsidR="008C1D78" w:rsidRPr="001C3AE4" w:rsidRDefault="00D67196" w:rsidP="00FC02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профиль: </w:t>
      </w:r>
      <w:r w:rsidR="008C1D78">
        <w:rPr>
          <w:rFonts w:ascii="Times New Roman" w:hAnsi="Times New Roman" w:cs="Times New Roman"/>
          <w:sz w:val="28"/>
          <w:szCs w:val="28"/>
        </w:rPr>
        <w:t>«Атрибуция и экспертиза художественных ценностей»</w:t>
      </w:r>
    </w:p>
    <w:p w:rsidR="008C1D78" w:rsidRDefault="008C1D78" w:rsidP="008C1D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C1D78" w:rsidRDefault="008C1D78" w:rsidP="008C1D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C1D78" w:rsidRDefault="008C1D78" w:rsidP="008C1D78">
      <w:pPr>
        <w:jc w:val="right"/>
        <w:rPr>
          <w:rFonts w:ascii="Times New Roman" w:hAnsi="Times New Roman" w:cs="Times New Roman"/>
          <w:sz w:val="28"/>
          <w:szCs w:val="28"/>
        </w:rPr>
      </w:pPr>
      <w:r w:rsidRPr="001C3AE4">
        <w:rPr>
          <w:rFonts w:ascii="Times New Roman" w:hAnsi="Times New Roman" w:cs="Times New Roman"/>
          <w:sz w:val="28"/>
          <w:szCs w:val="28"/>
        </w:rPr>
        <w:t>Выполнила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C3A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1C3AE4">
        <w:rPr>
          <w:rFonts w:ascii="Times New Roman" w:hAnsi="Times New Roman" w:cs="Times New Roman"/>
          <w:sz w:val="28"/>
          <w:szCs w:val="28"/>
        </w:rPr>
        <w:t xml:space="preserve">студентка </w:t>
      </w:r>
      <w:r w:rsidR="006D75F5">
        <w:rPr>
          <w:rFonts w:ascii="Times New Roman" w:hAnsi="Times New Roman" w:cs="Times New Roman"/>
          <w:sz w:val="28"/>
          <w:szCs w:val="28"/>
          <w:lang w:val="de-DE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курса</w:t>
      </w:r>
      <w:r>
        <w:rPr>
          <w:rFonts w:ascii="Times New Roman" w:hAnsi="Times New Roman" w:cs="Times New Roman"/>
          <w:sz w:val="28"/>
          <w:szCs w:val="28"/>
        </w:rPr>
        <w:br/>
        <w:t>Института Истории</w:t>
      </w:r>
      <w:r>
        <w:rPr>
          <w:rFonts w:ascii="Times New Roman" w:hAnsi="Times New Roman" w:cs="Times New Roman"/>
          <w:sz w:val="28"/>
          <w:szCs w:val="28"/>
        </w:rPr>
        <w:br/>
        <w:t>кафедры Музеологии</w:t>
      </w:r>
      <w:r w:rsidRPr="001C3AE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1C3AE4">
        <w:rPr>
          <w:rFonts w:ascii="Times New Roman" w:hAnsi="Times New Roman" w:cs="Times New Roman"/>
          <w:sz w:val="28"/>
          <w:szCs w:val="28"/>
        </w:rPr>
        <w:t>Карлина</w:t>
      </w:r>
      <w:proofErr w:type="spellEnd"/>
      <w:r w:rsidRPr="001C3AE4">
        <w:rPr>
          <w:rFonts w:ascii="Times New Roman" w:hAnsi="Times New Roman" w:cs="Times New Roman"/>
          <w:sz w:val="28"/>
          <w:szCs w:val="28"/>
        </w:rPr>
        <w:t xml:space="preserve"> Тамара Игоревна</w:t>
      </w:r>
    </w:p>
    <w:p w:rsidR="00FC023D" w:rsidRPr="001C3AE4" w:rsidRDefault="00FC023D" w:rsidP="008C1D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C1D78" w:rsidRDefault="007540A3" w:rsidP="008C1D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</w:t>
      </w:r>
      <w:r w:rsidR="008C1D7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старший преподаватель</w:t>
      </w:r>
      <w:r w:rsidR="008C1D78">
        <w:rPr>
          <w:rFonts w:ascii="Times New Roman" w:hAnsi="Times New Roman" w:cs="Times New Roman"/>
          <w:sz w:val="28"/>
          <w:szCs w:val="28"/>
        </w:rPr>
        <w:br/>
      </w:r>
      <w:r w:rsidR="00A4147A">
        <w:rPr>
          <w:rFonts w:ascii="Times New Roman" w:hAnsi="Times New Roman" w:cs="Times New Roman"/>
          <w:sz w:val="28"/>
          <w:szCs w:val="28"/>
        </w:rPr>
        <w:t>Веселов Фёдор Никитович</w:t>
      </w:r>
    </w:p>
    <w:p w:rsidR="008C1D78" w:rsidRDefault="008C1D78" w:rsidP="007540A3">
      <w:pPr>
        <w:rPr>
          <w:rFonts w:ascii="Times New Roman" w:hAnsi="Times New Roman" w:cs="Times New Roman"/>
          <w:sz w:val="28"/>
          <w:szCs w:val="28"/>
        </w:rPr>
      </w:pPr>
    </w:p>
    <w:p w:rsidR="00FC023D" w:rsidRDefault="00FC023D" w:rsidP="007540A3">
      <w:pPr>
        <w:rPr>
          <w:rFonts w:ascii="Times New Roman" w:hAnsi="Times New Roman" w:cs="Times New Roman"/>
          <w:sz w:val="28"/>
          <w:szCs w:val="28"/>
        </w:rPr>
      </w:pPr>
    </w:p>
    <w:p w:rsidR="00FC023D" w:rsidRDefault="00FC023D" w:rsidP="007540A3">
      <w:pPr>
        <w:rPr>
          <w:rFonts w:ascii="Times New Roman" w:hAnsi="Times New Roman" w:cs="Times New Roman"/>
          <w:sz w:val="28"/>
          <w:szCs w:val="28"/>
        </w:rPr>
      </w:pPr>
    </w:p>
    <w:p w:rsidR="008C1D78" w:rsidRDefault="008C1D78" w:rsidP="00D671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8C1D78" w:rsidRPr="008C1D78" w:rsidRDefault="008C1D78" w:rsidP="008C1D7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  <w:lang w:val="en-US"/>
        </w:rPr>
        <w:t>7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lang w:eastAsia="en-US"/>
        </w:rPr>
        <w:id w:val="-1068491585"/>
        <w:docPartObj>
          <w:docPartGallery w:val="Table of Contents"/>
          <w:docPartUnique/>
        </w:docPartObj>
      </w:sdtPr>
      <w:sdtEndPr/>
      <w:sdtContent>
        <w:p w:rsidR="00016AD3" w:rsidRPr="009577F4" w:rsidRDefault="00751D08" w:rsidP="003156D1">
          <w:pPr>
            <w:pStyle w:val="aa"/>
            <w:spacing w:line="360" w:lineRule="auto"/>
            <w:jc w:val="both"/>
            <w:rPr>
              <w:rFonts w:ascii="Times New Roman" w:hAnsi="Times New Roman" w:cs="Times New Roman"/>
              <w:color w:val="auto"/>
            </w:rPr>
          </w:pPr>
          <w:r w:rsidRPr="009577F4">
            <w:rPr>
              <w:rFonts w:ascii="Times New Roman" w:hAnsi="Times New Roman" w:cs="Times New Roman"/>
              <w:color w:val="auto"/>
            </w:rPr>
            <w:t>Содержание:</w:t>
          </w:r>
        </w:p>
        <w:p w:rsidR="00A1131B" w:rsidRPr="00A1131B" w:rsidRDefault="00016AD3" w:rsidP="00A1131B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A1131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1131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1131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82959563" w:history="1">
            <w:r w:rsidR="00A1131B"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A1131B"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1131B"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1131B"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_Toc482959563 \h </w:instrText>
            </w:r>
            <w:r w:rsidR="00A1131B"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1131B"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131B"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A1131B"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11"/>
            <w:tabs>
              <w:tab w:val="left" w:pos="440"/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64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Pr="00A1131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Феномен экспонирования оружия на открытом воздухе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_Toc482959564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65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1.1 История экспонирования оружия на открытом воздухе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_Toc482959565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66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1.2 Отечественный опыт экспонирования оружия на открытом воздухе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_Toc482959566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67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1.2.1 Центральный музей Вооруженных сил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_Toc482959567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68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1.2.2 Музей бронетанкового вооружения и техники в Кубинке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_Toc482959568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69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1.2.3 Музей военной техники «Боевая слава Урала»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_Toc482959569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70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1.3 Зарубежный опыт экспонирования оружия на открытом воздухе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_Toc482959570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71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1.3.1 Военно-исторический музей Вооруженных сил Германии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_Toc482959571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72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1.3.2 Военно-исторический музей в Вене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_Toc482959572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73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1.3.3 Национальный военно-исторический музей, София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_Toc482959573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74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 Военно-исторический музей артиллерии, инженерных войск и войск связи: история музея и коллекции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_Toc482959574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75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2.1 История Военно-исторического музея артиллерии, инженерных войск и войск связи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_Toc482959575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76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2.1.1 Образование древлехранилища. Достопамятный зал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_Toc482959576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77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2.2.2 Артиллерийский музей в период с 1860-х по 1917 гг.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_Toc482959577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78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2.2.3 Период Советской власти последнее десятилетие XX века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_Toc482959578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79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2.2 История формирования коллекций материальной части артиллерии, техники инженерных войск и войск связи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_Toc482959579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80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2.2.1  Первый этап (1703-1756 гг.)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_Toc482959580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81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2.2.2 Второй этап (1756-1868 гг.)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_Toc482959581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82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2.2.3 Третий этап (1868-1917 гг.)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_Toc482959582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83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2.2.4 Четвертый этап (1917-1991 гг.)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_Toc482959583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84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2.2.5 Пятый этап (1991-настоящее время)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_Toc482959584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11"/>
            <w:tabs>
              <w:tab w:val="left" w:pos="440"/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85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Pr="00A1131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Экспозиция открытого хранения вооружения и военной техники Военно-исторического музея артиллерии, инженерных войск и войск связи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_Toc482959585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86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3.1 История экспозиции открытого хранения вооружения и военной техники Военно-исторического музея артиллерии, инженерных войск и войск связи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_Toc482959586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87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3.1.1 Внешняя экспозиция Достопамятного зала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_Toc482959587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88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3.1.2 Внешняя экспозиция Артиллерийского исторического музея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_Toc482959588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56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89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3.2 Становление и современное состояние экспозиции открытого хранения вооружения и военной техники Военно-исторического музея артиллерии, инженерных войск и войск связи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_Toc482959589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58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90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3.2.1 Экспозиция открытого хранения вооружения и военной техники Военно-исторического музея артиллерии, инженерных войск и войск связи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_Toc482959590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60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3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91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3.2.2 Меры по обеспечению сохранности орудий, находящихся на экспозиции открытого хранения вооружения и военной техники Военно-исторического музея артиллерии, инженерных войск и войск связи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_Toc482959591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66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92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_Toc482959592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69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93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 и источников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_Toc482959593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71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131B" w:rsidRPr="00A1131B" w:rsidRDefault="00A1131B" w:rsidP="00A1131B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959594" w:history="1">
            <w:r w:rsidRPr="00A1131B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_Toc482959594 \h </w:instrTex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76</w:t>
            </w:r>
            <w:r w:rsidRPr="00A113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540A3" w:rsidRPr="00A1131B" w:rsidRDefault="00016AD3" w:rsidP="00A1131B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A1131B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7540A3" w:rsidRPr="000128D5" w:rsidRDefault="007540A3" w:rsidP="00004960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br w:type="page"/>
      </w:r>
    </w:p>
    <w:p w:rsidR="007540A3" w:rsidRPr="00827A95" w:rsidRDefault="007540A3" w:rsidP="00004960">
      <w:pPr>
        <w:pStyle w:val="1"/>
        <w:spacing w:line="360" w:lineRule="auto"/>
        <w:rPr>
          <w:rFonts w:cs="Times New Roman"/>
          <w:b/>
        </w:rPr>
      </w:pPr>
      <w:bookmarkStart w:id="0" w:name="_Toc482959563"/>
      <w:r w:rsidRPr="00827A95">
        <w:rPr>
          <w:rFonts w:cs="Times New Roman"/>
          <w:b/>
        </w:rPr>
        <w:lastRenderedPageBreak/>
        <w:t>Введение</w:t>
      </w:r>
      <w:bookmarkEnd w:id="0"/>
    </w:p>
    <w:p w:rsidR="00410AA6" w:rsidRPr="00004960" w:rsidRDefault="00410AA6" w:rsidP="006053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Экспонирование оружия на открытом воздухе является достаточно распространенной практикой в современных военно-исторических музеях. </w:t>
      </w:r>
      <w:r w:rsidR="00660E41">
        <w:rPr>
          <w:rFonts w:ascii="Times New Roman" w:hAnsi="Times New Roman" w:cs="Times New Roman"/>
          <w:sz w:val="28"/>
          <w:szCs w:val="28"/>
        </w:rPr>
        <w:t>Памятники военной и инженерной мысли, свидетели славных побед предков органично смотрятся на территории музея. Они привлекают внимание посетителей, вызывают в них живой интерес к истории.</w:t>
      </w:r>
      <w:r w:rsidR="006053EA">
        <w:rPr>
          <w:rFonts w:ascii="Times New Roman" w:hAnsi="Times New Roman" w:cs="Times New Roman"/>
          <w:sz w:val="28"/>
          <w:szCs w:val="28"/>
        </w:rPr>
        <w:t xml:space="preserve"> П</w:t>
      </w:r>
      <w:r w:rsidR="009A4C73" w:rsidRPr="00004960">
        <w:rPr>
          <w:rFonts w:ascii="Times New Roman" w:hAnsi="Times New Roman" w:cs="Times New Roman"/>
          <w:sz w:val="28"/>
          <w:szCs w:val="28"/>
        </w:rPr>
        <w:t>ри этом</w:t>
      </w:r>
      <w:r w:rsidRPr="00004960">
        <w:rPr>
          <w:rFonts w:ascii="Times New Roman" w:hAnsi="Times New Roman" w:cs="Times New Roman"/>
          <w:sz w:val="28"/>
          <w:szCs w:val="28"/>
        </w:rPr>
        <w:t xml:space="preserve"> методика создания подобного рода экспозиций не разработана в полной мере. Не менее остро стоит вопрос обеспечения сохранности демонстрируемых музейных предметов как с точки зрения их защиты от воздействия окружающей среды, так и</w:t>
      </w:r>
      <w:r w:rsidR="0055006E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55006E" w:rsidRPr="0000496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5006E" w:rsidRPr="00004960">
        <w:rPr>
          <w:rFonts w:ascii="Times New Roman" w:hAnsi="Times New Roman" w:cs="Times New Roman"/>
          <w:sz w:val="28"/>
          <w:szCs w:val="28"/>
        </w:rPr>
        <w:t xml:space="preserve"> точки зрения предотвращения</w:t>
      </w:r>
      <w:r w:rsidR="00B82FB7">
        <w:rPr>
          <w:rFonts w:ascii="Times New Roman" w:hAnsi="Times New Roman" w:cs="Times New Roman"/>
          <w:sz w:val="28"/>
          <w:szCs w:val="28"/>
        </w:rPr>
        <w:t xml:space="preserve"> различных актов вандализма.</w:t>
      </w:r>
      <w:r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B82FB7">
        <w:rPr>
          <w:rFonts w:ascii="Times New Roman" w:hAnsi="Times New Roman" w:cs="Times New Roman"/>
          <w:sz w:val="28"/>
          <w:szCs w:val="28"/>
        </w:rPr>
        <w:t xml:space="preserve">Эти задачи можно решить лишь путем выведения общих принципов для всех музеев. </w:t>
      </w:r>
      <w:r w:rsidRPr="00004960">
        <w:rPr>
          <w:rFonts w:ascii="Times New Roman" w:hAnsi="Times New Roman" w:cs="Times New Roman"/>
          <w:sz w:val="28"/>
          <w:szCs w:val="28"/>
        </w:rPr>
        <w:t>Данная работа посвящена рассмотрению обозначенной выше практики на примере экспозиции открытого хранения вооружения и военной техники Военно-исторического музея артиллерии, инженерных войск и войск связи</w:t>
      </w:r>
      <w:r w:rsidR="00C46F4E" w:rsidRPr="00004960">
        <w:rPr>
          <w:rFonts w:ascii="Times New Roman" w:hAnsi="Times New Roman" w:cs="Times New Roman"/>
          <w:sz w:val="28"/>
          <w:szCs w:val="28"/>
        </w:rPr>
        <w:t xml:space="preserve"> (</w:t>
      </w:r>
      <w:r w:rsidR="006053EA">
        <w:rPr>
          <w:rFonts w:ascii="Times New Roman" w:hAnsi="Times New Roman" w:cs="Times New Roman"/>
          <w:sz w:val="28"/>
          <w:szCs w:val="28"/>
        </w:rPr>
        <w:t xml:space="preserve">далее в работе – </w:t>
      </w:r>
      <w:proofErr w:type="spellStart"/>
      <w:r w:rsidR="00C46F4E" w:rsidRPr="00004960">
        <w:rPr>
          <w:rFonts w:ascii="Times New Roman" w:hAnsi="Times New Roman" w:cs="Times New Roman"/>
          <w:sz w:val="28"/>
          <w:szCs w:val="28"/>
        </w:rPr>
        <w:t>ВИМАИВиВС</w:t>
      </w:r>
      <w:proofErr w:type="spellEnd"/>
      <w:r w:rsidR="00C46F4E" w:rsidRPr="00004960">
        <w:rPr>
          <w:rFonts w:ascii="Times New Roman" w:hAnsi="Times New Roman" w:cs="Times New Roman"/>
          <w:sz w:val="28"/>
          <w:szCs w:val="28"/>
        </w:rPr>
        <w:t>)</w:t>
      </w:r>
      <w:r w:rsidRPr="0000496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006E" w:rsidRPr="001442B2" w:rsidRDefault="001761EF" w:rsidP="00004960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На данный момент в отечественной и зарубежной литературе практически отсутствуют </w:t>
      </w:r>
      <w:r w:rsidR="001442B2" w:rsidRPr="006053EA">
        <w:rPr>
          <w:rFonts w:ascii="Times New Roman" w:hAnsi="Times New Roman" w:cs="Times New Roman"/>
          <w:sz w:val="28"/>
          <w:szCs w:val="28"/>
        </w:rPr>
        <w:t>работы</w:t>
      </w:r>
      <w:r w:rsidRPr="00004960">
        <w:rPr>
          <w:rFonts w:ascii="Times New Roman" w:hAnsi="Times New Roman" w:cs="Times New Roman"/>
          <w:sz w:val="28"/>
          <w:szCs w:val="28"/>
        </w:rPr>
        <w:t>, напр</w:t>
      </w:r>
      <w:r w:rsidR="006053EA">
        <w:rPr>
          <w:rFonts w:ascii="Times New Roman" w:hAnsi="Times New Roman" w:cs="Times New Roman"/>
          <w:sz w:val="28"/>
          <w:szCs w:val="28"/>
        </w:rPr>
        <w:t>авленные на рассмотрение</w:t>
      </w:r>
      <w:r w:rsidRPr="00004960">
        <w:rPr>
          <w:rFonts w:ascii="Times New Roman" w:hAnsi="Times New Roman" w:cs="Times New Roman"/>
          <w:sz w:val="28"/>
          <w:szCs w:val="28"/>
        </w:rPr>
        <w:t xml:space="preserve"> феномена</w:t>
      </w:r>
      <w:r w:rsidR="006053EA">
        <w:rPr>
          <w:rFonts w:ascii="Times New Roman" w:hAnsi="Times New Roman" w:cs="Times New Roman"/>
          <w:sz w:val="28"/>
          <w:szCs w:val="28"/>
        </w:rPr>
        <w:t xml:space="preserve"> открытой экспозиции</w:t>
      </w:r>
      <w:r w:rsidRPr="00004960">
        <w:rPr>
          <w:rFonts w:ascii="Times New Roman" w:hAnsi="Times New Roman" w:cs="Times New Roman"/>
          <w:sz w:val="28"/>
          <w:szCs w:val="28"/>
        </w:rPr>
        <w:t xml:space="preserve">. </w:t>
      </w:r>
      <w:r w:rsidR="006053EA" w:rsidRPr="00004960">
        <w:rPr>
          <w:rFonts w:ascii="Times New Roman" w:hAnsi="Times New Roman" w:cs="Times New Roman"/>
          <w:sz w:val="28"/>
          <w:szCs w:val="28"/>
        </w:rPr>
        <w:t>Теоретическим аспектам создания экспозиций воор</w:t>
      </w:r>
      <w:r w:rsidR="006053EA">
        <w:rPr>
          <w:rFonts w:ascii="Times New Roman" w:hAnsi="Times New Roman" w:cs="Times New Roman"/>
          <w:sz w:val="28"/>
          <w:szCs w:val="28"/>
        </w:rPr>
        <w:t xml:space="preserve">ужения под открытым небом </w:t>
      </w:r>
      <w:r w:rsidR="006053EA" w:rsidRPr="00004960">
        <w:rPr>
          <w:rFonts w:ascii="Times New Roman" w:hAnsi="Times New Roman" w:cs="Times New Roman"/>
          <w:sz w:val="28"/>
          <w:szCs w:val="28"/>
        </w:rPr>
        <w:t xml:space="preserve">не уделяется должного внимания. </w:t>
      </w:r>
      <w:r w:rsidRPr="00004960">
        <w:rPr>
          <w:rFonts w:ascii="Times New Roman" w:hAnsi="Times New Roman" w:cs="Times New Roman"/>
          <w:sz w:val="28"/>
          <w:szCs w:val="28"/>
        </w:rPr>
        <w:t>В настоящие дни существует множество изданий, достаточно подробно освещающих историю</w:t>
      </w:r>
      <w:r w:rsidR="006053EA">
        <w:rPr>
          <w:rFonts w:ascii="Times New Roman" w:hAnsi="Times New Roman" w:cs="Times New Roman"/>
          <w:sz w:val="28"/>
          <w:szCs w:val="28"/>
        </w:rPr>
        <w:t>, формирование коллекций</w:t>
      </w:r>
      <w:r w:rsidRPr="00004960">
        <w:rPr>
          <w:rFonts w:ascii="Times New Roman" w:hAnsi="Times New Roman" w:cs="Times New Roman"/>
          <w:sz w:val="28"/>
          <w:szCs w:val="28"/>
        </w:rPr>
        <w:t xml:space="preserve"> и современную деятельность разл</w:t>
      </w:r>
      <w:r w:rsidR="009A4C73" w:rsidRPr="00004960">
        <w:rPr>
          <w:rFonts w:ascii="Times New Roman" w:hAnsi="Times New Roman" w:cs="Times New Roman"/>
          <w:sz w:val="28"/>
          <w:szCs w:val="28"/>
        </w:rPr>
        <w:t>ичных музеев военно-исторического профиля</w:t>
      </w:r>
      <w:r w:rsidRPr="00004960">
        <w:rPr>
          <w:rFonts w:ascii="Times New Roman" w:hAnsi="Times New Roman" w:cs="Times New Roman"/>
          <w:sz w:val="28"/>
          <w:szCs w:val="28"/>
        </w:rPr>
        <w:t xml:space="preserve"> в России и </w:t>
      </w:r>
      <w:r w:rsidR="006053EA">
        <w:rPr>
          <w:rFonts w:ascii="Times New Roman" w:hAnsi="Times New Roman" w:cs="Times New Roman"/>
          <w:sz w:val="28"/>
          <w:szCs w:val="28"/>
        </w:rPr>
        <w:t>за рубежом</w:t>
      </w:r>
      <w:r w:rsidR="009A4C73" w:rsidRPr="00004960">
        <w:rPr>
          <w:rFonts w:ascii="Times New Roman" w:hAnsi="Times New Roman" w:cs="Times New Roman"/>
          <w:sz w:val="28"/>
          <w:szCs w:val="28"/>
        </w:rPr>
        <w:t>. Однако</w:t>
      </w:r>
      <w:r w:rsidR="00392C13" w:rsidRPr="00004960">
        <w:rPr>
          <w:rFonts w:ascii="Times New Roman" w:hAnsi="Times New Roman" w:cs="Times New Roman"/>
          <w:sz w:val="28"/>
          <w:szCs w:val="28"/>
        </w:rPr>
        <w:t xml:space="preserve"> созданные</w:t>
      </w:r>
      <w:r w:rsidRPr="00004960">
        <w:rPr>
          <w:rFonts w:ascii="Times New Roman" w:hAnsi="Times New Roman" w:cs="Times New Roman"/>
          <w:sz w:val="28"/>
          <w:szCs w:val="28"/>
        </w:rPr>
        <w:t xml:space="preserve"> в таких музея</w:t>
      </w:r>
      <w:r w:rsidR="009A4C73" w:rsidRPr="00004960">
        <w:rPr>
          <w:rFonts w:ascii="Times New Roman" w:hAnsi="Times New Roman" w:cs="Times New Roman"/>
          <w:sz w:val="28"/>
          <w:szCs w:val="28"/>
        </w:rPr>
        <w:t>х экспозиции под открытым небом</w:t>
      </w:r>
      <w:r w:rsidR="001442B2">
        <w:rPr>
          <w:rFonts w:ascii="Times New Roman" w:hAnsi="Times New Roman" w:cs="Times New Roman"/>
          <w:sz w:val="28"/>
          <w:szCs w:val="28"/>
        </w:rPr>
        <w:t xml:space="preserve"> </w:t>
      </w:r>
      <w:r w:rsidR="001442B2" w:rsidRPr="006053EA">
        <w:rPr>
          <w:rFonts w:ascii="Times New Roman" w:hAnsi="Times New Roman" w:cs="Times New Roman"/>
          <w:sz w:val="28"/>
          <w:szCs w:val="28"/>
        </w:rPr>
        <w:t>не освещаются в специальной литературе</w:t>
      </w:r>
      <w:r w:rsidRPr="00004960">
        <w:rPr>
          <w:rFonts w:ascii="Times New Roman" w:hAnsi="Times New Roman" w:cs="Times New Roman"/>
          <w:sz w:val="28"/>
          <w:szCs w:val="28"/>
        </w:rPr>
        <w:t xml:space="preserve">. </w:t>
      </w:r>
      <w:r w:rsidR="00204ACB" w:rsidRPr="00004960">
        <w:rPr>
          <w:rFonts w:ascii="Times New Roman" w:hAnsi="Times New Roman" w:cs="Times New Roman"/>
          <w:sz w:val="28"/>
          <w:szCs w:val="28"/>
        </w:rPr>
        <w:t>Существующие в настоящее время путеводители по музеям имеют л</w:t>
      </w:r>
      <w:r w:rsidR="00B82FB7">
        <w:rPr>
          <w:rFonts w:ascii="Times New Roman" w:hAnsi="Times New Roman" w:cs="Times New Roman"/>
          <w:sz w:val="28"/>
          <w:szCs w:val="28"/>
        </w:rPr>
        <w:t>ишь описательный характер и так</w:t>
      </w:r>
      <w:r w:rsidR="00204ACB" w:rsidRPr="00004960">
        <w:rPr>
          <w:rFonts w:ascii="Times New Roman" w:hAnsi="Times New Roman" w:cs="Times New Roman"/>
          <w:sz w:val="28"/>
          <w:szCs w:val="28"/>
        </w:rPr>
        <w:t xml:space="preserve">же не несут полной информации, или же являются устаревшими. Обращаясь к работам, посвященным Военно-историческому музею артиллерии, инженерных войск и войск связи, можно наблюдать аналогичную тенденцию. Множество трудов посвящено истории музея и </w:t>
      </w:r>
      <w:r w:rsidR="001442B2" w:rsidRPr="006053EA">
        <w:rPr>
          <w:rFonts w:ascii="Times New Roman" w:hAnsi="Times New Roman" w:cs="Times New Roman"/>
          <w:sz w:val="28"/>
          <w:szCs w:val="28"/>
        </w:rPr>
        <w:t>формированию</w:t>
      </w:r>
      <w:r w:rsidR="001442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04ACB" w:rsidRPr="00004960">
        <w:rPr>
          <w:rFonts w:ascii="Times New Roman" w:hAnsi="Times New Roman" w:cs="Times New Roman"/>
          <w:sz w:val="28"/>
          <w:szCs w:val="28"/>
        </w:rPr>
        <w:lastRenderedPageBreak/>
        <w:t>его коллекций, однако работы по экспозиции отк</w:t>
      </w:r>
      <w:r w:rsidR="00351FD5" w:rsidRPr="00004960">
        <w:rPr>
          <w:rFonts w:ascii="Times New Roman" w:hAnsi="Times New Roman" w:cs="Times New Roman"/>
          <w:sz w:val="28"/>
          <w:szCs w:val="28"/>
        </w:rPr>
        <w:t>рытого хранения отсутствуют, не</w:t>
      </w:r>
      <w:r w:rsidR="00204ACB" w:rsidRPr="00004960">
        <w:rPr>
          <w:rFonts w:ascii="Times New Roman" w:hAnsi="Times New Roman" w:cs="Times New Roman"/>
          <w:sz w:val="28"/>
          <w:szCs w:val="28"/>
        </w:rPr>
        <w:t xml:space="preserve">смотря на ее богатую историю и наличие уникальных орудий, расположенных во внутреннем дворе музея. </w:t>
      </w:r>
    </w:p>
    <w:p w:rsidR="00204ACB" w:rsidRPr="001442B2" w:rsidRDefault="00A20AB3" w:rsidP="00004960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004960">
        <w:rPr>
          <w:rFonts w:ascii="Times New Roman" w:hAnsi="Times New Roman" w:cs="Times New Roman"/>
          <w:sz w:val="28"/>
          <w:szCs w:val="28"/>
        </w:rPr>
        <w:t>Таким образ</w:t>
      </w:r>
      <w:r w:rsidR="003A026D" w:rsidRPr="00004960">
        <w:rPr>
          <w:rFonts w:ascii="Times New Roman" w:hAnsi="Times New Roman" w:cs="Times New Roman"/>
          <w:sz w:val="28"/>
          <w:szCs w:val="28"/>
        </w:rPr>
        <w:t xml:space="preserve">ом, эта тема является актуальной, так как на данный момент </w:t>
      </w:r>
      <w:r w:rsidR="003A026D" w:rsidRPr="00004960">
        <w:rPr>
          <w:rFonts w:ascii="Times New Roman" w:hAnsi="Times New Roman" w:cs="Times New Roman"/>
          <w:sz w:val="28"/>
          <w:szCs w:val="28"/>
          <w:shd w:val="clear" w:color="auto" w:fill="FFFFFF"/>
        </w:rPr>
        <w:t>фактически не существует научных трудов,</w:t>
      </w:r>
      <w:r w:rsidR="00134C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посвященных как методике создания</w:t>
      </w:r>
      <w:r w:rsidR="003A026D" w:rsidRPr="000049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открытого хранения вооружения, так и конкретным примерам реализации данной пр</w:t>
      </w:r>
      <w:r w:rsidR="008C226C">
        <w:rPr>
          <w:rFonts w:ascii="Times New Roman" w:hAnsi="Times New Roman" w:cs="Times New Roman"/>
          <w:sz w:val="28"/>
          <w:szCs w:val="28"/>
          <w:shd w:val="clear" w:color="auto" w:fill="FFFFFF"/>
        </w:rPr>
        <w:t>актики в различных музеях</w:t>
      </w:r>
      <w:r w:rsidR="003A026D" w:rsidRPr="0000496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666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тому же</w:t>
      </w:r>
      <w:r w:rsidR="00B034C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A026D" w:rsidRPr="000049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исследование имеет большое значение и с практической точки зрения. Не существует четких методических разработок относительно того как следует организовывать экспозиции данного типа. В то же время, такие экспозиции д</w:t>
      </w:r>
      <w:r w:rsidR="006053EA">
        <w:rPr>
          <w:rFonts w:ascii="Times New Roman" w:hAnsi="Times New Roman" w:cs="Times New Roman"/>
          <w:sz w:val="28"/>
          <w:szCs w:val="28"/>
          <w:shd w:val="clear" w:color="auto" w:fill="FFFFFF"/>
        </w:rPr>
        <w:t>остаточно популярны</w:t>
      </w:r>
      <w:r w:rsidR="003A026D" w:rsidRPr="000049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музеях военно-исторического профил</w:t>
      </w:r>
      <w:r w:rsidR="006053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я. </w:t>
      </w:r>
    </w:p>
    <w:p w:rsidR="00A20AB3" w:rsidRPr="00004960" w:rsidRDefault="003A026D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В качестве источников </w:t>
      </w:r>
      <w:r w:rsidR="006053EA">
        <w:rPr>
          <w:rFonts w:ascii="Times New Roman" w:hAnsi="Times New Roman" w:cs="Times New Roman"/>
          <w:sz w:val="28"/>
          <w:szCs w:val="28"/>
        </w:rPr>
        <w:t>в исследовании</w:t>
      </w:r>
      <w:r w:rsidR="00392C13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1442B2" w:rsidRPr="006053EA">
        <w:rPr>
          <w:rFonts w:ascii="Times New Roman" w:hAnsi="Times New Roman" w:cs="Times New Roman"/>
          <w:sz w:val="28"/>
          <w:szCs w:val="28"/>
        </w:rPr>
        <w:t>привлекается</w:t>
      </w:r>
      <w:r w:rsidRPr="00004960">
        <w:rPr>
          <w:rFonts w:ascii="Times New Roman" w:hAnsi="Times New Roman" w:cs="Times New Roman"/>
          <w:sz w:val="28"/>
          <w:szCs w:val="28"/>
        </w:rPr>
        <w:t xml:space="preserve"> литература, посвященная музеям </w:t>
      </w:r>
      <w:r w:rsidR="00B82FB7">
        <w:rPr>
          <w:rFonts w:ascii="Times New Roman" w:hAnsi="Times New Roman" w:cs="Times New Roman"/>
          <w:sz w:val="28"/>
          <w:szCs w:val="28"/>
        </w:rPr>
        <w:t>Военно-исторического профиля и</w:t>
      </w:r>
      <w:r w:rsidRPr="001442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04960">
        <w:rPr>
          <w:rFonts w:ascii="Times New Roman" w:hAnsi="Times New Roman" w:cs="Times New Roman"/>
          <w:sz w:val="28"/>
          <w:szCs w:val="28"/>
        </w:rPr>
        <w:t xml:space="preserve">сайты музеев. При рассмотрении истории экспозиции открытого хранения вооружения и военной техники Военно-исторического музея артиллерии, инженерных войск и войск связи важным источником информации являются путеводители </w:t>
      </w:r>
      <w:r w:rsidRPr="00004960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FF5F63" w:rsidRPr="00004960">
        <w:rPr>
          <w:rFonts w:ascii="Times New Roman" w:hAnsi="Times New Roman" w:cs="Times New Roman"/>
          <w:sz w:val="28"/>
          <w:szCs w:val="28"/>
        </w:rPr>
        <w:t xml:space="preserve"> – начала </w:t>
      </w:r>
      <w:r w:rsidR="00FF5F63" w:rsidRPr="00004960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FF5F63" w:rsidRPr="00004960">
        <w:rPr>
          <w:rFonts w:ascii="Times New Roman" w:hAnsi="Times New Roman" w:cs="Times New Roman"/>
          <w:sz w:val="28"/>
          <w:szCs w:val="28"/>
        </w:rPr>
        <w:t xml:space="preserve"> в.</w:t>
      </w:r>
      <w:r w:rsidR="005360D4">
        <w:rPr>
          <w:rFonts w:ascii="Times New Roman" w:hAnsi="Times New Roman" w:cs="Times New Roman"/>
          <w:sz w:val="28"/>
          <w:szCs w:val="28"/>
        </w:rPr>
        <w:t xml:space="preserve"> </w:t>
      </w:r>
      <w:r w:rsidR="000179F4">
        <w:rPr>
          <w:rFonts w:ascii="Times New Roman" w:hAnsi="Times New Roman" w:cs="Times New Roman"/>
          <w:sz w:val="28"/>
          <w:szCs w:val="28"/>
        </w:rPr>
        <w:t>и</w:t>
      </w:r>
      <w:r w:rsidR="00FF5F63" w:rsidRPr="00004960">
        <w:rPr>
          <w:rFonts w:ascii="Times New Roman" w:hAnsi="Times New Roman" w:cs="Times New Roman"/>
          <w:sz w:val="28"/>
          <w:szCs w:val="28"/>
        </w:rPr>
        <w:t xml:space="preserve"> архивные документы</w:t>
      </w:r>
      <w:r w:rsidR="00392C13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FF5F63" w:rsidRPr="00004960">
        <w:rPr>
          <w:rFonts w:ascii="Times New Roman" w:hAnsi="Times New Roman" w:cs="Times New Roman"/>
          <w:sz w:val="28"/>
          <w:szCs w:val="28"/>
        </w:rPr>
        <w:t>(рапорты</w:t>
      </w:r>
      <w:r w:rsidR="006053EA">
        <w:rPr>
          <w:rFonts w:ascii="Times New Roman" w:hAnsi="Times New Roman" w:cs="Times New Roman"/>
          <w:sz w:val="28"/>
          <w:szCs w:val="28"/>
        </w:rPr>
        <w:t xml:space="preserve"> о состоянии орудий возле здания арсенала</w:t>
      </w:r>
      <w:r w:rsidR="00FF5F63" w:rsidRPr="00004960">
        <w:rPr>
          <w:rFonts w:ascii="Times New Roman" w:hAnsi="Times New Roman" w:cs="Times New Roman"/>
          <w:sz w:val="28"/>
          <w:szCs w:val="28"/>
        </w:rPr>
        <w:t xml:space="preserve"> и ведомости орудиям</w:t>
      </w:r>
      <w:r w:rsidR="006053EA">
        <w:rPr>
          <w:rFonts w:ascii="Times New Roman" w:hAnsi="Times New Roman" w:cs="Times New Roman"/>
          <w:sz w:val="28"/>
          <w:szCs w:val="28"/>
        </w:rPr>
        <w:t>, стоящим во внутреннем дворе Кронверка</w:t>
      </w:r>
      <w:r w:rsidR="00FF5F63" w:rsidRPr="00004960">
        <w:rPr>
          <w:rFonts w:ascii="Times New Roman" w:hAnsi="Times New Roman" w:cs="Times New Roman"/>
          <w:sz w:val="28"/>
          <w:szCs w:val="28"/>
        </w:rPr>
        <w:t xml:space="preserve">). В </w:t>
      </w:r>
      <w:r w:rsidR="00392C13" w:rsidRPr="00004960">
        <w:rPr>
          <w:rFonts w:ascii="Times New Roman" w:hAnsi="Times New Roman" w:cs="Times New Roman"/>
          <w:sz w:val="28"/>
          <w:szCs w:val="28"/>
        </w:rPr>
        <w:t xml:space="preserve">процессе анализа </w:t>
      </w:r>
      <w:r w:rsidR="00441D85" w:rsidRPr="00004960"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 w:rsidR="00392C13" w:rsidRPr="00004960">
        <w:rPr>
          <w:rFonts w:ascii="Times New Roman" w:hAnsi="Times New Roman" w:cs="Times New Roman"/>
          <w:sz w:val="28"/>
          <w:szCs w:val="28"/>
        </w:rPr>
        <w:t>современной</w:t>
      </w:r>
      <w:r w:rsidR="00FF5F63" w:rsidRPr="00004960">
        <w:rPr>
          <w:rFonts w:ascii="Times New Roman" w:hAnsi="Times New Roman" w:cs="Times New Roman"/>
          <w:sz w:val="28"/>
          <w:szCs w:val="28"/>
        </w:rPr>
        <w:t xml:space="preserve"> внешней экспозиции</w:t>
      </w:r>
      <w:r w:rsidR="00392C13" w:rsidRPr="00004960">
        <w:rPr>
          <w:rFonts w:ascii="Times New Roman" w:hAnsi="Times New Roman" w:cs="Times New Roman"/>
          <w:sz w:val="28"/>
          <w:szCs w:val="28"/>
        </w:rPr>
        <w:t xml:space="preserve"> музея полезным</w:t>
      </w:r>
      <w:r w:rsidR="00441D85" w:rsidRPr="00004960">
        <w:rPr>
          <w:rFonts w:ascii="Times New Roman" w:hAnsi="Times New Roman" w:cs="Times New Roman"/>
          <w:sz w:val="28"/>
          <w:szCs w:val="28"/>
        </w:rPr>
        <w:t>и</w:t>
      </w:r>
      <w:r w:rsidR="00392C13" w:rsidRPr="00004960">
        <w:rPr>
          <w:rFonts w:ascii="Times New Roman" w:hAnsi="Times New Roman" w:cs="Times New Roman"/>
          <w:sz w:val="28"/>
          <w:szCs w:val="28"/>
        </w:rPr>
        <w:t xml:space="preserve"> являются сведения из ежегодных отчетов музея, где публикуется ин</w:t>
      </w:r>
      <w:r w:rsidR="00441D85" w:rsidRPr="00004960">
        <w:rPr>
          <w:rFonts w:ascii="Times New Roman" w:hAnsi="Times New Roman" w:cs="Times New Roman"/>
          <w:sz w:val="28"/>
          <w:szCs w:val="28"/>
        </w:rPr>
        <w:t xml:space="preserve">формация о новых поступлениях. Там же можно найти сведения о </w:t>
      </w:r>
      <w:r w:rsidR="00392C13" w:rsidRPr="00004960">
        <w:rPr>
          <w:rFonts w:ascii="Times New Roman" w:hAnsi="Times New Roman" w:cs="Times New Roman"/>
          <w:sz w:val="28"/>
          <w:szCs w:val="28"/>
        </w:rPr>
        <w:t>дея</w:t>
      </w:r>
      <w:r w:rsidR="00AB00C5" w:rsidRPr="00004960">
        <w:rPr>
          <w:rFonts w:ascii="Times New Roman" w:hAnsi="Times New Roman" w:cs="Times New Roman"/>
          <w:sz w:val="28"/>
          <w:szCs w:val="28"/>
        </w:rPr>
        <w:t>тельности</w:t>
      </w:r>
      <w:r w:rsidR="00392C13" w:rsidRPr="00004960">
        <w:rPr>
          <w:rFonts w:ascii="Times New Roman" w:hAnsi="Times New Roman" w:cs="Times New Roman"/>
          <w:sz w:val="28"/>
          <w:szCs w:val="28"/>
        </w:rPr>
        <w:t>, направленной на сохранение демонстрируемых орудий и модернизацию экспозиционной площади.</w:t>
      </w:r>
    </w:p>
    <w:p w:rsidR="00A20AB3" w:rsidRPr="00004960" w:rsidRDefault="0011354B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20AB3" w:rsidRPr="00004960">
        <w:rPr>
          <w:rFonts w:ascii="Times New Roman" w:hAnsi="Times New Roman" w:cs="Times New Roman"/>
          <w:sz w:val="28"/>
          <w:szCs w:val="28"/>
        </w:rPr>
        <w:t>бъект данного исследования – феномен экспонирования оружия под открытым небом. Предмет – экспозиция открытого хранения вооружения и военной техники Военно-исторического музея артиллерии, инженерных войск и войск связи.</w:t>
      </w:r>
    </w:p>
    <w:p w:rsidR="00A20AB3" w:rsidRPr="00004960" w:rsidRDefault="00A20AB3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lastRenderedPageBreak/>
        <w:t>Цель работы –</w:t>
      </w:r>
      <w:r w:rsidR="004A30E8" w:rsidRPr="00004960">
        <w:rPr>
          <w:rFonts w:ascii="Times New Roman" w:hAnsi="Times New Roman" w:cs="Times New Roman"/>
          <w:sz w:val="28"/>
          <w:szCs w:val="28"/>
        </w:rPr>
        <w:t xml:space="preserve"> выявление проблематики и возможных путей р</w:t>
      </w:r>
      <w:r w:rsidR="0011354B">
        <w:rPr>
          <w:rFonts w:ascii="Times New Roman" w:hAnsi="Times New Roman" w:cs="Times New Roman"/>
          <w:sz w:val="28"/>
          <w:szCs w:val="28"/>
        </w:rPr>
        <w:t>ешения тех задач, встающих</w:t>
      </w:r>
      <w:r w:rsidR="004A30E8" w:rsidRPr="00004960">
        <w:rPr>
          <w:rFonts w:ascii="Times New Roman" w:hAnsi="Times New Roman" w:cs="Times New Roman"/>
          <w:sz w:val="28"/>
          <w:szCs w:val="28"/>
        </w:rPr>
        <w:t xml:space="preserve"> перед музеем, в котором осуществляется практика</w:t>
      </w:r>
      <w:r w:rsidR="0011354B">
        <w:rPr>
          <w:rFonts w:ascii="Times New Roman" w:hAnsi="Times New Roman" w:cs="Times New Roman"/>
          <w:sz w:val="28"/>
          <w:szCs w:val="28"/>
        </w:rPr>
        <w:t xml:space="preserve"> демонстрации вооружения под открытым небом</w:t>
      </w:r>
      <w:r w:rsidR="004A30E8" w:rsidRPr="00004960">
        <w:rPr>
          <w:rFonts w:ascii="Times New Roman" w:hAnsi="Times New Roman" w:cs="Times New Roman"/>
          <w:sz w:val="28"/>
          <w:szCs w:val="28"/>
        </w:rPr>
        <w:t xml:space="preserve">. </w:t>
      </w:r>
      <w:r w:rsidR="0011354B">
        <w:rPr>
          <w:rFonts w:ascii="Times New Roman" w:hAnsi="Times New Roman" w:cs="Times New Roman"/>
          <w:sz w:val="28"/>
          <w:szCs w:val="28"/>
        </w:rPr>
        <w:t xml:space="preserve">Исходя из поставленной цели, могут быть сформулированы </w:t>
      </w:r>
      <w:r w:rsidRPr="00004960">
        <w:rPr>
          <w:rFonts w:ascii="Times New Roman" w:hAnsi="Times New Roman" w:cs="Times New Roman"/>
          <w:sz w:val="28"/>
          <w:szCs w:val="28"/>
        </w:rPr>
        <w:t>следующие задачи:</w:t>
      </w:r>
    </w:p>
    <w:p w:rsidR="00A20AB3" w:rsidRPr="00004960" w:rsidRDefault="00134C84" w:rsidP="00004960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историю</w:t>
      </w:r>
      <w:r w:rsidR="00A20AB3" w:rsidRPr="00004960">
        <w:rPr>
          <w:rFonts w:ascii="Times New Roman" w:hAnsi="Times New Roman" w:cs="Times New Roman"/>
          <w:sz w:val="28"/>
          <w:szCs w:val="28"/>
        </w:rPr>
        <w:t xml:space="preserve"> демонстрации вооружения под открытым небом;</w:t>
      </w:r>
    </w:p>
    <w:p w:rsidR="00A20AB3" w:rsidRPr="00004960" w:rsidRDefault="00A20AB3" w:rsidP="00004960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проанализировать отечественный и зарубежный опыт;</w:t>
      </w:r>
    </w:p>
    <w:p w:rsidR="00A20AB3" w:rsidRPr="00004960" w:rsidRDefault="00A20AB3" w:rsidP="00004960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на примере 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ВИМАИВиВС</w:t>
      </w:r>
      <w:proofErr w:type="spellEnd"/>
      <w:r w:rsidR="001442B2">
        <w:rPr>
          <w:rFonts w:ascii="Times New Roman" w:hAnsi="Times New Roman" w:cs="Times New Roman"/>
          <w:sz w:val="28"/>
          <w:szCs w:val="28"/>
        </w:rPr>
        <w:t xml:space="preserve"> </w:t>
      </w:r>
      <w:r w:rsidRPr="00004960">
        <w:rPr>
          <w:rFonts w:ascii="Times New Roman" w:hAnsi="Times New Roman" w:cs="Times New Roman"/>
          <w:sz w:val="28"/>
          <w:szCs w:val="28"/>
        </w:rPr>
        <w:t>подробно разобрать этапы формирования и создания экспозиции открытого хранения;</w:t>
      </w:r>
    </w:p>
    <w:p w:rsidR="00A20AB3" w:rsidRPr="00004960" w:rsidRDefault="00A20AB3" w:rsidP="00004960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на осно</w:t>
      </w:r>
      <w:r w:rsidR="009A4C73" w:rsidRPr="00004960">
        <w:rPr>
          <w:rFonts w:ascii="Times New Roman" w:hAnsi="Times New Roman" w:cs="Times New Roman"/>
          <w:sz w:val="28"/>
          <w:szCs w:val="28"/>
        </w:rPr>
        <w:t>ве полученных материалов выявить</w:t>
      </w:r>
      <w:r w:rsidRPr="00004960">
        <w:rPr>
          <w:rFonts w:ascii="Times New Roman" w:hAnsi="Times New Roman" w:cs="Times New Roman"/>
          <w:sz w:val="28"/>
          <w:szCs w:val="28"/>
        </w:rPr>
        <w:t xml:space="preserve"> существующую проблематику и</w:t>
      </w:r>
      <w:r w:rsidR="001442B2">
        <w:rPr>
          <w:rFonts w:ascii="Times New Roman" w:hAnsi="Times New Roman" w:cs="Times New Roman"/>
          <w:sz w:val="28"/>
          <w:szCs w:val="28"/>
        </w:rPr>
        <w:t xml:space="preserve"> </w:t>
      </w:r>
      <w:r w:rsidR="001442B2" w:rsidRPr="0011354B">
        <w:rPr>
          <w:rFonts w:ascii="Times New Roman" w:hAnsi="Times New Roman" w:cs="Times New Roman"/>
          <w:sz w:val="28"/>
          <w:szCs w:val="28"/>
        </w:rPr>
        <w:t>определить оптимальные</w:t>
      </w:r>
      <w:r w:rsidRPr="0011354B">
        <w:rPr>
          <w:rFonts w:ascii="Times New Roman" w:hAnsi="Times New Roman" w:cs="Times New Roman"/>
          <w:sz w:val="28"/>
          <w:szCs w:val="28"/>
        </w:rPr>
        <w:t xml:space="preserve"> </w:t>
      </w:r>
      <w:r w:rsidRPr="00004960">
        <w:rPr>
          <w:rFonts w:ascii="Times New Roman" w:hAnsi="Times New Roman" w:cs="Times New Roman"/>
          <w:sz w:val="28"/>
          <w:szCs w:val="28"/>
        </w:rPr>
        <w:t>методы ее решения.</w:t>
      </w:r>
    </w:p>
    <w:p w:rsidR="003B400C" w:rsidRPr="00004960" w:rsidRDefault="003B400C" w:rsidP="00004960">
      <w:pPr>
        <w:pStyle w:val="a3"/>
        <w:rPr>
          <w:rFonts w:cs="Times New Roman"/>
          <w:color w:val="auto"/>
          <w:szCs w:val="28"/>
        </w:rPr>
      </w:pPr>
      <w:r w:rsidRPr="00004960">
        <w:rPr>
          <w:rFonts w:cs="Times New Roman"/>
          <w:color w:val="auto"/>
          <w:szCs w:val="28"/>
        </w:rPr>
        <w:t>Методы, использованные в работе, следующие:</w:t>
      </w:r>
    </w:p>
    <w:p w:rsidR="003B400C" w:rsidRPr="00004960" w:rsidRDefault="003B400C" w:rsidP="00004960">
      <w:pPr>
        <w:pStyle w:val="a3"/>
        <w:numPr>
          <w:ilvl w:val="0"/>
          <w:numId w:val="1"/>
        </w:numPr>
        <w:suppressAutoHyphens w:val="0"/>
        <w:rPr>
          <w:rFonts w:cs="Times New Roman"/>
          <w:color w:val="auto"/>
          <w:szCs w:val="28"/>
        </w:rPr>
      </w:pPr>
      <w:r w:rsidRPr="00004960">
        <w:rPr>
          <w:rFonts w:cs="Times New Roman"/>
          <w:color w:val="auto"/>
          <w:szCs w:val="28"/>
        </w:rPr>
        <w:t>метод сравнительного анализа;</w:t>
      </w:r>
    </w:p>
    <w:p w:rsidR="003B400C" w:rsidRPr="00004960" w:rsidRDefault="003B400C" w:rsidP="00004960">
      <w:pPr>
        <w:pStyle w:val="a3"/>
        <w:numPr>
          <w:ilvl w:val="0"/>
          <w:numId w:val="1"/>
        </w:numPr>
        <w:suppressAutoHyphens w:val="0"/>
        <w:rPr>
          <w:rFonts w:cs="Times New Roman"/>
          <w:color w:val="auto"/>
          <w:szCs w:val="28"/>
        </w:rPr>
      </w:pPr>
      <w:r w:rsidRPr="00004960">
        <w:rPr>
          <w:rFonts w:cs="Times New Roman"/>
          <w:color w:val="auto"/>
          <w:szCs w:val="28"/>
        </w:rPr>
        <w:t>метод исторического анализа;</w:t>
      </w:r>
    </w:p>
    <w:p w:rsidR="003B400C" w:rsidRPr="00004960" w:rsidRDefault="003B400C" w:rsidP="00004960">
      <w:pPr>
        <w:pStyle w:val="a3"/>
        <w:numPr>
          <w:ilvl w:val="0"/>
          <w:numId w:val="1"/>
        </w:numPr>
        <w:suppressAutoHyphens w:val="0"/>
        <w:rPr>
          <w:rFonts w:cs="Times New Roman"/>
          <w:color w:val="auto"/>
          <w:szCs w:val="28"/>
        </w:rPr>
      </w:pPr>
      <w:r w:rsidRPr="00004960">
        <w:rPr>
          <w:rFonts w:cs="Times New Roman"/>
          <w:color w:val="auto"/>
          <w:szCs w:val="28"/>
        </w:rPr>
        <w:t>формально-логический метод;</w:t>
      </w:r>
    </w:p>
    <w:p w:rsidR="003B400C" w:rsidRPr="00004960" w:rsidRDefault="003B400C" w:rsidP="00B82FB7">
      <w:pPr>
        <w:pStyle w:val="a3"/>
        <w:numPr>
          <w:ilvl w:val="0"/>
          <w:numId w:val="1"/>
        </w:numPr>
        <w:suppressAutoHyphens w:val="0"/>
        <w:spacing w:after="100" w:afterAutospacing="1"/>
        <w:rPr>
          <w:rFonts w:cs="Times New Roman"/>
          <w:color w:val="auto"/>
          <w:szCs w:val="28"/>
        </w:rPr>
      </w:pPr>
      <w:r w:rsidRPr="00004960">
        <w:rPr>
          <w:rFonts w:cs="Times New Roman"/>
          <w:color w:val="auto"/>
          <w:szCs w:val="28"/>
        </w:rPr>
        <w:t>источниковедческий метод.</w:t>
      </w:r>
    </w:p>
    <w:p w:rsidR="001D6132" w:rsidRPr="00B82FB7" w:rsidRDefault="003B400C" w:rsidP="00B82FB7">
      <w:pPr>
        <w:spacing w:after="100" w:afterAutospacing="1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Структурно работа состоит из вв</w:t>
      </w:r>
      <w:r w:rsidR="00392C13" w:rsidRPr="00004960">
        <w:rPr>
          <w:rFonts w:ascii="Times New Roman" w:hAnsi="Times New Roman" w:cs="Times New Roman"/>
          <w:sz w:val="28"/>
          <w:szCs w:val="28"/>
        </w:rPr>
        <w:t>едения, трех</w:t>
      </w:r>
      <w:r w:rsidR="00693D34">
        <w:rPr>
          <w:rFonts w:ascii="Times New Roman" w:hAnsi="Times New Roman" w:cs="Times New Roman"/>
          <w:sz w:val="28"/>
          <w:szCs w:val="28"/>
        </w:rPr>
        <w:t xml:space="preserve"> глав, </w:t>
      </w:r>
      <w:r w:rsidRPr="00004960">
        <w:rPr>
          <w:rFonts w:ascii="Times New Roman" w:hAnsi="Times New Roman" w:cs="Times New Roman"/>
          <w:sz w:val="28"/>
          <w:szCs w:val="28"/>
        </w:rPr>
        <w:t>заключения</w:t>
      </w:r>
      <w:r w:rsidR="005108AB">
        <w:rPr>
          <w:rFonts w:ascii="Times New Roman" w:hAnsi="Times New Roman" w:cs="Times New Roman"/>
          <w:sz w:val="28"/>
          <w:szCs w:val="28"/>
        </w:rPr>
        <w:t xml:space="preserve"> </w:t>
      </w:r>
      <w:r w:rsidR="001442B2" w:rsidRPr="00693D34">
        <w:rPr>
          <w:rFonts w:ascii="Times New Roman" w:hAnsi="Times New Roman" w:cs="Times New Roman"/>
          <w:sz w:val="28"/>
          <w:szCs w:val="28"/>
        </w:rPr>
        <w:t>списка использованных источников и литературы</w:t>
      </w:r>
      <w:r w:rsidR="005108AB">
        <w:rPr>
          <w:rFonts w:ascii="Times New Roman" w:hAnsi="Times New Roman" w:cs="Times New Roman"/>
          <w:sz w:val="28"/>
          <w:szCs w:val="28"/>
        </w:rPr>
        <w:t>, и приложения.</w:t>
      </w:r>
      <w:r w:rsidR="00392C13" w:rsidRPr="00004960">
        <w:rPr>
          <w:rFonts w:ascii="Times New Roman" w:hAnsi="Times New Roman" w:cs="Times New Roman"/>
          <w:sz w:val="28"/>
          <w:szCs w:val="28"/>
        </w:rPr>
        <w:t xml:space="preserve"> Первая глава посвящена и</w:t>
      </w:r>
      <w:r w:rsidR="00134C84">
        <w:rPr>
          <w:rFonts w:ascii="Times New Roman" w:hAnsi="Times New Roman" w:cs="Times New Roman"/>
          <w:sz w:val="28"/>
          <w:szCs w:val="28"/>
        </w:rPr>
        <w:t>стории рассматриваемого явления</w:t>
      </w:r>
      <w:r w:rsidR="00392C13" w:rsidRPr="00004960">
        <w:rPr>
          <w:rFonts w:ascii="Times New Roman" w:hAnsi="Times New Roman" w:cs="Times New Roman"/>
          <w:sz w:val="28"/>
          <w:szCs w:val="28"/>
        </w:rPr>
        <w:t xml:space="preserve"> и опыту реализации экспозиций открытого хранения вооружения в военно-исторических музеях в России и за рубежом.</w:t>
      </w:r>
      <w:r w:rsidR="00712294" w:rsidRPr="00004960">
        <w:rPr>
          <w:rFonts w:ascii="Times New Roman" w:hAnsi="Times New Roman" w:cs="Times New Roman"/>
          <w:sz w:val="28"/>
          <w:szCs w:val="28"/>
        </w:rPr>
        <w:t xml:space="preserve"> Вторая глава касается истории и</w:t>
      </w:r>
      <w:r w:rsidR="00C46F4E" w:rsidRPr="00004960">
        <w:rPr>
          <w:rFonts w:ascii="Times New Roman" w:hAnsi="Times New Roman" w:cs="Times New Roman"/>
          <w:sz w:val="28"/>
          <w:szCs w:val="28"/>
        </w:rPr>
        <w:t xml:space="preserve"> процесса</w:t>
      </w:r>
      <w:r w:rsidR="00712294" w:rsidRPr="00004960">
        <w:rPr>
          <w:rFonts w:ascii="Times New Roman" w:hAnsi="Times New Roman" w:cs="Times New Roman"/>
          <w:sz w:val="28"/>
          <w:szCs w:val="28"/>
        </w:rPr>
        <w:t xml:space="preserve"> формирования коллекций материальной части артиллерии, техники инженерных войск и войск связи</w:t>
      </w:r>
      <w:r w:rsidR="00AB00C5" w:rsidRPr="000049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0C5" w:rsidRPr="00004960">
        <w:rPr>
          <w:rFonts w:ascii="Times New Roman" w:hAnsi="Times New Roman" w:cs="Times New Roman"/>
          <w:sz w:val="28"/>
          <w:szCs w:val="28"/>
        </w:rPr>
        <w:t>ВИМАИВиВС</w:t>
      </w:r>
      <w:proofErr w:type="spellEnd"/>
      <w:r w:rsidR="00AB00C5" w:rsidRPr="00004960">
        <w:rPr>
          <w:rFonts w:ascii="Times New Roman" w:hAnsi="Times New Roman" w:cs="Times New Roman"/>
          <w:sz w:val="28"/>
          <w:szCs w:val="28"/>
        </w:rPr>
        <w:t xml:space="preserve">. </w:t>
      </w:r>
      <w:r w:rsidR="00712294" w:rsidRPr="00004960">
        <w:rPr>
          <w:rFonts w:ascii="Times New Roman" w:hAnsi="Times New Roman" w:cs="Times New Roman"/>
          <w:sz w:val="28"/>
          <w:szCs w:val="28"/>
        </w:rPr>
        <w:t xml:space="preserve">В третьей главе </w:t>
      </w:r>
      <w:r w:rsidR="00AB00C5" w:rsidRPr="00004960">
        <w:rPr>
          <w:rFonts w:ascii="Times New Roman" w:hAnsi="Times New Roman" w:cs="Times New Roman"/>
          <w:sz w:val="28"/>
          <w:szCs w:val="28"/>
        </w:rPr>
        <w:t>подробно рассматривается становление</w:t>
      </w:r>
      <w:r w:rsidR="00712294" w:rsidRPr="00004960">
        <w:rPr>
          <w:rFonts w:ascii="Times New Roman" w:hAnsi="Times New Roman" w:cs="Times New Roman"/>
          <w:sz w:val="28"/>
          <w:szCs w:val="28"/>
        </w:rPr>
        <w:t xml:space="preserve"> и современное состояние экспозиции открытого хранения вооружения и военной техники в рассматриваемом нами музейном учреждении.</w:t>
      </w:r>
      <w:r w:rsidR="001442B2">
        <w:rPr>
          <w:rFonts w:ascii="Times New Roman" w:hAnsi="Times New Roman" w:cs="Times New Roman"/>
          <w:sz w:val="28"/>
          <w:szCs w:val="28"/>
        </w:rPr>
        <w:t xml:space="preserve"> </w:t>
      </w:r>
      <w:r w:rsidR="00693D34" w:rsidRPr="00693D34">
        <w:rPr>
          <w:rFonts w:ascii="Times New Roman" w:hAnsi="Times New Roman" w:cs="Times New Roman"/>
          <w:sz w:val="28"/>
          <w:szCs w:val="28"/>
        </w:rPr>
        <w:t xml:space="preserve">В заключении </w:t>
      </w:r>
      <w:r w:rsidR="00693D34">
        <w:rPr>
          <w:rFonts w:ascii="Times New Roman" w:hAnsi="Times New Roman" w:cs="Times New Roman"/>
          <w:sz w:val="28"/>
          <w:szCs w:val="28"/>
        </w:rPr>
        <w:t>представлены общие выводы и подведены итоги в соответствии с поставленными в рамках исследования целями и задачами.</w:t>
      </w:r>
      <w:r w:rsidR="005108AB">
        <w:rPr>
          <w:rFonts w:ascii="Times New Roman" w:hAnsi="Times New Roman" w:cs="Times New Roman"/>
          <w:sz w:val="28"/>
          <w:szCs w:val="28"/>
        </w:rPr>
        <w:t xml:space="preserve"> В приложении размещен иллюстративный материал, соответствующий содержанию исследования.</w:t>
      </w:r>
    </w:p>
    <w:p w:rsidR="00887944" w:rsidRPr="00827A95" w:rsidRDefault="00887944" w:rsidP="00004960">
      <w:pPr>
        <w:pStyle w:val="1"/>
        <w:numPr>
          <w:ilvl w:val="3"/>
          <w:numId w:val="1"/>
        </w:numPr>
        <w:spacing w:line="360" w:lineRule="auto"/>
        <w:ind w:left="426"/>
        <w:rPr>
          <w:rFonts w:cs="Times New Roman"/>
          <w:b/>
        </w:rPr>
      </w:pPr>
      <w:bookmarkStart w:id="1" w:name="_Toc482959564"/>
      <w:r w:rsidRPr="00827A95">
        <w:rPr>
          <w:rFonts w:cs="Times New Roman"/>
          <w:b/>
        </w:rPr>
        <w:lastRenderedPageBreak/>
        <w:t>Феномен экспонирования оружия на открытом воздухе</w:t>
      </w:r>
      <w:bookmarkEnd w:id="1"/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Первая глава посвящена общему рассмотрению феномена экспонирования оружия на открытом воздухе. Здесь рассмотрена история демонстрации вооружения под открытым небом, а </w:t>
      </w:r>
      <w:r w:rsidR="001442B2" w:rsidRPr="00B82FB7">
        <w:rPr>
          <w:rFonts w:ascii="Times New Roman" w:hAnsi="Times New Roman" w:cs="Times New Roman"/>
          <w:sz w:val="28"/>
          <w:szCs w:val="28"/>
        </w:rPr>
        <w:t>также</w:t>
      </w:r>
      <w:r w:rsidRPr="001442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04960">
        <w:rPr>
          <w:rFonts w:ascii="Times New Roman" w:hAnsi="Times New Roman" w:cs="Times New Roman"/>
          <w:sz w:val="28"/>
          <w:szCs w:val="28"/>
        </w:rPr>
        <w:t>опыт отечественных и зарубежных музеев.</w:t>
      </w:r>
    </w:p>
    <w:p w:rsidR="00887944" w:rsidRPr="00827A95" w:rsidRDefault="00A14347" w:rsidP="00004960">
      <w:pPr>
        <w:pStyle w:val="2"/>
        <w:spacing w:line="360" w:lineRule="auto"/>
        <w:rPr>
          <w:rFonts w:cs="Times New Roman"/>
          <w:b/>
          <w:szCs w:val="28"/>
        </w:rPr>
      </w:pPr>
      <w:bookmarkStart w:id="2" w:name="_Toc482959565"/>
      <w:r w:rsidRPr="00827A95">
        <w:rPr>
          <w:rFonts w:cs="Times New Roman"/>
          <w:b/>
          <w:szCs w:val="28"/>
        </w:rPr>
        <w:t xml:space="preserve">1.1 </w:t>
      </w:r>
      <w:r w:rsidR="00887944" w:rsidRPr="00827A95">
        <w:rPr>
          <w:rFonts w:cs="Times New Roman"/>
          <w:b/>
          <w:szCs w:val="28"/>
        </w:rPr>
        <w:t>История экспонирования оружия на открытом воздухе</w:t>
      </w:r>
      <w:bookmarkEnd w:id="2"/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Прежде всего, стоит отметить, что показ оружия на открытом воздухе осуществлялся задолго до появления самих музеев. Часто, как во время войн, так и в мирное время, трофейное вооружение выставлялось на площадях на обозрение всем желающим. Имеются свидетельства того, что издавна на Красной площади располагались памятные орудия. В 1560-х гг., согласно описаниям, на Ивановской площади демонстрировались ливонские орудия,</w:t>
      </w:r>
      <w:r w:rsidR="005108AB">
        <w:rPr>
          <w:rFonts w:ascii="Times New Roman" w:hAnsi="Times New Roman" w:cs="Times New Roman"/>
          <w:sz w:val="28"/>
          <w:szCs w:val="28"/>
        </w:rPr>
        <w:t xml:space="preserve"> «</w:t>
      </w:r>
      <w:r w:rsidR="005108AB" w:rsidRPr="005108AB">
        <w:rPr>
          <w:rFonts w:ascii="Times New Roman" w:hAnsi="Times New Roman" w:cs="Times New Roman"/>
          <w:sz w:val="28"/>
          <w:szCs w:val="28"/>
        </w:rPr>
        <w:t>которые были доставлены в Москву вместе с гроссмейстером Ливонии после ее взятия русскими войсками</w:t>
      </w:r>
      <w:r w:rsidR="005108AB">
        <w:rPr>
          <w:rFonts w:ascii="Times New Roman" w:hAnsi="Times New Roman" w:cs="Times New Roman"/>
          <w:sz w:val="28"/>
          <w:szCs w:val="28"/>
        </w:rPr>
        <w:t xml:space="preserve"> Ивана </w:t>
      </w:r>
      <w:r w:rsidR="005108A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5108AB">
        <w:rPr>
          <w:rFonts w:ascii="Times New Roman" w:hAnsi="Times New Roman" w:cs="Times New Roman"/>
          <w:sz w:val="28"/>
          <w:szCs w:val="28"/>
        </w:rPr>
        <w:t>»</w:t>
      </w:r>
      <w:r w:rsidRPr="00004960">
        <w:rPr>
          <w:rFonts w:ascii="Times New Roman" w:hAnsi="Times New Roman" w:cs="Times New Roman"/>
          <w:sz w:val="28"/>
          <w:szCs w:val="28"/>
        </w:rPr>
        <w:t>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"/>
      </w:r>
      <w:r w:rsidRPr="00004960">
        <w:rPr>
          <w:rFonts w:ascii="Times New Roman" w:hAnsi="Times New Roman" w:cs="Times New Roman"/>
          <w:sz w:val="28"/>
          <w:szCs w:val="28"/>
        </w:rPr>
        <w:t xml:space="preserve"> В период правления Петра </w:t>
      </w:r>
      <w:r w:rsidRPr="0000496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04960">
        <w:rPr>
          <w:rFonts w:ascii="Times New Roman" w:hAnsi="Times New Roman" w:cs="Times New Roman"/>
          <w:sz w:val="28"/>
          <w:szCs w:val="28"/>
        </w:rPr>
        <w:t xml:space="preserve"> собранные по всей стране трофейные пушки и мортиры были выставлены на волоках и дровнях возле Посольского приказа.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2"/>
      </w:r>
    </w:p>
    <w:p w:rsidR="009A4C73" w:rsidRPr="00004960" w:rsidRDefault="0088794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И позднее, в </w:t>
      </w:r>
      <w:r w:rsidRPr="00004960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004960">
        <w:rPr>
          <w:rFonts w:ascii="Times New Roman" w:hAnsi="Times New Roman" w:cs="Times New Roman"/>
          <w:sz w:val="28"/>
          <w:szCs w:val="28"/>
        </w:rPr>
        <w:t xml:space="preserve"> - </w:t>
      </w:r>
      <w:r w:rsidRPr="00004960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004960">
        <w:rPr>
          <w:rFonts w:ascii="Times New Roman" w:hAnsi="Times New Roman" w:cs="Times New Roman"/>
          <w:sz w:val="28"/>
          <w:szCs w:val="28"/>
        </w:rPr>
        <w:t xml:space="preserve"> вв.</w:t>
      </w:r>
      <w:r w:rsidR="007A63CF" w:rsidRPr="00004960">
        <w:rPr>
          <w:rFonts w:ascii="Times New Roman" w:hAnsi="Times New Roman" w:cs="Times New Roman"/>
          <w:sz w:val="28"/>
          <w:szCs w:val="28"/>
        </w:rPr>
        <w:t>,</w:t>
      </w:r>
      <w:r w:rsidRPr="00004960">
        <w:rPr>
          <w:rFonts w:ascii="Times New Roman" w:hAnsi="Times New Roman" w:cs="Times New Roman"/>
          <w:sz w:val="28"/>
          <w:szCs w:val="28"/>
        </w:rPr>
        <w:t xml:space="preserve"> основной идеей подобных «выставок» продолжает оставаться демонстрация, прежде всего, силы: с одной стороны, за счет трофеев, с другой – собственного вооружения. Так, на Старом пушечном дворе на Литейном проспекте в Санкт-Петербурге в первой половине </w:t>
      </w:r>
      <w:r w:rsidRPr="00004960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004960">
        <w:rPr>
          <w:rFonts w:ascii="Times New Roman" w:hAnsi="Times New Roman" w:cs="Times New Roman"/>
          <w:sz w:val="28"/>
          <w:szCs w:val="28"/>
        </w:rPr>
        <w:t xml:space="preserve"> в. среди размещенных на открытом воздухе орудий можно было встретить как трофейные, так и отечественные образцы вооружения различных эпох.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3"/>
      </w:r>
      <w:r w:rsidRPr="00004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4C73" w:rsidRPr="00004960" w:rsidRDefault="0088794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Дальнейшее </w:t>
      </w:r>
      <w:r w:rsidR="00134C84">
        <w:rPr>
          <w:rFonts w:ascii="Times New Roman" w:hAnsi="Times New Roman" w:cs="Times New Roman"/>
          <w:sz w:val="28"/>
          <w:szCs w:val="28"/>
        </w:rPr>
        <w:t>преобразование рассматриваемой практики</w:t>
      </w:r>
      <w:r w:rsidR="0047766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04960">
        <w:rPr>
          <w:rFonts w:ascii="Times New Roman" w:hAnsi="Times New Roman" w:cs="Times New Roman"/>
          <w:sz w:val="28"/>
          <w:szCs w:val="28"/>
        </w:rPr>
        <w:t xml:space="preserve">можно проследить, проанализировав деятельность различных военно-исторических </w:t>
      </w:r>
      <w:proofErr w:type="gramStart"/>
      <w:r w:rsidRPr="00004960">
        <w:rPr>
          <w:rFonts w:ascii="Times New Roman" w:hAnsi="Times New Roman" w:cs="Times New Roman"/>
          <w:sz w:val="28"/>
          <w:szCs w:val="28"/>
        </w:rPr>
        <w:lastRenderedPageBreak/>
        <w:t>музеев</w:t>
      </w:r>
      <w:proofErr w:type="gramEnd"/>
      <w:r w:rsidRPr="00004960">
        <w:rPr>
          <w:rFonts w:ascii="Times New Roman" w:hAnsi="Times New Roman" w:cs="Times New Roman"/>
          <w:sz w:val="28"/>
          <w:szCs w:val="28"/>
        </w:rPr>
        <w:t xml:space="preserve"> как в России, так и за рубежом. Вплоть до начала </w:t>
      </w:r>
      <w:r w:rsidRPr="00004960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04960">
        <w:rPr>
          <w:rFonts w:ascii="Times New Roman" w:hAnsi="Times New Roman" w:cs="Times New Roman"/>
          <w:sz w:val="28"/>
          <w:szCs w:val="28"/>
        </w:rPr>
        <w:t xml:space="preserve"> в. в экспозициях под открытым небом наблюдается стремление к эстетике. При создании экспозиций уделяется внимание не столько самим образцам вооружения как историческим и культурным ценностям, сколь</w:t>
      </w:r>
      <w:r w:rsidR="009A4C73" w:rsidRPr="00004960">
        <w:rPr>
          <w:rFonts w:ascii="Times New Roman" w:hAnsi="Times New Roman" w:cs="Times New Roman"/>
          <w:sz w:val="28"/>
          <w:szCs w:val="28"/>
        </w:rPr>
        <w:t>ко их</w:t>
      </w:r>
      <w:r w:rsidRPr="00004960">
        <w:rPr>
          <w:rFonts w:ascii="Times New Roman" w:hAnsi="Times New Roman" w:cs="Times New Roman"/>
          <w:sz w:val="28"/>
          <w:szCs w:val="28"/>
        </w:rPr>
        <w:t xml:space="preserve"> гармоничному размещению</w:t>
      </w:r>
      <w:r w:rsidR="007470D4" w:rsidRPr="00004960">
        <w:rPr>
          <w:rFonts w:ascii="Times New Roman" w:hAnsi="Times New Roman" w:cs="Times New Roman"/>
          <w:sz w:val="28"/>
          <w:szCs w:val="28"/>
        </w:rPr>
        <w:t xml:space="preserve"> и, тем самым, облагораживанию территории</w:t>
      </w:r>
      <w:r w:rsidRPr="00004960">
        <w:rPr>
          <w:rFonts w:ascii="Times New Roman" w:hAnsi="Times New Roman" w:cs="Times New Roman"/>
          <w:sz w:val="28"/>
          <w:szCs w:val="28"/>
        </w:rPr>
        <w:t>. Орудия как бы украшают внутренний двор или фасад музея, сами экспонаты, при этом, не раскрываются как источники информации. Примером может послужить Военно-исторический музей Вооруженных сил Германии в Дрездене, изначально функционировавший как Дрезденский арсенал. Этот музей был открыт для широкой публики в 1897 г.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4"/>
      </w:r>
      <w:r w:rsidRPr="00004960">
        <w:rPr>
          <w:rFonts w:ascii="Times New Roman" w:hAnsi="Times New Roman" w:cs="Times New Roman"/>
          <w:sz w:val="28"/>
          <w:szCs w:val="28"/>
        </w:rPr>
        <w:t xml:space="preserve"> Созданная примерно в это же время экспозиция перед фасадом музея, где на обозрение публике были выставлены пушки, мортиры и боеприпасы, с точки зрения современных нам тенденций была далека от совершенства. Здесь сложно проследить применение какого-либо экспозиционного метода, этикетаж отсутствовал, а экспонаты располагались н</w:t>
      </w:r>
      <w:r w:rsidR="007470D4" w:rsidRPr="00004960">
        <w:rPr>
          <w:rFonts w:ascii="Times New Roman" w:hAnsi="Times New Roman" w:cs="Times New Roman"/>
          <w:sz w:val="28"/>
          <w:szCs w:val="28"/>
        </w:rPr>
        <w:t>епосредственно на земле. Однако</w:t>
      </w:r>
      <w:r w:rsidRPr="00004960">
        <w:rPr>
          <w:rFonts w:ascii="Times New Roman" w:hAnsi="Times New Roman" w:cs="Times New Roman"/>
          <w:sz w:val="28"/>
          <w:szCs w:val="28"/>
        </w:rPr>
        <w:t xml:space="preserve"> большое внимание уделялось эстетической составляющей. Экспонаты были расположены симметрично относительно входа в музей и центральной дорожки, пушечные ядра сложены в форме пирамид.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5"/>
      </w:r>
      <w:r w:rsidRPr="00004960">
        <w:rPr>
          <w:rFonts w:ascii="Times New Roman" w:hAnsi="Times New Roman" w:cs="Times New Roman"/>
          <w:sz w:val="28"/>
          <w:szCs w:val="28"/>
        </w:rPr>
        <w:t xml:space="preserve"> Подобного рода построение экспозиции было вполне естественным, требования в отношении того, как следует показывать оружие на открытом воздухе, еще не были четко сформулированы.</w:t>
      </w:r>
    </w:p>
    <w:p w:rsidR="00887944" w:rsidRPr="00004960" w:rsidRDefault="004F4DF0" w:rsidP="004F4D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рубеже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4F4DF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4F4D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вв. </w:t>
      </w:r>
      <w:r w:rsidRPr="00004960">
        <w:rPr>
          <w:rFonts w:ascii="Times New Roman" w:hAnsi="Times New Roman" w:cs="Times New Roman"/>
          <w:sz w:val="28"/>
          <w:szCs w:val="28"/>
        </w:rPr>
        <w:t>практике военно-исторических музеев начинают применяться тематический и систематический методы построения экспозиций.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00C5" w:rsidRPr="00004960">
        <w:rPr>
          <w:rFonts w:ascii="Times New Roman" w:hAnsi="Times New Roman" w:cs="Times New Roman"/>
          <w:sz w:val="28"/>
          <w:szCs w:val="28"/>
        </w:rPr>
        <w:t>Параллельно с этим п</w:t>
      </w:r>
      <w:r w:rsidR="00887944" w:rsidRPr="00004960">
        <w:rPr>
          <w:rFonts w:ascii="Times New Roman" w:hAnsi="Times New Roman" w:cs="Times New Roman"/>
          <w:sz w:val="28"/>
          <w:szCs w:val="28"/>
        </w:rPr>
        <w:t xml:space="preserve">ри создании и модернизации экспозиций открытого хранения вооружения все большее внимание начинают уделять вопросу сохранности экспонатов. </w:t>
      </w:r>
      <w:r w:rsidR="007D1EFB" w:rsidRPr="00004960">
        <w:rPr>
          <w:rFonts w:ascii="Times New Roman" w:hAnsi="Times New Roman" w:cs="Times New Roman"/>
          <w:sz w:val="28"/>
          <w:szCs w:val="28"/>
        </w:rPr>
        <w:t>Примером этому может</w:t>
      </w:r>
      <w:r w:rsidR="007470D4" w:rsidRPr="00004960">
        <w:rPr>
          <w:rFonts w:ascii="Times New Roman" w:hAnsi="Times New Roman" w:cs="Times New Roman"/>
          <w:sz w:val="28"/>
          <w:szCs w:val="28"/>
        </w:rPr>
        <w:t xml:space="preserve"> послужить </w:t>
      </w:r>
      <w:r w:rsidR="007D1EFB" w:rsidRPr="00004960">
        <w:rPr>
          <w:rFonts w:ascii="Times New Roman" w:hAnsi="Times New Roman" w:cs="Times New Roman"/>
          <w:sz w:val="28"/>
          <w:szCs w:val="28"/>
        </w:rPr>
        <w:t>музе</w:t>
      </w:r>
      <w:r w:rsidR="007470D4" w:rsidRPr="00004960">
        <w:rPr>
          <w:rFonts w:ascii="Times New Roman" w:hAnsi="Times New Roman" w:cs="Times New Roman"/>
          <w:sz w:val="28"/>
          <w:szCs w:val="28"/>
        </w:rPr>
        <w:t>й Армии в Париже</w:t>
      </w:r>
      <w:r w:rsidR="007D1EFB" w:rsidRPr="00004960">
        <w:rPr>
          <w:rFonts w:ascii="Times New Roman" w:hAnsi="Times New Roman" w:cs="Times New Roman"/>
          <w:sz w:val="28"/>
          <w:szCs w:val="28"/>
        </w:rPr>
        <w:t>.</w:t>
      </w:r>
      <w:r w:rsidR="007470D4" w:rsidRPr="00004960">
        <w:rPr>
          <w:rFonts w:ascii="Times New Roman" w:hAnsi="Times New Roman" w:cs="Times New Roman"/>
          <w:sz w:val="28"/>
          <w:szCs w:val="28"/>
        </w:rPr>
        <w:t xml:space="preserve"> Этот музей был основан в 1905 г. в результате слияния </w:t>
      </w:r>
      <w:r w:rsidR="007470D4" w:rsidRPr="00004960">
        <w:rPr>
          <w:rFonts w:ascii="Times New Roman" w:hAnsi="Times New Roman" w:cs="Times New Roman"/>
          <w:sz w:val="28"/>
          <w:szCs w:val="28"/>
        </w:rPr>
        <w:lastRenderedPageBreak/>
        <w:t>музея Артиллерии и музея Истории Армии.</w:t>
      </w:r>
      <w:r w:rsidR="007470D4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6"/>
      </w:r>
      <w:r w:rsidR="007470D4" w:rsidRPr="00004960">
        <w:rPr>
          <w:rFonts w:ascii="Times New Roman" w:hAnsi="Times New Roman" w:cs="Times New Roman"/>
          <w:sz w:val="28"/>
          <w:szCs w:val="28"/>
        </w:rPr>
        <w:t xml:space="preserve">  В Парадном дворе Дома Инвалидов, где располагается музей, выставлены орудия, отражающие 200 лет истории французской полевой артиллерии. В частности, здесь представлена батарея из 60 крупнокалиберных классических французских пушек второй половины </w:t>
      </w:r>
      <w:r w:rsidR="007470D4" w:rsidRPr="00004960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7470D4" w:rsidRPr="00004960">
        <w:rPr>
          <w:rFonts w:ascii="Times New Roman" w:hAnsi="Times New Roman" w:cs="Times New Roman"/>
          <w:sz w:val="28"/>
          <w:szCs w:val="28"/>
        </w:rPr>
        <w:t xml:space="preserve"> – первой  половины </w:t>
      </w:r>
      <w:r w:rsidR="007470D4" w:rsidRPr="00004960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7470D4" w:rsidRPr="00004960">
        <w:rPr>
          <w:rFonts w:ascii="Times New Roman" w:hAnsi="Times New Roman" w:cs="Times New Roman"/>
          <w:sz w:val="28"/>
          <w:szCs w:val="28"/>
        </w:rPr>
        <w:t xml:space="preserve"> вв. Все они представляют собой стволы, установленные на специально изготовленные и укрепленные чугунные опоры. Таким </w:t>
      </w:r>
      <w:proofErr w:type="gramStart"/>
      <w:r w:rsidR="007470D4" w:rsidRPr="00004960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7470D4" w:rsidRPr="00004960">
        <w:rPr>
          <w:rFonts w:ascii="Times New Roman" w:hAnsi="Times New Roman" w:cs="Times New Roman"/>
          <w:sz w:val="28"/>
          <w:szCs w:val="28"/>
        </w:rPr>
        <w:t xml:space="preserve"> они экспонируются и по сей день</w:t>
      </w:r>
      <w:r w:rsidR="00D16580">
        <w:rPr>
          <w:rFonts w:ascii="Times New Roman" w:hAnsi="Times New Roman" w:cs="Times New Roman"/>
          <w:sz w:val="28"/>
          <w:szCs w:val="28"/>
        </w:rPr>
        <w:t xml:space="preserve"> (прил., </w:t>
      </w:r>
      <w:proofErr w:type="spellStart"/>
      <w:r w:rsidR="00D16580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="00D16580">
        <w:rPr>
          <w:rFonts w:ascii="Times New Roman" w:hAnsi="Times New Roman" w:cs="Times New Roman"/>
          <w:sz w:val="28"/>
          <w:szCs w:val="28"/>
        </w:rPr>
        <w:t>. 1</w:t>
      </w:r>
      <w:r w:rsidR="005108AB">
        <w:rPr>
          <w:rFonts w:ascii="Times New Roman" w:hAnsi="Times New Roman" w:cs="Times New Roman"/>
          <w:sz w:val="28"/>
          <w:szCs w:val="28"/>
        </w:rPr>
        <w:t>)</w:t>
      </w:r>
      <w:r w:rsidR="007470D4" w:rsidRPr="00004960">
        <w:rPr>
          <w:rFonts w:ascii="Times New Roman" w:hAnsi="Times New Roman" w:cs="Times New Roman"/>
          <w:sz w:val="28"/>
          <w:szCs w:val="28"/>
        </w:rPr>
        <w:t xml:space="preserve">. Более поздние и совершенные орудия системы </w:t>
      </w:r>
      <w:proofErr w:type="spellStart"/>
      <w:r w:rsidR="007470D4" w:rsidRPr="00004960">
        <w:rPr>
          <w:rFonts w:ascii="Times New Roman" w:hAnsi="Times New Roman" w:cs="Times New Roman"/>
          <w:sz w:val="28"/>
          <w:szCs w:val="28"/>
        </w:rPr>
        <w:t>Грибоваля</w:t>
      </w:r>
      <w:proofErr w:type="spellEnd"/>
      <w:r w:rsidR="007470D4" w:rsidRPr="00004960">
        <w:rPr>
          <w:rFonts w:ascii="Times New Roman" w:hAnsi="Times New Roman" w:cs="Times New Roman"/>
          <w:sz w:val="28"/>
          <w:szCs w:val="28"/>
        </w:rPr>
        <w:t xml:space="preserve"> (вторая половина </w:t>
      </w:r>
      <w:r w:rsidR="007470D4" w:rsidRPr="00004960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7470D4" w:rsidRPr="00004960">
        <w:rPr>
          <w:rFonts w:ascii="Times New Roman" w:hAnsi="Times New Roman" w:cs="Times New Roman"/>
          <w:sz w:val="28"/>
          <w:szCs w:val="28"/>
        </w:rPr>
        <w:t xml:space="preserve"> в.) и Вале (первая половина </w:t>
      </w:r>
      <w:r w:rsidR="007470D4" w:rsidRPr="00004960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B82FB7">
        <w:rPr>
          <w:rFonts w:ascii="Times New Roman" w:hAnsi="Times New Roman" w:cs="Times New Roman"/>
          <w:sz w:val="28"/>
          <w:szCs w:val="28"/>
        </w:rPr>
        <w:t xml:space="preserve"> в.), равно как и</w:t>
      </w:r>
      <w:r w:rsidR="007470D4" w:rsidRPr="00004960">
        <w:rPr>
          <w:rFonts w:ascii="Times New Roman" w:hAnsi="Times New Roman" w:cs="Times New Roman"/>
          <w:sz w:val="28"/>
          <w:szCs w:val="28"/>
        </w:rPr>
        <w:t xml:space="preserve"> десяток мортир и гаубиц</w:t>
      </w:r>
      <w:r w:rsidR="007470D4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7"/>
      </w:r>
      <w:r w:rsidR="007470D4" w:rsidRPr="00004960">
        <w:rPr>
          <w:rFonts w:ascii="Times New Roman" w:hAnsi="Times New Roman" w:cs="Times New Roman"/>
          <w:sz w:val="28"/>
          <w:szCs w:val="28"/>
        </w:rPr>
        <w:t xml:space="preserve"> демонстрируются, в свою очередь, на станках и лафетах.</w:t>
      </w:r>
    </w:p>
    <w:p w:rsidR="00887944" w:rsidRPr="00477667" w:rsidRDefault="007D1EFB" w:rsidP="00004960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887944" w:rsidRPr="00004960">
        <w:rPr>
          <w:rFonts w:ascii="Times New Roman" w:hAnsi="Times New Roman" w:cs="Times New Roman"/>
          <w:sz w:val="28"/>
          <w:szCs w:val="28"/>
        </w:rPr>
        <w:t>очевидно, что принципы экспонирования оружия на открытом воздухе разрабатывались на протяжении</w:t>
      </w:r>
      <w:r w:rsidR="004F4DF0">
        <w:rPr>
          <w:rFonts w:ascii="Times New Roman" w:hAnsi="Times New Roman" w:cs="Times New Roman"/>
          <w:sz w:val="28"/>
          <w:szCs w:val="28"/>
        </w:rPr>
        <w:t xml:space="preserve"> многих десятилетий. Со временем,</w:t>
      </w:r>
      <w:r w:rsidR="00887944" w:rsidRPr="00004960">
        <w:rPr>
          <w:rFonts w:ascii="Times New Roman" w:hAnsi="Times New Roman" w:cs="Times New Roman"/>
          <w:sz w:val="28"/>
          <w:szCs w:val="28"/>
        </w:rPr>
        <w:t xml:space="preserve"> от простого эстетического </w:t>
      </w:r>
      <w:r w:rsidR="004F4DF0">
        <w:rPr>
          <w:rFonts w:ascii="Times New Roman" w:hAnsi="Times New Roman" w:cs="Times New Roman"/>
          <w:sz w:val="28"/>
          <w:szCs w:val="28"/>
        </w:rPr>
        <w:t>принципа показа различных орудий,</w:t>
      </w:r>
      <w:r w:rsidR="00887944" w:rsidRPr="00004960">
        <w:rPr>
          <w:rFonts w:ascii="Times New Roman" w:hAnsi="Times New Roman" w:cs="Times New Roman"/>
          <w:sz w:val="28"/>
          <w:szCs w:val="28"/>
        </w:rPr>
        <w:t xml:space="preserve"> музеи перешли к использованию научных методов в создании экспозиций, направленных на рас</w:t>
      </w:r>
      <w:r w:rsidR="007A63CF" w:rsidRPr="00004960">
        <w:rPr>
          <w:rFonts w:ascii="Times New Roman" w:hAnsi="Times New Roman" w:cs="Times New Roman"/>
          <w:sz w:val="28"/>
          <w:szCs w:val="28"/>
        </w:rPr>
        <w:t>крытие</w:t>
      </w:r>
      <w:r w:rsidR="00887944" w:rsidRPr="00004960">
        <w:rPr>
          <w:rFonts w:ascii="Times New Roman" w:hAnsi="Times New Roman" w:cs="Times New Roman"/>
          <w:sz w:val="28"/>
          <w:szCs w:val="28"/>
        </w:rPr>
        <w:t xml:space="preserve"> информационного</w:t>
      </w:r>
      <w:r w:rsidR="004F4DF0">
        <w:rPr>
          <w:rFonts w:ascii="Times New Roman" w:hAnsi="Times New Roman" w:cs="Times New Roman"/>
          <w:sz w:val="28"/>
          <w:szCs w:val="28"/>
        </w:rPr>
        <w:t xml:space="preserve"> потенциала музейных предметов</w:t>
      </w:r>
      <w:r w:rsidR="0039024D">
        <w:rPr>
          <w:rFonts w:ascii="Times New Roman" w:hAnsi="Times New Roman" w:cs="Times New Roman"/>
          <w:sz w:val="28"/>
          <w:szCs w:val="28"/>
        </w:rPr>
        <w:t xml:space="preserve">, </w:t>
      </w:r>
      <w:r w:rsidR="004F4DF0">
        <w:rPr>
          <w:rFonts w:ascii="Times New Roman" w:hAnsi="Times New Roman" w:cs="Times New Roman"/>
          <w:sz w:val="28"/>
          <w:szCs w:val="28"/>
        </w:rPr>
        <w:t xml:space="preserve"> </w:t>
      </w:r>
      <w:r w:rsidR="0039024D">
        <w:rPr>
          <w:rFonts w:ascii="Times New Roman" w:hAnsi="Times New Roman" w:cs="Times New Roman"/>
          <w:sz w:val="28"/>
          <w:szCs w:val="28"/>
        </w:rPr>
        <w:t>показ вооружения стал сопровождаться этикетажем.</w:t>
      </w:r>
      <w:r w:rsidR="00887944" w:rsidRPr="00004960">
        <w:rPr>
          <w:rFonts w:ascii="Times New Roman" w:hAnsi="Times New Roman" w:cs="Times New Roman"/>
          <w:sz w:val="28"/>
          <w:szCs w:val="28"/>
        </w:rPr>
        <w:t xml:space="preserve"> Кроме того, музеи стали больше внимания уделять сохранност</w:t>
      </w:r>
      <w:r w:rsidR="004F4DF0">
        <w:rPr>
          <w:rFonts w:ascii="Times New Roman" w:hAnsi="Times New Roman" w:cs="Times New Roman"/>
          <w:sz w:val="28"/>
          <w:szCs w:val="28"/>
        </w:rPr>
        <w:t>и экспонатов.</w:t>
      </w:r>
      <w:r w:rsidR="004776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944" w:rsidRPr="000D29A0" w:rsidRDefault="00A14347" w:rsidP="00004960">
      <w:pPr>
        <w:pStyle w:val="2"/>
        <w:spacing w:line="360" w:lineRule="auto"/>
        <w:rPr>
          <w:rFonts w:cs="Times New Roman"/>
          <w:b/>
          <w:szCs w:val="28"/>
        </w:rPr>
      </w:pPr>
      <w:bookmarkStart w:id="3" w:name="_Toc482959566"/>
      <w:r w:rsidRPr="000D29A0">
        <w:rPr>
          <w:rFonts w:cs="Times New Roman"/>
          <w:b/>
          <w:szCs w:val="28"/>
        </w:rPr>
        <w:t xml:space="preserve">1.2 </w:t>
      </w:r>
      <w:r w:rsidR="00887944" w:rsidRPr="000D29A0">
        <w:rPr>
          <w:rFonts w:cs="Times New Roman"/>
          <w:b/>
          <w:szCs w:val="28"/>
        </w:rPr>
        <w:t>Отечественный опыт экспонирования оружия на открытом воздухе</w:t>
      </w:r>
      <w:bookmarkEnd w:id="3"/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Обращаясь к конкретным примерам, следует отметить, что  в современной практике показ орудий под открытым небом можно наблюдать не только в стенах военно-исторических музеев. В некоторой степени я</w:t>
      </w:r>
      <w:r w:rsidR="00233439" w:rsidRPr="00004960">
        <w:rPr>
          <w:rFonts w:ascii="Times New Roman" w:hAnsi="Times New Roman" w:cs="Times New Roman"/>
          <w:sz w:val="28"/>
          <w:szCs w:val="28"/>
        </w:rPr>
        <w:t>рким примером являются памятники, включающие</w:t>
      </w:r>
      <w:r w:rsidRPr="00004960">
        <w:rPr>
          <w:rFonts w:ascii="Times New Roman" w:hAnsi="Times New Roman" w:cs="Times New Roman"/>
          <w:sz w:val="28"/>
          <w:szCs w:val="28"/>
        </w:rPr>
        <w:t xml:space="preserve"> в себя мемориальные орудия и боевую технику времен Великой Отечественной войны. Подобного рода монумент – «Танк-победитель» КВ-85 – можно увидеть в Петербурге на улице Стачек. В различных городах России так же установлены подобные </w:t>
      </w:r>
      <w:r w:rsidRPr="00004960">
        <w:rPr>
          <w:rFonts w:ascii="Times New Roman" w:hAnsi="Times New Roman" w:cs="Times New Roman"/>
          <w:sz w:val="28"/>
          <w:szCs w:val="28"/>
        </w:rPr>
        <w:lastRenderedPageBreak/>
        <w:t>памятники. Безусловно, эти орудия имеют значительную историческую ценность. Создание таких монументов способствует не только сохранности самих объектов, но и сохранению памяти о важнейших событиях в истории страны.</w:t>
      </w:r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С недавних пор своего рода экспозиция под открытым небом находится и на ВДНХ. Она была создана в 2015 г. к 70-летию Победы</w:t>
      </w:r>
      <w:r w:rsidR="004120DA" w:rsidRPr="00004960">
        <w:rPr>
          <w:rFonts w:ascii="Times New Roman" w:hAnsi="Times New Roman" w:cs="Times New Roman"/>
          <w:sz w:val="28"/>
          <w:szCs w:val="28"/>
        </w:rPr>
        <w:t xml:space="preserve"> в Великой Отечественной войне. Экспонаты были размещены </w:t>
      </w:r>
      <w:r w:rsidR="004120DA" w:rsidRPr="00004960">
        <w:rPr>
          <w:rFonts w:ascii="Times New Roman" w:hAnsi="Times New Roman" w:cs="Times New Roman"/>
          <w:sz w:val="28"/>
          <w:szCs w:val="28"/>
          <w:shd w:val="clear" w:color="auto" w:fill="FFFFFF"/>
        </w:rPr>
        <w:t>на площади Промышленности рядом с павильоном «Космос».</w:t>
      </w:r>
      <w:r w:rsidR="004120DA" w:rsidRPr="00004960">
        <w:rPr>
          <w:rFonts w:ascii="Times New Roman" w:hAnsi="Times New Roman" w:cs="Times New Roman"/>
          <w:sz w:val="28"/>
          <w:szCs w:val="28"/>
        </w:rPr>
        <w:t xml:space="preserve"> Здесь представлена как техника времен Великой Отечественной войны, так и более современные образцы вооружения. В частности, здесь можно увидеть </w:t>
      </w:r>
      <w:r w:rsidR="004120DA" w:rsidRPr="00004960">
        <w:rPr>
          <w:rFonts w:ascii="Times New Roman" w:hAnsi="Times New Roman" w:cs="Times New Roman"/>
          <w:sz w:val="28"/>
          <w:szCs w:val="28"/>
          <w:shd w:val="clear" w:color="auto" w:fill="FFFFFF"/>
        </w:rPr>
        <w:t>истребитель Су-27, транспортно-десантный вертолёт Ми-8Т, самоходную установку зенитного ракетного комплекса «Бук», боевые машины зенитных</w:t>
      </w:r>
      <w:r w:rsidR="004F7CDA" w:rsidRPr="000049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ракетных</w:t>
      </w:r>
      <w:r w:rsidR="004120DA" w:rsidRPr="000049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комплексов «Оса-АКМ», Тор», пусковую установку </w:t>
      </w:r>
      <w:r w:rsidR="00477667" w:rsidRPr="001C3516">
        <w:rPr>
          <w:rFonts w:ascii="Times New Roman" w:hAnsi="Times New Roman" w:cs="Times New Roman"/>
          <w:sz w:val="28"/>
          <w:szCs w:val="28"/>
          <w:shd w:val="clear" w:color="auto" w:fill="FFFFFF"/>
        </w:rPr>
        <w:t>подвижного грунтового ракетного</w:t>
      </w:r>
      <w:r w:rsidR="004120DA" w:rsidRPr="001C35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20DA" w:rsidRPr="00004960">
        <w:rPr>
          <w:rFonts w:ascii="Times New Roman" w:hAnsi="Times New Roman" w:cs="Times New Roman"/>
          <w:sz w:val="28"/>
          <w:szCs w:val="28"/>
          <w:shd w:val="clear" w:color="auto" w:fill="FFFFFF"/>
        </w:rPr>
        <w:t>ком</w:t>
      </w:r>
      <w:r w:rsidR="00474CC9">
        <w:rPr>
          <w:rFonts w:ascii="Times New Roman" w:hAnsi="Times New Roman" w:cs="Times New Roman"/>
          <w:sz w:val="28"/>
          <w:szCs w:val="28"/>
          <w:shd w:val="clear" w:color="auto" w:fill="FFFFFF"/>
        </w:rPr>
        <w:t>плекса «Тополь» и многое другое</w:t>
      </w:r>
      <w:r w:rsidR="004120DA" w:rsidRPr="000049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65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(прил., </w:t>
      </w:r>
      <w:proofErr w:type="spellStart"/>
      <w:r w:rsidR="00D16580">
        <w:rPr>
          <w:rFonts w:ascii="Times New Roman" w:hAnsi="Times New Roman" w:cs="Times New Roman"/>
          <w:sz w:val="28"/>
          <w:szCs w:val="28"/>
          <w:shd w:val="clear" w:color="auto" w:fill="FFFFFF"/>
        </w:rPr>
        <w:t>илл</w:t>
      </w:r>
      <w:proofErr w:type="spellEnd"/>
      <w:r w:rsidR="00D16580">
        <w:rPr>
          <w:rFonts w:ascii="Times New Roman" w:hAnsi="Times New Roman" w:cs="Times New Roman"/>
          <w:sz w:val="28"/>
          <w:szCs w:val="28"/>
          <w:shd w:val="clear" w:color="auto" w:fill="FFFFFF"/>
        </w:rPr>
        <w:t>. 2</w:t>
      </w:r>
      <w:r w:rsidR="00474C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  <w:r w:rsidRPr="00004960">
        <w:rPr>
          <w:rFonts w:ascii="Times New Roman" w:hAnsi="Times New Roman" w:cs="Times New Roman"/>
          <w:sz w:val="28"/>
          <w:szCs w:val="28"/>
        </w:rPr>
        <w:t>Стоит отметить, что этикетаж</w:t>
      </w:r>
      <w:r w:rsidR="004120DA" w:rsidRPr="00004960">
        <w:rPr>
          <w:rFonts w:ascii="Times New Roman" w:hAnsi="Times New Roman" w:cs="Times New Roman"/>
          <w:sz w:val="28"/>
          <w:szCs w:val="28"/>
        </w:rPr>
        <w:t xml:space="preserve"> на этой выставке создан с применением современных</w:t>
      </w:r>
      <w:r w:rsidRPr="00004960">
        <w:rPr>
          <w:rFonts w:ascii="Times New Roman" w:hAnsi="Times New Roman" w:cs="Times New Roman"/>
          <w:sz w:val="28"/>
          <w:szCs w:val="28"/>
        </w:rPr>
        <w:t xml:space="preserve"> технологий. С помощью смартфонов </w:t>
      </w:r>
      <w:r w:rsidR="004120DA" w:rsidRPr="00004960">
        <w:rPr>
          <w:rFonts w:ascii="Times New Roman" w:hAnsi="Times New Roman" w:cs="Times New Roman"/>
          <w:sz w:val="28"/>
          <w:szCs w:val="28"/>
        </w:rPr>
        <w:t xml:space="preserve">и специального приложения </w:t>
      </w:r>
      <w:r w:rsidRPr="00004960">
        <w:rPr>
          <w:rFonts w:ascii="Times New Roman" w:hAnsi="Times New Roman" w:cs="Times New Roman"/>
          <w:sz w:val="28"/>
          <w:szCs w:val="28"/>
        </w:rPr>
        <w:t>посетитель может увидеть эти виды вооружения в действии и всесторонне рассмотреть представленные виртуальные модели. Для этого достаточно лишь навести мобильно</w:t>
      </w:r>
      <w:r w:rsidR="005360D4">
        <w:rPr>
          <w:rFonts w:ascii="Times New Roman" w:hAnsi="Times New Roman" w:cs="Times New Roman"/>
          <w:sz w:val="28"/>
          <w:szCs w:val="28"/>
        </w:rPr>
        <w:t>е устройство на</w:t>
      </w:r>
      <w:r w:rsidR="001C3516">
        <w:rPr>
          <w:rFonts w:ascii="Times New Roman" w:hAnsi="Times New Roman" w:cs="Times New Roman"/>
          <w:sz w:val="28"/>
          <w:szCs w:val="28"/>
        </w:rPr>
        <w:t xml:space="preserve"> </w:t>
      </w:r>
      <w:r w:rsidR="001C3516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1C3516" w:rsidRPr="001C3516">
        <w:rPr>
          <w:rFonts w:ascii="Times New Roman" w:hAnsi="Times New Roman" w:cs="Times New Roman"/>
          <w:sz w:val="28"/>
          <w:szCs w:val="28"/>
        </w:rPr>
        <w:t>-</w:t>
      </w:r>
      <w:r w:rsidR="001C3516">
        <w:rPr>
          <w:rFonts w:ascii="Times New Roman" w:hAnsi="Times New Roman" w:cs="Times New Roman"/>
          <w:sz w:val="28"/>
          <w:szCs w:val="28"/>
        </w:rPr>
        <w:t xml:space="preserve">код, </w:t>
      </w:r>
      <w:proofErr w:type="gramStart"/>
      <w:r w:rsidR="001C3516">
        <w:rPr>
          <w:rFonts w:ascii="Times New Roman" w:hAnsi="Times New Roman" w:cs="Times New Roman"/>
          <w:sz w:val="28"/>
          <w:szCs w:val="28"/>
        </w:rPr>
        <w:t>расположенный</w:t>
      </w:r>
      <w:proofErr w:type="gramEnd"/>
      <w:r w:rsidRPr="00004960">
        <w:rPr>
          <w:rFonts w:ascii="Times New Roman" w:hAnsi="Times New Roman" w:cs="Times New Roman"/>
          <w:sz w:val="28"/>
          <w:szCs w:val="28"/>
        </w:rPr>
        <w:t xml:space="preserve"> на табличке рядом с экспонатом</w:t>
      </w:r>
      <w:r w:rsidR="00ED2761" w:rsidRPr="00004960">
        <w:rPr>
          <w:rFonts w:ascii="Times New Roman" w:hAnsi="Times New Roman" w:cs="Times New Roman"/>
          <w:sz w:val="28"/>
          <w:szCs w:val="28"/>
        </w:rPr>
        <w:t>.</w:t>
      </w:r>
      <w:r w:rsidR="00233439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8"/>
      </w:r>
    </w:p>
    <w:p w:rsidR="00166835" w:rsidRPr="00004960" w:rsidRDefault="00E06BE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166835" w:rsidRPr="00004960">
        <w:rPr>
          <w:rFonts w:ascii="Times New Roman" w:hAnsi="Times New Roman" w:cs="Times New Roman"/>
          <w:sz w:val="28"/>
          <w:szCs w:val="28"/>
        </w:rPr>
        <w:t xml:space="preserve">кспозиции вооружения на открытых площадках можно встретить не только в музеях военно-исторического профиля. </w:t>
      </w:r>
      <w:r w:rsidR="0088064B" w:rsidRPr="00004960">
        <w:rPr>
          <w:rFonts w:ascii="Times New Roman" w:hAnsi="Times New Roman" w:cs="Times New Roman"/>
          <w:sz w:val="28"/>
          <w:szCs w:val="28"/>
        </w:rPr>
        <w:t>Одним из самых ярких</w:t>
      </w:r>
      <w:r>
        <w:rPr>
          <w:rFonts w:ascii="Times New Roman" w:hAnsi="Times New Roman" w:cs="Times New Roman"/>
          <w:sz w:val="28"/>
          <w:szCs w:val="28"/>
        </w:rPr>
        <w:t xml:space="preserve"> примеров в данном случае может </w:t>
      </w:r>
      <w:r w:rsidR="0088064B" w:rsidRPr="00004960">
        <w:rPr>
          <w:rFonts w:ascii="Times New Roman" w:hAnsi="Times New Roman" w:cs="Times New Roman"/>
          <w:sz w:val="28"/>
          <w:szCs w:val="28"/>
        </w:rPr>
        <w:t xml:space="preserve">служить Артиллерийский дворик </w:t>
      </w:r>
      <w:r w:rsidR="0059509A" w:rsidRPr="00004960">
        <w:rPr>
          <w:rFonts w:ascii="Times New Roman" w:hAnsi="Times New Roman" w:cs="Times New Roman"/>
          <w:sz w:val="28"/>
          <w:szCs w:val="28"/>
        </w:rPr>
        <w:t xml:space="preserve">Государственного исторического музея в Москве. </w:t>
      </w:r>
      <w:r>
        <w:rPr>
          <w:rFonts w:ascii="Times New Roman" w:hAnsi="Times New Roman" w:cs="Times New Roman"/>
          <w:sz w:val="28"/>
          <w:szCs w:val="28"/>
        </w:rPr>
        <w:t>Данная</w:t>
      </w:r>
      <w:r w:rsidR="0059509A" w:rsidRPr="00004960">
        <w:rPr>
          <w:rFonts w:ascii="Times New Roman" w:hAnsi="Times New Roman" w:cs="Times New Roman"/>
          <w:sz w:val="28"/>
          <w:szCs w:val="28"/>
        </w:rPr>
        <w:t xml:space="preserve"> экспозиция была открыта в начале ноября 2014 г. На территории Старого Монетного двора </w:t>
      </w:r>
      <w:r w:rsidR="00A22243" w:rsidRPr="00004960">
        <w:rPr>
          <w:rFonts w:ascii="Times New Roman" w:hAnsi="Times New Roman" w:cs="Times New Roman"/>
          <w:sz w:val="28"/>
          <w:szCs w:val="28"/>
        </w:rPr>
        <w:t>представлены орудия</w:t>
      </w:r>
      <w:r w:rsidR="00A35B71" w:rsidRPr="00004960">
        <w:rPr>
          <w:rFonts w:ascii="Times New Roman" w:hAnsi="Times New Roman" w:cs="Times New Roman"/>
          <w:sz w:val="28"/>
          <w:szCs w:val="28"/>
        </w:rPr>
        <w:t xml:space="preserve"> и боеприпасы</w:t>
      </w:r>
      <w:r w:rsidR="00A22243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A22243" w:rsidRPr="00004960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A22243" w:rsidRPr="00004960">
        <w:rPr>
          <w:rFonts w:ascii="Times New Roman" w:hAnsi="Times New Roman" w:cs="Times New Roman"/>
          <w:sz w:val="28"/>
          <w:szCs w:val="28"/>
        </w:rPr>
        <w:t>-</w:t>
      </w:r>
      <w:r w:rsidR="00A22243" w:rsidRPr="00004960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A22243" w:rsidRPr="00004960">
        <w:rPr>
          <w:rFonts w:ascii="Times New Roman" w:hAnsi="Times New Roman" w:cs="Times New Roman"/>
          <w:sz w:val="28"/>
          <w:szCs w:val="28"/>
        </w:rPr>
        <w:t xml:space="preserve"> вв. </w:t>
      </w:r>
      <w:r w:rsidR="00A35B71" w:rsidRPr="00004960">
        <w:rPr>
          <w:rFonts w:ascii="Times New Roman" w:hAnsi="Times New Roman" w:cs="Times New Roman"/>
          <w:sz w:val="28"/>
          <w:szCs w:val="28"/>
        </w:rPr>
        <w:t xml:space="preserve">Экспонаты установлены на оборудованных площадках, стволы без лафетов размещены на специальных </w:t>
      </w:r>
      <w:r w:rsidR="00A35B71" w:rsidRPr="00004960">
        <w:rPr>
          <w:rFonts w:ascii="Times New Roman" w:hAnsi="Times New Roman" w:cs="Times New Roman"/>
          <w:sz w:val="28"/>
          <w:szCs w:val="28"/>
        </w:rPr>
        <w:lastRenderedPageBreak/>
        <w:t>опорах. При этом доступ посетителей к экспоната</w:t>
      </w:r>
      <w:r w:rsidR="00233439" w:rsidRPr="00004960">
        <w:rPr>
          <w:rFonts w:ascii="Times New Roman" w:hAnsi="Times New Roman" w:cs="Times New Roman"/>
          <w:sz w:val="28"/>
          <w:szCs w:val="28"/>
        </w:rPr>
        <w:t xml:space="preserve">м открыт, </w:t>
      </w:r>
      <w:r w:rsidR="00A35B71" w:rsidRPr="00004960">
        <w:rPr>
          <w:rFonts w:ascii="Times New Roman" w:hAnsi="Times New Roman" w:cs="Times New Roman"/>
          <w:sz w:val="28"/>
          <w:szCs w:val="28"/>
        </w:rPr>
        <w:t>ограждения</w:t>
      </w:r>
      <w:r w:rsidR="00233439" w:rsidRPr="00004960">
        <w:rPr>
          <w:rFonts w:ascii="Times New Roman" w:hAnsi="Times New Roman" w:cs="Times New Roman"/>
          <w:sz w:val="28"/>
          <w:szCs w:val="28"/>
        </w:rPr>
        <w:t xml:space="preserve"> отсутствуют</w:t>
      </w:r>
      <w:r w:rsidR="00A35B71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9"/>
      </w:r>
      <w:r w:rsidR="001F7FEC">
        <w:rPr>
          <w:rFonts w:ascii="Times New Roman" w:hAnsi="Times New Roman" w:cs="Times New Roman"/>
          <w:sz w:val="28"/>
          <w:szCs w:val="28"/>
        </w:rPr>
        <w:t xml:space="preserve"> </w:t>
      </w:r>
      <w:r w:rsidR="00D165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(прил., </w:t>
      </w:r>
      <w:proofErr w:type="spellStart"/>
      <w:r w:rsidR="00D16580">
        <w:rPr>
          <w:rFonts w:ascii="Times New Roman" w:hAnsi="Times New Roman" w:cs="Times New Roman"/>
          <w:sz w:val="28"/>
          <w:szCs w:val="28"/>
          <w:shd w:val="clear" w:color="auto" w:fill="FFFFFF"/>
        </w:rPr>
        <w:t>илл</w:t>
      </w:r>
      <w:proofErr w:type="spellEnd"/>
      <w:r w:rsidR="00D16580">
        <w:rPr>
          <w:rFonts w:ascii="Times New Roman" w:hAnsi="Times New Roman" w:cs="Times New Roman"/>
          <w:sz w:val="28"/>
          <w:szCs w:val="28"/>
          <w:shd w:val="clear" w:color="auto" w:fill="FFFFFF"/>
        </w:rPr>
        <w:t>. 3</w:t>
      </w:r>
      <w:r w:rsidR="00D16580" w:rsidRPr="00D1658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D1658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87944" w:rsidRPr="00004960" w:rsidRDefault="00A35B71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Однако в данной работе акцент следует сделать на военно-историчес</w:t>
      </w:r>
      <w:r w:rsidR="00233439" w:rsidRPr="00004960">
        <w:rPr>
          <w:rFonts w:ascii="Times New Roman" w:hAnsi="Times New Roman" w:cs="Times New Roman"/>
          <w:sz w:val="28"/>
          <w:szCs w:val="28"/>
        </w:rPr>
        <w:t>ких музеях,</w:t>
      </w:r>
      <w:r w:rsidRPr="00004960">
        <w:rPr>
          <w:rFonts w:ascii="Times New Roman" w:hAnsi="Times New Roman" w:cs="Times New Roman"/>
          <w:sz w:val="28"/>
          <w:szCs w:val="28"/>
        </w:rPr>
        <w:t xml:space="preserve"> т. к. именно они наиболее часто обращаются к практике экспонирования оружия на открытом воздухе</w:t>
      </w:r>
      <w:r w:rsidR="00233439" w:rsidRPr="00004960">
        <w:rPr>
          <w:rFonts w:ascii="Times New Roman" w:hAnsi="Times New Roman" w:cs="Times New Roman"/>
          <w:sz w:val="28"/>
          <w:szCs w:val="28"/>
        </w:rPr>
        <w:t xml:space="preserve"> и этот вопрос для них наиболее актуален</w:t>
      </w:r>
      <w:r w:rsidRPr="00004960">
        <w:rPr>
          <w:rFonts w:ascii="Times New Roman" w:hAnsi="Times New Roman" w:cs="Times New Roman"/>
          <w:sz w:val="28"/>
          <w:szCs w:val="28"/>
        </w:rPr>
        <w:t xml:space="preserve">. </w:t>
      </w:r>
      <w:r w:rsidR="00724FEB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Pr="00004960">
        <w:rPr>
          <w:rFonts w:ascii="Times New Roman" w:hAnsi="Times New Roman" w:cs="Times New Roman"/>
          <w:sz w:val="28"/>
          <w:szCs w:val="28"/>
        </w:rPr>
        <w:t xml:space="preserve">Анализ опыта музеев данного профиля позволит вывести общие тенденции и </w:t>
      </w:r>
      <w:r w:rsidR="00724FEB" w:rsidRPr="00004960">
        <w:rPr>
          <w:rFonts w:ascii="Times New Roman" w:hAnsi="Times New Roman" w:cs="Times New Roman"/>
          <w:sz w:val="28"/>
          <w:szCs w:val="28"/>
        </w:rPr>
        <w:t>сферу проблем в рассматриваемой нами практике.</w:t>
      </w:r>
    </w:p>
    <w:p w:rsidR="00724FEB" w:rsidRPr="00004960" w:rsidRDefault="00724FEB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 различных военно-исторических музеях России, в коллекциях которых имеется боевая техника, в той или иной степени успешно реализуется практика экспонирования предметов вооружения и военной техники на открытых площадках. Затрагивая эту тему, в первую очередь следует обратиться к опыту Центрального музея Вооруженных сил.</w:t>
      </w:r>
    </w:p>
    <w:p w:rsidR="00887944" w:rsidRPr="000D29A0" w:rsidRDefault="00887944" w:rsidP="00004960">
      <w:pPr>
        <w:pStyle w:val="3"/>
        <w:spacing w:line="360" w:lineRule="auto"/>
        <w:rPr>
          <w:rFonts w:cs="Times New Roman"/>
          <w:b/>
          <w:szCs w:val="28"/>
        </w:rPr>
      </w:pPr>
      <w:bookmarkStart w:id="4" w:name="_Toc451458516"/>
      <w:bookmarkStart w:id="5" w:name="_Toc482959567"/>
      <w:r w:rsidRPr="000D29A0">
        <w:rPr>
          <w:rFonts w:cs="Times New Roman"/>
          <w:b/>
          <w:szCs w:val="28"/>
        </w:rPr>
        <w:t>1.2.1 Центральный музей Вооруженных сил</w:t>
      </w:r>
      <w:bookmarkEnd w:id="4"/>
      <w:bookmarkEnd w:id="5"/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Датой основания Центрального музея Вооруженных Сил принято считать 23 декабря 1919 г. Именно в этот день был подписан приказ </w:t>
      </w:r>
      <w:r w:rsidRPr="000049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учреждении постоянной выставки-музея “Жизнь Красных Армии и Флота”.</w:t>
      </w:r>
      <w:r w:rsidRPr="00004960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0"/>
      </w:r>
      <w:r w:rsidRPr="0000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Весной 1920 г. под музей были переданы первые этажи Верхних торговых рядов (с 1921 г. – Государственный универсальный магазин).</w:t>
      </w:r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60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летом 1920 г. была орган</w:t>
      </w:r>
      <w:r w:rsidR="000F2C0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изована выставка, наиболее крупногабарит</w:t>
      </w:r>
      <w:r w:rsidRPr="0000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</w:t>
      </w:r>
      <w:proofErr w:type="gramStart"/>
      <w:r w:rsidRPr="00004960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экспонаты</w:t>
      </w:r>
      <w:proofErr w:type="gramEnd"/>
      <w:r w:rsidRPr="0000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были расположены на Красной площади. В их числе были самолеты, артиллерия, инженерное оборудование, предметы тылового хозяйства и снабжения</w:t>
      </w:r>
      <w:r w:rsidR="00ED2761" w:rsidRPr="000049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04960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1"/>
      </w:r>
      <w:r w:rsidRPr="0000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 подобного рода организации экспонирования можно считать первым для данного музея опытом экспонирования вооружения на открытых площадках.</w:t>
      </w:r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960">
        <w:rPr>
          <w:rFonts w:ascii="Times New Roman" w:hAnsi="Times New Roman" w:cs="Times New Roman"/>
          <w:sz w:val="28"/>
          <w:szCs w:val="28"/>
        </w:rPr>
        <w:lastRenderedPageBreak/>
        <w:t xml:space="preserve">В 1921 г. эта выставка официально приобрела статус музея, а весной 1922 г. музей переехал в </w:t>
      </w:r>
      <w:r w:rsidRPr="000049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особняк на ул. Кропоткина</w:t>
      </w:r>
      <w:r w:rsidR="000F2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0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переезда у музея возникли трудности. Первое время музейные предметы хранились в сарае, т.к. занимавший помещение </w:t>
      </w:r>
      <w:proofErr w:type="spellStart"/>
      <w:r w:rsidRPr="0000496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Главмузей</w:t>
      </w:r>
      <w:proofErr w:type="spellEnd"/>
      <w:r w:rsidRPr="0000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</w:t>
      </w:r>
      <w:r w:rsidR="00F6666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 не освободил его. К тому же</w:t>
      </w:r>
      <w:r w:rsidRPr="0000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площади особняка были не предназначены для хранения и экспонирования крупногабаритных объектов. Самолеты и часть боевой техники были возвращены бывшим владельцам – центральным управлениям.</w:t>
      </w:r>
      <w:r w:rsidRPr="00004960">
        <w:rPr>
          <w:rStyle w:val="a7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2"/>
      </w:r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 1923 г. в связи с недостатком помещений для выставки к юбилею РККА</w:t>
      </w:r>
      <w:r w:rsidR="009C6149">
        <w:rPr>
          <w:rFonts w:ascii="Times New Roman" w:hAnsi="Times New Roman" w:cs="Times New Roman"/>
          <w:sz w:val="28"/>
          <w:szCs w:val="28"/>
        </w:rPr>
        <w:t>,</w:t>
      </w:r>
      <w:r w:rsidRPr="00004960">
        <w:rPr>
          <w:rFonts w:ascii="Times New Roman" w:hAnsi="Times New Roman" w:cs="Times New Roman"/>
          <w:sz w:val="28"/>
          <w:szCs w:val="28"/>
        </w:rPr>
        <w:t xml:space="preserve"> музей временно, а затем и на постоянной основе разместился в одном из зданий Военной академии</w:t>
      </w:r>
      <w:r w:rsidR="008606E3" w:rsidRPr="008606E3">
        <w:rPr>
          <w:rFonts w:ascii="Times New Roman" w:hAnsi="Times New Roman" w:cs="Times New Roman"/>
          <w:sz w:val="28"/>
          <w:szCs w:val="28"/>
        </w:rPr>
        <w:t xml:space="preserve"> </w:t>
      </w:r>
      <w:r w:rsidR="008606E3">
        <w:rPr>
          <w:rFonts w:ascii="Times New Roman" w:hAnsi="Times New Roman" w:cs="Times New Roman"/>
          <w:sz w:val="28"/>
          <w:szCs w:val="28"/>
        </w:rPr>
        <w:t>им. Фрунзе</w:t>
      </w:r>
      <w:r w:rsidRPr="00004960">
        <w:rPr>
          <w:rFonts w:ascii="Times New Roman" w:hAnsi="Times New Roman" w:cs="Times New Roman"/>
          <w:sz w:val="28"/>
          <w:szCs w:val="28"/>
        </w:rPr>
        <w:t>. Там он просуществовал вплоть до конца 1920-х гг. В 1927 г. музей получил правое крыло Центрального Дома Красной Армии, где, наконец, смог организовать свою постоянную экспозицию, построенную по тематико-хронологическому принципу.</w:t>
      </w:r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 годы Великой отечественной войны Музей Красной Армии был эвакуирован в Казань. Однако его работа продолжилась. Велась научно-исследовательская и просветительская деятельность. Сотрудники музея организовывали патриотические выставки, занимались сбором военных реликвий и трофеев</w:t>
      </w:r>
      <w:r w:rsidR="00ED2761" w:rsidRPr="00004960">
        <w:rPr>
          <w:rFonts w:ascii="Times New Roman" w:hAnsi="Times New Roman" w:cs="Times New Roman"/>
          <w:sz w:val="28"/>
          <w:szCs w:val="28"/>
        </w:rPr>
        <w:t>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3"/>
      </w:r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 1947 г. было принято решение о присвоении музею статуса центрального. Именно тогда</w:t>
      </w:r>
      <w:r w:rsidR="008606E3">
        <w:rPr>
          <w:rFonts w:ascii="Times New Roman" w:hAnsi="Times New Roman" w:cs="Times New Roman"/>
          <w:sz w:val="28"/>
          <w:szCs w:val="28"/>
        </w:rPr>
        <w:t xml:space="preserve"> музей получил свое </w:t>
      </w:r>
      <w:r w:rsidRPr="00004960">
        <w:rPr>
          <w:rFonts w:ascii="Times New Roman" w:hAnsi="Times New Roman" w:cs="Times New Roman"/>
          <w:sz w:val="28"/>
          <w:szCs w:val="28"/>
        </w:rPr>
        <w:t>название</w:t>
      </w:r>
      <w:r w:rsidR="008606E3">
        <w:rPr>
          <w:rFonts w:ascii="Times New Roman" w:hAnsi="Times New Roman" w:cs="Times New Roman"/>
          <w:sz w:val="28"/>
          <w:szCs w:val="28"/>
        </w:rPr>
        <w:t xml:space="preserve"> – Центральный Музей Вооруженных Сил СССР</w:t>
      </w:r>
      <w:r w:rsidRPr="00004960">
        <w:rPr>
          <w:rFonts w:ascii="Times New Roman" w:hAnsi="Times New Roman" w:cs="Times New Roman"/>
          <w:sz w:val="28"/>
          <w:szCs w:val="28"/>
        </w:rPr>
        <w:t>, ему были выделены большие площади.</w:t>
      </w:r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В 1965 г. музей переехал в свое современное здание на ул. Советской Армии. </w:t>
      </w:r>
      <w:r w:rsidR="007A63CF" w:rsidRPr="00004960">
        <w:rPr>
          <w:rFonts w:ascii="Times New Roman" w:hAnsi="Times New Roman" w:cs="Times New Roman"/>
          <w:sz w:val="28"/>
          <w:szCs w:val="28"/>
        </w:rPr>
        <w:t xml:space="preserve">При этом экспозиционные площади увеличились в 5 раз. </w:t>
      </w:r>
      <w:r w:rsidRPr="00004960">
        <w:rPr>
          <w:rFonts w:ascii="Times New Roman" w:hAnsi="Times New Roman" w:cs="Times New Roman"/>
          <w:sz w:val="28"/>
          <w:szCs w:val="28"/>
        </w:rPr>
        <w:t xml:space="preserve">Посещаемость музея значительно возросла и составляла около 1 миллиона </w:t>
      </w:r>
      <w:r w:rsidRPr="00004960">
        <w:rPr>
          <w:rFonts w:ascii="Times New Roman" w:hAnsi="Times New Roman" w:cs="Times New Roman"/>
          <w:sz w:val="28"/>
          <w:szCs w:val="28"/>
        </w:rPr>
        <w:lastRenderedPageBreak/>
        <w:t>человек в год. Велась активная работа по выявлению и сбору предметов, экспозиции обновлялись.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4"/>
      </w:r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После распада СССР музей в сжатые сроки разработал новую концепцию, собрал необходимые предме</w:t>
      </w:r>
      <w:r w:rsidR="000F2C0B">
        <w:rPr>
          <w:rFonts w:ascii="Times New Roman" w:hAnsi="Times New Roman" w:cs="Times New Roman"/>
          <w:sz w:val="28"/>
          <w:szCs w:val="28"/>
        </w:rPr>
        <w:t xml:space="preserve">ты и провел </w:t>
      </w:r>
      <w:proofErr w:type="spellStart"/>
      <w:r w:rsidR="000F2C0B">
        <w:rPr>
          <w:rFonts w:ascii="Times New Roman" w:hAnsi="Times New Roman" w:cs="Times New Roman"/>
          <w:sz w:val="28"/>
          <w:szCs w:val="28"/>
        </w:rPr>
        <w:t>реэкспозцию</w:t>
      </w:r>
      <w:proofErr w:type="spellEnd"/>
      <w:r w:rsidR="000F2C0B">
        <w:rPr>
          <w:rFonts w:ascii="Times New Roman" w:hAnsi="Times New Roman" w:cs="Times New Roman"/>
          <w:sz w:val="28"/>
          <w:szCs w:val="28"/>
        </w:rPr>
        <w:t>. В обновленной</w:t>
      </w:r>
      <w:r w:rsidRPr="00004960">
        <w:rPr>
          <w:rFonts w:ascii="Times New Roman" w:hAnsi="Times New Roman" w:cs="Times New Roman"/>
          <w:sz w:val="28"/>
          <w:szCs w:val="28"/>
        </w:rPr>
        <w:t xml:space="preserve"> эксп</w:t>
      </w:r>
      <w:r w:rsidR="000F2C0B">
        <w:rPr>
          <w:rFonts w:ascii="Times New Roman" w:hAnsi="Times New Roman" w:cs="Times New Roman"/>
          <w:sz w:val="28"/>
          <w:szCs w:val="28"/>
        </w:rPr>
        <w:t>озиции была отражена актуальна</w:t>
      </w:r>
      <w:r w:rsidR="008606E3">
        <w:rPr>
          <w:rFonts w:ascii="Times New Roman" w:hAnsi="Times New Roman" w:cs="Times New Roman"/>
          <w:sz w:val="28"/>
          <w:szCs w:val="28"/>
        </w:rPr>
        <w:t>я</w:t>
      </w:r>
      <w:r w:rsidRPr="00004960">
        <w:rPr>
          <w:rFonts w:ascii="Times New Roman" w:hAnsi="Times New Roman" w:cs="Times New Roman"/>
          <w:sz w:val="28"/>
          <w:szCs w:val="28"/>
        </w:rPr>
        <w:t xml:space="preserve"> структура армии и флота, демонстрировалась современная на тот момент военная форма, знаки различия, наградные системы и др. Кроме того, музей получил возможность продемонстрировать историю российских войск дореволюционного периода, была создана соответствующая экспозиция. В настоящее время в распоряжении музея, помимо открытой площадки находится</w:t>
      </w:r>
      <w:r w:rsidR="00E06BE4">
        <w:rPr>
          <w:rFonts w:ascii="Times New Roman" w:hAnsi="Times New Roman" w:cs="Times New Roman"/>
          <w:sz w:val="28"/>
          <w:szCs w:val="28"/>
        </w:rPr>
        <w:t xml:space="preserve"> 24 зала. </w:t>
      </w:r>
      <w:r w:rsidRPr="00004960">
        <w:rPr>
          <w:rFonts w:ascii="Times New Roman" w:hAnsi="Times New Roman" w:cs="Times New Roman"/>
          <w:sz w:val="28"/>
          <w:szCs w:val="28"/>
        </w:rPr>
        <w:t>В 3 залах постоянной экспозиции показана история русской армии до революции 191</w:t>
      </w:r>
      <w:r w:rsidR="00C30073">
        <w:rPr>
          <w:rFonts w:ascii="Times New Roman" w:hAnsi="Times New Roman" w:cs="Times New Roman"/>
          <w:sz w:val="28"/>
          <w:szCs w:val="28"/>
        </w:rPr>
        <w:t>7 г., в 15</w:t>
      </w:r>
      <w:r w:rsidRPr="00004960">
        <w:rPr>
          <w:rFonts w:ascii="Times New Roman" w:hAnsi="Times New Roman" w:cs="Times New Roman"/>
          <w:sz w:val="28"/>
          <w:szCs w:val="28"/>
        </w:rPr>
        <w:t xml:space="preserve"> залах иллюстрируется история</w:t>
      </w:r>
      <w:r w:rsidR="008606E3">
        <w:rPr>
          <w:rFonts w:ascii="Times New Roman" w:hAnsi="Times New Roman" w:cs="Times New Roman"/>
          <w:sz w:val="28"/>
          <w:szCs w:val="28"/>
        </w:rPr>
        <w:t xml:space="preserve"> Красной армии и</w:t>
      </w:r>
      <w:r w:rsidRPr="00004960">
        <w:rPr>
          <w:rFonts w:ascii="Times New Roman" w:hAnsi="Times New Roman" w:cs="Times New Roman"/>
          <w:sz w:val="28"/>
          <w:szCs w:val="28"/>
        </w:rPr>
        <w:t xml:space="preserve"> Вооруже</w:t>
      </w:r>
      <w:r w:rsidR="000F2C0B">
        <w:rPr>
          <w:rFonts w:ascii="Times New Roman" w:hAnsi="Times New Roman" w:cs="Times New Roman"/>
          <w:sz w:val="28"/>
          <w:szCs w:val="28"/>
        </w:rPr>
        <w:t>нных Сил СССР</w:t>
      </w:r>
      <w:r w:rsidRPr="00004960">
        <w:rPr>
          <w:rFonts w:ascii="Times New Roman" w:hAnsi="Times New Roman" w:cs="Times New Roman"/>
          <w:sz w:val="28"/>
          <w:szCs w:val="28"/>
        </w:rPr>
        <w:t>,</w:t>
      </w:r>
      <w:r w:rsidR="000F2C0B">
        <w:rPr>
          <w:rFonts w:ascii="Times New Roman" w:hAnsi="Times New Roman" w:cs="Times New Roman"/>
          <w:sz w:val="28"/>
          <w:szCs w:val="28"/>
        </w:rPr>
        <w:t xml:space="preserve"> а</w:t>
      </w:r>
      <w:r w:rsidRPr="00004960">
        <w:rPr>
          <w:rFonts w:ascii="Times New Roman" w:hAnsi="Times New Roman" w:cs="Times New Roman"/>
          <w:sz w:val="28"/>
          <w:szCs w:val="28"/>
        </w:rPr>
        <w:t xml:space="preserve"> еще 3 зала освещают современное состояние российских войск.</w:t>
      </w:r>
      <w:r w:rsidR="000F2C0B">
        <w:rPr>
          <w:rFonts w:ascii="Times New Roman" w:hAnsi="Times New Roman" w:cs="Times New Roman"/>
          <w:sz w:val="28"/>
          <w:szCs w:val="28"/>
        </w:rPr>
        <w:t xml:space="preserve"> Помимо этого, </w:t>
      </w:r>
      <w:r w:rsidR="00C30073">
        <w:rPr>
          <w:rFonts w:ascii="Times New Roman" w:hAnsi="Times New Roman" w:cs="Times New Roman"/>
          <w:sz w:val="28"/>
          <w:szCs w:val="28"/>
        </w:rPr>
        <w:t>3 зала предна</w:t>
      </w:r>
      <w:r w:rsidR="00943F37">
        <w:rPr>
          <w:rFonts w:ascii="Times New Roman" w:hAnsi="Times New Roman" w:cs="Times New Roman"/>
          <w:sz w:val="28"/>
          <w:szCs w:val="28"/>
        </w:rPr>
        <w:t>значены для временных выставок</w:t>
      </w:r>
      <w:r w:rsidR="00C30073">
        <w:rPr>
          <w:rFonts w:ascii="Times New Roman" w:hAnsi="Times New Roman" w:cs="Times New Roman"/>
          <w:sz w:val="28"/>
          <w:szCs w:val="28"/>
        </w:rPr>
        <w:t>.</w:t>
      </w:r>
      <w:r w:rsidR="00C30073">
        <w:rPr>
          <w:rStyle w:val="a7"/>
          <w:rFonts w:ascii="Times New Roman" w:hAnsi="Times New Roman" w:cs="Times New Roman"/>
          <w:sz w:val="28"/>
          <w:szCs w:val="28"/>
        </w:rPr>
        <w:footnoteReference w:id="15"/>
      </w:r>
    </w:p>
    <w:p w:rsidR="00887944" w:rsidRPr="00004960" w:rsidRDefault="00A60D59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экспозиции открытого хранения</w:t>
      </w:r>
      <w:r w:rsidR="00887944" w:rsidRPr="00004960">
        <w:rPr>
          <w:rFonts w:ascii="Times New Roman" w:hAnsi="Times New Roman" w:cs="Times New Roman"/>
          <w:sz w:val="28"/>
          <w:szCs w:val="28"/>
        </w:rPr>
        <w:t xml:space="preserve"> началось с момента переезда музея в его современное здание. Изначально на н</w:t>
      </w:r>
      <w:r>
        <w:rPr>
          <w:rFonts w:ascii="Times New Roman" w:hAnsi="Times New Roman" w:cs="Times New Roman"/>
          <w:sz w:val="28"/>
          <w:szCs w:val="28"/>
        </w:rPr>
        <w:t>ей были представлены как образцы</w:t>
      </w:r>
      <w:r w:rsidR="00887944" w:rsidRPr="00004960">
        <w:rPr>
          <w:rFonts w:ascii="Times New Roman" w:hAnsi="Times New Roman" w:cs="Times New Roman"/>
          <w:sz w:val="28"/>
          <w:szCs w:val="28"/>
        </w:rPr>
        <w:t xml:space="preserve"> дореволюционного вооружения, </w:t>
      </w:r>
      <w:r w:rsidR="009C6149" w:rsidRPr="00A60D59">
        <w:rPr>
          <w:rFonts w:ascii="Times New Roman" w:hAnsi="Times New Roman" w:cs="Times New Roman"/>
          <w:sz w:val="28"/>
          <w:szCs w:val="28"/>
        </w:rPr>
        <w:t xml:space="preserve">так и </w:t>
      </w:r>
      <w:r w:rsidR="00887944" w:rsidRPr="00004960">
        <w:rPr>
          <w:rFonts w:ascii="Times New Roman" w:hAnsi="Times New Roman" w:cs="Times New Roman"/>
          <w:sz w:val="28"/>
          <w:szCs w:val="28"/>
        </w:rPr>
        <w:t>орудия Великой Отечественной войны, артиллерийская, ракетная, бронетанковая и авиационная техника послевоенного периода. Экспозиция была выстроена по тематико-хронологическому принципу.</w:t>
      </w:r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Стоит отметить, что с 1960-х гг. принцип и основное содержание экспозиции мало изменилось, увеличилось лишь количество экспонатов. На данный момент на территории открытого хранения Центрального музея Вооруженных Сил находится более 150 образцов вооружения и военной техники.  В их числе 39 единиц бронетанковой техники, 25единиц техники и вооружения ВМФ, 18 самолетов и вертолетов, 6 образцов техники </w:t>
      </w:r>
      <w:r w:rsidRPr="00004960">
        <w:rPr>
          <w:rFonts w:ascii="Times New Roman" w:hAnsi="Times New Roman" w:cs="Times New Roman"/>
          <w:sz w:val="28"/>
          <w:szCs w:val="28"/>
        </w:rPr>
        <w:lastRenderedPageBreak/>
        <w:t>инженерных войск, артиллерийские системы, раке</w:t>
      </w:r>
      <w:r w:rsidR="00E733EA">
        <w:rPr>
          <w:rFonts w:ascii="Times New Roman" w:hAnsi="Times New Roman" w:cs="Times New Roman"/>
          <w:sz w:val="28"/>
          <w:szCs w:val="28"/>
        </w:rPr>
        <w:t>тные комплексы, трофейные орудия</w:t>
      </w:r>
      <w:r w:rsidRPr="00004960">
        <w:rPr>
          <w:rFonts w:ascii="Times New Roman" w:hAnsi="Times New Roman" w:cs="Times New Roman"/>
          <w:sz w:val="28"/>
          <w:szCs w:val="28"/>
        </w:rPr>
        <w:t xml:space="preserve"> периода Гражданс</w:t>
      </w:r>
      <w:r w:rsidR="00E733EA">
        <w:rPr>
          <w:rFonts w:ascii="Times New Roman" w:hAnsi="Times New Roman" w:cs="Times New Roman"/>
          <w:sz w:val="28"/>
          <w:szCs w:val="28"/>
        </w:rPr>
        <w:t xml:space="preserve">кой войны 1918-1922 и </w:t>
      </w:r>
      <w:r w:rsidRPr="00004960">
        <w:rPr>
          <w:rFonts w:ascii="Times New Roman" w:hAnsi="Times New Roman" w:cs="Times New Roman"/>
          <w:sz w:val="28"/>
          <w:szCs w:val="28"/>
        </w:rPr>
        <w:t>Великой Отечественной войны.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6"/>
      </w:r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Экспонаты расположены на бетонных основаниях, под колесами орудий установлены деревянные колодки. Все орудия регулярно осматриваются, очищаются с полной или неполной разборкой. Путем точечной сварки выведены из строя затворы и люки, стволы смазаны и забиты деревянными пыжами, приборы сняты с боевой техники и хранятся в фонде.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7"/>
      </w:r>
      <w:r w:rsidRPr="00004960">
        <w:rPr>
          <w:rFonts w:ascii="Times New Roman" w:hAnsi="Times New Roman" w:cs="Times New Roman"/>
          <w:sz w:val="28"/>
          <w:szCs w:val="28"/>
        </w:rPr>
        <w:t xml:space="preserve"> Все эти мероприятия осуществляются в рамках обязательной демилитаризации орудий, попадающих в музей. Такая практика в большей или меньшей степени применяется ко всем видам вооружения во всех музейных учреждениях страны. Этикетаж помещен на ограждении, предотвращающем </w:t>
      </w:r>
      <w:r w:rsidR="00A37090">
        <w:rPr>
          <w:rFonts w:ascii="Times New Roman" w:hAnsi="Times New Roman" w:cs="Times New Roman"/>
          <w:sz w:val="28"/>
          <w:szCs w:val="28"/>
        </w:rPr>
        <w:t>контакт посетителя с</w:t>
      </w:r>
      <w:r w:rsidR="001F7FEC">
        <w:rPr>
          <w:rFonts w:ascii="Times New Roman" w:hAnsi="Times New Roman" w:cs="Times New Roman"/>
          <w:sz w:val="28"/>
          <w:szCs w:val="28"/>
        </w:rPr>
        <w:t xml:space="preserve"> экспонатом, и</w:t>
      </w:r>
      <w:r w:rsidR="00A37090">
        <w:rPr>
          <w:rFonts w:ascii="Times New Roman" w:hAnsi="Times New Roman" w:cs="Times New Roman"/>
          <w:sz w:val="28"/>
          <w:szCs w:val="28"/>
        </w:rPr>
        <w:t xml:space="preserve"> на специальных стойках. С</w:t>
      </w:r>
      <w:r w:rsidRPr="00004960">
        <w:rPr>
          <w:rFonts w:ascii="Times New Roman" w:hAnsi="Times New Roman" w:cs="Times New Roman"/>
          <w:sz w:val="28"/>
          <w:szCs w:val="28"/>
        </w:rPr>
        <w:t>тоить отметить, что в связи с относительно небольшой площадью от</w:t>
      </w:r>
      <w:r w:rsidR="00A37090">
        <w:rPr>
          <w:rFonts w:ascii="Times New Roman" w:hAnsi="Times New Roman" w:cs="Times New Roman"/>
          <w:sz w:val="28"/>
          <w:szCs w:val="28"/>
        </w:rPr>
        <w:t>крытого хранения экспонаты располагаются</w:t>
      </w:r>
      <w:r w:rsidRPr="00004960">
        <w:rPr>
          <w:rFonts w:ascii="Times New Roman" w:hAnsi="Times New Roman" w:cs="Times New Roman"/>
          <w:sz w:val="28"/>
          <w:szCs w:val="28"/>
        </w:rPr>
        <w:t xml:space="preserve"> достаточно близко друг к другу, что усложняет их осмотр</w:t>
      </w:r>
      <w:r w:rsidR="00D713DB">
        <w:rPr>
          <w:rFonts w:ascii="Times New Roman" w:hAnsi="Times New Roman" w:cs="Times New Roman"/>
          <w:sz w:val="28"/>
          <w:szCs w:val="28"/>
        </w:rPr>
        <w:t xml:space="preserve"> </w:t>
      </w:r>
      <w:r w:rsidR="00D16580">
        <w:rPr>
          <w:rFonts w:ascii="Times New Roman" w:hAnsi="Times New Roman" w:cs="Times New Roman"/>
          <w:sz w:val="28"/>
          <w:szCs w:val="28"/>
        </w:rPr>
        <w:t xml:space="preserve">(прил., </w:t>
      </w:r>
      <w:proofErr w:type="spellStart"/>
      <w:r w:rsidR="00D16580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="00D16580">
        <w:rPr>
          <w:rFonts w:ascii="Times New Roman" w:hAnsi="Times New Roman" w:cs="Times New Roman"/>
          <w:sz w:val="28"/>
          <w:szCs w:val="28"/>
        </w:rPr>
        <w:t>. 4</w:t>
      </w:r>
      <w:r w:rsidR="00D16580" w:rsidRPr="00D16580">
        <w:rPr>
          <w:rFonts w:ascii="Times New Roman" w:hAnsi="Times New Roman" w:cs="Times New Roman"/>
          <w:sz w:val="28"/>
          <w:szCs w:val="28"/>
        </w:rPr>
        <w:t>)</w:t>
      </w:r>
      <w:r w:rsidR="00D16580">
        <w:rPr>
          <w:rFonts w:ascii="Times New Roman" w:hAnsi="Times New Roman" w:cs="Times New Roman"/>
          <w:sz w:val="28"/>
          <w:szCs w:val="28"/>
        </w:rPr>
        <w:t>.</w:t>
      </w:r>
    </w:p>
    <w:p w:rsidR="00887944" w:rsidRPr="000D29A0" w:rsidRDefault="00887944" w:rsidP="00004960">
      <w:pPr>
        <w:pStyle w:val="3"/>
        <w:spacing w:line="360" w:lineRule="auto"/>
        <w:rPr>
          <w:rFonts w:cs="Times New Roman"/>
          <w:b/>
          <w:szCs w:val="28"/>
        </w:rPr>
      </w:pPr>
      <w:bookmarkStart w:id="6" w:name="_Toc451458517"/>
      <w:bookmarkStart w:id="7" w:name="_Toc482959568"/>
      <w:r w:rsidRPr="000D29A0">
        <w:rPr>
          <w:rFonts w:cs="Times New Roman"/>
          <w:b/>
          <w:szCs w:val="28"/>
        </w:rPr>
        <w:t>1.2.2 Музей бронетанкового вооружения и техники в Кубинке</w:t>
      </w:r>
      <w:bookmarkEnd w:id="6"/>
      <w:bookmarkEnd w:id="7"/>
    </w:p>
    <w:p w:rsidR="00887944" w:rsidRPr="00004960" w:rsidRDefault="00A60D59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87944" w:rsidRPr="00004960">
        <w:rPr>
          <w:rFonts w:ascii="Times New Roman" w:hAnsi="Times New Roman" w:cs="Times New Roman"/>
          <w:sz w:val="28"/>
          <w:szCs w:val="28"/>
        </w:rPr>
        <w:t>омимо Центрального музея Вооруженных сил в Москве и Военно-исторического музея артиллерии, инженерных войск и войск связи в Санкт-Петербурге, открытые площадки создаются и в других музея</w:t>
      </w:r>
      <w:r>
        <w:rPr>
          <w:rFonts w:ascii="Times New Roman" w:hAnsi="Times New Roman" w:cs="Times New Roman"/>
          <w:sz w:val="28"/>
          <w:szCs w:val="28"/>
        </w:rPr>
        <w:t>х страны. Среди них, в частности,</w:t>
      </w:r>
      <w:r w:rsidR="00887944" w:rsidRPr="00004960">
        <w:rPr>
          <w:rFonts w:ascii="Times New Roman" w:hAnsi="Times New Roman" w:cs="Times New Roman"/>
          <w:sz w:val="28"/>
          <w:szCs w:val="28"/>
        </w:rPr>
        <w:t xml:space="preserve"> Музей бронетанкового вооружения и техники в Кубинке.</w:t>
      </w:r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Музей бронетанкового вооружения и техники был учрежден в 1938 г.</w:t>
      </w:r>
      <w:r w:rsidR="009C6149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Pr="00004960">
        <w:rPr>
          <w:rFonts w:ascii="Times New Roman" w:hAnsi="Times New Roman" w:cs="Times New Roman"/>
          <w:sz w:val="28"/>
          <w:szCs w:val="28"/>
        </w:rPr>
        <w:t xml:space="preserve"> как музей боевых машин при научно-исследовательском Автобронетанковом Полигоне. Он создавался в учебных целях для ознакомления с иностранным </w:t>
      </w:r>
      <w:r w:rsidRPr="00004960">
        <w:rPr>
          <w:rFonts w:ascii="Times New Roman" w:hAnsi="Times New Roman" w:cs="Times New Roman"/>
          <w:sz w:val="28"/>
          <w:szCs w:val="28"/>
        </w:rPr>
        <w:lastRenderedPageBreak/>
        <w:t>и отечественным вооружением ученых, конструкторов и слушате</w:t>
      </w:r>
      <w:r w:rsidR="00F66669">
        <w:rPr>
          <w:rFonts w:ascii="Times New Roman" w:hAnsi="Times New Roman" w:cs="Times New Roman"/>
          <w:sz w:val="28"/>
          <w:szCs w:val="28"/>
        </w:rPr>
        <w:t>лей военных академий. Помимо этого</w:t>
      </w:r>
      <w:r w:rsidRPr="00004960">
        <w:rPr>
          <w:rFonts w:ascii="Times New Roman" w:hAnsi="Times New Roman" w:cs="Times New Roman"/>
          <w:sz w:val="28"/>
          <w:szCs w:val="28"/>
        </w:rPr>
        <w:t>, его предназначение заключалось в  патриотическом воспитании военнослужащих.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8"/>
      </w:r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2F2">
        <w:rPr>
          <w:rFonts w:ascii="Times New Roman" w:hAnsi="Times New Roman" w:cs="Times New Roman"/>
          <w:sz w:val="28"/>
          <w:szCs w:val="28"/>
        </w:rPr>
        <w:t xml:space="preserve">Свою </w:t>
      </w:r>
      <w:r w:rsidR="009C6149" w:rsidRPr="000622F2">
        <w:rPr>
          <w:rFonts w:ascii="Times New Roman" w:hAnsi="Times New Roman" w:cs="Times New Roman"/>
          <w:sz w:val="28"/>
          <w:szCs w:val="28"/>
        </w:rPr>
        <w:t>целенаправлен</w:t>
      </w:r>
      <w:r w:rsidR="000622F2" w:rsidRPr="000622F2">
        <w:rPr>
          <w:rFonts w:ascii="Times New Roman" w:hAnsi="Times New Roman" w:cs="Times New Roman"/>
          <w:sz w:val="28"/>
          <w:szCs w:val="28"/>
        </w:rPr>
        <w:t>ную деятельность</w:t>
      </w:r>
      <w:r w:rsidRPr="000622F2">
        <w:rPr>
          <w:rFonts w:ascii="Times New Roman" w:hAnsi="Times New Roman" w:cs="Times New Roman"/>
          <w:sz w:val="28"/>
          <w:szCs w:val="28"/>
        </w:rPr>
        <w:t xml:space="preserve"> </w:t>
      </w:r>
      <w:r w:rsidRPr="00004960">
        <w:rPr>
          <w:rFonts w:ascii="Times New Roman" w:hAnsi="Times New Roman" w:cs="Times New Roman"/>
          <w:sz w:val="28"/>
          <w:szCs w:val="28"/>
        </w:rPr>
        <w:t xml:space="preserve">музей начал лишь в 1940-е гг., когда шло активное пополнение коллекции за счет трофейных орудий. </w:t>
      </w:r>
      <w:proofErr w:type="gramStart"/>
      <w:r w:rsidRPr="00004960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004960">
        <w:rPr>
          <w:rFonts w:ascii="Times New Roman" w:hAnsi="Times New Roman" w:cs="Times New Roman"/>
          <w:sz w:val="28"/>
          <w:szCs w:val="28"/>
        </w:rPr>
        <w:t xml:space="preserve"> 1970-х гг. были выстроены специальные павильоны для хране</w:t>
      </w:r>
      <w:r w:rsidR="000622F2">
        <w:rPr>
          <w:rFonts w:ascii="Times New Roman" w:hAnsi="Times New Roman" w:cs="Times New Roman"/>
          <w:sz w:val="28"/>
          <w:szCs w:val="28"/>
        </w:rPr>
        <w:t>ния и демонстрации боевых машин, которые ранее</w:t>
      </w:r>
      <w:r w:rsidRPr="00004960">
        <w:rPr>
          <w:rFonts w:ascii="Times New Roman" w:hAnsi="Times New Roman" w:cs="Times New Roman"/>
          <w:sz w:val="28"/>
          <w:szCs w:val="28"/>
        </w:rPr>
        <w:t xml:space="preserve"> ра</w:t>
      </w:r>
      <w:r w:rsidR="000622F2">
        <w:rPr>
          <w:rFonts w:ascii="Times New Roman" w:hAnsi="Times New Roman" w:cs="Times New Roman"/>
          <w:sz w:val="28"/>
          <w:szCs w:val="28"/>
        </w:rPr>
        <w:t>сполагалась под открытым небом</w:t>
      </w:r>
      <w:r w:rsidRPr="00004960">
        <w:rPr>
          <w:rFonts w:ascii="Times New Roman" w:hAnsi="Times New Roman" w:cs="Times New Roman"/>
          <w:sz w:val="28"/>
          <w:szCs w:val="28"/>
        </w:rPr>
        <w:t>.</w:t>
      </w:r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Вплоть до 1996 г. посещение музея было ограничено. Ознакомиться с его экспонатами могли только представители военных ведомств, конструкторы и исследователи. Сейчас музей могут посетить все желающие.</w:t>
      </w:r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 настоящее время музей занимает площадь более 12 га. Помимо выставочных павильонов, на его территории расположены административные здания, библиотека, архив и конференц-зал. В коллекции музея представлено более 350 единиц бронетанкового вооружения и техники 14 стран мира.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9"/>
      </w:r>
      <w:r w:rsidRPr="00004960">
        <w:rPr>
          <w:rFonts w:ascii="Times New Roman" w:hAnsi="Times New Roman" w:cs="Times New Roman"/>
          <w:sz w:val="28"/>
          <w:szCs w:val="28"/>
        </w:rPr>
        <w:t xml:space="preserve"> Здесь представлены как серийные, так и опытные образцы. При этом более 150 боевых машин являются памятниками отечественной инженерной мысли. Имеются и трофейное немецкое вооружение, и иностранные образцы, закупленные за границей в период становления отечественного танкостроения. Часть экспонатов – это техника, приобретенная у США и Великобритании</w:t>
      </w:r>
      <w:r w:rsidR="009C6149">
        <w:rPr>
          <w:rFonts w:ascii="Times New Roman" w:hAnsi="Times New Roman" w:cs="Times New Roman"/>
          <w:sz w:val="28"/>
          <w:szCs w:val="28"/>
        </w:rPr>
        <w:t xml:space="preserve"> </w:t>
      </w:r>
      <w:r w:rsidR="008F06C5" w:rsidRPr="008F06C5">
        <w:rPr>
          <w:rFonts w:ascii="Times New Roman" w:hAnsi="Times New Roman" w:cs="Times New Roman"/>
          <w:sz w:val="28"/>
          <w:szCs w:val="28"/>
        </w:rPr>
        <w:t>по программе ленд-лиза</w:t>
      </w:r>
      <w:r w:rsidRPr="008F06C5">
        <w:rPr>
          <w:rFonts w:ascii="Times New Roman" w:hAnsi="Times New Roman" w:cs="Times New Roman"/>
          <w:sz w:val="28"/>
          <w:szCs w:val="28"/>
        </w:rPr>
        <w:t xml:space="preserve"> </w:t>
      </w:r>
      <w:r w:rsidRPr="00004960">
        <w:rPr>
          <w:rFonts w:ascii="Times New Roman" w:hAnsi="Times New Roman" w:cs="Times New Roman"/>
          <w:sz w:val="28"/>
          <w:szCs w:val="28"/>
        </w:rPr>
        <w:t>во время Великой Отечественной войны. Ряд боевых машин все еще являются ходовыми</w:t>
      </w:r>
      <w:r w:rsidR="009C6149">
        <w:rPr>
          <w:rFonts w:ascii="Times New Roman" w:hAnsi="Times New Roman" w:cs="Times New Roman"/>
          <w:sz w:val="28"/>
          <w:szCs w:val="28"/>
        </w:rPr>
        <w:t xml:space="preserve"> </w:t>
      </w:r>
      <w:r w:rsidRPr="00004960">
        <w:rPr>
          <w:rFonts w:ascii="Times New Roman" w:hAnsi="Times New Roman" w:cs="Times New Roman"/>
          <w:sz w:val="28"/>
          <w:szCs w:val="28"/>
        </w:rPr>
        <w:t>и демонстрируются во время различных крупных праздничных мероприятий.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20"/>
      </w:r>
      <w:r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8F06C5">
        <w:rPr>
          <w:rFonts w:ascii="Times New Roman" w:hAnsi="Times New Roman" w:cs="Times New Roman"/>
          <w:sz w:val="28"/>
          <w:szCs w:val="28"/>
        </w:rPr>
        <w:t xml:space="preserve">Реставрация техники с возможностью ее самостоятельного передвижения является частью осуществляемой в музее концепции ее </w:t>
      </w:r>
      <w:r w:rsidR="008F06C5">
        <w:rPr>
          <w:rFonts w:ascii="Times New Roman" w:hAnsi="Times New Roman" w:cs="Times New Roman"/>
          <w:sz w:val="28"/>
          <w:szCs w:val="28"/>
        </w:rPr>
        <w:lastRenderedPageBreak/>
        <w:t xml:space="preserve">сохранения. При </w:t>
      </w:r>
      <w:r w:rsidR="00DD624C">
        <w:rPr>
          <w:rFonts w:ascii="Times New Roman" w:hAnsi="Times New Roman" w:cs="Times New Roman"/>
          <w:sz w:val="28"/>
          <w:szCs w:val="28"/>
        </w:rPr>
        <w:t>этом</w:t>
      </w:r>
      <w:r w:rsidR="008F06C5">
        <w:rPr>
          <w:rFonts w:ascii="Times New Roman" w:hAnsi="Times New Roman" w:cs="Times New Roman"/>
          <w:sz w:val="28"/>
          <w:szCs w:val="28"/>
        </w:rPr>
        <w:t xml:space="preserve"> речь не идет о восстановлении демилитаризованных частей вооружения.</w:t>
      </w:r>
      <w:r w:rsidR="00C65BD3">
        <w:rPr>
          <w:rStyle w:val="a7"/>
          <w:rFonts w:ascii="Times New Roman" w:hAnsi="Times New Roman" w:cs="Times New Roman"/>
          <w:sz w:val="28"/>
          <w:szCs w:val="28"/>
        </w:rPr>
        <w:footnoteReference w:id="21"/>
      </w:r>
      <w:r w:rsidR="008F06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Экспонаты музея расположены в 7 павильонах и н</w:t>
      </w:r>
      <w:r w:rsidR="00DD624C">
        <w:rPr>
          <w:rFonts w:ascii="Times New Roman" w:hAnsi="Times New Roman" w:cs="Times New Roman"/>
          <w:sz w:val="28"/>
          <w:szCs w:val="28"/>
        </w:rPr>
        <w:t>а открытой площадке, где формируют танковую аллею</w:t>
      </w:r>
      <w:r w:rsidRPr="00004960">
        <w:rPr>
          <w:rFonts w:ascii="Times New Roman" w:hAnsi="Times New Roman" w:cs="Times New Roman"/>
          <w:sz w:val="28"/>
          <w:szCs w:val="28"/>
        </w:rPr>
        <w:t xml:space="preserve">. Все они распределены по разделам. Самый крупный раздел посвящен зарождению и развитию отечественного танкостроения. Его экспозиция занимает четыре павильона. Первые три отведены для демонстрации тяжелых, средних и легких танков, в четвертом осуществляется показ бронеавтомобилей и бронетранспортеров. Перед каждым из павильонов </w:t>
      </w:r>
      <w:r w:rsidR="00A37090">
        <w:rPr>
          <w:rFonts w:ascii="Times New Roman" w:hAnsi="Times New Roman" w:cs="Times New Roman"/>
          <w:sz w:val="28"/>
          <w:szCs w:val="28"/>
        </w:rPr>
        <w:t>установлены наиболее известные</w:t>
      </w:r>
      <w:r w:rsidRPr="00004960">
        <w:rPr>
          <w:rFonts w:ascii="Times New Roman" w:hAnsi="Times New Roman" w:cs="Times New Roman"/>
          <w:sz w:val="28"/>
          <w:szCs w:val="28"/>
        </w:rPr>
        <w:t xml:space="preserve"> образцы вооружения данного типа. Еще три павильона занимает коллекция зарубежных боевых машин. В первом представл</w:t>
      </w:r>
      <w:r w:rsidR="00DD624C">
        <w:rPr>
          <w:rFonts w:ascii="Times New Roman" w:hAnsi="Times New Roman" w:cs="Times New Roman"/>
          <w:sz w:val="28"/>
          <w:szCs w:val="28"/>
        </w:rPr>
        <w:t>ены образцы вооружения нацистской Германии</w:t>
      </w:r>
      <w:r w:rsidRPr="00004960">
        <w:rPr>
          <w:rFonts w:ascii="Times New Roman" w:hAnsi="Times New Roman" w:cs="Times New Roman"/>
          <w:sz w:val="28"/>
          <w:szCs w:val="28"/>
        </w:rPr>
        <w:t>, в двух других – техника стран-участниц антигитлеровской коалиции.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22"/>
      </w:r>
      <w:r w:rsidRPr="00004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На центральной аллее демонстрируются отечественные и зарубежные танки стран-участниц антигитлеровской коалиции. Они расположены на бетонных основаниях. Напротив каждой машины</w:t>
      </w:r>
      <w:r w:rsidR="009C6149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="009C6149">
        <w:rPr>
          <w:rFonts w:ascii="Times New Roman" w:hAnsi="Times New Roman" w:cs="Times New Roman"/>
          <w:sz w:val="28"/>
          <w:szCs w:val="28"/>
        </w:rPr>
        <w:t xml:space="preserve"> </w:t>
      </w:r>
      <w:r w:rsidR="00AA6B5B">
        <w:rPr>
          <w:rFonts w:ascii="Times New Roman" w:hAnsi="Times New Roman" w:cs="Times New Roman"/>
          <w:sz w:val="28"/>
          <w:szCs w:val="28"/>
        </w:rPr>
        <w:t>на специальных стойках,</w:t>
      </w:r>
      <w:r w:rsidRPr="00004960">
        <w:rPr>
          <w:rFonts w:ascii="Times New Roman" w:hAnsi="Times New Roman" w:cs="Times New Roman"/>
          <w:sz w:val="28"/>
          <w:szCs w:val="28"/>
        </w:rPr>
        <w:t xml:space="preserve"> установлены таблички с этикетажем. При этом стойки слегка отклонены в сторону экспонатов, что обеспечивает необходимый угол для комфортного прочтения текста</w:t>
      </w:r>
      <w:r w:rsidR="005525AC">
        <w:rPr>
          <w:rFonts w:ascii="Times New Roman" w:hAnsi="Times New Roman" w:cs="Times New Roman"/>
          <w:sz w:val="28"/>
          <w:szCs w:val="28"/>
        </w:rPr>
        <w:t xml:space="preserve"> </w:t>
      </w:r>
      <w:r w:rsidR="00121221">
        <w:rPr>
          <w:rFonts w:ascii="Times New Roman" w:hAnsi="Times New Roman" w:cs="Times New Roman"/>
          <w:sz w:val="28"/>
          <w:szCs w:val="28"/>
        </w:rPr>
        <w:t xml:space="preserve">(прил., </w:t>
      </w:r>
      <w:proofErr w:type="spellStart"/>
      <w:r w:rsidR="00121221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="00121221">
        <w:rPr>
          <w:rFonts w:ascii="Times New Roman" w:hAnsi="Times New Roman" w:cs="Times New Roman"/>
          <w:sz w:val="28"/>
          <w:szCs w:val="28"/>
        </w:rPr>
        <w:t>. 5</w:t>
      </w:r>
      <w:r w:rsidR="00121221" w:rsidRPr="00121221">
        <w:rPr>
          <w:rFonts w:ascii="Times New Roman" w:hAnsi="Times New Roman" w:cs="Times New Roman"/>
          <w:sz w:val="28"/>
          <w:szCs w:val="28"/>
        </w:rPr>
        <w:t>)</w:t>
      </w:r>
      <w:r w:rsidR="00121221">
        <w:rPr>
          <w:rFonts w:ascii="Times New Roman" w:hAnsi="Times New Roman" w:cs="Times New Roman"/>
          <w:sz w:val="28"/>
          <w:szCs w:val="28"/>
        </w:rPr>
        <w:t>.</w:t>
      </w:r>
    </w:p>
    <w:p w:rsidR="00887944" w:rsidRPr="000D29A0" w:rsidRDefault="00887944" w:rsidP="00004960">
      <w:pPr>
        <w:pStyle w:val="3"/>
        <w:spacing w:line="360" w:lineRule="auto"/>
        <w:rPr>
          <w:rFonts w:cs="Times New Roman"/>
          <w:b/>
          <w:szCs w:val="28"/>
        </w:rPr>
      </w:pPr>
      <w:bookmarkStart w:id="8" w:name="_Toc451458518"/>
      <w:bookmarkStart w:id="9" w:name="_Toc482959569"/>
      <w:r w:rsidRPr="000D29A0">
        <w:rPr>
          <w:rFonts w:cs="Times New Roman"/>
          <w:b/>
          <w:szCs w:val="28"/>
        </w:rPr>
        <w:t>1.2.3 Музей военной техники «Боевая слава Урала»</w:t>
      </w:r>
      <w:bookmarkEnd w:id="8"/>
      <w:bookmarkEnd w:id="9"/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Еще одно музейное учреж</w:t>
      </w:r>
      <w:r w:rsidR="00D42A0C">
        <w:rPr>
          <w:rFonts w:ascii="Times New Roman" w:hAnsi="Times New Roman" w:cs="Times New Roman"/>
          <w:sz w:val="28"/>
          <w:szCs w:val="28"/>
        </w:rPr>
        <w:t>дение, которое не следует обходить</w:t>
      </w:r>
      <w:r w:rsidRPr="00004960">
        <w:rPr>
          <w:rFonts w:ascii="Times New Roman" w:hAnsi="Times New Roman" w:cs="Times New Roman"/>
          <w:sz w:val="28"/>
          <w:szCs w:val="28"/>
        </w:rPr>
        <w:t xml:space="preserve"> стороной в рамках данного исследования – Музей военной техники «Боевая слава Урала» в городе Верхняя Пышма Свердловской области. </w:t>
      </w:r>
      <w:r w:rsidR="00DD624C">
        <w:rPr>
          <w:rFonts w:ascii="Times New Roman" w:hAnsi="Times New Roman" w:cs="Times New Roman"/>
          <w:sz w:val="28"/>
          <w:szCs w:val="28"/>
        </w:rPr>
        <w:t xml:space="preserve"> Примечательно, что данное учреждение</w:t>
      </w:r>
      <w:r w:rsidRPr="00004960">
        <w:rPr>
          <w:rFonts w:ascii="Times New Roman" w:hAnsi="Times New Roman" w:cs="Times New Roman"/>
          <w:sz w:val="28"/>
          <w:szCs w:val="28"/>
        </w:rPr>
        <w:t xml:space="preserve"> начал</w:t>
      </w:r>
      <w:r w:rsidR="00DD624C">
        <w:rPr>
          <w:rFonts w:ascii="Times New Roman" w:hAnsi="Times New Roman" w:cs="Times New Roman"/>
          <w:sz w:val="28"/>
          <w:szCs w:val="28"/>
        </w:rPr>
        <w:t>о</w:t>
      </w:r>
      <w:r w:rsidRPr="00004960">
        <w:rPr>
          <w:rFonts w:ascii="Times New Roman" w:hAnsi="Times New Roman" w:cs="Times New Roman"/>
          <w:sz w:val="28"/>
          <w:szCs w:val="28"/>
        </w:rPr>
        <w:t xml:space="preserve"> свое существование именно как музей военной техники под открытым небом и лишь спустя несколько лет получил в свое распоряжение специально построенный Выставочный центр.</w:t>
      </w:r>
    </w:p>
    <w:p w:rsidR="00887944" w:rsidRPr="00004960" w:rsidRDefault="00DD624C" w:rsidP="00DD624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История музея началась с выставки</w:t>
      </w:r>
      <w:r w:rsidR="00887944" w:rsidRPr="00004960">
        <w:rPr>
          <w:rFonts w:ascii="Times New Roman" w:hAnsi="Times New Roman" w:cs="Times New Roman"/>
          <w:sz w:val="28"/>
          <w:szCs w:val="28"/>
        </w:rPr>
        <w:t xml:space="preserve"> военной техни</w:t>
      </w:r>
      <w:r>
        <w:rPr>
          <w:rFonts w:ascii="Times New Roman" w:hAnsi="Times New Roman" w:cs="Times New Roman"/>
          <w:sz w:val="28"/>
          <w:szCs w:val="28"/>
        </w:rPr>
        <w:t>ки под открытым небом, созданной</w:t>
      </w:r>
      <w:r w:rsidR="00887944" w:rsidRPr="00004960">
        <w:rPr>
          <w:rFonts w:ascii="Times New Roman" w:hAnsi="Times New Roman" w:cs="Times New Roman"/>
          <w:sz w:val="28"/>
          <w:szCs w:val="28"/>
        </w:rPr>
        <w:t xml:space="preserve"> в 2005 г. к</w:t>
      </w:r>
      <w:r>
        <w:rPr>
          <w:rFonts w:ascii="Times New Roman" w:hAnsi="Times New Roman" w:cs="Times New Roman"/>
          <w:sz w:val="28"/>
          <w:szCs w:val="28"/>
        </w:rPr>
        <w:t xml:space="preserve"> 60-летию Победы, которая была размещена</w:t>
      </w:r>
      <w:r w:rsidR="000128D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87944" w:rsidRPr="00004960">
        <w:rPr>
          <w:rFonts w:ascii="Times New Roman" w:hAnsi="Times New Roman" w:cs="Times New Roman"/>
          <w:sz w:val="28"/>
          <w:szCs w:val="28"/>
        </w:rPr>
        <w:t>на площади рядом с мемориальным комплексом «Журавли». Организаторами выставки являлись крупнейшие предприятия города: «Уральская горно-металлургическая компания и ОАО «</w:t>
      </w:r>
      <w:proofErr w:type="spellStart"/>
      <w:r w:rsidR="00887944" w:rsidRPr="00004960">
        <w:rPr>
          <w:rFonts w:ascii="Times New Roman" w:hAnsi="Times New Roman" w:cs="Times New Roman"/>
          <w:sz w:val="28"/>
          <w:szCs w:val="28"/>
        </w:rPr>
        <w:t>Уралэлектромедь</w:t>
      </w:r>
      <w:proofErr w:type="spellEnd"/>
      <w:r w:rsidR="00887944" w:rsidRPr="00004960">
        <w:rPr>
          <w:rFonts w:ascii="Times New Roman" w:hAnsi="Times New Roman" w:cs="Times New Roman"/>
          <w:sz w:val="28"/>
          <w:szCs w:val="28"/>
        </w:rPr>
        <w:t>». В дальнейшем, было принято решение о преобразовании выставки в музей. Приказом ко</w:t>
      </w:r>
      <w:r w:rsidR="00185DA2">
        <w:rPr>
          <w:rFonts w:ascii="Times New Roman" w:hAnsi="Times New Roman" w:cs="Times New Roman"/>
          <w:sz w:val="28"/>
          <w:szCs w:val="28"/>
        </w:rPr>
        <w:t>мандующего войсками Приволжско-У</w:t>
      </w:r>
      <w:r w:rsidR="00887944" w:rsidRPr="00004960">
        <w:rPr>
          <w:rFonts w:ascii="Times New Roman" w:hAnsi="Times New Roman" w:cs="Times New Roman"/>
          <w:sz w:val="28"/>
          <w:szCs w:val="28"/>
        </w:rPr>
        <w:t>ральского военного округа №310 от 23 октября 2006 г. эта экспозиция получила официальный статус музея военной техники под открытым небом «Боевая слава Урала».</w:t>
      </w:r>
      <w:r w:rsidR="00887944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23"/>
      </w:r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Уже </w:t>
      </w:r>
      <w:r w:rsidR="00DD624C">
        <w:rPr>
          <w:rFonts w:ascii="Times New Roman" w:hAnsi="Times New Roman" w:cs="Times New Roman"/>
          <w:sz w:val="28"/>
          <w:szCs w:val="28"/>
        </w:rPr>
        <w:t>в 2007 г. рядом с мемориалом вои</w:t>
      </w:r>
      <w:r w:rsidRPr="00004960">
        <w:rPr>
          <w:rFonts w:ascii="Times New Roman" w:hAnsi="Times New Roman" w:cs="Times New Roman"/>
          <w:sz w:val="28"/>
          <w:szCs w:val="28"/>
        </w:rPr>
        <w:t>нам-металлургам было установлено</w:t>
      </w:r>
      <w:r w:rsidR="00DD624C">
        <w:rPr>
          <w:rFonts w:ascii="Times New Roman" w:hAnsi="Times New Roman" w:cs="Times New Roman"/>
          <w:sz w:val="28"/>
          <w:szCs w:val="28"/>
        </w:rPr>
        <w:t xml:space="preserve"> уже 20</w:t>
      </w:r>
      <w:r w:rsidRPr="00004960">
        <w:rPr>
          <w:rFonts w:ascii="Times New Roman" w:hAnsi="Times New Roman" w:cs="Times New Roman"/>
          <w:sz w:val="28"/>
          <w:szCs w:val="28"/>
        </w:rPr>
        <w:t xml:space="preserve">, а в 2008 – 30 единиц техники. В 2010 г. здесь были представлены 70 образцов вооружения отечественного и зарубежного производства. В 2011 г. в коллекции музея находилось уже более 110 боевых машин. Количество экспонатов неуклонно растет за счет поступления в дар предметов от частных коллекционеров, поисковых отрядов, а </w:t>
      </w:r>
      <w:r w:rsidR="000128D5" w:rsidRPr="00E733EA">
        <w:rPr>
          <w:rFonts w:ascii="Times New Roman" w:hAnsi="Times New Roman" w:cs="Times New Roman"/>
          <w:sz w:val="28"/>
          <w:szCs w:val="28"/>
        </w:rPr>
        <w:t>также</w:t>
      </w:r>
      <w:r w:rsidRPr="000128D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04960">
        <w:rPr>
          <w:rFonts w:ascii="Times New Roman" w:hAnsi="Times New Roman" w:cs="Times New Roman"/>
          <w:sz w:val="28"/>
          <w:szCs w:val="28"/>
        </w:rPr>
        <w:t>по линии Министерства Обороны.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24"/>
      </w:r>
    </w:p>
    <w:p w:rsidR="00887944" w:rsidRPr="00004960" w:rsidRDefault="00E733EA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2011 г.</w:t>
      </w:r>
      <w:r w:rsidR="00887944" w:rsidRPr="00004960">
        <w:rPr>
          <w:rFonts w:ascii="Times New Roman" w:hAnsi="Times New Roman" w:cs="Times New Roman"/>
          <w:sz w:val="28"/>
          <w:szCs w:val="28"/>
        </w:rPr>
        <w:t xml:space="preserve"> было начато строительство Выставочного центра на территории музея. На трех этажах здания предполагалось разместить экспонаты разной тематической направленности: образцы военной техники, ретро-автомобили, награды, регалии и т.д. Эта задумка была успешно </w:t>
      </w:r>
      <w:r w:rsidR="005021C5" w:rsidRPr="00004960">
        <w:rPr>
          <w:rFonts w:ascii="Times New Roman" w:hAnsi="Times New Roman" w:cs="Times New Roman"/>
          <w:sz w:val="28"/>
          <w:szCs w:val="28"/>
        </w:rPr>
        <w:t>реализована,</w:t>
      </w:r>
      <w:r w:rsidR="000128D5">
        <w:rPr>
          <w:rFonts w:ascii="Times New Roman" w:hAnsi="Times New Roman" w:cs="Times New Roman"/>
          <w:sz w:val="28"/>
          <w:szCs w:val="28"/>
        </w:rPr>
        <w:t xml:space="preserve"> </w:t>
      </w:r>
      <w:r w:rsidR="000128D5" w:rsidRPr="00E733EA">
        <w:rPr>
          <w:rFonts w:ascii="Times New Roman" w:hAnsi="Times New Roman" w:cs="Times New Roman"/>
          <w:sz w:val="28"/>
          <w:szCs w:val="28"/>
        </w:rPr>
        <w:t>и</w:t>
      </w:r>
      <w:r w:rsidR="005021C5" w:rsidRPr="00004960">
        <w:rPr>
          <w:rFonts w:ascii="Times New Roman" w:hAnsi="Times New Roman" w:cs="Times New Roman"/>
          <w:sz w:val="28"/>
          <w:szCs w:val="28"/>
        </w:rPr>
        <w:t xml:space="preserve"> 9 мая 2013 г. в</w:t>
      </w:r>
      <w:r w:rsidR="00887944" w:rsidRPr="00004960">
        <w:rPr>
          <w:rFonts w:ascii="Times New Roman" w:hAnsi="Times New Roman" w:cs="Times New Roman"/>
          <w:sz w:val="28"/>
          <w:szCs w:val="28"/>
        </w:rPr>
        <w:t>ыставочный центр начал свою работу.</w:t>
      </w:r>
      <w:r w:rsidR="00887944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25"/>
      </w:r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Экспозиция на территории открытого хранения включает в се</w:t>
      </w:r>
      <w:r w:rsidR="00D42A0C">
        <w:rPr>
          <w:rFonts w:ascii="Times New Roman" w:hAnsi="Times New Roman" w:cs="Times New Roman"/>
          <w:sz w:val="28"/>
          <w:szCs w:val="28"/>
        </w:rPr>
        <w:t>бя более 100 единиц техники,</w:t>
      </w:r>
      <w:r w:rsidRPr="00004960">
        <w:rPr>
          <w:rFonts w:ascii="Times New Roman" w:hAnsi="Times New Roman" w:cs="Times New Roman"/>
          <w:sz w:val="28"/>
          <w:szCs w:val="28"/>
        </w:rPr>
        <w:t xml:space="preserve"> и освещает историю развития различных типов вооружения в период с Первой мировой войны и до наших дней. Здесь представлена артиллерия, бронетанковая, авиационная техника и техника </w:t>
      </w:r>
      <w:r w:rsidRPr="00004960">
        <w:rPr>
          <w:rFonts w:ascii="Times New Roman" w:hAnsi="Times New Roman" w:cs="Times New Roman"/>
          <w:sz w:val="28"/>
          <w:szCs w:val="28"/>
        </w:rPr>
        <w:lastRenderedPageBreak/>
        <w:t>Военно-морского флота. Экспонаты расположены на бетонных площадках. Рядом с каждым экспонатом установлена стойка с этикетажем</w:t>
      </w:r>
      <w:r w:rsidR="00121221">
        <w:rPr>
          <w:rFonts w:ascii="Times New Roman" w:hAnsi="Times New Roman" w:cs="Times New Roman"/>
          <w:sz w:val="28"/>
          <w:szCs w:val="28"/>
        </w:rPr>
        <w:t xml:space="preserve"> (прил., </w:t>
      </w:r>
      <w:proofErr w:type="spellStart"/>
      <w:r w:rsidR="00121221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="00121221">
        <w:rPr>
          <w:rFonts w:ascii="Times New Roman" w:hAnsi="Times New Roman" w:cs="Times New Roman"/>
          <w:sz w:val="28"/>
          <w:szCs w:val="28"/>
        </w:rPr>
        <w:t>. 6</w:t>
      </w:r>
      <w:r w:rsidR="00121221" w:rsidRPr="00121221">
        <w:rPr>
          <w:rFonts w:ascii="Times New Roman" w:hAnsi="Times New Roman" w:cs="Times New Roman"/>
          <w:sz w:val="28"/>
          <w:szCs w:val="28"/>
        </w:rPr>
        <w:t>)</w:t>
      </w:r>
      <w:r w:rsidR="00121221">
        <w:rPr>
          <w:rFonts w:ascii="Times New Roman" w:hAnsi="Times New Roman" w:cs="Times New Roman"/>
          <w:sz w:val="28"/>
          <w:szCs w:val="28"/>
        </w:rPr>
        <w:t>.</w:t>
      </w:r>
    </w:p>
    <w:p w:rsidR="00887944" w:rsidRPr="00004960" w:rsidRDefault="00887944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 настоящее время коллекция музея насчитывает несколько сотен экспонатов, в том числе 160 единиц боевой техники, 50 образцов техники гражданского назначения, награды, военные регалии, униформа, снаряжение и т.д. Музей военной техники «Боевая слава Урала» является одним из крупнейших музеев отечественной и  зарубежной военной техники на Урале.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26"/>
      </w:r>
    </w:p>
    <w:p w:rsidR="00887944" w:rsidRPr="000D29A0" w:rsidRDefault="008E7317" w:rsidP="00004960">
      <w:pPr>
        <w:pStyle w:val="2"/>
        <w:spacing w:line="360" w:lineRule="auto"/>
        <w:rPr>
          <w:rFonts w:cs="Times New Roman"/>
          <w:b/>
          <w:szCs w:val="28"/>
        </w:rPr>
      </w:pPr>
      <w:bookmarkStart w:id="10" w:name="_Toc482959570"/>
      <w:r w:rsidRPr="000D29A0">
        <w:rPr>
          <w:rFonts w:cs="Times New Roman"/>
          <w:b/>
          <w:szCs w:val="28"/>
        </w:rPr>
        <w:t>1.3 Зарубежный опыт экспонирования оружия на открытом воздухе</w:t>
      </w:r>
      <w:bookmarkEnd w:id="10"/>
    </w:p>
    <w:p w:rsidR="00A92DE4" w:rsidRPr="00004960" w:rsidRDefault="008E731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 процессе анализа феномена экспонирования вооружения на открытых площадках следует уделить должное внимание зарубежному опыту.</w:t>
      </w:r>
      <w:r w:rsidR="00A92DE4" w:rsidRPr="00004960">
        <w:rPr>
          <w:rFonts w:ascii="Times New Roman" w:hAnsi="Times New Roman" w:cs="Times New Roman"/>
          <w:sz w:val="28"/>
          <w:szCs w:val="28"/>
        </w:rPr>
        <w:t xml:space="preserve"> В данном разделе по обозначенным выше причинам будут рассматриваться только музеи военно-исторического профиля.</w:t>
      </w:r>
    </w:p>
    <w:p w:rsidR="007A63C9" w:rsidRPr="00880BCC" w:rsidRDefault="007A63C9" w:rsidP="000049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ab/>
        <w:t>Прежде всего, следует отметить, что практика демонстрации оружия под открытым небом достаточно широко применяется во всем мире. Экспозиции на открытых площадках мы можем встретить в</w:t>
      </w:r>
      <w:r w:rsidR="00706BC1" w:rsidRPr="00004960">
        <w:rPr>
          <w:rFonts w:ascii="Times New Roman" w:hAnsi="Times New Roman" w:cs="Times New Roman"/>
          <w:sz w:val="28"/>
          <w:szCs w:val="28"/>
        </w:rPr>
        <w:t xml:space="preserve"> ЮАР (Южно-Африканский национальный музей военной истории, Йоханнесбург),</w:t>
      </w:r>
      <w:r w:rsidRPr="00004960">
        <w:rPr>
          <w:rFonts w:ascii="Times New Roman" w:hAnsi="Times New Roman" w:cs="Times New Roman"/>
          <w:sz w:val="28"/>
          <w:szCs w:val="28"/>
        </w:rPr>
        <w:t xml:space="preserve"> Израиле (Бронетанковый музей «Яд 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ле-Ширьон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Латрун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 xml:space="preserve">), </w:t>
      </w:r>
      <w:r w:rsidR="003C2853" w:rsidRPr="00004960">
        <w:rPr>
          <w:rFonts w:ascii="Times New Roman" w:hAnsi="Times New Roman" w:cs="Times New Roman"/>
          <w:sz w:val="28"/>
          <w:szCs w:val="28"/>
        </w:rPr>
        <w:t>Вьетнаме (Вьетнамский военно-исторический музей, Ханой), Польше (</w:t>
      </w:r>
      <w:r w:rsidR="003C2853" w:rsidRPr="0000496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Музей бронетанковой техники в Учебном центре сухопутных войск имени Гетмана Стефана Чарнецкого, Познань), Бельгии (Королевский музей армии и военной истории, Брюссель)</w:t>
      </w:r>
      <w:r w:rsidR="00DD03E6" w:rsidRPr="0000496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F06BF1" w:rsidRPr="0000496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Франции (Музей Армии, Париж), </w:t>
      </w:r>
      <w:r w:rsidR="00DD03E6" w:rsidRPr="0000496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Финляндии (</w:t>
      </w:r>
      <w:r w:rsidR="00F06BF1" w:rsidRPr="00004960">
        <w:rPr>
          <w:rFonts w:ascii="Times New Roman" w:hAnsi="Times New Roman" w:cs="Times New Roman"/>
          <w:sz w:val="28"/>
          <w:szCs w:val="28"/>
        </w:rPr>
        <w:t xml:space="preserve">Военный музей, </w:t>
      </w:r>
      <w:proofErr w:type="spellStart"/>
      <w:r w:rsidR="00F06BF1" w:rsidRPr="00004960">
        <w:rPr>
          <w:rFonts w:ascii="Times New Roman" w:hAnsi="Times New Roman" w:cs="Times New Roman"/>
          <w:sz w:val="28"/>
          <w:szCs w:val="28"/>
        </w:rPr>
        <w:t>Хямеэнлинна</w:t>
      </w:r>
      <w:proofErr w:type="spellEnd"/>
      <w:r w:rsidR="00F06BF1" w:rsidRPr="00004960">
        <w:rPr>
          <w:rFonts w:ascii="Times New Roman" w:hAnsi="Times New Roman" w:cs="Times New Roman"/>
          <w:sz w:val="28"/>
          <w:szCs w:val="28"/>
        </w:rPr>
        <w:t>)</w:t>
      </w:r>
      <w:r w:rsidR="003C2853" w:rsidRPr="0000496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пр. В рамках данной работы будет рассмотрено несколько наиболее примечательных примеров</w:t>
      </w:r>
      <w:r w:rsidR="00880BCC" w:rsidRPr="00880B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="00880B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Военно-исторический музей в Дрездене является одним из передовых музеев. Кардинальная смена концепции и реконструкция музея </w:t>
      </w:r>
      <w:proofErr w:type="gramStart"/>
      <w:r w:rsidR="00880B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начале</w:t>
      </w:r>
      <w:proofErr w:type="gramEnd"/>
      <w:r w:rsidR="00880B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2010-х гг.</w:t>
      </w:r>
      <w:r w:rsidR="005D4F3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5D4F3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современный взгляд на демонстрацию военной истории, вызываю</w:t>
      </w:r>
      <w:r w:rsidR="00880B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 значительный интерес, в том числе, к реализации новой внешней эксп</w:t>
      </w:r>
      <w:r w:rsidR="005D4F3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озиции музея. Музей в Вене в равной степени</w:t>
      </w:r>
      <w:r w:rsidR="00880B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является одним из крупне</w:t>
      </w:r>
      <w:r w:rsidR="005D4F3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йших и старейших музеев Европы. Однако в отличие от музея в Дрездене, австрийский музей сохраняет в себе традиции прошлого. Национальный военно-исторический музей в Софии обладает одной из крупнейших экспозиций на открытом воздухе, сопоставимой по масштабам с соответствующей экспозицией </w:t>
      </w:r>
      <w:proofErr w:type="spellStart"/>
      <w:r w:rsidR="005D4F3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ВИМАИВиВС</w:t>
      </w:r>
      <w:proofErr w:type="spellEnd"/>
      <w:r w:rsidR="00D42A0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что так же привлекает к нему внимание.</w:t>
      </w:r>
    </w:p>
    <w:p w:rsidR="00A92DE4" w:rsidRPr="000D29A0" w:rsidRDefault="00A92DE4" w:rsidP="00004960">
      <w:pPr>
        <w:pStyle w:val="3"/>
        <w:spacing w:line="360" w:lineRule="auto"/>
        <w:rPr>
          <w:rFonts w:cs="Times New Roman"/>
          <w:b/>
          <w:szCs w:val="28"/>
        </w:rPr>
      </w:pPr>
      <w:bookmarkStart w:id="11" w:name="_Toc482959571"/>
      <w:r w:rsidRPr="000D29A0">
        <w:rPr>
          <w:rFonts w:cs="Times New Roman"/>
          <w:b/>
          <w:szCs w:val="28"/>
        </w:rPr>
        <w:t>1.3.1 Военно-исторический музей Вооруженных сил Германии</w:t>
      </w:r>
      <w:bookmarkEnd w:id="11"/>
    </w:p>
    <w:p w:rsidR="00A92DE4" w:rsidRPr="00004960" w:rsidRDefault="009F787C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Первый из рассматриваемых музеев</w:t>
      </w:r>
      <w:r w:rsidR="00CF7FC1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Pr="00004960">
        <w:rPr>
          <w:rFonts w:ascii="Times New Roman" w:hAnsi="Times New Roman" w:cs="Times New Roman"/>
          <w:sz w:val="28"/>
          <w:szCs w:val="28"/>
        </w:rPr>
        <w:t>начинает свою историю с 1897 г. Именно в этом году, 2 мая, двери старого арсенала в Дрездене были открыты для широкой публики</w:t>
      </w:r>
      <w:r w:rsidR="00486C4F" w:rsidRPr="00004960">
        <w:rPr>
          <w:rFonts w:ascii="Times New Roman" w:hAnsi="Times New Roman" w:cs="Times New Roman"/>
          <w:sz w:val="28"/>
          <w:szCs w:val="28"/>
        </w:rPr>
        <w:t xml:space="preserve">. Изначально основанный на коллекции королевского арсенала </w:t>
      </w:r>
      <w:r w:rsidR="0017791E" w:rsidRPr="00004960">
        <w:rPr>
          <w:rFonts w:ascii="Times New Roman" w:hAnsi="Times New Roman" w:cs="Times New Roman"/>
          <w:sz w:val="28"/>
          <w:szCs w:val="28"/>
        </w:rPr>
        <w:t>(</w:t>
      </w:r>
      <w:r w:rsidR="0017791E">
        <w:rPr>
          <w:rFonts w:ascii="Times New Roman" w:hAnsi="Times New Roman" w:cs="Times New Roman"/>
          <w:sz w:val="28"/>
          <w:szCs w:val="28"/>
        </w:rPr>
        <w:t xml:space="preserve">нем. </w:t>
      </w:r>
      <w:proofErr w:type="spellStart"/>
      <w:r w:rsidR="0017791E" w:rsidRPr="00004960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Königliche</w:t>
      </w:r>
      <w:proofErr w:type="spellEnd"/>
      <w:r w:rsidR="0017791E" w:rsidRPr="00004960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proofErr w:type="spellStart"/>
      <w:r w:rsidR="0017791E" w:rsidRPr="00004960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Arsenal</w:t>
      </w:r>
      <w:r w:rsidR="0017791E" w:rsidRPr="00004960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17791E" w:rsidRPr="00004960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Sammlung</w:t>
      </w:r>
      <w:proofErr w:type="spellEnd"/>
      <w:r w:rsidR="0017791E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)</w:t>
      </w:r>
      <w:r w:rsidR="0017791E" w:rsidRPr="00004960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, </w:t>
      </w:r>
      <w:r w:rsidR="00486C4F" w:rsidRPr="00004960">
        <w:rPr>
          <w:rFonts w:ascii="Times New Roman" w:hAnsi="Times New Roman" w:cs="Times New Roman"/>
          <w:sz w:val="28"/>
          <w:szCs w:val="28"/>
        </w:rPr>
        <w:t xml:space="preserve">и носивший соответствующее название </w:t>
      </w:r>
      <w:r w:rsidR="00486C4F" w:rsidRPr="00004960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музей постепенно расширял свои фонды и </w:t>
      </w:r>
      <w:proofErr w:type="gramStart"/>
      <w:r w:rsidR="00486C4F" w:rsidRPr="00004960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мно</w:t>
      </w:r>
      <w:r w:rsidR="0017791E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жество</w:t>
      </w:r>
      <w:proofErr w:type="gramEnd"/>
      <w:r w:rsidR="0017791E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раз менял свое название, </w:t>
      </w:r>
      <w:r w:rsidR="00486C4F" w:rsidRPr="00004960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а вместе с тем и тематику экспозиции. Так, 18 мая 1914 г. музей был переименован и стал называться музеем Королевской саксонской армии </w:t>
      </w:r>
      <w:r w:rsidR="00486C4F" w:rsidRPr="00004960">
        <w:rPr>
          <w:rFonts w:ascii="Times New Roman" w:hAnsi="Times New Roman" w:cs="Times New Roman"/>
          <w:sz w:val="28"/>
          <w:szCs w:val="28"/>
        </w:rPr>
        <w:t>(</w:t>
      </w:r>
      <w:r w:rsidR="0017791E">
        <w:rPr>
          <w:rFonts w:ascii="Times New Roman" w:hAnsi="Times New Roman" w:cs="Times New Roman"/>
          <w:sz w:val="28"/>
          <w:szCs w:val="28"/>
        </w:rPr>
        <w:t xml:space="preserve">нем. </w:t>
      </w:r>
      <w:proofErr w:type="spellStart"/>
      <w:r w:rsidR="00486C4F" w:rsidRPr="00004960">
        <w:rPr>
          <w:rFonts w:ascii="Times New Roman" w:hAnsi="Times New Roman" w:cs="Times New Roman"/>
          <w:sz w:val="28"/>
          <w:szCs w:val="28"/>
        </w:rPr>
        <w:t>das</w:t>
      </w:r>
      <w:proofErr w:type="spellEnd"/>
      <w:r w:rsidR="00486C4F" w:rsidRPr="000049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6C4F" w:rsidRPr="00004960">
        <w:rPr>
          <w:rFonts w:ascii="Times New Roman" w:hAnsi="Times New Roman" w:cs="Times New Roman"/>
          <w:sz w:val="28"/>
          <w:szCs w:val="28"/>
        </w:rPr>
        <w:t>Königlich-Sächsische</w:t>
      </w:r>
      <w:proofErr w:type="spellEnd"/>
      <w:r w:rsidR="00486C4F" w:rsidRPr="000049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6C4F" w:rsidRPr="00004960">
        <w:rPr>
          <w:rFonts w:ascii="Times New Roman" w:hAnsi="Times New Roman" w:cs="Times New Roman"/>
          <w:sz w:val="28"/>
          <w:szCs w:val="28"/>
        </w:rPr>
        <w:t>Armeemuseum</w:t>
      </w:r>
      <w:proofErr w:type="spellEnd"/>
      <w:r w:rsidR="00486C4F" w:rsidRPr="00004960">
        <w:rPr>
          <w:rFonts w:ascii="Times New Roman" w:hAnsi="Times New Roman" w:cs="Times New Roman"/>
          <w:sz w:val="28"/>
          <w:szCs w:val="28"/>
        </w:rPr>
        <w:t>).</w:t>
      </w:r>
      <w:r w:rsidR="00FD084D" w:rsidRPr="00004960">
        <w:rPr>
          <w:rFonts w:ascii="Times New Roman" w:hAnsi="Times New Roman" w:cs="Times New Roman"/>
          <w:sz w:val="28"/>
          <w:szCs w:val="28"/>
        </w:rPr>
        <w:t xml:space="preserve"> В 1923/24 гг. это учреждение имело название «Музей Саксонской армии», затем, в 1938 г., было переименовано в «музей Вооруженных сил» (</w:t>
      </w:r>
      <w:r w:rsidR="0017791E">
        <w:rPr>
          <w:rFonts w:ascii="Times New Roman" w:hAnsi="Times New Roman" w:cs="Times New Roman"/>
          <w:sz w:val="28"/>
          <w:szCs w:val="28"/>
        </w:rPr>
        <w:t xml:space="preserve">нем. </w:t>
      </w:r>
      <w:proofErr w:type="spellStart"/>
      <w:r w:rsidR="00FD084D" w:rsidRPr="00004960">
        <w:rPr>
          <w:rFonts w:ascii="Times New Roman" w:hAnsi="Times New Roman" w:cs="Times New Roman"/>
          <w:sz w:val="28"/>
          <w:szCs w:val="28"/>
        </w:rPr>
        <w:t>Heeresmuseum</w:t>
      </w:r>
      <w:proofErr w:type="spellEnd"/>
      <w:r w:rsidR="00FD084D" w:rsidRPr="00004960">
        <w:rPr>
          <w:rFonts w:ascii="Times New Roman" w:hAnsi="Times New Roman" w:cs="Times New Roman"/>
          <w:sz w:val="28"/>
          <w:szCs w:val="28"/>
        </w:rPr>
        <w:t xml:space="preserve">, после 1942 – </w:t>
      </w:r>
      <w:r w:rsidR="0017791E">
        <w:rPr>
          <w:rFonts w:ascii="Times New Roman" w:hAnsi="Times New Roman" w:cs="Times New Roman"/>
          <w:sz w:val="28"/>
          <w:szCs w:val="28"/>
        </w:rPr>
        <w:t xml:space="preserve">нем. </w:t>
      </w:r>
      <w:proofErr w:type="spellStart"/>
      <w:r w:rsidR="00FD084D" w:rsidRPr="00004960">
        <w:rPr>
          <w:rFonts w:ascii="Times New Roman" w:hAnsi="Times New Roman" w:cs="Times New Roman"/>
          <w:sz w:val="28"/>
          <w:szCs w:val="28"/>
        </w:rPr>
        <w:t>Armeemuseum</w:t>
      </w:r>
      <w:proofErr w:type="spellEnd"/>
      <w:r w:rsidR="00FD084D" w:rsidRPr="00004960">
        <w:rPr>
          <w:rFonts w:ascii="Times New Roman" w:hAnsi="Times New Roman" w:cs="Times New Roman"/>
          <w:sz w:val="28"/>
          <w:szCs w:val="28"/>
        </w:rPr>
        <w:t>). По</w:t>
      </w:r>
      <w:r w:rsidR="00D42A0C">
        <w:rPr>
          <w:rFonts w:ascii="Times New Roman" w:hAnsi="Times New Roman" w:cs="Times New Roman"/>
          <w:sz w:val="28"/>
          <w:szCs w:val="28"/>
        </w:rPr>
        <w:t xml:space="preserve">сле Второй мировой войны музей, </w:t>
      </w:r>
      <w:r w:rsidR="00FD084D" w:rsidRPr="00004960">
        <w:rPr>
          <w:rFonts w:ascii="Times New Roman" w:hAnsi="Times New Roman" w:cs="Times New Roman"/>
          <w:sz w:val="28"/>
          <w:szCs w:val="28"/>
        </w:rPr>
        <w:t>как и многие другие военно-исторические</w:t>
      </w:r>
      <w:r w:rsidR="00D42A0C">
        <w:rPr>
          <w:rFonts w:ascii="Times New Roman" w:hAnsi="Times New Roman" w:cs="Times New Roman"/>
          <w:sz w:val="28"/>
          <w:szCs w:val="28"/>
        </w:rPr>
        <w:t xml:space="preserve"> музеи Германии,</w:t>
      </w:r>
      <w:r w:rsidR="00FD084D" w:rsidRPr="00004960">
        <w:rPr>
          <w:rFonts w:ascii="Times New Roman" w:hAnsi="Times New Roman" w:cs="Times New Roman"/>
          <w:sz w:val="28"/>
          <w:szCs w:val="28"/>
        </w:rPr>
        <w:t xml:space="preserve"> был закрыт резолюцией Кон</w:t>
      </w:r>
      <w:r w:rsidR="0017791E">
        <w:rPr>
          <w:rFonts w:ascii="Times New Roman" w:hAnsi="Times New Roman" w:cs="Times New Roman"/>
          <w:sz w:val="28"/>
          <w:szCs w:val="28"/>
        </w:rPr>
        <w:t>трольного союзнического совета</w:t>
      </w:r>
      <w:r w:rsidR="00FD084D" w:rsidRPr="00004960">
        <w:rPr>
          <w:rFonts w:ascii="Times New Roman" w:hAnsi="Times New Roman" w:cs="Times New Roman"/>
          <w:sz w:val="28"/>
          <w:szCs w:val="28"/>
        </w:rPr>
        <w:t xml:space="preserve"> в 1946 г. </w:t>
      </w:r>
      <w:r w:rsidR="00096A45" w:rsidRPr="00004960">
        <w:rPr>
          <w:rFonts w:ascii="Times New Roman" w:hAnsi="Times New Roman" w:cs="Times New Roman"/>
          <w:sz w:val="28"/>
          <w:szCs w:val="28"/>
        </w:rPr>
        <w:t>Здание музея было передано городу, в нем стали проводить выставки местных музеев и различные мероприятия. Наконец, в 1972 г. музей вновь был открыт и получил название «Музей вооруженных сил ГДР». В нем на территории 7000 кв. м. было размещено 6000 экспонатов. После падения Берлинской стены и объединения Германии музей получил сове современное название – Военно-</w:t>
      </w:r>
      <w:r w:rsidR="00096A45" w:rsidRPr="00004960">
        <w:rPr>
          <w:rFonts w:ascii="Times New Roman" w:hAnsi="Times New Roman" w:cs="Times New Roman"/>
          <w:sz w:val="28"/>
          <w:szCs w:val="28"/>
        </w:rPr>
        <w:lastRenderedPageBreak/>
        <w:t>исторический музей Вооруженных сил Германии (</w:t>
      </w:r>
      <w:r w:rsidR="0017791E">
        <w:rPr>
          <w:rFonts w:ascii="Times New Roman" w:hAnsi="Times New Roman" w:cs="Times New Roman"/>
          <w:sz w:val="28"/>
          <w:szCs w:val="28"/>
        </w:rPr>
        <w:t xml:space="preserve">нем. </w:t>
      </w:r>
      <w:proofErr w:type="spellStart"/>
      <w:r w:rsidR="00096A45" w:rsidRPr="00004960">
        <w:rPr>
          <w:rFonts w:ascii="Times New Roman" w:hAnsi="Times New Roman" w:cs="Times New Roman"/>
          <w:iCs/>
          <w:sz w:val="28"/>
          <w:szCs w:val="28"/>
        </w:rPr>
        <w:t>Militärhistorisches</w:t>
      </w:r>
      <w:proofErr w:type="spellEnd"/>
      <w:r w:rsidR="00096A45" w:rsidRPr="0000496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096A45" w:rsidRPr="00004960">
        <w:rPr>
          <w:rFonts w:ascii="Times New Roman" w:hAnsi="Times New Roman" w:cs="Times New Roman"/>
          <w:iCs/>
          <w:sz w:val="28"/>
          <w:szCs w:val="28"/>
        </w:rPr>
        <w:t>Museum</w:t>
      </w:r>
      <w:proofErr w:type="spellEnd"/>
      <w:r w:rsidR="00096A45" w:rsidRPr="0000496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096A45" w:rsidRPr="00004960">
        <w:rPr>
          <w:rFonts w:ascii="Times New Roman" w:hAnsi="Times New Roman" w:cs="Times New Roman"/>
          <w:iCs/>
          <w:sz w:val="28"/>
          <w:szCs w:val="28"/>
        </w:rPr>
        <w:t>Dresden</w:t>
      </w:r>
      <w:proofErr w:type="spellEnd"/>
      <w:r w:rsidR="00096A45" w:rsidRPr="00004960">
        <w:rPr>
          <w:rFonts w:ascii="Times New Roman" w:hAnsi="Times New Roman" w:cs="Times New Roman"/>
          <w:iCs/>
          <w:sz w:val="28"/>
          <w:szCs w:val="28"/>
        </w:rPr>
        <w:t>).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27"/>
      </w:r>
      <w:r w:rsidR="00486C4F" w:rsidRPr="00004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E5D" w:rsidRPr="00004960" w:rsidRDefault="00096A45" w:rsidP="0000496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 2011 г. в музее была проведена масштабная реконструкция, включившая в себя из</w:t>
      </w:r>
      <w:r w:rsidR="00374E5D" w:rsidRPr="00004960">
        <w:rPr>
          <w:rFonts w:ascii="Times New Roman" w:hAnsi="Times New Roman" w:cs="Times New Roman"/>
          <w:sz w:val="28"/>
          <w:szCs w:val="28"/>
        </w:rPr>
        <w:t xml:space="preserve">менение концепции самого музея и полную </w:t>
      </w:r>
      <w:proofErr w:type="spellStart"/>
      <w:r w:rsidR="00374E5D" w:rsidRPr="00004960">
        <w:rPr>
          <w:rFonts w:ascii="Times New Roman" w:hAnsi="Times New Roman" w:cs="Times New Roman"/>
          <w:sz w:val="28"/>
          <w:szCs w:val="28"/>
        </w:rPr>
        <w:t>реэкспозицию</w:t>
      </w:r>
      <w:proofErr w:type="spellEnd"/>
      <w:r w:rsidR="00374E5D" w:rsidRPr="00004960">
        <w:rPr>
          <w:rFonts w:ascii="Times New Roman" w:hAnsi="Times New Roman" w:cs="Times New Roman"/>
          <w:sz w:val="28"/>
          <w:szCs w:val="28"/>
        </w:rPr>
        <w:t xml:space="preserve">. Даже само здание музея было перестроено: по проекту архитектора Даниэля </w:t>
      </w:r>
      <w:proofErr w:type="spellStart"/>
      <w:r w:rsidR="00374E5D" w:rsidRPr="00004960">
        <w:rPr>
          <w:rFonts w:ascii="Times New Roman" w:hAnsi="Times New Roman" w:cs="Times New Roman"/>
          <w:sz w:val="28"/>
          <w:szCs w:val="28"/>
        </w:rPr>
        <w:t>Либескинда</w:t>
      </w:r>
      <w:proofErr w:type="spellEnd"/>
      <w:r w:rsidR="00374E5D" w:rsidRPr="00004960">
        <w:rPr>
          <w:rFonts w:ascii="Times New Roman" w:hAnsi="Times New Roman" w:cs="Times New Roman"/>
          <w:sz w:val="28"/>
          <w:szCs w:val="28"/>
        </w:rPr>
        <w:t xml:space="preserve"> к зданию арсенала была пристроена клинообразная стеклянная конструкция, которая визуально разрезает здание на две части. Согласно задумке автора этот клин является символом войны и прошлого немецкого народа. Экспозиция музея состоит из двух частей: тематической, размещенной в пристройке, и хронологической – в старом здании. </w:t>
      </w:r>
      <w:r w:rsidR="0034249F" w:rsidRPr="00004960">
        <w:rPr>
          <w:rFonts w:ascii="Times New Roman" w:hAnsi="Times New Roman" w:cs="Times New Roman"/>
          <w:sz w:val="28"/>
          <w:szCs w:val="28"/>
        </w:rPr>
        <w:t>Согласно новой концепции музей является пространством для рефлексии, демонстрирует войну с необычных точек зрения и способствует осмыслению посетителем собственной поз</w:t>
      </w:r>
      <w:r w:rsidR="00134C84">
        <w:rPr>
          <w:rFonts w:ascii="Times New Roman" w:hAnsi="Times New Roman" w:cs="Times New Roman"/>
          <w:sz w:val="28"/>
          <w:szCs w:val="28"/>
        </w:rPr>
        <w:t>иции относительно этого вопроса</w:t>
      </w:r>
      <w:r w:rsidR="00ED2761" w:rsidRPr="00004960">
        <w:rPr>
          <w:rFonts w:ascii="Times New Roman" w:hAnsi="Times New Roman" w:cs="Times New Roman"/>
          <w:sz w:val="28"/>
          <w:szCs w:val="28"/>
        </w:rPr>
        <w:t>.</w:t>
      </w:r>
      <w:r w:rsidR="0034249F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28"/>
      </w:r>
      <w:r w:rsidR="0034249F" w:rsidRPr="00004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317" w:rsidRPr="00CB1B59" w:rsidRDefault="00374E5D" w:rsidP="00004960">
      <w:pPr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34249F" w:rsidRPr="00004960">
        <w:rPr>
          <w:rFonts w:ascii="Times New Roman" w:hAnsi="Times New Roman" w:cs="Times New Roman"/>
          <w:sz w:val="28"/>
          <w:szCs w:val="28"/>
        </w:rPr>
        <w:t>В мо</w:t>
      </w:r>
      <w:r w:rsidR="00E733EA">
        <w:rPr>
          <w:rFonts w:ascii="Times New Roman" w:hAnsi="Times New Roman" w:cs="Times New Roman"/>
          <w:sz w:val="28"/>
          <w:szCs w:val="28"/>
        </w:rPr>
        <w:t>дернизированном музее была</w:t>
      </w:r>
      <w:r w:rsidR="0034249F" w:rsidRPr="00004960">
        <w:rPr>
          <w:rFonts w:ascii="Times New Roman" w:hAnsi="Times New Roman" w:cs="Times New Roman"/>
          <w:sz w:val="28"/>
          <w:szCs w:val="28"/>
        </w:rPr>
        <w:t xml:space="preserve"> создана и внешняя экспозиция, которая состоит из двух частей. </w:t>
      </w:r>
      <w:r w:rsidR="008E7317" w:rsidRPr="00004960">
        <w:rPr>
          <w:rFonts w:ascii="Times New Roman" w:hAnsi="Times New Roman" w:cs="Times New Roman"/>
          <w:sz w:val="28"/>
          <w:szCs w:val="28"/>
        </w:rPr>
        <w:t>Рядом с западным крылом демонстрируется история Вооруженных сил Германии</w:t>
      </w:r>
      <w:r w:rsidR="00900471" w:rsidRPr="00004960">
        <w:rPr>
          <w:rFonts w:ascii="Times New Roman" w:hAnsi="Times New Roman" w:cs="Times New Roman"/>
          <w:sz w:val="28"/>
          <w:szCs w:val="28"/>
        </w:rPr>
        <w:t xml:space="preserve"> в период 1955-1990 гг. Здесь представлены бронированные разведывательно-дозорные машины, самоходные противотанковые орудия, танки, боевые машины пехоты, истребитель-бомбардировщик </w:t>
      </w:r>
      <w:r w:rsidR="00900471" w:rsidRPr="00004960">
        <w:rPr>
          <w:rFonts w:ascii="Times New Roman" w:hAnsi="Times New Roman" w:cs="Times New Roman"/>
          <w:sz w:val="28"/>
          <w:szCs w:val="28"/>
          <w:lang w:val="en-US"/>
        </w:rPr>
        <w:t>Alpha</w:t>
      </w:r>
      <w:r w:rsidR="00900471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900471" w:rsidRPr="00004960">
        <w:rPr>
          <w:rFonts w:ascii="Times New Roman" w:hAnsi="Times New Roman" w:cs="Times New Roman"/>
          <w:sz w:val="28"/>
          <w:szCs w:val="28"/>
          <w:lang w:val="en-US"/>
        </w:rPr>
        <w:t>Jet</w:t>
      </w:r>
      <w:r w:rsidR="00900471" w:rsidRPr="00004960">
        <w:rPr>
          <w:rFonts w:ascii="Times New Roman" w:hAnsi="Times New Roman" w:cs="Times New Roman"/>
          <w:sz w:val="28"/>
          <w:szCs w:val="28"/>
        </w:rPr>
        <w:t>, зенитная самоходная установка «Гепард» и ряд других экспонатов. В</w:t>
      </w:r>
      <w:r w:rsidR="008E7317" w:rsidRPr="00004960">
        <w:rPr>
          <w:rFonts w:ascii="Times New Roman" w:hAnsi="Times New Roman" w:cs="Times New Roman"/>
          <w:sz w:val="28"/>
          <w:szCs w:val="28"/>
        </w:rPr>
        <w:t>озле восточного крыла осуществляется показ орудий, использовавшихся в военных операциях немецкой армии после 1990 г.</w:t>
      </w:r>
      <w:r w:rsidR="008E7317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29"/>
      </w:r>
      <w:r w:rsidR="00777BC4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8E7317" w:rsidRPr="00004960">
        <w:rPr>
          <w:rFonts w:ascii="Times New Roman" w:hAnsi="Times New Roman" w:cs="Times New Roman"/>
          <w:sz w:val="28"/>
          <w:szCs w:val="28"/>
        </w:rPr>
        <w:t>Методы создания этой экспозиции, безусловно, соответствуют современным принципам показа вооружения на открытых площадках.</w:t>
      </w:r>
      <w:r w:rsidR="00CF7FC1" w:rsidRPr="00004960">
        <w:rPr>
          <w:rFonts w:ascii="Times New Roman" w:hAnsi="Times New Roman" w:cs="Times New Roman"/>
          <w:sz w:val="28"/>
          <w:szCs w:val="28"/>
        </w:rPr>
        <w:t xml:space="preserve"> Вооружение демонстрируется на сплошном бетонном основании, возле каждого орудия на стойках установлен этикетаж. Ограждения отсутствуют</w:t>
      </w:r>
      <w:r w:rsidR="00D17817" w:rsidRPr="00004960">
        <w:rPr>
          <w:rFonts w:ascii="Times New Roman" w:hAnsi="Times New Roman" w:cs="Times New Roman"/>
          <w:sz w:val="28"/>
          <w:szCs w:val="28"/>
        </w:rPr>
        <w:t>,</w:t>
      </w:r>
      <w:r w:rsidR="00CF7FC1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D17817" w:rsidRPr="00004960">
        <w:rPr>
          <w:rFonts w:ascii="Times New Roman" w:hAnsi="Times New Roman" w:cs="Times New Roman"/>
          <w:sz w:val="28"/>
          <w:szCs w:val="28"/>
        </w:rPr>
        <w:lastRenderedPageBreak/>
        <w:t xml:space="preserve">благодаря чему </w:t>
      </w:r>
      <w:r w:rsidR="00CF7FC1" w:rsidRPr="00004960">
        <w:rPr>
          <w:rFonts w:ascii="Times New Roman" w:hAnsi="Times New Roman" w:cs="Times New Roman"/>
          <w:sz w:val="28"/>
          <w:szCs w:val="28"/>
        </w:rPr>
        <w:t>посетители</w:t>
      </w:r>
      <w:r w:rsidR="00D17817" w:rsidRPr="00004960">
        <w:rPr>
          <w:rFonts w:ascii="Times New Roman" w:hAnsi="Times New Roman" w:cs="Times New Roman"/>
          <w:sz w:val="28"/>
          <w:szCs w:val="28"/>
        </w:rPr>
        <w:t>, прогуливаясь между образцами вооружения,</w:t>
      </w:r>
      <w:r w:rsidR="00CF7FC1" w:rsidRPr="00004960">
        <w:rPr>
          <w:rFonts w:ascii="Times New Roman" w:hAnsi="Times New Roman" w:cs="Times New Roman"/>
          <w:sz w:val="28"/>
          <w:szCs w:val="28"/>
        </w:rPr>
        <w:t xml:space="preserve"> могут</w:t>
      </w:r>
      <w:r w:rsidR="00D17817" w:rsidRPr="00004960">
        <w:rPr>
          <w:rFonts w:ascii="Times New Roman" w:hAnsi="Times New Roman" w:cs="Times New Roman"/>
          <w:sz w:val="28"/>
          <w:szCs w:val="28"/>
        </w:rPr>
        <w:t xml:space="preserve"> осмотре</w:t>
      </w:r>
      <w:r w:rsidR="0017791E">
        <w:rPr>
          <w:rFonts w:ascii="Times New Roman" w:hAnsi="Times New Roman" w:cs="Times New Roman"/>
          <w:sz w:val="28"/>
          <w:szCs w:val="28"/>
        </w:rPr>
        <w:t>ть ору</w:t>
      </w:r>
      <w:r w:rsidR="00D42A0C">
        <w:rPr>
          <w:rFonts w:ascii="Times New Roman" w:hAnsi="Times New Roman" w:cs="Times New Roman"/>
          <w:sz w:val="28"/>
          <w:szCs w:val="28"/>
        </w:rPr>
        <w:t>дия детальнее и вступать с ними в непосредственный контакт</w:t>
      </w:r>
      <w:r w:rsidR="00B85436">
        <w:rPr>
          <w:rFonts w:ascii="Times New Roman" w:hAnsi="Times New Roman" w:cs="Times New Roman"/>
          <w:sz w:val="28"/>
          <w:szCs w:val="28"/>
        </w:rPr>
        <w:t xml:space="preserve"> </w:t>
      </w:r>
      <w:r w:rsidR="00121221">
        <w:rPr>
          <w:rFonts w:ascii="Times New Roman" w:hAnsi="Times New Roman" w:cs="Times New Roman"/>
          <w:sz w:val="28"/>
          <w:szCs w:val="28"/>
        </w:rPr>
        <w:t xml:space="preserve">(прил., </w:t>
      </w:r>
      <w:proofErr w:type="spellStart"/>
      <w:r w:rsidR="00121221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="00121221">
        <w:rPr>
          <w:rFonts w:ascii="Times New Roman" w:hAnsi="Times New Roman" w:cs="Times New Roman"/>
          <w:sz w:val="28"/>
          <w:szCs w:val="28"/>
        </w:rPr>
        <w:t>. 7</w:t>
      </w:r>
      <w:r w:rsidR="00121221" w:rsidRPr="00121221">
        <w:rPr>
          <w:rFonts w:ascii="Times New Roman" w:hAnsi="Times New Roman" w:cs="Times New Roman"/>
          <w:sz w:val="28"/>
          <w:szCs w:val="28"/>
        </w:rPr>
        <w:t>)</w:t>
      </w:r>
      <w:r w:rsidR="00121221">
        <w:rPr>
          <w:rFonts w:ascii="Times New Roman" w:hAnsi="Times New Roman" w:cs="Times New Roman"/>
          <w:sz w:val="28"/>
          <w:szCs w:val="28"/>
        </w:rPr>
        <w:t>.</w:t>
      </w:r>
    </w:p>
    <w:p w:rsidR="00346B8C" w:rsidRPr="00004960" w:rsidRDefault="0017791E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Вскоре</w:t>
      </w:r>
      <w:r w:rsidR="00346B8C" w:rsidRPr="00004960">
        <w:rPr>
          <w:rFonts w:ascii="Times New Roman" w:hAnsi="Times New Roman" w:cs="Times New Roman"/>
          <w:sz w:val="28"/>
          <w:szCs w:val="28"/>
        </w:rPr>
        <w:t xml:space="preserve"> в Военно-историческом музее в Дрездене планируется создание специального ангара для показа крупногабаритной техники, которую невозможно поместить в здании музея.</w:t>
      </w:r>
      <w:r w:rsidR="00346B8C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30"/>
      </w:r>
      <w:r w:rsidR="00346B8C" w:rsidRPr="00004960">
        <w:rPr>
          <w:rFonts w:ascii="Times New Roman" w:hAnsi="Times New Roman" w:cs="Times New Roman"/>
          <w:sz w:val="28"/>
          <w:szCs w:val="28"/>
        </w:rPr>
        <w:t xml:space="preserve"> Факт наличия такого проекта говорит о стремлении музея решить вопрос сохранности экспонатов путем отказа от практики демонстрации орудий на открытом воздухе. Возможно, именно это </w:t>
      </w:r>
      <w:r>
        <w:rPr>
          <w:rFonts w:ascii="Times New Roman" w:hAnsi="Times New Roman" w:cs="Times New Roman"/>
          <w:sz w:val="28"/>
          <w:szCs w:val="28"/>
        </w:rPr>
        <w:t>в будущем</w:t>
      </w:r>
      <w:r w:rsidR="00346B8C" w:rsidRPr="00004960">
        <w:rPr>
          <w:rFonts w:ascii="Times New Roman" w:hAnsi="Times New Roman" w:cs="Times New Roman"/>
          <w:sz w:val="28"/>
          <w:szCs w:val="28"/>
        </w:rPr>
        <w:t xml:space="preserve"> произойдет во всех музеях, экспонирующих вооружение на открытых площадках. Однако сейчас эта практика более чем актуальна и опыт музея в Дрездене это лишний раз подтверждает.</w:t>
      </w:r>
    </w:p>
    <w:p w:rsidR="007E632B" w:rsidRPr="000D29A0" w:rsidRDefault="00A14347" w:rsidP="00004960">
      <w:pPr>
        <w:pStyle w:val="3"/>
        <w:spacing w:line="360" w:lineRule="auto"/>
        <w:rPr>
          <w:rFonts w:cs="Times New Roman"/>
          <w:b/>
          <w:szCs w:val="28"/>
        </w:rPr>
      </w:pPr>
      <w:bookmarkStart w:id="12" w:name="_Toc482959572"/>
      <w:r w:rsidRPr="000D29A0">
        <w:rPr>
          <w:rFonts w:cs="Times New Roman"/>
          <w:b/>
          <w:szCs w:val="28"/>
        </w:rPr>
        <w:t xml:space="preserve">1.3.2 </w:t>
      </w:r>
      <w:r w:rsidR="00DD1528" w:rsidRPr="000D29A0">
        <w:rPr>
          <w:rFonts w:cs="Times New Roman"/>
          <w:b/>
          <w:szCs w:val="28"/>
        </w:rPr>
        <w:t>Военно-исторический музей в Вене</w:t>
      </w:r>
      <w:bookmarkEnd w:id="12"/>
    </w:p>
    <w:p w:rsidR="00BF6718" w:rsidRPr="00004960" w:rsidRDefault="00DD1528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Еще одним европейским музеем, обратившимся к практике демонстрации вооружения на открытом воздухе, является Военно-исторический музей в Вене.</w:t>
      </w:r>
      <w:r w:rsidR="00720B8C" w:rsidRPr="00004960">
        <w:rPr>
          <w:rFonts w:ascii="Times New Roman" w:hAnsi="Times New Roman" w:cs="Times New Roman"/>
          <w:sz w:val="28"/>
          <w:szCs w:val="28"/>
        </w:rPr>
        <w:t xml:space="preserve">  Здание музея было построено</w:t>
      </w:r>
      <w:r w:rsidR="00871D73" w:rsidRPr="00004960">
        <w:rPr>
          <w:rFonts w:ascii="Times New Roman" w:hAnsi="Times New Roman" w:cs="Times New Roman"/>
          <w:sz w:val="28"/>
          <w:szCs w:val="28"/>
        </w:rPr>
        <w:t xml:space="preserve"> по проекту Л. Форстера и Т. </w:t>
      </w:r>
      <w:proofErr w:type="spellStart"/>
      <w:r w:rsidR="00871D73" w:rsidRPr="00004960">
        <w:rPr>
          <w:rFonts w:ascii="Times New Roman" w:hAnsi="Times New Roman" w:cs="Times New Roman"/>
          <w:sz w:val="28"/>
          <w:szCs w:val="28"/>
        </w:rPr>
        <w:t>Хансена</w:t>
      </w:r>
      <w:proofErr w:type="spellEnd"/>
      <w:r w:rsidR="00871D73" w:rsidRPr="00004960">
        <w:rPr>
          <w:rFonts w:ascii="Times New Roman" w:hAnsi="Times New Roman" w:cs="Times New Roman"/>
          <w:sz w:val="28"/>
          <w:szCs w:val="28"/>
        </w:rPr>
        <w:t xml:space="preserve"> в</w:t>
      </w:r>
      <w:r w:rsidR="00720B8C" w:rsidRPr="00004960">
        <w:rPr>
          <w:rFonts w:ascii="Times New Roman" w:hAnsi="Times New Roman" w:cs="Times New Roman"/>
          <w:sz w:val="28"/>
          <w:szCs w:val="28"/>
        </w:rPr>
        <w:t xml:space="preserve"> период с 1850 г. по 1856 г.</w:t>
      </w:r>
      <w:r w:rsidR="00871D73" w:rsidRPr="00004960">
        <w:rPr>
          <w:rFonts w:ascii="Times New Roman" w:hAnsi="Times New Roman" w:cs="Times New Roman"/>
          <w:sz w:val="28"/>
          <w:szCs w:val="28"/>
        </w:rPr>
        <w:t xml:space="preserve"> как часть венского Арсенал</w:t>
      </w:r>
      <w:r w:rsidR="00D42A0C">
        <w:rPr>
          <w:rFonts w:ascii="Times New Roman" w:hAnsi="Times New Roman" w:cs="Times New Roman"/>
          <w:sz w:val="28"/>
          <w:szCs w:val="28"/>
        </w:rPr>
        <w:t>а. Однако его благоустройство</w:t>
      </w:r>
      <w:r w:rsidR="00871D73" w:rsidRPr="00004960">
        <w:rPr>
          <w:rFonts w:ascii="Times New Roman" w:hAnsi="Times New Roman" w:cs="Times New Roman"/>
          <w:sz w:val="28"/>
          <w:szCs w:val="28"/>
        </w:rPr>
        <w:t xml:space="preserve"> отсрочил</w:t>
      </w:r>
      <w:r w:rsidR="00D17817" w:rsidRPr="00004960">
        <w:rPr>
          <w:rFonts w:ascii="Times New Roman" w:hAnsi="Times New Roman" w:cs="Times New Roman"/>
          <w:sz w:val="28"/>
          <w:szCs w:val="28"/>
        </w:rPr>
        <w:t>о открытие учреждения – л</w:t>
      </w:r>
      <w:r w:rsidR="00871D73" w:rsidRPr="00004960">
        <w:rPr>
          <w:rFonts w:ascii="Times New Roman" w:hAnsi="Times New Roman" w:cs="Times New Roman"/>
          <w:sz w:val="28"/>
          <w:szCs w:val="28"/>
        </w:rPr>
        <w:t>ишь</w:t>
      </w:r>
      <w:r w:rsidR="00D17817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871D73" w:rsidRPr="00004960">
        <w:rPr>
          <w:rFonts w:ascii="Times New Roman" w:hAnsi="Times New Roman" w:cs="Times New Roman"/>
          <w:sz w:val="28"/>
          <w:szCs w:val="28"/>
        </w:rPr>
        <w:t xml:space="preserve"> в 1891 г. музей принял своих первых посетителей. С началом Первой мировой войны и вплоть до 1921 г. музей был закрыт, однако пополнение его коллекций не прекращалось. После присоединения Австрии к Германии в 1938 г. музей попадает под контроль директора музеев армии в Берлине. С 1940 г. в его стенах проводятся специальные выставки, связанные с военными операциями во время Второй мировой войны. В 1944-1945 гг. здание музея очень сильно постра</w:t>
      </w:r>
      <w:r w:rsidR="001421B9" w:rsidRPr="00004960">
        <w:rPr>
          <w:rFonts w:ascii="Times New Roman" w:hAnsi="Times New Roman" w:cs="Times New Roman"/>
          <w:sz w:val="28"/>
          <w:szCs w:val="28"/>
        </w:rPr>
        <w:t xml:space="preserve">дало, часть построек разрушена. </w:t>
      </w:r>
      <w:r w:rsidR="00720B8C" w:rsidRPr="00004960">
        <w:rPr>
          <w:rFonts w:ascii="Times New Roman" w:hAnsi="Times New Roman" w:cs="Times New Roman"/>
          <w:sz w:val="28"/>
          <w:szCs w:val="28"/>
        </w:rPr>
        <w:t xml:space="preserve">В </w:t>
      </w:r>
      <w:r w:rsidR="001421B9" w:rsidRPr="00004960">
        <w:rPr>
          <w:rFonts w:ascii="Times New Roman" w:hAnsi="Times New Roman" w:cs="Times New Roman"/>
          <w:sz w:val="28"/>
          <w:szCs w:val="28"/>
        </w:rPr>
        <w:t xml:space="preserve">настоящее время в </w:t>
      </w:r>
      <w:r w:rsidR="00D17817" w:rsidRPr="00004960">
        <w:rPr>
          <w:rFonts w:ascii="Times New Roman" w:hAnsi="Times New Roman" w:cs="Times New Roman"/>
          <w:sz w:val="28"/>
          <w:szCs w:val="28"/>
        </w:rPr>
        <w:t>своих стенах музей повествует о военной</w:t>
      </w:r>
      <w:r w:rsidR="00720B8C" w:rsidRPr="00004960">
        <w:rPr>
          <w:rFonts w:ascii="Times New Roman" w:hAnsi="Times New Roman" w:cs="Times New Roman"/>
          <w:sz w:val="28"/>
          <w:szCs w:val="28"/>
        </w:rPr>
        <w:t xml:space="preserve"> истории </w:t>
      </w:r>
      <w:r w:rsidR="00720B8C" w:rsidRPr="00004960">
        <w:rPr>
          <w:rFonts w:ascii="Times New Roman" w:hAnsi="Times New Roman" w:cs="Times New Roman"/>
          <w:sz w:val="28"/>
          <w:szCs w:val="28"/>
        </w:rPr>
        <w:lastRenderedPageBreak/>
        <w:t xml:space="preserve">империи Габсбургов с </w:t>
      </w:r>
      <w:r w:rsidR="00720B8C" w:rsidRPr="00004960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D17817" w:rsidRPr="00004960">
        <w:rPr>
          <w:rFonts w:ascii="Times New Roman" w:hAnsi="Times New Roman" w:cs="Times New Roman"/>
          <w:sz w:val="28"/>
          <w:szCs w:val="28"/>
        </w:rPr>
        <w:t xml:space="preserve"> в. по 19</w:t>
      </w:r>
      <w:r w:rsidR="00E733EA">
        <w:rPr>
          <w:rFonts w:ascii="Times New Roman" w:hAnsi="Times New Roman" w:cs="Times New Roman"/>
          <w:sz w:val="28"/>
          <w:szCs w:val="28"/>
        </w:rPr>
        <w:t>18 г. и</w:t>
      </w:r>
      <w:r w:rsidR="00D17817" w:rsidRPr="00004960">
        <w:rPr>
          <w:rFonts w:ascii="Times New Roman" w:hAnsi="Times New Roman" w:cs="Times New Roman"/>
          <w:sz w:val="28"/>
          <w:szCs w:val="28"/>
        </w:rPr>
        <w:t xml:space="preserve"> истории</w:t>
      </w:r>
      <w:r w:rsidR="00720B8C" w:rsidRPr="00004960">
        <w:rPr>
          <w:rFonts w:ascii="Times New Roman" w:hAnsi="Times New Roman" w:cs="Times New Roman"/>
          <w:sz w:val="28"/>
          <w:szCs w:val="28"/>
        </w:rPr>
        <w:t xml:space="preserve"> Австрии вплоть до 1945 г</w:t>
      </w:r>
      <w:r w:rsidR="00ED2761" w:rsidRPr="00004960">
        <w:rPr>
          <w:rFonts w:ascii="Times New Roman" w:hAnsi="Times New Roman" w:cs="Times New Roman"/>
          <w:sz w:val="28"/>
          <w:szCs w:val="28"/>
        </w:rPr>
        <w:t>.</w:t>
      </w:r>
      <w:r w:rsidR="00921A51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31"/>
      </w:r>
    </w:p>
    <w:p w:rsidR="00D644C8" w:rsidRPr="00004960" w:rsidRDefault="001421B9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4960">
        <w:rPr>
          <w:rFonts w:ascii="Times New Roman" w:hAnsi="Times New Roman" w:cs="Times New Roman"/>
          <w:sz w:val="28"/>
          <w:szCs w:val="28"/>
        </w:rPr>
        <w:t>Помимо тематических экспозиций в залах музея, которые посвящены тем или иным важным событьям или периодам в военной ис</w:t>
      </w:r>
      <w:r w:rsidR="00E733EA">
        <w:rPr>
          <w:rFonts w:ascii="Times New Roman" w:hAnsi="Times New Roman" w:cs="Times New Roman"/>
          <w:sz w:val="28"/>
          <w:szCs w:val="28"/>
        </w:rPr>
        <w:t>тории Австрии, посетители</w:t>
      </w:r>
      <w:r w:rsidRPr="00004960">
        <w:rPr>
          <w:rFonts w:ascii="Times New Roman" w:hAnsi="Times New Roman" w:cs="Times New Roman"/>
          <w:sz w:val="28"/>
          <w:szCs w:val="28"/>
        </w:rPr>
        <w:t xml:space="preserve"> могут </w:t>
      </w:r>
      <w:r w:rsidR="00BF6718" w:rsidRPr="00004960">
        <w:rPr>
          <w:rFonts w:ascii="Times New Roman" w:hAnsi="Times New Roman" w:cs="Times New Roman"/>
          <w:sz w:val="28"/>
          <w:szCs w:val="28"/>
        </w:rPr>
        <w:t>побывать</w:t>
      </w:r>
      <w:r w:rsidR="00E733EA">
        <w:rPr>
          <w:rFonts w:ascii="Times New Roman" w:hAnsi="Times New Roman" w:cs="Times New Roman"/>
          <w:sz w:val="28"/>
          <w:szCs w:val="28"/>
        </w:rPr>
        <w:t xml:space="preserve"> и</w:t>
      </w:r>
      <w:r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BF6718" w:rsidRPr="00004960">
        <w:rPr>
          <w:rFonts w:ascii="Times New Roman" w:hAnsi="Times New Roman" w:cs="Times New Roman"/>
          <w:sz w:val="28"/>
          <w:szCs w:val="28"/>
        </w:rPr>
        <w:t>в так называемом</w:t>
      </w:r>
      <w:r w:rsidRPr="00004960">
        <w:rPr>
          <w:rFonts w:ascii="Times New Roman" w:hAnsi="Times New Roman" w:cs="Times New Roman"/>
          <w:sz w:val="28"/>
          <w:szCs w:val="28"/>
        </w:rPr>
        <w:t xml:space="preserve"> Сад</w:t>
      </w:r>
      <w:r w:rsidR="00BF6718" w:rsidRPr="00004960">
        <w:rPr>
          <w:rFonts w:ascii="Times New Roman" w:hAnsi="Times New Roman" w:cs="Times New Roman"/>
          <w:sz w:val="28"/>
          <w:szCs w:val="28"/>
        </w:rPr>
        <w:t>у</w:t>
      </w:r>
      <w:r w:rsidRPr="00004960">
        <w:rPr>
          <w:rFonts w:ascii="Times New Roman" w:hAnsi="Times New Roman" w:cs="Times New Roman"/>
          <w:sz w:val="28"/>
          <w:szCs w:val="28"/>
        </w:rPr>
        <w:t xml:space="preserve"> танков (нем. </w:t>
      </w:r>
      <w:proofErr w:type="spellStart"/>
      <w:r w:rsidRPr="00004960">
        <w:rPr>
          <w:rFonts w:ascii="Times New Roman" w:hAnsi="Times New Roman" w:cs="Times New Roman"/>
          <w:sz w:val="28"/>
          <w:szCs w:val="28"/>
          <w:shd w:val="clear" w:color="auto" w:fill="FFFFFF"/>
        </w:rPr>
        <w:t>Panzergarten</w:t>
      </w:r>
      <w:proofErr w:type="spellEnd"/>
      <w:r w:rsidRPr="0000496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BF6718" w:rsidRPr="000049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Эта часть экспозиции расположена на заднем дворе музея и включает в себя самые важные образцы бронетанковой техники, использовавшиеся Вооруженными Силами Австрии с 1956 г. На асфальтированной площадке в два ряда выставлены </w:t>
      </w:r>
      <w:r w:rsidR="00D644C8" w:rsidRPr="00004960">
        <w:rPr>
          <w:rFonts w:ascii="Times New Roman" w:hAnsi="Times New Roman" w:cs="Times New Roman"/>
          <w:sz w:val="28"/>
          <w:szCs w:val="28"/>
          <w:shd w:val="clear" w:color="auto" w:fill="FFFFFF"/>
        </w:rPr>
        <w:t>боевые машины различных стран-производителей. Так, среди американских образцов вооружения представлены бронеавтомобиль М8, бронетранспортер М21, легкий танк М24 и пр. Среди советских образцов техники пре</w:t>
      </w:r>
      <w:r w:rsidR="0017791E">
        <w:rPr>
          <w:rFonts w:ascii="Times New Roman" w:hAnsi="Times New Roman" w:cs="Times New Roman"/>
          <w:sz w:val="28"/>
          <w:szCs w:val="28"/>
          <w:shd w:val="clear" w:color="auto" w:fill="FFFFFF"/>
        </w:rPr>
        <w:t>дставлен, в том числе,</w:t>
      </w:r>
      <w:r w:rsidR="00F81976" w:rsidRPr="000049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средний танк T34-</w:t>
      </w:r>
      <w:r w:rsidR="000179F4">
        <w:rPr>
          <w:rFonts w:ascii="Times New Roman" w:hAnsi="Times New Roman" w:cs="Times New Roman"/>
          <w:sz w:val="28"/>
          <w:szCs w:val="28"/>
          <w:shd w:val="clear" w:color="auto" w:fill="FFFFFF"/>
        </w:rPr>
        <w:t>85. Кроме того,</w:t>
      </w:r>
      <w:r w:rsidR="00D644C8" w:rsidRPr="000049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здесь можно увидеть боевую технику британского и французского происхождения. К образцам австрийского производства относится лишь несколько машин, среди к</w:t>
      </w:r>
      <w:r w:rsidR="00E733EA">
        <w:rPr>
          <w:rFonts w:ascii="Times New Roman" w:hAnsi="Times New Roman" w:cs="Times New Roman"/>
          <w:sz w:val="28"/>
          <w:szCs w:val="28"/>
          <w:shd w:val="clear" w:color="auto" w:fill="FFFFFF"/>
        </w:rPr>
        <w:t>оторых легкий танк «Кирасир» и</w:t>
      </w:r>
      <w:r w:rsidR="00D644C8" w:rsidRPr="00CB1B5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D644C8" w:rsidRPr="00004960">
        <w:rPr>
          <w:rFonts w:ascii="Times New Roman" w:hAnsi="Times New Roman" w:cs="Times New Roman"/>
          <w:sz w:val="28"/>
          <w:szCs w:val="28"/>
          <w:shd w:val="clear" w:color="auto" w:fill="FFFFFF"/>
        </w:rPr>
        <w:t>прототип бронетранспортера, который так и не был выпущен в производство.</w:t>
      </w:r>
      <w:r w:rsidR="00921A51" w:rsidRPr="00004960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footnoteReference w:id="32"/>
      </w:r>
      <w:r w:rsidR="00D644C8" w:rsidRPr="000049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Часть орудий, стоящих непосредственно вдоль здания, отделены от посетителей ограждениями, </w:t>
      </w:r>
      <w:r w:rsidR="00921A51" w:rsidRPr="00004960">
        <w:rPr>
          <w:rFonts w:ascii="Times New Roman" w:hAnsi="Times New Roman" w:cs="Times New Roman"/>
          <w:sz w:val="28"/>
          <w:szCs w:val="28"/>
          <w:shd w:val="clear" w:color="auto" w:fill="FFFFFF"/>
        </w:rPr>
        <w:t>боевые машины, стоящие напротив, ни каким образом не защищены от контакта с людьми. Этикетаж возле представленных образцов вооружения установлен на специальных стойках и включает в себя текст как на немецком, так и на английском языке</w:t>
      </w:r>
      <w:r w:rsidR="00ED2761" w:rsidRPr="0000496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04FA4" w:rsidRPr="00004960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footnoteReference w:id="33"/>
      </w:r>
    </w:p>
    <w:p w:rsidR="00720B8C" w:rsidRPr="00004960" w:rsidRDefault="00F66669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этого</w:t>
      </w:r>
      <w:r w:rsidR="00921A51" w:rsidRPr="00004960">
        <w:rPr>
          <w:rFonts w:ascii="Times New Roman" w:hAnsi="Times New Roman" w:cs="Times New Roman"/>
          <w:sz w:val="28"/>
          <w:szCs w:val="28"/>
        </w:rPr>
        <w:t>, перед зданием в музей с двух сторон от главного входа демонстрируются стволы артиллерийских орудий</w:t>
      </w:r>
      <w:r w:rsidR="00ED2761" w:rsidRPr="00004960">
        <w:rPr>
          <w:rFonts w:ascii="Times New Roman" w:hAnsi="Times New Roman" w:cs="Times New Roman"/>
          <w:sz w:val="28"/>
          <w:szCs w:val="28"/>
        </w:rPr>
        <w:t>.</w:t>
      </w:r>
      <w:r w:rsidR="00F04FA4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34"/>
      </w:r>
      <w:r w:rsidR="00F04FA4" w:rsidRPr="00004960">
        <w:rPr>
          <w:rFonts w:ascii="Times New Roman" w:hAnsi="Times New Roman" w:cs="Times New Roman"/>
          <w:sz w:val="28"/>
          <w:szCs w:val="28"/>
        </w:rPr>
        <w:t xml:space="preserve"> Они установлены на специальных чугунных стойках с бетонными основаниями. На этих </w:t>
      </w:r>
      <w:r w:rsidR="00F04FA4" w:rsidRPr="00004960">
        <w:rPr>
          <w:rFonts w:ascii="Times New Roman" w:hAnsi="Times New Roman" w:cs="Times New Roman"/>
          <w:sz w:val="28"/>
          <w:szCs w:val="28"/>
        </w:rPr>
        <w:lastRenderedPageBreak/>
        <w:t>основаниях, в свою очередь, установлены таблички с этикетажем</w:t>
      </w:r>
      <w:r w:rsidR="00F04FA4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35"/>
      </w:r>
      <w:r w:rsidR="00B85436">
        <w:rPr>
          <w:rFonts w:ascii="Times New Roman" w:hAnsi="Times New Roman" w:cs="Times New Roman"/>
          <w:sz w:val="28"/>
          <w:szCs w:val="28"/>
        </w:rPr>
        <w:t xml:space="preserve"> </w:t>
      </w:r>
      <w:r w:rsidR="00121221">
        <w:rPr>
          <w:rFonts w:ascii="Times New Roman" w:hAnsi="Times New Roman" w:cs="Times New Roman"/>
          <w:sz w:val="28"/>
          <w:szCs w:val="28"/>
        </w:rPr>
        <w:t xml:space="preserve">(прил., </w:t>
      </w:r>
      <w:proofErr w:type="spellStart"/>
      <w:r w:rsidR="00121221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="00121221">
        <w:rPr>
          <w:rFonts w:ascii="Times New Roman" w:hAnsi="Times New Roman" w:cs="Times New Roman"/>
          <w:sz w:val="28"/>
          <w:szCs w:val="28"/>
        </w:rPr>
        <w:t>. 8</w:t>
      </w:r>
      <w:r w:rsidR="00121221" w:rsidRPr="00121221">
        <w:rPr>
          <w:rFonts w:ascii="Times New Roman" w:hAnsi="Times New Roman" w:cs="Times New Roman"/>
          <w:sz w:val="28"/>
          <w:szCs w:val="28"/>
        </w:rPr>
        <w:t>)</w:t>
      </w:r>
      <w:r w:rsidR="00121221">
        <w:rPr>
          <w:rFonts w:ascii="Times New Roman" w:hAnsi="Times New Roman" w:cs="Times New Roman"/>
          <w:sz w:val="28"/>
          <w:szCs w:val="28"/>
        </w:rPr>
        <w:t>.</w:t>
      </w:r>
    </w:p>
    <w:p w:rsidR="00F04FA4" w:rsidRPr="000D29A0" w:rsidRDefault="00A14347" w:rsidP="00004960">
      <w:pPr>
        <w:pStyle w:val="3"/>
        <w:spacing w:line="360" w:lineRule="auto"/>
        <w:rPr>
          <w:rFonts w:cs="Times New Roman"/>
          <w:b/>
          <w:szCs w:val="28"/>
        </w:rPr>
      </w:pPr>
      <w:bookmarkStart w:id="13" w:name="_Toc482959573"/>
      <w:r w:rsidRPr="000D29A0">
        <w:rPr>
          <w:rFonts w:cs="Times New Roman"/>
          <w:b/>
          <w:szCs w:val="28"/>
        </w:rPr>
        <w:t xml:space="preserve">1.3.3 </w:t>
      </w:r>
      <w:r w:rsidR="00F04FA4" w:rsidRPr="000D29A0">
        <w:rPr>
          <w:rFonts w:cs="Times New Roman"/>
          <w:b/>
          <w:szCs w:val="28"/>
        </w:rPr>
        <w:t>Национальный военно-ист</w:t>
      </w:r>
      <w:r w:rsidR="001D3352" w:rsidRPr="000D29A0">
        <w:rPr>
          <w:rFonts w:cs="Times New Roman"/>
          <w:b/>
          <w:szCs w:val="28"/>
        </w:rPr>
        <w:t>орический музей, София</w:t>
      </w:r>
      <w:bookmarkEnd w:id="13"/>
    </w:p>
    <w:p w:rsidR="008911D0" w:rsidRPr="00004960" w:rsidRDefault="008911D0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Еще один крупный музей, о котором следует упомянуть – это Национальный военно-исторический музей в г. София. Его опыт интересен нам, прежде всего, потому, что этот музей располагает значительной территорией открытого хранения вооружения и военной техники – 40 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декар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 xml:space="preserve"> (4 га).</w:t>
      </w:r>
    </w:p>
    <w:p w:rsidR="008911D0" w:rsidRPr="00004960" w:rsidRDefault="008911D0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Сам музей был основан в 1916 г. приказом Главнокомандующего действующей армии № 391 от 04.07.1916 г. </w:t>
      </w:r>
      <w:r w:rsidR="00FF19CB" w:rsidRPr="00004960">
        <w:rPr>
          <w:rFonts w:ascii="Times New Roman" w:hAnsi="Times New Roman" w:cs="Times New Roman"/>
          <w:sz w:val="28"/>
          <w:szCs w:val="28"/>
        </w:rPr>
        <w:t xml:space="preserve"> Однако экспозиция </w:t>
      </w:r>
      <w:r w:rsidRPr="00004960">
        <w:rPr>
          <w:rFonts w:ascii="Times New Roman" w:hAnsi="Times New Roman" w:cs="Times New Roman"/>
          <w:sz w:val="28"/>
          <w:szCs w:val="28"/>
        </w:rPr>
        <w:t>впервые б</w:t>
      </w:r>
      <w:r w:rsidR="00FF19CB" w:rsidRPr="00004960">
        <w:rPr>
          <w:rFonts w:ascii="Times New Roman" w:hAnsi="Times New Roman" w:cs="Times New Roman"/>
          <w:sz w:val="28"/>
          <w:szCs w:val="28"/>
        </w:rPr>
        <w:t xml:space="preserve">ыла открыта лишь 12 мая 1937 г., при этом, музей вынужден был существовать в арендованном здании. В 1949 г. музей был переименован в Центральный музей народной армии, а в 1950-1951 гг. переехал в новое здание, где уже через год была открыта новая экспозиция. С 1968 г. музей носит свое современное название и имеет 2 филиала – Военно-морской музей и парк-музей «Владислав </w:t>
      </w:r>
      <w:proofErr w:type="spellStart"/>
      <w:r w:rsidR="00FF19CB" w:rsidRPr="00004960">
        <w:rPr>
          <w:rFonts w:ascii="Times New Roman" w:hAnsi="Times New Roman" w:cs="Times New Roman"/>
          <w:sz w:val="28"/>
          <w:szCs w:val="28"/>
        </w:rPr>
        <w:t>Варненчик</w:t>
      </w:r>
      <w:proofErr w:type="spellEnd"/>
      <w:r w:rsidR="00FF19CB" w:rsidRPr="00004960">
        <w:rPr>
          <w:rFonts w:ascii="Times New Roman" w:hAnsi="Times New Roman" w:cs="Times New Roman"/>
          <w:sz w:val="28"/>
          <w:szCs w:val="28"/>
        </w:rPr>
        <w:t>» в Варне.</w:t>
      </w:r>
      <w:r w:rsidR="00FF19CB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36"/>
      </w:r>
    </w:p>
    <w:p w:rsidR="00FD0F8B" w:rsidRPr="00004960" w:rsidRDefault="0060787C" w:rsidP="000049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ab/>
        <w:t>Внешняя экспозиция м</w:t>
      </w:r>
      <w:r w:rsidR="00FD0F8B" w:rsidRPr="00004960">
        <w:rPr>
          <w:rFonts w:ascii="Times New Roman" w:hAnsi="Times New Roman" w:cs="Times New Roman"/>
          <w:sz w:val="28"/>
          <w:szCs w:val="28"/>
        </w:rPr>
        <w:t>узея</w:t>
      </w:r>
      <w:proofErr w:type="gramStart"/>
      <w:r w:rsidR="00FD0F8B" w:rsidRPr="0000496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D0F8B" w:rsidRPr="00004960">
        <w:rPr>
          <w:rFonts w:ascii="Times New Roman" w:hAnsi="Times New Roman" w:cs="Times New Roman"/>
          <w:sz w:val="28"/>
          <w:szCs w:val="28"/>
        </w:rPr>
        <w:t xml:space="preserve"> как уже указывалась выше, расположена на территории 4 га и включает в себя 256 образцов вооружения. </w:t>
      </w:r>
      <w:proofErr w:type="gramStart"/>
      <w:r w:rsidR="00FD0F8B" w:rsidRPr="00004960">
        <w:rPr>
          <w:rFonts w:ascii="Times New Roman" w:hAnsi="Times New Roman" w:cs="Times New Roman"/>
          <w:sz w:val="28"/>
          <w:szCs w:val="28"/>
        </w:rPr>
        <w:t>Среди них артиллерия</w:t>
      </w:r>
      <w:r w:rsidR="005A6E0C" w:rsidRPr="00004960">
        <w:rPr>
          <w:rFonts w:ascii="Times New Roman" w:hAnsi="Times New Roman" w:cs="Times New Roman"/>
          <w:sz w:val="28"/>
          <w:szCs w:val="28"/>
        </w:rPr>
        <w:t xml:space="preserve"> (в том числе полевые и осадные орудия времен Русск</w:t>
      </w:r>
      <w:r w:rsidR="007A63CF" w:rsidRPr="00004960">
        <w:rPr>
          <w:rFonts w:ascii="Times New Roman" w:hAnsi="Times New Roman" w:cs="Times New Roman"/>
          <w:sz w:val="28"/>
          <w:szCs w:val="28"/>
        </w:rPr>
        <w:t>о-Турецкой войны 1877-1878 гг.)</w:t>
      </w:r>
      <w:r w:rsidR="00FD0F8B" w:rsidRPr="00004960">
        <w:rPr>
          <w:rFonts w:ascii="Times New Roman" w:hAnsi="Times New Roman" w:cs="Times New Roman"/>
          <w:sz w:val="28"/>
          <w:szCs w:val="28"/>
        </w:rPr>
        <w:t>, бронетанковая</w:t>
      </w:r>
      <w:r w:rsidR="005A6E0C" w:rsidRPr="00004960">
        <w:rPr>
          <w:rFonts w:ascii="Times New Roman" w:hAnsi="Times New Roman" w:cs="Times New Roman"/>
          <w:sz w:val="28"/>
          <w:szCs w:val="28"/>
        </w:rPr>
        <w:t xml:space="preserve"> (Легкие танки «</w:t>
      </w:r>
      <w:proofErr w:type="spellStart"/>
      <w:r w:rsidR="005A6E0C" w:rsidRPr="00004960">
        <w:rPr>
          <w:rFonts w:ascii="Times New Roman" w:hAnsi="Times New Roman" w:cs="Times New Roman"/>
          <w:sz w:val="28"/>
          <w:szCs w:val="28"/>
        </w:rPr>
        <w:t>Хочкис</w:t>
      </w:r>
      <w:proofErr w:type="spellEnd"/>
      <w:r w:rsidR="005A6E0C" w:rsidRPr="00004960">
        <w:rPr>
          <w:rFonts w:ascii="Times New Roman" w:hAnsi="Times New Roman" w:cs="Times New Roman"/>
          <w:sz w:val="28"/>
          <w:szCs w:val="28"/>
        </w:rPr>
        <w:t>» и «Шкода», средние танки Т-34, Т-55, Т-72 и пр.)</w:t>
      </w:r>
      <w:r w:rsidR="00FD0F8B" w:rsidRPr="00004960">
        <w:rPr>
          <w:rFonts w:ascii="Times New Roman" w:hAnsi="Times New Roman" w:cs="Times New Roman"/>
          <w:sz w:val="28"/>
          <w:szCs w:val="28"/>
        </w:rPr>
        <w:t>, авиационная</w:t>
      </w:r>
      <w:r w:rsidR="005A6E0C" w:rsidRPr="00004960">
        <w:rPr>
          <w:rFonts w:ascii="Times New Roman" w:hAnsi="Times New Roman" w:cs="Times New Roman"/>
          <w:sz w:val="28"/>
          <w:szCs w:val="28"/>
        </w:rPr>
        <w:t xml:space="preserve"> (истребители семейства МиГ, вертолеты Ми-2, Ми-8 и пр.)</w:t>
      </w:r>
      <w:r w:rsidR="00FD0F8B" w:rsidRPr="00004960">
        <w:rPr>
          <w:rFonts w:ascii="Times New Roman" w:hAnsi="Times New Roman" w:cs="Times New Roman"/>
          <w:sz w:val="28"/>
          <w:szCs w:val="28"/>
        </w:rPr>
        <w:t>, военно-морская,</w:t>
      </w:r>
      <w:r w:rsidR="005A6E0C" w:rsidRPr="00004960">
        <w:rPr>
          <w:rFonts w:ascii="Times New Roman" w:hAnsi="Times New Roman" w:cs="Times New Roman"/>
          <w:sz w:val="28"/>
          <w:szCs w:val="28"/>
        </w:rPr>
        <w:t xml:space="preserve"> инженерная и ракетная техника (</w:t>
      </w:r>
      <w:r w:rsidR="00234E8F" w:rsidRPr="00004960">
        <w:rPr>
          <w:rFonts w:ascii="Times New Roman" w:hAnsi="Times New Roman" w:cs="Times New Roman"/>
          <w:sz w:val="28"/>
          <w:szCs w:val="28"/>
        </w:rPr>
        <w:t xml:space="preserve">«Луна-М», «Эльбрус», «Ока», С-75 «Двина», </w:t>
      </w:r>
      <w:r w:rsidR="005A6E0C" w:rsidRPr="00004960">
        <w:rPr>
          <w:rFonts w:ascii="Times New Roman" w:hAnsi="Times New Roman" w:cs="Times New Roman"/>
          <w:sz w:val="28"/>
          <w:szCs w:val="28"/>
        </w:rPr>
        <w:t>«Круг» и пр.)</w:t>
      </w:r>
      <w:r w:rsidR="00ED2761" w:rsidRPr="000049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211FB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37"/>
      </w:r>
      <w:r w:rsidR="005A6E0C" w:rsidRPr="00004960">
        <w:rPr>
          <w:rFonts w:ascii="Times New Roman" w:hAnsi="Times New Roman" w:cs="Times New Roman"/>
          <w:sz w:val="28"/>
          <w:szCs w:val="28"/>
        </w:rPr>
        <w:t xml:space="preserve"> Часть из перечисленных образцов вооружения представлено и в российских музеях, </w:t>
      </w:r>
      <w:r w:rsidR="005A6E0C" w:rsidRPr="00004960">
        <w:rPr>
          <w:rFonts w:ascii="Times New Roman" w:hAnsi="Times New Roman" w:cs="Times New Roman"/>
          <w:sz w:val="28"/>
          <w:szCs w:val="28"/>
        </w:rPr>
        <w:lastRenderedPageBreak/>
        <w:t>в том числе и на внешней экспозиции Военно-историческом музее артиллерии, инженерных войск и войск связи. В частности, это касается вышеперечисленных ракетных комплексов.</w:t>
      </w:r>
      <w:r w:rsidR="00422420" w:rsidRPr="00004960">
        <w:rPr>
          <w:rFonts w:ascii="Times New Roman" w:hAnsi="Times New Roman" w:cs="Times New Roman"/>
          <w:sz w:val="28"/>
          <w:szCs w:val="28"/>
        </w:rPr>
        <w:t xml:space="preserve"> Экспонаты демонстрируются на специал</w:t>
      </w:r>
      <w:r w:rsidR="00E733EA">
        <w:rPr>
          <w:rFonts w:ascii="Times New Roman" w:hAnsi="Times New Roman" w:cs="Times New Roman"/>
          <w:sz w:val="28"/>
          <w:szCs w:val="28"/>
        </w:rPr>
        <w:t>ьных основаниях и подставках или</w:t>
      </w:r>
      <w:r w:rsidR="00422420" w:rsidRPr="00004960">
        <w:rPr>
          <w:rFonts w:ascii="Times New Roman" w:hAnsi="Times New Roman" w:cs="Times New Roman"/>
          <w:sz w:val="28"/>
          <w:szCs w:val="28"/>
        </w:rPr>
        <w:t xml:space="preserve"> без них. </w:t>
      </w:r>
      <w:r w:rsidR="002E2EBE">
        <w:rPr>
          <w:rFonts w:ascii="Times New Roman" w:hAnsi="Times New Roman" w:cs="Times New Roman"/>
          <w:sz w:val="28"/>
          <w:szCs w:val="28"/>
        </w:rPr>
        <w:t xml:space="preserve">Ограждения отсутствуют </w:t>
      </w:r>
      <w:r w:rsidR="00121221">
        <w:rPr>
          <w:rFonts w:ascii="Times New Roman" w:hAnsi="Times New Roman" w:cs="Times New Roman"/>
          <w:sz w:val="28"/>
          <w:szCs w:val="28"/>
        </w:rPr>
        <w:t xml:space="preserve">(прил., </w:t>
      </w:r>
      <w:proofErr w:type="spellStart"/>
      <w:r w:rsidR="00121221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="00121221">
        <w:rPr>
          <w:rFonts w:ascii="Times New Roman" w:hAnsi="Times New Roman" w:cs="Times New Roman"/>
          <w:sz w:val="28"/>
          <w:szCs w:val="28"/>
        </w:rPr>
        <w:t>. 9</w:t>
      </w:r>
      <w:r w:rsidR="00121221" w:rsidRPr="00121221">
        <w:rPr>
          <w:rFonts w:ascii="Times New Roman" w:hAnsi="Times New Roman" w:cs="Times New Roman"/>
          <w:sz w:val="28"/>
          <w:szCs w:val="28"/>
        </w:rPr>
        <w:t>)</w:t>
      </w:r>
      <w:r w:rsidR="00121221">
        <w:rPr>
          <w:rFonts w:ascii="Times New Roman" w:hAnsi="Times New Roman" w:cs="Times New Roman"/>
          <w:sz w:val="28"/>
          <w:szCs w:val="28"/>
        </w:rPr>
        <w:t xml:space="preserve">. </w:t>
      </w:r>
      <w:r w:rsidR="00422420" w:rsidRPr="00004960">
        <w:rPr>
          <w:rFonts w:ascii="Times New Roman" w:hAnsi="Times New Roman" w:cs="Times New Roman"/>
          <w:sz w:val="28"/>
          <w:szCs w:val="28"/>
        </w:rPr>
        <w:t>Этикетаж установлен на стойках и представляет собой текст на болгарском и английском языках</w:t>
      </w:r>
      <w:r w:rsidR="002E2EBE">
        <w:rPr>
          <w:rFonts w:ascii="Times New Roman" w:hAnsi="Times New Roman" w:cs="Times New Roman"/>
          <w:sz w:val="28"/>
          <w:szCs w:val="28"/>
        </w:rPr>
        <w:t>.</w:t>
      </w:r>
      <w:r w:rsidR="00E211FB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38"/>
      </w:r>
    </w:p>
    <w:p w:rsidR="00346B8C" w:rsidRPr="00004960" w:rsidRDefault="00D1781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Проа</w:t>
      </w:r>
      <w:r w:rsidR="00E733EA">
        <w:rPr>
          <w:rFonts w:ascii="Times New Roman" w:hAnsi="Times New Roman" w:cs="Times New Roman"/>
          <w:sz w:val="28"/>
          <w:szCs w:val="28"/>
        </w:rPr>
        <w:t>нализировав историю феномена экспонирования оружия на открытом воздухе,</w:t>
      </w:r>
      <w:r w:rsidRPr="00004960">
        <w:rPr>
          <w:rFonts w:ascii="Times New Roman" w:hAnsi="Times New Roman" w:cs="Times New Roman"/>
          <w:sz w:val="28"/>
          <w:szCs w:val="28"/>
        </w:rPr>
        <w:t xml:space="preserve"> отечественный и зарубежный опыт создания экспозиций вооружения и военной техники под открытым небом, можн</w:t>
      </w:r>
      <w:r w:rsidR="00AD3383" w:rsidRPr="00004960">
        <w:rPr>
          <w:rFonts w:ascii="Times New Roman" w:hAnsi="Times New Roman" w:cs="Times New Roman"/>
          <w:sz w:val="28"/>
          <w:szCs w:val="28"/>
        </w:rPr>
        <w:t>о сделать ряд выводов. О</w:t>
      </w:r>
      <w:r w:rsidRPr="00004960">
        <w:rPr>
          <w:rFonts w:ascii="Times New Roman" w:hAnsi="Times New Roman" w:cs="Times New Roman"/>
          <w:sz w:val="28"/>
          <w:szCs w:val="28"/>
        </w:rPr>
        <w:t>чевидно, что практика создания таких экспозиций разрабатывалась многие десятилети</w:t>
      </w:r>
      <w:r w:rsidR="005A40E3">
        <w:rPr>
          <w:rFonts w:ascii="Times New Roman" w:hAnsi="Times New Roman" w:cs="Times New Roman"/>
          <w:sz w:val="28"/>
          <w:szCs w:val="28"/>
        </w:rPr>
        <w:t>я. Еще до появления музеев данная</w:t>
      </w:r>
      <w:r w:rsidRPr="00004960">
        <w:rPr>
          <w:rFonts w:ascii="Times New Roman" w:hAnsi="Times New Roman" w:cs="Times New Roman"/>
          <w:sz w:val="28"/>
          <w:szCs w:val="28"/>
        </w:rPr>
        <w:t xml:space="preserve"> практика применялась для демонстрации силы и мощи государства.</w:t>
      </w:r>
      <w:r w:rsidR="00AD3383" w:rsidRPr="00004960">
        <w:rPr>
          <w:rFonts w:ascii="Times New Roman" w:hAnsi="Times New Roman" w:cs="Times New Roman"/>
          <w:sz w:val="28"/>
          <w:szCs w:val="28"/>
        </w:rPr>
        <w:t xml:space="preserve"> В рамках музейного дела, данная практика демонстрации вооружения для многих музеев была необходимостью – недостаток площадей и конструктивные особенности музейных зданий, не позволяющие разместить крупногабаритную технику внутри, вынуждали (да и по сей день вынуждают) создавать экспозиции на открытых площадках. Постепенно эти экспозиции стали систематизироваться, от эстетических принципов размещения экспонатов музеи перешли к созданию научных комплексов, направленных на раскрытие информационного</w:t>
      </w:r>
      <w:r w:rsidR="00F66669">
        <w:rPr>
          <w:rFonts w:ascii="Times New Roman" w:hAnsi="Times New Roman" w:cs="Times New Roman"/>
          <w:sz w:val="28"/>
          <w:szCs w:val="28"/>
        </w:rPr>
        <w:t xml:space="preserve"> потенциала предмета. К тому же</w:t>
      </w:r>
      <w:r w:rsidR="00AD3383" w:rsidRPr="00004960">
        <w:rPr>
          <w:rFonts w:ascii="Times New Roman" w:hAnsi="Times New Roman" w:cs="Times New Roman"/>
          <w:sz w:val="28"/>
          <w:szCs w:val="28"/>
        </w:rPr>
        <w:t xml:space="preserve"> музеи стали обращать все большее внимание на обеспечение сохранности экспонатов, их защиту от воздействий окружающей среды и актов вандализма. Во всех современных музе</w:t>
      </w:r>
      <w:r w:rsidR="00346B8C" w:rsidRPr="00004960">
        <w:rPr>
          <w:rFonts w:ascii="Times New Roman" w:hAnsi="Times New Roman" w:cs="Times New Roman"/>
          <w:sz w:val="28"/>
          <w:szCs w:val="28"/>
        </w:rPr>
        <w:t>ях эти тенденции прослеживаются, несмотря на небольшие различия в подходах. В частности,</w:t>
      </w:r>
      <w:r w:rsidR="00AA6B5B">
        <w:rPr>
          <w:rFonts w:ascii="Times New Roman" w:hAnsi="Times New Roman" w:cs="Times New Roman"/>
          <w:sz w:val="28"/>
          <w:szCs w:val="28"/>
        </w:rPr>
        <w:t xml:space="preserve"> по-разному реализуется этикетаж: в одних музеях он установлен на специальных стойках, в других размещен на ограждении и подставках под экспонатами. </w:t>
      </w:r>
      <w:r w:rsidR="00AA6B5B">
        <w:rPr>
          <w:rFonts w:ascii="Times New Roman" w:hAnsi="Times New Roman" w:cs="Times New Roman"/>
          <w:sz w:val="28"/>
          <w:szCs w:val="28"/>
        </w:rPr>
        <w:lastRenderedPageBreak/>
        <w:t>Помимо этого,</w:t>
      </w:r>
      <w:r w:rsidR="00346B8C" w:rsidRPr="00004960">
        <w:rPr>
          <w:rFonts w:ascii="Times New Roman" w:hAnsi="Times New Roman" w:cs="Times New Roman"/>
          <w:sz w:val="28"/>
          <w:szCs w:val="28"/>
        </w:rPr>
        <w:t xml:space="preserve"> западно-европейских </w:t>
      </w:r>
      <w:proofErr w:type="gramStart"/>
      <w:r w:rsidR="00346B8C" w:rsidRPr="00004960">
        <w:rPr>
          <w:rFonts w:ascii="Times New Roman" w:hAnsi="Times New Roman" w:cs="Times New Roman"/>
          <w:sz w:val="28"/>
          <w:szCs w:val="28"/>
        </w:rPr>
        <w:t>музеях</w:t>
      </w:r>
      <w:proofErr w:type="gramEnd"/>
      <w:r w:rsidR="00346B8C" w:rsidRPr="00004960">
        <w:rPr>
          <w:rFonts w:ascii="Times New Roman" w:hAnsi="Times New Roman" w:cs="Times New Roman"/>
          <w:sz w:val="28"/>
          <w:szCs w:val="28"/>
        </w:rPr>
        <w:t xml:space="preserve"> не применяется практика установки заграждений. Следует отметить и тот факт, что даже при наличии возможности полностью отказаться от показа орудий на открытых площадках, музеи осознанно обращаются к практике открытого хранения с целью повыш</w:t>
      </w:r>
      <w:r w:rsidR="000709E2">
        <w:rPr>
          <w:rFonts w:ascii="Times New Roman" w:hAnsi="Times New Roman" w:cs="Times New Roman"/>
          <w:sz w:val="28"/>
          <w:szCs w:val="28"/>
        </w:rPr>
        <w:t xml:space="preserve">ения </w:t>
      </w:r>
      <w:proofErr w:type="spellStart"/>
      <w:r w:rsidR="000709E2">
        <w:rPr>
          <w:rFonts w:ascii="Times New Roman" w:hAnsi="Times New Roman" w:cs="Times New Roman"/>
          <w:sz w:val="28"/>
          <w:szCs w:val="28"/>
        </w:rPr>
        <w:t>аттрактивности</w:t>
      </w:r>
      <w:proofErr w:type="spellEnd"/>
      <w:r w:rsidR="000709E2">
        <w:rPr>
          <w:rFonts w:ascii="Times New Roman" w:hAnsi="Times New Roman" w:cs="Times New Roman"/>
          <w:sz w:val="28"/>
          <w:szCs w:val="28"/>
        </w:rPr>
        <w:t xml:space="preserve"> экспоната. </w:t>
      </w:r>
      <w:r w:rsidR="00346B8C" w:rsidRPr="00004960">
        <w:rPr>
          <w:rFonts w:ascii="Times New Roman" w:hAnsi="Times New Roman" w:cs="Times New Roman"/>
          <w:sz w:val="28"/>
          <w:szCs w:val="28"/>
        </w:rPr>
        <w:t>Этот подход мы можем наблюдать в Музее бронетанкового вооружения и техники в Кубинке. В этом музейном учреждении имеются необходимые помещения, построенные специально для демонстрации техники. Однако, часть экспонатов расположено на улице и образует собой, по сути, аллею Славы стран-победительниц. Это, безусловно, созда</w:t>
      </w:r>
      <w:r w:rsidR="003C2F77" w:rsidRPr="00004960">
        <w:rPr>
          <w:rFonts w:ascii="Times New Roman" w:hAnsi="Times New Roman" w:cs="Times New Roman"/>
          <w:sz w:val="28"/>
          <w:szCs w:val="28"/>
        </w:rPr>
        <w:t>ет необходимый настрой и вызывае</w:t>
      </w:r>
      <w:r w:rsidR="00346B8C" w:rsidRPr="00004960">
        <w:rPr>
          <w:rFonts w:ascii="Times New Roman" w:hAnsi="Times New Roman" w:cs="Times New Roman"/>
          <w:sz w:val="28"/>
          <w:szCs w:val="28"/>
        </w:rPr>
        <w:t xml:space="preserve">т у посетителя </w:t>
      </w:r>
      <w:r w:rsidR="00F0713F" w:rsidRPr="00004960">
        <w:rPr>
          <w:rFonts w:ascii="Times New Roman" w:hAnsi="Times New Roman" w:cs="Times New Roman"/>
          <w:sz w:val="28"/>
          <w:szCs w:val="28"/>
        </w:rPr>
        <w:t>соответствующие эмоции по отношению к представленным образцам вооружения.</w:t>
      </w:r>
    </w:p>
    <w:p w:rsidR="007E632B" w:rsidRPr="00004960" w:rsidRDefault="007E632B" w:rsidP="000049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br w:type="page"/>
      </w:r>
    </w:p>
    <w:p w:rsidR="00887944" w:rsidRPr="00004960" w:rsidRDefault="00A14347" w:rsidP="00004960">
      <w:pPr>
        <w:pStyle w:val="1"/>
        <w:spacing w:line="360" w:lineRule="auto"/>
        <w:rPr>
          <w:rFonts w:cs="Times New Roman"/>
        </w:rPr>
      </w:pPr>
      <w:bookmarkStart w:id="14" w:name="_Toc482959574"/>
      <w:r w:rsidRPr="000D29A0">
        <w:rPr>
          <w:rFonts w:cs="Times New Roman"/>
          <w:b/>
        </w:rPr>
        <w:lastRenderedPageBreak/>
        <w:t xml:space="preserve">2. </w:t>
      </w:r>
      <w:r w:rsidR="007E632B" w:rsidRPr="000D29A0">
        <w:rPr>
          <w:rFonts w:cs="Times New Roman"/>
          <w:b/>
        </w:rPr>
        <w:t>Военно-исторический музей артиллерии, инженерных войск и войск связи: история музея и коллекции</w:t>
      </w:r>
      <w:bookmarkEnd w:id="14"/>
    </w:p>
    <w:p w:rsidR="003C2F77" w:rsidRPr="00D135C8" w:rsidRDefault="003C2F77" w:rsidP="000049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ab/>
        <w:t>Прежде чем обратиться к подробному рассмотрению экспозиции открытого хранения вооружения и военной техники Военно-исторического музея артиллерии, инженерных войск и войск связи, следует более подробно ознакомиться с самим учреждением. Это знакомство необходимо, прежде всего, для того, чтобы лучше разобраться в специфике деятельности музея в разл</w:t>
      </w:r>
      <w:r w:rsidR="00D135C8">
        <w:rPr>
          <w:rFonts w:ascii="Times New Roman" w:hAnsi="Times New Roman" w:cs="Times New Roman"/>
          <w:sz w:val="28"/>
          <w:szCs w:val="28"/>
        </w:rPr>
        <w:t>ичные периоды его существования. Музей неоднократно переезжал, пережил две эвакуации, потерял часть своих коллекций в результате их передачи в другие музеи и обрел новые, включая в свой состав фонды различных музейных учреждений.</w:t>
      </w:r>
      <w:r w:rsidR="00CB1B5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222E7">
        <w:rPr>
          <w:rFonts w:ascii="Times New Roman" w:hAnsi="Times New Roman" w:cs="Times New Roman"/>
          <w:sz w:val="28"/>
          <w:szCs w:val="28"/>
        </w:rPr>
        <w:t>Без знакомства с историей музея невозможно изучение созданной на его территории экспозиции открытого хранения.</w:t>
      </w:r>
    </w:p>
    <w:p w:rsidR="00DC2487" w:rsidRPr="000D29A0" w:rsidRDefault="00DC2487" w:rsidP="00004960">
      <w:pPr>
        <w:pStyle w:val="2"/>
        <w:spacing w:line="360" w:lineRule="auto"/>
        <w:rPr>
          <w:rFonts w:cs="Times New Roman"/>
          <w:b/>
          <w:szCs w:val="28"/>
        </w:rPr>
      </w:pPr>
      <w:bookmarkStart w:id="15" w:name="_Toc482959575"/>
      <w:r w:rsidRPr="000D29A0">
        <w:rPr>
          <w:rFonts w:cs="Times New Roman"/>
          <w:b/>
          <w:szCs w:val="28"/>
        </w:rPr>
        <w:t xml:space="preserve">2.1 </w:t>
      </w:r>
      <w:bookmarkStart w:id="16" w:name="_Toc451458520"/>
      <w:r w:rsidRPr="000D29A0">
        <w:rPr>
          <w:rFonts w:cs="Times New Roman"/>
          <w:b/>
          <w:szCs w:val="28"/>
        </w:rPr>
        <w:t>История Военно-исторического музея артиллерии, инженерных войск и войск связи</w:t>
      </w:r>
      <w:bookmarkEnd w:id="15"/>
      <w:bookmarkEnd w:id="16"/>
    </w:p>
    <w:p w:rsidR="00DC2487" w:rsidRPr="00004960" w:rsidRDefault="00DC2487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Военно-исторический музей артиллерии, инженерных войск и войск связи является одним из старейших музеев Санкт-Петербурга. В настоящее время его можно назвать еще и одним из крупнейших музеев военно-исторического профиля в нашей стране. </w:t>
      </w:r>
    </w:p>
    <w:p w:rsidR="00630ABA" w:rsidRPr="00004960" w:rsidRDefault="00630ABA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 целом, более чем т</w:t>
      </w:r>
      <w:r w:rsidR="006222E7">
        <w:rPr>
          <w:rFonts w:ascii="Times New Roman" w:hAnsi="Times New Roman" w:cs="Times New Roman"/>
          <w:sz w:val="28"/>
          <w:szCs w:val="28"/>
        </w:rPr>
        <w:t>рехсотлетнюю историю музея следует</w:t>
      </w:r>
      <w:r w:rsidRPr="00004960">
        <w:rPr>
          <w:rFonts w:ascii="Times New Roman" w:hAnsi="Times New Roman" w:cs="Times New Roman"/>
          <w:sz w:val="28"/>
          <w:szCs w:val="28"/>
        </w:rPr>
        <w:t xml:space="preserve"> разделить на несколько этапов. Первый из них можно связать с</w:t>
      </w:r>
      <w:r w:rsidR="00E67592" w:rsidRPr="00004960">
        <w:rPr>
          <w:rFonts w:ascii="Times New Roman" w:hAnsi="Times New Roman" w:cs="Times New Roman"/>
          <w:sz w:val="28"/>
          <w:szCs w:val="28"/>
        </w:rPr>
        <w:t xml:space="preserve"> появлением первого древлехранилища предметов военной истории </w:t>
      </w:r>
      <w:r w:rsidRPr="00004960">
        <w:rPr>
          <w:rFonts w:ascii="Times New Roman" w:hAnsi="Times New Roman" w:cs="Times New Roman"/>
          <w:sz w:val="28"/>
          <w:szCs w:val="28"/>
        </w:rPr>
        <w:t>и созданием музея, именуемого в современной историографии Достопамятным залом. Второй</w:t>
      </w:r>
      <w:r w:rsidR="00E67592" w:rsidRPr="00004960">
        <w:rPr>
          <w:rFonts w:ascii="Times New Roman" w:hAnsi="Times New Roman" w:cs="Times New Roman"/>
          <w:sz w:val="28"/>
          <w:szCs w:val="28"/>
        </w:rPr>
        <w:t xml:space="preserve"> этап</w:t>
      </w:r>
      <w:r w:rsidRPr="00004960">
        <w:rPr>
          <w:rFonts w:ascii="Times New Roman" w:hAnsi="Times New Roman" w:cs="Times New Roman"/>
          <w:sz w:val="28"/>
          <w:szCs w:val="28"/>
        </w:rPr>
        <w:t xml:space="preserve"> относится к существованию музея с момента его переезда в Кронверк и вплоть до революции. Третий</w:t>
      </w:r>
      <w:r w:rsidR="00E67592" w:rsidRPr="00004960">
        <w:rPr>
          <w:rFonts w:ascii="Times New Roman" w:hAnsi="Times New Roman" w:cs="Times New Roman"/>
          <w:sz w:val="28"/>
          <w:szCs w:val="28"/>
        </w:rPr>
        <w:t xml:space="preserve"> этап</w:t>
      </w:r>
      <w:r w:rsidRPr="00004960">
        <w:rPr>
          <w:rFonts w:ascii="Times New Roman" w:hAnsi="Times New Roman" w:cs="Times New Roman"/>
          <w:sz w:val="28"/>
          <w:szCs w:val="28"/>
        </w:rPr>
        <w:t xml:space="preserve"> ассоциируется с</w:t>
      </w:r>
      <w:r w:rsidR="00E67592" w:rsidRPr="00004960">
        <w:rPr>
          <w:rFonts w:ascii="Times New Roman" w:hAnsi="Times New Roman" w:cs="Times New Roman"/>
          <w:sz w:val="28"/>
          <w:szCs w:val="28"/>
        </w:rPr>
        <w:t xml:space="preserve"> советским периодом и последним десятилетием </w:t>
      </w:r>
      <w:r w:rsidR="00E67592" w:rsidRPr="00004960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E67592" w:rsidRPr="00004960">
        <w:rPr>
          <w:rFonts w:ascii="Times New Roman" w:hAnsi="Times New Roman" w:cs="Times New Roman"/>
          <w:sz w:val="28"/>
          <w:szCs w:val="28"/>
        </w:rPr>
        <w:t xml:space="preserve"> в. </w:t>
      </w:r>
      <w:r w:rsidRPr="00004960">
        <w:rPr>
          <w:rFonts w:ascii="Times New Roman" w:hAnsi="Times New Roman" w:cs="Times New Roman"/>
          <w:sz w:val="28"/>
          <w:szCs w:val="28"/>
        </w:rPr>
        <w:t>Вкратце следует коснуться каждого из этих периодов.</w:t>
      </w:r>
    </w:p>
    <w:p w:rsidR="00630ABA" w:rsidRPr="000D29A0" w:rsidRDefault="00D56382" w:rsidP="00004960">
      <w:pPr>
        <w:pStyle w:val="3"/>
        <w:spacing w:line="360" w:lineRule="auto"/>
        <w:rPr>
          <w:b/>
        </w:rPr>
      </w:pPr>
      <w:bookmarkStart w:id="17" w:name="_Toc482959576"/>
      <w:r w:rsidRPr="000D29A0">
        <w:rPr>
          <w:b/>
        </w:rPr>
        <w:lastRenderedPageBreak/>
        <w:t xml:space="preserve">2.1.1 </w:t>
      </w:r>
      <w:r w:rsidR="00630ABA" w:rsidRPr="000D29A0">
        <w:rPr>
          <w:b/>
        </w:rPr>
        <w:t xml:space="preserve">Образование </w:t>
      </w:r>
      <w:r w:rsidR="006E5C54" w:rsidRPr="000D29A0">
        <w:rPr>
          <w:b/>
        </w:rPr>
        <w:t>древле</w:t>
      </w:r>
      <w:r w:rsidR="00630ABA" w:rsidRPr="000D29A0">
        <w:rPr>
          <w:b/>
        </w:rPr>
        <w:t>хранилища. Достопамятный зал</w:t>
      </w:r>
      <w:bookmarkEnd w:id="17"/>
    </w:p>
    <w:p w:rsidR="00DC2487" w:rsidRPr="00004960" w:rsidRDefault="00DC2487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Датой основания Военно-исторического музея артиллерии, инженерных войск и войск связи прин</w:t>
      </w:r>
      <w:r w:rsidR="00CC5E3C">
        <w:rPr>
          <w:rFonts w:ascii="Times New Roman" w:hAnsi="Times New Roman" w:cs="Times New Roman"/>
          <w:sz w:val="28"/>
          <w:szCs w:val="28"/>
        </w:rPr>
        <w:t>ято считать 29 августа 1703 г</w:t>
      </w:r>
      <w:r w:rsidRPr="00004960">
        <w:rPr>
          <w:rFonts w:ascii="Times New Roman" w:hAnsi="Times New Roman" w:cs="Times New Roman"/>
          <w:sz w:val="28"/>
          <w:szCs w:val="28"/>
        </w:rPr>
        <w:t xml:space="preserve">. Именно в этот день по указу Петра </w:t>
      </w:r>
      <w:r w:rsidRPr="00004960">
        <w:rPr>
          <w:rFonts w:ascii="Times New Roman" w:hAnsi="Times New Roman" w:cs="Times New Roman"/>
          <w:sz w:val="28"/>
          <w:szCs w:val="28"/>
          <w:lang w:val="de-DE"/>
        </w:rPr>
        <w:t>I</w:t>
      </w:r>
      <w:r w:rsidRPr="00004960">
        <w:rPr>
          <w:rFonts w:ascii="Times New Roman" w:hAnsi="Times New Roman" w:cs="Times New Roman"/>
          <w:sz w:val="28"/>
          <w:szCs w:val="28"/>
        </w:rPr>
        <w:t xml:space="preserve"> на территории Петропавловской крепости был построен специальный Цейхгауз для хранения старинных артиллерийских орудий.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39"/>
      </w:r>
      <w:r w:rsidR="0064586A" w:rsidRPr="00004960">
        <w:rPr>
          <w:rFonts w:ascii="Times New Roman" w:hAnsi="Times New Roman" w:cs="Times New Roman"/>
          <w:sz w:val="28"/>
          <w:szCs w:val="28"/>
        </w:rPr>
        <w:t xml:space="preserve"> Ранее считалось, что </w:t>
      </w:r>
      <w:r w:rsidR="00CA33C0" w:rsidRPr="00004960">
        <w:rPr>
          <w:rFonts w:ascii="Times New Roman" w:hAnsi="Times New Roman" w:cs="Times New Roman"/>
          <w:sz w:val="28"/>
          <w:szCs w:val="28"/>
        </w:rPr>
        <w:t>музей был основан на полвека позже.</w:t>
      </w:r>
      <w:r w:rsidR="00816750" w:rsidRPr="00004960">
        <w:rPr>
          <w:rFonts w:ascii="Times New Roman" w:hAnsi="Times New Roman" w:cs="Times New Roman"/>
          <w:sz w:val="28"/>
          <w:szCs w:val="28"/>
        </w:rPr>
        <w:t xml:space="preserve"> Так, Н. Е. Бранденбург, с 1872 по 1903 г. руководивший Артиллерийским историческим музеем, считал датой основания </w:t>
      </w:r>
      <w:r w:rsidR="0064586A" w:rsidRPr="00004960">
        <w:rPr>
          <w:rFonts w:ascii="Times New Roman" w:hAnsi="Times New Roman" w:cs="Times New Roman"/>
          <w:sz w:val="28"/>
          <w:szCs w:val="28"/>
        </w:rPr>
        <w:t xml:space="preserve">28 июня </w:t>
      </w:r>
      <w:r w:rsidR="00816750" w:rsidRPr="00004960">
        <w:rPr>
          <w:rFonts w:ascii="Times New Roman" w:hAnsi="Times New Roman" w:cs="Times New Roman"/>
          <w:sz w:val="28"/>
          <w:szCs w:val="28"/>
        </w:rPr>
        <w:t>1756 г.</w:t>
      </w:r>
      <w:r w:rsidR="0064586A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40"/>
      </w:r>
      <w:r w:rsidR="00816750" w:rsidRPr="00004960">
        <w:rPr>
          <w:rFonts w:ascii="Times New Roman" w:hAnsi="Times New Roman" w:cs="Times New Roman"/>
          <w:sz w:val="28"/>
          <w:szCs w:val="28"/>
        </w:rPr>
        <w:t xml:space="preserve"> Эта </w:t>
      </w:r>
      <w:r w:rsidR="0064586A" w:rsidRPr="00004960">
        <w:rPr>
          <w:rFonts w:ascii="Times New Roman" w:hAnsi="Times New Roman" w:cs="Times New Roman"/>
          <w:sz w:val="28"/>
          <w:szCs w:val="28"/>
        </w:rPr>
        <w:t xml:space="preserve">дата связана с созданием Достопамятного зала, о котором речь </w:t>
      </w:r>
      <w:r w:rsidR="00CA33C0" w:rsidRPr="00004960">
        <w:rPr>
          <w:rFonts w:ascii="Times New Roman" w:hAnsi="Times New Roman" w:cs="Times New Roman"/>
          <w:sz w:val="28"/>
          <w:szCs w:val="28"/>
        </w:rPr>
        <w:t>пойдет далее</w:t>
      </w:r>
      <w:r w:rsidR="0064586A" w:rsidRPr="00004960">
        <w:rPr>
          <w:rFonts w:ascii="Times New Roman" w:hAnsi="Times New Roman" w:cs="Times New Roman"/>
          <w:sz w:val="28"/>
          <w:szCs w:val="28"/>
        </w:rPr>
        <w:t xml:space="preserve">. Следующий руководитель музея Д. П. Струков связывает создание музея с 1703 </w:t>
      </w:r>
      <w:r w:rsidR="00185DA2">
        <w:rPr>
          <w:rFonts w:ascii="Times New Roman" w:hAnsi="Times New Roman" w:cs="Times New Roman"/>
          <w:sz w:val="28"/>
          <w:szCs w:val="28"/>
        </w:rPr>
        <w:t>г., ассоциируя эту дату с бронзовой</w:t>
      </w:r>
      <w:r w:rsidR="0064586A" w:rsidRPr="00004960">
        <w:rPr>
          <w:rFonts w:ascii="Times New Roman" w:hAnsi="Times New Roman" w:cs="Times New Roman"/>
          <w:sz w:val="28"/>
          <w:szCs w:val="28"/>
        </w:rPr>
        <w:t xml:space="preserve"> мортирой времен Лжедмитрия </w:t>
      </w:r>
      <w:r w:rsidR="0064586A" w:rsidRPr="0000496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4586A" w:rsidRPr="00004960">
        <w:rPr>
          <w:rFonts w:ascii="Times New Roman" w:hAnsi="Times New Roman" w:cs="Times New Roman"/>
          <w:sz w:val="28"/>
          <w:szCs w:val="28"/>
        </w:rPr>
        <w:t xml:space="preserve">, которую Петр </w:t>
      </w:r>
      <w:r w:rsidR="0064586A" w:rsidRPr="0000496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4586A" w:rsidRPr="00004960">
        <w:rPr>
          <w:rFonts w:ascii="Times New Roman" w:hAnsi="Times New Roman" w:cs="Times New Roman"/>
          <w:sz w:val="28"/>
          <w:szCs w:val="28"/>
        </w:rPr>
        <w:t xml:space="preserve"> велел сохранить, о чем свидетельствует вычеканенная на ней надпись «Великий Государь по именному своему указу сего мортира переливать не указал». Именно с этой мортиры, п</w:t>
      </w:r>
      <w:r w:rsidR="006E5C54" w:rsidRPr="00004960">
        <w:rPr>
          <w:rFonts w:ascii="Times New Roman" w:hAnsi="Times New Roman" w:cs="Times New Roman"/>
          <w:sz w:val="28"/>
          <w:szCs w:val="28"/>
        </w:rPr>
        <w:t xml:space="preserve">о мнению Струкова, зарождается </w:t>
      </w:r>
      <w:r w:rsidR="0064586A" w:rsidRPr="00004960">
        <w:rPr>
          <w:rFonts w:ascii="Times New Roman" w:hAnsi="Times New Roman" w:cs="Times New Roman"/>
          <w:sz w:val="28"/>
          <w:szCs w:val="28"/>
        </w:rPr>
        <w:t>дре</w:t>
      </w:r>
      <w:r w:rsidR="006E5C54" w:rsidRPr="00004960">
        <w:rPr>
          <w:rFonts w:ascii="Times New Roman" w:hAnsi="Times New Roman" w:cs="Times New Roman"/>
          <w:sz w:val="28"/>
          <w:szCs w:val="28"/>
        </w:rPr>
        <w:t>влехранилище военных памятников</w:t>
      </w:r>
      <w:r w:rsidR="00ED2761" w:rsidRPr="00004960">
        <w:rPr>
          <w:rFonts w:ascii="Times New Roman" w:hAnsi="Times New Roman" w:cs="Times New Roman"/>
          <w:sz w:val="28"/>
          <w:szCs w:val="28"/>
        </w:rPr>
        <w:t>.</w:t>
      </w:r>
      <w:r w:rsidR="0064586A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41"/>
      </w:r>
      <w:r w:rsidR="00ED2761" w:rsidRPr="00004960">
        <w:rPr>
          <w:rFonts w:ascii="Times New Roman" w:hAnsi="Times New Roman" w:cs="Times New Roman"/>
          <w:sz w:val="28"/>
          <w:szCs w:val="28"/>
        </w:rPr>
        <w:t xml:space="preserve"> В </w:t>
      </w:r>
      <w:r w:rsidR="0064586A" w:rsidRPr="00004960">
        <w:rPr>
          <w:rFonts w:ascii="Times New Roman" w:hAnsi="Times New Roman" w:cs="Times New Roman"/>
          <w:sz w:val="28"/>
          <w:szCs w:val="28"/>
        </w:rPr>
        <w:t xml:space="preserve">дальнейшем, именно эта точка зрения стала </w:t>
      </w:r>
      <w:r w:rsidR="00CA33C0" w:rsidRPr="00004960">
        <w:rPr>
          <w:rFonts w:ascii="Times New Roman" w:hAnsi="Times New Roman" w:cs="Times New Roman"/>
          <w:sz w:val="28"/>
          <w:szCs w:val="28"/>
        </w:rPr>
        <w:t>приоритетной для исследователей</w:t>
      </w:r>
      <w:r w:rsidR="0064586A" w:rsidRPr="00004960">
        <w:rPr>
          <w:rFonts w:ascii="Times New Roman" w:hAnsi="Times New Roman" w:cs="Times New Roman"/>
          <w:sz w:val="28"/>
          <w:szCs w:val="28"/>
        </w:rPr>
        <w:t>.</w:t>
      </w:r>
    </w:p>
    <w:p w:rsidR="00D56382" w:rsidRPr="00004960" w:rsidRDefault="0071510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5E3C">
        <w:rPr>
          <w:rFonts w:ascii="Times New Roman" w:hAnsi="Times New Roman" w:cs="Times New Roman"/>
          <w:sz w:val="28"/>
          <w:szCs w:val="28"/>
        </w:rPr>
        <w:t>28 июня 1756 г.</w:t>
      </w:r>
      <w:r w:rsidR="00185DA2">
        <w:rPr>
          <w:rFonts w:ascii="Times New Roman" w:hAnsi="Times New Roman" w:cs="Times New Roman"/>
          <w:sz w:val="28"/>
          <w:szCs w:val="28"/>
        </w:rPr>
        <w:t xml:space="preserve"> в соответствии с указом И</w:t>
      </w:r>
      <w:r w:rsidR="00D56382" w:rsidRPr="00004960">
        <w:rPr>
          <w:rFonts w:ascii="Times New Roman" w:hAnsi="Times New Roman" w:cs="Times New Roman"/>
          <w:sz w:val="28"/>
          <w:szCs w:val="28"/>
        </w:rPr>
        <w:t>мператрицы Елизаве</w:t>
      </w:r>
      <w:r w:rsidR="00185DA2">
        <w:rPr>
          <w:rFonts w:ascii="Times New Roman" w:hAnsi="Times New Roman" w:cs="Times New Roman"/>
          <w:sz w:val="28"/>
          <w:szCs w:val="28"/>
        </w:rPr>
        <w:t>ты Петровны Канцелярия Главной Артиллерии и Ф</w:t>
      </w:r>
      <w:r w:rsidR="00D56382" w:rsidRPr="00004960">
        <w:rPr>
          <w:rFonts w:ascii="Times New Roman" w:hAnsi="Times New Roman" w:cs="Times New Roman"/>
          <w:sz w:val="28"/>
          <w:szCs w:val="28"/>
        </w:rPr>
        <w:t xml:space="preserve">ортификации распорядилась централизовать все имеющиеся и вновь поступившие экспонаты в одной из палат Литейного дома, а </w:t>
      </w:r>
      <w:r w:rsidR="009502A2" w:rsidRPr="00004960">
        <w:rPr>
          <w:rFonts w:ascii="Times New Roman" w:hAnsi="Times New Roman" w:cs="Times New Roman"/>
          <w:sz w:val="28"/>
          <w:szCs w:val="28"/>
        </w:rPr>
        <w:t>также</w:t>
      </w:r>
      <w:r w:rsidR="00D56382" w:rsidRPr="00004960">
        <w:rPr>
          <w:rFonts w:ascii="Times New Roman" w:hAnsi="Times New Roman" w:cs="Times New Roman"/>
          <w:sz w:val="28"/>
          <w:szCs w:val="28"/>
        </w:rPr>
        <w:t xml:space="preserve"> осуществить их подробную опись. Впрочем, подходящего помещения не нашлось, и собрание разместили в здании одного из складов на новом пушечном дворе. Осуществление этого указа было поручено И. И. </w:t>
      </w:r>
      <w:proofErr w:type="spellStart"/>
      <w:r w:rsidR="00D56382" w:rsidRPr="00004960">
        <w:rPr>
          <w:rFonts w:ascii="Times New Roman" w:hAnsi="Times New Roman" w:cs="Times New Roman"/>
          <w:sz w:val="28"/>
          <w:szCs w:val="28"/>
        </w:rPr>
        <w:t>Меллеру</w:t>
      </w:r>
      <w:proofErr w:type="spellEnd"/>
      <w:r w:rsidR="00D56382" w:rsidRPr="00004960">
        <w:rPr>
          <w:rFonts w:ascii="Times New Roman" w:hAnsi="Times New Roman" w:cs="Times New Roman"/>
          <w:sz w:val="28"/>
          <w:szCs w:val="28"/>
        </w:rPr>
        <w:t xml:space="preserve">, который стал первым заведующим хранилищем и сыграл значительную роль в истории этого собрания. Немалый вклад внес и </w:t>
      </w:r>
      <w:r w:rsidR="00D56382" w:rsidRPr="00004960">
        <w:rPr>
          <w:rFonts w:ascii="Times New Roman" w:hAnsi="Times New Roman" w:cs="Times New Roman"/>
          <w:sz w:val="28"/>
          <w:szCs w:val="28"/>
        </w:rPr>
        <w:lastRenderedPageBreak/>
        <w:t>глава артиллерийского ведомства генерал-фельдцейхмейстер граф П. И. Шувалов, способствовавший с</w:t>
      </w:r>
      <w:r w:rsidR="006222E7">
        <w:rPr>
          <w:rFonts w:ascii="Times New Roman" w:hAnsi="Times New Roman" w:cs="Times New Roman"/>
          <w:sz w:val="28"/>
          <w:szCs w:val="28"/>
        </w:rPr>
        <w:t>охранению и расширению коллекции</w:t>
      </w:r>
      <w:r w:rsidR="00D56382" w:rsidRPr="00004960">
        <w:rPr>
          <w:rFonts w:ascii="Times New Roman" w:hAnsi="Times New Roman" w:cs="Times New Roman"/>
          <w:sz w:val="28"/>
          <w:szCs w:val="28"/>
        </w:rPr>
        <w:t>.</w:t>
      </w:r>
      <w:r w:rsidR="00943F37">
        <w:rPr>
          <w:rStyle w:val="a7"/>
          <w:rFonts w:ascii="Times New Roman" w:hAnsi="Times New Roman" w:cs="Times New Roman"/>
          <w:sz w:val="28"/>
          <w:szCs w:val="28"/>
        </w:rPr>
        <w:footnoteReference w:id="42"/>
      </w:r>
    </w:p>
    <w:p w:rsidR="00D56382" w:rsidRPr="00004960" w:rsidRDefault="00D56382" w:rsidP="000049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ab/>
        <w:t>В разг</w:t>
      </w:r>
      <w:r w:rsidR="00CC5E3C">
        <w:rPr>
          <w:rFonts w:ascii="Times New Roman" w:hAnsi="Times New Roman" w:cs="Times New Roman"/>
          <w:sz w:val="28"/>
          <w:szCs w:val="28"/>
        </w:rPr>
        <w:t>ар Семилетней войны, в 1760 г.</w:t>
      </w:r>
      <w:r w:rsidRPr="00004960">
        <w:rPr>
          <w:rFonts w:ascii="Times New Roman" w:hAnsi="Times New Roman" w:cs="Times New Roman"/>
          <w:sz w:val="28"/>
          <w:szCs w:val="28"/>
        </w:rPr>
        <w:t xml:space="preserve">, И. И. 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Меллер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 xml:space="preserve"> отправился на фронт, передав собранные им орудия 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цейхвартеру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 xml:space="preserve"> Санкт-Петербургского арсенала. Таким образом, хранилище становится одним из подразделений арсенала, хотя ранее подчинялось непосредственно Канцелярии Главной артиллерии и фортификации и являлось самостоятельным. В этот период собрание находится под угрозой исчезновения, часть орудий отправляется на переплавку.</w:t>
      </w:r>
      <w:r w:rsidR="00943F37">
        <w:rPr>
          <w:rStyle w:val="a7"/>
          <w:rFonts w:ascii="Times New Roman" w:hAnsi="Times New Roman" w:cs="Times New Roman"/>
          <w:sz w:val="28"/>
          <w:szCs w:val="28"/>
        </w:rPr>
        <w:footnoteReference w:id="43"/>
      </w:r>
    </w:p>
    <w:p w:rsidR="00D56382" w:rsidRPr="00004960" w:rsidRDefault="00D56382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 1776 г. генерал-фельдцейхмейстер князь Г. Г. Орлов построил трехэтажное здание на Литейном проспекте, где весь второй этаж был выделен для размещения собрания, впоследствии названного Достопамятным залом.</w:t>
      </w:r>
      <w:r w:rsidR="00943F37">
        <w:rPr>
          <w:rStyle w:val="a7"/>
          <w:rFonts w:ascii="Times New Roman" w:hAnsi="Times New Roman" w:cs="Times New Roman"/>
          <w:sz w:val="28"/>
          <w:szCs w:val="28"/>
        </w:rPr>
        <w:footnoteReference w:id="44"/>
      </w:r>
    </w:p>
    <w:p w:rsidR="00D56382" w:rsidRPr="00004960" w:rsidRDefault="00CC5E3C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 июня 1808 г.</w:t>
      </w:r>
      <w:r w:rsidR="00D56382" w:rsidRPr="00004960">
        <w:rPr>
          <w:rFonts w:ascii="Times New Roman" w:hAnsi="Times New Roman" w:cs="Times New Roman"/>
          <w:sz w:val="28"/>
          <w:szCs w:val="28"/>
        </w:rPr>
        <w:t xml:space="preserve"> Достопамятный зал </w:t>
      </w:r>
      <w:r w:rsidR="00715107">
        <w:rPr>
          <w:rFonts w:ascii="Times New Roman" w:hAnsi="Times New Roman" w:cs="Times New Roman"/>
          <w:sz w:val="28"/>
          <w:szCs w:val="28"/>
        </w:rPr>
        <w:t xml:space="preserve">был </w:t>
      </w:r>
      <w:r w:rsidR="00D56382" w:rsidRPr="00004960">
        <w:rPr>
          <w:rFonts w:ascii="Times New Roman" w:hAnsi="Times New Roman" w:cs="Times New Roman"/>
          <w:sz w:val="28"/>
          <w:szCs w:val="28"/>
        </w:rPr>
        <w:t>открыт для всех желающих. Хранилище постепенно превращается в музей. Отбор предметов становится более тщательным, проводятся рес</w:t>
      </w:r>
      <w:r>
        <w:rPr>
          <w:rFonts w:ascii="Times New Roman" w:hAnsi="Times New Roman" w:cs="Times New Roman"/>
          <w:sz w:val="28"/>
          <w:szCs w:val="28"/>
        </w:rPr>
        <w:t>таврационные работы. В 1817 г.</w:t>
      </w:r>
      <w:r w:rsidR="00D56382" w:rsidRPr="00004960">
        <w:rPr>
          <w:rFonts w:ascii="Times New Roman" w:hAnsi="Times New Roman" w:cs="Times New Roman"/>
          <w:sz w:val="28"/>
          <w:szCs w:val="28"/>
        </w:rPr>
        <w:t xml:space="preserve"> выходит в свет первое описание Достопамятного зала, составленное П. П. Свиньиным. Оно было издано на двух языках: ру</w:t>
      </w:r>
      <w:r>
        <w:rPr>
          <w:rFonts w:ascii="Times New Roman" w:hAnsi="Times New Roman" w:cs="Times New Roman"/>
          <w:sz w:val="28"/>
          <w:szCs w:val="28"/>
        </w:rPr>
        <w:t>сском и французском. В 1832 г.</w:t>
      </w:r>
      <w:r w:rsidR="00D56382" w:rsidRPr="00004960">
        <w:rPr>
          <w:rFonts w:ascii="Times New Roman" w:hAnsi="Times New Roman" w:cs="Times New Roman"/>
          <w:sz w:val="28"/>
          <w:szCs w:val="28"/>
        </w:rPr>
        <w:t xml:space="preserve"> полковник Главного артиллерийского управления </w:t>
      </w:r>
      <w:proofErr w:type="spellStart"/>
      <w:r w:rsidR="00D56382" w:rsidRPr="00004960">
        <w:rPr>
          <w:rFonts w:ascii="Times New Roman" w:hAnsi="Times New Roman" w:cs="Times New Roman"/>
          <w:sz w:val="28"/>
          <w:szCs w:val="28"/>
        </w:rPr>
        <w:t>Эрдман</w:t>
      </w:r>
      <w:proofErr w:type="spellEnd"/>
      <w:r w:rsidR="00D56382" w:rsidRPr="00004960">
        <w:rPr>
          <w:rFonts w:ascii="Times New Roman" w:hAnsi="Times New Roman" w:cs="Times New Roman"/>
          <w:sz w:val="28"/>
          <w:szCs w:val="28"/>
        </w:rPr>
        <w:t xml:space="preserve"> составил рукописный путеводитель.</w:t>
      </w:r>
      <w:r w:rsidR="00D56382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45"/>
      </w:r>
      <w:r>
        <w:rPr>
          <w:rFonts w:ascii="Times New Roman" w:hAnsi="Times New Roman" w:cs="Times New Roman"/>
          <w:sz w:val="28"/>
          <w:szCs w:val="28"/>
        </w:rPr>
        <w:t xml:space="preserve"> Позднее, в 1862 г.</w:t>
      </w:r>
      <w:r w:rsidR="00800A27" w:rsidRPr="00004960">
        <w:rPr>
          <w:rFonts w:ascii="Times New Roman" w:hAnsi="Times New Roman" w:cs="Times New Roman"/>
          <w:sz w:val="28"/>
          <w:szCs w:val="28"/>
        </w:rPr>
        <w:t>, заведующи</w:t>
      </w:r>
      <w:r w:rsidR="005A40E3">
        <w:rPr>
          <w:rFonts w:ascii="Times New Roman" w:hAnsi="Times New Roman" w:cs="Times New Roman"/>
          <w:sz w:val="28"/>
          <w:szCs w:val="28"/>
        </w:rPr>
        <w:t>й хранилищем И. Д. Талызин</w:t>
      </w:r>
      <w:r w:rsidR="00800A27" w:rsidRPr="00004960">
        <w:rPr>
          <w:rFonts w:ascii="Times New Roman" w:hAnsi="Times New Roman" w:cs="Times New Roman"/>
          <w:sz w:val="28"/>
          <w:szCs w:val="28"/>
        </w:rPr>
        <w:t xml:space="preserve"> создал </w:t>
      </w:r>
      <w:r w:rsidR="005A40E3">
        <w:rPr>
          <w:rFonts w:ascii="Times New Roman" w:hAnsi="Times New Roman" w:cs="Times New Roman"/>
          <w:sz w:val="28"/>
          <w:szCs w:val="28"/>
        </w:rPr>
        <w:t xml:space="preserve">свое </w:t>
      </w:r>
      <w:r w:rsidR="00800A27" w:rsidRPr="00004960">
        <w:rPr>
          <w:rFonts w:ascii="Times New Roman" w:hAnsi="Times New Roman" w:cs="Times New Roman"/>
          <w:sz w:val="28"/>
          <w:szCs w:val="28"/>
        </w:rPr>
        <w:t xml:space="preserve">иллюстрированное рукописное описание. Оно </w:t>
      </w:r>
      <w:r w:rsidR="00800A27" w:rsidRPr="00004960">
        <w:rPr>
          <w:rFonts w:ascii="Times New Roman" w:hAnsi="Times New Roman" w:cs="Times New Roman"/>
          <w:sz w:val="28"/>
          <w:szCs w:val="28"/>
        </w:rPr>
        <w:lastRenderedPageBreak/>
        <w:t>включало в себя план размещения предметов в двенадцати залах  арсенала, во дворе и перед зданием.</w:t>
      </w:r>
      <w:r w:rsidR="002C585F">
        <w:rPr>
          <w:rStyle w:val="a7"/>
          <w:rFonts w:ascii="Times New Roman" w:hAnsi="Times New Roman" w:cs="Times New Roman"/>
          <w:sz w:val="28"/>
          <w:szCs w:val="28"/>
        </w:rPr>
        <w:footnoteReference w:id="46"/>
      </w:r>
    </w:p>
    <w:p w:rsidR="00D56382" w:rsidRPr="000D29A0" w:rsidRDefault="000D29A0" w:rsidP="000D29A0">
      <w:pPr>
        <w:pStyle w:val="3"/>
        <w:tabs>
          <w:tab w:val="left" w:pos="930"/>
          <w:tab w:val="center" w:pos="4677"/>
        </w:tabs>
        <w:spacing w:line="360" w:lineRule="auto"/>
        <w:jc w:val="left"/>
        <w:rPr>
          <w:b/>
        </w:rPr>
      </w:pPr>
      <w:r>
        <w:tab/>
      </w:r>
      <w:r w:rsidRPr="000D29A0">
        <w:rPr>
          <w:b/>
        </w:rPr>
        <w:tab/>
      </w:r>
      <w:bookmarkStart w:id="18" w:name="_Toc482959577"/>
      <w:r w:rsidR="00D56382" w:rsidRPr="000D29A0">
        <w:rPr>
          <w:b/>
        </w:rPr>
        <w:t>2.2.2 Артиллерийский</w:t>
      </w:r>
      <w:r w:rsidR="00E67592" w:rsidRPr="000D29A0">
        <w:rPr>
          <w:b/>
        </w:rPr>
        <w:t xml:space="preserve"> </w:t>
      </w:r>
      <w:r w:rsidR="00D56382" w:rsidRPr="000D29A0">
        <w:rPr>
          <w:b/>
        </w:rPr>
        <w:t>музей</w:t>
      </w:r>
      <w:r w:rsidR="00E67592" w:rsidRPr="000D29A0">
        <w:rPr>
          <w:b/>
        </w:rPr>
        <w:t xml:space="preserve"> в период с 1860-х по 1917 гг</w:t>
      </w:r>
      <w:r w:rsidR="00D56382" w:rsidRPr="000D29A0">
        <w:rPr>
          <w:b/>
        </w:rPr>
        <w:t>.</w:t>
      </w:r>
      <w:bookmarkEnd w:id="18"/>
    </w:p>
    <w:p w:rsidR="00D56382" w:rsidRPr="00004960" w:rsidRDefault="00D56382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Во второй половине </w:t>
      </w:r>
      <w:r w:rsidRPr="00004960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004960">
        <w:rPr>
          <w:rFonts w:ascii="Times New Roman" w:hAnsi="Times New Roman" w:cs="Times New Roman"/>
          <w:sz w:val="28"/>
          <w:szCs w:val="28"/>
        </w:rPr>
        <w:t xml:space="preserve"> века вновь возникла угроза существов</w:t>
      </w:r>
      <w:r w:rsidR="00CC5E3C">
        <w:rPr>
          <w:rFonts w:ascii="Times New Roman" w:hAnsi="Times New Roman" w:cs="Times New Roman"/>
          <w:sz w:val="28"/>
          <w:szCs w:val="28"/>
        </w:rPr>
        <w:t>анию этого собрания. В 1864 г.</w:t>
      </w:r>
      <w:r w:rsidRPr="00004960">
        <w:rPr>
          <w:rFonts w:ascii="Times New Roman" w:hAnsi="Times New Roman" w:cs="Times New Roman"/>
          <w:sz w:val="28"/>
          <w:szCs w:val="28"/>
        </w:rPr>
        <w:t xml:space="preserve"> здание, в котором находился музей, было решено передать в ведение министерства юстиций для размещения в нем окружного суда. Была создана комиссия, которой предстояло решить судьбу коллекции. Решение этой комиссии поставило Достопамятный зал на грань исчезновения. Согласно этому решению экспонаты предполагалось распределить по 17 учреждениям, в том числе в придворные конюшни и императорские театры в качестве бутафорских предметов. Часть предметов следовало выставить на продажу или переплавить. В период с 1865 по 1868 памятники располагались на складе, в помещении, которое было абсолютно не приспособлено ни для хранения, ни для демонстрации. От окончательного уничтожения</w:t>
      </w:r>
      <w:r w:rsidR="002C585F">
        <w:rPr>
          <w:rFonts w:ascii="Times New Roman" w:hAnsi="Times New Roman" w:cs="Times New Roman"/>
          <w:sz w:val="28"/>
          <w:szCs w:val="28"/>
        </w:rPr>
        <w:t xml:space="preserve"> собрание спасло вмешательство И</w:t>
      </w:r>
      <w:r w:rsidRPr="00004960">
        <w:rPr>
          <w:rFonts w:ascii="Times New Roman" w:hAnsi="Times New Roman" w:cs="Times New Roman"/>
          <w:sz w:val="28"/>
          <w:szCs w:val="28"/>
        </w:rPr>
        <w:t xml:space="preserve">мператора Александра </w:t>
      </w:r>
      <w:r w:rsidRPr="00004960">
        <w:rPr>
          <w:rFonts w:ascii="Times New Roman" w:hAnsi="Times New Roman" w:cs="Times New Roman"/>
          <w:sz w:val="28"/>
          <w:szCs w:val="28"/>
          <w:lang w:val="de-DE"/>
        </w:rPr>
        <w:t>II</w:t>
      </w:r>
      <w:r w:rsidRPr="00004960">
        <w:rPr>
          <w:rFonts w:ascii="Times New Roman" w:hAnsi="Times New Roman" w:cs="Times New Roman"/>
          <w:sz w:val="28"/>
          <w:szCs w:val="28"/>
        </w:rPr>
        <w:t>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47"/>
      </w:r>
    </w:p>
    <w:p w:rsidR="00D56382" w:rsidRPr="00004960" w:rsidRDefault="00CC5E3C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1868 г.</w:t>
      </w:r>
      <w:r w:rsidR="00D56382" w:rsidRPr="00004960">
        <w:rPr>
          <w:rFonts w:ascii="Times New Roman" w:hAnsi="Times New Roman" w:cs="Times New Roman"/>
          <w:sz w:val="28"/>
          <w:szCs w:val="28"/>
        </w:rPr>
        <w:t xml:space="preserve"> коллекция была размещена в нижнем и антресольном этажах восточного крыла Кронверка Петропавловской крепости. Для тяжелых орудий была выделена часть внутреннего двора. После переезда собрание именовалось сначала «Залом достопамятных предметов Главного артиллерийского управления», а затем Артиллерийским музеем.</w:t>
      </w:r>
      <w:r w:rsidR="00943F37">
        <w:rPr>
          <w:rStyle w:val="a7"/>
          <w:rFonts w:ascii="Times New Roman" w:hAnsi="Times New Roman" w:cs="Times New Roman"/>
          <w:sz w:val="28"/>
          <w:szCs w:val="28"/>
        </w:rPr>
        <w:footnoteReference w:id="48"/>
      </w:r>
    </w:p>
    <w:p w:rsidR="00D56382" w:rsidRPr="00004960" w:rsidRDefault="00D56382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С переездом в новое здание экспозиции решено было организовать по предметно-хронологическому принципу. Это означало распределение экспонатов на группы и представление в каждой из этих групп военной истории и истории развития оружейного дела. </w:t>
      </w:r>
    </w:p>
    <w:p w:rsidR="00D56382" w:rsidRPr="00004960" w:rsidRDefault="00D56382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lastRenderedPageBreak/>
        <w:t>В связи с разнообразием своих коллекций музей начинает выстраиваться по образцу Парижского артиллерийского музея, подчеркивая свой смешанный характер и включая в свои фонды не только оружие, но и знамена, штандарты, одежду, военную экипировку, боеприпасы и т. д.</w:t>
      </w:r>
    </w:p>
    <w:p w:rsidR="00D56382" w:rsidRPr="00004960" w:rsidRDefault="00D56382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Первым заведующим музеем стал А. С. Афанасьев-Чужбинский. Он внес значительный вклад в расширение коллекции. Кро</w:t>
      </w:r>
      <w:r w:rsidR="00CC5E3C">
        <w:rPr>
          <w:rFonts w:ascii="Times New Roman" w:hAnsi="Times New Roman" w:cs="Times New Roman"/>
          <w:sz w:val="28"/>
          <w:szCs w:val="28"/>
        </w:rPr>
        <w:t>ме того, уже при нем в 1869 г.</w:t>
      </w:r>
      <w:r w:rsidRPr="00004960">
        <w:rPr>
          <w:rFonts w:ascii="Times New Roman" w:hAnsi="Times New Roman" w:cs="Times New Roman"/>
          <w:sz w:val="28"/>
          <w:szCs w:val="28"/>
        </w:rPr>
        <w:t xml:space="preserve"> музей был открыт для посещения широкой публикой.</w:t>
      </w:r>
    </w:p>
    <w:p w:rsidR="00D56382" w:rsidRPr="00004960" w:rsidRDefault="00D56382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Не менее важными являются заслуги Н. Е. Бранденбурга, который стал приемником Афанасьева-Чужбинского </w:t>
      </w:r>
      <w:r w:rsidR="00CC5E3C">
        <w:rPr>
          <w:rFonts w:ascii="Times New Roman" w:hAnsi="Times New Roman" w:cs="Times New Roman"/>
          <w:sz w:val="28"/>
          <w:szCs w:val="28"/>
        </w:rPr>
        <w:t>и с 1782 по 1903 год</w:t>
      </w:r>
      <w:r w:rsidRPr="00004960">
        <w:rPr>
          <w:rFonts w:ascii="Times New Roman" w:hAnsi="Times New Roman" w:cs="Times New Roman"/>
          <w:sz w:val="28"/>
          <w:szCs w:val="28"/>
        </w:rPr>
        <w:t xml:space="preserve"> занимал пост заведующего</w:t>
      </w:r>
      <w:r w:rsidR="005A40E3">
        <w:rPr>
          <w:rFonts w:ascii="Times New Roman" w:hAnsi="Times New Roman" w:cs="Times New Roman"/>
          <w:sz w:val="28"/>
          <w:szCs w:val="28"/>
        </w:rPr>
        <w:t xml:space="preserve"> музеем. При нем происходит расширение</w:t>
      </w:r>
      <w:r w:rsidRPr="00004960">
        <w:rPr>
          <w:rFonts w:ascii="Times New Roman" w:hAnsi="Times New Roman" w:cs="Times New Roman"/>
          <w:sz w:val="28"/>
          <w:szCs w:val="28"/>
        </w:rPr>
        <w:t xml:space="preserve"> колл</w:t>
      </w:r>
      <w:r w:rsidR="005A40E3">
        <w:rPr>
          <w:rFonts w:ascii="Times New Roman" w:hAnsi="Times New Roman" w:cs="Times New Roman"/>
          <w:sz w:val="28"/>
          <w:szCs w:val="28"/>
        </w:rPr>
        <w:t xml:space="preserve">екции, популярность музея </w:t>
      </w:r>
      <w:r w:rsidRPr="00004960">
        <w:rPr>
          <w:rFonts w:ascii="Times New Roman" w:hAnsi="Times New Roman" w:cs="Times New Roman"/>
          <w:sz w:val="28"/>
          <w:szCs w:val="28"/>
        </w:rPr>
        <w:t xml:space="preserve"> растет. Под его руководством активизируется научная деятельность в музее, создается архив и библиотека, издан систематический каталог. Благодаря его ус</w:t>
      </w:r>
      <w:r w:rsidR="00CC5E3C">
        <w:rPr>
          <w:rFonts w:ascii="Times New Roman" w:hAnsi="Times New Roman" w:cs="Times New Roman"/>
          <w:sz w:val="28"/>
          <w:szCs w:val="28"/>
        </w:rPr>
        <w:t>илиям в стенах музея в 1889 г.</w:t>
      </w:r>
      <w:r w:rsidRPr="00004960">
        <w:rPr>
          <w:rFonts w:ascii="Times New Roman" w:hAnsi="Times New Roman" w:cs="Times New Roman"/>
          <w:sz w:val="28"/>
          <w:szCs w:val="28"/>
        </w:rPr>
        <w:t xml:space="preserve"> было разрешено провести празднование 500-летия русс</w:t>
      </w:r>
      <w:r w:rsidR="002C585F">
        <w:rPr>
          <w:rFonts w:ascii="Times New Roman" w:hAnsi="Times New Roman" w:cs="Times New Roman"/>
          <w:sz w:val="28"/>
          <w:szCs w:val="28"/>
        </w:rPr>
        <w:t>кой артиллерии, которое посетила И</w:t>
      </w:r>
      <w:r w:rsidRPr="00004960">
        <w:rPr>
          <w:rFonts w:ascii="Times New Roman" w:hAnsi="Times New Roman" w:cs="Times New Roman"/>
          <w:sz w:val="28"/>
          <w:szCs w:val="28"/>
        </w:rPr>
        <w:t>мператорская семья. Об этом событии писали во всех газетах, интерес к музею резко возрос, что способствовало увеличению количества посетителей.</w:t>
      </w:r>
    </w:p>
    <w:p w:rsidR="00D56382" w:rsidRPr="00004960" w:rsidRDefault="00F66669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всего прочего,</w:t>
      </w:r>
      <w:r w:rsidR="005A40E3">
        <w:rPr>
          <w:rFonts w:ascii="Times New Roman" w:hAnsi="Times New Roman" w:cs="Times New Roman"/>
          <w:sz w:val="28"/>
          <w:szCs w:val="28"/>
        </w:rPr>
        <w:t xml:space="preserve"> в</w:t>
      </w:r>
      <w:r w:rsidR="00D56382" w:rsidRPr="00004960">
        <w:rPr>
          <w:rFonts w:ascii="Times New Roman" w:hAnsi="Times New Roman" w:cs="Times New Roman"/>
          <w:sz w:val="28"/>
          <w:szCs w:val="28"/>
        </w:rPr>
        <w:t xml:space="preserve"> это</w:t>
      </w:r>
      <w:r w:rsidR="005A40E3">
        <w:rPr>
          <w:rFonts w:ascii="Times New Roman" w:hAnsi="Times New Roman" w:cs="Times New Roman"/>
          <w:sz w:val="28"/>
          <w:szCs w:val="28"/>
        </w:rPr>
        <w:t xml:space="preserve">т период музей участвовал </w:t>
      </w:r>
      <w:r w:rsidR="00D56382" w:rsidRPr="00004960">
        <w:rPr>
          <w:rFonts w:ascii="Times New Roman" w:hAnsi="Times New Roman" w:cs="Times New Roman"/>
          <w:sz w:val="28"/>
          <w:szCs w:val="28"/>
        </w:rPr>
        <w:t>в ряде выставок, в том числе Всемирных – в Вене (1873 г.) и в Париже (1900 г.). Особенно важным для музея было участие в Политехническ</w:t>
      </w:r>
      <w:r w:rsidR="00CC5E3C">
        <w:rPr>
          <w:rFonts w:ascii="Times New Roman" w:hAnsi="Times New Roman" w:cs="Times New Roman"/>
          <w:sz w:val="28"/>
          <w:szCs w:val="28"/>
        </w:rPr>
        <w:t>ой выставке в Москве в 1872 г</w:t>
      </w:r>
      <w:r w:rsidR="00D56382" w:rsidRPr="00004960">
        <w:rPr>
          <w:rFonts w:ascii="Times New Roman" w:hAnsi="Times New Roman" w:cs="Times New Roman"/>
          <w:sz w:val="28"/>
          <w:szCs w:val="28"/>
        </w:rPr>
        <w:t>. Благодаря этому событию Артиллерийский музей получил значение общепризнанного всероссийского хранилища памятников вооружения и военной истории страны.</w:t>
      </w:r>
      <w:r w:rsidR="00943F37">
        <w:rPr>
          <w:rStyle w:val="a7"/>
          <w:rFonts w:ascii="Times New Roman" w:hAnsi="Times New Roman" w:cs="Times New Roman"/>
          <w:sz w:val="28"/>
          <w:szCs w:val="28"/>
        </w:rPr>
        <w:footnoteReference w:id="49"/>
      </w:r>
    </w:p>
    <w:p w:rsidR="00D56382" w:rsidRPr="00004960" w:rsidRDefault="00CC5E3C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Переименованный в 1903 г.</w:t>
      </w:r>
      <w:r w:rsidR="009502A2">
        <w:rPr>
          <w:rFonts w:ascii="Times New Roman" w:hAnsi="Times New Roman" w:cs="Times New Roman"/>
          <w:sz w:val="28"/>
          <w:szCs w:val="28"/>
        </w:rPr>
        <w:t xml:space="preserve"> </w:t>
      </w:r>
      <w:r w:rsidR="00D56382" w:rsidRPr="00004960">
        <w:rPr>
          <w:rFonts w:ascii="Times New Roman" w:hAnsi="Times New Roman" w:cs="Times New Roman"/>
          <w:sz w:val="28"/>
          <w:szCs w:val="28"/>
        </w:rPr>
        <w:t>Артиллерийский исторический музей стал крупнейшим музеем рус</w:t>
      </w:r>
      <w:r>
        <w:rPr>
          <w:rFonts w:ascii="Times New Roman" w:hAnsi="Times New Roman" w:cs="Times New Roman"/>
          <w:sz w:val="28"/>
          <w:szCs w:val="28"/>
        </w:rPr>
        <w:t>ской армии. В 1912 г.</w:t>
      </w:r>
      <w:r w:rsidR="00D56382" w:rsidRPr="00004960">
        <w:rPr>
          <w:rFonts w:ascii="Times New Roman" w:hAnsi="Times New Roman" w:cs="Times New Roman"/>
          <w:sz w:val="28"/>
          <w:szCs w:val="28"/>
        </w:rPr>
        <w:t xml:space="preserve"> Государственная дума утвердила штат музея, который, находясь под руководством Главного </w:t>
      </w:r>
      <w:r w:rsidR="00D56382" w:rsidRPr="00004960">
        <w:rPr>
          <w:rFonts w:ascii="Times New Roman" w:hAnsi="Times New Roman" w:cs="Times New Roman"/>
          <w:sz w:val="28"/>
          <w:szCs w:val="28"/>
        </w:rPr>
        <w:lastRenderedPageBreak/>
        <w:t>артиллерийского управления, был самостоятельным учреждением. Площади музея расширялись, новые экспонаты поступали регулярно.</w:t>
      </w:r>
    </w:p>
    <w:p w:rsidR="00D56382" w:rsidRPr="00004960" w:rsidRDefault="00D56382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Во время Первой мировой войны музей был открыт для посетит</w:t>
      </w:r>
      <w:r w:rsidR="00CC5E3C">
        <w:rPr>
          <w:rFonts w:ascii="Times New Roman" w:hAnsi="Times New Roman" w:cs="Times New Roman"/>
          <w:sz w:val="28"/>
          <w:szCs w:val="28"/>
        </w:rPr>
        <w:t>елей вплоть до августа 1917 г</w:t>
      </w:r>
      <w:r w:rsidRPr="00004960">
        <w:rPr>
          <w:rFonts w:ascii="Times New Roman" w:hAnsi="Times New Roman" w:cs="Times New Roman"/>
          <w:sz w:val="28"/>
          <w:szCs w:val="28"/>
        </w:rPr>
        <w:t xml:space="preserve">. В связи с  неблагоприятной внешнеполитической обстановкой Временное правительство распорядилось об эвакуации музея в </w:t>
      </w:r>
      <w:r w:rsidR="00CC5E3C">
        <w:rPr>
          <w:rFonts w:ascii="Times New Roman" w:hAnsi="Times New Roman" w:cs="Times New Roman"/>
          <w:sz w:val="28"/>
          <w:szCs w:val="28"/>
        </w:rPr>
        <w:t>Ярославль. 25 сентября 1917 г.</w:t>
      </w:r>
      <w:r w:rsidRPr="00004960">
        <w:rPr>
          <w:rFonts w:ascii="Times New Roman" w:hAnsi="Times New Roman" w:cs="Times New Roman"/>
          <w:sz w:val="28"/>
          <w:szCs w:val="28"/>
        </w:rPr>
        <w:t xml:space="preserve"> три баржи, груженные ценными экспонатами, покинули Петроград. Около 75% фондов, 75 тысяч предметов и 200 тысяч архивных дел хранились на неразгруженных баржах и на территории </w:t>
      </w:r>
      <w:proofErr w:type="spellStart"/>
      <w:r w:rsidR="00224116">
        <w:rPr>
          <w:rFonts w:ascii="Times New Roman" w:hAnsi="Times New Roman" w:cs="Times New Roman"/>
          <w:sz w:val="28"/>
          <w:szCs w:val="28"/>
        </w:rPr>
        <w:t>Спасо</w:t>
      </w:r>
      <w:proofErr w:type="spellEnd"/>
      <w:r w:rsidR="00224116">
        <w:rPr>
          <w:rFonts w:ascii="Times New Roman" w:hAnsi="Times New Roman" w:cs="Times New Roman"/>
          <w:sz w:val="28"/>
          <w:szCs w:val="28"/>
        </w:rPr>
        <w:t xml:space="preserve">-Преображенского мужского монастыря </w:t>
      </w:r>
      <w:r w:rsidRPr="00004960">
        <w:rPr>
          <w:rFonts w:ascii="Times New Roman" w:hAnsi="Times New Roman" w:cs="Times New Roman"/>
          <w:sz w:val="28"/>
          <w:szCs w:val="28"/>
        </w:rPr>
        <w:t>в течение двух лет. Переезд негативно сказался на сохранности коллекции. Революция и Гражданская война нанесли большой ущерб собранию. В результате мятежа, произошедш</w:t>
      </w:r>
      <w:r w:rsidR="00CC5E3C">
        <w:rPr>
          <w:rFonts w:ascii="Times New Roman" w:hAnsi="Times New Roman" w:cs="Times New Roman"/>
          <w:sz w:val="28"/>
          <w:szCs w:val="28"/>
        </w:rPr>
        <w:t>его в Ярославле в июле 1918 г.</w:t>
      </w:r>
      <w:r w:rsidRPr="00004960">
        <w:rPr>
          <w:rFonts w:ascii="Times New Roman" w:hAnsi="Times New Roman" w:cs="Times New Roman"/>
          <w:sz w:val="28"/>
          <w:szCs w:val="28"/>
        </w:rPr>
        <w:t>, сгорело 55 ящиков с экспонатами. Во время перевозки и в результате ненадлежащего хранения были повреждены орудия, погибла часть архива.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50"/>
      </w:r>
    </w:p>
    <w:p w:rsidR="00D56382" w:rsidRPr="000D29A0" w:rsidRDefault="00123669" w:rsidP="00004960">
      <w:pPr>
        <w:pStyle w:val="3"/>
        <w:spacing w:line="360" w:lineRule="auto"/>
        <w:rPr>
          <w:b/>
        </w:rPr>
      </w:pPr>
      <w:bookmarkStart w:id="19" w:name="_Toc482959578"/>
      <w:r w:rsidRPr="000D29A0">
        <w:rPr>
          <w:b/>
        </w:rPr>
        <w:t>2.2.3</w:t>
      </w:r>
      <w:r w:rsidR="00D56382" w:rsidRPr="000D29A0">
        <w:rPr>
          <w:b/>
        </w:rPr>
        <w:t xml:space="preserve"> Период Советской</w:t>
      </w:r>
      <w:r w:rsidR="00E67592" w:rsidRPr="000D29A0">
        <w:rPr>
          <w:b/>
        </w:rPr>
        <w:t xml:space="preserve"> власти</w:t>
      </w:r>
      <w:r w:rsidR="00615E5A" w:rsidRPr="000D29A0">
        <w:rPr>
          <w:b/>
        </w:rPr>
        <w:t xml:space="preserve"> последнее десятилетие XX века</w:t>
      </w:r>
      <w:bookmarkEnd w:id="19"/>
    </w:p>
    <w:p w:rsidR="00D56382" w:rsidRPr="00004960" w:rsidRDefault="00D56382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 конце 1919 г. началась реэвакуация собрания, которая завершилась лишь к 1925 г. В этот период музей находился под двойным подчинением. Научная и фондовая работа осуществлялась под руководством Народного комиссариата просвещения, в то время как административно-финансовая сторона деятельности музея находилась под контролем Артиллерийского упр</w:t>
      </w:r>
      <w:r w:rsidR="00CC5E3C">
        <w:rPr>
          <w:rFonts w:ascii="Times New Roman" w:hAnsi="Times New Roman" w:cs="Times New Roman"/>
          <w:sz w:val="28"/>
          <w:szCs w:val="28"/>
        </w:rPr>
        <w:t>авление РККА. Только в 1926 г.</w:t>
      </w:r>
      <w:r w:rsidRPr="00004960">
        <w:rPr>
          <w:rFonts w:ascii="Times New Roman" w:hAnsi="Times New Roman" w:cs="Times New Roman"/>
          <w:sz w:val="28"/>
          <w:szCs w:val="28"/>
        </w:rPr>
        <w:t xml:space="preserve"> музей полностью перешел в подчине</w:t>
      </w:r>
      <w:r w:rsidR="00943F37">
        <w:rPr>
          <w:rFonts w:ascii="Times New Roman" w:hAnsi="Times New Roman" w:cs="Times New Roman"/>
          <w:sz w:val="28"/>
          <w:szCs w:val="28"/>
        </w:rPr>
        <w:t>ние Артиллерийского управления.</w:t>
      </w:r>
      <w:r w:rsidR="00943F37">
        <w:rPr>
          <w:rStyle w:val="a7"/>
          <w:rFonts w:ascii="Times New Roman" w:hAnsi="Times New Roman" w:cs="Times New Roman"/>
          <w:sz w:val="28"/>
          <w:szCs w:val="28"/>
        </w:rPr>
        <w:footnoteReference w:id="51"/>
      </w:r>
    </w:p>
    <w:p w:rsidR="00D56382" w:rsidRPr="00004960" w:rsidRDefault="00D56382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Вплоть до середины 1930-х гг. музей осуществляет свою деятельность как вспомогательное учреждение по военному обучению населения. Научная составляющая музейной работы и учет фондов практически не ведутся, посещаемость падает. В 1935 г. музей закрывают, а вначале 1936 г. </w:t>
      </w:r>
      <w:r w:rsidRPr="00004960">
        <w:rPr>
          <w:rFonts w:ascii="Times New Roman" w:hAnsi="Times New Roman" w:cs="Times New Roman"/>
          <w:sz w:val="28"/>
          <w:szCs w:val="28"/>
        </w:rPr>
        <w:lastRenderedPageBreak/>
        <w:t>утверждается новое положение, согласно которому музей приобретает статус научно-просветительского учреждения. Расширен штат музея, теперь в нем работают 11 военнослужащих и 35 вольнонаемных работников. В 1937-1940 гг. музей закрыт на капитальный ремонт. Основная экспозиция вновь открывается в феврале 1940 г. музей начинает активно осуществлять свою деятельность. Проводятся обзорные, специальные и детские экскурсии, открыты</w:t>
      </w:r>
      <w:r w:rsidR="005A40E3">
        <w:rPr>
          <w:rFonts w:ascii="Times New Roman" w:hAnsi="Times New Roman" w:cs="Times New Roman"/>
          <w:sz w:val="28"/>
          <w:szCs w:val="28"/>
        </w:rPr>
        <w:t xml:space="preserve"> детские</w:t>
      </w:r>
      <w:r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5A40E3">
        <w:rPr>
          <w:rFonts w:ascii="Times New Roman" w:hAnsi="Times New Roman" w:cs="Times New Roman"/>
          <w:sz w:val="28"/>
          <w:szCs w:val="28"/>
        </w:rPr>
        <w:t>кружки.</w:t>
      </w:r>
      <w:r w:rsidR="00943F37">
        <w:rPr>
          <w:rStyle w:val="a7"/>
          <w:rFonts w:ascii="Times New Roman" w:hAnsi="Times New Roman" w:cs="Times New Roman"/>
          <w:sz w:val="28"/>
          <w:szCs w:val="28"/>
        </w:rPr>
        <w:footnoteReference w:id="52"/>
      </w:r>
    </w:p>
    <w:p w:rsidR="00E67592" w:rsidRPr="00004960" w:rsidRDefault="00E67592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 годы Великой Отечественной Войны перед музеем встает две важных задачи: спасти уже имеющиеся коллекции и пополнить фонды за счет сбора трофеев и отечественных орудий на полях сражений. 1 июля 1941 г. музей закрывается, ¾ его фондов отправляются в Новосибирск. Там наиболее ценные и хрупкие экспонаты, архивные дела и библиотека хранятся в здании оперного театра, остальное размещается на складах.</w:t>
      </w:r>
    </w:p>
    <w:p w:rsidR="00D56382" w:rsidRPr="00004960" w:rsidRDefault="00CC5E3C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 1945 г.</w:t>
      </w:r>
      <w:r w:rsidR="00D56382" w:rsidRPr="00004960">
        <w:rPr>
          <w:rFonts w:ascii="Times New Roman" w:hAnsi="Times New Roman" w:cs="Times New Roman"/>
          <w:sz w:val="28"/>
          <w:szCs w:val="28"/>
        </w:rPr>
        <w:t xml:space="preserve"> музей вернулся в Ленинград. После реставрации в период с 1946 по 1948 гг. постепенно открывается экспозиция музея. В это же время происходят важные организационные изменения. Приказом Министерства Вооруженных сил СССР от 21 ноября 1946 г. Артиллерийский музей был выведен из подчинения Главного артиллерийского управления и передан в ведение Артиллерийской Академии Наук. Было принято новое положение о музее, утвержден новый штат. Активизировалась научная деятельность в музее. Вместе с тем музей получил статус чисто артиллерийского и часть экспонатов была пер</w:t>
      </w:r>
      <w:r>
        <w:rPr>
          <w:rFonts w:ascii="Times New Roman" w:hAnsi="Times New Roman" w:cs="Times New Roman"/>
          <w:sz w:val="28"/>
          <w:szCs w:val="28"/>
        </w:rPr>
        <w:t>едана другим музеям. В 1953 г.</w:t>
      </w:r>
      <w:r w:rsidR="00D56382" w:rsidRPr="00004960">
        <w:rPr>
          <w:rFonts w:ascii="Times New Roman" w:hAnsi="Times New Roman" w:cs="Times New Roman"/>
          <w:sz w:val="28"/>
          <w:szCs w:val="28"/>
        </w:rPr>
        <w:t xml:space="preserve"> с реорганизацией Артиллерийской Академии наук музей снова становится военно-историческим культурно-просветительским учреждением. Он попадает в подчинение Главного ракетно-артиллерийского управления, которое активно содействует пополнению музейных коллекций.</w:t>
      </w:r>
      <w:r w:rsidR="00943F37">
        <w:rPr>
          <w:rStyle w:val="a7"/>
          <w:rFonts w:ascii="Times New Roman" w:hAnsi="Times New Roman" w:cs="Times New Roman"/>
          <w:sz w:val="28"/>
          <w:szCs w:val="28"/>
        </w:rPr>
        <w:footnoteReference w:id="53"/>
      </w:r>
    </w:p>
    <w:p w:rsidR="00D56382" w:rsidRPr="00004960" w:rsidRDefault="00CC5E3C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1963 г.</w:t>
      </w:r>
      <w:r w:rsidR="00D56382" w:rsidRPr="00004960">
        <w:rPr>
          <w:rFonts w:ascii="Times New Roman" w:hAnsi="Times New Roman" w:cs="Times New Roman"/>
          <w:sz w:val="28"/>
          <w:szCs w:val="28"/>
        </w:rPr>
        <w:t xml:space="preserve"> Артиллерийскому историческому музею были переданы многотысячные фонды расформированного Центрального исторического военно-инж</w:t>
      </w:r>
      <w:r>
        <w:rPr>
          <w:rFonts w:ascii="Times New Roman" w:hAnsi="Times New Roman" w:cs="Times New Roman"/>
          <w:sz w:val="28"/>
          <w:szCs w:val="28"/>
        </w:rPr>
        <w:t>енерного музея. В 1965 г.</w:t>
      </w:r>
      <w:r w:rsidR="00D56382" w:rsidRPr="00004960">
        <w:rPr>
          <w:rFonts w:ascii="Times New Roman" w:hAnsi="Times New Roman" w:cs="Times New Roman"/>
          <w:sz w:val="28"/>
          <w:szCs w:val="28"/>
        </w:rPr>
        <w:t xml:space="preserve"> часть фондов Военного музея связи постигла та же судьба. В результате эти</w:t>
      </w:r>
      <w:r>
        <w:rPr>
          <w:rFonts w:ascii="Times New Roman" w:hAnsi="Times New Roman" w:cs="Times New Roman"/>
          <w:sz w:val="28"/>
          <w:szCs w:val="28"/>
        </w:rPr>
        <w:t>х преобразований 1 мая 1965 г.</w:t>
      </w:r>
      <w:r w:rsidR="00D56382" w:rsidRPr="00004960">
        <w:rPr>
          <w:rFonts w:ascii="Times New Roman" w:hAnsi="Times New Roman" w:cs="Times New Roman"/>
          <w:sz w:val="28"/>
          <w:szCs w:val="28"/>
        </w:rPr>
        <w:t xml:space="preserve"> Артиллерийский музей получил свое современное название: Военно-исторический музей артиллерии, инженерных войск и войск связи.</w:t>
      </w:r>
      <w:r w:rsidR="00D56382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54"/>
      </w:r>
    </w:p>
    <w:p w:rsidR="00CC5E3C" w:rsidRDefault="00D56382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Благодаря регулярным поступлениям новых предметов в фонды музея, научная работа активизировалась, экспозиции расширились. Даже в тяжелый период 1990-х, в изменившейся социальной, политической и экономической ситуации в стране музей продолжал свое развитие. </w:t>
      </w:r>
    </w:p>
    <w:p w:rsidR="00DC2487" w:rsidRPr="000D29A0" w:rsidRDefault="00A14347" w:rsidP="00004960">
      <w:pPr>
        <w:pStyle w:val="2"/>
        <w:spacing w:line="360" w:lineRule="auto"/>
        <w:rPr>
          <w:rFonts w:cs="Times New Roman"/>
          <w:b/>
          <w:szCs w:val="28"/>
        </w:rPr>
      </w:pPr>
      <w:bookmarkStart w:id="20" w:name="_Toc482959579"/>
      <w:r w:rsidRPr="000D29A0">
        <w:rPr>
          <w:rFonts w:cs="Times New Roman"/>
          <w:b/>
          <w:szCs w:val="28"/>
        </w:rPr>
        <w:t>2.</w:t>
      </w:r>
      <w:r w:rsidR="00C1304A" w:rsidRPr="000D29A0">
        <w:rPr>
          <w:rFonts w:cs="Times New Roman"/>
          <w:b/>
          <w:szCs w:val="28"/>
        </w:rPr>
        <w:t>2 История формирования коллекций материальной части артиллерии, техники инженерных войск и войск связи</w:t>
      </w:r>
      <w:bookmarkEnd w:id="20"/>
      <w:r w:rsidRPr="000D29A0">
        <w:rPr>
          <w:rFonts w:cs="Times New Roman"/>
          <w:b/>
          <w:szCs w:val="28"/>
        </w:rPr>
        <w:t xml:space="preserve"> </w:t>
      </w:r>
    </w:p>
    <w:p w:rsidR="00DC2487" w:rsidRPr="00004960" w:rsidRDefault="00DC2487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Процесс формирования коллекций Военно-исторического музея артиллерии, инженерных войск и войск связи осуществлялся на протяжении всей истории музея и продолжается в настоящее время.</w:t>
      </w:r>
    </w:p>
    <w:p w:rsidR="000D6DAF" w:rsidRPr="00004960" w:rsidRDefault="00C1304A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Как уже отмечалось ранее, в рамках данного </w:t>
      </w:r>
      <w:r w:rsidR="000D6DAF" w:rsidRPr="00004960">
        <w:rPr>
          <w:rFonts w:ascii="Times New Roman" w:hAnsi="Times New Roman" w:cs="Times New Roman"/>
          <w:sz w:val="28"/>
          <w:szCs w:val="28"/>
        </w:rPr>
        <w:t>раздела будет</w:t>
      </w:r>
      <w:r w:rsidRPr="00004960">
        <w:rPr>
          <w:rFonts w:ascii="Times New Roman" w:hAnsi="Times New Roman" w:cs="Times New Roman"/>
          <w:sz w:val="28"/>
          <w:szCs w:val="28"/>
        </w:rPr>
        <w:t xml:space="preserve"> рассмотрены лишь те коллекции, предметы которых выставлены (или могут быть выставлены) на экспозиции открытого хранения вооружения и военной техники. </w:t>
      </w:r>
      <w:r w:rsidR="000D6DAF" w:rsidRPr="00004960">
        <w:rPr>
          <w:rFonts w:ascii="Times New Roman" w:hAnsi="Times New Roman" w:cs="Times New Roman"/>
          <w:sz w:val="28"/>
          <w:szCs w:val="28"/>
        </w:rPr>
        <w:t>В связи со спецификой музея и достаточно поздним присоединением фондов инженерных войск и войск связи, основное внимание уделяется материальной части артиллерии.</w:t>
      </w:r>
    </w:p>
    <w:p w:rsidR="00DC2487" w:rsidRPr="00004960" w:rsidRDefault="00C1304A" w:rsidP="000049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Как относительно вопроса формирования всего музейного собрания, так и в нашем более узком контексте, можно выделить</w:t>
      </w:r>
      <w:r w:rsidR="00DC2487" w:rsidRPr="00004960">
        <w:rPr>
          <w:rFonts w:ascii="Times New Roman" w:hAnsi="Times New Roman" w:cs="Times New Roman"/>
          <w:sz w:val="28"/>
          <w:szCs w:val="28"/>
        </w:rPr>
        <w:t xml:space="preserve"> несколько этапов этого процесса. Начальный этап можно охарактеризовать как период пе</w:t>
      </w:r>
      <w:r w:rsidRPr="00004960">
        <w:rPr>
          <w:rFonts w:ascii="Times New Roman" w:hAnsi="Times New Roman" w:cs="Times New Roman"/>
          <w:sz w:val="28"/>
          <w:szCs w:val="28"/>
        </w:rPr>
        <w:t xml:space="preserve">рвичного накопления экспонатов. </w:t>
      </w:r>
      <w:r w:rsidR="00DC2487" w:rsidRPr="00004960">
        <w:rPr>
          <w:rFonts w:ascii="Times New Roman" w:hAnsi="Times New Roman" w:cs="Times New Roman"/>
          <w:sz w:val="28"/>
          <w:szCs w:val="28"/>
        </w:rPr>
        <w:t xml:space="preserve">Второй этап начинается в 1756 г. с указа императрицы Елизаветы Петровны и продолжается на протяжении всего </w:t>
      </w:r>
      <w:r w:rsidR="00DC2487" w:rsidRPr="00004960">
        <w:rPr>
          <w:rFonts w:ascii="Times New Roman" w:hAnsi="Times New Roman" w:cs="Times New Roman"/>
          <w:sz w:val="28"/>
          <w:szCs w:val="28"/>
        </w:rPr>
        <w:lastRenderedPageBreak/>
        <w:t>существования собрания в Достопамятном зале. Происходит централизация коллекций, разрозненно хранящихся в различных учреждениях, осуществляется дальнейший сбор экспонатов в единое собрание. Кроме того, э</w:t>
      </w:r>
      <w:r w:rsidRPr="00004960">
        <w:rPr>
          <w:rFonts w:ascii="Times New Roman" w:hAnsi="Times New Roman" w:cs="Times New Roman"/>
          <w:sz w:val="28"/>
          <w:szCs w:val="28"/>
        </w:rPr>
        <w:t>тот этап отличается стихийным</w:t>
      </w:r>
      <w:r w:rsidR="00DC2487" w:rsidRPr="00004960">
        <w:rPr>
          <w:rFonts w:ascii="Times New Roman" w:hAnsi="Times New Roman" w:cs="Times New Roman"/>
          <w:sz w:val="28"/>
          <w:szCs w:val="28"/>
        </w:rPr>
        <w:t xml:space="preserve"> накоплением разнородных памятников.</w:t>
      </w:r>
      <w:r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DC2487" w:rsidRPr="00004960">
        <w:rPr>
          <w:rFonts w:ascii="Times New Roman" w:hAnsi="Times New Roman" w:cs="Times New Roman"/>
          <w:sz w:val="28"/>
          <w:szCs w:val="28"/>
        </w:rPr>
        <w:t xml:space="preserve">В хронологических </w:t>
      </w:r>
      <w:r w:rsidR="009A2C8A" w:rsidRPr="00004960">
        <w:rPr>
          <w:rFonts w:ascii="Times New Roman" w:hAnsi="Times New Roman" w:cs="Times New Roman"/>
          <w:sz w:val="28"/>
          <w:szCs w:val="28"/>
        </w:rPr>
        <w:t>рамках 1868-1917 гг. (с открытия музея в стенах Кронверка до Октябрьской</w:t>
      </w:r>
      <w:r w:rsidR="00DC2487" w:rsidRPr="00004960">
        <w:rPr>
          <w:rFonts w:ascii="Times New Roman" w:hAnsi="Times New Roman" w:cs="Times New Roman"/>
          <w:sz w:val="28"/>
          <w:szCs w:val="28"/>
        </w:rPr>
        <w:t xml:space="preserve"> революции) выделяется еще один этап. Его особенностью является направленное собирательство, научный подход к формированию коллекций.</w:t>
      </w:r>
      <w:r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DC2487" w:rsidRPr="00004960">
        <w:rPr>
          <w:rFonts w:ascii="Times New Roman" w:hAnsi="Times New Roman" w:cs="Times New Roman"/>
          <w:sz w:val="28"/>
          <w:szCs w:val="28"/>
        </w:rPr>
        <w:t>Следующий этап, относящийся ко времени существования музея в период советской власти, характеризуется присоединением значительных по объему собраний расформированных музеев и передачей части коллекций в другие учреждения подобного типа.</w:t>
      </w:r>
      <w:r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DC2487" w:rsidRPr="00004960">
        <w:rPr>
          <w:rFonts w:ascii="Times New Roman" w:hAnsi="Times New Roman" w:cs="Times New Roman"/>
          <w:sz w:val="28"/>
          <w:szCs w:val="28"/>
        </w:rPr>
        <w:t>Последний рассматриваемый нами этап начинается с 1990</w:t>
      </w:r>
      <w:r w:rsidR="00CC5E3C">
        <w:rPr>
          <w:rFonts w:ascii="Times New Roman" w:hAnsi="Times New Roman" w:cs="Times New Roman"/>
          <w:sz w:val="28"/>
          <w:szCs w:val="28"/>
        </w:rPr>
        <w:t>-х гг.</w:t>
      </w:r>
      <w:r w:rsidR="00DC2487" w:rsidRPr="00004960">
        <w:rPr>
          <w:rFonts w:ascii="Times New Roman" w:hAnsi="Times New Roman" w:cs="Times New Roman"/>
          <w:sz w:val="28"/>
          <w:szCs w:val="28"/>
        </w:rPr>
        <w:t xml:space="preserve"> и длится до настоящего момента. В этот период наиболее активно ведется пополнение коллекций за счет новейших образцов вооружения. Поступления осуществляются в основном благодаря содействию со стороны Министерства обороны РФ и Главного ракетно-артиллерийского управления.</w:t>
      </w:r>
    </w:p>
    <w:p w:rsidR="00DC2487" w:rsidRPr="000D29A0" w:rsidRDefault="00A14347" w:rsidP="00004960">
      <w:pPr>
        <w:pStyle w:val="3"/>
        <w:spacing w:line="360" w:lineRule="auto"/>
        <w:rPr>
          <w:rFonts w:cs="Times New Roman"/>
          <w:b/>
          <w:szCs w:val="28"/>
        </w:rPr>
      </w:pPr>
      <w:bookmarkStart w:id="21" w:name="_Toc419557753"/>
      <w:bookmarkStart w:id="22" w:name="_Toc482959580"/>
      <w:r w:rsidRPr="000D29A0">
        <w:rPr>
          <w:rFonts w:cs="Times New Roman"/>
          <w:b/>
          <w:szCs w:val="28"/>
        </w:rPr>
        <w:t xml:space="preserve">2.2.1 </w:t>
      </w:r>
      <w:r w:rsidR="00DC2487" w:rsidRPr="000D29A0">
        <w:rPr>
          <w:rFonts w:cs="Times New Roman"/>
          <w:b/>
          <w:szCs w:val="28"/>
        </w:rPr>
        <w:t xml:space="preserve"> Первый этап (1703-1756 гг.)</w:t>
      </w:r>
      <w:bookmarkEnd w:id="21"/>
      <w:bookmarkEnd w:id="22"/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Как уже было указано ранее, начальный этап формирования коллекции</w:t>
      </w:r>
      <w:r w:rsidR="0099198A" w:rsidRPr="00004960">
        <w:rPr>
          <w:rFonts w:ascii="Times New Roman" w:hAnsi="Times New Roman" w:cs="Times New Roman"/>
          <w:sz w:val="28"/>
          <w:szCs w:val="28"/>
        </w:rPr>
        <w:t xml:space="preserve"> вооружения</w:t>
      </w:r>
      <w:r w:rsidRPr="00004960">
        <w:rPr>
          <w:rFonts w:ascii="Times New Roman" w:hAnsi="Times New Roman" w:cs="Times New Roman"/>
          <w:sz w:val="28"/>
          <w:szCs w:val="28"/>
        </w:rPr>
        <w:t xml:space="preserve"> Военно-исторического музея артиллерии инженерных войск и войск связи можно охарактеризовать как период накопления.</w:t>
      </w:r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В этот период хранилище располагалось в Цейхгаузе, речь о котором шла в предыдущей главе. Открытию Цейхгауза предшествовал сбор по всей стране отечественных и трофейных орудий, представлявших историческую ценность. Первые соответствующие указы Петра </w:t>
      </w:r>
      <w:r w:rsidRPr="00004960">
        <w:rPr>
          <w:rFonts w:ascii="Times New Roman" w:hAnsi="Times New Roman" w:cs="Times New Roman"/>
          <w:sz w:val="28"/>
          <w:szCs w:val="28"/>
          <w:lang w:val="de-DE"/>
        </w:rPr>
        <w:t>I</w:t>
      </w:r>
      <w:r w:rsidRPr="00004960">
        <w:rPr>
          <w:rFonts w:ascii="Times New Roman" w:hAnsi="Times New Roman" w:cs="Times New Roman"/>
          <w:sz w:val="28"/>
          <w:szCs w:val="28"/>
        </w:rPr>
        <w:t xml:space="preserve"> были изданы в 1702 г. и были адресованы воеводам. В них предписывалось проводить осмотр орудий, составлять описания и присылать результаты этой работы в столицу. Так стали поступать первые предметы из будущей коллекции.</w:t>
      </w:r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lastRenderedPageBreak/>
        <w:t xml:space="preserve">Имеются свидетельства, согласно которым царь лично осматривал некоторые старые орудия и принимал решение относительно их судьбы. Первым экспонатом хранилища, ставшего впоследствии Артиллерийским музеем, была бронзовая мортира, отлитая мастером Андреем 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Чоховым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 xml:space="preserve"> в 1605 </w:t>
      </w:r>
      <w:r w:rsidR="00CC5E3C">
        <w:rPr>
          <w:rFonts w:ascii="Times New Roman" w:hAnsi="Times New Roman" w:cs="Times New Roman"/>
          <w:sz w:val="28"/>
          <w:szCs w:val="28"/>
        </w:rPr>
        <w:t>г</w:t>
      </w:r>
      <w:r w:rsidR="0099198A" w:rsidRPr="00004960">
        <w:rPr>
          <w:rFonts w:ascii="Times New Roman" w:hAnsi="Times New Roman" w:cs="Times New Roman"/>
          <w:sz w:val="28"/>
          <w:szCs w:val="28"/>
        </w:rPr>
        <w:t>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55"/>
      </w:r>
      <w:r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99198A" w:rsidRPr="00004960">
        <w:rPr>
          <w:rFonts w:ascii="Times New Roman" w:hAnsi="Times New Roman" w:cs="Times New Roman"/>
          <w:sz w:val="28"/>
          <w:szCs w:val="28"/>
        </w:rPr>
        <w:t xml:space="preserve">Это орудие уже было нами упомянуто относительно определения даты основания музея. </w:t>
      </w:r>
      <w:r w:rsidRPr="00004960">
        <w:rPr>
          <w:rFonts w:ascii="Times New Roman" w:hAnsi="Times New Roman" w:cs="Times New Roman"/>
          <w:sz w:val="28"/>
          <w:szCs w:val="28"/>
        </w:rPr>
        <w:t xml:space="preserve">Действительно, это было одно из тех орудий, которое по указу Петра </w:t>
      </w:r>
      <w:r w:rsidRPr="00004960">
        <w:rPr>
          <w:rFonts w:ascii="Times New Roman" w:hAnsi="Times New Roman" w:cs="Times New Roman"/>
          <w:sz w:val="28"/>
          <w:szCs w:val="28"/>
          <w:lang w:val="de-DE"/>
        </w:rPr>
        <w:t>I</w:t>
      </w:r>
      <w:r w:rsidRPr="00004960">
        <w:rPr>
          <w:rFonts w:ascii="Times New Roman" w:hAnsi="Times New Roman" w:cs="Times New Roman"/>
          <w:sz w:val="28"/>
          <w:szCs w:val="28"/>
        </w:rPr>
        <w:t xml:space="preserve"> не было уничтожено, даже не смотря на ту потребность в металле и новом вооружении, которую государство испытывало в связи с участием в Северной войне (1700-1721 гг.)</w:t>
      </w:r>
      <w:r w:rsidR="00800A27" w:rsidRPr="00004960">
        <w:rPr>
          <w:rFonts w:ascii="Times New Roman" w:hAnsi="Times New Roman" w:cs="Times New Roman"/>
          <w:sz w:val="28"/>
          <w:szCs w:val="28"/>
        </w:rPr>
        <w:t>.</w:t>
      </w:r>
      <w:r w:rsidR="00294FB6">
        <w:rPr>
          <w:rFonts w:ascii="Times New Roman" w:hAnsi="Times New Roman" w:cs="Times New Roman"/>
          <w:sz w:val="28"/>
          <w:szCs w:val="28"/>
        </w:rPr>
        <w:t xml:space="preserve"> Впрочем, говоря о первых орудиях в коллекции музея, можно сказать, что это утверждение верно лишь относительно. Эта мортира дала начало сбору достопамятных орудий в нашей стране, однако подлинной частью коллекции Артиллерийского музея она стала лишь 1872 г. после Политехнической выставки в Москве. С этой точки зрения первы</w:t>
      </w:r>
      <w:r w:rsidR="00452C6D">
        <w:rPr>
          <w:rFonts w:ascii="Times New Roman" w:hAnsi="Times New Roman" w:cs="Times New Roman"/>
          <w:sz w:val="28"/>
          <w:szCs w:val="28"/>
        </w:rPr>
        <w:t>ми</w:t>
      </w:r>
      <w:r w:rsidR="00294FB6">
        <w:rPr>
          <w:rFonts w:ascii="Times New Roman" w:hAnsi="Times New Roman" w:cs="Times New Roman"/>
          <w:sz w:val="28"/>
          <w:szCs w:val="28"/>
        </w:rPr>
        <w:t xml:space="preserve"> в собрании музея следуе</w:t>
      </w:r>
      <w:r w:rsidR="00E20B63">
        <w:rPr>
          <w:rFonts w:ascii="Times New Roman" w:hAnsi="Times New Roman" w:cs="Times New Roman"/>
          <w:sz w:val="28"/>
          <w:szCs w:val="28"/>
        </w:rPr>
        <w:t>т считать орудия, поступившие с 1718 г. по 1723 г.</w:t>
      </w:r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В </w:t>
      </w:r>
      <w:r w:rsidR="00E20B63">
        <w:rPr>
          <w:rFonts w:ascii="Times New Roman" w:hAnsi="Times New Roman" w:cs="Times New Roman"/>
          <w:sz w:val="28"/>
          <w:szCs w:val="28"/>
        </w:rPr>
        <w:t xml:space="preserve">этот </w:t>
      </w:r>
      <w:r w:rsidRPr="00004960">
        <w:rPr>
          <w:rFonts w:ascii="Times New Roman" w:hAnsi="Times New Roman" w:cs="Times New Roman"/>
          <w:sz w:val="28"/>
          <w:szCs w:val="28"/>
        </w:rPr>
        <w:t>пери</w:t>
      </w:r>
      <w:r w:rsidR="00E20B63">
        <w:rPr>
          <w:rFonts w:ascii="Times New Roman" w:hAnsi="Times New Roman" w:cs="Times New Roman"/>
          <w:sz w:val="28"/>
          <w:szCs w:val="28"/>
        </w:rPr>
        <w:t xml:space="preserve">од </w:t>
      </w:r>
      <w:r w:rsidRPr="00004960">
        <w:rPr>
          <w:rFonts w:ascii="Times New Roman" w:hAnsi="Times New Roman" w:cs="Times New Roman"/>
          <w:sz w:val="28"/>
          <w:szCs w:val="28"/>
        </w:rPr>
        <w:t xml:space="preserve">был издан ряд новых указов о сборе «достопамятных» и </w:t>
      </w:r>
      <w:r w:rsidR="00CC5E3C">
        <w:rPr>
          <w:rFonts w:ascii="Times New Roman" w:hAnsi="Times New Roman" w:cs="Times New Roman"/>
          <w:sz w:val="28"/>
          <w:szCs w:val="28"/>
        </w:rPr>
        <w:t>«курьезных» орудий. В 1718 г.</w:t>
      </w:r>
      <w:r w:rsidRPr="00004960">
        <w:rPr>
          <w:rFonts w:ascii="Times New Roman" w:hAnsi="Times New Roman" w:cs="Times New Roman"/>
          <w:sz w:val="28"/>
          <w:szCs w:val="28"/>
        </w:rPr>
        <w:t xml:space="preserve"> генерал-фельдцейхмейстер Я. В. Брюс приказывал канцелярии артиллерии орудия, отлитые ранее 1678 г. не переплавлять. Издание этих документов способствовало пополнению кол</w:t>
      </w:r>
      <w:r w:rsidR="00CC5E3C">
        <w:rPr>
          <w:rFonts w:ascii="Times New Roman" w:hAnsi="Times New Roman" w:cs="Times New Roman"/>
          <w:sz w:val="28"/>
          <w:szCs w:val="28"/>
        </w:rPr>
        <w:t>лекции. В частности, в 1719 г.</w:t>
      </w:r>
      <w:r w:rsidRPr="00004960">
        <w:rPr>
          <w:rFonts w:ascii="Times New Roman" w:hAnsi="Times New Roman" w:cs="Times New Roman"/>
          <w:sz w:val="28"/>
          <w:szCs w:val="28"/>
        </w:rPr>
        <w:t xml:space="preserve"> на хранение были переданы 8 пушек Преображенского и Семеновского полков.</w:t>
      </w:r>
    </w:p>
    <w:p w:rsidR="00DC2487" w:rsidRPr="00004960" w:rsidRDefault="008B6445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C2487" w:rsidRPr="00004960">
        <w:rPr>
          <w:rFonts w:ascii="Times New Roman" w:hAnsi="Times New Roman" w:cs="Times New Roman"/>
          <w:sz w:val="28"/>
          <w:szCs w:val="28"/>
        </w:rPr>
        <w:t>овелением императора русским дипломатам предписывалось выкупать за грани</w:t>
      </w:r>
      <w:r>
        <w:rPr>
          <w:rFonts w:ascii="Times New Roman" w:hAnsi="Times New Roman" w:cs="Times New Roman"/>
          <w:sz w:val="28"/>
          <w:szCs w:val="28"/>
        </w:rPr>
        <w:t>цей старинные русские орудия, равно как и</w:t>
      </w:r>
      <w:r w:rsidR="00DC2487" w:rsidRPr="00004960">
        <w:rPr>
          <w:rFonts w:ascii="Times New Roman" w:hAnsi="Times New Roman" w:cs="Times New Roman"/>
          <w:sz w:val="28"/>
          <w:szCs w:val="28"/>
        </w:rPr>
        <w:t xml:space="preserve"> вооружение, потерянное во время Северной войны. Так, посол Б. И. Куракин в Гааге приобрел несколько пушек, взятых шведскими войсками во время битвы при </w:t>
      </w:r>
      <w:r w:rsidR="00DC2487" w:rsidRPr="00004960">
        <w:rPr>
          <w:rFonts w:ascii="Times New Roman" w:hAnsi="Times New Roman" w:cs="Times New Roman"/>
          <w:sz w:val="28"/>
          <w:szCs w:val="28"/>
        </w:rPr>
        <w:lastRenderedPageBreak/>
        <w:t>Нарве. Посол в Швеции М. П. Бестужев-Рюмин выкупил в Стокгольме три русских гаубицы.</w:t>
      </w:r>
      <w:r w:rsidR="007A7FC3">
        <w:rPr>
          <w:rStyle w:val="a7"/>
          <w:rFonts w:ascii="Times New Roman" w:hAnsi="Times New Roman" w:cs="Times New Roman"/>
          <w:sz w:val="28"/>
          <w:szCs w:val="28"/>
        </w:rPr>
        <w:footnoteReference w:id="56"/>
      </w:r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Русские и ино</w:t>
      </w:r>
      <w:r w:rsidR="008B6445">
        <w:rPr>
          <w:rFonts w:ascii="Times New Roman" w:hAnsi="Times New Roman" w:cs="Times New Roman"/>
          <w:sz w:val="28"/>
          <w:szCs w:val="28"/>
        </w:rPr>
        <w:t>странные купцы за рубежом тоже</w:t>
      </w:r>
      <w:r w:rsidRPr="00004960">
        <w:rPr>
          <w:rFonts w:ascii="Times New Roman" w:hAnsi="Times New Roman" w:cs="Times New Roman"/>
          <w:sz w:val="28"/>
          <w:szCs w:val="28"/>
        </w:rPr>
        <w:t xml:space="preserve"> вносили свой вклад. В 1722-1723 гг. поставщики артиллерийского ведомства Петр Барсуков и Филимон Аникеев выменяли у шведов пушку «Царь Ахиллес» работы мастера Андрея 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Чохова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 xml:space="preserve">. </w:t>
      </w:r>
      <w:r w:rsidR="00473619">
        <w:rPr>
          <w:rFonts w:ascii="Times New Roman" w:hAnsi="Times New Roman" w:cs="Times New Roman"/>
          <w:sz w:val="28"/>
          <w:szCs w:val="28"/>
        </w:rPr>
        <w:t>В 1723 г. шведский купец Иоганн Прим купил и вывез в Санкт-Петербург пушку «</w:t>
      </w:r>
      <w:proofErr w:type="spellStart"/>
      <w:r w:rsidR="00473619">
        <w:rPr>
          <w:rFonts w:ascii="Times New Roman" w:hAnsi="Times New Roman" w:cs="Times New Roman"/>
          <w:sz w:val="28"/>
          <w:szCs w:val="28"/>
        </w:rPr>
        <w:t>Инрог</w:t>
      </w:r>
      <w:proofErr w:type="spellEnd"/>
      <w:r w:rsidR="00473619">
        <w:rPr>
          <w:rFonts w:ascii="Times New Roman" w:hAnsi="Times New Roman" w:cs="Times New Roman"/>
          <w:sz w:val="28"/>
          <w:szCs w:val="28"/>
        </w:rPr>
        <w:t>», датируемую 1577 г., и две старинные русские мортиры, отлитые в 1654 г</w:t>
      </w:r>
      <w:r w:rsidRPr="00004960">
        <w:rPr>
          <w:rFonts w:ascii="Times New Roman" w:hAnsi="Times New Roman" w:cs="Times New Roman"/>
          <w:sz w:val="28"/>
          <w:szCs w:val="28"/>
        </w:rPr>
        <w:t>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57"/>
      </w:r>
      <w:r w:rsidRPr="00004960">
        <w:rPr>
          <w:rFonts w:ascii="Times New Roman" w:hAnsi="Times New Roman" w:cs="Times New Roman"/>
          <w:sz w:val="28"/>
          <w:szCs w:val="28"/>
        </w:rPr>
        <w:t xml:space="preserve"> Все эти орудия бесспорно признавались ценными и поступали в хранилище.</w:t>
      </w:r>
      <w:r w:rsidR="0099198A" w:rsidRPr="00004960">
        <w:rPr>
          <w:rFonts w:ascii="Times New Roman" w:hAnsi="Times New Roman" w:cs="Times New Roman"/>
          <w:sz w:val="28"/>
          <w:szCs w:val="28"/>
        </w:rPr>
        <w:t xml:space="preserve"> На некоторых их них мы остановимся подробнее в третьей главе.</w:t>
      </w:r>
    </w:p>
    <w:p w:rsidR="00DC2487" w:rsidRPr="00004960" w:rsidRDefault="00CC5E3C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сентябре 1723 г.</w:t>
      </w:r>
      <w:r w:rsidR="00DC2487" w:rsidRPr="00004960">
        <w:rPr>
          <w:rFonts w:ascii="Times New Roman" w:hAnsi="Times New Roman" w:cs="Times New Roman"/>
          <w:sz w:val="28"/>
          <w:szCs w:val="28"/>
        </w:rPr>
        <w:t xml:space="preserve"> Петр </w:t>
      </w:r>
      <w:r w:rsidR="00DC2487" w:rsidRPr="00004960">
        <w:rPr>
          <w:rFonts w:ascii="Times New Roman" w:hAnsi="Times New Roman" w:cs="Times New Roman"/>
          <w:sz w:val="28"/>
          <w:szCs w:val="28"/>
          <w:lang w:val="de-DE"/>
        </w:rPr>
        <w:t>I</w:t>
      </w:r>
      <w:r w:rsidR="00DC2487" w:rsidRPr="00004960">
        <w:rPr>
          <w:rFonts w:ascii="Times New Roman" w:hAnsi="Times New Roman" w:cs="Times New Roman"/>
          <w:sz w:val="28"/>
          <w:szCs w:val="28"/>
        </w:rPr>
        <w:t xml:space="preserve"> провел осмотр орудий, находящихся на вооружении русской армии, и предписал ряд шведских и польских пушек направить на хранение в Цейхгауз. В 1725 г. была проведена опись всех орудий, состоящих на хранении.</w:t>
      </w:r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 1730-1740 гг. многочисленные трофеи русско-турецкой (1735-1739 гг.) и русско-шведской (1741-1743 гг</w:t>
      </w:r>
      <w:r w:rsidR="00800A27" w:rsidRPr="00004960">
        <w:rPr>
          <w:rFonts w:ascii="Times New Roman" w:hAnsi="Times New Roman" w:cs="Times New Roman"/>
          <w:sz w:val="28"/>
          <w:szCs w:val="28"/>
        </w:rPr>
        <w:t>.</w:t>
      </w:r>
      <w:r w:rsidRPr="00004960">
        <w:rPr>
          <w:rFonts w:ascii="Times New Roman" w:hAnsi="Times New Roman" w:cs="Times New Roman"/>
          <w:sz w:val="28"/>
          <w:szCs w:val="28"/>
        </w:rPr>
        <w:t>) войн поступают на хранение в Цейхгауз. В этот же период большое число военно-исторических памятников, хранившихся в Москве и других городах, перевозят в Санкт-Петербург.</w:t>
      </w:r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 итоге к 1740 г. на хранении в Цейхгаузе находилось слишком большое количество предметов. Была создана специальная комиссия, которая осуществила отбор наиболее ценных памятников. Орудия, не представлявшие ценности, были переплавлены. Это важное событие завершает первый этап формирования собрания.</w:t>
      </w:r>
    </w:p>
    <w:p w:rsidR="00DC2487" w:rsidRPr="000D29A0" w:rsidRDefault="00DC2487" w:rsidP="00004960">
      <w:pPr>
        <w:pStyle w:val="3"/>
        <w:spacing w:line="360" w:lineRule="auto"/>
        <w:rPr>
          <w:rFonts w:cs="Times New Roman"/>
          <w:b/>
          <w:szCs w:val="28"/>
        </w:rPr>
      </w:pPr>
      <w:bookmarkStart w:id="23" w:name="_Toc419557754"/>
      <w:bookmarkStart w:id="24" w:name="_Toc482959581"/>
      <w:r w:rsidRPr="000D29A0">
        <w:rPr>
          <w:rFonts w:cs="Times New Roman"/>
          <w:b/>
          <w:szCs w:val="28"/>
        </w:rPr>
        <w:lastRenderedPageBreak/>
        <w:t>2.2</w:t>
      </w:r>
      <w:r w:rsidR="00A14347" w:rsidRPr="000D29A0">
        <w:rPr>
          <w:rFonts w:cs="Times New Roman"/>
          <w:b/>
          <w:szCs w:val="28"/>
        </w:rPr>
        <w:t>.2</w:t>
      </w:r>
      <w:r w:rsidR="000D29A0" w:rsidRPr="000D29A0">
        <w:rPr>
          <w:rFonts w:cs="Times New Roman"/>
          <w:b/>
          <w:szCs w:val="28"/>
        </w:rPr>
        <w:t xml:space="preserve"> Второй этап</w:t>
      </w:r>
      <w:r w:rsidRPr="000D29A0">
        <w:rPr>
          <w:rFonts w:cs="Times New Roman"/>
          <w:b/>
          <w:szCs w:val="28"/>
        </w:rPr>
        <w:t xml:space="preserve"> (1756-1868 гг.)</w:t>
      </w:r>
      <w:bookmarkEnd w:id="23"/>
      <w:bookmarkEnd w:id="24"/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Этот период в истории коллекций начался с планомерной централизации и систематизации собрания</w:t>
      </w:r>
      <w:r w:rsidR="0099198A" w:rsidRPr="00004960">
        <w:rPr>
          <w:rFonts w:ascii="Times New Roman" w:hAnsi="Times New Roman" w:cs="Times New Roman"/>
          <w:sz w:val="28"/>
          <w:szCs w:val="28"/>
        </w:rPr>
        <w:t xml:space="preserve"> артиллерии</w:t>
      </w:r>
      <w:r w:rsidRPr="00004960">
        <w:rPr>
          <w:rFonts w:ascii="Times New Roman" w:hAnsi="Times New Roman" w:cs="Times New Roman"/>
          <w:sz w:val="28"/>
          <w:szCs w:val="28"/>
        </w:rPr>
        <w:t>. Как уже было отмечено ранее, исторические орудия хранились не только в цейхгаузе Петропавловской крепости, но и в Петропавловском соборе, арсеналах и других учреждениях по всей стране.</w:t>
      </w:r>
      <w:r w:rsidR="0099198A" w:rsidRPr="00004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2487" w:rsidRPr="00004960" w:rsidRDefault="00832C58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все тому же</w:t>
      </w:r>
      <w:r w:rsidR="00DC2487" w:rsidRPr="00004960">
        <w:rPr>
          <w:rFonts w:ascii="Times New Roman" w:hAnsi="Times New Roman" w:cs="Times New Roman"/>
          <w:sz w:val="28"/>
          <w:szCs w:val="28"/>
        </w:rPr>
        <w:t xml:space="preserve"> указ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C2487" w:rsidRPr="00004960">
        <w:rPr>
          <w:rFonts w:ascii="Times New Roman" w:hAnsi="Times New Roman" w:cs="Times New Roman"/>
          <w:sz w:val="28"/>
          <w:szCs w:val="28"/>
        </w:rPr>
        <w:t xml:space="preserve"> императрицы Елизаветы Петровны </w:t>
      </w:r>
      <w:r>
        <w:rPr>
          <w:rFonts w:ascii="Times New Roman" w:hAnsi="Times New Roman" w:cs="Times New Roman"/>
          <w:sz w:val="28"/>
          <w:szCs w:val="28"/>
        </w:rPr>
        <w:t xml:space="preserve">от 28 июня 1756 г. </w:t>
      </w:r>
      <w:r w:rsidR="00DC2487" w:rsidRPr="00004960">
        <w:rPr>
          <w:rFonts w:ascii="Times New Roman" w:hAnsi="Times New Roman" w:cs="Times New Roman"/>
          <w:sz w:val="28"/>
          <w:szCs w:val="28"/>
        </w:rPr>
        <w:t>было принято решение о централизованном сборе и хранении «достопамятных» и «курьезных» предметов в петербургском арсенале. Помимо этого, на хран</w:t>
      </w:r>
      <w:r w:rsidR="008B6445">
        <w:rPr>
          <w:rFonts w:ascii="Times New Roman" w:hAnsi="Times New Roman" w:cs="Times New Roman"/>
          <w:sz w:val="28"/>
          <w:szCs w:val="28"/>
        </w:rPr>
        <w:t>ение следовало передавать</w:t>
      </w:r>
      <w:r w:rsidR="00DC2487" w:rsidRPr="00004960">
        <w:rPr>
          <w:rFonts w:ascii="Times New Roman" w:hAnsi="Times New Roman" w:cs="Times New Roman"/>
          <w:sz w:val="28"/>
          <w:szCs w:val="28"/>
        </w:rPr>
        <w:t xml:space="preserve"> опытные образцы вооружения. К исполнению этого указа приступила Канцелярия главной артиллерии и фортификации во главе с генералом-фельдцейхмейстером П. И. Шуваловым. Роль последнего в этом процессе была предельно важной. Под его руководством велась разработка опытных образцов орудий, которые поступали не только на вооружение русской армии, но и на хранение в арсенал.</w:t>
      </w:r>
    </w:p>
    <w:p w:rsidR="00DC2487" w:rsidRPr="00473619" w:rsidRDefault="00DC2487" w:rsidP="0047361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Согласно указу Императрицы осуществлялся сбор новых предметов по всей стране. Проводился отбор и доставка памятников в хранилище. Среди наиболее ценных поступлений можно выделить бронзовую пушку, отлитую русским мастером Яковом в 1491 г. и доставленн</w:t>
      </w:r>
      <w:r w:rsidR="00832C58">
        <w:rPr>
          <w:rFonts w:ascii="Times New Roman" w:hAnsi="Times New Roman" w:cs="Times New Roman"/>
          <w:sz w:val="28"/>
          <w:szCs w:val="28"/>
        </w:rPr>
        <w:t xml:space="preserve">ую из Оренбургского гарнизона. </w:t>
      </w:r>
      <w:r w:rsidRPr="00004960">
        <w:rPr>
          <w:rFonts w:ascii="Times New Roman" w:hAnsi="Times New Roman" w:cs="Times New Roman"/>
          <w:sz w:val="28"/>
          <w:szCs w:val="28"/>
        </w:rPr>
        <w:t>Это орудие считается старейшим и единственным образцом пушечно-литейного производства Московского государства конца XV века. Не менее важной для коллекции является редкая гаубица мастера Игнатия, созданная в 1542 г.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58"/>
      </w:r>
      <w:r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473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Эта единственная русская гаубица </w:t>
      </w:r>
      <w:r w:rsidR="0047361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XVI</w:t>
      </w:r>
      <w:r w:rsidR="00473619" w:rsidRPr="00473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3619">
        <w:rPr>
          <w:rFonts w:ascii="Times New Roman" w:hAnsi="Times New Roman" w:cs="Times New Roman"/>
          <w:color w:val="000000" w:themeColor="text1"/>
          <w:sz w:val="28"/>
          <w:szCs w:val="28"/>
        </w:rPr>
        <w:t>в.</w:t>
      </w:r>
      <w:r w:rsidRPr="00004960">
        <w:rPr>
          <w:rFonts w:ascii="Times New Roman" w:hAnsi="Times New Roman" w:cs="Times New Roman"/>
          <w:sz w:val="28"/>
          <w:szCs w:val="28"/>
        </w:rPr>
        <w:t xml:space="preserve"> отличается своей конструкцией и искусным декором.</w:t>
      </w:r>
    </w:p>
    <w:p w:rsidR="00DC2487" w:rsidRPr="00004960" w:rsidRDefault="00CC5E3C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 ноября 1756 г.</w:t>
      </w:r>
      <w:r w:rsidR="00DC2487" w:rsidRPr="00004960">
        <w:rPr>
          <w:rFonts w:ascii="Times New Roman" w:hAnsi="Times New Roman" w:cs="Times New Roman"/>
          <w:sz w:val="28"/>
          <w:szCs w:val="28"/>
        </w:rPr>
        <w:t xml:space="preserve"> был издано распоряжение об отборе и доставке памятников из духовных учреждений. Эта задача была поручена И. И. </w:t>
      </w:r>
      <w:proofErr w:type="spellStart"/>
      <w:r w:rsidR="00DC2487" w:rsidRPr="00004960">
        <w:rPr>
          <w:rFonts w:ascii="Times New Roman" w:hAnsi="Times New Roman" w:cs="Times New Roman"/>
          <w:sz w:val="28"/>
          <w:szCs w:val="28"/>
        </w:rPr>
        <w:t>Кропотову</w:t>
      </w:r>
      <w:proofErr w:type="spellEnd"/>
      <w:r w:rsidR="00DC2487" w:rsidRPr="00004960">
        <w:rPr>
          <w:rFonts w:ascii="Times New Roman" w:hAnsi="Times New Roman" w:cs="Times New Roman"/>
          <w:sz w:val="28"/>
          <w:szCs w:val="28"/>
        </w:rPr>
        <w:t>, который осуществлял сбор защитного вооружения, орудий и других военно-исторических памятников. Множество ценных орудий было изъято из монастырей. Поначалу все полученные в ходе этих мероприятий предметы доставлялись в Москву, но позднее петербургское хранилище вобрало в себя московские собрания.</w:t>
      </w:r>
      <w:r w:rsidR="00FB4F40">
        <w:rPr>
          <w:rStyle w:val="a7"/>
          <w:rFonts w:ascii="Times New Roman" w:hAnsi="Times New Roman" w:cs="Times New Roman"/>
          <w:sz w:val="28"/>
          <w:szCs w:val="28"/>
        </w:rPr>
        <w:footnoteReference w:id="59"/>
      </w:r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На момент передачи собрания 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цейхвартеру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 xml:space="preserve"> Санкт-Петербургского арсенала в нем насчитывалось 44 орудия.</w:t>
      </w:r>
      <w:r w:rsidR="00431C92" w:rsidRPr="00004960">
        <w:rPr>
          <w:rFonts w:ascii="Times New Roman" w:hAnsi="Times New Roman" w:cs="Times New Roman"/>
          <w:sz w:val="28"/>
          <w:szCs w:val="28"/>
        </w:rPr>
        <w:t xml:space="preserve"> Параллельно с пополнением собрания часть орудий отправлялось на переплавку. Тем не менее к 1765 г. в коллекции насчитывается 63 артиллерийские системы. В августе того же года по указу Екатерины </w:t>
      </w:r>
      <w:r w:rsidR="00431C92" w:rsidRPr="00004960">
        <w:rPr>
          <w:rFonts w:ascii="Times New Roman" w:hAnsi="Times New Roman" w:cs="Times New Roman"/>
          <w:sz w:val="28"/>
          <w:szCs w:val="28"/>
          <w:lang w:val="de-DE"/>
        </w:rPr>
        <w:t>II</w:t>
      </w:r>
      <w:r w:rsidR="00431C92" w:rsidRPr="00004960">
        <w:rPr>
          <w:rFonts w:ascii="Times New Roman" w:hAnsi="Times New Roman" w:cs="Times New Roman"/>
          <w:sz w:val="28"/>
          <w:szCs w:val="28"/>
        </w:rPr>
        <w:t xml:space="preserve"> в Петербург из </w:t>
      </w:r>
      <w:proofErr w:type="spellStart"/>
      <w:r w:rsidR="00431C92" w:rsidRPr="00004960">
        <w:rPr>
          <w:rFonts w:ascii="Times New Roman" w:hAnsi="Times New Roman" w:cs="Times New Roman"/>
          <w:sz w:val="28"/>
          <w:szCs w:val="28"/>
        </w:rPr>
        <w:t>Сестрорецкого</w:t>
      </w:r>
      <w:proofErr w:type="spellEnd"/>
      <w:r w:rsidR="00431C92" w:rsidRPr="00004960">
        <w:rPr>
          <w:rFonts w:ascii="Times New Roman" w:hAnsi="Times New Roman" w:cs="Times New Roman"/>
          <w:sz w:val="28"/>
          <w:szCs w:val="28"/>
        </w:rPr>
        <w:t xml:space="preserve"> монетного двора поступило 249 бронзовых орудий.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60"/>
      </w:r>
      <w:r w:rsidRPr="00004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Со второй половины 1770х гг. в собрание стали поступать целые коллекции, ранее хранившиеся в других местах. </w:t>
      </w:r>
      <w:r w:rsidR="0099198A" w:rsidRPr="00004960">
        <w:rPr>
          <w:rFonts w:ascii="Times New Roman" w:hAnsi="Times New Roman" w:cs="Times New Roman"/>
          <w:sz w:val="28"/>
          <w:szCs w:val="28"/>
        </w:rPr>
        <w:t>Среди прочего, в</w:t>
      </w:r>
      <w:r w:rsidRPr="00004960">
        <w:rPr>
          <w:rFonts w:ascii="Times New Roman" w:hAnsi="Times New Roman" w:cs="Times New Roman"/>
          <w:sz w:val="28"/>
          <w:szCs w:val="28"/>
        </w:rPr>
        <w:t xml:space="preserve"> 1786 г. г. из Троице-Сергиевой лавры поступила коллекция прекрасно оформленных парадных пищалей 1661 г. К концу </w:t>
      </w:r>
      <w:r w:rsidRPr="00004960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004960">
        <w:rPr>
          <w:rFonts w:ascii="Times New Roman" w:hAnsi="Times New Roman" w:cs="Times New Roman"/>
          <w:sz w:val="28"/>
          <w:szCs w:val="28"/>
        </w:rPr>
        <w:t xml:space="preserve"> века собрание пополнилось еще одним важным памятником - пушкой Петра I. Орудие было изготовлено тульскими оружейниками в 1709 г. в честь победы в Полтавской битве.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61"/>
      </w:r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К концу </w:t>
      </w:r>
      <w:r w:rsidRPr="00004960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004960">
        <w:rPr>
          <w:rFonts w:ascii="Times New Roman" w:hAnsi="Times New Roman" w:cs="Times New Roman"/>
          <w:sz w:val="28"/>
          <w:szCs w:val="28"/>
        </w:rPr>
        <w:t xml:space="preserve"> века собрание перестает быть исключительно артиллерийским и все больше вбирает в себя другие предметы, отражающие отечественную и зарубежную военную историю. На тот момент коллекция содержит в себе более 6000 экспонатов.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62"/>
      </w:r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lastRenderedPageBreak/>
        <w:t>В период 1800-1840 гг. коллекция регулярно пополняется</w:t>
      </w:r>
      <w:r w:rsidR="0099198A" w:rsidRPr="00004960">
        <w:rPr>
          <w:rFonts w:ascii="Times New Roman" w:hAnsi="Times New Roman" w:cs="Times New Roman"/>
          <w:sz w:val="28"/>
          <w:szCs w:val="28"/>
        </w:rPr>
        <w:t xml:space="preserve"> трофеями</w:t>
      </w:r>
      <w:r w:rsidRPr="00004960">
        <w:rPr>
          <w:rFonts w:ascii="Times New Roman" w:hAnsi="Times New Roman" w:cs="Times New Roman"/>
          <w:sz w:val="28"/>
          <w:szCs w:val="28"/>
        </w:rPr>
        <w:t>. Они поступают из самих полков, комиссариатского ведомства и военного министерства</w:t>
      </w:r>
      <w:r w:rsidR="0099198A" w:rsidRPr="00004960">
        <w:rPr>
          <w:rFonts w:ascii="Times New Roman" w:hAnsi="Times New Roman" w:cs="Times New Roman"/>
          <w:sz w:val="28"/>
          <w:szCs w:val="28"/>
        </w:rPr>
        <w:t xml:space="preserve">. </w:t>
      </w:r>
      <w:r w:rsidRPr="00004960">
        <w:rPr>
          <w:rFonts w:ascii="Times New Roman" w:hAnsi="Times New Roman" w:cs="Times New Roman"/>
          <w:sz w:val="28"/>
          <w:szCs w:val="28"/>
        </w:rPr>
        <w:t>Продолжается поступление экспериментальных орудий. В их числе легкая пушка Дибича</w:t>
      </w:r>
      <w:r w:rsidR="004E5AEF">
        <w:rPr>
          <w:rFonts w:ascii="Times New Roman" w:hAnsi="Times New Roman" w:cs="Times New Roman"/>
          <w:sz w:val="28"/>
          <w:szCs w:val="28"/>
        </w:rPr>
        <w:t xml:space="preserve"> (поступила в 1816 г.)</w:t>
      </w:r>
      <w:r w:rsidR="004E5AEF">
        <w:rPr>
          <w:rStyle w:val="a7"/>
          <w:rFonts w:ascii="Times New Roman" w:hAnsi="Times New Roman" w:cs="Times New Roman"/>
          <w:sz w:val="28"/>
          <w:szCs w:val="28"/>
        </w:rPr>
        <w:footnoteReference w:id="63"/>
      </w:r>
      <w:r w:rsidRPr="00004960">
        <w:rPr>
          <w:rFonts w:ascii="Times New Roman" w:hAnsi="Times New Roman" w:cs="Times New Roman"/>
          <w:sz w:val="28"/>
          <w:szCs w:val="28"/>
        </w:rPr>
        <w:t xml:space="preserve"> и паровая пушка Карелина</w:t>
      </w:r>
      <w:r w:rsidR="004E5AEF">
        <w:rPr>
          <w:rFonts w:ascii="Times New Roman" w:hAnsi="Times New Roman" w:cs="Times New Roman"/>
          <w:sz w:val="28"/>
          <w:szCs w:val="28"/>
        </w:rPr>
        <w:t xml:space="preserve"> (поступила в 1830-х)</w:t>
      </w:r>
      <w:r w:rsidR="00C1120D">
        <w:rPr>
          <w:rFonts w:ascii="Times New Roman" w:hAnsi="Times New Roman" w:cs="Times New Roman"/>
          <w:sz w:val="28"/>
          <w:szCs w:val="28"/>
        </w:rPr>
        <w:t>.</w:t>
      </w:r>
      <w:r w:rsidR="004E5AEF">
        <w:rPr>
          <w:rStyle w:val="a7"/>
          <w:rFonts w:ascii="Times New Roman" w:hAnsi="Times New Roman" w:cs="Times New Roman"/>
          <w:sz w:val="28"/>
          <w:szCs w:val="28"/>
        </w:rPr>
        <w:footnoteReference w:id="64"/>
      </w:r>
    </w:p>
    <w:p w:rsidR="00DC2487" w:rsidRPr="000D29A0" w:rsidRDefault="00A14347" w:rsidP="00004960">
      <w:pPr>
        <w:pStyle w:val="3"/>
        <w:spacing w:line="360" w:lineRule="auto"/>
        <w:rPr>
          <w:rFonts w:cs="Times New Roman"/>
          <w:b/>
          <w:szCs w:val="28"/>
        </w:rPr>
      </w:pPr>
      <w:bookmarkStart w:id="25" w:name="_Toc419557755"/>
      <w:bookmarkStart w:id="26" w:name="_Toc482959582"/>
      <w:r w:rsidRPr="000D29A0">
        <w:rPr>
          <w:rFonts w:cs="Times New Roman"/>
          <w:b/>
          <w:szCs w:val="28"/>
        </w:rPr>
        <w:t xml:space="preserve">2.2.3 </w:t>
      </w:r>
      <w:r w:rsidR="000D29A0" w:rsidRPr="000D29A0">
        <w:rPr>
          <w:rFonts w:cs="Times New Roman"/>
          <w:b/>
          <w:szCs w:val="28"/>
        </w:rPr>
        <w:t>Третий этап</w:t>
      </w:r>
      <w:r w:rsidR="00DC2487" w:rsidRPr="000D29A0">
        <w:rPr>
          <w:rFonts w:cs="Times New Roman"/>
          <w:b/>
          <w:szCs w:val="28"/>
        </w:rPr>
        <w:t xml:space="preserve"> (1868-1917 гг.)</w:t>
      </w:r>
      <w:bookmarkEnd w:id="25"/>
      <w:bookmarkEnd w:id="26"/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Этот период, охарактеризованный нами как период направленного собирательства, начался с событий 1864 г., когда здание Достопамятного зала было передано в ведение Министерства юстиций</w:t>
      </w:r>
      <w:r w:rsidR="00D11F07" w:rsidRPr="00004960">
        <w:rPr>
          <w:rFonts w:ascii="Times New Roman" w:hAnsi="Times New Roman" w:cs="Times New Roman"/>
          <w:sz w:val="28"/>
          <w:szCs w:val="28"/>
        </w:rPr>
        <w:t xml:space="preserve">. </w:t>
      </w:r>
      <w:r w:rsidRPr="00004960">
        <w:rPr>
          <w:rFonts w:ascii="Times New Roman" w:hAnsi="Times New Roman" w:cs="Times New Roman"/>
          <w:sz w:val="28"/>
          <w:szCs w:val="28"/>
        </w:rPr>
        <w:t>Это был тяжелый период для собрания. С 1865 г. экспонаты хранились на складах,</w:t>
      </w:r>
      <w:r w:rsidR="00D11F07" w:rsidRPr="00004960">
        <w:rPr>
          <w:rFonts w:ascii="Times New Roman" w:hAnsi="Times New Roman" w:cs="Times New Roman"/>
          <w:sz w:val="28"/>
          <w:szCs w:val="28"/>
        </w:rPr>
        <w:t xml:space="preserve"> и вплоть до переведения экспонатов в Кронверк и начала воссоздания музея</w:t>
      </w:r>
      <w:r w:rsidRPr="00004960">
        <w:rPr>
          <w:rFonts w:ascii="Times New Roman" w:hAnsi="Times New Roman" w:cs="Times New Roman"/>
          <w:sz w:val="28"/>
          <w:szCs w:val="28"/>
        </w:rPr>
        <w:t xml:space="preserve"> никакой работы с коллекцией не велось. </w:t>
      </w:r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По решению комиссии музей должен был лишиться части своих экспонатов в пользу других учреждений. Здесь следует отметить деятельность первого заведующего Артиллерийским музеем А. С. Афанасьева-Чужбинского. Именно он руководил перевозкой экспонатов в кронверк, переместив, в том числе, и те экспонаты, которые предполагалось передать другим организациям. Более того, он вернул часть экспонатов и музейного оборудования из других учреждений и отстаивал право музея владеть этими предметами. На любые требования о передачи экспонатов Афанасьев-Чужбинский отвечал отказом. Это длилось до тех пор, пока военное министерство во главе с Д. А. 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Милютиным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 xml:space="preserve"> не решило поддержать музей в его стремлении сохранить целостность коллекции</w:t>
      </w:r>
      <w:r w:rsidR="00431C92" w:rsidRPr="00004960">
        <w:rPr>
          <w:rFonts w:ascii="Times New Roman" w:hAnsi="Times New Roman" w:cs="Times New Roman"/>
          <w:sz w:val="28"/>
          <w:szCs w:val="28"/>
        </w:rPr>
        <w:t>.</w:t>
      </w:r>
      <w:r w:rsidR="00431C92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65"/>
      </w:r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В дальнейшем А. С. Афанасьев-Чужбинский продолжал свою активную деятельность, осуществляя поиск необходимых для полноты </w:t>
      </w:r>
      <w:r w:rsidRPr="00004960">
        <w:rPr>
          <w:rFonts w:ascii="Times New Roman" w:hAnsi="Times New Roman" w:cs="Times New Roman"/>
          <w:sz w:val="28"/>
          <w:szCs w:val="28"/>
        </w:rPr>
        <w:lastRenderedPageBreak/>
        <w:t>коллекции экспонатов. Он совершил поездку в Москву, где осмотрел экспонаты, хранящиеся в Оружейной палате, и предложил ее руководству обменяться дуплетами, но получил отказ. Обмен не состоялся в связи с тем, что коллекция Оружейной палаты являлась собственностью императорского двора. Обращение заведующего Артиллерийским музеем в Главное артиллерийское управление и к военному министру не дали никаких результатов.</w:t>
      </w:r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Поездка на Тульский оружейный завод была более успешной. Там в арсенале Афанасьев-Чужбинский отобрал несколько орудий </w:t>
      </w:r>
      <w:r w:rsidR="008B6445">
        <w:rPr>
          <w:rFonts w:ascii="Times New Roman" w:hAnsi="Times New Roman" w:cs="Times New Roman"/>
          <w:sz w:val="28"/>
          <w:szCs w:val="28"/>
        </w:rPr>
        <w:t>для отправки в Петербург, а так</w:t>
      </w:r>
      <w:r w:rsidRPr="00004960">
        <w:rPr>
          <w:rFonts w:ascii="Times New Roman" w:hAnsi="Times New Roman" w:cs="Times New Roman"/>
          <w:sz w:val="28"/>
          <w:szCs w:val="28"/>
        </w:rPr>
        <w:t xml:space="preserve">же спас от уничтожения две пищали середины </w:t>
      </w:r>
      <w:r w:rsidRPr="00004960">
        <w:rPr>
          <w:rFonts w:ascii="Times New Roman" w:hAnsi="Times New Roman" w:cs="Times New Roman"/>
          <w:sz w:val="28"/>
          <w:szCs w:val="28"/>
          <w:lang w:val="de-DE"/>
        </w:rPr>
        <w:t>XVII</w:t>
      </w:r>
      <w:r w:rsidRPr="00004960">
        <w:rPr>
          <w:rFonts w:ascii="Times New Roman" w:hAnsi="Times New Roman" w:cs="Times New Roman"/>
          <w:sz w:val="28"/>
          <w:szCs w:val="28"/>
        </w:rPr>
        <w:t xml:space="preserve"> века –  «Дикобраз» и «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Нечай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>».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66"/>
      </w:r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Кроме того, заведующий Артиллерийским музеем обратился  в Главное артиллерийское управление с просьбой разослать в округа распоряжение о срочной доставке подробных ведомостей обо всех экземплярах орудий, предназначенных к уничтожению. Эту просьбу он аргументировал тем, что среди этих орудий могут оказаться как просто интересные, так и особо важные и ценные предметы.</w:t>
      </w:r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 целом с конца 1868 г. в музей непрерывно поступают все новые и новые орудия. Благодаря покровительству Главного артиллерийского управления и министра обороны в музей передаются современны</w:t>
      </w:r>
      <w:r w:rsidR="00F66669">
        <w:rPr>
          <w:rFonts w:ascii="Times New Roman" w:hAnsi="Times New Roman" w:cs="Times New Roman"/>
          <w:sz w:val="28"/>
          <w:szCs w:val="28"/>
        </w:rPr>
        <w:t>е образцы вооружения. Помимо этого</w:t>
      </w:r>
      <w:r w:rsidRPr="00004960">
        <w:rPr>
          <w:rFonts w:ascii="Times New Roman" w:hAnsi="Times New Roman" w:cs="Times New Roman"/>
          <w:sz w:val="28"/>
          <w:szCs w:val="28"/>
        </w:rPr>
        <w:t>, в музей поступают экспонаты из др</w:t>
      </w:r>
      <w:r w:rsidR="00796A19" w:rsidRPr="00004960">
        <w:rPr>
          <w:rFonts w:ascii="Times New Roman" w:hAnsi="Times New Roman" w:cs="Times New Roman"/>
          <w:sz w:val="28"/>
          <w:szCs w:val="28"/>
        </w:rPr>
        <w:t>угих учреждений (</w:t>
      </w:r>
      <w:r w:rsidRPr="00004960">
        <w:rPr>
          <w:rFonts w:ascii="Times New Roman" w:hAnsi="Times New Roman" w:cs="Times New Roman"/>
          <w:sz w:val="28"/>
          <w:szCs w:val="28"/>
        </w:rPr>
        <w:t xml:space="preserve">Модельной комнаты </w:t>
      </w:r>
      <w:proofErr w:type="gramStart"/>
      <w:r w:rsidRPr="00004960">
        <w:rPr>
          <w:rFonts w:ascii="Times New Roman" w:hAnsi="Times New Roman" w:cs="Times New Roman"/>
          <w:sz w:val="28"/>
          <w:szCs w:val="28"/>
        </w:rPr>
        <w:t>генерал-фельдцейхмейстера</w:t>
      </w:r>
      <w:proofErr w:type="gramEnd"/>
      <w:r w:rsidRPr="00004960">
        <w:rPr>
          <w:rFonts w:ascii="Times New Roman" w:hAnsi="Times New Roman" w:cs="Times New Roman"/>
          <w:sz w:val="28"/>
          <w:szCs w:val="28"/>
        </w:rPr>
        <w:t>,  Михайловской артиллерийской академии, Императорской археоло</w:t>
      </w:r>
      <w:r w:rsidR="00796A19" w:rsidRPr="00004960">
        <w:rPr>
          <w:rFonts w:ascii="Times New Roman" w:hAnsi="Times New Roman" w:cs="Times New Roman"/>
          <w:sz w:val="28"/>
          <w:szCs w:val="28"/>
        </w:rPr>
        <w:t>гической комиссии и пр.).</w:t>
      </w:r>
    </w:p>
    <w:p w:rsidR="00DC2487" w:rsidRPr="00004960" w:rsidRDefault="00CC5E3C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1872 г.</w:t>
      </w:r>
      <w:r w:rsidR="00DC2487" w:rsidRPr="00004960">
        <w:rPr>
          <w:rFonts w:ascii="Times New Roman" w:hAnsi="Times New Roman" w:cs="Times New Roman"/>
          <w:sz w:val="28"/>
          <w:szCs w:val="28"/>
        </w:rPr>
        <w:t xml:space="preserve"> заведующим Артиллерийским музеем становится Н. Е. Бранденбург. Под его руководством делается акцент на научной работе с </w:t>
      </w:r>
      <w:r w:rsidR="00DC2487" w:rsidRPr="00004960">
        <w:rPr>
          <w:rFonts w:ascii="Times New Roman" w:hAnsi="Times New Roman" w:cs="Times New Roman"/>
          <w:sz w:val="28"/>
          <w:szCs w:val="28"/>
        </w:rPr>
        <w:lastRenderedPageBreak/>
        <w:t>коллекцией. Помимо изучения и оп</w:t>
      </w:r>
      <w:r w:rsidR="008B6445">
        <w:rPr>
          <w:rFonts w:ascii="Times New Roman" w:hAnsi="Times New Roman" w:cs="Times New Roman"/>
          <w:sz w:val="28"/>
          <w:szCs w:val="28"/>
        </w:rPr>
        <w:t>исания предметов ведется</w:t>
      </w:r>
      <w:r w:rsidR="00DC2487" w:rsidRPr="00004960">
        <w:rPr>
          <w:rFonts w:ascii="Times New Roman" w:hAnsi="Times New Roman" w:cs="Times New Roman"/>
          <w:sz w:val="28"/>
          <w:szCs w:val="28"/>
        </w:rPr>
        <w:t xml:space="preserve"> работа по их систематизации. Издаются каталоги, создается свой архив и библиотека. При этом ведется направленный сбор раритетов.</w:t>
      </w:r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В 1873–1876 гг. в музей поступает древнее вооружение из Тихвинского, Соловецкого и Кирилло-Белозерского монастырей. В 1875 г. Бранденбургу удалось произвести обмен с Московской Оружейной палатой, не состоявшийся при А. С. Афанасьеве-Чужбинском. В последующие годы в музей поступили старинные орудия из Троице-Сергиевой лавры, Суздальского 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Спасо-Ефимьевского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 xml:space="preserve"> монастыря, Киевского и Брянского арсеналов, Тульского оружейного завода, Рижского гарнизона и еще целого ряда мест.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67"/>
      </w:r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Во время Первой мировой войны в музей поступали трофеи</w:t>
      </w:r>
      <w:r w:rsidR="001B7187" w:rsidRPr="00004960">
        <w:rPr>
          <w:rFonts w:ascii="Times New Roman" w:hAnsi="Times New Roman" w:cs="Times New Roman"/>
          <w:sz w:val="28"/>
          <w:szCs w:val="28"/>
        </w:rPr>
        <w:t xml:space="preserve"> и оте</w:t>
      </w:r>
      <w:r w:rsidR="00796A19" w:rsidRPr="00004960">
        <w:rPr>
          <w:rFonts w:ascii="Times New Roman" w:hAnsi="Times New Roman" w:cs="Times New Roman"/>
          <w:sz w:val="28"/>
          <w:szCs w:val="28"/>
        </w:rPr>
        <w:t>чественные образцы вооружения</w:t>
      </w:r>
      <w:r w:rsidRPr="00004960">
        <w:rPr>
          <w:rFonts w:ascii="Times New Roman" w:hAnsi="Times New Roman" w:cs="Times New Roman"/>
          <w:sz w:val="28"/>
          <w:szCs w:val="28"/>
        </w:rPr>
        <w:t xml:space="preserve"> действующей армии. Однако, в 1903-1917 гг. количество памятников, хранившихся в фондах музея, уменьшилось. В этот период музей получил 412 новых экспонатов, в то время как 526 музейных предметов было передано в Суворовский музей, полки и Академию Генерального штаба.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68"/>
      </w:r>
    </w:p>
    <w:p w:rsidR="00DC2487" w:rsidRPr="00004960" w:rsidRDefault="00796A19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Как уже отмечалось ранее, в</w:t>
      </w:r>
      <w:r w:rsidR="00CC5E3C">
        <w:rPr>
          <w:rFonts w:ascii="Times New Roman" w:hAnsi="Times New Roman" w:cs="Times New Roman"/>
          <w:sz w:val="28"/>
          <w:szCs w:val="28"/>
        </w:rPr>
        <w:t xml:space="preserve"> августе 1917 г.</w:t>
      </w:r>
      <w:r w:rsidR="00DC2487" w:rsidRPr="00004960">
        <w:rPr>
          <w:rFonts w:ascii="Times New Roman" w:hAnsi="Times New Roman" w:cs="Times New Roman"/>
          <w:sz w:val="28"/>
          <w:szCs w:val="28"/>
        </w:rPr>
        <w:t xml:space="preserve"> 75% фондов музея было вывезено в Ярославль. Этим событием завершается очередной период в истории собрания.</w:t>
      </w:r>
    </w:p>
    <w:p w:rsidR="00DC2487" w:rsidRPr="000D29A0" w:rsidRDefault="00A14347" w:rsidP="00004960">
      <w:pPr>
        <w:pStyle w:val="3"/>
        <w:spacing w:line="360" w:lineRule="auto"/>
        <w:rPr>
          <w:rFonts w:cs="Times New Roman"/>
          <w:b/>
          <w:szCs w:val="28"/>
        </w:rPr>
      </w:pPr>
      <w:bookmarkStart w:id="27" w:name="_Toc419557756"/>
      <w:bookmarkStart w:id="28" w:name="_Toc482959583"/>
      <w:r w:rsidRPr="000D29A0">
        <w:rPr>
          <w:rFonts w:cs="Times New Roman"/>
          <w:b/>
          <w:szCs w:val="28"/>
        </w:rPr>
        <w:t>2.2.4</w:t>
      </w:r>
      <w:r w:rsidR="000D29A0" w:rsidRPr="000D29A0">
        <w:rPr>
          <w:rFonts w:cs="Times New Roman"/>
          <w:b/>
          <w:szCs w:val="28"/>
        </w:rPr>
        <w:t xml:space="preserve"> Четвертый этап</w:t>
      </w:r>
      <w:r w:rsidR="00DC2487" w:rsidRPr="000D29A0">
        <w:rPr>
          <w:rFonts w:cs="Times New Roman"/>
          <w:b/>
          <w:szCs w:val="28"/>
        </w:rPr>
        <w:t xml:space="preserve"> (1917-1991 гг.)</w:t>
      </w:r>
      <w:bookmarkEnd w:id="27"/>
      <w:bookmarkEnd w:id="28"/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Первые годы советской власти были тяжелыми не только для страны, но и для Артиллерийского исторического музея. Во время эвакуации в связи </w:t>
      </w:r>
      <w:r w:rsidR="0013565D" w:rsidRPr="00004960">
        <w:rPr>
          <w:rFonts w:ascii="Times New Roman" w:hAnsi="Times New Roman" w:cs="Times New Roman"/>
          <w:sz w:val="28"/>
          <w:szCs w:val="28"/>
        </w:rPr>
        <w:t>музейных предметов.</w:t>
      </w:r>
      <w:r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13565D" w:rsidRPr="00004960">
        <w:rPr>
          <w:rFonts w:ascii="Times New Roman" w:hAnsi="Times New Roman" w:cs="Times New Roman"/>
          <w:sz w:val="28"/>
          <w:szCs w:val="28"/>
        </w:rPr>
        <w:t>Часть памятников</w:t>
      </w:r>
      <w:r w:rsidRPr="00004960">
        <w:rPr>
          <w:rFonts w:ascii="Times New Roman" w:hAnsi="Times New Roman" w:cs="Times New Roman"/>
          <w:sz w:val="28"/>
          <w:szCs w:val="28"/>
        </w:rPr>
        <w:t xml:space="preserve"> было повреждено.</w:t>
      </w:r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lastRenderedPageBreak/>
        <w:t>После затянувшегося возвращения в стены Кронверка музей лишился еще одной ча</w:t>
      </w:r>
      <w:r w:rsidR="00CC5E3C">
        <w:rPr>
          <w:rFonts w:ascii="Times New Roman" w:hAnsi="Times New Roman" w:cs="Times New Roman"/>
          <w:sz w:val="28"/>
          <w:szCs w:val="28"/>
        </w:rPr>
        <w:t>сти своего собрания. В 1924 г.</w:t>
      </w:r>
      <w:r w:rsidRPr="00004960">
        <w:rPr>
          <w:rFonts w:ascii="Times New Roman" w:hAnsi="Times New Roman" w:cs="Times New Roman"/>
          <w:sz w:val="28"/>
          <w:szCs w:val="28"/>
        </w:rPr>
        <w:t xml:space="preserve"> после сильного урагана и наводнения, затопившего часть территории музея, была создана специальная комиссия. В нее входили члены Академии</w:t>
      </w:r>
      <w:r w:rsidR="008B6445">
        <w:rPr>
          <w:rFonts w:ascii="Times New Roman" w:hAnsi="Times New Roman" w:cs="Times New Roman"/>
          <w:sz w:val="28"/>
          <w:szCs w:val="28"/>
        </w:rPr>
        <w:t xml:space="preserve"> материальной культуры, </w:t>
      </w:r>
      <w:r w:rsidRPr="00004960">
        <w:rPr>
          <w:rFonts w:ascii="Times New Roman" w:hAnsi="Times New Roman" w:cs="Times New Roman"/>
          <w:sz w:val="28"/>
          <w:szCs w:val="28"/>
        </w:rPr>
        <w:t>военной секции Ленинградско</w:t>
      </w:r>
      <w:r w:rsidR="008B6445">
        <w:rPr>
          <w:rFonts w:ascii="Times New Roman" w:hAnsi="Times New Roman" w:cs="Times New Roman"/>
          <w:sz w:val="28"/>
          <w:szCs w:val="28"/>
        </w:rPr>
        <w:t xml:space="preserve">го отделения </w:t>
      </w:r>
      <w:proofErr w:type="spellStart"/>
      <w:r w:rsidR="008B6445">
        <w:rPr>
          <w:rFonts w:ascii="Times New Roman" w:hAnsi="Times New Roman" w:cs="Times New Roman"/>
          <w:sz w:val="28"/>
          <w:szCs w:val="28"/>
        </w:rPr>
        <w:t>Главнауки</w:t>
      </w:r>
      <w:proofErr w:type="spellEnd"/>
      <w:r w:rsidR="008B6445">
        <w:rPr>
          <w:rFonts w:ascii="Times New Roman" w:hAnsi="Times New Roman" w:cs="Times New Roman"/>
          <w:sz w:val="28"/>
          <w:szCs w:val="28"/>
        </w:rPr>
        <w:t xml:space="preserve"> и</w:t>
      </w:r>
      <w:r w:rsidRPr="00004960">
        <w:rPr>
          <w:rFonts w:ascii="Times New Roman" w:hAnsi="Times New Roman" w:cs="Times New Roman"/>
          <w:sz w:val="28"/>
          <w:szCs w:val="28"/>
        </w:rPr>
        <w:t xml:space="preserve"> представители Эрмитажа. Этой комиссии было поручено провести осмотр имущества музея. В результа</w:t>
      </w:r>
      <w:r w:rsidR="0013565D" w:rsidRPr="00004960">
        <w:rPr>
          <w:rFonts w:ascii="Times New Roman" w:hAnsi="Times New Roman" w:cs="Times New Roman"/>
          <w:sz w:val="28"/>
          <w:szCs w:val="28"/>
        </w:rPr>
        <w:t>те этих мероприятий часть собрания Артиллерийского исторического музея</w:t>
      </w:r>
      <w:r w:rsidRPr="00004960">
        <w:rPr>
          <w:rFonts w:ascii="Times New Roman" w:hAnsi="Times New Roman" w:cs="Times New Roman"/>
          <w:sz w:val="28"/>
          <w:szCs w:val="28"/>
        </w:rPr>
        <w:t xml:space="preserve"> было решено передать в Эрмитаж и другие музеи.</w:t>
      </w:r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Этот период был </w:t>
      </w:r>
      <w:r w:rsidRPr="00F35CB2">
        <w:rPr>
          <w:rFonts w:ascii="Times New Roman" w:hAnsi="Times New Roman" w:cs="Times New Roman"/>
          <w:sz w:val="28"/>
          <w:szCs w:val="28"/>
        </w:rPr>
        <w:t>нелегким</w:t>
      </w:r>
      <w:r w:rsidRPr="00C57DC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04960">
        <w:rPr>
          <w:rFonts w:ascii="Times New Roman" w:hAnsi="Times New Roman" w:cs="Times New Roman"/>
          <w:sz w:val="28"/>
          <w:szCs w:val="28"/>
        </w:rPr>
        <w:t>и для многих других музеев. Часть из них была закрыта, коллекции, а порой и их части, перемещались из одного музея в другой. Потеряв часть своих экспонатов, Артиллерийский исторический музей получил ряд коллекций других музеев. В частности, были переданы наиболее ценные предметы</w:t>
      </w:r>
      <w:r w:rsidR="008B6445">
        <w:rPr>
          <w:rFonts w:ascii="Times New Roman" w:hAnsi="Times New Roman" w:cs="Times New Roman"/>
          <w:sz w:val="28"/>
          <w:szCs w:val="28"/>
        </w:rPr>
        <w:t xml:space="preserve"> из 27 музеев русских полков,</w:t>
      </w:r>
      <w:r w:rsidRPr="00004960">
        <w:rPr>
          <w:rFonts w:ascii="Times New Roman" w:hAnsi="Times New Roman" w:cs="Times New Roman"/>
          <w:sz w:val="28"/>
          <w:szCs w:val="28"/>
        </w:rPr>
        <w:t xml:space="preserve"> фонды В</w:t>
      </w:r>
      <w:r w:rsidR="008B6445">
        <w:rPr>
          <w:rFonts w:ascii="Times New Roman" w:hAnsi="Times New Roman" w:cs="Times New Roman"/>
          <w:sz w:val="28"/>
          <w:szCs w:val="28"/>
        </w:rPr>
        <w:t>оенного историко-бытового музея и</w:t>
      </w:r>
      <w:r w:rsidRPr="00004960">
        <w:rPr>
          <w:rFonts w:ascii="Times New Roman" w:hAnsi="Times New Roman" w:cs="Times New Roman"/>
          <w:sz w:val="28"/>
          <w:szCs w:val="28"/>
        </w:rPr>
        <w:t xml:space="preserve"> собрания бывшей Трофейной комиссии.</w:t>
      </w:r>
      <w:r w:rsidR="00A170BB">
        <w:rPr>
          <w:rStyle w:val="a7"/>
          <w:rFonts w:ascii="Times New Roman" w:hAnsi="Times New Roman" w:cs="Times New Roman"/>
          <w:sz w:val="28"/>
          <w:szCs w:val="28"/>
        </w:rPr>
        <w:footnoteReference w:id="69"/>
      </w:r>
      <w:r w:rsidRPr="00004960">
        <w:rPr>
          <w:rFonts w:ascii="Times New Roman" w:hAnsi="Times New Roman" w:cs="Times New Roman"/>
          <w:sz w:val="28"/>
          <w:szCs w:val="28"/>
        </w:rPr>
        <w:t xml:space="preserve"> Из расформированных полков Петроградского гарнизона поступило </w:t>
      </w:r>
      <w:r w:rsidR="008B6445">
        <w:rPr>
          <w:rFonts w:ascii="Times New Roman" w:hAnsi="Times New Roman" w:cs="Times New Roman"/>
          <w:sz w:val="28"/>
          <w:szCs w:val="28"/>
        </w:rPr>
        <w:t>250 различных предметов. П</w:t>
      </w:r>
      <w:r w:rsidRPr="00004960">
        <w:rPr>
          <w:rFonts w:ascii="Times New Roman" w:hAnsi="Times New Roman" w:cs="Times New Roman"/>
          <w:sz w:val="28"/>
          <w:szCs w:val="28"/>
        </w:rPr>
        <w:t xml:space="preserve">осильную помощь в пополнении фондов музея оказывало Артиллерийское управление и 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Главнауки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>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70"/>
      </w:r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 конце 1930х гг.</w:t>
      </w:r>
      <w:r w:rsidR="0013565D" w:rsidRPr="00004960">
        <w:rPr>
          <w:rFonts w:ascii="Times New Roman" w:hAnsi="Times New Roman" w:cs="Times New Roman"/>
          <w:sz w:val="28"/>
          <w:szCs w:val="28"/>
        </w:rPr>
        <w:t xml:space="preserve"> в музей были переданы </w:t>
      </w:r>
      <w:r w:rsidR="00B614C1" w:rsidRPr="00004960">
        <w:rPr>
          <w:rFonts w:ascii="Times New Roman" w:hAnsi="Times New Roman" w:cs="Times New Roman"/>
          <w:sz w:val="28"/>
          <w:szCs w:val="28"/>
        </w:rPr>
        <w:t>д</w:t>
      </w:r>
      <w:r w:rsidRPr="00004960">
        <w:rPr>
          <w:rFonts w:ascii="Times New Roman" w:hAnsi="Times New Roman" w:cs="Times New Roman"/>
          <w:sz w:val="28"/>
          <w:szCs w:val="28"/>
        </w:rPr>
        <w:t>ействующие образцы вооружения, трофеи советско-финской войны,</w:t>
      </w:r>
      <w:r w:rsidR="00B614C1" w:rsidRPr="00004960">
        <w:rPr>
          <w:rFonts w:ascii="Times New Roman" w:hAnsi="Times New Roman" w:cs="Times New Roman"/>
          <w:sz w:val="28"/>
          <w:szCs w:val="28"/>
        </w:rPr>
        <w:t xml:space="preserve"> битв на  Хасане и  </w:t>
      </w:r>
      <w:proofErr w:type="spellStart"/>
      <w:r w:rsidR="00B614C1" w:rsidRPr="00004960">
        <w:rPr>
          <w:rFonts w:ascii="Times New Roman" w:hAnsi="Times New Roman" w:cs="Times New Roman"/>
          <w:sz w:val="28"/>
          <w:szCs w:val="28"/>
        </w:rPr>
        <w:t>Холхин</w:t>
      </w:r>
      <w:proofErr w:type="spellEnd"/>
      <w:r w:rsidR="00B614C1" w:rsidRPr="00004960">
        <w:rPr>
          <w:rFonts w:ascii="Times New Roman" w:hAnsi="Times New Roman" w:cs="Times New Roman"/>
          <w:sz w:val="28"/>
          <w:szCs w:val="28"/>
        </w:rPr>
        <w:t>-Голе</w:t>
      </w:r>
      <w:r w:rsidRPr="00004960">
        <w:rPr>
          <w:rFonts w:ascii="Times New Roman" w:hAnsi="Times New Roman" w:cs="Times New Roman"/>
          <w:sz w:val="28"/>
          <w:szCs w:val="28"/>
        </w:rPr>
        <w:t>. В итоге к началу Великой отечественной войны фонды содержали в себе 78 тысяч военно-исторических памятников.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71"/>
      </w:r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Во время Великой Отечественной войны, не смотря на эвакуацию в Новосибирск, коллекции музея продолжали пополняться. 27 марта 1943 г. Народный комиссариат обороны издал приказ № 143 «О сборе памятников и реликвий Отечественной войны при Артиллерийском историческом музее </w:t>
      </w:r>
      <w:r w:rsidRPr="00004960">
        <w:rPr>
          <w:rFonts w:ascii="Times New Roman" w:hAnsi="Times New Roman" w:cs="Times New Roman"/>
          <w:sz w:val="28"/>
          <w:szCs w:val="28"/>
        </w:rPr>
        <w:lastRenderedPageBreak/>
        <w:t>Красной Армии». Приказ предписывал командирам различных подразделений  организовать сбор реликвий и трофеев на фронтах войны  и отправлять их в Артиллерийский музей.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72"/>
      </w:r>
      <w:r w:rsidRPr="00004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 послевоенный период в связи с включением Артиллерийского исторического музея в систему Артиллерийской академии наук музей стал исключительно артиллерийским. В связи с этим часть экспонатов было передано в другие музеи. С расформированием Артиллерийской академии наук в 1953 г. музей переходит под руководство Главного ракетно-артиллерийского управления. Эта перемена благотворно сказывается на дальнейшем развитии музея. Поступают новейшие образцы военной техники. Собирательная работа ведется на плановой основе.</w:t>
      </w:r>
    </w:p>
    <w:p w:rsidR="00DC2487" w:rsidRPr="00004960" w:rsidRDefault="00DC248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 1963 г. Артиллерийскому историческому музею были переданы фонды Центрального исторического военно-инженерного музея.</w:t>
      </w:r>
      <w:r w:rsidR="0013565D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Pr="00004960">
        <w:rPr>
          <w:rFonts w:ascii="Times New Roman" w:hAnsi="Times New Roman" w:cs="Times New Roman"/>
          <w:sz w:val="28"/>
          <w:szCs w:val="28"/>
        </w:rPr>
        <w:t xml:space="preserve">В 1965 г. в состав Артиллерийского исторического музея вошел Военный музей связи. </w:t>
      </w:r>
      <w:r w:rsidR="0013565D" w:rsidRPr="00004960">
        <w:rPr>
          <w:rFonts w:ascii="Times New Roman" w:hAnsi="Times New Roman" w:cs="Times New Roman"/>
          <w:sz w:val="28"/>
          <w:szCs w:val="28"/>
        </w:rPr>
        <w:t xml:space="preserve">Эти фонды включали в себя множество ценных экспонатов, в том числе и военную технику. </w:t>
      </w:r>
      <w:r w:rsidRPr="00004960">
        <w:rPr>
          <w:rFonts w:ascii="Times New Roman" w:hAnsi="Times New Roman" w:cs="Times New Roman"/>
          <w:sz w:val="28"/>
          <w:szCs w:val="28"/>
        </w:rPr>
        <w:t>В этом же году музей получил свое современное название – Военно-исторический музей артиллерии, инженерных войск и войск связи (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ВИМАИВиВС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>). В общей сложности, благодаря поступлениям из военно-инженерного музея и музея связи, фонды Артиллерийского музея вобрали в себя еще 100 тысяч экспонатов.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73"/>
      </w:r>
    </w:p>
    <w:p w:rsidR="00DC2487" w:rsidRPr="000D29A0" w:rsidRDefault="00A14347" w:rsidP="00004960">
      <w:pPr>
        <w:pStyle w:val="3"/>
        <w:spacing w:line="360" w:lineRule="auto"/>
        <w:rPr>
          <w:rFonts w:cs="Times New Roman"/>
          <w:b/>
          <w:szCs w:val="28"/>
        </w:rPr>
      </w:pPr>
      <w:bookmarkStart w:id="29" w:name="_Toc419557757"/>
      <w:bookmarkStart w:id="30" w:name="_Toc482959584"/>
      <w:r w:rsidRPr="000D29A0">
        <w:rPr>
          <w:rFonts w:cs="Times New Roman"/>
          <w:b/>
          <w:szCs w:val="28"/>
        </w:rPr>
        <w:t>2.2.5</w:t>
      </w:r>
      <w:r w:rsidR="00DC2487" w:rsidRPr="000D29A0">
        <w:rPr>
          <w:rFonts w:cs="Times New Roman"/>
          <w:b/>
          <w:szCs w:val="28"/>
        </w:rPr>
        <w:t xml:space="preserve"> Пятый этап (1991-настоящее время)</w:t>
      </w:r>
      <w:bookmarkEnd w:id="29"/>
      <w:bookmarkEnd w:id="30"/>
    </w:p>
    <w:p w:rsidR="00E359DD" w:rsidRPr="00004960" w:rsidRDefault="00DC2487" w:rsidP="000049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ab/>
        <w:t>После распада СССР музей продолжает вести свою активную деятельность в новых социально-экономических, политических и идеологических условиях. Коллекции музея не только сохраняются, но и продолжают пополняться.</w:t>
      </w:r>
      <w:r w:rsidR="00D11F07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326CFD" w:rsidRPr="00004960">
        <w:rPr>
          <w:rFonts w:ascii="Times New Roman" w:hAnsi="Times New Roman" w:cs="Times New Roman"/>
          <w:sz w:val="28"/>
          <w:szCs w:val="28"/>
        </w:rPr>
        <w:t xml:space="preserve">С полигонов главного ракетно-артиллерийского </w:t>
      </w:r>
      <w:r w:rsidR="00326CFD" w:rsidRPr="00004960">
        <w:rPr>
          <w:rFonts w:ascii="Times New Roman" w:hAnsi="Times New Roman" w:cs="Times New Roman"/>
          <w:sz w:val="28"/>
          <w:szCs w:val="28"/>
        </w:rPr>
        <w:lastRenderedPageBreak/>
        <w:t>управления, из ленинградского военного округа, группы советских войск в Германии, центральных артиллерийских офицерских курсов и артиллерийской Академии поступили современные с</w:t>
      </w:r>
      <w:r w:rsidR="00E359DD" w:rsidRPr="00004960">
        <w:rPr>
          <w:rFonts w:ascii="Times New Roman" w:hAnsi="Times New Roman" w:cs="Times New Roman"/>
          <w:sz w:val="28"/>
          <w:szCs w:val="28"/>
        </w:rPr>
        <w:t xml:space="preserve">амоходные и буксируемые орудия. </w:t>
      </w:r>
      <w:r w:rsidRPr="00004960">
        <w:rPr>
          <w:rFonts w:ascii="Times New Roman" w:hAnsi="Times New Roman" w:cs="Times New Roman"/>
          <w:sz w:val="28"/>
          <w:szCs w:val="28"/>
        </w:rPr>
        <w:t xml:space="preserve">Многие поступления осуществляются благодаря активной поддержке Министерства Обороны Российской Федерации, Главного ракетно-артиллерийского управления. </w:t>
      </w:r>
      <w:r w:rsidR="00E359DD" w:rsidRPr="00004960">
        <w:rPr>
          <w:rFonts w:ascii="Times New Roman" w:hAnsi="Times New Roman" w:cs="Times New Roman"/>
          <w:sz w:val="28"/>
          <w:szCs w:val="28"/>
        </w:rPr>
        <w:t xml:space="preserve">Регулярное пополнение фондов музея способствует обновлению экспозиции. </w:t>
      </w:r>
      <w:r w:rsidR="00F35CB2">
        <w:rPr>
          <w:rFonts w:ascii="Times New Roman" w:hAnsi="Times New Roman" w:cs="Times New Roman"/>
          <w:sz w:val="28"/>
          <w:szCs w:val="28"/>
        </w:rPr>
        <w:t xml:space="preserve">В настоящее время большая часть </w:t>
      </w:r>
      <w:r w:rsidR="00E359DD" w:rsidRPr="00004960">
        <w:rPr>
          <w:rFonts w:ascii="Times New Roman" w:hAnsi="Times New Roman" w:cs="Times New Roman"/>
          <w:sz w:val="28"/>
          <w:szCs w:val="28"/>
        </w:rPr>
        <w:t>крупногаба</w:t>
      </w:r>
      <w:r w:rsidR="00F35CB2">
        <w:rPr>
          <w:rFonts w:ascii="Times New Roman" w:hAnsi="Times New Roman" w:cs="Times New Roman"/>
          <w:sz w:val="28"/>
          <w:szCs w:val="28"/>
        </w:rPr>
        <w:t>ритной техники</w:t>
      </w:r>
      <w:r w:rsidR="008B6445">
        <w:rPr>
          <w:rFonts w:ascii="Times New Roman" w:hAnsi="Times New Roman" w:cs="Times New Roman"/>
          <w:sz w:val="28"/>
          <w:szCs w:val="28"/>
        </w:rPr>
        <w:t xml:space="preserve"> и</w:t>
      </w:r>
      <w:r w:rsidR="00E359DD" w:rsidRPr="00004960">
        <w:rPr>
          <w:rFonts w:ascii="Times New Roman" w:hAnsi="Times New Roman" w:cs="Times New Roman"/>
          <w:sz w:val="28"/>
          <w:szCs w:val="28"/>
        </w:rPr>
        <w:t xml:space="preserve"> некоторые</w:t>
      </w:r>
      <w:r w:rsidR="008B6445">
        <w:rPr>
          <w:rFonts w:ascii="Times New Roman" w:hAnsi="Times New Roman" w:cs="Times New Roman"/>
          <w:sz w:val="28"/>
          <w:szCs w:val="28"/>
        </w:rPr>
        <w:t xml:space="preserve"> другие</w:t>
      </w:r>
      <w:r w:rsidR="00E359DD" w:rsidRPr="00004960">
        <w:rPr>
          <w:rFonts w:ascii="Times New Roman" w:hAnsi="Times New Roman" w:cs="Times New Roman"/>
          <w:sz w:val="28"/>
          <w:szCs w:val="28"/>
        </w:rPr>
        <w:t xml:space="preserve"> из вновь поступивших образцов артиллерии размещаются именно в экспозиции открытого хранения.  При этом часть предметов, поступающих в музей, располагается как на действующей площадке перед музеем, так и  на активно формирующейся экспозиции открытого хранения № 2, расположенной</w:t>
      </w:r>
      <w:r w:rsidR="00F35C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35CB2">
        <w:rPr>
          <w:rFonts w:ascii="Times New Roman" w:hAnsi="Times New Roman" w:cs="Times New Roman"/>
          <w:sz w:val="28"/>
          <w:szCs w:val="28"/>
        </w:rPr>
        <w:t>на территории гласиса К</w:t>
      </w:r>
      <w:r w:rsidR="00C57DC5" w:rsidRPr="00F35CB2">
        <w:rPr>
          <w:rFonts w:ascii="Times New Roman" w:hAnsi="Times New Roman" w:cs="Times New Roman"/>
          <w:sz w:val="28"/>
          <w:szCs w:val="28"/>
        </w:rPr>
        <w:t>ронверка</w:t>
      </w:r>
      <w:r w:rsidR="00E359DD" w:rsidRPr="00004960">
        <w:rPr>
          <w:rFonts w:ascii="Times New Roman" w:hAnsi="Times New Roman" w:cs="Times New Roman"/>
          <w:sz w:val="28"/>
          <w:szCs w:val="28"/>
        </w:rPr>
        <w:t>.</w:t>
      </w:r>
    </w:p>
    <w:p w:rsidR="00E359DD" w:rsidRPr="00004960" w:rsidRDefault="00E359DD" w:rsidP="00F95B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4960">
        <w:rPr>
          <w:rFonts w:ascii="Times New Roman" w:hAnsi="Times New Roman" w:cs="Times New Roman"/>
          <w:sz w:val="28"/>
          <w:szCs w:val="28"/>
        </w:rPr>
        <w:t>Среди орудий, поступивших в конце 1990-х – начале 2000-х гг. и разместившихся в открытом хранении, следует самоходные артиллерийские орудия «Нона», «Акация»,</w:t>
      </w:r>
      <w:r w:rsidR="00F35CB2" w:rsidRPr="00F35CB2">
        <w:rPr>
          <w:rFonts w:ascii="Times New Roman" w:hAnsi="Times New Roman" w:cs="Times New Roman"/>
          <w:sz w:val="28"/>
          <w:szCs w:val="28"/>
        </w:rPr>
        <w:t xml:space="preserve"> </w:t>
      </w:r>
      <w:r w:rsidR="00F35CB2" w:rsidRPr="00004960">
        <w:rPr>
          <w:rFonts w:ascii="Times New Roman" w:hAnsi="Times New Roman" w:cs="Times New Roman"/>
          <w:sz w:val="28"/>
          <w:szCs w:val="28"/>
        </w:rPr>
        <w:t>«Гвоздика»</w:t>
      </w:r>
      <w:r w:rsidR="00F35CB2">
        <w:rPr>
          <w:rFonts w:ascii="Times New Roman" w:hAnsi="Times New Roman" w:cs="Times New Roman"/>
          <w:sz w:val="28"/>
          <w:szCs w:val="28"/>
        </w:rPr>
        <w:t>,</w:t>
      </w:r>
      <w:r w:rsidRPr="00004960">
        <w:rPr>
          <w:rFonts w:ascii="Times New Roman" w:hAnsi="Times New Roman" w:cs="Times New Roman"/>
          <w:sz w:val="28"/>
          <w:szCs w:val="28"/>
        </w:rPr>
        <w:t xml:space="preserve"> «</w:t>
      </w:r>
      <w:r w:rsidR="00F35CB2">
        <w:rPr>
          <w:rFonts w:ascii="Times New Roman" w:hAnsi="Times New Roman" w:cs="Times New Roman"/>
          <w:sz w:val="28"/>
          <w:szCs w:val="28"/>
        </w:rPr>
        <w:t>Гиацинт», «МСТА» и « Пион»</w:t>
      </w:r>
      <w:r w:rsidR="00F6666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66669">
        <w:rPr>
          <w:rFonts w:ascii="Times New Roman" w:hAnsi="Times New Roman" w:cs="Times New Roman"/>
          <w:sz w:val="28"/>
          <w:szCs w:val="28"/>
        </w:rPr>
        <w:t xml:space="preserve"> Тогда же</w:t>
      </w:r>
      <w:r w:rsidRPr="00004960">
        <w:rPr>
          <w:rFonts w:ascii="Times New Roman" w:hAnsi="Times New Roman" w:cs="Times New Roman"/>
          <w:sz w:val="28"/>
          <w:szCs w:val="28"/>
        </w:rPr>
        <w:t xml:space="preserve"> были переданы современные ракетные, зенитно-ракетные, противотанковые комплексы</w:t>
      </w:r>
      <w:r w:rsidR="00F35CB2">
        <w:rPr>
          <w:rFonts w:ascii="Times New Roman" w:hAnsi="Times New Roman" w:cs="Times New Roman"/>
          <w:sz w:val="28"/>
          <w:szCs w:val="28"/>
        </w:rPr>
        <w:t>.</w:t>
      </w:r>
      <w:r w:rsidR="00F95BD7">
        <w:rPr>
          <w:rFonts w:ascii="Times New Roman" w:hAnsi="Times New Roman" w:cs="Times New Roman"/>
          <w:sz w:val="28"/>
          <w:szCs w:val="28"/>
        </w:rPr>
        <w:t xml:space="preserve"> </w:t>
      </w:r>
      <w:r w:rsidRPr="00004960">
        <w:rPr>
          <w:rFonts w:ascii="Times New Roman" w:hAnsi="Times New Roman" w:cs="Times New Roman"/>
          <w:sz w:val="28"/>
          <w:szCs w:val="28"/>
        </w:rPr>
        <w:t>По</w:t>
      </w:r>
      <w:r w:rsidR="00F35CB2">
        <w:rPr>
          <w:rFonts w:ascii="Times New Roman" w:hAnsi="Times New Roman" w:cs="Times New Roman"/>
          <w:sz w:val="28"/>
          <w:szCs w:val="28"/>
        </w:rPr>
        <w:t>мимо этого</w:t>
      </w:r>
      <w:r w:rsidRPr="000049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ВИМАИВиВС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 xml:space="preserve"> получил  образ</w:t>
      </w:r>
      <w:r w:rsidR="008B6445">
        <w:rPr>
          <w:rFonts w:ascii="Times New Roman" w:hAnsi="Times New Roman" w:cs="Times New Roman"/>
          <w:sz w:val="28"/>
          <w:szCs w:val="28"/>
        </w:rPr>
        <w:t>цы реактивных снарядов и</w:t>
      </w:r>
      <w:r w:rsidR="00F35CB2">
        <w:rPr>
          <w:rFonts w:ascii="Times New Roman" w:hAnsi="Times New Roman" w:cs="Times New Roman"/>
          <w:sz w:val="28"/>
          <w:szCs w:val="28"/>
        </w:rPr>
        <w:t xml:space="preserve"> боевую технику</w:t>
      </w:r>
      <w:r w:rsidRPr="00004960">
        <w:rPr>
          <w:rFonts w:ascii="Times New Roman" w:hAnsi="Times New Roman" w:cs="Times New Roman"/>
          <w:sz w:val="28"/>
          <w:szCs w:val="28"/>
        </w:rPr>
        <w:t xml:space="preserve"> современных реактивных систем залпового огня («Град», «Смерч» и </w:t>
      </w:r>
      <w:r w:rsidR="00F35CB2">
        <w:rPr>
          <w:rFonts w:ascii="Times New Roman" w:hAnsi="Times New Roman" w:cs="Times New Roman"/>
          <w:sz w:val="28"/>
          <w:szCs w:val="28"/>
        </w:rPr>
        <w:t xml:space="preserve">«Ураган»). </w:t>
      </w:r>
      <w:r w:rsidR="00F95BD7">
        <w:rPr>
          <w:rFonts w:ascii="Times New Roman" w:hAnsi="Times New Roman" w:cs="Times New Roman"/>
          <w:sz w:val="28"/>
          <w:szCs w:val="28"/>
        </w:rPr>
        <w:t>Государственное Научно-производственное предприятие «Сплав» безвозмездно передало их музею.</w:t>
      </w:r>
      <w:r w:rsidR="00F95BD7">
        <w:rPr>
          <w:rStyle w:val="a7"/>
          <w:rFonts w:ascii="Times New Roman" w:hAnsi="Times New Roman" w:cs="Times New Roman"/>
          <w:sz w:val="28"/>
          <w:szCs w:val="28"/>
        </w:rPr>
        <w:footnoteReference w:id="74"/>
      </w:r>
    </w:p>
    <w:p w:rsidR="00E359DD" w:rsidRPr="00004960" w:rsidRDefault="00CC5E3C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2005 г.</w:t>
      </w:r>
      <w:r w:rsidR="00E359DD" w:rsidRPr="00004960">
        <w:rPr>
          <w:rFonts w:ascii="Times New Roman" w:hAnsi="Times New Roman" w:cs="Times New Roman"/>
          <w:sz w:val="28"/>
          <w:szCs w:val="28"/>
        </w:rPr>
        <w:t xml:space="preserve"> частью музейного собрания становится танк Т-80, а в 2008 г. в соответствии с директивой начальника Генерального штаба РФ музею был передан</w:t>
      </w:r>
      <w:r w:rsidR="00F95BD7">
        <w:rPr>
          <w:rFonts w:ascii="Times New Roman" w:hAnsi="Times New Roman" w:cs="Times New Roman"/>
          <w:sz w:val="28"/>
          <w:szCs w:val="28"/>
        </w:rPr>
        <w:t xml:space="preserve"> </w:t>
      </w:r>
      <w:r w:rsidR="00F95BD7" w:rsidRPr="00F95BD7">
        <w:rPr>
          <w:rFonts w:ascii="Times New Roman" w:hAnsi="Times New Roman" w:cs="Times New Roman"/>
          <w:sz w:val="28"/>
          <w:szCs w:val="28"/>
        </w:rPr>
        <w:t xml:space="preserve">три машины из </w:t>
      </w:r>
      <w:r w:rsidR="00F95BD7">
        <w:rPr>
          <w:rFonts w:ascii="Times New Roman" w:hAnsi="Times New Roman" w:cs="Times New Roman"/>
          <w:sz w:val="28"/>
          <w:szCs w:val="28"/>
        </w:rPr>
        <w:t>ракетного</w:t>
      </w:r>
      <w:r w:rsidR="00E359DD" w:rsidRPr="00004960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F95BD7">
        <w:rPr>
          <w:rFonts w:ascii="Times New Roman" w:hAnsi="Times New Roman" w:cs="Times New Roman"/>
          <w:sz w:val="28"/>
          <w:szCs w:val="28"/>
        </w:rPr>
        <w:t>а</w:t>
      </w:r>
      <w:r w:rsidR="00E359DD" w:rsidRPr="00004960">
        <w:rPr>
          <w:rFonts w:ascii="Times New Roman" w:hAnsi="Times New Roman" w:cs="Times New Roman"/>
          <w:sz w:val="28"/>
          <w:szCs w:val="28"/>
        </w:rPr>
        <w:t xml:space="preserve"> стратегического назначения «Тополь». В 2009-2010 гг. по распоряжению Главного ракетно-</w:t>
      </w:r>
      <w:r w:rsidR="00E359DD" w:rsidRPr="00004960">
        <w:rPr>
          <w:rFonts w:ascii="Times New Roman" w:hAnsi="Times New Roman" w:cs="Times New Roman"/>
          <w:sz w:val="28"/>
          <w:szCs w:val="28"/>
        </w:rPr>
        <w:lastRenderedPageBreak/>
        <w:t>артиллерийского управления  музею были переданы 215 образцов техники и вооружения.</w:t>
      </w:r>
      <w:r w:rsidR="00E359DD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75"/>
      </w:r>
    </w:p>
    <w:p w:rsidR="00E359DD" w:rsidRPr="00004960" w:rsidRDefault="00E359DD" w:rsidP="000049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ab/>
        <w:t xml:space="preserve">В 2013 г. музей получил безоткатное орудие Б-10. На нем расположена табличка с гравировкой «В честь 310-летия со дня образования 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ВИМАИВиВС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 xml:space="preserve"> МО РФ СПб, от Главного ракетно-артиллерийского управления МО РФ».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76"/>
      </w:r>
      <w:r w:rsidRPr="00004960">
        <w:rPr>
          <w:rFonts w:ascii="Times New Roman" w:hAnsi="Times New Roman" w:cs="Times New Roman"/>
          <w:sz w:val="28"/>
          <w:szCs w:val="28"/>
        </w:rPr>
        <w:t xml:space="preserve"> Этот подарок к юбилею музея занял достойное место среди других его экспонатов.</w:t>
      </w:r>
    </w:p>
    <w:p w:rsidR="00B73F8C" w:rsidRPr="00004960" w:rsidRDefault="00CC5E3C" w:rsidP="000049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2014 г.</w:t>
      </w:r>
      <w:r w:rsidR="00E359DD" w:rsidRPr="00004960">
        <w:rPr>
          <w:rFonts w:ascii="Times New Roman" w:hAnsi="Times New Roman" w:cs="Times New Roman"/>
          <w:sz w:val="28"/>
          <w:szCs w:val="28"/>
        </w:rPr>
        <w:t xml:space="preserve"> фонды музея пополнились пятью образцами крупной боевой техники. В их числе два самоходных береговых ракетных комплекса «Рубеж» и «Редут», находившихся на вооружении армии СССР и активно экспортировавшихся за границу в 1980-х гг.</w:t>
      </w:r>
      <w:r w:rsidR="00E359DD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77"/>
      </w:r>
      <w:r w:rsidR="00B73F8C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F95BD7">
        <w:rPr>
          <w:rFonts w:ascii="Times New Roman" w:hAnsi="Times New Roman" w:cs="Times New Roman"/>
          <w:sz w:val="28"/>
          <w:szCs w:val="28"/>
        </w:rPr>
        <w:t>В 2015 г. на хранение были переданы пусковые установки ЗРК С-300 и С-200, а также С-125 «Нева» с транспортно-заряжающей машиной.</w:t>
      </w:r>
      <w:r w:rsidR="00F95BD7">
        <w:rPr>
          <w:rStyle w:val="a7"/>
          <w:rFonts w:ascii="Times New Roman" w:hAnsi="Times New Roman" w:cs="Times New Roman"/>
          <w:sz w:val="28"/>
          <w:szCs w:val="28"/>
        </w:rPr>
        <w:footnoteReference w:id="78"/>
      </w:r>
    </w:p>
    <w:p w:rsidR="00E359DD" w:rsidRPr="00004960" w:rsidRDefault="00E359DD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 2016 г. к 75-летию начала поставок вооружения по программе ленд-лиза экспозиция пополнилась амер</w:t>
      </w:r>
      <w:r w:rsidR="00F95BD7">
        <w:rPr>
          <w:rFonts w:ascii="Times New Roman" w:hAnsi="Times New Roman" w:cs="Times New Roman"/>
          <w:sz w:val="28"/>
          <w:szCs w:val="28"/>
        </w:rPr>
        <w:t xml:space="preserve">иканским средним танком М4А2 </w:t>
      </w:r>
      <w:r w:rsidRPr="0000496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Шерман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>». Он был поднят со дна Бар</w:t>
      </w:r>
      <w:r w:rsidR="00F95BD7">
        <w:rPr>
          <w:rFonts w:ascii="Times New Roman" w:hAnsi="Times New Roman" w:cs="Times New Roman"/>
          <w:sz w:val="28"/>
          <w:szCs w:val="28"/>
        </w:rPr>
        <w:t>е</w:t>
      </w:r>
      <w:r w:rsidRPr="00004960">
        <w:rPr>
          <w:rFonts w:ascii="Times New Roman" w:hAnsi="Times New Roman" w:cs="Times New Roman"/>
          <w:sz w:val="28"/>
          <w:szCs w:val="28"/>
        </w:rPr>
        <w:t xml:space="preserve">нцева моря с потопленного близ о. 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Кильдин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 xml:space="preserve"> американского</w:t>
      </w:r>
      <w:r w:rsidR="0023558D">
        <w:rPr>
          <w:rFonts w:ascii="Times New Roman" w:hAnsi="Times New Roman" w:cs="Times New Roman"/>
          <w:sz w:val="28"/>
          <w:szCs w:val="28"/>
        </w:rPr>
        <w:t xml:space="preserve"> </w:t>
      </w:r>
      <w:r w:rsidR="0023558D" w:rsidRPr="00F95BD7">
        <w:rPr>
          <w:rFonts w:ascii="Times New Roman" w:hAnsi="Times New Roman" w:cs="Times New Roman"/>
          <w:sz w:val="28"/>
          <w:szCs w:val="28"/>
        </w:rPr>
        <w:t>конвойного</w:t>
      </w:r>
      <w:r w:rsidRPr="00F95BD7">
        <w:rPr>
          <w:rFonts w:ascii="Times New Roman" w:hAnsi="Times New Roman" w:cs="Times New Roman"/>
          <w:sz w:val="28"/>
          <w:szCs w:val="28"/>
        </w:rPr>
        <w:t xml:space="preserve"> </w:t>
      </w:r>
      <w:r w:rsidRPr="00004960">
        <w:rPr>
          <w:rFonts w:ascii="Times New Roman" w:hAnsi="Times New Roman" w:cs="Times New Roman"/>
          <w:sz w:val="28"/>
          <w:szCs w:val="28"/>
        </w:rPr>
        <w:t xml:space="preserve">судна и </w:t>
      </w:r>
      <w:r w:rsidR="0023558D">
        <w:rPr>
          <w:rFonts w:ascii="Times New Roman" w:hAnsi="Times New Roman" w:cs="Times New Roman"/>
          <w:sz w:val="28"/>
          <w:szCs w:val="28"/>
        </w:rPr>
        <w:t>п</w:t>
      </w:r>
      <w:r w:rsidRPr="00004960">
        <w:rPr>
          <w:rFonts w:ascii="Times New Roman" w:hAnsi="Times New Roman" w:cs="Times New Roman"/>
          <w:sz w:val="28"/>
          <w:szCs w:val="28"/>
        </w:rPr>
        <w:t>ередан в музей Министерс</w:t>
      </w:r>
      <w:r w:rsidR="007A7FC3">
        <w:rPr>
          <w:rFonts w:ascii="Times New Roman" w:hAnsi="Times New Roman" w:cs="Times New Roman"/>
          <w:sz w:val="28"/>
          <w:szCs w:val="28"/>
        </w:rPr>
        <w:t>твом обороны 2 сентября 2016 г.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79"/>
      </w:r>
      <w:r w:rsidR="007A7FC3">
        <w:rPr>
          <w:rFonts w:ascii="Times New Roman" w:hAnsi="Times New Roman" w:cs="Times New Roman"/>
          <w:sz w:val="28"/>
          <w:szCs w:val="28"/>
        </w:rPr>
        <w:t xml:space="preserve"> Кроме того, в музей поступили две 57-мм самодвижущиеся пушки СД-57 (1954 г.), две 14,5-</w:t>
      </w:r>
      <w:proofErr w:type="gramStart"/>
      <w:r w:rsidR="007A7FC3">
        <w:rPr>
          <w:rFonts w:ascii="Times New Roman" w:hAnsi="Times New Roman" w:cs="Times New Roman"/>
          <w:sz w:val="28"/>
          <w:szCs w:val="28"/>
        </w:rPr>
        <w:t>мм</w:t>
      </w:r>
      <w:proofErr w:type="gramEnd"/>
      <w:r w:rsidR="007A7FC3">
        <w:rPr>
          <w:rFonts w:ascii="Times New Roman" w:hAnsi="Times New Roman" w:cs="Times New Roman"/>
          <w:sz w:val="28"/>
          <w:szCs w:val="28"/>
        </w:rPr>
        <w:t xml:space="preserve"> спаренные зенитные установки ЗПУ-2, 14,5-мм счетверенная зенитная установка ЗПУ-4. Военным советом Западного военного округа в дар музею передана авиадесантная самоходная установка АСУ-57.</w:t>
      </w:r>
      <w:r w:rsidR="007A7FC3">
        <w:rPr>
          <w:rStyle w:val="a7"/>
          <w:rFonts w:ascii="Times New Roman" w:hAnsi="Times New Roman" w:cs="Times New Roman"/>
          <w:sz w:val="28"/>
          <w:szCs w:val="28"/>
        </w:rPr>
        <w:footnoteReference w:id="80"/>
      </w:r>
    </w:p>
    <w:p w:rsidR="00E359DD" w:rsidRPr="00004960" w:rsidRDefault="00B901B8" w:rsidP="000049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95BD7">
        <w:rPr>
          <w:rFonts w:ascii="Times New Roman" w:hAnsi="Times New Roman" w:cs="Times New Roman"/>
          <w:sz w:val="28"/>
          <w:szCs w:val="28"/>
        </w:rPr>
        <w:t>На сегодняшний день коллекция артиллерийского и ракетного вооружения насчитывает более 1200 музейных предметов и является одной из крупнейших в мире.</w:t>
      </w:r>
      <w:r w:rsidR="00F95BD7">
        <w:rPr>
          <w:rStyle w:val="a7"/>
          <w:rFonts w:ascii="Times New Roman" w:hAnsi="Times New Roman" w:cs="Times New Roman"/>
          <w:sz w:val="28"/>
          <w:szCs w:val="28"/>
        </w:rPr>
        <w:footnoteReference w:id="81"/>
      </w:r>
      <w:r w:rsidR="00F95BD7">
        <w:rPr>
          <w:rFonts w:ascii="Times New Roman" w:hAnsi="Times New Roman" w:cs="Times New Roman"/>
          <w:sz w:val="28"/>
          <w:szCs w:val="28"/>
        </w:rPr>
        <w:t xml:space="preserve"> При этом на внешней экспозиции представлено более 300 образцов артиллерии, 14 единиц инженерной техники и 4 образца техники войск связи.</w:t>
      </w:r>
    </w:p>
    <w:p w:rsidR="00C91A08" w:rsidRPr="00004960" w:rsidRDefault="00B901B8" w:rsidP="000049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ab/>
        <w:t xml:space="preserve">На протяжении более чем трех веков в </w:t>
      </w:r>
      <w:r w:rsidR="00F95BD7">
        <w:rPr>
          <w:rFonts w:ascii="Times New Roman" w:hAnsi="Times New Roman" w:cs="Times New Roman"/>
          <w:sz w:val="28"/>
          <w:szCs w:val="28"/>
        </w:rPr>
        <w:t>музей поступали различные памятники</w:t>
      </w:r>
      <w:r w:rsidRPr="00004960">
        <w:rPr>
          <w:rFonts w:ascii="Times New Roman" w:hAnsi="Times New Roman" w:cs="Times New Roman"/>
          <w:sz w:val="28"/>
          <w:szCs w:val="28"/>
        </w:rPr>
        <w:t xml:space="preserve">, многие из которых мы можем увидеть на современной экспозиции открытого хранения. Здесь можно встретить экспонаты, возвращенные из-за границы по указам Петра </w:t>
      </w:r>
      <w:r w:rsidRPr="0000496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04960">
        <w:rPr>
          <w:rFonts w:ascii="Times New Roman" w:hAnsi="Times New Roman" w:cs="Times New Roman"/>
          <w:sz w:val="28"/>
          <w:szCs w:val="28"/>
        </w:rPr>
        <w:t>, трофеи и отечественные орудия, поступавшие в музей из различных полков и с полей битвы, памятники</w:t>
      </w:r>
      <w:r w:rsidR="008B6445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 и</w:t>
      </w:r>
      <w:r w:rsidR="00F95BD7">
        <w:rPr>
          <w:rFonts w:ascii="Times New Roman" w:hAnsi="Times New Roman" w:cs="Times New Roman"/>
          <w:sz w:val="28"/>
          <w:szCs w:val="28"/>
        </w:rPr>
        <w:t xml:space="preserve"> современные образцы вооружения</w:t>
      </w:r>
      <w:r w:rsidRPr="00004960">
        <w:rPr>
          <w:rFonts w:ascii="Times New Roman" w:hAnsi="Times New Roman" w:cs="Times New Roman"/>
          <w:sz w:val="28"/>
          <w:szCs w:val="28"/>
        </w:rPr>
        <w:t xml:space="preserve">. Эта экспозиция не только освещает </w:t>
      </w:r>
      <w:r w:rsidR="00B65025" w:rsidRPr="00004960">
        <w:rPr>
          <w:rFonts w:ascii="Times New Roman" w:hAnsi="Times New Roman" w:cs="Times New Roman"/>
          <w:sz w:val="28"/>
          <w:szCs w:val="28"/>
        </w:rPr>
        <w:t xml:space="preserve">историю артиллерии с </w:t>
      </w:r>
      <w:r w:rsidR="00B65025" w:rsidRPr="00004960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B65025" w:rsidRPr="00004960">
        <w:rPr>
          <w:rFonts w:ascii="Times New Roman" w:hAnsi="Times New Roman" w:cs="Times New Roman"/>
          <w:sz w:val="28"/>
          <w:szCs w:val="28"/>
        </w:rPr>
        <w:t xml:space="preserve"> в. по наши дни. В ней можно, при желании, проследить историю самой музейной коллекции, что тоже немаловажно.</w:t>
      </w:r>
      <w:r w:rsidR="00E359DD" w:rsidRPr="00004960">
        <w:rPr>
          <w:rFonts w:ascii="Times New Roman" w:hAnsi="Times New Roman" w:cs="Times New Roman"/>
          <w:sz w:val="28"/>
          <w:szCs w:val="28"/>
        </w:rPr>
        <w:br w:type="page"/>
      </w:r>
    </w:p>
    <w:p w:rsidR="00C91A08" w:rsidRPr="000D29A0" w:rsidRDefault="004734DA" w:rsidP="00004960">
      <w:pPr>
        <w:pStyle w:val="1"/>
        <w:numPr>
          <w:ilvl w:val="0"/>
          <w:numId w:val="8"/>
        </w:numPr>
        <w:spacing w:line="360" w:lineRule="auto"/>
        <w:ind w:left="426"/>
        <w:rPr>
          <w:rFonts w:cs="Times New Roman"/>
          <w:b/>
        </w:rPr>
      </w:pPr>
      <w:bookmarkStart w:id="31" w:name="_Toc482959585"/>
      <w:r w:rsidRPr="000D29A0">
        <w:rPr>
          <w:rFonts w:cs="Times New Roman"/>
          <w:b/>
        </w:rPr>
        <w:lastRenderedPageBreak/>
        <w:t xml:space="preserve">Экспозиция </w:t>
      </w:r>
      <w:r w:rsidR="00CD7D37" w:rsidRPr="000D29A0">
        <w:rPr>
          <w:rFonts w:cs="Times New Roman"/>
          <w:b/>
        </w:rPr>
        <w:t>о</w:t>
      </w:r>
      <w:r w:rsidR="00C91A08" w:rsidRPr="000D29A0">
        <w:rPr>
          <w:rFonts w:cs="Times New Roman"/>
          <w:b/>
        </w:rPr>
        <w:t>ткрыт</w:t>
      </w:r>
      <w:r w:rsidR="00016AD3" w:rsidRPr="000D29A0">
        <w:rPr>
          <w:rFonts w:cs="Times New Roman"/>
          <w:b/>
        </w:rPr>
        <w:t>о</w:t>
      </w:r>
      <w:r w:rsidRPr="000D29A0">
        <w:rPr>
          <w:rFonts w:cs="Times New Roman"/>
          <w:b/>
        </w:rPr>
        <w:t xml:space="preserve">го </w:t>
      </w:r>
      <w:r w:rsidR="00CD7D37" w:rsidRPr="000D29A0">
        <w:rPr>
          <w:rFonts w:cs="Times New Roman"/>
          <w:b/>
        </w:rPr>
        <w:t>хранения</w:t>
      </w:r>
      <w:r w:rsidR="00016AD3" w:rsidRPr="000D29A0">
        <w:rPr>
          <w:rFonts w:cs="Times New Roman"/>
          <w:b/>
        </w:rPr>
        <w:t xml:space="preserve"> </w:t>
      </w:r>
      <w:r w:rsidR="00C91A08" w:rsidRPr="000D29A0">
        <w:rPr>
          <w:rFonts w:cs="Times New Roman"/>
          <w:b/>
        </w:rPr>
        <w:t>вооружения и военной техники Военно-исторического музея артиллерии, инженерных войск и войск связи</w:t>
      </w:r>
      <w:bookmarkEnd w:id="31"/>
    </w:p>
    <w:p w:rsidR="00874C0B" w:rsidRPr="00004960" w:rsidRDefault="00874C0B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В данной главе рассматривается история и современное состояние экспозиции открытого хранения вооружения и военной техники Военно-исторического музея артиллерии, инженерных войск и войск связи. </w:t>
      </w:r>
    </w:p>
    <w:p w:rsidR="00016AD3" w:rsidRPr="000D29A0" w:rsidRDefault="005C29E4" w:rsidP="00004960">
      <w:pPr>
        <w:pStyle w:val="2"/>
        <w:spacing w:line="360" w:lineRule="auto"/>
        <w:rPr>
          <w:rFonts w:cs="Times New Roman"/>
          <w:b/>
          <w:szCs w:val="28"/>
        </w:rPr>
      </w:pPr>
      <w:bookmarkStart w:id="32" w:name="_Toc482959586"/>
      <w:r w:rsidRPr="000D29A0">
        <w:rPr>
          <w:rFonts w:cs="Times New Roman"/>
          <w:b/>
          <w:szCs w:val="28"/>
        </w:rPr>
        <w:t>3.1</w:t>
      </w:r>
      <w:r w:rsidR="00B73F8C" w:rsidRPr="000D29A0">
        <w:rPr>
          <w:rFonts w:cs="Times New Roman"/>
          <w:b/>
          <w:szCs w:val="28"/>
        </w:rPr>
        <w:t xml:space="preserve"> </w:t>
      </w:r>
      <w:r w:rsidRPr="000D29A0">
        <w:rPr>
          <w:rFonts w:cs="Times New Roman"/>
          <w:b/>
          <w:szCs w:val="28"/>
        </w:rPr>
        <w:t>История</w:t>
      </w:r>
      <w:r w:rsidR="00016AD3" w:rsidRPr="000D29A0">
        <w:rPr>
          <w:rFonts w:cs="Times New Roman"/>
          <w:b/>
          <w:szCs w:val="28"/>
        </w:rPr>
        <w:t xml:space="preserve"> экспозиции открытого хранения вооружения и военной техники Военно-исторического музея артиллерии, инженерных войск и войск связи</w:t>
      </w:r>
      <w:bookmarkEnd w:id="32"/>
    </w:p>
    <w:p w:rsidR="002A75A0" w:rsidRPr="00004960" w:rsidRDefault="002A75A0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Принято считать, что современная экспозиция открытого хранения </w:t>
      </w:r>
      <w:proofErr w:type="spellStart"/>
      <w:r w:rsidR="00CD7D37">
        <w:rPr>
          <w:rFonts w:ascii="Times New Roman" w:hAnsi="Times New Roman" w:cs="Times New Roman"/>
          <w:sz w:val="28"/>
          <w:szCs w:val="28"/>
        </w:rPr>
        <w:t>ВИМАИВиВС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 xml:space="preserve"> начала складываться в 1950-е гг.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82"/>
      </w:r>
      <w:r w:rsidRPr="00004960">
        <w:rPr>
          <w:rFonts w:ascii="Times New Roman" w:hAnsi="Times New Roman" w:cs="Times New Roman"/>
          <w:sz w:val="28"/>
          <w:szCs w:val="28"/>
        </w:rPr>
        <w:t xml:space="preserve"> Од</w:t>
      </w:r>
      <w:r w:rsidR="00F95BD7">
        <w:rPr>
          <w:rFonts w:ascii="Times New Roman" w:hAnsi="Times New Roman" w:cs="Times New Roman"/>
          <w:sz w:val="28"/>
          <w:szCs w:val="28"/>
        </w:rPr>
        <w:t xml:space="preserve">нако, из этого вовсе не следует </w:t>
      </w:r>
      <w:r w:rsidRPr="00004960">
        <w:rPr>
          <w:rFonts w:ascii="Times New Roman" w:hAnsi="Times New Roman" w:cs="Times New Roman"/>
          <w:sz w:val="28"/>
          <w:szCs w:val="28"/>
        </w:rPr>
        <w:t xml:space="preserve">вывод об отсутствии внешней экспозиции в музее в более ранние периоды его существования. При подробном изучении </w:t>
      </w:r>
      <w:r w:rsidR="00874C0B" w:rsidRPr="00004960">
        <w:rPr>
          <w:rFonts w:ascii="Times New Roman" w:hAnsi="Times New Roman" w:cs="Times New Roman"/>
          <w:sz w:val="28"/>
          <w:szCs w:val="28"/>
        </w:rPr>
        <w:t xml:space="preserve">различных источников </w:t>
      </w:r>
      <w:r w:rsidRPr="00004960">
        <w:rPr>
          <w:rFonts w:ascii="Times New Roman" w:hAnsi="Times New Roman" w:cs="Times New Roman"/>
          <w:sz w:val="28"/>
          <w:szCs w:val="28"/>
        </w:rPr>
        <w:t>становится очевидным, что данная практика применял</w:t>
      </w:r>
      <w:r w:rsidR="00874C0B" w:rsidRPr="00004960">
        <w:rPr>
          <w:rFonts w:ascii="Times New Roman" w:hAnsi="Times New Roman" w:cs="Times New Roman"/>
          <w:sz w:val="28"/>
          <w:szCs w:val="28"/>
        </w:rPr>
        <w:t>ась и в более ранние периоды</w:t>
      </w:r>
      <w:r w:rsidRPr="00004960">
        <w:rPr>
          <w:rFonts w:ascii="Times New Roman" w:hAnsi="Times New Roman" w:cs="Times New Roman"/>
          <w:sz w:val="28"/>
          <w:szCs w:val="28"/>
        </w:rPr>
        <w:t xml:space="preserve"> существования</w:t>
      </w:r>
      <w:r w:rsidR="00874C0B" w:rsidRPr="00004960">
        <w:rPr>
          <w:rFonts w:ascii="Times New Roman" w:hAnsi="Times New Roman" w:cs="Times New Roman"/>
          <w:sz w:val="28"/>
          <w:szCs w:val="28"/>
        </w:rPr>
        <w:t xml:space="preserve"> рассматриваемого учреждения</w:t>
      </w:r>
      <w:r w:rsidRPr="00004960">
        <w:rPr>
          <w:rFonts w:ascii="Times New Roman" w:hAnsi="Times New Roman" w:cs="Times New Roman"/>
          <w:sz w:val="28"/>
          <w:szCs w:val="28"/>
        </w:rPr>
        <w:t>.</w:t>
      </w:r>
    </w:p>
    <w:p w:rsidR="002A75A0" w:rsidRPr="00004960" w:rsidRDefault="00874C0B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 результате проведенной исследовательской работы было выделено</w:t>
      </w:r>
      <w:r w:rsidR="002A75A0" w:rsidRPr="00004960">
        <w:rPr>
          <w:rFonts w:ascii="Times New Roman" w:hAnsi="Times New Roman" w:cs="Times New Roman"/>
          <w:sz w:val="28"/>
          <w:szCs w:val="28"/>
        </w:rPr>
        <w:t xml:space="preserve"> три различных экспозиции открытого хранения. </w:t>
      </w:r>
      <w:proofErr w:type="gramStart"/>
      <w:r w:rsidR="002A75A0" w:rsidRPr="00004960">
        <w:rPr>
          <w:rFonts w:ascii="Times New Roman" w:hAnsi="Times New Roman" w:cs="Times New Roman"/>
          <w:sz w:val="28"/>
          <w:szCs w:val="28"/>
        </w:rPr>
        <w:t xml:space="preserve">Первая экспозиция существовала в Достопамятном зале, вторая была создана при переезде в Кронверк, а  начало третьей, современной, относится, как указывалось выше, к середине </w:t>
      </w:r>
      <w:r w:rsidR="002A75A0" w:rsidRPr="00004960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2A75A0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B614C1" w:rsidRPr="00004960">
        <w:rPr>
          <w:rFonts w:ascii="Times New Roman" w:hAnsi="Times New Roman" w:cs="Times New Roman"/>
          <w:sz w:val="28"/>
          <w:szCs w:val="28"/>
        </w:rPr>
        <w:t>в. В рамках данной работы</w:t>
      </w:r>
      <w:r w:rsidR="002A75A0" w:rsidRPr="00004960">
        <w:rPr>
          <w:rFonts w:ascii="Times New Roman" w:hAnsi="Times New Roman" w:cs="Times New Roman"/>
          <w:sz w:val="28"/>
          <w:szCs w:val="28"/>
        </w:rPr>
        <w:t xml:space="preserve"> следует подробнее остановиться на каждой из них.</w:t>
      </w:r>
      <w:proofErr w:type="gramEnd"/>
    </w:p>
    <w:p w:rsidR="00A14347" w:rsidRPr="000D29A0" w:rsidRDefault="00016AD3" w:rsidP="00004960">
      <w:pPr>
        <w:pStyle w:val="3"/>
        <w:spacing w:line="360" w:lineRule="auto"/>
        <w:rPr>
          <w:rFonts w:cs="Times New Roman"/>
          <w:b/>
          <w:szCs w:val="28"/>
        </w:rPr>
      </w:pPr>
      <w:bookmarkStart w:id="33" w:name="_Toc482959587"/>
      <w:r w:rsidRPr="000D29A0">
        <w:rPr>
          <w:rFonts w:cs="Times New Roman"/>
          <w:b/>
          <w:szCs w:val="28"/>
        </w:rPr>
        <w:t>3.1.1 Внешняя экспозиция Достопамятного зала</w:t>
      </w:r>
      <w:bookmarkEnd w:id="33"/>
    </w:p>
    <w:p w:rsidR="00F5798F" w:rsidRPr="00004960" w:rsidRDefault="009E2ABC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Внешняя экспозиций Достопамятного зала</w:t>
      </w:r>
      <w:r w:rsidR="00F5798F" w:rsidRPr="00004960">
        <w:rPr>
          <w:rFonts w:ascii="Times New Roman" w:hAnsi="Times New Roman" w:cs="Times New Roman"/>
          <w:sz w:val="28"/>
          <w:szCs w:val="28"/>
        </w:rPr>
        <w:t xml:space="preserve"> была размещена во внутреннем дворе и перед зданием Нового арсенала. Судить о ней мы можем, прежде всего, по </w:t>
      </w:r>
      <w:r w:rsidR="00CD7D37">
        <w:rPr>
          <w:rFonts w:ascii="Times New Roman" w:hAnsi="Times New Roman" w:cs="Times New Roman"/>
          <w:sz w:val="28"/>
          <w:szCs w:val="28"/>
        </w:rPr>
        <w:t>путеводителям тех лет</w:t>
      </w:r>
      <w:r w:rsidR="00F5798F" w:rsidRPr="00004960">
        <w:rPr>
          <w:rFonts w:ascii="Times New Roman" w:hAnsi="Times New Roman" w:cs="Times New Roman"/>
          <w:sz w:val="28"/>
          <w:szCs w:val="28"/>
        </w:rPr>
        <w:t>.</w:t>
      </w:r>
    </w:p>
    <w:p w:rsidR="00F5798F" w:rsidRPr="00004960" w:rsidRDefault="00F5798F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lastRenderedPageBreak/>
        <w:t xml:space="preserve">Так, согласно «Краткому </w:t>
      </w:r>
      <w:proofErr w:type="gramStart"/>
      <w:r w:rsidRPr="00004960">
        <w:rPr>
          <w:rFonts w:ascii="Times New Roman" w:hAnsi="Times New Roman" w:cs="Times New Roman"/>
          <w:sz w:val="28"/>
          <w:szCs w:val="28"/>
        </w:rPr>
        <w:t>историко-хронологическое</w:t>
      </w:r>
      <w:proofErr w:type="gramEnd"/>
      <w:r w:rsidRPr="00004960">
        <w:rPr>
          <w:rFonts w:ascii="Times New Roman" w:hAnsi="Times New Roman" w:cs="Times New Roman"/>
          <w:sz w:val="28"/>
          <w:szCs w:val="28"/>
        </w:rPr>
        <w:t xml:space="preserve"> описанию достопамятных вещей, хранящих</w:t>
      </w:r>
      <w:r w:rsidR="00F95BD7">
        <w:rPr>
          <w:rFonts w:ascii="Times New Roman" w:hAnsi="Times New Roman" w:cs="Times New Roman"/>
          <w:sz w:val="28"/>
          <w:szCs w:val="28"/>
        </w:rPr>
        <w:t xml:space="preserve">ся в здешнем Арсенале» </w:t>
      </w:r>
      <w:proofErr w:type="spellStart"/>
      <w:r w:rsidR="00F95BD7">
        <w:rPr>
          <w:rFonts w:ascii="Times New Roman" w:hAnsi="Times New Roman" w:cs="Times New Roman"/>
          <w:sz w:val="28"/>
          <w:szCs w:val="28"/>
        </w:rPr>
        <w:t>Эрдмана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 xml:space="preserve">, часть собрания хранилось во дворе старого арсенала. Это были отечественные и иностранные орудия, а </w:t>
      </w:r>
      <w:r w:rsidR="004734DA" w:rsidRPr="00004960">
        <w:rPr>
          <w:rFonts w:ascii="Times New Roman" w:hAnsi="Times New Roman" w:cs="Times New Roman"/>
          <w:sz w:val="28"/>
          <w:szCs w:val="28"/>
        </w:rPr>
        <w:t>также</w:t>
      </w:r>
      <w:r w:rsidRPr="00004960">
        <w:rPr>
          <w:rFonts w:ascii="Times New Roman" w:hAnsi="Times New Roman" w:cs="Times New Roman"/>
          <w:sz w:val="28"/>
          <w:szCs w:val="28"/>
        </w:rPr>
        <w:t xml:space="preserve"> некое скульптурное произведение, именовавшееся «воином 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Аникием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>»</w:t>
      </w:r>
      <w:r w:rsidR="00B73F8C" w:rsidRPr="00004960">
        <w:rPr>
          <w:rFonts w:ascii="Times New Roman" w:hAnsi="Times New Roman" w:cs="Times New Roman"/>
          <w:sz w:val="28"/>
          <w:szCs w:val="28"/>
        </w:rPr>
        <w:t>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83"/>
      </w:r>
      <w:r w:rsidR="00CD7D37">
        <w:rPr>
          <w:rFonts w:ascii="Times New Roman" w:hAnsi="Times New Roman" w:cs="Times New Roman"/>
          <w:sz w:val="28"/>
          <w:szCs w:val="28"/>
        </w:rPr>
        <w:t xml:space="preserve"> Перед</w:t>
      </w:r>
      <w:r w:rsidRPr="00004960">
        <w:rPr>
          <w:rFonts w:ascii="Times New Roman" w:hAnsi="Times New Roman" w:cs="Times New Roman"/>
          <w:sz w:val="28"/>
          <w:szCs w:val="28"/>
        </w:rPr>
        <w:t xml:space="preserve"> зданием, в свою очередь, было выставлено 20 русских и иностранных орудий.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84"/>
      </w:r>
    </w:p>
    <w:p w:rsidR="00C94CB1" w:rsidRPr="00004960" w:rsidRDefault="00F5798F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Исходя из «Описания артиллерийского зала достопамятных и 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недостопамятных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 xml:space="preserve"> пред</w:t>
      </w:r>
      <w:r w:rsidR="00E713C0">
        <w:rPr>
          <w:rFonts w:ascii="Times New Roman" w:hAnsi="Times New Roman" w:cs="Times New Roman"/>
          <w:sz w:val="28"/>
          <w:szCs w:val="28"/>
        </w:rPr>
        <w:t>метов» Талызина,</w:t>
      </w:r>
      <w:r w:rsidRPr="00004960">
        <w:rPr>
          <w:rFonts w:ascii="Times New Roman" w:hAnsi="Times New Roman" w:cs="Times New Roman"/>
          <w:sz w:val="28"/>
          <w:szCs w:val="28"/>
        </w:rPr>
        <w:t xml:space="preserve"> во внутреннем дворе находилось 121 орудие. Среди «орудий, находящихся на стеллажах на дворе»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85"/>
      </w:r>
      <w:r w:rsidRPr="00004960">
        <w:rPr>
          <w:rFonts w:ascii="Times New Roman" w:hAnsi="Times New Roman" w:cs="Times New Roman"/>
          <w:sz w:val="28"/>
          <w:szCs w:val="28"/>
        </w:rPr>
        <w:t xml:space="preserve"> были представлены отечественные и зарубежные ст</w:t>
      </w:r>
      <w:r w:rsidR="00A83B51">
        <w:rPr>
          <w:rFonts w:ascii="Times New Roman" w:hAnsi="Times New Roman" w:cs="Times New Roman"/>
          <w:sz w:val="28"/>
          <w:szCs w:val="28"/>
        </w:rPr>
        <w:t>аринные пушки, гаубицы и мортиры.</w:t>
      </w:r>
      <w:r w:rsidR="008118DB" w:rsidRPr="00004960">
        <w:rPr>
          <w:rFonts w:ascii="Times New Roman" w:hAnsi="Times New Roman" w:cs="Times New Roman"/>
          <w:sz w:val="28"/>
          <w:szCs w:val="28"/>
        </w:rPr>
        <w:t xml:space="preserve"> Располагались они, судя по описанию, хаотично, без разделения на группы и соблюдения хронологических рамок</w:t>
      </w:r>
      <w:r w:rsidR="00B614C1" w:rsidRPr="00004960">
        <w:rPr>
          <w:rFonts w:ascii="Times New Roman" w:hAnsi="Times New Roman" w:cs="Times New Roman"/>
          <w:sz w:val="28"/>
          <w:szCs w:val="28"/>
        </w:rPr>
        <w:t xml:space="preserve"> внутри экспозиции</w:t>
      </w:r>
      <w:r w:rsidR="008118DB" w:rsidRPr="00004960">
        <w:rPr>
          <w:rFonts w:ascii="Times New Roman" w:hAnsi="Times New Roman" w:cs="Times New Roman"/>
          <w:sz w:val="28"/>
          <w:szCs w:val="28"/>
        </w:rPr>
        <w:t xml:space="preserve">. </w:t>
      </w:r>
      <w:r w:rsidR="00C94CB1" w:rsidRPr="00004960">
        <w:rPr>
          <w:rFonts w:ascii="Times New Roman" w:hAnsi="Times New Roman" w:cs="Times New Roman"/>
          <w:sz w:val="28"/>
          <w:szCs w:val="28"/>
        </w:rPr>
        <w:t xml:space="preserve">В числе </w:t>
      </w:r>
      <w:r w:rsidR="00446C13" w:rsidRPr="00004960">
        <w:rPr>
          <w:rFonts w:ascii="Times New Roman" w:hAnsi="Times New Roman" w:cs="Times New Roman"/>
          <w:sz w:val="28"/>
          <w:szCs w:val="28"/>
        </w:rPr>
        <w:t>экспонатов отечественного происхождения</w:t>
      </w:r>
      <w:r w:rsidR="00C94CB1" w:rsidRPr="00004960">
        <w:rPr>
          <w:rFonts w:ascii="Times New Roman" w:hAnsi="Times New Roman" w:cs="Times New Roman"/>
          <w:sz w:val="28"/>
          <w:szCs w:val="28"/>
        </w:rPr>
        <w:t xml:space="preserve"> можно было встретить</w:t>
      </w:r>
      <w:r w:rsidR="004734DA">
        <w:rPr>
          <w:rFonts w:ascii="Times New Roman" w:hAnsi="Times New Roman" w:cs="Times New Roman"/>
          <w:sz w:val="28"/>
          <w:szCs w:val="28"/>
        </w:rPr>
        <w:t>,</w:t>
      </w:r>
      <w:r w:rsidR="00446C13" w:rsidRPr="00004960">
        <w:rPr>
          <w:rFonts w:ascii="Times New Roman" w:hAnsi="Times New Roman" w:cs="Times New Roman"/>
          <w:sz w:val="28"/>
          <w:szCs w:val="28"/>
        </w:rPr>
        <w:t xml:space="preserve"> в основном</w:t>
      </w:r>
      <w:r w:rsidR="004734DA">
        <w:rPr>
          <w:rFonts w:ascii="Times New Roman" w:hAnsi="Times New Roman" w:cs="Times New Roman"/>
          <w:sz w:val="28"/>
          <w:szCs w:val="28"/>
        </w:rPr>
        <w:t>,</w:t>
      </w:r>
      <w:r w:rsidR="00446C13" w:rsidRPr="00004960">
        <w:rPr>
          <w:rFonts w:ascii="Times New Roman" w:hAnsi="Times New Roman" w:cs="Times New Roman"/>
          <w:sz w:val="28"/>
          <w:szCs w:val="28"/>
        </w:rPr>
        <w:t xml:space="preserve"> орудия </w:t>
      </w:r>
      <w:r w:rsidR="00446C13" w:rsidRPr="00004960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446C13" w:rsidRPr="00004960">
        <w:rPr>
          <w:rFonts w:ascii="Times New Roman" w:hAnsi="Times New Roman" w:cs="Times New Roman"/>
          <w:sz w:val="28"/>
          <w:szCs w:val="28"/>
        </w:rPr>
        <w:t xml:space="preserve"> в. </w:t>
      </w:r>
      <w:r w:rsidR="00C94CB1" w:rsidRPr="00004960">
        <w:rPr>
          <w:rFonts w:ascii="Times New Roman" w:hAnsi="Times New Roman" w:cs="Times New Roman"/>
          <w:sz w:val="28"/>
          <w:szCs w:val="28"/>
        </w:rPr>
        <w:t>Однако, встречались как более ранние</w:t>
      </w:r>
      <w:r w:rsidR="00446C13" w:rsidRPr="00004960">
        <w:rPr>
          <w:rFonts w:ascii="Times New Roman" w:hAnsi="Times New Roman" w:cs="Times New Roman"/>
          <w:sz w:val="28"/>
          <w:szCs w:val="28"/>
        </w:rPr>
        <w:t xml:space="preserve"> (</w:t>
      </w:r>
      <w:r w:rsidR="00446C13" w:rsidRPr="00004960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446C13" w:rsidRPr="00004960">
        <w:rPr>
          <w:rFonts w:ascii="Times New Roman" w:hAnsi="Times New Roman" w:cs="Times New Roman"/>
          <w:sz w:val="28"/>
          <w:szCs w:val="28"/>
        </w:rPr>
        <w:t>-</w:t>
      </w:r>
      <w:r w:rsidR="00446C13" w:rsidRPr="00004960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446C13" w:rsidRPr="00004960">
        <w:rPr>
          <w:rFonts w:ascii="Times New Roman" w:hAnsi="Times New Roman" w:cs="Times New Roman"/>
          <w:sz w:val="28"/>
          <w:szCs w:val="28"/>
        </w:rPr>
        <w:t xml:space="preserve"> вв.)</w:t>
      </w:r>
      <w:r w:rsidR="00C94CB1" w:rsidRPr="00004960">
        <w:rPr>
          <w:rFonts w:ascii="Times New Roman" w:hAnsi="Times New Roman" w:cs="Times New Roman"/>
          <w:sz w:val="28"/>
          <w:szCs w:val="28"/>
        </w:rPr>
        <w:t xml:space="preserve">, так и </w:t>
      </w:r>
      <w:r w:rsidR="008118DB" w:rsidRPr="00004960">
        <w:rPr>
          <w:rFonts w:ascii="Times New Roman" w:hAnsi="Times New Roman" w:cs="Times New Roman"/>
          <w:sz w:val="28"/>
          <w:szCs w:val="28"/>
        </w:rPr>
        <w:t xml:space="preserve">относительно </w:t>
      </w:r>
      <w:r w:rsidR="00C94CB1" w:rsidRPr="00004960">
        <w:rPr>
          <w:rFonts w:ascii="Times New Roman" w:hAnsi="Times New Roman" w:cs="Times New Roman"/>
          <w:sz w:val="28"/>
          <w:szCs w:val="28"/>
        </w:rPr>
        <w:t>новые для того времени образцы вооружения. Так, на этой экспозиции была представлена пищаль «медная, 1 пуд. (7д. 1 л.)</w:t>
      </w:r>
      <w:r w:rsidR="00CD7D37">
        <w:rPr>
          <w:rFonts w:ascii="Times New Roman" w:hAnsi="Times New Roman" w:cs="Times New Roman"/>
          <w:sz w:val="28"/>
          <w:szCs w:val="28"/>
        </w:rPr>
        <w:t>»</w:t>
      </w:r>
      <w:r w:rsidR="00652D5A">
        <w:rPr>
          <w:rFonts w:ascii="Times New Roman" w:hAnsi="Times New Roman" w:cs="Times New Roman"/>
          <w:sz w:val="28"/>
          <w:szCs w:val="28"/>
        </w:rPr>
        <w:t xml:space="preserve"> 1591 г., называвшаяся «Сви</w:t>
      </w:r>
      <w:r w:rsidR="00C94CB1" w:rsidRPr="00004960">
        <w:rPr>
          <w:rFonts w:ascii="Times New Roman" w:hAnsi="Times New Roman" w:cs="Times New Roman"/>
          <w:sz w:val="28"/>
          <w:szCs w:val="28"/>
        </w:rPr>
        <w:t>ток»</w:t>
      </w:r>
      <w:r w:rsidR="00963CF5">
        <w:rPr>
          <w:rFonts w:ascii="Times New Roman" w:hAnsi="Times New Roman" w:cs="Times New Roman"/>
          <w:sz w:val="28"/>
          <w:szCs w:val="28"/>
        </w:rPr>
        <w:t>.</w:t>
      </w:r>
      <w:r w:rsidR="008118DB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86"/>
      </w:r>
      <w:r w:rsidR="00E713C0">
        <w:rPr>
          <w:rFonts w:ascii="Times New Roman" w:hAnsi="Times New Roman" w:cs="Times New Roman"/>
          <w:sz w:val="28"/>
          <w:szCs w:val="28"/>
        </w:rPr>
        <w:t xml:space="preserve"> </w:t>
      </w:r>
      <w:r w:rsidR="00963CF5">
        <w:rPr>
          <w:rFonts w:ascii="Times New Roman" w:hAnsi="Times New Roman" w:cs="Times New Roman"/>
          <w:sz w:val="28"/>
          <w:szCs w:val="28"/>
        </w:rPr>
        <w:t>Это орудие стояло на вооружении Нижнего Новгорода, а в 1700 г.</w:t>
      </w:r>
      <w:r w:rsidR="00446C13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963CF5">
        <w:rPr>
          <w:rFonts w:ascii="Times New Roman" w:hAnsi="Times New Roman" w:cs="Times New Roman"/>
          <w:sz w:val="28"/>
          <w:szCs w:val="28"/>
        </w:rPr>
        <w:t>применялась в боях под Нарвой.</w:t>
      </w:r>
      <w:r w:rsidR="00963CF5">
        <w:rPr>
          <w:rStyle w:val="a7"/>
          <w:rFonts w:ascii="Times New Roman" w:hAnsi="Times New Roman" w:cs="Times New Roman"/>
          <w:sz w:val="28"/>
          <w:szCs w:val="28"/>
        </w:rPr>
        <w:footnoteReference w:id="87"/>
      </w:r>
      <w:r w:rsidR="00963CF5">
        <w:rPr>
          <w:rFonts w:ascii="Times New Roman" w:hAnsi="Times New Roman" w:cs="Times New Roman"/>
          <w:sz w:val="28"/>
          <w:szCs w:val="28"/>
        </w:rPr>
        <w:t xml:space="preserve"> </w:t>
      </w:r>
      <w:r w:rsidR="008118DB" w:rsidRPr="00004960">
        <w:rPr>
          <w:rFonts w:ascii="Times New Roman" w:hAnsi="Times New Roman" w:cs="Times New Roman"/>
          <w:sz w:val="28"/>
          <w:szCs w:val="28"/>
        </w:rPr>
        <w:t>Среди наиболее поздних экспонатов здесь можно было встр</w:t>
      </w:r>
      <w:r w:rsidR="00B614C1" w:rsidRPr="00004960">
        <w:rPr>
          <w:rFonts w:ascii="Times New Roman" w:hAnsi="Times New Roman" w:cs="Times New Roman"/>
          <w:sz w:val="28"/>
          <w:szCs w:val="28"/>
        </w:rPr>
        <w:t xml:space="preserve">етить пушку «медную, </w:t>
      </w:r>
      <w:proofErr w:type="spellStart"/>
      <w:r w:rsidR="00B614C1" w:rsidRPr="00004960">
        <w:rPr>
          <w:rFonts w:ascii="Times New Roman" w:hAnsi="Times New Roman" w:cs="Times New Roman"/>
          <w:sz w:val="28"/>
          <w:szCs w:val="28"/>
        </w:rPr>
        <w:t>бомбическую</w:t>
      </w:r>
      <w:proofErr w:type="spellEnd"/>
      <w:r w:rsidR="008118DB" w:rsidRPr="00004960">
        <w:rPr>
          <w:rFonts w:ascii="Times New Roman" w:hAnsi="Times New Roman" w:cs="Times New Roman"/>
          <w:sz w:val="28"/>
          <w:szCs w:val="28"/>
        </w:rPr>
        <w:t xml:space="preserve"> 3 пудового калибра»</w:t>
      </w:r>
      <w:r w:rsidR="008118DB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88"/>
      </w:r>
      <w:r w:rsidR="009E2ABC" w:rsidRPr="00004960">
        <w:rPr>
          <w:rFonts w:ascii="Times New Roman" w:hAnsi="Times New Roman" w:cs="Times New Roman"/>
          <w:sz w:val="28"/>
          <w:szCs w:val="28"/>
        </w:rPr>
        <w:t>, относящую</w:t>
      </w:r>
      <w:r w:rsidR="008118DB" w:rsidRPr="00004960">
        <w:rPr>
          <w:rFonts w:ascii="Times New Roman" w:hAnsi="Times New Roman" w:cs="Times New Roman"/>
          <w:sz w:val="28"/>
          <w:szCs w:val="28"/>
        </w:rPr>
        <w:t xml:space="preserve">ся ко времени правления Николая </w:t>
      </w:r>
      <w:r w:rsidR="008118DB" w:rsidRPr="0000496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118DB" w:rsidRPr="00004960">
        <w:rPr>
          <w:rFonts w:ascii="Times New Roman" w:hAnsi="Times New Roman" w:cs="Times New Roman"/>
          <w:sz w:val="28"/>
          <w:szCs w:val="28"/>
        </w:rPr>
        <w:t xml:space="preserve">. Зарубежное вооружение было достаточно </w:t>
      </w:r>
      <w:r w:rsidR="00CD7D37">
        <w:rPr>
          <w:rFonts w:ascii="Times New Roman" w:hAnsi="Times New Roman" w:cs="Times New Roman"/>
          <w:sz w:val="28"/>
          <w:szCs w:val="28"/>
        </w:rPr>
        <w:t xml:space="preserve">широко представлено </w:t>
      </w:r>
      <w:r w:rsidR="004734DA" w:rsidRPr="00AD1FCD">
        <w:rPr>
          <w:rFonts w:ascii="Times New Roman" w:hAnsi="Times New Roman" w:cs="Times New Roman"/>
          <w:sz w:val="28"/>
          <w:szCs w:val="28"/>
        </w:rPr>
        <w:t>трофейными</w:t>
      </w:r>
      <w:r w:rsidR="008118DB" w:rsidRPr="00004960">
        <w:rPr>
          <w:rFonts w:ascii="Times New Roman" w:hAnsi="Times New Roman" w:cs="Times New Roman"/>
          <w:sz w:val="28"/>
          <w:szCs w:val="28"/>
        </w:rPr>
        <w:t xml:space="preserve"> шведскими, прусскими, </w:t>
      </w:r>
      <w:r w:rsidR="00E713C0">
        <w:rPr>
          <w:rFonts w:ascii="Times New Roman" w:hAnsi="Times New Roman" w:cs="Times New Roman"/>
          <w:sz w:val="28"/>
          <w:szCs w:val="28"/>
        </w:rPr>
        <w:t>польскими,</w:t>
      </w:r>
      <w:r w:rsidR="004A140B" w:rsidRPr="00004960">
        <w:rPr>
          <w:rFonts w:ascii="Times New Roman" w:hAnsi="Times New Roman" w:cs="Times New Roman"/>
          <w:sz w:val="28"/>
          <w:szCs w:val="28"/>
        </w:rPr>
        <w:t xml:space="preserve"> французскими, английскими, персидскими и турецкими орудиями.</w:t>
      </w:r>
      <w:r w:rsidR="004A140B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89"/>
      </w:r>
      <w:r w:rsidR="004A140B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CD7D37">
        <w:rPr>
          <w:rFonts w:ascii="Times New Roman" w:hAnsi="Times New Roman" w:cs="Times New Roman"/>
          <w:sz w:val="28"/>
          <w:szCs w:val="28"/>
        </w:rPr>
        <w:t>Отдельно демонстрировались</w:t>
      </w:r>
      <w:r w:rsidRPr="00004960">
        <w:rPr>
          <w:rFonts w:ascii="Times New Roman" w:hAnsi="Times New Roman" w:cs="Times New Roman"/>
          <w:sz w:val="28"/>
          <w:szCs w:val="28"/>
        </w:rPr>
        <w:t xml:space="preserve"> несколь</w:t>
      </w:r>
      <w:r w:rsidR="00326BC9" w:rsidRPr="00004960">
        <w:rPr>
          <w:rFonts w:ascii="Times New Roman" w:hAnsi="Times New Roman" w:cs="Times New Roman"/>
          <w:sz w:val="28"/>
          <w:szCs w:val="28"/>
        </w:rPr>
        <w:t xml:space="preserve">ко лафетов и станков под мортиры. </w:t>
      </w:r>
      <w:r w:rsidR="00E713C0">
        <w:rPr>
          <w:rFonts w:ascii="Times New Roman" w:hAnsi="Times New Roman" w:cs="Times New Roman"/>
          <w:sz w:val="28"/>
          <w:szCs w:val="28"/>
        </w:rPr>
        <w:t>Кроме того,</w:t>
      </w:r>
      <w:r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Pr="00004960">
        <w:rPr>
          <w:rFonts w:ascii="Times New Roman" w:hAnsi="Times New Roman" w:cs="Times New Roman"/>
          <w:sz w:val="28"/>
          <w:szCs w:val="28"/>
        </w:rPr>
        <w:lastRenderedPageBreak/>
        <w:t>во внутреннем дворе, судя по описанию, располагались «часы солнечные турецкие белые мраморные на чугунном пьедестале»</w:t>
      </w:r>
      <w:r w:rsidR="00814D41" w:rsidRPr="00004960">
        <w:rPr>
          <w:rFonts w:ascii="Times New Roman" w:hAnsi="Times New Roman" w:cs="Times New Roman"/>
          <w:sz w:val="28"/>
          <w:szCs w:val="28"/>
        </w:rPr>
        <w:t>,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90"/>
      </w:r>
      <w:r w:rsidR="00CD7D37">
        <w:rPr>
          <w:rFonts w:ascii="Times New Roman" w:hAnsi="Times New Roman" w:cs="Times New Roman"/>
          <w:sz w:val="28"/>
          <w:szCs w:val="28"/>
        </w:rPr>
        <w:t xml:space="preserve"> относящиеся к</w:t>
      </w:r>
      <w:r w:rsidRPr="00004960">
        <w:rPr>
          <w:rFonts w:ascii="Times New Roman" w:hAnsi="Times New Roman" w:cs="Times New Roman"/>
          <w:sz w:val="28"/>
          <w:szCs w:val="28"/>
        </w:rPr>
        <w:t xml:space="preserve"> концу </w:t>
      </w:r>
      <w:r w:rsidRPr="00004960">
        <w:rPr>
          <w:rFonts w:ascii="Times New Roman" w:hAnsi="Times New Roman" w:cs="Times New Roman"/>
          <w:sz w:val="28"/>
          <w:szCs w:val="28"/>
          <w:lang w:val="de-DE"/>
        </w:rPr>
        <w:t>XV</w:t>
      </w:r>
      <w:r w:rsidR="00C94CB1" w:rsidRPr="00004960">
        <w:rPr>
          <w:rFonts w:ascii="Times New Roman" w:hAnsi="Times New Roman" w:cs="Times New Roman"/>
          <w:sz w:val="28"/>
          <w:szCs w:val="28"/>
        </w:rPr>
        <w:t xml:space="preserve"> в.</w:t>
      </w:r>
      <w:r w:rsidR="00326BC9" w:rsidRPr="00004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5FF" w:rsidRPr="00004960" w:rsidRDefault="00F5798F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1FCD">
        <w:rPr>
          <w:rFonts w:ascii="Times New Roman" w:hAnsi="Times New Roman" w:cs="Times New Roman"/>
          <w:sz w:val="28"/>
          <w:szCs w:val="28"/>
        </w:rPr>
        <w:t>Отдельно</w:t>
      </w:r>
      <w:r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E713C0">
        <w:rPr>
          <w:rFonts w:ascii="Times New Roman" w:hAnsi="Times New Roman" w:cs="Times New Roman"/>
          <w:sz w:val="28"/>
          <w:szCs w:val="28"/>
        </w:rPr>
        <w:t>были указаны</w:t>
      </w:r>
      <w:r w:rsidRPr="00004960">
        <w:rPr>
          <w:rFonts w:ascii="Times New Roman" w:hAnsi="Times New Roman" w:cs="Times New Roman"/>
          <w:sz w:val="28"/>
          <w:szCs w:val="28"/>
        </w:rPr>
        <w:t xml:space="preserve"> орудия, находившиеся около Арсенал</w:t>
      </w:r>
      <w:r w:rsidR="00AE30CF">
        <w:rPr>
          <w:rFonts w:ascii="Times New Roman" w:hAnsi="Times New Roman" w:cs="Times New Roman"/>
          <w:sz w:val="28"/>
          <w:szCs w:val="28"/>
        </w:rPr>
        <w:t>а на чугунных станках и лафетах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91"/>
      </w:r>
      <w:r w:rsidR="00AE30CF">
        <w:rPr>
          <w:rFonts w:ascii="Times New Roman" w:hAnsi="Times New Roman" w:cs="Times New Roman"/>
          <w:sz w:val="28"/>
          <w:szCs w:val="28"/>
        </w:rPr>
        <w:t xml:space="preserve"> </w:t>
      </w:r>
      <w:r w:rsidR="00121221" w:rsidRPr="00121221">
        <w:rPr>
          <w:rFonts w:ascii="Times New Roman" w:hAnsi="Times New Roman" w:cs="Times New Roman"/>
          <w:sz w:val="28"/>
          <w:szCs w:val="28"/>
        </w:rPr>
        <w:t xml:space="preserve">(прил., </w:t>
      </w:r>
      <w:proofErr w:type="spellStart"/>
      <w:r w:rsidR="00121221" w:rsidRPr="00121221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="00121221" w:rsidRPr="00121221">
        <w:rPr>
          <w:rFonts w:ascii="Times New Roman" w:hAnsi="Times New Roman" w:cs="Times New Roman"/>
          <w:sz w:val="28"/>
          <w:szCs w:val="28"/>
        </w:rPr>
        <w:t>. 1</w:t>
      </w:r>
      <w:r w:rsidR="00121221">
        <w:rPr>
          <w:rFonts w:ascii="Times New Roman" w:hAnsi="Times New Roman" w:cs="Times New Roman"/>
          <w:sz w:val="28"/>
          <w:szCs w:val="28"/>
        </w:rPr>
        <w:t>0</w:t>
      </w:r>
      <w:r w:rsidR="00121221" w:rsidRPr="00121221">
        <w:rPr>
          <w:rFonts w:ascii="Times New Roman" w:hAnsi="Times New Roman" w:cs="Times New Roman"/>
          <w:sz w:val="28"/>
          <w:szCs w:val="28"/>
        </w:rPr>
        <w:t>)</w:t>
      </w:r>
      <w:r w:rsidR="00121221">
        <w:rPr>
          <w:rFonts w:ascii="Times New Roman" w:hAnsi="Times New Roman" w:cs="Times New Roman"/>
          <w:sz w:val="28"/>
          <w:szCs w:val="28"/>
        </w:rPr>
        <w:t xml:space="preserve">. </w:t>
      </w:r>
      <w:r w:rsidR="00AD1FCD">
        <w:rPr>
          <w:rFonts w:ascii="Times New Roman" w:hAnsi="Times New Roman" w:cs="Times New Roman"/>
          <w:sz w:val="28"/>
          <w:szCs w:val="28"/>
        </w:rPr>
        <w:t xml:space="preserve">Эти орудия вызывают у нас особый </w:t>
      </w:r>
      <w:r w:rsidRPr="00004960">
        <w:rPr>
          <w:rFonts w:ascii="Times New Roman" w:hAnsi="Times New Roman" w:cs="Times New Roman"/>
          <w:sz w:val="28"/>
          <w:szCs w:val="28"/>
        </w:rPr>
        <w:t>интерес, так как именно в их числе мы можем</w:t>
      </w:r>
      <w:r w:rsidR="00CD7D37">
        <w:rPr>
          <w:rFonts w:ascii="Times New Roman" w:hAnsi="Times New Roman" w:cs="Times New Roman"/>
          <w:sz w:val="28"/>
          <w:szCs w:val="28"/>
        </w:rPr>
        <w:t xml:space="preserve"> встретить жемчужины</w:t>
      </w:r>
      <w:r w:rsidRPr="00004960">
        <w:rPr>
          <w:rFonts w:ascii="Times New Roman" w:hAnsi="Times New Roman" w:cs="Times New Roman"/>
          <w:sz w:val="28"/>
          <w:szCs w:val="28"/>
        </w:rPr>
        <w:t xml:space="preserve"> музейной коллекции, часть из которых демонстрируется и в современной экспозиции открытого хранения. В связи с этим</w:t>
      </w:r>
      <w:r w:rsidR="004734DA">
        <w:rPr>
          <w:rFonts w:ascii="Times New Roman" w:hAnsi="Times New Roman" w:cs="Times New Roman"/>
          <w:sz w:val="28"/>
          <w:szCs w:val="28"/>
        </w:rPr>
        <w:t>,</w:t>
      </w:r>
      <w:r w:rsidRPr="00004960">
        <w:rPr>
          <w:rFonts w:ascii="Times New Roman" w:hAnsi="Times New Roman" w:cs="Times New Roman"/>
          <w:sz w:val="28"/>
          <w:szCs w:val="28"/>
        </w:rPr>
        <w:t xml:space="preserve"> следует более </w:t>
      </w:r>
      <w:r w:rsidRPr="00AD1FCD">
        <w:rPr>
          <w:rFonts w:ascii="Times New Roman" w:hAnsi="Times New Roman" w:cs="Times New Roman"/>
          <w:sz w:val="28"/>
          <w:szCs w:val="28"/>
        </w:rPr>
        <w:t>подробно</w:t>
      </w:r>
      <w:r w:rsidRPr="00004960">
        <w:rPr>
          <w:rFonts w:ascii="Times New Roman" w:hAnsi="Times New Roman" w:cs="Times New Roman"/>
          <w:sz w:val="28"/>
          <w:szCs w:val="28"/>
        </w:rPr>
        <w:t xml:space="preserve"> остановиться на этих экспонатах.</w:t>
      </w:r>
      <w:r w:rsidR="0021213B" w:rsidRPr="00004960">
        <w:rPr>
          <w:rFonts w:ascii="Times New Roman" w:hAnsi="Times New Roman" w:cs="Times New Roman"/>
          <w:sz w:val="28"/>
          <w:szCs w:val="28"/>
        </w:rPr>
        <w:t xml:space="preserve"> Так, согласно </w:t>
      </w:r>
      <w:r w:rsidR="00AD1FCD">
        <w:rPr>
          <w:rFonts w:ascii="Times New Roman" w:hAnsi="Times New Roman" w:cs="Times New Roman"/>
          <w:sz w:val="28"/>
          <w:szCs w:val="28"/>
        </w:rPr>
        <w:t>описаниям Н. Печенкина, датируемым 1905 г.</w:t>
      </w:r>
      <w:r w:rsidR="0021213B" w:rsidRPr="00004960">
        <w:rPr>
          <w:rFonts w:ascii="Times New Roman" w:hAnsi="Times New Roman" w:cs="Times New Roman"/>
          <w:sz w:val="28"/>
          <w:szCs w:val="28"/>
        </w:rPr>
        <w:t>, орудия стояли с двух сторон от входа в здание</w:t>
      </w:r>
      <w:r w:rsidR="0083461B" w:rsidRPr="00004960">
        <w:rPr>
          <w:rFonts w:ascii="Times New Roman" w:hAnsi="Times New Roman" w:cs="Times New Roman"/>
          <w:sz w:val="28"/>
          <w:szCs w:val="28"/>
        </w:rPr>
        <w:t xml:space="preserve"> по 10 с каждой стороны.</w:t>
      </w:r>
      <w:r w:rsidR="00D92A0F" w:rsidRPr="00004960">
        <w:rPr>
          <w:rFonts w:ascii="Times New Roman" w:hAnsi="Times New Roman" w:cs="Times New Roman"/>
          <w:sz w:val="28"/>
          <w:szCs w:val="28"/>
        </w:rPr>
        <w:t xml:space="preserve"> Все они установлены на бутафорских чугунных станках и лафетах, </w:t>
      </w:r>
      <w:r w:rsidR="00A30367" w:rsidRPr="00004960">
        <w:rPr>
          <w:rFonts w:ascii="Times New Roman" w:hAnsi="Times New Roman" w:cs="Times New Roman"/>
          <w:sz w:val="28"/>
          <w:szCs w:val="28"/>
        </w:rPr>
        <w:t>изготовленных в 1</w:t>
      </w:r>
      <w:r w:rsidR="00AD1FCD">
        <w:rPr>
          <w:rFonts w:ascii="Times New Roman" w:hAnsi="Times New Roman" w:cs="Times New Roman"/>
          <w:sz w:val="28"/>
          <w:szCs w:val="28"/>
        </w:rPr>
        <w:t>8</w:t>
      </w:r>
      <w:r w:rsidR="00A30367" w:rsidRPr="00004960">
        <w:rPr>
          <w:rFonts w:ascii="Times New Roman" w:hAnsi="Times New Roman" w:cs="Times New Roman"/>
          <w:sz w:val="28"/>
          <w:szCs w:val="28"/>
        </w:rPr>
        <w:t xml:space="preserve">50 г. по чертежам архитектора </w:t>
      </w:r>
      <w:proofErr w:type="spellStart"/>
      <w:r w:rsidR="00A30367" w:rsidRPr="00004960">
        <w:rPr>
          <w:rFonts w:ascii="Times New Roman" w:hAnsi="Times New Roman" w:cs="Times New Roman"/>
          <w:sz w:val="28"/>
          <w:szCs w:val="28"/>
        </w:rPr>
        <w:t>Гемелиана</w:t>
      </w:r>
      <w:proofErr w:type="spellEnd"/>
      <w:r w:rsidR="00A30367" w:rsidRPr="00004960">
        <w:rPr>
          <w:rFonts w:ascii="Times New Roman" w:hAnsi="Times New Roman" w:cs="Times New Roman"/>
          <w:sz w:val="28"/>
          <w:szCs w:val="28"/>
        </w:rPr>
        <w:t xml:space="preserve">. Они изготавливались индивидуально под каждое орудие, о чем </w:t>
      </w:r>
      <w:r w:rsidR="004734DA" w:rsidRPr="00004960">
        <w:rPr>
          <w:rFonts w:ascii="Times New Roman" w:hAnsi="Times New Roman" w:cs="Times New Roman"/>
          <w:sz w:val="28"/>
          <w:szCs w:val="28"/>
        </w:rPr>
        <w:t>говорят,</w:t>
      </w:r>
      <w:r w:rsidR="00A30367" w:rsidRPr="00004960">
        <w:rPr>
          <w:rFonts w:ascii="Times New Roman" w:hAnsi="Times New Roman" w:cs="Times New Roman"/>
          <w:sz w:val="28"/>
          <w:szCs w:val="28"/>
        </w:rPr>
        <w:t xml:space="preserve"> как сами</w:t>
      </w:r>
      <w:r w:rsidR="00AD1FCD">
        <w:rPr>
          <w:rFonts w:ascii="Times New Roman" w:hAnsi="Times New Roman" w:cs="Times New Roman"/>
          <w:sz w:val="28"/>
          <w:szCs w:val="28"/>
        </w:rPr>
        <w:t xml:space="preserve"> чертежи,</w:t>
      </w:r>
      <w:r w:rsidR="00A30367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92"/>
      </w:r>
      <w:r w:rsidR="00AD1FCD">
        <w:rPr>
          <w:rFonts w:ascii="Times New Roman" w:hAnsi="Times New Roman" w:cs="Times New Roman"/>
          <w:sz w:val="28"/>
          <w:szCs w:val="28"/>
        </w:rPr>
        <w:t xml:space="preserve"> так и визуальный осмотр экспонатов</w:t>
      </w:r>
      <w:r w:rsidR="00CD7D37">
        <w:rPr>
          <w:rFonts w:ascii="Times New Roman" w:hAnsi="Times New Roman" w:cs="Times New Roman"/>
          <w:sz w:val="28"/>
          <w:szCs w:val="28"/>
        </w:rPr>
        <w:t xml:space="preserve"> на действующей экспозиции</w:t>
      </w:r>
      <w:r w:rsidR="00AD1FCD">
        <w:rPr>
          <w:rFonts w:ascii="Times New Roman" w:hAnsi="Times New Roman" w:cs="Times New Roman"/>
          <w:sz w:val="28"/>
          <w:szCs w:val="28"/>
        </w:rPr>
        <w:t>. Эти станки и лафеты, очевидно</w:t>
      </w:r>
      <w:r w:rsidR="00A30367" w:rsidRPr="00004960">
        <w:rPr>
          <w:rFonts w:ascii="Times New Roman" w:hAnsi="Times New Roman" w:cs="Times New Roman"/>
          <w:sz w:val="28"/>
          <w:szCs w:val="28"/>
        </w:rPr>
        <w:t xml:space="preserve">, были изготовлены, прежде </w:t>
      </w:r>
      <w:r w:rsidR="00A30367" w:rsidRPr="00AD1FCD">
        <w:rPr>
          <w:rFonts w:ascii="Times New Roman" w:hAnsi="Times New Roman" w:cs="Times New Roman"/>
          <w:sz w:val="28"/>
          <w:szCs w:val="28"/>
        </w:rPr>
        <w:t>всего</w:t>
      </w:r>
      <w:r w:rsidR="00A30367" w:rsidRPr="00004960">
        <w:rPr>
          <w:rFonts w:ascii="Times New Roman" w:hAnsi="Times New Roman" w:cs="Times New Roman"/>
          <w:sz w:val="28"/>
          <w:szCs w:val="28"/>
        </w:rPr>
        <w:t xml:space="preserve">, по необходимости. </w:t>
      </w:r>
      <w:r w:rsidR="00051592" w:rsidRPr="00004960">
        <w:rPr>
          <w:rFonts w:ascii="Times New Roman" w:hAnsi="Times New Roman" w:cs="Times New Roman"/>
          <w:sz w:val="28"/>
          <w:szCs w:val="28"/>
        </w:rPr>
        <w:t xml:space="preserve">Об этом свидетельствуют ряд документов, хранящихся в архиве Военно-исторического-музея артиллерии, инженерных войск и войск связи. В частности, речь идет о </w:t>
      </w:r>
      <w:r w:rsidR="00F81976" w:rsidRPr="00004960">
        <w:rPr>
          <w:rFonts w:ascii="Times New Roman" w:hAnsi="Times New Roman" w:cs="Times New Roman"/>
          <w:sz w:val="28"/>
          <w:szCs w:val="28"/>
        </w:rPr>
        <w:t>рапортах к</w:t>
      </w:r>
      <w:r w:rsidR="00051592" w:rsidRPr="00004960">
        <w:rPr>
          <w:rFonts w:ascii="Times New Roman" w:hAnsi="Times New Roman" w:cs="Times New Roman"/>
          <w:sz w:val="28"/>
          <w:szCs w:val="28"/>
        </w:rPr>
        <w:t>апитана Антоньева</w:t>
      </w:r>
      <w:r w:rsidR="00F81976" w:rsidRPr="00004960">
        <w:rPr>
          <w:rFonts w:ascii="Times New Roman" w:hAnsi="Times New Roman" w:cs="Times New Roman"/>
          <w:sz w:val="28"/>
          <w:szCs w:val="28"/>
        </w:rPr>
        <w:t xml:space="preserve"> к</w:t>
      </w:r>
      <w:r w:rsidR="00051592" w:rsidRPr="00004960">
        <w:rPr>
          <w:rFonts w:ascii="Times New Roman" w:hAnsi="Times New Roman" w:cs="Times New Roman"/>
          <w:sz w:val="28"/>
          <w:szCs w:val="28"/>
        </w:rPr>
        <w:t xml:space="preserve">омандующему Санкт-Петербургским арсеналом </w:t>
      </w:r>
      <w:r w:rsidR="004734DA" w:rsidRPr="00AD1FCD">
        <w:rPr>
          <w:rFonts w:ascii="Times New Roman" w:hAnsi="Times New Roman" w:cs="Times New Roman"/>
          <w:sz w:val="28"/>
          <w:szCs w:val="28"/>
        </w:rPr>
        <w:t>«</w:t>
      </w:r>
      <w:r w:rsidR="00051592" w:rsidRPr="00AD1FCD">
        <w:rPr>
          <w:rFonts w:ascii="Times New Roman" w:hAnsi="Times New Roman" w:cs="Times New Roman"/>
          <w:sz w:val="28"/>
          <w:szCs w:val="28"/>
        </w:rPr>
        <w:t>Господину полковнику и кавалеру</w:t>
      </w:r>
      <w:r w:rsidR="004734DA" w:rsidRPr="00AD1FCD">
        <w:rPr>
          <w:rFonts w:ascii="Times New Roman" w:hAnsi="Times New Roman" w:cs="Times New Roman"/>
          <w:sz w:val="28"/>
          <w:szCs w:val="28"/>
        </w:rPr>
        <w:t>»</w:t>
      </w:r>
      <w:r w:rsidR="00051592" w:rsidRPr="00AD1FCD">
        <w:rPr>
          <w:rFonts w:ascii="Times New Roman" w:hAnsi="Times New Roman" w:cs="Times New Roman"/>
          <w:sz w:val="28"/>
          <w:szCs w:val="28"/>
        </w:rPr>
        <w:t xml:space="preserve"> </w:t>
      </w:r>
      <w:r w:rsidR="00051592" w:rsidRPr="00004960">
        <w:rPr>
          <w:rFonts w:ascii="Times New Roman" w:hAnsi="Times New Roman" w:cs="Times New Roman"/>
          <w:sz w:val="28"/>
          <w:szCs w:val="28"/>
        </w:rPr>
        <w:t>Попову. В первом из них, датируемом 15 мая 1847 г., Антоньев докладывает, что лафеты и станки под орудиями пере</w:t>
      </w:r>
      <w:r w:rsidR="00B614C1" w:rsidRPr="00004960">
        <w:rPr>
          <w:rFonts w:ascii="Times New Roman" w:hAnsi="Times New Roman" w:cs="Times New Roman"/>
          <w:sz w:val="28"/>
          <w:szCs w:val="28"/>
        </w:rPr>
        <w:t>д зданием арсенала давно стоят на открытом месте</w:t>
      </w:r>
      <w:r w:rsidR="00051592" w:rsidRPr="00004960">
        <w:rPr>
          <w:rFonts w:ascii="Times New Roman" w:hAnsi="Times New Roman" w:cs="Times New Roman"/>
          <w:sz w:val="28"/>
          <w:szCs w:val="28"/>
        </w:rPr>
        <w:t xml:space="preserve"> и могут быть поврежден</w:t>
      </w:r>
      <w:r w:rsidR="001D3C93" w:rsidRPr="00004960">
        <w:rPr>
          <w:rFonts w:ascii="Times New Roman" w:hAnsi="Times New Roman" w:cs="Times New Roman"/>
          <w:sz w:val="28"/>
          <w:szCs w:val="28"/>
        </w:rPr>
        <w:t>ы. В связи с этим он просит разрешения освидетельствовать их «мастером кузнечного и деревянного дела»</w:t>
      </w:r>
      <w:r w:rsidR="00AD69EE" w:rsidRPr="00004960">
        <w:rPr>
          <w:rFonts w:ascii="Times New Roman" w:hAnsi="Times New Roman" w:cs="Times New Roman"/>
          <w:sz w:val="28"/>
          <w:szCs w:val="28"/>
        </w:rPr>
        <w:t>.</w:t>
      </w:r>
      <w:r w:rsidR="001D3C93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93"/>
      </w:r>
      <w:r w:rsidR="001D3C93" w:rsidRPr="00004960">
        <w:rPr>
          <w:rFonts w:ascii="Times New Roman" w:hAnsi="Times New Roman" w:cs="Times New Roman"/>
          <w:sz w:val="28"/>
          <w:szCs w:val="28"/>
        </w:rPr>
        <w:t xml:space="preserve"> 27 мая 1847 г. поступает предписание предоставить копии ведомостей станкам и лафетам в дополнение к рапорту. Свидетельства </w:t>
      </w:r>
      <w:r w:rsidR="00FD0F53" w:rsidRPr="00004960">
        <w:rPr>
          <w:rFonts w:ascii="Times New Roman" w:hAnsi="Times New Roman" w:cs="Times New Roman"/>
          <w:sz w:val="28"/>
          <w:szCs w:val="28"/>
        </w:rPr>
        <w:t xml:space="preserve">об </w:t>
      </w:r>
      <w:r w:rsidR="001D3C93" w:rsidRPr="00004960">
        <w:rPr>
          <w:rFonts w:ascii="Times New Roman" w:hAnsi="Times New Roman" w:cs="Times New Roman"/>
          <w:sz w:val="28"/>
          <w:szCs w:val="28"/>
        </w:rPr>
        <w:t xml:space="preserve">осмотре говорят о том, что 4 лафета «угрожают падением», а остальные 17 </w:t>
      </w:r>
      <w:r w:rsidR="001D3C93" w:rsidRPr="00004960">
        <w:rPr>
          <w:rFonts w:ascii="Times New Roman" w:hAnsi="Times New Roman" w:cs="Times New Roman"/>
          <w:sz w:val="28"/>
          <w:szCs w:val="28"/>
        </w:rPr>
        <w:lastRenderedPageBreak/>
        <w:t>лафетов и станков могут простоять еще год</w:t>
      </w:r>
      <w:r w:rsidR="00FD0F53" w:rsidRPr="00004960">
        <w:rPr>
          <w:rFonts w:ascii="Times New Roman" w:hAnsi="Times New Roman" w:cs="Times New Roman"/>
          <w:sz w:val="28"/>
          <w:szCs w:val="28"/>
        </w:rPr>
        <w:t xml:space="preserve">. Об этом Антоньев докладывает в </w:t>
      </w:r>
      <w:r w:rsidR="00AD69EE" w:rsidRPr="00004960">
        <w:rPr>
          <w:rFonts w:ascii="Times New Roman" w:hAnsi="Times New Roman" w:cs="Times New Roman"/>
          <w:sz w:val="28"/>
          <w:szCs w:val="28"/>
        </w:rPr>
        <w:t>своем рапорте от 4 июня 1848 г.</w:t>
      </w:r>
      <w:r w:rsidR="00FD0F53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94"/>
      </w:r>
      <w:r w:rsidR="00FD0F53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1D3C93" w:rsidRPr="00004960">
        <w:rPr>
          <w:rFonts w:ascii="Times New Roman" w:hAnsi="Times New Roman" w:cs="Times New Roman"/>
          <w:sz w:val="28"/>
          <w:szCs w:val="28"/>
        </w:rPr>
        <w:t xml:space="preserve">Таким образом, очевидно, что создание этих декоративных лафетов не только </w:t>
      </w:r>
      <w:r w:rsidR="00AD1FCD">
        <w:rPr>
          <w:rFonts w:ascii="Times New Roman" w:hAnsi="Times New Roman" w:cs="Times New Roman"/>
          <w:sz w:val="28"/>
          <w:szCs w:val="28"/>
        </w:rPr>
        <w:t>позвонило</w:t>
      </w:r>
      <w:r w:rsidR="004734DA" w:rsidRPr="00AD1FCD">
        <w:rPr>
          <w:rFonts w:ascii="Times New Roman" w:hAnsi="Times New Roman" w:cs="Times New Roman"/>
          <w:sz w:val="28"/>
          <w:szCs w:val="28"/>
        </w:rPr>
        <w:t xml:space="preserve"> экспонировать орудийные стволы</w:t>
      </w:r>
      <w:r w:rsidR="003045FF" w:rsidRPr="00AD1FCD">
        <w:rPr>
          <w:rFonts w:ascii="Times New Roman" w:hAnsi="Times New Roman" w:cs="Times New Roman"/>
          <w:sz w:val="28"/>
          <w:szCs w:val="28"/>
        </w:rPr>
        <w:t>,</w:t>
      </w:r>
      <w:r w:rsidR="003045FF" w:rsidRPr="004734D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045FF" w:rsidRPr="00004960">
        <w:rPr>
          <w:rFonts w:ascii="Times New Roman" w:hAnsi="Times New Roman" w:cs="Times New Roman"/>
          <w:sz w:val="28"/>
          <w:szCs w:val="28"/>
        </w:rPr>
        <w:t>но и сохранило</w:t>
      </w:r>
      <w:r w:rsidR="00FD0F53" w:rsidRPr="00004960">
        <w:rPr>
          <w:rFonts w:ascii="Times New Roman" w:hAnsi="Times New Roman" w:cs="Times New Roman"/>
          <w:sz w:val="28"/>
          <w:szCs w:val="28"/>
        </w:rPr>
        <w:t xml:space="preserve"> их</w:t>
      </w:r>
      <w:r w:rsidR="003045FF" w:rsidRPr="00004960">
        <w:rPr>
          <w:rFonts w:ascii="Times New Roman" w:hAnsi="Times New Roman" w:cs="Times New Roman"/>
          <w:sz w:val="28"/>
          <w:szCs w:val="28"/>
        </w:rPr>
        <w:t xml:space="preserve"> от повреждений.</w:t>
      </w:r>
    </w:p>
    <w:p w:rsidR="0083461B" w:rsidRPr="00004960" w:rsidRDefault="003045FF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Обозначив этот важный для нас момент, следует перейти к более детальному рассмотрению орудий и их расположения. Так, н</w:t>
      </w:r>
      <w:r w:rsidR="004A144B" w:rsidRPr="00004960">
        <w:rPr>
          <w:rFonts w:ascii="Times New Roman" w:hAnsi="Times New Roman" w:cs="Times New Roman"/>
          <w:sz w:val="28"/>
          <w:szCs w:val="28"/>
        </w:rPr>
        <w:t xml:space="preserve">епосредственно справа и слева от входа </w:t>
      </w:r>
      <w:r w:rsidRPr="00004960">
        <w:rPr>
          <w:rFonts w:ascii="Times New Roman" w:hAnsi="Times New Roman" w:cs="Times New Roman"/>
          <w:sz w:val="28"/>
          <w:szCs w:val="28"/>
        </w:rPr>
        <w:t xml:space="preserve">в здание </w:t>
      </w:r>
      <w:r w:rsidR="004A144B" w:rsidRPr="00004960">
        <w:rPr>
          <w:rFonts w:ascii="Times New Roman" w:hAnsi="Times New Roman" w:cs="Times New Roman"/>
          <w:sz w:val="28"/>
          <w:szCs w:val="28"/>
        </w:rPr>
        <w:t xml:space="preserve">можно было видеть две медные мортиры </w:t>
      </w:r>
      <w:r w:rsidR="00772160" w:rsidRPr="00004960">
        <w:rPr>
          <w:rFonts w:ascii="Times New Roman" w:hAnsi="Times New Roman" w:cs="Times New Roman"/>
          <w:sz w:val="28"/>
          <w:szCs w:val="28"/>
        </w:rPr>
        <w:t xml:space="preserve">времен Петра </w:t>
      </w:r>
      <w:r w:rsidR="00772160" w:rsidRPr="0000496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72160" w:rsidRPr="00004960">
        <w:rPr>
          <w:rFonts w:ascii="Times New Roman" w:hAnsi="Times New Roman" w:cs="Times New Roman"/>
          <w:sz w:val="28"/>
          <w:szCs w:val="28"/>
        </w:rPr>
        <w:t xml:space="preserve">. </w:t>
      </w:r>
      <w:r w:rsidR="00F81976" w:rsidRPr="00004960">
        <w:rPr>
          <w:rFonts w:ascii="Times New Roman" w:hAnsi="Times New Roman" w:cs="Times New Roman"/>
          <w:sz w:val="28"/>
          <w:szCs w:val="28"/>
        </w:rPr>
        <w:t>Эти образцы вооружения представляют собой 8-пудовые</w:t>
      </w:r>
      <w:r w:rsidR="009925CD">
        <w:rPr>
          <w:rFonts w:ascii="Times New Roman" w:hAnsi="Times New Roman" w:cs="Times New Roman"/>
          <w:sz w:val="28"/>
          <w:szCs w:val="28"/>
        </w:rPr>
        <w:t xml:space="preserve"> </w:t>
      </w:r>
      <w:r w:rsidR="00F81976" w:rsidRPr="00004960">
        <w:rPr>
          <w:rFonts w:ascii="Times New Roman" w:hAnsi="Times New Roman" w:cs="Times New Roman"/>
          <w:sz w:val="28"/>
          <w:szCs w:val="28"/>
        </w:rPr>
        <w:t>бронзовые орудия с</w:t>
      </w:r>
      <w:r w:rsidR="004B3AF3" w:rsidRPr="00004960">
        <w:rPr>
          <w:rFonts w:ascii="Times New Roman" w:hAnsi="Times New Roman" w:cs="Times New Roman"/>
          <w:sz w:val="28"/>
          <w:szCs w:val="28"/>
        </w:rPr>
        <w:t xml:space="preserve"> литым</w:t>
      </w:r>
      <w:r w:rsidR="00F81976" w:rsidRPr="00004960">
        <w:rPr>
          <w:rFonts w:ascii="Times New Roman" w:hAnsi="Times New Roman" w:cs="Times New Roman"/>
          <w:sz w:val="28"/>
          <w:szCs w:val="28"/>
        </w:rPr>
        <w:t>и изображениями двуглавых орлов на казенной части стволов</w:t>
      </w:r>
      <w:r w:rsidR="004B3AF3" w:rsidRPr="00004960">
        <w:rPr>
          <w:rFonts w:ascii="Times New Roman" w:hAnsi="Times New Roman" w:cs="Times New Roman"/>
          <w:sz w:val="28"/>
          <w:szCs w:val="28"/>
        </w:rPr>
        <w:t>. На левой из них на дульной части литое изображение государственного герба в обрамлении знамен и человеческих фигур. Примечательно, что лафеты на этих орудиях были перепутаны, о чем говорит наличие вышеописанного герба на лафете правой мортиры</w:t>
      </w:r>
      <w:r w:rsidR="00AD69EE" w:rsidRPr="00004960">
        <w:rPr>
          <w:rFonts w:ascii="Times New Roman" w:hAnsi="Times New Roman" w:cs="Times New Roman"/>
          <w:sz w:val="28"/>
          <w:szCs w:val="28"/>
        </w:rPr>
        <w:t>.</w:t>
      </w:r>
      <w:r w:rsidR="00CB3ACB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95"/>
      </w:r>
      <w:r w:rsidR="004B3AF3" w:rsidRPr="00004960">
        <w:rPr>
          <w:rFonts w:ascii="Times New Roman" w:hAnsi="Times New Roman" w:cs="Times New Roman"/>
          <w:sz w:val="28"/>
          <w:szCs w:val="28"/>
        </w:rPr>
        <w:t xml:space="preserve"> Сейчас эти орудия стоят у служебного входа в Военно-исторический музей Артиллерии, инженерны</w:t>
      </w:r>
      <w:r w:rsidR="003C4452" w:rsidRPr="00004960">
        <w:rPr>
          <w:rFonts w:ascii="Times New Roman" w:hAnsi="Times New Roman" w:cs="Times New Roman"/>
          <w:sz w:val="28"/>
          <w:szCs w:val="28"/>
        </w:rPr>
        <w:t>х войск и войск связи. При этом</w:t>
      </w:r>
      <w:r w:rsidR="004B3AF3" w:rsidRPr="00004960">
        <w:rPr>
          <w:rFonts w:ascii="Times New Roman" w:hAnsi="Times New Roman" w:cs="Times New Roman"/>
          <w:sz w:val="28"/>
          <w:szCs w:val="28"/>
        </w:rPr>
        <w:t xml:space="preserve"> лафеты так и не были переставлены.</w:t>
      </w:r>
    </w:p>
    <w:p w:rsidR="00326BC9" w:rsidRPr="00004960" w:rsidRDefault="00326BC9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Далее</w:t>
      </w:r>
      <w:r w:rsidR="004734DA">
        <w:rPr>
          <w:rFonts w:ascii="Times New Roman" w:hAnsi="Times New Roman" w:cs="Times New Roman"/>
          <w:sz w:val="28"/>
          <w:szCs w:val="28"/>
        </w:rPr>
        <w:t>,</w:t>
      </w:r>
      <w:r w:rsidRPr="00004960">
        <w:rPr>
          <w:rFonts w:ascii="Times New Roman" w:hAnsi="Times New Roman" w:cs="Times New Roman"/>
          <w:sz w:val="28"/>
          <w:szCs w:val="28"/>
        </w:rPr>
        <w:t xml:space="preserve"> по правой стороне</w:t>
      </w:r>
      <w:r w:rsidR="004734DA">
        <w:rPr>
          <w:rFonts w:ascii="Times New Roman" w:hAnsi="Times New Roman" w:cs="Times New Roman"/>
          <w:sz w:val="28"/>
          <w:szCs w:val="28"/>
        </w:rPr>
        <w:t>,</w:t>
      </w:r>
      <w:r w:rsidRPr="00004960">
        <w:rPr>
          <w:rFonts w:ascii="Times New Roman" w:hAnsi="Times New Roman" w:cs="Times New Roman"/>
          <w:sz w:val="28"/>
          <w:szCs w:val="28"/>
        </w:rPr>
        <w:t xml:space="preserve"> можно было наблюдать </w:t>
      </w:r>
      <w:r w:rsidR="003C4452" w:rsidRPr="00004960">
        <w:rPr>
          <w:rFonts w:ascii="Times New Roman" w:hAnsi="Times New Roman" w:cs="Times New Roman"/>
          <w:sz w:val="28"/>
          <w:szCs w:val="28"/>
        </w:rPr>
        <w:t>68-грив.</w:t>
      </w:r>
      <w:r w:rsidR="00CD5E89">
        <w:rPr>
          <w:rFonts w:ascii="Times New Roman" w:hAnsi="Times New Roman" w:cs="Times New Roman"/>
          <w:sz w:val="28"/>
          <w:szCs w:val="28"/>
        </w:rPr>
        <w:t xml:space="preserve"> (216-мм)</w:t>
      </w:r>
      <w:r w:rsidR="003C4452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B2178B" w:rsidRPr="00004960">
        <w:rPr>
          <w:rFonts w:ascii="Times New Roman" w:hAnsi="Times New Roman" w:cs="Times New Roman"/>
          <w:sz w:val="28"/>
          <w:szCs w:val="28"/>
        </w:rPr>
        <w:t>бронзовую п</w:t>
      </w:r>
      <w:r w:rsidR="003C4452" w:rsidRPr="00004960">
        <w:rPr>
          <w:rFonts w:ascii="Times New Roman" w:hAnsi="Times New Roman" w:cs="Times New Roman"/>
          <w:sz w:val="28"/>
          <w:szCs w:val="28"/>
        </w:rPr>
        <w:t>ищаль «</w:t>
      </w:r>
      <w:proofErr w:type="spellStart"/>
      <w:r w:rsidR="003C4452" w:rsidRPr="00004960">
        <w:rPr>
          <w:rFonts w:ascii="Times New Roman" w:hAnsi="Times New Roman" w:cs="Times New Roman"/>
          <w:sz w:val="28"/>
          <w:szCs w:val="28"/>
        </w:rPr>
        <w:t>Инрог</w:t>
      </w:r>
      <w:proofErr w:type="spellEnd"/>
      <w:r w:rsidR="003C4452" w:rsidRPr="00004960">
        <w:rPr>
          <w:rFonts w:ascii="Times New Roman" w:hAnsi="Times New Roman" w:cs="Times New Roman"/>
          <w:sz w:val="28"/>
          <w:szCs w:val="28"/>
        </w:rPr>
        <w:t xml:space="preserve">», которая была отлита в 1577 г. мастером Андреем </w:t>
      </w:r>
      <w:proofErr w:type="spellStart"/>
      <w:r w:rsidR="003C4452" w:rsidRPr="00004960">
        <w:rPr>
          <w:rFonts w:ascii="Times New Roman" w:hAnsi="Times New Roman" w:cs="Times New Roman"/>
          <w:sz w:val="28"/>
          <w:szCs w:val="28"/>
        </w:rPr>
        <w:t>Чоховым</w:t>
      </w:r>
      <w:proofErr w:type="spellEnd"/>
      <w:r w:rsidR="003C4452" w:rsidRPr="00004960">
        <w:rPr>
          <w:rFonts w:ascii="Times New Roman" w:hAnsi="Times New Roman" w:cs="Times New Roman"/>
          <w:sz w:val="28"/>
          <w:szCs w:val="28"/>
        </w:rPr>
        <w:t xml:space="preserve">. Орудие украшено растительным орнаментом, на </w:t>
      </w:r>
      <w:proofErr w:type="spellStart"/>
      <w:r w:rsidR="003C4452" w:rsidRPr="00004960">
        <w:rPr>
          <w:rFonts w:ascii="Times New Roman" w:hAnsi="Times New Roman" w:cs="Times New Roman"/>
          <w:sz w:val="28"/>
          <w:szCs w:val="28"/>
        </w:rPr>
        <w:t>торели</w:t>
      </w:r>
      <w:proofErr w:type="spellEnd"/>
      <w:r w:rsidR="003C4452" w:rsidRPr="00004960">
        <w:rPr>
          <w:rFonts w:ascii="Times New Roman" w:hAnsi="Times New Roman" w:cs="Times New Roman"/>
          <w:sz w:val="28"/>
          <w:szCs w:val="28"/>
        </w:rPr>
        <w:t xml:space="preserve"> литое изображение единорога и надпись «ИНРОГЪ». Это орудие в 1577 г. участвовало в Ливонском походе, в 1633-1634 г. входило в состав русской артиллерии при осаде Смоленска, где было захвачено и вывезено в г. </w:t>
      </w:r>
      <w:proofErr w:type="spellStart"/>
      <w:r w:rsidR="003C4452" w:rsidRPr="00004960">
        <w:rPr>
          <w:rFonts w:ascii="Times New Roman" w:hAnsi="Times New Roman" w:cs="Times New Roman"/>
          <w:sz w:val="28"/>
          <w:szCs w:val="28"/>
        </w:rPr>
        <w:t>Эльбинг</w:t>
      </w:r>
      <w:proofErr w:type="spellEnd"/>
      <w:r w:rsidR="003C4452" w:rsidRPr="00004960">
        <w:rPr>
          <w:rFonts w:ascii="Times New Roman" w:hAnsi="Times New Roman" w:cs="Times New Roman"/>
          <w:sz w:val="28"/>
          <w:szCs w:val="28"/>
        </w:rPr>
        <w:t>, где находилось до 1703 г. После взятия города шведскими войсками пищаль была отправлена в Стокголь</w:t>
      </w:r>
      <w:r w:rsidR="00B2178B" w:rsidRPr="00004960">
        <w:rPr>
          <w:rFonts w:ascii="Times New Roman" w:hAnsi="Times New Roman" w:cs="Times New Roman"/>
          <w:sz w:val="28"/>
          <w:szCs w:val="28"/>
        </w:rPr>
        <w:t xml:space="preserve">м. Оттуда в 1723 г. она была вывезена в Санкт-Петербург купцом Иоганном </w:t>
      </w:r>
      <w:proofErr w:type="spellStart"/>
      <w:r w:rsidR="00B2178B" w:rsidRPr="00004960">
        <w:rPr>
          <w:rFonts w:ascii="Times New Roman" w:hAnsi="Times New Roman" w:cs="Times New Roman"/>
          <w:sz w:val="28"/>
          <w:szCs w:val="28"/>
        </w:rPr>
        <w:t>Примом</w:t>
      </w:r>
      <w:proofErr w:type="spellEnd"/>
      <w:r w:rsidR="00B2178B" w:rsidRPr="00004960">
        <w:rPr>
          <w:rFonts w:ascii="Times New Roman" w:hAnsi="Times New Roman" w:cs="Times New Roman"/>
          <w:sz w:val="28"/>
          <w:szCs w:val="28"/>
        </w:rPr>
        <w:t xml:space="preserve">. Прибыв в столицу Российской Империи в распиленном виде, она была спаяна мастером </w:t>
      </w:r>
      <w:r w:rsidR="00B2178B" w:rsidRPr="00004960">
        <w:rPr>
          <w:rFonts w:ascii="Times New Roman" w:hAnsi="Times New Roman" w:cs="Times New Roman"/>
          <w:sz w:val="28"/>
          <w:szCs w:val="28"/>
        </w:rPr>
        <w:lastRenderedPageBreak/>
        <w:t>Семеном Леонтьевым и хранилась в Санкт-Петербургском арсенале вплоть до передачи орудия в Достопамятный зал</w:t>
      </w:r>
      <w:r w:rsidR="00CD7D37">
        <w:rPr>
          <w:rFonts w:ascii="Times New Roman" w:hAnsi="Times New Roman" w:cs="Times New Roman"/>
          <w:sz w:val="28"/>
          <w:szCs w:val="28"/>
        </w:rPr>
        <w:t>.</w:t>
      </w:r>
      <w:r w:rsidR="00B2178B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96"/>
      </w:r>
    </w:p>
    <w:p w:rsidR="00B2178B" w:rsidRPr="00004960" w:rsidRDefault="00B2178B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Следом за «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Инрогом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>» была установлена еще одно примечательное орудие – 40-грив.</w:t>
      </w:r>
      <w:r w:rsidR="00CD5E89">
        <w:rPr>
          <w:rFonts w:ascii="Times New Roman" w:hAnsi="Times New Roman" w:cs="Times New Roman"/>
          <w:sz w:val="28"/>
          <w:szCs w:val="28"/>
        </w:rPr>
        <w:t xml:space="preserve"> (180-мм)</w:t>
      </w:r>
      <w:r w:rsidRPr="00004960">
        <w:rPr>
          <w:rFonts w:ascii="Times New Roman" w:hAnsi="Times New Roman" w:cs="Times New Roman"/>
          <w:sz w:val="28"/>
          <w:szCs w:val="28"/>
        </w:rPr>
        <w:t xml:space="preserve"> бронзовая пищаль «Медведь», отлитая в 1590 г. мастером Семеном Дуби</w:t>
      </w:r>
      <w:r w:rsidR="007274F3" w:rsidRPr="00004960">
        <w:rPr>
          <w:rFonts w:ascii="Times New Roman" w:hAnsi="Times New Roman" w:cs="Times New Roman"/>
          <w:sz w:val="28"/>
          <w:szCs w:val="28"/>
        </w:rPr>
        <w:t xml:space="preserve">ниным, украшенная растительным орнаментом и литым изображением медведя </w:t>
      </w:r>
      <w:proofErr w:type="gramStart"/>
      <w:r w:rsidR="007274F3" w:rsidRPr="00004960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7274F3" w:rsidRPr="00004960">
        <w:rPr>
          <w:rFonts w:ascii="Times New Roman" w:hAnsi="Times New Roman" w:cs="Times New Roman"/>
          <w:sz w:val="28"/>
          <w:szCs w:val="28"/>
        </w:rPr>
        <w:t>торели</w:t>
      </w:r>
      <w:proofErr w:type="spellEnd"/>
      <w:proofErr w:type="gramEnd"/>
      <w:r w:rsidR="007274F3" w:rsidRPr="00004960">
        <w:rPr>
          <w:rFonts w:ascii="Times New Roman" w:hAnsi="Times New Roman" w:cs="Times New Roman"/>
          <w:sz w:val="28"/>
          <w:szCs w:val="28"/>
        </w:rPr>
        <w:t>. Это орудие находилось на вооружении г. Пскова, в 1700 г. участвовало в осаде Нарвы, где и было захвачено шведскими войсками.</w:t>
      </w:r>
      <w:r w:rsidR="00780E64">
        <w:rPr>
          <w:rStyle w:val="a7"/>
          <w:rFonts w:ascii="Times New Roman" w:hAnsi="Times New Roman" w:cs="Times New Roman"/>
          <w:sz w:val="28"/>
          <w:szCs w:val="28"/>
        </w:rPr>
        <w:footnoteReference w:id="97"/>
      </w:r>
      <w:r w:rsidR="007274F3" w:rsidRPr="00004960">
        <w:rPr>
          <w:rFonts w:ascii="Times New Roman" w:hAnsi="Times New Roman" w:cs="Times New Roman"/>
          <w:sz w:val="28"/>
          <w:szCs w:val="28"/>
        </w:rPr>
        <w:t xml:space="preserve"> В 1720-х гг. пищаль была перевезена в Россию, хранилась в Санкт-Петербургском арсенале, а затем была передана в Достопамятный зал.</w:t>
      </w:r>
      <w:r w:rsidR="007274F3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98"/>
      </w:r>
      <w:r w:rsidR="00CD7D37">
        <w:rPr>
          <w:rFonts w:ascii="Times New Roman" w:hAnsi="Times New Roman" w:cs="Times New Roman"/>
          <w:sz w:val="28"/>
          <w:szCs w:val="28"/>
        </w:rPr>
        <w:t xml:space="preserve"> </w:t>
      </w:r>
      <w:r w:rsidR="00CD7D37" w:rsidRPr="00004960">
        <w:rPr>
          <w:rFonts w:ascii="Times New Roman" w:hAnsi="Times New Roman" w:cs="Times New Roman"/>
          <w:sz w:val="28"/>
          <w:szCs w:val="28"/>
        </w:rPr>
        <w:t>В настоящее время она расположена на экспозиции открытого хранения среди орудий, расположенных вдоль здания музея справа от входа.</w:t>
      </w:r>
    </w:p>
    <w:p w:rsidR="007274F3" w:rsidRPr="00004960" w:rsidRDefault="007274F3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Далее были установлены три зарубежных шланга</w:t>
      </w:r>
      <w:r w:rsidR="00397E4A">
        <w:rPr>
          <w:rFonts w:ascii="Times New Roman" w:hAnsi="Times New Roman" w:cs="Times New Roman"/>
          <w:sz w:val="28"/>
          <w:szCs w:val="28"/>
        </w:rPr>
        <w:t xml:space="preserve"> (род пищали)</w:t>
      </w:r>
      <w:r w:rsidRPr="00004960">
        <w:rPr>
          <w:rFonts w:ascii="Times New Roman" w:hAnsi="Times New Roman" w:cs="Times New Roman"/>
          <w:sz w:val="28"/>
          <w:szCs w:val="28"/>
        </w:rPr>
        <w:t>. Первый из них – шведский</w:t>
      </w:r>
      <w:r w:rsidR="00CD5E89">
        <w:rPr>
          <w:rFonts w:ascii="Times New Roman" w:hAnsi="Times New Roman" w:cs="Times New Roman"/>
          <w:sz w:val="28"/>
          <w:szCs w:val="28"/>
        </w:rPr>
        <w:t xml:space="preserve"> 24 фунт. (152-мм)</w:t>
      </w:r>
      <w:r w:rsidRPr="00004960">
        <w:rPr>
          <w:rFonts w:ascii="Times New Roman" w:hAnsi="Times New Roman" w:cs="Times New Roman"/>
          <w:sz w:val="28"/>
          <w:szCs w:val="28"/>
        </w:rPr>
        <w:t xml:space="preserve"> – был изготовлен</w:t>
      </w:r>
      <w:r w:rsidR="00983E5D" w:rsidRPr="000049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3E5D" w:rsidRPr="00004960">
        <w:rPr>
          <w:rFonts w:ascii="Times New Roman" w:hAnsi="Times New Roman" w:cs="Times New Roman"/>
          <w:sz w:val="28"/>
          <w:szCs w:val="28"/>
        </w:rPr>
        <w:t>Бентом</w:t>
      </w:r>
      <w:proofErr w:type="spellEnd"/>
      <w:r w:rsidR="00983E5D" w:rsidRPr="000049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3E5D" w:rsidRPr="00004960">
        <w:rPr>
          <w:rFonts w:ascii="Times New Roman" w:hAnsi="Times New Roman" w:cs="Times New Roman"/>
          <w:sz w:val="28"/>
          <w:szCs w:val="28"/>
        </w:rPr>
        <w:t>Олофом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 xml:space="preserve"> в 1559 г.</w:t>
      </w:r>
      <w:r w:rsidR="00E8641F" w:rsidRPr="00004960">
        <w:rPr>
          <w:rFonts w:ascii="Times New Roman" w:hAnsi="Times New Roman" w:cs="Times New Roman"/>
          <w:sz w:val="28"/>
          <w:szCs w:val="28"/>
        </w:rPr>
        <w:t xml:space="preserve"> На казенной части орудия вылит шведский герб, поддерживаемый стилизованными коронованными львами. На казенной, средней и дульной части ствола расположены пояса из литых с чеканкой орнаментов с изображениями птиц. Вторым был</w:t>
      </w:r>
      <w:r w:rsidR="00CD5E89">
        <w:rPr>
          <w:rFonts w:ascii="Times New Roman" w:hAnsi="Times New Roman" w:cs="Times New Roman"/>
          <w:sz w:val="28"/>
          <w:szCs w:val="28"/>
        </w:rPr>
        <w:t xml:space="preserve"> 6-фунт. (96-мм)</w:t>
      </w:r>
      <w:r w:rsidR="00E8641F" w:rsidRPr="000049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641F" w:rsidRPr="00004960">
        <w:rPr>
          <w:rFonts w:ascii="Times New Roman" w:hAnsi="Times New Roman" w:cs="Times New Roman"/>
          <w:sz w:val="28"/>
          <w:szCs w:val="28"/>
        </w:rPr>
        <w:t>ревельский</w:t>
      </w:r>
      <w:proofErr w:type="spellEnd"/>
      <w:r w:rsidR="00E8641F" w:rsidRPr="00004960">
        <w:rPr>
          <w:rFonts w:ascii="Times New Roman" w:hAnsi="Times New Roman" w:cs="Times New Roman"/>
          <w:sz w:val="28"/>
          <w:szCs w:val="28"/>
        </w:rPr>
        <w:t xml:space="preserve"> шланг 1559 г., украшенный литыми поясками орнамента. На стволе выше дельфинов была расположена </w:t>
      </w:r>
      <w:r w:rsidR="00E8641F" w:rsidRPr="00397E4A">
        <w:rPr>
          <w:rFonts w:ascii="Times New Roman" w:hAnsi="Times New Roman" w:cs="Times New Roman"/>
          <w:sz w:val="28"/>
          <w:szCs w:val="28"/>
        </w:rPr>
        <w:t xml:space="preserve">надпись </w:t>
      </w:r>
      <w:r w:rsidR="004734DA" w:rsidRPr="00397E4A">
        <w:rPr>
          <w:rFonts w:ascii="Times New Roman" w:hAnsi="Times New Roman" w:cs="Times New Roman"/>
          <w:sz w:val="28"/>
          <w:szCs w:val="28"/>
        </w:rPr>
        <w:t>«</w:t>
      </w:r>
      <w:r w:rsidR="00E8641F" w:rsidRPr="00397E4A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E8641F" w:rsidRPr="00004960">
        <w:rPr>
          <w:rFonts w:ascii="Times New Roman" w:hAnsi="Times New Roman" w:cs="Times New Roman"/>
          <w:sz w:val="28"/>
          <w:szCs w:val="28"/>
        </w:rPr>
        <w:t xml:space="preserve">. </w:t>
      </w:r>
      <w:r w:rsidR="00E8641F" w:rsidRPr="0000496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8641F" w:rsidRPr="00004960">
        <w:rPr>
          <w:rFonts w:ascii="Times New Roman" w:hAnsi="Times New Roman" w:cs="Times New Roman"/>
          <w:sz w:val="28"/>
          <w:szCs w:val="28"/>
        </w:rPr>
        <w:t xml:space="preserve">. </w:t>
      </w:r>
      <w:r w:rsidR="00E8641F" w:rsidRPr="00004960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gramStart"/>
      <w:r w:rsidR="00397E4A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="002C7E04" w:rsidRPr="00004960">
        <w:rPr>
          <w:rFonts w:ascii="Times New Roman" w:hAnsi="Times New Roman" w:cs="Times New Roman"/>
          <w:sz w:val="28"/>
          <w:szCs w:val="28"/>
        </w:rPr>
        <w:t>, а ниже</w:t>
      </w:r>
      <w:r w:rsidR="004734DA">
        <w:rPr>
          <w:rFonts w:ascii="Times New Roman" w:hAnsi="Times New Roman" w:cs="Times New Roman"/>
          <w:sz w:val="28"/>
          <w:szCs w:val="28"/>
        </w:rPr>
        <w:t>,</w:t>
      </w:r>
      <w:r w:rsidR="002C7E04" w:rsidRPr="00004960">
        <w:rPr>
          <w:rFonts w:ascii="Times New Roman" w:hAnsi="Times New Roman" w:cs="Times New Roman"/>
          <w:sz w:val="28"/>
          <w:szCs w:val="28"/>
        </w:rPr>
        <w:t xml:space="preserve"> два наклоненных друг к другу щита</w:t>
      </w:r>
      <w:r w:rsidR="004734DA">
        <w:rPr>
          <w:rFonts w:ascii="Times New Roman" w:hAnsi="Times New Roman" w:cs="Times New Roman"/>
          <w:sz w:val="28"/>
          <w:szCs w:val="28"/>
        </w:rPr>
        <w:t>.</w:t>
      </w:r>
      <w:r w:rsidR="002C7E04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4734DA">
        <w:rPr>
          <w:rFonts w:ascii="Times New Roman" w:hAnsi="Times New Roman" w:cs="Times New Roman"/>
          <w:sz w:val="28"/>
          <w:szCs w:val="28"/>
        </w:rPr>
        <w:t>Н</w:t>
      </w:r>
      <w:r w:rsidR="002C7E04" w:rsidRPr="00004960">
        <w:rPr>
          <w:rFonts w:ascii="Times New Roman" w:hAnsi="Times New Roman" w:cs="Times New Roman"/>
          <w:sz w:val="28"/>
          <w:szCs w:val="28"/>
        </w:rPr>
        <w:t>а левом</w:t>
      </w:r>
      <w:r w:rsidR="004734DA">
        <w:rPr>
          <w:rFonts w:ascii="Times New Roman" w:hAnsi="Times New Roman" w:cs="Times New Roman"/>
          <w:sz w:val="28"/>
          <w:szCs w:val="28"/>
        </w:rPr>
        <w:t xml:space="preserve"> -</w:t>
      </w:r>
      <w:r w:rsidR="002C7E04" w:rsidRPr="00004960">
        <w:rPr>
          <w:rFonts w:ascii="Times New Roman" w:hAnsi="Times New Roman" w:cs="Times New Roman"/>
          <w:sz w:val="28"/>
          <w:szCs w:val="28"/>
        </w:rPr>
        <w:t xml:space="preserve"> три коронованных льва, расположенных друг над другом, на правом – крест их двух широких пересекающихся полос</w:t>
      </w:r>
      <w:r w:rsidR="00E8641F" w:rsidRPr="00004960">
        <w:rPr>
          <w:rFonts w:ascii="Times New Roman" w:hAnsi="Times New Roman" w:cs="Times New Roman"/>
          <w:sz w:val="28"/>
          <w:szCs w:val="28"/>
        </w:rPr>
        <w:t xml:space="preserve">. Наконец, третьим был польский </w:t>
      </w:r>
      <w:r w:rsidR="00CD5E89">
        <w:rPr>
          <w:rFonts w:ascii="Times New Roman" w:hAnsi="Times New Roman" w:cs="Times New Roman"/>
          <w:sz w:val="28"/>
          <w:szCs w:val="28"/>
        </w:rPr>
        <w:t xml:space="preserve">3-фунт. (76-мм) </w:t>
      </w:r>
      <w:r w:rsidR="00E8641F" w:rsidRPr="00004960">
        <w:rPr>
          <w:rFonts w:ascii="Times New Roman" w:hAnsi="Times New Roman" w:cs="Times New Roman"/>
          <w:sz w:val="28"/>
          <w:szCs w:val="28"/>
        </w:rPr>
        <w:t>шланг того же, 1</w:t>
      </w:r>
      <w:r w:rsidR="002C7E04" w:rsidRPr="00004960">
        <w:rPr>
          <w:rFonts w:ascii="Times New Roman" w:hAnsi="Times New Roman" w:cs="Times New Roman"/>
          <w:sz w:val="28"/>
          <w:szCs w:val="28"/>
        </w:rPr>
        <w:t>559 г</w:t>
      </w:r>
      <w:r w:rsidR="00E8641F" w:rsidRPr="00004960">
        <w:rPr>
          <w:rFonts w:ascii="Times New Roman" w:hAnsi="Times New Roman" w:cs="Times New Roman"/>
          <w:sz w:val="28"/>
          <w:szCs w:val="28"/>
        </w:rPr>
        <w:t>. На казенной части ствола изображена литая корона, ниже – два наклоненных друг к другу щита. На правом щите помещен польский герб, а на левом –</w:t>
      </w:r>
      <w:r w:rsidR="002C7E04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E8641F" w:rsidRPr="00004960">
        <w:rPr>
          <w:rFonts w:ascii="Times New Roman" w:hAnsi="Times New Roman" w:cs="Times New Roman"/>
          <w:sz w:val="28"/>
          <w:szCs w:val="28"/>
        </w:rPr>
        <w:lastRenderedPageBreak/>
        <w:t>литовский</w:t>
      </w:r>
      <w:r w:rsidR="00557FE9" w:rsidRPr="00004960">
        <w:rPr>
          <w:rFonts w:ascii="Times New Roman" w:hAnsi="Times New Roman" w:cs="Times New Roman"/>
          <w:sz w:val="28"/>
          <w:szCs w:val="28"/>
        </w:rPr>
        <w:t>.</w:t>
      </w:r>
      <w:r w:rsidR="0075228D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99"/>
      </w:r>
      <w:r w:rsidR="00983E5D" w:rsidRPr="00004960">
        <w:rPr>
          <w:rFonts w:ascii="Times New Roman" w:hAnsi="Times New Roman" w:cs="Times New Roman"/>
          <w:sz w:val="28"/>
          <w:szCs w:val="28"/>
        </w:rPr>
        <w:t xml:space="preserve"> Все эти орудия установлены на внешней экспозиции среди орудий</w:t>
      </w:r>
      <w:r w:rsidR="002C7E04" w:rsidRPr="00004960">
        <w:rPr>
          <w:rFonts w:ascii="Times New Roman" w:hAnsi="Times New Roman" w:cs="Times New Roman"/>
          <w:sz w:val="28"/>
          <w:szCs w:val="28"/>
        </w:rPr>
        <w:t xml:space="preserve"> выстроенных за памятником Великому князю Михаилу Николаевичу.</w:t>
      </w:r>
    </w:p>
    <w:p w:rsidR="00E8641F" w:rsidRPr="00004960" w:rsidRDefault="00E8641F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Непосредственно правее этих орудий была установлена </w:t>
      </w:r>
      <w:r w:rsidR="00471B63" w:rsidRPr="00004960">
        <w:rPr>
          <w:rFonts w:ascii="Times New Roman" w:hAnsi="Times New Roman" w:cs="Times New Roman"/>
          <w:sz w:val="28"/>
          <w:szCs w:val="28"/>
        </w:rPr>
        <w:t>6-грив.</w:t>
      </w:r>
      <w:r w:rsidR="002959D6">
        <w:rPr>
          <w:rFonts w:ascii="Times New Roman" w:hAnsi="Times New Roman" w:cs="Times New Roman"/>
          <w:sz w:val="28"/>
          <w:szCs w:val="28"/>
        </w:rPr>
        <w:t xml:space="preserve"> (90-мм)</w:t>
      </w:r>
      <w:r w:rsidR="00DF3E22" w:rsidRPr="00004960">
        <w:rPr>
          <w:rFonts w:ascii="Times New Roman" w:hAnsi="Times New Roman" w:cs="Times New Roman"/>
          <w:sz w:val="28"/>
          <w:szCs w:val="28"/>
        </w:rPr>
        <w:t xml:space="preserve"> бронзовая</w:t>
      </w:r>
      <w:r w:rsidR="00471B63" w:rsidRPr="00004960">
        <w:rPr>
          <w:rFonts w:ascii="Times New Roman" w:hAnsi="Times New Roman" w:cs="Times New Roman"/>
          <w:sz w:val="28"/>
          <w:szCs w:val="28"/>
        </w:rPr>
        <w:t xml:space="preserve"> пищаль 1648 г., созданная пушечными учениками Тимофеем и Петром (о чем свидетельствует надпись на казенной части). На стволе присутствует литой растительный орнамент и изображение единорога, борющегося со львом. Известно, что с 1797 г. данное орудие хранилось в Достопамятном зале</w:t>
      </w:r>
      <w:r w:rsidR="00557FE9" w:rsidRPr="00004960">
        <w:rPr>
          <w:rFonts w:ascii="Times New Roman" w:hAnsi="Times New Roman" w:cs="Times New Roman"/>
          <w:sz w:val="28"/>
          <w:szCs w:val="28"/>
        </w:rPr>
        <w:t>.</w:t>
      </w:r>
      <w:r w:rsidR="0075228D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00"/>
      </w:r>
      <w:r w:rsidR="00471B63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7B0170">
        <w:rPr>
          <w:rFonts w:ascii="Times New Roman" w:hAnsi="Times New Roman" w:cs="Times New Roman"/>
          <w:sz w:val="28"/>
          <w:szCs w:val="28"/>
        </w:rPr>
        <w:t>Сейчас она расположена там же, где и три рассмотренных выше зарубежных образца.</w:t>
      </w:r>
    </w:p>
    <w:p w:rsidR="00471B63" w:rsidRPr="00004960" w:rsidRDefault="00CD4B90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Следом была установлена 12-грив.</w:t>
      </w:r>
      <w:r w:rsidR="002959D6">
        <w:rPr>
          <w:rFonts w:ascii="Times New Roman" w:hAnsi="Times New Roman" w:cs="Times New Roman"/>
          <w:sz w:val="28"/>
          <w:szCs w:val="28"/>
        </w:rPr>
        <w:t xml:space="preserve"> (125-мм)</w:t>
      </w:r>
      <w:r w:rsidRPr="00004960">
        <w:rPr>
          <w:rFonts w:ascii="Times New Roman" w:hAnsi="Times New Roman" w:cs="Times New Roman"/>
          <w:sz w:val="28"/>
          <w:szCs w:val="28"/>
        </w:rPr>
        <w:t xml:space="preserve"> пушка середины </w:t>
      </w:r>
      <w:r w:rsidRPr="00004960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004960">
        <w:rPr>
          <w:rFonts w:ascii="Times New Roman" w:hAnsi="Times New Roman" w:cs="Times New Roman"/>
          <w:sz w:val="28"/>
          <w:szCs w:val="28"/>
        </w:rPr>
        <w:t xml:space="preserve"> в. Особый интерес вызывает конструкция ствола: он состоит из спаянных стальных колец, покрытых снаружи листовой медью. Уже Печенкин в своем описании отмечал, что медная оболочка была нарушена, обнажая металлические кольца. </w:t>
      </w:r>
      <w:r w:rsidR="005939DC" w:rsidRPr="00004960">
        <w:rPr>
          <w:rFonts w:ascii="Times New Roman" w:hAnsi="Times New Roman" w:cs="Times New Roman"/>
          <w:sz w:val="28"/>
          <w:szCs w:val="28"/>
        </w:rPr>
        <w:t>Он отмечает, что «при хранении орудия под открытым небом на это обстоятельство следовало бы обратить</w:t>
      </w:r>
      <w:r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5939DC" w:rsidRPr="00004960">
        <w:rPr>
          <w:rFonts w:ascii="Times New Roman" w:hAnsi="Times New Roman" w:cs="Times New Roman"/>
          <w:sz w:val="28"/>
          <w:szCs w:val="28"/>
        </w:rPr>
        <w:t>особое внимание».</w:t>
      </w:r>
      <w:r w:rsidR="005939DC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01"/>
      </w:r>
      <w:r w:rsidR="005939DC" w:rsidRPr="00004960">
        <w:rPr>
          <w:rFonts w:ascii="Times New Roman" w:hAnsi="Times New Roman" w:cs="Times New Roman"/>
          <w:sz w:val="28"/>
          <w:szCs w:val="28"/>
        </w:rPr>
        <w:t xml:space="preserve"> В Военно-историческом музее артиллерии хранится еще одна такая пушка. Оба предмета были подарены Иваном </w:t>
      </w:r>
      <w:r w:rsidR="005939DC" w:rsidRPr="0000496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5939DC" w:rsidRPr="00004960">
        <w:rPr>
          <w:rFonts w:ascii="Times New Roman" w:hAnsi="Times New Roman" w:cs="Times New Roman"/>
          <w:sz w:val="28"/>
          <w:szCs w:val="28"/>
        </w:rPr>
        <w:t xml:space="preserve"> Соловецкому монастырю в 1578 г. В 1808 г. они поступили в Достопамятный зал из Архангельска</w:t>
      </w:r>
      <w:r w:rsidR="00DD6F58" w:rsidRPr="00004960">
        <w:rPr>
          <w:rFonts w:ascii="Times New Roman" w:hAnsi="Times New Roman" w:cs="Times New Roman"/>
          <w:sz w:val="28"/>
          <w:szCs w:val="28"/>
        </w:rPr>
        <w:t>.</w:t>
      </w:r>
      <w:r w:rsidR="003A28E4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02"/>
      </w:r>
    </w:p>
    <w:p w:rsidR="005939DC" w:rsidRPr="00004960" w:rsidRDefault="003A28E4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Далее демонстрировалась 3-грив.</w:t>
      </w:r>
      <w:r w:rsidR="00DF3E22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837451">
        <w:rPr>
          <w:rFonts w:ascii="Times New Roman" w:hAnsi="Times New Roman" w:cs="Times New Roman"/>
          <w:sz w:val="28"/>
          <w:szCs w:val="28"/>
        </w:rPr>
        <w:t xml:space="preserve">(70-мм) </w:t>
      </w:r>
      <w:r w:rsidR="00DF3E22" w:rsidRPr="00004960">
        <w:rPr>
          <w:rFonts w:ascii="Times New Roman" w:hAnsi="Times New Roman" w:cs="Times New Roman"/>
          <w:sz w:val="28"/>
          <w:szCs w:val="28"/>
        </w:rPr>
        <w:t>бронзовая</w:t>
      </w:r>
      <w:r w:rsidRPr="00004960">
        <w:rPr>
          <w:rFonts w:ascii="Times New Roman" w:hAnsi="Times New Roman" w:cs="Times New Roman"/>
          <w:sz w:val="28"/>
          <w:szCs w:val="28"/>
        </w:rPr>
        <w:t xml:space="preserve"> пушка, отлитая </w:t>
      </w:r>
      <w:r w:rsidR="00DF3E22" w:rsidRPr="00004960">
        <w:rPr>
          <w:rFonts w:ascii="Times New Roman" w:hAnsi="Times New Roman" w:cs="Times New Roman"/>
          <w:sz w:val="28"/>
          <w:szCs w:val="28"/>
        </w:rPr>
        <w:t>мастером Карпом Иосифовичем в 1697 г. Согласно литой надписи</w:t>
      </w:r>
      <w:r w:rsidR="00D00398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DF3E22" w:rsidRPr="00004960">
        <w:rPr>
          <w:rFonts w:ascii="Times New Roman" w:hAnsi="Times New Roman" w:cs="Times New Roman"/>
          <w:sz w:val="28"/>
          <w:szCs w:val="28"/>
        </w:rPr>
        <w:t xml:space="preserve">на казенной части </w:t>
      </w:r>
      <w:r w:rsidR="00D00398" w:rsidRPr="00004960">
        <w:rPr>
          <w:rFonts w:ascii="Times New Roman" w:hAnsi="Times New Roman" w:cs="Times New Roman"/>
          <w:sz w:val="28"/>
          <w:szCs w:val="28"/>
        </w:rPr>
        <w:t xml:space="preserve">орудие было создано </w:t>
      </w:r>
      <w:r w:rsidR="00DF3E22" w:rsidRPr="00004960">
        <w:rPr>
          <w:rFonts w:ascii="Times New Roman" w:hAnsi="Times New Roman" w:cs="Times New Roman"/>
          <w:sz w:val="28"/>
          <w:szCs w:val="28"/>
        </w:rPr>
        <w:t>во времена ге</w:t>
      </w:r>
      <w:r w:rsidR="002C7E04" w:rsidRPr="00004960">
        <w:rPr>
          <w:rFonts w:ascii="Times New Roman" w:hAnsi="Times New Roman" w:cs="Times New Roman"/>
          <w:sz w:val="28"/>
          <w:szCs w:val="28"/>
        </w:rPr>
        <w:t>т</w:t>
      </w:r>
      <w:r w:rsidR="00DF3E22" w:rsidRPr="00004960">
        <w:rPr>
          <w:rFonts w:ascii="Times New Roman" w:hAnsi="Times New Roman" w:cs="Times New Roman"/>
          <w:sz w:val="28"/>
          <w:szCs w:val="28"/>
        </w:rPr>
        <w:t xml:space="preserve">мана Мазепы в Глухове для города Конотопа. Печенкин, ссылаясь на Н. Е. Бранденбурга, отмечает, что это один из немногих сохранившихся памятников пушечно-литейного </w:t>
      </w:r>
      <w:r w:rsidR="00DF3E22" w:rsidRPr="00004960">
        <w:rPr>
          <w:rFonts w:ascii="Times New Roman" w:hAnsi="Times New Roman" w:cs="Times New Roman"/>
          <w:sz w:val="28"/>
          <w:szCs w:val="28"/>
        </w:rPr>
        <w:lastRenderedPageBreak/>
        <w:t>дела в южной России.</w:t>
      </w:r>
      <w:r w:rsidR="00DF3E22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03"/>
      </w:r>
      <w:r w:rsidR="00DF3E22" w:rsidRPr="00004960">
        <w:rPr>
          <w:rFonts w:ascii="Times New Roman" w:hAnsi="Times New Roman" w:cs="Times New Roman"/>
          <w:sz w:val="28"/>
          <w:szCs w:val="28"/>
        </w:rPr>
        <w:t xml:space="preserve"> Сейчас это орудие демонстрируется на экспозиции открытого хранения</w:t>
      </w:r>
      <w:r w:rsidR="00951BDE" w:rsidRPr="00004960">
        <w:rPr>
          <w:rFonts w:ascii="Times New Roman" w:hAnsi="Times New Roman" w:cs="Times New Roman"/>
          <w:sz w:val="28"/>
          <w:szCs w:val="28"/>
        </w:rPr>
        <w:t xml:space="preserve"> рядом с памятником Великому князю Михаилу Николаевичу</w:t>
      </w:r>
      <w:r w:rsidR="00DF3E22" w:rsidRPr="00004960">
        <w:rPr>
          <w:rFonts w:ascii="Times New Roman" w:hAnsi="Times New Roman" w:cs="Times New Roman"/>
          <w:sz w:val="28"/>
          <w:szCs w:val="28"/>
        </w:rPr>
        <w:t>.</w:t>
      </w:r>
    </w:p>
    <w:p w:rsidR="00DF3E22" w:rsidRPr="00004960" w:rsidRDefault="00DF3E22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Прусская медная мортира </w:t>
      </w:r>
      <w:r w:rsidR="009D279C" w:rsidRPr="00004960">
        <w:rPr>
          <w:rFonts w:ascii="Times New Roman" w:hAnsi="Times New Roman" w:cs="Times New Roman"/>
          <w:sz w:val="28"/>
          <w:szCs w:val="28"/>
        </w:rPr>
        <w:t xml:space="preserve">работы Мартина </w:t>
      </w:r>
      <w:proofErr w:type="spellStart"/>
      <w:r w:rsidR="009D279C" w:rsidRPr="00004960">
        <w:rPr>
          <w:rFonts w:ascii="Times New Roman" w:hAnsi="Times New Roman" w:cs="Times New Roman"/>
          <w:sz w:val="28"/>
          <w:szCs w:val="28"/>
        </w:rPr>
        <w:t>Гейнце</w:t>
      </w:r>
      <w:proofErr w:type="spellEnd"/>
      <w:r w:rsidR="009D279C" w:rsidRPr="00004960">
        <w:rPr>
          <w:rFonts w:ascii="Times New Roman" w:hAnsi="Times New Roman" w:cs="Times New Roman"/>
          <w:sz w:val="28"/>
          <w:szCs w:val="28"/>
        </w:rPr>
        <w:t xml:space="preserve"> (</w:t>
      </w:r>
      <w:r w:rsidRPr="00004960">
        <w:rPr>
          <w:rFonts w:ascii="Times New Roman" w:hAnsi="Times New Roman" w:cs="Times New Roman"/>
          <w:sz w:val="28"/>
          <w:szCs w:val="28"/>
        </w:rPr>
        <w:t>1678 г.</w:t>
      </w:r>
      <w:r w:rsidR="009D279C" w:rsidRPr="00004960">
        <w:rPr>
          <w:rFonts w:ascii="Times New Roman" w:hAnsi="Times New Roman" w:cs="Times New Roman"/>
          <w:sz w:val="28"/>
          <w:szCs w:val="28"/>
        </w:rPr>
        <w:t>)</w:t>
      </w:r>
      <w:r w:rsidRPr="00004960">
        <w:rPr>
          <w:rFonts w:ascii="Times New Roman" w:hAnsi="Times New Roman" w:cs="Times New Roman"/>
          <w:sz w:val="28"/>
          <w:szCs w:val="28"/>
        </w:rPr>
        <w:t xml:space="preserve"> завершает этот ряд орудий. </w:t>
      </w:r>
      <w:r w:rsidR="009D279C" w:rsidRPr="00004960">
        <w:rPr>
          <w:rFonts w:ascii="Times New Roman" w:hAnsi="Times New Roman" w:cs="Times New Roman"/>
          <w:sz w:val="28"/>
          <w:szCs w:val="28"/>
        </w:rPr>
        <w:t xml:space="preserve">Мортира украшена литыми травами. Дельфины в виде львов. На дульной части с лицевой стороны горельефный бюст с венком на голове, а на оборотной стороне литая голова льва в венке. На казенной части под </w:t>
      </w:r>
      <w:proofErr w:type="spellStart"/>
      <w:r w:rsidR="009D279C" w:rsidRPr="00004960">
        <w:rPr>
          <w:rFonts w:ascii="Times New Roman" w:hAnsi="Times New Roman" w:cs="Times New Roman"/>
          <w:sz w:val="28"/>
          <w:szCs w:val="28"/>
        </w:rPr>
        <w:t>курфюрстерской</w:t>
      </w:r>
      <w:proofErr w:type="spellEnd"/>
      <w:r w:rsidR="009D279C" w:rsidRPr="00004960">
        <w:rPr>
          <w:rFonts w:ascii="Times New Roman" w:hAnsi="Times New Roman" w:cs="Times New Roman"/>
          <w:sz w:val="28"/>
          <w:szCs w:val="28"/>
        </w:rPr>
        <w:t xml:space="preserve"> короной вензель Курфюрста Фридриха Вильгельма</w:t>
      </w:r>
      <w:r w:rsidR="009D279C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04"/>
      </w:r>
      <w:r w:rsidR="009D279C" w:rsidRPr="00004960">
        <w:rPr>
          <w:rFonts w:ascii="Times New Roman" w:hAnsi="Times New Roman" w:cs="Times New Roman"/>
          <w:sz w:val="28"/>
          <w:szCs w:val="28"/>
        </w:rPr>
        <w:t xml:space="preserve">. </w:t>
      </w:r>
      <w:r w:rsidR="007D128E" w:rsidRPr="00004960">
        <w:rPr>
          <w:rFonts w:ascii="Times New Roman" w:hAnsi="Times New Roman" w:cs="Times New Roman"/>
          <w:sz w:val="28"/>
          <w:szCs w:val="28"/>
        </w:rPr>
        <w:t>Аналогичная мортира была выставлена с противоположной стороны – с краю слева. В наши дни эти орудия установлены непосредственно справа и слева от главного</w:t>
      </w:r>
      <w:r w:rsidR="009D279C" w:rsidRPr="00004960">
        <w:rPr>
          <w:rFonts w:ascii="Times New Roman" w:hAnsi="Times New Roman" w:cs="Times New Roman"/>
          <w:sz w:val="28"/>
          <w:szCs w:val="28"/>
        </w:rPr>
        <w:t xml:space="preserve"> входа в </w:t>
      </w:r>
      <w:r w:rsidR="007D128E" w:rsidRPr="00004960">
        <w:rPr>
          <w:rFonts w:ascii="Times New Roman" w:hAnsi="Times New Roman" w:cs="Times New Roman"/>
          <w:sz w:val="28"/>
          <w:szCs w:val="28"/>
        </w:rPr>
        <w:t xml:space="preserve">Военно-исторический </w:t>
      </w:r>
      <w:r w:rsidR="009D279C" w:rsidRPr="00004960">
        <w:rPr>
          <w:rFonts w:ascii="Times New Roman" w:hAnsi="Times New Roman" w:cs="Times New Roman"/>
          <w:sz w:val="28"/>
          <w:szCs w:val="28"/>
        </w:rPr>
        <w:t>музей</w:t>
      </w:r>
      <w:r w:rsidR="007D128E" w:rsidRPr="00004960">
        <w:rPr>
          <w:rFonts w:ascii="Times New Roman" w:hAnsi="Times New Roman" w:cs="Times New Roman"/>
          <w:sz w:val="28"/>
          <w:szCs w:val="28"/>
        </w:rPr>
        <w:t xml:space="preserve"> артиллерии, инженерных войск и войск связи</w:t>
      </w:r>
      <w:r w:rsidR="009D279C" w:rsidRPr="00004960">
        <w:rPr>
          <w:rFonts w:ascii="Times New Roman" w:hAnsi="Times New Roman" w:cs="Times New Roman"/>
          <w:sz w:val="28"/>
          <w:szCs w:val="28"/>
        </w:rPr>
        <w:t>.</w:t>
      </w:r>
    </w:p>
    <w:p w:rsidR="00587FBD" w:rsidRPr="00004960" w:rsidRDefault="00397E4A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левой стороне следом за 8-</w:t>
      </w:r>
      <w:r w:rsidR="00587FBD" w:rsidRPr="00004960">
        <w:rPr>
          <w:rFonts w:ascii="Times New Roman" w:hAnsi="Times New Roman" w:cs="Times New Roman"/>
          <w:sz w:val="28"/>
          <w:szCs w:val="28"/>
        </w:rPr>
        <w:t xml:space="preserve">пудовой мортирой времен Петра </w:t>
      </w:r>
      <w:r w:rsidR="00587FBD" w:rsidRPr="0000496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87FBD" w:rsidRPr="00004960">
        <w:rPr>
          <w:rFonts w:ascii="Times New Roman" w:hAnsi="Times New Roman" w:cs="Times New Roman"/>
          <w:sz w:val="28"/>
          <w:szCs w:val="28"/>
        </w:rPr>
        <w:t>, о которой уже шла речь выше, была установлена 40-грив.</w:t>
      </w:r>
      <w:r w:rsidR="00837451">
        <w:rPr>
          <w:rFonts w:ascii="Times New Roman" w:hAnsi="Times New Roman" w:cs="Times New Roman"/>
          <w:sz w:val="28"/>
          <w:szCs w:val="28"/>
        </w:rPr>
        <w:t xml:space="preserve"> (183-мм)</w:t>
      </w:r>
      <w:r w:rsidR="00587FBD" w:rsidRPr="00004960">
        <w:rPr>
          <w:rFonts w:ascii="Times New Roman" w:hAnsi="Times New Roman" w:cs="Times New Roman"/>
          <w:sz w:val="28"/>
          <w:szCs w:val="28"/>
        </w:rPr>
        <w:t xml:space="preserve"> бронзовая пищаль «Лев»</w:t>
      </w:r>
      <w:r w:rsidR="00DD6F58" w:rsidRPr="00004960">
        <w:rPr>
          <w:rFonts w:ascii="Times New Roman" w:hAnsi="Times New Roman" w:cs="Times New Roman"/>
          <w:sz w:val="28"/>
          <w:szCs w:val="28"/>
        </w:rPr>
        <w:t>.</w:t>
      </w:r>
      <w:r w:rsidR="00587FBD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05"/>
      </w:r>
      <w:r w:rsidR="00587FBD" w:rsidRPr="00004960">
        <w:rPr>
          <w:rFonts w:ascii="Times New Roman" w:hAnsi="Times New Roman" w:cs="Times New Roman"/>
          <w:sz w:val="28"/>
          <w:szCs w:val="28"/>
        </w:rPr>
        <w:t xml:space="preserve"> Она была отлита в 1590 г. мастером Андреем </w:t>
      </w:r>
      <w:proofErr w:type="spellStart"/>
      <w:r w:rsidR="00587FBD" w:rsidRPr="00004960">
        <w:rPr>
          <w:rFonts w:ascii="Times New Roman" w:hAnsi="Times New Roman" w:cs="Times New Roman"/>
          <w:sz w:val="28"/>
          <w:szCs w:val="28"/>
        </w:rPr>
        <w:t>Чоховым</w:t>
      </w:r>
      <w:proofErr w:type="spellEnd"/>
      <w:r w:rsidR="00587FBD" w:rsidRPr="00004960">
        <w:rPr>
          <w:rFonts w:ascii="Times New Roman" w:hAnsi="Times New Roman" w:cs="Times New Roman"/>
          <w:sz w:val="28"/>
          <w:szCs w:val="28"/>
        </w:rPr>
        <w:t>. Ствол украшен литыми растительными орнаментами, на дульной час</w:t>
      </w:r>
      <w:r w:rsidR="00055173">
        <w:rPr>
          <w:rFonts w:ascii="Times New Roman" w:hAnsi="Times New Roman" w:cs="Times New Roman"/>
          <w:sz w:val="28"/>
          <w:szCs w:val="28"/>
        </w:rPr>
        <w:t>ти литое изображение льва с над</w:t>
      </w:r>
      <w:r w:rsidR="00587FBD" w:rsidRPr="00004960">
        <w:rPr>
          <w:rFonts w:ascii="Times New Roman" w:hAnsi="Times New Roman" w:cs="Times New Roman"/>
          <w:sz w:val="28"/>
          <w:szCs w:val="28"/>
        </w:rPr>
        <w:t>писью «ЛЕВЪ» вязью. У этого орудия и пищали «</w:t>
      </w:r>
      <w:r w:rsidR="00E713C0">
        <w:rPr>
          <w:rFonts w:ascii="Times New Roman" w:hAnsi="Times New Roman" w:cs="Times New Roman"/>
          <w:sz w:val="28"/>
          <w:szCs w:val="28"/>
        </w:rPr>
        <w:t>Медведь» схожая судьба. Оно тоже</w:t>
      </w:r>
      <w:r w:rsidR="00587FBD" w:rsidRPr="00004960">
        <w:rPr>
          <w:rFonts w:ascii="Times New Roman" w:hAnsi="Times New Roman" w:cs="Times New Roman"/>
          <w:sz w:val="28"/>
          <w:szCs w:val="28"/>
        </w:rPr>
        <w:t xml:space="preserve"> было частью артиллерии г. Пскова, а в 1700 г. было захвачено шведами под Нарвой.</w:t>
      </w:r>
      <w:r w:rsidR="00780E64">
        <w:rPr>
          <w:rStyle w:val="a7"/>
          <w:rFonts w:ascii="Times New Roman" w:hAnsi="Times New Roman" w:cs="Times New Roman"/>
          <w:sz w:val="28"/>
          <w:szCs w:val="28"/>
        </w:rPr>
        <w:footnoteReference w:id="106"/>
      </w:r>
      <w:r w:rsidR="00587FBD" w:rsidRPr="00004960">
        <w:rPr>
          <w:rFonts w:ascii="Times New Roman" w:hAnsi="Times New Roman" w:cs="Times New Roman"/>
          <w:sz w:val="28"/>
          <w:szCs w:val="28"/>
        </w:rPr>
        <w:t xml:space="preserve"> Ствол поступил в Достопамятный зал в 1778 г.</w:t>
      </w:r>
      <w:r w:rsidR="00587FBD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07"/>
      </w:r>
      <w:r w:rsidR="00320203" w:rsidRPr="00004960">
        <w:rPr>
          <w:rFonts w:ascii="Times New Roman" w:hAnsi="Times New Roman" w:cs="Times New Roman"/>
          <w:sz w:val="28"/>
          <w:szCs w:val="28"/>
        </w:rPr>
        <w:t xml:space="preserve"> Сейчас орудие демонстрируется на внешней экспозиции вдоль здания музея справа от главного входа.</w:t>
      </w:r>
    </w:p>
    <w:p w:rsidR="00DF3E22" w:rsidRPr="00004960" w:rsidRDefault="00587FBD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Далее можно было наблюдать не менее любопытный </w:t>
      </w:r>
      <w:r w:rsidR="00320203" w:rsidRPr="00004960">
        <w:rPr>
          <w:rFonts w:ascii="Times New Roman" w:hAnsi="Times New Roman" w:cs="Times New Roman"/>
          <w:sz w:val="28"/>
          <w:szCs w:val="28"/>
        </w:rPr>
        <w:t xml:space="preserve">экспонат – 24-грив. </w:t>
      </w:r>
      <w:r w:rsidR="00837451">
        <w:rPr>
          <w:rFonts w:ascii="Times New Roman" w:hAnsi="Times New Roman" w:cs="Times New Roman"/>
          <w:sz w:val="28"/>
          <w:szCs w:val="28"/>
        </w:rPr>
        <w:t xml:space="preserve">(152-мм) </w:t>
      </w:r>
      <w:r w:rsidR="00320203" w:rsidRPr="00004960">
        <w:rPr>
          <w:rFonts w:ascii="Times New Roman" w:hAnsi="Times New Roman" w:cs="Times New Roman"/>
          <w:sz w:val="28"/>
          <w:szCs w:val="28"/>
        </w:rPr>
        <w:t xml:space="preserve">пищаль «Царь Ахиллес». Ствол пищали был отлит в 1617 г. на </w:t>
      </w:r>
      <w:r w:rsidR="00320203" w:rsidRPr="00004960">
        <w:rPr>
          <w:rFonts w:ascii="Times New Roman" w:hAnsi="Times New Roman" w:cs="Times New Roman"/>
          <w:sz w:val="28"/>
          <w:szCs w:val="28"/>
        </w:rPr>
        <w:lastRenderedPageBreak/>
        <w:t xml:space="preserve">Московском пушечном дворе Андреем </w:t>
      </w:r>
      <w:proofErr w:type="spellStart"/>
      <w:r w:rsidR="00320203" w:rsidRPr="00004960">
        <w:rPr>
          <w:rFonts w:ascii="Times New Roman" w:hAnsi="Times New Roman" w:cs="Times New Roman"/>
          <w:sz w:val="28"/>
          <w:szCs w:val="28"/>
        </w:rPr>
        <w:t>Чоховым</w:t>
      </w:r>
      <w:proofErr w:type="spellEnd"/>
      <w:r w:rsidR="00320203" w:rsidRPr="00004960">
        <w:rPr>
          <w:rFonts w:ascii="Times New Roman" w:hAnsi="Times New Roman" w:cs="Times New Roman"/>
          <w:sz w:val="28"/>
          <w:szCs w:val="28"/>
        </w:rPr>
        <w:t xml:space="preserve"> вместе с учениками Дружиной Романовым, Богданом Молчановым и Никифором </w:t>
      </w:r>
      <w:proofErr w:type="spellStart"/>
      <w:r w:rsidR="00320203" w:rsidRPr="00004960">
        <w:rPr>
          <w:rFonts w:ascii="Times New Roman" w:hAnsi="Times New Roman" w:cs="Times New Roman"/>
          <w:sz w:val="28"/>
          <w:szCs w:val="28"/>
        </w:rPr>
        <w:t>Правоторховым</w:t>
      </w:r>
      <w:proofErr w:type="spellEnd"/>
      <w:r w:rsidR="00320203" w:rsidRPr="00004960">
        <w:rPr>
          <w:rFonts w:ascii="Times New Roman" w:hAnsi="Times New Roman" w:cs="Times New Roman"/>
          <w:sz w:val="28"/>
          <w:szCs w:val="28"/>
        </w:rPr>
        <w:t xml:space="preserve">. Орудие украшено литым растительным орнаментом и </w:t>
      </w:r>
      <w:proofErr w:type="spellStart"/>
      <w:r w:rsidR="00320203" w:rsidRPr="00004960">
        <w:rPr>
          <w:rFonts w:ascii="Times New Roman" w:hAnsi="Times New Roman" w:cs="Times New Roman"/>
          <w:sz w:val="28"/>
          <w:szCs w:val="28"/>
        </w:rPr>
        <w:t>изодбражением</w:t>
      </w:r>
      <w:proofErr w:type="spellEnd"/>
      <w:r w:rsidR="00320203" w:rsidRPr="00004960">
        <w:rPr>
          <w:rFonts w:ascii="Times New Roman" w:hAnsi="Times New Roman" w:cs="Times New Roman"/>
          <w:sz w:val="28"/>
          <w:szCs w:val="28"/>
        </w:rPr>
        <w:t xml:space="preserve"> царя Ахиллеса. Эта пищаль применялась в осаде Дорогобужа, </w:t>
      </w:r>
      <w:proofErr w:type="gramStart"/>
      <w:r w:rsidR="00320203" w:rsidRPr="00004960">
        <w:rPr>
          <w:rFonts w:ascii="Times New Roman" w:hAnsi="Times New Roman" w:cs="Times New Roman"/>
          <w:sz w:val="28"/>
          <w:szCs w:val="28"/>
        </w:rPr>
        <w:t>Новгорода-Северского</w:t>
      </w:r>
      <w:proofErr w:type="gramEnd"/>
      <w:r w:rsidR="00320203" w:rsidRPr="00004960">
        <w:rPr>
          <w:rFonts w:ascii="Times New Roman" w:hAnsi="Times New Roman" w:cs="Times New Roman"/>
          <w:sz w:val="28"/>
          <w:szCs w:val="28"/>
        </w:rPr>
        <w:t xml:space="preserve"> и других городов во время вой</w:t>
      </w:r>
      <w:r w:rsidR="00055173">
        <w:rPr>
          <w:rFonts w:ascii="Times New Roman" w:hAnsi="Times New Roman" w:cs="Times New Roman"/>
          <w:sz w:val="28"/>
          <w:szCs w:val="28"/>
        </w:rPr>
        <w:t>ны с Польшей в 1632-1634 г. Так</w:t>
      </w:r>
      <w:r w:rsidR="00E713C0">
        <w:rPr>
          <w:rFonts w:ascii="Times New Roman" w:hAnsi="Times New Roman" w:cs="Times New Roman"/>
          <w:sz w:val="28"/>
          <w:szCs w:val="28"/>
        </w:rPr>
        <w:t xml:space="preserve"> </w:t>
      </w:r>
      <w:r w:rsidR="00320203" w:rsidRPr="00004960">
        <w:rPr>
          <w:rFonts w:ascii="Times New Roman" w:hAnsi="Times New Roman" w:cs="Times New Roman"/>
          <w:sz w:val="28"/>
          <w:szCs w:val="28"/>
        </w:rPr>
        <w:t>же</w:t>
      </w:r>
      <w:r w:rsidR="00E713C0">
        <w:rPr>
          <w:rFonts w:ascii="Times New Roman" w:hAnsi="Times New Roman" w:cs="Times New Roman"/>
          <w:sz w:val="28"/>
          <w:szCs w:val="28"/>
        </w:rPr>
        <w:t>,</w:t>
      </w:r>
      <w:r w:rsidR="00320203" w:rsidRPr="00004960">
        <w:rPr>
          <w:rFonts w:ascii="Times New Roman" w:hAnsi="Times New Roman" w:cs="Times New Roman"/>
          <w:sz w:val="28"/>
          <w:szCs w:val="28"/>
        </w:rPr>
        <w:t xml:space="preserve"> как и «</w:t>
      </w:r>
      <w:proofErr w:type="spellStart"/>
      <w:r w:rsidR="00320203" w:rsidRPr="00004960">
        <w:rPr>
          <w:rFonts w:ascii="Times New Roman" w:hAnsi="Times New Roman" w:cs="Times New Roman"/>
          <w:sz w:val="28"/>
          <w:szCs w:val="28"/>
        </w:rPr>
        <w:t>Инрог</w:t>
      </w:r>
      <w:proofErr w:type="spellEnd"/>
      <w:r w:rsidR="00320203" w:rsidRPr="00004960">
        <w:rPr>
          <w:rFonts w:ascii="Times New Roman" w:hAnsi="Times New Roman" w:cs="Times New Roman"/>
          <w:sz w:val="28"/>
          <w:szCs w:val="28"/>
        </w:rPr>
        <w:t xml:space="preserve">», она была захвачена и вывезена в г. </w:t>
      </w:r>
      <w:proofErr w:type="spellStart"/>
      <w:r w:rsidR="00320203" w:rsidRPr="00004960">
        <w:rPr>
          <w:rFonts w:ascii="Times New Roman" w:hAnsi="Times New Roman" w:cs="Times New Roman"/>
          <w:sz w:val="28"/>
          <w:szCs w:val="28"/>
        </w:rPr>
        <w:t>Эльбинг</w:t>
      </w:r>
      <w:proofErr w:type="spellEnd"/>
      <w:r w:rsidR="00320203" w:rsidRPr="00004960">
        <w:rPr>
          <w:rFonts w:ascii="Times New Roman" w:hAnsi="Times New Roman" w:cs="Times New Roman"/>
          <w:sz w:val="28"/>
          <w:szCs w:val="28"/>
        </w:rPr>
        <w:t>, где ей в 1703 г</w:t>
      </w:r>
      <w:r w:rsidR="00D61E65" w:rsidRPr="00004960">
        <w:rPr>
          <w:rFonts w:ascii="Times New Roman" w:hAnsi="Times New Roman" w:cs="Times New Roman"/>
          <w:sz w:val="28"/>
          <w:szCs w:val="28"/>
        </w:rPr>
        <w:t>. овладели шведы. В 1723 г. орудие было вывезено</w:t>
      </w:r>
      <w:r w:rsidR="00320203" w:rsidRPr="00004960">
        <w:rPr>
          <w:rFonts w:ascii="Times New Roman" w:hAnsi="Times New Roman" w:cs="Times New Roman"/>
          <w:sz w:val="28"/>
          <w:szCs w:val="28"/>
        </w:rPr>
        <w:t xml:space="preserve"> купцами Ф. </w:t>
      </w:r>
      <w:proofErr w:type="spellStart"/>
      <w:r w:rsidR="00320203" w:rsidRPr="00004960">
        <w:rPr>
          <w:rFonts w:ascii="Times New Roman" w:hAnsi="Times New Roman" w:cs="Times New Roman"/>
          <w:sz w:val="28"/>
          <w:szCs w:val="28"/>
        </w:rPr>
        <w:t>Аникиевым</w:t>
      </w:r>
      <w:proofErr w:type="spellEnd"/>
      <w:r w:rsidR="00320203" w:rsidRPr="00004960">
        <w:rPr>
          <w:rFonts w:ascii="Times New Roman" w:hAnsi="Times New Roman" w:cs="Times New Roman"/>
          <w:sz w:val="28"/>
          <w:szCs w:val="28"/>
        </w:rPr>
        <w:t xml:space="preserve"> и Н. Барсуковым </w:t>
      </w:r>
      <w:r w:rsidR="00D61E65" w:rsidRPr="00004960">
        <w:rPr>
          <w:rFonts w:ascii="Times New Roman" w:hAnsi="Times New Roman" w:cs="Times New Roman"/>
          <w:sz w:val="28"/>
          <w:szCs w:val="28"/>
        </w:rPr>
        <w:t>из Стокгольма в Санкт-Петербург и было передано в петербургский гарнизон. В 1778 г. «Царь Ахиллес» стал частью коллекции Достопамятного зала</w:t>
      </w:r>
      <w:r w:rsidR="00D61E65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08"/>
      </w:r>
      <w:r w:rsidR="00E713C0">
        <w:rPr>
          <w:rFonts w:ascii="Times New Roman" w:hAnsi="Times New Roman" w:cs="Times New Roman"/>
          <w:sz w:val="28"/>
          <w:szCs w:val="28"/>
        </w:rPr>
        <w:t>. Сейчас орудие</w:t>
      </w:r>
      <w:r w:rsidR="00D61E65" w:rsidRPr="00004960">
        <w:rPr>
          <w:rFonts w:ascii="Times New Roman" w:hAnsi="Times New Roman" w:cs="Times New Roman"/>
          <w:sz w:val="28"/>
          <w:szCs w:val="28"/>
        </w:rPr>
        <w:t xml:space="preserve"> выставлено на откры</w:t>
      </w:r>
      <w:r w:rsidR="007B0170">
        <w:rPr>
          <w:rFonts w:ascii="Times New Roman" w:hAnsi="Times New Roman" w:cs="Times New Roman"/>
          <w:sz w:val="28"/>
          <w:szCs w:val="28"/>
        </w:rPr>
        <w:t>той площадке вдоль здания музея.</w:t>
      </w:r>
    </w:p>
    <w:p w:rsidR="00D61E65" w:rsidRPr="00004960" w:rsidRDefault="00D61E65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Четвертой слева демонстрировалась отлитая Андреем 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Чоховым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 xml:space="preserve"> в 1590 г. 24-грив.</w:t>
      </w:r>
      <w:r w:rsidR="00081474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837451">
        <w:rPr>
          <w:rFonts w:ascii="Times New Roman" w:hAnsi="Times New Roman" w:cs="Times New Roman"/>
          <w:sz w:val="28"/>
          <w:szCs w:val="28"/>
        </w:rPr>
        <w:t xml:space="preserve">(152-мм) </w:t>
      </w:r>
      <w:r w:rsidR="00081474" w:rsidRPr="00004960">
        <w:rPr>
          <w:rFonts w:ascii="Times New Roman" w:hAnsi="Times New Roman" w:cs="Times New Roman"/>
          <w:sz w:val="28"/>
          <w:szCs w:val="28"/>
        </w:rPr>
        <w:t>бронзовая</w:t>
      </w:r>
      <w:r w:rsidRPr="00004960">
        <w:rPr>
          <w:rFonts w:ascii="Times New Roman" w:hAnsi="Times New Roman" w:cs="Times New Roman"/>
          <w:sz w:val="28"/>
          <w:szCs w:val="28"/>
        </w:rPr>
        <w:t xml:space="preserve"> пищаль «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Скоропея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 xml:space="preserve">». На дульной части ствола справа </w:t>
      </w:r>
      <w:r w:rsidR="00623483" w:rsidRPr="00004960">
        <w:rPr>
          <w:rFonts w:ascii="Times New Roman" w:hAnsi="Times New Roman" w:cs="Times New Roman"/>
          <w:sz w:val="28"/>
          <w:szCs w:val="28"/>
        </w:rPr>
        <w:t>имеется литое изображение ящерицы и надпись вязью «СКОРОПЕЯ», дельфины в виде драконов. Известно, что это орудие применялось в боях под Нарвой в 1700 г</w:t>
      </w:r>
      <w:r w:rsidR="00780E64">
        <w:rPr>
          <w:rFonts w:ascii="Times New Roman" w:hAnsi="Times New Roman" w:cs="Times New Roman"/>
          <w:sz w:val="28"/>
          <w:szCs w:val="28"/>
        </w:rPr>
        <w:t>.</w:t>
      </w:r>
      <w:r w:rsidR="00081474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09"/>
      </w:r>
      <w:r w:rsidR="00E713C0">
        <w:rPr>
          <w:rFonts w:ascii="Times New Roman" w:hAnsi="Times New Roman" w:cs="Times New Roman"/>
          <w:sz w:val="28"/>
          <w:szCs w:val="28"/>
        </w:rPr>
        <w:t xml:space="preserve"> В настоящее время она, равно как и рассмотренные выше экспонаты,</w:t>
      </w:r>
      <w:r w:rsidR="00623483" w:rsidRPr="00004960">
        <w:rPr>
          <w:rFonts w:ascii="Times New Roman" w:hAnsi="Times New Roman" w:cs="Times New Roman"/>
          <w:sz w:val="28"/>
          <w:szCs w:val="28"/>
        </w:rPr>
        <w:t xml:space="preserve"> выставлена в экспозиции открытого хранения </w:t>
      </w:r>
      <w:r w:rsidR="00951BDE" w:rsidRPr="00004960">
        <w:rPr>
          <w:rFonts w:ascii="Times New Roman" w:hAnsi="Times New Roman" w:cs="Times New Roman"/>
          <w:sz w:val="28"/>
          <w:szCs w:val="28"/>
        </w:rPr>
        <w:t>среди орудий, установленных вдоль здания музея слева</w:t>
      </w:r>
      <w:r w:rsidR="00623483" w:rsidRPr="00004960">
        <w:rPr>
          <w:rFonts w:ascii="Times New Roman" w:hAnsi="Times New Roman" w:cs="Times New Roman"/>
          <w:sz w:val="28"/>
          <w:szCs w:val="28"/>
        </w:rPr>
        <w:t xml:space="preserve"> от главного входа. </w:t>
      </w:r>
    </w:p>
    <w:p w:rsidR="00623483" w:rsidRPr="00004960" w:rsidRDefault="00081474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Далее в этом ряду орудий</w:t>
      </w:r>
      <w:r w:rsidR="00951BDE" w:rsidRPr="00004960">
        <w:rPr>
          <w:rFonts w:ascii="Times New Roman" w:hAnsi="Times New Roman" w:cs="Times New Roman"/>
          <w:sz w:val="28"/>
          <w:szCs w:val="28"/>
        </w:rPr>
        <w:t xml:space="preserve"> на Литейном проспекте</w:t>
      </w:r>
      <w:r w:rsidR="00837451">
        <w:rPr>
          <w:rFonts w:ascii="Times New Roman" w:hAnsi="Times New Roman" w:cs="Times New Roman"/>
          <w:sz w:val="28"/>
          <w:szCs w:val="28"/>
        </w:rPr>
        <w:t xml:space="preserve"> можно было наблюдать 12-фунт (122-мм) с</w:t>
      </w:r>
      <w:r w:rsidRPr="00004960">
        <w:rPr>
          <w:rFonts w:ascii="Times New Roman" w:hAnsi="Times New Roman" w:cs="Times New Roman"/>
          <w:sz w:val="28"/>
          <w:szCs w:val="28"/>
        </w:rPr>
        <w:t xml:space="preserve">аксонский шланг </w:t>
      </w:r>
      <w:r w:rsidRPr="00004960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004960">
        <w:rPr>
          <w:rFonts w:ascii="Times New Roman" w:hAnsi="Times New Roman" w:cs="Times New Roman"/>
          <w:sz w:val="28"/>
          <w:szCs w:val="28"/>
        </w:rPr>
        <w:t xml:space="preserve"> столетия. Ствол орудия</w:t>
      </w:r>
      <w:r w:rsidR="00951BDE" w:rsidRPr="00004960">
        <w:rPr>
          <w:rFonts w:ascii="Times New Roman" w:hAnsi="Times New Roman" w:cs="Times New Roman"/>
          <w:sz w:val="28"/>
          <w:szCs w:val="28"/>
        </w:rPr>
        <w:t xml:space="preserve"> был отлит в 1618 г. и был</w:t>
      </w:r>
      <w:r w:rsidRPr="00004960">
        <w:rPr>
          <w:rFonts w:ascii="Times New Roman" w:hAnsi="Times New Roman" w:cs="Times New Roman"/>
          <w:sz w:val="28"/>
          <w:szCs w:val="28"/>
        </w:rPr>
        <w:t xml:space="preserve"> украш</w:t>
      </w:r>
      <w:r w:rsidR="00951BDE" w:rsidRPr="00004960">
        <w:rPr>
          <w:rFonts w:ascii="Times New Roman" w:hAnsi="Times New Roman" w:cs="Times New Roman"/>
          <w:sz w:val="28"/>
          <w:szCs w:val="28"/>
        </w:rPr>
        <w:t>ен орнаментированными поясами. Н</w:t>
      </w:r>
      <w:r w:rsidRPr="00004960">
        <w:rPr>
          <w:rFonts w:ascii="Times New Roman" w:hAnsi="Times New Roman" w:cs="Times New Roman"/>
          <w:sz w:val="28"/>
          <w:szCs w:val="28"/>
        </w:rPr>
        <w:t>а дульной части</w:t>
      </w:r>
      <w:r w:rsidR="00951BDE" w:rsidRPr="00004960">
        <w:rPr>
          <w:rFonts w:ascii="Times New Roman" w:hAnsi="Times New Roman" w:cs="Times New Roman"/>
          <w:sz w:val="28"/>
          <w:szCs w:val="28"/>
        </w:rPr>
        <w:t xml:space="preserve"> можно видеть</w:t>
      </w:r>
      <w:r w:rsidRPr="00004960">
        <w:rPr>
          <w:rFonts w:ascii="Times New Roman" w:hAnsi="Times New Roman" w:cs="Times New Roman"/>
          <w:sz w:val="28"/>
          <w:szCs w:val="28"/>
        </w:rPr>
        <w:t xml:space="preserve"> литое изображение человека, удерживающего за ошейник рвущуюся </w:t>
      </w:r>
      <w:r w:rsidR="00E713C0">
        <w:rPr>
          <w:rFonts w:ascii="Times New Roman" w:hAnsi="Times New Roman" w:cs="Times New Roman"/>
          <w:sz w:val="28"/>
          <w:szCs w:val="28"/>
        </w:rPr>
        <w:t>собаку, дельфины тоже</w:t>
      </w:r>
      <w:r w:rsidRPr="00004960">
        <w:rPr>
          <w:rFonts w:ascii="Times New Roman" w:hAnsi="Times New Roman" w:cs="Times New Roman"/>
          <w:sz w:val="28"/>
          <w:szCs w:val="28"/>
        </w:rPr>
        <w:t xml:space="preserve"> в виде собак, </w:t>
      </w:r>
      <w:proofErr w:type="gramStart"/>
      <w:r w:rsidRPr="00004960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торели</w:t>
      </w:r>
      <w:proofErr w:type="spellEnd"/>
      <w:proofErr w:type="gramEnd"/>
      <w:r w:rsidRPr="00004960">
        <w:rPr>
          <w:rFonts w:ascii="Times New Roman" w:hAnsi="Times New Roman" w:cs="Times New Roman"/>
          <w:sz w:val="28"/>
          <w:szCs w:val="28"/>
        </w:rPr>
        <w:t xml:space="preserve"> скоба в </w:t>
      </w:r>
      <w:r w:rsidRPr="00004960">
        <w:rPr>
          <w:rFonts w:ascii="Times New Roman" w:hAnsi="Times New Roman" w:cs="Times New Roman"/>
          <w:sz w:val="28"/>
          <w:szCs w:val="28"/>
        </w:rPr>
        <w:lastRenderedPageBreak/>
        <w:t>виде крылатого зверя. На казенной части в венке изображение курфюрста Иоанна-Георга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10"/>
      </w:r>
      <w:r w:rsidRPr="00004960">
        <w:rPr>
          <w:rFonts w:ascii="Times New Roman" w:hAnsi="Times New Roman" w:cs="Times New Roman"/>
          <w:sz w:val="28"/>
          <w:szCs w:val="28"/>
        </w:rPr>
        <w:t>.</w:t>
      </w:r>
    </w:p>
    <w:p w:rsidR="00951BDE" w:rsidRPr="00004960" w:rsidRDefault="007C70C0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Следом была установлена 6-грив.</w:t>
      </w:r>
      <w:r w:rsidR="00837451">
        <w:rPr>
          <w:rFonts w:ascii="Times New Roman" w:hAnsi="Times New Roman" w:cs="Times New Roman"/>
          <w:sz w:val="28"/>
          <w:szCs w:val="28"/>
        </w:rPr>
        <w:t xml:space="preserve"> (92-мм)</w:t>
      </w:r>
      <w:r w:rsidRPr="00004960">
        <w:rPr>
          <w:rFonts w:ascii="Times New Roman" w:hAnsi="Times New Roman" w:cs="Times New Roman"/>
          <w:sz w:val="28"/>
          <w:szCs w:val="28"/>
        </w:rPr>
        <w:t xml:space="preserve"> бронзовая пушка 1628 г., созданная мастером Григорием Наумовым. Орнамент этого орудия представляет собой чеканные травы, под дельфинами в виде драконов изображены Адам и Ева, сидящие под деревом. В </w:t>
      </w:r>
      <w:r w:rsidRPr="00004960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004960">
        <w:rPr>
          <w:rFonts w:ascii="Times New Roman" w:hAnsi="Times New Roman" w:cs="Times New Roman"/>
          <w:sz w:val="28"/>
          <w:szCs w:val="28"/>
        </w:rPr>
        <w:t xml:space="preserve"> в. это орудие находилось у Покровских ворот Московского Кремля. В 1797 г. ствол был перевезен в Санкт-Петербургский арсенал</w:t>
      </w:r>
      <w:r w:rsidR="00951BDE" w:rsidRPr="00004960">
        <w:rPr>
          <w:rFonts w:ascii="Times New Roman" w:hAnsi="Times New Roman" w:cs="Times New Roman"/>
          <w:sz w:val="28"/>
          <w:szCs w:val="28"/>
        </w:rPr>
        <w:t>, а оттуда в Достопамятный зал</w:t>
      </w:r>
      <w:r w:rsidR="00951BDE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11"/>
      </w:r>
      <w:r w:rsidR="00951BDE" w:rsidRPr="00004960">
        <w:rPr>
          <w:rFonts w:ascii="Times New Roman" w:hAnsi="Times New Roman" w:cs="Times New Roman"/>
          <w:sz w:val="28"/>
          <w:szCs w:val="28"/>
        </w:rPr>
        <w:t>. Это орудие, как и вышеупо</w:t>
      </w:r>
      <w:r w:rsidR="00E713C0">
        <w:rPr>
          <w:rFonts w:ascii="Times New Roman" w:hAnsi="Times New Roman" w:cs="Times New Roman"/>
          <w:sz w:val="28"/>
          <w:szCs w:val="28"/>
        </w:rPr>
        <w:t>мянутое саксонское, сейчас</w:t>
      </w:r>
      <w:r w:rsidR="00951BDE" w:rsidRPr="00004960">
        <w:rPr>
          <w:rFonts w:ascii="Times New Roman" w:hAnsi="Times New Roman" w:cs="Times New Roman"/>
          <w:sz w:val="28"/>
          <w:szCs w:val="28"/>
        </w:rPr>
        <w:t xml:space="preserve"> расположено на внешней экспозиции у памятника Михаилу Николаевичу.</w:t>
      </w:r>
    </w:p>
    <w:p w:rsidR="00081474" w:rsidRPr="00004960" w:rsidRDefault="00A86473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Примечательно, что лафет этого орудия был перепутан со стоящей рядом 6-грив.</w:t>
      </w:r>
      <w:r w:rsidR="00837451">
        <w:rPr>
          <w:rFonts w:ascii="Times New Roman" w:hAnsi="Times New Roman" w:cs="Times New Roman"/>
          <w:sz w:val="28"/>
          <w:szCs w:val="28"/>
        </w:rPr>
        <w:t xml:space="preserve"> (93-мм)</w:t>
      </w:r>
      <w:r w:rsidRPr="00004960">
        <w:rPr>
          <w:rFonts w:ascii="Times New Roman" w:hAnsi="Times New Roman" w:cs="Times New Roman"/>
          <w:sz w:val="28"/>
          <w:szCs w:val="28"/>
        </w:rPr>
        <w:t xml:space="preserve"> бронзовой пушкой, отлитой мастером Богданом в 1563 г. На казенной части ствола изображен литой государственный герб – двуглавый орел, под которым расположена литая надпись «БОГДАНЪ». Ствол пушки был найден</w:t>
      </w:r>
      <w:r w:rsidR="00A35771" w:rsidRPr="00004960">
        <w:rPr>
          <w:rFonts w:ascii="Times New Roman" w:hAnsi="Times New Roman" w:cs="Times New Roman"/>
          <w:sz w:val="28"/>
          <w:szCs w:val="28"/>
        </w:rPr>
        <w:t xml:space="preserve"> в 1807г. в </w:t>
      </w:r>
      <w:r w:rsidRPr="00004960">
        <w:rPr>
          <w:rFonts w:ascii="Times New Roman" w:hAnsi="Times New Roman" w:cs="Times New Roman"/>
          <w:sz w:val="28"/>
          <w:szCs w:val="28"/>
        </w:rPr>
        <w:t xml:space="preserve">деревне Поборы 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Виленской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 xml:space="preserve"> губернии вместе с двумя польскими гаубицами. </w:t>
      </w:r>
      <w:r w:rsidR="00A35771" w:rsidRPr="00004960">
        <w:rPr>
          <w:rFonts w:ascii="Times New Roman" w:hAnsi="Times New Roman" w:cs="Times New Roman"/>
          <w:sz w:val="28"/>
          <w:szCs w:val="28"/>
        </w:rPr>
        <w:t>Орудие поступило в Достопамятный зал в 1808 г. из</w:t>
      </w:r>
      <w:r w:rsidR="00951BDE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C500DB" w:rsidRPr="00004960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="00C500DB" w:rsidRPr="00004960">
        <w:rPr>
          <w:rFonts w:ascii="Times New Roman" w:hAnsi="Times New Roman" w:cs="Times New Roman"/>
          <w:sz w:val="28"/>
          <w:szCs w:val="28"/>
        </w:rPr>
        <w:t>Россиены</w:t>
      </w:r>
      <w:proofErr w:type="spellEnd"/>
      <w:r w:rsidR="00C500DB" w:rsidRPr="000049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DB" w:rsidRPr="00004960">
        <w:rPr>
          <w:rFonts w:ascii="Times New Roman" w:hAnsi="Times New Roman" w:cs="Times New Roman"/>
          <w:sz w:val="28"/>
          <w:szCs w:val="28"/>
        </w:rPr>
        <w:t>Виленской</w:t>
      </w:r>
      <w:proofErr w:type="spellEnd"/>
      <w:r w:rsidR="00C500DB" w:rsidRPr="00004960">
        <w:rPr>
          <w:rFonts w:ascii="Times New Roman" w:hAnsi="Times New Roman" w:cs="Times New Roman"/>
          <w:sz w:val="28"/>
          <w:szCs w:val="28"/>
        </w:rPr>
        <w:t xml:space="preserve"> губернии.</w:t>
      </w:r>
      <w:r w:rsidR="007D128E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12"/>
      </w:r>
    </w:p>
    <w:p w:rsidR="00A35771" w:rsidRPr="00004960" w:rsidRDefault="003703A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Далее по левой стороне здания на Литейном проспекте была выставлена 2-грив. </w:t>
      </w:r>
      <w:r w:rsidR="00837451">
        <w:rPr>
          <w:rFonts w:ascii="Times New Roman" w:hAnsi="Times New Roman" w:cs="Times New Roman"/>
          <w:sz w:val="28"/>
          <w:szCs w:val="28"/>
        </w:rPr>
        <w:t>(67-мм)</w:t>
      </w:r>
      <w:r w:rsidR="00837451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Pr="00004960">
        <w:rPr>
          <w:rFonts w:ascii="Times New Roman" w:hAnsi="Times New Roman" w:cs="Times New Roman"/>
          <w:sz w:val="28"/>
          <w:szCs w:val="28"/>
        </w:rPr>
        <w:t xml:space="preserve">бронзовая пищаль 1671 г. работы Якова Дубины. </w:t>
      </w:r>
      <w:r w:rsidR="00944000" w:rsidRPr="00004960">
        <w:rPr>
          <w:rFonts w:ascii="Times New Roman" w:hAnsi="Times New Roman" w:cs="Times New Roman"/>
          <w:sz w:val="28"/>
          <w:szCs w:val="28"/>
        </w:rPr>
        <w:t>Это орудие примечательно своим орнаментом: дульная часть покрыта литой ромбовидной чешуей, а казенная часть украшена спиральными полосами с растительными мотивами</w:t>
      </w:r>
      <w:r w:rsidR="00C500DB" w:rsidRPr="00004960">
        <w:rPr>
          <w:rFonts w:ascii="Times New Roman" w:hAnsi="Times New Roman" w:cs="Times New Roman"/>
          <w:sz w:val="28"/>
          <w:szCs w:val="28"/>
        </w:rPr>
        <w:t>.</w:t>
      </w:r>
      <w:r w:rsidR="007D128E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13"/>
      </w:r>
      <w:r w:rsidR="00E713C0">
        <w:rPr>
          <w:rFonts w:ascii="Times New Roman" w:hAnsi="Times New Roman" w:cs="Times New Roman"/>
          <w:sz w:val="28"/>
          <w:szCs w:val="28"/>
        </w:rPr>
        <w:t xml:space="preserve"> Сейчас это орудие</w:t>
      </w:r>
      <w:r w:rsidR="00C500DB" w:rsidRPr="00004960">
        <w:rPr>
          <w:rFonts w:ascii="Times New Roman" w:hAnsi="Times New Roman" w:cs="Times New Roman"/>
          <w:sz w:val="28"/>
          <w:szCs w:val="28"/>
        </w:rPr>
        <w:t xml:space="preserve"> находится на внешней экспозиции недалеко от бюста Михаила Николаевича.</w:t>
      </w:r>
    </w:p>
    <w:p w:rsidR="007D128E" w:rsidRPr="00004960" w:rsidRDefault="00944000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lastRenderedPageBreak/>
        <w:t xml:space="preserve">Предпоследней в этом ряду орудий была установлена 2-грив. </w:t>
      </w:r>
      <w:r w:rsidR="00E53191">
        <w:rPr>
          <w:rFonts w:ascii="Times New Roman" w:hAnsi="Times New Roman" w:cs="Times New Roman"/>
          <w:sz w:val="28"/>
          <w:szCs w:val="28"/>
        </w:rPr>
        <w:t>(66-мм)</w:t>
      </w:r>
      <w:r w:rsidR="00E53191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Pr="00004960">
        <w:rPr>
          <w:rFonts w:ascii="Times New Roman" w:hAnsi="Times New Roman" w:cs="Times New Roman"/>
          <w:sz w:val="28"/>
          <w:szCs w:val="28"/>
        </w:rPr>
        <w:t>бронзовая пушка «Аспид», отлитая в 1671 г. мастером Харитоном Ивановым на Московском пушечном дворе. Ствол украшен литым растительным орнаментом, на дульной части изображен к</w:t>
      </w:r>
      <w:r w:rsidR="007D128E" w:rsidRPr="00004960">
        <w:rPr>
          <w:rFonts w:ascii="Times New Roman" w:hAnsi="Times New Roman" w:cs="Times New Roman"/>
          <w:sz w:val="28"/>
          <w:szCs w:val="28"/>
        </w:rPr>
        <w:t>рылатый дракон и надпись «АСПИД</w:t>
      </w:r>
      <w:r w:rsidRPr="00004960">
        <w:rPr>
          <w:rFonts w:ascii="Times New Roman" w:hAnsi="Times New Roman" w:cs="Times New Roman"/>
          <w:sz w:val="28"/>
          <w:szCs w:val="28"/>
        </w:rPr>
        <w:t>»</w:t>
      </w:r>
      <w:r w:rsidR="007D128E" w:rsidRPr="00004960">
        <w:rPr>
          <w:rFonts w:ascii="Times New Roman" w:hAnsi="Times New Roman" w:cs="Times New Roman"/>
          <w:sz w:val="28"/>
          <w:szCs w:val="28"/>
        </w:rPr>
        <w:t>. Орудие поступило в Артиллерийский музей из петербургского гарнизона.</w:t>
      </w:r>
      <w:r w:rsidR="007D128E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14"/>
      </w:r>
    </w:p>
    <w:p w:rsidR="00F5798F" w:rsidRPr="00004960" w:rsidRDefault="00167FC4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Именно в тако</w:t>
      </w:r>
      <w:r w:rsidR="00A86473" w:rsidRPr="00004960">
        <w:rPr>
          <w:rFonts w:ascii="Times New Roman" w:hAnsi="Times New Roman" w:cs="Times New Roman"/>
          <w:sz w:val="28"/>
          <w:szCs w:val="28"/>
        </w:rPr>
        <w:t>м порядке эти орудия, являвш</w:t>
      </w:r>
      <w:r w:rsidRPr="00004960">
        <w:rPr>
          <w:rFonts w:ascii="Times New Roman" w:hAnsi="Times New Roman" w:cs="Times New Roman"/>
          <w:sz w:val="28"/>
          <w:szCs w:val="28"/>
        </w:rPr>
        <w:t xml:space="preserve">иеся частью фондов Артиллерийского исторического музея, простояли на Литейном проспекте практически вплоть до середины </w:t>
      </w:r>
      <w:r w:rsidRPr="00004960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04960">
        <w:rPr>
          <w:rFonts w:ascii="Times New Roman" w:hAnsi="Times New Roman" w:cs="Times New Roman"/>
          <w:sz w:val="28"/>
          <w:szCs w:val="28"/>
        </w:rPr>
        <w:t xml:space="preserve"> в. Несмотря на усилия руководства музея, эти предметы вернулись в состав его фондов лишь в 1940-е гг.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15"/>
      </w:r>
    </w:p>
    <w:p w:rsidR="00016AD3" w:rsidRPr="000D29A0" w:rsidRDefault="00016AD3" w:rsidP="00004960">
      <w:pPr>
        <w:pStyle w:val="3"/>
        <w:spacing w:line="360" w:lineRule="auto"/>
        <w:rPr>
          <w:rFonts w:cs="Times New Roman"/>
          <w:b/>
          <w:szCs w:val="28"/>
        </w:rPr>
      </w:pPr>
      <w:bookmarkStart w:id="34" w:name="_Toc482959588"/>
      <w:r w:rsidRPr="000D29A0">
        <w:rPr>
          <w:rFonts w:cs="Times New Roman"/>
          <w:b/>
          <w:szCs w:val="28"/>
        </w:rPr>
        <w:t>3.1.2 Внешняя экспозиция Артиллерийского исторического музея</w:t>
      </w:r>
      <w:bookmarkEnd w:id="34"/>
    </w:p>
    <w:p w:rsidR="00E95D14" w:rsidRPr="00004960" w:rsidRDefault="000C461E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После переезда музея в Кронверк </w:t>
      </w:r>
      <w:r w:rsidR="005C29E4" w:rsidRPr="00004960">
        <w:rPr>
          <w:rFonts w:ascii="Times New Roman" w:hAnsi="Times New Roman" w:cs="Times New Roman"/>
          <w:sz w:val="28"/>
          <w:szCs w:val="28"/>
        </w:rPr>
        <w:t xml:space="preserve">началась новая эпоха в жизни музея и его экспонатов. </w:t>
      </w:r>
      <w:r w:rsidR="000B1DBE" w:rsidRPr="00004960">
        <w:rPr>
          <w:rFonts w:ascii="Times New Roman" w:hAnsi="Times New Roman" w:cs="Times New Roman"/>
          <w:sz w:val="28"/>
          <w:szCs w:val="28"/>
        </w:rPr>
        <w:t>В сентябре 1868 г. размещение д</w:t>
      </w:r>
      <w:r w:rsidR="005C29E4" w:rsidRPr="00004960">
        <w:rPr>
          <w:rFonts w:ascii="Times New Roman" w:hAnsi="Times New Roman" w:cs="Times New Roman"/>
          <w:sz w:val="28"/>
          <w:szCs w:val="28"/>
        </w:rPr>
        <w:t xml:space="preserve">остопамятных предметов в </w:t>
      </w:r>
      <w:r w:rsidR="00D67196">
        <w:rPr>
          <w:rFonts w:ascii="Times New Roman" w:hAnsi="Times New Roman" w:cs="Times New Roman"/>
          <w:sz w:val="28"/>
          <w:szCs w:val="28"/>
        </w:rPr>
        <w:t xml:space="preserve">зале было завершено. Тогда же </w:t>
      </w:r>
      <w:r w:rsidR="005C29E4" w:rsidRPr="00004960">
        <w:rPr>
          <w:rFonts w:ascii="Times New Roman" w:hAnsi="Times New Roman" w:cs="Times New Roman"/>
          <w:sz w:val="28"/>
          <w:szCs w:val="28"/>
        </w:rPr>
        <w:t>во дворе нового музейного здания на стеллажах были установлены крупногабаритные орудия</w:t>
      </w:r>
      <w:r w:rsidR="000B1DBE" w:rsidRPr="00004960">
        <w:rPr>
          <w:rFonts w:ascii="Times New Roman" w:hAnsi="Times New Roman" w:cs="Times New Roman"/>
          <w:sz w:val="28"/>
          <w:szCs w:val="28"/>
        </w:rPr>
        <w:t>.</w:t>
      </w:r>
      <w:r w:rsidR="000B1DBE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16"/>
      </w:r>
      <w:r w:rsidR="000B1DBE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5C29E4" w:rsidRPr="00004960">
        <w:rPr>
          <w:rFonts w:ascii="Times New Roman" w:hAnsi="Times New Roman" w:cs="Times New Roman"/>
          <w:sz w:val="28"/>
          <w:szCs w:val="28"/>
        </w:rPr>
        <w:t xml:space="preserve">Очевидно, что это было необходимым, так как помещений, выделенных для музея, не хватало. В одной из своих статей, посвященной истории музея, а в частности первым 50 годам его существования в Кронверке, Л. К. Маковская пишет о </w:t>
      </w:r>
      <w:r w:rsidR="00055173" w:rsidRPr="00397E4A">
        <w:rPr>
          <w:rFonts w:ascii="Times New Roman" w:hAnsi="Times New Roman" w:cs="Times New Roman"/>
          <w:sz w:val="28"/>
          <w:szCs w:val="28"/>
        </w:rPr>
        <w:t>выпуске</w:t>
      </w:r>
      <w:r w:rsidR="0005517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97E4A">
        <w:rPr>
          <w:rFonts w:ascii="Times New Roman" w:hAnsi="Times New Roman" w:cs="Times New Roman"/>
          <w:sz w:val="28"/>
          <w:szCs w:val="28"/>
        </w:rPr>
        <w:t>газеты</w:t>
      </w:r>
      <w:r w:rsidR="000B1DBE" w:rsidRPr="00004960">
        <w:rPr>
          <w:rFonts w:ascii="Times New Roman" w:hAnsi="Times New Roman" w:cs="Times New Roman"/>
          <w:sz w:val="28"/>
          <w:szCs w:val="28"/>
        </w:rPr>
        <w:t xml:space="preserve"> «Русский инва</w:t>
      </w:r>
      <w:r w:rsidR="005C29E4" w:rsidRPr="00004960">
        <w:rPr>
          <w:rFonts w:ascii="Times New Roman" w:hAnsi="Times New Roman" w:cs="Times New Roman"/>
          <w:sz w:val="28"/>
          <w:szCs w:val="28"/>
        </w:rPr>
        <w:t>лид» от 8 ноября 1868 г., где имеется статья под названием</w:t>
      </w:r>
      <w:r w:rsidR="000B1DBE" w:rsidRPr="0000496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B1DBE" w:rsidRPr="00004960">
        <w:rPr>
          <w:rFonts w:ascii="Times New Roman" w:hAnsi="Times New Roman" w:cs="Times New Roman"/>
          <w:sz w:val="28"/>
          <w:szCs w:val="28"/>
        </w:rPr>
        <w:t>Историческо</w:t>
      </w:r>
      <w:proofErr w:type="spellEnd"/>
      <w:r w:rsidR="000B1DBE" w:rsidRPr="00004960">
        <w:rPr>
          <w:rFonts w:ascii="Times New Roman" w:hAnsi="Times New Roman" w:cs="Times New Roman"/>
          <w:sz w:val="28"/>
          <w:szCs w:val="28"/>
        </w:rPr>
        <w:t>-артиллерийский музей в Петропавловской крепости»</w:t>
      </w:r>
      <w:r w:rsidR="005C29E4" w:rsidRPr="00004960">
        <w:rPr>
          <w:rFonts w:ascii="Times New Roman" w:hAnsi="Times New Roman" w:cs="Times New Roman"/>
          <w:sz w:val="28"/>
          <w:szCs w:val="28"/>
        </w:rPr>
        <w:t>. Один из посетителей, побывавших в музее вскоре после его открытия, помимо всего прочего, пишет относительно внешней экспозиции следующие строки</w:t>
      </w:r>
      <w:r w:rsidR="000B1DBE" w:rsidRPr="00004960">
        <w:rPr>
          <w:rFonts w:ascii="Times New Roman" w:hAnsi="Times New Roman" w:cs="Times New Roman"/>
          <w:sz w:val="28"/>
          <w:szCs w:val="28"/>
        </w:rPr>
        <w:t xml:space="preserve">: «Кроме тех орудий, которые помещаются в зале, почти половина обширного двора Кронверка занята различного рода пушками, старинными и современными, которые также входят в состав </w:t>
      </w:r>
      <w:r w:rsidR="000B1DBE" w:rsidRPr="00004960">
        <w:rPr>
          <w:rFonts w:ascii="Times New Roman" w:hAnsi="Times New Roman" w:cs="Times New Roman"/>
          <w:sz w:val="28"/>
          <w:szCs w:val="28"/>
        </w:rPr>
        <w:lastRenderedPageBreak/>
        <w:t xml:space="preserve">принадлежащих музею». </w:t>
      </w:r>
      <w:r w:rsidR="000B1DBE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17"/>
      </w:r>
      <w:r w:rsidR="005C29E4" w:rsidRPr="00004960">
        <w:rPr>
          <w:rFonts w:ascii="Times New Roman" w:hAnsi="Times New Roman" w:cs="Times New Roman"/>
          <w:sz w:val="28"/>
          <w:szCs w:val="28"/>
        </w:rPr>
        <w:t xml:space="preserve"> Эти сведения позволяют с уверенностью сказать, что орудия были установлены во дворе изначально.</w:t>
      </w:r>
    </w:p>
    <w:p w:rsidR="00E95D14" w:rsidRPr="00004960" w:rsidRDefault="00E95D14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Исходя из ведомостей 1910 г, находящихся в архиве Военно-исторического музея Артиллерии, инженерных войск и войск связи, внешняя экспозиция Артиллерийского музея включала в себя 263 орудия и 4 отдельно стоящих лафета. Здесь можно было встретить как отечественные, так и зарубежные образцы вооружения </w:t>
      </w:r>
      <w:r w:rsidR="0059183E" w:rsidRPr="00004960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59183E" w:rsidRPr="00004960">
        <w:rPr>
          <w:rFonts w:ascii="Times New Roman" w:hAnsi="Times New Roman" w:cs="Times New Roman"/>
          <w:sz w:val="28"/>
          <w:szCs w:val="28"/>
        </w:rPr>
        <w:t>-</w:t>
      </w:r>
      <w:r w:rsidR="0059183E" w:rsidRPr="00004960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59183E" w:rsidRPr="00004960">
        <w:rPr>
          <w:rFonts w:ascii="Times New Roman" w:hAnsi="Times New Roman" w:cs="Times New Roman"/>
          <w:sz w:val="28"/>
          <w:szCs w:val="28"/>
        </w:rPr>
        <w:t xml:space="preserve"> вв. Деления орудий по какому-либо принципу не </w:t>
      </w:r>
      <w:r w:rsidR="00055173" w:rsidRPr="00397E4A">
        <w:rPr>
          <w:rFonts w:ascii="Times New Roman" w:hAnsi="Times New Roman" w:cs="Times New Roman"/>
          <w:sz w:val="28"/>
          <w:szCs w:val="28"/>
        </w:rPr>
        <w:t>существовало</w:t>
      </w:r>
      <w:r w:rsidR="0059183E" w:rsidRPr="00004960">
        <w:rPr>
          <w:rFonts w:ascii="Times New Roman" w:hAnsi="Times New Roman" w:cs="Times New Roman"/>
          <w:sz w:val="28"/>
          <w:szCs w:val="28"/>
        </w:rPr>
        <w:t>. Пушки, гаубицы и мортиры были установлены в</w:t>
      </w:r>
      <w:r w:rsidR="002C3D5D">
        <w:rPr>
          <w:rFonts w:ascii="Times New Roman" w:hAnsi="Times New Roman" w:cs="Times New Roman"/>
          <w:sz w:val="28"/>
          <w:szCs w:val="28"/>
        </w:rPr>
        <w:t>доль правого крыла здания и</w:t>
      </w:r>
      <w:r w:rsidR="0059183E" w:rsidRPr="00004960">
        <w:rPr>
          <w:rFonts w:ascii="Times New Roman" w:hAnsi="Times New Roman" w:cs="Times New Roman"/>
          <w:sz w:val="28"/>
          <w:szCs w:val="28"/>
        </w:rPr>
        <w:t xml:space="preserve"> через дорогу у сараев артиллерийского склада.</w:t>
      </w:r>
      <w:r w:rsidR="0056507E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2C3D5D">
        <w:rPr>
          <w:rFonts w:ascii="Times New Roman" w:hAnsi="Times New Roman" w:cs="Times New Roman"/>
          <w:sz w:val="28"/>
          <w:szCs w:val="28"/>
        </w:rPr>
        <w:t>Судя по самой ведомости и</w:t>
      </w:r>
      <w:r w:rsidR="0056507E" w:rsidRPr="000049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507E" w:rsidRPr="00004960">
        <w:rPr>
          <w:rFonts w:ascii="Times New Roman" w:hAnsi="Times New Roman" w:cs="Times New Roman"/>
          <w:sz w:val="28"/>
          <w:szCs w:val="28"/>
        </w:rPr>
        <w:t>прилагающимся</w:t>
      </w:r>
      <w:proofErr w:type="spellEnd"/>
      <w:r w:rsidR="0056507E" w:rsidRPr="00004960">
        <w:rPr>
          <w:rFonts w:ascii="Times New Roman" w:hAnsi="Times New Roman" w:cs="Times New Roman"/>
          <w:sz w:val="28"/>
          <w:szCs w:val="28"/>
        </w:rPr>
        <w:t xml:space="preserve"> к ней документам, можно сделать вывод, что орудия активно перемещались как в здание музея, так и в сараи Артиллерийского склада.</w:t>
      </w:r>
      <w:r w:rsidR="007A63CF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18"/>
      </w:r>
    </w:p>
    <w:p w:rsidR="000B1DBE" w:rsidRPr="00004960" w:rsidRDefault="002A10A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Согласно описаниям</w:t>
      </w:r>
      <w:r w:rsidR="000C461E" w:rsidRPr="00004960">
        <w:rPr>
          <w:rFonts w:ascii="Times New Roman" w:hAnsi="Times New Roman" w:cs="Times New Roman"/>
          <w:sz w:val="28"/>
          <w:szCs w:val="28"/>
        </w:rPr>
        <w:t xml:space="preserve"> Д. П. Струкова, который руководил музеем в начале </w:t>
      </w:r>
      <w:r w:rsidR="000C461E" w:rsidRPr="00004960">
        <w:rPr>
          <w:rFonts w:ascii="Times New Roman" w:hAnsi="Times New Roman" w:cs="Times New Roman"/>
          <w:sz w:val="28"/>
          <w:szCs w:val="28"/>
          <w:lang w:val="de-DE"/>
        </w:rPr>
        <w:t>XX</w:t>
      </w:r>
      <w:r w:rsidR="000C461E" w:rsidRPr="00004960">
        <w:rPr>
          <w:rFonts w:ascii="Times New Roman" w:hAnsi="Times New Roman" w:cs="Times New Roman"/>
          <w:sz w:val="28"/>
          <w:szCs w:val="28"/>
        </w:rPr>
        <w:t xml:space="preserve"> в., вдоль правого крыла здания, где в то время находился музей, были выставлены крупнокалиберные осадные и крепостные орудия.</w:t>
      </w:r>
      <w:r w:rsidR="000C461E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19"/>
      </w:r>
      <w:r w:rsidR="000C461E" w:rsidRPr="00004960">
        <w:rPr>
          <w:rFonts w:ascii="Times New Roman" w:hAnsi="Times New Roman" w:cs="Times New Roman"/>
          <w:sz w:val="28"/>
          <w:szCs w:val="28"/>
        </w:rPr>
        <w:t xml:space="preserve">  </w:t>
      </w:r>
      <w:r w:rsidR="000B1DBE" w:rsidRPr="00004960">
        <w:rPr>
          <w:rFonts w:ascii="Times New Roman" w:hAnsi="Times New Roman" w:cs="Times New Roman"/>
          <w:sz w:val="28"/>
          <w:szCs w:val="28"/>
        </w:rPr>
        <w:t>В своем путеводителе 1912 г. Струков указывает на то, что размещение орудий было крайней мерой – помещений в правом крыле здания было недостаточно и артиллерийские орудия пришлось выставить во дворе. «Свыше 30 лет эти ценные памятники пребывали в случайностях открытого хранения, и только в последние годы удалось разместить их частью во вновь отведенном для Музея помещении, а остальные же – в кладовых и под навесом».</w:t>
      </w:r>
      <w:r w:rsidR="000B1DBE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20"/>
      </w:r>
    </w:p>
    <w:p w:rsidR="002A10A7" w:rsidRPr="00004960" w:rsidRDefault="000B1DBE" w:rsidP="000049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ab/>
        <w:t xml:space="preserve">Судя по этой записи, а </w:t>
      </w:r>
      <w:r w:rsidR="00055173" w:rsidRPr="00004960">
        <w:rPr>
          <w:rFonts w:ascii="Times New Roman" w:hAnsi="Times New Roman" w:cs="Times New Roman"/>
          <w:sz w:val="28"/>
          <w:szCs w:val="28"/>
        </w:rPr>
        <w:t>также</w:t>
      </w:r>
      <w:r w:rsidRPr="00004960">
        <w:rPr>
          <w:rFonts w:ascii="Times New Roman" w:hAnsi="Times New Roman" w:cs="Times New Roman"/>
          <w:sz w:val="28"/>
          <w:szCs w:val="28"/>
        </w:rPr>
        <w:t xml:space="preserve"> на основе фотоснимков, которые были опубликованы в этом же путеводителе, очевидно, что уже в 1912 г. двор был </w:t>
      </w:r>
      <w:r w:rsidR="002A10A7" w:rsidRPr="00004960"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Pr="00004960">
        <w:rPr>
          <w:rFonts w:ascii="Times New Roman" w:hAnsi="Times New Roman" w:cs="Times New Roman"/>
          <w:sz w:val="28"/>
          <w:szCs w:val="28"/>
        </w:rPr>
        <w:t>полностью освобожден от экспонатов.</w:t>
      </w:r>
      <w:r w:rsidR="002C3D5D">
        <w:rPr>
          <w:rFonts w:ascii="Times New Roman" w:hAnsi="Times New Roman" w:cs="Times New Roman"/>
          <w:sz w:val="28"/>
          <w:szCs w:val="28"/>
        </w:rPr>
        <w:t xml:space="preserve"> Помимо этого,</w:t>
      </w:r>
      <w:r w:rsidR="002A10A7" w:rsidRPr="00004960">
        <w:rPr>
          <w:rFonts w:ascii="Times New Roman" w:hAnsi="Times New Roman" w:cs="Times New Roman"/>
          <w:sz w:val="28"/>
          <w:szCs w:val="28"/>
        </w:rPr>
        <w:t xml:space="preserve"> очевидно, что руководство музея уже тогда было обеспокоено состоянием экспонатов и </w:t>
      </w:r>
      <w:r w:rsidR="002A10A7" w:rsidRPr="00004960">
        <w:rPr>
          <w:rFonts w:ascii="Times New Roman" w:hAnsi="Times New Roman" w:cs="Times New Roman"/>
          <w:sz w:val="28"/>
          <w:szCs w:val="28"/>
        </w:rPr>
        <w:lastRenderedPageBreak/>
        <w:t>старалось уберечь музейные предметы от вреда, наносимого им окружающей средой. По сути, музей сознательно лишил себя части экспозиционного пространства, сделав выбор в пользу обеспечения сохранности предметов.</w:t>
      </w:r>
    </w:p>
    <w:p w:rsidR="000E6587" w:rsidRPr="00004960" w:rsidRDefault="002A10A7" w:rsidP="000049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ab/>
        <w:t>Так или иначе, после нескольких десятков лет музей снова</w:t>
      </w:r>
      <w:r w:rsidR="0080728E">
        <w:rPr>
          <w:rFonts w:ascii="Times New Roman" w:hAnsi="Times New Roman" w:cs="Times New Roman"/>
          <w:sz w:val="28"/>
          <w:szCs w:val="28"/>
        </w:rPr>
        <w:t xml:space="preserve"> принимает решение создать</w:t>
      </w:r>
      <w:r w:rsidRPr="00004960">
        <w:rPr>
          <w:rFonts w:ascii="Times New Roman" w:hAnsi="Times New Roman" w:cs="Times New Roman"/>
          <w:sz w:val="28"/>
          <w:szCs w:val="28"/>
        </w:rPr>
        <w:t xml:space="preserve"> внешнюю экспозицию. Очевидно, чт</w:t>
      </w:r>
      <w:r w:rsidR="005D4564">
        <w:rPr>
          <w:rFonts w:ascii="Times New Roman" w:hAnsi="Times New Roman" w:cs="Times New Roman"/>
          <w:sz w:val="28"/>
          <w:szCs w:val="28"/>
        </w:rPr>
        <w:t xml:space="preserve">о это было, отчасти, все той же необходимостью, вызванной </w:t>
      </w:r>
      <w:r w:rsidR="0080728E">
        <w:rPr>
          <w:rFonts w:ascii="Times New Roman" w:hAnsi="Times New Roman" w:cs="Times New Roman"/>
          <w:sz w:val="28"/>
          <w:szCs w:val="28"/>
        </w:rPr>
        <w:t>недостатком экспозиционной площади внутри музея</w:t>
      </w:r>
      <w:r w:rsidRPr="00004960">
        <w:rPr>
          <w:rFonts w:ascii="Times New Roman" w:hAnsi="Times New Roman" w:cs="Times New Roman"/>
          <w:sz w:val="28"/>
          <w:szCs w:val="28"/>
        </w:rPr>
        <w:t>. О</w:t>
      </w:r>
      <w:r w:rsidR="006D095D">
        <w:rPr>
          <w:rFonts w:ascii="Times New Roman" w:hAnsi="Times New Roman" w:cs="Times New Roman"/>
          <w:sz w:val="28"/>
          <w:szCs w:val="28"/>
        </w:rPr>
        <w:t>на</w:t>
      </w:r>
      <w:r w:rsidRPr="00004960">
        <w:rPr>
          <w:rFonts w:ascii="Times New Roman" w:hAnsi="Times New Roman" w:cs="Times New Roman"/>
          <w:sz w:val="28"/>
          <w:szCs w:val="28"/>
        </w:rPr>
        <w:t xml:space="preserve"> запустила более чем полувековой процесс развития открытого хранения Военно-исторического музея артиллерии инженерных войск и войск связи</w:t>
      </w:r>
      <w:r w:rsidR="00736446" w:rsidRPr="00004960">
        <w:rPr>
          <w:rFonts w:ascii="Times New Roman" w:hAnsi="Times New Roman" w:cs="Times New Roman"/>
          <w:sz w:val="28"/>
          <w:szCs w:val="28"/>
        </w:rPr>
        <w:t>. В результате была</w:t>
      </w:r>
      <w:r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736446" w:rsidRPr="00004960">
        <w:rPr>
          <w:rFonts w:ascii="Times New Roman" w:hAnsi="Times New Roman" w:cs="Times New Roman"/>
          <w:sz w:val="28"/>
          <w:szCs w:val="28"/>
        </w:rPr>
        <w:t>создана одна из современных визит</w:t>
      </w:r>
      <w:r w:rsidR="00055173">
        <w:rPr>
          <w:rFonts w:ascii="Times New Roman" w:hAnsi="Times New Roman" w:cs="Times New Roman"/>
          <w:sz w:val="28"/>
          <w:szCs w:val="28"/>
        </w:rPr>
        <w:t xml:space="preserve">ных карточек музея. </w:t>
      </w:r>
    </w:p>
    <w:p w:rsidR="00CA70CB" w:rsidRPr="000D29A0" w:rsidRDefault="00016AD3" w:rsidP="00004960">
      <w:pPr>
        <w:pStyle w:val="2"/>
        <w:spacing w:line="360" w:lineRule="auto"/>
        <w:rPr>
          <w:rStyle w:val="20"/>
          <w:rFonts w:cs="Times New Roman"/>
          <w:b/>
          <w:szCs w:val="28"/>
        </w:rPr>
      </w:pPr>
      <w:bookmarkStart w:id="35" w:name="_Toc482959589"/>
      <w:r w:rsidRPr="000D29A0">
        <w:rPr>
          <w:rFonts w:cs="Times New Roman"/>
          <w:b/>
          <w:szCs w:val="28"/>
        </w:rPr>
        <w:t xml:space="preserve">3.2 </w:t>
      </w:r>
      <w:r w:rsidR="00C65F60" w:rsidRPr="000D29A0">
        <w:rPr>
          <w:rStyle w:val="20"/>
          <w:rFonts w:cs="Times New Roman"/>
          <w:b/>
          <w:szCs w:val="28"/>
        </w:rPr>
        <w:t>Становление и современное состояние</w:t>
      </w:r>
      <w:r w:rsidRPr="000D29A0">
        <w:rPr>
          <w:rStyle w:val="20"/>
          <w:rFonts w:cs="Times New Roman"/>
          <w:b/>
          <w:szCs w:val="28"/>
        </w:rPr>
        <w:t xml:space="preserve"> экспозиции открытого хранения вооружения и военной техники Военно-исторического музея артиллерии, инженерных войск и войск связи</w:t>
      </w:r>
      <w:bookmarkEnd w:id="35"/>
    </w:p>
    <w:p w:rsidR="00CA70CB" w:rsidRPr="00004960" w:rsidRDefault="00CA70CB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Как уже отмечалось ранее, современная экспозиция открытого хранения вооружения и военной техники 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ВИМАИВиВС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 xml:space="preserve"> начала складываться в 1950-х гг. Очень важную роль в этом процессе сыграло главное артиллерийское управление, регулярно передававшее музею различные образцы вооружения. Некоторое количество военной техники из фондов присоединенных музеев инжен</w:t>
      </w:r>
      <w:r w:rsidR="002C3D5D">
        <w:rPr>
          <w:rFonts w:ascii="Times New Roman" w:hAnsi="Times New Roman" w:cs="Times New Roman"/>
          <w:sz w:val="28"/>
          <w:szCs w:val="28"/>
        </w:rPr>
        <w:t>ерных войск и войск связи тоже</w:t>
      </w:r>
      <w:r w:rsidRPr="00004960">
        <w:rPr>
          <w:rFonts w:ascii="Times New Roman" w:hAnsi="Times New Roman" w:cs="Times New Roman"/>
          <w:sz w:val="28"/>
          <w:szCs w:val="28"/>
        </w:rPr>
        <w:t xml:space="preserve"> оказались среди экспонатов открытого хранения.</w:t>
      </w:r>
    </w:p>
    <w:p w:rsidR="00CA70CB" w:rsidRPr="00004960" w:rsidRDefault="00CA70CB" w:rsidP="000049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ab/>
        <w:t xml:space="preserve">Судя по снимкам 1980-х гг. </w:t>
      </w:r>
      <w:r w:rsidR="00667E1D" w:rsidRPr="00004960">
        <w:rPr>
          <w:rFonts w:ascii="Times New Roman" w:hAnsi="Times New Roman" w:cs="Times New Roman"/>
          <w:sz w:val="28"/>
          <w:szCs w:val="28"/>
        </w:rPr>
        <w:t>орудия размещались на специальных подставках в различных частях двора. К слову, их было значительно меньше, чем в современном музее. Сложно сказать, присутствовала ли какая-либо концепция в построении экспозиции. Можно выделить н</w:t>
      </w:r>
      <w:r w:rsidR="00AF5D64" w:rsidRPr="00004960">
        <w:rPr>
          <w:rFonts w:ascii="Times New Roman" w:hAnsi="Times New Roman" w:cs="Times New Roman"/>
          <w:sz w:val="28"/>
          <w:szCs w:val="28"/>
        </w:rPr>
        <w:t>екоторые типологические группы, од</w:t>
      </w:r>
      <w:r w:rsidR="00667E1D" w:rsidRPr="00004960">
        <w:rPr>
          <w:rFonts w:ascii="Times New Roman" w:hAnsi="Times New Roman" w:cs="Times New Roman"/>
          <w:sz w:val="28"/>
          <w:szCs w:val="28"/>
        </w:rPr>
        <w:t>н</w:t>
      </w:r>
      <w:r w:rsidR="00AF5D64" w:rsidRPr="00004960">
        <w:rPr>
          <w:rFonts w:ascii="Times New Roman" w:hAnsi="Times New Roman" w:cs="Times New Roman"/>
          <w:sz w:val="28"/>
          <w:szCs w:val="28"/>
        </w:rPr>
        <w:t>ако единые комплексы по фотографиям различить</w:t>
      </w:r>
      <w:r w:rsidR="002C3D5D">
        <w:rPr>
          <w:rFonts w:ascii="Times New Roman" w:hAnsi="Times New Roman" w:cs="Times New Roman"/>
          <w:sz w:val="28"/>
          <w:szCs w:val="28"/>
        </w:rPr>
        <w:t xml:space="preserve"> сложно. Кроме того,</w:t>
      </w:r>
      <w:r w:rsidR="00667E1D" w:rsidRPr="00004960">
        <w:rPr>
          <w:rFonts w:ascii="Times New Roman" w:hAnsi="Times New Roman" w:cs="Times New Roman"/>
          <w:sz w:val="28"/>
          <w:szCs w:val="28"/>
        </w:rPr>
        <w:t xml:space="preserve"> из рассматриваемых фотоматериалов можно сделать вывод, что на этой экспозиции представлены в основном орудия </w:t>
      </w:r>
      <w:r w:rsidR="00667E1D" w:rsidRPr="00004960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667E1D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667E1D" w:rsidRPr="00004960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AF5D64" w:rsidRPr="00004960">
        <w:rPr>
          <w:rFonts w:ascii="Times New Roman" w:hAnsi="Times New Roman" w:cs="Times New Roman"/>
          <w:sz w:val="28"/>
          <w:szCs w:val="28"/>
        </w:rPr>
        <w:t>.</w:t>
      </w:r>
      <w:r w:rsidR="00AF5D64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21"/>
      </w:r>
      <w:r w:rsidR="00AF5D64" w:rsidRPr="00004960">
        <w:rPr>
          <w:rFonts w:ascii="Times New Roman" w:hAnsi="Times New Roman" w:cs="Times New Roman"/>
          <w:sz w:val="28"/>
          <w:szCs w:val="28"/>
        </w:rPr>
        <w:t xml:space="preserve"> Этикетаж, очевидно, был расположен на самих орудиях, ограждения отсутствовали. </w:t>
      </w:r>
      <w:r w:rsidR="00667E1D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22"/>
      </w:r>
      <w:r w:rsidR="00AF5D64" w:rsidRPr="00004960">
        <w:rPr>
          <w:rFonts w:ascii="Times New Roman" w:hAnsi="Times New Roman" w:cs="Times New Roman"/>
          <w:sz w:val="28"/>
          <w:szCs w:val="28"/>
        </w:rPr>
        <w:t xml:space="preserve"> С этой точки зрения двор музея можно было назвать в некотором роде интерактивной площадкой, на которой посетитель вступал в непоср</w:t>
      </w:r>
      <w:r w:rsidR="00AE30CF">
        <w:rPr>
          <w:rFonts w:ascii="Times New Roman" w:hAnsi="Times New Roman" w:cs="Times New Roman"/>
          <w:sz w:val="28"/>
          <w:szCs w:val="28"/>
        </w:rPr>
        <w:t>едственный контакт с экспонатом</w:t>
      </w:r>
      <w:r w:rsidR="00AF5D64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23"/>
      </w:r>
      <w:r w:rsidR="00AE30CF">
        <w:rPr>
          <w:rFonts w:ascii="Times New Roman" w:hAnsi="Times New Roman" w:cs="Times New Roman"/>
          <w:sz w:val="28"/>
          <w:szCs w:val="28"/>
        </w:rPr>
        <w:t xml:space="preserve"> </w:t>
      </w:r>
      <w:r w:rsidR="00121221" w:rsidRPr="00121221">
        <w:rPr>
          <w:rFonts w:ascii="Times New Roman" w:hAnsi="Times New Roman" w:cs="Times New Roman"/>
          <w:sz w:val="28"/>
          <w:szCs w:val="28"/>
        </w:rPr>
        <w:t xml:space="preserve">(прил., </w:t>
      </w:r>
      <w:proofErr w:type="spellStart"/>
      <w:r w:rsidR="00121221" w:rsidRPr="00121221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="00121221" w:rsidRPr="00121221">
        <w:rPr>
          <w:rFonts w:ascii="Times New Roman" w:hAnsi="Times New Roman" w:cs="Times New Roman"/>
          <w:sz w:val="28"/>
          <w:szCs w:val="28"/>
        </w:rPr>
        <w:t>. 1</w:t>
      </w:r>
      <w:r w:rsidR="00121221">
        <w:rPr>
          <w:rFonts w:ascii="Times New Roman" w:hAnsi="Times New Roman" w:cs="Times New Roman"/>
          <w:sz w:val="28"/>
          <w:szCs w:val="28"/>
        </w:rPr>
        <w:t>1</w:t>
      </w:r>
      <w:r w:rsidR="00121221" w:rsidRPr="00121221">
        <w:rPr>
          <w:rFonts w:ascii="Times New Roman" w:hAnsi="Times New Roman" w:cs="Times New Roman"/>
          <w:sz w:val="28"/>
          <w:szCs w:val="28"/>
        </w:rPr>
        <w:t>)</w:t>
      </w:r>
      <w:r w:rsidR="00121221">
        <w:rPr>
          <w:rFonts w:ascii="Times New Roman" w:hAnsi="Times New Roman" w:cs="Times New Roman"/>
          <w:sz w:val="28"/>
          <w:szCs w:val="28"/>
        </w:rPr>
        <w:t>.</w:t>
      </w:r>
    </w:p>
    <w:p w:rsidR="0080728E" w:rsidRDefault="00AF5D64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Ключевыми для внешней экспозиции стали 1990-е гг. В 1992-1994 гг. научными сотрудниками музея В. Е. Тумановым и О. М. 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Канинским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 xml:space="preserve"> был разработан новый тематико-экспозици</w:t>
      </w:r>
      <w:r w:rsidR="00E76690">
        <w:rPr>
          <w:rFonts w:ascii="Times New Roman" w:hAnsi="Times New Roman" w:cs="Times New Roman"/>
          <w:sz w:val="28"/>
          <w:szCs w:val="28"/>
        </w:rPr>
        <w:t>онный план. В 1996 г. на</w:t>
      </w:r>
      <w:r w:rsidRPr="00004960">
        <w:rPr>
          <w:rFonts w:ascii="Times New Roman" w:hAnsi="Times New Roman" w:cs="Times New Roman"/>
          <w:sz w:val="28"/>
          <w:szCs w:val="28"/>
        </w:rPr>
        <w:t xml:space="preserve"> его основе  экспозиция была систематизирована, появилось четкое деление по тематико-хронологическим разделам. Значительный вклад в становление этого экспозиционного комплекса внес командующий войсками Ленинградского </w:t>
      </w:r>
      <w:r w:rsidR="00304D40" w:rsidRPr="00004960">
        <w:rPr>
          <w:rFonts w:ascii="Times New Roman" w:hAnsi="Times New Roman" w:cs="Times New Roman"/>
          <w:sz w:val="28"/>
          <w:szCs w:val="28"/>
        </w:rPr>
        <w:t>военного округа гене</w:t>
      </w:r>
      <w:r w:rsidRPr="00004960">
        <w:rPr>
          <w:rFonts w:ascii="Times New Roman" w:hAnsi="Times New Roman" w:cs="Times New Roman"/>
          <w:sz w:val="28"/>
          <w:szCs w:val="28"/>
        </w:rPr>
        <w:t>рал-полковник С. П. Селезнев</w:t>
      </w:r>
      <w:r w:rsidR="0080728E">
        <w:rPr>
          <w:rFonts w:ascii="Times New Roman" w:hAnsi="Times New Roman" w:cs="Times New Roman"/>
          <w:sz w:val="28"/>
          <w:szCs w:val="28"/>
        </w:rPr>
        <w:t>. Его заслуги увековечивает памятная доска, установленная на современной внешней экспозиции.</w:t>
      </w:r>
    </w:p>
    <w:p w:rsidR="00AF5D64" w:rsidRPr="00004960" w:rsidRDefault="00AF5D64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Таким образом, был создан экспозиционный комплекс «История создания материальной части артиллерии, ракетного вооружения, инженерной</w:t>
      </w:r>
      <w:r w:rsidR="005C7707">
        <w:rPr>
          <w:rFonts w:ascii="Times New Roman" w:hAnsi="Times New Roman" w:cs="Times New Roman"/>
          <w:sz w:val="28"/>
          <w:szCs w:val="28"/>
        </w:rPr>
        <w:t xml:space="preserve"> техники и техники войск связи».</w:t>
      </w:r>
      <w:r w:rsidR="005C7707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Pr="00004960">
        <w:rPr>
          <w:rFonts w:ascii="Times New Roman" w:hAnsi="Times New Roman" w:cs="Times New Roman"/>
          <w:sz w:val="28"/>
          <w:szCs w:val="28"/>
        </w:rPr>
        <w:t xml:space="preserve">В 2002 г. к 300-летию Санкт-Петербурга и Военно-исторического музея артиллерии, инженерных войск и войск связи была проведена 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реэкспозиция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 xml:space="preserve"> и территория открытого хранения приобрела свой современный вид.</w:t>
      </w:r>
      <w:r w:rsidR="0080728E">
        <w:rPr>
          <w:rFonts w:ascii="Times New Roman" w:hAnsi="Times New Roman" w:cs="Times New Roman"/>
          <w:sz w:val="28"/>
          <w:szCs w:val="28"/>
        </w:rPr>
        <w:t xml:space="preserve"> 21 ноября 2002 г. она была открыта для посетителей.</w:t>
      </w:r>
    </w:p>
    <w:p w:rsidR="00E359DD" w:rsidRPr="000D29A0" w:rsidRDefault="000C461E" w:rsidP="00004960">
      <w:pPr>
        <w:pStyle w:val="3"/>
        <w:spacing w:line="360" w:lineRule="auto"/>
        <w:rPr>
          <w:rFonts w:cs="Times New Roman"/>
          <w:b/>
          <w:bCs w:val="0"/>
          <w:szCs w:val="28"/>
        </w:rPr>
      </w:pPr>
      <w:bookmarkStart w:id="36" w:name="_Toc482959590"/>
      <w:bookmarkStart w:id="37" w:name="_GoBack"/>
      <w:bookmarkEnd w:id="37"/>
      <w:r w:rsidRPr="000D29A0">
        <w:rPr>
          <w:rFonts w:cs="Times New Roman"/>
          <w:b/>
          <w:szCs w:val="28"/>
        </w:rPr>
        <w:lastRenderedPageBreak/>
        <w:t>3.2.1 Экспозиция</w:t>
      </w:r>
      <w:r w:rsidR="00016AD3" w:rsidRPr="000D29A0">
        <w:rPr>
          <w:rFonts w:cs="Times New Roman"/>
          <w:b/>
          <w:szCs w:val="28"/>
        </w:rPr>
        <w:t xml:space="preserve"> </w:t>
      </w:r>
      <w:r w:rsidR="00016AD3" w:rsidRPr="000D29A0">
        <w:rPr>
          <w:rStyle w:val="20"/>
          <w:rFonts w:cs="Times New Roman"/>
          <w:b/>
          <w:szCs w:val="28"/>
        </w:rPr>
        <w:t>открытого хранения вооружения и военной техники Военно-исторического музея артиллерии, инженерных войск и войск связи</w:t>
      </w:r>
      <w:bookmarkEnd w:id="36"/>
    </w:p>
    <w:p w:rsidR="00304D40" w:rsidRPr="00004960" w:rsidRDefault="000C461E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 настоящий момент в откры</w:t>
      </w:r>
      <w:r w:rsidR="00E76690">
        <w:rPr>
          <w:rFonts w:ascii="Times New Roman" w:hAnsi="Times New Roman" w:cs="Times New Roman"/>
          <w:sz w:val="28"/>
          <w:szCs w:val="28"/>
        </w:rPr>
        <w:t>том хранении находится 342 образца</w:t>
      </w:r>
      <w:r w:rsidRPr="00004960">
        <w:rPr>
          <w:rFonts w:ascii="Times New Roman" w:hAnsi="Times New Roman" w:cs="Times New Roman"/>
          <w:sz w:val="28"/>
          <w:szCs w:val="28"/>
        </w:rPr>
        <w:t xml:space="preserve"> вооружения и военной техники.</w:t>
      </w:r>
      <w:r w:rsidR="00E76690">
        <w:rPr>
          <w:rStyle w:val="a7"/>
          <w:rFonts w:ascii="Times New Roman" w:hAnsi="Times New Roman" w:cs="Times New Roman"/>
          <w:sz w:val="28"/>
          <w:szCs w:val="28"/>
        </w:rPr>
        <w:footnoteReference w:id="124"/>
      </w:r>
      <w:r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E76690">
        <w:rPr>
          <w:rFonts w:ascii="Times New Roman" w:hAnsi="Times New Roman" w:cs="Times New Roman"/>
          <w:sz w:val="28"/>
          <w:szCs w:val="28"/>
        </w:rPr>
        <w:t>На территории площадью 34216 м</w:t>
      </w:r>
      <w:proofErr w:type="gramStart"/>
      <w:r w:rsidR="00E7669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04960">
        <w:rPr>
          <w:rFonts w:ascii="Times New Roman" w:hAnsi="Times New Roman" w:cs="Times New Roman"/>
          <w:sz w:val="28"/>
          <w:szCs w:val="28"/>
        </w:rPr>
        <w:t xml:space="preserve"> в хронологическом порядке демонстрируется история материальной части артиллерии, техники инженерных войск и войск связи. В рамках от</w:t>
      </w:r>
      <w:r w:rsidR="00620FD1" w:rsidRPr="00004960">
        <w:rPr>
          <w:rFonts w:ascii="Times New Roman" w:hAnsi="Times New Roman" w:cs="Times New Roman"/>
          <w:sz w:val="28"/>
          <w:szCs w:val="28"/>
        </w:rPr>
        <w:t>крытого хранения представлены</w:t>
      </w:r>
      <w:r w:rsidRPr="00004960">
        <w:rPr>
          <w:rFonts w:ascii="Times New Roman" w:hAnsi="Times New Roman" w:cs="Times New Roman"/>
          <w:sz w:val="28"/>
          <w:szCs w:val="28"/>
        </w:rPr>
        <w:t xml:space="preserve"> 15 тематических экспозиционных комплексов, демонстрирующих развитие отечественной и зару</w:t>
      </w:r>
      <w:r w:rsidR="002C3D5D">
        <w:rPr>
          <w:rFonts w:ascii="Times New Roman" w:hAnsi="Times New Roman" w:cs="Times New Roman"/>
          <w:sz w:val="28"/>
          <w:szCs w:val="28"/>
        </w:rPr>
        <w:t>бежной оружейной мысли, равно как и</w:t>
      </w:r>
      <w:r w:rsidRPr="00004960">
        <w:rPr>
          <w:rFonts w:ascii="Times New Roman" w:hAnsi="Times New Roman" w:cs="Times New Roman"/>
          <w:sz w:val="28"/>
          <w:szCs w:val="28"/>
        </w:rPr>
        <w:t xml:space="preserve"> историю отдельных типов вооружения. </w:t>
      </w:r>
      <w:r w:rsidR="00304D40" w:rsidRPr="00004960">
        <w:rPr>
          <w:rFonts w:ascii="Times New Roman" w:hAnsi="Times New Roman" w:cs="Times New Roman"/>
          <w:sz w:val="28"/>
          <w:szCs w:val="28"/>
        </w:rPr>
        <w:t>Все вооружение установлено на специальные основания и подставки, этикетаж расположен на ограждении, иногда на самих орудиях или подставках перед ними.</w:t>
      </w:r>
      <w:r w:rsidR="00DD0E6E" w:rsidRPr="00004960">
        <w:rPr>
          <w:rFonts w:ascii="Times New Roman" w:hAnsi="Times New Roman" w:cs="Times New Roman"/>
          <w:sz w:val="28"/>
          <w:szCs w:val="28"/>
        </w:rPr>
        <w:t xml:space="preserve"> При этом, благодаря большой территории экспонаты размещены не так плотно друг к другу, как в том же музее Вооруженных сил. Посетитель, таким образом, имеет возможность более детально рассмотреть представленные здесь боевые машины</w:t>
      </w:r>
      <w:r w:rsidR="008A336C">
        <w:rPr>
          <w:rFonts w:ascii="Times New Roman" w:hAnsi="Times New Roman" w:cs="Times New Roman"/>
          <w:sz w:val="28"/>
          <w:szCs w:val="28"/>
        </w:rPr>
        <w:t xml:space="preserve"> </w:t>
      </w:r>
      <w:r w:rsidR="009C18F5" w:rsidRPr="009C18F5">
        <w:rPr>
          <w:rFonts w:ascii="Times New Roman" w:hAnsi="Times New Roman" w:cs="Times New Roman"/>
          <w:sz w:val="28"/>
          <w:szCs w:val="28"/>
        </w:rPr>
        <w:t xml:space="preserve">(прил., </w:t>
      </w:r>
      <w:proofErr w:type="spellStart"/>
      <w:r w:rsidR="009C18F5" w:rsidRPr="009C18F5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="009C18F5" w:rsidRPr="009C18F5">
        <w:rPr>
          <w:rFonts w:ascii="Times New Roman" w:hAnsi="Times New Roman" w:cs="Times New Roman"/>
          <w:sz w:val="28"/>
          <w:szCs w:val="28"/>
        </w:rPr>
        <w:t>. 1</w:t>
      </w:r>
      <w:r w:rsidR="009C18F5">
        <w:rPr>
          <w:rFonts w:ascii="Times New Roman" w:hAnsi="Times New Roman" w:cs="Times New Roman"/>
          <w:sz w:val="28"/>
          <w:szCs w:val="28"/>
        </w:rPr>
        <w:t>2</w:t>
      </w:r>
      <w:r w:rsidR="009C18F5" w:rsidRPr="009C18F5">
        <w:rPr>
          <w:rFonts w:ascii="Times New Roman" w:hAnsi="Times New Roman" w:cs="Times New Roman"/>
          <w:sz w:val="28"/>
          <w:szCs w:val="28"/>
        </w:rPr>
        <w:t>)</w:t>
      </w:r>
      <w:r w:rsidR="009C18F5">
        <w:rPr>
          <w:rFonts w:ascii="Times New Roman" w:hAnsi="Times New Roman" w:cs="Times New Roman"/>
          <w:sz w:val="28"/>
          <w:szCs w:val="28"/>
        </w:rPr>
        <w:t>.</w:t>
      </w:r>
    </w:p>
    <w:p w:rsidR="000C461E" w:rsidRPr="001A7DC4" w:rsidRDefault="00631FA7" w:rsidP="00004960">
      <w:pPr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Непосредственно возле входа на территорию музея представлена схема размещения экспонатов</w:t>
      </w:r>
      <w:r w:rsidR="00754941" w:rsidRPr="00004960">
        <w:rPr>
          <w:rFonts w:ascii="Times New Roman" w:hAnsi="Times New Roman" w:cs="Times New Roman"/>
          <w:sz w:val="28"/>
          <w:szCs w:val="28"/>
        </w:rPr>
        <w:t>, установленная в 2013 г</w:t>
      </w:r>
      <w:r w:rsidR="00E37C00" w:rsidRPr="00004960">
        <w:rPr>
          <w:rFonts w:ascii="Times New Roman" w:hAnsi="Times New Roman" w:cs="Times New Roman"/>
          <w:sz w:val="28"/>
          <w:szCs w:val="28"/>
        </w:rPr>
        <w:t>.</w:t>
      </w:r>
      <w:r w:rsidR="00754941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25"/>
      </w:r>
      <w:r w:rsidR="00E37C00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Pr="00004960">
        <w:rPr>
          <w:rFonts w:ascii="Times New Roman" w:hAnsi="Times New Roman" w:cs="Times New Roman"/>
          <w:sz w:val="28"/>
          <w:szCs w:val="28"/>
        </w:rPr>
        <w:t xml:space="preserve">Эта схема необходима посетителю, так как комплексы расположены относительно друг друга не по порядку, образцы вооружения, объединенные в одну группу, размещаются в разных частях экспозиции. </w:t>
      </w:r>
      <w:r w:rsidR="0080728E">
        <w:rPr>
          <w:rFonts w:ascii="Times New Roman" w:hAnsi="Times New Roman" w:cs="Times New Roman"/>
          <w:sz w:val="28"/>
          <w:szCs w:val="28"/>
        </w:rPr>
        <w:t xml:space="preserve">Следует отметить, что в рамках работ по благоустройству территории открытого хранения данная схема была заменена на </w:t>
      </w:r>
      <w:proofErr w:type="gramStart"/>
      <w:r w:rsidR="0080728E">
        <w:rPr>
          <w:rFonts w:ascii="Times New Roman" w:hAnsi="Times New Roman" w:cs="Times New Roman"/>
          <w:sz w:val="28"/>
          <w:szCs w:val="28"/>
        </w:rPr>
        <w:t>новую</w:t>
      </w:r>
      <w:proofErr w:type="gramEnd"/>
      <w:r w:rsidR="0080728E">
        <w:rPr>
          <w:rFonts w:ascii="Times New Roman" w:hAnsi="Times New Roman" w:cs="Times New Roman"/>
          <w:sz w:val="28"/>
          <w:szCs w:val="28"/>
        </w:rPr>
        <w:t xml:space="preserve"> в начале мая 2017 г.</w:t>
      </w:r>
    </w:p>
    <w:p w:rsidR="000C461E" w:rsidRPr="00004960" w:rsidRDefault="000C461E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Первы</w:t>
      </w:r>
      <w:r w:rsidR="00BA3CE7" w:rsidRPr="00004960">
        <w:rPr>
          <w:rFonts w:ascii="Times New Roman" w:hAnsi="Times New Roman" w:cs="Times New Roman"/>
          <w:sz w:val="28"/>
          <w:szCs w:val="28"/>
        </w:rPr>
        <w:t>й из экспозиционных</w:t>
      </w:r>
      <w:r w:rsidRPr="00004960">
        <w:rPr>
          <w:rFonts w:ascii="Times New Roman" w:hAnsi="Times New Roman" w:cs="Times New Roman"/>
          <w:sz w:val="28"/>
          <w:szCs w:val="28"/>
        </w:rPr>
        <w:t xml:space="preserve"> комплексов посвящен орудиям </w:t>
      </w:r>
      <w:r w:rsidRPr="00004960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004960">
        <w:rPr>
          <w:rFonts w:ascii="Times New Roman" w:hAnsi="Times New Roman" w:cs="Times New Roman"/>
          <w:sz w:val="28"/>
          <w:szCs w:val="28"/>
        </w:rPr>
        <w:t>-</w:t>
      </w:r>
      <w:r w:rsidRPr="00004960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004960">
        <w:rPr>
          <w:rFonts w:ascii="Times New Roman" w:hAnsi="Times New Roman" w:cs="Times New Roman"/>
          <w:sz w:val="28"/>
          <w:szCs w:val="28"/>
        </w:rPr>
        <w:t xml:space="preserve"> вв.</w:t>
      </w:r>
      <w:r w:rsidR="00923D18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9C18F5" w:rsidRPr="009C18F5">
        <w:rPr>
          <w:rFonts w:ascii="Times New Roman" w:hAnsi="Times New Roman" w:cs="Times New Roman"/>
          <w:sz w:val="28"/>
          <w:szCs w:val="28"/>
        </w:rPr>
        <w:t xml:space="preserve">(прил., </w:t>
      </w:r>
      <w:proofErr w:type="spellStart"/>
      <w:r w:rsidR="009C18F5" w:rsidRPr="009C18F5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="009C18F5" w:rsidRPr="009C18F5">
        <w:rPr>
          <w:rFonts w:ascii="Times New Roman" w:hAnsi="Times New Roman" w:cs="Times New Roman"/>
          <w:sz w:val="28"/>
          <w:szCs w:val="28"/>
        </w:rPr>
        <w:t>. 1</w:t>
      </w:r>
      <w:r w:rsidR="009C18F5">
        <w:rPr>
          <w:rFonts w:ascii="Times New Roman" w:hAnsi="Times New Roman" w:cs="Times New Roman"/>
          <w:sz w:val="28"/>
          <w:szCs w:val="28"/>
        </w:rPr>
        <w:t>3</w:t>
      </w:r>
      <w:r w:rsidR="009C18F5" w:rsidRPr="009C18F5">
        <w:rPr>
          <w:rFonts w:ascii="Times New Roman" w:hAnsi="Times New Roman" w:cs="Times New Roman"/>
          <w:sz w:val="28"/>
          <w:szCs w:val="28"/>
        </w:rPr>
        <w:t>)</w:t>
      </w:r>
      <w:r w:rsidR="009C18F5">
        <w:rPr>
          <w:rFonts w:ascii="Times New Roman" w:hAnsi="Times New Roman" w:cs="Times New Roman"/>
          <w:sz w:val="28"/>
          <w:szCs w:val="28"/>
        </w:rPr>
        <w:t xml:space="preserve"> </w:t>
      </w:r>
      <w:r w:rsidR="00923D18" w:rsidRPr="00004960">
        <w:rPr>
          <w:rFonts w:ascii="Times New Roman" w:hAnsi="Times New Roman" w:cs="Times New Roman"/>
          <w:sz w:val="28"/>
          <w:szCs w:val="28"/>
        </w:rPr>
        <w:t>и включает в себя образцы вооружения расположенные вдоль стен здания слева и</w:t>
      </w:r>
      <w:r w:rsidR="002C3D5D">
        <w:rPr>
          <w:rFonts w:ascii="Times New Roman" w:hAnsi="Times New Roman" w:cs="Times New Roman"/>
          <w:sz w:val="28"/>
          <w:szCs w:val="28"/>
        </w:rPr>
        <w:t xml:space="preserve"> справа от входа в музей, а так</w:t>
      </w:r>
      <w:r w:rsidR="00923D18" w:rsidRPr="00004960">
        <w:rPr>
          <w:rFonts w:ascii="Times New Roman" w:hAnsi="Times New Roman" w:cs="Times New Roman"/>
          <w:sz w:val="28"/>
          <w:szCs w:val="28"/>
        </w:rPr>
        <w:t>же орудия</w:t>
      </w:r>
      <w:r w:rsidR="00304D40" w:rsidRPr="00004960">
        <w:rPr>
          <w:rFonts w:ascii="Times New Roman" w:hAnsi="Times New Roman" w:cs="Times New Roman"/>
          <w:sz w:val="28"/>
          <w:szCs w:val="28"/>
        </w:rPr>
        <w:t xml:space="preserve">, </w:t>
      </w:r>
      <w:r w:rsidR="00304D40" w:rsidRPr="00004960">
        <w:rPr>
          <w:rFonts w:ascii="Times New Roman" w:hAnsi="Times New Roman" w:cs="Times New Roman"/>
          <w:sz w:val="28"/>
          <w:szCs w:val="28"/>
        </w:rPr>
        <w:lastRenderedPageBreak/>
        <w:t>находящиеся</w:t>
      </w:r>
      <w:r w:rsidR="00923D18" w:rsidRPr="00004960">
        <w:rPr>
          <w:rFonts w:ascii="Times New Roman" w:hAnsi="Times New Roman" w:cs="Times New Roman"/>
          <w:sz w:val="28"/>
          <w:szCs w:val="28"/>
        </w:rPr>
        <w:t xml:space="preserve"> рядом с памятником Великому князю Михаилу Николаевичу и </w:t>
      </w:r>
      <w:r w:rsidR="00304D40" w:rsidRPr="00004960">
        <w:rPr>
          <w:rFonts w:ascii="Times New Roman" w:hAnsi="Times New Roman" w:cs="Times New Roman"/>
          <w:sz w:val="28"/>
          <w:szCs w:val="28"/>
        </w:rPr>
        <w:t>обелиском на месте казни декабристов</w:t>
      </w:r>
      <w:r w:rsidRPr="00004960">
        <w:rPr>
          <w:rFonts w:ascii="Times New Roman" w:hAnsi="Times New Roman" w:cs="Times New Roman"/>
          <w:sz w:val="28"/>
          <w:szCs w:val="28"/>
        </w:rPr>
        <w:t>.</w:t>
      </w:r>
      <w:r w:rsidR="00F66669">
        <w:rPr>
          <w:rFonts w:ascii="Times New Roman" w:hAnsi="Times New Roman" w:cs="Times New Roman"/>
          <w:sz w:val="28"/>
          <w:szCs w:val="28"/>
        </w:rPr>
        <w:t xml:space="preserve"> Кроме того, к</w:t>
      </w:r>
      <w:r w:rsidR="0040441C" w:rsidRPr="00004960">
        <w:rPr>
          <w:rFonts w:ascii="Times New Roman" w:hAnsi="Times New Roman" w:cs="Times New Roman"/>
          <w:sz w:val="28"/>
          <w:szCs w:val="28"/>
        </w:rPr>
        <w:t xml:space="preserve"> этой группе относи</w:t>
      </w:r>
      <w:r w:rsidR="00923D18" w:rsidRPr="00004960">
        <w:rPr>
          <w:rFonts w:ascii="Times New Roman" w:hAnsi="Times New Roman" w:cs="Times New Roman"/>
          <w:sz w:val="28"/>
          <w:szCs w:val="28"/>
        </w:rPr>
        <w:t>тся</w:t>
      </w:r>
      <w:r w:rsidR="0040441C" w:rsidRPr="00004960">
        <w:rPr>
          <w:rFonts w:ascii="Times New Roman" w:hAnsi="Times New Roman" w:cs="Times New Roman"/>
          <w:sz w:val="28"/>
          <w:szCs w:val="28"/>
        </w:rPr>
        <w:t xml:space="preserve"> более 80 стволов, расположенных на </w:t>
      </w:r>
      <w:r w:rsidR="00E95716">
        <w:rPr>
          <w:rFonts w:ascii="Times New Roman" w:hAnsi="Times New Roman" w:cs="Times New Roman"/>
          <w:sz w:val="28"/>
          <w:szCs w:val="28"/>
        </w:rPr>
        <w:t xml:space="preserve">специальных </w:t>
      </w:r>
      <w:r w:rsidR="00780E64">
        <w:rPr>
          <w:rFonts w:ascii="Times New Roman" w:hAnsi="Times New Roman" w:cs="Times New Roman"/>
          <w:sz w:val="28"/>
          <w:szCs w:val="28"/>
        </w:rPr>
        <w:t>подставках</w:t>
      </w:r>
      <w:r w:rsidR="00F73E8A">
        <w:rPr>
          <w:rFonts w:ascii="Times New Roman" w:hAnsi="Times New Roman" w:cs="Times New Roman"/>
          <w:sz w:val="28"/>
          <w:szCs w:val="28"/>
        </w:rPr>
        <w:t xml:space="preserve">. </w:t>
      </w:r>
      <w:r w:rsidR="0040441C" w:rsidRPr="00004960">
        <w:rPr>
          <w:rFonts w:ascii="Times New Roman" w:hAnsi="Times New Roman" w:cs="Times New Roman"/>
          <w:sz w:val="28"/>
          <w:szCs w:val="28"/>
        </w:rPr>
        <w:t>Среди орудий, представленных в рамках этого экспозиционного комплекса,</w:t>
      </w:r>
      <w:r w:rsidR="00923D18" w:rsidRPr="00004960">
        <w:rPr>
          <w:rFonts w:ascii="Times New Roman" w:hAnsi="Times New Roman" w:cs="Times New Roman"/>
          <w:sz w:val="28"/>
          <w:szCs w:val="28"/>
        </w:rPr>
        <w:t xml:space="preserve"> мы можем встретить отечественные и зарубежные образцы</w:t>
      </w:r>
      <w:r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40441C" w:rsidRPr="00004960">
        <w:rPr>
          <w:rFonts w:ascii="Times New Roman" w:hAnsi="Times New Roman" w:cs="Times New Roman"/>
          <w:sz w:val="28"/>
          <w:szCs w:val="28"/>
        </w:rPr>
        <w:t xml:space="preserve">вооружения. </w:t>
      </w:r>
      <w:r w:rsidRPr="00004960">
        <w:rPr>
          <w:rFonts w:ascii="Times New Roman" w:hAnsi="Times New Roman" w:cs="Times New Roman"/>
          <w:sz w:val="28"/>
          <w:szCs w:val="28"/>
        </w:rPr>
        <w:t>В основном в этом разделе представле</w:t>
      </w:r>
      <w:r w:rsidR="0040441C" w:rsidRPr="00004960">
        <w:rPr>
          <w:rFonts w:ascii="Times New Roman" w:hAnsi="Times New Roman" w:cs="Times New Roman"/>
          <w:sz w:val="28"/>
          <w:szCs w:val="28"/>
        </w:rPr>
        <w:t xml:space="preserve">ны гладкоствольные </w:t>
      </w:r>
      <w:r w:rsidR="002C3D5D">
        <w:rPr>
          <w:rFonts w:ascii="Times New Roman" w:hAnsi="Times New Roman" w:cs="Times New Roman"/>
          <w:sz w:val="28"/>
          <w:szCs w:val="28"/>
        </w:rPr>
        <w:t>орудия и</w:t>
      </w:r>
      <w:r w:rsidR="00594CD1" w:rsidRPr="000049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4CD1" w:rsidRPr="00004960">
        <w:rPr>
          <w:rFonts w:ascii="Times New Roman" w:hAnsi="Times New Roman" w:cs="Times New Roman"/>
          <w:sz w:val="28"/>
          <w:szCs w:val="28"/>
        </w:rPr>
        <w:t>первые</w:t>
      </w:r>
      <w:proofErr w:type="gramEnd"/>
      <w:r w:rsidR="00594CD1" w:rsidRPr="00004960">
        <w:rPr>
          <w:rFonts w:ascii="Times New Roman" w:hAnsi="Times New Roman" w:cs="Times New Roman"/>
          <w:sz w:val="28"/>
          <w:szCs w:val="28"/>
        </w:rPr>
        <w:t xml:space="preserve"> нарезные </w:t>
      </w:r>
      <w:proofErr w:type="spellStart"/>
      <w:r w:rsidR="00594CD1" w:rsidRPr="00004960">
        <w:rPr>
          <w:rFonts w:ascii="Times New Roman" w:hAnsi="Times New Roman" w:cs="Times New Roman"/>
          <w:sz w:val="28"/>
          <w:szCs w:val="28"/>
        </w:rPr>
        <w:t>казнозарядные</w:t>
      </w:r>
      <w:proofErr w:type="spellEnd"/>
      <w:r w:rsidR="00594CD1" w:rsidRPr="00004960">
        <w:rPr>
          <w:rFonts w:ascii="Times New Roman" w:hAnsi="Times New Roman" w:cs="Times New Roman"/>
          <w:sz w:val="28"/>
          <w:szCs w:val="28"/>
        </w:rPr>
        <w:t xml:space="preserve"> крепостные пушки и пищали.</w:t>
      </w:r>
      <w:r w:rsidRPr="00004960">
        <w:rPr>
          <w:rFonts w:ascii="Times New Roman" w:hAnsi="Times New Roman" w:cs="Times New Roman"/>
          <w:sz w:val="28"/>
          <w:szCs w:val="28"/>
        </w:rPr>
        <w:t xml:space="preserve"> Среди н</w:t>
      </w:r>
      <w:r w:rsidR="0040441C" w:rsidRPr="00004960">
        <w:rPr>
          <w:rFonts w:ascii="Times New Roman" w:hAnsi="Times New Roman" w:cs="Times New Roman"/>
          <w:sz w:val="28"/>
          <w:szCs w:val="28"/>
        </w:rPr>
        <w:t>их мы можем встретить и подробно рассмотренные нами ранее орудия, стоявшие когда-то у здания арсенала. Большая часть орудий, представленных здесь, уникальна</w:t>
      </w:r>
      <w:r w:rsidR="00594CD1" w:rsidRPr="00004960">
        <w:rPr>
          <w:rFonts w:ascii="Times New Roman" w:hAnsi="Times New Roman" w:cs="Times New Roman"/>
          <w:sz w:val="28"/>
          <w:szCs w:val="28"/>
        </w:rPr>
        <w:t xml:space="preserve"> и привлекает внимание посетителей мастерски исполненным декором на стволах и лафетах</w:t>
      </w:r>
      <w:r w:rsidR="0040441C" w:rsidRPr="00004960">
        <w:rPr>
          <w:rFonts w:ascii="Times New Roman" w:hAnsi="Times New Roman" w:cs="Times New Roman"/>
          <w:sz w:val="28"/>
          <w:szCs w:val="28"/>
        </w:rPr>
        <w:t>. Благодаря им нам известны имена мастеров литейщи</w:t>
      </w:r>
      <w:r w:rsidR="00594CD1" w:rsidRPr="00004960">
        <w:rPr>
          <w:rFonts w:ascii="Times New Roman" w:hAnsi="Times New Roman" w:cs="Times New Roman"/>
          <w:sz w:val="28"/>
          <w:szCs w:val="28"/>
        </w:rPr>
        <w:t>ков, которые работали</w:t>
      </w:r>
      <w:r w:rsidR="0040441C" w:rsidRPr="00004960">
        <w:rPr>
          <w:rFonts w:ascii="Times New Roman" w:hAnsi="Times New Roman" w:cs="Times New Roman"/>
          <w:sz w:val="28"/>
          <w:szCs w:val="28"/>
        </w:rPr>
        <w:t xml:space="preserve"> как в нашей стране, так и за рубежом. </w:t>
      </w:r>
      <w:r w:rsidR="00594CD1" w:rsidRPr="00004960">
        <w:rPr>
          <w:rFonts w:ascii="Times New Roman" w:hAnsi="Times New Roman" w:cs="Times New Roman"/>
          <w:sz w:val="28"/>
          <w:szCs w:val="28"/>
        </w:rPr>
        <w:t xml:space="preserve">Среди них Григорий Наумов, Яков Дубина, Пантелей Яковлев, Логин Жихарев (Россия), Георг Мейер (Рига), Герхард Мейер (Швеция), Иоганн </w:t>
      </w:r>
      <w:proofErr w:type="spellStart"/>
      <w:r w:rsidR="00594CD1" w:rsidRPr="00004960">
        <w:rPr>
          <w:rFonts w:ascii="Times New Roman" w:hAnsi="Times New Roman" w:cs="Times New Roman"/>
          <w:sz w:val="28"/>
          <w:szCs w:val="28"/>
        </w:rPr>
        <w:t>Гильгер</w:t>
      </w:r>
      <w:proofErr w:type="spellEnd"/>
      <w:r w:rsidR="00594CD1" w:rsidRPr="00004960">
        <w:rPr>
          <w:rFonts w:ascii="Times New Roman" w:hAnsi="Times New Roman" w:cs="Times New Roman"/>
          <w:sz w:val="28"/>
          <w:szCs w:val="28"/>
        </w:rPr>
        <w:t xml:space="preserve"> (Саксония), </w:t>
      </w:r>
      <w:proofErr w:type="spellStart"/>
      <w:r w:rsidR="00594CD1" w:rsidRPr="00004960">
        <w:rPr>
          <w:rFonts w:ascii="Times New Roman" w:hAnsi="Times New Roman" w:cs="Times New Roman"/>
          <w:sz w:val="28"/>
          <w:szCs w:val="28"/>
        </w:rPr>
        <w:t>Ассеверус</w:t>
      </w:r>
      <w:proofErr w:type="spellEnd"/>
      <w:r w:rsidR="00594CD1" w:rsidRPr="00004960">
        <w:rPr>
          <w:rFonts w:ascii="Times New Roman" w:hAnsi="Times New Roman" w:cs="Times New Roman"/>
          <w:sz w:val="28"/>
          <w:szCs w:val="28"/>
        </w:rPr>
        <w:t xml:space="preserve"> Костер (Голландия), Мохаммед </w:t>
      </w:r>
      <w:proofErr w:type="spellStart"/>
      <w:r w:rsidR="00594CD1" w:rsidRPr="00004960">
        <w:rPr>
          <w:rFonts w:ascii="Times New Roman" w:hAnsi="Times New Roman" w:cs="Times New Roman"/>
          <w:sz w:val="28"/>
          <w:szCs w:val="28"/>
        </w:rPr>
        <w:t>Кетхуда</w:t>
      </w:r>
      <w:proofErr w:type="spellEnd"/>
      <w:r w:rsidR="00594CD1" w:rsidRPr="00004960">
        <w:rPr>
          <w:rFonts w:ascii="Times New Roman" w:hAnsi="Times New Roman" w:cs="Times New Roman"/>
          <w:sz w:val="28"/>
          <w:szCs w:val="28"/>
        </w:rPr>
        <w:t xml:space="preserve">, Ибрагим (Турция), Даниил Тим (Польша), Жан </w:t>
      </w:r>
      <w:proofErr w:type="spellStart"/>
      <w:r w:rsidR="00594CD1" w:rsidRPr="00004960"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 w:rsidR="00594CD1" w:rsidRPr="00004960">
        <w:rPr>
          <w:rFonts w:ascii="Times New Roman" w:hAnsi="Times New Roman" w:cs="Times New Roman"/>
          <w:sz w:val="28"/>
          <w:szCs w:val="28"/>
        </w:rPr>
        <w:t xml:space="preserve"> (Франция), Антоний </w:t>
      </w:r>
      <w:proofErr w:type="spellStart"/>
      <w:r w:rsidR="00594CD1" w:rsidRPr="00004960">
        <w:rPr>
          <w:rFonts w:ascii="Times New Roman" w:hAnsi="Times New Roman" w:cs="Times New Roman"/>
          <w:sz w:val="28"/>
          <w:szCs w:val="28"/>
        </w:rPr>
        <w:t>Цехентер</w:t>
      </w:r>
      <w:proofErr w:type="spellEnd"/>
      <w:r w:rsidR="00594CD1" w:rsidRPr="00004960">
        <w:rPr>
          <w:rFonts w:ascii="Times New Roman" w:hAnsi="Times New Roman" w:cs="Times New Roman"/>
          <w:sz w:val="28"/>
          <w:szCs w:val="28"/>
        </w:rPr>
        <w:t xml:space="preserve"> (Австрия), </w:t>
      </w:r>
      <w:proofErr w:type="spellStart"/>
      <w:r w:rsidR="00594CD1" w:rsidRPr="00004960">
        <w:rPr>
          <w:rFonts w:ascii="Times New Roman" w:hAnsi="Times New Roman" w:cs="Times New Roman"/>
          <w:sz w:val="28"/>
          <w:szCs w:val="28"/>
        </w:rPr>
        <w:t>Альбергети</w:t>
      </w:r>
      <w:proofErr w:type="spellEnd"/>
      <w:r w:rsidR="00594CD1" w:rsidRPr="00004960">
        <w:rPr>
          <w:rFonts w:ascii="Times New Roman" w:hAnsi="Times New Roman" w:cs="Times New Roman"/>
          <w:sz w:val="28"/>
          <w:szCs w:val="28"/>
        </w:rPr>
        <w:t xml:space="preserve">, Иннокентий </w:t>
      </w:r>
      <w:proofErr w:type="spellStart"/>
      <w:r w:rsidR="00594CD1" w:rsidRPr="00004960">
        <w:rPr>
          <w:rFonts w:ascii="Times New Roman" w:hAnsi="Times New Roman" w:cs="Times New Roman"/>
          <w:sz w:val="28"/>
          <w:szCs w:val="28"/>
        </w:rPr>
        <w:t>Джордани</w:t>
      </w:r>
      <w:proofErr w:type="spellEnd"/>
      <w:r w:rsidR="00594CD1" w:rsidRPr="00004960">
        <w:rPr>
          <w:rFonts w:ascii="Times New Roman" w:hAnsi="Times New Roman" w:cs="Times New Roman"/>
          <w:sz w:val="28"/>
          <w:szCs w:val="28"/>
        </w:rPr>
        <w:t xml:space="preserve"> (Италия) и др.</w:t>
      </w:r>
      <w:r w:rsidR="00594CD1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26"/>
      </w:r>
      <w:r w:rsidR="00594CD1" w:rsidRPr="00004960">
        <w:rPr>
          <w:rFonts w:ascii="Times New Roman" w:hAnsi="Times New Roman" w:cs="Times New Roman"/>
          <w:sz w:val="28"/>
          <w:szCs w:val="28"/>
        </w:rPr>
        <w:t xml:space="preserve"> Данный экспозиционный комплекс можно считать самым масштабным с точки зрения количества экспонатов – здесь представлено </w:t>
      </w:r>
      <w:r w:rsidR="003C43F9" w:rsidRPr="00004960">
        <w:rPr>
          <w:rFonts w:ascii="Times New Roman" w:hAnsi="Times New Roman" w:cs="Times New Roman"/>
          <w:sz w:val="28"/>
          <w:szCs w:val="28"/>
        </w:rPr>
        <w:t>более</w:t>
      </w:r>
      <w:r w:rsidR="00594CD1" w:rsidRPr="00004960">
        <w:rPr>
          <w:rFonts w:ascii="Times New Roman" w:hAnsi="Times New Roman" w:cs="Times New Roman"/>
          <w:sz w:val="28"/>
          <w:szCs w:val="28"/>
        </w:rPr>
        <w:t xml:space="preserve"> 150 орудий и стволов.</w:t>
      </w:r>
    </w:p>
    <w:p w:rsidR="000C461E" w:rsidRPr="00004960" w:rsidRDefault="000C461E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Втор</w:t>
      </w:r>
      <w:r w:rsidR="00321405" w:rsidRPr="00004960">
        <w:rPr>
          <w:rFonts w:ascii="Times New Roman" w:hAnsi="Times New Roman" w:cs="Times New Roman"/>
          <w:sz w:val="28"/>
          <w:szCs w:val="28"/>
        </w:rPr>
        <w:t>ой комплекс состоит из 11 отечественных и зарубежных образцов</w:t>
      </w:r>
      <w:r w:rsidR="00B41B49" w:rsidRPr="00004960">
        <w:rPr>
          <w:rFonts w:ascii="Times New Roman" w:hAnsi="Times New Roman" w:cs="Times New Roman"/>
          <w:sz w:val="28"/>
          <w:szCs w:val="28"/>
        </w:rPr>
        <w:t xml:space="preserve"> вооружения конца </w:t>
      </w:r>
      <w:r w:rsidR="00B41B49" w:rsidRPr="00004960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B41B49" w:rsidRPr="00004960">
        <w:rPr>
          <w:rFonts w:ascii="Times New Roman" w:hAnsi="Times New Roman" w:cs="Times New Roman"/>
          <w:sz w:val="28"/>
          <w:szCs w:val="28"/>
        </w:rPr>
        <w:t xml:space="preserve"> – начала </w:t>
      </w:r>
      <w:r w:rsidR="00B41B49" w:rsidRPr="00004960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B41B49" w:rsidRPr="00004960">
        <w:rPr>
          <w:rFonts w:ascii="Times New Roman" w:hAnsi="Times New Roman" w:cs="Times New Roman"/>
          <w:sz w:val="28"/>
          <w:szCs w:val="28"/>
        </w:rPr>
        <w:t xml:space="preserve"> вв., включая орудия времен Первой мировой Войны.</w:t>
      </w:r>
      <w:r w:rsidR="00321405" w:rsidRPr="00004960">
        <w:rPr>
          <w:rFonts w:ascii="Times New Roman" w:hAnsi="Times New Roman" w:cs="Times New Roman"/>
          <w:sz w:val="28"/>
          <w:szCs w:val="28"/>
        </w:rPr>
        <w:t xml:space="preserve"> Среди них можно встретить 3-дюймовую (76-мм) опытную скорострельную полевую пушку, созданную инженерами Путиловского завода в 1898 г. — прообраз знаменитой «трехдюймовки» обр. 1902 г., в модернизированном виде применявшейся во Второй мировой войне.</w:t>
      </w:r>
      <w:r w:rsidR="00321405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27"/>
      </w:r>
      <w:r w:rsidR="008E623B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8E623B" w:rsidRPr="00004960">
        <w:rPr>
          <w:rFonts w:ascii="Times New Roman" w:hAnsi="Times New Roman" w:cs="Times New Roman"/>
          <w:sz w:val="28"/>
          <w:szCs w:val="28"/>
        </w:rPr>
        <w:lastRenderedPageBreak/>
        <w:t>Отдельно от общей группы справа от главных ворот расположена 305-мм гаубица образца 1915 г.</w:t>
      </w:r>
      <w:r w:rsidR="00321405" w:rsidRPr="00004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7C98" w:rsidRPr="00004960" w:rsidRDefault="000C461E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 третьем комплексе представлены артиллерийские системы 1930-х гг. Здесь демонстрируются все основные орудия, с которыми советские войска вступили</w:t>
      </w:r>
      <w:r w:rsidR="00EC7C98" w:rsidRPr="00004960">
        <w:rPr>
          <w:rFonts w:ascii="Times New Roman" w:hAnsi="Times New Roman" w:cs="Times New Roman"/>
          <w:sz w:val="28"/>
          <w:szCs w:val="28"/>
        </w:rPr>
        <w:t xml:space="preserve"> в Великую Отечественную войну.</w:t>
      </w:r>
      <w:r w:rsidR="001F1788" w:rsidRPr="00004960">
        <w:rPr>
          <w:rFonts w:ascii="Times New Roman" w:hAnsi="Times New Roman" w:cs="Times New Roman"/>
          <w:sz w:val="28"/>
          <w:szCs w:val="28"/>
        </w:rPr>
        <w:t xml:space="preserve"> Комплекс включает в себя все основные образцы того периода. Среди них дивизионные 76-мм пушки образца 1936 и 1939 гг. (конструктор В. Г. </w:t>
      </w:r>
      <w:proofErr w:type="spellStart"/>
      <w:r w:rsidR="001F1788" w:rsidRPr="00004960">
        <w:rPr>
          <w:rFonts w:ascii="Times New Roman" w:hAnsi="Times New Roman" w:cs="Times New Roman"/>
          <w:sz w:val="28"/>
          <w:szCs w:val="28"/>
        </w:rPr>
        <w:t>Грабин</w:t>
      </w:r>
      <w:proofErr w:type="spellEnd"/>
      <w:r w:rsidR="001F1788" w:rsidRPr="00004960">
        <w:rPr>
          <w:rFonts w:ascii="Times New Roman" w:hAnsi="Times New Roman" w:cs="Times New Roman"/>
          <w:sz w:val="28"/>
          <w:szCs w:val="28"/>
        </w:rPr>
        <w:t>), 152-мм гаубица-пушка образца 1937 г. (главный конструктор Ф. Ф. Петров), 305-мм гаубица и 280-мм мортира (главный ко</w:t>
      </w:r>
      <w:r w:rsidR="002C3D5D">
        <w:rPr>
          <w:rFonts w:ascii="Times New Roman" w:hAnsi="Times New Roman" w:cs="Times New Roman"/>
          <w:sz w:val="28"/>
          <w:szCs w:val="28"/>
        </w:rPr>
        <w:t>нструктор И. И. Иванов). Помимо этого демонстрируются</w:t>
      </w:r>
      <w:r w:rsidR="001F1788" w:rsidRPr="00004960">
        <w:rPr>
          <w:rFonts w:ascii="Times New Roman" w:hAnsi="Times New Roman" w:cs="Times New Roman"/>
          <w:sz w:val="28"/>
          <w:szCs w:val="28"/>
        </w:rPr>
        <w:t xml:space="preserve"> первые советские системы: 122-мм корпусная пушка и 203-мм гаубица большой мощности обр. 1931 г.</w:t>
      </w:r>
      <w:r w:rsidR="001F1788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28"/>
      </w:r>
    </w:p>
    <w:p w:rsidR="000C461E" w:rsidRPr="00004960" w:rsidRDefault="00FA5146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Восемь</w:t>
      </w:r>
      <w:r w:rsidR="000C461E" w:rsidRPr="00004960">
        <w:rPr>
          <w:rFonts w:ascii="Times New Roman" w:hAnsi="Times New Roman" w:cs="Times New Roman"/>
          <w:sz w:val="28"/>
          <w:szCs w:val="28"/>
        </w:rPr>
        <w:t xml:space="preserve"> экспонатов следующего, четвертого комплекса, относятся к вооружению, разработанному </w:t>
      </w:r>
      <w:r w:rsidR="00BD207D" w:rsidRPr="00004960">
        <w:rPr>
          <w:rFonts w:ascii="Times New Roman" w:hAnsi="Times New Roman" w:cs="Times New Roman"/>
          <w:sz w:val="28"/>
          <w:szCs w:val="28"/>
        </w:rPr>
        <w:t xml:space="preserve">непосредственно в годы Великой Отечественной войны. </w:t>
      </w:r>
      <w:r w:rsidR="00E44712" w:rsidRPr="00004960">
        <w:rPr>
          <w:rFonts w:ascii="Times New Roman" w:hAnsi="Times New Roman" w:cs="Times New Roman"/>
          <w:sz w:val="28"/>
          <w:szCs w:val="28"/>
        </w:rPr>
        <w:t xml:space="preserve">Среди этих орудий представлены  разработанные в конструкторском бюро В. Г. </w:t>
      </w:r>
      <w:proofErr w:type="spellStart"/>
      <w:r w:rsidR="00E44712" w:rsidRPr="00004960">
        <w:rPr>
          <w:rFonts w:ascii="Times New Roman" w:hAnsi="Times New Roman" w:cs="Times New Roman"/>
          <w:sz w:val="28"/>
          <w:szCs w:val="28"/>
        </w:rPr>
        <w:t>Грабина</w:t>
      </w:r>
      <w:proofErr w:type="spellEnd"/>
      <w:r w:rsidR="00E44712" w:rsidRPr="00004960">
        <w:rPr>
          <w:rFonts w:ascii="Times New Roman" w:hAnsi="Times New Roman" w:cs="Times New Roman"/>
          <w:sz w:val="28"/>
          <w:szCs w:val="28"/>
        </w:rPr>
        <w:t xml:space="preserve"> 57-мм противотанковая пушка </w:t>
      </w:r>
      <w:r w:rsidR="00670F68" w:rsidRPr="00004960">
        <w:rPr>
          <w:rFonts w:ascii="Times New Roman" w:hAnsi="Times New Roman" w:cs="Times New Roman"/>
          <w:sz w:val="28"/>
          <w:szCs w:val="28"/>
        </w:rPr>
        <w:t>образца</w:t>
      </w:r>
      <w:r w:rsidR="002C3D5D">
        <w:rPr>
          <w:rFonts w:ascii="Times New Roman" w:hAnsi="Times New Roman" w:cs="Times New Roman"/>
          <w:sz w:val="28"/>
          <w:szCs w:val="28"/>
        </w:rPr>
        <w:t xml:space="preserve"> 1943 г., «ЗИС-2», </w:t>
      </w:r>
      <w:r w:rsidR="00E44712" w:rsidRPr="00004960">
        <w:rPr>
          <w:rFonts w:ascii="Times New Roman" w:hAnsi="Times New Roman" w:cs="Times New Roman"/>
          <w:sz w:val="28"/>
          <w:szCs w:val="28"/>
        </w:rPr>
        <w:t xml:space="preserve">100-мм </w:t>
      </w:r>
      <w:r w:rsidR="00670F68" w:rsidRPr="00004960">
        <w:rPr>
          <w:rFonts w:ascii="Times New Roman" w:hAnsi="Times New Roman" w:cs="Times New Roman"/>
          <w:sz w:val="28"/>
          <w:szCs w:val="28"/>
        </w:rPr>
        <w:t>полевая пушка образца</w:t>
      </w:r>
      <w:r w:rsidR="002C3D5D">
        <w:rPr>
          <w:rFonts w:ascii="Times New Roman" w:hAnsi="Times New Roman" w:cs="Times New Roman"/>
          <w:sz w:val="28"/>
          <w:szCs w:val="28"/>
        </w:rPr>
        <w:t xml:space="preserve"> 1944 г. БС-3, </w:t>
      </w:r>
      <w:r w:rsidR="00E44712" w:rsidRPr="00004960">
        <w:rPr>
          <w:rFonts w:ascii="Times New Roman" w:hAnsi="Times New Roman" w:cs="Times New Roman"/>
          <w:sz w:val="28"/>
          <w:szCs w:val="28"/>
        </w:rPr>
        <w:t xml:space="preserve"> 76-мм дивизионная пушка обр</w:t>
      </w:r>
      <w:r w:rsidR="00670F68" w:rsidRPr="00004960">
        <w:rPr>
          <w:rFonts w:ascii="Times New Roman" w:hAnsi="Times New Roman" w:cs="Times New Roman"/>
          <w:sz w:val="28"/>
          <w:szCs w:val="28"/>
        </w:rPr>
        <w:t>азца 1942 г. «ЗИС-3». В последнем орудии</w:t>
      </w:r>
      <w:r w:rsidR="00E44712" w:rsidRPr="00004960">
        <w:rPr>
          <w:rFonts w:ascii="Times New Roman" w:hAnsi="Times New Roman" w:cs="Times New Roman"/>
          <w:sz w:val="28"/>
          <w:szCs w:val="28"/>
        </w:rPr>
        <w:t xml:space="preserve"> впервые для дивизионных пушек применили дульный тормоз. Здесь же можно увидеть разработки Ф. Ф. Петрова: состоявшая на вооружении более трех десятков лет 152-мм гаубица обр. 1943 г. Д-1 и первые  100-, 122- и 152-мм самоходные артиллерийские установки</w:t>
      </w:r>
      <w:proofErr w:type="gramStart"/>
      <w:r w:rsidR="001A7DC4">
        <w:rPr>
          <w:rFonts w:ascii="Times New Roman" w:hAnsi="Times New Roman" w:cs="Times New Roman"/>
          <w:sz w:val="28"/>
          <w:szCs w:val="28"/>
        </w:rPr>
        <w:t xml:space="preserve"> </w:t>
      </w:r>
      <w:r w:rsidR="00E44712" w:rsidRPr="000049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44712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E44712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29"/>
      </w:r>
    </w:p>
    <w:p w:rsidR="00BE4CC0" w:rsidRPr="00004960" w:rsidRDefault="000C461E" w:rsidP="00F73E8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В пятом комплексе представлен</w:t>
      </w:r>
      <w:r w:rsidR="00BE4CC0" w:rsidRPr="00004960">
        <w:rPr>
          <w:rFonts w:ascii="Times New Roman" w:hAnsi="Times New Roman" w:cs="Times New Roman"/>
          <w:sz w:val="28"/>
          <w:szCs w:val="28"/>
        </w:rPr>
        <w:t xml:space="preserve">о 9 зенитных орудий. </w:t>
      </w:r>
      <w:r w:rsidR="00CB64AF" w:rsidRPr="00004960">
        <w:rPr>
          <w:rFonts w:ascii="Times New Roman" w:hAnsi="Times New Roman" w:cs="Times New Roman"/>
          <w:sz w:val="28"/>
          <w:szCs w:val="28"/>
        </w:rPr>
        <w:t>Здесь посетитель может увидеть основные отечественные образцы вооружения данного типа.  Среди них 25- и 37-мм автоматические зенитные пушки</w:t>
      </w:r>
      <w:r w:rsidR="002709BE">
        <w:rPr>
          <w:rFonts w:ascii="Times New Roman" w:hAnsi="Times New Roman" w:cs="Times New Roman"/>
          <w:sz w:val="28"/>
          <w:szCs w:val="28"/>
        </w:rPr>
        <w:t xml:space="preserve"> образа 1939 – 1940 гг. и 85-мм зенитная пушка</w:t>
      </w:r>
      <w:r w:rsidR="00CB64AF" w:rsidRPr="00004960">
        <w:rPr>
          <w:rFonts w:ascii="Times New Roman" w:hAnsi="Times New Roman" w:cs="Times New Roman"/>
          <w:sz w:val="28"/>
          <w:szCs w:val="28"/>
        </w:rPr>
        <w:t xml:space="preserve"> образца 1939 г., относящиеся к периоду Великой </w:t>
      </w:r>
      <w:r w:rsidR="002709BE">
        <w:rPr>
          <w:rFonts w:ascii="Times New Roman" w:hAnsi="Times New Roman" w:cs="Times New Roman"/>
          <w:sz w:val="28"/>
          <w:szCs w:val="28"/>
        </w:rPr>
        <w:t>отечественной войны. К</w:t>
      </w:r>
      <w:r w:rsidR="00F66669">
        <w:rPr>
          <w:rFonts w:ascii="Times New Roman" w:hAnsi="Times New Roman" w:cs="Times New Roman"/>
          <w:sz w:val="28"/>
          <w:szCs w:val="28"/>
        </w:rPr>
        <w:t xml:space="preserve"> тому же </w:t>
      </w:r>
      <w:r w:rsidR="002709BE">
        <w:rPr>
          <w:rFonts w:ascii="Times New Roman" w:hAnsi="Times New Roman" w:cs="Times New Roman"/>
          <w:sz w:val="28"/>
          <w:szCs w:val="28"/>
        </w:rPr>
        <w:t>здесь</w:t>
      </w:r>
      <w:r w:rsidR="00CB64AF" w:rsidRPr="00004960">
        <w:rPr>
          <w:rFonts w:ascii="Times New Roman" w:hAnsi="Times New Roman" w:cs="Times New Roman"/>
          <w:sz w:val="28"/>
          <w:szCs w:val="28"/>
        </w:rPr>
        <w:t xml:space="preserve"> можно увидеть послевоенные орудия: </w:t>
      </w:r>
      <w:r w:rsidR="00CB64AF" w:rsidRPr="00004960">
        <w:rPr>
          <w:rFonts w:ascii="Times New Roman" w:hAnsi="Times New Roman" w:cs="Times New Roman"/>
          <w:sz w:val="28"/>
          <w:szCs w:val="28"/>
        </w:rPr>
        <w:lastRenderedPageBreak/>
        <w:t>57-мм автоматическая зенитная пушка С-60 (1950</w:t>
      </w:r>
      <w:r w:rsidR="00F202E7" w:rsidRPr="00004960">
        <w:rPr>
          <w:rFonts w:ascii="Times New Roman" w:hAnsi="Times New Roman" w:cs="Times New Roman"/>
          <w:sz w:val="28"/>
          <w:szCs w:val="28"/>
        </w:rPr>
        <w:t xml:space="preserve"> г.</w:t>
      </w:r>
      <w:r w:rsidR="00CB64AF" w:rsidRPr="00004960">
        <w:rPr>
          <w:rFonts w:ascii="Times New Roman" w:hAnsi="Times New Roman" w:cs="Times New Roman"/>
          <w:sz w:val="28"/>
          <w:szCs w:val="28"/>
        </w:rPr>
        <w:t>) и 10</w:t>
      </w:r>
      <w:r w:rsidR="00F73E8A">
        <w:rPr>
          <w:rFonts w:ascii="Times New Roman" w:hAnsi="Times New Roman" w:cs="Times New Roman"/>
          <w:sz w:val="28"/>
          <w:szCs w:val="28"/>
        </w:rPr>
        <w:t xml:space="preserve">0-, 130-мм зенитные пушки КС-19 и </w:t>
      </w:r>
      <w:r w:rsidR="00F73E8A" w:rsidRPr="00004960">
        <w:rPr>
          <w:rFonts w:ascii="Times New Roman" w:hAnsi="Times New Roman" w:cs="Times New Roman"/>
          <w:sz w:val="28"/>
          <w:szCs w:val="28"/>
        </w:rPr>
        <w:t>КС-30 1952 г.</w:t>
      </w:r>
      <w:r w:rsidR="00F73E8A">
        <w:rPr>
          <w:rFonts w:ascii="Times New Roman" w:hAnsi="Times New Roman" w:cs="Times New Roman"/>
          <w:sz w:val="28"/>
          <w:szCs w:val="28"/>
        </w:rPr>
        <w:t xml:space="preserve"> </w:t>
      </w:r>
      <w:r w:rsidR="0071100A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30"/>
      </w:r>
      <w:r w:rsidR="0071100A" w:rsidRPr="00004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461E" w:rsidRPr="00004960" w:rsidRDefault="00F202E7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К шестому комплексу орудий относятся</w:t>
      </w:r>
      <w:r w:rsidR="000C461E" w:rsidRPr="00004960">
        <w:rPr>
          <w:rFonts w:ascii="Times New Roman" w:hAnsi="Times New Roman" w:cs="Times New Roman"/>
          <w:sz w:val="28"/>
          <w:szCs w:val="28"/>
        </w:rPr>
        <w:t xml:space="preserve"> образцы послевоенной </w:t>
      </w:r>
      <w:r w:rsidRPr="00004960">
        <w:rPr>
          <w:rFonts w:ascii="Times New Roman" w:hAnsi="Times New Roman" w:cs="Times New Roman"/>
          <w:sz w:val="28"/>
          <w:szCs w:val="28"/>
        </w:rPr>
        <w:t xml:space="preserve">самоходной и буксируемой </w:t>
      </w:r>
      <w:r w:rsidR="000C461E" w:rsidRPr="00004960">
        <w:rPr>
          <w:rFonts w:ascii="Times New Roman" w:hAnsi="Times New Roman" w:cs="Times New Roman"/>
          <w:sz w:val="28"/>
          <w:szCs w:val="28"/>
        </w:rPr>
        <w:t>артиллер</w:t>
      </w:r>
      <w:r w:rsidRPr="00004960">
        <w:rPr>
          <w:rFonts w:ascii="Times New Roman" w:hAnsi="Times New Roman" w:cs="Times New Roman"/>
          <w:sz w:val="28"/>
          <w:szCs w:val="28"/>
        </w:rPr>
        <w:t>ии. Здесь представлена большая часть созданных в этот период образцов</w:t>
      </w:r>
      <w:r w:rsidR="000C461E" w:rsidRPr="00004960">
        <w:rPr>
          <w:rFonts w:ascii="Times New Roman" w:hAnsi="Times New Roman" w:cs="Times New Roman"/>
          <w:sz w:val="28"/>
          <w:szCs w:val="28"/>
        </w:rPr>
        <w:t xml:space="preserve"> вооружения - 24 буксируемых и самоходных орудия. </w:t>
      </w:r>
      <w:r w:rsidR="00005DBC" w:rsidRPr="00004960">
        <w:rPr>
          <w:rFonts w:ascii="Times New Roman" w:hAnsi="Times New Roman" w:cs="Times New Roman"/>
          <w:sz w:val="28"/>
          <w:szCs w:val="28"/>
        </w:rPr>
        <w:t>В их числе уникальная 420-мм самоходная минометная установка «Ока» (миномет 2Б1, 1959)</w:t>
      </w:r>
      <w:r w:rsidR="008A336C">
        <w:rPr>
          <w:rFonts w:ascii="Times New Roman" w:hAnsi="Times New Roman" w:cs="Times New Roman"/>
          <w:sz w:val="28"/>
          <w:szCs w:val="28"/>
        </w:rPr>
        <w:t xml:space="preserve"> </w:t>
      </w:r>
      <w:r w:rsidR="009C18F5" w:rsidRPr="009C18F5">
        <w:rPr>
          <w:rFonts w:ascii="Times New Roman" w:hAnsi="Times New Roman" w:cs="Times New Roman"/>
          <w:sz w:val="28"/>
          <w:szCs w:val="28"/>
        </w:rPr>
        <w:t xml:space="preserve">(прил., </w:t>
      </w:r>
      <w:proofErr w:type="spellStart"/>
      <w:r w:rsidR="009C18F5" w:rsidRPr="009C18F5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="009C18F5" w:rsidRPr="009C18F5">
        <w:rPr>
          <w:rFonts w:ascii="Times New Roman" w:hAnsi="Times New Roman" w:cs="Times New Roman"/>
          <w:sz w:val="28"/>
          <w:szCs w:val="28"/>
        </w:rPr>
        <w:t>. 1</w:t>
      </w:r>
      <w:r w:rsidR="009C18F5">
        <w:rPr>
          <w:rFonts w:ascii="Times New Roman" w:hAnsi="Times New Roman" w:cs="Times New Roman"/>
          <w:sz w:val="28"/>
          <w:szCs w:val="28"/>
        </w:rPr>
        <w:t>4</w:t>
      </w:r>
      <w:r w:rsidR="009C18F5" w:rsidRPr="009C18F5">
        <w:rPr>
          <w:rFonts w:ascii="Times New Roman" w:hAnsi="Times New Roman" w:cs="Times New Roman"/>
          <w:sz w:val="28"/>
          <w:szCs w:val="28"/>
        </w:rPr>
        <w:t>)</w:t>
      </w:r>
      <w:r w:rsidR="009C18F5">
        <w:rPr>
          <w:rFonts w:ascii="Times New Roman" w:hAnsi="Times New Roman" w:cs="Times New Roman"/>
          <w:sz w:val="28"/>
          <w:szCs w:val="28"/>
        </w:rPr>
        <w:t xml:space="preserve">. </w:t>
      </w:r>
      <w:r w:rsidR="00005DBC" w:rsidRPr="00004960">
        <w:rPr>
          <w:rFonts w:ascii="Times New Roman" w:hAnsi="Times New Roman" w:cs="Times New Roman"/>
          <w:sz w:val="28"/>
          <w:szCs w:val="28"/>
        </w:rPr>
        <w:t>Это было</w:t>
      </w:r>
      <w:r w:rsidR="0071100A" w:rsidRPr="00004960">
        <w:rPr>
          <w:rFonts w:ascii="Times New Roman" w:hAnsi="Times New Roman" w:cs="Times New Roman"/>
          <w:sz w:val="28"/>
          <w:szCs w:val="28"/>
        </w:rPr>
        <w:t xml:space="preserve"> одно из первых орудий, доставляющих к цели ядерные</w:t>
      </w:r>
      <w:r w:rsidR="00005DBC" w:rsidRPr="00004960">
        <w:rPr>
          <w:rFonts w:ascii="Times New Roman" w:hAnsi="Times New Roman" w:cs="Times New Roman"/>
          <w:sz w:val="28"/>
          <w:szCs w:val="28"/>
        </w:rPr>
        <w:t xml:space="preserve"> боеприпасы в тактическом звене. </w:t>
      </w:r>
      <w:proofErr w:type="gramStart"/>
      <w:r w:rsidR="00005DBC" w:rsidRPr="00004960">
        <w:rPr>
          <w:rFonts w:ascii="Times New Roman" w:hAnsi="Times New Roman" w:cs="Times New Roman"/>
          <w:sz w:val="28"/>
          <w:szCs w:val="28"/>
        </w:rPr>
        <w:t>К этой же группе относятся  артиллерийские системы 1970 — 1980-х гг. Среди них буксируемые — 152-мм пушка «Гиацинт-Б» и 152-мм гаубица «Мста-Б», крупнокалиберные 180-мм пушка С-23 и 240-мм миномет; самоходные пушки: 152-мм 2С5 «Гиацинт-С», 203-мм 2С7 «Пион»; гаубицы: 122-мм 2С1 «Гвоздика», 152-мм 2С3 «Акация» и 152-мм 2С19 «Мста-С»; 120-мм самоходное орудие 2С9 «Нона-С» и 240-мм самоходный миномет 2С4 «Тюльпан».</w:t>
      </w:r>
      <w:r w:rsidR="00005DBC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31"/>
      </w:r>
      <w:proofErr w:type="gramEnd"/>
    </w:p>
    <w:p w:rsidR="00005DBC" w:rsidRPr="00004960" w:rsidRDefault="00FC0356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Следующая</w:t>
      </w:r>
      <w:r w:rsidR="00E40490" w:rsidRPr="00004960">
        <w:rPr>
          <w:rFonts w:ascii="Times New Roman" w:hAnsi="Times New Roman" w:cs="Times New Roman"/>
          <w:sz w:val="28"/>
          <w:szCs w:val="28"/>
        </w:rPr>
        <w:t xml:space="preserve">, седьмая группа экспонатов включает в себя </w:t>
      </w:r>
      <w:r w:rsidR="00F46DEB">
        <w:rPr>
          <w:rFonts w:ascii="Times New Roman" w:hAnsi="Times New Roman" w:cs="Times New Roman"/>
          <w:sz w:val="28"/>
          <w:szCs w:val="28"/>
        </w:rPr>
        <w:t>восемь тактических</w:t>
      </w:r>
      <w:r w:rsidR="00E40490" w:rsidRPr="00004960">
        <w:rPr>
          <w:rFonts w:ascii="Times New Roman" w:hAnsi="Times New Roman" w:cs="Times New Roman"/>
          <w:sz w:val="28"/>
          <w:szCs w:val="28"/>
        </w:rPr>
        <w:t xml:space="preserve"> и оперативно-</w:t>
      </w:r>
      <w:r w:rsidR="00F46DEB">
        <w:rPr>
          <w:rFonts w:ascii="Times New Roman" w:hAnsi="Times New Roman" w:cs="Times New Roman"/>
          <w:sz w:val="28"/>
          <w:szCs w:val="28"/>
        </w:rPr>
        <w:t>тактических ракетные комплексы. Среди них</w:t>
      </w:r>
      <w:r w:rsidRPr="00004960">
        <w:rPr>
          <w:rFonts w:ascii="Times New Roman" w:hAnsi="Times New Roman" w:cs="Times New Roman"/>
          <w:sz w:val="28"/>
          <w:szCs w:val="28"/>
        </w:rPr>
        <w:t xml:space="preserve"> можно встретить уникальные комплексы ОТР 9К76 «Темп-С» и 9К714 «Ока», которые</w:t>
      </w:r>
      <w:r w:rsidR="0046628D" w:rsidRPr="00004960">
        <w:rPr>
          <w:rFonts w:ascii="Times New Roman" w:hAnsi="Times New Roman" w:cs="Times New Roman"/>
          <w:sz w:val="28"/>
          <w:szCs w:val="28"/>
        </w:rPr>
        <w:t xml:space="preserve"> были ликвидированы по договору </w:t>
      </w:r>
      <w:r w:rsidRPr="00004960">
        <w:rPr>
          <w:rFonts w:ascii="Times New Roman" w:hAnsi="Times New Roman" w:cs="Times New Roman"/>
          <w:sz w:val="28"/>
          <w:szCs w:val="28"/>
        </w:rPr>
        <w:t>от 8 декабря 1987 г.</w:t>
      </w:r>
      <w:r w:rsidR="0046628D" w:rsidRPr="00004960">
        <w:rPr>
          <w:rFonts w:ascii="Times New Roman" w:hAnsi="Times New Roman" w:cs="Times New Roman"/>
          <w:sz w:val="28"/>
          <w:szCs w:val="28"/>
        </w:rPr>
        <w:t>, заключенному между СССР и США,</w:t>
      </w:r>
      <w:r w:rsidRPr="00004960">
        <w:rPr>
          <w:rFonts w:ascii="Times New Roman" w:hAnsi="Times New Roman" w:cs="Times New Roman"/>
          <w:sz w:val="28"/>
          <w:szCs w:val="28"/>
        </w:rPr>
        <w:t xml:space="preserve"> и в единственном экземпляре сохранились только в музее.</w:t>
      </w:r>
      <w:r w:rsidR="0046628D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32"/>
      </w:r>
      <w:r w:rsidR="002709BE">
        <w:rPr>
          <w:rFonts w:ascii="Times New Roman" w:hAnsi="Times New Roman" w:cs="Times New Roman"/>
          <w:sz w:val="28"/>
          <w:szCs w:val="28"/>
        </w:rPr>
        <w:t xml:space="preserve"> Помимо этого,</w:t>
      </w:r>
      <w:r w:rsidR="008E623B" w:rsidRPr="00004960">
        <w:rPr>
          <w:rFonts w:ascii="Times New Roman" w:hAnsi="Times New Roman" w:cs="Times New Roman"/>
          <w:sz w:val="28"/>
          <w:szCs w:val="28"/>
        </w:rPr>
        <w:t xml:space="preserve"> здесь можно </w:t>
      </w:r>
      <w:r w:rsidR="00F46DEB">
        <w:rPr>
          <w:rFonts w:ascii="Times New Roman" w:hAnsi="Times New Roman" w:cs="Times New Roman"/>
          <w:sz w:val="28"/>
          <w:szCs w:val="28"/>
        </w:rPr>
        <w:t>увидеть</w:t>
      </w:r>
      <w:r w:rsidR="008E623B" w:rsidRPr="00004960">
        <w:rPr>
          <w:rFonts w:ascii="Times New Roman" w:hAnsi="Times New Roman" w:cs="Times New Roman"/>
          <w:sz w:val="28"/>
          <w:szCs w:val="28"/>
        </w:rPr>
        <w:t xml:space="preserve"> комплекс оперативно-тактического назначения «Эльбрус», тактические ракетные комплексы «Луна», «Луна-М» и «Точка».</w:t>
      </w:r>
      <w:r w:rsidR="0046628D" w:rsidRPr="00004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28D" w:rsidRPr="00004960" w:rsidRDefault="00861AB4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Зенитные ракетные комплексы относятся</w:t>
      </w:r>
      <w:r w:rsidR="0046628D" w:rsidRPr="00004960">
        <w:rPr>
          <w:rFonts w:ascii="Times New Roman" w:hAnsi="Times New Roman" w:cs="Times New Roman"/>
          <w:sz w:val="28"/>
          <w:szCs w:val="28"/>
        </w:rPr>
        <w:t xml:space="preserve"> к вось</w:t>
      </w:r>
      <w:r w:rsidRPr="00004960">
        <w:rPr>
          <w:rFonts w:ascii="Times New Roman" w:hAnsi="Times New Roman" w:cs="Times New Roman"/>
          <w:sz w:val="28"/>
          <w:szCs w:val="28"/>
        </w:rPr>
        <w:t>мой группе экспонатов. Среди представленных обр</w:t>
      </w:r>
      <w:r w:rsidR="00F46DEB">
        <w:rPr>
          <w:rFonts w:ascii="Times New Roman" w:hAnsi="Times New Roman" w:cs="Times New Roman"/>
          <w:sz w:val="28"/>
          <w:szCs w:val="28"/>
        </w:rPr>
        <w:t>азцов вооружения находятся</w:t>
      </w:r>
      <w:r w:rsidRPr="00004960">
        <w:rPr>
          <w:rFonts w:ascii="Times New Roman" w:hAnsi="Times New Roman" w:cs="Times New Roman"/>
          <w:sz w:val="28"/>
          <w:szCs w:val="28"/>
        </w:rPr>
        <w:t xml:space="preserve"> ЗРК «Круг» (1965),  </w:t>
      </w:r>
      <w:r w:rsidRPr="00004960">
        <w:rPr>
          <w:rFonts w:ascii="Times New Roman" w:hAnsi="Times New Roman" w:cs="Times New Roman"/>
          <w:sz w:val="28"/>
          <w:szCs w:val="28"/>
        </w:rPr>
        <w:lastRenderedPageBreak/>
        <w:t xml:space="preserve">«Куб» (1967), «Оса» (1972), «Стрела-1» (1968), «Стрела-10» (1976), «Тор» </w:t>
      </w:r>
      <w:r w:rsidR="00F46DEB">
        <w:rPr>
          <w:rFonts w:ascii="Times New Roman" w:hAnsi="Times New Roman" w:cs="Times New Roman"/>
          <w:sz w:val="28"/>
          <w:szCs w:val="28"/>
        </w:rPr>
        <w:t>(1986),</w:t>
      </w:r>
      <w:r w:rsidR="00B72879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145122" w:rsidRPr="00004960">
        <w:rPr>
          <w:rFonts w:ascii="Times New Roman" w:hAnsi="Times New Roman" w:cs="Times New Roman"/>
          <w:sz w:val="28"/>
          <w:szCs w:val="28"/>
        </w:rPr>
        <w:t xml:space="preserve">ЗРК </w:t>
      </w:r>
      <w:r w:rsidR="00B72879" w:rsidRPr="00004960">
        <w:rPr>
          <w:rFonts w:ascii="Times New Roman" w:hAnsi="Times New Roman" w:cs="Times New Roman"/>
          <w:sz w:val="28"/>
          <w:szCs w:val="28"/>
        </w:rPr>
        <w:t>«Даль»</w:t>
      </w:r>
      <w:r w:rsidR="00145122" w:rsidRPr="00004960">
        <w:rPr>
          <w:rFonts w:ascii="Times New Roman" w:hAnsi="Times New Roman" w:cs="Times New Roman"/>
          <w:sz w:val="28"/>
          <w:szCs w:val="28"/>
        </w:rPr>
        <w:t xml:space="preserve"> (1960) и</w:t>
      </w:r>
      <w:r w:rsidR="00F46DEB">
        <w:rPr>
          <w:rFonts w:ascii="Times New Roman" w:hAnsi="Times New Roman" w:cs="Times New Roman"/>
          <w:sz w:val="28"/>
          <w:szCs w:val="28"/>
        </w:rPr>
        <w:t xml:space="preserve"> два экземпляра</w:t>
      </w:r>
      <w:r w:rsidR="00145122" w:rsidRPr="00004960">
        <w:rPr>
          <w:rFonts w:ascii="Times New Roman" w:hAnsi="Times New Roman" w:cs="Times New Roman"/>
          <w:sz w:val="28"/>
          <w:szCs w:val="28"/>
        </w:rPr>
        <w:t xml:space="preserve"> С-75 «Десна (1957) .</w:t>
      </w:r>
    </w:p>
    <w:p w:rsidR="00DD0E6E" w:rsidRPr="00004960" w:rsidRDefault="00DD0E6E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К девятому тематическому разделу отнесены прот</w:t>
      </w:r>
      <w:r w:rsidR="00F46DEB">
        <w:rPr>
          <w:rFonts w:ascii="Times New Roman" w:hAnsi="Times New Roman" w:cs="Times New Roman"/>
          <w:sz w:val="28"/>
          <w:szCs w:val="28"/>
        </w:rPr>
        <w:t xml:space="preserve">ивотанковые ракетные комплексы. </w:t>
      </w:r>
      <w:r w:rsidR="008E623B" w:rsidRPr="00004960">
        <w:rPr>
          <w:rFonts w:ascii="Times New Roman" w:hAnsi="Times New Roman" w:cs="Times New Roman"/>
          <w:sz w:val="28"/>
          <w:szCs w:val="28"/>
        </w:rPr>
        <w:t>Здесь представлено 5 образцов вооружения: 9П110 и 9П133 «Малютка» (1963 г. и 1969 г. соответственно), 9П148 «Конкурс» (1974), 9П137 «Флейта» (1972) и 9П149 «Штурм-С» (1978).</w:t>
      </w:r>
    </w:p>
    <w:p w:rsidR="008E623B" w:rsidRPr="00004960" w:rsidRDefault="008E623B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Десятый экспозиционный комплекс включает в себя реактивные системы залпового огня. </w:t>
      </w:r>
      <w:r w:rsidR="005F7806" w:rsidRPr="00004960">
        <w:rPr>
          <w:rFonts w:ascii="Times New Roman" w:hAnsi="Times New Roman" w:cs="Times New Roman"/>
          <w:sz w:val="28"/>
          <w:szCs w:val="28"/>
        </w:rPr>
        <w:t>На этой экспозиции можно увидеть боевую машину 9П140 и транспортно-заряжающую машину 9Т452 220-мм РСЗО «Ураган», а также боевую машину 9А52 300-мм РСЗО «Смерч».</w:t>
      </w:r>
    </w:p>
    <w:p w:rsidR="005F7806" w:rsidRPr="00004960" w:rsidRDefault="005F7806" w:rsidP="000049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ab/>
        <w:t>Пожалуй, наибольший интерес для неравнодушных к военной истории времен Великой отечественной войны представляет одиннадцатый раздел экспозиции, включающий в себя реликвийные орудия</w:t>
      </w:r>
      <w:r w:rsidR="008A336C">
        <w:rPr>
          <w:rFonts w:ascii="Times New Roman" w:hAnsi="Times New Roman" w:cs="Times New Roman"/>
          <w:sz w:val="28"/>
          <w:szCs w:val="28"/>
        </w:rPr>
        <w:t xml:space="preserve"> </w:t>
      </w:r>
      <w:r w:rsidR="009C18F5" w:rsidRPr="009C18F5">
        <w:rPr>
          <w:rFonts w:ascii="Times New Roman" w:hAnsi="Times New Roman" w:cs="Times New Roman"/>
          <w:sz w:val="28"/>
          <w:szCs w:val="28"/>
        </w:rPr>
        <w:t xml:space="preserve">(прил., </w:t>
      </w:r>
      <w:proofErr w:type="spellStart"/>
      <w:r w:rsidR="009C18F5" w:rsidRPr="009C18F5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="009C18F5" w:rsidRPr="009C18F5">
        <w:rPr>
          <w:rFonts w:ascii="Times New Roman" w:hAnsi="Times New Roman" w:cs="Times New Roman"/>
          <w:sz w:val="28"/>
          <w:szCs w:val="28"/>
        </w:rPr>
        <w:t>. 1</w:t>
      </w:r>
      <w:r w:rsidR="009C18F5">
        <w:rPr>
          <w:rFonts w:ascii="Times New Roman" w:hAnsi="Times New Roman" w:cs="Times New Roman"/>
          <w:sz w:val="28"/>
          <w:szCs w:val="28"/>
        </w:rPr>
        <w:t>5</w:t>
      </w:r>
      <w:r w:rsidR="009C18F5" w:rsidRPr="009C18F5">
        <w:rPr>
          <w:rFonts w:ascii="Times New Roman" w:hAnsi="Times New Roman" w:cs="Times New Roman"/>
          <w:sz w:val="28"/>
          <w:szCs w:val="28"/>
        </w:rPr>
        <w:t>)</w:t>
      </w:r>
      <w:r w:rsidR="009C18F5">
        <w:rPr>
          <w:rFonts w:ascii="Times New Roman" w:hAnsi="Times New Roman" w:cs="Times New Roman"/>
          <w:sz w:val="28"/>
          <w:szCs w:val="28"/>
        </w:rPr>
        <w:t xml:space="preserve">. </w:t>
      </w:r>
      <w:r w:rsidR="00557CF9" w:rsidRPr="00004960">
        <w:rPr>
          <w:rFonts w:ascii="Times New Roman" w:hAnsi="Times New Roman" w:cs="Times New Roman"/>
          <w:sz w:val="28"/>
          <w:szCs w:val="28"/>
        </w:rPr>
        <w:t xml:space="preserve">В числе этих орудий можно встретить, например, </w:t>
      </w:r>
      <w:r w:rsidRPr="00004960">
        <w:rPr>
          <w:rFonts w:ascii="Times New Roman" w:hAnsi="Times New Roman" w:cs="Times New Roman"/>
          <w:sz w:val="28"/>
          <w:szCs w:val="28"/>
        </w:rPr>
        <w:t>152-мм гауб</w:t>
      </w:r>
      <w:r w:rsidR="00557CF9" w:rsidRPr="00004960">
        <w:rPr>
          <w:rFonts w:ascii="Times New Roman" w:hAnsi="Times New Roman" w:cs="Times New Roman"/>
          <w:sz w:val="28"/>
          <w:szCs w:val="28"/>
        </w:rPr>
        <w:t>ица-пушка обр. 1937 г. № 7520, у</w:t>
      </w:r>
      <w:r w:rsidRPr="00004960">
        <w:rPr>
          <w:rFonts w:ascii="Times New Roman" w:hAnsi="Times New Roman" w:cs="Times New Roman"/>
          <w:sz w:val="28"/>
          <w:szCs w:val="28"/>
        </w:rPr>
        <w:t>частвовала в</w:t>
      </w:r>
      <w:r w:rsidR="00557CF9" w:rsidRPr="00004960">
        <w:rPr>
          <w:rFonts w:ascii="Times New Roman" w:hAnsi="Times New Roman" w:cs="Times New Roman"/>
          <w:sz w:val="28"/>
          <w:szCs w:val="28"/>
        </w:rPr>
        <w:t xml:space="preserve"> штурме Берлина</w:t>
      </w:r>
      <w:r w:rsidRPr="00004960">
        <w:rPr>
          <w:rFonts w:ascii="Times New Roman" w:hAnsi="Times New Roman" w:cs="Times New Roman"/>
          <w:sz w:val="28"/>
          <w:szCs w:val="28"/>
        </w:rPr>
        <w:t xml:space="preserve">. Командиру орудия сержанту Н. Т. Васильченко за отвагу и мужество в боях за Берлин было присвоено звание Героя Советского Союза. Орудие прошло по дорогам войны 2 700 км и произвело по врагу 1 074 выстрела. </w:t>
      </w:r>
      <w:r w:rsidR="00557CF9" w:rsidRPr="00004960">
        <w:rPr>
          <w:rFonts w:ascii="Times New Roman" w:hAnsi="Times New Roman" w:cs="Times New Roman"/>
          <w:sz w:val="28"/>
          <w:szCs w:val="28"/>
        </w:rPr>
        <w:t xml:space="preserve">Еще одно орудие - </w:t>
      </w:r>
      <w:r w:rsidRPr="00004960">
        <w:rPr>
          <w:rFonts w:ascii="Times New Roman" w:hAnsi="Times New Roman" w:cs="Times New Roman"/>
          <w:sz w:val="28"/>
          <w:szCs w:val="28"/>
        </w:rPr>
        <w:t>122-мм</w:t>
      </w:r>
      <w:r w:rsidR="00557CF9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Pr="00004960">
        <w:rPr>
          <w:rFonts w:ascii="Times New Roman" w:hAnsi="Times New Roman" w:cs="Times New Roman"/>
          <w:sz w:val="28"/>
          <w:szCs w:val="28"/>
        </w:rPr>
        <w:t xml:space="preserve"> гаубица обр.</w:t>
      </w:r>
      <w:r w:rsidR="00557CF9" w:rsidRPr="00004960">
        <w:rPr>
          <w:rFonts w:ascii="Times New Roman" w:hAnsi="Times New Roman" w:cs="Times New Roman"/>
          <w:sz w:val="28"/>
          <w:szCs w:val="28"/>
        </w:rPr>
        <w:t xml:space="preserve"> 1938 г. № 6370 (командир</w:t>
      </w:r>
      <w:r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557CF9" w:rsidRPr="00004960">
        <w:rPr>
          <w:rFonts w:ascii="Times New Roman" w:hAnsi="Times New Roman" w:cs="Times New Roman"/>
          <w:sz w:val="28"/>
          <w:szCs w:val="28"/>
        </w:rPr>
        <w:t>старший сержант А. М. Акуленко). П</w:t>
      </w:r>
      <w:r w:rsidRPr="00004960">
        <w:rPr>
          <w:rFonts w:ascii="Times New Roman" w:hAnsi="Times New Roman" w:cs="Times New Roman"/>
          <w:sz w:val="28"/>
          <w:szCs w:val="28"/>
        </w:rPr>
        <w:t>рименялось в Сталинградской битве, расчет орудия участвовал в боях за Купянск, Изюм, Запорожье, Днепропетровск, Никополь и Одессу, в штурме города-крепости Познань и Берлина. За время войны огнем гаубицы уничтожено 5 танков, 36 пулеметов, 4 артиллерийских орудия, 34 автомобиля и повозки с грузом, 2 бронемашины, подавлен огонь четырех батарей и 17 пулеметов, разрушено 25 дзотов и 3 наблюдательных пункта; уничтожено до двух батальонов пехоты противника. Весь расчет награжден боевыми орденами</w:t>
      </w:r>
      <w:r w:rsidR="00557CF9" w:rsidRPr="00004960">
        <w:rPr>
          <w:rFonts w:ascii="Times New Roman" w:hAnsi="Times New Roman" w:cs="Times New Roman"/>
          <w:sz w:val="28"/>
          <w:szCs w:val="28"/>
        </w:rPr>
        <w:t>.</w:t>
      </w:r>
      <w:r w:rsidR="00557CF9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33"/>
      </w:r>
      <w:r w:rsidR="00557CF9" w:rsidRPr="00004960">
        <w:rPr>
          <w:rFonts w:ascii="Times New Roman" w:hAnsi="Times New Roman" w:cs="Times New Roman"/>
          <w:sz w:val="28"/>
          <w:szCs w:val="28"/>
        </w:rPr>
        <w:t xml:space="preserve"> У каждого </w:t>
      </w:r>
      <w:r w:rsidR="00557CF9" w:rsidRPr="00004960">
        <w:rPr>
          <w:rFonts w:ascii="Times New Roman" w:hAnsi="Times New Roman" w:cs="Times New Roman"/>
          <w:sz w:val="28"/>
          <w:szCs w:val="28"/>
        </w:rPr>
        <w:lastRenderedPageBreak/>
        <w:t>из 12 представленных здесь орудий есть свой героический боевой путь и каждое из них стало частью истории.</w:t>
      </w:r>
    </w:p>
    <w:p w:rsidR="00145122" w:rsidRPr="00004960" w:rsidRDefault="00557CF9" w:rsidP="000049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ab/>
        <w:t xml:space="preserve">Техника инженерных войск входит в двенадцатый экспозиционный комплекс. </w:t>
      </w:r>
      <w:r w:rsidR="00145122" w:rsidRPr="00004960">
        <w:rPr>
          <w:rFonts w:ascii="Times New Roman" w:hAnsi="Times New Roman" w:cs="Times New Roman"/>
          <w:sz w:val="28"/>
          <w:szCs w:val="28"/>
        </w:rPr>
        <w:t xml:space="preserve">Эта группа включает в себя котлованные, траншейные и землеройные машины, танковый </w:t>
      </w:r>
      <w:proofErr w:type="spellStart"/>
      <w:r w:rsidR="00145122" w:rsidRPr="00004960">
        <w:rPr>
          <w:rFonts w:ascii="Times New Roman" w:hAnsi="Times New Roman" w:cs="Times New Roman"/>
          <w:sz w:val="28"/>
          <w:szCs w:val="28"/>
        </w:rPr>
        <w:t>мостоукладчик</w:t>
      </w:r>
      <w:proofErr w:type="spellEnd"/>
      <w:r w:rsidR="00145122" w:rsidRPr="00004960">
        <w:rPr>
          <w:rFonts w:ascii="Times New Roman" w:hAnsi="Times New Roman" w:cs="Times New Roman"/>
          <w:sz w:val="28"/>
          <w:szCs w:val="28"/>
        </w:rPr>
        <w:t xml:space="preserve"> МТУ и путепрокладчик БАТ-М; инженерная машина </w:t>
      </w:r>
      <w:proofErr w:type="spellStart"/>
      <w:r w:rsidR="00145122" w:rsidRPr="00004960">
        <w:rPr>
          <w:rFonts w:ascii="Times New Roman" w:hAnsi="Times New Roman" w:cs="Times New Roman"/>
          <w:sz w:val="28"/>
          <w:szCs w:val="28"/>
        </w:rPr>
        <w:t>разграждения</w:t>
      </w:r>
      <w:proofErr w:type="spellEnd"/>
      <w:r w:rsidR="00145122" w:rsidRPr="00004960">
        <w:rPr>
          <w:rFonts w:ascii="Times New Roman" w:hAnsi="Times New Roman" w:cs="Times New Roman"/>
          <w:sz w:val="28"/>
          <w:szCs w:val="28"/>
        </w:rPr>
        <w:t xml:space="preserve"> ИМР и инженерная разведывательная машина ИРМ; элементы легкого понтонного парка ЛПП и плавающий транспортер ПТС-2; минные тралы, минный заградитель ГМЗ, минный раскладчик ПМР-3 и др.</w:t>
      </w:r>
      <w:r w:rsidR="00145122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34"/>
      </w:r>
      <w:r w:rsidR="00145122" w:rsidRPr="00004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5122" w:rsidRPr="00004960" w:rsidRDefault="00145122" w:rsidP="000049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ab/>
        <w:t xml:space="preserve">К тринадцатому экспозиционному комплексу относится техника войск связи. </w:t>
      </w:r>
      <w:r w:rsidR="00281D6F" w:rsidRPr="00004960">
        <w:rPr>
          <w:rFonts w:ascii="Times New Roman" w:hAnsi="Times New Roman" w:cs="Times New Roman"/>
          <w:sz w:val="28"/>
          <w:szCs w:val="28"/>
        </w:rPr>
        <w:t>В эту группу объединены командно-штабные машины и антенны радиорелейных станций Р-400, Р-402, Р-404 и Р-406.</w:t>
      </w:r>
    </w:p>
    <w:p w:rsidR="00281D6F" w:rsidRPr="00004960" w:rsidRDefault="00281D6F" w:rsidP="000049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ab/>
        <w:t>Согласно схеме экспозиции, под номером 14 значится интерактивная площадка, где представлено 3 орудия: 76-мм пушка ЗИС-3 (1942), 152-мм гаубица Д-1 (1943) и 122-мм гаубица Д-30. Эти орудия никак не огорожены и, следовательно, предназначены для непосредственного контакта с посетителем</w:t>
      </w:r>
      <w:r w:rsidR="009C18F5">
        <w:rPr>
          <w:rFonts w:ascii="Times New Roman" w:hAnsi="Times New Roman" w:cs="Times New Roman"/>
          <w:sz w:val="28"/>
          <w:szCs w:val="28"/>
        </w:rPr>
        <w:t xml:space="preserve"> </w:t>
      </w:r>
      <w:r w:rsidR="009C18F5" w:rsidRPr="009C18F5">
        <w:rPr>
          <w:rFonts w:ascii="Times New Roman" w:hAnsi="Times New Roman" w:cs="Times New Roman"/>
          <w:sz w:val="28"/>
          <w:szCs w:val="28"/>
        </w:rPr>
        <w:t xml:space="preserve">(прил., </w:t>
      </w:r>
      <w:proofErr w:type="spellStart"/>
      <w:r w:rsidR="009C18F5" w:rsidRPr="009C18F5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="009C18F5" w:rsidRPr="009C18F5">
        <w:rPr>
          <w:rFonts w:ascii="Times New Roman" w:hAnsi="Times New Roman" w:cs="Times New Roman"/>
          <w:sz w:val="28"/>
          <w:szCs w:val="28"/>
        </w:rPr>
        <w:t>. 1</w:t>
      </w:r>
      <w:r w:rsidR="009C18F5">
        <w:rPr>
          <w:rFonts w:ascii="Times New Roman" w:hAnsi="Times New Roman" w:cs="Times New Roman"/>
          <w:sz w:val="28"/>
          <w:szCs w:val="28"/>
        </w:rPr>
        <w:t>6</w:t>
      </w:r>
      <w:r w:rsidR="009C18F5" w:rsidRPr="009C18F5">
        <w:rPr>
          <w:rFonts w:ascii="Times New Roman" w:hAnsi="Times New Roman" w:cs="Times New Roman"/>
          <w:sz w:val="28"/>
          <w:szCs w:val="28"/>
        </w:rPr>
        <w:t>)</w:t>
      </w:r>
      <w:r w:rsidR="009C18F5">
        <w:rPr>
          <w:rFonts w:ascii="Times New Roman" w:hAnsi="Times New Roman" w:cs="Times New Roman"/>
          <w:sz w:val="28"/>
          <w:szCs w:val="28"/>
        </w:rPr>
        <w:t>.</w:t>
      </w:r>
    </w:p>
    <w:p w:rsidR="009C18F5" w:rsidRDefault="00281D6F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Под номером 15 на экспозиции открытого хранения значится танк Т-80, разместившийся слева от </w:t>
      </w:r>
      <w:r w:rsidR="00580665" w:rsidRPr="00004960">
        <w:rPr>
          <w:rFonts w:ascii="Times New Roman" w:hAnsi="Times New Roman" w:cs="Times New Roman"/>
          <w:sz w:val="28"/>
          <w:szCs w:val="28"/>
        </w:rPr>
        <w:t>тактических ракетных комплексов и бросающийся в глаза сразу при входе на территорию музея. До недавнего времени это был единственный образец вооружения такого типа на экспозиции, однако теперь к нему присоединил</w:t>
      </w:r>
      <w:r w:rsidR="00576508">
        <w:rPr>
          <w:rFonts w:ascii="Times New Roman" w:hAnsi="Times New Roman" w:cs="Times New Roman"/>
          <w:sz w:val="28"/>
          <w:szCs w:val="28"/>
        </w:rPr>
        <w:t>ся вышеупомянутый танк «</w:t>
      </w:r>
      <w:proofErr w:type="spellStart"/>
      <w:r w:rsidR="00576508">
        <w:rPr>
          <w:rFonts w:ascii="Times New Roman" w:hAnsi="Times New Roman" w:cs="Times New Roman"/>
          <w:sz w:val="28"/>
          <w:szCs w:val="28"/>
        </w:rPr>
        <w:t>Шерман</w:t>
      </w:r>
      <w:proofErr w:type="spellEnd"/>
      <w:r w:rsidR="00576508">
        <w:rPr>
          <w:rFonts w:ascii="Times New Roman" w:hAnsi="Times New Roman" w:cs="Times New Roman"/>
          <w:sz w:val="28"/>
          <w:szCs w:val="28"/>
        </w:rPr>
        <w:t xml:space="preserve">» </w:t>
      </w:r>
      <w:r w:rsidR="009C18F5" w:rsidRPr="009C18F5">
        <w:rPr>
          <w:rFonts w:ascii="Times New Roman" w:hAnsi="Times New Roman" w:cs="Times New Roman"/>
          <w:sz w:val="28"/>
          <w:szCs w:val="28"/>
        </w:rPr>
        <w:t xml:space="preserve">(прил., </w:t>
      </w:r>
      <w:proofErr w:type="spellStart"/>
      <w:r w:rsidR="009C18F5" w:rsidRPr="009C18F5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="009C18F5" w:rsidRPr="009C18F5">
        <w:rPr>
          <w:rFonts w:ascii="Times New Roman" w:hAnsi="Times New Roman" w:cs="Times New Roman"/>
          <w:sz w:val="28"/>
          <w:szCs w:val="28"/>
        </w:rPr>
        <w:t>. 1</w:t>
      </w:r>
      <w:r w:rsidR="009C18F5">
        <w:rPr>
          <w:rFonts w:ascii="Times New Roman" w:hAnsi="Times New Roman" w:cs="Times New Roman"/>
          <w:sz w:val="28"/>
          <w:szCs w:val="28"/>
        </w:rPr>
        <w:t>7</w:t>
      </w:r>
      <w:r w:rsidR="009C18F5" w:rsidRPr="009C18F5">
        <w:rPr>
          <w:rFonts w:ascii="Times New Roman" w:hAnsi="Times New Roman" w:cs="Times New Roman"/>
          <w:sz w:val="28"/>
          <w:szCs w:val="28"/>
        </w:rPr>
        <w:t>)</w:t>
      </w:r>
      <w:r w:rsidR="009C18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0665" w:rsidRPr="00FA5146" w:rsidRDefault="00FA5146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5146">
        <w:rPr>
          <w:rFonts w:ascii="Times New Roman" w:hAnsi="Times New Roman" w:cs="Times New Roman"/>
          <w:sz w:val="28"/>
          <w:szCs w:val="28"/>
        </w:rPr>
        <w:t>На</w:t>
      </w:r>
      <w:r w:rsidR="001A7DC4" w:rsidRPr="00FA5146">
        <w:rPr>
          <w:rFonts w:ascii="Times New Roman" w:hAnsi="Times New Roman" w:cs="Times New Roman"/>
          <w:sz w:val="28"/>
          <w:szCs w:val="28"/>
        </w:rPr>
        <w:t xml:space="preserve"> </w:t>
      </w:r>
      <w:r w:rsidR="00580665" w:rsidRPr="00FA5146">
        <w:rPr>
          <w:rFonts w:ascii="Times New Roman" w:hAnsi="Times New Roman" w:cs="Times New Roman"/>
          <w:sz w:val="28"/>
          <w:szCs w:val="28"/>
        </w:rPr>
        <w:t>схеме не обозначены орудия</w:t>
      </w:r>
      <w:r w:rsidR="001A7DC4" w:rsidRPr="00FA5146">
        <w:rPr>
          <w:rFonts w:ascii="Times New Roman" w:hAnsi="Times New Roman" w:cs="Times New Roman"/>
          <w:sz w:val="28"/>
          <w:szCs w:val="28"/>
        </w:rPr>
        <w:t>,</w:t>
      </w:r>
      <w:r w:rsidR="00580665" w:rsidRPr="00FA5146">
        <w:rPr>
          <w:rFonts w:ascii="Times New Roman" w:hAnsi="Times New Roman" w:cs="Times New Roman"/>
          <w:sz w:val="28"/>
          <w:szCs w:val="28"/>
        </w:rPr>
        <w:t xml:space="preserve"> выставленные на набережной за пределами музея. Представленн</w:t>
      </w:r>
      <w:r w:rsidR="00D76EFF" w:rsidRPr="00FA5146">
        <w:rPr>
          <w:rFonts w:ascii="Times New Roman" w:hAnsi="Times New Roman" w:cs="Times New Roman"/>
          <w:sz w:val="28"/>
          <w:szCs w:val="28"/>
        </w:rPr>
        <w:t>ые здесь 1</w:t>
      </w:r>
      <w:r w:rsidR="001A7DC4" w:rsidRPr="00FA5146">
        <w:rPr>
          <w:rFonts w:ascii="Times New Roman" w:hAnsi="Times New Roman" w:cs="Times New Roman"/>
          <w:sz w:val="28"/>
          <w:szCs w:val="28"/>
        </w:rPr>
        <w:t>2</w:t>
      </w:r>
      <w:r w:rsidR="00D76EFF" w:rsidRPr="00FA5146">
        <w:rPr>
          <w:rFonts w:ascii="Times New Roman" w:hAnsi="Times New Roman" w:cs="Times New Roman"/>
          <w:sz w:val="28"/>
          <w:szCs w:val="28"/>
        </w:rPr>
        <w:t xml:space="preserve"> образцов вооружения</w:t>
      </w:r>
      <w:r w:rsidR="002709BE" w:rsidRPr="00FA5146">
        <w:rPr>
          <w:rFonts w:ascii="Times New Roman" w:hAnsi="Times New Roman" w:cs="Times New Roman"/>
          <w:sz w:val="28"/>
          <w:szCs w:val="28"/>
        </w:rPr>
        <w:t xml:space="preserve"> 1930 - 1940-х   гг. тоже можно</w:t>
      </w:r>
      <w:r w:rsidR="00D76EFF" w:rsidRPr="00FA5146">
        <w:rPr>
          <w:rFonts w:ascii="Times New Roman" w:hAnsi="Times New Roman" w:cs="Times New Roman"/>
          <w:sz w:val="28"/>
          <w:szCs w:val="28"/>
        </w:rPr>
        <w:t xml:space="preserve"> считать частью интерактивной площадки, которая всегда доступна для посетителей.</w:t>
      </w:r>
    </w:p>
    <w:p w:rsidR="00557CF9" w:rsidRPr="00004960" w:rsidRDefault="00D76EFF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lastRenderedPageBreak/>
        <w:t xml:space="preserve">Не указан здесь и ракетный комплекс РТ-2ПМ «Тополь» и соответствующие машины обеспечения. Однако в данном случае это связано с тем, что экспонат не доступен для зрителя, увидеть его можно лишь с набережной. </w:t>
      </w:r>
      <w:r w:rsidR="003E289D" w:rsidRPr="00004960">
        <w:rPr>
          <w:rFonts w:ascii="Times New Roman" w:hAnsi="Times New Roman" w:cs="Times New Roman"/>
          <w:sz w:val="28"/>
          <w:szCs w:val="28"/>
        </w:rPr>
        <w:t>«Тополь», как и ряд других экспонатов, является частью проектируемой экспозиции открытого хранения №2, где уже сейчас размещается ряд экспонатов, в том числе, недавно поступивших.</w:t>
      </w:r>
    </w:p>
    <w:p w:rsidR="00016AD3" w:rsidRPr="000D29A0" w:rsidRDefault="00016AD3" w:rsidP="00004960">
      <w:pPr>
        <w:pStyle w:val="3"/>
        <w:spacing w:line="360" w:lineRule="auto"/>
        <w:rPr>
          <w:rStyle w:val="20"/>
          <w:rFonts w:cs="Times New Roman"/>
          <w:b/>
          <w:szCs w:val="28"/>
        </w:rPr>
      </w:pPr>
      <w:bookmarkStart w:id="38" w:name="_Toc482959591"/>
      <w:r w:rsidRPr="000D29A0">
        <w:rPr>
          <w:rFonts w:cs="Times New Roman"/>
          <w:b/>
          <w:szCs w:val="28"/>
        </w:rPr>
        <w:t xml:space="preserve">3.2.2 Меры по обеспечению сохранности орудий, находящихся на экспозиции </w:t>
      </w:r>
      <w:r w:rsidRPr="000D29A0">
        <w:rPr>
          <w:rStyle w:val="20"/>
          <w:rFonts w:cs="Times New Roman"/>
          <w:b/>
          <w:szCs w:val="28"/>
        </w:rPr>
        <w:t>открытого хранения вооружения и военной техники Военно-исторического музея артиллерии, инженерных войск и войск связи</w:t>
      </w:r>
      <w:bookmarkEnd w:id="38"/>
    </w:p>
    <w:p w:rsidR="00A12141" w:rsidRPr="00004960" w:rsidRDefault="00A12141" w:rsidP="000049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ab/>
        <w:t>Безусловно, обеспечение сохранности экспонатов является одной из приоритетных целей любого музея. Особенно это актуально для рассматриваемых нами экспозиций. Влияние окружающей среды и высокая вероятность повреждени</w:t>
      </w:r>
      <w:r w:rsidR="00755639" w:rsidRPr="00004960">
        <w:rPr>
          <w:rFonts w:ascii="Times New Roman" w:hAnsi="Times New Roman" w:cs="Times New Roman"/>
          <w:sz w:val="28"/>
          <w:szCs w:val="28"/>
        </w:rPr>
        <w:t xml:space="preserve">я экспонатов посетителями </w:t>
      </w:r>
      <w:r w:rsidRPr="00004960">
        <w:rPr>
          <w:rFonts w:ascii="Times New Roman" w:hAnsi="Times New Roman" w:cs="Times New Roman"/>
          <w:sz w:val="28"/>
          <w:szCs w:val="28"/>
        </w:rPr>
        <w:t>требует более пристального внимания к орудиям, представленным на открытых площадках.</w:t>
      </w:r>
    </w:p>
    <w:p w:rsidR="00751D08" w:rsidRPr="00004960" w:rsidRDefault="00233439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В современной музейной практике это проявляется в установке экспонатов на специальные бетонные основания, их регулярном осмотре и проведении различных консервационных и реставрационных мероприятий. Тем более, это важно в случае со сложносоставными, механизированными образцами военной техники </w:t>
      </w:r>
      <w:r w:rsidRPr="00004960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04960">
        <w:rPr>
          <w:rFonts w:ascii="Times New Roman" w:hAnsi="Times New Roman" w:cs="Times New Roman"/>
          <w:sz w:val="28"/>
          <w:szCs w:val="28"/>
        </w:rPr>
        <w:t xml:space="preserve"> в. Их представление невозможно без проведения периодических чисток узлов и механизмов с полной</w:t>
      </w:r>
      <w:r w:rsidR="002709BE">
        <w:rPr>
          <w:rFonts w:ascii="Times New Roman" w:hAnsi="Times New Roman" w:cs="Times New Roman"/>
          <w:sz w:val="28"/>
          <w:szCs w:val="28"/>
        </w:rPr>
        <w:t xml:space="preserve"> или неполной разборкой, равно как и</w:t>
      </w:r>
      <w:r w:rsidRPr="00004960">
        <w:rPr>
          <w:rFonts w:ascii="Times New Roman" w:hAnsi="Times New Roman" w:cs="Times New Roman"/>
          <w:sz w:val="28"/>
          <w:szCs w:val="28"/>
        </w:rPr>
        <w:t xml:space="preserve"> своевременных реставрационных и консервационных мероприятий.</w:t>
      </w:r>
      <w:r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35"/>
      </w:r>
    </w:p>
    <w:p w:rsidR="00144579" w:rsidRPr="00004960" w:rsidRDefault="00755639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 xml:space="preserve">Открытое хранение вооружения и военной техники Военно-исторического музея артиллерии, инженерных войск и войск связи включает в себя более 300 экспонатов, что вынуждает работников экспозиции </w:t>
      </w:r>
      <w:r w:rsidRPr="00004960">
        <w:rPr>
          <w:rFonts w:ascii="Times New Roman" w:hAnsi="Times New Roman" w:cs="Times New Roman"/>
          <w:sz w:val="28"/>
          <w:szCs w:val="28"/>
        </w:rPr>
        <w:lastRenderedPageBreak/>
        <w:t xml:space="preserve">регулярно проводить мероприятия направленные на обеспечение сохранности экспонатов. </w:t>
      </w:r>
      <w:r w:rsidR="00012C30" w:rsidRPr="00004960">
        <w:rPr>
          <w:rFonts w:ascii="Times New Roman" w:hAnsi="Times New Roman" w:cs="Times New Roman"/>
          <w:sz w:val="28"/>
          <w:szCs w:val="28"/>
        </w:rPr>
        <w:t>В рамках данной работы осуществляется облагораживание территории открытого хранения, установка и ремонт экспо</w:t>
      </w:r>
      <w:r w:rsidR="002709BE">
        <w:rPr>
          <w:rFonts w:ascii="Times New Roman" w:hAnsi="Times New Roman" w:cs="Times New Roman"/>
          <w:sz w:val="28"/>
          <w:szCs w:val="28"/>
        </w:rPr>
        <w:t xml:space="preserve">зиционного оборудования, </w:t>
      </w:r>
      <w:r w:rsidR="00012C30" w:rsidRPr="00004960">
        <w:rPr>
          <w:rFonts w:ascii="Times New Roman" w:hAnsi="Times New Roman" w:cs="Times New Roman"/>
          <w:sz w:val="28"/>
          <w:szCs w:val="28"/>
        </w:rPr>
        <w:t xml:space="preserve"> консервация и реставрация представленных образцов вооружения. Так, в 2006 г., помимо всего прочего, при участии ремонтно-восстановительной группы «Витязь» были приведены в экспозиционный вид, очищены от ржавчины, обработаны антикоррозийными составами, загрунтованы и окрашены 25 экспонатов.</w:t>
      </w:r>
      <w:r w:rsidR="00012C30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36"/>
      </w:r>
      <w:r w:rsidR="00012C30" w:rsidRPr="00004960">
        <w:rPr>
          <w:rFonts w:ascii="Times New Roman" w:hAnsi="Times New Roman" w:cs="Times New Roman"/>
          <w:sz w:val="28"/>
          <w:szCs w:val="28"/>
        </w:rPr>
        <w:t xml:space="preserve"> В 2010 г. был осуществлен ремонт подиумов и установ</w:t>
      </w:r>
      <w:r w:rsidR="002709BE">
        <w:rPr>
          <w:rFonts w:ascii="Times New Roman" w:hAnsi="Times New Roman" w:cs="Times New Roman"/>
          <w:sz w:val="28"/>
          <w:szCs w:val="28"/>
        </w:rPr>
        <w:t xml:space="preserve">ка на них </w:t>
      </w:r>
      <w:proofErr w:type="spellStart"/>
      <w:r w:rsidR="002709BE">
        <w:rPr>
          <w:rFonts w:ascii="Times New Roman" w:hAnsi="Times New Roman" w:cs="Times New Roman"/>
          <w:sz w:val="28"/>
          <w:szCs w:val="28"/>
        </w:rPr>
        <w:t>поребриков</w:t>
      </w:r>
      <w:proofErr w:type="spellEnd"/>
      <w:r w:rsidR="002709BE">
        <w:rPr>
          <w:rFonts w:ascii="Times New Roman" w:hAnsi="Times New Roman" w:cs="Times New Roman"/>
          <w:sz w:val="28"/>
          <w:szCs w:val="28"/>
        </w:rPr>
        <w:t>. Кроме того, был</w:t>
      </w:r>
      <w:r w:rsidR="00BF1E95">
        <w:rPr>
          <w:rFonts w:ascii="Times New Roman" w:hAnsi="Times New Roman" w:cs="Times New Roman"/>
          <w:sz w:val="28"/>
          <w:szCs w:val="28"/>
        </w:rPr>
        <w:t xml:space="preserve"> произведен</w:t>
      </w:r>
      <w:r w:rsidR="00012C30" w:rsidRPr="00004960">
        <w:rPr>
          <w:rFonts w:ascii="Times New Roman" w:hAnsi="Times New Roman" w:cs="Times New Roman"/>
          <w:sz w:val="28"/>
          <w:szCs w:val="28"/>
        </w:rPr>
        <w:t xml:space="preserve"> монтаж утраченных и ремонт </w:t>
      </w:r>
      <w:r w:rsidR="00012C30" w:rsidRPr="00FA5146">
        <w:rPr>
          <w:rFonts w:ascii="Times New Roman" w:hAnsi="Times New Roman" w:cs="Times New Roman"/>
          <w:sz w:val="28"/>
          <w:szCs w:val="28"/>
        </w:rPr>
        <w:t xml:space="preserve">имеющихся заглушек на </w:t>
      </w:r>
      <w:r w:rsidR="00C60DDD" w:rsidRPr="00FA5146">
        <w:rPr>
          <w:rFonts w:ascii="Times New Roman" w:hAnsi="Times New Roman" w:cs="Times New Roman"/>
          <w:sz w:val="28"/>
          <w:szCs w:val="28"/>
        </w:rPr>
        <w:t xml:space="preserve">дульных частях стволов артиллерийских орудий </w:t>
      </w:r>
      <w:r w:rsidR="00012C30" w:rsidRPr="00FA5146">
        <w:rPr>
          <w:rFonts w:ascii="Times New Roman" w:hAnsi="Times New Roman" w:cs="Times New Roman"/>
          <w:sz w:val="28"/>
          <w:szCs w:val="28"/>
        </w:rPr>
        <w:t>артиллерийс</w:t>
      </w:r>
      <w:r w:rsidR="00012C30" w:rsidRPr="00004960">
        <w:rPr>
          <w:rFonts w:ascii="Times New Roman" w:hAnsi="Times New Roman" w:cs="Times New Roman"/>
          <w:sz w:val="28"/>
          <w:szCs w:val="28"/>
        </w:rPr>
        <w:t>ких системах. В целях защиты от воздействия окружающей среды была проведена работа по д</w:t>
      </w:r>
      <w:r w:rsidR="00754941" w:rsidRPr="00004960">
        <w:rPr>
          <w:rFonts w:ascii="Times New Roman" w:hAnsi="Times New Roman" w:cs="Times New Roman"/>
          <w:sz w:val="28"/>
          <w:szCs w:val="28"/>
        </w:rPr>
        <w:t>ополнительной герметизации, люков, крышек, капотов, сеток радиаторов и других технических отверстий. В апреле этого же года была проведена очистка и покраска к</w:t>
      </w:r>
      <w:r w:rsidR="00F66669">
        <w:rPr>
          <w:rFonts w:ascii="Times New Roman" w:hAnsi="Times New Roman" w:cs="Times New Roman"/>
          <w:sz w:val="28"/>
          <w:szCs w:val="28"/>
        </w:rPr>
        <w:t>омплекса «Тополь». В</w:t>
      </w:r>
      <w:r w:rsidR="00754941" w:rsidRPr="00004960">
        <w:rPr>
          <w:rFonts w:ascii="Times New Roman" w:hAnsi="Times New Roman" w:cs="Times New Roman"/>
          <w:sz w:val="28"/>
          <w:szCs w:val="28"/>
        </w:rPr>
        <w:t xml:space="preserve"> этом же году были частично или полностью покрашены 25 орудий.</w:t>
      </w:r>
      <w:r w:rsidR="00754941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37"/>
      </w:r>
      <w:r w:rsidR="00754941" w:rsidRPr="00004960">
        <w:rPr>
          <w:rFonts w:ascii="Times New Roman" w:hAnsi="Times New Roman" w:cs="Times New Roman"/>
          <w:sz w:val="28"/>
          <w:szCs w:val="28"/>
        </w:rPr>
        <w:t xml:space="preserve"> В 2011 г. аналогичная работа была проведена в отношении 70 экспонатов, а 5 образцов гусеничной техники были установленные на специально изготовленные подставки.</w:t>
      </w:r>
      <w:r w:rsidR="00754941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38"/>
      </w:r>
      <w:r w:rsidR="002709BE">
        <w:rPr>
          <w:rFonts w:ascii="Times New Roman" w:hAnsi="Times New Roman" w:cs="Times New Roman"/>
          <w:sz w:val="28"/>
          <w:szCs w:val="28"/>
        </w:rPr>
        <w:t xml:space="preserve"> В 2012 г.</w:t>
      </w:r>
      <w:r w:rsidR="00754941" w:rsidRPr="00004960">
        <w:rPr>
          <w:rFonts w:ascii="Times New Roman" w:hAnsi="Times New Roman" w:cs="Times New Roman"/>
          <w:sz w:val="28"/>
          <w:szCs w:val="28"/>
        </w:rPr>
        <w:t xml:space="preserve"> проводились работы по ремонту подиумов и монтажу заглушек, 73 орудия было окрашено.</w:t>
      </w:r>
      <w:r w:rsidR="00754941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39"/>
      </w:r>
      <w:r w:rsidR="00754941" w:rsidRPr="00004960">
        <w:rPr>
          <w:rFonts w:ascii="Times New Roman" w:hAnsi="Times New Roman" w:cs="Times New Roman"/>
          <w:sz w:val="28"/>
          <w:szCs w:val="28"/>
        </w:rPr>
        <w:t xml:space="preserve"> В течение 2013 г. осуществлялся ремонт кабин, заваривание люков и их обработка специальной мастикой для предотвращения протечек. Кроме того, был обновлен этикетаж 33 экспонатов.</w:t>
      </w:r>
      <w:r w:rsidR="00754941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40"/>
      </w:r>
      <w:r w:rsidR="00754941" w:rsidRPr="00004960">
        <w:rPr>
          <w:rFonts w:ascii="Times New Roman" w:hAnsi="Times New Roman" w:cs="Times New Roman"/>
          <w:sz w:val="28"/>
          <w:szCs w:val="28"/>
        </w:rPr>
        <w:t xml:space="preserve"> Совместно с отделом сохранности памятников истории и культуры </w:t>
      </w:r>
      <w:proofErr w:type="spellStart"/>
      <w:r w:rsidR="00754941" w:rsidRPr="00004960">
        <w:rPr>
          <w:rFonts w:ascii="Times New Roman" w:hAnsi="Times New Roman" w:cs="Times New Roman"/>
          <w:sz w:val="28"/>
          <w:szCs w:val="28"/>
        </w:rPr>
        <w:t>ВИМА</w:t>
      </w:r>
      <w:r w:rsidR="00144579" w:rsidRPr="00004960">
        <w:rPr>
          <w:rFonts w:ascii="Times New Roman" w:hAnsi="Times New Roman" w:cs="Times New Roman"/>
          <w:sz w:val="28"/>
          <w:szCs w:val="28"/>
        </w:rPr>
        <w:t>ИВиВС</w:t>
      </w:r>
      <w:proofErr w:type="spellEnd"/>
      <w:r w:rsidR="00144579" w:rsidRPr="00004960">
        <w:rPr>
          <w:rFonts w:ascii="Times New Roman" w:hAnsi="Times New Roman" w:cs="Times New Roman"/>
          <w:sz w:val="28"/>
          <w:szCs w:val="28"/>
        </w:rPr>
        <w:t xml:space="preserve"> в 2014 г. были очищены, окрашены и </w:t>
      </w:r>
      <w:r w:rsidR="00144579" w:rsidRPr="00004960">
        <w:rPr>
          <w:rFonts w:ascii="Times New Roman" w:hAnsi="Times New Roman" w:cs="Times New Roman"/>
          <w:sz w:val="28"/>
          <w:szCs w:val="28"/>
        </w:rPr>
        <w:lastRenderedPageBreak/>
        <w:t>отреставрированы (в том числе с восполнением недостающих частей) более 50 образцов вооружения</w:t>
      </w:r>
      <w:r w:rsidR="00144579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41"/>
      </w:r>
      <w:r w:rsidR="00144579" w:rsidRPr="00004960">
        <w:rPr>
          <w:rFonts w:ascii="Times New Roman" w:hAnsi="Times New Roman" w:cs="Times New Roman"/>
          <w:sz w:val="28"/>
          <w:szCs w:val="28"/>
        </w:rPr>
        <w:t>. Аналогичная работа б</w:t>
      </w:r>
      <w:r w:rsidR="00CC5E3C">
        <w:rPr>
          <w:rFonts w:ascii="Times New Roman" w:hAnsi="Times New Roman" w:cs="Times New Roman"/>
          <w:sz w:val="28"/>
          <w:szCs w:val="28"/>
        </w:rPr>
        <w:t>ыла проведена в 2015 и 2016 г.</w:t>
      </w:r>
      <w:r w:rsidR="00144579" w:rsidRPr="00004960">
        <w:rPr>
          <w:rFonts w:ascii="Times New Roman" w:hAnsi="Times New Roman" w:cs="Times New Roman"/>
          <w:sz w:val="28"/>
          <w:szCs w:val="28"/>
        </w:rPr>
        <w:t xml:space="preserve"> </w:t>
      </w:r>
      <w:r w:rsidR="000179F4">
        <w:rPr>
          <w:rFonts w:ascii="Times New Roman" w:hAnsi="Times New Roman" w:cs="Times New Roman"/>
          <w:sz w:val="28"/>
          <w:szCs w:val="28"/>
        </w:rPr>
        <w:t>в отношении 36 экспонатов. Помимо этого,</w:t>
      </w:r>
      <w:r w:rsidR="00144579" w:rsidRPr="00004960">
        <w:rPr>
          <w:rFonts w:ascii="Times New Roman" w:hAnsi="Times New Roman" w:cs="Times New Roman"/>
          <w:sz w:val="28"/>
          <w:szCs w:val="28"/>
        </w:rPr>
        <w:t xml:space="preserve"> были завершены работы по реставрации и приведению в рабочее состояние ходовой части самоходной артиллерийской установки СУ-76М.</w:t>
      </w:r>
      <w:r w:rsidR="00144579" w:rsidRPr="00004960">
        <w:rPr>
          <w:rStyle w:val="a7"/>
          <w:rFonts w:ascii="Times New Roman" w:hAnsi="Times New Roman" w:cs="Times New Roman"/>
          <w:sz w:val="28"/>
          <w:szCs w:val="28"/>
        </w:rPr>
        <w:footnoteReference w:id="142"/>
      </w:r>
      <w:r w:rsidR="00144579" w:rsidRPr="00004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1D08" w:rsidRPr="00004960" w:rsidRDefault="00144579" w:rsidP="0000496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Из этого краткого анализа видны масштабы работы, которая ежегодно проводится с целью сохранения представленн</w:t>
      </w:r>
      <w:r w:rsidR="001A05C0" w:rsidRPr="00004960">
        <w:rPr>
          <w:rFonts w:ascii="Times New Roman" w:hAnsi="Times New Roman" w:cs="Times New Roman"/>
          <w:sz w:val="28"/>
          <w:szCs w:val="28"/>
        </w:rPr>
        <w:t xml:space="preserve">ых на внешней экспозиции </w:t>
      </w:r>
      <w:r w:rsidRPr="00004960">
        <w:rPr>
          <w:rFonts w:ascii="Times New Roman" w:hAnsi="Times New Roman" w:cs="Times New Roman"/>
          <w:sz w:val="28"/>
          <w:szCs w:val="28"/>
        </w:rPr>
        <w:t>памятников военной истории.</w:t>
      </w:r>
      <w:r w:rsidR="001A05C0" w:rsidRPr="00004960">
        <w:rPr>
          <w:rFonts w:ascii="Times New Roman" w:hAnsi="Times New Roman" w:cs="Times New Roman"/>
          <w:sz w:val="28"/>
          <w:szCs w:val="28"/>
        </w:rPr>
        <w:t xml:space="preserve"> Все эти мероприятия, возможно, были бы не столь необходимы и не столь </w:t>
      </w:r>
      <w:proofErr w:type="spellStart"/>
      <w:r w:rsidR="001A05C0" w:rsidRPr="00004960">
        <w:rPr>
          <w:rFonts w:ascii="Times New Roman" w:hAnsi="Times New Roman" w:cs="Times New Roman"/>
          <w:sz w:val="28"/>
          <w:szCs w:val="28"/>
        </w:rPr>
        <w:t>массовы</w:t>
      </w:r>
      <w:proofErr w:type="spellEnd"/>
      <w:r w:rsidR="001A05C0" w:rsidRPr="00004960">
        <w:rPr>
          <w:rFonts w:ascii="Times New Roman" w:hAnsi="Times New Roman" w:cs="Times New Roman"/>
          <w:sz w:val="28"/>
          <w:szCs w:val="28"/>
        </w:rPr>
        <w:t>, если бы орудия находились в здании музея. Однако в рамках открытого хранения таких объемов работ избежать просто невозможно.</w:t>
      </w:r>
      <w:r w:rsidR="00751D08" w:rsidRPr="00004960">
        <w:rPr>
          <w:rFonts w:ascii="Times New Roman" w:hAnsi="Times New Roman" w:cs="Times New Roman"/>
          <w:sz w:val="28"/>
          <w:szCs w:val="28"/>
        </w:rPr>
        <w:br w:type="page"/>
      </w:r>
    </w:p>
    <w:p w:rsidR="00751D08" w:rsidRPr="000D29A0" w:rsidRDefault="00751D08" w:rsidP="00004960">
      <w:pPr>
        <w:pStyle w:val="1"/>
        <w:spacing w:line="360" w:lineRule="auto"/>
        <w:rPr>
          <w:rFonts w:cs="Times New Roman"/>
          <w:b/>
        </w:rPr>
      </w:pPr>
      <w:bookmarkStart w:id="39" w:name="_Toc482959592"/>
      <w:r w:rsidRPr="000D29A0">
        <w:rPr>
          <w:rFonts w:cs="Times New Roman"/>
          <w:b/>
        </w:rPr>
        <w:lastRenderedPageBreak/>
        <w:t>Заключение</w:t>
      </w:r>
      <w:bookmarkEnd w:id="39"/>
    </w:p>
    <w:p w:rsidR="00751D08" w:rsidRPr="00004960" w:rsidRDefault="002D179B" w:rsidP="002D179B">
      <w:pPr>
        <w:spacing w:line="360" w:lineRule="auto"/>
        <w:ind w:firstLine="708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>Э</w:t>
      </w:r>
      <w:r w:rsidR="00657BD5" w:rsidRPr="00004960">
        <w:rPr>
          <w:rFonts w:ascii="Times New Roman" w:eastAsiaTheme="majorEastAsia" w:hAnsi="Times New Roman" w:cs="Times New Roman"/>
          <w:bCs/>
          <w:sz w:val="28"/>
          <w:szCs w:val="28"/>
        </w:rPr>
        <w:t>кспонирование вооружения на откры</w:t>
      </w:r>
      <w:r w:rsidR="00FF05CE">
        <w:rPr>
          <w:rFonts w:ascii="Times New Roman" w:eastAsiaTheme="majorEastAsia" w:hAnsi="Times New Roman" w:cs="Times New Roman"/>
          <w:bCs/>
          <w:sz w:val="28"/>
          <w:szCs w:val="28"/>
        </w:rPr>
        <w:t xml:space="preserve">том воздухе является </w:t>
      </w:r>
      <w:r w:rsidR="00657BD5" w:rsidRPr="00004960">
        <w:rPr>
          <w:rFonts w:ascii="Times New Roman" w:eastAsiaTheme="majorEastAsia" w:hAnsi="Times New Roman" w:cs="Times New Roman"/>
          <w:bCs/>
          <w:sz w:val="28"/>
          <w:szCs w:val="28"/>
        </w:rPr>
        <w:t>распространенной практикой, особенно среди музеев военно-историче</w:t>
      </w:r>
      <w:r w:rsidR="00FF05CE">
        <w:rPr>
          <w:rFonts w:ascii="Times New Roman" w:eastAsiaTheme="majorEastAsia" w:hAnsi="Times New Roman" w:cs="Times New Roman"/>
          <w:bCs/>
          <w:sz w:val="28"/>
          <w:szCs w:val="28"/>
        </w:rPr>
        <w:t>ского профиля. При этом в различных</w:t>
      </w:r>
      <w:r w:rsidR="00657BD5" w:rsidRPr="00004960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музеях экспозиции такого типа </w:t>
      </w:r>
      <w:r w:rsidR="00657BD5" w:rsidRPr="00B7084F">
        <w:rPr>
          <w:rFonts w:ascii="Times New Roman" w:eastAsiaTheme="majorEastAsia" w:hAnsi="Times New Roman" w:cs="Times New Roman"/>
          <w:bCs/>
          <w:sz w:val="28"/>
          <w:szCs w:val="28"/>
        </w:rPr>
        <w:t>реализуют</w:t>
      </w:r>
      <w:r w:rsidR="00657BD5" w:rsidRPr="00004960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по-разному. Как показывает проанализированный нами опыт</w:t>
      </w:r>
      <w:r w:rsidR="00FF05CE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некоторых</w:t>
      </w:r>
      <w:r w:rsidR="00657BD5" w:rsidRPr="00004960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музеев, </w:t>
      </w:r>
      <w:r w:rsidR="004A30E8" w:rsidRPr="00004960">
        <w:rPr>
          <w:rFonts w:ascii="Times New Roman" w:eastAsiaTheme="majorEastAsia" w:hAnsi="Times New Roman" w:cs="Times New Roman"/>
          <w:bCs/>
          <w:sz w:val="28"/>
          <w:szCs w:val="28"/>
        </w:rPr>
        <w:t>нет четкого представления о том</w:t>
      </w:r>
      <w:r w:rsidR="00C60DDD">
        <w:rPr>
          <w:rFonts w:ascii="Times New Roman" w:eastAsiaTheme="majorEastAsia" w:hAnsi="Times New Roman" w:cs="Times New Roman"/>
          <w:bCs/>
          <w:sz w:val="28"/>
          <w:szCs w:val="28"/>
        </w:rPr>
        <w:t>,</w:t>
      </w:r>
      <w:r w:rsidR="00B7084F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как создавать</w:t>
      </w:r>
      <w:r w:rsidR="004A30E8" w:rsidRPr="00004960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внешние экспозиции</w:t>
      </w:r>
      <w:r w:rsidR="00B7084F">
        <w:rPr>
          <w:rFonts w:ascii="Times New Roman" w:eastAsiaTheme="majorEastAsia" w:hAnsi="Times New Roman" w:cs="Times New Roman"/>
          <w:bCs/>
          <w:sz w:val="28"/>
          <w:szCs w:val="28"/>
        </w:rPr>
        <w:t>,</w:t>
      </w:r>
      <w:r w:rsidR="004A30E8" w:rsidRPr="00004960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и нужны ли они вообще.</w:t>
      </w:r>
    </w:p>
    <w:p w:rsidR="004A30E8" w:rsidRPr="00004960" w:rsidRDefault="004A30E8" w:rsidP="00004960">
      <w:pPr>
        <w:spacing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004960">
        <w:rPr>
          <w:rFonts w:ascii="Times New Roman" w:eastAsiaTheme="majorEastAsia" w:hAnsi="Times New Roman" w:cs="Times New Roman"/>
          <w:bCs/>
          <w:sz w:val="28"/>
          <w:szCs w:val="28"/>
        </w:rPr>
        <w:tab/>
        <w:t xml:space="preserve">С одной стороны, они являются </w:t>
      </w:r>
      <w:proofErr w:type="spellStart"/>
      <w:r w:rsidRPr="00004960">
        <w:rPr>
          <w:rFonts w:ascii="Times New Roman" w:eastAsiaTheme="majorEastAsia" w:hAnsi="Times New Roman" w:cs="Times New Roman"/>
          <w:bCs/>
          <w:sz w:val="28"/>
          <w:szCs w:val="28"/>
        </w:rPr>
        <w:t>аттрактивными</w:t>
      </w:r>
      <w:proofErr w:type="spellEnd"/>
      <w:r w:rsidRPr="00004960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и позволяют увидеть крупногабаритную технику в боевом положении, что далеко не всегда возможно внутри музейного здания. Кроме того, такие экспозиции позволяют в некоторой степени сэкономить пространство в залах, что тоже немаловажно. В некоторых музеях, особенно размещенных в зданиях изначально не присп</w:t>
      </w:r>
      <w:r w:rsidR="007A63CF" w:rsidRPr="00004960">
        <w:rPr>
          <w:rFonts w:ascii="Times New Roman" w:eastAsiaTheme="majorEastAsia" w:hAnsi="Times New Roman" w:cs="Times New Roman"/>
          <w:bCs/>
          <w:sz w:val="28"/>
          <w:szCs w:val="28"/>
        </w:rPr>
        <w:t>особленных под музей</w:t>
      </w:r>
      <w:r w:rsidRPr="00004960">
        <w:rPr>
          <w:rFonts w:ascii="Times New Roman" w:eastAsiaTheme="majorEastAsia" w:hAnsi="Times New Roman" w:cs="Times New Roman"/>
          <w:bCs/>
          <w:sz w:val="28"/>
          <w:szCs w:val="28"/>
        </w:rPr>
        <w:t>, возникает проблема, связанная с конструкцией дверных проемов – технику просто невозможно завести в помещение. Таким образом, некоторые музеи обращаются к этой практике по необходимости, а некоторые целенаправленно демонстрируют технику на открытых площадках, чтобы привлечь внимание зрителей.</w:t>
      </w:r>
    </w:p>
    <w:p w:rsidR="001D0B88" w:rsidRPr="00004960" w:rsidRDefault="004A30E8" w:rsidP="00004960">
      <w:pPr>
        <w:spacing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004960">
        <w:rPr>
          <w:rFonts w:ascii="Times New Roman" w:eastAsiaTheme="majorEastAsia" w:hAnsi="Times New Roman" w:cs="Times New Roman"/>
          <w:bCs/>
          <w:sz w:val="28"/>
          <w:szCs w:val="28"/>
        </w:rPr>
        <w:tab/>
        <w:t>С др</w:t>
      </w:r>
      <w:r w:rsidR="001D0B88" w:rsidRPr="00004960">
        <w:rPr>
          <w:rFonts w:ascii="Times New Roman" w:eastAsiaTheme="majorEastAsia" w:hAnsi="Times New Roman" w:cs="Times New Roman"/>
          <w:bCs/>
          <w:sz w:val="28"/>
          <w:szCs w:val="28"/>
        </w:rPr>
        <w:t xml:space="preserve">угой стороны, нельзя не сказать и о том вреде, который наносит экспонатам такой тип </w:t>
      </w:r>
      <w:r w:rsidR="00C60DDD" w:rsidRPr="00B7084F">
        <w:rPr>
          <w:rFonts w:ascii="Times New Roman" w:eastAsiaTheme="majorEastAsia" w:hAnsi="Times New Roman" w:cs="Times New Roman"/>
          <w:bCs/>
          <w:sz w:val="28"/>
          <w:szCs w:val="28"/>
        </w:rPr>
        <w:t>экспонирования</w:t>
      </w:r>
      <w:r w:rsidR="001D0B88" w:rsidRPr="00004960">
        <w:rPr>
          <w:rFonts w:ascii="Times New Roman" w:eastAsiaTheme="majorEastAsia" w:hAnsi="Times New Roman" w:cs="Times New Roman"/>
          <w:bCs/>
          <w:sz w:val="28"/>
          <w:szCs w:val="28"/>
        </w:rPr>
        <w:t>. Воздействие окружающей среды и действия посетителей неизбежно ухудшают состояние техники. Требуется много усилий и затрат на то, чтобы сохранить выставленные на открытом воздухе образцы вооружения. Постоянные реставрационные и консервационные работы, создание различных подставок под орудия, установка ограждений и размещение дополнительных постов охраны (что, кстати, во многих музеях осуществляется не всегда) – все это огромная цена, которую музей вынужден платить. К тому же, даже при соблюдении этих условий памятни</w:t>
      </w:r>
      <w:r w:rsidR="00B7084F">
        <w:rPr>
          <w:rFonts w:ascii="Times New Roman" w:eastAsiaTheme="majorEastAsia" w:hAnsi="Times New Roman" w:cs="Times New Roman"/>
          <w:bCs/>
          <w:sz w:val="28"/>
          <w:szCs w:val="28"/>
        </w:rPr>
        <w:t xml:space="preserve">кам наносится значительный вред. Полностью уберечь музейный предмет от повреждений может лишь их демонстрация с </w:t>
      </w:r>
      <w:r w:rsidR="00B7084F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>соблюдением температурно-влажностного режима, колеблющегося в пределах допустимых норм. Установить такой режим на открытых экспозициях невозможно, хотя именно большие перепады температуры и влажности, прежде всего, сопутствуют порче экспонатов. Значительный ущерб наносят загрязнения и химические вещества, в большом объеме присутствующие в городском воздухе.</w:t>
      </w:r>
    </w:p>
    <w:p w:rsidR="00657BD5" w:rsidRDefault="00FA13B5" w:rsidP="00004960">
      <w:pPr>
        <w:spacing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004960">
        <w:rPr>
          <w:rFonts w:ascii="Times New Roman" w:eastAsiaTheme="majorEastAsia" w:hAnsi="Times New Roman" w:cs="Times New Roman"/>
          <w:bCs/>
          <w:sz w:val="28"/>
          <w:szCs w:val="28"/>
        </w:rPr>
        <w:tab/>
        <w:t xml:space="preserve">Казалось бы, универсальным решением данной проблемы является </w:t>
      </w:r>
      <w:r w:rsidR="004A6F2E" w:rsidRPr="00004960">
        <w:rPr>
          <w:rFonts w:ascii="Times New Roman" w:eastAsiaTheme="majorEastAsia" w:hAnsi="Times New Roman" w:cs="Times New Roman"/>
          <w:bCs/>
          <w:sz w:val="28"/>
          <w:szCs w:val="28"/>
        </w:rPr>
        <w:t>сооружение атриумов или ангаров, при создании которых будут учтены все нюансы экспонирования крупногабаритной техники. Однако, далеко не всегда и это возможно. Например, Кронверк Петропавловской крепости, где находится Военно-исторический музей артиллерии, инженерных войск и войск связи, является объектом культурного наследия федерального значения, что не позволяет проводить</w:t>
      </w:r>
      <w:r w:rsidR="00526740" w:rsidRPr="00004960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подобные</w:t>
      </w:r>
      <w:r w:rsidR="004A6F2E" w:rsidRPr="00004960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="00526740" w:rsidRPr="00004960">
        <w:rPr>
          <w:rFonts w:ascii="Times New Roman" w:eastAsiaTheme="majorEastAsia" w:hAnsi="Times New Roman" w:cs="Times New Roman"/>
          <w:bCs/>
          <w:sz w:val="28"/>
          <w:szCs w:val="28"/>
        </w:rPr>
        <w:t>строительные работы на его территории.</w:t>
      </w:r>
    </w:p>
    <w:p w:rsidR="006869B7" w:rsidRPr="006869B7" w:rsidRDefault="006869B7" w:rsidP="00004960">
      <w:pPr>
        <w:spacing w:line="36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ab/>
      </w:r>
      <w:r w:rsidR="00F748DD">
        <w:rPr>
          <w:rFonts w:ascii="Times New Roman" w:eastAsiaTheme="majorEastAsia" w:hAnsi="Times New Roman" w:cs="Times New Roman"/>
          <w:bCs/>
          <w:sz w:val="28"/>
          <w:szCs w:val="28"/>
        </w:rPr>
        <w:t xml:space="preserve">Рассмотренные нами вопросы и выявленная проблематика указывает на актуальность и необходимость дальнейших научных изысканий в данной области. </w:t>
      </w:r>
      <w:r w:rsidR="002D179B">
        <w:rPr>
          <w:rFonts w:ascii="Times New Roman" w:eastAsiaTheme="majorEastAsia" w:hAnsi="Times New Roman" w:cs="Times New Roman"/>
          <w:bCs/>
          <w:sz w:val="28"/>
          <w:szCs w:val="28"/>
        </w:rPr>
        <w:t>Разработка методики на основе опыта различных музеев поспособствует приведению практики</w:t>
      </w:r>
      <w:r w:rsidR="00F748DD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создания экспозиций открытого хранения к </w:t>
      </w:r>
      <w:r w:rsidR="00B54C4E">
        <w:rPr>
          <w:rFonts w:ascii="Times New Roman" w:eastAsiaTheme="majorEastAsia" w:hAnsi="Times New Roman" w:cs="Times New Roman"/>
          <w:bCs/>
          <w:sz w:val="28"/>
          <w:szCs w:val="28"/>
        </w:rPr>
        <w:t>единому знаменателю и поможет обеспечить</w:t>
      </w:r>
      <w:r w:rsidR="002D179B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сохранност</w:t>
      </w:r>
      <w:r w:rsidR="00B54C4E">
        <w:rPr>
          <w:rFonts w:ascii="Times New Roman" w:eastAsiaTheme="majorEastAsia" w:hAnsi="Times New Roman" w:cs="Times New Roman"/>
          <w:bCs/>
          <w:sz w:val="28"/>
          <w:szCs w:val="28"/>
        </w:rPr>
        <w:t>ь</w:t>
      </w:r>
      <w:r w:rsidR="00F748DD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памятн</w:t>
      </w:r>
      <w:r w:rsidR="002D179B">
        <w:rPr>
          <w:rFonts w:ascii="Times New Roman" w:eastAsiaTheme="majorEastAsia" w:hAnsi="Times New Roman" w:cs="Times New Roman"/>
          <w:bCs/>
          <w:sz w:val="28"/>
          <w:szCs w:val="28"/>
        </w:rPr>
        <w:t>иков инженерной мысли и реликвий</w:t>
      </w:r>
      <w:r w:rsidR="00F748DD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прошлого.</w:t>
      </w:r>
    </w:p>
    <w:p w:rsidR="00657BD5" w:rsidRPr="00004960" w:rsidRDefault="00657BD5" w:rsidP="00004960">
      <w:pPr>
        <w:spacing w:line="360" w:lineRule="auto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004960">
        <w:rPr>
          <w:rFonts w:ascii="Times New Roman" w:eastAsiaTheme="majorEastAsia" w:hAnsi="Times New Roman" w:cs="Times New Roman"/>
          <w:bCs/>
          <w:sz w:val="28"/>
          <w:szCs w:val="28"/>
        </w:rPr>
        <w:br w:type="page"/>
      </w:r>
    </w:p>
    <w:p w:rsidR="00DC2487" w:rsidRPr="000D29A0" w:rsidRDefault="00751D08" w:rsidP="00F66486">
      <w:pPr>
        <w:pStyle w:val="1"/>
        <w:spacing w:line="360" w:lineRule="auto"/>
        <w:rPr>
          <w:rFonts w:cs="Times New Roman"/>
          <w:b/>
          <w:color w:val="FF0000"/>
        </w:rPr>
      </w:pPr>
      <w:bookmarkStart w:id="40" w:name="_Toc482959593"/>
      <w:r w:rsidRPr="000D29A0">
        <w:rPr>
          <w:rFonts w:cs="Times New Roman"/>
          <w:b/>
        </w:rPr>
        <w:lastRenderedPageBreak/>
        <w:t>Список литературы</w:t>
      </w:r>
      <w:r w:rsidR="00611F31" w:rsidRPr="000D29A0">
        <w:rPr>
          <w:rFonts w:cs="Times New Roman"/>
          <w:b/>
        </w:rPr>
        <w:t xml:space="preserve"> и источников</w:t>
      </w:r>
      <w:bookmarkEnd w:id="40"/>
      <w:r w:rsidR="00611F31" w:rsidRPr="000D29A0">
        <w:rPr>
          <w:rFonts w:cs="Times New Roman"/>
          <w:b/>
        </w:rPr>
        <w:t xml:space="preserve"> </w:t>
      </w:r>
    </w:p>
    <w:p w:rsidR="0019569D" w:rsidRPr="000D29A0" w:rsidRDefault="0019569D" w:rsidP="00F66486">
      <w:pPr>
        <w:pStyle w:val="a4"/>
        <w:numPr>
          <w:ilvl w:val="0"/>
          <w:numId w:val="11"/>
        </w:numPr>
        <w:spacing w:after="0" w:line="360" w:lineRule="auto"/>
        <w:ind w:left="107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9A0">
        <w:rPr>
          <w:rFonts w:ascii="Times New Roman" w:hAnsi="Times New Roman" w:cs="Times New Roman"/>
          <w:b/>
          <w:sz w:val="28"/>
          <w:szCs w:val="28"/>
        </w:rPr>
        <w:t>Источники (архивные материалы и отчеты):</w:t>
      </w:r>
    </w:p>
    <w:p w:rsidR="0019569D" w:rsidRPr="006E2D4D" w:rsidRDefault="0019569D" w:rsidP="006E2D4D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</w:rPr>
        <w:t xml:space="preserve">Архив Военно-исторического музея артиллерии, инженерных войск и </w:t>
      </w:r>
      <w:r w:rsidR="00A3582D">
        <w:rPr>
          <w:rFonts w:ascii="Times New Roman" w:hAnsi="Times New Roman" w:cs="Times New Roman"/>
          <w:sz w:val="28"/>
          <w:szCs w:val="28"/>
        </w:rPr>
        <w:t>войск связи Ф. 21. Оп 92/1.</w:t>
      </w:r>
      <w:r w:rsidRPr="006E2D4D">
        <w:rPr>
          <w:rFonts w:ascii="Times New Roman" w:hAnsi="Times New Roman" w:cs="Times New Roman"/>
          <w:sz w:val="28"/>
          <w:szCs w:val="28"/>
        </w:rPr>
        <w:t xml:space="preserve"> Д. 13. 11 л.</w:t>
      </w:r>
    </w:p>
    <w:p w:rsidR="0019569D" w:rsidRPr="006E2D4D" w:rsidRDefault="0019569D" w:rsidP="006E2D4D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</w:rPr>
        <w:t>Архив Военно-исторического музея артиллерии, инжен</w:t>
      </w:r>
      <w:r w:rsidR="00A3582D">
        <w:rPr>
          <w:rFonts w:ascii="Times New Roman" w:hAnsi="Times New Roman" w:cs="Times New Roman"/>
          <w:sz w:val="28"/>
          <w:szCs w:val="28"/>
        </w:rPr>
        <w:t>ерных войск и войск связи Ф. 22. Оп 92.</w:t>
      </w:r>
      <w:r w:rsidRPr="006E2D4D">
        <w:rPr>
          <w:rFonts w:ascii="Times New Roman" w:hAnsi="Times New Roman" w:cs="Times New Roman"/>
          <w:sz w:val="28"/>
          <w:szCs w:val="28"/>
        </w:rPr>
        <w:t xml:space="preserve"> Д. 102. 34 л.</w:t>
      </w:r>
    </w:p>
    <w:p w:rsidR="0019569D" w:rsidRPr="006E2D4D" w:rsidRDefault="0019569D" w:rsidP="006E2D4D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</w:rPr>
        <w:t>Архив Военно-исторического музея артиллерии, инжене</w:t>
      </w:r>
      <w:r w:rsidR="00A3582D">
        <w:rPr>
          <w:rFonts w:ascii="Times New Roman" w:hAnsi="Times New Roman" w:cs="Times New Roman"/>
          <w:sz w:val="28"/>
          <w:szCs w:val="28"/>
        </w:rPr>
        <w:t>рных войск и войск связи. Ф. 27. Оп. 15.</w:t>
      </w:r>
      <w:r w:rsidRPr="006E2D4D">
        <w:rPr>
          <w:rFonts w:ascii="Times New Roman" w:hAnsi="Times New Roman" w:cs="Times New Roman"/>
          <w:sz w:val="28"/>
          <w:szCs w:val="28"/>
        </w:rPr>
        <w:t xml:space="preserve"> Д. 34. 2 л.</w:t>
      </w:r>
    </w:p>
    <w:p w:rsidR="0019569D" w:rsidRPr="006E2D4D" w:rsidRDefault="0019569D" w:rsidP="006E2D4D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</w:rPr>
        <w:t>Архив Военно-исторического музея артиллерии, инжене</w:t>
      </w:r>
      <w:r w:rsidR="00A3582D">
        <w:rPr>
          <w:rFonts w:ascii="Times New Roman" w:hAnsi="Times New Roman" w:cs="Times New Roman"/>
          <w:sz w:val="28"/>
          <w:szCs w:val="28"/>
        </w:rPr>
        <w:t>рных войск и войск связи. Ф. 27. Оп. 15.</w:t>
      </w:r>
      <w:r w:rsidRPr="006E2D4D">
        <w:rPr>
          <w:rFonts w:ascii="Times New Roman" w:hAnsi="Times New Roman" w:cs="Times New Roman"/>
          <w:sz w:val="28"/>
          <w:szCs w:val="28"/>
        </w:rPr>
        <w:t xml:space="preserve"> Д. 36. 26 л.</w:t>
      </w:r>
    </w:p>
    <w:p w:rsidR="0019569D" w:rsidRPr="006E2D4D" w:rsidRDefault="0019569D" w:rsidP="006E2D4D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</w:rPr>
        <w:t>Отчет Военно-исторического музея артиллерии, инженерных войск и войск связи за 2006 г. СПб</w:t>
      </w:r>
      <w:proofErr w:type="gramStart"/>
      <w:r w:rsidRPr="006E2D4D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6E2D4D">
        <w:rPr>
          <w:rFonts w:ascii="Times New Roman" w:hAnsi="Times New Roman" w:cs="Times New Roman"/>
          <w:sz w:val="28"/>
          <w:szCs w:val="28"/>
        </w:rPr>
        <w:t>2007. 96 с.</w:t>
      </w:r>
    </w:p>
    <w:p w:rsidR="0019569D" w:rsidRPr="006E2D4D" w:rsidRDefault="0019569D" w:rsidP="006E2D4D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</w:rPr>
        <w:t>Отчет Военно-исторического музея артиллерии, инженерных войск и войск связи за 2008 г. СПб</w:t>
      </w:r>
      <w:proofErr w:type="gramStart"/>
      <w:r w:rsidRPr="006E2D4D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6E2D4D">
        <w:rPr>
          <w:rFonts w:ascii="Times New Roman" w:hAnsi="Times New Roman" w:cs="Times New Roman"/>
          <w:sz w:val="28"/>
          <w:szCs w:val="28"/>
        </w:rPr>
        <w:t>2009. 120 с.</w:t>
      </w:r>
    </w:p>
    <w:p w:rsidR="0019569D" w:rsidRPr="006E2D4D" w:rsidRDefault="0019569D" w:rsidP="006E2D4D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</w:rPr>
        <w:t>Отчет Военно-исторического музея артиллерии, инженерных войск и войск связи за 2010 г. СПб</w:t>
      </w:r>
      <w:proofErr w:type="gramStart"/>
      <w:r w:rsidRPr="006E2D4D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6E2D4D">
        <w:rPr>
          <w:rFonts w:ascii="Times New Roman" w:hAnsi="Times New Roman" w:cs="Times New Roman"/>
          <w:sz w:val="28"/>
          <w:szCs w:val="28"/>
        </w:rPr>
        <w:t>2011. 240 с.</w:t>
      </w:r>
    </w:p>
    <w:p w:rsidR="0019569D" w:rsidRPr="006E2D4D" w:rsidRDefault="0019569D" w:rsidP="006E2D4D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</w:rPr>
        <w:t>Отчет Военно-исторического музея артиллерии, инженерных войск и войск связи за 2011 г. СПб</w:t>
      </w:r>
      <w:proofErr w:type="gramStart"/>
      <w:r w:rsidRPr="006E2D4D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6E2D4D">
        <w:rPr>
          <w:rFonts w:ascii="Times New Roman" w:hAnsi="Times New Roman" w:cs="Times New Roman"/>
          <w:sz w:val="28"/>
          <w:szCs w:val="28"/>
        </w:rPr>
        <w:t>2012. 264 с.</w:t>
      </w:r>
    </w:p>
    <w:p w:rsidR="0019569D" w:rsidRPr="006E2D4D" w:rsidRDefault="0019569D" w:rsidP="006E2D4D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</w:rPr>
        <w:t>Отчет Военно-исторического музея артиллерии, инженерных войск и войск связи за 2012 г. СПб</w:t>
      </w:r>
      <w:proofErr w:type="gramStart"/>
      <w:r w:rsidRPr="006E2D4D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6E2D4D">
        <w:rPr>
          <w:rFonts w:ascii="Times New Roman" w:hAnsi="Times New Roman" w:cs="Times New Roman"/>
          <w:sz w:val="28"/>
          <w:szCs w:val="28"/>
        </w:rPr>
        <w:t>2013. 298 с.</w:t>
      </w:r>
    </w:p>
    <w:p w:rsidR="0019569D" w:rsidRPr="006E2D4D" w:rsidRDefault="0019569D" w:rsidP="006E2D4D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</w:rPr>
        <w:t>Отчет Военно-исторического музея артиллерии, инженерных войск и войск связи за 2013 г. СПб</w:t>
      </w:r>
      <w:proofErr w:type="gramStart"/>
      <w:r w:rsidRPr="006E2D4D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6E2D4D">
        <w:rPr>
          <w:rFonts w:ascii="Times New Roman" w:hAnsi="Times New Roman" w:cs="Times New Roman"/>
          <w:sz w:val="28"/>
          <w:szCs w:val="28"/>
        </w:rPr>
        <w:t>2014. 330 с.</w:t>
      </w:r>
    </w:p>
    <w:p w:rsidR="0019569D" w:rsidRPr="006E2D4D" w:rsidRDefault="0019569D" w:rsidP="006E2D4D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</w:rPr>
        <w:t>Отчет Военно-исторического музея артиллерии, инженерных войск и войск связи за 2014 г. СПб</w:t>
      </w:r>
      <w:proofErr w:type="gramStart"/>
      <w:r w:rsidRPr="006E2D4D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6E2D4D">
        <w:rPr>
          <w:rFonts w:ascii="Times New Roman" w:hAnsi="Times New Roman" w:cs="Times New Roman"/>
          <w:sz w:val="28"/>
          <w:szCs w:val="28"/>
        </w:rPr>
        <w:t>2015. 342 с.</w:t>
      </w:r>
    </w:p>
    <w:p w:rsidR="0019569D" w:rsidRPr="006E2D4D" w:rsidRDefault="0019569D" w:rsidP="006E2D4D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</w:rPr>
        <w:t>Отчет Военно-исторического музея артиллерии, инженерных войск и войск связи за 2015 г. СПб</w:t>
      </w:r>
      <w:proofErr w:type="gramStart"/>
      <w:r w:rsidRPr="006E2D4D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6E2D4D">
        <w:rPr>
          <w:rFonts w:ascii="Times New Roman" w:hAnsi="Times New Roman" w:cs="Times New Roman"/>
          <w:sz w:val="28"/>
          <w:szCs w:val="28"/>
        </w:rPr>
        <w:t>2016. 353 с.</w:t>
      </w:r>
    </w:p>
    <w:p w:rsidR="0019569D" w:rsidRPr="006E2D4D" w:rsidRDefault="0019569D" w:rsidP="006E2D4D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</w:rPr>
        <w:t>Отчет Военно-исторического музея артиллерии, инженерных войск и войск связи за 2016 г. СПб</w:t>
      </w:r>
      <w:proofErr w:type="gramStart"/>
      <w:r w:rsidRPr="006E2D4D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6E2D4D">
        <w:rPr>
          <w:rFonts w:ascii="Times New Roman" w:hAnsi="Times New Roman" w:cs="Times New Roman"/>
          <w:sz w:val="28"/>
          <w:szCs w:val="28"/>
        </w:rPr>
        <w:t>2017. 309 с.</w:t>
      </w:r>
    </w:p>
    <w:p w:rsidR="005C7707" w:rsidRPr="000D29A0" w:rsidRDefault="005C7707" w:rsidP="006E2D4D">
      <w:pPr>
        <w:pStyle w:val="a4"/>
        <w:numPr>
          <w:ilvl w:val="0"/>
          <w:numId w:val="11"/>
        </w:numPr>
        <w:spacing w:after="0" w:line="360" w:lineRule="auto"/>
        <w:ind w:left="107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D29A0">
        <w:rPr>
          <w:rFonts w:ascii="Times New Roman" w:hAnsi="Times New Roman" w:cs="Times New Roman"/>
          <w:b/>
          <w:sz w:val="28"/>
          <w:szCs w:val="28"/>
        </w:rPr>
        <w:t>Книги и периодические издания:</w:t>
      </w:r>
    </w:p>
    <w:p w:rsidR="00A3582D" w:rsidRPr="00A3582D" w:rsidRDefault="00A3582D" w:rsidP="00A3582D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82D">
        <w:rPr>
          <w:rFonts w:ascii="Times New Roman" w:hAnsi="Times New Roman" w:cs="Times New Roman"/>
          <w:sz w:val="28"/>
          <w:szCs w:val="28"/>
        </w:rPr>
        <w:lastRenderedPageBreak/>
        <w:t xml:space="preserve">Артиллерийский музей. Военно-исторический музей артиллерии, инженерных войск и войск связи / Под ред. </w:t>
      </w:r>
      <w:r w:rsidRPr="00A3582D">
        <w:rPr>
          <w:rFonts w:ascii="Times New Roman" w:hAnsi="Times New Roman" w:cs="Times New Roman"/>
          <w:i/>
          <w:sz w:val="28"/>
          <w:szCs w:val="28"/>
        </w:rPr>
        <w:t>Крылова В. М.</w:t>
      </w:r>
      <w:r w:rsidRPr="00A3582D">
        <w:rPr>
          <w:rFonts w:ascii="Times New Roman" w:hAnsi="Times New Roman" w:cs="Times New Roman"/>
          <w:sz w:val="28"/>
          <w:szCs w:val="28"/>
        </w:rPr>
        <w:t xml:space="preserve"> СПб</w:t>
      </w:r>
      <w:proofErr w:type="gramStart"/>
      <w:r w:rsidRPr="00A3582D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A3582D">
        <w:rPr>
          <w:rFonts w:ascii="Times New Roman" w:hAnsi="Times New Roman" w:cs="Times New Roman"/>
          <w:sz w:val="28"/>
          <w:szCs w:val="28"/>
        </w:rPr>
        <w:t>2001. 335 с.</w:t>
      </w:r>
    </w:p>
    <w:p w:rsidR="00A3582D" w:rsidRDefault="00A3582D" w:rsidP="00A3582D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Баженов С. В. </w:t>
      </w:r>
      <w:r>
        <w:rPr>
          <w:rFonts w:ascii="Times New Roman" w:hAnsi="Times New Roman" w:cs="Times New Roman"/>
          <w:sz w:val="28"/>
          <w:szCs w:val="28"/>
        </w:rPr>
        <w:t xml:space="preserve">Перенесение коллекций войсковых музеев в государственные хранилища (январь-май 1918 г.). // Сборник исследований и материалов Военно-исторического Ордена Красной Звезды музея артиллерии, инженерных войск и войск связи. Выпуск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 Л., 1990 г. С. 196-211.</w:t>
      </w:r>
    </w:p>
    <w:p w:rsidR="00A3582D" w:rsidRDefault="00A3582D" w:rsidP="00A3582D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Бранденбург Н. Е.</w:t>
      </w:r>
      <w:r>
        <w:rPr>
          <w:rFonts w:ascii="Times New Roman" w:hAnsi="Times New Roman" w:cs="Times New Roman"/>
          <w:sz w:val="28"/>
          <w:szCs w:val="28"/>
        </w:rPr>
        <w:t xml:space="preserve"> Исторический каталог Санкт-Петербургского Артиллерийского музея. Часть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XV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XVII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>
        <w:rPr>
          <w:rFonts w:ascii="Times New Roman" w:hAnsi="Times New Roman" w:cs="Times New Roman"/>
          <w:sz w:val="28"/>
          <w:szCs w:val="28"/>
        </w:rPr>
        <w:t>т.).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1977. 313 с.</w:t>
      </w:r>
    </w:p>
    <w:p w:rsidR="00A3582D" w:rsidRDefault="00A3582D" w:rsidP="00A3582D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Вышенков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В. П., Маковская Л. К., Сидоренко Е. Г.</w:t>
      </w:r>
      <w:r>
        <w:rPr>
          <w:rFonts w:ascii="Times New Roman" w:hAnsi="Times New Roman" w:cs="Times New Roman"/>
          <w:sz w:val="28"/>
          <w:szCs w:val="28"/>
        </w:rPr>
        <w:t xml:space="preserve"> Каталог материальной части отечественной артиллерии. Ленинград, 1961. 423 с.</w:t>
      </w:r>
    </w:p>
    <w:p w:rsidR="00A3582D" w:rsidRDefault="00A3582D" w:rsidP="00A3582D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Демидов Е.</w:t>
      </w:r>
      <w:r>
        <w:rPr>
          <w:rFonts w:ascii="Times New Roman" w:hAnsi="Times New Roman" w:cs="Times New Roman"/>
          <w:sz w:val="28"/>
          <w:szCs w:val="28"/>
        </w:rPr>
        <w:t xml:space="preserve"> Танковая сокровищница под Москвой // Ориентир. № 10. М., 2003. С. 64-65.</w:t>
      </w:r>
    </w:p>
    <w:p w:rsidR="00A3582D" w:rsidRDefault="00A3582D" w:rsidP="00A3582D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Коробкин</w:t>
      </w:r>
      <w:proofErr w:type="spellEnd"/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Белимов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 xml:space="preserve"> Оружие Великой Победы. Екатеринбург, 2012. 132 с.</w:t>
      </w:r>
    </w:p>
    <w:p w:rsidR="00A3582D" w:rsidRDefault="00A3582D" w:rsidP="00A3582D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Крылов В. М., Успенская С. В. Ефимов С. В. и др</w:t>
      </w:r>
      <w:r>
        <w:rPr>
          <w:rFonts w:ascii="Times New Roman" w:hAnsi="Times New Roman" w:cs="Times New Roman"/>
          <w:sz w:val="28"/>
          <w:szCs w:val="28"/>
        </w:rPr>
        <w:t>. Военно-исторический музей артиллерии, инженерных войск и войск связи: Путеводитель.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2008. 248 с.</w:t>
      </w:r>
    </w:p>
    <w:p w:rsidR="00A3582D" w:rsidRDefault="00A3582D" w:rsidP="00A3582D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Крылов В.М., Ефимов С.В., Маковская Л.К., Успенская С.В.</w:t>
      </w:r>
      <w:r>
        <w:rPr>
          <w:rFonts w:ascii="Times New Roman" w:hAnsi="Times New Roman" w:cs="Times New Roman"/>
          <w:sz w:val="28"/>
          <w:szCs w:val="28"/>
        </w:rPr>
        <w:t xml:space="preserve"> Военно-исторический музей артиллерии, инженерных войск и войск связи. История и коллекции.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2004. 256 с.</w:t>
      </w:r>
    </w:p>
    <w:p w:rsidR="00A3582D" w:rsidRDefault="00A3582D" w:rsidP="00A3582D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Крылов.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В. М. </w:t>
      </w:r>
      <w:r>
        <w:rPr>
          <w:rFonts w:ascii="Times New Roman" w:hAnsi="Times New Roman" w:cs="Times New Roman"/>
          <w:sz w:val="28"/>
          <w:szCs w:val="28"/>
        </w:rPr>
        <w:t>Достопамятный зал – предшественник Военно-исторического музея артиллерии, инженерных войск и войск связи. Вехи истории // Военное прошлое государства Российского: утраченное и сохраненное. Материалы Всероссийской научно-практической конференции, посвященной 250-летию Достопамятного зала. Секция «Коллекции и собрания военно-исторических музеев России» СПб. 2006., С. 3 – 5.</w:t>
      </w:r>
    </w:p>
    <w:p w:rsidR="00A3582D" w:rsidRDefault="00A3582D" w:rsidP="00A3582D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lastRenderedPageBreak/>
        <w:t>Кужелева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Л.Н. </w:t>
      </w:r>
      <w:r>
        <w:rPr>
          <w:rFonts w:ascii="Times New Roman" w:hAnsi="Times New Roman" w:cs="Times New Roman"/>
          <w:sz w:val="28"/>
          <w:szCs w:val="28"/>
        </w:rPr>
        <w:t>Памятники Северной войны в Артиллерийском историческом музее. // Сборник исследований и материалов Артиллерийского исторического музея. Л., 1959 г. С. 75-94.</w:t>
      </w:r>
    </w:p>
    <w:p w:rsidR="00A3582D" w:rsidRDefault="00A3582D" w:rsidP="00A3582D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Лебедянская А.П.</w:t>
      </w:r>
      <w:r>
        <w:rPr>
          <w:rFonts w:ascii="Times New Roman" w:hAnsi="Times New Roman" w:cs="Times New Roman"/>
          <w:sz w:val="28"/>
          <w:szCs w:val="28"/>
        </w:rPr>
        <w:t xml:space="preserve"> Артиллерийский исторический музей. Исторический очерк (1703–1917).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2008. 112с.</w:t>
      </w:r>
    </w:p>
    <w:p w:rsidR="00A3582D" w:rsidRDefault="00A3582D" w:rsidP="00A3582D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Легейда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А. В.</w:t>
      </w:r>
      <w:r>
        <w:rPr>
          <w:rFonts w:ascii="Times New Roman" w:hAnsi="Times New Roman" w:cs="Times New Roman"/>
          <w:sz w:val="28"/>
          <w:szCs w:val="28"/>
        </w:rPr>
        <w:t xml:space="preserve"> Хранение военно-исторических памятников в Центральном музее Вооруженных сил РФ / Материалы Международного научно-культурного форума, посвященного 300-летию Военно-исторического музея артиллерии, инженерных войск и войск связи. 8-12 сентября 2003 г. Секция «Сохранение памятников истории, культуры, науки и техники: хранение, исследование, экспонирование, реставрация и консервация.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2004. С. 13 – 20.</w:t>
      </w:r>
    </w:p>
    <w:p w:rsidR="00A3582D" w:rsidRDefault="00A3582D" w:rsidP="00A3582D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Маковская Л. К.</w:t>
      </w:r>
      <w:r>
        <w:rPr>
          <w:rFonts w:ascii="Times New Roman" w:hAnsi="Times New Roman" w:cs="Times New Roman"/>
          <w:sz w:val="28"/>
          <w:szCs w:val="28"/>
        </w:rPr>
        <w:t xml:space="preserve"> Артиллерийский исторический музей. Первые полвека в Кронверке. (1868–1917)  // Война и оружие. Новые исследования и материалы. Труды Четвертой Международной научно-практической конференции. Часть </w:t>
      </w:r>
      <w:r>
        <w:rPr>
          <w:rFonts w:ascii="Times New Roman" w:hAnsi="Times New Roman" w:cs="Times New Roman"/>
          <w:sz w:val="28"/>
          <w:szCs w:val="28"/>
          <w:lang w:val="de-DE"/>
        </w:rPr>
        <w:t>I</w:t>
      </w:r>
      <w:r>
        <w:rPr>
          <w:rFonts w:ascii="Times New Roman" w:hAnsi="Times New Roman" w:cs="Times New Roman"/>
          <w:sz w:val="28"/>
          <w:szCs w:val="28"/>
        </w:rPr>
        <w:t>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2013. С. 21 – 70.</w:t>
      </w:r>
    </w:p>
    <w:p w:rsidR="00A3582D" w:rsidRDefault="00A3582D" w:rsidP="00A3582D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Немиров Н. Г. </w:t>
      </w:r>
      <w:r>
        <w:rPr>
          <w:rFonts w:ascii="Times New Roman" w:hAnsi="Times New Roman" w:cs="Times New Roman"/>
          <w:sz w:val="28"/>
          <w:szCs w:val="28"/>
        </w:rPr>
        <w:t>Экспозиция Центрального музея Вооруженных Сил СССР // Четвертый конгресс международной ассоциации музеев оружия и военной техники. Отчет.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1966. 112 с.</w:t>
      </w:r>
    </w:p>
    <w:p w:rsidR="00A3582D" w:rsidRDefault="00A3582D" w:rsidP="00A3582D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Печенкин Н.</w:t>
      </w:r>
      <w:r>
        <w:rPr>
          <w:rFonts w:ascii="Times New Roman" w:hAnsi="Times New Roman" w:cs="Times New Roman"/>
          <w:sz w:val="28"/>
          <w:szCs w:val="28"/>
        </w:rPr>
        <w:t xml:space="preserve"> Описание орудий находящихся у Главного Артиллерийского управления. СПб, 1905. 16 с.</w:t>
      </w:r>
    </w:p>
    <w:p w:rsidR="00A3582D" w:rsidRDefault="00A3582D" w:rsidP="00A3582D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Родзевич В.</w:t>
      </w:r>
      <w:r>
        <w:rPr>
          <w:rFonts w:ascii="Times New Roman" w:hAnsi="Times New Roman" w:cs="Times New Roman"/>
          <w:sz w:val="28"/>
          <w:szCs w:val="28"/>
        </w:rPr>
        <w:t xml:space="preserve"> Историческое описание Санкт-Петербургского арсенала.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1914. 626 с.</w:t>
      </w:r>
    </w:p>
    <w:p w:rsidR="00A3582D" w:rsidRDefault="00A3582D" w:rsidP="00A3582D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Савченко, И.Ф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Боевая техника и вооружение: Путеводитель. М., 1970. 33 с.</w:t>
      </w:r>
    </w:p>
    <w:p w:rsidR="00A3582D" w:rsidRDefault="00A3582D" w:rsidP="00A3582D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Струков Д. П.</w:t>
      </w:r>
      <w:r>
        <w:rPr>
          <w:rFonts w:ascii="Times New Roman" w:hAnsi="Times New Roman" w:cs="Times New Roman"/>
          <w:sz w:val="28"/>
          <w:szCs w:val="28"/>
        </w:rPr>
        <w:t xml:space="preserve"> Путеводитель по Артиллерийскому историческому музею.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1912. 155 с.</w:t>
      </w:r>
    </w:p>
    <w:p w:rsidR="00A3582D" w:rsidRDefault="00A3582D" w:rsidP="00A3582D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Талызин И. Д.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Описание артиллерийского зала достопамятных 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недостопамятных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предметов 1862 года. </w:t>
      </w:r>
      <w:r>
        <w:rPr>
          <w:rFonts w:ascii="Times New Roman" w:hAnsi="Times New Roman" w:cs="Times New Roman"/>
          <w:sz w:val="28"/>
          <w:szCs w:val="28"/>
        </w:rPr>
        <w:t>СПб, 2006. 104 с.</w:t>
      </w:r>
    </w:p>
    <w:p w:rsidR="00A3582D" w:rsidRDefault="00A3582D" w:rsidP="00A3582D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Федота В.</w:t>
      </w:r>
      <w:r>
        <w:rPr>
          <w:rFonts w:ascii="Times New Roman" w:hAnsi="Times New Roman" w:cs="Times New Roman"/>
          <w:sz w:val="28"/>
          <w:szCs w:val="28"/>
        </w:rPr>
        <w:t xml:space="preserve"> Кубинка: Музей боевой техники и вооружения // Армейский сборник. № 9. М., 2002. С. 65 – 68.</w:t>
      </w:r>
    </w:p>
    <w:p w:rsidR="00A3582D" w:rsidRDefault="00A3582D" w:rsidP="00A3582D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Фуганов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А.С.</w:t>
      </w:r>
      <w:r>
        <w:rPr>
          <w:rFonts w:ascii="Times New Roman" w:hAnsi="Times New Roman" w:cs="Times New Roman"/>
          <w:sz w:val="28"/>
          <w:szCs w:val="28"/>
        </w:rPr>
        <w:t xml:space="preserve"> Артиллерийский исторический музей. Сбор трофеев и реликвий на фронтах Великой Отечественной войны // Война и оружие. Новые исследования и материалы. Вторая Международная научно-практическая конференция. Часть </w:t>
      </w:r>
      <w:r>
        <w:rPr>
          <w:rFonts w:ascii="Times New Roman" w:hAnsi="Times New Roman" w:cs="Times New Roman"/>
          <w:sz w:val="28"/>
          <w:szCs w:val="28"/>
          <w:lang w:val="de-DE"/>
        </w:rPr>
        <w:t>II</w:t>
      </w:r>
      <w:r>
        <w:rPr>
          <w:rFonts w:ascii="Times New Roman" w:hAnsi="Times New Roman" w:cs="Times New Roman"/>
          <w:sz w:val="28"/>
          <w:szCs w:val="28"/>
        </w:rPr>
        <w:t>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2011. С. 478 – 493.</w:t>
      </w:r>
    </w:p>
    <w:p w:rsidR="00A3582D" w:rsidRDefault="00A3582D" w:rsidP="00A3582D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 xml:space="preserve">G. </w:t>
      </w:r>
      <w:proofErr w:type="spell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Pieken</w:t>
      </w:r>
      <w:proofErr w:type="spell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 xml:space="preserve">, M. </w:t>
      </w:r>
      <w:proofErr w:type="spell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Rogg</w:t>
      </w:r>
      <w:proofErr w:type="spell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The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Bundeswehr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museum of military history: exhibition guide. Dresden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2012.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192 c.</w:t>
      </w:r>
    </w:p>
    <w:p w:rsidR="00A3582D" w:rsidRPr="000D29A0" w:rsidRDefault="000D29A0" w:rsidP="00A3582D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9A0">
        <w:rPr>
          <w:rFonts w:ascii="Times New Roman" w:hAnsi="Times New Roman" w:cs="Times New Roman"/>
          <w:i/>
          <w:sz w:val="28"/>
          <w:szCs w:val="28"/>
          <w:lang w:val="en-US"/>
        </w:rPr>
        <w:t xml:space="preserve">G. </w:t>
      </w:r>
      <w:proofErr w:type="spellStart"/>
      <w:r w:rsidRPr="000D29A0">
        <w:rPr>
          <w:rFonts w:ascii="Times New Roman" w:hAnsi="Times New Roman" w:cs="Times New Roman"/>
          <w:i/>
          <w:sz w:val="28"/>
          <w:szCs w:val="28"/>
          <w:lang w:val="en-US"/>
        </w:rPr>
        <w:t>Pieken</w:t>
      </w:r>
      <w:proofErr w:type="spellEnd"/>
      <w:r w:rsidRPr="000D29A0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0D29A0">
        <w:rPr>
          <w:rFonts w:ascii="Times New Roman" w:hAnsi="Times New Roman" w:cs="Times New Roman"/>
          <w:sz w:val="28"/>
          <w:szCs w:val="28"/>
          <w:lang w:val="en-US"/>
        </w:rPr>
        <w:t xml:space="preserve"> Contents and Space: New Concept and New Building of the </w:t>
      </w:r>
      <w:proofErr w:type="spellStart"/>
      <w:r w:rsidRPr="000D29A0">
        <w:rPr>
          <w:rFonts w:ascii="Times New Roman" w:hAnsi="Times New Roman" w:cs="Times New Roman"/>
          <w:sz w:val="28"/>
          <w:szCs w:val="28"/>
          <w:lang w:val="en-US"/>
        </w:rPr>
        <w:t>Militärhistorisches</w:t>
      </w:r>
      <w:proofErr w:type="spellEnd"/>
      <w:r w:rsidRPr="000D29A0">
        <w:rPr>
          <w:rFonts w:ascii="Times New Roman" w:hAnsi="Times New Roman" w:cs="Times New Roman"/>
          <w:sz w:val="28"/>
          <w:szCs w:val="28"/>
          <w:lang w:val="en-US"/>
        </w:rPr>
        <w:t xml:space="preserve"> Museum of the </w:t>
      </w:r>
      <w:proofErr w:type="spellStart"/>
      <w:r w:rsidRPr="000D29A0">
        <w:rPr>
          <w:rFonts w:ascii="Times New Roman" w:hAnsi="Times New Roman" w:cs="Times New Roman"/>
          <w:sz w:val="28"/>
          <w:szCs w:val="28"/>
          <w:lang w:val="en-US"/>
        </w:rPr>
        <w:t>Bundeswehr</w:t>
      </w:r>
      <w:proofErr w:type="spellEnd"/>
      <w:r w:rsidRPr="000D29A0">
        <w:rPr>
          <w:rFonts w:ascii="Times New Roman" w:hAnsi="Times New Roman" w:cs="Times New Roman"/>
          <w:sz w:val="28"/>
          <w:szCs w:val="28"/>
          <w:lang w:val="en-US"/>
        </w:rPr>
        <w:t xml:space="preserve"> // Museum and Society. № 3. 2012. </w:t>
      </w:r>
      <w:r w:rsidRPr="000D29A0">
        <w:rPr>
          <w:rFonts w:ascii="Times New Roman" w:hAnsi="Times New Roman" w:cs="Times New Roman"/>
          <w:sz w:val="28"/>
          <w:szCs w:val="28"/>
        </w:rPr>
        <w:t>С</w:t>
      </w:r>
      <w:r w:rsidRPr="000D29A0">
        <w:rPr>
          <w:rFonts w:ascii="Times New Roman" w:hAnsi="Times New Roman" w:cs="Times New Roman"/>
          <w:sz w:val="28"/>
          <w:szCs w:val="28"/>
          <w:lang w:val="en-US"/>
        </w:rPr>
        <w:t>. 16</w:t>
      </w:r>
      <w:r w:rsidRPr="000D29A0">
        <w:rPr>
          <w:rFonts w:ascii="Times New Roman" w:hAnsi="Times New Roman" w:cs="Times New Roman"/>
          <w:sz w:val="28"/>
          <w:szCs w:val="28"/>
        </w:rPr>
        <w:t>3</w:t>
      </w:r>
      <w:r w:rsidRPr="000D29A0">
        <w:rPr>
          <w:rFonts w:ascii="Times New Roman" w:hAnsi="Times New Roman" w:cs="Times New Roman"/>
          <w:sz w:val="28"/>
          <w:szCs w:val="28"/>
          <w:lang w:val="en-US"/>
        </w:rPr>
        <w:t>-17</w:t>
      </w:r>
      <w:r w:rsidRPr="000D29A0">
        <w:rPr>
          <w:rFonts w:ascii="Times New Roman" w:hAnsi="Times New Roman" w:cs="Times New Roman"/>
          <w:sz w:val="28"/>
          <w:szCs w:val="28"/>
        </w:rPr>
        <w:t>3</w:t>
      </w:r>
      <w:r w:rsidRPr="000D29A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C7707" w:rsidRPr="000D29A0" w:rsidRDefault="005C7707" w:rsidP="00A3582D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9A0">
        <w:rPr>
          <w:rFonts w:ascii="Times New Roman" w:hAnsi="Times New Roman" w:cs="Times New Roman"/>
          <w:b/>
          <w:sz w:val="28"/>
          <w:szCs w:val="28"/>
        </w:rPr>
        <w:t>Электронные ресурсы:</w:t>
      </w:r>
    </w:p>
    <w:p w:rsidR="005C7707" w:rsidRPr="006E2D4D" w:rsidRDefault="005C7707" w:rsidP="00A3582D">
      <w:pPr>
        <w:pStyle w:val="a5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6E2D4D">
        <w:rPr>
          <w:rFonts w:ascii="Times New Roman" w:hAnsi="Times New Roman" w:cs="Times New Roman"/>
          <w:sz w:val="28"/>
          <w:szCs w:val="28"/>
        </w:rPr>
        <w:t xml:space="preserve"> </w:t>
      </w:r>
      <w:r w:rsidRPr="006E2D4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E2D4D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6E2D4D">
          <w:rPr>
            <w:rStyle w:val="a8"/>
            <w:rFonts w:ascii="Times New Roman" w:hAnsi="Times New Roman" w:cs="Times New Roman"/>
            <w:sz w:val="28"/>
            <w:szCs w:val="28"/>
          </w:rPr>
          <w:t>https://www.youtube.com/</w:t>
        </w:r>
      </w:hyperlink>
      <w:r w:rsidRPr="006E2D4D">
        <w:rPr>
          <w:rFonts w:ascii="Times New Roman" w:hAnsi="Times New Roman" w:cs="Times New Roman"/>
          <w:sz w:val="28"/>
          <w:szCs w:val="28"/>
        </w:rPr>
        <w:t xml:space="preserve">   (дата обращения</w:t>
      </w:r>
      <w:proofErr w:type="gramStart"/>
      <w:r w:rsidRPr="006E2D4D">
        <w:rPr>
          <w:rFonts w:ascii="Times New Roman" w:hAnsi="Times New Roman" w:cs="Times New Roman"/>
          <w:sz w:val="28"/>
          <w:szCs w:val="28"/>
        </w:rPr>
        <w:t>:30.04.2017</w:t>
      </w:r>
      <w:proofErr w:type="gramEnd"/>
      <w:r w:rsidRPr="006E2D4D">
        <w:rPr>
          <w:rFonts w:ascii="Times New Roman" w:hAnsi="Times New Roman" w:cs="Times New Roman"/>
          <w:sz w:val="28"/>
          <w:szCs w:val="28"/>
        </w:rPr>
        <w:t>).</w:t>
      </w:r>
    </w:p>
    <w:p w:rsidR="005C7707" w:rsidRPr="006E2D4D" w:rsidRDefault="005C7707" w:rsidP="00A3582D">
      <w:pPr>
        <w:pStyle w:val="a5"/>
        <w:numPr>
          <w:ilvl w:val="0"/>
          <w:numId w:val="20"/>
        </w:numPr>
        <w:spacing w:line="360" w:lineRule="auto"/>
        <w:ind w:left="107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2D4D">
        <w:rPr>
          <w:rFonts w:ascii="Times New Roman" w:hAnsi="Times New Roman" w:cs="Times New Roman"/>
          <w:sz w:val="28"/>
          <w:szCs w:val="28"/>
          <w:lang w:val="en-US"/>
        </w:rPr>
        <w:t>Tripadvisor</w:t>
      </w:r>
      <w:proofErr w:type="spellEnd"/>
      <w:r w:rsidRPr="006E2D4D">
        <w:rPr>
          <w:rFonts w:ascii="Times New Roman" w:hAnsi="Times New Roman" w:cs="Times New Roman"/>
          <w:sz w:val="28"/>
          <w:szCs w:val="28"/>
        </w:rPr>
        <w:t xml:space="preserve"> </w:t>
      </w:r>
      <w:r w:rsidRPr="006E2D4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E2D4D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6E2D4D">
          <w:rPr>
            <w:rStyle w:val="a8"/>
            <w:rFonts w:ascii="Times New Roman" w:hAnsi="Times New Roman" w:cs="Times New Roman"/>
            <w:sz w:val="28"/>
            <w:szCs w:val="28"/>
          </w:rPr>
          <w:t>https://www.tripadvisor.ru/</w:t>
        </w:r>
      </w:hyperlink>
      <w:r w:rsidRPr="006E2D4D">
        <w:rPr>
          <w:rFonts w:ascii="Times New Roman" w:hAnsi="Times New Roman" w:cs="Times New Roman"/>
          <w:sz w:val="28"/>
          <w:szCs w:val="28"/>
        </w:rPr>
        <w:t xml:space="preserve">  (дата обращения</w:t>
      </w:r>
      <w:proofErr w:type="gramStart"/>
      <w:r w:rsidRPr="006E2D4D">
        <w:rPr>
          <w:rFonts w:ascii="Times New Roman" w:hAnsi="Times New Roman" w:cs="Times New Roman"/>
          <w:sz w:val="28"/>
          <w:szCs w:val="28"/>
        </w:rPr>
        <w:t>:30.04.2017</w:t>
      </w:r>
      <w:proofErr w:type="gramEnd"/>
      <w:r w:rsidRPr="006E2D4D">
        <w:rPr>
          <w:rFonts w:ascii="Times New Roman" w:hAnsi="Times New Roman" w:cs="Times New Roman"/>
          <w:sz w:val="28"/>
          <w:szCs w:val="28"/>
        </w:rPr>
        <w:t>).</w:t>
      </w:r>
    </w:p>
    <w:p w:rsidR="005C7707" w:rsidRPr="006E2D4D" w:rsidRDefault="005C7707" w:rsidP="00A3582D">
      <w:pPr>
        <w:pStyle w:val="a4"/>
        <w:numPr>
          <w:ilvl w:val="0"/>
          <w:numId w:val="20"/>
        </w:numPr>
        <w:spacing w:after="0" w:line="360" w:lineRule="auto"/>
        <w:ind w:left="1077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</w:rPr>
        <w:t xml:space="preserve">Военно-исторический музей артиллерии, инженерных войск и войск связи. </w:t>
      </w:r>
      <w:r w:rsidRPr="006E2D4D">
        <w:rPr>
          <w:rFonts w:ascii="Times New Roman" w:hAnsi="Times New Roman" w:cs="Times New Roman"/>
          <w:sz w:val="28"/>
          <w:szCs w:val="28"/>
          <w:lang w:val="de-DE"/>
        </w:rPr>
        <w:t>URL</w:t>
      </w:r>
      <w:r w:rsidRPr="006E2D4D">
        <w:rPr>
          <w:rFonts w:ascii="Times New Roman" w:hAnsi="Times New Roman" w:cs="Times New Roman"/>
          <w:sz w:val="28"/>
          <w:szCs w:val="28"/>
        </w:rPr>
        <w:t>: http://www.artillery-museum.ru (дата обращения:30.04.2017).</w:t>
      </w:r>
    </w:p>
    <w:p w:rsidR="005C7707" w:rsidRPr="006E2D4D" w:rsidRDefault="005C7707" w:rsidP="00A3582D">
      <w:pPr>
        <w:pStyle w:val="a4"/>
        <w:numPr>
          <w:ilvl w:val="0"/>
          <w:numId w:val="20"/>
        </w:numPr>
        <w:spacing w:after="0" w:line="360" w:lineRule="auto"/>
        <w:ind w:left="1077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</w:rPr>
        <w:t xml:space="preserve">Военно-исторический музей в Вене. </w:t>
      </w:r>
      <w:r w:rsidRPr="006E2D4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E2D4D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6E2D4D">
          <w:rPr>
            <w:rStyle w:val="a8"/>
            <w:rFonts w:ascii="Times New Roman" w:hAnsi="Times New Roman" w:cs="Times New Roman"/>
            <w:sz w:val="28"/>
            <w:szCs w:val="28"/>
          </w:rPr>
          <w:t>http://www.hgm.at/en.html</w:t>
        </w:r>
      </w:hyperlink>
      <w:r w:rsidRPr="006E2D4D">
        <w:rPr>
          <w:rFonts w:ascii="Times New Roman" w:hAnsi="Times New Roman" w:cs="Times New Roman"/>
          <w:sz w:val="28"/>
          <w:szCs w:val="28"/>
        </w:rPr>
        <w:t xml:space="preserve">   (дата обращения: 30.04.2017).</w:t>
      </w:r>
    </w:p>
    <w:p w:rsidR="005C7707" w:rsidRPr="006E2D4D" w:rsidRDefault="005C7707" w:rsidP="00A3582D">
      <w:pPr>
        <w:pStyle w:val="a4"/>
        <w:numPr>
          <w:ilvl w:val="0"/>
          <w:numId w:val="20"/>
        </w:numPr>
        <w:spacing w:after="0" w:line="360" w:lineRule="auto"/>
        <w:ind w:left="1077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</w:rPr>
        <w:t xml:space="preserve">Департамент средств массовой информации и рекламы города Москвы. </w:t>
      </w:r>
      <w:r w:rsidRPr="006E2D4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E2D4D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Pr="006E2D4D">
          <w:rPr>
            <w:rStyle w:val="a8"/>
            <w:rFonts w:ascii="Times New Roman" w:hAnsi="Times New Roman" w:cs="Times New Roman"/>
            <w:sz w:val="28"/>
            <w:szCs w:val="28"/>
          </w:rPr>
          <w:t>http://dsmir.mos.ru/</w:t>
        </w:r>
      </w:hyperlink>
      <w:r w:rsidRPr="006E2D4D">
        <w:rPr>
          <w:rFonts w:ascii="Times New Roman" w:hAnsi="Times New Roman" w:cs="Times New Roman"/>
          <w:sz w:val="28"/>
          <w:szCs w:val="28"/>
        </w:rPr>
        <w:t xml:space="preserve"> (дата обращения</w:t>
      </w:r>
      <w:proofErr w:type="gramStart"/>
      <w:r w:rsidRPr="006E2D4D">
        <w:rPr>
          <w:rFonts w:ascii="Times New Roman" w:hAnsi="Times New Roman" w:cs="Times New Roman"/>
          <w:sz w:val="28"/>
          <w:szCs w:val="28"/>
        </w:rPr>
        <w:t>:30.04.2017</w:t>
      </w:r>
      <w:proofErr w:type="gramEnd"/>
      <w:r w:rsidRPr="006E2D4D">
        <w:rPr>
          <w:rFonts w:ascii="Times New Roman" w:hAnsi="Times New Roman" w:cs="Times New Roman"/>
          <w:sz w:val="28"/>
          <w:szCs w:val="28"/>
        </w:rPr>
        <w:t>).</w:t>
      </w:r>
    </w:p>
    <w:p w:rsidR="005C7707" w:rsidRPr="006E2D4D" w:rsidRDefault="005C7707" w:rsidP="00A3582D">
      <w:pPr>
        <w:pStyle w:val="a4"/>
        <w:numPr>
          <w:ilvl w:val="0"/>
          <w:numId w:val="20"/>
        </w:numPr>
        <w:spacing w:after="0" w:line="360" w:lineRule="auto"/>
        <w:ind w:left="1077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</w:rPr>
        <w:t xml:space="preserve">Музей Армии в Париже. </w:t>
      </w:r>
      <w:r w:rsidRPr="006E2D4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E2D4D">
        <w:rPr>
          <w:rFonts w:ascii="Times New Roman" w:hAnsi="Times New Roman" w:cs="Times New Roman"/>
          <w:sz w:val="28"/>
          <w:szCs w:val="28"/>
        </w:rPr>
        <w:t xml:space="preserve">: </w:t>
      </w:r>
      <w:hyperlink r:id="rId13" w:history="1">
        <w:r w:rsidRPr="006E2D4D">
          <w:rPr>
            <w:rStyle w:val="a8"/>
            <w:rFonts w:ascii="Times New Roman" w:hAnsi="Times New Roman" w:cs="Times New Roman"/>
            <w:sz w:val="28"/>
            <w:szCs w:val="28"/>
          </w:rPr>
          <w:t>http://www.musee-armee.fr/accueil.html</w:t>
        </w:r>
      </w:hyperlink>
      <w:r w:rsidRPr="006E2D4D">
        <w:rPr>
          <w:rFonts w:ascii="Times New Roman" w:hAnsi="Times New Roman" w:cs="Times New Roman"/>
          <w:sz w:val="28"/>
          <w:szCs w:val="28"/>
        </w:rPr>
        <w:t xml:space="preserve"> (дата обращения 30.04.2017).</w:t>
      </w:r>
    </w:p>
    <w:p w:rsidR="005C7707" w:rsidRPr="006E2D4D" w:rsidRDefault="005C7707" w:rsidP="00A3582D">
      <w:pPr>
        <w:pStyle w:val="a4"/>
        <w:numPr>
          <w:ilvl w:val="0"/>
          <w:numId w:val="20"/>
        </w:numPr>
        <w:spacing w:after="0" w:line="360" w:lineRule="auto"/>
        <w:ind w:left="1077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</w:rPr>
        <w:t xml:space="preserve">Музей бронетанкового вооружения и боевой техники в Кубинке. </w:t>
      </w:r>
      <w:r w:rsidRPr="006E2D4D">
        <w:rPr>
          <w:rFonts w:ascii="Times New Roman" w:hAnsi="Times New Roman" w:cs="Times New Roman"/>
          <w:sz w:val="28"/>
          <w:szCs w:val="28"/>
          <w:lang w:val="de-DE"/>
        </w:rPr>
        <w:t>URL</w:t>
      </w:r>
      <w:r w:rsidRPr="006E2D4D">
        <w:rPr>
          <w:rFonts w:ascii="Times New Roman" w:hAnsi="Times New Roman" w:cs="Times New Roman"/>
          <w:sz w:val="28"/>
          <w:szCs w:val="28"/>
        </w:rPr>
        <w:t xml:space="preserve">: </w:t>
      </w:r>
      <w:hyperlink r:id="rId14" w:history="1">
        <w:r w:rsidRPr="006E2D4D">
          <w:rPr>
            <w:rStyle w:val="a8"/>
            <w:rFonts w:ascii="Times New Roman" w:hAnsi="Times New Roman" w:cs="Times New Roman"/>
            <w:sz w:val="28"/>
            <w:szCs w:val="28"/>
          </w:rPr>
          <w:t>http://www.mbtvt.ru</w:t>
        </w:r>
      </w:hyperlink>
      <w:r w:rsidRPr="006E2D4D">
        <w:rPr>
          <w:rFonts w:ascii="Times New Roman" w:hAnsi="Times New Roman" w:cs="Times New Roman"/>
          <w:sz w:val="28"/>
          <w:szCs w:val="28"/>
        </w:rPr>
        <w:t xml:space="preserve">  (дата обращения:30.04.2017).</w:t>
      </w:r>
    </w:p>
    <w:p w:rsidR="005C7707" w:rsidRPr="006E2D4D" w:rsidRDefault="005C7707" w:rsidP="00A3582D">
      <w:pPr>
        <w:pStyle w:val="a4"/>
        <w:numPr>
          <w:ilvl w:val="0"/>
          <w:numId w:val="20"/>
        </w:numPr>
        <w:spacing w:after="0" w:line="360" w:lineRule="auto"/>
        <w:ind w:left="1077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</w:rPr>
        <w:lastRenderedPageBreak/>
        <w:t xml:space="preserve">Музей военной техники «Боевая слава Урала».  </w:t>
      </w:r>
      <w:r w:rsidRPr="006E2D4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E2D4D">
        <w:rPr>
          <w:rFonts w:ascii="Times New Roman" w:hAnsi="Times New Roman" w:cs="Times New Roman"/>
          <w:sz w:val="28"/>
          <w:szCs w:val="28"/>
        </w:rPr>
        <w:t xml:space="preserve">: </w:t>
      </w:r>
      <w:hyperlink r:id="rId15" w:history="1">
        <w:r w:rsidRPr="006E2D4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6E2D4D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6E2D4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museum</w:t>
        </w:r>
        <w:r w:rsidRPr="006E2D4D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E2D4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elem</w:t>
        </w:r>
        <w:proofErr w:type="spellEnd"/>
        <w:r w:rsidRPr="006E2D4D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E2D4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6E2D4D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6E2D4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6E2D4D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6E2D4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about</w:t>
        </w:r>
        <w:r w:rsidRPr="006E2D4D">
          <w:rPr>
            <w:rStyle w:val="a8"/>
            <w:rFonts w:ascii="Times New Roman" w:hAnsi="Times New Roman" w:cs="Times New Roman"/>
            <w:sz w:val="28"/>
            <w:szCs w:val="28"/>
          </w:rPr>
          <w:t>_</w:t>
        </w:r>
        <w:r w:rsidRPr="006E2D4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museum</w:t>
        </w:r>
        <w:r w:rsidRPr="006E2D4D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6E2D4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history</w:t>
        </w:r>
        <w:r w:rsidRPr="006E2D4D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 w:rsidRPr="006E2D4D">
        <w:rPr>
          <w:rFonts w:ascii="Times New Roman" w:hAnsi="Times New Roman" w:cs="Times New Roman"/>
          <w:sz w:val="28"/>
          <w:szCs w:val="28"/>
        </w:rPr>
        <w:t xml:space="preserve">  (дата обращения: 01.03.2017)</w:t>
      </w:r>
    </w:p>
    <w:p w:rsidR="005C7707" w:rsidRPr="006E2D4D" w:rsidRDefault="005C7707" w:rsidP="00A3582D">
      <w:pPr>
        <w:pStyle w:val="a4"/>
        <w:numPr>
          <w:ilvl w:val="0"/>
          <w:numId w:val="20"/>
        </w:numPr>
        <w:spacing w:after="0" w:line="360" w:lineRule="auto"/>
        <w:ind w:left="1077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</w:rPr>
        <w:t xml:space="preserve">Национальный военно-исторический музей Болгарии. </w:t>
      </w:r>
      <w:r w:rsidRPr="006E2D4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E2D4D">
        <w:rPr>
          <w:rFonts w:ascii="Times New Roman" w:hAnsi="Times New Roman" w:cs="Times New Roman"/>
          <w:sz w:val="28"/>
          <w:szCs w:val="28"/>
        </w:rPr>
        <w:t xml:space="preserve">: </w:t>
      </w:r>
      <w:hyperlink r:id="rId16" w:history="1">
        <w:r w:rsidRPr="006E2D4D">
          <w:rPr>
            <w:rStyle w:val="a8"/>
            <w:rFonts w:ascii="Times New Roman" w:hAnsi="Times New Roman" w:cs="Times New Roman"/>
            <w:sz w:val="28"/>
            <w:szCs w:val="28"/>
          </w:rPr>
          <w:t>http://www.militarymuseum.bg/index.html</w:t>
        </w:r>
      </w:hyperlink>
      <w:r w:rsidRPr="006E2D4D">
        <w:rPr>
          <w:rFonts w:ascii="Times New Roman" w:hAnsi="Times New Roman" w:cs="Times New Roman"/>
          <w:sz w:val="28"/>
          <w:szCs w:val="28"/>
        </w:rPr>
        <w:t xml:space="preserve">   (дата обращения: 30.04.2017).</w:t>
      </w:r>
    </w:p>
    <w:p w:rsidR="005C7707" w:rsidRPr="006E2D4D" w:rsidRDefault="005C7707" w:rsidP="00A3582D">
      <w:pPr>
        <w:pStyle w:val="a4"/>
        <w:numPr>
          <w:ilvl w:val="0"/>
          <w:numId w:val="20"/>
        </w:numPr>
        <w:spacing w:after="0" w:line="360" w:lineRule="auto"/>
        <w:ind w:left="1077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</w:rPr>
        <w:t xml:space="preserve">Телеканал «Культура». </w:t>
      </w:r>
      <w:r w:rsidRPr="006E2D4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E2D4D">
        <w:rPr>
          <w:rFonts w:ascii="Times New Roman" w:hAnsi="Times New Roman" w:cs="Times New Roman"/>
          <w:sz w:val="28"/>
          <w:szCs w:val="28"/>
        </w:rPr>
        <w:t xml:space="preserve">:  </w:t>
      </w:r>
      <w:hyperlink r:id="rId17" w:history="1">
        <w:r w:rsidRPr="006E2D4D">
          <w:rPr>
            <w:rStyle w:val="a8"/>
            <w:rFonts w:ascii="Times New Roman" w:hAnsi="Times New Roman" w:cs="Times New Roman"/>
            <w:sz w:val="28"/>
            <w:szCs w:val="28"/>
          </w:rPr>
          <w:t>http://tvkultura.ru/</w:t>
        </w:r>
      </w:hyperlink>
      <w:r w:rsidRPr="006E2D4D">
        <w:rPr>
          <w:rFonts w:ascii="Times New Roman" w:hAnsi="Times New Roman" w:cs="Times New Roman"/>
          <w:sz w:val="28"/>
          <w:szCs w:val="28"/>
        </w:rPr>
        <w:t xml:space="preserve">  (дата обращения: 30.04.2017).</w:t>
      </w:r>
    </w:p>
    <w:p w:rsidR="005C7707" w:rsidRPr="006E2D4D" w:rsidRDefault="005C7707" w:rsidP="00A3582D">
      <w:pPr>
        <w:pStyle w:val="a4"/>
        <w:numPr>
          <w:ilvl w:val="0"/>
          <w:numId w:val="20"/>
        </w:numPr>
        <w:spacing w:after="0" w:line="360" w:lineRule="auto"/>
        <w:ind w:left="1077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</w:rPr>
        <w:t xml:space="preserve">Центральный музей вооруженных сил. </w:t>
      </w:r>
      <w:r w:rsidRPr="006E2D4D">
        <w:rPr>
          <w:rFonts w:ascii="Times New Roman" w:hAnsi="Times New Roman" w:cs="Times New Roman"/>
          <w:sz w:val="28"/>
          <w:szCs w:val="28"/>
          <w:lang w:val="de-DE"/>
        </w:rPr>
        <w:t>URL</w:t>
      </w:r>
      <w:r w:rsidRPr="006E2D4D">
        <w:rPr>
          <w:rFonts w:ascii="Times New Roman" w:hAnsi="Times New Roman" w:cs="Times New Roman"/>
          <w:sz w:val="28"/>
          <w:szCs w:val="28"/>
        </w:rPr>
        <w:t xml:space="preserve">: </w:t>
      </w:r>
      <w:hyperlink r:id="rId18" w:history="1">
        <w:r w:rsidRPr="006E2D4D">
          <w:rPr>
            <w:rStyle w:val="a8"/>
            <w:rFonts w:ascii="Times New Roman" w:hAnsi="Times New Roman" w:cs="Times New Roman"/>
            <w:sz w:val="28"/>
            <w:szCs w:val="28"/>
          </w:rPr>
          <w:t>http://www.cmaf.ru</w:t>
        </w:r>
      </w:hyperlink>
      <w:r w:rsidRPr="006E2D4D">
        <w:rPr>
          <w:rFonts w:ascii="Times New Roman" w:hAnsi="Times New Roman" w:cs="Times New Roman"/>
          <w:sz w:val="28"/>
          <w:szCs w:val="28"/>
        </w:rPr>
        <w:t xml:space="preserve">  (дата обращения: 30.04.2017).</w:t>
      </w:r>
    </w:p>
    <w:p w:rsidR="00A64D1A" w:rsidRPr="006E2D4D" w:rsidRDefault="005C7707" w:rsidP="00A3582D">
      <w:pPr>
        <w:pStyle w:val="a4"/>
        <w:numPr>
          <w:ilvl w:val="0"/>
          <w:numId w:val="20"/>
        </w:numPr>
        <w:spacing w:after="0" w:line="360" w:lineRule="auto"/>
        <w:ind w:left="1077"/>
        <w:jc w:val="both"/>
        <w:rPr>
          <w:rFonts w:ascii="Times New Roman" w:hAnsi="Times New Roman" w:cs="Times New Roman"/>
          <w:sz w:val="28"/>
          <w:szCs w:val="28"/>
        </w:rPr>
      </w:pPr>
      <w:r w:rsidRPr="006E2D4D">
        <w:rPr>
          <w:rFonts w:ascii="Times New Roman" w:hAnsi="Times New Roman" w:cs="Times New Roman"/>
          <w:sz w:val="28"/>
          <w:szCs w:val="28"/>
        </w:rPr>
        <w:t xml:space="preserve">Фотографии старого Санкт-Петербурга. </w:t>
      </w:r>
      <w:r w:rsidRPr="006E2D4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E2D4D">
        <w:rPr>
          <w:rFonts w:ascii="Times New Roman" w:hAnsi="Times New Roman" w:cs="Times New Roman"/>
          <w:sz w:val="28"/>
          <w:szCs w:val="28"/>
        </w:rPr>
        <w:t xml:space="preserve">: </w:t>
      </w:r>
      <w:hyperlink r:id="rId19" w:history="1">
        <w:r w:rsidRPr="006E2D4D">
          <w:rPr>
            <w:rStyle w:val="a8"/>
            <w:rFonts w:ascii="Times New Roman" w:hAnsi="Times New Roman" w:cs="Times New Roman"/>
            <w:sz w:val="28"/>
            <w:szCs w:val="28"/>
          </w:rPr>
          <w:t>http://oldsp.ru/old/photo/latest</w:t>
        </w:r>
      </w:hyperlink>
      <w:r w:rsidRPr="006E2D4D">
        <w:rPr>
          <w:rFonts w:ascii="Times New Roman" w:hAnsi="Times New Roman" w:cs="Times New Roman"/>
          <w:sz w:val="28"/>
          <w:szCs w:val="28"/>
        </w:rPr>
        <w:t xml:space="preserve">  (дата обращения: 30.04.2017).</w:t>
      </w:r>
    </w:p>
    <w:p w:rsidR="003709A3" w:rsidRDefault="003709A3" w:rsidP="003709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9A3" w:rsidRDefault="003709A3" w:rsidP="003709A3">
      <w:pPr>
        <w:rPr>
          <w:rFonts w:ascii="Times New Roman" w:hAnsi="Times New Roman" w:cs="Times New Roman"/>
          <w:sz w:val="28"/>
          <w:szCs w:val="28"/>
        </w:rPr>
      </w:pPr>
    </w:p>
    <w:p w:rsidR="005108AB" w:rsidRDefault="003709A3" w:rsidP="003709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108AB" w:rsidRPr="000D29A0" w:rsidRDefault="005108AB" w:rsidP="005108AB">
      <w:pPr>
        <w:pStyle w:val="1"/>
        <w:rPr>
          <w:b/>
          <w:lang w:val="en-US"/>
        </w:rPr>
      </w:pPr>
      <w:bookmarkStart w:id="41" w:name="_Toc482959594"/>
      <w:r w:rsidRPr="000D29A0">
        <w:rPr>
          <w:b/>
        </w:rPr>
        <w:lastRenderedPageBreak/>
        <w:t>Приложение</w:t>
      </w:r>
      <w:bookmarkEnd w:id="41"/>
    </w:p>
    <w:p w:rsidR="005108AB" w:rsidRDefault="00CE470C" w:rsidP="005525AC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Бронзовые пушки, демонстрируемые в Парадном дворе Музея армии в Париже</w:t>
      </w:r>
    </w:p>
    <w:p w:rsidR="00CE470C" w:rsidRDefault="00CE470C" w:rsidP="008A336C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DC0EA0" wp14:editId="0629CA59">
            <wp:extent cx="5940425" cy="3155851"/>
            <wp:effectExtent l="0" t="0" r="3175" b="6985"/>
            <wp:docPr id="2" name="Рисунок 2" descr="photo des canons présentés dans la cour d'honneur de l'hotel national des Inval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 des canons présentés dans la cour d'honneur de l'hotel national des Invalid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0C" w:rsidRDefault="00474CC9" w:rsidP="005525AC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Экспозиция военной техники на ВДНХ</w:t>
      </w:r>
    </w:p>
    <w:p w:rsidR="00474CC9" w:rsidRDefault="00474CC9" w:rsidP="008A33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4470FB" wp14:editId="38AF0CF3">
            <wp:extent cx="5940425" cy="3960283"/>
            <wp:effectExtent l="0" t="0" r="3175" b="2540"/>
            <wp:docPr id="1" name="Рисунок 1" descr="http://vdnh.ru/upload/resize_cache/iblock/5ab/1080_798_1/voen.tekhn._9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dnh.ru/upload/resize_cache/iblock/5ab/1080_798_1/voen.tekhn._936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CC9" w:rsidRDefault="00474CC9" w:rsidP="005525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CC9" w:rsidRDefault="00474CC9" w:rsidP="005525AC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Артиллерийский дворик Государственного исторического музея</w:t>
      </w:r>
    </w:p>
    <w:p w:rsidR="00474CC9" w:rsidRDefault="00474CC9" w:rsidP="008A33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908FDC" wp14:editId="7AEBACA1">
            <wp:extent cx="5400675" cy="4050506"/>
            <wp:effectExtent l="0" t="0" r="0" b="7620"/>
            <wp:docPr id="3" name="Рисунок 3" descr="http://static.diary.ru/userdir/2/2/1/0/221049/8331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diary.ru/userdir/2/2/1/0/221049/8331227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715" cy="405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FEC" w:rsidRDefault="00D713DB" w:rsidP="005525AC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Экспозиция военной техники на открытой площадке Цен</w:t>
      </w:r>
      <w:r w:rsidR="005525AC">
        <w:rPr>
          <w:rFonts w:ascii="Times New Roman" w:hAnsi="Times New Roman" w:cs="Times New Roman"/>
          <w:sz w:val="28"/>
          <w:szCs w:val="28"/>
        </w:rPr>
        <w:t>трального музея Вооруженных Сил</w:t>
      </w:r>
    </w:p>
    <w:p w:rsidR="00D713DB" w:rsidRDefault="00D713DB" w:rsidP="008A33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4AA828" wp14:editId="5121D02F">
            <wp:extent cx="5400675" cy="3618453"/>
            <wp:effectExtent l="0" t="0" r="0" b="1270"/>
            <wp:docPr id="5" name="Рисунок 5" descr="http://cmaf.ru/upload/resizer2/1__upload_iblock_579_579b2f782fd27aa7c03b603c25400540.jpg?cache=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maf.ru/upload/resizer2/1__upload_iblock_579_579b2f782fd27aa7c03b603c25400540.jpg?cache=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401" cy="362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5AC" w:rsidRDefault="005525AC" w:rsidP="005525AC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Образцы техники на открытой площадке Музея бронетанкового вооружения и техники в Кубинке</w:t>
      </w:r>
    </w:p>
    <w:p w:rsidR="005525AC" w:rsidRDefault="005525AC" w:rsidP="008A336C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3810000"/>
            <wp:effectExtent l="0" t="0" r="0" b="0"/>
            <wp:docPr id="6" name="Рисунок 6" descr="http://www.mbtvt.ru/upload/images/article_img/54db1d802b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btvt.ru/upload/images/article_img/54db1d802b60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5AC" w:rsidRDefault="00327F30" w:rsidP="008A336C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Внешняя экспозиция музея военной техники «Боевая слава Урала»</w:t>
      </w:r>
    </w:p>
    <w:p w:rsidR="00327F30" w:rsidRDefault="00327F30" w:rsidP="008A336C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48817" cy="3238500"/>
            <wp:effectExtent l="0" t="0" r="4445" b="0"/>
            <wp:docPr id="7" name="Рисунок 7" descr="https://s00.yaplakal.com/pics/pics_original/2/4/0/189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00.yaplakal.com/pics/pics_original/2/4/0/189204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468" cy="324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F30" w:rsidRDefault="00B85436" w:rsidP="008A336C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Внешняя экспозиция Военно-исторического музея Воору</w:t>
      </w:r>
      <w:r w:rsidR="002E2EBE">
        <w:rPr>
          <w:rFonts w:ascii="Times New Roman" w:hAnsi="Times New Roman" w:cs="Times New Roman"/>
          <w:sz w:val="28"/>
          <w:szCs w:val="28"/>
        </w:rPr>
        <w:t>женных сил Германии</w:t>
      </w:r>
    </w:p>
    <w:p w:rsidR="00B85436" w:rsidRDefault="00B85436" w:rsidP="008A336C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9154" cy="3600450"/>
            <wp:effectExtent l="0" t="0" r="4445" b="0"/>
            <wp:docPr id="8" name="Рисунок 8" descr="C:\Downloads\Учеба\4 курс\профтекст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wnloads\Учеба\4 курс\профтексты\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324" cy="360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436" w:rsidRDefault="00B85436" w:rsidP="008A336C">
      <w:pPr>
        <w:pStyle w:val="a4"/>
        <w:numPr>
          <w:ilvl w:val="0"/>
          <w:numId w:val="18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Стволы артиллерийских орудий перед зданием Во</w:t>
      </w:r>
      <w:r w:rsidR="002E2EBE">
        <w:rPr>
          <w:rFonts w:ascii="Times New Roman" w:hAnsi="Times New Roman" w:cs="Times New Roman"/>
          <w:sz w:val="28"/>
          <w:szCs w:val="28"/>
        </w:rPr>
        <w:t>енно-исторического музея в Вене</w:t>
      </w:r>
    </w:p>
    <w:p w:rsidR="00B85436" w:rsidRDefault="00B85436" w:rsidP="008A336C">
      <w:pPr>
        <w:spacing w:before="24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AFC849" wp14:editId="59A358E2">
            <wp:extent cx="5560937" cy="3800475"/>
            <wp:effectExtent l="0" t="0" r="1905" b="0"/>
            <wp:docPr id="10" name="Рисунок 10" descr="C:\Users\Samsung\Desktop\fdcnhb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msung\Desktop\fdcnhbz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422" cy="381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52" w:rsidRDefault="002E2EBE" w:rsidP="008A336C">
      <w:pPr>
        <w:pStyle w:val="a4"/>
        <w:numPr>
          <w:ilvl w:val="0"/>
          <w:numId w:val="18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Часть внешней экспозиции Н</w:t>
      </w:r>
      <w:r w:rsidR="001D3352">
        <w:rPr>
          <w:rFonts w:ascii="Times New Roman" w:hAnsi="Times New Roman" w:cs="Times New Roman"/>
          <w:sz w:val="28"/>
          <w:szCs w:val="28"/>
        </w:rPr>
        <w:t>ационального военно-исторического музея</w:t>
      </w:r>
      <w:r>
        <w:rPr>
          <w:rFonts w:ascii="Times New Roman" w:hAnsi="Times New Roman" w:cs="Times New Roman"/>
          <w:sz w:val="28"/>
          <w:szCs w:val="28"/>
        </w:rPr>
        <w:t xml:space="preserve"> в Софии</w:t>
      </w:r>
    </w:p>
    <w:p w:rsidR="002E2EBE" w:rsidRDefault="002E2EBE" w:rsidP="008A336C">
      <w:pPr>
        <w:spacing w:before="24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7DCB54" wp14:editId="63EE386B">
            <wp:extent cx="5657850" cy="2993977"/>
            <wp:effectExtent l="0" t="0" r="0" b="0"/>
            <wp:docPr id="11" name="Рисунок 11" descr="C:\Users\Samsung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msung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14" cy="299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F1" w:rsidRDefault="00AE30CF" w:rsidP="00AE30CF">
      <w:pPr>
        <w:pStyle w:val="a4"/>
        <w:numPr>
          <w:ilvl w:val="0"/>
          <w:numId w:val="18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Орудия у здания арсенала на Литейном проспекте. Фотография из альбома «Виды С.-Петербурга» (Российская Национальная Библиотека). Фотограф А. Лоренс (1830-1896 гг.). Вторая половина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XIX </w:t>
      </w:r>
      <w:r>
        <w:rPr>
          <w:rFonts w:ascii="Times New Roman" w:hAnsi="Times New Roman" w:cs="Times New Roman"/>
          <w:sz w:val="28"/>
          <w:szCs w:val="28"/>
        </w:rPr>
        <w:t>в.</w:t>
      </w:r>
    </w:p>
    <w:p w:rsidR="00AE30CF" w:rsidRDefault="00AE30CF" w:rsidP="00AE30CF">
      <w:pPr>
        <w:spacing w:before="24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3731153"/>
            <wp:effectExtent l="0" t="0" r="0" b="3175"/>
            <wp:docPr id="12" name="Рисунок 12" descr="C:\Users\Samsung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msung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73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0CF" w:rsidRDefault="00AE30CF" w:rsidP="008A336C">
      <w:pPr>
        <w:pStyle w:val="a4"/>
        <w:numPr>
          <w:ilvl w:val="0"/>
          <w:numId w:val="18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Экспозиция открытого хранения вооружения и военной техники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ВИМАИВиВС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(1980-е гг.)</w:t>
      </w:r>
    </w:p>
    <w:p w:rsidR="00AE30CF" w:rsidRDefault="00AE30CF" w:rsidP="008A336C">
      <w:pPr>
        <w:spacing w:before="24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4" name="Рисунок 14" descr="http://oldsp.ru/old/upload/photos/c/7/8/800_c78ab88b4e13974f7b824e717d93db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ldsp.ru/old/upload/photos/c/7/8/800_c78ab88b4e13974f7b824e717d93db5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2DF" w:rsidRDefault="00A542DF" w:rsidP="008A336C">
      <w:pPr>
        <w:pStyle w:val="a4"/>
        <w:numPr>
          <w:ilvl w:val="0"/>
          <w:numId w:val="18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Современная экспозиция открытого хранения вооружения и военной техники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ВИМАИВиВС</w:t>
      </w:r>
      <w:proofErr w:type="spellEnd"/>
    </w:p>
    <w:p w:rsidR="00A542DF" w:rsidRDefault="00A542DF" w:rsidP="008A336C">
      <w:pPr>
        <w:spacing w:before="24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95079"/>
            <wp:effectExtent l="0" t="0" r="3175" b="635"/>
            <wp:docPr id="17" name="Рисунок 17" descr="C:\Users\Samsung\Desktop\145574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amsung\Desktop\145574066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605" w:rsidRDefault="001E514D" w:rsidP="001E514D">
      <w:pPr>
        <w:pStyle w:val="a4"/>
        <w:numPr>
          <w:ilvl w:val="0"/>
          <w:numId w:val="18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Орудия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1E514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1E51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вв. на экспозиции открытого хранения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ВИМАИВиВС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переднем плане – 40-грив. осадная пищаль «Лев».</w:t>
      </w:r>
    </w:p>
    <w:p w:rsidR="001E514D" w:rsidRDefault="001E514D" w:rsidP="001E514D">
      <w:pPr>
        <w:spacing w:before="24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48250" cy="3786188"/>
            <wp:effectExtent l="0" t="0" r="0" b="5080"/>
            <wp:docPr id="24" name="Рисунок 24" descr="Картинки по запросу старинные орудия во дворе артиллерийского муз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старинные орудия во дворе артиллерийского музея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4" cy="378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70" w:rsidRDefault="00681370" w:rsidP="00681370">
      <w:pPr>
        <w:pStyle w:val="a4"/>
        <w:numPr>
          <w:ilvl w:val="0"/>
          <w:numId w:val="18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60">
        <w:rPr>
          <w:rFonts w:ascii="Times New Roman" w:hAnsi="Times New Roman" w:cs="Times New Roman"/>
          <w:sz w:val="28"/>
          <w:szCs w:val="28"/>
        </w:rPr>
        <w:t>420-мм самоходная минометная установка «Ока» (миномет 2Б1, 1959)</w:t>
      </w:r>
      <w:r>
        <w:rPr>
          <w:rFonts w:ascii="Times New Roman" w:hAnsi="Times New Roman" w:cs="Times New Roman"/>
          <w:sz w:val="28"/>
          <w:szCs w:val="28"/>
        </w:rPr>
        <w:t xml:space="preserve"> на экспозиции открытого хранения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ВИМАИВиВС</w:t>
      </w:r>
      <w:proofErr w:type="spellEnd"/>
    </w:p>
    <w:p w:rsidR="00681370" w:rsidRPr="001E514D" w:rsidRDefault="00681370" w:rsidP="001E514D">
      <w:pPr>
        <w:spacing w:before="24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8398FC" wp14:editId="7390BFA7">
            <wp:extent cx="4743450" cy="3557589"/>
            <wp:effectExtent l="0" t="0" r="0" b="5080"/>
            <wp:docPr id="22" name="Рисунок 2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240" cy="357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6C" w:rsidRDefault="008A336C" w:rsidP="008A336C">
      <w:pPr>
        <w:pStyle w:val="a4"/>
        <w:numPr>
          <w:ilvl w:val="0"/>
          <w:numId w:val="18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Реликвии Великой Отечественной войны на экспозиции открытого хранения</w:t>
      </w:r>
    </w:p>
    <w:p w:rsidR="008A336C" w:rsidRDefault="008A336C" w:rsidP="00681370">
      <w:pPr>
        <w:spacing w:before="24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5B2E77" wp14:editId="3C126BE3">
            <wp:extent cx="5286375" cy="3531220"/>
            <wp:effectExtent l="0" t="0" r="0" b="0"/>
            <wp:docPr id="21" name="Рисунок 21" descr="Артиллерий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Артиллерийский музей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89" cy="353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70" w:rsidRDefault="00681370" w:rsidP="00681370">
      <w:pPr>
        <w:pStyle w:val="a4"/>
        <w:numPr>
          <w:ilvl w:val="0"/>
          <w:numId w:val="18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Интерактивная площадка на экспозиции открытого хранения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ВИМАИВиВС</w:t>
      </w:r>
      <w:proofErr w:type="spellEnd"/>
    </w:p>
    <w:p w:rsidR="00681370" w:rsidRPr="008A336C" w:rsidRDefault="00681370" w:rsidP="008A336C">
      <w:pPr>
        <w:spacing w:before="24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6E0AAC" wp14:editId="7F9C36ED">
            <wp:extent cx="5306968" cy="3514725"/>
            <wp:effectExtent l="0" t="0" r="8255" b="0"/>
            <wp:docPr id="19" name="Рисунок 19" descr="C:\Users\Samsung\Desktop\0_81f7e_63ba9e7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amsung\Desktop\0_81f7e_63ba9e73_XL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36" cy="352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508" w:rsidRDefault="00576508" w:rsidP="008A336C">
      <w:pPr>
        <w:pStyle w:val="a4"/>
        <w:numPr>
          <w:ilvl w:val="0"/>
          <w:numId w:val="18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Установка </w:t>
      </w:r>
      <w:r w:rsidR="00A542DF">
        <w:rPr>
          <w:rFonts w:ascii="Times New Roman" w:hAnsi="Times New Roman" w:cs="Times New Roman"/>
          <w:sz w:val="28"/>
          <w:szCs w:val="28"/>
        </w:rPr>
        <w:t xml:space="preserve">танка </w:t>
      </w:r>
      <w:r>
        <w:rPr>
          <w:rFonts w:ascii="Times New Roman" w:hAnsi="Times New Roman" w:cs="Times New Roman"/>
          <w:sz w:val="28"/>
          <w:szCs w:val="28"/>
        </w:rPr>
        <w:t xml:space="preserve">М4А2 </w:t>
      </w:r>
      <w:r w:rsidRPr="0000496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04960">
        <w:rPr>
          <w:rFonts w:ascii="Times New Roman" w:hAnsi="Times New Roman" w:cs="Times New Roman"/>
          <w:sz w:val="28"/>
          <w:szCs w:val="28"/>
        </w:rPr>
        <w:t>Шерман</w:t>
      </w:r>
      <w:proofErr w:type="spellEnd"/>
      <w:r w:rsidRPr="00004960">
        <w:rPr>
          <w:rFonts w:ascii="Times New Roman" w:hAnsi="Times New Roman" w:cs="Times New Roman"/>
          <w:sz w:val="28"/>
          <w:szCs w:val="28"/>
        </w:rPr>
        <w:t>»</w:t>
      </w:r>
      <w:r w:rsidR="00A542DF">
        <w:rPr>
          <w:rFonts w:ascii="Times New Roman" w:hAnsi="Times New Roman" w:cs="Times New Roman"/>
          <w:sz w:val="28"/>
          <w:szCs w:val="28"/>
        </w:rPr>
        <w:t xml:space="preserve"> на экспозиции открытого хранения </w:t>
      </w:r>
      <w:proofErr w:type="spellStart"/>
      <w:r w:rsidR="00A542DF">
        <w:rPr>
          <w:rFonts w:ascii="Times New Roman" w:hAnsi="Times New Roman" w:cs="Times New Roman"/>
          <w:sz w:val="28"/>
          <w:szCs w:val="28"/>
        </w:rPr>
        <w:t>ВИМАИВиВС</w:t>
      </w:r>
      <w:proofErr w:type="spellEnd"/>
    </w:p>
    <w:p w:rsidR="00A542DF" w:rsidRDefault="00A542DF" w:rsidP="00A542DF">
      <w:pPr>
        <w:spacing w:before="24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68899" cy="3876675"/>
            <wp:effectExtent l="0" t="0" r="0" b="0"/>
            <wp:docPr id="15" name="Рисунок 15" descr="Картинки по запросу внешняя экспозиция военно-исторического музея артилле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внешняя экспозиция военно-исторического музея артиллери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500" cy="388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6C" w:rsidRPr="008A336C" w:rsidRDefault="008A336C" w:rsidP="009C063F">
      <w:pPr>
        <w:spacing w:before="24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sectPr w:rsidR="008A336C" w:rsidRPr="008A336C" w:rsidSect="00F9619E">
      <w:footerReference w:type="default" r:id="rId37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125" w:rsidRDefault="001B6125" w:rsidP="00887944">
      <w:pPr>
        <w:spacing w:after="0" w:line="240" w:lineRule="auto"/>
      </w:pPr>
      <w:r>
        <w:separator/>
      </w:r>
    </w:p>
  </w:endnote>
  <w:endnote w:type="continuationSeparator" w:id="0">
    <w:p w:rsidR="001B6125" w:rsidRDefault="001B6125" w:rsidP="0088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6432002"/>
      <w:docPartObj>
        <w:docPartGallery w:val="Page Numbers (Bottom of Page)"/>
        <w:docPartUnique/>
      </w:docPartObj>
    </w:sdtPr>
    <w:sdtContent>
      <w:p w:rsidR="003156D1" w:rsidRDefault="003156D1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131B">
          <w:rPr>
            <w:noProof/>
          </w:rPr>
          <w:t>66</w:t>
        </w:r>
        <w:r>
          <w:fldChar w:fldCharType="end"/>
        </w:r>
      </w:p>
    </w:sdtContent>
  </w:sdt>
  <w:p w:rsidR="003156D1" w:rsidRDefault="003156D1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125" w:rsidRDefault="001B6125" w:rsidP="00887944">
      <w:pPr>
        <w:spacing w:after="0" w:line="240" w:lineRule="auto"/>
      </w:pPr>
      <w:r>
        <w:separator/>
      </w:r>
    </w:p>
  </w:footnote>
  <w:footnote w:type="continuationSeparator" w:id="0">
    <w:p w:rsidR="001B6125" w:rsidRDefault="001B6125" w:rsidP="00887944">
      <w:pPr>
        <w:spacing w:after="0" w:line="240" w:lineRule="auto"/>
      </w:pPr>
      <w:r>
        <w:continuationSeparator/>
      </w:r>
    </w:p>
  </w:footnote>
  <w:footnote w:id="1">
    <w:p w:rsidR="003156D1" w:rsidRPr="004F7CDA" w:rsidRDefault="003156D1" w:rsidP="004F7CDA">
      <w:pPr>
        <w:pStyle w:val="a5"/>
        <w:jc w:val="both"/>
        <w:rPr>
          <w:rFonts w:ascii="Times New Roman" w:hAnsi="Times New Roman" w:cs="Times New Roman"/>
        </w:rPr>
      </w:pPr>
      <w:r w:rsidRPr="004F7CDA">
        <w:rPr>
          <w:rStyle w:val="a7"/>
          <w:rFonts w:ascii="Times New Roman" w:hAnsi="Times New Roman" w:cs="Times New Roman"/>
        </w:rPr>
        <w:footnoteRef/>
      </w:r>
      <w:r w:rsidRPr="004F7CDA">
        <w:rPr>
          <w:rFonts w:ascii="Times New Roman" w:hAnsi="Times New Roman" w:cs="Times New Roman"/>
        </w:rPr>
        <w:t xml:space="preserve"> </w:t>
      </w:r>
      <w:r w:rsidRPr="00AB00C5">
        <w:rPr>
          <w:rFonts w:ascii="Times New Roman" w:hAnsi="Times New Roman" w:cs="Times New Roman"/>
          <w:i/>
        </w:rPr>
        <w:t>Лебедянская А. П.</w:t>
      </w:r>
      <w:r w:rsidRPr="004F7CDA">
        <w:rPr>
          <w:rFonts w:ascii="Times New Roman" w:hAnsi="Times New Roman" w:cs="Times New Roman"/>
        </w:rPr>
        <w:t xml:space="preserve"> Артиллерийский исторический музей. Исторический очерк (1703–1917). СПб</w:t>
      </w:r>
      <w:proofErr w:type="gramStart"/>
      <w:r w:rsidRPr="004F7CDA">
        <w:rPr>
          <w:rFonts w:ascii="Times New Roman" w:hAnsi="Times New Roman" w:cs="Times New Roman"/>
        </w:rPr>
        <w:t xml:space="preserve">., </w:t>
      </w:r>
      <w:proofErr w:type="gramEnd"/>
      <w:r w:rsidRPr="004F7CDA">
        <w:rPr>
          <w:rFonts w:ascii="Times New Roman" w:hAnsi="Times New Roman" w:cs="Times New Roman"/>
        </w:rPr>
        <w:t>2008. С. 14.</w:t>
      </w:r>
    </w:p>
  </w:footnote>
  <w:footnote w:id="2">
    <w:p w:rsidR="003156D1" w:rsidRPr="004F7CDA" w:rsidRDefault="003156D1" w:rsidP="004F7CDA">
      <w:pPr>
        <w:pStyle w:val="a5"/>
        <w:jc w:val="both"/>
        <w:rPr>
          <w:rFonts w:ascii="Times New Roman" w:hAnsi="Times New Roman" w:cs="Times New Roman"/>
        </w:rPr>
      </w:pPr>
      <w:r w:rsidRPr="004F7CDA">
        <w:rPr>
          <w:rStyle w:val="a7"/>
          <w:rFonts w:ascii="Times New Roman" w:hAnsi="Times New Roman" w:cs="Times New Roman"/>
        </w:rPr>
        <w:footnoteRef/>
      </w:r>
      <w:r w:rsidR="00C1120D">
        <w:rPr>
          <w:rFonts w:ascii="Times New Roman" w:hAnsi="Times New Roman" w:cs="Times New Roman"/>
        </w:rPr>
        <w:t xml:space="preserve"> Там же</w:t>
      </w:r>
      <w:r w:rsidRPr="004F7CDA">
        <w:rPr>
          <w:rFonts w:ascii="Times New Roman" w:hAnsi="Times New Roman" w:cs="Times New Roman"/>
        </w:rPr>
        <w:t>, С. 18.</w:t>
      </w:r>
    </w:p>
  </w:footnote>
  <w:footnote w:id="3">
    <w:p w:rsidR="003156D1" w:rsidRPr="0090463E" w:rsidRDefault="003156D1" w:rsidP="004F7CDA">
      <w:pPr>
        <w:pStyle w:val="a5"/>
        <w:jc w:val="both"/>
        <w:rPr>
          <w:lang w:val="en-US"/>
        </w:rPr>
      </w:pPr>
      <w:r w:rsidRPr="004F7CDA">
        <w:rPr>
          <w:rStyle w:val="a7"/>
          <w:rFonts w:ascii="Times New Roman" w:hAnsi="Times New Roman" w:cs="Times New Roman"/>
        </w:rPr>
        <w:footnoteRef/>
      </w:r>
      <w:r w:rsidRPr="004F7CDA">
        <w:rPr>
          <w:rFonts w:ascii="Times New Roman" w:hAnsi="Times New Roman" w:cs="Times New Roman"/>
        </w:rPr>
        <w:t xml:space="preserve"> </w:t>
      </w:r>
      <w:r w:rsidRPr="00AB00C5">
        <w:rPr>
          <w:rFonts w:ascii="Times New Roman" w:hAnsi="Times New Roman" w:cs="Times New Roman"/>
          <w:i/>
        </w:rPr>
        <w:t>Родзевич В.</w:t>
      </w:r>
      <w:r w:rsidRPr="004F7CDA">
        <w:rPr>
          <w:rFonts w:ascii="Times New Roman" w:hAnsi="Times New Roman" w:cs="Times New Roman"/>
        </w:rPr>
        <w:t xml:space="preserve"> Историческое описание Санкт-Петербургского арсенала. СПб</w:t>
      </w:r>
      <w:proofErr w:type="gramStart"/>
      <w:r w:rsidRPr="004F7CDA">
        <w:rPr>
          <w:rFonts w:ascii="Times New Roman" w:hAnsi="Times New Roman" w:cs="Times New Roman"/>
          <w:lang w:val="en-US"/>
        </w:rPr>
        <w:t xml:space="preserve">., </w:t>
      </w:r>
      <w:proofErr w:type="gramEnd"/>
      <w:r w:rsidRPr="004F7CDA">
        <w:rPr>
          <w:rFonts w:ascii="Times New Roman" w:hAnsi="Times New Roman" w:cs="Times New Roman"/>
          <w:lang w:val="en-US"/>
        </w:rPr>
        <w:t xml:space="preserve">1914. </w:t>
      </w:r>
      <w:r w:rsidR="00C1120D">
        <w:rPr>
          <w:rFonts w:ascii="Times New Roman" w:hAnsi="Times New Roman" w:cs="Times New Roman"/>
        </w:rPr>
        <w:t>С</w:t>
      </w:r>
      <w:r w:rsidRPr="004F7CDA">
        <w:rPr>
          <w:rFonts w:ascii="Times New Roman" w:hAnsi="Times New Roman" w:cs="Times New Roman"/>
          <w:lang w:val="en-US"/>
        </w:rPr>
        <w:t>. 64.</w:t>
      </w:r>
    </w:p>
  </w:footnote>
  <w:footnote w:id="4">
    <w:p w:rsidR="003156D1" w:rsidRPr="00827A95" w:rsidRDefault="003156D1" w:rsidP="004F7CDA">
      <w:pPr>
        <w:pStyle w:val="a5"/>
        <w:jc w:val="both"/>
        <w:rPr>
          <w:rFonts w:ascii="Times New Roman" w:hAnsi="Times New Roman" w:cs="Times New Roman"/>
        </w:rPr>
      </w:pPr>
      <w:r w:rsidRPr="004F7CDA">
        <w:rPr>
          <w:rStyle w:val="a7"/>
          <w:rFonts w:ascii="Times New Roman" w:hAnsi="Times New Roman" w:cs="Times New Roman"/>
        </w:rPr>
        <w:footnoteRef/>
      </w:r>
      <w:r w:rsidRPr="004F7CDA">
        <w:rPr>
          <w:rFonts w:ascii="Times New Roman" w:hAnsi="Times New Roman" w:cs="Times New Roman"/>
          <w:lang w:val="en-US"/>
        </w:rPr>
        <w:t xml:space="preserve"> </w:t>
      </w:r>
      <w:r w:rsidRPr="00A5451C">
        <w:rPr>
          <w:rFonts w:ascii="Times New Roman" w:hAnsi="Times New Roman" w:cs="Times New Roman"/>
          <w:i/>
          <w:shd w:val="clear" w:color="auto" w:fill="FFFFFF"/>
          <w:lang w:val="en-US"/>
        </w:rPr>
        <w:t xml:space="preserve">G. </w:t>
      </w:r>
      <w:proofErr w:type="spellStart"/>
      <w:r w:rsidRPr="00A5451C">
        <w:rPr>
          <w:rFonts w:ascii="Times New Roman" w:hAnsi="Times New Roman" w:cs="Times New Roman"/>
          <w:i/>
          <w:shd w:val="clear" w:color="auto" w:fill="FFFFFF"/>
          <w:lang w:val="en-US"/>
        </w:rPr>
        <w:t>Pieken</w:t>
      </w:r>
      <w:proofErr w:type="spellEnd"/>
      <w:r w:rsidRPr="00A5451C">
        <w:rPr>
          <w:rFonts w:ascii="Times New Roman" w:hAnsi="Times New Roman" w:cs="Times New Roman"/>
          <w:i/>
          <w:shd w:val="clear" w:color="auto" w:fill="FFFFFF"/>
          <w:lang w:val="en-US"/>
        </w:rPr>
        <w:t xml:space="preserve">, M. </w:t>
      </w:r>
      <w:proofErr w:type="spellStart"/>
      <w:r w:rsidRPr="00A5451C">
        <w:rPr>
          <w:rFonts w:ascii="Times New Roman" w:hAnsi="Times New Roman" w:cs="Times New Roman"/>
          <w:i/>
          <w:shd w:val="clear" w:color="auto" w:fill="FFFFFF"/>
          <w:lang w:val="en-US"/>
        </w:rPr>
        <w:t>Rogg</w:t>
      </w:r>
      <w:proofErr w:type="spellEnd"/>
      <w:r w:rsidRPr="00A5451C">
        <w:rPr>
          <w:rFonts w:ascii="Times New Roman" w:hAnsi="Times New Roman" w:cs="Times New Roman"/>
          <w:i/>
          <w:shd w:val="clear" w:color="auto" w:fill="FFFFFF"/>
          <w:lang w:val="en-US"/>
        </w:rPr>
        <w:t>.</w:t>
      </w:r>
      <w:r w:rsidRPr="00A5451C">
        <w:rPr>
          <w:rFonts w:ascii="Times New Roman" w:hAnsi="Times New Roman" w:cs="Times New Roman"/>
          <w:shd w:val="clear" w:color="auto" w:fill="FFFFFF"/>
          <w:lang w:val="en-US"/>
        </w:rPr>
        <w:t xml:space="preserve"> The </w:t>
      </w:r>
      <w:proofErr w:type="spellStart"/>
      <w:r w:rsidRPr="00A5451C">
        <w:rPr>
          <w:rFonts w:ascii="Times New Roman" w:hAnsi="Times New Roman" w:cs="Times New Roman"/>
          <w:shd w:val="clear" w:color="auto" w:fill="FFFFFF"/>
          <w:lang w:val="en-US"/>
        </w:rPr>
        <w:t>Bundeswehr</w:t>
      </w:r>
      <w:proofErr w:type="spellEnd"/>
      <w:r w:rsidRPr="00A5451C">
        <w:rPr>
          <w:rFonts w:ascii="Times New Roman" w:hAnsi="Times New Roman" w:cs="Times New Roman"/>
          <w:shd w:val="clear" w:color="auto" w:fill="FFFFFF"/>
          <w:lang w:val="en-US"/>
        </w:rPr>
        <w:t xml:space="preserve"> museum of military history: exhibition guide. </w:t>
      </w:r>
      <w:proofErr w:type="gramStart"/>
      <w:r w:rsidRPr="00A5451C">
        <w:rPr>
          <w:rFonts w:ascii="Times New Roman" w:hAnsi="Times New Roman" w:cs="Times New Roman"/>
          <w:shd w:val="clear" w:color="auto" w:fill="FFFFFF"/>
          <w:lang w:val="en-US"/>
        </w:rPr>
        <w:t>Dresden</w:t>
      </w:r>
      <w:r w:rsidRPr="00827A95">
        <w:rPr>
          <w:rFonts w:ascii="Times New Roman" w:hAnsi="Times New Roman" w:cs="Times New Roman"/>
          <w:shd w:val="clear" w:color="auto" w:fill="FFFFFF"/>
        </w:rPr>
        <w:t>, 2012.</w:t>
      </w:r>
      <w:proofErr w:type="gramEnd"/>
      <w:r w:rsidRPr="00827A95">
        <w:rPr>
          <w:rFonts w:ascii="Times New Roman" w:hAnsi="Times New Roman" w:cs="Times New Roman"/>
          <w:shd w:val="clear" w:color="auto" w:fill="FFFFFF"/>
        </w:rPr>
        <w:t xml:space="preserve"> </w:t>
      </w:r>
      <w:r w:rsidRPr="00A5451C">
        <w:rPr>
          <w:rFonts w:ascii="Times New Roman" w:hAnsi="Times New Roman" w:cs="Times New Roman"/>
        </w:rPr>
        <w:t>С</w:t>
      </w:r>
      <w:r w:rsidRPr="00827A95">
        <w:rPr>
          <w:rFonts w:ascii="Times New Roman" w:hAnsi="Times New Roman" w:cs="Times New Roman"/>
        </w:rPr>
        <w:t>. 8.</w:t>
      </w:r>
    </w:p>
  </w:footnote>
  <w:footnote w:id="5">
    <w:p w:rsidR="003156D1" w:rsidRPr="004F7CDA" w:rsidRDefault="003156D1" w:rsidP="004F7CDA">
      <w:pPr>
        <w:pStyle w:val="a5"/>
        <w:jc w:val="both"/>
        <w:rPr>
          <w:rFonts w:ascii="Times New Roman" w:hAnsi="Times New Roman" w:cs="Times New Roman"/>
        </w:rPr>
      </w:pPr>
      <w:r w:rsidRPr="00A5451C">
        <w:rPr>
          <w:rStyle w:val="a7"/>
          <w:rFonts w:ascii="Times New Roman" w:hAnsi="Times New Roman" w:cs="Times New Roman"/>
        </w:rPr>
        <w:footnoteRef/>
      </w:r>
      <w:r w:rsidRPr="00A5451C">
        <w:rPr>
          <w:rFonts w:ascii="Times New Roman" w:hAnsi="Times New Roman" w:cs="Times New Roman"/>
        </w:rPr>
        <w:t xml:space="preserve"> </w:t>
      </w:r>
      <w:r w:rsidRPr="00A5451C">
        <w:rPr>
          <w:rFonts w:ascii="Times New Roman" w:hAnsi="Times New Roman" w:cs="Times New Roman"/>
          <w:shd w:val="clear" w:color="auto" w:fill="FFFFFF"/>
        </w:rPr>
        <w:t>Там же,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</w:t>
      </w:r>
      <w:r w:rsidRPr="00A5451C">
        <w:rPr>
          <w:rFonts w:ascii="Times New Roman" w:hAnsi="Times New Roman" w:cs="Times New Roman"/>
        </w:rPr>
        <w:t>. 17.</w:t>
      </w:r>
    </w:p>
  </w:footnote>
  <w:footnote w:id="6">
    <w:p w:rsidR="003156D1" w:rsidRPr="00593531" w:rsidRDefault="003156D1" w:rsidP="004F7CDA">
      <w:pPr>
        <w:pStyle w:val="a5"/>
        <w:jc w:val="both"/>
        <w:rPr>
          <w:rFonts w:ascii="Times New Roman" w:hAnsi="Times New Roman" w:cs="Times New Roman"/>
        </w:rPr>
      </w:pPr>
      <w:r w:rsidRPr="00593531">
        <w:rPr>
          <w:rStyle w:val="a7"/>
          <w:rFonts w:ascii="Times New Roman" w:hAnsi="Times New Roman" w:cs="Times New Roman"/>
        </w:rPr>
        <w:footnoteRef/>
      </w:r>
      <w:r w:rsidRPr="00593531">
        <w:rPr>
          <w:rFonts w:ascii="Times New Roman" w:hAnsi="Times New Roman" w:cs="Times New Roman"/>
        </w:rPr>
        <w:t xml:space="preserve"> Музейные пространства // Музей Армии в Париже. </w:t>
      </w:r>
      <w:r w:rsidRPr="00593531">
        <w:rPr>
          <w:rFonts w:ascii="Times New Roman" w:hAnsi="Times New Roman" w:cs="Times New Roman"/>
          <w:lang w:val="en-US"/>
        </w:rPr>
        <w:t>URL</w:t>
      </w:r>
      <w:r w:rsidRPr="00593531">
        <w:rPr>
          <w:rFonts w:ascii="Times New Roman" w:hAnsi="Times New Roman" w:cs="Times New Roman"/>
        </w:rPr>
        <w:t xml:space="preserve">: </w:t>
      </w:r>
      <w:hyperlink r:id="rId1" w:history="1">
        <w:r w:rsidRPr="00593531">
          <w:rPr>
            <w:rStyle w:val="a8"/>
            <w:rFonts w:ascii="Times New Roman" w:hAnsi="Times New Roman" w:cs="Times New Roman"/>
          </w:rPr>
          <w:t>http://www.musee-armee.fr/ru/collections/museumspaces.html</w:t>
        </w:r>
      </w:hyperlink>
      <w:r w:rsidRPr="00593531">
        <w:rPr>
          <w:rFonts w:ascii="Times New Roman" w:hAnsi="Times New Roman" w:cs="Times New Roman"/>
        </w:rPr>
        <w:t xml:space="preserve"> (дата обращения: 30.04.2017).</w:t>
      </w:r>
    </w:p>
  </w:footnote>
  <w:footnote w:id="7">
    <w:p w:rsidR="003156D1" w:rsidRPr="00593531" w:rsidRDefault="003156D1" w:rsidP="004F7CDA">
      <w:pPr>
        <w:pStyle w:val="a5"/>
        <w:jc w:val="both"/>
        <w:rPr>
          <w:rFonts w:ascii="Times New Roman" w:hAnsi="Times New Roman" w:cs="Times New Roman"/>
        </w:rPr>
      </w:pPr>
      <w:r w:rsidRPr="00593531">
        <w:rPr>
          <w:rStyle w:val="a7"/>
          <w:rFonts w:ascii="Times New Roman" w:hAnsi="Times New Roman" w:cs="Times New Roman"/>
        </w:rPr>
        <w:footnoteRef/>
      </w:r>
      <w:r w:rsidRPr="00593531">
        <w:rPr>
          <w:rFonts w:ascii="Times New Roman" w:hAnsi="Times New Roman" w:cs="Times New Roman"/>
        </w:rPr>
        <w:t xml:space="preserve"> Парадный двор, коллекции артиллерийских орудий // Музей Армии в Париже. </w:t>
      </w:r>
      <w:r w:rsidRPr="00593531">
        <w:rPr>
          <w:rFonts w:ascii="Times New Roman" w:hAnsi="Times New Roman" w:cs="Times New Roman"/>
          <w:lang w:val="en-US"/>
        </w:rPr>
        <w:t>URL</w:t>
      </w:r>
      <w:r w:rsidRPr="00593531">
        <w:rPr>
          <w:rFonts w:ascii="Times New Roman" w:hAnsi="Times New Roman" w:cs="Times New Roman"/>
        </w:rPr>
        <w:t xml:space="preserve">: </w:t>
      </w:r>
      <w:hyperlink r:id="rId2" w:history="1">
        <w:r w:rsidRPr="00593531">
          <w:rPr>
            <w:rStyle w:val="a8"/>
            <w:rFonts w:ascii="Times New Roman" w:hAnsi="Times New Roman" w:cs="Times New Roman"/>
          </w:rPr>
          <w:t>http://www.musee-armee.fr/ru/collections/museumspaces/main-courtyard-artillery-collections.html</w:t>
        </w:r>
      </w:hyperlink>
      <w:r w:rsidRPr="00593531">
        <w:rPr>
          <w:rFonts w:ascii="Times New Roman" w:hAnsi="Times New Roman" w:cs="Times New Roman"/>
        </w:rPr>
        <w:t xml:space="preserve"> (дата обращения:</w:t>
      </w:r>
      <w:r w:rsidR="00C1120D" w:rsidRPr="00593531">
        <w:rPr>
          <w:rFonts w:ascii="Times New Roman" w:hAnsi="Times New Roman" w:cs="Times New Roman"/>
        </w:rPr>
        <w:t xml:space="preserve"> </w:t>
      </w:r>
      <w:r w:rsidRPr="00593531">
        <w:rPr>
          <w:rFonts w:ascii="Times New Roman" w:hAnsi="Times New Roman" w:cs="Times New Roman"/>
        </w:rPr>
        <w:t>30.04.2017).</w:t>
      </w:r>
    </w:p>
  </w:footnote>
  <w:footnote w:id="8">
    <w:p w:rsidR="003156D1" w:rsidRPr="00593531" w:rsidRDefault="003156D1" w:rsidP="004F7CDA">
      <w:pPr>
        <w:pStyle w:val="a5"/>
        <w:jc w:val="both"/>
        <w:rPr>
          <w:rFonts w:ascii="Times New Roman" w:hAnsi="Times New Roman" w:cs="Times New Roman"/>
        </w:rPr>
      </w:pPr>
      <w:r w:rsidRPr="00593531">
        <w:rPr>
          <w:rStyle w:val="a7"/>
          <w:rFonts w:ascii="Times New Roman" w:hAnsi="Times New Roman" w:cs="Times New Roman"/>
        </w:rPr>
        <w:footnoteRef/>
      </w:r>
      <w:r w:rsidRPr="00593531">
        <w:rPr>
          <w:rFonts w:ascii="Times New Roman" w:hAnsi="Times New Roman" w:cs="Times New Roman"/>
        </w:rPr>
        <w:t xml:space="preserve"> На ВДНХ открылась выставка современной военной техники // Департамент средств массовой информации и рекламы города Москвы. </w:t>
      </w:r>
      <w:r w:rsidRPr="00593531">
        <w:rPr>
          <w:rFonts w:ascii="Times New Roman" w:hAnsi="Times New Roman" w:cs="Times New Roman"/>
          <w:lang w:val="en-US"/>
        </w:rPr>
        <w:t>URL</w:t>
      </w:r>
      <w:r w:rsidRPr="00593531">
        <w:rPr>
          <w:rFonts w:ascii="Times New Roman" w:hAnsi="Times New Roman" w:cs="Times New Roman"/>
        </w:rPr>
        <w:t xml:space="preserve">: </w:t>
      </w:r>
      <w:hyperlink r:id="rId3" w:history="1">
        <w:r w:rsidRPr="00593531">
          <w:rPr>
            <w:rStyle w:val="a8"/>
            <w:rFonts w:ascii="Times New Roman" w:hAnsi="Times New Roman" w:cs="Times New Roman"/>
          </w:rPr>
          <w:t>http://dsmir.mos.ru/presscenter/news/detail/1828840.html</w:t>
        </w:r>
      </w:hyperlink>
      <w:r w:rsidRPr="00593531">
        <w:rPr>
          <w:rFonts w:ascii="Times New Roman" w:hAnsi="Times New Roman" w:cs="Times New Roman"/>
        </w:rPr>
        <w:t xml:space="preserve"> (дата обращения:</w:t>
      </w:r>
      <w:r w:rsidR="00C1120D" w:rsidRPr="00593531">
        <w:rPr>
          <w:rFonts w:ascii="Times New Roman" w:hAnsi="Times New Roman" w:cs="Times New Roman"/>
        </w:rPr>
        <w:t xml:space="preserve"> </w:t>
      </w:r>
      <w:r w:rsidRPr="00593531">
        <w:rPr>
          <w:rFonts w:ascii="Times New Roman" w:hAnsi="Times New Roman" w:cs="Times New Roman"/>
        </w:rPr>
        <w:t>30.04.2017).</w:t>
      </w:r>
    </w:p>
  </w:footnote>
  <w:footnote w:id="9">
    <w:p w:rsidR="003156D1" w:rsidRPr="00593531" w:rsidRDefault="003156D1" w:rsidP="00F4494D">
      <w:pPr>
        <w:pStyle w:val="a5"/>
        <w:jc w:val="both"/>
        <w:rPr>
          <w:rFonts w:ascii="Times New Roman" w:hAnsi="Times New Roman" w:cs="Times New Roman"/>
        </w:rPr>
      </w:pPr>
      <w:r w:rsidRPr="00593531">
        <w:rPr>
          <w:rStyle w:val="a7"/>
          <w:rFonts w:ascii="Times New Roman" w:hAnsi="Times New Roman" w:cs="Times New Roman"/>
        </w:rPr>
        <w:footnoteRef/>
      </w:r>
      <w:r w:rsidRPr="00593531">
        <w:rPr>
          <w:rFonts w:ascii="Times New Roman" w:hAnsi="Times New Roman" w:cs="Times New Roman"/>
        </w:rPr>
        <w:t xml:space="preserve"> В Историческом музее появился «Артиллерийский дворик» // Телеканал «Культура». </w:t>
      </w:r>
      <w:r w:rsidRPr="00593531">
        <w:rPr>
          <w:rFonts w:ascii="Times New Roman" w:hAnsi="Times New Roman" w:cs="Times New Roman"/>
          <w:lang w:val="en-US"/>
        </w:rPr>
        <w:t>URL</w:t>
      </w:r>
      <w:r w:rsidRPr="00593531">
        <w:rPr>
          <w:rFonts w:ascii="Times New Roman" w:hAnsi="Times New Roman" w:cs="Times New Roman"/>
        </w:rPr>
        <w:t xml:space="preserve">:  </w:t>
      </w:r>
      <w:hyperlink r:id="rId4" w:history="1">
        <w:r w:rsidRPr="00593531">
          <w:rPr>
            <w:rStyle w:val="a8"/>
            <w:rFonts w:ascii="Times New Roman" w:hAnsi="Times New Roman" w:cs="Times New Roman"/>
          </w:rPr>
          <w:t>http://tvkultu</w:t>
        </w:r>
        <w:r w:rsidRPr="00593531">
          <w:rPr>
            <w:rStyle w:val="a8"/>
            <w:rFonts w:ascii="Times New Roman" w:hAnsi="Times New Roman" w:cs="Times New Roman"/>
          </w:rPr>
          <w:t>r</w:t>
        </w:r>
        <w:r w:rsidRPr="00593531">
          <w:rPr>
            <w:rStyle w:val="a8"/>
            <w:rFonts w:ascii="Times New Roman" w:hAnsi="Times New Roman" w:cs="Times New Roman"/>
          </w:rPr>
          <w:t>a.ru/article/show/article_id/122004</w:t>
        </w:r>
      </w:hyperlink>
      <w:r w:rsidRPr="00593531">
        <w:rPr>
          <w:rFonts w:ascii="Times New Roman" w:hAnsi="Times New Roman" w:cs="Times New Roman"/>
        </w:rPr>
        <w:t xml:space="preserve"> (дата обращения:</w:t>
      </w:r>
      <w:r w:rsidR="00C1120D" w:rsidRPr="00593531">
        <w:rPr>
          <w:rFonts w:ascii="Times New Roman" w:hAnsi="Times New Roman" w:cs="Times New Roman"/>
        </w:rPr>
        <w:t xml:space="preserve"> </w:t>
      </w:r>
      <w:r w:rsidRPr="00593531">
        <w:rPr>
          <w:rFonts w:ascii="Times New Roman" w:hAnsi="Times New Roman" w:cs="Times New Roman"/>
        </w:rPr>
        <w:t>30.04.2017).</w:t>
      </w:r>
    </w:p>
  </w:footnote>
  <w:footnote w:id="10">
    <w:p w:rsidR="003156D1" w:rsidRPr="00593531" w:rsidRDefault="003156D1" w:rsidP="00F449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531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593531">
        <w:rPr>
          <w:rFonts w:ascii="Times New Roman" w:hAnsi="Times New Roman" w:cs="Times New Roman"/>
          <w:sz w:val="20"/>
          <w:szCs w:val="20"/>
        </w:rPr>
        <w:t xml:space="preserve"> </w:t>
      </w:r>
      <w:r w:rsidRPr="00593531">
        <w:rPr>
          <w:rFonts w:ascii="Times New Roman" w:hAnsi="Times New Roman" w:cs="Times New Roman"/>
          <w:i/>
          <w:sz w:val="20"/>
          <w:szCs w:val="20"/>
        </w:rPr>
        <w:t>Немиров Н. Г.</w:t>
      </w:r>
      <w:r w:rsidRPr="00593531">
        <w:rPr>
          <w:rFonts w:ascii="Times New Roman" w:hAnsi="Times New Roman" w:cs="Times New Roman"/>
          <w:sz w:val="20"/>
          <w:szCs w:val="20"/>
        </w:rPr>
        <w:t xml:space="preserve"> Экспозиция Центрального музея Вооруженных Сил СССР // Четвертый конгресс международной ассоциации музеев оружия и военной техники. Отчет. СПб</w:t>
      </w:r>
      <w:proofErr w:type="gramStart"/>
      <w:r w:rsidRPr="00593531">
        <w:rPr>
          <w:rFonts w:ascii="Times New Roman" w:hAnsi="Times New Roman" w:cs="Times New Roman"/>
          <w:sz w:val="20"/>
          <w:szCs w:val="20"/>
        </w:rPr>
        <w:t xml:space="preserve">., </w:t>
      </w:r>
      <w:proofErr w:type="gramEnd"/>
      <w:r w:rsidRPr="00593531">
        <w:rPr>
          <w:rFonts w:ascii="Times New Roman" w:hAnsi="Times New Roman" w:cs="Times New Roman"/>
          <w:sz w:val="20"/>
          <w:szCs w:val="20"/>
        </w:rPr>
        <w:t>1966. С. 39.</w:t>
      </w:r>
    </w:p>
  </w:footnote>
  <w:footnote w:id="11">
    <w:p w:rsidR="003156D1" w:rsidRPr="00A5048D" w:rsidRDefault="003156D1" w:rsidP="00F4494D">
      <w:pPr>
        <w:pStyle w:val="a5"/>
        <w:jc w:val="both"/>
        <w:rPr>
          <w:rFonts w:ascii="Times New Roman" w:hAnsi="Times New Roman" w:cs="Times New Roman"/>
        </w:rPr>
      </w:pPr>
      <w:r w:rsidRPr="00593531">
        <w:rPr>
          <w:rStyle w:val="a7"/>
          <w:rFonts w:ascii="Times New Roman" w:hAnsi="Times New Roman" w:cs="Times New Roman"/>
        </w:rPr>
        <w:footnoteRef/>
      </w:r>
      <w:r w:rsidRPr="00593531">
        <w:rPr>
          <w:rFonts w:ascii="Times New Roman" w:hAnsi="Times New Roman" w:cs="Times New Roman"/>
        </w:rPr>
        <w:t xml:space="preserve"> История Центрального музея вооруженных сил // Центральный музей вооруженных сил. </w:t>
      </w:r>
      <w:r w:rsidRPr="00593531">
        <w:rPr>
          <w:rFonts w:ascii="Times New Roman" w:hAnsi="Times New Roman" w:cs="Times New Roman"/>
          <w:lang w:val="de-DE"/>
        </w:rPr>
        <w:t>URL</w:t>
      </w:r>
      <w:r w:rsidRPr="00593531">
        <w:rPr>
          <w:rFonts w:ascii="Times New Roman" w:hAnsi="Times New Roman" w:cs="Times New Roman"/>
        </w:rPr>
        <w:t xml:space="preserve">: </w:t>
      </w:r>
      <w:hyperlink r:id="rId5" w:history="1">
        <w:r w:rsidRPr="00593531">
          <w:rPr>
            <w:rStyle w:val="a8"/>
            <w:rFonts w:ascii="Times New Roman" w:hAnsi="Times New Roman" w:cs="Times New Roman"/>
          </w:rPr>
          <w:t>http://www.cma</w:t>
        </w:r>
        <w:r w:rsidRPr="00593531">
          <w:rPr>
            <w:rStyle w:val="a8"/>
            <w:rFonts w:ascii="Times New Roman" w:hAnsi="Times New Roman" w:cs="Times New Roman"/>
          </w:rPr>
          <w:t>f</w:t>
        </w:r>
        <w:r w:rsidRPr="00593531">
          <w:rPr>
            <w:rStyle w:val="a8"/>
            <w:rFonts w:ascii="Times New Roman" w:hAnsi="Times New Roman" w:cs="Times New Roman"/>
          </w:rPr>
          <w:t>.ru/history</w:t>
        </w:r>
      </w:hyperlink>
      <w:r w:rsidRPr="00593531">
        <w:rPr>
          <w:rFonts w:ascii="Times New Roman" w:hAnsi="Times New Roman" w:cs="Times New Roman"/>
        </w:rPr>
        <w:t xml:space="preserve"> (дата обращения:</w:t>
      </w:r>
      <w:r w:rsidR="00C1120D" w:rsidRPr="00593531">
        <w:rPr>
          <w:rFonts w:ascii="Times New Roman" w:hAnsi="Times New Roman" w:cs="Times New Roman"/>
        </w:rPr>
        <w:t xml:space="preserve"> </w:t>
      </w:r>
      <w:r w:rsidRPr="00593531">
        <w:rPr>
          <w:rFonts w:ascii="Times New Roman" w:hAnsi="Times New Roman" w:cs="Times New Roman"/>
        </w:rPr>
        <w:t>30.04.2017).</w:t>
      </w:r>
    </w:p>
  </w:footnote>
  <w:footnote w:id="12">
    <w:p w:rsidR="003156D1" w:rsidRPr="00F4494D" w:rsidRDefault="003156D1" w:rsidP="00F4494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4494D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F4494D">
        <w:rPr>
          <w:rFonts w:ascii="Times New Roman" w:hAnsi="Times New Roman" w:cs="Times New Roman"/>
          <w:sz w:val="20"/>
          <w:szCs w:val="20"/>
        </w:rPr>
        <w:t xml:space="preserve"> </w:t>
      </w:r>
      <w:r w:rsidRPr="002A17B9">
        <w:rPr>
          <w:rFonts w:ascii="Times New Roman" w:hAnsi="Times New Roman" w:cs="Times New Roman"/>
          <w:sz w:val="20"/>
          <w:szCs w:val="20"/>
        </w:rPr>
        <w:t xml:space="preserve">История Центрального музея вооруженных сил // Центральный музей вооруженных сил. </w:t>
      </w:r>
      <w:r w:rsidRPr="002A17B9">
        <w:rPr>
          <w:rFonts w:ascii="Times New Roman" w:hAnsi="Times New Roman" w:cs="Times New Roman"/>
          <w:sz w:val="20"/>
          <w:szCs w:val="20"/>
          <w:lang w:val="de-DE"/>
        </w:rPr>
        <w:t>URL</w:t>
      </w:r>
      <w:r w:rsidRPr="002A17B9">
        <w:rPr>
          <w:rFonts w:ascii="Times New Roman" w:hAnsi="Times New Roman" w:cs="Times New Roman"/>
          <w:sz w:val="20"/>
          <w:szCs w:val="20"/>
        </w:rPr>
        <w:t xml:space="preserve">: </w:t>
      </w:r>
      <w:hyperlink r:id="rId6" w:history="1">
        <w:r w:rsidRPr="002A17B9">
          <w:rPr>
            <w:rStyle w:val="a8"/>
            <w:rFonts w:ascii="Times New Roman" w:hAnsi="Times New Roman" w:cs="Times New Roman"/>
            <w:sz w:val="20"/>
            <w:szCs w:val="20"/>
          </w:rPr>
          <w:t>http://www.cmaf.ru/history</w:t>
        </w:r>
      </w:hyperlink>
      <w:r w:rsidRPr="002A17B9">
        <w:rPr>
          <w:rFonts w:ascii="Times New Roman" w:hAnsi="Times New Roman" w:cs="Times New Roman"/>
          <w:sz w:val="20"/>
          <w:szCs w:val="20"/>
        </w:rPr>
        <w:t xml:space="preserve"> (дата обращения:</w:t>
      </w:r>
      <w:r w:rsidR="00C1120D">
        <w:rPr>
          <w:rFonts w:ascii="Times New Roman" w:hAnsi="Times New Roman" w:cs="Times New Roman"/>
          <w:sz w:val="20"/>
          <w:szCs w:val="20"/>
        </w:rPr>
        <w:t xml:space="preserve"> </w:t>
      </w:r>
      <w:r w:rsidRPr="002A17B9">
        <w:rPr>
          <w:rFonts w:ascii="Times New Roman" w:hAnsi="Times New Roman" w:cs="Times New Roman"/>
          <w:sz w:val="20"/>
          <w:szCs w:val="20"/>
        </w:rPr>
        <w:t>30.04.2017).</w:t>
      </w:r>
    </w:p>
  </w:footnote>
  <w:footnote w:id="13">
    <w:p w:rsidR="003156D1" w:rsidRPr="00CE250E" w:rsidRDefault="003156D1" w:rsidP="00F4494D">
      <w:pPr>
        <w:pStyle w:val="a5"/>
        <w:jc w:val="both"/>
      </w:pPr>
      <w:r w:rsidRPr="00F4494D">
        <w:rPr>
          <w:rStyle w:val="a7"/>
          <w:rFonts w:ascii="Times New Roman" w:hAnsi="Times New Roman" w:cs="Times New Roman"/>
        </w:rPr>
        <w:footnoteRef/>
      </w:r>
      <w:r w:rsidRPr="00F4494D">
        <w:rPr>
          <w:rFonts w:ascii="Times New Roman" w:hAnsi="Times New Roman" w:cs="Times New Roman"/>
        </w:rPr>
        <w:t xml:space="preserve"> Там же.</w:t>
      </w:r>
    </w:p>
  </w:footnote>
  <w:footnote w:id="14">
    <w:p w:rsidR="003156D1" w:rsidRPr="00593531" w:rsidRDefault="003156D1" w:rsidP="0059353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93531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593531">
        <w:rPr>
          <w:rFonts w:ascii="Times New Roman" w:hAnsi="Times New Roman" w:cs="Times New Roman"/>
          <w:sz w:val="20"/>
          <w:szCs w:val="20"/>
        </w:rPr>
        <w:t xml:space="preserve"> </w:t>
      </w:r>
      <w:r w:rsidRPr="00593531">
        <w:rPr>
          <w:rFonts w:ascii="Times New Roman" w:hAnsi="Times New Roman" w:cs="Times New Roman"/>
          <w:i/>
          <w:sz w:val="20"/>
          <w:szCs w:val="20"/>
        </w:rPr>
        <w:t>Немиров Н. Г.</w:t>
      </w:r>
      <w:r w:rsidRPr="00593531">
        <w:rPr>
          <w:rFonts w:ascii="Times New Roman" w:hAnsi="Times New Roman" w:cs="Times New Roman"/>
          <w:sz w:val="20"/>
          <w:szCs w:val="20"/>
        </w:rPr>
        <w:t xml:space="preserve"> Экспозиция Центрального музея Вооруженных Сил СССР // Четвертый конгресс международной ассоциации музеев оружия и военной техники. Отчет. СПб</w:t>
      </w:r>
      <w:proofErr w:type="gramStart"/>
      <w:r w:rsidRPr="00593531">
        <w:rPr>
          <w:rFonts w:ascii="Times New Roman" w:hAnsi="Times New Roman" w:cs="Times New Roman"/>
          <w:sz w:val="20"/>
          <w:szCs w:val="20"/>
        </w:rPr>
        <w:t xml:space="preserve">., </w:t>
      </w:r>
      <w:proofErr w:type="gramEnd"/>
      <w:r w:rsidRPr="00593531">
        <w:rPr>
          <w:rFonts w:ascii="Times New Roman" w:hAnsi="Times New Roman" w:cs="Times New Roman"/>
          <w:sz w:val="20"/>
          <w:szCs w:val="20"/>
        </w:rPr>
        <w:t>1966. С. 39.</w:t>
      </w:r>
    </w:p>
  </w:footnote>
  <w:footnote w:id="15">
    <w:p w:rsidR="003156D1" w:rsidRDefault="003156D1" w:rsidP="00593531">
      <w:pPr>
        <w:pStyle w:val="a5"/>
        <w:jc w:val="both"/>
      </w:pPr>
      <w:r w:rsidRPr="00593531">
        <w:rPr>
          <w:rStyle w:val="a7"/>
          <w:rFonts w:ascii="Times New Roman" w:hAnsi="Times New Roman" w:cs="Times New Roman"/>
        </w:rPr>
        <w:footnoteRef/>
      </w:r>
      <w:r w:rsidRPr="00593531">
        <w:rPr>
          <w:rFonts w:ascii="Times New Roman" w:hAnsi="Times New Roman" w:cs="Times New Roman"/>
        </w:rPr>
        <w:t xml:space="preserve"> Залы музея // Центральный музей вооруженных сил. </w:t>
      </w:r>
      <w:r w:rsidRPr="00593531">
        <w:rPr>
          <w:rFonts w:ascii="Times New Roman" w:hAnsi="Times New Roman" w:cs="Times New Roman"/>
          <w:lang w:val="de-DE"/>
        </w:rPr>
        <w:t>URL</w:t>
      </w:r>
      <w:r w:rsidRPr="00593531">
        <w:rPr>
          <w:rFonts w:ascii="Times New Roman" w:hAnsi="Times New Roman" w:cs="Times New Roman"/>
        </w:rPr>
        <w:t xml:space="preserve">: </w:t>
      </w:r>
      <w:hyperlink r:id="rId7" w:history="1">
        <w:r w:rsidRPr="00593531">
          <w:rPr>
            <w:rStyle w:val="a8"/>
            <w:rFonts w:ascii="Times New Roman" w:hAnsi="Times New Roman" w:cs="Times New Roman"/>
          </w:rPr>
          <w:t>http://cm</w:t>
        </w:r>
        <w:r w:rsidRPr="00593531">
          <w:rPr>
            <w:rStyle w:val="a8"/>
            <w:rFonts w:ascii="Times New Roman" w:hAnsi="Times New Roman" w:cs="Times New Roman"/>
          </w:rPr>
          <w:t>a</w:t>
        </w:r>
        <w:r w:rsidRPr="00593531">
          <w:rPr>
            <w:rStyle w:val="a8"/>
            <w:rFonts w:ascii="Times New Roman" w:hAnsi="Times New Roman" w:cs="Times New Roman"/>
          </w:rPr>
          <w:t>f.ru/ek</w:t>
        </w:r>
        <w:r w:rsidRPr="00593531">
          <w:rPr>
            <w:rStyle w:val="a8"/>
            <w:rFonts w:ascii="Times New Roman" w:hAnsi="Times New Roman" w:cs="Times New Roman"/>
          </w:rPr>
          <w:t>s</w:t>
        </w:r>
        <w:r w:rsidRPr="00593531">
          <w:rPr>
            <w:rStyle w:val="a8"/>
            <w:rFonts w:ascii="Times New Roman" w:hAnsi="Times New Roman" w:cs="Times New Roman"/>
          </w:rPr>
          <w:t>po/inside/</w:t>
        </w:r>
      </w:hyperlink>
      <w:r w:rsidRPr="00593531">
        <w:rPr>
          <w:rFonts w:ascii="Times New Roman" w:hAnsi="Times New Roman" w:cs="Times New Roman"/>
        </w:rPr>
        <w:t xml:space="preserve">  (дата обращения:</w:t>
      </w:r>
      <w:r w:rsidR="00C1120D" w:rsidRPr="00593531">
        <w:rPr>
          <w:rFonts w:ascii="Times New Roman" w:hAnsi="Times New Roman" w:cs="Times New Roman"/>
        </w:rPr>
        <w:t xml:space="preserve"> </w:t>
      </w:r>
      <w:r w:rsidRPr="00593531">
        <w:rPr>
          <w:rFonts w:ascii="Times New Roman" w:hAnsi="Times New Roman" w:cs="Times New Roman"/>
        </w:rPr>
        <w:t>04.05.2017).</w:t>
      </w:r>
    </w:p>
  </w:footnote>
  <w:footnote w:id="16">
    <w:p w:rsidR="003156D1" w:rsidRPr="007120E6" w:rsidRDefault="003156D1" w:rsidP="00C42430">
      <w:pPr>
        <w:pStyle w:val="a5"/>
        <w:jc w:val="both"/>
        <w:rPr>
          <w:rFonts w:ascii="Times New Roman" w:hAnsi="Times New Roman" w:cs="Times New Roman"/>
        </w:rPr>
      </w:pPr>
      <w:r w:rsidRPr="007120E6">
        <w:rPr>
          <w:rStyle w:val="a7"/>
          <w:rFonts w:ascii="Times New Roman" w:hAnsi="Times New Roman" w:cs="Times New Roman"/>
        </w:rPr>
        <w:footnoteRef/>
      </w:r>
      <w:r w:rsidRPr="007120E6">
        <w:rPr>
          <w:rFonts w:ascii="Times New Roman" w:hAnsi="Times New Roman" w:cs="Times New Roman"/>
        </w:rPr>
        <w:t xml:space="preserve"> </w:t>
      </w:r>
      <w:r w:rsidRPr="002A17B9">
        <w:rPr>
          <w:rFonts w:ascii="Times New Roman" w:hAnsi="Times New Roman" w:cs="Times New Roman"/>
        </w:rPr>
        <w:t xml:space="preserve">История Центрального музея вооруженных сил // Центральный музей вооруженных сил. </w:t>
      </w:r>
      <w:r w:rsidRPr="002A17B9">
        <w:rPr>
          <w:rFonts w:ascii="Times New Roman" w:hAnsi="Times New Roman" w:cs="Times New Roman"/>
          <w:lang w:val="de-DE"/>
        </w:rPr>
        <w:t>URL</w:t>
      </w:r>
      <w:r w:rsidRPr="002A17B9">
        <w:rPr>
          <w:rFonts w:ascii="Times New Roman" w:hAnsi="Times New Roman" w:cs="Times New Roman"/>
        </w:rPr>
        <w:t xml:space="preserve">: </w:t>
      </w:r>
      <w:hyperlink r:id="rId8" w:history="1">
        <w:r w:rsidRPr="002A17B9">
          <w:rPr>
            <w:rStyle w:val="a8"/>
            <w:rFonts w:ascii="Times New Roman" w:hAnsi="Times New Roman" w:cs="Times New Roman"/>
          </w:rPr>
          <w:t>http://www.cmaf.ru/history</w:t>
        </w:r>
      </w:hyperlink>
      <w:r w:rsidRPr="002A17B9">
        <w:rPr>
          <w:rFonts w:ascii="Times New Roman" w:hAnsi="Times New Roman" w:cs="Times New Roman"/>
        </w:rPr>
        <w:t xml:space="preserve"> (дата обращения:</w:t>
      </w:r>
      <w:r w:rsidR="00C1120D">
        <w:rPr>
          <w:rFonts w:ascii="Times New Roman" w:hAnsi="Times New Roman" w:cs="Times New Roman"/>
        </w:rPr>
        <w:t xml:space="preserve"> </w:t>
      </w:r>
      <w:r w:rsidRPr="002A17B9">
        <w:rPr>
          <w:rFonts w:ascii="Times New Roman" w:hAnsi="Times New Roman" w:cs="Times New Roman"/>
        </w:rPr>
        <w:t>30.04.2017).</w:t>
      </w:r>
    </w:p>
  </w:footnote>
  <w:footnote w:id="17">
    <w:p w:rsidR="003156D1" w:rsidRPr="007120E6" w:rsidRDefault="003156D1" w:rsidP="00C42430">
      <w:pPr>
        <w:pStyle w:val="a5"/>
        <w:jc w:val="both"/>
        <w:rPr>
          <w:rFonts w:ascii="Times New Roman" w:hAnsi="Times New Roman" w:cs="Times New Roman"/>
        </w:rPr>
      </w:pPr>
      <w:r w:rsidRPr="007120E6">
        <w:rPr>
          <w:rStyle w:val="a7"/>
          <w:rFonts w:ascii="Times New Roman" w:hAnsi="Times New Roman" w:cs="Times New Roman"/>
        </w:rPr>
        <w:footnoteRef/>
      </w:r>
      <w:r w:rsidRPr="007120E6">
        <w:rPr>
          <w:rFonts w:ascii="Times New Roman" w:hAnsi="Times New Roman" w:cs="Times New Roman"/>
        </w:rPr>
        <w:t xml:space="preserve"> </w:t>
      </w:r>
      <w:proofErr w:type="spellStart"/>
      <w:r w:rsidRPr="00AB00C5">
        <w:rPr>
          <w:rFonts w:ascii="Times New Roman" w:hAnsi="Times New Roman" w:cs="Times New Roman"/>
          <w:i/>
        </w:rPr>
        <w:t>Легейда</w:t>
      </w:r>
      <w:proofErr w:type="spellEnd"/>
      <w:r w:rsidRPr="00AB00C5">
        <w:rPr>
          <w:rFonts w:ascii="Times New Roman" w:hAnsi="Times New Roman" w:cs="Times New Roman"/>
          <w:i/>
        </w:rPr>
        <w:t xml:space="preserve"> А. В.</w:t>
      </w:r>
      <w:r w:rsidRPr="007120E6">
        <w:rPr>
          <w:rFonts w:ascii="Times New Roman" w:hAnsi="Times New Roman" w:cs="Times New Roman"/>
        </w:rPr>
        <w:t xml:space="preserve"> Хранение военно-исторических памятников в Центральном музее Вооруженных сил РФ /</w:t>
      </w:r>
      <w:r>
        <w:rPr>
          <w:rFonts w:ascii="Times New Roman" w:hAnsi="Times New Roman" w:cs="Times New Roman"/>
        </w:rPr>
        <w:t>/</w:t>
      </w:r>
      <w:r w:rsidRPr="007120E6">
        <w:rPr>
          <w:rFonts w:ascii="Times New Roman" w:hAnsi="Times New Roman" w:cs="Times New Roman"/>
        </w:rPr>
        <w:t xml:space="preserve"> Материалы Международного научно-культурного форума, посвященного 300-летию Военно-исторического музея артиллерии, инженерных войск и войск связи. 8-12 сентября 2003 г. Секция «Сохранение памятников истории, культуры, науки и техники: хранение, исследование, экспонирование, реставрация и консервация. СПб</w:t>
      </w:r>
      <w:proofErr w:type="gramStart"/>
      <w:r w:rsidRPr="007120E6">
        <w:rPr>
          <w:rFonts w:ascii="Times New Roman" w:hAnsi="Times New Roman" w:cs="Times New Roman"/>
        </w:rPr>
        <w:t xml:space="preserve">., </w:t>
      </w:r>
      <w:proofErr w:type="gramEnd"/>
      <w:r w:rsidRPr="007120E6">
        <w:rPr>
          <w:rFonts w:ascii="Times New Roman" w:hAnsi="Times New Roman" w:cs="Times New Roman"/>
        </w:rPr>
        <w:t>2004. С. 15.</w:t>
      </w:r>
    </w:p>
  </w:footnote>
  <w:footnote w:id="18">
    <w:p w:rsidR="003156D1" w:rsidRPr="00593531" w:rsidRDefault="003156D1" w:rsidP="00593531">
      <w:pPr>
        <w:pStyle w:val="a5"/>
        <w:jc w:val="both"/>
        <w:rPr>
          <w:rFonts w:ascii="Times New Roman" w:hAnsi="Times New Roman" w:cs="Times New Roman"/>
        </w:rPr>
      </w:pPr>
      <w:r w:rsidRPr="00593531">
        <w:rPr>
          <w:rStyle w:val="a7"/>
          <w:rFonts w:ascii="Times New Roman" w:hAnsi="Times New Roman" w:cs="Times New Roman"/>
        </w:rPr>
        <w:footnoteRef/>
      </w:r>
      <w:r w:rsidRPr="00593531">
        <w:rPr>
          <w:rFonts w:ascii="Times New Roman" w:hAnsi="Times New Roman" w:cs="Times New Roman"/>
        </w:rPr>
        <w:t xml:space="preserve"> </w:t>
      </w:r>
      <w:r w:rsidRPr="00593531">
        <w:rPr>
          <w:rFonts w:ascii="Times New Roman" w:hAnsi="Times New Roman" w:cs="Times New Roman"/>
          <w:i/>
        </w:rPr>
        <w:t>Федота В.</w:t>
      </w:r>
      <w:r w:rsidRPr="00593531">
        <w:rPr>
          <w:rFonts w:ascii="Times New Roman" w:hAnsi="Times New Roman" w:cs="Times New Roman"/>
        </w:rPr>
        <w:t xml:space="preserve"> Кубинка: Музей боевой техники и вооружения // Армейский сборник. № 9. М., 2002. С. 65.</w:t>
      </w:r>
    </w:p>
  </w:footnote>
  <w:footnote w:id="19">
    <w:p w:rsidR="003156D1" w:rsidRPr="00593531" w:rsidRDefault="003156D1" w:rsidP="00593531">
      <w:pPr>
        <w:pStyle w:val="a5"/>
        <w:jc w:val="both"/>
        <w:rPr>
          <w:rFonts w:ascii="Times New Roman" w:hAnsi="Times New Roman" w:cs="Times New Roman"/>
        </w:rPr>
      </w:pPr>
      <w:r w:rsidRPr="00593531">
        <w:rPr>
          <w:rStyle w:val="a7"/>
          <w:rFonts w:ascii="Times New Roman" w:hAnsi="Times New Roman" w:cs="Times New Roman"/>
        </w:rPr>
        <w:footnoteRef/>
      </w:r>
      <w:r w:rsidRPr="00593531">
        <w:rPr>
          <w:rFonts w:ascii="Times New Roman" w:hAnsi="Times New Roman" w:cs="Times New Roman"/>
        </w:rPr>
        <w:t xml:space="preserve"> История музея // Музей бронетанкового вооружения и боевой техники в Кубинке. </w:t>
      </w:r>
      <w:r w:rsidRPr="00593531">
        <w:rPr>
          <w:rFonts w:ascii="Times New Roman" w:hAnsi="Times New Roman" w:cs="Times New Roman"/>
          <w:lang w:val="de-DE"/>
        </w:rPr>
        <w:t>URL</w:t>
      </w:r>
      <w:r w:rsidRPr="00593531">
        <w:rPr>
          <w:rFonts w:ascii="Times New Roman" w:hAnsi="Times New Roman" w:cs="Times New Roman"/>
        </w:rPr>
        <w:t xml:space="preserve">: </w:t>
      </w:r>
      <w:hyperlink r:id="rId9" w:history="1">
        <w:r w:rsidRPr="00593531">
          <w:rPr>
            <w:rStyle w:val="a8"/>
            <w:rFonts w:ascii="Times New Roman" w:hAnsi="Times New Roman" w:cs="Times New Roman"/>
          </w:rPr>
          <w:t>http:/</w:t>
        </w:r>
        <w:r w:rsidRPr="00593531">
          <w:rPr>
            <w:rStyle w:val="a8"/>
            <w:rFonts w:ascii="Times New Roman" w:hAnsi="Times New Roman" w:cs="Times New Roman"/>
          </w:rPr>
          <w:t>/</w:t>
        </w:r>
        <w:r w:rsidRPr="00593531">
          <w:rPr>
            <w:rStyle w:val="a8"/>
            <w:rFonts w:ascii="Times New Roman" w:hAnsi="Times New Roman" w:cs="Times New Roman"/>
          </w:rPr>
          <w:t>www.mbtvt.ru/about/history-of-the-museu</w:t>
        </w:r>
        <w:r w:rsidRPr="00593531">
          <w:rPr>
            <w:rStyle w:val="a8"/>
            <w:rFonts w:ascii="Times New Roman" w:hAnsi="Times New Roman" w:cs="Times New Roman"/>
            <w:lang w:val="de-DE"/>
          </w:rPr>
          <w:t>m</w:t>
        </w:r>
      </w:hyperlink>
      <w:r w:rsidRPr="00593531">
        <w:rPr>
          <w:rFonts w:ascii="Times New Roman" w:hAnsi="Times New Roman" w:cs="Times New Roman"/>
        </w:rPr>
        <w:t xml:space="preserve">  (дата обращения:</w:t>
      </w:r>
      <w:r w:rsidR="00C1120D" w:rsidRPr="00593531">
        <w:rPr>
          <w:rFonts w:ascii="Times New Roman" w:hAnsi="Times New Roman" w:cs="Times New Roman"/>
        </w:rPr>
        <w:t xml:space="preserve"> </w:t>
      </w:r>
      <w:r w:rsidRPr="00593531">
        <w:rPr>
          <w:rFonts w:ascii="Times New Roman" w:hAnsi="Times New Roman" w:cs="Times New Roman"/>
        </w:rPr>
        <w:t>30.04.2017).</w:t>
      </w:r>
    </w:p>
  </w:footnote>
  <w:footnote w:id="20">
    <w:p w:rsidR="003156D1" w:rsidRPr="007120E6" w:rsidRDefault="003156D1" w:rsidP="00593531">
      <w:pPr>
        <w:pStyle w:val="a5"/>
        <w:jc w:val="both"/>
        <w:rPr>
          <w:rFonts w:ascii="Times New Roman" w:hAnsi="Times New Roman" w:cs="Times New Roman"/>
        </w:rPr>
      </w:pPr>
      <w:r w:rsidRPr="00593531">
        <w:rPr>
          <w:rStyle w:val="a7"/>
          <w:rFonts w:ascii="Times New Roman" w:hAnsi="Times New Roman" w:cs="Times New Roman"/>
        </w:rPr>
        <w:footnoteRef/>
      </w:r>
      <w:r w:rsidRPr="00593531">
        <w:rPr>
          <w:rFonts w:ascii="Times New Roman" w:hAnsi="Times New Roman" w:cs="Times New Roman"/>
        </w:rPr>
        <w:t xml:space="preserve"> </w:t>
      </w:r>
      <w:r w:rsidRPr="00593531">
        <w:rPr>
          <w:rFonts w:ascii="Times New Roman" w:hAnsi="Times New Roman" w:cs="Times New Roman"/>
          <w:i/>
        </w:rPr>
        <w:t>Демидов Е.</w:t>
      </w:r>
      <w:r w:rsidRPr="00593531">
        <w:rPr>
          <w:rFonts w:ascii="Times New Roman" w:hAnsi="Times New Roman" w:cs="Times New Roman"/>
        </w:rPr>
        <w:t xml:space="preserve"> Танковая сокровищница под Москвой // Ориентир. № 10. М., 2003. С. 64.</w:t>
      </w:r>
    </w:p>
  </w:footnote>
  <w:footnote w:id="21">
    <w:p w:rsidR="003156D1" w:rsidRPr="00593531" w:rsidRDefault="003156D1" w:rsidP="00C65BD3">
      <w:pPr>
        <w:pStyle w:val="a5"/>
        <w:jc w:val="both"/>
        <w:rPr>
          <w:rFonts w:ascii="Times New Roman" w:hAnsi="Times New Roman" w:cs="Times New Roman"/>
        </w:rPr>
      </w:pPr>
      <w:r w:rsidRPr="00593531">
        <w:rPr>
          <w:rStyle w:val="a7"/>
          <w:rFonts w:ascii="Times New Roman" w:hAnsi="Times New Roman" w:cs="Times New Roman"/>
        </w:rPr>
        <w:footnoteRef/>
      </w:r>
      <w:r w:rsidRPr="00593531">
        <w:rPr>
          <w:rFonts w:ascii="Times New Roman" w:hAnsi="Times New Roman" w:cs="Times New Roman"/>
        </w:rPr>
        <w:t xml:space="preserve"> Реставрация техники // Музей бронетанкового вооружения и боевой техники в Кубинке. </w:t>
      </w:r>
      <w:r w:rsidRPr="00593531">
        <w:rPr>
          <w:rFonts w:ascii="Times New Roman" w:hAnsi="Times New Roman" w:cs="Times New Roman"/>
          <w:lang w:val="de-DE"/>
        </w:rPr>
        <w:t>URL</w:t>
      </w:r>
      <w:r w:rsidRPr="00593531">
        <w:rPr>
          <w:rFonts w:ascii="Times New Roman" w:hAnsi="Times New Roman" w:cs="Times New Roman"/>
        </w:rPr>
        <w:t xml:space="preserve">: </w:t>
      </w:r>
      <w:hyperlink r:id="rId10" w:history="1">
        <w:r w:rsidRPr="00593531">
          <w:rPr>
            <w:rStyle w:val="a8"/>
            <w:rFonts w:ascii="Times New Roman" w:hAnsi="Times New Roman" w:cs="Times New Roman"/>
          </w:rPr>
          <w:t>http://www.mbtvt.ru/about/restorat</w:t>
        </w:r>
        <w:r w:rsidRPr="00593531">
          <w:rPr>
            <w:rStyle w:val="a8"/>
            <w:rFonts w:ascii="Times New Roman" w:hAnsi="Times New Roman" w:cs="Times New Roman"/>
          </w:rPr>
          <w:t>i</w:t>
        </w:r>
        <w:r w:rsidRPr="00593531">
          <w:rPr>
            <w:rStyle w:val="a8"/>
            <w:rFonts w:ascii="Times New Roman" w:hAnsi="Times New Roman" w:cs="Times New Roman"/>
          </w:rPr>
          <w:t>on-techniques</w:t>
        </w:r>
      </w:hyperlink>
      <w:r w:rsidRPr="00593531">
        <w:rPr>
          <w:rFonts w:ascii="Times New Roman" w:hAnsi="Times New Roman" w:cs="Times New Roman"/>
        </w:rPr>
        <w:t xml:space="preserve"> (дата обращения:</w:t>
      </w:r>
      <w:r w:rsidR="00C1120D" w:rsidRPr="00593531">
        <w:rPr>
          <w:rFonts w:ascii="Times New Roman" w:hAnsi="Times New Roman" w:cs="Times New Roman"/>
        </w:rPr>
        <w:t xml:space="preserve"> </w:t>
      </w:r>
      <w:r w:rsidRPr="00593531">
        <w:rPr>
          <w:rFonts w:ascii="Times New Roman" w:hAnsi="Times New Roman" w:cs="Times New Roman"/>
        </w:rPr>
        <w:t>04.05.2017).</w:t>
      </w:r>
    </w:p>
  </w:footnote>
  <w:footnote w:id="22">
    <w:p w:rsidR="003156D1" w:rsidRDefault="003156D1" w:rsidP="00C42430">
      <w:pPr>
        <w:pStyle w:val="a5"/>
        <w:jc w:val="both"/>
      </w:pPr>
      <w:r w:rsidRPr="00593531">
        <w:rPr>
          <w:rStyle w:val="a7"/>
          <w:rFonts w:ascii="Times New Roman" w:hAnsi="Times New Roman" w:cs="Times New Roman"/>
        </w:rPr>
        <w:footnoteRef/>
      </w:r>
      <w:r w:rsidRPr="00593531">
        <w:rPr>
          <w:rFonts w:ascii="Times New Roman" w:hAnsi="Times New Roman" w:cs="Times New Roman"/>
        </w:rPr>
        <w:t xml:space="preserve"> </w:t>
      </w:r>
      <w:r w:rsidRPr="00593531">
        <w:rPr>
          <w:rFonts w:ascii="Times New Roman" w:hAnsi="Times New Roman" w:cs="Times New Roman"/>
          <w:i/>
        </w:rPr>
        <w:t>Демидов Е.</w:t>
      </w:r>
      <w:r w:rsidRPr="00593531">
        <w:rPr>
          <w:rFonts w:ascii="Times New Roman" w:hAnsi="Times New Roman" w:cs="Times New Roman"/>
        </w:rPr>
        <w:t xml:space="preserve"> Танковая сокровищница под Москвой // Ориентир. № 10. М., 2003. С. 65.</w:t>
      </w:r>
    </w:p>
  </w:footnote>
  <w:footnote w:id="23">
    <w:p w:rsidR="003156D1" w:rsidRPr="00593531" w:rsidRDefault="003156D1" w:rsidP="00593531">
      <w:pPr>
        <w:pStyle w:val="a5"/>
        <w:jc w:val="both"/>
        <w:rPr>
          <w:rFonts w:ascii="Times New Roman" w:hAnsi="Times New Roman" w:cs="Times New Roman"/>
        </w:rPr>
      </w:pPr>
      <w:r w:rsidRPr="00593531">
        <w:rPr>
          <w:rStyle w:val="a7"/>
          <w:rFonts w:ascii="Times New Roman" w:hAnsi="Times New Roman" w:cs="Times New Roman"/>
        </w:rPr>
        <w:footnoteRef/>
      </w:r>
      <w:r w:rsidRPr="00593531">
        <w:rPr>
          <w:rFonts w:ascii="Times New Roman" w:hAnsi="Times New Roman" w:cs="Times New Roman"/>
        </w:rPr>
        <w:t xml:space="preserve"> </w:t>
      </w:r>
      <w:proofErr w:type="spellStart"/>
      <w:r w:rsidRPr="00593531">
        <w:rPr>
          <w:rFonts w:ascii="Times New Roman" w:hAnsi="Times New Roman" w:cs="Times New Roman"/>
          <w:i/>
        </w:rPr>
        <w:t>Коробкин</w:t>
      </w:r>
      <w:proofErr w:type="spellEnd"/>
      <w:r w:rsidRPr="00593531">
        <w:rPr>
          <w:rFonts w:ascii="Times New Roman" w:hAnsi="Times New Roman" w:cs="Times New Roman"/>
          <w:i/>
        </w:rPr>
        <w:t xml:space="preserve"> А, </w:t>
      </w:r>
      <w:proofErr w:type="spellStart"/>
      <w:r w:rsidRPr="00593531">
        <w:rPr>
          <w:rFonts w:ascii="Times New Roman" w:hAnsi="Times New Roman" w:cs="Times New Roman"/>
          <w:i/>
        </w:rPr>
        <w:t>Белимов</w:t>
      </w:r>
      <w:proofErr w:type="spellEnd"/>
      <w:r w:rsidRPr="00593531">
        <w:rPr>
          <w:rFonts w:ascii="Times New Roman" w:hAnsi="Times New Roman" w:cs="Times New Roman"/>
          <w:i/>
        </w:rPr>
        <w:t xml:space="preserve"> В</w:t>
      </w:r>
      <w:r w:rsidRPr="00593531">
        <w:rPr>
          <w:rFonts w:ascii="Times New Roman" w:hAnsi="Times New Roman" w:cs="Times New Roman"/>
        </w:rPr>
        <w:t>. Оружие Великой Победы. Музей военной техники. Екатеринбург, 2012. С. 6.</w:t>
      </w:r>
    </w:p>
  </w:footnote>
  <w:footnote w:id="24">
    <w:p w:rsidR="003156D1" w:rsidRPr="00593531" w:rsidRDefault="003156D1" w:rsidP="00593531">
      <w:pPr>
        <w:pStyle w:val="a5"/>
        <w:jc w:val="both"/>
        <w:rPr>
          <w:rFonts w:ascii="Times New Roman" w:hAnsi="Times New Roman" w:cs="Times New Roman"/>
        </w:rPr>
      </w:pPr>
      <w:r w:rsidRPr="00593531">
        <w:rPr>
          <w:rStyle w:val="a7"/>
          <w:rFonts w:ascii="Times New Roman" w:hAnsi="Times New Roman" w:cs="Times New Roman"/>
        </w:rPr>
        <w:footnoteRef/>
      </w:r>
      <w:r w:rsidRPr="00593531">
        <w:rPr>
          <w:rFonts w:ascii="Times New Roman" w:hAnsi="Times New Roman" w:cs="Times New Roman"/>
        </w:rPr>
        <w:t xml:space="preserve"> Там же, С. 8 – 14.</w:t>
      </w:r>
    </w:p>
  </w:footnote>
  <w:footnote w:id="25">
    <w:p w:rsidR="003156D1" w:rsidRPr="007120E6" w:rsidRDefault="003156D1" w:rsidP="00593531">
      <w:pPr>
        <w:pStyle w:val="a5"/>
        <w:jc w:val="both"/>
        <w:rPr>
          <w:rFonts w:ascii="Times New Roman" w:hAnsi="Times New Roman" w:cs="Times New Roman"/>
        </w:rPr>
      </w:pPr>
      <w:r w:rsidRPr="00593531">
        <w:rPr>
          <w:rStyle w:val="a7"/>
          <w:rFonts w:ascii="Times New Roman" w:hAnsi="Times New Roman" w:cs="Times New Roman"/>
        </w:rPr>
        <w:footnoteRef/>
      </w:r>
      <w:r w:rsidRPr="00593531">
        <w:rPr>
          <w:rFonts w:ascii="Times New Roman" w:hAnsi="Times New Roman" w:cs="Times New Roman"/>
        </w:rPr>
        <w:t xml:space="preserve"> История музея // Музей военной техники «Боевая слава Урала».  </w:t>
      </w:r>
      <w:r w:rsidRPr="00593531">
        <w:rPr>
          <w:rFonts w:ascii="Times New Roman" w:hAnsi="Times New Roman" w:cs="Times New Roman"/>
          <w:lang w:val="en-US"/>
        </w:rPr>
        <w:t>URL</w:t>
      </w:r>
      <w:r w:rsidRPr="00593531">
        <w:rPr>
          <w:rFonts w:ascii="Times New Roman" w:hAnsi="Times New Roman" w:cs="Times New Roman"/>
        </w:rPr>
        <w:t xml:space="preserve">: </w:t>
      </w:r>
      <w:hyperlink r:id="rId11" w:history="1">
        <w:r w:rsidRPr="00593531">
          <w:rPr>
            <w:rStyle w:val="a8"/>
            <w:rFonts w:ascii="Times New Roman" w:hAnsi="Times New Roman" w:cs="Times New Roman"/>
            <w:lang w:val="en-US"/>
          </w:rPr>
          <w:t>http</w:t>
        </w:r>
        <w:r w:rsidRPr="00593531">
          <w:rPr>
            <w:rStyle w:val="a8"/>
            <w:rFonts w:ascii="Times New Roman" w:hAnsi="Times New Roman" w:cs="Times New Roman"/>
          </w:rPr>
          <w:t>://</w:t>
        </w:r>
        <w:r w:rsidRPr="00593531">
          <w:rPr>
            <w:rStyle w:val="a8"/>
            <w:rFonts w:ascii="Times New Roman" w:hAnsi="Times New Roman" w:cs="Times New Roman"/>
            <w:lang w:val="en-US"/>
          </w:rPr>
          <w:t>museum</w:t>
        </w:r>
        <w:r w:rsidRPr="00593531">
          <w:rPr>
            <w:rStyle w:val="a8"/>
            <w:rFonts w:ascii="Times New Roman" w:hAnsi="Times New Roman" w:cs="Times New Roman"/>
          </w:rPr>
          <w:t>.</w:t>
        </w:r>
        <w:proofErr w:type="spellStart"/>
        <w:r w:rsidRPr="00593531">
          <w:rPr>
            <w:rStyle w:val="a8"/>
            <w:rFonts w:ascii="Times New Roman" w:hAnsi="Times New Roman" w:cs="Times New Roman"/>
            <w:lang w:val="en-US"/>
          </w:rPr>
          <w:t>elem</w:t>
        </w:r>
        <w:proofErr w:type="spellEnd"/>
        <w:r w:rsidRPr="00593531">
          <w:rPr>
            <w:rStyle w:val="a8"/>
            <w:rFonts w:ascii="Times New Roman" w:hAnsi="Times New Roman" w:cs="Times New Roman"/>
          </w:rPr>
          <w:t>.</w:t>
        </w:r>
        <w:proofErr w:type="spellStart"/>
        <w:r w:rsidRPr="00593531">
          <w:rPr>
            <w:rStyle w:val="a8"/>
            <w:rFonts w:ascii="Times New Roman" w:hAnsi="Times New Roman" w:cs="Times New Roman"/>
            <w:lang w:val="en-US"/>
          </w:rPr>
          <w:t>r</w:t>
        </w:r>
        <w:r w:rsidRPr="00593531">
          <w:rPr>
            <w:rStyle w:val="a8"/>
            <w:rFonts w:ascii="Times New Roman" w:hAnsi="Times New Roman" w:cs="Times New Roman"/>
            <w:lang w:val="en-US"/>
          </w:rPr>
          <w:t>u</w:t>
        </w:r>
        <w:proofErr w:type="spellEnd"/>
        <w:r w:rsidRPr="00593531">
          <w:rPr>
            <w:rStyle w:val="a8"/>
            <w:rFonts w:ascii="Times New Roman" w:hAnsi="Times New Roman" w:cs="Times New Roman"/>
          </w:rPr>
          <w:t>/</w:t>
        </w:r>
        <w:proofErr w:type="spellStart"/>
        <w:r w:rsidRPr="00593531">
          <w:rPr>
            <w:rStyle w:val="a8"/>
            <w:rFonts w:ascii="Times New Roman" w:hAnsi="Times New Roman" w:cs="Times New Roman"/>
            <w:lang w:val="en-US"/>
          </w:rPr>
          <w:t>ru</w:t>
        </w:r>
        <w:proofErr w:type="spellEnd"/>
        <w:r w:rsidRPr="00593531">
          <w:rPr>
            <w:rStyle w:val="a8"/>
            <w:rFonts w:ascii="Times New Roman" w:hAnsi="Times New Roman" w:cs="Times New Roman"/>
          </w:rPr>
          <w:t>/</w:t>
        </w:r>
        <w:r w:rsidRPr="00593531">
          <w:rPr>
            <w:rStyle w:val="a8"/>
            <w:rFonts w:ascii="Times New Roman" w:hAnsi="Times New Roman" w:cs="Times New Roman"/>
            <w:lang w:val="en-US"/>
          </w:rPr>
          <w:t>about</w:t>
        </w:r>
        <w:r w:rsidRPr="00593531">
          <w:rPr>
            <w:rStyle w:val="a8"/>
            <w:rFonts w:ascii="Times New Roman" w:hAnsi="Times New Roman" w:cs="Times New Roman"/>
          </w:rPr>
          <w:t>_</w:t>
        </w:r>
        <w:r w:rsidRPr="00593531">
          <w:rPr>
            <w:rStyle w:val="a8"/>
            <w:rFonts w:ascii="Times New Roman" w:hAnsi="Times New Roman" w:cs="Times New Roman"/>
            <w:lang w:val="en-US"/>
          </w:rPr>
          <w:t>museum</w:t>
        </w:r>
        <w:r w:rsidRPr="00593531">
          <w:rPr>
            <w:rStyle w:val="a8"/>
            <w:rFonts w:ascii="Times New Roman" w:hAnsi="Times New Roman" w:cs="Times New Roman"/>
          </w:rPr>
          <w:t>/</w:t>
        </w:r>
        <w:r w:rsidRPr="00593531">
          <w:rPr>
            <w:rStyle w:val="a8"/>
            <w:rFonts w:ascii="Times New Roman" w:hAnsi="Times New Roman" w:cs="Times New Roman"/>
            <w:lang w:val="en-US"/>
          </w:rPr>
          <w:t>history</w:t>
        </w:r>
        <w:r w:rsidRPr="00593531">
          <w:rPr>
            <w:rStyle w:val="a8"/>
            <w:rFonts w:ascii="Times New Roman" w:hAnsi="Times New Roman" w:cs="Times New Roman"/>
          </w:rPr>
          <w:t>/</w:t>
        </w:r>
      </w:hyperlink>
      <w:r w:rsidRPr="00593531">
        <w:rPr>
          <w:rFonts w:ascii="Times New Roman" w:hAnsi="Times New Roman" w:cs="Times New Roman"/>
        </w:rPr>
        <w:t xml:space="preserve">  (дата обращения</w:t>
      </w:r>
      <w:r w:rsidR="00C1120D" w:rsidRPr="00593531">
        <w:rPr>
          <w:rFonts w:ascii="Times New Roman" w:hAnsi="Times New Roman" w:cs="Times New Roman"/>
        </w:rPr>
        <w:t>:</w:t>
      </w:r>
      <w:r w:rsidRPr="00593531">
        <w:rPr>
          <w:rFonts w:ascii="Times New Roman" w:hAnsi="Times New Roman" w:cs="Times New Roman"/>
        </w:rPr>
        <w:t xml:space="preserve"> 01.03.</w:t>
      </w:r>
      <w:r w:rsidR="00810C6E">
        <w:rPr>
          <w:rFonts w:ascii="Times New Roman" w:hAnsi="Times New Roman" w:cs="Times New Roman"/>
        </w:rPr>
        <w:t>2017</w:t>
      </w:r>
      <w:r w:rsidRPr="00593531">
        <w:rPr>
          <w:rFonts w:ascii="Times New Roman" w:hAnsi="Times New Roman" w:cs="Times New Roman"/>
        </w:rPr>
        <w:t>)</w:t>
      </w:r>
      <w:r w:rsidR="00810C6E">
        <w:rPr>
          <w:rFonts w:ascii="Times New Roman" w:hAnsi="Times New Roman" w:cs="Times New Roman"/>
        </w:rPr>
        <w:t>.</w:t>
      </w:r>
    </w:p>
  </w:footnote>
  <w:footnote w:id="26">
    <w:p w:rsidR="003156D1" w:rsidRPr="00593531" w:rsidRDefault="003156D1" w:rsidP="00593531">
      <w:pPr>
        <w:pStyle w:val="a5"/>
        <w:jc w:val="both"/>
        <w:rPr>
          <w:rFonts w:ascii="Times New Roman" w:hAnsi="Times New Roman" w:cs="Times New Roman"/>
        </w:rPr>
      </w:pPr>
      <w:r w:rsidRPr="00593531">
        <w:rPr>
          <w:rStyle w:val="a7"/>
          <w:rFonts w:ascii="Times New Roman" w:hAnsi="Times New Roman" w:cs="Times New Roman"/>
        </w:rPr>
        <w:footnoteRef/>
      </w:r>
      <w:r w:rsidRPr="00593531">
        <w:rPr>
          <w:rFonts w:ascii="Times New Roman" w:hAnsi="Times New Roman" w:cs="Times New Roman"/>
        </w:rPr>
        <w:t xml:space="preserve"> История музея // Музей военной техники «Боевая слава Урала».  </w:t>
      </w:r>
      <w:r w:rsidRPr="00593531">
        <w:rPr>
          <w:rFonts w:ascii="Times New Roman" w:hAnsi="Times New Roman" w:cs="Times New Roman"/>
          <w:lang w:val="en-US"/>
        </w:rPr>
        <w:t>URL</w:t>
      </w:r>
      <w:r w:rsidRPr="00593531">
        <w:rPr>
          <w:rFonts w:ascii="Times New Roman" w:hAnsi="Times New Roman" w:cs="Times New Roman"/>
        </w:rPr>
        <w:t xml:space="preserve">: </w:t>
      </w:r>
      <w:hyperlink r:id="rId12" w:history="1">
        <w:r w:rsidRPr="00593531">
          <w:rPr>
            <w:rStyle w:val="a8"/>
            <w:rFonts w:ascii="Times New Roman" w:hAnsi="Times New Roman" w:cs="Times New Roman"/>
            <w:lang w:val="en-US"/>
          </w:rPr>
          <w:t>http</w:t>
        </w:r>
        <w:r w:rsidRPr="00593531">
          <w:rPr>
            <w:rStyle w:val="a8"/>
            <w:rFonts w:ascii="Times New Roman" w:hAnsi="Times New Roman" w:cs="Times New Roman"/>
          </w:rPr>
          <w:t>://</w:t>
        </w:r>
        <w:r w:rsidRPr="00593531">
          <w:rPr>
            <w:rStyle w:val="a8"/>
            <w:rFonts w:ascii="Times New Roman" w:hAnsi="Times New Roman" w:cs="Times New Roman"/>
            <w:lang w:val="en-US"/>
          </w:rPr>
          <w:t>museum</w:t>
        </w:r>
        <w:r w:rsidRPr="00593531">
          <w:rPr>
            <w:rStyle w:val="a8"/>
            <w:rFonts w:ascii="Times New Roman" w:hAnsi="Times New Roman" w:cs="Times New Roman"/>
          </w:rPr>
          <w:t>.</w:t>
        </w:r>
        <w:proofErr w:type="spellStart"/>
        <w:r w:rsidRPr="00593531">
          <w:rPr>
            <w:rStyle w:val="a8"/>
            <w:rFonts w:ascii="Times New Roman" w:hAnsi="Times New Roman" w:cs="Times New Roman"/>
            <w:lang w:val="en-US"/>
          </w:rPr>
          <w:t>elem</w:t>
        </w:r>
        <w:proofErr w:type="spellEnd"/>
        <w:r w:rsidRPr="00593531">
          <w:rPr>
            <w:rStyle w:val="a8"/>
            <w:rFonts w:ascii="Times New Roman" w:hAnsi="Times New Roman" w:cs="Times New Roman"/>
          </w:rPr>
          <w:t>.</w:t>
        </w:r>
        <w:proofErr w:type="spellStart"/>
        <w:r w:rsidRPr="00593531">
          <w:rPr>
            <w:rStyle w:val="a8"/>
            <w:rFonts w:ascii="Times New Roman" w:hAnsi="Times New Roman" w:cs="Times New Roman"/>
            <w:lang w:val="en-US"/>
          </w:rPr>
          <w:t>ru</w:t>
        </w:r>
        <w:proofErr w:type="spellEnd"/>
        <w:r w:rsidRPr="00593531">
          <w:rPr>
            <w:rStyle w:val="a8"/>
            <w:rFonts w:ascii="Times New Roman" w:hAnsi="Times New Roman" w:cs="Times New Roman"/>
          </w:rPr>
          <w:t>/</w:t>
        </w:r>
        <w:proofErr w:type="spellStart"/>
        <w:r w:rsidRPr="00593531">
          <w:rPr>
            <w:rStyle w:val="a8"/>
            <w:rFonts w:ascii="Times New Roman" w:hAnsi="Times New Roman" w:cs="Times New Roman"/>
            <w:lang w:val="en-US"/>
          </w:rPr>
          <w:t>ru</w:t>
        </w:r>
        <w:proofErr w:type="spellEnd"/>
        <w:r w:rsidRPr="00593531">
          <w:rPr>
            <w:rStyle w:val="a8"/>
            <w:rFonts w:ascii="Times New Roman" w:hAnsi="Times New Roman" w:cs="Times New Roman"/>
          </w:rPr>
          <w:t>/</w:t>
        </w:r>
        <w:r w:rsidRPr="00593531">
          <w:rPr>
            <w:rStyle w:val="a8"/>
            <w:rFonts w:ascii="Times New Roman" w:hAnsi="Times New Roman" w:cs="Times New Roman"/>
            <w:lang w:val="en-US"/>
          </w:rPr>
          <w:t>about</w:t>
        </w:r>
        <w:r w:rsidRPr="00593531">
          <w:rPr>
            <w:rStyle w:val="a8"/>
            <w:rFonts w:ascii="Times New Roman" w:hAnsi="Times New Roman" w:cs="Times New Roman"/>
          </w:rPr>
          <w:t>_</w:t>
        </w:r>
        <w:r w:rsidRPr="00593531">
          <w:rPr>
            <w:rStyle w:val="a8"/>
            <w:rFonts w:ascii="Times New Roman" w:hAnsi="Times New Roman" w:cs="Times New Roman"/>
            <w:lang w:val="en-US"/>
          </w:rPr>
          <w:t>museum</w:t>
        </w:r>
        <w:r w:rsidRPr="00593531">
          <w:rPr>
            <w:rStyle w:val="a8"/>
            <w:rFonts w:ascii="Times New Roman" w:hAnsi="Times New Roman" w:cs="Times New Roman"/>
          </w:rPr>
          <w:t>/</w:t>
        </w:r>
        <w:r w:rsidRPr="00593531">
          <w:rPr>
            <w:rStyle w:val="a8"/>
            <w:rFonts w:ascii="Times New Roman" w:hAnsi="Times New Roman" w:cs="Times New Roman"/>
            <w:lang w:val="en-US"/>
          </w:rPr>
          <w:t>history</w:t>
        </w:r>
        <w:r w:rsidRPr="00593531">
          <w:rPr>
            <w:rStyle w:val="a8"/>
            <w:rFonts w:ascii="Times New Roman" w:hAnsi="Times New Roman" w:cs="Times New Roman"/>
          </w:rPr>
          <w:t>/</w:t>
        </w:r>
      </w:hyperlink>
      <w:r w:rsidRPr="00593531">
        <w:rPr>
          <w:rFonts w:ascii="Times New Roman" w:hAnsi="Times New Roman" w:cs="Times New Roman"/>
        </w:rPr>
        <w:t xml:space="preserve">  (дата обращения</w:t>
      </w:r>
      <w:r w:rsidR="00C1120D" w:rsidRPr="00593531">
        <w:rPr>
          <w:rFonts w:ascii="Times New Roman" w:hAnsi="Times New Roman" w:cs="Times New Roman"/>
        </w:rPr>
        <w:t>:</w:t>
      </w:r>
      <w:r w:rsidR="00810C6E">
        <w:rPr>
          <w:rFonts w:ascii="Times New Roman" w:hAnsi="Times New Roman" w:cs="Times New Roman"/>
        </w:rPr>
        <w:t xml:space="preserve"> 01.03.2017</w:t>
      </w:r>
      <w:r w:rsidRPr="00593531">
        <w:rPr>
          <w:rFonts w:ascii="Times New Roman" w:hAnsi="Times New Roman" w:cs="Times New Roman"/>
        </w:rPr>
        <w:t>)</w:t>
      </w:r>
      <w:r w:rsidR="00810C6E">
        <w:rPr>
          <w:rFonts w:ascii="Times New Roman" w:hAnsi="Times New Roman" w:cs="Times New Roman"/>
        </w:rPr>
        <w:t>.</w:t>
      </w:r>
    </w:p>
  </w:footnote>
  <w:footnote w:id="27">
    <w:p w:rsidR="003156D1" w:rsidRPr="00DD7EF8" w:rsidRDefault="003156D1" w:rsidP="00C42430">
      <w:pPr>
        <w:pStyle w:val="a5"/>
        <w:jc w:val="both"/>
        <w:rPr>
          <w:rFonts w:ascii="Times New Roman" w:hAnsi="Times New Roman" w:cs="Times New Roman"/>
          <w:lang w:val="en-US"/>
        </w:rPr>
      </w:pPr>
      <w:r w:rsidRPr="007120E6">
        <w:rPr>
          <w:rStyle w:val="a7"/>
          <w:rFonts w:ascii="Times New Roman" w:hAnsi="Times New Roman" w:cs="Times New Roman"/>
        </w:rPr>
        <w:footnoteRef/>
      </w:r>
      <w:r w:rsidRPr="00200743">
        <w:rPr>
          <w:rFonts w:ascii="Times New Roman" w:hAnsi="Times New Roman" w:cs="Times New Roman"/>
          <w:lang w:val="en-US"/>
        </w:rPr>
        <w:t xml:space="preserve"> </w:t>
      </w:r>
      <w:r w:rsidRPr="00DD7EF8">
        <w:rPr>
          <w:rFonts w:ascii="Times New Roman" w:hAnsi="Times New Roman" w:cs="Times New Roman"/>
          <w:i/>
          <w:shd w:val="clear" w:color="auto" w:fill="FFFFFF"/>
          <w:lang w:val="en-US"/>
        </w:rPr>
        <w:t>G</w:t>
      </w:r>
      <w:r w:rsidRPr="00200743">
        <w:rPr>
          <w:rFonts w:ascii="Times New Roman" w:hAnsi="Times New Roman" w:cs="Times New Roman"/>
          <w:i/>
          <w:shd w:val="clear" w:color="auto" w:fill="FFFFFF"/>
          <w:lang w:val="en-US"/>
        </w:rPr>
        <w:t xml:space="preserve">. </w:t>
      </w:r>
      <w:proofErr w:type="spellStart"/>
      <w:r w:rsidRPr="00DD7EF8">
        <w:rPr>
          <w:rFonts w:ascii="Times New Roman" w:hAnsi="Times New Roman" w:cs="Times New Roman"/>
          <w:i/>
          <w:shd w:val="clear" w:color="auto" w:fill="FFFFFF"/>
          <w:lang w:val="en-US"/>
        </w:rPr>
        <w:t>Pieken</w:t>
      </w:r>
      <w:proofErr w:type="spellEnd"/>
      <w:r w:rsidRPr="00200743">
        <w:rPr>
          <w:rFonts w:ascii="Times New Roman" w:hAnsi="Times New Roman" w:cs="Times New Roman"/>
          <w:i/>
          <w:shd w:val="clear" w:color="auto" w:fill="FFFFFF"/>
          <w:lang w:val="en-US"/>
        </w:rPr>
        <w:t xml:space="preserve">, </w:t>
      </w:r>
      <w:r w:rsidRPr="00DD7EF8">
        <w:rPr>
          <w:rFonts w:ascii="Times New Roman" w:hAnsi="Times New Roman" w:cs="Times New Roman"/>
          <w:i/>
          <w:shd w:val="clear" w:color="auto" w:fill="FFFFFF"/>
          <w:lang w:val="en-US"/>
        </w:rPr>
        <w:t>M</w:t>
      </w:r>
      <w:r w:rsidRPr="00200743">
        <w:rPr>
          <w:rFonts w:ascii="Times New Roman" w:hAnsi="Times New Roman" w:cs="Times New Roman"/>
          <w:i/>
          <w:shd w:val="clear" w:color="auto" w:fill="FFFFFF"/>
          <w:lang w:val="en-US"/>
        </w:rPr>
        <w:t xml:space="preserve">. </w:t>
      </w:r>
      <w:proofErr w:type="spellStart"/>
      <w:r w:rsidRPr="00DD7EF8">
        <w:rPr>
          <w:rFonts w:ascii="Times New Roman" w:hAnsi="Times New Roman" w:cs="Times New Roman"/>
          <w:i/>
          <w:shd w:val="clear" w:color="auto" w:fill="FFFFFF"/>
          <w:lang w:val="en-US"/>
        </w:rPr>
        <w:t>Rogg</w:t>
      </w:r>
      <w:proofErr w:type="spellEnd"/>
      <w:r w:rsidRPr="00200743">
        <w:rPr>
          <w:rFonts w:ascii="Times New Roman" w:hAnsi="Times New Roman" w:cs="Times New Roman"/>
          <w:i/>
          <w:shd w:val="clear" w:color="auto" w:fill="FFFFFF"/>
          <w:lang w:val="en-US"/>
        </w:rPr>
        <w:t>.</w:t>
      </w:r>
      <w:r w:rsidRPr="00200743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DD7EF8">
        <w:rPr>
          <w:rFonts w:ascii="Times New Roman" w:hAnsi="Times New Roman" w:cs="Times New Roman"/>
          <w:shd w:val="clear" w:color="auto" w:fill="FFFFFF"/>
          <w:lang w:val="en-US"/>
        </w:rPr>
        <w:t xml:space="preserve">The </w:t>
      </w:r>
      <w:proofErr w:type="spellStart"/>
      <w:r w:rsidRPr="00DD7EF8">
        <w:rPr>
          <w:rFonts w:ascii="Times New Roman" w:hAnsi="Times New Roman" w:cs="Times New Roman"/>
          <w:shd w:val="clear" w:color="auto" w:fill="FFFFFF"/>
          <w:lang w:val="en-US"/>
        </w:rPr>
        <w:t>Bundeswehr</w:t>
      </w:r>
      <w:proofErr w:type="spellEnd"/>
      <w:r w:rsidRPr="00DD7EF8">
        <w:rPr>
          <w:rFonts w:ascii="Times New Roman" w:hAnsi="Times New Roman" w:cs="Times New Roman"/>
          <w:shd w:val="clear" w:color="auto" w:fill="FFFFFF"/>
          <w:lang w:val="en-US"/>
        </w:rPr>
        <w:t xml:space="preserve"> museum of military history: exhibition guide. Dresden, 2012. </w:t>
      </w:r>
      <w:r w:rsidRPr="00DD7EF8">
        <w:rPr>
          <w:rFonts w:ascii="Times New Roman" w:hAnsi="Times New Roman" w:cs="Times New Roman"/>
        </w:rPr>
        <w:t>С</w:t>
      </w:r>
      <w:r w:rsidRPr="00DD7EF8">
        <w:rPr>
          <w:rFonts w:ascii="Times New Roman" w:hAnsi="Times New Roman" w:cs="Times New Roman"/>
          <w:lang w:val="en-US"/>
        </w:rPr>
        <w:t>. 8-12.</w:t>
      </w:r>
    </w:p>
  </w:footnote>
  <w:footnote w:id="28">
    <w:p w:rsidR="003156D1" w:rsidRPr="00DD7EF8" w:rsidRDefault="003156D1" w:rsidP="00C42430">
      <w:pPr>
        <w:pStyle w:val="a5"/>
        <w:jc w:val="both"/>
        <w:rPr>
          <w:rFonts w:ascii="Times New Roman" w:hAnsi="Times New Roman" w:cs="Times New Roman"/>
          <w:lang w:val="en-US"/>
        </w:rPr>
      </w:pPr>
      <w:r w:rsidRPr="00DD7EF8">
        <w:rPr>
          <w:rStyle w:val="a7"/>
          <w:rFonts w:ascii="Times New Roman" w:hAnsi="Times New Roman" w:cs="Times New Roman"/>
        </w:rPr>
        <w:footnoteRef/>
      </w:r>
      <w:r w:rsidRPr="00DD7EF8">
        <w:rPr>
          <w:rFonts w:ascii="Times New Roman" w:hAnsi="Times New Roman" w:cs="Times New Roman"/>
          <w:lang w:val="en-US"/>
        </w:rPr>
        <w:t xml:space="preserve"> </w:t>
      </w:r>
      <w:r w:rsidRPr="00DD7EF8">
        <w:rPr>
          <w:rFonts w:ascii="Times New Roman" w:hAnsi="Times New Roman" w:cs="Times New Roman"/>
          <w:i/>
          <w:lang w:val="en-US"/>
        </w:rPr>
        <w:t xml:space="preserve">G. </w:t>
      </w:r>
      <w:proofErr w:type="spellStart"/>
      <w:r w:rsidRPr="00DD7EF8">
        <w:rPr>
          <w:rFonts w:ascii="Times New Roman" w:hAnsi="Times New Roman" w:cs="Times New Roman"/>
          <w:i/>
          <w:lang w:val="en-US"/>
        </w:rPr>
        <w:t>Pieken</w:t>
      </w:r>
      <w:proofErr w:type="spellEnd"/>
      <w:r w:rsidRPr="00DD7EF8">
        <w:rPr>
          <w:rFonts w:ascii="Times New Roman" w:hAnsi="Times New Roman" w:cs="Times New Roman"/>
          <w:i/>
          <w:lang w:val="en-US"/>
        </w:rPr>
        <w:t>.</w:t>
      </w:r>
      <w:r w:rsidRPr="00DD7EF8">
        <w:rPr>
          <w:rFonts w:ascii="Times New Roman" w:hAnsi="Times New Roman" w:cs="Times New Roman"/>
          <w:lang w:val="en-US"/>
        </w:rPr>
        <w:t xml:space="preserve"> Contents and Space: New Concept and New Building of the </w:t>
      </w:r>
      <w:proofErr w:type="spellStart"/>
      <w:r w:rsidRPr="00DD7EF8">
        <w:rPr>
          <w:rFonts w:ascii="Times New Roman" w:hAnsi="Times New Roman" w:cs="Times New Roman"/>
          <w:lang w:val="en-US"/>
        </w:rPr>
        <w:t>Militärhistorisches</w:t>
      </w:r>
      <w:proofErr w:type="spellEnd"/>
      <w:r w:rsidRPr="00DD7EF8">
        <w:rPr>
          <w:rFonts w:ascii="Times New Roman" w:hAnsi="Times New Roman" w:cs="Times New Roman"/>
          <w:lang w:val="en-US"/>
        </w:rPr>
        <w:t xml:space="preserve"> Museum of the </w:t>
      </w:r>
      <w:proofErr w:type="spellStart"/>
      <w:r w:rsidRPr="00DD7EF8">
        <w:rPr>
          <w:rFonts w:ascii="Times New Roman" w:hAnsi="Times New Roman" w:cs="Times New Roman"/>
          <w:lang w:val="en-US"/>
        </w:rPr>
        <w:t>Bundeswehr</w:t>
      </w:r>
      <w:proofErr w:type="spellEnd"/>
      <w:r w:rsidRPr="00DD7EF8">
        <w:rPr>
          <w:rFonts w:ascii="Times New Roman" w:hAnsi="Times New Roman" w:cs="Times New Roman"/>
          <w:lang w:val="en-US"/>
        </w:rPr>
        <w:t xml:space="preserve"> // Museum and Society. № 3. 2012. </w:t>
      </w:r>
      <w:r w:rsidRPr="00DD7EF8">
        <w:rPr>
          <w:rFonts w:ascii="Times New Roman" w:hAnsi="Times New Roman" w:cs="Times New Roman"/>
        </w:rPr>
        <w:t>С</w:t>
      </w:r>
      <w:r w:rsidRPr="00DD7EF8">
        <w:rPr>
          <w:rFonts w:ascii="Times New Roman" w:hAnsi="Times New Roman" w:cs="Times New Roman"/>
          <w:lang w:val="en-US"/>
        </w:rPr>
        <w:t>. 164-172.</w:t>
      </w:r>
    </w:p>
  </w:footnote>
  <w:footnote w:id="29">
    <w:p w:rsidR="003156D1" w:rsidRPr="001209BD" w:rsidRDefault="003156D1" w:rsidP="00C42430">
      <w:pPr>
        <w:pStyle w:val="a5"/>
        <w:jc w:val="both"/>
        <w:rPr>
          <w:lang w:val="en-US"/>
        </w:rPr>
      </w:pPr>
      <w:r w:rsidRPr="00DD7EF8">
        <w:rPr>
          <w:rStyle w:val="a7"/>
          <w:rFonts w:ascii="Times New Roman" w:hAnsi="Times New Roman" w:cs="Times New Roman"/>
        </w:rPr>
        <w:footnoteRef/>
      </w:r>
      <w:r w:rsidRPr="00DD7EF8">
        <w:rPr>
          <w:rFonts w:ascii="Times New Roman" w:hAnsi="Times New Roman" w:cs="Times New Roman"/>
          <w:lang w:val="en-US"/>
        </w:rPr>
        <w:t xml:space="preserve">. </w:t>
      </w:r>
      <w:r w:rsidRPr="00DD7EF8">
        <w:rPr>
          <w:rFonts w:ascii="Times New Roman" w:hAnsi="Times New Roman" w:cs="Times New Roman"/>
        </w:rPr>
        <w:t>Там</w:t>
      </w:r>
      <w:r w:rsidRPr="00611F31">
        <w:rPr>
          <w:rFonts w:ascii="Times New Roman" w:hAnsi="Times New Roman" w:cs="Times New Roman"/>
          <w:lang w:val="en-US"/>
        </w:rPr>
        <w:t xml:space="preserve"> </w:t>
      </w:r>
      <w:r w:rsidRPr="00DD7EF8">
        <w:rPr>
          <w:rFonts w:ascii="Times New Roman" w:hAnsi="Times New Roman" w:cs="Times New Roman"/>
        </w:rPr>
        <w:t>же</w:t>
      </w:r>
      <w:r w:rsidRPr="00611F31">
        <w:rPr>
          <w:rFonts w:ascii="Times New Roman" w:hAnsi="Times New Roman" w:cs="Times New Roman"/>
          <w:lang w:val="en-US"/>
        </w:rPr>
        <w:t xml:space="preserve">, </w:t>
      </w:r>
      <w:r w:rsidRPr="00DD7EF8">
        <w:rPr>
          <w:rFonts w:ascii="Times New Roman" w:hAnsi="Times New Roman" w:cs="Times New Roman"/>
        </w:rPr>
        <w:t>С</w:t>
      </w:r>
      <w:r w:rsidRPr="00DD7EF8">
        <w:rPr>
          <w:rFonts w:ascii="Times New Roman" w:hAnsi="Times New Roman" w:cs="Times New Roman"/>
          <w:lang w:val="en-US"/>
        </w:rPr>
        <w:t>. 172-173.</w:t>
      </w:r>
    </w:p>
  </w:footnote>
  <w:footnote w:id="30">
    <w:p w:rsidR="003156D1" w:rsidRPr="00611F31" w:rsidRDefault="003156D1" w:rsidP="00C42430">
      <w:pPr>
        <w:pStyle w:val="a5"/>
        <w:jc w:val="both"/>
      </w:pPr>
      <w:r w:rsidRPr="00987BEF">
        <w:rPr>
          <w:rStyle w:val="a7"/>
          <w:rFonts w:ascii="Times New Roman" w:hAnsi="Times New Roman" w:cs="Times New Roman"/>
        </w:rPr>
        <w:footnoteRef/>
      </w:r>
      <w:r w:rsidRPr="00987BEF">
        <w:rPr>
          <w:rFonts w:ascii="Times New Roman" w:hAnsi="Times New Roman" w:cs="Times New Roman"/>
          <w:lang w:val="en-US"/>
        </w:rPr>
        <w:t xml:space="preserve"> </w:t>
      </w:r>
      <w:r w:rsidRPr="00DD7EF8">
        <w:rPr>
          <w:rFonts w:ascii="Times New Roman" w:hAnsi="Times New Roman" w:cs="Times New Roman"/>
          <w:i/>
          <w:lang w:val="en-US"/>
        </w:rPr>
        <w:t xml:space="preserve">G. </w:t>
      </w:r>
      <w:proofErr w:type="spellStart"/>
      <w:r w:rsidRPr="00DD7EF8">
        <w:rPr>
          <w:rFonts w:ascii="Times New Roman" w:hAnsi="Times New Roman" w:cs="Times New Roman"/>
          <w:i/>
          <w:lang w:val="en-US"/>
        </w:rPr>
        <w:t>Pieken</w:t>
      </w:r>
      <w:proofErr w:type="spellEnd"/>
      <w:r w:rsidRPr="00DD7EF8">
        <w:rPr>
          <w:rFonts w:ascii="Times New Roman" w:hAnsi="Times New Roman" w:cs="Times New Roman"/>
          <w:i/>
          <w:lang w:val="en-US"/>
        </w:rPr>
        <w:t>.</w:t>
      </w:r>
      <w:r w:rsidRPr="00987BEF">
        <w:rPr>
          <w:rFonts w:ascii="Times New Roman" w:hAnsi="Times New Roman" w:cs="Times New Roman"/>
          <w:lang w:val="en-US"/>
        </w:rPr>
        <w:t xml:space="preserve"> Contents and Space: New Concept and New Building of the </w:t>
      </w:r>
      <w:proofErr w:type="spellStart"/>
      <w:r w:rsidRPr="00987BEF">
        <w:rPr>
          <w:rFonts w:ascii="Times New Roman" w:hAnsi="Times New Roman" w:cs="Times New Roman"/>
          <w:lang w:val="en-US"/>
        </w:rPr>
        <w:t>Militärhistorisches</w:t>
      </w:r>
      <w:proofErr w:type="spellEnd"/>
      <w:r w:rsidRPr="00987BEF">
        <w:rPr>
          <w:rFonts w:ascii="Times New Roman" w:hAnsi="Times New Roman" w:cs="Times New Roman"/>
          <w:lang w:val="en-US"/>
        </w:rPr>
        <w:t xml:space="preserve"> Museum of the </w:t>
      </w:r>
      <w:proofErr w:type="spellStart"/>
      <w:r w:rsidRPr="00987BEF">
        <w:rPr>
          <w:rFonts w:ascii="Times New Roman" w:hAnsi="Times New Roman" w:cs="Times New Roman"/>
          <w:lang w:val="en-US"/>
        </w:rPr>
        <w:t>Bundeswehr</w:t>
      </w:r>
      <w:proofErr w:type="spellEnd"/>
      <w:r w:rsidRPr="00987BEF">
        <w:rPr>
          <w:rFonts w:ascii="Times New Roman" w:hAnsi="Times New Roman" w:cs="Times New Roman"/>
          <w:lang w:val="en-US"/>
        </w:rPr>
        <w:t xml:space="preserve"> // Museum and Society. </w:t>
      </w:r>
      <w:r w:rsidRPr="00611F31">
        <w:rPr>
          <w:rFonts w:ascii="Times New Roman" w:hAnsi="Times New Roman" w:cs="Times New Roman"/>
        </w:rPr>
        <w:t xml:space="preserve">№ 3. 2012. </w:t>
      </w:r>
      <w:r w:rsidRPr="00987BEF">
        <w:rPr>
          <w:rFonts w:ascii="Times New Roman" w:hAnsi="Times New Roman" w:cs="Times New Roman"/>
        </w:rPr>
        <w:t>С</w:t>
      </w:r>
      <w:r w:rsidRPr="00611F31">
        <w:rPr>
          <w:rFonts w:ascii="Times New Roman" w:hAnsi="Times New Roman" w:cs="Times New Roman"/>
        </w:rPr>
        <w:t>. 172-173.</w:t>
      </w:r>
    </w:p>
  </w:footnote>
  <w:footnote w:id="31">
    <w:p w:rsidR="003156D1" w:rsidRPr="00A65F9E" w:rsidRDefault="003156D1" w:rsidP="00A65F9E">
      <w:pPr>
        <w:pStyle w:val="a5"/>
        <w:jc w:val="both"/>
        <w:rPr>
          <w:rFonts w:ascii="Times New Roman" w:hAnsi="Times New Roman" w:cs="Times New Roman"/>
        </w:rPr>
      </w:pPr>
      <w:r w:rsidRPr="00A65F9E">
        <w:rPr>
          <w:rStyle w:val="a7"/>
          <w:rFonts w:ascii="Times New Roman" w:hAnsi="Times New Roman" w:cs="Times New Roman"/>
        </w:rPr>
        <w:footnoteRef/>
      </w:r>
      <w:r w:rsidRPr="00A65F9E">
        <w:rPr>
          <w:rFonts w:ascii="Times New Roman" w:hAnsi="Times New Roman" w:cs="Times New Roman"/>
        </w:rPr>
        <w:t xml:space="preserve"> История музея // Военно-исторический музей в Вене. </w:t>
      </w:r>
      <w:r w:rsidRPr="00A65F9E">
        <w:rPr>
          <w:rFonts w:ascii="Times New Roman" w:hAnsi="Times New Roman" w:cs="Times New Roman"/>
          <w:lang w:val="en-US"/>
        </w:rPr>
        <w:t>URL</w:t>
      </w:r>
      <w:r w:rsidRPr="00A65F9E">
        <w:rPr>
          <w:rFonts w:ascii="Times New Roman" w:hAnsi="Times New Roman" w:cs="Times New Roman"/>
        </w:rPr>
        <w:t xml:space="preserve">: </w:t>
      </w:r>
      <w:hyperlink r:id="rId13" w:anchor="c402" w:history="1">
        <w:r w:rsidRPr="00A65F9E">
          <w:rPr>
            <w:rStyle w:val="a8"/>
            <w:rFonts w:ascii="Times New Roman" w:hAnsi="Times New Roman" w:cs="Times New Roman"/>
            <w:lang w:val="en-US"/>
          </w:rPr>
          <w:t>http</w:t>
        </w:r>
        <w:r w:rsidRPr="00A65F9E">
          <w:rPr>
            <w:rStyle w:val="a8"/>
            <w:rFonts w:ascii="Times New Roman" w:hAnsi="Times New Roman" w:cs="Times New Roman"/>
          </w:rPr>
          <w:t>://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www</w:t>
        </w:r>
        <w:r w:rsidRPr="00A65F9E">
          <w:rPr>
            <w:rStyle w:val="a8"/>
            <w:rFonts w:ascii="Times New Roman" w:hAnsi="Times New Roman" w:cs="Times New Roman"/>
          </w:rPr>
          <w:t>.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h</w:t>
        </w:r>
        <w:r w:rsidRPr="00A65F9E">
          <w:rPr>
            <w:rStyle w:val="a8"/>
            <w:rFonts w:ascii="Times New Roman" w:hAnsi="Times New Roman" w:cs="Times New Roman"/>
            <w:lang w:val="en-US"/>
          </w:rPr>
          <w:t>g</w:t>
        </w:r>
        <w:r w:rsidRPr="00A65F9E">
          <w:rPr>
            <w:rStyle w:val="a8"/>
            <w:rFonts w:ascii="Times New Roman" w:hAnsi="Times New Roman" w:cs="Times New Roman"/>
            <w:lang w:val="en-US"/>
          </w:rPr>
          <w:t>m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.</w:t>
        </w:r>
        <w:r w:rsidRPr="00A65F9E">
          <w:rPr>
            <w:rStyle w:val="a8"/>
            <w:rFonts w:ascii="Times New Roman" w:hAnsi="Times New Roman" w:cs="Times New Roman"/>
            <w:lang w:val="en-US"/>
          </w:rPr>
          <w:t>at</w:t>
        </w:r>
        <w:r w:rsidRPr="00A65F9E">
          <w:rPr>
            <w:rStyle w:val="a8"/>
            <w:rFonts w:ascii="Times New Roman" w:hAnsi="Times New Roman" w:cs="Times New Roman"/>
          </w:rPr>
          <w:t>/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en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museum</w:t>
        </w:r>
        <w:r w:rsidRPr="00A65F9E">
          <w:rPr>
            <w:rStyle w:val="a8"/>
            <w:rFonts w:ascii="Times New Roman" w:hAnsi="Times New Roman" w:cs="Times New Roman"/>
          </w:rPr>
          <w:t>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history</w:t>
        </w:r>
        <w:r w:rsidRPr="00A65F9E">
          <w:rPr>
            <w:rStyle w:val="a8"/>
            <w:rFonts w:ascii="Times New Roman" w:hAnsi="Times New Roman" w:cs="Times New Roman"/>
          </w:rPr>
          <w:t>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museums</w:t>
        </w:r>
        <w:r w:rsidRPr="00A65F9E">
          <w:rPr>
            <w:rStyle w:val="a8"/>
            <w:rFonts w:ascii="Times New Roman" w:hAnsi="Times New Roman" w:cs="Times New Roman"/>
          </w:rPr>
          <w:t>-</w:t>
        </w:r>
        <w:r w:rsidRPr="00A65F9E">
          <w:rPr>
            <w:rStyle w:val="a8"/>
            <w:rFonts w:ascii="Times New Roman" w:hAnsi="Times New Roman" w:cs="Times New Roman"/>
            <w:lang w:val="en-US"/>
          </w:rPr>
          <w:t>history</w:t>
        </w:r>
        <w:r w:rsidRPr="00A65F9E">
          <w:rPr>
            <w:rStyle w:val="a8"/>
            <w:rFonts w:ascii="Times New Roman" w:hAnsi="Times New Roman" w:cs="Times New Roman"/>
          </w:rPr>
          <w:t>.</w:t>
        </w:r>
        <w:r w:rsidRPr="00A65F9E">
          <w:rPr>
            <w:rStyle w:val="a8"/>
            <w:rFonts w:ascii="Times New Roman" w:hAnsi="Times New Roman" w:cs="Times New Roman"/>
            <w:lang w:val="en-US"/>
          </w:rPr>
          <w:t>html</w:t>
        </w:r>
        <w:r w:rsidRPr="00A65F9E">
          <w:rPr>
            <w:rStyle w:val="a8"/>
            <w:rFonts w:ascii="Times New Roman" w:hAnsi="Times New Roman" w:cs="Times New Roman"/>
          </w:rPr>
          <w:t>#</w:t>
        </w:r>
        <w:r w:rsidRPr="00A65F9E">
          <w:rPr>
            <w:rStyle w:val="a8"/>
            <w:rFonts w:ascii="Times New Roman" w:hAnsi="Times New Roman" w:cs="Times New Roman"/>
            <w:lang w:val="en-US"/>
          </w:rPr>
          <w:t>c</w:t>
        </w:r>
        <w:r w:rsidRPr="00A65F9E">
          <w:rPr>
            <w:rStyle w:val="a8"/>
            <w:rFonts w:ascii="Times New Roman" w:hAnsi="Times New Roman" w:cs="Times New Roman"/>
          </w:rPr>
          <w:t>402</w:t>
        </w:r>
      </w:hyperlink>
      <w:r w:rsidRPr="00A65F9E">
        <w:rPr>
          <w:rFonts w:ascii="Times New Roman" w:hAnsi="Times New Roman" w:cs="Times New Roman"/>
        </w:rPr>
        <w:t xml:space="preserve">  (дата обращения: 30.04.2017).</w:t>
      </w:r>
    </w:p>
  </w:footnote>
  <w:footnote w:id="32">
    <w:p w:rsidR="003156D1" w:rsidRPr="00A65F9E" w:rsidRDefault="003156D1" w:rsidP="00A65F9E">
      <w:pPr>
        <w:pStyle w:val="a5"/>
        <w:jc w:val="both"/>
        <w:rPr>
          <w:rFonts w:ascii="Times New Roman" w:hAnsi="Times New Roman" w:cs="Times New Roman"/>
        </w:rPr>
      </w:pPr>
      <w:r w:rsidRPr="00A65F9E">
        <w:rPr>
          <w:rStyle w:val="a7"/>
          <w:rFonts w:ascii="Times New Roman" w:hAnsi="Times New Roman" w:cs="Times New Roman"/>
        </w:rPr>
        <w:footnoteRef/>
      </w:r>
      <w:r w:rsidRPr="00A65F9E">
        <w:rPr>
          <w:rFonts w:ascii="Times New Roman" w:hAnsi="Times New Roman" w:cs="Times New Roman"/>
        </w:rPr>
        <w:t xml:space="preserve">Танковая коллекция // Военно-исторический музей в Вене. </w:t>
      </w:r>
      <w:r w:rsidRPr="00A65F9E">
        <w:rPr>
          <w:rFonts w:ascii="Times New Roman" w:hAnsi="Times New Roman" w:cs="Times New Roman"/>
          <w:lang w:val="en-US"/>
        </w:rPr>
        <w:t>URL</w:t>
      </w:r>
      <w:r w:rsidRPr="00A65F9E">
        <w:rPr>
          <w:rFonts w:ascii="Times New Roman" w:hAnsi="Times New Roman" w:cs="Times New Roman"/>
        </w:rPr>
        <w:t xml:space="preserve">:  </w:t>
      </w:r>
      <w:hyperlink r:id="rId14" w:history="1">
        <w:r w:rsidRPr="00A65F9E">
          <w:rPr>
            <w:rStyle w:val="a8"/>
            <w:rFonts w:ascii="Times New Roman" w:hAnsi="Times New Roman" w:cs="Times New Roman"/>
            <w:lang w:val="en-US"/>
          </w:rPr>
          <w:t>http</w:t>
        </w:r>
        <w:r w:rsidRPr="00A65F9E">
          <w:rPr>
            <w:rStyle w:val="a8"/>
            <w:rFonts w:ascii="Times New Roman" w:hAnsi="Times New Roman" w:cs="Times New Roman"/>
          </w:rPr>
          <w:t>://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www</w:t>
        </w:r>
        <w:r w:rsidRPr="00A65F9E">
          <w:rPr>
            <w:rStyle w:val="a8"/>
            <w:rFonts w:ascii="Times New Roman" w:hAnsi="Times New Roman" w:cs="Times New Roman"/>
          </w:rPr>
          <w:t>.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hgm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.</w:t>
        </w:r>
        <w:r w:rsidRPr="00A65F9E">
          <w:rPr>
            <w:rStyle w:val="a8"/>
            <w:rFonts w:ascii="Times New Roman" w:hAnsi="Times New Roman" w:cs="Times New Roman"/>
            <w:lang w:val="en-US"/>
          </w:rPr>
          <w:t>at</w:t>
        </w:r>
        <w:r w:rsidRPr="00A65F9E">
          <w:rPr>
            <w:rStyle w:val="a8"/>
            <w:rFonts w:ascii="Times New Roman" w:hAnsi="Times New Roman" w:cs="Times New Roman"/>
          </w:rPr>
          <w:t>/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en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ex</w:t>
        </w:r>
        <w:r w:rsidRPr="00A65F9E">
          <w:rPr>
            <w:rStyle w:val="a8"/>
            <w:rFonts w:ascii="Times New Roman" w:hAnsi="Times New Roman" w:cs="Times New Roman"/>
            <w:lang w:val="en-US"/>
          </w:rPr>
          <w:t>h</w:t>
        </w:r>
        <w:r w:rsidRPr="00A65F9E">
          <w:rPr>
            <w:rStyle w:val="a8"/>
            <w:rFonts w:ascii="Times New Roman" w:hAnsi="Times New Roman" w:cs="Times New Roman"/>
            <w:lang w:val="en-US"/>
          </w:rPr>
          <w:t>ibitions</w:t>
        </w:r>
        <w:r w:rsidRPr="00A65F9E">
          <w:rPr>
            <w:rStyle w:val="a8"/>
            <w:rFonts w:ascii="Times New Roman" w:hAnsi="Times New Roman" w:cs="Times New Roman"/>
          </w:rPr>
          <w:t>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exhibitions</w:t>
        </w:r>
        <w:r w:rsidRPr="00A65F9E">
          <w:rPr>
            <w:rStyle w:val="a8"/>
            <w:rFonts w:ascii="Times New Roman" w:hAnsi="Times New Roman" w:cs="Times New Roman"/>
          </w:rPr>
          <w:t>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tank</w:t>
        </w:r>
        <w:r w:rsidRPr="00A65F9E">
          <w:rPr>
            <w:rStyle w:val="a8"/>
            <w:rFonts w:ascii="Times New Roman" w:hAnsi="Times New Roman" w:cs="Times New Roman"/>
          </w:rPr>
          <w:t>-</w:t>
        </w:r>
        <w:r w:rsidRPr="00A65F9E">
          <w:rPr>
            <w:rStyle w:val="a8"/>
            <w:rFonts w:ascii="Times New Roman" w:hAnsi="Times New Roman" w:cs="Times New Roman"/>
            <w:lang w:val="en-US"/>
          </w:rPr>
          <w:t>collection</w:t>
        </w:r>
        <w:r w:rsidRPr="00A65F9E">
          <w:rPr>
            <w:rStyle w:val="a8"/>
            <w:rFonts w:ascii="Times New Roman" w:hAnsi="Times New Roman" w:cs="Times New Roman"/>
          </w:rPr>
          <w:t>.</w:t>
        </w:r>
        <w:r w:rsidRPr="00A65F9E">
          <w:rPr>
            <w:rStyle w:val="a8"/>
            <w:rFonts w:ascii="Times New Roman" w:hAnsi="Times New Roman" w:cs="Times New Roman"/>
            <w:lang w:val="en-US"/>
          </w:rPr>
          <w:t>html</w:t>
        </w:r>
      </w:hyperlink>
      <w:r w:rsidRPr="00A65F9E">
        <w:rPr>
          <w:rFonts w:ascii="Times New Roman" w:hAnsi="Times New Roman" w:cs="Times New Roman"/>
        </w:rPr>
        <w:t xml:space="preserve">   (дата обращения: 30.04.2017).</w:t>
      </w:r>
    </w:p>
  </w:footnote>
  <w:footnote w:id="33">
    <w:p w:rsidR="003156D1" w:rsidRPr="00A65F9E" w:rsidRDefault="003156D1" w:rsidP="00A65F9E">
      <w:pPr>
        <w:pStyle w:val="a5"/>
        <w:jc w:val="both"/>
        <w:rPr>
          <w:rFonts w:ascii="Times New Roman" w:hAnsi="Times New Roman" w:cs="Times New Roman"/>
        </w:rPr>
      </w:pPr>
      <w:r w:rsidRPr="00A65F9E">
        <w:rPr>
          <w:rStyle w:val="a7"/>
          <w:rFonts w:ascii="Times New Roman" w:hAnsi="Times New Roman" w:cs="Times New Roman"/>
        </w:rPr>
        <w:footnoteRef/>
      </w:r>
      <w:r w:rsidRPr="00A65F9E">
        <w:rPr>
          <w:rFonts w:ascii="Times New Roman" w:hAnsi="Times New Roman" w:cs="Times New Roman"/>
        </w:rPr>
        <w:t xml:space="preserve"> Видеоролик от 13.04.2015 г. // </w:t>
      </w:r>
      <w:r w:rsidRPr="00A65F9E">
        <w:rPr>
          <w:rFonts w:ascii="Times New Roman" w:hAnsi="Times New Roman" w:cs="Times New Roman"/>
          <w:lang w:val="en-US"/>
        </w:rPr>
        <w:t>YouTube</w:t>
      </w:r>
      <w:r w:rsidRPr="00A65F9E">
        <w:rPr>
          <w:rFonts w:ascii="Times New Roman" w:hAnsi="Times New Roman" w:cs="Times New Roman"/>
        </w:rPr>
        <w:t xml:space="preserve"> </w:t>
      </w:r>
      <w:r w:rsidRPr="00A65F9E">
        <w:rPr>
          <w:rFonts w:ascii="Times New Roman" w:hAnsi="Times New Roman" w:cs="Times New Roman"/>
          <w:lang w:val="en-US"/>
        </w:rPr>
        <w:t>URL</w:t>
      </w:r>
      <w:r w:rsidRPr="00A65F9E">
        <w:rPr>
          <w:rFonts w:ascii="Times New Roman" w:hAnsi="Times New Roman" w:cs="Times New Roman"/>
        </w:rPr>
        <w:t xml:space="preserve">: </w:t>
      </w:r>
      <w:hyperlink r:id="rId15" w:history="1">
        <w:r w:rsidRPr="00A65F9E">
          <w:rPr>
            <w:rStyle w:val="a8"/>
            <w:rFonts w:ascii="Times New Roman" w:hAnsi="Times New Roman" w:cs="Times New Roman"/>
            <w:lang w:val="en-US"/>
          </w:rPr>
          <w:t>https</w:t>
        </w:r>
        <w:r w:rsidRPr="00A65F9E">
          <w:rPr>
            <w:rStyle w:val="a8"/>
            <w:rFonts w:ascii="Times New Roman" w:hAnsi="Times New Roman" w:cs="Times New Roman"/>
          </w:rPr>
          <w:t>://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www</w:t>
        </w:r>
        <w:r w:rsidRPr="00A65F9E">
          <w:rPr>
            <w:rStyle w:val="a8"/>
            <w:rFonts w:ascii="Times New Roman" w:hAnsi="Times New Roman" w:cs="Times New Roman"/>
          </w:rPr>
          <w:t>.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youtube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.</w:t>
        </w:r>
        <w:r w:rsidRPr="00A65F9E">
          <w:rPr>
            <w:rStyle w:val="a8"/>
            <w:rFonts w:ascii="Times New Roman" w:hAnsi="Times New Roman" w:cs="Times New Roman"/>
            <w:lang w:val="en-US"/>
          </w:rPr>
          <w:t>com</w:t>
        </w:r>
        <w:r w:rsidRPr="00A65F9E">
          <w:rPr>
            <w:rStyle w:val="a8"/>
            <w:rFonts w:ascii="Times New Roman" w:hAnsi="Times New Roman" w:cs="Times New Roman"/>
          </w:rPr>
          <w:t>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watch</w:t>
        </w:r>
        <w:r w:rsidRPr="00A65F9E">
          <w:rPr>
            <w:rStyle w:val="a8"/>
            <w:rFonts w:ascii="Times New Roman" w:hAnsi="Times New Roman" w:cs="Times New Roman"/>
          </w:rPr>
          <w:t>?</w:t>
        </w:r>
        <w:r w:rsidRPr="00A65F9E">
          <w:rPr>
            <w:rStyle w:val="a8"/>
            <w:rFonts w:ascii="Times New Roman" w:hAnsi="Times New Roman" w:cs="Times New Roman"/>
            <w:lang w:val="en-US"/>
          </w:rPr>
          <w:t>v</w:t>
        </w:r>
        <w:r w:rsidRPr="00A65F9E">
          <w:rPr>
            <w:rStyle w:val="a8"/>
            <w:rFonts w:ascii="Times New Roman" w:hAnsi="Times New Roman" w:cs="Times New Roman"/>
          </w:rPr>
          <w:t>=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DouUoknQya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0</w:t>
        </w:r>
      </w:hyperlink>
      <w:r w:rsidRPr="00A65F9E">
        <w:rPr>
          <w:rFonts w:ascii="Times New Roman" w:hAnsi="Times New Roman" w:cs="Times New Roman"/>
        </w:rPr>
        <w:t xml:space="preserve">  (дата обращения: 30.04.2017).</w:t>
      </w:r>
    </w:p>
  </w:footnote>
  <w:footnote w:id="34">
    <w:p w:rsidR="003156D1" w:rsidRPr="00A65F9E" w:rsidRDefault="003156D1" w:rsidP="00A65F9E">
      <w:pPr>
        <w:pStyle w:val="a5"/>
        <w:jc w:val="both"/>
        <w:rPr>
          <w:rFonts w:ascii="Times New Roman" w:hAnsi="Times New Roman" w:cs="Times New Roman"/>
        </w:rPr>
      </w:pPr>
      <w:r w:rsidRPr="00A65F9E">
        <w:rPr>
          <w:rStyle w:val="a7"/>
          <w:rFonts w:ascii="Times New Roman" w:hAnsi="Times New Roman" w:cs="Times New Roman"/>
        </w:rPr>
        <w:footnoteRef/>
      </w:r>
      <w:r w:rsidRPr="00A65F9E">
        <w:rPr>
          <w:rFonts w:ascii="Times New Roman" w:hAnsi="Times New Roman" w:cs="Times New Roman"/>
        </w:rPr>
        <w:t xml:space="preserve"> Залы артиллерии // Военно-исторический музей в Вене. </w:t>
      </w:r>
      <w:r w:rsidRPr="00A65F9E">
        <w:rPr>
          <w:rFonts w:ascii="Times New Roman" w:hAnsi="Times New Roman" w:cs="Times New Roman"/>
          <w:lang w:val="en-US"/>
        </w:rPr>
        <w:t>URL</w:t>
      </w:r>
      <w:r w:rsidRPr="00A65F9E">
        <w:rPr>
          <w:rFonts w:ascii="Times New Roman" w:hAnsi="Times New Roman" w:cs="Times New Roman"/>
        </w:rPr>
        <w:t xml:space="preserve">: </w:t>
      </w:r>
      <w:hyperlink r:id="rId16" w:anchor="c520" w:history="1">
        <w:r w:rsidRPr="00A65F9E">
          <w:rPr>
            <w:rStyle w:val="a8"/>
            <w:rFonts w:ascii="Times New Roman" w:hAnsi="Times New Roman" w:cs="Times New Roman"/>
            <w:lang w:val="en-US"/>
          </w:rPr>
          <w:t>http</w:t>
        </w:r>
        <w:r w:rsidRPr="00A65F9E">
          <w:rPr>
            <w:rStyle w:val="a8"/>
            <w:rFonts w:ascii="Times New Roman" w:hAnsi="Times New Roman" w:cs="Times New Roman"/>
          </w:rPr>
          <w:t>://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w</w:t>
        </w:r>
        <w:r w:rsidRPr="00A65F9E">
          <w:rPr>
            <w:rStyle w:val="a8"/>
            <w:rFonts w:ascii="Times New Roman" w:hAnsi="Times New Roman" w:cs="Times New Roman"/>
            <w:lang w:val="en-US"/>
          </w:rPr>
          <w:t>w</w:t>
        </w:r>
        <w:r w:rsidRPr="00A65F9E">
          <w:rPr>
            <w:rStyle w:val="a8"/>
            <w:rFonts w:ascii="Times New Roman" w:hAnsi="Times New Roman" w:cs="Times New Roman"/>
            <w:lang w:val="en-US"/>
          </w:rPr>
          <w:t>w</w:t>
        </w:r>
        <w:r w:rsidRPr="00A65F9E">
          <w:rPr>
            <w:rStyle w:val="a8"/>
            <w:rFonts w:ascii="Times New Roman" w:hAnsi="Times New Roman" w:cs="Times New Roman"/>
          </w:rPr>
          <w:t>.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hgm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.</w:t>
        </w:r>
        <w:r w:rsidRPr="00A65F9E">
          <w:rPr>
            <w:rStyle w:val="a8"/>
            <w:rFonts w:ascii="Times New Roman" w:hAnsi="Times New Roman" w:cs="Times New Roman"/>
            <w:lang w:val="en-US"/>
          </w:rPr>
          <w:t>at</w:t>
        </w:r>
        <w:r w:rsidRPr="00A65F9E">
          <w:rPr>
            <w:rStyle w:val="a8"/>
            <w:rFonts w:ascii="Times New Roman" w:hAnsi="Times New Roman" w:cs="Times New Roman"/>
          </w:rPr>
          <w:t>/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en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exhibitions</w:t>
        </w:r>
        <w:r w:rsidRPr="00A65F9E">
          <w:rPr>
            <w:rStyle w:val="a8"/>
            <w:rFonts w:ascii="Times New Roman" w:hAnsi="Times New Roman" w:cs="Times New Roman"/>
          </w:rPr>
          <w:t>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exhibitions</w:t>
        </w:r>
        <w:r w:rsidRPr="00A65F9E">
          <w:rPr>
            <w:rStyle w:val="a8"/>
            <w:rFonts w:ascii="Times New Roman" w:hAnsi="Times New Roman" w:cs="Times New Roman"/>
          </w:rPr>
          <w:t>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artillery</w:t>
        </w:r>
        <w:r w:rsidRPr="00A65F9E">
          <w:rPr>
            <w:rStyle w:val="a8"/>
            <w:rFonts w:ascii="Times New Roman" w:hAnsi="Times New Roman" w:cs="Times New Roman"/>
          </w:rPr>
          <w:t>-</w:t>
        </w:r>
        <w:r w:rsidRPr="00A65F9E">
          <w:rPr>
            <w:rStyle w:val="a8"/>
            <w:rFonts w:ascii="Times New Roman" w:hAnsi="Times New Roman" w:cs="Times New Roman"/>
            <w:lang w:val="en-US"/>
          </w:rPr>
          <w:t>halls</w:t>
        </w:r>
        <w:r w:rsidRPr="00A65F9E">
          <w:rPr>
            <w:rStyle w:val="a8"/>
            <w:rFonts w:ascii="Times New Roman" w:hAnsi="Times New Roman" w:cs="Times New Roman"/>
          </w:rPr>
          <w:t>.</w:t>
        </w:r>
        <w:r w:rsidRPr="00A65F9E">
          <w:rPr>
            <w:rStyle w:val="a8"/>
            <w:rFonts w:ascii="Times New Roman" w:hAnsi="Times New Roman" w:cs="Times New Roman"/>
            <w:lang w:val="en-US"/>
          </w:rPr>
          <w:t>html</w:t>
        </w:r>
        <w:r w:rsidRPr="00A65F9E">
          <w:rPr>
            <w:rStyle w:val="a8"/>
            <w:rFonts w:ascii="Times New Roman" w:hAnsi="Times New Roman" w:cs="Times New Roman"/>
          </w:rPr>
          <w:t>#</w:t>
        </w:r>
        <w:r w:rsidRPr="00A65F9E">
          <w:rPr>
            <w:rStyle w:val="a8"/>
            <w:rFonts w:ascii="Times New Roman" w:hAnsi="Times New Roman" w:cs="Times New Roman"/>
            <w:lang w:val="en-US"/>
          </w:rPr>
          <w:t>c</w:t>
        </w:r>
        <w:r w:rsidRPr="00A65F9E">
          <w:rPr>
            <w:rStyle w:val="a8"/>
            <w:rFonts w:ascii="Times New Roman" w:hAnsi="Times New Roman" w:cs="Times New Roman"/>
          </w:rPr>
          <w:t>520</w:t>
        </w:r>
      </w:hyperlink>
      <w:r w:rsidRPr="00A65F9E">
        <w:rPr>
          <w:rFonts w:ascii="Times New Roman" w:hAnsi="Times New Roman" w:cs="Times New Roman"/>
        </w:rPr>
        <w:t xml:space="preserve">  (дата обращения: 30.04.2017).</w:t>
      </w:r>
    </w:p>
  </w:footnote>
  <w:footnote w:id="35">
    <w:p w:rsidR="003156D1" w:rsidRPr="00A65F9E" w:rsidRDefault="003156D1" w:rsidP="00A65F9E">
      <w:pPr>
        <w:pStyle w:val="a5"/>
        <w:jc w:val="both"/>
        <w:rPr>
          <w:rFonts w:ascii="Times New Roman" w:hAnsi="Times New Roman" w:cs="Times New Roman"/>
        </w:rPr>
      </w:pPr>
      <w:r w:rsidRPr="00A65F9E">
        <w:rPr>
          <w:rStyle w:val="a7"/>
          <w:rFonts w:ascii="Times New Roman" w:hAnsi="Times New Roman" w:cs="Times New Roman"/>
        </w:rPr>
        <w:footnoteRef/>
      </w:r>
      <w:r w:rsidRPr="00A65F9E">
        <w:rPr>
          <w:rFonts w:ascii="Times New Roman" w:hAnsi="Times New Roman" w:cs="Times New Roman"/>
        </w:rPr>
        <w:t xml:space="preserve"> Военно-исторический музей в Вене // </w:t>
      </w:r>
      <w:proofErr w:type="spellStart"/>
      <w:r w:rsidRPr="00A65F9E">
        <w:rPr>
          <w:rFonts w:ascii="Times New Roman" w:hAnsi="Times New Roman" w:cs="Times New Roman"/>
          <w:lang w:val="en-US"/>
        </w:rPr>
        <w:t>Tripadvisor</w:t>
      </w:r>
      <w:proofErr w:type="spellEnd"/>
      <w:r w:rsidRPr="00A65F9E">
        <w:rPr>
          <w:rFonts w:ascii="Times New Roman" w:hAnsi="Times New Roman" w:cs="Times New Roman"/>
        </w:rPr>
        <w:t xml:space="preserve">. </w:t>
      </w:r>
      <w:r w:rsidRPr="00A65F9E">
        <w:rPr>
          <w:rFonts w:ascii="Times New Roman" w:hAnsi="Times New Roman" w:cs="Times New Roman"/>
          <w:lang w:val="en-US"/>
        </w:rPr>
        <w:t>URL</w:t>
      </w:r>
      <w:r w:rsidRPr="00A65F9E">
        <w:rPr>
          <w:rFonts w:ascii="Times New Roman" w:hAnsi="Times New Roman" w:cs="Times New Roman"/>
        </w:rPr>
        <w:t xml:space="preserve">: </w:t>
      </w:r>
      <w:hyperlink r:id="rId17" w:anchor="photos;geo=190454&amp;detail=245699&amp;ff=219846062&amp;albumViewMode=hero&amp;albumid=103&amp;baseMediaId=219846062&amp;thumbnailMinWidth=50&amp;cnt=30&amp;offset=-1&amp;filter=7" w:history="1">
        <w:r w:rsidRPr="00A65F9E">
          <w:rPr>
            <w:rStyle w:val="a8"/>
            <w:rFonts w:ascii="Times New Roman" w:hAnsi="Times New Roman" w:cs="Times New Roman"/>
            <w:lang w:val="en-US"/>
          </w:rPr>
          <w:t>https</w:t>
        </w:r>
        <w:r w:rsidRPr="00A65F9E">
          <w:rPr>
            <w:rStyle w:val="a8"/>
            <w:rFonts w:ascii="Times New Roman" w:hAnsi="Times New Roman" w:cs="Times New Roman"/>
          </w:rPr>
          <w:t>://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www</w:t>
        </w:r>
        <w:r w:rsidRPr="00A65F9E">
          <w:rPr>
            <w:rStyle w:val="a8"/>
            <w:rFonts w:ascii="Times New Roman" w:hAnsi="Times New Roman" w:cs="Times New Roman"/>
          </w:rPr>
          <w:t>.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tripadvisor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.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ru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Attraction</w:t>
        </w:r>
        <w:r w:rsidRPr="00A65F9E">
          <w:rPr>
            <w:rStyle w:val="a8"/>
            <w:rFonts w:ascii="Times New Roman" w:hAnsi="Times New Roman" w:cs="Times New Roman"/>
          </w:rPr>
          <w:t>_</w:t>
        </w:r>
        <w:r w:rsidRPr="00A65F9E">
          <w:rPr>
            <w:rStyle w:val="a8"/>
            <w:rFonts w:ascii="Times New Roman" w:hAnsi="Times New Roman" w:cs="Times New Roman"/>
            <w:lang w:val="en-US"/>
          </w:rPr>
          <w:t>Review</w:t>
        </w:r>
        <w:r w:rsidRPr="00A65F9E">
          <w:rPr>
            <w:rStyle w:val="a8"/>
            <w:rFonts w:ascii="Times New Roman" w:hAnsi="Times New Roman" w:cs="Times New Roman"/>
          </w:rPr>
          <w:t>-</w:t>
        </w:r>
        <w:r w:rsidRPr="00A65F9E">
          <w:rPr>
            <w:rStyle w:val="a8"/>
            <w:rFonts w:ascii="Times New Roman" w:hAnsi="Times New Roman" w:cs="Times New Roman"/>
            <w:lang w:val="en-US"/>
          </w:rPr>
          <w:t>g</w:t>
        </w:r>
        <w:r w:rsidRPr="00A65F9E">
          <w:rPr>
            <w:rStyle w:val="a8"/>
            <w:rFonts w:ascii="Times New Roman" w:hAnsi="Times New Roman" w:cs="Times New Roman"/>
          </w:rPr>
          <w:t>190454-</w:t>
        </w:r>
        <w:r w:rsidRPr="00A65F9E">
          <w:rPr>
            <w:rStyle w:val="a8"/>
            <w:rFonts w:ascii="Times New Roman" w:hAnsi="Times New Roman" w:cs="Times New Roman"/>
            <w:lang w:val="en-US"/>
          </w:rPr>
          <w:t>d</w:t>
        </w:r>
        <w:r w:rsidRPr="00A65F9E">
          <w:rPr>
            <w:rStyle w:val="a8"/>
            <w:rFonts w:ascii="Times New Roman" w:hAnsi="Times New Roman" w:cs="Times New Roman"/>
          </w:rPr>
          <w:t>245699-</w:t>
        </w:r>
        <w:r w:rsidRPr="00A65F9E">
          <w:rPr>
            <w:rStyle w:val="a8"/>
            <w:rFonts w:ascii="Times New Roman" w:hAnsi="Times New Roman" w:cs="Times New Roman"/>
            <w:lang w:val="en-US"/>
          </w:rPr>
          <w:t>Reviews</w:t>
        </w:r>
        <w:r w:rsidRPr="00A65F9E">
          <w:rPr>
            <w:rStyle w:val="a8"/>
            <w:rFonts w:ascii="Times New Roman" w:hAnsi="Times New Roman" w:cs="Times New Roman"/>
          </w:rPr>
          <w:t>-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Heeresgeschichtliches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_</w:t>
        </w:r>
        <w:r w:rsidRPr="00A65F9E">
          <w:rPr>
            <w:rStyle w:val="a8"/>
            <w:rFonts w:ascii="Times New Roman" w:hAnsi="Times New Roman" w:cs="Times New Roman"/>
            <w:lang w:val="en-US"/>
          </w:rPr>
          <w:t>Museum</w:t>
        </w:r>
        <w:r w:rsidRPr="00A65F9E">
          <w:rPr>
            <w:rStyle w:val="a8"/>
            <w:rFonts w:ascii="Times New Roman" w:hAnsi="Times New Roman" w:cs="Times New Roman"/>
          </w:rPr>
          <w:t>-</w:t>
        </w:r>
        <w:r w:rsidRPr="00A65F9E">
          <w:rPr>
            <w:rStyle w:val="a8"/>
            <w:rFonts w:ascii="Times New Roman" w:hAnsi="Times New Roman" w:cs="Times New Roman"/>
            <w:lang w:val="en-US"/>
          </w:rPr>
          <w:t>Vienn</w:t>
        </w:r>
        <w:r w:rsidRPr="00A65F9E">
          <w:rPr>
            <w:rStyle w:val="a8"/>
            <w:rFonts w:ascii="Times New Roman" w:hAnsi="Times New Roman" w:cs="Times New Roman"/>
            <w:lang w:val="en-US"/>
          </w:rPr>
          <w:t>a</w:t>
        </w:r>
        <w:r w:rsidRPr="00A65F9E">
          <w:rPr>
            <w:rStyle w:val="a8"/>
            <w:rFonts w:ascii="Times New Roman" w:hAnsi="Times New Roman" w:cs="Times New Roman"/>
          </w:rPr>
          <w:t>.</w:t>
        </w:r>
        <w:r w:rsidRPr="00A65F9E">
          <w:rPr>
            <w:rStyle w:val="a8"/>
            <w:rFonts w:ascii="Times New Roman" w:hAnsi="Times New Roman" w:cs="Times New Roman"/>
            <w:lang w:val="en-US"/>
          </w:rPr>
          <w:t>html</w:t>
        </w:r>
        <w:r w:rsidRPr="00A65F9E">
          <w:rPr>
            <w:rStyle w:val="a8"/>
            <w:rFonts w:ascii="Times New Roman" w:hAnsi="Times New Roman" w:cs="Times New Roman"/>
          </w:rPr>
          <w:t>#</w:t>
        </w:r>
        <w:r w:rsidRPr="00A65F9E">
          <w:rPr>
            <w:rStyle w:val="a8"/>
            <w:rFonts w:ascii="Times New Roman" w:hAnsi="Times New Roman" w:cs="Times New Roman"/>
            <w:lang w:val="en-US"/>
          </w:rPr>
          <w:t>photos</w:t>
        </w:r>
        <w:r w:rsidRPr="00A65F9E">
          <w:rPr>
            <w:rStyle w:val="a8"/>
            <w:rFonts w:ascii="Times New Roman" w:hAnsi="Times New Roman" w:cs="Times New Roman"/>
          </w:rPr>
          <w:t>;</w:t>
        </w:r>
        <w:r w:rsidRPr="00A65F9E">
          <w:rPr>
            <w:rStyle w:val="a8"/>
            <w:rFonts w:ascii="Times New Roman" w:hAnsi="Times New Roman" w:cs="Times New Roman"/>
            <w:lang w:val="en-US"/>
          </w:rPr>
          <w:t>geo</w:t>
        </w:r>
        <w:r w:rsidRPr="00A65F9E">
          <w:rPr>
            <w:rStyle w:val="a8"/>
            <w:rFonts w:ascii="Times New Roman" w:hAnsi="Times New Roman" w:cs="Times New Roman"/>
          </w:rPr>
          <w:t>=190454&amp;</w:t>
        </w:r>
        <w:r w:rsidRPr="00A65F9E">
          <w:rPr>
            <w:rStyle w:val="a8"/>
            <w:rFonts w:ascii="Times New Roman" w:hAnsi="Times New Roman" w:cs="Times New Roman"/>
            <w:lang w:val="en-US"/>
          </w:rPr>
          <w:t>detail</w:t>
        </w:r>
        <w:r w:rsidRPr="00A65F9E">
          <w:rPr>
            <w:rStyle w:val="a8"/>
            <w:rFonts w:ascii="Times New Roman" w:hAnsi="Times New Roman" w:cs="Times New Roman"/>
          </w:rPr>
          <w:t>=245699&amp;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ff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=219846062&amp;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albumViewMode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=</w:t>
        </w:r>
        <w:r w:rsidRPr="00A65F9E">
          <w:rPr>
            <w:rStyle w:val="a8"/>
            <w:rFonts w:ascii="Times New Roman" w:hAnsi="Times New Roman" w:cs="Times New Roman"/>
            <w:lang w:val="en-US"/>
          </w:rPr>
          <w:t>hero</w:t>
        </w:r>
        <w:r w:rsidRPr="00A65F9E">
          <w:rPr>
            <w:rStyle w:val="a8"/>
            <w:rFonts w:ascii="Times New Roman" w:hAnsi="Times New Roman" w:cs="Times New Roman"/>
          </w:rPr>
          <w:t>&amp;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albumid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=103&amp;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baseMediaId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=219846062&amp;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thumbnailMinWidth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=50&amp;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cnt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=30&amp;</w:t>
        </w:r>
        <w:r w:rsidRPr="00A65F9E">
          <w:rPr>
            <w:rStyle w:val="a8"/>
            <w:rFonts w:ascii="Times New Roman" w:hAnsi="Times New Roman" w:cs="Times New Roman"/>
            <w:lang w:val="en-US"/>
          </w:rPr>
          <w:t>offset</w:t>
        </w:r>
        <w:r w:rsidRPr="00A65F9E">
          <w:rPr>
            <w:rStyle w:val="a8"/>
            <w:rFonts w:ascii="Times New Roman" w:hAnsi="Times New Roman" w:cs="Times New Roman"/>
          </w:rPr>
          <w:t>=-1&amp;</w:t>
        </w:r>
        <w:r w:rsidRPr="00A65F9E">
          <w:rPr>
            <w:rStyle w:val="a8"/>
            <w:rFonts w:ascii="Times New Roman" w:hAnsi="Times New Roman" w:cs="Times New Roman"/>
            <w:lang w:val="en-US"/>
          </w:rPr>
          <w:t>filter</w:t>
        </w:r>
        <w:r w:rsidRPr="00A65F9E">
          <w:rPr>
            <w:rStyle w:val="a8"/>
            <w:rFonts w:ascii="Times New Roman" w:hAnsi="Times New Roman" w:cs="Times New Roman"/>
          </w:rPr>
          <w:t>=7</w:t>
        </w:r>
      </w:hyperlink>
      <w:r w:rsidRPr="00A65F9E">
        <w:rPr>
          <w:rFonts w:ascii="Times New Roman" w:hAnsi="Times New Roman" w:cs="Times New Roman"/>
        </w:rPr>
        <w:t xml:space="preserve"> (дата обращения: 30.04.2017).</w:t>
      </w:r>
    </w:p>
  </w:footnote>
  <w:footnote w:id="36">
    <w:p w:rsidR="003156D1" w:rsidRPr="00A65F9E" w:rsidRDefault="003156D1" w:rsidP="00A65F9E">
      <w:pPr>
        <w:pStyle w:val="a5"/>
        <w:jc w:val="both"/>
        <w:rPr>
          <w:rFonts w:ascii="Times New Roman" w:hAnsi="Times New Roman" w:cs="Times New Roman"/>
        </w:rPr>
      </w:pPr>
      <w:r w:rsidRPr="00A65F9E">
        <w:rPr>
          <w:rStyle w:val="a7"/>
          <w:rFonts w:ascii="Times New Roman" w:hAnsi="Times New Roman" w:cs="Times New Roman"/>
        </w:rPr>
        <w:footnoteRef/>
      </w:r>
      <w:r w:rsidRPr="00A65F9E">
        <w:rPr>
          <w:rFonts w:ascii="Times New Roman" w:hAnsi="Times New Roman" w:cs="Times New Roman"/>
        </w:rPr>
        <w:t xml:space="preserve"> История // Национальный военно-исторический музей Болгарии. </w:t>
      </w:r>
      <w:r w:rsidRPr="00A65F9E">
        <w:rPr>
          <w:rFonts w:ascii="Times New Roman" w:hAnsi="Times New Roman" w:cs="Times New Roman"/>
          <w:lang w:val="en-US"/>
        </w:rPr>
        <w:t>URL</w:t>
      </w:r>
      <w:r w:rsidRPr="00A65F9E">
        <w:rPr>
          <w:rFonts w:ascii="Times New Roman" w:hAnsi="Times New Roman" w:cs="Times New Roman"/>
        </w:rPr>
        <w:t xml:space="preserve">: </w:t>
      </w:r>
      <w:hyperlink r:id="rId18" w:history="1">
        <w:r w:rsidRPr="00A65F9E">
          <w:rPr>
            <w:rStyle w:val="a8"/>
            <w:rFonts w:ascii="Times New Roman" w:hAnsi="Times New Roman" w:cs="Times New Roman"/>
            <w:lang w:val="en-US"/>
          </w:rPr>
          <w:t>http</w:t>
        </w:r>
        <w:r w:rsidRPr="00A65F9E">
          <w:rPr>
            <w:rStyle w:val="a8"/>
            <w:rFonts w:ascii="Times New Roman" w:hAnsi="Times New Roman" w:cs="Times New Roman"/>
          </w:rPr>
          <w:t>://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www</w:t>
        </w:r>
        <w:r w:rsidRPr="00A65F9E">
          <w:rPr>
            <w:rStyle w:val="a8"/>
            <w:rFonts w:ascii="Times New Roman" w:hAnsi="Times New Roman" w:cs="Times New Roman"/>
          </w:rPr>
          <w:t>.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mili</w:t>
        </w:r>
        <w:r w:rsidRPr="00A65F9E">
          <w:rPr>
            <w:rStyle w:val="a8"/>
            <w:rFonts w:ascii="Times New Roman" w:hAnsi="Times New Roman" w:cs="Times New Roman"/>
            <w:lang w:val="en-US"/>
          </w:rPr>
          <w:t>t</w:t>
        </w:r>
        <w:r w:rsidRPr="00A65F9E">
          <w:rPr>
            <w:rStyle w:val="a8"/>
            <w:rFonts w:ascii="Times New Roman" w:hAnsi="Times New Roman" w:cs="Times New Roman"/>
            <w:lang w:val="en-US"/>
          </w:rPr>
          <w:t>arymuseum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.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bg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Pages</w:t>
        </w:r>
        <w:r w:rsidRPr="00A65F9E">
          <w:rPr>
            <w:rStyle w:val="a8"/>
            <w:rFonts w:ascii="Times New Roman" w:hAnsi="Times New Roman" w:cs="Times New Roman"/>
          </w:rPr>
          <w:t>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For</w:t>
        </w:r>
        <w:r w:rsidRPr="00A65F9E">
          <w:rPr>
            <w:rStyle w:val="a8"/>
            <w:rFonts w:ascii="Times New Roman" w:hAnsi="Times New Roman" w:cs="Times New Roman"/>
          </w:rPr>
          <w:t>_</w:t>
        </w:r>
        <w:r w:rsidRPr="00A65F9E">
          <w:rPr>
            <w:rStyle w:val="a8"/>
            <w:rFonts w:ascii="Times New Roman" w:hAnsi="Times New Roman" w:cs="Times New Roman"/>
            <w:lang w:val="en-US"/>
          </w:rPr>
          <w:t>us</w:t>
        </w:r>
        <w:r w:rsidRPr="00A65F9E">
          <w:rPr>
            <w:rStyle w:val="a8"/>
            <w:rFonts w:ascii="Times New Roman" w:hAnsi="Times New Roman" w:cs="Times New Roman"/>
          </w:rPr>
          <w:t>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History</w:t>
        </w:r>
        <w:r w:rsidRPr="00A65F9E">
          <w:rPr>
            <w:rStyle w:val="a8"/>
            <w:rFonts w:ascii="Times New Roman" w:hAnsi="Times New Roman" w:cs="Times New Roman"/>
          </w:rPr>
          <w:t>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History</w:t>
        </w:r>
        <w:r w:rsidRPr="00A65F9E">
          <w:rPr>
            <w:rStyle w:val="a8"/>
            <w:rFonts w:ascii="Times New Roman" w:hAnsi="Times New Roman" w:cs="Times New Roman"/>
          </w:rPr>
          <w:t>.</w:t>
        </w:r>
        <w:r w:rsidRPr="00A65F9E">
          <w:rPr>
            <w:rStyle w:val="a8"/>
            <w:rFonts w:ascii="Times New Roman" w:hAnsi="Times New Roman" w:cs="Times New Roman"/>
            <w:lang w:val="en-US"/>
          </w:rPr>
          <w:t>html</w:t>
        </w:r>
      </w:hyperlink>
      <w:r w:rsidRPr="00A65F9E">
        <w:rPr>
          <w:rFonts w:ascii="Times New Roman" w:hAnsi="Times New Roman" w:cs="Times New Roman"/>
        </w:rPr>
        <w:t xml:space="preserve">  (дата обращения: 30.04.2017).</w:t>
      </w:r>
    </w:p>
  </w:footnote>
  <w:footnote w:id="37">
    <w:p w:rsidR="003156D1" w:rsidRPr="00E02246" w:rsidRDefault="003156D1" w:rsidP="00A65F9E">
      <w:pPr>
        <w:pStyle w:val="a5"/>
        <w:jc w:val="both"/>
      </w:pPr>
      <w:r w:rsidRPr="00A65F9E">
        <w:rPr>
          <w:rStyle w:val="a7"/>
          <w:rFonts w:ascii="Times New Roman" w:hAnsi="Times New Roman" w:cs="Times New Roman"/>
        </w:rPr>
        <w:footnoteRef/>
      </w:r>
      <w:r w:rsidRPr="00A65F9E">
        <w:rPr>
          <w:rFonts w:ascii="Times New Roman" w:hAnsi="Times New Roman" w:cs="Times New Roman"/>
        </w:rPr>
        <w:t xml:space="preserve"> Внешняя экспозиция // Национальный военно-исторический музей Болгарии. </w:t>
      </w:r>
      <w:r w:rsidRPr="00A65F9E">
        <w:rPr>
          <w:rFonts w:ascii="Times New Roman" w:hAnsi="Times New Roman" w:cs="Times New Roman"/>
          <w:lang w:val="en-US"/>
        </w:rPr>
        <w:t>URL</w:t>
      </w:r>
      <w:r w:rsidRPr="00A65F9E">
        <w:rPr>
          <w:rFonts w:ascii="Times New Roman" w:hAnsi="Times New Roman" w:cs="Times New Roman"/>
        </w:rPr>
        <w:t xml:space="preserve">: </w:t>
      </w:r>
      <w:hyperlink r:id="rId19" w:history="1">
        <w:r w:rsidRPr="00A65F9E">
          <w:rPr>
            <w:rStyle w:val="a8"/>
            <w:rFonts w:ascii="Times New Roman" w:hAnsi="Times New Roman" w:cs="Times New Roman"/>
            <w:lang w:val="en-US"/>
          </w:rPr>
          <w:t>http</w:t>
        </w:r>
        <w:r w:rsidRPr="00A65F9E">
          <w:rPr>
            <w:rStyle w:val="a8"/>
            <w:rFonts w:ascii="Times New Roman" w:hAnsi="Times New Roman" w:cs="Times New Roman"/>
          </w:rPr>
          <w:t>://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www</w:t>
        </w:r>
        <w:r w:rsidRPr="00A65F9E">
          <w:rPr>
            <w:rStyle w:val="a8"/>
            <w:rFonts w:ascii="Times New Roman" w:hAnsi="Times New Roman" w:cs="Times New Roman"/>
          </w:rPr>
          <w:t>.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milit</w:t>
        </w:r>
        <w:r w:rsidRPr="00A65F9E">
          <w:rPr>
            <w:rStyle w:val="a8"/>
            <w:rFonts w:ascii="Times New Roman" w:hAnsi="Times New Roman" w:cs="Times New Roman"/>
            <w:lang w:val="en-US"/>
          </w:rPr>
          <w:t>a</w:t>
        </w:r>
        <w:r w:rsidRPr="00A65F9E">
          <w:rPr>
            <w:rStyle w:val="a8"/>
            <w:rFonts w:ascii="Times New Roman" w:hAnsi="Times New Roman" w:cs="Times New Roman"/>
            <w:lang w:val="en-US"/>
          </w:rPr>
          <w:t>rymuseum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.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bg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Pages</w:t>
        </w:r>
        <w:r w:rsidRPr="00A65F9E">
          <w:rPr>
            <w:rStyle w:val="a8"/>
            <w:rFonts w:ascii="Times New Roman" w:hAnsi="Times New Roman" w:cs="Times New Roman"/>
          </w:rPr>
          <w:t>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Exposures</w:t>
        </w:r>
        <w:r w:rsidRPr="00A65F9E">
          <w:rPr>
            <w:rStyle w:val="a8"/>
            <w:rFonts w:ascii="Times New Roman" w:hAnsi="Times New Roman" w:cs="Times New Roman"/>
          </w:rPr>
          <w:t>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Outside</w:t>
        </w:r>
        <w:r w:rsidRPr="00A65F9E">
          <w:rPr>
            <w:rStyle w:val="a8"/>
            <w:rFonts w:ascii="Times New Roman" w:hAnsi="Times New Roman" w:cs="Times New Roman"/>
          </w:rPr>
          <w:t>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Outside</w:t>
        </w:r>
        <w:r w:rsidRPr="00A65F9E">
          <w:rPr>
            <w:rStyle w:val="a8"/>
            <w:rFonts w:ascii="Times New Roman" w:hAnsi="Times New Roman" w:cs="Times New Roman"/>
          </w:rPr>
          <w:t>.</w:t>
        </w:r>
        <w:r w:rsidRPr="00A65F9E">
          <w:rPr>
            <w:rStyle w:val="a8"/>
            <w:rFonts w:ascii="Times New Roman" w:hAnsi="Times New Roman" w:cs="Times New Roman"/>
            <w:lang w:val="en-US"/>
          </w:rPr>
          <w:t>html</w:t>
        </w:r>
      </w:hyperlink>
      <w:r w:rsidRPr="00A65F9E">
        <w:rPr>
          <w:rFonts w:ascii="Times New Roman" w:hAnsi="Times New Roman" w:cs="Times New Roman"/>
        </w:rPr>
        <w:t xml:space="preserve"> (дата обращения: 30.04.2017).</w:t>
      </w:r>
    </w:p>
  </w:footnote>
  <w:footnote w:id="38">
    <w:p w:rsidR="003156D1" w:rsidRPr="00A65F9E" w:rsidRDefault="003156D1" w:rsidP="00A65F9E">
      <w:pPr>
        <w:pStyle w:val="a5"/>
        <w:jc w:val="both"/>
        <w:rPr>
          <w:rFonts w:ascii="Times New Roman" w:hAnsi="Times New Roman" w:cs="Times New Roman"/>
        </w:rPr>
      </w:pPr>
      <w:r w:rsidRPr="00A65F9E">
        <w:rPr>
          <w:rStyle w:val="a7"/>
          <w:rFonts w:ascii="Times New Roman" w:hAnsi="Times New Roman" w:cs="Times New Roman"/>
        </w:rPr>
        <w:footnoteRef/>
      </w:r>
      <w:r w:rsidRPr="00A65F9E">
        <w:rPr>
          <w:rFonts w:ascii="Times New Roman" w:hAnsi="Times New Roman" w:cs="Times New Roman"/>
        </w:rPr>
        <w:t xml:space="preserve"> Национальный военно-исторический музей Болгарии // </w:t>
      </w:r>
      <w:proofErr w:type="spellStart"/>
      <w:r w:rsidRPr="00A65F9E">
        <w:rPr>
          <w:rFonts w:ascii="Times New Roman" w:hAnsi="Times New Roman" w:cs="Times New Roman"/>
          <w:lang w:val="en-US"/>
        </w:rPr>
        <w:t>Tripadvisor</w:t>
      </w:r>
      <w:proofErr w:type="spellEnd"/>
      <w:r w:rsidRPr="00A65F9E">
        <w:rPr>
          <w:rFonts w:ascii="Times New Roman" w:hAnsi="Times New Roman" w:cs="Times New Roman"/>
        </w:rPr>
        <w:t xml:space="preserve">. </w:t>
      </w:r>
      <w:r w:rsidRPr="00A65F9E">
        <w:rPr>
          <w:rFonts w:ascii="Times New Roman" w:hAnsi="Times New Roman" w:cs="Times New Roman"/>
          <w:lang w:val="en-US"/>
        </w:rPr>
        <w:t>URL</w:t>
      </w:r>
      <w:r w:rsidRPr="00A65F9E">
        <w:rPr>
          <w:rFonts w:ascii="Times New Roman" w:hAnsi="Times New Roman" w:cs="Times New Roman"/>
        </w:rPr>
        <w:t xml:space="preserve">: </w:t>
      </w:r>
      <w:hyperlink r:id="rId20" w:anchor="photos;geo=294452&amp;detail=2394845&amp;ff=233620775&amp;albumViewMode=hero&amp;albumid=103&amp;baseMediaId=233620775&amp;thumbnailMinWidth=50&amp;cnt=30&amp;offset=-1&amp;filter=7" w:history="1">
        <w:r w:rsidRPr="00A65F9E">
          <w:rPr>
            <w:rStyle w:val="a8"/>
            <w:rFonts w:ascii="Times New Roman" w:hAnsi="Times New Roman" w:cs="Times New Roman"/>
            <w:lang w:val="en-US"/>
          </w:rPr>
          <w:t>https</w:t>
        </w:r>
        <w:r w:rsidRPr="00A65F9E">
          <w:rPr>
            <w:rStyle w:val="a8"/>
            <w:rFonts w:ascii="Times New Roman" w:hAnsi="Times New Roman" w:cs="Times New Roman"/>
          </w:rPr>
          <w:t>://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www</w:t>
        </w:r>
        <w:r w:rsidRPr="00A65F9E">
          <w:rPr>
            <w:rStyle w:val="a8"/>
            <w:rFonts w:ascii="Times New Roman" w:hAnsi="Times New Roman" w:cs="Times New Roman"/>
          </w:rPr>
          <w:t>.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tripadvisor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.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ru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/</w:t>
        </w:r>
        <w:r w:rsidRPr="00A65F9E">
          <w:rPr>
            <w:rStyle w:val="a8"/>
            <w:rFonts w:ascii="Times New Roman" w:hAnsi="Times New Roman" w:cs="Times New Roman"/>
            <w:lang w:val="en-US"/>
          </w:rPr>
          <w:t>Attraction</w:t>
        </w:r>
        <w:r w:rsidRPr="00A65F9E">
          <w:rPr>
            <w:rStyle w:val="a8"/>
            <w:rFonts w:ascii="Times New Roman" w:hAnsi="Times New Roman" w:cs="Times New Roman"/>
          </w:rPr>
          <w:t>_</w:t>
        </w:r>
        <w:r w:rsidRPr="00A65F9E">
          <w:rPr>
            <w:rStyle w:val="a8"/>
            <w:rFonts w:ascii="Times New Roman" w:hAnsi="Times New Roman" w:cs="Times New Roman"/>
            <w:lang w:val="en-US"/>
          </w:rPr>
          <w:t>Review</w:t>
        </w:r>
        <w:r w:rsidRPr="00A65F9E">
          <w:rPr>
            <w:rStyle w:val="a8"/>
            <w:rFonts w:ascii="Times New Roman" w:hAnsi="Times New Roman" w:cs="Times New Roman"/>
          </w:rPr>
          <w:t>-</w:t>
        </w:r>
        <w:r w:rsidRPr="00A65F9E">
          <w:rPr>
            <w:rStyle w:val="a8"/>
            <w:rFonts w:ascii="Times New Roman" w:hAnsi="Times New Roman" w:cs="Times New Roman"/>
            <w:lang w:val="en-US"/>
          </w:rPr>
          <w:t>g</w:t>
        </w:r>
        <w:r w:rsidRPr="00A65F9E">
          <w:rPr>
            <w:rStyle w:val="a8"/>
            <w:rFonts w:ascii="Times New Roman" w:hAnsi="Times New Roman" w:cs="Times New Roman"/>
          </w:rPr>
          <w:t>294452-</w:t>
        </w:r>
        <w:r w:rsidRPr="00A65F9E">
          <w:rPr>
            <w:rStyle w:val="a8"/>
            <w:rFonts w:ascii="Times New Roman" w:hAnsi="Times New Roman" w:cs="Times New Roman"/>
            <w:lang w:val="en-US"/>
          </w:rPr>
          <w:t>d</w:t>
        </w:r>
        <w:r w:rsidRPr="00A65F9E">
          <w:rPr>
            <w:rStyle w:val="a8"/>
            <w:rFonts w:ascii="Times New Roman" w:hAnsi="Times New Roman" w:cs="Times New Roman"/>
          </w:rPr>
          <w:t>2394845-</w:t>
        </w:r>
        <w:r w:rsidRPr="00A65F9E">
          <w:rPr>
            <w:rStyle w:val="a8"/>
            <w:rFonts w:ascii="Times New Roman" w:hAnsi="Times New Roman" w:cs="Times New Roman"/>
            <w:lang w:val="en-US"/>
          </w:rPr>
          <w:t>Reviews</w:t>
        </w:r>
        <w:r w:rsidRPr="00A65F9E">
          <w:rPr>
            <w:rStyle w:val="a8"/>
            <w:rFonts w:ascii="Times New Roman" w:hAnsi="Times New Roman" w:cs="Times New Roman"/>
          </w:rPr>
          <w:t>-</w:t>
        </w:r>
        <w:r w:rsidRPr="00A65F9E">
          <w:rPr>
            <w:rStyle w:val="a8"/>
            <w:rFonts w:ascii="Times New Roman" w:hAnsi="Times New Roman" w:cs="Times New Roman"/>
            <w:lang w:val="en-US"/>
          </w:rPr>
          <w:t>National</w:t>
        </w:r>
        <w:r w:rsidRPr="00A65F9E">
          <w:rPr>
            <w:rStyle w:val="a8"/>
            <w:rFonts w:ascii="Times New Roman" w:hAnsi="Times New Roman" w:cs="Times New Roman"/>
          </w:rPr>
          <w:t>_</w:t>
        </w:r>
        <w:r w:rsidRPr="00A65F9E">
          <w:rPr>
            <w:rStyle w:val="a8"/>
            <w:rFonts w:ascii="Times New Roman" w:hAnsi="Times New Roman" w:cs="Times New Roman"/>
            <w:lang w:val="en-US"/>
          </w:rPr>
          <w:t>Museum</w:t>
        </w:r>
        <w:r w:rsidRPr="00A65F9E">
          <w:rPr>
            <w:rStyle w:val="a8"/>
            <w:rFonts w:ascii="Times New Roman" w:hAnsi="Times New Roman" w:cs="Times New Roman"/>
          </w:rPr>
          <w:t>_</w:t>
        </w:r>
        <w:r w:rsidRPr="00A65F9E">
          <w:rPr>
            <w:rStyle w:val="a8"/>
            <w:rFonts w:ascii="Times New Roman" w:hAnsi="Times New Roman" w:cs="Times New Roman"/>
            <w:lang w:val="en-US"/>
          </w:rPr>
          <w:t>of</w:t>
        </w:r>
        <w:r w:rsidRPr="00A65F9E">
          <w:rPr>
            <w:rStyle w:val="a8"/>
            <w:rFonts w:ascii="Times New Roman" w:hAnsi="Times New Roman" w:cs="Times New Roman"/>
          </w:rPr>
          <w:t>_</w:t>
        </w:r>
        <w:r w:rsidRPr="00A65F9E">
          <w:rPr>
            <w:rStyle w:val="a8"/>
            <w:rFonts w:ascii="Times New Roman" w:hAnsi="Times New Roman" w:cs="Times New Roman"/>
            <w:lang w:val="en-US"/>
          </w:rPr>
          <w:t>M</w:t>
        </w:r>
        <w:r w:rsidRPr="00A65F9E">
          <w:rPr>
            <w:rStyle w:val="a8"/>
            <w:rFonts w:ascii="Times New Roman" w:hAnsi="Times New Roman" w:cs="Times New Roman"/>
            <w:lang w:val="en-US"/>
          </w:rPr>
          <w:t>ilitary</w:t>
        </w:r>
        <w:r w:rsidRPr="00A65F9E">
          <w:rPr>
            <w:rStyle w:val="a8"/>
            <w:rFonts w:ascii="Times New Roman" w:hAnsi="Times New Roman" w:cs="Times New Roman"/>
          </w:rPr>
          <w:t>_</w:t>
        </w:r>
        <w:r w:rsidRPr="00A65F9E">
          <w:rPr>
            <w:rStyle w:val="a8"/>
            <w:rFonts w:ascii="Times New Roman" w:hAnsi="Times New Roman" w:cs="Times New Roman"/>
            <w:lang w:val="en-US"/>
          </w:rPr>
          <w:t>History</w:t>
        </w:r>
        <w:r w:rsidRPr="00A65F9E">
          <w:rPr>
            <w:rStyle w:val="a8"/>
            <w:rFonts w:ascii="Times New Roman" w:hAnsi="Times New Roman" w:cs="Times New Roman"/>
          </w:rPr>
          <w:t>-</w:t>
        </w:r>
        <w:r w:rsidRPr="00A65F9E">
          <w:rPr>
            <w:rStyle w:val="a8"/>
            <w:rFonts w:ascii="Times New Roman" w:hAnsi="Times New Roman" w:cs="Times New Roman"/>
            <w:lang w:val="en-US"/>
          </w:rPr>
          <w:t>Sofia</w:t>
        </w:r>
        <w:r w:rsidRPr="00A65F9E">
          <w:rPr>
            <w:rStyle w:val="a8"/>
            <w:rFonts w:ascii="Times New Roman" w:hAnsi="Times New Roman" w:cs="Times New Roman"/>
          </w:rPr>
          <w:t>_</w:t>
        </w:r>
        <w:r w:rsidRPr="00A65F9E">
          <w:rPr>
            <w:rStyle w:val="a8"/>
            <w:rFonts w:ascii="Times New Roman" w:hAnsi="Times New Roman" w:cs="Times New Roman"/>
            <w:lang w:val="en-US"/>
          </w:rPr>
          <w:t>Sofia</w:t>
        </w:r>
        <w:r w:rsidRPr="00A65F9E">
          <w:rPr>
            <w:rStyle w:val="a8"/>
            <w:rFonts w:ascii="Times New Roman" w:hAnsi="Times New Roman" w:cs="Times New Roman"/>
          </w:rPr>
          <w:t>_</w:t>
        </w:r>
        <w:r w:rsidRPr="00A65F9E">
          <w:rPr>
            <w:rStyle w:val="a8"/>
            <w:rFonts w:ascii="Times New Roman" w:hAnsi="Times New Roman" w:cs="Times New Roman"/>
            <w:lang w:val="en-US"/>
          </w:rPr>
          <w:t>Region</w:t>
        </w:r>
        <w:r w:rsidRPr="00A65F9E">
          <w:rPr>
            <w:rStyle w:val="a8"/>
            <w:rFonts w:ascii="Times New Roman" w:hAnsi="Times New Roman" w:cs="Times New Roman"/>
          </w:rPr>
          <w:t>.</w:t>
        </w:r>
        <w:r w:rsidRPr="00A65F9E">
          <w:rPr>
            <w:rStyle w:val="a8"/>
            <w:rFonts w:ascii="Times New Roman" w:hAnsi="Times New Roman" w:cs="Times New Roman"/>
            <w:lang w:val="en-US"/>
          </w:rPr>
          <w:t>html</w:t>
        </w:r>
        <w:r w:rsidRPr="00A65F9E">
          <w:rPr>
            <w:rStyle w:val="a8"/>
            <w:rFonts w:ascii="Times New Roman" w:hAnsi="Times New Roman" w:cs="Times New Roman"/>
          </w:rPr>
          <w:t>#</w:t>
        </w:r>
        <w:r w:rsidRPr="00A65F9E">
          <w:rPr>
            <w:rStyle w:val="a8"/>
            <w:rFonts w:ascii="Times New Roman" w:hAnsi="Times New Roman" w:cs="Times New Roman"/>
            <w:lang w:val="en-US"/>
          </w:rPr>
          <w:t>photos</w:t>
        </w:r>
        <w:r w:rsidRPr="00A65F9E">
          <w:rPr>
            <w:rStyle w:val="a8"/>
            <w:rFonts w:ascii="Times New Roman" w:hAnsi="Times New Roman" w:cs="Times New Roman"/>
          </w:rPr>
          <w:t>;</w:t>
        </w:r>
        <w:r w:rsidRPr="00A65F9E">
          <w:rPr>
            <w:rStyle w:val="a8"/>
            <w:rFonts w:ascii="Times New Roman" w:hAnsi="Times New Roman" w:cs="Times New Roman"/>
            <w:lang w:val="en-US"/>
          </w:rPr>
          <w:t>geo</w:t>
        </w:r>
        <w:r w:rsidRPr="00A65F9E">
          <w:rPr>
            <w:rStyle w:val="a8"/>
            <w:rFonts w:ascii="Times New Roman" w:hAnsi="Times New Roman" w:cs="Times New Roman"/>
          </w:rPr>
          <w:t>=294452&amp;</w:t>
        </w:r>
        <w:r w:rsidRPr="00A65F9E">
          <w:rPr>
            <w:rStyle w:val="a8"/>
            <w:rFonts w:ascii="Times New Roman" w:hAnsi="Times New Roman" w:cs="Times New Roman"/>
            <w:lang w:val="en-US"/>
          </w:rPr>
          <w:t>detail</w:t>
        </w:r>
        <w:r w:rsidRPr="00A65F9E">
          <w:rPr>
            <w:rStyle w:val="a8"/>
            <w:rFonts w:ascii="Times New Roman" w:hAnsi="Times New Roman" w:cs="Times New Roman"/>
          </w:rPr>
          <w:t>=2394845&amp;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ff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=233620775&amp;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albumViewMode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=</w:t>
        </w:r>
        <w:r w:rsidRPr="00A65F9E">
          <w:rPr>
            <w:rStyle w:val="a8"/>
            <w:rFonts w:ascii="Times New Roman" w:hAnsi="Times New Roman" w:cs="Times New Roman"/>
            <w:lang w:val="en-US"/>
          </w:rPr>
          <w:t>hero</w:t>
        </w:r>
        <w:r w:rsidRPr="00A65F9E">
          <w:rPr>
            <w:rStyle w:val="a8"/>
            <w:rFonts w:ascii="Times New Roman" w:hAnsi="Times New Roman" w:cs="Times New Roman"/>
          </w:rPr>
          <w:t>&amp;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albumid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=103&amp;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baseMediaId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=233620775&amp;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thumbnailMinWidth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=50&amp;</w:t>
        </w:r>
        <w:proofErr w:type="spellStart"/>
        <w:r w:rsidRPr="00A65F9E">
          <w:rPr>
            <w:rStyle w:val="a8"/>
            <w:rFonts w:ascii="Times New Roman" w:hAnsi="Times New Roman" w:cs="Times New Roman"/>
            <w:lang w:val="en-US"/>
          </w:rPr>
          <w:t>cnt</w:t>
        </w:r>
        <w:proofErr w:type="spellEnd"/>
        <w:r w:rsidRPr="00A65F9E">
          <w:rPr>
            <w:rStyle w:val="a8"/>
            <w:rFonts w:ascii="Times New Roman" w:hAnsi="Times New Roman" w:cs="Times New Roman"/>
          </w:rPr>
          <w:t>=30&amp;</w:t>
        </w:r>
        <w:r w:rsidRPr="00A65F9E">
          <w:rPr>
            <w:rStyle w:val="a8"/>
            <w:rFonts w:ascii="Times New Roman" w:hAnsi="Times New Roman" w:cs="Times New Roman"/>
            <w:lang w:val="en-US"/>
          </w:rPr>
          <w:t>offset</w:t>
        </w:r>
        <w:r w:rsidRPr="00A65F9E">
          <w:rPr>
            <w:rStyle w:val="a8"/>
            <w:rFonts w:ascii="Times New Roman" w:hAnsi="Times New Roman" w:cs="Times New Roman"/>
          </w:rPr>
          <w:t>=-1&amp;</w:t>
        </w:r>
        <w:r w:rsidRPr="00A65F9E">
          <w:rPr>
            <w:rStyle w:val="a8"/>
            <w:rFonts w:ascii="Times New Roman" w:hAnsi="Times New Roman" w:cs="Times New Roman"/>
            <w:lang w:val="en-US"/>
          </w:rPr>
          <w:t>filter</w:t>
        </w:r>
        <w:r w:rsidRPr="00A65F9E">
          <w:rPr>
            <w:rStyle w:val="a8"/>
            <w:rFonts w:ascii="Times New Roman" w:hAnsi="Times New Roman" w:cs="Times New Roman"/>
          </w:rPr>
          <w:t>=7</w:t>
        </w:r>
      </w:hyperlink>
      <w:r w:rsidRPr="00A65F9E">
        <w:rPr>
          <w:rFonts w:ascii="Times New Roman" w:hAnsi="Times New Roman" w:cs="Times New Roman"/>
        </w:rPr>
        <w:t xml:space="preserve"> (дата обращения: 30.04.2017).</w:t>
      </w:r>
    </w:p>
  </w:footnote>
  <w:footnote w:id="39">
    <w:p w:rsidR="003156D1" w:rsidRPr="008A0E35" w:rsidRDefault="003156D1" w:rsidP="00C42430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История музея // Военно-исторический музей артиллерии, инженерных войск и войск связи. </w:t>
      </w:r>
      <w:r w:rsidRPr="008A0E35">
        <w:rPr>
          <w:rFonts w:ascii="Times New Roman" w:hAnsi="Times New Roman" w:cs="Times New Roman"/>
          <w:lang w:val="en-US"/>
        </w:rPr>
        <w:t>URL</w:t>
      </w:r>
      <w:r w:rsidRPr="008A0E35">
        <w:rPr>
          <w:rFonts w:ascii="Times New Roman" w:hAnsi="Times New Roman" w:cs="Times New Roman"/>
        </w:rPr>
        <w:t xml:space="preserve">: </w:t>
      </w:r>
      <w:hyperlink r:id="rId21" w:history="1">
        <w:r w:rsidRPr="008A0E35">
          <w:rPr>
            <w:rStyle w:val="a8"/>
            <w:rFonts w:ascii="Times New Roman" w:hAnsi="Times New Roman" w:cs="Times New Roman"/>
            <w:lang w:val="en-US"/>
          </w:rPr>
          <w:t>http</w:t>
        </w:r>
        <w:r w:rsidRPr="008A0E35">
          <w:rPr>
            <w:rStyle w:val="a8"/>
            <w:rFonts w:ascii="Times New Roman" w:hAnsi="Times New Roman" w:cs="Times New Roman"/>
          </w:rPr>
          <w:t>:</w:t>
        </w:r>
        <w:r w:rsidRPr="008A0E35">
          <w:rPr>
            <w:rStyle w:val="a8"/>
            <w:rFonts w:ascii="Times New Roman" w:hAnsi="Times New Roman" w:cs="Times New Roman"/>
          </w:rPr>
          <w:t>//</w:t>
        </w:r>
        <w:r w:rsidRPr="008A0E35">
          <w:rPr>
            <w:rStyle w:val="a8"/>
            <w:rFonts w:ascii="Times New Roman" w:hAnsi="Times New Roman" w:cs="Times New Roman"/>
            <w:lang w:val="en-US"/>
          </w:rPr>
          <w:t>artillery</w:t>
        </w:r>
        <w:r w:rsidRPr="008A0E35">
          <w:rPr>
            <w:rStyle w:val="a8"/>
            <w:rFonts w:ascii="Times New Roman" w:hAnsi="Times New Roman" w:cs="Times New Roman"/>
          </w:rPr>
          <w:t>-</w:t>
        </w:r>
        <w:r w:rsidRPr="008A0E35">
          <w:rPr>
            <w:rStyle w:val="a8"/>
            <w:rFonts w:ascii="Times New Roman" w:hAnsi="Times New Roman" w:cs="Times New Roman"/>
            <w:lang w:val="en-US"/>
          </w:rPr>
          <w:t>museum</w:t>
        </w:r>
        <w:r w:rsidRPr="008A0E35">
          <w:rPr>
            <w:rStyle w:val="a8"/>
            <w:rFonts w:ascii="Times New Roman" w:hAnsi="Times New Roman" w:cs="Times New Roman"/>
          </w:rPr>
          <w:t>.</w:t>
        </w:r>
        <w:proofErr w:type="spellStart"/>
        <w:r w:rsidRPr="008A0E35">
          <w:rPr>
            <w:rStyle w:val="a8"/>
            <w:rFonts w:ascii="Times New Roman" w:hAnsi="Times New Roman" w:cs="Times New Roman"/>
            <w:lang w:val="en-US"/>
          </w:rPr>
          <w:t>ru</w:t>
        </w:r>
        <w:proofErr w:type="spellEnd"/>
        <w:r w:rsidRPr="008A0E35">
          <w:rPr>
            <w:rStyle w:val="a8"/>
            <w:rFonts w:ascii="Times New Roman" w:hAnsi="Times New Roman" w:cs="Times New Roman"/>
          </w:rPr>
          <w:t>/</w:t>
        </w:r>
        <w:proofErr w:type="spellStart"/>
        <w:r w:rsidRPr="008A0E35">
          <w:rPr>
            <w:rStyle w:val="a8"/>
            <w:rFonts w:ascii="Times New Roman" w:hAnsi="Times New Roman" w:cs="Times New Roman"/>
            <w:lang w:val="en-US"/>
          </w:rPr>
          <w:t>ru</w:t>
        </w:r>
        <w:proofErr w:type="spellEnd"/>
        <w:r w:rsidRPr="008A0E35">
          <w:rPr>
            <w:rStyle w:val="a8"/>
            <w:rFonts w:ascii="Times New Roman" w:hAnsi="Times New Roman" w:cs="Times New Roman"/>
          </w:rPr>
          <w:t>/</w:t>
        </w:r>
        <w:r w:rsidRPr="008A0E35">
          <w:rPr>
            <w:rStyle w:val="a8"/>
            <w:rFonts w:ascii="Times New Roman" w:hAnsi="Times New Roman" w:cs="Times New Roman"/>
            <w:lang w:val="en-US"/>
          </w:rPr>
          <w:t>museum</w:t>
        </w:r>
        <w:r w:rsidRPr="008A0E35">
          <w:rPr>
            <w:rStyle w:val="a8"/>
            <w:rFonts w:ascii="Times New Roman" w:hAnsi="Times New Roman" w:cs="Times New Roman"/>
          </w:rPr>
          <w:t>/</w:t>
        </w:r>
        <w:r w:rsidRPr="008A0E35">
          <w:rPr>
            <w:rStyle w:val="a8"/>
            <w:rFonts w:ascii="Times New Roman" w:hAnsi="Times New Roman" w:cs="Times New Roman"/>
            <w:lang w:val="en-US"/>
          </w:rPr>
          <w:t>history</w:t>
        </w:r>
        <w:r w:rsidRPr="008A0E35">
          <w:rPr>
            <w:rStyle w:val="a8"/>
            <w:rFonts w:ascii="Times New Roman" w:hAnsi="Times New Roman" w:cs="Times New Roman"/>
          </w:rPr>
          <w:t>.</w:t>
        </w:r>
        <w:r w:rsidRPr="008A0E35">
          <w:rPr>
            <w:rStyle w:val="a8"/>
            <w:rFonts w:ascii="Times New Roman" w:hAnsi="Times New Roman" w:cs="Times New Roman"/>
            <w:lang w:val="en-US"/>
          </w:rPr>
          <w:t>html</w:t>
        </w:r>
      </w:hyperlink>
      <w:r w:rsidRPr="008A0E35">
        <w:rPr>
          <w:rFonts w:ascii="Times New Roman" w:hAnsi="Times New Roman" w:cs="Times New Roman"/>
        </w:rPr>
        <w:t xml:space="preserve"> (Дата обращения: 30.04.2017).</w:t>
      </w:r>
    </w:p>
  </w:footnote>
  <w:footnote w:id="40">
    <w:p w:rsidR="003156D1" w:rsidRPr="008A0E35" w:rsidRDefault="003156D1" w:rsidP="00C42430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>Бранденбург Н. Е.</w:t>
      </w:r>
      <w:r w:rsidRPr="008A0E35">
        <w:rPr>
          <w:rFonts w:ascii="Times New Roman" w:hAnsi="Times New Roman" w:cs="Times New Roman"/>
        </w:rPr>
        <w:t xml:space="preserve"> Исторический каталог Санкт-Петербургского Артиллерийского музея. Часть </w:t>
      </w:r>
      <w:r w:rsidRPr="008A0E35">
        <w:rPr>
          <w:rFonts w:ascii="Times New Roman" w:hAnsi="Times New Roman" w:cs="Times New Roman"/>
          <w:lang w:val="en-US"/>
        </w:rPr>
        <w:t>I</w:t>
      </w:r>
      <w:r w:rsidRPr="008A0E35">
        <w:rPr>
          <w:rFonts w:ascii="Times New Roman" w:hAnsi="Times New Roman" w:cs="Times New Roman"/>
        </w:rPr>
        <w:t xml:space="preserve"> (</w:t>
      </w:r>
      <w:r w:rsidRPr="008A0E35">
        <w:rPr>
          <w:rFonts w:ascii="Times New Roman" w:hAnsi="Times New Roman" w:cs="Times New Roman"/>
          <w:lang w:val="en-US"/>
        </w:rPr>
        <w:t>XV</w:t>
      </w:r>
      <w:r w:rsidRPr="008A0E35">
        <w:rPr>
          <w:rFonts w:ascii="Times New Roman" w:hAnsi="Times New Roman" w:cs="Times New Roman"/>
        </w:rPr>
        <w:t>-</w:t>
      </w:r>
      <w:r w:rsidRPr="008A0E35">
        <w:rPr>
          <w:rFonts w:ascii="Times New Roman" w:hAnsi="Times New Roman" w:cs="Times New Roman"/>
          <w:lang w:val="en-US"/>
        </w:rPr>
        <w:t>XVII</w:t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lang w:val="en-US"/>
        </w:rPr>
        <w:t>c</w:t>
      </w:r>
      <w:r w:rsidRPr="008A0E35">
        <w:rPr>
          <w:rFonts w:ascii="Times New Roman" w:hAnsi="Times New Roman" w:cs="Times New Roman"/>
        </w:rPr>
        <w:t>т.).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1977. С. 1.</w:t>
      </w:r>
    </w:p>
  </w:footnote>
  <w:footnote w:id="41">
    <w:p w:rsidR="003156D1" w:rsidRDefault="003156D1" w:rsidP="00C42430">
      <w:pPr>
        <w:pStyle w:val="a5"/>
        <w:jc w:val="both"/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>Струков Д. П.</w:t>
      </w:r>
      <w:r w:rsidRPr="008A0E35">
        <w:rPr>
          <w:rFonts w:ascii="Times New Roman" w:hAnsi="Times New Roman" w:cs="Times New Roman"/>
        </w:rPr>
        <w:t xml:space="preserve"> Путеводитель по Артиллерийскому историческому музею.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1912. С. 1.</w:t>
      </w:r>
    </w:p>
  </w:footnote>
  <w:footnote w:id="42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>Крылов В. М., Успенская С. В. Ефимов С. В. и др.</w:t>
      </w:r>
      <w:r w:rsidRPr="008A0E35">
        <w:rPr>
          <w:rFonts w:ascii="Times New Roman" w:hAnsi="Times New Roman" w:cs="Times New Roman"/>
        </w:rPr>
        <w:t xml:space="preserve"> Военно-исторический музей артиллерии, инженерных войск и войск связи: Путеводитель.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2008. С. 4.</w:t>
      </w:r>
    </w:p>
  </w:footnote>
  <w:footnote w:id="43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>Крылов В.М., Ефимов С.В., Маковская Л.К., Успенская С.В.</w:t>
      </w:r>
      <w:r w:rsidRPr="008A0E35">
        <w:rPr>
          <w:rFonts w:ascii="Times New Roman" w:hAnsi="Times New Roman" w:cs="Times New Roman"/>
        </w:rPr>
        <w:t xml:space="preserve"> Военно-исторический музей артиллерии, инженерных войск и войск связи. История и коллекции.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2004. С. 13</w:t>
      </w:r>
      <w:r w:rsidR="00810C6E">
        <w:rPr>
          <w:rFonts w:ascii="Times New Roman" w:hAnsi="Times New Roman" w:cs="Times New Roman"/>
        </w:rPr>
        <w:t>.</w:t>
      </w:r>
    </w:p>
  </w:footnote>
  <w:footnote w:id="44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>Крылов В. М., Успенская С. В. Ефимов С. В. и др.</w:t>
      </w:r>
      <w:r w:rsidRPr="008A0E35">
        <w:rPr>
          <w:rFonts w:ascii="Times New Roman" w:hAnsi="Times New Roman" w:cs="Times New Roman"/>
        </w:rPr>
        <w:t xml:space="preserve"> Военно-исторический музей артиллерии, инженерных войск и войск связи: Путеводитель.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2008. С. 4</w:t>
      </w:r>
      <w:r w:rsidR="00810C6E">
        <w:rPr>
          <w:rFonts w:ascii="Times New Roman" w:hAnsi="Times New Roman" w:cs="Times New Roman"/>
        </w:rPr>
        <w:t>.</w:t>
      </w:r>
    </w:p>
  </w:footnote>
  <w:footnote w:id="45">
    <w:p w:rsidR="003156D1" w:rsidRDefault="003156D1" w:rsidP="008A0E35">
      <w:pPr>
        <w:pStyle w:val="a5"/>
        <w:jc w:val="both"/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  <w:i/>
        </w:rPr>
        <w:t xml:space="preserve"> Крылов В. М.</w:t>
      </w:r>
      <w:r w:rsidRPr="008A0E35">
        <w:rPr>
          <w:rFonts w:ascii="Times New Roman" w:hAnsi="Times New Roman" w:cs="Times New Roman"/>
        </w:rPr>
        <w:t xml:space="preserve"> Взгляд сквозь столетия  // Артиллерийский музей. Военно-исторический музей артиллерии, инженерных войск и войск связи. 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2001. С. 312.</w:t>
      </w:r>
    </w:p>
  </w:footnote>
  <w:footnote w:id="46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  <w:shd w:val="clear" w:color="auto" w:fill="FFFFFF"/>
        </w:rPr>
        <w:t>Талызин И. Д.</w:t>
      </w:r>
      <w:r w:rsidRPr="008A0E35">
        <w:rPr>
          <w:rFonts w:ascii="Times New Roman" w:hAnsi="Times New Roman" w:cs="Times New Roman"/>
          <w:shd w:val="clear" w:color="auto" w:fill="FFFFFF"/>
        </w:rPr>
        <w:t xml:space="preserve">, Описание артиллерийского зала достопамятных и </w:t>
      </w:r>
      <w:proofErr w:type="spellStart"/>
      <w:r w:rsidRPr="008A0E35">
        <w:rPr>
          <w:rFonts w:ascii="Times New Roman" w:hAnsi="Times New Roman" w:cs="Times New Roman"/>
          <w:shd w:val="clear" w:color="auto" w:fill="FFFFFF"/>
        </w:rPr>
        <w:t>недостопамятных</w:t>
      </w:r>
      <w:proofErr w:type="spellEnd"/>
      <w:r w:rsidRPr="008A0E35">
        <w:rPr>
          <w:rFonts w:ascii="Times New Roman" w:hAnsi="Times New Roman" w:cs="Times New Roman"/>
          <w:shd w:val="clear" w:color="auto" w:fill="FFFFFF"/>
        </w:rPr>
        <w:t xml:space="preserve"> предметов 1862 года. </w:t>
      </w:r>
      <w:r w:rsidRPr="008A0E35">
        <w:rPr>
          <w:rFonts w:ascii="Times New Roman" w:hAnsi="Times New Roman" w:cs="Times New Roman"/>
        </w:rPr>
        <w:t>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2006. С. 1-104.</w:t>
      </w:r>
    </w:p>
  </w:footnote>
  <w:footnote w:id="47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>Крылов В. М.</w:t>
      </w:r>
      <w:r w:rsidRPr="008A0E35">
        <w:rPr>
          <w:rFonts w:ascii="Times New Roman" w:hAnsi="Times New Roman" w:cs="Times New Roman"/>
        </w:rPr>
        <w:t xml:space="preserve"> Взгляд сквозь столетия  // Артиллерийский музей. Военно-исторический музей артиллерии, инженерных войск и войск связи. 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2001. С. 312.</w:t>
      </w:r>
    </w:p>
  </w:footnote>
  <w:footnote w:id="48">
    <w:p w:rsidR="003156D1" w:rsidRDefault="003156D1" w:rsidP="008A0E35">
      <w:pPr>
        <w:pStyle w:val="a5"/>
        <w:jc w:val="both"/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>Крылов В. М., Успенская С. В. Ефимов С. В. и др.</w:t>
      </w:r>
      <w:r w:rsidRPr="008A0E35">
        <w:rPr>
          <w:rFonts w:ascii="Times New Roman" w:hAnsi="Times New Roman" w:cs="Times New Roman"/>
        </w:rPr>
        <w:t xml:space="preserve"> Военно-исторический музей артиллерии, инженерных войск и войск связи: Путеводитель.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2008. С. 6</w:t>
      </w:r>
      <w:r w:rsidR="008A0E35">
        <w:rPr>
          <w:rFonts w:ascii="Times New Roman" w:hAnsi="Times New Roman" w:cs="Times New Roman"/>
        </w:rPr>
        <w:t>.</w:t>
      </w:r>
    </w:p>
  </w:footnote>
  <w:footnote w:id="49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>Крылов В. М., Успенская С. В. Ефимов С. В. и др.</w:t>
      </w:r>
      <w:r w:rsidRPr="008A0E35">
        <w:rPr>
          <w:rFonts w:ascii="Times New Roman" w:hAnsi="Times New Roman" w:cs="Times New Roman"/>
        </w:rPr>
        <w:t xml:space="preserve"> Военно-исторический музей артиллерии, инженерных войск и войск связи: История и коллекции.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2004. С. 19</w:t>
      </w:r>
      <w:r w:rsidR="008A0E35">
        <w:rPr>
          <w:rFonts w:ascii="Times New Roman" w:hAnsi="Times New Roman" w:cs="Times New Roman"/>
        </w:rPr>
        <w:t>.</w:t>
      </w:r>
    </w:p>
  </w:footnote>
  <w:footnote w:id="50">
    <w:p w:rsidR="003156D1" w:rsidRPr="00800A27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00A27">
        <w:rPr>
          <w:rStyle w:val="a7"/>
          <w:rFonts w:ascii="Times New Roman" w:hAnsi="Times New Roman" w:cs="Times New Roman"/>
        </w:rPr>
        <w:footnoteRef/>
      </w:r>
      <w:r w:rsidRPr="00800A27">
        <w:rPr>
          <w:rFonts w:ascii="Times New Roman" w:hAnsi="Times New Roman" w:cs="Times New Roman"/>
        </w:rPr>
        <w:t xml:space="preserve"> </w:t>
      </w:r>
      <w:r w:rsidRPr="00DD7EF8">
        <w:rPr>
          <w:rFonts w:ascii="Times New Roman" w:hAnsi="Times New Roman" w:cs="Times New Roman"/>
          <w:i/>
        </w:rPr>
        <w:t>Крылов В. М., Успенская С. В. Ефимов С. В. и др.</w:t>
      </w:r>
      <w:r w:rsidRPr="00800A27">
        <w:rPr>
          <w:rFonts w:ascii="Times New Roman" w:hAnsi="Times New Roman" w:cs="Times New Roman"/>
        </w:rPr>
        <w:t xml:space="preserve"> Военно-исторический музей артиллерии, инженерных войск и войск связи: Путеводитель. СПб</w:t>
      </w:r>
      <w:proofErr w:type="gramStart"/>
      <w:r w:rsidRPr="00800A27">
        <w:rPr>
          <w:rFonts w:ascii="Times New Roman" w:hAnsi="Times New Roman" w:cs="Times New Roman"/>
        </w:rPr>
        <w:t xml:space="preserve">., </w:t>
      </w:r>
      <w:proofErr w:type="gramEnd"/>
      <w:r w:rsidRPr="00800A27">
        <w:rPr>
          <w:rFonts w:ascii="Times New Roman" w:hAnsi="Times New Roman" w:cs="Times New Roman"/>
        </w:rPr>
        <w:t>2008. С. 13-14.</w:t>
      </w:r>
    </w:p>
  </w:footnote>
  <w:footnote w:id="51">
    <w:p w:rsidR="003156D1" w:rsidRDefault="003156D1" w:rsidP="008A0E35">
      <w:pPr>
        <w:pStyle w:val="a5"/>
        <w:jc w:val="both"/>
      </w:pPr>
      <w:r>
        <w:rPr>
          <w:rStyle w:val="a7"/>
        </w:rPr>
        <w:footnoteRef/>
      </w:r>
      <w:r>
        <w:t xml:space="preserve"> </w:t>
      </w:r>
      <w:r w:rsidRPr="00DD7EF8">
        <w:rPr>
          <w:rFonts w:ascii="Times New Roman" w:hAnsi="Times New Roman" w:cs="Times New Roman"/>
          <w:i/>
        </w:rPr>
        <w:t>Крылов В. М.</w:t>
      </w:r>
      <w:r w:rsidRPr="00800A27">
        <w:rPr>
          <w:rFonts w:ascii="Times New Roman" w:hAnsi="Times New Roman" w:cs="Times New Roman"/>
        </w:rPr>
        <w:t xml:space="preserve"> Взгляд сквозь столетия  // Артиллерийский музей. Военно-исторический музей артиллерии, инженерных войск и в</w:t>
      </w:r>
      <w:r>
        <w:rPr>
          <w:rFonts w:ascii="Times New Roman" w:hAnsi="Times New Roman" w:cs="Times New Roman"/>
        </w:rPr>
        <w:t>ойск связи.  СПб</w:t>
      </w:r>
      <w:proofErr w:type="gramStart"/>
      <w:r>
        <w:rPr>
          <w:rFonts w:ascii="Times New Roman" w:hAnsi="Times New Roman" w:cs="Times New Roman"/>
        </w:rPr>
        <w:t xml:space="preserve">., </w:t>
      </w:r>
      <w:proofErr w:type="gramEnd"/>
      <w:r>
        <w:rPr>
          <w:rFonts w:ascii="Times New Roman" w:hAnsi="Times New Roman" w:cs="Times New Roman"/>
        </w:rPr>
        <w:t>2001. С. 316.</w:t>
      </w:r>
    </w:p>
  </w:footnote>
  <w:footnote w:id="52">
    <w:p w:rsidR="003156D1" w:rsidRDefault="003156D1" w:rsidP="008A0E35">
      <w:pPr>
        <w:pStyle w:val="a5"/>
        <w:jc w:val="both"/>
      </w:pPr>
      <w:r>
        <w:rPr>
          <w:rStyle w:val="a7"/>
        </w:rPr>
        <w:footnoteRef/>
      </w:r>
      <w:r>
        <w:t xml:space="preserve"> </w:t>
      </w:r>
      <w:r w:rsidRPr="00DD7EF8">
        <w:rPr>
          <w:rFonts w:ascii="Times New Roman" w:hAnsi="Times New Roman" w:cs="Times New Roman"/>
          <w:i/>
        </w:rPr>
        <w:t>Крылов В. М.</w:t>
      </w:r>
      <w:r w:rsidRPr="00800A27">
        <w:rPr>
          <w:rFonts w:ascii="Times New Roman" w:hAnsi="Times New Roman" w:cs="Times New Roman"/>
        </w:rPr>
        <w:t xml:space="preserve"> Взгляд сквозь столетия  // Артиллерийский музей. Военно-исторический музей артиллерии, инженерных войск и </w:t>
      </w:r>
      <w:r>
        <w:rPr>
          <w:rFonts w:ascii="Times New Roman" w:hAnsi="Times New Roman" w:cs="Times New Roman"/>
        </w:rPr>
        <w:t>войск связи.  СПб</w:t>
      </w:r>
      <w:proofErr w:type="gramStart"/>
      <w:r>
        <w:rPr>
          <w:rFonts w:ascii="Times New Roman" w:hAnsi="Times New Roman" w:cs="Times New Roman"/>
        </w:rPr>
        <w:t xml:space="preserve">., </w:t>
      </w:r>
      <w:proofErr w:type="gramEnd"/>
      <w:r>
        <w:rPr>
          <w:rFonts w:ascii="Times New Roman" w:hAnsi="Times New Roman" w:cs="Times New Roman"/>
        </w:rPr>
        <w:t>2001. С. 316</w:t>
      </w:r>
      <w:r w:rsidRPr="00800A27">
        <w:rPr>
          <w:rFonts w:ascii="Times New Roman" w:hAnsi="Times New Roman" w:cs="Times New Roman"/>
        </w:rPr>
        <w:t>.</w:t>
      </w:r>
    </w:p>
  </w:footnote>
  <w:footnote w:id="53">
    <w:p w:rsidR="003156D1" w:rsidRDefault="003156D1" w:rsidP="008A0E35">
      <w:pPr>
        <w:pStyle w:val="a5"/>
        <w:jc w:val="both"/>
      </w:pPr>
      <w:r>
        <w:rPr>
          <w:rStyle w:val="a7"/>
        </w:rPr>
        <w:footnoteRef/>
      </w:r>
      <w:r>
        <w:t xml:space="preserve"> </w:t>
      </w:r>
      <w:r w:rsidRPr="00DD7EF8">
        <w:rPr>
          <w:rFonts w:ascii="Times New Roman" w:hAnsi="Times New Roman" w:cs="Times New Roman"/>
          <w:i/>
        </w:rPr>
        <w:t>Крылов В. М., Успенская С. В. Ефимов С. В. и др.</w:t>
      </w:r>
      <w:r w:rsidRPr="00800A27">
        <w:rPr>
          <w:rFonts w:ascii="Times New Roman" w:hAnsi="Times New Roman" w:cs="Times New Roman"/>
        </w:rPr>
        <w:t xml:space="preserve"> Военно-исторический музей артиллерии, инж</w:t>
      </w:r>
      <w:r>
        <w:rPr>
          <w:rFonts w:ascii="Times New Roman" w:hAnsi="Times New Roman" w:cs="Times New Roman"/>
        </w:rPr>
        <w:t>енерных войск и войск связи: История и коллекции. СПб</w:t>
      </w:r>
      <w:proofErr w:type="gramStart"/>
      <w:r>
        <w:rPr>
          <w:rFonts w:ascii="Times New Roman" w:hAnsi="Times New Roman" w:cs="Times New Roman"/>
        </w:rPr>
        <w:t xml:space="preserve">., </w:t>
      </w:r>
      <w:proofErr w:type="gramEnd"/>
      <w:r>
        <w:rPr>
          <w:rFonts w:ascii="Times New Roman" w:hAnsi="Times New Roman" w:cs="Times New Roman"/>
        </w:rPr>
        <w:t>2004. С. 25</w:t>
      </w:r>
      <w:r w:rsidR="008A0E35">
        <w:rPr>
          <w:rFonts w:ascii="Times New Roman" w:hAnsi="Times New Roman" w:cs="Times New Roman"/>
        </w:rPr>
        <w:t>.</w:t>
      </w:r>
    </w:p>
  </w:footnote>
  <w:footnote w:id="54">
    <w:p w:rsidR="003156D1" w:rsidRPr="008A0E35" w:rsidRDefault="003156D1" w:rsidP="00D56382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0E35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8A0E35">
        <w:rPr>
          <w:rFonts w:ascii="Times New Roman" w:hAnsi="Times New Roman" w:cs="Times New Roman"/>
          <w:sz w:val="20"/>
          <w:szCs w:val="20"/>
        </w:rPr>
        <w:t xml:space="preserve"> </w:t>
      </w:r>
      <w:r w:rsidRPr="008A0E35">
        <w:rPr>
          <w:rFonts w:ascii="Times New Roman" w:hAnsi="Times New Roman" w:cs="Times New Roman"/>
          <w:i/>
          <w:sz w:val="20"/>
          <w:szCs w:val="20"/>
        </w:rPr>
        <w:t>Крылов В.М., Ефимов С.В., Маковская Л.К., Успенская С.В.</w:t>
      </w:r>
      <w:r w:rsidRPr="008A0E35">
        <w:rPr>
          <w:rFonts w:ascii="Times New Roman" w:hAnsi="Times New Roman" w:cs="Times New Roman"/>
          <w:sz w:val="20"/>
          <w:szCs w:val="20"/>
        </w:rPr>
        <w:t xml:space="preserve"> Военно-исторический музей артиллерии, инженерных войск и войск связи. История и коллекции. СПб</w:t>
      </w:r>
      <w:proofErr w:type="gramStart"/>
      <w:r w:rsidRPr="008A0E35">
        <w:rPr>
          <w:rFonts w:ascii="Times New Roman" w:hAnsi="Times New Roman" w:cs="Times New Roman"/>
          <w:sz w:val="20"/>
          <w:szCs w:val="20"/>
        </w:rPr>
        <w:t xml:space="preserve">., </w:t>
      </w:r>
      <w:proofErr w:type="gramEnd"/>
      <w:r w:rsidRPr="008A0E35">
        <w:rPr>
          <w:rFonts w:ascii="Times New Roman" w:hAnsi="Times New Roman" w:cs="Times New Roman"/>
          <w:sz w:val="20"/>
          <w:szCs w:val="20"/>
        </w:rPr>
        <w:t>2004. С.  27.</w:t>
      </w:r>
    </w:p>
  </w:footnote>
  <w:footnote w:id="55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>Крылов В. М., Успенская С. В. Ефимов С. В. и др.</w:t>
      </w:r>
      <w:r w:rsidRPr="008A0E35">
        <w:rPr>
          <w:rFonts w:ascii="Times New Roman" w:hAnsi="Times New Roman" w:cs="Times New Roman"/>
        </w:rPr>
        <w:t xml:space="preserve"> Военно-исторический музей артиллерии, инженерных войск и войск связи: Путеводитель.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2008. С. 3.</w:t>
      </w:r>
    </w:p>
  </w:footnote>
  <w:footnote w:id="56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>Крылов В.М., Ефимов С.В., Маковская Л.К., Успенская С.В.</w:t>
      </w:r>
      <w:r w:rsidRPr="008A0E35">
        <w:rPr>
          <w:rFonts w:ascii="Times New Roman" w:hAnsi="Times New Roman" w:cs="Times New Roman"/>
        </w:rPr>
        <w:t xml:space="preserve"> Военно-исторический музей артиллерии, инженерных войск и войск связи. История и коллекции.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2004. С. 10.</w:t>
      </w:r>
    </w:p>
  </w:footnote>
  <w:footnote w:id="57">
    <w:p w:rsidR="003156D1" w:rsidRPr="00CF06C8" w:rsidRDefault="003156D1" w:rsidP="008A0E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E35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8A0E35">
        <w:rPr>
          <w:rFonts w:ascii="Times New Roman" w:hAnsi="Times New Roman" w:cs="Times New Roman"/>
          <w:sz w:val="20"/>
          <w:szCs w:val="20"/>
        </w:rPr>
        <w:t xml:space="preserve"> Там же, С. 10.</w:t>
      </w:r>
    </w:p>
  </w:footnote>
  <w:footnote w:id="58">
    <w:p w:rsidR="003156D1" w:rsidRPr="008A0E35" w:rsidRDefault="003156D1" w:rsidP="00C42430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>В. М. Крылов.</w:t>
      </w:r>
      <w:r w:rsidRPr="008A0E35">
        <w:rPr>
          <w:rFonts w:ascii="Times New Roman" w:hAnsi="Times New Roman" w:cs="Times New Roman"/>
        </w:rPr>
        <w:t xml:space="preserve"> Достопамятный зал – предшественник Военно-исторического музея артиллерии, инженерных войск и войск связи. Вехи истории // Военное прошлое государства Российского: утраченное и сохраненное. Материалы Всероссийской научно-практической конференции, посвященной 250-летию Достопамятного зала. Секция «Коллекции и собрания военно-исторических музеев России» СПб. 2006., С. 3</w:t>
      </w:r>
      <w:r w:rsidR="008A0E35" w:rsidRPr="008A0E35">
        <w:rPr>
          <w:rFonts w:ascii="Times New Roman" w:hAnsi="Times New Roman" w:cs="Times New Roman"/>
        </w:rPr>
        <w:t>.</w:t>
      </w:r>
    </w:p>
  </w:footnote>
  <w:footnote w:id="59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>Лебедянская А. П.</w:t>
      </w:r>
      <w:r w:rsidRPr="008A0E35">
        <w:rPr>
          <w:rFonts w:ascii="Times New Roman" w:hAnsi="Times New Roman" w:cs="Times New Roman"/>
        </w:rPr>
        <w:t xml:space="preserve"> Артиллерийский исторический музей. Исторический очерк (1703–1917).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2008. С. 33</w:t>
      </w:r>
      <w:r w:rsidR="008A0E35" w:rsidRPr="008A0E35">
        <w:rPr>
          <w:rFonts w:ascii="Times New Roman" w:hAnsi="Times New Roman" w:cs="Times New Roman"/>
        </w:rPr>
        <w:t>.</w:t>
      </w:r>
    </w:p>
  </w:footnote>
  <w:footnote w:id="60">
    <w:p w:rsidR="003156D1" w:rsidRPr="008A0E35" w:rsidRDefault="003156D1" w:rsidP="00C4243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0E35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8A0E35">
        <w:rPr>
          <w:rFonts w:ascii="Times New Roman" w:hAnsi="Times New Roman" w:cs="Times New Roman"/>
          <w:sz w:val="20"/>
          <w:szCs w:val="20"/>
        </w:rPr>
        <w:t xml:space="preserve"> </w:t>
      </w:r>
      <w:r w:rsidRPr="008A0E35">
        <w:rPr>
          <w:rFonts w:ascii="Times New Roman" w:hAnsi="Times New Roman" w:cs="Times New Roman"/>
          <w:i/>
          <w:sz w:val="20"/>
          <w:szCs w:val="20"/>
        </w:rPr>
        <w:t>Крылов В.М., Ефимов С.В., Маковская Л.К., Успенская С.В.</w:t>
      </w:r>
      <w:r w:rsidRPr="008A0E35">
        <w:rPr>
          <w:rFonts w:ascii="Times New Roman" w:hAnsi="Times New Roman" w:cs="Times New Roman"/>
          <w:sz w:val="20"/>
          <w:szCs w:val="20"/>
        </w:rPr>
        <w:t xml:space="preserve"> Военно-исторический музей артиллерии, инженерных войск и войск связи. История и коллекции. СПб</w:t>
      </w:r>
      <w:proofErr w:type="gramStart"/>
      <w:r w:rsidRPr="008A0E35">
        <w:rPr>
          <w:rFonts w:ascii="Times New Roman" w:hAnsi="Times New Roman" w:cs="Times New Roman"/>
          <w:sz w:val="20"/>
          <w:szCs w:val="20"/>
        </w:rPr>
        <w:t xml:space="preserve">., </w:t>
      </w:r>
      <w:proofErr w:type="gramEnd"/>
      <w:r w:rsidRPr="008A0E35">
        <w:rPr>
          <w:rFonts w:ascii="Times New Roman" w:hAnsi="Times New Roman" w:cs="Times New Roman"/>
          <w:sz w:val="20"/>
          <w:szCs w:val="20"/>
        </w:rPr>
        <w:t>2004. С. 13.</w:t>
      </w:r>
    </w:p>
  </w:footnote>
  <w:footnote w:id="61">
    <w:p w:rsidR="003156D1" w:rsidRPr="008A0E35" w:rsidRDefault="003156D1" w:rsidP="00C4243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0E35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8A0E35">
        <w:rPr>
          <w:rFonts w:ascii="Times New Roman" w:hAnsi="Times New Roman" w:cs="Times New Roman"/>
          <w:sz w:val="20"/>
          <w:szCs w:val="20"/>
        </w:rPr>
        <w:t xml:space="preserve"> Там же, С. 13.</w:t>
      </w:r>
    </w:p>
  </w:footnote>
  <w:footnote w:id="62">
    <w:p w:rsidR="003156D1" w:rsidRDefault="003156D1" w:rsidP="00C42430">
      <w:pPr>
        <w:pStyle w:val="a5"/>
        <w:jc w:val="both"/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>Крылов В. М., Успенская С. В. Ефимов С. В. и др.</w:t>
      </w:r>
      <w:r w:rsidRPr="008A0E35">
        <w:rPr>
          <w:rFonts w:ascii="Times New Roman" w:hAnsi="Times New Roman" w:cs="Times New Roman"/>
        </w:rPr>
        <w:t xml:space="preserve"> Военно-исторический музей артиллерии, инженерных войск и войск связи: Путеводитель.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2008. С. 4.</w:t>
      </w:r>
    </w:p>
  </w:footnote>
  <w:footnote w:id="63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proofErr w:type="spellStart"/>
      <w:r w:rsidRPr="008A0E35">
        <w:rPr>
          <w:rFonts w:ascii="Times New Roman" w:hAnsi="Times New Roman" w:cs="Times New Roman"/>
          <w:i/>
        </w:rPr>
        <w:t>Вышенков</w:t>
      </w:r>
      <w:proofErr w:type="spellEnd"/>
      <w:r w:rsidRPr="008A0E35">
        <w:rPr>
          <w:rFonts w:ascii="Times New Roman" w:hAnsi="Times New Roman" w:cs="Times New Roman"/>
          <w:i/>
        </w:rPr>
        <w:t xml:space="preserve"> В. П., Маковская Л. К., Сидоренко Е. Г.</w:t>
      </w:r>
      <w:r w:rsidRPr="008A0E35">
        <w:rPr>
          <w:rFonts w:ascii="Times New Roman" w:hAnsi="Times New Roman" w:cs="Times New Roman"/>
        </w:rPr>
        <w:t xml:space="preserve"> Каталог материальной части отечественной артиллерии. Л., 1961. С 124.</w:t>
      </w:r>
    </w:p>
  </w:footnote>
  <w:footnote w:id="64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Там же, С. 131.</w:t>
      </w:r>
    </w:p>
  </w:footnote>
  <w:footnote w:id="65">
    <w:p w:rsidR="003156D1" w:rsidRPr="00431C92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>Маковская Л. К.</w:t>
      </w:r>
      <w:r w:rsidRPr="008A0E35">
        <w:rPr>
          <w:rFonts w:ascii="Times New Roman" w:hAnsi="Times New Roman" w:cs="Times New Roman"/>
        </w:rPr>
        <w:t xml:space="preserve"> Артиллерийский исторический музей. Первые полвека в Кронверке. (1868–1917)  // Война и оружие. Новые исследования и материалы. Труды Четвертой Международной научно-практической конференции. Часть </w:t>
      </w:r>
      <w:r w:rsidRPr="008A0E35">
        <w:rPr>
          <w:rFonts w:ascii="Times New Roman" w:hAnsi="Times New Roman" w:cs="Times New Roman"/>
          <w:lang w:val="de-DE"/>
        </w:rPr>
        <w:t>I</w:t>
      </w:r>
      <w:r w:rsidRPr="008A0E35">
        <w:rPr>
          <w:rFonts w:ascii="Times New Roman" w:hAnsi="Times New Roman" w:cs="Times New Roman"/>
        </w:rPr>
        <w:t>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2013. С. 24-25.</w:t>
      </w:r>
    </w:p>
  </w:footnote>
  <w:footnote w:id="66">
    <w:p w:rsidR="003156D1" w:rsidRPr="00F46DEB" w:rsidRDefault="003156D1" w:rsidP="00C42430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1C92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431C92">
        <w:rPr>
          <w:rFonts w:ascii="Times New Roman" w:hAnsi="Times New Roman" w:cs="Times New Roman"/>
          <w:sz w:val="20"/>
          <w:szCs w:val="20"/>
        </w:rPr>
        <w:t xml:space="preserve"> </w:t>
      </w:r>
      <w:r w:rsidRPr="00F46DEB">
        <w:rPr>
          <w:rFonts w:ascii="Times New Roman" w:hAnsi="Times New Roman" w:cs="Times New Roman"/>
          <w:i/>
          <w:sz w:val="20"/>
          <w:szCs w:val="20"/>
        </w:rPr>
        <w:t>Маковская Л. К.</w:t>
      </w:r>
      <w:r w:rsidRPr="00F46DEB">
        <w:rPr>
          <w:rFonts w:ascii="Times New Roman" w:hAnsi="Times New Roman" w:cs="Times New Roman"/>
          <w:sz w:val="20"/>
          <w:szCs w:val="20"/>
        </w:rPr>
        <w:t xml:space="preserve"> Артиллерийский исторический музей. Первые полвека в Кронверке. (1868–1917)  // Война и оружие. Новые исследования и материалы. Труды Четвертой Международной научно-практической конференции. Часть </w:t>
      </w:r>
      <w:r w:rsidRPr="00F46DEB">
        <w:rPr>
          <w:rFonts w:ascii="Times New Roman" w:hAnsi="Times New Roman" w:cs="Times New Roman"/>
          <w:sz w:val="20"/>
          <w:szCs w:val="20"/>
          <w:lang w:val="de-DE"/>
        </w:rPr>
        <w:t>I</w:t>
      </w:r>
      <w:r w:rsidR="00C1120D">
        <w:rPr>
          <w:rFonts w:ascii="Times New Roman" w:hAnsi="Times New Roman" w:cs="Times New Roman"/>
          <w:sz w:val="20"/>
          <w:szCs w:val="20"/>
        </w:rPr>
        <w:t>. СПб</w:t>
      </w:r>
      <w:proofErr w:type="gramStart"/>
      <w:r w:rsidR="00C1120D">
        <w:rPr>
          <w:rFonts w:ascii="Times New Roman" w:hAnsi="Times New Roman" w:cs="Times New Roman"/>
          <w:sz w:val="20"/>
          <w:szCs w:val="20"/>
        </w:rPr>
        <w:t xml:space="preserve">., </w:t>
      </w:r>
      <w:proofErr w:type="gramEnd"/>
      <w:r w:rsidR="00C1120D">
        <w:rPr>
          <w:rFonts w:ascii="Times New Roman" w:hAnsi="Times New Roman" w:cs="Times New Roman"/>
          <w:sz w:val="20"/>
          <w:szCs w:val="20"/>
        </w:rPr>
        <w:t>2013.</w:t>
      </w:r>
      <w:r w:rsidRPr="00F46DEB">
        <w:rPr>
          <w:rFonts w:ascii="Times New Roman" w:hAnsi="Times New Roman" w:cs="Times New Roman"/>
          <w:sz w:val="20"/>
          <w:szCs w:val="20"/>
        </w:rPr>
        <w:t xml:space="preserve"> С. 31.</w:t>
      </w:r>
    </w:p>
  </w:footnote>
  <w:footnote w:id="67">
    <w:p w:rsidR="003156D1" w:rsidRPr="008A0E35" w:rsidRDefault="003156D1" w:rsidP="00C42430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>Маковская Л. К.</w:t>
      </w:r>
      <w:r w:rsidRPr="008A0E35">
        <w:rPr>
          <w:rFonts w:ascii="Times New Roman" w:hAnsi="Times New Roman" w:cs="Times New Roman"/>
        </w:rPr>
        <w:t xml:space="preserve"> Артиллерийский исторический музей. Первые полвека в Кронверке. (1868–1917)  // Война и оружие. Новые исследования и материалы. Труды Четвертой Международной научно-практической конференции. Часть </w:t>
      </w:r>
      <w:r w:rsidRPr="008A0E35">
        <w:rPr>
          <w:rFonts w:ascii="Times New Roman" w:hAnsi="Times New Roman" w:cs="Times New Roman"/>
          <w:lang w:val="de-DE"/>
        </w:rPr>
        <w:t>I</w:t>
      </w:r>
      <w:r w:rsidRPr="008A0E35">
        <w:rPr>
          <w:rFonts w:ascii="Times New Roman" w:hAnsi="Times New Roman" w:cs="Times New Roman"/>
        </w:rPr>
        <w:t>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2013. С. 34.</w:t>
      </w:r>
    </w:p>
  </w:footnote>
  <w:footnote w:id="68">
    <w:p w:rsidR="003156D1" w:rsidRDefault="003156D1" w:rsidP="00C42430">
      <w:pPr>
        <w:pStyle w:val="a5"/>
        <w:jc w:val="both"/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>Лебедянская А. П.</w:t>
      </w:r>
      <w:r w:rsidRPr="008A0E35">
        <w:rPr>
          <w:rFonts w:ascii="Times New Roman" w:hAnsi="Times New Roman" w:cs="Times New Roman"/>
        </w:rPr>
        <w:t xml:space="preserve"> Артиллерийский исторический музей. Исторический очерк (1703–1917).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2008. С. 69.</w:t>
      </w:r>
    </w:p>
  </w:footnote>
  <w:footnote w:id="69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 xml:space="preserve">Баженов С. В. </w:t>
      </w:r>
      <w:r w:rsidRPr="008A0E35">
        <w:rPr>
          <w:rFonts w:ascii="Times New Roman" w:hAnsi="Times New Roman" w:cs="Times New Roman"/>
        </w:rPr>
        <w:t>Перенесение коллекций войсковых музеев в государственные хранилищ</w:t>
      </w:r>
      <w:proofErr w:type="gramStart"/>
      <w:r w:rsidRPr="008A0E35">
        <w:rPr>
          <w:rFonts w:ascii="Times New Roman" w:hAnsi="Times New Roman" w:cs="Times New Roman"/>
        </w:rPr>
        <w:t>а(</w:t>
      </w:r>
      <w:proofErr w:type="gramEnd"/>
      <w:r w:rsidRPr="008A0E35">
        <w:rPr>
          <w:rFonts w:ascii="Times New Roman" w:hAnsi="Times New Roman" w:cs="Times New Roman"/>
        </w:rPr>
        <w:t xml:space="preserve">январь-май 1918 г.). // Сборник исследований и материалов Военно-исторического Ордена Красной Звезды музея артиллерии, инженерных войск и войск связи. Выпуск </w:t>
      </w:r>
      <w:r w:rsidRPr="008A0E35">
        <w:rPr>
          <w:rFonts w:ascii="Times New Roman" w:hAnsi="Times New Roman" w:cs="Times New Roman"/>
          <w:lang w:val="en-US"/>
        </w:rPr>
        <w:t>V</w:t>
      </w:r>
      <w:r w:rsidRPr="008A0E35">
        <w:rPr>
          <w:rFonts w:ascii="Times New Roman" w:hAnsi="Times New Roman" w:cs="Times New Roman"/>
        </w:rPr>
        <w:t>. Л., 1990 г. С. 207.</w:t>
      </w:r>
    </w:p>
  </w:footnote>
  <w:footnote w:id="70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>Крылов В. М.</w:t>
      </w:r>
      <w:r w:rsidRPr="008A0E35">
        <w:rPr>
          <w:rFonts w:ascii="Times New Roman" w:hAnsi="Times New Roman" w:cs="Times New Roman"/>
        </w:rPr>
        <w:t xml:space="preserve"> Взгляд сквозь столетия // Артиллерийский музей. Военно-исторический музей артиллерии, инженерных войск и войск связи. СПб,. 2001. С. 316.</w:t>
      </w:r>
    </w:p>
  </w:footnote>
  <w:footnote w:id="71">
    <w:p w:rsidR="003156D1" w:rsidRPr="00B73F8C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Там же, С. 316.</w:t>
      </w:r>
    </w:p>
  </w:footnote>
  <w:footnote w:id="72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proofErr w:type="spellStart"/>
      <w:r w:rsidRPr="008A0E35">
        <w:rPr>
          <w:rFonts w:ascii="Times New Roman" w:hAnsi="Times New Roman" w:cs="Times New Roman"/>
          <w:i/>
        </w:rPr>
        <w:t>Фуганов</w:t>
      </w:r>
      <w:proofErr w:type="spellEnd"/>
      <w:r w:rsidRPr="008A0E35">
        <w:rPr>
          <w:rFonts w:ascii="Times New Roman" w:hAnsi="Times New Roman" w:cs="Times New Roman"/>
          <w:i/>
        </w:rPr>
        <w:t xml:space="preserve"> А.С.</w:t>
      </w:r>
      <w:r w:rsidRPr="008A0E35">
        <w:rPr>
          <w:rFonts w:ascii="Times New Roman" w:hAnsi="Times New Roman" w:cs="Times New Roman"/>
        </w:rPr>
        <w:t xml:space="preserve"> Артиллерийский исторический музей. Сбор трофеев и реликвий на фронтах Великой Отечественной войны // Война и оружие. Новые исследования и материалы. Вторая Международная научно-практическая конференция. Часть </w:t>
      </w:r>
      <w:r w:rsidRPr="008A0E35">
        <w:rPr>
          <w:rFonts w:ascii="Times New Roman" w:hAnsi="Times New Roman" w:cs="Times New Roman"/>
          <w:lang w:val="de-DE"/>
        </w:rPr>
        <w:t>II</w:t>
      </w:r>
      <w:r w:rsidRPr="008A0E35">
        <w:rPr>
          <w:rFonts w:ascii="Times New Roman" w:hAnsi="Times New Roman" w:cs="Times New Roman"/>
        </w:rPr>
        <w:t>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2011. С. 482.</w:t>
      </w:r>
    </w:p>
  </w:footnote>
  <w:footnote w:id="73">
    <w:p w:rsidR="003156D1" w:rsidRDefault="003156D1" w:rsidP="008A0E35">
      <w:pPr>
        <w:pStyle w:val="a5"/>
        <w:jc w:val="both"/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>Крылов В. М.</w:t>
      </w:r>
      <w:r w:rsidRPr="008A0E35">
        <w:rPr>
          <w:rFonts w:ascii="Times New Roman" w:hAnsi="Times New Roman" w:cs="Times New Roman"/>
        </w:rPr>
        <w:t xml:space="preserve"> Взгляд сквозь столетия // Артиллерийский музей. Военно-исторический музей артиллерии, инженерных войск и войск связи. СПб,. 2001. С. 318.</w:t>
      </w:r>
    </w:p>
  </w:footnote>
  <w:footnote w:id="74">
    <w:p w:rsidR="003156D1" w:rsidRDefault="003156D1" w:rsidP="00F95BD7">
      <w:pPr>
        <w:pStyle w:val="a5"/>
        <w:jc w:val="both"/>
        <w:rPr>
          <w:rFonts w:ascii="Times New Roman" w:hAnsi="Times New Roman" w:cs="Times New Roman"/>
        </w:rPr>
      </w:pPr>
      <w:r>
        <w:rPr>
          <w:rStyle w:val="a7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 xml:space="preserve">Крылов В. М. </w:t>
      </w:r>
      <w:r>
        <w:rPr>
          <w:rFonts w:ascii="Times New Roman" w:hAnsi="Times New Roman" w:cs="Times New Roman"/>
        </w:rPr>
        <w:t>Взгляд сквозь столетия // Артиллерийский музей. Военно-исторический музей артиллерии, инженерных войск и войск связи. СПб,. 2001. С. 320.</w:t>
      </w:r>
    </w:p>
  </w:footnote>
  <w:footnote w:id="75">
    <w:p w:rsidR="003156D1" w:rsidRPr="008A0E35" w:rsidRDefault="003156D1" w:rsidP="00C42430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Отчет Военно-исторического музея артиллерии, инженерных войск и войск связи за 2010 г.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2011. С. 60.</w:t>
      </w:r>
    </w:p>
  </w:footnote>
  <w:footnote w:id="76">
    <w:p w:rsidR="003156D1" w:rsidRPr="008A0E35" w:rsidRDefault="003156D1" w:rsidP="00C42430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Отчет Военно-исторического музея артиллерии, инженерных войск и войск связи за 2015 г.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2016. С. 91.</w:t>
      </w:r>
    </w:p>
  </w:footnote>
  <w:footnote w:id="77">
    <w:p w:rsidR="003156D1" w:rsidRPr="008A0E35" w:rsidRDefault="003156D1" w:rsidP="00C42430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Отчет Военно-исторического музея артиллерии, инженерных войск и войск связи за 2015 г.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2016. С. С. 91.</w:t>
      </w:r>
    </w:p>
  </w:footnote>
  <w:footnote w:id="78">
    <w:p w:rsidR="003156D1" w:rsidRPr="008A0E35" w:rsidRDefault="003156D1" w:rsidP="00F95BD7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Там же, С. 91.</w:t>
      </w:r>
    </w:p>
  </w:footnote>
  <w:footnote w:id="79">
    <w:p w:rsidR="003156D1" w:rsidRPr="008A0E35" w:rsidRDefault="003156D1" w:rsidP="00E359DD">
      <w:pPr>
        <w:pStyle w:val="a5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Отчет Военно-исторического музея артиллерии, инженерных войск и войск связи за 2016 г. СПб, 2017 г.  С. 155</w:t>
      </w:r>
      <w:r w:rsidR="008A0E35">
        <w:rPr>
          <w:rFonts w:ascii="Times New Roman" w:hAnsi="Times New Roman" w:cs="Times New Roman"/>
        </w:rPr>
        <w:t>.</w:t>
      </w:r>
    </w:p>
  </w:footnote>
  <w:footnote w:id="80">
    <w:p w:rsidR="003156D1" w:rsidRDefault="003156D1" w:rsidP="007A7FC3">
      <w:pPr>
        <w:pStyle w:val="a5"/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Там же, С. 85.</w:t>
      </w:r>
    </w:p>
  </w:footnote>
  <w:footnote w:id="81">
    <w:p w:rsidR="003156D1" w:rsidRDefault="003156D1" w:rsidP="008A0E35">
      <w:pPr>
        <w:pStyle w:val="a5"/>
        <w:jc w:val="both"/>
      </w:pPr>
      <w:r>
        <w:rPr>
          <w:rStyle w:val="a7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2B223D">
        <w:rPr>
          <w:rFonts w:ascii="Times New Roman" w:hAnsi="Times New Roman" w:cs="Times New Roman"/>
        </w:rPr>
        <w:t>Отчет Военно-исторического музея артиллерии, инженерных войск и войск связи за 2016 г. СПб, 2017 г.</w:t>
      </w:r>
      <w:r>
        <w:rPr>
          <w:rFonts w:ascii="Times New Roman" w:hAnsi="Times New Roman" w:cs="Times New Roman"/>
        </w:rPr>
        <w:t xml:space="preserve"> С. 78.</w:t>
      </w:r>
    </w:p>
  </w:footnote>
  <w:footnote w:id="82">
    <w:p w:rsidR="003156D1" w:rsidRPr="008A31ED" w:rsidRDefault="003156D1" w:rsidP="002A75A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31ED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8A31ED">
        <w:rPr>
          <w:rFonts w:ascii="Times New Roman" w:hAnsi="Times New Roman" w:cs="Times New Roman"/>
          <w:sz w:val="20"/>
          <w:szCs w:val="20"/>
        </w:rPr>
        <w:t xml:space="preserve"> Отчет Военно-исторического музея артиллерии, инженерных войск и</w:t>
      </w:r>
      <w:r>
        <w:rPr>
          <w:rFonts w:ascii="Times New Roman" w:hAnsi="Times New Roman" w:cs="Times New Roman"/>
          <w:sz w:val="20"/>
          <w:szCs w:val="20"/>
        </w:rPr>
        <w:t xml:space="preserve"> войск связи за 2008</w:t>
      </w:r>
      <w:r w:rsidRPr="008A31ED">
        <w:rPr>
          <w:rFonts w:ascii="Times New Roman" w:hAnsi="Times New Roman" w:cs="Times New Roman"/>
          <w:sz w:val="20"/>
          <w:szCs w:val="20"/>
        </w:rPr>
        <w:t xml:space="preserve"> г. СПб</w:t>
      </w:r>
      <w:proofErr w:type="gramStart"/>
      <w:r w:rsidRPr="008A31ED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gramEnd"/>
      <w:r>
        <w:rPr>
          <w:rFonts w:ascii="Times New Roman" w:hAnsi="Times New Roman" w:cs="Times New Roman"/>
          <w:sz w:val="20"/>
          <w:szCs w:val="20"/>
        </w:rPr>
        <w:t>2009</w:t>
      </w:r>
      <w:r w:rsidRPr="008A31ED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С. 56</w:t>
      </w:r>
      <w:r w:rsidRPr="008A31ED">
        <w:rPr>
          <w:rFonts w:ascii="Times New Roman" w:hAnsi="Times New Roman" w:cs="Times New Roman"/>
          <w:sz w:val="20"/>
          <w:szCs w:val="20"/>
        </w:rPr>
        <w:t>.</w:t>
      </w:r>
    </w:p>
  </w:footnote>
  <w:footnote w:id="83">
    <w:p w:rsidR="003156D1" w:rsidRPr="00B73F8C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B73F8C">
        <w:rPr>
          <w:rStyle w:val="a7"/>
          <w:rFonts w:ascii="Times New Roman" w:hAnsi="Times New Roman" w:cs="Times New Roman"/>
        </w:rPr>
        <w:footnoteRef/>
      </w:r>
      <w:r w:rsidRPr="00B73F8C">
        <w:rPr>
          <w:rFonts w:ascii="Times New Roman" w:hAnsi="Times New Roman" w:cs="Times New Roman"/>
        </w:rPr>
        <w:t xml:space="preserve"> </w:t>
      </w:r>
      <w:r w:rsidRPr="00DD7EF8">
        <w:rPr>
          <w:rFonts w:ascii="Times New Roman" w:hAnsi="Times New Roman" w:cs="Times New Roman"/>
          <w:i/>
        </w:rPr>
        <w:t>Лебедянская А. П.</w:t>
      </w:r>
      <w:r w:rsidRPr="00B73F8C">
        <w:rPr>
          <w:rFonts w:ascii="Times New Roman" w:hAnsi="Times New Roman" w:cs="Times New Roman"/>
        </w:rPr>
        <w:t xml:space="preserve"> Артиллерийский исторический музей. Исторический очерк (1703–1917). СПб</w:t>
      </w:r>
      <w:proofErr w:type="gramStart"/>
      <w:r w:rsidRPr="00B73F8C">
        <w:rPr>
          <w:rFonts w:ascii="Times New Roman" w:hAnsi="Times New Roman" w:cs="Times New Roman"/>
        </w:rPr>
        <w:t xml:space="preserve">., </w:t>
      </w:r>
      <w:proofErr w:type="gramEnd"/>
      <w:r w:rsidRPr="00B73F8C">
        <w:rPr>
          <w:rFonts w:ascii="Times New Roman" w:hAnsi="Times New Roman" w:cs="Times New Roman"/>
        </w:rPr>
        <w:t>2008. С 43-44.</w:t>
      </w:r>
    </w:p>
  </w:footnote>
  <w:footnote w:id="84">
    <w:p w:rsidR="003156D1" w:rsidRPr="00B73F8C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B73F8C">
        <w:rPr>
          <w:rStyle w:val="a7"/>
          <w:rFonts w:ascii="Times New Roman" w:hAnsi="Times New Roman" w:cs="Times New Roman"/>
        </w:rPr>
        <w:footnoteRef/>
      </w:r>
      <w:r w:rsidRPr="00B73F8C">
        <w:rPr>
          <w:rFonts w:ascii="Times New Roman" w:hAnsi="Times New Roman" w:cs="Times New Roman"/>
        </w:rPr>
        <w:t xml:space="preserve"> Там же, С. 44.</w:t>
      </w:r>
    </w:p>
  </w:footnote>
  <w:footnote w:id="85">
    <w:p w:rsidR="003156D1" w:rsidRPr="00963CF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B73F8C">
        <w:rPr>
          <w:rStyle w:val="a7"/>
          <w:rFonts w:ascii="Times New Roman" w:hAnsi="Times New Roman" w:cs="Times New Roman"/>
        </w:rPr>
        <w:footnoteRef/>
      </w:r>
      <w:r w:rsidRPr="00B73F8C">
        <w:rPr>
          <w:rFonts w:ascii="Times New Roman" w:hAnsi="Times New Roman" w:cs="Times New Roman"/>
        </w:rPr>
        <w:t xml:space="preserve"> </w:t>
      </w:r>
      <w:r w:rsidRPr="00963CF5">
        <w:rPr>
          <w:rFonts w:ascii="Times New Roman" w:hAnsi="Times New Roman" w:cs="Times New Roman"/>
          <w:i/>
          <w:shd w:val="clear" w:color="auto" w:fill="FFFFFF"/>
        </w:rPr>
        <w:t>Талызин И. Д.</w:t>
      </w:r>
      <w:r w:rsidRPr="00963CF5">
        <w:rPr>
          <w:rFonts w:ascii="Times New Roman" w:hAnsi="Times New Roman" w:cs="Times New Roman"/>
          <w:shd w:val="clear" w:color="auto" w:fill="FFFFFF"/>
        </w:rPr>
        <w:t xml:space="preserve">, Описание артиллерийского зала достопамятных и </w:t>
      </w:r>
      <w:proofErr w:type="spellStart"/>
      <w:r w:rsidRPr="00963CF5">
        <w:rPr>
          <w:rFonts w:ascii="Times New Roman" w:hAnsi="Times New Roman" w:cs="Times New Roman"/>
          <w:shd w:val="clear" w:color="auto" w:fill="FFFFFF"/>
        </w:rPr>
        <w:t>недостопамятных</w:t>
      </w:r>
      <w:proofErr w:type="spellEnd"/>
      <w:r w:rsidRPr="00963CF5">
        <w:rPr>
          <w:rFonts w:ascii="Times New Roman" w:hAnsi="Times New Roman" w:cs="Times New Roman"/>
          <w:shd w:val="clear" w:color="auto" w:fill="FFFFFF"/>
        </w:rPr>
        <w:t xml:space="preserve"> предметов 1862 года. </w:t>
      </w:r>
      <w:r w:rsidRPr="00963CF5">
        <w:rPr>
          <w:rFonts w:ascii="Times New Roman" w:hAnsi="Times New Roman" w:cs="Times New Roman"/>
        </w:rPr>
        <w:t>СПб</w:t>
      </w:r>
      <w:proofErr w:type="gramStart"/>
      <w:r w:rsidRPr="00963CF5">
        <w:rPr>
          <w:rFonts w:ascii="Times New Roman" w:hAnsi="Times New Roman" w:cs="Times New Roman"/>
        </w:rPr>
        <w:t xml:space="preserve">., </w:t>
      </w:r>
      <w:proofErr w:type="gramEnd"/>
      <w:r w:rsidRPr="00963CF5">
        <w:rPr>
          <w:rFonts w:ascii="Times New Roman" w:hAnsi="Times New Roman" w:cs="Times New Roman"/>
        </w:rPr>
        <w:t>2006. С. 95.</w:t>
      </w:r>
    </w:p>
  </w:footnote>
  <w:footnote w:id="86">
    <w:p w:rsidR="003156D1" w:rsidRPr="00963CF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963CF5">
        <w:rPr>
          <w:rStyle w:val="a7"/>
          <w:rFonts w:ascii="Times New Roman" w:hAnsi="Times New Roman" w:cs="Times New Roman"/>
        </w:rPr>
        <w:footnoteRef/>
      </w:r>
      <w:r w:rsidRPr="00963CF5">
        <w:rPr>
          <w:rFonts w:ascii="Times New Roman" w:hAnsi="Times New Roman" w:cs="Times New Roman"/>
        </w:rPr>
        <w:t xml:space="preserve"> Там же, С. 98.</w:t>
      </w:r>
    </w:p>
  </w:footnote>
  <w:footnote w:id="87">
    <w:p w:rsidR="003156D1" w:rsidRPr="00963CF5" w:rsidRDefault="003156D1" w:rsidP="008A0E35">
      <w:pPr>
        <w:pStyle w:val="a5"/>
        <w:jc w:val="both"/>
      </w:pPr>
      <w:r w:rsidRPr="00963CF5">
        <w:rPr>
          <w:rStyle w:val="a7"/>
          <w:rFonts w:ascii="Times New Roman" w:hAnsi="Times New Roman" w:cs="Times New Roman"/>
        </w:rPr>
        <w:footnoteRef/>
      </w:r>
      <w:r w:rsidRPr="00963CF5">
        <w:rPr>
          <w:rFonts w:ascii="Times New Roman" w:hAnsi="Times New Roman" w:cs="Times New Roman"/>
        </w:rPr>
        <w:t xml:space="preserve"> </w:t>
      </w:r>
      <w:proofErr w:type="spellStart"/>
      <w:r w:rsidRPr="00963CF5">
        <w:rPr>
          <w:rFonts w:ascii="Times New Roman" w:hAnsi="Times New Roman" w:cs="Times New Roman"/>
          <w:i/>
        </w:rPr>
        <w:t>Кужелева</w:t>
      </w:r>
      <w:proofErr w:type="spellEnd"/>
      <w:r w:rsidRPr="00963CF5">
        <w:rPr>
          <w:rFonts w:ascii="Times New Roman" w:hAnsi="Times New Roman" w:cs="Times New Roman"/>
          <w:i/>
        </w:rPr>
        <w:t xml:space="preserve"> Л.Н.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Памятники Северной войны в Артиллерийском историческом музее. // Сборник исследований и материалов Артиллерийского исторического музея. Л., 1959 г. с. 76.</w:t>
      </w:r>
    </w:p>
  </w:footnote>
  <w:footnote w:id="88">
    <w:p w:rsidR="003156D1" w:rsidRPr="00B73F8C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B73F8C">
        <w:rPr>
          <w:rStyle w:val="a7"/>
          <w:rFonts w:ascii="Times New Roman" w:hAnsi="Times New Roman" w:cs="Times New Roman"/>
        </w:rPr>
        <w:footnoteRef/>
      </w:r>
      <w:r w:rsidRPr="00B73F8C">
        <w:rPr>
          <w:rFonts w:ascii="Times New Roman" w:hAnsi="Times New Roman" w:cs="Times New Roman"/>
        </w:rPr>
        <w:t xml:space="preserve"> </w:t>
      </w:r>
      <w:r w:rsidRPr="00963CF5">
        <w:rPr>
          <w:rFonts w:ascii="Times New Roman" w:hAnsi="Times New Roman" w:cs="Times New Roman"/>
          <w:i/>
          <w:shd w:val="clear" w:color="auto" w:fill="FFFFFF"/>
        </w:rPr>
        <w:t>Талызин И. Д.</w:t>
      </w:r>
      <w:r w:rsidRPr="00963CF5">
        <w:rPr>
          <w:rFonts w:ascii="Times New Roman" w:hAnsi="Times New Roman" w:cs="Times New Roman"/>
          <w:shd w:val="clear" w:color="auto" w:fill="FFFFFF"/>
        </w:rPr>
        <w:t xml:space="preserve">, Описание артиллерийского зала достопамятных и </w:t>
      </w:r>
      <w:proofErr w:type="spellStart"/>
      <w:r w:rsidRPr="00963CF5">
        <w:rPr>
          <w:rFonts w:ascii="Times New Roman" w:hAnsi="Times New Roman" w:cs="Times New Roman"/>
          <w:shd w:val="clear" w:color="auto" w:fill="FFFFFF"/>
        </w:rPr>
        <w:t>недостопамятных</w:t>
      </w:r>
      <w:proofErr w:type="spellEnd"/>
      <w:r w:rsidRPr="00963CF5">
        <w:rPr>
          <w:rFonts w:ascii="Times New Roman" w:hAnsi="Times New Roman" w:cs="Times New Roman"/>
          <w:shd w:val="clear" w:color="auto" w:fill="FFFFFF"/>
        </w:rPr>
        <w:t xml:space="preserve"> предметов 1862 года. </w:t>
      </w:r>
      <w:r w:rsidRPr="00963CF5">
        <w:rPr>
          <w:rFonts w:ascii="Times New Roman" w:hAnsi="Times New Roman" w:cs="Times New Roman"/>
        </w:rPr>
        <w:t>СПб</w:t>
      </w:r>
      <w:proofErr w:type="gramStart"/>
      <w:r w:rsidRPr="00963CF5">
        <w:rPr>
          <w:rFonts w:ascii="Times New Roman" w:hAnsi="Times New Roman" w:cs="Times New Roman"/>
        </w:rPr>
        <w:t xml:space="preserve">., </w:t>
      </w:r>
      <w:proofErr w:type="gramEnd"/>
      <w:r w:rsidRPr="00963CF5">
        <w:rPr>
          <w:rFonts w:ascii="Times New Roman" w:hAnsi="Times New Roman" w:cs="Times New Roman"/>
        </w:rPr>
        <w:t xml:space="preserve">2006. </w:t>
      </w:r>
      <w:r>
        <w:rPr>
          <w:rFonts w:ascii="Times New Roman" w:hAnsi="Times New Roman" w:cs="Times New Roman"/>
        </w:rPr>
        <w:t xml:space="preserve">С. </w:t>
      </w:r>
      <w:r w:rsidRPr="00B73F8C">
        <w:rPr>
          <w:rFonts w:ascii="Times New Roman" w:hAnsi="Times New Roman" w:cs="Times New Roman"/>
        </w:rPr>
        <w:t>102</w:t>
      </w:r>
      <w:r>
        <w:rPr>
          <w:rFonts w:ascii="Times New Roman" w:hAnsi="Times New Roman" w:cs="Times New Roman"/>
        </w:rPr>
        <w:t>.</w:t>
      </w:r>
    </w:p>
  </w:footnote>
  <w:footnote w:id="89">
    <w:p w:rsidR="003156D1" w:rsidRDefault="003156D1" w:rsidP="008A0E35">
      <w:pPr>
        <w:pStyle w:val="a5"/>
        <w:jc w:val="both"/>
      </w:pPr>
      <w:r w:rsidRPr="00B73F8C">
        <w:rPr>
          <w:rStyle w:val="a7"/>
          <w:rFonts w:ascii="Times New Roman" w:hAnsi="Times New Roman" w:cs="Times New Roman"/>
        </w:rPr>
        <w:footnoteRef/>
      </w:r>
      <w:r w:rsidRPr="00B73F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Там же, С. </w:t>
      </w:r>
      <w:r w:rsidRPr="00B73F8C">
        <w:rPr>
          <w:rFonts w:ascii="Times New Roman" w:hAnsi="Times New Roman" w:cs="Times New Roman"/>
        </w:rPr>
        <w:t>95-102</w:t>
      </w:r>
      <w:r>
        <w:rPr>
          <w:rFonts w:ascii="Times New Roman" w:hAnsi="Times New Roman" w:cs="Times New Roman"/>
        </w:rPr>
        <w:t>.</w:t>
      </w:r>
    </w:p>
  </w:footnote>
  <w:footnote w:id="90">
    <w:p w:rsidR="003156D1" w:rsidRPr="000B694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0B6945">
        <w:rPr>
          <w:rStyle w:val="a7"/>
          <w:rFonts w:ascii="Times New Roman" w:hAnsi="Times New Roman" w:cs="Times New Roman"/>
        </w:rPr>
        <w:footnoteRef/>
      </w:r>
      <w:r w:rsidRPr="000B6945">
        <w:rPr>
          <w:rFonts w:ascii="Times New Roman" w:hAnsi="Times New Roman" w:cs="Times New Roman"/>
        </w:rPr>
        <w:t xml:space="preserve"> </w:t>
      </w:r>
      <w:r w:rsidRPr="00DD7EF8">
        <w:rPr>
          <w:rFonts w:ascii="Times New Roman" w:hAnsi="Times New Roman" w:cs="Times New Roman"/>
          <w:i/>
          <w:shd w:val="clear" w:color="auto" w:fill="FFFFFF"/>
        </w:rPr>
        <w:t>Талызин И. Д</w:t>
      </w:r>
      <w:r w:rsidRPr="00B73F8C">
        <w:rPr>
          <w:rFonts w:ascii="Times New Roman" w:hAnsi="Times New Roman" w:cs="Times New Roman"/>
          <w:shd w:val="clear" w:color="auto" w:fill="FFFFFF"/>
        </w:rPr>
        <w:t xml:space="preserve">., Описание артиллерийского зала достопамятных и </w:t>
      </w:r>
      <w:proofErr w:type="spellStart"/>
      <w:r w:rsidRPr="00B73F8C">
        <w:rPr>
          <w:rFonts w:ascii="Times New Roman" w:hAnsi="Times New Roman" w:cs="Times New Roman"/>
          <w:shd w:val="clear" w:color="auto" w:fill="FFFFFF"/>
        </w:rPr>
        <w:t>недостопамятных</w:t>
      </w:r>
      <w:proofErr w:type="spellEnd"/>
      <w:r w:rsidRPr="00B73F8C">
        <w:rPr>
          <w:rFonts w:ascii="Times New Roman" w:hAnsi="Times New Roman" w:cs="Times New Roman"/>
          <w:shd w:val="clear" w:color="auto" w:fill="FFFFFF"/>
        </w:rPr>
        <w:t xml:space="preserve"> предметов 1862 года. </w:t>
      </w:r>
      <w:r w:rsidRPr="00B73F8C">
        <w:rPr>
          <w:rFonts w:ascii="Times New Roman" w:hAnsi="Times New Roman" w:cs="Times New Roman"/>
        </w:rPr>
        <w:t>СПб</w:t>
      </w:r>
      <w:proofErr w:type="gramStart"/>
      <w:r w:rsidRPr="00B73F8C">
        <w:rPr>
          <w:rFonts w:ascii="Times New Roman" w:hAnsi="Times New Roman" w:cs="Times New Roman"/>
        </w:rPr>
        <w:t xml:space="preserve">., </w:t>
      </w:r>
      <w:proofErr w:type="gramEnd"/>
      <w:r w:rsidRPr="00B73F8C">
        <w:rPr>
          <w:rFonts w:ascii="Times New Roman" w:hAnsi="Times New Roman" w:cs="Times New Roman"/>
        </w:rPr>
        <w:t xml:space="preserve">2006. </w:t>
      </w:r>
      <w:r w:rsidRPr="000B6945">
        <w:rPr>
          <w:rFonts w:ascii="Times New Roman" w:hAnsi="Times New Roman" w:cs="Times New Roman"/>
        </w:rPr>
        <w:t>С. 102.</w:t>
      </w:r>
    </w:p>
  </w:footnote>
  <w:footnote w:id="91">
    <w:p w:rsidR="003156D1" w:rsidRPr="000B694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0B6945">
        <w:rPr>
          <w:rStyle w:val="a7"/>
          <w:rFonts w:ascii="Times New Roman" w:hAnsi="Times New Roman" w:cs="Times New Roman"/>
        </w:rPr>
        <w:footnoteRef/>
      </w:r>
      <w:r w:rsidRPr="000B6945">
        <w:rPr>
          <w:rFonts w:ascii="Times New Roman" w:hAnsi="Times New Roman" w:cs="Times New Roman"/>
          <w:shd w:val="clear" w:color="auto" w:fill="FFFFFF"/>
        </w:rPr>
        <w:t xml:space="preserve"> Там же</w:t>
      </w:r>
      <w:r w:rsidRPr="000B6945">
        <w:rPr>
          <w:rFonts w:ascii="Times New Roman" w:hAnsi="Times New Roman" w:cs="Times New Roman"/>
        </w:rPr>
        <w:t>, С. 102-103.</w:t>
      </w:r>
    </w:p>
  </w:footnote>
  <w:footnote w:id="92">
    <w:p w:rsidR="003156D1" w:rsidRPr="000B694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0B6945">
        <w:rPr>
          <w:rStyle w:val="a7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Архив Военно-исторического музея артиллерии, инженерных войск и войск связи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(</w:t>
      </w:r>
      <w:proofErr w:type="gramStart"/>
      <w:r>
        <w:rPr>
          <w:rFonts w:ascii="Times New Roman" w:hAnsi="Times New Roman" w:cs="Times New Roman"/>
        </w:rPr>
        <w:t>д</w:t>
      </w:r>
      <w:proofErr w:type="gramEnd"/>
      <w:r>
        <w:rPr>
          <w:rFonts w:ascii="Times New Roman" w:hAnsi="Times New Roman" w:cs="Times New Roman"/>
        </w:rPr>
        <w:t xml:space="preserve">алее – </w:t>
      </w:r>
      <w:proofErr w:type="spellStart"/>
      <w:r>
        <w:rPr>
          <w:rFonts w:ascii="Times New Roman" w:hAnsi="Times New Roman" w:cs="Times New Roman"/>
        </w:rPr>
        <w:t>АВИМАИВиВС</w:t>
      </w:r>
      <w:proofErr w:type="spellEnd"/>
      <w:r>
        <w:rPr>
          <w:rFonts w:ascii="Times New Roman" w:hAnsi="Times New Roman" w:cs="Times New Roman"/>
        </w:rPr>
        <w:t>) Ф. 27. Оп. 15. Д. 34. Л. 1-2; Ф. 27. Оп. 15. Д. 36. Л. 1-26.</w:t>
      </w:r>
    </w:p>
  </w:footnote>
  <w:footnote w:id="93">
    <w:p w:rsidR="003156D1" w:rsidRPr="00557FE9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0B6945">
        <w:rPr>
          <w:rStyle w:val="a7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АВИМАИВиВС</w:t>
      </w:r>
      <w:proofErr w:type="spellEnd"/>
      <w:r>
        <w:rPr>
          <w:rFonts w:ascii="Times New Roman" w:hAnsi="Times New Roman" w:cs="Times New Roman"/>
        </w:rPr>
        <w:t xml:space="preserve"> Ф. 21. Оп 92/1.</w:t>
      </w:r>
      <w:r w:rsidRPr="00557FE9">
        <w:rPr>
          <w:rFonts w:ascii="Times New Roman" w:hAnsi="Times New Roman" w:cs="Times New Roman"/>
        </w:rPr>
        <w:t xml:space="preserve"> Д. 13. Л. 1.</w:t>
      </w:r>
    </w:p>
  </w:footnote>
  <w:footnote w:id="94">
    <w:p w:rsidR="003156D1" w:rsidRPr="00557FE9" w:rsidRDefault="003156D1" w:rsidP="00BC78BB">
      <w:pPr>
        <w:pStyle w:val="a5"/>
        <w:jc w:val="both"/>
        <w:rPr>
          <w:rFonts w:ascii="Times New Roman" w:hAnsi="Times New Roman" w:cs="Times New Roman"/>
        </w:rPr>
      </w:pPr>
      <w:r w:rsidRPr="00557FE9">
        <w:rPr>
          <w:rStyle w:val="a7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АВИМАИВиВС</w:t>
      </w:r>
      <w:proofErr w:type="spellEnd"/>
      <w:r>
        <w:rPr>
          <w:rFonts w:ascii="Times New Roman" w:hAnsi="Times New Roman" w:cs="Times New Roman"/>
        </w:rPr>
        <w:t xml:space="preserve"> Ф. 21. Оп 92/1.</w:t>
      </w:r>
      <w:r w:rsidRPr="00557FE9">
        <w:rPr>
          <w:rFonts w:ascii="Times New Roman" w:hAnsi="Times New Roman" w:cs="Times New Roman"/>
        </w:rPr>
        <w:t xml:space="preserve"> Д. 13. Л. 11.</w:t>
      </w:r>
    </w:p>
  </w:footnote>
  <w:footnote w:id="95">
    <w:p w:rsidR="003156D1" w:rsidRDefault="003156D1" w:rsidP="00BC78BB">
      <w:pPr>
        <w:pStyle w:val="a5"/>
        <w:jc w:val="both"/>
      </w:pPr>
      <w:r w:rsidRPr="00557FE9">
        <w:rPr>
          <w:rStyle w:val="a7"/>
          <w:rFonts w:ascii="Times New Roman" w:hAnsi="Times New Roman" w:cs="Times New Roman"/>
        </w:rPr>
        <w:footnoteRef/>
      </w:r>
      <w:r w:rsidRPr="00557FE9">
        <w:rPr>
          <w:rFonts w:ascii="Times New Roman" w:hAnsi="Times New Roman" w:cs="Times New Roman"/>
        </w:rPr>
        <w:t xml:space="preserve"> </w:t>
      </w:r>
      <w:proofErr w:type="spellStart"/>
      <w:r w:rsidRPr="00DD7EF8">
        <w:rPr>
          <w:rFonts w:ascii="Times New Roman" w:hAnsi="Times New Roman" w:cs="Times New Roman"/>
          <w:i/>
        </w:rPr>
        <w:t>Вышенков</w:t>
      </w:r>
      <w:proofErr w:type="spellEnd"/>
      <w:r w:rsidRPr="00DD7EF8">
        <w:rPr>
          <w:rFonts w:ascii="Times New Roman" w:hAnsi="Times New Roman" w:cs="Times New Roman"/>
          <w:i/>
        </w:rPr>
        <w:t xml:space="preserve"> В. П., Маковская Л. К., Сидоренко Е. Г.</w:t>
      </w:r>
      <w:r w:rsidRPr="00557FE9">
        <w:rPr>
          <w:rFonts w:ascii="Times New Roman" w:hAnsi="Times New Roman" w:cs="Times New Roman"/>
        </w:rPr>
        <w:t xml:space="preserve"> Каталог материальной части отечественн</w:t>
      </w:r>
      <w:r>
        <w:rPr>
          <w:rFonts w:ascii="Times New Roman" w:hAnsi="Times New Roman" w:cs="Times New Roman"/>
        </w:rPr>
        <w:t>ой артиллерии. Ленинград, 1961</w:t>
      </w:r>
      <w:r w:rsidRPr="00557FE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С. </w:t>
      </w:r>
      <w:r w:rsidRPr="00557FE9">
        <w:rPr>
          <w:rFonts w:ascii="Times New Roman" w:hAnsi="Times New Roman" w:cs="Times New Roman"/>
        </w:rPr>
        <w:t xml:space="preserve">79-80; </w:t>
      </w:r>
      <w:r w:rsidRPr="00DD7EF8">
        <w:rPr>
          <w:rFonts w:ascii="Times New Roman" w:hAnsi="Times New Roman" w:cs="Times New Roman"/>
          <w:i/>
        </w:rPr>
        <w:t>Печенкин Н.</w:t>
      </w:r>
      <w:r w:rsidRPr="00557FE9">
        <w:rPr>
          <w:rFonts w:ascii="Times New Roman" w:hAnsi="Times New Roman" w:cs="Times New Roman"/>
        </w:rPr>
        <w:t xml:space="preserve"> Описание орудий находящихся у Главного Артиллерийского управления. </w:t>
      </w:r>
      <w:r>
        <w:rPr>
          <w:rFonts w:ascii="Times New Roman" w:hAnsi="Times New Roman" w:cs="Times New Roman"/>
        </w:rPr>
        <w:t xml:space="preserve">СПб, 1905. </w:t>
      </w:r>
      <w:r w:rsidRPr="00557FE9">
        <w:rPr>
          <w:rFonts w:ascii="Times New Roman" w:hAnsi="Times New Roman" w:cs="Times New Roman"/>
        </w:rPr>
        <w:t>С. 4, 10.</w:t>
      </w:r>
    </w:p>
  </w:footnote>
  <w:footnote w:id="96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proofErr w:type="spellStart"/>
      <w:r w:rsidRPr="008A0E35">
        <w:rPr>
          <w:rFonts w:ascii="Times New Roman" w:hAnsi="Times New Roman" w:cs="Times New Roman"/>
          <w:i/>
        </w:rPr>
        <w:t>Вышенков</w:t>
      </w:r>
      <w:proofErr w:type="spellEnd"/>
      <w:r w:rsidRPr="008A0E35">
        <w:rPr>
          <w:rFonts w:ascii="Times New Roman" w:hAnsi="Times New Roman" w:cs="Times New Roman"/>
          <w:i/>
        </w:rPr>
        <w:t xml:space="preserve"> В. П., Маковская Л. К., Сидоренко Е. Г.</w:t>
      </w:r>
      <w:r w:rsidRPr="008A0E35">
        <w:rPr>
          <w:rFonts w:ascii="Times New Roman" w:hAnsi="Times New Roman" w:cs="Times New Roman"/>
        </w:rPr>
        <w:t xml:space="preserve"> Каталог материальной части отечественной артиллерии. Л., 1961. С. 64-65; </w:t>
      </w:r>
      <w:r w:rsidRPr="008A0E35">
        <w:rPr>
          <w:rFonts w:ascii="Times New Roman" w:hAnsi="Times New Roman" w:cs="Times New Roman"/>
          <w:i/>
        </w:rPr>
        <w:t>Печенкин Н.</w:t>
      </w:r>
      <w:r w:rsidRPr="008A0E35">
        <w:rPr>
          <w:rFonts w:ascii="Times New Roman" w:hAnsi="Times New Roman" w:cs="Times New Roman"/>
        </w:rPr>
        <w:t xml:space="preserve"> Описание орудий находящихся у Главного Артиллерийского управления. СПб, 1905. С. 4-6.</w:t>
      </w:r>
    </w:p>
  </w:footnote>
  <w:footnote w:id="97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proofErr w:type="spellStart"/>
      <w:r w:rsidRPr="008A0E35">
        <w:rPr>
          <w:rFonts w:ascii="Times New Roman" w:hAnsi="Times New Roman" w:cs="Times New Roman"/>
          <w:i/>
        </w:rPr>
        <w:t>Кужелева</w:t>
      </w:r>
      <w:proofErr w:type="spellEnd"/>
      <w:r w:rsidRPr="008A0E35">
        <w:rPr>
          <w:rFonts w:ascii="Times New Roman" w:hAnsi="Times New Roman" w:cs="Times New Roman"/>
          <w:i/>
        </w:rPr>
        <w:t xml:space="preserve"> Л.Н. </w:t>
      </w:r>
      <w:r w:rsidRPr="008A0E35">
        <w:rPr>
          <w:rFonts w:ascii="Times New Roman" w:hAnsi="Times New Roman" w:cs="Times New Roman"/>
        </w:rPr>
        <w:t>Памятники Северной войны в Артиллерийском историческом музее. // Сборник исследований и материалов Артиллерийского исторического музея. Л., 1959 г. с. 76.</w:t>
      </w:r>
    </w:p>
  </w:footnote>
  <w:footnote w:id="98">
    <w:p w:rsidR="003156D1" w:rsidRDefault="003156D1" w:rsidP="008A0E35">
      <w:pPr>
        <w:pStyle w:val="a5"/>
        <w:jc w:val="both"/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proofErr w:type="spellStart"/>
      <w:r w:rsidRPr="008A0E35">
        <w:rPr>
          <w:rFonts w:ascii="Times New Roman" w:hAnsi="Times New Roman" w:cs="Times New Roman"/>
          <w:i/>
        </w:rPr>
        <w:t>Вышенков</w:t>
      </w:r>
      <w:proofErr w:type="spellEnd"/>
      <w:r w:rsidRPr="008A0E35">
        <w:rPr>
          <w:rFonts w:ascii="Times New Roman" w:hAnsi="Times New Roman" w:cs="Times New Roman"/>
          <w:i/>
        </w:rPr>
        <w:t xml:space="preserve"> В. П., Маковская Л. К., Сидоренко Е. Г.</w:t>
      </w:r>
      <w:r w:rsidRPr="008A0E35">
        <w:rPr>
          <w:rFonts w:ascii="Times New Roman" w:hAnsi="Times New Roman" w:cs="Times New Roman"/>
        </w:rPr>
        <w:t xml:space="preserve"> Каталог материальной части отечественной артиллерии. Л., 1961. С. 66</w:t>
      </w:r>
      <w:r w:rsidRPr="008A0E35">
        <w:rPr>
          <w:rFonts w:ascii="Times New Roman" w:hAnsi="Times New Roman" w:cs="Times New Roman"/>
          <w:i/>
        </w:rPr>
        <w:t xml:space="preserve"> Печенкин Н.</w:t>
      </w:r>
      <w:r w:rsidRPr="008A0E35">
        <w:rPr>
          <w:rFonts w:ascii="Times New Roman" w:hAnsi="Times New Roman" w:cs="Times New Roman"/>
        </w:rPr>
        <w:t xml:space="preserve"> Описание орудий находящихся у Главного Артиллерийского управления. СПб, 1905. С. 6-7.</w:t>
      </w:r>
    </w:p>
  </w:footnote>
  <w:footnote w:id="99">
    <w:p w:rsidR="003156D1" w:rsidRPr="00DD6F58" w:rsidRDefault="003156D1" w:rsidP="00BC78BB">
      <w:pPr>
        <w:pStyle w:val="a5"/>
        <w:jc w:val="both"/>
        <w:rPr>
          <w:rFonts w:ascii="Times New Roman" w:hAnsi="Times New Roman" w:cs="Times New Roman"/>
        </w:rPr>
      </w:pPr>
      <w:r w:rsidRPr="00DD6F58">
        <w:rPr>
          <w:rStyle w:val="a7"/>
          <w:rFonts w:ascii="Times New Roman" w:hAnsi="Times New Roman" w:cs="Times New Roman"/>
        </w:rPr>
        <w:footnoteRef/>
      </w:r>
      <w:r w:rsidRPr="00DD6F58">
        <w:rPr>
          <w:rFonts w:ascii="Times New Roman" w:hAnsi="Times New Roman" w:cs="Times New Roman"/>
        </w:rPr>
        <w:t xml:space="preserve"> </w:t>
      </w:r>
      <w:r w:rsidRPr="00DD7EF8">
        <w:rPr>
          <w:rFonts w:ascii="Times New Roman" w:hAnsi="Times New Roman" w:cs="Times New Roman"/>
          <w:i/>
        </w:rPr>
        <w:t>Печенкин Н.</w:t>
      </w:r>
      <w:r w:rsidRPr="00DD6F58">
        <w:rPr>
          <w:rFonts w:ascii="Times New Roman" w:hAnsi="Times New Roman" w:cs="Times New Roman"/>
        </w:rPr>
        <w:t xml:space="preserve"> Описание орудий находящихся у Главного Артилле</w:t>
      </w:r>
      <w:r>
        <w:rPr>
          <w:rFonts w:ascii="Times New Roman" w:hAnsi="Times New Roman" w:cs="Times New Roman"/>
        </w:rPr>
        <w:t>рийского управления. СПб, 1905</w:t>
      </w:r>
      <w:r w:rsidRPr="00DD6F58">
        <w:rPr>
          <w:rFonts w:ascii="Times New Roman" w:hAnsi="Times New Roman" w:cs="Times New Roman"/>
        </w:rPr>
        <w:t>. С. 7-8.</w:t>
      </w:r>
    </w:p>
  </w:footnote>
  <w:footnote w:id="100">
    <w:p w:rsidR="003156D1" w:rsidRPr="00DD6F58" w:rsidRDefault="003156D1" w:rsidP="00BC78BB">
      <w:pPr>
        <w:pStyle w:val="a5"/>
        <w:jc w:val="both"/>
        <w:rPr>
          <w:rFonts w:ascii="Times New Roman" w:hAnsi="Times New Roman" w:cs="Times New Roman"/>
        </w:rPr>
      </w:pPr>
      <w:r w:rsidRPr="00DD6F58">
        <w:rPr>
          <w:rStyle w:val="a7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Там же, С. 8</w:t>
      </w:r>
      <w:r w:rsidRPr="00DD6F58">
        <w:rPr>
          <w:rFonts w:ascii="Times New Roman" w:hAnsi="Times New Roman" w:cs="Times New Roman"/>
        </w:rPr>
        <w:t xml:space="preserve">; </w:t>
      </w:r>
      <w:proofErr w:type="spellStart"/>
      <w:r w:rsidRPr="00DD7EF8">
        <w:rPr>
          <w:rFonts w:ascii="Times New Roman" w:hAnsi="Times New Roman" w:cs="Times New Roman"/>
          <w:i/>
        </w:rPr>
        <w:t>Вышенков</w:t>
      </w:r>
      <w:proofErr w:type="spellEnd"/>
      <w:r w:rsidRPr="00DD7EF8">
        <w:rPr>
          <w:rFonts w:ascii="Times New Roman" w:hAnsi="Times New Roman" w:cs="Times New Roman"/>
          <w:i/>
        </w:rPr>
        <w:t xml:space="preserve"> В. П., Маковская Л. К., Сидоренко Е. Г.</w:t>
      </w:r>
      <w:r w:rsidRPr="00DD6F58">
        <w:rPr>
          <w:rFonts w:ascii="Times New Roman" w:hAnsi="Times New Roman" w:cs="Times New Roman"/>
        </w:rPr>
        <w:t xml:space="preserve"> Каталог материальной части отечественной артиллерии. Л., 196</w:t>
      </w:r>
      <w:r>
        <w:rPr>
          <w:rFonts w:ascii="Times New Roman" w:hAnsi="Times New Roman" w:cs="Times New Roman"/>
        </w:rPr>
        <w:t>1.</w:t>
      </w:r>
      <w:r w:rsidRPr="00DD6F58">
        <w:rPr>
          <w:rFonts w:ascii="Times New Roman" w:hAnsi="Times New Roman" w:cs="Times New Roman"/>
        </w:rPr>
        <w:t xml:space="preserve"> С. 121.</w:t>
      </w:r>
    </w:p>
  </w:footnote>
  <w:footnote w:id="101">
    <w:p w:rsidR="003156D1" w:rsidRPr="00DD6F58" w:rsidRDefault="003156D1" w:rsidP="00BC78BB">
      <w:pPr>
        <w:pStyle w:val="a5"/>
        <w:jc w:val="both"/>
        <w:rPr>
          <w:rFonts w:ascii="Times New Roman" w:hAnsi="Times New Roman" w:cs="Times New Roman"/>
        </w:rPr>
      </w:pPr>
      <w:r w:rsidRPr="00DD6F58">
        <w:rPr>
          <w:rStyle w:val="a7"/>
          <w:rFonts w:ascii="Times New Roman" w:hAnsi="Times New Roman" w:cs="Times New Roman"/>
        </w:rPr>
        <w:footnoteRef/>
      </w:r>
      <w:r w:rsidRPr="00DD6F58">
        <w:rPr>
          <w:rFonts w:ascii="Times New Roman" w:hAnsi="Times New Roman" w:cs="Times New Roman"/>
        </w:rPr>
        <w:t xml:space="preserve"> </w:t>
      </w:r>
      <w:r w:rsidRPr="00DD7EF8">
        <w:rPr>
          <w:rFonts w:ascii="Times New Roman" w:hAnsi="Times New Roman" w:cs="Times New Roman"/>
          <w:i/>
        </w:rPr>
        <w:t>Печенкин Н.</w:t>
      </w:r>
      <w:r w:rsidRPr="00DD6F58">
        <w:rPr>
          <w:rFonts w:ascii="Times New Roman" w:hAnsi="Times New Roman" w:cs="Times New Roman"/>
        </w:rPr>
        <w:t xml:space="preserve"> Описание орудий находящихся у Главного Артиллерийского управл</w:t>
      </w:r>
      <w:r>
        <w:rPr>
          <w:rFonts w:ascii="Times New Roman" w:hAnsi="Times New Roman" w:cs="Times New Roman"/>
        </w:rPr>
        <w:t>ения. СПб, 1905</w:t>
      </w:r>
      <w:r w:rsidRPr="00DD6F58">
        <w:rPr>
          <w:rFonts w:ascii="Times New Roman" w:hAnsi="Times New Roman" w:cs="Times New Roman"/>
        </w:rPr>
        <w:t>. С. 8-9.</w:t>
      </w:r>
    </w:p>
  </w:footnote>
  <w:footnote w:id="102">
    <w:p w:rsidR="003156D1" w:rsidRDefault="003156D1" w:rsidP="00BC78BB">
      <w:pPr>
        <w:pStyle w:val="a5"/>
        <w:jc w:val="both"/>
      </w:pPr>
      <w:r w:rsidRPr="00DD6F58">
        <w:rPr>
          <w:rStyle w:val="a7"/>
          <w:rFonts w:ascii="Times New Roman" w:hAnsi="Times New Roman" w:cs="Times New Roman"/>
        </w:rPr>
        <w:footnoteRef/>
      </w:r>
      <w:proofErr w:type="spellStart"/>
      <w:r w:rsidRPr="00DD7EF8">
        <w:rPr>
          <w:rFonts w:ascii="Times New Roman" w:hAnsi="Times New Roman" w:cs="Times New Roman"/>
          <w:i/>
        </w:rPr>
        <w:t>Вышенков</w:t>
      </w:r>
      <w:proofErr w:type="spellEnd"/>
      <w:r w:rsidRPr="00DD7EF8">
        <w:rPr>
          <w:rFonts w:ascii="Times New Roman" w:hAnsi="Times New Roman" w:cs="Times New Roman"/>
          <w:i/>
        </w:rPr>
        <w:t xml:space="preserve"> В. П., Маковская Л. К., Сидоренко Е. Г</w:t>
      </w:r>
      <w:r w:rsidRPr="00DD6F58">
        <w:rPr>
          <w:rFonts w:ascii="Times New Roman" w:hAnsi="Times New Roman" w:cs="Times New Roman"/>
        </w:rPr>
        <w:t>. Каталог материальной части отеч</w:t>
      </w:r>
      <w:r>
        <w:rPr>
          <w:rFonts w:ascii="Times New Roman" w:hAnsi="Times New Roman" w:cs="Times New Roman"/>
        </w:rPr>
        <w:t>ественной артиллерии. Л., 1961</w:t>
      </w:r>
      <w:r w:rsidRPr="00DD6F58">
        <w:rPr>
          <w:rFonts w:ascii="Times New Roman" w:hAnsi="Times New Roman" w:cs="Times New Roman"/>
        </w:rPr>
        <w:t>.  С. 119.</w:t>
      </w:r>
    </w:p>
  </w:footnote>
  <w:footnote w:id="103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>Печенкин Н.</w:t>
      </w:r>
      <w:r w:rsidRPr="008A0E35">
        <w:rPr>
          <w:rFonts w:ascii="Times New Roman" w:hAnsi="Times New Roman" w:cs="Times New Roman"/>
        </w:rPr>
        <w:t xml:space="preserve"> Описание орудий находящихся у Главного Артиллерийского управления. СПб, 1905. С. 8-9; </w:t>
      </w:r>
      <w:proofErr w:type="spellStart"/>
      <w:r w:rsidRPr="008A0E35">
        <w:rPr>
          <w:rFonts w:ascii="Times New Roman" w:hAnsi="Times New Roman" w:cs="Times New Roman"/>
          <w:i/>
        </w:rPr>
        <w:t>Вышенков</w:t>
      </w:r>
      <w:proofErr w:type="spellEnd"/>
      <w:r w:rsidRPr="008A0E35">
        <w:rPr>
          <w:rFonts w:ascii="Times New Roman" w:hAnsi="Times New Roman" w:cs="Times New Roman"/>
          <w:i/>
        </w:rPr>
        <w:t xml:space="preserve"> В. П., Маковская Л. К., Сидоренко Е. Г.</w:t>
      </w:r>
      <w:r w:rsidRPr="008A0E35">
        <w:rPr>
          <w:rFonts w:ascii="Times New Roman" w:hAnsi="Times New Roman" w:cs="Times New Roman"/>
        </w:rPr>
        <w:t xml:space="preserve"> Каталог материальной части отечественной артиллерии. Л., 1961. С. 97.</w:t>
      </w:r>
    </w:p>
  </w:footnote>
  <w:footnote w:id="104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>Печенкин Н.</w:t>
      </w:r>
      <w:r w:rsidRPr="008A0E35">
        <w:rPr>
          <w:rFonts w:ascii="Times New Roman" w:hAnsi="Times New Roman" w:cs="Times New Roman"/>
        </w:rPr>
        <w:t xml:space="preserve"> Описание орудий находящихся у Главного Артиллерийского управления. СПб, 1905. С. 9-10, 15.</w:t>
      </w:r>
    </w:p>
  </w:footnote>
  <w:footnote w:id="105">
    <w:p w:rsidR="003156D1" w:rsidRPr="008A0E35" w:rsidRDefault="003156D1" w:rsidP="008A0E35">
      <w:pPr>
        <w:pStyle w:val="a5"/>
        <w:tabs>
          <w:tab w:val="center" w:pos="4677"/>
        </w:tabs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Там же, С. 10.</w:t>
      </w:r>
      <w:r w:rsidRPr="008A0E35">
        <w:rPr>
          <w:rFonts w:ascii="Times New Roman" w:hAnsi="Times New Roman" w:cs="Times New Roman"/>
        </w:rPr>
        <w:tab/>
      </w:r>
    </w:p>
  </w:footnote>
  <w:footnote w:id="106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proofErr w:type="spellStart"/>
      <w:r w:rsidRPr="008A0E35">
        <w:rPr>
          <w:rFonts w:ascii="Times New Roman" w:hAnsi="Times New Roman" w:cs="Times New Roman"/>
          <w:i/>
        </w:rPr>
        <w:t>Кужелева</w:t>
      </w:r>
      <w:proofErr w:type="spellEnd"/>
      <w:r w:rsidRPr="008A0E35">
        <w:rPr>
          <w:rFonts w:ascii="Times New Roman" w:hAnsi="Times New Roman" w:cs="Times New Roman"/>
          <w:i/>
        </w:rPr>
        <w:t xml:space="preserve"> Л.Н. </w:t>
      </w:r>
      <w:r w:rsidRPr="008A0E35">
        <w:rPr>
          <w:rFonts w:ascii="Times New Roman" w:hAnsi="Times New Roman" w:cs="Times New Roman"/>
        </w:rPr>
        <w:t>Памятники Северной войны в Артиллерийском историческом музее. // Сборник исследований и материалов Артиллерийского исторического музея. Л., 1959 г. с. 76.</w:t>
      </w:r>
    </w:p>
  </w:footnote>
  <w:footnote w:id="107">
    <w:p w:rsidR="003156D1" w:rsidRDefault="003156D1" w:rsidP="008A0E35">
      <w:pPr>
        <w:pStyle w:val="a5"/>
        <w:jc w:val="both"/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proofErr w:type="spellStart"/>
      <w:r w:rsidRPr="008A0E35">
        <w:rPr>
          <w:rFonts w:ascii="Times New Roman" w:hAnsi="Times New Roman" w:cs="Times New Roman"/>
          <w:i/>
        </w:rPr>
        <w:t>Вышенков</w:t>
      </w:r>
      <w:proofErr w:type="spellEnd"/>
      <w:r w:rsidRPr="008A0E35">
        <w:rPr>
          <w:rFonts w:ascii="Times New Roman" w:hAnsi="Times New Roman" w:cs="Times New Roman"/>
          <w:i/>
        </w:rPr>
        <w:t xml:space="preserve"> В. П., Маковская Л. К., Сидоренко Е. Г.</w:t>
      </w:r>
      <w:r w:rsidRPr="008A0E35">
        <w:rPr>
          <w:rFonts w:ascii="Times New Roman" w:hAnsi="Times New Roman" w:cs="Times New Roman"/>
        </w:rPr>
        <w:t xml:space="preserve"> Каталог материальной части отечественной артиллерии. Л., 1961. С. 66-67.</w:t>
      </w:r>
    </w:p>
  </w:footnote>
  <w:footnote w:id="108">
    <w:p w:rsidR="003156D1" w:rsidRPr="00F8480B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F8480B">
        <w:rPr>
          <w:rStyle w:val="a7"/>
          <w:rFonts w:ascii="Times New Roman" w:hAnsi="Times New Roman" w:cs="Times New Roman"/>
        </w:rPr>
        <w:footnoteRef/>
      </w:r>
      <w:r w:rsidRPr="00F8480B">
        <w:rPr>
          <w:rFonts w:ascii="Times New Roman" w:hAnsi="Times New Roman" w:cs="Times New Roman"/>
        </w:rPr>
        <w:t xml:space="preserve"> </w:t>
      </w:r>
      <w:r w:rsidRPr="00DD7EF8">
        <w:rPr>
          <w:rFonts w:ascii="Times New Roman" w:hAnsi="Times New Roman" w:cs="Times New Roman"/>
          <w:i/>
        </w:rPr>
        <w:t>Печенкин Н</w:t>
      </w:r>
      <w:r w:rsidRPr="00F8480B">
        <w:rPr>
          <w:rFonts w:ascii="Times New Roman" w:hAnsi="Times New Roman" w:cs="Times New Roman"/>
        </w:rPr>
        <w:t>. Описание орудий находящихся у Главного Артилле</w:t>
      </w:r>
      <w:r>
        <w:rPr>
          <w:rFonts w:ascii="Times New Roman" w:hAnsi="Times New Roman" w:cs="Times New Roman"/>
        </w:rPr>
        <w:t>рийского управления. СПб, 1905</w:t>
      </w:r>
      <w:r w:rsidRPr="00F8480B">
        <w:rPr>
          <w:rFonts w:ascii="Times New Roman" w:hAnsi="Times New Roman" w:cs="Times New Roman"/>
        </w:rPr>
        <w:t xml:space="preserve">. С. 11; </w:t>
      </w:r>
      <w:proofErr w:type="spellStart"/>
      <w:r w:rsidRPr="00DD7EF8">
        <w:rPr>
          <w:rFonts w:ascii="Times New Roman" w:hAnsi="Times New Roman" w:cs="Times New Roman"/>
          <w:i/>
        </w:rPr>
        <w:t>Вышенков</w:t>
      </w:r>
      <w:proofErr w:type="spellEnd"/>
      <w:r w:rsidRPr="00DD7EF8">
        <w:rPr>
          <w:rFonts w:ascii="Times New Roman" w:hAnsi="Times New Roman" w:cs="Times New Roman"/>
          <w:i/>
        </w:rPr>
        <w:t xml:space="preserve"> В. П., Маковская Л. К., Сидоренко Е. Г.</w:t>
      </w:r>
      <w:r w:rsidRPr="00F8480B">
        <w:rPr>
          <w:rFonts w:ascii="Times New Roman" w:hAnsi="Times New Roman" w:cs="Times New Roman"/>
        </w:rPr>
        <w:t xml:space="preserve"> Каталог материальной части отеч</w:t>
      </w:r>
      <w:r>
        <w:rPr>
          <w:rFonts w:ascii="Times New Roman" w:hAnsi="Times New Roman" w:cs="Times New Roman"/>
        </w:rPr>
        <w:t>ественной артиллерии. Л., 1961</w:t>
      </w:r>
      <w:r w:rsidRPr="00F8480B">
        <w:rPr>
          <w:rFonts w:ascii="Times New Roman" w:hAnsi="Times New Roman" w:cs="Times New Roman"/>
        </w:rPr>
        <w:t>. С 69-70.</w:t>
      </w:r>
    </w:p>
  </w:footnote>
  <w:footnote w:id="109">
    <w:p w:rsidR="003156D1" w:rsidRPr="00780E64" w:rsidRDefault="003156D1" w:rsidP="008A0E35">
      <w:pPr>
        <w:pStyle w:val="a5"/>
        <w:jc w:val="both"/>
      </w:pPr>
      <w:r w:rsidRPr="00F8480B">
        <w:rPr>
          <w:rStyle w:val="a7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proofErr w:type="spellStart"/>
      <w:r w:rsidRPr="00963CF5">
        <w:rPr>
          <w:rFonts w:ascii="Times New Roman" w:hAnsi="Times New Roman" w:cs="Times New Roman"/>
          <w:i/>
        </w:rPr>
        <w:t>Кужелева</w:t>
      </w:r>
      <w:proofErr w:type="spellEnd"/>
      <w:r w:rsidRPr="00963CF5">
        <w:rPr>
          <w:rFonts w:ascii="Times New Roman" w:hAnsi="Times New Roman" w:cs="Times New Roman"/>
          <w:i/>
        </w:rPr>
        <w:t xml:space="preserve"> Л.Н.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Памятники Северной войны в Артиллерийском историческом музее. // Сборник исследований и материалов Артиллерийского исторического музея. Л., 1959 г. с. 76.</w:t>
      </w:r>
    </w:p>
  </w:footnote>
  <w:footnote w:id="110">
    <w:p w:rsidR="003156D1" w:rsidRPr="008A0E35" w:rsidRDefault="003156D1" w:rsidP="00814D41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>Печенкин Н.</w:t>
      </w:r>
      <w:r w:rsidRPr="008A0E35">
        <w:rPr>
          <w:rFonts w:ascii="Times New Roman" w:hAnsi="Times New Roman" w:cs="Times New Roman"/>
        </w:rPr>
        <w:t xml:space="preserve"> Описание орудий находящихся у Главного Артиллерийского управления. СПб, 1905</w:t>
      </w:r>
      <w:r w:rsidR="00810C6E">
        <w:rPr>
          <w:rFonts w:ascii="Times New Roman" w:hAnsi="Times New Roman" w:cs="Times New Roman"/>
        </w:rPr>
        <w:t>. С. 12-13.</w:t>
      </w:r>
    </w:p>
  </w:footnote>
  <w:footnote w:id="111">
    <w:p w:rsidR="003156D1" w:rsidRPr="008A0E35" w:rsidRDefault="003156D1" w:rsidP="00814D41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 xml:space="preserve">Печенкин Н. </w:t>
      </w:r>
      <w:r w:rsidRPr="008A0E35">
        <w:rPr>
          <w:rFonts w:ascii="Times New Roman" w:hAnsi="Times New Roman" w:cs="Times New Roman"/>
        </w:rPr>
        <w:t xml:space="preserve">Описание орудий находящихся у Главного Артиллерийского управления. СПб, 1905. С. 13; </w:t>
      </w:r>
      <w:proofErr w:type="spellStart"/>
      <w:r w:rsidRPr="008A0E35">
        <w:rPr>
          <w:rFonts w:ascii="Times New Roman" w:hAnsi="Times New Roman" w:cs="Times New Roman"/>
          <w:i/>
        </w:rPr>
        <w:t>Вышенков</w:t>
      </w:r>
      <w:proofErr w:type="spellEnd"/>
      <w:r w:rsidRPr="008A0E35">
        <w:rPr>
          <w:rFonts w:ascii="Times New Roman" w:hAnsi="Times New Roman" w:cs="Times New Roman"/>
          <w:i/>
        </w:rPr>
        <w:t xml:space="preserve"> В. П., Маковская Л. К., Сидоренко Е. Г.</w:t>
      </w:r>
      <w:r w:rsidRPr="008A0E35">
        <w:rPr>
          <w:rFonts w:ascii="Times New Roman" w:hAnsi="Times New Roman" w:cs="Times New Roman"/>
        </w:rPr>
        <w:t xml:space="preserve"> Каталог материальной части отечественной артиллерии. Л., 1961. С 119-120.</w:t>
      </w:r>
    </w:p>
  </w:footnote>
  <w:footnote w:id="112">
    <w:p w:rsidR="003156D1" w:rsidRPr="008A0E35" w:rsidRDefault="003156D1" w:rsidP="00814D41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Там же, С. 13-14; там же, С 118-119.</w:t>
      </w:r>
    </w:p>
  </w:footnote>
  <w:footnote w:id="113">
    <w:p w:rsidR="003156D1" w:rsidRDefault="003156D1" w:rsidP="00814D41">
      <w:pPr>
        <w:pStyle w:val="a5"/>
        <w:jc w:val="both"/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Там же, С. 14; там же, С 91-92.</w:t>
      </w:r>
    </w:p>
  </w:footnote>
  <w:footnote w:id="114">
    <w:p w:rsidR="003156D1" w:rsidRPr="00C500DB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C500DB">
        <w:rPr>
          <w:rStyle w:val="a7"/>
          <w:rFonts w:ascii="Times New Roman" w:hAnsi="Times New Roman" w:cs="Times New Roman"/>
        </w:rPr>
        <w:footnoteRef/>
      </w:r>
      <w:r w:rsidRPr="00C500DB">
        <w:rPr>
          <w:rFonts w:ascii="Times New Roman" w:hAnsi="Times New Roman" w:cs="Times New Roman"/>
        </w:rPr>
        <w:t xml:space="preserve"> </w:t>
      </w:r>
      <w:r w:rsidRPr="00DD7EF8">
        <w:rPr>
          <w:rFonts w:ascii="Times New Roman" w:hAnsi="Times New Roman" w:cs="Times New Roman"/>
          <w:i/>
        </w:rPr>
        <w:t>Печенкин Н.</w:t>
      </w:r>
      <w:r w:rsidRPr="00C500DB">
        <w:rPr>
          <w:rFonts w:ascii="Times New Roman" w:hAnsi="Times New Roman" w:cs="Times New Roman"/>
        </w:rPr>
        <w:t xml:space="preserve"> Описание орудий находящихся у Главного Артилле</w:t>
      </w:r>
      <w:r>
        <w:rPr>
          <w:rFonts w:ascii="Times New Roman" w:hAnsi="Times New Roman" w:cs="Times New Roman"/>
        </w:rPr>
        <w:t>рийского управления. СПб, 1905</w:t>
      </w:r>
      <w:r w:rsidRPr="00C500DB">
        <w:rPr>
          <w:rFonts w:ascii="Times New Roman" w:hAnsi="Times New Roman" w:cs="Times New Roman"/>
        </w:rPr>
        <w:t xml:space="preserve">. С. 14-15; </w:t>
      </w:r>
      <w:proofErr w:type="spellStart"/>
      <w:r w:rsidRPr="00DD7EF8">
        <w:rPr>
          <w:rFonts w:ascii="Times New Roman" w:hAnsi="Times New Roman" w:cs="Times New Roman"/>
          <w:i/>
        </w:rPr>
        <w:t>Вышенков</w:t>
      </w:r>
      <w:proofErr w:type="spellEnd"/>
      <w:r w:rsidRPr="00DD7EF8">
        <w:rPr>
          <w:rFonts w:ascii="Times New Roman" w:hAnsi="Times New Roman" w:cs="Times New Roman"/>
          <w:i/>
        </w:rPr>
        <w:t xml:space="preserve"> В. П., Маковская Л. К., Сидоренко Е. Г.</w:t>
      </w:r>
      <w:r w:rsidRPr="00C500DB">
        <w:rPr>
          <w:rFonts w:ascii="Times New Roman" w:hAnsi="Times New Roman" w:cs="Times New Roman"/>
        </w:rPr>
        <w:t xml:space="preserve"> Каталог материальной части отеч</w:t>
      </w:r>
      <w:r>
        <w:rPr>
          <w:rFonts w:ascii="Times New Roman" w:hAnsi="Times New Roman" w:cs="Times New Roman"/>
        </w:rPr>
        <w:t>ественной артиллерии. Л., 1961</w:t>
      </w:r>
      <w:r w:rsidRPr="00C500DB">
        <w:rPr>
          <w:rFonts w:ascii="Times New Roman" w:hAnsi="Times New Roman" w:cs="Times New Roman"/>
        </w:rPr>
        <w:t>. С 91.</w:t>
      </w:r>
    </w:p>
  </w:footnote>
  <w:footnote w:id="115">
    <w:p w:rsidR="003156D1" w:rsidRPr="00C500DB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C500DB">
        <w:rPr>
          <w:rStyle w:val="a7"/>
          <w:rFonts w:ascii="Times New Roman" w:hAnsi="Times New Roman" w:cs="Times New Roman"/>
        </w:rPr>
        <w:footnoteRef/>
      </w:r>
      <w:r w:rsidRPr="00C500DB">
        <w:rPr>
          <w:rFonts w:ascii="Times New Roman" w:hAnsi="Times New Roman" w:cs="Times New Roman"/>
        </w:rPr>
        <w:t xml:space="preserve"> </w:t>
      </w:r>
      <w:r w:rsidRPr="00DD7EF8">
        <w:rPr>
          <w:rFonts w:ascii="Times New Roman" w:hAnsi="Times New Roman" w:cs="Times New Roman"/>
          <w:i/>
        </w:rPr>
        <w:t>Лебедянская А. П.</w:t>
      </w:r>
      <w:r w:rsidRPr="00C500DB">
        <w:rPr>
          <w:rFonts w:ascii="Times New Roman" w:hAnsi="Times New Roman" w:cs="Times New Roman"/>
        </w:rPr>
        <w:t xml:space="preserve"> Артиллерийский исторический музей. Исторический очерк (1703–1917). СПб</w:t>
      </w:r>
      <w:proofErr w:type="gramStart"/>
      <w:r w:rsidRPr="00C500DB">
        <w:rPr>
          <w:rFonts w:ascii="Times New Roman" w:hAnsi="Times New Roman" w:cs="Times New Roman"/>
        </w:rPr>
        <w:t xml:space="preserve">., </w:t>
      </w:r>
      <w:proofErr w:type="gramEnd"/>
      <w:r w:rsidRPr="00C500DB">
        <w:rPr>
          <w:rFonts w:ascii="Times New Roman" w:hAnsi="Times New Roman" w:cs="Times New Roman"/>
        </w:rPr>
        <w:t>2008.</w:t>
      </w:r>
    </w:p>
  </w:footnote>
  <w:footnote w:id="116">
    <w:p w:rsidR="003156D1" w:rsidRPr="00983EDF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C500DB">
        <w:rPr>
          <w:rStyle w:val="a7"/>
          <w:rFonts w:ascii="Times New Roman" w:hAnsi="Times New Roman" w:cs="Times New Roman"/>
        </w:rPr>
        <w:footnoteRef/>
      </w:r>
      <w:r w:rsidRPr="00C500DB">
        <w:rPr>
          <w:rFonts w:ascii="Times New Roman" w:hAnsi="Times New Roman" w:cs="Times New Roman"/>
        </w:rPr>
        <w:t xml:space="preserve"> </w:t>
      </w:r>
      <w:r w:rsidRPr="00DD7EF8">
        <w:rPr>
          <w:rFonts w:ascii="Times New Roman" w:hAnsi="Times New Roman" w:cs="Times New Roman"/>
          <w:i/>
        </w:rPr>
        <w:t>Маковская Л. К.</w:t>
      </w:r>
      <w:r w:rsidRPr="00C500DB">
        <w:rPr>
          <w:rFonts w:ascii="Times New Roman" w:hAnsi="Times New Roman" w:cs="Times New Roman"/>
        </w:rPr>
        <w:t xml:space="preserve"> Артиллерийский исторический музей. Первые полвека в Кронверке. (1868–1917)  // Война и оружие. Новые исследования и материалы. Труды Четвертой Международной научно-практической конференции. Часть </w:t>
      </w:r>
      <w:r w:rsidRPr="00C500DB">
        <w:rPr>
          <w:rFonts w:ascii="Times New Roman" w:hAnsi="Times New Roman" w:cs="Times New Roman"/>
          <w:lang w:val="de-DE"/>
        </w:rPr>
        <w:t>I</w:t>
      </w:r>
      <w:r w:rsidRPr="00C500DB">
        <w:rPr>
          <w:rFonts w:ascii="Times New Roman" w:hAnsi="Times New Roman" w:cs="Times New Roman"/>
        </w:rPr>
        <w:t>. СПб</w:t>
      </w:r>
      <w:proofErr w:type="gramStart"/>
      <w:r w:rsidRPr="00C500DB">
        <w:rPr>
          <w:rFonts w:ascii="Times New Roman" w:hAnsi="Times New Roman" w:cs="Times New Roman"/>
        </w:rPr>
        <w:t xml:space="preserve">., </w:t>
      </w:r>
      <w:proofErr w:type="gramEnd"/>
      <w:r w:rsidRPr="00C500DB">
        <w:rPr>
          <w:rFonts w:ascii="Times New Roman" w:hAnsi="Times New Roman" w:cs="Times New Roman"/>
        </w:rPr>
        <w:t>2013. С. 25</w:t>
      </w:r>
    </w:p>
  </w:footnote>
  <w:footnote w:id="117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>Маковская Л. К.</w:t>
      </w:r>
      <w:r w:rsidRPr="008A0E35">
        <w:rPr>
          <w:rFonts w:ascii="Times New Roman" w:hAnsi="Times New Roman" w:cs="Times New Roman"/>
        </w:rPr>
        <w:t xml:space="preserve"> Артиллерийский исторический музей. Первые полвека в Кронверке. (1868–1917)  // Война и оружие. Новые исследования и материалы. Труды Четвертой Международной научно-практической конференции. Часть </w:t>
      </w:r>
      <w:r w:rsidRPr="008A0E35">
        <w:rPr>
          <w:rFonts w:ascii="Times New Roman" w:hAnsi="Times New Roman" w:cs="Times New Roman"/>
          <w:lang w:val="de-DE"/>
        </w:rPr>
        <w:t>I</w:t>
      </w:r>
      <w:r w:rsidRPr="008A0E35">
        <w:rPr>
          <w:rFonts w:ascii="Times New Roman" w:hAnsi="Times New Roman" w:cs="Times New Roman"/>
        </w:rPr>
        <w:t>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2013. С. 28.</w:t>
      </w:r>
    </w:p>
  </w:footnote>
  <w:footnote w:id="118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proofErr w:type="spellStart"/>
      <w:r w:rsidRPr="008A0E35">
        <w:rPr>
          <w:rFonts w:ascii="Times New Roman" w:hAnsi="Times New Roman" w:cs="Times New Roman"/>
        </w:rPr>
        <w:t>АВИМАИВиВС</w:t>
      </w:r>
      <w:proofErr w:type="spellEnd"/>
      <w:r w:rsidRPr="008A0E35">
        <w:rPr>
          <w:rFonts w:ascii="Times New Roman" w:hAnsi="Times New Roman" w:cs="Times New Roman"/>
        </w:rPr>
        <w:t xml:space="preserve"> Ф. 22. Оп 92. Д. 102. Л. 1-25.</w:t>
      </w:r>
    </w:p>
  </w:footnote>
  <w:footnote w:id="119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 </w:t>
      </w:r>
      <w:r w:rsidRPr="008A0E35">
        <w:rPr>
          <w:rFonts w:ascii="Times New Roman" w:hAnsi="Times New Roman" w:cs="Times New Roman"/>
          <w:i/>
        </w:rPr>
        <w:t xml:space="preserve">Лебедянская А. П. </w:t>
      </w:r>
      <w:r w:rsidRPr="008A0E35">
        <w:rPr>
          <w:rFonts w:ascii="Times New Roman" w:hAnsi="Times New Roman" w:cs="Times New Roman"/>
        </w:rPr>
        <w:t>Артиллерийский исторический музей. Исторический очерк (1703–1917).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2008. С 72.</w:t>
      </w:r>
    </w:p>
  </w:footnote>
  <w:footnote w:id="120">
    <w:p w:rsidR="003156D1" w:rsidRDefault="003156D1" w:rsidP="008A0E35">
      <w:pPr>
        <w:pStyle w:val="a5"/>
        <w:jc w:val="both"/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  <w:i/>
        </w:rPr>
        <w:t>Струков Д. П.</w:t>
      </w:r>
      <w:r w:rsidRPr="008A0E35">
        <w:rPr>
          <w:rFonts w:ascii="Times New Roman" w:hAnsi="Times New Roman" w:cs="Times New Roman"/>
        </w:rPr>
        <w:t xml:space="preserve"> Путеводитель по Артиллерийскому историческому музею.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1912. С. 5-6.</w:t>
      </w:r>
    </w:p>
  </w:footnote>
  <w:footnote w:id="121">
    <w:p w:rsidR="003156D1" w:rsidRPr="008A0E35" w:rsidRDefault="003156D1" w:rsidP="009262D1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Во дворе музея Артиллерии // Фотографии старого Санкт-Петербурга. </w:t>
      </w:r>
      <w:r w:rsidRPr="008A0E35">
        <w:rPr>
          <w:rFonts w:ascii="Times New Roman" w:hAnsi="Times New Roman" w:cs="Times New Roman"/>
          <w:lang w:val="en-US"/>
        </w:rPr>
        <w:t>URL</w:t>
      </w:r>
      <w:r w:rsidRPr="008A0E35">
        <w:rPr>
          <w:rFonts w:ascii="Times New Roman" w:hAnsi="Times New Roman" w:cs="Times New Roman"/>
        </w:rPr>
        <w:t xml:space="preserve">: </w:t>
      </w:r>
      <w:hyperlink r:id="rId22" w:history="1">
        <w:r w:rsidRPr="008A0E35">
          <w:rPr>
            <w:rStyle w:val="a8"/>
            <w:rFonts w:ascii="Times New Roman" w:hAnsi="Times New Roman" w:cs="Times New Roman"/>
            <w:lang w:val="en-US"/>
          </w:rPr>
          <w:t>http</w:t>
        </w:r>
        <w:r w:rsidRPr="008A0E35">
          <w:rPr>
            <w:rStyle w:val="a8"/>
            <w:rFonts w:ascii="Times New Roman" w:hAnsi="Times New Roman" w:cs="Times New Roman"/>
          </w:rPr>
          <w:t>:</w:t>
        </w:r>
        <w:r w:rsidRPr="008A0E35">
          <w:rPr>
            <w:rStyle w:val="a8"/>
            <w:rFonts w:ascii="Times New Roman" w:hAnsi="Times New Roman" w:cs="Times New Roman"/>
          </w:rPr>
          <w:t>/</w:t>
        </w:r>
        <w:r w:rsidRPr="008A0E35">
          <w:rPr>
            <w:rStyle w:val="a8"/>
            <w:rFonts w:ascii="Times New Roman" w:hAnsi="Times New Roman" w:cs="Times New Roman"/>
          </w:rPr>
          <w:t>/</w:t>
        </w:r>
        <w:proofErr w:type="spellStart"/>
        <w:r w:rsidRPr="008A0E35">
          <w:rPr>
            <w:rStyle w:val="a8"/>
            <w:rFonts w:ascii="Times New Roman" w:hAnsi="Times New Roman" w:cs="Times New Roman"/>
            <w:lang w:val="en-US"/>
          </w:rPr>
          <w:t>oldsp</w:t>
        </w:r>
        <w:proofErr w:type="spellEnd"/>
        <w:r w:rsidRPr="008A0E35">
          <w:rPr>
            <w:rStyle w:val="a8"/>
            <w:rFonts w:ascii="Times New Roman" w:hAnsi="Times New Roman" w:cs="Times New Roman"/>
          </w:rPr>
          <w:t>.</w:t>
        </w:r>
        <w:proofErr w:type="spellStart"/>
        <w:r w:rsidRPr="008A0E35">
          <w:rPr>
            <w:rStyle w:val="a8"/>
            <w:rFonts w:ascii="Times New Roman" w:hAnsi="Times New Roman" w:cs="Times New Roman"/>
            <w:lang w:val="en-US"/>
          </w:rPr>
          <w:t>ru</w:t>
        </w:r>
        <w:proofErr w:type="spellEnd"/>
        <w:r w:rsidRPr="008A0E35">
          <w:rPr>
            <w:rStyle w:val="a8"/>
            <w:rFonts w:ascii="Times New Roman" w:hAnsi="Times New Roman" w:cs="Times New Roman"/>
          </w:rPr>
          <w:t>/</w:t>
        </w:r>
        <w:r w:rsidRPr="008A0E35">
          <w:rPr>
            <w:rStyle w:val="a8"/>
            <w:rFonts w:ascii="Times New Roman" w:hAnsi="Times New Roman" w:cs="Times New Roman"/>
            <w:lang w:val="en-US"/>
          </w:rPr>
          <w:t>old</w:t>
        </w:r>
        <w:r w:rsidRPr="008A0E35">
          <w:rPr>
            <w:rStyle w:val="a8"/>
            <w:rFonts w:ascii="Times New Roman" w:hAnsi="Times New Roman" w:cs="Times New Roman"/>
          </w:rPr>
          <w:t>/</w:t>
        </w:r>
        <w:r w:rsidRPr="008A0E35">
          <w:rPr>
            <w:rStyle w:val="a8"/>
            <w:rFonts w:ascii="Times New Roman" w:hAnsi="Times New Roman" w:cs="Times New Roman"/>
            <w:lang w:val="en-US"/>
          </w:rPr>
          <w:t>photo</w:t>
        </w:r>
        <w:r w:rsidRPr="008A0E35">
          <w:rPr>
            <w:rStyle w:val="a8"/>
            <w:rFonts w:ascii="Times New Roman" w:hAnsi="Times New Roman" w:cs="Times New Roman"/>
          </w:rPr>
          <w:t>/</w:t>
        </w:r>
        <w:r w:rsidRPr="008A0E35">
          <w:rPr>
            <w:rStyle w:val="a8"/>
            <w:rFonts w:ascii="Times New Roman" w:hAnsi="Times New Roman" w:cs="Times New Roman"/>
            <w:lang w:val="en-US"/>
          </w:rPr>
          <w:t>view</w:t>
        </w:r>
        <w:r w:rsidRPr="008A0E35">
          <w:rPr>
            <w:rStyle w:val="a8"/>
            <w:rFonts w:ascii="Times New Roman" w:hAnsi="Times New Roman" w:cs="Times New Roman"/>
          </w:rPr>
          <w:t>/17473</w:t>
        </w:r>
      </w:hyperlink>
      <w:r w:rsidRPr="008A0E35">
        <w:rPr>
          <w:rFonts w:ascii="Times New Roman" w:hAnsi="Times New Roman" w:cs="Times New Roman"/>
        </w:rPr>
        <w:t xml:space="preserve"> (дата обращения:</w:t>
      </w:r>
      <w:r w:rsidR="00C1120D"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</w:rPr>
        <w:t>30.04.2017).</w:t>
      </w:r>
    </w:p>
  </w:footnote>
  <w:footnote w:id="122">
    <w:p w:rsidR="003156D1" w:rsidRPr="008A0E35" w:rsidRDefault="003156D1" w:rsidP="009262D1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Артиллерийский музей // Фотографии старого Санкт-Петербурга. </w:t>
      </w:r>
      <w:r w:rsidRPr="008A0E35">
        <w:rPr>
          <w:rFonts w:ascii="Times New Roman" w:hAnsi="Times New Roman" w:cs="Times New Roman"/>
          <w:lang w:val="en-US"/>
        </w:rPr>
        <w:t>URL</w:t>
      </w:r>
      <w:r w:rsidRPr="008A0E35">
        <w:rPr>
          <w:rFonts w:ascii="Times New Roman" w:hAnsi="Times New Roman" w:cs="Times New Roman"/>
        </w:rPr>
        <w:t xml:space="preserve">: </w:t>
      </w:r>
      <w:hyperlink r:id="rId23" w:history="1">
        <w:r w:rsidRPr="008A0E35">
          <w:rPr>
            <w:rStyle w:val="a8"/>
            <w:rFonts w:ascii="Times New Roman" w:hAnsi="Times New Roman" w:cs="Times New Roman"/>
          </w:rPr>
          <w:t>http://ol</w:t>
        </w:r>
        <w:r w:rsidRPr="008A0E35">
          <w:rPr>
            <w:rStyle w:val="a8"/>
            <w:rFonts w:ascii="Times New Roman" w:hAnsi="Times New Roman" w:cs="Times New Roman"/>
          </w:rPr>
          <w:t>d</w:t>
        </w:r>
        <w:r w:rsidRPr="008A0E35">
          <w:rPr>
            <w:rStyle w:val="a8"/>
            <w:rFonts w:ascii="Times New Roman" w:hAnsi="Times New Roman" w:cs="Times New Roman"/>
          </w:rPr>
          <w:t>sp.ru/old/photo/view/6792</w:t>
        </w:r>
      </w:hyperlink>
      <w:r w:rsidRPr="008A0E35">
        <w:rPr>
          <w:rFonts w:ascii="Times New Roman" w:hAnsi="Times New Roman" w:cs="Times New Roman"/>
        </w:rPr>
        <w:t xml:space="preserve"> (дата обращения:</w:t>
      </w:r>
      <w:r w:rsidR="00C1120D"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</w:rPr>
        <w:t>30.04.2017).</w:t>
      </w:r>
    </w:p>
  </w:footnote>
  <w:footnote w:id="123">
    <w:p w:rsidR="003156D1" w:rsidRPr="009262D1" w:rsidRDefault="003156D1" w:rsidP="009262D1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Во дворе музея Артиллерии // Фотографии старого Санкт-Петербурга. </w:t>
      </w:r>
      <w:r w:rsidRPr="008A0E35">
        <w:rPr>
          <w:rFonts w:ascii="Times New Roman" w:hAnsi="Times New Roman" w:cs="Times New Roman"/>
          <w:lang w:val="en-US"/>
        </w:rPr>
        <w:t>URL</w:t>
      </w:r>
      <w:r w:rsidRPr="008A0E35">
        <w:rPr>
          <w:rFonts w:ascii="Times New Roman" w:hAnsi="Times New Roman" w:cs="Times New Roman"/>
        </w:rPr>
        <w:t xml:space="preserve">: </w:t>
      </w:r>
      <w:hyperlink r:id="rId24" w:history="1">
        <w:r w:rsidRPr="008A0E35">
          <w:rPr>
            <w:rStyle w:val="a8"/>
            <w:rFonts w:ascii="Times New Roman" w:hAnsi="Times New Roman" w:cs="Times New Roman"/>
          </w:rPr>
          <w:t>http://oldsp.ru/old/photo</w:t>
        </w:r>
        <w:r w:rsidRPr="008A0E35">
          <w:rPr>
            <w:rStyle w:val="a8"/>
            <w:rFonts w:ascii="Times New Roman" w:hAnsi="Times New Roman" w:cs="Times New Roman"/>
          </w:rPr>
          <w:t>/</w:t>
        </w:r>
        <w:r w:rsidRPr="008A0E35">
          <w:rPr>
            <w:rStyle w:val="a8"/>
            <w:rFonts w:ascii="Times New Roman" w:hAnsi="Times New Roman" w:cs="Times New Roman"/>
          </w:rPr>
          <w:t>view/18683</w:t>
        </w:r>
      </w:hyperlink>
      <w:r w:rsidRPr="008A0E35">
        <w:rPr>
          <w:rFonts w:ascii="Times New Roman" w:hAnsi="Times New Roman" w:cs="Times New Roman"/>
        </w:rPr>
        <w:t xml:space="preserve"> (дата обращения:</w:t>
      </w:r>
      <w:r w:rsidR="00C1120D" w:rsidRPr="008A0E35">
        <w:rPr>
          <w:rFonts w:ascii="Times New Roman" w:hAnsi="Times New Roman" w:cs="Times New Roman"/>
        </w:rPr>
        <w:t xml:space="preserve"> </w:t>
      </w:r>
      <w:r w:rsidRPr="008A0E35">
        <w:rPr>
          <w:rFonts w:ascii="Times New Roman" w:hAnsi="Times New Roman" w:cs="Times New Roman"/>
        </w:rPr>
        <w:t>30.04.2017).</w:t>
      </w:r>
    </w:p>
  </w:footnote>
  <w:footnote w:id="124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Отчет Военно-исторического музея артиллерии, инженерных войск и войск связи за 2016 г. СПб, 2017. С. 96.</w:t>
      </w:r>
    </w:p>
  </w:footnote>
  <w:footnote w:id="125">
    <w:p w:rsidR="003156D1" w:rsidRPr="00EA0F62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Отчет Военно-исторического музея артиллерии, инженерных войск и войск связи за 2013 г.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2014. С. 158.</w:t>
      </w:r>
    </w:p>
  </w:footnote>
  <w:footnote w:id="126">
    <w:p w:rsidR="003156D1" w:rsidRPr="000D29A0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0D29A0">
        <w:rPr>
          <w:rStyle w:val="a7"/>
          <w:rFonts w:ascii="Times New Roman" w:hAnsi="Times New Roman" w:cs="Times New Roman"/>
        </w:rPr>
        <w:footnoteRef/>
      </w:r>
      <w:r w:rsidRPr="000D29A0">
        <w:rPr>
          <w:rFonts w:ascii="Times New Roman" w:hAnsi="Times New Roman" w:cs="Times New Roman"/>
        </w:rPr>
        <w:t xml:space="preserve"> Внешняя экспозиция // Военно-исторический музей артиллерии, инженерных войск и войск связи. </w:t>
      </w:r>
      <w:r w:rsidRPr="000D29A0">
        <w:rPr>
          <w:rFonts w:ascii="Times New Roman" w:hAnsi="Times New Roman" w:cs="Times New Roman"/>
          <w:lang w:val="en-US"/>
        </w:rPr>
        <w:t>URL</w:t>
      </w:r>
      <w:r w:rsidRPr="000D29A0">
        <w:rPr>
          <w:rFonts w:ascii="Times New Roman" w:hAnsi="Times New Roman" w:cs="Times New Roman"/>
        </w:rPr>
        <w:t xml:space="preserve">: </w:t>
      </w:r>
      <w:hyperlink r:id="rId25" w:history="1">
        <w:r w:rsidRPr="000D29A0">
          <w:rPr>
            <w:rStyle w:val="a8"/>
            <w:rFonts w:ascii="Times New Roman" w:hAnsi="Times New Roman" w:cs="Times New Roman"/>
          </w:rPr>
          <w:t>http://www.artillery-museum.ru/ru/basic/vneshnyaya-ekspoziciya.h</w:t>
        </w:r>
        <w:r w:rsidRPr="000D29A0">
          <w:rPr>
            <w:rStyle w:val="a8"/>
            <w:rFonts w:ascii="Times New Roman" w:hAnsi="Times New Roman" w:cs="Times New Roman"/>
          </w:rPr>
          <w:t>t</w:t>
        </w:r>
        <w:r w:rsidRPr="000D29A0">
          <w:rPr>
            <w:rStyle w:val="a8"/>
            <w:rFonts w:ascii="Times New Roman" w:hAnsi="Times New Roman" w:cs="Times New Roman"/>
          </w:rPr>
          <w:t>ml</w:t>
        </w:r>
      </w:hyperlink>
      <w:r w:rsidRPr="000D29A0">
        <w:rPr>
          <w:rFonts w:ascii="Times New Roman" w:hAnsi="Times New Roman" w:cs="Times New Roman"/>
        </w:rPr>
        <w:t xml:space="preserve"> (Дата обращения: 30.04.2017).</w:t>
      </w:r>
    </w:p>
  </w:footnote>
  <w:footnote w:id="127">
    <w:p w:rsidR="003156D1" w:rsidRPr="00EA0F62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0D29A0">
        <w:rPr>
          <w:rStyle w:val="a7"/>
          <w:rFonts w:ascii="Times New Roman" w:hAnsi="Times New Roman" w:cs="Times New Roman"/>
        </w:rPr>
        <w:footnoteRef/>
      </w:r>
      <w:r w:rsidRPr="000D29A0">
        <w:rPr>
          <w:rFonts w:ascii="Times New Roman" w:hAnsi="Times New Roman" w:cs="Times New Roman"/>
        </w:rPr>
        <w:t xml:space="preserve"> Там же.</w:t>
      </w:r>
    </w:p>
  </w:footnote>
  <w:footnote w:id="128">
    <w:p w:rsidR="003156D1" w:rsidRPr="00EA0F62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EA0F62">
        <w:rPr>
          <w:rStyle w:val="a7"/>
          <w:rFonts w:ascii="Times New Roman" w:hAnsi="Times New Roman" w:cs="Times New Roman"/>
        </w:rPr>
        <w:footnoteRef/>
      </w:r>
      <w:r w:rsidRPr="00EA0F62">
        <w:rPr>
          <w:rFonts w:ascii="Times New Roman" w:hAnsi="Times New Roman" w:cs="Times New Roman"/>
        </w:rPr>
        <w:t xml:space="preserve"> </w:t>
      </w:r>
      <w:r w:rsidRPr="000D29A0">
        <w:rPr>
          <w:rFonts w:ascii="Times New Roman" w:hAnsi="Times New Roman" w:cs="Times New Roman"/>
        </w:rPr>
        <w:t xml:space="preserve">Внешняя экспозиция // Военно-исторический музей артиллерии, инженерных войск и войск связи. </w:t>
      </w:r>
      <w:r w:rsidRPr="000D29A0">
        <w:rPr>
          <w:rFonts w:ascii="Times New Roman" w:hAnsi="Times New Roman" w:cs="Times New Roman"/>
          <w:lang w:val="en-US"/>
        </w:rPr>
        <w:t>URL</w:t>
      </w:r>
      <w:r w:rsidRPr="000D29A0">
        <w:rPr>
          <w:rFonts w:ascii="Times New Roman" w:hAnsi="Times New Roman" w:cs="Times New Roman"/>
        </w:rPr>
        <w:t xml:space="preserve">: </w:t>
      </w:r>
      <w:hyperlink r:id="rId26" w:history="1">
        <w:r w:rsidRPr="000D29A0">
          <w:rPr>
            <w:rStyle w:val="a8"/>
            <w:rFonts w:ascii="Times New Roman" w:hAnsi="Times New Roman" w:cs="Times New Roman"/>
          </w:rPr>
          <w:t>http://www.artillery-museum.ru/ru/basic/vneshnyaya-ekspoziciya.html</w:t>
        </w:r>
      </w:hyperlink>
      <w:r w:rsidRPr="000D29A0">
        <w:rPr>
          <w:rFonts w:ascii="Times New Roman" w:hAnsi="Times New Roman" w:cs="Times New Roman"/>
        </w:rPr>
        <w:t xml:space="preserve"> (Дата обращения: 30.04.2017).</w:t>
      </w:r>
    </w:p>
  </w:footnote>
  <w:footnote w:id="129">
    <w:p w:rsidR="003156D1" w:rsidRDefault="003156D1" w:rsidP="008A0E35">
      <w:pPr>
        <w:pStyle w:val="a5"/>
        <w:jc w:val="both"/>
      </w:pPr>
      <w:r w:rsidRPr="00EA0F62">
        <w:rPr>
          <w:rStyle w:val="a7"/>
          <w:rFonts w:ascii="Times New Roman" w:hAnsi="Times New Roman" w:cs="Times New Roman"/>
        </w:rPr>
        <w:footnoteRef/>
      </w:r>
      <w:r w:rsidRPr="00EA0F62">
        <w:rPr>
          <w:rFonts w:ascii="Times New Roman" w:hAnsi="Times New Roman" w:cs="Times New Roman"/>
        </w:rPr>
        <w:t xml:space="preserve"> Там же.</w:t>
      </w:r>
    </w:p>
  </w:footnote>
  <w:footnote w:id="130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="00810C6E" w:rsidRPr="008A0E35">
        <w:rPr>
          <w:rFonts w:ascii="Times New Roman" w:hAnsi="Times New Roman" w:cs="Times New Roman"/>
        </w:rPr>
        <w:t xml:space="preserve">Внешняя экспозиция // Военно-исторический музей артиллерии, инженерных войск и войск связи. </w:t>
      </w:r>
      <w:r w:rsidR="00810C6E" w:rsidRPr="008A0E35">
        <w:rPr>
          <w:rFonts w:ascii="Times New Roman" w:hAnsi="Times New Roman" w:cs="Times New Roman"/>
          <w:lang w:val="en-US"/>
        </w:rPr>
        <w:t>URL</w:t>
      </w:r>
      <w:r w:rsidR="00810C6E" w:rsidRPr="008A0E35">
        <w:rPr>
          <w:rFonts w:ascii="Times New Roman" w:hAnsi="Times New Roman" w:cs="Times New Roman"/>
        </w:rPr>
        <w:t xml:space="preserve">: </w:t>
      </w:r>
      <w:hyperlink r:id="rId27" w:history="1">
        <w:r w:rsidR="00810C6E" w:rsidRPr="008A0E35">
          <w:rPr>
            <w:rStyle w:val="a8"/>
            <w:rFonts w:ascii="Times New Roman" w:hAnsi="Times New Roman" w:cs="Times New Roman"/>
          </w:rPr>
          <w:t>http://www.artillery-museum.ru/ru/basic/vneshnyaya-ekspoziciya.html</w:t>
        </w:r>
      </w:hyperlink>
      <w:r w:rsidR="00810C6E" w:rsidRPr="008A0E35">
        <w:rPr>
          <w:rFonts w:ascii="Times New Roman" w:hAnsi="Times New Roman" w:cs="Times New Roman"/>
        </w:rPr>
        <w:t xml:space="preserve"> (Дата обращения: 30.04.2017).</w:t>
      </w:r>
    </w:p>
  </w:footnote>
  <w:footnote w:id="131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</w:t>
      </w:r>
      <w:r w:rsidR="00810C6E" w:rsidRPr="008A0E35">
        <w:rPr>
          <w:rFonts w:ascii="Times New Roman" w:hAnsi="Times New Roman" w:cs="Times New Roman"/>
        </w:rPr>
        <w:t>Там же.</w:t>
      </w:r>
    </w:p>
  </w:footnote>
  <w:footnote w:id="132">
    <w:p w:rsidR="003156D1" w:rsidRDefault="003156D1" w:rsidP="008A0E35">
      <w:pPr>
        <w:pStyle w:val="a5"/>
        <w:jc w:val="both"/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Там же.</w:t>
      </w:r>
    </w:p>
  </w:footnote>
  <w:footnote w:id="133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Внешняя экспозиция // Военно-исторический музей артиллерии, инженерных войск и войск связи. </w:t>
      </w:r>
      <w:r w:rsidRPr="008A0E35">
        <w:rPr>
          <w:rFonts w:ascii="Times New Roman" w:hAnsi="Times New Roman" w:cs="Times New Roman"/>
          <w:lang w:val="en-US"/>
        </w:rPr>
        <w:t>URL</w:t>
      </w:r>
      <w:r w:rsidRPr="008A0E35">
        <w:rPr>
          <w:rFonts w:ascii="Times New Roman" w:hAnsi="Times New Roman" w:cs="Times New Roman"/>
        </w:rPr>
        <w:t xml:space="preserve">: </w:t>
      </w:r>
      <w:hyperlink r:id="rId28" w:history="1">
        <w:r w:rsidRPr="008A0E35">
          <w:rPr>
            <w:rStyle w:val="a8"/>
            <w:rFonts w:ascii="Times New Roman" w:hAnsi="Times New Roman" w:cs="Times New Roman"/>
          </w:rPr>
          <w:t>http://www.artillery-museum.ru/ru/basic/vneshnyaya-ekspoziciya.html</w:t>
        </w:r>
      </w:hyperlink>
      <w:r w:rsidRPr="008A0E35">
        <w:rPr>
          <w:rFonts w:ascii="Times New Roman" w:hAnsi="Times New Roman" w:cs="Times New Roman"/>
        </w:rPr>
        <w:t xml:space="preserve"> (Дата обращения: 30.04.2017).</w:t>
      </w:r>
    </w:p>
  </w:footnote>
  <w:footnote w:id="134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Внешняя экспозиция // Военно-исторический музей артиллерии, инженерных войск и войск связи. </w:t>
      </w:r>
      <w:r w:rsidRPr="008A0E35">
        <w:rPr>
          <w:rFonts w:ascii="Times New Roman" w:hAnsi="Times New Roman" w:cs="Times New Roman"/>
          <w:lang w:val="en-US"/>
        </w:rPr>
        <w:t>URL</w:t>
      </w:r>
      <w:r w:rsidRPr="008A0E35">
        <w:rPr>
          <w:rFonts w:ascii="Times New Roman" w:hAnsi="Times New Roman" w:cs="Times New Roman"/>
        </w:rPr>
        <w:t xml:space="preserve">: </w:t>
      </w:r>
      <w:hyperlink r:id="rId29" w:history="1">
        <w:r w:rsidRPr="008A0E35">
          <w:rPr>
            <w:rStyle w:val="a8"/>
            <w:rFonts w:ascii="Times New Roman" w:hAnsi="Times New Roman" w:cs="Times New Roman"/>
          </w:rPr>
          <w:t>http://www.artillery-museum.ru/ru/basic/vneshnyaya-ekspoziciya.html</w:t>
        </w:r>
      </w:hyperlink>
      <w:r w:rsidRPr="008A0E35">
        <w:rPr>
          <w:rFonts w:ascii="Times New Roman" w:hAnsi="Times New Roman" w:cs="Times New Roman"/>
        </w:rPr>
        <w:t xml:space="preserve"> (Дата обращения: 30.04.2017).</w:t>
      </w:r>
    </w:p>
  </w:footnote>
  <w:footnote w:id="135">
    <w:p w:rsidR="003156D1" w:rsidRDefault="003156D1" w:rsidP="008A0E35">
      <w:pPr>
        <w:pStyle w:val="a5"/>
        <w:jc w:val="both"/>
        <w:rPr>
          <w:rFonts w:ascii="Times New Roman" w:hAnsi="Times New Roman" w:cs="Times New Roman"/>
        </w:rPr>
      </w:pPr>
      <w:r>
        <w:rPr>
          <w:rStyle w:val="a7"/>
          <w:rFonts w:ascii="Times New Roman" w:hAnsi="Times New Roman" w:cs="Times New Roman"/>
        </w:rPr>
        <w:footnoteRef/>
      </w:r>
      <w:r w:rsidRPr="00987BEF">
        <w:rPr>
          <w:rFonts w:ascii="Times New Roman" w:hAnsi="Times New Roman" w:cs="Times New Roman"/>
        </w:rPr>
        <w:t xml:space="preserve"> </w:t>
      </w:r>
      <w:proofErr w:type="spellStart"/>
      <w:r w:rsidRPr="00DD7EF8">
        <w:rPr>
          <w:rFonts w:ascii="Times New Roman" w:hAnsi="Times New Roman" w:cs="Times New Roman"/>
          <w:i/>
        </w:rPr>
        <w:t>Легейда</w:t>
      </w:r>
      <w:proofErr w:type="spellEnd"/>
      <w:r w:rsidRPr="00DD7EF8">
        <w:rPr>
          <w:rFonts w:ascii="Times New Roman" w:hAnsi="Times New Roman" w:cs="Times New Roman"/>
          <w:i/>
        </w:rPr>
        <w:t xml:space="preserve"> А. В.</w:t>
      </w:r>
      <w:r>
        <w:rPr>
          <w:rFonts w:ascii="Times New Roman" w:hAnsi="Times New Roman" w:cs="Times New Roman"/>
        </w:rPr>
        <w:t xml:space="preserve"> Хранение военно-исторических памятников в Центральном музее Вооруженных сил РФ // Материалы Международного научно-культурного форума, посвященного 300-летию Военно-исторического музея артиллерии, инженерных войск и войск связи. 8-12 сентября 2003 г. Секция «Сохранение памятников истории, культуры, науки и техники: хранение, исследование, экспонирование, реставрация и консервация. СПб</w:t>
      </w:r>
      <w:proofErr w:type="gramStart"/>
      <w:r>
        <w:rPr>
          <w:rFonts w:ascii="Times New Roman" w:hAnsi="Times New Roman" w:cs="Times New Roman"/>
        </w:rPr>
        <w:t xml:space="preserve">., </w:t>
      </w:r>
      <w:proofErr w:type="gramEnd"/>
      <w:r>
        <w:rPr>
          <w:rFonts w:ascii="Times New Roman" w:hAnsi="Times New Roman" w:cs="Times New Roman"/>
        </w:rPr>
        <w:t>2004. С. 15.</w:t>
      </w:r>
    </w:p>
  </w:footnote>
  <w:footnote w:id="136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Отчет Военно-исторического музея артиллерии, инженерных войск и войск связи за 2006 г.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2007. С 43.</w:t>
      </w:r>
    </w:p>
  </w:footnote>
  <w:footnote w:id="137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Отчет Военно-исторического музея артиллерии, инженерных войск и войск связи за 2010 г.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2011. С. 118-119.</w:t>
      </w:r>
    </w:p>
  </w:footnote>
  <w:footnote w:id="138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Отчет Военно-исторического музея артиллерии, инженерных войск и войск связи за 2011 г.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2012. С. 110-111.</w:t>
      </w:r>
    </w:p>
  </w:footnote>
  <w:footnote w:id="139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Отчет Военно-исторического музея артиллерии, инженерных войск и войск связи за 2012 г.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2013. С. 144.</w:t>
      </w:r>
    </w:p>
  </w:footnote>
  <w:footnote w:id="140">
    <w:p w:rsidR="003156D1" w:rsidRDefault="003156D1" w:rsidP="008A0E35">
      <w:pPr>
        <w:pStyle w:val="a5"/>
        <w:jc w:val="both"/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Отчет Военно-исторического музея артиллерии, инженерных войск и войск связи за 2013 г.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2014. С. 158-159.</w:t>
      </w:r>
    </w:p>
  </w:footnote>
  <w:footnote w:id="141">
    <w:p w:rsidR="003156D1" w:rsidRPr="008A0E35" w:rsidRDefault="003156D1" w:rsidP="008A0E35">
      <w:pPr>
        <w:pStyle w:val="a5"/>
        <w:jc w:val="both"/>
        <w:rPr>
          <w:rFonts w:ascii="Times New Roman" w:hAnsi="Times New Roman" w:cs="Times New Roman"/>
        </w:rPr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Отчет Военно-исторического музея артиллерии, инженерных войск и войск связи за 2014 г.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2015. С. 162.</w:t>
      </w:r>
    </w:p>
  </w:footnote>
  <w:footnote w:id="142">
    <w:p w:rsidR="003156D1" w:rsidRDefault="003156D1" w:rsidP="008A0E35">
      <w:pPr>
        <w:pStyle w:val="a5"/>
        <w:jc w:val="both"/>
      </w:pPr>
      <w:r w:rsidRPr="008A0E35">
        <w:rPr>
          <w:rStyle w:val="a7"/>
          <w:rFonts w:ascii="Times New Roman" w:hAnsi="Times New Roman" w:cs="Times New Roman"/>
        </w:rPr>
        <w:footnoteRef/>
      </w:r>
      <w:r w:rsidRPr="008A0E35">
        <w:rPr>
          <w:rFonts w:ascii="Times New Roman" w:hAnsi="Times New Roman" w:cs="Times New Roman"/>
        </w:rPr>
        <w:t xml:space="preserve"> Отчет Военно-исторического музея артиллерии, инженерных войск и войск связи за 2015 г.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2016. С. 180; Отчет Военно-исторического музея артиллерии, инженерных войск и войск связи за 2016 г. СПб</w:t>
      </w:r>
      <w:proofErr w:type="gramStart"/>
      <w:r w:rsidRPr="008A0E35">
        <w:rPr>
          <w:rFonts w:ascii="Times New Roman" w:hAnsi="Times New Roman" w:cs="Times New Roman"/>
        </w:rPr>
        <w:t xml:space="preserve">., </w:t>
      </w:r>
      <w:proofErr w:type="gramEnd"/>
      <w:r w:rsidRPr="008A0E35">
        <w:rPr>
          <w:rFonts w:ascii="Times New Roman" w:hAnsi="Times New Roman" w:cs="Times New Roman"/>
        </w:rPr>
        <w:t>2017. С. 155.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0BE9"/>
    <w:multiLevelType w:val="hybridMultilevel"/>
    <w:tmpl w:val="41BAC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32A26"/>
    <w:multiLevelType w:val="multilevel"/>
    <w:tmpl w:val="5E0681E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3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64" w:hanging="2160"/>
      </w:pPr>
      <w:rPr>
        <w:rFonts w:hint="default"/>
      </w:rPr>
    </w:lvl>
  </w:abstractNum>
  <w:abstractNum w:abstractNumId="2">
    <w:nsid w:val="0D1A55C2"/>
    <w:multiLevelType w:val="hybridMultilevel"/>
    <w:tmpl w:val="375E87B4"/>
    <w:lvl w:ilvl="0" w:tplc="38F6B974">
      <w:start w:val="14"/>
      <w:numFmt w:val="decimal"/>
      <w:lvlText w:val="%1"/>
      <w:lvlJc w:val="left"/>
      <w:pPr>
        <w:ind w:left="71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0EBD255C"/>
    <w:multiLevelType w:val="hybridMultilevel"/>
    <w:tmpl w:val="80E2D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E4341B"/>
    <w:multiLevelType w:val="hybridMultilevel"/>
    <w:tmpl w:val="6186D644"/>
    <w:lvl w:ilvl="0" w:tplc="0419000F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545EEB"/>
    <w:multiLevelType w:val="multilevel"/>
    <w:tmpl w:val="BCFC952C"/>
    <w:lvl w:ilvl="0">
      <w:start w:val="3"/>
      <w:numFmt w:val="decimal"/>
      <w:lvlText w:val="%1."/>
      <w:lvlJc w:val="left"/>
      <w:pPr>
        <w:ind w:left="394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3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3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6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2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29" w:hanging="1440"/>
      </w:pPr>
      <w:rPr>
        <w:rFonts w:hint="default"/>
      </w:rPr>
    </w:lvl>
  </w:abstractNum>
  <w:abstractNum w:abstractNumId="6">
    <w:nsid w:val="160618BC"/>
    <w:multiLevelType w:val="hybridMultilevel"/>
    <w:tmpl w:val="2D2C80C0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C1FF5"/>
    <w:multiLevelType w:val="multilevel"/>
    <w:tmpl w:val="81C6F926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3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9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69" w:hanging="2160"/>
      </w:pPr>
      <w:rPr>
        <w:rFonts w:hint="default"/>
      </w:rPr>
    </w:lvl>
  </w:abstractNum>
  <w:abstractNum w:abstractNumId="8">
    <w:nsid w:val="27006310"/>
    <w:multiLevelType w:val="multilevel"/>
    <w:tmpl w:val="96C6B0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2E7D3BF8"/>
    <w:multiLevelType w:val="hybridMultilevel"/>
    <w:tmpl w:val="C99AD43A"/>
    <w:lvl w:ilvl="0" w:tplc="5CC45164">
      <w:start w:val="3"/>
      <w:numFmt w:val="decimal"/>
      <w:lvlText w:val="%1."/>
      <w:lvlJc w:val="left"/>
      <w:pPr>
        <w:ind w:left="39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69" w:hanging="360"/>
      </w:pPr>
    </w:lvl>
    <w:lvl w:ilvl="2" w:tplc="0419001B" w:tentative="1">
      <w:start w:val="1"/>
      <w:numFmt w:val="lowerRoman"/>
      <w:lvlText w:val="%3."/>
      <w:lvlJc w:val="right"/>
      <w:pPr>
        <w:ind w:left="5389" w:hanging="180"/>
      </w:pPr>
    </w:lvl>
    <w:lvl w:ilvl="3" w:tplc="0419000F" w:tentative="1">
      <w:start w:val="1"/>
      <w:numFmt w:val="decimal"/>
      <w:lvlText w:val="%4."/>
      <w:lvlJc w:val="left"/>
      <w:pPr>
        <w:ind w:left="6109" w:hanging="360"/>
      </w:pPr>
    </w:lvl>
    <w:lvl w:ilvl="4" w:tplc="04190019" w:tentative="1">
      <w:start w:val="1"/>
      <w:numFmt w:val="lowerLetter"/>
      <w:lvlText w:val="%5."/>
      <w:lvlJc w:val="left"/>
      <w:pPr>
        <w:ind w:left="6829" w:hanging="360"/>
      </w:pPr>
    </w:lvl>
    <w:lvl w:ilvl="5" w:tplc="0419001B" w:tentative="1">
      <w:start w:val="1"/>
      <w:numFmt w:val="lowerRoman"/>
      <w:lvlText w:val="%6."/>
      <w:lvlJc w:val="right"/>
      <w:pPr>
        <w:ind w:left="7549" w:hanging="180"/>
      </w:pPr>
    </w:lvl>
    <w:lvl w:ilvl="6" w:tplc="0419000F" w:tentative="1">
      <w:start w:val="1"/>
      <w:numFmt w:val="decimal"/>
      <w:lvlText w:val="%7."/>
      <w:lvlJc w:val="left"/>
      <w:pPr>
        <w:ind w:left="8269" w:hanging="360"/>
      </w:pPr>
    </w:lvl>
    <w:lvl w:ilvl="7" w:tplc="04190019" w:tentative="1">
      <w:start w:val="1"/>
      <w:numFmt w:val="lowerLetter"/>
      <w:lvlText w:val="%8."/>
      <w:lvlJc w:val="left"/>
      <w:pPr>
        <w:ind w:left="8989" w:hanging="360"/>
      </w:pPr>
    </w:lvl>
    <w:lvl w:ilvl="8" w:tplc="0419001B" w:tentative="1">
      <w:start w:val="1"/>
      <w:numFmt w:val="lowerRoman"/>
      <w:lvlText w:val="%9."/>
      <w:lvlJc w:val="right"/>
      <w:pPr>
        <w:ind w:left="9709" w:hanging="180"/>
      </w:pPr>
    </w:lvl>
  </w:abstractNum>
  <w:abstractNum w:abstractNumId="10">
    <w:nsid w:val="2E925DCD"/>
    <w:multiLevelType w:val="multilevel"/>
    <w:tmpl w:val="8546653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11">
    <w:nsid w:val="2F297647"/>
    <w:multiLevelType w:val="multilevel"/>
    <w:tmpl w:val="B162A90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2147106"/>
    <w:multiLevelType w:val="hybridMultilevel"/>
    <w:tmpl w:val="A072D52C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856B01"/>
    <w:multiLevelType w:val="hybridMultilevel"/>
    <w:tmpl w:val="7E5286C2"/>
    <w:lvl w:ilvl="0" w:tplc="D01EC9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C815DD4"/>
    <w:multiLevelType w:val="multilevel"/>
    <w:tmpl w:val="ABDA43A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5">
    <w:nsid w:val="40C518A0"/>
    <w:multiLevelType w:val="hybridMultilevel"/>
    <w:tmpl w:val="2D2C80C0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2552AC"/>
    <w:multiLevelType w:val="hybridMultilevel"/>
    <w:tmpl w:val="0194CC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E6354D"/>
    <w:multiLevelType w:val="multilevel"/>
    <w:tmpl w:val="345E548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18">
    <w:nsid w:val="704B3584"/>
    <w:multiLevelType w:val="hybridMultilevel"/>
    <w:tmpl w:val="E74252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BC11C0"/>
    <w:multiLevelType w:val="hybridMultilevel"/>
    <w:tmpl w:val="6DB085DE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CE440D"/>
    <w:multiLevelType w:val="hybridMultilevel"/>
    <w:tmpl w:val="34D8CCD4"/>
    <w:lvl w:ilvl="0" w:tplc="F5C2C1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8"/>
  </w:num>
  <w:num w:numId="4">
    <w:abstractNumId w:val="7"/>
  </w:num>
  <w:num w:numId="5">
    <w:abstractNumId w:val="17"/>
  </w:num>
  <w:num w:numId="6">
    <w:abstractNumId w:val="10"/>
  </w:num>
  <w:num w:numId="7">
    <w:abstractNumId w:val="9"/>
  </w:num>
  <w:num w:numId="8">
    <w:abstractNumId w:val="5"/>
  </w:num>
  <w:num w:numId="9">
    <w:abstractNumId w:val="1"/>
  </w:num>
  <w:num w:numId="10">
    <w:abstractNumId w:val="0"/>
  </w:num>
  <w:num w:numId="11">
    <w:abstractNumId w:val="20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4"/>
  </w:num>
  <w:num w:numId="15">
    <w:abstractNumId w:val="12"/>
  </w:num>
  <w:num w:numId="16">
    <w:abstractNumId w:val="19"/>
  </w:num>
  <w:num w:numId="17">
    <w:abstractNumId w:val="18"/>
  </w:num>
  <w:num w:numId="18">
    <w:abstractNumId w:val="16"/>
  </w:num>
  <w:num w:numId="19">
    <w:abstractNumId w:val="13"/>
  </w:num>
  <w:num w:numId="20">
    <w:abstractNumId w:val="6"/>
  </w:num>
  <w:num w:numId="21">
    <w:abstractNumId w:val="2"/>
  </w:num>
  <w:num w:numId="22">
    <w:abstractNumId w:val="15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D72"/>
    <w:rsid w:val="00004960"/>
    <w:rsid w:val="00005DBC"/>
    <w:rsid w:val="000128D5"/>
    <w:rsid w:val="00012C30"/>
    <w:rsid w:val="00012DBA"/>
    <w:rsid w:val="00016AD3"/>
    <w:rsid w:val="000179F4"/>
    <w:rsid w:val="0002393D"/>
    <w:rsid w:val="00034C8D"/>
    <w:rsid w:val="00051592"/>
    <w:rsid w:val="00055173"/>
    <w:rsid w:val="00061481"/>
    <w:rsid w:val="0006154F"/>
    <w:rsid w:val="000622F2"/>
    <w:rsid w:val="00062C0D"/>
    <w:rsid w:val="0006422F"/>
    <w:rsid w:val="000709E2"/>
    <w:rsid w:val="00081474"/>
    <w:rsid w:val="00093B4A"/>
    <w:rsid w:val="00096A45"/>
    <w:rsid w:val="000A04E7"/>
    <w:rsid w:val="000B1DBE"/>
    <w:rsid w:val="000B2A86"/>
    <w:rsid w:val="000B6945"/>
    <w:rsid w:val="000C461E"/>
    <w:rsid w:val="000D043C"/>
    <w:rsid w:val="000D29A0"/>
    <w:rsid w:val="000D6DAF"/>
    <w:rsid w:val="000E6587"/>
    <w:rsid w:val="000F2C0B"/>
    <w:rsid w:val="000F68C5"/>
    <w:rsid w:val="0010262F"/>
    <w:rsid w:val="00104218"/>
    <w:rsid w:val="001052FA"/>
    <w:rsid w:val="0011354B"/>
    <w:rsid w:val="001209BD"/>
    <w:rsid w:val="00121221"/>
    <w:rsid w:val="00123669"/>
    <w:rsid w:val="001243B0"/>
    <w:rsid w:val="0013371B"/>
    <w:rsid w:val="00134C84"/>
    <w:rsid w:val="0013565D"/>
    <w:rsid w:val="0013778B"/>
    <w:rsid w:val="001421B9"/>
    <w:rsid w:val="001442B2"/>
    <w:rsid w:val="00144579"/>
    <w:rsid w:val="00145122"/>
    <w:rsid w:val="00145E12"/>
    <w:rsid w:val="00166409"/>
    <w:rsid w:val="00166835"/>
    <w:rsid w:val="001677DB"/>
    <w:rsid w:val="00167FC4"/>
    <w:rsid w:val="001700F7"/>
    <w:rsid w:val="001761EF"/>
    <w:rsid w:val="0017791E"/>
    <w:rsid w:val="00185DA2"/>
    <w:rsid w:val="001872B8"/>
    <w:rsid w:val="0019569D"/>
    <w:rsid w:val="001A05C0"/>
    <w:rsid w:val="001A7DC4"/>
    <w:rsid w:val="001B6125"/>
    <w:rsid w:val="001B7187"/>
    <w:rsid w:val="001C1465"/>
    <w:rsid w:val="001C3516"/>
    <w:rsid w:val="001D0B88"/>
    <w:rsid w:val="001D3352"/>
    <w:rsid w:val="001D3C93"/>
    <w:rsid w:val="001D5EAB"/>
    <w:rsid w:val="001D6132"/>
    <w:rsid w:val="001E514D"/>
    <w:rsid w:val="001F1788"/>
    <w:rsid w:val="001F7FEC"/>
    <w:rsid w:val="00200743"/>
    <w:rsid w:val="00204ACB"/>
    <w:rsid w:val="00206EB6"/>
    <w:rsid w:val="0021213B"/>
    <w:rsid w:val="002144E5"/>
    <w:rsid w:val="00224116"/>
    <w:rsid w:val="00224FD7"/>
    <w:rsid w:val="00233439"/>
    <w:rsid w:val="00234E8F"/>
    <w:rsid w:val="0023558D"/>
    <w:rsid w:val="00245AE0"/>
    <w:rsid w:val="002709BE"/>
    <w:rsid w:val="00281D6F"/>
    <w:rsid w:val="00285B8E"/>
    <w:rsid w:val="00294FB6"/>
    <w:rsid w:val="002959D6"/>
    <w:rsid w:val="002A10A7"/>
    <w:rsid w:val="002A17B9"/>
    <w:rsid w:val="002A4BDF"/>
    <w:rsid w:val="002A75A0"/>
    <w:rsid w:val="002A799A"/>
    <w:rsid w:val="002B223D"/>
    <w:rsid w:val="002C3D5D"/>
    <w:rsid w:val="002C4169"/>
    <w:rsid w:val="002C585F"/>
    <w:rsid w:val="002C7E04"/>
    <w:rsid w:val="002D179B"/>
    <w:rsid w:val="002E079D"/>
    <w:rsid w:val="002E2EBE"/>
    <w:rsid w:val="00302B8E"/>
    <w:rsid w:val="003045FF"/>
    <w:rsid w:val="00304D40"/>
    <w:rsid w:val="00313BA3"/>
    <w:rsid w:val="003156D1"/>
    <w:rsid w:val="00315D72"/>
    <w:rsid w:val="00320203"/>
    <w:rsid w:val="00321405"/>
    <w:rsid w:val="00326BC9"/>
    <w:rsid w:val="00326CFD"/>
    <w:rsid w:val="00327F30"/>
    <w:rsid w:val="00335398"/>
    <w:rsid w:val="003417F7"/>
    <w:rsid w:val="0034249F"/>
    <w:rsid w:val="00346B8C"/>
    <w:rsid w:val="0034719C"/>
    <w:rsid w:val="00351FD5"/>
    <w:rsid w:val="003611BB"/>
    <w:rsid w:val="003703A7"/>
    <w:rsid w:val="003709A3"/>
    <w:rsid w:val="00374E5D"/>
    <w:rsid w:val="0039024D"/>
    <w:rsid w:val="00392C13"/>
    <w:rsid w:val="00397704"/>
    <w:rsid w:val="00397E4A"/>
    <w:rsid w:val="003A026D"/>
    <w:rsid w:val="003A28E4"/>
    <w:rsid w:val="003B2BF1"/>
    <w:rsid w:val="003B400C"/>
    <w:rsid w:val="003C2853"/>
    <w:rsid w:val="003C2F77"/>
    <w:rsid w:val="003C43F9"/>
    <w:rsid w:val="003C4452"/>
    <w:rsid w:val="003D2BF2"/>
    <w:rsid w:val="003D4605"/>
    <w:rsid w:val="003E289D"/>
    <w:rsid w:val="003F3E30"/>
    <w:rsid w:val="0040441C"/>
    <w:rsid w:val="00410AA6"/>
    <w:rsid w:val="004120DA"/>
    <w:rsid w:val="00413B43"/>
    <w:rsid w:val="004159B6"/>
    <w:rsid w:val="00422420"/>
    <w:rsid w:val="00426DE2"/>
    <w:rsid w:val="00431C92"/>
    <w:rsid w:val="00435A94"/>
    <w:rsid w:val="00441D85"/>
    <w:rsid w:val="00446C13"/>
    <w:rsid w:val="00452C6D"/>
    <w:rsid w:val="00454876"/>
    <w:rsid w:val="0046628D"/>
    <w:rsid w:val="0047106B"/>
    <w:rsid w:val="00471B63"/>
    <w:rsid w:val="004734DA"/>
    <w:rsid w:val="00473619"/>
    <w:rsid w:val="00474CC9"/>
    <w:rsid w:val="00477667"/>
    <w:rsid w:val="00480A18"/>
    <w:rsid w:val="00482F22"/>
    <w:rsid w:val="00486C4F"/>
    <w:rsid w:val="004A140B"/>
    <w:rsid w:val="004A144B"/>
    <w:rsid w:val="004A30E8"/>
    <w:rsid w:val="004A6F2E"/>
    <w:rsid w:val="004B3AF3"/>
    <w:rsid w:val="004C1602"/>
    <w:rsid w:val="004C5422"/>
    <w:rsid w:val="004C65C2"/>
    <w:rsid w:val="004E5AEF"/>
    <w:rsid w:val="004F4DF0"/>
    <w:rsid w:val="004F7639"/>
    <w:rsid w:val="004F7CDA"/>
    <w:rsid w:val="005021C5"/>
    <w:rsid w:val="005108AB"/>
    <w:rsid w:val="00526740"/>
    <w:rsid w:val="005360D4"/>
    <w:rsid w:val="0055006E"/>
    <w:rsid w:val="005525AC"/>
    <w:rsid w:val="005566B4"/>
    <w:rsid w:val="005573DA"/>
    <w:rsid w:val="00557CF9"/>
    <w:rsid w:val="00557FE9"/>
    <w:rsid w:val="0056507E"/>
    <w:rsid w:val="00576508"/>
    <w:rsid w:val="00577DA7"/>
    <w:rsid w:val="00580665"/>
    <w:rsid w:val="0058222F"/>
    <w:rsid w:val="00587FBD"/>
    <w:rsid w:val="0059183E"/>
    <w:rsid w:val="00593375"/>
    <w:rsid w:val="00593531"/>
    <w:rsid w:val="005939DC"/>
    <w:rsid w:val="00594CD1"/>
    <w:rsid w:val="0059509A"/>
    <w:rsid w:val="005A0F4A"/>
    <w:rsid w:val="005A40E3"/>
    <w:rsid w:val="005A6E0C"/>
    <w:rsid w:val="005B2BDB"/>
    <w:rsid w:val="005B6E5D"/>
    <w:rsid w:val="005C29E4"/>
    <w:rsid w:val="005C7707"/>
    <w:rsid w:val="005D4564"/>
    <w:rsid w:val="005D4F3F"/>
    <w:rsid w:val="005E33E2"/>
    <w:rsid w:val="005F7806"/>
    <w:rsid w:val="006053EA"/>
    <w:rsid w:val="0060787C"/>
    <w:rsid w:val="00611F31"/>
    <w:rsid w:val="00612325"/>
    <w:rsid w:val="006150AA"/>
    <w:rsid w:val="00615E5A"/>
    <w:rsid w:val="00617644"/>
    <w:rsid w:val="006205FD"/>
    <w:rsid w:val="00620FD1"/>
    <w:rsid w:val="006222E7"/>
    <w:rsid w:val="00623483"/>
    <w:rsid w:val="00630ABA"/>
    <w:rsid w:val="00631FA7"/>
    <w:rsid w:val="00636C82"/>
    <w:rsid w:val="00645531"/>
    <w:rsid w:val="0064586A"/>
    <w:rsid w:val="00652D5A"/>
    <w:rsid w:val="00657BD5"/>
    <w:rsid w:val="00660E41"/>
    <w:rsid w:val="006658EC"/>
    <w:rsid w:val="00665999"/>
    <w:rsid w:val="00667E1D"/>
    <w:rsid w:val="00670F68"/>
    <w:rsid w:val="00681370"/>
    <w:rsid w:val="006869B7"/>
    <w:rsid w:val="00693D34"/>
    <w:rsid w:val="006A095E"/>
    <w:rsid w:val="006C3064"/>
    <w:rsid w:val="006D095D"/>
    <w:rsid w:val="006D6BB9"/>
    <w:rsid w:val="006D75F5"/>
    <w:rsid w:val="006E2D4D"/>
    <w:rsid w:val="006E445F"/>
    <w:rsid w:val="006E5C54"/>
    <w:rsid w:val="00706BC1"/>
    <w:rsid w:val="0071100A"/>
    <w:rsid w:val="007120E6"/>
    <w:rsid w:val="00712294"/>
    <w:rsid w:val="00715107"/>
    <w:rsid w:val="00720B8C"/>
    <w:rsid w:val="00724FEB"/>
    <w:rsid w:val="007274F3"/>
    <w:rsid w:val="00734580"/>
    <w:rsid w:val="00736446"/>
    <w:rsid w:val="00741B96"/>
    <w:rsid w:val="007470D4"/>
    <w:rsid w:val="00751D08"/>
    <w:rsid w:val="0075228D"/>
    <w:rsid w:val="007540A3"/>
    <w:rsid w:val="00754941"/>
    <w:rsid w:val="00755639"/>
    <w:rsid w:val="00772160"/>
    <w:rsid w:val="00772EEB"/>
    <w:rsid w:val="0077658F"/>
    <w:rsid w:val="00777BC4"/>
    <w:rsid w:val="00777F16"/>
    <w:rsid w:val="00780E64"/>
    <w:rsid w:val="00796A19"/>
    <w:rsid w:val="007A63C9"/>
    <w:rsid w:val="007A63CF"/>
    <w:rsid w:val="007A6464"/>
    <w:rsid w:val="007A7FC3"/>
    <w:rsid w:val="007B0170"/>
    <w:rsid w:val="007B4C74"/>
    <w:rsid w:val="007B6DE6"/>
    <w:rsid w:val="007C0951"/>
    <w:rsid w:val="007C70C0"/>
    <w:rsid w:val="007D128E"/>
    <w:rsid w:val="007D1EFB"/>
    <w:rsid w:val="007D7354"/>
    <w:rsid w:val="007E031B"/>
    <w:rsid w:val="007E23D4"/>
    <w:rsid w:val="007E632B"/>
    <w:rsid w:val="00800A27"/>
    <w:rsid w:val="0080728E"/>
    <w:rsid w:val="00810C6E"/>
    <w:rsid w:val="008118DB"/>
    <w:rsid w:val="00814D41"/>
    <w:rsid w:val="00816750"/>
    <w:rsid w:val="00827A95"/>
    <w:rsid w:val="00830694"/>
    <w:rsid w:val="00832C58"/>
    <w:rsid w:val="0083461B"/>
    <w:rsid w:val="00837451"/>
    <w:rsid w:val="00851EA7"/>
    <w:rsid w:val="008606E3"/>
    <w:rsid w:val="00861AB4"/>
    <w:rsid w:val="008639C7"/>
    <w:rsid w:val="00866937"/>
    <w:rsid w:val="00871D73"/>
    <w:rsid w:val="00874C0B"/>
    <w:rsid w:val="00877CBD"/>
    <w:rsid w:val="0088064B"/>
    <w:rsid w:val="00880BCC"/>
    <w:rsid w:val="00887944"/>
    <w:rsid w:val="008911D0"/>
    <w:rsid w:val="0089153C"/>
    <w:rsid w:val="008A0E35"/>
    <w:rsid w:val="008A336C"/>
    <w:rsid w:val="008B6445"/>
    <w:rsid w:val="008C1D78"/>
    <w:rsid w:val="008C226C"/>
    <w:rsid w:val="008C437A"/>
    <w:rsid w:val="008C7C73"/>
    <w:rsid w:val="008E623B"/>
    <w:rsid w:val="008E7317"/>
    <w:rsid w:val="008F06C5"/>
    <w:rsid w:val="00900471"/>
    <w:rsid w:val="00900823"/>
    <w:rsid w:val="0090463E"/>
    <w:rsid w:val="0090664B"/>
    <w:rsid w:val="00921A51"/>
    <w:rsid w:val="00923D18"/>
    <w:rsid w:val="00924AF8"/>
    <w:rsid w:val="00924D5F"/>
    <w:rsid w:val="009262D1"/>
    <w:rsid w:val="009266C6"/>
    <w:rsid w:val="00943F37"/>
    <w:rsid w:val="00944000"/>
    <w:rsid w:val="00944E01"/>
    <w:rsid w:val="009502A2"/>
    <w:rsid w:val="00951BDE"/>
    <w:rsid w:val="009577F4"/>
    <w:rsid w:val="00963CF5"/>
    <w:rsid w:val="00983E5D"/>
    <w:rsid w:val="009917A2"/>
    <w:rsid w:val="0099198A"/>
    <w:rsid w:val="009925CD"/>
    <w:rsid w:val="00994B97"/>
    <w:rsid w:val="009A2C8A"/>
    <w:rsid w:val="009A4C73"/>
    <w:rsid w:val="009C063F"/>
    <w:rsid w:val="009C18F5"/>
    <w:rsid w:val="009C28ED"/>
    <w:rsid w:val="009C58C1"/>
    <w:rsid w:val="009C6149"/>
    <w:rsid w:val="009D279C"/>
    <w:rsid w:val="009E2ABC"/>
    <w:rsid w:val="009E3D71"/>
    <w:rsid w:val="009F787C"/>
    <w:rsid w:val="00A1131B"/>
    <w:rsid w:val="00A12141"/>
    <w:rsid w:val="00A14347"/>
    <w:rsid w:val="00A170BB"/>
    <w:rsid w:val="00A20AB3"/>
    <w:rsid w:val="00A22243"/>
    <w:rsid w:val="00A24924"/>
    <w:rsid w:val="00A30367"/>
    <w:rsid w:val="00A31B87"/>
    <w:rsid w:val="00A35771"/>
    <w:rsid w:val="00A3582D"/>
    <w:rsid w:val="00A35B71"/>
    <w:rsid w:val="00A37090"/>
    <w:rsid w:val="00A4147A"/>
    <w:rsid w:val="00A5048D"/>
    <w:rsid w:val="00A542DF"/>
    <w:rsid w:val="00A5451C"/>
    <w:rsid w:val="00A60D59"/>
    <w:rsid w:val="00A64D1A"/>
    <w:rsid w:val="00A65F9E"/>
    <w:rsid w:val="00A81AAC"/>
    <w:rsid w:val="00A82DD2"/>
    <w:rsid w:val="00A83B51"/>
    <w:rsid w:val="00A85F54"/>
    <w:rsid w:val="00A86473"/>
    <w:rsid w:val="00A91960"/>
    <w:rsid w:val="00A92DE4"/>
    <w:rsid w:val="00AA6B5B"/>
    <w:rsid w:val="00AB00C5"/>
    <w:rsid w:val="00AD174D"/>
    <w:rsid w:val="00AD1FCD"/>
    <w:rsid w:val="00AD3383"/>
    <w:rsid w:val="00AD5D7F"/>
    <w:rsid w:val="00AD69EE"/>
    <w:rsid w:val="00AE30CF"/>
    <w:rsid w:val="00AF5D64"/>
    <w:rsid w:val="00AF6226"/>
    <w:rsid w:val="00AF7984"/>
    <w:rsid w:val="00B034C7"/>
    <w:rsid w:val="00B2178B"/>
    <w:rsid w:val="00B22748"/>
    <w:rsid w:val="00B2798F"/>
    <w:rsid w:val="00B33086"/>
    <w:rsid w:val="00B41B49"/>
    <w:rsid w:val="00B444D1"/>
    <w:rsid w:val="00B45C0D"/>
    <w:rsid w:val="00B54C4E"/>
    <w:rsid w:val="00B57F0D"/>
    <w:rsid w:val="00B614C1"/>
    <w:rsid w:val="00B65025"/>
    <w:rsid w:val="00B7084F"/>
    <w:rsid w:val="00B718A8"/>
    <w:rsid w:val="00B72879"/>
    <w:rsid w:val="00B73F8C"/>
    <w:rsid w:val="00B76E55"/>
    <w:rsid w:val="00B82FB7"/>
    <w:rsid w:val="00B833A8"/>
    <w:rsid w:val="00B85436"/>
    <w:rsid w:val="00B879DC"/>
    <w:rsid w:val="00B901B8"/>
    <w:rsid w:val="00B95BBB"/>
    <w:rsid w:val="00B975E5"/>
    <w:rsid w:val="00BA3CE7"/>
    <w:rsid w:val="00BC78BB"/>
    <w:rsid w:val="00BD207D"/>
    <w:rsid w:val="00BD20DC"/>
    <w:rsid w:val="00BE4CC0"/>
    <w:rsid w:val="00BF1E95"/>
    <w:rsid w:val="00BF6718"/>
    <w:rsid w:val="00C1120D"/>
    <w:rsid w:val="00C12047"/>
    <w:rsid w:val="00C1304A"/>
    <w:rsid w:val="00C30073"/>
    <w:rsid w:val="00C33148"/>
    <w:rsid w:val="00C332D7"/>
    <w:rsid w:val="00C40B0B"/>
    <w:rsid w:val="00C42430"/>
    <w:rsid w:val="00C44445"/>
    <w:rsid w:val="00C46F4E"/>
    <w:rsid w:val="00C500DB"/>
    <w:rsid w:val="00C5313F"/>
    <w:rsid w:val="00C57B23"/>
    <w:rsid w:val="00C57DC5"/>
    <w:rsid w:val="00C60DDD"/>
    <w:rsid w:val="00C6379E"/>
    <w:rsid w:val="00C65BD3"/>
    <w:rsid w:val="00C65F60"/>
    <w:rsid w:val="00C736A3"/>
    <w:rsid w:val="00C772F1"/>
    <w:rsid w:val="00C91A08"/>
    <w:rsid w:val="00C94CB1"/>
    <w:rsid w:val="00CA33C0"/>
    <w:rsid w:val="00CA70CB"/>
    <w:rsid w:val="00CA7855"/>
    <w:rsid w:val="00CB1B59"/>
    <w:rsid w:val="00CB3ACB"/>
    <w:rsid w:val="00CB6418"/>
    <w:rsid w:val="00CB64AF"/>
    <w:rsid w:val="00CC5E3C"/>
    <w:rsid w:val="00CD0DBF"/>
    <w:rsid w:val="00CD2534"/>
    <w:rsid w:val="00CD4B90"/>
    <w:rsid w:val="00CD5E89"/>
    <w:rsid w:val="00CD7D37"/>
    <w:rsid w:val="00CE470C"/>
    <w:rsid w:val="00CF7FC1"/>
    <w:rsid w:val="00D00398"/>
    <w:rsid w:val="00D11F07"/>
    <w:rsid w:val="00D121C8"/>
    <w:rsid w:val="00D135C8"/>
    <w:rsid w:val="00D16580"/>
    <w:rsid w:val="00D17817"/>
    <w:rsid w:val="00D17AE1"/>
    <w:rsid w:val="00D25E89"/>
    <w:rsid w:val="00D3299A"/>
    <w:rsid w:val="00D42A0C"/>
    <w:rsid w:val="00D473C4"/>
    <w:rsid w:val="00D47C2B"/>
    <w:rsid w:val="00D56382"/>
    <w:rsid w:val="00D61E65"/>
    <w:rsid w:val="00D644C8"/>
    <w:rsid w:val="00D67196"/>
    <w:rsid w:val="00D713DB"/>
    <w:rsid w:val="00D76EFF"/>
    <w:rsid w:val="00D822E9"/>
    <w:rsid w:val="00D838D9"/>
    <w:rsid w:val="00D92A0F"/>
    <w:rsid w:val="00D95621"/>
    <w:rsid w:val="00DB3F79"/>
    <w:rsid w:val="00DB4C3E"/>
    <w:rsid w:val="00DC2487"/>
    <w:rsid w:val="00DD03E6"/>
    <w:rsid w:val="00DD0E6E"/>
    <w:rsid w:val="00DD1528"/>
    <w:rsid w:val="00DD624C"/>
    <w:rsid w:val="00DD6F58"/>
    <w:rsid w:val="00DD7EF8"/>
    <w:rsid w:val="00DE137B"/>
    <w:rsid w:val="00DF389B"/>
    <w:rsid w:val="00DF3E22"/>
    <w:rsid w:val="00E02246"/>
    <w:rsid w:val="00E06BE4"/>
    <w:rsid w:val="00E15BD6"/>
    <w:rsid w:val="00E20B63"/>
    <w:rsid w:val="00E211FB"/>
    <w:rsid w:val="00E27C58"/>
    <w:rsid w:val="00E359DD"/>
    <w:rsid w:val="00E37C00"/>
    <w:rsid w:val="00E40490"/>
    <w:rsid w:val="00E44712"/>
    <w:rsid w:val="00E53191"/>
    <w:rsid w:val="00E67592"/>
    <w:rsid w:val="00E713C0"/>
    <w:rsid w:val="00E733EA"/>
    <w:rsid w:val="00E76690"/>
    <w:rsid w:val="00E8093C"/>
    <w:rsid w:val="00E8641F"/>
    <w:rsid w:val="00E95716"/>
    <w:rsid w:val="00E95D14"/>
    <w:rsid w:val="00EA0F62"/>
    <w:rsid w:val="00EB7F86"/>
    <w:rsid w:val="00EC7C98"/>
    <w:rsid w:val="00ED2761"/>
    <w:rsid w:val="00EF66A4"/>
    <w:rsid w:val="00F04FA4"/>
    <w:rsid w:val="00F06BF1"/>
    <w:rsid w:val="00F0713F"/>
    <w:rsid w:val="00F14482"/>
    <w:rsid w:val="00F202E7"/>
    <w:rsid w:val="00F24502"/>
    <w:rsid w:val="00F35CB2"/>
    <w:rsid w:val="00F4494D"/>
    <w:rsid w:val="00F44AE9"/>
    <w:rsid w:val="00F4533B"/>
    <w:rsid w:val="00F46DEB"/>
    <w:rsid w:val="00F57386"/>
    <w:rsid w:val="00F5798F"/>
    <w:rsid w:val="00F66486"/>
    <w:rsid w:val="00F66669"/>
    <w:rsid w:val="00F73E8A"/>
    <w:rsid w:val="00F748DD"/>
    <w:rsid w:val="00F80579"/>
    <w:rsid w:val="00F81976"/>
    <w:rsid w:val="00F8480B"/>
    <w:rsid w:val="00F91283"/>
    <w:rsid w:val="00F95BD7"/>
    <w:rsid w:val="00F9619E"/>
    <w:rsid w:val="00FA13B5"/>
    <w:rsid w:val="00FA5146"/>
    <w:rsid w:val="00FB4F40"/>
    <w:rsid w:val="00FC023D"/>
    <w:rsid w:val="00FC0356"/>
    <w:rsid w:val="00FD023B"/>
    <w:rsid w:val="00FD084D"/>
    <w:rsid w:val="00FD0F53"/>
    <w:rsid w:val="00FD0F8B"/>
    <w:rsid w:val="00FF05CE"/>
    <w:rsid w:val="00FF19CB"/>
    <w:rsid w:val="00FF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D78"/>
  </w:style>
  <w:style w:type="paragraph" w:styleId="1">
    <w:name w:val="heading 1"/>
    <w:basedOn w:val="a"/>
    <w:next w:val="a"/>
    <w:link w:val="10"/>
    <w:uiPriority w:val="9"/>
    <w:qFormat/>
    <w:rsid w:val="00A14347"/>
    <w:pPr>
      <w:keepNext/>
      <w:keepLines/>
      <w:spacing w:before="240" w:after="240"/>
      <w:jc w:val="center"/>
      <w:outlineLvl w:val="0"/>
    </w:pPr>
    <w:rPr>
      <w:rFonts w:ascii="Times New Roman" w:eastAsiaTheme="majorEastAsia" w:hAnsi="Times New Roman" w:cstheme="majorBidi"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4347"/>
    <w:pPr>
      <w:keepNext/>
      <w:keepLines/>
      <w:spacing w:before="240" w:after="240"/>
      <w:jc w:val="center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14347"/>
    <w:pPr>
      <w:keepNext/>
      <w:keepLines/>
      <w:spacing w:before="320" w:after="120"/>
      <w:jc w:val="center"/>
      <w:outlineLvl w:val="2"/>
    </w:pPr>
    <w:rPr>
      <w:rFonts w:ascii="Times New Roman" w:eastAsiaTheme="majorEastAsia" w:hAnsi="Times New Roman" w:cstheme="majorBidi"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400C"/>
    <w:pPr>
      <w:suppressAutoHyphens/>
      <w:spacing w:after="0" w:line="360" w:lineRule="auto"/>
      <w:ind w:firstLine="709"/>
      <w:jc w:val="both"/>
    </w:pPr>
    <w:rPr>
      <w:rFonts w:ascii="Times New Roman" w:eastAsia="Droid Sans Fallback" w:hAnsi="Times New Roman" w:cs="Calibri"/>
      <w:color w:val="00000A"/>
      <w:sz w:val="28"/>
    </w:rPr>
  </w:style>
  <w:style w:type="paragraph" w:styleId="a4">
    <w:name w:val="List Paragraph"/>
    <w:basedOn w:val="a"/>
    <w:uiPriority w:val="34"/>
    <w:qFormat/>
    <w:rsid w:val="003B400C"/>
    <w:pPr>
      <w:ind w:left="720"/>
      <w:contextualSpacing/>
    </w:pPr>
  </w:style>
  <w:style w:type="paragraph" w:styleId="a5">
    <w:name w:val="footnote text"/>
    <w:basedOn w:val="a"/>
    <w:link w:val="a6"/>
    <w:uiPriority w:val="99"/>
    <w:unhideWhenUsed/>
    <w:rsid w:val="00887944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88794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87944"/>
    <w:rPr>
      <w:vertAlign w:val="superscript"/>
    </w:rPr>
  </w:style>
  <w:style w:type="character" w:styleId="a8">
    <w:name w:val="Hyperlink"/>
    <w:basedOn w:val="a0"/>
    <w:uiPriority w:val="99"/>
    <w:unhideWhenUsed/>
    <w:rsid w:val="0088794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14347"/>
    <w:rPr>
      <w:rFonts w:ascii="Times New Roman" w:eastAsiaTheme="majorEastAsia" w:hAnsi="Times New Roman" w:cstheme="majorBidi"/>
      <w:bCs/>
      <w:sz w:val="28"/>
      <w:szCs w:val="26"/>
    </w:rPr>
  </w:style>
  <w:style w:type="character" w:customStyle="1" w:styleId="apple-converted-space">
    <w:name w:val="apple-converted-space"/>
    <w:basedOn w:val="a0"/>
    <w:rsid w:val="00887944"/>
  </w:style>
  <w:style w:type="character" w:styleId="a9">
    <w:name w:val="Emphasis"/>
    <w:basedOn w:val="a0"/>
    <w:uiPriority w:val="20"/>
    <w:qFormat/>
    <w:rsid w:val="00486C4F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A14347"/>
    <w:rPr>
      <w:rFonts w:ascii="Times New Roman" w:eastAsiaTheme="majorEastAsia" w:hAnsi="Times New Roman" w:cstheme="majorBidi"/>
      <w:bCs/>
      <w:sz w:val="28"/>
    </w:rPr>
  </w:style>
  <w:style w:type="character" w:customStyle="1" w:styleId="10">
    <w:name w:val="Заголовок 1 Знак"/>
    <w:basedOn w:val="a0"/>
    <w:link w:val="1"/>
    <w:uiPriority w:val="9"/>
    <w:rsid w:val="00A14347"/>
    <w:rPr>
      <w:rFonts w:ascii="Times New Roman" w:eastAsiaTheme="majorEastAsia" w:hAnsi="Times New Roman" w:cstheme="majorBidi"/>
      <w:bCs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016AD3"/>
    <w:pPr>
      <w:spacing w:before="480" w:after="0"/>
      <w:jc w:val="left"/>
      <w:outlineLvl w:val="9"/>
    </w:pPr>
    <w:rPr>
      <w:rFonts w:asciiTheme="majorHAnsi" w:hAnsiTheme="majorHAnsi"/>
      <w:b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16AD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16AD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16AD3"/>
    <w:pPr>
      <w:spacing w:after="100"/>
      <w:ind w:left="440"/>
    </w:pPr>
  </w:style>
  <w:style w:type="paragraph" w:styleId="ab">
    <w:name w:val="Balloon Text"/>
    <w:basedOn w:val="a"/>
    <w:link w:val="ac"/>
    <w:uiPriority w:val="99"/>
    <w:semiHidden/>
    <w:unhideWhenUsed/>
    <w:rsid w:val="00016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16AD3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2A4B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A4BD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d">
    <w:name w:val="FollowedHyperlink"/>
    <w:basedOn w:val="a0"/>
    <w:uiPriority w:val="99"/>
    <w:semiHidden/>
    <w:unhideWhenUsed/>
    <w:rsid w:val="004120DA"/>
    <w:rPr>
      <w:color w:val="800080" w:themeColor="followedHyperlink"/>
      <w:u w:val="single"/>
    </w:rPr>
  </w:style>
  <w:style w:type="paragraph" w:styleId="ae">
    <w:name w:val="header"/>
    <w:basedOn w:val="a"/>
    <w:link w:val="af"/>
    <w:uiPriority w:val="99"/>
    <w:unhideWhenUsed/>
    <w:rsid w:val="00F84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8480B"/>
  </w:style>
  <w:style w:type="paragraph" w:styleId="af0">
    <w:name w:val="footer"/>
    <w:basedOn w:val="a"/>
    <w:link w:val="af1"/>
    <w:uiPriority w:val="99"/>
    <w:unhideWhenUsed/>
    <w:rsid w:val="00F84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848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D78"/>
  </w:style>
  <w:style w:type="paragraph" w:styleId="1">
    <w:name w:val="heading 1"/>
    <w:basedOn w:val="a"/>
    <w:next w:val="a"/>
    <w:link w:val="10"/>
    <w:uiPriority w:val="9"/>
    <w:qFormat/>
    <w:rsid w:val="00A14347"/>
    <w:pPr>
      <w:keepNext/>
      <w:keepLines/>
      <w:spacing w:before="240" w:after="240"/>
      <w:jc w:val="center"/>
      <w:outlineLvl w:val="0"/>
    </w:pPr>
    <w:rPr>
      <w:rFonts w:ascii="Times New Roman" w:eastAsiaTheme="majorEastAsia" w:hAnsi="Times New Roman" w:cstheme="majorBidi"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4347"/>
    <w:pPr>
      <w:keepNext/>
      <w:keepLines/>
      <w:spacing w:before="240" w:after="240"/>
      <w:jc w:val="center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14347"/>
    <w:pPr>
      <w:keepNext/>
      <w:keepLines/>
      <w:spacing w:before="320" w:after="120"/>
      <w:jc w:val="center"/>
      <w:outlineLvl w:val="2"/>
    </w:pPr>
    <w:rPr>
      <w:rFonts w:ascii="Times New Roman" w:eastAsiaTheme="majorEastAsia" w:hAnsi="Times New Roman" w:cstheme="majorBidi"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400C"/>
    <w:pPr>
      <w:suppressAutoHyphens/>
      <w:spacing w:after="0" w:line="360" w:lineRule="auto"/>
      <w:ind w:firstLine="709"/>
      <w:jc w:val="both"/>
    </w:pPr>
    <w:rPr>
      <w:rFonts w:ascii="Times New Roman" w:eastAsia="Droid Sans Fallback" w:hAnsi="Times New Roman" w:cs="Calibri"/>
      <w:color w:val="00000A"/>
      <w:sz w:val="28"/>
    </w:rPr>
  </w:style>
  <w:style w:type="paragraph" w:styleId="a4">
    <w:name w:val="List Paragraph"/>
    <w:basedOn w:val="a"/>
    <w:uiPriority w:val="34"/>
    <w:qFormat/>
    <w:rsid w:val="003B400C"/>
    <w:pPr>
      <w:ind w:left="720"/>
      <w:contextualSpacing/>
    </w:pPr>
  </w:style>
  <w:style w:type="paragraph" w:styleId="a5">
    <w:name w:val="footnote text"/>
    <w:basedOn w:val="a"/>
    <w:link w:val="a6"/>
    <w:uiPriority w:val="99"/>
    <w:unhideWhenUsed/>
    <w:rsid w:val="00887944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88794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87944"/>
    <w:rPr>
      <w:vertAlign w:val="superscript"/>
    </w:rPr>
  </w:style>
  <w:style w:type="character" w:styleId="a8">
    <w:name w:val="Hyperlink"/>
    <w:basedOn w:val="a0"/>
    <w:uiPriority w:val="99"/>
    <w:unhideWhenUsed/>
    <w:rsid w:val="0088794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14347"/>
    <w:rPr>
      <w:rFonts w:ascii="Times New Roman" w:eastAsiaTheme="majorEastAsia" w:hAnsi="Times New Roman" w:cstheme="majorBidi"/>
      <w:bCs/>
      <w:sz w:val="28"/>
      <w:szCs w:val="26"/>
    </w:rPr>
  </w:style>
  <w:style w:type="character" w:customStyle="1" w:styleId="apple-converted-space">
    <w:name w:val="apple-converted-space"/>
    <w:basedOn w:val="a0"/>
    <w:rsid w:val="00887944"/>
  </w:style>
  <w:style w:type="character" w:styleId="a9">
    <w:name w:val="Emphasis"/>
    <w:basedOn w:val="a0"/>
    <w:uiPriority w:val="20"/>
    <w:qFormat/>
    <w:rsid w:val="00486C4F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A14347"/>
    <w:rPr>
      <w:rFonts w:ascii="Times New Roman" w:eastAsiaTheme="majorEastAsia" w:hAnsi="Times New Roman" w:cstheme="majorBidi"/>
      <w:bCs/>
      <w:sz w:val="28"/>
    </w:rPr>
  </w:style>
  <w:style w:type="character" w:customStyle="1" w:styleId="10">
    <w:name w:val="Заголовок 1 Знак"/>
    <w:basedOn w:val="a0"/>
    <w:link w:val="1"/>
    <w:uiPriority w:val="9"/>
    <w:rsid w:val="00A14347"/>
    <w:rPr>
      <w:rFonts w:ascii="Times New Roman" w:eastAsiaTheme="majorEastAsia" w:hAnsi="Times New Roman" w:cstheme="majorBidi"/>
      <w:bCs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016AD3"/>
    <w:pPr>
      <w:spacing w:before="480" w:after="0"/>
      <w:jc w:val="left"/>
      <w:outlineLvl w:val="9"/>
    </w:pPr>
    <w:rPr>
      <w:rFonts w:asciiTheme="majorHAnsi" w:hAnsiTheme="majorHAnsi"/>
      <w:b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16AD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16AD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16AD3"/>
    <w:pPr>
      <w:spacing w:after="100"/>
      <w:ind w:left="440"/>
    </w:pPr>
  </w:style>
  <w:style w:type="paragraph" w:styleId="ab">
    <w:name w:val="Balloon Text"/>
    <w:basedOn w:val="a"/>
    <w:link w:val="ac"/>
    <w:uiPriority w:val="99"/>
    <w:semiHidden/>
    <w:unhideWhenUsed/>
    <w:rsid w:val="00016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16AD3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2A4B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A4BD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d">
    <w:name w:val="FollowedHyperlink"/>
    <w:basedOn w:val="a0"/>
    <w:uiPriority w:val="99"/>
    <w:semiHidden/>
    <w:unhideWhenUsed/>
    <w:rsid w:val="004120DA"/>
    <w:rPr>
      <w:color w:val="800080" w:themeColor="followedHyperlink"/>
      <w:u w:val="single"/>
    </w:rPr>
  </w:style>
  <w:style w:type="paragraph" w:styleId="ae">
    <w:name w:val="header"/>
    <w:basedOn w:val="a"/>
    <w:link w:val="af"/>
    <w:uiPriority w:val="99"/>
    <w:unhideWhenUsed/>
    <w:rsid w:val="00F84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8480B"/>
  </w:style>
  <w:style w:type="paragraph" w:styleId="af0">
    <w:name w:val="footer"/>
    <w:basedOn w:val="a"/>
    <w:link w:val="af1"/>
    <w:uiPriority w:val="99"/>
    <w:unhideWhenUsed/>
    <w:rsid w:val="00F84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848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usee-armee.fr/accueil.html" TargetMode="External"/><Relationship Id="rId18" Type="http://schemas.openxmlformats.org/officeDocument/2006/relationships/hyperlink" Target="http://www.cmaf.ru" TargetMode="External"/><Relationship Id="rId26" Type="http://schemas.openxmlformats.org/officeDocument/2006/relationships/image" Target="media/image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hyperlink" Target="http://dsmir.mos.ru/" TargetMode="External"/><Relationship Id="rId17" Type="http://schemas.openxmlformats.org/officeDocument/2006/relationships/hyperlink" Target="http://tvkultura.ru/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ilitarymuseum.bg/index.html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gm.at/en.html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museum.elem.ru/ru/about_museum/history/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png"/><Relationship Id="rId36" Type="http://schemas.openxmlformats.org/officeDocument/2006/relationships/image" Target="media/image17.jpeg"/><Relationship Id="rId10" Type="http://schemas.openxmlformats.org/officeDocument/2006/relationships/hyperlink" Target="https://www.tripadvisor.ru/" TargetMode="External"/><Relationship Id="rId19" Type="http://schemas.openxmlformats.org/officeDocument/2006/relationships/hyperlink" Target="http://oldsp.ru/old/photo/latest" TargetMode="External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" TargetMode="External"/><Relationship Id="rId14" Type="http://schemas.openxmlformats.org/officeDocument/2006/relationships/hyperlink" Target="http://www.mbtvt.ru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image" Target="media/image16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maf.ru/history" TargetMode="External"/><Relationship Id="rId13" Type="http://schemas.openxmlformats.org/officeDocument/2006/relationships/hyperlink" Target="http://www.hgm.at/en/museum/history/museums-history.html" TargetMode="External"/><Relationship Id="rId18" Type="http://schemas.openxmlformats.org/officeDocument/2006/relationships/hyperlink" Target="http://www.militarymuseum.bg/Pages/For_us/History/History.html" TargetMode="External"/><Relationship Id="rId26" Type="http://schemas.openxmlformats.org/officeDocument/2006/relationships/hyperlink" Target="http://www.artillery-museum.ru/ru/basic/vneshnyaya-ekspoziciya.html" TargetMode="External"/><Relationship Id="rId3" Type="http://schemas.openxmlformats.org/officeDocument/2006/relationships/hyperlink" Target="http://dsmir.mos.ru/presscenter/news/detail/1828840.html" TargetMode="External"/><Relationship Id="rId21" Type="http://schemas.openxmlformats.org/officeDocument/2006/relationships/hyperlink" Target="http://artillery-museum.ru/ru/museum/history.html" TargetMode="External"/><Relationship Id="rId7" Type="http://schemas.openxmlformats.org/officeDocument/2006/relationships/hyperlink" Target="http://cmaf.ru/ekspo/inside/" TargetMode="External"/><Relationship Id="rId12" Type="http://schemas.openxmlformats.org/officeDocument/2006/relationships/hyperlink" Target="http://museum.elem.ru/ru/about_museum/history/" TargetMode="External"/><Relationship Id="rId17" Type="http://schemas.openxmlformats.org/officeDocument/2006/relationships/hyperlink" Target="https://www.tripadvisor.ru/Attraction_Review-g190454-d245699-Reviews-Heeresgeschichtliches_Museum-Vienna.html" TargetMode="External"/><Relationship Id="rId25" Type="http://schemas.openxmlformats.org/officeDocument/2006/relationships/hyperlink" Target="http://www.artillery-museum.ru/ru/basic/vneshnyaya-ekspoziciya.html" TargetMode="External"/><Relationship Id="rId2" Type="http://schemas.openxmlformats.org/officeDocument/2006/relationships/hyperlink" Target="http://www.musee-armee.fr/ru/collections/museumspaces/main-courtyard-artillery-collections.html" TargetMode="External"/><Relationship Id="rId16" Type="http://schemas.openxmlformats.org/officeDocument/2006/relationships/hyperlink" Target="http://www.hgm.at/en/exhibitions/exhibitions/artillery-halls.html" TargetMode="External"/><Relationship Id="rId20" Type="http://schemas.openxmlformats.org/officeDocument/2006/relationships/hyperlink" Target="https://www.tripadvisor.ru/Attraction_Review-g294452-d2394845-Reviews-National_Museum_of_Military_History-Sofia_Sofia_Region.html" TargetMode="External"/><Relationship Id="rId29" Type="http://schemas.openxmlformats.org/officeDocument/2006/relationships/hyperlink" Target="http://www.artillery-museum.ru/ru/basic/vneshnyaya-ekspoziciya.html" TargetMode="External"/><Relationship Id="rId1" Type="http://schemas.openxmlformats.org/officeDocument/2006/relationships/hyperlink" Target="http://www.musee-armee.fr/ru/collections/museumspaces.html" TargetMode="External"/><Relationship Id="rId6" Type="http://schemas.openxmlformats.org/officeDocument/2006/relationships/hyperlink" Target="http://www.cmaf.ru/history" TargetMode="External"/><Relationship Id="rId11" Type="http://schemas.openxmlformats.org/officeDocument/2006/relationships/hyperlink" Target="http://museum.elem.ru/ru/about_museum/history/" TargetMode="External"/><Relationship Id="rId24" Type="http://schemas.openxmlformats.org/officeDocument/2006/relationships/hyperlink" Target="http://oldsp.ru/old/photo/view/18683" TargetMode="External"/><Relationship Id="rId5" Type="http://schemas.openxmlformats.org/officeDocument/2006/relationships/hyperlink" Target="http://www.cmaf.ru/history" TargetMode="External"/><Relationship Id="rId15" Type="http://schemas.openxmlformats.org/officeDocument/2006/relationships/hyperlink" Target="https://www.youtube.com/watch?v=DouUoknQya0" TargetMode="External"/><Relationship Id="rId23" Type="http://schemas.openxmlformats.org/officeDocument/2006/relationships/hyperlink" Target="http://oldsp.ru/old/photo/view/6792" TargetMode="External"/><Relationship Id="rId28" Type="http://schemas.openxmlformats.org/officeDocument/2006/relationships/hyperlink" Target="http://www.artillery-museum.ru/ru/basic/vneshnyaya-ekspoziciya.html" TargetMode="External"/><Relationship Id="rId10" Type="http://schemas.openxmlformats.org/officeDocument/2006/relationships/hyperlink" Target="http://www.mbtvt.ru/about/restoration-techniques" TargetMode="External"/><Relationship Id="rId19" Type="http://schemas.openxmlformats.org/officeDocument/2006/relationships/hyperlink" Target="http://www.militarymuseum.bg/Pages/Exposures/Outside/Outside.html" TargetMode="External"/><Relationship Id="rId4" Type="http://schemas.openxmlformats.org/officeDocument/2006/relationships/hyperlink" Target="http://tvkultura.ru/article/show/article_id/122004" TargetMode="External"/><Relationship Id="rId9" Type="http://schemas.openxmlformats.org/officeDocument/2006/relationships/hyperlink" Target="http://www.mbtvt.ru/about/history-of-the-museum" TargetMode="External"/><Relationship Id="rId14" Type="http://schemas.openxmlformats.org/officeDocument/2006/relationships/hyperlink" Target="http://www.hgm.at/en/exhibitions/exhibitions/tank-collection.html" TargetMode="External"/><Relationship Id="rId22" Type="http://schemas.openxmlformats.org/officeDocument/2006/relationships/hyperlink" Target="http://oldsp.ru/old/photo/view/17473" TargetMode="External"/><Relationship Id="rId27" Type="http://schemas.openxmlformats.org/officeDocument/2006/relationships/hyperlink" Target="http://www.artillery-museum.ru/ru/basic/vneshnyaya-ekspozici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40A4C-D77D-4E41-8504-102405B54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4579</TotalTime>
  <Pages>84</Pages>
  <Words>17559</Words>
  <Characters>100088</Characters>
  <Application>Microsoft Office Word</Application>
  <DocSecurity>0</DocSecurity>
  <Lines>834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1943</cp:revision>
  <dcterms:created xsi:type="dcterms:W3CDTF">2017-03-14T16:24:00Z</dcterms:created>
  <dcterms:modified xsi:type="dcterms:W3CDTF">2017-05-19T09:18:00Z</dcterms:modified>
</cp:coreProperties>
</file>