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80" w:rsidRDefault="00C31380" w:rsidP="00C31380">
      <w:r>
        <w:t>РЕЦЕНЗИЯ</w:t>
      </w:r>
    </w:p>
    <w:p w:rsidR="00C31380" w:rsidRDefault="00C31380" w:rsidP="00C31380">
      <w:r>
        <w:t xml:space="preserve">на выпускную квалификационную работу </w:t>
      </w:r>
      <w:proofErr w:type="gramStart"/>
      <w:r>
        <w:t>обучающегося</w:t>
      </w:r>
      <w:proofErr w:type="gramEnd"/>
      <w:r>
        <w:t xml:space="preserve"> СПбГУ</w:t>
      </w:r>
    </w:p>
    <w:p w:rsidR="00C31380" w:rsidRDefault="00C31380" w:rsidP="00C31380">
      <w:proofErr w:type="spellStart"/>
      <w:r>
        <w:t>Динмухаметовой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Маликовны</w:t>
      </w:r>
      <w:proofErr w:type="spellEnd"/>
    </w:p>
    <w:p w:rsidR="00C31380" w:rsidRDefault="00C31380" w:rsidP="00C31380">
      <w:r>
        <w:t>по теме:</w:t>
      </w:r>
    </w:p>
    <w:p w:rsidR="00C31380" w:rsidRDefault="00C31380" w:rsidP="00C31380">
      <w:r>
        <w:t xml:space="preserve">Формирование лексических навыков в немецком </w:t>
      </w:r>
      <w:proofErr w:type="gramStart"/>
      <w:r>
        <w:t>языке</w:t>
      </w:r>
      <w:proofErr w:type="gramEnd"/>
      <w:r>
        <w:t xml:space="preserve"> учащихся основной школы с использованием </w:t>
      </w:r>
      <w:proofErr w:type="spellStart"/>
      <w:r>
        <w:t>Google</w:t>
      </w:r>
      <w:proofErr w:type="spellEnd"/>
      <w:r>
        <w:t>-инструментов.</w:t>
      </w:r>
    </w:p>
    <w:p w:rsidR="00C31380" w:rsidRDefault="00C31380" w:rsidP="00C31380"/>
    <w:p w:rsidR="00C31380" w:rsidRDefault="00C31380" w:rsidP="00C31380">
      <w:r>
        <w:t xml:space="preserve">Сегодня в обучении иностранному языку используется широкий спектр электронных образовательных ресурсов, благодаря которым обеспечивается интерактивное ведение занятий, разрабатываются инновационные способы представления учебного материала в графической, звуковой и видео формах, становится более эффективным управление процессом обучения, создаются условия для   индивидуализации и дифференциации обучения. Внедрение сетевых технологий развивает личность учащихся, подготавливает их к самостоятельной продуктивной деятельности. В этом плане рецензируемая работа, посвящённая формированию у учащихся лексических навыков с использованием </w:t>
      </w:r>
      <w:proofErr w:type="spellStart"/>
      <w:r>
        <w:t>google</w:t>
      </w:r>
      <w:proofErr w:type="spellEnd"/>
      <w:r>
        <w:t>-инструментов, является актуальной как в практическом, так и в теоретическом аспекте.</w:t>
      </w:r>
    </w:p>
    <w:p w:rsidR="00C31380" w:rsidRDefault="00C31380" w:rsidP="00C31380">
      <w:r>
        <w:t>Содержание работы в полной мере отражает заявленную в названии тему. Автор раскрывает психолого-педагогические характеристики учащихся основной школы, описывая факторы, которые в наибольшей степени способствуют успешному формированию лексических навыков. Подчёркивается, что эффективность овладения лексическими навыками зависит не только от работы психических процессов, но и в значительной степени от уровня мотивации школьников.</w:t>
      </w:r>
    </w:p>
    <w:p w:rsidR="00C31380" w:rsidRDefault="00C31380" w:rsidP="00C31380">
      <w:r>
        <w:t>Цель обучения лексической стороне языка автор видит в формировании лексической компетенции учащихся, что предусматривает овладение как продуктивными, так и рецептивными лексическими навыками во всех видах речевой деятельности.</w:t>
      </w:r>
    </w:p>
    <w:p w:rsidR="00C31380" w:rsidRDefault="00C31380" w:rsidP="00C31380">
      <w:r>
        <w:t xml:space="preserve">Автор доказывает, что одним из эффективных средств обучения лексической стороне речи являются ресурсы </w:t>
      </w:r>
      <w:proofErr w:type="spellStart"/>
      <w:r>
        <w:t>google</w:t>
      </w:r>
      <w:proofErr w:type="spellEnd"/>
      <w:r>
        <w:t xml:space="preserve">. В частности, раскрываются возможности  документов </w:t>
      </w:r>
      <w:proofErr w:type="spellStart"/>
      <w:r>
        <w:t>Google</w:t>
      </w:r>
      <w:proofErr w:type="spellEnd"/>
      <w:r>
        <w:t xml:space="preserve"> (текстового и табличного редакторов, сервиса для создания презентаций и др.), отмечается эффективность использования </w:t>
      </w:r>
      <w:proofErr w:type="spellStart"/>
      <w:r>
        <w:t>видеохостинга</w:t>
      </w:r>
      <w:proofErr w:type="spellEnd"/>
      <w:r>
        <w:t xml:space="preserve"> </w:t>
      </w:r>
      <w:proofErr w:type="spellStart"/>
      <w:r>
        <w:t>YouTube</w:t>
      </w:r>
      <w:proofErr w:type="spellEnd"/>
      <w:r>
        <w:t>.</w:t>
      </w:r>
    </w:p>
    <w:p w:rsidR="00C31380" w:rsidRDefault="00C31380" w:rsidP="00C31380">
      <w:r>
        <w:t xml:space="preserve">Практическая ценность работы состоит в разработке упражнений, которые могут </w:t>
      </w:r>
      <w:proofErr w:type="spellStart"/>
      <w:r>
        <w:t>использоватьсчя</w:t>
      </w:r>
      <w:proofErr w:type="spellEnd"/>
      <w:r>
        <w:t xml:space="preserve"> в учебном процессе в общеобразовательных школах при формировании и совершенствовании лексических навыков. Содержание упражнений соответствует поставленным целям и задачам работы. В качестве примера упражнений представлена практическая разработка для обучения лексике на основе </w:t>
      </w:r>
      <w:proofErr w:type="spellStart"/>
      <w:r>
        <w:t>google</w:t>
      </w:r>
      <w:proofErr w:type="spellEnd"/>
      <w:r>
        <w:t>-инструментов.</w:t>
      </w:r>
    </w:p>
    <w:p w:rsidR="00C31380" w:rsidRDefault="00C31380" w:rsidP="00C31380">
      <w:r>
        <w:t>Наряду с несомненными положительными сторонами работы, следует отметить некоторые недочёты.</w:t>
      </w:r>
    </w:p>
    <w:p w:rsidR="00C31380" w:rsidRDefault="00C31380" w:rsidP="00C31380">
      <w:r>
        <w:t>1.</w:t>
      </w:r>
      <w:r>
        <w:tab/>
        <w:t xml:space="preserve">Недостаточно чётко определена возрастная категория </w:t>
      </w:r>
      <w:proofErr w:type="gramStart"/>
      <w:r>
        <w:t>обучаемых</w:t>
      </w:r>
      <w:proofErr w:type="gramEnd"/>
      <w:r>
        <w:t>. При описании психолого-педагогических характеристик обучаемых автор оперирует понятием «основная школа», описывая подростковый возрас</w:t>
      </w:r>
      <w:proofErr w:type="gramStart"/>
      <w:r>
        <w:t>т–</w:t>
      </w:r>
      <w:proofErr w:type="gramEnd"/>
      <w:r>
        <w:t xml:space="preserve"> от 10 (11) до 16 (17) лет. Однако</w:t>
      </w:r>
      <w:proofErr w:type="gramStart"/>
      <w:r>
        <w:t>,</w:t>
      </w:r>
      <w:proofErr w:type="gramEnd"/>
      <w:r>
        <w:t xml:space="preserve"> не указывается, на какую именно возрастную категорию нацелена предлагаемая в работе методика, при том, что </w:t>
      </w:r>
      <w:r>
        <w:lastRenderedPageBreak/>
        <w:t>психолого-педагогические особенности школьника 10 и 17 лет в очень значительной степени разнятся, соответственно, и методические приёмы будут во многом отличаться.</w:t>
      </w:r>
    </w:p>
    <w:p w:rsidR="00C31380" w:rsidRDefault="00C31380" w:rsidP="00C31380">
      <w:r>
        <w:t>2.</w:t>
      </w:r>
      <w:r>
        <w:tab/>
        <w:t>Не совсем понятна фраза «Материалом исследования послужил материал для обучения лексической стороне языка в учебно-методическом комплексе по немецкому языку для 6 и 7 класса». Оставляя в стороне стилистическое оформление фразы, хотелось бы уточнить, почему материалом исследования является материал учебно-методического комплекса по немецкому языку для 6 и 7  класса? Ведь цель работы не сводится к исследованию существующего методического комплекса.</w:t>
      </w:r>
    </w:p>
    <w:p w:rsidR="00C31380" w:rsidRDefault="00C31380" w:rsidP="00C31380">
      <w:r>
        <w:t>3.</w:t>
      </w:r>
      <w:r>
        <w:tab/>
        <w:t xml:space="preserve">В первом разделе второй главы «Отбор содержания обучения лексической стороне иноязычной речи  у учащихся  основной школы с использованием </w:t>
      </w:r>
      <w:proofErr w:type="spellStart"/>
      <w:r>
        <w:t>google</w:t>
      </w:r>
      <w:proofErr w:type="spellEnd"/>
      <w:r>
        <w:t xml:space="preserve">-инструментов» отмечается следующее: «Содержание обучения лексической стороне речи включает в себя иноязычный языковой и речевой материал, действия с этим материалом с целью передачи или получения внеязыкового предметного содержания, а также само предметное содержание» (стр. 43, выделено мной). Однако в данном </w:t>
      </w:r>
      <w:proofErr w:type="gramStart"/>
      <w:r>
        <w:t>разделе</w:t>
      </w:r>
      <w:proofErr w:type="gramEnd"/>
      <w:r>
        <w:t xml:space="preserve"> раскрывается лишь проблема отбора языкового и речевого материала. Значит ли это, что отбор содержания обучения сводится автором к отбору лингвистического материала? Но тогда возникает противоречие между такой трактовкой и выделенной выше фразой.</w:t>
      </w:r>
    </w:p>
    <w:p w:rsidR="00C31380" w:rsidRDefault="00C31380" w:rsidP="00C31380">
      <w:r>
        <w:t xml:space="preserve">Данные замечания не имеют концептуального характера и не влияют на положительную оценку работы в </w:t>
      </w:r>
      <w:proofErr w:type="gramStart"/>
      <w:r>
        <w:t>целом</w:t>
      </w:r>
      <w:proofErr w:type="gramEnd"/>
      <w:r>
        <w:t>.</w:t>
      </w:r>
    </w:p>
    <w:p w:rsidR="00C31380" w:rsidRDefault="00C31380" w:rsidP="00C31380">
      <w:r>
        <w:t>Рецензируемая работа написана грамотным научным языком, хорошо структурирована, оформлена согласно существующим нормативным установкам, список использованных источников содержит как отдельные труды авторитетных ученых, так и публикации  молодых исследователей в научной периодике.</w:t>
      </w:r>
    </w:p>
    <w:p w:rsidR="00C31380" w:rsidRDefault="00C31380" w:rsidP="00C31380">
      <w:proofErr w:type="gramStart"/>
      <w:r>
        <w:t xml:space="preserve">Исследование </w:t>
      </w:r>
      <w:proofErr w:type="spellStart"/>
      <w:r>
        <w:t>Динмухаметовой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Маликовны</w:t>
      </w:r>
      <w:proofErr w:type="spellEnd"/>
      <w:r>
        <w:t xml:space="preserve"> по теме «Формирование лексических навыков в немецком языке учащихся основной школы с использованием </w:t>
      </w:r>
      <w:proofErr w:type="spellStart"/>
      <w:r>
        <w:t>Google</w:t>
      </w:r>
      <w:proofErr w:type="spellEnd"/>
      <w:r>
        <w:t>-инструментов» является самостоятельным, практико-ориентированным научным исследованием, соответствующим требованиям, предъявляемым к выпускным квалификационным работам соответствующего вида и заслуживает положительной оценки.</w:t>
      </w:r>
      <w:proofErr w:type="gramEnd"/>
    </w:p>
    <w:p w:rsidR="00C31380" w:rsidRDefault="00C31380" w:rsidP="00C31380"/>
    <w:p w:rsidR="000035E5" w:rsidRDefault="00C31380" w:rsidP="00C31380">
      <w:r>
        <w:t xml:space="preserve"> «03» июня 2017   г.          </w:t>
      </w:r>
      <w:r>
        <w:tab/>
        <w:t>/</w:t>
      </w:r>
      <w:proofErr w:type="spellStart"/>
      <w:r>
        <w:t>Тарнаева</w:t>
      </w:r>
      <w:proofErr w:type="spellEnd"/>
      <w:r>
        <w:t xml:space="preserve"> Л.П./</w:t>
      </w:r>
      <w:bookmarkStart w:id="0" w:name="_GoBack"/>
      <w:bookmarkEnd w:id="0"/>
    </w:p>
    <w:sectPr w:rsidR="0000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72"/>
    <w:rsid w:val="000035E5"/>
    <w:rsid w:val="002F1272"/>
    <w:rsid w:val="00C3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Инна Николаевна</dc:creator>
  <cp:keywords/>
  <dc:description/>
  <cp:lastModifiedBy>Колиева Инна Николаевна</cp:lastModifiedBy>
  <cp:revision>2</cp:revision>
  <dcterms:created xsi:type="dcterms:W3CDTF">2017-06-05T08:49:00Z</dcterms:created>
  <dcterms:modified xsi:type="dcterms:W3CDTF">2017-06-05T08:49:00Z</dcterms:modified>
</cp:coreProperties>
</file>