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F8" w:rsidRPr="006B1E14" w:rsidRDefault="00404DF8" w:rsidP="00404DF8">
      <w:pPr>
        <w:spacing w:after="0" w:line="312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14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04DF8" w:rsidRPr="006B1E14" w:rsidRDefault="00404DF8" w:rsidP="00404DF8">
      <w:pPr>
        <w:spacing w:after="0" w:line="312" w:lineRule="auto"/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научного руководителя о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работе</w:t>
      </w:r>
    </w:p>
    <w:p w:rsidR="00404DF8" w:rsidRPr="006B1E14" w:rsidRDefault="00404DF8" w:rsidP="00404DF8">
      <w:pPr>
        <w:pStyle w:val="Default"/>
        <w:spacing w:line="312" w:lineRule="auto"/>
        <w:ind w:left="567" w:right="-1"/>
        <w:jc w:val="center"/>
        <w:rPr>
          <w:color w:val="auto"/>
        </w:rPr>
      </w:pPr>
      <w:r>
        <w:rPr>
          <w:rFonts w:eastAsia="Times New Roman"/>
        </w:rPr>
        <w:t>Ивановой Анны Вячеславовны</w:t>
      </w:r>
      <w:r w:rsidRPr="006B1E14">
        <w:rPr>
          <w:color w:val="auto"/>
        </w:rPr>
        <w:t xml:space="preserve"> на тему:</w:t>
      </w:r>
    </w:p>
    <w:p w:rsidR="00404DF8" w:rsidRPr="00404DF8" w:rsidRDefault="00404DF8" w:rsidP="00404DF8">
      <w:pPr>
        <w:spacing w:after="0" w:line="312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F8">
        <w:rPr>
          <w:rFonts w:ascii="Times New Roman" w:hAnsi="Times New Roman" w:cs="Times New Roman"/>
          <w:b/>
          <w:sz w:val="24"/>
          <w:szCs w:val="24"/>
        </w:rPr>
        <w:t>«Дым как товар: кальянные заведения Санкт-Петербурга»</w:t>
      </w:r>
    </w:p>
    <w:p w:rsidR="00404DF8" w:rsidRPr="006B1E14" w:rsidRDefault="00404DF8" w:rsidP="00404DF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A3C" w:rsidRDefault="00404DF8" w:rsidP="00C74A3C">
      <w:pPr>
        <w:spacing w:after="0" w:line="312" w:lineRule="auto"/>
        <w:ind w:firstLine="567"/>
        <w:jc w:val="both"/>
        <w:rPr>
          <w:sz w:val="28"/>
          <w:szCs w:val="28"/>
        </w:rPr>
      </w:pPr>
      <w:r w:rsidRPr="006B1E1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C74A3C" w:rsidRPr="00C74A3C">
        <w:rPr>
          <w:rFonts w:ascii="Times New Roman" w:hAnsi="Times New Roman" w:cs="Times New Roman"/>
          <w:sz w:val="24"/>
          <w:szCs w:val="24"/>
        </w:rPr>
        <w:t>Ивановой Анны Вячеславовны</w:t>
      </w:r>
      <w:r w:rsidR="00C74A3C" w:rsidRPr="006B1E14">
        <w:t xml:space="preserve"> </w:t>
      </w:r>
      <w:r w:rsidRPr="006B1E14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9E6390">
        <w:rPr>
          <w:rFonts w:ascii="Times New Roman" w:hAnsi="Times New Roman" w:cs="Times New Roman"/>
          <w:sz w:val="24"/>
          <w:szCs w:val="24"/>
        </w:rPr>
        <w:t xml:space="preserve">изучению кальянных заведений Санкт-Петербурга не просто как мест общественного питания и досуга, а как </w:t>
      </w:r>
      <w:r w:rsidR="009F1D47">
        <w:rPr>
          <w:rFonts w:ascii="Times New Roman" w:hAnsi="Times New Roman" w:cs="Times New Roman"/>
          <w:sz w:val="24"/>
          <w:szCs w:val="24"/>
        </w:rPr>
        <w:t xml:space="preserve">особых социальных пространств, где происходит укоренение демонстративных практик потребления кальянной продукции. Еще в большей степени этот эффект можно наблюдать в теневых кальянных заведениях, посещение которых служит целью укрепления социального положения, демонстрации статуса и принадлежности к закрытой элитной социальной группе. </w:t>
      </w:r>
      <w:r w:rsidR="00757A07">
        <w:rPr>
          <w:rFonts w:ascii="Times New Roman" w:hAnsi="Times New Roman" w:cs="Times New Roman"/>
          <w:sz w:val="24"/>
          <w:szCs w:val="24"/>
        </w:rPr>
        <w:t xml:space="preserve">Тема работы является крайне актуальной, так как подобные </w:t>
      </w:r>
      <w:proofErr w:type="spellStart"/>
      <w:r w:rsidR="00757A07">
        <w:rPr>
          <w:rFonts w:ascii="Times New Roman" w:hAnsi="Times New Roman" w:cs="Times New Roman"/>
          <w:sz w:val="24"/>
          <w:szCs w:val="24"/>
        </w:rPr>
        <w:t>экономсоциологические</w:t>
      </w:r>
      <w:proofErr w:type="spellEnd"/>
      <w:r w:rsidR="00757A07">
        <w:rPr>
          <w:rFonts w:ascii="Times New Roman" w:hAnsi="Times New Roman" w:cs="Times New Roman"/>
          <w:sz w:val="24"/>
          <w:szCs w:val="24"/>
        </w:rPr>
        <w:t xml:space="preserve"> исследования кальянных заведений и мотиваций потребителей кальяна ранее не проводились, хотя данный рынок охватывает достаточно большое количество участников, а кальянные занимают значимое место в социальном пространстве питания Санкт-Петербурга.  </w:t>
      </w:r>
    </w:p>
    <w:p w:rsidR="006335FD" w:rsidRDefault="008A4205" w:rsidP="00404DF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05">
        <w:rPr>
          <w:rFonts w:ascii="Times New Roman" w:hAnsi="Times New Roman" w:cs="Times New Roman"/>
          <w:sz w:val="24"/>
          <w:szCs w:val="24"/>
        </w:rPr>
        <w:t xml:space="preserve">Методологическими </w:t>
      </w:r>
      <w:r>
        <w:rPr>
          <w:rFonts w:ascii="Times New Roman" w:hAnsi="Times New Roman" w:cs="Times New Roman"/>
          <w:sz w:val="24"/>
          <w:szCs w:val="24"/>
        </w:rPr>
        <w:t xml:space="preserve">основаниями работы стали теории </w:t>
      </w:r>
      <w:r w:rsidR="00F204E9">
        <w:rPr>
          <w:rFonts w:ascii="Times New Roman" w:hAnsi="Times New Roman" w:cs="Times New Roman"/>
          <w:sz w:val="24"/>
          <w:szCs w:val="24"/>
        </w:rPr>
        <w:t xml:space="preserve">демонстративного потребления, а также </w:t>
      </w:r>
      <w:r>
        <w:rPr>
          <w:rFonts w:ascii="Times New Roman" w:hAnsi="Times New Roman" w:cs="Times New Roman"/>
          <w:sz w:val="24"/>
          <w:szCs w:val="24"/>
        </w:rPr>
        <w:t xml:space="preserve">неформальной и теневой экономики, </w:t>
      </w:r>
      <w:r w:rsidR="00F204E9">
        <w:rPr>
          <w:rFonts w:ascii="Times New Roman" w:hAnsi="Times New Roman" w:cs="Times New Roman"/>
          <w:sz w:val="24"/>
          <w:szCs w:val="24"/>
        </w:rPr>
        <w:t xml:space="preserve">к которой относятся скрытые кальянные заведения. </w:t>
      </w:r>
      <w:r w:rsidR="00333A91">
        <w:rPr>
          <w:rFonts w:ascii="Times New Roman" w:hAnsi="Times New Roman" w:cs="Times New Roman"/>
          <w:sz w:val="24"/>
          <w:szCs w:val="24"/>
        </w:rPr>
        <w:t>Теоретические подходы Т. </w:t>
      </w:r>
      <w:proofErr w:type="spellStart"/>
      <w:r w:rsidR="00333A91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  <w:r w:rsidR="00333A91">
        <w:rPr>
          <w:rFonts w:ascii="Times New Roman" w:hAnsi="Times New Roman" w:cs="Times New Roman"/>
          <w:sz w:val="24"/>
          <w:szCs w:val="24"/>
        </w:rPr>
        <w:t>, К. </w:t>
      </w:r>
      <w:proofErr w:type="spellStart"/>
      <w:r w:rsidR="00333A91" w:rsidRPr="00333A91">
        <w:rPr>
          <w:rFonts w:ascii="Times New Roman" w:hAnsi="Times New Roman" w:cs="Times New Roman"/>
          <w:sz w:val="24"/>
          <w:szCs w:val="24"/>
        </w:rPr>
        <w:t>Харт</w:t>
      </w:r>
      <w:r w:rsidR="00333A91" w:rsidRPr="00333A9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33A91" w:rsidRPr="00333A91">
        <w:rPr>
          <w:rFonts w:ascii="Times New Roman" w:hAnsi="Times New Roman" w:cs="Times New Roman"/>
          <w:sz w:val="24"/>
          <w:szCs w:val="24"/>
        </w:rPr>
        <w:t xml:space="preserve">, </w:t>
      </w:r>
      <w:r w:rsidR="00333A91">
        <w:rPr>
          <w:rFonts w:ascii="Times New Roman" w:hAnsi="Times New Roman" w:cs="Times New Roman"/>
          <w:sz w:val="24"/>
          <w:szCs w:val="24"/>
        </w:rPr>
        <w:t>Э. </w:t>
      </w:r>
      <w:r w:rsidR="00333A91" w:rsidRPr="00333A91">
        <w:rPr>
          <w:rFonts w:ascii="Times New Roman" w:hAnsi="Times New Roman" w:cs="Times New Roman"/>
          <w:sz w:val="24"/>
          <w:szCs w:val="24"/>
        </w:rPr>
        <w:t>д</w:t>
      </w:r>
      <w:r w:rsidR="00333A91">
        <w:rPr>
          <w:rFonts w:ascii="Times New Roman" w:hAnsi="Times New Roman" w:cs="Times New Roman"/>
          <w:sz w:val="24"/>
          <w:szCs w:val="24"/>
        </w:rPr>
        <w:t>е </w:t>
      </w:r>
      <w:proofErr w:type="spellStart"/>
      <w:r w:rsidR="00333A91" w:rsidRPr="00333A91">
        <w:rPr>
          <w:rFonts w:ascii="Times New Roman" w:hAnsi="Times New Roman" w:cs="Times New Roman"/>
          <w:sz w:val="24"/>
          <w:szCs w:val="24"/>
        </w:rPr>
        <w:t>Сото</w:t>
      </w:r>
      <w:proofErr w:type="spellEnd"/>
      <w:r w:rsidR="00333A91" w:rsidRPr="00333A91">
        <w:rPr>
          <w:rFonts w:ascii="Times New Roman" w:hAnsi="Times New Roman" w:cs="Times New Roman"/>
          <w:sz w:val="24"/>
          <w:szCs w:val="24"/>
        </w:rPr>
        <w:t>, Х. </w:t>
      </w:r>
      <w:proofErr w:type="spellStart"/>
      <w:r w:rsidR="00333A91" w:rsidRPr="00333A91">
        <w:rPr>
          <w:rFonts w:ascii="Times New Roman" w:hAnsi="Times New Roman" w:cs="Times New Roman"/>
          <w:sz w:val="24"/>
          <w:szCs w:val="24"/>
        </w:rPr>
        <w:t>Лейбенстайна</w:t>
      </w:r>
      <w:proofErr w:type="spellEnd"/>
      <w:r w:rsidR="00333A91">
        <w:rPr>
          <w:rFonts w:ascii="Times New Roman" w:hAnsi="Times New Roman" w:cs="Times New Roman"/>
          <w:sz w:val="24"/>
          <w:szCs w:val="24"/>
        </w:rPr>
        <w:t xml:space="preserve"> рассмотрены в первой главе. Во второй главе приведена социальная история кальяна и практик его потребления, </w:t>
      </w:r>
      <w:r w:rsidR="000B6880">
        <w:rPr>
          <w:rFonts w:ascii="Times New Roman" w:hAnsi="Times New Roman" w:cs="Times New Roman"/>
          <w:sz w:val="24"/>
          <w:szCs w:val="24"/>
        </w:rPr>
        <w:t>со времени первого широкого расп</w:t>
      </w:r>
      <w:r w:rsidR="00D7279F">
        <w:rPr>
          <w:rFonts w:ascii="Times New Roman" w:hAnsi="Times New Roman" w:cs="Times New Roman"/>
          <w:sz w:val="24"/>
          <w:szCs w:val="24"/>
        </w:rPr>
        <w:t xml:space="preserve">ространения до сегодняшнего дня, а также история появления и развития кальянных в Санкт-Петербурге. </w:t>
      </w:r>
    </w:p>
    <w:p w:rsidR="00404DF8" w:rsidRPr="008A4205" w:rsidRDefault="009E7826" w:rsidP="00404DF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глава посвящена анализу результатов</w:t>
      </w:r>
      <w:r w:rsidR="00203246">
        <w:rPr>
          <w:rFonts w:ascii="Times New Roman" w:hAnsi="Times New Roman" w:cs="Times New Roman"/>
          <w:sz w:val="24"/>
          <w:szCs w:val="24"/>
        </w:rPr>
        <w:t xml:space="preserve"> эмпирического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социальных практик курения кальяна и </w:t>
      </w:r>
      <w:r w:rsidR="00362868">
        <w:rPr>
          <w:rFonts w:ascii="Times New Roman" w:hAnsi="Times New Roman" w:cs="Times New Roman"/>
          <w:sz w:val="24"/>
          <w:szCs w:val="24"/>
        </w:rPr>
        <w:t>кальянных заведений города.</w:t>
      </w:r>
      <w:r w:rsidR="00203246">
        <w:rPr>
          <w:rFonts w:ascii="Times New Roman" w:hAnsi="Times New Roman" w:cs="Times New Roman"/>
          <w:sz w:val="24"/>
          <w:szCs w:val="24"/>
        </w:rPr>
        <w:t xml:space="preserve"> </w:t>
      </w:r>
      <w:r w:rsidR="00305868">
        <w:rPr>
          <w:rFonts w:ascii="Times New Roman" w:hAnsi="Times New Roman" w:cs="Times New Roman"/>
          <w:sz w:val="24"/>
          <w:szCs w:val="24"/>
        </w:rPr>
        <w:t>Методами исследования стало:</w:t>
      </w:r>
      <w:r w:rsidR="009B61FD">
        <w:rPr>
          <w:rFonts w:ascii="Times New Roman" w:hAnsi="Times New Roman" w:cs="Times New Roman"/>
          <w:sz w:val="24"/>
          <w:szCs w:val="24"/>
        </w:rPr>
        <w:t xml:space="preserve"> проведение анкетного опроса (в котором</w:t>
      </w:r>
      <w:r w:rsidR="006335FD">
        <w:rPr>
          <w:rFonts w:ascii="Times New Roman" w:hAnsi="Times New Roman" w:cs="Times New Roman"/>
          <w:sz w:val="24"/>
          <w:szCs w:val="24"/>
        </w:rPr>
        <w:t xml:space="preserve"> приняли участие 535 человек)</w:t>
      </w:r>
      <w:r w:rsidR="00305868">
        <w:rPr>
          <w:rFonts w:ascii="Times New Roman" w:hAnsi="Times New Roman" w:cs="Times New Roman"/>
          <w:sz w:val="24"/>
          <w:szCs w:val="24"/>
        </w:rPr>
        <w:t>, изучение сайтов</w:t>
      </w:r>
      <w:r w:rsidR="006335FD">
        <w:rPr>
          <w:rFonts w:ascii="Times New Roman" w:hAnsi="Times New Roman" w:cs="Times New Roman"/>
          <w:sz w:val="24"/>
          <w:szCs w:val="24"/>
        </w:rPr>
        <w:t xml:space="preserve"> </w:t>
      </w:r>
      <w:r w:rsidR="00305868">
        <w:rPr>
          <w:rFonts w:ascii="Times New Roman" w:hAnsi="Times New Roman" w:cs="Times New Roman"/>
          <w:sz w:val="24"/>
          <w:szCs w:val="24"/>
        </w:rPr>
        <w:t xml:space="preserve">и социальных сетей кальянных, </w:t>
      </w:r>
      <w:r w:rsidR="006335FD">
        <w:rPr>
          <w:rFonts w:ascii="Times New Roman" w:hAnsi="Times New Roman" w:cs="Times New Roman"/>
          <w:sz w:val="24"/>
          <w:szCs w:val="24"/>
        </w:rPr>
        <w:t>фокус-группа</w:t>
      </w:r>
      <w:r w:rsidR="00305868">
        <w:rPr>
          <w:rFonts w:ascii="Times New Roman" w:hAnsi="Times New Roman" w:cs="Times New Roman"/>
          <w:sz w:val="24"/>
          <w:szCs w:val="24"/>
        </w:rPr>
        <w:t xml:space="preserve"> с посетителями кальянных. Сочетание этих методов</w:t>
      </w:r>
      <w:r w:rsidR="009B61FD">
        <w:rPr>
          <w:rFonts w:ascii="Times New Roman" w:hAnsi="Times New Roman" w:cs="Times New Roman"/>
          <w:sz w:val="24"/>
          <w:szCs w:val="24"/>
        </w:rPr>
        <w:t xml:space="preserve"> позволило получить </w:t>
      </w:r>
      <w:r w:rsidR="000B3A2E">
        <w:rPr>
          <w:rFonts w:ascii="Times New Roman" w:hAnsi="Times New Roman" w:cs="Times New Roman"/>
          <w:sz w:val="24"/>
          <w:szCs w:val="24"/>
        </w:rPr>
        <w:t>крайне ин</w:t>
      </w:r>
      <w:r w:rsidR="00203246">
        <w:rPr>
          <w:rFonts w:ascii="Times New Roman" w:hAnsi="Times New Roman" w:cs="Times New Roman"/>
          <w:sz w:val="24"/>
          <w:szCs w:val="24"/>
        </w:rPr>
        <w:t xml:space="preserve">тересные данные и подтвердить </w:t>
      </w:r>
      <w:r w:rsidR="00F25780">
        <w:rPr>
          <w:rFonts w:ascii="Times New Roman" w:hAnsi="Times New Roman" w:cs="Times New Roman"/>
          <w:sz w:val="24"/>
          <w:szCs w:val="24"/>
        </w:rPr>
        <w:t xml:space="preserve">выдвинутую </w:t>
      </w:r>
      <w:r w:rsidR="00203246">
        <w:rPr>
          <w:rFonts w:ascii="Times New Roman" w:hAnsi="Times New Roman" w:cs="Times New Roman"/>
          <w:sz w:val="24"/>
          <w:szCs w:val="24"/>
        </w:rPr>
        <w:t>гипотезу</w:t>
      </w:r>
      <w:r w:rsidR="000B3A2E">
        <w:rPr>
          <w:rFonts w:ascii="Times New Roman" w:hAnsi="Times New Roman" w:cs="Times New Roman"/>
          <w:sz w:val="24"/>
          <w:szCs w:val="24"/>
        </w:rPr>
        <w:t xml:space="preserve"> исследования. </w:t>
      </w:r>
      <w:r w:rsidR="006335FD">
        <w:rPr>
          <w:rFonts w:ascii="Times New Roman" w:hAnsi="Times New Roman" w:cs="Times New Roman"/>
          <w:sz w:val="24"/>
          <w:szCs w:val="24"/>
        </w:rPr>
        <w:t xml:space="preserve">Автором были приведены графики и рисунки, демонстрирующие полученные результаты, а также </w:t>
      </w:r>
      <w:r w:rsidR="00D10408">
        <w:rPr>
          <w:rFonts w:ascii="Times New Roman" w:hAnsi="Times New Roman" w:cs="Times New Roman"/>
          <w:sz w:val="24"/>
          <w:szCs w:val="24"/>
        </w:rPr>
        <w:t>составлен социальный портрет посетителя кальянного заведения Петербурга.</w:t>
      </w:r>
    </w:p>
    <w:p w:rsidR="00256220" w:rsidRDefault="00256220" w:rsidP="00404DF8">
      <w:pPr>
        <w:spacing w:after="0" w:line="312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 высокий уровень мотивации и инициативности </w:t>
      </w:r>
      <w:r w:rsidRPr="00C74A3C">
        <w:rPr>
          <w:rFonts w:ascii="Times New Roman" w:hAnsi="Times New Roman" w:cs="Times New Roman"/>
          <w:sz w:val="24"/>
          <w:szCs w:val="24"/>
        </w:rPr>
        <w:t>Анны Вячеславовны</w:t>
      </w:r>
      <w:r>
        <w:rPr>
          <w:rFonts w:ascii="Times New Roman" w:hAnsi="Times New Roman" w:cs="Times New Roman"/>
          <w:sz w:val="24"/>
          <w:szCs w:val="24"/>
        </w:rPr>
        <w:t>, а также глубокую степень проработки ею теоретической базы и качественно проведенное многостороннее эмпирическое исследование.</w:t>
      </w:r>
      <w:r w:rsidRPr="006B1E14">
        <w:t xml:space="preserve"> </w:t>
      </w:r>
    </w:p>
    <w:p w:rsidR="00404DF8" w:rsidRPr="006B1E14" w:rsidRDefault="00256220" w:rsidP="00404DF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404DF8" w:rsidRPr="006B1E14">
        <w:rPr>
          <w:rFonts w:ascii="Times New Roman" w:hAnsi="Times New Roman" w:cs="Times New Roman"/>
          <w:sz w:val="24"/>
          <w:szCs w:val="24"/>
        </w:rPr>
        <w:t xml:space="preserve">ыпускная квалификационная работа </w:t>
      </w:r>
      <w:r w:rsidR="00C74A3C" w:rsidRPr="00C74A3C">
        <w:rPr>
          <w:rFonts w:ascii="Times New Roman" w:hAnsi="Times New Roman" w:cs="Times New Roman"/>
          <w:sz w:val="24"/>
          <w:szCs w:val="24"/>
        </w:rPr>
        <w:t>Ивановой Анны Вячеславовны</w:t>
      </w:r>
      <w:r w:rsidR="00404DF8">
        <w:rPr>
          <w:rFonts w:ascii="Times New Roman" w:hAnsi="Times New Roman" w:cs="Times New Roman"/>
          <w:sz w:val="24"/>
          <w:szCs w:val="24"/>
        </w:rPr>
        <w:t xml:space="preserve"> </w:t>
      </w:r>
      <w:r w:rsidR="00C92FC6">
        <w:rPr>
          <w:rFonts w:ascii="Times New Roman" w:hAnsi="Times New Roman" w:cs="Times New Roman"/>
          <w:sz w:val="24"/>
          <w:szCs w:val="24"/>
        </w:rPr>
        <w:t xml:space="preserve">носит законченный характер, </w:t>
      </w:r>
      <w:r w:rsidR="00C74A3C">
        <w:rPr>
          <w:rFonts w:ascii="Times New Roman" w:hAnsi="Times New Roman" w:cs="Times New Roman"/>
          <w:sz w:val="24"/>
          <w:szCs w:val="24"/>
        </w:rPr>
        <w:t xml:space="preserve">отличается </w:t>
      </w:r>
      <w:r w:rsidR="00C92FC6">
        <w:rPr>
          <w:rFonts w:ascii="Times New Roman" w:hAnsi="Times New Roman" w:cs="Times New Roman"/>
          <w:sz w:val="24"/>
          <w:szCs w:val="24"/>
        </w:rPr>
        <w:t>теоретической обоснованностью и высоким качеством эмпирического исследования,</w:t>
      </w:r>
      <w:r w:rsidR="00404DF8">
        <w:rPr>
          <w:rFonts w:ascii="Times New Roman" w:hAnsi="Times New Roman" w:cs="Times New Roman"/>
          <w:sz w:val="24"/>
          <w:szCs w:val="24"/>
        </w:rPr>
        <w:t xml:space="preserve"> </w:t>
      </w:r>
      <w:r w:rsidR="00404DF8" w:rsidRPr="006B1E14">
        <w:rPr>
          <w:rFonts w:ascii="Times New Roman" w:hAnsi="Times New Roman" w:cs="Times New Roman"/>
          <w:sz w:val="24"/>
          <w:szCs w:val="24"/>
        </w:rPr>
        <w:t xml:space="preserve">соответствует всем требованиям, предъявляемым к выпускным квалификационным работам, и заслуживает оценки «отлично». </w:t>
      </w:r>
    </w:p>
    <w:p w:rsidR="00404DF8" w:rsidRPr="006B1E14" w:rsidRDefault="00404DF8" w:rsidP="00404D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DF8" w:rsidRPr="006B1E14" w:rsidRDefault="00404DF8" w:rsidP="00404D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 xml:space="preserve">Ассистент кафедры </w:t>
      </w:r>
    </w:p>
    <w:p w:rsidR="00404DF8" w:rsidRPr="006B1E14" w:rsidRDefault="00404DF8" w:rsidP="00404D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экономической социологии</w:t>
      </w:r>
    </w:p>
    <w:p w:rsidR="00EE5E17" w:rsidRPr="00ED27D0" w:rsidRDefault="00404DF8" w:rsidP="00ED27D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факультета социологии СПбГУ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E14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6B1E14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6B1E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E5E17" w:rsidRPr="00ED27D0" w:rsidSect="00ED27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7"/>
    <w:rsid w:val="000B3A2E"/>
    <w:rsid w:val="000B6880"/>
    <w:rsid w:val="000E3521"/>
    <w:rsid w:val="001A702E"/>
    <w:rsid w:val="00203246"/>
    <w:rsid w:val="00256220"/>
    <w:rsid w:val="00305868"/>
    <w:rsid w:val="00333A91"/>
    <w:rsid w:val="00362868"/>
    <w:rsid w:val="00380C57"/>
    <w:rsid w:val="00404DF8"/>
    <w:rsid w:val="004F3100"/>
    <w:rsid w:val="006335FD"/>
    <w:rsid w:val="00757A07"/>
    <w:rsid w:val="008A4205"/>
    <w:rsid w:val="009B61FD"/>
    <w:rsid w:val="009C47D7"/>
    <w:rsid w:val="009E6390"/>
    <w:rsid w:val="009E7826"/>
    <w:rsid w:val="009F1D47"/>
    <w:rsid w:val="00C74A3C"/>
    <w:rsid w:val="00C92FC6"/>
    <w:rsid w:val="00D10408"/>
    <w:rsid w:val="00D7279F"/>
    <w:rsid w:val="00ED27D0"/>
    <w:rsid w:val="00EE5E17"/>
    <w:rsid w:val="00F204E9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7817-F728-4D30-90AF-E00853B6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</cp:revision>
  <dcterms:created xsi:type="dcterms:W3CDTF">2017-06-11T21:04:00Z</dcterms:created>
  <dcterms:modified xsi:type="dcterms:W3CDTF">2017-06-11T22:04:00Z</dcterms:modified>
</cp:coreProperties>
</file>