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6D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</w:t>
      </w:r>
      <w:r w:rsidRPr="002206DF">
        <w:rPr>
          <w:rFonts w:ascii="Times New Roman" w:hAnsi="Times New Roman" w:cs="Times New Roman"/>
          <w:b/>
          <w:sz w:val="28"/>
          <w:szCs w:val="28"/>
        </w:rPr>
        <w:t>А</w:t>
      </w:r>
      <w:r w:rsidRPr="002206DF">
        <w:rPr>
          <w:rFonts w:ascii="Times New Roman" w:hAnsi="Times New Roman" w:cs="Times New Roman"/>
          <w:b/>
          <w:sz w:val="28"/>
          <w:szCs w:val="28"/>
        </w:rPr>
        <w:t>ЗОВАТЕЛЬНОЕ УЧРЕЖДЕНИЕ ВЫСШЕГО ОБРАЗОВАНИЯ «САНКТ-ПЕТЕРБУРГСКИЙ ГОСУДАРСТВЕ</w:t>
      </w:r>
      <w:r w:rsidRPr="002206DF">
        <w:rPr>
          <w:rFonts w:ascii="Times New Roman" w:hAnsi="Times New Roman" w:cs="Times New Roman"/>
          <w:b/>
          <w:sz w:val="28"/>
          <w:szCs w:val="28"/>
        </w:rPr>
        <w:t>Н</w:t>
      </w:r>
      <w:r w:rsidRPr="002206DF">
        <w:rPr>
          <w:rFonts w:ascii="Times New Roman" w:hAnsi="Times New Roman" w:cs="Times New Roman"/>
          <w:b/>
          <w:sz w:val="28"/>
          <w:szCs w:val="28"/>
        </w:rPr>
        <w:t>НЫЙ УНИВЕРСИТЕТ» (СПбГУ)</w:t>
      </w: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Выпускная квалификационная работа на 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му:</w:t>
      </w:r>
    </w:p>
    <w:p w:rsidR="002A312A" w:rsidRPr="002206DF" w:rsidRDefault="005D4881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6DF">
        <w:rPr>
          <w:rFonts w:ascii="Times New Roman" w:hAnsi="Times New Roman" w:cs="Times New Roman"/>
          <w:b/>
          <w:i/>
          <w:sz w:val="28"/>
          <w:szCs w:val="28"/>
        </w:rPr>
        <w:t>ЖЕНСКИЙ ФАКТОР В ЖИЗНИ СТ</w:t>
      </w:r>
      <w:r w:rsidRPr="002206D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206DF">
        <w:rPr>
          <w:rFonts w:ascii="Times New Roman" w:hAnsi="Times New Roman" w:cs="Times New Roman"/>
          <w:b/>
          <w:i/>
          <w:sz w:val="28"/>
          <w:szCs w:val="28"/>
        </w:rPr>
        <w:t>ДЕНЧЕСТВА</w:t>
      </w:r>
      <w:r w:rsidR="002A312A" w:rsidRPr="00220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D4C" w:rsidRPr="002206DF">
        <w:rPr>
          <w:rFonts w:ascii="Times New Roman" w:hAnsi="Times New Roman" w:cs="Times New Roman"/>
          <w:b/>
          <w:i/>
          <w:sz w:val="28"/>
          <w:szCs w:val="28"/>
        </w:rPr>
        <w:br/>
      </w:r>
      <w:r w:rsidR="002A312A" w:rsidRPr="002206DF">
        <w:rPr>
          <w:rFonts w:ascii="Times New Roman" w:hAnsi="Times New Roman" w:cs="Times New Roman"/>
          <w:b/>
          <w:i/>
          <w:sz w:val="28"/>
          <w:szCs w:val="28"/>
        </w:rPr>
        <w:t>ПЕ</w:t>
      </w:r>
      <w:r w:rsidRPr="002206DF">
        <w:rPr>
          <w:rFonts w:ascii="Times New Roman" w:hAnsi="Times New Roman" w:cs="Times New Roman"/>
          <w:b/>
          <w:i/>
          <w:sz w:val="28"/>
          <w:szCs w:val="28"/>
        </w:rPr>
        <w:t>ТРОГРАДСКОГО УНИВЕРСИТЕТА В 1918</w:t>
      </w:r>
      <w:r w:rsidR="002A312A" w:rsidRPr="002206DF">
        <w:rPr>
          <w:rFonts w:ascii="Times New Roman" w:hAnsi="Times New Roman" w:cs="Times New Roman"/>
          <w:b/>
          <w:i/>
          <w:sz w:val="28"/>
          <w:szCs w:val="28"/>
        </w:rPr>
        <w:t>—192</w:t>
      </w:r>
      <w:r w:rsidRPr="002206D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A312A" w:rsidRPr="002206DF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 направлению подготовки 003100 «Ист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рия»</w:t>
      </w:r>
    </w:p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«История»</w:t>
      </w:r>
    </w:p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профиль «Отечественная история»</w:t>
      </w: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Выполнил:</w:t>
      </w: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студент 4 курса</w:t>
      </w: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Куприй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., доцент</w:t>
      </w:r>
    </w:p>
    <w:p w:rsidR="002A312A" w:rsidRPr="002206DF" w:rsidRDefault="002A312A" w:rsidP="002206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Гаврилова Ольга Александровна</w:t>
      </w: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A312A" w:rsidRPr="002206DF" w:rsidRDefault="002A312A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2017</w:t>
      </w:r>
      <w:r w:rsidRPr="002206DF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id w:val="-19308072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193A5E" w:rsidRPr="00291AEC" w:rsidRDefault="00193A5E" w:rsidP="002206DF">
          <w:pPr>
            <w:pStyle w:val="af5"/>
            <w:ind w:firstLine="709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291AEC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291AEC" w:rsidRPr="00291AEC" w:rsidRDefault="00193A5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91A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91A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91A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213449" w:history="1">
            <w:r w:rsidR="00291AEC"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_Toc482213449 \h </w:instrText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91AEC"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0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Положение студенток внутри академического сообщества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_Toc482213450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1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§ 1. Цифры приема в 1917–1922 гг.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_Toc482213451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2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§ 2. Отношение профессорско-преподавательского состава к студенткам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_Toc482213452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3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§ 3. Учебная и внеучебная повседневность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_Toc482213453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4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Социальный, политический и культурный портрет студенток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_Toc482213454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5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§ 1. Партийность и общественно-политическая активность  учащихся девушек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_Toc482213455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6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§ 2. Социально-экономические характеристики студенток: социальный статус, материальное положение, трудовая занятость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_Toc482213456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7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§ 3. Особенности пребывания в университете  студенток и студентов «старого» и «нового» типа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_Toc482213457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8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_Toc482213458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1AEC" w:rsidRPr="00291AEC" w:rsidRDefault="00291AE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213459" w:history="1">
            <w:r w:rsidRPr="00291AE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 и литературы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_Toc482213459 \h </w:instrTex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Pr="00291A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312A" w:rsidRPr="00291AEC" w:rsidRDefault="00193A5E" w:rsidP="002206DF">
          <w:pPr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91A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F53DC" w:rsidRPr="002206DF" w:rsidRDefault="009F53DC" w:rsidP="00220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br w:type="page"/>
      </w:r>
    </w:p>
    <w:p w:rsidR="009F53DC" w:rsidRPr="00291AEC" w:rsidRDefault="009F53DC" w:rsidP="002206DF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82213449"/>
      <w:r w:rsidRPr="00291AEC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</w:p>
    <w:p w:rsidR="003727E6" w:rsidRPr="002206DF" w:rsidRDefault="005147F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AF5BE7" w:rsidRPr="002206DF">
        <w:rPr>
          <w:rFonts w:ascii="Times New Roman" w:hAnsi="Times New Roman" w:cs="Times New Roman"/>
          <w:sz w:val="28"/>
          <w:szCs w:val="28"/>
        </w:rPr>
        <w:t>В свете нынешней перманентной реформы вы</w:t>
      </w:r>
      <w:r w:rsidR="00AF5BE7" w:rsidRPr="002206DF">
        <w:rPr>
          <w:rFonts w:ascii="Times New Roman" w:hAnsi="Times New Roman" w:cs="Times New Roman"/>
          <w:sz w:val="28"/>
          <w:szCs w:val="28"/>
        </w:rPr>
        <w:t>с</w:t>
      </w:r>
      <w:r w:rsidR="00AF5BE7" w:rsidRPr="002206DF">
        <w:rPr>
          <w:rFonts w:ascii="Times New Roman" w:hAnsi="Times New Roman" w:cs="Times New Roman"/>
          <w:sz w:val="28"/>
          <w:szCs w:val="28"/>
        </w:rPr>
        <w:t>шего образов</w:t>
      </w:r>
      <w:r w:rsidR="00AF5BE7" w:rsidRPr="002206DF">
        <w:rPr>
          <w:rFonts w:ascii="Times New Roman" w:hAnsi="Times New Roman" w:cs="Times New Roman"/>
          <w:sz w:val="28"/>
          <w:szCs w:val="28"/>
        </w:rPr>
        <w:t>а</w:t>
      </w:r>
      <w:r w:rsidR="00AF5BE7" w:rsidRPr="002206DF">
        <w:rPr>
          <w:rFonts w:ascii="Times New Roman" w:hAnsi="Times New Roman" w:cs="Times New Roman"/>
          <w:sz w:val="28"/>
          <w:szCs w:val="28"/>
        </w:rPr>
        <w:t xml:space="preserve">ния изучение опыта </w:t>
      </w:r>
      <w:r w:rsidR="00FC4ECD" w:rsidRPr="002206DF">
        <w:rPr>
          <w:rFonts w:ascii="Times New Roman" w:hAnsi="Times New Roman" w:cs="Times New Roman"/>
          <w:sz w:val="28"/>
          <w:szCs w:val="28"/>
        </w:rPr>
        <w:t xml:space="preserve">ранней </w:t>
      </w:r>
      <w:r w:rsidR="00AF5BE7" w:rsidRPr="002206DF">
        <w:rPr>
          <w:rFonts w:ascii="Times New Roman" w:hAnsi="Times New Roman" w:cs="Times New Roman"/>
          <w:sz w:val="28"/>
          <w:szCs w:val="28"/>
        </w:rPr>
        <w:t>советской высшей школы важно не только для понимания того, как созд</w:t>
      </w:r>
      <w:r w:rsidR="00AF5BE7" w:rsidRPr="002206DF">
        <w:rPr>
          <w:rFonts w:ascii="Times New Roman" w:hAnsi="Times New Roman" w:cs="Times New Roman"/>
          <w:sz w:val="28"/>
          <w:szCs w:val="28"/>
        </w:rPr>
        <w:t>а</w:t>
      </w:r>
      <w:r w:rsidR="00AF5BE7" w:rsidRPr="002206DF">
        <w:rPr>
          <w:rFonts w:ascii="Times New Roman" w:hAnsi="Times New Roman" w:cs="Times New Roman"/>
          <w:sz w:val="28"/>
          <w:szCs w:val="28"/>
        </w:rPr>
        <w:t>валась и функционировала</w:t>
      </w:r>
      <w:r w:rsidR="00FC4ECD" w:rsidRPr="002206DF">
        <w:rPr>
          <w:rFonts w:ascii="Times New Roman" w:hAnsi="Times New Roman" w:cs="Times New Roman"/>
          <w:sz w:val="28"/>
          <w:szCs w:val="28"/>
        </w:rPr>
        <w:t xml:space="preserve"> эта</w:t>
      </w:r>
      <w:r w:rsidR="00AF5BE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F5BE7" w:rsidRPr="002206DF">
        <w:rPr>
          <w:rFonts w:ascii="Times New Roman" w:hAnsi="Times New Roman" w:cs="Times New Roman"/>
          <w:i/>
          <w:sz w:val="28"/>
          <w:szCs w:val="28"/>
        </w:rPr>
        <w:t>система</w:t>
      </w:r>
      <w:r w:rsidR="00AF5BE7" w:rsidRPr="002206DF">
        <w:rPr>
          <w:rFonts w:ascii="Times New Roman" w:hAnsi="Times New Roman" w:cs="Times New Roman"/>
          <w:sz w:val="28"/>
          <w:szCs w:val="28"/>
        </w:rPr>
        <w:t xml:space="preserve">, но и как происходила организация и самоорганизация </w:t>
      </w:r>
      <w:r w:rsidR="00AF5BE7" w:rsidRPr="002206DF">
        <w:rPr>
          <w:rFonts w:ascii="Times New Roman" w:hAnsi="Times New Roman" w:cs="Times New Roman"/>
          <w:i/>
          <w:sz w:val="28"/>
          <w:szCs w:val="28"/>
        </w:rPr>
        <w:t>людей</w:t>
      </w:r>
      <w:r w:rsidR="00AF5BE7" w:rsidRPr="002206DF">
        <w:rPr>
          <w:rFonts w:ascii="Times New Roman" w:hAnsi="Times New Roman" w:cs="Times New Roman"/>
          <w:sz w:val="28"/>
          <w:szCs w:val="28"/>
        </w:rPr>
        <w:t xml:space="preserve"> внутри нее</w:t>
      </w:r>
      <w:r w:rsidR="00FC4ECD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51FB1" w:rsidRPr="002206DF">
        <w:rPr>
          <w:rFonts w:ascii="Times New Roman" w:hAnsi="Times New Roman" w:cs="Times New Roman"/>
          <w:sz w:val="28"/>
          <w:szCs w:val="28"/>
        </w:rPr>
        <w:t>С</w:t>
      </w:r>
      <w:r w:rsidR="00151FB1" w:rsidRPr="002206DF">
        <w:rPr>
          <w:rFonts w:ascii="Times New Roman" w:hAnsi="Times New Roman" w:cs="Times New Roman"/>
          <w:sz w:val="28"/>
          <w:szCs w:val="28"/>
        </w:rPr>
        <w:t>о</w:t>
      </w:r>
      <w:r w:rsidR="00151FB1" w:rsidRPr="002206DF">
        <w:rPr>
          <w:rFonts w:ascii="Times New Roman" w:hAnsi="Times New Roman" w:cs="Times New Roman"/>
          <w:sz w:val="28"/>
          <w:szCs w:val="28"/>
        </w:rPr>
        <w:t>циальная</w:t>
      </w:r>
      <w:r w:rsidR="00DE794E" w:rsidRPr="002206DF">
        <w:rPr>
          <w:rFonts w:ascii="Times New Roman" w:hAnsi="Times New Roman" w:cs="Times New Roman"/>
          <w:sz w:val="28"/>
          <w:szCs w:val="28"/>
        </w:rPr>
        <w:t xml:space="preserve"> сторона университетской истории </w:t>
      </w:r>
      <w:r w:rsidR="00151FB1" w:rsidRPr="002206DF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DE794E" w:rsidRPr="002206DF">
        <w:rPr>
          <w:rFonts w:ascii="Times New Roman" w:hAnsi="Times New Roman" w:cs="Times New Roman"/>
          <w:sz w:val="28"/>
          <w:szCs w:val="28"/>
        </w:rPr>
        <w:t>фор</w:t>
      </w:r>
      <w:r w:rsidR="00151FB1" w:rsidRPr="002206DF">
        <w:rPr>
          <w:rFonts w:ascii="Times New Roman" w:hAnsi="Times New Roman" w:cs="Times New Roman"/>
          <w:sz w:val="28"/>
          <w:szCs w:val="28"/>
        </w:rPr>
        <w:t>мированием</w:t>
      </w:r>
      <w:r w:rsidR="00DE794E" w:rsidRPr="002206DF">
        <w:rPr>
          <w:rFonts w:ascii="Times New Roman" w:hAnsi="Times New Roman" w:cs="Times New Roman"/>
          <w:sz w:val="28"/>
          <w:szCs w:val="28"/>
        </w:rPr>
        <w:t xml:space="preserve"> гра</w:t>
      </w:r>
      <w:r w:rsidR="00DE794E" w:rsidRPr="002206DF">
        <w:rPr>
          <w:rFonts w:ascii="Times New Roman" w:hAnsi="Times New Roman" w:cs="Times New Roman"/>
          <w:sz w:val="28"/>
          <w:szCs w:val="28"/>
        </w:rPr>
        <w:t>ж</w:t>
      </w:r>
      <w:r w:rsidR="00DE794E" w:rsidRPr="002206DF">
        <w:rPr>
          <w:rFonts w:ascii="Times New Roman" w:hAnsi="Times New Roman" w:cs="Times New Roman"/>
          <w:sz w:val="28"/>
          <w:szCs w:val="28"/>
        </w:rPr>
        <w:t>данского общества в России</w:t>
      </w:r>
      <w:r w:rsidR="00151FB1" w:rsidRPr="002206DF">
        <w:rPr>
          <w:rFonts w:ascii="Times New Roman" w:hAnsi="Times New Roman" w:cs="Times New Roman"/>
          <w:sz w:val="28"/>
          <w:szCs w:val="28"/>
        </w:rPr>
        <w:t xml:space="preserve"> – темой</w:t>
      </w:r>
      <w:r w:rsidR="00DE794E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977873" w:rsidRPr="002206DF">
        <w:rPr>
          <w:rFonts w:ascii="Times New Roman" w:hAnsi="Times New Roman" w:cs="Times New Roman"/>
          <w:sz w:val="28"/>
          <w:szCs w:val="28"/>
        </w:rPr>
        <w:t xml:space="preserve">на </w:t>
      </w:r>
      <w:r w:rsidR="00DE794E" w:rsidRPr="002206DF">
        <w:rPr>
          <w:rFonts w:ascii="Times New Roman" w:hAnsi="Times New Roman" w:cs="Times New Roman"/>
          <w:sz w:val="28"/>
          <w:szCs w:val="28"/>
        </w:rPr>
        <w:t>сегодня чрезвыча</w:t>
      </w:r>
      <w:r w:rsidR="00DE794E" w:rsidRPr="002206DF">
        <w:rPr>
          <w:rFonts w:ascii="Times New Roman" w:hAnsi="Times New Roman" w:cs="Times New Roman"/>
          <w:sz w:val="28"/>
          <w:szCs w:val="28"/>
        </w:rPr>
        <w:t>й</w:t>
      </w:r>
      <w:r w:rsidR="00DE794E" w:rsidRPr="002206DF">
        <w:rPr>
          <w:rFonts w:ascii="Times New Roman" w:hAnsi="Times New Roman" w:cs="Times New Roman"/>
          <w:sz w:val="28"/>
          <w:szCs w:val="28"/>
        </w:rPr>
        <w:t>но актуаль</w:t>
      </w:r>
      <w:r w:rsidR="00151FB1" w:rsidRPr="002206DF">
        <w:rPr>
          <w:rFonts w:ascii="Times New Roman" w:hAnsi="Times New Roman" w:cs="Times New Roman"/>
          <w:sz w:val="28"/>
          <w:szCs w:val="28"/>
        </w:rPr>
        <w:t>ной</w:t>
      </w:r>
      <w:r w:rsidR="0097787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E794E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977873" w:rsidRPr="002206DF">
        <w:rPr>
          <w:rFonts w:ascii="Times New Roman" w:hAnsi="Times New Roman" w:cs="Times New Roman"/>
          <w:sz w:val="28"/>
          <w:szCs w:val="28"/>
        </w:rPr>
        <w:t>В целом, «м</w:t>
      </w:r>
      <w:r w:rsidR="001C37C8" w:rsidRPr="002206DF">
        <w:rPr>
          <w:rFonts w:ascii="Times New Roman" w:hAnsi="Times New Roman" w:cs="Times New Roman"/>
          <w:sz w:val="28"/>
          <w:szCs w:val="28"/>
        </w:rPr>
        <w:t>ода» на социальную историю отражает интерес современного о</w:t>
      </w:r>
      <w:r w:rsidR="001C37C8" w:rsidRPr="002206DF">
        <w:rPr>
          <w:rFonts w:ascii="Times New Roman" w:hAnsi="Times New Roman" w:cs="Times New Roman"/>
          <w:sz w:val="28"/>
          <w:szCs w:val="28"/>
        </w:rPr>
        <w:t>б</w:t>
      </w:r>
      <w:r w:rsidR="001C37C8" w:rsidRPr="002206DF">
        <w:rPr>
          <w:rFonts w:ascii="Times New Roman" w:hAnsi="Times New Roman" w:cs="Times New Roman"/>
          <w:sz w:val="28"/>
          <w:szCs w:val="28"/>
        </w:rPr>
        <w:t>щества именно к человеческому измерению прошлого</w:t>
      </w:r>
      <w:r w:rsidR="00FC4ECD" w:rsidRPr="002206DF">
        <w:rPr>
          <w:rFonts w:ascii="Times New Roman" w:hAnsi="Times New Roman" w:cs="Times New Roman"/>
          <w:sz w:val="28"/>
          <w:szCs w:val="28"/>
        </w:rPr>
        <w:t>. Учитывая популя</w:t>
      </w:r>
      <w:r w:rsidR="00FC4ECD" w:rsidRPr="002206DF">
        <w:rPr>
          <w:rFonts w:ascii="Times New Roman" w:hAnsi="Times New Roman" w:cs="Times New Roman"/>
          <w:sz w:val="28"/>
          <w:szCs w:val="28"/>
        </w:rPr>
        <w:t>р</w:t>
      </w:r>
      <w:r w:rsidR="00FC4ECD" w:rsidRPr="002206DF">
        <w:rPr>
          <w:rFonts w:ascii="Times New Roman" w:hAnsi="Times New Roman" w:cs="Times New Roman"/>
          <w:sz w:val="28"/>
          <w:szCs w:val="28"/>
        </w:rPr>
        <w:t>ность в последние десятилетия гендерных исс</w:t>
      </w:r>
      <w:r w:rsidR="008D071F" w:rsidRPr="002206DF">
        <w:rPr>
          <w:rFonts w:ascii="Times New Roman" w:hAnsi="Times New Roman" w:cs="Times New Roman"/>
          <w:sz w:val="28"/>
          <w:szCs w:val="28"/>
        </w:rPr>
        <w:t>ледований и т. н. женской</w:t>
      </w:r>
      <w:r w:rsidR="00FC4ECD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="00FC4ECD" w:rsidRPr="002206DF">
        <w:rPr>
          <w:rFonts w:ascii="Times New Roman" w:hAnsi="Times New Roman" w:cs="Times New Roman"/>
          <w:sz w:val="28"/>
          <w:szCs w:val="28"/>
        </w:rPr>
        <w:t>с</w:t>
      </w:r>
      <w:r w:rsidR="00FC4ECD" w:rsidRPr="002206DF">
        <w:rPr>
          <w:rFonts w:ascii="Times New Roman" w:hAnsi="Times New Roman" w:cs="Times New Roman"/>
          <w:sz w:val="28"/>
          <w:szCs w:val="28"/>
        </w:rPr>
        <w:t>тории, можно думать, что этот аспект истории высшей школы вполне засл</w:t>
      </w:r>
      <w:r w:rsidR="00FC4ECD" w:rsidRPr="002206DF">
        <w:rPr>
          <w:rFonts w:ascii="Times New Roman" w:hAnsi="Times New Roman" w:cs="Times New Roman"/>
          <w:sz w:val="28"/>
          <w:szCs w:val="28"/>
        </w:rPr>
        <w:t>у</w:t>
      </w:r>
      <w:r w:rsidR="00FC4ECD" w:rsidRPr="002206DF">
        <w:rPr>
          <w:rFonts w:ascii="Times New Roman" w:hAnsi="Times New Roman" w:cs="Times New Roman"/>
          <w:sz w:val="28"/>
          <w:szCs w:val="28"/>
        </w:rPr>
        <w:t xml:space="preserve">живает </w:t>
      </w:r>
      <w:r w:rsidR="001C37C8" w:rsidRPr="002206DF">
        <w:rPr>
          <w:rFonts w:ascii="Times New Roman" w:hAnsi="Times New Roman" w:cs="Times New Roman"/>
          <w:sz w:val="28"/>
          <w:szCs w:val="28"/>
        </w:rPr>
        <w:t>внимания</w:t>
      </w:r>
      <w:r w:rsidR="00FC4ECD" w:rsidRPr="002206DF">
        <w:rPr>
          <w:rFonts w:ascii="Times New Roman" w:hAnsi="Times New Roman" w:cs="Times New Roman"/>
          <w:sz w:val="28"/>
          <w:szCs w:val="28"/>
        </w:rPr>
        <w:t>.</w:t>
      </w:r>
      <w:r w:rsidR="0056704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E3271" w:rsidRPr="002206DF">
        <w:rPr>
          <w:rFonts w:ascii="Times New Roman" w:hAnsi="Times New Roman" w:cs="Times New Roman"/>
          <w:sz w:val="28"/>
          <w:szCs w:val="28"/>
        </w:rPr>
        <w:t>О</w:t>
      </w:r>
      <w:r w:rsidR="00FF5E82" w:rsidRPr="002206DF">
        <w:rPr>
          <w:rFonts w:ascii="Times New Roman" w:hAnsi="Times New Roman" w:cs="Times New Roman"/>
          <w:sz w:val="28"/>
          <w:szCs w:val="28"/>
        </w:rPr>
        <w:t xml:space="preserve">н </w:t>
      </w:r>
      <w:r w:rsidR="008D071F" w:rsidRPr="002206DF">
        <w:rPr>
          <w:rFonts w:ascii="Times New Roman" w:hAnsi="Times New Roman" w:cs="Times New Roman"/>
          <w:sz w:val="28"/>
          <w:szCs w:val="28"/>
        </w:rPr>
        <w:t>является и частью большой темы</w:t>
      </w:r>
      <w:r w:rsidR="0056704E" w:rsidRPr="002206DF">
        <w:rPr>
          <w:rFonts w:ascii="Times New Roman" w:hAnsi="Times New Roman" w:cs="Times New Roman"/>
          <w:sz w:val="28"/>
          <w:szCs w:val="28"/>
        </w:rPr>
        <w:t xml:space="preserve"> феминизации образ</w:t>
      </w:r>
      <w:r w:rsidR="0056704E" w:rsidRPr="002206DF">
        <w:rPr>
          <w:rFonts w:ascii="Times New Roman" w:hAnsi="Times New Roman" w:cs="Times New Roman"/>
          <w:sz w:val="28"/>
          <w:szCs w:val="28"/>
        </w:rPr>
        <w:t>о</w:t>
      </w:r>
      <w:r w:rsidR="0056704E" w:rsidRPr="002206DF">
        <w:rPr>
          <w:rFonts w:ascii="Times New Roman" w:hAnsi="Times New Roman" w:cs="Times New Roman"/>
          <w:sz w:val="28"/>
          <w:szCs w:val="28"/>
        </w:rPr>
        <w:t>вания</w:t>
      </w:r>
      <w:r w:rsidR="00FF5E82" w:rsidRPr="002206DF">
        <w:rPr>
          <w:rFonts w:ascii="Times New Roman" w:hAnsi="Times New Roman" w:cs="Times New Roman"/>
          <w:sz w:val="28"/>
          <w:szCs w:val="28"/>
        </w:rPr>
        <w:t>.</w:t>
      </w:r>
    </w:p>
    <w:p w:rsidR="003727E6" w:rsidRPr="002206DF" w:rsidRDefault="00AB36C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3727E6" w:rsidRPr="002206DF">
        <w:rPr>
          <w:rFonts w:ascii="Times New Roman" w:hAnsi="Times New Roman" w:cs="Times New Roman"/>
          <w:sz w:val="28"/>
          <w:szCs w:val="28"/>
        </w:rPr>
        <w:t xml:space="preserve">1918 г., когда обучение всех уровней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3727E6" w:rsidRPr="002206DF">
        <w:rPr>
          <w:rFonts w:ascii="Times New Roman" w:hAnsi="Times New Roman" w:cs="Times New Roman"/>
          <w:sz w:val="28"/>
          <w:szCs w:val="28"/>
        </w:rPr>
        <w:t xml:space="preserve">стало смешанным, </w:t>
      </w:r>
      <w:r w:rsidRPr="002206DF">
        <w:rPr>
          <w:rFonts w:ascii="Times New Roman" w:hAnsi="Times New Roman" w:cs="Times New Roman"/>
          <w:sz w:val="28"/>
          <w:szCs w:val="28"/>
        </w:rPr>
        <w:t>заканчивается история высшей</w:t>
      </w:r>
      <w:r w:rsidR="003727E6" w:rsidRPr="002206DF">
        <w:rPr>
          <w:rFonts w:ascii="Times New Roman" w:hAnsi="Times New Roman" w:cs="Times New Roman"/>
          <w:sz w:val="28"/>
          <w:szCs w:val="28"/>
        </w:rPr>
        <w:t xml:space="preserve"> жен</w:t>
      </w:r>
      <w:r w:rsidRPr="002206DF">
        <w:rPr>
          <w:rFonts w:ascii="Times New Roman" w:hAnsi="Times New Roman" w:cs="Times New Roman"/>
          <w:sz w:val="28"/>
          <w:szCs w:val="28"/>
        </w:rPr>
        <w:t>ской</w:t>
      </w:r>
      <w:r w:rsidR="003727E6" w:rsidRPr="002206DF">
        <w:rPr>
          <w:rFonts w:ascii="Times New Roman" w:hAnsi="Times New Roman" w:cs="Times New Roman"/>
          <w:sz w:val="28"/>
          <w:szCs w:val="28"/>
        </w:rPr>
        <w:t xml:space="preserve"> шко</w:t>
      </w:r>
      <w:r w:rsidRPr="002206DF">
        <w:rPr>
          <w:rFonts w:ascii="Times New Roman" w:hAnsi="Times New Roman" w:cs="Times New Roman"/>
          <w:sz w:val="28"/>
          <w:szCs w:val="28"/>
        </w:rPr>
        <w:t>лы в России как особого образ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</w:t>
      </w:r>
      <w:r w:rsidR="008D071F" w:rsidRPr="002206DF">
        <w:rPr>
          <w:rFonts w:ascii="Times New Roman" w:hAnsi="Times New Roman" w:cs="Times New Roman"/>
          <w:sz w:val="28"/>
          <w:szCs w:val="28"/>
        </w:rPr>
        <w:t>тельного и социокультурного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56704E" w:rsidRPr="002206DF">
        <w:rPr>
          <w:rFonts w:ascii="Times New Roman" w:hAnsi="Times New Roman" w:cs="Times New Roman"/>
          <w:sz w:val="28"/>
          <w:szCs w:val="28"/>
        </w:rPr>
        <w:t xml:space="preserve"> Инкорпорация женщин в тр</w:t>
      </w:r>
      <w:r w:rsidR="0056704E" w:rsidRPr="002206DF">
        <w:rPr>
          <w:rFonts w:ascii="Times New Roman" w:hAnsi="Times New Roman" w:cs="Times New Roman"/>
          <w:sz w:val="28"/>
          <w:szCs w:val="28"/>
        </w:rPr>
        <w:t>а</w:t>
      </w:r>
      <w:r w:rsidR="0056704E" w:rsidRPr="002206DF">
        <w:rPr>
          <w:rFonts w:ascii="Times New Roman" w:hAnsi="Times New Roman" w:cs="Times New Roman"/>
          <w:sz w:val="28"/>
          <w:szCs w:val="28"/>
        </w:rPr>
        <w:t>диционно мужскую университетскую среду происходила в условиях гра</w:t>
      </w:r>
      <w:r w:rsidR="0056704E" w:rsidRPr="002206DF">
        <w:rPr>
          <w:rFonts w:ascii="Times New Roman" w:hAnsi="Times New Roman" w:cs="Times New Roman"/>
          <w:sz w:val="28"/>
          <w:szCs w:val="28"/>
        </w:rPr>
        <w:t>ж</w:t>
      </w:r>
      <w:r w:rsidR="0056704E" w:rsidRPr="002206DF">
        <w:rPr>
          <w:rFonts w:ascii="Times New Roman" w:hAnsi="Times New Roman" w:cs="Times New Roman"/>
          <w:sz w:val="28"/>
          <w:szCs w:val="28"/>
        </w:rPr>
        <w:t xml:space="preserve">данской войны и </w:t>
      </w:r>
      <w:r w:rsidR="008D071F" w:rsidRPr="002206DF">
        <w:rPr>
          <w:rFonts w:ascii="Times New Roman" w:hAnsi="Times New Roman" w:cs="Times New Roman"/>
          <w:sz w:val="28"/>
          <w:szCs w:val="28"/>
        </w:rPr>
        <w:t>начала</w:t>
      </w:r>
      <w:r w:rsidR="0056704E" w:rsidRPr="002206DF">
        <w:rPr>
          <w:rFonts w:ascii="Times New Roman" w:hAnsi="Times New Roman" w:cs="Times New Roman"/>
          <w:sz w:val="28"/>
          <w:szCs w:val="28"/>
        </w:rPr>
        <w:t xml:space="preserve"> советской реформы высшей школы</w:t>
      </w:r>
      <w:r w:rsidR="008E18D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FF5E82" w:rsidRPr="002206DF">
        <w:rPr>
          <w:rFonts w:ascii="Times New Roman" w:hAnsi="Times New Roman" w:cs="Times New Roman"/>
          <w:sz w:val="28"/>
          <w:szCs w:val="28"/>
        </w:rPr>
        <w:t xml:space="preserve">Поколение женщин, первыми оказавшихся </w:t>
      </w:r>
      <w:r w:rsidR="00142E5A" w:rsidRPr="002206D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F5E82" w:rsidRPr="002206DF">
        <w:rPr>
          <w:rFonts w:ascii="Times New Roman" w:hAnsi="Times New Roman" w:cs="Times New Roman"/>
          <w:sz w:val="28"/>
          <w:szCs w:val="28"/>
        </w:rPr>
        <w:t>в университете, состояло из очень ра</w:t>
      </w:r>
      <w:r w:rsidR="00FF5E82" w:rsidRPr="002206DF">
        <w:rPr>
          <w:rFonts w:ascii="Times New Roman" w:hAnsi="Times New Roman" w:cs="Times New Roman"/>
          <w:sz w:val="28"/>
          <w:szCs w:val="28"/>
        </w:rPr>
        <w:t>з</w:t>
      </w:r>
      <w:r w:rsidR="00FF5E82" w:rsidRPr="002206DF">
        <w:rPr>
          <w:rFonts w:ascii="Times New Roman" w:hAnsi="Times New Roman" w:cs="Times New Roman"/>
          <w:sz w:val="28"/>
          <w:szCs w:val="28"/>
        </w:rPr>
        <w:t>ных людей</w:t>
      </w:r>
      <w:r w:rsidR="00142E5A" w:rsidRPr="002206DF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C25218" w:rsidRPr="002206DF">
        <w:rPr>
          <w:rFonts w:ascii="Times New Roman" w:hAnsi="Times New Roman" w:cs="Times New Roman"/>
          <w:sz w:val="28"/>
          <w:szCs w:val="28"/>
        </w:rPr>
        <w:t>были будущие</w:t>
      </w:r>
      <w:r w:rsidR="00BD6A0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34FEA" w:rsidRPr="002206DF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142E5A" w:rsidRPr="002206DF">
        <w:rPr>
          <w:rFonts w:ascii="Times New Roman" w:hAnsi="Times New Roman" w:cs="Times New Roman"/>
          <w:sz w:val="28"/>
          <w:szCs w:val="28"/>
        </w:rPr>
        <w:t>деяте</w:t>
      </w:r>
      <w:r w:rsidR="00BD6A0F" w:rsidRPr="002206DF">
        <w:rPr>
          <w:rFonts w:ascii="Times New Roman" w:hAnsi="Times New Roman" w:cs="Times New Roman"/>
          <w:sz w:val="28"/>
          <w:szCs w:val="28"/>
        </w:rPr>
        <w:t>ли</w:t>
      </w:r>
      <w:r w:rsidR="00142E5A" w:rsidRPr="002206DF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8D071F" w:rsidRPr="002206DF">
        <w:rPr>
          <w:rFonts w:ascii="Times New Roman" w:hAnsi="Times New Roman" w:cs="Times New Roman"/>
          <w:sz w:val="28"/>
          <w:szCs w:val="28"/>
        </w:rPr>
        <w:t>ры и науки</w:t>
      </w:r>
      <w:r w:rsidR="0081463D" w:rsidRPr="002206DF">
        <w:rPr>
          <w:rFonts w:ascii="Times New Roman" w:hAnsi="Times New Roman" w:cs="Times New Roman"/>
          <w:sz w:val="28"/>
          <w:szCs w:val="28"/>
        </w:rPr>
        <w:t>. Если рассматривать гуманитарный «цех», то, н</w:t>
      </w:r>
      <w:r w:rsidR="00C25218" w:rsidRPr="002206DF">
        <w:rPr>
          <w:rFonts w:ascii="Times New Roman" w:hAnsi="Times New Roman" w:cs="Times New Roman"/>
          <w:sz w:val="28"/>
          <w:szCs w:val="28"/>
        </w:rPr>
        <w:t>апример, в</w:t>
      </w:r>
      <w:r w:rsidR="00142E5A" w:rsidRPr="002206DF">
        <w:rPr>
          <w:rFonts w:ascii="Times New Roman" w:hAnsi="Times New Roman" w:cs="Times New Roman"/>
          <w:sz w:val="28"/>
          <w:szCs w:val="28"/>
        </w:rPr>
        <w:t xml:space="preserve"> Петрогра</w:t>
      </w:r>
      <w:r w:rsidR="00142E5A" w:rsidRPr="002206DF">
        <w:rPr>
          <w:rFonts w:ascii="Times New Roman" w:hAnsi="Times New Roman" w:cs="Times New Roman"/>
          <w:sz w:val="28"/>
          <w:szCs w:val="28"/>
        </w:rPr>
        <w:t>д</w:t>
      </w:r>
      <w:r w:rsidR="00142E5A" w:rsidRPr="002206DF">
        <w:rPr>
          <w:rFonts w:ascii="Times New Roman" w:hAnsi="Times New Roman" w:cs="Times New Roman"/>
          <w:sz w:val="28"/>
          <w:szCs w:val="28"/>
        </w:rPr>
        <w:t>ском унив</w:t>
      </w:r>
      <w:r w:rsidR="00BD6A0F" w:rsidRPr="002206DF">
        <w:rPr>
          <w:rFonts w:ascii="Times New Roman" w:hAnsi="Times New Roman" w:cs="Times New Roman"/>
          <w:sz w:val="28"/>
          <w:szCs w:val="28"/>
        </w:rPr>
        <w:t>ерситете в эти годы училась дочь академика А.А. Шахматова</w:t>
      </w:r>
      <w:r w:rsidR="00C25218" w:rsidRPr="002206DF">
        <w:rPr>
          <w:rFonts w:ascii="Times New Roman" w:hAnsi="Times New Roman" w:cs="Times New Roman"/>
          <w:sz w:val="28"/>
          <w:szCs w:val="28"/>
        </w:rPr>
        <w:t xml:space="preserve"> С.А. Шахматова-</w:t>
      </w:r>
      <w:proofErr w:type="spellStart"/>
      <w:r w:rsidR="00C25218" w:rsidRPr="002206DF">
        <w:rPr>
          <w:rFonts w:ascii="Times New Roman" w:hAnsi="Times New Roman" w:cs="Times New Roman"/>
          <w:sz w:val="28"/>
          <w:szCs w:val="28"/>
        </w:rPr>
        <w:t>Коплан</w:t>
      </w:r>
      <w:proofErr w:type="spellEnd"/>
      <w:r w:rsidR="00BD6A0F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81463D" w:rsidRPr="002206DF">
        <w:rPr>
          <w:rFonts w:ascii="Times New Roman" w:hAnsi="Times New Roman" w:cs="Times New Roman"/>
          <w:sz w:val="28"/>
          <w:szCs w:val="28"/>
        </w:rPr>
        <w:t xml:space="preserve">философ культуры </w:t>
      </w:r>
      <w:r w:rsidR="00BD6A0F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BD6A0F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BD6A0F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81463D" w:rsidRPr="002206DF">
        <w:rPr>
          <w:rFonts w:ascii="Times New Roman" w:hAnsi="Times New Roman" w:cs="Times New Roman"/>
          <w:sz w:val="28"/>
          <w:szCs w:val="28"/>
        </w:rPr>
        <w:t xml:space="preserve">историк </w:t>
      </w:r>
      <w:r w:rsidR="00234FEA" w:rsidRPr="002206DF">
        <w:rPr>
          <w:rFonts w:ascii="Times New Roman" w:hAnsi="Times New Roman" w:cs="Times New Roman"/>
          <w:sz w:val="28"/>
          <w:szCs w:val="28"/>
        </w:rPr>
        <w:t>интелл</w:t>
      </w:r>
      <w:r w:rsidR="00234FEA" w:rsidRPr="002206DF">
        <w:rPr>
          <w:rFonts w:ascii="Times New Roman" w:hAnsi="Times New Roman" w:cs="Times New Roman"/>
          <w:sz w:val="28"/>
          <w:szCs w:val="28"/>
        </w:rPr>
        <w:t>и</w:t>
      </w:r>
      <w:r w:rsidR="00234FEA" w:rsidRPr="002206DF">
        <w:rPr>
          <w:rFonts w:ascii="Times New Roman" w:hAnsi="Times New Roman" w:cs="Times New Roman"/>
          <w:sz w:val="28"/>
          <w:szCs w:val="28"/>
        </w:rPr>
        <w:t xml:space="preserve">генции </w:t>
      </w:r>
      <w:r w:rsidR="00C25218" w:rsidRPr="002206DF">
        <w:rPr>
          <w:rFonts w:ascii="Times New Roman" w:hAnsi="Times New Roman" w:cs="Times New Roman"/>
          <w:sz w:val="28"/>
          <w:szCs w:val="28"/>
        </w:rPr>
        <w:t xml:space="preserve">В.Р. Лейкина-Свирская. Можно назвать и имена, связанные с другими </w:t>
      </w:r>
      <w:r w:rsidR="00C25218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высшими учебными заведениями: в Институте истории искусств училась </w:t>
      </w:r>
      <w:r w:rsidR="0081463D" w:rsidRPr="002206DF">
        <w:rPr>
          <w:rFonts w:ascii="Times New Roman" w:hAnsi="Times New Roman" w:cs="Times New Roman"/>
          <w:sz w:val="28"/>
          <w:szCs w:val="28"/>
        </w:rPr>
        <w:t>л</w:t>
      </w:r>
      <w:r w:rsidR="0081463D" w:rsidRPr="002206DF">
        <w:rPr>
          <w:rFonts w:ascii="Times New Roman" w:hAnsi="Times New Roman" w:cs="Times New Roman"/>
          <w:sz w:val="28"/>
          <w:szCs w:val="28"/>
        </w:rPr>
        <w:t>и</w:t>
      </w:r>
      <w:r w:rsidR="0081463D" w:rsidRPr="002206DF">
        <w:rPr>
          <w:rFonts w:ascii="Times New Roman" w:hAnsi="Times New Roman" w:cs="Times New Roman"/>
          <w:sz w:val="28"/>
          <w:szCs w:val="28"/>
        </w:rPr>
        <w:t xml:space="preserve">тературовед </w:t>
      </w:r>
      <w:r w:rsidR="00C25218" w:rsidRPr="002206DF">
        <w:rPr>
          <w:rFonts w:ascii="Times New Roman" w:hAnsi="Times New Roman" w:cs="Times New Roman"/>
          <w:sz w:val="28"/>
          <w:szCs w:val="28"/>
        </w:rPr>
        <w:t xml:space="preserve">Л.Я. Гинзбург, в Казанском университете – </w:t>
      </w:r>
      <w:r w:rsidR="0081463D" w:rsidRPr="002206DF">
        <w:rPr>
          <w:rFonts w:ascii="Times New Roman" w:hAnsi="Times New Roman" w:cs="Times New Roman"/>
          <w:sz w:val="28"/>
          <w:szCs w:val="28"/>
        </w:rPr>
        <w:t>ист</w:t>
      </w:r>
      <w:r w:rsidR="0081463D" w:rsidRPr="002206DF">
        <w:rPr>
          <w:rFonts w:ascii="Times New Roman" w:hAnsi="Times New Roman" w:cs="Times New Roman"/>
          <w:sz w:val="28"/>
          <w:szCs w:val="28"/>
        </w:rPr>
        <w:t>о</w:t>
      </w:r>
      <w:r w:rsidR="0081463D" w:rsidRPr="002206DF">
        <w:rPr>
          <w:rFonts w:ascii="Times New Roman" w:hAnsi="Times New Roman" w:cs="Times New Roman"/>
          <w:sz w:val="28"/>
          <w:szCs w:val="28"/>
        </w:rPr>
        <w:t>рик-</w:t>
      </w:r>
      <w:proofErr w:type="spellStart"/>
      <w:r w:rsidR="0081463D" w:rsidRPr="002206DF">
        <w:rPr>
          <w:rFonts w:ascii="Times New Roman" w:hAnsi="Times New Roman" w:cs="Times New Roman"/>
          <w:sz w:val="28"/>
          <w:szCs w:val="28"/>
        </w:rPr>
        <w:t>декабристовед</w:t>
      </w:r>
      <w:proofErr w:type="spellEnd"/>
      <w:r w:rsidR="0081463D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25218" w:rsidRPr="002206DF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25218" w:rsidRPr="002206DF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="00C2521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8E18D8" w:rsidRPr="002206DF">
        <w:rPr>
          <w:rFonts w:ascii="Times New Roman" w:hAnsi="Times New Roman" w:cs="Times New Roman"/>
          <w:sz w:val="28"/>
          <w:szCs w:val="28"/>
        </w:rPr>
        <w:t>Их студенческий период был основой их пр</w:t>
      </w:r>
      <w:r w:rsidR="008E18D8" w:rsidRPr="002206DF">
        <w:rPr>
          <w:rFonts w:ascii="Times New Roman" w:hAnsi="Times New Roman" w:cs="Times New Roman"/>
          <w:sz w:val="28"/>
          <w:szCs w:val="28"/>
        </w:rPr>
        <w:t>о</w:t>
      </w:r>
      <w:r w:rsidR="008E18D8" w:rsidRPr="002206DF">
        <w:rPr>
          <w:rFonts w:ascii="Times New Roman" w:hAnsi="Times New Roman" w:cs="Times New Roman"/>
          <w:sz w:val="28"/>
          <w:szCs w:val="28"/>
        </w:rPr>
        <w:t xml:space="preserve">фессиональной карьеры и </w:t>
      </w:r>
      <w:r w:rsidR="00234FEA" w:rsidRPr="002206DF">
        <w:rPr>
          <w:rFonts w:ascii="Times New Roman" w:hAnsi="Times New Roman" w:cs="Times New Roman"/>
          <w:sz w:val="28"/>
          <w:szCs w:val="28"/>
        </w:rPr>
        <w:t xml:space="preserve">человеческой </w:t>
      </w:r>
      <w:r w:rsidR="008E18D8" w:rsidRPr="002206DF">
        <w:rPr>
          <w:rFonts w:ascii="Times New Roman" w:hAnsi="Times New Roman" w:cs="Times New Roman"/>
          <w:sz w:val="28"/>
          <w:szCs w:val="28"/>
        </w:rPr>
        <w:t>судьбы, поэтому тема жен</w:t>
      </w:r>
      <w:r w:rsidR="00234FEA" w:rsidRPr="002206DF">
        <w:rPr>
          <w:rFonts w:ascii="Times New Roman" w:hAnsi="Times New Roman" w:cs="Times New Roman"/>
          <w:sz w:val="28"/>
          <w:szCs w:val="28"/>
        </w:rPr>
        <w:t>щин</w:t>
      </w:r>
      <w:r w:rsidR="008E18D8" w:rsidRPr="002206DF">
        <w:rPr>
          <w:rFonts w:ascii="Times New Roman" w:hAnsi="Times New Roman" w:cs="Times New Roman"/>
          <w:sz w:val="28"/>
          <w:szCs w:val="28"/>
        </w:rPr>
        <w:t xml:space="preserve"> в высшей школе актуал</w:t>
      </w:r>
      <w:r w:rsidR="008E18D8" w:rsidRPr="002206DF">
        <w:rPr>
          <w:rFonts w:ascii="Times New Roman" w:hAnsi="Times New Roman" w:cs="Times New Roman"/>
          <w:sz w:val="28"/>
          <w:szCs w:val="28"/>
        </w:rPr>
        <w:t>ь</w:t>
      </w:r>
      <w:r w:rsidR="008E18D8" w:rsidRPr="002206DF">
        <w:rPr>
          <w:rFonts w:ascii="Times New Roman" w:hAnsi="Times New Roman" w:cs="Times New Roman"/>
          <w:sz w:val="28"/>
          <w:szCs w:val="28"/>
        </w:rPr>
        <w:t xml:space="preserve">на и при </w:t>
      </w:r>
      <w:r w:rsidR="00234FEA" w:rsidRPr="002206DF">
        <w:rPr>
          <w:rFonts w:ascii="Times New Roman" w:hAnsi="Times New Roman" w:cs="Times New Roman"/>
          <w:sz w:val="28"/>
          <w:szCs w:val="28"/>
        </w:rPr>
        <w:t>изучении</w:t>
      </w:r>
      <w:r w:rsidR="008E18D8" w:rsidRPr="002206DF">
        <w:rPr>
          <w:rFonts w:ascii="Times New Roman" w:hAnsi="Times New Roman" w:cs="Times New Roman"/>
          <w:sz w:val="28"/>
          <w:szCs w:val="28"/>
        </w:rPr>
        <w:t xml:space="preserve"> биографий отдельных личностей. </w:t>
      </w:r>
      <w:r w:rsidR="00084119" w:rsidRPr="002206DF">
        <w:rPr>
          <w:rFonts w:ascii="Times New Roman" w:hAnsi="Times New Roman" w:cs="Times New Roman"/>
          <w:sz w:val="28"/>
          <w:szCs w:val="28"/>
        </w:rPr>
        <w:t>Личные д</w:t>
      </w:r>
      <w:r w:rsidR="008E18D8" w:rsidRPr="002206DF">
        <w:rPr>
          <w:rFonts w:ascii="Times New Roman" w:hAnsi="Times New Roman" w:cs="Times New Roman"/>
          <w:sz w:val="28"/>
          <w:szCs w:val="28"/>
        </w:rPr>
        <w:t xml:space="preserve">окументы многих из них </w:t>
      </w:r>
      <w:r w:rsidR="00EE3271" w:rsidRPr="002206DF">
        <w:rPr>
          <w:rFonts w:ascii="Times New Roman" w:hAnsi="Times New Roman" w:cs="Times New Roman"/>
          <w:sz w:val="28"/>
          <w:szCs w:val="28"/>
        </w:rPr>
        <w:t xml:space="preserve">изучаются и </w:t>
      </w:r>
      <w:r w:rsidR="008E18D8" w:rsidRPr="002206DF">
        <w:rPr>
          <w:rFonts w:ascii="Times New Roman" w:hAnsi="Times New Roman" w:cs="Times New Roman"/>
          <w:sz w:val="28"/>
          <w:szCs w:val="28"/>
        </w:rPr>
        <w:t>вводятся в научный оборот лишь п</w:t>
      </w:r>
      <w:r w:rsidR="008E18D8" w:rsidRPr="002206DF">
        <w:rPr>
          <w:rFonts w:ascii="Times New Roman" w:hAnsi="Times New Roman" w:cs="Times New Roman"/>
          <w:sz w:val="28"/>
          <w:szCs w:val="28"/>
        </w:rPr>
        <w:t>о</w:t>
      </w:r>
      <w:r w:rsidR="008E18D8" w:rsidRPr="002206DF">
        <w:rPr>
          <w:rFonts w:ascii="Times New Roman" w:hAnsi="Times New Roman" w:cs="Times New Roman"/>
          <w:sz w:val="28"/>
          <w:szCs w:val="28"/>
        </w:rPr>
        <w:t>следнее время.</w:t>
      </w:r>
    </w:p>
    <w:p w:rsidR="000C3BB8" w:rsidRPr="002206DF" w:rsidRDefault="008F60C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Объект и предмет исследования.</w:t>
      </w:r>
      <w:r w:rsidR="00344B33" w:rsidRPr="0022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B33" w:rsidRPr="002206DF">
        <w:rPr>
          <w:rFonts w:ascii="Times New Roman" w:hAnsi="Times New Roman" w:cs="Times New Roman"/>
          <w:sz w:val="28"/>
          <w:szCs w:val="28"/>
        </w:rPr>
        <w:t>Объектом в данной р</w:t>
      </w:r>
      <w:r w:rsidR="00344B33" w:rsidRPr="002206DF">
        <w:rPr>
          <w:rFonts w:ascii="Times New Roman" w:hAnsi="Times New Roman" w:cs="Times New Roman"/>
          <w:sz w:val="28"/>
          <w:szCs w:val="28"/>
        </w:rPr>
        <w:t>а</w:t>
      </w:r>
      <w:r w:rsidR="00344B33" w:rsidRPr="002206DF">
        <w:rPr>
          <w:rFonts w:ascii="Times New Roman" w:hAnsi="Times New Roman" w:cs="Times New Roman"/>
          <w:sz w:val="28"/>
          <w:szCs w:val="28"/>
        </w:rPr>
        <w:t>боте является социальная компонента Петроградского университета 1918</w:t>
      </w:r>
      <w:r w:rsidR="0085342B" w:rsidRPr="002206DF">
        <w:rPr>
          <w:rFonts w:ascii="Times New Roman" w:hAnsi="Times New Roman" w:cs="Times New Roman"/>
          <w:sz w:val="28"/>
          <w:szCs w:val="28"/>
        </w:rPr>
        <w:t>–</w:t>
      </w:r>
      <w:r w:rsidR="00344B33" w:rsidRPr="002206DF">
        <w:rPr>
          <w:rFonts w:ascii="Times New Roman" w:hAnsi="Times New Roman" w:cs="Times New Roman"/>
          <w:sz w:val="28"/>
          <w:szCs w:val="28"/>
        </w:rPr>
        <w:t>1924 гг.: ст</w:t>
      </w:r>
      <w:r w:rsidR="00344B33" w:rsidRPr="002206DF">
        <w:rPr>
          <w:rFonts w:ascii="Times New Roman" w:hAnsi="Times New Roman" w:cs="Times New Roman"/>
          <w:sz w:val="28"/>
          <w:szCs w:val="28"/>
        </w:rPr>
        <w:t>у</w:t>
      </w:r>
      <w:r w:rsidR="00344B33" w:rsidRPr="002206DF">
        <w:rPr>
          <w:rFonts w:ascii="Times New Roman" w:hAnsi="Times New Roman" w:cs="Times New Roman"/>
          <w:sz w:val="28"/>
          <w:szCs w:val="28"/>
        </w:rPr>
        <w:t>дентки, студенты и профе</w:t>
      </w:r>
      <w:r w:rsidR="00344B33" w:rsidRPr="002206DF">
        <w:rPr>
          <w:rFonts w:ascii="Times New Roman" w:hAnsi="Times New Roman" w:cs="Times New Roman"/>
          <w:sz w:val="28"/>
          <w:szCs w:val="28"/>
        </w:rPr>
        <w:t>с</w:t>
      </w:r>
      <w:r w:rsidR="00344B33" w:rsidRPr="002206DF">
        <w:rPr>
          <w:rFonts w:ascii="Times New Roman" w:hAnsi="Times New Roman" w:cs="Times New Roman"/>
          <w:sz w:val="28"/>
          <w:szCs w:val="28"/>
        </w:rPr>
        <w:t>с</w:t>
      </w:r>
      <w:r w:rsidR="00BA0157" w:rsidRPr="002206DF">
        <w:rPr>
          <w:rFonts w:ascii="Times New Roman" w:hAnsi="Times New Roman" w:cs="Times New Roman"/>
          <w:sz w:val="28"/>
          <w:szCs w:val="28"/>
        </w:rPr>
        <w:t>орско-преподавательский состав.</w:t>
      </w:r>
    </w:p>
    <w:p w:rsidR="00EA440E" w:rsidRPr="002206DF" w:rsidRDefault="00344B3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Предметом изучения выступает комплекс характеристик женской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ловины студенчества: во-первых, особенности вза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модействия </w:t>
      </w:r>
      <w:r w:rsidR="00234FEA" w:rsidRPr="002206DF">
        <w:rPr>
          <w:rFonts w:ascii="Times New Roman" w:hAnsi="Times New Roman" w:cs="Times New Roman"/>
          <w:sz w:val="28"/>
          <w:szCs w:val="28"/>
        </w:rPr>
        <w:t xml:space="preserve">студенток </w:t>
      </w:r>
      <w:r w:rsidRPr="002206DF">
        <w:rPr>
          <w:rFonts w:ascii="Times New Roman" w:hAnsi="Times New Roman" w:cs="Times New Roman"/>
          <w:sz w:val="28"/>
          <w:szCs w:val="28"/>
        </w:rPr>
        <w:t>с мужским «населением»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верситета, во-вторых,</w:t>
      </w:r>
      <w:r w:rsidR="000C3BB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34FEA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="000C3BB8" w:rsidRPr="002206DF">
        <w:rPr>
          <w:rFonts w:ascii="Times New Roman" w:hAnsi="Times New Roman" w:cs="Times New Roman"/>
          <w:sz w:val="28"/>
          <w:szCs w:val="28"/>
        </w:rPr>
        <w:t>социально-политический, социально-экономический и культу</w:t>
      </w:r>
      <w:r w:rsidR="000C3BB8" w:rsidRPr="002206DF">
        <w:rPr>
          <w:rFonts w:ascii="Times New Roman" w:hAnsi="Times New Roman" w:cs="Times New Roman"/>
          <w:sz w:val="28"/>
          <w:szCs w:val="28"/>
        </w:rPr>
        <w:t>р</w:t>
      </w:r>
      <w:r w:rsidR="000C3BB8" w:rsidRPr="002206DF">
        <w:rPr>
          <w:rFonts w:ascii="Times New Roman" w:hAnsi="Times New Roman" w:cs="Times New Roman"/>
          <w:sz w:val="28"/>
          <w:szCs w:val="28"/>
        </w:rPr>
        <w:t>ный облик.</w:t>
      </w:r>
    </w:p>
    <w:p w:rsidR="00FB2B24" w:rsidRPr="002206DF" w:rsidRDefault="00FB2B2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Хронологические рамки. </w:t>
      </w:r>
      <w:r w:rsidRPr="002206DF">
        <w:rPr>
          <w:rFonts w:ascii="Times New Roman" w:hAnsi="Times New Roman" w:cs="Times New Roman"/>
          <w:sz w:val="28"/>
          <w:szCs w:val="28"/>
        </w:rPr>
        <w:t>Нижней границей исследования является 1918 г. – год принятия декрета о новых правилах при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ма в высшую школу, начало совместного обучения мужчин и женщин. Верхняя дата – 1924 </w:t>
      </w:r>
      <w:r w:rsidR="00715387" w:rsidRPr="002206DF">
        <w:rPr>
          <w:rFonts w:ascii="Times New Roman" w:hAnsi="Times New Roman" w:cs="Times New Roman"/>
          <w:sz w:val="28"/>
          <w:szCs w:val="28"/>
        </w:rPr>
        <w:t xml:space="preserve">г., </w:t>
      </w:r>
      <w:r w:rsidR="00D05FD6" w:rsidRPr="002206DF">
        <w:rPr>
          <w:rFonts w:ascii="Times New Roman" w:hAnsi="Times New Roman" w:cs="Times New Roman"/>
          <w:sz w:val="28"/>
          <w:szCs w:val="28"/>
        </w:rPr>
        <w:t xml:space="preserve">«печально </w:t>
      </w:r>
      <w:proofErr w:type="gramStart"/>
      <w:r w:rsidR="00D05FD6" w:rsidRPr="002206DF"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  <w:r w:rsidR="00D05FD6" w:rsidRPr="002206DF">
        <w:rPr>
          <w:rFonts w:ascii="Times New Roman" w:hAnsi="Times New Roman" w:cs="Times New Roman"/>
          <w:sz w:val="28"/>
          <w:szCs w:val="28"/>
        </w:rPr>
        <w:t>»</w:t>
      </w:r>
      <w:r w:rsidR="00D05FD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15387" w:rsidRPr="002206DF">
        <w:rPr>
          <w:rFonts w:ascii="Times New Roman" w:hAnsi="Times New Roman" w:cs="Times New Roman"/>
          <w:sz w:val="28"/>
          <w:szCs w:val="28"/>
        </w:rPr>
        <w:t xml:space="preserve"> масштабной с</w:t>
      </w:r>
      <w:r w:rsidR="00715387" w:rsidRPr="002206DF">
        <w:rPr>
          <w:rFonts w:ascii="Times New Roman" w:hAnsi="Times New Roman" w:cs="Times New Roman"/>
          <w:sz w:val="28"/>
          <w:szCs w:val="28"/>
        </w:rPr>
        <w:t>о</w:t>
      </w:r>
      <w:r w:rsidR="00715387" w:rsidRPr="002206DF">
        <w:rPr>
          <w:rFonts w:ascii="Times New Roman" w:hAnsi="Times New Roman" w:cs="Times New Roman"/>
          <w:sz w:val="28"/>
          <w:szCs w:val="28"/>
        </w:rPr>
        <w:t xml:space="preserve">циальной «чисткой» Петроградского университета от социально чуждых элементов. </w:t>
      </w:r>
      <w:r w:rsidR="00D05FD6" w:rsidRPr="002206DF">
        <w:rPr>
          <w:rFonts w:ascii="Times New Roman" w:hAnsi="Times New Roman" w:cs="Times New Roman"/>
          <w:sz w:val="28"/>
          <w:szCs w:val="28"/>
        </w:rPr>
        <w:t>Исследователи указывают на середину 1920-х гг. как на конец истории «старого» студенч</w:t>
      </w:r>
      <w:r w:rsidR="00D05FD6" w:rsidRPr="002206DF">
        <w:rPr>
          <w:rFonts w:ascii="Times New Roman" w:hAnsi="Times New Roman" w:cs="Times New Roman"/>
          <w:sz w:val="28"/>
          <w:szCs w:val="28"/>
        </w:rPr>
        <w:t>е</w:t>
      </w:r>
      <w:r w:rsidR="00D05FD6" w:rsidRPr="002206DF">
        <w:rPr>
          <w:rFonts w:ascii="Times New Roman" w:hAnsi="Times New Roman" w:cs="Times New Roman"/>
          <w:sz w:val="28"/>
          <w:szCs w:val="28"/>
        </w:rPr>
        <w:t>ства и «старой» высшей школы</w:t>
      </w:r>
      <w:r w:rsidR="00D05FD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D05FD6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05FD6" w:rsidRPr="002206DF" w:rsidRDefault="00D05FD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206DF">
        <w:rPr>
          <w:rFonts w:ascii="Times New Roman" w:hAnsi="Times New Roman" w:cs="Times New Roman"/>
          <w:sz w:val="28"/>
          <w:szCs w:val="28"/>
        </w:rPr>
        <w:t>работы – понять роль женщин (студенток) в жизни Петрогра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ского универс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тета в </w:t>
      </w:r>
      <w:r w:rsidR="0008664E" w:rsidRPr="002206DF">
        <w:rPr>
          <w:rFonts w:ascii="Times New Roman" w:hAnsi="Times New Roman" w:cs="Times New Roman"/>
          <w:sz w:val="28"/>
          <w:szCs w:val="28"/>
        </w:rPr>
        <w:t>1918–1924 гг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206DF">
        <w:rPr>
          <w:rFonts w:ascii="Times New Roman" w:hAnsi="Times New Roman" w:cs="Times New Roman"/>
          <w:sz w:val="28"/>
          <w:szCs w:val="28"/>
        </w:rPr>
        <w:t>отражают структуру работы:</w:t>
      </w:r>
    </w:p>
    <w:p w:rsidR="000253B1" w:rsidRPr="002206DF" w:rsidRDefault="000253B1" w:rsidP="002206DF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рассмотреть динамику численности студентов и студенток, данные половозрастного состава професс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ров и преподавателей;</w:t>
      </w:r>
    </w:p>
    <w:p w:rsidR="000253B1" w:rsidRPr="002206DF" w:rsidRDefault="0008664E" w:rsidP="002206DF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выявить особенности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отношений студенток с мужчинами – профессорами и пр</w:t>
      </w:r>
      <w:r w:rsidR="000253B1" w:rsidRPr="002206DF">
        <w:rPr>
          <w:rFonts w:ascii="Times New Roman" w:hAnsi="Times New Roman" w:cs="Times New Roman"/>
          <w:sz w:val="28"/>
          <w:szCs w:val="28"/>
        </w:rPr>
        <w:t>е</w:t>
      </w:r>
      <w:r w:rsidR="000253B1" w:rsidRPr="002206DF">
        <w:rPr>
          <w:rFonts w:ascii="Times New Roman" w:hAnsi="Times New Roman" w:cs="Times New Roman"/>
          <w:sz w:val="28"/>
          <w:szCs w:val="28"/>
        </w:rPr>
        <w:t>подавателями;</w:t>
      </w:r>
    </w:p>
    <w:p w:rsidR="000253B1" w:rsidRPr="002206DF" w:rsidRDefault="0008664E" w:rsidP="002206DF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 w:rsidR="000253B1" w:rsidRPr="002206DF">
        <w:rPr>
          <w:rFonts w:ascii="Times New Roman" w:hAnsi="Times New Roman" w:cs="Times New Roman"/>
          <w:sz w:val="28"/>
          <w:szCs w:val="28"/>
        </w:rPr>
        <w:t>отношений студенток со студентами;</w:t>
      </w:r>
    </w:p>
    <w:p w:rsidR="000253B1" w:rsidRPr="002206DF" w:rsidRDefault="000253B1" w:rsidP="002206DF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выделить основные черты партийно-политической акти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ности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денток;</w:t>
      </w:r>
    </w:p>
    <w:p w:rsidR="000253B1" w:rsidRPr="002206DF" w:rsidRDefault="000253B1" w:rsidP="002206DF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выделить основные черты их социального статуса и мат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риального положения;</w:t>
      </w:r>
    </w:p>
    <w:p w:rsidR="000253B1" w:rsidRPr="002206DF" w:rsidRDefault="000253B1" w:rsidP="002206DF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сравнить представителей и представительниц «старой» и «новой» студенческой культуры.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Степень разработанности проблемы. </w:t>
      </w:r>
      <w:r w:rsidR="0002743D" w:rsidRPr="002206DF">
        <w:rPr>
          <w:rFonts w:ascii="Times New Roman" w:hAnsi="Times New Roman" w:cs="Times New Roman"/>
          <w:sz w:val="28"/>
          <w:szCs w:val="28"/>
        </w:rPr>
        <w:t>Основой историографии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вопр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са </w:t>
      </w:r>
      <w:r w:rsidR="0002743D" w:rsidRPr="002206DF">
        <w:rPr>
          <w:rFonts w:ascii="Times New Roman" w:hAnsi="Times New Roman" w:cs="Times New Roman"/>
          <w:sz w:val="28"/>
          <w:szCs w:val="28"/>
        </w:rPr>
        <w:t>является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2743D" w:rsidRPr="002206DF">
        <w:rPr>
          <w:rFonts w:ascii="Times New Roman" w:hAnsi="Times New Roman" w:cs="Times New Roman"/>
          <w:sz w:val="28"/>
          <w:szCs w:val="28"/>
        </w:rPr>
        <w:t xml:space="preserve">историография </w:t>
      </w:r>
      <w:r w:rsidRPr="002206DF">
        <w:rPr>
          <w:rFonts w:ascii="Times New Roman" w:hAnsi="Times New Roman" w:cs="Times New Roman"/>
          <w:sz w:val="28"/>
          <w:szCs w:val="28"/>
        </w:rPr>
        <w:t>исто</w:t>
      </w:r>
      <w:r w:rsidR="0002743D" w:rsidRPr="002206DF">
        <w:rPr>
          <w:rFonts w:ascii="Times New Roman" w:hAnsi="Times New Roman" w:cs="Times New Roman"/>
          <w:sz w:val="28"/>
          <w:szCs w:val="28"/>
        </w:rPr>
        <w:t>рии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7483D" w:rsidRPr="002206DF">
        <w:rPr>
          <w:rFonts w:ascii="Times New Roman" w:hAnsi="Times New Roman" w:cs="Times New Roman"/>
          <w:sz w:val="28"/>
          <w:szCs w:val="28"/>
        </w:rPr>
        <w:t>П</w:t>
      </w:r>
      <w:r w:rsidR="0002743D" w:rsidRPr="002206DF">
        <w:rPr>
          <w:rFonts w:ascii="Times New Roman" w:hAnsi="Times New Roman" w:cs="Times New Roman"/>
          <w:sz w:val="28"/>
          <w:szCs w:val="28"/>
        </w:rPr>
        <w:t>етро</w:t>
      </w:r>
      <w:r w:rsidR="00A7483D" w:rsidRPr="002206DF">
        <w:rPr>
          <w:rFonts w:ascii="Times New Roman" w:hAnsi="Times New Roman" w:cs="Times New Roman"/>
          <w:sz w:val="28"/>
          <w:szCs w:val="28"/>
        </w:rPr>
        <w:t>г</w:t>
      </w:r>
      <w:r w:rsidR="0002743D" w:rsidRPr="002206DF">
        <w:rPr>
          <w:rFonts w:ascii="Times New Roman" w:hAnsi="Times New Roman" w:cs="Times New Roman"/>
          <w:sz w:val="28"/>
          <w:szCs w:val="28"/>
        </w:rPr>
        <w:t>радского</w:t>
      </w:r>
      <w:r w:rsidR="00A7483D" w:rsidRPr="002206DF">
        <w:rPr>
          <w:rFonts w:ascii="Times New Roman" w:hAnsi="Times New Roman" w:cs="Times New Roman"/>
          <w:sz w:val="28"/>
          <w:szCs w:val="28"/>
        </w:rPr>
        <w:t xml:space="preserve"> ун</w:t>
      </w:r>
      <w:r w:rsidR="0002743D" w:rsidRPr="002206DF">
        <w:rPr>
          <w:rFonts w:ascii="Times New Roman" w:hAnsi="Times New Roman" w:cs="Times New Roman"/>
          <w:sz w:val="28"/>
          <w:szCs w:val="28"/>
        </w:rPr>
        <w:t>иверсите</w:t>
      </w:r>
      <w:r w:rsidR="00A7483D" w:rsidRPr="002206DF">
        <w:rPr>
          <w:rFonts w:ascii="Times New Roman" w:hAnsi="Times New Roman" w:cs="Times New Roman"/>
          <w:sz w:val="28"/>
          <w:szCs w:val="28"/>
        </w:rPr>
        <w:t>та</w:t>
      </w:r>
      <w:r w:rsidR="0002743D" w:rsidRPr="002206DF">
        <w:rPr>
          <w:rFonts w:ascii="Times New Roman" w:hAnsi="Times New Roman" w:cs="Times New Roman"/>
          <w:sz w:val="28"/>
          <w:szCs w:val="28"/>
        </w:rPr>
        <w:t>, рассмо</w:t>
      </w:r>
      <w:r w:rsidR="0002743D" w:rsidRPr="002206DF">
        <w:rPr>
          <w:rFonts w:ascii="Times New Roman" w:hAnsi="Times New Roman" w:cs="Times New Roman"/>
          <w:sz w:val="28"/>
          <w:szCs w:val="28"/>
        </w:rPr>
        <w:t>т</w:t>
      </w:r>
      <w:r w:rsidR="0002743D" w:rsidRPr="002206DF">
        <w:rPr>
          <w:rFonts w:ascii="Times New Roman" w:hAnsi="Times New Roman" w:cs="Times New Roman"/>
          <w:sz w:val="28"/>
          <w:szCs w:val="28"/>
        </w:rPr>
        <w:t>ренной</w:t>
      </w:r>
      <w:r w:rsidR="00A7483D" w:rsidRPr="002206DF">
        <w:rPr>
          <w:rFonts w:ascii="Times New Roman" w:hAnsi="Times New Roman" w:cs="Times New Roman"/>
          <w:sz w:val="28"/>
          <w:szCs w:val="28"/>
        </w:rPr>
        <w:t xml:space="preserve"> в контексте истории </w:t>
      </w:r>
      <w:r w:rsidR="0008664E" w:rsidRPr="002206DF">
        <w:rPr>
          <w:rFonts w:ascii="Times New Roman" w:hAnsi="Times New Roman" w:cs="Times New Roman"/>
          <w:sz w:val="28"/>
          <w:szCs w:val="28"/>
        </w:rPr>
        <w:t xml:space="preserve">российской высшей школы и </w:t>
      </w:r>
      <w:r w:rsidR="007D2ABF" w:rsidRPr="002206DF">
        <w:rPr>
          <w:rFonts w:ascii="Times New Roman" w:hAnsi="Times New Roman" w:cs="Times New Roman"/>
          <w:sz w:val="28"/>
          <w:szCs w:val="28"/>
        </w:rPr>
        <w:t>учащейся молод</w:t>
      </w:r>
      <w:r w:rsidR="007D2ABF" w:rsidRPr="002206DF">
        <w:rPr>
          <w:rFonts w:ascii="Times New Roman" w:hAnsi="Times New Roman" w:cs="Times New Roman"/>
          <w:sz w:val="28"/>
          <w:szCs w:val="28"/>
        </w:rPr>
        <w:t>е</w:t>
      </w:r>
      <w:r w:rsidR="007D2ABF" w:rsidRPr="002206DF">
        <w:rPr>
          <w:rFonts w:ascii="Times New Roman" w:hAnsi="Times New Roman" w:cs="Times New Roman"/>
          <w:sz w:val="28"/>
          <w:szCs w:val="28"/>
        </w:rPr>
        <w:t>жи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8664E" w:rsidRPr="002206DF">
        <w:rPr>
          <w:rFonts w:ascii="Times New Roman" w:hAnsi="Times New Roman" w:cs="Times New Roman"/>
          <w:sz w:val="28"/>
          <w:szCs w:val="28"/>
        </w:rPr>
        <w:t>первой трети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</w:t>
      </w:r>
      <w:r w:rsidR="0002743D" w:rsidRPr="002206DF">
        <w:rPr>
          <w:rFonts w:ascii="Times New Roman" w:hAnsi="Times New Roman" w:cs="Times New Roman"/>
          <w:sz w:val="28"/>
          <w:szCs w:val="28"/>
        </w:rPr>
        <w:t>. Н</w:t>
      </w:r>
      <w:r w:rsidR="0002743D" w:rsidRPr="002206DF">
        <w:rPr>
          <w:rFonts w:ascii="Times New Roman" w:hAnsi="Times New Roman" w:cs="Times New Roman"/>
          <w:sz w:val="28"/>
          <w:szCs w:val="28"/>
        </w:rPr>
        <w:t>е</w:t>
      </w:r>
      <w:r w:rsidR="0002743D" w:rsidRPr="002206DF">
        <w:rPr>
          <w:rFonts w:ascii="Times New Roman" w:hAnsi="Times New Roman" w:cs="Times New Roman"/>
          <w:sz w:val="28"/>
          <w:szCs w:val="28"/>
        </w:rPr>
        <w:t>обходимой нам частью истории высшей школы является 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A7483D" w:rsidRPr="002206DF">
        <w:rPr>
          <w:rFonts w:ascii="Times New Roman" w:hAnsi="Times New Roman" w:cs="Times New Roman"/>
          <w:sz w:val="28"/>
          <w:szCs w:val="28"/>
        </w:rPr>
        <w:t>женского образования</w:t>
      </w:r>
      <w:r w:rsidR="0002743D" w:rsidRPr="002206DF">
        <w:rPr>
          <w:rFonts w:ascii="Times New Roman" w:hAnsi="Times New Roman" w:cs="Times New Roman"/>
          <w:sz w:val="28"/>
          <w:szCs w:val="28"/>
        </w:rPr>
        <w:t>, исследовательская литература по к</w:t>
      </w:r>
      <w:r w:rsidR="0002743D" w:rsidRPr="002206DF">
        <w:rPr>
          <w:rFonts w:ascii="Times New Roman" w:hAnsi="Times New Roman" w:cs="Times New Roman"/>
          <w:sz w:val="28"/>
          <w:szCs w:val="28"/>
        </w:rPr>
        <w:t>о</w:t>
      </w:r>
      <w:r w:rsidR="0002743D" w:rsidRPr="002206DF">
        <w:rPr>
          <w:rFonts w:ascii="Times New Roman" w:hAnsi="Times New Roman" w:cs="Times New Roman"/>
          <w:sz w:val="28"/>
          <w:szCs w:val="28"/>
        </w:rPr>
        <w:t>торой образует отдельный историографический блок.</w:t>
      </w:r>
    </w:p>
    <w:p w:rsidR="00797F1E" w:rsidRPr="002206DF" w:rsidRDefault="00CB54B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 истории университета наш главный</w:t>
      </w:r>
      <w:r w:rsidR="00252ADE" w:rsidRPr="002206DF">
        <w:rPr>
          <w:rFonts w:ascii="Times New Roman" w:hAnsi="Times New Roman" w:cs="Times New Roman"/>
          <w:sz w:val="28"/>
          <w:szCs w:val="28"/>
        </w:rPr>
        <w:t xml:space="preserve"> интерес сосредоточен на его с</w:t>
      </w:r>
      <w:r w:rsidR="00252ADE" w:rsidRPr="002206DF">
        <w:rPr>
          <w:rFonts w:ascii="Times New Roman" w:hAnsi="Times New Roman" w:cs="Times New Roman"/>
          <w:sz w:val="28"/>
          <w:szCs w:val="28"/>
        </w:rPr>
        <w:t>о</w:t>
      </w:r>
      <w:r w:rsidR="00252ADE" w:rsidRPr="002206DF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797F1E" w:rsidRPr="002206DF">
        <w:rPr>
          <w:rFonts w:ascii="Times New Roman" w:hAnsi="Times New Roman" w:cs="Times New Roman"/>
          <w:sz w:val="28"/>
          <w:szCs w:val="28"/>
        </w:rPr>
        <w:t>составляющей</w:t>
      </w:r>
      <w:r w:rsidR="00B145C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5C1" w:rsidRPr="002206DF">
        <w:rPr>
          <w:rFonts w:ascii="Times New Roman" w:hAnsi="Times New Roman" w:cs="Times New Roman"/>
          <w:sz w:val="28"/>
          <w:szCs w:val="28"/>
        </w:rPr>
        <w:t>По замечанию Е.А. Ростовцева об историографии 1920</w:t>
      </w:r>
      <w:r w:rsidR="007D2ABF" w:rsidRPr="002206DF">
        <w:rPr>
          <w:rFonts w:ascii="Times New Roman" w:hAnsi="Times New Roman" w:cs="Times New Roman"/>
          <w:sz w:val="28"/>
          <w:szCs w:val="28"/>
        </w:rPr>
        <w:t>–</w:t>
      </w:r>
      <w:r w:rsidR="00B145C1" w:rsidRPr="002206DF">
        <w:rPr>
          <w:rFonts w:ascii="Times New Roman" w:hAnsi="Times New Roman" w:cs="Times New Roman"/>
          <w:sz w:val="28"/>
          <w:szCs w:val="28"/>
        </w:rPr>
        <w:t>30-х гг., «изменение информационной ситуации в условиях “пролета</w:t>
      </w:r>
      <w:r w:rsidR="00B145C1" w:rsidRPr="002206DF">
        <w:rPr>
          <w:rFonts w:ascii="Times New Roman" w:hAnsi="Times New Roman" w:cs="Times New Roman"/>
          <w:sz w:val="28"/>
          <w:szCs w:val="28"/>
        </w:rPr>
        <w:t>р</w:t>
      </w:r>
      <w:r w:rsidR="00B145C1" w:rsidRPr="002206DF">
        <w:rPr>
          <w:rFonts w:ascii="Times New Roman" w:hAnsi="Times New Roman" w:cs="Times New Roman"/>
          <w:sz w:val="28"/>
          <w:szCs w:val="28"/>
        </w:rPr>
        <w:t xml:space="preserve">ской диктатуры” и тотальной политической цензуры мало способствовало </w:t>
      </w:r>
      <w:r w:rsidR="007D2ABF" w:rsidRPr="002206DF">
        <w:rPr>
          <w:rFonts w:ascii="Times New Roman" w:hAnsi="Times New Roman" w:cs="Times New Roman"/>
          <w:sz w:val="28"/>
          <w:szCs w:val="28"/>
        </w:rPr>
        <w:t>обсуждению “университетского во</w:t>
      </w:r>
      <w:r w:rsidR="00B145C1" w:rsidRPr="002206DF">
        <w:rPr>
          <w:rFonts w:ascii="Times New Roman" w:hAnsi="Times New Roman" w:cs="Times New Roman"/>
          <w:sz w:val="28"/>
          <w:szCs w:val="28"/>
        </w:rPr>
        <w:t>проса”»</w:t>
      </w:r>
      <w:r w:rsidR="00B145C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145C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56FAF" w:rsidRPr="002206DF">
        <w:rPr>
          <w:rFonts w:ascii="Times New Roman" w:hAnsi="Times New Roman" w:cs="Times New Roman"/>
          <w:sz w:val="28"/>
          <w:szCs w:val="28"/>
        </w:rPr>
        <w:t>С</w:t>
      </w:r>
      <w:r w:rsidR="00252ADE" w:rsidRPr="002206DF">
        <w:rPr>
          <w:rFonts w:ascii="Times New Roman" w:hAnsi="Times New Roman" w:cs="Times New Roman"/>
          <w:sz w:val="28"/>
          <w:szCs w:val="28"/>
        </w:rPr>
        <w:t>туденчество университета п</w:t>
      </w:r>
      <w:r w:rsidR="00252ADE" w:rsidRPr="002206DF">
        <w:rPr>
          <w:rFonts w:ascii="Times New Roman" w:hAnsi="Times New Roman" w:cs="Times New Roman"/>
          <w:sz w:val="28"/>
          <w:szCs w:val="28"/>
        </w:rPr>
        <w:t>о</w:t>
      </w:r>
      <w:r w:rsidR="00252ADE" w:rsidRPr="002206DF">
        <w:rPr>
          <w:rFonts w:ascii="Times New Roman" w:hAnsi="Times New Roman" w:cs="Times New Roman"/>
          <w:sz w:val="28"/>
          <w:szCs w:val="28"/>
        </w:rPr>
        <w:t xml:space="preserve">революционного времени в работах советского периода исследуется </w:t>
      </w:r>
      <w:r w:rsidR="00D069D0" w:rsidRPr="002206DF">
        <w:rPr>
          <w:rFonts w:ascii="Times New Roman" w:hAnsi="Times New Roman" w:cs="Times New Roman"/>
          <w:sz w:val="28"/>
          <w:szCs w:val="28"/>
        </w:rPr>
        <w:t>в осно</w:t>
      </w:r>
      <w:r w:rsidR="00D069D0" w:rsidRPr="002206DF">
        <w:rPr>
          <w:rFonts w:ascii="Times New Roman" w:hAnsi="Times New Roman" w:cs="Times New Roman"/>
          <w:sz w:val="28"/>
          <w:szCs w:val="28"/>
        </w:rPr>
        <w:t>в</w:t>
      </w:r>
      <w:r w:rsidR="00D069D0" w:rsidRPr="002206DF">
        <w:rPr>
          <w:rFonts w:ascii="Times New Roman" w:hAnsi="Times New Roman" w:cs="Times New Roman"/>
          <w:sz w:val="28"/>
          <w:szCs w:val="28"/>
        </w:rPr>
        <w:t xml:space="preserve">ном </w:t>
      </w:r>
      <w:r w:rsidR="00252ADE" w:rsidRPr="002206DF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156FAF" w:rsidRPr="002206DF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F60861" w:rsidRPr="002206DF">
        <w:rPr>
          <w:rFonts w:ascii="Times New Roman" w:hAnsi="Times New Roman" w:cs="Times New Roman"/>
          <w:sz w:val="28"/>
          <w:szCs w:val="28"/>
        </w:rPr>
        <w:t>студенчества и профессуры</w:t>
      </w:r>
      <w:r w:rsidR="00B145C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56FAF" w:rsidRPr="002206DF">
        <w:rPr>
          <w:rFonts w:ascii="Times New Roman" w:hAnsi="Times New Roman" w:cs="Times New Roman"/>
          <w:sz w:val="28"/>
          <w:szCs w:val="28"/>
        </w:rPr>
        <w:t xml:space="preserve">с властью, </w:t>
      </w:r>
      <w:r w:rsidR="00F60861" w:rsidRPr="002206DF">
        <w:rPr>
          <w:rFonts w:ascii="Times New Roman" w:hAnsi="Times New Roman" w:cs="Times New Roman"/>
          <w:sz w:val="28"/>
          <w:szCs w:val="28"/>
        </w:rPr>
        <w:t xml:space="preserve">их участия в </w:t>
      </w:r>
      <w:r w:rsidR="00252ADE" w:rsidRPr="002206DF">
        <w:rPr>
          <w:rFonts w:ascii="Times New Roman" w:hAnsi="Times New Roman" w:cs="Times New Roman"/>
          <w:sz w:val="28"/>
          <w:szCs w:val="28"/>
        </w:rPr>
        <w:t>реформе</w:t>
      </w:r>
      <w:r w:rsidR="00156FAF" w:rsidRPr="002206DF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252AD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252ADE" w:rsidRPr="002206DF">
        <w:rPr>
          <w:rFonts w:ascii="Times New Roman" w:hAnsi="Times New Roman" w:cs="Times New Roman"/>
          <w:sz w:val="28"/>
          <w:szCs w:val="28"/>
        </w:rPr>
        <w:t>.</w:t>
      </w:r>
      <w:r w:rsidR="00797F1E" w:rsidRPr="002206DF">
        <w:rPr>
          <w:rFonts w:ascii="Times New Roman" w:hAnsi="Times New Roman" w:cs="Times New Roman"/>
          <w:sz w:val="28"/>
          <w:szCs w:val="28"/>
        </w:rPr>
        <w:t xml:space="preserve"> Лакуну в собственно социальной ист</w:t>
      </w:r>
      <w:r w:rsidR="00797F1E" w:rsidRPr="002206DF">
        <w:rPr>
          <w:rFonts w:ascii="Times New Roman" w:hAnsi="Times New Roman" w:cs="Times New Roman"/>
          <w:sz w:val="28"/>
          <w:szCs w:val="28"/>
        </w:rPr>
        <w:t>о</w:t>
      </w:r>
      <w:r w:rsidR="00797F1E" w:rsidRPr="002206DF">
        <w:rPr>
          <w:rFonts w:ascii="Times New Roman" w:hAnsi="Times New Roman" w:cs="Times New Roman"/>
          <w:sz w:val="28"/>
          <w:szCs w:val="28"/>
        </w:rPr>
        <w:t>рии помогают заполнить социологич</w:t>
      </w:r>
      <w:r w:rsidR="00797F1E" w:rsidRPr="002206DF">
        <w:rPr>
          <w:rFonts w:ascii="Times New Roman" w:hAnsi="Times New Roman" w:cs="Times New Roman"/>
          <w:sz w:val="28"/>
          <w:szCs w:val="28"/>
        </w:rPr>
        <w:t>е</w:t>
      </w:r>
      <w:r w:rsidR="00797F1E" w:rsidRPr="002206DF">
        <w:rPr>
          <w:rFonts w:ascii="Times New Roman" w:hAnsi="Times New Roman" w:cs="Times New Roman"/>
          <w:sz w:val="28"/>
          <w:szCs w:val="28"/>
        </w:rPr>
        <w:t>ские исследования</w:t>
      </w:r>
      <w:proofErr w:type="gramEnd"/>
      <w:r w:rsidR="00797F1E" w:rsidRPr="002206DF">
        <w:rPr>
          <w:rFonts w:ascii="Times New Roman" w:hAnsi="Times New Roman" w:cs="Times New Roman"/>
          <w:sz w:val="28"/>
          <w:szCs w:val="28"/>
        </w:rPr>
        <w:t xml:space="preserve"> молодежи, активно проводившиеся в 1920-е гг. «вследствие обостренного интереса к особенн</w:t>
      </w:r>
      <w:r w:rsidR="00797F1E" w:rsidRPr="002206DF">
        <w:rPr>
          <w:rFonts w:ascii="Times New Roman" w:hAnsi="Times New Roman" w:cs="Times New Roman"/>
          <w:sz w:val="28"/>
          <w:szCs w:val="28"/>
        </w:rPr>
        <w:t>о</w:t>
      </w:r>
      <w:r w:rsidR="00797F1E" w:rsidRPr="002206DF">
        <w:rPr>
          <w:rFonts w:ascii="Times New Roman" w:hAnsi="Times New Roman" w:cs="Times New Roman"/>
          <w:sz w:val="28"/>
          <w:szCs w:val="28"/>
        </w:rPr>
        <w:lastRenderedPageBreak/>
        <w:t>стям социального облика первого поколения советских людей»</w:t>
      </w:r>
      <w:r w:rsidR="00797F1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797F1E" w:rsidRPr="002206DF">
        <w:rPr>
          <w:rFonts w:ascii="Times New Roman" w:hAnsi="Times New Roman" w:cs="Times New Roman"/>
          <w:sz w:val="28"/>
          <w:szCs w:val="28"/>
        </w:rPr>
        <w:t>. Эмпирич</w:t>
      </w:r>
      <w:r w:rsidR="00797F1E" w:rsidRPr="002206DF">
        <w:rPr>
          <w:rFonts w:ascii="Times New Roman" w:hAnsi="Times New Roman" w:cs="Times New Roman"/>
          <w:sz w:val="28"/>
          <w:szCs w:val="28"/>
        </w:rPr>
        <w:t>е</w:t>
      </w:r>
      <w:r w:rsidR="00797F1E" w:rsidRPr="002206DF">
        <w:rPr>
          <w:rFonts w:ascii="Times New Roman" w:hAnsi="Times New Roman" w:cs="Times New Roman"/>
          <w:sz w:val="28"/>
          <w:szCs w:val="28"/>
        </w:rPr>
        <w:t>ские исследования были направлены на выяснение образовател</w:t>
      </w:r>
      <w:r w:rsidR="00797F1E" w:rsidRPr="002206DF">
        <w:rPr>
          <w:rFonts w:ascii="Times New Roman" w:hAnsi="Times New Roman" w:cs="Times New Roman"/>
          <w:sz w:val="28"/>
          <w:szCs w:val="28"/>
        </w:rPr>
        <w:t>ь</w:t>
      </w:r>
      <w:r w:rsidR="00797F1E" w:rsidRPr="002206DF">
        <w:rPr>
          <w:rFonts w:ascii="Times New Roman" w:hAnsi="Times New Roman" w:cs="Times New Roman"/>
          <w:sz w:val="28"/>
          <w:szCs w:val="28"/>
        </w:rPr>
        <w:t>ных проблем учащихся, но в целом освещали широкий круг вопросов, в том числе о вза</w:t>
      </w:r>
      <w:r w:rsidR="00797F1E" w:rsidRPr="002206DF">
        <w:rPr>
          <w:rFonts w:ascii="Times New Roman" w:hAnsi="Times New Roman" w:cs="Times New Roman"/>
          <w:sz w:val="28"/>
          <w:szCs w:val="28"/>
        </w:rPr>
        <w:t>и</w:t>
      </w:r>
      <w:r w:rsidR="00797F1E" w:rsidRPr="002206DF">
        <w:rPr>
          <w:rFonts w:ascii="Times New Roman" w:hAnsi="Times New Roman" w:cs="Times New Roman"/>
          <w:sz w:val="28"/>
          <w:szCs w:val="28"/>
        </w:rPr>
        <w:t>моотношениях полов. Так предпринимались первые попытки осознать изм</w:t>
      </w:r>
      <w:r w:rsidR="00797F1E" w:rsidRPr="002206DF">
        <w:rPr>
          <w:rFonts w:ascii="Times New Roman" w:hAnsi="Times New Roman" w:cs="Times New Roman"/>
          <w:sz w:val="28"/>
          <w:szCs w:val="28"/>
        </w:rPr>
        <w:t>е</w:t>
      </w:r>
      <w:r w:rsidR="00797F1E" w:rsidRPr="002206DF">
        <w:rPr>
          <w:rFonts w:ascii="Times New Roman" w:hAnsi="Times New Roman" w:cs="Times New Roman"/>
          <w:sz w:val="28"/>
          <w:szCs w:val="28"/>
        </w:rPr>
        <w:t>нения в психологии молодежи, связанные с новыми условиями жизни и н</w:t>
      </w:r>
      <w:r w:rsidR="00797F1E" w:rsidRPr="002206DF">
        <w:rPr>
          <w:rFonts w:ascii="Times New Roman" w:hAnsi="Times New Roman" w:cs="Times New Roman"/>
          <w:sz w:val="28"/>
          <w:szCs w:val="28"/>
        </w:rPr>
        <w:t>о</w:t>
      </w:r>
      <w:r w:rsidR="00797F1E" w:rsidRPr="002206DF">
        <w:rPr>
          <w:rFonts w:ascii="Times New Roman" w:hAnsi="Times New Roman" w:cs="Times New Roman"/>
          <w:sz w:val="28"/>
          <w:szCs w:val="28"/>
        </w:rPr>
        <w:t>выми потребностями</w:t>
      </w:r>
      <w:r w:rsidR="00797F1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797F1E" w:rsidRPr="002206DF">
        <w:rPr>
          <w:rFonts w:ascii="Times New Roman" w:hAnsi="Times New Roman" w:cs="Times New Roman"/>
          <w:sz w:val="28"/>
          <w:szCs w:val="28"/>
        </w:rPr>
        <w:t>. В советской России они начали проводиться после р</w:t>
      </w:r>
      <w:r w:rsidR="00797F1E" w:rsidRPr="002206DF">
        <w:rPr>
          <w:rFonts w:ascii="Times New Roman" w:hAnsi="Times New Roman" w:cs="Times New Roman"/>
          <w:sz w:val="28"/>
          <w:szCs w:val="28"/>
        </w:rPr>
        <w:t>е</w:t>
      </w:r>
      <w:r w:rsidR="00797F1E" w:rsidRPr="002206DF">
        <w:rPr>
          <w:rFonts w:ascii="Times New Roman" w:hAnsi="Times New Roman" w:cs="Times New Roman"/>
          <w:sz w:val="28"/>
          <w:szCs w:val="28"/>
        </w:rPr>
        <w:t xml:space="preserve">волюционного перерыва, с 1922 г., и степень их </w:t>
      </w:r>
      <w:proofErr w:type="spellStart"/>
      <w:r w:rsidR="00797F1E" w:rsidRPr="002206DF">
        <w:rPr>
          <w:rFonts w:ascii="Times New Roman" w:hAnsi="Times New Roman" w:cs="Times New Roman"/>
          <w:sz w:val="28"/>
          <w:szCs w:val="28"/>
        </w:rPr>
        <w:t>идеологизированности</w:t>
      </w:r>
      <w:proofErr w:type="spellEnd"/>
      <w:r w:rsidR="00797F1E" w:rsidRPr="002206DF">
        <w:rPr>
          <w:rFonts w:ascii="Times New Roman" w:hAnsi="Times New Roman" w:cs="Times New Roman"/>
          <w:sz w:val="28"/>
          <w:szCs w:val="28"/>
        </w:rPr>
        <w:t xml:space="preserve"> на протяжении 1920-х гг. возрастала. </w:t>
      </w:r>
      <w:proofErr w:type="gramStart"/>
      <w:r w:rsidR="00797F1E" w:rsidRPr="002206DF">
        <w:rPr>
          <w:rFonts w:ascii="Times New Roman" w:hAnsi="Times New Roman" w:cs="Times New Roman"/>
          <w:sz w:val="28"/>
          <w:szCs w:val="28"/>
        </w:rPr>
        <w:t>Результаты обслед</w:t>
      </w:r>
      <w:r w:rsidR="00797F1E" w:rsidRPr="002206DF">
        <w:rPr>
          <w:rFonts w:ascii="Times New Roman" w:hAnsi="Times New Roman" w:cs="Times New Roman"/>
          <w:sz w:val="28"/>
          <w:szCs w:val="28"/>
        </w:rPr>
        <w:t>о</w:t>
      </w:r>
      <w:r w:rsidR="00797F1E" w:rsidRPr="002206DF">
        <w:rPr>
          <w:rFonts w:ascii="Times New Roman" w:hAnsi="Times New Roman" w:cs="Times New Roman"/>
          <w:sz w:val="28"/>
          <w:szCs w:val="28"/>
        </w:rPr>
        <w:t xml:space="preserve">ваний публиковались на страницах </w:t>
      </w:r>
      <w:r w:rsidR="00BE55CD" w:rsidRPr="002206DF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797F1E" w:rsidRPr="002206DF">
        <w:rPr>
          <w:rFonts w:ascii="Times New Roman" w:hAnsi="Times New Roman" w:cs="Times New Roman"/>
          <w:sz w:val="28"/>
          <w:szCs w:val="28"/>
        </w:rPr>
        <w:t>студенческой печати, которая представляет инт</w:t>
      </w:r>
      <w:r w:rsidR="00797F1E" w:rsidRPr="002206DF">
        <w:rPr>
          <w:rFonts w:ascii="Times New Roman" w:hAnsi="Times New Roman" w:cs="Times New Roman"/>
          <w:sz w:val="28"/>
          <w:szCs w:val="28"/>
        </w:rPr>
        <w:t>е</w:t>
      </w:r>
      <w:r w:rsidR="00797F1E" w:rsidRPr="002206DF">
        <w:rPr>
          <w:rFonts w:ascii="Times New Roman" w:hAnsi="Times New Roman" w:cs="Times New Roman"/>
          <w:sz w:val="28"/>
          <w:szCs w:val="28"/>
        </w:rPr>
        <w:t xml:space="preserve">рес с точки зрения истории студенчества и другими текстами – в частности, </w:t>
      </w:r>
      <w:r w:rsidR="00AB46A0" w:rsidRPr="002206DF">
        <w:rPr>
          <w:rFonts w:ascii="Times New Roman" w:hAnsi="Times New Roman" w:cs="Times New Roman"/>
          <w:sz w:val="28"/>
          <w:szCs w:val="28"/>
        </w:rPr>
        <w:t xml:space="preserve">заметками </w:t>
      </w:r>
      <w:r w:rsidR="00797F1E" w:rsidRPr="002206DF">
        <w:rPr>
          <w:rFonts w:ascii="Times New Roman" w:hAnsi="Times New Roman" w:cs="Times New Roman"/>
          <w:sz w:val="28"/>
          <w:szCs w:val="28"/>
        </w:rPr>
        <w:t>о ст</w:t>
      </w:r>
      <w:r w:rsidR="00797F1E" w:rsidRPr="002206DF">
        <w:rPr>
          <w:rFonts w:ascii="Times New Roman" w:hAnsi="Times New Roman" w:cs="Times New Roman"/>
          <w:sz w:val="28"/>
          <w:szCs w:val="28"/>
        </w:rPr>
        <w:t>у</w:t>
      </w:r>
      <w:r w:rsidR="00797F1E" w:rsidRPr="002206DF">
        <w:rPr>
          <w:rFonts w:ascii="Times New Roman" w:hAnsi="Times New Roman" w:cs="Times New Roman"/>
          <w:sz w:val="28"/>
          <w:szCs w:val="28"/>
        </w:rPr>
        <w:t>дентках и женском влиянии на студенческую жизнь (обычно речь шла об общественной пассивности учащихся женщин и «половом в</w:t>
      </w:r>
      <w:r w:rsidR="00797F1E" w:rsidRPr="002206DF">
        <w:rPr>
          <w:rFonts w:ascii="Times New Roman" w:hAnsi="Times New Roman" w:cs="Times New Roman"/>
          <w:sz w:val="28"/>
          <w:szCs w:val="28"/>
        </w:rPr>
        <w:t>о</w:t>
      </w:r>
      <w:r w:rsidR="00797F1E" w:rsidRPr="002206DF">
        <w:rPr>
          <w:rFonts w:ascii="Times New Roman" w:hAnsi="Times New Roman" w:cs="Times New Roman"/>
          <w:sz w:val="28"/>
          <w:szCs w:val="28"/>
        </w:rPr>
        <w:t>просе»)</w:t>
      </w:r>
      <w:r w:rsidR="00797F1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797F1E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E55CD" w:rsidRPr="002206DF">
        <w:rPr>
          <w:rFonts w:ascii="Times New Roman" w:hAnsi="Times New Roman" w:cs="Times New Roman"/>
          <w:sz w:val="28"/>
          <w:szCs w:val="28"/>
        </w:rPr>
        <w:t>Небольшой интерес</w:t>
      </w:r>
      <w:r w:rsidR="00797F1E" w:rsidRPr="002206DF">
        <w:rPr>
          <w:rFonts w:ascii="Times New Roman" w:hAnsi="Times New Roman" w:cs="Times New Roman"/>
          <w:sz w:val="28"/>
          <w:szCs w:val="28"/>
        </w:rPr>
        <w:t xml:space="preserve"> к учащейся женской молодежи</w:t>
      </w:r>
      <w:r w:rsidR="00BE55CD" w:rsidRPr="002206DF">
        <w:rPr>
          <w:rFonts w:ascii="Times New Roman" w:hAnsi="Times New Roman" w:cs="Times New Roman"/>
          <w:sz w:val="28"/>
          <w:szCs w:val="28"/>
        </w:rPr>
        <w:t xml:space="preserve"> проявляла и женская печать</w:t>
      </w:r>
      <w:r w:rsidR="00797F1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797F1E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ABF" w:rsidRPr="002206DF" w:rsidRDefault="007D2AB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Возвращаясь к истории университета, необходимо обр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тить внимание на работы о высшей школе, созданные во второй половине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века, особе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но в его последней четверти</w:t>
      </w:r>
      <w:r w:rsidR="00AB46A0" w:rsidRPr="002206DF">
        <w:rPr>
          <w:rFonts w:ascii="Times New Roman" w:hAnsi="Times New Roman" w:cs="Times New Roman"/>
          <w:sz w:val="28"/>
          <w:szCs w:val="28"/>
        </w:rPr>
        <w:t>, когда назрела потребность в осознании полув</w:t>
      </w:r>
      <w:r w:rsidR="00AB46A0" w:rsidRPr="002206DF">
        <w:rPr>
          <w:rFonts w:ascii="Times New Roman" w:hAnsi="Times New Roman" w:cs="Times New Roman"/>
          <w:sz w:val="28"/>
          <w:szCs w:val="28"/>
        </w:rPr>
        <w:t>е</w:t>
      </w:r>
      <w:r w:rsidR="00AB46A0" w:rsidRPr="002206DF">
        <w:rPr>
          <w:rFonts w:ascii="Times New Roman" w:hAnsi="Times New Roman" w:cs="Times New Roman"/>
          <w:sz w:val="28"/>
          <w:szCs w:val="28"/>
        </w:rPr>
        <w:lastRenderedPageBreak/>
        <w:t>кового опыта существ</w:t>
      </w:r>
      <w:r w:rsidR="00AB46A0" w:rsidRPr="002206DF">
        <w:rPr>
          <w:rFonts w:ascii="Times New Roman" w:hAnsi="Times New Roman" w:cs="Times New Roman"/>
          <w:sz w:val="28"/>
          <w:szCs w:val="28"/>
        </w:rPr>
        <w:t>о</w:t>
      </w:r>
      <w:r w:rsidR="00AB46A0" w:rsidRPr="002206DF">
        <w:rPr>
          <w:rFonts w:ascii="Times New Roman" w:hAnsi="Times New Roman" w:cs="Times New Roman"/>
          <w:sz w:val="28"/>
          <w:szCs w:val="28"/>
        </w:rPr>
        <w:t>вания высшей школы на советских началах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AB46A0" w:rsidRPr="002206DF">
        <w:rPr>
          <w:rFonts w:ascii="Times New Roman" w:hAnsi="Times New Roman" w:cs="Times New Roman"/>
          <w:sz w:val="28"/>
          <w:szCs w:val="28"/>
        </w:rPr>
        <w:t>. Интерес был обращен не только к принципам функционирования системы образов</w:t>
      </w:r>
      <w:r w:rsidR="00AB46A0" w:rsidRPr="002206DF">
        <w:rPr>
          <w:rFonts w:ascii="Times New Roman" w:hAnsi="Times New Roman" w:cs="Times New Roman"/>
          <w:sz w:val="28"/>
          <w:szCs w:val="28"/>
        </w:rPr>
        <w:t>а</w:t>
      </w:r>
      <w:r w:rsidR="00AB46A0" w:rsidRPr="002206DF">
        <w:rPr>
          <w:rFonts w:ascii="Times New Roman" w:hAnsi="Times New Roman" w:cs="Times New Roman"/>
          <w:sz w:val="28"/>
          <w:szCs w:val="28"/>
        </w:rPr>
        <w:t>ния, созданной советской властью, но и к ее человеческому «фактору».</w:t>
      </w:r>
      <w:proofErr w:type="gramEnd"/>
      <w:r w:rsidR="00AB46A0" w:rsidRPr="002206DF">
        <w:rPr>
          <w:rFonts w:ascii="Times New Roman" w:hAnsi="Times New Roman" w:cs="Times New Roman"/>
          <w:sz w:val="28"/>
          <w:szCs w:val="28"/>
        </w:rPr>
        <w:t xml:space="preserve"> Так, А.П. </w:t>
      </w:r>
      <w:proofErr w:type="spellStart"/>
      <w:r w:rsidR="00AB46A0" w:rsidRPr="002206DF">
        <w:rPr>
          <w:rFonts w:ascii="Times New Roman" w:hAnsi="Times New Roman" w:cs="Times New Roman"/>
          <w:sz w:val="28"/>
          <w:szCs w:val="28"/>
        </w:rPr>
        <w:t>Купайгородской</w:t>
      </w:r>
      <w:proofErr w:type="spellEnd"/>
      <w:r w:rsidR="00AB46A0" w:rsidRPr="002206DF">
        <w:rPr>
          <w:rFonts w:ascii="Times New Roman" w:hAnsi="Times New Roman" w:cs="Times New Roman"/>
          <w:sz w:val="28"/>
          <w:szCs w:val="28"/>
        </w:rPr>
        <w:t xml:space="preserve"> была интересна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парадоксаль</w:t>
      </w:r>
      <w:r w:rsidR="00AB46A0" w:rsidRPr="002206DF">
        <w:rPr>
          <w:rFonts w:ascii="Times New Roman" w:hAnsi="Times New Roman" w:cs="Times New Roman"/>
          <w:sz w:val="28"/>
          <w:szCs w:val="28"/>
        </w:rPr>
        <w:t>ная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двойственность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денческого мира послереволюционн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го времени: отчужденность «старых» и «н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вых» студентов друг от друга. Вопрос женского присутствия в вузах</w:t>
      </w:r>
      <w:r w:rsidR="00AB46A0" w:rsidRPr="002206DF">
        <w:rPr>
          <w:rFonts w:ascii="Times New Roman" w:hAnsi="Times New Roman" w:cs="Times New Roman"/>
          <w:sz w:val="28"/>
          <w:szCs w:val="28"/>
        </w:rPr>
        <w:t>, в том числе Петроградском университете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B46A0" w:rsidRPr="002206DF">
        <w:rPr>
          <w:rFonts w:ascii="Times New Roman" w:hAnsi="Times New Roman" w:cs="Times New Roman"/>
          <w:sz w:val="28"/>
          <w:szCs w:val="28"/>
        </w:rPr>
        <w:t xml:space="preserve">после 1917 г. </w:t>
      </w:r>
      <w:r w:rsidRPr="002206DF">
        <w:rPr>
          <w:rFonts w:ascii="Times New Roman" w:hAnsi="Times New Roman" w:cs="Times New Roman"/>
          <w:sz w:val="28"/>
          <w:szCs w:val="28"/>
        </w:rPr>
        <w:t>рассматривается в ее работе</w:t>
      </w:r>
      <w:r w:rsidR="00AB46A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достаточно кратко: дана предыстория проблемы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раздельного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вания, констатируется ее решение законодательной о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меной дискриминации при приеме, и приводятся цифры динамики численности студентов и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ток.</w:t>
      </w:r>
    </w:p>
    <w:p w:rsidR="00BE55CD" w:rsidRPr="002206DF" w:rsidRDefault="00156FA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о второй половине </w:t>
      </w:r>
      <w:r w:rsidR="00D03EA0"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 века </w:t>
      </w:r>
      <w:r w:rsidR="00B145C1" w:rsidRPr="002206DF">
        <w:rPr>
          <w:rFonts w:ascii="Times New Roman" w:hAnsi="Times New Roman" w:cs="Times New Roman"/>
          <w:sz w:val="28"/>
          <w:szCs w:val="28"/>
        </w:rPr>
        <w:t xml:space="preserve">новым поколением историков </w:t>
      </w:r>
      <w:r w:rsidRPr="002206DF">
        <w:rPr>
          <w:rFonts w:ascii="Times New Roman" w:hAnsi="Times New Roman" w:cs="Times New Roman"/>
          <w:sz w:val="28"/>
          <w:szCs w:val="28"/>
        </w:rPr>
        <w:t>была об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значена женская тема в </w:t>
      </w:r>
      <w:r w:rsidR="00BE55CD" w:rsidRPr="002206DF">
        <w:rPr>
          <w:rFonts w:ascii="Times New Roman" w:hAnsi="Times New Roman" w:cs="Times New Roman"/>
          <w:sz w:val="28"/>
          <w:szCs w:val="28"/>
        </w:rPr>
        <w:t>университетской истории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связи с актуализацией 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тории женского образования в Рос</w:t>
      </w:r>
      <w:r w:rsidR="00BE55CD" w:rsidRPr="002206DF">
        <w:rPr>
          <w:rFonts w:ascii="Times New Roman" w:hAnsi="Times New Roman" w:cs="Times New Roman"/>
          <w:sz w:val="28"/>
          <w:szCs w:val="28"/>
        </w:rPr>
        <w:t>сии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9D1C4B" w:rsidRPr="002206DF">
        <w:rPr>
          <w:rFonts w:ascii="Times New Roman" w:hAnsi="Times New Roman" w:cs="Times New Roman"/>
          <w:sz w:val="28"/>
          <w:szCs w:val="28"/>
        </w:rPr>
        <w:t xml:space="preserve"> Главным ее разработчиком в </w:t>
      </w:r>
      <w:r w:rsidR="00BE55CD" w:rsidRPr="002206DF">
        <w:rPr>
          <w:rFonts w:ascii="Times New Roman" w:hAnsi="Times New Roman" w:cs="Times New Roman"/>
          <w:sz w:val="28"/>
          <w:szCs w:val="28"/>
        </w:rPr>
        <w:t>Лени</w:t>
      </w:r>
      <w:r w:rsidR="00BE55CD" w:rsidRPr="002206DF">
        <w:rPr>
          <w:rFonts w:ascii="Times New Roman" w:hAnsi="Times New Roman" w:cs="Times New Roman"/>
          <w:sz w:val="28"/>
          <w:szCs w:val="28"/>
        </w:rPr>
        <w:t>н</w:t>
      </w:r>
      <w:r w:rsidR="00BE55CD" w:rsidRPr="002206DF">
        <w:rPr>
          <w:rFonts w:ascii="Times New Roman" w:hAnsi="Times New Roman" w:cs="Times New Roman"/>
          <w:sz w:val="28"/>
          <w:szCs w:val="28"/>
        </w:rPr>
        <w:t xml:space="preserve">градском </w:t>
      </w:r>
      <w:r w:rsidR="009D1C4B" w:rsidRPr="002206DF">
        <w:rPr>
          <w:rFonts w:ascii="Times New Roman" w:hAnsi="Times New Roman" w:cs="Times New Roman"/>
          <w:sz w:val="28"/>
          <w:szCs w:val="28"/>
        </w:rPr>
        <w:t>университете был Г.А.</w:t>
      </w:r>
      <w:r w:rsidR="00BE55CD" w:rsidRPr="002206DF">
        <w:rPr>
          <w:rFonts w:ascii="Times New Roman" w:hAnsi="Times New Roman" w:cs="Times New Roman"/>
          <w:sz w:val="28"/>
          <w:szCs w:val="28"/>
        </w:rPr>
        <w:t> </w:t>
      </w:r>
      <w:r w:rsidR="009D1C4B" w:rsidRPr="002206DF">
        <w:rPr>
          <w:rFonts w:ascii="Times New Roman" w:hAnsi="Times New Roman" w:cs="Times New Roman"/>
          <w:sz w:val="28"/>
          <w:szCs w:val="28"/>
        </w:rPr>
        <w:t>Тишкин. Речь, однако, шла о дореволю</w:t>
      </w:r>
      <w:r w:rsidR="00B145C1" w:rsidRPr="002206DF">
        <w:rPr>
          <w:rFonts w:ascii="Times New Roman" w:hAnsi="Times New Roman" w:cs="Times New Roman"/>
          <w:sz w:val="28"/>
          <w:szCs w:val="28"/>
        </w:rPr>
        <w:t>ц</w:t>
      </w:r>
      <w:r w:rsidR="00B145C1" w:rsidRPr="002206DF">
        <w:rPr>
          <w:rFonts w:ascii="Times New Roman" w:hAnsi="Times New Roman" w:cs="Times New Roman"/>
          <w:sz w:val="28"/>
          <w:szCs w:val="28"/>
        </w:rPr>
        <w:t>и</w:t>
      </w:r>
      <w:r w:rsidR="00B145C1" w:rsidRPr="002206DF">
        <w:rPr>
          <w:rFonts w:ascii="Times New Roman" w:hAnsi="Times New Roman" w:cs="Times New Roman"/>
          <w:sz w:val="28"/>
          <w:szCs w:val="28"/>
        </w:rPr>
        <w:t>онном</w:t>
      </w:r>
      <w:r w:rsidR="009D1C4B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145C1" w:rsidRPr="002206DF">
        <w:rPr>
          <w:rFonts w:ascii="Times New Roman" w:hAnsi="Times New Roman" w:cs="Times New Roman"/>
          <w:sz w:val="28"/>
          <w:szCs w:val="28"/>
        </w:rPr>
        <w:t>периоде</w:t>
      </w:r>
      <w:r w:rsidR="009D1C4B" w:rsidRPr="002206DF">
        <w:rPr>
          <w:rFonts w:ascii="Times New Roman" w:hAnsi="Times New Roman" w:cs="Times New Roman"/>
          <w:sz w:val="28"/>
          <w:szCs w:val="28"/>
        </w:rPr>
        <w:t>.</w:t>
      </w:r>
      <w:r w:rsidR="00BE55CD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5CD" w:rsidRPr="002206DF">
        <w:rPr>
          <w:rFonts w:ascii="Times New Roman" w:hAnsi="Times New Roman" w:cs="Times New Roman"/>
          <w:sz w:val="28"/>
          <w:szCs w:val="28"/>
        </w:rPr>
        <w:t xml:space="preserve">Исторические изыскания позволили сделать вывод о роли </w:t>
      </w:r>
      <w:r w:rsidR="00BE55CD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женщин в жизни университета до 1917 г.: со второй половины </w:t>
      </w:r>
      <w:r w:rsidR="00BE55CD"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E55CD" w:rsidRPr="002206DF">
        <w:rPr>
          <w:rFonts w:ascii="Times New Roman" w:hAnsi="Times New Roman" w:cs="Times New Roman"/>
          <w:sz w:val="28"/>
          <w:szCs w:val="28"/>
        </w:rPr>
        <w:t xml:space="preserve"> века бл</w:t>
      </w:r>
      <w:r w:rsidR="00BE55CD" w:rsidRPr="002206DF">
        <w:rPr>
          <w:rFonts w:ascii="Times New Roman" w:hAnsi="Times New Roman" w:cs="Times New Roman"/>
          <w:sz w:val="28"/>
          <w:szCs w:val="28"/>
        </w:rPr>
        <w:t>а</w:t>
      </w:r>
      <w:r w:rsidR="00BE55CD" w:rsidRPr="002206DF">
        <w:rPr>
          <w:rFonts w:ascii="Times New Roman" w:hAnsi="Times New Roman" w:cs="Times New Roman"/>
          <w:sz w:val="28"/>
          <w:szCs w:val="28"/>
        </w:rPr>
        <w:t>годаря стремлению женщин к образованию и професс</w:t>
      </w:r>
      <w:r w:rsidR="00BE55CD" w:rsidRPr="002206DF">
        <w:rPr>
          <w:rFonts w:ascii="Times New Roman" w:hAnsi="Times New Roman" w:cs="Times New Roman"/>
          <w:sz w:val="28"/>
          <w:szCs w:val="28"/>
        </w:rPr>
        <w:t>и</w:t>
      </w:r>
      <w:r w:rsidR="00BE55CD" w:rsidRPr="002206DF">
        <w:rPr>
          <w:rFonts w:ascii="Times New Roman" w:hAnsi="Times New Roman" w:cs="Times New Roman"/>
          <w:sz w:val="28"/>
          <w:szCs w:val="28"/>
        </w:rPr>
        <w:t>ональному труду они становятся привычным явлением академ</w:t>
      </w:r>
      <w:r w:rsidR="00BE55CD" w:rsidRPr="002206DF">
        <w:rPr>
          <w:rFonts w:ascii="Times New Roman" w:hAnsi="Times New Roman" w:cs="Times New Roman"/>
          <w:sz w:val="28"/>
          <w:szCs w:val="28"/>
        </w:rPr>
        <w:t>и</w:t>
      </w:r>
      <w:r w:rsidR="00BE55CD" w:rsidRPr="002206DF">
        <w:rPr>
          <w:rFonts w:ascii="Times New Roman" w:hAnsi="Times New Roman" w:cs="Times New Roman"/>
          <w:sz w:val="28"/>
          <w:szCs w:val="28"/>
        </w:rPr>
        <w:t>ческой повседневности, несмотря на отсутствие в университе</w:t>
      </w:r>
      <w:r w:rsidR="00BE55CD" w:rsidRPr="002206DF">
        <w:rPr>
          <w:rFonts w:ascii="Times New Roman" w:hAnsi="Times New Roman" w:cs="Times New Roman"/>
          <w:sz w:val="28"/>
          <w:szCs w:val="28"/>
        </w:rPr>
        <w:t>т</w:t>
      </w:r>
      <w:r w:rsidR="00BE55CD" w:rsidRPr="002206DF">
        <w:rPr>
          <w:rFonts w:ascii="Times New Roman" w:hAnsi="Times New Roman" w:cs="Times New Roman"/>
          <w:sz w:val="28"/>
          <w:szCs w:val="28"/>
        </w:rPr>
        <w:t xml:space="preserve">ском уставе нормы о приеме лиц обоего пола и ограниченных </w:t>
      </w:r>
      <w:r w:rsidR="00F60861" w:rsidRPr="002206DF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BE55CD" w:rsidRPr="002206DF">
        <w:rPr>
          <w:rFonts w:ascii="Times New Roman" w:hAnsi="Times New Roman" w:cs="Times New Roman"/>
          <w:sz w:val="28"/>
          <w:szCs w:val="28"/>
        </w:rPr>
        <w:t>возможностях</w:t>
      </w:r>
      <w:r w:rsidR="00F60861" w:rsidRPr="002206DF">
        <w:rPr>
          <w:rFonts w:ascii="Times New Roman" w:hAnsi="Times New Roman" w:cs="Times New Roman"/>
          <w:sz w:val="28"/>
          <w:szCs w:val="28"/>
        </w:rPr>
        <w:t>, которые давало женщинам образов</w:t>
      </w:r>
      <w:r w:rsidR="00F60861" w:rsidRPr="002206DF">
        <w:rPr>
          <w:rFonts w:ascii="Times New Roman" w:hAnsi="Times New Roman" w:cs="Times New Roman"/>
          <w:sz w:val="28"/>
          <w:szCs w:val="28"/>
        </w:rPr>
        <w:t>а</w:t>
      </w:r>
      <w:r w:rsidR="00F60861" w:rsidRPr="002206DF">
        <w:rPr>
          <w:rFonts w:ascii="Times New Roman" w:hAnsi="Times New Roman" w:cs="Times New Roman"/>
          <w:sz w:val="28"/>
          <w:szCs w:val="28"/>
        </w:rPr>
        <w:t>ние</w:t>
      </w:r>
      <w:r w:rsidR="00BE55CD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43D" w:rsidRPr="002206DF" w:rsidRDefault="00794CF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 новейшее время</w:t>
      </w:r>
      <w:r w:rsidR="00C57543" w:rsidRPr="002206DF">
        <w:rPr>
          <w:rFonts w:ascii="Times New Roman" w:hAnsi="Times New Roman" w:cs="Times New Roman"/>
          <w:sz w:val="28"/>
          <w:szCs w:val="28"/>
        </w:rPr>
        <w:t xml:space="preserve"> начал разрабатываться сюжет, связа</w:t>
      </w:r>
      <w:r w:rsidR="00C57543" w:rsidRPr="002206DF">
        <w:rPr>
          <w:rFonts w:ascii="Times New Roman" w:hAnsi="Times New Roman" w:cs="Times New Roman"/>
          <w:sz w:val="28"/>
          <w:szCs w:val="28"/>
        </w:rPr>
        <w:t>н</w:t>
      </w:r>
      <w:r w:rsidR="00C57543" w:rsidRPr="002206DF">
        <w:rPr>
          <w:rFonts w:ascii="Times New Roman" w:hAnsi="Times New Roman" w:cs="Times New Roman"/>
          <w:sz w:val="28"/>
          <w:szCs w:val="28"/>
        </w:rPr>
        <w:t xml:space="preserve">ный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F60861" w:rsidRPr="002206DF">
        <w:rPr>
          <w:rFonts w:ascii="Times New Roman" w:hAnsi="Times New Roman" w:cs="Times New Roman"/>
          <w:sz w:val="28"/>
          <w:szCs w:val="28"/>
        </w:rPr>
        <w:t>высшей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жен</w:t>
      </w:r>
      <w:r w:rsidR="00F60861" w:rsidRPr="002206DF">
        <w:rPr>
          <w:rFonts w:ascii="Times New Roman" w:hAnsi="Times New Roman" w:cs="Times New Roman"/>
          <w:sz w:val="28"/>
          <w:szCs w:val="28"/>
        </w:rPr>
        <w:t>ской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60861" w:rsidRPr="002206DF">
        <w:rPr>
          <w:rFonts w:ascii="Times New Roman" w:hAnsi="Times New Roman" w:cs="Times New Roman"/>
          <w:sz w:val="28"/>
          <w:szCs w:val="28"/>
        </w:rPr>
        <w:t>школы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первого женского университета в России – Вы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ших женских (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Бестужевских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) курсов</w:t>
      </w:r>
      <w:r w:rsidR="005A71B0" w:rsidRPr="002206DF">
        <w:rPr>
          <w:rFonts w:ascii="Times New Roman" w:hAnsi="Times New Roman" w:cs="Times New Roman"/>
          <w:sz w:val="28"/>
          <w:szCs w:val="28"/>
        </w:rPr>
        <w:t>. 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5A71B0" w:rsidRPr="002206DF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2206DF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истории 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Петербургского </w:t>
      </w:r>
      <w:r w:rsidRPr="002206DF">
        <w:rPr>
          <w:rFonts w:ascii="Times New Roman" w:hAnsi="Times New Roman" w:cs="Times New Roman"/>
          <w:sz w:val="28"/>
          <w:szCs w:val="28"/>
        </w:rPr>
        <w:t>университета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EA0" w:rsidRPr="002206DF">
        <w:rPr>
          <w:rFonts w:ascii="Times New Roman" w:hAnsi="Times New Roman" w:cs="Times New Roman"/>
          <w:sz w:val="28"/>
          <w:szCs w:val="28"/>
        </w:rPr>
        <w:t>К</w:t>
      </w:r>
      <w:r w:rsidRPr="002206DF">
        <w:rPr>
          <w:rFonts w:ascii="Times New Roman" w:hAnsi="Times New Roman" w:cs="Times New Roman"/>
          <w:sz w:val="28"/>
          <w:szCs w:val="28"/>
        </w:rPr>
        <w:t xml:space="preserve">урсы считались 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06DF">
        <w:rPr>
          <w:rFonts w:ascii="Times New Roman" w:hAnsi="Times New Roman" w:cs="Times New Roman"/>
          <w:sz w:val="28"/>
          <w:szCs w:val="28"/>
        </w:rPr>
        <w:t>«же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ским факультетом»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 благодаря тому, что на них читали университетские пр</w:t>
      </w:r>
      <w:r w:rsidR="00D03EA0" w:rsidRPr="002206DF">
        <w:rPr>
          <w:rFonts w:ascii="Times New Roman" w:hAnsi="Times New Roman" w:cs="Times New Roman"/>
          <w:sz w:val="28"/>
          <w:szCs w:val="28"/>
        </w:rPr>
        <w:t>о</w:t>
      </w:r>
      <w:r w:rsidR="00D03EA0" w:rsidRPr="002206DF">
        <w:rPr>
          <w:rFonts w:ascii="Times New Roman" w:hAnsi="Times New Roman" w:cs="Times New Roman"/>
          <w:sz w:val="28"/>
          <w:szCs w:val="28"/>
        </w:rPr>
        <w:t>фессора и преподаватели, большая часть которых «с первых ш</w:t>
      </w:r>
      <w:r w:rsidR="00D03EA0" w:rsidRPr="002206DF">
        <w:rPr>
          <w:rFonts w:ascii="Times New Roman" w:hAnsi="Times New Roman" w:cs="Times New Roman"/>
          <w:sz w:val="28"/>
          <w:szCs w:val="28"/>
        </w:rPr>
        <w:t>а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гов женского движения, с конца 50-х гг. </w:t>
      </w:r>
      <w:r w:rsidR="00D03EA0"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 в., стала сторонниками высшего женского о</w:t>
      </w:r>
      <w:r w:rsidR="00D03EA0" w:rsidRPr="002206DF">
        <w:rPr>
          <w:rFonts w:ascii="Times New Roman" w:hAnsi="Times New Roman" w:cs="Times New Roman"/>
          <w:sz w:val="28"/>
          <w:szCs w:val="28"/>
        </w:rPr>
        <w:t>б</w:t>
      </w:r>
      <w:r w:rsidR="00D03EA0" w:rsidRPr="002206DF">
        <w:rPr>
          <w:rFonts w:ascii="Times New Roman" w:hAnsi="Times New Roman" w:cs="Times New Roman"/>
          <w:sz w:val="28"/>
          <w:szCs w:val="28"/>
        </w:rPr>
        <w:t>разования»</w:t>
      </w:r>
      <w:r w:rsidR="00D03EA0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="00D03EA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Значимы исследования В.А. </w:t>
      </w:r>
      <w:proofErr w:type="spellStart"/>
      <w:r w:rsidR="00FE58E1" w:rsidRPr="002206DF"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 w:rsidR="00FE58E1" w:rsidRPr="002206DF">
        <w:rPr>
          <w:rFonts w:ascii="Times New Roman" w:hAnsi="Times New Roman" w:cs="Times New Roman"/>
          <w:sz w:val="28"/>
          <w:szCs w:val="28"/>
        </w:rPr>
        <w:t>, специализирующейся на теме высшего женского и совместного образования и, шире, феномене о</w:t>
      </w:r>
      <w:r w:rsidR="00FE58E1" w:rsidRPr="002206DF">
        <w:rPr>
          <w:rFonts w:ascii="Times New Roman" w:hAnsi="Times New Roman" w:cs="Times New Roman"/>
          <w:sz w:val="28"/>
          <w:szCs w:val="28"/>
        </w:rPr>
        <w:t>б</w:t>
      </w:r>
      <w:r w:rsidR="00FE58E1" w:rsidRPr="002206DF">
        <w:rPr>
          <w:rFonts w:ascii="Times New Roman" w:hAnsi="Times New Roman" w:cs="Times New Roman"/>
          <w:sz w:val="28"/>
          <w:szCs w:val="28"/>
        </w:rPr>
        <w:t>разованной женщины в дореволюционной России</w:t>
      </w:r>
      <w:r w:rsidR="00FE58E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FE58E1" w:rsidRPr="002206DF">
        <w:rPr>
          <w:rFonts w:ascii="Times New Roman" w:hAnsi="Times New Roman" w:cs="Times New Roman"/>
          <w:sz w:val="28"/>
          <w:szCs w:val="28"/>
        </w:rPr>
        <w:t>. Анализ разнообразных источников, особенно материалов</w:t>
      </w:r>
      <w:proofErr w:type="gramEnd"/>
      <w:r w:rsidR="00FE58E1" w:rsidRPr="002206DF">
        <w:rPr>
          <w:rFonts w:ascii="Times New Roman" w:hAnsi="Times New Roman" w:cs="Times New Roman"/>
          <w:sz w:val="28"/>
          <w:szCs w:val="28"/>
        </w:rPr>
        <w:t xml:space="preserve"> периодической печати, позволил исслед</w:t>
      </w:r>
      <w:r w:rsidR="00FE58E1" w:rsidRPr="002206DF">
        <w:rPr>
          <w:rFonts w:ascii="Times New Roman" w:hAnsi="Times New Roman" w:cs="Times New Roman"/>
          <w:sz w:val="28"/>
          <w:szCs w:val="28"/>
        </w:rPr>
        <w:t>о</w:t>
      </w:r>
      <w:r w:rsidR="00FE58E1" w:rsidRPr="002206DF">
        <w:rPr>
          <w:rFonts w:ascii="Times New Roman" w:hAnsi="Times New Roman" w:cs="Times New Roman"/>
          <w:sz w:val="28"/>
          <w:szCs w:val="28"/>
        </w:rPr>
        <w:t>вательнице показать двойственное отношение общества к женщинам, стр</w:t>
      </w:r>
      <w:r w:rsidR="00FE58E1" w:rsidRPr="002206DF">
        <w:rPr>
          <w:rFonts w:ascii="Times New Roman" w:hAnsi="Times New Roman" w:cs="Times New Roman"/>
          <w:sz w:val="28"/>
          <w:szCs w:val="28"/>
        </w:rPr>
        <w:t>е</w:t>
      </w:r>
      <w:r w:rsidR="00FE58E1" w:rsidRPr="002206DF">
        <w:rPr>
          <w:rFonts w:ascii="Times New Roman" w:hAnsi="Times New Roman" w:cs="Times New Roman"/>
          <w:sz w:val="28"/>
          <w:szCs w:val="28"/>
        </w:rPr>
        <w:t>мившимся в высшую школу, а также эв</w:t>
      </w:r>
      <w:r w:rsidR="00FE58E1" w:rsidRPr="002206DF">
        <w:rPr>
          <w:rFonts w:ascii="Times New Roman" w:hAnsi="Times New Roman" w:cs="Times New Roman"/>
          <w:sz w:val="28"/>
          <w:szCs w:val="28"/>
        </w:rPr>
        <w:t>о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люцию ее собственных взглядов на образование. </w:t>
      </w:r>
      <w:r w:rsidR="00BF1D4D" w:rsidRPr="002206DF">
        <w:rPr>
          <w:rFonts w:ascii="Times New Roman" w:hAnsi="Times New Roman" w:cs="Times New Roman"/>
          <w:sz w:val="28"/>
          <w:szCs w:val="28"/>
        </w:rPr>
        <w:t>С одной стор</w:t>
      </w:r>
      <w:r w:rsidR="00BF1D4D" w:rsidRPr="002206DF">
        <w:rPr>
          <w:rFonts w:ascii="Times New Roman" w:hAnsi="Times New Roman" w:cs="Times New Roman"/>
          <w:sz w:val="28"/>
          <w:szCs w:val="28"/>
        </w:rPr>
        <w:t>о</w:t>
      </w:r>
      <w:r w:rsidR="00BF1D4D" w:rsidRPr="002206DF">
        <w:rPr>
          <w:rFonts w:ascii="Times New Roman" w:hAnsi="Times New Roman" w:cs="Times New Roman"/>
          <w:sz w:val="28"/>
          <w:szCs w:val="28"/>
        </w:rPr>
        <w:t>ны,</w:t>
      </w:r>
      <w:r w:rsidR="005A71B0" w:rsidRPr="002206DF">
        <w:rPr>
          <w:rFonts w:ascii="Times New Roman" w:hAnsi="Times New Roman" w:cs="Times New Roman"/>
          <w:sz w:val="28"/>
          <w:szCs w:val="28"/>
        </w:rPr>
        <w:t xml:space="preserve"> д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алеко не все женщины стремились учиться </w:t>
      </w:r>
      <w:r w:rsidR="00FE58E1" w:rsidRPr="002206DF">
        <w:rPr>
          <w:rFonts w:ascii="Times New Roman" w:hAnsi="Times New Roman" w:cs="Times New Roman"/>
          <w:sz w:val="28"/>
          <w:szCs w:val="28"/>
        </w:rPr>
        <w:lastRenderedPageBreak/>
        <w:t>вместе с мужчинами</w:t>
      </w:r>
      <w:r w:rsidR="00FE58E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F1D4D" w:rsidRPr="002206DF">
        <w:rPr>
          <w:rFonts w:ascii="Times New Roman" w:hAnsi="Times New Roman" w:cs="Times New Roman"/>
          <w:sz w:val="28"/>
          <w:szCs w:val="28"/>
        </w:rPr>
        <w:t>С другой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, важен факт значительного стремления </w:t>
      </w:r>
      <w:r w:rsidR="00BF1D4D" w:rsidRPr="002206DF">
        <w:rPr>
          <w:rFonts w:ascii="Times New Roman" w:hAnsi="Times New Roman" w:cs="Times New Roman"/>
          <w:sz w:val="28"/>
          <w:szCs w:val="28"/>
        </w:rPr>
        <w:t>именно в университет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BF1D4D" w:rsidRPr="002206DF">
        <w:rPr>
          <w:rFonts w:ascii="Times New Roman" w:hAnsi="Times New Roman" w:cs="Times New Roman"/>
          <w:sz w:val="28"/>
          <w:szCs w:val="28"/>
        </w:rPr>
        <w:t>неизбежным следствием чего становилось совмес</w:t>
      </w:r>
      <w:r w:rsidR="00BF1D4D" w:rsidRPr="002206DF">
        <w:rPr>
          <w:rFonts w:ascii="Times New Roman" w:hAnsi="Times New Roman" w:cs="Times New Roman"/>
          <w:sz w:val="28"/>
          <w:szCs w:val="28"/>
        </w:rPr>
        <w:t>т</w:t>
      </w:r>
      <w:r w:rsidR="00BF1D4D" w:rsidRPr="002206DF">
        <w:rPr>
          <w:rFonts w:ascii="Times New Roman" w:hAnsi="Times New Roman" w:cs="Times New Roman"/>
          <w:sz w:val="28"/>
          <w:szCs w:val="28"/>
        </w:rPr>
        <w:t>ное обучение</w:t>
      </w:r>
      <w:r w:rsidR="00FE58E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5A71B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F1D4D" w:rsidRPr="002206DF">
        <w:rPr>
          <w:rFonts w:ascii="Times New Roman" w:hAnsi="Times New Roman" w:cs="Times New Roman"/>
          <w:sz w:val="28"/>
          <w:szCs w:val="28"/>
        </w:rPr>
        <w:t>В целом</w:t>
      </w:r>
      <w:r w:rsidR="00E60F42" w:rsidRPr="002206DF">
        <w:rPr>
          <w:rFonts w:ascii="Times New Roman" w:hAnsi="Times New Roman" w:cs="Times New Roman"/>
          <w:sz w:val="28"/>
          <w:szCs w:val="28"/>
        </w:rPr>
        <w:t>, панорама истории женского образования дает поним</w:t>
      </w:r>
      <w:r w:rsidR="00E60F42" w:rsidRPr="002206DF">
        <w:rPr>
          <w:rFonts w:ascii="Times New Roman" w:hAnsi="Times New Roman" w:cs="Times New Roman"/>
          <w:sz w:val="28"/>
          <w:szCs w:val="28"/>
        </w:rPr>
        <w:t>а</w:t>
      </w:r>
      <w:r w:rsidR="00E60F42" w:rsidRPr="002206DF">
        <w:rPr>
          <w:rFonts w:ascii="Times New Roman" w:hAnsi="Times New Roman" w:cs="Times New Roman"/>
          <w:sz w:val="28"/>
          <w:szCs w:val="28"/>
        </w:rPr>
        <w:t xml:space="preserve">ние высокой степени вовлеченности российских женщин в образовательный процесс. </w:t>
      </w:r>
      <w:r w:rsidR="005A71B0" w:rsidRPr="002206DF">
        <w:rPr>
          <w:rFonts w:ascii="Times New Roman" w:hAnsi="Times New Roman" w:cs="Times New Roman"/>
          <w:sz w:val="28"/>
          <w:szCs w:val="28"/>
        </w:rPr>
        <w:t>Активно разрабатывает</w:t>
      </w:r>
      <w:r w:rsidR="00E60F42" w:rsidRPr="002206DF">
        <w:rPr>
          <w:rFonts w:ascii="Times New Roman" w:hAnsi="Times New Roman" w:cs="Times New Roman"/>
          <w:sz w:val="28"/>
          <w:szCs w:val="28"/>
        </w:rPr>
        <w:t xml:space="preserve">ся историками </w:t>
      </w:r>
      <w:r w:rsidR="005A71B0" w:rsidRPr="002206DF">
        <w:rPr>
          <w:rFonts w:ascii="Times New Roman" w:hAnsi="Times New Roman" w:cs="Times New Roman"/>
          <w:sz w:val="28"/>
          <w:szCs w:val="28"/>
        </w:rPr>
        <w:t>и тема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A71B0" w:rsidRPr="002206DF">
        <w:rPr>
          <w:rFonts w:ascii="Times New Roman" w:hAnsi="Times New Roman" w:cs="Times New Roman"/>
          <w:sz w:val="28"/>
          <w:szCs w:val="28"/>
        </w:rPr>
        <w:t xml:space="preserve">последствий советской образовательной реформы для </w:t>
      </w:r>
      <w:r w:rsidR="00FE58E1" w:rsidRPr="002206D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F1D4D" w:rsidRPr="002206DF">
        <w:rPr>
          <w:rFonts w:ascii="Times New Roman" w:hAnsi="Times New Roman" w:cs="Times New Roman"/>
          <w:sz w:val="28"/>
          <w:szCs w:val="28"/>
        </w:rPr>
        <w:t>, в том числе научной,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="00FE58E1" w:rsidRPr="002206DF">
        <w:rPr>
          <w:rFonts w:ascii="Times New Roman" w:hAnsi="Times New Roman" w:cs="Times New Roman"/>
          <w:sz w:val="28"/>
          <w:szCs w:val="28"/>
        </w:rPr>
        <w:t>а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мореализации </w:t>
      </w:r>
      <w:r w:rsidR="005A71B0" w:rsidRPr="002206DF">
        <w:rPr>
          <w:rFonts w:ascii="Times New Roman" w:hAnsi="Times New Roman" w:cs="Times New Roman"/>
          <w:sz w:val="28"/>
          <w:szCs w:val="28"/>
        </w:rPr>
        <w:t>женщин и их положения в системе</w:t>
      </w:r>
      <w:r w:rsidR="00FE58E1" w:rsidRPr="002206DF">
        <w:rPr>
          <w:rFonts w:ascii="Times New Roman" w:hAnsi="Times New Roman" w:cs="Times New Roman"/>
          <w:sz w:val="28"/>
          <w:szCs w:val="28"/>
        </w:rPr>
        <w:t xml:space="preserve"> трудовых отношений</w:t>
      </w:r>
      <w:r w:rsidR="005A71B0" w:rsidRPr="002206DF">
        <w:rPr>
          <w:rFonts w:ascii="Times New Roman" w:hAnsi="Times New Roman" w:cs="Times New Roman"/>
          <w:sz w:val="28"/>
          <w:szCs w:val="28"/>
        </w:rPr>
        <w:t xml:space="preserve"> в 1920-е гг.</w:t>
      </w:r>
      <w:r w:rsidR="00FE58E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E60F42" w:rsidRPr="002206DF" w:rsidRDefault="00E60F4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 современном историографическом этапе история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верситета в ее социальном аспекте неизбежно выходит за рамки контекста истории самого учебного заведения. </w:t>
      </w:r>
      <w:r w:rsidR="00571535" w:rsidRPr="002206DF">
        <w:rPr>
          <w:rFonts w:ascii="Times New Roman" w:hAnsi="Times New Roman" w:cs="Times New Roman"/>
          <w:sz w:val="28"/>
          <w:szCs w:val="28"/>
        </w:rPr>
        <w:t>Здесь будет уместнее говорить об истории студенчества и университета как социокультурного феномена.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Внимание к студентам как особой социокультурной общности появ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лось уже в 1990-е гг., когда авторы стали обращаться к жанру социальной 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тории и истории повседневности.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Возник интерес к «старому» студенчеству</w:t>
      </w:r>
      <w:r w:rsidR="00C7688B" w:rsidRPr="002206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45E2" w:rsidRPr="002206DF">
        <w:rPr>
          <w:rFonts w:ascii="Times New Roman" w:hAnsi="Times New Roman" w:cs="Times New Roman"/>
          <w:sz w:val="28"/>
          <w:szCs w:val="28"/>
        </w:rPr>
        <w:t xml:space="preserve">тем, кто </w:t>
      </w:r>
      <w:r w:rsidR="00C7688B" w:rsidRPr="002206DF">
        <w:rPr>
          <w:rFonts w:ascii="Times New Roman" w:hAnsi="Times New Roman" w:cs="Times New Roman"/>
          <w:sz w:val="28"/>
          <w:szCs w:val="28"/>
        </w:rPr>
        <w:t>прише</w:t>
      </w:r>
      <w:r w:rsidR="009845E2" w:rsidRPr="002206DF">
        <w:rPr>
          <w:rFonts w:ascii="Times New Roman" w:hAnsi="Times New Roman" w:cs="Times New Roman"/>
          <w:sz w:val="28"/>
          <w:szCs w:val="28"/>
        </w:rPr>
        <w:t>л</w:t>
      </w:r>
      <w:r w:rsidR="00C7688B" w:rsidRPr="002206DF">
        <w:rPr>
          <w:rFonts w:ascii="Times New Roman" w:hAnsi="Times New Roman" w:cs="Times New Roman"/>
          <w:sz w:val="28"/>
          <w:szCs w:val="28"/>
        </w:rPr>
        <w:t xml:space="preserve"> в высшую школу накануне революции и </w:t>
      </w:r>
      <w:r w:rsidRPr="002206DF">
        <w:rPr>
          <w:rFonts w:ascii="Times New Roman" w:hAnsi="Times New Roman" w:cs="Times New Roman"/>
          <w:sz w:val="28"/>
          <w:szCs w:val="28"/>
        </w:rPr>
        <w:t>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должа</w:t>
      </w:r>
      <w:r w:rsidR="009845E2" w:rsidRPr="002206DF">
        <w:rPr>
          <w:rFonts w:ascii="Times New Roman" w:hAnsi="Times New Roman" w:cs="Times New Roman"/>
          <w:sz w:val="28"/>
          <w:szCs w:val="28"/>
        </w:rPr>
        <w:t>л</w:t>
      </w:r>
      <w:r w:rsidRPr="002206DF">
        <w:rPr>
          <w:rFonts w:ascii="Times New Roman" w:hAnsi="Times New Roman" w:cs="Times New Roman"/>
          <w:sz w:val="28"/>
          <w:szCs w:val="28"/>
        </w:rPr>
        <w:t xml:space="preserve"> учебу уже в советском вузе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2206DF">
        <w:rPr>
          <w:rFonts w:ascii="Times New Roman" w:hAnsi="Times New Roman" w:cs="Times New Roman"/>
          <w:sz w:val="28"/>
          <w:szCs w:val="28"/>
        </w:rPr>
        <w:t>. Крупнейшим исследователем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чества конца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вв. является А</w:t>
      </w:r>
      <w:r w:rsidR="0049784F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="0049784F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9845E2" w:rsidRPr="002206DF">
        <w:rPr>
          <w:rFonts w:ascii="Times New Roman" w:hAnsi="Times New Roman" w:cs="Times New Roman"/>
          <w:sz w:val="28"/>
          <w:szCs w:val="28"/>
        </w:rPr>
        <w:t>. Е</w:t>
      </w:r>
      <w:r w:rsidRPr="002206DF">
        <w:rPr>
          <w:rFonts w:ascii="Times New Roman" w:hAnsi="Times New Roman" w:cs="Times New Roman"/>
          <w:sz w:val="28"/>
          <w:szCs w:val="28"/>
        </w:rPr>
        <w:t>го работы не 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трагивают ранний советский период, но вносят важный вклад в поним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ние студенческого мира, сложившегося к 1917 г. Жизнь дореволюционного </w:t>
      </w:r>
      <w:r w:rsidR="005F2210" w:rsidRPr="002206DF">
        <w:rPr>
          <w:rFonts w:ascii="Times New Roman" w:hAnsi="Times New Roman" w:cs="Times New Roman"/>
          <w:sz w:val="28"/>
          <w:szCs w:val="28"/>
        </w:rPr>
        <w:t>ст</w:t>
      </w:r>
      <w:r w:rsidR="005F2210" w:rsidRPr="002206DF">
        <w:rPr>
          <w:rFonts w:ascii="Times New Roman" w:hAnsi="Times New Roman" w:cs="Times New Roman"/>
          <w:sz w:val="28"/>
          <w:szCs w:val="28"/>
        </w:rPr>
        <w:t>у</w:t>
      </w:r>
      <w:r w:rsidR="005F2210" w:rsidRPr="002206DF">
        <w:rPr>
          <w:rFonts w:ascii="Times New Roman" w:hAnsi="Times New Roman" w:cs="Times New Roman"/>
          <w:sz w:val="28"/>
          <w:szCs w:val="28"/>
        </w:rPr>
        <w:t>денчества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описана в разных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– социальном, политическ</w:t>
      </w:r>
      <w:r w:rsidR="00571535" w:rsidRPr="002206DF">
        <w:rPr>
          <w:rFonts w:ascii="Times New Roman" w:hAnsi="Times New Roman" w:cs="Times New Roman"/>
          <w:sz w:val="28"/>
          <w:szCs w:val="28"/>
        </w:rPr>
        <w:t>ом, культу</w:t>
      </w:r>
      <w:r w:rsidR="00571535" w:rsidRPr="002206DF">
        <w:rPr>
          <w:rFonts w:ascii="Times New Roman" w:hAnsi="Times New Roman" w:cs="Times New Roman"/>
          <w:sz w:val="28"/>
          <w:szCs w:val="28"/>
        </w:rPr>
        <w:t>р</w:t>
      </w:r>
      <w:r w:rsidR="00571535" w:rsidRPr="002206DF">
        <w:rPr>
          <w:rFonts w:ascii="Times New Roman" w:hAnsi="Times New Roman" w:cs="Times New Roman"/>
          <w:sz w:val="28"/>
          <w:szCs w:val="28"/>
        </w:rPr>
        <w:t>но-бытовом</w:t>
      </w:r>
      <w:r w:rsidRPr="002206DF">
        <w:rPr>
          <w:rFonts w:ascii="Times New Roman" w:hAnsi="Times New Roman" w:cs="Times New Roman"/>
          <w:sz w:val="28"/>
          <w:szCs w:val="28"/>
        </w:rPr>
        <w:t>, гендерном.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Рассматривая вопрос источников, исследователь уделяет особое вн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мание студенческим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самопереписям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– уникальной российской практике, тр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диция которой сложилась в начале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 и была на время прервана рев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люционным процессом 1917 г. Интересно, что </w:t>
      </w:r>
      <w:r w:rsidR="005F2210" w:rsidRPr="002206DF">
        <w:rPr>
          <w:rFonts w:ascii="Times New Roman" w:hAnsi="Times New Roman" w:cs="Times New Roman"/>
          <w:sz w:val="28"/>
          <w:szCs w:val="28"/>
        </w:rPr>
        <w:t>анкеты переписи</w:t>
      </w:r>
      <w:r w:rsidRPr="002206DF">
        <w:rPr>
          <w:rFonts w:ascii="Times New Roman" w:hAnsi="Times New Roman" w:cs="Times New Roman"/>
          <w:sz w:val="28"/>
          <w:szCs w:val="28"/>
        </w:rPr>
        <w:t>, адресова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ные респондентам обоих полов (</w:t>
      </w:r>
      <w:r w:rsidR="005F2210" w:rsidRPr="002206DF">
        <w:rPr>
          <w:rFonts w:ascii="Times New Roman" w:hAnsi="Times New Roman" w:cs="Times New Roman"/>
          <w:sz w:val="28"/>
          <w:szCs w:val="28"/>
        </w:rPr>
        <w:t xml:space="preserve">проводились мужские, </w:t>
      </w:r>
      <w:r w:rsidRPr="002206DF">
        <w:rPr>
          <w:rFonts w:ascii="Times New Roman" w:hAnsi="Times New Roman" w:cs="Times New Roman"/>
          <w:sz w:val="28"/>
          <w:szCs w:val="28"/>
        </w:rPr>
        <w:t>смешанные</w:t>
      </w:r>
      <w:r w:rsidR="005F221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и 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ские</w:t>
      </w:r>
      <w:r w:rsidR="005F2210" w:rsidRPr="002206DF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2206DF">
        <w:rPr>
          <w:rFonts w:ascii="Times New Roman" w:hAnsi="Times New Roman" w:cs="Times New Roman"/>
          <w:sz w:val="28"/>
          <w:szCs w:val="28"/>
        </w:rPr>
        <w:t>), содержали вопрос об отношении к совместному обуч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нию. Правда, автору не удалось найти ответы на этот 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прос респондентов женского пола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2206DF">
        <w:rPr>
          <w:rFonts w:ascii="Times New Roman" w:hAnsi="Times New Roman" w:cs="Times New Roman"/>
          <w:sz w:val="28"/>
          <w:szCs w:val="28"/>
        </w:rPr>
        <w:t>. В целом, досадно, что для освещения первых послеревол</w:t>
      </w:r>
      <w:r w:rsidRPr="002206DF">
        <w:rPr>
          <w:rFonts w:ascii="Times New Roman" w:hAnsi="Times New Roman" w:cs="Times New Roman"/>
          <w:sz w:val="28"/>
          <w:szCs w:val="28"/>
        </w:rPr>
        <w:t>ю</w:t>
      </w:r>
      <w:r w:rsidRPr="002206DF">
        <w:rPr>
          <w:rFonts w:ascii="Times New Roman" w:hAnsi="Times New Roman" w:cs="Times New Roman"/>
          <w:sz w:val="28"/>
          <w:szCs w:val="28"/>
        </w:rPr>
        <w:t>ционных лет жизни высшей школы источник данного типа послужить не м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жет (на протяжении гражданской войны переписи не проводились и не могли быть проведены).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Работы А.Е. Иванова также примечательны большим количеством </w:t>
      </w:r>
      <w:r w:rsidR="005F2210" w:rsidRPr="002206DF">
        <w:rPr>
          <w:rFonts w:ascii="Times New Roman" w:hAnsi="Times New Roman" w:cs="Times New Roman"/>
          <w:sz w:val="28"/>
          <w:szCs w:val="28"/>
        </w:rPr>
        <w:t>пр</w:t>
      </w:r>
      <w:r w:rsidR="005F2210" w:rsidRPr="002206DF">
        <w:rPr>
          <w:rFonts w:ascii="Times New Roman" w:hAnsi="Times New Roman" w:cs="Times New Roman"/>
          <w:sz w:val="28"/>
          <w:szCs w:val="28"/>
        </w:rPr>
        <w:t>и</w:t>
      </w:r>
      <w:r w:rsidR="005F2210" w:rsidRPr="002206DF">
        <w:rPr>
          <w:rFonts w:ascii="Times New Roman" w:hAnsi="Times New Roman" w:cs="Times New Roman"/>
          <w:sz w:val="28"/>
          <w:szCs w:val="28"/>
        </w:rPr>
        <w:t xml:space="preserve">водимых автором </w:t>
      </w:r>
      <w:r w:rsidRPr="002206DF">
        <w:rPr>
          <w:rFonts w:ascii="Times New Roman" w:hAnsi="Times New Roman" w:cs="Times New Roman"/>
          <w:sz w:val="28"/>
          <w:szCs w:val="28"/>
        </w:rPr>
        <w:t>статистических данных: о колич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стве женских, мужских и смешанных вузов, процентном соотн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шении студентов и студенток к 1917 г. Женская тема раскрывается, с одной стороны, в очерке истории решения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«женского вопроса» (борьба университетской л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беральной общественности с консерватизмом власти, общественные дискуссии), а с другой – через ра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смотрение истории высшей женской школы (ее место в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системе высшего о</w:t>
      </w:r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разования дореволюционной России, специфика и проблемы обучения, пр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чины непопулярности среди женщин, статистика специализации выпускниц, а также профессиональные предпочтения женщин</w:t>
      </w:r>
      <w:r w:rsidR="005F2210" w:rsidRPr="002206DF">
        <w:rPr>
          <w:rFonts w:ascii="Times New Roman" w:hAnsi="Times New Roman" w:cs="Times New Roman"/>
          <w:sz w:val="28"/>
          <w:szCs w:val="28"/>
        </w:rPr>
        <w:t xml:space="preserve"> независимо от уровня их образования, ч</w:t>
      </w:r>
      <w:r w:rsidRPr="002206DF">
        <w:rPr>
          <w:rFonts w:ascii="Times New Roman" w:hAnsi="Times New Roman" w:cs="Times New Roman"/>
          <w:sz w:val="28"/>
          <w:szCs w:val="28"/>
        </w:rPr>
        <w:t>то есть выход на более широкую тему).</w:t>
      </w:r>
      <w:r w:rsidR="0001584C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84C" w:rsidRPr="002206DF">
        <w:rPr>
          <w:rFonts w:ascii="Times New Roman" w:hAnsi="Times New Roman" w:cs="Times New Roman"/>
          <w:sz w:val="28"/>
          <w:szCs w:val="28"/>
        </w:rPr>
        <w:t>Автор приходит к в</w:t>
      </w:r>
      <w:r w:rsidR="0001584C" w:rsidRPr="002206DF">
        <w:rPr>
          <w:rFonts w:ascii="Times New Roman" w:hAnsi="Times New Roman" w:cs="Times New Roman"/>
          <w:sz w:val="28"/>
          <w:szCs w:val="28"/>
        </w:rPr>
        <w:t>ы</w:t>
      </w:r>
      <w:r w:rsidR="0001584C" w:rsidRPr="002206DF">
        <w:rPr>
          <w:rFonts w:ascii="Times New Roman" w:hAnsi="Times New Roman" w:cs="Times New Roman"/>
          <w:sz w:val="28"/>
          <w:szCs w:val="28"/>
        </w:rPr>
        <w:t>воду, что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высшее образование для российской женщ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ны в начале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 не являлось непременной жизненной необходимостью, поскольку среднее обр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зование уже позволяло ей войти «в среду лиц интеллигентных профессий»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425D36" w:rsidRPr="002206DF">
        <w:rPr>
          <w:rFonts w:ascii="Times New Roman" w:hAnsi="Times New Roman" w:cs="Times New Roman"/>
          <w:sz w:val="28"/>
          <w:szCs w:val="28"/>
        </w:rPr>
        <w:t>При этом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репута</w:t>
      </w:r>
      <w:r w:rsidR="00425D36" w:rsidRPr="002206DF">
        <w:rPr>
          <w:rFonts w:ascii="Times New Roman" w:hAnsi="Times New Roman" w:cs="Times New Roman"/>
          <w:sz w:val="28"/>
          <w:szCs w:val="28"/>
        </w:rPr>
        <w:t>ция высшего образования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глазах женщин </w:t>
      </w:r>
      <w:r w:rsidR="00425D36" w:rsidRPr="002206DF">
        <w:rPr>
          <w:rFonts w:ascii="Times New Roman" w:hAnsi="Times New Roman" w:cs="Times New Roman"/>
          <w:sz w:val="28"/>
          <w:szCs w:val="28"/>
        </w:rPr>
        <w:t>была высока,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многие из них стремились к научной самореализации, а не доходному реме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лу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25D36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25D36"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равнение социального состава женского и мужского студенчеств пок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зало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что социальная дифференциация, характерная в начале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 для студенчества в целом, среди женщин была не такой резкой, так как «самая динамичная группа их пополнялась из городских непривилегированных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словий»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C161DE" w:rsidRPr="002206DF">
        <w:rPr>
          <w:rFonts w:ascii="Times New Roman" w:hAnsi="Times New Roman" w:cs="Times New Roman"/>
          <w:sz w:val="28"/>
          <w:szCs w:val="28"/>
        </w:rPr>
        <w:t>Позволим себе предположить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C161DE" w:rsidRPr="002206DF">
        <w:rPr>
          <w:rFonts w:ascii="Times New Roman" w:hAnsi="Times New Roman" w:cs="Times New Roman"/>
          <w:sz w:val="28"/>
          <w:szCs w:val="28"/>
        </w:rPr>
        <w:t xml:space="preserve">что </w:t>
      </w:r>
      <w:r w:rsidRPr="002206DF">
        <w:rPr>
          <w:rFonts w:ascii="Times New Roman" w:hAnsi="Times New Roman" w:cs="Times New Roman"/>
          <w:sz w:val="28"/>
          <w:szCs w:val="28"/>
        </w:rPr>
        <w:t>большая – по сравнению с му</w:t>
      </w:r>
      <w:r w:rsidRPr="002206DF">
        <w:rPr>
          <w:rFonts w:ascii="Times New Roman" w:hAnsi="Times New Roman" w:cs="Times New Roman"/>
          <w:sz w:val="28"/>
          <w:szCs w:val="28"/>
        </w:rPr>
        <w:t>ж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ским – </w:t>
      </w:r>
      <w:r w:rsidR="00C161DE" w:rsidRPr="002206DF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монолитность женского студенческого </w:t>
      </w:r>
      <w:r w:rsidR="00C161DE" w:rsidRPr="002206DF">
        <w:rPr>
          <w:rFonts w:ascii="Times New Roman" w:hAnsi="Times New Roman" w:cs="Times New Roman"/>
          <w:sz w:val="28"/>
          <w:szCs w:val="28"/>
        </w:rPr>
        <w:t>сообщества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лила ему сохранить свои «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» традиции вопреки советской о</w:t>
      </w:r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разовательной 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Еще более концептуальным видением истории российского студенч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ства является работа А.Р. Маркова – исследователя, не ограничивавшего себя рамками историче</w:t>
      </w:r>
      <w:r w:rsidR="00C161DE" w:rsidRPr="002206DF">
        <w:rPr>
          <w:rFonts w:ascii="Times New Roman" w:hAnsi="Times New Roman" w:cs="Times New Roman"/>
          <w:sz w:val="28"/>
          <w:szCs w:val="28"/>
        </w:rPr>
        <w:t>ской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161DE" w:rsidRPr="002206DF">
        <w:rPr>
          <w:rFonts w:ascii="Times New Roman" w:hAnsi="Times New Roman" w:cs="Times New Roman"/>
          <w:sz w:val="28"/>
          <w:szCs w:val="28"/>
        </w:rPr>
        <w:t>науки и ее традиционных методов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C161DE" w:rsidRPr="002206DF">
        <w:rPr>
          <w:rFonts w:ascii="Times New Roman" w:hAnsi="Times New Roman" w:cs="Times New Roman"/>
          <w:sz w:val="28"/>
          <w:szCs w:val="28"/>
        </w:rPr>
        <w:t>Для него хара</w:t>
      </w:r>
      <w:r w:rsidR="00C161DE" w:rsidRPr="002206DF">
        <w:rPr>
          <w:rFonts w:ascii="Times New Roman" w:hAnsi="Times New Roman" w:cs="Times New Roman"/>
          <w:sz w:val="28"/>
          <w:szCs w:val="28"/>
        </w:rPr>
        <w:t>к</w:t>
      </w:r>
      <w:r w:rsidR="00C161DE" w:rsidRPr="002206DF">
        <w:rPr>
          <w:rFonts w:ascii="Times New Roman" w:hAnsi="Times New Roman" w:cs="Times New Roman"/>
          <w:sz w:val="28"/>
          <w:szCs w:val="28"/>
        </w:rPr>
        <w:t>терен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междисциплинарный подход к анализу прошлого: многочисленны о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сылки к социально-психологическим, социологическим и философ</w:t>
      </w:r>
      <w:r w:rsidR="00FE3B48" w:rsidRPr="002206DF">
        <w:rPr>
          <w:rFonts w:ascii="Times New Roman" w:hAnsi="Times New Roman" w:cs="Times New Roman"/>
          <w:sz w:val="28"/>
          <w:szCs w:val="28"/>
        </w:rPr>
        <w:t>ским ко</w:t>
      </w:r>
      <w:r w:rsidR="00FE3B48" w:rsidRPr="002206DF">
        <w:rPr>
          <w:rFonts w:ascii="Times New Roman" w:hAnsi="Times New Roman" w:cs="Times New Roman"/>
          <w:sz w:val="28"/>
          <w:szCs w:val="28"/>
        </w:rPr>
        <w:t>н</w:t>
      </w:r>
      <w:r w:rsidR="00FE3B48" w:rsidRPr="002206DF">
        <w:rPr>
          <w:rFonts w:ascii="Times New Roman" w:hAnsi="Times New Roman" w:cs="Times New Roman"/>
          <w:sz w:val="28"/>
          <w:szCs w:val="28"/>
        </w:rPr>
        <w:t>цепциям</w:t>
      </w:r>
      <w:r w:rsidRPr="002206DF">
        <w:rPr>
          <w:rFonts w:ascii="Times New Roman" w:hAnsi="Times New Roman" w:cs="Times New Roman"/>
          <w:sz w:val="28"/>
          <w:szCs w:val="28"/>
        </w:rPr>
        <w:t>. Студенческий мир автор изучает в историко-культурном 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курсе, не </w:t>
      </w:r>
      <w:r w:rsidR="00FE3B48" w:rsidRPr="002206DF">
        <w:rPr>
          <w:rFonts w:ascii="Times New Roman" w:hAnsi="Times New Roman" w:cs="Times New Roman"/>
          <w:sz w:val="28"/>
          <w:szCs w:val="28"/>
        </w:rPr>
        <w:t>привычным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E3B48"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отечественной историографии тех лет,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этому в жанровом отношении ра</w:t>
      </w:r>
      <w:r w:rsidR="00FE3B48" w:rsidRPr="002206DF">
        <w:rPr>
          <w:rFonts w:ascii="Times New Roman" w:hAnsi="Times New Roman" w:cs="Times New Roman"/>
          <w:sz w:val="28"/>
          <w:szCs w:val="28"/>
        </w:rPr>
        <w:t xml:space="preserve">бота А.Р. Маркова стояла 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сколько особняком.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 фокусе внимания историка находится студенчество пер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ода 1914–1920</w:t>
      </w:r>
      <w:r w:rsidR="00FE3B48" w:rsidRPr="002206DF">
        <w:rPr>
          <w:rFonts w:ascii="Times New Roman" w:hAnsi="Times New Roman" w:cs="Times New Roman"/>
          <w:sz w:val="28"/>
          <w:szCs w:val="28"/>
        </w:rPr>
        <w:t>-х гг</w:t>
      </w:r>
      <w:r w:rsidRPr="002206DF">
        <w:rPr>
          <w:rFonts w:ascii="Times New Roman" w:hAnsi="Times New Roman" w:cs="Times New Roman"/>
          <w:sz w:val="28"/>
          <w:szCs w:val="28"/>
        </w:rPr>
        <w:t xml:space="preserve">. Предметом его размышлений был процесс </w:t>
      </w:r>
      <w:r w:rsidR="00FE3B48" w:rsidRPr="002206DF">
        <w:rPr>
          <w:rFonts w:ascii="Times New Roman" w:hAnsi="Times New Roman" w:cs="Times New Roman"/>
          <w:sz w:val="28"/>
          <w:szCs w:val="28"/>
        </w:rPr>
        <w:t>становления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нового – нормативного – мышления, а концептуальным посылом – тезис о том, что студенчество дан</w:t>
      </w:r>
      <w:r w:rsidR="00FE3B48" w:rsidRPr="002206DF">
        <w:rPr>
          <w:rFonts w:ascii="Times New Roman" w:hAnsi="Times New Roman" w:cs="Times New Roman"/>
          <w:sz w:val="28"/>
          <w:szCs w:val="28"/>
        </w:rPr>
        <w:t xml:space="preserve">ной эпохи </w:t>
      </w:r>
      <w:r w:rsidRPr="002206DF">
        <w:rPr>
          <w:rFonts w:ascii="Times New Roman" w:hAnsi="Times New Roman" w:cs="Times New Roman"/>
          <w:sz w:val="28"/>
          <w:szCs w:val="28"/>
        </w:rPr>
        <w:t>следует рассматривать как «нетипичную» соц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альную группу и изучать ее в свете истории повс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дневности и сексуальной политики (сексуального дискурса) 1920-х гг</w:t>
      </w:r>
      <w:r w:rsidR="0001584C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2206DF">
        <w:rPr>
          <w:rFonts w:ascii="Times New Roman" w:hAnsi="Times New Roman" w:cs="Times New Roman"/>
          <w:sz w:val="28"/>
          <w:szCs w:val="28"/>
        </w:rPr>
        <w:t xml:space="preserve"> Именно в таком контексте – вслед за советским государством, которое больше всего волнов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проблема здоровья молодого поколения, – на материале половых переписей он ра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сматривает </w:t>
      </w:r>
      <w:r w:rsidR="00FE3B48" w:rsidRPr="002206DF">
        <w:rPr>
          <w:rFonts w:ascii="Times New Roman" w:hAnsi="Times New Roman" w:cs="Times New Roman"/>
          <w:sz w:val="28"/>
          <w:szCs w:val="28"/>
        </w:rPr>
        <w:t>половой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фактор в жизни студенчества 1920-х гг. По периоду 1917–1920 гг., однако, «сказать что-либо конкретное об эволюции студенч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ской сексуальности &lt;…&gt; не представляется возможным» за неимением 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точников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2206DF">
        <w:rPr>
          <w:rFonts w:ascii="Times New Roman" w:hAnsi="Times New Roman" w:cs="Times New Roman"/>
          <w:sz w:val="28"/>
          <w:szCs w:val="28"/>
        </w:rPr>
        <w:t>. Совместное обучение в высшей школе автор рассматривает как причину сексуального перевозбуждения молодежи 1920-х гг., проявл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ниям которого и удел</w:t>
      </w:r>
      <w:r w:rsidR="008E5032" w:rsidRPr="002206DF">
        <w:rPr>
          <w:rFonts w:ascii="Times New Roman" w:hAnsi="Times New Roman" w:cs="Times New Roman"/>
          <w:sz w:val="28"/>
          <w:szCs w:val="28"/>
        </w:rPr>
        <w:t>яет наибольшее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внимание.</w:t>
      </w:r>
      <w:proofErr w:type="gramEnd"/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Важны замечания исследователя об источниках, на которых, по его мнению, следует строить работу по студенческой 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матике. Во-первых, это личные студенческие дела, во-вторых, – материалы социологических (стат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стических) исследований, 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торые в основном относятся ко второй половине 1920-х гг., и, наконец, мемуары, </w:t>
      </w:r>
      <w:r w:rsidR="008E5032" w:rsidRPr="002206DF">
        <w:rPr>
          <w:rFonts w:ascii="Times New Roman" w:hAnsi="Times New Roman" w:cs="Times New Roman"/>
          <w:sz w:val="28"/>
          <w:szCs w:val="28"/>
        </w:rPr>
        <w:t>сложность 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опасность которых – </w:t>
      </w:r>
      <w:r w:rsidR="008E5032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Pr="002206DF">
        <w:rPr>
          <w:rFonts w:ascii="Times New Roman" w:hAnsi="Times New Roman" w:cs="Times New Roman"/>
          <w:sz w:val="28"/>
          <w:szCs w:val="28"/>
        </w:rPr>
        <w:t>жанр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вая близость к художественной литературе. Все эти группы источников в разной мере легли в основу </w:t>
      </w:r>
      <w:r w:rsidR="008E5032" w:rsidRPr="002206DF">
        <w:rPr>
          <w:rFonts w:ascii="Times New Roman" w:hAnsi="Times New Roman" w:cs="Times New Roman"/>
          <w:sz w:val="28"/>
          <w:szCs w:val="28"/>
        </w:rPr>
        <w:t xml:space="preserve">и </w:t>
      </w:r>
      <w:r w:rsidRPr="002206DF">
        <w:rPr>
          <w:rFonts w:ascii="Times New Roman" w:hAnsi="Times New Roman" w:cs="Times New Roman"/>
          <w:sz w:val="28"/>
          <w:szCs w:val="28"/>
        </w:rPr>
        <w:t>нашей работы.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Интересно, что А.Р. Марков в своем историко-психологическом (как сам его позиционирует), отчасти историко-социологическом труде отказыв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ется от использования методов контент-анализа и анализа дискурса, делая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выбор в пользу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микроисторического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исследования. На его принципах во многом построена и фундаментальная работа по истории советской молод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жи 1920-х гг. </w:t>
      </w:r>
      <w:r w:rsidR="0001584C" w:rsidRPr="002206DF">
        <w:rPr>
          <w:rFonts w:ascii="Times New Roman" w:hAnsi="Times New Roman" w:cs="Times New Roman"/>
          <w:sz w:val="28"/>
          <w:szCs w:val="28"/>
        </w:rPr>
        <w:t>А.</w:t>
      </w:r>
      <w:r w:rsidRPr="002206DF">
        <w:rPr>
          <w:rFonts w:ascii="Times New Roman" w:hAnsi="Times New Roman" w:cs="Times New Roman"/>
          <w:sz w:val="28"/>
          <w:szCs w:val="28"/>
        </w:rPr>
        <w:t>Ю. Рожкова. Значимость его монографи</w:t>
      </w:r>
      <w:r w:rsidR="008E5032"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, внушитель</w:t>
      </w:r>
      <w:r w:rsidR="008E5032" w:rsidRPr="002206DF">
        <w:rPr>
          <w:rFonts w:ascii="Times New Roman" w:hAnsi="Times New Roman" w:cs="Times New Roman"/>
          <w:sz w:val="28"/>
          <w:szCs w:val="28"/>
        </w:rPr>
        <w:t>ной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по физическому и содержательному объему (</w:t>
      </w:r>
      <w:r w:rsidR="008E5032" w:rsidRPr="002206DF">
        <w:rPr>
          <w:rFonts w:ascii="Times New Roman" w:hAnsi="Times New Roman" w:cs="Times New Roman"/>
          <w:sz w:val="28"/>
          <w:szCs w:val="28"/>
        </w:rPr>
        <w:t>бог</w:t>
      </w:r>
      <w:r w:rsidR="008E5032" w:rsidRPr="002206DF">
        <w:rPr>
          <w:rFonts w:ascii="Times New Roman" w:hAnsi="Times New Roman" w:cs="Times New Roman"/>
          <w:sz w:val="28"/>
          <w:szCs w:val="28"/>
        </w:rPr>
        <w:t>а</w:t>
      </w:r>
      <w:r w:rsidR="008E5032" w:rsidRPr="002206DF">
        <w:rPr>
          <w:rFonts w:ascii="Times New Roman" w:hAnsi="Times New Roman" w:cs="Times New Roman"/>
          <w:sz w:val="28"/>
          <w:szCs w:val="28"/>
        </w:rPr>
        <w:t>тый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источнико</w:t>
      </w:r>
      <w:r w:rsidR="008E5032" w:rsidRPr="002206DF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="008E5032" w:rsidRPr="002206DF">
        <w:rPr>
          <w:rFonts w:ascii="Times New Roman" w:hAnsi="Times New Roman" w:cs="Times New Roman"/>
          <w:sz w:val="28"/>
          <w:szCs w:val="28"/>
        </w:rPr>
        <w:t xml:space="preserve"> материал,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охва</w:t>
      </w:r>
      <w:r w:rsidR="008E5032"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сразу трех молодежных групп – студентов, школьников и красноа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мейцев), подтвержд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ется фактом </w:t>
      </w:r>
      <w:r w:rsidR="00571535" w:rsidRPr="002206DF">
        <w:rPr>
          <w:rFonts w:ascii="Times New Roman" w:hAnsi="Times New Roman" w:cs="Times New Roman"/>
          <w:sz w:val="28"/>
          <w:szCs w:val="28"/>
        </w:rPr>
        <w:t>переизданий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0253B1" w:rsidRPr="002206DF" w:rsidRDefault="000F230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</w:t>
      </w:r>
      <w:r w:rsidR="000253B1" w:rsidRPr="002206DF">
        <w:rPr>
          <w:rFonts w:ascii="Times New Roman" w:hAnsi="Times New Roman" w:cs="Times New Roman"/>
          <w:sz w:val="28"/>
          <w:szCs w:val="28"/>
        </w:rPr>
        <w:t>ложно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«старого» и «нового» студе</w:t>
      </w:r>
      <w:r w:rsidR="000253B1" w:rsidRPr="002206DF">
        <w:rPr>
          <w:rFonts w:ascii="Times New Roman" w:hAnsi="Times New Roman" w:cs="Times New Roman"/>
          <w:sz w:val="28"/>
          <w:szCs w:val="28"/>
        </w:rPr>
        <w:t>н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честв, которые у А.Ю. Рожкова фигурируют под условными </w:t>
      </w:r>
      <w:r w:rsidR="004F1BE0" w:rsidRPr="002206DF">
        <w:rPr>
          <w:rFonts w:ascii="Times New Roman" w:hAnsi="Times New Roman" w:cs="Times New Roman"/>
          <w:sz w:val="28"/>
          <w:szCs w:val="28"/>
        </w:rPr>
        <w:t>обозначениями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3B1" w:rsidRPr="002206DF">
        <w:rPr>
          <w:rFonts w:ascii="Times New Roman" w:hAnsi="Times New Roman" w:cs="Times New Roman"/>
          <w:sz w:val="28"/>
          <w:szCs w:val="28"/>
        </w:rPr>
        <w:t>жоржиков</w:t>
      </w:r>
      <w:proofErr w:type="spellEnd"/>
      <w:r w:rsidR="000253B1" w:rsidRPr="002206DF">
        <w:rPr>
          <w:rFonts w:ascii="Times New Roman" w:hAnsi="Times New Roman" w:cs="Times New Roman"/>
          <w:sz w:val="28"/>
          <w:szCs w:val="28"/>
        </w:rPr>
        <w:t xml:space="preserve">» и «мужиков», </w:t>
      </w:r>
      <w:r w:rsidRPr="002206DF">
        <w:rPr>
          <w:rFonts w:ascii="Times New Roman" w:hAnsi="Times New Roman" w:cs="Times New Roman"/>
          <w:sz w:val="28"/>
          <w:szCs w:val="28"/>
        </w:rPr>
        <w:t>является главным сюж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том 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работы. О студентках речь заходит лишь </w:t>
      </w:r>
      <w:r w:rsidRPr="002206DF">
        <w:rPr>
          <w:rFonts w:ascii="Times New Roman" w:hAnsi="Times New Roman" w:cs="Times New Roman"/>
          <w:sz w:val="28"/>
          <w:szCs w:val="28"/>
        </w:rPr>
        <w:t xml:space="preserve">эпизодически: 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в тех случаях, когда рассматриваются теории и практики решения «полового вопроса», бытовая сторона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0253B1" w:rsidRPr="002206DF">
        <w:rPr>
          <w:rFonts w:ascii="Times New Roman" w:hAnsi="Times New Roman" w:cs="Times New Roman"/>
          <w:sz w:val="28"/>
          <w:szCs w:val="28"/>
        </w:rPr>
        <w:t>жиз</w:t>
      </w:r>
      <w:r w:rsidRPr="002206DF">
        <w:rPr>
          <w:rFonts w:ascii="Times New Roman" w:hAnsi="Times New Roman" w:cs="Times New Roman"/>
          <w:sz w:val="28"/>
          <w:szCs w:val="28"/>
        </w:rPr>
        <w:t>ни</w:t>
      </w:r>
      <w:r w:rsidR="000253B1" w:rsidRPr="002206DF">
        <w:rPr>
          <w:rFonts w:ascii="Times New Roman" w:hAnsi="Times New Roman" w:cs="Times New Roman"/>
          <w:sz w:val="28"/>
          <w:szCs w:val="28"/>
        </w:rPr>
        <w:t>, соц</w:t>
      </w:r>
      <w:r w:rsidR="000253B1" w:rsidRPr="002206DF">
        <w:rPr>
          <w:rFonts w:ascii="Times New Roman" w:hAnsi="Times New Roman" w:cs="Times New Roman"/>
          <w:sz w:val="28"/>
          <w:szCs w:val="28"/>
        </w:rPr>
        <w:t>и</w:t>
      </w:r>
      <w:r w:rsidR="000253B1" w:rsidRPr="002206DF">
        <w:rPr>
          <w:rFonts w:ascii="Times New Roman" w:hAnsi="Times New Roman" w:cs="Times New Roman"/>
          <w:sz w:val="28"/>
          <w:szCs w:val="28"/>
        </w:rPr>
        <w:t>аль</w:t>
      </w:r>
      <w:r w:rsidRPr="002206DF">
        <w:rPr>
          <w:rFonts w:ascii="Times New Roman" w:hAnsi="Times New Roman" w:cs="Times New Roman"/>
          <w:sz w:val="28"/>
          <w:szCs w:val="28"/>
        </w:rPr>
        <w:t>ная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дискримина</w:t>
      </w:r>
      <w:r w:rsidRPr="002206DF">
        <w:rPr>
          <w:rFonts w:ascii="Times New Roman" w:hAnsi="Times New Roman" w:cs="Times New Roman"/>
          <w:sz w:val="28"/>
          <w:szCs w:val="28"/>
        </w:rPr>
        <w:t>ция и др.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– словом, специального внимания учащимся женщинам не уделяется. </w:t>
      </w:r>
      <w:r w:rsidRPr="002206DF">
        <w:rPr>
          <w:rFonts w:ascii="Times New Roman" w:hAnsi="Times New Roman" w:cs="Times New Roman"/>
          <w:sz w:val="28"/>
          <w:szCs w:val="28"/>
        </w:rPr>
        <w:t>Затронута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тема истории костюма, испытавшего в период военного коммунизма настоящий террор идеи полового равенства. </w:t>
      </w:r>
      <w:proofErr w:type="gramStart"/>
      <w:r w:rsidR="000253B1" w:rsidRPr="002206DF">
        <w:rPr>
          <w:rFonts w:ascii="Times New Roman" w:hAnsi="Times New Roman" w:cs="Times New Roman"/>
          <w:sz w:val="28"/>
          <w:szCs w:val="28"/>
        </w:rPr>
        <w:t>После 1921 г., считает А.Ю. Рожков, можно говорить о закате эры фемини</w:t>
      </w:r>
      <w:r w:rsidR="000253B1" w:rsidRPr="002206DF">
        <w:rPr>
          <w:rFonts w:ascii="Times New Roman" w:hAnsi="Times New Roman" w:cs="Times New Roman"/>
          <w:sz w:val="28"/>
          <w:szCs w:val="28"/>
        </w:rPr>
        <w:t>з</w:t>
      </w:r>
      <w:r w:rsidR="000253B1" w:rsidRPr="002206DF">
        <w:rPr>
          <w:rFonts w:ascii="Times New Roman" w:hAnsi="Times New Roman" w:cs="Times New Roman"/>
          <w:sz w:val="28"/>
          <w:szCs w:val="28"/>
        </w:rPr>
        <w:t>ма: многим женщинам, в том числе студенткам, «вполне достаточно было юридического равноправия в образовательной и электоральной сф</w:t>
      </w:r>
      <w:r w:rsidR="000253B1" w:rsidRPr="002206DF">
        <w:rPr>
          <w:rFonts w:ascii="Times New Roman" w:hAnsi="Times New Roman" w:cs="Times New Roman"/>
          <w:sz w:val="28"/>
          <w:szCs w:val="28"/>
        </w:rPr>
        <w:t>е</w:t>
      </w:r>
      <w:r w:rsidR="000253B1" w:rsidRPr="002206DF">
        <w:rPr>
          <w:rFonts w:ascii="Times New Roman" w:hAnsi="Times New Roman" w:cs="Times New Roman"/>
          <w:sz w:val="28"/>
          <w:szCs w:val="28"/>
        </w:rPr>
        <w:t>рах», а «стремление к заурядному “женскому” счастью в виде с</w:t>
      </w:r>
      <w:r w:rsidR="000253B1" w:rsidRPr="002206DF">
        <w:rPr>
          <w:rFonts w:ascii="Times New Roman" w:hAnsi="Times New Roman" w:cs="Times New Roman"/>
          <w:sz w:val="28"/>
          <w:szCs w:val="28"/>
        </w:rPr>
        <w:t>е</w:t>
      </w:r>
      <w:r w:rsidR="000253B1" w:rsidRPr="002206DF">
        <w:rPr>
          <w:rFonts w:ascii="Times New Roman" w:hAnsi="Times New Roman" w:cs="Times New Roman"/>
          <w:sz w:val="28"/>
          <w:szCs w:val="28"/>
        </w:rPr>
        <w:t>мейного очага после революционных бурь вполне закономерно обострилось»</w:t>
      </w:r>
      <w:r w:rsidR="00A946A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253B1" w:rsidRPr="002206DF">
        <w:rPr>
          <w:rFonts w:ascii="Times New Roman" w:hAnsi="Times New Roman" w:cs="Times New Roman"/>
          <w:sz w:val="28"/>
          <w:szCs w:val="28"/>
        </w:rPr>
        <w:t>. Интересно выд</w:t>
      </w:r>
      <w:r w:rsidR="000253B1" w:rsidRPr="002206DF">
        <w:rPr>
          <w:rFonts w:ascii="Times New Roman" w:hAnsi="Times New Roman" w:cs="Times New Roman"/>
          <w:sz w:val="28"/>
          <w:szCs w:val="28"/>
        </w:rPr>
        <w:t>е</w:t>
      </w:r>
      <w:r w:rsidR="000253B1" w:rsidRPr="002206DF">
        <w:rPr>
          <w:rFonts w:ascii="Times New Roman" w:hAnsi="Times New Roman" w:cs="Times New Roman"/>
          <w:sz w:val="28"/>
          <w:szCs w:val="28"/>
        </w:rPr>
        <w:t>ление мужских поведенческих типов в отношениях с женщиной – «эротом</w:t>
      </w:r>
      <w:r w:rsidR="000253B1" w:rsidRPr="002206DF">
        <w:rPr>
          <w:rFonts w:ascii="Times New Roman" w:hAnsi="Times New Roman" w:cs="Times New Roman"/>
          <w:sz w:val="28"/>
          <w:szCs w:val="28"/>
        </w:rPr>
        <w:t>а</w:t>
      </w:r>
      <w:r w:rsidR="000253B1" w:rsidRPr="002206DF">
        <w:rPr>
          <w:rFonts w:ascii="Times New Roman" w:hAnsi="Times New Roman" w:cs="Times New Roman"/>
          <w:sz w:val="28"/>
          <w:szCs w:val="28"/>
        </w:rPr>
        <w:t>нов», «аскетов» и «нормальных» (предпочитавших «непродолжитель</w:t>
      </w:r>
      <w:r w:rsidR="00A946A3" w:rsidRPr="002206DF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A946A3" w:rsidRPr="002206DF">
        <w:rPr>
          <w:rFonts w:ascii="Times New Roman" w:hAnsi="Times New Roman" w:cs="Times New Roman"/>
          <w:sz w:val="28"/>
          <w:szCs w:val="28"/>
        </w:rPr>
        <w:t xml:space="preserve"> р</w:t>
      </w:r>
      <w:r w:rsidR="00A946A3" w:rsidRPr="002206DF">
        <w:rPr>
          <w:rFonts w:ascii="Times New Roman" w:hAnsi="Times New Roman" w:cs="Times New Roman"/>
          <w:sz w:val="28"/>
          <w:szCs w:val="28"/>
        </w:rPr>
        <w:t>о</w:t>
      </w:r>
      <w:r w:rsidR="00A946A3" w:rsidRPr="002206DF">
        <w:rPr>
          <w:rFonts w:ascii="Times New Roman" w:hAnsi="Times New Roman" w:cs="Times New Roman"/>
          <w:sz w:val="28"/>
          <w:szCs w:val="28"/>
        </w:rPr>
        <w:t>маны по взаимному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влечению»</w:t>
      </w:r>
      <w:r w:rsidR="000253B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0253B1" w:rsidRPr="002206DF">
        <w:rPr>
          <w:rFonts w:ascii="Times New Roman" w:hAnsi="Times New Roman" w:cs="Times New Roman"/>
          <w:sz w:val="28"/>
          <w:szCs w:val="28"/>
        </w:rPr>
        <w:t>), характеристика на конкретных пр</w:t>
      </w:r>
      <w:r w:rsidR="000253B1" w:rsidRPr="002206DF">
        <w:rPr>
          <w:rFonts w:ascii="Times New Roman" w:hAnsi="Times New Roman" w:cs="Times New Roman"/>
          <w:sz w:val="28"/>
          <w:szCs w:val="28"/>
        </w:rPr>
        <w:t>и</w:t>
      </w:r>
      <w:r w:rsidR="000253B1" w:rsidRPr="002206DF">
        <w:rPr>
          <w:rFonts w:ascii="Times New Roman" w:hAnsi="Times New Roman" w:cs="Times New Roman"/>
          <w:sz w:val="28"/>
          <w:szCs w:val="28"/>
        </w:rPr>
        <w:t>ме</w:t>
      </w:r>
      <w:r w:rsidR="00A946A3" w:rsidRPr="002206DF">
        <w:rPr>
          <w:rFonts w:ascii="Times New Roman" w:hAnsi="Times New Roman" w:cs="Times New Roman"/>
          <w:sz w:val="28"/>
          <w:szCs w:val="28"/>
        </w:rPr>
        <w:t>рах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женского поведения – более свободного в сексуальном плане, чем у мужчин, </w:t>
      </w:r>
      <w:r w:rsidR="000253B1" w:rsidRPr="002206DF">
        <w:rPr>
          <w:rFonts w:ascii="Times New Roman" w:hAnsi="Times New Roman" w:cs="Times New Roman"/>
          <w:sz w:val="28"/>
          <w:szCs w:val="28"/>
        </w:rPr>
        <w:lastRenderedPageBreak/>
        <w:t>и, наконец, вывод о причине сексуальной революции: автор, в отличие от с</w:t>
      </w:r>
      <w:r w:rsidR="000253B1" w:rsidRPr="002206DF">
        <w:rPr>
          <w:rFonts w:ascii="Times New Roman" w:hAnsi="Times New Roman" w:cs="Times New Roman"/>
          <w:sz w:val="28"/>
          <w:szCs w:val="28"/>
        </w:rPr>
        <w:t>о</w:t>
      </w:r>
      <w:r w:rsidR="000253B1" w:rsidRPr="002206DF">
        <w:rPr>
          <w:rFonts w:ascii="Times New Roman" w:hAnsi="Times New Roman" w:cs="Times New Roman"/>
          <w:sz w:val="28"/>
          <w:szCs w:val="28"/>
        </w:rPr>
        <w:t>временников 1920-х гг., счит</w:t>
      </w:r>
      <w:r w:rsidR="000253B1" w:rsidRPr="002206DF">
        <w:rPr>
          <w:rFonts w:ascii="Times New Roman" w:hAnsi="Times New Roman" w:cs="Times New Roman"/>
          <w:sz w:val="28"/>
          <w:szCs w:val="28"/>
        </w:rPr>
        <w:t>а</w:t>
      </w:r>
      <w:r w:rsidR="000253B1" w:rsidRPr="002206DF">
        <w:rPr>
          <w:rFonts w:ascii="Times New Roman" w:hAnsi="Times New Roman" w:cs="Times New Roman"/>
          <w:sz w:val="28"/>
          <w:szCs w:val="28"/>
        </w:rPr>
        <w:t>ет, что «корень зла» – не совместное обучение, а естественный результат эмансипации.</w:t>
      </w:r>
    </w:p>
    <w:p w:rsidR="000253B1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Основной претензией к исследователю со стороны коллег является ук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зание на уязвимость его подхода – чрезмерную «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микроисторичность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». Пр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тендуя на историко-социологический статус, работа представляет большой, но не во всех случаях репрезент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тивный, с точки зрения социологии, массив материала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2206DF">
        <w:rPr>
          <w:rFonts w:ascii="Times New Roman" w:hAnsi="Times New Roman" w:cs="Times New Roman"/>
          <w:sz w:val="28"/>
          <w:szCs w:val="28"/>
        </w:rPr>
        <w:t>. Кажется, однако, что цель автора заключалась именно в созд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нии панорам</w:t>
      </w:r>
      <w:r w:rsidR="00A946A3" w:rsidRPr="002206DF">
        <w:rPr>
          <w:rFonts w:ascii="Times New Roman" w:hAnsi="Times New Roman" w:cs="Times New Roman"/>
          <w:sz w:val="28"/>
          <w:szCs w:val="28"/>
        </w:rPr>
        <w:t xml:space="preserve">ы прошлого, </w:t>
      </w:r>
      <w:r w:rsidRPr="002206DF">
        <w:rPr>
          <w:rFonts w:ascii="Times New Roman" w:hAnsi="Times New Roman" w:cs="Times New Roman"/>
          <w:sz w:val="28"/>
          <w:szCs w:val="28"/>
        </w:rPr>
        <w:t>«галереи» портретов разных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="00A946A3" w:rsidRPr="002206DF">
        <w:rPr>
          <w:rFonts w:ascii="Times New Roman" w:hAnsi="Times New Roman" w:cs="Times New Roman"/>
          <w:sz w:val="28"/>
          <w:szCs w:val="28"/>
        </w:rPr>
        <w:t>ческих типов, «субкультур»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946A3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Pr="002206DF">
        <w:rPr>
          <w:rFonts w:ascii="Times New Roman" w:hAnsi="Times New Roman" w:cs="Times New Roman"/>
          <w:sz w:val="28"/>
          <w:szCs w:val="28"/>
        </w:rPr>
        <w:t>а не очередной концептуальной «рамки». Если говорить об источниках</w:t>
      </w:r>
      <w:r w:rsidR="00A946A3" w:rsidRPr="002206DF">
        <w:rPr>
          <w:rFonts w:ascii="Times New Roman" w:hAnsi="Times New Roman" w:cs="Times New Roman"/>
          <w:sz w:val="28"/>
          <w:szCs w:val="28"/>
        </w:rPr>
        <w:t>, иллюстративность которых делает повествование таким ярким и образным,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946A3" w:rsidRPr="002206DF">
        <w:rPr>
          <w:rFonts w:ascii="Times New Roman" w:hAnsi="Times New Roman" w:cs="Times New Roman"/>
          <w:sz w:val="28"/>
          <w:szCs w:val="28"/>
        </w:rPr>
        <w:t>то создается впечатление, что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большим потенциалом </w:t>
      </w:r>
      <w:r w:rsidR="00A946A3" w:rsidRPr="002206DF">
        <w:rPr>
          <w:rFonts w:ascii="Times New Roman" w:hAnsi="Times New Roman" w:cs="Times New Roman"/>
          <w:sz w:val="28"/>
          <w:szCs w:val="28"/>
        </w:rPr>
        <w:t>этой обра</w:t>
      </w:r>
      <w:r w:rsidR="00A946A3" w:rsidRPr="002206DF">
        <w:rPr>
          <w:rFonts w:ascii="Times New Roman" w:hAnsi="Times New Roman" w:cs="Times New Roman"/>
          <w:sz w:val="28"/>
          <w:szCs w:val="28"/>
        </w:rPr>
        <w:t>з</w:t>
      </w:r>
      <w:r w:rsidR="00A946A3" w:rsidRPr="002206DF">
        <w:rPr>
          <w:rFonts w:ascii="Times New Roman" w:hAnsi="Times New Roman" w:cs="Times New Roman"/>
          <w:sz w:val="28"/>
          <w:szCs w:val="28"/>
        </w:rPr>
        <w:t>ности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явно обла</w:t>
      </w:r>
      <w:r w:rsidR="00A75B01" w:rsidRPr="002206DF">
        <w:rPr>
          <w:rFonts w:ascii="Times New Roman" w:hAnsi="Times New Roman" w:cs="Times New Roman"/>
          <w:sz w:val="28"/>
          <w:szCs w:val="28"/>
        </w:rPr>
        <w:t>даю</w:t>
      </w:r>
      <w:r w:rsidRPr="002206DF">
        <w:rPr>
          <w:rFonts w:ascii="Times New Roman" w:hAnsi="Times New Roman" w:cs="Times New Roman"/>
          <w:sz w:val="28"/>
          <w:szCs w:val="28"/>
        </w:rPr>
        <w:t>т студенческая периодическая печать</w:t>
      </w:r>
      <w:r w:rsidR="00A946A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75B01" w:rsidRPr="002206DF">
        <w:rPr>
          <w:rFonts w:ascii="Times New Roman" w:hAnsi="Times New Roman" w:cs="Times New Roman"/>
          <w:sz w:val="28"/>
          <w:szCs w:val="28"/>
        </w:rPr>
        <w:t>и</w:t>
      </w:r>
      <w:r w:rsidR="00A946A3" w:rsidRPr="002206DF">
        <w:rPr>
          <w:rFonts w:ascii="Times New Roman" w:hAnsi="Times New Roman" w:cs="Times New Roman"/>
          <w:sz w:val="28"/>
          <w:szCs w:val="28"/>
        </w:rPr>
        <w:t xml:space="preserve"> источники личн</w:t>
      </w:r>
      <w:r w:rsidR="00A946A3" w:rsidRPr="002206DF">
        <w:rPr>
          <w:rFonts w:ascii="Times New Roman" w:hAnsi="Times New Roman" w:cs="Times New Roman"/>
          <w:sz w:val="28"/>
          <w:szCs w:val="28"/>
        </w:rPr>
        <w:t>о</w:t>
      </w:r>
      <w:r w:rsidR="00A946A3" w:rsidRPr="002206DF">
        <w:rPr>
          <w:rFonts w:ascii="Times New Roman" w:hAnsi="Times New Roman" w:cs="Times New Roman"/>
          <w:sz w:val="28"/>
          <w:szCs w:val="28"/>
        </w:rPr>
        <w:t>го происхождения, которые автор а</w:t>
      </w:r>
      <w:r w:rsidR="00A946A3" w:rsidRPr="002206DF">
        <w:rPr>
          <w:rFonts w:ascii="Times New Roman" w:hAnsi="Times New Roman" w:cs="Times New Roman"/>
          <w:sz w:val="28"/>
          <w:szCs w:val="28"/>
        </w:rPr>
        <w:t>к</w:t>
      </w:r>
      <w:r w:rsidR="00A946A3" w:rsidRPr="002206DF">
        <w:rPr>
          <w:rFonts w:ascii="Times New Roman" w:hAnsi="Times New Roman" w:cs="Times New Roman"/>
          <w:sz w:val="28"/>
          <w:szCs w:val="28"/>
        </w:rPr>
        <w:t>тивно использует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571535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 последнее десятилетие вклад в изучение студенчества 1917 – серед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ны 1920-х гг. вносят исследования, проведенные на локальном материале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2206DF">
        <w:rPr>
          <w:rFonts w:ascii="Times New Roman" w:hAnsi="Times New Roman" w:cs="Times New Roman"/>
          <w:sz w:val="28"/>
          <w:szCs w:val="28"/>
        </w:rPr>
        <w:t>. Особенно ценной в нашем случае являе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ся диссертация </w:t>
      </w:r>
      <w:r w:rsidR="00A75B01" w:rsidRPr="002206DF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A75B01" w:rsidRPr="002206DF">
        <w:rPr>
          <w:rFonts w:ascii="Times New Roman" w:hAnsi="Times New Roman" w:cs="Times New Roman"/>
          <w:sz w:val="28"/>
          <w:szCs w:val="28"/>
        </w:rPr>
        <w:t>Кривоноженко</w:t>
      </w:r>
      <w:proofErr w:type="spellEnd"/>
      <w:r w:rsidR="00A75B0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 Петроградском университете в 1917–1922 гг. В </w:t>
      </w:r>
      <w:r w:rsidR="00A75B01" w:rsidRPr="002206DF">
        <w:rPr>
          <w:rFonts w:ascii="Times New Roman" w:hAnsi="Times New Roman" w:cs="Times New Roman"/>
          <w:sz w:val="28"/>
          <w:szCs w:val="28"/>
        </w:rPr>
        <w:t>работе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затронуты как 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ституциональные, так и человеческие моменты жизни</w:t>
      </w:r>
      <w:r w:rsidR="00A75B01" w:rsidRPr="002206DF">
        <w:rPr>
          <w:rFonts w:ascii="Times New Roman" w:hAnsi="Times New Roman" w:cs="Times New Roman"/>
          <w:sz w:val="28"/>
          <w:szCs w:val="28"/>
        </w:rPr>
        <w:t xml:space="preserve"> университета. «</w:t>
      </w:r>
      <w:r w:rsidRPr="002206DF">
        <w:rPr>
          <w:rFonts w:ascii="Times New Roman" w:hAnsi="Times New Roman" w:cs="Times New Roman"/>
          <w:sz w:val="28"/>
          <w:szCs w:val="28"/>
        </w:rPr>
        <w:t>Ле</w:t>
      </w:r>
      <w:r w:rsidR="00A75B01" w:rsidRPr="002206DF">
        <w:rPr>
          <w:rFonts w:ascii="Times New Roman" w:hAnsi="Times New Roman" w:cs="Times New Roman"/>
          <w:sz w:val="28"/>
          <w:szCs w:val="28"/>
        </w:rPr>
        <w:t>т</w:t>
      </w:r>
      <w:r w:rsidR="00A75B01" w:rsidRPr="002206DF">
        <w:rPr>
          <w:rFonts w:ascii="Times New Roman" w:hAnsi="Times New Roman" w:cs="Times New Roman"/>
          <w:sz w:val="28"/>
          <w:szCs w:val="28"/>
        </w:rPr>
        <w:t>о</w:t>
      </w:r>
      <w:r w:rsidR="00A75B01" w:rsidRPr="002206DF">
        <w:rPr>
          <w:rFonts w:ascii="Times New Roman" w:hAnsi="Times New Roman" w:cs="Times New Roman"/>
          <w:sz w:val="28"/>
          <w:szCs w:val="28"/>
        </w:rPr>
        <w:t>писный»</w:t>
      </w:r>
      <w:r w:rsidRPr="002206DF">
        <w:rPr>
          <w:rFonts w:ascii="Times New Roman" w:hAnsi="Times New Roman" w:cs="Times New Roman"/>
          <w:sz w:val="28"/>
          <w:szCs w:val="28"/>
        </w:rPr>
        <w:t xml:space="preserve"> характер изложения</w:t>
      </w:r>
      <w:r w:rsidR="00A75B01" w:rsidRPr="002206DF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="00A75B01" w:rsidRPr="002206DF">
        <w:rPr>
          <w:rFonts w:ascii="Times New Roman" w:hAnsi="Times New Roman" w:cs="Times New Roman"/>
          <w:sz w:val="28"/>
          <w:szCs w:val="28"/>
        </w:rPr>
        <w:t>фактологическая</w:t>
      </w:r>
      <w:proofErr w:type="spellEnd"/>
      <w:r w:rsidR="00A75B01" w:rsidRPr="002206DF">
        <w:rPr>
          <w:rFonts w:ascii="Times New Roman" w:hAnsi="Times New Roman" w:cs="Times New Roman"/>
          <w:sz w:val="28"/>
          <w:szCs w:val="28"/>
        </w:rPr>
        <w:t xml:space="preserve"> плотность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ляет ясно представить положение Петроградского университета во время гражданской войны, </w:t>
      </w:r>
      <w:r w:rsidR="00A75B01" w:rsidRPr="002206DF">
        <w:rPr>
          <w:rFonts w:ascii="Times New Roman" w:hAnsi="Times New Roman" w:cs="Times New Roman"/>
          <w:sz w:val="28"/>
          <w:szCs w:val="28"/>
        </w:rPr>
        <w:t>хронику</w:t>
      </w:r>
      <w:r w:rsidRPr="002206DF">
        <w:rPr>
          <w:rFonts w:ascii="Times New Roman" w:hAnsi="Times New Roman" w:cs="Times New Roman"/>
          <w:sz w:val="28"/>
          <w:szCs w:val="28"/>
        </w:rPr>
        <w:t xml:space="preserve"> его отношений с </w:t>
      </w:r>
      <w:r w:rsidR="00A75B01" w:rsidRPr="002206DF">
        <w:rPr>
          <w:rFonts w:ascii="Times New Roman" w:hAnsi="Times New Roman" w:cs="Times New Roman"/>
          <w:sz w:val="28"/>
          <w:szCs w:val="28"/>
        </w:rPr>
        <w:t>властью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детали внутренней (социальной) истории.</w:t>
      </w:r>
    </w:p>
    <w:p w:rsidR="00AB7BBD" w:rsidRPr="002206DF" w:rsidRDefault="00571535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Главу о жизни университета в революционное лихолетье содержит фундаментальный труд </w:t>
      </w:r>
      <w:r w:rsidR="006D43F7" w:rsidRPr="002206DF">
        <w:rPr>
          <w:rFonts w:ascii="Times New Roman" w:hAnsi="Times New Roman" w:cs="Times New Roman"/>
          <w:sz w:val="28"/>
          <w:szCs w:val="28"/>
        </w:rPr>
        <w:t xml:space="preserve">Е.А. Ростовцева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046C7" w:rsidRPr="002206DF">
        <w:rPr>
          <w:rFonts w:ascii="Times New Roman" w:hAnsi="Times New Roman" w:cs="Times New Roman"/>
          <w:sz w:val="28"/>
          <w:szCs w:val="28"/>
        </w:rPr>
        <w:t>отношений академич</w:t>
      </w:r>
      <w:r w:rsidR="00F046C7" w:rsidRPr="002206DF">
        <w:rPr>
          <w:rFonts w:ascii="Times New Roman" w:hAnsi="Times New Roman" w:cs="Times New Roman"/>
          <w:sz w:val="28"/>
          <w:szCs w:val="28"/>
        </w:rPr>
        <w:t>е</w:t>
      </w:r>
      <w:r w:rsidR="00F046C7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ской корпорации </w:t>
      </w:r>
      <w:r w:rsidR="006D43F7" w:rsidRPr="002206DF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F046C7" w:rsidRPr="002206DF">
        <w:rPr>
          <w:rFonts w:ascii="Times New Roman" w:hAnsi="Times New Roman" w:cs="Times New Roman"/>
          <w:sz w:val="28"/>
          <w:szCs w:val="28"/>
        </w:rPr>
        <w:t>с властью</w:t>
      </w:r>
      <w:r w:rsidR="006D43F7" w:rsidRPr="002206DF">
        <w:rPr>
          <w:rFonts w:ascii="Times New Roman" w:hAnsi="Times New Roman" w:cs="Times New Roman"/>
          <w:sz w:val="28"/>
          <w:szCs w:val="28"/>
        </w:rPr>
        <w:t xml:space="preserve"> в период с середины XIX по 1922 г.</w:t>
      </w:r>
      <w:r w:rsidR="006D43F7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B9207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37757" w:rsidRPr="002206DF">
        <w:rPr>
          <w:rFonts w:ascii="Times New Roman" w:hAnsi="Times New Roman" w:cs="Times New Roman"/>
          <w:sz w:val="28"/>
          <w:szCs w:val="28"/>
        </w:rPr>
        <w:t xml:space="preserve">Очень важно его замечание </w:t>
      </w:r>
      <w:r w:rsidR="00BE7B50" w:rsidRPr="002206DF">
        <w:rPr>
          <w:rFonts w:ascii="Times New Roman" w:hAnsi="Times New Roman" w:cs="Times New Roman"/>
          <w:sz w:val="28"/>
          <w:szCs w:val="28"/>
        </w:rPr>
        <w:t>о том, что неприятие</w:t>
      </w:r>
      <w:r w:rsidR="00A37757" w:rsidRPr="002206DF">
        <w:rPr>
          <w:rFonts w:ascii="Times New Roman" w:hAnsi="Times New Roman" w:cs="Times New Roman"/>
          <w:sz w:val="28"/>
          <w:szCs w:val="28"/>
        </w:rPr>
        <w:t xml:space="preserve"> «</w:t>
      </w:r>
      <w:r w:rsidR="00BE7B50" w:rsidRPr="002206DF">
        <w:rPr>
          <w:rFonts w:ascii="Times New Roman" w:hAnsi="Times New Roman" w:cs="Times New Roman"/>
          <w:sz w:val="28"/>
          <w:szCs w:val="28"/>
        </w:rPr>
        <w:t>академическим миром</w:t>
      </w:r>
      <w:r w:rsidR="00A37757" w:rsidRPr="002206DF">
        <w:rPr>
          <w:rFonts w:ascii="Times New Roman" w:hAnsi="Times New Roman" w:cs="Times New Roman"/>
          <w:sz w:val="28"/>
          <w:szCs w:val="28"/>
        </w:rPr>
        <w:t xml:space="preserve">» </w:t>
      </w:r>
      <w:r w:rsidR="00BE7B50" w:rsidRPr="002206DF">
        <w:rPr>
          <w:rFonts w:ascii="Times New Roman" w:hAnsi="Times New Roman" w:cs="Times New Roman"/>
          <w:sz w:val="28"/>
          <w:szCs w:val="28"/>
        </w:rPr>
        <w:t>новой власти</w:t>
      </w:r>
      <w:r w:rsidR="00A37757" w:rsidRPr="002206DF">
        <w:rPr>
          <w:rFonts w:ascii="Times New Roman" w:hAnsi="Times New Roman" w:cs="Times New Roman"/>
          <w:sz w:val="28"/>
          <w:szCs w:val="28"/>
        </w:rPr>
        <w:t xml:space="preserve"> отдаляло университетских людей «от ориентиров массового с</w:t>
      </w:r>
      <w:r w:rsidR="00A37757" w:rsidRPr="002206DF">
        <w:rPr>
          <w:rFonts w:ascii="Times New Roman" w:hAnsi="Times New Roman" w:cs="Times New Roman"/>
          <w:sz w:val="28"/>
          <w:szCs w:val="28"/>
        </w:rPr>
        <w:t>о</w:t>
      </w:r>
      <w:r w:rsidR="00A37757" w:rsidRPr="002206DF">
        <w:rPr>
          <w:rFonts w:ascii="Times New Roman" w:hAnsi="Times New Roman" w:cs="Times New Roman"/>
          <w:sz w:val="28"/>
          <w:szCs w:val="28"/>
        </w:rPr>
        <w:t>знания революционной эпохи»</w:t>
      </w:r>
      <w:r w:rsidR="00A37757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A37757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87743E" w:rsidRPr="002206DF">
        <w:rPr>
          <w:rFonts w:ascii="Times New Roman" w:hAnsi="Times New Roman" w:cs="Times New Roman"/>
          <w:sz w:val="28"/>
          <w:szCs w:val="28"/>
        </w:rPr>
        <w:t>Это</w:t>
      </w:r>
      <w:r w:rsidR="0044043D" w:rsidRPr="002206DF">
        <w:rPr>
          <w:rFonts w:ascii="Times New Roman" w:hAnsi="Times New Roman" w:cs="Times New Roman"/>
          <w:sz w:val="28"/>
          <w:szCs w:val="28"/>
        </w:rPr>
        <w:t xml:space="preserve"> вопрос об отношении в советских усл</w:t>
      </w:r>
      <w:r w:rsidR="0044043D" w:rsidRPr="002206DF">
        <w:rPr>
          <w:rFonts w:ascii="Times New Roman" w:hAnsi="Times New Roman" w:cs="Times New Roman"/>
          <w:sz w:val="28"/>
          <w:szCs w:val="28"/>
        </w:rPr>
        <w:t>о</w:t>
      </w:r>
      <w:r w:rsidR="0044043D" w:rsidRPr="002206DF">
        <w:rPr>
          <w:rFonts w:ascii="Times New Roman" w:hAnsi="Times New Roman" w:cs="Times New Roman"/>
          <w:sz w:val="28"/>
          <w:szCs w:val="28"/>
        </w:rPr>
        <w:t>виях вообще к университетским</w:t>
      </w:r>
      <w:proofErr w:type="gramEnd"/>
      <w:r w:rsidR="0044043D" w:rsidRPr="002206DF">
        <w:rPr>
          <w:rFonts w:ascii="Times New Roman" w:hAnsi="Times New Roman" w:cs="Times New Roman"/>
          <w:sz w:val="28"/>
          <w:szCs w:val="28"/>
        </w:rPr>
        <w:t xml:space="preserve"> людям, то есть история интеллигенции в 1917 – 1920-е гг. Несмотря на обилие публикаций, считается, что до сих пор в историографии данная тема освещена плохо</w:t>
      </w:r>
      <w:r w:rsidR="0044043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87743E" w:rsidRPr="002206DF">
        <w:rPr>
          <w:rFonts w:ascii="Times New Roman" w:hAnsi="Times New Roman" w:cs="Times New Roman"/>
          <w:sz w:val="28"/>
          <w:szCs w:val="28"/>
        </w:rPr>
        <w:t>.</w:t>
      </w:r>
      <w:r w:rsidR="00A36A83" w:rsidRPr="002206DF">
        <w:rPr>
          <w:rFonts w:ascii="Times New Roman" w:hAnsi="Times New Roman" w:cs="Times New Roman"/>
          <w:sz w:val="28"/>
          <w:szCs w:val="28"/>
        </w:rPr>
        <w:t xml:space="preserve"> Студенчество в книге ра</w:t>
      </w:r>
      <w:r w:rsidR="00A36A83" w:rsidRPr="002206DF">
        <w:rPr>
          <w:rFonts w:ascii="Times New Roman" w:hAnsi="Times New Roman" w:cs="Times New Roman"/>
          <w:sz w:val="28"/>
          <w:szCs w:val="28"/>
        </w:rPr>
        <w:t>с</w:t>
      </w:r>
      <w:r w:rsidR="00A36A83" w:rsidRPr="002206DF">
        <w:rPr>
          <w:rFonts w:ascii="Times New Roman" w:hAnsi="Times New Roman" w:cs="Times New Roman"/>
          <w:sz w:val="28"/>
          <w:szCs w:val="28"/>
        </w:rPr>
        <w:t>сматривается как фактор влияния на профессорско-преподавательскую ко</w:t>
      </w:r>
      <w:r w:rsidR="00A36A83" w:rsidRPr="002206DF">
        <w:rPr>
          <w:rFonts w:ascii="Times New Roman" w:hAnsi="Times New Roman" w:cs="Times New Roman"/>
          <w:sz w:val="28"/>
          <w:szCs w:val="28"/>
        </w:rPr>
        <w:t>р</w:t>
      </w:r>
      <w:r w:rsidR="00A36A83" w:rsidRPr="002206DF">
        <w:rPr>
          <w:rFonts w:ascii="Times New Roman" w:hAnsi="Times New Roman" w:cs="Times New Roman"/>
          <w:sz w:val="28"/>
          <w:szCs w:val="28"/>
        </w:rPr>
        <w:t>порацию. Автор делает акцент на столичном статусе университет</w:t>
      </w:r>
      <w:r w:rsidR="00AB7BBD" w:rsidRPr="002206DF">
        <w:rPr>
          <w:rFonts w:ascii="Times New Roman" w:hAnsi="Times New Roman" w:cs="Times New Roman"/>
          <w:sz w:val="28"/>
          <w:szCs w:val="28"/>
        </w:rPr>
        <w:t>а</w:t>
      </w:r>
      <w:r w:rsidR="00A36A83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B7BBD" w:rsidRPr="002206DF">
        <w:rPr>
          <w:rFonts w:ascii="Times New Roman" w:hAnsi="Times New Roman" w:cs="Times New Roman"/>
          <w:sz w:val="28"/>
          <w:szCs w:val="28"/>
        </w:rPr>
        <w:t>что</w:t>
      </w:r>
      <w:r w:rsidR="00A36A83" w:rsidRPr="002206DF">
        <w:rPr>
          <w:rFonts w:ascii="Times New Roman" w:hAnsi="Times New Roman" w:cs="Times New Roman"/>
          <w:sz w:val="28"/>
          <w:szCs w:val="28"/>
        </w:rPr>
        <w:t xml:space="preserve"> накладывал</w:t>
      </w:r>
      <w:r w:rsidR="00AB7BBD" w:rsidRPr="002206DF">
        <w:rPr>
          <w:rFonts w:ascii="Times New Roman" w:hAnsi="Times New Roman" w:cs="Times New Roman"/>
          <w:sz w:val="28"/>
          <w:szCs w:val="28"/>
        </w:rPr>
        <w:t>о</w:t>
      </w:r>
      <w:r w:rsidR="00A36A83" w:rsidRPr="002206DF">
        <w:rPr>
          <w:rFonts w:ascii="Times New Roman" w:hAnsi="Times New Roman" w:cs="Times New Roman"/>
          <w:sz w:val="28"/>
          <w:szCs w:val="28"/>
        </w:rPr>
        <w:t xml:space="preserve"> особый отпечаток на </w:t>
      </w:r>
      <w:r w:rsidR="00AB7BBD" w:rsidRPr="002206DF">
        <w:rPr>
          <w:rFonts w:ascii="Times New Roman" w:hAnsi="Times New Roman" w:cs="Times New Roman"/>
          <w:sz w:val="28"/>
          <w:szCs w:val="28"/>
        </w:rPr>
        <w:t>взаим</w:t>
      </w:r>
      <w:r w:rsidR="00A36A83" w:rsidRPr="002206DF">
        <w:rPr>
          <w:rFonts w:ascii="Times New Roman" w:hAnsi="Times New Roman" w:cs="Times New Roman"/>
          <w:sz w:val="28"/>
          <w:szCs w:val="28"/>
        </w:rPr>
        <w:t>о</w:t>
      </w:r>
      <w:r w:rsidR="004B255B" w:rsidRPr="002206DF">
        <w:rPr>
          <w:rFonts w:ascii="Times New Roman" w:hAnsi="Times New Roman" w:cs="Times New Roman"/>
          <w:sz w:val="28"/>
          <w:szCs w:val="28"/>
        </w:rPr>
        <w:t>о</w:t>
      </w:r>
      <w:r w:rsidR="00A36A83" w:rsidRPr="002206DF">
        <w:rPr>
          <w:rFonts w:ascii="Times New Roman" w:hAnsi="Times New Roman" w:cs="Times New Roman"/>
          <w:sz w:val="28"/>
          <w:szCs w:val="28"/>
        </w:rPr>
        <w:t>тноше</w:t>
      </w:r>
      <w:r w:rsidR="00AB7BBD" w:rsidRPr="002206DF">
        <w:rPr>
          <w:rFonts w:ascii="Times New Roman" w:hAnsi="Times New Roman" w:cs="Times New Roman"/>
          <w:sz w:val="28"/>
          <w:szCs w:val="28"/>
        </w:rPr>
        <w:t xml:space="preserve">ния </w:t>
      </w:r>
      <w:r w:rsidR="004B255B" w:rsidRPr="002206DF">
        <w:rPr>
          <w:rFonts w:ascii="Times New Roman" w:hAnsi="Times New Roman" w:cs="Times New Roman"/>
          <w:sz w:val="28"/>
          <w:szCs w:val="28"/>
        </w:rPr>
        <w:t>его обитателей</w:t>
      </w:r>
      <w:r w:rsidR="00AB7BBD" w:rsidRPr="002206DF">
        <w:rPr>
          <w:rFonts w:ascii="Times New Roman" w:hAnsi="Times New Roman" w:cs="Times New Roman"/>
          <w:sz w:val="28"/>
          <w:szCs w:val="28"/>
        </w:rPr>
        <w:t>.</w:t>
      </w:r>
    </w:p>
    <w:p w:rsidR="00AB7BBD" w:rsidRPr="002206DF" w:rsidRDefault="00AB7BB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Наконец, история Петроградского университета погружена в широкий контекст истории образования и интеллигенции в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ветской России 1920-х гг. и в зарубежной ист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риографии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CD47CE" w:rsidRPr="002206DF">
        <w:rPr>
          <w:rFonts w:ascii="Times New Roman" w:hAnsi="Times New Roman" w:cs="Times New Roman"/>
          <w:sz w:val="28"/>
          <w:szCs w:val="28"/>
        </w:rPr>
        <w:t xml:space="preserve"> В ней поднимается как тема социальной истории (Ш. </w:t>
      </w:r>
      <w:proofErr w:type="spellStart"/>
      <w:r w:rsidR="00CD47CE" w:rsidRPr="002206DF">
        <w:rPr>
          <w:rFonts w:ascii="Times New Roman" w:hAnsi="Times New Roman" w:cs="Times New Roman"/>
          <w:sz w:val="28"/>
          <w:szCs w:val="28"/>
        </w:rPr>
        <w:t>Фицпатрик</w:t>
      </w:r>
      <w:proofErr w:type="spellEnd"/>
      <w:r w:rsidR="00CD47CE" w:rsidRPr="002206DF">
        <w:rPr>
          <w:rFonts w:ascii="Times New Roman" w:hAnsi="Times New Roman" w:cs="Times New Roman"/>
          <w:sz w:val="28"/>
          <w:szCs w:val="28"/>
        </w:rPr>
        <w:t>), так и тема университета как места «элитного зн</w:t>
      </w:r>
      <w:r w:rsidR="00CD47CE" w:rsidRPr="002206DF">
        <w:rPr>
          <w:rFonts w:ascii="Times New Roman" w:hAnsi="Times New Roman" w:cs="Times New Roman"/>
          <w:sz w:val="28"/>
          <w:szCs w:val="28"/>
        </w:rPr>
        <w:t>а</w:t>
      </w:r>
      <w:r w:rsidR="00CD47CE" w:rsidRPr="002206DF">
        <w:rPr>
          <w:rFonts w:ascii="Times New Roman" w:hAnsi="Times New Roman" w:cs="Times New Roman"/>
          <w:sz w:val="28"/>
          <w:szCs w:val="28"/>
        </w:rPr>
        <w:t xml:space="preserve">ния» (И. </w:t>
      </w:r>
      <w:proofErr w:type="spellStart"/>
      <w:r w:rsidR="00CD47CE" w:rsidRPr="002206DF">
        <w:rPr>
          <w:rFonts w:ascii="Times New Roman" w:hAnsi="Times New Roman" w:cs="Times New Roman"/>
          <w:sz w:val="28"/>
          <w:szCs w:val="28"/>
        </w:rPr>
        <w:t>Халфин</w:t>
      </w:r>
      <w:proofErr w:type="spellEnd"/>
      <w:r w:rsidR="00CD47CE" w:rsidRPr="002206DF">
        <w:rPr>
          <w:rFonts w:ascii="Times New Roman" w:hAnsi="Times New Roman" w:cs="Times New Roman"/>
          <w:sz w:val="28"/>
          <w:szCs w:val="28"/>
        </w:rPr>
        <w:t>), борьбу за  которое с началом реформы повели универс</w:t>
      </w:r>
      <w:r w:rsidR="00CD47CE" w:rsidRPr="002206DF">
        <w:rPr>
          <w:rFonts w:ascii="Times New Roman" w:hAnsi="Times New Roman" w:cs="Times New Roman"/>
          <w:sz w:val="28"/>
          <w:szCs w:val="28"/>
        </w:rPr>
        <w:t>и</w:t>
      </w:r>
      <w:r w:rsidR="00CD47CE" w:rsidRPr="002206DF">
        <w:rPr>
          <w:rFonts w:ascii="Times New Roman" w:hAnsi="Times New Roman" w:cs="Times New Roman"/>
          <w:sz w:val="28"/>
          <w:szCs w:val="28"/>
        </w:rPr>
        <w:t>тетские интеллектуалы. Т</w:t>
      </w:r>
      <w:r w:rsidRPr="002206DF">
        <w:rPr>
          <w:rFonts w:ascii="Times New Roman" w:hAnsi="Times New Roman" w:cs="Times New Roman"/>
          <w:sz w:val="28"/>
          <w:szCs w:val="28"/>
        </w:rPr>
        <w:t>ема женского фактора в жизни советских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дентов </w:t>
      </w:r>
      <w:r w:rsidR="00CD47CE" w:rsidRPr="002206DF">
        <w:rPr>
          <w:rFonts w:ascii="Times New Roman" w:hAnsi="Times New Roman" w:cs="Times New Roman"/>
          <w:sz w:val="28"/>
          <w:szCs w:val="28"/>
        </w:rPr>
        <w:t xml:space="preserve">в работе Питера Конечного </w:t>
      </w:r>
      <w:r w:rsidRPr="002206DF">
        <w:rPr>
          <w:rFonts w:ascii="Times New Roman" w:hAnsi="Times New Roman" w:cs="Times New Roman"/>
          <w:sz w:val="28"/>
          <w:szCs w:val="28"/>
        </w:rPr>
        <w:t>раскрывается в формате истории сексуальной 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волюции и споров о половой морали</w:t>
      </w:r>
      <w:r w:rsidR="00CD47CE" w:rsidRPr="002206DF">
        <w:rPr>
          <w:rFonts w:ascii="Times New Roman" w:hAnsi="Times New Roman" w:cs="Times New Roman"/>
          <w:sz w:val="28"/>
          <w:szCs w:val="28"/>
        </w:rPr>
        <w:t>.</w:t>
      </w:r>
    </w:p>
    <w:p w:rsidR="000253B1" w:rsidRPr="002206DF" w:rsidRDefault="00CD47C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При содействии зарубежных гендерных исследований в 80-е гг.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 начался в</w:t>
      </w:r>
      <w:r w:rsidR="00166884" w:rsidRPr="002206DF">
        <w:rPr>
          <w:rFonts w:ascii="Times New Roman" w:hAnsi="Times New Roman" w:cs="Times New Roman"/>
          <w:sz w:val="28"/>
          <w:szCs w:val="28"/>
        </w:rPr>
        <w:t xml:space="preserve">ыход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отечественной науки </w:t>
      </w:r>
      <w:r w:rsidR="00166884" w:rsidRPr="002206DF">
        <w:rPr>
          <w:rFonts w:ascii="Times New Roman" w:hAnsi="Times New Roman" w:cs="Times New Roman"/>
          <w:sz w:val="28"/>
          <w:szCs w:val="28"/>
        </w:rPr>
        <w:t xml:space="preserve">на 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женский </w:t>
      </w:r>
      <w:r w:rsidR="00166884" w:rsidRPr="002206DF">
        <w:rPr>
          <w:rFonts w:ascii="Times New Roman" w:hAnsi="Times New Roman" w:cs="Times New Roman"/>
          <w:sz w:val="28"/>
          <w:szCs w:val="28"/>
        </w:rPr>
        <w:t>«</w:t>
      </w:r>
      <w:r w:rsidR="000253B1" w:rsidRPr="002206DF">
        <w:rPr>
          <w:rFonts w:ascii="Times New Roman" w:hAnsi="Times New Roman" w:cs="Times New Roman"/>
          <w:sz w:val="28"/>
          <w:szCs w:val="28"/>
        </w:rPr>
        <w:t>профиль</w:t>
      </w:r>
      <w:r w:rsidR="00166884" w:rsidRPr="002206DF">
        <w:rPr>
          <w:rFonts w:ascii="Times New Roman" w:hAnsi="Times New Roman" w:cs="Times New Roman"/>
          <w:sz w:val="28"/>
          <w:szCs w:val="28"/>
        </w:rPr>
        <w:t>»</w:t>
      </w:r>
      <w:r w:rsidRPr="002206DF">
        <w:rPr>
          <w:rFonts w:ascii="Times New Roman" w:hAnsi="Times New Roman" w:cs="Times New Roman"/>
          <w:sz w:val="28"/>
          <w:szCs w:val="28"/>
        </w:rPr>
        <w:t>. Б</w:t>
      </w:r>
      <w:r w:rsidR="000253B1" w:rsidRPr="002206DF">
        <w:rPr>
          <w:rFonts w:ascii="Times New Roman" w:hAnsi="Times New Roman" w:cs="Times New Roman"/>
          <w:sz w:val="28"/>
          <w:szCs w:val="28"/>
        </w:rPr>
        <w:t>ыли сформул</w:t>
      </w:r>
      <w:r w:rsidR="000253B1" w:rsidRPr="002206DF">
        <w:rPr>
          <w:rFonts w:ascii="Times New Roman" w:hAnsi="Times New Roman" w:cs="Times New Roman"/>
          <w:sz w:val="28"/>
          <w:szCs w:val="28"/>
        </w:rPr>
        <w:t>и</w:t>
      </w:r>
      <w:r w:rsidR="000253B1" w:rsidRPr="002206DF">
        <w:rPr>
          <w:rFonts w:ascii="Times New Roman" w:hAnsi="Times New Roman" w:cs="Times New Roman"/>
          <w:sz w:val="28"/>
          <w:szCs w:val="28"/>
        </w:rPr>
        <w:t>рованы такие проблемы, как мир чувств русской женщины и ее социальных ценностей</w:t>
      </w:r>
      <w:r w:rsidR="00166884" w:rsidRPr="002206DF">
        <w:rPr>
          <w:rFonts w:ascii="Times New Roman" w:hAnsi="Times New Roman" w:cs="Times New Roman"/>
          <w:sz w:val="28"/>
          <w:szCs w:val="28"/>
        </w:rPr>
        <w:t>. Постановка этих проблем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в исторической науке </w:t>
      </w:r>
      <w:r w:rsidR="00166884" w:rsidRPr="002206DF">
        <w:rPr>
          <w:rFonts w:ascii="Times New Roman" w:hAnsi="Times New Roman" w:cs="Times New Roman"/>
          <w:sz w:val="28"/>
          <w:szCs w:val="28"/>
        </w:rPr>
        <w:t>произошла лишь недавно</w:t>
      </w:r>
      <w:r w:rsidR="000253B1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36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A26823" w:rsidRPr="002206DF">
        <w:rPr>
          <w:rFonts w:ascii="Times New Roman" w:hAnsi="Times New Roman" w:cs="Times New Roman"/>
          <w:sz w:val="28"/>
          <w:szCs w:val="28"/>
        </w:rPr>
        <w:t>Лид</w:t>
      </w:r>
      <w:r w:rsidR="00A26823" w:rsidRPr="002206DF">
        <w:rPr>
          <w:rFonts w:ascii="Times New Roman" w:hAnsi="Times New Roman" w:cs="Times New Roman"/>
          <w:sz w:val="28"/>
          <w:szCs w:val="28"/>
        </w:rPr>
        <w:t>е</w:t>
      </w:r>
      <w:r w:rsidR="00A26823"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ом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Н</w:t>
      </w:r>
      <w:r w:rsidR="00166884" w:rsidRPr="002206DF">
        <w:rPr>
          <w:rFonts w:ascii="Times New Roman" w:hAnsi="Times New Roman" w:cs="Times New Roman"/>
          <w:sz w:val="28"/>
          <w:szCs w:val="28"/>
        </w:rPr>
        <w:t>.</w:t>
      </w:r>
      <w:r w:rsidR="000253B1" w:rsidRPr="002206DF">
        <w:rPr>
          <w:rFonts w:ascii="Times New Roman" w:hAnsi="Times New Roman" w:cs="Times New Roman"/>
          <w:sz w:val="28"/>
          <w:szCs w:val="28"/>
        </w:rPr>
        <w:t>Л</w:t>
      </w:r>
      <w:r w:rsidR="00166884" w:rsidRPr="002206DF">
        <w:rPr>
          <w:rFonts w:ascii="Times New Roman" w:hAnsi="Times New Roman" w:cs="Times New Roman"/>
          <w:sz w:val="28"/>
          <w:szCs w:val="28"/>
        </w:rPr>
        <w:t>.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 Пушкарева. Она не только отстаивает право «женской истории» на существование, </w:t>
      </w:r>
      <w:r w:rsidRPr="002206DF">
        <w:rPr>
          <w:rFonts w:ascii="Times New Roman" w:hAnsi="Times New Roman" w:cs="Times New Roman"/>
          <w:sz w:val="28"/>
          <w:szCs w:val="28"/>
        </w:rPr>
        <w:t>в том числе в области истории и антропологии науки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0253B1" w:rsidRPr="002206DF">
        <w:rPr>
          <w:rFonts w:ascii="Times New Roman" w:hAnsi="Times New Roman" w:cs="Times New Roman"/>
          <w:sz w:val="28"/>
          <w:szCs w:val="28"/>
        </w:rPr>
        <w:t>но и занимается вопросами метод</w:t>
      </w:r>
      <w:r w:rsidR="000253B1" w:rsidRPr="002206DF">
        <w:rPr>
          <w:rFonts w:ascii="Times New Roman" w:hAnsi="Times New Roman" w:cs="Times New Roman"/>
          <w:sz w:val="28"/>
          <w:szCs w:val="28"/>
        </w:rPr>
        <w:t>о</w:t>
      </w:r>
      <w:r w:rsidR="000253B1" w:rsidRPr="002206DF">
        <w:rPr>
          <w:rFonts w:ascii="Times New Roman" w:hAnsi="Times New Roman" w:cs="Times New Roman"/>
          <w:sz w:val="28"/>
          <w:szCs w:val="28"/>
        </w:rPr>
        <w:t xml:space="preserve">логии </w:t>
      </w:r>
      <w:r w:rsidR="004B255B" w:rsidRPr="002206DF">
        <w:rPr>
          <w:rFonts w:ascii="Times New Roman" w:hAnsi="Times New Roman" w:cs="Times New Roman"/>
          <w:sz w:val="28"/>
          <w:szCs w:val="28"/>
        </w:rPr>
        <w:t>женских и гендерных исследов</w:t>
      </w:r>
      <w:r w:rsidR="004B255B" w:rsidRPr="002206DF">
        <w:rPr>
          <w:rFonts w:ascii="Times New Roman" w:hAnsi="Times New Roman" w:cs="Times New Roman"/>
          <w:sz w:val="28"/>
          <w:szCs w:val="28"/>
        </w:rPr>
        <w:t>а</w:t>
      </w:r>
      <w:r w:rsidR="004B255B" w:rsidRPr="002206DF">
        <w:rPr>
          <w:rFonts w:ascii="Times New Roman" w:hAnsi="Times New Roman" w:cs="Times New Roman"/>
          <w:sz w:val="28"/>
          <w:szCs w:val="28"/>
        </w:rPr>
        <w:t>ний</w:t>
      </w:r>
      <w:r w:rsidR="000253B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3636AF" w:rsidRPr="002206DF" w:rsidRDefault="000253B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Подводя итог историографии, следует признать, во-первых, что узкая постановка проблемы – женщина в университете в первые годы после рев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люции – почти не встреч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ется в литературе и чаще всего сводится к проблеме «полового вопроса» 1920-х гг</w:t>
      </w:r>
      <w:r w:rsidR="004B255B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2206DF">
        <w:rPr>
          <w:rFonts w:ascii="Times New Roman" w:hAnsi="Times New Roman" w:cs="Times New Roman"/>
          <w:sz w:val="28"/>
          <w:szCs w:val="28"/>
        </w:rPr>
        <w:t xml:space="preserve"> Во-вторых, избранная нами тема, по-видимому, требует знания о разных сферах (история молодежи, история высшей школы, история женщин), разных исторических периодах (д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и постреволюционном), использования как традиционных, так и новейших м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тодов.</w:t>
      </w:r>
    </w:p>
    <w:p w:rsidR="005E080B" w:rsidRPr="002206DF" w:rsidRDefault="005E080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Источники. </w:t>
      </w:r>
      <w:r w:rsidR="000B7E86" w:rsidRPr="002206DF">
        <w:rPr>
          <w:rFonts w:ascii="Times New Roman" w:hAnsi="Times New Roman" w:cs="Times New Roman"/>
          <w:sz w:val="28"/>
          <w:szCs w:val="28"/>
        </w:rPr>
        <w:t>Большая часть из них относи</w:t>
      </w:r>
      <w:r w:rsidR="00BE3695" w:rsidRPr="002206DF">
        <w:rPr>
          <w:rFonts w:ascii="Times New Roman" w:hAnsi="Times New Roman" w:cs="Times New Roman"/>
          <w:sz w:val="28"/>
          <w:szCs w:val="28"/>
        </w:rPr>
        <w:t>тся непосредственно к Пе</w:t>
      </w:r>
      <w:r w:rsidR="00BE3695" w:rsidRPr="002206DF">
        <w:rPr>
          <w:rFonts w:ascii="Times New Roman" w:hAnsi="Times New Roman" w:cs="Times New Roman"/>
          <w:sz w:val="28"/>
          <w:szCs w:val="28"/>
        </w:rPr>
        <w:t>т</w:t>
      </w:r>
      <w:r w:rsidR="00BE3695" w:rsidRPr="002206DF">
        <w:rPr>
          <w:rFonts w:ascii="Times New Roman" w:hAnsi="Times New Roman" w:cs="Times New Roman"/>
          <w:sz w:val="28"/>
          <w:szCs w:val="28"/>
        </w:rPr>
        <w:t>роградскому университету 1917 – 1920-х гг.</w:t>
      </w:r>
    </w:p>
    <w:p w:rsidR="00CC647C" w:rsidRPr="002206DF" w:rsidRDefault="00387BC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BE3695" w:rsidRPr="002206DF">
        <w:rPr>
          <w:rFonts w:ascii="Times New Roman" w:hAnsi="Times New Roman" w:cs="Times New Roman"/>
          <w:b/>
          <w:i/>
          <w:sz w:val="28"/>
          <w:szCs w:val="28"/>
        </w:rPr>
        <w:t>публикованные источники</w:t>
      </w:r>
      <w:r w:rsidR="00BE3695" w:rsidRPr="002206DF">
        <w:rPr>
          <w:rFonts w:ascii="Times New Roman" w:hAnsi="Times New Roman" w:cs="Times New Roman"/>
          <w:sz w:val="28"/>
          <w:szCs w:val="28"/>
        </w:rPr>
        <w:t xml:space="preserve"> представлены, во-первых, </w:t>
      </w:r>
      <w:r w:rsidR="004B255B" w:rsidRPr="002206DF">
        <w:rPr>
          <w:rFonts w:ascii="Times New Roman" w:hAnsi="Times New Roman" w:cs="Times New Roman"/>
          <w:sz w:val="28"/>
          <w:szCs w:val="28"/>
        </w:rPr>
        <w:t>актовым мат</w:t>
      </w:r>
      <w:r w:rsidR="004B255B" w:rsidRPr="002206DF">
        <w:rPr>
          <w:rFonts w:ascii="Times New Roman" w:hAnsi="Times New Roman" w:cs="Times New Roman"/>
          <w:sz w:val="28"/>
          <w:szCs w:val="28"/>
        </w:rPr>
        <w:t>е</w:t>
      </w:r>
      <w:r w:rsidR="004B255B" w:rsidRPr="002206DF">
        <w:rPr>
          <w:rFonts w:ascii="Times New Roman" w:hAnsi="Times New Roman" w:cs="Times New Roman"/>
          <w:sz w:val="28"/>
          <w:szCs w:val="28"/>
        </w:rPr>
        <w:t>риалом – сборниками постановлений советской власти</w:t>
      </w:r>
      <w:r w:rsidR="004B255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4B255B" w:rsidRPr="002206DF">
        <w:rPr>
          <w:rFonts w:ascii="Times New Roman" w:hAnsi="Times New Roman" w:cs="Times New Roman"/>
          <w:sz w:val="28"/>
          <w:szCs w:val="28"/>
        </w:rPr>
        <w:t>.</w:t>
      </w:r>
      <w:r w:rsidR="00CC647C" w:rsidRPr="002206DF">
        <w:rPr>
          <w:rFonts w:ascii="Times New Roman" w:hAnsi="Times New Roman" w:cs="Times New Roman"/>
          <w:sz w:val="28"/>
          <w:szCs w:val="28"/>
        </w:rPr>
        <w:t xml:space="preserve"> Во-вторых, это </w:t>
      </w:r>
      <w:r w:rsidR="004B255B" w:rsidRPr="002206DF">
        <w:rPr>
          <w:rFonts w:ascii="Times New Roman" w:hAnsi="Times New Roman" w:cs="Times New Roman"/>
          <w:sz w:val="28"/>
          <w:szCs w:val="28"/>
        </w:rPr>
        <w:t>ст</w:t>
      </w:r>
      <w:r w:rsidR="004B255B" w:rsidRPr="002206DF">
        <w:rPr>
          <w:rFonts w:ascii="Times New Roman" w:hAnsi="Times New Roman" w:cs="Times New Roman"/>
          <w:sz w:val="28"/>
          <w:szCs w:val="28"/>
        </w:rPr>
        <w:t>а</w:t>
      </w:r>
      <w:r w:rsidR="004B255B" w:rsidRPr="002206DF">
        <w:rPr>
          <w:rFonts w:ascii="Times New Roman" w:hAnsi="Times New Roman" w:cs="Times New Roman"/>
          <w:sz w:val="28"/>
          <w:szCs w:val="28"/>
        </w:rPr>
        <w:t>тистические сборники</w:t>
      </w:r>
      <w:r w:rsidR="00CC647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4B255B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04436" w:rsidRPr="002206DF">
        <w:rPr>
          <w:rFonts w:ascii="Times New Roman" w:hAnsi="Times New Roman" w:cs="Times New Roman"/>
          <w:sz w:val="28"/>
          <w:szCs w:val="28"/>
        </w:rPr>
        <w:t>Третий источник – материалы периодической печ</w:t>
      </w:r>
      <w:r w:rsidR="00604436" w:rsidRPr="002206DF">
        <w:rPr>
          <w:rFonts w:ascii="Times New Roman" w:hAnsi="Times New Roman" w:cs="Times New Roman"/>
          <w:sz w:val="28"/>
          <w:szCs w:val="28"/>
        </w:rPr>
        <w:t>а</w:t>
      </w:r>
      <w:r w:rsidR="00604436" w:rsidRPr="002206DF">
        <w:rPr>
          <w:rFonts w:ascii="Times New Roman" w:hAnsi="Times New Roman" w:cs="Times New Roman"/>
          <w:sz w:val="28"/>
          <w:szCs w:val="28"/>
        </w:rPr>
        <w:t>ти (</w:t>
      </w:r>
      <w:r w:rsidR="00E25300" w:rsidRPr="002206DF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604436" w:rsidRPr="002206DF">
        <w:rPr>
          <w:rFonts w:ascii="Times New Roman" w:hAnsi="Times New Roman" w:cs="Times New Roman"/>
          <w:sz w:val="28"/>
          <w:szCs w:val="28"/>
        </w:rPr>
        <w:t>журналов «Красная молодежь» («Красное студенчество»), «Красный студент» и «Молодая гвардия»</w:t>
      </w:r>
      <w:r w:rsidR="00E25300" w:rsidRPr="002206DF">
        <w:rPr>
          <w:rFonts w:ascii="Times New Roman" w:hAnsi="Times New Roman" w:cs="Times New Roman"/>
          <w:sz w:val="28"/>
          <w:szCs w:val="28"/>
        </w:rPr>
        <w:t>; изданий для женщин «Коммунис</w:t>
      </w:r>
      <w:r w:rsidR="00E25300" w:rsidRPr="002206DF">
        <w:rPr>
          <w:rFonts w:ascii="Times New Roman" w:hAnsi="Times New Roman" w:cs="Times New Roman"/>
          <w:sz w:val="28"/>
          <w:szCs w:val="28"/>
        </w:rPr>
        <w:t>т</w:t>
      </w:r>
      <w:r w:rsidR="00E25300" w:rsidRPr="002206DF">
        <w:rPr>
          <w:rFonts w:ascii="Times New Roman" w:hAnsi="Times New Roman" w:cs="Times New Roman"/>
          <w:sz w:val="28"/>
          <w:szCs w:val="28"/>
        </w:rPr>
        <w:t>ка», «Журнал для женщин»).</w:t>
      </w:r>
      <w:proofErr w:type="gramEnd"/>
      <w:r w:rsidR="00E2530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C647C" w:rsidRPr="002206DF">
        <w:rPr>
          <w:rFonts w:ascii="Times New Roman" w:hAnsi="Times New Roman" w:cs="Times New Roman"/>
          <w:sz w:val="28"/>
          <w:szCs w:val="28"/>
        </w:rPr>
        <w:t>Наконец, п</w:t>
      </w:r>
      <w:r w:rsidR="004B255B" w:rsidRPr="002206DF">
        <w:rPr>
          <w:rFonts w:ascii="Times New Roman" w:hAnsi="Times New Roman" w:cs="Times New Roman"/>
          <w:sz w:val="28"/>
          <w:szCs w:val="28"/>
        </w:rPr>
        <w:t>оследним</w:t>
      </w:r>
      <w:r w:rsidR="00604436" w:rsidRPr="002206DF">
        <w:rPr>
          <w:rFonts w:ascii="Times New Roman" w:hAnsi="Times New Roman" w:cs="Times New Roman"/>
          <w:sz w:val="28"/>
          <w:szCs w:val="28"/>
        </w:rPr>
        <w:t>и</w:t>
      </w:r>
      <w:r w:rsidR="004B255B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04436" w:rsidRPr="002206D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604436" w:rsidRPr="002206DF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="004B255B" w:rsidRPr="002206DF">
        <w:rPr>
          <w:rFonts w:ascii="Times New Roman" w:hAnsi="Times New Roman" w:cs="Times New Roman"/>
          <w:sz w:val="28"/>
          <w:szCs w:val="28"/>
        </w:rPr>
        <w:t xml:space="preserve"> я</w:t>
      </w:r>
      <w:r w:rsidR="004B255B" w:rsidRPr="002206DF">
        <w:rPr>
          <w:rFonts w:ascii="Times New Roman" w:hAnsi="Times New Roman" w:cs="Times New Roman"/>
          <w:sz w:val="28"/>
          <w:szCs w:val="28"/>
        </w:rPr>
        <w:t>в</w:t>
      </w:r>
      <w:r w:rsidR="004B255B" w:rsidRPr="002206DF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CC647C" w:rsidRPr="002206DF">
        <w:rPr>
          <w:rFonts w:ascii="Times New Roman" w:hAnsi="Times New Roman" w:cs="Times New Roman"/>
          <w:sz w:val="28"/>
          <w:szCs w:val="28"/>
        </w:rPr>
        <w:t>источники</w:t>
      </w:r>
      <w:r w:rsidR="00BE3695" w:rsidRPr="002206DF">
        <w:rPr>
          <w:rFonts w:ascii="Times New Roman" w:hAnsi="Times New Roman" w:cs="Times New Roman"/>
          <w:sz w:val="28"/>
          <w:szCs w:val="28"/>
        </w:rPr>
        <w:t xml:space="preserve"> личного прои</w:t>
      </w:r>
      <w:r w:rsidR="00CC647C" w:rsidRPr="002206DF">
        <w:rPr>
          <w:rFonts w:ascii="Times New Roman" w:hAnsi="Times New Roman" w:cs="Times New Roman"/>
          <w:sz w:val="28"/>
          <w:szCs w:val="28"/>
        </w:rPr>
        <w:t>схождения.</w:t>
      </w:r>
    </w:p>
    <w:p w:rsidR="00BE3695" w:rsidRPr="002206DF" w:rsidRDefault="004D7B7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Так как история Петроградского университета связана с историей ко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кретных лю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дей, то их </w:t>
      </w:r>
      <w:r w:rsidRPr="002206DF">
        <w:rPr>
          <w:rFonts w:ascii="Times New Roman" w:hAnsi="Times New Roman" w:cs="Times New Roman"/>
          <w:sz w:val="28"/>
          <w:szCs w:val="28"/>
        </w:rPr>
        <w:t xml:space="preserve">индивидуальный опыт </w:t>
      </w:r>
      <w:r w:rsidR="00A20047" w:rsidRPr="002206DF">
        <w:rPr>
          <w:rFonts w:ascii="Times New Roman" w:hAnsi="Times New Roman" w:cs="Times New Roman"/>
          <w:sz w:val="28"/>
          <w:szCs w:val="28"/>
        </w:rPr>
        <w:t>оказывается важным и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для п</w:t>
      </w:r>
      <w:r w:rsidR="006818ED" w:rsidRPr="002206DF">
        <w:rPr>
          <w:rFonts w:ascii="Times New Roman" w:hAnsi="Times New Roman" w:cs="Times New Roman"/>
          <w:sz w:val="28"/>
          <w:szCs w:val="28"/>
        </w:rPr>
        <w:t>о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нимания </w:t>
      </w:r>
      <w:r w:rsidR="00A20047" w:rsidRPr="002206DF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6818ED" w:rsidRPr="002206DF">
        <w:rPr>
          <w:rFonts w:ascii="Times New Roman" w:hAnsi="Times New Roman" w:cs="Times New Roman"/>
          <w:sz w:val="28"/>
          <w:szCs w:val="28"/>
        </w:rPr>
        <w:t>социальной группы</w:t>
      </w:r>
      <w:r w:rsidR="00A20047" w:rsidRPr="002206DF">
        <w:rPr>
          <w:rFonts w:ascii="Times New Roman" w:hAnsi="Times New Roman" w:cs="Times New Roman"/>
          <w:sz w:val="28"/>
          <w:szCs w:val="28"/>
        </w:rPr>
        <w:t>, к кот</w:t>
      </w:r>
      <w:r w:rsidR="00A20047" w:rsidRPr="002206DF">
        <w:rPr>
          <w:rFonts w:ascii="Times New Roman" w:hAnsi="Times New Roman" w:cs="Times New Roman"/>
          <w:sz w:val="28"/>
          <w:szCs w:val="28"/>
        </w:rPr>
        <w:t>о</w:t>
      </w:r>
      <w:r w:rsidR="00A20047" w:rsidRPr="002206DF">
        <w:rPr>
          <w:rFonts w:ascii="Times New Roman" w:hAnsi="Times New Roman" w:cs="Times New Roman"/>
          <w:sz w:val="28"/>
          <w:szCs w:val="28"/>
        </w:rPr>
        <w:t>рой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они принадлежали</w:t>
      </w:r>
      <w:r w:rsidR="00A20047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CC647C" w:rsidRPr="002206DF">
        <w:rPr>
          <w:rFonts w:ascii="Times New Roman" w:hAnsi="Times New Roman" w:cs="Times New Roman"/>
          <w:sz w:val="28"/>
          <w:szCs w:val="28"/>
        </w:rPr>
        <w:t>–</w:t>
      </w:r>
      <w:r w:rsidR="00A20047" w:rsidRPr="002206DF">
        <w:rPr>
          <w:rFonts w:ascii="Times New Roman" w:hAnsi="Times New Roman" w:cs="Times New Roman"/>
          <w:sz w:val="28"/>
          <w:szCs w:val="28"/>
        </w:rPr>
        <w:t xml:space="preserve"> то есть студенческого сообщества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6818ED" w:rsidRPr="002206DF" w:rsidRDefault="006818E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Корпус источников личного происхождения составили во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поминания, дневники и письма тех, кто в 1918–1924 гг. учился в Петроградском (Лени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градском) университете и других вузах. В большей степени внимание удел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но воспоминаниям.</w:t>
      </w:r>
    </w:p>
    <w:p w:rsidR="00F75EAC" w:rsidRPr="002206DF" w:rsidRDefault="006818E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 По дате публикации тексты можно отнести к двум периодам: «засто</w:t>
      </w:r>
      <w:r w:rsidRPr="002206DF">
        <w:rPr>
          <w:rFonts w:ascii="Times New Roman" w:hAnsi="Times New Roman" w:cs="Times New Roman"/>
          <w:sz w:val="28"/>
          <w:szCs w:val="28"/>
        </w:rPr>
        <w:t>й</w:t>
      </w:r>
      <w:r w:rsidRPr="002206DF">
        <w:rPr>
          <w:rFonts w:ascii="Times New Roman" w:hAnsi="Times New Roman" w:cs="Times New Roman"/>
          <w:sz w:val="28"/>
          <w:szCs w:val="28"/>
        </w:rPr>
        <w:t xml:space="preserve">ным» </w:t>
      </w:r>
      <w:r w:rsidR="00F75EAC" w:rsidRPr="002206DF">
        <w:rPr>
          <w:rFonts w:ascii="Times New Roman" w:hAnsi="Times New Roman" w:cs="Times New Roman"/>
          <w:sz w:val="28"/>
          <w:szCs w:val="28"/>
        </w:rPr>
        <w:t>19</w:t>
      </w:r>
      <w:r w:rsidRPr="002206DF">
        <w:rPr>
          <w:rFonts w:ascii="Times New Roman" w:hAnsi="Times New Roman" w:cs="Times New Roman"/>
          <w:sz w:val="28"/>
          <w:szCs w:val="28"/>
        </w:rPr>
        <w:t>70-м гг</w:t>
      </w:r>
      <w:r w:rsidR="00604436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2206DF">
        <w:rPr>
          <w:rFonts w:ascii="Times New Roman" w:hAnsi="Times New Roman" w:cs="Times New Roman"/>
          <w:sz w:val="28"/>
          <w:szCs w:val="28"/>
        </w:rPr>
        <w:t xml:space="preserve"> и современной России, начиная с </w:t>
      </w:r>
      <w:r w:rsidR="00F75EAC" w:rsidRPr="002206DF">
        <w:rPr>
          <w:rFonts w:ascii="Times New Roman" w:hAnsi="Times New Roman" w:cs="Times New Roman"/>
          <w:sz w:val="28"/>
          <w:szCs w:val="28"/>
        </w:rPr>
        <w:t>19</w:t>
      </w:r>
      <w:r w:rsidRPr="002206DF">
        <w:rPr>
          <w:rFonts w:ascii="Times New Roman" w:hAnsi="Times New Roman" w:cs="Times New Roman"/>
          <w:sz w:val="28"/>
          <w:szCs w:val="28"/>
        </w:rPr>
        <w:t>90-х гг</w:t>
      </w:r>
      <w:r w:rsidR="00CC647C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2206DF">
        <w:rPr>
          <w:rFonts w:ascii="Times New Roman" w:hAnsi="Times New Roman" w:cs="Times New Roman"/>
          <w:sz w:val="28"/>
          <w:szCs w:val="28"/>
        </w:rPr>
        <w:t xml:space="preserve"> Некоторые из воспоминаний</w:t>
      </w:r>
      <w:r w:rsidR="00F75EAC" w:rsidRPr="002206DF">
        <w:rPr>
          <w:rFonts w:ascii="Times New Roman" w:hAnsi="Times New Roman" w:cs="Times New Roman"/>
          <w:sz w:val="28"/>
          <w:szCs w:val="28"/>
        </w:rPr>
        <w:t xml:space="preserve"> были опубликованы спустя десятилетия после написания.</w:t>
      </w:r>
    </w:p>
    <w:p w:rsidR="006818ED" w:rsidRPr="002206DF" w:rsidRDefault="00FC505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Для воспоминаний, опубликованных в брежневский период, характе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но объединение текстов в сборники по социально-профессиональной пр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надлежности авторов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818ED" w:rsidRPr="002206DF">
        <w:rPr>
          <w:rFonts w:ascii="Times New Roman" w:hAnsi="Times New Roman" w:cs="Times New Roman"/>
          <w:sz w:val="28"/>
          <w:szCs w:val="28"/>
        </w:rPr>
        <w:t>Возникновение сборника</w:t>
      </w:r>
      <w:r w:rsidRPr="002206DF">
        <w:rPr>
          <w:rFonts w:ascii="Times New Roman" w:hAnsi="Times New Roman" w:cs="Times New Roman"/>
          <w:sz w:val="28"/>
          <w:szCs w:val="28"/>
        </w:rPr>
        <w:t>, как правило,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связано с юбилейной датой, а сам формат </w:t>
      </w:r>
      <w:r w:rsidR="00791FF8" w:rsidRPr="002206DF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982D72" w:rsidRPr="002206DF">
        <w:rPr>
          <w:rFonts w:ascii="Times New Roman" w:hAnsi="Times New Roman" w:cs="Times New Roman"/>
          <w:sz w:val="28"/>
          <w:szCs w:val="28"/>
        </w:rPr>
        <w:t xml:space="preserve">подчиненность его </w:t>
      </w:r>
      <w:r w:rsidR="00791FF8" w:rsidRPr="002206DF">
        <w:rPr>
          <w:rFonts w:ascii="Times New Roman" w:hAnsi="Times New Roman" w:cs="Times New Roman"/>
          <w:sz w:val="28"/>
          <w:szCs w:val="28"/>
        </w:rPr>
        <w:t>те</w:t>
      </w:r>
      <w:r w:rsidR="00791FF8" w:rsidRPr="002206DF">
        <w:rPr>
          <w:rFonts w:ascii="Times New Roman" w:hAnsi="Times New Roman" w:cs="Times New Roman"/>
          <w:sz w:val="28"/>
          <w:szCs w:val="28"/>
        </w:rPr>
        <w:t>к</w:t>
      </w:r>
      <w:r w:rsidR="00791FF8" w:rsidRPr="002206DF">
        <w:rPr>
          <w:rFonts w:ascii="Times New Roman" w:hAnsi="Times New Roman" w:cs="Times New Roman"/>
          <w:sz w:val="28"/>
          <w:szCs w:val="28"/>
        </w:rPr>
        <w:t>стов</w:t>
      </w:r>
      <w:r w:rsidR="00982D72" w:rsidRPr="002206DF">
        <w:rPr>
          <w:rFonts w:ascii="Times New Roman" w:hAnsi="Times New Roman" w:cs="Times New Roman"/>
          <w:sz w:val="28"/>
          <w:szCs w:val="28"/>
        </w:rPr>
        <w:t xml:space="preserve"> одной идее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A20047" w:rsidRPr="002206DF">
        <w:rPr>
          <w:rFonts w:ascii="Times New Roman" w:hAnsi="Times New Roman" w:cs="Times New Roman"/>
          <w:sz w:val="28"/>
          <w:szCs w:val="28"/>
        </w:rPr>
        <w:t xml:space="preserve"> В нашей работе такими источниками являются </w:t>
      </w:r>
      <w:r w:rsidR="00791FF8" w:rsidRPr="002206DF">
        <w:rPr>
          <w:rFonts w:ascii="Times New Roman" w:hAnsi="Times New Roman" w:cs="Times New Roman"/>
          <w:sz w:val="28"/>
          <w:szCs w:val="28"/>
        </w:rPr>
        <w:t xml:space="preserve">советский и эмигрантский </w:t>
      </w:r>
      <w:r w:rsidR="00A20047" w:rsidRPr="002206DF">
        <w:rPr>
          <w:rFonts w:ascii="Times New Roman" w:hAnsi="Times New Roman" w:cs="Times New Roman"/>
          <w:sz w:val="28"/>
          <w:szCs w:val="28"/>
        </w:rPr>
        <w:t>сборники воспоминаний выпускниц Высших женских (</w:t>
      </w:r>
      <w:proofErr w:type="spellStart"/>
      <w:r w:rsidR="00A20047" w:rsidRPr="002206DF">
        <w:rPr>
          <w:rFonts w:ascii="Times New Roman" w:hAnsi="Times New Roman" w:cs="Times New Roman"/>
          <w:sz w:val="28"/>
          <w:szCs w:val="28"/>
        </w:rPr>
        <w:t>Бе</w:t>
      </w:r>
      <w:r w:rsidR="00A20047" w:rsidRPr="002206DF">
        <w:rPr>
          <w:rFonts w:ascii="Times New Roman" w:hAnsi="Times New Roman" w:cs="Times New Roman"/>
          <w:sz w:val="28"/>
          <w:szCs w:val="28"/>
        </w:rPr>
        <w:t>с</w:t>
      </w:r>
      <w:r w:rsidR="00A20047" w:rsidRPr="002206DF">
        <w:rPr>
          <w:rFonts w:ascii="Times New Roman" w:hAnsi="Times New Roman" w:cs="Times New Roman"/>
          <w:sz w:val="28"/>
          <w:szCs w:val="28"/>
        </w:rPr>
        <w:t>тужевских</w:t>
      </w:r>
      <w:proofErr w:type="spellEnd"/>
      <w:r w:rsidR="00A20047" w:rsidRPr="002206DF">
        <w:rPr>
          <w:rFonts w:ascii="Times New Roman" w:hAnsi="Times New Roman" w:cs="Times New Roman"/>
          <w:sz w:val="28"/>
          <w:szCs w:val="28"/>
        </w:rPr>
        <w:t>) курсов</w:t>
      </w:r>
      <w:r w:rsidR="00791FF8" w:rsidRPr="002206DF">
        <w:rPr>
          <w:rFonts w:ascii="Times New Roman" w:hAnsi="Times New Roman" w:cs="Times New Roman"/>
          <w:sz w:val="28"/>
          <w:szCs w:val="28"/>
        </w:rPr>
        <w:t xml:space="preserve"> и воспоминания бывших студентов факуль</w:t>
      </w:r>
      <w:r w:rsidR="00A20047" w:rsidRPr="002206DF">
        <w:rPr>
          <w:rFonts w:ascii="Times New Roman" w:hAnsi="Times New Roman" w:cs="Times New Roman"/>
          <w:sz w:val="28"/>
          <w:szCs w:val="28"/>
        </w:rPr>
        <w:t>тета общ</w:t>
      </w:r>
      <w:r w:rsidR="00A20047" w:rsidRPr="002206DF">
        <w:rPr>
          <w:rFonts w:ascii="Times New Roman" w:hAnsi="Times New Roman" w:cs="Times New Roman"/>
          <w:sz w:val="28"/>
          <w:szCs w:val="28"/>
        </w:rPr>
        <w:t>е</w:t>
      </w:r>
      <w:r w:rsidR="00A20047" w:rsidRPr="002206DF">
        <w:rPr>
          <w:rFonts w:ascii="Times New Roman" w:hAnsi="Times New Roman" w:cs="Times New Roman"/>
          <w:sz w:val="28"/>
          <w:szCs w:val="28"/>
        </w:rPr>
        <w:t>ственных наук Ленинградского универси</w:t>
      </w:r>
      <w:r w:rsidR="00791FF8" w:rsidRPr="002206DF">
        <w:rPr>
          <w:rFonts w:ascii="Times New Roman" w:hAnsi="Times New Roman" w:cs="Times New Roman"/>
          <w:sz w:val="28"/>
          <w:szCs w:val="28"/>
        </w:rPr>
        <w:t>тета.</w:t>
      </w:r>
    </w:p>
    <w:p w:rsidR="006818ED" w:rsidRPr="002206DF" w:rsidRDefault="00791FF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Характерной чертой постсоветского мемуарного творчества</w:t>
      </w:r>
      <w:r w:rsidR="00FC505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206DF">
        <w:rPr>
          <w:rFonts w:ascii="Times New Roman" w:hAnsi="Times New Roman" w:cs="Times New Roman"/>
          <w:sz w:val="28"/>
          <w:szCs w:val="28"/>
        </w:rPr>
        <w:t>умеренное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внима</w:t>
      </w:r>
      <w:r w:rsidRPr="002206DF">
        <w:rPr>
          <w:rFonts w:ascii="Times New Roman" w:hAnsi="Times New Roman" w:cs="Times New Roman"/>
          <w:sz w:val="28"/>
          <w:szCs w:val="28"/>
        </w:rPr>
        <w:t>ние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к большой истории</w:t>
      </w:r>
      <w:r w:rsidR="00FC505E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Pr="002206DF">
        <w:rPr>
          <w:rFonts w:ascii="Times New Roman" w:hAnsi="Times New Roman" w:cs="Times New Roman"/>
          <w:sz w:val="28"/>
          <w:szCs w:val="28"/>
        </w:rPr>
        <w:t>, наоб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рот, повышенный интерес</w:t>
      </w:r>
      <w:r w:rsidR="00FC505E" w:rsidRPr="002206DF">
        <w:rPr>
          <w:rFonts w:ascii="Times New Roman" w:hAnsi="Times New Roman" w:cs="Times New Roman"/>
          <w:sz w:val="28"/>
          <w:szCs w:val="28"/>
        </w:rPr>
        <w:t xml:space="preserve"> к истории «маленького» человека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18ED" w:rsidRPr="002206DF">
        <w:rPr>
          <w:rFonts w:ascii="Times New Roman" w:hAnsi="Times New Roman" w:cs="Times New Roman"/>
          <w:sz w:val="28"/>
          <w:szCs w:val="28"/>
        </w:rPr>
        <w:t>«По-видимому, происходит некая приват</w:t>
      </w:r>
      <w:r w:rsidR="006818ED" w:rsidRPr="002206DF">
        <w:rPr>
          <w:rFonts w:ascii="Times New Roman" w:hAnsi="Times New Roman" w:cs="Times New Roman"/>
          <w:sz w:val="28"/>
          <w:szCs w:val="28"/>
        </w:rPr>
        <w:t>и</w:t>
      </w:r>
      <w:r w:rsidR="006818ED" w:rsidRPr="002206DF">
        <w:rPr>
          <w:rFonts w:ascii="Times New Roman" w:hAnsi="Times New Roman" w:cs="Times New Roman"/>
          <w:sz w:val="28"/>
          <w:szCs w:val="28"/>
        </w:rPr>
        <w:t>зация истории, при к</w:t>
      </w:r>
      <w:r w:rsidR="006818ED" w:rsidRPr="002206DF">
        <w:rPr>
          <w:rFonts w:ascii="Times New Roman" w:hAnsi="Times New Roman" w:cs="Times New Roman"/>
          <w:sz w:val="28"/>
          <w:szCs w:val="28"/>
        </w:rPr>
        <w:t>о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торой мемуары, дневники, авто/биографии – все, что формирует сегодня мир </w:t>
      </w:r>
      <w:proofErr w:type="spellStart"/>
      <w:r w:rsidR="006818ED" w:rsidRPr="002206DF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="006818ED" w:rsidRPr="002206DF">
        <w:rPr>
          <w:rFonts w:ascii="Times New Roman" w:hAnsi="Times New Roman" w:cs="Times New Roman"/>
          <w:sz w:val="28"/>
          <w:szCs w:val="28"/>
        </w:rPr>
        <w:t>, – предлагают читателю более достове</w:t>
      </w:r>
      <w:r w:rsidR="006818ED" w:rsidRPr="002206DF">
        <w:rPr>
          <w:rFonts w:ascii="Times New Roman" w:hAnsi="Times New Roman" w:cs="Times New Roman"/>
          <w:sz w:val="28"/>
          <w:szCs w:val="28"/>
        </w:rPr>
        <w:t>р</w:t>
      </w:r>
      <w:r w:rsidR="006818ED" w:rsidRPr="002206DF">
        <w:rPr>
          <w:rFonts w:ascii="Times New Roman" w:hAnsi="Times New Roman" w:cs="Times New Roman"/>
          <w:sz w:val="28"/>
          <w:szCs w:val="28"/>
        </w:rPr>
        <w:t>ную версию прошлого, чем исторический документ»</w:t>
      </w:r>
      <w:r w:rsidR="006818E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6818ED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Источн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ками 1990–2000-х гг. в нашем случае являются мемуары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2206DF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ген-Торн</w:t>
      </w:r>
      <w:proofErr w:type="spellEnd"/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2206DF">
        <w:rPr>
          <w:rFonts w:ascii="Times New Roman" w:hAnsi="Times New Roman" w:cs="Times New Roman"/>
          <w:sz w:val="28"/>
          <w:szCs w:val="28"/>
        </w:rPr>
        <w:t>, Д.С. Лихачева</w:t>
      </w:r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2206DF">
        <w:rPr>
          <w:rFonts w:ascii="Times New Roman" w:hAnsi="Times New Roman" w:cs="Times New Roman"/>
          <w:sz w:val="28"/>
          <w:szCs w:val="28"/>
        </w:rPr>
        <w:t>, М.Б. Рабиновича</w:t>
      </w:r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2206DF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Штакельберг</w:t>
      </w:r>
      <w:proofErr w:type="spellEnd"/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2206DF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2206DF">
        <w:rPr>
          <w:rFonts w:ascii="Times New Roman" w:hAnsi="Times New Roman" w:cs="Times New Roman"/>
          <w:sz w:val="28"/>
          <w:szCs w:val="28"/>
        </w:rPr>
        <w:t>, Л.Я.</w:t>
      </w:r>
      <w:r w:rsidR="00604436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Гинзбург</w:t>
      </w:r>
      <w:r w:rsidR="00604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8ED" w:rsidRPr="002206DF" w:rsidRDefault="002B3D1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одавляющее большинство мемуаристов прошли через жернова </w:t>
      </w:r>
      <w:r w:rsidRPr="002206DF">
        <w:rPr>
          <w:rFonts w:ascii="Times New Roman" w:hAnsi="Times New Roman" w:cs="Times New Roman"/>
          <w:sz w:val="28"/>
          <w:szCs w:val="28"/>
        </w:rPr>
        <w:t>сове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ских </w:t>
      </w:r>
      <w:r w:rsidR="006818ED" w:rsidRPr="002206DF">
        <w:rPr>
          <w:rFonts w:ascii="Times New Roman" w:hAnsi="Times New Roman" w:cs="Times New Roman"/>
          <w:sz w:val="28"/>
          <w:szCs w:val="28"/>
        </w:rPr>
        <w:t>репрес</w:t>
      </w:r>
      <w:r w:rsidRPr="002206DF">
        <w:rPr>
          <w:rFonts w:ascii="Times New Roman" w:hAnsi="Times New Roman" w:cs="Times New Roman"/>
          <w:sz w:val="28"/>
          <w:szCs w:val="28"/>
        </w:rPr>
        <w:t>сий, п</w:t>
      </w:r>
      <w:r w:rsidR="00FC505E" w:rsidRPr="002206DF">
        <w:rPr>
          <w:rFonts w:ascii="Times New Roman" w:hAnsi="Times New Roman" w:cs="Times New Roman"/>
          <w:sz w:val="28"/>
          <w:szCs w:val="28"/>
        </w:rPr>
        <w:t>оэтому д</w:t>
      </w:r>
      <w:r w:rsidR="006818ED" w:rsidRPr="002206DF">
        <w:rPr>
          <w:rFonts w:ascii="Times New Roman" w:hAnsi="Times New Roman" w:cs="Times New Roman"/>
          <w:sz w:val="28"/>
          <w:szCs w:val="28"/>
        </w:rPr>
        <w:t>ля текстов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характерен </w:t>
      </w:r>
      <w:r w:rsidR="00FC505E" w:rsidRPr="002206DF">
        <w:rPr>
          <w:rFonts w:ascii="Times New Roman" w:hAnsi="Times New Roman" w:cs="Times New Roman"/>
          <w:sz w:val="28"/>
          <w:szCs w:val="28"/>
        </w:rPr>
        <w:t>мотив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C505E" w:rsidRPr="002206DF">
        <w:rPr>
          <w:rFonts w:ascii="Times New Roman" w:hAnsi="Times New Roman" w:cs="Times New Roman"/>
          <w:sz w:val="28"/>
          <w:szCs w:val="28"/>
        </w:rPr>
        <w:t>дискриминации</w:t>
      </w:r>
      <w:r w:rsidRPr="002206DF">
        <w:rPr>
          <w:rFonts w:ascii="Times New Roman" w:hAnsi="Times New Roman" w:cs="Times New Roman"/>
          <w:sz w:val="28"/>
          <w:szCs w:val="28"/>
        </w:rPr>
        <w:t>. 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ше всего он звучит в во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поминаниях о</w:t>
      </w:r>
      <w:r w:rsidR="004E53F4" w:rsidRPr="002206DF">
        <w:rPr>
          <w:rFonts w:ascii="Times New Roman" w:hAnsi="Times New Roman" w:cs="Times New Roman"/>
          <w:sz w:val="28"/>
          <w:szCs w:val="28"/>
        </w:rPr>
        <w:t xml:space="preserve"> студенче</w:t>
      </w:r>
      <w:r w:rsidRPr="002206DF">
        <w:rPr>
          <w:rFonts w:ascii="Times New Roman" w:hAnsi="Times New Roman" w:cs="Times New Roman"/>
          <w:sz w:val="28"/>
          <w:szCs w:val="28"/>
        </w:rPr>
        <w:t>ской поре – то есть периоде, когда свободы, как оказ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лось впоследствии, было значительно больше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EB12AC"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се авторы рис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ют картину</w:t>
      </w:r>
      <w:r w:rsidR="004E53F4" w:rsidRPr="002206DF">
        <w:rPr>
          <w:rFonts w:ascii="Times New Roman" w:hAnsi="Times New Roman" w:cs="Times New Roman"/>
          <w:sz w:val="28"/>
          <w:szCs w:val="28"/>
        </w:rPr>
        <w:t xml:space="preserve"> трудного, но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весело</w:t>
      </w:r>
      <w:r w:rsidR="004E53F4" w:rsidRPr="002206DF">
        <w:rPr>
          <w:rFonts w:ascii="Times New Roman" w:hAnsi="Times New Roman" w:cs="Times New Roman"/>
          <w:sz w:val="28"/>
          <w:szCs w:val="28"/>
        </w:rPr>
        <w:t>го, счастливого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време</w:t>
      </w:r>
      <w:r w:rsidR="004E53F4" w:rsidRPr="002206DF">
        <w:rPr>
          <w:rFonts w:ascii="Times New Roman" w:hAnsi="Times New Roman" w:cs="Times New Roman"/>
          <w:sz w:val="28"/>
          <w:szCs w:val="28"/>
        </w:rPr>
        <w:t>ни</w:t>
      </w:r>
      <w:r w:rsidR="006818ED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818ED" w:rsidRPr="002206DF" w:rsidRDefault="002B3D1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Немного среди авторов тех, кто не вступал с властью в конфликт. По крайней мере, эти мемуаристы не демонстрируют своих претензий в тексте (что естественно для воспоминаний, создававшихся</w:t>
      </w:r>
      <w:r w:rsidR="004E53F4" w:rsidRPr="002206DF">
        <w:rPr>
          <w:rFonts w:ascii="Times New Roman" w:hAnsi="Times New Roman" w:cs="Times New Roman"/>
          <w:sz w:val="28"/>
          <w:szCs w:val="28"/>
        </w:rPr>
        <w:t xml:space="preserve"> с расчетом на публик</w:t>
      </w:r>
      <w:r w:rsidR="004E53F4" w:rsidRPr="002206DF">
        <w:rPr>
          <w:rFonts w:ascii="Times New Roman" w:hAnsi="Times New Roman" w:cs="Times New Roman"/>
          <w:sz w:val="28"/>
          <w:szCs w:val="28"/>
        </w:rPr>
        <w:t>а</w:t>
      </w:r>
      <w:r w:rsidR="004E53F4" w:rsidRPr="002206DF">
        <w:rPr>
          <w:rFonts w:ascii="Times New Roman" w:hAnsi="Times New Roman" w:cs="Times New Roman"/>
          <w:sz w:val="28"/>
          <w:szCs w:val="28"/>
        </w:rPr>
        <w:t>цию</w:t>
      </w:r>
      <w:r w:rsidRPr="002206DF">
        <w:rPr>
          <w:rFonts w:ascii="Times New Roman" w:hAnsi="Times New Roman" w:cs="Times New Roman"/>
          <w:sz w:val="28"/>
          <w:szCs w:val="28"/>
        </w:rPr>
        <w:t>)</w:t>
      </w:r>
      <w:r w:rsidR="006818ED" w:rsidRPr="002206DF">
        <w:rPr>
          <w:rFonts w:ascii="Times New Roman" w:hAnsi="Times New Roman" w:cs="Times New Roman"/>
          <w:sz w:val="28"/>
          <w:szCs w:val="28"/>
        </w:rPr>
        <w:t>.</w:t>
      </w:r>
      <w:r w:rsidR="00EB12AC" w:rsidRPr="002206DF">
        <w:rPr>
          <w:rFonts w:ascii="Times New Roman" w:hAnsi="Times New Roman" w:cs="Times New Roman"/>
          <w:sz w:val="28"/>
          <w:szCs w:val="28"/>
        </w:rPr>
        <w:t xml:space="preserve"> Таким нейтральным и</w:t>
      </w:r>
      <w:r w:rsidR="00EB12AC" w:rsidRPr="002206DF">
        <w:rPr>
          <w:rFonts w:ascii="Times New Roman" w:hAnsi="Times New Roman" w:cs="Times New Roman"/>
          <w:sz w:val="28"/>
          <w:szCs w:val="28"/>
        </w:rPr>
        <w:t>с</w:t>
      </w:r>
      <w:r w:rsidR="00EB12AC" w:rsidRPr="002206DF">
        <w:rPr>
          <w:rFonts w:ascii="Times New Roman" w:hAnsi="Times New Roman" w:cs="Times New Roman"/>
          <w:sz w:val="28"/>
          <w:szCs w:val="28"/>
        </w:rPr>
        <w:t>точником являются воспоминания советского академика, матем</w:t>
      </w:r>
      <w:r w:rsidR="00EB12AC" w:rsidRPr="002206DF">
        <w:rPr>
          <w:rFonts w:ascii="Times New Roman" w:hAnsi="Times New Roman" w:cs="Times New Roman"/>
          <w:sz w:val="28"/>
          <w:szCs w:val="28"/>
        </w:rPr>
        <w:t>а</w:t>
      </w:r>
      <w:r w:rsidR="00EB12AC" w:rsidRPr="002206DF">
        <w:rPr>
          <w:rFonts w:ascii="Times New Roman" w:hAnsi="Times New Roman" w:cs="Times New Roman"/>
          <w:sz w:val="28"/>
          <w:szCs w:val="28"/>
        </w:rPr>
        <w:t xml:space="preserve">тика П.Я. </w:t>
      </w:r>
      <w:proofErr w:type="spellStart"/>
      <w:r w:rsidR="00EB12AC" w:rsidRPr="002206DF">
        <w:rPr>
          <w:rFonts w:ascii="Times New Roman" w:hAnsi="Times New Roman" w:cs="Times New Roman"/>
          <w:sz w:val="28"/>
          <w:szCs w:val="28"/>
        </w:rPr>
        <w:t>Полубариновой-Кочиной</w:t>
      </w:r>
      <w:proofErr w:type="spellEnd"/>
      <w:r w:rsidR="00EB12AC" w:rsidRPr="002206DF">
        <w:rPr>
          <w:rFonts w:ascii="Times New Roman" w:hAnsi="Times New Roman" w:cs="Times New Roman"/>
          <w:sz w:val="28"/>
          <w:szCs w:val="28"/>
        </w:rPr>
        <w:t xml:space="preserve">. Иронический скепсис есть в воспоминаниях другого именитого математика Е.С. </w:t>
      </w:r>
      <w:proofErr w:type="spellStart"/>
      <w:r w:rsidR="00EB12AC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EB12AC" w:rsidRPr="002206DF">
        <w:rPr>
          <w:rFonts w:ascii="Times New Roman" w:hAnsi="Times New Roman" w:cs="Times New Roman"/>
          <w:sz w:val="28"/>
          <w:szCs w:val="28"/>
        </w:rPr>
        <w:t xml:space="preserve"> (незав</w:t>
      </w:r>
      <w:r w:rsidR="00EB12AC" w:rsidRPr="002206DF">
        <w:rPr>
          <w:rFonts w:ascii="Times New Roman" w:hAnsi="Times New Roman" w:cs="Times New Roman"/>
          <w:sz w:val="28"/>
          <w:szCs w:val="28"/>
        </w:rPr>
        <w:t>и</w:t>
      </w:r>
      <w:r w:rsidR="00EB12AC" w:rsidRPr="002206DF">
        <w:rPr>
          <w:rFonts w:ascii="Times New Roman" w:hAnsi="Times New Roman" w:cs="Times New Roman"/>
          <w:sz w:val="28"/>
          <w:szCs w:val="28"/>
        </w:rPr>
        <w:lastRenderedPageBreak/>
        <w:t>симость ее суждений и поступков, в том числе литературного творчества, с</w:t>
      </w:r>
      <w:r w:rsidR="00EB12AC" w:rsidRPr="002206DF">
        <w:rPr>
          <w:rFonts w:ascii="Times New Roman" w:hAnsi="Times New Roman" w:cs="Times New Roman"/>
          <w:sz w:val="28"/>
          <w:szCs w:val="28"/>
        </w:rPr>
        <w:t>и</w:t>
      </w:r>
      <w:r w:rsidR="00EB12AC" w:rsidRPr="002206DF">
        <w:rPr>
          <w:rFonts w:ascii="Times New Roman" w:hAnsi="Times New Roman" w:cs="Times New Roman"/>
          <w:sz w:val="28"/>
          <w:szCs w:val="28"/>
        </w:rPr>
        <w:t>стема терпела</w:t>
      </w:r>
      <w:r w:rsidR="00EB12A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="00EB12AC" w:rsidRPr="002206DF">
        <w:rPr>
          <w:rFonts w:ascii="Times New Roman" w:hAnsi="Times New Roman" w:cs="Times New Roman"/>
          <w:sz w:val="28"/>
          <w:szCs w:val="28"/>
        </w:rPr>
        <w:t>).</w:t>
      </w:r>
    </w:p>
    <w:p w:rsidR="006818ED" w:rsidRPr="002206DF" w:rsidRDefault="00982D7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Среди авторов преобладают женщины. </w:t>
      </w:r>
      <w:r w:rsidR="001B3BA1" w:rsidRPr="002206DF">
        <w:rPr>
          <w:rFonts w:ascii="Times New Roman" w:hAnsi="Times New Roman" w:cs="Times New Roman"/>
          <w:sz w:val="28"/>
          <w:szCs w:val="28"/>
        </w:rPr>
        <w:t>В</w:t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 русле «женской» темы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B3BA1" w:rsidRPr="002206DF">
        <w:rPr>
          <w:rFonts w:ascii="Times New Roman" w:hAnsi="Times New Roman" w:cs="Times New Roman"/>
          <w:sz w:val="28"/>
          <w:szCs w:val="28"/>
        </w:rPr>
        <w:t>можно прочесть их тексты, применив метод</w:t>
      </w:r>
      <w:r w:rsidRPr="002206DF">
        <w:rPr>
          <w:rFonts w:ascii="Times New Roman" w:hAnsi="Times New Roman" w:cs="Times New Roman"/>
          <w:sz w:val="28"/>
          <w:szCs w:val="28"/>
        </w:rPr>
        <w:t xml:space="preserve"> гендерных исследований</w:t>
      </w:r>
      <w:r w:rsidR="006818E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="006818ED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B3BA1" w:rsidRPr="002206DF">
        <w:rPr>
          <w:rFonts w:ascii="Times New Roman" w:hAnsi="Times New Roman" w:cs="Times New Roman"/>
          <w:sz w:val="28"/>
          <w:szCs w:val="28"/>
        </w:rPr>
        <w:t>Однако в нашей работе он не используется, это о</w:t>
      </w:r>
      <w:r w:rsidR="001B3BA1" w:rsidRPr="002206DF">
        <w:rPr>
          <w:rFonts w:ascii="Times New Roman" w:hAnsi="Times New Roman" w:cs="Times New Roman"/>
          <w:sz w:val="28"/>
          <w:szCs w:val="28"/>
        </w:rPr>
        <w:t>т</w:t>
      </w:r>
      <w:r w:rsidR="001B3BA1" w:rsidRPr="002206DF">
        <w:rPr>
          <w:rFonts w:ascii="Times New Roman" w:hAnsi="Times New Roman" w:cs="Times New Roman"/>
          <w:sz w:val="28"/>
          <w:szCs w:val="28"/>
        </w:rPr>
        <w:t>дельная и непростая задача. Женские воспоминания нужны для извлечения из них фактов университетской жизни, касающихся отношений авторов воспоминаний в их студенческую бытность с окружающим миром.</w:t>
      </w:r>
    </w:p>
    <w:p w:rsidR="004B090F" w:rsidRPr="002206DF" w:rsidRDefault="004B090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Остановимся на некоторых мемуарных </w:t>
      </w:r>
      <w:r w:rsidR="008324FC" w:rsidRPr="002206DF">
        <w:rPr>
          <w:rFonts w:ascii="Times New Roman" w:hAnsi="Times New Roman" w:cs="Times New Roman"/>
          <w:sz w:val="28"/>
          <w:szCs w:val="28"/>
        </w:rPr>
        <w:t>произведениях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AC6FAD" w:rsidRPr="002206DF" w:rsidRDefault="001B3BA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Воспоминания доктора физико-математических наук, академика П.Я.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Полубариновой-Кочиной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(1899–1999) дают п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редставление о трудностях и прелестях учебы в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A04D59" w:rsidRPr="002206DF">
        <w:rPr>
          <w:rFonts w:ascii="Times New Roman" w:hAnsi="Times New Roman" w:cs="Times New Roman"/>
          <w:sz w:val="28"/>
          <w:szCs w:val="28"/>
        </w:rPr>
        <w:t>тяжелое пост</w:t>
      </w:r>
      <w:r w:rsidR="009F53DC" w:rsidRPr="002206DF">
        <w:rPr>
          <w:rFonts w:ascii="Times New Roman" w:hAnsi="Times New Roman" w:cs="Times New Roman"/>
          <w:sz w:val="28"/>
          <w:szCs w:val="28"/>
        </w:rPr>
        <w:t>революционное время</w:t>
      </w:r>
      <w:r w:rsidR="00A04D59" w:rsidRPr="002206DF">
        <w:rPr>
          <w:rFonts w:ascii="Times New Roman" w:hAnsi="Times New Roman" w:cs="Times New Roman"/>
          <w:sz w:val="28"/>
          <w:szCs w:val="28"/>
        </w:rPr>
        <w:t xml:space="preserve">: 1918–1921 гг., когда она училась </w:t>
      </w:r>
      <w:r w:rsidR="0053368B" w:rsidRPr="002206DF">
        <w:rPr>
          <w:rFonts w:ascii="Times New Roman" w:hAnsi="Times New Roman" w:cs="Times New Roman"/>
          <w:sz w:val="28"/>
          <w:szCs w:val="28"/>
        </w:rPr>
        <w:t xml:space="preserve">на физико-математическом факультете Петроградского университета (в 1916 г. поступила на </w:t>
      </w:r>
      <w:proofErr w:type="spellStart"/>
      <w:r w:rsidR="0053368B" w:rsidRPr="002206DF">
        <w:rPr>
          <w:rFonts w:ascii="Times New Roman" w:hAnsi="Times New Roman" w:cs="Times New Roman"/>
          <w:sz w:val="28"/>
          <w:szCs w:val="28"/>
        </w:rPr>
        <w:t>Бест</w:t>
      </w:r>
      <w:r w:rsidR="0053368B" w:rsidRPr="002206DF">
        <w:rPr>
          <w:rFonts w:ascii="Times New Roman" w:hAnsi="Times New Roman" w:cs="Times New Roman"/>
          <w:sz w:val="28"/>
          <w:szCs w:val="28"/>
        </w:rPr>
        <w:t>у</w:t>
      </w:r>
      <w:r w:rsidR="0053368B" w:rsidRPr="002206DF">
        <w:rPr>
          <w:rFonts w:ascii="Times New Roman" w:hAnsi="Times New Roman" w:cs="Times New Roman"/>
          <w:sz w:val="28"/>
          <w:szCs w:val="28"/>
        </w:rPr>
        <w:t>жевские</w:t>
      </w:r>
      <w:proofErr w:type="spellEnd"/>
      <w:r w:rsidR="0053368B" w:rsidRPr="002206DF">
        <w:rPr>
          <w:rFonts w:ascii="Times New Roman" w:hAnsi="Times New Roman" w:cs="Times New Roman"/>
          <w:sz w:val="28"/>
          <w:szCs w:val="28"/>
        </w:rPr>
        <w:t xml:space="preserve"> курсы). Воспоминания именно об этом периоде были впервые опубликованы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3368B" w:rsidRPr="002206DF">
        <w:rPr>
          <w:rFonts w:ascii="Times New Roman" w:hAnsi="Times New Roman" w:cs="Times New Roman"/>
          <w:sz w:val="28"/>
          <w:szCs w:val="28"/>
        </w:rPr>
        <w:t>в сборнике воспомин</w:t>
      </w:r>
      <w:r w:rsidR="0053368B" w:rsidRPr="002206DF">
        <w:rPr>
          <w:rFonts w:ascii="Times New Roman" w:hAnsi="Times New Roman" w:cs="Times New Roman"/>
          <w:sz w:val="28"/>
          <w:szCs w:val="28"/>
        </w:rPr>
        <w:t>а</w:t>
      </w:r>
      <w:r w:rsidR="0053368B" w:rsidRPr="002206DF">
        <w:rPr>
          <w:rFonts w:ascii="Times New Roman" w:hAnsi="Times New Roman" w:cs="Times New Roman"/>
          <w:sz w:val="28"/>
          <w:szCs w:val="28"/>
        </w:rPr>
        <w:t xml:space="preserve">ний бывших </w:t>
      </w:r>
      <w:proofErr w:type="spellStart"/>
      <w:r w:rsidR="0053368B"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="0053368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53368B" w:rsidRPr="002206DF">
        <w:rPr>
          <w:rFonts w:ascii="Times New Roman" w:hAnsi="Times New Roman" w:cs="Times New Roman"/>
          <w:sz w:val="28"/>
          <w:szCs w:val="28"/>
        </w:rPr>
        <w:t xml:space="preserve">. Спустя </w:t>
      </w:r>
      <w:r w:rsidR="00AC6FAD" w:rsidRPr="002206DF">
        <w:rPr>
          <w:rFonts w:ascii="Times New Roman" w:hAnsi="Times New Roman" w:cs="Times New Roman"/>
          <w:sz w:val="28"/>
          <w:szCs w:val="28"/>
        </w:rPr>
        <w:t>несколько лет</w:t>
      </w:r>
      <w:r w:rsidR="0053368B" w:rsidRPr="002206DF">
        <w:rPr>
          <w:rFonts w:ascii="Times New Roman" w:hAnsi="Times New Roman" w:cs="Times New Roman"/>
          <w:sz w:val="28"/>
          <w:szCs w:val="28"/>
        </w:rPr>
        <w:t xml:space="preserve"> были изданы и переизданы воспоминания обо всем жизненном пути советского ученого</w:t>
      </w:r>
      <w:r w:rsidR="0053368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="0053368B" w:rsidRPr="002206DF">
        <w:rPr>
          <w:rFonts w:ascii="Times New Roman" w:hAnsi="Times New Roman" w:cs="Times New Roman"/>
          <w:sz w:val="28"/>
          <w:szCs w:val="28"/>
        </w:rPr>
        <w:t>. В книге ун</w:t>
      </w:r>
      <w:r w:rsidR="0053368B" w:rsidRPr="002206DF">
        <w:rPr>
          <w:rFonts w:ascii="Times New Roman" w:hAnsi="Times New Roman" w:cs="Times New Roman"/>
          <w:sz w:val="28"/>
          <w:szCs w:val="28"/>
        </w:rPr>
        <w:t>и</w:t>
      </w:r>
      <w:r w:rsidR="0053368B" w:rsidRPr="002206DF">
        <w:rPr>
          <w:rFonts w:ascii="Times New Roman" w:hAnsi="Times New Roman" w:cs="Times New Roman"/>
          <w:sz w:val="28"/>
          <w:szCs w:val="28"/>
        </w:rPr>
        <w:t>верситетскому п</w:t>
      </w:r>
      <w:r w:rsidR="00AC6FAD" w:rsidRPr="002206DF">
        <w:rPr>
          <w:rFonts w:ascii="Times New Roman" w:hAnsi="Times New Roman" w:cs="Times New Roman"/>
          <w:sz w:val="28"/>
          <w:szCs w:val="28"/>
        </w:rPr>
        <w:t xml:space="preserve">ериоду </w:t>
      </w:r>
      <w:r w:rsidR="00E35622" w:rsidRPr="002206DF">
        <w:rPr>
          <w:rFonts w:ascii="Times New Roman" w:hAnsi="Times New Roman" w:cs="Times New Roman"/>
          <w:sz w:val="28"/>
          <w:szCs w:val="28"/>
        </w:rPr>
        <w:t>посв</w:t>
      </w:r>
      <w:r w:rsidR="00E35622" w:rsidRPr="002206DF">
        <w:rPr>
          <w:rFonts w:ascii="Times New Roman" w:hAnsi="Times New Roman" w:cs="Times New Roman"/>
          <w:sz w:val="28"/>
          <w:szCs w:val="28"/>
        </w:rPr>
        <w:t>я</w:t>
      </w:r>
      <w:r w:rsidR="00E35622" w:rsidRPr="002206DF">
        <w:rPr>
          <w:rFonts w:ascii="Times New Roman" w:hAnsi="Times New Roman" w:cs="Times New Roman"/>
          <w:sz w:val="28"/>
          <w:szCs w:val="28"/>
        </w:rPr>
        <w:t>щена</w:t>
      </w:r>
      <w:r w:rsidR="00AC6FAD" w:rsidRPr="002206DF">
        <w:rPr>
          <w:rFonts w:ascii="Times New Roman" w:hAnsi="Times New Roman" w:cs="Times New Roman"/>
          <w:sz w:val="28"/>
          <w:szCs w:val="28"/>
        </w:rPr>
        <w:t xml:space="preserve"> отдельная глава</w:t>
      </w:r>
      <w:r w:rsidR="00CB1226" w:rsidRPr="002206DF">
        <w:rPr>
          <w:rFonts w:ascii="Times New Roman" w:hAnsi="Times New Roman" w:cs="Times New Roman"/>
          <w:sz w:val="28"/>
          <w:szCs w:val="28"/>
        </w:rPr>
        <w:t>.</w:t>
      </w:r>
    </w:p>
    <w:p w:rsidR="009F53DC" w:rsidRPr="002206DF" w:rsidRDefault="00AC6FA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Не имея возможности учиться с 1919 по 1920 гг., в университете П.Я.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E35622" w:rsidRPr="002206DF">
        <w:rPr>
          <w:rFonts w:ascii="Times New Roman" w:hAnsi="Times New Roman" w:cs="Times New Roman"/>
          <w:sz w:val="28"/>
          <w:szCs w:val="28"/>
        </w:rPr>
        <w:t>, будучи переведенной с Высших женских курсов в 1918 г.,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5622" w:rsidRPr="002206D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Pr="002206DF">
        <w:rPr>
          <w:rFonts w:ascii="Times New Roman" w:hAnsi="Times New Roman" w:cs="Times New Roman"/>
          <w:sz w:val="28"/>
          <w:szCs w:val="28"/>
        </w:rPr>
        <w:t>провела непродолжительное время</w:t>
      </w:r>
      <w:r w:rsidR="00E35622" w:rsidRPr="002206DF">
        <w:rPr>
          <w:rFonts w:ascii="Times New Roman" w:hAnsi="Times New Roman" w:cs="Times New Roman"/>
          <w:sz w:val="28"/>
          <w:szCs w:val="28"/>
        </w:rPr>
        <w:t>, хотя посещала его вольнослушательн</w:t>
      </w:r>
      <w:r w:rsidR="00E35622" w:rsidRPr="002206DF">
        <w:rPr>
          <w:rFonts w:ascii="Times New Roman" w:hAnsi="Times New Roman" w:cs="Times New Roman"/>
          <w:sz w:val="28"/>
          <w:szCs w:val="28"/>
        </w:rPr>
        <w:t>и</w:t>
      </w:r>
      <w:r w:rsidR="00E35622" w:rsidRPr="002206DF">
        <w:rPr>
          <w:rFonts w:ascii="Times New Roman" w:hAnsi="Times New Roman" w:cs="Times New Roman"/>
          <w:sz w:val="28"/>
          <w:szCs w:val="28"/>
        </w:rPr>
        <w:t>цей до 1917 г</w:t>
      </w:r>
      <w:r w:rsidRPr="002206DF">
        <w:rPr>
          <w:rFonts w:ascii="Times New Roman" w:hAnsi="Times New Roman" w:cs="Times New Roman"/>
          <w:sz w:val="28"/>
          <w:szCs w:val="28"/>
        </w:rPr>
        <w:t>. Начало 1920-х гг. мему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ристка называет временем «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всеобщего </w:t>
      </w:r>
      <w:r w:rsidR="009F53DC" w:rsidRPr="002206DF">
        <w:rPr>
          <w:rFonts w:ascii="Times New Roman" w:hAnsi="Times New Roman" w:cs="Times New Roman"/>
          <w:sz w:val="28"/>
          <w:szCs w:val="28"/>
        </w:rPr>
        <w:lastRenderedPageBreak/>
        <w:t>подъема учебной и научной деятельно</w:t>
      </w:r>
      <w:r w:rsidRPr="002206DF">
        <w:rPr>
          <w:rFonts w:ascii="Times New Roman" w:hAnsi="Times New Roman" w:cs="Times New Roman"/>
          <w:sz w:val="28"/>
          <w:szCs w:val="28"/>
        </w:rPr>
        <w:t>сти»</w:t>
      </w:r>
      <w:r w:rsidR="009F53D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 небольших зарисовках автор создает картину университетской жизни, отдельные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очерки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посвящая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фессорам. Она оценивает их личные и профессиональные качества, расск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зывает о занятиях и своих впечатлениях</w:t>
      </w:r>
      <w:r w:rsidR="00E35622" w:rsidRPr="002206DF">
        <w:rPr>
          <w:rFonts w:ascii="Times New Roman" w:hAnsi="Times New Roman" w:cs="Times New Roman"/>
          <w:sz w:val="28"/>
          <w:szCs w:val="28"/>
        </w:rPr>
        <w:t xml:space="preserve"> от ле</w:t>
      </w:r>
      <w:r w:rsidR="00E35622" w:rsidRPr="002206DF">
        <w:rPr>
          <w:rFonts w:ascii="Times New Roman" w:hAnsi="Times New Roman" w:cs="Times New Roman"/>
          <w:sz w:val="28"/>
          <w:szCs w:val="28"/>
        </w:rPr>
        <w:t>к</w:t>
      </w:r>
      <w:r w:rsidR="00E35622" w:rsidRPr="002206DF">
        <w:rPr>
          <w:rFonts w:ascii="Times New Roman" w:hAnsi="Times New Roman" w:cs="Times New Roman"/>
          <w:sz w:val="28"/>
          <w:szCs w:val="28"/>
        </w:rPr>
        <w:t>торов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E35622" w:rsidRPr="002206DF">
        <w:rPr>
          <w:rFonts w:ascii="Times New Roman" w:hAnsi="Times New Roman" w:cs="Times New Roman"/>
          <w:sz w:val="28"/>
          <w:szCs w:val="28"/>
        </w:rPr>
        <w:t>описывает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5622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Pr="002206DF">
        <w:rPr>
          <w:rFonts w:ascii="Times New Roman" w:hAnsi="Times New Roman" w:cs="Times New Roman"/>
          <w:sz w:val="28"/>
          <w:szCs w:val="28"/>
        </w:rPr>
        <w:t>внешний</w:t>
      </w:r>
      <w:r w:rsidR="00E35622" w:rsidRPr="002206DF">
        <w:rPr>
          <w:rFonts w:ascii="Times New Roman" w:hAnsi="Times New Roman" w:cs="Times New Roman"/>
          <w:sz w:val="28"/>
          <w:szCs w:val="28"/>
        </w:rPr>
        <w:t xml:space="preserve"> вид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r w:rsidR="00E35622" w:rsidRPr="002206DF">
        <w:rPr>
          <w:rFonts w:ascii="Times New Roman" w:hAnsi="Times New Roman" w:cs="Times New Roman"/>
          <w:sz w:val="28"/>
          <w:szCs w:val="28"/>
        </w:rPr>
        <w:t xml:space="preserve">привычки. Набросана и </w:t>
      </w:r>
      <w:r w:rsidR="009F53DC" w:rsidRPr="002206DF">
        <w:rPr>
          <w:rFonts w:ascii="Times New Roman" w:hAnsi="Times New Roman" w:cs="Times New Roman"/>
          <w:sz w:val="28"/>
          <w:szCs w:val="28"/>
        </w:rPr>
        <w:t>хроника университетских событий</w:t>
      </w:r>
      <w:r w:rsidR="00E35622" w:rsidRPr="002206DF">
        <w:rPr>
          <w:rFonts w:ascii="Times New Roman" w:hAnsi="Times New Roman" w:cs="Times New Roman"/>
          <w:sz w:val="28"/>
          <w:szCs w:val="28"/>
        </w:rPr>
        <w:t>, студенч</w:t>
      </w:r>
      <w:r w:rsidR="00E35622" w:rsidRPr="002206DF">
        <w:rPr>
          <w:rFonts w:ascii="Times New Roman" w:hAnsi="Times New Roman" w:cs="Times New Roman"/>
          <w:sz w:val="28"/>
          <w:szCs w:val="28"/>
        </w:rPr>
        <w:t>е</w:t>
      </w:r>
      <w:r w:rsidR="00E35622" w:rsidRPr="002206DF">
        <w:rPr>
          <w:rFonts w:ascii="Times New Roman" w:hAnsi="Times New Roman" w:cs="Times New Roman"/>
          <w:sz w:val="28"/>
          <w:szCs w:val="28"/>
        </w:rPr>
        <w:t>ский быт</w:t>
      </w:r>
      <w:r w:rsidR="00CB1226" w:rsidRPr="002206DF">
        <w:rPr>
          <w:rFonts w:ascii="Times New Roman" w:hAnsi="Times New Roman" w:cs="Times New Roman"/>
          <w:sz w:val="28"/>
          <w:szCs w:val="28"/>
        </w:rPr>
        <w:t xml:space="preserve"> и досуг</w:t>
      </w:r>
      <w:r w:rsidR="00E35622" w:rsidRPr="002206DF">
        <w:rPr>
          <w:rFonts w:ascii="Times New Roman" w:hAnsi="Times New Roman" w:cs="Times New Roman"/>
          <w:sz w:val="28"/>
          <w:szCs w:val="28"/>
        </w:rPr>
        <w:t>, пересказ</w:t>
      </w:r>
      <w:r w:rsidR="00E35622" w:rsidRPr="002206DF">
        <w:rPr>
          <w:rFonts w:ascii="Times New Roman" w:hAnsi="Times New Roman" w:cs="Times New Roman"/>
          <w:sz w:val="28"/>
          <w:szCs w:val="28"/>
        </w:rPr>
        <w:t>а</w:t>
      </w:r>
      <w:r w:rsidR="00E35622" w:rsidRPr="002206DF">
        <w:rPr>
          <w:rFonts w:ascii="Times New Roman" w:hAnsi="Times New Roman" w:cs="Times New Roman"/>
          <w:sz w:val="28"/>
          <w:szCs w:val="28"/>
        </w:rPr>
        <w:t>ны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B1226" w:rsidRPr="002206DF">
        <w:rPr>
          <w:rFonts w:ascii="Times New Roman" w:hAnsi="Times New Roman" w:cs="Times New Roman"/>
          <w:sz w:val="28"/>
          <w:szCs w:val="28"/>
        </w:rPr>
        <w:t xml:space="preserve">забавные </w:t>
      </w:r>
      <w:r w:rsidR="00E35622" w:rsidRPr="002206DF">
        <w:rPr>
          <w:rFonts w:ascii="Times New Roman" w:hAnsi="Times New Roman" w:cs="Times New Roman"/>
          <w:sz w:val="28"/>
          <w:szCs w:val="28"/>
        </w:rPr>
        <w:t>случаи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из студенческой жизни. </w:t>
      </w:r>
      <w:proofErr w:type="gramStart"/>
      <w:r w:rsidR="00CB1226" w:rsidRPr="002206DF">
        <w:rPr>
          <w:rFonts w:ascii="Times New Roman" w:hAnsi="Times New Roman" w:cs="Times New Roman"/>
          <w:sz w:val="28"/>
          <w:szCs w:val="28"/>
        </w:rPr>
        <w:t>Во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время учебы у </w:t>
      </w:r>
      <w:r w:rsidR="00CB1226" w:rsidRPr="002206DF">
        <w:rPr>
          <w:rFonts w:ascii="Times New Roman" w:hAnsi="Times New Roman" w:cs="Times New Roman"/>
          <w:sz w:val="28"/>
          <w:szCs w:val="28"/>
        </w:rPr>
        <w:t xml:space="preserve">П.Я. </w:t>
      </w:r>
      <w:proofErr w:type="spellStart"/>
      <w:r w:rsidR="00CB1226" w:rsidRPr="002206DF">
        <w:rPr>
          <w:rFonts w:ascii="Times New Roman" w:hAnsi="Times New Roman" w:cs="Times New Roman"/>
          <w:sz w:val="28"/>
          <w:szCs w:val="28"/>
        </w:rPr>
        <w:t>Кочиной</w:t>
      </w:r>
      <w:proofErr w:type="spellEnd"/>
      <w:r w:rsidR="00CB1226" w:rsidRPr="002206DF">
        <w:rPr>
          <w:rFonts w:ascii="Times New Roman" w:hAnsi="Times New Roman" w:cs="Times New Roman"/>
          <w:sz w:val="28"/>
          <w:szCs w:val="28"/>
        </w:rPr>
        <w:t xml:space="preserve"> (точнее, </w:t>
      </w:r>
      <w:proofErr w:type="spellStart"/>
      <w:r w:rsidR="00CB1226" w:rsidRPr="002206DF">
        <w:rPr>
          <w:rFonts w:ascii="Times New Roman" w:hAnsi="Times New Roman" w:cs="Times New Roman"/>
          <w:sz w:val="28"/>
          <w:szCs w:val="28"/>
        </w:rPr>
        <w:t>Полубариновой</w:t>
      </w:r>
      <w:proofErr w:type="spellEnd"/>
      <w:r w:rsidR="00CB1226" w:rsidRPr="002206DF">
        <w:rPr>
          <w:rFonts w:ascii="Times New Roman" w:hAnsi="Times New Roman" w:cs="Times New Roman"/>
          <w:sz w:val="28"/>
          <w:szCs w:val="28"/>
        </w:rPr>
        <w:t xml:space="preserve"> в то время)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удачно складывается личная жизнь, что, </w:t>
      </w:r>
      <w:r w:rsidR="00CB1226" w:rsidRPr="002206DF">
        <w:rPr>
          <w:rFonts w:ascii="Times New Roman" w:hAnsi="Times New Roman" w:cs="Times New Roman"/>
          <w:sz w:val="28"/>
          <w:szCs w:val="28"/>
        </w:rPr>
        <w:t>как она замечает</w:t>
      </w:r>
      <w:r w:rsidR="009F53DC" w:rsidRPr="002206DF">
        <w:rPr>
          <w:rFonts w:ascii="Times New Roman" w:hAnsi="Times New Roman" w:cs="Times New Roman"/>
          <w:sz w:val="28"/>
          <w:szCs w:val="28"/>
        </w:rPr>
        <w:t>, было редкостью</w:t>
      </w:r>
      <w:r w:rsidR="00CB1226" w:rsidRPr="002206DF">
        <w:rPr>
          <w:rFonts w:ascii="Times New Roman" w:hAnsi="Times New Roman" w:cs="Times New Roman"/>
          <w:sz w:val="28"/>
          <w:szCs w:val="28"/>
        </w:rPr>
        <w:t xml:space="preserve"> для д</w:t>
      </w:r>
      <w:r w:rsidR="00CB1226" w:rsidRPr="002206DF">
        <w:rPr>
          <w:rFonts w:ascii="Times New Roman" w:hAnsi="Times New Roman" w:cs="Times New Roman"/>
          <w:sz w:val="28"/>
          <w:szCs w:val="28"/>
        </w:rPr>
        <w:t>е</w:t>
      </w:r>
      <w:r w:rsidR="00CB1226" w:rsidRPr="002206DF">
        <w:rPr>
          <w:rFonts w:ascii="Times New Roman" w:hAnsi="Times New Roman" w:cs="Times New Roman"/>
          <w:sz w:val="28"/>
          <w:szCs w:val="28"/>
        </w:rPr>
        <w:t>вушек ее поколения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: </w:t>
      </w:r>
      <w:r w:rsidR="00CB1226" w:rsidRPr="002206DF">
        <w:rPr>
          <w:rFonts w:ascii="Times New Roman" w:hAnsi="Times New Roman" w:cs="Times New Roman"/>
          <w:sz w:val="28"/>
          <w:szCs w:val="28"/>
        </w:rPr>
        <w:t>«большинство моих приятел</w:t>
      </w:r>
      <w:r w:rsidR="00CB1226" w:rsidRPr="002206DF">
        <w:rPr>
          <w:rFonts w:ascii="Times New Roman" w:hAnsi="Times New Roman" w:cs="Times New Roman"/>
          <w:sz w:val="28"/>
          <w:szCs w:val="28"/>
        </w:rPr>
        <w:t>ь</w:t>
      </w:r>
      <w:r w:rsidR="00CB1226" w:rsidRPr="002206DF">
        <w:rPr>
          <w:rFonts w:ascii="Times New Roman" w:hAnsi="Times New Roman" w:cs="Times New Roman"/>
          <w:sz w:val="28"/>
          <w:szCs w:val="28"/>
        </w:rPr>
        <w:t>ниц-</w:t>
      </w:r>
      <w:proofErr w:type="spellStart"/>
      <w:r w:rsidR="00CB1226"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="00CB1226" w:rsidRPr="002206DF">
        <w:rPr>
          <w:rFonts w:ascii="Times New Roman" w:hAnsi="Times New Roman" w:cs="Times New Roman"/>
          <w:sz w:val="28"/>
          <w:szCs w:val="28"/>
        </w:rPr>
        <w:t xml:space="preserve"> остались одинокими:</w:t>
      </w:r>
      <w:r w:rsidR="009F53DC" w:rsidRPr="002206DF">
        <w:rPr>
          <w:rFonts w:ascii="Times New Roman" w:hAnsi="Times New Roman" w:cs="Times New Roman"/>
          <w:sz w:val="28"/>
          <w:szCs w:val="28"/>
        </w:rPr>
        <w:t xml:space="preserve"> ведь в их молодые годы студенты развеялись по све</w:t>
      </w:r>
      <w:r w:rsidR="00CB1226" w:rsidRPr="002206DF">
        <w:rPr>
          <w:rFonts w:ascii="Times New Roman" w:hAnsi="Times New Roman" w:cs="Times New Roman"/>
          <w:sz w:val="28"/>
          <w:szCs w:val="28"/>
        </w:rPr>
        <w:t>ту»</w:t>
      </w:r>
      <w:r w:rsidR="009F53D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="00CB1226" w:rsidRPr="002206DF">
        <w:rPr>
          <w:rFonts w:ascii="Times New Roman" w:hAnsi="Times New Roman" w:cs="Times New Roman"/>
          <w:sz w:val="28"/>
          <w:szCs w:val="28"/>
        </w:rPr>
        <w:t>. Таким образом, источник дает возможность представить повседневную жизнь ст</w:t>
      </w:r>
      <w:r w:rsidR="00CB1226" w:rsidRPr="002206DF">
        <w:rPr>
          <w:rFonts w:ascii="Times New Roman" w:hAnsi="Times New Roman" w:cs="Times New Roman"/>
          <w:sz w:val="28"/>
          <w:szCs w:val="28"/>
        </w:rPr>
        <w:t>у</w:t>
      </w:r>
      <w:r w:rsidR="00CB1226" w:rsidRPr="002206DF">
        <w:rPr>
          <w:rFonts w:ascii="Times New Roman" w:hAnsi="Times New Roman" w:cs="Times New Roman"/>
          <w:sz w:val="28"/>
          <w:szCs w:val="28"/>
        </w:rPr>
        <w:t>дентки, ее впечатления от университета и университетского общения.</w:t>
      </w:r>
      <w:proofErr w:type="gramEnd"/>
      <w:r w:rsidR="00585E63" w:rsidRPr="002206DF">
        <w:rPr>
          <w:rFonts w:ascii="Times New Roman" w:hAnsi="Times New Roman" w:cs="Times New Roman"/>
          <w:sz w:val="28"/>
          <w:szCs w:val="28"/>
        </w:rPr>
        <w:t xml:space="preserve"> Н</w:t>
      </w:r>
      <w:r w:rsidR="00585E63" w:rsidRPr="002206DF">
        <w:rPr>
          <w:rFonts w:ascii="Times New Roman" w:hAnsi="Times New Roman" w:cs="Times New Roman"/>
          <w:sz w:val="28"/>
          <w:szCs w:val="28"/>
        </w:rPr>
        <w:t>е</w:t>
      </w:r>
      <w:r w:rsidR="00585E63" w:rsidRPr="002206DF">
        <w:rPr>
          <w:rFonts w:ascii="Times New Roman" w:hAnsi="Times New Roman" w:cs="Times New Roman"/>
          <w:sz w:val="28"/>
          <w:szCs w:val="28"/>
        </w:rPr>
        <w:t>смотря на принадлежность к советскому периоду, воспоминания идеологич</w:t>
      </w:r>
      <w:r w:rsidR="00585E63" w:rsidRPr="002206DF">
        <w:rPr>
          <w:rFonts w:ascii="Times New Roman" w:hAnsi="Times New Roman" w:cs="Times New Roman"/>
          <w:sz w:val="28"/>
          <w:szCs w:val="28"/>
        </w:rPr>
        <w:t>е</w:t>
      </w:r>
      <w:r w:rsidR="00585E63" w:rsidRPr="002206DF">
        <w:rPr>
          <w:rFonts w:ascii="Times New Roman" w:hAnsi="Times New Roman" w:cs="Times New Roman"/>
          <w:sz w:val="28"/>
          <w:szCs w:val="28"/>
        </w:rPr>
        <w:t>ски нейтральны</w:t>
      </w:r>
      <w:r w:rsidR="00682BED" w:rsidRPr="002206DF">
        <w:rPr>
          <w:rFonts w:ascii="Times New Roman" w:hAnsi="Times New Roman" w:cs="Times New Roman"/>
          <w:sz w:val="28"/>
          <w:szCs w:val="28"/>
        </w:rPr>
        <w:t>, не содержат «острых углов», в них нет н</w:t>
      </w:r>
      <w:r w:rsidR="00682BED" w:rsidRPr="002206DF">
        <w:rPr>
          <w:rFonts w:ascii="Times New Roman" w:hAnsi="Times New Roman" w:cs="Times New Roman"/>
          <w:sz w:val="28"/>
          <w:szCs w:val="28"/>
        </w:rPr>
        <w:t>и</w:t>
      </w:r>
      <w:r w:rsidR="00682BED" w:rsidRPr="002206DF">
        <w:rPr>
          <w:rFonts w:ascii="Times New Roman" w:hAnsi="Times New Roman" w:cs="Times New Roman"/>
          <w:sz w:val="28"/>
          <w:szCs w:val="28"/>
        </w:rPr>
        <w:t>чего о каких-либо университетских конфликтах</w:t>
      </w:r>
      <w:r w:rsidR="00585E6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56218" w:rsidRPr="002206DF" w:rsidRDefault="00CB122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Внимания заслуживают воспоминания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="00D56218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D56218" w:rsidRPr="002206DF">
        <w:rPr>
          <w:rFonts w:ascii="Times New Roman" w:hAnsi="Times New Roman" w:cs="Times New Roman"/>
          <w:sz w:val="28"/>
          <w:szCs w:val="28"/>
        </w:rPr>
        <w:t xml:space="preserve"> о ее пребывании в Ленинградском университете на 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том же </w:t>
      </w:r>
      <w:r w:rsidR="00D56218" w:rsidRPr="002206DF">
        <w:rPr>
          <w:rFonts w:ascii="Times New Roman" w:hAnsi="Times New Roman" w:cs="Times New Roman"/>
          <w:sz w:val="28"/>
          <w:szCs w:val="28"/>
        </w:rPr>
        <w:t>физико-математическом факульт</w:t>
      </w:r>
      <w:r w:rsidR="00D56218" w:rsidRPr="002206DF">
        <w:rPr>
          <w:rFonts w:ascii="Times New Roman" w:hAnsi="Times New Roman" w:cs="Times New Roman"/>
          <w:sz w:val="28"/>
          <w:szCs w:val="28"/>
        </w:rPr>
        <w:t>е</w:t>
      </w:r>
      <w:r w:rsidR="00D56218" w:rsidRPr="002206DF">
        <w:rPr>
          <w:rFonts w:ascii="Times New Roman" w:hAnsi="Times New Roman" w:cs="Times New Roman"/>
          <w:sz w:val="28"/>
          <w:szCs w:val="28"/>
        </w:rPr>
        <w:t>те</w:t>
      </w:r>
      <w:r w:rsidRPr="002206DF">
        <w:rPr>
          <w:rFonts w:ascii="Times New Roman" w:hAnsi="Times New Roman" w:cs="Times New Roman"/>
          <w:sz w:val="28"/>
          <w:szCs w:val="28"/>
        </w:rPr>
        <w:t>, но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 в </w:t>
      </w:r>
      <w:r w:rsidRPr="002206DF">
        <w:rPr>
          <w:rFonts w:ascii="Times New Roman" w:hAnsi="Times New Roman" w:cs="Times New Roman"/>
          <w:sz w:val="28"/>
          <w:szCs w:val="28"/>
        </w:rPr>
        <w:t xml:space="preserve">более поздний период: </w:t>
      </w:r>
      <w:r w:rsidR="00CC647C" w:rsidRPr="002206DF">
        <w:rPr>
          <w:rFonts w:ascii="Times New Roman" w:hAnsi="Times New Roman" w:cs="Times New Roman"/>
          <w:sz w:val="28"/>
          <w:szCs w:val="28"/>
        </w:rPr>
        <w:t>1923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–1929 </w:t>
      </w:r>
      <w:proofErr w:type="spellStart"/>
      <w:r w:rsidR="00D56218" w:rsidRPr="002206D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D5621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. Е.С. </w:t>
      </w:r>
      <w:proofErr w:type="spellStart"/>
      <w:r w:rsidR="00D56218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D5621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(1907–2002) 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– советский математик, доктор 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технических наук, 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профессор, специалист в </w:t>
      </w:r>
      <w:r w:rsidR="00585E63" w:rsidRPr="002206DF">
        <w:rPr>
          <w:rFonts w:ascii="Times New Roman" w:hAnsi="Times New Roman" w:cs="Times New Roman"/>
          <w:sz w:val="28"/>
          <w:szCs w:val="28"/>
        </w:rPr>
        <w:t>с</w:t>
      </w:r>
      <w:r w:rsidR="00585E63" w:rsidRPr="002206DF">
        <w:rPr>
          <w:rFonts w:ascii="Times New Roman" w:hAnsi="Times New Roman" w:cs="Times New Roman"/>
          <w:sz w:val="28"/>
          <w:szCs w:val="28"/>
        </w:rPr>
        <w:t>о</w:t>
      </w:r>
      <w:r w:rsidR="00585E63" w:rsidRPr="002206DF">
        <w:rPr>
          <w:rFonts w:ascii="Times New Roman" w:hAnsi="Times New Roman" w:cs="Times New Roman"/>
          <w:sz w:val="28"/>
          <w:szCs w:val="28"/>
        </w:rPr>
        <w:t>всем не же</w:t>
      </w:r>
      <w:r w:rsidR="00585E63" w:rsidRPr="002206DF">
        <w:rPr>
          <w:rFonts w:ascii="Times New Roman" w:hAnsi="Times New Roman" w:cs="Times New Roman"/>
          <w:sz w:val="28"/>
          <w:szCs w:val="28"/>
        </w:rPr>
        <w:t>н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ской </w:t>
      </w:r>
      <w:r w:rsidR="00D56218" w:rsidRPr="002206DF">
        <w:rPr>
          <w:rFonts w:ascii="Times New Roman" w:hAnsi="Times New Roman" w:cs="Times New Roman"/>
          <w:sz w:val="28"/>
          <w:szCs w:val="28"/>
        </w:rPr>
        <w:t>сфере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D56218" w:rsidRPr="002206DF">
        <w:rPr>
          <w:rFonts w:ascii="Times New Roman" w:hAnsi="Times New Roman" w:cs="Times New Roman"/>
          <w:sz w:val="28"/>
          <w:szCs w:val="28"/>
        </w:rPr>
        <w:t>– воздушного вооружения, а также писательница и мемуаристка</w:t>
      </w:r>
      <w:r w:rsidR="00585E6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Несмотря на то, что в университете она училась позже, чем того требуют хронологические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рамки нашего иссл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дования, ее мемуарный очерк </w:t>
      </w:r>
      <w:r w:rsidR="00842310" w:rsidRPr="002206DF">
        <w:rPr>
          <w:rFonts w:ascii="Times New Roman" w:hAnsi="Times New Roman" w:cs="Times New Roman"/>
          <w:sz w:val="28"/>
          <w:szCs w:val="28"/>
        </w:rPr>
        <w:t xml:space="preserve">об университете </w:t>
      </w:r>
      <w:r w:rsidR="00F373AA" w:rsidRPr="002206DF">
        <w:rPr>
          <w:rFonts w:ascii="Times New Roman" w:hAnsi="Times New Roman" w:cs="Times New Roman"/>
          <w:sz w:val="28"/>
          <w:szCs w:val="28"/>
        </w:rPr>
        <w:t>заслуживает внимания</w:t>
      </w:r>
      <w:r w:rsidR="00585E63" w:rsidRPr="002206DF">
        <w:rPr>
          <w:rFonts w:ascii="Times New Roman" w:hAnsi="Times New Roman" w:cs="Times New Roman"/>
          <w:sz w:val="28"/>
          <w:szCs w:val="28"/>
        </w:rPr>
        <w:t>. Н</w:t>
      </w:r>
      <w:r w:rsidR="00D56218" w:rsidRPr="002206DF">
        <w:rPr>
          <w:rFonts w:ascii="Times New Roman" w:hAnsi="Times New Roman" w:cs="Times New Roman"/>
          <w:sz w:val="28"/>
          <w:szCs w:val="28"/>
        </w:rPr>
        <w:t>аписанный в 1989 и опубл</w:t>
      </w:r>
      <w:r w:rsidR="00D56218" w:rsidRPr="002206DF">
        <w:rPr>
          <w:rFonts w:ascii="Times New Roman" w:hAnsi="Times New Roman" w:cs="Times New Roman"/>
          <w:sz w:val="28"/>
          <w:szCs w:val="28"/>
        </w:rPr>
        <w:t>и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кованный </w:t>
      </w:r>
      <w:r w:rsidR="00842310" w:rsidRPr="002206DF">
        <w:rPr>
          <w:rFonts w:ascii="Times New Roman" w:hAnsi="Times New Roman" w:cs="Times New Roman"/>
          <w:sz w:val="28"/>
          <w:szCs w:val="28"/>
        </w:rPr>
        <w:t>в 2007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 г., </w:t>
      </w:r>
      <w:r w:rsidR="00585E63" w:rsidRPr="002206DF">
        <w:rPr>
          <w:rFonts w:ascii="Times New Roman" w:hAnsi="Times New Roman" w:cs="Times New Roman"/>
          <w:sz w:val="28"/>
          <w:szCs w:val="28"/>
        </w:rPr>
        <w:t>он содержит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 экспрессивные характеристики 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842310" w:rsidRPr="002206DF">
        <w:rPr>
          <w:rFonts w:ascii="Times New Roman" w:hAnsi="Times New Roman" w:cs="Times New Roman"/>
          <w:sz w:val="28"/>
          <w:szCs w:val="28"/>
        </w:rPr>
        <w:t xml:space="preserve">из </w:t>
      </w:r>
      <w:r w:rsidR="00585E63" w:rsidRPr="002206DF">
        <w:rPr>
          <w:rFonts w:ascii="Times New Roman" w:hAnsi="Times New Roman" w:cs="Times New Roman"/>
          <w:sz w:val="28"/>
          <w:szCs w:val="28"/>
        </w:rPr>
        <w:t>университетского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 окруж</w:t>
      </w:r>
      <w:r w:rsidR="00D56218" w:rsidRPr="002206DF">
        <w:rPr>
          <w:rFonts w:ascii="Times New Roman" w:hAnsi="Times New Roman" w:cs="Times New Roman"/>
          <w:sz w:val="28"/>
          <w:szCs w:val="28"/>
        </w:rPr>
        <w:t>е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ния, выражает </w:t>
      </w:r>
      <w:r w:rsidR="00682BED" w:rsidRPr="002206DF"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="00D56218" w:rsidRPr="002206DF">
        <w:rPr>
          <w:rFonts w:ascii="Times New Roman" w:hAnsi="Times New Roman" w:cs="Times New Roman"/>
          <w:sz w:val="28"/>
          <w:szCs w:val="28"/>
        </w:rPr>
        <w:t>дух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 новой –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 не «красной» </w:t>
      </w:r>
      <w:r w:rsidR="00D56218" w:rsidRPr="002206DF">
        <w:rPr>
          <w:rFonts w:ascii="Times New Roman" w:hAnsi="Times New Roman" w:cs="Times New Roman"/>
          <w:sz w:val="28"/>
          <w:szCs w:val="28"/>
        </w:rPr>
        <w:lastRenderedPageBreak/>
        <w:t>и не «белой» студенческой молодежи</w:t>
      </w:r>
      <w:r w:rsidR="00585E6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373AA" w:rsidRPr="002206DF">
        <w:rPr>
          <w:rFonts w:ascii="Times New Roman" w:hAnsi="Times New Roman" w:cs="Times New Roman"/>
          <w:sz w:val="28"/>
          <w:szCs w:val="28"/>
        </w:rPr>
        <w:t>1920-х гг</w:t>
      </w:r>
      <w:r w:rsidR="008427E9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574196" w:rsidRPr="002206DF">
        <w:rPr>
          <w:rFonts w:ascii="Times New Roman" w:hAnsi="Times New Roman" w:cs="Times New Roman"/>
          <w:sz w:val="28"/>
          <w:szCs w:val="28"/>
        </w:rPr>
        <w:t>Источник щедр на детали студенческой повседневности. Часто автор сравнивает студенчество 1920-х гг. со студенчеством современным (имея большой преподавател</w:t>
      </w:r>
      <w:r w:rsidR="00574196" w:rsidRPr="002206DF">
        <w:rPr>
          <w:rFonts w:ascii="Times New Roman" w:hAnsi="Times New Roman" w:cs="Times New Roman"/>
          <w:sz w:val="28"/>
          <w:szCs w:val="28"/>
        </w:rPr>
        <w:t>ь</w:t>
      </w:r>
      <w:r w:rsidR="00574196" w:rsidRPr="002206DF">
        <w:rPr>
          <w:rFonts w:ascii="Times New Roman" w:hAnsi="Times New Roman" w:cs="Times New Roman"/>
          <w:sz w:val="28"/>
          <w:szCs w:val="28"/>
        </w:rPr>
        <w:t xml:space="preserve">ский стаж, </w:t>
      </w:r>
      <w:r w:rsidR="005B32BA" w:rsidRPr="002206DF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B32BA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574196" w:rsidRPr="002206DF">
        <w:rPr>
          <w:rFonts w:ascii="Times New Roman" w:hAnsi="Times New Roman" w:cs="Times New Roman"/>
          <w:sz w:val="28"/>
          <w:szCs w:val="28"/>
        </w:rPr>
        <w:t xml:space="preserve"> хорошо была с ним знакома), и не в пользу последнего. Гла</w:t>
      </w:r>
      <w:r w:rsidR="00574196" w:rsidRPr="002206DF">
        <w:rPr>
          <w:rFonts w:ascii="Times New Roman" w:hAnsi="Times New Roman" w:cs="Times New Roman"/>
          <w:sz w:val="28"/>
          <w:szCs w:val="28"/>
        </w:rPr>
        <w:t>в</w:t>
      </w:r>
      <w:r w:rsidR="00574196" w:rsidRPr="002206DF">
        <w:rPr>
          <w:rFonts w:ascii="Times New Roman" w:hAnsi="Times New Roman" w:cs="Times New Roman"/>
          <w:sz w:val="28"/>
          <w:szCs w:val="28"/>
        </w:rPr>
        <w:t>ный критерий сравнения – степень внутренней свободы молодых людей, к</w:t>
      </w:r>
      <w:r w:rsidR="00574196" w:rsidRPr="002206DF">
        <w:rPr>
          <w:rFonts w:ascii="Times New Roman" w:hAnsi="Times New Roman" w:cs="Times New Roman"/>
          <w:sz w:val="28"/>
          <w:szCs w:val="28"/>
        </w:rPr>
        <w:t>о</w:t>
      </w:r>
      <w:r w:rsidR="00574196" w:rsidRPr="002206DF">
        <w:rPr>
          <w:rFonts w:ascii="Times New Roman" w:hAnsi="Times New Roman" w:cs="Times New Roman"/>
          <w:sz w:val="28"/>
          <w:szCs w:val="28"/>
        </w:rPr>
        <w:t xml:space="preserve">торой, как кажется мемуаристке, у ее поколения было больше. </w:t>
      </w:r>
      <w:r w:rsidR="005B32BA" w:rsidRPr="002206DF">
        <w:rPr>
          <w:rFonts w:ascii="Times New Roman" w:hAnsi="Times New Roman" w:cs="Times New Roman"/>
          <w:sz w:val="28"/>
          <w:szCs w:val="28"/>
        </w:rPr>
        <w:t>В таком духе создан</w:t>
      </w:r>
      <w:r w:rsidR="00574196" w:rsidRPr="002206DF">
        <w:rPr>
          <w:rFonts w:ascii="Times New Roman" w:hAnsi="Times New Roman" w:cs="Times New Roman"/>
          <w:sz w:val="28"/>
          <w:szCs w:val="28"/>
        </w:rPr>
        <w:t xml:space="preserve"> об</w:t>
      </w:r>
      <w:r w:rsidR="005B32BA" w:rsidRPr="002206DF">
        <w:rPr>
          <w:rFonts w:ascii="Times New Roman" w:hAnsi="Times New Roman" w:cs="Times New Roman"/>
          <w:sz w:val="28"/>
          <w:szCs w:val="28"/>
        </w:rPr>
        <w:t xml:space="preserve">раз </w:t>
      </w:r>
      <w:r w:rsidR="00574196" w:rsidRPr="002206DF">
        <w:rPr>
          <w:rFonts w:ascii="Times New Roman" w:hAnsi="Times New Roman" w:cs="Times New Roman"/>
          <w:sz w:val="28"/>
          <w:szCs w:val="28"/>
        </w:rPr>
        <w:t>студенческого прошлого</w:t>
      </w:r>
      <w:r w:rsidR="005B32B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245A82" w:rsidRPr="002206DF" w:rsidRDefault="00245A8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218" w:rsidRPr="002206DF" w:rsidRDefault="004E658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b/>
          <w:i/>
          <w:sz w:val="28"/>
          <w:szCs w:val="28"/>
        </w:rPr>
        <w:t>Неопубликованным источником</w:t>
      </w:r>
      <w:r w:rsidR="00B649D8" w:rsidRPr="00220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являются, во-первых, </w:t>
      </w:r>
      <w:r w:rsidR="00D56218" w:rsidRPr="002206DF">
        <w:rPr>
          <w:rFonts w:ascii="Times New Roman" w:hAnsi="Times New Roman" w:cs="Times New Roman"/>
          <w:sz w:val="28"/>
          <w:szCs w:val="28"/>
        </w:rPr>
        <w:t>автобиограф</w:t>
      </w:r>
      <w:r w:rsidR="00D56218" w:rsidRPr="002206DF">
        <w:rPr>
          <w:rFonts w:ascii="Times New Roman" w:hAnsi="Times New Roman" w:cs="Times New Roman"/>
          <w:sz w:val="28"/>
          <w:szCs w:val="28"/>
        </w:rPr>
        <w:t>и</w:t>
      </w:r>
      <w:r w:rsidR="00D56218" w:rsidRPr="002206DF">
        <w:rPr>
          <w:rFonts w:ascii="Times New Roman" w:hAnsi="Times New Roman" w:cs="Times New Roman"/>
          <w:sz w:val="28"/>
          <w:szCs w:val="28"/>
        </w:rPr>
        <w:t>ческие записки филолога-классика и теоретика кул</w:t>
      </w:r>
      <w:r w:rsidR="00D56218" w:rsidRPr="002206DF">
        <w:rPr>
          <w:rFonts w:ascii="Times New Roman" w:hAnsi="Times New Roman" w:cs="Times New Roman"/>
          <w:sz w:val="28"/>
          <w:szCs w:val="28"/>
        </w:rPr>
        <w:t>ь</w:t>
      </w:r>
      <w:r w:rsidR="00D56218" w:rsidRPr="002206DF">
        <w:rPr>
          <w:rFonts w:ascii="Times New Roman" w:hAnsi="Times New Roman" w:cs="Times New Roman"/>
          <w:sz w:val="28"/>
          <w:szCs w:val="28"/>
        </w:rPr>
        <w:t xml:space="preserve">туры О.М. </w:t>
      </w:r>
      <w:proofErr w:type="spellStart"/>
      <w:r w:rsidR="00D56218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DC7716" w:rsidRPr="002206DF">
        <w:rPr>
          <w:rFonts w:ascii="Times New Roman" w:hAnsi="Times New Roman" w:cs="Times New Roman"/>
          <w:sz w:val="28"/>
          <w:szCs w:val="28"/>
        </w:rPr>
        <w:t>, студентки отделения классической ф</w:t>
      </w:r>
      <w:r w:rsidR="00DC7716" w:rsidRPr="002206DF">
        <w:rPr>
          <w:rFonts w:ascii="Times New Roman" w:hAnsi="Times New Roman" w:cs="Times New Roman"/>
          <w:sz w:val="28"/>
          <w:szCs w:val="28"/>
        </w:rPr>
        <w:t>и</w:t>
      </w:r>
      <w:r w:rsidR="00DC7716" w:rsidRPr="002206DF">
        <w:rPr>
          <w:rFonts w:ascii="Times New Roman" w:hAnsi="Times New Roman" w:cs="Times New Roman"/>
          <w:sz w:val="28"/>
          <w:szCs w:val="28"/>
        </w:rPr>
        <w:t xml:space="preserve">лологии </w:t>
      </w:r>
      <w:r w:rsidR="00D56218" w:rsidRPr="002206DF">
        <w:rPr>
          <w:rFonts w:ascii="Times New Roman" w:hAnsi="Times New Roman" w:cs="Times New Roman"/>
          <w:sz w:val="28"/>
          <w:szCs w:val="28"/>
        </w:rPr>
        <w:t>Петроградского университета</w:t>
      </w:r>
      <w:r w:rsidR="00DC7716" w:rsidRPr="002206DF">
        <w:rPr>
          <w:rFonts w:ascii="Times New Roman" w:hAnsi="Times New Roman" w:cs="Times New Roman"/>
          <w:sz w:val="28"/>
          <w:szCs w:val="28"/>
        </w:rPr>
        <w:t xml:space="preserve"> в 1917–</w:t>
      </w:r>
      <w:r w:rsidR="0037456A" w:rsidRPr="002206DF">
        <w:rPr>
          <w:rFonts w:ascii="Times New Roman" w:hAnsi="Times New Roman" w:cs="Times New Roman"/>
          <w:sz w:val="28"/>
          <w:szCs w:val="28"/>
        </w:rPr>
        <w:t>1923</w:t>
      </w:r>
      <w:r w:rsidR="00DC7716" w:rsidRPr="002206D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Личный архив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506D18" w:rsidRPr="002206DF">
        <w:rPr>
          <w:rFonts w:ascii="Times New Roman" w:hAnsi="Times New Roman" w:cs="Times New Roman"/>
          <w:sz w:val="28"/>
          <w:szCs w:val="28"/>
        </w:rPr>
        <w:t xml:space="preserve"> (1890–1955)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06D18" w:rsidRPr="002206D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2206DF">
        <w:rPr>
          <w:rFonts w:ascii="Times New Roman" w:hAnsi="Times New Roman" w:cs="Times New Roman"/>
          <w:sz w:val="28"/>
          <w:szCs w:val="28"/>
        </w:rPr>
        <w:t>автобиограф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чески</w:t>
      </w:r>
      <w:r w:rsidR="00506D18"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C02DCF" w:rsidRPr="002206DF">
        <w:rPr>
          <w:rFonts w:ascii="Times New Roman" w:hAnsi="Times New Roman" w:cs="Times New Roman"/>
          <w:sz w:val="28"/>
          <w:szCs w:val="28"/>
        </w:rPr>
        <w:t xml:space="preserve">ки, которые на сегодняшний день </w:t>
      </w:r>
      <w:r w:rsidR="00506D18" w:rsidRPr="002206DF">
        <w:rPr>
          <w:rFonts w:ascii="Times New Roman" w:hAnsi="Times New Roman" w:cs="Times New Roman"/>
          <w:sz w:val="28"/>
          <w:szCs w:val="28"/>
        </w:rPr>
        <w:t>опубликованы фрагментарно</w:t>
      </w:r>
      <w:r w:rsidR="00C02DCF" w:rsidRPr="002206DF">
        <w:rPr>
          <w:rFonts w:ascii="Times New Roman" w:hAnsi="Times New Roman" w:cs="Times New Roman"/>
          <w:sz w:val="28"/>
          <w:szCs w:val="28"/>
        </w:rPr>
        <w:t xml:space="preserve">. Опубликован и отрывок той части, где О.М. </w:t>
      </w:r>
      <w:proofErr w:type="spellStart"/>
      <w:r w:rsidR="00C02DCF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C02DCF" w:rsidRPr="002206DF">
        <w:rPr>
          <w:rFonts w:ascii="Times New Roman" w:hAnsi="Times New Roman" w:cs="Times New Roman"/>
          <w:sz w:val="28"/>
          <w:szCs w:val="28"/>
        </w:rPr>
        <w:t xml:space="preserve"> рассказывает о своих университетских г</w:t>
      </w:r>
      <w:r w:rsidR="00C02DCF" w:rsidRPr="002206DF">
        <w:rPr>
          <w:rFonts w:ascii="Times New Roman" w:hAnsi="Times New Roman" w:cs="Times New Roman"/>
          <w:sz w:val="28"/>
          <w:szCs w:val="28"/>
        </w:rPr>
        <w:t>о</w:t>
      </w:r>
      <w:r w:rsidR="00C02DCF" w:rsidRPr="002206DF">
        <w:rPr>
          <w:rFonts w:ascii="Times New Roman" w:hAnsi="Times New Roman" w:cs="Times New Roman"/>
          <w:sz w:val="28"/>
          <w:szCs w:val="28"/>
        </w:rPr>
        <w:t>дах</w:t>
      </w:r>
      <w:r w:rsidR="00506D1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C02DCF" w:rsidRPr="002206DF">
        <w:rPr>
          <w:rFonts w:ascii="Times New Roman" w:hAnsi="Times New Roman" w:cs="Times New Roman"/>
          <w:sz w:val="28"/>
          <w:szCs w:val="28"/>
        </w:rPr>
        <w:t>Записки</w:t>
      </w:r>
      <w:r w:rsidR="00506D18" w:rsidRPr="002206DF">
        <w:rPr>
          <w:rFonts w:ascii="Times New Roman" w:hAnsi="Times New Roman" w:cs="Times New Roman"/>
          <w:sz w:val="28"/>
          <w:szCs w:val="28"/>
        </w:rPr>
        <w:t xml:space="preserve"> представляют большую ценность как </w:t>
      </w:r>
      <w:proofErr w:type="spellStart"/>
      <w:r w:rsidR="00506D18" w:rsidRPr="002206DF">
        <w:rPr>
          <w:rFonts w:ascii="Times New Roman" w:hAnsi="Times New Roman" w:cs="Times New Roman"/>
          <w:sz w:val="28"/>
          <w:szCs w:val="28"/>
        </w:rPr>
        <w:t>автодокумент</w:t>
      </w:r>
      <w:proofErr w:type="spellEnd"/>
      <w:r w:rsidR="00506D1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02DCF" w:rsidRPr="002206DF">
        <w:rPr>
          <w:rFonts w:ascii="Times New Roman" w:hAnsi="Times New Roman" w:cs="Times New Roman"/>
          <w:sz w:val="28"/>
          <w:szCs w:val="28"/>
        </w:rPr>
        <w:t>крупного</w:t>
      </w:r>
      <w:r w:rsidR="00506D18" w:rsidRPr="002206DF">
        <w:rPr>
          <w:rFonts w:ascii="Times New Roman" w:hAnsi="Times New Roman" w:cs="Times New Roman"/>
          <w:sz w:val="28"/>
          <w:szCs w:val="28"/>
        </w:rPr>
        <w:t xml:space="preserve"> ученого, до сих пор нед</w:t>
      </w:r>
      <w:r w:rsidR="00506D18" w:rsidRPr="002206DF">
        <w:rPr>
          <w:rFonts w:ascii="Times New Roman" w:hAnsi="Times New Roman" w:cs="Times New Roman"/>
          <w:sz w:val="28"/>
          <w:szCs w:val="28"/>
        </w:rPr>
        <w:t>о</w:t>
      </w:r>
      <w:r w:rsidR="00506D18" w:rsidRPr="002206DF">
        <w:rPr>
          <w:rFonts w:ascii="Times New Roman" w:hAnsi="Times New Roman" w:cs="Times New Roman"/>
          <w:sz w:val="28"/>
          <w:szCs w:val="28"/>
        </w:rPr>
        <w:t>оцененного.</w:t>
      </w:r>
    </w:p>
    <w:p w:rsidR="00CE15F2" w:rsidRPr="002206DF" w:rsidRDefault="0037456A" w:rsidP="002206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есной 1918 г. </w:t>
      </w:r>
      <w:r w:rsidR="009A2AEF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9A2AEF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47E89" w:rsidRPr="002206DF">
        <w:rPr>
          <w:rFonts w:ascii="Times New Roman" w:hAnsi="Times New Roman" w:cs="Times New Roman"/>
          <w:sz w:val="28"/>
          <w:szCs w:val="28"/>
        </w:rPr>
        <w:t>подала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прошение о зачислении </w:t>
      </w:r>
      <w:r w:rsidR="00047E89" w:rsidRPr="002206DF">
        <w:rPr>
          <w:rFonts w:ascii="Times New Roman" w:hAnsi="Times New Roman" w:cs="Times New Roman"/>
          <w:sz w:val="28"/>
          <w:szCs w:val="28"/>
        </w:rPr>
        <w:t xml:space="preserve">ее </w:t>
      </w:r>
      <w:r w:rsidR="00B649D8" w:rsidRPr="002206DF">
        <w:rPr>
          <w:rFonts w:ascii="Times New Roman" w:hAnsi="Times New Roman" w:cs="Times New Roman"/>
          <w:sz w:val="28"/>
          <w:szCs w:val="28"/>
        </w:rPr>
        <w:t>вольнослушательницей историко-филологического факультета</w:t>
      </w:r>
      <w:r w:rsidR="009A2AEF" w:rsidRPr="002206DF">
        <w:rPr>
          <w:rFonts w:ascii="Times New Roman" w:hAnsi="Times New Roman" w:cs="Times New Roman"/>
          <w:sz w:val="28"/>
          <w:szCs w:val="28"/>
        </w:rPr>
        <w:t xml:space="preserve"> Петрогра</w:t>
      </w:r>
      <w:r w:rsidR="009A2AEF" w:rsidRPr="002206DF">
        <w:rPr>
          <w:rFonts w:ascii="Times New Roman" w:hAnsi="Times New Roman" w:cs="Times New Roman"/>
          <w:sz w:val="28"/>
          <w:szCs w:val="28"/>
        </w:rPr>
        <w:t>д</w:t>
      </w:r>
      <w:r w:rsidR="009A2AEF" w:rsidRPr="002206DF">
        <w:rPr>
          <w:rFonts w:ascii="Times New Roman" w:hAnsi="Times New Roman" w:cs="Times New Roman"/>
          <w:sz w:val="28"/>
          <w:szCs w:val="28"/>
        </w:rPr>
        <w:t>ского университета</w:t>
      </w:r>
      <w:r w:rsidR="00047E89" w:rsidRPr="002206DF">
        <w:rPr>
          <w:rFonts w:ascii="Times New Roman" w:hAnsi="Times New Roman" w:cs="Times New Roman"/>
          <w:sz w:val="28"/>
          <w:szCs w:val="28"/>
        </w:rPr>
        <w:t>, а в</w:t>
      </w:r>
      <w:r w:rsidR="00B649D8" w:rsidRPr="002206DF">
        <w:rPr>
          <w:rFonts w:ascii="Times New Roman" w:hAnsi="Times New Roman" w:cs="Times New Roman"/>
          <w:sz w:val="28"/>
          <w:szCs w:val="28"/>
        </w:rPr>
        <w:t>есной 1919 г.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47E89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047E89" w:rsidRPr="002206DF">
        <w:rPr>
          <w:rFonts w:ascii="Times New Roman" w:hAnsi="Times New Roman" w:cs="Times New Roman"/>
          <w:sz w:val="28"/>
          <w:szCs w:val="28"/>
        </w:rPr>
        <w:t>на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47E89" w:rsidRPr="002206DF">
        <w:rPr>
          <w:rFonts w:ascii="Times New Roman" w:hAnsi="Times New Roman" w:cs="Times New Roman"/>
          <w:sz w:val="28"/>
          <w:szCs w:val="28"/>
        </w:rPr>
        <w:t xml:space="preserve">его </w:t>
      </w:r>
      <w:r w:rsidR="00B649D8" w:rsidRPr="002206DF">
        <w:rPr>
          <w:rFonts w:ascii="Times New Roman" w:hAnsi="Times New Roman" w:cs="Times New Roman"/>
          <w:sz w:val="28"/>
          <w:szCs w:val="28"/>
        </w:rPr>
        <w:t>классиче</w:t>
      </w:r>
      <w:r w:rsidR="00047E89" w:rsidRPr="002206DF">
        <w:rPr>
          <w:rFonts w:ascii="Times New Roman" w:hAnsi="Times New Roman" w:cs="Times New Roman"/>
          <w:sz w:val="28"/>
          <w:szCs w:val="28"/>
        </w:rPr>
        <w:t>ское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отд</w:t>
      </w:r>
      <w:r w:rsidR="00B649D8" w:rsidRPr="002206DF">
        <w:rPr>
          <w:rFonts w:ascii="Times New Roman" w:hAnsi="Times New Roman" w:cs="Times New Roman"/>
          <w:sz w:val="28"/>
          <w:szCs w:val="28"/>
        </w:rPr>
        <w:t>е</w:t>
      </w:r>
      <w:r w:rsidR="00B649D8" w:rsidRPr="002206DF">
        <w:rPr>
          <w:rFonts w:ascii="Times New Roman" w:hAnsi="Times New Roman" w:cs="Times New Roman"/>
          <w:sz w:val="28"/>
          <w:szCs w:val="28"/>
        </w:rPr>
        <w:t>ле</w:t>
      </w:r>
      <w:r w:rsidR="00047E89" w:rsidRPr="002206DF">
        <w:rPr>
          <w:rFonts w:ascii="Times New Roman" w:hAnsi="Times New Roman" w:cs="Times New Roman"/>
          <w:sz w:val="28"/>
          <w:szCs w:val="28"/>
        </w:rPr>
        <w:t>ние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47E89" w:rsidRPr="002206DF">
        <w:rPr>
          <w:rFonts w:ascii="Times New Roman" w:hAnsi="Times New Roman" w:cs="Times New Roman"/>
          <w:sz w:val="28"/>
          <w:szCs w:val="28"/>
        </w:rPr>
        <w:t>в качестве студентки</w:t>
      </w:r>
      <w:r w:rsidR="00B649D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047E89" w:rsidRPr="002206DF">
        <w:rPr>
          <w:rFonts w:ascii="Times New Roman" w:hAnsi="Times New Roman" w:cs="Times New Roman"/>
          <w:sz w:val="28"/>
          <w:szCs w:val="28"/>
        </w:rPr>
        <w:t>ун</w:t>
      </w:r>
      <w:r w:rsidR="00047E89" w:rsidRPr="002206DF">
        <w:rPr>
          <w:rFonts w:ascii="Times New Roman" w:hAnsi="Times New Roman" w:cs="Times New Roman"/>
          <w:sz w:val="28"/>
          <w:szCs w:val="28"/>
        </w:rPr>
        <w:t>и</w:t>
      </w:r>
      <w:r w:rsidR="00047E89" w:rsidRPr="002206DF">
        <w:rPr>
          <w:rFonts w:ascii="Times New Roman" w:hAnsi="Times New Roman" w:cs="Times New Roman"/>
          <w:sz w:val="28"/>
          <w:szCs w:val="28"/>
        </w:rPr>
        <w:t xml:space="preserve">верситетскими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учителями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47E89" w:rsidRPr="002206DF">
        <w:rPr>
          <w:rFonts w:ascii="Times New Roman" w:hAnsi="Times New Roman" w:cs="Times New Roman"/>
          <w:sz w:val="28"/>
          <w:szCs w:val="28"/>
        </w:rPr>
        <w:t>были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И.И. Толстой</w:t>
      </w:r>
      <w:r w:rsidR="00047E8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и С.А. Жебе</w:t>
      </w:r>
      <w:r w:rsidRPr="002206DF">
        <w:rPr>
          <w:rFonts w:ascii="Times New Roman" w:hAnsi="Times New Roman" w:cs="Times New Roman"/>
          <w:sz w:val="28"/>
          <w:szCs w:val="28"/>
        </w:rPr>
        <w:t>лев</w:t>
      </w:r>
      <w:r w:rsidR="003800D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2206DF">
        <w:rPr>
          <w:rFonts w:ascii="Times New Roman" w:hAnsi="Times New Roman" w:cs="Times New Roman"/>
          <w:sz w:val="28"/>
          <w:szCs w:val="28"/>
        </w:rPr>
        <w:t>. К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1924 г. </w:t>
      </w:r>
      <w:r w:rsidR="003800DE" w:rsidRPr="002206DF">
        <w:rPr>
          <w:rFonts w:ascii="Times New Roman" w:hAnsi="Times New Roman" w:cs="Times New Roman"/>
          <w:sz w:val="28"/>
          <w:szCs w:val="28"/>
        </w:rPr>
        <w:t>была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="003800DE" w:rsidRPr="002206DF">
        <w:rPr>
          <w:rFonts w:ascii="Times New Roman" w:hAnsi="Times New Roman" w:cs="Times New Roman"/>
          <w:sz w:val="28"/>
          <w:szCs w:val="28"/>
        </w:rPr>
        <w:lastRenderedPageBreak/>
        <w:t>товлена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дис</w:t>
      </w:r>
      <w:r w:rsidR="003800DE" w:rsidRPr="002206DF">
        <w:rPr>
          <w:rFonts w:ascii="Times New Roman" w:hAnsi="Times New Roman" w:cs="Times New Roman"/>
          <w:sz w:val="28"/>
          <w:szCs w:val="28"/>
        </w:rPr>
        <w:t>сертация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о происхождении греческого романа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3800DE" w:rsidRPr="002206DF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2206DF">
        <w:rPr>
          <w:rFonts w:ascii="Times New Roman" w:hAnsi="Times New Roman" w:cs="Times New Roman"/>
          <w:sz w:val="28"/>
          <w:szCs w:val="28"/>
        </w:rPr>
        <w:t>кот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="003800DE" w:rsidRPr="002206DF">
        <w:rPr>
          <w:rFonts w:ascii="Times New Roman" w:hAnsi="Times New Roman" w:cs="Times New Roman"/>
          <w:sz w:val="28"/>
          <w:szCs w:val="28"/>
        </w:rPr>
        <w:t>ой прошла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со скандалом (процедура защиты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и научные степени были отмен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ны</w:t>
      </w:r>
      <w:r w:rsidR="003800D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Pr="002206DF">
        <w:rPr>
          <w:rFonts w:ascii="Times New Roman" w:hAnsi="Times New Roman" w:cs="Times New Roman"/>
          <w:sz w:val="28"/>
          <w:szCs w:val="28"/>
        </w:rPr>
        <w:t>)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. Еще </w:t>
      </w:r>
      <w:r w:rsidRPr="002206DF">
        <w:rPr>
          <w:rFonts w:ascii="Times New Roman" w:hAnsi="Times New Roman" w:cs="Times New Roman"/>
          <w:sz w:val="28"/>
          <w:szCs w:val="28"/>
        </w:rPr>
        <w:t>в студенческие годы было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положено начало конфликту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с другими филологами-классиками. </w:t>
      </w:r>
      <w:r w:rsidRPr="002206DF">
        <w:rPr>
          <w:rFonts w:ascii="Times New Roman" w:hAnsi="Times New Roman" w:cs="Times New Roman"/>
          <w:sz w:val="28"/>
          <w:szCs w:val="28"/>
        </w:rPr>
        <w:t>Не будучи среди «оста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ленных при университете», в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1920-е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гг. </w:t>
      </w:r>
      <w:r w:rsidRPr="002206DF">
        <w:rPr>
          <w:rFonts w:ascii="Times New Roman" w:hAnsi="Times New Roman" w:cs="Times New Roman"/>
          <w:sz w:val="28"/>
          <w:szCs w:val="28"/>
        </w:rPr>
        <w:t>она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2206DF">
        <w:rPr>
          <w:rFonts w:ascii="Times New Roman" w:hAnsi="Times New Roman" w:cs="Times New Roman"/>
          <w:sz w:val="28"/>
          <w:szCs w:val="28"/>
        </w:rPr>
        <w:t>ла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участие в работе научных институтов – Яфетического института и </w:t>
      </w:r>
      <w:r w:rsidR="003800DE" w:rsidRPr="002206DF">
        <w:rPr>
          <w:rFonts w:ascii="Times New Roman" w:hAnsi="Times New Roman" w:cs="Times New Roman"/>
          <w:sz w:val="28"/>
          <w:szCs w:val="28"/>
        </w:rPr>
        <w:t xml:space="preserve">Института сравнительной истории литературы и языков </w:t>
      </w:r>
      <w:r w:rsidR="00227973" w:rsidRPr="002206DF">
        <w:rPr>
          <w:rFonts w:ascii="Times New Roman" w:hAnsi="Times New Roman" w:cs="Times New Roman"/>
          <w:sz w:val="28"/>
          <w:szCs w:val="28"/>
        </w:rPr>
        <w:t xml:space="preserve">Запада и Востока </w:t>
      </w:r>
      <w:r w:rsidR="003800DE" w:rsidRPr="002206DF">
        <w:rPr>
          <w:rFonts w:ascii="Times New Roman" w:hAnsi="Times New Roman" w:cs="Times New Roman"/>
          <w:sz w:val="28"/>
          <w:szCs w:val="28"/>
        </w:rPr>
        <w:t>(</w:t>
      </w:r>
      <w:r w:rsidR="00B649D8" w:rsidRPr="002206DF">
        <w:rPr>
          <w:rFonts w:ascii="Times New Roman" w:hAnsi="Times New Roman" w:cs="Times New Roman"/>
          <w:sz w:val="28"/>
          <w:szCs w:val="28"/>
        </w:rPr>
        <w:t>ИЛЯЗ</w:t>
      </w:r>
      <w:r w:rsidR="003800DE" w:rsidRPr="002206DF">
        <w:rPr>
          <w:rFonts w:ascii="Times New Roman" w:hAnsi="Times New Roman" w:cs="Times New Roman"/>
          <w:sz w:val="28"/>
          <w:szCs w:val="28"/>
        </w:rPr>
        <w:t>В)</w:t>
      </w:r>
      <w:r w:rsidR="00B649D8" w:rsidRPr="002206DF">
        <w:rPr>
          <w:rFonts w:ascii="Times New Roman" w:hAnsi="Times New Roman" w:cs="Times New Roman"/>
          <w:sz w:val="28"/>
          <w:szCs w:val="28"/>
        </w:rPr>
        <w:t>. В 1932 г. по пр</w:t>
      </w:r>
      <w:r w:rsidR="00B649D8" w:rsidRPr="002206DF">
        <w:rPr>
          <w:rFonts w:ascii="Times New Roman" w:hAnsi="Times New Roman" w:cs="Times New Roman"/>
          <w:sz w:val="28"/>
          <w:szCs w:val="28"/>
        </w:rPr>
        <w:t>и</w:t>
      </w:r>
      <w:r w:rsidR="00B649D8" w:rsidRPr="002206DF">
        <w:rPr>
          <w:rFonts w:ascii="Times New Roman" w:hAnsi="Times New Roman" w:cs="Times New Roman"/>
          <w:sz w:val="28"/>
          <w:szCs w:val="28"/>
        </w:rPr>
        <w:t>глашению</w:t>
      </w:r>
      <w:r w:rsidR="003800DE" w:rsidRPr="002206DF">
        <w:rPr>
          <w:rFonts w:ascii="Times New Roman" w:hAnsi="Times New Roman" w:cs="Times New Roman"/>
          <w:sz w:val="28"/>
          <w:szCs w:val="28"/>
        </w:rPr>
        <w:t>, поступившему от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3800DE" w:rsidRPr="002206DF">
        <w:rPr>
          <w:rFonts w:ascii="Times New Roman" w:hAnsi="Times New Roman" w:cs="Times New Roman"/>
          <w:sz w:val="28"/>
          <w:szCs w:val="28"/>
        </w:rPr>
        <w:t>,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О.</w:t>
      </w:r>
      <w:r w:rsidRPr="002206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649D8" w:rsidRPr="002206DF">
        <w:rPr>
          <w:rFonts w:ascii="Times New Roman" w:hAnsi="Times New Roman" w:cs="Times New Roman"/>
          <w:sz w:val="28"/>
          <w:szCs w:val="28"/>
        </w:rPr>
        <w:t>Ф</w:t>
      </w:r>
      <w:r w:rsidRPr="002206DF">
        <w:rPr>
          <w:rFonts w:ascii="Times New Roman" w:hAnsi="Times New Roman" w:cs="Times New Roman"/>
          <w:sz w:val="28"/>
          <w:szCs w:val="28"/>
        </w:rPr>
        <w:t>рейденберг</w:t>
      </w:r>
      <w:proofErr w:type="spellEnd"/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800DE" w:rsidRPr="002206DF">
        <w:rPr>
          <w:rFonts w:ascii="Times New Roman" w:hAnsi="Times New Roman" w:cs="Times New Roman"/>
          <w:sz w:val="28"/>
          <w:szCs w:val="28"/>
        </w:rPr>
        <w:t>воссоздала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кафедру классической филологии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привл</w:t>
      </w:r>
      <w:r w:rsidR="00227973"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к</w:t>
      </w:r>
      <w:r w:rsidR="003800DE" w:rsidRPr="002206DF">
        <w:rPr>
          <w:rFonts w:ascii="Times New Roman" w:hAnsi="Times New Roman" w:cs="Times New Roman"/>
          <w:sz w:val="28"/>
          <w:szCs w:val="28"/>
        </w:rPr>
        <w:t>л</w:t>
      </w:r>
      <w:r w:rsidRPr="002206DF">
        <w:rPr>
          <w:rFonts w:ascii="Times New Roman" w:hAnsi="Times New Roman" w:cs="Times New Roman"/>
          <w:sz w:val="28"/>
          <w:szCs w:val="28"/>
        </w:rPr>
        <w:t xml:space="preserve">а к ее работе </w:t>
      </w:r>
      <w:r w:rsidR="00B649D8" w:rsidRPr="002206DF">
        <w:rPr>
          <w:rFonts w:ascii="Times New Roman" w:hAnsi="Times New Roman" w:cs="Times New Roman"/>
          <w:sz w:val="28"/>
          <w:szCs w:val="28"/>
        </w:rPr>
        <w:t>лучшие филолог</w:t>
      </w:r>
      <w:r w:rsidR="00B649D8" w:rsidRPr="002206DF">
        <w:rPr>
          <w:rFonts w:ascii="Times New Roman" w:hAnsi="Times New Roman" w:cs="Times New Roman"/>
          <w:sz w:val="28"/>
          <w:szCs w:val="28"/>
        </w:rPr>
        <w:t>и</w:t>
      </w:r>
      <w:r w:rsidR="00B649D8" w:rsidRPr="002206DF">
        <w:rPr>
          <w:rFonts w:ascii="Times New Roman" w:hAnsi="Times New Roman" w:cs="Times New Roman"/>
          <w:sz w:val="28"/>
          <w:szCs w:val="28"/>
        </w:rPr>
        <w:t>ческие силы того времени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649D8" w:rsidRPr="002206DF">
        <w:rPr>
          <w:rFonts w:ascii="Times New Roman" w:hAnsi="Times New Roman" w:cs="Times New Roman"/>
          <w:sz w:val="28"/>
          <w:szCs w:val="28"/>
        </w:rPr>
        <w:t>В 1935 г. за</w:t>
      </w:r>
      <w:r w:rsidRPr="002206DF">
        <w:rPr>
          <w:rFonts w:ascii="Times New Roman" w:hAnsi="Times New Roman" w:cs="Times New Roman"/>
          <w:sz w:val="28"/>
          <w:szCs w:val="28"/>
        </w:rPr>
        <w:t>щитила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докторс</w:t>
      </w:r>
      <w:r w:rsidRPr="002206DF">
        <w:rPr>
          <w:rFonts w:ascii="Times New Roman" w:hAnsi="Times New Roman" w:cs="Times New Roman"/>
          <w:sz w:val="28"/>
          <w:szCs w:val="28"/>
        </w:rPr>
        <w:t>кую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диссерта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цию и </w:t>
      </w:r>
      <w:r w:rsidR="003800DE" w:rsidRPr="002206DF">
        <w:rPr>
          <w:rFonts w:ascii="Times New Roman" w:hAnsi="Times New Roman" w:cs="Times New Roman"/>
          <w:sz w:val="28"/>
          <w:szCs w:val="28"/>
        </w:rPr>
        <w:t>опубликовала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первую – и последнюю при жизни – </w:t>
      </w:r>
      <w:r w:rsidR="00B649D8" w:rsidRPr="002206DF">
        <w:rPr>
          <w:rFonts w:ascii="Times New Roman" w:hAnsi="Times New Roman" w:cs="Times New Roman"/>
          <w:sz w:val="28"/>
          <w:szCs w:val="28"/>
        </w:rPr>
        <w:t>моногра</w:t>
      </w:r>
      <w:r w:rsidRPr="002206DF">
        <w:rPr>
          <w:rFonts w:ascii="Times New Roman" w:hAnsi="Times New Roman" w:cs="Times New Roman"/>
          <w:sz w:val="28"/>
          <w:szCs w:val="28"/>
        </w:rPr>
        <w:t>фию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. В 1937 г. был арестован </w:t>
      </w:r>
      <w:r w:rsidRPr="002206DF">
        <w:rPr>
          <w:rFonts w:ascii="Times New Roman" w:hAnsi="Times New Roman" w:cs="Times New Roman"/>
          <w:sz w:val="28"/>
          <w:szCs w:val="28"/>
        </w:rPr>
        <w:t xml:space="preserve">ее 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брат. </w:t>
      </w:r>
      <w:r w:rsidR="00CE15F2" w:rsidRPr="002206DF">
        <w:rPr>
          <w:rFonts w:ascii="Times New Roman" w:hAnsi="Times New Roman" w:cs="Times New Roman"/>
          <w:sz w:val="28"/>
          <w:szCs w:val="28"/>
        </w:rPr>
        <w:t xml:space="preserve">Блокаду Ленинграда </w:t>
      </w:r>
      <w:r w:rsidR="003800DE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3800DE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3800DE" w:rsidRPr="002206DF">
        <w:rPr>
          <w:rFonts w:ascii="Times New Roman" w:hAnsi="Times New Roman" w:cs="Times New Roman"/>
          <w:sz w:val="28"/>
          <w:szCs w:val="28"/>
        </w:rPr>
        <w:t xml:space="preserve"> с матерью </w:t>
      </w:r>
      <w:r w:rsidR="00CE15F2" w:rsidRPr="002206DF">
        <w:rPr>
          <w:rFonts w:ascii="Times New Roman" w:hAnsi="Times New Roman" w:cs="Times New Roman"/>
          <w:sz w:val="28"/>
          <w:szCs w:val="28"/>
        </w:rPr>
        <w:t>п</w:t>
      </w:r>
      <w:r w:rsidR="00CE15F2" w:rsidRPr="002206DF">
        <w:rPr>
          <w:rFonts w:ascii="Times New Roman" w:hAnsi="Times New Roman" w:cs="Times New Roman"/>
          <w:sz w:val="28"/>
          <w:szCs w:val="28"/>
        </w:rPr>
        <w:t>е</w:t>
      </w:r>
      <w:r w:rsidR="00CE15F2" w:rsidRPr="002206DF">
        <w:rPr>
          <w:rFonts w:ascii="Times New Roman" w:hAnsi="Times New Roman" w:cs="Times New Roman"/>
          <w:sz w:val="28"/>
          <w:szCs w:val="28"/>
        </w:rPr>
        <w:t>режила в городе. После войны вынуждена была покинуть университет в св</w:t>
      </w:r>
      <w:r w:rsidR="00CE15F2" w:rsidRPr="002206DF">
        <w:rPr>
          <w:rFonts w:ascii="Times New Roman" w:hAnsi="Times New Roman" w:cs="Times New Roman"/>
          <w:sz w:val="28"/>
          <w:szCs w:val="28"/>
        </w:rPr>
        <w:t>я</w:t>
      </w:r>
      <w:r w:rsidR="00CE15F2" w:rsidRPr="002206DF">
        <w:rPr>
          <w:rFonts w:ascii="Times New Roman" w:hAnsi="Times New Roman" w:cs="Times New Roman"/>
          <w:sz w:val="28"/>
          <w:szCs w:val="28"/>
        </w:rPr>
        <w:t>зи с разгромом кафедры</w:t>
      </w:r>
      <w:r w:rsidR="003800DE" w:rsidRPr="002206DF">
        <w:rPr>
          <w:rFonts w:ascii="Times New Roman" w:hAnsi="Times New Roman" w:cs="Times New Roman"/>
          <w:sz w:val="28"/>
          <w:szCs w:val="28"/>
        </w:rPr>
        <w:t>, травлей на почве антисемитизма и «борьбы с ко</w:t>
      </w:r>
      <w:r w:rsidR="003800DE" w:rsidRPr="002206DF">
        <w:rPr>
          <w:rFonts w:ascii="Times New Roman" w:hAnsi="Times New Roman" w:cs="Times New Roman"/>
          <w:sz w:val="28"/>
          <w:szCs w:val="28"/>
        </w:rPr>
        <w:t>с</w:t>
      </w:r>
      <w:r w:rsidR="003800DE" w:rsidRPr="002206DF">
        <w:rPr>
          <w:rFonts w:ascii="Times New Roman" w:hAnsi="Times New Roman" w:cs="Times New Roman"/>
          <w:sz w:val="28"/>
          <w:szCs w:val="28"/>
        </w:rPr>
        <w:t>мополитизмом»</w:t>
      </w:r>
      <w:r w:rsidR="00CE15F2" w:rsidRPr="002206DF">
        <w:rPr>
          <w:rFonts w:ascii="Times New Roman" w:hAnsi="Times New Roman" w:cs="Times New Roman"/>
          <w:sz w:val="28"/>
          <w:szCs w:val="28"/>
        </w:rPr>
        <w:t>.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E15F2" w:rsidRPr="002206DF">
        <w:rPr>
          <w:rFonts w:ascii="Times New Roman" w:hAnsi="Times New Roman" w:cs="Times New Roman"/>
          <w:sz w:val="28"/>
          <w:szCs w:val="28"/>
        </w:rPr>
        <w:t>В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конце жизни О.М.</w:t>
      </w:r>
      <w:r w:rsidR="004E6586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649D8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E15F2" w:rsidRPr="002206DF">
        <w:rPr>
          <w:rFonts w:ascii="Times New Roman" w:hAnsi="Times New Roman" w:cs="Times New Roman"/>
          <w:sz w:val="28"/>
          <w:szCs w:val="28"/>
        </w:rPr>
        <w:t>оказалась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в полной </w:t>
      </w:r>
      <w:r w:rsidR="004E6586" w:rsidRPr="002206DF">
        <w:rPr>
          <w:rFonts w:ascii="Times New Roman" w:hAnsi="Times New Roman" w:cs="Times New Roman"/>
          <w:sz w:val="28"/>
          <w:szCs w:val="28"/>
        </w:rPr>
        <w:t>пр</w:t>
      </w:r>
      <w:r w:rsidR="004E6586" w:rsidRPr="002206DF">
        <w:rPr>
          <w:rFonts w:ascii="Times New Roman" w:hAnsi="Times New Roman" w:cs="Times New Roman"/>
          <w:sz w:val="28"/>
          <w:szCs w:val="28"/>
        </w:rPr>
        <w:t>о</w:t>
      </w:r>
      <w:r w:rsidR="004E6586" w:rsidRPr="002206DF">
        <w:rPr>
          <w:rFonts w:ascii="Times New Roman" w:hAnsi="Times New Roman" w:cs="Times New Roman"/>
          <w:sz w:val="28"/>
          <w:szCs w:val="28"/>
        </w:rPr>
        <w:t>фессиональной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изоля</w:t>
      </w:r>
      <w:r w:rsidR="00CE15F2" w:rsidRPr="002206DF">
        <w:rPr>
          <w:rFonts w:ascii="Times New Roman" w:hAnsi="Times New Roman" w:cs="Times New Roman"/>
          <w:sz w:val="28"/>
          <w:szCs w:val="28"/>
        </w:rPr>
        <w:t>ции.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 конца 1940-х гг. она </w:t>
      </w:r>
      <w:r w:rsidR="00CE15F2" w:rsidRPr="002206DF">
        <w:rPr>
          <w:rFonts w:ascii="Times New Roman" w:hAnsi="Times New Roman" w:cs="Times New Roman"/>
          <w:sz w:val="28"/>
          <w:szCs w:val="28"/>
        </w:rPr>
        <w:t>вела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работу над текстом воспоминаний, испол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зуя как первоисточники свои записные книжки, дневники, анкеты, многочи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ленные письма, стихотворения и другие документы.</w:t>
      </w:r>
      <w:r w:rsidR="00CE15F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800DE" w:rsidRPr="002206DF">
        <w:rPr>
          <w:rFonts w:ascii="Times New Roman" w:hAnsi="Times New Roman" w:cs="Times New Roman"/>
          <w:sz w:val="28"/>
          <w:szCs w:val="28"/>
        </w:rPr>
        <w:t>Текст мемуарных зап</w:t>
      </w:r>
      <w:r w:rsidR="003800DE" w:rsidRPr="002206DF">
        <w:rPr>
          <w:rFonts w:ascii="Times New Roman" w:hAnsi="Times New Roman" w:cs="Times New Roman"/>
          <w:sz w:val="28"/>
          <w:szCs w:val="28"/>
        </w:rPr>
        <w:t>и</w:t>
      </w:r>
      <w:r w:rsidR="003800DE" w:rsidRPr="002206DF">
        <w:rPr>
          <w:rFonts w:ascii="Times New Roman" w:hAnsi="Times New Roman" w:cs="Times New Roman"/>
          <w:sz w:val="28"/>
          <w:szCs w:val="28"/>
        </w:rPr>
        <w:t xml:space="preserve">сок сохранился </w:t>
      </w:r>
      <w:r w:rsidR="00627967" w:rsidRPr="002206DF">
        <w:rPr>
          <w:rFonts w:ascii="Times New Roman" w:hAnsi="Times New Roman" w:cs="Times New Roman"/>
          <w:sz w:val="28"/>
          <w:szCs w:val="28"/>
        </w:rPr>
        <w:t>на двух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мат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риальных носителя</w:t>
      </w:r>
      <w:r w:rsidR="00627967" w:rsidRPr="002206DF">
        <w:rPr>
          <w:rFonts w:ascii="Times New Roman" w:hAnsi="Times New Roman" w:cs="Times New Roman"/>
          <w:sz w:val="28"/>
          <w:szCs w:val="28"/>
        </w:rPr>
        <w:t>х</w:t>
      </w:r>
      <w:r w:rsidRPr="002206DF">
        <w:rPr>
          <w:rFonts w:ascii="Times New Roman" w:hAnsi="Times New Roman" w:cs="Times New Roman"/>
          <w:sz w:val="28"/>
          <w:szCs w:val="28"/>
        </w:rPr>
        <w:t xml:space="preserve">. Более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ранний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и созданный непосредственно автором составляет 34 рукописные тетради. Копия, набра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ная на машинке в 1970</w:t>
      </w:r>
      <w:r w:rsidR="004E6586" w:rsidRPr="002206DF">
        <w:rPr>
          <w:rFonts w:ascii="Times New Roman" w:hAnsi="Times New Roman" w:cs="Times New Roman"/>
          <w:sz w:val="28"/>
          <w:szCs w:val="28"/>
        </w:rPr>
        <w:t>-</w:t>
      </w:r>
      <w:r w:rsidRPr="002206DF">
        <w:rPr>
          <w:rFonts w:ascii="Times New Roman" w:hAnsi="Times New Roman" w:cs="Times New Roman"/>
          <w:sz w:val="28"/>
          <w:szCs w:val="28"/>
        </w:rPr>
        <w:t xml:space="preserve">е гг., содержит около 2300 листов. Текст состоит из семи частей и делится на главы, хронологически охватывающие детство, юность, университетский этап – сначала учебный, затем рабочий вплоть до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ухода из Университета</w:t>
      </w:r>
      <w:r w:rsidR="00CE15F2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4E6586" w:rsidRPr="002206DF">
        <w:rPr>
          <w:rFonts w:ascii="Times New Roman" w:hAnsi="Times New Roman" w:cs="Times New Roman"/>
          <w:sz w:val="28"/>
          <w:szCs w:val="28"/>
        </w:rPr>
        <w:t xml:space="preserve">сдвоенных </w:t>
      </w:r>
      <w:r w:rsidRPr="002206DF">
        <w:rPr>
          <w:rFonts w:ascii="Times New Roman" w:hAnsi="Times New Roman" w:cs="Times New Roman"/>
          <w:sz w:val="28"/>
          <w:szCs w:val="28"/>
        </w:rPr>
        <w:t>тетрадей (3</w:t>
      </w:r>
      <w:r w:rsidR="004E6586" w:rsidRPr="002206DF">
        <w:rPr>
          <w:rFonts w:ascii="Times New Roman" w:hAnsi="Times New Roman" w:cs="Times New Roman"/>
          <w:sz w:val="28"/>
          <w:szCs w:val="28"/>
        </w:rPr>
        <w:t>–</w:t>
      </w:r>
      <w:r w:rsidRPr="002206DF">
        <w:rPr>
          <w:rFonts w:ascii="Times New Roman" w:hAnsi="Times New Roman" w:cs="Times New Roman"/>
          <w:sz w:val="28"/>
          <w:szCs w:val="28"/>
        </w:rPr>
        <w:t>4 и отчасти 5</w:t>
      </w:r>
      <w:r w:rsidR="004E6586" w:rsidRPr="002206DF">
        <w:rPr>
          <w:rFonts w:ascii="Times New Roman" w:hAnsi="Times New Roman" w:cs="Times New Roman"/>
          <w:sz w:val="28"/>
          <w:szCs w:val="28"/>
        </w:rPr>
        <w:t>–</w:t>
      </w:r>
      <w:r w:rsidRPr="002206DF">
        <w:rPr>
          <w:rFonts w:ascii="Times New Roman" w:hAnsi="Times New Roman" w:cs="Times New Roman"/>
          <w:sz w:val="28"/>
          <w:szCs w:val="28"/>
        </w:rPr>
        <w:t>6) объемом более 100 машинописных л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стов посвящены студенческим годам.</w:t>
      </w:r>
    </w:p>
    <w:p w:rsidR="00B649D8" w:rsidRPr="002206DF" w:rsidRDefault="0062796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Свои воспоминания</w:t>
      </w:r>
      <w:r w:rsidR="00BE0070" w:rsidRPr="002206DF">
        <w:rPr>
          <w:rFonts w:ascii="Times New Roman" w:hAnsi="Times New Roman" w:cs="Times New Roman"/>
          <w:sz w:val="28"/>
          <w:szCs w:val="28"/>
        </w:rPr>
        <w:t xml:space="preserve"> мемуаристка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E15F2" w:rsidRPr="002206DF">
        <w:rPr>
          <w:rFonts w:ascii="Times New Roman" w:hAnsi="Times New Roman" w:cs="Times New Roman"/>
          <w:sz w:val="28"/>
          <w:szCs w:val="28"/>
        </w:rPr>
        <w:t>завещала историкам науки</w:t>
      </w:r>
      <w:r w:rsidR="00B649D8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66"/>
      </w:r>
      <w:r w:rsidR="00CE15F2" w:rsidRPr="002206DF">
        <w:rPr>
          <w:rFonts w:ascii="Times New Roman" w:hAnsi="Times New Roman" w:cs="Times New Roman"/>
          <w:sz w:val="28"/>
          <w:szCs w:val="28"/>
        </w:rPr>
        <w:t>.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E15F2" w:rsidRPr="002206DF">
        <w:rPr>
          <w:rFonts w:ascii="Times New Roman" w:hAnsi="Times New Roman" w:cs="Times New Roman"/>
          <w:sz w:val="28"/>
          <w:szCs w:val="28"/>
        </w:rPr>
        <w:t>Текст создавался «в стол», для себя, без цензуры, что является важнейшим пар</w:t>
      </w:r>
      <w:r w:rsidR="00CE15F2" w:rsidRPr="002206DF">
        <w:rPr>
          <w:rFonts w:ascii="Times New Roman" w:hAnsi="Times New Roman" w:cs="Times New Roman"/>
          <w:sz w:val="28"/>
          <w:szCs w:val="28"/>
        </w:rPr>
        <w:t>а</w:t>
      </w:r>
      <w:r w:rsidR="00CE15F2" w:rsidRPr="002206DF">
        <w:rPr>
          <w:rFonts w:ascii="Times New Roman" w:hAnsi="Times New Roman" w:cs="Times New Roman"/>
          <w:sz w:val="28"/>
          <w:szCs w:val="28"/>
        </w:rPr>
        <w:t>метром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источников данного вида</w:t>
      </w:r>
      <w:r w:rsidR="00CE15F2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="00CE15F2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2F364C" w:rsidRPr="002206DF">
        <w:rPr>
          <w:rFonts w:ascii="Times New Roman" w:hAnsi="Times New Roman" w:cs="Times New Roman"/>
          <w:sz w:val="28"/>
          <w:szCs w:val="28"/>
        </w:rPr>
        <w:t xml:space="preserve">Из-за </w:t>
      </w:r>
      <w:r w:rsidR="00B649D8" w:rsidRPr="002206DF">
        <w:rPr>
          <w:rFonts w:ascii="Times New Roman" w:hAnsi="Times New Roman" w:cs="Times New Roman"/>
          <w:sz w:val="28"/>
          <w:szCs w:val="28"/>
        </w:rPr>
        <w:t>антисоветско</w:t>
      </w:r>
      <w:r w:rsidR="002F364C" w:rsidRPr="002206DF">
        <w:rPr>
          <w:rFonts w:ascii="Times New Roman" w:hAnsi="Times New Roman" w:cs="Times New Roman"/>
          <w:sz w:val="28"/>
          <w:szCs w:val="28"/>
        </w:rPr>
        <w:t>го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содержания рук</w:t>
      </w:r>
      <w:r w:rsidR="00B649D8" w:rsidRPr="002206DF">
        <w:rPr>
          <w:rFonts w:ascii="Times New Roman" w:hAnsi="Times New Roman" w:cs="Times New Roman"/>
          <w:sz w:val="28"/>
          <w:szCs w:val="28"/>
        </w:rPr>
        <w:t>о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пись воспоминаний после снятия машинописной копии в 1975 г. </w:t>
      </w:r>
      <w:r w:rsidR="002F364C" w:rsidRPr="002206DF">
        <w:rPr>
          <w:rFonts w:ascii="Times New Roman" w:hAnsi="Times New Roman" w:cs="Times New Roman"/>
          <w:sz w:val="28"/>
          <w:szCs w:val="28"/>
        </w:rPr>
        <w:t>была увез</w:t>
      </w:r>
      <w:r w:rsidR="002F364C" w:rsidRPr="002206DF">
        <w:rPr>
          <w:rFonts w:ascii="Times New Roman" w:hAnsi="Times New Roman" w:cs="Times New Roman"/>
          <w:sz w:val="28"/>
          <w:szCs w:val="28"/>
        </w:rPr>
        <w:t>е</w:t>
      </w:r>
      <w:r w:rsidR="002F364C" w:rsidRPr="002206DF">
        <w:rPr>
          <w:rFonts w:ascii="Times New Roman" w:hAnsi="Times New Roman" w:cs="Times New Roman"/>
          <w:sz w:val="28"/>
          <w:szCs w:val="28"/>
        </w:rPr>
        <w:t>на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в Оксфорд в семейный архив Пастерна</w:t>
      </w:r>
      <w:r w:rsidR="002F364C" w:rsidRPr="002206DF">
        <w:rPr>
          <w:rFonts w:ascii="Times New Roman" w:hAnsi="Times New Roman" w:cs="Times New Roman"/>
          <w:sz w:val="28"/>
          <w:szCs w:val="28"/>
        </w:rPr>
        <w:t>ков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(ныне он находится в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Гуверо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институте войны и мира в США)</w:t>
      </w:r>
      <w:r w:rsidR="00B649D8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68"/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. Весь архивный комплекс после смерти О.М. </w:t>
      </w:r>
      <w:proofErr w:type="spellStart"/>
      <w:r w:rsidR="00B649D8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proofErr w:type="gramEnd"/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находился у ее душеприказчицы Р.Р. Орбели, з</w:t>
      </w:r>
      <w:r w:rsidR="00B649D8" w:rsidRPr="002206DF">
        <w:rPr>
          <w:rFonts w:ascii="Times New Roman" w:hAnsi="Times New Roman" w:cs="Times New Roman"/>
          <w:sz w:val="28"/>
          <w:szCs w:val="28"/>
        </w:rPr>
        <w:t>а</w:t>
      </w:r>
      <w:r w:rsidR="00B649D8" w:rsidRPr="002206DF">
        <w:rPr>
          <w:rFonts w:ascii="Times New Roman" w:hAnsi="Times New Roman" w:cs="Times New Roman"/>
          <w:sz w:val="28"/>
          <w:szCs w:val="28"/>
        </w:rPr>
        <w:t>тем в 1985</w:t>
      </w:r>
      <w:r w:rsidRPr="002206DF">
        <w:rPr>
          <w:rFonts w:ascii="Times New Roman" w:hAnsi="Times New Roman" w:cs="Times New Roman"/>
          <w:sz w:val="28"/>
          <w:szCs w:val="28"/>
        </w:rPr>
        <w:t> 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г. перешел на хранение </w:t>
      </w:r>
      <w:r w:rsidRPr="002206DF">
        <w:rPr>
          <w:rFonts w:ascii="Times New Roman" w:hAnsi="Times New Roman" w:cs="Times New Roman"/>
          <w:sz w:val="28"/>
          <w:szCs w:val="28"/>
        </w:rPr>
        <w:t>профессору Инст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тута восточных культур и античности Российского государственного гуманитарного университета </w:t>
      </w:r>
      <w:r w:rsidR="00B649D8" w:rsidRPr="002206DF">
        <w:rPr>
          <w:rFonts w:ascii="Times New Roman" w:hAnsi="Times New Roman" w:cs="Times New Roman"/>
          <w:sz w:val="28"/>
          <w:szCs w:val="28"/>
        </w:rPr>
        <w:t>Н.В. Брагинской</w:t>
      </w:r>
      <w:r w:rsidR="00B649D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="002F364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62796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Соавтор проекта электронного архива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2206DF">
        <w:rPr>
          <w:rFonts w:ascii="Times New Roman" w:hAnsi="Times New Roman" w:cs="Times New Roman"/>
          <w:sz w:val="28"/>
          <w:szCs w:val="28"/>
        </w:rPr>
        <w:t>, исследов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тель ее мемуарного и эпистолярного наследия </w:t>
      </w:r>
      <w:r w:rsidR="00B649D8" w:rsidRPr="002206DF">
        <w:rPr>
          <w:rFonts w:ascii="Times New Roman" w:hAnsi="Times New Roman" w:cs="Times New Roman"/>
          <w:sz w:val="28"/>
          <w:szCs w:val="28"/>
        </w:rPr>
        <w:t>Н.Ю. Костенко отмечает в</w:t>
      </w:r>
      <w:r w:rsidR="00B649D8" w:rsidRPr="002206DF">
        <w:rPr>
          <w:rFonts w:ascii="Times New Roman" w:hAnsi="Times New Roman" w:cs="Times New Roman"/>
          <w:sz w:val="28"/>
          <w:szCs w:val="28"/>
        </w:rPr>
        <w:t>ы</w:t>
      </w:r>
      <w:r w:rsidR="00B649D8" w:rsidRPr="002206DF">
        <w:rPr>
          <w:rFonts w:ascii="Times New Roman" w:hAnsi="Times New Roman" w:cs="Times New Roman"/>
          <w:sz w:val="28"/>
          <w:szCs w:val="28"/>
        </w:rPr>
        <w:t>сокую степень субъективности автобиогр</w:t>
      </w:r>
      <w:r w:rsidR="00B649D8" w:rsidRPr="002206DF">
        <w:rPr>
          <w:rFonts w:ascii="Times New Roman" w:hAnsi="Times New Roman" w:cs="Times New Roman"/>
          <w:sz w:val="28"/>
          <w:szCs w:val="28"/>
        </w:rPr>
        <w:t>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фических записок. </w:t>
      </w:r>
      <w:r w:rsidR="002F364C" w:rsidRPr="002206DF">
        <w:rPr>
          <w:rFonts w:ascii="Times New Roman" w:hAnsi="Times New Roman" w:cs="Times New Roman"/>
          <w:sz w:val="28"/>
          <w:szCs w:val="28"/>
        </w:rPr>
        <w:t xml:space="preserve">Воспоминания представляют собой хронику борьбы с несправедливостями жизни. Многие герои записок О.М. </w:t>
      </w:r>
      <w:proofErr w:type="spellStart"/>
      <w:r w:rsidR="002F364C" w:rsidRPr="002206DF">
        <w:rPr>
          <w:rFonts w:ascii="Times New Roman" w:hAnsi="Times New Roman" w:cs="Times New Roman"/>
          <w:sz w:val="28"/>
          <w:szCs w:val="28"/>
        </w:rPr>
        <w:t>Фрей</w:t>
      </w:r>
      <w:r w:rsidRPr="002206DF">
        <w:rPr>
          <w:rFonts w:ascii="Times New Roman" w:hAnsi="Times New Roman" w:cs="Times New Roman"/>
          <w:sz w:val="28"/>
          <w:szCs w:val="28"/>
        </w:rPr>
        <w:t>денберг</w:t>
      </w:r>
      <w:proofErr w:type="spellEnd"/>
      <w:r w:rsidR="002F364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35E69" w:rsidRPr="002206DF">
        <w:rPr>
          <w:rFonts w:ascii="Times New Roman" w:hAnsi="Times New Roman" w:cs="Times New Roman"/>
          <w:sz w:val="28"/>
          <w:szCs w:val="28"/>
        </w:rPr>
        <w:t>– ее антагонисты.</w:t>
      </w:r>
      <w:r w:rsidR="002F364C" w:rsidRPr="002206DF">
        <w:rPr>
          <w:rFonts w:ascii="Times New Roman" w:hAnsi="Times New Roman" w:cs="Times New Roman"/>
          <w:sz w:val="28"/>
          <w:szCs w:val="28"/>
        </w:rPr>
        <w:t xml:space="preserve"> Высока степень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B649D8" w:rsidRPr="002206DF">
        <w:rPr>
          <w:rFonts w:ascii="Times New Roman" w:hAnsi="Times New Roman" w:cs="Times New Roman"/>
          <w:sz w:val="28"/>
          <w:szCs w:val="28"/>
        </w:rPr>
        <w:t>е</w:t>
      </w:r>
      <w:r w:rsidR="00B649D8" w:rsidRPr="002206DF">
        <w:rPr>
          <w:rFonts w:ascii="Times New Roman" w:hAnsi="Times New Roman" w:cs="Times New Roman"/>
          <w:sz w:val="28"/>
          <w:szCs w:val="28"/>
        </w:rPr>
        <w:t>стве</w:t>
      </w:r>
      <w:r w:rsidR="002F364C" w:rsidRPr="002206DF">
        <w:rPr>
          <w:rFonts w:ascii="Times New Roman" w:hAnsi="Times New Roman" w:cs="Times New Roman"/>
          <w:sz w:val="28"/>
          <w:szCs w:val="28"/>
        </w:rPr>
        <w:t>нности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F364C" w:rsidRPr="002206DF">
        <w:rPr>
          <w:rFonts w:ascii="Times New Roman" w:hAnsi="Times New Roman" w:cs="Times New Roman"/>
          <w:sz w:val="28"/>
          <w:szCs w:val="28"/>
        </w:rPr>
        <w:t>а</w:t>
      </w:r>
      <w:r w:rsidR="00B649D8" w:rsidRPr="002206DF">
        <w:rPr>
          <w:rFonts w:ascii="Times New Roman" w:hAnsi="Times New Roman" w:cs="Times New Roman"/>
          <w:sz w:val="28"/>
          <w:szCs w:val="28"/>
        </w:rPr>
        <w:t>, который Н.В. Брагинская опреде</w:t>
      </w:r>
      <w:r w:rsidR="00A35E69" w:rsidRPr="002206DF">
        <w:rPr>
          <w:rFonts w:ascii="Times New Roman" w:hAnsi="Times New Roman" w:cs="Times New Roman"/>
          <w:sz w:val="28"/>
          <w:szCs w:val="28"/>
        </w:rPr>
        <w:t xml:space="preserve">ляет как </w:t>
      </w:r>
      <w:r w:rsidR="00B649D8" w:rsidRPr="002206DF">
        <w:rPr>
          <w:rFonts w:ascii="Times New Roman" w:hAnsi="Times New Roman" w:cs="Times New Roman"/>
          <w:sz w:val="28"/>
          <w:szCs w:val="28"/>
        </w:rPr>
        <w:t>фил</w:t>
      </w:r>
      <w:r w:rsidR="00B649D8" w:rsidRPr="002206DF">
        <w:rPr>
          <w:rFonts w:ascii="Times New Roman" w:hAnsi="Times New Roman" w:cs="Times New Roman"/>
          <w:sz w:val="28"/>
          <w:szCs w:val="28"/>
        </w:rPr>
        <w:t>о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логический </w:t>
      </w:r>
      <w:r w:rsidR="00B649D8" w:rsidRPr="002206DF">
        <w:rPr>
          <w:rFonts w:ascii="Times New Roman" w:hAnsi="Times New Roman" w:cs="Times New Roman"/>
          <w:sz w:val="28"/>
          <w:szCs w:val="28"/>
        </w:rPr>
        <w:lastRenderedPageBreak/>
        <w:t>ро</w:t>
      </w:r>
      <w:r w:rsidR="00A35E69" w:rsidRPr="002206DF">
        <w:rPr>
          <w:rFonts w:ascii="Times New Roman" w:hAnsi="Times New Roman" w:cs="Times New Roman"/>
          <w:sz w:val="28"/>
          <w:szCs w:val="28"/>
        </w:rPr>
        <w:t>ман, некий промежуточный жанр</w:t>
      </w:r>
      <w:r w:rsidR="00B649D8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71"/>
      </w:r>
      <w:r w:rsidR="002F364C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649D8" w:rsidRPr="002206DF">
        <w:rPr>
          <w:rFonts w:ascii="Times New Roman" w:hAnsi="Times New Roman" w:cs="Times New Roman"/>
          <w:sz w:val="28"/>
          <w:szCs w:val="28"/>
        </w:rPr>
        <w:t>Проблема работы с автобиографич</w:t>
      </w:r>
      <w:r w:rsidR="00B649D8" w:rsidRPr="002206DF">
        <w:rPr>
          <w:rFonts w:ascii="Times New Roman" w:hAnsi="Times New Roman" w:cs="Times New Roman"/>
          <w:sz w:val="28"/>
          <w:szCs w:val="28"/>
        </w:rPr>
        <w:t>е</w:t>
      </w:r>
      <w:r w:rsidR="00B649D8" w:rsidRPr="002206DF">
        <w:rPr>
          <w:rFonts w:ascii="Times New Roman" w:hAnsi="Times New Roman" w:cs="Times New Roman"/>
          <w:sz w:val="28"/>
          <w:szCs w:val="28"/>
        </w:rPr>
        <w:t>скими записками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, освещающими университетский период О.М. </w:t>
      </w:r>
      <w:proofErr w:type="spellStart"/>
      <w:r w:rsidR="00415AD6" w:rsidRPr="002206DF">
        <w:rPr>
          <w:rFonts w:ascii="Times New Roman" w:hAnsi="Times New Roman" w:cs="Times New Roman"/>
          <w:sz w:val="28"/>
          <w:szCs w:val="28"/>
        </w:rPr>
        <w:t>Фрейде</w:t>
      </w:r>
      <w:r w:rsidR="00415AD6" w:rsidRPr="002206DF">
        <w:rPr>
          <w:rFonts w:ascii="Times New Roman" w:hAnsi="Times New Roman" w:cs="Times New Roman"/>
          <w:sz w:val="28"/>
          <w:szCs w:val="28"/>
        </w:rPr>
        <w:t>н</w:t>
      </w:r>
      <w:r w:rsidR="00415AD6" w:rsidRPr="002206DF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="00415AD6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35E69" w:rsidRPr="002206DF">
        <w:rPr>
          <w:rFonts w:ascii="Times New Roman" w:hAnsi="Times New Roman" w:cs="Times New Roman"/>
          <w:sz w:val="28"/>
          <w:szCs w:val="28"/>
        </w:rPr>
        <w:t xml:space="preserve">помимо субъективности, </w:t>
      </w:r>
      <w:r w:rsidR="00B649D8" w:rsidRPr="002206DF">
        <w:rPr>
          <w:rFonts w:ascii="Times New Roman" w:hAnsi="Times New Roman" w:cs="Times New Roman"/>
          <w:sz w:val="28"/>
          <w:szCs w:val="28"/>
        </w:rPr>
        <w:t>заключается в том, что не хватает</w:t>
      </w:r>
      <w:r w:rsidR="002F364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синхронных </w:t>
      </w:r>
      <w:r w:rsidR="002F364C" w:rsidRPr="002206DF">
        <w:rPr>
          <w:rFonts w:ascii="Times New Roman" w:hAnsi="Times New Roman" w:cs="Times New Roman"/>
          <w:sz w:val="28"/>
          <w:szCs w:val="28"/>
        </w:rPr>
        <w:t>свидетельств о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ней</w:t>
      </w:r>
      <w:r w:rsidR="00B649D8" w:rsidRPr="002206DF">
        <w:rPr>
          <w:rFonts w:ascii="Times New Roman" w:hAnsi="Times New Roman" w:cs="Times New Roman"/>
          <w:sz w:val="28"/>
          <w:szCs w:val="28"/>
        </w:rPr>
        <w:t>.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35E69" w:rsidRPr="002206DF">
        <w:rPr>
          <w:rFonts w:ascii="Times New Roman" w:hAnsi="Times New Roman" w:cs="Times New Roman"/>
          <w:sz w:val="28"/>
          <w:szCs w:val="28"/>
        </w:rPr>
        <w:t>Е</w:t>
      </w:r>
      <w:r w:rsidR="00415AD6" w:rsidRPr="002206DF">
        <w:rPr>
          <w:rFonts w:ascii="Times New Roman" w:hAnsi="Times New Roman" w:cs="Times New Roman"/>
          <w:sz w:val="28"/>
          <w:szCs w:val="28"/>
        </w:rPr>
        <w:t>е высказ</w:t>
      </w:r>
      <w:r w:rsidR="00415AD6" w:rsidRPr="002206DF">
        <w:rPr>
          <w:rFonts w:ascii="Times New Roman" w:hAnsi="Times New Roman" w:cs="Times New Roman"/>
          <w:sz w:val="28"/>
          <w:szCs w:val="28"/>
        </w:rPr>
        <w:t>ы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вания о </w:t>
      </w:r>
      <w:r w:rsidR="00A35E69" w:rsidRPr="002206DF">
        <w:rPr>
          <w:rFonts w:ascii="Times New Roman" w:hAnsi="Times New Roman" w:cs="Times New Roman"/>
          <w:sz w:val="28"/>
          <w:szCs w:val="28"/>
        </w:rPr>
        <w:t>некоторых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людях</w:t>
      </w:r>
      <w:r w:rsidR="00A35E69" w:rsidRPr="002206DF">
        <w:rPr>
          <w:rFonts w:ascii="Times New Roman" w:hAnsi="Times New Roman" w:cs="Times New Roman"/>
          <w:sz w:val="28"/>
          <w:szCs w:val="28"/>
        </w:rPr>
        <w:t xml:space="preserve"> университета, в том числе известных ученых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A3979" w:rsidRPr="002206DF">
        <w:rPr>
          <w:rFonts w:ascii="Times New Roman" w:hAnsi="Times New Roman" w:cs="Times New Roman"/>
          <w:sz w:val="28"/>
          <w:szCs w:val="28"/>
        </w:rPr>
        <w:t>считаются спорными и</w:t>
      </w:r>
      <w:r w:rsidR="00A35E69" w:rsidRPr="002206DF">
        <w:rPr>
          <w:rFonts w:ascii="Times New Roman" w:hAnsi="Times New Roman" w:cs="Times New Roman"/>
          <w:sz w:val="28"/>
          <w:szCs w:val="28"/>
        </w:rPr>
        <w:t xml:space="preserve"> оскорбительны</w:t>
      </w:r>
      <w:r w:rsidR="00AA3979" w:rsidRPr="002206DF">
        <w:rPr>
          <w:rFonts w:ascii="Times New Roman" w:hAnsi="Times New Roman" w:cs="Times New Roman"/>
          <w:sz w:val="28"/>
          <w:szCs w:val="28"/>
        </w:rPr>
        <w:t>ми, что и не позволяет до настоящего момента осуществить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пол</w:t>
      </w:r>
      <w:r w:rsidR="00AA3979" w:rsidRPr="002206DF">
        <w:rPr>
          <w:rFonts w:ascii="Times New Roman" w:hAnsi="Times New Roman" w:cs="Times New Roman"/>
          <w:sz w:val="28"/>
          <w:szCs w:val="28"/>
        </w:rPr>
        <w:t>ную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AA3979" w:rsidRPr="002206DF">
        <w:rPr>
          <w:rFonts w:ascii="Times New Roman" w:hAnsi="Times New Roman" w:cs="Times New Roman"/>
          <w:sz w:val="28"/>
          <w:szCs w:val="28"/>
        </w:rPr>
        <w:t>ю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авт</w:t>
      </w:r>
      <w:r w:rsidR="00415AD6" w:rsidRPr="002206DF">
        <w:rPr>
          <w:rFonts w:ascii="Times New Roman" w:hAnsi="Times New Roman" w:cs="Times New Roman"/>
          <w:sz w:val="28"/>
          <w:szCs w:val="28"/>
        </w:rPr>
        <w:t>о</w:t>
      </w:r>
      <w:r w:rsidR="00415AD6" w:rsidRPr="002206DF">
        <w:rPr>
          <w:rFonts w:ascii="Times New Roman" w:hAnsi="Times New Roman" w:cs="Times New Roman"/>
          <w:sz w:val="28"/>
          <w:szCs w:val="28"/>
        </w:rPr>
        <w:t>биографических записок.</w:t>
      </w:r>
      <w:r w:rsidR="00AA3979" w:rsidRPr="002206DF">
        <w:rPr>
          <w:rFonts w:ascii="Times New Roman" w:hAnsi="Times New Roman" w:cs="Times New Roman"/>
          <w:sz w:val="28"/>
          <w:szCs w:val="28"/>
        </w:rPr>
        <w:t xml:space="preserve"> Полное их содержание известно ограниченному кругу исследователей, работающих с текстом, но «молва» о записках распр</w:t>
      </w:r>
      <w:r w:rsidR="00AA3979" w:rsidRPr="002206DF">
        <w:rPr>
          <w:rFonts w:ascii="Times New Roman" w:hAnsi="Times New Roman" w:cs="Times New Roman"/>
          <w:sz w:val="28"/>
          <w:szCs w:val="28"/>
        </w:rPr>
        <w:t>о</w:t>
      </w:r>
      <w:r w:rsidR="00AA3979" w:rsidRPr="002206DF">
        <w:rPr>
          <w:rFonts w:ascii="Times New Roman" w:hAnsi="Times New Roman" w:cs="Times New Roman"/>
          <w:sz w:val="28"/>
          <w:szCs w:val="28"/>
        </w:rPr>
        <w:t>странилась широко (прежде всего, среди филологов-классиков)</w:t>
      </w:r>
      <w:r w:rsidR="00AA397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AA3979" w:rsidRPr="002206DF">
        <w:rPr>
          <w:rFonts w:ascii="Times New Roman" w:hAnsi="Times New Roman" w:cs="Times New Roman"/>
          <w:sz w:val="28"/>
          <w:szCs w:val="28"/>
        </w:rPr>
        <w:t>.</w:t>
      </w:r>
    </w:p>
    <w:p w:rsidR="00196C49" w:rsidRPr="002206DF" w:rsidRDefault="00AA397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Другими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неопубликованными источниками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15AD6" w:rsidRPr="002206DF">
        <w:rPr>
          <w:rFonts w:ascii="Times New Roman" w:hAnsi="Times New Roman" w:cs="Times New Roman"/>
          <w:sz w:val="28"/>
          <w:szCs w:val="28"/>
        </w:rPr>
        <w:t>являются архивные док</w:t>
      </w:r>
      <w:r w:rsidR="00415AD6" w:rsidRPr="002206DF">
        <w:rPr>
          <w:rFonts w:ascii="Times New Roman" w:hAnsi="Times New Roman" w:cs="Times New Roman"/>
          <w:sz w:val="28"/>
          <w:szCs w:val="28"/>
        </w:rPr>
        <w:t>у</w:t>
      </w:r>
      <w:r w:rsidR="00415AD6" w:rsidRPr="002206DF">
        <w:rPr>
          <w:rFonts w:ascii="Times New Roman" w:hAnsi="Times New Roman" w:cs="Times New Roman"/>
          <w:sz w:val="28"/>
          <w:szCs w:val="28"/>
        </w:rPr>
        <w:t>менты фондов Центрального государственного архива Санкт-Петербурга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(ЦГА СПб)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и Центрального госуда</w:t>
      </w:r>
      <w:r w:rsidR="00415AD6" w:rsidRPr="002206DF">
        <w:rPr>
          <w:rFonts w:ascii="Times New Roman" w:hAnsi="Times New Roman" w:cs="Times New Roman"/>
          <w:sz w:val="28"/>
          <w:szCs w:val="28"/>
        </w:rPr>
        <w:t>р</w:t>
      </w:r>
      <w:r w:rsidR="00415AD6" w:rsidRPr="002206DF">
        <w:rPr>
          <w:rFonts w:ascii="Times New Roman" w:hAnsi="Times New Roman" w:cs="Times New Roman"/>
          <w:sz w:val="28"/>
          <w:szCs w:val="28"/>
        </w:rPr>
        <w:t>ственного архива историко-политическ</w:t>
      </w:r>
      <w:r w:rsidR="00196C49" w:rsidRPr="002206DF">
        <w:rPr>
          <w:rFonts w:ascii="Times New Roman" w:hAnsi="Times New Roman" w:cs="Times New Roman"/>
          <w:sz w:val="28"/>
          <w:szCs w:val="28"/>
        </w:rPr>
        <w:t>их документов Санкт-Петербурга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(ЦГАИПД СПб)</w:t>
      </w:r>
      <w:r w:rsidR="00196C49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4E05C5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Во-первых, это</w:t>
      </w:r>
      <w:r w:rsidR="00196C49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649D8" w:rsidRPr="002206DF">
        <w:rPr>
          <w:rFonts w:ascii="Times New Roman" w:hAnsi="Times New Roman" w:cs="Times New Roman"/>
          <w:sz w:val="28"/>
          <w:szCs w:val="28"/>
        </w:rPr>
        <w:t>личные дела студенток Петроградского университе</w:t>
      </w:r>
      <w:r w:rsidR="00BE02FE" w:rsidRPr="002206DF">
        <w:rPr>
          <w:rFonts w:ascii="Times New Roman" w:hAnsi="Times New Roman" w:cs="Times New Roman"/>
          <w:sz w:val="28"/>
          <w:szCs w:val="28"/>
        </w:rPr>
        <w:t>та первых лет послереволюц</w:t>
      </w:r>
      <w:r w:rsidR="00AA3979" w:rsidRPr="002206DF">
        <w:rPr>
          <w:rFonts w:ascii="Times New Roman" w:hAnsi="Times New Roman" w:cs="Times New Roman"/>
          <w:sz w:val="28"/>
          <w:szCs w:val="28"/>
        </w:rPr>
        <w:t>ионных приемов</w:t>
      </w:r>
      <w:r w:rsidR="00B649D8" w:rsidRPr="002206DF">
        <w:rPr>
          <w:rFonts w:ascii="Times New Roman" w:hAnsi="Times New Roman" w:cs="Times New Roman"/>
          <w:sz w:val="28"/>
          <w:szCs w:val="28"/>
        </w:rPr>
        <w:t>.</w:t>
      </w:r>
      <w:r w:rsidR="00415AD6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E02FE" w:rsidRPr="002206DF">
        <w:rPr>
          <w:rFonts w:ascii="Times New Roman" w:hAnsi="Times New Roman" w:cs="Times New Roman"/>
          <w:sz w:val="28"/>
          <w:szCs w:val="28"/>
        </w:rPr>
        <w:t>Дела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отложились в фонде 7240 Ленинградского университета Це</w:t>
      </w:r>
      <w:r w:rsidR="00B649D8" w:rsidRPr="002206DF">
        <w:rPr>
          <w:rFonts w:ascii="Times New Roman" w:hAnsi="Times New Roman" w:cs="Times New Roman"/>
          <w:sz w:val="28"/>
          <w:szCs w:val="28"/>
        </w:rPr>
        <w:t>н</w:t>
      </w:r>
      <w:r w:rsidR="00B649D8" w:rsidRPr="002206DF">
        <w:rPr>
          <w:rFonts w:ascii="Times New Roman" w:hAnsi="Times New Roman" w:cs="Times New Roman"/>
          <w:sz w:val="28"/>
          <w:szCs w:val="28"/>
        </w:rPr>
        <w:t>трального государственного архива Санкт-Петербурга</w:t>
      </w:r>
      <w:r w:rsidR="00B649D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="00B649D8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Личное дело как разновидность массового делопроизводственного 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точника не часто используется в исследованиях. Это можно объяснить сло</w:t>
      </w:r>
      <w:r w:rsidRPr="002206DF">
        <w:rPr>
          <w:rFonts w:ascii="Times New Roman" w:hAnsi="Times New Roman" w:cs="Times New Roman"/>
          <w:sz w:val="28"/>
          <w:szCs w:val="28"/>
        </w:rPr>
        <w:t>ж</w:t>
      </w:r>
      <w:r w:rsidRPr="002206DF">
        <w:rPr>
          <w:rFonts w:ascii="Times New Roman" w:hAnsi="Times New Roman" w:cs="Times New Roman"/>
          <w:sz w:val="28"/>
          <w:szCs w:val="28"/>
        </w:rPr>
        <w:t>ностью работы с данным источником вв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ду его синтетического характера, а именно – сочетания в его составе делопроизводственных документов и док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ментов личного происхождения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2206DF">
        <w:rPr>
          <w:rFonts w:ascii="Times New Roman" w:hAnsi="Times New Roman" w:cs="Times New Roman"/>
          <w:sz w:val="28"/>
          <w:szCs w:val="28"/>
        </w:rPr>
        <w:t>. От исследователя требуется владение сп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цифическими методами работы с такого рода документами, поэтому прим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ров исследований, построенных на анализе личных дел, не так много.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Еди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ственным примером источниковедческого изучения личных студенческих дел является диссертация Г.Г. Амалиевой, посвященная студентам Казанск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го университета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Pr="002206DF">
        <w:rPr>
          <w:rFonts w:ascii="Times New Roman" w:hAnsi="Times New Roman" w:cs="Times New Roman"/>
          <w:sz w:val="28"/>
          <w:szCs w:val="28"/>
        </w:rPr>
        <w:t>. О мет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де изучения личных студенческих дел писала Л.Д. Дергачева, отм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чая необходимость «особого подхода в силу неоднородности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става 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нарративного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характера первичной документации»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Pr="002206DF">
        <w:rPr>
          <w:rFonts w:ascii="Times New Roman" w:hAnsi="Times New Roman" w:cs="Times New Roman"/>
          <w:sz w:val="28"/>
          <w:szCs w:val="28"/>
        </w:rPr>
        <w:t>. Этим теория и практика обращения к студенческим делам в историч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ских исследованиях на сегодня исчерпывается.</w:t>
      </w:r>
      <w:proofErr w:type="gramEnd"/>
    </w:p>
    <w:p w:rsidR="00196C49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Несмотря на статус документов обязательного хранения (в канцелярии университета), личные дела, как и другие виды ма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совых источников, часто характеризуются неполнотой сохранн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Pr="002206DF">
        <w:rPr>
          <w:rFonts w:ascii="Times New Roman" w:hAnsi="Times New Roman" w:cs="Times New Roman"/>
          <w:sz w:val="28"/>
          <w:szCs w:val="28"/>
        </w:rPr>
        <w:t>. В годы гражданской войны ни канцелярия университета, ни сам университет не могли нормально работать.</w:t>
      </w:r>
    </w:p>
    <w:p w:rsidR="00B649D8" w:rsidRPr="002206DF" w:rsidRDefault="00196C4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Личные студенческие дела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данного периода обладают </w:t>
      </w:r>
      <w:r w:rsidRPr="002206DF">
        <w:rPr>
          <w:rFonts w:ascii="Times New Roman" w:hAnsi="Times New Roman" w:cs="Times New Roman"/>
          <w:sz w:val="28"/>
          <w:szCs w:val="28"/>
        </w:rPr>
        <w:t>такими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особе</w:t>
      </w:r>
      <w:r w:rsidR="00B649D8" w:rsidRPr="002206DF">
        <w:rPr>
          <w:rFonts w:ascii="Times New Roman" w:hAnsi="Times New Roman" w:cs="Times New Roman"/>
          <w:sz w:val="28"/>
          <w:szCs w:val="28"/>
        </w:rPr>
        <w:t>н</w:t>
      </w:r>
      <w:r w:rsidR="00B649D8" w:rsidRPr="002206DF">
        <w:rPr>
          <w:rFonts w:ascii="Times New Roman" w:hAnsi="Times New Roman" w:cs="Times New Roman"/>
          <w:sz w:val="28"/>
          <w:szCs w:val="28"/>
        </w:rPr>
        <w:t>ностя</w:t>
      </w:r>
      <w:r w:rsidRPr="002206DF">
        <w:rPr>
          <w:rFonts w:ascii="Times New Roman" w:hAnsi="Times New Roman" w:cs="Times New Roman"/>
          <w:sz w:val="28"/>
          <w:szCs w:val="28"/>
        </w:rPr>
        <w:t>ми, как нерегулярность формуляров документов, плохое качество бум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ги. Кроме того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, по </w:t>
      </w:r>
      <w:r w:rsidRPr="002206DF">
        <w:rPr>
          <w:rFonts w:ascii="Times New Roman" w:hAnsi="Times New Roman" w:cs="Times New Roman"/>
          <w:sz w:val="28"/>
          <w:szCs w:val="28"/>
        </w:rPr>
        <w:t>личным делам хорошо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прослеживается советская соц</w:t>
      </w:r>
      <w:r w:rsidR="00B649D8" w:rsidRPr="002206DF">
        <w:rPr>
          <w:rFonts w:ascii="Times New Roman" w:hAnsi="Times New Roman" w:cs="Times New Roman"/>
          <w:sz w:val="28"/>
          <w:szCs w:val="28"/>
        </w:rPr>
        <w:t>и</w:t>
      </w:r>
      <w:r w:rsidR="00B649D8" w:rsidRPr="002206DF">
        <w:rPr>
          <w:rFonts w:ascii="Times New Roman" w:hAnsi="Times New Roman" w:cs="Times New Roman"/>
          <w:sz w:val="28"/>
          <w:szCs w:val="28"/>
        </w:rPr>
        <w:t>альная политика по отношению к студенчеству</w:t>
      </w:r>
      <w:r w:rsidRPr="002206DF">
        <w:rPr>
          <w:rFonts w:ascii="Times New Roman" w:hAnsi="Times New Roman" w:cs="Times New Roman"/>
          <w:sz w:val="28"/>
          <w:szCs w:val="28"/>
        </w:rPr>
        <w:t>, ход советской образовател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ной 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формы</w:t>
      </w:r>
      <w:r w:rsidR="00B649D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Личное студенческое дело формируется в течение всего периода об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чения. Оно хранится в университетской канцелярии в картонной папке, л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сты которой прошиты. На папке указана дата </w:t>
      </w:r>
      <w:r w:rsidR="00196C49" w:rsidRPr="002206DF">
        <w:rPr>
          <w:rFonts w:ascii="Times New Roman" w:hAnsi="Times New Roman" w:cs="Times New Roman"/>
          <w:sz w:val="28"/>
          <w:szCs w:val="28"/>
        </w:rPr>
        <w:t xml:space="preserve">зачисления, но не всегда </w:t>
      </w:r>
      <w:r w:rsidR="00BE02FE" w:rsidRPr="002206DF">
        <w:rPr>
          <w:rFonts w:ascii="Times New Roman" w:hAnsi="Times New Roman" w:cs="Times New Roman"/>
          <w:sz w:val="28"/>
          <w:szCs w:val="28"/>
        </w:rPr>
        <w:t xml:space="preserve">– дата </w:t>
      </w:r>
      <w:r w:rsidRPr="002206DF">
        <w:rPr>
          <w:rFonts w:ascii="Times New Roman" w:hAnsi="Times New Roman" w:cs="Times New Roman"/>
          <w:sz w:val="28"/>
          <w:szCs w:val="28"/>
        </w:rPr>
        <w:t>отчисления студента. Общий листаж личных дел колеблется в широком ди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пазоне: от 2</w:t>
      </w:r>
      <w:r w:rsidR="00196C49" w:rsidRPr="002206DF">
        <w:rPr>
          <w:rFonts w:ascii="Times New Roman" w:hAnsi="Times New Roman" w:cs="Times New Roman"/>
          <w:sz w:val="28"/>
          <w:szCs w:val="28"/>
        </w:rPr>
        <w:t>–</w:t>
      </w:r>
      <w:r w:rsidRPr="002206DF">
        <w:rPr>
          <w:rFonts w:ascii="Times New Roman" w:hAnsi="Times New Roman" w:cs="Times New Roman"/>
          <w:sz w:val="28"/>
          <w:szCs w:val="28"/>
        </w:rPr>
        <w:t>3 листов до нескольких десятков, вплоть до сотни. Наименьшей «толщиной» отличаются личные дела студентов 1917 г. приема, в сра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нении с 1918 и 1919</w:t>
      </w:r>
      <w:r w:rsidR="00196C49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гг. Личные дела заводились на всех подавших прошение о пр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еме</w:t>
      </w:r>
      <w:r w:rsidR="00196C49" w:rsidRPr="002206DF">
        <w:rPr>
          <w:rFonts w:ascii="Times New Roman" w:hAnsi="Times New Roman" w:cs="Times New Roman"/>
          <w:sz w:val="28"/>
          <w:szCs w:val="28"/>
        </w:rPr>
        <w:t xml:space="preserve">, даже если фактически студент не </w:t>
      </w:r>
      <w:r w:rsidR="00BE02FE" w:rsidRPr="002206DF">
        <w:rPr>
          <w:rFonts w:ascii="Times New Roman" w:hAnsi="Times New Roman" w:cs="Times New Roman"/>
          <w:sz w:val="28"/>
          <w:szCs w:val="28"/>
        </w:rPr>
        <w:t>начинал занятий</w:t>
      </w:r>
      <w:r w:rsidRPr="002206DF">
        <w:rPr>
          <w:rFonts w:ascii="Times New Roman" w:hAnsi="Times New Roman" w:cs="Times New Roman"/>
          <w:sz w:val="28"/>
          <w:szCs w:val="28"/>
        </w:rPr>
        <w:t>. Внешний вид док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ментов, особенно 1917 и 1918</w:t>
      </w:r>
      <w:r w:rsidR="00196C49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гг., производит удручающее впечатление: большая их часть, за редким исключением, написана или напечатана на б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маге плохого качества, оборотной стороне </w:t>
      </w:r>
      <w:r w:rsidR="00F87187" w:rsidRPr="002206DF">
        <w:rPr>
          <w:rFonts w:ascii="Times New Roman" w:hAnsi="Times New Roman" w:cs="Times New Roman"/>
          <w:sz w:val="28"/>
          <w:szCs w:val="28"/>
        </w:rPr>
        <w:t>д</w:t>
      </w:r>
      <w:r w:rsidR="00F87187" w:rsidRPr="002206DF">
        <w:rPr>
          <w:rFonts w:ascii="Times New Roman" w:hAnsi="Times New Roman" w:cs="Times New Roman"/>
          <w:sz w:val="28"/>
          <w:szCs w:val="28"/>
        </w:rPr>
        <w:t>о</w:t>
      </w:r>
      <w:r w:rsidR="00F87187" w:rsidRPr="002206DF">
        <w:rPr>
          <w:rFonts w:ascii="Times New Roman" w:hAnsi="Times New Roman" w:cs="Times New Roman"/>
          <w:sz w:val="28"/>
          <w:szCs w:val="28"/>
        </w:rPr>
        <w:t>революционных бланков</w:t>
      </w:r>
      <w:r w:rsidR="00BE02FE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Процесс обучения большинства </w:t>
      </w:r>
      <w:r w:rsidR="00F87187" w:rsidRPr="002206DF">
        <w:rPr>
          <w:rFonts w:ascii="Times New Roman" w:hAnsi="Times New Roman" w:cs="Times New Roman"/>
          <w:sz w:val="28"/>
          <w:szCs w:val="28"/>
        </w:rPr>
        <w:t xml:space="preserve">студентов в 1917 – 1920-е гг. </w:t>
      </w:r>
      <w:r w:rsidRPr="002206DF">
        <w:rPr>
          <w:rFonts w:ascii="Times New Roman" w:hAnsi="Times New Roman" w:cs="Times New Roman"/>
          <w:sz w:val="28"/>
          <w:szCs w:val="28"/>
        </w:rPr>
        <w:t>сопр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вождался перерывами и растягивался по разным прич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нам. Хронологически листы в деле располагаются не всегда в правильном порядке. Наблюдается несколько «сгустков» док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ментов</w:t>
      </w:r>
      <w:r w:rsidR="00F87187" w:rsidRPr="002206DF">
        <w:rPr>
          <w:rFonts w:ascii="Times New Roman" w:hAnsi="Times New Roman" w:cs="Times New Roman"/>
          <w:sz w:val="28"/>
          <w:szCs w:val="28"/>
        </w:rPr>
        <w:t>, датированных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1922, 1923 и 1924 гг., когда в высшей школе проходили первые социальные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верки. </w:t>
      </w:r>
      <w:r w:rsidR="00F87187" w:rsidRPr="002206DF">
        <w:rPr>
          <w:rFonts w:ascii="Times New Roman" w:hAnsi="Times New Roman" w:cs="Times New Roman"/>
          <w:sz w:val="28"/>
          <w:szCs w:val="28"/>
        </w:rPr>
        <w:t>На этих бумагах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</w:t>
      </w:r>
      <w:r w:rsidR="00F87187" w:rsidRPr="002206DF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2206DF">
        <w:rPr>
          <w:rFonts w:ascii="Times New Roman" w:hAnsi="Times New Roman" w:cs="Times New Roman"/>
          <w:sz w:val="28"/>
          <w:szCs w:val="28"/>
        </w:rPr>
        <w:t>делопроизводственных пометок и резолюций, которые делают документы информативно многослойными и затрудняют их прочтение и 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терпретацию.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Точная классификация документов в личном студенческом деле соде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жится в работе Г.Г. Амалиевой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Pr="002206DF">
        <w:rPr>
          <w:rFonts w:ascii="Times New Roman" w:hAnsi="Times New Roman" w:cs="Times New Roman"/>
          <w:sz w:val="28"/>
          <w:szCs w:val="28"/>
        </w:rPr>
        <w:t>. Мы же выделим главное. С одной стороны, личное дело состоит, во-первых, из документов, тре</w:t>
      </w:r>
      <w:r w:rsidR="00BE02FE" w:rsidRPr="002206DF">
        <w:rPr>
          <w:rFonts w:ascii="Times New Roman" w:hAnsi="Times New Roman" w:cs="Times New Roman"/>
          <w:sz w:val="28"/>
          <w:szCs w:val="28"/>
        </w:rPr>
        <w:t>буемых при поступлении: прошение, затем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заявле</w:t>
      </w:r>
      <w:r w:rsidR="00BE02FE" w:rsidRPr="002206DF">
        <w:rPr>
          <w:rFonts w:ascii="Times New Roman" w:hAnsi="Times New Roman" w:cs="Times New Roman"/>
          <w:sz w:val="28"/>
          <w:szCs w:val="28"/>
        </w:rPr>
        <w:t>ние на имя ректора, свидетельство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об окончании среднего учебного заведения, метриче</w:t>
      </w:r>
      <w:r w:rsidR="00BE02FE" w:rsidRPr="002206DF">
        <w:rPr>
          <w:rFonts w:ascii="Times New Roman" w:hAnsi="Times New Roman" w:cs="Times New Roman"/>
          <w:sz w:val="28"/>
          <w:szCs w:val="28"/>
        </w:rPr>
        <w:t>ское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свиде</w:t>
      </w:r>
      <w:r w:rsidR="00BE02FE" w:rsidRPr="002206DF">
        <w:rPr>
          <w:rFonts w:ascii="Times New Roman" w:hAnsi="Times New Roman" w:cs="Times New Roman"/>
          <w:sz w:val="28"/>
          <w:szCs w:val="28"/>
        </w:rPr>
        <w:t>тельство, фотографич</w:t>
      </w:r>
      <w:r w:rsidR="00BE02FE" w:rsidRPr="002206DF">
        <w:rPr>
          <w:rFonts w:ascii="Times New Roman" w:hAnsi="Times New Roman" w:cs="Times New Roman"/>
          <w:sz w:val="28"/>
          <w:szCs w:val="28"/>
        </w:rPr>
        <w:t>е</w:t>
      </w:r>
      <w:r w:rsidR="00BE02FE" w:rsidRPr="002206DF">
        <w:rPr>
          <w:rFonts w:ascii="Times New Roman" w:hAnsi="Times New Roman" w:cs="Times New Roman"/>
          <w:sz w:val="28"/>
          <w:szCs w:val="28"/>
        </w:rPr>
        <w:t>ские карточки</w:t>
      </w:r>
      <w:r w:rsidRPr="002206DF">
        <w:rPr>
          <w:rFonts w:ascii="Times New Roman" w:hAnsi="Times New Roman" w:cs="Times New Roman"/>
          <w:sz w:val="28"/>
          <w:szCs w:val="28"/>
        </w:rPr>
        <w:t xml:space="preserve">. С 1918 г., согласно новым правилам приема, в связи с ликвидацией всех цензов при поступлении,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</w:t>
      </w:r>
      <w:r w:rsidRPr="002206DF">
        <w:rPr>
          <w:rFonts w:ascii="Times New Roman" w:hAnsi="Times New Roman" w:cs="Times New Roman"/>
          <w:sz w:val="28"/>
          <w:szCs w:val="28"/>
        </w:rPr>
        <w:t>з</w:t>
      </w:r>
      <w:r w:rsidRPr="002206DF">
        <w:rPr>
          <w:rFonts w:ascii="Times New Roman" w:hAnsi="Times New Roman" w:cs="Times New Roman"/>
          <w:sz w:val="28"/>
          <w:szCs w:val="28"/>
        </w:rPr>
        <w:t>растного, в деле не должны были в обязательном порядке присутствовать документы о среднем образовании. Од</w:t>
      </w:r>
      <w:r w:rsidR="00F87187" w:rsidRPr="002206DF">
        <w:rPr>
          <w:rFonts w:ascii="Times New Roman" w:hAnsi="Times New Roman" w:cs="Times New Roman"/>
          <w:sz w:val="28"/>
          <w:szCs w:val="28"/>
        </w:rPr>
        <w:t xml:space="preserve">нако в делах 1918, </w:t>
      </w:r>
      <w:r w:rsidRPr="002206DF">
        <w:rPr>
          <w:rFonts w:ascii="Times New Roman" w:hAnsi="Times New Roman" w:cs="Times New Roman"/>
          <w:sz w:val="28"/>
          <w:szCs w:val="28"/>
        </w:rPr>
        <w:t xml:space="preserve">1919 </w:t>
      </w:r>
      <w:r w:rsidR="00F87187" w:rsidRPr="002206DF">
        <w:rPr>
          <w:rFonts w:ascii="Times New Roman" w:hAnsi="Times New Roman" w:cs="Times New Roman"/>
          <w:sz w:val="28"/>
          <w:szCs w:val="28"/>
        </w:rPr>
        <w:t>и более поздних лет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они обнаруживаются, как и прежде.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Вторую часть составляют документы периода обучения. Они делятся на имеющие непосредственное отношение к учебн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му процессу (матрикул, справки о выполнении зачетных и экзаменационных работ, прохождении практики, о текущей научной работе, свидетельство об окончании универс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тета) и на бумаги, </w:t>
      </w:r>
      <w:r w:rsidR="00F87187" w:rsidRPr="002206DF">
        <w:rPr>
          <w:rFonts w:ascii="Times New Roman" w:hAnsi="Times New Roman" w:cs="Times New Roman"/>
          <w:sz w:val="28"/>
          <w:szCs w:val="28"/>
        </w:rPr>
        <w:t>связанные с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87187" w:rsidRPr="002206DF">
        <w:rPr>
          <w:rFonts w:ascii="Times New Roman" w:hAnsi="Times New Roman" w:cs="Times New Roman"/>
          <w:sz w:val="28"/>
          <w:szCs w:val="28"/>
        </w:rPr>
        <w:t>«чистками»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F87187" w:rsidRPr="002206DF">
        <w:rPr>
          <w:rFonts w:ascii="Times New Roman" w:hAnsi="Times New Roman" w:cs="Times New Roman"/>
          <w:sz w:val="28"/>
          <w:szCs w:val="28"/>
        </w:rPr>
        <w:t xml:space="preserve">Большая часть этих документов датируется 1922–1925 гг. </w:t>
      </w:r>
      <w:r w:rsidRPr="002206DF">
        <w:rPr>
          <w:rFonts w:ascii="Times New Roman" w:hAnsi="Times New Roman" w:cs="Times New Roman"/>
          <w:sz w:val="28"/>
          <w:szCs w:val="28"/>
        </w:rPr>
        <w:t>Это справки и характеристики из домового комит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та, справки о состоянии здоровья, удостоверения и отзывы с мест службы студентов и </w:t>
      </w:r>
      <w:r w:rsidR="00F87187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Pr="002206DF">
        <w:rPr>
          <w:rFonts w:ascii="Times New Roman" w:hAnsi="Times New Roman" w:cs="Times New Roman"/>
          <w:sz w:val="28"/>
          <w:szCs w:val="28"/>
        </w:rPr>
        <w:t>родственников, на иждивении которых они находятся, и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чие бумаги, </w:t>
      </w:r>
      <w:r w:rsidR="00F87187" w:rsidRPr="002206DF">
        <w:rPr>
          <w:rFonts w:ascii="Times New Roman" w:hAnsi="Times New Roman" w:cs="Times New Roman"/>
          <w:sz w:val="28"/>
          <w:szCs w:val="28"/>
        </w:rPr>
        <w:t>с помощью которых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87187" w:rsidRPr="002206DF">
        <w:rPr>
          <w:rFonts w:ascii="Times New Roman" w:hAnsi="Times New Roman" w:cs="Times New Roman"/>
          <w:sz w:val="28"/>
          <w:szCs w:val="28"/>
        </w:rPr>
        <w:t>учащийся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87187" w:rsidRPr="002206DF">
        <w:rPr>
          <w:rFonts w:ascii="Times New Roman" w:hAnsi="Times New Roman" w:cs="Times New Roman"/>
          <w:sz w:val="28"/>
          <w:szCs w:val="28"/>
        </w:rPr>
        <w:t xml:space="preserve">отстаивал свое право </w:t>
      </w:r>
      <w:r w:rsidRPr="002206DF">
        <w:rPr>
          <w:rFonts w:ascii="Times New Roman" w:hAnsi="Times New Roman" w:cs="Times New Roman"/>
          <w:sz w:val="28"/>
          <w:szCs w:val="28"/>
        </w:rPr>
        <w:t>на матер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альную помощь от государ</w:t>
      </w:r>
      <w:r w:rsidR="002100BF" w:rsidRPr="002206DF">
        <w:rPr>
          <w:rFonts w:ascii="Times New Roman" w:hAnsi="Times New Roman" w:cs="Times New Roman"/>
          <w:sz w:val="28"/>
          <w:szCs w:val="28"/>
        </w:rPr>
        <w:t xml:space="preserve">ства. </w:t>
      </w:r>
      <w:proofErr w:type="gramStart"/>
      <w:r w:rsidR="002100BF" w:rsidRPr="002206DF">
        <w:rPr>
          <w:rFonts w:ascii="Times New Roman" w:hAnsi="Times New Roman" w:cs="Times New Roman"/>
          <w:sz w:val="28"/>
          <w:szCs w:val="28"/>
        </w:rPr>
        <w:t>Помощь заключалась в предоставлении во</w:t>
      </w:r>
      <w:r w:rsidR="002100BF" w:rsidRPr="002206DF">
        <w:rPr>
          <w:rFonts w:ascii="Times New Roman" w:hAnsi="Times New Roman" w:cs="Times New Roman"/>
          <w:sz w:val="28"/>
          <w:szCs w:val="28"/>
        </w:rPr>
        <w:t>з</w:t>
      </w:r>
      <w:r w:rsidR="002100BF" w:rsidRPr="002206DF">
        <w:rPr>
          <w:rFonts w:ascii="Times New Roman" w:hAnsi="Times New Roman" w:cs="Times New Roman"/>
          <w:sz w:val="28"/>
          <w:szCs w:val="28"/>
        </w:rPr>
        <w:t>можности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бесплат</w:t>
      </w:r>
      <w:r w:rsidR="002100BF" w:rsidRPr="002206DF">
        <w:rPr>
          <w:rFonts w:ascii="Times New Roman" w:hAnsi="Times New Roman" w:cs="Times New Roman"/>
          <w:sz w:val="28"/>
          <w:szCs w:val="28"/>
        </w:rPr>
        <w:t>ного обучения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(плата была отменена в 1918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2206DF">
        <w:rPr>
          <w:rFonts w:ascii="Times New Roman" w:hAnsi="Times New Roman" w:cs="Times New Roman"/>
          <w:sz w:val="28"/>
          <w:szCs w:val="28"/>
        </w:rPr>
        <w:t xml:space="preserve"> и вновь вв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дена в 1923 г., от нее освобождались отдельные категории) и </w:t>
      </w:r>
      <w:r w:rsidR="002100BF" w:rsidRPr="002206DF">
        <w:rPr>
          <w:rFonts w:ascii="Times New Roman" w:hAnsi="Times New Roman" w:cs="Times New Roman"/>
          <w:sz w:val="28"/>
          <w:szCs w:val="28"/>
        </w:rPr>
        <w:t xml:space="preserve">назначении на </w:t>
      </w:r>
      <w:r w:rsidRPr="002206DF">
        <w:rPr>
          <w:rFonts w:ascii="Times New Roman" w:hAnsi="Times New Roman" w:cs="Times New Roman"/>
          <w:sz w:val="28"/>
          <w:szCs w:val="28"/>
        </w:rPr>
        <w:t>стипен</w:t>
      </w:r>
      <w:r w:rsidR="002100BF" w:rsidRPr="002206DF">
        <w:rPr>
          <w:rFonts w:ascii="Times New Roman" w:hAnsi="Times New Roman" w:cs="Times New Roman"/>
          <w:sz w:val="28"/>
          <w:szCs w:val="28"/>
        </w:rPr>
        <w:t>дию</w:t>
      </w:r>
      <w:r w:rsidRPr="002206DF">
        <w:rPr>
          <w:rFonts w:ascii="Times New Roman" w:hAnsi="Times New Roman" w:cs="Times New Roman"/>
          <w:sz w:val="28"/>
          <w:szCs w:val="28"/>
        </w:rPr>
        <w:t xml:space="preserve">, введенную в 1918 г. </w:t>
      </w:r>
      <w:r w:rsidR="002100BF" w:rsidRPr="002206DF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2206DF">
        <w:rPr>
          <w:rFonts w:ascii="Times New Roman" w:hAnsi="Times New Roman" w:cs="Times New Roman"/>
          <w:sz w:val="28"/>
          <w:szCs w:val="28"/>
        </w:rPr>
        <w:t>с началом дискриминации лиц не 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боче-крестьянского происхождения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Pr="002206DF">
        <w:rPr>
          <w:rFonts w:ascii="Times New Roman" w:hAnsi="Times New Roman" w:cs="Times New Roman"/>
          <w:sz w:val="28"/>
          <w:szCs w:val="28"/>
        </w:rPr>
        <w:t>. В свете тяжелых материальных усл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вий, в кот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рых приходилось получать образование, борьба за льготы имела огромное знач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ние.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Поэтому доля «социальных» документов в личных делах д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статочно высока.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 другой стороны, одни документы </w:t>
      </w:r>
      <w:r w:rsidR="002100BF" w:rsidRPr="002206DF">
        <w:rPr>
          <w:rFonts w:ascii="Times New Roman" w:hAnsi="Times New Roman" w:cs="Times New Roman"/>
          <w:sz w:val="28"/>
          <w:szCs w:val="28"/>
        </w:rPr>
        <w:t>являются сугубо делопроизво</w:t>
      </w:r>
      <w:r w:rsidR="002100BF" w:rsidRPr="002206DF">
        <w:rPr>
          <w:rFonts w:ascii="Times New Roman" w:hAnsi="Times New Roman" w:cs="Times New Roman"/>
          <w:sz w:val="28"/>
          <w:szCs w:val="28"/>
        </w:rPr>
        <w:t>д</w:t>
      </w:r>
      <w:r w:rsidR="002100BF" w:rsidRPr="002206DF">
        <w:rPr>
          <w:rFonts w:ascii="Times New Roman" w:hAnsi="Times New Roman" w:cs="Times New Roman"/>
          <w:sz w:val="28"/>
          <w:szCs w:val="28"/>
        </w:rPr>
        <w:t>ственными (справки, удостоверения, свидетельства). Они исключают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какую-либо пристраст</w:t>
      </w:r>
      <w:r w:rsidR="002100BF" w:rsidRPr="002206DF">
        <w:rPr>
          <w:rFonts w:ascii="Times New Roman" w:hAnsi="Times New Roman" w:cs="Times New Roman"/>
          <w:sz w:val="28"/>
          <w:szCs w:val="28"/>
        </w:rPr>
        <w:t>ность, позволяют создать достаточно объективное предста</w:t>
      </w:r>
      <w:r w:rsidR="002100BF" w:rsidRPr="002206DF">
        <w:rPr>
          <w:rFonts w:ascii="Times New Roman" w:hAnsi="Times New Roman" w:cs="Times New Roman"/>
          <w:sz w:val="28"/>
          <w:szCs w:val="28"/>
        </w:rPr>
        <w:t>в</w:t>
      </w:r>
      <w:r w:rsidR="002100BF" w:rsidRPr="002206DF">
        <w:rPr>
          <w:rFonts w:ascii="Times New Roman" w:hAnsi="Times New Roman" w:cs="Times New Roman"/>
          <w:sz w:val="28"/>
          <w:szCs w:val="28"/>
        </w:rPr>
        <w:t>ление об отношениях университета и студента. Д</w:t>
      </w:r>
      <w:r w:rsidRPr="002206DF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2100BF" w:rsidRPr="002206DF">
        <w:rPr>
          <w:rFonts w:ascii="Times New Roman" w:hAnsi="Times New Roman" w:cs="Times New Roman"/>
          <w:sz w:val="28"/>
          <w:szCs w:val="28"/>
        </w:rPr>
        <w:t>документы (пр</w:t>
      </w:r>
      <w:r w:rsidR="002100BF" w:rsidRPr="002206DF">
        <w:rPr>
          <w:rFonts w:ascii="Times New Roman" w:hAnsi="Times New Roman" w:cs="Times New Roman"/>
          <w:sz w:val="28"/>
          <w:szCs w:val="28"/>
        </w:rPr>
        <w:t>о</w:t>
      </w:r>
      <w:r w:rsidR="002100BF" w:rsidRPr="002206DF">
        <w:rPr>
          <w:rFonts w:ascii="Times New Roman" w:hAnsi="Times New Roman" w:cs="Times New Roman"/>
          <w:sz w:val="28"/>
          <w:szCs w:val="28"/>
        </w:rPr>
        <w:t>тестные заявления) носят субъективный характер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2100BF" w:rsidRPr="002206DF">
        <w:rPr>
          <w:rFonts w:ascii="Times New Roman" w:hAnsi="Times New Roman" w:cs="Times New Roman"/>
          <w:sz w:val="28"/>
          <w:szCs w:val="28"/>
        </w:rPr>
        <w:t>Они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живым языком ра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сказывают об индивидуальных стратегиях обучения и </w:t>
      </w:r>
      <w:r w:rsidR="002100BF" w:rsidRPr="002206DF">
        <w:rPr>
          <w:rFonts w:ascii="Times New Roman" w:hAnsi="Times New Roman" w:cs="Times New Roman"/>
          <w:sz w:val="28"/>
          <w:szCs w:val="28"/>
        </w:rPr>
        <w:t xml:space="preserve">в буквальном смысле </w:t>
      </w:r>
      <w:r w:rsidRPr="002206DF">
        <w:rPr>
          <w:rFonts w:ascii="Times New Roman" w:hAnsi="Times New Roman" w:cs="Times New Roman"/>
          <w:sz w:val="28"/>
          <w:szCs w:val="28"/>
        </w:rPr>
        <w:t>выживания. В то же время все документы дела – документы оф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циальные.</w:t>
      </w:r>
    </w:p>
    <w:p w:rsidR="00B649D8" w:rsidRPr="002206DF" w:rsidRDefault="002100B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Наиболее важными для нас документами в личном деле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являются ст</w:t>
      </w:r>
      <w:r w:rsidR="00B649D8" w:rsidRPr="002206DF">
        <w:rPr>
          <w:rFonts w:ascii="Times New Roman" w:hAnsi="Times New Roman" w:cs="Times New Roman"/>
          <w:sz w:val="28"/>
          <w:szCs w:val="28"/>
        </w:rPr>
        <w:t>у</w:t>
      </w:r>
      <w:r w:rsidR="00B649D8" w:rsidRPr="002206DF">
        <w:rPr>
          <w:rFonts w:ascii="Times New Roman" w:hAnsi="Times New Roman" w:cs="Times New Roman"/>
          <w:sz w:val="28"/>
          <w:szCs w:val="28"/>
        </w:rPr>
        <w:t>денческие анкеты для определения на государственную стипендию и декл</w:t>
      </w:r>
      <w:r w:rsidR="00B649D8" w:rsidRPr="002206DF">
        <w:rPr>
          <w:rFonts w:ascii="Times New Roman" w:hAnsi="Times New Roman" w:cs="Times New Roman"/>
          <w:sz w:val="28"/>
          <w:szCs w:val="28"/>
        </w:rPr>
        <w:t>а</w:t>
      </w:r>
      <w:r w:rsidR="00B649D8" w:rsidRPr="002206DF">
        <w:rPr>
          <w:rFonts w:ascii="Times New Roman" w:hAnsi="Times New Roman" w:cs="Times New Roman"/>
          <w:sz w:val="28"/>
          <w:szCs w:val="28"/>
        </w:rPr>
        <w:t>рации для студентов, облагаемых платой за обучение. К анкетам и деклар</w:t>
      </w:r>
      <w:r w:rsidR="00B649D8" w:rsidRPr="002206DF">
        <w:rPr>
          <w:rFonts w:ascii="Times New Roman" w:hAnsi="Times New Roman" w:cs="Times New Roman"/>
          <w:sz w:val="28"/>
          <w:szCs w:val="28"/>
        </w:rPr>
        <w:t>а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циям примыкают протестные заявления студентов, </w:t>
      </w:r>
      <w:r w:rsidR="00547086" w:rsidRPr="002206DF">
        <w:rPr>
          <w:rFonts w:ascii="Times New Roman" w:hAnsi="Times New Roman" w:cs="Times New Roman"/>
          <w:sz w:val="28"/>
          <w:szCs w:val="28"/>
        </w:rPr>
        <w:t>сопроводительные</w:t>
      </w:r>
      <w:r w:rsidR="00BE02FE" w:rsidRPr="002206DF">
        <w:rPr>
          <w:rFonts w:ascii="Times New Roman" w:hAnsi="Times New Roman" w:cs="Times New Roman"/>
          <w:sz w:val="28"/>
          <w:szCs w:val="28"/>
        </w:rPr>
        <w:t xml:space="preserve"> спра</w:t>
      </w:r>
      <w:r w:rsidR="00BE02FE" w:rsidRPr="002206DF">
        <w:rPr>
          <w:rFonts w:ascii="Times New Roman" w:hAnsi="Times New Roman" w:cs="Times New Roman"/>
          <w:sz w:val="28"/>
          <w:szCs w:val="28"/>
        </w:rPr>
        <w:t>в</w:t>
      </w:r>
      <w:r w:rsidR="00BE02FE" w:rsidRPr="002206DF">
        <w:rPr>
          <w:rFonts w:ascii="Times New Roman" w:hAnsi="Times New Roman" w:cs="Times New Roman"/>
          <w:sz w:val="28"/>
          <w:szCs w:val="28"/>
        </w:rPr>
        <w:t>ки и прочие по</w:t>
      </w:r>
      <w:r w:rsidR="00BE02FE" w:rsidRPr="002206DF">
        <w:rPr>
          <w:rFonts w:ascii="Times New Roman" w:hAnsi="Times New Roman" w:cs="Times New Roman"/>
          <w:sz w:val="28"/>
          <w:szCs w:val="28"/>
        </w:rPr>
        <w:t>д</w:t>
      </w:r>
      <w:r w:rsidR="00BE02FE" w:rsidRPr="002206DF">
        <w:rPr>
          <w:rFonts w:ascii="Times New Roman" w:hAnsi="Times New Roman" w:cs="Times New Roman"/>
          <w:sz w:val="28"/>
          <w:szCs w:val="28"/>
        </w:rPr>
        <w:t>тверждающие социальное положение документы</w:t>
      </w:r>
      <w:r w:rsidR="00547086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По форме анкета и декларация 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почти </w:t>
      </w:r>
      <w:proofErr w:type="gramStart"/>
      <w:r w:rsidR="00547086" w:rsidRPr="002206DF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Pr="002206DF">
        <w:rPr>
          <w:rFonts w:ascii="Times New Roman" w:hAnsi="Times New Roman" w:cs="Times New Roman"/>
          <w:sz w:val="28"/>
          <w:szCs w:val="28"/>
        </w:rPr>
        <w:t>анке</w:t>
      </w:r>
      <w:r w:rsidR="00547086" w:rsidRPr="002206DF">
        <w:rPr>
          <w:rFonts w:ascii="Times New Roman" w:hAnsi="Times New Roman" w:cs="Times New Roman"/>
          <w:sz w:val="28"/>
          <w:szCs w:val="28"/>
        </w:rPr>
        <w:t>те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держит</w:t>
      </w:r>
      <w:r w:rsidR="00547086" w:rsidRPr="002206DF">
        <w:rPr>
          <w:rFonts w:ascii="Times New Roman" w:hAnsi="Times New Roman" w:cs="Times New Roman"/>
          <w:sz w:val="28"/>
          <w:szCs w:val="28"/>
        </w:rPr>
        <w:t>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BE02FE" w:rsidRPr="002206DF">
        <w:rPr>
          <w:rFonts w:ascii="Times New Roman" w:hAnsi="Times New Roman" w:cs="Times New Roman"/>
          <w:sz w:val="28"/>
          <w:szCs w:val="28"/>
        </w:rPr>
        <w:t>вопросов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. Анкета запрашивает информацию, которую можно разбить на </w:t>
      </w:r>
      <w:r w:rsidR="00547086" w:rsidRPr="002206DF">
        <w:rPr>
          <w:rFonts w:ascii="Times New Roman" w:hAnsi="Times New Roman" w:cs="Times New Roman"/>
          <w:sz w:val="28"/>
          <w:szCs w:val="28"/>
        </w:rPr>
        <w:t>четыре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086" w:rsidRPr="002206DF">
        <w:rPr>
          <w:rFonts w:ascii="Times New Roman" w:hAnsi="Times New Roman" w:cs="Times New Roman"/>
          <w:sz w:val="28"/>
          <w:szCs w:val="28"/>
        </w:rPr>
        <w:t>Во-первых,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имя и возраст; 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2206DF">
        <w:rPr>
          <w:rFonts w:ascii="Times New Roman" w:hAnsi="Times New Roman" w:cs="Times New Roman"/>
          <w:sz w:val="28"/>
          <w:szCs w:val="28"/>
        </w:rPr>
        <w:t>да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ные о социально-экономическом положении студента и его семьи (сословие и профессиональные занятия до и после 1917 г., текущие источники к сущ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ствов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нию); 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2206DF">
        <w:rPr>
          <w:rFonts w:ascii="Times New Roman" w:hAnsi="Times New Roman" w:cs="Times New Roman"/>
          <w:sz w:val="28"/>
          <w:szCs w:val="28"/>
        </w:rPr>
        <w:t>данные о социально-политической активности (опыт советской и партийной работы, участие в общественной жизни, в т. ч.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тетской; отношение к советской власти и партийные взгляды);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47086" w:rsidRPr="002206DF">
        <w:rPr>
          <w:rFonts w:ascii="Times New Roman" w:hAnsi="Times New Roman" w:cs="Times New Roman"/>
          <w:sz w:val="28"/>
          <w:szCs w:val="28"/>
        </w:rPr>
        <w:t>в-четвертых</w:t>
      </w:r>
      <w:r w:rsidRPr="002206DF">
        <w:rPr>
          <w:rFonts w:ascii="Times New Roman" w:hAnsi="Times New Roman" w:cs="Times New Roman"/>
          <w:sz w:val="28"/>
          <w:szCs w:val="28"/>
        </w:rPr>
        <w:t>, академический статус (факультет и отделение, год поступления, учебная активность). Анкета заполняется самим студентом или с его слов. Как правило, анкета заполнена в нескольких копиях – одном или двух печа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ных (напечатан формуляр, ответы рукописные), остальные – полностью в р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кописном виде; ответы в них </w:t>
      </w:r>
      <w:r w:rsidR="00547086" w:rsidRPr="002206DF">
        <w:rPr>
          <w:rFonts w:ascii="Times New Roman" w:hAnsi="Times New Roman" w:cs="Times New Roman"/>
          <w:sz w:val="28"/>
          <w:szCs w:val="28"/>
        </w:rPr>
        <w:t>иногда различают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ся. По крайней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на одном из экземпляров имеется резолюция: отказать в стипендии, назначить на ст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пендию или назначить кандидатом на стипендию. Решение по декларации </w:t>
      </w:r>
      <w:r w:rsidR="00BE02FE" w:rsidRPr="002206DF">
        <w:rPr>
          <w:rFonts w:ascii="Times New Roman" w:hAnsi="Times New Roman" w:cs="Times New Roman"/>
          <w:sz w:val="28"/>
          <w:szCs w:val="28"/>
        </w:rPr>
        <w:t>могло быть сформулиров</w:t>
      </w:r>
      <w:r w:rsidR="00BE02FE" w:rsidRPr="002206DF">
        <w:rPr>
          <w:rFonts w:ascii="Times New Roman" w:hAnsi="Times New Roman" w:cs="Times New Roman"/>
          <w:sz w:val="28"/>
          <w:szCs w:val="28"/>
        </w:rPr>
        <w:t>а</w:t>
      </w:r>
      <w:r w:rsidR="00BE02FE" w:rsidRPr="002206DF">
        <w:rPr>
          <w:rFonts w:ascii="Times New Roman" w:hAnsi="Times New Roman" w:cs="Times New Roman"/>
          <w:sz w:val="28"/>
          <w:szCs w:val="28"/>
        </w:rPr>
        <w:t>но как</w:t>
      </w:r>
      <w:r w:rsidRPr="002206DF">
        <w:rPr>
          <w:rFonts w:ascii="Times New Roman" w:hAnsi="Times New Roman" w:cs="Times New Roman"/>
          <w:sz w:val="28"/>
          <w:szCs w:val="28"/>
        </w:rPr>
        <w:t xml:space="preserve"> «освободить от платы», «назначить плату в размере...», «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предположена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к освобождению (необходимы справки о болезни мужа)»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Pr="002206DF">
        <w:rPr>
          <w:rFonts w:ascii="Times New Roman" w:hAnsi="Times New Roman" w:cs="Times New Roman"/>
          <w:sz w:val="28"/>
          <w:szCs w:val="28"/>
        </w:rPr>
        <w:t xml:space="preserve"> и др. Нередко по дате резолюции можно понять и примерное время заполнения документов, т.к. не все они датированы. Бланки анкет и деклар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ций занимают две страницы (два листа).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Из рассмотренных 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2206DF">
        <w:rPr>
          <w:rFonts w:ascii="Times New Roman" w:hAnsi="Times New Roman" w:cs="Times New Roman"/>
          <w:sz w:val="28"/>
          <w:szCs w:val="28"/>
        </w:rPr>
        <w:t>дел не встречается ни одного, в котором бы анкета, по которой принято негативное решение (снятие со стипендии, назначение платы), не сопр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вождалась бы личным заявлением о пересмотре.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Одни заявления более лак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ничны, в иных изложена едва ли не вс</w:t>
      </w:r>
      <w:r w:rsidR="00BE02FE" w:rsidRPr="002206DF">
        <w:rPr>
          <w:rFonts w:ascii="Times New Roman" w:hAnsi="Times New Roman" w:cs="Times New Roman"/>
          <w:sz w:val="28"/>
          <w:szCs w:val="28"/>
        </w:rPr>
        <w:t>я биография человека</w:t>
      </w:r>
      <w:r w:rsidRPr="002206DF">
        <w:rPr>
          <w:rFonts w:ascii="Times New Roman" w:hAnsi="Times New Roman" w:cs="Times New Roman"/>
          <w:sz w:val="28"/>
          <w:szCs w:val="28"/>
        </w:rPr>
        <w:t xml:space="preserve">. В деле документы часто </w:t>
      </w:r>
      <w:r w:rsidR="00D0751A" w:rsidRPr="002206DF">
        <w:rPr>
          <w:rFonts w:ascii="Times New Roman" w:hAnsi="Times New Roman" w:cs="Times New Roman"/>
          <w:sz w:val="28"/>
          <w:szCs w:val="28"/>
        </w:rPr>
        <w:t>сшиты не в хрон</w:t>
      </w:r>
      <w:r w:rsidR="00D0751A" w:rsidRPr="002206DF">
        <w:rPr>
          <w:rFonts w:ascii="Times New Roman" w:hAnsi="Times New Roman" w:cs="Times New Roman"/>
          <w:sz w:val="28"/>
          <w:szCs w:val="28"/>
        </w:rPr>
        <w:t>о</w:t>
      </w:r>
      <w:r w:rsidR="00D0751A" w:rsidRPr="002206DF">
        <w:rPr>
          <w:rFonts w:ascii="Times New Roman" w:hAnsi="Times New Roman" w:cs="Times New Roman"/>
          <w:sz w:val="28"/>
          <w:szCs w:val="28"/>
        </w:rPr>
        <w:t>логическом порядке</w:t>
      </w:r>
      <w:r w:rsidRPr="002206DF">
        <w:rPr>
          <w:rFonts w:ascii="Times New Roman" w:hAnsi="Times New Roman" w:cs="Times New Roman"/>
          <w:sz w:val="28"/>
          <w:szCs w:val="28"/>
        </w:rPr>
        <w:t xml:space="preserve">, но по </w:t>
      </w:r>
      <w:r w:rsidR="00D0751A" w:rsidRPr="002206DF">
        <w:rPr>
          <w:rFonts w:ascii="Times New Roman" w:hAnsi="Times New Roman" w:cs="Times New Roman"/>
          <w:sz w:val="28"/>
          <w:szCs w:val="28"/>
        </w:rPr>
        <w:t>реквизитам (дате)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сопроводительной документации можно проследить хронику студенческой </w:t>
      </w:r>
      <w:r w:rsidR="00D0751A" w:rsidRPr="002206DF">
        <w:rPr>
          <w:rFonts w:ascii="Times New Roman" w:hAnsi="Times New Roman" w:cs="Times New Roman"/>
          <w:sz w:val="28"/>
          <w:szCs w:val="28"/>
        </w:rPr>
        <w:t xml:space="preserve">борьбы за </w:t>
      </w:r>
      <w:r w:rsidR="00547086" w:rsidRPr="002206DF">
        <w:rPr>
          <w:rFonts w:ascii="Times New Roman" w:hAnsi="Times New Roman" w:cs="Times New Roman"/>
          <w:sz w:val="28"/>
          <w:szCs w:val="28"/>
        </w:rPr>
        <w:t>государственные льготы</w:t>
      </w:r>
      <w:r w:rsidR="00D0751A" w:rsidRPr="002206DF">
        <w:rPr>
          <w:rFonts w:ascii="Times New Roman" w:hAnsi="Times New Roman" w:cs="Times New Roman"/>
          <w:sz w:val="28"/>
          <w:szCs w:val="28"/>
        </w:rPr>
        <w:t>. И</w:t>
      </w:r>
      <w:r w:rsidRPr="002206DF">
        <w:rPr>
          <w:rFonts w:ascii="Times New Roman" w:hAnsi="Times New Roman" w:cs="Times New Roman"/>
          <w:sz w:val="28"/>
          <w:szCs w:val="28"/>
        </w:rPr>
        <w:t>нтерес</w:t>
      </w:r>
      <w:r w:rsidR="00D0751A" w:rsidRPr="002206DF">
        <w:rPr>
          <w:rFonts w:ascii="Times New Roman" w:hAnsi="Times New Roman" w:cs="Times New Roman"/>
          <w:sz w:val="28"/>
          <w:szCs w:val="28"/>
        </w:rPr>
        <w:t>ен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47086" w:rsidRPr="002206DF">
        <w:rPr>
          <w:rFonts w:ascii="Times New Roman" w:hAnsi="Times New Roman" w:cs="Times New Roman"/>
          <w:sz w:val="28"/>
          <w:szCs w:val="28"/>
        </w:rPr>
        <w:t>«ж</w:t>
      </w:r>
      <w:r w:rsidR="00547086" w:rsidRPr="002206DF">
        <w:rPr>
          <w:rFonts w:ascii="Times New Roman" w:hAnsi="Times New Roman" w:cs="Times New Roman"/>
          <w:sz w:val="28"/>
          <w:szCs w:val="28"/>
        </w:rPr>
        <w:t>и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вой» </w:t>
      </w:r>
      <w:r w:rsidR="00D0751A" w:rsidRPr="002206DF">
        <w:rPr>
          <w:rFonts w:ascii="Times New Roman" w:hAnsi="Times New Roman" w:cs="Times New Roman"/>
          <w:sz w:val="28"/>
          <w:szCs w:val="28"/>
        </w:rPr>
        <w:t>язык протестных заявлений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 и со</w:t>
      </w:r>
      <w:r w:rsidR="00547086" w:rsidRPr="002206DF">
        <w:rPr>
          <w:rFonts w:ascii="Times New Roman" w:hAnsi="Times New Roman" w:cs="Times New Roman"/>
          <w:sz w:val="28"/>
          <w:szCs w:val="28"/>
        </w:rPr>
        <w:t>б</w:t>
      </w:r>
      <w:r w:rsidR="00547086" w:rsidRPr="002206DF">
        <w:rPr>
          <w:rFonts w:ascii="Times New Roman" w:hAnsi="Times New Roman" w:cs="Times New Roman"/>
          <w:sz w:val="28"/>
          <w:szCs w:val="28"/>
        </w:rPr>
        <w:t>ственно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биографические </w:t>
      </w:r>
      <w:r w:rsidR="00547086" w:rsidRPr="002206DF">
        <w:rPr>
          <w:rFonts w:ascii="Times New Roman" w:hAnsi="Times New Roman" w:cs="Times New Roman"/>
          <w:sz w:val="28"/>
          <w:szCs w:val="28"/>
        </w:rPr>
        <w:t>подробности, которые позволяют реко</w:t>
      </w:r>
      <w:r w:rsidR="00547086" w:rsidRPr="002206DF">
        <w:rPr>
          <w:rFonts w:ascii="Times New Roman" w:hAnsi="Times New Roman" w:cs="Times New Roman"/>
          <w:sz w:val="28"/>
          <w:szCs w:val="28"/>
        </w:rPr>
        <w:t>н</w:t>
      </w:r>
      <w:r w:rsidR="00547086" w:rsidRPr="002206DF">
        <w:rPr>
          <w:rFonts w:ascii="Times New Roman" w:hAnsi="Times New Roman" w:cs="Times New Roman"/>
          <w:sz w:val="28"/>
          <w:szCs w:val="28"/>
        </w:rPr>
        <w:t xml:space="preserve">струировать </w:t>
      </w:r>
      <w:r w:rsidR="007300CA" w:rsidRPr="002206DF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="00547086" w:rsidRPr="002206DF">
        <w:rPr>
          <w:rFonts w:ascii="Times New Roman" w:hAnsi="Times New Roman" w:cs="Times New Roman"/>
          <w:sz w:val="28"/>
          <w:szCs w:val="28"/>
        </w:rPr>
        <w:t>историю обучения</w:t>
      </w:r>
      <w:r w:rsidR="007300C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Содержание ответов в анкетах</w:t>
      </w:r>
      <w:r w:rsidR="007300CA" w:rsidRPr="002206DF">
        <w:rPr>
          <w:rFonts w:ascii="Times New Roman" w:hAnsi="Times New Roman" w:cs="Times New Roman"/>
          <w:sz w:val="28"/>
          <w:szCs w:val="28"/>
        </w:rPr>
        <w:t xml:space="preserve"> делится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 </w:t>
      </w:r>
      <w:r w:rsidR="007300CA" w:rsidRPr="002206DF">
        <w:rPr>
          <w:rFonts w:ascii="Times New Roman" w:hAnsi="Times New Roman" w:cs="Times New Roman"/>
          <w:sz w:val="28"/>
          <w:szCs w:val="28"/>
        </w:rPr>
        <w:t>фактические данные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оц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ночные суждения респондентов. На первый взгляд, фактические сведения могут быть использованы для анализа и выя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ления схожих черт социального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происхождения и </w:t>
      </w:r>
      <w:r w:rsidR="008E3300" w:rsidRPr="002206DF">
        <w:rPr>
          <w:rFonts w:ascii="Times New Roman" w:hAnsi="Times New Roman" w:cs="Times New Roman"/>
          <w:sz w:val="28"/>
          <w:szCs w:val="28"/>
        </w:rPr>
        <w:t>поведения ст</w:t>
      </w:r>
      <w:r w:rsidR="008E3300" w:rsidRPr="002206DF">
        <w:rPr>
          <w:rFonts w:ascii="Times New Roman" w:hAnsi="Times New Roman" w:cs="Times New Roman"/>
          <w:sz w:val="28"/>
          <w:szCs w:val="28"/>
        </w:rPr>
        <w:t>у</w:t>
      </w:r>
      <w:r w:rsidR="008E3300" w:rsidRPr="002206DF">
        <w:rPr>
          <w:rFonts w:ascii="Times New Roman" w:hAnsi="Times New Roman" w:cs="Times New Roman"/>
          <w:sz w:val="28"/>
          <w:szCs w:val="28"/>
        </w:rPr>
        <w:t>денток</w:t>
      </w:r>
      <w:r w:rsidRPr="002206DF">
        <w:rPr>
          <w:rFonts w:ascii="Times New Roman" w:hAnsi="Times New Roman" w:cs="Times New Roman"/>
          <w:sz w:val="28"/>
          <w:szCs w:val="28"/>
        </w:rPr>
        <w:t xml:space="preserve">, то есть для создания коллективного студенческого портрета. Однако </w:t>
      </w:r>
      <w:r w:rsidR="00C928A1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Pr="002206DF">
        <w:rPr>
          <w:rFonts w:ascii="Times New Roman" w:hAnsi="Times New Roman" w:cs="Times New Roman"/>
          <w:sz w:val="28"/>
          <w:szCs w:val="28"/>
        </w:rPr>
        <w:t>изменившейся политической ситуации 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альная социальная принадлежность не всегда была желаемой</w:t>
      </w:r>
      <w:r w:rsidR="00C928A1" w:rsidRPr="002206DF">
        <w:rPr>
          <w:rFonts w:ascii="Times New Roman" w:hAnsi="Times New Roman" w:cs="Times New Roman"/>
          <w:sz w:val="28"/>
          <w:szCs w:val="28"/>
        </w:rPr>
        <w:t>, и прежде чем ответить на вопросы анкеты, необходимо было хорошо их продумать. Свед</w:t>
      </w:r>
      <w:r w:rsidR="00C928A1" w:rsidRPr="002206DF">
        <w:rPr>
          <w:rFonts w:ascii="Times New Roman" w:hAnsi="Times New Roman" w:cs="Times New Roman"/>
          <w:sz w:val="28"/>
          <w:szCs w:val="28"/>
        </w:rPr>
        <w:t>е</w:t>
      </w:r>
      <w:r w:rsidR="00C928A1" w:rsidRPr="002206DF">
        <w:rPr>
          <w:rFonts w:ascii="Times New Roman" w:hAnsi="Times New Roman" w:cs="Times New Roman"/>
          <w:sz w:val="28"/>
          <w:szCs w:val="28"/>
        </w:rPr>
        <w:t>ния о себе вольно или невольно искажались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Pr="002206DF">
        <w:rPr>
          <w:rFonts w:ascii="Times New Roman" w:hAnsi="Times New Roman" w:cs="Times New Roman"/>
          <w:sz w:val="28"/>
          <w:szCs w:val="28"/>
        </w:rPr>
        <w:t xml:space="preserve">. Иными словами, к анкетным данным – информации, предназначенной для власти,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C928A1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Pr="002206DF">
        <w:rPr>
          <w:rFonts w:ascii="Times New Roman" w:hAnsi="Times New Roman" w:cs="Times New Roman"/>
          <w:sz w:val="28"/>
          <w:szCs w:val="28"/>
        </w:rPr>
        <w:t>ценз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рированной </w:t>
      </w:r>
      <w:r w:rsidR="00C928A1" w:rsidRPr="002206DF">
        <w:rPr>
          <w:rFonts w:ascii="Times New Roman" w:hAnsi="Times New Roman" w:cs="Times New Roman"/>
          <w:sz w:val="28"/>
          <w:szCs w:val="28"/>
        </w:rPr>
        <w:t>респо</w:t>
      </w:r>
      <w:r w:rsidR="00C928A1" w:rsidRPr="002206DF">
        <w:rPr>
          <w:rFonts w:ascii="Times New Roman" w:hAnsi="Times New Roman" w:cs="Times New Roman"/>
          <w:sz w:val="28"/>
          <w:szCs w:val="28"/>
        </w:rPr>
        <w:t>н</w:t>
      </w:r>
      <w:r w:rsidR="00C928A1" w:rsidRPr="002206DF">
        <w:rPr>
          <w:rFonts w:ascii="Times New Roman" w:hAnsi="Times New Roman" w:cs="Times New Roman"/>
          <w:sz w:val="28"/>
          <w:szCs w:val="28"/>
        </w:rPr>
        <w:t>дентом</w:t>
      </w:r>
      <w:r w:rsidRPr="002206DF">
        <w:rPr>
          <w:rFonts w:ascii="Times New Roman" w:hAnsi="Times New Roman" w:cs="Times New Roman"/>
          <w:sz w:val="28"/>
          <w:szCs w:val="28"/>
        </w:rPr>
        <w:t>, – приходится относиться осторожно.</w:t>
      </w:r>
    </w:p>
    <w:p w:rsidR="007300CA" w:rsidRPr="002206DF" w:rsidRDefault="007300C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Типологически к анкетам из личных дел примыкают анкеты студентов – членов партийных организаций университета в 1922 г., находящиеся в фо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де 984 партийного комитета Петроградского университета Центрального государственного архива историко-политических документов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Pr="002206DF">
        <w:rPr>
          <w:rFonts w:ascii="Times New Roman" w:hAnsi="Times New Roman" w:cs="Times New Roman"/>
          <w:sz w:val="28"/>
          <w:szCs w:val="28"/>
        </w:rPr>
        <w:t>. Анкетиров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ние партийного студенчества проводилось в 1922 г. – по-видимому, в конте</w:t>
      </w:r>
      <w:r w:rsidRPr="002206DF">
        <w:rPr>
          <w:rFonts w:ascii="Times New Roman" w:hAnsi="Times New Roman" w:cs="Times New Roman"/>
          <w:sz w:val="28"/>
          <w:szCs w:val="28"/>
        </w:rPr>
        <w:t>к</w:t>
      </w:r>
      <w:r w:rsidRPr="002206DF">
        <w:rPr>
          <w:rFonts w:ascii="Times New Roman" w:hAnsi="Times New Roman" w:cs="Times New Roman"/>
          <w:sz w:val="28"/>
          <w:szCs w:val="28"/>
        </w:rPr>
        <w:t>сте общей социальной и академической проверки («чистки»). О после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ствиях опроса трудно судить, поскольку на анкетах нет резолюций. Анкеты ско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центрированы в одном деле, из них было выбрано 65 экземпляров, заполне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ных респондентами женского пола. Анкеты студенток – политических акт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висток были проанализированы для того, чтобы выявить основные социал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ные приметы этой группы учащи</w:t>
      </w:r>
      <w:r w:rsidRPr="002206DF">
        <w:rPr>
          <w:rFonts w:ascii="Times New Roman" w:hAnsi="Times New Roman" w:cs="Times New Roman"/>
          <w:sz w:val="28"/>
          <w:szCs w:val="28"/>
        </w:rPr>
        <w:t>х</w:t>
      </w:r>
      <w:r w:rsidRPr="002206DF">
        <w:rPr>
          <w:rFonts w:ascii="Times New Roman" w:hAnsi="Times New Roman" w:cs="Times New Roman"/>
          <w:sz w:val="28"/>
          <w:szCs w:val="28"/>
        </w:rPr>
        <w:t>ся.</w:t>
      </w:r>
    </w:p>
    <w:p w:rsidR="007300CA" w:rsidRPr="002206DF" w:rsidRDefault="007300C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Вопросы (19 позиций) и ответы занимают в среднем полторы-две стр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ницы опро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ного листа, вопросы и ответы в котором сделаны от руки (только одна из рассмотренных анкет имеет п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чатный формуляр), часто карандашом. Формуляр незначительно варьируется от анкеты к анкете. Анкета позволяет выяснить средний возраст, статистику национальной принадлежности, соц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ального положения, распределение по факультетам и отд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лениям, семейное положение, характер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образования, партийное прошлое и наст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ящее (в том числе участие во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жизни университета) и получаемое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жал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вание. Менее аккуратно студентки отвечали на вопрос об академической активности, т.к. у многих она была невысока в связи с общественной занят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стью. В целом, отсутствие других докумен</w:t>
      </w:r>
      <w:r w:rsidR="00C928A1" w:rsidRPr="002206DF">
        <w:rPr>
          <w:rFonts w:ascii="Times New Roman" w:hAnsi="Times New Roman" w:cs="Times New Roman"/>
          <w:sz w:val="28"/>
          <w:szCs w:val="28"/>
        </w:rPr>
        <w:t xml:space="preserve">тов, кроме анкет, </w:t>
      </w:r>
      <w:r w:rsidRPr="002206DF">
        <w:rPr>
          <w:rFonts w:ascii="Times New Roman" w:hAnsi="Times New Roman" w:cs="Times New Roman"/>
          <w:sz w:val="28"/>
          <w:szCs w:val="28"/>
        </w:rPr>
        <w:t>де</w:t>
      </w:r>
      <w:r w:rsidR="00C928A1" w:rsidRPr="002206DF">
        <w:rPr>
          <w:rFonts w:ascii="Times New Roman" w:hAnsi="Times New Roman" w:cs="Times New Roman"/>
          <w:sz w:val="28"/>
          <w:szCs w:val="28"/>
        </w:rPr>
        <w:t>лает их обр</w:t>
      </w:r>
      <w:r w:rsidR="00C928A1" w:rsidRPr="002206DF">
        <w:rPr>
          <w:rFonts w:ascii="Times New Roman" w:hAnsi="Times New Roman" w:cs="Times New Roman"/>
          <w:sz w:val="28"/>
          <w:szCs w:val="28"/>
        </w:rPr>
        <w:t>а</w:t>
      </w:r>
      <w:r w:rsidR="00C928A1" w:rsidRPr="002206DF">
        <w:rPr>
          <w:rFonts w:ascii="Times New Roman" w:hAnsi="Times New Roman" w:cs="Times New Roman"/>
          <w:sz w:val="28"/>
          <w:szCs w:val="28"/>
        </w:rPr>
        <w:t>ботку</w:t>
      </w:r>
      <w:r w:rsidRPr="002206DF">
        <w:rPr>
          <w:rFonts w:ascii="Times New Roman" w:hAnsi="Times New Roman" w:cs="Times New Roman"/>
          <w:sz w:val="28"/>
          <w:szCs w:val="28"/>
        </w:rPr>
        <w:t xml:space="preserve"> уязвимой и неравноценной по сравнению с обрабо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кой анкет, взятых в контексте личного дела. Однако в обоих случаях действует один </w:t>
      </w:r>
      <w:r w:rsidR="00C928A1" w:rsidRPr="002206DF">
        <w:rPr>
          <w:rFonts w:ascii="Times New Roman" w:hAnsi="Times New Roman" w:cs="Times New Roman"/>
          <w:sz w:val="28"/>
          <w:szCs w:val="28"/>
        </w:rPr>
        <w:t>порядок</w:t>
      </w:r>
      <w:r w:rsidRPr="002206DF">
        <w:rPr>
          <w:rFonts w:ascii="Times New Roman" w:hAnsi="Times New Roman" w:cs="Times New Roman"/>
          <w:sz w:val="28"/>
          <w:szCs w:val="28"/>
        </w:rPr>
        <w:t xml:space="preserve"> 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боты с </w:t>
      </w:r>
      <w:r w:rsidR="00C928A1" w:rsidRPr="002206DF">
        <w:rPr>
          <w:rFonts w:ascii="Times New Roman" w:hAnsi="Times New Roman" w:cs="Times New Roman"/>
          <w:sz w:val="28"/>
          <w:szCs w:val="28"/>
        </w:rPr>
        <w:t xml:space="preserve">источником – формализация сведений, </w:t>
      </w:r>
      <w:r w:rsidR="00290C12" w:rsidRPr="002206DF">
        <w:rPr>
          <w:rFonts w:ascii="Times New Roman" w:hAnsi="Times New Roman" w:cs="Times New Roman"/>
          <w:sz w:val="28"/>
          <w:szCs w:val="28"/>
        </w:rPr>
        <w:t xml:space="preserve">их перевод, </w:t>
      </w:r>
      <w:r w:rsidR="00C928A1" w:rsidRPr="002206DF">
        <w:rPr>
          <w:rFonts w:ascii="Times New Roman" w:hAnsi="Times New Roman" w:cs="Times New Roman"/>
          <w:sz w:val="28"/>
          <w:szCs w:val="28"/>
        </w:rPr>
        <w:t>опять же, в анке</w:t>
      </w:r>
      <w:r w:rsidR="00C928A1" w:rsidRPr="002206DF">
        <w:rPr>
          <w:rFonts w:ascii="Times New Roman" w:hAnsi="Times New Roman" w:cs="Times New Roman"/>
          <w:sz w:val="28"/>
          <w:szCs w:val="28"/>
        </w:rPr>
        <w:t>т</w:t>
      </w:r>
      <w:r w:rsidR="00290C12" w:rsidRPr="002206DF">
        <w:rPr>
          <w:rFonts w:ascii="Times New Roman" w:hAnsi="Times New Roman" w:cs="Times New Roman"/>
          <w:sz w:val="28"/>
          <w:szCs w:val="28"/>
        </w:rPr>
        <w:t xml:space="preserve">ную форму и попытка </w:t>
      </w:r>
      <w:r w:rsidR="00C928A1" w:rsidRPr="002206DF">
        <w:rPr>
          <w:rFonts w:ascii="Times New Roman" w:hAnsi="Times New Roman" w:cs="Times New Roman"/>
          <w:sz w:val="28"/>
          <w:szCs w:val="28"/>
        </w:rPr>
        <w:t>количественного анализа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205F8D" w:rsidRPr="002206DF" w:rsidRDefault="00290C1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Работа с анкетными документами студенток </w:t>
      </w:r>
      <w:r w:rsidR="008E3300" w:rsidRPr="002206DF">
        <w:rPr>
          <w:rFonts w:ascii="Times New Roman" w:hAnsi="Times New Roman" w:cs="Times New Roman"/>
          <w:sz w:val="28"/>
          <w:szCs w:val="28"/>
        </w:rPr>
        <w:t>позволила сделать н</w:t>
      </w:r>
      <w:r w:rsidR="008E3300" w:rsidRPr="002206DF">
        <w:rPr>
          <w:rFonts w:ascii="Times New Roman" w:hAnsi="Times New Roman" w:cs="Times New Roman"/>
          <w:sz w:val="28"/>
          <w:szCs w:val="28"/>
        </w:rPr>
        <w:t>е</w:t>
      </w:r>
      <w:r w:rsidR="008E3300" w:rsidRPr="002206DF">
        <w:rPr>
          <w:rFonts w:ascii="Times New Roman" w:hAnsi="Times New Roman" w:cs="Times New Roman"/>
          <w:sz w:val="28"/>
          <w:szCs w:val="28"/>
        </w:rPr>
        <w:t xml:space="preserve">сколько предположений насчет </w:t>
      </w:r>
      <w:r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="008E3300" w:rsidRPr="002206DF">
        <w:rPr>
          <w:rFonts w:ascii="Times New Roman" w:hAnsi="Times New Roman" w:cs="Times New Roman"/>
          <w:sz w:val="28"/>
          <w:szCs w:val="28"/>
        </w:rPr>
        <w:t>социального, политического и культурн</w:t>
      </w:r>
      <w:r w:rsidR="008E3300" w:rsidRPr="002206DF">
        <w:rPr>
          <w:rFonts w:ascii="Times New Roman" w:hAnsi="Times New Roman" w:cs="Times New Roman"/>
          <w:sz w:val="28"/>
          <w:szCs w:val="28"/>
        </w:rPr>
        <w:t>о</w:t>
      </w:r>
      <w:r w:rsidR="008E3300" w:rsidRPr="002206DF">
        <w:rPr>
          <w:rFonts w:ascii="Times New Roman" w:hAnsi="Times New Roman" w:cs="Times New Roman"/>
          <w:sz w:val="28"/>
          <w:szCs w:val="28"/>
        </w:rPr>
        <w:t>го «лица»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периода</w:t>
      </w:r>
      <w:r w:rsidR="008E3300" w:rsidRPr="002206DF">
        <w:rPr>
          <w:rFonts w:ascii="Times New Roman" w:hAnsi="Times New Roman" w:cs="Times New Roman"/>
          <w:sz w:val="28"/>
          <w:szCs w:val="28"/>
        </w:rPr>
        <w:t xml:space="preserve"> 1917 – 1920-х гг. Некоторые выводы вовсе не новы и х</w:t>
      </w:r>
      <w:r w:rsidR="008E3300" w:rsidRPr="002206DF">
        <w:rPr>
          <w:rFonts w:ascii="Times New Roman" w:hAnsi="Times New Roman" w:cs="Times New Roman"/>
          <w:sz w:val="28"/>
          <w:szCs w:val="28"/>
        </w:rPr>
        <w:t>о</w:t>
      </w:r>
      <w:r w:rsidR="008E3300" w:rsidRPr="002206DF">
        <w:rPr>
          <w:rFonts w:ascii="Times New Roman" w:hAnsi="Times New Roman" w:cs="Times New Roman"/>
          <w:sz w:val="28"/>
          <w:szCs w:val="28"/>
        </w:rPr>
        <w:t>рошо описаны в исторической литературе. П</w:t>
      </w:r>
      <w:r w:rsidR="00B649D8" w:rsidRPr="002206DF">
        <w:rPr>
          <w:rFonts w:ascii="Times New Roman" w:hAnsi="Times New Roman" w:cs="Times New Roman"/>
          <w:sz w:val="28"/>
          <w:szCs w:val="28"/>
        </w:rPr>
        <w:t>ри более масштабном колич</w:t>
      </w:r>
      <w:r w:rsidR="00B649D8" w:rsidRPr="002206DF">
        <w:rPr>
          <w:rFonts w:ascii="Times New Roman" w:hAnsi="Times New Roman" w:cs="Times New Roman"/>
          <w:sz w:val="28"/>
          <w:szCs w:val="28"/>
        </w:rPr>
        <w:t>е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ственном и качественном изучении </w:t>
      </w:r>
      <w:r w:rsidR="008E3300" w:rsidRPr="002206DF">
        <w:rPr>
          <w:rFonts w:ascii="Times New Roman" w:hAnsi="Times New Roman" w:cs="Times New Roman"/>
          <w:sz w:val="28"/>
          <w:szCs w:val="28"/>
        </w:rPr>
        <w:t xml:space="preserve">подобных документов </w:t>
      </w:r>
      <w:r w:rsidR="00B649D8" w:rsidRPr="002206DF">
        <w:rPr>
          <w:rFonts w:ascii="Times New Roman" w:hAnsi="Times New Roman" w:cs="Times New Roman"/>
          <w:sz w:val="28"/>
          <w:szCs w:val="28"/>
        </w:rPr>
        <w:t xml:space="preserve">(по типу </w:t>
      </w:r>
      <w:proofErr w:type="gramStart"/>
      <w:r w:rsidR="00B649D8" w:rsidRPr="002206DF">
        <w:rPr>
          <w:rFonts w:ascii="Times New Roman" w:hAnsi="Times New Roman" w:cs="Times New Roman"/>
          <w:sz w:val="28"/>
          <w:szCs w:val="28"/>
        </w:rPr>
        <w:t>пров</w:t>
      </w:r>
      <w:r w:rsidR="00B649D8" w:rsidRPr="002206DF">
        <w:rPr>
          <w:rFonts w:ascii="Times New Roman" w:hAnsi="Times New Roman" w:cs="Times New Roman"/>
          <w:sz w:val="28"/>
          <w:szCs w:val="28"/>
        </w:rPr>
        <w:t>е</w:t>
      </w:r>
      <w:r w:rsidR="00B649D8" w:rsidRPr="002206DF">
        <w:rPr>
          <w:rFonts w:ascii="Times New Roman" w:hAnsi="Times New Roman" w:cs="Times New Roman"/>
          <w:sz w:val="28"/>
          <w:szCs w:val="28"/>
        </w:rPr>
        <w:t>денного</w:t>
      </w:r>
      <w:proofErr w:type="gramEnd"/>
      <w:r w:rsidR="00B649D8" w:rsidRPr="002206DF">
        <w:rPr>
          <w:rFonts w:ascii="Times New Roman" w:hAnsi="Times New Roman" w:cs="Times New Roman"/>
          <w:sz w:val="28"/>
          <w:szCs w:val="28"/>
        </w:rPr>
        <w:t xml:space="preserve"> Г.Г.</w:t>
      </w:r>
      <w:r w:rsidR="008E3300" w:rsidRPr="002206DF">
        <w:rPr>
          <w:rFonts w:ascii="Times New Roman" w:hAnsi="Times New Roman" w:cs="Times New Roman"/>
          <w:sz w:val="28"/>
          <w:szCs w:val="28"/>
        </w:rPr>
        <w:t> </w:t>
      </w:r>
      <w:r w:rsidR="00B649D8" w:rsidRPr="002206DF">
        <w:rPr>
          <w:rFonts w:ascii="Times New Roman" w:hAnsi="Times New Roman" w:cs="Times New Roman"/>
          <w:sz w:val="28"/>
          <w:szCs w:val="28"/>
        </w:rPr>
        <w:t>Амалие</w:t>
      </w:r>
      <w:r w:rsidR="008E3300" w:rsidRPr="002206DF">
        <w:rPr>
          <w:rFonts w:ascii="Times New Roman" w:hAnsi="Times New Roman" w:cs="Times New Roman"/>
          <w:sz w:val="28"/>
          <w:szCs w:val="28"/>
        </w:rPr>
        <w:t xml:space="preserve">вой), думается, можно прийти к </w:t>
      </w:r>
      <w:r w:rsidR="005D70B6" w:rsidRPr="002206D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E3300" w:rsidRPr="002206DF">
        <w:rPr>
          <w:rFonts w:ascii="Times New Roman" w:hAnsi="Times New Roman" w:cs="Times New Roman"/>
          <w:sz w:val="28"/>
          <w:szCs w:val="28"/>
        </w:rPr>
        <w:t>надежным обо</w:t>
      </w:r>
      <w:r w:rsidR="008E3300" w:rsidRPr="002206DF">
        <w:rPr>
          <w:rFonts w:ascii="Times New Roman" w:hAnsi="Times New Roman" w:cs="Times New Roman"/>
          <w:sz w:val="28"/>
          <w:szCs w:val="28"/>
        </w:rPr>
        <w:t>б</w:t>
      </w:r>
      <w:r w:rsidR="008E3300" w:rsidRPr="002206DF">
        <w:rPr>
          <w:rFonts w:ascii="Times New Roman" w:hAnsi="Times New Roman" w:cs="Times New Roman"/>
          <w:sz w:val="28"/>
          <w:szCs w:val="28"/>
        </w:rPr>
        <w:t>щениям</w:t>
      </w:r>
      <w:r w:rsidR="005D70B6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649D8" w:rsidRPr="002206DF" w:rsidRDefault="00B649D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Для </w:t>
      </w:r>
      <w:r w:rsidR="00205F8D" w:rsidRPr="002206D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5D70B6" w:rsidRPr="002206DF">
        <w:rPr>
          <w:rFonts w:ascii="Times New Roman" w:hAnsi="Times New Roman" w:cs="Times New Roman"/>
          <w:sz w:val="28"/>
          <w:szCs w:val="28"/>
        </w:rPr>
        <w:t>работы были отобраны анкетные документы из</w:t>
      </w:r>
      <w:r w:rsidR="00933CC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E1208" w:rsidRPr="002206DF">
        <w:rPr>
          <w:rFonts w:ascii="Times New Roman" w:hAnsi="Times New Roman" w:cs="Times New Roman"/>
          <w:sz w:val="28"/>
          <w:szCs w:val="28"/>
        </w:rPr>
        <w:t>32</w:t>
      </w:r>
      <w:r w:rsidR="00933CC8" w:rsidRPr="002206DF">
        <w:rPr>
          <w:rFonts w:ascii="Times New Roman" w:hAnsi="Times New Roman" w:cs="Times New Roman"/>
          <w:sz w:val="28"/>
          <w:szCs w:val="28"/>
        </w:rPr>
        <w:t xml:space="preserve"> личных дел</w:t>
      </w:r>
      <w:r w:rsidR="00933CC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5D70B6" w:rsidRPr="002206DF">
        <w:rPr>
          <w:rFonts w:ascii="Times New Roman" w:hAnsi="Times New Roman" w:cs="Times New Roman"/>
          <w:sz w:val="28"/>
          <w:szCs w:val="28"/>
        </w:rPr>
        <w:t>. П</w:t>
      </w:r>
      <w:r w:rsidRPr="002206DF">
        <w:rPr>
          <w:rFonts w:ascii="Times New Roman" w:hAnsi="Times New Roman" w:cs="Times New Roman"/>
          <w:sz w:val="28"/>
          <w:szCs w:val="28"/>
        </w:rPr>
        <w:t xml:space="preserve">олнота данных </w:t>
      </w:r>
      <w:r w:rsidR="005D70B6" w:rsidRPr="002206DF">
        <w:rPr>
          <w:rFonts w:ascii="Times New Roman" w:hAnsi="Times New Roman" w:cs="Times New Roman"/>
          <w:sz w:val="28"/>
          <w:szCs w:val="28"/>
        </w:rPr>
        <w:t>в анкетах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неодинакова, но позволяет </w:t>
      </w:r>
      <w:r w:rsidR="005E1208" w:rsidRPr="002206D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5D70B6" w:rsidRPr="002206DF">
        <w:rPr>
          <w:rFonts w:ascii="Times New Roman" w:hAnsi="Times New Roman" w:cs="Times New Roman"/>
          <w:sz w:val="28"/>
          <w:szCs w:val="28"/>
        </w:rPr>
        <w:t>опр</w:t>
      </w:r>
      <w:r w:rsidR="005D70B6" w:rsidRPr="002206DF">
        <w:rPr>
          <w:rFonts w:ascii="Times New Roman" w:hAnsi="Times New Roman" w:cs="Times New Roman"/>
          <w:sz w:val="28"/>
          <w:szCs w:val="28"/>
        </w:rPr>
        <w:t>е</w:t>
      </w:r>
      <w:r w:rsidR="005D70B6" w:rsidRPr="002206DF">
        <w:rPr>
          <w:rFonts w:ascii="Times New Roman" w:hAnsi="Times New Roman" w:cs="Times New Roman"/>
          <w:sz w:val="28"/>
          <w:szCs w:val="28"/>
        </w:rPr>
        <w:t xml:space="preserve">делить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социальные, политические и </w:t>
      </w:r>
      <w:r w:rsidR="005D70B6" w:rsidRPr="002206DF">
        <w:rPr>
          <w:rFonts w:ascii="Times New Roman" w:hAnsi="Times New Roman" w:cs="Times New Roman"/>
          <w:sz w:val="28"/>
          <w:szCs w:val="28"/>
        </w:rPr>
        <w:t>экономические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параметры</w:t>
      </w:r>
      <w:r w:rsidR="005D70B6" w:rsidRPr="002206DF">
        <w:rPr>
          <w:rFonts w:ascii="Times New Roman" w:hAnsi="Times New Roman" w:cs="Times New Roman"/>
          <w:sz w:val="28"/>
          <w:szCs w:val="28"/>
        </w:rPr>
        <w:t xml:space="preserve"> студенток университета первых послереволюцио</w:t>
      </w:r>
      <w:r w:rsidR="005D70B6" w:rsidRPr="002206DF">
        <w:rPr>
          <w:rFonts w:ascii="Times New Roman" w:hAnsi="Times New Roman" w:cs="Times New Roman"/>
          <w:sz w:val="28"/>
          <w:szCs w:val="28"/>
        </w:rPr>
        <w:t>н</w:t>
      </w:r>
      <w:r w:rsidR="005D70B6" w:rsidRPr="002206DF">
        <w:rPr>
          <w:rFonts w:ascii="Times New Roman" w:hAnsi="Times New Roman" w:cs="Times New Roman"/>
          <w:sz w:val="28"/>
          <w:szCs w:val="28"/>
        </w:rPr>
        <w:t>ных лет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205F8D" w:rsidRPr="002206DF" w:rsidRDefault="0004067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Прочие архивные документы фондов ЦГА СПб</w:t>
      </w:r>
      <w:r w:rsidR="00F97994" w:rsidRPr="002206DF">
        <w:rPr>
          <w:rFonts w:ascii="Times New Roman" w:hAnsi="Times New Roman" w:cs="Times New Roman"/>
          <w:sz w:val="28"/>
          <w:szCs w:val="28"/>
        </w:rPr>
        <w:t>, использованные в р</w:t>
      </w:r>
      <w:r w:rsidR="00F97994" w:rsidRPr="002206DF">
        <w:rPr>
          <w:rFonts w:ascii="Times New Roman" w:hAnsi="Times New Roman" w:cs="Times New Roman"/>
          <w:sz w:val="28"/>
          <w:szCs w:val="28"/>
        </w:rPr>
        <w:t>а</w:t>
      </w:r>
      <w:r w:rsidR="00F97994" w:rsidRPr="002206DF">
        <w:rPr>
          <w:rFonts w:ascii="Times New Roman" w:hAnsi="Times New Roman" w:cs="Times New Roman"/>
          <w:sz w:val="28"/>
          <w:szCs w:val="28"/>
        </w:rPr>
        <w:t>боте,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</w:t>
      </w:r>
      <w:r w:rsidR="00AF0A8C" w:rsidRPr="002206DF">
        <w:rPr>
          <w:rFonts w:ascii="Times New Roman" w:hAnsi="Times New Roman" w:cs="Times New Roman"/>
          <w:sz w:val="28"/>
          <w:szCs w:val="28"/>
        </w:rPr>
        <w:t>это дела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фонда 2555 Ленинград</w:t>
      </w:r>
      <w:r w:rsidR="005E1208" w:rsidRPr="002206DF">
        <w:rPr>
          <w:rFonts w:ascii="Times New Roman" w:hAnsi="Times New Roman" w:cs="Times New Roman"/>
          <w:sz w:val="28"/>
          <w:szCs w:val="28"/>
        </w:rPr>
        <w:t>ского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E1208" w:rsidRPr="002206DF">
        <w:rPr>
          <w:rFonts w:ascii="Times New Roman" w:hAnsi="Times New Roman" w:cs="Times New Roman"/>
          <w:sz w:val="28"/>
          <w:szCs w:val="28"/>
        </w:rPr>
        <w:t>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Главнауки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; фонда 2556 Управления уполномоченного Народного комиссариата просвещения РСФСР по делам вузов, рабфаков, научно-художественных и музейных учреждений Ленинграда; фонда 4269 рабочего факультета Петроградского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верси</w:t>
      </w:r>
      <w:r w:rsidR="00AF0A8C" w:rsidRPr="002206DF">
        <w:rPr>
          <w:rFonts w:ascii="Times New Roman" w:hAnsi="Times New Roman" w:cs="Times New Roman"/>
          <w:sz w:val="28"/>
          <w:szCs w:val="28"/>
        </w:rPr>
        <w:t>тета; фонда 7240 Ленинградского университета</w:t>
      </w:r>
      <w:r w:rsidR="005E120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AF0A8C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4E05C5" w:rsidRPr="002206DF">
        <w:rPr>
          <w:rFonts w:ascii="Times New Roman" w:hAnsi="Times New Roman" w:cs="Times New Roman"/>
          <w:sz w:val="28"/>
          <w:szCs w:val="28"/>
        </w:rPr>
        <w:t>В них находится статистическая информация о студенческом и профе</w:t>
      </w:r>
      <w:r w:rsidR="004E05C5" w:rsidRPr="002206DF">
        <w:rPr>
          <w:rFonts w:ascii="Times New Roman" w:hAnsi="Times New Roman" w:cs="Times New Roman"/>
          <w:sz w:val="28"/>
          <w:szCs w:val="28"/>
        </w:rPr>
        <w:t>с</w:t>
      </w:r>
      <w:r w:rsidR="004E05C5" w:rsidRPr="002206DF">
        <w:rPr>
          <w:rFonts w:ascii="Times New Roman" w:hAnsi="Times New Roman" w:cs="Times New Roman"/>
          <w:sz w:val="28"/>
          <w:szCs w:val="28"/>
        </w:rPr>
        <w:t>сорско-преподавательском составе в 1918</w:t>
      </w:r>
      <w:r w:rsidR="00193A5E" w:rsidRPr="002206DF">
        <w:rPr>
          <w:rFonts w:ascii="Times New Roman" w:hAnsi="Times New Roman" w:cs="Times New Roman"/>
          <w:sz w:val="28"/>
          <w:szCs w:val="28"/>
        </w:rPr>
        <w:t>–</w:t>
      </w:r>
      <w:r w:rsidR="004E05C5" w:rsidRPr="002206DF">
        <w:rPr>
          <w:rFonts w:ascii="Times New Roman" w:hAnsi="Times New Roman" w:cs="Times New Roman"/>
          <w:sz w:val="28"/>
          <w:szCs w:val="28"/>
        </w:rPr>
        <w:t xml:space="preserve">1922 гг., данные по «чисткам», заявления </w:t>
      </w:r>
      <w:r w:rsidR="004E05C5" w:rsidRPr="002206DF">
        <w:rPr>
          <w:rFonts w:ascii="Times New Roman" w:hAnsi="Times New Roman" w:cs="Times New Roman"/>
          <w:sz w:val="28"/>
          <w:szCs w:val="28"/>
        </w:rPr>
        <w:lastRenderedPageBreak/>
        <w:t>о восстановлении в правах студента, содержащие массу биографических св</w:t>
      </w:r>
      <w:r w:rsidR="004E05C5" w:rsidRPr="002206DF">
        <w:rPr>
          <w:rFonts w:ascii="Times New Roman" w:hAnsi="Times New Roman" w:cs="Times New Roman"/>
          <w:sz w:val="28"/>
          <w:szCs w:val="28"/>
        </w:rPr>
        <w:t>е</w:t>
      </w:r>
      <w:r w:rsidR="004E05C5" w:rsidRPr="002206DF">
        <w:rPr>
          <w:rFonts w:ascii="Times New Roman" w:hAnsi="Times New Roman" w:cs="Times New Roman"/>
          <w:sz w:val="28"/>
          <w:szCs w:val="28"/>
        </w:rPr>
        <w:t>дений.</w:t>
      </w:r>
      <w:r w:rsidR="00205F8D" w:rsidRPr="002206DF">
        <w:rPr>
          <w:sz w:val="28"/>
          <w:szCs w:val="28"/>
        </w:rPr>
        <w:br w:type="page"/>
      </w:r>
    </w:p>
    <w:p w:rsidR="005C52F3" w:rsidRPr="00291AEC" w:rsidRDefault="00F1791C" w:rsidP="002206DF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82213450"/>
      <w:r w:rsidRPr="00291AE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Глава </w:t>
      </w:r>
      <w:r w:rsidRPr="00291AEC">
        <w:rPr>
          <w:rFonts w:ascii="Times New Roman" w:hAnsi="Times New Roman" w:cs="Times New Roman"/>
          <w:color w:val="auto"/>
          <w:sz w:val="32"/>
          <w:szCs w:val="32"/>
          <w:lang w:val="en-US"/>
        </w:rPr>
        <w:t>I</w:t>
      </w:r>
      <w:r w:rsidRPr="00291AEC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Положение студенток внутри академического с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общ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ства</w:t>
      </w:r>
      <w:bookmarkEnd w:id="2"/>
    </w:p>
    <w:p w:rsidR="0084068B" w:rsidRPr="002206DF" w:rsidRDefault="0084068B" w:rsidP="002206DF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82213451"/>
      <w:r w:rsidRPr="002206DF">
        <w:rPr>
          <w:color w:val="auto"/>
          <w:sz w:val="28"/>
          <w:szCs w:val="28"/>
        </w:rPr>
        <w:t xml:space="preserve">§ 1. </w:t>
      </w:r>
      <w:r w:rsidR="00DE322C" w:rsidRPr="002206DF">
        <w:rPr>
          <w:color w:val="auto"/>
          <w:sz w:val="28"/>
          <w:szCs w:val="28"/>
        </w:rPr>
        <w:t>Цифры приема в</w:t>
      </w:r>
      <w:r w:rsidRPr="002206DF">
        <w:rPr>
          <w:color w:val="auto"/>
          <w:sz w:val="28"/>
          <w:szCs w:val="28"/>
        </w:rPr>
        <w:t xml:space="preserve"> 1917–1922 гг.</w:t>
      </w:r>
      <w:bookmarkEnd w:id="3"/>
    </w:p>
    <w:p w:rsidR="005D4881" w:rsidRPr="002206DF" w:rsidRDefault="0017140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Исходным моментом в понимании масштабов влияния женщин на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денческое сообщество является представление о </w:t>
      </w:r>
      <w:r w:rsidR="005D4881" w:rsidRPr="002206DF">
        <w:rPr>
          <w:rFonts w:ascii="Times New Roman" w:hAnsi="Times New Roman" w:cs="Times New Roman"/>
          <w:sz w:val="28"/>
          <w:szCs w:val="28"/>
        </w:rPr>
        <w:t>соотношении количества обучающихся женского и мужского п</w:t>
      </w:r>
      <w:r w:rsidR="005D4881" w:rsidRPr="002206DF">
        <w:rPr>
          <w:rFonts w:ascii="Times New Roman" w:hAnsi="Times New Roman" w:cs="Times New Roman"/>
          <w:sz w:val="28"/>
          <w:szCs w:val="28"/>
        </w:rPr>
        <w:t>о</w:t>
      </w:r>
      <w:r w:rsidR="005D4881" w:rsidRPr="002206DF">
        <w:rPr>
          <w:rFonts w:ascii="Times New Roman" w:hAnsi="Times New Roman" w:cs="Times New Roman"/>
          <w:sz w:val="28"/>
          <w:szCs w:val="28"/>
        </w:rPr>
        <w:t>ла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17140A" w:rsidRPr="002206DF" w:rsidRDefault="0026775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 дореволюционной России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существовала </w:t>
      </w:r>
      <w:r w:rsidR="0084372A" w:rsidRPr="002206DF">
        <w:rPr>
          <w:rFonts w:ascii="Times New Roman" w:hAnsi="Times New Roman" w:cs="Times New Roman"/>
          <w:sz w:val="28"/>
          <w:szCs w:val="28"/>
        </w:rPr>
        <w:t>негосударстве</w:t>
      </w:r>
      <w:r w:rsidR="0084372A" w:rsidRPr="002206DF">
        <w:rPr>
          <w:rFonts w:ascii="Times New Roman" w:hAnsi="Times New Roman" w:cs="Times New Roman"/>
          <w:sz w:val="28"/>
          <w:szCs w:val="28"/>
        </w:rPr>
        <w:t>н</w:t>
      </w:r>
      <w:r w:rsidR="0084372A" w:rsidRPr="002206DF">
        <w:rPr>
          <w:rFonts w:ascii="Times New Roman" w:hAnsi="Times New Roman" w:cs="Times New Roman"/>
          <w:sz w:val="28"/>
          <w:szCs w:val="28"/>
        </w:rPr>
        <w:t xml:space="preserve">ная </w:t>
      </w:r>
      <w:r w:rsidR="0017140A" w:rsidRPr="002206DF">
        <w:rPr>
          <w:rFonts w:ascii="Times New Roman" w:hAnsi="Times New Roman" w:cs="Times New Roman"/>
          <w:sz w:val="28"/>
          <w:szCs w:val="28"/>
        </w:rPr>
        <w:t>высшая женская школа</w:t>
      </w:r>
      <w:r w:rsidR="00153F4F" w:rsidRPr="002206DF">
        <w:rPr>
          <w:rFonts w:ascii="Times New Roman" w:hAnsi="Times New Roman" w:cs="Times New Roman"/>
          <w:sz w:val="28"/>
          <w:szCs w:val="28"/>
        </w:rPr>
        <w:t xml:space="preserve"> (</w:t>
      </w:r>
      <w:r w:rsidR="0084372A" w:rsidRPr="002206DF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153F4F" w:rsidRPr="002206DF">
        <w:rPr>
          <w:rFonts w:ascii="Times New Roman" w:hAnsi="Times New Roman" w:cs="Times New Roman"/>
          <w:sz w:val="28"/>
          <w:szCs w:val="28"/>
        </w:rPr>
        <w:t>высшие женские курсы)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84372A" w:rsidRPr="002206DF">
        <w:rPr>
          <w:rFonts w:ascii="Times New Roman" w:hAnsi="Times New Roman" w:cs="Times New Roman"/>
          <w:sz w:val="28"/>
          <w:szCs w:val="28"/>
        </w:rPr>
        <w:t>которая не уст</w:t>
      </w:r>
      <w:r w:rsidR="0084372A" w:rsidRPr="002206DF">
        <w:rPr>
          <w:rFonts w:ascii="Times New Roman" w:hAnsi="Times New Roman" w:cs="Times New Roman"/>
          <w:sz w:val="28"/>
          <w:szCs w:val="28"/>
        </w:rPr>
        <w:t>у</w:t>
      </w:r>
      <w:r w:rsidR="0084372A" w:rsidRPr="002206DF">
        <w:rPr>
          <w:rFonts w:ascii="Times New Roman" w:hAnsi="Times New Roman" w:cs="Times New Roman"/>
          <w:sz w:val="28"/>
          <w:szCs w:val="28"/>
        </w:rPr>
        <w:t>пала университетам как по численности обучающихся, так и по уровню пр</w:t>
      </w:r>
      <w:r w:rsidR="0084372A" w:rsidRPr="002206DF">
        <w:rPr>
          <w:rFonts w:ascii="Times New Roman" w:hAnsi="Times New Roman" w:cs="Times New Roman"/>
          <w:sz w:val="28"/>
          <w:szCs w:val="28"/>
        </w:rPr>
        <w:t>е</w:t>
      </w:r>
      <w:r w:rsidR="0084372A" w:rsidRPr="002206DF">
        <w:rPr>
          <w:rFonts w:ascii="Times New Roman" w:hAnsi="Times New Roman" w:cs="Times New Roman"/>
          <w:sz w:val="28"/>
          <w:szCs w:val="28"/>
        </w:rPr>
        <w:t>подавания</w:t>
      </w:r>
      <w:r w:rsidR="0017140A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87"/>
      </w:r>
      <w:r w:rsidR="0017140A" w:rsidRPr="002206DF">
        <w:rPr>
          <w:rFonts w:ascii="Times New Roman" w:hAnsi="Times New Roman" w:cs="Times New Roman"/>
          <w:sz w:val="28"/>
          <w:szCs w:val="28"/>
        </w:rPr>
        <w:t>. В общей сложности к 1 о</w:t>
      </w:r>
      <w:r w:rsidR="0017140A" w:rsidRPr="002206DF">
        <w:rPr>
          <w:rFonts w:ascii="Times New Roman" w:hAnsi="Times New Roman" w:cs="Times New Roman"/>
          <w:sz w:val="28"/>
          <w:szCs w:val="28"/>
        </w:rPr>
        <w:t>к</w:t>
      </w:r>
      <w:r w:rsidR="0017140A" w:rsidRPr="002206DF">
        <w:rPr>
          <w:rFonts w:ascii="Times New Roman" w:hAnsi="Times New Roman" w:cs="Times New Roman"/>
          <w:sz w:val="28"/>
          <w:szCs w:val="28"/>
        </w:rPr>
        <w:t>тября 1917 г. в стране действовало 25 женских вузов, в которых учились 35 тысяч студенток</w:t>
      </w:r>
      <w:r w:rsidR="0017140A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88"/>
      </w:r>
      <w:r w:rsidR="0017140A" w:rsidRPr="002206DF">
        <w:rPr>
          <w:rFonts w:ascii="Times New Roman" w:hAnsi="Times New Roman" w:cs="Times New Roman"/>
          <w:sz w:val="28"/>
          <w:szCs w:val="28"/>
        </w:rPr>
        <w:t>.</w:t>
      </w:r>
      <w:r w:rsidR="0064244A" w:rsidRPr="002206DF">
        <w:rPr>
          <w:rFonts w:ascii="Times New Roman" w:hAnsi="Times New Roman" w:cs="Times New Roman"/>
          <w:sz w:val="28"/>
          <w:szCs w:val="28"/>
        </w:rPr>
        <w:t xml:space="preserve"> Надо заметить, что высшая женская школа в России была ориентирована именно на университ</w:t>
      </w:r>
      <w:r w:rsidR="0064244A" w:rsidRPr="002206DF">
        <w:rPr>
          <w:rFonts w:ascii="Times New Roman" w:hAnsi="Times New Roman" w:cs="Times New Roman"/>
          <w:sz w:val="28"/>
          <w:szCs w:val="28"/>
        </w:rPr>
        <w:t>е</w:t>
      </w:r>
      <w:r w:rsidR="0064244A" w:rsidRPr="002206DF">
        <w:rPr>
          <w:rFonts w:ascii="Times New Roman" w:hAnsi="Times New Roman" w:cs="Times New Roman"/>
          <w:sz w:val="28"/>
          <w:szCs w:val="28"/>
        </w:rPr>
        <w:t>ты</w:t>
      </w:r>
      <w:r w:rsidR="0064244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64244A" w:rsidRPr="002206DF">
        <w:rPr>
          <w:rFonts w:ascii="Times New Roman" w:hAnsi="Times New Roman" w:cs="Times New Roman"/>
          <w:sz w:val="28"/>
          <w:szCs w:val="28"/>
        </w:rPr>
        <w:t>. Ж</w:t>
      </w:r>
      <w:r w:rsidR="00395C02" w:rsidRPr="002206DF">
        <w:rPr>
          <w:rFonts w:ascii="Times New Roman" w:hAnsi="Times New Roman" w:cs="Times New Roman"/>
          <w:sz w:val="28"/>
          <w:szCs w:val="28"/>
        </w:rPr>
        <w:t xml:space="preserve">енщины </w:t>
      </w:r>
      <w:r w:rsidR="0064244A" w:rsidRPr="002206DF">
        <w:rPr>
          <w:rFonts w:ascii="Times New Roman" w:hAnsi="Times New Roman" w:cs="Times New Roman"/>
          <w:sz w:val="28"/>
          <w:szCs w:val="28"/>
        </w:rPr>
        <w:t>стремились</w:t>
      </w:r>
      <w:proofErr w:type="gramEnd"/>
      <w:r w:rsidR="0064244A" w:rsidRPr="002206DF">
        <w:rPr>
          <w:rFonts w:ascii="Times New Roman" w:hAnsi="Times New Roman" w:cs="Times New Roman"/>
          <w:sz w:val="28"/>
          <w:szCs w:val="28"/>
        </w:rPr>
        <w:t xml:space="preserve"> учиться в них</w:t>
      </w:r>
      <w:r w:rsidR="00395C02" w:rsidRPr="002206DF">
        <w:rPr>
          <w:rFonts w:ascii="Times New Roman" w:hAnsi="Times New Roman" w:cs="Times New Roman"/>
          <w:sz w:val="28"/>
          <w:szCs w:val="28"/>
        </w:rPr>
        <w:t>: в качестве вольнослушательниц они появились в Петербургском университете еще в 50-х</w:t>
      </w:r>
      <w:r w:rsidR="00D15359" w:rsidRPr="002206DF">
        <w:rPr>
          <w:rFonts w:ascii="Times New Roman" w:hAnsi="Times New Roman" w:cs="Times New Roman"/>
          <w:sz w:val="28"/>
          <w:szCs w:val="28"/>
        </w:rPr>
        <w:t> </w:t>
      </w:r>
      <w:r w:rsidR="00395C02" w:rsidRPr="002206DF">
        <w:rPr>
          <w:rFonts w:ascii="Times New Roman" w:hAnsi="Times New Roman" w:cs="Times New Roman"/>
          <w:sz w:val="28"/>
          <w:szCs w:val="28"/>
        </w:rPr>
        <w:t xml:space="preserve">гг. </w:t>
      </w:r>
      <w:r w:rsidR="00395C02"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95C02" w:rsidRPr="002206DF">
        <w:rPr>
          <w:rFonts w:ascii="Times New Roman" w:hAnsi="Times New Roman" w:cs="Times New Roman"/>
          <w:sz w:val="28"/>
          <w:szCs w:val="28"/>
        </w:rPr>
        <w:t xml:space="preserve"> века</w:t>
      </w:r>
      <w:r w:rsidR="00153F4F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395C02" w:rsidRPr="002206DF">
        <w:rPr>
          <w:rFonts w:ascii="Times New Roman" w:hAnsi="Times New Roman" w:cs="Times New Roman"/>
          <w:sz w:val="28"/>
          <w:szCs w:val="28"/>
        </w:rPr>
        <w:t>а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сле революции 1905–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1907 гг. </w:t>
      </w:r>
      <w:r w:rsidR="00395C02" w:rsidRPr="002206DF">
        <w:rPr>
          <w:rFonts w:ascii="Times New Roman" w:hAnsi="Times New Roman" w:cs="Times New Roman"/>
          <w:sz w:val="28"/>
          <w:szCs w:val="28"/>
        </w:rPr>
        <w:t>–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во всех российских университетах</w:t>
      </w:r>
      <w:r w:rsidR="00395C02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C02" w:rsidRPr="002206DF">
        <w:rPr>
          <w:rFonts w:ascii="Times New Roman" w:hAnsi="Times New Roman" w:cs="Times New Roman"/>
          <w:sz w:val="28"/>
          <w:szCs w:val="28"/>
        </w:rPr>
        <w:t>К</w:t>
      </w:r>
      <w:r w:rsidR="00F47911" w:rsidRPr="002206DF">
        <w:rPr>
          <w:rFonts w:ascii="Times New Roman" w:hAnsi="Times New Roman" w:cs="Times New Roman"/>
          <w:sz w:val="28"/>
          <w:szCs w:val="28"/>
        </w:rPr>
        <w:t> </w:t>
      </w:r>
      <w:r w:rsidR="0017140A" w:rsidRPr="002206DF">
        <w:rPr>
          <w:rFonts w:ascii="Times New Roman" w:hAnsi="Times New Roman" w:cs="Times New Roman"/>
          <w:sz w:val="28"/>
          <w:szCs w:val="28"/>
        </w:rPr>
        <w:t>1917 г. среди студен</w:t>
      </w:r>
      <w:r w:rsidR="00395C02" w:rsidRPr="002206DF">
        <w:rPr>
          <w:rFonts w:ascii="Times New Roman" w:hAnsi="Times New Roman" w:cs="Times New Roman"/>
          <w:sz w:val="28"/>
          <w:szCs w:val="28"/>
        </w:rPr>
        <w:t xml:space="preserve">тов их было всего 4 </w:t>
      </w:r>
      <w:r w:rsidR="0064244A" w:rsidRPr="002206DF">
        <w:rPr>
          <w:rFonts w:ascii="Times New Roman" w:hAnsi="Times New Roman" w:cs="Times New Roman"/>
          <w:sz w:val="28"/>
          <w:szCs w:val="28"/>
        </w:rPr>
        <w:t xml:space="preserve">%. </w:t>
      </w:r>
      <w:r w:rsidR="00395C02" w:rsidRPr="002206DF">
        <w:rPr>
          <w:rFonts w:ascii="Times New Roman" w:hAnsi="Times New Roman" w:cs="Times New Roman"/>
          <w:sz w:val="28"/>
          <w:szCs w:val="28"/>
        </w:rPr>
        <w:t>В целом, к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октябрю 1917 г. женщин с университетским образованием в России было столько же, сколько му</w:t>
      </w:r>
      <w:r w:rsidR="0017140A" w:rsidRPr="002206DF">
        <w:rPr>
          <w:rFonts w:ascii="Times New Roman" w:hAnsi="Times New Roman" w:cs="Times New Roman"/>
          <w:sz w:val="28"/>
          <w:szCs w:val="28"/>
        </w:rPr>
        <w:t>ж</w:t>
      </w:r>
      <w:r w:rsidR="0017140A" w:rsidRPr="002206DF">
        <w:rPr>
          <w:rFonts w:ascii="Times New Roman" w:hAnsi="Times New Roman" w:cs="Times New Roman"/>
          <w:sz w:val="28"/>
          <w:szCs w:val="28"/>
        </w:rPr>
        <w:t>чин, и более половины выпускниц составляли историки, филологи и медики</w:t>
      </w:r>
      <w:r w:rsidR="0017140A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90"/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. Путь в интеллигентские профессии женщинам был открыт, но доступ в </w:t>
      </w:r>
      <w:r w:rsidR="004876A9" w:rsidRPr="002206DF">
        <w:rPr>
          <w:rFonts w:ascii="Times New Roman" w:hAnsi="Times New Roman" w:cs="Times New Roman"/>
          <w:sz w:val="28"/>
          <w:szCs w:val="28"/>
        </w:rPr>
        <w:t xml:space="preserve">«мужскую» </w:t>
      </w:r>
      <w:r w:rsidR="0017140A" w:rsidRPr="002206DF">
        <w:rPr>
          <w:rFonts w:ascii="Times New Roman" w:hAnsi="Times New Roman" w:cs="Times New Roman"/>
          <w:sz w:val="28"/>
          <w:szCs w:val="28"/>
        </w:rPr>
        <w:t>высшую шк</w:t>
      </w:r>
      <w:r w:rsidR="00395C02" w:rsidRPr="002206DF">
        <w:rPr>
          <w:rFonts w:ascii="Times New Roman" w:hAnsi="Times New Roman" w:cs="Times New Roman"/>
          <w:sz w:val="28"/>
          <w:szCs w:val="28"/>
        </w:rPr>
        <w:t>олу носил огран</w:t>
      </w:r>
      <w:r w:rsidR="00395C02" w:rsidRPr="002206DF">
        <w:rPr>
          <w:rFonts w:ascii="Times New Roman" w:hAnsi="Times New Roman" w:cs="Times New Roman"/>
          <w:sz w:val="28"/>
          <w:szCs w:val="28"/>
        </w:rPr>
        <w:t>и</w:t>
      </w:r>
      <w:r w:rsidR="00395C02" w:rsidRPr="002206DF">
        <w:rPr>
          <w:rFonts w:ascii="Times New Roman" w:hAnsi="Times New Roman" w:cs="Times New Roman"/>
          <w:sz w:val="28"/>
          <w:szCs w:val="28"/>
        </w:rPr>
        <w:t>ченный ха</w:t>
      </w:r>
      <w:r w:rsidR="00D15359" w:rsidRPr="002206DF">
        <w:rPr>
          <w:rFonts w:ascii="Times New Roman" w:hAnsi="Times New Roman" w:cs="Times New Roman"/>
          <w:sz w:val="28"/>
          <w:szCs w:val="28"/>
        </w:rPr>
        <w:t>рактер</w:t>
      </w:r>
      <w:r w:rsidR="00F47911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911" w:rsidRPr="002206DF">
        <w:rPr>
          <w:rFonts w:ascii="Times New Roman" w:hAnsi="Times New Roman" w:cs="Times New Roman"/>
          <w:sz w:val="28"/>
          <w:szCs w:val="28"/>
        </w:rPr>
        <w:t xml:space="preserve"> «Мужские», то есть основные вузы в</w:t>
      </w:r>
      <w:r w:rsidR="00D15359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47911" w:rsidRPr="002206DF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F47911"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47911" w:rsidRPr="002206DF">
        <w:rPr>
          <w:rFonts w:ascii="Times New Roman" w:hAnsi="Times New Roman" w:cs="Times New Roman"/>
          <w:sz w:val="28"/>
          <w:szCs w:val="28"/>
        </w:rPr>
        <w:t xml:space="preserve"> века </w:t>
      </w:r>
      <w:r w:rsidR="00D15359" w:rsidRPr="002206DF">
        <w:rPr>
          <w:rFonts w:ascii="Times New Roman" w:hAnsi="Times New Roman" w:cs="Times New Roman"/>
          <w:sz w:val="28"/>
          <w:szCs w:val="28"/>
        </w:rPr>
        <w:t>испытывал</w:t>
      </w:r>
      <w:r w:rsidR="00F47911" w:rsidRPr="002206DF">
        <w:rPr>
          <w:rFonts w:ascii="Times New Roman" w:hAnsi="Times New Roman" w:cs="Times New Roman"/>
          <w:sz w:val="28"/>
          <w:szCs w:val="28"/>
        </w:rPr>
        <w:t>и</w:t>
      </w:r>
      <w:r w:rsidR="00D15359" w:rsidRPr="002206DF">
        <w:rPr>
          <w:rFonts w:ascii="Times New Roman" w:hAnsi="Times New Roman" w:cs="Times New Roman"/>
          <w:sz w:val="28"/>
          <w:szCs w:val="28"/>
        </w:rPr>
        <w:t xml:space="preserve"> недоста</w:t>
      </w:r>
      <w:r w:rsidR="00F47911" w:rsidRPr="002206DF">
        <w:rPr>
          <w:rFonts w:ascii="Times New Roman" w:hAnsi="Times New Roman" w:cs="Times New Roman"/>
          <w:sz w:val="28"/>
          <w:szCs w:val="28"/>
        </w:rPr>
        <w:t>ток мест для при</w:t>
      </w:r>
      <w:r w:rsidR="00F47911" w:rsidRPr="002206DF">
        <w:rPr>
          <w:rFonts w:ascii="Times New Roman" w:hAnsi="Times New Roman" w:cs="Times New Roman"/>
          <w:sz w:val="28"/>
          <w:szCs w:val="28"/>
        </w:rPr>
        <w:t>е</w:t>
      </w:r>
      <w:r w:rsidR="00F47911" w:rsidRPr="002206DF">
        <w:rPr>
          <w:rFonts w:ascii="Times New Roman" w:hAnsi="Times New Roman" w:cs="Times New Roman"/>
          <w:sz w:val="28"/>
          <w:szCs w:val="28"/>
        </w:rPr>
        <w:t>ма студентов</w:t>
      </w:r>
      <w:r w:rsidR="00D15359" w:rsidRPr="002206DF">
        <w:rPr>
          <w:rFonts w:ascii="Times New Roman" w:hAnsi="Times New Roman" w:cs="Times New Roman"/>
          <w:sz w:val="28"/>
          <w:szCs w:val="28"/>
        </w:rPr>
        <w:t>, поэтому женские вузы открывали свои двери всем жела</w:t>
      </w:r>
      <w:r w:rsidR="00D15359" w:rsidRPr="002206DF">
        <w:rPr>
          <w:rFonts w:ascii="Times New Roman" w:hAnsi="Times New Roman" w:cs="Times New Roman"/>
          <w:sz w:val="28"/>
          <w:szCs w:val="28"/>
        </w:rPr>
        <w:t>ю</w:t>
      </w:r>
      <w:r w:rsidR="00D15359" w:rsidRPr="002206DF">
        <w:rPr>
          <w:rFonts w:ascii="Times New Roman" w:hAnsi="Times New Roman" w:cs="Times New Roman"/>
          <w:sz w:val="28"/>
          <w:szCs w:val="28"/>
        </w:rPr>
        <w:lastRenderedPageBreak/>
        <w:t>щим</w:t>
      </w:r>
      <w:r w:rsidR="0064244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D15359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4244A" w:rsidRPr="002206DF">
        <w:rPr>
          <w:rFonts w:ascii="Times New Roman" w:hAnsi="Times New Roman" w:cs="Times New Roman"/>
          <w:sz w:val="28"/>
          <w:szCs w:val="28"/>
        </w:rPr>
        <w:t>Действовали и изначально смешанные по составу вузы – напр</w:t>
      </w:r>
      <w:r w:rsidR="0064244A" w:rsidRPr="002206DF">
        <w:rPr>
          <w:rFonts w:ascii="Times New Roman" w:hAnsi="Times New Roman" w:cs="Times New Roman"/>
          <w:sz w:val="28"/>
          <w:szCs w:val="28"/>
        </w:rPr>
        <w:t>и</w:t>
      </w:r>
      <w:r w:rsidR="0064244A" w:rsidRPr="002206DF">
        <w:rPr>
          <w:rFonts w:ascii="Times New Roman" w:hAnsi="Times New Roman" w:cs="Times New Roman"/>
          <w:sz w:val="28"/>
          <w:szCs w:val="28"/>
        </w:rPr>
        <w:t xml:space="preserve">мер, Петербургская консерватория и Психоневрологический институт. </w:t>
      </w:r>
      <w:r w:rsidR="00D15359" w:rsidRPr="002206D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D15359" w:rsidRPr="002206DF">
        <w:rPr>
          <w:rFonts w:ascii="Times New Roman" w:hAnsi="Times New Roman" w:cs="Times New Roman"/>
          <w:sz w:val="28"/>
          <w:szCs w:val="28"/>
        </w:rPr>
        <w:t>о</w:t>
      </w:r>
      <w:r w:rsidR="00D15359" w:rsidRPr="002206DF">
        <w:rPr>
          <w:rFonts w:ascii="Times New Roman" w:hAnsi="Times New Roman" w:cs="Times New Roman"/>
          <w:sz w:val="28"/>
          <w:szCs w:val="28"/>
        </w:rPr>
        <w:t>б</w:t>
      </w:r>
      <w:r w:rsidR="00D15359" w:rsidRPr="002206DF">
        <w:rPr>
          <w:rFonts w:ascii="Times New Roman" w:hAnsi="Times New Roman" w:cs="Times New Roman"/>
          <w:sz w:val="28"/>
          <w:szCs w:val="28"/>
        </w:rPr>
        <w:t>разом</w:t>
      </w:r>
      <w:proofErr w:type="gramEnd"/>
      <w:r w:rsidR="00D15359" w:rsidRPr="002206DF">
        <w:rPr>
          <w:rFonts w:ascii="Times New Roman" w:hAnsi="Times New Roman" w:cs="Times New Roman"/>
          <w:sz w:val="28"/>
          <w:szCs w:val="28"/>
        </w:rPr>
        <w:t xml:space="preserve"> начиналась исто</w:t>
      </w:r>
      <w:r w:rsidR="0064244A" w:rsidRPr="002206DF">
        <w:rPr>
          <w:rFonts w:ascii="Times New Roman" w:hAnsi="Times New Roman" w:cs="Times New Roman"/>
          <w:sz w:val="28"/>
          <w:szCs w:val="28"/>
        </w:rPr>
        <w:t>рия</w:t>
      </w:r>
      <w:r w:rsidR="00D15359" w:rsidRPr="002206DF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64244A" w:rsidRPr="002206DF">
        <w:rPr>
          <w:rFonts w:ascii="Times New Roman" w:hAnsi="Times New Roman" w:cs="Times New Roman"/>
          <w:sz w:val="28"/>
          <w:szCs w:val="28"/>
        </w:rPr>
        <w:t xml:space="preserve"> без различия пола</w:t>
      </w:r>
      <w:r w:rsidR="00D15359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47911" w:rsidRPr="002206DF" w:rsidRDefault="00F4791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Законодательно вопрос о предоставлении женщинам права на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ситетское образ</w:t>
      </w:r>
      <w:r w:rsidR="00C27C20" w:rsidRPr="002206DF">
        <w:rPr>
          <w:rFonts w:ascii="Times New Roman" w:hAnsi="Times New Roman" w:cs="Times New Roman"/>
          <w:sz w:val="28"/>
          <w:szCs w:val="28"/>
        </w:rPr>
        <w:t>ование был решен до большевиков: при Временном</w:t>
      </w:r>
      <w:r w:rsidR="008A62AB" w:rsidRPr="002206DF">
        <w:rPr>
          <w:rFonts w:ascii="Times New Roman" w:hAnsi="Times New Roman" w:cs="Times New Roman"/>
          <w:sz w:val="28"/>
          <w:szCs w:val="28"/>
        </w:rPr>
        <w:t xml:space="preserve"> прав</w:t>
      </w:r>
      <w:r w:rsidR="008A62AB" w:rsidRPr="002206DF">
        <w:rPr>
          <w:rFonts w:ascii="Times New Roman" w:hAnsi="Times New Roman" w:cs="Times New Roman"/>
          <w:sz w:val="28"/>
          <w:szCs w:val="28"/>
        </w:rPr>
        <w:t>и</w:t>
      </w:r>
      <w:r w:rsidR="008A62AB" w:rsidRPr="002206DF">
        <w:rPr>
          <w:rFonts w:ascii="Times New Roman" w:hAnsi="Times New Roman" w:cs="Times New Roman"/>
          <w:sz w:val="28"/>
          <w:szCs w:val="28"/>
        </w:rPr>
        <w:t>тельстве высшие женские курсы получили статус университетов. Поступл</w:t>
      </w:r>
      <w:r w:rsidR="008A62AB" w:rsidRPr="002206DF">
        <w:rPr>
          <w:rFonts w:ascii="Times New Roman" w:hAnsi="Times New Roman" w:cs="Times New Roman"/>
          <w:sz w:val="28"/>
          <w:szCs w:val="28"/>
        </w:rPr>
        <w:t>е</w:t>
      </w:r>
      <w:r w:rsidR="008A62AB" w:rsidRPr="002206DF">
        <w:rPr>
          <w:rFonts w:ascii="Times New Roman" w:hAnsi="Times New Roman" w:cs="Times New Roman"/>
          <w:sz w:val="28"/>
          <w:szCs w:val="28"/>
        </w:rPr>
        <w:t>ние в высшие учебные заведения осенью 1917 г. осуществлялось при нал</w:t>
      </w:r>
      <w:r w:rsidR="008A62AB" w:rsidRPr="002206DF">
        <w:rPr>
          <w:rFonts w:ascii="Times New Roman" w:hAnsi="Times New Roman" w:cs="Times New Roman"/>
          <w:sz w:val="28"/>
          <w:szCs w:val="28"/>
        </w:rPr>
        <w:t>и</w:t>
      </w:r>
      <w:r w:rsidR="008A62AB" w:rsidRPr="002206DF">
        <w:rPr>
          <w:rFonts w:ascii="Times New Roman" w:hAnsi="Times New Roman" w:cs="Times New Roman"/>
          <w:sz w:val="28"/>
          <w:szCs w:val="28"/>
        </w:rPr>
        <w:t>чии единственного – о</w:t>
      </w:r>
      <w:r w:rsidR="008A62AB" w:rsidRPr="002206DF">
        <w:rPr>
          <w:rFonts w:ascii="Times New Roman" w:hAnsi="Times New Roman" w:cs="Times New Roman"/>
          <w:sz w:val="28"/>
          <w:szCs w:val="28"/>
        </w:rPr>
        <w:t>б</w:t>
      </w:r>
      <w:r w:rsidR="008A62AB" w:rsidRPr="002206DF">
        <w:rPr>
          <w:rFonts w:ascii="Times New Roman" w:hAnsi="Times New Roman" w:cs="Times New Roman"/>
          <w:sz w:val="28"/>
          <w:szCs w:val="28"/>
        </w:rPr>
        <w:t>разовательного ценза</w:t>
      </w:r>
      <w:r w:rsidR="008A62A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8A62AB" w:rsidRPr="002206DF">
        <w:rPr>
          <w:rFonts w:ascii="Times New Roman" w:hAnsi="Times New Roman" w:cs="Times New Roman"/>
          <w:sz w:val="28"/>
          <w:szCs w:val="28"/>
        </w:rPr>
        <w:t>.</w:t>
      </w:r>
      <w:r w:rsidR="004B557E" w:rsidRPr="002206DF">
        <w:rPr>
          <w:rFonts w:ascii="Times New Roman" w:hAnsi="Times New Roman" w:cs="Times New Roman"/>
          <w:sz w:val="28"/>
          <w:szCs w:val="28"/>
        </w:rPr>
        <w:t xml:space="preserve"> Наконец, советские декреты отменили последние ограничения, началось слияние мужских и женских учебных заведений.</w:t>
      </w:r>
    </w:p>
    <w:p w:rsidR="00A51A0E" w:rsidRPr="002206DF" w:rsidRDefault="00A51A0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Девушки, поступавшие </w:t>
      </w:r>
      <w:r w:rsidR="005F62CE" w:rsidRPr="002206DF">
        <w:rPr>
          <w:rFonts w:ascii="Times New Roman" w:hAnsi="Times New Roman" w:cs="Times New Roman"/>
          <w:sz w:val="28"/>
          <w:szCs w:val="28"/>
        </w:rPr>
        <w:t>(или подававшие заявление о восстановлении после перерыва, чтобы «вернуться к науке»</w:t>
      </w:r>
      <w:r w:rsidR="005F62C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="005F62CE" w:rsidRPr="002206DF">
        <w:rPr>
          <w:rFonts w:ascii="Times New Roman" w:hAnsi="Times New Roman" w:cs="Times New Roman"/>
          <w:sz w:val="28"/>
          <w:szCs w:val="28"/>
        </w:rPr>
        <w:t xml:space="preserve">)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 первые советские годы в Петроградский университет, часто </w:t>
      </w:r>
      <w:r w:rsidR="00BB1CCB" w:rsidRPr="002206DF">
        <w:rPr>
          <w:rFonts w:ascii="Times New Roman" w:hAnsi="Times New Roman" w:cs="Times New Roman"/>
          <w:sz w:val="28"/>
          <w:szCs w:val="28"/>
        </w:rPr>
        <w:t xml:space="preserve">уже </w:t>
      </w:r>
      <w:r w:rsidRPr="002206DF">
        <w:rPr>
          <w:rFonts w:ascii="Times New Roman" w:hAnsi="Times New Roman" w:cs="Times New Roman"/>
          <w:sz w:val="28"/>
          <w:szCs w:val="28"/>
        </w:rPr>
        <w:t>им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л</w:t>
      </w:r>
      <w:r w:rsidR="001B7C70" w:rsidRPr="002206DF">
        <w:rPr>
          <w:rFonts w:ascii="Times New Roman" w:hAnsi="Times New Roman" w:cs="Times New Roman"/>
          <w:sz w:val="28"/>
          <w:szCs w:val="28"/>
        </w:rPr>
        <w:t>и высшее образование</w:t>
      </w:r>
      <w:r w:rsidR="00BB1CCB" w:rsidRPr="002206DF">
        <w:rPr>
          <w:rFonts w:ascii="Times New Roman" w:hAnsi="Times New Roman" w:cs="Times New Roman"/>
          <w:sz w:val="28"/>
          <w:szCs w:val="28"/>
        </w:rPr>
        <w:t>, начатое и не законченное в других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B1CCB" w:rsidRPr="002206DF">
        <w:rPr>
          <w:rFonts w:ascii="Times New Roman" w:hAnsi="Times New Roman" w:cs="Times New Roman"/>
          <w:sz w:val="28"/>
          <w:szCs w:val="28"/>
        </w:rPr>
        <w:t>вузах</w:t>
      </w:r>
      <w:r w:rsidR="001B7C70" w:rsidRPr="002206DF">
        <w:rPr>
          <w:rFonts w:ascii="Times New Roman" w:hAnsi="Times New Roman" w:cs="Times New Roman"/>
          <w:sz w:val="28"/>
          <w:szCs w:val="28"/>
        </w:rPr>
        <w:t>. Некоторые</w:t>
      </w:r>
      <w:r w:rsidR="00F33E9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B7C70" w:rsidRPr="002206DF">
        <w:rPr>
          <w:rFonts w:ascii="Times New Roman" w:hAnsi="Times New Roman" w:cs="Times New Roman"/>
          <w:sz w:val="28"/>
          <w:szCs w:val="28"/>
        </w:rPr>
        <w:t>становились студентками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B7C70" w:rsidRPr="002206DF">
        <w:rPr>
          <w:rFonts w:ascii="Times New Roman" w:hAnsi="Times New Roman" w:cs="Times New Roman"/>
          <w:sz w:val="28"/>
          <w:szCs w:val="28"/>
        </w:rPr>
        <w:t>Петр</w:t>
      </w:r>
      <w:r w:rsidR="001B7C70" w:rsidRPr="002206DF">
        <w:rPr>
          <w:rFonts w:ascii="Times New Roman" w:hAnsi="Times New Roman" w:cs="Times New Roman"/>
          <w:sz w:val="28"/>
          <w:szCs w:val="28"/>
        </w:rPr>
        <w:t>о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градского </w:t>
      </w:r>
      <w:r w:rsidRPr="002206DF">
        <w:rPr>
          <w:rFonts w:ascii="Times New Roman" w:hAnsi="Times New Roman" w:cs="Times New Roman"/>
          <w:sz w:val="28"/>
          <w:szCs w:val="28"/>
        </w:rPr>
        <w:t>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верситета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 в связи с объединением под эгидой последнего </w:t>
      </w:r>
      <w:r w:rsidR="001B7C70" w:rsidRPr="0022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r w:rsidR="001B7C70" w:rsidRPr="0022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 Петроградских университетов</w:t>
      </w:r>
      <w:r w:rsidR="00F9148D" w:rsidRPr="002206DF">
        <w:rPr>
          <w:rFonts w:ascii="Times New Roman" w:hAnsi="Times New Roman" w:cs="Times New Roman"/>
          <w:sz w:val="28"/>
          <w:szCs w:val="28"/>
        </w:rPr>
        <w:t xml:space="preserve"> (бывшего Психоневрологического инстит</w:t>
      </w:r>
      <w:r w:rsidR="00F9148D" w:rsidRPr="002206DF">
        <w:rPr>
          <w:rFonts w:ascii="Times New Roman" w:hAnsi="Times New Roman" w:cs="Times New Roman"/>
          <w:sz w:val="28"/>
          <w:szCs w:val="28"/>
        </w:rPr>
        <w:t>у</w:t>
      </w:r>
      <w:r w:rsidR="00F9148D" w:rsidRPr="002206DF">
        <w:rPr>
          <w:rFonts w:ascii="Times New Roman" w:hAnsi="Times New Roman" w:cs="Times New Roman"/>
          <w:sz w:val="28"/>
          <w:szCs w:val="28"/>
        </w:rPr>
        <w:t xml:space="preserve">та и </w:t>
      </w:r>
      <w:proofErr w:type="spellStart"/>
      <w:r w:rsidR="00F9148D" w:rsidRPr="002206DF">
        <w:rPr>
          <w:rFonts w:ascii="Times New Roman" w:hAnsi="Times New Roman" w:cs="Times New Roman"/>
          <w:sz w:val="28"/>
          <w:szCs w:val="28"/>
        </w:rPr>
        <w:t>Бестужевских</w:t>
      </w:r>
      <w:proofErr w:type="spellEnd"/>
      <w:r w:rsidR="00F9148D" w:rsidRPr="002206DF">
        <w:rPr>
          <w:rFonts w:ascii="Times New Roman" w:hAnsi="Times New Roman" w:cs="Times New Roman"/>
          <w:sz w:val="28"/>
          <w:szCs w:val="28"/>
        </w:rPr>
        <w:t xml:space="preserve"> курсов соответственно)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F33E93" w:rsidRPr="002206DF">
        <w:rPr>
          <w:rFonts w:ascii="Times New Roman" w:hAnsi="Times New Roman" w:cs="Times New Roman"/>
          <w:sz w:val="28"/>
          <w:szCs w:val="28"/>
        </w:rPr>
        <w:t>В промежуток п</w:t>
      </w:r>
      <w:r w:rsidR="00C76D08" w:rsidRPr="002206DF">
        <w:rPr>
          <w:rFonts w:ascii="Times New Roman" w:hAnsi="Times New Roman" w:cs="Times New Roman"/>
          <w:sz w:val="28"/>
          <w:szCs w:val="28"/>
        </w:rPr>
        <w:t>осле отмены п</w:t>
      </w:r>
      <w:r w:rsidR="00C76D08" w:rsidRPr="002206DF">
        <w:rPr>
          <w:rFonts w:ascii="Times New Roman" w:hAnsi="Times New Roman" w:cs="Times New Roman"/>
          <w:sz w:val="28"/>
          <w:szCs w:val="28"/>
        </w:rPr>
        <w:t>о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лового ценза </w:t>
      </w:r>
      <w:r w:rsidR="00F33E93" w:rsidRPr="002206DF">
        <w:rPr>
          <w:rFonts w:ascii="Times New Roman" w:hAnsi="Times New Roman" w:cs="Times New Roman"/>
          <w:sz w:val="28"/>
          <w:szCs w:val="28"/>
        </w:rPr>
        <w:t>и до окончательного слияния вы</w:t>
      </w:r>
      <w:r w:rsidR="00F33E93" w:rsidRPr="002206DF">
        <w:rPr>
          <w:rFonts w:ascii="Times New Roman" w:hAnsi="Times New Roman" w:cs="Times New Roman"/>
          <w:sz w:val="28"/>
          <w:szCs w:val="28"/>
        </w:rPr>
        <w:t>с</w:t>
      </w:r>
      <w:r w:rsidR="00F33E93" w:rsidRPr="002206DF">
        <w:rPr>
          <w:rFonts w:ascii="Times New Roman" w:hAnsi="Times New Roman" w:cs="Times New Roman"/>
          <w:sz w:val="28"/>
          <w:szCs w:val="28"/>
        </w:rPr>
        <w:t>шей мужской и женской школ (т. е. в 1918–1919 гг.) женщины продолжали поступать в женские учебные заведения</w:t>
      </w:r>
      <w:r w:rsidR="00BB1CCB" w:rsidRPr="002206DF">
        <w:rPr>
          <w:rFonts w:ascii="Times New Roman" w:hAnsi="Times New Roman" w:cs="Times New Roman"/>
          <w:sz w:val="28"/>
          <w:szCs w:val="28"/>
        </w:rPr>
        <w:t xml:space="preserve"> – например,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 на Выс</w:t>
      </w:r>
      <w:r w:rsidR="00C76D08" w:rsidRPr="002206DF">
        <w:rPr>
          <w:rFonts w:ascii="Times New Roman" w:hAnsi="Times New Roman" w:cs="Times New Roman"/>
          <w:sz w:val="28"/>
          <w:szCs w:val="28"/>
        </w:rPr>
        <w:t>шие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 жен</w:t>
      </w:r>
      <w:r w:rsidR="00C76D08" w:rsidRPr="002206DF">
        <w:rPr>
          <w:rFonts w:ascii="Times New Roman" w:hAnsi="Times New Roman" w:cs="Times New Roman"/>
          <w:sz w:val="28"/>
          <w:szCs w:val="28"/>
        </w:rPr>
        <w:t>ские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 кур</w:t>
      </w:r>
      <w:r w:rsidR="00C76D08" w:rsidRPr="002206DF">
        <w:rPr>
          <w:rFonts w:ascii="Times New Roman" w:hAnsi="Times New Roman" w:cs="Times New Roman"/>
          <w:sz w:val="28"/>
          <w:szCs w:val="28"/>
        </w:rPr>
        <w:t>сы</w:t>
      </w:r>
      <w:r w:rsidR="001B7C7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Так, в 1919 г., незадолго до объединения, в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Петроградский университет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 (ВЖК)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поступала дочь ак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демика А.А. Шахматова София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2206DF">
        <w:rPr>
          <w:rFonts w:ascii="Times New Roman" w:hAnsi="Times New Roman" w:cs="Times New Roman"/>
          <w:sz w:val="28"/>
          <w:szCs w:val="28"/>
        </w:rPr>
        <w:t>. Был ли подобный выбор сделан по трад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ции или из иных соображений, сказать сложно</w:t>
      </w:r>
      <w:r w:rsidR="00F33E93" w:rsidRPr="002206DF">
        <w:rPr>
          <w:rFonts w:ascii="Times New Roman" w:hAnsi="Times New Roman" w:cs="Times New Roman"/>
          <w:sz w:val="28"/>
          <w:szCs w:val="28"/>
        </w:rPr>
        <w:t>. У</w:t>
      </w:r>
      <w:r w:rsidR="00BB1CCB" w:rsidRPr="002206DF">
        <w:rPr>
          <w:rFonts w:ascii="Times New Roman" w:hAnsi="Times New Roman" w:cs="Times New Roman"/>
          <w:sz w:val="28"/>
          <w:szCs w:val="28"/>
        </w:rPr>
        <w:t xml:space="preserve">ниверситет в глазах многих девушек стоял выше женских курсов. </w:t>
      </w:r>
      <w:r w:rsidR="00870ADD" w:rsidRPr="002206DF">
        <w:rPr>
          <w:rFonts w:ascii="Times New Roman" w:hAnsi="Times New Roman" w:cs="Times New Roman"/>
          <w:sz w:val="28"/>
          <w:szCs w:val="28"/>
        </w:rPr>
        <w:t>С одной стороны, фактическое раве</w:t>
      </w:r>
      <w:r w:rsidR="00870ADD" w:rsidRPr="002206DF">
        <w:rPr>
          <w:rFonts w:ascii="Times New Roman" w:hAnsi="Times New Roman" w:cs="Times New Roman"/>
          <w:sz w:val="28"/>
          <w:szCs w:val="28"/>
        </w:rPr>
        <w:t>н</w:t>
      </w:r>
      <w:r w:rsidR="00870ADD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ство в образовательной среде к 1916 г. </w:t>
      </w:r>
      <w:r w:rsidR="00BB1CCB" w:rsidRPr="002206DF">
        <w:rPr>
          <w:rFonts w:ascii="Times New Roman" w:hAnsi="Times New Roman" w:cs="Times New Roman"/>
          <w:sz w:val="28"/>
          <w:szCs w:val="28"/>
        </w:rPr>
        <w:t>позвол</w:t>
      </w:r>
      <w:r w:rsidR="00870ADD" w:rsidRPr="002206DF">
        <w:rPr>
          <w:rFonts w:ascii="Times New Roman" w:hAnsi="Times New Roman" w:cs="Times New Roman"/>
          <w:sz w:val="28"/>
          <w:szCs w:val="28"/>
        </w:rPr>
        <w:t>я</w:t>
      </w:r>
      <w:r w:rsidR="00BB1CCB" w:rsidRPr="002206DF">
        <w:rPr>
          <w:rFonts w:ascii="Times New Roman" w:hAnsi="Times New Roman" w:cs="Times New Roman"/>
          <w:sz w:val="28"/>
          <w:szCs w:val="28"/>
        </w:rPr>
        <w:t xml:space="preserve">ло </w:t>
      </w:r>
      <w:r w:rsidR="00AD5D54" w:rsidRPr="002206DF">
        <w:rPr>
          <w:rFonts w:ascii="Times New Roman" w:hAnsi="Times New Roman" w:cs="Times New Roman"/>
          <w:sz w:val="28"/>
          <w:szCs w:val="28"/>
        </w:rPr>
        <w:t>девушкам</w:t>
      </w:r>
      <w:r w:rsidR="00BB1CCB" w:rsidRPr="002206DF">
        <w:rPr>
          <w:rFonts w:ascii="Times New Roman" w:hAnsi="Times New Roman" w:cs="Times New Roman"/>
          <w:sz w:val="28"/>
          <w:szCs w:val="28"/>
        </w:rPr>
        <w:t xml:space="preserve"> больше не смо</w:t>
      </w:r>
      <w:r w:rsidR="00BB1CCB" w:rsidRPr="002206DF">
        <w:rPr>
          <w:rFonts w:ascii="Times New Roman" w:hAnsi="Times New Roman" w:cs="Times New Roman"/>
          <w:sz w:val="28"/>
          <w:szCs w:val="28"/>
        </w:rPr>
        <w:t>т</w:t>
      </w:r>
      <w:r w:rsidR="00BB1CCB" w:rsidRPr="002206DF">
        <w:rPr>
          <w:rFonts w:ascii="Times New Roman" w:hAnsi="Times New Roman" w:cs="Times New Roman"/>
          <w:sz w:val="28"/>
          <w:szCs w:val="28"/>
        </w:rPr>
        <w:t>реть на студентов «подобострастно»</w:t>
      </w:r>
      <w:r w:rsidR="00870ADD" w:rsidRPr="002206DF">
        <w:rPr>
          <w:rFonts w:ascii="Times New Roman" w:hAnsi="Times New Roman" w:cs="Times New Roman"/>
          <w:sz w:val="28"/>
          <w:szCs w:val="28"/>
        </w:rPr>
        <w:t xml:space="preserve">, как вспоминает Е. </w:t>
      </w:r>
      <w:proofErr w:type="spellStart"/>
      <w:r w:rsidR="00870ADD"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="00870AD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="00BB1CCB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870ADD" w:rsidRPr="002206DF">
        <w:rPr>
          <w:rFonts w:ascii="Times New Roman" w:hAnsi="Times New Roman" w:cs="Times New Roman"/>
          <w:sz w:val="28"/>
          <w:szCs w:val="28"/>
        </w:rPr>
        <w:t>С др</w:t>
      </w:r>
      <w:r w:rsidR="00870ADD" w:rsidRPr="002206DF">
        <w:rPr>
          <w:rFonts w:ascii="Times New Roman" w:hAnsi="Times New Roman" w:cs="Times New Roman"/>
          <w:sz w:val="28"/>
          <w:szCs w:val="28"/>
        </w:rPr>
        <w:t>у</w:t>
      </w:r>
      <w:r w:rsidR="00870ADD" w:rsidRPr="002206DF">
        <w:rPr>
          <w:rFonts w:ascii="Times New Roman" w:hAnsi="Times New Roman" w:cs="Times New Roman"/>
          <w:sz w:val="28"/>
          <w:szCs w:val="28"/>
        </w:rPr>
        <w:t>гой, бытовал взгляд на высшие женские курсы как на «суррогат образования»</w:t>
      </w:r>
      <w:r w:rsidR="00870AD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870ADD" w:rsidRPr="002206DF">
        <w:rPr>
          <w:rFonts w:ascii="Times New Roman" w:hAnsi="Times New Roman" w:cs="Times New Roman"/>
          <w:sz w:val="28"/>
          <w:szCs w:val="28"/>
        </w:rPr>
        <w:t>.</w:t>
      </w:r>
    </w:p>
    <w:p w:rsidR="0090734B" w:rsidRPr="002206DF" w:rsidRDefault="00F33E9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После в</w:t>
      </w:r>
      <w:r w:rsidR="000358F4" w:rsidRPr="002206DF">
        <w:rPr>
          <w:rFonts w:ascii="Times New Roman" w:hAnsi="Times New Roman" w:cs="Times New Roman"/>
          <w:sz w:val="28"/>
          <w:szCs w:val="28"/>
        </w:rPr>
        <w:t>ступления в силу декрета Совета народных коми</w:t>
      </w:r>
      <w:r w:rsidR="000358F4" w:rsidRPr="002206DF">
        <w:rPr>
          <w:rFonts w:ascii="Times New Roman" w:hAnsi="Times New Roman" w:cs="Times New Roman"/>
          <w:sz w:val="28"/>
          <w:szCs w:val="28"/>
        </w:rPr>
        <w:t>с</w:t>
      </w:r>
      <w:r w:rsidR="000358F4" w:rsidRPr="002206DF">
        <w:rPr>
          <w:rFonts w:ascii="Times New Roman" w:hAnsi="Times New Roman" w:cs="Times New Roman"/>
          <w:sz w:val="28"/>
          <w:szCs w:val="28"/>
        </w:rPr>
        <w:t>саров РСФСР от 2 августа 1918 г. «О правилах приема в высшие учебные заведения» в Петроградский университет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в 1918/1919 учебном году было вновь принято </w:t>
      </w:r>
      <w:r w:rsidR="000358F4" w:rsidRPr="002206DF">
        <w:rPr>
          <w:rFonts w:ascii="Times New Roman" w:hAnsi="Times New Roman" w:cs="Times New Roman"/>
          <w:sz w:val="28"/>
          <w:szCs w:val="28"/>
        </w:rPr>
        <w:t>в осеннем семестре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3165 юн</w:t>
      </w:r>
      <w:r w:rsidR="0017140A" w:rsidRPr="002206DF">
        <w:rPr>
          <w:rFonts w:ascii="Times New Roman" w:hAnsi="Times New Roman" w:cs="Times New Roman"/>
          <w:sz w:val="28"/>
          <w:szCs w:val="28"/>
        </w:rPr>
        <w:t>о</w:t>
      </w:r>
      <w:r w:rsidR="0017140A" w:rsidRPr="002206DF">
        <w:rPr>
          <w:rFonts w:ascii="Times New Roman" w:hAnsi="Times New Roman" w:cs="Times New Roman"/>
          <w:sz w:val="28"/>
          <w:szCs w:val="28"/>
        </w:rPr>
        <w:t>шей и 868 де</w:t>
      </w:r>
      <w:r w:rsidR="0026775A" w:rsidRPr="002206DF">
        <w:rPr>
          <w:rFonts w:ascii="Times New Roman" w:hAnsi="Times New Roman" w:cs="Times New Roman"/>
          <w:sz w:val="28"/>
          <w:szCs w:val="28"/>
        </w:rPr>
        <w:t>вушек, всего 4033 человека</w:t>
      </w:r>
      <w:r w:rsidR="0017140A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97"/>
      </w:r>
      <w:r w:rsidR="0026775A" w:rsidRPr="002206DF">
        <w:rPr>
          <w:rFonts w:ascii="Times New Roman" w:hAnsi="Times New Roman" w:cs="Times New Roman"/>
          <w:sz w:val="28"/>
          <w:szCs w:val="28"/>
        </w:rPr>
        <w:t>.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="00F9148D" w:rsidRPr="002206DF">
        <w:rPr>
          <w:rFonts w:ascii="Times New Roman" w:hAnsi="Times New Roman" w:cs="Times New Roman"/>
          <w:sz w:val="28"/>
          <w:szCs w:val="28"/>
        </w:rPr>
        <w:t>езкий р</w:t>
      </w:r>
      <w:r w:rsidRPr="002206DF">
        <w:rPr>
          <w:rFonts w:ascii="Times New Roman" w:hAnsi="Times New Roman" w:cs="Times New Roman"/>
          <w:sz w:val="28"/>
          <w:szCs w:val="28"/>
        </w:rPr>
        <w:t>ост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численности женщин в университете можно было наблюдать на отдел</w:t>
      </w:r>
      <w:r w:rsidR="0017140A" w:rsidRPr="002206DF">
        <w:rPr>
          <w:rFonts w:ascii="Times New Roman" w:hAnsi="Times New Roman" w:cs="Times New Roman"/>
          <w:sz w:val="28"/>
          <w:szCs w:val="28"/>
        </w:rPr>
        <w:t>ь</w:t>
      </w:r>
      <w:r w:rsidR="0017140A" w:rsidRPr="002206DF">
        <w:rPr>
          <w:rFonts w:ascii="Times New Roman" w:hAnsi="Times New Roman" w:cs="Times New Roman"/>
          <w:sz w:val="28"/>
          <w:szCs w:val="28"/>
        </w:rPr>
        <w:t>ных факультетах уже в приеме на 1917</w:t>
      </w:r>
      <w:proofErr w:type="gramEnd"/>
      <w:r w:rsidR="0017140A" w:rsidRPr="002206DF">
        <w:rPr>
          <w:rFonts w:ascii="Times New Roman" w:hAnsi="Times New Roman" w:cs="Times New Roman"/>
          <w:sz w:val="28"/>
          <w:szCs w:val="28"/>
        </w:rPr>
        <w:t>/18 учебный год</w:t>
      </w:r>
      <w:r w:rsidR="004B557E" w:rsidRPr="002206DF">
        <w:rPr>
          <w:rFonts w:ascii="Times New Roman" w:hAnsi="Times New Roman" w:cs="Times New Roman"/>
          <w:sz w:val="28"/>
          <w:szCs w:val="28"/>
        </w:rPr>
        <w:t>.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в 1916 году </w:t>
      </w:r>
      <w:r w:rsidR="0017140A" w:rsidRPr="002206DF">
        <w:rPr>
          <w:rFonts w:ascii="Times New Roman" w:hAnsi="Times New Roman" w:cs="Times New Roman"/>
          <w:sz w:val="28"/>
          <w:szCs w:val="28"/>
        </w:rPr>
        <w:t>юридический факультет приня</w:t>
      </w:r>
      <w:r w:rsidR="000358F4" w:rsidRPr="002206DF">
        <w:rPr>
          <w:rFonts w:ascii="Times New Roman" w:hAnsi="Times New Roman" w:cs="Times New Roman"/>
          <w:sz w:val="28"/>
          <w:szCs w:val="28"/>
        </w:rPr>
        <w:t>л 338 студентов и 1 студентку, в 1917 г</w:t>
      </w:r>
      <w:r w:rsidR="000358F4" w:rsidRPr="002206DF">
        <w:rPr>
          <w:rFonts w:ascii="Times New Roman" w:hAnsi="Times New Roman" w:cs="Times New Roman"/>
          <w:sz w:val="28"/>
          <w:szCs w:val="28"/>
        </w:rPr>
        <w:t>о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ду </w:t>
      </w:r>
      <w:r w:rsidR="0017140A" w:rsidRPr="002206DF">
        <w:rPr>
          <w:rFonts w:ascii="Times New Roman" w:hAnsi="Times New Roman" w:cs="Times New Roman"/>
          <w:sz w:val="28"/>
          <w:szCs w:val="28"/>
        </w:rPr>
        <w:t>– 640 юношей и 54 девушки</w:t>
      </w:r>
      <w:r w:rsidR="0017140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="0017140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D7F71" w:rsidRPr="002206DF" w:rsidRDefault="0026775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О</w:t>
      </w:r>
      <w:r w:rsidR="004623CB" w:rsidRPr="002206DF">
        <w:rPr>
          <w:rFonts w:ascii="Times New Roman" w:hAnsi="Times New Roman" w:cs="Times New Roman"/>
          <w:sz w:val="28"/>
          <w:szCs w:val="28"/>
        </w:rPr>
        <w:t>тмена всех цензов для поступления в высшие учебные заведения, кроме возрастного, привела к тому, что к лету 1919 г. в универ</w:t>
      </w:r>
      <w:r w:rsidR="003D65FA" w:rsidRPr="002206DF">
        <w:rPr>
          <w:rFonts w:ascii="Times New Roman" w:hAnsi="Times New Roman" w:cs="Times New Roman"/>
          <w:sz w:val="28"/>
          <w:szCs w:val="28"/>
        </w:rPr>
        <w:t>ситете числ</w:t>
      </w:r>
      <w:r w:rsidR="003D65FA" w:rsidRPr="002206DF">
        <w:rPr>
          <w:rFonts w:ascii="Times New Roman" w:hAnsi="Times New Roman" w:cs="Times New Roman"/>
          <w:sz w:val="28"/>
          <w:szCs w:val="28"/>
        </w:rPr>
        <w:t>и</w:t>
      </w:r>
      <w:r w:rsidR="003D65FA" w:rsidRPr="002206DF">
        <w:rPr>
          <w:rFonts w:ascii="Times New Roman" w:hAnsi="Times New Roman" w:cs="Times New Roman"/>
          <w:sz w:val="28"/>
          <w:szCs w:val="28"/>
        </w:rPr>
        <w:t xml:space="preserve">лось </w:t>
      </w:r>
      <w:r w:rsidR="004623CB" w:rsidRPr="002206DF">
        <w:rPr>
          <w:rFonts w:ascii="Times New Roman" w:hAnsi="Times New Roman" w:cs="Times New Roman"/>
          <w:sz w:val="28"/>
          <w:szCs w:val="28"/>
        </w:rPr>
        <w:t>уже около 20 тыс. учащихся, причем «среди них уже свыше 11 % с</w:t>
      </w:r>
      <w:r w:rsidR="004623CB" w:rsidRPr="002206DF">
        <w:rPr>
          <w:rFonts w:ascii="Times New Roman" w:hAnsi="Times New Roman" w:cs="Times New Roman"/>
          <w:sz w:val="28"/>
          <w:szCs w:val="28"/>
        </w:rPr>
        <w:t>о</w:t>
      </w:r>
      <w:r w:rsidR="004623CB" w:rsidRPr="002206DF">
        <w:rPr>
          <w:rFonts w:ascii="Times New Roman" w:hAnsi="Times New Roman" w:cs="Times New Roman"/>
          <w:sz w:val="28"/>
          <w:szCs w:val="28"/>
        </w:rPr>
        <w:t>ставляли женщины»</w:t>
      </w:r>
      <w:r w:rsidR="0035521E" w:rsidRPr="002206DF">
        <w:rPr>
          <w:rFonts w:ascii="Times New Roman" w:hAnsi="Times New Roman" w:cs="Times New Roman"/>
          <w:sz w:val="28"/>
          <w:szCs w:val="28"/>
        </w:rPr>
        <w:t>, а к концу гражданской войны их доля составляла около 70 %</w:t>
      </w:r>
      <w:r w:rsidR="004623C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="00B82D3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0358F4" w:rsidRPr="002206DF">
        <w:rPr>
          <w:rFonts w:ascii="Times New Roman" w:hAnsi="Times New Roman" w:cs="Times New Roman"/>
          <w:sz w:val="28"/>
          <w:szCs w:val="28"/>
        </w:rPr>
        <w:t>Нужно учиты</w:t>
      </w:r>
      <w:r w:rsidR="0035521E" w:rsidRPr="002206DF">
        <w:rPr>
          <w:rFonts w:ascii="Times New Roman" w:hAnsi="Times New Roman" w:cs="Times New Roman"/>
          <w:sz w:val="28"/>
          <w:szCs w:val="28"/>
        </w:rPr>
        <w:t xml:space="preserve">вать </w:t>
      </w:r>
      <w:r w:rsidR="00BE2CA1" w:rsidRPr="002206DF">
        <w:rPr>
          <w:rFonts w:ascii="Times New Roman" w:hAnsi="Times New Roman" w:cs="Times New Roman"/>
          <w:sz w:val="28"/>
          <w:szCs w:val="28"/>
        </w:rPr>
        <w:t>мобилизации мужского студенческого состава в годы граждан</w:t>
      </w:r>
      <w:r w:rsidR="0035521E" w:rsidRPr="002206DF">
        <w:rPr>
          <w:rFonts w:ascii="Times New Roman" w:hAnsi="Times New Roman" w:cs="Times New Roman"/>
          <w:sz w:val="28"/>
          <w:szCs w:val="28"/>
        </w:rPr>
        <w:t>ской войны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r w:rsidR="000358F4" w:rsidRPr="002206DF">
        <w:rPr>
          <w:rFonts w:ascii="Times New Roman" w:hAnsi="Times New Roman" w:cs="Times New Roman"/>
          <w:sz w:val="28"/>
          <w:szCs w:val="28"/>
        </w:rPr>
        <w:t>приток студенток в связи</w:t>
      </w:r>
      <w:proofErr w:type="gramEnd"/>
      <w:r w:rsidR="000358F4" w:rsidRPr="002206DF">
        <w:rPr>
          <w:rFonts w:ascii="Times New Roman" w:hAnsi="Times New Roman" w:cs="Times New Roman"/>
          <w:sz w:val="28"/>
          <w:szCs w:val="28"/>
        </w:rPr>
        <w:t xml:space="preserve"> с объединением ун</w:t>
      </w:r>
      <w:r w:rsidR="000358F4" w:rsidRPr="002206DF">
        <w:rPr>
          <w:rFonts w:ascii="Times New Roman" w:hAnsi="Times New Roman" w:cs="Times New Roman"/>
          <w:sz w:val="28"/>
          <w:szCs w:val="28"/>
        </w:rPr>
        <w:t>и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верситета 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в 1919 году 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со </w:t>
      </w:r>
      <w:r w:rsidR="000358F4" w:rsidRPr="0022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r w:rsidR="000358F4" w:rsidRPr="0022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 Петроградскими университ</w:t>
      </w:r>
      <w:r w:rsidR="000358F4" w:rsidRPr="002206DF">
        <w:rPr>
          <w:rFonts w:ascii="Times New Roman" w:hAnsi="Times New Roman" w:cs="Times New Roman"/>
          <w:sz w:val="28"/>
          <w:szCs w:val="28"/>
        </w:rPr>
        <w:t>е</w:t>
      </w:r>
      <w:r w:rsidR="000358F4" w:rsidRPr="002206DF">
        <w:rPr>
          <w:rFonts w:ascii="Times New Roman" w:hAnsi="Times New Roman" w:cs="Times New Roman"/>
          <w:sz w:val="28"/>
          <w:szCs w:val="28"/>
        </w:rPr>
        <w:t>та</w:t>
      </w:r>
      <w:r w:rsidR="00F9148D" w:rsidRPr="002206DF">
        <w:rPr>
          <w:rFonts w:ascii="Times New Roman" w:hAnsi="Times New Roman" w:cs="Times New Roman"/>
          <w:sz w:val="28"/>
          <w:szCs w:val="28"/>
        </w:rPr>
        <w:t>ми.</w:t>
      </w:r>
    </w:p>
    <w:p w:rsidR="00891891" w:rsidRPr="002206DF" w:rsidRDefault="00F6685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</w:t>
      </w:r>
      <w:r w:rsidR="00BE2CA1" w:rsidRPr="002206DF">
        <w:rPr>
          <w:rFonts w:ascii="Times New Roman" w:hAnsi="Times New Roman" w:cs="Times New Roman"/>
          <w:sz w:val="28"/>
          <w:szCs w:val="28"/>
        </w:rPr>
        <w:t>сенью 1919 г. в университет пришло более чем в два раза больше женщин, чем мужчин – 677 и 302 человека соответстве</w:t>
      </w:r>
      <w:r w:rsidR="00BE2CA1" w:rsidRPr="002206DF">
        <w:rPr>
          <w:rFonts w:ascii="Times New Roman" w:hAnsi="Times New Roman" w:cs="Times New Roman"/>
          <w:sz w:val="28"/>
          <w:szCs w:val="28"/>
        </w:rPr>
        <w:t>н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но. </w:t>
      </w:r>
      <w:proofErr w:type="gramStart"/>
      <w:r w:rsidR="00BE2CA1" w:rsidRPr="002206DF">
        <w:rPr>
          <w:rFonts w:ascii="Times New Roman" w:hAnsi="Times New Roman" w:cs="Times New Roman"/>
          <w:sz w:val="28"/>
          <w:szCs w:val="28"/>
        </w:rPr>
        <w:t>Из студенческого состава</w:t>
      </w:r>
      <w:r w:rsidR="0035521E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891891" w:rsidRPr="002206DF">
        <w:rPr>
          <w:rFonts w:ascii="Times New Roman" w:hAnsi="Times New Roman" w:cs="Times New Roman"/>
          <w:sz w:val="28"/>
          <w:szCs w:val="28"/>
        </w:rPr>
        <w:t xml:space="preserve">формально </w:t>
      </w:r>
      <w:r w:rsidR="0035521E" w:rsidRPr="002206DF">
        <w:rPr>
          <w:rFonts w:ascii="Times New Roman" w:hAnsi="Times New Roman" w:cs="Times New Roman"/>
          <w:sz w:val="28"/>
          <w:szCs w:val="28"/>
        </w:rPr>
        <w:t>насчитывавшего в 1919 г. 7424 человек,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891891" w:rsidRPr="002206DF">
        <w:rPr>
          <w:rFonts w:ascii="Times New Roman" w:hAnsi="Times New Roman" w:cs="Times New Roman"/>
          <w:sz w:val="28"/>
          <w:szCs w:val="28"/>
        </w:rPr>
        <w:t>по архивным данным, в 1919 г. фактически учебную деятельность вели 250–300 человек</w:t>
      </w:r>
      <w:r w:rsidR="0089189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="0089189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891891" w:rsidRPr="002206DF">
        <w:rPr>
          <w:rFonts w:ascii="Times New Roman" w:hAnsi="Times New Roman" w:cs="Times New Roman"/>
          <w:sz w:val="28"/>
          <w:szCs w:val="28"/>
        </w:rPr>
        <w:lastRenderedPageBreak/>
        <w:t>По данным же официальной статистики, на середину</w:t>
      </w:r>
      <w:r w:rsidR="0035521E" w:rsidRPr="002206DF">
        <w:rPr>
          <w:rFonts w:ascii="Times New Roman" w:hAnsi="Times New Roman" w:cs="Times New Roman"/>
          <w:sz w:val="28"/>
          <w:szCs w:val="28"/>
        </w:rPr>
        <w:t xml:space="preserve"> 1919/20 учебного года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академическую активность</w:t>
      </w:r>
      <w:r w:rsidR="00BE2CA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проявляли 1689 студенток и 1388 студен</w:t>
      </w:r>
      <w:r w:rsidR="00891891" w:rsidRPr="002206DF">
        <w:rPr>
          <w:rFonts w:ascii="Times New Roman" w:hAnsi="Times New Roman" w:cs="Times New Roman"/>
          <w:sz w:val="28"/>
          <w:szCs w:val="28"/>
        </w:rPr>
        <w:t>тов</w:t>
      </w:r>
      <w:r w:rsidR="00BE2CA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891891" w:rsidRPr="002206DF">
        <w:rPr>
          <w:rFonts w:ascii="Times New Roman" w:hAnsi="Times New Roman" w:cs="Times New Roman"/>
          <w:sz w:val="28"/>
          <w:szCs w:val="28"/>
        </w:rPr>
        <w:t>Реальный состав Петроградского университета в 1918–1920 гг. представить трудно, но улавливается тенденция к преобладанию именно женщин среди учащихся – как</w:t>
      </w:r>
      <w:proofErr w:type="gramEnd"/>
      <w:r w:rsidR="00891891" w:rsidRPr="002206DF"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gramStart"/>
      <w:r w:rsidR="00891891" w:rsidRPr="002206DF">
        <w:rPr>
          <w:rFonts w:ascii="Times New Roman" w:hAnsi="Times New Roman" w:cs="Times New Roman"/>
          <w:sz w:val="28"/>
          <w:szCs w:val="28"/>
        </w:rPr>
        <w:t>пр</w:t>
      </w:r>
      <w:r w:rsidR="00891891" w:rsidRPr="002206DF">
        <w:rPr>
          <w:rFonts w:ascii="Times New Roman" w:hAnsi="Times New Roman" w:cs="Times New Roman"/>
          <w:sz w:val="28"/>
          <w:szCs w:val="28"/>
        </w:rPr>
        <w:t>и</w:t>
      </w:r>
      <w:r w:rsidR="00891891" w:rsidRPr="002206DF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="00891891" w:rsidRPr="002206DF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0405A" w:rsidRPr="002206DF">
        <w:rPr>
          <w:rFonts w:ascii="Times New Roman" w:hAnsi="Times New Roman" w:cs="Times New Roman"/>
          <w:sz w:val="28"/>
          <w:szCs w:val="28"/>
        </w:rPr>
        <w:t>продолжавших</w:t>
      </w:r>
      <w:r w:rsidR="00891891" w:rsidRPr="002206DF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F63A3C" w:rsidRPr="002206DF" w:rsidRDefault="00F6685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К 1920 г. в Петроградском университе</w:t>
      </w:r>
      <w:r w:rsidR="003D65FA" w:rsidRPr="002206DF">
        <w:rPr>
          <w:rFonts w:ascii="Times New Roman" w:hAnsi="Times New Roman" w:cs="Times New Roman"/>
          <w:sz w:val="28"/>
          <w:szCs w:val="28"/>
        </w:rPr>
        <w:t xml:space="preserve">те училось </w:t>
      </w:r>
      <w:r w:rsidRPr="002206DF">
        <w:rPr>
          <w:rFonts w:ascii="Times New Roman" w:hAnsi="Times New Roman" w:cs="Times New Roman"/>
          <w:sz w:val="28"/>
          <w:szCs w:val="28"/>
        </w:rPr>
        <w:t>6713 д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вушек и 6165 юно</w:t>
      </w:r>
      <w:r w:rsidR="003D65FA" w:rsidRPr="002206DF">
        <w:rPr>
          <w:rFonts w:ascii="Times New Roman" w:hAnsi="Times New Roman" w:cs="Times New Roman"/>
          <w:sz w:val="28"/>
          <w:szCs w:val="28"/>
        </w:rPr>
        <w:t>шей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06E78" w:rsidRPr="002206DF">
        <w:rPr>
          <w:rFonts w:ascii="Times New Roman" w:hAnsi="Times New Roman" w:cs="Times New Roman"/>
          <w:sz w:val="28"/>
          <w:szCs w:val="28"/>
        </w:rPr>
        <w:t>На 1</w:t>
      </w:r>
      <w:r w:rsidR="00891891" w:rsidRPr="002206DF">
        <w:rPr>
          <w:rFonts w:ascii="Times New Roman" w:hAnsi="Times New Roman" w:cs="Times New Roman"/>
          <w:sz w:val="28"/>
          <w:szCs w:val="28"/>
        </w:rPr>
        <w:t> </w:t>
      </w:r>
      <w:r w:rsidR="00106E78" w:rsidRPr="002206DF">
        <w:rPr>
          <w:rFonts w:ascii="Times New Roman" w:hAnsi="Times New Roman" w:cs="Times New Roman"/>
          <w:sz w:val="28"/>
          <w:szCs w:val="28"/>
        </w:rPr>
        <w:t>января 1921 г. доля женщин среди учащихся составляла 52 %. При этом на факультете общественных наук</w:t>
      </w:r>
      <w:r w:rsidR="00076B89" w:rsidRPr="002206DF">
        <w:rPr>
          <w:rFonts w:ascii="Times New Roman" w:hAnsi="Times New Roman" w:cs="Times New Roman"/>
          <w:sz w:val="28"/>
          <w:szCs w:val="28"/>
        </w:rPr>
        <w:t xml:space="preserve"> (ФОН)</w:t>
      </w:r>
      <w:r w:rsidR="00106E78" w:rsidRPr="002206DF">
        <w:rPr>
          <w:rFonts w:ascii="Times New Roman" w:hAnsi="Times New Roman" w:cs="Times New Roman"/>
          <w:sz w:val="28"/>
          <w:szCs w:val="28"/>
        </w:rPr>
        <w:t xml:space="preserve"> было 60,1 % </w:t>
      </w:r>
      <w:r w:rsidR="003D65FA" w:rsidRPr="002206DF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106E78" w:rsidRPr="002206DF">
        <w:rPr>
          <w:rFonts w:ascii="Times New Roman" w:hAnsi="Times New Roman" w:cs="Times New Roman"/>
          <w:sz w:val="28"/>
          <w:szCs w:val="28"/>
        </w:rPr>
        <w:t>(мужчин – 39,9 %), на физико-математическом</w:t>
      </w:r>
      <w:r w:rsidR="003D65FA" w:rsidRPr="002206DF">
        <w:rPr>
          <w:rFonts w:ascii="Times New Roman" w:hAnsi="Times New Roman" w:cs="Times New Roman"/>
          <w:sz w:val="28"/>
          <w:szCs w:val="28"/>
        </w:rPr>
        <w:t xml:space="preserve"> факультете</w:t>
      </w:r>
      <w:r w:rsidR="00106E78" w:rsidRPr="002206DF">
        <w:rPr>
          <w:rFonts w:ascii="Times New Roman" w:hAnsi="Times New Roman" w:cs="Times New Roman"/>
          <w:sz w:val="28"/>
          <w:szCs w:val="28"/>
        </w:rPr>
        <w:t xml:space="preserve"> – обратное соо</w:t>
      </w:r>
      <w:r w:rsidR="00106E78" w:rsidRPr="002206DF">
        <w:rPr>
          <w:rFonts w:ascii="Times New Roman" w:hAnsi="Times New Roman" w:cs="Times New Roman"/>
          <w:sz w:val="28"/>
          <w:szCs w:val="28"/>
        </w:rPr>
        <w:t>т</w:t>
      </w:r>
      <w:r w:rsidR="00106E78" w:rsidRPr="002206DF">
        <w:rPr>
          <w:rFonts w:ascii="Times New Roman" w:hAnsi="Times New Roman" w:cs="Times New Roman"/>
          <w:sz w:val="28"/>
          <w:szCs w:val="28"/>
        </w:rPr>
        <w:t xml:space="preserve">ношение, 39 % женщин против 61 % мужчин. </w:t>
      </w:r>
      <w:proofErr w:type="gramStart"/>
      <w:r w:rsidR="00D14F25" w:rsidRPr="002206DF">
        <w:rPr>
          <w:rFonts w:ascii="Times New Roman" w:hAnsi="Times New Roman" w:cs="Times New Roman"/>
          <w:sz w:val="28"/>
          <w:szCs w:val="28"/>
        </w:rPr>
        <w:t>Если учи</w:t>
      </w:r>
      <w:r w:rsidR="00F63A3C" w:rsidRPr="002206DF">
        <w:rPr>
          <w:rFonts w:ascii="Times New Roman" w:hAnsi="Times New Roman" w:cs="Times New Roman"/>
          <w:sz w:val="28"/>
          <w:szCs w:val="28"/>
        </w:rPr>
        <w:t>тывать, что ФОН был наи</w:t>
      </w:r>
      <w:r w:rsidR="003D65FA" w:rsidRPr="002206DF">
        <w:rPr>
          <w:rFonts w:ascii="Times New Roman" w:hAnsi="Times New Roman" w:cs="Times New Roman"/>
          <w:sz w:val="28"/>
          <w:szCs w:val="28"/>
        </w:rPr>
        <w:t>большим</w:t>
      </w:r>
      <w:r w:rsidR="00D14F2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63A3C" w:rsidRPr="002206DF">
        <w:rPr>
          <w:rFonts w:ascii="Times New Roman" w:hAnsi="Times New Roman" w:cs="Times New Roman"/>
          <w:sz w:val="28"/>
          <w:szCs w:val="28"/>
        </w:rPr>
        <w:t xml:space="preserve">по численности студентов </w:t>
      </w:r>
      <w:r w:rsidR="00D14F25" w:rsidRPr="002206DF">
        <w:rPr>
          <w:rFonts w:ascii="Times New Roman" w:hAnsi="Times New Roman" w:cs="Times New Roman"/>
          <w:sz w:val="28"/>
          <w:szCs w:val="28"/>
        </w:rPr>
        <w:t>факульте</w:t>
      </w:r>
      <w:r w:rsidR="00F63A3C" w:rsidRPr="002206DF">
        <w:rPr>
          <w:rFonts w:ascii="Times New Roman" w:hAnsi="Times New Roman" w:cs="Times New Roman"/>
          <w:sz w:val="28"/>
          <w:szCs w:val="28"/>
        </w:rPr>
        <w:t xml:space="preserve">том </w:t>
      </w:r>
      <w:r w:rsidR="00D14F25" w:rsidRPr="002206DF">
        <w:rPr>
          <w:rFonts w:ascii="Times New Roman" w:hAnsi="Times New Roman" w:cs="Times New Roman"/>
          <w:sz w:val="28"/>
          <w:szCs w:val="28"/>
        </w:rPr>
        <w:t>(5574 чел</w:t>
      </w:r>
      <w:r w:rsidR="00D14F25" w:rsidRPr="002206DF">
        <w:rPr>
          <w:rFonts w:ascii="Times New Roman" w:hAnsi="Times New Roman" w:cs="Times New Roman"/>
          <w:sz w:val="28"/>
          <w:szCs w:val="28"/>
        </w:rPr>
        <w:t>о</w:t>
      </w:r>
      <w:r w:rsidR="00D14F25" w:rsidRPr="002206DF">
        <w:rPr>
          <w:rFonts w:ascii="Times New Roman" w:hAnsi="Times New Roman" w:cs="Times New Roman"/>
          <w:sz w:val="28"/>
          <w:szCs w:val="28"/>
        </w:rPr>
        <w:t>век, или 55,5 % всех учащихся), то именно его студентки соста</w:t>
      </w:r>
      <w:r w:rsidR="00D14F25" w:rsidRPr="002206DF">
        <w:rPr>
          <w:rFonts w:ascii="Times New Roman" w:hAnsi="Times New Roman" w:cs="Times New Roman"/>
          <w:sz w:val="28"/>
          <w:szCs w:val="28"/>
        </w:rPr>
        <w:t>в</w:t>
      </w:r>
      <w:r w:rsidR="00D14F25" w:rsidRPr="002206DF">
        <w:rPr>
          <w:rFonts w:ascii="Times New Roman" w:hAnsi="Times New Roman" w:cs="Times New Roman"/>
          <w:sz w:val="28"/>
          <w:szCs w:val="28"/>
        </w:rPr>
        <w:t xml:space="preserve">ляли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значительную долю </w:t>
      </w:r>
      <w:r w:rsidR="00AF0A8C" w:rsidRPr="002206DF">
        <w:rPr>
          <w:rFonts w:ascii="Times New Roman" w:hAnsi="Times New Roman" w:cs="Times New Roman"/>
          <w:sz w:val="28"/>
          <w:szCs w:val="28"/>
        </w:rPr>
        <w:t>учащихся женщин в университете</w:t>
      </w:r>
      <w:r w:rsidRPr="002206DF">
        <w:rPr>
          <w:rFonts w:ascii="Times New Roman" w:hAnsi="Times New Roman" w:cs="Times New Roman"/>
          <w:sz w:val="28"/>
          <w:szCs w:val="28"/>
        </w:rPr>
        <w:t>: 3349 студенток-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фоновок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составляли 33,3 % всего студенческого </w:t>
      </w:r>
      <w:r w:rsidR="003D65FA" w:rsidRPr="002206DF">
        <w:rPr>
          <w:rFonts w:ascii="Times New Roman" w:hAnsi="Times New Roman" w:cs="Times New Roman"/>
          <w:sz w:val="28"/>
          <w:szCs w:val="28"/>
        </w:rPr>
        <w:t>сост</w:t>
      </w:r>
      <w:r w:rsidR="003D65FA" w:rsidRPr="002206DF">
        <w:rPr>
          <w:rFonts w:ascii="Times New Roman" w:hAnsi="Times New Roman" w:cs="Times New Roman"/>
          <w:sz w:val="28"/>
          <w:szCs w:val="28"/>
        </w:rPr>
        <w:t>а</w:t>
      </w:r>
      <w:r w:rsidR="003D65FA" w:rsidRPr="002206DF">
        <w:rPr>
          <w:rFonts w:ascii="Times New Roman" w:hAnsi="Times New Roman" w:cs="Times New Roman"/>
          <w:sz w:val="28"/>
          <w:szCs w:val="28"/>
        </w:rPr>
        <w:t>ва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64 % всех студенток</w:t>
      </w:r>
      <w:r w:rsidR="00B82D3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D14F2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D65FA" w:rsidRPr="002206DF">
        <w:rPr>
          <w:rFonts w:ascii="Times New Roman" w:hAnsi="Times New Roman" w:cs="Times New Roman"/>
          <w:sz w:val="28"/>
          <w:szCs w:val="28"/>
        </w:rPr>
        <w:t>А</w:t>
      </w:r>
      <w:r w:rsidR="00563CF2" w:rsidRPr="002206DF">
        <w:rPr>
          <w:rFonts w:ascii="Times New Roman" w:hAnsi="Times New Roman" w:cs="Times New Roman"/>
          <w:sz w:val="28"/>
          <w:szCs w:val="28"/>
        </w:rPr>
        <w:t>ббревиатура ФОН в шутку ра</w:t>
      </w:r>
      <w:r w:rsidR="00563CF2" w:rsidRPr="002206DF">
        <w:rPr>
          <w:rFonts w:ascii="Times New Roman" w:hAnsi="Times New Roman" w:cs="Times New Roman"/>
          <w:sz w:val="28"/>
          <w:szCs w:val="28"/>
        </w:rPr>
        <w:t>с</w:t>
      </w:r>
      <w:r w:rsidR="00563CF2" w:rsidRPr="002206DF">
        <w:rPr>
          <w:rFonts w:ascii="Times New Roman" w:hAnsi="Times New Roman" w:cs="Times New Roman"/>
          <w:sz w:val="28"/>
          <w:szCs w:val="28"/>
        </w:rPr>
        <w:t>шифровывалась как</w:t>
      </w:r>
      <w:r w:rsidR="00DE3C9E" w:rsidRPr="002206DF">
        <w:rPr>
          <w:rFonts w:ascii="Times New Roman" w:hAnsi="Times New Roman" w:cs="Times New Roman"/>
          <w:sz w:val="28"/>
          <w:szCs w:val="28"/>
        </w:rPr>
        <w:t xml:space="preserve"> «фа</w:t>
      </w:r>
      <w:r w:rsidR="00563CF2" w:rsidRPr="002206DF">
        <w:rPr>
          <w:rFonts w:ascii="Times New Roman" w:hAnsi="Times New Roman" w:cs="Times New Roman"/>
          <w:sz w:val="28"/>
          <w:szCs w:val="28"/>
        </w:rPr>
        <w:t>культет</w:t>
      </w:r>
      <w:r w:rsidR="00DE3C9E" w:rsidRPr="002206DF">
        <w:rPr>
          <w:rFonts w:ascii="Times New Roman" w:hAnsi="Times New Roman" w:cs="Times New Roman"/>
          <w:sz w:val="28"/>
          <w:szCs w:val="28"/>
        </w:rPr>
        <w:t xml:space="preserve"> ожидающих невест»</w:t>
      </w:r>
      <w:r w:rsidR="00563CF2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="00FA4903" w:rsidRPr="002206DF">
        <w:rPr>
          <w:rFonts w:ascii="Times New Roman" w:hAnsi="Times New Roman" w:cs="Times New Roman"/>
          <w:sz w:val="28"/>
          <w:szCs w:val="28"/>
        </w:rPr>
        <w:t>: и потому, что студенток там было больше, и потому, что их «казалось много</w:t>
      </w:r>
      <w:proofErr w:type="gramEnd"/>
      <w:r w:rsidR="00FA4903" w:rsidRPr="002206DF">
        <w:rPr>
          <w:rFonts w:ascii="Times New Roman" w:hAnsi="Times New Roman" w:cs="Times New Roman"/>
          <w:sz w:val="28"/>
          <w:szCs w:val="28"/>
        </w:rPr>
        <w:t xml:space="preserve"> от непр</w:t>
      </w:r>
      <w:r w:rsidR="00FA4903" w:rsidRPr="002206DF">
        <w:rPr>
          <w:rFonts w:ascii="Times New Roman" w:hAnsi="Times New Roman" w:cs="Times New Roman"/>
          <w:sz w:val="28"/>
          <w:szCs w:val="28"/>
        </w:rPr>
        <w:t>и</w:t>
      </w:r>
      <w:r w:rsidR="00FA4903" w:rsidRPr="002206DF">
        <w:rPr>
          <w:rFonts w:ascii="Times New Roman" w:hAnsi="Times New Roman" w:cs="Times New Roman"/>
          <w:sz w:val="28"/>
          <w:szCs w:val="28"/>
        </w:rPr>
        <w:t>вычки»</w:t>
      </w:r>
      <w:r w:rsidR="00FA490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DE3C9E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E01FCE" w:rsidRPr="002206DF">
        <w:rPr>
          <w:rFonts w:ascii="Times New Roman" w:hAnsi="Times New Roman" w:cs="Times New Roman"/>
          <w:sz w:val="28"/>
          <w:szCs w:val="28"/>
        </w:rPr>
        <w:t xml:space="preserve">Наименее «женским» был физико-математический факультет. </w:t>
      </w:r>
      <w:r w:rsidR="00F63A3C" w:rsidRPr="002206DF">
        <w:rPr>
          <w:rFonts w:ascii="Times New Roman" w:hAnsi="Times New Roman" w:cs="Times New Roman"/>
          <w:sz w:val="28"/>
          <w:szCs w:val="28"/>
        </w:rPr>
        <w:t>М</w:t>
      </w:r>
      <w:r w:rsidR="00F63A3C" w:rsidRPr="002206DF">
        <w:rPr>
          <w:rFonts w:ascii="Times New Roman" w:hAnsi="Times New Roman" w:cs="Times New Roman"/>
          <w:sz w:val="28"/>
          <w:szCs w:val="28"/>
        </w:rPr>
        <w:t>а</w:t>
      </w:r>
      <w:r w:rsidR="00F63A3C" w:rsidRPr="002206DF">
        <w:rPr>
          <w:rFonts w:ascii="Times New Roman" w:hAnsi="Times New Roman" w:cs="Times New Roman"/>
          <w:sz w:val="28"/>
          <w:szCs w:val="28"/>
        </w:rPr>
        <w:t xml:space="preserve">тематик </w:t>
      </w:r>
      <w:r w:rsidR="00E01FCE" w:rsidRPr="002206DF">
        <w:rPr>
          <w:rFonts w:ascii="Times New Roman" w:hAnsi="Times New Roman" w:cs="Times New Roman"/>
          <w:sz w:val="28"/>
          <w:szCs w:val="28"/>
        </w:rPr>
        <w:t>Е.С.</w:t>
      </w:r>
      <w:r w:rsidR="00AF0A8C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01FCE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E01FCE" w:rsidRPr="002206DF">
        <w:rPr>
          <w:rFonts w:ascii="Times New Roman" w:hAnsi="Times New Roman" w:cs="Times New Roman"/>
          <w:sz w:val="28"/>
          <w:szCs w:val="28"/>
        </w:rPr>
        <w:t xml:space="preserve">, учившаяся в университете в 1923–1929 гг., </w:t>
      </w:r>
      <w:r w:rsidR="003D65FA" w:rsidRPr="002206DF">
        <w:rPr>
          <w:rFonts w:ascii="Times New Roman" w:hAnsi="Times New Roman" w:cs="Times New Roman"/>
          <w:sz w:val="28"/>
          <w:szCs w:val="28"/>
        </w:rPr>
        <w:t>была о</w:t>
      </w:r>
      <w:r w:rsidR="003D65FA" w:rsidRPr="002206DF">
        <w:rPr>
          <w:rFonts w:ascii="Times New Roman" w:hAnsi="Times New Roman" w:cs="Times New Roman"/>
          <w:sz w:val="28"/>
          <w:szCs w:val="28"/>
        </w:rPr>
        <w:t>д</w:t>
      </w:r>
      <w:r w:rsidR="003D65FA" w:rsidRPr="002206DF">
        <w:rPr>
          <w:rFonts w:ascii="Times New Roman" w:hAnsi="Times New Roman" w:cs="Times New Roman"/>
          <w:sz w:val="28"/>
          <w:szCs w:val="28"/>
        </w:rPr>
        <w:t>ной из 5 девушек на своем курсе в 280 человек</w:t>
      </w:r>
      <w:r w:rsidR="00E01FCE" w:rsidRPr="002206DF">
        <w:rPr>
          <w:rFonts w:ascii="Times New Roman" w:hAnsi="Times New Roman" w:cs="Times New Roman"/>
          <w:sz w:val="28"/>
          <w:szCs w:val="28"/>
        </w:rPr>
        <w:t>. «Математика считалась “с</w:t>
      </w:r>
      <w:r w:rsidR="00E01FCE" w:rsidRPr="002206DF">
        <w:rPr>
          <w:rFonts w:ascii="Times New Roman" w:hAnsi="Times New Roman" w:cs="Times New Roman"/>
          <w:sz w:val="28"/>
          <w:szCs w:val="28"/>
        </w:rPr>
        <w:t>у</w:t>
      </w:r>
      <w:r w:rsidR="00E01FCE" w:rsidRPr="002206DF">
        <w:rPr>
          <w:rFonts w:ascii="Times New Roman" w:hAnsi="Times New Roman" w:cs="Times New Roman"/>
          <w:sz w:val="28"/>
          <w:szCs w:val="28"/>
        </w:rPr>
        <w:t xml:space="preserve">хим” предметом, а девушка, занявшаяся ею, 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="00E01FCE" w:rsidRPr="002206DF">
        <w:rPr>
          <w:rFonts w:ascii="Times New Roman" w:hAnsi="Times New Roman" w:cs="Times New Roman"/>
          <w:sz w:val="28"/>
          <w:szCs w:val="28"/>
        </w:rPr>
        <w:t xml:space="preserve">этаким </w:t>
      </w:r>
      <w:proofErr w:type="gramStart"/>
      <w:r w:rsidR="00E01FCE" w:rsidRPr="002206DF">
        <w:rPr>
          <w:rFonts w:ascii="Times New Roman" w:hAnsi="Times New Roman" w:cs="Times New Roman"/>
          <w:sz w:val="28"/>
          <w:szCs w:val="28"/>
        </w:rPr>
        <w:t>выродком</w:t>
      </w:r>
      <w:proofErr w:type="gramEnd"/>
      <w:r w:rsidR="00E01FCE" w:rsidRPr="002206DF">
        <w:rPr>
          <w:rFonts w:ascii="Times New Roman" w:hAnsi="Times New Roman" w:cs="Times New Roman"/>
          <w:sz w:val="28"/>
          <w:szCs w:val="28"/>
        </w:rPr>
        <w:t>»</w:t>
      </w:r>
      <w:r w:rsidR="00F63A3C" w:rsidRPr="002206DF">
        <w:rPr>
          <w:rFonts w:ascii="Times New Roman" w:hAnsi="Times New Roman" w:cs="Times New Roman"/>
          <w:sz w:val="28"/>
          <w:szCs w:val="28"/>
        </w:rPr>
        <w:t xml:space="preserve">, но зато </w:t>
      </w:r>
      <w:r w:rsidR="00E01FCE" w:rsidRPr="002206DF">
        <w:rPr>
          <w:rFonts w:ascii="Times New Roman" w:hAnsi="Times New Roman" w:cs="Times New Roman"/>
          <w:sz w:val="28"/>
          <w:szCs w:val="28"/>
        </w:rPr>
        <w:t xml:space="preserve">«вниманием, </w:t>
      </w:r>
      <w:r w:rsidR="000D7121" w:rsidRPr="002206DF">
        <w:rPr>
          <w:rFonts w:ascii="Times New Roman" w:hAnsi="Times New Roman" w:cs="Times New Roman"/>
          <w:sz w:val="28"/>
          <w:szCs w:val="28"/>
        </w:rPr>
        <w:t>–</w:t>
      </w:r>
      <w:r w:rsidR="00F63A3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01FCE" w:rsidRPr="002206DF">
        <w:rPr>
          <w:rFonts w:ascii="Times New Roman" w:hAnsi="Times New Roman" w:cs="Times New Roman"/>
          <w:sz w:val="28"/>
          <w:szCs w:val="28"/>
        </w:rPr>
        <w:t xml:space="preserve">пишет Е.С. </w:t>
      </w:r>
      <w:proofErr w:type="spellStart"/>
      <w:r w:rsidR="00E01FCE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E01FCE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="00E01FCE" w:rsidRPr="002206DF">
        <w:rPr>
          <w:rFonts w:ascii="Times New Roman" w:hAnsi="Times New Roman" w:cs="Times New Roman"/>
          <w:sz w:val="28"/>
          <w:szCs w:val="28"/>
        </w:rPr>
        <w:t>мы пользовались необ</w:t>
      </w:r>
      <w:r w:rsidR="00E01FCE" w:rsidRPr="002206DF">
        <w:rPr>
          <w:rFonts w:ascii="Times New Roman" w:hAnsi="Times New Roman" w:cs="Times New Roman"/>
          <w:sz w:val="28"/>
          <w:szCs w:val="28"/>
        </w:rPr>
        <w:t>ы</w:t>
      </w:r>
      <w:r w:rsidR="00E01FCE" w:rsidRPr="002206DF">
        <w:rPr>
          <w:rFonts w:ascii="Times New Roman" w:hAnsi="Times New Roman" w:cs="Times New Roman"/>
          <w:sz w:val="28"/>
          <w:szCs w:val="28"/>
        </w:rPr>
        <w:t>чайным»</w:t>
      </w:r>
      <w:r w:rsidR="00FC68B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="00F63A3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0D7121" w:rsidRPr="002206DF" w:rsidRDefault="00F63A3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Девушки были не во всех студенческих группах. 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М.Б. Рабинович, </w:t>
      </w:r>
      <w:r w:rsidRPr="002206DF">
        <w:rPr>
          <w:rFonts w:ascii="Times New Roman" w:hAnsi="Times New Roman" w:cs="Times New Roman"/>
          <w:sz w:val="28"/>
          <w:szCs w:val="28"/>
        </w:rPr>
        <w:t>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ступивший на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2206DF">
        <w:rPr>
          <w:rFonts w:ascii="Times New Roman" w:hAnsi="Times New Roman" w:cs="Times New Roman"/>
          <w:sz w:val="28"/>
          <w:szCs w:val="28"/>
        </w:rPr>
        <w:t>ое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2206DF">
        <w:rPr>
          <w:rFonts w:ascii="Times New Roman" w:hAnsi="Times New Roman" w:cs="Times New Roman"/>
          <w:sz w:val="28"/>
          <w:szCs w:val="28"/>
        </w:rPr>
        <w:t>ние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568"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="00E3256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в 1923 г. по специальности «крим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налистика»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C43447" w:rsidRPr="002206DF">
        <w:rPr>
          <w:rFonts w:ascii="Times New Roman" w:hAnsi="Times New Roman" w:cs="Times New Roman"/>
          <w:sz w:val="28"/>
          <w:szCs w:val="28"/>
        </w:rPr>
        <w:t xml:space="preserve">в воспоминаниях </w:t>
      </w:r>
      <w:r w:rsidR="000D7121" w:rsidRPr="002206DF">
        <w:rPr>
          <w:rFonts w:ascii="Times New Roman" w:hAnsi="Times New Roman" w:cs="Times New Roman"/>
          <w:sz w:val="28"/>
          <w:szCs w:val="28"/>
        </w:rPr>
        <w:t>рассказыв</w:t>
      </w:r>
      <w:r w:rsidR="000D7121" w:rsidRPr="002206DF">
        <w:rPr>
          <w:rFonts w:ascii="Times New Roman" w:hAnsi="Times New Roman" w:cs="Times New Roman"/>
          <w:sz w:val="28"/>
          <w:szCs w:val="28"/>
        </w:rPr>
        <w:t>а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ет, что среди всех групп отделения его группа была полностью мужская. </w:t>
      </w:r>
      <w:r w:rsidRPr="002206DF">
        <w:rPr>
          <w:rFonts w:ascii="Times New Roman" w:hAnsi="Times New Roman" w:cs="Times New Roman"/>
          <w:sz w:val="28"/>
          <w:szCs w:val="28"/>
        </w:rPr>
        <w:t>Студенток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 не было, возможно, из-за </w:t>
      </w:r>
      <w:r w:rsidR="006733DD" w:rsidRPr="002206DF">
        <w:rPr>
          <w:rFonts w:ascii="Times New Roman" w:hAnsi="Times New Roman" w:cs="Times New Roman"/>
          <w:sz w:val="28"/>
          <w:szCs w:val="28"/>
        </w:rPr>
        <w:t>о</w:t>
      </w:r>
      <w:r w:rsidR="006733DD" w:rsidRPr="002206DF">
        <w:rPr>
          <w:rFonts w:ascii="Times New Roman" w:hAnsi="Times New Roman" w:cs="Times New Roman"/>
          <w:sz w:val="28"/>
          <w:szCs w:val="28"/>
        </w:rPr>
        <w:t>т</w:t>
      </w:r>
      <w:r w:rsidR="006733DD" w:rsidRPr="002206DF">
        <w:rPr>
          <w:rFonts w:ascii="Times New Roman" w:hAnsi="Times New Roman" w:cs="Times New Roman"/>
          <w:sz w:val="28"/>
          <w:szCs w:val="28"/>
        </w:rPr>
        <w:t>сутствия интер</w:t>
      </w:r>
      <w:r w:rsidR="006733DD" w:rsidRPr="002206DF">
        <w:rPr>
          <w:rFonts w:ascii="Times New Roman" w:hAnsi="Times New Roman" w:cs="Times New Roman"/>
          <w:sz w:val="28"/>
          <w:szCs w:val="28"/>
        </w:rPr>
        <w:t>е</w:t>
      </w:r>
      <w:r w:rsidR="006733DD" w:rsidRPr="002206DF">
        <w:rPr>
          <w:rFonts w:ascii="Times New Roman" w:hAnsi="Times New Roman" w:cs="Times New Roman"/>
          <w:sz w:val="28"/>
          <w:szCs w:val="28"/>
        </w:rPr>
        <w:t>са к специальности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, и не исключено, </w:t>
      </w:r>
      <w:r w:rsidR="000B3A50" w:rsidRPr="002206DF">
        <w:rPr>
          <w:rFonts w:ascii="Times New Roman" w:hAnsi="Times New Roman" w:cs="Times New Roman"/>
          <w:sz w:val="28"/>
          <w:szCs w:val="28"/>
        </w:rPr>
        <w:t>как пишет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мемуарист, </w:t>
      </w:r>
      <w:r w:rsidR="000D7121" w:rsidRPr="002206DF">
        <w:rPr>
          <w:rFonts w:ascii="Times New Roman" w:hAnsi="Times New Roman" w:cs="Times New Roman"/>
          <w:sz w:val="28"/>
          <w:szCs w:val="28"/>
        </w:rPr>
        <w:t>что таков был «результат намеренной работы деканата»</w:t>
      </w:r>
      <w:r w:rsidR="000D712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="000D7121" w:rsidRPr="002206DF">
        <w:rPr>
          <w:rFonts w:ascii="Times New Roman" w:hAnsi="Times New Roman" w:cs="Times New Roman"/>
          <w:sz w:val="28"/>
          <w:szCs w:val="28"/>
        </w:rPr>
        <w:t>.</w:t>
      </w:r>
    </w:p>
    <w:p w:rsidR="003A4DD1" w:rsidRPr="002206DF" w:rsidRDefault="00BE2CA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К началу 1922 г. учащихся женщин насчитывается 7764, мужчин – 2482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7F284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A4DD1" w:rsidRPr="002206DF">
        <w:rPr>
          <w:rFonts w:ascii="Times New Roman" w:hAnsi="Times New Roman" w:cs="Times New Roman"/>
          <w:sz w:val="28"/>
          <w:szCs w:val="28"/>
        </w:rPr>
        <w:t>В начале 1922/1923 учебного года в аудитор</w:t>
      </w:r>
      <w:r w:rsidR="003A4DD1" w:rsidRPr="002206DF">
        <w:rPr>
          <w:rFonts w:ascii="Times New Roman" w:hAnsi="Times New Roman" w:cs="Times New Roman"/>
          <w:sz w:val="28"/>
          <w:szCs w:val="28"/>
        </w:rPr>
        <w:t>и</w:t>
      </w:r>
      <w:r w:rsidR="003A4DD1" w:rsidRPr="002206DF">
        <w:rPr>
          <w:rFonts w:ascii="Times New Roman" w:hAnsi="Times New Roman" w:cs="Times New Roman"/>
          <w:sz w:val="28"/>
          <w:szCs w:val="28"/>
        </w:rPr>
        <w:t>ях появились первые, немногочисленные</w:t>
      </w:r>
      <w:r w:rsidR="003A4DD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="003A4DD1" w:rsidRPr="002206DF">
        <w:rPr>
          <w:rFonts w:ascii="Times New Roman" w:hAnsi="Times New Roman" w:cs="Times New Roman"/>
          <w:sz w:val="28"/>
          <w:szCs w:val="28"/>
        </w:rPr>
        <w:t>, выпускники и выпускницы рабфака</w:t>
      </w:r>
      <w:r w:rsidR="0040405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A4DD1" w:rsidRPr="002206DF">
        <w:rPr>
          <w:rFonts w:ascii="Times New Roman" w:hAnsi="Times New Roman" w:cs="Times New Roman"/>
          <w:sz w:val="28"/>
          <w:szCs w:val="28"/>
        </w:rPr>
        <w:t>и, по воспомин</w:t>
      </w:r>
      <w:r w:rsidR="003A4DD1" w:rsidRPr="002206DF">
        <w:rPr>
          <w:rFonts w:ascii="Times New Roman" w:hAnsi="Times New Roman" w:cs="Times New Roman"/>
          <w:sz w:val="28"/>
          <w:szCs w:val="28"/>
        </w:rPr>
        <w:t>а</w:t>
      </w:r>
      <w:r w:rsidR="003A4DD1" w:rsidRPr="002206DF">
        <w:rPr>
          <w:rFonts w:ascii="Times New Roman" w:hAnsi="Times New Roman" w:cs="Times New Roman"/>
          <w:sz w:val="28"/>
          <w:szCs w:val="28"/>
        </w:rPr>
        <w:t>ниям, «в большом числе явились с</w:t>
      </w:r>
      <w:r w:rsidR="00C43447" w:rsidRPr="002206DF">
        <w:rPr>
          <w:rFonts w:ascii="Times New Roman" w:hAnsi="Times New Roman" w:cs="Times New Roman"/>
          <w:sz w:val="28"/>
          <w:szCs w:val="28"/>
        </w:rPr>
        <w:t>тудентки. Коридор преобразился»</w:t>
      </w:r>
      <w:r w:rsidR="003A4DD1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10"/>
      </w:r>
      <w:r w:rsidR="00C43447" w:rsidRPr="002206DF">
        <w:rPr>
          <w:rFonts w:ascii="Times New Roman" w:hAnsi="Times New Roman" w:cs="Times New Roman"/>
          <w:sz w:val="28"/>
          <w:szCs w:val="28"/>
        </w:rPr>
        <w:t>.</w:t>
      </w:r>
      <w:r w:rsidR="00FA4B53"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="00FA4B53" w:rsidRPr="002206DF">
        <w:rPr>
          <w:rFonts w:ascii="Times New Roman" w:hAnsi="Times New Roman" w:cs="Times New Roman"/>
          <w:sz w:val="28"/>
          <w:szCs w:val="28"/>
        </w:rPr>
        <w:t>и</w:t>
      </w:r>
      <w:r w:rsidR="00FA4B53" w:rsidRPr="002206DF">
        <w:rPr>
          <w:rFonts w:ascii="Times New Roman" w:hAnsi="Times New Roman" w:cs="Times New Roman"/>
          <w:sz w:val="28"/>
          <w:szCs w:val="28"/>
        </w:rPr>
        <w:t>туация по униве</w:t>
      </w:r>
      <w:r w:rsidR="00FA4B53" w:rsidRPr="002206DF">
        <w:rPr>
          <w:rFonts w:ascii="Times New Roman" w:hAnsi="Times New Roman" w:cs="Times New Roman"/>
          <w:sz w:val="28"/>
          <w:szCs w:val="28"/>
        </w:rPr>
        <w:t>р</w:t>
      </w:r>
      <w:r w:rsidR="00FA4B53" w:rsidRPr="002206DF">
        <w:rPr>
          <w:rFonts w:ascii="Times New Roman" w:hAnsi="Times New Roman" w:cs="Times New Roman"/>
          <w:sz w:val="28"/>
          <w:szCs w:val="28"/>
        </w:rPr>
        <w:t>ситетам всей страны складывалась следующим образом: в 1921/22 учебном году женщины составляли 56,6 % студенческого сост</w:t>
      </w:r>
      <w:r w:rsidR="00FA4B53" w:rsidRPr="002206DF">
        <w:rPr>
          <w:rFonts w:ascii="Times New Roman" w:hAnsi="Times New Roman" w:cs="Times New Roman"/>
          <w:sz w:val="28"/>
          <w:szCs w:val="28"/>
        </w:rPr>
        <w:t>а</w:t>
      </w:r>
      <w:r w:rsidR="00FA4B53" w:rsidRPr="002206DF">
        <w:rPr>
          <w:rFonts w:ascii="Times New Roman" w:hAnsi="Times New Roman" w:cs="Times New Roman"/>
          <w:sz w:val="28"/>
          <w:szCs w:val="28"/>
        </w:rPr>
        <w:t>ва, в 1922/23 учебном году – 52 %</w:t>
      </w:r>
      <w:r w:rsidR="006937F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1"/>
      </w:r>
      <w:r w:rsidR="00FA4B5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E3C9E" w:rsidRPr="002206DF" w:rsidRDefault="006733D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Так</w:t>
      </w:r>
      <w:r w:rsidR="000D7121" w:rsidRPr="002206DF">
        <w:rPr>
          <w:rFonts w:ascii="Times New Roman" w:hAnsi="Times New Roman" w:cs="Times New Roman"/>
          <w:sz w:val="28"/>
          <w:szCs w:val="28"/>
        </w:rPr>
        <w:t>,</w:t>
      </w:r>
      <w:r w:rsidR="007F2840" w:rsidRPr="002206DF">
        <w:rPr>
          <w:rFonts w:ascii="Times New Roman" w:hAnsi="Times New Roman" w:cs="Times New Roman"/>
          <w:sz w:val="28"/>
          <w:szCs w:val="28"/>
        </w:rPr>
        <w:t xml:space="preserve"> за годы гражданской войны произошла феминизация </w:t>
      </w:r>
      <w:r w:rsidR="00C43447" w:rsidRPr="002206DF">
        <w:rPr>
          <w:rFonts w:ascii="Times New Roman" w:hAnsi="Times New Roman" w:cs="Times New Roman"/>
          <w:sz w:val="28"/>
          <w:szCs w:val="28"/>
        </w:rPr>
        <w:t>студенческ</w:t>
      </w:r>
      <w:r w:rsidR="00C43447" w:rsidRPr="002206DF">
        <w:rPr>
          <w:rFonts w:ascii="Times New Roman" w:hAnsi="Times New Roman" w:cs="Times New Roman"/>
          <w:sz w:val="28"/>
          <w:szCs w:val="28"/>
        </w:rPr>
        <w:t>о</w:t>
      </w:r>
      <w:r w:rsidR="00C43447" w:rsidRPr="002206DF">
        <w:rPr>
          <w:rFonts w:ascii="Times New Roman" w:hAnsi="Times New Roman" w:cs="Times New Roman"/>
          <w:sz w:val="28"/>
          <w:szCs w:val="28"/>
        </w:rPr>
        <w:t>го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FA4B53" w:rsidRPr="002206DF">
        <w:rPr>
          <w:rFonts w:ascii="Times New Roman" w:hAnsi="Times New Roman" w:cs="Times New Roman"/>
          <w:sz w:val="28"/>
          <w:szCs w:val="28"/>
        </w:rPr>
        <w:t xml:space="preserve">Петроградского </w:t>
      </w:r>
      <w:r w:rsidR="007F2840" w:rsidRPr="002206DF">
        <w:rPr>
          <w:rFonts w:ascii="Times New Roman" w:hAnsi="Times New Roman" w:cs="Times New Roman"/>
          <w:sz w:val="28"/>
          <w:szCs w:val="28"/>
        </w:rPr>
        <w:t>университета. Наряду с хозяйственными трудн</w:t>
      </w:r>
      <w:r w:rsidR="007F2840" w:rsidRPr="002206DF">
        <w:rPr>
          <w:rFonts w:ascii="Times New Roman" w:hAnsi="Times New Roman" w:cs="Times New Roman"/>
          <w:sz w:val="28"/>
          <w:szCs w:val="28"/>
        </w:rPr>
        <w:t>о</w:t>
      </w:r>
      <w:r w:rsidR="007F2840" w:rsidRPr="002206DF">
        <w:rPr>
          <w:rFonts w:ascii="Times New Roman" w:hAnsi="Times New Roman" w:cs="Times New Roman"/>
          <w:sz w:val="28"/>
          <w:szCs w:val="28"/>
        </w:rPr>
        <w:t>стями, структурными преобразованиями и начинавшейся идеологической п</w:t>
      </w:r>
      <w:r w:rsidR="007F2840" w:rsidRPr="002206DF">
        <w:rPr>
          <w:rFonts w:ascii="Times New Roman" w:hAnsi="Times New Roman" w:cs="Times New Roman"/>
          <w:sz w:val="28"/>
          <w:szCs w:val="28"/>
        </w:rPr>
        <w:t>е</w:t>
      </w:r>
      <w:r w:rsidR="007F2840" w:rsidRPr="002206DF">
        <w:rPr>
          <w:rFonts w:ascii="Times New Roman" w:hAnsi="Times New Roman" w:cs="Times New Roman"/>
          <w:sz w:val="28"/>
          <w:szCs w:val="28"/>
        </w:rPr>
        <w:t>ре</w:t>
      </w:r>
      <w:r w:rsidR="000D7121" w:rsidRPr="002206DF">
        <w:rPr>
          <w:rFonts w:ascii="Times New Roman" w:hAnsi="Times New Roman" w:cs="Times New Roman"/>
          <w:sz w:val="28"/>
          <w:szCs w:val="28"/>
        </w:rPr>
        <w:t>стройкой, университет пр</w:t>
      </w:r>
      <w:r w:rsidR="000D7121" w:rsidRPr="002206DF">
        <w:rPr>
          <w:rFonts w:ascii="Times New Roman" w:hAnsi="Times New Roman" w:cs="Times New Roman"/>
          <w:sz w:val="28"/>
          <w:szCs w:val="28"/>
        </w:rPr>
        <w:t>е</w:t>
      </w:r>
      <w:r w:rsidR="000D7121" w:rsidRPr="002206DF">
        <w:rPr>
          <w:rFonts w:ascii="Times New Roman" w:hAnsi="Times New Roman" w:cs="Times New Roman"/>
          <w:sz w:val="28"/>
          <w:szCs w:val="28"/>
        </w:rPr>
        <w:t xml:space="preserve">образился и под женским </w:t>
      </w:r>
      <w:r w:rsidR="00995876" w:rsidRPr="002206DF">
        <w:rPr>
          <w:rFonts w:ascii="Times New Roman" w:hAnsi="Times New Roman" w:cs="Times New Roman"/>
          <w:sz w:val="28"/>
          <w:szCs w:val="28"/>
        </w:rPr>
        <w:t xml:space="preserve">«натиском», который </w:t>
      </w:r>
      <w:r w:rsidR="00C43447" w:rsidRPr="002206DF">
        <w:rPr>
          <w:rFonts w:ascii="Times New Roman" w:hAnsi="Times New Roman" w:cs="Times New Roman"/>
          <w:sz w:val="28"/>
          <w:szCs w:val="28"/>
        </w:rPr>
        <w:t xml:space="preserve">испытала вся университетская система. </w:t>
      </w:r>
      <w:r w:rsidR="003A4DD1" w:rsidRPr="002206DF">
        <w:rPr>
          <w:rFonts w:ascii="Times New Roman" w:hAnsi="Times New Roman" w:cs="Times New Roman"/>
          <w:sz w:val="28"/>
          <w:szCs w:val="28"/>
        </w:rPr>
        <w:t>Для сравнения</w:t>
      </w:r>
      <w:r w:rsidR="00C43447" w:rsidRPr="002206DF">
        <w:rPr>
          <w:rFonts w:ascii="Times New Roman" w:hAnsi="Times New Roman" w:cs="Times New Roman"/>
          <w:sz w:val="28"/>
          <w:szCs w:val="28"/>
        </w:rPr>
        <w:t>, в Казанском униве</w:t>
      </w:r>
      <w:r w:rsidR="00C43447" w:rsidRPr="002206DF">
        <w:rPr>
          <w:rFonts w:ascii="Times New Roman" w:hAnsi="Times New Roman" w:cs="Times New Roman"/>
          <w:sz w:val="28"/>
          <w:szCs w:val="28"/>
        </w:rPr>
        <w:t>р</w:t>
      </w:r>
      <w:r w:rsidR="00C43447" w:rsidRPr="002206DF">
        <w:rPr>
          <w:rFonts w:ascii="Times New Roman" w:hAnsi="Times New Roman" w:cs="Times New Roman"/>
          <w:sz w:val="28"/>
          <w:szCs w:val="28"/>
        </w:rPr>
        <w:t>ситете, п</w:t>
      </w:r>
      <w:r w:rsidR="003A4DD1" w:rsidRPr="002206DF">
        <w:rPr>
          <w:rFonts w:ascii="Times New Roman" w:hAnsi="Times New Roman" w:cs="Times New Roman"/>
          <w:sz w:val="28"/>
          <w:szCs w:val="28"/>
        </w:rPr>
        <w:t>о данным Г.Г.</w:t>
      </w:r>
      <w:r w:rsidR="00995876" w:rsidRPr="002206DF">
        <w:rPr>
          <w:rFonts w:ascii="Times New Roman" w:hAnsi="Times New Roman" w:cs="Times New Roman"/>
          <w:sz w:val="28"/>
          <w:szCs w:val="28"/>
        </w:rPr>
        <w:t> </w:t>
      </w:r>
      <w:r w:rsidR="003A4DD1" w:rsidRPr="002206DF">
        <w:rPr>
          <w:rFonts w:ascii="Times New Roman" w:hAnsi="Times New Roman" w:cs="Times New Roman"/>
          <w:sz w:val="28"/>
          <w:szCs w:val="28"/>
        </w:rPr>
        <w:t xml:space="preserve">Амалиевой, проанализировавшей </w:t>
      </w:r>
      <w:r w:rsidR="002966C4" w:rsidRPr="002206DF">
        <w:rPr>
          <w:rFonts w:ascii="Times New Roman" w:hAnsi="Times New Roman" w:cs="Times New Roman"/>
          <w:sz w:val="28"/>
          <w:szCs w:val="28"/>
        </w:rPr>
        <w:t xml:space="preserve">его </w:t>
      </w:r>
      <w:r w:rsidR="003A4DD1" w:rsidRPr="002206DF">
        <w:rPr>
          <w:rFonts w:ascii="Times New Roman" w:hAnsi="Times New Roman" w:cs="Times New Roman"/>
          <w:sz w:val="28"/>
          <w:szCs w:val="28"/>
        </w:rPr>
        <w:t>ст</w:t>
      </w:r>
      <w:r w:rsidR="003A4DD1" w:rsidRPr="002206DF">
        <w:rPr>
          <w:rFonts w:ascii="Times New Roman" w:hAnsi="Times New Roman" w:cs="Times New Roman"/>
          <w:sz w:val="28"/>
          <w:szCs w:val="28"/>
        </w:rPr>
        <w:t>у</w:t>
      </w:r>
      <w:r w:rsidR="003A4DD1" w:rsidRPr="002206DF">
        <w:rPr>
          <w:rFonts w:ascii="Times New Roman" w:hAnsi="Times New Roman" w:cs="Times New Roman"/>
          <w:sz w:val="28"/>
          <w:szCs w:val="28"/>
        </w:rPr>
        <w:t xml:space="preserve">денческий состав в </w:t>
      </w:r>
      <w:r w:rsidR="002966C4" w:rsidRPr="002206D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A4DD1" w:rsidRPr="002206DF">
        <w:rPr>
          <w:rFonts w:ascii="Times New Roman" w:hAnsi="Times New Roman" w:cs="Times New Roman"/>
          <w:sz w:val="28"/>
          <w:szCs w:val="28"/>
        </w:rPr>
        <w:t>1917–1925 гг., в течение этого времени наблюдалось реш</w:t>
      </w:r>
      <w:r w:rsidR="003A4DD1" w:rsidRPr="002206DF">
        <w:rPr>
          <w:rFonts w:ascii="Times New Roman" w:hAnsi="Times New Roman" w:cs="Times New Roman"/>
          <w:sz w:val="28"/>
          <w:szCs w:val="28"/>
        </w:rPr>
        <w:t>и</w:t>
      </w:r>
      <w:r w:rsidR="003A4DD1" w:rsidRPr="002206DF">
        <w:rPr>
          <w:rFonts w:ascii="Times New Roman" w:hAnsi="Times New Roman" w:cs="Times New Roman"/>
          <w:sz w:val="28"/>
          <w:szCs w:val="28"/>
        </w:rPr>
        <w:t>тельное преобладание студенток (64 %), особенно 1919–</w:t>
      </w:r>
      <w:r w:rsidR="00C43447" w:rsidRPr="002206DF">
        <w:rPr>
          <w:rFonts w:ascii="Times New Roman" w:hAnsi="Times New Roman" w:cs="Times New Roman"/>
          <w:sz w:val="28"/>
          <w:szCs w:val="28"/>
        </w:rPr>
        <w:t xml:space="preserve">1921 гг. </w:t>
      </w:r>
      <w:r w:rsidR="003A4DD1" w:rsidRPr="002206DF">
        <w:rPr>
          <w:rFonts w:ascii="Times New Roman" w:hAnsi="Times New Roman" w:cs="Times New Roman"/>
          <w:sz w:val="28"/>
          <w:szCs w:val="28"/>
        </w:rPr>
        <w:t>поступл</w:t>
      </w:r>
      <w:r w:rsidR="003A4DD1" w:rsidRPr="002206DF">
        <w:rPr>
          <w:rFonts w:ascii="Times New Roman" w:hAnsi="Times New Roman" w:cs="Times New Roman"/>
          <w:sz w:val="28"/>
          <w:szCs w:val="28"/>
        </w:rPr>
        <w:t>е</w:t>
      </w:r>
      <w:r w:rsidR="003A4DD1" w:rsidRPr="002206DF">
        <w:rPr>
          <w:rFonts w:ascii="Times New Roman" w:hAnsi="Times New Roman" w:cs="Times New Roman"/>
          <w:sz w:val="28"/>
          <w:szCs w:val="28"/>
        </w:rPr>
        <w:lastRenderedPageBreak/>
        <w:t>ния. И именно женщины преобладали среди тех, кто не смог фактически з</w:t>
      </w:r>
      <w:r w:rsidR="003A4DD1" w:rsidRPr="002206DF">
        <w:rPr>
          <w:rFonts w:ascii="Times New Roman" w:hAnsi="Times New Roman" w:cs="Times New Roman"/>
          <w:sz w:val="28"/>
          <w:szCs w:val="28"/>
        </w:rPr>
        <w:t>а</w:t>
      </w:r>
      <w:r w:rsidR="003A4DD1" w:rsidRPr="002206DF">
        <w:rPr>
          <w:rFonts w:ascii="Times New Roman" w:hAnsi="Times New Roman" w:cs="Times New Roman"/>
          <w:sz w:val="28"/>
          <w:szCs w:val="28"/>
        </w:rPr>
        <w:t>ниматься</w:t>
      </w:r>
      <w:r w:rsidR="003A4DD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2"/>
      </w:r>
      <w:r w:rsidR="003A4DD1" w:rsidRPr="002206DF">
        <w:rPr>
          <w:rFonts w:ascii="Times New Roman" w:hAnsi="Times New Roman" w:cs="Times New Roman"/>
          <w:sz w:val="28"/>
          <w:szCs w:val="28"/>
        </w:rPr>
        <w:t>.</w:t>
      </w:r>
    </w:p>
    <w:p w:rsidR="00A51A0E" w:rsidRPr="002206DF" w:rsidRDefault="005B648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воспоминаниях </w:t>
      </w:r>
      <w:r w:rsidR="00C43447" w:rsidRPr="002206DF">
        <w:rPr>
          <w:rFonts w:ascii="Times New Roman" w:hAnsi="Times New Roman" w:cs="Times New Roman"/>
          <w:sz w:val="28"/>
          <w:szCs w:val="28"/>
        </w:rPr>
        <w:t xml:space="preserve">поступление в университет </w:t>
      </w:r>
      <w:r w:rsidR="0065416C" w:rsidRPr="002206DF">
        <w:rPr>
          <w:rFonts w:ascii="Times New Roman" w:hAnsi="Times New Roman" w:cs="Times New Roman"/>
          <w:sz w:val="28"/>
          <w:szCs w:val="28"/>
        </w:rPr>
        <w:t xml:space="preserve">и обучение в нем </w:t>
      </w:r>
      <w:r w:rsidR="00C43447" w:rsidRPr="002206DF">
        <w:rPr>
          <w:rFonts w:ascii="Times New Roman" w:hAnsi="Times New Roman" w:cs="Times New Roman"/>
          <w:sz w:val="28"/>
          <w:szCs w:val="28"/>
        </w:rPr>
        <w:t>изобр</w:t>
      </w:r>
      <w:r w:rsidR="00C43447" w:rsidRPr="002206DF">
        <w:rPr>
          <w:rFonts w:ascii="Times New Roman" w:hAnsi="Times New Roman" w:cs="Times New Roman"/>
          <w:sz w:val="28"/>
          <w:szCs w:val="28"/>
        </w:rPr>
        <w:t>а</w:t>
      </w:r>
      <w:r w:rsidR="00C43447" w:rsidRPr="002206DF">
        <w:rPr>
          <w:rFonts w:ascii="Times New Roman" w:hAnsi="Times New Roman" w:cs="Times New Roman"/>
          <w:sz w:val="28"/>
          <w:szCs w:val="28"/>
        </w:rPr>
        <w:t xml:space="preserve">жается 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как </w:t>
      </w:r>
      <w:r w:rsidR="0065416C" w:rsidRPr="002206DF">
        <w:rPr>
          <w:rFonts w:ascii="Times New Roman" w:hAnsi="Times New Roman" w:cs="Times New Roman"/>
          <w:sz w:val="28"/>
          <w:szCs w:val="28"/>
        </w:rPr>
        <w:t xml:space="preserve">время полной академической свободы. </w:t>
      </w:r>
    </w:p>
    <w:p w:rsidR="00D67249" w:rsidRPr="002206DF" w:rsidRDefault="00F357F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А.П. Андреева (училась на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 1922–1925 гг.) описывает настро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ние «зеленой» молодежи, со школьной скамьи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1920-х гг. прише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шей в университет: «Мы страстно мечтаем о высшем [образовании], как бу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то в нас воплотилась жажда знаний всех предшествующих поколений»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3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A51A0E" w:rsidRPr="002206DF">
        <w:rPr>
          <w:rFonts w:ascii="Times New Roman" w:hAnsi="Times New Roman" w:cs="Times New Roman"/>
          <w:sz w:val="28"/>
          <w:szCs w:val="28"/>
        </w:rPr>
        <w:t>«Осущ</w:t>
      </w:r>
      <w:r w:rsidR="00A51A0E" w:rsidRPr="002206DF">
        <w:rPr>
          <w:rFonts w:ascii="Times New Roman" w:hAnsi="Times New Roman" w:cs="Times New Roman"/>
          <w:sz w:val="28"/>
          <w:szCs w:val="28"/>
        </w:rPr>
        <w:t>е</w:t>
      </w:r>
      <w:r w:rsidR="00A51A0E" w:rsidRPr="002206DF">
        <w:rPr>
          <w:rFonts w:ascii="Times New Roman" w:hAnsi="Times New Roman" w:cs="Times New Roman"/>
          <w:sz w:val="28"/>
          <w:szCs w:val="28"/>
        </w:rPr>
        <w:t>ствить мечту своей жизни – и поступить в свободный Университет» стрем</w:t>
      </w:r>
      <w:r w:rsidR="00A51A0E" w:rsidRPr="002206DF">
        <w:rPr>
          <w:rFonts w:ascii="Times New Roman" w:hAnsi="Times New Roman" w:cs="Times New Roman"/>
          <w:sz w:val="28"/>
          <w:szCs w:val="28"/>
        </w:rPr>
        <w:t>и</w:t>
      </w:r>
      <w:r w:rsidR="00A51A0E" w:rsidRPr="002206DF">
        <w:rPr>
          <w:rFonts w:ascii="Times New Roman" w:hAnsi="Times New Roman" w:cs="Times New Roman"/>
          <w:sz w:val="28"/>
          <w:szCs w:val="28"/>
        </w:rPr>
        <w:t>лась и О.М.</w:t>
      </w:r>
      <w:r w:rsidR="00DD2FB8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B8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DD2FB8" w:rsidRPr="002206DF">
        <w:rPr>
          <w:rFonts w:ascii="Times New Roman" w:hAnsi="Times New Roman" w:cs="Times New Roman"/>
          <w:sz w:val="28"/>
          <w:szCs w:val="28"/>
        </w:rPr>
        <w:t>, которой тогда</w:t>
      </w:r>
      <w:r w:rsidR="00A51A0E" w:rsidRPr="002206DF">
        <w:rPr>
          <w:rFonts w:ascii="Times New Roman" w:hAnsi="Times New Roman" w:cs="Times New Roman"/>
          <w:sz w:val="28"/>
          <w:szCs w:val="28"/>
        </w:rPr>
        <w:t xml:space="preserve"> было 27 лет</w:t>
      </w:r>
      <w:r w:rsidR="00A51A0E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14"/>
      </w:r>
      <w:r w:rsidR="00A51A0E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733DD" w:rsidRPr="002206DF" w:rsidRDefault="006733D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E979C1" w:rsidRPr="002206DF">
        <w:rPr>
          <w:rFonts w:ascii="Times New Roman" w:hAnsi="Times New Roman" w:cs="Times New Roman"/>
          <w:sz w:val="28"/>
          <w:szCs w:val="28"/>
        </w:rPr>
        <w:t xml:space="preserve">учившаяся на </w:t>
      </w:r>
      <w:proofErr w:type="spellStart"/>
      <w:r w:rsidR="00E979C1" w:rsidRPr="002206DF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="00E979C1" w:rsidRPr="002206DF">
        <w:rPr>
          <w:rFonts w:ascii="Times New Roman" w:hAnsi="Times New Roman" w:cs="Times New Roman"/>
          <w:sz w:val="28"/>
          <w:szCs w:val="28"/>
        </w:rPr>
        <w:t xml:space="preserve"> в</w:t>
      </w:r>
      <w:r w:rsidR="00F357F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51A0E" w:rsidRPr="002206DF">
        <w:rPr>
          <w:rFonts w:ascii="Times New Roman" w:hAnsi="Times New Roman" w:cs="Times New Roman"/>
          <w:sz w:val="28"/>
          <w:szCs w:val="28"/>
        </w:rPr>
        <w:t>1922–1925 гг.</w:t>
      </w:r>
      <w:r w:rsidRPr="002206DF">
        <w:rPr>
          <w:rFonts w:ascii="Times New Roman" w:hAnsi="Times New Roman" w:cs="Times New Roman"/>
          <w:sz w:val="28"/>
          <w:szCs w:val="28"/>
        </w:rPr>
        <w:t xml:space="preserve">, вспоминает: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«Первый курс университета представляется мне теперь, через призму дес</w:t>
      </w:r>
      <w:r w:rsidRPr="002206DF">
        <w:rPr>
          <w:rFonts w:ascii="Times New Roman" w:hAnsi="Times New Roman" w:cs="Times New Roman"/>
          <w:sz w:val="28"/>
          <w:szCs w:val="28"/>
        </w:rPr>
        <w:t>я</w:t>
      </w:r>
      <w:r w:rsidRPr="002206DF">
        <w:rPr>
          <w:rFonts w:ascii="Times New Roman" w:hAnsi="Times New Roman" w:cs="Times New Roman"/>
          <w:sz w:val="28"/>
          <w:szCs w:val="28"/>
        </w:rPr>
        <w:t>тилетий, сплошным праздником души и ума»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5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A1072" w:rsidRPr="002206DF">
        <w:rPr>
          <w:rFonts w:ascii="Times New Roman" w:hAnsi="Times New Roman" w:cs="Times New Roman"/>
          <w:sz w:val="28"/>
          <w:szCs w:val="28"/>
        </w:rPr>
        <w:t>«Кронов век вольности», г</w:t>
      </w:r>
      <w:r w:rsidR="00BA1072" w:rsidRPr="002206DF">
        <w:rPr>
          <w:rFonts w:ascii="Times New Roman" w:hAnsi="Times New Roman" w:cs="Times New Roman"/>
          <w:sz w:val="28"/>
          <w:szCs w:val="28"/>
        </w:rPr>
        <w:t>о</w:t>
      </w:r>
      <w:r w:rsidR="00BA1072" w:rsidRPr="002206DF">
        <w:rPr>
          <w:rFonts w:ascii="Times New Roman" w:hAnsi="Times New Roman" w:cs="Times New Roman"/>
          <w:sz w:val="28"/>
          <w:szCs w:val="28"/>
        </w:rPr>
        <w:t xml:space="preserve">ворила </w:t>
      </w:r>
      <w:r w:rsidR="00F357FC" w:rsidRPr="002206DF">
        <w:rPr>
          <w:rFonts w:ascii="Times New Roman" w:hAnsi="Times New Roman" w:cs="Times New Roman"/>
          <w:sz w:val="28"/>
          <w:szCs w:val="28"/>
        </w:rPr>
        <w:t xml:space="preserve">в воспоминаниях о Петроградском университете 1918–1922 гг. </w:t>
      </w:r>
      <w:r w:rsidR="00BA1072" w:rsidRPr="002206DF">
        <w:rPr>
          <w:rFonts w:ascii="Times New Roman" w:hAnsi="Times New Roman" w:cs="Times New Roman"/>
          <w:sz w:val="28"/>
          <w:szCs w:val="28"/>
        </w:rPr>
        <w:t>О.М.</w:t>
      </w:r>
      <w:r w:rsidR="00F357FC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A1072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00172A" w:rsidRPr="002206DF">
        <w:rPr>
          <w:rFonts w:ascii="Times New Roman" w:hAnsi="Times New Roman" w:cs="Times New Roman"/>
          <w:sz w:val="28"/>
          <w:szCs w:val="28"/>
        </w:rPr>
        <w:t>, которая в</w:t>
      </w:r>
      <w:r w:rsidR="00BA1072" w:rsidRPr="002206DF">
        <w:rPr>
          <w:rFonts w:ascii="Times New Roman" w:hAnsi="Times New Roman" w:cs="Times New Roman"/>
          <w:sz w:val="28"/>
          <w:szCs w:val="28"/>
        </w:rPr>
        <w:t xml:space="preserve"> хаос</w:t>
      </w:r>
      <w:r w:rsidR="0000172A" w:rsidRPr="002206DF">
        <w:rPr>
          <w:rFonts w:ascii="Times New Roman" w:hAnsi="Times New Roman" w:cs="Times New Roman"/>
          <w:sz w:val="28"/>
          <w:szCs w:val="28"/>
        </w:rPr>
        <w:t>е, творившемся в</w:t>
      </w:r>
      <w:r w:rsidR="00BA1072" w:rsidRPr="002206DF">
        <w:rPr>
          <w:rFonts w:ascii="Times New Roman" w:hAnsi="Times New Roman" w:cs="Times New Roman"/>
          <w:sz w:val="28"/>
          <w:szCs w:val="28"/>
        </w:rPr>
        <w:t xml:space="preserve"> высше</w:t>
      </w:r>
      <w:r w:rsidR="0000172A" w:rsidRPr="002206DF">
        <w:rPr>
          <w:rFonts w:ascii="Times New Roman" w:hAnsi="Times New Roman" w:cs="Times New Roman"/>
          <w:sz w:val="28"/>
          <w:szCs w:val="28"/>
        </w:rPr>
        <w:t>м</w:t>
      </w:r>
      <w:r w:rsidR="00BA1072" w:rsidRPr="002206D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00172A" w:rsidRPr="002206DF">
        <w:rPr>
          <w:rFonts w:ascii="Times New Roman" w:hAnsi="Times New Roman" w:cs="Times New Roman"/>
          <w:sz w:val="28"/>
          <w:szCs w:val="28"/>
        </w:rPr>
        <w:t>нии, ц</w:t>
      </w:r>
      <w:r w:rsidR="0000172A" w:rsidRPr="002206DF">
        <w:rPr>
          <w:rFonts w:ascii="Times New Roman" w:hAnsi="Times New Roman" w:cs="Times New Roman"/>
          <w:sz w:val="28"/>
          <w:szCs w:val="28"/>
        </w:rPr>
        <w:t>е</w:t>
      </w:r>
      <w:r w:rsidR="0000172A" w:rsidRPr="002206DF">
        <w:rPr>
          <w:rFonts w:ascii="Times New Roman" w:hAnsi="Times New Roman" w:cs="Times New Roman"/>
          <w:sz w:val="28"/>
          <w:szCs w:val="28"/>
        </w:rPr>
        <w:t>нила</w:t>
      </w:r>
      <w:r w:rsidR="00BA1072" w:rsidRPr="002206DF">
        <w:rPr>
          <w:rFonts w:ascii="Times New Roman" w:hAnsi="Times New Roman" w:cs="Times New Roman"/>
          <w:sz w:val="28"/>
          <w:szCs w:val="28"/>
        </w:rPr>
        <w:t xml:space="preserve"> возможность свободной познавательной деятельности</w:t>
      </w:r>
      <w:r w:rsidR="0000172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  <w:r w:rsidR="0000172A" w:rsidRPr="002206DF">
        <w:rPr>
          <w:rFonts w:ascii="Times New Roman" w:hAnsi="Times New Roman" w:cs="Times New Roman"/>
          <w:sz w:val="28"/>
          <w:szCs w:val="28"/>
        </w:rPr>
        <w:t>.</w:t>
      </w:r>
      <w:r w:rsidR="00BA107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9251B2" w:rsidRPr="002206DF">
        <w:rPr>
          <w:rFonts w:ascii="Times New Roman" w:hAnsi="Times New Roman" w:cs="Times New Roman"/>
          <w:sz w:val="28"/>
          <w:szCs w:val="28"/>
        </w:rPr>
        <w:t>Сильным вп</w:t>
      </w:r>
      <w:r w:rsidR="009251B2" w:rsidRPr="002206DF">
        <w:rPr>
          <w:rFonts w:ascii="Times New Roman" w:hAnsi="Times New Roman" w:cs="Times New Roman"/>
          <w:sz w:val="28"/>
          <w:szCs w:val="28"/>
        </w:rPr>
        <w:t>е</w:t>
      </w:r>
      <w:r w:rsidR="009251B2" w:rsidRPr="002206DF">
        <w:rPr>
          <w:rFonts w:ascii="Times New Roman" w:hAnsi="Times New Roman" w:cs="Times New Roman"/>
          <w:sz w:val="28"/>
          <w:szCs w:val="28"/>
        </w:rPr>
        <w:t xml:space="preserve">чатлением </w:t>
      </w:r>
      <w:r w:rsidR="00F357FC" w:rsidRPr="002206DF">
        <w:rPr>
          <w:rFonts w:ascii="Times New Roman" w:hAnsi="Times New Roman" w:cs="Times New Roman"/>
          <w:sz w:val="28"/>
          <w:szCs w:val="28"/>
        </w:rPr>
        <w:t xml:space="preserve">в памяти </w:t>
      </w:r>
      <w:r w:rsidR="00C07BD1" w:rsidRPr="002206DF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F357FC" w:rsidRPr="002206DF">
        <w:rPr>
          <w:rFonts w:ascii="Times New Roman" w:hAnsi="Times New Roman" w:cs="Times New Roman"/>
          <w:sz w:val="28"/>
          <w:szCs w:val="28"/>
        </w:rPr>
        <w:t>осталась</w:t>
      </w:r>
      <w:r w:rsidR="009251B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773AF" w:rsidRPr="002206DF">
        <w:rPr>
          <w:rFonts w:ascii="Times New Roman" w:hAnsi="Times New Roman" w:cs="Times New Roman"/>
          <w:sz w:val="28"/>
          <w:szCs w:val="28"/>
        </w:rPr>
        <w:t>«</w:t>
      </w:r>
      <w:r w:rsidRPr="002206DF">
        <w:rPr>
          <w:rFonts w:ascii="Times New Roman" w:hAnsi="Times New Roman" w:cs="Times New Roman"/>
          <w:sz w:val="28"/>
          <w:szCs w:val="28"/>
        </w:rPr>
        <w:t>необычайная свобода действий и сам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стоятельность, которая тогда предоставл</w:t>
      </w:r>
      <w:r w:rsidRPr="002206DF">
        <w:rPr>
          <w:rFonts w:ascii="Times New Roman" w:hAnsi="Times New Roman" w:cs="Times New Roman"/>
          <w:sz w:val="28"/>
          <w:szCs w:val="28"/>
        </w:rPr>
        <w:t>я</w:t>
      </w:r>
      <w:r w:rsidRPr="002206DF">
        <w:rPr>
          <w:rFonts w:ascii="Times New Roman" w:hAnsi="Times New Roman" w:cs="Times New Roman"/>
          <w:sz w:val="28"/>
          <w:szCs w:val="28"/>
        </w:rPr>
        <w:t>лась студентам»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7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9251B2" w:rsidRPr="002206DF">
        <w:rPr>
          <w:rFonts w:ascii="Times New Roman" w:hAnsi="Times New Roman" w:cs="Times New Roman"/>
          <w:sz w:val="28"/>
          <w:szCs w:val="28"/>
        </w:rPr>
        <w:t>Даже для тех, кто не</w:t>
      </w:r>
      <w:proofErr w:type="gramEnd"/>
      <w:r w:rsidR="009251B2" w:rsidRPr="002206DF">
        <w:rPr>
          <w:rFonts w:ascii="Times New Roman" w:hAnsi="Times New Roman" w:cs="Times New Roman"/>
          <w:sz w:val="28"/>
          <w:szCs w:val="28"/>
        </w:rPr>
        <w:t xml:space="preserve"> ставил высшее образование </w:t>
      </w:r>
      <w:r w:rsidR="00F357FC" w:rsidRPr="002206DF">
        <w:rPr>
          <w:rFonts w:ascii="Times New Roman" w:hAnsi="Times New Roman" w:cs="Times New Roman"/>
          <w:sz w:val="28"/>
          <w:szCs w:val="28"/>
        </w:rPr>
        <w:t>первоочередным</w:t>
      </w:r>
      <w:r w:rsidR="009251B2" w:rsidRPr="002206DF">
        <w:rPr>
          <w:rFonts w:ascii="Times New Roman" w:hAnsi="Times New Roman" w:cs="Times New Roman"/>
          <w:sz w:val="28"/>
          <w:szCs w:val="28"/>
        </w:rPr>
        <w:t xml:space="preserve"> пунктом в жизненной программе, а, подобно Екатерине </w:t>
      </w:r>
      <w:proofErr w:type="spellStart"/>
      <w:r w:rsidR="009251B2" w:rsidRPr="002206DF">
        <w:rPr>
          <w:rFonts w:ascii="Times New Roman" w:hAnsi="Times New Roman" w:cs="Times New Roman"/>
          <w:sz w:val="28"/>
          <w:szCs w:val="28"/>
        </w:rPr>
        <w:t>Олицкой</w:t>
      </w:r>
      <w:proofErr w:type="spellEnd"/>
      <w:r w:rsidR="009251B2" w:rsidRPr="002206DF">
        <w:rPr>
          <w:rFonts w:ascii="Times New Roman" w:hAnsi="Times New Roman" w:cs="Times New Roman"/>
          <w:sz w:val="28"/>
          <w:szCs w:val="28"/>
        </w:rPr>
        <w:t>, был увлечен политической де</w:t>
      </w:r>
      <w:r w:rsidR="009251B2" w:rsidRPr="002206DF">
        <w:rPr>
          <w:rFonts w:ascii="Times New Roman" w:hAnsi="Times New Roman" w:cs="Times New Roman"/>
          <w:sz w:val="28"/>
          <w:szCs w:val="28"/>
        </w:rPr>
        <w:t>я</w:t>
      </w:r>
      <w:r w:rsidR="009251B2" w:rsidRPr="002206DF">
        <w:rPr>
          <w:rFonts w:ascii="Times New Roman" w:hAnsi="Times New Roman" w:cs="Times New Roman"/>
          <w:sz w:val="28"/>
          <w:szCs w:val="28"/>
        </w:rPr>
        <w:lastRenderedPageBreak/>
        <w:t>тельностью, возможность учиться значила многое</w:t>
      </w:r>
      <w:r w:rsidRPr="002206DF">
        <w:rPr>
          <w:rFonts w:ascii="Times New Roman" w:hAnsi="Times New Roman" w:cs="Times New Roman"/>
          <w:sz w:val="28"/>
          <w:szCs w:val="28"/>
        </w:rPr>
        <w:t>: «И все же я была счастл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ва, попав опять хотя бы на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курс. Уйти в учебу, войти опять в студенческую среду...»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8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EF4E18" w:rsidRPr="002206DF" w:rsidRDefault="003976D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Первый прием рабочего факультета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 Петроградского университета (1919 г.)</w:t>
      </w:r>
      <w:r w:rsidR="00C07BD1" w:rsidRPr="002206DF">
        <w:rPr>
          <w:rFonts w:ascii="Times New Roman" w:hAnsi="Times New Roman" w:cs="Times New Roman"/>
          <w:sz w:val="28"/>
          <w:szCs w:val="28"/>
        </w:rPr>
        <w:t>, который позиционировался как равнопра</w:t>
      </w:r>
      <w:r w:rsidR="00C07BD1" w:rsidRPr="002206DF">
        <w:rPr>
          <w:rFonts w:ascii="Times New Roman" w:hAnsi="Times New Roman" w:cs="Times New Roman"/>
          <w:sz w:val="28"/>
          <w:szCs w:val="28"/>
        </w:rPr>
        <w:t>в</w:t>
      </w:r>
      <w:r w:rsidR="00C07BD1" w:rsidRPr="002206DF">
        <w:rPr>
          <w:rFonts w:ascii="Times New Roman" w:hAnsi="Times New Roman" w:cs="Times New Roman"/>
          <w:sz w:val="28"/>
          <w:szCs w:val="28"/>
        </w:rPr>
        <w:t>ный с другими факультет,</w:t>
      </w:r>
      <w:r w:rsidR="000358F4"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="000358F4" w:rsidRPr="002206DF">
        <w:rPr>
          <w:rFonts w:ascii="Times New Roman" w:hAnsi="Times New Roman" w:cs="Times New Roman"/>
          <w:sz w:val="28"/>
          <w:szCs w:val="28"/>
        </w:rPr>
        <w:t>о</w:t>
      </w:r>
      <w:r w:rsidR="000358F4" w:rsidRPr="002206DF">
        <w:rPr>
          <w:rFonts w:ascii="Times New Roman" w:hAnsi="Times New Roman" w:cs="Times New Roman"/>
          <w:sz w:val="28"/>
          <w:szCs w:val="28"/>
        </w:rPr>
        <w:t>стоял почти из равного количества студентов и студенток</w:t>
      </w:r>
      <w:r w:rsidR="000358F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19"/>
      </w:r>
      <w:r w:rsidR="000358F4" w:rsidRPr="002206DF">
        <w:rPr>
          <w:rFonts w:ascii="Times New Roman" w:hAnsi="Times New Roman" w:cs="Times New Roman"/>
          <w:sz w:val="28"/>
          <w:szCs w:val="28"/>
        </w:rPr>
        <w:t>.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C49BA" w:rsidRPr="002206DF">
        <w:rPr>
          <w:rFonts w:ascii="Times New Roman" w:hAnsi="Times New Roman" w:cs="Times New Roman"/>
          <w:sz w:val="28"/>
          <w:szCs w:val="28"/>
        </w:rPr>
        <w:t>На 1 января 1920 г. на рабочем факул</w:t>
      </w:r>
      <w:r w:rsidR="006C49BA" w:rsidRPr="002206DF">
        <w:rPr>
          <w:rFonts w:ascii="Times New Roman" w:hAnsi="Times New Roman" w:cs="Times New Roman"/>
          <w:sz w:val="28"/>
          <w:szCs w:val="28"/>
        </w:rPr>
        <w:t>ь</w:t>
      </w:r>
      <w:r w:rsidR="006C49BA" w:rsidRPr="002206DF">
        <w:rPr>
          <w:rFonts w:ascii="Times New Roman" w:hAnsi="Times New Roman" w:cs="Times New Roman"/>
          <w:sz w:val="28"/>
          <w:szCs w:val="28"/>
        </w:rPr>
        <w:t>тете обучались 95 мужчин (55,2 %) и 77 женщин (44,8 %)</w:t>
      </w:r>
      <w:r w:rsidR="006C49B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0"/>
      </w:r>
      <w:r w:rsidR="006C49BA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E32568" w:rsidRPr="002206DF">
        <w:rPr>
          <w:rFonts w:ascii="Times New Roman" w:hAnsi="Times New Roman" w:cs="Times New Roman"/>
          <w:sz w:val="28"/>
          <w:szCs w:val="28"/>
        </w:rPr>
        <w:t>В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течение 1919/1920 уч. г.</w:t>
      </w:r>
      <w:r w:rsidR="00E32568" w:rsidRPr="002206DF">
        <w:rPr>
          <w:rFonts w:ascii="Times New Roman" w:hAnsi="Times New Roman" w:cs="Times New Roman"/>
          <w:sz w:val="28"/>
          <w:szCs w:val="28"/>
        </w:rPr>
        <w:t xml:space="preserve"> на рабфак </w:t>
      </w:r>
      <w:r w:rsidR="00B54975" w:rsidRPr="002206DF">
        <w:rPr>
          <w:rFonts w:ascii="Times New Roman" w:hAnsi="Times New Roman" w:cs="Times New Roman"/>
          <w:sz w:val="28"/>
          <w:szCs w:val="28"/>
        </w:rPr>
        <w:t>шел постоянный прием аб</w:t>
      </w:r>
      <w:r w:rsidR="00B54975" w:rsidRPr="002206DF">
        <w:rPr>
          <w:rFonts w:ascii="Times New Roman" w:hAnsi="Times New Roman" w:cs="Times New Roman"/>
          <w:sz w:val="28"/>
          <w:szCs w:val="28"/>
        </w:rPr>
        <w:t>и</w:t>
      </w:r>
      <w:r w:rsidR="00B54975" w:rsidRPr="002206DF">
        <w:rPr>
          <w:rFonts w:ascii="Times New Roman" w:hAnsi="Times New Roman" w:cs="Times New Roman"/>
          <w:sz w:val="28"/>
          <w:szCs w:val="28"/>
        </w:rPr>
        <w:t>туриентов,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2568" w:rsidRPr="002206DF">
        <w:rPr>
          <w:rFonts w:ascii="Times New Roman" w:hAnsi="Times New Roman" w:cs="Times New Roman"/>
          <w:sz w:val="28"/>
          <w:szCs w:val="28"/>
        </w:rPr>
        <w:t xml:space="preserve">и </w:t>
      </w:r>
      <w:r w:rsidR="006C49BA" w:rsidRPr="002206DF">
        <w:rPr>
          <w:rFonts w:ascii="Times New Roman" w:hAnsi="Times New Roman" w:cs="Times New Roman"/>
          <w:sz w:val="28"/>
          <w:szCs w:val="28"/>
        </w:rPr>
        <w:t xml:space="preserve">к 1 сентября </w:t>
      </w:r>
      <w:r w:rsidR="00E32568" w:rsidRPr="002206DF">
        <w:rPr>
          <w:rFonts w:ascii="Times New Roman" w:hAnsi="Times New Roman" w:cs="Times New Roman"/>
          <w:sz w:val="28"/>
          <w:szCs w:val="28"/>
        </w:rPr>
        <w:t xml:space="preserve">1920 г. на нем </w:t>
      </w:r>
      <w:r w:rsidR="006C49BA" w:rsidRPr="002206DF">
        <w:rPr>
          <w:rFonts w:ascii="Times New Roman" w:hAnsi="Times New Roman" w:cs="Times New Roman"/>
          <w:sz w:val="28"/>
          <w:szCs w:val="28"/>
        </w:rPr>
        <w:t>числилось</w:t>
      </w:r>
      <w:proofErr w:type="gramEnd"/>
      <w:r w:rsidR="006C49BA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9BA" w:rsidRPr="002206DF">
        <w:rPr>
          <w:rFonts w:ascii="Times New Roman" w:hAnsi="Times New Roman" w:cs="Times New Roman"/>
          <w:sz w:val="28"/>
          <w:szCs w:val="28"/>
        </w:rPr>
        <w:t>366 рабфаковцев и 232 рабфаковки</w:t>
      </w:r>
      <w:r w:rsidR="00B54975" w:rsidRPr="002206DF">
        <w:rPr>
          <w:rFonts w:ascii="Times New Roman" w:hAnsi="Times New Roman" w:cs="Times New Roman"/>
          <w:sz w:val="28"/>
          <w:szCs w:val="28"/>
        </w:rPr>
        <w:t xml:space="preserve"> –</w:t>
      </w:r>
      <w:r w:rsidR="006C49B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2568" w:rsidRPr="002206D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6C49BA" w:rsidRPr="002206DF">
        <w:rPr>
          <w:rFonts w:ascii="Times New Roman" w:hAnsi="Times New Roman" w:cs="Times New Roman"/>
          <w:sz w:val="28"/>
          <w:szCs w:val="28"/>
        </w:rPr>
        <w:t>мужская часть состав</w:t>
      </w:r>
      <w:r w:rsidR="00E32568" w:rsidRPr="002206DF">
        <w:rPr>
          <w:rFonts w:ascii="Times New Roman" w:hAnsi="Times New Roman" w:cs="Times New Roman"/>
          <w:sz w:val="28"/>
          <w:szCs w:val="28"/>
        </w:rPr>
        <w:t>ляла</w:t>
      </w:r>
      <w:r w:rsidR="006C49B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2568" w:rsidRPr="002206DF">
        <w:rPr>
          <w:rFonts w:ascii="Times New Roman" w:hAnsi="Times New Roman" w:cs="Times New Roman"/>
          <w:sz w:val="28"/>
          <w:szCs w:val="28"/>
        </w:rPr>
        <w:t>теперь</w:t>
      </w:r>
      <w:r w:rsidR="00B5497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C49BA" w:rsidRPr="002206DF">
        <w:rPr>
          <w:rFonts w:ascii="Times New Roman" w:hAnsi="Times New Roman" w:cs="Times New Roman"/>
          <w:sz w:val="28"/>
          <w:szCs w:val="28"/>
        </w:rPr>
        <w:t>почти две трети (61,2</w:t>
      </w:r>
      <w:r w:rsidR="00C07BD1" w:rsidRPr="002206DF">
        <w:rPr>
          <w:rFonts w:ascii="Times New Roman" w:hAnsi="Times New Roman" w:cs="Times New Roman"/>
          <w:sz w:val="28"/>
          <w:szCs w:val="28"/>
        </w:rPr>
        <w:t> </w:t>
      </w:r>
      <w:r w:rsidR="006C49BA" w:rsidRPr="002206DF">
        <w:rPr>
          <w:rFonts w:ascii="Times New Roman" w:hAnsi="Times New Roman" w:cs="Times New Roman"/>
          <w:sz w:val="28"/>
          <w:szCs w:val="28"/>
        </w:rPr>
        <w:t>%)</w:t>
      </w:r>
      <w:r w:rsidR="006C49B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1"/>
      </w:r>
      <w:r w:rsidR="006C49BA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54975" w:rsidRPr="002206DF">
        <w:rPr>
          <w:rFonts w:ascii="Times New Roman" w:hAnsi="Times New Roman" w:cs="Times New Roman"/>
          <w:sz w:val="28"/>
          <w:szCs w:val="28"/>
        </w:rPr>
        <w:t>На протяжении ближайших трех лет, по подсчетам на середину учебного года, количество слуш</w:t>
      </w:r>
      <w:r w:rsidR="00B54975" w:rsidRPr="002206DF">
        <w:rPr>
          <w:rFonts w:ascii="Times New Roman" w:hAnsi="Times New Roman" w:cs="Times New Roman"/>
          <w:sz w:val="28"/>
          <w:szCs w:val="28"/>
        </w:rPr>
        <w:t>а</w:t>
      </w:r>
      <w:r w:rsidR="00B54975" w:rsidRPr="002206DF">
        <w:rPr>
          <w:rFonts w:ascii="Times New Roman" w:hAnsi="Times New Roman" w:cs="Times New Roman"/>
          <w:sz w:val="28"/>
          <w:szCs w:val="28"/>
        </w:rPr>
        <w:t>телей рабфака колебалось в пределах 53–56 %, а слушательниц – 43–46</w:t>
      </w:r>
      <w:r w:rsidR="00C07BD1" w:rsidRPr="002206DF">
        <w:rPr>
          <w:rFonts w:ascii="Times New Roman" w:hAnsi="Times New Roman" w:cs="Times New Roman"/>
          <w:sz w:val="28"/>
          <w:szCs w:val="28"/>
        </w:rPr>
        <w:t> </w:t>
      </w:r>
      <w:r w:rsidR="00B54975" w:rsidRPr="002206DF">
        <w:rPr>
          <w:rFonts w:ascii="Times New Roman" w:hAnsi="Times New Roman" w:cs="Times New Roman"/>
          <w:sz w:val="28"/>
          <w:szCs w:val="28"/>
        </w:rPr>
        <w:t>%</w:t>
      </w:r>
      <w:r w:rsidR="00B5497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2"/>
      </w:r>
      <w:r w:rsidR="00B54975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 1</w:t>
      </w:r>
      <w:r w:rsidR="00BB3796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января 1922 г., по официальным да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ным, на рабфаке училось 1027 мужчин (58 %) и 737 женщин (42 %)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3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40A" w:rsidRPr="002206DF" w:rsidRDefault="002966C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</w:t>
      </w:r>
      <w:r w:rsidR="00E32568" w:rsidRPr="002206DF">
        <w:rPr>
          <w:rFonts w:ascii="Times New Roman" w:hAnsi="Times New Roman" w:cs="Times New Roman"/>
          <w:sz w:val="28"/>
          <w:szCs w:val="28"/>
        </w:rPr>
        <w:t>м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2568" w:rsidRPr="002206DF">
        <w:rPr>
          <w:rFonts w:ascii="Times New Roman" w:hAnsi="Times New Roman" w:cs="Times New Roman"/>
          <w:sz w:val="28"/>
          <w:szCs w:val="28"/>
        </w:rPr>
        <w:t>составе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BB3796" w:rsidRPr="002206DF">
        <w:rPr>
          <w:rFonts w:ascii="Times New Roman" w:hAnsi="Times New Roman" w:cs="Times New Roman"/>
          <w:sz w:val="28"/>
          <w:szCs w:val="28"/>
        </w:rPr>
        <w:t>соотнош</w:t>
      </w:r>
      <w:r w:rsidR="00BB3796" w:rsidRPr="002206DF">
        <w:rPr>
          <w:rFonts w:ascii="Times New Roman" w:hAnsi="Times New Roman" w:cs="Times New Roman"/>
          <w:sz w:val="28"/>
          <w:szCs w:val="28"/>
        </w:rPr>
        <w:t>е</w:t>
      </w:r>
      <w:r w:rsidR="00BB3796" w:rsidRPr="002206DF">
        <w:rPr>
          <w:rFonts w:ascii="Times New Roman" w:hAnsi="Times New Roman" w:cs="Times New Roman"/>
          <w:sz w:val="28"/>
          <w:szCs w:val="28"/>
        </w:rPr>
        <w:t>ния полов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не произошли такие радикальные изменения, как в среде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чества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40A" w:rsidRPr="002206DF">
        <w:rPr>
          <w:rFonts w:ascii="Times New Roman" w:hAnsi="Times New Roman" w:cs="Times New Roman"/>
          <w:sz w:val="28"/>
          <w:szCs w:val="28"/>
        </w:rPr>
        <w:t>В 1918/1919 учебном году среди 98 человек личного состава всех к</w:t>
      </w:r>
      <w:r w:rsidR="0017140A" w:rsidRPr="002206DF">
        <w:rPr>
          <w:rFonts w:ascii="Times New Roman" w:hAnsi="Times New Roman" w:cs="Times New Roman"/>
          <w:sz w:val="28"/>
          <w:szCs w:val="28"/>
        </w:rPr>
        <w:t>а</w:t>
      </w:r>
      <w:r w:rsidR="0017140A" w:rsidRPr="002206DF">
        <w:rPr>
          <w:rFonts w:ascii="Times New Roman" w:hAnsi="Times New Roman" w:cs="Times New Roman"/>
          <w:sz w:val="28"/>
          <w:szCs w:val="28"/>
        </w:rPr>
        <w:t>федр историко-филологического факультета женскую половину представл</w:t>
      </w:r>
      <w:r w:rsidR="0017140A" w:rsidRPr="002206DF">
        <w:rPr>
          <w:rFonts w:ascii="Times New Roman" w:hAnsi="Times New Roman" w:cs="Times New Roman"/>
          <w:sz w:val="28"/>
          <w:szCs w:val="28"/>
        </w:rPr>
        <w:t>я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ла О.А. </w:t>
      </w:r>
      <w:proofErr w:type="spellStart"/>
      <w:r w:rsidR="0017140A" w:rsidRPr="002206DF">
        <w:rPr>
          <w:rFonts w:ascii="Times New Roman" w:hAnsi="Times New Roman" w:cs="Times New Roman"/>
          <w:sz w:val="28"/>
          <w:szCs w:val="28"/>
        </w:rPr>
        <w:t>Добиаш</w:t>
      </w:r>
      <w:proofErr w:type="spellEnd"/>
      <w:r w:rsidR="0017140A" w:rsidRPr="002206DF">
        <w:rPr>
          <w:rFonts w:ascii="Times New Roman" w:hAnsi="Times New Roman" w:cs="Times New Roman"/>
          <w:sz w:val="28"/>
          <w:szCs w:val="28"/>
        </w:rPr>
        <w:t>-Рождественская (доцент, кафедра всеобщей истории), О.К. Недз</w:t>
      </w:r>
      <w:r w:rsidR="00B82D30" w:rsidRPr="002206DF">
        <w:rPr>
          <w:rFonts w:ascii="Times New Roman" w:hAnsi="Times New Roman" w:cs="Times New Roman"/>
          <w:sz w:val="28"/>
          <w:szCs w:val="28"/>
        </w:rPr>
        <w:t>в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ецкая (приват-доцент, кафедра всеобщей истории), Ю.В. Петровская (приват-доцент, кафедра русского языка и словесности), М.А. Островская (приват-доцент, кафедра русской истории), М.И. Максимова (приват-доцент, </w:t>
      </w:r>
      <w:r w:rsidR="0017140A" w:rsidRPr="002206DF">
        <w:rPr>
          <w:rFonts w:ascii="Times New Roman" w:hAnsi="Times New Roman" w:cs="Times New Roman"/>
          <w:sz w:val="28"/>
          <w:szCs w:val="28"/>
        </w:rPr>
        <w:lastRenderedPageBreak/>
        <w:t>кафедра истории и теории искусств), А.П. Абель (младший</w:t>
      </w:r>
      <w:proofErr w:type="gramEnd"/>
      <w:r w:rsidR="0017140A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40A" w:rsidRPr="002206DF">
        <w:rPr>
          <w:rFonts w:ascii="Times New Roman" w:hAnsi="Times New Roman" w:cs="Times New Roman"/>
          <w:sz w:val="28"/>
          <w:szCs w:val="28"/>
        </w:rPr>
        <w:t>ассистент, кафе</w:t>
      </w:r>
      <w:r w:rsidR="0017140A" w:rsidRPr="002206DF">
        <w:rPr>
          <w:rFonts w:ascii="Times New Roman" w:hAnsi="Times New Roman" w:cs="Times New Roman"/>
          <w:sz w:val="28"/>
          <w:szCs w:val="28"/>
        </w:rPr>
        <w:t>д</w:t>
      </w:r>
      <w:r w:rsidR="0017140A" w:rsidRPr="002206DF">
        <w:rPr>
          <w:rFonts w:ascii="Times New Roman" w:hAnsi="Times New Roman" w:cs="Times New Roman"/>
          <w:sz w:val="28"/>
          <w:szCs w:val="28"/>
        </w:rPr>
        <w:t>ра сра</w:t>
      </w:r>
      <w:r w:rsidR="0017140A" w:rsidRPr="002206DF">
        <w:rPr>
          <w:rFonts w:ascii="Times New Roman" w:hAnsi="Times New Roman" w:cs="Times New Roman"/>
          <w:sz w:val="28"/>
          <w:szCs w:val="28"/>
        </w:rPr>
        <w:t>в</w:t>
      </w:r>
      <w:r w:rsidR="0017140A" w:rsidRPr="002206DF">
        <w:rPr>
          <w:rFonts w:ascii="Times New Roman" w:hAnsi="Times New Roman" w:cs="Times New Roman"/>
          <w:sz w:val="28"/>
          <w:szCs w:val="28"/>
        </w:rPr>
        <w:t>нительного языкознания и санскрита)</w:t>
      </w:r>
      <w:r w:rsidR="0017140A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24"/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82D30" w:rsidRPr="002206DF">
        <w:rPr>
          <w:rFonts w:ascii="Times New Roman" w:hAnsi="Times New Roman" w:cs="Times New Roman"/>
          <w:sz w:val="28"/>
          <w:szCs w:val="28"/>
        </w:rPr>
        <w:t>Среди кандидатов на занятие штатных профессорских и преподавател</w:t>
      </w:r>
      <w:r w:rsidR="00B82D30" w:rsidRPr="002206DF">
        <w:rPr>
          <w:rFonts w:ascii="Times New Roman" w:hAnsi="Times New Roman" w:cs="Times New Roman"/>
          <w:sz w:val="28"/>
          <w:szCs w:val="28"/>
        </w:rPr>
        <w:t>ь</w:t>
      </w:r>
      <w:r w:rsidR="00B82D30" w:rsidRPr="002206DF">
        <w:rPr>
          <w:rFonts w:ascii="Times New Roman" w:hAnsi="Times New Roman" w:cs="Times New Roman"/>
          <w:sz w:val="28"/>
          <w:szCs w:val="28"/>
        </w:rPr>
        <w:t>ских должностей</w:t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A6350" w:rsidRPr="002206DF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="006A6350" w:rsidRPr="002206DF">
        <w:rPr>
          <w:rFonts w:ascii="Times New Roman" w:hAnsi="Times New Roman" w:cs="Times New Roman"/>
          <w:sz w:val="28"/>
          <w:szCs w:val="28"/>
        </w:rPr>
        <w:t xml:space="preserve"> в 1919</w:t>
      </w:r>
      <w:r w:rsidR="00E32568" w:rsidRPr="002206DF">
        <w:rPr>
          <w:rFonts w:ascii="Times New Roman" w:hAnsi="Times New Roman" w:cs="Times New Roman"/>
          <w:sz w:val="28"/>
          <w:szCs w:val="28"/>
        </w:rPr>
        <w:t>–</w:t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1920 учебном году значились О.А. </w:t>
      </w:r>
      <w:proofErr w:type="spellStart"/>
      <w:r w:rsidR="006A6350" w:rsidRPr="002206DF">
        <w:rPr>
          <w:rFonts w:ascii="Times New Roman" w:hAnsi="Times New Roman" w:cs="Times New Roman"/>
          <w:sz w:val="28"/>
          <w:szCs w:val="28"/>
        </w:rPr>
        <w:t>Добиаш</w:t>
      </w:r>
      <w:proofErr w:type="spellEnd"/>
      <w:r w:rsidR="006A6350" w:rsidRPr="002206DF">
        <w:rPr>
          <w:rFonts w:ascii="Times New Roman" w:hAnsi="Times New Roman" w:cs="Times New Roman"/>
          <w:sz w:val="28"/>
          <w:szCs w:val="28"/>
        </w:rPr>
        <w:t xml:space="preserve">-Рождественская, преподаватель новой истории </w:t>
      </w:r>
      <w:r w:rsidR="006A6350" w:rsidRPr="002206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 Петроградск</w:t>
      </w:r>
      <w:r w:rsidR="006A6350" w:rsidRPr="002206DF">
        <w:rPr>
          <w:rFonts w:ascii="Times New Roman" w:hAnsi="Times New Roman" w:cs="Times New Roman"/>
          <w:sz w:val="28"/>
          <w:szCs w:val="28"/>
        </w:rPr>
        <w:t>о</w:t>
      </w:r>
      <w:r w:rsidR="006A6350" w:rsidRPr="002206DF">
        <w:rPr>
          <w:rFonts w:ascii="Times New Roman" w:hAnsi="Times New Roman" w:cs="Times New Roman"/>
          <w:sz w:val="28"/>
          <w:szCs w:val="28"/>
        </w:rPr>
        <w:t>го университета, с</w:t>
      </w:r>
      <w:r w:rsidR="00E32568" w:rsidRPr="002206DF">
        <w:rPr>
          <w:rFonts w:ascii="Times New Roman" w:hAnsi="Times New Roman" w:cs="Times New Roman"/>
          <w:sz w:val="28"/>
          <w:szCs w:val="28"/>
        </w:rPr>
        <w:t>литого с</w:t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2568" w:rsidRPr="0022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32568" w:rsidRPr="002206DF">
        <w:rPr>
          <w:rFonts w:ascii="Times New Roman" w:hAnsi="Times New Roman" w:cs="Times New Roman"/>
          <w:sz w:val="28"/>
          <w:szCs w:val="28"/>
        </w:rPr>
        <w:t>Петроградским у</w:t>
      </w:r>
      <w:r w:rsidR="006A6350" w:rsidRPr="002206DF">
        <w:rPr>
          <w:rFonts w:ascii="Times New Roman" w:hAnsi="Times New Roman" w:cs="Times New Roman"/>
          <w:sz w:val="28"/>
          <w:szCs w:val="28"/>
        </w:rPr>
        <w:t>ниве</w:t>
      </w:r>
      <w:r w:rsidR="006A6350" w:rsidRPr="002206DF">
        <w:rPr>
          <w:rFonts w:ascii="Times New Roman" w:hAnsi="Times New Roman" w:cs="Times New Roman"/>
          <w:sz w:val="28"/>
          <w:szCs w:val="28"/>
        </w:rPr>
        <w:t>р</w:t>
      </w:r>
      <w:r w:rsidR="006A6350" w:rsidRPr="002206DF">
        <w:rPr>
          <w:rFonts w:ascii="Times New Roman" w:hAnsi="Times New Roman" w:cs="Times New Roman"/>
          <w:sz w:val="28"/>
          <w:szCs w:val="28"/>
        </w:rPr>
        <w:t>ситет</w:t>
      </w:r>
      <w:r w:rsidR="00E32568" w:rsidRPr="002206DF">
        <w:rPr>
          <w:rFonts w:ascii="Times New Roman" w:hAnsi="Times New Roman" w:cs="Times New Roman"/>
          <w:sz w:val="28"/>
          <w:szCs w:val="28"/>
        </w:rPr>
        <w:t>ом</w:t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6A6350" w:rsidRPr="002206DF">
        <w:rPr>
          <w:rFonts w:ascii="Times New Roman" w:hAnsi="Times New Roman" w:cs="Times New Roman"/>
          <w:sz w:val="28"/>
          <w:szCs w:val="28"/>
        </w:rPr>
        <w:t>Враская</w:t>
      </w:r>
      <w:proofErr w:type="spellEnd"/>
      <w:r w:rsidR="006A6350" w:rsidRPr="002206DF">
        <w:rPr>
          <w:rFonts w:ascii="Times New Roman" w:hAnsi="Times New Roman" w:cs="Times New Roman"/>
          <w:sz w:val="28"/>
          <w:szCs w:val="28"/>
        </w:rPr>
        <w:t>-Боткина и уже упомянутые О.К.</w:t>
      </w:r>
      <w:r w:rsidR="00E32568" w:rsidRPr="002206DF">
        <w:rPr>
          <w:rFonts w:ascii="Times New Roman" w:hAnsi="Times New Roman" w:cs="Times New Roman"/>
          <w:sz w:val="28"/>
          <w:szCs w:val="28"/>
        </w:rPr>
        <w:t> </w:t>
      </w:r>
      <w:r w:rsidR="006A6350" w:rsidRPr="002206DF">
        <w:rPr>
          <w:rFonts w:ascii="Times New Roman" w:hAnsi="Times New Roman" w:cs="Times New Roman"/>
          <w:sz w:val="28"/>
          <w:szCs w:val="28"/>
        </w:rPr>
        <w:t>Недзвецкая и М.И. Максимова</w:t>
      </w:r>
      <w:r w:rsidR="006A635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5"/>
      </w:r>
      <w:r w:rsidR="006A635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BE2CA1" w:rsidRPr="002206DF">
        <w:rPr>
          <w:rFonts w:ascii="Times New Roman" w:hAnsi="Times New Roman" w:cs="Times New Roman"/>
          <w:sz w:val="28"/>
          <w:szCs w:val="28"/>
        </w:rPr>
        <w:t>К началу 1920 г. педагогический персонал всего униве</w:t>
      </w:r>
      <w:r w:rsidR="00BE2CA1" w:rsidRPr="002206DF">
        <w:rPr>
          <w:rFonts w:ascii="Times New Roman" w:hAnsi="Times New Roman" w:cs="Times New Roman"/>
          <w:sz w:val="28"/>
          <w:szCs w:val="28"/>
        </w:rPr>
        <w:t>р</w:t>
      </w:r>
      <w:r w:rsidR="00BE2CA1" w:rsidRPr="002206DF">
        <w:rPr>
          <w:rFonts w:ascii="Times New Roman" w:hAnsi="Times New Roman" w:cs="Times New Roman"/>
          <w:sz w:val="28"/>
          <w:szCs w:val="28"/>
        </w:rPr>
        <w:t>ситета состоял из 314</w:t>
      </w:r>
      <w:proofErr w:type="gramEnd"/>
      <w:r w:rsidR="00BE2CA1" w:rsidRPr="002206DF">
        <w:rPr>
          <w:rFonts w:ascii="Times New Roman" w:hAnsi="Times New Roman" w:cs="Times New Roman"/>
          <w:sz w:val="28"/>
          <w:szCs w:val="28"/>
        </w:rPr>
        <w:t xml:space="preserve"> мужчин и 45 женщин</w:t>
      </w:r>
      <w:r w:rsidR="007F284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40" w:rsidRPr="002206DF">
        <w:rPr>
          <w:rFonts w:ascii="Times New Roman" w:hAnsi="Times New Roman" w:cs="Times New Roman"/>
          <w:sz w:val="28"/>
          <w:szCs w:val="28"/>
        </w:rPr>
        <w:t>Среди «оставленных для подг</w:t>
      </w:r>
      <w:r w:rsidR="007F2840" w:rsidRPr="002206DF">
        <w:rPr>
          <w:rFonts w:ascii="Times New Roman" w:hAnsi="Times New Roman" w:cs="Times New Roman"/>
          <w:sz w:val="28"/>
          <w:szCs w:val="28"/>
        </w:rPr>
        <w:t>о</w:t>
      </w:r>
      <w:r w:rsidR="007F2840" w:rsidRPr="002206DF">
        <w:rPr>
          <w:rFonts w:ascii="Times New Roman" w:hAnsi="Times New Roman" w:cs="Times New Roman"/>
          <w:sz w:val="28"/>
          <w:szCs w:val="28"/>
        </w:rPr>
        <w:t>товки к профессорской деятельности» был 121 мужчина и 31 женщина</w:t>
      </w:r>
      <w:r w:rsidR="007F284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6"/>
      </w:r>
      <w:r w:rsidR="007F2840" w:rsidRPr="002206DF">
        <w:rPr>
          <w:rFonts w:ascii="Times New Roman" w:hAnsi="Times New Roman" w:cs="Times New Roman"/>
          <w:sz w:val="28"/>
          <w:szCs w:val="28"/>
        </w:rPr>
        <w:t>.</w:t>
      </w:r>
      <w:r w:rsidR="00BE2CA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76B89" w:rsidRPr="002206DF">
        <w:rPr>
          <w:rFonts w:ascii="Times New Roman" w:hAnsi="Times New Roman" w:cs="Times New Roman"/>
          <w:sz w:val="28"/>
          <w:szCs w:val="28"/>
        </w:rPr>
        <w:t>На 1 января 1922 г. на ф</w:t>
      </w:r>
      <w:r w:rsidR="0017140A" w:rsidRPr="002206DF">
        <w:rPr>
          <w:rFonts w:ascii="Times New Roman" w:hAnsi="Times New Roman" w:cs="Times New Roman"/>
          <w:sz w:val="28"/>
          <w:szCs w:val="28"/>
        </w:rPr>
        <w:t>а</w:t>
      </w:r>
      <w:r w:rsidR="0017140A" w:rsidRPr="002206DF">
        <w:rPr>
          <w:rFonts w:ascii="Times New Roman" w:hAnsi="Times New Roman" w:cs="Times New Roman"/>
          <w:sz w:val="28"/>
          <w:szCs w:val="28"/>
        </w:rPr>
        <w:t>культете обществен</w:t>
      </w:r>
      <w:r w:rsidR="00076B89" w:rsidRPr="002206DF">
        <w:rPr>
          <w:rFonts w:ascii="Times New Roman" w:hAnsi="Times New Roman" w:cs="Times New Roman"/>
          <w:sz w:val="28"/>
          <w:szCs w:val="28"/>
        </w:rPr>
        <w:t>ных наук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числилось 2 профессора, 11 преподавателей и 3 ассистента женского пола (против 117 професс</w:t>
      </w:r>
      <w:r w:rsidR="0017140A" w:rsidRPr="002206DF">
        <w:rPr>
          <w:rFonts w:ascii="Times New Roman" w:hAnsi="Times New Roman" w:cs="Times New Roman"/>
          <w:sz w:val="28"/>
          <w:szCs w:val="28"/>
        </w:rPr>
        <w:t>о</w:t>
      </w:r>
      <w:r w:rsidR="0017140A" w:rsidRPr="002206DF">
        <w:rPr>
          <w:rFonts w:ascii="Times New Roman" w:hAnsi="Times New Roman" w:cs="Times New Roman"/>
          <w:sz w:val="28"/>
          <w:szCs w:val="28"/>
        </w:rPr>
        <w:t>ров, 64 преподавателей</w:t>
      </w:r>
      <w:r w:rsidR="00C07BD1" w:rsidRPr="002206DF">
        <w:rPr>
          <w:rFonts w:ascii="Times New Roman" w:hAnsi="Times New Roman" w:cs="Times New Roman"/>
          <w:sz w:val="28"/>
          <w:szCs w:val="28"/>
        </w:rPr>
        <w:t xml:space="preserve"> и 5 ассистентов мужского пола)</w:t>
      </w:r>
      <w:r w:rsidR="0017140A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27"/>
      </w:r>
      <w:r w:rsidR="00C07BD1" w:rsidRPr="002206DF">
        <w:rPr>
          <w:rFonts w:ascii="Times New Roman" w:hAnsi="Times New Roman" w:cs="Times New Roman"/>
          <w:sz w:val="28"/>
          <w:szCs w:val="28"/>
        </w:rPr>
        <w:t>.</w:t>
      </w:r>
      <w:r w:rsidR="0017140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E2CA1" w:rsidRPr="002206DF">
        <w:rPr>
          <w:rFonts w:ascii="Times New Roman" w:hAnsi="Times New Roman" w:cs="Times New Roman"/>
          <w:sz w:val="28"/>
          <w:szCs w:val="28"/>
        </w:rPr>
        <w:t>В начале 1922 г. в шт</w:t>
      </w:r>
      <w:r w:rsidR="00BE2CA1" w:rsidRPr="002206DF">
        <w:rPr>
          <w:rFonts w:ascii="Times New Roman" w:hAnsi="Times New Roman" w:cs="Times New Roman"/>
          <w:sz w:val="28"/>
          <w:szCs w:val="28"/>
        </w:rPr>
        <w:t>а</w:t>
      </w:r>
      <w:r w:rsidR="00BE2CA1" w:rsidRPr="002206DF">
        <w:rPr>
          <w:rFonts w:ascii="Times New Roman" w:hAnsi="Times New Roman" w:cs="Times New Roman"/>
          <w:sz w:val="28"/>
          <w:szCs w:val="28"/>
        </w:rPr>
        <w:t>те профессоров и преподавателей по всему университету числилось 411 мужчин и 85 женщин</w:t>
      </w:r>
      <w:proofErr w:type="gramEnd"/>
      <w:r w:rsidR="00BE2CA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8"/>
      </w:r>
      <w:r w:rsidR="00BE2CA1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61B17" w:rsidRPr="002206DF" w:rsidRDefault="00BB379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Выразительный образ</w:t>
      </w:r>
      <w:r w:rsidR="00B356C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Добиаш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-Рождественской – профессора 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федры истории средних веков (в 1919–1929 и 1934–1939-е гг.) создала в во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поминаниях </w:t>
      </w:r>
      <w:r w:rsidR="00897658" w:rsidRPr="002206DF">
        <w:rPr>
          <w:rFonts w:ascii="Times New Roman" w:hAnsi="Times New Roman" w:cs="Times New Roman"/>
          <w:sz w:val="28"/>
          <w:szCs w:val="28"/>
        </w:rPr>
        <w:t>искусств</w:t>
      </w:r>
      <w:r w:rsidR="00F357FC" w:rsidRPr="002206DF">
        <w:rPr>
          <w:rFonts w:ascii="Times New Roman" w:hAnsi="Times New Roman" w:cs="Times New Roman"/>
          <w:sz w:val="28"/>
          <w:szCs w:val="28"/>
        </w:rPr>
        <w:t>ове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="00F357FC" w:rsidRPr="002206DF">
        <w:rPr>
          <w:rFonts w:ascii="Times New Roman" w:hAnsi="Times New Roman" w:cs="Times New Roman"/>
          <w:sz w:val="28"/>
          <w:szCs w:val="28"/>
        </w:rPr>
        <w:t xml:space="preserve"> и библиограф Публичной библиотеки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Вра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DC6634" w:rsidRPr="002206DF">
        <w:rPr>
          <w:rFonts w:ascii="Times New Roman" w:hAnsi="Times New Roman" w:cs="Times New Roman"/>
          <w:sz w:val="28"/>
          <w:szCs w:val="28"/>
        </w:rPr>
        <w:t>, посту</w:t>
      </w:r>
      <w:r w:rsidRPr="002206DF">
        <w:rPr>
          <w:rFonts w:ascii="Times New Roman" w:hAnsi="Times New Roman" w:cs="Times New Roman"/>
          <w:sz w:val="28"/>
          <w:szCs w:val="28"/>
        </w:rPr>
        <w:t>пившая</w:t>
      </w:r>
      <w:r w:rsidR="00DC6634" w:rsidRPr="002206DF">
        <w:rPr>
          <w:rFonts w:ascii="Times New Roman" w:hAnsi="Times New Roman" w:cs="Times New Roman"/>
          <w:sz w:val="28"/>
          <w:szCs w:val="28"/>
        </w:rPr>
        <w:t xml:space="preserve"> в университет в 1922 г.</w:t>
      </w:r>
      <w:r w:rsidR="005D63BC" w:rsidRPr="002206DF">
        <w:rPr>
          <w:rFonts w:ascii="Times New Roman" w:hAnsi="Times New Roman" w:cs="Times New Roman"/>
          <w:sz w:val="28"/>
          <w:szCs w:val="28"/>
        </w:rPr>
        <w:t>: «Говорила О. А. необыкновенно хорошо, ее лекции поражали яркостью красок, изысканной образностью, ж</w:t>
      </w:r>
      <w:r w:rsidR="005D63BC" w:rsidRPr="002206DF">
        <w:rPr>
          <w:rFonts w:ascii="Times New Roman" w:hAnsi="Times New Roman" w:cs="Times New Roman"/>
          <w:sz w:val="28"/>
          <w:szCs w:val="28"/>
        </w:rPr>
        <w:t>и</w:t>
      </w:r>
      <w:r w:rsidR="005D63BC" w:rsidRPr="002206DF">
        <w:rPr>
          <w:rFonts w:ascii="Times New Roman" w:hAnsi="Times New Roman" w:cs="Times New Roman"/>
          <w:sz w:val="28"/>
          <w:szCs w:val="28"/>
        </w:rPr>
        <w:t>вым и вдохновенным восприятием прошлого – и при этом они были очень продуманно и четко постро</w:t>
      </w:r>
      <w:r w:rsidRPr="002206DF">
        <w:rPr>
          <w:rFonts w:ascii="Times New Roman" w:hAnsi="Times New Roman" w:cs="Times New Roman"/>
          <w:sz w:val="28"/>
          <w:szCs w:val="28"/>
        </w:rPr>
        <w:t>ены.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О.</w:t>
      </w:r>
      <w:r w:rsidR="005D63BC" w:rsidRPr="002206DF">
        <w:rPr>
          <w:rFonts w:ascii="Times New Roman" w:hAnsi="Times New Roman" w:cs="Times New Roman"/>
          <w:sz w:val="28"/>
          <w:szCs w:val="28"/>
        </w:rPr>
        <w:t xml:space="preserve">А. не была красива в обычном смысле </w:t>
      </w:r>
      <w:r w:rsidR="005D63BC" w:rsidRPr="002206DF">
        <w:rPr>
          <w:rFonts w:ascii="Times New Roman" w:hAnsi="Times New Roman" w:cs="Times New Roman"/>
          <w:sz w:val="28"/>
          <w:szCs w:val="28"/>
        </w:rPr>
        <w:lastRenderedPageBreak/>
        <w:t>слова, но выражение ее лица, глаз было настолько значительным и одухотв</w:t>
      </w:r>
      <w:r w:rsidR="005D63BC" w:rsidRPr="002206DF">
        <w:rPr>
          <w:rFonts w:ascii="Times New Roman" w:hAnsi="Times New Roman" w:cs="Times New Roman"/>
          <w:sz w:val="28"/>
          <w:szCs w:val="28"/>
        </w:rPr>
        <w:t>о</w:t>
      </w:r>
      <w:r w:rsidR="005D63BC" w:rsidRPr="002206DF">
        <w:rPr>
          <w:rFonts w:ascii="Times New Roman" w:hAnsi="Times New Roman" w:cs="Times New Roman"/>
          <w:sz w:val="28"/>
          <w:szCs w:val="28"/>
        </w:rPr>
        <w:t>ренным, что она казалась нам прекрасной»</w:t>
      </w:r>
      <w:r w:rsidR="005D63B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29"/>
      </w:r>
      <w:r w:rsidR="005D63B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17140A" w:rsidRPr="002206DF" w:rsidRDefault="005A5B4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Контрастны</w:t>
      </w:r>
      <w:r w:rsidR="00AB1557" w:rsidRPr="002206DF">
        <w:rPr>
          <w:rFonts w:ascii="Times New Roman" w:hAnsi="Times New Roman" w:cs="Times New Roman"/>
          <w:sz w:val="28"/>
          <w:szCs w:val="28"/>
        </w:rPr>
        <w:t xml:space="preserve">й </w:t>
      </w:r>
      <w:r w:rsidRPr="002206DF">
        <w:rPr>
          <w:rFonts w:ascii="Times New Roman" w:hAnsi="Times New Roman" w:cs="Times New Roman"/>
          <w:sz w:val="28"/>
          <w:szCs w:val="28"/>
        </w:rPr>
        <w:t>л</w:t>
      </w:r>
      <w:r w:rsidR="00897658" w:rsidRPr="002206DF">
        <w:rPr>
          <w:rFonts w:ascii="Times New Roman" w:hAnsi="Times New Roman" w:cs="Times New Roman"/>
          <w:sz w:val="28"/>
          <w:szCs w:val="28"/>
        </w:rPr>
        <w:t>итературный портрет единственной на физ</w:t>
      </w:r>
      <w:r w:rsidR="00897658" w:rsidRPr="002206DF">
        <w:rPr>
          <w:rFonts w:ascii="Times New Roman" w:hAnsi="Times New Roman" w:cs="Times New Roman"/>
          <w:sz w:val="28"/>
          <w:szCs w:val="28"/>
        </w:rPr>
        <w:t>и</w:t>
      </w:r>
      <w:r w:rsidR="00897658" w:rsidRPr="002206DF">
        <w:rPr>
          <w:rFonts w:ascii="Times New Roman" w:hAnsi="Times New Roman" w:cs="Times New Roman"/>
          <w:sz w:val="28"/>
          <w:szCs w:val="28"/>
        </w:rPr>
        <w:t>ко-математическом ф</w:t>
      </w:r>
      <w:r w:rsidR="00897658" w:rsidRPr="002206DF">
        <w:rPr>
          <w:rFonts w:ascii="Times New Roman" w:hAnsi="Times New Roman" w:cs="Times New Roman"/>
          <w:sz w:val="28"/>
          <w:szCs w:val="28"/>
        </w:rPr>
        <w:t>а</w:t>
      </w:r>
      <w:r w:rsidR="00897658" w:rsidRPr="002206DF">
        <w:rPr>
          <w:rFonts w:ascii="Times New Roman" w:hAnsi="Times New Roman" w:cs="Times New Roman"/>
          <w:sz w:val="28"/>
          <w:szCs w:val="28"/>
        </w:rPr>
        <w:t>культете женщины-профессора</w:t>
      </w:r>
      <w:r w:rsidR="00C75AF3" w:rsidRPr="002206DF">
        <w:rPr>
          <w:rFonts w:ascii="Times New Roman" w:hAnsi="Times New Roman" w:cs="Times New Roman"/>
          <w:sz w:val="28"/>
          <w:szCs w:val="28"/>
        </w:rPr>
        <w:t xml:space="preserve"> (в 1919–1929)</w:t>
      </w:r>
      <w:r w:rsidR="00897658" w:rsidRPr="002206DF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897658" w:rsidRPr="002206D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AB1557" w:rsidRPr="002206DF">
        <w:rPr>
          <w:rFonts w:ascii="Times New Roman" w:hAnsi="Times New Roman" w:cs="Times New Roman"/>
          <w:sz w:val="28"/>
          <w:szCs w:val="28"/>
        </w:rPr>
        <w:t xml:space="preserve"> рисуется</w:t>
      </w:r>
      <w:r w:rsidR="00897658" w:rsidRPr="002206DF">
        <w:rPr>
          <w:rFonts w:ascii="Times New Roman" w:hAnsi="Times New Roman" w:cs="Times New Roman"/>
          <w:sz w:val="28"/>
          <w:szCs w:val="28"/>
        </w:rPr>
        <w:t xml:space="preserve"> в воспомина</w:t>
      </w:r>
      <w:r w:rsidRPr="002206DF">
        <w:rPr>
          <w:rFonts w:ascii="Times New Roman" w:hAnsi="Times New Roman" w:cs="Times New Roman"/>
          <w:sz w:val="28"/>
          <w:szCs w:val="28"/>
        </w:rPr>
        <w:t>ниях Е.С.</w:t>
      </w:r>
      <w:r w:rsidR="00AB1557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B1557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AB1557" w:rsidRPr="002206DF">
        <w:rPr>
          <w:rFonts w:ascii="Times New Roman" w:hAnsi="Times New Roman" w:cs="Times New Roman"/>
          <w:sz w:val="28"/>
          <w:szCs w:val="28"/>
        </w:rPr>
        <w:t>:</w:t>
      </w:r>
      <w:r w:rsidR="0089765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«Внешне она напоминает колокол, но взбесившийся. Широча</w:t>
      </w:r>
      <w:r w:rsidRPr="002206DF">
        <w:rPr>
          <w:rFonts w:ascii="Times New Roman" w:hAnsi="Times New Roman" w:cs="Times New Roman"/>
          <w:sz w:val="28"/>
          <w:szCs w:val="28"/>
        </w:rPr>
        <w:t>й</w:t>
      </w:r>
      <w:r w:rsidRPr="002206DF">
        <w:rPr>
          <w:rFonts w:ascii="Times New Roman" w:hAnsi="Times New Roman" w:cs="Times New Roman"/>
          <w:sz w:val="28"/>
          <w:szCs w:val="28"/>
        </w:rPr>
        <w:t>шее черное платье до полу, резко расширяющееся книзу, пер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пачканное белое кружевное жабо на обширной груди, пенсне на широкой цепочке, болтающееся где-то около талии. &lt;…&gt; Мы, студенты, л</w:t>
      </w:r>
      <w:r w:rsidRPr="002206DF">
        <w:rPr>
          <w:rFonts w:ascii="Times New Roman" w:hAnsi="Times New Roman" w:cs="Times New Roman"/>
          <w:sz w:val="28"/>
          <w:szCs w:val="28"/>
        </w:rPr>
        <w:t>ю</w:t>
      </w:r>
      <w:r w:rsidRPr="002206DF">
        <w:rPr>
          <w:rFonts w:ascii="Times New Roman" w:hAnsi="Times New Roman" w:cs="Times New Roman"/>
          <w:sz w:val="28"/>
          <w:szCs w:val="28"/>
        </w:rPr>
        <w:t>били ее чрезвычайно. Со всеми своими фокусами, с языком на подбородке, с криками и причитаниями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&lt;…&gt; К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аждый мог рассказать ей свое малое, личное неблагополучие, свою надежду, свой неуспех»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0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17140A" w:rsidRPr="002206DF" w:rsidRDefault="0017140A" w:rsidP="002206DF">
      <w:pPr>
        <w:pStyle w:val="2"/>
        <w:ind w:firstLine="709"/>
        <w:jc w:val="center"/>
        <w:rPr>
          <w:color w:val="auto"/>
          <w:sz w:val="28"/>
          <w:szCs w:val="28"/>
        </w:rPr>
      </w:pPr>
      <w:bookmarkStart w:id="4" w:name="_Toc482213452"/>
      <w:r w:rsidRPr="002206DF">
        <w:rPr>
          <w:color w:val="auto"/>
          <w:sz w:val="28"/>
          <w:szCs w:val="28"/>
        </w:rPr>
        <w:t xml:space="preserve">§ </w:t>
      </w:r>
      <w:r w:rsidR="0084068B" w:rsidRPr="002206DF">
        <w:rPr>
          <w:color w:val="auto"/>
          <w:sz w:val="28"/>
          <w:szCs w:val="28"/>
        </w:rPr>
        <w:t>2</w:t>
      </w:r>
      <w:r w:rsidRPr="002206DF">
        <w:rPr>
          <w:color w:val="auto"/>
          <w:sz w:val="28"/>
          <w:szCs w:val="28"/>
        </w:rPr>
        <w:t xml:space="preserve">. </w:t>
      </w:r>
      <w:r w:rsidR="00C1466D" w:rsidRPr="002206DF">
        <w:rPr>
          <w:color w:val="auto"/>
          <w:sz w:val="28"/>
          <w:szCs w:val="28"/>
        </w:rPr>
        <w:t xml:space="preserve">Отношение </w:t>
      </w:r>
      <w:r w:rsidR="00AB1557" w:rsidRPr="002206DF">
        <w:rPr>
          <w:color w:val="auto"/>
          <w:sz w:val="28"/>
          <w:szCs w:val="28"/>
        </w:rPr>
        <w:t xml:space="preserve">профессорско-преподавательского </w:t>
      </w:r>
      <w:r w:rsidR="00C1466D" w:rsidRPr="002206DF">
        <w:rPr>
          <w:color w:val="auto"/>
          <w:sz w:val="28"/>
          <w:szCs w:val="28"/>
        </w:rPr>
        <w:t>состава к студенткам</w:t>
      </w:r>
      <w:bookmarkEnd w:id="4"/>
    </w:p>
    <w:p w:rsidR="00694099" w:rsidRPr="002206DF" w:rsidRDefault="0069409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Двойственное</w:t>
      </w:r>
      <w:r w:rsidR="00C75AF3" w:rsidRPr="002206DF">
        <w:rPr>
          <w:rFonts w:ascii="Times New Roman" w:hAnsi="Times New Roman" w:cs="Times New Roman"/>
          <w:sz w:val="28"/>
          <w:szCs w:val="28"/>
        </w:rPr>
        <w:t xml:space="preserve"> отношение к учащейся женщине как в общ</w:t>
      </w:r>
      <w:r w:rsidR="00C75AF3" w:rsidRPr="002206DF">
        <w:rPr>
          <w:rFonts w:ascii="Times New Roman" w:hAnsi="Times New Roman" w:cs="Times New Roman"/>
          <w:sz w:val="28"/>
          <w:szCs w:val="28"/>
        </w:rPr>
        <w:t>е</w:t>
      </w:r>
      <w:r w:rsidR="00C75AF3" w:rsidRPr="002206DF">
        <w:rPr>
          <w:rFonts w:ascii="Times New Roman" w:hAnsi="Times New Roman" w:cs="Times New Roman"/>
          <w:sz w:val="28"/>
          <w:szCs w:val="28"/>
        </w:rPr>
        <w:t>стве в целом, так и в профессорск</w:t>
      </w:r>
      <w:r w:rsidR="001C1C11" w:rsidRPr="002206DF">
        <w:rPr>
          <w:rFonts w:ascii="Times New Roman" w:hAnsi="Times New Roman" w:cs="Times New Roman"/>
          <w:sz w:val="28"/>
          <w:szCs w:val="28"/>
        </w:rPr>
        <w:t xml:space="preserve">о-преподавательской среде имело свою </w:t>
      </w:r>
      <w:r w:rsidR="00C75AF3" w:rsidRPr="002206DF">
        <w:rPr>
          <w:rFonts w:ascii="Times New Roman" w:hAnsi="Times New Roman" w:cs="Times New Roman"/>
          <w:sz w:val="28"/>
          <w:szCs w:val="28"/>
        </w:rPr>
        <w:t>дореволюцио</w:t>
      </w:r>
      <w:r w:rsidR="00C75AF3" w:rsidRPr="002206DF">
        <w:rPr>
          <w:rFonts w:ascii="Times New Roman" w:hAnsi="Times New Roman" w:cs="Times New Roman"/>
          <w:sz w:val="28"/>
          <w:szCs w:val="28"/>
        </w:rPr>
        <w:t>н</w:t>
      </w:r>
      <w:r w:rsidR="00C75AF3" w:rsidRPr="002206DF">
        <w:rPr>
          <w:rFonts w:ascii="Times New Roman" w:hAnsi="Times New Roman" w:cs="Times New Roman"/>
          <w:sz w:val="28"/>
          <w:szCs w:val="28"/>
        </w:rPr>
        <w:t xml:space="preserve">ную, хорошо </w:t>
      </w:r>
      <w:r w:rsidRPr="002206DF">
        <w:rPr>
          <w:rFonts w:ascii="Times New Roman" w:hAnsi="Times New Roman" w:cs="Times New Roman"/>
          <w:sz w:val="28"/>
          <w:szCs w:val="28"/>
        </w:rPr>
        <w:t xml:space="preserve">ныне </w:t>
      </w:r>
      <w:r w:rsidR="00C75AF3" w:rsidRPr="002206DF">
        <w:rPr>
          <w:rFonts w:ascii="Times New Roman" w:hAnsi="Times New Roman" w:cs="Times New Roman"/>
          <w:sz w:val="28"/>
          <w:szCs w:val="28"/>
        </w:rPr>
        <w:t>исследованную</w:t>
      </w:r>
      <w:r w:rsidR="001C1C1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1"/>
      </w:r>
      <w:r w:rsidR="00C75AF3" w:rsidRPr="002206DF">
        <w:rPr>
          <w:rFonts w:ascii="Times New Roman" w:hAnsi="Times New Roman" w:cs="Times New Roman"/>
          <w:sz w:val="28"/>
          <w:szCs w:val="28"/>
        </w:rPr>
        <w:t>, историю.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D1603B" w:rsidRPr="002206DF">
        <w:rPr>
          <w:rFonts w:ascii="Times New Roman" w:hAnsi="Times New Roman" w:cs="Times New Roman"/>
          <w:sz w:val="28"/>
          <w:szCs w:val="28"/>
        </w:rPr>
        <w:t>Позиция тех, кто придерж</w:t>
      </w:r>
      <w:r w:rsidR="00D1603B" w:rsidRPr="002206DF">
        <w:rPr>
          <w:rFonts w:ascii="Times New Roman" w:hAnsi="Times New Roman" w:cs="Times New Roman"/>
          <w:sz w:val="28"/>
          <w:szCs w:val="28"/>
        </w:rPr>
        <w:t>и</w:t>
      </w:r>
      <w:r w:rsidR="00D1603B" w:rsidRPr="002206DF">
        <w:rPr>
          <w:rFonts w:ascii="Times New Roman" w:hAnsi="Times New Roman" w:cs="Times New Roman"/>
          <w:sz w:val="28"/>
          <w:szCs w:val="28"/>
        </w:rPr>
        <w:t>вался либеральных взглядов на женское образование, не была единой. Так, даже либерально настроенные деятели науки «поддерживали идею коорд</w:t>
      </w:r>
      <w:r w:rsidR="00D1603B" w:rsidRPr="002206DF">
        <w:rPr>
          <w:rFonts w:ascii="Times New Roman" w:hAnsi="Times New Roman" w:cs="Times New Roman"/>
          <w:sz w:val="28"/>
          <w:szCs w:val="28"/>
        </w:rPr>
        <w:t>и</w:t>
      </w:r>
      <w:r w:rsidR="00D1603B" w:rsidRPr="002206DF">
        <w:rPr>
          <w:rFonts w:ascii="Times New Roman" w:hAnsi="Times New Roman" w:cs="Times New Roman"/>
          <w:sz w:val="28"/>
          <w:szCs w:val="28"/>
        </w:rPr>
        <w:t>нации деятельности основных  и женских университетов, но были пр</w:t>
      </w:r>
      <w:r w:rsidR="00D1603B" w:rsidRPr="002206DF">
        <w:rPr>
          <w:rFonts w:ascii="Times New Roman" w:hAnsi="Times New Roman" w:cs="Times New Roman"/>
          <w:sz w:val="28"/>
          <w:szCs w:val="28"/>
        </w:rPr>
        <w:t>о</w:t>
      </w:r>
      <w:r w:rsidR="00D1603B" w:rsidRPr="002206DF">
        <w:rPr>
          <w:rFonts w:ascii="Times New Roman" w:hAnsi="Times New Roman" w:cs="Times New Roman"/>
          <w:sz w:val="28"/>
          <w:szCs w:val="28"/>
        </w:rPr>
        <w:t>тив их слияния». Такую же позицию занимали многие курсис</w:t>
      </w:r>
      <w:r w:rsidR="00D1603B" w:rsidRPr="002206DF">
        <w:rPr>
          <w:rFonts w:ascii="Times New Roman" w:hAnsi="Times New Roman" w:cs="Times New Roman"/>
          <w:sz w:val="28"/>
          <w:szCs w:val="28"/>
        </w:rPr>
        <w:t>т</w:t>
      </w:r>
      <w:r w:rsidR="00D1603B" w:rsidRPr="002206DF">
        <w:rPr>
          <w:rFonts w:ascii="Times New Roman" w:hAnsi="Times New Roman" w:cs="Times New Roman"/>
          <w:sz w:val="28"/>
          <w:szCs w:val="28"/>
        </w:rPr>
        <w:t>ки</w:t>
      </w:r>
      <w:r w:rsidR="00D1603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2"/>
      </w:r>
      <w:r w:rsidR="00D1603B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1603B" w:rsidRPr="002206DF" w:rsidRDefault="008253A0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Известно, что еще в 1916 г. историко-филологический факультет Пе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роградского университета выказал свое положител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ное отношение к приему женщин в университет на равных правах с мужчинами. Единственной ог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воркой было условие их приема по остаточному принципу, то есть только на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оставшиеся после основного – мужского – приема места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3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C91FD6" w:rsidRPr="002206DF">
        <w:rPr>
          <w:rFonts w:ascii="Times New Roman" w:hAnsi="Times New Roman" w:cs="Times New Roman"/>
          <w:sz w:val="28"/>
          <w:szCs w:val="28"/>
        </w:rPr>
        <w:t xml:space="preserve"> Демократизм професс</w:t>
      </w:r>
      <w:r w:rsidR="00C91FD6" w:rsidRPr="002206DF">
        <w:rPr>
          <w:rFonts w:ascii="Times New Roman" w:hAnsi="Times New Roman" w:cs="Times New Roman"/>
          <w:sz w:val="28"/>
          <w:szCs w:val="28"/>
        </w:rPr>
        <w:t>у</w:t>
      </w:r>
      <w:r w:rsidR="00C91FD6" w:rsidRPr="002206DF">
        <w:rPr>
          <w:rFonts w:ascii="Times New Roman" w:hAnsi="Times New Roman" w:cs="Times New Roman"/>
          <w:sz w:val="28"/>
          <w:szCs w:val="28"/>
        </w:rPr>
        <w:t>ры имел свои пределы.</w:t>
      </w:r>
      <w:r w:rsidR="00D1603B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83" w:rsidRPr="002206DF" w:rsidRDefault="00C91FD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После уравнивания женщин и мужчин в правах на получ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ние высшего образования контингент студенток Петроградского университета быстро стал внушительным. Инт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ресно проследить реакцию профессорско-преподавательского состава на </w:t>
      </w:r>
      <w:r w:rsidR="00D342C1" w:rsidRPr="002206DF">
        <w:rPr>
          <w:rFonts w:ascii="Times New Roman" w:hAnsi="Times New Roman" w:cs="Times New Roman"/>
          <w:sz w:val="28"/>
          <w:szCs w:val="28"/>
        </w:rPr>
        <w:t>разнополую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студенческую аудиторию, в частности, ее женскую половину. </w:t>
      </w:r>
      <w:r w:rsidR="006865CC" w:rsidRPr="002206DF">
        <w:rPr>
          <w:rFonts w:ascii="Times New Roman" w:hAnsi="Times New Roman" w:cs="Times New Roman"/>
          <w:sz w:val="28"/>
          <w:szCs w:val="28"/>
        </w:rPr>
        <w:t xml:space="preserve">Судя по </w:t>
      </w:r>
      <w:r w:rsidRPr="002206DF">
        <w:rPr>
          <w:rFonts w:ascii="Times New Roman" w:hAnsi="Times New Roman" w:cs="Times New Roman"/>
          <w:sz w:val="28"/>
          <w:szCs w:val="28"/>
        </w:rPr>
        <w:t>источникам личного происхожд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ния, </w:t>
      </w:r>
      <w:r w:rsidR="00D342C1" w:rsidRPr="002206DF">
        <w:rPr>
          <w:rFonts w:ascii="Times New Roman" w:hAnsi="Times New Roman" w:cs="Times New Roman"/>
          <w:sz w:val="28"/>
          <w:szCs w:val="28"/>
        </w:rPr>
        <w:t>реакция была и нормальной, и конфликтной.</w:t>
      </w:r>
    </w:p>
    <w:p w:rsidR="00F37483" w:rsidRPr="002206DF" w:rsidRDefault="005D036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По воспоминаниям студентки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профессор В.И. </w:t>
      </w:r>
      <w:proofErr w:type="spellStart"/>
      <w:r w:rsidR="003804EA" w:rsidRPr="002206DF">
        <w:rPr>
          <w:rFonts w:ascii="Times New Roman" w:hAnsi="Times New Roman" w:cs="Times New Roman"/>
          <w:sz w:val="28"/>
          <w:szCs w:val="28"/>
        </w:rPr>
        <w:t>Зазер</w:t>
      </w:r>
      <w:r w:rsidRPr="002206D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4"/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804EA" w:rsidRPr="002206DF">
        <w:rPr>
          <w:rFonts w:ascii="Times New Roman" w:hAnsi="Times New Roman" w:cs="Times New Roman"/>
          <w:sz w:val="28"/>
          <w:szCs w:val="28"/>
        </w:rPr>
        <w:t>испытывал «скептическое отношение к бухгалтерским познан</w:t>
      </w:r>
      <w:r w:rsidR="003804EA" w:rsidRPr="002206DF">
        <w:rPr>
          <w:rFonts w:ascii="Times New Roman" w:hAnsi="Times New Roman" w:cs="Times New Roman"/>
          <w:sz w:val="28"/>
          <w:szCs w:val="28"/>
        </w:rPr>
        <w:t>и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ям студенток», равно как в возможности постижения статистической науки сомневался «женоненавистник» </w:t>
      </w:r>
      <w:r w:rsidR="00E15C7C" w:rsidRPr="002206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804EA" w:rsidRPr="002206DF">
        <w:rPr>
          <w:rFonts w:ascii="Times New Roman" w:hAnsi="Times New Roman" w:cs="Times New Roman"/>
          <w:sz w:val="28"/>
          <w:szCs w:val="28"/>
        </w:rPr>
        <w:t>А.К.</w:t>
      </w:r>
      <w:r w:rsidR="00E15C7C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804EA" w:rsidRPr="002206DF">
        <w:rPr>
          <w:rFonts w:ascii="Times New Roman" w:hAnsi="Times New Roman" w:cs="Times New Roman"/>
          <w:sz w:val="28"/>
          <w:szCs w:val="28"/>
        </w:rPr>
        <w:t>Митрополь</w:t>
      </w:r>
      <w:r w:rsidR="00E15C7C" w:rsidRPr="002206D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37483" w:rsidRPr="002206DF">
        <w:rPr>
          <w:rFonts w:ascii="Times New Roman" w:hAnsi="Times New Roman" w:cs="Times New Roman"/>
          <w:sz w:val="28"/>
          <w:szCs w:val="28"/>
        </w:rPr>
        <w:t>. О сдаче ему экзамена мем</w:t>
      </w:r>
      <w:r w:rsidR="00F37483" w:rsidRPr="002206DF">
        <w:rPr>
          <w:rFonts w:ascii="Times New Roman" w:hAnsi="Times New Roman" w:cs="Times New Roman"/>
          <w:sz w:val="28"/>
          <w:szCs w:val="28"/>
        </w:rPr>
        <w:t>у</w:t>
      </w:r>
      <w:r w:rsidR="00F37483" w:rsidRPr="002206DF">
        <w:rPr>
          <w:rFonts w:ascii="Times New Roman" w:hAnsi="Times New Roman" w:cs="Times New Roman"/>
          <w:sz w:val="28"/>
          <w:szCs w:val="28"/>
        </w:rPr>
        <w:t>аристка замечает:</w:t>
      </w:r>
      <w:r w:rsidR="00FB52EB" w:rsidRPr="002206DF">
        <w:rPr>
          <w:rFonts w:ascii="Times New Roman" w:hAnsi="Times New Roman" w:cs="Times New Roman"/>
          <w:sz w:val="28"/>
          <w:szCs w:val="28"/>
        </w:rPr>
        <w:t xml:space="preserve"> «ни один “</w:t>
      </w:r>
      <w:proofErr w:type="spellStart"/>
      <w:r w:rsidR="00FB52EB" w:rsidRPr="002206DF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="00FB52EB" w:rsidRPr="002206DF">
        <w:rPr>
          <w:rFonts w:ascii="Times New Roman" w:hAnsi="Times New Roman" w:cs="Times New Roman"/>
          <w:sz w:val="28"/>
          <w:szCs w:val="28"/>
        </w:rPr>
        <w:t>” мне не доставил такого уд</w:t>
      </w:r>
      <w:r w:rsidR="00FB52EB" w:rsidRPr="002206DF">
        <w:rPr>
          <w:rFonts w:ascii="Times New Roman" w:hAnsi="Times New Roman" w:cs="Times New Roman"/>
          <w:sz w:val="28"/>
          <w:szCs w:val="28"/>
        </w:rPr>
        <w:t>о</w:t>
      </w:r>
      <w:r w:rsidR="00FB52EB" w:rsidRPr="002206DF">
        <w:rPr>
          <w:rFonts w:ascii="Times New Roman" w:hAnsi="Times New Roman" w:cs="Times New Roman"/>
          <w:sz w:val="28"/>
          <w:szCs w:val="28"/>
        </w:rPr>
        <w:t>вольствия, как этот, взятый с бою»</w:t>
      </w:r>
      <w:r w:rsidR="00FB52E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5"/>
      </w:r>
      <w:r w:rsidR="00E15C7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37483" w:rsidRPr="002206DF" w:rsidRDefault="00B30BE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</w:t>
      </w:r>
      <w:r w:rsidR="003804EA" w:rsidRPr="002206DF">
        <w:rPr>
          <w:rFonts w:ascii="Times New Roman" w:hAnsi="Times New Roman" w:cs="Times New Roman"/>
          <w:sz w:val="28"/>
          <w:szCs w:val="28"/>
        </w:rPr>
        <w:t>рофессор А.И.</w:t>
      </w:r>
      <w:r w:rsidR="00E15C7C" w:rsidRPr="002206DF">
        <w:rPr>
          <w:rFonts w:ascii="Times New Roman" w:hAnsi="Times New Roman" w:cs="Times New Roman"/>
          <w:sz w:val="28"/>
          <w:szCs w:val="28"/>
        </w:rPr>
        <w:t> </w:t>
      </w:r>
      <w:r w:rsidR="003804EA" w:rsidRPr="002206DF">
        <w:rPr>
          <w:rFonts w:ascii="Times New Roman" w:hAnsi="Times New Roman" w:cs="Times New Roman"/>
          <w:sz w:val="28"/>
          <w:szCs w:val="28"/>
        </w:rPr>
        <w:t>Введенский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6"/>
      </w:r>
      <w:r w:rsidRPr="002206DF">
        <w:rPr>
          <w:rFonts w:ascii="Times New Roman" w:hAnsi="Times New Roman" w:cs="Times New Roman"/>
          <w:sz w:val="28"/>
          <w:szCs w:val="28"/>
        </w:rPr>
        <w:t>, преподававший до революции в н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скольких женских учебных заведениях, тем не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E15C7C" w:rsidRPr="002206DF">
        <w:rPr>
          <w:rFonts w:ascii="Times New Roman" w:hAnsi="Times New Roman" w:cs="Times New Roman"/>
          <w:sz w:val="28"/>
          <w:szCs w:val="28"/>
        </w:rPr>
        <w:t xml:space="preserve"> о</w:t>
      </w:r>
      <w:r w:rsidR="00E15C7C" w:rsidRPr="002206DF">
        <w:rPr>
          <w:rFonts w:ascii="Times New Roman" w:hAnsi="Times New Roman" w:cs="Times New Roman"/>
          <w:sz w:val="28"/>
          <w:szCs w:val="28"/>
        </w:rPr>
        <w:t>т</w:t>
      </w:r>
      <w:r w:rsidR="00E15C7C" w:rsidRPr="002206DF">
        <w:rPr>
          <w:rFonts w:ascii="Times New Roman" w:hAnsi="Times New Roman" w:cs="Times New Roman"/>
          <w:sz w:val="28"/>
          <w:szCs w:val="28"/>
        </w:rPr>
        <w:t xml:space="preserve">казывался признавать у женщин способности к </w:t>
      </w:r>
      <w:r w:rsidRPr="002206DF">
        <w:rPr>
          <w:rFonts w:ascii="Times New Roman" w:hAnsi="Times New Roman" w:cs="Times New Roman"/>
          <w:sz w:val="28"/>
          <w:szCs w:val="28"/>
        </w:rPr>
        <w:t>занятиям филос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фией. </w:t>
      </w:r>
      <w:r w:rsidR="00FE60CF" w:rsidRPr="002206DF">
        <w:rPr>
          <w:rFonts w:ascii="Times New Roman" w:hAnsi="Times New Roman" w:cs="Times New Roman"/>
          <w:sz w:val="28"/>
          <w:szCs w:val="28"/>
        </w:rPr>
        <w:t>Д.С. Лихачев вспоминает, что на экзаменах по логи</w:t>
      </w:r>
      <w:r w:rsidR="00FB52EB" w:rsidRPr="002206DF">
        <w:rPr>
          <w:rFonts w:ascii="Times New Roman" w:hAnsi="Times New Roman" w:cs="Times New Roman"/>
          <w:sz w:val="28"/>
          <w:szCs w:val="28"/>
        </w:rPr>
        <w:t>ке</w:t>
      </w:r>
      <w:r w:rsidR="00FE60C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«зачет» </w:t>
      </w:r>
      <w:r w:rsidR="00FE60CF" w:rsidRPr="002206DF">
        <w:rPr>
          <w:rFonts w:ascii="Times New Roman" w:hAnsi="Times New Roman" w:cs="Times New Roman"/>
          <w:sz w:val="28"/>
          <w:szCs w:val="28"/>
        </w:rPr>
        <w:t>студен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кам он ставил, не экзаменуя их по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факту</w:t>
      </w:r>
      <w:r w:rsidR="00FE60CF" w:rsidRPr="002206DF">
        <w:rPr>
          <w:rFonts w:ascii="Times New Roman" w:hAnsi="Times New Roman" w:cs="Times New Roman"/>
          <w:sz w:val="28"/>
          <w:szCs w:val="28"/>
        </w:rPr>
        <w:t xml:space="preserve">. Впрочем, </w:t>
      </w:r>
      <w:r w:rsidR="00FB52EB" w:rsidRPr="002206DF">
        <w:rPr>
          <w:rFonts w:ascii="Times New Roman" w:hAnsi="Times New Roman" w:cs="Times New Roman"/>
          <w:sz w:val="28"/>
          <w:szCs w:val="28"/>
        </w:rPr>
        <w:t xml:space="preserve">среди студенток </w:t>
      </w:r>
      <w:r w:rsidRPr="002206DF">
        <w:rPr>
          <w:rFonts w:ascii="Times New Roman" w:hAnsi="Times New Roman" w:cs="Times New Roman"/>
          <w:sz w:val="28"/>
          <w:szCs w:val="28"/>
        </w:rPr>
        <w:t>его лекции пользовались большой поп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лярн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стью</w:t>
      </w:r>
      <w:r w:rsidR="008B442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7"/>
      </w:r>
      <w:r w:rsidR="00F3748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E47AD4" w:rsidRPr="002206DF" w:rsidRDefault="00E47AD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 полном равнодушии профессора И.М. Виноградова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8"/>
      </w:r>
      <w:r w:rsidRPr="002206DF">
        <w:rPr>
          <w:rFonts w:ascii="Times New Roman" w:hAnsi="Times New Roman" w:cs="Times New Roman"/>
          <w:sz w:val="28"/>
          <w:szCs w:val="28"/>
        </w:rPr>
        <w:t xml:space="preserve"> к женской ч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сти студенческой аудитории, с которой он «попросту не общался», без м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лейшей доли упрека пишет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которая была под его научным – лишь формальным – руководством. Несмотря на отсутствие контакта, она была «рада, что с ним соприкоснулась. Ощущение гениальности – тоже кое-чего стоит»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39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F726CF" w:rsidRPr="002206DF" w:rsidRDefault="00F726C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Реакция студенток на преподавательский скепсис варьир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валась, судя по характеру изложения соответствующих эпизодов в воспоминаниях, от спокойно-любопытствующей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B0DAA" w:rsidRPr="002206DF">
        <w:rPr>
          <w:rFonts w:ascii="Times New Roman" w:hAnsi="Times New Roman" w:cs="Times New Roman"/>
          <w:sz w:val="28"/>
          <w:szCs w:val="28"/>
        </w:rPr>
        <w:t>возмуще</w:t>
      </w:r>
      <w:r w:rsidR="00BB0DAA" w:rsidRPr="002206DF">
        <w:rPr>
          <w:rFonts w:ascii="Times New Roman" w:hAnsi="Times New Roman" w:cs="Times New Roman"/>
          <w:sz w:val="28"/>
          <w:szCs w:val="28"/>
        </w:rPr>
        <w:t>н</w:t>
      </w:r>
      <w:r w:rsidR="00BB0DAA" w:rsidRPr="002206DF">
        <w:rPr>
          <w:rFonts w:ascii="Times New Roman" w:hAnsi="Times New Roman" w:cs="Times New Roman"/>
          <w:sz w:val="28"/>
          <w:szCs w:val="28"/>
        </w:rPr>
        <w:t>но</w:t>
      </w:r>
      <w:r w:rsidRPr="002206DF">
        <w:rPr>
          <w:rFonts w:ascii="Times New Roman" w:hAnsi="Times New Roman" w:cs="Times New Roman"/>
          <w:sz w:val="28"/>
          <w:szCs w:val="28"/>
        </w:rPr>
        <w:t xml:space="preserve">-боевой. </w:t>
      </w:r>
      <w:r w:rsidR="00BB0DAA" w:rsidRPr="002206DF">
        <w:rPr>
          <w:rFonts w:ascii="Times New Roman" w:hAnsi="Times New Roman" w:cs="Times New Roman"/>
          <w:sz w:val="28"/>
          <w:szCs w:val="28"/>
        </w:rPr>
        <w:t>Более «агрессивным» можно назвать настрой против профессоров – «женоненавистников»</w:t>
      </w:r>
      <w:r w:rsidR="002D1A3A" w:rsidRPr="002206DF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736713" w:rsidRPr="002206DF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00669" w:rsidRPr="002206DF">
        <w:rPr>
          <w:rFonts w:ascii="Times New Roman" w:hAnsi="Times New Roman" w:cs="Times New Roman"/>
          <w:sz w:val="28"/>
          <w:szCs w:val="28"/>
        </w:rPr>
        <w:t>сбор</w:t>
      </w:r>
      <w:r w:rsidR="002D1A3A" w:rsidRPr="002206DF">
        <w:rPr>
          <w:rFonts w:ascii="Times New Roman" w:hAnsi="Times New Roman" w:cs="Times New Roman"/>
          <w:sz w:val="28"/>
          <w:szCs w:val="28"/>
        </w:rPr>
        <w:t xml:space="preserve">ника </w:t>
      </w:r>
      <w:r w:rsidR="00736713" w:rsidRPr="002206DF">
        <w:rPr>
          <w:rFonts w:ascii="Times New Roman" w:hAnsi="Times New Roman" w:cs="Times New Roman"/>
          <w:sz w:val="28"/>
          <w:szCs w:val="28"/>
        </w:rPr>
        <w:t xml:space="preserve">воспоминаний </w:t>
      </w:r>
      <w:r w:rsidR="002D1A3A" w:rsidRPr="002206DF">
        <w:rPr>
          <w:rFonts w:ascii="Times New Roman" w:hAnsi="Times New Roman" w:cs="Times New Roman"/>
          <w:sz w:val="28"/>
          <w:szCs w:val="28"/>
        </w:rPr>
        <w:t>«На штурм науки»</w:t>
      </w:r>
      <w:r w:rsidR="00B00669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736713" w:rsidRPr="002206DF">
        <w:rPr>
          <w:rFonts w:ascii="Times New Roman" w:hAnsi="Times New Roman" w:cs="Times New Roman"/>
          <w:sz w:val="28"/>
          <w:szCs w:val="28"/>
        </w:rPr>
        <w:t>Примером спокойн</w:t>
      </w:r>
      <w:r w:rsidR="00736713" w:rsidRPr="002206DF">
        <w:rPr>
          <w:rFonts w:ascii="Times New Roman" w:hAnsi="Times New Roman" w:cs="Times New Roman"/>
          <w:sz w:val="28"/>
          <w:szCs w:val="28"/>
        </w:rPr>
        <w:t>о</w:t>
      </w:r>
      <w:r w:rsidR="00736713" w:rsidRPr="002206DF">
        <w:rPr>
          <w:rFonts w:ascii="Times New Roman" w:hAnsi="Times New Roman" w:cs="Times New Roman"/>
          <w:sz w:val="28"/>
          <w:szCs w:val="28"/>
        </w:rPr>
        <w:t>го отношения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может послужить мемуарный текст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B00669" w:rsidRPr="002206DF">
        <w:rPr>
          <w:rFonts w:ascii="Times New Roman" w:hAnsi="Times New Roman" w:cs="Times New Roman"/>
          <w:sz w:val="28"/>
          <w:szCs w:val="28"/>
        </w:rPr>
        <w:t>, опублик</w:t>
      </w:r>
      <w:r w:rsidR="00B00669" w:rsidRPr="002206DF">
        <w:rPr>
          <w:rFonts w:ascii="Times New Roman" w:hAnsi="Times New Roman" w:cs="Times New Roman"/>
          <w:sz w:val="28"/>
          <w:szCs w:val="28"/>
        </w:rPr>
        <w:t>о</w:t>
      </w:r>
      <w:r w:rsidR="00B00669" w:rsidRPr="002206DF">
        <w:rPr>
          <w:rFonts w:ascii="Times New Roman" w:hAnsi="Times New Roman" w:cs="Times New Roman"/>
          <w:sz w:val="28"/>
          <w:szCs w:val="28"/>
        </w:rPr>
        <w:t>ванный в несоветское время</w:t>
      </w:r>
      <w:r w:rsidRPr="002206DF">
        <w:rPr>
          <w:rFonts w:ascii="Times New Roman" w:hAnsi="Times New Roman" w:cs="Times New Roman"/>
          <w:sz w:val="28"/>
          <w:szCs w:val="28"/>
        </w:rPr>
        <w:t>. В невнимании и пренебр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жении к студенткам со стороны некоторых </w:t>
      </w:r>
      <w:r w:rsidR="00736713" w:rsidRPr="002206DF">
        <w:rPr>
          <w:rFonts w:ascii="Times New Roman" w:hAnsi="Times New Roman" w:cs="Times New Roman"/>
          <w:sz w:val="28"/>
          <w:szCs w:val="28"/>
        </w:rPr>
        <w:t>лекторов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она не видит особой проблемы, но при этом </w:t>
      </w:r>
      <w:r w:rsidR="00B00669" w:rsidRPr="002206DF">
        <w:rPr>
          <w:rFonts w:ascii="Times New Roman" w:hAnsi="Times New Roman" w:cs="Times New Roman"/>
          <w:sz w:val="28"/>
          <w:szCs w:val="28"/>
        </w:rPr>
        <w:t>открыто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заявляет</w:t>
      </w:r>
      <w:r w:rsidR="00B00669" w:rsidRPr="002206DF">
        <w:rPr>
          <w:rFonts w:ascii="Times New Roman" w:hAnsi="Times New Roman" w:cs="Times New Roman"/>
          <w:sz w:val="28"/>
          <w:szCs w:val="28"/>
        </w:rPr>
        <w:t xml:space="preserve"> (правда, не в очерке, посвященном Ленинградскому ун</w:t>
      </w:r>
      <w:r w:rsidR="00B00669" w:rsidRPr="002206DF">
        <w:rPr>
          <w:rFonts w:ascii="Times New Roman" w:hAnsi="Times New Roman" w:cs="Times New Roman"/>
          <w:sz w:val="28"/>
          <w:szCs w:val="28"/>
        </w:rPr>
        <w:t>и</w:t>
      </w:r>
      <w:r w:rsidR="00B00669" w:rsidRPr="002206DF">
        <w:rPr>
          <w:rFonts w:ascii="Times New Roman" w:hAnsi="Times New Roman" w:cs="Times New Roman"/>
          <w:sz w:val="28"/>
          <w:szCs w:val="28"/>
        </w:rPr>
        <w:t>верситету</w:t>
      </w:r>
      <w:r w:rsidR="00F000C9" w:rsidRPr="002206DF">
        <w:rPr>
          <w:rFonts w:ascii="Times New Roman" w:hAnsi="Times New Roman" w:cs="Times New Roman"/>
          <w:sz w:val="28"/>
          <w:szCs w:val="28"/>
        </w:rPr>
        <w:t xml:space="preserve">, а </w:t>
      </w:r>
      <w:r w:rsidR="002D1A3A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F000C9" w:rsidRPr="002206DF">
        <w:rPr>
          <w:rFonts w:ascii="Times New Roman" w:hAnsi="Times New Roman" w:cs="Times New Roman"/>
          <w:sz w:val="28"/>
          <w:szCs w:val="28"/>
        </w:rPr>
        <w:t>другом автоби</w:t>
      </w:r>
      <w:r w:rsidR="00F000C9" w:rsidRPr="002206DF">
        <w:rPr>
          <w:rFonts w:ascii="Times New Roman" w:hAnsi="Times New Roman" w:cs="Times New Roman"/>
          <w:sz w:val="28"/>
          <w:szCs w:val="28"/>
        </w:rPr>
        <w:t>о</w:t>
      </w:r>
      <w:r w:rsidR="00F000C9" w:rsidRPr="002206DF">
        <w:rPr>
          <w:rFonts w:ascii="Times New Roman" w:hAnsi="Times New Roman" w:cs="Times New Roman"/>
          <w:sz w:val="28"/>
          <w:szCs w:val="28"/>
        </w:rPr>
        <w:t>графическом эпизоде</w:t>
      </w:r>
      <w:r w:rsidR="00B00669" w:rsidRPr="002206DF">
        <w:rPr>
          <w:rFonts w:ascii="Times New Roman" w:hAnsi="Times New Roman" w:cs="Times New Roman"/>
          <w:sz w:val="28"/>
          <w:szCs w:val="28"/>
        </w:rPr>
        <w:t>)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 своих феминистских взглядах. По ее словам, она «всю жизнь ж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ла под давлением одной и той же мысли: “Не быть хуже мужчин! Не отстать от них, чего бы это ни стоило!” &lt;…&gt; Быть в жизни равной с мужчинами, кое в чем даже превосходить их – вот что было моим флагом, девизом м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ей юности, зрелости, отчасти поздних лет»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0"/>
      </w:r>
      <w:r w:rsidR="00736713" w:rsidRPr="002206DF">
        <w:rPr>
          <w:rFonts w:ascii="Times New Roman" w:hAnsi="Times New Roman" w:cs="Times New Roman"/>
          <w:sz w:val="28"/>
          <w:szCs w:val="28"/>
        </w:rPr>
        <w:t>. П</w:t>
      </w:r>
      <w:r w:rsidRPr="002206DF">
        <w:rPr>
          <w:rFonts w:ascii="Times New Roman" w:hAnsi="Times New Roman" w:cs="Times New Roman"/>
          <w:sz w:val="28"/>
          <w:szCs w:val="28"/>
        </w:rPr>
        <w:t>оступление на физико-математический</w:t>
      </w:r>
      <w:r w:rsidR="00B00669" w:rsidRPr="002206DF">
        <w:rPr>
          <w:rFonts w:ascii="Times New Roman" w:hAnsi="Times New Roman" w:cs="Times New Roman"/>
          <w:sz w:val="28"/>
          <w:szCs w:val="28"/>
        </w:rPr>
        <w:t xml:space="preserve"> – совсем не девичий – ф</w:t>
      </w:r>
      <w:r w:rsidR="00B00669" w:rsidRPr="002206DF">
        <w:rPr>
          <w:rFonts w:ascii="Times New Roman" w:hAnsi="Times New Roman" w:cs="Times New Roman"/>
          <w:sz w:val="28"/>
          <w:szCs w:val="28"/>
        </w:rPr>
        <w:t>а</w:t>
      </w:r>
      <w:r w:rsidR="00B00669" w:rsidRPr="002206DF">
        <w:rPr>
          <w:rFonts w:ascii="Times New Roman" w:hAnsi="Times New Roman" w:cs="Times New Roman"/>
          <w:sz w:val="28"/>
          <w:szCs w:val="28"/>
        </w:rPr>
        <w:t xml:space="preserve">культет </w:t>
      </w:r>
      <w:r w:rsidR="00736713" w:rsidRPr="002206DF">
        <w:rPr>
          <w:rFonts w:ascii="Times New Roman" w:hAnsi="Times New Roman" w:cs="Times New Roman"/>
          <w:sz w:val="28"/>
          <w:szCs w:val="28"/>
        </w:rPr>
        <w:t>стало для авт</w:t>
      </w:r>
      <w:r w:rsidR="00736713" w:rsidRPr="002206DF">
        <w:rPr>
          <w:rFonts w:ascii="Times New Roman" w:hAnsi="Times New Roman" w:cs="Times New Roman"/>
          <w:sz w:val="28"/>
          <w:szCs w:val="28"/>
        </w:rPr>
        <w:t>о</w:t>
      </w:r>
      <w:r w:rsidR="00736713" w:rsidRPr="002206DF">
        <w:rPr>
          <w:rFonts w:ascii="Times New Roman" w:hAnsi="Times New Roman" w:cs="Times New Roman"/>
          <w:sz w:val="28"/>
          <w:szCs w:val="28"/>
        </w:rPr>
        <w:t xml:space="preserve">ра своеобразным </w:t>
      </w:r>
      <w:r w:rsidR="002D1A3A" w:rsidRPr="002206DF">
        <w:rPr>
          <w:rFonts w:ascii="Times New Roman" w:hAnsi="Times New Roman" w:cs="Times New Roman"/>
          <w:sz w:val="28"/>
          <w:szCs w:val="28"/>
        </w:rPr>
        <w:t>способом борьбы</w:t>
      </w:r>
      <w:r w:rsidR="00B00669" w:rsidRPr="002206DF">
        <w:rPr>
          <w:rFonts w:ascii="Times New Roman" w:hAnsi="Times New Roman" w:cs="Times New Roman"/>
          <w:sz w:val="28"/>
          <w:szCs w:val="28"/>
        </w:rPr>
        <w:t xml:space="preserve"> со стереотипами.</w:t>
      </w:r>
    </w:p>
    <w:p w:rsidR="007D096C" w:rsidRPr="002206DF" w:rsidRDefault="0037649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Судя по воспоминаниям, симпатия студенток к профессорам и преп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давателям нередко переходила 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во влюбленность. Характерен текст </w:t>
      </w:r>
      <w:r w:rsidR="002D1A3A" w:rsidRPr="002206DF">
        <w:rPr>
          <w:rFonts w:ascii="Times New Roman" w:hAnsi="Times New Roman" w:cs="Times New Roman"/>
          <w:sz w:val="28"/>
          <w:szCs w:val="28"/>
        </w:rPr>
        <w:t xml:space="preserve">той же 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7D096C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7D096C" w:rsidRPr="002206DF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2206DF">
        <w:rPr>
          <w:rFonts w:ascii="Times New Roman" w:hAnsi="Times New Roman" w:cs="Times New Roman"/>
          <w:sz w:val="28"/>
          <w:szCs w:val="28"/>
        </w:rPr>
        <w:t>подробно описывает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внешност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и привыч</w:t>
      </w:r>
      <w:r w:rsidRPr="002206DF">
        <w:rPr>
          <w:rFonts w:ascii="Times New Roman" w:hAnsi="Times New Roman" w:cs="Times New Roman"/>
          <w:sz w:val="28"/>
          <w:szCs w:val="28"/>
        </w:rPr>
        <w:t>ки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любимых лекторов, свои эмоции в их присутствии. Так, </w:t>
      </w:r>
      <w:r w:rsidR="00856363" w:rsidRPr="002206DF">
        <w:rPr>
          <w:rFonts w:ascii="Times New Roman" w:hAnsi="Times New Roman" w:cs="Times New Roman"/>
          <w:sz w:val="28"/>
          <w:szCs w:val="28"/>
        </w:rPr>
        <w:t>в рассказе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о математике Г.М. Фихтенгольце</w:t>
      </w:r>
      <w:r w:rsidR="0085636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1"/>
      </w:r>
      <w:r w:rsidR="00856363" w:rsidRPr="002206DF"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="007D096C" w:rsidRPr="002206DF">
        <w:rPr>
          <w:rFonts w:ascii="Times New Roman" w:hAnsi="Times New Roman" w:cs="Times New Roman"/>
          <w:sz w:val="28"/>
          <w:szCs w:val="28"/>
        </w:rPr>
        <w:t>манеры очень воспитанного, интеллигентного ч</w:t>
      </w:r>
      <w:r w:rsidR="007D096C" w:rsidRPr="002206DF">
        <w:rPr>
          <w:rFonts w:ascii="Times New Roman" w:hAnsi="Times New Roman" w:cs="Times New Roman"/>
          <w:sz w:val="28"/>
          <w:szCs w:val="28"/>
        </w:rPr>
        <w:t>е</w:t>
      </w:r>
      <w:r w:rsidR="007D096C" w:rsidRPr="002206DF">
        <w:rPr>
          <w:rFonts w:ascii="Times New Roman" w:hAnsi="Times New Roman" w:cs="Times New Roman"/>
          <w:sz w:val="28"/>
          <w:szCs w:val="28"/>
        </w:rPr>
        <w:t>ловека, мягкость и даже галантность в общении с женской аудиторией и ко</w:t>
      </w:r>
      <w:r w:rsidR="007D096C" w:rsidRPr="002206DF">
        <w:rPr>
          <w:rFonts w:ascii="Times New Roman" w:hAnsi="Times New Roman" w:cs="Times New Roman"/>
          <w:sz w:val="28"/>
          <w:szCs w:val="28"/>
        </w:rPr>
        <w:t>н</w:t>
      </w:r>
      <w:r w:rsidR="00856363" w:rsidRPr="002206DF">
        <w:rPr>
          <w:rFonts w:ascii="Times New Roman" w:hAnsi="Times New Roman" w:cs="Times New Roman"/>
          <w:sz w:val="28"/>
          <w:szCs w:val="28"/>
        </w:rPr>
        <w:t>кре</w:t>
      </w:r>
      <w:r w:rsidR="00856363" w:rsidRPr="002206DF">
        <w:rPr>
          <w:rFonts w:ascii="Times New Roman" w:hAnsi="Times New Roman" w:cs="Times New Roman"/>
          <w:sz w:val="28"/>
          <w:szCs w:val="28"/>
        </w:rPr>
        <w:t>т</w:t>
      </w:r>
      <w:r w:rsidR="00856363" w:rsidRPr="002206DF">
        <w:rPr>
          <w:rFonts w:ascii="Times New Roman" w:hAnsi="Times New Roman" w:cs="Times New Roman"/>
          <w:sz w:val="28"/>
          <w:szCs w:val="28"/>
        </w:rPr>
        <w:t xml:space="preserve">но с Е.С. </w:t>
      </w:r>
      <w:proofErr w:type="spellStart"/>
      <w:r w:rsidR="00856363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85636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7D096C" w:rsidRPr="002206DF">
        <w:rPr>
          <w:rFonts w:ascii="Times New Roman" w:hAnsi="Times New Roman" w:cs="Times New Roman"/>
          <w:sz w:val="28"/>
          <w:szCs w:val="28"/>
        </w:rPr>
        <w:t>(«улыбнется так приветливо, что я след этой улыбки ношу в себе целую неделю»; «улыбается так прелестно, что потом долго-долго чувствуешь себя счастливой»</w:t>
      </w:r>
      <w:r w:rsidR="00856363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7D096C" w:rsidRPr="002206DF">
        <w:rPr>
          <w:rFonts w:ascii="Times New Roman" w:hAnsi="Times New Roman" w:cs="Times New Roman"/>
          <w:sz w:val="28"/>
          <w:szCs w:val="28"/>
        </w:rPr>
        <w:t>«Мы были (не только девочки, но и мальчики) бессовестно в него влюблены»</w:t>
      </w:r>
      <w:r w:rsidR="00856363" w:rsidRPr="002206DF">
        <w:rPr>
          <w:rFonts w:ascii="Times New Roman" w:hAnsi="Times New Roman" w:cs="Times New Roman"/>
          <w:sz w:val="28"/>
          <w:szCs w:val="28"/>
        </w:rPr>
        <w:t>)</w:t>
      </w:r>
      <w:r w:rsidR="007D096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2"/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. Не раз Е.С. </w:t>
      </w:r>
      <w:proofErr w:type="spellStart"/>
      <w:r w:rsidR="007D096C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7D096C" w:rsidRPr="002206DF">
        <w:rPr>
          <w:rFonts w:ascii="Times New Roman" w:hAnsi="Times New Roman" w:cs="Times New Roman"/>
          <w:sz w:val="28"/>
          <w:szCs w:val="28"/>
        </w:rPr>
        <w:t xml:space="preserve"> упомин</w:t>
      </w:r>
      <w:r w:rsidR="007D096C" w:rsidRPr="002206DF">
        <w:rPr>
          <w:rFonts w:ascii="Times New Roman" w:hAnsi="Times New Roman" w:cs="Times New Roman"/>
          <w:sz w:val="28"/>
          <w:szCs w:val="28"/>
        </w:rPr>
        <w:t>а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ет, как краснела перед ним и другими мужчинами-преподавателями. </w:t>
      </w:r>
      <w:r w:rsidR="00A34E88" w:rsidRPr="002206DF">
        <w:rPr>
          <w:rFonts w:ascii="Times New Roman" w:hAnsi="Times New Roman" w:cs="Times New Roman"/>
          <w:sz w:val="28"/>
          <w:szCs w:val="28"/>
        </w:rPr>
        <w:t>При этом о</w:t>
      </w:r>
      <w:r w:rsidR="001D688D" w:rsidRPr="002206DF">
        <w:rPr>
          <w:rFonts w:ascii="Times New Roman" w:hAnsi="Times New Roman" w:cs="Times New Roman"/>
          <w:sz w:val="28"/>
          <w:szCs w:val="28"/>
        </w:rPr>
        <w:t xml:space="preserve">на </w:t>
      </w:r>
      <w:r w:rsidR="00A34E88" w:rsidRPr="002206DF">
        <w:rPr>
          <w:rFonts w:ascii="Times New Roman" w:hAnsi="Times New Roman" w:cs="Times New Roman"/>
          <w:sz w:val="28"/>
          <w:szCs w:val="28"/>
        </w:rPr>
        <w:t>признается, что симпатия стимулировала ее интерес</w:t>
      </w:r>
      <w:r w:rsidR="001D688D" w:rsidRPr="002206DF">
        <w:rPr>
          <w:rFonts w:ascii="Times New Roman" w:hAnsi="Times New Roman" w:cs="Times New Roman"/>
          <w:sz w:val="28"/>
          <w:szCs w:val="28"/>
        </w:rPr>
        <w:t xml:space="preserve"> к учебе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A34E88" w:rsidRPr="002206DF">
        <w:rPr>
          <w:rFonts w:ascii="Times New Roman" w:hAnsi="Times New Roman" w:cs="Times New Roman"/>
          <w:sz w:val="28"/>
          <w:szCs w:val="28"/>
        </w:rPr>
        <w:t>Благ</w:t>
      </w:r>
      <w:r w:rsidR="00A34E88" w:rsidRPr="002206DF">
        <w:rPr>
          <w:rFonts w:ascii="Times New Roman" w:hAnsi="Times New Roman" w:cs="Times New Roman"/>
          <w:sz w:val="28"/>
          <w:szCs w:val="28"/>
        </w:rPr>
        <w:t>о</w:t>
      </w:r>
      <w:r w:rsidR="00A34E88" w:rsidRPr="002206DF">
        <w:rPr>
          <w:rFonts w:ascii="Times New Roman" w:hAnsi="Times New Roman" w:cs="Times New Roman"/>
          <w:sz w:val="28"/>
          <w:szCs w:val="28"/>
        </w:rPr>
        <w:t>творное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A34E88" w:rsidRPr="002206DF">
        <w:rPr>
          <w:rFonts w:ascii="Times New Roman" w:hAnsi="Times New Roman" w:cs="Times New Roman"/>
          <w:sz w:val="28"/>
          <w:szCs w:val="28"/>
        </w:rPr>
        <w:t xml:space="preserve">на студентку 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="00A34E88" w:rsidRPr="002206DF">
        <w:rPr>
          <w:rFonts w:ascii="Times New Roman" w:hAnsi="Times New Roman" w:cs="Times New Roman"/>
          <w:sz w:val="28"/>
          <w:szCs w:val="28"/>
        </w:rPr>
        <w:t>и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D688D" w:rsidRPr="002206DF">
        <w:rPr>
          <w:rFonts w:ascii="Times New Roman" w:hAnsi="Times New Roman" w:cs="Times New Roman"/>
          <w:sz w:val="28"/>
          <w:szCs w:val="28"/>
        </w:rPr>
        <w:t>те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1D688D" w:rsidRPr="002206DF">
        <w:rPr>
          <w:rFonts w:ascii="Times New Roman" w:hAnsi="Times New Roman" w:cs="Times New Roman"/>
          <w:sz w:val="28"/>
          <w:szCs w:val="28"/>
        </w:rPr>
        <w:t xml:space="preserve">кто 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холодно </w:t>
      </w:r>
      <w:r w:rsidR="001D688D" w:rsidRPr="002206DF">
        <w:rPr>
          <w:rFonts w:ascii="Times New Roman" w:hAnsi="Times New Roman" w:cs="Times New Roman"/>
          <w:sz w:val="28"/>
          <w:szCs w:val="28"/>
        </w:rPr>
        <w:t>относился</w:t>
      </w:r>
      <w:r w:rsidR="007D096C" w:rsidRPr="002206DF">
        <w:rPr>
          <w:rFonts w:ascii="Times New Roman" w:hAnsi="Times New Roman" w:cs="Times New Roman"/>
          <w:sz w:val="28"/>
          <w:szCs w:val="28"/>
        </w:rPr>
        <w:t xml:space="preserve"> к «б</w:t>
      </w:r>
      <w:r w:rsidR="007D096C" w:rsidRPr="002206DF">
        <w:rPr>
          <w:rFonts w:ascii="Times New Roman" w:hAnsi="Times New Roman" w:cs="Times New Roman"/>
          <w:sz w:val="28"/>
          <w:szCs w:val="28"/>
        </w:rPr>
        <w:t>а</w:t>
      </w:r>
      <w:r w:rsidR="007D096C" w:rsidRPr="002206DF">
        <w:rPr>
          <w:rFonts w:ascii="Times New Roman" w:hAnsi="Times New Roman" w:cs="Times New Roman"/>
          <w:sz w:val="28"/>
          <w:szCs w:val="28"/>
        </w:rPr>
        <w:t>рышням», как, например, И.М. Виноградов</w:t>
      </w:r>
      <w:r w:rsidR="001D688D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503B3" w:rsidRPr="002206DF" w:rsidRDefault="00F503B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галерее профессорских портретов, созданных </w:t>
      </w:r>
      <w:r w:rsidR="00A34E88" w:rsidRPr="002206DF">
        <w:rPr>
          <w:rFonts w:ascii="Times New Roman" w:hAnsi="Times New Roman" w:cs="Times New Roman"/>
          <w:sz w:val="28"/>
          <w:szCs w:val="28"/>
        </w:rPr>
        <w:t>в воспом</w:t>
      </w:r>
      <w:r w:rsidR="00A34E88" w:rsidRPr="002206DF">
        <w:rPr>
          <w:rFonts w:ascii="Times New Roman" w:hAnsi="Times New Roman" w:cs="Times New Roman"/>
          <w:sz w:val="28"/>
          <w:szCs w:val="28"/>
        </w:rPr>
        <w:t>и</w:t>
      </w:r>
      <w:r w:rsidR="00A34E88" w:rsidRPr="002206DF">
        <w:rPr>
          <w:rFonts w:ascii="Times New Roman" w:hAnsi="Times New Roman" w:cs="Times New Roman"/>
          <w:sz w:val="28"/>
          <w:szCs w:val="28"/>
        </w:rPr>
        <w:t>наниях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34E88" w:rsidRPr="002206DF">
        <w:rPr>
          <w:rFonts w:ascii="Times New Roman" w:hAnsi="Times New Roman" w:cs="Times New Roman"/>
          <w:sz w:val="28"/>
          <w:szCs w:val="28"/>
        </w:rPr>
        <w:t>обнаруживаются только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харизматичные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 яркие </w:t>
      </w:r>
      <w:r w:rsidR="00A34E88" w:rsidRPr="002206DF">
        <w:rPr>
          <w:rFonts w:ascii="Times New Roman" w:hAnsi="Times New Roman" w:cs="Times New Roman"/>
          <w:sz w:val="28"/>
          <w:szCs w:val="28"/>
        </w:rPr>
        <w:t>личности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F000C9" w:rsidRPr="002206DF">
        <w:rPr>
          <w:rFonts w:ascii="Times New Roman" w:hAnsi="Times New Roman" w:cs="Times New Roman"/>
          <w:sz w:val="28"/>
          <w:szCs w:val="28"/>
        </w:rPr>
        <w:t>П</w:t>
      </w:r>
      <w:r w:rsidRPr="002206DF">
        <w:rPr>
          <w:rFonts w:ascii="Times New Roman" w:hAnsi="Times New Roman" w:cs="Times New Roman"/>
          <w:sz w:val="28"/>
          <w:szCs w:val="28"/>
        </w:rPr>
        <w:t>рофессор Ф.Ф. Зелинский</w:t>
      </w:r>
      <w:r w:rsidR="00F000C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3"/>
      </w:r>
      <w:r w:rsidRPr="002206DF">
        <w:rPr>
          <w:rFonts w:ascii="Times New Roman" w:hAnsi="Times New Roman" w:cs="Times New Roman"/>
          <w:sz w:val="28"/>
          <w:szCs w:val="28"/>
        </w:rPr>
        <w:t xml:space="preserve"> изображается окруженным «десятком восто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женных девиц. Его наружность, как я ни пристрастна, импонирует мне. Это высокий, гримиру</w:t>
      </w:r>
      <w:r w:rsidRPr="002206DF">
        <w:rPr>
          <w:rFonts w:ascii="Times New Roman" w:hAnsi="Times New Roman" w:cs="Times New Roman"/>
          <w:sz w:val="28"/>
          <w:szCs w:val="28"/>
        </w:rPr>
        <w:t>ю</w:t>
      </w:r>
      <w:r w:rsidRPr="002206DF">
        <w:rPr>
          <w:rFonts w:ascii="Times New Roman" w:hAnsi="Times New Roman" w:cs="Times New Roman"/>
          <w:sz w:val="28"/>
          <w:szCs w:val="28"/>
        </w:rPr>
        <w:t>щийся под Олимпийског</w:t>
      </w:r>
      <w:r w:rsidR="002D1A3A" w:rsidRPr="002206DF">
        <w:rPr>
          <w:rFonts w:ascii="Times New Roman" w:hAnsi="Times New Roman" w:cs="Times New Roman"/>
          <w:sz w:val="28"/>
          <w:szCs w:val="28"/>
        </w:rPr>
        <w:t>о Зевса, муж»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4"/>
      </w:r>
      <w:r w:rsidR="002D1A3A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Медиевист Л.П.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Карсавин</w:t>
      </w:r>
      <w:proofErr w:type="spellEnd"/>
      <w:r w:rsidR="00F000C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5"/>
      </w:r>
      <w:r w:rsidRPr="002206DF">
        <w:rPr>
          <w:rFonts w:ascii="Times New Roman" w:hAnsi="Times New Roman" w:cs="Times New Roman"/>
          <w:sz w:val="28"/>
          <w:szCs w:val="28"/>
        </w:rPr>
        <w:t xml:space="preserve"> «носил длинные взволнованные волосы, и его черные глаза, че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ная ше</w:t>
      </w:r>
      <w:r w:rsidR="002D1A3A" w:rsidRPr="002206DF">
        <w:rPr>
          <w:rFonts w:ascii="Times New Roman" w:hAnsi="Times New Roman" w:cs="Times New Roman"/>
          <w:sz w:val="28"/>
          <w:szCs w:val="28"/>
        </w:rPr>
        <w:t>велюра сводили с ума курсисток»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6"/>
      </w:r>
      <w:r w:rsidR="002D1A3A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Говоря о профессоре Г.Ф. Цер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тели</w:t>
      </w:r>
      <w:r w:rsidR="006817F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7"/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34E88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A34E88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отмечает его «красивую внешность и аристокр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тическую приятность обращ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ния»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8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F503B3" w:rsidRPr="002206DF" w:rsidRDefault="00A34E8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</w:t>
      </w:r>
      <w:r w:rsidR="00F503B3" w:rsidRPr="002206DF">
        <w:rPr>
          <w:rFonts w:ascii="Times New Roman" w:hAnsi="Times New Roman" w:cs="Times New Roman"/>
          <w:sz w:val="28"/>
          <w:szCs w:val="28"/>
        </w:rPr>
        <w:t>рофессора</w:t>
      </w:r>
      <w:r w:rsidR="00EF20F6" w:rsidRPr="002206DF">
        <w:rPr>
          <w:rFonts w:ascii="Times New Roman" w:hAnsi="Times New Roman" w:cs="Times New Roman"/>
          <w:sz w:val="28"/>
          <w:szCs w:val="28"/>
        </w:rPr>
        <w:t>, если судить по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F20F6" w:rsidRPr="002206DF">
        <w:rPr>
          <w:rFonts w:ascii="Times New Roman" w:hAnsi="Times New Roman" w:cs="Times New Roman"/>
          <w:sz w:val="28"/>
          <w:szCs w:val="28"/>
        </w:rPr>
        <w:t>женским воспоминаниям,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отнюдь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не </w:t>
      </w:r>
      <w:r w:rsidRPr="002206DF">
        <w:rPr>
          <w:rFonts w:ascii="Times New Roman" w:hAnsi="Times New Roman" w:cs="Times New Roman"/>
          <w:sz w:val="28"/>
          <w:szCs w:val="28"/>
        </w:rPr>
        <w:t>пр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небрегали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вниманием женской аудито</w:t>
      </w:r>
      <w:r w:rsidR="00EF20F6" w:rsidRPr="002206DF">
        <w:rPr>
          <w:rFonts w:ascii="Times New Roman" w:hAnsi="Times New Roman" w:cs="Times New Roman"/>
          <w:sz w:val="28"/>
          <w:szCs w:val="28"/>
        </w:rPr>
        <w:t>рии и в целом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относились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к ней </w:t>
      </w:r>
      <w:r w:rsidR="00EF20F6" w:rsidRPr="002206DF">
        <w:rPr>
          <w:rFonts w:ascii="Times New Roman" w:hAnsi="Times New Roman" w:cs="Times New Roman"/>
          <w:sz w:val="28"/>
          <w:szCs w:val="28"/>
        </w:rPr>
        <w:t>н</w:t>
      </w:r>
      <w:r w:rsidR="00EF20F6" w:rsidRPr="002206DF">
        <w:rPr>
          <w:rFonts w:ascii="Times New Roman" w:hAnsi="Times New Roman" w:cs="Times New Roman"/>
          <w:sz w:val="28"/>
          <w:szCs w:val="28"/>
        </w:rPr>
        <w:t>е</w:t>
      </w:r>
      <w:r w:rsidR="00EF20F6" w:rsidRPr="002206D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2206DF">
        <w:rPr>
          <w:rFonts w:ascii="Times New Roman" w:hAnsi="Times New Roman" w:cs="Times New Roman"/>
          <w:sz w:val="28"/>
          <w:szCs w:val="28"/>
        </w:rPr>
        <w:t>иначе, чем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B3" w:rsidRPr="002206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03B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F20F6" w:rsidRPr="002206DF">
        <w:rPr>
          <w:rFonts w:ascii="Times New Roman" w:hAnsi="Times New Roman" w:cs="Times New Roman"/>
          <w:sz w:val="28"/>
          <w:szCs w:val="28"/>
        </w:rPr>
        <w:t>мужской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817FE" w:rsidRPr="002206DF">
        <w:rPr>
          <w:rFonts w:ascii="Times New Roman" w:hAnsi="Times New Roman" w:cs="Times New Roman"/>
          <w:sz w:val="28"/>
          <w:szCs w:val="28"/>
        </w:rPr>
        <w:t>С</w:t>
      </w:r>
      <w:r w:rsidR="00EF20F6" w:rsidRPr="002206DF">
        <w:rPr>
          <w:rFonts w:ascii="Times New Roman" w:hAnsi="Times New Roman" w:cs="Times New Roman"/>
          <w:sz w:val="28"/>
          <w:szCs w:val="28"/>
        </w:rPr>
        <w:t xml:space="preserve">вое </w:t>
      </w:r>
      <w:r w:rsidR="00F503B3" w:rsidRPr="002206DF">
        <w:rPr>
          <w:rFonts w:ascii="Times New Roman" w:hAnsi="Times New Roman" w:cs="Times New Roman"/>
          <w:sz w:val="28"/>
          <w:szCs w:val="28"/>
        </w:rPr>
        <w:t>знаком</w:t>
      </w:r>
      <w:r w:rsidR="00EF20F6" w:rsidRPr="002206DF">
        <w:rPr>
          <w:rFonts w:ascii="Times New Roman" w:hAnsi="Times New Roman" w:cs="Times New Roman"/>
          <w:sz w:val="28"/>
          <w:szCs w:val="28"/>
        </w:rPr>
        <w:t>ство</w:t>
      </w:r>
      <w:r w:rsidR="00F503B3" w:rsidRPr="002206DF">
        <w:rPr>
          <w:rFonts w:ascii="Times New Roman" w:hAnsi="Times New Roman" w:cs="Times New Roman"/>
          <w:sz w:val="28"/>
          <w:szCs w:val="28"/>
        </w:rPr>
        <w:t xml:space="preserve"> с Ф.Ф. Зелинским</w:t>
      </w:r>
      <w:r w:rsidR="006817FE" w:rsidRPr="002206DF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="006817FE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6817FE" w:rsidRPr="002206DF">
        <w:rPr>
          <w:rFonts w:ascii="Times New Roman" w:hAnsi="Times New Roman" w:cs="Times New Roman"/>
          <w:sz w:val="28"/>
          <w:szCs w:val="28"/>
        </w:rPr>
        <w:t xml:space="preserve"> описывает так</w:t>
      </w:r>
      <w:r w:rsidR="00F503B3" w:rsidRPr="002206DF">
        <w:rPr>
          <w:rFonts w:ascii="Times New Roman" w:hAnsi="Times New Roman" w:cs="Times New Roman"/>
          <w:sz w:val="28"/>
          <w:szCs w:val="28"/>
        </w:rPr>
        <w:t>: «В п</w:t>
      </w:r>
      <w:r w:rsidR="00F503B3" w:rsidRPr="002206DF">
        <w:rPr>
          <w:rFonts w:ascii="Times New Roman" w:hAnsi="Times New Roman" w:cs="Times New Roman"/>
          <w:sz w:val="28"/>
          <w:szCs w:val="28"/>
        </w:rPr>
        <w:t>е</w:t>
      </w:r>
      <w:r w:rsidR="00F503B3" w:rsidRPr="002206DF">
        <w:rPr>
          <w:rFonts w:ascii="Times New Roman" w:hAnsi="Times New Roman" w:cs="Times New Roman"/>
          <w:sz w:val="28"/>
          <w:szCs w:val="28"/>
        </w:rPr>
        <w:t>рерыве Зелинский подошел ко мне, прямо и близко, с той властной мужской мягкостью, которая не допускает у же</w:t>
      </w:r>
      <w:r w:rsidR="00F503B3" w:rsidRPr="002206DF">
        <w:rPr>
          <w:rFonts w:ascii="Times New Roman" w:hAnsi="Times New Roman" w:cs="Times New Roman"/>
          <w:sz w:val="28"/>
          <w:szCs w:val="28"/>
        </w:rPr>
        <w:t>н</w:t>
      </w:r>
      <w:r w:rsidR="00F503B3" w:rsidRPr="002206DF">
        <w:rPr>
          <w:rFonts w:ascii="Times New Roman" w:hAnsi="Times New Roman" w:cs="Times New Roman"/>
          <w:sz w:val="28"/>
          <w:szCs w:val="28"/>
        </w:rPr>
        <w:t>щин внутреннего отпора. Он коснулся рукавом моего рукава, почти нал</w:t>
      </w:r>
      <w:r w:rsidR="00F503B3" w:rsidRPr="002206DF">
        <w:rPr>
          <w:rFonts w:ascii="Times New Roman" w:hAnsi="Times New Roman" w:cs="Times New Roman"/>
          <w:sz w:val="28"/>
          <w:szCs w:val="28"/>
        </w:rPr>
        <w:t>е</w:t>
      </w:r>
      <w:r w:rsidR="00F503B3" w:rsidRPr="002206DF">
        <w:rPr>
          <w:rFonts w:ascii="Times New Roman" w:hAnsi="Times New Roman" w:cs="Times New Roman"/>
          <w:sz w:val="28"/>
          <w:szCs w:val="28"/>
        </w:rPr>
        <w:t>зая на меня, позволяя себе свободно и красиво этот интимный жест; и он вышел у него так хорошо, что мое женское сердце дрогнуло</w:t>
      </w:r>
      <w:r w:rsidR="002D1A3A" w:rsidRPr="002206DF">
        <w:rPr>
          <w:rFonts w:ascii="Times New Roman" w:hAnsi="Times New Roman" w:cs="Times New Roman"/>
          <w:sz w:val="28"/>
          <w:szCs w:val="28"/>
        </w:rPr>
        <w:t>»</w:t>
      </w:r>
      <w:r w:rsidR="00F503B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49"/>
      </w:r>
      <w:r w:rsidR="002D1A3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02B79" w:rsidRPr="002206DF" w:rsidRDefault="00FB52E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Профессора С.А. Жебелева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работавшая в его сем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на</w:t>
      </w:r>
      <w:r w:rsidR="00F37483" w:rsidRPr="002206DF">
        <w:rPr>
          <w:rFonts w:ascii="Times New Roman" w:hAnsi="Times New Roman" w:cs="Times New Roman"/>
          <w:sz w:val="28"/>
          <w:szCs w:val="28"/>
        </w:rPr>
        <w:t>рии</w:t>
      </w:r>
      <w:r w:rsidRPr="002206DF">
        <w:rPr>
          <w:rFonts w:ascii="Times New Roman" w:hAnsi="Times New Roman" w:cs="Times New Roman"/>
          <w:sz w:val="28"/>
          <w:szCs w:val="28"/>
        </w:rPr>
        <w:t>, в воспоминаниях называет «з</w:t>
      </w:r>
      <w:r w:rsidR="00090EE5" w:rsidRPr="002206DF">
        <w:rPr>
          <w:rFonts w:ascii="Times New Roman" w:hAnsi="Times New Roman" w:cs="Times New Roman"/>
          <w:sz w:val="28"/>
          <w:szCs w:val="28"/>
        </w:rPr>
        <w:t>акоренелым женоненавистником и аск</w:t>
      </w:r>
      <w:r w:rsidR="00090EE5" w:rsidRPr="002206DF">
        <w:rPr>
          <w:rFonts w:ascii="Times New Roman" w:hAnsi="Times New Roman" w:cs="Times New Roman"/>
          <w:sz w:val="28"/>
          <w:szCs w:val="28"/>
        </w:rPr>
        <w:t>е</w:t>
      </w:r>
      <w:r w:rsidR="00090EE5" w:rsidRPr="002206DF">
        <w:rPr>
          <w:rFonts w:ascii="Times New Roman" w:hAnsi="Times New Roman" w:cs="Times New Roman"/>
          <w:sz w:val="28"/>
          <w:szCs w:val="28"/>
        </w:rPr>
        <w:t>том», крайне строгим, впрочем, не только к студенткам, но и к студентам</w:t>
      </w:r>
      <w:r w:rsidR="00EF20F6" w:rsidRPr="002206D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3045D8" w:rsidRPr="002206DF">
        <w:rPr>
          <w:rFonts w:ascii="Times New Roman" w:hAnsi="Times New Roman" w:cs="Times New Roman"/>
          <w:sz w:val="28"/>
          <w:szCs w:val="28"/>
        </w:rPr>
        <w:t>важно было</w:t>
      </w:r>
      <w:r w:rsidR="00EF20F6" w:rsidRPr="002206DF">
        <w:rPr>
          <w:rFonts w:ascii="Times New Roman" w:hAnsi="Times New Roman" w:cs="Times New Roman"/>
          <w:sz w:val="28"/>
          <w:szCs w:val="28"/>
        </w:rPr>
        <w:t xml:space="preserve"> «завоевать его доверие»</w:t>
      </w:r>
      <w:r w:rsidR="0043276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0"/>
      </w:r>
      <w:r w:rsidR="0043276B" w:rsidRPr="002206DF">
        <w:rPr>
          <w:rFonts w:ascii="Times New Roman" w:hAnsi="Times New Roman" w:cs="Times New Roman"/>
          <w:sz w:val="28"/>
          <w:szCs w:val="28"/>
        </w:rPr>
        <w:t>.</w:t>
      </w:r>
      <w:r w:rsidR="00090EE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E5B2C" w:rsidRPr="002206DF">
        <w:rPr>
          <w:rFonts w:ascii="Times New Roman" w:hAnsi="Times New Roman" w:cs="Times New Roman"/>
          <w:sz w:val="28"/>
          <w:szCs w:val="28"/>
        </w:rPr>
        <w:t>В целом, д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ля </w:t>
      </w:r>
      <w:r w:rsidR="003045D8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3045D8" w:rsidRPr="002206DF">
        <w:rPr>
          <w:rFonts w:ascii="Times New Roman" w:hAnsi="Times New Roman" w:cs="Times New Roman"/>
          <w:sz w:val="28"/>
          <w:szCs w:val="28"/>
        </w:rPr>
        <w:t>Фрейде</w:t>
      </w:r>
      <w:r w:rsidR="003045D8" w:rsidRPr="002206DF">
        <w:rPr>
          <w:rFonts w:ascii="Times New Roman" w:hAnsi="Times New Roman" w:cs="Times New Roman"/>
          <w:sz w:val="28"/>
          <w:szCs w:val="28"/>
        </w:rPr>
        <w:t>н</w:t>
      </w:r>
      <w:r w:rsidR="003045D8" w:rsidRPr="002206DF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="00F37483" w:rsidRPr="002206DF">
        <w:rPr>
          <w:rFonts w:ascii="Times New Roman" w:hAnsi="Times New Roman" w:cs="Times New Roman"/>
          <w:sz w:val="28"/>
          <w:szCs w:val="28"/>
        </w:rPr>
        <w:t xml:space="preserve"> тема отношений с профессорами </w:t>
      </w:r>
      <w:r w:rsidR="003045D8" w:rsidRPr="002206DF">
        <w:rPr>
          <w:rFonts w:ascii="Times New Roman" w:hAnsi="Times New Roman" w:cs="Times New Roman"/>
          <w:sz w:val="28"/>
          <w:szCs w:val="28"/>
        </w:rPr>
        <w:t>является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 болезненн</w:t>
      </w:r>
      <w:r w:rsidR="003045D8" w:rsidRPr="002206DF">
        <w:rPr>
          <w:rFonts w:ascii="Times New Roman" w:hAnsi="Times New Roman" w:cs="Times New Roman"/>
          <w:sz w:val="28"/>
          <w:szCs w:val="28"/>
        </w:rPr>
        <w:t xml:space="preserve">ой </w:t>
      </w:r>
      <w:r w:rsidR="000E5B2C" w:rsidRPr="002206DF">
        <w:rPr>
          <w:rFonts w:ascii="Times New Roman" w:hAnsi="Times New Roman" w:cs="Times New Roman"/>
          <w:sz w:val="28"/>
          <w:szCs w:val="28"/>
        </w:rPr>
        <w:t>из-за ее</w:t>
      </w:r>
      <w:r w:rsidR="003045D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37483" w:rsidRPr="002206DF">
        <w:rPr>
          <w:rFonts w:ascii="Times New Roman" w:hAnsi="Times New Roman" w:cs="Times New Roman"/>
          <w:sz w:val="28"/>
          <w:szCs w:val="28"/>
        </w:rPr>
        <w:t>неуда</w:t>
      </w:r>
      <w:r w:rsidR="00F37483" w:rsidRPr="002206DF">
        <w:rPr>
          <w:rFonts w:ascii="Times New Roman" w:hAnsi="Times New Roman" w:cs="Times New Roman"/>
          <w:sz w:val="28"/>
          <w:szCs w:val="28"/>
        </w:rPr>
        <w:t>ч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но </w:t>
      </w:r>
      <w:r w:rsidR="000E5B2C" w:rsidRPr="002206DF">
        <w:rPr>
          <w:rFonts w:ascii="Times New Roman" w:hAnsi="Times New Roman" w:cs="Times New Roman"/>
          <w:sz w:val="28"/>
          <w:szCs w:val="28"/>
        </w:rPr>
        <w:t>о</w:t>
      </w:r>
      <w:r w:rsidR="003045D8" w:rsidRPr="002206DF">
        <w:rPr>
          <w:rFonts w:ascii="Times New Roman" w:hAnsi="Times New Roman" w:cs="Times New Roman"/>
          <w:sz w:val="28"/>
          <w:szCs w:val="28"/>
        </w:rPr>
        <w:t>кончившейся любви к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3045D8" w:rsidRPr="002206DF">
        <w:rPr>
          <w:rFonts w:ascii="Times New Roman" w:hAnsi="Times New Roman" w:cs="Times New Roman"/>
          <w:sz w:val="28"/>
          <w:szCs w:val="28"/>
        </w:rPr>
        <w:t>у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 И.И. Толсто</w:t>
      </w:r>
      <w:r w:rsidR="003045D8" w:rsidRPr="002206DF">
        <w:rPr>
          <w:rFonts w:ascii="Times New Roman" w:hAnsi="Times New Roman" w:cs="Times New Roman"/>
          <w:sz w:val="28"/>
          <w:szCs w:val="28"/>
        </w:rPr>
        <w:t>му</w:t>
      </w:r>
      <w:r w:rsidR="00F37483" w:rsidRPr="002206DF">
        <w:rPr>
          <w:rFonts w:ascii="Times New Roman" w:hAnsi="Times New Roman" w:cs="Times New Roman"/>
          <w:sz w:val="28"/>
          <w:szCs w:val="28"/>
        </w:rPr>
        <w:t>, отношениям с кот</w:t>
      </w:r>
      <w:r w:rsidR="00F37483" w:rsidRPr="002206DF">
        <w:rPr>
          <w:rFonts w:ascii="Times New Roman" w:hAnsi="Times New Roman" w:cs="Times New Roman"/>
          <w:sz w:val="28"/>
          <w:szCs w:val="28"/>
        </w:rPr>
        <w:t>о</w:t>
      </w:r>
      <w:r w:rsidR="00F37483" w:rsidRPr="002206DF">
        <w:rPr>
          <w:rFonts w:ascii="Times New Roman" w:hAnsi="Times New Roman" w:cs="Times New Roman"/>
          <w:sz w:val="28"/>
          <w:szCs w:val="28"/>
        </w:rPr>
        <w:t>рым</w:t>
      </w:r>
      <w:proofErr w:type="gramEnd"/>
      <w:r w:rsidR="00F37483" w:rsidRPr="002206DF">
        <w:rPr>
          <w:rFonts w:ascii="Times New Roman" w:hAnsi="Times New Roman" w:cs="Times New Roman"/>
          <w:sz w:val="28"/>
          <w:szCs w:val="28"/>
        </w:rPr>
        <w:t xml:space="preserve"> посвя</w:t>
      </w:r>
      <w:r w:rsidR="000E5B2C" w:rsidRPr="002206DF">
        <w:rPr>
          <w:rFonts w:ascii="Times New Roman" w:hAnsi="Times New Roman" w:cs="Times New Roman"/>
          <w:sz w:val="28"/>
          <w:szCs w:val="28"/>
        </w:rPr>
        <w:t>щены многие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 фраг</w:t>
      </w:r>
      <w:r w:rsidR="003045D8" w:rsidRPr="002206DF">
        <w:rPr>
          <w:rFonts w:ascii="Times New Roman" w:hAnsi="Times New Roman" w:cs="Times New Roman"/>
          <w:sz w:val="28"/>
          <w:szCs w:val="28"/>
        </w:rPr>
        <w:t>мент</w:t>
      </w:r>
      <w:r w:rsidR="000E5B2C" w:rsidRPr="002206DF">
        <w:rPr>
          <w:rFonts w:ascii="Times New Roman" w:hAnsi="Times New Roman" w:cs="Times New Roman"/>
          <w:sz w:val="28"/>
          <w:szCs w:val="28"/>
        </w:rPr>
        <w:t>ы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 автобиографически</w:t>
      </w:r>
      <w:r w:rsidR="00AB3C49" w:rsidRPr="002206DF">
        <w:rPr>
          <w:rFonts w:ascii="Times New Roman" w:hAnsi="Times New Roman" w:cs="Times New Roman"/>
          <w:sz w:val="28"/>
          <w:szCs w:val="28"/>
        </w:rPr>
        <w:t>х</w:t>
      </w:r>
      <w:r w:rsidR="00F37483" w:rsidRPr="002206DF">
        <w:rPr>
          <w:rFonts w:ascii="Times New Roman" w:hAnsi="Times New Roman" w:cs="Times New Roman"/>
          <w:sz w:val="28"/>
          <w:szCs w:val="28"/>
        </w:rPr>
        <w:t xml:space="preserve"> записок. </w:t>
      </w:r>
      <w:r w:rsidR="00B02B79" w:rsidRPr="002206DF">
        <w:rPr>
          <w:rFonts w:ascii="Times New Roman" w:hAnsi="Times New Roman" w:cs="Times New Roman"/>
          <w:sz w:val="28"/>
          <w:szCs w:val="28"/>
        </w:rPr>
        <w:t>Здесь о</w:t>
      </w:r>
      <w:r w:rsidR="00B02B79" w:rsidRPr="002206DF">
        <w:rPr>
          <w:rFonts w:ascii="Times New Roman" w:hAnsi="Times New Roman" w:cs="Times New Roman"/>
          <w:sz w:val="28"/>
          <w:szCs w:val="28"/>
        </w:rPr>
        <w:t>б</w:t>
      </w:r>
      <w:r w:rsidR="00B02B79" w:rsidRPr="002206DF">
        <w:rPr>
          <w:rFonts w:ascii="Times New Roman" w:hAnsi="Times New Roman" w:cs="Times New Roman"/>
          <w:sz w:val="28"/>
          <w:szCs w:val="28"/>
        </w:rPr>
        <w:t>наруживается другая плоскость отношений</w:t>
      </w:r>
      <w:r w:rsidR="00E47AD4" w:rsidRPr="002206DF">
        <w:rPr>
          <w:rFonts w:ascii="Times New Roman" w:hAnsi="Times New Roman" w:cs="Times New Roman"/>
          <w:sz w:val="28"/>
          <w:szCs w:val="28"/>
        </w:rPr>
        <w:t xml:space="preserve"> учащихся и учащих</w:t>
      </w:r>
      <w:r w:rsidR="00B02B79" w:rsidRPr="002206DF">
        <w:rPr>
          <w:rFonts w:ascii="Times New Roman" w:hAnsi="Times New Roman" w:cs="Times New Roman"/>
          <w:sz w:val="28"/>
          <w:szCs w:val="28"/>
        </w:rPr>
        <w:t xml:space="preserve"> – романтич</w:t>
      </w:r>
      <w:r w:rsidR="00B02B79" w:rsidRPr="002206DF">
        <w:rPr>
          <w:rFonts w:ascii="Times New Roman" w:hAnsi="Times New Roman" w:cs="Times New Roman"/>
          <w:sz w:val="28"/>
          <w:szCs w:val="28"/>
        </w:rPr>
        <w:t>е</w:t>
      </w:r>
      <w:r w:rsidR="00B02B79" w:rsidRPr="002206DF">
        <w:rPr>
          <w:rFonts w:ascii="Times New Roman" w:hAnsi="Times New Roman" w:cs="Times New Roman"/>
          <w:sz w:val="28"/>
          <w:szCs w:val="28"/>
        </w:rPr>
        <w:t>ская.</w:t>
      </w:r>
      <w:r w:rsidR="000E5B2C" w:rsidRPr="002206DF">
        <w:rPr>
          <w:rFonts w:ascii="Times New Roman" w:hAnsi="Times New Roman" w:cs="Times New Roman"/>
          <w:sz w:val="28"/>
          <w:szCs w:val="28"/>
        </w:rPr>
        <w:t xml:space="preserve"> Как заметила публикатор научного и мемуарного наследия О.М. </w:t>
      </w:r>
      <w:proofErr w:type="spellStart"/>
      <w:r w:rsidR="000E5B2C" w:rsidRPr="002206DF">
        <w:rPr>
          <w:rFonts w:ascii="Times New Roman" w:hAnsi="Times New Roman" w:cs="Times New Roman"/>
          <w:sz w:val="28"/>
          <w:szCs w:val="28"/>
        </w:rPr>
        <w:t>Фре</w:t>
      </w:r>
      <w:r w:rsidR="000E5B2C" w:rsidRPr="002206DF">
        <w:rPr>
          <w:rFonts w:ascii="Times New Roman" w:hAnsi="Times New Roman" w:cs="Times New Roman"/>
          <w:sz w:val="28"/>
          <w:szCs w:val="28"/>
        </w:rPr>
        <w:t>й</w:t>
      </w:r>
      <w:r w:rsidR="000E5B2C" w:rsidRPr="002206DF">
        <w:rPr>
          <w:rFonts w:ascii="Times New Roman" w:hAnsi="Times New Roman" w:cs="Times New Roman"/>
          <w:sz w:val="28"/>
          <w:szCs w:val="28"/>
        </w:rPr>
        <w:t>денберг</w:t>
      </w:r>
      <w:proofErr w:type="spellEnd"/>
      <w:r w:rsidR="000E5B2C" w:rsidRPr="002206DF">
        <w:rPr>
          <w:rFonts w:ascii="Times New Roman" w:hAnsi="Times New Roman" w:cs="Times New Roman"/>
          <w:sz w:val="28"/>
          <w:szCs w:val="28"/>
        </w:rPr>
        <w:t xml:space="preserve"> Н.В. Брагинская, </w:t>
      </w:r>
      <w:r w:rsidR="00C21A3F" w:rsidRPr="002206DF">
        <w:rPr>
          <w:rFonts w:ascii="Times New Roman" w:hAnsi="Times New Roman" w:cs="Times New Roman"/>
          <w:sz w:val="28"/>
          <w:szCs w:val="28"/>
        </w:rPr>
        <w:t>для женщины, строящей</w:t>
      </w:r>
      <w:r w:rsidR="000E5B2C" w:rsidRPr="002206DF">
        <w:rPr>
          <w:rFonts w:ascii="Times New Roman" w:hAnsi="Times New Roman" w:cs="Times New Roman"/>
          <w:sz w:val="28"/>
          <w:szCs w:val="28"/>
        </w:rPr>
        <w:t xml:space="preserve"> научную карьеру, </w:t>
      </w:r>
      <w:r w:rsidR="00C21A3F" w:rsidRPr="002206DF">
        <w:rPr>
          <w:rFonts w:ascii="Times New Roman" w:hAnsi="Times New Roman" w:cs="Times New Roman"/>
          <w:sz w:val="28"/>
          <w:szCs w:val="28"/>
        </w:rPr>
        <w:t>о каком бы историческом периоде ни шла речь, влюбленность в наставника – «тип</w:t>
      </w:r>
      <w:r w:rsidR="00C21A3F" w:rsidRPr="002206DF">
        <w:rPr>
          <w:rFonts w:ascii="Times New Roman" w:hAnsi="Times New Roman" w:cs="Times New Roman"/>
          <w:sz w:val="28"/>
          <w:szCs w:val="28"/>
        </w:rPr>
        <w:t>о</w:t>
      </w:r>
      <w:r w:rsidR="00C21A3F" w:rsidRPr="002206DF">
        <w:rPr>
          <w:rFonts w:ascii="Times New Roman" w:hAnsi="Times New Roman" w:cs="Times New Roman"/>
          <w:sz w:val="28"/>
          <w:szCs w:val="28"/>
        </w:rPr>
        <w:lastRenderedPageBreak/>
        <w:t>вая ловушка». Особенно характерной она считает п</w:t>
      </w:r>
      <w:r w:rsidR="00C21A3F" w:rsidRPr="002206DF">
        <w:rPr>
          <w:rFonts w:ascii="Times New Roman" w:hAnsi="Times New Roman" w:cs="Times New Roman"/>
          <w:sz w:val="28"/>
          <w:szCs w:val="28"/>
        </w:rPr>
        <w:t>о</w:t>
      </w:r>
      <w:r w:rsidR="00C21A3F" w:rsidRPr="002206DF">
        <w:rPr>
          <w:rFonts w:ascii="Times New Roman" w:hAnsi="Times New Roman" w:cs="Times New Roman"/>
          <w:sz w:val="28"/>
          <w:szCs w:val="28"/>
        </w:rPr>
        <w:t xml:space="preserve">добную ситуацию для </w:t>
      </w:r>
      <w:r w:rsidR="000E5B2C" w:rsidRPr="002206DF">
        <w:rPr>
          <w:rFonts w:ascii="Times New Roman" w:hAnsi="Times New Roman" w:cs="Times New Roman"/>
          <w:sz w:val="28"/>
          <w:szCs w:val="28"/>
        </w:rPr>
        <w:t>первых поколений женщин</w:t>
      </w:r>
      <w:r w:rsidR="002B4A89" w:rsidRPr="002206DF">
        <w:rPr>
          <w:rFonts w:ascii="Times New Roman" w:hAnsi="Times New Roman" w:cs="Times New Roman"/>
          <w:sz w:val="28"/>
          <w:szCs w:val="28"/>
        </w:rPr>
        <w:t>-ученых</w:t>
      </w:r>
      <w:r w:rsidR="000E5B2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1"/>
      </w:r>
      <w:r w:rsidR="000E5B2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5911A5" w:rsidRPr="002206DF" w:rsidRDefault="00F3748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 русле р</w:t>
      </w:r>
      <w:r w:rsidR="00090EE5" w:rsidRPr="002206DF">
        <w:rPr>
          <w:rFonts w:ascii="Times New Roman" w:hAnsi="Times New Roman" w:cs="Times New Roman"/>
          <w:sz w:val="28"/>
          <w:szCs w:val="28"/>
        </w:rPr>
        <w:t>азмышл</w:t>
      </w:r>
      <w:r w:rsidRPr="002206DF">
        <w:rPr>
          <w:rFonts w:ascii="Times New Roman" w:hAnsi="Times New Roman" w:cs="Times New Roman"/>
          <w:sz w:val="28"/>
          <w:szCs w:val="28"/>
        </w:rPr>
        <w:t>ений</w:t>
      </w:r>
      <w:r w:rsidR="00090EE5" w:rsidRPr="002206DF">
        <w:rPr>
          <w:rFonts w:ascii="Times New Roman" w:hAnsi="Times New Roman" w:cs="Times New Roman"/>
          <w:sz w:val="28"/>
          <w:szCs w:val="28"/>
        </w:rPr>
        <w:t xml:space="preserve"> о </w:t>
      </w:r>
      <w:r w:rsidR="00E47AD4" w:rsidRPr="002206DF">
        <w:rPr>
          <w:rFonts w:ascii="Times New Roman" w:hAnsi="Times New Roman" w:cs="Times New Roman"/>
          <w:sz w:val="28"/>
          <w:szCs w:val="28"/>
        </w:rPr>
        <w:t>романах</w:t>
      </w:r>
      <w:r w:rsidR="00090EE5" w:rsidRPr="002206DF">
        <w:rPr>
          <w:rFonts w:ascii="Times New Roman" w:hAnsi="Times New Roman" w:cs="Times New Roman"/>
          <w:sz w:val="28"/>
          <w:szCs w:val="28"/>
        </w:rPr>
        <w:t xml:space="preserve"> мужчин-преподавателей со своими ученицами</w:t>
      </w:r>
      <w:r w:rsidR="002B4A89" w:rsidRPr="002206DF">
        <w:rPr>
          <w:rFonts w:ascii="Times New Roman" w:hAnsi="Times New Roman" w:cs="Times New Roman"/>
          <w:sz w:val="28"/>
          <w:szCs w:val="28"/>
        </w:rPr>
        <w:t xml:space="preserve"> – романах, которые, по ее словам, </w:t>
      </w:r>
      <w:r w:rsidR="00B02B79" w:rsidRPr="002206DF">
        <w:rPr>
          <w:rFonts w:ascii="Times New Roman" w:hAnsi="Times New Roman" w:cs="Times New Roman"/>
          <w:sz w:val="28"/>
          <w:szCs w:val="28"/>
        </w:rPr>
        <w:t>были нередки и</w:t>
      </w:r>
      <w:r w:rsidR="00090EE5" w:rsidRPr="002206DF">
        <w:rPr>
          <w:rFonts w:ascii="Times New Roman" w:hAnsi="Times New Roman" w:cs="Times New Roman"/>
          <w:sz w:val="28"/>
          <w:szCs w:val="28"/>
        </w:rPr>
        <w:t xml:space="preserve"> нередко «тр</w:t>
      </w:r>
      <w:r w:rsidR="00090EE5" w:rsidRPr="002206DF">
        <w:rPr>
          <w:rFonts w:ascii="Times New Roman" w:hAnsi="Times New Roman" w:cs="Times New Roman"/>
          <w:sz w:val="28"/>
          <w:szCs w:val="28"/>
        </w:rPr>
        <w:t>а</w:t>
      </w:r>
      <w:r w:rsidR="00090EE5" w:rsidRPr="002206DF">
        <w:rPr>
          <w:rFonts w:ascii="Times New Roman" w:hAnsi="Times New Roman" w:cs="Times New Roman"/>
          <w:sz w:val="28"/>
          <w:szCs w:val="28"/>
        </w:rPr>
        <w:t xml:space="preserve">гически кончались», </w:t>
      </w:r>
      <w:r w:rsidR="00AB3C49" w:rsidRPr="002206DF">
        <w:rPr>
          <w:rFonts w:ascii="Times New Roman" w:hAnsi="Times New Roman" w:cs="Times New Roman"/>
          <w:sz w:val="28"/>
          <w:szCs w:val="28"/>
        </w:rPr>
        <w:t>О.М.</w:t>
      </w:r>
      <w:r w:rsidR="002B4A89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B3C49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090EE5" w:rsidRPr="002206DF">
        <w:rPr>
          <w:rFonts w:ascii="Times New Roman" w:hAnsi="Times New Roman" w:cs="Times New Roman"/>
          <w:sz w:val="28"/>
          <w:szCs w:val="28"/>
        </w:rPr>
        <w:t xml:space="preserve"> вспомина</w:t>
      </w:r>
      <w:r w:rsidR="002B4A89" w:rsidRPr="002206DF">
        <w:rPr>
          <w:rFonts w:ascii="Times New Roman" w:hAnsi="Times New Roman" w:cs="Times New Roman"/>
          <w:sz w:val="28"/>
          <w:szCs w:val="28"/>
        </w:rPr>
        <w:t>ет</w:t>
      </w:r>
      <w:r w:rsidR="008F5BA9" w:rsidRPr="002206DF">
        <w:rPr>
          <w:rFonts w:ascii="Times New Roman" w:hAnsi="Times New Roman" w:cs="Times New Roman"/>
          <w:sz w:val="28"/>
          <w:szCs w:val="28"/>
        </w:rPr>
        <w:t xml:space="preserve"> о</w:t>
      </w:r>
      <w:r w:rsidR="002B4A89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206DF">
        <w:rPr>
          <w:rFonts w:ascii="Times New Roman" w:hAnsi="Times New Roman" w:cs="Times New Roman"/>
          <w:sz w:val="28"/>
          <w:szCs w:val="28"/>
        </w:rPr>
        <w:t>профессоре</w:t>
      </w:r>
      <w:r w:rsidR="002B4A89" w:rsidRPr="002206DF">
        <w:rPr>
          <w:rFonts w:ascii="Times New Roman" w:hAnsi="Times New Roman" w:cs="Times New Roman"/>
          <w:sz w:val="28"/>
          <w:szCs w:val="28"/>
        </w:rPr>
        <w:t xml:space="preserve"> Л.К. Ил</w:t>
      </w:r>
      <w:r w:rsidR="002B4A89" w:rsidRPr="002206DF">
        <w:rPr>
          <w:rFonts w:ascii="Times New Roman" w:hAnsi="Times New Roman" w:cs="Times New Roman"/>
          <w:sz w:val="28"/>
          <w:szCs w:val="28"/>
        </w:rPr>
        <w:t>ь</w:t>
      </w:r>
      <w:r w:rsidR="002B4A89" w:rsidRPr="002206DF">
        <w:rPr>
          <w:rFonts w:ascii="Times New Roman" w:hAnsi="Times New Roman" w:cs="Times New Roman"/>
          <w:sz w:val="28"/>
          <w:szCs w:val="28"/>
        </w:rPr>
        <w:t>инско</w:t>
      </w:r>
      <w:r w:rsidR="008F5BA9" w:rsidRPr="002206DF">
        <w:rPr>
          <w:rFonts w:ascii="Times New Roman" w:hAnsi="Times New Roman" w:cs="Times New Roman"/>
          <w:sz w:val="28"/>
          <w:szCs w:val="28"/>
        </w:rPr>
        <w:t>м</w:t>
      </w:r>
      <w:r w:rsidR="00090EE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2"/>
      </w:r>
      <w:r w:rsidR="00CA55A7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8F5BA9" w:rsidRPr="002206DF">
        <w:rPr>
          <w:rFonts w:ascii="Times New Roman" w:hAnsi="Times New Roman" w:cs="Times New Roman"/>
          <w:sz w:val="28"/>
          <w:szCs w:val="28"/>
        </w:rPr>
        <w:t>а также о спорном</w:t>
      </w:r>
      <w:r w:rsidR="006817FE" w:rsidRPr="002206DF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8F5BA9" w:rsidRPr="002206DF">
        <w:rPr>
          <w:rFonts w:ascii="Times New Roman" w:hAnsi="Times New Roman" w:cs="Times New Roman"/>
          <w:sz w:val="28"/>
          <w:szCs w:val="28"/>
        </w:rPr>
        <w:t>е</w:t>
      </w:r>
      <w:r w:rsidR="006817F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206DF">
        <w:rPr>
          <w:rFonts w:ascii="Times New Roman" w:hAnsi="Times New Roman" w:cs="Times New Roman"/>
          <w:sz w:val="28"/>
          <w:szCs w:val="28"/>
        </w:rPr>
        <w:t>симпатичного ей</w:t>
      </w:r>
      <w:r w:rsidR="006817FE" w:rsidRPr="002206DF">
        <w:rPr>
          <w:rFonts w:ascii="Times New Roman" w:hAnsi="Times New Roman" w:cs="Times New Roman"/>
          <w:sz w:val="28"/>
          <w:szCs w:val="28"/>
        </w:rPr>
        <w:t xml:space="preserve"> Ф.Ф</w:t>
      </w:r>
      <w:r w:rsidR="00CA55A7" w:rsidRPr="002206DF">
        <w:rPr>
          <w:rFonts w:ascii="Times New Roman" w:hAnsi="Times New Roman" w:cs="Times New Roman"/>
          <w:sz w:val="28"/>
          <w:szCs w:val="28"/>
        </w:rPr>
        <w:t>. Зелинского, к</w:t>
      </w:r>
      <w:r w:rsidR="00CA55A7" w:rsidRPr="002206DF">
        <w:rPr>
          <w:rFonts w:ascii="Times New Roman" w:hAnsi="Times New Roman" w:cs="Times New Roman"/>
          <w:sz w:val="28"/>
          <w:szCs w:val="28"/>
        </w:rPr>
        <w:t>о</w:t>
      </w:r>
      <w:r w:rsidR="00CA55A7" w:rsidRPr="002206DF">
        <w:rPr>
          <w:rFonts w:ascii="Times New Roman" w:hAnsi="Times New Roman" w:cs="Times New Roman"/>
          <w:sz w:val="28"/>
          <w:szCs w:val="28"/>
        </w:rPr>
        <w:t xml:space="preserve">торый </w:t>
      </w:r>
      <w:r w:rsidR="008F5BA9" w:rsidRPr="002206DF">
        <w:rPr>
          <w:rFonts w:ascii="Times New Roman" w:hAnsi="Times New Roman" w:cs="Times New Roman"/>
          <w:sz w:val="28"/>
          <w:szCs w:val="28"/>
        </w:rPr>
        <w:t>он</w:t>
      </w:r>
      <w:r w:rsidR="00CA55A7" w:rsidRPr="002206DF">
        <w:rPr>
          <w:rFonts w:ascii="Times New Roman" w:hAnsi="Times New Roman" w:cs="Times New Roman"/>
          <w:sz w:val="28"/>
          <w:szCs w:val="28"/>
        </w:rPr>
        <w:t xml:space="preserve"> обрел еще во время преподавания на Высших женских курсах</w:t>
      </w:r>
      <w:r w:rsidR="00CA55A7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3"/>
      </w:r>
      <w:r w:rsidR="00CA55A7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46CC6" w:rsidRPr="002206DF" w:rsidRDefault="00392A4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изложении записок 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5911A5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5911A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ее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AB3C49" w:rsidRPr="002206DF">
        <w:rPr>
          <w:rFonts w:ascii="Times New Roman" w:hAnsi="Times New Roman" w:cs="Times New Roman"/>
          <w:sz w:val="28"/>
          <w:szCs w:val="28"/>
        </w:rPr>
        <w:t xml:space="preserve"> с </w:t>
      </w:r>
      <w:r w:rsidR="00F0046E" w:rsidRPr="002206DF">
        <w:rPr>
          <w:rFonts w:ascii="Times New Roman" w:hAnsi="Times New Roman" w:cs="Times New Roman"/>
          <w:sz w:val="28"/>
          <w:szCs w:val="28"/>
        </w:rPr>
        <w:t>университе</w:t>
      </w:r>
      <w:r w:rsidR="00F0046E" w:rsidRPr="002206DF">
        <w:rPr>
          <w:rFonts w:ascii="Times New Roman" w:hAnsi="Times New Roman" w:cs="Times New Roman"/>
          <w:sz w:val="28"/>
          <w:szCs w:val="28"/>
        </w:rPr>
        <w:t>т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скими </w:t>
      </w:r>
      <w:r w:rsidR="00AB3C49" w:rsidRPr="002206DF">
        <w:rPr>
          <w:rFonts w:ascii="Times New Roman" w:hAnsi="Times New Roman" w:cs="Times New Roman"/>
          <w:sz w:val="28"/>
          <w:szCs w:val="28"/>
        </w:rPr>
        <w:t>мужч</w:t>
      </w:r>
      <w:r w:rsidR="00AB3C49" w:rsidRPr="002206DF">
        <w:rPr>
          <w:rFonts w:ascii="Times New Roman" w:hAnsi="Times New Roman" w:cs="Times New Roman"/>
          <w:sz w:val="28"/>
          <w:szCs w:val="28"/>
        </w:rPr>
        <w:t>и</w:t>
      </w:r>
      <w:r w:rsidR="00AB3C49" w:rsidRPr="002206DF">
        <w:rPr>
          <w:rFonts w:ascii="Times New Roman" w:hAnsi="Times New Roman" w:cs="Times New Roman"/>
          <w:sz w:val="28"/>
          <w:szCs w:val="28"/>
        </w:rPr>
        <w:t>на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ми – и </w:t>
      </w:r>
      <w:r w:rsidR="00AB3C49" w:rsidRPr="002206DF">
        <w:rPr>
          <w:rFonts w:ascii="Times New Roman" w:hAnsi="Times New Roman" w:cs="Times New Roman"/>
          <w:sz w:val="28"/>
          <w:szCs w:val="28"/>
        </w:rPr>
        <w:t>профессо</w:t>
      </w:r>
      <w:r w:rsidR="00F0046E" w:rsidRPr="002206DF">
        <w:rPr>
          <w:rFonts w:ascii="Times New Roman" w:hAnsi="Times New Roman" w:cs="Times New Roman"/>
          <w:sz w:val="28"/>
          <w:szCs w:val="28"/>
        </w:rPr>
        <w:t>рами, и студентами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 –</w:t>
      </w:r>
      <w:r w:rsidR="00AB3C49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0046E" w:rsidRPr="002206DF">
        <w:rPr>
          <w:rFonts w:ascii="Times New Roman" w:hAnsi="Times New Roman" w:cs="Times New Roman"/>
          <w:sz w:val="28"/>
          <w:szCs w:val="28"/>
        </w:rPr>
        <w:t>выстраива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лись, с одной стороны, </w:t>
      </w:r>
      <w:r w:rsidR="008F5BA9" w:rsidRPr="002206DF">
        <w:rPr>
          <w:rFonts w:ascii="Times New Roman" w:hAnsi="Times New Roman" w:cs="Times New Roman"/>
          <w:sz w:val="28"/>
          <w:szCs w:val="28"/>
        </w:rPr>
        <w:t>на основе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 симпатии и </w:t>
      </w:r>
      <w:r w:rsidR="008F5BA9" w:rsidRPr="002206DF">
        <w:rPr>
          <w:rFonts w:ascii="Times New Roman" w:hAnsi="Times New Roman" w:cs="Times New Roman"/>
          <w:sz w:val="28"/>
          <w:szCs w:val="28"/>
        </w:rPr>
        <w:t>уважения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Pr="002206DF">
        <w:rPr>
          <w:rFonts w:ascii="Times New Roman" w:hAnsi="Times New Roman" w:cs="Times New Roman"/>
          <w:sz w:val="28"/>
          <w:szCs w:val="28"/>
        </w:rPr>
        <w:t xml:space="preserve">а с другой – </w:t>
      </w:r>
      <w:r w:rsidR="005911A5" w:rsidRPr="002206DF">
        <w:rPr>
          <w:rFonts w:ascii="Times New Roman" w:hAnsi="Times New Roman" w:cs="Times New Roman"/>
          <w:sz w:val="28"/>
          <w:szCs w:val="28"/>
        </w:rPr>
        <w:t>по линии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911A5" w:rsidRPr="002206DF">
        <w:rPr>
          <w:rFonts w:ascii="Times New Roman" w:hAnsi="Times New Roman" w:cs="Times New Roman"/>
          <w:sz w:val="28"/>
          <w:szCs w:val="28"/>
        </w:rPr>
        <w:t>бескомпр</w:t>
      </w:r>
      <w:r w:rsidR="005911A5" w:rsidRPr="002206DF">
        <w:rPr>
          <w:rFonts w:ascii="Times New Roman" w:hAnsi="Times New Roman" w:cs="Times New Roman"/>
          <w:sz w:val="28"/>
          <w:szCs w:val="28"/>
        </w:rPr>
        <w:t>о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миссной </w:t>
      </w:r>
      <w:r w:rsidR="00F0046E" w:rsidRPr="002206DF">
        <w:rPr>
          <w:rFonts w:ascii="Times New Roman" w:hAnsi="Times New Roman" w:cs="Times New Roman"/>
          <w:sz w:val="28"/>
          <w:szCs w:val="28"/>
        </w:rPr>
        <w:t>вражд</w:t>
      </w:r>
      <w:r w:rsidR="005911A5" w:rsidRPr="002206DF">
        <w:rPr>
          <w:rFonts w:ascii="Times New Roman" w:hAnsi="Times New Roman" w:cs="Times New Roman"/>
          <w:sz w:val="28"/>
          <w:szCs w:val="28"/>
        </w:rPr>
        <w:t>ы, академического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 и чисто личност</w:t>
      </w:r>
      <w:r w:rsidR="005911A5" w:rsidRPr="002206DF">
        <w:rPr>
          <w:rFonts w:ascii="Times New Roman" w:hAnsi="Times New Roman" w:cs="Times New Roman"/>
          <w:sz w:val="28"/>
          <w:szCs w:val="28"/>
        </w:rPr>
        <w:t>ного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 противосто</w:t>
      </w:r>
      <w:r w:rsidR="005911A5" w:rsidRPr="002206DF">
        <w:rPr>
          <w:rFonts w:ascii="Times New Roman" w:hAnsi="Times New Roman" w:cs="Times New Roman"/>
          <w:sz w:val="28"/>
          <w:szCs w:val="28"/>
        </w:rPr>
        <w:t>яния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4F17D2" w:rsidRPr="002206DF">
        <w:rPr>
          <w:rFonts w:ascii="Times New Roman" w:hAnsi="Times New Roman" w:cs="Times New Roman"/>
          <w:sz w:val="28"/>
          <w:szCs w:val="28"/>
        </w:rPr>
        <w:t>к</w:t>
      </w:r>
      <w:r w:rsidR="004F17D2" w:rsidRPr="002206DF">
        <w:rPr>
          <w:rFonts w:ascii="Times New Roman" w:hAnsi="Times New Roman" w:cs="Times New Roman"/>
          <w:sz w:val="28"/>
          <w:szCs w:val="28"/>
        </w:rPr>
        <w:t>о</w:t>
      </w:r>
      <w:r w:rsidR="004F17D2" w:rsidRPr="002206DF">
        <w:rPr>
          <w:rFonts w:ascii="Times New Roman" w:hAnsi="Times New Roman" w:cs="Times New Roman"/>
          <w:sz w:val="28"/>
          <w:szCs w:val="28"/>
        </w:rPr>
        <w:t xml:space="preserve">торое красной нитью прошло через всю ее жизнь. 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Академическим </w:t>
      </w:r>
      <w:r w:rsidRPr="002206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911A5" w:rsidRPr="002206DF">
        <w:rPr>
          <w:rFonts w:ascii="Times New Roman" w:hAnsi="Times New Roman" w:cs="Times New Roman"/>
          <w:sz w:val="28"/>
          <w:szCs w:val="28"/>
        </w:rPr>
        <w:t>мерза</w:t>
      </w:r>
      <w:r w:rsidR="005911A5" w:rsidRPr="002206DF">
        <w:rPr>
          <w:rFonts w:ascii="Times New Roman" w:hAnsi="Times New Roman" w:cs="Times New Roman"/>
          <w:sz w:val="28"/>
          <w:szCs w:val="28"/>
        </w:rPr>
        <w:t>в</w:t>
      </w:r>
      <w:r w:rsidR="005911A5" w:rsidRPr="002206DF">
        <w:rPr>
          <w:rFonts w:ascii="Times New Roman" w:hAnsi="Times New Roman" w:cs="Times New Roman"/>
          <w:sz w:val="28"/>
          <w:szCs w:val="28"/>
        </w:rPr>
        <w:t>цам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», как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выми </w:t>
      </w:r>
      <w:r w:rsidR="004F17D2" w:rsidRPr="002206DF">
        <w:rPr>
          <w:rFonts w:ascii="Times New Roman" w:hAnsi="Times New Roman" w:cs="Times New Roman"/>
          <w:sz w:val="28"/>
          <w:szCs w:val="28"/>
        </w:rPr>
        <w:t>оказались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не профессора и даже не студенты с точки зрения их формального статуса, а коллеги </w:t>
      </w:r>
      <w:r w:rsidR="004F17D2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4F17D2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4F17D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жебелевскому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минарию, давно окончившие университет, –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 мемуаристка уделяет значител</w:t>
      </w:r>
      <w:r w:rsidR="005911A5" w:rsidRPr="002206DF">
        <w:rPr>
          <w:rFonts w:ascii="Times New Roman" w:hAnsi="Times New Roman" w:cs="Times New Roman"/>
          <w:sz w:val="28"/>
          <w:szCs w:val="28"/>
        </w:rPr>
        <w:t>ь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ное внимание. 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4F17D2" w:rsidRPr="002206DF">
        <w:rPr>
          <w:rFonts w:ascii="Times New Roman" w:hAnsi="Times New Roman" w:cs="Times New Roman"/>
          <w:sz w:val="28"/>
          <w:szCs w:val="28"/>
        </w:rPr>
        <w:t xml:space="preserve">целом, ее манера </w:t>
      </w:r>
      <w:r w:rsidR="00F0046E" w:rsidRPr="002206DF">
        <w:rPr>
          <w:rFonts w:ascii="Times New Roman" w:hAnsi="Times New Roman" w:cs="Times New Roman"/>
          <w:sz w:val="28"/>
          <w:szCs w:val="28"/>
        </w:rPr>
        <w:t>повествова</w:t>
      </w:r>
      <w:r w:rsidR="004F17D2" w:rsidRPr="002206DF">
        <w:rPr>
          <w:rFonts w:ascii="Times New Roman" w:hAnsi="Times New Roman" w:cs="Times New Roman"/>
          <w:sz w:val="28"/>
          <w:szCs w:val="28"/>
        </w:rPr>
        <w:t>ния</w:t>
      </w:r>
      <w:r w:rsidR="00F0046E" w:rsidRPr="002206DF">
        <w:rPr>
          <w:rFonts w:ascii="Times New Roman" w:hAnsi="Times New Roman" w:cs="Times New Roman"/>
          <w:sz w:val="28"/>
          <w:szCs w:val="28"/>
        </w:rPr>
        <w:t xml:space="preserve"> об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8811D9"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ниверситете </w:t>
      </w:r>
      <w:r w:rsidR="0052416A" w:rsidRPr="002206DF">
        <w:rPr>
          <w:rFonts w:ascii="Times New Roman" w:hAnsi="Times New Roman" w:cs="Times New Roman"/>
          <w:sz w:val="28"/>
          <w:szCs w:val="28"/>
        </w:rPr>
        <w:t>и связа</w:t>
      </w:r>
      <w:r w:rsidR="0052416A" w:rsidRPr="002206DF">
        <w:rPr>
          <w:rFonts w:ascii="Times New Roman" w:hAnsi="Times New Roman" w:cs="Times New Roman"/>
          <w:sz w:val="28"/>
          <w:szCs w:val="28"/>
        </w:rPr>
        <w:t>н</w:t>
      </w:r>
      <w:r w:rsidR="0052416A" w:rsidRPr="002206DF">
        <w:rPr>
          <w:rFonts w:ascii="Times New Roman" w:hAnsi="Times New Roman" w:cs="Times New Roman"/>
          <w:sz w:val="28"/>
          <w:szCs w:val="28"/>
        </w:rPr>
        <w:t xml:space="preserve">ных с ним людях </w:t>
      </w:r>
      <w:r w:rsidR="00F0046E" w:rsidRPr="002206DF">
        <w:rPr>
          <w:rFonts w:ascii="Times New Roman" w:hAnsi="Times New Roman" w:cs="Times New Roman"/>
          <w:sz w:val="28"/>
          <w:szCs w:val="28"/>
        </w:rPr>
        <w:t>очень эмоциональ</w:t>
      </w:r>
      <w:r w:rsidR="004F17D2" w:rsidRPr="002206DF">
        <w:rPr>
          <w:rFonts w:ascii="Times New Roman" w:hAnsi="Times New Roman" w:cs="Times New Roman"/>
          <w:sz w:val="28"/>
          <w:szCs w:val="28"/>
        </w:rPr>
        <w:t>на</w:t>
      </w:r>
      <w:r w:rsidR="005911A5" w:rsidRPr="002206DF">
        <w:rPr>
          <w:rFonts w:ascii="Times New Roman" w:hAnsi="Times New Roman" w:cs="Times New Roman"/>
          <w:sz w:val="28"/>
          <w:szCs w:val="28"/>
        </w:rPr>
        <w:t xml:space="preserve"> и субъектив</w:t>
      </w:r>
      <w:r w:rsidR="004F17D2" w:rsidRPr="002206DF">
        <w:rPr>
          <w:rFonts w:ascii="Times New Roman" w:hAnsi="Times New Roman" w:cs="Times New Roman"/>
          <w:sz w:val="28"/>
          <w:szCs w:val="28"/>
        </w:rPr>
        <w:t>на</w:t>
      </w:r>
      <w:r w:rsidR="00107AF7" w:rsidRPr="002206DF">
        <w:rPr>
          <w:rFonts w:ascii="Times New Roman" w:hAnsi="Times New Roman" w:cs="Times New Roman"/>
          <w:sz w:val="28"/>
          <w:szCs w:val="28"/>
        </w:rPr>
        <w:t>.</w:t>
      </w:r>
    </w:p>
    <w:p w:rsidR="003804EA" w:rsidRPr="002206DF" w:rsidRDefault="00107AF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Не имея возможности ссылаться на какое-либо социологическое обсл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дование профессуры Петроградского университета в первые годы после 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волюции, можно по воспоминаниям бывших студенток составить впечатл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ние, что в целом отношение к ним со стороны профессорско-преподавательского состава не было каким-то исключительным. Универс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тет и до революции был известен своей либеральной позицией в женском 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просе.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E157A" w:rsidRPr="002206DF">
        <w:rPr>
          <w:rFonts w:ascii="Times New Roman" w:hAnsi="Times New Roman" w:cs="Times New Roman"/>
          <w:sz w:val="28"/>
          <w:szCs w:val="28"/>
        </w:rPr>
        <w:t>Среди с</w:t>
      </w:r>
      <w:r w:rsidR="003804EA" w:rsidRPr="002206DF">
        <w:rPr>
          <w:rFonts w:ascii="Times New Roman" w:hAnsi="Times New Roman" w:cs="Times New Roman"/>
          <w:sz w:val="28"/>
          <w:szCs w:val="28"/>
        </w:rPr>
        <w:t>торонник</w:t>
      </w:r>
      <w:r w:rsidR="00AE157A" w:rsidRPr="002206DF">
        <w:rPr>
          <w:rFonts w:ascii="Times New Roman" w:hAnsi="Times New Roman" w:cs="Times New Roman"/>
          <w:sz w:val="28"/>
          <w:szCs w:val="28"/>
        </w:rPr>
        <w:t>ов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00669" w:rsidRPr="002206DF">
        <w:rPr>
          <w:rFonts w:ascii="Times New Roman" w:hAnsi="Times New Roman" w:cs="Times New Roman"/>
          <w:sz w:val="28"/>
          <w:szCs w:val="28"/>
        </w:rPr>
        <w:t xml:space="preserve">получения женщинами высшего образования </w:t>
      </w:r>
      <w:r w:rsidR="008811D9" w:rsidRPr="002206DF">
        <w:rPr>
          <w:rFonts w:ascii="Times New Roman" w:hAnsi="Times New Roman" w:cs="Times New Roman"/>
          <w:sz w:val="28"/>
          <w:szCs w:val="28"/>
        </w:rPr>
        <w:t xml:space="preserve">и в </w:t>
      </w:r>
      <w:r w:rsidR="008811D9" w:rsidRPr="002206D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="008811D9" w:rsidRPr="002206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811D9" w:rsidRPr="002206DF">
        <w:rPr>
          <w:rFonts w:ascii="Times New Roman" w:hAnsi="Times New Roman" w:cs="Times New Roman"/>
          <w:sz w:val="28"/>
          <w:szCs w:val="28"/>
        </w:rPr>
        <w:t xml:space="preserve">, и в постреволюционный период 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были такие выдающиеся </w:t>
      </w:r>
      <w:r w:rsidRPr="002206DF">
        <w:rPr>
          <w:rFonts w:ascii="Times New Roman" w:hAnsi="Times New Roman" w:cs="Times New Roman"/>
          <w:sz w:val="28"/>
          <w:szCs w:val="28"/>
        </w:rPr>
        <w:t>университе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ские </w:t>
      </w:r>
      <w:r w:rsidR="003804EA" w:rsidRPr="002206DF">
        <w:rPr>
          <w:rFonts w:ascii="Times New Roman" w:hAnsi="Times New Roman" w:cs="Times New Roman"/>
          <w:sz w:val="28"/>
          <w:szCs w:val="28"/>
        </w:rPr>
        <w:t xml:space="preserve">ученые и преподаватели, как И.М. </w:t>
      </w:r>
      <w:proofErr w:type="spellStart"/>
      <w:r w:rsidR="003804EA" w:rsidRPr="002206DF">
        <w:rPr>
          <w:rFonts w:ascii="Times New Roman" w:hAnsi="Times New Roman" w:cs="Times New Roman"/>
          <w:sz w:val="28"/>
          <w:szCs w:val="28"/>
        </w:rPr>
        <w:t>Гревс</w:t>
      </w:r>
      <w:proofErr w:type="spellEnd"/>
      <w:r w:rsidR="009D3EA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4"/>
      </w:r>
      <w:r w:rsidR="003804EA" w:rsidRPr="002206DF">
        <w:rPr>
          <w:rFonts w:ascii="Times New Roman" w:hAnsi="Times New Roman" w:cs="Times New Roman"/>
          <w:sz w:val="28"/>
          <w:szCs w:val="28"/>
        </w:rPr>
        <w:t>, А.И. Заозерский</w:t>
      </w:r>
      <w:r w:rsidR="009D3EA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5"/>
      </w:r>
      <w:r w:rsidR="003804EA" w:rsidRPr="002206DF">
        <w:rPr>
          <w:rFonts w:ascii="Times New Roman" w:hAnsi="Times New Roman" w:cs="Times New Roman"/>
          <w:sz w:val="28"/>
          <w:szCs w:val="28"/>
        </w:rPr>
        <w:t>, С.Ф. Платонов</w:t>
      </w:r>
      <w:r w:rsidR="003804E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6"/>
      </w:r>
      <w:r w:rsidR="003C1808" w:rsidRPr="002206DF">
        <w:rPr>
          <w:rFonts w:ascii="Times New Roman" w:hAnsi="Times New Roman" w:cs="Times New Roman"/>
          <w:sz w:val="28"/>
          <w:szCs w:val="28"/>
        </w:rPr>
        <w:t>, Е.В. Тарле</w:t>
      </w:r>
      <w:r w:rsidR="003C180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7"/>
      </w:r>
      <w:r w:rsidR="00AE157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A36CB" w:rsidRPr="002206DF" w:rsidRDefault="006A36C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Дифференцированное отношение к студенткам могло быть связано с </w:t>
      </w:r>
      <w:r w:rsidR="00D342C1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социально-классовой принадлежностью. Подобная дискриминация после 1918 г. касалась и студентов. </w:t>
      </w:r>
      <w:r w:rsidR="00C23AE5" w:rsidRPr="002206DF">
        <w:rPr>
          <w:rFonts w:ascii="Times New Roman" w:hAnsi="Times New Roman" w:cs="Times New Roman"/>
          <w:sz w:val="28"/>
          <w:szCs w:val="28"/>
        </w:rPr>
        <w:t>В 1924 г. а</w:t>
      </w:r>
      <w:r w:rsidR="00B1337C" w:rsidRPr="002206DF">
        <w:rPr>
          <w:rFonts w:ascii="Times New Roman" w:hAnsi="Times New Roman" w:cs="Times New Roman"/>
          <w:sz w:val="28"/>
          <w:szCs w:val="28"/>
        </w:rPr>
        <w:t xml:space="preserve">втор </w:t>
      </w:r>
      <w:r w:rsidR="00D342C1" w:rsidRPr="002206DF">
        <w:rPr>
          <w:rFonts w:ascii="Times New Roman" w:hAnsi="Times New Roman" w:cs="Times New Roman"/>
          <w:sz w:val="28"/>
          <w:szCs w:val="28"/>
        </w:rPr>
        <w:t xml:space="preserve">журнального </w:t>
      </w:r>
      <w:r w:rsidR="00B1337C" w:rsidRPr="002206DF">
        <w:rPr>
          <w:rFonts w:ascii="Times New Roman" w:hAnsi="Times New Roman" w:cs="Times New Roman"/>
          <w:sz w:val="28"/>
          <w:szCs w:val="28"/>
        </w:rPr>
        <w:t>очерка о повс</w:t>
      </w:r>
      <w:r w:rsidR="00B1337C" w:rsidRPr="002206DF">
        <w:rPr>
          <w:rFonts w:ascii="Times New Roman" w:hAnsi="Times New Roman" w:cs="Times New Roman"/>
          <w:sz w:val="28"/>
          <w:szCs w:val="28"/>
        </w:rPr>
        <w:t>е</w:t>
      </w:r>
      <w:r w:rsidR="00B1337C" w:rsidRPr="002206DF">
        <w:rPr>
          <w:rFonts w:ascii="Times New Roman" w:hAnsi="Times New Roman" w:cs="Times New Roman"/>
          <w:sz w:val="28"/>
          <w:szCs w:val="28"/>
        </w:rPr>
        <w:t>дневной жизни в Ленинградской консерватории не без идеологической пре</w:t>
      </w:r>
      <w:r w:rsidR="00B1337C" w:rsidRPr="002206DF">
        <w:rPr>
          <w:rFonts w:ascii="Times New Roman" w:hAnsi="Times New Roman" w:cs="Times New Roman"/>
          <w:sz w:val="28"/>
          <w:szCs w:val="28"/>
        </w:rPr>
        <w:t>д</w:t>
      </w:r>
      <w:r w:rsidR="00B1337C" w:rsidRPr="002206DF">
        <w:rPr>
          <w:rFonts w:ascii="Times New Roman" w:hAnsi="Times New Roman" w:cs="Times New Roman"/>
          <w:sz w:val="28"/>
          <w:szCs w:val="28"/>
        </w:rPr>
        <w:t>взятости отмечал «</w:t>
      </w:r>
      <w:proofErr w:type="gramStart"/>
      <w:r w:rsidR="00B1337C" w:rsidRPr="002206DF">
        <w:rPr>
          <w:rFonts w:ascii="Times New Roman" w:hAnsi="Times New Roman" w:cs="Times New Roman"/>
          <w:sz w:val="28"/>
          <w:szCs w:val="28"/>
        </w:rPr>
        <w:t>подхалимство</w:t>
      </w:r>
      <w:proofErr w:type="gramEnd"/>
      <w:r w:rsidR="00B1337C" w:rsidRPr="002206DF">
        <w:rPr>
          <w:rFonts w:ascii="Times New Roman" w:hAnsi="Times New Roman" w:cs="Times New Roman"/>
          <w:sz w:val="28"/>
          <w:szCs w:val="28"/>
        </w:rPr>
        <w:t>, мерзкое угодничество, с одной стороны, а с другой – унтер-офицерское отношение некоторых лиц к студентам и ст</w:t>
      </w:r>
      <w:r w:rsidR="00B1337C" w:rsidRPr="002206DF">
        <w:rPr>
          <w:rFonts w:ascii="Times New Roman" w:hAnsi="Times New Roman" w:cs="Times New Roman"/>
          <w:sz w:val="28"/>
          <w:szCs w:val="28"/>
        </w:rPr>
        <w:t>у</w:t>
      </w:r>
      <w:r w:rsidR="00B1337C" w:rsidRPr="002206DF">
        <w:rPr>
          <w:rFonts w:ascii="Times New Roman" w:hAnsi="Times New Roman" w:cs="Times New Roman"/>
          <w:sz w:val="28"/>
          <w:szCs w:val="28"/>
        </w:rPr>
        <w:t>денткам», которые, по его словам, делились на «расы» «породистых» и «пр</w:t>
      </w:r>
      <w:r w:rsidR="00B1337C" w:rsidRPr="002206DF">
        <w:rPr>
          <w:rFonts w:ascii="Times New Roman" w:hAnsi="Times New Roman" w:cs="Times New Roman"/>
          <w:sz w:val="28"/>
          <w:szCs w:val="28"/>
        </w:rPr>
        <w:t>о</w:t>
      </w:r>
      <w:r w:rsidR="00B1337C" w:rsidRPr="002206DF">
        <w:rPr>
          <w:rFonts w:ascii="Times New Roman" w:hAnsi="Times New Roman" w:cs="Times New Roman"/>
          <w:sz w:val="28"/>
          <w:szCs w:val="28"/>
        </w:rPr>
        <w:t>стых».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B1337C" w:rsidRPr="002206DF">
        <w:rPr>
          <w:rFonts w:ascii="Times New Roman" w:hAnsi="Times New Roman" w:cs="Times New Roman"/>
          <w:sz w:val="28"/>
          <w:szCs w:val="28"/>
        </w:rPr>
        <w:t xml:space="preserve">Из своих наблюдений анонимный публицист, сам, по-видимому, </w:t>
      </w:r>
      <w:r w:rsidR="00C23AE5" w:rsidRPr="002206DF">
        <w:rPr>
          <w:rFonts w:ascii="Times New Roman" w:hAnsi="Times New Roman" w:cs="Times New Roman"/>
          <w:sz w:val="28"/>
          <w:szCs w:val="28"/>
        </w:rPr>
        <w:t>ст</w:t>
      </w:r>
      <w:r w:rsidR="00C23AE5" w:rsidRPr="002206DF">
        <w:rPr>
          <w:rFonts w:ascii="Times New Roman" w:hAnsi="Times New Roman" w:cs="Times New Roman"/>
          <w:sz w:val="28"/>
          <w:szCs w:val="28"/>
        </w:rPr>
        <w:t>у</w:t>
      </w:r>
      <w:r w:rsidR="00C23AE5" w:rsidRPr="002206DF">
        <w:rPr>
          <w:rFonts w:ascii="Times New Roman" w:hAnsi="Times New Roman" w:cs="Times New Roman"/>
          <w:sz w:val="28"/>
          <w:szCs w:val="28"/>
        </w:rPr>
        <w:t>дент</w:t>
      </w:r>
      <w:r w:rsidR="00B1337C" w:rsidRPr="002206DF">
        <w:rPr>
          <w:rFonts w:ascii="Times New Roman" w:hAnsi="Times New Roman" w:cs="Times New Roman"/>
          <w:sz w:val="28"/>
          <w:szCs w:val="28"/>
        </w:rPr>
        <w:t xml:space="preserve"> консерв</w:t>
      </w:r>
      <w:r w:rsidR="00B1337C" w:rsidRPr="002206DF">
        <w:rPr>
          <w:rFonts w:ascii="Times New Roman" w:hAnsi="Times New Roman" w:cs="Times New Roman"/>
          <w:sz w:val="28"/>
          <w:szCs w:val="28"/>
        </w:rPr>
        <w:t>а</w:t>
      </w:r>
      <w:r w:rsidR="00B1337C" w:rsidRPr="002206DF">
        <w:rPr>
          <w:rFonts w:ascii="Times New Roman" w:hAnsi="Times New Roman" w:cs="Times New Roman"/>
          <w:sz w:val="28"/>
          <w:szCs w:val="28"/>
        </w:rPr>
        <w:t>тории, делает вывод, что на женский студенческий контингент, «неустойчивую публику», подобная избирательность «действует разлага</w:t>
      </w:r>
      <w:r w:rsidR="00B1337C" w:rsidRPr="002206DF">
        <w:rPr>
          <w:rFonts w:ascii="Times New Roman" w:hAnsi="Times New Roman" w:cs="Times New Roman"/>
          <w:sz w:val="28"/>
          <w:szCs w:val="28"/>
        </w:rPr>
        <w:t>ю</w:t>
      </w:r>
      <w:r w:rsidR="00B1337C" w:rsidRPr="002206DF">
        <w:rPr>
          <w:rFonts w:ascii="Times New Roman" w:hAnsi="Times New Roman" w:cs="Times New Roman"/>
          <w:sz w:val="28"/>
          <w:szCs w:val="28"/>
        </w:rPr>
        <w:t>ще: у них развивается рабская покорность и все скверное, отсюда вытека</w:t>
      </w:r>
      <w:r w:rsidR="00B1337C" w:rsidRPr="002206DF">
        <w:rPr>
          <w:rFonts w:ascii="Times New Roman" w:hAnsi="Times New Roman" w:cs="Times New Roman"/>
          <w:sz w:val="28"/>
          <w:szCs w:val="28"/>
        </w:rPr>
        <w:t>ю</w:t>
      </w:r>
      <w:r w:rsidR="00B1337C" w:rsidRPr="002206DF">
        <w:rPr>
          <w:rFonts w:ascii="Times New Roman" w:hAnsi="Times New Roman" w:cs="Times New Roman"/>
          <w:sz w:val="28"/>
          <w:szCs w:val="28"/>
        </w:rPr>
        <w:t>щее»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. Примеров разлагающего действия в тексте нет. Завершает </w:t>
      </w:r>
      <w:r w:rsidR="00C23AE5" w:rsidRPr="002206DF">
        <w:rPr>
          <w:rFonts w:ascii="Times New Roman" w:hAnsi="Times New Roman" w:cs="Times New Roman"/>
          <w:sz w:val="28"/>
          <w:szCs w:val="28"/>
        </w:rPr>
        <w:t>его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23AE5" w:rsidRPr="002206DF">
        <w:rPr>
          <w:rFonts w:ascii="Times New Roman" w:hAnsi="Times New Roman" w:cs="Times New Roman"/>
          <w:sz w:val="28"/>
          <w:szCs w:val="28"/>
        </w:rPr>
        <w:t>образ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 ненавистных автору студентов из </w:t>
      </w:r>
      <w:r w:rsidR="00C23AE5" w:rsidRPr="002206DF">
        <w:rPr>
          <w:rFonts w:ascii="Times New Roman" w:hAnsi="Times New Roman" w:cs="Times New Roman"/>
          <w:sz w:val="28"/>
          <w:szCs w:val="28"/>
        </w:rPr>
        <w:t>состоятельных семей</w:t>
      </w:r>
      <w:r w:rsidR="00B81ADF" w:rsidRPr="002206DF">
        <w:rPr>
          <w:rFonts w:ascii="Times New Roman" w:hAnsi="Times New Roman" w:cs="Times New Roman"/>
          <w:sz w:val="28"/>
          <w:szCs w:val="28"/>
        </w:rPr>
        <w:t>, которые «целуют ручки повыше локтя своим упитанным и по последнему парижскому журн</w:t>
      </w:r>
      <w:r w:rsidR="00B81ADF" w:rsidRPr="002206DF">
        <w:rPr>
          <w:rFonts w:ascii="Times New Roman" w:hAnsi="Times New Roman" w:cs="Times New Roman"/>
          <w:sz w:val="28"/>
          <w:szCs w:val="28"/>
        </w:rPr>
        <w:t>а</w:t>
      </w:r>
      <w:r w:rsidR="00B81ADF" w:rsidRPr="002206DF">
        <w:rPr>
          <w:rFonts w:ascii="Times New Roman" w:hAnsi="Times New Roman" w:cs="Times New Roman"/>
          <w:sz w:val="28"/>
          <w:szCs w:val="28"/>
        </w:rPr>
        <w:t>лу од</w:t>
      </w:r>
      <w:r w:rsidR="00B81ADF" w:rsidRPr="002206DF">
        <w:rPr>
          <w:rFonts w:ascii="Times New Roman" w:hAnsi="Times New Roman" w:cs="Times New Roman"/>
          <w:sz w:val="28"/>
          <w:szCs w:val="28"/>
        </w:rPr>
        <w:t>е</w:t>
      </w:r>
      <w:r w:rsidR="00B81ADF" w:rsidRPr="002206DF">
        <w:rPr>
          <w:rFonts w:ascii="Times New Roman" w:hAnsi="Times New Roman" w:cs="Times New Roman"/>
          <w:sz w:val="28"/>
          <w:szCs w:val="28"/>
        </w:rPr>
        <w:t>тым “пролетаркам”»</w:t>
      </w:r>
      <w:r w:rsidR="00B81AD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8"/>
      </w:r>
      <w:r w:rsidR="00B81ADF" w:rsidRPr="002206DF">
        <w:rPr>
          <w:rFonts w:ascii="Times New Roman" w:hAnsi="Times New Roman" w:cs="Times New Roman"/>
          <w:sz w:val="28"/>
          <w:szCs w:val="28"/>
        </w:rPr>
        <w:t>.</w:t>
      </w:r>
    </w:p>
    <w:p w:rsidR="00CD3D58" w:rsidRPr="002206DF" w:rsidRDefault="00CD3D58" w:rsidP="002206DF">
      <w:pPr>
        <w:pStyle w:val="2"/>
        <w:ind w:firstLine="709"/>
        <w:jc w:val="center"/>
        <w:rPr>
          <w:color w:val="auto"/>
          <w:sz w:val="28"/>
          <w:szCs w:val="28"/>
        </w:rPr>
      </w:pPr>
      <w:bookmarkStart w:id="5" w:name="_Toc482213453"/>
      <w:r w:rsidRPr="002206DF">
        <w:rPr>
          <w:color w:val="auto"/>
          <w:sz w:val="28"/>
          <w:szCs w:val="28"/>
        </w:rPr>
        <w:lastRenderedPageBreak/>
        <w:t xml:space="preserve">§ </w:t>
      </w:r>
      <w:r w:rsidR="0084068B" w:rsidRPr="002206DF">
        <w:rPr>
          <w:color w:val="auto"/>
          <w:sz w:val="28"/>
          <w:szCs w:val="28"/>
        </w:rPr>
        <w:t>3</w:t>
      </w:r>
      <w:r w:rsidRPr="002206DF">
        <w:rPr>
          <w:color w:val="auto"/>
          <w:sz w:val="28"/>
          <w:szCs w:val="28"/>
        </w:rPr>
        <w:t xml:space="preserve">. </w:t>
      </w:r>
      <w:r w:rsidR="00993F5B" w:rsidRPr="002206DF">
        <w:rPr>
          <w:color w:val="auto"/>
          <w:sz w:val="28"/>
          <w:szCs w:val="28"/>
        </w:rPr>
        <w:t>У</w:t>
      </w:r>
      <w:r w:rsidR="00967E12" w:rsidRPr="002206DF">
        <w:rPr>
          <w:color w:val="auto"/>
          <w:sz w:val="28"/>
          <w:szCs w:val="28"/>
        </w:rPr>
        <w:t>чебн</w:t>
      </w:r>
      <w:r w:rsidR="00993F5B" w:rsidRPr="002206DF">
        <w:rPr>
          <w:color w:val="auto"/>
          <w:sz w:val="28"/>
          <w:szCs w:val="28"/>
        </w:rPr>
        <w:t xml:space="preserve">ая </w:t>
      </w:r>
      <w:r w:rsidR="00967E12" w:rsidRPr="002206DF">
        <w:rPr>
          <w:color w:val="auto"/>
          <w:sz w:val="28"/>
          <w:szCs w:val="28"/>
        </w:rPr>
        <w:t xml:space="preserve">и </w:t>
      </w:r>
      <w:proofErr w:type="spellStart"/>
      <w:r w:rsidR="00967E12" w:rsidRPr="002206DF">
        <w:rPr>
          <w:color w:val="auto"/>
          <w:sz w:val="28"/>
          <w:szCs w:val="28"/>
        </w:rPr>
        <w:t>внеучебн</w:t>
      </w:r>
      <w:r w:rsidR="00993F5B" w:rsidRPr="002206DF">
        <w:rPr>
          <w:color w:val="auto"/>
          <w:sz w:val="28"/>
          <w:szCs w:val="28"/>
        </w:rPr>
        <w:t>ая</w:t>
      </w:r>
      <w:proofErr w:type="spellEnd"/>
      <w:r w:rsidR="00C1466D" w:rsidRPr="002206DF">
        <w:rPr>
          <w:color w:val="auto"/>
          <w:sz w:val="28"/>
          <w:szCs w:val="28"/>
        </w:rPr>
        <w:t xml:space="preserve"> повседневност</w:t>
      </w:r>
      <w:r w:rsidR="001B7975" w:rsidRPr="002206DF">
        <w:rPr>
          <w:color w:val="auto"/>
          <w:sz w:val="28"/>
          <w:szCs w:val="28"/>
        </w:rPr>
        <w:t>ь</w:t>
      </w:r>
      <w:bookmarkEnd w:id="5"/>
    </w:p>
    <w:p w:rsidR="00C75AF3" w:rsidRPr="002206DF" w:rsidRDefault="00C75A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C0D4D" w:rsidRPr="002206DF">
        <w:rPr>
          <w:rFonts w:ascii="Times New Roman" w:hAnsi="Times New Roman" w:cs="Times New Roman"/>
          <w:sz w:val="28"/>
          <w:szCs w:val="28"/>
        </w:rPr>
        <w:t xml:space="preserve">в своих воспоминаниях </w:t>
      </w:r>
      <w:r w:rsidR="00967E12" w:rsidRPr="002206DF">
        <w:rPr>
          <w:rFonts w:ascii="Times New Roman" w:hAnsi="Times New Roman" w:cs="Times New Roman"/>
          <w:sz w:val="28"/>
          <w:szCs w:val="28"/>
        </w:rPr>
        <w:t xml:space="preserve">о 1916 г., когда она поступила Сельскохозяйственный институт в Петрограде, </w:t>
      </w:r>
      <w:r w:rsidR="003C0D4D" w:rsidRPr="002206DF">
        <w:rPr>
          <w:rFonts w:ascii="Times New Roman" w:hAnsi="Times New Roman" w:cs="Times New Roman"/>
          <w:sz w:val="28"/>
          <w:szCs w:val="28"/>
        </w:rPr>
        <w:t>без п</w:t>
      </w:r>
      <w:r w:rsidR="003C0D4D" w:rsidRPr="002206DF">
        <w:rPr>
          <w:rFonts w:ascii="Times New Roman" w:hAnsi="Times New Roman" w:cs="Times New Roman"/>
          <w:sz w:val="28"/>
          <w:szCs w:val="28"/>
        </w:rPr>
        <w:t>о</w:t>
      </w:r>
      <w:r w:rsidR="003C0D4D" w:rsidRPr="002206DF">
        <w:rPr>
          <w:rFonts w:ascii="Times New Roman" w:hAnsi="Times New Roman" w:cs="Times New Roman"/>
          <w:sz w:val="28"/>
          <w:szCs w:val="28"/>
        </w:rPr>
        <w:t>дробностей отмечает</w:t>
      </w:r>
      <w:r w:rsidRPr="002206DF">
        <w:rPr>
          <w:rFonts w:ascii="Times New Roman" w:hAnsi="Times New Roman" w:cs="Times New Roman"/>
          <w:sz w:val="28"/>
          <w:szCs w:val="28"/>
        </w:rPr>
        <w:t>, что «совместное обучение накладывало своеобразный отпечаток»</w:t>
      </w:r>
      <w:r w:rsidR="003C0D4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59"/>
      </w:r>
      <w:r w:rsidRPr="002206DF">
        <w:rPr>
          <w:rFonts w:ascii="Times New Roman" w:hAnsi="Times New Roman" w:cs="Times New Roman"/>
          <w:sz w:val="28"/>
          <w:szCs w:val="28"/>
        </w:rPr>
        <w:t xml:space="preserve">, было одним из главных </w:t>
      </w:r>
      <w:r w:rsidR="00706AF1" w:rsidRPr="002206DF">
        <w:rPr>
          <w:rFonts w:ascii="Times New Roman" w:hAnsi="Times New Roman" w:cs="Times New Roman"/>
          <w:sz w:val="28"/>
          <w:szCs w:val="28"/>
        </w:rPr>
        <w:t>достижений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706AF1" w:rsidRPr="002206DF">
        <w:rPr>
          <w:rFonts w:ascii="Times New Roman" w:hAnsi="Times New Roman" w:cs="Times New Roman"/>
          <w:sz w:val="28"/>
          <w:szCs w:val="28"/>
        </w:rPr>
        <w:t xml:space="preserve"> в борьбе за автономию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6F5632" w:rsidRPr="002206DF">
        <w:rPr>
          <w:rFonts w:ascii="Times New Roman" w:hAnsi="Times New Roman" w:cs="Times New Roman"/>
          <w:sz w:val="28"/>
          <w:szCs w:val="28"/>
        </w:rPr>
        <w:t xml:space="preserve"> В чем закл</w:t>
      </w:r>
      <w:r w:rsidR="006F5632" w:rsidRPr="002206DF">
        <w:rPr>
          <w:rFonts w:ascii="Times New Roman" w:hAnsi="Times New Roman" w:cs="Times New Roman"/>
          <w:sz w:val="28"/>
          <w:szCs w:val="28"/>
        </w:rPr>
        <w:t>ю</w:t>
      </w:r>
      <w:r w:rsidR="006F5632" w:rsidRPr="002206DF">
        <w:rPr>
          <w:rFonts w:ascii="Times New Roman" w:hAnsi="Times New Roman" w:cs="Times New Roman"/>
          <w:sz w:val="28"/>
          <w:szCs w:val="28"/>
        </w:rPr>
        <w:t>чалось это свое</w:t>
      </w:r>
      <w:r w:rsidR="003C0D4D" w:rsidRPr="002206DF">
        <w:rPr>
          <w:rFonts w:ascii="Times New Roman" w:hAnsi="Times New Roman" w:cs="Times New Roman"/>
          <w:sz w:val="28"/>
          <w:szCs w:val="28"/>
        </w:rPr>
        <w:t xml:space="preserve">образие? </w:t>
      </w:r>
    </w:p>
    <w:p w:rsidR="00855BE4" w:rsidRPr="002206DF" w:rsidRDefault="00855BE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 источникам можно описать дв</w:t>
      </w:r>
      <w:r w:rsidR="00A51A0E" w:rsidRPr="002206DF">
        <w:rPr>
          <w:rFonts w:ascii="Times New Roman" w:hAnsi="Times New Roman" w:cs="Times New Roman"/>
          <w:sz w:val="28"/>
          <w:szCs w:val="28"/>
        </w:rPr>
        <w:t xml:space="preserve">е сферы </w:t>
      </w:r>
      <w:r w:rsidR="00706AF1" w:rsidRPr="002206DF">
        <w:rPr>
          <w:rFonts w:ascii="Times New Roman" w:hAnsi="Times New Roman" w:cs="Times New Roman"/>
          <w:sz w:val="28"/>
          <w:szCs w:val="28"/>
        </w:rPr>
        <w:t>взаимодействия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разнополой студенч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ской среде: </w:t>
      </w:r>
      <w:proofErr w:type="gramStart"/>
      <w:r w:rsidR="00A51A0E" w:rsidRPr="002206DF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A0E" w:rsidRPr="002206DF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C76D08" w:rsidRPr="002206DF" w:rsidRDefault="0097274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По документам из личных дел </w:t>
      </w:r>
      <w:r w:rsidR="00967E12" w:rsidRPr="002206DF">
        <w:rPr>
          <w:rFonts w:ascii="Times New Roman" w:hAnsi="Times New Roman" w:cs="Times New Roman"/>
          <w:sz w:val="28"/>
          <w:szCs w:val="28"/>
        </w:rPr>
        <w:t xml:space="preserve">студенток,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принятых в </w:t>
      </w:r>
      <w:r w:rsidR="00967E12" w:rsidRPr="002206DF">
        <w:rPr>
          <w:rFonts w:ascii="Times New Roman" w:hAnsi="Times New Roman" w:cs="Times New Roman"/>
          <w:sz w:val="28"/>
          <w:szCs w:val="28"/>
        </w:rPr>
        <w:t xml:space="preserve">Петроградский университет в </w:t>
      </w:r>
      <w:r w:rsidRPr="002206DF">
        <w:rPr>
          <w:rFonts w:ascii="Times New Roman" w:hAnsi="Times New Roman" w:cs="Times New Roman"/>
          <w:sz w:val="28"/>
          <w:szCs w:val="28"/>
        </w:rPr>
        <w:t>1917</w:t>
      </w:r>
      <w:r w:rsidR="008811D9" w:rsidRPr="002206DF">
        <w:rPr>
          <w:rFonts w:ascii="Times New Roman" w:hAnsi="Times New Roman" w:cs="Times New Roman"/>
          <w:sz w:val="28"/>
          <w:szCs w:val="28"/>
        </w:rPr>
        <w:t>–</w:t>
      </w:r>
      <w:r w:rsidR="00967E12" w:rsidRPr="002206DF">
        <w:rPr>
          <w:rFonts w:ascii="Times New Roman" w:hAnsi="Times New Roman" w:cs="Times New Roman"/>
          <w:sz w:val="28"/>
          <w:szCs w:val="28"/>
        </w:rPr>
        <w:t xml:space="preserve">1919 гг., </w:t>
      </w:r>
      <w:r w:rsidRPr="002206DF">
        <w:rPr>
          <w:rFonts w:ascii="Times New Roman" w:hAnsi="Times New Roman" w:cs="Times New Roman"/>
          <w:sz w:val="28"/>
          <w:szCs w:val="28"/>
        </w:rPr>
        <w:t>складывается впечатление, что их уровень обр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зовательной подготовки был достаточно высок. С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реди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="00C76D08" w:rsidRPr="002206DF">
        <w:rPr>
          <w:rFonts w:ascii="Times New Roman" w:hAnsi="Times New Roman" w:cs="Times New Roman"/>
          <w:sz w:val="28"/>
          <w:szCs w:val="28"/>
        </w:rPr>
        <w:t>ли</w:t>
      </w:r>
      <w:r w:rsidR="00C76D08" w:rsidRPr="002206DF">
        <w:rPr>
          <w:rFonts w:ascii="Times New Roman" w:hAnsi="Times New Roman" w:cs="Times New Roman"/>
          <w:sz w:val="28"/>
          <w:szCs w:val="28"/>
        </w:rPr>
        <w:t>ч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ных дел </w:t>
      </w:r>
      <w:r w:rsidRPr="002206DF">
        <w:rPr>
          <w:rFonts w:ascii="Times New Roman" w:hAnsi="Times New Roman" w:cs="Times New Roman"/>
          <w:sz w:val="28"/>
          <w:szCs w:val="28"/>
        </w:rPr>
        <w:t>не встречалось таких, где бы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 отсутствовали документы о среднем образовании</w:t>
      </w:r>
      <w:r w:rsidRPr="002206DF">
        <w:rPr>
          <w:rFonts w:ascii="Times New Roman" w:hAnsi="Times New Roman" w:cs="Times New Roman"/>
          <w:sz w:val="28"/>
          <w:szCs w:val="28"/>
        </w:rPr>
        <w:t>, несмотря на то, что образовательный ценз был отменен декр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том 2</w:t>
      </w:r>
      <w:r w:rsidR="00575153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августа 1918 года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="00C76D08" w:rsidRPr="002206DF">
        <w:rPr>
          <w:rFonts w:ascii="Times New Roman" w:hAnsi="Times New Roman" w:cs="Times New Roman"/>
          <w:sz w:val="28"/>
          <w:szCs w:val="28"/>
        </w:rPr>
        <w:t>ысокий средний бал</w:t>
      </w:r>
      <w:r w:rsidR="00575153" w:rsidRPr="002206DF">
        <w:rPr>
          <w:rFonts w:ascii="Times New Roman" w:hAnsi="Times New Roman" w:cs="Times New Roman"/>
          <w:sz w:val="28"/>
          <w:szCs w:val="28"/>
        </w:rPr>
        <w:t>л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гимназических </w:t>
      </w:r>
      <w:r w:rsidR="00C76D08" w:rsidRPr="002206DF">
        <w:rPr>
          <w:rFonts w:ascii="Times New Roman" w:hAnsi="Times New Roman" w:cs="Times New Roman"/>
          <w:sz w:val="28"/>
          <w:szCs w:val="28"/>
        </w:rPr>
        <w:t>атт</w:t>
      </w:r>
      <w:r w:rsidR="00C76D08" w:rsidRPr="002206DF">
        <w:rPr>
          <w:rFonts w:ascii="Times New Roman" w:hAnsi="Times New Roman" w:cs="Times New Roman"/>
          <w:sz w:val="28"/>
          <w:szCs w:val="28"/>
        </w:rPr>
        <w:t>е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статов 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C76D08" w:rsidRPr="002206DF">
        <w:rPr>
          <w:rFonts w:ascii="Times New Roman" w:hAnsi="Times New Roman" w:cs="Times New Roman"/>
          <w:sz w:val="28"/>
          <w:szCs w:val="28"/>
        </w:rPr>
        <w:t>матрику</w:t>
      </w:r>
      <w:r w:rsidRPr="002206DF">
        <w:rPr>
          <w:rFonts w:ascii="Times New Roman" w:hAnsi="Times New Roman" w:cs="Times New Roman"/>
          <w:sz w:val="28"/>
          <w:szCs w:val="28"/>
        </w:rPr>
        <w:t>лов говорит о том, что</w:t>
      </w:r>
      <w:r w:rsidR="00967E12" w:rsidRPr="002206DF">
        <w:rPr>
          <w:rFonts w:ascii="Times New Roman" w:hAnsi="Times New Roman" w:cs="Times New Roman"/>
          <w:sz w:val="28"/>
          <w:szCs w:val="28"/>
        </w:rPr>
        <w:t>, несмотря на декларацию св</w:t>
      </w:r>
      <w:r w:rsidR="00967E12" w:rsidRPr="002206DF">
        <w:rPr>
          <w:rFonts w:ascii="Times New Roman" w:hAnsi="Times New Roman" w:cs="Times New Roman"/>
          <w:sz w:val="28"/>
          <w:szCs w:val="28"/>
        </w:rPr>
        <w:t>о</w:t>
      </w:r>
      <w:r w:rsidR="00967E12" w:rsidRPr="002206DF">
        <w:rPr>
          <w:rFonts w:ascii="Times New Roman" w:hAnsi="Times New Roman" w:cs="Times New Roman"/>
          <w:sz w:val="28"/>
          <w:szCs w:val="28"/>
        </w:rPr>
        <w:t>бодного приема,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</w:t>
      </w:r>
      <w:r w:rsidR="00C76D08" w:rsidRPr="002206DF">
        <w:rPr>
          <w:rFonts w:ascii="Times New Roman" w:hAnsi="Times New Roman" w:cs="Times New Roman"/>
          <w:sz w:val="28"/>
          <w:szCs w:val="28"/>
        </w:rPr>
        <w:t xml:space="preserve"> университет шли не сл</w:t>
      </w:r>
      <w:r w:rsidR="00C76D08" w:rsidRPr="002206DF">
        <w:rPr>
          <w:rFonts w:ascii="Times New Roman" w:hAnsi="Times New Roman" w:cs="Times New Roman"/>
          <w:sz w:val="28"/>
          <w:szCs w:val="28"/>
        </w:rPr>
        <w:t>у</w:t>
      </w:r>
      <w:r w:rsidR="00C76D08" w:rsidRPr="002206DF">
        <w:rPr>
          <w:rFonts w:ascii="Times New Roman" w:hAnsi="Times New Roman" w:cs="Times New Roman"/>
          <w:sz w:val="28"/>
          <w:szCs w:val="28"/>
        </w:rPr>
        <w:t>чайные люди.</w:t>
      </w:r>
    </w:p>
    <w:p w:rsidR="0097274A" w:rsidRPr="002206DF" w:rsidRDefault="004214C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Проблема академического неравенства возникает в достаточно спец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фическом случае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1A2D" w:rsidRPr="002206DF">
        <w:rPr>
          <w:rFonts w:ascii="Times New Roman" w:hAnsi="Times New Roman" w:cs="Times New Roman"/>
          <w:sz w:val="28"/>
          <w:szCs w:val="28"/>
        </w:rPr>
        <w:t>Н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е имея </w:t>
      </w:r>
      <w:r w:rsidRPr="002206DF">
        <w:rPr>
          <w:rFonts w:ascii="Times New Roman" w:hAnsi="Times New Roman" w:cs="Times New Roman"/>
          <w:sz w:val="28"/>
          <w:szCs w:val="28"/>
        </w:rPr>
        <w:t>необходимой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 язы</w:t>
      </w:r>
      <w:r w:rsidR="003B1A2D" w:rsidRPr="002206DF">
        <w:rPr>
          <w:rFonts w:ascii="Times New Roman" w:hAnsi="Times New Roman" w:cs="Times New Roman"/>
          <w:sz w:val="28"/>
          <w:szCs w:val="28"/>
        </w:rPr>
        <w:t>ковой подг</w:t>
      </w:r>
      <w:r w:rsidR="003B1A2D" w:rsidRPr="002206DF">
        <w:rPr>
          <w:rFonts w:ascii="Times New Roman" w:hAnsi="Times New Roman" w:cs="Times New Roman"/>
          <w:sz w:val="28"/>
          <w:szCs w:val="28"/>
        </w:rPr>
        <w:t>о</w:t>
      </w:r>
      <w:r w:rsidR="003B1A2D" w:rsidRPr="002206DF">
        <w:rPr>
          <w:rFonts w:ascii="Times New Roman" w:hAnsi="Times New Roman" w:cs="Times New Roman"/>
          <w:sz w:val="28"/>
          <w:szCs w:val="28"/>
        </w:rPr>
        <w:t>товки (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среднее образование </w:t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она получила </w:t>
      </w:r>
      <w:r w:rsidR="0097274A" w:rsidRPr="002206DF">
        <w:rPr>
          <w:rFonts w:ascii="Times New Roman" w:hAnsi="Times New Roman" w:cs="Times New Roman"/>
          <w:sz w:val="28"/>
          <w:szCs w:val="28"/>
        </w:rPr>
        <w:t>не по программе мужской класс</w:t>
      </w:r>
      <w:r w:rsidR="0097274A" w:rsidRPr="002206DF">
        <w:rPr>
          <w:rFonts w:ascii="Times New Roman" w:hAnsi="Times New Roman" w:cs="Times New Roman"/>
          <w:sz w:val="28"/>
          <w:szCs w:val="28"/>
        </w:rPr>
        <w:t>и</w:t>
      </w:r>
      <w:r w:rsidR="0097274A" w:rsidRPr="002206DF">
        <w:rPr>
          <w:rFonts w:ascii="Times New Roman" w:hAnsi="Times New Roman" w:cs="Times New Roman"/>
          <w:sz w:val="28"/>
          <w:szCs w:val="28"/>
        </w:rPr>
        <w:t>ческой гимназии</w:t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), начав изучение </w:t>
      </w:r>
      <w:r w:rsidR="0097274A" w:rsidRPr="002206DF">
        <w:rPr>
          <w:rFonts w:ascii="Times New Roman" w:hAnsi="Times New Roman" w:cs="Times New Roman"/>
          <w:sz w:val="28"/>
          <w:szCs w:val="28"/>
        </w:rPr>
        <w:t>греч</w:t>
      </w:r>
      <w:r w:rsidR="0097274A" w:rsidRPr="002206DF">
        <w:rPr>
          <w:rFonts w:ascii="Times New Roman" w:hAnsi="Times New Roman" w:cs="Times New Roman"/>
          <w:sz w:val="28"/>
          <w:szCs w:val="28"/>
        </w:rPr>
        <w:t>е</w:t>
      </w:r>
      <w:r w:rsidR="0097274A" w:rsidRPr="002206DF">
        <w:rPr>
          <w:rFonts w:ascii="Times New Roman" w:hAnsi="Times New Roman" w:cs="Times New Roman"/>
          <w:sz w:val="28"/>
          <w:szCs w:val="28"/>
        </w:rPr>
        <w:t>ск</w:t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ого </w:t>
      </w:r>
      <w:r w:rsidR="003208EE" w:rsidRPr="002206DF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3B1A2D" w:rsidRPr="002206DF">
        <w:rPr>
          <w:rFonts w:ascii="Times New Roman" w:hAnsi="Times New Roman" w:cs="Times New Roman"/>
          <w:sz w:val="28"/>
          <w:szCs w:val="28"/>
        </w:rPr>
        <w:t>только в университете, она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чувствовала, что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не </w:t>
      </w:r>
      <w:r w:rsidRPr="002206DF">
        <w:rPr>
          <w:rFonts w:ascii="Times New Roman" w:hAnsi="Times New Roman" w:cs="Times New Roman"/>
          <w:sz w:val="28"/>
          <w:szCs w:val="28"/>
        </w:rPr>
        <w:t>может</w:t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 держаться на р</w:t>
      </w:r>
      <w:r w:rsidR="003208EE" w:rsidRPr="002206DF">
        <w:rPr>
          <w:rFonts w:ascii="Times New Roman" w:hAnsi="Times New Roman" w:cs="Times New Roman"/>
          <w:sz w:val="28"/>
          <w:szCs w:val="28"/>
        </w:rPr>
        <w:t>авных с участниками семин</w:t>
      </w:r>
      <w:r w:rsidR="003208EE" w:rsidRPr="002206DF">
        <w:rPr>
          <w:rFonts w:ascii="Times New Roman" w:hAnsi="Times New Roman" w:cs="Times New Roman"/>
          <w:sz w:val="28"/>
          <w:szCs w:val="28"/>
        </w:rPr>
        <w:t>а</w:t>
      </w:r>
      <w:r w:rsidR="003208EE" w:rsidRPr="002206DF">
        <w:rPr>
          <w:rFonts w:ascii="Times New Roman" w:hAnsi="Times New Roman" w:cs="Times New Roman"/>
          <w:sz w:val="28"/>
          <w:szCs w:val="28"/>
        </w:rPr>
        <w:t xml:space="preserve">рия </w:t>
      </w:r>
      <w:r w:rsidR="003B1A2D" w:rsidRPr="002206DF">
        <w:rPr>
          <w:rFonts w:ascii="Times New Roman" w:hAnsi="Times New Roman" w:cs="Times New Roman"/>
          <w:sz w:val="28"/>
          <w:szCs w:val="28"/>
        </w:rPr>
        <w:t>профессора Жебелева, которые к тому же на тот момент окончили ун</w:t>
      </w:r>
      <w:r w:rsidR="003B1A2D" w:rsidRPr="002206DF">
        <w:rPr>
          <w:rFonts w:ascii="Times New Roman" w:hAnsi="Times New Roman" w:cs="Times New Roman"/>
          <w:sz w:val="28"/>
          <w:szCs w:val="28"/>
        </w:rPr>
        <w:t>и</w:t>
      </w:r>
      <w:r w:rsidR="003B1A2D" w:rsidRPr="002206DF">
        <w:rPr>
          <w:rFonts w:ascii="Times New Roman" w:hAnsi="Times New Roman" w:cs="Times New Roman"/>
          <w:sz w:val="28"/>
          <w:szCs w:val="28"/>
        </w:rPr>
        <w:t>верситетский курс</w:t>
      </w:r>
      <w:r w:rsidR="00D6724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0"/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. С обидой </w:t>
      </w:r>
      <w:r w:rsidRPr="002206DF">
        <w:rPr>
          <w:rFonts w:ascii="Times New Roman" w:hAnsi="Times New Roman" w:cs="Times New Roman"/>
          <w:sz w:val="28"/>
          <w:szCs w:val="28"/>
        </w:rPr>
        <w:t>мемуаристка</w:t>
      </w:r>
      <w:r w:rsidR="003B1A2D" w:rsidRPr="002206DF">
        <w:rPr>
          <w:rFonts w:ascii="Times New Roman" w:hAnsi="Times New Roman" w:cs="Times New Roman"/>
          <w:sz w:val="28"/>
          <w:szCs w:val="28"/>
        </w:rPr>
        <w:t xml:space="preserve"> пишет, что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 как специалист ср</w:t>
      </w:r>
      <w:r w:rsidR="0097274A" w:rsidRPr="002206DF">
        <w:rPr>
          <w:rFonts w:ascii="Times New Roman" w:hAnsi="Times New Roman" w:cs="Times New Roman"/>
          <w:sz w:val="28"/>
          <w:szCs w:val="28"/>
        </w:rPr>
        <w:t>е</w:t>
      </w:r>
      <w:r w:rsidR="0097274A" w:rsidRPr="002206DF">
        <w:rPr>
          <w:rFonts w:ascii="Times New Roman" w:hAnsi="Times New Roman" w:cs="Times New Roman"/>
          <w:sz w:val="28"/>
          <w:szCs w:val="28"/>
        </w:rPr>
        <w:lastRenderedPageBreak/>
        <w:t>ди них</w:t>
      </w:r>
      <w:r w:rsidR="003B1A2D" w:rsidRPr="002206DF">
        <w:rPr>
          <w:rFonts w:ascii="Times New Roman" w:hAnsi="Times New Roman" w:cs="Times New Roman"/>
          <w:sz w:val="28"/>
          <w:szCs w:val="28"/>
        </w:rPr>
        <w:t>, относившихся к ней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B1A2D" w:rsidRPr="002206DF">
        <w:rPr>
          <w:rFonts w:ascii="Times New Roman" w:hAnsi="Times New Roman" w:cs="Times New Roman"/>
          <w:sz w:val="28"/>
          <w:szCs w:val="28"/>
        </w:rPr>
        <w:t>«с иронической снисходительностью</w:t>
      </w:r>
      <w:proofErr w:type="gramEnd"/>
      <w:r w:rsidR="003B1A2D" w:rsidRPr="002206DF">
        <w:rPr>
          <w:rFonts w:ascii="Times New Roman" w:hAnsi="Times New Roman" w:cs="Times New Roman"/>
          <w:sz w:val="28"/>
          <w:szCs w:val="28"/>
        </w:rPr>
        <w:t xml:space="preserve">», </w:t>
      </w:r>
      <w:r w:rsidR="003208EE" w:rsidRPr="002206DF">
        <w:rPr>
          <w:rFonts w:ascii="Times New Roman" w:hAnsi="Times New Roman" w:cs="Times New Roman"/>
          <w:sz w:val="28"/>
          <w:szCs w:val="28"/>
        </w:rPr>
        <w:t>она</w:t>
      </w:r>
      <w:r w:rsidR="0097274A" w:rsidRPr="002206DF">
        <w:rPr>
          <w:rFonts w:ascii="Times New Roman" w:hAnsi="Times New Roman" w:cs="Times New Roman"/>
          <w:sz w:val="28"/>
          <w:szCs w:val="28"/>
        </w:rPr>
        <w:t xml:space="preserve"> «не коти</w:t>
      </w:r>
      <w:r w:rsidR="00575153" w:rsidRPr="002206DF">
        <w:rPr>
          <w:rFonts w:ascii="Times New Roman" w:hAnsi="Times New Roman" w:cs="Times New Roman"/>
          <w:sz w:val="28"/>
          <w:szCs w:val="28"/>
        </w:rPr>
        <w:t>ровалась»</w:t>
      </w:r>
      <w:r w:rsidR="0097274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1"/>
      </w:r>
      <w:r w:rsidR="0057515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2B1387" w:rsidRPr="002206DF" w:rsidRDefault="002B138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Разительной противоположностью </w:t>
      </w:r>
      <w:r w:rsidR="0040405A" w:rsidRPr="002206DF">
        <w:rPr>
          <w:rFonts w:ascii="Times New Roman" w:hAnsi="Times New Roman" w:cs="Times New Roman"/>
          <w:sz w:val="28"/>
          <w:szCs w:val="28"/>
        </w:rPr>
        <w:t xml:space="preserve">университетской аудитории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 </w:t>
      </w:r>
      <w:r w:rsidR="0040405A" w:rsidRPr="002206DF">
        <w:rPr>
          <w:rFonts w:ascii="Times New Roman" w:hAnsi="Times New Roman" w:cs="Times New Roman"/>
          <w:sz w:val="28"/>
          <w:szCs w:val="28"/>
        </w:rPr>
        <w:t>св</w:t>
      </w:r>
      <w:r w:rsidR="0040405A" w:rsidRPr="002206DF">
        <w:rPr>
          <w:rFonts w:ascii="Times New Roman" w:hAnsi="Times New Roman" w:cs="Times New Roman"/>
          <w:sz w:val="28"/>
          <w:szCs w:val="28"/>
        </w:rPr>
        <w:t>о</w:t>
      </w:r>
      <w:r w:rsidR="0040405A" w:rsidRPr="002206DF">
        <w:rPr>
          <w:rFonts w:ascii="Times New Roman" w:hAnsi="Times New Roman" w:cs="Times New Roman"/>
          <w:sz w:val="28"/>
          <w:szCs w:val="28"/>
        </w:rPr>
        <w:t>ему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40405A" w:rsidRPr="002206DF">
        <w:rPr>
          <w:rFonts w:ascii="Times New Roman" w:hAnsi="Times New Roman" w:cs="Times New Roman"/>
          <w:sz w:val="28"/>
          <w:szCs w:val="28"/>
        </w:rPr>
        <w:t>-образовательному уровню</w:t>
      </w:r>
      <w:r w:rsidRPr="002206DF">
        <w:rPr>
          <w:rFonts w:ascii="Times New Roman" w:hAnsi="Times New Roman" w:cs="Times New Roman"/>
          <w:sz w:val="28"/>
          <w:szCs w:val="28"/>
        </w:rPr>
        <w:t xml:space="preserve"> была аудитория рабочего факул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тета, организованного при Петроградском университете в 1919 г. Однако рабфак вовсе не был социально </w:t>
      </w:r>
      <w:r w:rsidR="0040405A" w:rsidRPr="002206DF">
        <w:rPr>
          <w:rFonts w:ascii="Times New Roman" w:hAnsi="Times New Roman" w:cs="Times New Roman"/>
          <w:sz w:val="28"/>
          <w:szCs w:val="28"/>
        </w:rPr>
        <w:t xml:space="preserve">и даже идеологически </w:t>
      </w:r>
      <w:r w:rsidRPr="002206DF">
        <w:rPr>
          <w:rFonts w:ascii="Times New Roman" w:hAnsi="Times New Roman" w:cs="Times New Roman"/>
          <w:sz w:val="28"/>
          <w:szCs w:val="28"/>
        </w:rPr>
        <w:t>монолитным образ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ванием в структуре университета</w:t>
      </w:r>
      <w:r w:rsidR="0040405A" w:rsidRPr="002206DF">
        <w:rPr>
          <w:rFonts w:ascii="Times New Roman" w:hAnsi="Times New Roman" w:cs="Times New Roman"/>
          <w:sz w:val="28"/>
          <w:szCs w:val="28"/>
        </w:rPr>
        <w:t>, что подтвердила «чистка» 1922 г.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2"/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В плане подготовки более слабая </w:t>
      </w:r>
      <w:r w:rsidR="0040405A" w:rsidRPr="002206DF">
        <w:rPr>
          <w:rFonts w:ascii="Times New Roman" w:hAnsi="Times New Roman" w:cs="Times New Roman"/>
          <w:sz w:val="28"/>
          <w:szCs w:val="28"/>
        </w:rPr>
        <w:t>часть состава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 рабфака была именно жен</w:t>
      </w:r>
      <w:r w:rsidR="0040405A" w:rsidRPr="002206DF">
        <w:rPr>
          <w:rFonts w:ascii="Times New Roman" w:hAnsi="Times New Roman" w:cs="Times New Roman"/>
          <w:sz w:val="28"/>
          <w:szCs w:val="28"/>
        </w:rPr>
        <w:t xml:space="preserve">ская, </w:t>
      </w:r>
      <w:r w:rsidR="00416526"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кадемическая неуспевае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мость становилась для </w:t>
      </w:r>
      <w:r w:rsidR="00575153" w:rsidRPr="002206DF">
        <w:rPr>
          <w:rFonts w:ascii="Times New Roman" w:hAnsi="Times New Roman" w:cs="Times New Roman"/>
          <w:sz w:val="28"/>
          <w:szCs w:val="28"/>
        </w:rPr>
        <w:t>рабфаковок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част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ой, хотя </w:t>
      </w:r>
      <w:r w:rsidR="001D41B8" w:rsidRPr="002206DF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416526" w:rsidRPr="002206DF">
        <w:rPr>
          <w:rFonts w:ascii="Times New Roman" w:hAnsi="Times New Roman" w:cs="Times New Roman"/>
          <w:sz w:val="28"/>
          <w:szCs w:val="28"/>
        </w:rPr>
        <w:t>не единственной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пр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чин</w:t>
      </w:r>
      <w:r w:rsidR="00416526" w:rsidRPr="002206DF">
        <w:rPr>
          <w:rFonts w:ascii="Times New Roman" w:hAnsi="Times New Roman" w:cs="Times New Roman"/>
          <w:sz w:val="28"/>
          <w:szCs w:val="28"/>
        </w:rPr>
        <w:t>ой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исключения. 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В архивных материалах по </w:t>
      </w:r>
      <w:r w:rsidR="0040405A" w:rsidRPr="002206DF">
        <w:rPr>
          <w:rFonts w:ascii="Times New Roman" w:hAnsi="Times New Roman" w:cs="Times New Roman"/>
          <w:sz w:val="28"/>
          <w:szCs w:val="28"/>
        </w:rPr>
        <w:t>«</w:t>
      </w:r>
      <w:r w:rsidR="00416526" w:rsidRPr="002206DF">
        <w:rPr>
          <w:rFonts w:ascii="Times New Roman" w:hAnsi="Times New Roman" w:cs="Times New Roman"/>
          <w:sz w:val="28"/>
          <w:szCs w:val="28"/>
        </w:rPr>
        <w:t>чистке</w:t>
      </w:r>
      <w:r w:rsidR="0040405A" w:rsidRPr="002206DF">
        <w:rPr>
          <w:rFonts w:ascii="Times New Roman" w:hAnsi="Times New Roman" w:cs="Times New Roman"/>
          <w:sz w:val="28"/>
          <w:szCs w:val="28"/>
        </w:rPr>
        <w:t>»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D41B8" w:rsidRPr="002206DF">
        <w:rPr>
          <w:rFonts w:ascii="Times New Roman" w:hAnsi="Times New Roman" w:cs="Times New Roman"/>
          <w:sz w:val="28"/>
          <w:szCs w:val="28"/>
        </w:rPr>
        <w:t xml:space="preserve">рабфака </w:t>
      </w:r>
      <w:r w:rsidR="00416526" w:rsidRPr="002206DF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1D41B8" w:rsidRPr="002206DF">
        <w:rPr>
          <w:rFonts w:ascii="Times New Roman" w:hAnsi="Times New Roman" w:cs="Times New Roman"/>
          <w:sz w:val="28"/>
          <w:szCs w:val="28"/>
        </w:rPr>
        <w:t>и других вузов Петрограда в 1922 г. ак</w:t>
      </w:r>
      <w:r w:rsidR="001D41B8" w:rsidRPr="002206DF">
        <w:rPr>
          <w:rFonts w:ascii="Times New Roman" w:hAnsi="Times New Roman" w:cs="Times New Roman"/>
          <w:sz w:val="28"/>
          <w:szCs w:val="28"/>
        </w:rPr>
        <w:t>а</w:t>
      </w:r>
      <w:r w:rsidR="001D41B8" w:rsidRPr="002206DF">
        <w:rPr>
          <w:rFonts w:ascii="Times New Roman" w:hAnsi="Times New Roman" w:cs="Times New Roman"/>
          <w:sz w:val="28"/>
          <w:szCs w:val="28"/>
        </w:rPr>
        <w:t xml:space="preserve">демические основания для исключения </w:t>
      </w:r>
      <w:r w:rsidR="0040405A" w:rsidRPr="002206DF">
        <w:rPr>
          <w:rFonts w:ascii="Times New Roman" w:hAnsi="Times New Roman" w:cs="Times New Roman"/>
          <w:sz w:val="28"/>
          <w:szCs w:val="28"/>
        </w:rPr>
        <w:t>имели следующие формулировки</w:t>
      </w:r>
      <w:r w:rsidR="001D41B8" w:rsidRPr="002206DF">
        <w:rPr>
          <w:rFonts w:ascii="Times New Roman" w:hAnsi="Times New Roman" w:cs="Times New Roman"/>
          <w:sz w:val="28"/>
          <w:szCs w:val="28"/>
        </w:rPr>
        <w:t>: «тупа», «занимается с большим трудом», «слабые способности»</w:t>
      </w:r>
      <w:r w:rsidR="00575153" w:rsidRPr="002206DF">
        <w:rPr>
          <w:rFonts w:ascii="Times New Roman" w:hAnsi="Times New Roman" w:cs="Times New Roman"/>
          <w:sz w:val="28"/>
          <w:szCs w:val="28"/>
        </w:rPr>
        <w:t xml:space="preserve"> и тому п</w:t>
      </w:r>
      <w:r w:rsidR="00575153" w:rsidRPr="002206DF">
        <w:rPr>
          <w:rFonts w:ascii="Times New Roman" w:hAnsi="Times New Roman" w:cs="Times New Roman"/>
          <w:sz w:val="28"/>
          <w:szCs w:val="28"/>
        </w:rPr>
        <w:t>о</w:t>
      </w:r>
      <w:r w:rsidR="00575153" w:rsidRPr="002206DF">
        <w:rPr>
          <w:rFonts w:ascii="Times New Roman" w:hAnsi="Times New Roman" w:cs="Times New Roman"/>
          <w:sz w:val="28"/>
          <w:szCs w:val="28"/>
        </w:rPr>
        <w:t>добные</w:t>
      </w:r>
      <w:r w:rsidR="001D41B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1B8" w:rsidRPr="002206DF">
        <w:rPr>
          <w:rFonts w:ascii="Times New Roman" w:hAnsi="Times New Roman" w:cs="Times New Roman"/>
          <w:sz w:val="28"/>
          <w:szCs w:val="28"/>
        </w:rPr>
        <w:t>Сопровождали их указания на «мещанскую психологию», «полит</w:t>
      </w:r>
      <w:r w:rsidR="001D41B8" w:rsidRPr="002206DF">
        <w:rPr>
          <w:rFonts w:ascii="Times New Roman" w:hAnsi="Times New Roman" w:cs="Times New Roman"/>
          <w:sz w:val="28"/>
          <w:szCs w:val="28"/>
        </w:rPr>
        <w:t>и</w:t>
      </w:r>
      <w:r w:rsidR="001D41B8" w:rsidRPr="002206DF">
        <w:rPr>
          <w:rFonts w:ascii="Times New Roman" w:hAnsi="Times New Roman" w:cs="Times New Roman"/>
          <w:sz w:val="28"/>
          <w:szCs w:val="28"/>
        </w:rPr>
        <w:t>ческую невоспитанность», отсутствие производственного стажа, «о</w:t>
      </w:r>
      <w:r w:rsidR="001D41B8" w:rsidRPr="002206DF">
        <w:rPr>
          <w:rFonts w:ascii="Times New Roman" w:hAnsi="Times New Roman" w:cs="Times New Roman"/>
          <w:sz w:val="28"/>
          <w:szCs w:val="28"/>
        </w:rPr>
        <w:t>т</w:t>
      </w:r>
      <w:r w:rsidR="001D41B8" w:rsidRPr="002206DF">
        <w:rPr>
          <w:rFonts w:ascii="Times New Roman" w:hAnsi="Times New Roman" w:cs="Times New Roman"/>
          <w:sz w:val="28"/>
          <w:szCs w:val="28"/>
        </w:rPr>
        <w:t>сутствие пролетарского настроения» и др</w:t>
      </w:r>
      <w:r w:rsidR="0040405A" w:rsidRPr="002206DF">
        <w:rPr>
          <w:rFonts w:ascii="Times New Roman" w:hAnsi="Times New Roman" w:cs="Times New Roman"/>
          <w:sz w:val="28"/>
          <w:szCs w:val="28"/>
        </w:rPr>
        <w:t>угие недостатки</w:t>
      </w:r>
      <w:r w:rsidR="001D41B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3"/>
      </w:r>
      <w:r w:rsidR="001D41B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A92B59" w:rsidRPr="002206DF">
        <w:rPr>
          <w:rFonts w:ascii="Times New Roman" w:hAnsi="Times New Roman" w:cs="Times New Roman"/>
          <w:sz w:val="28"/>
          <w:szCs w:val="28"/>
        </w:rPr>
        <w:t xml:space="preserve">В одном из </w:t>
      </w:r>
      <w:r w:rsidR="0040405A" w:rsidRPr="002206D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92B59" w:rsidRPr="002206DF">
        <w:rPr>
          <w:rFonts w:ascii="Times New Roman" w:hAnsi="Times New Roman" w:cs="Times New Roman"/>
          <w:sz w:val="28"/>
          <w:szCs w:val="28"/>
        </w:rPr>
        <w:t>мног</w:t>
      </w:r>
      <w:r w:rsidR="00A92B59" w:rsidRPr="002206DF">
        <w:rPr>
          <w:rFonts w:ascii="Times New Roman" w:hAnsi="Times New Roman" w:cs="Times New Roman"/>
          <w:sz w:val="28"/>
          <w:szCs w:val="28"/>
        </w:rPr>
        <w:t>о</w:t>
      </w:r>
      <w:r w:rsidR="00A92B59" w:rsidRPr="002206DF">
        <w:rPr>
          <w:rFonts w:ascii="Times New Roman" w:hAnsi="Times New Roman" w:cs="Times New Roman"/>
          <w:sz w:val="28"/>
          <w:szCs w:val="28"/>
        </w:rPr>
        <w:t>численных пр</w:t>
      </w:r>
      <w:r w:rsidR="00A92B59" w:rsidRPr="002206DF">
        <w:rPr>
          <w:rFonts w:ascii="Times New Roman" w:hAnsi="Times New Roman" w:cs="Times New Roman"/>
          <w:sz w:val="28"/>
          <w:szCs w:val="28"/>
        </w:rPr>
        <w:t>о</w:t>
      </w:r>
      <w:r w:rsidR="00A92B59" w:rsidRPr="002206DF">
        <w:rPr>
          <w:rFonts w:ascii="Times New Roman" w:hAnsi="Times New Roman" w:cs="Times New Roman"/>
          <w:sz w:val="28"/>
          <w:szCs w:val="28"/>
        </w:rPr>
        <w:t xml:space="preserve">тестных заявлений в Мандатную комиссию </w:t>
      </w:r>
      <w:r w:rsidR="0040405A" w:rsidRPr="002206DF">
        <w:rPr>
          <w:rFonts w:ascii="Times New Roman" w:hAnsi="Times New Roman" w:cs="Times New Roman"/>
          <w:sz w:val="28"/>
          <w:szCs w:val="28"/>
        </w:rPr>
        <w:t>Петроградского отдела профессионального образования (</w:t>
      </w:r>
      <w:proofErr w:type="spellStart"/>
      <w:r w:rsidR="00A92B59" w:rsidRPr="002206DF">
        <w:rPr>
          <w:rFonts w:ascii="Times New Roman" w:hAnsi="Times New Roman" w:cs="Times New Roman"/>
          <w:sz w:val="28"/>
          <w:szCs w:val="28"/>
        </w:rPr>
        <w:t>Петропрофобра</w:t>
      </w:r>
      <w:proofErr w:type="spellEnd"/>
      <w:r w:rsidR="0040405A" w:rsidRPr="002206DF">
        <w:rPr>
          <w:rFonts w:ascii="Times New Roman" w:hAnsi="Times New Roman" w:cs="Times New Roman"/>
          <w:sz w:val="28"/>
          <w:szCs w:val="28"/>
        </w:rPr>
        <w:t xml:space="preserve">) </w:t>
      </w:r>
      <w:r w:rsidR="00A92B59" w:rsidRPr="002206DF">
        <w:rPr>
          <w:rFonts w:ascii="Times New Roman" w:hAnsi="Times New Roman" w:cs="Times New Roman"/>
          <w:sz w:val="28"/>
          <w:szCs w:val="28"/>
        </w:rPr>
        <w:t>рабфаковка Пар</w:t>
      </w:r>
      <w:r w:rsidR="00A92B59" w:rsidRPr="002206DF">
        <w:rPr>
          <w:rFonts w:ascii="Times New Roman" w:hAnsi="Times New Roman" w:cs="Times New Roman"/>
          <w:sz w:val="28"/>
          <w:szCs w:val="28"/>
        </w:rPr>
        <w:t>а</w:t>
      </w:r>
      <w:r w:rsidR="00A92B59" w:rsidRPr="002206DF">
        <w:rPr>
          <w:rFonts w:ascii="Times New Roman" w:hAnsi="Times New Roman" w:cs="Times New Roman"/>
          <w:sz w:val="28"/>
          <w:szCs w:val="28"/>
        </w:rPr>
        <w:t>монова честно признавалась: «</w:t>
      </w:r>
      <w:r w:rsidR="0040405A" w:rsidRPr="002206DF">
        <w:rPr>
          <w:rFonts w:ascii="Times New Roman" w:hAnsi="Times New Roman" w:cs="Times New Roman"/>
          <w:sz w:val="28"/>
          <w:szCs w:val="28"/>
        </w:rPr>
        <w:t xml:space="preserve">&lt;…&gt; </w:t>
      </w:r>
      <w:r w:rsidR="00A92B59" w:rsidRPr="002206DF">
        <w:rPr>
          <w:rFonts w:ascii="Times New Roman" w:hAnsi="Times New Roman" w:cs="Times New Roman"/>
          <w:sz w:val="28"/>
          <w:szCs w:val="28"/>
        </w:rPr>
        <w:t>переход от физического труда к у</w:t>
      </w:r>
      <w:r w:rsidR="00A92B59" w:rsidRPr="002206DF">
        <w:rPr>
          <w:rFonts w:ascii="Times New Roman" w:hAnsi="Times New Roman" w:cs="Times New Roman"/>
          <w:sz w:val="28"/>
          <w:szCs w:val="28"/>
        </w:rPr>
        <w:t>м</w:t>
      </w:r>
      <w:r w:rsidR="00A92B59" w:rsidRPr="002206DF">
        <w:rPr>
          <w:rFonts w:ascii="Times New Roman" w:hAnsi="Times New Roman" w:cs="Times New Roman"/>
          <w:sz w:val="28"/>
          <w:szCs w:val="28"/>
        </w:rPr>
        <w:t>ственному был для меня тяжел, но не способной я себя не считаю»</w:t>
      </w:r>
      <w:r w:rsidR="00A92B5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4"/>
      </w:r>
      <w:r w:rsidR="00993F5B" w:rsidRPr="002206DF">
        <w:rPr>
          <w:rFonts w:ascii="Times New Roman" w:hAnsi="Times New Roman" w:cs="Times New Roman"/>
          <w:sz w:val="28"/>
          <w:szCs w:val="28"/>
        </w:rPr>
        <w:t>. Другая рабфаковка, исключенная по пр</w:t>
      </w:r>
      <w:r w:rsidR="00993F5B" w:rsidRPr="002206DF">
        <w:rPr>
          <w:rFonts w:ascii="Times New Roman" w:hAnsi="Times New Roman" w:cs="Times New Roman"/>
          <w:sz w:val="28"/>
          <w:szCs w:val="28"/>
        </w:rPr>
        <w:t>и</w:t>
      </w:r>
      <w:r w:rsidR="00993F5B" w:rsidRPr="002206DF">
        <w:rPr>
          <w:rFonts w:ascii="Times New Roman" w:hAnsi="Times New Roman" w:cs="Times New Roman"/>
          <w:sz w:val="28"/>
          <w:szCs w:val="28"/>
        </w:rPr>
        <w:t>чине наличия у</w:t>
      </w:r>
      <w:proofErr w:type="gramEnd"/>
      <w:r w:rsidR="00993F5B" w:rsidRPr="002206DF">
        <w:rPr>
          <w:rFonts w:ascii="Times New Roman" w:hAnsi="Times New Roman" w:cs="Times New Roman"/>
          <w:sz w:val="28"/>
          <w:szCs w:val="28"/>
        </w:rPr>
        <w:t xml:space="preserve"> нее среднего </w:t>
      </w:r>
      <w:r w:rsidR="00A92B59" w:rsidRPr="002206DF">
        <w:rPr>
          <w:rFonts w:ascii="Times New Roman" w:hAnsi="Times New Roman" w:cs="Times New Roman"/>
          <w:sz w:val="28"/>
          <w:szCs w:val="28"/>
        </w:rPr>
        <w:t>образо</w:t>
      </w:r>
      <w:r w:rsidR="00993F5B" w:rsidRPr="002206DF">
        <w:rPr>
          <w:rFonts w:ascii="Times New Roman" w:hAnsi="Times New Roman" w:cs="Times New Roman"/>
          <w:sz w:val="28"/>
          <w:szCs w:val="28"/>
        </w:rPr>
        <w:t>вания, заявляла</w:t>
      </w:r>
      <w:r w:rsidR="00A92B59" w:rsidRPr="002206DF">
        <w:rPr>
          <w:rFonts w:ascii="Times New Roman" w:hAnsi="Times New Roman" w:cs="Times New Roman"/>
          <w:sz w:val="28"/>
          <w:szCs w:val="28"/>
        </w:rPr>
        <w:t>: «...хоть я училась раньше и окончила 5 классов гимназии, но это еще не значит, что мне это [учение на рабфаке] ничего не стоит...»</w:t>
      </w:r>
      <w:r w:rsidR="005F62CE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5"/>
      </w:r>
      <w:r w:rsidR="00A92B59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5F62CE" w:rsidRPr="002206DF">
        <w:rPr>
          <w:rFonts w:ascii="Times New Roman" w:hAnsi="Times New Roman" w:cs="Times New Roman"/>
          <w:sz w:val="28"/>
          <w:szCs w:val="28"/>
        </w:rPr>
        <w:t xml:space="preserve">Со </w:t>
      </w:r>
      <w:r w:rsidR="005F62CE" w:rsidRPr="002206DF">
        <w:rPr>
          <w:rFonts w:ascii="Times New Roman" w:hAnsi="Times New Roman" w:cs="Times New Roman"/>
          <w:sz w:val="28"/>
          <w:szCs w:val="28"/>
        </w:rPr>
        <w:lastRenderedPageBreak/>
        <w:t>временем ур</w:t>
      </w:r>
      <w:r w:rsidR="005F62CE" w:rsidRPr="002206DF">
        <w:rPr>
          <w:rFonts w:ascii="Times New Roman" w:hAnsi="Times New Roman" w:cs="Times New Roman"/>
          <w:sz w:val="28"/>
          <w:szCs w:val="28"/>
        </w:rPr>
        <w:t>о</w:t>
      </w:r>
      <w:r w:rsidR="005F62CE" w:rsidRPr="002206DF">
        <w:rPr>
          <w:rFonts w:ascii="Times New Roman" w:hAnsi="Times New Roman" w:cs="Times New Roman"/>
          <w:sz w:val="28"/>
          <w:szCs w:val="28"/>
        </w:rPr>
        <w:t>вень академической подготовленности рабфаковок повышался:</w:t>
      </w:r>
      <w:r w:rsidRPr="002206DF">
        <w:rPr>
          <w:rFonts w:ascii="Times New Roman" w:hAnsi="Times New Roman" w:cs="Times New Roman"/>
          <w:sz w:val="28"/>
          <w:szCs w:val="28"/>
        </w:rPr>
        <w:t xml:space="preserve"> если в первом выпуске </w:t>
      </w:r>
      <w:r w:rsidR="005F62CE" w:rsidRPr="002206DF">
        <w:rPr>
          <w:rFonts w:ascii="Times New Roman" w:hAnsi="Times New Roman" w:cs="Times New Roman"/>
          <w:sz w:val="28"/>
          <w:szCs w:val="28"/>
        </w:rPr>
        <w:t xml:space="preserve">рабфака </w:t>
      </w:r>
      <w:r w:rsidRPr="002206DF">
        <w:rPr>
          <w:rFonts w:ascii="Times New Roman" w:hAnsi="Times New Roman" w:cs="Times New Roman"/>
          <w:sz w:val="28"/>
          <w:szCs w:val="28"/>
        </w:rPr>
        <w:t xml:space="preserve">(1921 г.) из 27 человек были лишь две </w:t>
      </w:r>
      <w:r w:rsidR="005F62CE" w:rsidRPr="002206DF">
        <w:rPr>
          <w:rFonts w:ascii="Times New Roman" w:hAnsi="Times New Roman" w:cs="Times New Roman"/>
          <w:sz w:val="28"/>
          <w:szCs w:val="28"/>
        </w:rPr>
        <w:t>д</w:t>
      </w:r>
      <w:r w:rsidR="005F62CE" w:rsidRPr="002206DF">
        <w:rPr>
          <w:rFonts w:ascii="Times New Roman" w:hAnsi="Times New Roman" w:cs="Times New Roman"/>
          <w:sz w:val="28"/>
          <w:szCs w:val="28"/>
        </w:rPr>
        <w:t>е</w:t>
      </w:r>
      <w:r w:rsidR="005F62CE" w:rsidRPr="002206DF">
        <w:rPr>
          <w:rFonts w:ascii="Times New Roman" w:hAnsi="Times New Roman" w:cs="Times New Roman"/>
          <w:sz w:val="28"/>
          <w:szCs w:val="28"/>
        </w:rPr>
        <w:t>вушки</w:t>
      </w:r>
      <w:r w:rsidRPr="002206DF">
        <w:rPr>
          <w:rFonts w:ascii="Times New Roman" w:hAnsi="Times New Roman" w:cs="Times New Roman"/>
          <w:sz w:val="28"/>
          <w:szCs w:val="28"/>
        </w:rPr>
        <w:t xml:space="preserve">, то в </w:t>
      </w:r>
      <w:r w:rsidR="00993F5B" w:rsidRPr="002206DF">
        <w:rPr>
          <w:rFonts w:ascii="Times New Roman" w:hAnsi="Times New Roman" w:cs="Times New Roman"/>
          <w:sz w:val="28"/>
          <w:szCs w:val="28"/>
        </w:rPr>
        <w:t>следующем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году они сост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вили почти половину: 24 человека из 61</w:t>
      </w:r>
      <w:r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66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F31ED4" w:rsidRPr="002206DF" w:rsidRDefault="00F31ED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Стремление молодежи, особенно ее женской половины, </w:t>
      </w:r>
      <w:r w:rsidR="005A3106" w:rsidRPr="002206DF">
        <w:rPr>
          <w:rFonts w:ascii="Times New Roman" w:hAnsi="Times New Roman" w:cs="Times New Roman"/>
          <w:sz w:val="28"/>
          <w:szCs w:val="28"/>
        </w:rPr>
        <w:t xml:space="preserve">к образованию 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5B6D59" w:rsidRPr="002206DF">
        <w:rPr>
          <w:rFonts w:ascii="Times New Roman" w:hAnsi="Times New Roman" w:cs="Times New Roman"/>
          <w:sz w:val="28"/>
          <w:szCs w:val="28"/>
        </w:rPr>
        <w:t>п</w:t>
      </w:r>
      <w:r w:rsidR="005B6D59" w:rsidRPr="002206DF">
        <w:rPr>
          <w:rFonts w:ascii="Times New Roman" w:hAnsi="Times New Roman" w:cs="Times New Roman"/>
          <w:sz w:val="28"/>
          <w:szCs w:val="28"/>
        </w:rPr>
        <w:t>о</w:t>
      </w:r>
      <w:r w:rsidR="005B6D59" w:rsidRPr="002206DF">
        <w:rPr>
          <w:rFonts w:ascii="Times New Roman" w:hAnsi="Times New Roman" w:cs="Times New Roman"/>
          <w:sz w:val="28"/>
          <w:szCs w:val="28"/>
        </w:rPr>
        <w:t>ощрялось в официальном дискурсе</w:t>
      </w:r>
      <w:r w:rsidRPr="002206DF">
        <w:rPr>
          <w:rFonts w:ascii="Times New Roman" w:hAnsi="Times New Roman" w:cs="Times New Roman"/>
          <w:sz w:val="28"/>
          <w:szCs w:val="28"/>
        </w:rPr>
        <w:t xml:space="preserve">. На страницах студенческой печати шла борьба сторонников и противников академизма.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Рвение к «гран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ту науки» пролетарских студентов, не готовых к большим образовательным нагрузкам из-за нехватки базовых знаний, – их «неискушенность в науке, н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привычность к книге</w:t>
      </w:r>
      <w:r w:rsidR="006A36CB" w:rsidRPr="002206DF">
        <w:rPr>
          <w:rFonts w:ascii="Times New Roman" w:hAnsi="Times New Roman" w:cs="Times New Roman"/>
          <w:sz w:val="28"/>
          <w:szCs w:val="28"/>
        </w:rPr>
        <w:t xml:space="preserve">», по мнению одного из </w:t>
      </w:r>
      <w:r w:rsidR="00CB399E" w:rsidRPr="002206DF">
        <w:rPr>
          <w:rFonts w:ascii="Times New Roman" w:hAnsi="Times New Roman" w:cs="Times New Roman"/>
          <w:sz w:val="28"/>
          <w:szCs w:val="28"/>
        </w:rPr>
        <w:t>корреспондентов</w:t>
      </w:r>
      <w:r w:rsidR="006A36CB" w:rsidRPr="002206DF">
        <w:rPr>
          <w:rFonts w:ascii="Times New Roman" w:hAnsi="Times New Roman" w:cs="Times New Roman"/>
          <w:sz w:val="28"/>
          <w:szCs w:val="28"/>
        </w:rPr>
        <w:t xml:space="preserve"> журнала «Красный студент», порождало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A36CB" w:rsidRPr="002206DF">
        <w:rPr>
          <w:rFonts w:ascii="Times New Roman" w:hAnsi="Times New Roman" w:cs="Times New Roman"/>
          <w:sz w:val="28"/>
          <w:szCs w:val="28"/>
        </w:rPr>
        <w:t>«</w:t>
      </w:r>
      <w:r w:rsidRPr="002206DF">
        <w:rPr>
          <w:rFonts w:ascii="Times New Roman" w:hAnsi="Times New Roman" w:cs="Times New Roman"/>
          <w:sz w:val="28"/>
          <w:szCs w:val="28"/>
        </w:rPr>
        <w:t>ненавистный нам ак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демизм, приращение к книге и отсутствие интереса к окружающей общественной обстановке»</w:t>
      </w:r>
      <w:r w:rsidR="006A36C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7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6A36CB" w:rsidRPr="002206DF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6A36CB" w:rsidRPr="002206DF">
        <w:rPr>
          <w:rFonts w:ascii="Times New Roman" w:hAnsi="Times New Roman" w:cs="Times New Roman"/>
          <w:sz w:val="28"/>
          <w:szCs w:val="28"/>
        </w:rPr>
        <w:t>исключен</w:t>
      </w:r>
      <w:r w:rsidR="00B81ADF" w:rsidRPr="002206DF">
        <w:rPr>
          <w:rFonts w:ascii="Times New Roman" w:hAnsi="Times New Roman" w:cs="Times New Roman"/>
          <w:sz w:val="28"/>
          <w:szCs w:val="28"/>
        </w:rPr>
        <w:t>ных</w:t>
      </w:r>
      <w:r w:rsidR="006A36CB" w:rsidRPr="002206DF">
        <w:rPr>
          <w:rFonts w:ascii="Times New Roman" w:hAnsi="Times New Roman" w:cs="Times New Roman"/>
          <w:sz w:val="28"/>
          <w:szCs w:val="28"/>
        </w:rPr>
        <w:t xml:space="preserve"> по академической проверке как не справившиеся с учебной программой 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="006A36CB" w:rsidRPr="002206DF">
        <w:rPr>
          <w:rFonts w:ascii="Times New Roman" w:hAnsi="Times New Roman" w:cs="Times New Roman"/>
          <w:sz w:val="28"/>
          <w:szCs w:val="28"/>
        </w:rPr>
        <w:t>при всем</w:t>
      </w:r>
      <w:proofErr w:type="gramEnd"/>
      <w:r w:rsidR="006A36CB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6CB" w:rsidRPr="002206DF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="006A36CB" w:rsidRPr="002206DF">
        <w:rPr>
          <w:rFonts w:ascii="Times New Roman" w:hAnsi="Times New Roman" w:cs="Times New Roman"/>
          <w:sz w:val="28"/>
          <w:szCs w:val="28"/>
        </w:rPr>
        <w:t xml:space="preserve"> ее одолеть </w:t>
      </w:r>
      <w:r w:rsidR="00B81ADF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="006A36CB" w:rsidRPr="002206DF">
        <w:rPr>
          <w:rFonts w:ascii="Times New Roman" w:hAnsi="Times New Roman" w:cs="Times New Roman"/>
          <w:sz w:val="28"/>
          <w:szCs w:val="28"/>
        </w:rPr>
        <w:t>пар</w:t>
      </w:r>
      <w:r w:rsidR="006A36CB" w:rsidRPr="002206DF">
        <w:rPr>
          <w:rFonts w:ascii="Times New Roman" w:hAnsi="Times New Roman" w:cs="Times New Roman"/>
          <w:sz w:val="28"/>
          <w:szCs w:val="28"/>
        </w:rPr>
        <w:t>а</w:t>
      </w:r>
      <w:r w:rsidR="006A36CB" w:rsidRPr="002206DF">
        <w:rPr>
          <w:rFonts w:ascii="Times New Roman" w:hAnsi="Times New Roman" w:cs="Times New Roman"/>
          <w:sz w:val="28"/>
          <w:szCs w:val="28"/>
        </w:rPr>
        <w:t>доксальным образом оказывались в «черном списке» по другому осн</w:t>
      </w:r>
      <w:r w:rsidR="006A36CB" w:rsidRPr="002206DF">
        <w:rPr>
          <w:rFonts w:ascii="Times New Roman" w:hAnsi="Times New Roman" w:cs="Times New Roman"/>
          <w:sz w:val="28"/>
          <w:szCs w:val="28"/>
        </w:rPr>
        <w:t>о</w:t>
      </w:r>
      <w:r w:rsidR="006A36CB" w:rsidRPr="002206DF">
        <w:rPr>
          <w:rFonts w:ascii="Times New Roman" w:hAnsi="Times New Roman" w:cs="Times New Roman"/>
          <w:sz w:val="28"/>
          <w:szCs w:val="28"/>
        </w:rPr>
        <w:t>ванию – за «учебную премудрость».</w:t>
      </w:r>
    </w:p>
    <w:p w:rsidR="00CB399E" w:rsidRPr="002206DF" w:rsidRDefault="00CB399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Проблемы высшего образования и образованности женщины в 1920-е гг. не особенно часто обсуждались на страницах как студенческой, так и женской печати, подконтрольной партии. «Журнал для женщин», один из двух женских журналов дорев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люционного происхождения, продолжавших издаваться после 1917 г.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8"/>
      </w:r>
      <w:r w:rsidRPr="002206DF">
        <w:rPr>
          <w:rFonts w:ascii="Times New Roman" w:hAnsi="Times New Roman" w:cs="Times New Roman"/>
          <w:sz w:val="28"/>
          <w:szCs w:val="28"/>
        </w:rPr>
        <w:t>, отмечал в 1924 г. традиционную склонность уч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щейся женщины «к абстрактным и гуманитарным наукам». Автор 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метки сетовал, что женщина слишком увлечена процессом обуч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ния, не думает о практическом применении своих знаний. Отн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шение женщин к образованию публицист характеризует «отсутствием энергии и настойчивости», что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исходит, на его взгляд, как по психологической, так и по исторической пр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чине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69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264867" w:rsidRPr="002206DF" w:rsidRDefault="00CB399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 стенах университета </w:t>
      </w:r>
      <w:r w:rsidRPr="002206DF">
        <w:rPr>
          <w:rFonts w:ascii="Times New Roman" w:hAnsi="Times New Roman" w:cs="Times New Roman"/>
          <w:sz w:val="28"/>
          <w:szCs w:val="28"/>
        </w:rPr>
        <w:t>образовывались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 очень разные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круги общения молодежи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64867" w:rsidRPr="002206DF">
        <w:rPr>
          <w:rFonts w:ascii="Times New Roman" w:hAnsi="Times New Roman" w:cs="Times New Roman"/>
          <w:sz w:val="28"/>
          <w:szCs w:val="28"/>
        </w:rPr>
        <w:t xml:space="preserve">Если для студентки Н.И. </w:t>
      </w:r>
      <w:proofErr w:type="spellStart"/>
      <w:r w:rsidR="00264867" w:rsidRPr="002206DF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="00264867" w:rsidRPr="002206DF">
        <w:rPr>
          <w:rFonts w:ascii="Times New Roman" w:hAnsi="Times New Roman" w:cs="Times New Roman"/>
          <w:sz w:val="28"/>
          <w:szCs w:val="28"/>
        </w:rPr>
        <w:t xml:space="preserve"> ближайшими университе</w:t>
      </w:r>
      <w:r w:rsidR="00264867" w:rsidRPr="002206DF">
        <w:rPr>
          <w:rFonts w:ascii="Times New Roman" w:hAnsi="Times New Roman" w:cs="Times New Roman"/>
          <w:sz w:val="28"/>
          <w:szCs w:val="28"/>
        </w:rPr>
        <w:t>т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скими приятелями были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ее прежние 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товарищи по </w:t>
      </w:r>
      <w:proofErr w:type="spellStart"/>
      <w:r w:rsidR="00264867" w:rsidRPr="002206DF">
        <w:rPr>
          <w:rFonts w:ascii="Times New Roman" w:hAnsi="Times New Roman" w:cs="Times New Roman"/>
          <w:sz w:val="28"/>
          <w:szCs w:val="28"/>
        </w:rPr>
        <w:t>ОСУЗу</w:t>
      </w:r>
      <w:proofErr w:type="spellEnd"/>
      <w:r w:rsidR="00575153" w:rsidRPr="002206DF">
        <w:rPr>
          <w:rFonts w:ascii="Times New Roman" w:hAnsi="Times New Roman" w:cs="Times New Roman"/>
          <w:sz w:val="28"/>
          <w:szCs w:val="28"/>
        </w:rPr>
        <w:t xml:space="preserve"> – Организации средних учебных заведений</w:t>
      </w:r>
      <w:r w:rsidR="004036DB" w:rsidRPr="002206DF">
        <w:rPr>
          <w:rFonts w:ascii="Times New Roman" w:hAnsi="Times New Roman" w:cs="Times New Roman"/>
          <w:sz w:val="28"/>
          <w:szCs w:val="28"/>
        </w:rPr>
        <w:t>, объединявшей политизированную молодежь школьного возраста</w:t>
      </w:r>
      <w:r w:rsidR="00264867" w:rsidRPr="002206DF">
        <w:rPr>
          <w:rFonts w:ascii="Times New Roman" w:hAnsi="Times New Roman" w:cs="Times New Roman"/>
          <w:sz w:val="28"/>
          <w:szCs w:val="28"/>
        </w:rPr>
        <w:t>, то в компа</w:t>
      </w:r>
      <w:r w:rsidR="004036DB" w:rsidRPr="002206DF">
        <w:rPr>
          <w:rFonts w:ascii="Times New Roman" w:hAnsi="Times New Roman" w:cs="Times New Roman"/>
          <w:sz w:val="28"/>
          <w:szCs w:val="28"/>
        </w:rPr>
        <w:t>нии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="00264867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26486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036DB" w:rsidRPr="002206DF">
        <w:rPr>
          <w:rFonts w:ascii="Times New Roman" w:hAnsi="Times New Roman" w:cs="Times New Roman"/>
          <w:sz w:val="28"/>
          <w:szCs w:val="28"/>
        </w:rPr>
        <w:t>ра</w:t>
      </w:r>
      <w:r w:rsidR="004036DB" w:rsidRPr="002206DF">
        <w:rPr>
          <w:rFonts w:ascii="Times New Roman" w:hAnsi="Times New Roman" w:cs="Times New Roman"/>
          <w:sz w:val="28"/>
          <w:szCs w:val="28"/>
        </w:rPr>
        <w:t>з</w:t>
      </w:r>
      <w:r w:rsidR="004036DB" w:rsidRPr="002206DF">
        <w:rPr>
          <w:rFonts w:ascii="Times New Roman" w:hAnsi="Times New Roman" w:cs="Times New Roman"/>
          <w:sz w:val="28"/>
          <w:szCs w:val="28"/>
        </w:rPr>
        <w:t>говоров о по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литике не было, </w:t>
      </w:r>
      <w:r w:rsidR="004036DB" w:rsidRPr="002206DF">
        <w:rPr>
          <w:rFonts w:ascii="Times New Roman" w:hAnsi="Times New Roman" w:cs="Times New Roman"/>
          <w:sz w:val="28"/>
          <w:szCs w:val="28"/>
        </w:rPr>
        <w:t xml:space="preserve">в нее </w:t>
      </w:r>
      <w:r w:rsidR="00264867" w:rsidRPr="002206DF">
        <w:rPr>
          <w:rFonts w:ascii="Times New Roman" w:hAnsi="Times New Roman" w:cs="Times New Roman"/>
          <w:sz w:val="28"/>
          <w:szCs w:val="28"/>
        </w:rPr>
        <w:t>входили взрослые молодые люди: «ультра-интеллигентная д</w:t>
      </w:r>
      <w:r w:rsidR="00264867" w:rsidRPr="002206DF">
        <w:rPr>
          <w:rFonts w:ascii="Times New Roman" w:hAnsi="Times New Roman" w:cs="Times New Roman"/>
          <w:sz w:val="28"/>
          <w:szCs w:val="28"/>
        </w:rPr>
        <w:t>е</w:t>
      </w:r>
      <w:r w:rsidR="00264867" w:rsidRPr="002206DF">
        <w:rPr>
          <w:rFonts w:ascii="Times New Roman" w:hAnsi="Times New Roman" w:cs="Times New Roman"/>
          <w:sz w:val="28"/>
          <w:szCs w:val="28"/>
        </w:rPr>
        <w:t>вица Векслер и двое молодых психиатров – Андреевский, в стиле Доброл</w:t>
      </w:r>
      <w:r w:rsidR="00264867" w:rsidRPr="002206DF">
        <w:rPr>
          <w:rFonts w:ascii="Times New Roman" w:hAnsi="Times New Roman" w:cs="Times New Roman"/>
          <w:sz w:val="28"/>
          <w:szCs w:val="28"/>
        </w:rPr>
        <w:t>ю</w:t>
      </w:r>
      <w:r w:rsidR="00264867" w:rsidRPr="002206DF">
        <w:rPr>
          <w:rFonts w:ascii="Times New Roman" w:hAnsi="Times New Roman" w:cs="Times New Roman"/>
          <w:sz w:val="28"/>
          <w:szCs w:val="28"/>
        </w:rPr>
        <w:t>бова, и Иванов-Смоленский, ныне профессор-психиатр, а тогда самонадея</w:t>
      </w:r>
      <w:r w:rsidR="00264867" w:rsidRPr="002206DF">
        <w:rPr>
          <w:rFonts w:ascii="Times New Roman" w:hAnsi="Times New Roman" w:cs="Times New Roman"/>
          <w:sz w:val="28"/>
          <w:szCs w:val="28"/>
        </w:rPr>
        <w:t>н</w:t>
      </w:r>
      <w:r w:rsidR="00264867" w:rsidRPr="002206DF">
        <w:rPr>
          <w:rFonts w:ascii="Times New Roman" w:hAnsi="Times New Roman" w:cs="Times New Roman"/>
          <w:sz w:val="28"/>
          <w:szCs w:val="28"/>
        </w:rPr>
        <w:t>ный, высокий</w:t>
      </w:r>
      <w:proofErr w:type="gramEnd"/>
      <w:r w:rsidR="00264867" w:rsidRPr="002206DF">
        <w:rPr>
          <w:rFonts w:ascii="Times New Roman" w:hAnsi="Times New Roman" w:cs="Times New Roman"/>
          <w:sz w:val="28"/>
          <w:szCs w:val="28"/>
        </w:rPr>
        <w:t xml:space="preserve"> и стро</w:t>
      </w:r>
      <w:r w:rsidR="00264867" w:rsidRPr="002206DF">
        <w:rPr>
          <w:rFonts w:ascii="Times New Roman" w:hAnsi="Times New Roman" w:cs="Times New Roman"/>
          <w:sz w:val="28"/>
          <w:szCs w:val="28"/>
        </w:rPr>
        <w:t>й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ный сердцеед».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вспоминает, что они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 «фил</w:t>
      </w:r>
      <w:r w:rsidR="00264867" w:rsidRPr="002206DF">
        <w:rPr>
          <w:rFonts w:ascii="Times New Roman" w:hAnsi="Times New Roman" w:cs="Times New Roman"/>
          <w:sz w:val="28"/>
          <w:szCs w:val="28"/>
        </w:rPr>
        <w:t>о</w:t>
      </w:r>
      <w:r w:rsidR="00264867" w:rsidRPr="002206DF">
        <w:rPr>
          <w:rFonts w:ascii="Times New Roman" w:hAnsi="Times New Roman" w:cs="Times New Roman"/>
          <w:sz w:val="28"/>
          <w:szCs w:val="28"/>
        </w:rPr>
        <w:t>софствовали, читали, вместе ходили и посещали занятия, и все это с известным холодком, без амикошонства или глубокого сближе</w:t>
      </w:r>
      <w:r w:rsidR="004036DB" w:rsidRPr="002206DF">
        <w:rPr>
          <w:rFonts w:ascii="Times New Roman" w:hAnsi="Times New Roman" w:cs="Times New Roman"/>
          <w:sz w:val="28"/>
          <w:szCs w:val="28"/>
        </w:rPr>
        <w:t>ния»</w:t>
      </w:r>
      <w:r w:rsidR="00264867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0"/>
      </w:r>
      <w:r w:rsidR="004036DB" w:rsidRPr="002206DF">
        <w:rPr>
          <w:rFonts w:ascii="Times New Roman" w:hAnsi="Times New Roman" w:cs="Times New Roman"/>
          <w:sz w:val="28"/>
          <w:szCs w:val="28"/>
        </w:rPr>
        <w:t>.</w:t>
      </w:r>
      <w:r w:rsidR="00264867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32" w:rsidRPr="002206DF" w:rsidRDefault="0035520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Одной из наиболее </w:t>
      </w:r>
      <w:r w:rsidR="00852505" w:rsidRPr="002206DF">
        <w:rPr>
          <w:rFonts w:ascii="Times New Roman" w:hAnsi="Times New Roman" w:cs="Times New Roman"/>
          <w:sz w:val="28"/>
          <w:szCs w:val="28"/>
        </w:rPr>
        <w:t xml:space="preserve">острых 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852505" w:rsidRPr="002206DF">
        <w:rPr>
          <w:rFonts w:ascii="Times New Roman" w:hAnsi="Times New Roman" w:cs="Times New Roman"/>
          <w:sz w:val="28"/>
          <w:szCs w:val="28"/>
        </w:rPr>
        <w:t xml:space="preserve">тем </w:t>
      </w:r>
      <w:r w:rsidR="00CB399E" w:rsidRPr="002206DF">
        <w:rPr>
          <w:rFonts w:ascii="Times New Roman" w:hAnsi="Times New Roman" w:cs="Times New Roman"/>
          <w:sz w:val="28"/>
          <w:szCs w:val="28"/>
        </w:rPr>
        <w:t xml:space="preserve">общественной дискуссии 1920-х гг. </w:t>
      </w:r>
      <w:r w:rsidRPr="002206DF">
        <w:rPr>
          <w:rFonts w:ascii="Times New Roman" w:hAnsi="Times New Roman" w:cs="Times New Roman"/>
          <w:sz w:val="28"/>
          <w:szCs w:val="28"/>
        </w:rPr>
        <w:t>был «половой вопрос»</w:t>
      </w:r>
      <w:r w:rsidR="00852505" w:rsidRPr="002206DF">
        <w:rPr>
          <w:rFonts w:ascii="Times New Roman" w:hAnsi="Times New Roman" w:cs="Times New Roman"/>
          <w:sz w:val="28"/>
          <w:szCs w:val="28"/>
        </w:rPr>
        <w:t>, проблемы любви и брака</w:t>
      </w:r>
      <w:r w:rsidR="0042159D" w:rsidRPr="002206DF">
        <w:rPr>
          <w:rFonts w:ascii="Times New Roman" w:hAnsi="Times New Roman" w:cs="Times New Roman"/>
          <w:sz w:val="28"/>
          <w:szCs w:val="28"/>
        </w:rPr>
        <w:t xml:space="preserve"> в молодежной, в том числе студенческой, среде</w:t>
      </w:r>
      <w:r w:rsidR="005112E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1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42159D" w:rsidRPr="002206DF">
        <w:rPr>
          <w:rFonts w:ascii="Times New Roman" w:hAnsi="Times New Roman" w:cs="Times New Roman"/>
          <w:sz w:val="28"/>
          <w:szCs w:val="28"/>
        </w:rPr>
        <w:t>Этот «больной вопрос» современности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нимал немало места на страницах студенческой печати</w:t>
      </w:r>
      <w:r w:rsidR="006543D2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2"/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42159D" w:rsidRPr="002206DF">
        <w:rPr>
          <w:rFonts w:ascii="Times New Roman" w:hAnsi="Times New Roman" w:cs="Times New Roman"/>
          <w:sz w:val="28"/>
          <w:szCs w:val="28"/>
        </w:rPr>
        <w:t>его касаются и а</w:t>
      </w:r>
      <w:r w:rsidR="0042159D" w:rsidRPr="002206DF">
        <w:rPr>
          <w:rFonts w:ascii="Times New Roman" w:hAnsi="Times New Roman" w:cs="Times New Roman"/>
          <w:sz w:val="28"/>
          <w:szCs w:val="28"/>
        </w:rPr>
        <w:t>в</w:t>
      </w:r>
      <w:r w:rsidR="0042159D" w:rsidRPr="002206DF">
        <w:rPr>
          <w:rFonts w:ascii="Times New Roman" w:hAnsi="Times New Roman" w:cs="Times New Roman"/>
          <w:sz w:val="28"/>
          <w:szCs w:val="28"/>
        </w:rPr>
        <w:t>торы воспоминаний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AE43CC" w:rsidRPr="002206DF">
        <w:rPr>
          <w:rFonts w:ascii="Times New Roman" w:hAnsi="Times New Roman" w:cs="Times New Roman"/>
          <w:sz w:val="28"/>
          <w:szCs w:val="28"/>
        </w:rPr>
        <w:t xml:space="preserve"> не раз возвр</w:t>
      </w:r>
      <w:r w:rsidR="00AE43CC" w:rsidRPr="002206DF">
        <w:rPr>
          <w:rFonts w:ascii="Times New Roman" w:hAnsi="Times New Roman" w:cs="Times New Roman"/>
          <w:sz w:val="28"/>
          <w:szCs w:val="28"/>
        </w:rPr>
        <w:t>а</w:t>
      </w:r>
      <w:r w:rsidR="00AE43CC" w:rsidRPr="002206DF">
        <w:rPr>
          <w:rFonts w:ascii="Times New Roman" w:hAnsi="Times New Roman" w:cs="Times New Roman"/>
          <w:sz w:val="28"/>
          <w:szCs w:val="28"/>
        </w:rPr>
        <w:t xml:space="preserve">щается в тексте к </w:t>
      </w:r>
      <w:r w:rsidR="0042159D" w:rsidRPr="002206DF">
        <w:rPr>
          <w:rFonts w:ascii="Times New Roman" w:hAnsi="Times New Roman" w:cs="Times New Roman"/>
          <w:sz w:val="28"/>
          <w:szCs w:val="28"/>
        </w:rPr>
        <w:t>мысли, что ее поколение</w:t>
      </w:r>
      <w:r w:rsidR="00AE43CC" w:rsidRPr="002206DF">
        <w:rPr>
          <w:rFonts w:ascii="Times New Roman" w:hAnsi="Times New Roman" w:cs="Times New Roman"/>
          <w:sz w:val="28"/>
          <w:szCs w:val="28"/>
        </w:rPr>
        <w:t xml:space="preserve"> горд</w:t>
      </w:r>
      <w:r w:rsidR="0042159D" w:rsidRPr="002206DF">
        <w:rPr>
          <w:rFonts w:ascii="Times New Roman" w:hAnsi="Times New Roman" w:cs="Times New Roman"/>
          <w:sz w:val="28"/>
          <w:szCs w:val="28"/>
        </w:rPr>
        <w:t>илось</w:t>
      </w:r>
      <w:r w:rsidR="00AE43CC" w:rsidRPr="002206DF">
        <w:rPr>
          <w:rFonts w:ascii="Times New Roman" w:hAnsi="Times New Roman" w:cs="Times New Roman"/>
          <w:sz w:val="28"/>
          <w:szCs w:val="28"/>
        </w:rPr>
        <w:t xml:space="preserve"> новы</w:t>
      </w:r>
      <w:r w:rsidR="0042159D" w:rsidRPr="002206DF">
        <w:rPr>
          <w:rFonts w:ascii="Times New Roman" w:hAnsi="Times New Roman" w:cs="Times New Roman"/>
          <w:sz w:val="28"/>
          <w:szCs w:val="28"/>
        </w:rPr>
        <w:t>ми ценностями, новым</w:t>
      </w:r>
      <w:r w:rsidR="00AE43CC" w:rsidRPr="002206DF">
        <w:rPr>
          <w:rFonts w:ascii="Times New Roman" w:hAnsi="Times New Roman" w:cs="Times New Roman"/>
          <w:sz w:val="28"/>
          <w:szCs w:val="28"/>
        </w:rPr>
        <w:t xml:space="preserve"> уклад</w:t>
      </w:r>
      <w:r w:rsidR="0042159D" w:rsidRPr="002206DF">
        <w:rPr>
          <w:rFonts w:ascii="Times New Roman" w:hAnsi="Times New Roman" w:cs="Times New Roman"/>
          <w:sz w:val="28"/>
          <w:szCs w:val="28"/>
        </w:rPr>
        <w:t>ом</w:t>
      </w:r>
      <w:r w:rsidR="00AE43CC" w:rsidRPr="002206DF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2206DF">
        <w:rPr>
          <w:rFonts w:ascii="Times New Roman" w:hAnsi="Times New Roman" w:cs="Times New Roman"/>
          <w:sz w:val="28"/>
          <w:szCs w:val="28"/>
        </w:rPr>
        <w:t>: «Ник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ких торжеств, никаких “свадеб”. &lt;…&gt; Не стесненные ник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кими правилами,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мы жили сами для себя, никому ни в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не о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давая отчета»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3"/>
      </w:r>
      <w:r w:rsidRPr="002206DF">
        <w:rPr>
          <w:rFonts w:ascii="Times New Roman" w:hAnsi="Times New Roman" w:cs="Times New Roman"/>
          <w:sz w:val="28"/>
          <w:szCs w:val="28"/>
        </w:rPr>
        <w:t>. Н.И.</w:t>
      </w:r>
      <w:r w:rsidR="00AE43CC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увлеченная в студенческие годы идеей коммуны, говорит, что руково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ствовалась тем, что «любовь приходит и уходит, но не она строит жизнь»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4"/>
      </w:r>
      <w:r w:rsidRPr="002206DF">
        <w:rPr>
          <w:rFonts w:ascii="Times New Roman" w:hAnsi="Times New Roman" w:cs="Times New Roman"/>
          <w:sz w:val="28"/>
          <w:szCs w:val="28"/>
        </w:rPr>
        <w:t xml:space="preserve">. Не редки </w:t>
      </w:r>
      <w:r w:rsidR="00465EA1" w:rsidRPr="002206DF">
        <w:rPr>
          <w:rFonts w:ascii="Times New Roman" w:hAnsi="Times New Roman" w:cs="Times New Roman"/>
          <w:sz w:val="28"/>
          <w:szCs w:val="28"/>
        </w:rPr>
        <w:t>воспроизведенные по памяти диалоги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«о дружбе, любви и товар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ществе»</w:t>
      </w:r>
      <w:r w:rsidR="002E5932" w:rsidRPr="002206DF">
        <w:rPr>
          <w:rFonts w:ascii="Times New Roman" w:hAnsi="Times New Roman" w:cs="Times New Roman"/>
          <w:sz w:val="28"/>
          <w:szCs w:val="28"/>
        </w:rPr>
        <w:t>.</w:t>
      </w:r>
    </w:p>
    <w:p w:rsidR="005112E4" w:rsidRPr="002206DF" w:rsidRDefault="00465EA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</w:t>
      </w:r>
      <w:r w:rsidR="005112E4" w:rsidRPr="002206D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112E4" w:rsidRPr="002206DF">
        <w:rPr>
          <w:rFonts w:ascii="Times New Roman" w:hAnsi="Times New Roman" w:cs="Times New Roman"/>
          <w:sz w:val="28"/>
          <w:szCs w:val="28"/>
        </w:rPr>
        <w:t>студенческую</w:t>
      </w:r>
      <w:proofErr w:type="gramEnd"/>
      <w:r w:rsidR="005112E4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2E4" w:rsidRPr="002206DF">
        <w:rPr>
          <w:rFonts w:ascii="Times New Roman" w:hAnsi="Times New Roman" w:cs="Times New Roman"/>
          <w:sz w:val="28"/>
          <w:szCs w:val="28"/>
        </w:rPr>
        <w:t>брачность</w:t>
      </w:r>
      <w:proofErr w:type="spellEnd"/>
      <w:r w:rsidR="005112E4" w:rsidRPr="002206DF">
        <w:rPr>
          <w:rFonts w:ascii="Times New Roman" w:hAnsi="Times New Roman" w:cs="Times New Roman"/>
          <w:sz w:val="28"/>
          <w:szCs w:val="28"/>
        </w:rPr>
        <w:t xml:space="preserve"> оказывал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="005112E4" w:rsidRPr="002206DF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Pr="002206DF">
        <w:rPr>
          <w:rFonts w:ascii="Times New Roman" w:hAnsi="Times New Roman" w:cs="Times New Roman"/>
          <w:sz w:val="28"/>
          <w:szCs w:val="28"/>
        </w:rPr>
        <w:t>не только теория св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бодной любви, но и </w:t>
      </w:r>
      <w:r w:rsidR="005112E4" w:rsidRPr="002206DF">
        <w:rPr>
          <w:rFonts w:ascii="Times New Roman" w:hAnsi="Times New Roman" w:cs="Times New Roman"/>
          <w:sz w:val="28"/>
          <w:szCs w:val="28"/>
        </w:rPr>
        <w:t>объективные демографические процес</w:t>
      </w:r>
      <w:r w:rsidRPr="002206DF">
        <w:rPr>
          <w:rFonts w:ascii="Times New Roman" w:hAnsi="Times New Roman" w:cs="Times New Roman"/>
          <w:sz w:val="28"/>
          <w:szCs w:val="28"/>
        </w:rPr>
        <w:t>сы.</w:t>
      </w:r>
      <w:r w:rsidR="005112E4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2E4" w:rsidRPr="002206DF">
        <w:rPr>
          <w:rFonts w:ascii="Times New Roman" w:hAnsi="Times New Roman" w:cs="Times New Roman"/>
          <w:sz w:val="28"/>
          <w:szCs w:val="28"/>
        </w:rPr>
        <w:t xml:space="preserve">П.Я. </w:t>
      </w:r>
      <w:proofErr w:type="spellStart"/>
      <w:r w:rsidR="005112E4" w:rsidRPr="002206DF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5112E4" w:rsidRPr="002206DF">
        <w:rPr>
          <w:rFonts w:ascii="Times New Roman" w:hAnsi="Times New Roman" w:cs="Times New Roman"/>
          <w:sz w:val="28"/>
          <w:szCs w:val="28"/>
        </w:rPr>
        <w:t>, например, пишет, что многие ее подруги с Высших женских курсов не в</w:t>
      </w:r>
      <w:r w:rsidR="005112E4" w:rsidRPr="002206DF">
        <w:rPr>
          <w:rFonts w:ascii="Times New Roman" w:hAnsi="Times New Roman" w:cs="Times New Roman"/>
          <w:sz w:val="28"/>
          <w:szCs w:val="28"/>
        </w:rPr>
        <w:t>ы</w:t>
      </w:r>
      <w:r w:rsidR="005112E4" w:rsidRPr="002206DF">
        <w:rPr>
          <w:rFonts w:ascii="Times New Roman" w:hAnsi="Times New Roman" w:cs="Times New Roman"/>
          <w:sz w:val="28"/>
          <w:szCs w:val="28"/>
        </w:rPr>
        <w:t>шли замуж, так как «студенты развеялись по ветру»</w:t>
      </w:r>
      <w:r w:rsidRPr="002206DF">
        <w:rPr>
          <w:rFonts w:ascii="Times New Roman" w:hAnsi="Times New Roman" w:cs="Times New Roman"/>
          <w:sz w:val="28"/>
          <w:szCs w:val="28"/>
        </w:rPr>
        <w:t>, то есть были мобилиз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ваны или покинули университет по другим причинам, как и все учащиеся во время гражданской войны</w:t>
      </w:r>
      <w:r w:rsidR="005112E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5"/>
      </w:r>
      <w:r w:rsidR="005112E4" w:rsidRPr="002206DF">
        <w:rPr>
          <w:rFonts w:ascii="Times New Roman" w:hAnsi="Times New Roman" w:cs="Times New Roman"/>
          <w:sz w:val="28"/>
          <w:szCs w:val="28"/>
        </w:rPr>
        <w:t>.</w:t>
      </w:r>
      <w:r w:rsidR="009D6A42" w:rsidRPr="002206DF">
        <w:rPr>
          <w:rFonts w:ascii="Times New Roman" w:hAnsi="Times New Roman" w:cs="Times New Roman"/>
          <w:sz w:val="28"/>
          <w:szCs w:val="28"/>
        </w:rPr>
        <w:t xml:space="preserve"> Обсуждая возможность и условия жизни ст</w:t>
      </w:r>
      <w:r w:rsidR="009D6A42" w:rsidRPr="002206DF">
        <w:rPr>
          <w:rFonts w:ascii="Times New Roman" w:hAnsi="Times New Roman" w:cs="Times New Roman"/>
          <w:sz w:val="28"/>
          <w:szCs w:val="28"/>
        </w:rPr>
        <w:t>у</w:t>
      </w:r>
      <w:r w:rsidR="009D6A42" w:rsidRPr="002206DF">
        <w:rPr>
          <w:rFonts w:ascii="Times New Roman" w:hAnsi="Times New Roman" w:cs="Times New Roman"/>
          <w:sz w:val="28"/>
          <w:szCs w:val="28"/>
        </w:rPr>
        <w:t>денческих семей, авторы публикаций в периодической печати 1920-х гг. с</w:t>
      </w:r>
      <w:r w:rsidR="009D6A42" w:rsidRPr="002206DF">
        <w:rPr>
          <w:rFonts w:ascii="Times New Roman" w:hAnsi="Times New Roman" w:cs="Times New Roman"/>
          <w:sz w:val="28"/>
          <w:szCs w:val="28"/>
        </w:rPr>
        <w:t>е</w:t>
      </w:r>
      <w:r w:rsidR="009D6A42" w:rsidRPr="002206DF">
        <w:rPr>
          <w:rFonts w:ascii="Times New Roman" w:hAnsi="Times New Roman" w:cs="Times New Roman"/>
          <w:sz w:val="28"/>
          <w:szCs w:val="28"/>
        </w:rPr>
        <w:t>товали на неприемлемость</w:t>
      </w:r>
      <w:r w:rsidR="006543D2" w:rsidRPr="002206DF">
        <w:rPr>
          <w:rFonts w:ascii="Times New Roman" w:hAnsi="Times New Roman" w:cs="Times New Roman"/>
          <w:sz w:val="28"/>
          <w:szCs w:val="28"/>
        </w:rPr>
        <w:t xml:space="preserve"> этих условий</w:t>
      </w:r>
      <w:r w:rsidR="009D6A42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6A4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939C0" w:rsidRPr="002206DF">
        <w:rPr>
          <w:rFonts w:ascii="Times New Roman" w:hAnsi="Times New Roman" w:cs="Times New Roman"/>
          <w:sz w:val="28"/>
          <w:szCs w:val="28"/>
        </w:rPr>
        <w:t xml:space="preserve">В частности, Бюро </w:t>
      </w:r>
      <w:proofErr w:type="spellStart"/>
      <w:r w:rsidR="004939C0" w:rsidRPr="002206DF">
        <w:rPr>
          <w:rFonts w:ascii="Times New Roman" w:hAnsi="Times New Roman" w:cs="Times New Roman"/>
          <w:sz w:val="28"/>
          <w:szCs w:val="28"/>
        </w:rPr>
        <w:t>Студкоров</w:t>
      </w:r>
      <w:proofErr w:type="spellEnd"/>
      <w:r w:rsidR="004939C0" w:rsidRPr="002206DF">
        <w:rPr>
          <w:rFonts w:ascii="Times New Roman" w:hAnsi="Times New Roman" w:cs="Times New Roman"/>
          <w:sz w:val="28"/>
          <w:szCs w:val="28"/>
        </w:rPr>
        <w:t xml:space="preserve"> пр</w:t>
      </w:r>
      <w:r w:rsidR="004939C0" w:rsidRPr="002206DF">
        <w:rPr>
          <w:rFonts w:ascii="Times New Roman" w:hAnsi="Times New Roman" w:cs="Times New Roman"/>
          <w:sz w:val="28"/>
          <w:szCs w:val="28"/>
        </w:rPr>
        <w:t>и</w:t>
      </w:r>
      <w:r w:rsidR="004939C0" w:rsidRPr="002206DF">
        <w:rPr>
          <w:rFonts w:ascii="Times New Roman" w:hAnsi="Times New Roman" w:cs="Times New Roman"/>
          <w:sz w:val="28"/>
          <w:szCs w:val="28"/>
        </w:rPr>
        <w:t>зывало организовать при высших учебных заведениях ясли и детские дома, увеличить стипендию беременным и кормящим студенткам – в целом, им «должна быть дана возможность иметь ребенка, без ущерба для учебы и без необходимости “заняться семьей”»</w:t>
      </w:r>
      <w:r w:rsidR="004939C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6"/>
      </w:r>
      <w:r w:rsidR="004939C0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73DCC" w:rsidRPr="002206DF" w:rsidRDefault="00673DC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Как указывают Н.Б.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Лебина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 М.В.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проблемы студенч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ской любви обострились под влиянием </w:t>
      </w:r>
      <w:r w:rsidR="00885235" w:rsidRPr="002206DF">
        <w:rPr>
          <w:rFonts w:ascii="Times New Roman" w:hAnsi="Times New Roman" w:cs="Times New Roman"/>
          <w:sz w:val="28"/>
          <w:szCs w:val="28"/>
        </w:rPr>
        <w:t>нескольких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фа</w:t>
      </w:r>
      <w:r w:rsidRPr="002206DF">
        <w:rPr>
          <w:rFonts w:ascii="Times New Roman" w:hAnsi="Times New Roman" w:cs="Times New Roman"/>
          <w:sz w:val="28"/>
          <w:szCs w:val="28"/>
        </w:rPr>
        <w:t>к</w:t>
      </w:r>
      <w:r w:rsidRPr="002206DF">
        <w:rPr>
          <w:rFonts w:ascii="Times New Roman" w:hAnsi="Times New Roman" w:cs="Times New Roman"/>
          <w:sz w:val="28"/>
          <w:szCs w:val="28"/>
        </w:rPr>
        <w:t>торов. Во-первых, на традиционный студенческий образ жизни и быт повлияла культура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тов-пролетариев, «завоевавших» высшую школу. </w:t>
      </w:r>
      <w:r w:rsidR="00885235" w:rsidRPr="002206DF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813605" w:rsidRPr="002206DF">
        <w:rPr>
          <w:rFonts w:ascii="Times New Roman" w:hAnsi="Times New Roman" w:cs="Times New Roman"/>
          <w:sz w:val="28"/>
          <w:szCs w:val="28"/>
        </w:rPr>
        <w:t>к вольнице ра</w:t>
      </w:r>
      <w:r w:rsidR="00813605" w:rsidRPr="002206DF">
        <w:rPr>
          <w:rFonts w:ascii="Times New Roman" w:hAnsi="Times New Roman" w:cs="Times New Roman"/>
          <w:sz w:val="28"/>
          <w:szCs w:val="28"/>
        </w:rPr>
        <w:t>с</w:t>
      </w:r>
      <w:r w:rsidR="00813605" w:rsidRPr="002206DF">
        <w:rPr>
          <w:rFonts w:ascii="Times New Roman" w:hAnsi="Times New Roman" w:cs="Times New Roman"/>
          <w:sz w:val="28"/>
          <w:szCs w:val="28"/>
        </w:rPr>
        <w:t xml:space="preserve">полагали экстремальные </w:t>
      </w:r>
      <w:r w:rsidR="006543D2" w:rsidRPr="002206DF">
        <w:rPr>
          <w:rFonts w:ascii="Times New Roman" w:hAnsi="Times New Roman" w:cs="Times New Roman"/>
          <w:sz w:val="28"/>
          <w:szCs w:val="28"/>
        </w:rPr>
        <w:t>бытовые</w:t>
      </w:r>
      <w:r w:rsidR="00813605" w:rsidRPr="002206DF">
        <w:rPr>
          <w:rFonts w:ascii="Times New Roman" w:hAnsi="Times New Roman" w:cs="Times New Roman"/>
          <w:sz w:val="28"/>
          <w:szCs w:val="28"/>
        </w:rPr>
        <w:t xml:space="preserve"> условия. Наконец, </w:t>
      </w:r>
      <w:r w:rsidR="002E5932" w:rsidRPr="002206DF">
        <w:rPr>
          <w:rFonts w:ascii="Times New Roman" w:hAnsi="Times New Roman" w:cs="Times New Roman"/>
          <w:sz w:val="28"/>
          <w:szCs w:val="28"/>
        </w:rPr>
        <w:t>произошел резкий</w:t>
      </w:r>
      <w:r w:rsidR="00813605" w:rsidRPr="002206DF">
        <w:rPr>
          <w:rFonts w:ascii="Times New Roman" w:hAnsi="Times New Roman" w:cs="Times New Roman"/>
          <w:sz w:val="28"/>
          <w:szCs w:val="28"/>
        </w:rPr>
        <w:t xml:space="preserve"> пр</w:t>
      </w:r>
      <w:r w:rsidR="00813605" w:rsidRPr="002206DF">
        <w:rPr>
          <w:rFonts w:ascii="Times New Roman" w:hAnsi="Times New Roman" w:cs="Times New Roman"/>
          <w:sz w:val="28"/>
          <w:szCs w:val="28"/>
        </w:rPr>
        <w:t>и</w:t>
      </w:r>
      <w:r w:rsidR="00813605" w:rsidRPr="002206DF">
        <w:rPr>
          <w:rFonts w:ascii="Times New Roman" w:hAnsi="Times New Roman" w:cs="Times New Roman"/>
          <w:sz w:val="28"/>
          <w:szCs w:val="28"/>
        </w:rPr>
        <w:t xml:space="preserve">ток женщин в вузы. </w:t>
      </w:r>
      <w:r w:rsidR="00885235" w:rsidRPr="002206DF">
        <w:rPr>
          <w:rFonts w:ascii="Times New Roman" w:hAnsi="Times New Roman" w:cs="Times New Roman"/>
          <w:sz w:val="28"/>
          <w:szCs w:val="28"/>
        </w:rPr>
        <w:t>В результате «свободные, необременительные отнош</w:t>
      </w:r>
      <w:r w:rsidR="00885235" w:rsidRPr="002206DF">
        <w:rPr>
          <w:rFonts w:ascii="Times New Roman" w:hAnsi="Times New Roman" w:cs="Times New Roman"/>
          <w:sz w:val="28"/>
          <w:szCs w:val="28"/>
        </w:rPr>
        <w:t>е</w:t>
      </w:r>
      <w:r w:rsidR="00885235" w:rsidRPr="002206DF">
        <w:rPr>
          <w:rFonts w:ascii="Times New Roman" w:hAnsi="Times New Roman" w:cs="Times New Roman"/>
          <w:sz w:val="28"/>
          <w:szCs w:val="28"/>
        </w:rPr>
        <w:t>ния процветали среди рабфаковцев и студенчества, и отнюдь не “белопо</w:t>
      </w:r>
      <w:r w:rsidR="00885235" w:rsidRPr="002206DF">
        <w:rPr>
          <w:rFonts w:ascii="Times New Roman" w:hAnsi="Times New Roman" w:cs="Times New Roman"/>
          <w:sz w:val="28"/>
          <w:szCs w:val="28"/>
        </w:rPr>
        <w:t>д</w:t>
      </w:r>
      <w:r w:rsidR="00885235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кладочного”, столь знаменитого своими традициями бесшабашной </w:t>
      </w:r>
      <w:proofErr w:type="gramStart"/>
      <w:r w:rsidR="00885235" w:rsidRPr="002206DF">
        <w:rPr>
          <w:rFonts w:ascii="Times New Roman" w:hAnsi="Times New Roman" w:cs="Times New Roman"/>
          <w:sz w:val="28"/>
          <w:szCs w:val="28"/>
        </w:rPr>
        <w:t>гульбы</w:t>
      </w:r>
      <w:proofErr w:type="gramEnd"/>
      <w:r w:rsidR="00885235" w:rsidRPr="002206DF">
        <w:rPr>
          <w:rFonts w:ascii="Times New Roman" w:hAnsi="Times New Roman" w:cs="Times New Roman"/>
          <w:sz w:val="28"/>
          <w:szCs w:val="28"/>
        </w:rPr>
        <w:t xml:space="preserve"> и кут</w:t>
      </w:r>
      <w:r w:rsidR="00885235" w:rsidRPr="002206DF">
        <w:rPr>
          <w:rFonts w:ascii="Times New Roman" w:hAnsi="Times New Roman" w:cs="Times New Roman"/>
          <w:sz w:val="28"/>
          <w:szCs w:val="28"/>
        </w:rPr>
        <w:t>е</w:t>
      </w:r>
      <w:r w:rsidR="00885235" w:rsidRPr="002206DF">
        <w:rPr>
          <w:rFonts w:ascii="Times New Roman" w:hAnsi="Times New Roman" w:cs="Times New Roman"/>
          <w:sz w:val="28"/>
          <w:szCs w:val="28"/>
        </w:rPr>
        <w:t>жей»</w:t>
      </w:r>
      <w:r w:rsidR="0088523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7"/>
      </w:r>
      <w:r w:rsidR="00885235" w:rsidRPr="002206DF">
        <w:rPr>
          <w:rFonts w:ascii="Times New Roman" w:hAnsi="Times New Roman" w:cs="Times New Roman"/>
          <w:sz w:val="28"/>
          <w:szCs w:val="28"/>
        </w:rPr>
        <w:t>.</w:t>
      </w:r>
    </w:p>
    <w:p w:rsidR="003C6853" w:rsidRPr="002206DF" w:rsidRDefault="002E593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Если верить мужским воспоминаниям, то</w:t>
      </w:r>
      <w:r w:rsidR="00F71D1F" w:rsidRPr="002206DF">
        <w:rPr>
          <w:rFonts w:ascii="Times New Roman" w:hAnsi="Times New Roman" w:cs="Times New Roman"/>
          <w:sz w:val="28"/>
          <w:szCs w:val="28"/>
        </w:rPr>
        <w:t xml:space="preserve"> п</w:t>
      </w:r>
      <w:r w:rsidR="000C2195" w:rsidRPr="002206DF">
        <w:rPr>
          <w:rFonts w:ascii="Times New Roman" w:hAnsi="Times New Roman" w:cs="Times New Roman"/>
          <w:sz w:val="28"/>
          <w:szCs w:val="28"/>
        </w:rPr>
        <w:t xml:space="preserve">рисутствие девушек </w:t>
      </w:r>
      <w:r w:rsidRPr="002206DF">
        <w:rPr>
          <w:rFonts w:ascii="Times New Roman" w:hAnsi="Times New Roman" w:cs="Times New Roman"/>
          <w:sz w:val="28"/>
          <w:szCs w:val="28"/>
        </w:rPr>
        <w:t>в уче</w:t>
      </w:r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ной 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повседневности </w:t>
      </w:r>
      <w:r w:rsidR="00F71D1F" w:rsidRPr="002206DF">
        <w:rPr>
          <w:rFonts w:ascii="Times New Roman" w:hAnsi="Times New Roman" w:cs="Times New Roman"/>
          <w:sz w:val="28"/>
          <w:szCs w:val="28"/>
        </w:rPr>
        <w:t xml:space="preserve">могло оказывать </w:t>
      </w:r>
      <w:r w:rsidRPr="002206DF">
        <w:rPr>
          <w:rFonts w:ascii="Times New Roman" w:hAnsi="Times New Roman" w:cs="Times New Roman"/>
          <w:sz w:val="28"/>
          <w:szCs w:val="28"/>
        </w:rPr>
        <w:t>и облагораживающее</w:t>
      </w:r>
      <w:r w:rsidR="000C219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действие</w:t>
      </w:r>
      <w:r w:rsidR="000C2195" w:rsidRPr="002206DF">
        <w:rPr>
          <w:rFonts w:ascii="Times New Roman" w:hAnsi="Times New Roman" w:cs="Times New Roman"/>
          <w:sz w:val="28"/>
          <w:szCs w:val="28"/>
        </w:rPr>
        <w:t xml:space="preserve"> на юношей. </w:t>
      </w:r>
      <w:r w:rsidR="0035520C" w:rsidRPr="002206DF">
        <w:rPr>
          <w:rFonts w:ascii="Times New Roman" w:hAnsi="Times New Roman" w:cs="Times New Roman"/>
          <w:sz w:val="28"/>
          <w:szCs w:val="28"/>
        </w:rPr>
        <w:t xml:space="preserve">По крайней </w:t>
      </w:r>
      <w:proofErr w:type="gramStart"/>
      <w:r w:rsidR="0035520C" w:rsidRPr="002206DF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35520C" w:rsidRPr="002206DF">
        <w:rPr>
          <w:rFonts w:ascii="Times New Roman" w:hAnsi="Times New Roman" w:cs="Times New Roman"/>
          <w:sz w:val="28"/>
          <w:szCs w:val="28"/>
        </w:rPr>
        <w:t xml:space="preserve"> р</w:t>
      </w:r>
      <w:r w:rsidR="000C2195" w:rsidRPr="002206DF">
        <w:rPr>
          <w:rFonts w:ascii="Times New Roman" w:hAnsi="Times New Roman" w:cs="Times New Roman"/>
          <w:sz w:val="28"/>
          <w:szCs w:val="28"/>
        </w:rPr>
        <w:t xml:space="preserve">еже в присутствии женщин звучала ненормативная лексика, студенты уважительнее относились друг к другу. </w:t>
      </w:r>
      <w:r w:rsidR="0035520C" w:rsidRPr="002206DF">
        <w:rPr>
          <w:rFonts w:ascii="Times New Roman" w:hAnsi="Times New Roman" w:cs="Times New Roman"/>
          <w:sz w:val="28"/>
          <w:szCs w:val="28"/>
        </w:rPr>
        <w:t xml:space="preserve">«Вольности», </w:t>
      </w:r>
      <w:r w:rsidRPr="002206DF">
        <w:rPr>
          <w:rFonts w:ascii="Times New Roman" w:hAnsi="Times New Roman" w:cs="Times New Roman"/>
          <w:sz w:val="28"/>
          <w:szCs w:val="28"/>
        </w:rPr>
        <w:t>которые</w:t>
      </w:r>
      <w:r w:rsidR="00AE43C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упоминает</w:t>
      </w:r>
      <w:r w:rsidR="0035520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414BB" w:rsidRPr="002206DF">
        <w:rPr>
          <w:rFonts w:ascii="Times New Roman" w:hAnsi="Times New Roman" w:cs="Times New Roman"/>
          <w:sz w:val="28"/>
          <w:szCs w:val="28"/>
        </w:rPr>
        <w:t>М.Б. Рабинович</w:t>
      </w:r>
      <w:r w:rsidR="0035520C" w:rsidRPr="002206DF">
        <w:rPr>
          <w:rFonts w:ascii="Times New Roman" w:hAnsi="Times New Roman" w:cs="Times New Roman"/>
          <w:sz w:val="28"/>
          <w:szCs w:val="28"/>
        </w:rPr>
        <w:t>, рассказывая о своей по</w:t>
      </w:r>
      <w:r w:rsidR="0035520C" w:rsidRPr="002206DF">
        <w:rPr>
          <w:rFonts w:ascii="Times New Roman" w:hAnsi="Times New Roman" w:cs="Times New Roman"/>
          <w:sz w:val="28"/>
          <w:szCs w:val="28"/>
        </w:rPr>
        <w:t>л</w:t>
      </w:r>
      <w:r w:rsidR="0035520C" w:rsidRPr="002206DF">
        <w:rPr>
          <w:rFonts w:ascii="Times New Roman" w:hAnsi="Times New Roman" w:cs="Times New Roman"/>
          <w:sz w:val="28"/>
          <w:szCs w:val="28"/>
        </w:rPr>
        <w:t>ностью мужской студенческой группе правоведов-криминалистов, в смеша</w:t>
      </w:r>
      <w:r w:rsidR="0035520C" w:rsidRPr="002206DF">
        <w:rPr>
          <w:rFonts w:ascii="Times New Roman" w:hAnsi="Times New Roman" w:cs="Times New Roman"/>
          <w:sz w:val="28"/>
          <w:szCs w:val="28"/>
        </w:rPr>
        <w:t>н</w:t>
      </w:r>
      <w:r w:rsidR="0035520C" w:rsidRPr="002206DF">
        <w:rPr>
          <w:rFonts w:ascii="Times New Roman" w:hAnsi="Times New Roman" w:cs="Times New Roman"/>
          <w:sz w:val="28"/>
          <w:szCs w:val="28"/>
        </w:rPr>
        <w:t>ном обществе</w:t>
      </w:r>
      <w:r w:rsidR="00AE43CC" w:rsidRPr="002206DF">
        <w:rPr>
          <w:rFonts w:ascii="Times New Roman" w:hAnsi="Times New Roman" w:cs="Times New Roman"/>
          <w:sz w:val="28"/>
          <w:szCs w:val="28"/>
        </w:rPr>
        <w:t>, по его же замечанию,</w:t>
      </w:r>
      <w:r w:rsidR="0035520C" w:rsidRPr="002206DF">
        <w:rPr>
          <w:rFonts w:ascii="Times New Roman" w:hAnsi="Times New Roman" w:cs="Times New Roman"/>
          <w:sz w:val="28"/>
          <w:szCs w:val="28"/>
        </w:rPr>
        <w:t xml:space="preserve"> были невозможны</w:t>
      </w:r>
      <w:r w:rsidR="00F71D1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8"/>
      </w:r>
      <w:r w:rsidR="0035520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CD3D58" w:rsidRPr="002206DF" w:rsidRDefault="00CD3D58" w:rsidP="002206DF">
      <w:pPr>
        <w:ind w:firstLine="709"/>
        <w:rPr>
          <w:sz w:val="28"/>
          <w:szCs w:val="28"/>
        </w:rPr>
      </w:pPr>
      <w:r w:rsidRPr="002206DF">
        <w:rPr>
          <w:sz w:val="28"/>
          <w:szCs w:val="28"/>
        </w:rPr>
        <w:br w:type="page"/>
      </w:r>
    </w:p>
    <w:p w:rsidR="00CD3D58" w:rsidRPr="00291AEC" w:rsidRDefault="00CD3D58" w:rsidP="002206DF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82213454"/>
      <w:r w:rsidRPr="00291AE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Глава </w:t>
      </w:r>
      <w:r w:rsidRPr="00291AEC">
        <w:rPr>
          <w:rFonts w:ascii="Times New Roman" w:hAnsi="Times New Roman" w:cs="Times New Roman"/>
          <w:color w:val="auto"/>
          <w:sz w:val="32"/>
          <w:szCs w:val="32"/>
          <w:lang w:val="en-US"/>
        </w:rPr>
        <w:t>II</w:t>
      </w:r>
      <w:r w:rsidRPr="00291AEC">
        <w:rPr>
          <w:rFonts w:ascii="Times New Roman" w:hAnsi="Times New Roman" w:cs="Times New Roman"/>
          <w:color w:val="auto"/>
          <w:sz w:val="32"/>
          <w:szCs w:val="32"/>
        </w:rPr>
        <w:t>. Социальн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ый, политический и культурный</w:t>
      </w:r>
      <w:r w:rsidR="00AE1AA2" w:rsidRPr="00291AEC">
        <w:rPr>
          <w:rFonts w:ascii="Times New Roman" w:hAnsi="Times New Roman" w:cs="Times New Roman"/>
          <w:color w:val="auto"/>
          <w:sz w:val="32"/>
          <w:szCs w:val="32"/>
        </w:rPr>
        <w:br/>
      </w:r>
      <w:r w:rsidR="009246CD" w:rsidRPr="00291AEC">
        <w:rPr>
          <w:rFonts w:ascii="Times New Roman" w:hAnsi="Times New Roman" w:cs="Times New Roman"/>
          <w:color w:val="auto"/>
          <w:sz w:val="32"/>
          <w:szCs w:val="32"/>
        </w:rPr>
        <w:t>портрет</w:t>
      </w:r>
      <w:r w:rsidR="00AE1AA2" w:rsidRPr="00291AE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E322C" w:rsidRPr="00291AEC">
        <w:rPr>
          <w:rFonts w:ascii="Times New Roman" w:hAnsi="Times New Roman" w:cs="Times New Roman"/>
          <w:color w:val="auto"/>
          <w:sz w:val="32"/>
          <w:szCs w:val="32"/>
        </w:rPr>
        <w:t>студенток</w:t>
      </w:r>
      <w:bookmarkEnd w:id="6"/>
    </w:p>
    <w:p w:rsidR="00B8727A" w:rsidRPr="002206DF" w:rsidRDefault="00C1466D" w:rsidP="002206DF">
      <w:pPr>
        <w:pStyle w:val="2"/>
        <w:ind w:firstLine="709"/>
        <w:jc w:val="center"/>
        <w:rPr>
          <w:color w:val="auto"/>
          <w:sz w:val="28"/>
          <w:szCs w:val="28"/>
        </w:rPr>
      </w:pPr>
      <w:bookmarkStart w:id="7" w:name="_Toc482213455"/>
      <w:r w:rsidRPr="002206DF">
        <w:rPr>
          <w:color w:val="auto"/>
          <w:sz w:val="28"/>
          <w:szCs w:val="28"/>
        </w:rPr>
        <w:t>§ 1. Партийность и</w:t>
      </w:r>
      <w:r w:rsidR="00954BF4" w:rsidRPr="002206DF">
        <w:rPr>
          <w:color w:val="auto"/>
          <w:sz w:val="28"/>
          <w:szCs w:val="28"/>
        </w:rPr>
        <w:t xml:space="preserve"> </w:t>
      </w:r>
      <w:r w:rsidR="00EB4F2A" w:rsidRPr="002206DF">
        <w:rPr>
          <w:color w:val="auto"/>
          <w:sz w:val="28"/>
          <w:szCs w:val="28"/>
        </w:rPr>
        <w:t>общественно-</w:t>
      </w:r>
      <w:r w:rsidR="00B8727A" w:rsidRPr="002206DF">
        <w:rPr>
          <w:color w:val="auto"/>
          <w:sz w:val="28"/>
          <w:szCs w:val="28"/>
        </w:rPr>
        <w:t>политическая а</w:t>
      </w:r>
      <w:r w:rsidR="00B8727A" w:rsidRPr="002206DF">
        <w:rPr>
          <w:color w:val="auto"/>
          <w:sz w:val="28"/>
          <w:szCs w:val="28"/>
        </w:rPr>
        <w:t>к</w:t>
      </w:r>
      <w:r w:rsidR="00B8727A" w:rsidRPr="002206DF">
        <w:rPr>
          <w:color w:val="auto"/>
          <w:sz w:val="28"/>
          <w:szCs w:val="28"/>
        </w:rPr>
        <w:t>тивность</w:t>
      </w:r>
      <w:r w:rsidRPr="002206DF">
        <w:rPr>
          <w:color w:val="auto"/>
          <w:sz w:val="28"/>
          <w:szCs w:val="28"/>
        </w:rPr>
        <w:t xml:space="preserve"> </w:t>
      </w:r>
      <w:r w:rsidR="002E5932" w:rsidRPr="002206DF">
        <w:rPr>
          <w:color w:val="auto"/>
          <w:sz w:val="28"/>
          <w:szCs w:val="28"/>
        </w:rPr>
        <w:br/>
        <w:t>учащихся девушек</w:t>
      </w:r>
      <w:bookmarkEnd w:id="7"/>
    </w:p>
    <w:p w:rsidR="00A51D97" w:rsidRPr="002206DF" w:rsidRDefault="00A51D9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воспоминаниях бывших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</w:t>
      </w:r>
      <w:r w:rsidR="0018618E" w:rsidRPr="002206DF">
        <w:rPr>
          <w:rFonts w:ascii="Times New Roman" w:hAnsi="Times New Roman" w:cs="Times New Roman"/>
          <w:sz w:val="28"/>
          <w:szCs w:val="28"/>
        </w:rPr>
        <w:t>тужевок</w:t>
      </w:r>
      <w:proofErr w:type="spellEnd"/>
      <w:r w:rsidR="0018618E" w:rsidRPr="002206DF">
        <w:rPr>
          <w:rFonts w:ascii="Times New Roman" w:hAnsi="Times New Roman" w:cs="Times New Roman"/>
          <w:sz w:val="28"/>
          <w:szCs w:val="28"/>
        </w:rPr>
        <w:t xml:space="preserve">, учившихся в начале </w:t>
      </w:r>
      <w:r w:rsidR="0018618E"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8618E" w:rsidRPr="002206DF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8B3E80" w:rsidRPr="002206DF">
        <w:rPr>
          <w:rFonts w:ascii="Times New Roman" w:hAnsi="Times New Roman" w:cs="Times New Roman"/>
          <w:sz w:val="28"/>
          <w:szCs w:val="28"/>
        </w:rPr>
        <w:t>есть мотив противостояния</w:t>
      </w:r>
      <w:r w:rsidR="00366336" w:rsidRPr="002206DF">
        <w:rPr>
          <w:rFonts w:ascii="Times New Roman" w:hAnsi="Times New Roman" w:cs="Times New Roman"/>
          <w:sz w:val="28"/>
          <w:szCs w:val="28"/>
        </w:rPr>
        <w:t xml:space="preserve"> студенческих «субкультур</w:t>
      </w:r>
      <w:r w:rsidR="008B3E80" w:rsidRPr="002206DF">
        <w:rPr>
          <w:rFonts w:ascii="Times New Roman" w:hAnsi="Times New Roman" w:cs="Times New Roman"/>
          <w:sz w:val="28"/>
          <w:szCs w:val="28"/>
        </w:rPr>
        <w:t>»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академисток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 па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тийных курсисток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 в стенах ВЖК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8618E" w:rsidRPr="002206DF">
        <w:rPr>
          <w:rFonts w:ascii="Times New Roman" w:hAnsi="Times New Roman" w:cs="Times New Roman"/>
          <w:sz w:val="28"/>
          <w:szCs w:val="28"/>
        </w:rPr>
        <w:t>Эти общн</w:t>
      </w:r>
      <w:r w:rsidR="0018618E" w:rsidRPr="002206DF">
        <w:rPr>
          <w:rFonts w:ascii="Times New Roman" w:hAnsi="Times New Roman" w:cs="Times New Roman"/>
          <w:sz w:val="28"/>
          <w:szCs w:val="28"/>
        </w:rPr>
        <w:t>о</w:t>
      </w:r>
      <w:r w:rsidR="0018618E" w:rsidRPr="002206DF">
        <w:rPr>
          <w:rFonts w:ascii="Times New Roman" w:hAnsi="Times New Roman" w:cs="Times New Roman"/>
          <w:sz w:val="28"/>
          <w:szCs w:val="28"/>
        </w:rPr>
        <w:t>сти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18618E" w:rsidRPr="002206DF">
        <w:rPr>
          <w:rFonts w:ascii="Times New Roman" w:hAnsi="Times New Roman" w:cs="Times New Roman"/>
          <w:sz w:val="28"/>
          <w:szCs w:val="28"/>
        </w:rPr>
        <w:t>ла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 не только сте</w:t>
      </w:r>
      <w:r w:rsidR="0018618E" w:rsidRPr="002206DF">
        <w:rPr>
          <w:rFonts w:ascii="Times New Roman" w:hAnsi="Times New Roman" w:cs="Times New Roman"/>
          <w:sz w:val="28"/>
          <w:szCs w:val="28"/>
        </w:rPr>
        <w:t>пень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 участия в политической жизни страны, но и внеш</w:t>
      </w:r>
      <w:r w:rsidR="0018618E" w:rsidRPr="002206DF">
        <w:rPr>
          <w:rFonts w:ascii="Times New Roman" w:hAnsi="Times New Roman" w:cs="Times New Roman"/>
          <w:sz w:val="28"/>
          <w:szCs w:val="28"/>
        </w:rPr>
        <w:t>ний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 ви</w:t>
      </w:r>
      <w:r w:rsidR="0018618E" w:rsidRPr="002206DF">
        <w:rPr>
          <w:rFonts w:ascii="Times New Roman" w:hAnsi="Times New Roman" w:cs="Times New Roman"/>
          <w:sz w:val="28"/>
          <w:szCs w:val="28"/>
        </w:rPr>
        <w:t>д их представител</w:t>
      </w:r>
      <w:r w:rsidR="0018618E" w:rsidRPr="002206DF">
        <w:rPr>
          <w:rFonts w:ascii="Times New Roman" w:hAnsi="Times New Roman" w:cs="Times New Roman"/>
          <w:sz w:val="28"/>
          <w:szCs w:val="28"/>
        </w:rPr>
        <w:t>ь</w:t>
      </w:r>
      <w:r w:rsidR="0018618E" w:rsidRPr="002206DF">
        <w:rPr>
          <w:rFonts w:ascii="Times New Roman" w:hAnsi="Times New Roman" w:cs="Times New Roman"/>
          <w:sz w:val="28"/>
          <w:szCs w:val="28"/>
        </w:rPr>
        <w:t>ниц</w:t>
      </w:r>
      <w:r w:rsidR="008B3E80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2711B" w:rsidRPr="002206DF">
        <w:rPr>
          <w:rFonts w:ascii="Times New Roman" w:hAnsi="Times New Roman" w:cs="Times New Roman"/>
          <w:sz w:val="28"/>
          <w:szCs w:val="28"/>
        </w:rPr>
        <w:t>Портрет парти</w:t>
      </w:r>
      <w:r w:rsidR="0012711B" w:rsidRPr="002206DF">
        <w:rPr>
          <w:rFonts w:ascii="Times New Roman" w:hAnsi="Times New Roman" w:cs="Times New Roman"/>
          <w:sz w:val="28"/>
          <w:szCs w:val="28"/>
        </w:rPr>
        <w:t>й</w:t>
      </w:r>
      <w:r w:rsidR="0012711B" w:rsidRPr="002206DF">
        <w:rPr>
          <w:rFonts w:ascii="Times New Roman" w:hAnsi="Times New Roman" w:cs="Times New Roman"/>
          <w:sz w:val="28"/>
          <w:szCs w:val="28"/>
        </w:rPr>
        <w:t>ной курсистки</w:t>
      </w:r>
      <w:r w:rsidR="0018618E" w:rsidRPr="002206DF">
        <w:rPr>
          <w:rFonts w:ascii="Times New Roman" w:hAnsi="Times New Roman" w:cs="Times New Roman"/>
          <w:sz w:val="28"/>
          <w:szCs w:val="28"/>
        </w:rPr>
        <w:t xml:space="preserve"> в воспоминаниях </w:t>
      </w:r>
      <w:proofErr w:type="spellStart"/>
      <w:r w:rsidR="0018618E" w:rsidRPr="002206DF">
        <w:rPr>
          <w:rFonts w:ascii="Times New Roman" w:hAnsi="Times New Roman" w:cs="Times New Roman"/>
          <w:sz w:val="28"/>
          <w:szCs w:val="28"/>
        </w:rPr>
        <w:t>бестужевки-академистки</w:t>
      </w:r>
      <w:proofErr w:type="spellEnd"/>
      <w:r w:rsidR="0012711B" w:rsidRPr="002206D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B3E80" w:rsidRPr="002206DF">
        <w:rPr>
          <w:rFonts w:ascii="Times New Roman" w:hAnsi="Times New Roman" w:cs="Times New Roman"/>
          <w:sz w:val="28"/>
          <w:szCs w:val="28"/>
        </w:rPr>
        <w:t>тенденциозный образ</w:t>
      </w:r>
      <w:r w:rsidR="0012711B" w:rsidRPr="002206DF">
        <w:rPr>
          <w:rFonts w:ascii="Times New Roman" w:hAnsi="Times New Roman" w:cs="Times New Roman"/>
          <w:sz w:val="28"/>
          <w:szCs w:val="28"/>
        </w:rPr>
        <w:t xml:space="preserve"> неряшливой, грубоватой, неизя</w:t>
      </w:r>
      <w:r w:rsidR="0012711B" w:rsidRPr="002206DF">
        <w:rPr>
          <w:rFonts w:ascii="Times New Roman" w:hAnsi="Times New Roman" w:cs="Times New Roman"/>
          <w:sz w:val="28"/>
          <w:szCs w:val="28"/>
        </w:rPr>
        <w:t>щ</w:t>
      </w:r>
      <w:r w:rsidR="0012711B" w:rsidRPr="002206DF">
        <w:rPr>
          <w:rFonts w:ascii="Times New Roman" w:hAnsi="Times New Roman" w:cs="Times New Roman"/>
          <w:sz w:val="28"/>
          <w:szCs w:val="28"/>
        </w:rPr>
        <w:t xml:space="preserve">ной, </w:t>
      </w:r>
      <w:r w:rsidR="0018618E" w:rsidRPr="002206DF">
        <w:rPr>
          <w:rFonts w:ascii="Times New Roman" w:hAnsi="Times New Roman" w:cs="Times New Roman"/>
          <w:sz w:val="28"/>
          <w:szCs w:val="28"/>
        </w:rPr>
        <w:t>обычно</w:t>
      </w:r>
      <w:r w:rsidR="0012711B" w:rsidRPr="002206DF">
        <w:rPr>
          <w:rFonts w:ascii="Times New Roman" w:hAnsi="Times New Roman" w:cs="Times New Roman"/>
          <w:sz w:val="28"/>
          <w:szCs w:val="28"/>
        </w:rPr>
        <w:t xml:space="preserve"> курящей барыш</w:t>
      </w:r>
      <w:r w:rsidR="008B3E80" w:rsidRPr="002206DF">
        <w:rPr>
          <w:rFonts w:ascii="Times New Roman" w:hAnsi="Times New Roman" w:cs="Times New Roman"/>
          <w:sz w:val="28"/>
          <w:szCs w:val="28"/>
        </w:rPr>
        <w:t>ни</w:t>
      </w:r>
      <w:r w:rsidR="0018618E" w:rsidRPr="002206DF">
        <w:rPr>
          <w:rFonts w:ascii="Times New Roman" w:hAnsi="Times New Roman" w:cs="Times New Roman"/>
          <w:sz w:val="28"/>
          <w:szCs w:val="28"/>
        </w:rPr>
        <w:t>, далекой от учебного процесса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А.М. Конон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="008B3E80" w:rsidRPr="002206DF">
        <w:rPr>
          <w:rFonts w:ascii="Times New Roman" w:hAnsi="Times New Roman" w:cs="Times New Roman"/>
          <w:sz w:val="28"/>
          <w:szCs w:val="28"/>
        </w:rPr>
        <w:t>ва пишет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8B3E80" w:rsidRPr="002206DF">
        <w:rPr>
          <w:rFonts w:ascii="Times New Roman" w:hAnsi="Times New Roman" w:cs="Times New Roman"/>
          <w:sz w:val="28"/>
          <w:szCs w:val="28"/>
        </w:rPr>
        <w:t xml:space="preserve">что </w:t>
      </w:r>
      <w:r w:rsidRPr="002206DF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B3E80" w:rsidRPr="002206DF">
        <w:rPr>
          <w:rFonts w:ascii="Times New Roman" w:hAnsi="Times New Roman" w:cs="Times New Roman"/>
          <w:sz w:val="28"/>
          <w:szCs w:val="28"/>
        </w:rPr>
        <w:t>партийных</w:t>
      </w:r>
      <w:r w:rsidR="0012711B" w:rsidRPr="002206DF">
        <w:rPr>
          <w:rFonts w:ascii="Times New Roman" w:hAnsi="Times New Roman" w:cs="Times New Roman"/>
          <w:sz w:val="28"/>
          <w:szCs w:val="28"/>
        </w:rPr>
        <w:t xml:space="preserve"> студенток</w:t>
      </w:r>
      <w:r w:rsidRPr="002206DF">
        <w:rPr>
          <w:rFonts w:ascii="Times New Roman" w:hAnsi="Times New Roman" w:cs="Times New Roman"/>
          <w:sz w:val="28"/>
          <w:szCs w:val="28"/>
        </w:rPr>
        <w:t xml:space="preserve"> «многие патр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архальные семейства боялись отправлять своих дочерей в высшие учебные заведения, боясь п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губного влияния “передовых” курсисток на их молодежь»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79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5177DF" w:rsidRPr="002206DF" w:rsidRDefault="0012711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годы революции и гражданской войны </w:t>
      </w:r>
      <w:r w:rsidR="001A2743" w:rsidRPr="002206DF">
        <w:rPr>
          <w:rFonts w:ascii="Times New Roman" w:hAnsi="Times New Roman" w:cs="Times New Roman"/>
          <w:sz w:val="28"/>
          <w:szCs w:val="28"/>
        </w:rPr>
        <w:t>политически активная мол</w:t>
      </w:r>
      <w:r w:rsidR="001A2743" w:rsidRPr="002206DF">
        <w:rPr>
          <w:rFonts w:ascii="Times New Roman" w:hAnsi="Times New Roman" w:cs="Times New Roman"/>
          <w:sz w:val="28"/>
          <w:szCs w:val="28"/>
        </w:rPr>
        <w:t>о</w:t>
      </w:r>
      <w:r w:rsidR="001A2743" w:rsidRPr="002206DF">
        <w:rPr>
          <w:rFonts w:ascii="Times New Roman" w:hAnsi="Times New Roman" w:cs="Times New Roman"/>
          <w:sz w:val="28"/>
          <w:szCs w:val="28"/>
        </w:rPr>
        <w:t>дежь не успевала учиться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, поступившая в 1916 г. </w:t>
      </w:r>
      <w:r w:rsidR="00967E12" w:rsidRPr="002206DF">
        <w:rPr>
          <w:rFonts w:ascii="Times New Roman" w:hAnsi="Times New Roman" w:cs="Times New Roman"/>
          <w:sz w:val="28"/>
          <w:szCs w:val="28"/>
        </w:rPr>
        <w:t>в Сельско</w:t>
      </w:r>
      <w:r w:rsidR="005177DF" w:rsidRPr="002206DF">
        <w:rPr>
          <w:rFonts w:ascii="Times New Roman" w:hAnsi="Times New Roman" w:cs="Times New Roman"/>
          <w:sz w:val="28"/>
          <w:szCs w:val="28"/>
        </w:rPr>
        <w:t>х</w:t>
      </w:r>
      <w:r w:rsidR="005177DF" w:rsidRPr="002206DF">
        <w:rPr>
          <w:rFonts w:ascii="Times New Roman" w:hAnsi="Times New Roman" w:cs="Times New Roman"/>
          <w:sz w:val="28"/>
          <w:szCs w:val="28"/>
        </w:rPr>
        <w:t>о</w:t>
      </w:r>
      <w:r w:rsidR="005177DF" w:rsidRPr="002206DF">
        <w:rPr>
          <w:rFonts w:ascii="Times New Roman" w:hAnsi="Times New Roman" w:cs="Times New Roman"/>
          <w:sz w:val="28"/>
          <w:szCs w:val="28"/>
        </w:rPr>
        <w:t>зяйственный институт в Петр</w:t>
      </w:r>
      <w:r w:rsidR="005177DF" w:rsidRPr="002206DF">
        <w:rPr>
          <w:rFonts w:ascii="Times New Roman" w:hAnsi="Times New Roman" w:cs="Times New Roman"/>
          <w:sz w:val="28"/>
          <w:szCs w:val="28"/>
        </w:rPr>
        <w:t>о</w:t>
      </w:r>
      <w:r w:rsidR="005177DF" w:rsidRPr="002206DF">
        <w:rPr>
          <w:rFonts w:ascii="Times New Roman" w:hAnsi="Times New Roman" w:cs="Times New Roman"/>
          <w:sz w:val="28"/>
          <w:szCs w:val="28"/>
        </w:rPr>
        <w:t>граде, вскоре</w:t>
      </w:r>
      <w:r w:rsidR="0013708C" w:rsidRPr="002206DF">
        <w:rPr>
          <w:rFonts w:ascii="Times New Roman" w:hAnsi="Times New Roman" w:cs="Times New Roman"/>
          <w:sz w:val="28"/>
          <w:szCs w:val="28"/>
        </w:rPr>
        <w:t xml:space="preserve"> его оставила, уехав в Харьков</w:t>
      </w:r>
      <w:r w:rsidR="002E0308" w:rsidRPr="002206DF">
        <w:rPr>
          <w:rFonts w:ascii="Times New Roman" w:hAnsi="Times New Roman" w:cs="Times New Roman"/>
          <w:sz w:val="28"/>
          <w:szCs w:val="28"/>
        </w:rPr>
        <w:t>,</w:t>
      </w:r>
      <w:r w:rsidR="0013708C" w:rsidRPr="002206DF">
        <w:rPr>
          <w:rFonts w:ascii="Times New Roman" w:hAnsi="Times New Roman" w:cs="Times New Roman"/>
          <w:sz w:val="28"/>
          <w:szCs w:val="28"/>
        </w:rPr>
        <w:t xml:space="preserve"> – </w:t>
      </w:r>
      <w:r w:rsidR="00740493" w:rsidRPr="002206DF">
        <w:rPr>
          <w:rFonts w:ascii="Times New Roman" w:hAnsi="Times New Roman" w:cs="Times New Roman"/>
          <w:sz w:val="28"/>
          <w:szCs w:val="28"/>
        </w:rPr>
        <w:t>в целом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 за годы гражданской войны </w:t>
      </w:r>
      <w:r w:rsidR="0013708C" w:rsidRPr="002206DF">
        <w:rPr>
          <w:rFonts w:ascii="Times New Roman" w:hAnsi="Times New Roman" w:cs="Times New Roman"/>
          <w:sz w:val="28"/>
          <w:szCs w:val="28"/>
        </w:rPr>
        <w:t xml:space="preserve">она 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13708C" w:rsidRPr="002206DF">
        <w:rPr>
          <w:rFonts w:ascii="Times New Roman" w:hAnsi="Times New Roman" w:cs="Times New Roman"/>
          <w:sz w:val="28"/>
          <w:szCs w:val="28"/>
        </w:rPr>
        <w:t>меняла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 место жител</w:t>
      </w:r>
      <w:r w:rsidR="005177DF" w:rsidRPr="002206DF">
        <w:rPr>
          <w:rFonts w:ascii="Times New Roman" w:hAnsi="Times New Roman" w:cs="Times New Roman"/>
          <w:sz w:val="28"/>
          <w:szCs w:val="28"/>
        </w:rPr>
        <w:t>ь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ства и учебное заведение. В 1917 г. </w:t>
      </w:r>
      <w:proofErr w:type="spellStart"/>
      <w:r w:rsidR="0013708C"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="005177DF" w:rsidRPr="002206DF">
        <w:rPr>
          <w:rFonts w:ascii="Times New Roman" w:hAnsi="Times New Roman" w:cs="Times New Roman"/>
          <w:sz w:val="28"/>
          <w:szCs w:val="28"/>
        </w:rPr>
        <w:t xml:space="preserve"> вступила в партию эсеров, пр</w:t>
      </w:r>
      <w:r w:rsidR="005177DF" w:rsidRPr="002206DF">
        <w:rPr>
          <w:rFonts w:ascii="Times New Roman" w:hAnsi="Times New Roman" w:cs="Times New Roman"/>
          <w:sz w:val="28"/>
          <w:szCs w:val="28"/>
        </w:rPr>
        <w:t>и</w:t>
      </w:r>
      <w:r w:rsidR="005177DF" w:rsidRPr="002206DF">
        <w:rPr>
          <w:rFonts w:ascii="Times New Roman" w:hAnsi="Times New Roman" w:cs="Times New Roman"/>
          <w:sz w:val="28"/>
          <w:szCs w:val="28"/>
        </w:rPr>
        <w:t>нимала деятельное участие в общественных, в т. ч. студенческих, организ</w:t>
      </w:r>
      <w:r w:rsidR="005177DF" w:rsidRPr="002206DF">
        <w:rPr>
          <w:rFonts w:ascii="Times New Roman" w:hAnsi="Times New Roman" w:cs="Times New Roman"/>
          <w:sz w:val="28"/>
          <w:szCs w:val="28"/>
        </w:rPr>
        <w:t>а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циях, в Харькове поступила в </w:t>
      </w:r>
      <w:proofErr w:type="gramStart"/>
      <w:r w:rsidR="005177DF" w:rsidRPr="002206DF">
        <w:rPr>
          <w:rFonts w:ascii="Times New Roman" w:hAnsi="Times New Roman" w:cs="Times New Roman"/>
          <w:sz w:val="28"/>
          <w:szCs w:val="28"/>
        </w:rPr>
        <w:t>Ново-Александровский</w:t>
      </w:r>
      <w:proofErr w:type="gramEnd"/>
      <w:r w:rsidR="005177DF" w:rsidRPr="002206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177DF" w:rsidRPr="002206DF">
        <w:rPr>
          <w:rFonts w:ascii="Times New Roman" w:hAnsi="Times New Roman" w:cs="Times New Roman"/>
          <w:sz w:val="28"/>
          <w:szCs w:val="28"/>
        </w:rPr>
        <w:t>о</w:t>
      </w:r>
      <w:r w:rsidR="005177DF" w:rsidRPr="002206DF">
        <w:rPr>
          <w:rFonts w:ascii="Times New Roman" w:hAnsi="Times New Roman" w:cs="Times New Roman"/>
          <w:sz w:val="28"/>
          <w:szCs w:val="28"/>
        </w:rPr>
        <w:t>хозяйственный институт, но вскоре вернулась в Петроград, куда «ехала с твердым намерен</w:t>
      </w:r>
      <w:r w:rsidR="005177DF" w:rsidRPr="002206DF">
        <w:rPr>
          <w:rFonts w:ascii="Times New Roman" w:hAnsi="Times New Roman" w:cs="Times New Roman"/>
          <w:sz w:val="28"/>
          <w:szCs w:val="28"/>
        </w:rPr>
        <w:t>и</w:t>
      </w:r>
      <w:r w:rsidR="005177DF" w:rsidRPr="002206DF">
        <w:rPr>
          <w:rFonts w:ascii="Times New Roman" w:hAnsi="Times New Roman" w:cs="Times New Roman"/>
          <w:sz w:val="28"/>
          <w:szCs w:val="28"/>
        </w:rPr>
        <w:t>ем взяться за учебу – грызть гранит науки!</w:t>
      </w:r>
      <w:r w:rsidR="0013708C" w:rsidRPr="002206DF">
        <w:rPr>
          <w:rFonts w:ascii="Times New Roman" w:hAnsi="Times New Roman" w:cs="Times New Roman"/>
          <w:sz w:val="28"/>
          <w:szCs w:val="28"/>
        </w:rPr>
        <w:t>». Характерно признание автора в том, что при всем жел</w:t>
      </w:r>
      <w:r w:rsidR="0013708C" w:rsidRPr="002206DF">
        <w:rPr>
          <w:rFonts w:ascii="Times New Roman" w:hAnsi="Times New Roman" w:cs="Times New Roman"/>
          <w:sz w:val="28"/>
          <w:szCs w:val="28"/>
        </w:rPr>
        <w:t>а</w:t>
      </w:r>
      <w:r w:rsidR="0013708C" w:rsidRPr="002206DF">
        <w:rPr>
          <w:rFonts w:ascii="Times New Roman" w:hAnsi="Times New Roman" w:cs="Times New Roman"/>
          <w:sz w:val="28"/>
          <w:szCs w:val="28"/>
        </w:rPr>
        <w:t>нии учиться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3708C" w:rsidRPr="002206DF">
        <w:rPr>
          <w:rFonts w:ascii="Times New Roman" w:hAnsi="Times New Roman" w:cs="Times New Roman"/>
          <w:sz w:val="28"/>
          <w:szCs w:val="28"/>
        </w:rPr>
        <w:t>«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действительность была против него. В </w:t>
      </w:r>
      <w:r w:rsidR="005177DF" w:rsidRPr="002206DF">
        <w:rPr>
          <w:rFonts w:ascii="Times New Roman" w:hAnsi="Times New Roman" w:cs="Times New Roman"/>
          <w:sz w:val="28"/>
          <w:szCs w:val="28"/>
        </w:rPr>
        <w:lastRenderedPageBreak/>
        <w:t>Петрограде жизнь захлестнула нас»</w:t>
      </w:r>
      <w:r w:rsidR="005177D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0"/>
      </w:r>
      <w:r w:rsidR="005177DF" w:rsidRPr="002206DF">
        <w:rPr>
          <w:rFonts w:ascii="Times New Roman" w:hAnsi="Times New Roman" w:cs="Times New Roman"/>
          <w:sz w:val="28"/>
          <w:szCs w:val="28"/>
        </w:rPr>
        <w:t>. В</w:t>
      </w:r>
      <w:r w:rsidR="002E0308" w:rsidRPr="002206DF">
        <w:rPr>
          <w:rFonts w:ascii="Times New Roman" w:hAnsi="Times New Roman" w:cs="Times New Roman"/>
          <w:sz w:val="28"/>
          <w:szCs w:val="28"/>
        </w:rPr>
        <w:t> </w:t>
      </w:r>
      <w:r w:rsidR="005177DF" w:rsidRPr="002206DF">
        <w:rPr>
          <w:rFonts w:ascii="Times New Roman" w:hAnsi="Times New Roman" w:cs="Times New Roman"/>
          <w:sz w:val="28"/>
          <w:szCs w:val="28"/>
        </w:rPr>
        <w:t xml:space="preserve">1922 г. Е. </w:t>
      </w:r>
      <w:proofErr w:type="spellStart"/>
      <w:r w:rsidR="005177DF"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="005177DF" w:rsidRPr="002206DF">
        <w:rPr>
          <w:rFonts w:ascii="Times New Roman" w:hAnsi="Times New Roman" w:cs="Times New Roman"/>
          <w:sz w:val="28"/>
          <w:szCs w:val="28"/>
        </w:rPr>
        <w:t xml:space="preserve"> оказалась на Пречистенских курсах в Москве, а с их закрытием (1923) – в Промышленно-экономическом институте им. Бабушкина, откуда вскоре была исключена.</w:t>
      </w:r>
    </w:p>
    <w:p w:rsidR="00535244" w:rsidRPr="002206DF" w:rsidRDefault="0013708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По-иному значение революционных событий в своей жизни интерпр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тирует</w:t>
      </w:r>
      <w:r w:rsidR="00535244" w:rsidRPr="002206DF">
        <w:rPr>
          <w:rFonts w:ascii="Times New Roman" w:hAnsi="Times New Roman" w:cs="Times New Roman"/>
          <w:sz w:val="28"/>
          <w:szCs w:val="28"/>
        </w:rPr>
        <w:t xml:space="preserve"> П.Я.</w:t>
      </w:r>
      <w:r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5244" w:rsidRPr="002206DF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535244" w:rsidRPr="002206DF">
        <w:rPr>
          <w:rFonts w:ascii="Times New Roman" w:hAnsi="Times New Roman" w:cs="Times New Roman"/>
          <w:sz w:val="28"/>
          <w:szCs w:val="28"/>
        </w:rPr>
        <w:t>: «Октябрьская революция не нарушила хода наших зан</w:t>
      </w:r>
      <w:r w:rsidR="00535244" w:rsidRPr="002206DF">
        <w:rPr>
          <w:rFonts w:ascii="Times New Roman" w:hAnsi="Times New Roman" w:cs="Times New Roman"/>
          <w:sz w:val="28"/>
          <w:szCs w:val="28"/>
        </w:rPr>
        <w:t>я</w:t>
      </w:r>
      <w:r w:rsidR="00535244" w:rsidRPr="002206DF">
        <w:rPr>
          <w:rFonts w:ascii="Times New Roman" w:hAnsi="Times New Roman" w:cs="Times New Roman"/>
          <w:sz w:val="28"/>
          <w:szCs w:val="28"/>
        </w:rPr>
        <w:t>тий»</w:t>
      </w:r>
      <w:r w:rsidR="0053524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1"/>
      </w:r>
      <w:r w:rsidR="00535244" w:rsidRPr="002206DF">
        <w:rPr>
          <w:rFonts w:ascii="Times New Roman" w:hAnsi="Times New Roman" w:cs="Times New Roman"/>
          <w:sz w:val="28"/>
          <w:szCs w:val="28"/>
        </w:rPr>
        <w:t>.</w:t>
      </w:r>
      <w:r w:rsidR="00D8090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Тема политики, партии и револ</w:t>
      </w:r>
      <w:r w:rsidRPr="002206DF">
        <w:rPr>
          <w:rFonts w:ascii="Times New Roman" w:hAnsi="Times New Roman" w:cs="Times New Roman"/>
          <w:sz w:val="28"/>
          <w:szCs w:val="28"/>
        </w:rPr>
        <w:t>ю</w:t>
      </w:r>
      <w:r w:rsidRPr="002206DF">
        <w:rPr>
          <w:rFonts w:ascii="Times New Roman" w:hAnsi="Times New Roman" w:cs="Times New Roman"/>
          <w:sz w:val="28"/>
          <w:szCs w:val="28"/>
        </w:rPr>
        <w:t xml:space="preserve">ции в ее воспоминаниях, изданных в советское время, сведена к бытовому аспекту. 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="00990B03"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торонившаяся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пол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тики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впоследствии вспоминала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 о </w:t>
      </w:r>
      <w:r w:rsidR="002E0308" w:rsidRPr="002206DF">
        <w:rPr>
          <w:rFonts w:ascii="Times New Roman" w:hAnsi="Times New Roman" w:cs="Times New Roman"/>
          <w:sz w:val="28"/>
          <w:szCs w:val="28"/>
        </w:rPr>
        <w:t>послеоктябрьских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 бу</w:t>
      </w:r>
      <w:r w:rsidR="00990B03" w:rsidRPr="002206DF">
        <w:rPr>
          <w:rFonts w:ascii="Times New Roman" w:hAnsi="Times New Roman" w:cs="Times New Roman"/>
          <w:sz w:val="28"/>
          <w:szCs w:val="28"/>
        </w:rPr>
        <w:t>д</w:t>
      </w:r>
      <w:r w:rsidR="00990B03" w:rsidRPr="002206DF">
        <w:rPr>
          <w:rFonts w:ascii="Times New Roman" w:hAnsi="Times New Roman" w:cs="Times New Roman"/>
          <w:sz w:val="28"/>
          <w:szCs w:val="28"/>
        </w:rPr>
        <w:t>нях</w:t>
      </w:r>
      <w:r w:rsidRPr="002206DF">
        <w:rPr>
          <w:rFonts w:ascii="Times New Roman" w:hAnsi="Times New Roman" w:cs="Times New Roman"/>
          <w:sz w:val="28"/>
          <w:szCs w:val="28"/>
        </w:rPr>
        <w:t>: «Жизнь шла своим чередом, и никто не обращал на большевиков ни м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лейшего внимания»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2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990B03" w:rsidRPr="002206DF">
        <w:rPr>
          <w:rFonts w:ascii="Times New Roman" w:hAnsi="Times New Roman" w:cs="Times New Roman"/>
          <w:sz w:val="28"/>
          <w:szCs w:val="28"/>
        </w:rPr>
        <w:t>В этой и других репликах мему</w:t>
      </w:r>
      <w:r w:rsidR="00990B03" w:rsidRPr="002206DF">
        <w:rPr>
          <w:rFonts w:ascii="Times New Roman" w:hAnsi="Times New Roman" w:cs="Times New Roman"/>
          <w:sz w:val="28"/>
          <w:szCs w:val="28"/>
        </w:rPr>
        <w:t>а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ристка не скрывала своего </w:t>
      </w:r>
      <w:r w:rsidR="00452CEB" w:rsidRPr="002206DF">
        <w:rPr>
          <w:rFonts w:ascii="Times New Roman" w:hAnsi="Times New Roman" w:cs="Times New Roman"/>
          <w:sz w:val="28"/>
          <w:szCs w:val="28"/>
        </w:rPr>
        <w:t>презрения к власти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«Я сужу “по обыватель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ски”, </w:t>
      </w:r>
      <w:r w:rsidRPr="002206DF">
        <w:rPr>
          <w:rFonts w:ascii="Times New Roman" w:hAnsi="Times New Roman" w:cs="Times New Roman"/>
          <w:sz w:val="28"/>
          <w:szCs w:val="28"/>
        </w:rPr>
        <w:t>не видя величия крупной эпохи. Да, не вижу»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, – </w:t>
      </w:r>
      <w:r w:rsidR="00452CEB" w:rsidRPr="002206DF">
        <w:rPr>
          <w:rFonts w:ascii="Times New Roman" w:hAnsi="Times New Roman" w:cs="Times New Roman"/>
          <w:sz w:val="28"/>
          <w:szCs w:val="28"/>
        </w:rPr>
        <w:t>на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пишет </w:t>
      </w:r>
      <w:proofErr w:type="gramStart"/>
      <w:r w:rsidR="00990B03" w:rsidRPr="002206DF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990B03" w:rsidRPr="002206DF">
        <w:rPr>
          <w:rFonts w:ascii="Times New Roman" w:hAnsi="Times New Roman" w:cs="Times New Roman"/>
          <w:sz w:val="28"/>
          <w:szCs w:val="28"/>
        </w:rPr>
        <w:t xml:space="preserve"> спустя много лет</w:t>
      </w:r>
      <w:r w:rsidR="00452CEB" w:rsidRPr="002206DF">
        <w:rPr>
          <w:rFonts w:ascii="Times New Roman" w:hAnsi="Times New Roman" w:cs="Times New Roman"/>
          <w:sz w:val="28"/>
          <w:szCs w:val="28"/>
        </w:rPr>
        <w:t xml:space="preserve"> после событий 1917–1922 гг.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3"/>
      </w:r>
      <w:r w:rsidRPr="002206DF">
        <w:rPr>
          <w:rFonts w:ascii="Times New Roman" w:hAnsi="Times New Roman" w:cs="Times New Roman"/>
          <w:sz w:val="28"/>
          <w:szCs w:val="28"/>
        </w:rPr>
        <w:t xml:space="preserve"> Пережившая сталинские «чистки»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 </w:t>
      </w:r>
      <w:r w:rsidR="00990B03" w:rsidRPr="002206DF">
        <w:rPr>
          <w:rFonts w:ascii="Times New Roman" w:hAnsi="Times New Roman" w:cs="Times New Roman"/>
          <w:sz w:val="28"/>
          <w:szCs w:val="28"/>
        </w:rPr>
        <w:t>св</w:t>
      </w:r>
      <w:r w:rsidR="00990B03" w:rsidRPr="002206DF">
        <w:rPr>
          <w:rFonts w:ascii="Times New Roman" w:hAnsi="Times New Roman" w:cs="Times New Roman"/>
          <w:sz w:val="28"/>
          <w:szCs w:val="28"/>
        </w:rPr>
        <w:t>о</w:t>
      </w:r>
      <w:r w:rsidR="00990B03" w:rsidRPr="002206DF">
        <w:rPr>
          <w:rFonts w:ascii="Times New Roman" w:hAnsi="Times New Roman" w:cs="Times New Roman"/>
          <w:sz w:val="28"/>
          <w:szCs w:val="28"/>
        </w:rPr>
        <w:t>их мемуарных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записках, </w:t>
      </w:r>
      <w:r w:rsidR="00990B03" w:rsidRPr="002206DF">
        <w:rPr>
          <w:rFonts w:ascii="Times New Roman" w:hAnsi="Times New Roman" w:cs="Times New Roman"/>
          <w:sz w:val="28"/>
          <w:szCs w:val="28"/>
        </w:rPr>
        <w:t>написанных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1930–50-е гг.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 целенаправленно «в стол»</w:t>
      </w:r>
      <w:r w:rsidRPr="002206DF">
        <w:rPr>
          <w:rFonts w:ascii="Times New Roman" w:hAnsi="Times New Roman" w:cs="Times New Roman"/>
          <w:sz w:val="28"/>
          <w:szCs w:val="28"/>
        </w:rPr>
        <w:t xml:space="preserve">, сводила счеты с властью. </w:t>
      </w:r>
      <w:r w:rsidR="00452CEB" w:rsidRPr="002206DF">
        <w:rPr>
          <w:rFonts w:ascii="Times New Roman" w:hAnsi="Times New Roman" w:cs="Times New Roman"/>
          <w:sz w:val="28"/>
          <w:szCs w:val="28"/>
        </w:rPr>
        <w:t>Очевидно, что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D2144D" w:rsidRPr="002206DF">
        <w:rPr>
          <w:rFonts w:ascii="Times New Roman" w:hAnsi="Times New Roman" w:cs="Times New Roman"/>
          <w:sz w:val="28"/>
          <w:szCs w:val="28"/>
        </w:rPr>
        <w:t xml:space="preserve">реальный </w:t>
      </w:r>
      <w:r w:rsidR="00990B03" w:rsidRPr="002206DF">
        <w:rPr>
          <w:rFonts w:ascii="Times New Roman" w:hAnsi="Times New Roman" w:cs="Times New Roman"/>
          <w:sz w:val="28"/>
          <w:szCs w:val="28"/>
        </w:rPr>
        <w:t>политический «п</w:t>
      </w:r>
      <w:r w:rsidR="00990B03" w:rsidRPr="002206DF">
        <w:rPr>
          <w:rFonts w:ascii="Times New Roman" w:hAnsi="Times New Roman" w:cs="Times New Roman"/>
          <w:sz w:val="28"/>
          <w:szCs w:val="28"/>
        </w:rPr>
        <w:t>а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раметр» </w:t>
      </w:r>
      <w:r w:rsidR="00452CEB" w:rsidRPr="002206DF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="00D2144D" w:rsidRPr="002206DF">
        <w:rPr>
          <w:rFonts w:ascii="Times New Roman" w:hAnsi="Times New Roman" w:cs="Times New Roman"/>
          <w:sz w:val="28"/>
          <w:szCs w:val="28"/>
        </w:rPr>
        <w:t>трудно</w:t>
      </w:r>
      <w:r w:rsidR="00452CEB" w:rsidRPr="002206DF">
        <w:rPr>
          <w:rFonts w:ascii="Times New Roman" w:hAnsi="Times New Roman" w:cs="Times New Roman"/>
          <w:sz w:val="28"/>
          <w:szCs w:val="28"/>
        </w:rPr>
        <w:t xml:space="preserve"> вычислить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452CEB" w:rsidRPr="002206DF">
        <w:rPr>
          <w:rFonts w:ascii="Times New Roman" w:hAnsi="Times New Roman" w:cs="Times New Roman"/>
          <w:sz w:val="28"/>
          <w:szCs w:val="28"/>
        </w:rPr>
        <w:t>исходя из сказанного в воспоминан</w:t>
      </w:r>
      <w:r w:rsidR="00452CEB" w:rsidRPr="002206DF">
        <w:rPr>
          <w:rFonts w:ascii="Times New Roman" w:hAnsi="Times New Roman" w:cs="Times New Roman"/>
          <w:sz w:val="28"/>
          <w:szCs w:val="28"/>
        </w:rPr>
        <w:t>и</w:t>
      </w:r>
      <w:r w:rsidR="00452CEB" w:rsidRPr="002206DF">
        <w:rPr>
          <w:rFonts w:ascii="Times New Roman" w:hAnsi="Times New Roman" w:cs="Times New Roman"/>
          <w:sz w:val="28"/>
          <w:szCs w:val="28"/>
        </w:rPr>
        <w:t>ях, так как в них действует</w:t>
      </w:r>
      <w:r w:rsidR="00990B0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D8090C" w:rsidRPr="002206DF">
        <w:rPr>
          <w:rFonts w:ascii="Times New Roman" w:hAnsi="Times New Roman" w:cs="Times New Roman"/>
          <w:sz w:val="28"/>
          <w:szCs w:val="28"/>
        </w:rPr>
        <w:t>«автор</w:t>
      </w:r>
      <w:r w:rsidR="00452CEB" w:rsidRPr="002206DF">
        <w:rPr>
          <w:rFonts w:ascii="Times New Roman" w:hAnsi="Times New Roman" w:cs="Times New Roman"/>
          <w:sz w:val="28"/>
          <w:szCs w:val="28"/>
        </w:rPr>
        <w:t>ская</w:t>
      </w:r>
      <w:r w:rsidR="00D8090C" w:rsidRPr="002206DF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452CEB" w:rsidRPr="002206DF">
        <w:rPr>
          <w:rFonts w:ascii="Times New Roman" w:hAnsi="Times New Roman" w:cs="Times New Roman"/>
          <w:sz w:val="28"/>
          <w:szCs w:val="28"/>
        </w:rPr>
        <w:t>ка</w:t>
      </w:r>
      <w:r w:rsidR="00D8090C" w:rsidRPr="002206DF">
        <w:rPr>
          <w:rFonts w:ascii="Times New Roman" w:hAnsi="Times New Roman" w:cs="Times New Roman"/>
          <w:sz w:val="28"/>
          <w:szCs w:val="28"/>
        </w:rPr>
        <w:t>»</w:t>
      </w:r>
      <w:r w:rsidR="00D8090C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84"/>
      </w:r>
      <w:r w:rsidR="00D8090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0770B5" w:rsidRPr="002206DF" w:rsidRDefault="00D04E3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Известно, что в Петроградском университете значительная часть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денчества </w:t>
      </w:r>
      <w:r w:rsidR="00E14150" w:rsidRPr="002206DF">
        <w:rPr>
          <w:rFonts w:ascii="Times New Roman" w:hAnsi="Times New Roman" w:cs="Times New Roman"/>
          <w:sz w:val="28"/>
          <w:szCs w:val="28"/>
        </w:rPr>
        <w:t xml:space="preserve">к 1917 г. </w:t>
      </w:r>
      <w:r w:rsidRPr="002206DF">
        <w:rPr>
          <w:rFonts w:ascii="Times New Roman" w:hAnsi="Times New Roman" w:cs="Times New Roman"/>
          <w:sz w:val="28"/>
          <w:szCs w:val="28"/>
        </w:rPr>
        <w:t>была политизирована, выказывала симпатии кадетской партии, и в первые годы после большевистского переворота настроение в университете было явно антико</w:t>
      </w:r>
      <w:r w:rsidRPr="002206DF">
        <w:rPr>
          <w:rFonts w:ascii="Times New Roman" w:hAnsi="Times New Roman" w:cs="Times New Roman"/>
          <w:sz w:val="28"/>
          <w:szCs w:val="28"/>
        </w:rPr>
        <w:t>м</w:t>
      </w:r>
      <w:r w:rsidRPr="002206DF">
        <w:rPr>
          <w:rFonts w:ascii="Times New Roman" w:hAnsi="Times New Roman" w:cs="Times New Roman"/>
          <w:sz w:val="28"/>
          <w:szCs w:val="28"/>
        </w:rPr>
        <w:t>мунистическим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5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452CEB" w:rsidRPr="002206DF">
        <w:rPr>
          <w:rFonts w:ascii="Times New Roman" w:hAnsi="Times New Roman" w:cs="Times New Roman"/>
          <w:sz w:val="28"/>
          <w:szCs w:val="28"/>
        </w:rPr>
        <w:t>Н</w:t>
      </w:r>
      <w:r w:rsidR="000770B5" w:rsidRPr="002206DF">
        <w:rPr>
          <w:rFonts w:ascii="Times New Roman" w:hAnsi="Times New Roman" w:cs="Times New Roman"/>
          <w:sz w:val="28"/>
          <w:szCs w:val="28"/>
        </w:rPr>
        <w:t>а протяжении 1920-х гг. бо</w:t>
      </w:r>
      <w:r w:rsidR="00DC1C1E" w:rsidRPr="002206DF">
        <w:rPr>
          <w:rFonts w:ascii="Times New Roman" w:hAnsi="Times New Roman" w:cs="Times New Roman"/>
          <w:sz w:val="28"/>
          <w:szCs w:val="28"/>
        </w:rPr>
        <w:t xml:space="preserve">льшая часть </w:t>
      </w:r>
      <w:r w:rsidR="002E0308" w:rsidRPr="002206DF">
        <w:rPr>
          <w:rFonts w:ascii="Times New Roman" w:hAnsi="Times New Roman" w:cs="Times New Roman"/>
          <w:sz w:val="28"/>
          <w:szCs w:val="28"/>
        </w:rPr>
        <w:t>с</w:t>
      </w:r>
      <w:r w:rsidR="002E0308" w:rsidRPr="002206DF">
        <w:rPr>
          <w:rFonts w:ascii="Times New Roman" w:hAnsi="Times New Roman" w:cs="Times New Roman"/>
          <w:sz w:val="28"/>
          <w:szCs w:val="28"/>
        </w:rPr>
        <w:t>о</w:t>
      </w:r>
      <w:r w:rsidR="002E0308" w:rsidRPr="002206DF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="00DC1C1E" w:rsidRPr="002206DF">
        <w:rPr>
          <w:rFonts w:ascii="Times New Roman" w:hAnsi="Times New Roman" w:cs="Times New Roman"/>
          <w:sz w:val="28"/>
          <w:szCs w:val="28"/>
        </w:rPr>
        <w:t xml:space="preserve">студенчества </w:t>
      </w:r>
      <w:r w:rsidR="00452CEB" w:rsidRPr="002206DF">
        <w:rPr>
          <w:rFonts w:ascii="Times New Roman" w:hAnsi="Times New Roman" w:cs="Times New Roman"/>
          <w:sz w:val="28"/>
          <w:szCs w:val="28"/>
        </w:rPr>
        <w:t>оставалась</w:t>
      </w:r>
      <w:r w:rsidR="000770B5" w:rsidRPr="002206DF">
        <w:rPr>
          <w:rFonts w:ascii="Times New Roman" w:hAnsi="Times New Roman" w:cs="Times New Roman"/>
          <w:sz w:val="28"/>
          <w:szCs w:val="28"/>
        </w:rPr>
        <w:t xml:space="preserve"> беспартийн</w:t>
      </w:r>
      <w:r w:rsidR="00DC1C1E" w:rsidRPr="002206DF">
        <w:rPr>
          <w:rFonts w:ascii="Times New Roman" w:hAnsi="Times New Roman" w:cs="Times New Roman"/>
          <w:sz w:val="28"/>
          <w:szCs w:val="28"/>
        </w:rPr>
        <w:t>ой</w:t>
      </w:r>
      <w:r w:rsidR="00452CEB" w:rsidRPr="002206DF">
        <w:rPr>
          <w:rFonts w:ascii="Times New Roman" w:hAnsi="Times New Roman" w:cs="Times New Roman"/>
          <w:sz w:val="28"/>
          <w:szCs w:val="28"/>
        </w:rPr>
        <w:t>.</w:t>
      </w:r>
      <w:r w:rsidR="00E14150" w:rsidRPr="002206DF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E14150" w:rsidRPr="002206DF">
        <w:rPr>
          <w:rFonts w:ascii="Times New Roman" w:hAnsi="Times New Roman" w:cs="Times New Roman"/>
          <w:sz w:val="28"/>
          <w:szCs w:val="28"/>
        </w:rPr>
        <w:lastRenderedPageBreak/>
        <w:t>этой молодежи к «правящей верхушке»</w:t>
      </w:r>
      <w:r w:rsidR="000770B5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E14150" w:rsidRPr="002206DF">
        <w:rPr>
          <w:rFonts w:ascii="Times New Roman" w:hAnsi="Times New Roman" w:cs="Times New Roman"/>
          <w:sz w:val="28"/>
          <w:szCs w:val="28"/>
        </w:rPr>
        <w:t>а также к студентам</w:t>
      </w:r>
      <w:r w:rsidR="0062588F" w:rsidRPr="002206DF">
        <w:rPr>
          <w:rFonts w:ascii="Times New Roman" w:hAnsi="Times New Roman" w:cs="Times New Roman"/>
          <w:sz w:val="28"/>
          <w:szCs w:val="28"/>
        </w:rPr>
        <w:t xml:space="preserve"> – актив</w:t>
      </w:r>
      <w:r w:rsidR="0062588F" w:rsidRPr="002206DF">
        <w:rPr>
          <w:rFonts w:ascii="Times New Roman" w:hAnsi="Times New Roman" w:cs="Times New Roman"/>
          <w:sz w:val="28"/>
          <w:szCs w:val="28"/>
        </w:rPr>
        <w:t>и</w:t>
      </w:r>
      <w:r w:rsidR="0062588F" w:rsidRPr="002206DF">
        <w:rPr>
          <w:rFonts w:ascii="Times New Roman" w:hAnsi="Times New Roman" w:cs="Times New Roman"/>
          <w:sz w:val="28"/>
          <w:szCs w:val="28"/>
        </w:rPr>
        <w:t>стам</w:t>
      </w:r>
      <w:r w:rsidR="00E14150" w:rsidRPr="002206DF">
        <w:rPr>
          <w:rFonts w:ascii="Times New Roman" w:hAnsi="Times New Roman" w:cs="Times New Roman"/>
          <w:sz w:val="28"/>
          <w:szCs w:val="28"/>
        </w:rPr>
        <w:t xml:space="preserve">, которые где-то «наверху» делали «свою </w:t>
      </w:r>
      <w:proofErr w:type="spellStart"/>
      <w:r w:rsidR="00E14150" w:rsidRPr="002206DF">
        <w:rPr>
          <w:rFonts w:ascii="Times New Roman" w:hAnsi="Times New Roman" w:cs="Times New Roman"/>
          <w:sz w:val="28"/>
          <w:szCs w:val="28"/>
        </w:rPr>
        <w:t>полупонятную</w:t>
      </w:r>
      <w:proofErr w:type="spellEnd"/>
      <w:r w:rsidR="00E14150" w:rsidRPr="002206DF">
        <w:rPr>
          <w:rFonts w:ascii="Times New Roman" w:hAnsi="Times New Roman" w:cs="Times New Roman"/>
          <w:sz w:val="28"/>
          <w:szCs w:val="28"/>
        </w:rPr>
        <w:t xml:space="preserve"> “общественную раб</w:t>
      </w:r>
      <w:r w:rsidR="00E14150" w:rsidRPr="002206DF">
        <w:rPr>
          <w:rFonts w:ascii="Times New Roman" w:hAnsi="Times New Roman" w:cs="Times New Roman"/>
          <w:sz w:val="28"/>
          <w:szCs w:val="28"/>
        </w:rPr>
        <w:t>о</w:t>
      </w:r>
      <w:r w:rsidR="00E14150" w:rsidRPr="002206DF">
        <w:rPr>
          <w:rFonts w:ascii="Times New Roman" w:hAnsi="Times New Roman" w:cs="Times New Roman"/>
          <w:sz w:val="28"/>
          <w:szCs w:val="28"/>
        </w:rPr>
        <w:t xml:space="preserve">ту”», </w:t>
      </w:r>
      <w:r w:rsidR="000770B5" w:rsidRPr="002206DF">
        <w:rPr>
          <w:rFonts w:ascii="Times New Roman" w:hAnsi="Times New Roman" w:cs="Times New Roman"/>
          <w:sz w:val="28"/>
          <w:szCs w:val="28"/>
        </w:rPr>
        <w:t>в изложении Е.С.</w:t>
      </w:r>
      <w:r w:rsidR="00E14150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770B5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E14150" w:rsidRPr="002206DF">
        <w:rPr>
          <w:rFonts w:ascii="Times New Roman" w:hAnsi="Times New Roman" w:cs="Times New Roman"/>
          <w:sz w:val="28"/>
          <w:szCs w:val="28"/>
        </w:rPr>
        <w:t>, было</w:t>
      </w:r>
      <w:r w:rsidR="000770B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14150" w:rsidRPr="002206DF">
        <w:rPr>
          <w:rFonts w:ascii="Times New Roman" w:hAnsi="Times New Roman" w:cs="Times New Roman"/>
          <w:sz w:val="28"/>
          <w:szCs w:val="28"/>
        </w:rPr>
        <w:t>«</w:t>
      </w:r>
      <w:r w:rsidR="000770B5" w:rsidRPr="002206DF">
        <w:rPr>
          <w:rFonts w:ascii="Times New Roman" w:hAnsi="Times New Roman" w:cs="Times New Roman"/>
          <w:sz w:val="28"/>
          <w:szCs w:val="28"/>
        </w:rPr>
        <w:t>скорее снисходительное, юморист</w:t>
      </w:r>
      <w:r w:rsidR="000770B5" w:rsidRPr="002206DF">
        <w:rPr>
          <w:rFonts w:ascii="Times New Roman" w:hAnsi="Times New Roman" w:cs="Times New Roman"/>
          <w:sz w:val="28"/>
          <w:szCs w:val="28"/>
        </w:rPr>
        <w:t>и</w:t>
      </w:r>
      <w:r w:rsidR="000770B5" w:rsidRPr="002206DF">
        <w:rPr>
          <w:rFonts w:ascii="Times New Roman" w:hAnsi="Times New Roman" w:cs="Times New Roman"/>
          <w:sz w:val="28"/>
          <w:szCs w:val="28"/>
        </w:rPr>
        <w:t>ческое»</w:t>
      </w:r>
      <w:r w:rsidR="000770B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6"/>
      </w:r>
      <w:r w:rsidR="000770B5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E14150" w:rsidRPr="002206DF">
        <w:rPr>
          <w:rFonts w:ascii="Times New Roman" w:hAnsi="Times New Roman" w:cs="Times New Roman"/>
          <w:sz w:val="28"/>
          <w:szCs w:val="28"/>
        </w:rPr>
        <w:t xml:space="preserve">Судя по всему, автор </w:t>
      </w:r>
      <w:r w:rsidR="000770B5" w:rsidRPr="002206DF">
        <w:rPr>
          <w:rFonts w:ascii="Times New Roman" w:hAnsi="Times New Roman" w:cs="Times New Roman"/>
          <w:sz w:val="28"/>
          <w:szCs w:val="28"/>
        </w:rPr>
        <w:t>сторонилась политических интриг, не вн</w:t>
      </w:r>
      <w:r w:rsidR="000770B5" w:rsidRPr="002206DF">
        <w:rPr>
          <w:rFonts w:ascii="Times New Roman" w:hAnsi="Times New Roman" w:cs="Times New Roman"/>
          <w:sz w:val="28"/>
          <w:szCs w:val="28"/>
        </w:rPr>
        <w:t>и</w:t>
      </w:r>
      <w:r w:rsidR="000770B5" w:rsidRPr="002206DF">
        <w:rPr>
          <w:rFonts w:ascii="Times New Roman" w:hAnsi="Times New Roman" w:cs="Times New Roman"/>
          <w:sz w:val="28"/>
          <w:szCs w:val="28"/>
        </w:rPr>
        <w:t>кала в идеолог</w:t>
      </w:r>
      <w:r w:rsidR="000770B5" w:rsidRPr="002206DF">
        <w:rPr>
          <w:rFonts w:ascii="Times New Roman" w:hAnsi="Times New Roman" w:cs="Times New Roman"/>
          <w:sz w:val="28"/>
          <w:szCs w:val="28"/>
        </w:rPr>
        <w:t>и</w:t>
      </w:r>
      <w:r w:rsidR="000770B5" w:rsidRPr="002206DF">
        <w:rPr>
          <w:rFonts w:ascii="Times New Roman" w:hAnsi="Times New Roman" w:cs="Times New Roman"/>
          <w:sz w:val="28"/>
          <w:szCs w:val="28"/>
        </w:rPr>
        <w:t>ческие споры</w:t>
      </w:r>
      <w:r w:rsidR="0062588F" w:rsidRPr="002206DF">
        <w:rPr>
          <w:rFonts w:ascii="Times New Roman" w:hAnsi="Times New Roman" w:cs="Times New Roman"/>
          <w:sz w:val="28"/>
          <w:szCs w:val="28"/>
        </w:rPr>
        <w:t xml:space="preserve"> и не была одинока в</w:t>
      </w:r>
      <w:r w:rsidR="00D2144D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E0308" w:rsidRPr="002206DF">
        <w:rPr>
          <w:rFonts w:ascii="Times New Roman" w:hAnsi="Times New Roman" w:cs="Times New Roman"/>
          <w:sz w:val="28"/>
          <w:szCs w:val="28"/>
        </w:rPr>
        <w:t>оценке</w:t>
      </w:r>
      <w:r w:rsidR="00D2144D" w:rsidRPr="002206DF">
        <w:rPr>
          <w:rFonts w:ascii="Times New Roman" w:hAnsi="Times New Roman" w:cs="Times New Roman"/>
          <w:sz w:val="28"/>
          <w:szCs w:val="28"/>
        </w:rPr>
        <w:t xml:space="preserve"> происходя</w:t>
      </w:r>
      <w:r w:rsidR="002E0308" w:rsidRPr="002206DF">
        <w:rPr>
          <w:rFonts w:ascii="Times New Roman" w:hAnsi="Times New Roman" w:cs="Times New Roman"/>
          <w:sz w:val="28"/>
          <w:szCs w:val="28"/>
        </w:rPr>
        <w:t>щего</w:t>
      </w:r>
      <w:r w:rsidR="000770B5" w:rsidRPr="002206DF">
        <w:rPr>
          <w:rFonts w:ascii="Times New Roman" w:hAnsi="Times New Roman" w:cs="Times New Roman"/>
          <w:sz w:val="28"/>
          <w:szCs w:val="28"/>
        </w:rPr>
        <w:t>.</w:t>
      </w:r>
    </w:p>
    <w:p w:rsidR="005B6D59" w:rsidRPr="002206DF" w:rsidRDefault="005B6D5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 студенческой печати поднималась проблема политической пассивн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сти студенток, </w:t>
      </w:r>
      <w:r w:rsidR="0062588F" w:rsidRPr="002206DF">
        <w:rPr>
          <w:rFonts w:ascii="Times New Roman" w:hAnsi="Times New Roman" w:cs="Times New Roman"/>
          <w:sz w:val="28"/>
          <w:szCs w:val="28"/>
        </w:rPr>
        <w:t>решить которую призывались</w:t>
      </w:r>
      <w:r w:rsidRPr="002206DF">
        <w:rPr>
          <w:rFonts w:ascii="Times New Roman" w:hAnsi="Times New Roman" w:cs="Times New Roman"/>
          <w:sz w:val="28"/>
          <w:szCs w:val="28"/>
        </w:rPr>
        <w:t xml:space="preserve"> женотделы 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женбюро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 вы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ших учебных заведени</w:t>
      </w:r>
      <w:r w:rsidR="0062588F" w:rsidRPr="002206DF">
        <w:rPr>
          <w:rFonts w:ascii="Times New Roman" w:hAnsi="Times New Roman" w:cs="Times New Roman"/>
          <w:sz w:val="28"/>
          <w:szCs w:val="28"/>
        </w:rPr>
        <w:t>ях. Тексты агитировали за «повышение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активности девчат» </w:t>
      </w:r>
      <w:r w:rsidR="0062588F" w:rsidRPr="002206DF">
        <w:rPr>
          <w:rFonts w:ascii="Times New Roman" w:hAnsi="Times New Roman" w:cs="Times New Roman"/>
          <w:sz w:val="28"/>
          <w:szCs w:val="28"/>
        </w:rPr>
        <w:t>разными методами: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привлече</w:t>
      </w:r>
      <w:r w:rsidR="0062588F" w:rsidRPr="002206DF">
        <w:rPr>
          <w:rFonts w:ascii="Times New Roman" w:hAnsi="Times New Roman" w:cs="Times New Roman"/>
          <w:sz w:val="28"/>
          <w:szCs w:val="28"/>
        </w:rPr>
        <w:t>нием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студенток к общественной де</w:t>
      </w:r>
      <w:r w:rsidRPr="002206DF">
        <w:rPr>
          <w:rFonts w:ascii="Times New Roman" w:hAnsi="Times New Roman" w:cs="Times New Roman"/>
          <w:sz w:val="28"/>
          <w:szCs w:val="28"/>
        </w:rPr>
        <w:t>я</w:t>
      </w:r>
      <w:r w:rsidRPr="002206DF">
        <w:rPr>
          <w:rFonts w:ascii="Times New Roman" w:hAnsi="Times New Roman" w:cs="Times New Roman"/>
          <w:sz w:val="28"/>
          <w:szCs w:val="28"/>
        </w:rPr>
        <w:t>тельности организ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ций, в которых </w:t>
      </w:r>
      <w:r w:rsidR="00197A53" w:rsidRPr="002206DF">
        <w:rPr>
          <w:rFonts w:ascii="Times New Roman" w:hAnsi="Times New Roman" w:cs="Times New Roman"/>
          <w:sz w:val="28"/>
          <w:szCs w:val="28"/>
        </w:rPr>
        <w:t>те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проходили практику, </w:t>
      </w:r>
      <w:r w:rsidR="00197A53" w:rsidRPr="002206DF">
        <w:rPr>
          <w:rFonts w:ascii="Times New Roman" w:hAnsi="Times New Roman" w:cs="Times New Roman"/>
          <w:sz w:val="28"/>
          <w:szCs w:val="28"/>
        </w:rPr>
        <w:t>стипен</w:t>
      </w:r>
      <w:r w:rsidR="0062588F" w:rsidRPr="002206DF">
        <w:rPr>
          <w:rFonts w:ascii="Times New Roman" w:hAnsi="Times New Roman" w:cs="Times New Roman"/>
          <w:sz w:val="28"/>
          <w:szCs w:val="28"/>
        </w:rPr>
        <w:t>диальным поо</w:t>
      </w:r>
      <w:r w:rsidR="0062588F" w:rsidRPr="002206DF">
        <w:rPr>
          <w:rFonts w:ascii="Times New Roman" w:hAnsi="Times New Roman" w:cs="Times New Roman"/>
          <w:sz w:val="28"/>
          <w:szCs w:val="28"/>
        </w:rPr>
        <w:t>щ</w:t>
      </w:r>
      <w:r w:rsidR="0062588F" w:rsidRPr="002206DF">
        <w:rPr>
          <w:rFonts w:ascii="Times New Roman" w:hAnsi="Times New Roman" w:cs="Times New Roman"/>
          <w:sz w:val="28"/>
          <w:szCs w:val="28"/>
        </w:rPr>
        <w:t>рением</w:t>
      </w:r>
      <w:r w:rsidR="00197A5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7"/>
      </w:r>
      <w:r w:rsidR="00197A5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2144D" w:rsidRPr="002206DF" w:rsidRDefault="00D2144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Эпоха </w:t>
      </w:r>
      <w:r w:rsidR="002E0308" w:rsidRPr="002206DF">
        <w:rPr>
          <w:rFonts w:ascii="Times New Roman" w:hAnsi="Times New Roman" w:cs="Times New Roman"/>
          <w:sz w:val="28"/>
          <w:szCs w:val="28"/>
        </w:rPr>
        <w:t>идеологического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натиска на университет началась формально в 1919 г., когда был организован рабочий факультет, реально в 1921 г., когда началось командирование в вузы благонадежных молодых людей, провед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ние «чисток» (они же – «перерегистрации»), состоялся первый выпуск рабфака. Современным студентом, с точки зрения советской власти, был «рабфаковец, рабочий, коммунист, комсомолец»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8"/>
      </w:r>
      <w:r w:rsidRPr="002206DF">
        <w:rPr>
          <w:rFonts w:ascii="Times New Roman" w:hAnsi="Times New Roman" w:cs="Times New Roman"/>
          <w:sz w:val="28"/>
          <w:szCs w:val="28"/>
        </w:rPr>
        <w:t>. Благодаря тому, что па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тийных студентов на основных факультетах и даже на рабф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ке вначале было крайне мало, коммунистически настроенные юноши и девушки быстро нах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дили друг друга в толпе – по крайней мере, так им казалось спустя десятил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тия. Историк партии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89"/>
      </w:r>
      <w:r w:rsidRPr="002206DF">
        <w:rPr>
          <w:rFonts w:ascii="Times New Roman" w:hAnsi="Times New Roman" w:cs="Times New Roman"/>
          <w:sz w:val="28"/>
          <w:szCs w:val="28"/>
        </w:rPr>
        <w:t xml:space="preserve"> К.Г. Шариков, вспоминая о первых днях учебы на ф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культете общественных наук (учился в 1922–1926 гг.), описывает не случа</w:t>
      </w:r>
      <w:r w:rsidRPr="002206DF">
        <w:rPr>
          <w:rFonts w:ascii="Times New Roman" w:hAnsi="Times New Roman" w:cs="Times New Roman"/>
          <w:sz w:val="28"/>
          <w:szCs w:val="28"/>
        </w:rPr>
        <w:t>й</w:t>
      </w:r>
      <w:r w:rsidRPr="002206DF">
        <w:rPr>
          <w:rFonts w:ascii="Times New Roman" w:hAnsi="Times New Roman" w:cs="Times New Roman"/>
          <w:sz w:val="28"/>
          <w:szCs w:val="28"/>
        </w:rPr>
        <w:t>ное студенческое знакомство, а именно с партийной студенткой: «”Вы ко</w:t>
      </w:r>
      <w:r w:rsidRPr="002206DF">
        <w:rPr>
          <w:rFonts w:ascii="Times New Roman" w:hAnsi="Times New Roman" w:cs="Times New Roman"/>
          <w:sz w:val="28"/>
          <w:szCs w:val="28"/>
        </w:rPr>
        <w:t>м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мунистка?” – спросил я ее без всяких обиняков. “Да, так же, как и вы – ко</w:t>
      </w:r>
      <w:r w:rsidRPr="002206DF">
        <w:rPr>
          <w:rFonts w:ascii="Times New Roman" w:hAnsi="Times New Roman" w:cs="Times New Roman"/>
          <w:sz w:val="28"/>
          <w:szCs w:val="28"/>
        </w:rPr>
        <w:t>м</w:t>
      </w:r>
      <w:r w:rsidRPr="002206DF">
        <w:rPr>
          <w:rFonts w:ascii="Times New Roman" w:hAnsi="Times New Roman" w:cs="Times New Roman"/>
          <w:sz w:val="28"/>
          <w:szCs w:val="28"/>
        </w:rPr>
        <w:t>мунист. Это я сразу почувствовала”, – услышал я в ответ. Так мы познаком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лись. Моей случайной соседкой оказалась член РК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б) Роза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дентка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0"/>
      </w:r>
      <w:r w:rsidRPr="002206DF">
        <w:rPr>
          <w:rFonts w:ascii="Times New Roman" w:hAnsi="Times New Roman" w:cs="Times New Roman"/>
          <w:sz w:val="28"/>
          <w:szCs w:val="28"/>
        </w:rPr>
        <w:t>. Согласно личной служебной карточке, Р.С. 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03DDE" w:rsidRPr="002206DF">
        <w:rPr>
          <w:rFonts w:ascii="Times New Roman" w:hAnsi="Times New Roman" w:cs="Times New Roman"/>
          <w:sz w:val="28"/>
          <w:szCs w:val="28"/>
        </w:rPr>
        <w:t>вст</w:t>
      </w:r>
      <w:r w:rsidR="00A03DDE" w:rsidRPr="002206DF">
        <w:rPr>
          <w:rFonts w:ascii="Times New Roman" w:hAnsi="Times New Roman" w:cs="Times New Roman"/>
          <w:sz w:val="28"/>
          <w:szCs w:val="28"/>
        </w:rPr>
        <w:t>у</w:t>
      </w:r>
      <w:r w:rsidR="00A03DDE" w:rsidRPr="002206DF">
        <w:rPr>
          <w:rFonts w:ascii="Times New Roman" w:hAnsi="Times New Roman" w:cs="Times New Roman"/>
          <w:sz w:val="28"/>
          <w:szCs w:val="28"/>
        </w:rPr>
        <w:t>пила в РКП(б) 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1920 г.</w:t>
      </w:r>
      <w:r w:rsidR="00A03DDE" w:rsidRPr="002206DF">
        <w:rPr>
          <w:rFonts w:ascii="Times New Roman" w:hAnsi="Times New Roman" w:cs="Times New Roman"/>
          <w:sz w:val="28"/>
          <w:szCs w:val="28"/>
        </w:rPr>
        <w:t>, когда ей был</w:t>
      </w:r>
      <w:r w:rsidRPr="002206DF">
        <w:rPr>
          <w:rFonts w:ascii="Times New Roman" w:hAnsi="Times New Roman" w:cs="Times New Roman"/>
          <w:sz w:val="28"/>
          <w:szCs w:val="28"/>
        </w:rPr>
        <w:t xml:space="preserve"> 21 год, </w:t>
      </w:r>
      <w:r w:rsidR="00A03DDE" w:rsidRPr="002206DF">
        <w:rPr>
          <w:rFonts w:ascii="Times New Roman" w:hAnsi="Times New Roman" w:cs="Times New Roman"/>
          <w:sz w:val="28"/>
          <w:szCs w:val="28"/>
        </w:rPr>
        <w:t>происходила из семьи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препод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вателя (из трудовой интеллигенции), </w:t>
      </w:r>
      <w:r w:rsidR="00A03DDE" w:rsidRPr="002206DF">
        <w:rPr>
          <w:rFonts w:ascii="Times New Roman" w:hAnsi="Times New Roman" w:cs="Times New Roman"/>
          <w:sz w:val="28"/>
          <w:szCs w:val="28"/>
        </w:rPr>
        <w:t>училась в те же годы, что и К.Г. Шар</w:t>
      </w:r>
      <w:r w:rsidR="00A03DDE" w:rsidRPr="002206DF">
        <w:rPr>
          <w:rFonts w:ascii="Times New Roman" w:hAnsi="Times New Roman" w:cs="Times New Roman"/>
          <w:sz w:val="28"/>
          <w:szCs w:val="28"/>
        </w:rPr>
        <w:t>и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ков, а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поступила в штат 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университетских </w:t>
      </w:r>
      <w:r w:rsidRPr="002206DF">
        <w:rPr>
          <w:rFonts w:ascii="Times New Roman" w:hAnsi="Times New Roman" w:cs="Times New Roman"/>
          <w:sz w:val="28"/>
          <w:szCs w:val="28"/>
        </w:rPr>
        <w:t>служащих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– сн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чала младшим, затем старшим ассистентом в Кабинете ленинизма при ф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="002E0308" w:rsidRPr="002206DF">
        <w:rPr>
          <w:rFonts w:ascii="Times New Roman" w:hAnsi="Times New Roman" w:cs="Times New Roman"/>
          <w:sz w:val="28"/>
          <w:szCs w:val="28"/>
        </w:rPr>
        <w:t>культете яз</w:t>
      </w:r>
      <w:r w:rsidR="002E0308" w:rsidRPr="002206DF">
        <w:rPr>
          <w:rFonts w:ascii="Times New Roman" w:hAnsi="Times New Roman" w:cs="Times New Roman"/>
          <w:sz w:val="28"/>
          <w:szCs w:val="28"/>
        </w:rPr>
        <w:t>ы</w:t>
      </w:r>
      <w:r w:rsidR="002E0308" w:rsidRPr="002206DF">
        <w:rPr>
          <w:rFonts w:ascii="Times New Roman" w:hAnsi="Times New Roman" w:cs="Times New Roman"/>
          <w:sz w:val="28"/>
          <w:szCs w:val="28"/>
        </w:rPr>
        <w:t>кознания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материальной культуры</w:t>
      </w:r>
      <w:r w:rsidR="002E0308" w:rsidRPr="002206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0308" w:rsidRPr="002206DF">
        <w:rPr>
          <w:rFonts w:ascii="Times New Roman" w:hAnsi="Times New Roman" w:cs="Times New Roman"/>
          <w:sz w:val="28"/>
          <w:szCs w:val="28"/>
        </w:rPr>
        <w:t>ЯмФ</w:t>
      </w:r>
      <w:r w:rsidRPr="002206DF">
        <w:rPr>
          <w:rFonts w:ascii="Times New Roman" w:hAnsi="Times New Roman" w:cs="Times New Roman"/>
          <w:sz w:val="28"/>
          <w:szCs w:val="28"/>
        </w:rPr>
        <w:t>ак</w:t>
      </w:r>
      <w:r w:rsidR="002E0308" w:rsidRPr="002206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)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1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8341AE" w:rsidRPr="002206DF" w:rsidRDefault="008341A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Бывшая студентка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Р.И. Маркова</w:t>
      </w:r>
      <w:r w:rsidR="000D51D8" w:rsidRPr="002206DF">
        <w:rPr>
          <w:rFonts w:ascii="Times New Roman" w:hAnsi="Times New Roman" w:cs="Times New Roman"/>
          <w:sz w:val="28"/>
          <w:szCs w:val="28"/>
        </w:rPr>
        <w:t xml:space="preserve"> (училась в 1921–1924 гг.)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всп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минает о своей </w:t>
      </w:r>
      <w:r w:rsidR="000D1B40" w:rsidRPr="002206DF">
        <w:rPr>
          <w:rFonts w:ascii="Times New Roman" w:hAnsi="Times New Roman" w:cs="Times New Roman"/>
          <w:sz w:val="28"/>
          <w:szCs w:val="28"/>
        </w:rPr>
        <w:t xml:space="preserve">университетской </w:t>
      </w:r>
      <w:r w:rsidRPr="002206DF">
        <w:rPr>
          <w:rFonts w:ascii="Times New Roman" w:hAnsi="Times New Roman" w:cs="Times New Roman"/>
          <w:sz w:val="28"/>
          <w:szCs w:val="28"/>
        </w:rPr>
        <w:t xml:space="preserve">дружбе с девушкой из дворянской семьи. По словам Марковой, над своими родителями эта студентка смеялась, </w:t>
      </w:r>
      <w:r w:rsidR="00956945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="006D25A8" w:rsidRPr="002206DF">
        <w:rPr>
          <w:rFonts w:ascii="Times New Roman" w:hAnsi="Times New Roman" w:cs="Times New Roman"/>
          <w:sz w:val="28"/>
          <w:szCs w:val="28"/>
        </w:rPr>
        <w:t>дв</w:t>
      </w:r>
      <w:r w:rsidR="006D25A8" w:rsidRPr="002206DF">
        <w:rPr>
          <w:rFonts w:ascii="Times New Roman" w:hAnsi="Times New Roman" w:cs="Times New Roman"/>
          <w:sz w:val="28"/>
          <w:szCs w:val="28"/>
        </w:rPr>
        <w:t>о</w:t>
      </w:r>
      <w:r w:rsidR="006D25A8" w:rsidRPr="002206DF">
        <w:rPr>
          <w:rFonts w:ascii="Times New Roman" w:hAnsi="Times New Roman" w:cs="Times New Roman"/>
          <w:sz w:val="28"/>
          <w:szCs w:val="28"/>
        </w:rPr>
        <w:t xml:space="preserve">рянское «мышление» презирала, 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даже была кандидаткой в комсомол. 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Она восхищала своим характером </w:t>
      </w:r>
      <w:r w:rsidR="006D25A8" w:rsidRPr="002206DF">
        <w:rPr>
          <w:rFonts w:ascii="Times New Roman" w:hAnsi="Times New Roman" w:cs="Times New Roman"/>
          <w:sz w:val="28"/>
          <w:szCs w:val="28"/>
        </w:rPr>
        <w:t>и красотой</w:t>
      </w:r>
      <w:r w:rsidRPr="002206DF">
        <w:rPr>
          <w:rFonts w:ascii="Times New Roman" w:hAnsi="Times New Roman" w:cs="Times New Roman"/>
          <w:sz w:val="28"/>
          <w:szCs w:val="28"/>
        </w:rPr>
        <w:t>: «Упрямый лоб, гладко зачесанные волосы с пучком на затылке, голубые выразительные глаза, всегда иронич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ская улыбка, скромно одетая, </w:t>
      </w:r>
      <w:r w:rsidR="006D25A8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Pr="002206DF">
        <w:rPr>
          <w:rFonts w:ascii="Times New Roman" w:hAnsi="Times New Roman" w:cs="Times New Roman"/>
          <w:sz w:val="28"/>
          <w:szCs w:val="28"/>
        </w:rPr>
        <w:t>она очень привлекала к себе. В те дни я смо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рела на нее как на героиню»</w:t>
      </w:r>
      <w:r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92"/>
      </w:r>
      <w:r w:rsidRPr="002206DF">
        <w:rPr>
          <w:rFonts w:ascii="Times New Roman" w:hAnsi="Times New Roman" w:cs="Times New Roman"/>
          <w:sz w:val="28"/>
          <w:szCs w:val="28"/>
        </w:rPr>
        <w:t xml:space="preserve">. Спустя непродолжительное время эта </w:t>
      </w:r>
      <w:r w:rsidR="006D25A8" w:rsidRPr="002206DF">
        <w:rPr>
          <w:rFonts w:ascii="Times New Roman" w:hAnsi="Times New Roman" w:cs="Times New Roman"/>
          <w:sz w:val="28"/>
          <w:szCs w:val="28"/>
        </w:rPr>
        <w:t>деву</w:t>
      </w:r>
      <w:r w:rsidR="006D25A8" w:rsidRPr="002206DF">
        <w:rPr>
          <w:rFonts w:ascii="Times New Roman" w:hAnsi="Times New Roman" w:cs="Times New Roman"/>
          <w:sz w:val="28"/>
          <w:szCs w:val="28"/>
        </w:rPr>
        <w:t>ш</w:t>
      </w:r>
      <w:r w:rsidR="006D25A8" w:rsidRPr="002206DF">
        <w:rPr>
          <w:rFonts w:ascii="Times New Roman" w:hAnsi="Times New Roman" w:cs="Times New Roman"/>
          <w:sz w:val="28"/>
          <w:szCs w:val="28"/>
        </w:rPr>
        <w:t>ка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примкнула к кадетам, и дружба «красной» и «белой» студенток конч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лась</w:t>
      </w:r>
      <w:r w:rsidR="0095694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3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0D1B40" w:rsidRPr="002206DF">
        <w:rPr>
          <w:rFonts w:ascii="Times New Roman" w:hAnsi="Times New Roman" w:cs="Times New Roman"/>
          <w:sz w:val="28"/>
          <w:szCs w:val="28"/>
        </w:rPr>
        <w:t>Настоящие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D1B40" w:rsidRPr="002206DF">
        <w:rPr>
          <w:rFonts w:ascii="Times New Roman" w:hAnsi="Times New Roman" w:cs="Times New Roman"/>
          <w:sz w:val="28"/>
          <w:szCs w:val="28"/>
        </w:rPr>
        <w:t>дружеские отношения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03DDE" w:rsidRPr="002206DF">
        <w:rPr>
          <w:rFonts w:ascii="Times New Roman" w:hAnsi="Times New Roman" w:cs="Times New Roman"/>
          <w:sz w:val="28"/>
          <w:szCs w:val="28"/>
        </w:rPr>
        <w:t>людьми разных политич</w:t>
      </w:r>
      <w:r w:rsidR="00A03DDE" w:rsidRPr="002206DF">
        <w:rPr>
          <w:rFonts w:ascii="Times New Roman" w:hAnsi="Times New Roman" w:cs="Times New Roman"/>
          <w:sz w:val="28"/>
          <w:szCs w:val="28"/>
        </w:rPr>
        <w:t>е</w:t>
      </w:r>
      <w:r w:rsidR="00A03DDE" w:rsidRPr="002206DF">
        <w:rPr>
          <w:rFonts w:ascii="Times New Roman" w:hAnsi="Times New Roman" w:cs="Times New Roman"/>
          <w:sz w:val="28"/>
          <w:szCs w:val="28"/>
        </w:rPr>
        <w:t>ских взглядов, в призме советских идеологически выверенных воспомин</w:t>
      </w:r>
      <w:r w:rsidR="00A03DDE" w:rsidRPr="002206DF">
        <w:rPr>
          <w:rFonts w:ascii="Times New Roman" w:hAnsi="Times New Roman" w:cs="Times New Roman"/>
          <w:sz w:val="28"/>
          <w:szCs w:val="28"/>
        </w:rPr>
        <w:t>а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ний, </w:t>
      </w:r>
      <w:r w:rsidR="003617E9" w:rsidRPr="002206DF">
        <w:rPr>
          <w:rFonts w:ascii="Times New Roman" w:hAnsi="Times New Roman" w:cs="Times New Roman"/>
          <w:sz w:val="28"/>
          <w:szCs w:val="28"/>
        </w:rPr>
        <w:t>были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 невозмож</w:t>
      </w:r>
      <w:r w:rsidR="003617E9" w:rsidRPr="002206DF">
        <w:rPr>
          <w:rFonts w:ascii="Times New Roman" w:hAnsi="Times New Roman" w:cs="Times New Roman"/>
          <w:sz w:val="28"/>
          <w:szCs w:val="28"/>
        </w:rPr>
        <w:t>ны</w:t>
      </w:r>
      <w:r w:rsidR="00A03DDE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0D1B40" w:rsidRPr="002206DF">
        <w:rPr>
          <w:rFonts w:ascii="Times New Roman" w:hAnsi="Times New Roman" w:cs="Times New Roman"/>
          <w:sz w:val="28"/>
          <w:szCs w:val="28"/>
        </w:rPr>
        <w:t xml:space="preserve">В то же время круг знакомых и приятелей Н.С. </w:t>
      </w:r>
      <w:proofErr w:type="spellStart"/>
      <w:r w:rsidR="000D1B40" w:rsidRPr="002206DF">
        <w:rPr>
          <w:rFonts w:ascii="Times New Roman" w:hAnsi="Times New Roman" w:cs="Times New Roman"/>
          <w:sz w:val="28"/>
          <w:szCs w:val="28"/>
        </w:rPr>
        <w:t>Шт</w:t>
      </w:r>
      <w:r w:rsidR="000D1B40" w:rsidRPr="002206DF">
        <w:rPr>
          <w:rFonts w:ascii="Times New Roman" w:hAnsi="Times New Roman" w:cs="Times New Roman"/>
          <w:sz w:val="28"/>
          <w:szCs w:val="28"/>
        </w:rPr>
        <w:t>а</w:t>
      </w:r>
      <w:r w:rsidR="000D1B40" w:rsidRPr="002206DF">
        <w:rPr>
          <w:rFonts w:ascii="Times New Roman" w:hAnsi="Times New Roman" w:cs="Times New Roman"/>
          <w:sz w:val="28"/>
          <w:szCs w:val="28"/>
        </w:rPr>
        <w:t>кельберг</w:t>
      </w:r>
      <w:proofErr w:type="spellEnd"/>
      <w:r w:rsidR="000D1B40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3724FD" w:rsidRPr="002206DF">
        <w:rPr>
          <w:rFonts w:ascii="Times New Roman" w:hAnsi="Times New Roman" w:cs="Times New Roman"/>
          <w:sz w:val="28"/>
          <w:szCs w:val="28"/>
        </w:rPr>
        <w:t>сложившийся у нее</w:t>
      </w:r>
      <w:r w:rsidR="000D1B4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724FD" w:rsidRPr="002206DF">
        <w:rPr>
          <w:rFonts w:ascii="Times New Roman" w:hAnsi="Times New Roman" w:cs="Times New Roman"/>
          <w:sz w:val="28"/>
          <w:szCs w:val="28"/>
        </w:rPr>
        <w:t xml:space="preserve">не в университетской среде, а </w:t>
      </w:r>
      <w:r w:rsidR="000D1B40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024E72" w:rsidRPr="002206DF">
        <w:rPr>
          <w:rFonts w:ascii="Times New Roman" w:hAnsi="Times New Roman" w:cs="Times New Roman"/>
          <w:sz w:val="28"/>
          <w:szCs w:val="28"/>
        </w:rPr>
        <w:t>неформал</w:t>
      </w:r>
      <w:r w:rsidR="00024E72" w:rsidRPr="002206DF">
        <w:rPr>
          <w:rFonts w:ascii="Times New Roman" w:hAnsi="Times New Roman" w:cs="Times New Roman"/>
          <w:sz w:val="28"/>
          <w:szCs w:val="28"/>
        </w:rPr>
        <w:t>ь</w:t>
      </w:r>
      <w:r w:rsidR="00024E72" w:rsidRPr="002206DF">
        <w:rPr>
          <w:rFonts w:ascii="Times New Roman" w:hAnsi="Times New Roman" w:cs="Times New Roman"/>
          <w:sz w:val="28"/>
          <w:szCs w:val="28"/>
        </w:rPr>
        <w:t xml:space="preserve">ном научном сообществе – </w:t>
      </w:r>
      <w:r w:rsidR="003617E9" w:rsidRPr="002206DF">
        <w:rPr>
          <w:rFonts w:ascii="Times New Roman" w:hAnsi="Times New Roman" w:cs="Times New Roman"/>
          <w:sz w:val="28"/>
          <w:szCs w:val="28"/>
        </w:rPr>
        <w:t>К</w:t>
      </w:r>
      <w:r w:rsidR="003724FD" w:rsidRPr="002206DF">
        <w:rPr>
          <w:rFonts w:ascii="Times New Roman" w:hAnsi="Times New Roman" w:cs="Times New Roman"/>
          <w:sz w:val="28"/>
          <w:szCs w:val="28"/>
        </w:rPr>
        <w:t>ружке</w:t>
      </w:r>
      <w:r w:rsidR="000D1B40" w:rsidRPr="002206DF">
        <w:rPr>
          <w:rFonts w:ascii="Times New Roman" w:hAnsi="Times New Roman" w:cs="Times New Roman"/>
          <w:sz w:val="28"/>
          <w:szCs w:val="28"/>
        </w:rPr>
        <w:t xml:space="preserve"> молодых историков</w:t>
      </w:r>
      <w:r w:rsidR="003724FD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0D1B40" w:rsidRPr="002206DF">
        <w:rPr>
          <w:rFonts w:ascii="Times New Roman" w:hAnsi="Times New Roman" w:cs="Times New Roman"/>
          <w:sz w:val="28"/>
          <w:szCs w:val="28"/>
        </w:rPr>
        <w:t>в партийном отношении был пестрым.</w:t>
      </w:r>
      <w:r w:rsidR="003617E9" w:rsidRPr="002206DF">
        <w:rPr>
          <w:rFonts w:ascii="Times New Roman" w:hAnsi="Times New Roman" w:cs="Times New Roman"/>
          <w:sz w:val="28"/>
          <w:szCs w:val="28"/>
        </w:rPr>
        <w:t xml:space="preserve"> При этом члены Кружка</w:t>
      </w:r>
      <w:r w:rsidR="00024E72" w:rsidRPr="002206DF">
        <w:rPr>
          <w:rFonts w:ascii="Times New Roman" w:hAnsi="Times New Roman" w:cs="Times New Roman"/>
          <w:sz w:val="28"/>
          <w:szCs w:val="28"/>
        </w:rPr>
        <w:t xml:space="preserve"> (люди в основном взрослые, проше</w:t>
      </w:r>
      <w:r w:rsidR="00024E72" w:rsidRPr="002206DF">
        <w:rPr>
          <w:rFonts w:ascii="Times New Roman" w:hAnsi="Times New Roman" w:cs="Times New Roman"/>
          <w:sz w:val="28"/>
          <w:szCs w:val="28"/>
        </w:rPr>
        <w:t>д</w:t>
      </w:r>
      <w:r w:rsidR="00024E72" w:rsidRPr="002206DF">
        <w:rPr>
          <w:rFonts w:ascii="Times New Roman" w:hAnsi="Times New Roman" w:cs="Times New Roman"/>
          <w:sz w:val="28"/>
          <w:szCs w:val="28"/>
        </w:rPr>
        <w:lastRenderedPageBreak/>
        <w:t>шие студенческий этап)</w:t>
      </w:r>
      <w:r w:rsidR="003617E9" w:rsidRPr="002206DF">
        <w:rPr>
          <w:rFonts w:ascii="Times New Roman" w:hAnsi="Times New Roman" w:cs="Times New Roman"/>
          <w:sz w:val="28"/>
          <w:szCs w:val="28"/>
        </w:rPr>
        <w:t xml:space="preserve"> разговаривали «на политические темы не более, а определенно менее</w:t>
      </w:r>
      <w:proofErr w:type="gramStart"/>
      <w:r w:rsidR="003617E9" w:rsidRPr="00220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17E9" w:rsidRPr="002206DF">
        <w:rPr>
          <w:rFonts w:ascii="Times New Roman" w:hAnsi="Times New Roman" w:cs="Times New Roman"/>
          <w:sz w:val="28"/>
          <w:szCs w:val="28"/>
        </w:rPr>
        <w:t xml:space="preserve"> чем в любой аудитории Университета, при встрече в библиотеке, в столовой, в очереди за пайком, в комнате у друзей»</w:t>
      </w:r>
      <w:r w:rsidR="003617E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4"/>
      </w:r>
      <w:r w:rsidR="003617E9" w:rsidRPr="002206DF">
        <w:rPr>
          <w:rFonts w:ascii="Times New Roman" w:hAnsi="Times New Roman" w:cs="Times New Roman"/>
          <w:sz w:val="28"/>
          <w:szCs w:val="28"/>
        </w:rPr>
        <w:t>.</w:t>
      </w:r>
      <w:r w:rsidR="0095694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956945" w:rsidRPr="002206DF">
        <w:rPr>
          <w:rFonts w:ascii="Times New Roman" w:hAnsi="Times New Roman" w:cs="Times New Roman"/>
          <w:sz w:val="28"/>
          <w:szCs w:val="28"/>
        </w:rPr>
        <w:t>университета тем временем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кипели политические дебаты, и некоторые «п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литически сознательные» студентки предпочитали их походам в театр</w:t>
      </w:r>
      <w:r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195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2831E4" w:rsidRPr="002206DF" w:rsidRDefault="002831E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Среди 32 анкет </w:t>
      </w:r>
      <w:r w:rsidR="00E20261" w:rsidRPr="002206DF">
        <w:rPr>
          <w:rFonts w:ascii="Times New Roman" w:hAnsi="Times New Roman" w:cs="Times New Roman"/>
          <w:sz w:val="28"/>
          <w:szCs w:val="28"/>
        </w:rPr>
        <w:t>на соискание стипендии студентками</w:t>
      </w:r>
      <w:r w:rsidR="006F04EB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744EF" w:rsidRPr="002206DF">
        <w:rPr>
          <w:rFonts w:ascii="Times New Roman" w:hAnsi="Times New Roman" w:cs="Times New Roman"/>
          <w:sz w:val="28"/>
          <w:szCs w:val="28"/>
        </w:rPr>
        <w:t xml:space="preserve">Петроградского университета </w:t>
      </w:r>
      <w:r w:rsidR="006F04EB" w:rsidRPr="002206DF">
        <w:rPr>
          <w:rFonts w:ascii="Times New Roman" w:hAnsi="Times New Roman" w:cs="Times New Roman"/>
          <w:sz w:val="28"/>
          <w:szCs w:val="28"/>
        </w:rPr>
        <w:t>1917–1919 гг. поступления</w:t>
      </w:r>
      <w:r w:rsidRPr="002206DF">
        <w:rPr>
          <w:rFonts w:ascii="Times New Roman" w:hAnsi="Times New Roman" w:cs="Times New Roman"/>
          <w:sz w:val="28"/>
          <w:szCs w:val="28"/>
        </w:rPr>
        <w:t>, рассмотре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ных нами в составе их лич</w:t>
      </w:r>
      <w:r w:rsidR="006F04EB" w:rsidRPr="002206DF">
        <w:rPr>
          <w:rFonts w:ascii="Times New Roman" w:hAnsi="Times New Roman" w:cs="Times New Roman"/>
          <w:sz w:val="28"/>
          <w:szCs w:val="28"/>
        </w:rPr>
        <w:t>ных дел, лишь две оказалис</w:t>
      </w:r>
      <w:r w:rsidRPr="002206DF">
        <w:rPr>
          <w:rFonts w:ascii="Times New Roman" w:hAnsi="Times New Roman" w:cs="Times New Roman"/>
          <w:sz w:val="28"/>
          <w:szCs w:val="28"/>
        </w:rPr>
        <w:t>ь членами РК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</w:t>
      </w:r>
      <w:r w:rsidR="00E20261" w:rsidRPr="002206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0261" w:rsidRPr="002206DF">
        <w:rPr>
          <w:rFonts w:ascii="Times New Roman" w:hAnsi="Times New Roman" w:cs="Times New Roman"/>
          <w:sz w:val="28"/>
          <w:szCs w:val="28"/>
        </w:rPr>
        <w:t>б)</w:t>
      </w:r>
      <w:r w:rsidRPr="002206DF">
        <w:rPr>
          <w:rFonts w:ascii="Times New Roman" w:hAnsi="Times New Roman" w:cs="Times New Roman"/>
          <w:sz w:val="28"/>
          <w:szCs w:val="28"/>
        </w:rPr>
        <w:t>, одна сочувствующая ана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хистам и одна – социалистам в целом. Отношение к партийности</w:t>
      </w:r>
      <w:r w:rsidR="00984D1C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="003E4D64" w:rsidRPr="002206DF">
        <w:rPr>
          <w:rFonts w:ascii="Times New Roman" w:hAnsi="Times New Roman" w:cs="Times New Roman"/>
          <w:sz w:val="28"/>
          <w:szCs w:val="28"/>
        </w:rPr>
        <w:t xml:space="preserve"> к комм</w:t>
      </w:r>
      <w:r w:rsidR="003E4D64" w:rsidRPr="002206DF">
        <w:rPr>
          <w:rFonts w:ascii="Times New Roman" w:hAnsi="Times New Roman" w:cs="Times New Roman"/>
          <w:sz w:val="28"/>
          <w:szCs w:val="28"/>
        </w:rPr>
        <w:t>у</w:t>
      </w:r>
      <w:r w:rsidR="003E4D64" w:rsidRPr="002206DF">
        <w:rPr>
          <w:rFonts w:ascii="Times New Roman" w:hAnsi="Times New Roman" w:cs="Times New Roman"/>
          <w:sz w:val="28"/>
          <w:szCs w:val="28"/>
        </w:rPr>
        <w:t>нистической партии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основной массе ответов положительно. Полную па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тийную 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дифферентность выказали лишь четыре студентки, из них – две дво</w:t>
      </w:r>
      <w:r w:rsidR="00E20261" w:rsidRPr="002206DF">
        <w:rPr>
          <w:rFonts w:ascii="Times New Roman" w:hAnsi="Times New Roman" w:cs="Times New Roman"/>
          <w:sz w:val="28"/>
          <w:szCs w:val="28"/>
        </w:rPr>
        <w:t>рянки. О</w:t>
      </w:r>
      <w:r w:rsidRPr="002206DF">
        <w:rPr>
          <w:rFonts w:ascii="Times New Roman" w:hAnsi="Times New Roman" w:cs="Times New Roman"/>
          <w:sz w:val="28"/>
          <w:szCs w:val="28"/>
        </w:rPr>
        <w:t>тношение студенток к советской власти в больши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стве случаев сочувственное и смиренное. Такой ответ давали </w:t>
      </w:r>
      <w:r w:rsidR="00984D1C"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те, кто в предыдущем 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просе о парти</w:t>
      </w:r>
      <w:r w:rsidRPr="002206DF">
        <w:rPr>
          <w:rFonts w:ascii="Times New Roman" w:hAnsi="Times New Roman" w:cs="Times New Roman"/>
          <w:sz w:val="28"/>
          <w:szCs w:val="28"/>
        </w:rPr>
        <w:t>й</w:t>
      </w:r>
      <w:r w:rsidRPr="002206DF">
        <w:rPr>
          <w:rFonts w:ascii="Times New Roman" w:hAnsi="Times New Roman" w:cs="Times New Roman"/>
          <w:sz w:val="28"/>
          <w:szCs w:val="28"/>
        </w:rPr>
        <w:t>ности демонстрировал к ней полное равнодушие. Некоторые</w:t>
      </w:r>
      <w:r w:rsidR="00E20261" w:rsidRPr="002206DF">
        <w:rPr>
          <w:rFonts w:ascii="Times New Roman" w:hAnsi="Times New Roman" w:cs="Times New Roman"/>
          <w:sz w:val="28"/>
          <w:szCs w:val="28"/>
        </w:rPr>
        <w:t>, кроме стандартного кратк</w:t>
      </w:r>
      <w:r w:rsidR="00E20261" w:rsidRPr="002206DF">
        <w:rPr>
          <w:rFonts w:ascii="Times New Roman" w:hAnsi="Times New Roman" w:cs="Times New Roman"/>
          <w:sz w:val="28"/>
          <w:szCs w:val="28"/>
        </w:rPr>
        <w:t>о</w:t>
      </w:r>
      <w:r w:rsidR="00E20261" w:rsidRPr="002206DF">
        <w:rPr>
          <w:rFonts w:ascii="Times New Roman" w:hAnsi="Times New Roman" w:cs="Times New Roman"/>
          <w:sz w:val="28"/>
          <w:szCs w:val="28"/>
        </w:rPr>
        <w:t>го ответа «лояльное [отношение]»,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20261" w:rsidRPr="002206DF">
        <w:rPr>
          <w:rFonts w:ascii="Times New Roman" w:hAnsi="Times New Roman" w:cs="Times New Roman"/>
          <w:sz w:val="28"/>
          <w:szCs w:val="28"/>
        </w:rPr>
        <w:t xml:space="preserve">позволяли себе критические замечания – например, отвечали, </w:t>
      </w:r>
      <w:r w:rsidRPr="002206DF">
        <w:rPr>
          <w:rFonts w:ascii="Times New Roman" w:hAnsi="Times New Roman" w:cs="Times New Roman"/>
          <w:sz w:val="28"/>
          <w:szCs w:val="28"/>
        </w:rPr>
        <w:t>что готов</w:t>
      </w:r>
      <w:r w:rsidR="00E20261" w:rsidRPr="002206DF">
        <w:rPr>
          <w:rFonts w:ascii="Times New Roman" w:hAnsi="Times New Roman" w:cs="Times New Roman"/>
          <w:sz w:val="28"/>
          <w:szCs w:val="28"/>
        </w:rPr>
        <w:t>ы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сотрудничать с </w:t>
      </w:r>
      <w:r w:rsidR="00984D1C" w:rsidRPr="002206DF">
        <w:rPr>
          <w:rFonts w:ascii="Times New Roman" w:hAnsi="Times New Roman" w:cs="Times New Roman"/>
          <w:sz w:val="28"/>
          <w:szCs w:val="28"/>
        </w:rPr>
        <w:t>с</w:t>
      </w:r>
      <w:r w:rsidR="00984D1C" w:rsidRPr="002206DF">
        <w:rPr>
          <w:rFonts w:ascii="Times New Roman" w:hAnsi="Times New Roman" w:cs="Times New Roman"/>
          <w:sz w:val="28"/>
          <w:szCs w:val="28"/>
        </w:rPr>
        <w:t>о</w:t>
      </w:r>
      <w:r w:rsidR="00984D1C" w:rsidRPr="002206DF">
        <w:rPr>
          <w:rFonts w:ascii="Times New Roman" w:hAnsi="Times New Roman" w:cs="Times New Roman"/>
          <w:sz w:val="28"/>
          <w:szCs w:val="28"/>
        </w:rPr>
        <w:t xml:space="preserve">ветской </w:t>
      </w:r>
      <w:r w:rsidRPr="002206DF">
        <w:rPr>
          <w:rFonts w:ascii="Times New Roman" w:hAnsi="Times New Roman" w:cs="Times New Roman"/>
          <w:sz w:val="28"/>
          <w:szCs w:val="28"/>
        </w:rPr>
        <w:t>властью при сознании «некоторых ее н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достатков»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6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2831E4" w:rsidRPr="002206DF" w:rsidRDefault="003E4D6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От о</w:t>
      </w:r>
      <w:r w:rsidR="00E20261" w:rsidRPr="002206DF">
        <w:rPr>
          <w:rFonts w:ascii="Times New Roman" w:hAnsi="Times New Roman" w:cs="Times New Roman"/>
          <w:sz w:val="28"/>
          <w:szCs w:val="28"/>
        </w:rPr>
        <w:t>твет</w:t>
      </w:r>
      <w:r w:rsidRPr="002206DF">
        <w:rPr>
          <w:rFonts w:ascii="Times New Roman" w:hAnsi="Times New Roman" w:cs="Times New Roman"/>
          <w:sz w:val="28"/>
          <w:szCs w:val="28"/>
        </w:rPr>
        <w:t>ов</w:t>
      </w:r>
      <w:r w:rsidR="00E20261" w:rsidRPr="002206DF">
        <w:rPr>
          <w:rFonts w:ascii="Times New Roman" w:hAnsi="Times New Roman" w:cs="Times New Roman"/>
          <w:sz w:val="28"/>
          <w:szCs w:val="28"/>
        </w:rPr>
        <w:t xml:space="preserve"> на данные вопросы </w:t>
      </w:r>
      <w:r w:rsidR="00FB3B9C" w:rsidRPr="002206DF">
        <w:rPr>
          <w:rFonts w:ascii="Times New Roman" w:hAnsi="Times New Roman" w:cs="Times New Roman"/>
          <w:sz w:val="28"/>
          <w:szCs w:val="28"/>
        </w:rPr>
        <w:t>во многом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зависело</w:t>
      </w:r>
      <w:r w:rsidR="00E2026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решение</w:t>
      </w:r>
      <w:r w:rsidR="00E2026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стипенд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альной коми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сии</w:t>
      </w:r>
      <w:r w:rsidR="00E2026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024E72" w:rsidRPr="002206DF">
        <w:rPr>
          <w:rFonts w:ascii="Times New Roman" w:hAnsi="Times New Roman" w:cs="Times New Roman"/>
          <w:sz w:val="28"/>
          <w:szCs w:val="28"/>
        </w:rPr>
        <w:t>В результате, п</w:t>
      </w:r>
      <w:r w:rsidR="00380D12" w:rsidRPr="002206DF">
        <w:rPr>
          <w:rFonts w:ascii="Times New Roman" w:hAnsi="Times New Roman" w:cs="Times New Roman"/>
          <w:sz w:val="28"/>
          <w:szCs w:val="28"/>
        </w:rPr>
        <w:t xml:space="preserve">о-видимому, </w:t>
      </w:r>
      <w:r w:rsidRPr="002206D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80D12" w:rsidRPr="002206DF">
        <w:rPr>
          <w:rFonts w:ascii="Times New Roman" w:hAnsi="Times New Roman" w:cs="Times New Roman"/>
          <w:sz w:val="28"/>
          <w:szCs w:val="28"/>
        </w:rPr>
        <w:t>з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а отсутствие интереса к «партийности как таковой» и </w:t>
      </w:r>
      <w:r w:rsidRPr="002206DF">
        <w:rPr>
          <w:rFonts w:ascii="Times New Roman" w:hAnsi="Times New Roman" w:cs="Times New Roman"/>
          <w:sz w:val="28"/>
          <w:szCs w:val="28"/>
        </w:rPr>
        <w:t>критику де</w:t>
      </w:r>
      <w:r w:rsidRPr="002206DF">
        <w:rPr>
          <w:rFonts w:ascii="Times New Roman" w:hAnsi="Times New Roman" w:cs="Times New Roman"/>
          <w:sz w:val="28"/>
          <w:szCs w:val="28"/>
        </w:rPr>
        <w:t>й</w:t>
      </w:r>
      <w:r w:rsidRPr="002206DF">
        <w:rPr>
          <w:rFonts w:ascii="Times New Roman" w:hAnsi="Times New Roman" w:cs="Times New Roman"/>
          <w:sz w:val="28"/>
          <w:szCs w:val="28"/>
        </w:rPr>
        <w:t>ствий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советской власти студентка Татьяна Ковальчик </w:t>
      </w:r>
      <w:r w:rsidRPr="002206DF">
        <w:rPr>
          <w:rFonts w:ascii="Times New Roman" w:hAnsi="Times New Roman" w:cs="Times New Roman"/>
          <w:sz w:val="28"/>
          <w:szCs w:val="28"/>
        </w:rPr>
        <w:t>выбыла из состава стипендиаток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. Возможно, </w:t>
      </w:r>
      <w:r w:rsidRPr="002206DF">
        <w:rPr>
          <w:rFonts w:ascii="Times New Roman" w:hAnsi="Times New Roman" w:cs="Times New Roman"/>
          <w:sz w:val="28"/>
          <w:szCs w:val="28"/>
        </w:rPr>
        <w:t>повлияло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и отсутствие </w:t>
      </w:r>
      <w:r w:rsidRPr="002206DF">
        <w:rPr>
          <w:rFonts w:ascii="Times New Roman" w:hAnsi="Times New Roman" w:cs="Times New Roman"/>
          <w:sz w:val="28"/>
          <w:szCs w:val="28"/>
        </w:rPr>
        <w:t xml:space="preserve">у нее </w:t>
      </w:r>
      <w:r w:rsidR="002831E4" w:rsidRPr="002206DF">
        <w:rPr>
          <w:rFonts w:ascii="Times New Roman" w:hAnsi="Times New Roman" w:cs="Times New Roman"/>
          <w:sz w:val="28"/>
          <w:szCs w:val="28"/>
        </w:rPr>
        <w:t>стажа общественно-политической работы</w:t>
      </w:r>
      <w:r w:rsidR="00FB3B9C" w:rsidRPr="002206DF">
        <w:rPr>
          <w:rFonts w:ascii="Times New Roman" w:hAnsi="Times New Roman" w:cs="Times New Roman"/>
          <w:sz w:val="28"/>
          <w:szCs w:val="28"/>
        </w:rPr>
        <w:t xml:space="preserve"> (в анкете он не указан)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FB3B9C" w:rsidRPr="002206DF">
        <w:rPr>
          <w:rFonts w:ascii="Times New Roman" w:hAnsi="Times New Roman" w:cs="Times New Roman"/>
          <w:sz w:val="28"/>
          <w:szCs w:val="28"/>
        </w:rPr>
        <w:t>девушка была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рабоче-крестьянско</w:t>
      </w:r>
      <w:r w:rsidR="00FB3B9C" w:rsidRPr="002206DF">
        <w:rPr>
          <w:rFonts w:ascii="Times New Roman" w:hAnsi="Times New Roman" w:cs="Times New Roman"/>
          <w:sz w:val="28"/>
          <w:szCs w:val="28"/>
        </w:rPr>
        <w:t>го происхождения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FB3B9C" w:rsidRPr="002206DF">
        <w:rPr>
          <w:rFonts w:ascii="Times New Roman" w:hAnsi="Times New Roman" w:cs="Times New Roman"/>
          <w:sz w:val="28"/>
          <w:szCs w:val="28"/>
        </w:rPr>
        <w:t>ее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B3B9C" w:rsidRPr="002206DF">
        <w:rPr>
          <w:rFonts w:ascii="Times New Roman" w:hAnsi="Times New Roman" w:cs="Times New Roman"/>
          <w:sz w:val="28"/>
          <w:szCs w:val="28"/>
        </w:rPr>
        <w:lastRenderedPageBreak/>
        <w:t>отец и брат служили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в РККА и РККФ, </w:t>
      </w:r>
      <w:r w:rsidR="00FB3B9C" w:rsidRPr="002206DF">
        <w:rPr>
          <w:rFonts w:ascii="Times New Roman" w:hAnsi="Times New Roman" w:cs="Times New Roman"/>
          <w:sz w:val="28"/>
          <w:szCs w:val="28"/>
        </w:rPr>
        <w:t>брат состоял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в коммунистической па</w:t>
      </w:r>
      <w:r w:rsidR="002831E4" w:rsidRPr="002206DF">
        <w:rPr>
          <w:rFonts w:ascii="Times New Roman" w:hAnsi="Times New Roman" w:cs="Times New Roman"/>
          <w:sz w:val="28"/>
          <w:szCs w:val="28"/>
        </w:rPr>
        <w:t>р</w:t>
      </w:r>
      <w:r w:rsidR="002831E4" w:rsidRPr="002206DF">
        <w:rPr>
          <w:rFonts w:ascii="Times New Roman" w:hAnsi="Times New Roman" w:cs="Times New Roman"/>
          <w:sz w:val="28"/>
          <w:szCs w:val="28"/>
        </w:rPr>
        <w:t>тии</w:t>
      </w:r>
      <w:r w:rsidR="002831E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7"/>
      </w:r>
      <w:r w:rsidR="002831E4" w:rsidRPr="002206DF">
        <w:rPr>
          <w:rFonts w:ascii="Times New Roman" w:hAnsi="Times New Roman" w:cs="Times New Roman"/>
          <w:sz w:val="28"/>
          <w:szCs w:val="28"/>
        </w:rPr>
        <w:t>.</w:t>
      </w:r>
    </w:p>
    <w:p w:rsidR="002831E4" w:rsidRPr="002206DF" w:rsidRDefault="002831E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Те, кто считался лояльным власти, в 1921 г. были поощрены освобо</w:t>
      </w:r>
      <w:r w:rsidRPr="002206DF">
        <w:rPr>
          <w:rFonts w:ascii="Times New Roman" w:hAnsi="Times New Roman" w:cs="Times New Roman"/>
          <w:sz w:val="28"/>
          <w:szCs w:val="28"/>
        </w:rPr>
        <w:t>ж</w:t>
      </w:r>
      <w:r w:rsidRPr="002206DF">
        <w:rPr>
          <w:rFonts w:ascii="Times New Roman" w:hAnsi="Times New Roman" w:cs="Times New Roman"/>
          <w:sz w:val="28"/>
          <w:szCs w:val="28"/>
        </w:rPr>
        <w:t>дением от внесения платы за обучение. Эту категорию образовывали в</w:t>
      </w:r>
      <w:r w:rsidRPr="002206DF">
        <w:rPr>
          <w:rFonts w:ascii="Times New Roman" w:hAnsi="Times New Roman" w:cs="Times New Roman"/>
          <w:sz w:val="28"/>
          <w:szCs w:val="28"/>
        </w:rPr>
        <w:t>ы</w:t>
      </w:r>
      <w:r w:rsidRPr="002206DF">
        <w:rPr>
          <w:rFonts w:ascii="Times New Roman" w:hAnsi="Times New Roman" w:cs="Times New Roman"/>
          <w:sz w:val="28"/>
          <w:szCs w:val="28"/>
        </w:rPr>
        <w:t>пускники рабфаков, члены РКП и РКСМ, дети коммунистов, дети работн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ков просвещения и, наконец, учащиеся, поступившие по командировке от профсоюза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8"/>
      </w:r>
      <w:r w:rsidRPr="002206DF">
        <w:rPr>
          <w:rFonts w:ascii="Times New Roman" w:hAnsi="Times New Roman" w:cs="Times New Roman"/>
          <w:sz w:val="28"/>
          <w:szCs w:val="28"/>
        </w:rPr>
        <w:t>. В реальности за право на привилегию приходилось бороться.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дентке литературно-художественного отделения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Ирине Соколовой удалось добиться отмены платы только по совокупности оснований: как м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териально необеспеченной, как командированной Петроградским советом профсоюзов и как дочери 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еннослужащего. Плата снижалась постепенно, и окончательно была отменена лишь с последним аргументом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199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2831E4" w:rsidRPr="002206DF" w:rsidRDefault="00B118F0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Ряд вопросов </w:t>
      </w:r>
      <w:r w:rsidR="00181398" w:rsidRPr="002206DF">
        <w:rPr>
          <w:rFonts w:ascii="Times New Roman" w:hAnsi="Times New Roman" w:cs="Times New Roman"/>
          <w:sz w:val="28"/>
          <w:szCs w:val="28"/>
        </w:rPr>
        <w:t xml:space="preserve">анкеты </w:t>
      </w:r>
      <w:r w:rsidRPr="002206DF">
        <w:rPr>
          <w:rFonts w:ascii="Times New Roman" w:hAnsi="Times New Roman" w:cs="Times New Roman"/>
          <w:sz w:val="28"/>
          <w:szCs w:val="28"/>
        </w:rPr>
        <w:t xml:space="preserve">раскрывают 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степень участия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2831E4" w:rsidRPr="002206DF">
        <w:rPr>
          <w:rFonts w:ascii="Times New Roman" w:hAnsi="Times New Roman" w:cs="Times New Roman"/>
          <w:sz w:val="28"/>
          <w:szCs w:val="28"/>
        </w:rPr>
        <w:t>в о</w:t>
      </w:r>
      <w:r w:rsidR="00380D12" w:rsidRPr="002206DF">
        <w:rPr>
          <w:rFonts w:ascii="Times New Roman" w:hAnsi="Times New Roman" w:cs="Times New Roman"/>
          <w:sz w:val="28"/>
          <w:szCs w:val="28"/>
        </w:rPr>
        <w:t>бщ</w:t>
      </w:r>
      <w:r w:rsidR="00380D12" w:rsidRPr="002206DF">
        <w:rPr>
          <w:rFonts w:ascii="Times New Roman" w:hAnsi="Times New Roman" w:cs="Times New Roman"/>
          <w:sz w:val="28"/>
          <w:szCs w:val="28"/>
        </w:rPr>
        <w:t>е</w:t>
      </w:r>
      <w:r w:rsidR="00380D12" w:rsidRPr="002206DF">
        <w:rPr>
          <w:rFonts w:ascii="Times New Roman" w:hAnsi="Times New Roman" w:cs="Times New Roman"/>
          <w:sz w:val="28"/>
          <w:szCs w:val="28"/>
        </w:rPr>
        <w:t>ствен</w:t>
      </w:r>
      <w:r w:rsidRPr="002206DF">
        <w:rPr>
          <w:rFonts w:ascii="Times New Roman" w:hAnsi="Times New Roman" w:cs="Times New Roman"/>
          <w:sz w:val="28"/>
          <w:szCs w:val="28"/>
        </w:rPr>
        <w:t>ной жизни страны и университета</w:t>
      </w:r>
      <w:r w:rsidR="002831E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0"/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. Сведения о наличии </w:t>
      </w:r>
      <w:r w:rsidR="00024E72" w:rsidRPr="002206DF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2831E4" w:rsidRPr="002206DF">
        <w:rPr>
          <w:rFonts w:ascii="Times New Roman" w:hAnsi="Times New Roman" w:cs="Times New Roman"/>
          <w:sz w:val="28"/>
          <w:szCs w:val="28"/>
        </w:rPr>
        <w:t>пол</w:t>
      </w:r>
      <w:r w:rsidR="002831E4" w:rsidRPr="002206DF">
        <w:rPr>
          <w:rFonts w:ascii="Times New Roman" w:hAnsi="Times New Roman" w:cs="Times New Roman"/>
          <w:sz w:val="28"/>
          <w:szCs w:val="28"/>
        </w:rPr>
        <w:t>и</w:t>
      </w:r>
      <w:r w:rsidR="002831E4" w:rsidRPr="002206DF">
        <w:rPr>
          <w:rFonts w:ascii="Times New Roman" w:hAnsi="Times New Roman" w:cs="Times New Roman"/>
          <w:sz w:val="28"/>
          <w:szCs w:val="28"/>
        </w:rPr>
        <w:t>тико-просветительской и общественной деятельности (исполнение делега</w:t>
      </w:r>
      <w:r w:rsidR="002831E4" w:rsidRPr="002206DF">
        <w:rPr>
          <w:rFonts w:ascii="Times New Roman" w:hAnsi="Times New Roman" w:cs="Times New Roman"/>
          <w:sz w:val="28"/>
          <w:szCs w:val="28"/>
        </w:rPr>
        <w:t>т</w:t>
      </w:r>
      <w:r w:rsidR="002831E4" w:rsidRPr="002206DF">
        <w:rPr>
          <w:rFonts w:ascii="Times New Roman" w:hAnsi="Times New Roman" w:cs="Times New Roman"/>
          <w:sz w:val="28"/>
          <w:szCs w:val="28"/>
        </w:rPr>
        <w:t>ских обязанностей, организация и ведение к</w:t>
      </w:r>
      <w:r w:rsidR="00024E72" w:rsidRPr="002206DF">
        <w:rPr>
          <w:rFonts w:ascii="Times New Roman" w:hAnsi="Times New Roman" w:cs="Times New Roman"/>
          <w:sz w:val="28"/>
          <w:szCs w:val="28"/>
        </w:rPr>
        <w:t xml:space="preserve">ружков и клубов) есть лишь в трети рассмотренных </w:t>
      </w:r>
      <w:r w:rsidR="005424D9" w:rsidRPr="002206DF">
        <w:rPr>
          <w:rFonts w:ascii="Times New Roman" w:hAnsi="Times New Roman" w:cs="Times New Roman"/>
          <w:sz w:val="28"/>
          <w:szCs w:val="28"/>
        </w:rPr>
        <w:t xml:space="preserve">нами </w:t>
      </w:r>
      <w:r w:rsidR="00024E72" w:rsidRPr="002206DF">
        <w:rPr>
          <w:rFonts w:ascii="Times New Roman" w:hAnsi="Times New Roman" w:cs="Times New Roman"/>
          <w:sz w:val="28"/>
          <w:szCs w:val="28"/>
        </w:rPr>
        <w:t>студенческих анкет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5424D9" w:rsidRPr="002206DF">
        <w:rPr>
          <w:rFonts w:ascii="Times New Roman" w:hAnsi="Times New Roman" w:cs="Times New Roman"/>
          <w:sz w:val="28"/>
          <w:szCs w:val="28"/>
        </w:rPr>
        <w:t>Из этих активных студенток</w:t>
      </w:r>
      <w:r w:rsidR="00380D1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831E4" w:rsidRPr="002206DF">
        <w:rPr>
          <w:rFonts w:ascii="Times New Roman" w:hAnsi="Times New Roman" w:cs="Times New Roman"/>
          <w:sz w:val="28"/>
          <w:szCs w:val="28"/>
        </w:rPr>
        <w:t>по результатам анкетирования только половина</w:t>
      </w:r>
      <w:r w:rsidR="005424D9" w:rsidRPr="002206DF">
        <w:rPr>
          <w:rFonts w:ascii="Times New Roman" w:hAnsi="Times New Roman" w:cs="Times New Roman"/>
          <w:sz w:val="28"/>
          <w:szCs w:val="28"/>
        </w:rPr>
        <w:t xml:space="preserve"> была назначена на стипе</w:t>
      </w:r>
      <w:r w:rsidR="005424D9" w:rsidRPr="002206DF">
        <w:rPr>
          <w:rFonts w:ascii="Times New Roman" w:hAnsi="Times New Roman" w:cs="Times New Roman"/>
          <w:sz w:val="28"/>
          <w:szCs w:val="28"/>
        </w:rPr>
        <w:t>н</w:t>
      </w:r>
      <w:r w:rsidR="005424D9" w:rsidRPr="002206DF">
        <w:rPr>
          <w:rFonts w:ascii="Times New Roman" w:hAnsi="Times New Roman" w:cs="Times New Roman"/>
          <w:sz w:val="28"/>
          <w:szCs w:val="28"/>
        </w:rPr>
        <w:t>дию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5424D9" w:rsidRPr="002206DF">
        <w:rPr>
          <w:rFonts w:ascii="Times New Roman" w:hAnsi="Times New Roman" w:cs="Times New Roman"/>
          <w:sz w:val="28"/>
          <w:szCs w:val="28"/>
        </w:rPr>
        <w:t xml:space="preserve">активисткам 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в стипендии </w:t>
      </w:r>
      <w:r w:rsidR="005424D9" w:rsidRPr="002206DF">
        <w:rPr>
          <w:rFonts w:ascii="Times New Roman" w:hAnsi="Times New Roman" w:cs="Times New Roman"/>
          <w:sz w:val="28"/>
          <w:szCs w:val="28"/>
        </w:rPr>
        <w:t>был связан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с </w:t>
      </w:r>
      <w:r w:rsidR="005424D9" w:rsidRPr="002206DF">
        <w:rPr>
          <w:rFonts w:ascii="Times New Roman" w:hAnsi="Times New Roman" w:cs="Times New Roman"/>
          <w:sz w:val="28"/>
          <w:szCs w:val="28"/>
        </w:rPr>
        <w:t xml:space="preserve">их </w:t>
      </w:r>
      <w:r w:rsidR="002831E4" w:rsidRPr="002206DF">
        <w:rPr>
          <w:rFonts w:ascii="Times New Roman" w:hAnsi="Times New Roman" w:cs="Times New Roman"/>
          <w:sz w:val="28"/>
          <w:szCs w:val="28"/>
        </w:rPr>
        <w:t>неподходящим соц</w:t>
      </w:r>
      <w:r w:rsidR="002831E4" w:rsidRPr="002206DF">
        <w:rPr>
          <w:rFonts w:ascii="Times New Roman" w:hAnsi="Times New Roman" w:cs="Times New Roman"/>
          <w:sz w:val="28"/>
          <w:szCs w:val="28"/>
        </w:rPr>
        <w:t>и</w:t>
      </w:r>
      <w:r w:rsidR="002831E4" w:rsidRPr="002206DF">
        <w:rPr>
          <w:rFonts w:ascii="Times New Roman" w:hAnsi="Times New Roman" w:cs="Times New Roman"/>
          <w:sz w:val="28"/>
          <w:szCs w:val="28"/>
        </w:rPr>
        <w:t>альным происхождением.</w:t>
      </w:r>
    </w:p>
    <w:p w:rsidR="008341AE" w:rsidRPr="002206DF" w:rsidRDefault="005424D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Примером может послужить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случай студентки физико-математического факультета Рахили Рабинович</w:t>
      </w:r>
      <w:r w:rsidRPr="002206DF">
        <w:rPr>
          <w:rFonts w:ascii="Times New Roman" w:hAnsi="Times New Roman" w:cs="Times New Roman"/>
          <w:sz w:val="28"/>
          <w:szCs w:val="28"/>
        </w:rPr>
        <w:t xml:space="preserve"> (поступала в 1917 г., после перерыва продолжила обучение в 1924–1928 гг.)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1E4" w:rsidRPr="002206DF">
        <w:rPr>
          <w:rFonts w:ascii="Times New Roman" w:hAnsi="Times New Roman" w:cs="Times New Roman"/>
          <w:sz w:val="28"/>
          <w:szCs w:val="28"/>
        </w:rPr>
        <w:t>Будучи политически акти</w:t>
      </w:r>
      <w:r w:rsidR="002831E4" w:rsidRPr="002206DF">
        <w:rPr>
          <w:rFonts w:ascii="Times New Roman" w:hAnsi="Times New Roman" w:cs="Times New Roman"/>
          <w:sz w:val="28"/>
          <w:szCs w:val="28"/>
        </w:rPr>
        <w:t>в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ной (политико-просветительская работа в отделе снабжения </w:t>
      </w:r>
      <w:r w:rsidR="00380D12" w:rsidRPr="002206DF">
        <w:rPr>
          <w:rFonts w:ascii="Times New Roman" w:hAnsi="Times New Roman" w:cs="Times New Roman"/>
          <w:sz w:val="28"/>
          <w:szCs w:val="28"/>
        </w:rPr>
        <w:t>стрелковой д</w:t>
      </w:r>
      <w:r w:rsidR="00380D12" w:rsidRPr="002206DF">
        <w:rPr>
          <w:rFonts w:ascii="Times New Roman" w:hAnsi="Times New Roman" w:cs="Times New Roman"/>
          <w:sz w:val="28"/>
          <w:szCs w:val="28"/>
        </w:rPr>
        <w:t>и</w:t>
      </w:r>
      <w:r w:rsidR="00380D12" w:rsidRPr="002206DF">
        <w:rPr>
          <w:rFonts w:ascii="Times New Roman" w:hAnsi="Times New Roman" w:cs="Times New Roman"/>
          <w:sz w:val="28"/>
          <w:szCs w:val="28"/>
        </w:rPr>
        <w:lastRenderedPageBreak/>
        <w:t>визии</w:t>
      </w:r>
      <w:r w:rsidR="008341AE" w:rsidRPr="002206DF">
        <w:rPr>
          <w:rFonts w:ascii="Times New Roman" w:hAnsi="Times New Roman" w:cs="Times New Roman"/>
          <w:sz w:val="28"/>
          <w:szCs w:val="28"/>
        </w:rPr>
        <w:t xml:space="preserve"> Красной Армии</w:t>
      </w:r>
      <w:r w:rsidR="002831E4" w:rsidRPr="002206DF">
        <w:rPr>
          <w:rFonts w:ascii="Times New Roman" w:hAnsi="Times New Roman" w:cs="Times New Roman"/>
          <w:sz w:val="28"/>
          <w:szCs w:val="28"/>
        </w:rPr>
        <w:t>, заведывание библиотекой Военно-политических ку</w:t>
      </w:r>
      <w:r w:rsidR="002831E4" w:rsidRPr="002206DF">
        <w:rPr>
          <w:rFonts w:ascii="Times New Roman" w:hAnsi="Times New Roman" w:cs="Times New Roman"/>
          <w:sz w:val="28"/>
          <w:szCs w:val="28"/>
        </w:rPr>
        <w:t>р</w:t>
      </w:r>
      <w:r w:rsidR="002831E4" w:rsidRPr="002206DF">
        <w:rPr>
          <w:rFonts w:ascii="Times New Roman" w:hAnsi="Times New Roman" w:cs="Times New Roman"/>
          <w:sz w:val="28"/>
          <w:szCs w:val="28"/>
        </w:rPr>
        <w:t>сов им. Энгельса</w:t>
      </w:r>
      <w:r w:rsidR="00491F27" w:rsidRPr="002206DF">
        <w:rPr>
          <w:rFonts w:ascii="Times New Roman" w:hAnsi="Times New Roman" w:cs="Times New Roman"/>
          <w:sz w:val="28"/>
          <w:szCs w:val="28"/>
        </w:rPr>
        <w:t xml:space="preserve"> и партшколы при политуправлении П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етроградского </w:t>
      </w:r>
      <w:r w:rsidR="00491F27" w:rsidRPr="002206DF">
        <w:rPr>
          <w:rFonts w:ascii="Times New Roman" w:hAnsi="Times New Roman" w:cs="Times New Roman"/>
          <w:sz w:val="28"/>
          <w:szCs w:val="28"/>
        </w:rPr>
        <w:t>военн</w:t>
      </w:r>
      <w:r w:rsidR="00491F27" w:rsidRPr="002206DF">
        <w:rPr>
          <w:rFonts w:ascii="Times New Roman" w:hAnsi="Times New Roman" w:cs="Times New Roman"/>
          <w:sz w:val="28"/>
          <w:szCs w:val="28"/>
        </w:rPr>
        <w:t>о</w:t>
      </w:r>
      <w:r w:rsidR="00491F27" w:rsidRPr="002206DF">
        <w:rPr>
          <w:rFonts w:ascii="Times New Roman" w:hAnsi="Times New Roman" w:cs="Times New Roman"/>
          <w:sz w:val="28"/>
          <w:szCs w:val="28"/>
        </w:rPr>
        <w:t>го округа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), и имея ближайшего родственника с </w:t>
      </w:r>
      <w:r w:rsidR="00181398" w:rsidRPr="002206DF">
        <w:rPr>
          <w:rFonts w:ascii="Times New Roman" w:hAnsi="Times New Roman" w:cs="Times New Roman"/>
          <w:sz w:val="28"/>
          <w:szCs w:val="28"/>
        </w:rPr>
        <w:t>надежной репутац</w:t>
      </w:r>
      <w:r w:rsidR="00181398" w:rsidRPr="002206DF">
        <w:rPr>
          <w:rFonts w:ascii="Times New Roman" w:hAnsi="Times New Roman" w:cs="Times New Roman"/>
          <w:sz w:val="28"/>
          <w:szCs w:val="28"/>
        </w:rPr>
        <w:t>и</w:t>
      </w:r>
      <w:r w:rsidR="00181398" w:rsidRPr="002206DF">
        <w:rPr>
          <w:rFonts w:ascii="Times New Roman" w:hAnsi="Times New Roman" w:cs="Times New Roman"/>
          <w:sz w:val="28"/>
          <w:szCs w:val="28"/>
        </w:rPr>
        <w:t>ей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(брат – инструктор </w:t>
      </w:r>
      <w:r w:rsidRPr="002206DF">
        <w:rPr>
          <w:rFonts w:ascii="Times New Roman" w:hAnsi="Times New Roman" w:cs="Times New Roman"/>
          <w:sz w:val="28"/>
          <w:szCs w:val="28"/>
        </w:rPr>
        <w:t>того же политуправления Петроградского военного округа</w:t>
      </w:r>
      <w:r w:rsidR="002831E4" w:rsidRPr="002206DF">
        <w:rPr>
          <w:rFonts w:ascii="Times New Roman" w:hAnsi="Times New Roman" w:cs="Times New Roman"/>
          <w:sz w:val="28"/>
          <w:szCs w:val="28"/>
        </w:rPr>
        <w:t>, вст</w:t>
      </w:r>
      <w:r w:rsidR="002831E4" w:rsidRPr="002206DF">
        <w:rPr>
          <w:rFonts w:ascii="Times New Roman" w:hAnsi="Times New Roman" w:cs="Times New Roman"/>
          <w:sz w:val="28"/>
          <w:szCs w:val="28"/>
        </w:rPr>
        <w:t>у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пил в партию </w:t>
      </w:r>
      <w:r w:rsidR="008341AE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1920 г.), </w:t>
      </w:r>
      <w:r w:rsidR="008341AE" w:rsidRPr="002206DF">
        <w:rPr>
          <w:rFonts w:ascii="Times New Roman" w:hAnsi="Times New Roman" w:cs="Times New Roman"/>
          <w:sz w:val="28"/>
          <w:szCs w:val="28"/>
        </w:rPr>
        <w:t xml:space="preserve">она не попала в список стипендиатов по результатам анкеты </w:t>
      </w:r>
      <w:r w:rsidR="002831E4" w:rsidRPr="002206DF">
        <w:rPr>
          <w:rFonts w:ascii="Times New Roman" w:hAnsi="Times New Roman" w:cs="Times New Roman"/>
          <w:sz w:val="28"/>
          <w:szCs w:val="28"/>
        </w:rPr>
        <w:t>1922 г. Сыграло ли здесь</w:t>
      </w:r>
      <w:proofErr w:type="gramEnd"/>
      <w:r w:rsidR="002831E4" w:rsidRPr="002206DF">
        <w:rPr>
          <w:rFonts w:ascii="Times New Roman" w:hAnsi="Times New Roman" w:cs="Times New Roman"/>
          <w:sz w:val="28"/>
          <w:szCs w:val="28"/>
        </w:rPr>
        <w:t xml:space="preserve"> решающую роль купеческое происхождение и неясность текущего </w:t>
      </w:r>
      <w:r w:rsidR="008341AE" w:rsidRPr="002206DF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2831E4" w:rsidRPr="002206DF">
        <w:rPr>
          <w:rFonts w:ascii="Times New Roman" w:hAnsi="Times New Roman" w:cs="Times New Roman"/>
          <w:sz w:val="28"/>
          <w:szCs w:val="28"/>
        </w:rPr>
        <w:t>положения отца – или отсутствие ответов на важнейшие вопросы анкеты о партийности, отношении к советской вл</w:t>
      </w:r>
      <w:r w:rsidR="002831E4" w:rsidRPr="002206DF">
        <w:rPr>
          <w:rFonts w:ascii="Times New Roman" w:hAnsi="Times New Roman" w:cs="Times New Roman"/>
          <w:sz w:val="28"/>
          <w:szCs w:val="28"/>
        </w:rPr>
        <w:t>а</w:t>
      </w:r>
      <w:r w:rsidR="002831E4" w:rsidRPr="002206DF">
        <w:rPr>
          <w:rFonts w:ascii="Times New Roman" w:hAnsi="Times New Roman" w:cs="Times New Roman"/>
          <w:sz w:val="28"/>
          <w:szCs w:val="28"/>
        </w:rPr>
        <w:t>сти, общественной работе и участии в «советском строительстве» – сказать трудно. На всех пустых ответах проверяющий поставил вопросительные зн</w:t>
      </w:r>
      <w:r w:rsidR="002831E4" w:rsidRPr="002206DF">
        <w:rPr>
          <w:rFonts w:ascii="Times New Roman" w:hAnsi="Times New Roman" w:cs="Times New Roman"/>
          <w:sz w:val="28"/>
          <w:szCs w:val="28"/>
        </w:rPr>
        <w:t>а</w:t>
      </w:r>
      <w:r w:rsidR="002831E4" w:rsidRPr="002206DF">
        <w:rPr>
          <w:rFonts w:ascii="Times New Roman" w:hAnsi="Times New Roman" w:cs="Times New Roman"/>
          <w:sz w:val="28"/>
          <w:szCs w:val="28"/>
        </w:rPr>
        <w:t>ки</w:t>
      </w:r>
      <w:r w:rsidR="002831E4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01"/>
      </w:r>
      <w:r w:rsidR="002831E4" w:rsidRPr="002206DF">
        <w:rPr>
          <w:rFonts w:ascii="Times New Roman" w:hAnsi="Times New Roman" w:cs="Times New Roman"/>
          <w:sz w:val="28"/>
          <w:szCs w:val="28"/>
        </w:rPr>
        <w:t>. Возможно, студентка посчитала достаточными заслугами свой парти</w:t>
      </w:r>
      <w:r w:rsidR="002831E4" w:rsidRPr="002206DF">
        <w:rPr>
          <w:rFonts w:ascii="Times New Roman" w:hAnsi="Times New Roman" w:cs="Times New Roman"/>
          <w:sz w:val="28"/>
          <w:szCs w:val="28"/>
        </w:rPr>
        <w:t>й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но-политический стаж и </w:t>
      </w:r>
      <w:r w:rsidR="00796707" w:rsidRPr="002206DF">
        <w:rPr>
          <w:rFonts w:ascii="Times New Roman" w:hAnsi="Times New Roman" w:cs="Times New Roman"/>
          <w:sz w:val="28"/>
          <w:szCs w:val="28"/>
        </w:rPr>
        <w:t>положение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брата. Подобные случаи ссылок на «пр</w:t>
      </w:r>
      <w:r w:rsidR="002831E4" w:rsidRPr="002206DF">
        <w:rPr>
          <w:rFonts w:ascii="Times New Roman" w:hAnsi="Times New Roman" w:cs="Times New Roman"/>
          <w:sz w:val="28"/>
          <w:szCs w:val="28"/>
        </w:rPr>
        <w:t>а</w:t>
      </w:r>
      <w:r w:rsidR="002831E4" w:rsidRPr="002206DF">
        <w:rPr>
          <w:rFonts w:ascii="Times New Roman" w:hAnsi="Times New Roman" w:cs="Times New Roman"/>
          <w:sz w:val="28"/>
          <w:szCs w:val="28"/>
        </w:rPr>
        <w:t>вильную» биографи</w:t>
      </w:r>
      <w:r w:rsidR="00181398" w:rsidRPr="002206DF">
        <w:rPr>
          <w:rFonts w:ascii="Times New Roman" w:hAnsi="Times New Roman" w:cs="Times New Roman"/>
          <w:sz w:val="28"/>
          <w:szCs w:val="28"/>
        </w:rPr>
        <w:t xml:space="preserve">ю </w:t>
      </w:r>
      <w:r w:rsidR="00491F27" w:rsidRPr="002206DF">
        <w:rPr>
          <w:rFonts w:ascii="Times New Roman" w:hAnsi="Times New Roman" w:cs="Times New Roman"/>
          <w:sz w:val="28"/>
          <w:szCs w:val="28"/>
        </w:rPr>
        <w:t>родственников были нормальной практи</w:t>
      </w:r>
      <w:r w:rsidR="00796707" w:rsidRPr="002206DF">
        <w:rPr>
          <w:rFonts w:ascii="Times New Roman" w:hAnsi="Times New Roman" w:cs="Times New Roman"/>
          <w:sz w:val="28"/>
          <w:szCs w:val="28"/>
        </w:rPr>
        <w:t xml:space="preserve">кой. </w:t>
      </w:r>
      <w:r w:rsidR="00181398" w:rsidRPr="002206DF">
        <w:rPr>
          <w:rFonts w:ascii="Times New Roman" w:hAnsi="Times New Roman" w:cs="Times New Roman"/>
          <w:sz w:val="28"/>
          <w:szCs w:val="28"/>
        </w:rPr>
        <w:t>Анкет</w:t>
      </w:r>
      <w:r w:rsidR="00181398" w:rsidRPr="002206DF">
        <w:rPr>
          <w:rFonts w:ascii="Times New Roman" w:hAnsi="Times New Roman" w:cs="Times New Roman"/>
          <w:sz w:val="28"/>
          <w:szCs w:val="28"/>
        </w:rPr>
        <w:t>и</w:t>
      </w:r>
      <w:r w:rsidR="00181398" w:rsidRPr="002206DF">
        <w:rPr>
          <w:rFonts w:ascii="Times New Roman" w:hAnsi="Times New Roman" w:cs="Times New Roman"/>
          <w:sz w:val="28"/>
          <w:szCs w:val="28"/>
        </w:rPr>
        <w:t>руемые студентки часто ссылались на</w:t>
      </w:r>
      <w:r w:rsidR="00491F27" w:rsidRPr="002206DF">
        <w:rPr>
          <w:rFonts w:ascii="Times New Roman" w:hAnsi="Times New Roman" w:cs="Times New Roman"/>
          <w:sz w:val="28"/>
          <w:szCs w:val="28"/>
        </w:rPr>
        <w:t xml:space="preserve"> заслуг</w:t>
      </w:r>
      <w:r w:rsidR="00181398" w:rsidRPr="002206DF">
        <w:rPr>
          <w:rFonts w:ascii="Times New Roman" w:hAnsi="Times New Roman" w:cs="Times New Roman"/>
          <w:sz w:val="28"/>
          <w:szCs w:val="28"/>
        </w:rPr>
        <w:t>и</w:t>
      </w:r>
      <w:r w:rsidR="00491F2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мужа, </w:t>
      </w:r>
      <w:r w:rsidR="00796707" w:rsidRPr="002206DF">
        <w:rPr>
          <w:rFonts w:ascii="Times New Roman" w:hAnsi="Times New Roman" w:cs="Times New Roman"/>
          <w:sz w:val="28"/>
          <w:szCs w:val="28"/>
        </w:rPr>
        <w:t xml:space="preserve">брата или 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отца </w:t>
      </w:r>
      <w:r w:rsidR="00491F27" w:rsidRPr="002206DF">
        <w:rPr>
          <w:rFonts w:ascii="Times New Roman" w:hAnsi="Times New Roman" w:cs="Times New Roman"/>
          <w:sz w:val="28"/>
          <w:szCs w:val="28"/>
        </w:rPr>
        <w:t xml:space="preserve">перед советской властью </w:t>
      </w:r>
      <w:r w:rsidR="002831E4" w:rsidRPr="002206DF">
        <w:rPr>
          <w:rFonts w:ascii="Times New Roman" w:hAnsi="Times New Roman" w:cs="Times New Roman"/>
          <w:sz w:val="28"/>
          <w:szCs w:val="28"/>
        </w:rPr>
        <w:t>(служ</w:t>
      </w:r>
      <w:r w:rsidR="00181398" w:rsidRPr="002206DF">
        <w:rPr>
          <w:rFonts w:ascii="Times New Roman" w:hAnsi="Times New Roman" w:cs="Times New Roman"/>
          <w:sz w:val="28"/>
          <w:szCs w:val="28"/>
        </w:rPr>
        <w:t>бу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в Красной Армии, член</w:t>
      </w:r>
      <w:r w:rsidR="00181398" w:rsidRPr="002206DF">
        <w:rPr>
          <w:rFonts w:ascii="Times New Roman" w:hAnsi="Times New Roman" w:cs="Times New Roman"/>
          <w:sz w:val="28"/>
          <w:szCs w:val="28"/>
        </w:rPr>
        <w:t>ство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в РКП, работ</w:t>
      </w:r>
      <w:r w:rsidR="00181398" w:rsidRPr="002206DF">
        <w:rPr>
          <w:rFonts w:ascii="Times New Roman" w:hAnsi="Times New Roman" w:cs="Times New Roman"/>
          <w:sz w:val="28"/>
          <w:szCs w:val="28"/>
        </w:rPr>
        <w:t>у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в с</w:t>
      </w:r>
      <w:r w:rsidR="002831E4" w:rsidRPr="002206DF">
        <w:rPr>
          <w:rFonts w:ascii="Times New Roman" w:hAnsi="Times New Roman" w:cs="Times New Roman"/>
          <w:sz w:val="28"/>
          <w:szCs w:val="28"/>
        </w:rPr>
        <w:t>о</w:t>
      </w:r>
      <w:r w:rsidR="002831E4" w:rsidRPr="002206DF">
        <w:rPr>
          <w:rFonts w:ascii="Times New Roman" w:hAnsi="Times New Roman" w:cs="Times New Roman"/>
          <w:sz w:val="28"/>
          <w:szCs w:val="28"/>
        </w:rPr>
        <w:t>ветских учреждениях, рабо</w:t>
      </w:r>
      <w:r w:rsidR="00181398" w:rsidRPr="002206DF">
        <w:rPr>
          <w:rFonts w:ascii="Times New Roman" w:hAnsi="Times New Roman" w:cs="Times New Roman"/>
          <w:sz w:val="28"/>
          <w:szCs w:val="28"/>
        </w:rPr>
        <w:t>че-крестьянское</w:t>
      </w:r>
      <w:r w:rsidR="002831E4" w:rsidRPr="002206DF">
        <w:rPr>
          <w:rFonts w:ascii="Times New Roman" w:hAnsi="Times New Roman" w:cs="Times New Roman"/>
          <w:sz w:val="28"/>
          <w:szCs w:val="28"/>
        </w:rPr>
        <w:t xml:space="preserve"> происхожд</w:t>
      </w:r>
      <w:r w:rsidR="002831E4" w:rsidRPr="002206DF">
        <w:rPr>
          <w:rFonts w:ascii="Times New Roman" w:hAnsi="Times New Roman" w:cs="Times New Roman"/>
          <w:sz w:val="28"/>
          <w:szCs w:val="28"/>
        </w:rPr>
        <w:t>е</w:t>
      </w:r>
      <w:r w:rsidR="00181398" w:rsidRPr="002206DF">
        <w:rPr>
          <w:rFonts w:ascii="Times New Roman" w:hAnsi="Times New Roman" w:cs="Times New Roman"/>
          <w:sz w:val="28"/>
          <w:szCs w:val="28"/>
        </w:rPr>
        <w:t>ние</w:t>
      </w:r>
      <w:r w:rsidR="002831E4" w:rsidRPr="002206DF">
        <w:rPr>
          <w:rFonts w:ascii="Times New Roman" w:hAnsi="Times New Roman" w:cs="Times New Roman"/>
          <w:sz w:val="28"/>
          <w:szCs w:val="28"/>
        </w:rPr>
        <w:t>).</w:t>
      </w:r>
    </w:p>
    <w:p w:rsidR="002831E4" w:rsidRPr="002206DF" w:rsidRDefault="0079670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Так, в</w:t>
      </w:r>
      <w:r w:rsidR="008341AE" w:rsidRPr="002206DF">
        <w:rPr>
          <w:rFonts w:ascii="Times New Roman" w:hAnsi="Times New Roman" w:cs="Times New Roman"/>
          <w:sz w:val="28"/>
          <w:szCs w:val="28"/>
        </w:rPr>
        <w:t xml:space="preserve"> личном деле студентки Натальи </w:t>
      </w:r>
      <w:proofErr w:type="spellStart"/>
      <w:r w:rsidR="008341AE" w:rsidRPr="002206DF">
        <w:rPr>
          <w:rFonts w:ascii="Times New Roman" w:hAnsi="Times New Roman" w:cs="Times New Roman"/>
          <w:sz w:val="28"/>
          <w:szCs w:val="28"/>
        </w:rPr>
        <w:t>Фюрганг</w:t>
      </w:r>
      <w:proofErr w:type="spellEnd"/>
      <w:r w:rsidR="008341AE" w:rsidRPr="002206DF">
        <w:rPr>
          <w:rFonts w:ascii="Times New Roman" w:hAnsi="Times New Roman" w:cs="Times New Roman"/>
          <w:sz w:val="28"/>
          <w:szCs w:val="28"/>
        </w:rPr>
        <w:t>, поступи</w:t>
      </w:r>
      <w:r w:rsidR="008341AE" w:rsidRPr="002206DF">
        <w:rPr>
          <w:rFonts w:ascii="Times New Roman" w:hAnsi="Times New Roman" w:cs="Times New Roman"/>
          <w:sz w:val="28"/>
          <w:szCs w:val="28"/>
        </w:rPr>
        <w:t>в</w:t>
      </w:r>
      <w:r w:rsidR="008341AE" w:rsidRPr="002206DF">
        <w:rPr>
          <w:rFonts w:ascii="Times New Roman" w:hAnsi="Times New Roman" w:cs="Times New Roman"/>
          <w:sz w:val="28"/>
          <w:szCs w:val="28"/>
        </w:rPr>
        <w:t>шей в 1919 и отчисленной в 1924 г. за академическую неуспева</w:t>
      </w:r>
      <w:r w:rsidR="008341AE" w:rsidRPr="002206DF">
        <w:rPr>
          <w:rFonts w:ascii="Times New Roman" w:hAnsi="Times New Roman" w:cs="Times New Roman"/>
          <w:sz w:val="28"/>
          <w:szCs w:val="28"/>
        </w:rPr>
        <w:t>е</w:t>
      </w:r>
      <w:r w:rsidR="008341AE" w:rsidRPr="002206DF">
        <w:rPr>
          <w:rFonts w:ascii="Times New Roman" w:hAnsi="Times New Roman" w:cs="Times New Roman"/>
          <w:sz w:val="28"/>
          <w:szCs w:val="28"/>
        </w:rPr>
        <w:t xml:space="preserve">мость, помимо ее личных заявлений о восстановлении имеется </w:t>
      </w:r>
      <w:r w:rsidR="00181398" w:rsidRPr="002206DF">
        <w:rPr>
          <w:rFonts w:ascii="Times New Roman" w:hAnsi="Times New Roman" w:cs="Times New Roman"/>
          <w:sz w:val="28"/>
          <w:szCs w:val="28"/>
        </w:rPr>
        <w:t xml:space="preserve">и </w:t>
      </w:r>
      <w:r w:rsidR="008341AE" w:rsidRPr="002206DF">
        <w:rPr>
          <w:rFonts w:ascii="Times New Roman" w:hAnsi="Times New Roman" w:cs="Times New Roman"/>
          <w:sz w:val="28"/>
          <w:szCs w:val="28"/>
        </w:rPr>
        <w:t>ходатайство ее мужа. Молодой чел</w:t>
      </w:r>
      <w:r w:rsidR="008341AE" w:rsidRPr="002206DF">
        <w:rPr>
          <w:rFonts w:ascii="Times New Roman" w:hAnsi="Times New Roman" w:cs="Times New Roman"/>
          <w:sz w:val="28"/>
          <w:szCs w:val="28"/>
        </w:rPr>
        <w:t>о</w:t>
      </w:r>
      <w:r w:rsidR="008341AE" w:rsidRPr="002206DF">
        <w:rPr>
          <w:rFonts w:ascii="Times New Roman" w:hAnsi="Times New Roman" w:cs="Times New Roman"/>
          <w:sz w:val="28"/>
          <w:szCs w:val="28"/>
        </w:rPr>
        <w:t>век</w:t>
      </w:r>
      <w:r w:rsidR="00491F2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8341AE" w:rsidRPr="002206DF">
        <w:rPr>
          <w:rFonts w:ascii="Times New Roman" w:hAnsi="Times New Roman" w:cs="Times New Roman"/>
          <w:sz w:val="28"/>
          <w:szCs w:val="28"/>
        </w:rPr>
        <w:t>просит принять во вн</w:t>
      </w:r>
      <w:r w:rsidR="008341AE" w:rsidRPr="002206DF">
        <w:rPr>
          <w:rFonts w:ascii="Times New Roman" w:hAnsi="Times New Roman" w:cs="Times New Roman"/>
          <w:sz w:val="28"/>
          <w:szCs w:val="28"/>
        </w:rPr>
        <w:t>и</w:t>
      </w:r>
      <w:r w:rsidR="008341AE" w:rsidRPr="002206DF">
        <w:rPr>
          <w:rFonts w:ascii="Times New Roman" w:hAnsi="Times New Roman" w:cs="Times New Roman"/>
          <w:sz w:val="28"/>
          <w:szCs w:val="28"/>
        </w:rPr>
        <w:t>мание его пролетарское происхождение и «заслуги перед Советской Властью», а также полное единство «взглядов» (без уточн</w:t>
      </w:r>
      <w:r w:rsidR="008341AE" w:rsidRPr="002206DF">
        <w:rPr>
          <w:rFonts w:ascii="Times New Roman" w:hAnsi="Times New Roman" w:cs="Times New Roman"/>
          <w:sz w:val="28"/>
          <w:szCs w:val="28"/>
        </w:rPr>
        <w:t>е</w:t>
      </w:r>
      <w:r w:rsidR="008341AE" w:rsidRPr="002206DF">
        <w:rPr>
          <w:rFonts w:ascii="Times New Roman" w:hAnsi="Times New Roman" w:cs="Times New Roman"/>
          <w:sz w:val="28"/>
          <w:szCs w:val="28"/>
        </w:rPr>
        <w:t>ния, каких именно) его и супруги</w:t>
      </w:r>
      <w:r w:rsidR="002831E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2"/>
      </w:r>
      <w:r w:rsidR="002831E4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E17A0" w:rsidRPr="002206DF" w:rsidRDefault="00FE17A0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Политическое ядро университета составляли его партийные организ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Start"/>
      <w:r w:rsidR="0023595B" w:rsidRPr="002206DF">
        <w:rPr>
          <w:rFonts w:ascii="Times New Roman" w:hAnsi="Times New Roman" w:cs="Times New Roman"/>
          <w:sz w:val="28"/>
          <w:szCs w:val="28"/>
        </w:rPr>
        <w:t>Во главе первой партийной ячейки у</w:t>
      </w:r>
      <w:r w:rsidR="009E7C84" w:rsidRPr="002206DF">
        <w:rPr>
          <w:rFonts w:ascii="Times New Roman" w:hAnsi="Times New Roman" w:cs="Times New Roman"/>
          <w:sz w:val="28"/>
          <w:szCs w:val="28"/>
        </w:rPr>
        <w:t>ниверситета, образованной в 1918 г., стояла студентка юридического факультета С.А. Лаппо</w:t>
      </w:r>
      <w:r w:rsidR="000316FF" w:rsidRPr="002206DF">
        <w:rPr>
          <w:rFonts w:ascii="Times New Roman" w:hAnsi="Times New Roman" w:cs="Times New Roman"/>
          <w:sz w:val="28"/>
          <w:szCs w:val="28"/>
        </w:rPr>
        <w:t xml:space="preserve"> (числилась в с</w:t>
      </w:r>
      <w:r w:rsidR="000316FF" w:rsidRPr="002206DF">
        <w:rPr>
          <w:rFonts w:ascii="Times New Roman" w:hAnsi="Times New Roman" w:cs="Times New Roman"/>
          <w:sz w:val="28"/>
          <w:szCs w:val="28"/>
        </w:rPr>
        <w:t>о</w:t>
      </w:r>
      <w:r w:rsidR="000316FF" w:rsidRPr="002206DF">
        <w:rPr>
          <w:rFonts w:ascii="Times New Roman" w:hAnsi="Times New Roman" w:cs="Times New Roman"/>
          <w:sz w:val="28"/>
          <w:szCs w:val="28"/>
        </w:rPr>
        <w:t>ставе студентов в 1917–1919 гг.</w:t>
      </w:r>
      <w:r w:rsidR="0023595B" w:rsidRPr="002206DF">
        <w:rPr>
          <w:rFonts w:ascii="Times New Roman" w:hAnsi="Times New Roman" w:cs="Times New Roman"/>
          <w:sz w:val="28"/>
          <w:szCs w:val="28"/>
        </w:rPr>
        <w:t>, в 1919 г. ушла на фронт гражданской во</w:t>
      </w:r>
      <w:r w:rsidR="0023595B" w:rsidRPr="002206DF">
        <w:rPr>
          <w:rFonts w:ascii="Times New Roman" w:hAnsi="Times New Roman" w:cs="Times New Roman"/>
          <w:sz w:val="28"/>
          <w:szCs w:val="28"/>
        </w:rPr>
        <w:t>й</w:t>
      </w:r>
      <w:r w:rsidR="0023595B" w:rsidRPr="002206DF"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0316FF" w:rsidRPr="002206DF">
        <w:rPr>
          <w:rFonts w:ascii="Times New Roman" w:hAnsi="Times New Roman" w:cs="Times New Roman"/>
          <w:sz w:val="28"/>
          <w:szCs w:val="28"/>
        </w:rPr>
        <w:t>)</w:t>
      </w:r>
      <w:r w:rsidR="009E7C8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3"/>
      </w:r>
      <w:r w:rsidR="001E3060" w:rsidRPr="002206DF">
        <w:rPr>
          <w:rFonts w:ascii="Times New Roman" w:hAnsi="Times New Roman" w:cs="Times New Roman"/>
          <w:sz w:val="28"/>
          <w:szCs w:val="28"/>
        </w:rPr>
        <w:t>.</w:t>
      </w:r>
      <w:r w:rsidR="0018139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3595B" w:rsidRPr="002206DF">
        <w:rPr>
          <w:rFonts w:ascii="Times New Roman" w:hAnsi="Times New Roman" w:cs="Times New Roman"/>
          <w:sz w:val="28"/>
          <w:szCs w:val="28"/>
        </w:rPr>
        <w:t>Проверка состава партийного комитета университета в 1922 г.</w:t>
      </w:r>
      <w:r w:rsidR="00AB0147" w:rsidRPr="002206DF">
        <w:rPr>
          <w:rFonts w:ascii="Times New Roman" w:hAnsi="Times New Roman" w:cs="Times New Roman"/>
          <w:sz w:val="28"/>
          <w:szCs w:val="28"/>
        </w:rPr>
        <w:t>, по-видимому, осуществлялась</w:t>
      </w:r>
      <w:r w:rsidR="0023595B" w:rsidRPr="002206DF">
        <w:rPr>
          <w:rFonts w:ascii="Times New Roman" w:hAnsi="Times New Roman" w:cs="Times New Roman"/>
          <w:sz w:val="28"/>
          <w:szCs w:val="28"/>
        </w:rPr>
        <w:t xml:space="preserve"> в контексте общей «чистки» студенческого с</w:t>
      </w:r>
      <w:r w:rsidR="0023595B" w:rsidRPr="002206DF">
        <w:rPr>
          <w:rFonts w:ascii="Times New Roman" w:hAnsi="Times New Roman" w:cs="Times New Roman"/>
          <w:sz w:val="28"/>
          <w:szCs w:val="28"/>
        </w:rPr>
        <w:t>о</w:t>
      </w:r>
      <w:r w:rsidR="0023595B" w:rsidRPr="002206DF">
        <w:rPr>
          <w:rFonts w:ascii="Times New Roman" w:hAnsi="Times New Roman" w:cs="Times New Roman"/>
          <w:sz w:val="28"/>
          <w:szCs w:val="28"/>
        </w:rPr>
        <w:t>ста</w:t>
      </w:r>
      <w:r w:rsidR="00AB0147" w:rsidRPr="002206DF">
        <w:rPr>
          <w:rFonts w:ascii="Times New Roman" w:hAnsi="Times New Roman" w:cs="Times New Roman"/>
          <w:sz w:val="28"/>
          <w:szCs w:val="28"/>
        </w:rPr>
        <w:t>ва, и одним из механизмов проверки стало анкетирование.</w:t>
      </w:r>
      <w:proofErr w:type="gramEnd"/>
      <w:r w:rsidR="0023595B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Анализ 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кет студенток – коммунисток, состоявших в университетских ячейках РКСМ и РКП в 1922 г., </w:t>
      </w:r>
      <w:r w:rsidR="0023595B" w:rsidRPr="002206DF">
        <w:rPr>
          <w:rFonts w:ascii="Times New Roman" w:hAnsi="Times New Roman" w:cs="Times New Roman"/>
          <w:sz w:val="28"/>
          <w:szCs w:val="28"/>
        </w:rPr>
        <w:t>позволит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представить их колле</w:t>
      </w:r>
      <w:r w:rsidRPr="002206DF">
        <w:rPr>
          <w:rFonts w:ascii="Times New Roman" w:hAnsi="Times New Roman" w:cs="Times New Roman"/>
          <w:sz w:val="28"/>
          <w:szCs w:val="28"/>
        </w:rPr>
        <w:t>к</w:t>
      </w:r>
      <w:r w:rsidRPr="002206DF">
        <w:rPr>
          <w:rFonts w:ascii="Times New Roman" w:hAnsi="Times New Roman" w:cs="Times New Roman"/>
          <w:sz w:val="28"/>
          <w:szCs w:val="28"/>
        </w:rPr>
        <w:t>тивный социальный портрет</w:t>
      </w:r>
      <w:r w:rsidR="003B24D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EE65FA" w:rsidRPr="002206DF" w:rsidRDefault="00FE17A0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Средний возр</w:t>
      </w:r>
      <w:r w:rsidR="00184F3E" w:rsidRPr="002206DF">
        <w:rPr>
          <w:rFonts w:ascii="Times New Roman" w:hAnsi="Times New Roman" w:cs="Times New Roman"/>
          <w:sz w:val="28"/>
          <w:szCs w:val="28"/>
        </w:rPr>
        <w:t>аст партийных студенток состави</w:t>
      </w:r>
      <w:r w:rsidRPr="002206DF">
        <w:rPr>
          <w:rFonts w:ascii="Times New Roman" w:hAnsi="Times New Roman" w:cs="Times New Roman"/>
          <w:sz w:val="28"/>
          <w:szCs w:val="28"/>
        </w:rPr>
        <w:t>л 24 года (1898 г.р.)</w:t>
      </w:r>
      <w:r w:rsidR="00593915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915" w:rsidRPr="002206DF">
        <w:rPr>
          <w:rFonts w:ascii="Times New Roman" w:hAnsi="Times New Roman" w:cs="Times New Roman"/>
          <w:sz w:val="28"/>
          <w:szCs w:val="28"/>
        </w:rPr>
        <w:t xml:space="preserve">По национальной принадлежности (из указавших) </w:t>
      </w:r>
      <w:r w:rsidR="00E07F70" w:rsidRPr="002206DF">
        <w:rPr>
          <w:rFonts w:ascii="Times New Roman" w:hAnsi="Times New Roman" w:cs="Times New Roman"/>
          <w:sz w:val="28"/>
          <w:szCs w:val="28"/>
        </w:rPr>
        <w:t>доли евреек и русских пр</w:t>
      </w:r>
      <w:r w:rsidR="00E07F70" w:rsidRPr="002206DF">
        <w:rPr>
          <w:rFonts w:ascii="Times New Roman" w:hAnsi="Times New Roman" w:cs="Times New Roman"/>
          <w:sz w:val="28"/>
          <w:szCs w:val="28"/>
        </w:rPr>
        <w:t>и</w:t>
      </w:r>
      <w:r w:rsidR="00E07F70" w:rsidRPr="002206DF">
        <w:rPr>
          <w:rFonts w:ascii="Times New Roman" w:hAnsi="Times New Roman" w:cs="Times New Roman"/>
          <w:sz w:val="28"/>
          <w:szCs w:val="28"/>
        </w:rPr>
        <w:t>мерно равны (37 и 35 % соответстве</w:t>
      </w:r>
      <w:r w:rsidR="00E07F70" w:rsidRPr="002206DF">
        <w:rPr>
          <w:rFonts w:ascii="Times New Roman" w:hAnsi="Times New Roman" w:cs="Times New Roman"/>
          <w:sz w:val="28"/>
          <w:szCs w:val="28"/>
        </w:rPr>
        <w:t>н</w:t>
      </w:r>
      <w:r w:rsidR="00E07F70" w:rsidRPr="002206DF">
        <w:rPr>
          <w:rFonts w:ascii="Times New Roman" w:hAnsi="Times New Roman" w:cs="Times New Roman"/>
          <w:sz w:val="28"/>
          <w:szCs w:val="28"/>
        </w:rPr>
        <w:t>но)</w:t>
      </w:r>
      <w:r w:rsidR="00AB0147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147" w:rsidRPr="002206DF">
        <w:rPr>
          <w:rFonts w:ascii="Times New Roman" w:hAnsi="Times New Roman" w:cs="Times New Roman"/>
          <w:sz w:val="28"/>
          <w:szCs w:val="28"/>
        </w:rPr>
        <w:t xml:space="preserve"> Из других национальностей были</w:t>
      </w:r>
      <w:r w:rsidR="00593915" w:rsidRPr="002206DF">
        <w:rPr>
          <w:rFonts w:ascii="Times New Roman" w:hAnsi="Times New Roman" w:cs="Times New Roman"/>
          <w:sz w:val="28"/>
          <w:szCs w:val="28"/>
        </w:rPr>
        <w:t xml:space="preserve"> латыш</w:t>
      </w:r>
      <w:r w:rsidR="00E07F70" w:rsidRPr="002206DF">
        <w:rPr>
          <w:rFonts w:ascii="Times New Roman" w:hAnsi="Times New Roman" w:cs="Times New Roman"/>
          <w:sz w:val="28"/>
          <w:szCs w:val="28"/>
        </w:rPr>
        <w:t>ски</w:t>
      </w:r>
      <w:r w:rsidR="00AB0147" w:rsidRPr="002206DF">
        <w:rPr>
          <w:rFonts w:ascii="Times New Roman" w:hAnsi="Times New Roman" w:cs="Times New Roman"/>
          <w:sz w:val="28"/>
          <w:szCs w:val="28"/>
        </w:rPr>
        <w:t>е</w:t>
      </w:r>
      <w:r w:rsidR="00E07F70" w:rsidRPr="002206DF">
        <w:rPr>
          <w:rFonts w:ascii="Times New Roman" w:hAnsi="Times New Roman" w:cs="Times New Roman"/>
          <w:sz w:val="28"/>
          <w:szCs w:val="28"/>
        </w:rPr>
        <w:t>, фински</w:t>
      </w:r>
      <w:r w:rsidR="00AB0147" w:rsidRPr="002206DF">
        <w:rPr>
          <w:rFonts w:ascii="Times New Roman" w:hAnsi="Times New Roman" w:cs="Times New Roman"/>
          <w:sz w:val="28"/>
          <w:szCs w:val="28"/>
        </w:rPr>
        <w:t>е</w:t>
      </w:r>
      <w:r w:rsidR="00E07F70" w:rsidRPr="002206DF">
        <w:rPr>
          <w:rFonts w:ascii="Times New Roman" w:hAnsi="Times New Roman" w:cs="Times New Roman"/>
          <w:sz w:val="28"/>
          <w:szCs w:val="28"/>
        </w:rPr>
        <w:t>, б</w:t>
      </w:r>
      <w:r w:rsidR="00E07F70" w:rsidRPr="002206DF">
        <w:rPr>
          <w:rFonts w:ascii="Times New Roman" w:hAnsi="Times New Roman" w:cs="Times New Roman"/>
          <w:sz w:val="28"/>
          <w:szCs w:val="28"/>
        </w:rPr>
        <w:t>е</w:t>
      </w:r>
      <w:r w:rsidR="00E07F70" w:rsidRPr="002206DF">
        <w:rPr>
          <w:rFonts w:ascii="Times New Roman" w:hAnsi="Times New Roman" w:cs="Times New Roman"/>
          <w:sz w:val="28"/>
          <w:szCs w:val="28"/>
        </w:rPr>
        <w:t>лорусски</w:t>
      </w:r>
      <w:r w:rsidR="00AB0147" w:rsidRPr="002206DF">
        <w:rPr>
          <w:rFonts w:ascii="Times New Roman" w:hAnsi="Times New Roman" w:cs="Times New Roman"/>
          <w:sz w:val="28"/>
          <w:szCs w:val="28"/>
        </w:rPr>
        <w:t>е</w:t>
      </w:r>
      <w:r w:rsidR="00E07F70" w:rsidRPr="002206DF">
        <w:rPr>
          <w:rFonts w:ascii="Times New Roman" w:hAnsi="Times New Roman" w:cs="Times New Roman"/>
          <w:sz w:val="28"/>
          <w:szCs w:val="28"/>
        </w:rPr>
        <w:t xml:space="preserve"> студентки, од</w:t>
      </w:r>
      <w:r w:rsidR="00AB0147" w:rsidRPr="002206DF">
        <w:rPr>
          <w:rFonts w:ascii="Times New Roman" w:hAnsi="Times New Roman" w:cs="Times New Roman"/>
          <w:sz w:val="28"/>
          <w:szCs w:val="28"/>
        </w:rPr>
        <w:t>на</w:t>
      </w:r>
      <w:r w:rsidR="00E07F70" w:rsidRPr="002206DF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AB0147" w:rsidRPr="002206DF">
        <w:rPr>
          <w:rFonts w:ascii="Times New Roman" w:hAnsi="Times New Roman" w:cs="Times New Roman"/>
          <w:sz w:val="28"/>
          <w:szCs w:val="28"/>
        </w:rPr>
        <w:t>тельница</w:t>
      </w:r>
      <w:r w:rsidR="00E07F70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F70" w:rsidRPr="002206DF">
        <w:rPr>
          <w:rFonts w:ascii="Times New Roman" w:hAnsi="Times New Roman" w:cs="Times New Roman"/>
          <w:sz w:val="28"/>
          <w:szCs w:val="28"/>
        </w:rPr>
        <w:t>к</w:t>
      </w:r>
      <w:r w:rsidR="00AB0147" w:rsidRPr="002206DF">
        <w:rPr>
          <w:rFonts w:ascii="Times New Roman" w:hAnsi="Times New Roman" w:cs="Times New Roman"/>
          <w:sz w:val="28"/>
          <w:szCs w:val="28"/>
        </w:rPr>
        <w:t>оми</w:t>
      </w:r>
      <w:proofErr w:type="spellEnd"/>
      <w:r w:rsidR="00AB0147" w:rsidRPr="002206DF">
        <w:rPr>
          <w:rFonts w:ascii="Times New Roman" w:hAnsi="Times New Roman" w:cs="Times New Roman"/>
          <w:sz w:val="28"/>
          <w:szCs w:val="28"/>
        </w:rPr>
        <w:t xml:space="preserve"> и две</w:t>
      </w:r>
      <w:r w:rsidR="00E07F70" w:rsidRPr="002206DF">
        <w:rPr>
          <w:rFonts w:ascii="Times New Roman" w:hAnsi="Times New Roman" w:cs="Times New Roman"/>
          <w:sz w:val="28"/>
          <w:szCs w:val="28"/>
        </w:rPr>
        <w:t xml:space="preserve"> «интернационалистки». С</w:t>
      </w:r>
      <w:r w:rsidR="00F45756" w:rsidRPr="002206DF">
        <w:rPr>
          <w:rFonts w:ascii="Times New Roman" w:hAnsi="Times New Roman" w:cs="Times New Roman"/>
          <w:sz w:val="28"/>
          <w:szCs w:val="28"/>
        </w:rPr>
        <w:t>реднее время всту</w:t>
      </w:r>
      <w:r w:rsidR="00F45756" w:rsidRPr="002206DF">
        <w:rPr>
          <w:rFonts w:ascii="Times New Roman" w:hAnsi="Times New Roman" w:cs="Times New Roman"/>
          <w:sz w:val="28"/>
          <w:szCs w:val="28"/>
        </w:rPr>
        <w:t>п</w:t>
      </w:r>
      <w:r w:rsidR="00F45756" w:rsidRPr="002206DF">
        <w:rPr>
          <w:rFonts w:ascii="Times New Roman" w:hAnsi="Times New Roman" w:cs="Times New Roman"/>
          <w:sz w:val="28"/>
          <w:szCs w:val="28"/>
        </w:rPr>
        <w:t>ления в партию – 1919</w:t>
      </w:r>
      <w:r w:rsidR="00A47D26" w:rsidRPr="002206DF">
        <w:rPr>
          <w:rFonts w:ascii="Times New Roman" w:hAnsi="Times New Roman" w:cs="Times New Roman"/>
          <w:sz w:val="28"/>
          <w:szCs w:val="28"/>
        </w:rPr>
        <w:t>–</w:t>
      </w:r>
      <w:r w:rsidR="00F45756" w:rsidRPr="002206DF">
        <w:rPr>
          <w:rFonts w:ascii="Times New Roman" w:hAnsi="Times New Roman" w:cs="Times New Roman"/>
          <w:sz w:val="28"/>
          <w:szCs w:val="28"/>
        </w:rPr>
        <w:t>1920 гг. (в диапазоне 1914</w:t>
      </w:r>
      <w:r w:rsidR="00A47D26" w:rsidRPr="002206DF">
        <w:rPr>
          <w:rFonts w:ascii="Times New Roman" w:hAnsi="Times New Roman" w:cs="Times New Roman"/>
          <w:sz w:val="28"/>
          <w:szCs w:val="28"/>
        </w:rPr>
        <w:t>–</w:t>
      </w:r>
      <w:r w:rsidR="00F45756" w:rsidRPr="002206DF">
        <w:rPr>
          <w:rFonts w:ascii="Times New Roman" w:hAnsi="Times New Roman" w:cs="Times New Roman"/>
          <w:sz w:val="28"/>
          <w:szCs w:val="28"/>
        </w:rPr>
        <w:t xml:space="preserve">1922 гг.). </w:t>
      </w:r>
      <w:r w:rsidR="00EE65FA" w:rsidRPr="002206DF">
        <w:rPr>
          <w:rFonts w:ascii="Times New Roman" w:hAnsi="Times New Roman" w:cs="Times New Roman"/>
          <w:sz w:val="28"/>
          <w:szCs w:val="28"/>
        </w:rPr>
        <w:t>На момент заполнения анкеты партийная р</w:t>
      </w:r>
      <w:r w:rsidR="00EE65FA" w:rsidRPr="002206DF">
        <w:rPr>
          <w:rFonts w:ascii="Times New Roman" w:hAnsi="Times New Roman" w:cs="Times New Roman"/>
          <w:sz w:val="28"/>
          <w:szCs w:val="28"/>
        </w:rPr>
        <w:t>а</w:t>
      </w:r>
      <w:r w:rsidR="00EE65FA" w:rsidRPr="002206DF">
        <w:rPr>
          <w:rFonts w:ascii="Times New Roman" w:hAnsi="Times New Roman" w:cs="Times New Roman"/>
          <w:sz w:val="28"/>
          <w:szCs w:val="28"/>
        </w:rPr>
        <w:t>бота большинством не велась</w:t>
      </w:r>
      <w:r w:rsidR="002616BB" w:rsidRPr="002206DF">
        <w:rPr>
          <w:rFonts w:ascii="Times New Roman" w:hAnsi="Times New Roman" w:cs="Times New Roman"/>
          <w:sz w:val="28"/>
          <w:szCs w:val="28"/>
        </w:rPr>
        <w:t xml:space="preserve"> (в т. ч. в связи с официальным освобожд</w:t>
      </w:r>
      <w:r w:rsidR="002616BB" w:rsidRPr="002206DF">
        <w:rPr>
          <w:rFonts w:ascii="Times New Roman" w:hAnsi="Times New Roman" w:cs="Times New Roman"/>
          <w:sz w:val="28"/>
          <w:szCs w:val="28"/>
        </w:rPr>
        <w:t>е</w:t>
      </w:r>
      <w:r w:rsidR="002616BB" w:rsidRPr="002206DF">
        <w:rPr>
          <w:rFonts w:ascii="Times New Roman" w:hAnsi="Times New Roman" w:cs="Times New Roman"/>
          <w:sz w:val="28"/>
          <w:szCs w:val="28"/>
        </w:rPr>
        <w:t>нием для получе</w:t>
      </w:r>
      <w:r w:rsidR="00AB0147" w:rsidRPr="002206DF">
        <w:rPr>
          <w:rFonts w:ascii="Times New Roman" w:hAnsi="Times New Roman" w:cs="Times New Roman"/>
          <w:sz w:val="28"/>
          <w:szCs w:val="28"/>
        </w:rPr>
        <w:t>ния образования</w:t>
      </w:r>
      <w:r w:rsidR="002616B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4"/>
      </w:r>
      <w:r w:rsidR="00AB0147" w:rsidRPr="002206DF">
        <w:rPr>
          <w:rFonts w:ascii="Times New Roman" w:hAnsi="Times New Roman" w:cs="Times New Roman"/>
          <w:sz w:val="28"/>
          <w:szCs w:val="28"/>
        </w:rPr>
        <w:t>)</w:t>
      </w:r>
      <w:r w:rsidR="002616BB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E17A0" w:rsidRPr="002206DF" w:rsidRDefault="00F4575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Среди активисток общественно-политической жизни университета не встречается ни одной студентки, не имеющей среднего образования или оп</w:t>
      </w:r>
      <w:r w:rsidRPr="002206DF">
        <w:rPr>
          <w:rFonts w:ascii="Times New Roman" w:hAnsi="Times New Roman" w:cs="Times New Roman"/>
          <w:sz w:val="28"/>
          <w:szCs w:val="28"/>
        </w:rPr>
        <w:t>ы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та рабфака.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Распределение по факультетам и отделениям показывает, что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давляющее большинство числилось на факультете общественных наук (ФОН), а </w:t>
      </w:r>
      <w:r w:rsidR="006D6BE9" w:rsidRPr="002206DF">
        <w:rPr>
          <w:rFonts w:ascii="Times New Roman" w:hAnsi="Times New Roman" w:cs="Times New Roman"/>
          <w:sz w:val="28"/>
          <w:szCs w:val="28"/>
        </w:rPr>
        <w:t>внутри его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 правовом и общественно-педагогическом отделен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ях.</w:t>
      </w:r>
      <w:proofErr w:type="gramEnd"/>
      <w:r w:rsidR="003C2E3B" w:rsidRPr="002206DF">
        <w:rPr>
          <w:rFonts w:ascii="Times New Roman" w:hAnsi="Times New Roman" w:cs="Times New Roman"/>
          <w:sz w:val="28"/>
          <w:szCs w:val="28"/>
        </w:rPr>
        <w:t xml:space="preserve"> Это подтверждают воспоминания: «Абсолютное большинство студе</w:t>
      </w:r>
      <w:r w:rsidR="003C2E3B" w:rsidRPr="002206DF">
        <w:rPr>
          <w:rFonts w:ascii="Times New Roman" w:hAnsi="Times New Roman" w:cs="Times New Roman"/>
          <w:sz w:val="28"/>
          <w:szCs w:val="28"/>
        </w:rPr>
        <w:t>н</w:t>
      </w:r>
      <w:r w:rsidR="003C2E3B" w:rsidRPr="002206DF">
        <w:rPr>
          <w:rFonts w:ascii="Times New Roman" w:hAnsi="Times New Roman" w:cs="Times New Roman"/>
          <w:sz w:val="28"/>
          <w:szCs w:val="28"/>
        </w:rPr>
        <w:t xml:space="preserve">тов – коммунистов и комсомольцев ПГУ приема 1922 г. пошло на ФОН, что же касается второго факультета университета </w:t>
      </w:r>
      <w:r w:rsidR="001E3060" w:rsidRPr="002206DF">
        <w:rPr>
          <w:rFonts w:ascii="Times New Roman" w:hAnsi="Times New Roman" w:cs="Times New Roman"/>
          <w:sz w:val="28"/>
          <w:szCs w:val="28"/>
        </w:rPr>
        <w:t>– ф</w:t>
      </w:r>
      <w:r w:rsidR="001E3060" w:rsidRPr="002206DF">
        <w:rPr>
          <w:rFonts w:ascii="Times New Roman" w:hAnsi="Times New Roman" w:cs="Times New Roman"/>
          <w:sz w:val="28"/>
          <w:szCs w:val="28"/>
        </w:rPr>
        <w:t>и</w:t>
      </w:r>
      <w:r w:rsidR="001E3060" w:rsidRPr="002206DF">
        <w:rPr>
          <w:rFonts w:ascii="Times New Roman" w:hAnsi="Times New Roman" w:cs="Times New Roman"/>
          <w:sz w:val="28"/>
          <w:szCs w:val="28"/>
        </w:rPr>
        <w:t>зико-математического, то там</w:t>
      </w:r>
      <w:r w:rsidR="003C2E3B" w:rsidRPr="002206DF">
        <w:rPr>
          <w:rFonts w:ascii="Times New Roman" w:hAnsi="Times New Roman" w:cs="Times New Roman"/>
          <w:sz w:val="28"/>
          <w:szCs w:val="28"/>
        </w:rPr>
        <w:t xml:space="preserve"> число коммунистов исчислялось еще единицами, а</w:t>
      </w:r>
      <w:r w:rsidR="001E3060" w:rsidRPr="002206DF">
        <w:rPr>
          <w:rFonts w:ascii="Times New Roman" w:hAnsi="Times New Roman" w:cs="Times New Roman"/>
          <w:sz w:val="28"/>
          <w:szCs w:val="28"/>
        </w:rPr>
        <w:t xml:space="preserve"> на математическом ф</w:t>
      </w:r>
      <w:r w:rsidR="001E3060" w:rsidRPr="002206DF">
        <w:rPr>
          <w:rFonts w:ascii="Times New Roman" w:hAnsi="Times New Roman" w:cs="Times New Roman"/>
          <w:sz w:val="28"/>
          <w:szCs w:val="28"/>
        </w:rPr>
        <w:t>а</w:t>
      </w:r>
      <w:r w:rsidR="001E3060" w:rsidRPr="002206DF">
        <w:rPr>
          <w:rFonts w:ascii="Times New Roman" w:hAnsi="Times New Roman" w:cs="Times New Roman"/>
          <w:sz w:val="28"/>
          <w:szCs w:val="28"/>
        </w:rPr>
        <w:t>культете их</w:t>
      </w:r>
      <w:r w:rsidR="003C2E3B" w:rsidRPr="002206DF">
        <w:rPr>
          <w:rFonts w:ascii="Times New Roman" w:hAnsi="Times New Roman" w:cs="Times New Roman"/>
          <w:sz w:val="28"/>
          <w:szCs w:val="28"/>
        </w:rPr>
        <w:t xml:space="preserve"> и вовсе еще не было»</w:t>
      </w:r>
      <w:r w:rsidR="003C2E3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5"/>
      </w:r>
      <w:r w:rsidR="003C2E3B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Наименьшее представительство дали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этнолого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-лингвистическое и экономическое отделения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а также физ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ко-математический факультет.</w:t>
      </w:r>
      <w:r w:rsidR="00FB1EA1" w:rsidRPr="002206DF">
        <w:rPr>
          <w:rFonts w:ascii="Times New Roman" w:hAnsi="Times New Roman" w:cs="Times New Roman"/>
          <w:sz w:val="28"/>
          <w:szCs w:val="28"/>
        </w:rPr>
        <w:t xml:space="preserve"> Вспоминая труд</w:t>
      </w:r>
      <w:r w:rsidR="00184F3E" w:rsidRPr="002206DF">
        <w:rPr>
          <w:rFonts w:ascii="Times New Roman" w:hAnsi="Times New Roman" w:cs="Times New Roman"/>
          <w:sz w:val="28"/>
          <w:szCs w:val="28"/>
        </w:rPr>
        <w:t>ности партийн</w:t>
      </w:r>
      <w:r w:rsidR="00184F3E" w:rsidRPr="002206DF">
        <w:rPr>
          <w:rFonts w:ascii="Times New Roman" w:hAnsi="Times New Roman" w:cs="Times New Roman"/>
          <w:sz w:val="28"/>
          <w:szCs w:val="28"/>
        </w:rPr>
        <w:t>о</w:t>
      </w:r>
      <w:r w:rsidR="00184F3E" w:rsidRPr="002206DF">
        <w:rPr>
          <w:rFonts w:ascii="Times New Roman" w:hAnsi="Times New Roman" w:cs="Times New Roman"/>
          <w:sz w:val="28"/>
          <w:szCs w:val="28"/>
        </w:rPr>
        <w:t>го завоевания у</w:t>
      </w:r>
      <w:r w:rsidR="00FB1EA1" w:rsidRPr="002206DF">
        <w:rPr>
          <w:rFonts w:ascii="Times New Roman" w:hAnsi="Times New Roman" w:cs="Times New Roman"/>
          <w:sz w:val="28"/>
          <w:szCs w:val="28"/>
        </w:rPr>
        <w:t xml:space="preserve">ниверситета, деятель его парторганизации </w:t>
      </w:r>
      <w:proofErr w:type="gramStart"/>
      <w:r w:rsidR="00FB1EA1" w:rsidRPr="002206DF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="00FB1EA1" w:rsidRPr="002206DF">
        <w:rPr>
          <w:rFonts w:ascii="Times New Roman" w:hAnsi="Times New Roman" w:cs="Times New Roman"/>
          <w:sz w:val="28"/>
          <w:szCs w:val="28"/>
        </w:rPr>
        <w:t xml:space="preserve"> Ром </w:t>
      </w:r>
      <w:r w:rsidR="00AB0147" w:rsidRPr="002206DF">
        <w:rPr>
          <w:rFonts w:ascii="Times New Roman" w:hAnsi="Times New Roman" w:cs="Times New Roman"/>
          <w:sz w:val="28"/>
          <w:szCs w:val="28"/>
        </w:rPr>
        <w:t>писала</w:t>
      </w:r>
      <w:r w:rsidR="00FB1EA1" w:rsidRPr="002206DF">
        <w:rPr>
          <w:rFonts w:ascii="Times New Roman" w:hAnsi="Times New Roman" w:cs="Times New Roman"/>
          <w:sz w:val="28"/>
          <w:szCs w:val="28"/>
        </w:rPr>
        <w:t xml:space="preserve">, что «на </w:t>
      </w:r>
      <w:proofErr w:type="spellStart"/>
      <w:r w:rsidR="00FB1EA1" w:rsidRPr="002206DF">
        <w:rPr>
          <w:rFonts w:ascii="Times New Roman" w:hAnsi="Times New Roman" w:cs="Times New Roman"/>
          <w:sz w:val="28"/>
          <w:szCs w:val="28"/>
        </w:rPr>
        <w:t>этн</w:t>
      </w:r>
      <w:r w:rsidR="00FB1EA1" w:rsidRPr="002206DF">
        <w:rPr>
          <w:rFonts w:ascii="Times New Roman" w:hAnsi="Times New Roman" w:cs="Times New Roman"/>
          <w:sz w:val="28"/>
          <w:szCs w:val="28"/>
        </w:rPr>
        <w:t>о</w:t>
      </w:r>
      <w:r w:rsidR="00FB1EA1" w:rsidRPr="002206DF">
        <w:rPr>
          <w:rFonts w:ascii="Times New Roman" w:hAnsi="Times New Roman" w:cs="Times New Roman"/>
          <w:sz w:val="28"/>
          <w:szCs w:val="28"/>
        </w:rPr>
        <w:lastRenderedPageBreak/>
        <w:t>лого</w:t>
      </w:r>
      <w:proofErr w:type="spellEnd"/>
      <w:r w:rsidR="00FB1EA1" w:rsidRPr="002206DF">
        <w:rPr>
          <w:rFonts w:ascii="Times New Roman" w:hAnsi="Times New Roman" w:cs="Times New Roman"/>
          <w:sz w:val="28"/>
          <w:szCs w:val="28"/>
        </w:rPr>
        <w:t>-лингвистическом отделении единственной коммунисткой была С.</w:t>
      </w:r>
      <w:r w:rsidR="001E3060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B1EA1" w:rsidRPr="002206DF">
        <w:rPr>
          <w:rFonts w:ascii="Times New Roman" w:hAnsi="Times New Roman" w:cs="Times New Roman"/>
          <w:sz w:val="28"/>
          <w:szCs w:val="28"/>
        </w:rPr>
        <w:t>Солунова</w:t>
      </w:r>
      <w:proofErr w:type="spellEnd"/>
      <w:r w:rsidR="00FB1EA1" w:rsidRPr="002206DF">
        <w:rPr>
          <w:rFonts w:ascii="Times New Roman" w:hAnsi="Times New Roman" w:cs="Times New Roman"/>
          <w:sz w:val="28"/>
          <w:szCs w:val="28"/>
        </w:rPr>
        <w:t>»</w:t>
      </w:r>
      <w:r w:rsidR="00FB1EA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6"/>
      </w:r>
      <w:r w:rsidR="00FB1EA1" w:rsidRPr="002206DF">
        <w:rPr>
          <w:rFonts w:ascii="Times New Roman" w:hAnsi="Times New Roman" w:cs="Times New Roman"/>
          <w:sz w:val="28"/>
          <w:szCs w:val="28"/>
        </w:rPr>
        <w:t>.</w:t>
      </w:r>
    </w:p>
    <w:p w:rsidR="00954BF4" w:rsidRPr="002206DF" w:rsidRDefault="006D6BE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Данные об академической активности представлены </w:t>
      </w:r>
      <w:r w:rsidR="00184F3E" w:rsidRPr="002206DF">
        <w:rPr>
          <w:rFonts w:ascii="Times New Roman" w:hAnsi="Times New Roman" w:cs="Times New Roman"/>
          <w:sz w:val="28"/>
          <w:szCs w:val="28"/>
        </w:rPr>
        <w:t>неаккуратно</w:t>
      </w:r>
      <w:r w:rsidR="00EE65FA" w:rsidRPr="002206DF">
        <w:rPr>
          <w:rFonts w:ascii="Times New Roman" w:hAnsi="Times New Roman" w:cs="Times New Roman"/>
          <w:sz w:val="28"/>
          <w:szCs w:val="28"/>
        </w:rPr>
        <w:t>: г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фа </w:t>
      </w:r>
      <w:r w:rsidR="00184F3E" w:rsidRPr="002206D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3C2357" w:rsidRPr="002206DF">
        <w:rPr>
          <w:rFonts w:ascii="Times New Roman" w:hAnsi="Times New Roman" w:cs="Times New Roman"/>
          <w:sz w:val="28"/>
          <w:szCs w:val="28"/>
        </w:rPr>
        <w:t>пустует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или сообщает о наличии перерывов в занятиях</w:t>
      </w:r>
      <w:r w:rsidR="003C2357" w:rsidRPr="002206DF">
        <w:rPr>
          <w:rFonts w:ascii="Times New Roman" w:hAnsi="Times New Roman" w:cs="Times New Roman"/>
          <w:sz w:val="28"/>
          <w:szCs w:val="28"/>
        </w:rPr>
        <w:t xml:space="preserve"> или соде</w:t>
      </w:r>
      <w:r w:rsidR="003C2357" w:rsidRPr="002206DF">
        <w:rPr>
          <w:rFonts w:ascii="Times New Roman" w:hAnsi="Times New Roman" w:cs="Times New Roman"/>
          <w:sz w:val="28"/>
          <w:szCs w:val="28"/>
        </w:rPr>
        <w:t>р</w:t>
      </w:r>
      <w:r w:rsidR="003C2357" w:rsidRPr="002206DF">
        <w:rPr>
          <w:rFonts w:ascii="Times New Roman" w:hAnsi="Times New Roman" w:cs="Times New Roman"/>
          <w:sz w:val="28"/>
          <w:szCs w:val="28"/>
        </w:rPr>
        <w:t xml:space="preserve">жит лаконичный ответ «не сдавала». Студентка 1 курса </w:t>
      </w:r>
      <w:proofErr w:type="spellStart"/>
      <w:r w:rsidR="003C2357"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="003C2357" w:rsidRPr="002206DF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3C2357" w:rsidRPr="002206DF">
        <w:rPr>
          <w:rFonts w:ascii="Times New Roman" w:hAnsi="Times New Roman" w:cs="Times New Roman"/>
          <w:sz w:val="28"/>
          <w:szCs w:val="28"/>
        </w:rPr>
        <w:t>Мон</w:t>
      </w:r>
      <w:r w:rsidR="003C2357" w:rsidRPr="002206DF">
        <w:rPr>
          <w:rFonts w:ascii="Times New Roman" w:hAnsi="Times New Roman" w:cs="Times New Roman"/>
          <w:sz w:val="28"/>
          <w:szCs w:val="28"/>
        </w:rPr>
        <w:t>и</w:t>
      </w:r>
      <w:r w:rsidR="003C2357" w:rsidRPr="002206DF">
        <w:rPr>
          <w:rFonts w:ascii="Times New Roman" w:hAnsi="Times New Roman" w:cs="Times New Roman"/>
          <w:sz w:val="28"/>
          <w:szCs w:val="28"/>
        </w:rPr>
        <w:t>кайнен</w:t>
      </w:r>
      <w:proofErr w:type="spellEnd"/>
      <w:r w:rsidR="003C235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184F3E" w:rsidRPr="002206DF">
        <w:rPr>
          <w:rFonts w:ascii="Times New Roman" w:hAnsi="Times New Roman" w:cs="Times New Roman"/>
          <w:sz w:val="28"/>
          <w:szCs w:val="28"/>
        </w:rPr>
        <w:t xml:space="preserve">вместо перечисления сданных предметов </w:t>
      </w:r>
      <w:r w:rsidR="003C2357" w:rsidRPr="002206DF">
        <w:rPr>
          <w:rFonts w:ascii="Times New Roman" w:hAnsi="Times New Roman" w:cs="Times New Roman"/>
          <w:sz w:val="28"/>
          <w:szCs w:val="28"/>
        </w:rPr>
        <w:t>предпочла сообщить о св</w:t>
      </w:r>
      <w:r w:rsidR="003C2357" w:rsidRPr="002206DF">
        <w:rPr>
          <w:rFonts w:ascii="Times New Roman" w:hAnsi="Times New Roman" w:cs="Times New Roman"/>
          <w:sz w:val="28"/>
          <w:szCs w:val="28"/>
        </w:rPr>
        <w:t>о</w:t>
      </w:r>
      <w:r w:rsidR="003C2357" w:rsidRPr="002206DF">
        <w:rPr>
          <w:rFonts w:ascii="Times New Roman" w:hAnsi="Times New Roman" w:cs="Times New Roman"/>
          <w:sz w:val="28"/>
          <w:szCs w:val="28"/>
        </w:rPr>
        <w:t>ем регулярном посещении лекций по политэкономии, историческому мат</w:t>
      </w:r>
      <w:r w:rsidR="003C2357" w:rsidRPr="002206DF">
        <w:rPr>
          <w:rFonts w:ascii="Times New Roman" w:hAnsi="Times New Roman" w:cs="Times New Roman"/>
          <w:sz w:val="28"/>
          <w:szCs w:val="28"/>
        </w:rPr>
        <w:t>е</w:t>
      </w:r>
      <w:r w:rsidR="003C2357" w:rsidRPr="002206DF">
        <w:rPr>
          <w:rFonts w:ascii="Times New Roman" w:hAnsi="Times New Roman" w:cs="Times New Roman"/>
          <w:sz w:val="28"/>
          <w:szCs w:val="28"/>
        </w:rPr>
        <w:t>риализму и биологии</w:t>
      </w:r>
      <w:r w:rsidR="003C2357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7"/>
      </w:r>
      <w:r w:rsidR="003C2357" w:rsidRPr="002206DF">
        <w:rPr>
          <w:rFonts w:ascii="Times New Roman" w:hAnsi="Times New Roman" w:cs="Times New Roman"/>
          <w:sz w:val="28"/>
          <w:szCs w:val="28"/>
        </w:rPr>
        <w:t>.</w:t>
      </w:r>
      <w:r w:rsidR="00EE65FA" w:rsidRPr="002206DF">
        <w:rPr>
          <w:rFonts w:ascii="Times New Roman" w:hAnsi="Times New Roman" w:cs="Times New Roman"/>
          <w:sz w:val="28"/>
          <w:szCs w:val="28"/>
        </w:rPr>
        <w:t xml:space="preserve"> Следует отметить, что в анкетах </w:t>
      </w:r>
      <w:r w:rsidR="00184F3E" w:rsidRPr="002206DF">
        <w:rPr>
          <w:rFonts w:ascii="Times New Roman" w:hAnsi="Times New Roman" w:cs="Times New Roman"/>
          <w:sz w:val="28"/>
          <w:szCs w:val="28"/>
        </w:rPr>
        <w:t>некоторых</w:t>
      </w:r>
      <w:r w:rsidR="00EE65FA" w:rsidRPr="002206DF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E65FA" w:rsidRPr="002206DF">
        <w:rPr>
          <w:rFonts w:ascii="Times New Roman" w:hAnsi="Times New Roman" w:cs="Times New Roman"/>
          <w:sz w:val="28"/>
          <w:szCs w:val="28"/>
        </w:rPr>
        <w:t>и</w:t>
      </w:r>
      <w:r w:rsidR="00EE65FA" w:rsidRPr="002206DF">
        <w:rPr>
          <w:rFonts w:ascii="Times New Roman" w:hAnsi="Times New Roman" w:cs="Times New Roman"/>
          <w:sz w:val="28"/>
          <w:szCs w:val="28"/>
        </w:rPr>
        <w:t>руемых есть данные об их пребывании в других вузах, география которых обширна (</w:t>
      </w:r>
      <w:r w:rsidR="00993D19" w:rsidRPr="002206D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E65FA" w:rsidRPr="002206DF">
        <w:rPr>
          <w:rFonts w:ascii="Times New Roman" w:hAnsi="Times New Roman" w:cs="Times New Roman"/>
          <w:sz w:val="28"/>
          <w:szCs w:val="28"/>
        </w:rPr>
        <w:t>Петроград</w:t>
      </w:r>
      <w:r w:rsidR="00993D19" w:rsidRPr="002206DF">
        <w:rPr>
          <w:rFonts w:ascii="Times New Roman" w:hAnsi="Times New Roman" w:cs="Times New Roman"/>
          <w:sz w:val="28"/>
          <w:szCs w:val="28"/>
        </w:rPr>
        <w:t>а –</w:t>
      </w:r>
      <w:r w:rsidR="00EE65FA" w:rsidRPr="002206DF">
        <w:rPr>
          <w:rFonts w:ascii="Times New Roman" w:hAnsi="Times New Roman" w:cs="Times New Roman"/>
          <w:sz w:val="28"/>
          <w:szCs w:val="28"/>
        </w:rPr>
        <w:t xml:space="preserve"> Омск, </w:t>
      </w:r>
      <w:r w:rsidR="00993D19" w:rsidRPr="002206DF">
        <w:rPr>
          <w:rFonts w:ascii="Times New Roman" w:hAnsi="Times New Roman" w:cs="Times New Roman"/>
          <w:sz w:val="28"/>
          <w:szCs w:val="28"/>
        </w:rPr>
        <w:t xml:space="preserve">Томск, </w:t>
      </w:r>
      <w:r w:rsidR="00EE65FA" w:rsidRPr="002206DF">
        <w:rPr>
          <w:rFonts w:ascii="Times New Roman" w:hAnsi="Times New Roman" w:cs="Times New Roman"/>
          <w:sz w:val="28"/>
          <w:szCs w:val="28"/>
        </w:rPr>
        <w:t>Екатеринбург, Владикавказ, Харьков, Пермь).</w:t>
      </w:r>
    </w:p>
    <w:p w:rsidR="003B24D3" w:rsidRPr="002206DF" w:rsidRDefault="00E55BA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</w:t>
      </w:r>
      <w:r w:rsidR="003B24D3" w:rsidRPr="002206DF">
        <w:rPr>
          <w:rFonts w:ascii="Times New Roman" w:hAnsi="Times New Roman" w:cs="Times New Roman"/>
          <w:sz w:val="28"/>
          <w:szCs w:val="28"/>
        </w:rPr>
        <w:t>о одним анкетам невозможно судить о реальной парти</w:t>
      </w:r>
      <w:r w:rsidR="003B24D3" w:rsidRPr="002206DF">
        <w:rPr>
          <w:rFonts w:ascii="Times New Roman" w:hAnsi="Times New Roman" w:cs="Times New Roman"/>
          <w:sz w:val="28"/>
          <w:szCs w:val="28"/>
        </w:rPr>
        <w:t>й</w:t>
      </w:r>
      <w:r w:rsidR="003B24D3" w:rsidRPr="002206DF">
        <w:rPr>
          <w:rFonts w:ascii="Times New Roman" w:hAnsi="Times New Roman" w:cs="Times New Roman"/>
          <w:sz w:val="28"/>
          <w:szCs w:val="28"/>
        </w:rPr>
        <w:t xml:space="preserve">но-политической репутации </w:t>
      </w:r>
      <w:r w:rsidRPr="002206DF">
        <w:rPr>
          <w:rFonts w:ascii="Times New Roman" w:hAnsi="Times New Roman" w:cs="Times New Roman"/>
          <w:sz w:val="28"/>
          <w:szCs w:val="28"/>
        </w:rPr>
        <w:t>студенток</w:t>
      </w:r>
      <w:r w:rsidR="003B24D3" w:rsidRPr="002206DF">
        <w:rPr>
          <w:rFonts w:ascii="Times New Roman" w:hAnsi="Times New Roman" w:cs="Times New Roman"/>
          <w:sz w:val="28"/>
          <w:szCs w:val="28"/>
        </w:rPr>
        <w:t xml:space="preserve"> и конфликтах, возникавших в </w:t>
      </w:r>
      <w:proofErr w:type="spellStart"/>
      <w:r w:rsidR="003B24D3" w:rsidRPr="002206DF">
        <w:rPr>
          <w:rFonts w:ascii="Times New Roman" w:hAnsi="Times New Roman" w:cs="Times New Roman"/>
          <w:sz w:val="28"/>
          <w:szCs w:val="28"/>
        </w:rPr>
        <w:t>партяче</w:t>
      </w:r>
      <w:r w:rsidR="003B24D3" w:rsidRPr="002206DF">
        <w:rPr>
          <w:rFonts w:ascii="Times New Roman" w:hAnsi="Times New Roman" w:cs="Times New Roman"/>
          <w:sz w:val="28"/>
          <w:szCs w:val="28"/>
        </w:rPr>
        <w:t>й</w:t>
      </w:r>
      <w:r w:rsidR="003B24D3" w:rsidRPr="002206D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3B24D3" w:rsidRPr="002206DF">
        <w:rPr>
          <w:rFonts w:ascii="Times New Roman" w:hAnsi="Times New Roman" w:cs="Times New Roman"/>
          <w:sz w:val="28"/>
          <w:szCs w:val="28"/>
        </w:rPr>
        <w:t>. Показательный случай – исключение из па</w:t>
      </w:r>
      <w:r w:rsidR="003B24D3" w:rsidRPr="002206DF">
        <w:rPr>
          <w:rFonts w:ascii="Times New Roman" w:hAnsi="Times New Roman" w:cs="Times New Roman"/>
          <w:sz w:val="28"/>
          <w:szCs w:val="28"/>
        </w:rPr>
        <w:t>р</w:t>
      </w:r>
      <w:r w:rsidR="003B24D3" w:rsidRPr="002206DF">
        <w:rPr>
          <w:rFonts w:ascii="Times New Roman" w:hAnsi="Times New Roman" w:cs="Times New Roman"/>
          <w:sz w:val="28"/>
          <w:szCs w:val="28"/>
        </w:rPr>
        <w:t>тии по решению Контрольной комиссии в 1924 г. студентки Варвары Высо</w:t>
      </w:r>
      <w:r w:rsidR="003B24D3" w:rsidRPr="002206DF">
        <w:rPr>
          <w:rFonts w:ascii="Times New Roman" w:hAnsi="Times New Roman" w:cs="Times New Roman"/>
          <w:sz w:val="28"/>
          <w:szCs w:val="28"/>
        </w:rPr>
        <w:t>ц</w:t>
      </w:r>
      <w:r w:rsidR="003B24D3" w:rsidRPr="002206DF">
        <w:rPr>
          <w:rFonts w:ascii="Times New Roman" w:hAnsi="Times New Roman" w:cs="Times New Roman"/>
          <w:sz w:val="28"/>
          <w:szCs w:val="28"/>
        </w:rPr>
        <w:t>кой как «чуждого элемента». Заполненная ею в 1922 г. анкета</w:t>
      </w:r>
      <w:r w:rsidR="00993D19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B24D3" w:rsidRPr="002206DF">
        <w:rPr>
          <w:rFonts w:ascii="Times New Roman" w:hAnsi="Times New Roman" w:cs="Times New Roman"/>
          <w:sz w:val="28"/>
          <w:szCs w:val="28"/>
        </w:rPr>
        <w:t>не дает оснований предп</w:t>
      </w:r>
      <w:r w:rsidR="003B24D3" w:rsidRPr="002206DF">
        <w:rPr>
          <w:rFonts w:ascii="Times New Roman" w:hAnsi="Times New Roman" w:cs="Times New Roman"/>
          <w:sz w:val="28"/>
          <w:szCs w:val="28"/>
        </w:rPr>
        <w:t>о</w:t>
      </w:r>
      <w:r w:rsidR="003B24D3" w:rsidRPr="002206DF">
        <w:rPr>
          <w:rFonts w:ascii="Times New Roman" w:hAnsi="Times New Roman" w:cs="Times New Roman"/>
          <w:sz w:val="28"/>
          <w:szCs w:val="28"/>
        </w:rPr>
        <w:t>лагать подобный сценарий</w:t>
      </w:r>
      <w:r w:rsidR="003B24D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8"/>
      </w:r>
      <w:r w:rsidR="003B24D3" w:rsidRPr="002206DF">
        <w:rPr>
          <w:rFonts w:ascii="Times New Roman" w:hAnsi="Times New Roman" w:cs="Times New Roman"/>
          <w:sz w:val="28"/>
          <w:szCs w:val="28"/>
        </w:rPr>
        <w:t>.</w:t>
      </w:r>
      <w:r w:rsidR="00993D19" w:rsidRPr="002206DF">
        <w:rPr>
          <w:rFonts w:ascii="Times New Roman" w:hAnsi="Times New Roman" w:cs="Times New Roman"/>
          <w:sz w:val="28"/>
          <w:szCs w:val="28"/>
        </w:rPr>
        <w:t xml:space="preserve"> О </w:t>
      </w:r>
      <w:r w:rsidR="001B7975" w:rsidRPr="002206DF">
        <w:rPr>
          <w:rFonts w:ascii="Times New Roman" w:hAnsi="Times New Roman" w:cs="Times New Roman"/>
          <w:sz w:val="28"/>
          <w:szCs w:val="28"/>
        </w:rPr>
        <w:t>случаях «недостойного» поведения рассказывала студе</w:t>
      </w:r>
      <w:r w:rsidR="001B7975" w:rsidRPr="002206DF">
        <w:rPr>
          <w:rFonts w:ascii="Times New Roman" w:hAnsi="Times New Roman" w:cs="Times New Roman"/>
          <w:sz w:val="28"/>
          <w:szCs w:val="28"/>
        </w:rPr>
        <w:t>н</w:t>
      </w:r>
      <w:r w:rsidR="001B7975" w:rsidRPr="002206DF">
        <w:rPr>
          <w:rFonts w:ascii="Times New Roman" w:hAnsi="Times New Roman" w:cs="Times New Roman"/>
          <w:sz w:val="28"/>
          <w:szCs w:val="28"/>
        </w:rPr>
        <w:t xml:space="preserve">ческая печать, причем она давала </w:t>
      </w:r>
      <w:proofErr w:type="gramStart"/>
      <w:r w:rsidR="001B7975" w:rsidRPr="002206DF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1B7975" w:rsidRPr="002206DF">
        <w:rPr>
          <w:rFonts w:ascii="Times New Roman" w:hAnsi="Times New Roman" w:cs="Times New Roman"/>
          <w:sz w:val="28"/>
          <w:szCs w:val="28"/>
        </w:rPr>
        <w:t xml:space="preserve"> как обвиняемым, так и крит</w:t>
      </w:r>
      <w:r w:rsidR="001B7975" w:rsidRPr="002206DF">
        <w:rPr>
          <w:rFonts w:ascii="Times New Roman" w:hAnsi="Times New Roman" w:cs="Times New Roman"/>
          <w:sz w:val="28"/>
          <w:szCs w:val="28"/>
        </w:rPr>
        <w:t>и</w:t>
      </w:r>
      <w:r w:rsidR="001B7975" w:rsidRPr="002206DF">
        <w:rPr>
          <w:rFonts w:ascii="Times New Roman" w:hAnsi="Times New Roman" w:cs="Times New Roman"/>
          <w:sz w:val="28"/>
          <w:szCs w:val="28"/>
        </w:rPr>
        <w:t>кам</w:t>
      </w:r>
      <w:r w:rsidR="00F370B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09"/>
      </w:r>
      <w:r w:rsidR="001B7975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8727A" w:rsidRPr="002206DF" w:rsidRDefault="00B8727A" w:rsidP="002206DF">
      <w:pPr>
        <w:pStyle w:val="2"/>
        <w:ind w:firstLine="709"/>
        <w:jc w:val="center"/>
        <w:rPr>
          <w:color w:val="auto"/>
          <w:sz w:val="28"/>
          <w:szCs w:val="28"/>
        </w:rPr>
      </w:pPr>
      <w:bookmarkStart w:id="8" w:name="_Toc482213456"/>
      <w:r w:rsidRPr="002206DF">
        <w:rPr>
          <w:color w:val="auto"/>
          <w:sz w:val="28"/>
          <w:szCs w:val="28"/>
        </w:rPr>
        <w:t xml:space="preserve">§ 2. Социально-экономические </w:t>
      </w:r>
      <w:r w:rsidR="00EE65FA" w:rsidRPr="002206DF">
        <w:rPr>
          <w:color w:val="auto"/>
          <w:sz w:val="28"/>
          <w:szCs w:val="28"/>
        </w:rPr>
        <w:t>характеристики</w:t>
      </w:r>
      <w:r w:rsidR="006A4E30" w:rsidRPr="002206DF">
        <w:rPr>
          <w:color w:val="auto"/>
          <w:sz w:val="28"/>
          <w:szCs w:val="28"/>
        </w:rPr>
        <w:t xml:space="preserve"> студенток: с</w:t>
      </w:r>
      <w:r w:rsidR="006A4E30" w:rsidRPr="002206DF">
        <w:rPr>
          <w:color w:val="auto"/>
          <w:sz w:val="28"/>
          <w:szCs w:val="28"/>
        </w:rPr>
        <w:t>о</w:t>
      </w:r>
      <w:r w:rsidR="006A4E30" w:rsidRPr="002206DF">
        <w:rPr>
          <w:color w:val="auto"/>
          <w:sz w:val="28"/>
          <w:szCs w:val="28"/>
        </w:rPr>
        <w:t xml:space="preserve">циальный статус, материальное положение, </w:t>
      </w:r>
      <w:r w:rsidR="00EB4F2A" w:rsidRPr="002206DF">
        <w:rPr>
          <w:color w:val="auto"/>
          <w:sz w:val="28"/>
          <w:szCs w:val="28"/>
        </w:rPr>
        <w:t>трудовая занятость</w:t>
      </w:r>
      <w:bookmarkEnd w:id="8"/>
    </w:p>
    <w:p w:rsidR="00191F98" w:rsidRPr="002206DF" w:rsidRDefault="00191F9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Социальный состав </w:t>
      </w:r>
      <w:r w:rsidR="003C2D1B" w:rsidRPr="002206DF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студенток </w:t>
      </w:r>
      <w:r w:rsidR="003C2D1B" w:rsidRPr="002206DF">
        <w:rPr>
          <w:rFonts w:ascii="Times New Roman" w:hAnsi="Times New Roman" w:cs="Times New Roman"/>
          <w:sz w:val="28"/>
          <w:szCs w:val="28"/>
        </w:rPr>
        <w:t>Петроградского университета</w:t>
      </w:r>
      <w:r w:rsidR="000C6B4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36628" w:rsidRPr="002206DF"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Pr="002206DF">
        <w:rPr>
          <w:rFonts w:ascii="Times New Roman" w:hAnsi="Times New Roman" w:cs="Times New Roman"/>
          <w:sz w:val="28"/>
          <w:szCs w:val="28"/>
        </w:rPr>
        <w:t>не отличался от состава высшей женской школы до револ</w:t>
      </w:r>
      <w:r w:rsidRPr="002206DF">
        <w:rPr>
          <w:rFonts w:ascii="Times New Roman" w:hAnsi="Times New Roman" w:cs="Times New Roman"/>
          <w:sz w:val="28"/>
          <w:szCs w:val="28"/>
        </w:rPr>
        <w:t>ю</w:t>
      </w:r>
      <w:r w:rsidRPr="002206DF">
        <w:rPr>
          <w:rFonts w:ascii="Times New Roman" w:hAnsi="Times New Roman" w:cs="Times New Roman"/>
          <w:sz w:val="28"/>
          <w:szCs w:val="28"/>
        </w:rPr>
        <w:t xml:space="preserve">ции. </w:t>
      </w:r>
      <w:r w:rsidR="00F36628" w:rsidRPr="002206DF">
        <w:rPr>
          <w:rFonts w:ascii="Times New Roman" w:hAnsi="Times New Roman" w:cs="Times New Roman"/>
          <w:sz w:val="28"/>
          <w:szCs w:val="28"/>
        </w:rPr>
        <w:t>О</w:t>
      </w:r>
      <w:r w:rsidR="000C6B41" w:rsidRPr="002206DF">
        <w:rPr>
          <w:rFonts w:ascii="Times New Roman" w:hAnsi="Times New Roman" w:cs="Times New Roman"/>
          <w:sz w:val="28"/>
          <w:szCs w:val="28"/>
        </w:rPr>
        <w:t xml:space="preserve">сновной контингент </w:t>
      </w:r>
      <w:r w:rsidR="00F36628" w:rsidRPr="002206D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C6B41" w:rsidRPr="002206DF">
        <w:rPr>
          <w:rFonts w:ascii="Times New Roman" w:hAnsi="Times New Roman" w:cs="Times New Roman"/>
          <w:sz w:val="28"/>
          <w:szCs w:val="28"/>
        </w:rPr>
        <w:t>составляли девушки из семей</w:t>
      </w:r>
      <w:r w:rsidR="00497671" w:rsidRPr="002206DF">
        <w:rPr>
          <w:rFonts w:ascii="Times New Roman" w:hAnsi="Times New Roman" w:cs="Times New Roman"/>
          <w:sz w:val="28"/>
          <w:szCs w:val="28"/>
        </w:rPr>
        <w:t xml:space="preserve"> пете</w:t>
      </w:r>
      <w:r w:rsidR="00497671" w:rsidRPr="002206DF">
        <w:rPr>
          <w:rFonts w:ascii="Times New Roman" w:hAnsi="Times New Roman" w:cs="Times New Roman"/>
          <w:sz w:val="28"/>
          <w:szCs w:val="28"/>
        </w:rPr>
        <w:t>р</w:t>
      </w:r>
      <w:r w:rsidR="00497671" w:rsidRPr="002206DF">
        <w:rPr>
          <w:rFonts w:ascii="Times New Roman" w:hAnsi="Times New Roman" w:cs="Times New Roman"/>
          <w:sz w:val="28"/>
          <w:szCs w:val="28"/>
        </w:rPr>
        <w:t>бургской интеллигенции</w:t>
      </w:r>
      <w:r w:rsidR="00F36628" w:rsidRPr="002206DF">
        <w:rPr>
          <w:rFonts w:ascii="Times New Roman" w:hAnsi="Times New Roman" w:cs="Times New Roman"/>
          <w:sz w:val="28"/>
          <w:szCs w:val="28"/>
        </w:rPr>
        <w:t>, в которых высшее образование почиталось как тр</w:t>
      </w:r>
      <w:r w:rsidR="00F36628" w:rsidRPr="002206DF">
        <w:rPr>
          <w:rFonts w:ascii="Times New Roman" w:hAnsi="Times New Roman" w:cs="Times New Roman"/>
          <w:sz w:val="28"/>
          <w:szCs w:val="28"/>
        </w:rPr>
        <w:t>а</w:t>
      </w:r>
      <w:r w:rsidR="00F36628" w:rsidRPr="002206DF">
        <w:rPr>
          <w:rFonts w:ascii="Times New Roman" w:hAnsi="Times New Roman" w:cs="Times New Roman"/>
          <w:sz w:val="28"/>
          <w:szCs w:val="28"/>
        </w:rPr>
        <w:lastRenderedPageBreak/>
        <w:t>диция</w:t>
      </w:r>
      <w:r w:rsidR="00D30436" w:rsidRPr="002206DF">
        <w:rPr>
          <w:rFonts w:ascii="Times New Roman" w:hAnsi="Times New Roman" w:cs="Times New Roman"/>
          <w:sz w:val="28"/>
          <w:szCs w:val="28"/>
        </w:rPr>
        <w:t xml:space="preserve"> и атрибут социального престижа</w:t>
      </w:r>
      <w:r w:rsidR="00D30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0"/>
      </w:r>
      <w:r w:rsidR="000C6B41" w:rsidRPr="002206DF">
        <w:rPr>
          <w:rFonts w:ascii="Times New Roman" w:hAnsi="Times New Roman" w:cs="Times New Roman"/>
          <w:sz w:val="28"/>
          <w:szCs w:val="28"/>
        </w:rPr>
        <w:t>.</w:t>
      </w:r>
      <w:r w:rsidR="00846E6B" w:rsidRPr="002206DF">
        <w:rPr>
          <w:rFonts w:ascii="Times New Roman" w:hAnsi="Times New Roman" w:cs="Times New Roman"/>
          <w:sz w:val="28"/>
          <w:szCs w:val="28"/>
        </w:rPr>
        <w:t xml:space="preserve"> Среднестатистическая сословная принадлежность была мещанской. </w:t>
      </w:r>
      <w:proofErr w:type="gramStart"/>
      <w:r w:rsidR="00846E6B" w:rsidRPr="002206DF">
        <w:rPr>
          <w:rFonts w:ascii="Times New Roman" w:hAnsi="Times New Roman" w:cs="Times New Roman"/>
          <w:sz w:val="28"/>
          <w:szCs w:val="28"/>
        </w:rPr>
        <w:t>Легко догадаться, что с отменой огран</w:t>
      </w:r>
      <w:r w:rsidR="00846E6B" w:rsidRPr="002206DF">
        <w:rPr>
          <w:rFonts w:ascii="Times New Roman" w:hAnsi="Times New Roman" w:cs="Times New Roman"/>
          <w:sz w:val="28"/>
          <w:szCs w:val="28"/>
        </w:rPr>
        <w:t>и</w:t>
      </w:r>
      <w:r w:rsidR="00846E6B" w:rsidRPr="002206DF">
        <w:rPr>
          <w:rFonts w:ascii="Times New Roman" w:hAnsi="Times New Roman" w:cs="Times New Roman"/>
          <w:sz w:val="28"/>
          <w:szCs w:val="28"/>
        </w:rPr>
        <w:t>чений для еврейской молодежи в разы выросло ее присутствие в стенах ун</w:t>
      </w:r>
      <w:r w:rsidR="00846E6B" w:rsidRPr="002206DF">
        <w:rPr>
          <w:rFonts w:ascii="Times New Roman" w:hAnsi="Times New Roman" w:cs="Times New Roman"/>
          <w:sz w:val="28"/>
          <w:szCs w:val="28"/>
        </w:rPr>
        <w:t>и</w:t>
      </w:r>
      <w:r w:rsidR="00846E6B" w:rsidRPr="002206DF">
        <w:rPr>
          <w:rFonts w:ascii="Times New Roman" w:hAnsi="Times New Roman" w:cs="Times New Roman"/>
          <w:sz w:val="28"/>
          <w:szCs w:val="28"/>
        </w:rPr>
        <w:t>верситета</w:t>
      </w:r>
      <w:r w:rsidR="00D30436" w:rsidRPr="002206DF">
        <w:rPr>
          <w:rFonts w:ascii="Times New Roman" w:hAnsi="Times New Roman" w:cs="Times New Roman"/>
          <w:sz w:val="28"/>
          <w:szCs w:val="28"/>
        </w:rPr>
        <w:t xml:space="preserve"> – </w:t>
      </w:r>
      <w:r w:rsidR="00361F83" w:rsidRPr="002206DF">
        <w:rPr>
          <w:rFonts w:ascii="Times New Roman" w:hAnsi="Times New Roman" w:cs="Times New Roman"/>
          <w:sz w:val="28"/>
          <w:szCs w:val="28"/>
        </w:rPr>
        <w:t>но и до 1917 г. еврейки</w:t>
      </w:r>
      <w:r w:rsidR="00D30436" w:rsidRPr="002206DF">
        <w:rPr>
          <w:rFonts w:ascii="Times New Roman" w:hAnsi="Times New Roman" w:cs="Times New Roman"/>
          <w:sz w:val="28"/>
          <w:szCs w:val="28"/>
        </w:rPr>
        <w:t xml:space="preserve"> были второй по численности группой п</w:t>
      </w:r>
      <w:r w:rsidR="00D30436" w:rsidRPr="002206DF">
        <w:rPr>
          <w:rFonts w:ascii="Times New Roman" w:hAnsi="Times New Roman" w:cs="Times New Roman"/>
          <w:sz w:val="28"/>
          <w:szCs w:val="28"/>
        </w:rPr>
        <w:t>о</w:t>
      </w:r>
      <w:r w:rsidR="00D30436" w:rsidRPr="002206DF">
        <w:rPr>
          <w:rFonts w:ascii="Times New Roman" w:hAnsi="Times New Roman" w:cs="Times New Roman"/>
          <w:sz w:val="28"/>
          <w:szCs w:val="28"/>
        </w:rPr>
        <w:t xml:space="preserve">сле русских девушек </w:t>
      </w:r>
      <w:r w:rsidR="00361F83" w:rsidRPr="002206DF">
        <w:rPr>
          <w:rFonts w:ascii="Times New Roman" w:hAnsi="Times New Roman" w:cs="Times New Roman"/>
          <w:sz w:val="28"/>
          <w:szCs w:val="28"/>
        </w:rPr>
        <w:t>в составе высшей женской школы</w:t>
      </w:r>
      <w:r w:rsidR="00D3043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1"/>
      </w:r>
      <w:r w:rsidR="00846E6B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3C2D1B" w:rsidRPr="002206DF">
        <w:rPr>
          <w:rFonts w:ascii="Times New Roman" w:hAnsi="Times New Roman" w:cs="Times New Roman"/>
          <w:sz w:val="28"/>
          <w:szCs w:val="28"/>
        </w:rPr>
        <w:t>Ч</w:t>
      </w:r>
      <w:r w:rsidR="00846E6B" w:rsidRPr="002206DF">
        <w:rPr>
          <w:rFonts w:ascii="Times New Roman" w:hAnsi="Times New Roman" w:cs="Times New Roman"/>
          <w:sz w:val="28"/>
          <w:szCs w:val="28"/>
        </w:rPr>
        <w:t>асто встреча</w:t>
      </w:r>
      <w:r w:rsidR="00846E6B" w:rsidRPr="002206DF">
        <w:rPr>
          <w:rFonts w:ascii="Times New Roman" w:hAnsi="Times New Roman" w:cs="Times New Roman"/>
          <w:sz w:val="28"/>
          <w:szCs w:val="28"/>
        </w:rPr>
        <w:t>ю</w:t>
      </w:r>
      <w:r w:rsidR="00846E6B" w:rsidRPr="002206DF">
        <w:rPr>
          <w:rFonts w:ascii="Times New Roman" w:hAnsi="Times New Roman" w:cs="Times New Roman"/>
          <w:sz w:val="28"/>
          <w:szCs w:val="28"/>
        </w:rPr>
        <w:t>щейся социальной «формулой» было сочетание трех параметро</w:t>
      </w:r>
      <w:r w:rsidR="001A395B" w:rsidRPr="002206DF">
        <w:rPr>
          <w:rFonts w:ascii="Times New Roman" w:hAnsi="Times New Roman" w:cs="Times New Roman"/>
          <w:sz w:val="28"/>
          <w:szCs w:val="28"/>
        </w:rPr>
        <w:t>в: холостое семейное положение</w:t>
      </w:r>
      <w:r w:rsidR="008145D2" w:rsidRPr="002206DF">
        <w:rPr>
          <w:rFonts w:ascii="Times New Roman" w:hAnsi="Times New Roman" w:cs="Times New Roman"/>
          <w:sz w:val="28"/>
          <w:szCs w:val="28"/>
        </w:rPr>
        <w:t xml:space="preserve"> («девица», «незамужняя»)</w:t>
      </w:r>
      <w:r w:rsidR="00846E6B" w:rsidRPr="002206DF">
        <w:rPr>
          <w:rFonts w:ascii="Times New Roman" w:hAnsi="Times New Roman" w:cs="Times New Roman"/>
          <w:sz w:val="28"/>
          <w:szCs w:val="28"/>
        </w:rPr>
        <w:t>, мещанское сословие и е</w:t>
      </w:r>
      <w:r w:rsidR="00846E6B" w:rsidRPr="002206DF">
        <w:rPr>
          <w:rFonts w:ascii="Times New Roman" w:hAnsi="Times New Roman" w:cs="Times New Roman"/>
          <w:sz w:val="28"/>
          <w:szCs w:val="28"/>
        </w:rPr>
        <w:t>в</w:t>
      </w:r>
      <w:r w:rsidR="00846E6B" w:rsidRPr="002206DF">
        <w:rPr>
          <w:rFonts w:ascii="Times New Roman" w:hAnsi="Times New Roman" w:cs="Times New Roman"/>
          <w:sz w:val="28"/>
          <w:szCs w:val="28"/>
        </w:rPr>
        <w:t xml:space="preserve">рейская </w:t>
      </w:r>
      <w:r w:rsidR="00D30436" w:rsidRPr="002206DF">
        <w:rPr>
          <w:rFonts w:ascii="Times New Roman" w:hAnsi="Times New Roman" w:cs="Times New Roman"/>
          <w:sz w:val="28"/>
          <w:szCs w:val="28"/>
        </w:rPr>
        <w:t xml:space="preserve">(«иудейская») </w:t>
      </w:r>
      <w:r w:rsidR="00846E6B" w:rsidRPr="002206DF">
        <w:rPr>
          <w:rFonts w:ascii="Times New Roman" w:hAnsi="Times New Roman" w:cs="Times New Roman"/>
          <w:sz w:val="28"/>
          <w:szCs w:val="28"/>
        </w:rPr>
        <w:t>национальность.</w:t>
      </w:r>
      <w:proofErr w:type="gramEnd"/>
    </w:p>
    <w:p w:rsidR="00846E6B" w:rsidRPr="002206DF" w:rsidRDefault="001A20E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Эти выводы сделаны </w:t>
      </w:r>
      <w:r w:rsidR="007A3A8D" w:rsidRPr="002206DF">
        <w:rPr>
          <w:rFonts w:ascii="Times New Roman" w:hAnsi="Times New Roman" w:cs="Times New Roman"/>
          <w:sz w:val="28"/>
          <w:szCs w:val="28"/>
        </w:rPr>
        <w:t>по данным, взятым</w:t>
      </w:r>
      <w:r w:rsidR="00846E6B" w:rsidRPr="002206DF">
        <w:rPr>
          <w:rFonts w:ascii="Times New Roman" w:hAnsi="Times New Roman" w:cs="Times New Roman"/>
          <w:sz w:val="28"/>
          <w:szCs w:val="28"/>
        </w:rPr>
        <w:t xml:space="preserve"> из студенческих анкет на с</w:t>
      </w:r>
      <w:r w:rsidR="00846E6B" w:rsidRPr="002206DF">
        <w:rPr>
          <w:rFonts w:ascii="Times New Roman" w:hAnsi="Times New Roman" w:cs="Times New Roman"/>
          <w:sz w:val="28"/>
          <w:szCs w:val="28"/>
        </w:rPr>
        <w:t>о</w:t>
      </w:r>
      <w:r w:rsidR="00846E6B" w:rsidRPr="002206DF">
        <w:rPr>
          <w:rFonts w:ascii="Times New Roman" w:hAnsi="Times New Roman" w:cs="Times New Roman"/>
          <w:sz w:val="28"/>
          <w:szCs w:val="28"/>
        </w:rPr>
        <w:t>искание государственной стипендии</w:t>
      </w:r>
      <w:r w:rsidR="00816E0F" w:rsidRPr="002206DF">
        <w:rPr>
          <w:rFonts w:ascii="Times New Roman" w:hAnsi="Times New Roman" w:cs="Times New Roman"/>
          <w:sz w:val="28"/>
          <w:szCs w:val="28"/>
        </w:rPr>
        <w:t>.</w:t>
      </w:r>
      <w:r w:rsidR="00846E6B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0F2FE8" w:rsidRPr="002206DF">
        <w:rPr>
          <w:rFonts w:ascii="Times New Roman" w:hAnsi="Times New Roman" w:cs="Times New Roman"/>
          <w:sz w:val="28"/>
          <w:szCs w:val="28"/>
        </w:rPr>
        <w:t>Ответы на вопр</w:t>
      </w:r>
      <w:r w:rsidR="000F2FE8" w:rsidRPr="002206DF">
        <w:rPr>
          <w:rFonts w:ascii="Times New Roman" w:hAnsi="Times New Roman" w:cs="Times New Roman"/>
          <w:sz w:val="28"/>
          <w:szCs w:val="28"/>
        </w:rPr>
        <w:t>о</w:t>
      </w:r>
      <w:r w:rsidR="000F2FE8" w:rsidRPr="002206DF">
        <w:rPr>
          <w:rFonts w:ascii="Times New Roman" w:hAnsi="Times New Roman" w:cs="Times New Roman"/>
          <w:sz w:val="28"/>
          <w:szCs w:val="28"/>
        </w:rPr>
        <w:t xml:space="preserve">сы анкеты интересны не только с точки зрения информации о реальных условиях </w:t>
      </w:r>
      <w:r w:rsidR="009939B7" w:rsidRPr="002206DF"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0F2FE8" w:rsidRPr="002206DF">
        <w:rPr>
          <w:rFonts w:ascii="Times New Roman" w:hAnsi="Times New Roman" w:cs="Times New Roman"/>
          <w:sz w:val="28"/>
          <w:szCs w:val="28"/>
        </w:rPr>
        <w:t>обуч</w:t>
      </w:r>
      <w:r w:rsidR="000F2FE8" w:rsidRPr="002206DF">
        <w:rPr>
          <w:rFonts w:ascii="Times New Roman" w:hAnsi="Times New Roman" w:cs="Times New Roman"/>
          <w:sz w:val="28"/>
          <w:szCs w:val="28"/>
        </w:rPr>
        <w:t>е</w:t>
      </w:r>
      <w:r w:rsidR="000F2FE8" w:rsidRPr="002206DF">
        <w:rPr>
          <w:rFonts w:ascii="Times New Roman" w:hAnsi="Times New Roman" w:cs="Times New Roman"/>
          <w:sz w:val="28"/>
          <w:szCs w:val="28"/>
        </w:rPr>
        <w:t>ния, но и как практика припис</w:t>
      </w:r>
      <w:r w:rsidR="000F2FE8" w:rsidRPr="002206DF">
        <w:rPr>
          <w:rFonts w:ascii="Times New Roman" w:hAnsi="Times New Roman" w:cs="Times New Roman"/>
          <w:sz w:val="28"/>
          <w:szCs w:val="28"/>
        </w:rPr>
        <w:t>ы</w:t>
      </w:r>
      <w:r w:rsidR="000F2FE8" w:rsidRPr="002206DF">
        <w:rPr>
          <w:rFonts w:ascii="Times New Roman" w:hAnsi="Times New Roman" w:cs="Times New Roman"/>
          <w:sz w:val="28"/>
          <w:szCs w:val="28"/>
        </w:rPr>
        <w:t xml:space="preserve">вания себе </w:t>
      </w:r>
      <w:r w:rsidR="00B35104" w:rsidRPr="002206DF">
        <w:rPr>
          <w:rFonts w:ascii="Times New Roman" w:hAnsi="Times New Roman" w:cs="Times New Roman"/>
          <w:sz w:val="28"/>
          <w:szCs w:val="28"/>
        </w:rPr>
        <w:t>более «надежного»</w:t>
      </w:r>
      <w:r w:rsidR="000F2FE8" w:rsidRPr="002206DF">
        <w:rPr>
          <w:rFonts w:ascii="Times New Roman" w:hAnsi="Times New Roman" w:cs="Times New Roman"/>
          <w:sz w:val="28"/>
          <w:szCs w:val="28"/>
        </w:rPr>
        <w:t xml:space="preserve"> социального статуса</w:t>
      </w:r>
      <w:r w:rsidR="00B35104" w:rsidRPr="002206DF">
        <w:rPr>
          <w:rFonts w:ascii="Times New Roman" w:hAnsi="Times New Roman" w:cs="Times New Roman"/>
          <w:sz w:val="28"/>
          <w:szCs w:val="28"/>
        </w:rPr>
        <w:t xml:space="preserve"> – в страхе быть отнесенным к «опальному» классу</w:t>
      </w:r>
      <w:r w:rsidR="000F2FE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2"/>
      </w:r>
      <w:r w:rsidR="000F2FE8" w:rsidRPr="002206DF">
        <w:rPr>
          <w:rFonts w:ascii="Times New Roman" w:hAnsi="Times New Roman" w:cs="Times New Roman"/>
          <w:sz w:val="28"/>
          <w:szCs w:val="28"/>
        </w:rPr>
        <w:t>.</w:t>
      </w:r>
      <w:r w:rsidR="002C7C3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Основную</w:t>
      </w:r>
      <w:r w:rsidR="002C7C3C" w:rsidRPr="002206DF">
        <w:rPr>
          <w:rFonts w:ascii="Times New Roman" w:hAnsi="Times New Roman" w:cs="Times New Roman"/>
          <w:sz w:val="28"/>
          <w:szCs w:val="28"/>
        </w:rPr>
        <w:t xml:space="preserve"> функ</w:t>
      </w:r>
      <w:r w:rsidRPr="002206DF">
        <w:rPr>
          <w:rFonts w:ascii="Times New Roman" w:hAnsi="Times New Roman" w:cs="Times New Roman"/>
          <w:sz w:val="28"/>
          <w:szCs w:val="28"/>
        </w:rPr>
        <w:t>цию</w:t>
      </w:r>
      <w:r w:rsidR="002C7C3C" w:rsidRPr="002206DF">
        <w:rPr>
          <w:rFonts w:ascii="Times New Roman" w:hAnsi="Times New Roman" w:cs="Times New Roman"/>
          <w:sz w:val="28"/>
          <w:szCs w:val="28"/>
        </w:rPr>
        <w:t xml:space="preserve"> анкеты </w:t>
      </w:r>
      <w:r w:rsidRPr="002206DF">
        <w:rPr>
          <w:rFonts w:ascii="Times New Roman" w:hAnsi="Times New Roman" w:cs="Times New Roman"/>
          <w:sz w:val="28"/>
          <w:szCs w:val="28"/>
        </w:rPr>
        <w:t>можно рассматривать и</w:t>
      </w:r>
      <w:r w:rsidR="002C7C3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как функцию</w:t>
      </w:r>
      <w:r w:rsidR="002C7C3C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C3C" w:rsidRPr="002206DF">
        <w:rPr>
          <w:rFonts w:ascii="Times New Roman" w:hAnsi="Times New Roman" w:cs="Times New Roman"/>
          <w:sz w:val="28"/>
          <w:szCs w:val="28"/>
        </w:rPr>
        <w:t>самодоноса</w:t>
      </w:r>
      <w:proofErr w:type="spellEnd"/>
      <w:r w:rsidR="002C7C3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3"/>
      </w:r>
      <w:r w:rsidR="002C7C3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0F2FE8" w:rsidRPr="002206DF" w:rsidRDefault="000F2FE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Вопросы студенческой анкеты, </w:t>
      </w:r>
      <w:r w:rsidR="009939B7" w:rsidRPr="002206DF">
        <w:rPr>
          <w:rFonts w:ascii="Times New Roman" w:hAnsi="Times New Roman" w:cs="Times New Roman"/>
          <w:sz w:val="28"/>
          <w:szCs w:val="28"/>
        </w:rPr>
        <w:t>непосредственно выявляющие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социал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 xml:space="preserve">ный статус, – это </w:t>
      </w:r>
      <w:r w:rsidR="009939B7" w:rsidRPr="002206DF">
        <w:rPr>
          <w:rFonts w:ascii="Times New Roman" w:hAnsi="Times New Roman" w:cs="Times New Roman"/>
          <w:sz w:val="28"/>
          <w:szCs w:val="28"/>
        </w:rPr>
        <w:t xml:space="preserve">пункты </w:t>
      </w:r>
      <w:r w:rsidRPr="002206DF">
        <w:rPr>
          <w:rFonts w:ascii="Times New Roman" w:hAnsi="Times New Roman" w:cs="Times New Roman"/>
          <w:sz w:val="28"/>
          <w:szCs w:val="28"/>
        </w:rPr>
        <w:t>«сословие до революции» и «основная профе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сия»</w:t>
      </w:r>
      <w:r w:rsidR="009939B7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4"/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9939B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7A3A8D" w:rsidRPr="002206DF">
        <w:rPr>
          <w:rFonts w:ascii="Times New Roman" w:hAnsi="Times New Roman" w:cs="Times New Roman"/>
          <w:sz w:val="28"/>
          <w:szCs w:val="28"/>
        </w:rPr>
        <w:t>П</w:t>
      </w:r>
      <w:r w:rsidR="001C197E" w:rsidRPr="002206DF">
        <w:rPr>
          <w:rFonts w:ascii="Times New Roman" w:hAnsi="Times New Roman" w:cs="Times New Roman"/>
          <w:sz w:val="28"/>
          <w:szCs w:val="28"/>
        </w:rPr>
        <w:t>рямого вопроса о классовой прина</w:t>
      </w:r>
      <w:r w:rsidR="001C197E" w:rsidRPr="002206DF">
        <w:rPr>
          <w:rFonts w:ascii="Times New Roman" w:hAnsi="Times New Roman" w:cs="Times New Roman"/>
          <w:sz w:val="28"/>
          <w:szCs w:val="28"/>
        </w:rPr>
        <w:t>д</w:t>
      </w:r>
      <w:r w:rsidR="001C197E" w:rsidRPr="002206DF">
        <w:rPr>
          <w:rFonts w:ascii="Times New Roman" w:hAnsi="Times New Roman" w:cs="Times New Roman"/>
          <w:sz w:val="28"/>
          <w:szCs w:val="28"/>
        </w:rPr>
        <w:t>лежности анкета не содержит</w:t>
      </w:r>
      <w:r w:rsidR="00DE06E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6E1" w:rsidRPr="002206DF">
        <w:rPr>
          <w:rFonts w:ascii="Times New Roman" w:hAnsi="Times New Roman" w:cs="Times New Roman"/>
          <w:sz w:val="28"/>
          <w:szCs w:val="28"/>
        </w:rPr>
        <w:t xml:space="preserve">Для ответов </w:t>
      </w:r>
      <w:r w:rsidR="007A3A8D" w:rsidRPr="002206DF">
        <w:rPr>
          <w:rFonts w:ascii="Times New Roman" w:hAnsi="Times New Roman" w:cs="Times New Roman"/>
          <w:sz w:val="28"/>
          <w:szCs w:val="28"/>
        </w:rPr>
        <w:t xml:space="preserve">на вопрос о сословной принадлежности </w:t>
      </w:r>
      <w:r w:rsidR="00DE06E1" w:rsidRPr="002206DF">
        <w:rPr>
          <w:rFonts w:ascii="Times New Roman" w:hAnsi="Times New Roman" w:cs="Times New Roman"/>
          <w:sz w:val="28"/>
          <w:szCs w:val="28"/>
        </w:rPr>
        <w:t>характерно указание не на сословие</w:t>
      </w:r>
      <w:r w:rsidR="007A3A8D" w:rsidRPr="002206DF">
        <w:rPr>
          <w:rFonts w:ascii="Times New Roman" w:hAnsi="Times New Roman" w:cs="Times New Roman"/>
          <w:sz w:val="28"/>
          <w:szCs w:val="28"/>
        </w:rPr>
        <w:t xml:space="preserve"> самой </w:t>
      </w:r>
      <w:proofErr w:type="spellStart"/>
      <w:r w:rsidR="007A3A8D" w:rsidRPr="002206DF">
        <w:rPr>
          <w:rFonts w:ascii="Times New Roman" w:hAnsi="Times New Roman" w:cs="Times New Roman"/>
          <w:sz w:val="28"/>
          <w:szCs w:val="28"/>
        </w:rPr>
        <w:t>р</w:t>
      </w:r>
      <w:r w:rsidR="007A3A8D" w:rsidRPr="002206DF">
        <w:rPr>
          <w:rFonts w:ascii="Times New Roman" w:hAnsi="Times New Roman" w:cs="Times New Roman"/>
          <w:sz w:val="28"/>
          <w:szCs w:val="28"/>
        </w:rPr>
        <w:t>е</w:t>
      </w:r>
      <w:r w:rsidR="007A3A8D" w:rsidRPr="002206DF">
        <w:rPr>
          <w:rFonts w:ascii="Times New Roman" w:hAnsi="Times New Roman" w:cs="Times New Roman"/>
          <w:sz w:val="28"/>
          <w:szCs w:val="28"/>
        </w:rPr>
        <w:t>спондентки</w:t>
      </w:r>
      <w:proofErr w:type="spellEnd"/>
      <w:r w:rsidR="00DE06E1" w:rsidRPr="002206DF">
        <w:rPr>
          <w:rFonts w:ascii="Times New Roman" w:hAnsi="Times New Roman" w:cs="Times New Roman"/>
          <w:sz w:val="28"/>
          <w:szCs w:val="28"/>
        </w:rPr>
        <w:t xml:space="preserve">, а на сословие, чин или профессию </w:t>
      </w:r>
      <w:r w:rsidR="007A3A8D" w:rsidRPr="002206DF">
        <w:rPr>
          <w:rFonts w:ascii="Times New Roman" w:hAnsi="Times New Roman" w:cs="Times New Roman"/>
          <w:sz w:val="28"/>
          <w:szCs w:val="28"/>
        </w:rPr>
        <w:t xml:space="preserve">ее </w:t>
      </w:r>
      <w:r w:rsidR="00DE06E1" w:rsidRPr="002206DF">
        <w:rPr>
          <w:rFonts w:ascii="Times New Roman" w:hAnsi="Times New Roman" w:cs="Times New Roman"/>
          <w:sz w:val="28"/>
          <w:szCs w:val="28"/>
        </w:rPr>
        <w:t xml:space="preserve">отца: «дочь </w:t>
      </w:r>
      <w:r w:rsidR="00F433FF" w:rsidRPr="002206DF">
        <w:rPr>
          <w:rFonts w:ascii="Times New Roman" w:hAnsi="Times New Roman" w:cs="Times New Roman"/>
          <w:sz w:val="28"/>
          <w:szCs w:val="28"/>
        </w:rPr>
        <w:t>чиновника</w:t>
      </w:r>
      <w:r w:rsidR="00DE06E1" w:rsidRPr="002206DF">
        <w:rPr>
          <w:rFonts w:ascii="Times New Roman" w:hAnsi="Times New Roman" w:cs="Times New Roman"/>
          <w:sz w:val="28"/>
          <w:szCs w:val="28"/>
        </w:rPr>
        <w:t>», «дочь личного гражданина», «дочь мещанина» и др. О</w:t>
      </w:r>
      <w:r w:rsidR="00DE06E1" w:rsidRPr="002206DF">
        <w:rPr>
          <w:rFonts w:ascii="Times New Roman" w:hAnsi="Times New Roman" w:cs="Times New Roman"/>
          <w:sz w:val="28"/>
          <w:szCs w:val="28"/>
        </w:rPr>
        <w:t>б</w:t>
      </w:r>
      <w:r w:rsidR="00DE06E1" w:rsidRPr="002206DF">
        <w:rPr>
          <w:rFonts w:ascii="Times New Roman" w:hAnsi="Times New Roman" w:cs="Times New Roman"/>
          <w:sz w:val="28"/>
          <w:szCs w:val="28"/>
        </w:rPr>
        <w:t>ращает на себя внимание такой ответ, как «гражданка» или «гражданка СССР»</w:t>
      </w:r>
      <w:r w:rsidR="007A3A8D" w:rsidRPr="002206DF">
        <w:rPr>
          <w:rFonts w:ascii="Times New Roman" w:hAnsi="Times New Roman" w:cs="Times New Roman"/>
          <w:sz w:val="28"/>
          <w:szCs w:val="28"/>
        </w:rPr>
        <w:t xml:space="preserve"> – он</w:t>
      </w:r>
      <w:r w:rsidR="00F433FF" w:rsidRPr="002206DF">
        <w:rPr>
          <w:rFonts w:ascii="Times New Roman" w:hAnsi="Times New Roman" w:cs="Times New Roman"/>
          <w:sz w:val="28"/>
          <w:szCs w:val="28"/>
        </w:rPr>
        <w:t xml:space="preserve"> не поощрялся проверяющими стипенд</w:t>
      </w:r>
      <w:r w:rsidR="00F433FF" w:rsidRPr="002206DF">
        <w:rPr>
          <w:rFonts w:ascii="Times New Roman" w:hAnsi="Times New Roman" w:cs="Times New Roman"/>
          <w:sz w:val="28"/>
          <w:szCs w:val="28"/>
        </w:rPr>
        <w:t>и</w:t>
      </w:r>
      <w:r w:rsidR="00F433FF" w:rsidRPr="002206DF">
        <w:rPr>
          <w:rFonts w:ascii="Times New Roman" w:hAnsi="Times New Roman" w:cs="Times New Roman"/>
          <w:sz w:val="28"/>
          <w:szCs w:val="28"/>
        </w:rPr>
        <w:t>альной комиссии, о чем свидетельствует подчеркивание красным карандашом</w:t>
      </w:r>
      <w:r w:rsidR="00F433F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5"/>
      </w:r>
      <w:r w:rsidR="00F433FF" w:rsidRPr="002206DF">
        <w:rPr>
          <w:rFonts w:ascii="Times New Roman" w:hAnsi="Times New Roman" w:cs="Times New Roman"/>
          <w:sz w:val="28"/>
          <w:szCs w:val="28"/>
        </w:rPr>
        <w:t xml:space="preserve">. Компромиссным </w:t>
      </w:r>
      <w:r w:rsidR="00F433FF" w:rsidRPr="002206DF">
        <w:rPr>
          <w:rFonts w:ascii="Times New Roman" w:hAnsi="Times New Roman" w:cs="Times New Roman"/>
          <w:sz w:val="28"/>
          <w:szCs w:val="28"/>
        </w:rPr>
        <w:lastRenderedPageBreak/>
        <w:t>вариан</w:t>
      </w:r>
      <w:r w:rsidR="007A3A8D" w:rsidRPr="002206DF">
        <w:rPr>
          <w:rFonts w:ascii="Times New Roman" w:hAnsi="Times New Roman" w:cs="Times New Roman"/>
          <w:sz w:val="28"/>
          <w:szCs w:val="28"/>
        </w:rPr>
        <w:t>том одна из</w:t>
      </w:r>
      <w:r w:rsidR="00F433FF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A8D" w:rsidRPr="002206DF">
        <w:rPr>
          <w:rFonts w:ascii="Times New Roman" w:hAnsi="Times New Roman" w:cs="Times New Roman"/>
          <w:sz w:val="28"/>
          <w:szCs w:val="28"/>
        </w:rPr>
        <w:t>респонде</w:t>
      </w:r>
      <w:r w:rsidR="007A3A8D" w:rsidRPr="002206DF">
        <w:rPr>
          <w:rFonts w:ascii="Times New Roman" w:hAnsi="Times New Roman" w:cs="Times New Roman"/>
          <w:sz w:val="28"/>
          <w:szCs w:val="28"/>
        </w:rPr>
        <w:t>н</w:t>
      </w:r>
      <w:r w:rsidR="007A3A8D" w:rsidRPr="002206DF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="007A3A8D" w:rsidRPr="002206DF">
        <w:rPr>
          <w:rFonts w:ascii="Times New Roman" w:hAnsi="Times New Roman" w:cs="Times New Roman"/>
          <w:sz w:val="28"/>
          <w:szCs w:val="28"/>
        </w:rPr>
        <w:t xml:space="preserve"> посчитала</w:t>
      </w:r>
      <w:proofErr w:type="gramEnd"/>
      <w:r w:rsidR="00F433FF" w:rsidRPr="002206DF">
        <w:rPr>
          <w:rFonts w:ascii="Times New Roman" w:hAnsi="Times New Roman" w:cs="Times New Roman"/>
          <w:sz w:val="28"/>
          <w:szCs w:val="28"/>
        </w:rPr>
        <w:t xml:space="preserve"> «комплексный» ответ: «граждане – пролетарии – мещане»</w:t>
      </w:r>
      <w:r w:rsidR="00F433F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6"/>
      </w:r>
      <w:r w:rsidR="00F433FF" w:rsidRPr="002206DF">
        <w:rPr>
          <w:rFonts w:ascii="Times New Roman" w:hAnsi="Times New Roman" w:cs="Times New Roman"/>
          <w:sz w:val="28"/>
          <w:szCs w:val="28"/>
        </w:rPr>
        <w:t>.</w:t>
      </w:r>
      <w:r w:rsidR="009E2793" w:rsidRPr="002206DF">
        <w:rPr>
          <w:rFonts w:ascii="Times New Roman" w:hAnsi="Times New Roman" w:cs="Times New Roman"/>
          <w:sz w:val="28"/>
          <w:szCs w:val="28"/>
        </w:rPr>
        <w:t xml:space="preserve"> Эпизодическим вариантом ответа о сословии я</w:t>
      </w:r>
      <w:r w:rsidR="009E2793" w:rsidRPr="002206DF">
        <w:rPr>
          <w:rFonts w:ascii="Times New Roman" w:hAnsi="Times New Roman" w:cs="Times New Roman"/>
          <w:sz w:val="28"/>
          <w:szCs w:val="28"/>
        </w:rPr>
        <w:t>в</w:t>
      </w:r>
      <w:r w:rsidR="009E2793" w:rsidRPr="002206DF">
        <w:rPr>
          <w:rFonts w:ascii="Times New Roman" w:hAnsi="Times New Roman" w:cs="Times New Roman"/>
          <w:sz w:val="28"/>
          <w:szCs w:val="28"/>
        </w:rPr>
        <w:t xml:space="preserve">ляется ответ «интеллигентка». </w:t>
      </w:r>
      <w:r w:rsidR="00743A8B" w:rsidRPr="002206DF">
        <w:rPr>
          <w:rFonts w:ascii="Times New Roman" w:hAnsi="Times New Roman" w:cs="Times New Roman"/>
          <w:sz w:val="28"/>
          <w:szCs w:val="28"/>
        </w:rPr>
        <w:t>Встречаются и данные о дворянском прои</w:t>
      </w:r>
      <w:r w:rsidR="00743A8B" w:rsidRPr="002206DF">
        <w:rPr>
          <w:rFonts w:ascii="Times New Roman" w:hAnsi="Times New Roman" w:cs="Times New Roman"/>
          <w:sz w:val="28"/>
          <w:szCs w:val="28"/>
        </w:rPr>
        <w:t>с</w:t>
      </w:r>
      <w:r w:rsidR="00743A8B" w:rsidRPr="002206DF">
        <w:rPr>
          <w:rFonts w:ascii="Times New Roman" w:hAnsi="Times New Roman" w:cs="Times New Roman"/>
          <w:sz w:val="28"/>
          <w:szCs w:val="28"/>
        </w:rPr>
        <w:t>хождении (</w:t>
      </w:r>
      <w:r w:rsidR="00B35104" w:rsidRPr="002206DF">
        <w:rPr>
          <w:rFonts w:ascii="Times New Roman" w:hAnsi="Times New Roman" w:cs="Times New Roman"/>
          <w:sz w:val="28"/>
          <w:szCs w:val="28"/>
        </w:rPr>
        <w:t xml:space="preserve">сокрытие </w:t>
      </w:r>
      <w:r w:rsidR="008145D2" w:rsidRPr="002206DF">
        <w:rPr>
          <w:rFonts w:ascii="Times New Roman" w:hAnsi="Times New Roman" w:cs="Times New Roman"/>
          <w:sz w:val="28"/>
          <w:szCs w:val="28"/>
        </w:rPr>
        <w:t>подобного</w:t>
      </w:r>
      <w:r w:rsidR="00B35104" w:rsidRPr="002206DF">
        <w:rPr>
          <w:rFonts w:ascii="Times New Roman" w:hAnsi="Times New Roman" w:cs="Times New Roman"/>
          <w:sz w:val="28"/>
          <w:szCs w:val="28"/>
        </w:rPr>
        <w:t xml:space="preserve"> факта было трудным делом и, возмо</w:t>
      </w:r>
      <w:r w:rsidR="00B35104" w:rsidRPr="002206DF">
        <w:rPr>
          <w:rFonts w:ascii="Times New Roman" w:hAnsi="Times New Roman" w:cs="Times New Roman"/>
          <w:sz w:val="28"/>
          <w:szCs w:val="28"/>
        </w:rPr>
        <w:t>ж</w:t>
      </w:r>
      <w:r w:rsidR="00B35104" w:rsidRPr="002206DF">
        <w:rPr>
          <w:rFonts w:ascii="Times New Roman" w:hAnsi="Times New Roman" w:cs="Times New Roman"/>
          <w:sz w:val="28"/>
          <w:szCs w:val="28"/>
        </w:rPr>
        <w:t>но, не всеми считалось необходимым</w:t>
      </w:r>
      <w:r w:rsidR="00743A8B" w:rsidRPr="002206DF">
        <w:rPr>
          <w:rFonts w:ascii="Times New Roman" w:hAnsi="Times New Roman" w:cs="Times New Roman"/>
          <w:sz w:val="28"/>
          <w:szCs w:val="28"/>
        </w:rPr>
        <w:t>)</w:t>
      </w:r>
      <w:r w:rsidR="00B35104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63DD1" w:rsidRPr="002206DF" w:rsidRDefault="00663DD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Несмотря на политику социальной дискриминации в вы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шей школе, на протяжении 1920-х гг. доля выходцев из непролетарских слоев среди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тов оставалась значительной. Важно, что девушек среди студентов «мелк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буржуазного» происхождения, если объединить не-пролетариев в этой кат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гории, было в два раза больше, чем юношей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7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8164CA" w:rsidRPr="002206DF" w:rsidRDefault="008164C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Интересны данные академических и социальных </w:t>
      </w:r>
      <w:r w:rsidR="00743A8B" w:rsidRPr="002206DF">
        <w:rPr>
          <w:rFonts w:ascii="Times New Roman" w:hAnsi="Times New Roman" w:cs="Times New Roman"/>
          <w:sz w:val="28"/>
          <w:szCs w:val="28"/>
        </w:rPr>
        <w:t>«</w:t>
      </w:r>
      <w:r w:rsidRPr="002206DF">
        <w:rPr>
          <w:rFonts w:ascii="Times New Roman" w:hAnsi="Times New Roman" w:cs="Times New Roman"/>
          <w:sz w:val="28"/>
          <w:szCs w:val="28"/>
        </w:rPr>
        <w:t>чисток</w:t>
      </w:r>
      <w:r w:rsidR="00743A8B" w:rsidRPr="002206DF">
        <w:rPr>
          <w:rFonts w:ascii="Times New Roman" w:hAnsi="Times New Roman" w:cs="Times New Roman"/>
          <w:sz w:val="28"/>
          <w:szCs w:val="28"/>
        </w:rPr>
        <w:t>» 1921–1922 гг. н</w:t>
      </w:r>
      <w:r w:rsidRPr="002206DF">
        <w:rPr>
          <w:rFonts w:ascii="Times New Roman" w:hAnsi="Times New Roman" w:cs="Times New Roman"/>
          <w:sz w:val="28"/>
          <w:szCs w:val="28"/>
        </w:rPr>
        <w:t>а рабф</w:t>
      </w:r>
      <w:r w:rsidR="00743A8B" w:rsidRPr="002206DF">
        <w:rPr>
          <w:rFonts w:ascii="Times New Roman" w:hAnsi="Times New Roman" w:cs="Times New Roman"/>
          <w:sz w:val="28"/>
          <w:szCs w:val="28"/>
        </w:rPr>
        <w:t>аке Петроградского университета. П</w:t>
      </w:r>
      <w:r w:rsidRPr="002206DF">
        <w:rPr>
          <w:rFonts w:ascii="Times New Roman" w:hAnsi="Times New Roman" w:cs="Times New Roman"/>
          <w:sz w:val="28"/>
          <w:szCs w:val="28"/>
        </w:rPr>
        <w:t xml:space="preserve">о заключению поверочной комиссии, </w:t>
      </w:r>
      <w:r w:rsidR="00743A8B" w:rsidRPr="002206DF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2206DF">
        <w:rPr>
          <w:rFonts w:ascii="Times New Roman" w:hAnsi="Times New Roman" w:cs="Times New Roman"/>
          <w:sz w:val="28"/>
          <w:szCs w:val="28"/>
        </w:rPr>
        <w:t>обнаружился наиболее высокий в сравнении с другими в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зами процент лиц нефизического труда, а именно – обслуживающего перс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нала. </w:t>
      </w:r>
      <w:r w:rsidR="00743A8B" w:rsidRPr="002206DF">
        <w:rPr>
          <w:rFonts w:ascii="Times New Roman" w:hAnsi="Times New Roman" w:cs="Times New Roman"/>
          <w:sz w:val="28"/>
          <w:szCs w:val="28"/>
        </w:rPr>
        <w:t>Отсутствие физического (производственного) стажа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63DD1" w:rsidRPr="002206DF">
        <w:rPr>
          <w:rFonts w:ascii="Times New Roman" w:hAnsi="Times New Roman" w:cs="Times New Roman"/>
          <w:sz w:val="28"/>
          <w:szCs w:val="28"/>
        </w:rPr>
        <w:t>бы</w:t>
      </w:r>
      <w:r w:rsidR="00743A8B" w:rsidRPr="002206DF">
        <w:rPr>
          <w:rFonts w:ascii="Times New Roman" w:hAnsi="Times New Roman" w:cs="Times New Roman"/>
          <w:sz w:val="28"/>
          <w:szCs w:val="28"/>
        </w:rPr>
        <w:t>ло</w:t>
      </w:r>
      <w:r w:rsidR="00663DD1" w:rsidRPr="002206DF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Pr="002206DF">
        <w:rPr>
          <w:rFonts w:ascii="Times New Roman" w:hAnsi="Times New Roman" w:cs="Times New Roman"/>
          <w:sz w:val="28"/>
          <w:szCs w:val="28"/>
        </w:rPr>
        <w:t>причин исключения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8"/>
      </w:r>
      <w:r w:rsidRPr="002206DF">
        <w:rPr>
          <w:rFonts w:ascii="Times New Roman" w:hAnsi="Times New Roman" w:cs="Times New Roman"/>
          <w:sz w:val="28"/>
          <w:szCs w:val="28"/>
        </w:rPr>
        <w:t>. Доля «уборщиц, курьеров, буфетчиц» в составе сл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шателей рабочего факультета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1922 г. составляла 26 %, и из них б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лее пол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вины – женщины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19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F54B7A" w:rsidRPr="002206DF" w:rsidRDefault="00743A8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Представить</w:t>
      </w:r>
      <w:r w:rsidR="00B35104" w:rsidRPr="002206DF">
        <w:rPr>
          <w:rFonts w:ascii="Times New Roman" w:hAnsi="Times New Roman" w:cs="Times New Roman"/>
          <w:sz w:val="28"/>
          <w:szCs w:val="28"/>
        </w:rPr>
        <w:t xml:space="preserve"> материальное положение студенток позволяют </w:t>
      </w:r>
      <w:r w:rsidR="003C2D1B" w:rsidRPr="002206DF">
        <w:rPr>
          <w:rFonts w:ascii="Times New Roman" w:hAnsi="Times New Roman" w:cs="Times New Roman"/>
          <w:sz w:val="28"/>
          <w:szCs w:val="28"/>
        </w:rPr>
        <w:t>ответы на</w:t>
      </w:r>
      <w:r w:rsidR="00B3510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C2D1B" w:rsidRPr="002206DF">
        <w:rPr>
          <w:rFonts w:ascii="Times New Roman" w:hAnsi="Times New Roman" w:cs="Times New Roman"/>
          <w:sz w:val="28"/>
          <w:szCs w:val="28"/>
        </w:rPr>
        <w:t xml:space="preserve">анкетные </w:t>
      </w:r>
      <w:r w:rsidR="00B35104" w:rsidRPr="002206DF">
        <w:rPr>
          <w:rFonts w:ascii="Times New Roman" w:hAnsi="Times New Roman" w:cs="Times New Roman"/>
          <w:sz w:val="28"/>
          <w:szCs w:val="28"/>
        </w:rPr>
        <w:t>вопросы о</w:t>
      </w:r>
      <w:r w:rsidR="00045338" w:rsidRPr="002206DF">
        <w:rPr>
          <w:rFonts w:ascii="Times New Roman" w:hAnsi="Times New Roman" w:cs="Times New Roman"/>
          <w:sz w:val="28"/>
          <w:szCs w:val="28"/>
        </w:rPr>
        <w:t xml:space="preserve"> средствах к существованию и </w:t>
      </w:r>
      <w:r w:rsidR="008145D2" w:rsidRPr="002206DF">
        <w:rPr>
          <w:rFonts w:ascii="Times New Roman" w:hAnsi="Times New Roman" w:cs="Times New Roman"/>
          <w:sz w:val="28"/>
          <w:szCs w:val="28"/>
        </w:rPr>
        <w:t>семейных обстоятел</w:t>
      </w:r>
      <w:r w:rsidR="008145D2" w:rsidRPr="002206DF">
        <w:rPr>
          <w:rFonts w:ascii="Times New Roman" w:hAnsi="Times New Roman" w:cs="Times New Roman"/>
          <w:sz w:val="28"/>
          <w:szCs w:val="28"/>
        </w:rPr>
        <w:t>ь</w:t>
      </w:r>
      <w:r w:rsidR="008145D2" w:rsidRPr="002206DF">
        <w:rPr>
          <w:rFonts w:ascii="Times New Roman" w:hAnsi="Times New Roman" w:cs="Times New Roman"/>
          <w:sz w:val="28"/>
          <w:szCs w:val="28"/>
        </w:rPr>
        <w:t xml:space="preserve">ствах. </w:t>
      </w:r>
      <w:r w:rsidRPr="002206DF">
        <w:rPr>
          <w:rFonts w:ascii="Times New Roman" w:hAnsi="Times New Roman" w:cs="Times New Roman"/>
          <w:sz w:val="28"/>
          <w:szCs w:val="28"/>
        </w:rPr>
        <w:t>Финансово-бытовые</w:t>
      </w:r>
      <w:r w:rsidR="00F54B7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неурядицы</w:t>
      </w:r>
      <w:r w:rsidR="00F54B7A" w:rsidRPr="002206DF">
        <w:rPr>
          <w:rFonts w:ascii="Times New Roman" w:hAnsi="Times New Roman" w:cs="Times New Roman"/>
          <w:sz w:val="28"/>
          <w:szCs w:val="28"/>
        </w:rPr>
        <w:t xml:space="preserve"> были неотъемлемой приметой росси</w:t>
      </w:r>
      <w:r w:rsidR="00F54B7A" w:rsidRPr="002206DF">
        <w:rPr>
          <w:rFonts w:ascii="Times New Roman" w:hAnsi="Times New Roman" w:cs="Times New Roman"/>
          <w:sz w:val="28"/>
          <w:szCs w:val="28"/>
        </w:rPr>
        <w:t>й</w:t>
      </w:r>
      <w:r w:rsidR="00F54B7A" w:rsidRPr="002206DF">
        <w:rPr>
          <w:rFonts w:ascii="Times New Roman" w:hAnsi="Times New Roman" w:cs="Times New Roman"/>
          <w:sz w:val="28"/>
          <w:szCs w:val="28"/>
        </w:rPr>
        <w:t>ского студенчества до революции, а в последовавшее десятилетие обостр</w:t>
      </w:r>
      <w:r w:rsidR="00F54B7A" w:rsidRPr="002206DF">
        <w:rPr>
          <w:rFonts w:ascii="Times New Roman" w:hAnsi="Times New Roman" w:cs="Times New Roman"/>
          <w:sz w:val="28"/>
          <w:szCs w:val="28"/>
        </w:rPr>
        <w:t>и</w:t>
      </w:r>
      <w:r w:rsidR="00F54B7A" w:rsidRPr="002206DF">
        <w:rPr>
          <w:rFonts w:ascii="Times New Roman" w:hAnsi="Times New Roman" w:cs="Times New Roman"/>
          <w:sz w:val="28"/>
          <w:szCs w:val="28"/>
        </w:rPr>
        <w:t xml:space="preserve">лись до крайности. </w:t>
      </w:r>
      <w:r w:rsidR="00AB127B" w:rsidRPr="002206DF">
        <w:rPr>
          <w:rFonts w:ascii="Times New Roman" w:hAnsi="Times New Roman" w:cs="Times New Roman"/>
          <w:sz w:val="28"/>
          <w:szCs w:val="28"/>
        </w:rPr>
        <w:t>Обследования студенчества 1920-х</w:t>
      </w:r>
      <w:r w:rsidR="003C2D1B" w:rsidRPr="002206DF">
        <w:rPr>
          <w:rFonts w:ascii="Times New Roman" w:hAnsi="Times New Roman" w:cs="Times New Roman"/>
          <w:sz w:val="28"/>
          <w:szCs w:val="28"/>
        </w:rPr>
        <w:t> </w:t>
      </w:r>
      <w:r w:rsidR="00AB127B" w:rsidRPr="002206DF">
        <w:rPr>
          <w:rFonts w:ascii="Times New Roman" w:hAnsi="Times New Roman" w:cs="Times New Roman"/>
          <w:sz w:val="28"/>
          <w:szCs w:val="28"/>
        </w:rPr>
        <w:t>гг. показывали, что необходимость службы, приработка во время учебы была «неотъемлемой ч</w:t>
      </w:r>
      <w:r w:rsidR="00AB127B" w:rsidRPr="002206DF">
        <w:rPr>
          <w:rFonts w:ascii="Times New Roman" w:hAnsi="Times New Roman" w:cs="Times New Roman"/>
          <w:sz w:val="28"/>
          <w:szCs w:val="28"/>
        </w:rPr>
        <w:t>а</w:t>
      </w:r>
      <w:r w:rsidR="00AB127B" w:rsidRPr="002206DF">
        <w:rPr>
          <w:rFonts w:ascii="Times New Roman" w:hAnsi="Times New Roman" w:cs="Times New Roman"/>
          <w:sz w:val="28"/>
          <w:szCs w:val="28"/>
        </w:rPr>
        <w:t xml:space="preserve">стью образа жизни», что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оказывалось </w:t>
      </w:r>
      <w:r w:rsidR="00AB127B" w:rsidRPr="002206DF">
        <w:rPr>
          <w:rFonts w:ascii="Times New Roman" w:hAnsi="Times New Roman" w:cs="Times New Roman"/>
          <w:sz w:val="28"/>
          <w:szCs w:val="28"/>
        </w:rPr>
        <w:t xml:space="preserve">«особенно верно по отношению к </w:t>
      </w:r>
      <w:r w:rsidR="00AB127B" w:rsidRPr="002206DF">
        <w:rPr>
          <w:rFonts w:ascii="Times New Roman" w:hAnsi="Times New Roman" w:cs="Times New Roman"/>
          <w:sz w:val="28"/>
          <w:szCs w:val="28"/>
        </w:rPr>
        <w:lastRenderedPageBreak/>
        <w:t>женщинам, семейным, беспартийным, которые затр</w:t>
      </w:r>
      <w:r w:rsidR="00AB127B" w:rsidRPr="002206DF">
        <w:rPr>
          <w:rFonts w:ascii="Times New Roman" w:hAnsi="Times New Roman" w:cs="Times New Roman"/>
          <w:sz w:val="28"/>
          <w:szCs w:val="28"/>
        </w:rPr>
        <w:t>а</w:t>
      </w:r>
      <w:r w:rsidR="00AB127B" w:rsidRPr="002206DF">
        <w:rPr>
          <w:rFonts w:ascii="Times New Roman" w:hAnsi="Times New Roman" w:cs="Times New Roman"/>
          <w:sz w:val="28"/>
          <w:szCs w:val="28"/>
        </w:rPr>
        <w:t>чивают на нее в среднем более трех часов в день»</w:t>
      </w:r>
      <w:r w:rsidR="00AB127B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0"/>
      </w:r>
      <w:r w:rsidR="00AB127B" w:rsidRPr="002206DF">
        <w:rPr>
          <w:rFonts w:ascii="Times New Roman" w:hAnsi="Times New Roman" w:cs="Times New Roman"/>
          <w:sz w:val="28"/>
          <w:szCs w:val="28"/>
        </w:rPr>
        <w:t>.</w:t>
      </w:r>
    </w:p>
    <w:p w:rsidR="00045338" w:rsidRPr="002206DF" w:rsidRDefault="00AF20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По ответам</w:t>
      </w:r>
      <w:r w:rsidR="00045338" w:rsidRPr="002206DF">
        <w:rPr>
          <w:rFonts w:ascii="Times New Roman" w:hAnsi="Times New Roman" w:cs="Times New Roman"/>
          <w:sz w:val="28"/>
          <w:szCs w:val="28"/>
        </w:rPr>
        <w:t xml:space="preserve"> на вопросы о семейном </w:t>
      </w:r>
      <w:r w:rsidR="00CA46B9" w:rsidRPr="002206DF">
        <w:rPr>
          <w:rFonts w:ascii="Times New Roman" w:hAnsi="Times New Roman" w:cs="Times New Roman"/>
          <w:sz w:val="28"/>
          <w:szCs w:val="28"/>
        </w:rPr>
        <w:t>статусе</w:t>
      </w:r>
      <w:r w:rsidR="00045338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5A1EBA" w:rsidRPr="002206DF">
        <w:rPr>
          <w:rFonts w:ascii="Times New Roman" w:hAnsi="Times New Roman" w:cs="Times New Roman"/>
          <w:sz w:val="28"/>
          <w:szCs w:val="28"/>
        </w:rPr>
        <w:t xml:space="preserve">членах семьи и роде их прежних и нынешних занятий, собственных </w:t>
      </w:r>
      <w:proofErr w:type="gramStart"/>
      <w:r w:rsidR="005A1EBA" w:rsidRPr="002206DF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5A1EBA" w:rsidRPr="002206DF">
        <w:rPr>
          <w:rFonts w:ascii="Times New Roman" w:hAnsi="Times New Roman" w:cs="Times New Roman"/>
          <w:sz w:val="28"/>
          <w:szCs w:val="28"/>
        </w:rPr>
        <w:t xml:space="preserve"> к существованию </w:t>
      </w:r>
      <w:r w:rsidR="008145D2" w:rsidRPr="002206DF">
        <w:rPr>
          <w:rFonts w:ascii="Times New Roman" w:hAnsi="Times New Roman" w:cs="Times New Roman"/>
          <w:sz w:val="28"/>
          <w:szCs w:val="28"/>
        </w:rPr>
        <w:t>а</w:t>
      </w:r>
      <w:r w:rsidR="008145D2" w:rsidRPr="002206DF">
        <w:rPr>
          <w:rFonts w:ascii="Times New Roman" w:hAnsi="Times New Roman" w:cs="Times New Roman"/>
          <w:sz w:val="28"/>
          <w:szCs w:val="28"/>
        </w:rPr>
        <w:t>н</w:t>
      </w:r>
      <w:r w:rsidR="008145D2" w:rsidRPr="002206DF">
        <w:rPr>
          <w:rFonts w:ascii="Times New Roman" w:hAnsi="Times New Roman" w:cs="Times New Roman"/>
          <w:sz w:val="28"/>
          <w:szCs w:val="28"/>
        </w:rPr>
        <w:t xml:space="preserve">кетируемых </w:t>
      </w:r>
      <w:r w:rsidRPr="002206DF">
        <w:rPr>
          <w:rFonts w:ascii="Times New Roman" w:hAnsi="Times New Roman" w:cs="Times New Roman"/>
          <w:sz w:val="28"/>
          <w:szCs w:val="28"/>
        </w:rPr>
        <w:t>можно</w:t>
      </w:r>
      <w:r w:rsidR="005A1EBA" w:rsidRPr="002206DF">
        <w:rPr>
          <w:rFonts w:ascii="Times New Roman" w:hAnsi="Times New Roman" w:cs="Times New Roman"/>
          <w:sz w:val="28"/>
          <w:szCs w:val="28"/>
        </w:rPr>
        <w:t xml:space="preserve"> разд</w:t>
      </w:r>
      <w:r w:rsidR="005A1EBA" w:rsidRPr="002206DF">
        <w:rPr>
          <w:rFonts w:ascii="Times New Roman" w:hAnsi="Times New Roman" w:cs="Times New Roman"/>
          <w:sz w:val="28"/>
          <w:szCs w:val="28"/>
        </w:rPr>
        <w:t>е</w:t>
      </w:r>
      <w:r w:rsidR="005A1EBA" w:rsidRPr="002206DF">
        <w:rPr>
          <w:rFonts w:ascii="Times New Roman" w:hAnsi="Times New Roman" w:cs="Times New Roman"/>
          <w:sz w:val="28"/>
          <w:szCs w:val="28"/>
        </w:rPr>
        <w:t xml:space="preserve">лить на три группы. </w:t>
      </w:r>
      <w:r w:rsidR="00743A8B" w:rsidRPr="002206DF">
        <w:rPr>
          <w:rFonts w:ascii="Times New Roman" w:hAnsi="Times New Roman" w:cs="Times New Roman"/>
          <w:sz w:val="28"/>
          <w:szCs w:val="28"/>
        </w:rPr>
        <w:t>Первая группа состоит из тех студенток, которые не имели</w:t>
      </w:r>
      <w:r w:rsidR="005A1EBA" w:rsidRPr="002206DF">
        <w:rPr>
          <w:rFonts w:ascii="Times New Roman" w:hAnsi="Times New Roman" w:cs="Times New Roman"/>
          <w:sz w:val="28"/>
          <w:szCs w:val="28"/>
        </w:rPr>
        <w:t xml:space="preserve"> родственников или не </w:t>
      </w:r>
      <w:r w:rsidR="00A23E5F" w:rsidRPr="002206DF">
        <w:rPr>
          <w:rFonts w:ascii="Times New Roman" w:hAnsi="Times New Roman" w:cs="Times New Roman"/>
          <w:sz w:val="28"/>
          <w:szCs w:val="28"/>
        </w:rPr>
        <w:t>пользовались</w:t>
      </w:r>
      <w:r w:rsidR="005A1EBA" w:rsidRPr="002206DF"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5A1EBA" w:rsidRPr="002206DF">
        <w:rPr>
          <w:rFonts w:ascii="Times New Roman" w:hAnsi="Times New Roman" w:cs="Times New Roman"/>
          <w:sz w:val="28"/>
          <w:szCs w:val="28"/>
        </w:rPr>
        <w:t>ж</w:t>
      </w:r>
      <w:r w:rsidR="005A1EBA" w:rsidRPr="002206DF">
        <w:rPr>
          <w:rFonts w:ascii="Times New Roman" w:hAnsi="Times New Roman" w:cs="Times New Roman"/>
          <w:sz w:val="28"/>
          <w:szCs w:val="28"/>
        </w:rPr>
        <w:t>кой трудоспособных родственников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gramStart"/>
      <w:r w:rsidR="00952477" w:rsidRPr="002206D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952477" w:rsidRPr="002206DF">
        <w:rPr>
          <w:rFonts w:ascii="Times New Roman" w:hAnsi="Times New Roman" w:cs="Times New Roman"/>
          <w:sz w:val="28"/>
          <w:szCs w:val="28"/>
        </w:rPr>
        <w:t xml:space="preserve"> вынужден</w:t>
      </w:r>
      <w:r w:rsidR="00A23E5F" w:rsidRPr="002206DF">
        <w:rPr>
          <w:rFonts w:ascii="Times New Roman" w:hAnsi="Times New Roman" w:cs="Times New Roman"/>
          <w:sz w:val="28"/>
          <w:szCs w:val="28"/>
        </w:rPr>
        <w:t>ы были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обеспечивать себя сам</w:t>
      </w:r>
      <w:r w:rsidR="00A23E5F" w:rsidRPr="002206DF">
        <w:rPr>
          <w:rFonts w:ascii="Times New Roman" w:hAnsi="Times New Roman" w:cs="Times New Roman"/>
          <w:sz w:val="28"/>
          <w:szCs w:val="28"/>
        </w:rPr>
        <w:t>и</w:t>
      </w:r>
      <w:r w:rsidR="00952477" w:rsidRPr="002206DF">
        <w:rPr>
          <w:rFonts w:ascii="Times New Roman" w:hAnsi="Times New Roman" w:cs="Times New Roman"/>
          <w:sz w:val="28"/>
          <w:szCs w:val="28"/>
        </w:rPr>
        <w:t>. Втор</w:t>
      </w:r>
      <w:r w:rsidR="00CA46B9" w:rsidRPr="002206DF">
        <w:rPr>
          <w:rFonts w:ascii="Times New Roman" w:hAnsi="Times New Roman" w:cs="Times New Roman"/>
          <w:sz w:val="28"/>
          <w:szCs w:val="28"/>
        </w:rPr>
        <w:t>ую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A46B9" w:rsidRPr="002206DF">
        <w:rPr>
          <w:rFonts w:ascii="Times New Roman" w:hAnsi="Times New Roman" w:cs="Times New Roman"/>
          <w:sz w:val="28"/>
          <w:szCs w:val="28"/>
        </w:rPr>
        <w:t>у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23E5F" w:rsidRPr="002206DF">
        <w:rPr>
          <w:rFonts w:ascii="Times New Roman" w:hAnsi="Times New Roman" w:cs="Times New Roman"/>
          <w:sz w:val="28"/>
          <w:szCs w:val="28"/>
        </w:rPr>
        <w:t>образуют студентки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23E5F" w:rsidRPr="002206DF">
        <w:rPr>
          <w:rFonts w:ascii="Times New Roman" w:hAnsi="Times New Roman" w:cs="Times New Roman"/>
          <w:sz w:val="28"/>
          <w:szCs w:val="28"/>
        </w:rPr>
        <w:t>которые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имеют на своем иждивении нетрудоспособных родственни</w:t>
      </w:r>
      <w:r w:rsidR="00A23E5F" w:rsidRPr="002206DF">
        <w:rPr>
          <w:rFonts w:ascii="Times New Roman" w:hAnsi="Times New Roman" w:cs="Times New Roman"/>
          <w:sz w:val="28"/>
          <w:szCs w:val="28"/>
        </w:rPr>
        <w:t>ков, то есть обеспеч</w:t>
      </w:r>
      <w:r w:rsidR="00A23E5F" w:rsidRPr="002206DF">
        <w:rPr>
          <w:rFonts w:ascii="Times New Roman" w:hAnsi="Times New Roman" w:cs="Times New Roman"/>
          <w:sz w:val="28"/>
          <w:szCs w:val="28"/>
        </w:rPr>
        <w:t>и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вают 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A23E5F" w:rsidRPr="002206DF">
        <w:rPr>
          <w:rFonts w:ascii="Times New Roman" w:hAnsi="Times New Roman" w:cs="Times New Roman"/>
          <w:sz w:val="28"/>
          <w:szCs w:val="28"/>
        </w:rPr>
        <w:t>семью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. Третий вариант возникает, когда у </w:t>
      </w:r>
      <w:r w:rsidR="00A23E5F" w:rsidRPr="002206DF">
        <w:rPr>
          <w:rFonts w:ascii="Times New Roman" w:hAnsi="Times New Roman" w:cs="Times New Roman"/>
          <w:sz w:val="28"/>
          <w:szCs w:val="28"/>
        </w:rPr>
        <w:t>студентки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есть семья</w:t>
      </w:r>
      <w:r w:rsidR="00A23E5F" w:rsidRPr="002206DF">
        <w:rPr>
          <w:rFonts w:ascii="Times New Roman" w:hAnsi="Times New Roman" w:cs="Times New Roman"/>
          <w:sz w:val="28"/>
          <w:szCs w:val="28"/>
        </w:rPr>
        <w:t>, которая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23E5F" w:rsidRPr="002206DF">
        <w:rPr>
          <w:rFonts w:ascii="Times New Roman" w:hAnsi="Times New Roman" w:cs="Times New Roman"/>
          <w:sz w:val="28"/>
          <w:szCs w:val="28"/>
        </w:rPr>
        <w:t>м</w:t>
      </w:r>
      <w:r w:rsidR="00A23E5F" w:rsidRPr="002206DF">
        <w:rPr>
          <w:rFonts w:ascii="Times New Roman" w:hAnsi="Times New Roman" w:cs="Times New Roman"/>
          <w:sz w:val="28"/>
          <w:szCs w:val="28"/>
        </w:rPr>
        <w:t>а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териально 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ее 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в той или иной мере – то есть </w:t>
      </w:r>
      <w:r w:rsidR="00A23E5F" w:rsidRPr="002206DF">
        <w:rPr>
          <w:rFonts w:ascii="Times New Roman" w:hAnsi="Times New Roman" w:cs="Times New Roman"/>
          <w:sz w:val="28"/>
          <w:szCs w:val="28"/>
        </w:rPr>
        <w:t>обеспечение ст</w:t>
      </w:r>
      <w:r w:rsidR="00A23E5F" w:rsidRPr="002206DF">
        <w:rPr>
          <w:rFonts w:ascii="Times New Roman" w:hAnsi="Times New Roman" w:cs="Times New Roman"/>
          <w:sz w:val="28"/>
          <w:szCs w:val="28"/>
        </w:rPr>
        <w:t>у</w:t>
      </w:r>
      <w:r w:rsidR="00A23E5F" w:rsidRPr="002206DF">
        <w:rPr>
          <w:rFonts w:ascii="Times New Roman" w:hAnsi="Times New Roman" w:cs="Times New Roman"/>
          <w:sz w:val="28"/>
          <w:szCs w:val="28"/>
        </w:rPr>
        <w:t>дентки</w:t>
      </w:r>
      <w:r w:rsidR="00952477" w:rsidRPr="002206DF">
        <w:rPr>
          <w:rFonts w:ascii="Times New Roman" w:hAnsi="Times New Roman" w:cs="Times New Roman"/>
          <w:sz w:val="28"/>
          <w:szCs w:val="28"/>
        </w:rPr>
        <w:t xml:space="preserve"> склады</w:t>
      </w:r>
      <w:r w:rsidR="00074035" w:rsidRPr="002206DF">
        <w:rPr>
          <w:rFonts w:ascii="Times New Roman" w:hAnsi="Times New Roman" w:cs="Times New Roman"/>
          <w:sz w:val="28"/>
          <w:szCs w:val="28"/>
        </w:rPr>
        <w:t xml:space="preserve">вается и из 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ее </w:t>
      </w:r>
      <w:r w:rsidR="00074035" w:rsidRPr="002206DF">
        <w:rPr>
          <w:rFonts w:ascii="Times New Roman" w:hAnsi="Times New Roman" w:cs="Times New Roman"/>
          <w:sz w:val="28"/>
          <w:szCs w:val="28"/>
        </w:rPr>
        <w:t>самостоятельного заработка</w:t>
      </w:r>
      <w:r w:rsidR="00952477" w:rsidRPr="002206DF">
        <w:rPr>
          <w:rFonts w:ascii="Times New Roman" w:hAnsi="Times New Roman" w:cs="Times New Roman"/>
          <w:sz w:val="28"/>
          <w:szCs w:val="28"/>
        </w:rPr>
        <w:t>, и из помощи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 ро</w:t>
      </w:r>
      <w:r w:rsidR="00A23E5F" w:rsidRPr="002206DF">
        <w:rPr>
          <w:rFonts w:ascii="Times New Roman" w:hAnsi="Times New Roman" w:cs="Times New Roman"/>
          <w:sz w:val="28"/>
          <w:szCs w:val="28"/>
        </w:rPr>
        <w:t>д</w:t>
      </w:r>
      <w:r w:rsidR="00A23E5F" w:rsidRPr="002206DF">
        <w:rPr>
          <w:rFonts w:ascii="Times New Roman" w:hAnsi="Times New Roman" w:cs="Times New Roman"/>
          <w:sz w:val="28"/>
          <w:szCs w:val="28"/>
        </w:rPr>
        <w:t>ных</w:t>
      </w:r>
      <w:r w:rsidR="00952477" w:rsidRPr="002206DF">
        <w:rPr>
          <w:rFonts w:ascii="Times New Roman" w:hAnsi="Times New Roman" w:cs="Times New Roman"/>
          <w:sz w:val="28"/>
          <w:szCs w:val="28"/>
        </w:rPr>
        <w:t>.</w:t>
      </w:r>
    </w:p>
    <w:p w:rsidR="00A23E5F" w:rsidRPr="002206DF" w:rsidRDefault="00CA46B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Наиболее част</w:t>
      </w:r>
      <w:r w:rsidR="00074035" w:rsidRPr="002206DF">
        <w:rPr>
          <w:rFonts w:ascii="Times New Roman" w:hAnsi="Times New Roman" w:cs="Times New Roman"/>
          <w:sz w:val="28"/>
          <w:szCs w:val="28"/>
        </w:rPr>
        <w:t xml:space="preserve">ым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A23E5F" w:rsidRPr="002206DF">
        <w:rPr>
          <w:rFonts w:ascii="Times New Roman" w:hAnsi="Times New Roman" w:cs="Times New Roman"/>
          <w:sz w:val="28"/>
          <w:szCs w:val="28"/>
        </w:rPr>
        <w:t>последний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сцен</w:t>
      </w:r>
      <w:r w:rsidR="00A23E5F" w:rsidRPr="002206DF">
        <w:rPr>
          <w:rFonts w:ascii="Times New Roman" w:hAnsi="Times New Roman" w:cs="Times New Roman"/>
          <w:sz w:val="28"/>
          <w:szCs w:val="28"/>
        </w:rPr>
        <w:t>арий:</w:t>
      </w:r>
      <w:r w:rsidR="00074035" w:rsidRPr="002206DF">
        <w:rPr>
          <w:rFonts w:ascii="Times New Roman" w:hAnsi="Times New Roman" w:cs="Times New Roman"/>
          <w:sz w:val="28"/>
          <w:szCs w:val="28"/>
        </w:rPr>
        <w:t xml:space="preserve"> ч</w:t>
      </w:r>
      <w:r w:rsidRPr="002206DF">
        <w:rPr>
          <w:rFonts w:ascii="Times New Roman" w:hAnsi="Times New Roman" w:cs="Times New Roman"/>
          <w:sz w:val="28"/>
          <w:szCs w:val="28"/>
        </w:rPr>
        <w:t>уть более половины студенток пользовались материальной поддержкой родственников</w:t>
      </w:r>
      <w:r w:rsidR="00A23E5F" w:rsidRPr="002206DF">
        <w:rPr>
          <w:rFonts w:ascii="Times New Roman" w:hAnsi="Times New Roman" w:cs="Times New Roman"/>
          <w:sz w:val="28"/>
          <w:szCs w:val="28"/>
        </w:rPr>
        <w:t>, тогда как м</w:t>
      </w:r>
      <w:r w:rsidR="00E07B78" w:rsidRPr="002206DF">
        <w:rPr>
          <w:rFonts w:ascii="Times New Roman" w:hAnsi="Times New Roman" w:cs="Times New Roman"/>
          <w:sz w:val="28"/>
          <w:szCs w:val="28"/>
        </w:rPr>
        <w:t>атериально независимы</w:t>
      </w:r>
      <w:r w:rsidR="00A23E5F" w:rsidRPr="002206DF">
        <w:rPr>
          <w:rFonts w:ascii="Times New Roman" w:hAnsi="Times New Roman" w:cs="Times New Roman"/>
          <w:sz w:val="28"/>
          <w:szCs w:val="28"/>
        </w:rPr>
        <w:t>х девушек оказалось меньшинство</w:t>
      </w:r>
      <w:r w:rsidR="00E07B78" w:rsidRPr="002206DF">
        <w:rPr>
          <w:rFonts w:ascii="Times New Roman" w:hAnsi="Times New Roman" w:cs="Times New Roman"/>
          <w:sz w:val="28"/>
          <w:szCs w:val="28"/>
        </w:rPr>
        <w:t>. Р</w:t>
      </w:r>
      <w:r w:rsidR="00D13B3B" w:rsidRPr="002206DF">
        <w:rPr>
          <w:rFonts w:ascii="Times New Roman" w:hAnsi="Times New Roman" w:cs="Times New Roman"/>
          <w:sz w:val="28"/>
          <w:szCs w:val="28"/>
        </w:rPr>
        <w:t xml:space="preserve">одительская помощь </w:t>
      </w:r>
      <w:r w:rsidR="00A23E5F" w:rsidRPr="002206DF">
        <w:rPr>
          <w:rFonts w:ascii="Times New Roman" w:hAnsi="Times New Roman" w:cs="Times New Roman"/>
          <w:sz w:val="28"/>
          <w:szCs w:val="28"/>
        </w:rPr>
        <w:t>часто имела место</w:t>
      </w:r>
      <w:r w:rsidR="00D13B3B" w:rsidRPr="002206DF">
        <w:rPr>
          <w:rFonts w:ascii="Times New Roman" w:hAnsi="Times New Roman" w:cs="Times New Roman"/>
          <w:sz w:val="28"/>
          <w:szCs w:val="28"/>
        </w:rPr>
        <w:t xml:space="preserve"> в семьях благородного (дворянского) происхо</w:t>
      </w:r>
      <w:r w:rsidR="00D13B3B" w:rsidRPr="002206DF">
        <w:rPr>
          <w:rFonts w:ascii="Times New Roman" w:hAnsi="Times New Roman" w:cs="Times New Roman"/>
          <w:sz w:val="28"/>
          <w:szCs w:val="28"/>
        </w:rPr>
        <w:t>ж</w:t>
      </w:r>
      <w:r w:rsidR="00D13B3B" w:rsidRPr="002206DF">
        <w:rPr>
          <w:rFonts w:ascii="Times New Roman" w:hAnsi="Times New Roman" w:cs="Times New Roman"/>
          <w:sz w:val="28"/>
          <w:szCs w:val="28"/>
        </w:rPr>
        <w:t>дения</w:t>
      </w:r>
      <w:r w:rsidR="00944EC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1"/>
      </w:r>
      <w:r w:rsidR="00A815DF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2E5217" w:rsidRPr="002206DF">
        <w:rPr>
          <w:rFonts w:ascii="Times New Roman" w:hAnsi="Times New Roman" w:cs="Times New Roman"/>
          <w:sz w:val="28"/>
          <w:szCs w:val="28"/>
        </w:rPr>
        <w:t>Источником материальной помощи чаще всего был родственник мужского пола (отец,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 брат)</w:t>
      </w:r>
      <w:r w:rsidR="002E5217" w:rsidRPr="002206DF">
        <w:rPr>
          <w:rFonts w:ascii="Times New Roman" w:hAnsi="Times New Roman" w:cs="Times New Roman"/>
          <w:sz w:val="28"/>
          <w:szCs w:val="28"/>
        </w:rPr>
        <w:t>.</w:t>
      </w:r>
      <w:r w:rsidR="00A23E5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815DF" w:rsidRPr="002206DF">
        <w:rPr>
          <w:rFonts w:ascii="Times New Roman" w:hAnsi="Times New Roman" w:cs="Times New Roman"/>
          <w:sz w:val="28"/>
          <w:szCs w:val="28"/>
        </w:rPr>
        <w:t>Труднее приходилось девушкам из кр</w:t>
      </w:r>
      <w:r w:rsidR="00A815DF" w:rsidRPr="002206DF">
        <w:rPr>
          <w:rFonts w:ascii="Times New Roman" w:hAnsi="Times New Roman" w:cs="Times New Roman"/>
          <w:sz w:val="28"/>
          <w:szCs w:val="28"/>
        </w:rPr>
        <w:t>е</w:t>
      </w:r>
      <w:r w:rsidR="00A815DF" w:rsidRPr="002206DF">
        <w:rPr>
          <w:rFonts w:ascii="Times New Roman" w:hAnsi="Times New Roman" w:cs="Times New Roman"/>
          <w:sz w:val="28"/>
          <w:szCs w:val="28"/>
        </w:rPr>
        <w:t>стьянских и мещанских семей</w:t>
      </w:r>
      <w:r w:rsidR="00E07B78" w:rsidRPr="002206DF">
        <w:rPr>
          <w:rFonts w:ascii="Times New Roman" w:hAnsi="Times New Roman" w:cs="Times New Roman"/>
          <w:sz w:val="28"/>
          <w:szCs w:val="28"/>
        </w:rPr>
        <w:t xml:space="preserve">, которые нередко не могли рассчитывать на помощь </w:t>
      </w:r>
      <w:r w:rsidR="00A52052" w:rsidRPr="002206DF">
        <w:rPr>
          <w:rFonts w:ascii="Times New Roman" w:hAnsi="Times New Roman" w:cs="Times New Roman"/>
          <w:sz w:val="28"/>
          <w:szCs w:val="28"/>
        </w:rPr>
        <w:t>ро</w:t>
      </w:r>
      <w:r w:rsidR="00A52052" w:rsidRPr="002206DF">
        <w:rPr>
          <w:rFonts w:ascii="Times New Roman" w:hAnsi="Times New Roman" w:cs="Times New Roman"/>
          <w:sz w:val="28"/>
          <w:szCs w:val="28"/>
        </w:rPr>
        <w:t>д</w:t>
      </w:r>
      <w:r w:rsidR="00A52052" w:rsidRPr="002206DF">
        <w:rPr>
          <w:rFonts w:ascii="Times New Roman" w:hAnsi="Times New Roman" w:cs="Times New Roman"/>
          <w:sz w:val="28"/>
          <w:szCs w:val="28"/>
        </w:rPr>
        <w:t>ных</w:t>
      </w:r>
      <w:r w:rsidR="00A23E5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2"/>
      </w:r>
      <w:r w:rsidR="00A23E5F" w:rsidRPr="002206DF">
        <w:rPr>
          <w:rFonts w:ascii="Times New Roman" w:hAnsi="Times New Roman" w:cs="Times New Roman"/>
          <w:sz w:val="28"/>
          <w:szCs w:val="28"/>
        </w:rPr>
        <w:t>.</w:t>
      </w:r>
    </w:p>
    <w:p w:rsidR="00FC32BC" w:rsidRPr="002206DF" w:rsidRDefault="00A815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Основными способами самостоятельного заработка была служба</w:t>
      </w:r>
      <w:r w:rsidR="00E07B78" w:rsidRPr="002206DF">
        <w:rPr>
          <w:rFonts w:ascii="Times New Roman" w:hAnsi="Times New Roman" w:cs="Times New Roman"/>
          <w:sz w:val="28"/>
          <w:szCs w:val="28"/>
        </w:rPr>
        <w:t xml:space="preserve"> в с</w:t>
      </w:r>
      <w:r w:rsidR="00E07B78" w:rsidRPr="002206DF">
        <w:rPr>
          <w:rFonts w:ascii="Times New Roman" w:hAnsi="Times New Roman" w:cs="Times New Roman"/>
          <w:sz w:val="28"/>
          <w:szCs w:val="28"/>
        </w:rPr>
        <w:t>о</w:t>
      </w:r>
      <w:r w:rsidR="00E07B78" w:rsidRPr="002206DF">
        <w:rPr>
          <w:rFonts w:ascii="Times New Roman" w:hAnsi="Times New Roman" w:cs="Times New Roman"/>
          <w:sz w:val="28"/>
          <w:szCs w:val="28"/>
        </w:rPr>
        <w:t>ветских учр</w:t>
      </w:r>
      <w:r w:rsidR="00E07B78" w:rsidRPr="002206DF">
        <w:rPr>
          <w:rFonts w:ascii="Times New Roman" w:hAnsi="Times New Roman" w:cs="Times New Roman"/>
          <w:sz w:val="28"/>
          <w:szCs w:val="28"/>
        </w:rPr>
        <w:t>е</w:t>
      </w:r>
      <w:r w:rsidR="00E07B78" w:rsidRPr="002206DF">
        <w:rPr>
          <w:rFonts w:ascii="Times New Roman" w:hAnsi="Times New Roman" w:cs="Times New Roman"/>
          <w:sz w:val="28"/>
          <w:szCs w:val="28"/>
        </w:rPr>
        <w:t>жде</w:t>
      </w:r>
      <w:r w:rsidR="00074035" w:rsidRPr="002206DF">
        <w:rPr>
          <w:rFonts w:ascii="Times New Roman" w:hAnsi="Times New Roman" w:cs="Times New Roman"/>
          <w:sz w:val="28"/>
          <w:szCs w:val="28"/>
        </w:rPr>
        <w:t>ниях, педагогическая деятельность</w:t>
      </w:r>
      <w:r w:rsidRPr="002206DF">
        <w:rPr>
          <w:rFonts w:ascii="Times New Roman" w:hAnsi="Times New Roman" w:cs="Times New Roman"/>
          <w:sz w:val="28"/>
          <w:szCs w:val="28"/>
        </w:rPr>
        <w:t>, случайные подработки (в т. ч. фи</w:t>
      </w:r>
      <w:r w:rsidR="00690DF4" w:rsidRPr="002206DF">
        <w:rPr>
          <w:rFonts w:ascii="Times New Roman" w:hAnsi="Times New Roman" w:cs="Times New Roman"/>
          <w:sz w:val="28"/>
          <w:szCs w:val="28"/>
        </w:rPr>
        <w:t>зический труд)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A0174" w:rsidRPr="002206DF">
        <w:rPr>
          <w:rFonts w:ascii="Times New Roman" w:hAnsi="Times New Roman" w:cs="Times New Roman"/>
          <w:sz w:val="28"/>
          <w:szCs w:val="28"/>
        </w:rPr>
        <w:t>Почти без и</w:t>
      </w:r>
      <w:r w:rsidR="00EA0174" w:rsidRPr="002206DF">
        <w:rPr>
          <w:rFonts w:ascii="Times New Roman" w:hAnsi="Times New Roman" w:cs="Times New Roman"/>
          <w:sz w:val="28"/>
          <w:szCs w:val="28"/>
        </w:rPr>
        <w:t>с</w:t>
      </w:r>
      <w:r w:rsidR="00EA0174" w:rsidRPr="002206DF">
        <w:rPr>
          <w:rFonts w:ascii="Times New Roman" w:hAnsi="Times New Roman" w:cs="Times New Roman"/>
          <w:sz w:val="28"/>
          <w:szCs w:val="28"/>
        </w:rPr>
        <w:t>ключений выход на службу в 1918</w:t>
      </w:r>
      <w:r w:rsidR="00080E43" w:rsidRPr="002206DF">
        <w:rPr>
          <w:rFonts w:ascii="Times New Roman" w:hAnsi="Times New Roman" w:cs="Times New Roman"/>
          <w:sz w:val="28"/>
          <w:szCs w:val="28"/>
        </w:rPr>
        <w:t>–1</w:t>
      </w:r>
      <w:r w:rsidR="00EA0174" w:rsidRPr="002206DF">
        <w:rPr>
          <w:rFonts w:ascii="Times New Roman" w:hAnsi="Times New Roman" w:cs="Times New Roman"/>
          <w:sz w:val="28"/>
          <w:szCs w:val="28"/>
        </w:rPr>
        <w:t xml:space="preserve">921 гг. </w:t>
      </w:r>
      <w:r w:rsidR="004413FF" w:rsidRPr="002206DF">
        <w:rPr>
          <w:rFonts w:ascii="Times New Roman" w:hAnsi="Times New Roman" w:cs="Times New Roman"/>
          <w:sz w:val="28"/>
          <w:szCs w:val="28"/>
        </w:rPr>
        <w:t>приводил к</w:t>
      </w:r>
      <w:r w:rsidR="00EA0174" w:rsidRPr="002206DF">
        <w:rPr>
          <w:rFonts w:ascii="Times New Roman" w:hAnsi="Times New Roman" w:cs="Times New Roman"/>
          <w:sz w:val="28"/>
          <w:szCs w:val="28"/>
        </w:rPr>
        <w:t xml:space="preserve"> п</w:t>
      </w:r>
      <w:r w:rsidR="001714D8" w:rsidRPr="002206DF">
        <w:rPr>
          <w:rFonts w:ascii="Times New Roman" w:hAnsi="Times New Roman" w:cs="Times New Roman"/>
          <w:sz w:val="28"/>
          <w:szCs w:val="28"/>
        </w:rPr>
        <w:t>ереры</w:t>
      </w:r>
      <w:r w:rsidR="004413FF" w:rsidRPr="002206DF">
        <w:rPr>
          <w:rFonts w:ascii="Times New Roman" w:hAnsi="Times New Roman" w:cs="Times New Roman"/>
          <w:sz w:val="28"/>
          <w:szCs w:val="28"/>
        </w:rPr>
        <w:t>ву</w:t>
      </w:r>
      <w:r w:rsidR="001714D8" w:rsidRPr="002206DF">
        <w:rPr>
          <w:rFonts w:ascii="Times New Roman" w:hAnsi="Times New Roman" w:cs="Times New Roman"/>
          <w:sz w:val="28"/>
          <w:szCs w:val="28"/>
        </w:rPr>
        <w:t xml:space="preserve"> в </w:t>
      </w:r>
      <w:r w:rsidR="004413FF" w:rsidRPr="002206DF">
        <w:rPr>
          <w:rFonts w:ascii="Times New Roman" w:hAnsi="Times New Roman" w:cs="Times New Roman"/>
          <w:sz w:val="28"/>
          <w:szCs w:val="28"/>
        </w:rPr>
        <w:t>универси</w:t>
      </w:r>
      <w:r w:rsidR="00A52052" w:rsidRPr="002206DF">
        <w:rPr>
          <w:rFonts w:ascii="Times New Roman" w:hAnsi="Times New Roman" w:cs="Times New Roman"/>
          <w:sz w:val="28"/>
          <w:szCs w:val="28"/>
        </w:rPr>
        <w:t>тетских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52052" w:rsidRPr="002206DF">
        <w:rPr>
          <w:rFonts w:ascii="Times New Roman" w:hAnsi="Times New Roman" w:cs="Times New Roman"/>
          <w:sz w:val="28"/>
          <w:szCs w:val="28"/>
        </w:rPr>
        <w:t>занятиях</w:t>
      </w:r>
      <w:r w:rsidR="001714D8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13FF" w:rsidRPr="002206DF">
        <w:rPr>
          <w:rFonts w:ascii="Times New Roman" w:hAnsi="Times New Roman" w:cs="Times New Roman"/>
          <w:sz w:val="28"/>
          <w:szCs w:val="28"/>
        </w:rPr>
        <w:t>Совмещение службы и учебы удавалось немногим и в</w:t>
      </w:r>
      <w:r w:rsidR="00AC0B5C" w:rsidRPr="002206DF">
        <w:rPr>
          <w:rFonts w:ascii="Times New Roman" w:hAnsi="Times New Roman" w:cs="Times New Roman"/>
          <w:sz w:val="28"/>
          <w:szCs w:val="28"/>
        </w:rPr>
        <w:t xml:space="preserve"> первую половину 1920-х </w:t>
      </w:r>
      <w:r w:rsidR="00690DF4" w:rsidRPr="002206DF">
        <w:rPr>
          <w:rFonts w:ascii="Times New Roman" w:hAnsi="Times New Roman" w:cs="Times New Roman"/>
          <w:sz w:val="28"/>
          <w:szCs w:val="28"/>
        </w:rPr>
        <w:t>гг.</w:t>
      </w:r>
      <w:r w:rsidR="00AC0B5C" w:rsidRPr="002206DF">
        <w:rPr>
          <w:rFonts w:ascii="Times New Roman" w:hAnsi="Times New Roman" w:cs="Times New Roman"/>
          <w:sz w:val="28"/>
          <w:szCs w:val="28"/>
        </w:rPr>
        <w:t xml:space="preserve">: 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AC0B5C" w:rsidRPr="002206DF">
        <w:rPr>
          <w:rFonts w:ascii="Times New Roman" w:hAnsi="Times New Roman" w:cs="Times New Roman"/>
          <w:sz w:val="28"/>
          <w:szCs w:val="28"/>
        </w:rPr>
        <w:t>служба оставлялась ради возможности нормально заниматься</w:t>
      </w:r>
      <w:r w:rsidR="00AC0B5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3"/>
      </w:r>
      <w:r w:rsidR="00AC0B5C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4413FF" w:rsidRPr="002206DF">
        <w:rPr>
          <w:rFonts w:ascii="Times New Roman" w:hAnsi="Times New Roman" w:cs="Times New Roman"/>
          <w:sz w:val="28"/>
          <w:szCs w:val="28"/>
        </w:rPr>
        <w:t>О</w:t>
      </w:r>
      <w:r w:rsidR="00676313" w:rsidRPr="002206DF">
        <w:rPr>
          <w:rFonts w:ascii="Times New Roman" w:hAnsi="Times New Roman" w:cs="Times New Roman"/>
          <w:sz w:val="28"/>
          <w:szCs w:val="28"/>
        </w:rPr>
        <w:t xml:space="preserve"> временах нэпа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="004413FF"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4413FF" w:rsidRPr="002206DF">
        <w:rPr>
          <w:rFonts w:ascii="Times New Roman" w:hAnsi="Times New Roman" w:cs="Times New Roman"/>
          <w:sz w:val="28"/>
          <w:szCs w:val="28"/>
        </w:rPr>
        <w:t>, имевшая тогда несколько час</w:t>
      </w:r>
      <w:r w:rsidR="004413FF" w:rsidRPr="002206DF">
        <w:rPr>
          <w:rFonts w:ascii="Times New Roman" w:hAnsi="Times New Roman" w:cs="Times New Roman"/>
          <w:sz w:val="28"/>
          <w:szCs w:val="28"/>
        </w:rPr>
        <w:t>т</w:t>
      </w:r>
      <w:r w:rsidR="004413FF" w:rsidRPr="002206DF">
        <w:rPr>
          <w:rFonts w:ascii="Times New Roman" w:hAnsi="Times New Roman" w:cs="Times New Roman"/>
          <w:sz w:val="28"/>
          <w:szCs w:val="28"/>
        </w:rPr>
        <w:t>ных уроков, вспоминает</w:t>
      </w:r>
      <w:r w:rsidR="00676313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что </w:t>
      </w:r>
      <w:r w:rsidR="00676313" w:rsidRPr="002206DF">
        <w:rPr>
          <w:rFonts w:ascii="Times New Roman" w:hAnsi="Times New Roman" w:cs="Times New Roman"/>
          <w:sz w:val="28"/>
          <w:szCs w:val="28"/>
        </w:rPr>
        <w:t>«заработать себе на жизнь не представляло большого труда», и «пусть дорого, но можно было к</w:t>
      </w:r>
      <w:r w:rsidR="00676313" w:rsidRPr="002206DF">
        <w:rPr>
          <w:rFonts w:ascii="Times New Roman" w:hAnsi="Times New Roman" w:cs="Times New Roman"/>
          <w:sz w:val="28"/>
          <w:szCs w:val="28"/>
        </w:rPr>
        <w:t>у</w:t>
      </w:r>
      <w:r w:rsidR="00676313" w:rsidRPr="002206DF">
        <w:rPr>
          <w:rFonts w:ascii="Times New Roman" w:hAnsi="Times New Roman" w:cs="Times New Roman"/>
          <w:sz w:val="28"/>
          <w:szCs w:val="28"/>
        </w:rPr>
        <w:t>пить почти все, что хочешь»</w:t>
      </w:r>
      <w:r w:rsidR="00C3567C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4"/>
      </w:r>
      <w:r w:rsidR="0067631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413FF"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="004413FF" w:rsidRPr="002206DF">
        <w:rPr>
          <w:rFonts w:ascii="Times New Roman" w:hAnsi="Times New Roman" w:cs="Times New Roman"/>
          <w:sz w:val="28"/>
          <w:szCs w:val="28"/>
        </w:rPr>
        <w:t xml:space="preserve"> пишет, что</w:t>
      </w:r>
      <w:r w:rsidR="00914DE6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413FF" w:rsidRPr="002206DF">
        <w:rPr>
          <w:rFonts w:ascii="Times New Roman" w:hAnsi="Times New Roman" w:cs="Times New Roman"/>
          <w:sz w:val="28"/>
          <w:szCs w:val="28"/>
        </w:rPr>
        <w:t>найти п</w:t>
      </w:r>
      <w:r w:rsidR="004413FF" w:rsidRPr="002206DF">
        <w:rPr>
          <w:rFonts w:ascii="Times New Roman" w:hAnsi="Times New Roman" w:cs="Times New Roman"/>
          <w:sz w:val="28"/>
          <w:szCs w:val="28"/>
        </w:rPr>
        <w:t>о</w:t>
      </w:r>
      <w:r w:rsidR="004413FF" w:rsidRPr="002206DF">
        <w:rPr>
          <w:rFonts w:ascii="Times New Roman" w:hAnsi="Times New Roman" w:cs="Times New Roman"/>
          <w:sz w:val="28"/>
          <w:szCs w:val="28"/>
        </w:rPr>
        <w:t>стоянное место службы</w:t>
      </w:r>
      <w:r w:rsidR="00914DE6" w:rsidRPr="002206DF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914DE6" w:rsidRPr="002206DF">
        <w:rPr>
          <w:rFonts w:ascii="Times New Roman" w:hAnsi="Times New Roman" w:cs="Times New Roman"/>
          <w:sz w:val="28"/>
          <w:szCs w:val="28"/>
        </w:rPr>
        <w:t xml:space="preserve"> не так просто, «безработица была очень велика»</w:t>
      </w:r>
      <w:r w:rsidR="00914DE6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5"/>
      </w:r>
      <w:r w:rsidR="00914DE6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90DF4" w:rsidRPr="002206DF">
        <w:rPr>
          <w:rFonts w:ascii="Times New Roman" w:hAnsi="Times New Roman" w:cs="Times New Roman"/>
          <w:sz w:val="28"/>
          <w:szCs w:val="28"/>
        </w:rPr>
        <w:t>«Журнал для женщин», информируя о последних тенде</w:t>
      </w:r>
      <w:r w:rsidR="00690DF4" w:rsidRPr="002206DF">
        <w:rPr>
          <w:rFonts w:ascii="Times New Roman" w:hAnsi="Times New Roman" w:cs="Times New Roman"/>
          <w:sz w:val="28"/>
          <w:szCs w:val="28"/>
        </w:rPr>
        <w:t>н</w:t>
      </w:r>
      <w:r w:rsidR="00690DF4" w:rsidRPr="002206DF">
        <w:rPr>
          <w:rFonts w:ascii="Times New Roman" w:hAnsi="Times New Roman" w:cs="Times New Roman"/>
          <w:sz w:val="28"/>
          <w:szCs w:val="28"/>
        </w:rPr>
        <w:t>циях в женском образовании и труде, в 1924 г. соо</w:t>
      </w:r>
      <w:r w:rsidR="00690DF4" w:rsidRPr="002206DF">
        <w:rPr>
          <w:rFonts w:ascii="Times New Roman" w:hAnsi="Times New Roman" w:cs="Times New Roman"/>
          <w:sz w:val="28"/>
          <w:szCs w:val="28"/>
        </w:rPr>
        <w:t>б</w:t>
      </w:r>
      <w:r w:rsidR="00690DF4" w:rsidRPr="002206DF">
        <w:rPr>
          <w:rFonts w:ascii="Times New Roman" w:hAnsi="Times New Roman" w:cs="Times New Roman"/>
          <w:sz w:val="28"/>
          <w:szCs w:val="28"/>
        </w:rPr>
        <w:t>щал о полном отсутствии шансов на трудоустройство у тех женщин, которые имели только среднее о</w:t>
      </w:r>
      <w:r w:rsidR="00690DF4" w:rsidRPr="002206DF">
        <w:rPr>
          <w:rFonts w:ascii="Times New Roman" w:hAnsi="Times New Roman" w:cs="Times New Roman"/>
          <w:sz w:val="28"/>
          <w:szCs w:val="28"/>
        </w:rPr>
        <w:t>б</w:t>
      </w:r>
      <w:r w:rsidR="00690DF4" w:rsidRPr="002206DF">
        <w:rPr>
          <w:rFonts w:ascii="Times New Roman" w:hAnsi="Times New Roman" w:cs="Times New Roman"/>
          <w:sz w:val="28"/>
          <w:szCs w:val="28"/>
        </w:rPr>
        <w:t xml:space="preserve">разование, но и предупреждал о </w:t>
      </w:r>
      <w:proofErr w:type="spellStart"/>
      <w:r w:rsidR="00690DF4" w:rsidRPr="002206DF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690DF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413FF" w:rsidRPr="002206DF">
        <w:rPr>
          <w:rFonts w:ascii="Times New Roman" w:hAnsi="Times New Roman" w:cs="Times New Roman"/>
          <w:sz w:val="28"/>
          <w:szCs w:val="28"/>
        </w:rPr>
        <w:t>выпускниц высшей школы</w:t>
      </w:r>
      <w:r w:rsidR="00690DF4" w:rsidRPr="002206DF">
        <w:rPr>
          <w:rFonts w:ascii="Times New Roman" w:hAnsi="Times New Roman" w:cs="Times New Roman"/>
          <w:sz w:val="28"/>
          <w:szCs w:val="28"/>
        </w:rPr>
        <w:t>, ос</w:t>
      </w:r>
      <w:r w:rsidR="00690DF4" w:rsidRPr="002206DF">
        <w:rPr>
          <w:rFonts w:ascii="Times New Roman" w:hAnsi="Times New Roman" w:cs="Times New Roman"/>
          <w:sz w:val="28"/>
          <w:szCs w:val="28"/>
        </w:rPr>
        <w:t>о</w:t>
      </w:r>
      <w:r w:rsidR="00690DF4" w:rsidRPr="002206DF">
        <w:rPr>
          <w:rFonts w:ascii="Times New Roman" w:hAnsi="Times New Roman" w:cs="Times New Roman"/>
          <w:sz w:val="28"/>
          <w:szCs w:val="28"/>
        </w:rPr>
        <w:t xml:space="preserve">бенно 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690DF4" w:rsidRPr="002206DF">
        <w:rPr>
          <w:rFonts w:ascii="Times New Roman" w:hAnsi="Times New Roman" w:cs="Times New Roman"/>
          <w:sz w:val="28"/>
          <w:szCs w:val="28"/>
        </w:rPr>
        <w:t>гуманитарного профиля</w:t>
      </w:r>
      <w:r w:rsidR="00690DF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6"/>
      </w:r>
      <w:r w:rsidR="00FC32BC" w:rsidRPr="002206DF">
        <w:rPr>
          <w:rFonts w:ascii="Times New Roman" w:hAnsi="Times New Roman" w:cs="Times New Roman"/>
          <w:sz w:val="28"/>
          <w:szCs w:val="28"/>
        </w:rPr>
        <w:t>.</w:t>
      </w:r>
    </w:p>
    <w:p w:rsidR="005D2365" w:rsidRPr="002206DF" w:rsidRDefault="00FC32BC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Учащиеся д</w:t>
      </w:r>
      <w:r w:rsidR="001714D8" w:rsidRPr="002206DF">
        <w:rPr>
          <w:rFonts w:ascii="Times New Roman" w:hAnsi="Times New Roman" w:cs="Times New Roman"/>
          <w:sz w:val="28"/>
          <w:szCs w:val="28"/>
        </w:rPr>
        <w:t>евушки служили конторщицами, делопроизводителями, статистиками</w:t>
      </w:r>
      <w:r w:rsidR="00EA0174" w:rsidRPr="002206DF">
        <w:rPr>
          <w:rFonts w:ascii="Times New Roman" w:hAnsi="Times New Roman" w:cs="Times New Roman"/>
          <w:sz w:val="28"/>
          <w:szCs w:val="28"/>
        </w:rPr>
        <w:t>, участвовали в политико-просвет</w:t>
      </w:r>
      <w:r w:rsidR="004413FF" w:rsidRPr="002206DF">
        <w:rPr>
          <w:rFonts w:ascii="Times New Roman" w:hAnsi="Times New Roman" w:cs="Times New Roman"/>
          <w:sz w:val="28"/>
          <w:szCs w:val="28"/>
        </w:rPr>
        <w:t>ительской работе. Примерно половине из них на момент заполнения анкеты (1922, 1923, 1924 гг.) удав</w:t>
      </w:r>
      <w:r w:rsidR="004413FF" w:rsidRPr="002206DF">
        <w:rPr>
          <w:rFonts w:ascii="Times New Roman" w:hAnsi="Times New Roman" w:cs="Times New Roman"/>
          <w:sz w:val="28"/>
          <w:szCs w:val="28"/>
        </w:rPr>
        <w:t>а</w:t>
      </w:r>
      <w:r w:rsidR="004413FF" w:rsidRPr="002206DF">
        <w:rPr>
          <w:rFonts w:ascii="Times New Roman" w:hAnsi="Times New Roman" w:cs="Times New Roman"/>
          <w:sz w:val="28"/>
          <w:szCs w:val="28"/>
        </w:rPr>
        <w:t xml:space="preserve">лось совмещать </w:t>
      </w:r>
      <w:r w:rsidR="00EA0174" w:rsidRPr="002206DF">
        <w:rPr>
          <w:rFonts w:ascii="Times New Roman" w:hAnsi="Times New Roman" w:cs="Times New Roman"/>
          <w:sz w:val="28"/>
          <w:szCs w:val="28"/>
        </w:rPr>
        <w:t>служ</w:t>
      </w:r>
      <w:r w:rsidR="00A52052" w:rsidRPr="002206DF">
        <w:rPr>
          <w:rFonts w:ascii="Times New Roman" w:hAnsi="Times New Roman" w:cs="Times New Roman"/>
          <w:sz w:val="28"/>
          <w:szCs w:val="28"/>
        </w:rPr>
        <w:t>ебную</w:t>
      </w:r>
      <w:r w:rsidR="00EA0174" w:rsidRPr="002206DF">
        <w:rPr>
          <w:rFonts w:ascii="Times New Roman" w:hAnsi="Times New Roman" w:cs="Times New Roman"/>
          <w:sz w:val="28"/>
          <w:szCs w:val="28"/>
        </w:rPr>
        <w:t xml:space="preserve"> и учеб</w:t>
      </w:r>
      <w:r w:rsidR="004413FF" w:rsidRPr="002206DF">
        <w:rPr>
          <w:rFonts w:ascii="Times New Roman" w:hAnsi="Times New Roman" w:cs="Times New Roman"/>
          <w:sz w:val="28"/>
          <w:szCs w:val="28"/>
        </w:rPr>
        <w:t>ную</w:t>
      </w:r>
      <w:r w:rsidR="00EA0174" w:rsidRPr="002206DF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4413FF" w:rsidRPr="002206DF">
        <w:rPr>
          <w:rFonts w:ascii="Times New Roman" w:hAnsi="Times New Roman" w:cs="Times New Roman"/>
          <w:sz w:val="28"/>
          <w:szCs w:val="28"/>
        </w:rPr>
        <w:t>сть</w:t>
      </w:r>
      <w:r w:rsidR="00EA0174" w:rsidRPr="002206DF">
        <w:rPr>
          <w:rFonts w:ascii="Times New Roman" w:hAnsi="Times New Roman" w:cs="Times New Roman"/>
          <w:sz w:val="28"/>
          <w:szCs w:val="28"/>
        </w:rPr>
        <w:t xml:space="preserve">. Треть из </w:t>
      </w:r>
      <w:r w:rsidR="004413FF" w:rsidRPr="002206DF">
        <w:rPr>
          <w:rFonts w:ascii="Times New Roman" w:hAnsi="Times New Roman" w:cs="Times New Roman"/>
          <w:sz w:val="28"/>
          <w:szCs w:val="28"/>
        </w:rPr>
        <w:t>служивших</w:t>
      </w:r>
      <w:r w:rsidR="00EA0174" w:rsidRPr="002206DF">
        <w:rPr>
          <w:rFonts w:ascii="Times New Roman" w:hAnsi="Times New Roman" w:cs="Times New Roman"/>
          <w:sz w:val="28"/>
          <w:szCs w:val="28"/>
        </w:rPr>
        <w:t xml:space="preserve"> была вовлечена в научную работу </w:t>
      </w:r>
      <w:r w:rsidR="00FE7417" w:rsidRPr="002206DF">
        <w:rPr>
          <w:rFonts w:ascii="Times New Roman" w:hAnsi="Times New Roman" w:cs="Times New Roman"/>
          <w:sz w:val="28"/>
          <w:szCs w:val="28"/>
        </w:rPr>
        <w:t>производственных лабораторий и исслед</w:t>
      </w:r>
      <w:r w:rsidR="00FE7417" w:rsidRPr="002206DF">
        <w:rPr>
          <w:rFonts w:ascii="Times New Roman" w:hAnsi="Times New Roman" w:cs="Times New Roman"/>
          <w:sz w:val="28"/>
          <w:szCs w:val="28"/>
        </w:rPr>
        <w:t>о</w:t>
      </w:r>
      <w:r w:rsidR="00FE7417" w:rsidRPr="002206DF">
        <w:rPr>
          <w:rFonts w:ascii="Times New Roman" w:hAnsi="Times New Roman" w:cs="Times New Roman"/>
          <w:sz w:val="28"/>
          <w:szCs w:val="28"/>
        </w:rPr>
        <w:t xml:space="preserve">вательских институтов, две трети составляли категорию </w:t>
      </w:r>
      <w:proofErr w:type="spellStart"/>
      <w:r w:rsidR="00FE7417" w:rsidRPr="002206DF">
        <w:rPr>
          <w:rFonts w:ascii="Times New Roman" w:hAnsi="Times New Roman" w:cs="Times New Roman"/>
          <w:sz w:val="28"/>
          <w:szCs w:val="28"/>
        </w:rPr>
        <w:t>совслужащих</w:t>
      </w:r>
      <w:proofErr w:type="spellEnd"/>
      <w:r w:rsidR="00FE7417" w:rsidRPr="002206DF">
        <w:rPr>
          <w:rFonts w:ascii="Times New Roman" w:hAnsi="Times New Roman" w:cs="Times New Roman"/>
          <w:sz w:val="28"/>
          <w:szCs w:val="28"/>
        </w:rPr>
        <w:t xml:space="preserve"> и р</w:t>
      </w:r>
      <w:r w:rsidR="00FE7417" w:rsidRPr="002206DF">
        <w:rPr>
          <w:rFonts w:ascii="Times New Roman" w:hAnsi="Times New Roman" w:cs="Times New Roman"/>
          <w:sz w:val="28"/>
          <w:szCs w:val="28"/>
        </w:rPr>
        <w:t>а</w:t>
      </w:r>
      <w:r w:rsidR="00FE7417" w:rsidRPr="002206DF">
        <w:rPr>
          <w:rFonts w:ascii="Times New Roman" w:hAnsi="Times New Roman" w:cs="Times New Roman"/>
          <w:sz w:val="28"/>
          <w:szCs w:val="28"/>
        </w:rPr>
        <w:t xml:space="preserve">ботников сферы </w:t>
      </w:r>
      <w:proofErr w:type="spellStart"/>
      <w:r w:rsidR="00FE7417" w:rsidRPr="002206DF">
        <w:rPr>
          <w:rFonts w:ascii="Times New Roman" w:hAnsi="Times New Roman" w:cs="Times New Roman"/>
          <w:sz w:val="28"/>
          <w:szCs w:val="28"/>
        </w:rPr>
        <w:t>поли</w:t>
      </w:r>
      <w:r w:rsidR="00080E43" w:rsidRPr="002206DF">
        <w:rPr>
          <w:rFonts w:ascii="Times New Roman" w:hAnsi="Times New Roman" w:cs="Times New Roman"/>
          <w:sz w:val="28"/>
          <w:szCs w:val="28"/>
        </w:rPr>
        <w:t>тпросветительства</w:t>
      </w:r>
      <w:proofErr w:type="spellEnd"/>
      <w:r w:rsidR="00080E4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E20EE" w:rsidRPr="002206DF">
        <w:rPr>
          <w:rFonts w:ascii="Times New Roman" w:hAnsi="Times New Roman" w:cs="Times New Roman"/>
          <w:sz w:val="28"/>
          <w:szCs w:val="28"/>
        </w:rPr>
        <w:t>З</w:t>
      </w:r>
      <w:r w:rsidR="004070D5" w:rsidRPr="002206DF">
        <w:rPr>
          <w:rFonts w:ascii="Times New Roman" w:hAnsi="Times New Roman" w:cs="Times New Roman"/>
          <w:sz w:val="28"/>
          <w:szCs w:val="28"/>
        </w:rPr>
        <w:t>арабо</w:t>
      </w:r>
      <w:r w:rsidR="006E20EE" w:rsidRPr="002206DF">
        <w:rPr>
          <w:rFonts w:ascii="Times New Roman" w:hAnsi="Times New Roman" w:cs="Times New Roman"/>
          <w:sz w:val="28"/>
          <w:szCs w:val="28"/>
        </w:rPr>
        <w:t>тка часто не хватало для своевременного взноса платы</w:t>
      </w:r>
      <w:r w:rsidR="004070D5" w:rsidRPr="002206DF">
        <w:rPr>
          <w:rFonts w:ascii="Times New Roman" w:hAnsi="Times New Roman" w:cs="Times New Roman"/>
          <w:sz w:val="28"/>
          <w:szCs w:val="28"/>
        </w:rPr>
        <w:t xml:space="preserve"> за обучение</w:t>
      </w:r>
      <w:r w:rsidR="00A341A9" w:rsidRPr="002206DF">
        <w:rPr>
          <w:rFonts w:ascii="Times New Roman" w:hAnsi="Times New Roman" w:cs="Times New Roman"/>
          <w:sz w:val="28"/>
          <w:szCs w:val="28"/>
        </w:rPr>
        <w:t>, введенной в 1921 г. для зачисле</w:t>
      </w:r>
      <w:r w:rsidR="00A341A9" w:rsidRPr="002206DF">
        <w:rPr>
          <w:rFonts w:ascii="Times New Roman" w:hAnsi="Times New Roman" w:cs="Times New Roman"/>
          <w:sz w:val="28"/>
          <w:szCs w:val="28"/>
        </w:rPr>
        <w:t>н</w:t>
      </w:r>
      <w:r w:rsidR="00A341A9" w:rsidRPr="002206DF">
        <w:rPr>
          <w:rFonts w:ascii="Times New Roman" w:hAnsi="Times New Roman" w:cs="Times New Roman"/>
          <w:sz w:val="28"/>
          <w:szCs w:val="28"/>
        </w:rPr>
        <w:t>ных в университет ранее</w:t>
      </w:r>
      <w:r w:rsidR="00DC1679" w:rsidRPr="002206DF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A341A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7"/>
      </w:r>
      <w:r w:rsidR="00FE7417" w:rsidRPr="002206DF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6E20EE" w:rsidRPr="002206DF">
        <w:rPr>
          <w:rFonts w:ascii="Times New Roman" w:hAnsi="Times New Roman" w:cs="Times New Roman"/>
          <w:sz w:val="28"/>
          <w:szCs w:val="28"/>
        </w:rPr>
        <w:t>исключений из униве</w:t>
      </w:r>
      <w:r w:rsidR="006E20EE" w:rsidRPr="002206DF">
        <w:rPr>
          <w:rFonts w:ascii="Times New Roman" w:hAnsi="Times New Roman" w:cs="Times New Roman"/>
          <w:sz w:val="28"/>
          <w:szCs w:val="28"/>
        </w:rPr>
        <w:t>р</w:t>
      </w:r>
      <w:r w:rsidR="006E20EE" w:rsidRPr="002206DF">
        <w:rPr>
          <w:rFonts w:ascii="Times New Roman" w:hAnsi="Times New Roman" w:cs="Times New Roman"/>
          <w:sz w:val="28"/>
          <w:szCs w:val="28"/>
        </w:rPr>
        <w:t xml:space="preserve">ситета </w:t>
      </w:r>
      <w:r w:rsidR="004070D5" w:rsidRPr="002206DF">
        <w:rPr>
          <w:rFonts w:ascii="Times New Roman" w:hAnsi="Times New Roman" w:cs="Times New Roman"/>
          <w:sz w:val="28"/>
          <w:szCs w:val="28"/>
        </w:rPr>
        <w:t xml:space="preserve">из-за </w:t>
      </w:r>
      <w:r w:rsidR="006E20EE" w:rsidRPr="002206DF">
        <w:rPr>
          <w:rFonts w:ascii="Times New Roman" w:hAnsi="Times New Roman" w:cs="Times New Roman"/>
          <w:sz w:val="28"/>
          <w:szCs w:val="28"/>
        </w:rPr>
        <w:t>н</w:t>
      </w:r>
      <w:r w:rsidR="006E20EE" w:rsidRPr="002206DF">
        <w:rPr>
          <w:rFonts w:ascii="Times New Roman" w:hAnsi="Times New Roman" w:cs="Times New Roman"/>
          <w:sz w:val="28"/>
          <w:szCs w:val="28"/>
        </w:rPr>
        <w:t>е</w:t>
      </w:r>
      <w:r w:rsidR="006E20EE" w:rsidRPr="002206DF">
        <w:rPr>
          <w:rFonts w:ascii="Times New Roman" w:hAnsi="Times New Roman" w:cs="Times New Roman"/>
          <w:sz w:val="28"/>
          <w:szCs w:val="28"/>
        </w:rPr>
        <w:t>у</w:t>
      </w:r>
      <w:r w:rsidR="004070D5" w:rsidRPr="002206DF">
        <w:rPr>
          <w:rFonts w:ascii="Times New Roman" w:hAnsi="Times New Roman" w:cs="Times New Roman"/>
          <w:sz w:val="28"/>
          <w:szCs w:val="28"/>
        </w:rPr>
        <w:t>платы и по другим причинам</w:t>
      </w:r>
      <w:r w:rsidR="0063121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E7417" w:rsidRPr="002206DF">
        <w:rPr>
          <w:rFonts w:ascii="Times New Roman" w:hAnsi="Times New Roman" w:cs="Times New Roman"/>
          <w:sz w:val="28"/>
          <w:szCs w:val="28"/>
        </w:rPr>
        <w:t xml:space="preserve">продолжительность обучения </w:t>
      </w:r>
      <w:r w:rsidR="00FE7417" w:rsidRPr="002206DF">
        <w:rPr>
          <w:rFonts w:ascii="Times New Roman" w:hAnsi="Times New Roman" w:cs="Times New Roman"/>
          <w:sz w:val="28"/>
          <w:szCs w:val="28"/>
        </w:rPr>
        <w:lastRenderedPageBreak/>
        <w:t>растягивал</w:t>
      </w:r>
      <w:r w:rsidR="00A250BE" w:rsidRPr="002206DF">
        <w:rPr>
          <w:rFonts w:ascii="Times New Roman" w:hAnsi="Times New Roman" w:cs="Times New Roman"/>
          <w:sz w:val="28"/>
          <w:szCs w:val="28"/>
        </w:rPr>
        <w:t>а</w:t>
      </w:r>
      <w:r w:rsidR="00FE7417" w:rsidRPr="002206DF">
        <w:rPr>
          <w:rFonts w:ascii="Times New Roman" w:hAnsi="Times New Roman" w:cs="Times New Roman"/>
          <w:sz w:val="28"/>
          <w:szCs w:val="28"/>
        </w:rPr>
        <w:t>сь на несколько лет</w:t>
      </w:r>
      <w:r w:rsidR="002F5A5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8"/>
      </w:r>
      <w:r w:rsidR="00FE7417" w:rsidRPr="002206DF">
        <w:rPr>
          <w:rFonts w:ascii="Times New Roman" w:hAnsi="Times New Roman" w:cs="Times New Roman"/>
          <w:sz w:val="28"/>
          <w:szCs w:val="28"/>
        </w:rPr>
        <w:t>. Особенно бо</w:t>
      </w:r>
      <w:r w:rsidR="006E20EE" w:rsidRPr="002206DF">
        <w:rPr>
          <w:rFonts w:ascii="Times New Roman" w:hAnsi="Times New Roman" w:cs="Times New Roman"/>
          <w:sz w:val="28"/>
          <w:szCs w:val="28"/>
        </w:rPr>
        <w:t>лезненной потеря студенч</w:t>
      </w:r>
      <w:r w:rsidR="006E20EE" w:rsidRPr="002206DF">
        <w:rPr>
          <w:rFonts w:ascii="Times New Roman" w:hAnsi="Times New Roman" w:cs="Times New Roman"/>
          <w:sz w:val="28"/>
          <w:szCs w:val="28"/>
        </w:rPr>
        <w:t>е</w:t>
      </w:r>
      <w:r w:rsidR="006E20EE" w:rsidRPr="002206DF">
        <w:rPr>
          <w:rFonts w:ascii="Times New Roman" w:hAnsi="Times New Roman" w:cs="Times New Roman"/>
          <w:sz w:val="28"/>
          <w:szCs w:val="28"/>
        </w:rPr>
        <w:t>ского ст</w:t>
      </w:r>
      <w:r w:rsidR="006E20EE" w:rsidRPr="002206DF">
        <w:rPr>
          <w:rFonts w:ascii="Times New Roman" w:hAnsi="Times New Roman" w:cs="Times New Roman"/>
          <w:sz w:val="28"/>
          <w:szCs w:val="28"/>
        </w:rPr>
        <w:t>а</w:t>
      </w:r>
      <w:r w:rsidR="006E20EE" w:rsidRPr="002206DF">
        <w:rPr>
          <w:rFonts w:ascii="Times New Roman" w:hAnsi="Times New Roman" w:cs="Times New Roman"/>
          <w:sz w:val="28"/>
          <w:szCs w:val="28"/>
        </w:rPr>
        <w:t>туса была для учащихся последнего семестра</w:t>
      </w:r>
      <w:r w:rsidR="00FE7417" w:rsidRPr="002206DF">
        <w:rPr>
          <w:rFonts w:ascii="Times New Roman" w:hAnsi="Times New Roman" w:cs="Times New Roman"/>
          <w:sz w:val="28"/>
          <w:szCs w:val="28"/>
        </w:rPr>
        <w:t>.</w:t>
      </w:r>
    </w:p>
    <w:p w:rsidR="00066423" w:rsidRPr="002206DF" w:rsidRDefault="0007734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</w:t>
      </w:r>
      <w:r w:rsidR="00080E43" w:rsidRPr="002206DF">
        <w:rPr>
          <w:rFonts w:ascii="Times New Roman" w:hAnsi="Times New Roman" w:cs="Times New Roman"/>
          <w:sz w:val="28"/>
          <w:szCs w:val="28"/>
        </w:rPr>
        <w:t>клад в материальное обеспечение студенчества вносило госуда</w:t>
      </w:r>
      <w:r w:rsidR="00080E43" w:rsidRPr="002206DF">
        <w:rPr>
          <w:rFonts w:ascii="Times New Roman" w:hAnsi="Times New Roman" w:cs="Times New Roman"/>
          <w:sz w:val="28"/>
          <w:szCs w:val="28"/>
        </w:rPr>
        <w:t>р</w:t>
      </w:r>
      <w:r w:rsidR="00080E43" w:rsidRPr="002206DF">
        <w:rPr>
          <w:rFonts w:ascii="Times New Roman" w:hAnsi="Times New Roman" w:cs="Times New Roman"/>
          <w:sz w:val="28"/>
          <w:szCs w:val="28"/>
        </w:rPr>
        <w:t>ственное снабжение, которое для многих «являлось весьма существенной поддержкой»</w:t>
      </w:r>
      <w:r w:rsidR="00080E4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29"/>
      </w:r>
      <w:r w:rsidR="004D593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066423" w:rsidRPr="002206DF">
        <w:rPr>
          <w:rFonts w:ascii="Times New Roman" w:hAnsi="Times New Roman" w:cs="Times New Roman"/>
          <w:sz w:val="28"/>
          <w:szCs w:val="28"/>
        </w:rPr>
        <w:t>В Петрогра</w:t>
      </w:r>
      <w:r w:rsidR="00066423" w:rsidRPr="002206DF">
        <w:rPr>
          <w:rFonts w:ascii="Times New Roman" w:hAnsi="Times New Roman" w:cs="Times New Roman"/>
          <w:sz w:val="28"/>
          <w:szCs w:val="28"/>
        </w:rPr>
        <w:t>д</w:t>
      </w:r>
      <w:r w:rsidR="00066423" w:rsidRPr="002206DF">
        <w:rPr>
          <w:rFonts w:ascii="Times New Roman" w:hAnsi="Times New Roman" w:cs="Times New Roman"/>
          <w:sz w:val="28"/>
          <w:szCs w:val="28"/>
        </w:rPr>
        <w:t xml:space="preserve">ском университете социальное обеспечение до 1920 г. получали студенты далеко не всех факультетов: например, слушатели </w:t>
      </w:r>
      <w:proofErr w:type="spellStart"/>
      <w:r w:rsidR="00066423"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="00066423" w:rsidRPr="002206DF">
        <w:rPr>
          <w:rFonts w:ascii="Times New Roman" w:hAnsi="Times New Roman" w:cs="Times New Roman"/>
          <w:sz w:val="28"/>
          <w:szCs w:val="28"/>
        </w:rPr>
        <w:t xml:space="preserve"> как факультета самого «ненадежного» были лишены этого права</w:t>
      </w:r>
      <w:r w:rsidR="0006642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0"/>
      </w:r>
      <w:r w:rsidR="0006642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П</w:t>
      </w:r>
      <w:r w:rsidR="00066423" w:rsidRPr="002206DF">
        <w:rPr>
          <w:rFonts w:ascii="Times New Roman" w:hAnsi="Times New Roman" w:cs="Times New Roman"/>
          <w:sz w:val="28"/>
          <w:szCs w:val="28"/>
        </w:rPr>
        <w:t>родвижение по политической – комсомольской и партийной – линии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ляло получить дополнительные </w:t>
      </w:r>
      <w:r w:rsidR="00835693" w:rsidRPr="002206DF">
        <w:rPr>
          <w:rFonts w:ascii="Times New Roman" w:hAnsi="Times New Roman" w:cs="Times New Roman"/>
          <w:sz w:val="28"/>
          <w:szCs w:val="28"/>
        </w:rPr>
        <w:t>права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привилегии</w:t>
      </w:r>
      <w:r w:rsidR="00066423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423" w:rsidRPr="002206DF">
        <w:rPr>
          <w:rFonts w:ascii="Times New Roman" w:hAnsi="Times New Roman" w:cs="Times New Roman"/>
          <w:sz w:val="28"/>
          <w:szCs w:val="28"/>
        </w:rPr>
        <w:t xml:space="preserve"> Так, студентка эконом</w:t>
      </w:r>
      <w:r w:rsidR="00066423" w:rsidRPr="002206DF">
        <w:rPr>
          <w:rFonts w:ascii="Times New Roman" w:hAnsi="Times New Roman" w:cs="Times New Roman"/>
          <w:sz w:val="28"/>
          <w:szCs w:val="28"/>
        </w:rPr>
        <w:t>и</w:t>
      </w:r>
      <w:r w:rsidR="00066423" w:rsidRPr="002206DF">
        <w:rPr>
          <w:rFonts w:ascii="Times New Roman" w:hAnsi="Times New Roman" w:cs="Times New Roman"/>
          <w:sz w:val="28"/>
          <w:szCs w:val="28"/>
        </w:rPr>
        <w:t xml:space="preserve">ческого отделения </w:t>
      </w:r>
      <w:proofErr w:type="spellStart"/>
      <w:r w:rsidR="00066423"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="00066423" w:rsidRPr="002206D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="00066423" w:rsidRPr="002206DF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="00066423" w:rsidRPr="002206DF">
        <w:rPr>
          <w:rFonts w:ascii="Times New Roman" w:hAnsi="Times New Roman" w:cs="Times New Roman"/>
          <w:sz w:val="28"/>
          <w:szCs w:val="28"/>
        </w:rPr>
        <w:t>, всп</w:t>
      </w:r>
      <w:r w:rsidR="00066423" w:rsidRPr="002206DF">
        <w:rPr>
          <w:rFonts w:ascii="Times New Roman" w:hAnsi="Times New Roman" w:cs="Times New Roman"/>
          <w:sz w:val="28"/>
          <w:szCs w:val="28"/>
        </w:rPr>
        <w:t>о</w:t>
      </w:r>
      <w:r w:rsidR="00066423" w:rsidRPr="002206DF">
        <w:rPr>
          <w:rFonts w:ascii="Times New Roman" w:hAnsi="Times New Roman" w:cs="Times New Roman"/>
          <w:sz w:val="28"/>
          <w:szCs w:val="28"/>
        </w:rPr>
        <w:t>миная свой студенческий быт 1922–1924</w:t>
      </w:r>
      <w:r w:rsidR="00DC1679" w:rsidRPr="002206DF">
        <w:rPr>
          <w:rFonts w:ascii="Times New Roman" w:hAnsi="Times New Roman" w:cs="Times New Roman"/>
          <w:sz w:val="28"/>
          <w:szCs w:val="28"/>
        </w:rPr>
        <w:t> </w:t>
      </w:r>
      <w:r w:rsidR="00066423" w:rsidRPr="002206DF">
        <w:rPr>
          <w:rFonts w:ascii="Times New Roman" w:hAnsi="Times New Roman" w:cs="Times New Roman"/>
          <w:sz w:val="28"/>
          <w:szCs w:val="28"/>
        </w:rPr>
        <w:t xml:space="preserve">гг., </w:t>
      </w:r>
      <w:r w:rsidR="00DC1679" w:rsidRPr="002206DF">
        <w:rPr>
          <w:rFonts w:ascii="Times New Roman" w:hAnsi="Times New Roman" w:cs="Times New Roman"/>
          <w:sz w:val="28"/>
          <w:szCs w:val="28"/>
        </w:rPr>
        <w:t>упомянула</w:t>
      </w:r>
      <w:r w:rsidR="00066423" w:rsidRPr="002206DF">
        <w:rPr>
          <w:rFonts w:ascii="Times New Roman" w:hAnsi="Times New Roman" w:cs="Times New Roman"/>
          <w:sz w:val="28"/>
          <w:szCs w:val="28"/>
        </w:rPr>
        <w:t>, что «боль</w:t>
      </w:r>
      <w:r w:rsidR="00DC1679" w:rsidRPr="002206DF">
        <w:rPr>
          <w:rFonts w:ascii="Times New Roman" w:hAnsi="Times New Roman" w:cs="Times New Roman"/>
          <w:sz w:val="28"/>
          <w:szCs w:val="28"/>
        </w:rPr>
        <w:t>ше других располагала “</w:t>
      </w:r>
      <w:r w:rsidR="00066423" w:rsidRPr="002206DF">
        <w:rPr>
          <w:rFonts w:ascii="Times New Roman" w:hAnsi="Times New Roman" w:cs="Times New Roman"/>
          <w:sz w:val="28"/>
          <w:szCs w:val="28"/>
        </w:rPr>
        <w:t>сред</w:t>
      </w:r>
      <w:r w:rsidR="00DC1679" w:rsidRPr="002206DF">
        <w:rPr>
          <w:rFonts w:ascii="Times New Roman" w:hAnsi="Times New Roman" w:cs="Times New Roman"/>
          <w:sz w:val="28"/>
          <w:szCs w:val="28"/>
        </w:rPr>
        <w:t>ствами”</w:t>
      </w:r>
      <w:r w:rsidR="00066423" w:rsidRPr="002206DF">
        <w:rPr>
          <w:rFonts w:ascii="Times New Roman" w:hAnsi="Times New Roman" w:cs="Times New Roman"/>
          <w:sz w:val="28"/>
          <w:szCs w:val="28"/>
        </w:rPr>
        <w:t>, получая партмаксимум»</w:t>
      </w:r>
      <w:r w:rsidR="0006642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1"/>
      </w:r>
      <w:r w:rsidR="00DC1679" w:rsidRPr="002206DF">
        <w:rPr>
          <w:rFonts w:ascii="Times New Roman" w:hAnsi="Times New Roman" w:cs="Times New Roman"/>
          <w:sz w:val="28"/>
          <w:szCs w:val="28"/>
        </w:rPr>
        <w:t>.</w:t>
      </w:r>
      <w:r w:rsidR="00066423" w:rsidRPr="002206DF">
        <w:rPr>
          <w:rFonts w:ascii="Times New Roman" w:hAnsi="Times New Roman" w:cs="Times New Roman"/>
          <w:sz w:val="28"/>
          <w:szCs w:val="28"/>
        </w:rPr>
        <w:t xml:space="preserve"> Партмаксимум назначался активным партрабо</w:t>
      </w:r>
      <w:r w:rsidR="00066423"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никам с 1922 по 1929 </w:t>
      </w:r>
      <w:r w:rsidR="00066423" w:rsidRPr="002206DF">
        <w:rPr>
          <w:rFonts w:ascii="Times New Roman" w:hAnsi="Times New Roman" w:cs="Times New Roman"/>
          <w:sz w:val="28"/>
          <w:szCs w:val="28"/>
        </w:rPr>
        <w:t>г. и был равен 645 рублям в месяц. При этом в 1922/23 гг. среднестатистическая зарплата рабочего составляла 19,3 рубля</w:t>
      </w:r>
      <w:r w:rsidR="0006642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2"/>
      </w:r>
      <w:r w:rsidR="00066423" w:rsidRPr="002206DF">
        <w:rPr>
          <w:rFonts w:ascii="Times New Roman" w:hAnsi="Times New Roman" w:cs="Times New Roman"/>
          <w:sz w:val="28"/>
          <w:szCs w:val="28"/>
        </w:rPr>
        <w:t>.</w:t>
      </w:r>
    </w:p>
    <w:p w:rsidR="009654E1" w:rsidRPr="002206DF" w:rsidRDefault="0083569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</w:t>
      </w:r>
      <w:r w:rsidR="001E1758" w:rsidRPr="002206DF">
        <w:rPr>
          <w:rFonts w:ascii="Times New Roman" w:hAnsi="Times New Roman" w:cs="Times New Roman"/>
          <w:sz w:val="28"/>
          <w:szCs w:val="28"/>
        </w:rPr>
        <w:t xml:space="preserve">оветская власть </w:t>
      </w:r>
      <w:r w:rsidRPr="002206DF">
        <w:rPr>
          <w:rFonts w:ascii="Times New Roman" w:hAnsi="Times New Roman" w:cs="Times New Roman"/>
          <w:sz w:val="28"/>
          <w:szCs w:val="28"/>
        </w:rPr>
        <w:t>стремилась привлечь рабоче-крестьянскую</w:t>
      </w:r>
      <w:r w:rsidR="001E175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молодежь</w:t>
      </w:r>
      <w:r w:rsidR="001E1758" w:rsidRPr="002206DF">
        <w:rPr>
          <w:rFonts w:ascii="Times New Roman" w:hAnsi="Times New Roman" w:cs="Times New Roman"/>
          <w:sz w:val="28"/>
          <w:szCs w:val="28"/>
        </w:rPr>
        <w:t xml:space="preserve"> в вузы</w:t>
      </w:r>
      <w:r w:rsidR="001E175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3"/>
      </w:r>
      <w:r w:rsidR="001E1758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Pr="002206DF">
        <w:rPr>
          <w:rFonts w:ascii="Times New Roman" w:hAnsi="Times New Roman" w:cs="Times New Roman"/>
          <w:sz w:val="28"/>
          <w:szCs w:val="28"/>
        </w:rPr>
        <w:t>но с</w:t>
      </w:r>
      <w:r w:rsidR="00DC1679" w:rsidRPr="002206DF">
        <w:rPr>
          <w:rFonts w:ascii="Times New Roman" w:hAnsi="Times New Roman" w:cs="Times New Roman"/>
          <w:sz w:val="28"/>
          <w:szCs w:val="28"/>
        </w:rPr>
        <w:t>оциальные льготы предоставлялись</w:t>
      </w:r>
      <w:r w:rsidRPr="002206DF">
        <w:rPr>
          <w:rFonts w:ascii="Times New Roman" w:hAnsi="Times New Roman" w:cs="Times New Roman"/>
          <w:sz w:val="28"/>
          <w:szCs w:val="28"/>
        </w:rPr>
        <w:t xml:space="preserve"> далеко не всем</w:t>
      </w:r>
      <w:r w:rsidR="00DC1679" w:rsidRPr="002206DF">
        <w:rPr>
          <w:rFonts w:ascii="Times New Roman" w:hAnsi="Times New Roman" w:cs="Times New Roman"/>
          <w:sz w:val="28"/>
          <w:szCs w:val="28"/>
        </w:rPr>
        <w:t xml:space="preserve"> пролета</w:t>
      </w:r>
      <w:r w:rsidR="00DC1679" w:rsidRPr="002206DF">
        <w:rPr>
          <w:rFonts w:ascii="Times New Roman" w:hAnsi="Times New Roman" w:cs="Times New Roman"/>
          <w:sz w:val="28"/>
          <w:szCs w:val="28"/>
        </w:rPr>
        <w:t>р</w:t>
      </w:r>
      <w:r w:rsidR="00DC1679" w:rsidRPr="002206DF">
        <w:rPr>
          <w:rFonts w:ascii="Times New Roman" w:hAnsi="Times New Roman" w:cs="Times New Roman"/>
          <w:sz w:val="28"/>
          <w:szCs w:val="28"/>
        </w:rPr>
        <w:t>ским студентам</w:t>
      </w:r>
      <w:r w:rsidR="009654E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4E1" w:rsidRPr="002206DF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="009654E1" w:rsidRPr="002206DF">
        <w:rPr>
          <w:rFonts w:ascii="Times New Roman" w:hAnsi="Times New Roman" w:cs="Times New Roman"/>
          <w:sz w:val="28"/>
          <w:szCs w:val="28"/>
        </w:rPr>
        <w:t>этнолого</w:t>
      </w:r>
      <w:proofErr w:type="spellEnd"/>
      <w:r w:rsidR="009654E1" w:rsidRPr="002206DF">
        <w:rPr>
          <w:rFonts w:ascii="Times New Roman" w:hAnsi="Times New Roman" w:cs="Times New Roman"/>
          <w:sz w:val="28"/>
          <w:szCs w:val="28"/>
        </w:rPr>
        <w:t xml:space="preserve">-лингвистического отделения </w:t>
      </w:r>
      <w:proofErr w:type="spellStart"/>
      <w:r w:rsidR="009654E1"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="009654E1" w:rsidRPr="002206DF">
        <w:rPr>
          <w:rFonts w:ascii="Times New Roman" w:hAnsi="Times New Roman" w:cs="Times New Roman"/>
          <w:sz w:val="28"/>
          <w:szCs w:val="28"/>
        </w:rPr>
        <w:t xml:space="preserve"> Т</w:t>
      </w:r>
      <w:r w:rsidR="009654E1" w:rsidRPr="002206DF">
        <w:rPr>
          <w:rFonts w:ascii="Times New Roman" w:hAnsi="Times New Roman" w:cs="Times New Roman"/>
          <w:sz w:val="28"/>
          <w:szCs w:val="28"/>
        </w:rPr>
        <w:t>а</w:t>
      </w:r>
      <w:r w:rsidR="009654E1" w:rsidRPr="002206DF">
        <w:rPr>
          <w:rFonts w:ascii="Times New Roman" w:hAnsi="Times New Roman" w:cs="Times New Roman"/>
          <w:sz w:val="28"/>
          <w:szCs w:val="28"/>
        </w:rPr>
        <w:t>тьяна Прохорова</w:t>
      </w:r>
      <w:r w:rsidR="00F97435" w:rsidRPr="002206DF">
        <w:rPr>
          <w:rFonts w:ascii="Times New Roman" w:hAnsi="Times New Roman" w:cs="Times New Roman"/>
          <w:sz w:val="28"/>
          <w:szCs w:val="28"/>
        </w:rPr>
        <w:t>, поступившая в 1919 г.,</w:t>
      </w:r>
      <w:r w:rsidR="009654E1" w:rsidRPr="002206DF">
        <w:rPr>
          <w:rFonts w:ascii="Times New Roman" w:hAnsi="Times New Roman" w:cs="Times New Roman"/>
          <w:sz w:val="28"/>
          <w:szCs w:val="28"/>
        </w:rPr>
        <w:t xml:space="preserve"> происходила из </w:t>
      </w:r>
      <w:r w:rsidR="00F97435" w:rsidRPr="002206DF">
        <w:rPr>
          <w:rFonts w:ascii="Times New Roman" w:hAnsi="Times New Roman" w:cs="Times New Roman"/>
          <w:sz w:val="28"/>
          <w:szCs w:val="28"/>
        </w:rPr>
        <w:t>большой</w:t>
      </w:r>
      <w:r w:rsidR="009654E1" w:rsidRPr="002206DF">
        <w:rPr>
          <w:rFonts w:ascii="Times New Roman" w:hAnsi="Times New Roman" w:cs="Times New Roman"/>
          <w:sz w:val="28"/>
          <w:szCs w:val="28"/>
        </w:rPr>
        <w:t xml:space="preserve"> и бедной, </w:t>
      </w:r>
      <w:r w:rsidR="00080E43" w:rsidRPr="002206DF">
        <w:rPr>
          <w:rFonts w:ascii="Times New Roman" w:hAnsi="Times New Roman" w:cs="Times New Roman"/>
          <w:sz w:val="28"/>
          <w:szCs w:val="28"/>
        </w:rPr>
        <w:t xml:space="preserve">судя </w:t>
      </w:r>
      <w:r w:rsidR="009654E1" w:rsidRPr="002206DF">
        <w:rPr>
          <w:rFonts w:ascii="Times New Roman" w:hAnsi="Times New Roman" w:cs="Times New Roman"/>
          <w:sz w:val="28"/>
          <w:szCs w:val="28"/>
        </w:rPr>
        <w:t>по документам и заявлениям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ее личном деле</w:t>
      </w:r>
      <w:r w:rsidR="009654E1" w:rsidRPr="002206DF">
        <w:rPr>
          <w:rFonts w:ascii="Times New Roman" w:hAnsi="Times New Roman" w:cs="Times New Roman"/>
          <w:sz w:val="28"/>
          <w:szCs w:val="28"/>
        </w:rPr>
        <w:t xml:space="preserve">, крестьянской семьи и </w:t>
      </w:r>
      <w:r w:rsidR="009654E1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была назначена </w:t>
      </w:r>
      <w:r w:rsidR="00080E43" w:rsidRPr="002206DF">
        <w:rPr>
          <w:rFonts w:ascii="Times New Roman" w:hAnsi="Times New Roman" w:cs="Times New Roman"/>
          <w:sz w:val="28"/>
          <w:szCs w:val="28"/>
        </w:rPr>
        <w:t>на стипендию</w:t>
      </w:r>
      <w:r w:rsidR="009654E1" w:rsidRPr="002206DF">
        <w:rPr>
          <w:rFonts w:ascii="Times New Roman" w:hAnsi="Times New Roman" w:cs="Times New Roman"/>
          <w:sz w:val="28"/>
          <w:szCs w:val="28"/>
        </w:rPr>
        <w:t xml:space="preserve"> в 1922 г. Однако по резул</w:t>
      </w:r>
      <w:r w:rsidR="009654E1" w:rsidRPr="002206DF">
        <w:rPr>
          <w:rFonts w:ascii="Times New Roman" w:hAnsi="Times New Roman" w:cs="Times New Roman"/>
          <w:sz w:val="28"/>
          <w:szCs w:val="28"/>
        </w:rPr>
        <w:t>ь</w:t>
      </w:r>
      <w:r w:rsidR="009654E1" w:rsidRPr="002206DF">
        <w:rPr>
          <w:rFonts w:ascii="Times New Roman" w:hAnsi="Times New Roman" w:cs="Times New Roman"/>
          <w:sz w:val="28"/>
          <w:szCs w:val="28"/>
        </w:rPr>
        <w:t>татам анкеты 1923</w:t>
      </w:r>
      <w:r w:rsidR="00F97435" w:rsidRPr="002206DF">
        <w:rPr>
          <w:rFonts w:ascii="Times New Roman" w:hAnsi="Times New Roman" w:cs="Times New Roman"/>
          <w:sz w:val="28"/>
          <w:szCs w:val="28"/>
        </w:rPr>
        <w:t> </w:t>
      </w:r>
      <w:r w:rsidR="009654E1" w:rsidRPr="002206DF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9654E1" w:rsidRPr="002206DF">
        <w:rPr>
          <w:rFonts w:ascii="Times New Roman" w:hAnsi="Times New Roman" w:cs="Times New Roman"/>
          <w:sz w:val="28"/>
          <w:szCs w:val="28"/>
        </w:rPr>
        <w:t>госснабжении</w:t>
      </w:r>
      <w:proofErr w:type="spellEnd"/>
      <w:r w:rsidR="009654E1" w:rsidRPr="002206DF">
        <w:rPr>
          <w:rFonts w:ascii="Times New Roman" w:hAnsi="Times New Roman" w:cs="Times New Roman"/>
          <w:sz w:val="28"/>
          <w:szCs w:val="28"/>
        </w:rPr>
        <w:t xml:space="preserve"> ей было отказано, и в 1924 г. она стипендию не получала</w:t>
      </w:r>
      <w:r w:rsidR="009C550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4"/>
      </w:r>
      <w:r w:rsidR="009654E1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D97" w:rsidRPr="002206DF" w:rsidRDefault="0083569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Из </w:t>
      </w:r>
      <w:r w:rsidR="00494E3A" w:rsidRPr="002206DF">
        <w:rPr>
          <w:rFonts w:ascii="Times New Roman" w:hAnsi="Times New Roman" w:cs="Times New Roman"/>
          <w:sz w:val="28"/>
          <w:szCs w:val="28"/>
        </w:rPr>
        <w:t>состава документов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94E3A" w:rsidRPr="002206DF">
        <w:rPr>
          <w:rFonts w:ascii="Times New Roman" w:hAnsi="Times New Roman" w:cs="Times New Roman"/>
          <w:sz w:val="28"/>
          <w:szCs w:val="28"/>
        </w:rPr>
        <w:t>личных дел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следует, что одни учащиеся отчая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но боролись за льготы</w:t>
      </w:r>
      <w:r w:rsidR="00494E3A" w:rsidRPr="002206DF">
        <w:rPr>
          <w:rFonts w:ascii="Times New Roman" w:hAnsi="Times New Roman" w:cs="Times New Roman"/>
          <w:sz w:val="28"/>
          <w:szCs w:val="28"/>
        </w:rPr>
        <w:t xml:space="preserve"> (много заявлений, справок, удостоверений)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, другие смирялись </w:t>
      </w:r>
      <w:r w:rsidR="009403BC" w:rsidRPr="002206DF">
        <w:rPr>
          <w:rFonts w:ascii="Times New Roman" w:hAnsi="Times New Roman" w:cs="Times New Roman"/>
          <w:sz w:val="28"/>
          <w:szCs w:val="28"/>
        </w:rPr>
        <w:t>с принятым «наверху» реш</w:t>
      </w:r>
      <w:r w:rsidR="009403BC" w:rsidRPr="002206DF">
        <w:rPr>
          <w:rFonts w:ascii="Times New Roman" w:hAnsi="Times New Roman" w:cs="Times New Roman"/>
          <w:sz w:val="28"/>
          <w:szCs w:val="28"/>
        </w:rPr>
        <w:t>е</w:t>
      </w:r>
      <w:r w:rsidR="009403BC" w:rsidRPr="002206DF">
        <w:rPr>
          <w:rFonts w:ascii="Times New Roman" w:hAnsi="Times New Roman" w:cs="Times New Roman"/>
          <w:sz w:val="28"/>
          <w:szCs w:val="28"/>
        </w:rPr>
        <w:t>нием</w:t>
      </w:r>
      <w:r w:rsidR="00494E3A" w:rsidRPr="002206DF">
        <w:rPr>
          <w:rFonts w:ascii="Times New Roman" w:hAnsi="Times New Roman" w:cs="Times New Roman"/>
          <w:sz w:val="28"/>
          <w:szCs w:val="28"/>
        </w:rPr>
        <w:t xml:space="preserve"> (одно-два протестных заявления лаконичного содержания)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, третьи и вовсе пренебрегали </w:t>
      </w:r>
      <w:r w:rsidR="00494E3A" w:rsidRPr="002206D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E4E9F" w:rsidRPr="002206DF">
        <w:rPr>
          <w:rFonts w:ascii="Times New Roman" w:hAnsi="Times New Roman" w:cs="Times New Roman"/>
          <w:sz w:val="28"/>
          <w:szCs w:val="28"/>
        </w:rPr>
        <w:t>пом</w:t>
      </w:r>
      <w:r w:rsidR="009E4E9F" w:rsidRPr="002206DF">
        <w:rPr>
          <w:rFonts w:ascii="Times New Roman" w:hAnsi="Times New Roman" w:cs="Times New Roman"/>
          <w:sz w:val="28"/>
          <w:szCs w:val="28"/>
        </w:rPr>
        <w:t>о</w:t>
      </w:r>
      <w:r w:rsidR="00494E3A" w:rsidRPr="002206DF">
        <w:rPr>
          <w:rFonts w:ascii="Times New Roman" w:hAnsi="Times New Roman" w:cs="Times New Roman"/>
          <w:sz w:val="28"/>
          <w:szCs w:val="28"/>
        </w:rPr>
        <w:t xml:space="preserve">щью </w:t>
      </w:r>
      <w:r w:rsidR="009E4E9F" w:rsidRPr="002206DF">
        <w:rPr>
          <w:rFonts w:ascii="Times New Roman" w:hAnsi="Times New Roman" w:cs="Times New Roman"/>
          <w:sz w:val="28"/>
          <w:szCs w:val="28"/>
        </w:rPr>
        <w:t>(например, никаких анкет и деклараций не содержи</w:t>
      </w:r>
      <w:r w:rsidR="009E4E9F" w:rsidRPr="002206DF">
        <w:rPr>
          <w:rFonts w:ascii="Times New Roman" w:hAnsi="Times New Roman" w:cs="Times New Roman"/>
          <w:sz w:val="28"/>
          <w:szCs w:val="28"/>
        </w:rPr>
        <w:t>т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ся в личном деле О.М. </w:t>
      </w:r>
      <w:proofErr w:type="spellStart"/>
      <w:r w:rsidR="009E4E9F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9E4E9F" w:rsidRPr="002206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9E4E9F" w:rsidRPr="002206DF">
        <w:rPr>
          <w:rFonts w:ascii="Times New Roman" w:hAnsi="Times New Roman" w:cs="Times New Roman"/>
          <w:sz w:val="28"/>
          <w:szCs w:val="28"/>
        </w:rPr>
        <w:t>Пример</w:t>
      </w:r>
      <w:r w:rsidR="009403BC" w:rsidRPr="002206DF">
        <w:rPr>
          <w:rFonts w:ascii="Times New Roman" w:hAnsi="Times New Roman" w:cs="Times New Roman"/>
          <w:sz w:val="28"/>
          <w:szCs w:val="28"/>
        </w:rPr>
        <w:t>ом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 настойчивости в</w:t>
      </w:r>
      <w:r w:rsidR="00791D97" w:rsidRPr="002206DF">
        <w:rPr>
          <w:rFonts w:ascii="Times New Roman" w:hAnsi="Times New Roman" w:cs="Times New Roman"/>
          <w:sz w:val="28"/>
          <w:szCs w:val="28"/>
        </w:rPr>
        <w:t xml:space="preserve"> борь</w:t>
      </w:r>
      <w:r w:rsidR="009E4E9F" w:rsidRPr="002206DF">
        <w:rPr>
          <w:rFonts w:ascii="Times New Roman" w:hAnsi="Times New Roman" w:cs="Times New Roman"/>
          <w:sz w:val="28"/>
          <w:szCs w:val="28"/>
        </w:rPr>
        <w:t>бе</w:t>
      </w:r>
      <w:r w:rsidR="00791D97" w:rsidRPr="002206DF">
        <w:rPr>
          <w:rFonts w:ascii="Times New Roman" w:hAnsi="Times New Roman" w:cs="Times New Roman"/>
          <w:sz w:val="28"/>
          <w:szCs w:val="28"/>
        </w:rPr>
        <w:t xml:space="preserve"> за стипен</w:t>
      </w:r>
      <w:r w:rsidR="009E4E9F" w:rsidRPr="002206DF">
        <w:rPr>
          <w:rFonts w:ascii="Times New Roman" w:hAnsi="Times New Roman" w:cs="Times New Roman"/>
          <w:sz w:val="28"/>
          <w:szCs w:val="28"/>
        </w:rPr>
        <w:t>д</w:t>
      </w:r>
      <w:r w:rsidR="009E4E9F" w:rsidRPr="002206DF">
        <w:rPr>
          <w:rFonts w:ascii="Times New Roman" w:hAnsi="Times New Roman" w:cs="Times New Roman"/>
          <w:sz w:val="28"/>
          <w:szCs w:val="28"/>
        </w:rPr>
        <w:t>и</w:t>
      </w:r>
      <w:r w:rsidR="009E4E9F" w:rsidRPr="002206DF">
        <w:rPr>
          <w:rFonts w:ascii="Times New Roman" w:hAnsi="Times New Roman" w:cs="Times New Roman"/>
          <w:sz w:val="28"/>
          <w:szCs w:val="28"/>
        </w:rPr>
        <w:t>альное обесп</w:t>
      </w:r>
      <w:r w:rsidR="009E4E9F" w:rsidRPr="002206DF">
        <w:rPr>
          <w:rFonts w:ascii="Times New Roman" w:hAnsi="Times New Roman" w:cs="Times New Roman"/>
          <w:sz w:val="28"/>
          <w:szCs w:val="28"/>
        </w:rPr>
        <w:t>е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9403BC" w:rsidRPr="002206DF">
        <w:rPr>
          <w:rFonts w:ascii="Times New Roman" w:hAnsi="Times New Roman" w:cs="Times New Roman"/>
          <w:sz w:val="28"/>
          <w:szCs w:val="28"/>
        </w:rPr>
        <w:t>служит</w:t>
      </w:r>
      <w:r w:rsidR="00791D97" w:rsidRPr="002206DF">
        <w:rPr>
          <w:rFonts w:ascii="Times New Roman" w:hAnsi="Times New Roman" w:cs="Times New Roman"/>
          <w:sz w:val="28"/>
          <w:szCs w:val="28"/>
        </w:rPr>
        <w:t xml:space="preserve"> дело студентки Наталии Анисимовой</w:t>
      </w:r>
      <w:r w:rsidR="00BE580F" w:rsidRPr="002206DF">
        <w:rPr>
          <w:rFonts w:ascii="Times New Roman" w:hAnsi="Times New Roman" w:cs="Times New Roman"/>
          <w:sz w:val="28"/>
          <w:szCs w:val="28"/>
        </w:rPr>
        <w:t>, поступившей на ест</w:t>
      </w:r>
      <w:r w:rsidR="00BE580F" w:rsidRPr="002206DF">
        <w:rPr>
          <w:rFonts w:ascii="Times New Roman" w:hAnsi="Times New Roman" w:cs="Times New Roman"/>
          <w:sz w:val="28"/>
          <w:szCs w:val="28"/>
        </w:rPr>
        <w:t>е</w:t>
      </w:r>
      <w:r w:rsidR="00BE580F" w:rsidRPr="002206DF">
        <w:rPr>
          <w:rFonts w:ascii="Times New Roman" w:hAnsi="Times New Roman" w:cs="Times New Roman"/>
          <w:sz w:val="28"/>
          <w:szCs w:val="28"/>
        </w:rPr>
        <w:t>ственное отделение физико-математического факультета в 1918 г</w:t>
      </w:r>
      <w:r w:rsidR="00791D97" w:rsidRPr="002206DF">
        <w:rPr>
          <w:rFonts w:ascii="Times New Roman" w:hAnsi="Times New Roman" w:cs="Times New Roman"/>
          <w:sz w:val="28"/>
          <w:szCs w:val="28"/>
        </w:rPr>
        <w:t>. После получения от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каза на анкету </w:t>
      </w:r>
      <w:r w:rsidR="00791D97" w:rsidRPr="002206DF">
        <w:rPr>
          <w:rFonts w:ascii="Times New Roman" w:hAnsi="Times New Roman" w:cs="Times New Roman"/>
          <w:sz w:val="28"/>
          <w:szCs w:val="28"/>
        </w:rPr>
        <w:t xml:space="preserve">1923 г. она 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адресовала в комиссию платности </w:t>
      </w:r>
      <w:r w:rsidR="006848F8" w:rsidRPr="002206DF">
        <w:rPr>
          <w:rFonts w:ascii="Times New Roman" w:hAnsi="Times New Roman" w:cs="Times New Roman"/>
          <w:sz w:val="28"/>
          <w:szCs w:val="28"/>
        </w:rPr>
        <w:t>ч</w:t>
      </w:r>
      <w:r w:rsidR="006848F8" w:rsidRPr="002206DF">
        <w:rPr>
          <w:rFonts w:ascii="Times New Roman" w:hAnsi="Times New Roman" w:cs="Times New Roman"/>
          <w:sz w:val="28"/>
          <w:szCs w:val="28"/>
        </w:rPr>
        <w:t>е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тыре </w:t>
      </w:r>
      <w:r w:rsidR="009E4E9F" w:rsidRPr="002206DF">
        <w:rPr>
          <w:rFonts w:ascii="Times New Roman" w:hAnsi="Times New Roman" w:cs="Times New Roman"/>
          <w:sz w:val="28"/>
          <w:szCs w:val="28"/>
        </w:rPr>
        <w:t xml:space="preserve">протестных </w:t>
      </w:r>
      <w:r w:rsidR="006848F8" w:rsidRPr="002206DF">
        <w:rPr>
          <w:rFonts w:ascii="Times New Roman" w:hAnsi="Times New Roman" w:cs="Times New Roman"/>
          <w:sz w:val="28"/>
          <w:szCs w:val="28"/>
        </w:rPr>
        <w:t>заявле</w:t>
      </w:r>
      <w:r w:rsidR="009E4E9F" w:rsidRPr="002206DF">
        <w:rPr>
          <w:rFonts w:ascii="Times New Roman" w:hAnsi="Times New Roman" w:cs="Times New Roman"/>
          <w:sz w:val="28"/>
          <w:szCs w:val="28"/>
        </w:rPr>
        <w:t>ния, в которых, во-первых, рассказала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 о своих н</w:t>
      </w:r>
      <w:r w:rsidR="006848F8" w:rsidRPr="002206DF">
        <w:rPr>
          <w:rFonts w:ascii="Times New Roman" w:hAnsi="Times New Roman" w:cs="Times New Roman"/>
          <w:sz w:val="28"/>
          <w:szCs w:val="28"/>
        </w:rPr>
        <w:t>ы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нешних и грядущих материальных </w:t>
      </w:r>
      <w:r w:rsidR="009E4E9F" w:rsidRPr="002206DF">
        <w:rPr>
          <w:rFonts w:ascii="Times New Roman" w:hAnsi="Times New Roman" w:cs="Times New Roman"/>
          <w:sz w:val="28"/>
          <w:szCs w:val="28"/>
        </w:rPr>
        <w:t>затруднениях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9E4E9F" w:rsidRPr="002206DF">
        <w:rPr>
          <w:rFonts w:ascii="Times New Roman" w:hAnsi="Times New Roman" w:cs="Times New Roman"/>
          <w:sz w:val="28"/>
          <w:szCs w:val="28"/>
        </w:rPr>
        <w:t>во-вторых, предоставила данные о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9E4E9F" w:rsidRPr="002206DF">
        <w:rPr>
          <w:rFonts w:ascii="Times New Roman" w:hAnsi="Times New Roman" w:cs="Times New Roman"/>
          <w:sz w:val="28"/>
          <w:szCs w:val="28"/>
        </w:rPr>
        <w:t>ой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E4E9F" w:rsidRPr="002206DF">
        <w:rPr>
          <w:rFonts w:ascii="Times New Roman" w:hAnsi="Times New Roman" w:cs="Times New Roman"/>
          <w:sz w:val="28"/>
          <w:szCs w:val="28"/>
        </w:rPr>
        <w:t>ой</w:t>
      </w:r>
      <w:r w:rsidR="006848F8" w:rsidRPr="002206D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9E4E9F" w:rsidRPr="002206DF">
        <w:rPr>
          <w:rFonts w:ascii="Times New Roman" w:hAnsi="Times New Roman" w:cs="Times New Roman"/>
          <w:sz w:val="28"/>
          <w:szCs w:val="28"/>
        </w:rPr>
        <w:t>и и текущей научной работе.</w:t>
      </w:r>
      <w:proofErr w:type="gramEnd"/>
      <w:r w:rsidR="002D52EB" w:rsidRPr="002206DF">
        <w:rPr>
          <w:rFonts w:ascii="Times New Roman" w:hAnsi="Times New Roman" w:cs="Times New Roman"/>
          <w:sz w:val="28"/>
          <w:szCs w:val="28"/>
        </w:rPr>
        <w:t xml:space="preserve"> Р</w:t>
      </w:r>
      <w:r w:rsidR="002D52EB" w:rsidRPr="002206DF">
        <w:rPr>
          <w:rFonts w:ascii="Times New Roman" w:hAnsi="Times New Roman" w:cs="Times New Roman"/>
          <w:sz w:val="28"/>
          <w:szCs w:val="28"/>
        </w:rPr>
        <w:t>е</w:t>
      </w:r>
      <w:r w:rsidR="002D52EB" w:rsidRPr="002206DF">
        <w:rPr>
          <w:rFonts w:ascii="Times New Roman" w:hAnsi="Times New Roman" w:cs="Times New Roman"/>
          <w:sz w:val="28"/>
          <w:szCs w:val="28"/>
        </w:rPr>
        <w:t xml:space="preserve">золюция комиссии на заявлениях отсутствует. </w:t>
      </w:r>
      <w:r w:rsidR="009403BC" w:rsidRPr="002206DF">
        <w:rPr>
          <w:rFonts w:ascii="Times New Roman" w:hAnsi="Times New Roman" w:cs="Times New Roman"/>
          <w:sz w:val="28"/>
          <w:szCs w:val="28"/>
        </w:rPr>
        <w:t>Очевидно только то, что</w:t>
      </w:r>
      <w:r w:rsidR="002D52EB" w:rsidRPr="002206DF">
        <w:rPr>
          <w:rFonts w:ascii="Times New Roman" w:hAnsi="Times New Roman" w:cs="Times New Roman"/>
          <w:sz w:val="28"/>
          <w:szCs w:val="28"/>
        </w:rPr>
        <w:t xml:space="preserve"> в</w:t>
      </w:r>
      <w:r w:rsidR="002D52EB" w:rsidRPr="002206DF">
        <w:rPr>
          <w:rFonts w:ascii="Times New Roman" w:hAnsi="Times New Roman" w:cs="Times New Roman"/>
          <w:sz w:val="28"/>
          <w:szCs w:val="28"/>
        </w:rPr>
        <w:t>о</w:t>
      </w:r>
      <w:r w:rsidR="002D52EB" w:rsidRPr="002206DF">
        <w:rPr>
          <w:rFonts w:ascii="Times New Roman" w:hAnsi="Times New Roman" w:cs="Times New Roman"/>
          <w:sz w:val="28"/>
          <w:szCs w:val="28"/>
        </w:rPr>
        <w:t xml:space="preserve">прос об освобождении </w:t>
      </w:r>
      <w:r w:rsidR="00BE580F" w:rsidRPr="002206DF"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9403BC" w:rsidRPr="002206DF">
        <w:rPr>
          <w:rFonts w:ascii="Times New Roman" w:hAnsi="Times New Roman" w:cs="Times New Roman"/>
          <w:sz w:val="28"/>
          <w:szCs w:val="28"/>
        </w:rPr>
        <w:t xml:space="preserve">Анисимовой </w:t>
      </w:r>
      <w:r w:rsidR="002D52EB" w:rsidRPr="002206DF">
        <w:rPr>
          <w:rFonts w:ascii="Times New Roman" w:hAnsi="Times New Roman" w:cs="Times New Roman"/>
          <w:sz w:val="28"/>
          <w:szCs w:val="28"/>
        </w:rPr>
        <w:t>от платы был решен полож</w:t>
      </w:r>
      <w:r w:rsidR="002D52EB" w:rsidRPr="002206DF">
        <w:rPr>
          <w:rFonts w:ascii="Times New Roman" w:hAnsi="Times New Roman" w:cs="Times New Roman"/>
          <w:sz w:val="28"/>
          <w:szCs w:val="28"/>
        </w:rPr>
        <w:t>и</w:t>
      </w:r>
      <w:r w:rsidR="002D52EB" w:rsidRPr="002206DF">
        <w:rPr>
          <w:rFonts w:ascii="Times New Roman" w:hAnsi="Times New Roman" w:cs="Times New Roman"/>
          <w:sz w:val="28"/>
          <w:szCs w:val="28"/>
        </w:rPr>
        <w:t>тельно во втором семестре 1922</w:t>
      </w:r>
      <w:r w:rsidR="00DB6F0A" w:rsidRPr="002206DF">
        <w:rPr>
          <w:rFonts w:ascii="Times New Roman" w:hAnsi="Times New Roman" w:cs="Times New Roman"/>
          <w:sz w:val="28"/>
          <w:szCs w:val="28"/>
        </w:rPr>
        <w:t>–</w:t>
      </w:r>
      <w:r w:rsidR="002D52EB" w:rsidRPr="002206DF">
        <w:rPr>
          <w:rFonts w:ascii="Times New Roman" w:hAnsi="Times New Roman" w:cs="Times New Roman"/>
          <w:sz w:val="28"/>
          <w:szCs w:val="28"/>
        </w:rPr>
        <w:t>1923 уч. г. и весь 1923</w:t>
      </w:r>
      <w:r w:rsidR="00DB6F0A" w:rsidRPr="002206DF">
        <w:rPr>
          <w:rFonts w:ascii="Times New Roman" w:hAnsi="Times New Roman" w:cs="Times New Roman"/>
          <w:sz w:val="28"/>
          <w:szCs w:val="28"/>
        </w:rPr>
        <w:t>–</w:t>
      </w:r>
      <w:r w:rsidR="002D52EB" w:rsidRPr="002206DF">
        <w:rPr>
          <w:rFonts w:ascii="Times New Roman" w:hAnsi="Times New Roman" w:cs="Times New Roman"/>
          <w:sz w:val="28"/>
          <w:szCs w:val="28"/>
        </w:rPr>
        <w:t xml:space="preserve">1924 уч. г., то есть вплоть до окончания </w:t>
      </w:r>
      <w:r w:rsidR="009403BC" w:rsidRPr="002206DF">
        <w:rPr>
          <w:rFonts w:ascii="Times New Roman" w:hAnsi="Times New Roman" w:cs="Times New Roman"/>
          <w:sz w:val="28"/>
          <w:szCs w:val="28"/>
        </w:rPr>
        <w:t xml:space="preserve">ею </w:t>
      </w:r>
      <w:r w:rsidR="002D52EB" w:rsidRPr="002206DF">
        <w:rPr>
          <w:rFonts w:ascii="Times New Roman" w:hAnsi="Times New Roman" w:cs="Times New Roman"/>
          <w:sz w:val="28"/>
          <w:szCs w:val="28"/>
        </w:rPr>
        <w:t>обучения</w:t>
      </w:r>
      <w:r w:rsidR="00DB6F0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5"/>
      </w:r>
      <w:r w:rsidR="002D52EB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8727A" w:rsidRPr="002206DF" w:rsidRDefault="00B4336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Еще активнее себя повела студентка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этнолого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-лингвистического отд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Варвара Петряева: в ее дел</w:t>
      </w:r>
      <w:r w:rsidR="009403BC" w:rsidRPr="002206DF">
        <w:rPr>
          <w:rFonts w:ascii="Times New Roman" w:hAnsi="Times New Roman" w:cs="Times New Roman"/>
          <w:sz w:val="28"/>
          <w:szCs w:val="28"/>
        </w:rPr>
        <w:t>е содержится шесть заявлений в с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пендиальную комиссию (1922, 1923 гг.). Характерен язык</w:t>
      </w:r>
      <w:r w:rsidR="00FC7FE7" w:rsidRPr="002206DF">
        <w:rPr>
          <w:rFonts w:ascii="Times New Roman" w:hAnsi="Times New Roman" w:cs="Times New Roman"/>
          <w:sz w:val="28"/>
          <w:szCs w:val="28"/>
        </w:rPr>
        <w:t xml:space="preserve"> этих «воззваний»</w:t>
      </w:r>
      <w:r w:rsidRPr="002206DF">
        <w:rPr>
          <w:rFonts w:ascii="Times New Roman" w:hAnsi="Times New Roman" w:cs="Times New Roman"/>
          <w:sz w:val="28"/>
          <w:szCs w:val="28"/>
        </w:rPr>
        <w:t>. Если первые обр</w:t>
      </w:r>
      <w:r w:rsidR="00494E3A" w:rsidRPr="002206DF">
        <w:rPr>
          <w:rFonts w:ascii="Times New Roman" w:hAnsi="Times New Roman" w:cs="Times New Roman"/>
          <w:sz w:val="28"/>
          <w:szCs w:val="28"/>
        </w:rPr>
        <w:t xml:space="preserve">ащения начинаются с «коллег», </w:t>
      </w:r>
      <w:r w:rsidRPr="002206D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494E3A" w:rsidRPr="002206DF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494E3A" w:rsidRPr="002206DF">
        <w:rPr>
          <w:rFonts w:ascii="Times New Roman" w:hAnsi="Times New Roman" w:cs="Times New Roman"/>
          <w:sz w:val="28"/>
          <w:szCs w:val="28"/>
        </w:rPr>
        <w:t xml:space="preserve"> учел</w:t>
      </w:r>
      <w:r w:rsidRPr="002206DF">
        <w:rPr>
          <w:rFonts w:ascii="Times New Roman" w:hAnsi="Times New Roman" w:cs="Times New Roman"/>
          <w:sz w:val="28"/>
          <w:szCs w:val="28"/>
        </w:rPr>
        <w:t>, по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черкнув карандашом, то в последних, уже одобренных, студентка о</w:t>
      </w:r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ращается к «товарищам». Добиться освобождения от платы в 1923 г. ей также уд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лось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6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B8727A" w:rsidRPr="002206DF" w:rsidRDefault="00B8727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Многие студенты и студентки не могли справиться с выз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вами времени и </w:t>
      </w:r>
      <w:r w:rsidR="008164CA" w:rsidRPr="002206DF">
        <w:rPr>
          <w:rFonts w:ascii="Times New Roman" w:hAnsi="Times New Roman" w:cs="Times New Roman"/>
          <w:sz w:val="28"/>
          <w:szCs w:val="28"/>
        </w:rPr>
        <w:t>исключались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за неуспеваемость. В заявлении в Комиссию по обратному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приему уволенных из ЛГУ по академической проверке 1924 г. (одной из </w:t>
      </w:r>
      <w:r w:rsidR="00FD18EA" w:rsidRPr="002206DF">
        <w:rPr>
          <w:rFonts w:ascii="Times New Roman" w:hAnsi="Times New Roman" w:cs="Times New Roman"/>
          <w:sz w:val="28"/>
          <w:szCs w:val="28"/>
        </w:rPr>
        <w:t>с</w:t>
      </w:r>
      <w:r w:rsidR="00FD18EA" w:rsidRPr="002206DF">
        <w:rPr>
          <w:rFonts w:ascii="Times New Roman" w:hAnsi="Times New Roman" w:cs="Times New Roman"/>
          <w:sz w:val="28"/>
          <w:szCs w:val="28"/>
        </w:rPr>
        <w:t>а</w:t>
      </w:r>
      <w:r w:rsidR="00FD18EA" w:rsidRPr="002206DF">
        <w:rPr>
          <w:rFonts w:ascii="Times New Roman" w:hAnsi="Times New Roman" w:cs="Times New Roman"/>
          <w:sz w:val="28"/>
          <w:szCs w:val="28"/>
        </w:rPr>
        <w:t xml:space="preserve">мых масштабных </w:t>
      </w:r>
      <w:r w:rsidRPr="002206DF">
        <w:rPr>
          <w:rFonts w:ascii="Times New Roman" w:hAnsi="Times New Roman" w:cs="Times New Roman"/>
          <w:sz w:val="28"/>
          <w:szCs w:val="28"/>
        </w:rPr>
        <w:t>«чисток»</w:t>
      </w:r>
      <w:r w:rsidR="00FD18E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7"/>
      </w:r>
      <w:r w:rsidRPr="002206DF">
        <w:rPr>
          <w:rFonts w:ascii="Times New Roman" w:hAnsi="Times New Roman" w:cs="Times New Roman"/>
          <w:sz w:val="28"/>
          <w:szCs w:val="28"/>
        </w:rPr>
        <w:t xml:space="preserve">) </w:t>
      </w:r>
      <w:r w:rsidR="00494E3A" w:rsidRPr="002206DF">
        <w:rPr>
          <w:rFonts w:ascii="Times New Roman" w:hAnsi="Times New Roman" w:cs="Times New Roman"/>
          <w:sz w:val="28"/>
          <w:szCs w:val="28"/>
        </w:rPr>
        <w:t>отчисленная с естественного отделения физ</w:t>
      </w:r>
      <w:r w:rsidR="00494E3A" w:rsidRPr="002206DF">
        <w:rPr>
          <w:rFonts w:ascii="Times New Roman" w:hAnsi="Times New Roman" w:cs="Times New Roman"/>
          <w:sz w:val="28"/>
          <w:szCs w:val="28"/>
        </w:rPr>
        <w:t>и</w:t>
      </w:r>
      <w:r w:rsidR="00494E3A" w:rsidRPr="002206DF">
        <w:rPr>
          <w:rFonts w:ascii="Times New Roman" w:hAnsi="Times New Roman" w:cs="Times New Roman"/>
          <w:sz w:val="28"/>
          <w:szCs w:val="28"/>
        </w:rPr>
        <w:t xml:space="preserve">ко-математического факультета О.А. Козловская </w:t>
      </w:r>
      <w:r w:rsidRPr="002206DF">
        <w:rPr>
          <w:rFonts w:ascii="Times New Roman" w:hAnsi="Times New Roman" w:cs="Times New Roman"/>
          <w:sz w:val="28"/>
          <w:szCs w:val="28"/>
        </w:rPr>
        <w:t xml:space="preserve">рассказывает, что с 1919 г. вынуждена была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зарабатывать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и трудилась в качестве научного сотрудника Вычислительного бюро Оптического 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ститута, при этом постоянно болела, перенесла испанку, хронически недоедала, питаясь одним картофелем и к 1922 г. заболела туберкулезом, но продолжала посещать практические зан</w:t>
      </w:r>
      <w:r w:rsidRPr="002206DF">
        <w:rPr>
          <w:rFonts w:ascii="Times New Roman" w:hAnsi="Times New Roman" w:cs="Times New Roman"/>
          <w:sz w:val="28"/>
          <w:szCs w:val="28"/>
        </w:rPr>
        <w:t>я</w:t>
      </w:r>
      <w:r w:rsidRPr="002206DF">
        <w:rPr>
          <w:rFonts w:ascii="Times New Roman" w:hAnsi="Times New Roman" w:cs="Times New Roman"/>
          <w:sz w:val="28"/>
          <w:szCs w:val="28"/>
        </w:rPr>
        <w:t>тия, «стремясь к намеченной цели – послужить науке»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8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8164CA" w:rsidRPr="002206DF">
        <w:rPr>
          <w:rFonts w:ascii="Times New Roman" w:hAnsi="Times New Roman" w:cs="Times New Roman"/>
          <w:sz w:val="28"/>
          <w:szCs w:val="28"/>
        </w:rPr>
        <w:t xml:space="preserve">Думается, </w:t>
      </w:r>
      <w:r w:rsidR="00BE580F" w:rsidRPr="002206DF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164CA" w:rsidRPr="002206DF">
        <w:rPr>
          <w:rFonts w:ascii="Times New Roman" w:hAnsi="Times New Roman" w:cs="Times New Roman"/>
          <w:sz w:val="28"/>
          <w:szCs w:val="28"/>
        </w:rPr>
        <w:t>что более весомой причиной исключения послужило дворянское происхо</w:t>
      </w:r>
      <w:r w:rsidR="008164CA" w:rsidRPr="002206DF">
        <w:rPr>
          <w:rFonts w:ascii="Times New Roman" w:hAnsi="Times New Roman" w:cs="Times New Roman"/>
          <w:sz w:val="28"/>
          <w:szCs w:val="28"/>
        </w:rPr>
        <w:t>ж</w:t>
      </w:r>
      <w:r w:rsidR="008164CA" w:rsidRPr="002206DF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BE580F" w:rsidRPr="002206DF">
        <w:rPr>
          <w:rFonts w:ascii="Times New Roman" w:hAnsi="Times New Roman" w:cs="Times New Roman"/>
          <w:sz w:val="28"/>
          <w:szCs w:val="28"/>
        </w:rPr>
        <w:t xml:space="preserve">О.А. </w:t>
      </w:r>
      <w:r w:rsidRPr="002206DF">
        <w:rPr>
          <w:rFonts w:ascii="Times New Roman" w:hAnsi="Times New Roman" w:cs="Times New Roman"/>
          <w:sz w:val="28"/>
          <w:szCs w:val="28"/>
        </w:rPr>
        <w:t>Козловской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39"/>
      </w:r>
      <w:r w:rsidR="008164C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8727A" w:rsidRPr="002206DF" w:rsidRDefault="00B8727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Первое десятилетие </w:t>
      </w:r>
      <w:r w:rsidR="00FD18EA" w:rsidRPr="002206DF">
        <w:rPr>
          <w:rFonts w:ascii="Times New Roman" w:hAnsi="Times New Roman" w:cs="Times New Roman"/>
          <w:sz w:val="28"/>
          <w:szCs w:val="28"/>
        </w:rPr>
        <w:t xml:space="preserve">советской власти </w:t>
      </w:r>
      <w:r w:rsidRPr="002206DF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AD7994" w:rsidRPr="002206DF">
        <w:rPr>
          <w:rFonts w:ascii="Times New Roman" w:hAnsi="Times New Roman" w:cs="Times New Roman"/>
          <w:sz w:val="28"/>
          <w:szCs w:val="28"/>
        </w:rPr>
        <w:t>в памяти молодых л</w:t>
      </w:r>
      <w:r w:rsidR="00AD7994" w:rsidRPr="002206DF">
        <w:rPr>
          <w:rFonts w:ascii="Times New Roman" w:hAnsi="Times New Roman" w:cs="Times New Roman"/>
          <w:sz w:val="28"/>
          <w:szCs w:val="28"/>
        </w:rPr>
        <w:t>ю</w:t>
      </w:r>
      <w:r w:rsidR="00AD7994" w:rsidRPr="002206DF">
        <w:rPr>
          <w:rFonts w:ascii="Times New Roman" w:hAnsi="Times New Roman" w:cs="Times New Roman"/>
          <w:sz w:val="28"/>
          <w:szCs w:val="28"/>
        </w:rPr>
        <w:t xml:space="preserve">дей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временем веселым, но голодным и неустроенным. </w:t>
      </w:r>
      <w:r w:rsidR="00FD18EA" w:rsidRPr="002206DF">
        <w:rPr>
          <w:rFonts w:ascii="Times New Roman" w:hAnsi="Times New Roman" w:cs="Times New Roman"/>
          <w:sz w:val="28"/>
          <w:szCs w:val="28"/>
        </w:rPr>
        <w:t xml:space="preserve">В годы гражданской войны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 w:rsidR="00494E3A" w:rsidRPr="002206DF">
        <w:rPr>
          <w:rFonts w:ascii="Times New Roman" w:hAnsi="Times New Roman" w:cs="Times New Roman"/>
          <w:sz w:val="28"/>
          <w:szCs w:val="28"/>
        </w:rPr>
        <w:t>студентов</w:t>
      </w:r>
      <w:r w:rsidR="00FD18EA" w:rsidRPr="002206DF">
        <w:rPr>
          <w:rFonts w:ascii="Times New Roman" w:hAnsi="Times New Roman" w:cs="Times New Roman"/>
          <w:sz w:val="28"/>
          <w:szCs w:val="28"/>
        </w:rPr>
        <w:t xml:space="preserve"> сильно изм</w:t>
      </w:r>
      <w:r w:rsidR="00FD18EA" w:rsidRPr="002206DF">
        <w:rPr>
          <w:rFonts w:ascii="Times New Roman" w:hAnsi="Times New Roman" w:cs="Times New Roman"/>
          <w:sz w:val="28"/>
          <w:szCs w:val="28"/>
        </w:rPr>
        <w:t>е</w:t>
      </w:r>
      <w:r w:rsidR="00FD18EA" w:rsidRPr="002206DF">
        <w:rPr>
          <w:rFonts w:ascii="Times New Roman" w:hAnsi="Times New Roman" w:cs="Times New Roman"/>
          <w:sz w:val="28"/>
          <w:szCs w:val="28"/>
        </w:rPr>
        <w:t>нился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FD18EA" w:rsidRPr="002206DF">
        <w:rPr>
          <w:rFonts w:ascii="Times New Roman" w:hAnsi="Times New Roman" w:cs="Times New Roman"/>
          <w:sz w:val="28"/>
          <w:szCs w:val="28"/>
        </w:rPr>
        <w:t>исчезли даже половые различия в одежде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82AB3" w:rsidRPr="002206DF">
        <w:rPr>
          <w:rFonts w:ascii="Times New Roman" w:hAnsi="Times New Roman" w:cs="Times New Roman"/>
          <w:sz w:val="28"/>
          <w:szCs w:val="28"/>
        </w:rPr>
        <w:t>Кроме того, в новых условиях одежда стала опасным маркером социальной принадлежности, и ее внешняя яркость померкла</w:t>
      </w:r>
      <w:r w:rsidR="00182AB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0"/>
      </w:r>
      <w:r w:rsidR="00182AB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FD18EA" w:rsidRPr="002206DF">
        <w:rPr>
          <w:rFonts w:ascii="Times New Roman" w:hAnsi="Times New Roman" w:cs="Times New Roman"/>
          <w:sz w:val="28"/>
          <w:szCs w:val="28"/>
        </w:rPr>
        <w:t>Студенты о</w:t>
      </w:r>
      <w:r w:rsidRPr="002206DF">
        <w:rPr>
          <w:rFonts w:ascii="Times New Roman" w:hAnsi="Times New Roman" w:cs="Times New Roman"/>
          <w:sz w:val="28"/>
          <w:szCs w:val="28"/>
        </w:rPr>
        <w:t>девались плохо, ходили в военных шинелях, валенках, поноше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ной и самодельной обуви. Многие девушки носили туфли на веревочной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дошве или вовсе мужские ботинки.</w:t>
      </w:r>
      <w:r w:rsidR="007A3369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8164CA"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ывшая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дентка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EB0857" w:rsidRPr="002206DF">
        <w:rPr>
          <w:rFonts w:ascii="Times New Roman" w:hAnsi="Times New Roman" w:cs="Times New Roman"/>
          <w:sz w:val="28"/>
          <w:szCs w:val="28"/>
        </w:rPr>
        <w:t>Е. Кудрявцева вспоминала</w:t>
      </w:r>
      <w:r w:rsidRPr="002206DF">
        <w:rPr>
          <w:rFonts w:ascii="Times New Roman" w:hAnsi="Times New Roman" w:cs="Times New Roman"/>
          <w:sz w:val="28"/>
          <w:szCs w:val="28"/>
        </w:rPr>
        <w:t xml:space="preserve">: «Я не имела ни летнего, ни зимнего, ни осеннего пальто и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зд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рово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мерзла. Наши коммунары договорились с моряками, и те принесли гр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бошерстное одеяло, из ко</w:t>
      </w:r>
      <w:r w:rsidR="00AD7994" w:rsidRPr="002206DF">
        <w:rPr>
          <w:rFonts w:ascii="Times New Roman" w:hAnsi="Times New Roman" w:cs="Times New Roman"/>
          <w:sz w:val="28"/>
          <w:szCs w:val="28"/>
        </w:rPr>
        <w:t>торого я сшила себе пальто»</w:t>
      </w:r>
      <w:r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41"/>
      </w:r>
      <w:r w:rsidR="00AD7994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ход шли </w:t>
      </w:r>
      <w:r w:rsidR="00D7432E" w:rsidRPr="002206DF">
        <w:rPr>
          <w:rFonts w:ascii="Times New Roman" w:hAnsi="Times New Roman" w:cs="Times New Roman"/>
          <w:sz w:val="28"/>
          <w:szCs w:val="28"/>
        </w:rPr>
        <w:t>занав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ки, шторы, платья шили из простынь,</w:t>
      </w:r>
      <w:r w:rsidR="00AD7994" w:rsidRPr="002206DF">
        <w:rPr>
          <w:rFonts w:ascii="Times New Roman" w:hAnsi="Times New Roman" w:cs="Times New Roman"/>
          <w:sz w:val="28"/>
          <w:szCs w:val="28"/>
        </w:rPr>
        <w:t xml:space="preserve"> которые красили в темные цвета</w:t>
      </w:r>
      <w:r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42"/>
      </w:r>
      <w:r w:rsidR="00AD7994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вершали образ </w:t>
      </w:r>
      <w:r w:rsidR="00D7432E" w:rsidRPr="002206DF">
        <w:rPr>
          <w:rFonts w:ascii="Times New Roman" w:hAnsi="Times New Roman" w:cs="Times New Roman"/>
          <w:sz w:val="28"/>
          <w:szCs w:val="28"/>
        </w:rPr>
        <w:t xml:space="preserve">учащихся девушек </w:t>
      </w:r>
      <w:r w:rsidRPr="002206DF">
        <w:rPr>
          <w:rFonts w:ascii="Times New Roman" w:hAnsi="Times New Roman" w:cs="Times New Roman"/>
          <w:sz w:val="28"/>
          <w:szCs w:val="28"/>
        </w:rPr>
        <w:t>простые прически и отсутствие ко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метики.</w:t>
      </w:r>
    </w:p>
    <w:p w:rsidR="008164CA" w:rsidRPr="002206DF" w:rsidRDefault="00B8727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В годы нэпа, когда положение студенчества относительно улучшилось, коридоры университета заиграли более яркими красками.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D7432E" w:rsidRPr="002206DF">
        <w:rPr>
          <w:rFonts w:ascii="Times New Roman" w:hAnsi="Times New Roman" w:cs="Times New Roman"/>
          <w:sz w:val="28"/>
          <w:szCs w:val="28"/>
        </w:rPr>
        <w:t>, например,</w:t>
      </w:r>
      <w:r w:rsidR="00C2428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вспоминает, как </w:t>
      </w:r>
      <w:r w:rsidR="00AD7994" w:rsidRPr="002206DF">
        <w:rPr>
          <w:rFonts w:ascii="Times New Roman" w:hAnsi="Times New Roman" w:cs="Times New Roman"/>
          <w:sz w:val="28"/>
          <w:szCs w:val="28"/>
        </w:rPr>
        <w:t>по главному коридору в Здании Двенадцати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ко</w:t>
      </w:r>
      <w:r w:rsidRPr="002206DF">
        <w:rPr>
          <w:rFonts w:ascii="Times New Roman" w:hAnsi="Times New Roman" w:cs="Times New Roman"/>
          <w:sz w:val="28"/>
          <w:szCs w:val="28"/>
        </w:rPr>
        <w:t>л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легий «шли,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и напудренные, б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лея носами, студентки-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фоновки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3"/>
      </w:r>
      <w:r w:rsidR="005E2644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8491E" w:rsidRPr="002206DF" w:rsidRDefault="00D7432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Одежда</w:t>
      </w:r>
      <w:r w:rsidR="00B8727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рабоче-крестьянского</w:t>
      </w:r>
      <w:r w:rsidR="00B8727A" w:rsidRPr="002206DF">
        <w:rPr>
          <w:rFonts w:ascii="Times New Roman" w:hAnsi="Times New Roman" w:cs="Times New Roman"/>
          <w:sz w:val="28"/>
          <w:szCs w:val="28"/>
        </w:rPr>
        <w:t xml:space="preserve"> студенчества </w:t>
      </w:r>
      <w:r w:rsidRPr="002206DF">
        <w:rPr>
          <w:rFonts w:ascii="Times New Roman" w:hAnsi="Times New Roman" w:cs="Times New Roman"/>
          <w:sz w:val="28"/>
          <w:szCs w:val="28"/>
        </w:rPr>
        <w:t>контрастиров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ла</w:t>
      </w:r>
      <w:r w:rsidR="00B8727A"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Pr="002206DF">
        <w:rPr>
          <w:rFonts w:ascii="Times New Roman" w:hAnsi="Times New Roman" w:cs="Times New Roman"/>
          <w:sz w:val="28"/>
          <w:szCs w:val="28"/>
        </w:rPr>
        <w:t>о старой студенческой формой, а также «женскими шляпками с цветами, вуалетк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ми»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4"/>
      </w:r>
      <w:r w:rsidR="00E742B9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A7F87" w:rsidRPr="002206DF">
        <w:rPr>
          <w:rFonts w:ascii="Times New Roman" w:hAnsi="Times New Roman" w:cs="Times New Roman"/>
          <w:sz w:val="28"/>
          <w:szCs w:val="28"/>
        </w:rPr>
        <w:t xml:space="preserve">В университете можно было повстречать </w:t>
      </w:r>
      <w:r w:rsidR="00EB0857" w:rsidRPr="002206DF">
        <w:rPr>
          <w:rFonts w:ascii="Times New Roman" w:hAnsi="Times New Roman" w:cs="Times New Roman"/>
          <w:sz w:val="28"/>
          <w:szCs w:val="28"/>
        </w:rPr>
        <w:t xml:space="preserve">студенток – </w:t>
      </w:r>
      <w:r w:rsidR="005A7F87" w:rsidRPr="002206DF">
        <w:rPr>
          <w:rFonts w:ascii="Times New Roman" w:hAnsi="Times New Roman" w:cs="Times New Roman"/>
          <w:sz w:val="28"/>
          <w:szCs w:val="28"/>
        </w:rPr>
        <w:t>типичных</w:t>
      </w:r>
      <w:r w:rsidR="00B8727A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A7F87" w:rsidRPr="002206DF">
        <w:rPr>
          <w:rFonts w:ascii="Times New Roman" w:hAnsi="Times New Roman" w:cs="Times New Roman"/>
          <w:sz w:val="28"/>
          <w:szCs w:val="28"/>
        </w:rPr>
        <w:t>ку</w:t>
      </w:r>
      <w:r w:rsidR="005A7F87" w:rsidRPr="002206DF">
        <w:rPr>
          <w:rFonts w:ascii="Times New Roman" w:hAnsi="Times New Roman" w:cs="Times New Roman"/>
          <w:sz w:val="28"/>
          <w:szCs w:val="28"/>
        </w:rPr>
        <w:t>р</w:t>
      </w:r>
      <w:r w:rsidR="005A7F87" w:rsidRPr="002206DF">
        <w:rPr>
          <w:rFonts w:ascii="Times New Roman" w:hAnsi="Times New Roman" w:cs="Times New Roman"/>
          <w:sz w:val="28"/>
          <w:szCs w:val="28"/>
        </w:rPr>
        <w:t xml:space="preserve">систок </w:t>
      </w:r>
      <w:r w:rsidR="00E742B9" w:rsidRPr="002206D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E742B9"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742B9" w:rsidRPr="002206DF">
        <w:rPr>
          <w:rFonts w:ascii="Times New Roman" w:hAnsi="Times New Roman" w:cs="Times New Roman"/>
          <w:sz w:val="28"/>
          <w:szCs w:val="28"/>
        </w:rPr>
        <w:t xml:space="preserve"> века</w:t>
      </w:r>
      <w:r w:rsidR="00B8727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5"/>
      </w:r>
      <w:r w:rsidR="005A7F87" w:rsidRPr="002206DF">
        <w:rPr>
          <w:rFonts w:ascii="Times New Roman" w:hAnsi="Times New Roman" w:cs="Times New Roman"/>
          <w:sz w:val="28"/>
          <w:szCs w:val="28"/>
        </w:rPr>
        <w:t>, а также первых собственно университетских же</w:t>
      </w:r>
      <w:r w:rsidR="005A7F87" w:rsidRPr="002206DF">
        <w:rPr>
          <w:rFonts w:ascii="Times New Roman" w:hAnsi="Times New Roman" w:cs="Times New Roman"/>
          <w:sz w:val="28"/>
          <w:szCs w:val="28"/>
        </w:rPr>
        <w:t>н</w:t>
      </w:r>
      <w:r w:rsidR="005A7F87" w:rsidRPr="002206DF">
        <w:rPr>
          <w:rFonts w:ascii="Times New Roman" w:hAnsi="Times New Roman" w:cs="Times New Roman"/>
          <w:sz w:val="28"/>
          <w:szCs w:val="28"/>
        </w:rPr>
        <w:t>щин, которые</w:t>
      </w:r>
      <w:r w:rsidR="00EB0857" w:rsidRPr="002206DF">
        <w:rPr>
          <w:rFonts w:ascii="Times New Roman" w:hAnsi="Times New Roman" w:cs="Times New Roman"/>
          <w:sz w:val="28"/>
          <w:szCs w:val="28"/>
        </w:rPr>
        <w:t xml:space="preserve"> как ос</w:t>
      </w:r>
      <w:r w:rsidR="00EB0857" w:rsidRPr="002206DF">
        <w:rPr>
          <w:rFonts w:ascii="Times New Roman" w:hAnsi="Times New Roman" w:cs="Times New Roman"/>
          <w:sz w:val="28"/>
          <w:szCs w:val="28"/>
        </w:rPr>
        <w:t>о</w:t>
      </w:r>
      <w:r w:rsidR="00EB0857" w:rsidRPr="002206DF">
        <w:rPr>
          <w:rFonts w:ascii="Times New Roman" w:hAnsi="Times New Roman" w:cs="Times New Roman"/>
          <w:sz w:val="28"/>
          <w:szCs w:val="28"/>
        </w:rPr>
        <w:t>бый феномен выделяла</w:t>
      </w:r>
      <w:r w:rsidR="005A7F87" w:rsidRPr="002206DF">
        <w:rPr>
          <w:rFonts w:ascii="Times New Roman" w:hAnsi="Times New Roman" w:cs="Times New Roman"/>
          <w:sz w:val="28"/>
          <w:szCs w:val="28"/>
        </w:rPr>
        <w:t xml:space="preserve"> О.М.</w:t>
      </w:r>
      <w:r w:rsidR="00182AB3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B0857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EB0857" w:rsidRPr="002206DF">
        <w:rPr>
          <w:rFonts w:ascii="Times New Roman" w:hAnsi="Times New Roman" w:cs="Times New Roman"/>
          <w:sz w:val="28"/>
          <w:szCs w:val="28"/>
        </w:rPr>
        <w:t>: на ее взгляд, они</w:t>
      </w:r>
      <w:r w:rsidR="005A7F8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B4B62" w:rsidRPr="002206DF">
        <w:rPr>
          <w:rFonts w:ascii="Times New Roman" w:hAnsi="Times New Roman" w:cs="Times New Roman"/>
          <w:sz w:val="28"/>
          <w:szCs w:val="28"/>
        </w:rPr>
        <w:t xml:space="preserve">«были очень интеллигентны» и, </w:t>
      </w:r>
      <w:r w:rsidR="005A7F87" w:rsidRPr="002206DF">
        <w:rPr>
          <w:rFonts w:ascii="Times New Roman" w:hAnsi="Times New Roman" w:cs="Times New Roman"/>
          <w:sz w:val="28"/>
          <w:szCs w:val="28"/>
        </w:rPr>
        <w:t>в отличие от курсисток</w:t>
      </w:r>
      <w:r w:rsidR="00FB4B62" w:rsidRPr="002206DF">
        <w:rPr>
          <w:rFonts w:ascii="Times New Roman" w:hAnsi="Times New Roman" w:cs="Times New Roman"/>
          <w:sz w:val="28"/>
          <w:szCs w:val="28"/>
        </w:rPr>
        <w:t>,</w:t>
      </w:r>
      <w:r w:rsidR="005A7F87" w:rsidRPr="002206DF">
        <w:rPr>
          <w:rFonts w:ascii="Times New Roman" w:hAnsi="Times New Roman" w:cs="Times New Roman"/>
          <w:sz w:val="28"/>
          <w:szCs w:val="28"/>
        </w:rPr>
        <w:t xml:space="preserve"> «</w:t>
      </w:r>
      <w:r w:rsidR="000D6010" w:rsidRPr="002206DF">
        <w:rPr>
          <w:rFonts w:ascii="Times New Roman" w:hAnsi="Times New Roman" w:cs="Times New Roman"/>
          <w:sz w:val="28"/>
          <w:szCs w:val="28"/>
        </w:rPr>
        <w:t>хорошо и кр</w:t>
      </w:r>
      <w:r w:rsidR="000D6010" w:rsidRPr="002206DF">
        <w:rPr>
          <w:rFonts w:ascii="Times New Roman" w:hAnsi="Times New Roman" w:cs="Times New Roman"/>
          <w:sz w:val="28"/>
          <w:szCs w:val="28"/>
        </w:rPr>
        <w:t>а</w:t>
      </w:r>
      <w:r w:rsidR="000D6010" w:rsidRPr="002206DF">
        <w:rPr>
          <w:rFonts w:ascii="Times New Roman" w:hAnsi="Times New Roman" w:cs="Times New Roman"/>
          <w:sz w:val="28"/>
          <w:szCs w:val="28"/>
        </w:rPr>
        <w:t>сиво одева</w:t>
      </w:r>
      <w:r w:rsidR="00AD7994" w:rsidRPr="002206DF">
        <w:rPr>
          <w:rFonts w:ascii="Times New Roman" w:hAnsi="Times New Roman" w:cs="Times New Roman"/>
          <w:sz w:val="28"/>
          <w:szCs w:val="28"/>
        </w:rPr>
        <w:t>лись»</w:t>
      </w:r>
      <w:r w:rsidR="000D601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6"/>
      </w:r>
      <w:r w:rsidR="00AD7994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491E" w:rsidRPr="002206DF" w:rsidRDefault="00D8491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Сама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описывает себя в периоде 1918–1923 гг., 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нечно, не без самолюбования: «Я тоже [как и другие первые университетские женщины] ходила в черном платье из тугого шелка, охватывающего мою стройную тонкую талию. На голове я всегда носила маленькую черную шляпку с веночком из бархатных темно-красных цветов; шляпка подвязыв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лась на шее черной лентой. Зимой на моих плечах лежал меховой палантин. Молодая и полная внутренней жизни, я радостно входила в новый обаятел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ный мир»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7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182AB3" w:rsidRPr="002206DF" w:rsidRDefault="00FB4B62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Если отбросить неприязнь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 высшим женским ку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сам как таковым, то замечание о благородстве студенток Петроградского университета </w:t>
      </w:r>
      <w:r w:rsidR="00D8491E" w:rsidRPr="002206DF">
        <w:rPr>
          <w:rFonts w:ascii="Times New Roman" w:hAnsi="Times New Roman" w:cs="Times New Roman"/>
          <w:sz w:val="28"/>
          <w:szCs w:val="28"/>
        </w:rPr>
        <w:t>кажется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справедли</w:t>
      </w:r>
      <w:r w:rsidR="00D8491E" w:rsidRPr="002206DF">
        <w:rPr>
          <w:rFonts w:ascii="Times New Roman" w:hAnsi="Times New Roman" w:cs="Times New Roman"/>
          <w:sz w:val="28"/>
          <w:szCs w:val="28"/>
        </w:rPr>
        <w:t>вым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82AB3" w:rsidRPr="002206DF">
        <w:rPr>
          <w:rFonts w:ascii="Times New Roman" w:hAnsi="Times New Roman" w:cs="Times New Roman"/>
          <w:sz w:val="28"/>
          <w:szCs w:val="28"/>
        </w:rPr>
        <w:t>Говоря о последнем предреволюцио</w:t>
      </w:r>
      <w:r w:rsidR="00182AB3" w:rsidRPr="002206DF">
        <w:rPr>
          <w:rFonts w:ascii="Times New Roman" w:hAnsi="Times New Roman" w:cs="Times New Roman"/>
          <w:sz w:val="28"/>
          <w:szCs w:val="28"/>
        </w:rPr>
        <w:t>н</w:t>
      </w:r>
      <w:r w:rsidR="00182AB3" w:rsidRPr="002206DF">
        <w:rPr>
          <w:rFonts w:ascii="Times New Roman" w:hAnsi="Times New Roman" w:cs="Times New Roman"/>
          <w:sz w:val="28"/>
          <w:szCs w:val="28"/>
        </w:rPr>
        <w:t>ном п</w:t>
      </w:r>
      <w:r w:rsidR="00182AB3" w:rsidRPr="002206DF">
        <w:rPr>
          <w:rFonts w:ascii="Times New Roman" w:hAnsi="Times New Roman" w:cs="Times New Roman"/>
          <w:sz w:val="28"/>
          <w:szCs w:val="28"/>
        </w:rPr>
        <w:t>о</w:t>
      </w:r>
      <w:r w:rsidR="00182AB3" w:rsidRPr="002206DF">
        <w:rPr>
          <w:rFonts w:ascii="Times New Roman" w:hAnsi="Times New Roman" w:cs="Times New Roman"/>
          <w:sz w:val="28"/>
          <w:szCs w:val="28"/>
        </w:rPr>
        <w:t xml:space="preserve">колении </w:t>
      </w:r>
      <w:r w:rsidRPr="002206DF">
        <w:rPr>
          <w:rFonts w:ascii="Times New Roman" w:hAnsi="Times New Roman" w:cs="Times New Roman"/>
          <w:sz w:val="28"/>
          <w:szCs w:val="28"/>
        </w:rPr>
        <w:t>слушательниц Высших женских (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Бестужевских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) курсов,</w:t>
      </w:r>
      <w:r w:rsidR="00182AB3" w:rsidRPr="002206DF">
        <w:rPr>
          <w:rFonts w:ascii="Times New Roman" w:hAnsi="Times New Roman" w:cs="Times New Roman"/>
          <w:sz w:val="28"/>
          <w:szCs w:val="28"/>
        </w:rPr>
        <w:t xml:space="preserve"> О.М. де </w:t>
      </w:r>
      <w:proofErr w:type="spellStart"/>
      <w:r w:rsidR="00182AB3" w:rsidRPr="002206DF">
        <w:rPr>
          <w:rFonts w:ascii="Times New Roman" w:hAnsi="Times New Roman" w:cs="Times New Roman"/>
          <w:sz w:val="28"/>
          <w:szCs w:val="28"/>
        </w:rPr>
        <w:t>Клапье</w:t>
      </w:r>
      <w:proofErr w:type="spellEnd"/>
      <w:r w:rsidR="00182AB3" w:rsidRPr="002206DF">
        <w:rPr>
          <w:rFonts w:ascii="Times New Roman" w:hAnsi="Times New Roman" w:cs="Times New Roman"/>
          <w:sz w:val="28"/>
          <w:szCs w:val="28"/>
        </w:rPr>
        <w:t>, сама к нему принадлежавшая, обратила внимание, что «”ядро” слушательниц состояло из семей петербургской интеллигенции. Дочери пр</w:t>
      </w:r>
      <w:r w:rsidR="00182AB3" w:rsidRPr="002206DF">
        <w:rPr>
          <w:rFonts w:ascii="Times New Roman" w:hAnsi="Times New Roman" w:cs="Times New Roman"/>
          <w:sz w:val="28"/>
          <w:szCs w:val="28"/>
        </w:rPr>
        <w:t>о</w:t>
      </w:r>
      <w:r w:rsidR="00182AB3" w:rsidRPr="002206DF">
        <w:rPr>
          <w:rFonts w:ascii="Times New Roman" w:hAnsi="Times New Roman" w:cs="Times New Roman"/>
          <w:sz w:val="28"/>
          <w:szCs w:val="28"/>
        </w:rPr>
        <w:lastRenderedPageBreak/>
        <w:t>фессоров, докторов, адвокатов»</w:t>
      </w:r>
      <w:r w:rsidR="00182AB3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48"/>
      </w:r>
      <w:r w:rsidR="00182AB3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В объединенном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ситете студентки интеллигентского происхождения </w:t>
      </w:r>
      <w:r w:rsidR="0018618E" w:rsidRPr="002206DF">
        <w:rPr>
          <w:rFonts w:ascii="Times New Roman" w:hAnsi="Times New Roman" w:cs="Times New Roman"/>
          <w:sz w:val="28"/>
          <w:szCs w:val="28"/>
        </w:rPr>
        <w:t>количественно преобладали над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студен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ками-пролетарками</w:t>
      </w:r>
      <w:r w:rsidR="0000230F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8618E" w:rsidRPr="002206DF">
        <w:rPr>
          <w:rFonts w:ascii="Times New Roman" w:hAnsi="Times New Roman" w:cs="Times New Roman"/>
          <w:sz w:val="28"/>
          <w:szCs w:val="28"/>
        </w:rPr>
        <w:t>Но у</w:t>
      </w:r>
      <w:r w:rsidR="0000230F" w:rsidRPr="002206DF">
        <w:rPr>
          <w:rFonts w:ascii="Times New Roman" w:hAnsi="Times New Roman" w:cs="Times New Roman"/>
          <w:sz w:val="28"/>
          <w:szCs w:val="28"/>
        </w:rPr>
        <w:t>же к 1923 г. «старый» (интеллигентский) и «новый» (рабоче-крестьянский) сегменты российского студенчества по численности были примерно ра</w:t>
      </w:r>
      <w:r w:rsidR="0000230F" w:rsidRPr="002206DF">
        <w:rPr>
          <w:rFonts w:ascii="Times New Roman" w:hAnsi="Times New Roman" w:cs="Times New Roman"/>
          <w:sz w:val="28"/>
          <w:szCs w:val="28"/>
        </w:rPr>
        <w:t>в</w:t>
      </w:r>
      <w:r w:rsidR="0000230F" w:rsidRPr="002206DF">
        <w:rPr>
          <w:rFonts w:ascii="Times New Roman" w:hAnsi="Times New Roman" w:cs="Times New Roman"/>
          <w:sz w:val="28"/>
          <w:szCs w:val="28"/>
        </w:rPr>
        <w:t>ны</w:t>
      </w:r>
      <w:r w:rsidR="0000230F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49"/>
      </w:r>
      <w:r w:rsidR="0000230F" w:rsidRPr="002206DF">
        <w:rPr>
          <w:rFonts w:ascii="Times New Roman" w:hAnsi="Times New Roman" w:cs="Times New Roman"/>
          <w:sz w:val="28"/>
          <w:szCs w:val="28"/>
        </w:rPr>
        <w:t>.</w:t>
      </w:r>
    </w:p>
    <w:p w:rsidR="003804EA" w:rsidRPr="002206DF" w:rsidRDefault="003804EA" w:rsidP="002206DF">
      <w:pPr>
        <w:pStyle w:val="2"/>
        <w:ind w:firstLine="709"/>
        <w:jc w:val="center"/>
        <w:rPr>
          <w:color w:val="auto"/>
          <w:sz w:val="28"/>
          <w:szCs w:val="28"/>
        </w:rPr>
      </w:pPr>
      <w:bookmarkStart w:id="9" w:name="_Toc482213457"/>
      <w:r w:rsidRPr="002206DF">
        <w:rPr>
          <w:color w:val="auto"/>
          <w:sz w:val="28"/>
          <w:szCs w:val="28"/>
        </w:rPr>
        <w:t>§ 3</w:t>
      </w:r>
      <w:r w:rsidR="00BA0157" w:rsidRPr="002206DF">
        <w:rPr>
          <w:color w:val="auto"/>
          <w:sz w:val="28"/>
          <w:szCs w:val="28"/>
        </w:rPr>
        <w:t xml:space="preserve">. </w:t>
      </w:r>
      <w:r w:rsidR="00DF2D05" w:rsidRPr="002206DF">
        <w:rPr>
          <w:color w:val="auto"/>
          <w:sz w:val="28"/>
          <w:szCs w:val="28"/>
        </w:rPr>
        <w:t>Особенности</w:t>
      </w:r>
      <w:r w:rsidR="009B6948" w:rsidRPr="002206DF">
        <w:rPr>
          <w:color w:val="auto"/>
          <w:sz w:val="28"/>
          <w:szCs w:val="28"/>
        </w:rPr>
        <w:t xml:space="preserve"> </w:t>
      </w:r>
      <w:r w:rsidR="000E5BBC" w:rsidRPr="002206DF">
        <w:rPr>
          <w:color w:val="auto"/>
          <w:sz w:val="28"/>
          <w:szCs w:val="28"/>
        </w:rPr>
        <w:t>пребывания</w:t>
      </w:r>
      <w:r w:rsidR="009B6948" w:rsidRPr="002206DF">
        <w:rPr>
          <w:color w:val="auto"/>
          <w:sz w:val="28"/>
          <w:szCs w:val="28"/>
        </w:rPr>
        <w:t xml:space="preserve"> </w:t>
      </w:r>
      <w:r w:rsidR="000E5BBC" w:rsidRPr="002206DF">
        <w:rPr>
          <w:color w:val="auto"/>
          <w:sz w:val="28"/>
          <w:szCs w:val="28"/>
        </w:rPr>
        <w:t xml:space="preserve">в университете </w:t>
      </w:r>
      <w:r w:rsidR="000E5BBC" w:rsidRPr="002206DF">
        <w:rPr>
          <w:color w:val="auto"/>
          <w:sz w:val="28"/>
          <w:szCs w:val="28"/>
        </w:rPr>
        <w:br/>
      </w:r>
      <w:r w:rsidR="009B6948" w:rsidRPr="002206DF">
        <w:rPr>
          <w:color w:val="auto"/>
          <w:sz w:val="28"/>
          <w:szCs w:val="28"/>
        </w:rPr>
        <w:t>студенток</w:t>
      </w:r>
      <w:r w:rsidR="00302A6E" w:rsidRPr="002206DF">
        <w:rPr>
          <w:color w:val="auto"/>
          <w:sz w:val="28"/>
          <w:szCs w:val="28"/>
        </w:rPr>
        <w:t xml:space="preserve"> и студентов</w:t>
      </w:r>
      <w:r w:rsidR="000E5BBC" w:rsidRPr="002206DF">
        <w:rPr>
          <w:color w:val="auto"/>
          <w:sz w:val="28"/>
          <w:szCs w:val="28"/>
        </w:rPr>
        <w:t xml:space="preserve"> </w:t>
      </w:r>
      <w:r w:rsidR="009B6948" w:rsidRPr="002206DF">
        <w:rPr>
          <w:color w:val="auto"/>
          <w:sz w:val="28"/>
          <w:szCs w:val="28"/>
        </w:rPr>
        <w:t xml:space="preserve">«старого» и «нового» </w:t>
      </w:r>
      <w:r w:rsidR="00233D9A" w:rsidRPr="002206DF">
        <w:rPr>
          <w:color w:val="auto"/>
          <w:sz w:val="28"/>
          <w:szCs w:val="28"/>
        </w:rPr>
        <w:t>типа</w:t>
      </w:r>
      <w:bookmarkEnd w:id="9"/>
    </w:p>
    <w:p w:rsidR="00F346F9" w:rsidRPr="002206DF" w:rsidRDefault="005F62C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как все</w:t>
      </w:r>
      <w:r w:rsidR="007752F9" w:rsidRPr="002206DF">
        <w:rPr>
          <w:rFonts w:ascii="Times New Roman" w:hAnsi="Times New Roman" w:cs="Times New Roman"/>
          <w:sz w:val="28"/>
          <w:szCs w:val="28"/>
        </w:rPr>
        <w:t>гда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острая </w:t>
      </w:r>
      <w:r w:rsidR="007752F9" w:rsidRPr="002206DF">
        <w:rPr>
          <w:rFonts w:ascii="Times New Roman" w:hAnsi="Times New Roman" w:cs="Times New Roman"/>
          <w:sz w:val="28"/>
          <w:szCs w:val="28"/>
        </w:rPr>
        <w:t>на замечания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7752F9" w:rsidRPr="002206DF">
        <w:rPr>
          <w:rFonts w:ascii="Times New Roman" w:hAnsi="Times New Roman" w:cs="Times New Roman"/>
          <w:sz w:val="28"/>
          <w:szCs w:val="28"/>
        </w:rPr>
        <w:t>в адрес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окружа</w:t>
      </w:r>
      <w:r w:rsidRPr="002206DF">
        <w:rPr>
          <w:rFonts w:ascii="Times New Roman" w:hAnsi="Times New Roman" w:cs="Times New Roman"/>
          <w:sz w:val="28"/>
          <w:szCs w:val="28"/>
        </w:rPr>
        <w:t>ю</w:t>
      </w:r>
      <w:r w:rsidRPr="002206DF">
        <w:rPr>
          <w:rFonts w:ascii="Times New Roman" w:hAnsi="Times New Roman" w:cs="Times New Roman"/>
          <w:sz w:val="28"/>
          <w:szCs w:val="28"/>
        </w:rPr>
        <w:t>щих, писала в письме 1918 г. своей гимназической учительнице О.В. Никол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ской о демократизации </w:t>
      </w:r>
      <w:r w:rsidR="007752F9" w:rsidRPr="002206DF">
        <w:rPr>
          <w:rFonts w:ascii="Times New Roman" w:hAnsi="Times New Roman" w:cs="Times New Roman"/>
          <w:sz w:val="28"/>
          <w:szCs w:val="28"/>
        </w:rPr>
        <w:t xml:space="preserve">состава Петроградского </w:t>
      </w:r>
      <w:r w:rsidRPr="002206DF">
        <w:rPr>
          <w:rFonts w:ascii="Times New Roman" w:hAnsi="Times New Roman" w:cs="Times New Roman"/>
          <w:sz w:val="28"/>
          <w:szCs w:val="28"/>
        </w:rPr>
        <w:t>университета</w:t>
      </w:r>
      <w:r w:rsidRPr="002206DF">
        <w:rPr>
          <w:rFonts w:ascii="Times New Roman" w:hAnsi="Times New Roman" w:cs="Times New Roman"/>
          <w:iCs/>
          <w:sz w:val="28"/>
          <w:szCs w:val="28"/>
        </w:rPr>
        <w:t>: «</w:t>
      </w:r>
      <w:r w:rsidR="00D8491E" w:rsidRPr="002206DF">
        <w:rPr>
          <w:rFonts w:ascii="Times New Roman" w:hAnsi="Times New Roman" w:cs="Times New Roman"/>
          <w:iCs/>
          <w:sz w:val="28"/>
          <w:szCs w:val="28"/>
        </w:rPr>
        <w:t>&lt;…&gt;</w:t>
      </w:r>
      <w:r w:rsidRPr="002206DF">
        <w:rPr>
          <w:rFonts w:ascii="Times New Roman" w:hAnsi="Times New Roman" w:cs="Times New Roman"/>
          <w:iCs/>
          <w:sz w:val="28"/>
          <w:szCs w:val="28"/>
        </w:rPr>
        <w:t xml:space="preserve"> аудит</w:t>
      </w:r>
      <w:r w:rsidRPr="002206DF">
        <w:rPr>
          <w:rFonts w:ascii="Times New Roman" w:hAnsi="Times New Roman" w:cs="Times New Roman"/>
          <w:iCs/>
          <w:sz w:val="28"/>
          <w:szCs w:val="28"/>
        </w:rPr>
        <w:t>о</w:t>
      </w:r>
      <w:r w:rsidRPr="002206DF">
        <w:rPr>
          <w:rFonts w:ascii="Times New Roman" w:hAnsi="Times New Roman" w:cs="Times New Roman"/>
          <w:iCs/>
          <w:sz w:val="28"/>
          <w:szCs w:val="28"/>
        </w:rPr>
        <w:t xml:space="preserve">рия </w:t>
      </w:r>
      <w:proofErr w:type="gramStart"/>
      <w:r w:rsidRPr="002206DF">
        <w:rPr>
          <w:rFonts w:ascii="Times New Roman" w:hAnsi="Times New Roman" w:cs="Times New Roman"/>
          <w:iCs/>
          <w:sz w:val="28"/>
          <w:szCs w:val="28"/>
        </w:rPr>
        <w:t>аховая</w:t>
      </w:r>
      <w:proofErr w:type="gramEnd"/>
      <w:r w:rsidRPr="002206DF">
        <w:rPr>
          <w:rFonts w:ascii="Times New Roman" w:hAnsi="Times New Roman" w:cs="Times New Roman"/>
          <w:iCs/>
          <w:sz w:val="28"/>
          <w:szCs w:val="28"/>
        </w:rPr>
        <w:t xml:space="preserve">. Эти “полки 18 года”, состоящие из подростков и недорослей, сильно мешают ученью». </w:t>
      </w:r>
      <w:r w:rsidR="007752F9" w:rsidRPr="002206DF">
        <w:rPr>
          <w:rFonts w:ascii="Times New Roman" w:hAnsi="Times New Roman" w:cs="Times New Roman"/>
          <w:iCs/>
          <w:sz w:val="28"/>
          <w:szCs w:val="28"/>
        </w:rPr>
        <w:t xml:space="preserve">С начала 1920-х гг. </w:t>
      </w:r>
      <w:r w:rsidRPr="002206DF">
        <w:rPr>
          <w:rFonts w:ascii="Times New Roman" w:hAnsi="Times New Roman" w:cs="Times New Roman"/>
          <w:iCs/>
          <w:sz w:val="28"/>
          <w:szCs w:val="28"/>
        </w:rPr>
        <w:t>вме</w:t>
      </w:r>
      <w:r w:rsidR="0000230F" w:rsidRPr="002206DF">
        <w:rPr>
          <w:rFonts w:ascii="Times New Roman" w:hAnsi="Times New Roman" w:cs="Times New Roman"/>
          <w:iCs/>
          <w:sz w:val="28"/>
          <w:szCs w:val="28"/>
        </w:rPr>
        <w:t xml:space="preserve">сто </w:t>
      </w:r>
      <w:r w:rsidR="00C06838" w:rsidRPr="002206DF">
        <w:rPr>
          <w:rFonts w:ascii="Times New Roman" w:hAnsi="Times New Roman" w:cs="Times New Roman"/>
          <w:iCs/>
          <w:sz w:val="28"/>
          <w:szCs w:val="28"/>
        </w:rPr>
        <w:t>выходца из интелл</w:t>
      </w:r>
      <w:r w:rsidR="00C06838" w:rsidRPr="002206DF">
        <w:rPr>
          <w:rFonts w:ascii="Times New Roman" w:hAnsi="Times New Roman" w:cs="Times New Roman"/>
          <w:iCs/>
          <w:sz w:val="28"/>
          <w:szCs w:val="28"/>
        </w:rPr>
        <w:t>и</w:t>
      </w:r>
      <w:r w:rsidR="00C06838" w:rsidRPr="002206DF">
        <w:rPr>
          <w:rFonts w:ascii="Times New Roman" w:hAnsi="Times New Roman" w:cs="Times New Roman"/>
          <w:iCs/>
          <w:sz w:val="28"/>
          <w:szCs w:val="28"/>
        </w:rPr>
        <w:t>гентск</w:t>
      </w:r>
      <w:r w:rsidRPr="002206DF">
        <w:rPr>
          <w:rFonts w:ascii="Times New Roman" w:hAnsi="Times New Roman" w:cs="Times New Roman"/>
          <w:iCs/>
          <w:sz w:val="28"/>
          <w:szCs w:val="28"/>
        </w:rPr>
        <w:t>ой семьи</w:t>
      </w:r>
      <w:r w:rsidR="0000230F" w:rsidRPr="002206DF">
        <w:rPr>
          <w:rFonts w:ascii="Times New Roman" w:hAnsi="Times New Roman" w:cs="Times New Roman"/>
          <w:iCs/>
          <w:sz w:val="28"/>
          <w:szCs w:val="28"/>
        </w:rPr>
        <w:t xml:space="preserve"> и с интеллигентским сознанием</w:t>
      </w:r>
      <w:r w:rsidRPr="002206DF">
        <w:rPr>
          <w:rFonts w:ascii="Times New Roman" w:hAnsi="Times New Roman" w:cs="Times New Roman"/>
          <w:iCs/>
          <w:sz w:val="28"/>
          <w:szCs w:val="28"/>
        </w:rPr>
        <w:t xml:space="preserve"> героем времени </w:t>
      </w:r>
      <w:r w:rsidR="00ED5264" w:rsidRPr="002206DF">
        <w:rPr>
          <w:rFonts w:ascii="Times New Roman" w:hAnsi="Times New Roman" w:cs="Times New Roman"/>
          <w:iCs/>
          <w:sz w:val="28"/>
          <w:szCs w:val="28"/>
        </w:rPr>
        <w:t>станов</w:t>
      </w:r>
      <w:r w:rsidR="00ED5264" w:rsidRPr="002206DF">
        <w:rPr>
          <w:rFonts w:ascii="Times New Roman" w:hAnsi="Times New Roman" w:cs="Times New Roman"/>
          <w:iCs/>
          <w:sz w:val="28"/>
          <w:szCs w:val="28"/>
        </w:rPr>
        <w:t>и</w:t>
      </w:r>
      <w:r w:rsidR="00ED5264" w:rsidRPr="002206DF">
        <w:rPr>
          <w:rFonts w:ascii="Times New Roman" w:hAnsi="Times New Roman" w:cs="Times New Roman"/>
          <w:iCs/>
          <w:sz w:val="28"/>
          <w:szCs w:val="28"/>
        </w:rPr>
        <w:t>лась</w:t>
      </w:r>
      <w:r w:rsidRPr="002206DF">
        <w:rPr>
          <w:rFonts w:ascii="Times New Roman" w:hAnsi="Times New Roman" w:cs="Times New Roman"/>
          <w:iCs/>
          <w:sz w:val="28"/>
          <w:szCs w:val="28"/>
        </w:rPr>
        <w:t xml:space="preserve"> «жизнерадостная разнополая, разновозрастная толпа, лицо которой опред</w:t>
      </w:r>
      <w:r w:rsidRPr="002206DF">
        <w:rPr>
          <w:rFonts w:ascii="Times New Roman" w:hAnsi="Times New Roman" w:cs="Times New Roman"/>
          <w:iCs/>
          <w:sz w:val="28"/>
          <w:szCs w:val="28"/>
        </w:rPr>
        <w:t>е</w:t>
      </w:r>
      <w:r w:rsidRPr="002206DF">
        <w:rPr>
          <w:rFonts w:ascii="Times New Roman" w:hAnsi="Times New Roman" w:cs="Times New Roman"/>
          <w:iCs/>
          <w:sz w:val="28"/>
          <w:szCs w:val="28"/>
        </w:rPr>
        <w:t>ляли с</w:t>
      </w:r>
      <w:r w:rsidRPr="002206DF">
        <w:rPr>
          <w:rFonts w:ascii="Times New Roman" w:hAnsi="Times New Roman" w:cs="Times New Roman"/>
          <w:iCs/>
          <w:sz w:val="28"/>
          <w:szCs w:val="28"/>
        </w:rPr>
        <w:t>ы</w:t>
      </w:r>
      <w:r w:rsidRPr="002206DF">
        <w:rPr>
          <w:rFonts w:ascii="Times New Roman" w:hAnsi="Times New Roman" w:cs="Times New Roman"/>
          <w:iCs/>
          <w:sz w:val="28"/>
          <w:szCs w:val="28"/>
        </w:rPr>
        <w:t>нов</w:t>
      </w:r>
      <w:r w:rsidR="00D8491E" w:rsidRPr="002206DF">
        <w:rPr>
          <w:rFonts w:ascii="Times New Roman" w:hAnsi="Times New Roman" w:cs="Times New Roman"/>
          <w:iCs/>
          <w:sz w:val="28"/>
          <w:szCs w:val="28"/>
        </w:rPr>
        <w:t>ья и дочери “гегемона истории”»</w:t>
      </w:r>
      <w:r w:rsidRPr="002206DF">
        <w:rPr>
          <w:rFonts w:ascii="Times New Roman" w:hAnsi="Times New Roman" w:cs="Times New Roman"/>
          <w:iCs/>
          <w:sz w:val="28"/>
          <w:szCs w:val="28"/>
          <w:vertAlign w:val="superscript"/>
        </w:rPr>
        <w:footnoteReference w:id="250"/>
      </w:r>
      <w:r w:rsidR="00D8491E" w:rsidRPr="002206DF">
        <w:rPr>
          <w:rFonts w:ascii="Times New Roman" w:hAnsi="Times New Roman" w:cs="Times New Roman"/>
          <w:iCs/>
          <w:sz w:val="28"/>
          <w:szCs w:val="28"/>
        </w:rPr>
        <w:t>.</w:t>
      </w:r>
      <w:r w:rsidR="00ED5264" w:rsidRPr="002206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3CF2" w:rsidRPr="002206DF" w:rsidRDefault="00233D9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 новых условиях университет вынужден был принять студентов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7C4880" w:rsidRPr="002206DF">
        <w:rPr>
          <w:rFonts w:ascii="Times New Roman" w:hAnsi="Times New Roman" w:cs="Times New Roman"/>
          <w:sz w:val="28"/>
          <w:szCs w:val="28"/>
        </w:rPr>
        <w:t>нет</w:t>
      </w:r>
      <w:r w:rsidR="007C4880" w:rsidRPr="002206DF">
        <w:rPr>
          <w:rFonts w:ascii="Times New Roman" w:hAnsi="Times New Roman" w:cs="Times New Roman"/>
          <w:sz w:val="28"/>
          <w:szCs w:val="28"/>
        </w:rPr>
        <w:t>и</w:t>
      </w:r>
      <w:r w:rsidR="007C4880" w:rsidRPr="002206DF">
        <w:rPr>
          <w:rFonts w:ascii="Times New Roman" w:hAnsi="Times New Roman" w:cs="Times New Roman"/>
          <w:sz w:val="28"/>
          <w:szCs w:val="28"/>
        </w:rPr>
        <w:t>пичного для универсанта прежних лет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социального происхождения</w:t>
      </w:r>
      <w:r w:rsidR="00731A53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Pr="002206DF">
        <w:rPr>
          <w:rFonts w:ascii="Times New Roman" w:hAnsi="Times New Roman" w:cs="Times New Roman"/>
          <w:sz w:val="28"/>
          <w:szCs w:val="28"/>
        </w:rPr>
        <w:t>, как следствие,</w:t>
      </w:r>
      <w:r w:rsidR="00731A53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72B5F" w:rsidRPr="002206DF">
        <w:rPr>
          <w:rFonts w:ascii="Times New Roman" w:hAnsi="Times New Roman" w:cs="Times New Roman"/>
          <w:sz w:val="28"/>
          <w:szCs w:val="28"/>
        </w:rPr>
        <w:t xml:space="preserve">иной </w:t>
      </w:r>
      <w:r w:rsidR="00731A53" w:rsidRPr="002206DF">
        <w:rPr>
          <w:rFonts w:ascii="Times New Roman" w:hAnsi="Times New Roman" w:cs="Times New Roman"/>
          <w:sz w:val="28"/>
          <w:szCs w:val="28"/>
        </w:rPr>
        <w:t>культуры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7C4880" w:rsidRPr="002206DF">
        <w:rPr>
          <w:rFonts w:ascii="Times New Roman" w:hAnsi="Times New Roman" w:cs="Times New Roman"/>
          <w:sz w:val="28"/>
          <w:szCs w:val="28"/>
        </w:rPr>
        <w:t>Поскольку значительную часть учащихся в пе</w:t>
      </w:r>
      <w:r w:rsidR="007C4880" w:rsidRPr="002206DF">
        <w:rPr>
          <w:rFonts w:ascii="Times New Roman" w:hAnsi="Times New Roman" w:cs="Times New Roman"/>
          <w:sz w:val="28"/>
          <w:szCs w:val="28"/>
        </w:rPr>
        <w:t>р</w:t>
      </w:r>
      <w:r w:rsidR="007C4880" w:rsidRPr="002206DF">
        <w:rPr>
          <w:rFonts w:ascii="Times New Roman" w:hAnsi="Times New Roman" w:cs="Times New Roman"/>
          <w:sz w:val="28"/>
          <w:szCs w:val="28"/>
        </w:rPr>
        <w:t xml:space="preserve">вые советские годы составили девушки, то </w:t>
      </w:r>
      <w:r w:rsidR="00672B5F" w:rsidRPr="002206D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C4880" w:rsidRPr="002206DF">
        <w:rPr>
          <w:rFonts w:ascii="Times New Roman" w:hAnsi="Times New Roman" w:cs="Times New Roman"/>
          <w:sz w:val="28"/>
          <w:szCs w:val="28"/>
        </w:rPr>
        <w:t xml:space="preserve">они </w:t>
      </w:r>
      <w:r w:rsidR="00672B5F" w:rsidRPr="002206DF">
        <w:rPr>
          <w:rFonts w:ascii="Times New Roman" w:hAnsi="Times New Roman" w:cs="Times New Roman"/>
          <w:sz w:val="28"/>
          <w:szCs w:val="28"/>
        </w:rPr>
        <w:t>должны были перв</w:t>
      </w:r>
      <w:r w:rsidR="00672B5F" w:rsidRPr="002206DF">
        <w:rPr>
          <w:rFonts w:ascii="Times New Roman" w:hAnsi="Times New Roman" w:cs="Times New Roman"/>
          <w:sz w:val="28"/>
          <w:szCs w:val="28"/>
        </w:rPr>
        <w:t>ы</w:t>
      </w:r>
      <w:r w:rsidR="00672B5F" w:rsidRPr="002206DF">
        <w:rPr>
          <w:rFonts w:ascii="Times New Roman" w:hAnsi="Times New Roman" w:cs="Times New Roman"/>
          <w:sz w:val="28"/>
          <w:szCs w:val="28"/>
        </w:rPr>
        <w:t>ми</w:t>
      </w:r>
      <w:r w:rsidR="007C4880" w:rsidRPr="002206DF">
        <w:rPr>
          <w:rFonts w:ascii="Times New Roman" w:hAnsi="Times New Roman" w:cs="Times New Roman"/>
          <w:sz w:val="28"/>
          <w:szCs w:val="28"/>
        </w:rPr>
        <w:t xml:space="preserve"> почувствовать эту разницу взглядов и положений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7C4880" w:rsidRPr="002206DF">
        <w:rPr>
          <w:rFonts w:ascii="Times New Roman" w:hAnsi="Times New Roman" w:cs="Times New Roman"/>
          <w:sz w:val="28"/>
          <w:szCs w:val="28"/>
        </w:rPr>
        <w:t>Остроту ситуации пр</w:t>
      </w:r>
      <w:r w:rsidR="007C4880" w:rsidRPr="002206DF">
        <w:rPr>
          <w:rFonts w:ascii="Times New Roman" w:hAnsi="Times New Roman" w:cs="Times New Roman"/>
          <w:sz w:val="28"/>
          <w:szCs w:val="28"/>
        </w:rPr>
        <w:t>и</w:t>
      </w:r>
      <w:r w:rsidR="007C4880" w:rsidRPr="002206DF">
        <w:rPr>
          <w:rFonts w:ascii="Times New Roman" w:hAnsi="Times New Roman" w:cs="Times New Roman"/>
          <w:sz w:val="28"/>
          <w:szCs w:val="28"/>
        </w:rPr>
        <w:t>давала новизна опыта</w:t>
      </w:r>
      <w:r w:rsidR="00302A6E" w:rsidRPr="002206DF">
        <w:rPr>
          <w:rFonts w:ascii="Times New Roman" w:hAnsi="Times New Roman" w:cs="Times New Roman"/>
          <w:sz w:val="28"/>
          <w:szCs w:val="28"/>
        </w:rPr>
        <w:t xml:space="preserve"> совместного обучения</w:t>
      </w:r>
      <w:r w:rsidR="007C4880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A6E" w:rsidRPr="002206DF">
        <w:rPr>
          <w:rFonts w:ascii="Times New Roman" w:hAnsi="Times New Roman" w:cs="Times New Roman"/>
          <w:sz w:val="28"/>
          <w:szCs w:val="28"/>
        </w:rPr>
        <w:t>Так, в воспоминаниях студен</w:t>
      </w:r>
      <w:r w:rsidR="00302A6E" w:rsidRPr="002206DF">
        <w:rPr>
          <w:rFonts w:ascii="Times New Roman" w:hAnsi="Times New Roman" w:cs="Times New Roman"/>
          <w:sz w:val="28"/>
          <w:szCs w:val="28"/>
        </w:rPr>
        <w:t>т</w:t>
      </w:r>
      <w:r w:rsidR="00302A6E" w:rsidRPr="002206DF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563CF2" w:rsidRPr="002206DF">
        <w:rPr>
          <w:rFonts w:ascii="Times New Roman" w:hAnsi="Times New Roman" w:cs="Times New Roman"/>
          <w:sz w:val="28"/>
          <w:szCs w:val="28"/>
        </w:rPr>
        <w:t>ФОНа</w:t>
      </w:r>
      <w:proofErr w:type="spellEnd"/>
      <w:r w:rsidR="00302A6E" w:rsidRPr="002206DF">
        <w:rPr>
          <w:rFonts w:ascii="Times New Roman" w:hAnsi="Times New Roman" w:cs="Times New Roman"/>
          <w:sz w:val="28"/>
          <w:szCs w:val="28"/>
        </w:rPr>
        <w:t xml:space="preserve"> 1920–1925 гг. П.В. </w:t>
      </w:r>
      <w:proofErr w:type="spellStart"/>
      <w:r w:rsidR="00302A6E" w:rsidRPr="002206DF">
        <w:rPr>
          <w:rFonts w:ascii="Times New Roman" w:hAnsi="Times New Roman" w:cs="Times New Roman"/>
          <w:sz w:val="28"/>
          <w:szCs w:val="28"/>
        </w:rPr>
        <w:t>Спажевой</w:t>
      </w:r>
      <w:proofErr w:type="spellEnd"/>
      <w:r w:rsidR="00563CF2" w:rsidRPr="002206DF">
        <w:rPr>
          <w:rFonts w:ascii="Times New Roman" w:hAnsi="Times New Roman" w:cs="Times New Roman"/>
          <w:sz w:val="28"/>
          <w:szCs w:val="28"/>
        </w:rPr>
        <w:t>, поступивш</w:t>
      </w:r>
      <w:r w:rsidR="00302A6E" w:rsidRPr="002206DF">
        <w:rPr>
          <w:rFonts w:ascii="Times New Roman" w:hAnsi="Times New Roman" w:cs="Times New Roman"/>
          <w:sz w:val="28"/>
          <w:szCs w:val="28"/>
        </w:rPr>
        <w:t>ей по к</w:t>
      </w:r>
      <w:r w:rsidR="00302A6E" w:rsidRPr="002206DF">
        <w:rPr>
          <w:rFonts w:ascii="Times New Roman" w:hAnsi="Times New Roman" w:cs="Times New Roman"/>
          <w:sz w:val="28"/>
          <w:szCs w:val="28"/>
        </w:rPr>
        <w:t>о</w:t>
      </w:r>
      <w:r w:rsidR="00302A6E" w:rsidRPr="002206DF">
        <w:rPr>
          <w:rFonts w:ascii="Times New Roman" w:hAnsi="Times New Roman" w:cs="Times New Roman"/>
          <w:sz w:val="28"/>
          <w:szCs w:val="28"/>
        </w:rPr>
        <w:t>мандировке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как «представитель трудящихся»</w:t>
      </w:r>
      <w:r w:rsidR="00302A6E" w:rsidRPr="002206DF">
        <w:rPr>
          <w:rFonts w:ascii="Times New Roman" w:hAnsi="Times New Roman" w:cs="Times New Roman"/>
          <w:sz w:val="28"/>
          <w:szCs w:val="28"/>
        </w:rPr>
        <w:t>, есть образ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02A6E" w:rsidRPr="002206DF">
        <w:rPr>
          <w:rFonts w:ascii="Times New Roman" w:hAnsi="Times New Roman" w:cs="Times New Roman"/>
          <w:sz w:val="28"/>
          <w:szCs w:val="28"/>
        </w:rPr>
        <w:t>нен</w:t>
      </w:r>
      <w:r w:rsidR="00302A6E" w:rsidRPr="002206DF">
        <w:rPr>
          <w:rFonts w:ascii="Times New Roman" w:hAnsi="Times New Roman" w:cs="Times New Roman"/>
          <w:sz w:val="28"/>
          <w:szCs w:val="28"/>
        </w:rPr>
        <w:t>а</w:t>
      </w:r>
      <w:r w:rsidR="00302A6E" w:rsidRPr="002206DF">
        <w:rPr>
          <w:rFonts w:ascii="Times New Roman" w:hAnsi="Times New Roman" w:cs="Times New Roman"/>
          <w:sz w:val="28"/>
          <w:szCs w:val="28"/>
        </w:rPr>
        <w:t xml:space="preserve">вистных ей </w:t>
      </w:r>
      <w:r w:rsidR="00563CF2" w:rsidRPr="002206DF">
        <w:rPr>
          <w:rFonts w:ascii="Times New Roman" w:hAnsi="Times New Roman" w:cs="Times New Roman"/>
          <w:sz w:val="28"/>
          <w:szCs w:val="28"/>
        </w:rPr>
        <w:t>«</w:t>
      </w:r>
      <w:r w:rsidR="00302A6E" w:rsidRPr="002206DF">
        <w:rPr>
          <w:rFonts w:ascii="Times New Roman" w:hAnsi="Times New Roman" w:cs="Times New Roman"/>
          <w:sz w:val="28"/>
          <w:szCs w:val="28"/>
        </w:rPr>
        <w:t>старых</w:t>
      </w:r>
      <w:r w:rsidR="00563CF2" w:rsidRPr="002206DF">
        <w:rPr>
          <w:rFonts w:ascii="Times New Roman" w:hAnsi="Times New Roman" w:cs="Times New Roman"/>
          <w:sz w:val="28"/>
          <w:szCs w:val="28"/>
        </w:rPr>
        <w:t>» сту</w:t>
      </w:r>
      <w:r w:rsidR="00302A6E" w:rsidRPr="002206DF">
        <w:rPr>
          <w:rFonts w:ascii="Times New Roman" w:hAnsi="Times New Roman" w:cs="Times New Roman"/>
          <w:sz w:val="28"/>
          <w:szCs w:val="28"/>
        </w:rPr>
        <w:t>дентов – «мужчин зрел</w:t>
      </w:r>
      <w:r w:rsidR="00302A6E" w:rsidRPr="002206DF">
        <w:rPr>
          <w:rFonts w:ascii="Times New Roman" w:hAnsi="Times New Roman" w:cs="Times New Roman"/>
          <w:sz w:val="28"/>
          <w:szCs w:val="28"/>
        </w:rPr>
        <w:t>о</w:t>
      </w:r>
      <w:r w:rsidR="00302A6E" w:rsidRPr="002206DF">
        <w:rPr>
          <w:rFonts w:ascii="Times New Roman" w:hAnsi="Times New Roman" w:cs="Times New Roman"/>
          <w:sz w:val="28"/>
          <w:szCs w:val="28"/>
        </w:rPr>
        <w:t xml:space="preserve">го возраста», которые </w:t>
      </w:r>
      <w:r w:rsidR="00D331B4" w:rsidRPr="002206DF">
        <w:rPr>
          <w:rFonts w:ascii="Times New Roman" w:hAnsi="Times New Roman" w:cs="Times New Roman"/>
          <w:sz w:val="28"/>
          <w:szCs w:val="28"/>
        </w:rPr>
        <w:t>принадлежали к</w:t>
      </w:r>
      <w:r w:rsidR="00302A6E" w:rsidRPr="002206DF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6218CC" w:rsidRPr="002206DF">
        <w:rPr>
          <w:rFonts w:ascii="Times New Roman" w:hAnsi="Times New Roman" w:cs="Times New Roman"/>
          <w:sz w:val="28"/>
          <w:szCs w:val="28"/>
        </w:rPr>
        <w:t>вечных» (учились по 10–15 лет),</w:t>
      </w:r>
      <w:r w:rsidR="00302A6E" w:rsidRPr="002206DF">
        <w:rPr>
          <w:rFonts w:ascii="Times New Roman" w:hAnsi="Times New Roman" w:cs="Times New Roman"/>
          <w:sz w:val="28"/>
          <w:szCs w:val="28"/>
        </w:rPr>
        <w:t xml:space="preserve"> «</w:t>
      </w:r>
      <w:r w:rsidR="00563CF2" w:rsidRPr="002206DF">
        <w:rPr>
          <w:rFonts w:ascii="Times New Roman" w:hAnsi="Times New Roman" w:cs="Times New Roman"/>
          <w:sz w:val="28"/>
          <w:szCs w:val="28"/>
        </w:rPr>
        <w:t>хорошо одетые, с холеными лицами и празд</w:t>
      </w:r>
      <w:r w:rsidR="00731A53" w:rsidRPr="002206DF">
        <w:rPr>
          <w:rFonts w:ascii="Times New Roman" w:hAnsi="Times New Roman" w:cs="Times New Roman"/>
          <w:sz w:val="28"/>
          <w:szCs w:val="28"/>
        </w:rPr>
        <w:t xml:space="preserve">ными </w:t>
      </w:r>
      <w:r w:rsidR="00731A53" w:rsidRPr="002206DF">
        <w:rPr>
          <w:rFonts w:ascii="Times New Roman" w:hAnsi="Times New Roman" w:cs="Times New Roman"/>
          <w:sz w:val="28"/>
          <w:szCs w:val="28"/>
        </w:rPr>
        <w:lastRenderedPageBreak/>
        <w:t>руками»</w:t>
      </w:r>
      <w:r w:rsidR="00563CF2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51"/>
      </w:r>
      <w:r w:rsidR="00731A53" w:rsidRPr="002206DF">
        <w:rPr>
          <w:rFonts w:ascii="Times New Roman" w:hAnsi="Times New Roman" w:cs="Times New Roman"/>
          <w:sz w:val="28"/>
          <w:szCs w:val="28"/>
        </w:rPr>
        <w:t>.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DF2D05" w:rsidRPr="002206DF">
        <w:rPr>
          <w:rFonts w:ascii="Times New Roman" w:hAnsi="Times New Roman" w:cs="Times New Roman"/>
          <w:sz w:val="28"/>
          <w:szCs w:val="28"/>
        </w:rPr>
        <w:t>Таким образом, конфронтация происходила из-за социальных, культурных, возрастных и</w:t>
      </w:r>
      <w:r w:rsidR="006218CC" w:rsidRPr="002206DF">
        <w:rPr>
          <w:rFonts w:ascii="Times New Roman" w:hAnsi="Times New Roman" w:cs="Times New Roman"/>
          <w:sz w:val="28"/>
          <w:szCs w:val="28"/>
        </w:rPr>
        <w:t>, возможно,</w:t>
      </w:r>
      <w:r w:rsidR="00DF2D05" w:rsidRPr="002206DF">
        <w:rPr>
          <w:rFonts w:ascii="Times New Roman" w:hAnsi="Times New Roman" w:cs="Times New Roman"/>
          <w:sz w:val="28"/>
          <w:szCs w:val="28"/>
        </w:rPr>
        <w:t xml:space="preserve"> половых разл</w:t>
      </w:r>
      <w:r w:rsidR="00DF2D05" w:rsidRPr="002206DF">
        <w:rPr>
          <w:rFonts w:ascii="Times New Roman" w:hAnsi="Times New Roman" w:cs="Times New Roman"/>
          <w:sz w:val="28"/>
          <w:szCs w:val="28"/>
        </w:rPr>
        <w:t>и</w:t>
      </w:r>
      <w:r w:rsidR="00DF2D05" w:rsidRPr="002206DF">
        <w:rPr>
          <w:rFonts w:ascii="Times New Roman" w:hAnsi="Times New Roman" w:cs="Times New Roman"/>
          <w:sz w:val="28"/>
          <w:szCs w:val="28"/>
        </w:rPr>
        <w:t>чий.</w:t>
      </w:r>
      <w:proofErr w:type="gramEnd"/>
    </w:p>
    <w:p w:rsidR="00AC5834" w:rsidRPr="002206DF" w:rsidRDefault="0014299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</w:t>
      </w:r>
      <w:r w:rsidR="005724C6" w:rsidRPr="002206DF">
        <w:rPr>
          <w:rFonts w:ascii="Times New Roman" w:hAnsi="Times New Roman" w:cs="Times New Roman"/>
          <w:sz w:val="28"/>
          <w:szCs w:val="28"/>
        </w:rPr>
        <w:t>б обстоятельствах прихода в университет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E4231" w:rsidRPr="002206DF">
        <w:rPr>
          <w:rFonts w:ascii="Times New Roman" w:hAnsi="Times New Roman" w:cs="Times New Roman"/>
          <w:sz w:val="28"/>
          <w:szCs w:val="28"/>
        </w:rPr>
        <w:t>«возрастных» студентов и студенток</w:t>
      </w:r>
      <w:r w:rsidR="00731A53" w:rsidRPr="002206DF">
        <w:rPr>
          <w:rFonts w:ascii="Times New Roman" w:hAnsi="Times New Roman" w:cs="Times New Roman"/>
          <w:sz w:val="28"/>
          <w:szCs w:val="28"/>
        </w:rPr>
        <w:t xml:space="preserve"> п</w:t>
      </w:r>
      <w:r w:rsidR="00731A53" w:rsidRPr="002206DF">
        <w:rPr>
          <w:rFonts w:ascii="Times New Roman" w:hAnsi="Times New Roman" w:cs="Times New Roman"/>
          <w:sz w:val="28"/>
          <w:szCs w:val="28"/>
        </w:rPr>
        <w:t>и</w:t>
      </w:r>
      <w:r w:rsidR="00731A53" w:rsidRPr="002206DF">
        <w:rPr>
          <w:rFonts w:ascii="Times New Roman" w:hAnsi="Times New Roman" w:cs="Times New Roman"/>
          <w:sz w:val="28"/>
          <w:szCs w:val="28"/>
        </w:rPr>
        <w:t xml:space="preserve">шет </w:t>
      </w:r>
      <w:r w:rsidR="00AC5834" w:rsidRPr="002206D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AC5834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731A53" w:rsidRPr="002206DF">
        <w:rPr>
          <w:rFonts w:ascii="Times New Roman" w:hAnsi="Times New Roman" w:cs="Times New Roman"/>
          <w:sz w:val="28"/>
          <w:szCs w:val="28"/>
        </w:rPr>
        <w:t>, которая и сама принадлежала к далеко не юным учащимся</w:t>
      </w:r>
      <w:r w:rsidR="00AC5834" w:rsidRPr="002206DF">
        <w:rPr>
          <w:rFonts w:ascii="Times New Roman" w:hAnsi="Times New Roman" w:cs="Times New Roman"/>
          <w:sz w:val="28"/>
          <w:szCs w:val="28"/>
        </w:rPr>
        <w:t xml:space="preserve">: «В университет шли взрослые люди, </w:t>
      </w:r>
      <w:proofErr w:type="spellStart"/>
      <w:r w:rsidR="00AC5834" w:rsidRPr="002206DF">
        <w:rPr>
          <w:rFonts w:ascii="Times New Roman" w:hAnsi="Times New Roman" w:cs="Times New Roman"/>
          <w:sz w:val="28"/>
          <w:szCs w:val="28"/>
        </w:rPr>
        <w:t>влекомые</w:t>
      </w:r>
      <w:proofErr w:type="spellEnd"/>
      <w:r w:rsidR="00AC5834" w:rsidRPr="002206DF">
        <w:rPr>
          <w:rFonts w:ascii="Times New Roman" w:hAnsi="Times New Roman" w:cs="Times New Roman"/>
          <w:sz w:val="28"/>
          <w:szCs w:val="28"/>
        </w:rPr>
        <w:t xml:space="preserve"> желан</w:t>
      </w:r>
      <w:r w:rsidR="00AC5834" w:rsidRPr="002206DF">
        <w:rPr>
          <w:rFonts w:ascii="Times New Roman" w:hAnsi="Times New Roman" w:cs="Times New Roman"/>
          <w:sz w:val="28"/>
          <w:szCs w:val="28"/>
        </w:rPr>
        <w:t>и</w:t>
      </w:r>
      <w:r w:rsidR="00AC5834" w:rsidRPr="002206DF">
        <w:rPr>
          <w:rFonts w:ascii="Times New Roman" w:hAnsi="Times New Roman" w:cs="Times New Roman"/>
          <w:sz w:val="28"/>
          <w:szCs w:val="28"/>
        </w:rPr>
        <w:t>ем послушать хороших профессоров, пополнить образование. Никто не д</w:t>
      </w:r>
      <w:r w:rsidR="00AC5834" w:rsidRPr="002206DF">
        <w:rPr>
          <w:rFonts w:ascii="Times New Roman" w:hAnsi="Times New Roman" w:cs="Times New Roman"/>
          <w:sz w:val="28"/>
          <w:szCs w:val="28"/>
        </w:rPr>
        <w:t>у</w:t>
      </w:r>
      <w:r w:rsidR="00AC5834" w:rsidRPr="002206DF">
        <w:rPr>
          <w:rFonts w:ascii="Times New Roman" w:hAnsi="Times New Roman" w:cs="Times New Roman"/>
          <w:sz w:val="28"/>
          <w:szCs w:val="28"/>
        </w:rPr>
        <w:t>мал ни о “дипломах” и “цензах”, ни о “правах”»</w:t>
      </w:r>
      <w:r w:rsidR="00AC583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2"/>
      </w:r>
      <w:r w:rsidR="00AC5834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724C6" w:rsidRPr="002206DF">
        <w:rPr>
          <w:rFonts w:ascii="Times New Roman" w:hAnsi="Times New Roman" w:cs="Times New Roman"/>
          <w:sz w:val="28"/>
          <w:szCs w:val="28"/>
        </w:rPr>
        <w:t>Ее собственный круг о</w:t>
      </w:r>
      <w:r w:rsidR="005724C6" w:rsidRPr="002206DF">
        <w:rPr>
          <w:rFonts w:ascii="Times New Roman" w:hAnsi="Times New Roman" w:cs="Times New Roman"/>
          <w:sz w:val="28"/>
          <w:szCs w:val="28"/>
        </w:rPr>
        <w:t>б</w:t>
      </w:r>
      <w:r w:rsidR="005724C6" w:rsidRPr="002206DF">
        <w:rPr>
          <w:rFonts w:ascii="Times New Roman" w:hAnsi="Times New Roman" w:cs="Times New Roman"/>
          <w:sz w:val="28"/>
          <w:szCs w:val="28"/>
        </w:rPr>
        <w:t>щения состоял именно из таких молодых людей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  <w:r w:rsidR="00D331B4" w:rsidRPr="002206DF">
        <w:rPr>
          <w:rFonts w:ascii="Times New Roman" w:hAnsi="Times New Roman" w:cs="Times New Roman"/>
          <w:sz w:val="28"/>
          <w:szCs w:val="28"/>
        </w:rPr>
        <w:t xml:space="preserve"> А.Ю. Рожков характ</w:t>
      </w:r>
      <w:r w:rsidR="00D331B4" w:rsidRPr="002206DF">
        <w:rPr>
          <w:rFonts w:ascii="Times New Roman" w:hAnsi="Times New Roman" w:cs="Times New Roman"/>
          <w:sz w:val="28"/>
          <w:szCs w:val="28"/>
        </w:rPr>
        <w:t>е</w:t>
      </w:r>
      <w:r w:rsidR="00D331B4" w:rsidRPr="002206DF">
        <w:rPr>
          <w:rFonts w:ascii="Times New Roman" w:hAnsi="Times New Roman" w:cs="Times New Roman"/>
          <w:sz w:val="28"/>
          <w:szCs w:val="28"/>
        </w:rPr>
        <w:t>ризует данную группу молодежи следующим образом: «Многие из них поступили в советские вузы с одной целью – получить разностороннее высшее образов</w:t>
      </w:r>
      <w:r w:rsidR="00D331B4" w:rsidRPr="002206DF">
        <w:rPr>
          <w:rFonts w:ascii="Times New Roman" w:hAnsi="Times New Roman" w:cs="Times New Roman"/>
          <w:sz w:val="28"/>
          <w:szCs w:val="28"/>
        </w:rPr>
        <w:t>а</w:t>
      </w:r>
      <w:r w:rsidR="00D331B4" w:rsidRPr="002206DF">
        <w:rPr>
          <w:rFonts w:ascii="Times New Roman" w:hAnsi="Times New Roman" w:cs="Times New Roman"/>
          <w:sz w:val="28"/>
          <w:szCs w:val="28"/>
        </w:rPr>
        <w:t>ние, развить свой интеллектуальный ресурс, что в их семейных традициях считалось обычной биографич</w:t>
      </w:r>
      <w:r w:rsidR="00D331B4" w:rsidRPr="002206DF">
        <w:rPr>
          <w:rFonts w:ascii="Times New Roman" w:hAnsi="Times New Roman" w:cs="Times New Roman"/>
          <w:sz w:val="28"/>
          <w:szCs w:val="28"/>
        </w:rPr>
        <w:t>е</w:t>
      </w:r>
      <w:r w:rsidR="00D331B4" w:rsidRPr="002206DF">
        <w:rPr>
          <w:rFonts w:ascii="Times New Roman" w:hAnsi="Times New Roman" w:cs="Times New Roman"/>
          <w:sz w:val="28"/>
          <w:szCs w:val="28"/>
        </w:rPr>
        <w:t>ской стратегией. Как правило, эта молодежь много читала, знала иностранные языки, имела развитый языковой код и о</w:t>
      </w:r>
      <w:r w:rsidR="00D331B4" w:rsidRPr="002206DF">
        <w:rPr>
          <w:rFonts w:ascii="Times New Roman" w:hAnsi="Times New Roman" w:cs="Times New Roman"/>
          <w:sz w:val="28"/>
          <w:szCs w:val="28"/>
        </w:rPr>
        <w:t>б</w:t>
      </w:r>
      <w:r w:rsidR="00D331B4" w:rsidRPr="002206DF">
        <w:rPr>
          <w:rFonts w:ascii="Times New Roman" w:hAnsi="Times New Roman" w:cs="Times New Roman"/>
          <w:sz w:val="28"/>
          <w:szCs w:val="28"/>
        </w:rPr>
        <w:t>ладала широким кругозором. У нее за плечами была гимн</w:t>
      </w:r>
      <w:r w:rsidR="00D331B4" w:rsidRPr="002206DF">
        <w:rPr>
          <w:rFonts w:ascii="Times New Roman" w:hAnsi="Times New Roman" w:cs="Times New Roman"/>
          <w:sz w:val="28"/>
          <w:szCs w:val="28"/>
        </w:rPr>
        <w:t>а</w:t>
      </w:r>
      <w:r w:rsidR="00D331B4" w:rsidRPr="002206DF">
        <w:rPr>
          <w:rFonts w:ascii="Times New Roman" w:hAnsi="Times New Roman" w:cs="Times New Roman"/>
          <w:sz w:val="28"/>
          <w:szCs w:val="28"/>
        </w:rPr>
        <w:t>зия, репетиторы, литературные кружки и диспуты, но чаще всего отсутствовала четкая жи</w:t>
      </w:r>
      <w:r w:rsidR="00D331B4" w:rsidRPr="002206DF">
        <w:rPr>
          <w:rFonts w:ascii="Times New Roman" w:hAnsi="Times New Roman" w:cs="Times New Roman"/>
          <w:sz w:val="28"/>
          <w:szCs w:val="28"/>
        </w:rPr>
        <w:t>з</w:t>
      </w:r>
      <w:r w:rsidR="00D331B4" w:rsidRPr="002206DF">
        <w:rPr>
          <w:rFonts w:ascii="Times New Roman" w:hAnsi="Times New Roman" w:cs="Times New Roman"/>
          <w:sz w:val="28"/>
          <w:szCs w:val="28"/>
        </w:rPr>
        <w:t>ненная цель, точнее, материализуемое прагматичное притязание, явно ос</w:t>
      </w:r>
      <w:r w:rsidR="00D331B4" w:rsidRPr="002206DF">
        <w:rPr>
          <w:rFonts w:ascii="Times New Roman" w:hAnsi="Times New Roman" w:cs="Times New Roman"/>
          <w:sz w:val="28"/>
          <w:szCs w:val="28"/>
        </w:rPr>
        <w:t>о</w:t>
      </w:r>
      <w:r w:rsidR="00D331B4" w:rsidRPr="002206DF">
        <w:rPr>
          <w:rFonts w:ascii="Times New Roman" w:hAnsi="Times New Roman" w:cs="Times New Roman"/>
          <w:sz w:val="28"/>
          <w:szCs w:val="28"/>
        </w:rPr>
        <w:t>знаваемая “</w:t>
      </w:r>
      <w:proofErr w:type="spellStart"/>
      <w:r w:rsidR="00D331B4" w:rsidRPr="002206DF">
        <w:rPr>
          <w:rFonts w:ascii="Times New Roman" w:hAnsi="Times New Roman" w:cs="Times New Roman"/>
          <w:sz w:val="28"/>
          <w:szCs w:val="28"/>
        </w:rPr>
        <w:t>достижительская</w:t>
      </w:r>
      <w:proofErr w:type="spellEnd"/>
      <w:r w:rsidR="00D331B4" w:rsidRPr="002206DF">
        <w:rPr>
          <w:rFonts w:ascii="Times New Roman" w:hAnsi="Times New Roman" w:cs="Times New Roman"/>
          <w:sz w:val="28"/>
          <w:szCs w:val="28"/>
        </w:rPr>
        <w:t>” стратегия»</w:t>
      </w:r>
      <w:r w:rsidR="00D331B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3"/>
      </w:r>
      <w:r w:rsidR="00D331B4" w:rsidRPr="002206DF">
        <w:rPr>
          <w:rFonts w:ascii="Times New Roman" w:hAnsi="Times New Roman" w:cs="Times New Roman"/>
          <w:sz w:val="28"/>
          <w:szCs w:val="28"/>
        </w:rPr>
        <w:t>.</w:t>
      </w:r>
    </w:p>
    <w:p w:rsidR="00563CF2" w:rsidRPr="002206DF" w:rsidRDefault="005724C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Кроме естественного (в некотором роде праздного) стремления в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верситет </w:t>
      </w:r>
      <w:r w:rsidR="006218CC" w:rsidRPr="002206DF">
        <w:rPr>
          <w:rFonts w:ascii="Times New Roman" w:hAnsi="Times New Roman" w:cs="Times New Roman"/>
          <w:sz w:val="28"/>
          <w:szCs w:val="28"/>
        </w:rPr>
        <w:t>имелась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r w:rsidR="00D331B4" w:rsidRPr="002206DF">
        <w:rPr>
          <w:rFonts w:ascii="Times New Roman" w:hAnsi="Times New Roman" w:cs="Times New Roman"/>
          <w:sz w:val="28"/>
          <w:szCs w:val="28"/>
        </w:rPr>
        <w:t>объективная причина</w:t>
      </w:r>
      <w:r w:rsidRPr="002206DF">
        <w:rPr>
          <w:rFonts w:ascii="Times New Roman" w:hAnsi="Times New Roman" w:cs="Times New Roman"/>
          <w:sz w:val="28"/>
          <w:szCs w:val="28"/>
        </w:rPr>
        <w:t xml:space="preserve">: </w:t>
      </w:r>
      <w:r w:rsidR="00D331B4" w:rsidRPr="002206DF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Pr="002206DF">
        <w:rPr>
          <w:rFonts w:ascii="Times New Roman" w:hAnsi="Times New Roman" w:cs="Times New Roman"/>
          <w:sz w:val="28"/>
          <w:szCs w:val="28"/>
        </w:rPr>
        <w:t>завершить об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чение после революционного перерыва. 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М.Б. Рабинович, 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E4231" w:rsidRPr="002206DF">
        <w:rPr>
          <w:rFonts w:ascii="Times New Roman" w:hAnsi="Times New Roman" w:cs="Times New Roman"/>
          <w:sz w:val="28"/>
          <w:szCs w:val="28"/>
        </w:rPr>
        <w:t>описыв</w:t>
      </w:r>
      <w:r w:rsidR="003E4231" w:rsidRPr="002206DF">
        <w:rPr>
          <w:rFonts w:ascii="Times New Roman" w:hAnsi="Times New Roman" w:cs="Times New Roman"/>
          <w:sz w:val="28"/>
          <w:szCs w:val="28"/>
        </w:rPr>
        <w:t>а</w:t>
      </w:r>
      <w:r w:rsidR="003E4231" w:rsidRPr="002206DF">
        <w:rPr>
          <w:rFonts w:ascii="Times New Roman" w:hAnsi="Times New Roman" w:cs="Times New Roman"/>
          <w:sz w:val="28"/>
          <w:szCs w:val="28"/>
        </w:rPr>
        <w:t xml:space="preserve">ет </w:t>
      </w:r>
      <w:r w:rsidR="006218CC" w:rsidRPr="002206DF">
        <w:rPr>
          <w:rFonts w:ascii="Times New Roman" w:hAnsi="Times New Roman" w:cs="Times New Roman"/>
          <w:sz w:val="28"/>
          <w:szCs w:val="28"/>
        </w:rPr>
        <w:t>пришедших в университет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1923 г.</w:t>
      </w:r>
      <w:r w:rsidR="003E4231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="003E4231" w:rsidRPr="002206DF">
        <w:rPr>
          <w:rFonts w:ascii="Times New Roman" w:hAnsi="Times New Roman" w:cs="Times New Roman"/>
          <w:sz w:val="28"/>
          <w:szCs w:val="28"/>
        </w:rPr>
        <w:t>студентов</w:t>
      </w:r>
      <w:r w:rsidRPr="002206DF">
        <w:rPr>
          <w:rFonts w:ascii="Times New Roman" w:hAnsi="Times New Roman" w:cs="Times New Roman"/>
          <w:sz w:val="28"/>
          <w:szCs w:val="28"/>
        </w:rPr>
        <w:t>, которые верн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лись с фронтов.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По его наблюдению, «старики»</w:t>
      </w:r>
      <w:r w:rsidRPr="002206DF">
        <w:rPr>
          <w:rFonts w:ascii="Times New Roman" w:hAnsi="Times New Roman" w:cs="Times New Roman"/>
          <w:sz w:val="28"/>
          <w:szCs w:val="28"/>
        </w:rPr>
        <w:t xml:space="preserve"> (самому автору было 17 лет)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 дел</w:t>
      </w:r>
      <w:r w:rsidR="00563CF2" w:rsidRPr="002206DF">
        <w:rPr>
          <w:rFonts w:ascii="Times New Roman" w:hAnsi="Times New Roman" w:cs="Times New Roman"/>
          <w:sz w:val="28"/>
          <w:szCs w:val="28"/>
        </w:rPr>
        <w:t>и</w:t>
      </w:r>
      <w:r w:rsidR="00563CF2" w:rsidRPr="002206DF">
        <w:rPr>
          <w:rFonts w:ascii="Times New Roman" w:hAnsi="Times New Roman" w:cs="Times New Roman"/>
          <w:sz w:val="28"/>
          <w:szCs w:val="28"/>
        </w:rPr>
        <w:t>лись на более молодых («лет по двадцать – двадцать пять, за их плечами была только одна война – гражданская, и в университет они поступали впе</w:t>
      </w:r>
      <w:r w:rsidR="00563CF2" w:rsidRPr="002206DF">
        <w:rPr>
          <w:rFonts w:ascii="Times New Roman" w:hAnsi="Times New Roman" w:cs="Times New Roman"/>
          <w:sz w:val="28"/>
          <w:szCs w:val="28"/>
        </w:rPr>
        <w:t>р</w:t>
      </w:r>
      <w:r w:rsidR="00563CF2" w:rsidRPr="002206DF">
        <w:rPr>
          <w:rFonts w:ascii="Times New Roman" w:hAnsi="Times New Roman" w:cs="Times New Roman"/>
          <w:sz w:val="28"/>
          <w:szCs w:val="28"/>
        </w:rPr>
        <w:t>вые»</w:t>
      </w:r>
      <w:r w:rsidR="00563CF2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4"/>
      </w:r>
      <w:r w:rsidR="00563CF2" w:rsidRPr="002206DF">
        <w:rPr>
          <w:rFonts w:ascii="Times New Roman" w:hAnsi="Times New Roman" w:cs="Times New Roman"/>
          <w:sz w:val="28"/>
          <w:szCs w:val="28"/>
        </w:rPr>
        <w:t>) и менее</w:t>
      </w:r>
      <w:r w:rsidR="00F64D0D" w:rsidRPr="002206DF">
        <w:rPr>
          <w:rFonts w:ascii="Times New Roman" w:hAnsi="Times New Roman" w:cs="Times New Roman"/>
          <w:sz w:val="28"/>
          <w:szCs w:val="28"/>
        </w:rPr>
        <w:t xml:space="preserve"> («вернувшихся после двух войн, </w:t>
      </w:r>
      <w:proofErr w:type="spellStart"/>
      <w:r w:rsidR="00F64D0D" w:rsidRPr="002206DF">
        <w:rPr>
          <w:rFonts w:ascii="Times New Roman" w:hAnsi="Times New Roman" w:cs="Times New Roman"/>
          <w:sz w:val="28"/>
          <w:szCs w:val="28"/>
        </w:rPr>
        <w:t>двадцатипяти</w:t>
      </w:r>
      <w:proofErr w:type="spellEnd"/>
      <w:r w:rsidR="00F64D0D" w:rsidRPr="002206DF">
        <w:rPr>
          <w:rFonts w:ascii="Times New Roman" w:hAnsi="Times New Roman" w:cs="Times New Roman"/>
          <w:sz w:val="28"/>
          <w:szCs w:val="28"/>
        </w:rPr>
        <w:t xml:space="preserve"> – двадцат</w:t>
      </w:r>
      <w:r w:rsidR="00F64D0D" w:rsidRPr="002206DF">
        <w:rPr>
          <w:rFonts w:ascii="Times New Roman" w:hAnsi="Times New Roman" w:cs="Times New Roman"/>
          <w:sz w:val="28"/>
          <w:szCs w:val="28"/>
        </w:rPr>
        <w:t>и</w:t>
      </w:r>
      <w:r w:rsidR="00F64D0D" w:rsidRPr="002206DF">
        <w:rPr>
          <w:rFonts w:ascii="Times New Roman" w:hAnsi="Times New Roman" w:cs="Times New Roman"/>
          <w:sz w:val="28"/>
          <w:szCs w:val="28"/>
        </w:rPr>
        <w:t>семилетних, много повидавших на своем веку мужчин»)</w:t>
      </w:r>
      <w:r w:rsidR="00563CF2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7508D4" w:rsidRPr="002206DF">
        <w:rPr>
          <w:rFonts w:ascii="Times New Roman" w:hAnsi="Times New Roman" w:cs="Times New Roman"/>
          <w:sz w:val="28"/>
          <w:szCs w:val="28"/>
        </w:rPr>
        <w:t>Это мужское соо</w:t>
      </w:r>
      <w:r w:rsidR="007508D4" w:rsidRPr="002206DF">
        <w:rPr>
          <w:rFonts w:ascii="Times New Roman" w:hAnsi="Times New Roman" w:cs="Times New Roman"/>
          <w:sz w:val="28"/>
          <w:szCs w:val="28"/>
        </w:rPr>
        <w:t>б</w:t>
      </w:r>
      <w:r w:rsidR="007508D4"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щество существовало как отдельная корпорация, </w:t>
      </w:r>
      <w:r w:rsidR="00F331B9" w:rsidRPr="002206DF">
        <w:rPr>
          <w:rFonts w:ascii="Times New Roman" w:hAnsi="Times New Roman" w:cs="Times New Roman"/>
          <w:sz w:val="28"/>
          <w:szCs w:val="28"/>
        </w:rPr>
        <w:t xml:space="preserve">и </w:t>
      </w:r>
      <w:r w:rsidR="007508D4" w:rsidRPr="002206DF">
        <w:rPr>
          <w:rFonts w:ascii="Times New Roman" w:hAnsi="Times New Roman" w:cs="Times New Roman"/>
          <w:sz w:val="28"/>
          <w:szCs w:val="28"/>
        </w:rPr>
        <w:t>внутри него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7508D4" w:rsidRPr="002206DF">
        <w:rPr>
          <w:rFonts w:ascii="Times New Roman" w:hAnsi="Times New Roman" w:cs="Times New Roman"/>
          <w:sz w:val="28"/>
          <w:szCs w:val="28"/>
        </w:rPr>
        <w:t xml:space="preserve">допускались </w:t>
      </w:r>
      <w:r w:rsidR="00F64D0D" w:rsidRPr="002206DF">
        <w:rPr>
          <w:rFonts w:ascii="Times New Roman" w:hAnsi="Times New Roman" w:cs="Times New Roman"/>
          <w:sz w:val="28"/>
          <w:szCs w:val="28"/>
        </w:rPr>
        <w:t>«порою такие вольности, какие немыслимы были в других, смешанных гру</w:t>
      </w:r>
      <w:r w:rsidR="00F64D0D" w:rsidRPr="002206DF">
        <w:rPr>
          <w:rFonts w:ascii="Times New Roman" w:hAnsi="Times New Roman" w:cs="Times New Roman"/>
          <w:sz w:val="28"/>
          <w:szCs w:val="28"/>
        </w:rPr>
        <w:t>п</w:t>
      </w:r>
      <w:r w:rsidR="00F64D0D" w:rsidRPr="002206DF">
        <w:rPr>
          <w:rFonts w:ascii="Times New Roman" w:hAnsi="Times New Roman" w:cs="Times New Roman"/>
          <w:sz w:val="28"/>
          <w:szCs w:val="28"/>
        </w:rPr>
        <w:t>пах»</w:t>
      </w:r>
      <w:r w:rsidR="003C1808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5"/>
      </w:r>
      <w:r w:rsidR="003C1808" w:rsidRPr="002206DF">
        <w:rPr>
          <w:rFonts w:ascii="Times New Roman" w:hAnsi="Times New Roman" w:cs="Times New Roman"/>
          <w:sz w:val="28"/>
          <w:szCs w:val="28"/>
        </w:rPr>
        <w:t>.</w:t>
      </w:r>
    </w:p>
    <w:p w:rsidR="001F5F01" w:rsidRPr="002206DF" w:rsidRDefault="00F331B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Характер закрытых сообществ имели </w:t>
      </w:r>
      <w:r w:rsidR="007508D4" w:rsidRPr="002206DF">
        <w:rPr>
          <w:rFonts w:ascii="Times New Roman" w:hAnsi="Times New Roman" w:cs="Times New Roman"/>
          <w:sz w:val="28"/>
          <w:szCs w:val="28"/>
        </w:rPr>
        <w:t xml:space="preserve">и </w:t>
      </w:r>
      <w:r w:rsidR="001F5F01" w:rsidRPr="002206DF">
        <w:rPr>
          <w:rFonts w:ascii="Times New Roman" w:hAnsi="Times New Roman" w:cs="Times New Roman"/>
          <w:sz w:val="28"/>
          <w:szCs w:val="28"/>
        </w:rPr>
        <w:t>неофициальные научные кру</w:t>
      </w:r>
      <w:r w:rsidR="001F5F01" w:rsidRPr="002206DF">
        <w:rPr>
          <w:rFonts w:ascii="Times New Roman" w:hAnsi="Times New Roman" w:cs="Times New Roman"/>
          <w:sz w:val="28"/>
          <w:szCs w:val="28"/>
        </w:rPr>
        <w:t>ж</w:t>
      </w:r>
      <w:r w:rsidRPr="002206DF">
        <w:rPr>
          <w:rFonts w:ascii="Times New Roman" w:hAnsi="Times New Roman" w:cs="Times New Roman"/>
          <w:sz w:val="28"/>
          <w:szCs w:val="28"/>
        </w:rPr>
        <w:t>ки</w:t>
      </w:r>
      <w:r w:rsidR="001F5F01" w:rsidRPr="002206DF">
        <w:rPr>
          <w:rFonts w:ascii="Times New Roman" w:hAnsi="Times New Roman" w:cs="Times New Roman"/>
          <w:sz w:val="28"/>
          <w:szCs w:val="28"/>
        </w:rPr>
        <w:t>, в большом количестве стихийно сложившиеся в 1918–1925 гг</w:t>
      </w:r>
      <w:r w:rsidR="0085342B" w:rsidRPr="002206DF">
        <w:rPr>
          <w:rFonts w:ascii="Times New Roman" w:hAnsi="Times New Roman" w:cs="Times New Roman"/>
          <w:sz w:val="28"/>
          <w:szCs w:val="28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96738" w:rsidRPr="002206DF">
        <w:rPr>
          <w:rFonts w:ascii="Times New Roman" w:hAnsi="Times New Roman" w:cs="Times New Roman"/>
          <w:sz w:val="28"/>
          <w:szCs w:val="28"/>
        </w:rPr>
        <w:t xml:space="preserve">Одним из таких был </w:t>
      </w:r>
      <w:r w:rsidR="00E32D1B" w:rsidRPr="002206DF">
        <w:rPr>
          <w:rFonts w:ascii="Times New Roman" w:hAnsi="Times New Roman" w:cs="Times New Roman"/>
          <w:sz w:val="28"/>
          <w:szCs w:val="28"/>
        </w:rPr>
        <w:t>«К</w:t>
      </w:r>
      <w:r w:rsidR="001F5F01" w:rsidRPr="002206DF">
        <w:rPr>
          <w:rFonts w:ascii="Times New Roman" w:hAnsi="Times New Roman" w:cs="Times New Roman"/>
          <w:sz w:val="28"/>
          <w:szCs w:val="28"/>
        </w:rPr>
        <w:t>ружок молодых историков»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 (1921–1925)</w:t>
      </w:r>
      <w:r w:rsidR="00296738" w:rsidRPr="002206DF">
        <w:rPr>
          <w:rFonts w:ascii="Times New Roman" w:hAnsi="Times New Roman" w:cs="Times New Roman"/>
          <w:sz w:val="28"/>
          <w:szCs w:val="28"/>
        </w:rPr>
        <w:t xml:space="preserve">, состоявший </w:t>
      </w:r>
      <w:r w:rsidR="0014299E" w:rsidRPr="002206DF">
        <w:rPr>
          <w:rFonts w:ascii="Times New Roman" w:hAnsi="Times New Roman" w:cs="Times New Roman"/>
          <w:sz w:val="28"/>
          <w:szCs w:val="28"/>
        </w:rPr>
        <w:t xml:space="preserve">из </w:t>
      </w:r>
      <w:r w:rsidR="001F5F01" w:rsidRPr="002206DF">
        <w:rPr>
          <w:rFonts w:ascii="Times New Roman" w:hAnsi="Times New Roman" w:cs="Times New Roman"/>
          <w:sz w:val="28"/>
          <w:szCs w:val="28"/>
        </w:rPr>
        <w:t>неда</w:t>
      </w:r>
      <w:r w:rsidR="001F5F01" w:rsidRPr="002206DF">
        <w:rPr>
          <w:rFonts w:ascii="Times New Roman" w:hAnsi="Times New Roman" w:cs="Times New Roman"/>
          <w:sz w:val="28"/>
          <w:szCs w:val="28"/>
        </w:rPr>
        <w:t>в</w:t>
      </w:r>
      <w:r w:rsidR="001F5F01" w:rsidRPr="002206DF">
        <w:rPr>
          <w:rFonts w:ascii="Times New Roman" w:hAnsi="Times New Roman" w:cs="Times New Roman"/>
          <w:sz w:val="28"/>
          <w:szCs w:val="28"/>
        </w:rPr>
        <w:t>но окончивших университет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 (возраст участников был 25–35 лет)</w:t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 и </w:t>
      </w:r>
      <w:r w:rsidR="005120F4" w:rsidRPr="002206DF">
        <w:rPr>
          <w:rFonts w:ascii="Times New Roman" w:hAnsi="Times New Roman" w:cs="Times New Roman"/>
          <w:sz w:val="28"/>
          <w:szCs w:val="28"/>
        </w:rPr>
        <w:t>собира</w:t>
      </w:r>
      <w:r w:rsidR="005120F4" w:rsidRPr="002206DF">
        <w:rPr>
          <w:rFonts w:ascii="Times New Roman" w:hAnsi="Times New Roman" w:cs="Times New Roman"/>
          <w:sz w:val="28"/>
          <w:szCs w:val="28"/>
        </w:rPr>
        <w:t>в</w:t>
      </w:r>
      <w:r w:rsidR="005120F4" w:rsidRPr="002206DF">
        <w:rPr>
          <w:rFonts w:ascii="Times New Roman" w:hAnsi="Times New Roman" w:cs="Times New Roman"/>
          <w:sz w:val="28"/>
          <w:szCs w:val="28"/>
        </w:rPr>
        <w:t>шийся на ква</w:t>
      </w:r>
      <w:r w:rsidR="005120F4" w:rsidRPr="002206DF">
        <w:rPr>
          <w:rFonts w:ascii="Times New Roman" w:hAnsi="Times New Roman" w:cs="Times New Roman"/>
          <w:sz w:val="28"/>
          <w:szCs w:val="28"/>
        </w:rPr>
        <w:t>р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тире Н.С. </w:t>
      </w:r>
      <w:proofErr w:type="spellStart"/>
      <w:r w:rsidR="005120F4" w:rsidRPr="002206DF">
        <w:rPr>
          <w:rFonts w:ascii="Times New Roman" w:hAnsi="Times New Roman" w:cs="Times New Roman"/>
          <w:sz w:val="28"/>
          <w:szCs w:val="28"/>
        </w:rPr>
        <w:t>Штакельберг</w:t>
      </w:r>
      <w:proofErr w:type="spellEnd"/>
      <w:r w:rsidR="001F5F0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6A126A" w:rsidRPr="002206DF">
        <w:rPr>
          <w:rFonts w:ascii="Times New Roman" w:hAnsi="Times New Roman" w:cs="Times New Roman"/>
          <w:sz w:val="28"/>
          <w:szCs w:val="28"/>
        </w:rPr>
        <w:t>Сама она окончила университет в 1920 г., а на протяжении учебных лет «не имела возможности общат</w:t>
      </w:r>
      <w:r w:rsidR="006A126A" w:rsidRPr="002206DF">
        <w:rPr>
          <w:rFonts w:ascii="Times New Roman" w:hAnsi="Times New Roman" w:cs="Times New Roman"/>
          <w:sz w:val="28"/>
          <w:szCs w:val="28"/>
        </w:rPr>
        <w:t>ь</w:t>
      </w:r>
      <w:r w:rsidR="006A126A" w:rsidRPr="002206DF">
        <w:rPr>
          <w:rFonts w:ascii="Times New Roman" w:hAnsi="Times New Roman" w:cs="Times New Roman"/>
          <w:sz w:val="28"/>
          <w:szCs w:val="28"/>
        </w:rPr>
        <w:t>ся с другими студентами ни на какой почве»</w:t>
      </w:r>
      <w:r w:rsidR="00672B5F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6"/>
      </w:r>
      <w:r w:rsidR="006A126A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14299E" w:rsidRPr="002206DF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не менее чем наполовину состоял из женщин. </w:t>
      </w:r>
      <w:r w:rsidR="00296738" w:rsidRPr="002206DF">
        <w:rPr>
          <w:rFonts w:ascii="Times New Roman" w:hAnsi="Times New Roman" w:cs="Times New Roman"/>
          <w:sz w:val="28"/>
          <w:szCs w:val="28"/>
        </w:rPr>
        <w:t>Его деятельность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96738" w:rsidRPr="002206DF">
        <w:rPr>
          <w:rFonts w:ascii="Times New Roman" w:hAnsi="Times New Roman" w:cs="Times New Roman"/>
          <w:sz w:val="28"/>
          <w:szCs w:val="28"/>
        </w:rPr>
        <w:t>заключалась в чтении докладов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 и «вечери</w:t>
      </w:r>
      <w:r w:rsidR="005120F4" w:rsidRPr="002206DF">
        <w:rPr>
          <w:rFonts w:ascii="Times New Roman" w:hAnsi="Times New Roman" w:cs="Times New Roman"/>
          <w:sz w:val="28"/>
          <w:szCs w:val="28"/>
        </w:rPr>
        <w:t>н</w:t>
      </w:r>
      <w:r w:rsidR="005120F4" w:rsidRPr="002206DF">
        <w:rPr>
          <w:rFonts w:ascii="Times New Roman" w:hAnsi="Times New Roman" w:cs="Times New Roman"/>
          <w:sz w:val="28"/>
          <w:szCs w:val="28"/>
        </w:rPr>
        <w:t>ках», которые постепенно вытес</w:t>
      </w:r>
      <w:r w:rsidR="00672B5F" w:rsidRPr="002206DF">
        <w:rPr>
          <w:rFonts w:ascii="Times New Roman" w:hAnsi="Times New Roman" w:cs="Times New Roman"/>
          <w:sz w:val="28"/>
          <w:szCs w:val="28"/>
        </w:rPr>
        <w:t>няли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 ученые заседания. </w:t>
      </w:r>
      <w:r w:rsidR="00672B5F" w:rsidRPr="002206DF">
        <w:rPr>
          <w:rFonts w:ascii="Times New Roman" w:hAnsi="Times New Roman" w:cs="Times New Roman"/>
          <w:sz w:val="28"/>
          <w:szCs w:val="28"/>
        </w:rPr>
        <w:t>Кружок</w:t>
      </w:r>
      <w:r w:rsidR="005120F4" w:rsidRPr="002206DF">
        <w:rPr>
          <w:rFonts w:ascii="Times New Roman" w:hAnsi="Times New Roman" w:cs="Times New Roman"/>
          <w:sz w:val="28"/>
          <w:szCs w:val="28"/>
        </w:rPr>
        <w:t xml:space="preserve"> не был стр</w:t>
      </w:r>
      <w:r w:rsidR="005120F4" w:rsidRPr="002206DF">
        <w:rPr>
          <w:rFonts w:ascii="Times New Roman" w:hAnsi="Times New Roman" w:cs="Times New Roman"/>
          <w:sz w:val="28"/>
          <w:szCs w:val="28"/>
        </w:rPr>
        <w:t>о</w:t>
      </w:r>
      <w:r w:rsidR="005120F4" w:rsidRPr="002206DF">
        <w:rPr>
          <w:rFonts w:ascii="Times New Roman" w:hAnsi="Times New Roman" w:cs="Times New Roman"/>
          <w:sz w:val="28"/>
          <w:szCs w:val="28"/>
        </w:rPr>
        <w:t>го постоянным по составу, но имел свой костяк участников и свой уклад жизни</w:t>
      </w:r>
      <w:r w:rsidR="00A62925" w:rsidRPr="002206DF">
        <w:rPr>
          <w:rFonts w:ascii="Times New Roman" w:hAnsi="Times New Roman" w:cs="Times New Roman"/>
          <w:sz w:val="28"/>
          <w:szCs w:val="28"/>
        </w:rPr>
        <w:t>. В период нэпа «у</w:t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 мужчин появились белые воротнички и отглаже</w:t>
      </w:r>
      <w:r w:rsidR="001F5F01" w:rsidRPr="002206DF">
        <w:rPr>
          <w:rFonts w:ascii="Times New Roman" w:hAnsi="Times New Roman" w:cs="Times New Roman"/>
          <w:sz w:val="28"/>
          <w:szCs w:val="28"/>
        </w:rPr>
        <w:t>н</w:t>
      </w:r>
      <w:r w:rsidR="001F5F01" w:rsidRPr="002206DF">
        <w:rPr>
          <w:rFonts w:ascii="Times New Roman" w:hAnsi="Times New Roman" w:cs="Times New Roman"/>
          <w:sz w:val="28"/>
          <w:szCs w:val="28"/>
        </w:rPr>
        <w:t>ные брюки; никто не приходил небритым. Дамы приходили в нарядных пл</w:t>
      </w:r>
      <w:r w:rsidR="001F5F01" w:rsidRPr="002206DF">
        <w:rPr>
          <w:rFonts w:ascii="Times New Roman" w:hAnsi="Times New Roman" w:cs="Times New Roman"/>
          <w:sz w:val="28"/>
          <w:szCs w:val="28"/>
        </w:rPr>
        <w:t>а</w:t>
      </w:r>
      <w:r w:rsidR="001F5F01" w:rsidRPr="002206DF">
        <w:rPr>
          <w:rFonts w:ascii="Times New Roman" w:hAnsi="Times New Roman" w:cs="Times New Roman"/>
          <w:sz w:val="28"/>
          <w:szCs w:val="28"/>
        </w:rPr>
        <w:t>тьях и прическах</w:t>
      </w:r>
      <w:proofErr w:type="gramStart"/>
      <w:r w:rsidR="001F5F01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F01" w:rsidRPr="002206DF">
        <w:rPr>
          <w:rFonts w:ascii="Times New Roman" w:hAnsi="Times New Roman" w:cs="Times New Roman"/>
          <w:sz w:val="28"/>
          <w:szCs w:val="28"/>
        </w:rPr>
        <w:t xml:space="preserve"> &lt;…&gt; </w:t>
      </w:r>
      <w:proofErr w:type="gramStart"/>
      <w:r w:rsidR="001F5F01" w:rsidRPr="00220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5F01" w:rsidRPr="002206DF">
        <w:rPr>
          <w:rFonts w:ascii="Times New Roman" w:hAnsi="Times New Roman" w:cs="Times New Roman"/>
          <w:sz w:val="28"/>
          <w:szCs w:val="28"/>
        </w:rPr>
        <w:t>оявились туфли, хоть и не бальные, но такие, в к</w:t>
      </w:r>
      <w:r w:rsidR="001F5F01" w:rsidRPr="002206DF">
        <w:rPr>
          <w:rFonts w:ascii="Times New Roman" w:hAnsi="Times New Roman" w:cs="Times New Roman"/>
          <w:sz w:val="28"/>
          <w:szCs w:val="28"/>
        </w:rPr>
        <w:t>о</w:t>
      </w:r>
      <w:r w:rsidR="001F5F01" w:rsidRPr="002206DF">
        <w:rPr>
          <w:rFonts w:ascii="Times New Roman" w:hAnsi="Times New Roman" w:cs="Times New Roman"/>
          <w:sz w:val="28"/>
          <w:szCs w:val="28"/>
        </w:rPr>
        <w:t>торых можно было танцевать»</w:t>
      </w:r>
      <w:r w:rsidR="001F5F01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7"/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A62925" w:rsidRPr="002206DF">
        <w:rPr>
          <w:rFonts w:ascii="Times New Roman" w:hAnsi="Times New Roman" w:cs="Times New Roman"/>
          <w:sz w:val="28"/>
          <w:szCs w:val="28"/>
        </w:rPr>
        <w:t>К</w:t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огда коммуникация в </w:t>
      </w:r>
      <w:r w:rsidR="00A62925" w:rsidRPr="002206DF">
        <w:rPr>
          <w:rFonts w:ascii="Times New Roman" w:hAnsi="Times New Roman" w:cs="Times New Roman"/>
          <w:sz w:val="28"/>
          <w:szCs w:val="28"/>
        </w:rPr>
        <w:t>университете</w:t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 была затруднена </w:t>
      </w:r>
      <w:r w:rsidR="00A62925" w:rsidRPr="002206DF">
        <w:rPr>
          <w:rFonts w:ascii="Times New Roman" w:hAnsi="Times New Roman" w:cs="Times New Roman"/>
          <w:sz w:val="28"/>
          <w:szCs w:val="28"/>
        </w:rPr>
        <w:t>(в том числе по чисто бытовой причине – в аудиториях было х</w:t>
      </w:r>
      <w:r w:rsidR="00A62925" w:rsidRPr="002206DF">
        <w:rPr>
          <w:rFonts w:ascii="Times New Roman" w:hAnsi="Times New Roman" w:cs="Times New Roman"/>
          <w:sz w:val="28"/>
          <w:szCs w:val="28"/>
        </w:rPr>
        <w:t>о</w:t>
      </w:r>
      <w:r w:rsidR="00A62925" w:rsidRPr="002206DF">
        <w:rPr>
          <w:rFonts w:ascii="Times New Roman" w:hAnsi="Times New Roman" w:cs="Times New Roman"/>
          <w:sz w:val="28"/>
          <w:szCs w:val="28"/>
        </w:rPr>
        <w:t>лодно занимат</w:t>
      </w:r>
      <w:r w:rsidR="00A62925" w:rsidRPr="002206DF">
        <w:rPr>
          <w:rFonts w:ascii="Times New Roman" w:hAnsi="Times New Roman" w:cs="Times New Roman"/>
          <w:sz w:val="28"/>
          <w:szCs w:val="28"/>
        </w:rPr>
        <w:t>ь</w:t>
      </w:r>
      <w:r w:rsidR="00A62925" w:rsidRPr="002206DF">
        <w:rPr>
          <w:rFonts w:ascii="Times New Roman" w:hAnsi="Times New Roman" w:cs="Times New Roman"/>
          <w:sz w:val="28"/>
          <w:szCs w:val="28"/>
        </w:rPr>
        <w:t xml:space="preserve">ся), альтернативными «площадками» становились </w:t>
      </w:r>
      <w:r w:rsidR="001F5F01" w:rsidRPr="002206DF">
        <w:rPr>
          <w:rFonts w:ascii="Times New Roman" w:hAnsi="Times New Roman" w:cs="Times New Roman"/>
          <w:sz w:val="28"/>
          <w:szCs w:val="28"/>
        </w:rPr>
        <w:t>семи</w:t>
      </w:r>
      <w:r w:rsidR="00A62925" w:rsidRPr="002206DF">
        <w:rPr>
          <w:rFonts w:ascii="Times New Roman" w:hAnsi="Times New Roman" w:cs="Times New Roman"/>
          <w:sz w:val="28"/>
          <w:szCs w:val="28"/>
        </w:rPr>
        <w:t>нарии</w:t>
      </w:r>
      <w:r w:rsidR="001F5F01" w:rsidRPr="002206DF">
        <w:rPr>
          <w:rFonts w:ascii="Times New Roman" w:hAnsi="Times New Roman" w:cs="Times New Roman"/>
          <w:sz w:val="28"/>
          <w:szCs w:val="28"/>
        </w:rPr>
        <w:t xml:space="preserve"> профессоров у них на дому, </w:t>
      </w:r>
      <w:r w:rsidR="00A62925" w:rsidRPr="002206DF">
        <w:rPr>
          <w:rFonts w:ascii="Times New Roman" w:hAnsi="Times New Roman" w:cs="Times New Roman"/>
          <w:sz w:val="28"/>
          <w:szCs w:val="28"/>
        </w:rPr>
        <w:t>неофициальные кружки</w:t>
      </w:r>
      <w:r w:rsidR="007508D4" w:rsidRPr="002206DF">
        <w:rPr>
          <w:rFonts w:ascii="Times New Roman" w:hAnsi="Times New Roman" w:cs="Times New Roman"/>
          <w:sz w:val="28"/>
          <w:szCs w:val="28"/>
        </w:rPr>
        <w:t xml:space="preserve"> и дру</w:t>
      </w:r>
      <w:r w:rsidR="00A62925" w:rsidRPr="002206DF">
        <w:rPr>
          <w:rFonts w:ascii="Times New Roman" w:hAnsi="Times New Roman" w:cs="Times New Roman"/>
          <w:sz w:val="28"/>
          <w:szCs w:val="28"/>
        </w:rPr>
        <w:t>гие</w:t>
      </w:r>
      <w:r w:rsidR="007508D4" w:rsidRPr="002206DF">
        <w:rPr>
          <w:rFonts w:ascii="Times New Roman" w:hAnsi="Times New Roman" w:cs="Times New Roman"/>
          <w:sz w:val="28"/>
          <w:szCs w:val="28"/>
        </w:rPr>
        <w:t xml:space="preserve"> м</w:t>
      </w:r>
      <w:r w:rsidR="007508D4" w:rsidRPr="002206DF">
        <w:rPr>
          <w:rFonts w:ascii="Times New Roman" w:hAnsi="Times New Roman" w:cs="Times New Roman"/>
          <w:sz w:val="28"/>
          <w:szCs w:val="28"/>
        </w:rPr>
        <w:t>е</w:t>
      </w:r>
      <w:r w:rsidR="00A62925" w:rsidRPr="002206DF">
        <w:rPr>
          <w:rFonts w:ascii="Times New Roman" w:hAnsi="Times New Roman" w:cs="Times New Roman"/>
          <w:sz w:val="28"/>
          <w:szCs w:val="28"/>
        </w:rPr>
        <w:t>ста</w:t>
      </w:r>
      <w:r w:rsidR="007508D4" w:rsidRPr="002206DF">
        <w:rPr>
          <w:rFonts w:ascii="Times New Roman" w:hAnsi="Times New Roman" w:cs="Times New Roman"/>
          <w:sz w:val="28"/>
          <w:szCs w:val="28"/>
        </w:rPr>
        <w:t xml:space="preserve"> общения интеллектуальной молодежи</w:t>
      </w:r>
      <w:r w:rsidR="006A126A" w:rsidRPr="002206DF">
        <w:rPr>
          <w:rFonts w:ascii="Times New Roman" w:hAnsi="Times New Roman" w:cs="Times New Roman"/>
          <w:sz w:val="28"/>
          <w:szCs w:val="28"/>
        </w:rPr>
        <w:t xml:space="preserve"> (архивы, библи</w:t>
      </w:r>
      <w:r w:rsidR="006A126A" w:rsidRPr="002206DF">
        <w:rPr>
          <w:rFonts w:ascii="Times New Roman" w:hAnsi="Times New Roman" w:cs="Times New Roman"/>
          <w:sz w:val="28"/>
          <w:szCs w:val="28"/>
        </w:rPr>
        <w:t>о</w:t>
      </w:r>
      <w:r w:rsidR="006A126A" w:rsidRPr="002206DF">
        <w:rPr>
          <w:rFonts w:ascii="Times New Roman" w:hAnsi="Times New Roman" w:cs="Times New Roman"/>
          <w:sz w:val="28"/>
          <w:szCs w:val="28"/>
        </w:rPr>
        <w:t>теки и т. д.)</w:t>
      </w:r>
      <w:r w:rsidR="001F5F01" w:rsidRPr="002206DF">
        <w:rPr>
          <w:rFonts w:ascii="Times New Roman" w:hAnsi="Times New Roman" w:cs="Times New Roman"/>
          <w:sz w:val="28"/>
          <w:szCs w:val="28"/>
        </w:rPr>
        <w:t>.</w:t>
      </w:r>
    </w:p>
    <w:p w:rsidR="00D74413" w:rsidRPr="002206DF" w:rsidRDefault="00D7441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C2" w:rsidRPr="002206DF" w:rsidRDefault="00FD3216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731A53" w:rsidRPr="002206DF">
        <w:rPr>
          <w:rFonts w:ascii="Times New Roman" w:hAnsi="Times New Roman" w:cs="Times New Roman"/>
          <w:sz w:val="28"/>
          <w:szCs w:val="28"/>
        </w:rPr>
        <w:t xml:space="preserve">университетских 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коридорах 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731A53" w:rsidRPr="002206DF">
        <w:rPr>
          <w:rFonts w:ascii="Times New Roman" w:hAnsi="Times New Roman" w:cs="Times New Roman"/>
          <w:sz w:val="28"/>
          <w:szCs w:val="28"/>
        </w:rPr>
        <w:t>стали сталк</w:t>
      </w:r>
      <w:r w:rsidR="00731A53" w:rsidRPr="002206DF">
        <w:rPr>
          <w:rFonts w:ascii="Times New Roman" w:hAnsi="Times New Roman" w:cs="Times New Roman"/>
          <w:sz w:val="28"/>
          <w:szCs w:val="28"/>
        </w:rPr>
        <w:t>и</w:t>
      </w:r>
      <w:r w:rsidR="00731A53" w:rsidRPr="002206DF">
        <w:rPr>
          <w:rFonts w:ascii="Times New Roman" w:hAnsi="Times New Roman" w:cs="Times New Roman"/>
          <w:sz w:val="28"/>
          <w:szCs w:val="28"/>
        </w:rPr>
        <w:t>ваться люди</w:t>
      </w:r>
      <w:r w:rsidR="00A064FB" w:rsidRPr="002206DF">
        <w:rPr>
          <w:rFonts w:ascii="Times New Roman" w:hAnsi="Times New Roman" w:cs="Times New Roman"/>
          <w:sz w:val="28"/>
          <w:szCs w:val="28"/>
        </w:rPr>
        <w:t>, чуждые друг другу во всех отношениях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4FB" w:rsidRPr="002206DF">
        <w:rPr>
          <w:rFonts w:ascii="Times New Roman" w:hAnsi="Times New Roman" w:cs="Times New Roman"/>
          <w:sz w:val="28"/>
          <w:szCs w:val="28"/>
        </w:rPr>
        <w:t>Х</w:t>
      </w:r>
      <w:r w:rsidR="00BB264D" w:rsidRPr="002206DF">
        <w:rPr>
          <w:rFonts w:ascii="Times New Roman" w:hAnsi="Times New Roman" w:cs="Times New Roman"/>
          <w:sz w:val="28"/>
          <w:szCs w:val="28"/>
        </w:rPr>
        <w:t>удожни</w:t>
      </w:r>
      <w:r w:rsidR="00A064FB" w:rsidRPr="002206DF">
        <w:rPr>
          <w:rFonts w:ascii="Times New Roman" w:hAnsi="Times New Roman" w:cs="Times New Roman"/>
          <w:sz w:val="28"/>
          <w:szCs w:val="28"/>
        </w:rPr>
        <w:t>ца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 Е.К.</w:t>
      </w:r>
      <w:r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B264D" w:rsidRPr="002206DF">
        <w:rPr>
          <w:rFonts w:ascii="Times New Roman" w:hAnsi="Times New Roman" w:cs="Times New Roman"/>
          <w:sz w:val="28"/>
          <w:szCs w:val="28"/>
        </w:rPr>
        <w:t>Эвенбах</w:t>
      </w:r>
      <w:proofErr w:type="spellEnd"/>
      <w:r w:rsidR="00BB264D" w:rsidRPr="002206DF">
        <w:rPr>
          <w:rFonts w:ascii="Times New Roman" w:hAnsi="Times New Roman" w:cs="Times New Roman"/>
          <w:sz w:val="28"/>
          <w:szCs w:val="28"/>
        </w:rPr>
        <w:t xml:space="preserve"> – сту</w:t>
      </w:r>
      <w:r w:rsidR="00A064FB" w:rsidRPr="002206DF">
        <w:rPr>
          <w:rFonts w:ascii="Times New Roman" w:hAnsi="Times New Roman" w:cs="Times New Roman"/>
          <w:sz w:val="28"/>
          <w:szCs w:val="28"/>
        </w:rPr>
        <w:t>ден</w:t>
      </w:r>
      <w:r w:rsidR="00A064FB" w:rsidRPr="002206DF">
        <w:rPr>
          <w:rFonts w:ascii="Times New Roman" w:hAnsi="Times New Roman" w:cs="Times New Roman"/>
          <w:sz w:val="28"/>
          <w:szCs w:val="28"/>
        </w:rPr>
        <w:t>т</w:t>
      </w:r>
      <w:r w:rsidR="00A064FB" w:rsidRPr="002206DF">
        <w:rPr>
          <w:rFonts w:ascii="Times New Roman" w:hAnsi="Times New Roman" w:cs="Times New Roman"/>
          <w:sz w:val="28"/>
          <w:szCs w:val="28"/>
        </w:rPr>
        <w:t>ка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 Государственных худ</w:t>
      </w:r>
      <w:r w:rsidR="00BB264D" w:rsidRPr="002206DF">
        <w:rPr>
          <w:rFonts w:ascii="Times New Roman" w:hAnsi="Times New Roman" w:cs="Times New Roman"/>
          <w:sz w:val="28"/>
          <w:szCs w:val="28"/>
        </w:rPr>
        <w:t>о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жественных мастерских (бывшей Императорской Академии художеств) </w:t>
      </w:r>
      <w:r w:rsidR="006218CC" w:rsidRPr="002206DF">
        <w:rPr>
          <w:rFonts w:ascii="Times New Roman" w:hAnsi="Times New Roman" w:cs="Times New Roman"/>
          <w:sz w:val="28"/>
          <w:szCs w:val="28"/>
        </w:rPr>
        <w:t>и отделения истории искусств факультета обществе</w:t>
      </w:r>
      <w:r w:rsidR="006218CC" w:rsidRPr="002206DF">
        <w:rPr>
          <w:rFonts w:ascii="Times New Roman" w:hAnsi="Times New Roman" w:cs="Times New Roman"/>
          <w:sz w:val="28"/>
          <w:szCs w:val="28"/>
        </w:rPr>
        <w:t>н</w:t>
      </w:r>
      <w:r w:rsidR="006218CC" w:rsidRPr="002206DF">
        <w:rPr>
          <w:rFonts w:ascii="Times New Roman" w:hAnsi="Times New Roman" w:cs="Times New Roman"/>
          <w:sz w:val="28"/>
          <w:szCs w:val="28"/>
        </w:rPr>
        <w:t xml:space="preserve">ных наук Петроградского университета </w:t>
      </w:r>
      <w:r w:rsidR="00BB264D" w:rsidRPr="002206DF">
        <w:rPr>
          <w:rFonts w:ascii="Times New Roman" w:hAnsi="Times New Roman" w:cs="Times New Roman"/>
          <w:sz w:val="28"/>
          <w:szCs w:val="28"/>
        </w:rPr>
        <w:t>в 1918–1923</w:t>
      </w:r>
      <w:r w:rsidR="00C26DBA" w:rsidRPr="002206DF">
        <w:rPr>
          <w:rFonts w:ascii="Times New Roman" w:hAnsi="Times New Roman" w:cs="Times New Roman"/>
          <w:sz w:val="28"/>
          <w:szCs w:val="28"/>
        </w:rPr>
        <w:t> </w:t>
      </w:r>
      <w:r w:rsidR="00BB264D" w:rsidRPr="002206DF">
        <w:rPr>
          <w:rFonts w:ascii="Times New Roman" w:hAnsi="Times New Roman" w:cs="Times New Roman"/>
          <w:sz w:val="28"/>
          <w:szCs w:val="28"/>
        </w:rPr>
        <w:t>гг. –</w:t>
      </w:r>
      <w:r w:rsidR="000A143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064FB" w:rsidRPr="002206DF">
        <w:rPr>
          <w:rFonts w:ascii="Times New Roman" w:hAnsi="Times New Roman" w:cs="Times New Roman"/>
          <w:sz w:val="28"/>
          <w:szCs w:val="28"/>
        </w:rPr>
        <w:t>рассказывала в а</w:t>
      </w:r>
      <w:r w:rsidR="00A064FB" w:rsidRPr="002206DF">
        <w:rPr>
          <w:rFonts w:ascii="Times New Roman" w:hAnsi="Times New Roman" w:cs="Times New Roman"/>
          <w:sz w:val="28"/>
          <w:szCs w:val="28"/>
        </w:rPr>
        <w:t>в</w:t>
      </w:r>
      <w:r w:rsidR="00A064FB" w:rsidRPr="002206DF">
        <w:rPr>
          <w:rFonts w:ascii="Times New Roman" w:hAnsi="Times New Roman" w:cs="Times New Roman"/>
          <w:sz w:val="28"/>
          <w:szCs w:val="28"/>
        </w:rPr>
        <w:lastRenderedPageBreak/>
        <w:t>тобиографических записках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, </w:t>
      </w:r>
      <w:r w:rsidR="00A064FB" w:rsidRPr="002206DF">
        <w:rPr>
          <w:rFonts w:ascii="Times New Roman" w:hAnsi="Times New Roman" w:cs="Times New Roman"/>
          <w:sz w:val="28"/>
          <w:szCs w:val="28"/>
        </w:rPr>
        <w:t xml:space="preserve">что </w:t>
      </w:r>
      <w:r w:rsidR="00BB264D" w:rsidRPr="002206DF">
        <w:rPr>
          <w:rFonts w:ascii="Times New Roman" w:hAnsi="Times New Roman" w:cs="Times New Roman"/>
          <w:sz w:val="28"/>
          <w:szCs w:val="28"/>
        </w:rPr>
        <w:t>на одном из первых курсов ее сильно см</w:t>
      </w:r>
      <w:r w:rsidR="00BB264D" w:rsidRPr="002206DF">
        <w:rPr>
          <w:rFonts w:ascii="Times New Roman" w:hAnsi="Times New Roman" w:cs="Times New Roman"/>
          <w:sz w:val="28"/>
          <w:szCs w:val="28"/>
        </w:rPr>
        <w:t>у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щало присутствие в мастерской </w:t>
      </w:r>
      <w:r w:rsidR="00A064FB" w:rsidRPr="002206DF">
        <w:rPr>
          <w:rFonts w:ascii="Times New Roman" w:hAnsi="Times New Roman" w:cs="Times New Roman"/>
          <w:sz w:val="28"/>
          <w:szCs w:val="28"/>
        </w:rPr>
        <w:t>некой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064FB" w:rsidRPr="002206DF">
        <w:rPr>
          <w:rFonts w:ascii="Times New Roman" w:hAnsi="Times New Roman" w:cs="Times New Roman"/>
          <w:sz w:val="28"/>
          <w:szCs w:val="28"/>
        </w:rPr>
        <w:t>«</w:t>
      </w:r>
      <w:r w:rsidR="00BB264D" w:rsidRPr="002206DF">
        <w:rPr>
          <w:rFonts w:ascii="Times New Roman" w:hAnsi="Times New Roman" w:cs="Times New Roman"/>
          <w:sz w:val="28"/>
          <w:szCs w:val="28"/>
        </w:rPr>
        <w:t>барышни</w:t>
      </w:r>
      <w:r w:rsidR="00A064FB" w:rsidRPr="002206DF">
        <w:rPr>
          <w:rFonts w:ascii="Times New Roman" w:hAnsi="Times New Roman" w:cs="Times New Roman"/>
          <w:sz w:val="28"/>
          <w:szCs w:val="28"/>
        </w:rPr>
        <w:t>»</w:t>
      </w:r>
      <w:r w:rsidR="000A143F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43F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43F" w:rsidRPr="002206DF">
        <w:rPr>
          <w:rFonts w:ascii="Times New Roman" w:hAnsi="Times New Roman" w:cs="Times New Roman"/>
          <w:sz w:val="28"/>
          <w:szCs w:val="28"/>
        </w:rPr>
        <w:t>В характерном для сове</w:t>
      </w:r>
      <w:r w:rsidR="000A143F" w:rsidRPr="002206DF">
        <w:rPr>
          <w:rFonts w:ascii="Times New Roman" w:hAnsi="Times New Roman" w:cs="Times New Roman"/>
          <w:sz w:val="28"/>
          <w:szCs w:val="28"/>
        </w:rPr>
        <w:t>т</w:t>
      </w:r>
      <w:r w:rsidR="000A143F" w:rsidRPr="002206DF">
        <w:rPr>
          <w:rFonts w:ascii="Times New Roman" w:hAnsi="Times New Roman" w:cs="Times New Roman"/>
          <w:sz w:val="28"/>
          <w:szCs w:val="28"/>
        </w:rPr>
        <w:t>ских мемуаров духе автор отметила, что платье этой студентки было бы б</w:t>
      </w:r>
      <w:r w:rsidR="000A143F" w:rsidRPr="002206DF">
        <w:rPr>
          <w:rFonts w:ascii="Times New Roman" w:hAnsi="Times New Roman" w:cs="Times New Roman"/>
          <w:sz w:val="28"/>
          <w:szCs w:val="28"/>
        </w:rPr>
        <w:t>о</w:t>
      </w:r>
      <w:r w:rsidR="000A143F" w:rsidRPr="002206DF">
        <w:rPr>
          <w:rFonts w:ascii="Times New Roman" w:hAnsi="Times New Roman" w:cs="Times New Roman"/>
          <w:sz w:val="28"/>
          <w:szCs w:val="28"/>
        </w:rPr>
        <w:t>лее уместно в дооктябрьские времена, как и она сама вместе с ее приятелями – благодаря таким студе</w:t>
      </w:r>
      <w:r w:rsidR="000A143F" w:rsidRPr="002206DF">
        <w:rPr>
          <w:rFonts w:ascii="Times New Roman" w:hAnsi="Times New Roman" w:cs="Times New Roman"/>
          <w:sz w:val="28"/>
          <w:szCs w:val="28"/>
        </w:rPr>
        <w:t>н</w:t>
      </w:r>
      <w:r w:rsidR="000A143F" w:rsidRPr="002206DF">
        <w:rPr>
          <w:rFonts w:ascii="Times New Roman" w:hAnsi="Times New Roman" w:cs="Times New Roman"/>
          <w:sz w:val="28"/>
          <w:szCs w:val="28"/>
        </w:rPr>
        <w:t>там в мастерской царил</w:t>
      </w:r>
      <w:r w:rsidR="00BB264D" w:rsidRPr="002206DF">
        <w:rPr>
          <w:rFonts w:ascii="Times New Roman" w:hAnsi="Times New Roman" w:cs="Times New Roman"/>
          <w:sz w:val="28"/>
          <w:szCs w:val="28"/>
        </w:rPr>
        <w:t xml:space="preserve"> «дух ретроспекции</w:t>
      </w:r>
      <w:r w:rsidR="00892AB9" w:rsidRPr="002206DF">
        <w:rPr>
          <w:rFonts w:ascii="Times New Roman" w:hAnsi="Times New Roman" w:cs="Times New Roman"/>
          <w:sz w:val="28"/>
          <w:szCs w:val="28"/>
        </w:rPr>
        <w:t>»</w:t>
      </w:r>
      <w:r w:rsidR="00BB264D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58"/>
      </w:r>
      <w:r w:rsidR="00892AB9" w:rsidRPr="002206DF">
        <w:rPr>
          <w:rFonts w:ascii="Times New Roman" w:hAnsi="Times New Roman" w:cs="Times New Roman"/>
          <w:sz w:val="28"/>
          <w:szCs w:val="28"/>
        </w:rPr>
        <w:t>.</w:t>
      </w:r>
      <w:r w:rsidR="00BB58A4" w:rsidRPr="002206DF">
        <w:rPr>
          <w:rFonts w:ascii="Times New Roman" w:hAnsi="Times New Roman" w:cs="Times New Roman"/>
          <w:sz w:val="28"/>
          <w:szCs w:val="28"/>
        </w:rPr>
        <w:t xml:space="preserve"> По-другому «белую косточку» оценивала в своем дневнике А. </w:t>
      </w:r>
      <w:proofErr w:type="spellStart"/>
      <w:r w:rsidR="00BB58A4" w:rsidRPr="002206DF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="00BB58A4" w:rsidRPr="002206DF">
        <w:rPr>
          <w:rFonts w:ascii="Times New Roman" w:hAnsi="Times New Roman" w:cs="Times New Roman"/>
          <w:sz w:val="28"/>
          <w:szCs w:val="28"/>
        </w:rPr>
        <w:t>, ст</w:t>
      </w:r>
      <w:r w:rsidR="00BB58A4" w:rsidRPr="002206DF">
        <w:rPr>
          <w:rFonts w:ascii="Times New Roman" w:hAnsi="Times New Roman" w:cs="Times New Roman"/>
          <w:sz w:val="28"/>
          <w:szCs w:val="28"/>
        </w:rPr>
        <w:t>у</w:t>
      </w:r>
      <w:r w:rsidR="00BB58A4" w:rsidRPr="002206DF">
        <w:rPr>
          <w:rFonts w:ascii="Times New Roman" w:hAnsi="Times New Roman" w:cs="Times New Roman"/>
          <w:sz w:val="28"/>
          <w:szCs w:val="28"/>
        </w:rPr>
        <w:t xml:space="preserve">дентка Московского государственного университета конца 1920-х гг. Ей </w:t>
      </w:r>
      <w:r w:rsidR="004171B1" w:rsidRPr="002206DF">
        <w:rPr>
          <w:rFonts w:ascii="Times New Roman" w:hAnsi="Times New Roman" w:cs="Times New Roman"/>
          <w:sz w:val="28"/>
          <w:szCs w:val="28"/>
        </w:rPr>
        <w:t>нр</w:t>
      </w:r>
      <w:r w:rsidR="004171B1" w:rsidRPr="002206DF">
        <w:rPr>
          <w:rFonts w:ascii="Times New Roman" w:hAnsi="Times New Roman" w:cs="Times New Roman"/>
          <w:sz w:val="28"/>
          <w:szCs w:val="28"/>
        </w:rPr>
        <w:t>а</w:t>
      </w:r>
      <w:r w:rsidR="004171B1" w:rsidRPr="002206DF">
        <w:rPr>
          <w:rFonts w:ascii="Times New Roman" w:hAnsi="Times New Roman" w:cs="Times New Roman"/>
          <w:sz w:val="28"/>
          <w:szCs w:val="28"/>
        </w:rPr>
        <w:t>вился</w:t>
      </w:r>
      <w:r w:rsidR="00BB58A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171B1" w:rsidRPr="002206D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B58A4" w:rsidRPr="002206DF">
        <w:rPr>
          <w:rFonts w:ascii="Times New Roman" w:hAnsi="Times New Roman" w:cs="Times New Roman"/>
          <w:sz w:val="28"/>
          <w:szCs w:val="28"/>
        </w:rPr>
        <w:t>внешний вид</w:t>
      </w:r>
      <w:r w:rsidR="008F07C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171B1" w:rsidRPr="002206DF">
        <w:rPr>
          <w:rFonts w:ascii="Times New Roman" w:hAnsi="Times New Roman" w:cs="Times New Roman"/>
          <w:sz w:val="28"/>
          <w:szCs w:val="28"/>
        </w:rPr>
        <w:t>(</w:t>
      </w:r>
      <w:r w:rsidR="008F07C2" w:rsidRPr="002206DF">
        <w:rPr>
          <w:rFonts w:ascii="Times New Roman" w:hAnsi="Times New Roman" w:cs="Times New Roman"/>
          <w:sz w:val="28"/>
          <w:szCs w:val="28"/>
        </w:rPr>
        <w:t>«девушки – все хорошо</w:t>
      </w:r>
      <w:proofErr w:type="gramEnd"/>
      <w:r w:rsidR="008F07C2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7C2" w:rsidRPr="002206DF">
        <w:rPr>
          <w:rFonts w:ascii="Times New Roman" w:hAnsi="Times New Roman" w:cs="Times New Roman"/>
          <w:sz w:val="28"/>
          <w:szCs w:val="28"/>
        </w:rPr>
        <w:t>одетые, в прекрасно сшитых платьях, в хорошо сидящей обуви, пахнущие пудрой и хорошими духами»</w:t>
      </w:r>
      <w:r w:rsidR="004171B1" w:rsidRPr="002206DF">
        <w:rPr>
          <w:rFonts w:ascii="Times New Roman" w:hAnsi="Times New Roman" w:cs="Times New Roman"/>
          <w:sz w:val="28"/>
          <w:szCs w:val="28"/>
        </w:rPr>
        <w:t>), но и сплоченность интеллигентской молодежи (</w:t>
      </w:r>
      <w:r w:rsidR="008F07C2" w:rsidRPr="002206DF">
        <w:rPr>
          <w:rFonts w:ascii="Times New Roman" w:hAnsi="Times New Roman" w:cs="Times New Roman"/>
          <w:sz w:val="28"/>
          <w:szCs w:val="28"/>
        </w:rPr>
        <w:t>«сидят всегда вм</w:t>
      </w:r>
      <w:r w:rsidR="008F07C2" w:rsidRPr="002206DF">
        <w:rPr>
          <w:rFonts w:ascii="Times New Roman" w:hAnsi="Times New Roman" w:cs="Times New Roman"/>
          <w:sz w:val="28"/>
          <w:szCs w:val="28"/>
        </w:rPr>
        <w:t>е</w:t>
      </w:r>
      <w:r w:rsidR="008F07C2" w:rsidRPr="002206DF">
        <w:rPr>
          <w:rFonts w:ascii="Times New Roman" w:hAnsi="Times New Roman" w:cs="Times New Roman"/>
          <w:sz w:val="28"/>
          <w:szCs w:val="28"/>
        </w:rPr>
        <w:t xml:space="preserve">сте, в перерывах </w:t>
      </w:r>
      <w:r w:rsidR="00B30B70" w:rsidRPr="002206DF">
        <w:rPr>
          <w:rFonts w:ascii="Times New Roman" w:hAnsi="Times New Roman" w:cs="Times New Roman"/>
          <w:sz w:val="28"/>
          <w:szCs w:val="28"/>
        </w:rPr>
        <w:t xml:space="preserve">[между лекциями] </w:t>
      </w:r>
      <w:r w:rsidR="008F07C2" w:rsidRPr="002206DF">
        <w:rPr>
          <w:rFonts w:ascii="Times New Roman" w:hAnsi="Times New Roman" w:cs="Times New Roman"/>
          <w:sz w:val="28"/>
          <w:szCs w:val="28"/>
        </w:rPr>
        <w:t>в их группе всегда шумный говор и смех.</w:t>
      </w:r>
      <w:proofErr w:type="gramEnd"/>
      <w:r w:rsidR="008F07C2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7C2" w:rsidRPr="002206DF">
        <w:rPr>
          <w:rFonts w:ascii="Times New Roman" w:hAnsi="Times New Roman" w:cs="Times New Roman"/>
          <w:sz w:val="28"/>
          <w:szCs w:val="28"/>
        </w:rPr>
        <w:t>Часто слышны разговоры о музыке, литературе и т. д. Остальных они стор</w:t>
      </w:r>
      <w:r w:rsidR="008F07C2" w:rsidRPr="002206DF">
        <w:rPr>
          <w:rFonts w:ascii="Times New Roman" w:hAnsi="Times New Roman" w:cs="Times New Roman"/>
          <w:sz w:val="28"/>
          <w:szCs w:val="28"/>
        </w:rPr>
        <w:t>о</w:t>
      </w:r>
      <w:r w:rsidR="008F07C2" w:rsidRPr="002206DF">
        <w:rPr>
          <w:rFonts w:ascii="Times New Roman" w:hAnsi="Times New Roman" w:cs="Times New Roman"/>
          <w:sz w:val="28"/>
          <w:szCs w:val="28"/>
        </w:rPr>
        <w:t>нятся, сами не заговаривают, а если отвеч</w:t>
      </w:r>
      <w:r w:rsidR="008F07C2" w:rsidRPr="002206DF">
        <w:rPr>
          <w:rFonts w:ascii="Times New Roman" w:hAnsi="Times New Roman" w:cs="Times New Roman"/>
          <w:sz w:val="28"/>
          <w:szCs w:val="28"/>
        </w:rPr>
        <w:t>а</w:t>
      </w:r>
      <w:r w:rsidR="004B68B6" w:rsidRPr="002206DF">
        <w:rPr>
          <w:rFonts w:ascii="Times New Roman" w:hAnsi="Times New Roman" w:cs="Times New Roman"/>
          <w:sz w:val="28"/>
          <w:szCs w:val="28"/>
        </w:rPr>
        <w:t>ют, то в холодно-вежливом тоне»</w:t>
      </w:r>
      <w:r w:rsidR="00B30B70" w:rsidRPr="002206DF">
        <w:rPr>
          <w:rFonts w:ascii="Times New Roman" w:hAnsi="Times New Roman" w:cs="Times New Roman"/>
          <w:sz w:val="28"/>
          <w:szCs w:val="28"/>
        </w:rPr>
        <w:t>)</w:t>
      </w:r>
      <w:r w:rsidR="004B68B6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7C2" w:rsidRPr="002206DF">
        <w:rPr>
          <w:rFonts w:ascii="Times New Roman" w:hAnsi="Times New Roman" w:cs="Times New Roman"/>
          <w:sz w:val="28"/>
          <w:szCs w:val="28"/>
        </w:rPr>
        <w:t xml:space="preserve"> Неслучайно студентка с то</w:t>
      </w:r>
      <w:r w:rsidR="008F07C2" w:rsidRPr="002206DF">
        <w:rPr>
          <w:rFonts w:ascii="Times New Roman" w:hAnsi="Times New Roman" w:cs="Times New Roman"/>
          <w:sz w:val="28"/>
          <w:szCs w:val="28"/>
        </w:rPr>
        <w:t>с</w:t>
      </w:r>
      <w:r w:rsidR="008F07C2" w:rsidRPr="002206DF">
        <w:rPr>
          <w:rFonts w:ascii="Times New Roman" w:hAnsi="Times New Roman" w:cs="Times New Roman"/>
          <w:sz w:val="28"/>
          <w:szCs w:val="28"/>
        </w:rPr>
        <w:t>кой подытожива</w:t>
      </w:r>
      <w:r w:rsidR="004B68B6" w:rsidRPr="002206DF">
        <w:rPr>
          <w:rFonts w:ascii="Times New Roman" w:hAnsi="Times New Roman" w:cs="Times New Roman"/>
          <w:sz w:val="28"/>
          <w:szCs w:val="28"/>
        </w:rPr>
        <w:t>ла, что в университете</w:t>
      </w:r>
      <w:r w:rsidR="008F07C2" w:rsidRPr="002206DF">
        <w:rPr>
          <w:rFonts w:ascii="Times New Roman" w:hAnsi="Times New Roman" w:cs="Times New Roman"/>
          <w:sz w:val="28"/>
          <w:szCs w:val="28"/>
        </w:rPr>
        <w:t xml:space="preserve"> «каждый сам за себя»</w:t>
      </w:r>
      <w:r w:rsidR="008F07C2" w:rsidRPr="002206DF">
        <w:rPr>
          <w:rFonts w:ascii="Times New Roman" w:hAnsi="Times New Roman" w:cs="Times New Roman"/>
          <w:sz w:val="28"/>
          <w:szCs w:val="28"/>
          <w:vertAlign w:val="superscript"/>
        </w:rPr>
        <w:footnoteReference w:id="259"/>
      </w:r>
      <w:r w:rsidR="008F07C2" w:rsidRPr="002206DF">
        <w:rPr>
          <w:rFonts w:ascii="Times New Roman" w:hAnsi="Times New Roman" w:cs="Times New Roman"/>
          <w:sz w:val="28"/>
          <w:szCs w:val="28"/>
        </w:rPr>
        <w:t>.</w:t>
      </w:r>
    </w:p>
    <w:p w:rsidR="00C01ACB" w:rsidRPr="002206DF" w:rsidRDefault="00103638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На приверженность «старой» или «новой» студенческой культуре ук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зывал лексикон студента – например, форма </w:t>
      </w:r>
      <w:r w:rsidR="00B30B70" w:rsidRPr="002206DF">
        <w:rPr>
          <w:rFonts w:ascii="Times New Roman" w:hAnsi="Times New Roman" w:cs="Times New Roman"/>
          <w:sz w:val="28"/>
          <w:szCs w:val="28"/>
        </w:rPr>
        <w:t>обраще</w:t>
      </w:r>
      <w:r w:rsidRPr="002206DF">
        <w:rPr>
          <w:rFonts w:ascii="Times New Roman" w:hAnsi="Times New Roman" w:cs="Times New Roman"/>
          <w:sz w:val="28"/>
          <w:szCs w:val="28"/>
        </w:rPr>
        <w:t>ния к другим</w:t>
      </w:r>
      <w:r w:rsidR="00B30B7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(</w:t>
      </w:r>
      <w:r w:rsidR="00B30B70" w:rsidRPr="002206DF">
        <w:rPr>
          <w:rFonts w:ascii="Times New Roman" w:hAnsi="Times New Roman" w:cs="Times New Roman"/>
          <w:sz w:val="28"/>
          <w:szCs w:val="28"/>
        </w:rPr>
        <w:t>«товар</w:t>
      </w:r>
      <w:r w:rsidR="00B30B70" w:rsidRPr="002206DF">
        <w:rPr>
          <w:rFonts w:ascii="Times New Roman" w:hAnsi="Times New Roman" w:cs="Times New Roman"/>
          <w:sz w:val="28"/>
          <w:szCs w:val="28"/>
        </w:rPr>
        <w:t>и</w:t>
      </w:r>
      <w:r w:rsidR="00B30B70" w:rsidRPr="002206DF">
        <w:rPr>
          <w:rFonts w:ascii="Times New Roman" w:hAnsi="Times New Roman" w:cs="Times New Roman"/>
          <w:sz w:val="28"/>
          <w:szCs w:val="28"/>
        </w:rPr>
        <w:t>щ</w:t>
      </w:r>
      <w:r w:rsidRPr="002206DF">
        <w:rPr>
          <w:rFonts w:ascii="Times New Roman" w:hAnsi="Times New Roman" w:cs="Times New Roman"/>
          <w:sz w:val="28"/>
          <w:szCs w:val="28"/>
        </w:rPr>
        <w:t>ам</w:t>
      </w:r>
      <w:r w:rsidR="00B30B70" w:rsidRPr="002206DF">
        <w:rPr>
          <w:rFonts w:ascii="Times New Roman" w:hAnsi="Times New Roman" w:cs="Times New Roman"/>
          <w:sz w:val="28"/>
          <w:szCs w:val="28"/>
        </w:rPr>
        <w:t>»</w:t>
      </w:r>
      <w:r w:rsidRPr="002206DF">
        <w:rPr>
          <w:rFonts w:ascii="Times New Roman" w:hAnsi="Times New Roman" w:cs="Times New Roman"/>
          <w:sz w:val="28"/>
          <w:szCs w:val="28"/>
        </w:rPr>
        <w:t xml:space="preserve"> либо</w:t>
      </w:r>
      <w:r w:rsidR="00B30B70" w:rsidRPr="002206DF">
        <w:rPr>
          <w:rFonts w:ascii="Times New Roman" w:hAnsi="Times New Roman" w:cs="Times New Roman"/>
          <w:sz w:val="28"/>
          <w:szCs w:val="28"/>
        </w:rPr>
        <w:t xml:space="preserve"> «коллега</w:t>
      </w:r>
      <w:r w:rsidRPr="002206DF">
        <w:rPr>
          <w:rFonts w:ascii="Times New Roman" w:hAnsi="Times New Roman" w:cs="Times New Roman"/>
          <w:sz w:val="28"/>
          <w:szCs w:val="28"/>
        </w:rPr>
        <w:t>м</w:t>
      </w:r>
      <w:r w:rsidR="00B30B70" w:rsidRPr="002206DF">
        <w:rPr>
          <w:rFonts w:ascii="Times New Roman" w:hAnsi="Times New Roman" w:cs="Times New Roman"/>
          <w:sz w:val="28"/>
          <w:szCs w:val="28"/>
        </w:rPr>
        <w:t>»</w:t>
      </w:r>
      <w:r w:rsidRPr="002206D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E264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 xml:space="preserve">Если для П.Я.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Кочиной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возможность обращаться к сокурсникам как к «товарищам» была пре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метом гордости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0"/>
      </w:r>
      <w:r w:rsidRPr="002206DF">
        <w:rPr>
          <w:rFonts w:ascii="Times New Roman" w:hAnsi="Times New Roman" w:cs="Times New Roman"/>
          <w:sz w:val="28"/>
          <w:szCs w:val="28"/>
        </w:rPr>
        <w:t>, то ровно с тем же восто</w:t>
      </w:r>
      <w:r w:rsidR="00FE2565"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гом воспринимала «только что приобретенное слово “коллега”»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FE256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1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C01ACB" w:rsidRPr="002206DF">
        <w:rPr>
          <w:rFonts w:ascii="Times New Roman" w:hAnsi="Times New Roman" w:cs="Times New Roman"/>
          <w:sz w:val="28"/>
          <w:szCs w:val="28"/>
        </w:rPr>
        <w:t>Пролетарская и интелли</w:t>
      </w:r>
      <w:r w:rsidR="007F673A" w:rsidRPr="002206DF">
        <w:rPr>
          <w:rFonts w:ascii="Times New Roman" w:hAnsi="Times New Roman" w:cs="Times New Roman"/>
          <w:sz w:val="28"/>
          <w:szCs w:val="28"/>
        </w:rPr>
        <w:t>гентская языковые</w:t>
      </w:r>
      <w:r w:rsidR="00415C92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01ACB" w:rsidRPr="002206DF">
        <w:rPr>
          <w:rFonts w:ascii="Times New Roman" w:hAnsi="Times New Roman" w:cs="Times New Roman"/>
          <w:sz w:val="28"/>
          <w:szCs w:val="28"/>
        </w:rPr>
        <w:t>культуры пр</w:t>
      </w:r>
      <w:r w:rsidR="00C01ACB" w:rsidRPr="002206DF">
        <w:rPr>
          <w:rFonts w:ascii="Times New Roman" w:hAnsi="Times New Roman" w:cs="Times New Roman"/>
          <w:sz w:val="28"/>
          <w:szCs w:val="28"/>
        </w:rPr>
        <w:t>и</w:t>
      </w:r>
      <w:r w:rsidR="00C01ACB" w:rsidRPr="002206DF">
        <w:rPr>
          <w:rFonts w:ascii="Times New Roman" w:hAnsi="Times New Roman" w:cs="Times New Roman"/>
          <w:sz w:val="28"/>
          <w:szCs w:val="28"/>
        </w:rPr>
        <w:t>чудливо смешивались. К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студентке </w:t>
      </w:r>
      <w:r w:rsidR="00C01ACB" w:rsidRPr="002206D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обращались и как к «товарищу», и как к «барышне», </w:t>
      </w:r>
      <w:r w:rsidR="00C26DBA" w:rsidRPr="002206DF">
        <w:rPr>
          <w:rFonts w:ascii="Times New Roman" w:hAnsi="Times New Roman" w:cs="Times New Roman"/>
          <w:sz w:val="28"/>
          <w:szCs w:val="28"/>
        </w:rPr>
        <w:t>одну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фраз</w:t>
      </w:r>
      <w:r w:rsidR="00C26DBA" w:rsidRPr="002206DF">
        <w:rPr>
          <w:rFonts w:ascii="Times New Roman" w:hAnsi="Times New Roman" w:cs="Times New Roman"/>
          <w:sz w:val="28"/>
          <w:szCs w:val="28"/>
        </w:rPr>
        <w:t>у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E2565" w:rsidRPr="002206D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C26DBA" w:rsidRPr="002206DF">
        <w:rPr>
          <w:rFonts w:ascii="Times New Roman" w:hAnsi="Times New Roman" w:cs="Times New Roman"/>
          <w:sz w:val="28"/>
          <w:szCs w:val="28"/>
        </w:rPr>
        <w:t>адресовал</w:t>
      </w:r>
      <w:r w:rsidR="00FE2565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«товарищ</w:t>
      </w:r>
      <w:r w:rsidR="00FE2565" w:rsidRPr="002206DF">
        <w:rPr>
          <w:rFonts w:ascii="Times New Roman" w:hAnsi="Times New Roman" w:cs="Times New Roman"/>
          <w:sz w:val="28"/>
          <w:szCs w:val="28"/>
        </w:rPr>
        <w:t>ам</w:t>
      </w:r>
      <w:r w:rsidR="005E2644" w:rsidRPr="002206DF">
        <w:rPr>
          <w:rFonts w:ascii="Times New Roman" w:hAnsi="Times New Roman" w:cs="Times New Roman"/>
          <w:sz w:val="28"/>
          <w:szCs w:val="28"/>
        </w:rPr>
        <w:t>»</w:t>
      </w:r>
      <w:r w:rsidR="00FE2565" w:rsidRPr="002206DF">
        <w:rPr>
          <w:rFonts w:ascii="Times New Roman" w:hAnsi="Times New Roman" w:cs="Times New Roman"/>
          <w:sz w:val="28"/>
          <w:szCs w:val="28"/>
        </w:rPr>
        <w:t>,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="00FE256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E2644" w:rsidRPr="002206DF">
        <w:rPr>
          <w:rFonts w:ascii="Times New Roman" w:hAnsi="Times New Roman" w:cs="Times New Roman"/>
          <w:sz w:val="28"/>
          <w:szCs w:val="28"/>
        </w:rPr>
        <w:t>«госп</w:t>
      </w:r>
      <w:r w:rsidR="005E2644" w:rsidRPr="002206DF">
        <w:rPr>
          <w:rFonts w:ascii="Times New Roman" w:hAnsi="Times New Roman" w:cs="Times New Roman"/>
          <w:sz w:val="28"/>
          <w:szCs w:val="28"/>
        </w:rPr>
        <w:t>о</w:t>
      </w:r>
      <w:r w:rsidR="005E2644" w:rsidRPr="002206DF">
        <w:rPr>
          <w:rFonts w:ascii="Times New Roman" w:hAnsi="Times New Roman" w:cs="Times New Roman"/>
          <w:sz w:val="28"/>
          <w:szCs w:val="28"/>
        </w:rPr>
        <w:t>да</w:t>
      </w:r>
      <w:r w:rsidR="00FE2565" w:rsidRPr="002206DF">
        <w:rPr>
          <w:rFonts w:ascii="Times New Roman" w:hAnsi="Times New Roman" w:cs="Times New Roman"/>
          <w:sz w:val="28"/>
          <w:szCs w:val="28"/>
        </w:rPr>
        <w:t>м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», </w:t>
      </w:r>
      <w:r w:rsidR="007F673A" w:rsidRPr="002206DF">
        <w:rPr>
          <w:rFonts w:ascii="Times New Roman" w:hAnsi="Times New Roman" w:cs="Times New Roman"/>
          <w:sz w:val="28"/>
          <w:szCs w:val="28"/>
        </w:rPr>
        <w:t>студентами из рабочих и кр</w:t>
      </w:r>
      <w:r w:rsidR="007F673A" w:rsidRPr="002206DF">
        <w:rPr>
          <w:rFonts w:ascii="Times New Roman" w:hAnsi="Times New Roman" w:cs="Times New Roman"/>
          <w:sz w:val="28"/>
          <w:szCs w:val="28"/>
        </w:rPr>
        <w:t>е</w:t>
      </w:r>
      <w:r w:rsidR="007F673A" w:rsidRPr="002206DF">
        <w:rPr>
          <w:rFonts w:ascii="Times New Roman" w:hAnsi="Times New Roman" w:cs="Times New Roman"/>
          <w:sz w:val="28"/>
          <w:szCs w:val="28"/>
        </w:rPr>
        <w:t xml:space="preserve">стьян </w:t>
      </w:r>
      <w:r w:rsidR="005E2644" w:rsidRPr="002206DF">
        <w:rPr>
          <w:rFonts w:ascii="Times New Roman" w:hAnsi="Times New Roman" w:cs="Times New Roman"/>
          <w:sz w:val="28"/>
          <w:szCs w:val="28"/>
        </w:rPr>
        <w:t>использова</w:t>
      </w:r>
      <w:r w:rsidR="007F673A" w:rsidRPr="002206DF">
        <w:rPr>
          <w:rFonts w:ascii="Times New Roman" w:hAnsi="Times New Roman" w:cs="Times New Roman"/>
          <w:sz w:val="28"/>
          <w:szCs w:val="28"/>
        </w:rPr>
        <w:t>лось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не характерное для </w:t>
      </w:r>
      <w:r w:rsidR="007F673A" w:rsidRPr="002206DF">
        <w:rPr>
          <w:rFonts w:ascii="Times New Roman" w:hAnsi="Times New Roman" w:cs="Times New Roman"/>
          <w:sz w:val="28"/>
          <w:szCs w:val="28"/>
        </w:rPr>
        <w:t>их культуры речи</w:t>
      </w:r>
      <w:r w:rsidR="005E2644" w:rsidRPr="002206DF">
        <w:rPr>
          <w:rFonts w:ascii="Times New Roman" w:hAnsi="Times New Roman" w:cs="Times New Roman"/>
          <w:sz w:val="28"/>
          <w:szCs w:val="28"/>
        </w:rPr>
        <w:t xml:space="preserve"> о</w:t>
      </w:r>
      <w:r w:rsidR="005E2644" w:rsidRPr="002206DF">
        <w:rPr>
          <w:rFonts w:ascii="Times New Roman" w:hAnsi="Times New Roman" w:cs="Times New Roman"/>
          <w:sz w:val="28"/>
          <w:szCs w:val="28"/>
        </w:rPr>
        <w:t>б</w:t>
      </w:r>
      <w:r w:rsidR="005E2644" w:rsidRPr="002206DF">
        <w:rPr>
          <w:rFonts w:ascii="Times New Roman" w:hAnsi="Times New Roman" w:cs="Times New Roman"/>
          <w:sz w:val="28"/>
          <w:szCs w:val="28"/>
        </w:rPr>
        <w:t>ращение на «Вы»</w:t>
      </w:r>
      <w:r w:rsidR="005E2644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2"/>
      </w:r>
      <w:r w:rsidR="005E2644" w:rsidRPr="002206DF">
        <w:rPr>
          <w:rFonts w:ascii="Times New Roman" w:hAnsi="Times New Roman" w:cs="Times New Roman"/>
          <w:sz w:val="28"/>
          <w:szCs w:val="28"/>
        </w:rPr>
        <w:t>.</w:t>
      </w:r>
    </w:p>
    <w:p w:rsidR="00233D9A" w:rsidRPr="002206DF" w:rsidRDefault="00FE2565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Кроме речи маркером идеологической принадлежности была манера поведения</w:t>
      </w:r>
      <w:r w:rsidR="00901295" w:rsidRPr="002206D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D9A" w:rsidRPr="002206DF">
        <w:rPr>
          <w:rFonts w:ascii="Times New Roman" w:hAnsi="Times New Roman" w:cs="Times New Roman"/>
          <w:sz w:val="28"/>
          <w:szCs w:val="28"/>
        </w:rPr>
        <w:t>М.Б. Рабинович вспоминает, что из страха быть отчи</w:t>
      </w:r>
      <w:r w:rsidR="00233D9A" w:rsidRPr="002206DF">
        <w:rPr>
          <w:rFonts w:ascii="Times New Roman" w:hAnsi="Times New Roman" w:cs="Times New Roman"/>
          <w:sz w:val="28"/>
          <w:szCs w:val="28"/>
        </w:rPr>
        <w:t>с</w:t>
      </w:r>
      <w:r w:rsidR="00233D9A" w:rsidRPr="002206DF">
        <w:rPr>
          <w:rFonts w:ascii="Times New Roman" w:hAnsi="Times New Roman" w:cs="Times New Roman"/>
          <w:sz w:val="28"/>
          <w:szCs w:val="28"/>
        </w:rPr>
        <w:t>ленным за неподходящее социальное происхождение у «многих интелл</w:t>
      </w:r>
      <w:r w:rsidR="00233D9A" w:rsidRPr="002206DF">
        <w:rPr>
          <w:rFonts w:ascii="Times New Roman" w:hAnsi="Times New Roman" w:cs="Times New Roman"/>
          <w:sz w:val="28"/>
          <w:szCs w:val="28"/>
        </w:rPr>
        <w:t>и</w:t>
      </w:r>
      <w:r w:rsidR="00233D9A" w:rsidRPr="002206DF">
        <w:rPr>
          <w:rFonts w:ascii="Times New Roman" w:hAnsi="Times New Roman" w:cs="Times New Roman"/>
          <w:sz w:val="28"/>
          <w:szCs w:val="28"/>
        </w:rPr>
        <w:t>гентных юношей и девушек», кот</w:t>
      </w:r>
      <w:r w:rsidR="00233D9A" w:rsidRPr="002206DF">
        <w:rPr>
          <w:rFonts w:ascii="Times New Roman" w:hAnsi="Times New Roman" w:cs="Times New Roman"/>
          <w:sz w:val="28"/>
          <w:szCs w:val="28"/>
        </w:rPr>
        <w:t>о</w:t>
      </w:r>
      <w:r w:rsidR="00233D9A" w:rsidRPr="002206DF">
        <w:rPr>
          <w:rFonts w:ascii="Times New Roman" w:hAnsi="Times New Roman" w:cs="Times New Roman"/>
          <w:sz w:val="28"/>
          <w:szCs w:val="28"/>
        </w:rPr>
        <w:t>рые проявляли политическую лояльность, состояли в парторганизациях, помимо этой активности «часто вырастало стремление опроститься»</w:t>
      </w:r>
      <w:r w:rsidR="005925D5" w:rsidRPr="002206DF">
        <w:rPr>
          <w:rFonts w:ascii="Times New Roman" w:hAnsi="Times New Roman" w:cs="Times New Roman"/>
          <w:sz w:val="28"/>
          <w:szCs w:val="28"/>
        </w:rPr>
        <w:t>, которое привело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к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2206DF">
        <w:rPr>
          <w:rFonts w:ascii="Times New Roman" w:hAnsi="Times New Roman" w:cs="Times New Roman"/>
          <w:sz w:val="28"/>
          <w:szCs w:val="28"/>
        </w:rPr>
        <w:t>«нарочитой груб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сти»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 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отношению к вежливости как к «</w:t>
      </w:r>
      <w:r w:rsidR="00233D9A" w:rsidRPr="002206DF">
        <w:rPr>
          <w:rFonts w:ascii="Times New Roman" w:hAnsi="Times New Roman" w:cs="Times New Roman"/>
          <w:sz w:val="28"/>
          <w:szCs w:val="28"/>
        </w:rPr>
        <w:t>буржуаз</w:t>
      </w:r>
      <w:r w:rsidRPr="002206DF">
        <w:rPr>
          <w:rFonts w:ascii="Times New Roman" w:hAnsi="Times New Roman" w:cs="Times New Roman"/>
          <w:sz w:val="28"/>
          <w:szCs w:val="28"/>
        </w:rPr>
        <w:t>ному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 предрассуд</w:t>
      </w:r>
      <w:r w:rsidRPr="002206DF">
        <w:rPr>
          <w:rFonts w:ascii="Times New Roman" w:hAnsi="Times New Roman" w:cs="Times New Roman"/>
          <w:sz w:val="28"/>
          <w:szCs w:val="28"/>
        </w:rPr>
        <w:t>ку</w:t>
      </w:r>
      <w:r w:rsidR="00233D9A" w:rsidRPr="002206DF">
        <w:rPr>
          <w:rFonts w:ascii="Times New Roman" w:hAnsi="Times New Roman" w:cs="Times New Roman"/>
          <w:sz w:val="28"/>
          <w:szCs w:val="28"/>
        </w:rPr>
        <w:t>»</w:t>
      </w:r>
      <w:r w:rsidR="00233D9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3"/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. О </w:t>
      </w:r>
      <w:r w:rsidR="005925D5" w:rsidRPr="002206DF">
        <w:rPr>
          <w:rFonts w:ascii="Times New Roman" w:hAnsi="Times New Roman" w:cs="Times New Roman"/>
          <w:sz w:val="28"/>
          <w:szCs w:val="28"/>
        </w:rPr>
        <w:t>культ</w:t>
      </w:r>
      <w:r w:rsidR="005925D5" w:rsidRPr="002206DF">
        <w:rPr>
          <w:rFonts w:ascii="Times New Roman" w:hAnsi="Times New Roman" w:cs="Times New Roman"/>
          <w:sz w:val="28"/>
          <w:szCs w:val="28"/>
        </w:rPr>
        <w:t>у</w:t>
      </w:r>
      <w:r w:rsidR="005925D5" w:rsidRPr="002206DF">
        <w:rPr>
          <w:rFonts w:ascii="Times New Roman" w:hAnsi="Times New Roman" w:cs="Times New Roman"/>
          <w:sz w:val="28"/>
          <w:szCs w:val="28"/>
        </w:rPr>
        <w:t>ре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 поколения 1920-х гг. в </w:t>
      </w:r>
      <w:r w:rsidR="00901295" w:rsidRPr="002206DF">
        <w:rPr>
          <w:rFonts w:ascii="Times New Roman" w:hAnsi="Times New Roman" w:cs="Times New Roman"/>
          <w:sz w:val="28"/>
          <w:szCs w:val="28"/>
        </w:rPr>
        <w:t xml:space="preserve">студенческом </w:t>
      </w:r>
      <w:r w:rsidR="00233D9A" w:rsidRPr="002206DF">
        <w:rPr>
          <w:rFonts w:ascii="Times New Roman" w:hAnsi="Times New Roman" w:cs="Times New Roman"/>
          <w:sz w:val="28"/>
          <w:szCs w:val="28"/>
        </w:rPr>
        <w:t>дне</w:t>
      </w:r>
      <w:r w:rsidR="00233D9A" w:rsidRPr="002206DF">
        <w:rPr>
          <w:rFonts w:ascii="Times New Roman" w:hAnsi="Times New Roman" w:cs="Times New Roman"/>
          <w:sz w:val="28"/>
          <w:szCs w:val="28"/>
        </w:rPr>
        <w:t>в</w:t>
      </w:r>
      <w:r w:rsidR="00233D9A" w:rsidRPr="002206DF">
        <w:rPr>
          <w:rFonts w:ascii="Times New Roman" w:hAnsi="Times New Roman" w:cs="Times New Roman"/>
          <w:sz w:val="28"/>
          <w:szCs w:val="28"/>
        </w:rPr>
        <w:t>ник</w:t>
      </w:r>
      <w:r w:rsidR="00901295" w:rsidRPr="002206DF">
        <w:rPr>
          <w:rFonts w:ascii="Times New Roman" w:hAnsi="Times New Roman" w:cs="Times New Roman"/>
          <w:sz w:val="28"/>
          <w:szCs w:val="28"/>
        </w:rPr>
        <w:t xml:space="preserve">е 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рассуждала Л.Я. Гинзбург, </w:t>
      </w:r>
      <w:r w:rsidR="00C26DBA" w:rsidRPr="002206DF">
        <w:rPr>
          <w:rFonts w:ascii="Times New Roman" w:hAnsi="Times New Roman" w:cs="Times New Roman"/>
          <w:sz w:val="28"/>
          <w:szCs w:val="28"/>
        </w:rPr>
        <w:t>делая</w:t>
      </w:r>
      <w:proofErr w:type="gramEnd"/>
      <w:r w:rsidR="00C26DBA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DBA" w:rsidRPr="002206DF">
        <w:rPr>
          <w:rFonts w:ascii="Times New Roman" w:hAnsi="Times New Roman" w:cs="Times New Roman"/>
          <w:sz w:val="28"/>
          <w:szCs w:val="28"/>
        </w:rPr>
        <w:t>наблюдения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 не только над окружающими, но и над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233D9A" w:rsidRPr="002206DF">
        <w:rPr>
          <w:rFonts w:ascii="Times New Roman" w:hAnsi="Times New Roman" w:cs="Times New Roman"/>
          <w:sz w:val="28"/>
          <w:szCs w:val="28"/>
        </w:rPr>
        <w:t>собой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 – ст</w:t>
      </w:r>
      <w:r w:rsidR="005925D5" w:rsidRPr="002206DF">
        <w:rPr>
          <w:rFonts w:ascii="Times New Roman" w:hAnsi="Times New Roman" w:cs="Times New Roman"/>
          <w:sz w:val="28"/>
          <w:szCs w:val="28"/>
        </w:rPr>
        <w:t>у</w:t>
      </w:r>
      <w:r w:rsidR="005925D5" w:rsidRPr="002206DF">
        <w:rPr>
          <w:rFonts w:ascii="Times New Roman" w:hAnsi="Times New Roman" w:cs="Times New Roman"/>
          <w:sz w:val="28"/>
          <w:szCs w:val="28"/>
        </w:rPr>
        <w:t>денткой Института истории искусств 1922–1926 гг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5925D5" w:rsidRPr="002206DF">
        <w:rPr>
          <w:rFonts w:ascii="Times New Roman" w:hAnsi="Times New Roman" w:cs="Times New Roman"/>
          <w:sz w:val="28"/>
          <w:szCs w:val="28"/>
        </w:rPr>
        <w:t>Упрощение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 культуры, точнее «снижение качества на данном отрезке времени» она посчитала «з</w:t>
      </w:r>
      <w:r w:rsidR="00233D9A" w:rsidRPr="002206DF">
        <w:rPr>
          <w:rFonts w:ascii="Times New Roman" w:hAnsi="Times New Roman" w:cs="Times New Roman"/>
          <w:sz w:val="28"/>
          <w:szCs w:val="28"/>
        </w:rPr>
        <w:t>а</w:t>
      </w:r>
      <w:r w:rsidR="00233D9A" w:rsidRPr="002206DF">
        <w:rPr>
          <w:rFonts w:ascii="Times New Roman" w:hAnsi="Times New Roman" w:cs="Times New Roman"/>
          <w:sz w:val="28"/>
          <w:szCs w:val="28"/>
        </w:rPr>
        <w:t>кономерностью», хотя и не несущей социальной пользы</w:t>
      </w:r>
      <w:r w:rsidR="00233D9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4"/>
      </w:r>
      <w:r w:rsidR="00233D9A" w:rsidRPr="002206DF">
        <w:rPr>
          <w:rFonts w:ascii="Times New Roman" w:hAnsi="Times New Roman" w:cs="Times New Roman"/>
          <w:sz w:val="28"/>
          <w:szCs w:val="28"/>
        </w:rPr>
        <w:t>. О простых – рабфаковских – нравах, экспансии «рабфаковской стихии», захватившей ст</w:t>
      </w:r>
      <w:r w:rsidR="00233D9A" w:rsidRPr="002206DF">
        <w:rPr>
          <w:rFonts w:ascii="Times New Roman" w:hAnsi="Times New Roman" w:cs="Times New Roman"/>
          <w:sz w:val="28"/>
          <w:szCs w:val="28"/>
        </w:rPr>
        <w:t>у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денчество интеллигентского происхождения, пишут и в воспоминаниях о </w:t>
      </w:r>
      <w:r w:rsidR="005925D5" w:rsidRPr="002206DF">
        <w:rPr>
          <w:rFonts w:ascii="Times New Roman" w:hAnsi="Times New Roman" w:cs="Times New Roman"/>
          <w:sz w:val="28"/>
          <w:szCs w:val="28"/>
        </w:rPr>
        <w:t>с</w:t>
      </w:r>
      <w:r w:rsidR="005925D5" w:rsidRPr="002206DF">
        <w:rPr>
          <w:rFonts w:ascii="Times New Roman" w:hAnsi="Times New Roman" w:cs="Times New Roman"/>
          <w:sz w:val="28"/>
          <w:szCs w:val="28"/>
        </w:rPr>
        <w:t>а</w:t>
      </w:r>
      <w:r w:rsidR="005925D5" w:rsidRPr="002206DF">
        <w:rPr>
          <w:rFonts w:ascii="Times New Roman" w:hAnsi="Times New Roman" w:cs="Times New Roman"/>
          <w:sz w:val="28"/>
          <w:szCs w:val="28"/>
        </w:rPr>
        <w:t>мом</w:t>
      </w:r>
      <w:r w:rsidR="00233D9A" w:rsidRPr="002206DF">
        <w:rPr>
          <w:rFonts w:ascii="Times New Roman" w:hAnsi="Times New Roman" w:cs="Times New Roman"/>
          <w:sz w:val="28"/>
          <w:szCs w:val="28"/>
        </w:rPr>
        <w:t xml:space="preserve"> конце 1920-х гг.</w:t>
      </w:r>
      <w:r w:rsidR="00233D9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5"/>
      </w:r>
      <w:proofErr w:type="gramEnd"/>
    </w:p>
    <w:p w:rsidR="009246CD" w:rsidRPr="002206DF" w:rsidRDefault="009246CD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и в дневниках, и в эссе 1980-х гг. </w:t>
      </w:r>
      <w:r w:rsidRPr="002206DF">
        <w:rPr>
          <w:rFonts w:ascii="Times New Roman" w:hAnsi="Times New Roman" w:cs="Times New Roman"/>
          <w:sz w:val="28"/>
          <w:szCs w:val="28"/>
        </w:rPr>
        <w:t>Л.</w:t>
      </w:r>
      <w:r w:rsidR="00976DE1" w:rsidRPr="002206DF">
        <w:rPr>
          <w:rFonts w:ascii="Times New Roman" w:hAnsi="Times New Roman" w:cs="Times New Roman"/>
          <w:sz w:val="28"/>
          <w:szCs w:val="28"/>
        </w:rPr>
        <w:t>Я.</w:t>
      </w:r>
      <w:r w:rsidRPr="002206DF">
        <w:rPr>
          <w:rFonts w:ascii="Times New Roman" w:hAnsi="Times New Roman" w:cs="Times New Roman"/>
          <w:sz w:val="28"/>
          <w:szCs w:val="28"/>
        </w:rPr>
        <w:t xml:space="preserve"> Гинзбург отне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лась к </w:t>
      </w:r>
      <w:r w:rsidR="005925D5" w:rsidRPr="002206DF">
        <w:rPr>
          <w:rFonts w:ascii="Times New Roman" w:hAnsi="Times New Roman" w:cs="Times New Roman"/>
          <w:sz w:val="28"/>
          <w:szCs w:val="28"/>
        </w:rPr>
        <w:t>своему поколению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 беспощадной прямотой и честностью</w:t>
      </w:r>
      <w:r w:rsidR="005925D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6"/>
      </w:r>
      <w:r w:rsidRPr="002206DF">
        <w:rPr>
          <w:rFonts w:ascii="Times New Roman" w:hAnsi="Times New Roman" w:cs="Times New Roman"/>
          <w:sz w:val="28"/>
          <w:szCs w:val="28"/>
        </w:rPr>
        <w:t>. В эссе «Поколе</w:t>
      </w:r>
      <w:r w:rsidR="00C01ACB" w:rsidRPr="002206DF">
        <w:rPr>
          <w:rFonts w:ascii="Times New Roman" w:hAnsi="Times New Roman" w:cs="Times New Roman"/>
          <w:sz w:val="28"/>
          <w:szCs w:val="28"/>
        </w:rPr>
        <w:t>ние на повороте</w:t>
      </w:r>
      <w:r w:rsidRPr="002206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двадцатигодичники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»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– молодежь 1920-х гг. – </w:t>
      </w:r>
      <w:r w:rsidRPr="002206DF">
        <w:rPr>
          <w:rFonts w:ascii="Times New Roman" w:hAnsi="Times New Roman" w:cs="Times New Roman"/>
          <w:sz w:val="28"/>
          <w:szCs w:val="28"/>
        </w:rPr>
        <w:t>пре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ею 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как люди </w:t>
      </w:r>
      <w:r w:rsidR="005925D5" w:rsidRPr="002206DF">
        <w:rPr>
          <w:rFonts w:ascii="Times New Roman" w:hAnsi="Times New Roman" w:cs="Times New Roman"/>
          <w:sz w:val="28"/>
          <w:szCs w:val="28"/>
        </w:rPr>
        <w:t>«бе</w:t>
      </w:r>
      <w:r w:rsidR="005925D5" w:rsidRPr="002206DF">
        <w:rPr>
          <w:rFonts w:ascii="Times New Roman" w:hAnsi="Times New Roman" w:cs="Times New Roman"/>
          <w:sz w:val="28"/>
          <w:szCs w:val="28"/>
        </w:rPr>
        <w:t>с</w:t>
      </w:r>
      <w:r w:rsidR="005925D5" w:rsidRPr="002206DF">
        <w:rPr>
          <w:rFonts w:ascii="Times New Roman" w:hAnsi="Times New Roman" w:cs="Times New Roman"/>
          <w:sz w:val="28"/>
          <w:szCs w:val="28"/>
        </w:rPr>
        <w:t>предельного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энтузиазм</w:t>
      </w:r>
      <w:r w:rsidR="005925D5"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, бешен</w:t>
      </w:r>
      <w:r w:rsidR="005925D5" w:rsidRPr="002206DF">
        <w:rPr>
          <w:rFonts w:ascii="Times New Roman" w:hAnsi="Times New Roman" w:cs="Times New Roman"/>
          <w:sz w:val="28"/>
          <w:szCs w:val="28"/>
        </w:rPr>
        <w:t>ой</w:t>
      </w:r>
      <w:r w:rsidR="002B7259" w:rsidRPr="002206DF">
        <w:rPr>
          <w:rFonts w:ascii="Times New Roman" w:hAnsi="Times New Roman" w:cs="Times New Roman"/>
          <w:sz w:val="28"/>
          <w:szCs w:val="28"/>
        </w:rPr>
        <w:t xml:space="preserve"> энер</w:t>
      </w:r>
      <w:r w:rsidR="005925D5" w:rsidRPr="002206DF">
        <w:rPr>
          <w:rFonts w:ascii="Times New Roman" w:hAnsi="Times New Roman" w:cs="Times New Roman"/>
          <w:sz w:val="28"/>
          <w:szCs w:val="28"/>
        </w:rPr>
        <w:t>гии»</w:t>
      </w:r>
      <w:r w:rsidR="002B7259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7"/>
      </w:r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В дневниковых </w:t>
      </w:r>
      <w:r w:rsidR="00901295" w:rsidRPr="002206DF">
        <w:rPr>
          <w:rFonts w:ascii="Times New Roman" w:hAnsi="Times New Roman" w:cs="Times New Roman"/>
          <w:sz w:val="28"/>
          <w:szCs w:val="28"/>
        </w:rPr>
        <w:t>записях 1920-х гг.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 есть </w:t>
      </w:r>
      <w:r w:rsidR="00901295" w:rsidRPr="002206DF">
        <w:rPr>
          <w:rFonts w:ascii="Times New Roman" w:hAnsi="Times New Roman" w:cs="Times New Roman"/>
          <w:sz w:val="28"/>
          <w:szCs w:val="28"/>
        </w:rPr>
        <w:t xml:space="preserve">и иронично-грустные </w:t>
      </w:r>
      <w:r w:rsidR="005925D5" w:rsidRPr="002206DF">
        <w:rPr>
          <w:rFonts w:ascii="Times New Roman" w:hAnsi="Times New Roman" w:cs="Times New Roman"/>
          <w:sz w:val="28"/>
          <w:szCs w:val="28"/>
        </w:rPr>
        <w:t xml:space="preserve">размышления </w:t>
      </w:r>
      <w:r w:rsidR="00901295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="005925D5" w:rsidRPr="002206DF">
        <w:rPr>
          <w:rFonts w:ascii="Times New Roman" w:hAnsi="Times New Roman" w:cs="Times New Roman"/>
          <w:sz w:val="28"/>
          <w:szCs w:val="28"/>
        </w:rPr>
        <w:t>об утраченном новой молодежью «пафосе ученичества», об эп</w:t>
      </w:r>
      <w:r w:rsidR="005925D5" w:rsidRPr="002206DF">
        <w:rPr>
          <w:rFonts w:ascii="Times New Roman" w:hAnsi="Times New Roman" w:cs="Times New Roman"/>
          <w:sz w:val="28"/>
          <w:szCs w:val="28"/>
        </w:rPr>
        <w:t>о</w:t>
      </w:r>
      <w:r w:rsidR="005925D5" w:rsidRPr="002206DF">
        <w:rPr>
          <w:rFonts w:ascii="Times New Roman" w:hAnsi="Times New Roman" w:cs="Times New Roman"/>
          <w:sz w:val="28"/>
          <w:szCs w:val="28"/>
        </w:rPr>
        <w:t>хе «ликвидации грамотности», о трудном</w:t>
      </w:r>
      <w:proofErr w:type="gramEnd"/>
      <w:r w:rsidR="005925D5" w:rsidRPr="002206DF">
        <w:rPr>
          <w:rFonts w:ascii="Times New Roman" w:hAnsi="Times New Roman" w:cs="Times New Roman"/>
          <w:sz w:val="28"/>
          <w:szCs w:val="28"/>
        </w:rPr>
        <w:t xml:space="preserve"> и «веселом </w:t>
      </w:r>
      <w:proofErr w:type="gramStart"/>
      <w:r w:rsidR="005925D5" w:rsidRPr="002206DF">
        <w:rPr>
          <w:rFonts w:ascii="Times New Roman" w:hAnsi="Times New Roman" w:cs="Times New Roman"/>
          <w:sz w:val="28"/>
          <w:szCs w:val="28"/>
        </w:rPr>
        <w:t>хлебе</w:t>
      </w:r>
      <w:proofErr w:type="gramEnd"/>
      <w:r w:rsidR="005925D5" w:rsidRPr="002206DF">
        <w:rPr>
          <w:rFonts w:ascii="Times New Roman" w:hAnsi="Times New Roman" w:cs="Times New Roman"/>
          <w:sz w:val="28"/>
          <w:szCs w:val="28"/>
        </w:rPr>
        <w:t xml:space="preserve"> науки и искусства», которыми з</w:t>
      </w:r>
      <w:r w:rsidR="005925D5" w:rsidRPr="002206DF">
        <w:rPr>
          <w:rFonts w:ascii="Times New Roman" w:hAnsi="Times New Roman" w:cs="Times New Roman"/>
          <w:sz w:val="28"/>
          <w:szCs w:val="28"/>
        </w:rPr>
        <w:t>а</w:t>
      </w:r>
      <w:r w:rsidR="005925D5" w:rsidRPr="002206DF">
        <w:rPr>
          <w:rFonts w:ascii="Times New Roman" w:hAnsi="Times New Roman" w:cs="Times New Roman"/>
          <w:sz w:val="28"/>
          <w:szCs w:val="28"/>
        </w:rPr>
        <w:t>нимались, насмехаясь над разрухой</w:t>
      </w:r>
      <w:r w:rsidR="005925D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8"/>
      </w:r>
      <w:r w:rsidR="005925D5" w:rsidRPr="002206DF">
        <w:rPr>
          <w:rFonts w:ascii="Times New Roman" w:hAnsi="Times New Roman" w:cs="Times New Roman"/>
          <w:sz w:val="28"/>
          <w:szCs w:val="28"/>
        </w:rPr>
        <w:t>.</w:t>
      </w:r>
    </w:p>
    <w:p w:rsidR="00B72935" w:rsidRPr="002206DF" w:rsidRDefault="00901295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Основным</w:t>
      </w:r>
      <w:r w:rsidR="00B72935" w:rsidRPr="002206DF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B60B72" w:rsidRPr="002206DF">
        <w:rPr>
          <w:rFonts w:ascii="Times New Roman" w:hAnsi="Times New Roman" w:cs="Times New Roman"/>
          <w:sz w:val="28"/>
          <w:szCs w:val="28"/>
        </w:rPr>
        <w:t xml:space="preserve">ом воспоминаний о студенческой </w:t>
      </w:r>
      <w:r w:rsidR="000E5BBC" w:rsidRPr="002206DF">
        <w:rPr>
          <w:rFonts w:ascii="Times New Roman" w:hAnsi="Times New Roman" w:cs="Times New Roman"/>
          <w:sz w:val="28"/>
          <w:szCs w:val="28"/>
        </w:rPr>
        <w:t>поре в первое</w:t>
      </w:r>
      <w:r w:rsidR="00B72935" w:rsidRPr="002206DF">
        <w:rPr>
          <w:rFonts w:ascii="Times New Roman" w:hAnsi="Times New Roman" w:cs="Times New Roman"/>
          <w:sz w:val="28"/>
          <w:szCs w:val="28"/>
        </w:rPr>
        <w:t xml:space="preserve"> п</w:t>
      </w:r>
      <w:r w:rsidR="00B72935" w:rsidRPr="002206DF">
        <w:rPr>
          <w:rFonts w:ascii="Times New Roman" w:hAnsi="Times New Roman" w:cs="Times New Roman"/>
          <w:sz w:val="28"/>
          <w:szCs w:val="28"/>
        </w:rPr>
        <w:t>о</w:t>
      </w:r>
      <w:r w:rsidR="00B72935" w:rsidRPr="002206DF">
        <w:rPr>
          <w:rFonts w:ascii="Times New Roman" w:hAnsi="Times New Roman" w:cs="Times New Roman"/>
          <w:sz w:val="28"/>
          <w:szCs w:val="28"/>
        </w:rPr>
        <w:t>слереволюционно</w:t>
      </w:r>
      <w:r w:rsidR="000E5BBC" w:rsidRPr="002206DF">
        <w:rPr>
          <w:rFonts w:ascii="Times New Roman" w:hAnsi="Times New Roman" w:cs="Times New Roman"/>
          <w:sz w:val="28"/>
          <w:szCs w:val="28"/>
        </w:rPr>
        <w:t>е пятилетие</w:t>
      </w:r>
      <w:r w:rsidR="00B60B72" w:rsidRPr="002206DF">
        <w:rPr>
          <w:rFonts w:ascii="Times New Roman" w:hAnsi="Times New Roman" w:cs="Times New Roman"/>
          <w:sz w:val="28"/>
          <w:szCs w:val="28"/>
        </w:rPr>
        <w:t>, каких бы идеологических взглядов ни пр</w:t>
      </w:r>
      <w:r w:rsidR="00B60B72" w:rsidRPr="002206DF">
        <w:rPr>
          <w:rFonts w:ascii="Times New Roman" w:hAnsi="Times New Roman" w:cs="Times New Roman"/>
          <w:sz w:val="28"/>
          <w:szCs w:val="28"/>
        </w:rPr>
        <w:t>и</w:t>
      </w:r>
      <w:r w:rsidR="00B60B72" w:rsidRPr="002206DF">
        <w:rPr>
          <w:rFonts w:ascii="Times New Roman" w:hAnsi="Times New Roman" w:cs="Times New Roman"/>
          <w:sz w:val="28"/>
          <w:szCs w:val="28"/>
        </w:rPr>
        <w:t>держивались авторы, является мотив свободы</w:t>
      </w:r>
      <w:r w:rsidR="00B72935" w:rsidRPr="002206DF">
        <w:rPr>
          <w:rFonts w:ascii="Times New Roman" w:hAnsi="Times New Roman" w:cs="Times New Roman"/>
          <w:sz w:val="28"/>
          <w:szCs w:val="28"/>
        </w:rPr>
        <w:t>. Д.С. Лихачев вспоминает «бесконечные и очень свободные разговоры в длинном университетском к</w:t>
      </w:r>
      <w:r w:rsidR="00B72935" w:rsidRPr="002206DF">
        <w:rPr>
          <w:rFonts w:ascii="Times New Roman" w:hAnsi="Times New Roman" w:cs="Times New Roman"/>
          <w:sz w:val="28"/>
          <w:szCs w:val="28"/>
        </w:rPr>
        <w:t>о</w:t>
      </w:r>
      <w:r w:rsidR="00B72935" w:rsidRPr="002206DF">
        <w:rPr>
          <w:rFonts w:ascii="Times New Roman" w:hAnsi="Times New Roman" w:cs="Times New Roman"/>
          <w:sz w:val="28"/>
          <w:szCs w:val="28"/>
        </w:rPr>
        <w:t>ридоре. Хождения на диспуты и лекции (в городе было тьма-тьмущая ра</w:t>
      </w:r>
      <w:r w:rsidR="00B72935" w:rsidRPr="002206DF">
        <w:rPr>
          <w:rFonts w:ascii="Times New Roman" w:hAnsi="Times New Roman" w:cs="Times New Roman"/>
          <w:sz w:val="28"/>
          <w:szCs w:val="28"/>
        </w:rPr>
        <w:t>з</w:t>
      </w:r>
      <w:r w:rsidR="00B72935" w:rsidRPr="002206DF">
        <w:rPr>
          <w:rFonts w:ascii="Times New Roman" w:hAnsi="Times New Roman" w:cs="Times New Roman"/>
          <w:sz w:val="28"/>
          <w:szCs w:val="28"/>
        </w:rPr>
        <w:t>личных лекториев и ме</w:t>
      </w:r>
      <w:proofErr w:type="gramStart"/>
      <w:r w:rsidR="00B72935" w:rsidRPr="002206DF">
        <w:rPr>
          <w:rFonts w:ascii="Times New Roman" w:hAnsi="Times New Roman" w:cs="Times New Roman"/>
          <w:sz w:val="28"/>
          <w:szCs w:val="28"/>
        </w:rPr>
        <w:t>ст встр</w:t>
      </w:r>
      <w:proofErr w:type="gramEnd"/>
      <w:r w:rsidR="00B72935" w:rsidRPr="002206DF">
        <w:rPr>
          <w:rFonts w:ascii="Times New Roman" w:hAnsi="Times New Roman" w:cs="Times New Roman"/>
          <w:sz w:val="28"/>
          <w:szCs w:val="28"/>
        </w:rPr>
        <w:t>еч &lt;…&gt;)»</w:t>
      </w:r>
      <w:r w:rsidR="00B7293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69"/>
      </w:r>
      <w:r w:rsidR="00B72935" w:rsidRPr="002206DF">
        <w:rPr>
          <w:rFonts w:ascii="Times New Roman" w:hAnsi="Times New Roman" w:cs="Times New Roman"/>
          <w:sz w:val="28"/>
          <w:szCs w:val="28"/>
        </w:rPr>
        <w:t>. Пианистка М.В.</w:t>
      </w:r>
      <w:r w:rsidR="0014299E" w:rsidRPr="002206DF">
        <w:rPr>
          <w:rFonts w:ascii="Times New Roman" w:hAnsi="Times New Roman" w:cs="Times New Roman"/>
          <w:sz w:val="28"/>
          <w:szCs w:val="28"/>
        </w:rPr>
        <w:t> </w:t>
      </w:r>
      <w:r w:rsidR="00B72935" w:rsidRPr="002206DF">
        <w:rPr>
          <w:rFonts w:ascii="Times New Roman" w:hAnsi="Times New Roman" w:cs="Times New Roman"/>
          <w:sz w:val="28"/>
          <w:szCs w:val="28"/>
        </w:rPr>
        <w:t>Юдина, пос</w:t>
      </w:r>
      <w:r w:rsidR="00B72935" w:rsidRPr="002206DF">
        <w:rPr>
          <w:rFonts w:ascii="Times New Roman" w:hAnsi="Times New Roman" w:cs="Times New Roman"/>
          <w:sz w:val="28"/>
          <w:szCs w:val="28"/>
        </w:rPr>
        <w:t>е</w:t>
      </w:r>
      <w:r w:rsidR="00B72935" w:rsidRPr="002206DF">
        <w:rPr>
          <w:rFonts w:ascii="Times New Roman" w:hAnsi="Times New Roman" w:cs="Times New Roman"/>
          <w:sz w:val="28"/>
          <w:szCs w:val="28"/>
        </w:rPr>
        <w:t xml:space="preserve">щавшая занятия в Петроградском университете вольнослушательницей в 1921–1922 гг., в своих воспоминаниях вторит </w:t>
      </w:r>
      <w:r w:rsidR="0014299E" w:rsidRPr="002206DF">
        <w:rPr>
          <w:rFonts w:ascii="Times New Roman" w:hAnsi="Times New Roman" w:cs="Times New Roman"/>
          <w:sz w:val="28"/>
          <w:szCs w:val="28"/>
        </w:rPr>
        <w:t xml:space="preserve">словам </w:t>
      </w:r>
      <w:r w:rsidR="00B72935" w:rsidRPr="002206DF">
        <w:rPr>
          <w:rFonts w:ascii="Times New Roman" w:hAnsi="Times New Roman" w:cs="Times New Roman"/>
          <w:sz w:val="28"/>
          <w:szCs w:val="28"/>
        </w:rPr>
        <w:t>многи</w:t>
      </w:r>
      <w:r w:rsidR="0014299E" w:rsidRPr="002206DF">
        <w:rPr>
          <w:rFonts w:ascii="Times New Roman" w:hAnsi="Times New Roman" w:cs="Times New Roman"/>
          <w:sz w:val="28"/>
          <w:szCs w:val="28"/>
        </w:rPr>
        <w:t>х</w:t>
      </w:r>
      <w:r w:rsidR="00B72935" w:rsidRPr="002206DF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14299E" w:rsidRPr="002206DF">
        <w:rPr>
          <w:rFonts w:ascii="Times New Roman" w:hAnsi="Times New Roman" w:cs="Times New Roman"/>
          <w:sz w:val="28"/>
          <w:szCs w:val="28"/>
        </w:rPr>
        <w:t>х</w:t>
      </w:r>
      <w:r w:rsidR="00B72935" w:rsidRPr="002206D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2935" w:rsidRPr="002206DF">
        <w:rPr>
          <w:rFonts w:ascii="Times New Roman" w:hAnsi="Times New Roman" w:cs="Times New Roman"/>
          <w:sz w:val="28"/>
          <w:szCs w:val="28"/>
        </w:rPr>
        <w:t>«Мы не искали покоя, благоустройства, накопления; мы довольствовались воблой и лепешками из картофельной шелухи; веревочными туфлями, потертой оде</w:t>
      </w:r>
      <w:r w:rsidR="00B72935" w:rsidRPr="002206DF">
        <w:rPr>
          <w:rFonts w:ascii="Times New Roman" w:hAnsi="Times New Roman" w:cs="Times New Roman"/>
          <w:sz w:val="28"/>
          <w:szCs w:val="28"/>
        </w:rPr>
        <w:t>ж</w:t>
      </w:r>
      <w:r w:rsidR="00B72935" w:rsidRPr="002206DF">
        <w:rPr>
          <w:rFonts w:ascii="Times New Roman" w:hAnsi="Times New Roman" w:cs="Times New Roman"/>
          <w:sz w:val="28"/>
          <w:szCs w:val="28"/>
        </w:rPr>
        <w:t>дой &lt;…&gt; Мы все были в какой-то степени “летучие голландцы”; мы – одна из ветвей российской истории, – и при всем различии характеров, устремл</w:t>
      </w:r>
      <w:r w:rsidR="00B72935" w:rsidRPr="002206DF">
        <w:rPr>
          <w:rFonts w:ascii="Times New Roman" w:hAnsi="Times New Roman" w:cs="Times New Roman"/>
          <w:sz w:val="28"/>
          <w:szCs w:val="28"/>
        </w:rPr>
        <w:t>е</w:t>
      </w:r>
      <w:r w:rsidR="00B72935" w:rsidRPr="002206DF">
        <w:rPr>
          <w:rFonts w:ascii="Times New Roman" w:hAnsi="Times New Roman" w:cs="Times New Roman"/>
          <w:sz w:val="28"/>
          <w:szCs w:val="28"/>
        </w:rPr>
        <w:t xml:space="preserve">ний, путей, мы были едины в этом искании истины и </w:t>
      </w:r>
      <w:proofErr w:type="spellStart"/>
      <w:r w:rsidR="00B72935" w:rsidRPr="002206DF">
        <w:rPr>
          <w:rFonts w:ascii="Times New Roman" w:hAnsi="Times New Roman" w:cs="Times New Roman"/>
          <w:sz w:val="28"/>
          <w:szCs w:val="28"/>
        </w:rPr>
        <w:t>нестяжательности</w:t>
      </w:r>
      <w:proofErr w:type="spellEnd"/>
      <w:r w:rsidR="00B72935" w:rsidRPr="002206DF">
        <w:rPr>
          <w:rFonts w:ascii="Times New Roman" w:hAnsi="Times New Roman" w:cs="Times New Roman"/>
          <w:sz w:val="28"/>
          <w:szCs w:val="28"/>
        </w:rPr>
        <w:t xml:space="preserve"> &lt;…&gt;»</w:t>
      </w:r>
      <w:r w:rsidR="00B72935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70"/>
      </w:r>
      <w:r w:rsidR="00B72935" w:rsidRPr="002206DF">
        <w:rPr>
          <w:rFonts w:ascii="Times New Roman" w:hAnsi="Times New Roman" w:cs="Times New Roman"/>
          <w:sz w:val="28"/>
          <w:szCs w:val="28"/>
        </w:rPr>
        <w:t>.</w:t>
      </w:r>
      <w:r w:rsidR="00C26DBA" w:rsidRPr="002206DF">
        <w:rPr>
          <w:rFonts w:ascii="Times New Roman" w:hAnsi="Times New Roman" w:cs="Times New Roman"/>
          <w:sz w:val="28"/>
          <w:szCs w:val="28"/>
        </w:rPr>
        <w:t xml:space="preserve"> В призме воспоминаний именно дух свободы объединял разн</w:t>
      </w:r>
      <w:r w:rsidR="00C26DBA" w:rsidRPr="002206DF">
        <w:rPr>
          <w:rFonts w:ascii="Times New Roman" w:hAnsi="Times New Roman" w:cs="Times New Roman"/>
          <w:sz w:val="28"/>
          <w:szCs w:val="28"/>
        </w:rPr>
        <w:t>о</w:t>
      </w:r>
      <w:r w:rsidR="00C26DBA" w:rsidRPr="002206DF">
        <w:rPr>
          <w:rFonts w:ascii="Times New Roman" w:hAnsi="Times New Roman" w:cs="Times New Roman"/>
          <w:sz w:val="28"/>
          <w:szCs w:val="28"/>
        </w:rPr>
        <w:t>шерстное студенчество.</w:t>
      </w:r>
      <w:proofErr w:type="gramEnd"/>
      <w:r w:rsidR="003C2D1B" w:rsidRPr="002206DF">
        <w:rPr>
          <w:rFonts w:ascii="Times New Roman" w:hAnsi="Times New Roman" w:cs="Times New Roman"/>
          <w:sz w:val="28"/>
          <w:szCs w:val="28"/>
        </w:rPr>
        <w:t xml:space="preserve"> В реальности оно представляло собой мозаику из групп и группировок по возрасту, полу, культурным и научным интересам, политическим взглядам.</w:t>
      </w:r>
    </w:p>
    <w:p w:rsidR="00453460" w:rsidRPr="002206DF" w:rsidRDefault="00453460" w:rsidP="002206DF">
      <w:pPr>
        <w:ind w:firstLine="709"/>
        <w:rPr>
          <w:sz w:val="28"/>
          <w:szCs w:val="28"/>
        </w:rPr>
      </w:pPr>
      <w:r w:rsidRPr="002206DF">
        <w:rPr>
          <w:sz w:val="28"/>
          <w:szCs w:val="28"/>
        </w:rPr>
        <w:br w:type="page"/>
      </w:r>
    </w:p>
    <w:p w:rsidR="00CD3D58" w:rsidRPr="00291AEC" w:rsidRDefault="00453460" w:rsidP="002206DF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482213458"/>
      <w:r w:rsidRPr="00291AEC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Заключение</w:t>
      </w:r>
      <w:bookmarkEnd w:id="10"/>
    </w:p>
    <w:p w:rsidR="00CD4F6A" w:rsidRPr="002206DF" w:rsidRDefault="00834074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Петроградский университет, интеллектуальный центр бывшей Росси</w:t>
      </w:r>
      <w:r w:rsidRPr="002206DF">
        <w:rPr>
          <w:rFonts w:ascii="Times New Roman" w:hAnsi="Times New Roman" w:cs="Times New Roman"/>
          <w:sz w:val="28"/>
          <w:szCs w:val="28"/>
        </w:rPr>
        <w:t>й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ской империи, в </w:t>
      </w:r>
      <w:r w:rsidR="001A2346" w:rsidRPr="002206DF">
        <w:rPr>
          <w:rFonts w:ascii="Times New Roman" w:hAnsi="Times New Roman" w:cs="Times New Roman"/>
          <w:sz w:val="28"/>
          <w:szCs w:val="28"/>
        </w:rPr>
        <w:t xml:space="preserve">новых условиях </w:t>
      </w:r>
      <w:r w:rsidRPr="002206DF">
        <w:rPr>
          <w:rFonts w:ascii="Times New Roman" w:hAnsi="Times New Roman" w:cs="Times New Roman"/>
          <w:sz w:val="28"/>
          <w:szCs w:val="28"/>
        </w:rPr>
        <w:t>принял вызов сове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ской образовательной реформы. </w:t>
      </w:r>
      <w:r w:rsidR="00CD4F6A" w:rsidRPr="002206DF">
        <w:rPr>
          <w:rFonts w:ascii="Times New Roman" w:hAnsi="Times New Roman" w:cs="Times New Roman"/>
          <w:sz w:val="28"/>
          <w:szCs w:val="28"/>
        </w:rPr>
        <w:t>Изменение его студенческого состава, с одной стороны, отвечало демократическим тенденциям времени, а с другой, использовалось советской властью как и</w:t>
      </w:r>
      <w:r w:rsidR="00CD4F6A" w:rsidRPr="002206DF">
        <w:rPr>
          <w:rFonts w:ascii="Times New Roman" w:hAnsi="Times New Roman" w:cs="Times New Roman"/>
          <w:sz w:val="28"/>
          <w:szCs w:val="28"/>
        </w:rPr>
        <w:t>н</w:t>
      </w:r>
      <w:r w:rsidR="00CD4F6A" w:rsidRPr="002206DF">
        <w:rPr>
          <w:rFonts w:ascii="Times New Roman" w:hAnsi="Times New Roman" w:cs="Times New Roman"/>
          <w:sz w:val="28"/>
          <w:szCs w:val="28"/>
        </w:rPr>
        <w:t>струмент подчинения высшей школы интересам государства. Мы попытались оценить факт массового появления среди студентов униве</w:t>
      </w:r>
      <w:r w:rsidR="00CD4F6A" w:rsidRPr="002206DF">
        <w:rPr>
          <w:rFonts w:ascii="Times New Roman" w:hAnsi="Times New Roman" w:cs="Times New Roman"/>
          <w:sz w:val="28"/>
          <w:szCs w:val="28"/>
        </w:rPr>
        <w:t>р</w:t>
      </w:r>
      <w:r w:rsidR="00CD4F6A" w:rsidRPr="002206DF">
        <w:rPr>
          <w:rFonts w:ascii="Times New Roman" w:hAnsi="Times New Roman" w:cs="Times New Roman"/>
          <w:sz w:val="28"/>
          <w:szCs w:val="28"/>
        </w:rPr>
        <w:t xml:space="preserve">ситета женского элемента, рассмотреть его как фактор в жизни университета в </w:t>
      </w:r>
      <w:r w:rsidR="003F7FC9" w:rsidRPr="002206DF">
        <w:rPr>
          <w:rFonts w:ascii="Times New Roman" w:hAnsi="Times New Roman" w:cs="Times New Roman"/>
          <w:sz w:val="28"/>
          <w:szCs w:val="28"/>
        </w:rPr>
        <w:t xml:space="preserve">те </w:t>
      </w:r>
      <w:r w:rsidR="00CD4F6A" w:rsidRPr="002206DF">
        <w:rPr>
          <w:rFonts w:ascii="Times New Roman" w:hAnsi="Times New Roman" w:cs="Times New Roman"/>
          <w:sz w:val="28"/>
          <w:szCs w:val="28"/>
        </w:rPr>
        <w:t>годы</w:t>
      </w:r>
      <w:r w:rsidR="0088372B" w:rsidRPr="002206DF">
        <w:rPr>
          <w:rFonts w:ascii="Times New Roman" w:hAnsi="Times New Roman" w:cs="Times New Roman"/>
          <w:sz w:val="28"/>
          <w:szCs w:val="28"/>
        </w:rPr>
        <w:t>, когда он уже потерял статус ст</w:t>
      </w:r>
      <w:r w:rsidR="0088372B" w:rsidRPr="002206DF">
        <w:rPr>
          <w:rFonts w:ascii="Times New Roman" w:hAnsi="Times New Roman" w:cs="Times New Roman"/>
          <w:sz w:val="28"/>
          <w:szCs w:val="28"/>
        </w:rPr>
        <w:t>о</w:t>
      </w:r>
      <w:r w:rsidR="0088372B" w:rsidRPr="002206DF">
        <w:rPr>
          <w:rFonts w:ascii="Times New Roman" w:hAnsi="Times New Roman" w:cs="Times New Roman"/>
          <w:sz w:val="28"/>
          <w:szCs w:val="28"/>
        </w:rPr>
        <w:t>личного и императорского</w:t>
      </w:r>
      <w:r w:rsidR="003F7FC9" w:rsidRPr="002206DF">
        <w:rPr>
          <w:rFonts w:ascii="Times New Roman" w:hAnsi="Times New Roman" w:cs="Times New Roman"/>
          <w:sz w:val="28"/>
          <w:szCs w:val="28"/>
        </w:rPr>
        <w:t>, но еще не стал советским.</w:t>
      </w:r>
      <w:r w:rsidR="00CD4F6A" w:rsidRPr="002206DF">
        <w:rPr>
          <w:rFonts w:ascii="Times New Roman" w:hAnsi="Times New Roman" w:cs="Times New Roman"/>
          <w:sz w:val="28"/>
          <w:szCs w:val="28"/>
        </w:rPr>
        <w:t xml:space="preserve"> На основе скудного массива источников это оказа</w:t>
      </w:r>
      <w:r w:rsidR="003F7FC9" w:rsidRPr="002206DF">
        <w:rPr>
          <w:rFonts w:ascii="Times New Roman" w:hAnsi="Times New Roman" w:cs="Times New Roman"/>
          <w:sz w:val="28"/>
          <w:szCs w:val="28"/>
        </w:rPr>
        <w:t>лось крайне трудным д</w:t>
      </w:r>
      <w:r w:rsidR="003F7FC9" w:rsidRPr="002206DF">
        <w:rPr>
          <w:rFonts w:ascii="Times New Roman" w:hAnsi="Times New Roman" w:cs="Times New Roman"/>
          <w:sz w:val="28"/>
          <w:szCs w:val="28"/>
        </w:rPr>
        <w:t>е</w:t>
      </w:r>
      <w:r w:rsidR="003F7FC9" w:rsidRPr="002206DF">
        <w:rPr>
          <w:rFonts w:ascii="Times New Roman" w:hAnsi="Times New Roman" w:cs="Times New Roman"/>
          <w:sz w:val="28"/>
          <w:szCs w:val="28"/>
        </w:rPr>
        <w:t>лом</w:t>
      </w:r>
      <w:r w:rsidR="00CD4F6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AD7BB7" w:rsidRPr="002206DF" w:rsidRDefault="00AB014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Анализ динамики численности студенток и студентов в годы гражда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ской войны показал, </w:t>
      </w:r>
      <w:r w:rsidR="00AD7BB7" w:rsidRPr="002206DF">
        <w:rPr>
          <w:rFonts w:ascii="Times New Roman" w:hAnsi="Times New Roman" w:cs="Times New Roman"/>
          <w:sz w:val="28"/>
          <w:szCs w:val="28"/>
        </w:rPr>
        <w:t>что в этот тяжелый для униве</w:t>
      </w:r>
      <w:r w:rsidR="00AD7BB7" w:rsidRPr="002206DF">
        <w:rPr>
          <w:rFonts w:ascii="Times New Roman" w:hAnsi="Times New Roman" w:cs="Times New Roman"/>
          <w:sz w:val="28"/>
          <w:szCs w:val="28"/>
        </w:rPr>
        <w:t>р</w:t>
      </w:r>
      <w:r w:rsidR="00AD7BB7" w:rsidRPr="002206DF">
        <w:rPr>
          <w:rFonts w:ascii="Times New Roman" w:hAnsi="Times New Roman" w:cs="Times New Roman"/>
          <w:sz w:val="28"/>
          <w:szCs w:val="28"/>
        </w:rPr>
        <w:t xml:space="preserve">ситета период студентки составляли значительный контингент его учащихся. </w:t>
      </w:r>
      <w:r w:rsidR="0088372B" w:rsidRPr="002206DF">
        <w:rPr>
          <w:rFonts w:ascii="Times New Roman" w:hAnsi="Times New Roman" w:cs="Times New Roman"/>
          <w:sz w:val="28"/>
          <w:szCs w:val="28"/>
        </w:rPr>
        <w:t>Не кажется преувелич</w:t>
      </w:r>
      <w:r w:rsidR="0088372B" w:rsidRPr="002206DF">
        <w:rPr>
          <w:rFonts w:ascii="Times New Roman" w:hAnsi="Times New Roman" w:cs="Times New Roman"/>
          <w:sz w:val="28"/>
          <w:szCs w:val="28"/>
        </w:rPr>
        <w:t>е</w:t>
      </w:r>
      <w:r w:rsidR="0088372B" w:rsidRPr="002206DF">
        <w:rPr>
          <w:rFonts w:ascii="Times New Roman" w:hAnsi="Times New Roman" w:cs="Times New Roman"/>
          <w:sz w:val="28"/>
          <w:szCs w:val="28"/>
        </w:rPr>
        <w:t>нием сказать, что р</w:t>
      </w:r>
      <w:r w:rsidR="002D7A7B" w:rsidRPr="002206DF">
        <w:rPr>
          <w:rFonts w:ascii="Times New Roman" w:hAnsi="Times New Roman" w:cs="Times New Roman"/>
          <w:sz w:val="28"/>
          <w:szCs w:val="28"/>
        </w:rPr>
        <w:t>оль первых университетских жен</w:t>
      </w:r>
      <w:r w:rsidR="00AD7BB7" w:rsidRPr="002206DF">
        <w:rPr>
          <w:rFonts w:ascii="Times New Roman" w:hAnsi="Times New Roman" w:cs="Times New Roman"/>
          <w:sz w:val="28"/>
          <w:szCs w:val="28"/>
        </w:rPr>
        <w:t xml:space="preserve">щин, таким образом, </w:t>
      </w:r>
      <w:r w:rsidR="002D7A7B" w:rsidRPr="002206DF">
        <w:rPr>
          <w:rFonts w:ascii="Times New Roman" w:hAnsi="Times New Roman" w:cs="Times New Roman"/>
          <w:sz w:val="28"/>
          <w:szCs w:val="28"/>
        </w:rPr>
        <w:t>з</w:t>
      </w:r>
      <w:r w:rsidR="002D7A7B" w:rsidRPr="002206DF">
        <w:rPr>
          <w:rFonts w:ascii="Times New Roman" w:hAnsi="Times New Roman" w:cs="Times New Roman"/>
          <w:sz w:val="28"/>
          <w:szCs w:val="28"/>
        </w:rPr>
        <w:t>а</w:t>
      </w:r>
      <w:r w:rsidR="002D7A7B" w:rsidRPr="002206DF">
        <w:rPr>
          <w:rFonts w:ascii="Times New Roman" w:hAnsi="Times New Roman" w:cs="Times New Roman"/>
          <w:sz w:val="28"/>
          <w:szCs w:val="28"/>
        </w:rPr>
        <w:t>ключается</w:t>
      </w:r>
      <w:r w:rsidR="00AD7BB7" w:rsidRPr="002206DF">
        <w:rPr>
          <w:rFonts w:ascii="Times New Roman" w:hAnsi="Times New Roman" w:cs="Times New Roman"/>
          <w:sz w:val="28"/>
          <w:szCs w:val="28"/>
        </w:rPr>
        <w:t xml:space="preserve"> в </w:t>
      </w:r>
      <w:r w:rsidR="002D7A7B" w:rsidRPr="002206DF">
        <w:rPr>
          <w:rFonts w:ascii="Times New Roman" w:hAnsi="Times New Roman" w:cs="Times New Roman"/>
          <w:sz w:val="28"/>
          <w:szCs w:val="28"/>
        </w:rPr>
        <w:t xml:space="preserve">спасении </w:t>
      </w:r>
      <w:r w:rsidR="00AD7BB7" w:rsidRPr="002206DF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2D7A7B" w:rsidRPr="002206DF">
        <w:rPr>
          <w:rFonts w:ascii="Times New Roman" w:hAnsi="Times New Roman" w:cs="Times New Roman"/>
          <w:sz w:val="28"/>
          <w:szCs w:val="28"/>
        </w:rPr>
        <w:t xml:space="preserve"> от запустения</w:t>
      </w:r>
      <w:r w:rsidR="00AD7BB7" w:rsidRPr="002206DF">
        <w:rPr>
          <w:rFonts w:ascii="Times New Roman" w:hAnsi="Times New Roman" w:cs="Times New Roman"/>
          <w:sz w:val="28"/>
          <w:szCs w:val="28"/>
        </w:rPr>
        <w:t xml:space="preserve">, в поддержании учебного процесса и </w:t>
      </w:r>
      <w:r w:rsidR="003F7FC9" w:rsidRPr="002206DF">
        <w:rPr>
          <w:rFonts w:ascii="Times New Roman" w:hAnsi="Times New Roman" w:cs="Times New Roman"/>
          <w:sz w:val="28"/>
          <w:szCs w:val="28"/>
        </w:rPr>
        <w:t xml:space="preserve">в </w:t>
      </w:r>
      <w:r w:rsidR="00AD7BB7" w:rsidRPr="002206DF">
        <w:rPr>
          <w:rFonts w:ascii="Times New Roman" w:hAnsi="Times New Roman" w:cs="Times New Roman"/>
          <w:sz w:val="28"/>
          <w:szCs w:val="28"/>
        </w:rPr>
        <w:t>обеспе</w:t>
      </w:r>
      <w:r w:rsidR="003F7FC9" w:rsidRPr="002206DF">
        <w:rPr>
          <w:rFonts w:ascii="Times New Roman" w:hAnsi="Times New Roman" w:cs="Times New Roman"/>
          <w:sz w:val="28"/>
          <w:szCs w:val="28"/>
        </w:rPr>
        <w:t>чении</w:t>
      </w:r>
      <w:r w:rsidR="00AD7BB7" w:rsidRPr="002206DF">
        <w:rPr>
          <w:rFonts w:ascii="Times New Roman" w:hAnsi="Times New Roman" w:cs="Times New Roman"/>
          <w:sz w:val="28"/>
          <w:szCs w:val="28"/>
        </w:rPr>
        <w:t xml:space="preserve"> преемственности академических трад</w:t>
      </w:r>
      <w:r w:rsidR="00AD7BB7" w:rsidRPr="002206DF">
        <w:rPr>
          <w:rFonts w:ascii="Times New Roman" w:hAnsi="Times New Roman" w:cs="Times New Roman"/>
          <w:sz w:val="28"/>
          <w:szCs w:val="28"/>
        </w:rPr>
        <w:t>и</w:t>
      </w:r>
      <w:r w:rsidR="00AD7BB7" w:rsidRPr="002206DF">
        <w:rPr>
          <w:rFonts w:ascii="Times New Roman" w:hAnsi="Times New Roman" w:cs="Times New Roman"/>
          <w:sz w:val="28"/>
          <w:szCs w:val="28"/>
        </w:rPr>
        <w:t>ций.</w:t>
      </w:r>
      <w:r w:rsidR="002D7A7B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AD7BB7" w:rsidRPr="002206DF">
        <w:rPr>
          <w:rFonts w:ascii="Times New Roman" w:hAnsi="Times New Roman" w:cs="Times New Roman"/>
          <w:sz w:val="28"/>
          <w:szCs w:val="28"/>
        </w:rPr>
        <w:t>Последнему обстоятельству способствовала давняя связь униве</w:t>
      </w:r>
      <w:r w:rsidR="00AD7BB7" w:rsidRPr="002206DF">
        <w:rPr>
          <w:rFonts w:ascii="Times New Roman" w:hAnsi="Times New Roman" w:cs="Times New Roman"/>
          <w:sz w:val="28"/>
          <w:szCs w:val="28"/>
        </w:rPr>
        <w:t>р</w:t>
      </w:r>
      <w:r w:rsidR="00AD7BB7" w:rsidRPr="002206DF">
        <w:rPr>
          <w:rFonts w:ascii="Times New Roman" w:hAnsi="Times New Roman" w:cs="Times New Roman"/>
          <w:sz w:val="28"/>
          <w:szCs w:val="28"/>
        </w:rPr>
        <w:t>ситета с высшей женской школой, в частности, с Высшими женскими (</w:t>
      </w:r>
      <w:proofErr w:type="spellStart"/>
      <w:r w:rsidR="00AD7BB7" w:rsidRPr="002206DF">
        <w:rPr>
          <w:rFonts w:ascii="Times New Roman" w:hAnsi="Times New Roman" w:cs="Times New Roman"/>
          <w:sz w:val="28"/>
          <w:szCs w:val="28"/>
        </w:rPr>
        <w:t>Бестужевск</w:t>
      </w:r>
      <w:r w:rsidR="00AD7BB7" w:rsidRPr="002206DF">
        <w:rPr>
          <w:rFonts w:ascii="Times New Roman" w:hAnsi="Times New Roman" w:cs="Times New Roman"/>
          <w:sz w:val="28"/>
          <w:szCs w:val="28"/>
        </w:rPr>
        <w:t>и</w:t>
      </w:r>
      <w:r w:rsidR="00AD7BB7" w:rsidRPr="002206D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D7BB7" w:rsidRPr="002206DF">
        <w:rPr>
          <w:rFonts w:ascii="Times New Roman" w:hAnsi="Times New Roman" w:cs="Times New Roman"/>
          <w:sz w:val="28"/>
          <w:szCs w:val="28"/>
        </w:rPr>
        <w:t>) курсами, которые считались его «женским факультетом».</w:t>
      </w:r>
    </w:p>
    <w:p w:rsidR="00AD7BB7" w:rsidRPr="002206DF" w:rsidRDefault="00AD7BB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Массовое присутствие девушек </w:t>
      </w:r>
      <w:r w:rsidR="003F7FC9" w:rsidRPr="002206DF">
        <w:rPr>
          <w:rFonts w:ascii="Times New Roman" w:hAnsi="Times New Roman" w:cs="Times New Roman"/>
          <w:sz w:val="28"/>
          <w:szCs w:val="28"/>
        </w:rPr>
        <w:t>повлияло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 поведение профессорско-преподавательского состава</w:t>
      </w:r>
      <w:r w:rsidR="003F7FC9" w:rsidRPr="002206DF">
        <w:rPr>
          <w:rFonts w:ascii="Times New Roman" w:hAnsi="Times New Roman" w:cs="Times New Roman"/>
          <w:sz w:val="28"/>
          <w:szCs w:val="28"/>
        </w:rPr>
        <w:t>, состоявшего пр</w:t>
      </w:r>
      <w:r w:rsidR="003F7FC9" w:rsidRPr="002206DF">
        <w:rPr>
          <w:rFonts w:ascii="Times New Roman" w:hAnsi="Times New Roman" w:cs="Times New Roman"/>
          <w:sz w:val="28"/>
          <w:szCs w:val="28"/>
        </w:rPr>
        <w:t>е</w:t>
      </w:r>
      <w:r w:rsidR="003F7FC9" w:rsidRPr="002206DF">
        <w:rPr>
          <w:rFonts w:ascii="Times New Roman" w:hAnsi="Times New Roman" w:cs="Times New Roman"/>
          <w:sz w:val="28"/>
          <w:szCs w:val="28"/>
        </w:rPr>
        <w:t>имущественно из мужчин,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 в той степени, в которой </w:t>
      </w:r>
      <w:r w:rsidR="003F7FC9" w:rsidRPr="002206DF">
        <w:rPr>
          <w:rFonts w:ascii="Times New Roman" w:hAnsi="Times New Roman" w:cs="Times New Roman"/>
          <w:sz w:val="28"/>
          <w:szCs w:val="28"/>
        </w:rPr>
        <w:t>это влияние позволяет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 представить индивидуальный опыт, </w:t>
      </w:r>
      <w:r w:rsidR="003F7FC9" w:rsidRPr="002206DF">
        <w:rPr>
          <w:rFonts w:ascii="Times New Roman" w:hAnsi="Times New Roman" w:cs="Times New Roman"/>
          <w:sz w:val="28"/>
          <w:szCs w:val="28"/>
        </w:rPr>
        <w:t>личные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 воспоминани</w:t>
      </w:r>
      <w:r w:rsidR="003F7FC9" w:rsidRPr="002206DF">
        <w:rPr>
          <w:rFonts w:ascii="Times New Roman" w:hAnsi="Times New Roman" w:cs="Times New Roman"/>
          <w:sz w:val="28"/>
          <w:szCs w:val="28"/>
        </w:rPr>
        <w:t>я</w:t>
      </w:r>
      <w:r w:rsidR="0055730E" w:rsidRPr="002206DF">
        <w:rPr>
          <w:rFonts w:ascii="Times New Roman" w:hAnsi="Times New Roman" w:cs="Times New Roman"/>
          <w:sz w:val="28"/>
          <w:szCs w:val="28"/>
        </w:rPr>
        <w:t>. К сожалению, отсутствует возможность изм</w:t>
      </w:r>
      <w:r w:rsidR="0055730E" w:rsidRPr="002206DF">
        <w:rPr>
          <w:rFonts w:ascii="Times New Roman" w:hAnsi="Times New Roman" w:cs="Times New Roman"/>
          <w:sz w:val="28"/>
          <w:szCs w:val="28"/>
        </w:rPr>
        <w:t>е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рить </w:t>
      </w:r>
      <w:r w:rsidR="0088372B" w:rsidRPr="002206DF">
        <w:rPr>
          <w:rFonts w:ascii="Times New Roman" w:hAnsi="Times New Roman" w:cs="Times New Roman"/>
          <w:sz w:val="28"/>
          <w:szCs w:val="28"/>
        </w:rPr>
        <w:t>его более точно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="00337CA1" w:rsidRPr="002206DF">
        <w:rPr>
          <w:rFonts w:ascii="Times New Roman" w:hAnsi="Times New Roman" w:cs="Times New Roman"/>
          <w:sz w:val="28"/>
          <w:szCs w:val="28"/>
        </w:rPr>
        <w:t>Н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ичего конкретного </w:t>
      </w:r>
      <w:r w:rsidR="00337CA1" w:rsidRPr="002206DF">
        <w:rPr>
          <w:rFonts w:ascii="Times New Roman" w:hAnsi="Times New Roman" w:cs="Times New Roman"/>
          <w:sz w:val="28"/>
          <w:szCs w:val="28"/>
        </w:rPr>
        <w:t xml:space="preserve">пока 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не удалось сказать </w:t>
      </w:r>
      <w:r w:rsidR="0088372B" w:rsidRPr="002206DF">
        <w:rPr>
          <w:rFonts w:ascii="Times New Roman" w:hAnsi="Times New Roman" w:cs="Times New Roman"/>
          <w:sz w:val="28"/>
          <w:szCs w:val="28"/>
        </w:rPr>
        <w:t xml:space="preserve">и </w:t>
      </w:r>
      <w:r w:rsidR="00F32125" w:rsidRPr="002206DF">
        <w:rPr>
          <w:rFonts w:ascii="Times New Roman" w:hAnsi="Times New Roman" w:cs="Times New Roman"/>
          <w:sz w:val="28"/>
          <w:szCs w:val="28"/>
        </w:rPr>
        <w:t>о вза</w:t>
      </w:r>
      <w:r w:rsidR="00F32125" w:rsidRPr="002206DF">
        <w:rPr>
          <w:rFonts w:ascii="Times New Roman" w:hAnsi="Times New Roman" w:cs="Times New Roman"/>
          <w:sz w:val="28"/>
          <w:szCs w:val="28"/>
        </w:rPr>
        <w:t>и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моотношениях в разнополой студенческой аудитории. 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Известные частные случаи </w:t>
      </w:r>
      <w:r w:rsidR="00623065" w:rsidRPr="002206DF">
        <w:rPr>
          <w:rFonts w:ascii="Times New Roman" w:hAnsi="Times New Roman" w:cs="Times New Roman"/>
          <w:sz w:val="28"/>
          <w:szCs w:val="28"/>
        </w:rPr>
        <w:t>говорят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 о сохранении и после 1917 г. разного отношения к учащимся девушкам – и положительного, и отриц</w:t>
      </w:r>
      <w:r w:rsidR="0055730E" w:rsidRPr="002206DF">
        <w:rPr>
          <w:rFonts w:ascii="Times New Roman" w:hAnsi="Times New Roman" w:cs="Times New Roman"/>
          <w:sz w:val="28"/>
          <w:szCs w:val="28"/>
        </w:rPr>
        <w:t>а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тельного. 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На гендерные стереотипы накладывались </w:t>
      </w:r>
      <w:r w:rsidR="00CD4F6A" w:rsidRPr="002206DF">
        <w:rPr>
          <w:rFonts w:ascii="Times New Roman" w:hAnsi="Times New Roman" w:cs="Times New Roman"/>
          <w:sz w:val="28"/>
          <w:szCs w:val="28"/>
        </w:rPr>
        <w:t>многочисленные различия по политическим взглядам, соц</w:t>
      </w:r>
      <w:r w:rsidR="00CD4F6A" w:rsidRPr="002206DF">
        <w:rPr>
          <w:rFonts w:ascii="Times New Roman" w:hAnsi="Times New Roman" w:cs="Times New Roman"/>
          <w:sz w:val="28"/>
          <w:szCs w:val="28"/>
        </w:rPr>
        <w:t>и</w:t>
      </w:r>
      <w:r w:rsidR="00CD4F6A" w:rsidRPr="002206DF">
        <w:rPr>
          <w:rFonts w:ascii="Times New Roman" w:hAnsi="Times New Roman" w:cs="Times New Roman"/>
          <w:sz w:val="28"/>
          <w:szCs w:val="28"/>
        </w:rPr>
        <w:t>альному стат</w:t>
      </w:r>
      <w:r w:rsidR="00CD4F6A" w:rsidRPr="002206DF">
        <w:rPr>
          <w:rFonts w:ascii="Times New Roman" w:hAnsi="Times New Roman" w:cs="Times New Roman"/>
          <w:sz w:val="28"/>
          <w:szCs w:val="28"/>
        </w:rPr>
        <w:t>у</w:t>
      </w:r>
      <w:r w:rsidR="00CD4F6A" w:rsidRPr="002206DF">
        <w:rPr>
          <w:rFonts w:ascii="Times New Roman" w:hAnsi="Times New Roman" w:cs="Times New Roman"/>
          <w:sz w:val="28"/>
          <w:szCs w:val="28"/>
        </w:rPr>
        <w:t>су, культурному «багажу».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D4F6A" w:rsidRPr="002206DF">
        <w:rPr>
          <w:rFonts w:ascii="Times New Roman" w:hAnsi="Times New Roman" w:cs="Times New Roman"/>
          <w:sz w:val="28"/>
          <w:szCs w:val="28"/>
        </w:rPr>
        <w:t>В целом, н</w:t>
      </w:r>
      <w:r w:rsidR="0055730E" w:rsidRPr="002206DF">
        <w:rPr>
          <w:rFonts w:ascii="Times New Roman" w:hAnsi="Times New Roman" w:cs="Times New Roman"/>
          <w:sz w:val="28"/>
          <w:szCs w:val="28"/>
        </w:rPr>
        <w:t xml:space="preserve">юансы общения мужчин </w:t>
      </w:r>
      <w:r w:rsidR="0055730E" w:rsidRPr="002206DF">
        <w:rPr>
          <w:rFonts w:ascii="Times New Roman" w:hAnsi="Times New Roman" w:cs="Times New Roman"/>
          <w:sz w:val="28"/>
          <w:szCs w:val="28"/>
        </w:rPr>
        <w:lastRenderedPageBreak/>
        <w:t>и женщин в университете – и учащих, и учащихся – раскрываются в индив</w:t>
      </w:r>
      <w:r w:rsidR="0055730E" w:rsidRPr="002206DF">
        <w:rPr>
          <w:rFonts w:ascii="Times New Roman" w:hAnsi="Times New Roman" w:cs="Times New Roman"/>
          <w:sz w:val="28"/>
          <w:szCs w:val="28"/>
        </w:rPr>
        <w:t>и</w:t>
      </w:r>
      <w:r w:rsidR="0055730E" w:rsidRPr="002206DF">
        <w:rPr>
          <w:rFonts w:ascii="Times New Roman" w:hAnsi="Times New Roman" w:cs="Times New Roman"/>
          <w:sz w:val="28"/>
          <w:szCs w:val="28"/>
        </w:rPr>
        <w:t>дуальном порядке. Так, конфликт О.М.</w:t>
      </w:r>
      <w:r w:rsidR="00623065" w:rsidRPr="002206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5730E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55730E" w:rsidRPr="002206DF">
        <w:rPr>
          <w:rFonts w:ascii="Times New Roman" w:hAnsi="Times New Roman" w:cs="Times New Roman"/>
          <w:sz w:val="28"/>
          <w:szCs w:val="28"/>
        </w:rPr>
        <w:t xml:space="preserve"> с участниками семин</w:t>
      </w:r>
      <w:r w:rsidR="0055730E" w:rsidRPr="002206DF">
        <w:rPr>
          <w:rFonts w:ascii="Times New Roman" w:hAnsi="Times New Roman" w:cs="Times New Roman"/>
          <w:sz w:val="28"/>
          <w:szCs w:val="28"/>
        </w:rPr>
        <w:t>а</w:t>
      </w:r>
      <w:r w:rsidR="0055730E" w:rsidRPr="002206DF">
        <w:rPr>
          <w:rFonts w:ascii="Times New Roman" w:hAnsi="Times New Roman" w:cs="Times New Roman"/>
          <w:sz w:val="28"/>
          <w:szCs w:val="28"/>
        </w:rPr>
        <w:t>рия С.А.</w:t>
      </w:r>
      <w:r w:rsidR="005A7D54" w:rsidRPr="002206DF">
        <w:rPr>
          <w:rFonts w:ascii="Times New Roman" w:hAnsi="Times New Roman" w:cs="Times New Roman"/>
          <w:sz w:val="28"/>
          <w:szCs w:val="28"/>
        </w:rPr>
        <w:t> </w:t>
      </w:r>
      <w:r w:rsidR="0055730E" w:rsidRPr="002206DF">
        <w:rPr>
          <w:rFonts w:ascii="Times New Roman" w:hAnsi="Times New Roman" w:cs="Times New Roman"/>
          <w:sz w:val="28"/>
          <w:szCs w:val="28"/>
        </w:rPr>
        <w:t>Жебелева</w:t>
      </w:r>
      <w:r w:rsidR="006525F1" w:rsidRPr="002206DF">
        <w:rPr>
          <w:rFonts w:ascii="Times New Roman" w:hAnsi="Times New Roman" w:cs="Times New Roman"/>
          <w:sz w:val="28"/>
          <w:szCs w:val="28"/>
        </w:rPr>
        <w:t xml:space="preserve"> лучше рассматривать в контексте личности самой О.М. </w:t>
      </w:r>
      <w:proofErr w:type="spellStart"/>
      <w:r w:rsidR="006525F1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6525F1" w:rsidRPr="002206DF">
        <w:rPr>
          <w:rFonts w:ascii="Times New Roman" w:hAnsi="Times New Roman" w:cs="Times New Roman"/>
          <w:sz w:val="28"/>
          <w:szCs w:val="28"/>
        </w:rPr>
        <w:t>, поскольку она д</w:t>
      </w:r>
      <w:r w:rsidR="006525F1" w:rsidRPr="002206DF">
        <w:rPr>
          <w:rFonts w:ascii="Times New Roman" w:hAnsi="Times New Roman" w:cs="Times New Roman"/>
          <w:sz w:val="28"/>
          <w:szCs w:val="28"/>
        </w:rPr>
        <w:t>а</w:t>
      </w:r>
      <w:r w:rsidR="006525F1" w:rsidRPr="002206DF">
        <w:rPr>
          <w:rFonts w:ascii="Times New Roman" w:hAnsi="Times New Roman" w:cs="Times New Roman"/>
          <w:sz w:val="28"/>
          <w:szCs w:val="28"/>
        </w:rPr>
        <w:t>леко не однозначная фигура. Правомерной, однако, представляется постановка проблемы отношений женщины – нач</w:t>
      </w:r>
      <w:r w:rsidR="006525F1" w:rsidRPr="002206DF">
        <w:rPr>
          <w:rFonts w:ascii="Times New Roman" w:hAnsi="Times New Roman" w:cs="Times New Roman"/>
          <w:sz w:val="28"/>
          <w:szCs w:val="28"/>
        </w:rPr>
        <w:t>и</w:t>
      </w:r>
      <w:r w:rsidR="006525F1" w:rsidRPr="002206DF">
        <w:rPr>
          <w:rFonts w:ascii="Times New Roman" w:hAnsi="Times New Roman" w:cs="Times New Roman"/>
          <w:sz w:val="28"/>
          <w:szCs w:val="28"/>
        </w:rPr>
        <w:t>нающего ученого с мужчиной – учителем и наставником, особенностей их взаимодействия и последствий для научной (вообще профессиональной) к</w:t>
      </w:r>
      <w:r w:rsidR="006525F1" w:rsidRPr="002206DF">
        <w:rPr>
          <w:rFonts w:ascii="Times New Roman" w:hAnsi="Times New Roman" w:cs="Times New Roman"/>
          <w:sz w:val="28"/>
          <w:szCs w:val="28"/>
        </w:rPr>
        <w:t>а</w:t>
      </w:r>
      <w:r w:rsidR="006525F1" w:rsidRPr="002206DF">
        <w:rPr>
          <w:rFonts w:ascii="Times New Roman" w:hAnsi="Times New Roman" w:cs="Times New Roman"/>
          <w:sz w:val="28"/>
          <w:szCs w:val="28"/>
        </w:rPr>
        <w:t>рьеры женщины</w:t>
      </w:r>
      <w:r w:rsidR="0088372B" w:rsidRPr="002206DF">
        <w:rPr>
          <w:rFonts w:ascii="Times New Roman" w:hAnsi="Times New Roman" w:cs="Times New Roman"/>
          <w:sz w:val="28"/>
          <w:szCs w:val="28"/>
        </w:rPr>
        <w:t xml:space="preserve"> в 1920-е</w:t>
      </w:r>
      <w:r w:rsidR="00623065" w:rsidRPr="002206DF">
        <w:rPr>
          <w:rFonts w:ascii="Times New Roman" w:hAnsi="Times New Roman" w:cs="Times New Roman"/>
          <w:sz w:val="28"/>
          <w:szCs w:val="28"/>
        </w:rPr>
        <w:t> </w:t>
      </w:r>
      <w:r w:rsidR="0088372B" w:rsidRPr="002206DF">
        <w:rPr>
          <w:rFonts w:ascii="Times New Roman" w:hAnsi="Times New Roman" w:cs="Times New Roman"/>
          <w:sz w:val="28"/>
          <w:szCs w:val="28"/>
        </w:rPr>
        <w:t>гг</w:t>
      </w:r>
      <w:r w:rsidR="006525F1" w:rsidRPr="002206DF">
        <w:rPr>
          <w:rFonts w:ascii="Times New Roman" w:hAnsi="Times New Roman" w:cs="Times New Roman"/>
          <w:sz w:val="28"/>
          <w:szCs w:val="28"/>
        </w:rPr>
        <w:t>.</w:t>
      </w:r>
    </w:p>
    <w:p w:rsidR="006525F1" w:rsidRPr="002206DF" w:rsidRDefault="006525F1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Партийно-политическая составляющая коллективного портрета уч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щихся женщин Петроградского университета является отражением отнош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ния к политике и партийности </w:t>
      </w:r>
      <w:r w:rsidR="005A7D54" w:rsidRPr="002206DF">
        <w:rPr>
          <w:rFonts w:ascii="Times New Roman" w:hAnsi="Times New Roman" w:cs="Times New Roman"/>
          <w:sz w:val="28"/>
          <w:szCs w:val="28"/>
        </w:rPr>
        <w:t>студенч</w:t>
      </w:r>
      <w:r w:rsidR="005A7D54" w:rsidRPr="002206DF">
        <w:rPr>
          <w:rFonts w:ascii="Times New Roman" w:hAnsi="Times New Roman" w:cs="Times New Roman"/>
          <w:sz w:val="28"/>
          <w:szCs w:val="28"/>
        </w:rPr>
        <w:t>е</w:t>
      </w:r>
      <w:r w:rsidR="005A7D54" w:rsidRPr="002206DF">
        <w:rPr>
          <w:rFonts w:ascii="Times New Roman" w:hAnsi="Times New Roman" w:cs="Times New Roman"/>
          <w:sz w:val="28"/>
          <w:szCs w:val="28"/>
        </w:rPr>
        <w:t>ства</w:t>
      </w:r>
      <w:r w:rsidRPr="002206DF">
        <w:rPr>
          <w:rFonts w:ascii="Times New Roman" w:hAnsi="Times New Roman" w:cs="Times New Roman"/>
          <w:sz w:val="28"/>
          <w:szCs w:val="28"/>
        </w:rPr>
        <w:t xml:space="preserve"> университета в целом. </w:t>
      </w:r>
      <w:proofErr w:type="gramStart"/>
      <w:r w:rsidR="00F32125" w:rsidRPr="002206DF">
        <w:rPr>
          <w:rFonts w:ascii="Times New Roman" w:hAnsi="Times New Roman" w:cs="Times New Roman"/>
          <w:sz w:val="28"/>
          <w:szCs w:val="28"/>
        </w:rPr>
        <w:t xml:space="preserve">Низкий процент </w:t>
      </w:r>
      <w:r w:rsidR="005A7D54" w:rsidRPr="002206DF">
        <w:rPr>
          <w:rFonts w:ascii="Times New Roman" w:hAnsi="Times New Roman" w:cs="Times New Roman"/>
          <w:sz w:val="28"/>
          <w:szCs w:val="28"/>
        </w:rPr>
        <w:t xml:space="preserve">вовлеченности </w:t>
      </w:r>
      <w:r w:rsidR="006E748C" w:rsidRPr="002206DF">
        <w:rPr>
          <w:rFonts w:ascii="Times New Roman" w:hAnsi="Times New Roman" w:cs="Times New Roman"/>
          <w:sz w:val="28"/>
          <w:szCs w:val="28"/>
        </w:rPr>
        <w:t xml:space="preserve">студенток </w:t>
      </w:r>
      <w:r w:rsidR="005A7D54" w:rsidRPr="002206DF">
        <w:rPr>
          <w:rFonts w:ascii="Times New Roman" w:hAnsi="Times New Roman" w:cs="Times New Roman"/>
          <w:sz w:val="28"/>
          <w:szCs w:val="28"/>
        </w:rPr>
        <w:t>в общественную жизнь</w:t>
      </w:r>
      <w:r w:rsidR="0088372B" w:rsidRPr="002206DF">
        <w:rPr>
          <w:rFonts w:ascii="Times New Roman" w:hAnsi="Times New Roman" w:cs="Times New Roman"/>
          <w:sz w:val="28"/>
          <w:szCs w:val="28"/>
        </w:rPr>
        <w:t>, их участия в де</w:t>
      </w:r>
      <w:r w:rsidR="0088372B" w:rsidRPr="002206DF">
        <w:rPr>
          <w:rFonts w:ascii="Times New Roman" w:hAnsi="Times New Roman" w:cs="Times New Roman"/>
          <w:sz w:val="28"/>
          <w:szCs w:val="28"/>
        </w:rPr>
        <w:t>я</w:t>
      </w:r>
      <w:r w:rsidR="0088372B" w:rsidRPr="002206DF">
        <w:rPr>
          <w:rFonts w:ascii="Times New Roman" w:hAnsi="Times New Roman" w:cs="Times New Roman"/>
          <w:sz w:val="28"/>
          <w:szCs w:val="28"/>
        </w:rPr>
        <w:t>тельности партийных и комсомольских организаций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 был характерен для с</w:t>
      </w:r>
      <w:r w:rsidR="00F32125" w:rsidRPr="002206DF">
        <w:rPr>
          <w:rFonts w:ascii="Times New Roman" w:hAnsi="Times New Roman" w:cs="Times New Roman"/>
          <w:sz w:val="28"/>
          <w:szCs w:val="28"/>
        </w:rPr>
        <w:t>о</w:t>
      </w:r>
      <w:r w:rsidR="00F32125" w:rsidRPr="002206DF">
        <w:rPr>
          <w:rFonts w:ascii="Times New Roman" w:hAnsi="Times New Roman" w:cs="Times New Roman"/>
          <w:sz w:val="28"/>
          <w:szCs w:val="28"/>
        </w:rPr>
        <w:t>ветской высшей школы на протяжении всех 1920-х</w:t>
      </w:r>
      <w:r w:rsidR="006E748C" w:rsidRPr="002206DF">
        <w:rPr>
          <w:rFonts w:ascii="Times New Roman" w:hAnsi="Times New Roman" w:cs="Times New Roman"/>
          <w:sz w:val="28"/>
          <w:szCs w:val="28"/>
        </w:rPr>
        <w:t> </w:t>
      </w:r>
      <w:r w:rsidR="00F32125" w:rsidRPr="002206DF">
        <w:rPr>
          <w:rFonts w:ascii="Times New Roman" w:hAnsi="Times New Roman" w:cs="Times New Roman"/>
          <w:sz w:val="28"/>
          <w:szCs w:val="28"/>
        </w:rPr>
        <w:t>гг., на что нео</w:t>
      </w:r>
      <w:r w:rsidR="00F32125" w:rsidRPr="002206DF">
        <w:rPr>
          <w:rFonts w:ascii="Times New Roman" w:hAnsi="Times New Roman" w:cs="Times New Roman"/>
          <w:sz w:val="28"/>
          <w:szCs w:val="28"/>
        </w:rPr>
        <w:t>д</w:t>
      </w:r>
      <w:r w:rsidR="00F32125" w:rsidRPr="002206DF">
        <w:rPr>
          <w:rFonts w:ascii="Times New Roman" w:hAnsi="Times New Roman" w:cs="Times New Roman"/>
          <w:sz w:val="28"/>
          <w:szCs w:val="28"/>
        </w:rPr>
        <w:t xml:space="preserve">нократно сетовала официальная студенческая </w:t>
      </w:r>
      <w:r w:rsidR="005A7D54" w:rsidRPr="002206DF">
        <w:rPr>
          <w:rFonts w:ascii="Times New Roman" w:hAnsi="Times New Roman" w:cs="Times New Roman"/>
          <w:sz w:val="28"/>
          <w:szCs w:val="28"/>
        </w:rPr>
        <w:t>печать</w:t>
      </w:r>
      <w:r w:rsidR="00F32125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125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A7D54" w:rsidRPr="002206DF">
        <w:rPr>
          <w:rFonts w:ascii="Times New Roman" w:hAnsi="Times New Roman" w:cs="Times New Roman"/>
          <w:sz w:val="28"/>
          <w:szCs w:val="28"/>
        </w:rPr>
        <w:t>Опыт анализа студенческих а</w:t>
      </w:r>
      <w:r w:rsidR="005A7D54" w:rsidRPr="002206DF">
        <w:rPr>
          <w:rFonts w:ascii="Times New Roman" w:hAnsi="Times New Roman" w:cs="Times New Roman"/>
          <w:sz w:val="28"/>
          <w:szCs w:val="28"/>
        </w:rPr>
        <w:t>н</w:t>
      </w:r>
      <w:r w:rsidR="005A7D54" w:rsidRPr="002206DF">
        <w:rPr>
          <w:rFonts w:ascii="Times New Roman" w:hAnsi="Times New Roman" w:cs="Times New Roman"/>
          <w:sz w:val="28"/>
          <w:szCs w:val="28"/>
        </w:rPr>
        <w:t>кет на соискание стипендии показал, что даже общественно активные деву</w:t>
      </w:r>
      <w:r w:rsidR="005A7D54" w:rsidRPr="002206DF">
        <w:rPr>
          <w:rFonts w:ascii="Times New Roman" w:hAnsi="Times New Roman" w:cs="Times New Roman"/>
          <w:sz w:val="28"/>
          <w:szCs w:val="28"/>
        </w:rPr>
        <w:t>ш</w:t>
      </w:r>
      <w:r w:rsidR="005A7D54" w:rsidRPr="002206DF">
        <w:rPr>
          <w:rFonts w:ascii="Times New Roman" w:hAnsi="Times New Roman" w:cs="Times New Roman"/>
          <w:sz w:val="28"/>
          <w:szCs w:val="28"/>
        </w:rPr>
        <w:t xml:space="preserve">ки имели мало шансов на </w:t>
      </w:r>
      <w:r w:rsidR="0088372B" w:rsidRPr="002206DF">
        <w:rPr>
          <w:rFonts w:ascii="Times New Roman" w:hAnsi="Times New Roman" w:cs="Times New Roman"/>
          <w:sz w:val="28"/>
          <w:szCs w:val="28"/>
        </w:rPr>
        <w:t xml:space="preserve">ее </w:t>
      </w:r>
      <w:r w:rsidR="005A7D54" w:rsidRPr="002206DF">
        <w:rPr>
          <w:rFonts w:ascii="Times New Roman" w:hAnsi="Times New Roman" w:cs="Times New Roman"/>
          <w:sz w:val="28"/>
          <w:szCs w:val="28"/>
        </w:rPr>
        <w:t>п</w:t>
      </w:r>
      <w:r w:rsidR="005A7D54" w:rsidRPr="002206DF">
        <w:rPr>
          <w:rFonts w:ascii="Times New Roman" w:hAnsi="Times New Roman" w:cs="Times New Roman"/>
          <w:sz w:val="28"/>
          <w:szCs w:val="28"/>
        </w:rPr>
        <w:t>о</w:t>
      </w:r>
      <w:r w:rsidR="005A7D54" w:rsidRPr="002206DF">
        <w:rPr>
          <w:rFonts w:ascii="Times New Roman" w:hAnsi="Times New Roman" w:cs="Times New Roman"/>
          <w:sz w:val="28"/>
          <w:szCs w:val="28"/>
        </w:rPr>
        <w:t xml:space="preserve">лучение в связи </w:t>
      </w:r>
      <w:r w:rsidR="0088372B" w:rsidRPr="002206DF">
        <w:rPr>
          <w:rFonts w:ascii="Times New Roman" w:hAnsi="Times New Roman" w:cs="Times New Roman"/>
          <w:sz w:val="28"/>
          <w:szCs w:val="28"/>
        </w:rPr>
        <w:t xml:space="preserve">с тем, что, с одной стороны, </w:t>
      </w:r>
      <w:r w:rsidR="005A7D54" w:rsidRPr="002206DF">
        <w:rPr>
          <w:rFonts w:ascii="Times New Roman" w:hAnsi="Times New Roman" w:cs="Times New Roman"/>
          <w:sz w:val="28"/>
          <w:szCs w:val="28"/>
        </w:rPr>
        <w:t>активности было н</w:t>
      </w:r>
      <w:r w:rsidR="005A7D54" w:rsidRPr="002206DF">
        <w:rPr>
          <w:rFonts w:ascii="Times New Roman" w:hAnsi="Times New Roman" w:cs="Times New Roman"/>
          <w:sz w:val="28"/>
          <w:szCs w:val="28"/>
        </w:rPr>
        <w:t>е</w:t>
      </w:r>
      <w:r w:rsidR="005A7D54" w:rsidRPr="002206DF">
        <w:rPr>
          <w:rFonts w:ascii="Times New Roman" w:hAnsi="Times New Roman" w:cs="Times New Roman"/>
          <w:sz w:val="28"/>
          <w:szCs w:val="28"/>
        </w:rPr>
        <w:t xml:space="preserve">достаточно, а с другой, </w:t>
      </w:r>
      <w:r w:rsidR="00B329D6" w:rsidRPr="002206DF">
        <w:rPr>
          <w:rFonts w:ascii="Times New Roman" w:hAnsi="Times New Roman" w:cs="Times New Roman"/>
          <w:sz w:val="28"/>
          <w:szCs w:val="28"/>
        </w:rPr>
        <w:t xml:space="preserve">подводило социальное положение (по совокупности социальных параметров – происхождения, </w:t>
      </w:r>
      <w:r w:rsidR="006E748C" w:rsidRPr="002206DF">
        <w:rPr>
          <w:rFonts w:ascii="Times New Roman" w:hAnsi="Times New Roman" w:cs="Times New Roman"/>
          <w:sz w:val="28"/>
          <w:szCs w:val="28"/>
        </w:rPr>
        <w:t>текущих зан</w:t>
      </w:r>
      <w:r w:rsidR="006E748C" w:rsidRPr="002206DF">
        <w:rPr>
          <w:rFonts w:ascii="Times New Roman" w:hAnsi="Times New Roman" w:cs="Times New Roman"/>
          <w:sz w:val="28"/>
          <w:szCs w:val="28"/>
        </w:rPr>
        <w:t>я</w:t>
      </w:r>
      <w:r w:rsidR="006E748C" w:rsidRPr="002206DF">
        <w:rPr>
          <w:rFonts w:ascii="Times New Roman" w:hAnsi="Times New Roman" w:cs="Times New Roman"/>
          <w:sz w:val="28"/>
          <w:szCs w:val="28"/>
        </w:rPr>
        <w:t xml:space="preserve">тий членов семьи, </w:t>
      </w:r>
      <w:r w:rsidR="00B329D6" w:rsidRPr="002206DF">
        <w:rPr>
          <w:rFonts w:ascii="Times New Roman" w:hAnsi="Times New Roman" w:cs="Times New Roman"/>
          <w:sz w:val="28"/>
          <w:szCs w:val="28"/>
        </w:rPr>
        <w:t xml:space="preserve">рода </w:t>
      </w:r>
      <w:r w:rsidR="000C4EF7" w:rsidRPr="002206DF">
        <w:rPr>
          <w:rFonts w:ascii="Times New Roman" w:hAnsi="Times New Roman" w:cs="Times New Roman"/>
          <w:sz w:val="28"/>
          <w:szCs w:val="28"/>
        </w:rPr>
        <w:t>служебной деятельности</w:t>
      </w:r>
      <w:r w:rsidR="00B329D6" w:rsidRPr="002206DF">
        <w:rPr>
          <w:rFonts w:ascii="Times New Roman" w:hAnsi="Times New Roman" w:cs="Times New Roman"/>
          <w:sz w:val="28"/>
          <w:szCs w:val="28"/>
        </w:rPr>
        <w:t>).</w:t>
      </w:r>
      <w:r w:rsidR="006E748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6929D8" w:rsidRPr="002206DF">
        <w:rPr>
          <w:rFonts w:ascii="Times New Roman" w:hAnsi="Times New Roman" w:cs="Times New Roman"/>
          <w:sz w:val="28"/>
          <w:szCs w:val="28"/>
        </w:rPr>
        <w:t xml:space="preserve">Примерное представление о материальном положении студенток складывается из тех же анкет и </w:t>
      </w:r>
      <w:r w:rsidR="00542E7E" w:rsidRPr="002206DF">
        <w:rPr>
          <w:rFonts w:ascii="Times New Roman" w:hAnsi="Times New Roman" w:cs="Times New Roman"/>
          <w:sz w:val="28"/>
          <w:szCs w:val="28"/>
        </w:rPr>
        <w:t>ната</w:t>
      </w:r>
      <w:r w:rsidR="00542E7E" w:rsidRPr="002206DF">
        <w:rPr>
          <w:rFonts w:ascii="Times New Roman" w:hAnsi="Times New Roman" w:cs="Times New Roman"/>
          <w:sz w:val="28"/>
          <w:szCs w:val="28"/>
        </w:rPr>
        <w:t>л</w:t>
      </w:r>
      <w:r w:rsidR="00542E7E" w:rsidRPr="002206DF">
        <w:rPr>
          <w:rFonts w:ascii="Times New Roman" w:hAnsi="Times New Roman" w:cs="Times New Roman"/>
          <w:sz w:val="28"/>
          <w:szCs w:val="28"/>
        </w:rPr>
        <w:t>кивает на мысль</w:t>
      </w:r>
      <w:r w:rsidR="006929D8" w:rsidRPr="002206DF">
        <w:rPr>
          <w:rFonts w:ascii="Times New Roman" w:hAnsi="Times New Roman" w:cs="Times New Roman"/>
          <w:sz w:val="28"/>
          <w:szCs w:val="28"/>
        </w:rPr>
        <w:t>, что большинство учащихся полагались на свои силы и средства, хотя и семьи и</w:t>
      </w:r>
      <w:r w:rsidR="006929D8" w:rsidRPr="002206DF">
        <w:rPr>
          <w:rFonts w:ascii="Times New Roman" w:hAnsi="Times New Roman" w:cs="Times New Roman"/>
          <w:sz w:val="28"/>
          <w:szCs w:val="28"/>
        </w:rPr>
        <w:t>г</w:t>
      </w:r>
      <w:r w:rsidR="006929D8" w:rsidRPr="002206DF">
        <w:rPr>
          <w:rFonts w:ascii="Times New Roman" w:hAnsi="Times New Roman" w:cs="Times New Roman"/>
          <w:sz w:val="28"/>
          <w:szCs w:val="28"/>
        </w:rPr>
        <w:t>рали немаловажную роль в обеспечении</w:t>
      </w:r>
      <w:r w:rsidR="0088372B" w:rsidRPr="002206D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929D8" w:rsidRPr="002206DF">
        <w:rPr>
          <w:rFonts w:ascii="Times New Roman" w:hAnsi="Times New Roman" w:cs="Times New Roman"/>
          <w:sz w:val="28"/>
          <w:szCs w:val="28"/>
        </w:rPr>
        <w:t xml:space="preserve">. Есть основания полагать, что </w:t>
      </w:r>
      <w:r w:rsidR="00623065" w:rsidRPr="002206DF">
        <w:rPr>
          <w:rFonts w:ascii="Times New Roman" w:hAnsi="Times New Roman" w:cs="Times New Roman"/>
          <w:sz w:val="28"/>
          <w:szCs w:val="28"/>
        </w:rPr>
        <w:t xml:space="preserve">женская </w:t>
      </w:r>
      <w:r w:rsidR="006929D8" w:rsidRPr="002206DF">
        <w:rPr>
          <w:rFonts w:ascii="Times New Roman" w:hAnsi="Times New Roman" w:cs="Times New Roman"/>
          <w:sz w:val="28"/>
          <w:szCs w:val="28"/>
        </w:rPr>
        <w:t>зависимость от родственников мужского пола – братьев, отцов, а также мужей возникала не только по объективным обстоятельствам (например, когда отец – глава семьи, а мать нетрудоспосо</w:t>
      </w:r>
      <w:r w:rsidR="006929D8" w:rsidRPr="002206DF">
        <w:rPr>
          <w:rFonts w:ascii="Times New Roman" w:hAnsi="Times New Roman" w:cs="Times New Roman"/>
          <w:sz w:val="28"/>
          <w:szCs w:val="28"/>
        </w:rPr>
        <w:t>б</w:t>
      </w:r>
      <w:r w:rsidR="006929D8" w:rsidRPr="002206DF">
        <w:rPr>
          <w:rFonts w:ascii="Times New Roman" w:hAnsi="Times New Roman" w:cs="Times New Roman"/>
          <w:sz w:val="28"/>
          <w:szCs w:val="28"/>
        </w:rPr>
        <w:t>на), но и по пс</w:t>
      </w:r>
      <w:r w:rsidR="006929D8" w:rsidRPr="002206DF">
        <w:rPr>
          <w:rFonts w:ascii="Times New Roman" w:hAnsi="Times New Roman" w:cs="Times New Roman"/>
          <w:sz w:val="28"/>
          <w:szCs w:val="28"/>
        </w:rPr>
        <w:t>и</w:t>
      </w:r>
      <w:r w:rsidR="006929D8" w:rsidRPr="002206DF">
        <w:rPr>
          <w:rFonts w:ascii="Times New Roman" w:hAnsi="Times New Roman" w:cs="Times New Roman"/>
          <w:sz w:val="28"/>
          <w:szCs w:val="28"/>
        </w:rPr>
        <w:t xml:space="preserve">хологической причине. Однако, опять же, </w:t>
      </w:r>
      <w:r w:rsidR="00337CA1" w:rsidRPr="002206DF">
        <w:rPr>
          <w:rFonts w:ascii="Times New Roman" w:hAnsi="Times New Roman" w:cs="Times New Roman"/>
          <w:sz w:val="28"/>
          <w:szCs w:val="28"/>
        </w:rPr>
        <w:t>пока мы не знаем</w:t>
      </w:r>
      <w:r w:rsidR="006929D8" w:rsidRPr="002206DF">
        <w:rPr>
          <w:rFonts w:ascii="Times New Roman" w:hAnsi="Times New Roman" w:cs="Times New Roman"/>
          <w:sz w:val="28"/>
          <w:szCs w:val="28"/>
        </w:rPr>
        <w:t xml:space="preserve">, как измерить </w:t>
      </w:r>
      <w:r w:rsidR="0088372B" w:rsidRPr="002206DF">
        <w:rPr>
          <w:rFonts w:ascii="Times New Roman" w:hAnsi="Times New Roman" w:cs="Times New Roman"/>
          <w:sz w:val="28"/>
          <w:szCs w:val="28"/>
        </w:rPr>
        <w:t>степень</w:t>
      </w:r>
      <w:r w:rsidR="006929D8" w:rsidRPr="002206DF">
        <w:rPr>
          <w:rFonts w:ascii="Times New Roman" w:hAnsi="Times New Roman" w:cs="Times New Roman"/>
          <w:sz w:val="28"/>
          <w:szCs w:val="28"/>
        </w:rPr>
        <w:t xml:space="preserve"> ее проявления.</w:t>
      </w:r>
    </w:p>
    <w:p w:rsidR="0088372B" w:rsidRPr="002206DF" w:rsidRDefault="0088372B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Истории разных женщин об их пребывании в университете в 1918–1924 гг. (фактически 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– </w:t>
      </w:r>
      <w:r w:rsidRPr="002206DF">
        <w:rPr>
          <w:rFonts w:ascii="Times New Roman" w:hAnsi="Times New Roman" w:cs="Times New Roman"/>
          <w:sz w:val="28"/>
          <w:szCs w:val="28"/>
        </w:rPr>
        <w:t>на протяжении 1920-х гг.)</w:t>
      </w:r>
      <w:r w:rsidR="000C4EF7" w:rsidRPr="002206DF">
        <w:rPr>
          <w:rFonts w:ascii="Times New Roman" w:hAnsi="Times New Roman" w:cs="Times New Roman"/>
          <w:sz w:val="28"/>
          <w:szCs w:val="28"/>
        </w:rPr>
        <w:t>, несмотря на наличие маг</w:t>
      </w:r>
      <w:r w:rsidR="000C4EF7" w:rsidRPr="002206DF">
        <w:rPr>
          <w:rFonts w:ascii="Times New Roman" w:hAnsi="Times New Roman" w:cs="Times New Roman"/>
          <w:sz w:val="28"/>
          <w:szCs w:val="28"/>
        </w:rPr>
        <w:t>и</w:t>
      </w:r>
      <w:r w:rsidR="000C4EF7" w:rsidRPr="002206DF">
        <w:rPr>
          <w:rFonts w:ascii="Times New Roman" w:hAnsi="Times New Roman" w:cs="Times New Roman"/>
          <w:sz w:val="28"/>
          <w:szCs w:val="28"/>
        </w:rPr>
        <w:lastRenderedPageBreak/>
        <w:t>стральных сюжетов, не п</w:t>
      </w:r>
      <w:r w:rsidR="000C4EF7" w:rsidRPr="002206DF">
        <w:rPr>
          <w:rFonts w:ascii="Times New Roman" w:hAnsi="Times New Roman" w:cs="Times New Roman"/>
          <w:sz w:val="28"/>
          <w:szCs w:val="28"/>
        </w:rPr>
        <w:t>о</w:t>
      </w:r>
      <w:r w:rsidR="000C4EF7" w:rsidRPr="002206DF">
        <w:rPr>
          <w:rFonts w:ascii="Times New Roman" w:hAnsi="Times New Roman" w:cs="Times New Roman"/>
          <w:sz w:val="28"/>
          <w:szCs w:val="28"/>
        </w:rPr>
        <w:t>хожи одна на другую просто потому, что каждая человеческая история ун</w:t>
      </w:r>
      <w:r w:rsidR="000C4EF7" w:rsidRPr="002206DF">
        <w:rPr>
          <w:rFonts w:ascii="Times New Roman" w:hAnsi="Times New Roman" w:cs="Times New Roman"/>
          <w:sz w:val="28"/>
          <w:szCs w:val="28"/>
        </w:rPr>
        <w:t>и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кальна. </w:t>
      </w:r>
      <w:proofErr w:type="gramStart"/>
      <w:r w:rsidR="000C4EF7" w:rsidRPr="002206DF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CD6D2F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42E7E" w:rsidRPr="002206DF">
        <w:rPr>
          <w:rFonts w:ascii="Times New Roman" w:hAnsi="Times New Roman" w:cs="Times New Roman"/>
          <w:sz w:val="28"/>
          <w:szCs w:val="28"/>
        </w:rPr>
        <w:t>поведения</w:t>
      </w:r>
      <w:r w:rsidR="00CD6D2F" w:rsidRPr="002206DF">
        <w:rPr>
          <w:rFonts w:ascii="Times New Roman" w:hAnsi="Times New Roman" w:cs="Times New Roman"/>
          <w:sz w:val="28"/>
          <w:szCs w:val="28"/>
        </w:rPr>
        <w:t xml:space="preserve"> героинь</w:t>
      </w:r>
      <w:r w:rsidR="00542E7E" w:rsidRPr="002206DF">
        <w:rPr>
          <w:rFonts w:ascii="Times New Roman" w:hAnsi="Times New Roman" w:cs="Times New Roman"/>
          <w:sz w:val="28"/>
          <w:szCs w:val="28"/>
        </w:rPr>
        <w:t>, как бы они ни интерпретировали свое прошлое в восп</w:t>
      </w:r>
      <w:r w:rsidR="00542E7E" w:rsidRPr="002206DF">
        <w:rPr>
          <w:rFonts w:ascii="Times New Roman" w:hAnsi="Times New Roman" w:cs="Times New Roman"/>
          <w:sz w:val="28"/>
          <w:szCs w:val="28"/>
        </w:rPr>
        <w:t>о</w:t>
      </w:r>
      <w:r w:rsidR="00542E7E" w:rsidRPr="002206DF">
        <w:rPr>
          <w:rFonts w:ascii="Times New Roman" w:hAnsi="Times New Roman" w:cs="Times New Roman"/>
          <w:sz w:val="28"/>
          <w:szCs w:val="28"/>
        </w:rPr>
        <w:t>минаниях,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D6D2F" w:rsidRPr="002206DF">
        <w:rPr>
          <w:rFonts w:ascii="Times New Roman" w:hAnsi="Times New Roman" w:cs="Times New Roman"/>
          <w:sz w:val="28"/>
          <w:szCs w:val="28"/>
        </w:rPr>
        <w:t>усугублялась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 тем, что студенческий состав университета в пореволюционное время пре</w:t>
      </w:r>
      <w:r w:rsidR="000C4EF7" w:rsidRPr="002206DF">
        <w:rPr>
          <w:rFonts w:ascii="Times New Roman" w:hAnsi="Times New Roman" w:cs="Times New Roman"/>
          <w:sz w:val="28"/>
          <w:szCs w:val="28"/>
        </w:rPr>
        <w:t>д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ставлял собой даже не пеструю толпу (толпа – нечто целое), а </w:t>
      </w:r>
      <w:r w:rsidR="00CD6D2F" w:rsidRPr="002206DF">
        <w:rPr>
          <w:rFonts w:ascii="Times New Roman" w:hAnsi="Times New Roman" w:cs="Times New Roman"/>
          <w:sz w:val="28"/>
          <w:szCs w:val="28"/>
        </w:rPr>
        <w:t>множество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 с</w:t>
      </w:r>
      <w:r w:rsidR="000C4EF7" w:rsidRPr="002206DF">
        <w:rPr>
          <w:rFonts w:ascii="Times New Roman" w:hAnsi="Times New Roman" w:cs="Times New Roman"/>
          <w:sz w:val="28"/>
          <w:szCs w:val="28"/>
        </w:rPr>
        <w:t>о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CD6D2F" w:rsidRPr="002206DF">
        <w:rPr>
          <w:rFonts w:ascii="Times New Roman" w:hAnsi="Times New Roman" w:cs="Times New Roman"/>
          <w:sz w:val="28"/>
          <w:szCs w:val="28"/>
        </w:rPr>
        <w:t>(в той или иной степени эфеме</w:t>
      </w:r>
      <w:r w:rsidR="00CD6D2F" w:rsidRPr="002206DF">
        <w:rPr>
          <w:rFonts w:ascii="Times New Roman" w:hAnsi="Times New Roman" w:cs="Times New Roman"/>
          <w:sz w:val="28"/>
          <w:szCs w:val="28"/>
        </w:rPr>
        <w:t>р</w:t>
      </w:r>
      <w:r w:rsidR="00CD6D2F" w:rsidRPr="002206DF">
        <w:rPr>
          <w:rFonts w:ascii="Times New Roman" w:hAnsi="Times New Roman" w:cs="Times New Roman"/>
          <w:sz w:val="28"/>
          <w:szCs w:val="28"/>
        </w:rPr>
        <w:t xml:space="preserve">ных), складывавшихся на </w:t>
      </w:r>
      <w:r w:rsidR="00C763C0" w:rsidRPr="002206DF">
        <w:rPr>
          <w:rFonts w:ascii="Times New Roman" w:hAnsi="Times New Roman" w:cs="Times New Roman"/>
          <w:sz w:val="28"/>
          <w:szCs w:val="28"/>
        </w:rPr>
        <w:t>различной</w:t>
      </w:r>
      <w:r w:rsidR="00CD6D2F" w:rsidRPr="002206DF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CD6D2F" w:rsidRPr="002206DF">
        <w:rPr>
          <w:rFonts w:ascii="Times New Roman" w:hAnsi="Times New Roman" w:cs="Times New Roman"/>
          <w:sz w:val="28"/>
          <w:szCs w:val="28"/>
        </w:rPr>
        <w:t>в результате совместных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CD6D2F" w:rsidRPr="002206DF">
        <w:rPr>
          <w:rFonts w:ascii="Times New Roman" w:hAnsi="Times New Roman" w:cs="Times New Roman"/>
          <w:sz w:val="28"/>
          <w:szCs w:val="28"/>
        </w:rPr>
        <w:t>научных</w:t>
      </w:r>
      <w:r w:rsidR="000C4EF7" w:rsidRPr="002206DF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D6D2F" w:rsidRPr="002206DF">
        <w:rPr>
          <w:rFonts w:ascii="Times New Roman" w:hAnsi="Times New Roman" w:cs="Times New Roman"/>
          <w:sz w:val="28"/>
          <w:szCs w:val="28"/>
        </w:rPr>
        <w:t>, по принадле</w:t>
      </w:r>
      <w:r w:rsidR="00CD6D2F" w:rsidRPr="002206DF">
        <w:rPr>
          <w:rFonts w:ascii="Times New Roman" w:hAnsi="Times New Roman" w:cs="Times New Roman"/>
          <w:sz w:val="28"/>
          <w:szCs w:val="28"/>
        </w:rPr>
        <w:t>ж</w:t>
      </w:r>
      <w:r w:rsidR="00CD6D2F" w:rsidRPr="002206DF">
        <w:rPr>
          <w:rFonts w:ascii="Times New Roman" w:hAnsi="Times New Roman" w:cs="Times New Roman"/>
          <w:sz w:val="28"/>
          <w:szCs w:val="28"/>
        </w:rPr>
        <w:t>ности к партийной организации университета или по принадлежности пол</w:t>
      </w:r>
      <w:r w:rsidR="00CD6D2F" w:rsidRPr="002206DF">
        <w:rPr>
          <w:rFonts w:ascii="Times New Roman" w:hAnsi="Times New Roman" w:cs="Times New Roman"/>
          <w:sz w:val="28"/>
          <w:szCs w:val="28"/>
        </w:rPr>
        <w:t>о</w:t>
      </w:r>
      <w:r w:rsidR="00CD6D2F" w:rsidRPr="002206DF">
        <w:rPr>
          <w:rFonts w:ascii="Times New Roman" w:hAnsi="Times New Roman" w:cs="Times New Roman"/>
          <w:sz w:val="28"/>
          <w:szCs w:val="28"/>
        </w:rPr>
        <w:t>вой</w:t>
      </w:r>
      <w:r w:rsidR="000C4EF7" w:rsidRPr="002206DF">
        <w:rPr>
          <w:rFonts w:ascii="Times New Roman" w:hAnsi="Times New Roman" w:cs="Times New Roman"/>
          <w:sz w:val="28"/>
          <w:szCs w:val="28"/>
        </w:rPr>
        <w:t>)</w:t>
      </w:r>
      <w:r w:rsidR="00CD6D2F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D2F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D2F" w:rsidRPr="002206DF">
        <w:rPr>
          <w:rFonts w:ascii="Times New Roman" w:hAnsi="Times New Roman" w:cs="Times New Roman"/>
          <w:sz w:val="28"/>
          <w:szCs w:val="28"/>
        </w:rPr>
        <w:t>Но основным «водоразделом» между сообществами был</w:t>
      </w:r>
      <w:r w:rsidR="00623065" w:rsidRPr="002206DF">
        <w:rPr>
          <w:rFonts w:ascii="Times New Roman" w:hAnsi="Times New Roman" w:cs="Times New Roman"/>
          <w:sz w:val="28"/>
          <w:szCs w:val="28"/>
        </w:rPr>
        <w:t>и</w:t>
      </w:r>
      <w:r w:rsidR="00CD6D2F" w:rsidRPr="002206DF">
        <w:rPr>
          <w:rFonts w:ascii="Times New Roman" w:hAnsi="Times New Roman" w:cs="Times New Roman"/>
          <w:sz w:val="28"/>
          <w:szCs w:val="28"/>
        </w:rPr>
        <w:t xml:space="preserve"> кул</w:t>
      </w:r>
      <w:r w:rsidR="00CD6D2F" w:rsidRPr="002206DF">
        <w:rPr>
          <w:rFonts w:ascii="Times New Roman" w:hAnsi="Times New Roman" w:cs="Times New Roman"/>
          <w:sz w:val="28"/>
          <w:szCs w:val="28"/>
        </w:rPr>
        <w:t>ь</w:t>
      </w:r>
      <w:r w:rsidR="00CD6D2F" w:rsidRPr="002206DF">
        <w:rPr>
          <w:rFonts w:ascii="Times New Roman" w:hAnsi="Times New Roman" w:cs="Times New Roman"/>
          <w:sz w:val="28"/>
          <w:szCs w:val="28"/>
        </w:rPr>
        <w:t>тур</w:t>
      </w:r>
      <w:r w:rsidR="00623065" w:rsidRPr="002206DF">
        <w:rPr>
          <w:rFonts w:ascii="Times New Roman" w:hAnsi="Times New Roman" w:cs="Times New Roman"/>
          <w:sz w:val="28"/>
          <w:szCs w:val="28"/>
        </w:rPr>
        <w:t>ные различия</w:t>
      </w:r>
      <w:r w:rsidR="00CD6D2F" w:rsidRPr="002206DF">
        <w:rPr>
          <w:rFonts w:ascii="Times New Roman" w:hAnsi="Times New Roman" w:cs="Times New Roman"/>
          <w:sz w:val="28"/>
          <w:szCs w:val="28"/>
        </w:rPr>
        <w:t xml:space="preserve"> – между носителями «старой» (интеллигентской) студенческой культуры и «нового» – пролетарского сознания.</w:t>
      </w:r>
      <w:proofErr w:type="gramEnd"/>
      <w:r w:rsidR="00CD6D2F" w:rsidRPr="002206DF">
        <w:rPr>
          <w:rFonts w:ascii="Times New Roman" w:hAnsi="Times New Roman" w:cs="Times New Roman"/>
          <w:sz w:val="28"/>
          <w:szCs w:val="28"/>
        </w:rPr>
        <w:t xml:space="preserve"> Учащиеся девушки здесь оказывались в такой же ситуации пограничья, как и юноши.</w:t>
      </w:r>
      <w:r w:rsidR="00623065" w:rsidRPr="002206DF">
        <w:rPr>
          <w:rFonts w:ascii="Times New Roman" w:hAnsi="Times New Roman" w:cs="Times New Roman"/>
          <w:sz w:val="28"/>
          <w:szCs w:val="28"/>
        </w:rPr>
        <w:t xml:space="preserve"> В то же время дореволюционная тр</w:t>
      </w:r>
      <w:r w:rsidR="00623065" w:rsidRPr="002206DF">
        <w:rPr>
          <w:rFonts w:ascii="Times New Roman" w:hAnsi="Times New Roman" w:cs="Times New Roman"/>
          <w:sz w:val="28"/>
          <w:szCs w:val="28"/>
        </w:rPr>
        <w:t>а</w:t>
      </w:r>
      <w:r w:rsidR="00623065" w:rsidRPr="002206DF">
        <w:rPr>
          <w:rFonts w:ascii="Times New Roman" w:hAnsi="Times New Roman" w:cs="Times New Roman"/>
          <w:sz w:val="28"/>
          <w:szCs w:val="28"/>
        </w:rPr>
        <w:t>диция приобщения к высшему образованию девушек из интелл</w:t>
      </w:r>
      <w:r w:rsidR="00623065" w:rsidRPr="002206DF">
        <w:rPr>
          <w:rFonts w:ascii="Times New Roman" w:hAnsi="Times New Roman" w:cs="Times New Roman"/>
          <w:sz w:val="28"/>
          <w:szCs w:val="28"/>
        </w:rPr>
        <w:t>и</w:t>
      </w:r>
      <w:r w:rsidR="00623065" w:rsidRPr="002206DF">
        <w:rPr>
          <w:rFonts w:ascii="Times New Roman" w:hAnsi="Times New Roman" w:cs="Times New Roman"/>
          <w:sz w:val="28"/>
          <w:szCs w:val="28"/>
        </w:rPr>
        <w:t xml:space="preserve">гентских семей делала этих студенток преобладающим элементом в составе </w:t>
      </w:r>
      <w:r w:rsidR="00C763C0" w:rsidRPr="002206DF">
        <w:rPr>
          <w:rFonts w:ascii="Times New Roman" w:hAnsi="Times New Roman" w:cs="Times New Roman"/>
          <w:sz w:val="28"/>
          <w:szCs w:val="28"/>
        </w:rPr>
        <w:t>учащихся женщин</w:t>
      </w:r>
      <w:r w:rsidR="00623065" w:rsidRPr="002206DF">
        <w:rPr>
          <w:rFonts w:ascii="Times New Roman" w:hAnsi="Times New Roman" w:cs="Times New Roman"/>
          <w:sz w:val="28"/>
          <w:szCs w:val="28"/>
        </w:rPr>
        <w:t xml:space="preserve"> Петроградского университета</w:t>
      </w:r>
      <w:r w:rsidR="005A0B40" w:rsidRPr="002206DF">
        <w:rPr>
          <w:rFonts w:ascii="Times New Roman" w:hAnsi="Times New Roman" w:cs="Times New Roman"/>
          <w:sz w:val="28"/>
          <w:szCs w:val="28"/>
        </w:rPr>
        <w:t xml:space="preserve"> – что можно пре</w:t>
      </w:r>
      <w:r w:rsidR="005A0B40" w:rsidRPr="002206DF">
        <w:rPr>
          <w:rFonts w:ascii="Times New Roman" w:hAnsi="Times New Roman" w:cs="Times New Roman"/>
          <w:sz w:val="28"/>
          <w:szCs w:val="28"/>
        </w:rPr>
        <w:t>д</w:t>
      </w:r>
      <w:r w:rsidR="005A0B40" w:rsidRPr="002206DF">
        <w:rPr>
          <w:rFonts w:ascii="Times New Roman" w:hAnsi="Times New Roman" w:cs="Times New Roman"/>
          <w:sz w:val="28"/>
          <w:szCs w:val="28"/>
        </w:rPr>
        <w:t xml:space="preserve">положить именно исходя из традиции, а не из строгого подсчета. </w:t>
      </w:r>
      <w:r w:rsidR="00542E7E" w:rsidRPr="002206DF">
        <w:rPr>
          <w:rFonts w:ascii="Times New Roman" w:hAnsi="Times New Roman" w:cs="Times New Roman"/>
          <w:sz w:val="28"/>
          <w:szCs w:val="28"/>
        </w:rPr>
        <w:t>Б</w:t>
      </w:r>
      <w:r w:rsidR="005A0B40" w:rsidRPr="002206DF">
        <w:rPr>
          <w:rFonts w:ascii="Times New Roman" w:hAnsi="Times New Roman" w:cs="Times New Roman"/>
          <w:sz w:val="28"/>
          <w:szCs w:val="28"/>
        </w:rPr>
        <w:t xml:space="preserve">ольшая часть студенток </w:t>
      </w:r>
      <w:r w:rsidR="00542E7E" w:rsidRPr="002206DF">
        <w:rPr>
          <w:rFonts w:ascii="Times New Roman" w:hAnsi="Times New Roman" w:cs="Times New Roman"/>
          <w:sz w:val="28"/>
          <w:szCs w:val="28"/>
        </w:rPr>
        <w:t xml:space="preserve">была отнюдь не рабоче-крестьянского происхождения </w:t>
      </w:r>
      <w:r w:rsidR="005A0B40" w:rsidRPr="002206D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42E7E" w:rsidRPr="002206DF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5A0B40" w:rsidRPr="002206DF">
        <w:rPr>
          <w:rFonts w:ascii="Times New Roman" w:hAnsi="Times New Roman" w:cs="Times New Roman"/>
          <w:sz w:val="28"/>
          <w:szCs w:val="28"/>
        </w:rPr>
        <w:t>бесклассовых (до 1921 г.</w:t>
      </w:r>
      <w:r w:rsidR="005A0B40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71"/>
      </w:r>
      <w:r w:rsidR="005A0B40" w:rsidRPr="002206DF">
        <w:rPr>
          <w:rFonts w:ascii="Times New Roman" w:hAnsi="Times New Roman" w:cs="Times New Roman"/>
          <w:sz w:val="28"/>
          <w:szCs w:val="28"/>
        </w:rPr>
        <w:t>), но и</w:t>
      </w:r>
      <w:r w:rsidR="00542E7E" w:rsidRPr="002206DF">
        <w:rPr>
          <w:rFonts w:ascii="Times New Roman" w:hAnsi="Times New Roman" w:cs="Times New Roman"/>
          <w:sz w:val="28"/>
          <w:szCs w:val="28"/>
        </w:rPr>
        <w:t>, как представляется,</w:t>
      </w:r>
      <w:r w:rsidR="005A0B40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542E7E" w:rsidRPr="002206DF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5A0B40" w:rsidRPr="002206DF">
        <w:rPr>
          <w:rFonts w:ascii="Times New Roman" w:hAnsi="Times New Roman" w:cs="Times New Roman"/>
          <w:sz w:val="28"/>
          <w:szCs w:val="28"/>
        </w:rPr>
        <w:t>классовых приемов</w:t>
      </w:r>
      <w:r w:rsidR="00542E7E" w:rsidRPr="002206DF">
        <w:rPr>
          <w:rFonts w:ascii="Times New Roman" w:hAnsi="Times New Roman" w:cs="Times New Roman"/>
          <w:sz w:val="28"/>
          <w:szCs w:val="28"/>
        </w:rPr>
        <w:t xml:space="preserve">. Но </w:t>
      </w:r>
      <w:r w:rsidR="00C763C0" w:rsidRPr="002206DF">
        <w:rPr>
          <w:rFonts w:ascii="Times New Roman" w:hAnsi="Times New Roman" w:cs="Times New Roman"/>
          <w:sz w:val="28"/>
          <w:szCs w:val="28"/>
        </w:rPr>
        <w:t>в данном контексте это должно прозвучать как гип</w:t>
      </w:r>
      <w:r w:rsidR="00C763C0" w:rsidRPr="002206DF">
        <w:rPr>
          <w:rFonts w:ascii="Times New Roman" w:hAnsi="Times New Roman" w:cs="Times New Roman"/>
          <w:sz w:val="28"/>
          <w:szCs w:val="28"/>
        </w:rPr>
        <w:t>о</w:t>
      </w:r>
      <w:r w:rsidR="00C763C0" w:rsidRPr="002206DF">
        <w:rPr>
          <w:rFonts w:ascii="Times New Roman" w:hAnsi="Times New Roman" w:cs="Times New Roman"/>
          <w:sz w:val="28"/>
          <w:szCs w:val="28"/>
        </w:rPr>
        <w:t>теза</w:t>
      </w:r>
      <w:r w:rsidR="00542E7E" w:rsidRPr="002206DF">
        <w:rPr>
          <w:rFonts w:ascii="Times New Roman" w:hAnsi="Times New Roman" w:cs="Times New Roman"/>
          <w:sz w:val="28"/>
          <w:szCs w:val="28"/>
        </w:rPr>
        <w:t>.</w:t>
      </w:r>
    </w:p>
    <w:p w:rsidR="00360C8F" w:rsidRPr="002206DF" w:rsidRDefault="00360C8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Женщины очень быстро освоили роль адептов университетской кул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туры, их «вживание» в эту роль происходило незаметно для университетск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го сообщества, которое было всецело занято </w:t>
      </w:r>
      <w:r w:rsidR="00CD39A7" w:rsidRPr="002206DF">
        <w:rPr>
          <w:rFonts w:ascii="Times New Roman" w:hAnsi="Times New Roman" w:cs="Times New Roman"/>
          <w:sz w:val="28"/>
          <w:szCs w:val="28"/>
        </w:rPr>
        <w:t>диалогом с властью</w:t>
      </w:r>
      <w:r w:rsidRPr="002206DF">
        <w:rPr>
          <w:rFonts w:ascii="Times New Roman" w:hAnsi="Times New Roman" w:cs="Times New Roman"/>
          <w:sz w:val="28"/>
          <w:szCs w:val="28"/>
        </w:rPr>
        <w:t>, инструкц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ями, распоряжениями, решением насу</w:t>
      </w:r>
      <w:r w:rsidRPr="002206DF">
        <w:rPr>
          <w:rFonts w:ascii="Times New Roman" w:hAnsi="Times New Roman" w:cs="Times New Roman"/>
          <w:sz w:val="28"/>
          <w:szCs w:val="28"/>
        </w:rPr>
        <w:t>щ</w:t>
      </w:r>
      <w:r w:rsidRPr="002206DF">
        <w:rPr>
          <w:rFonts w:ascii="Times New Roman" w:hAnsi="Times New Roman" w:cs="Times New Roman"/>
          <w:sz w:val="28"/>
          <w:szCs w:val="28"/>
        </w:rPr>
        <w:t>ных вопросов. Поэтому в источниках, как синхронных 1918</w:t>
      </w:r>
      <w:r w:rsidR="00EA1D3A" w:rsidRPr="002206DF">
        <w:rPr>
          <w:rFonts w:ascii="Times New Roman" w:hAnsi="Times New Roman" w:cs="Times New Roman"/>
          <w:sz w:val="28"/>
          <w:szCs w:val="28"/>
        </w:rPr>
        <w:t>–</w:t>
      </w:r>
      <w:r w:rsidRPr="002206DF">
        <w:rPr>
          <w:rFonts w:ascii="Times New Roman" w:hAnsi="Times New Roman" w:cs="Times New Roman"/>
          <w:sz w:val="28"/>
          <w:szCs w:val="28"/>
        </w:rPr>
        <w:t>1924 гг., так и отстоявших от них на несколько десят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летий по времени создания, нет явных оценок феминизации университ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та</w:t>
      </w:r>
      <w:r w:rsidR="00494413" w:rsidRPr="002206DF">
        <w:rPr>
          <w:rFonts w:ascii="Times New Roman" w:hAnsi="Times New Roman" w:cs="Times New Roman"/>
          <w:sz w:val="28"/>
          <w:szCs w:val="28"/>
        </w:rPr>
        <w:t xml:space="preserve"> и ее последствий. «Немота» источников даже личного прои</w:t>
      </w:r>
      <w:r w:rsidR="00494413" w:rsidRPr="002206DF">
        <w:rPr>
          <w:rFonts w:ascii="Times New Roman" w:hAnsi="Times New Roman" w:cs="Times New Roman"/>
          <w:sz w:val="28"/>
          <w:szCs w:val="28"/>
        </w:rPr>
        <w:t>с</w:t>
      </w:r>
      <w:r w:rsidR="00494413" w:rsidRPr="002206DF">
        <w:rPr>
          <w:rFonts w:ascii="Times New Roman" w:hAnsi="Times New Roman" w:cs="Times New Roman"/>
          <w:sz w:val="28"/>
          <w:szCs w:val="28"/>
        </w:rPr>
        <w:t xml:space="preserve">хождения наводит на мысль о необходимости иного взгляда на них, возможно, какого-то </w:t>
      </w:r>
      <w:r w:rsidR="005B1900" w:rsidRPr="002206DF">
        <w:rPr>
          <w:rFonts w:ascii="Times New Roman" w:hAnsi="Times New Roman" w:cs="Times New Roman"/>
          <w:sz w:val="28"/>
          <w:szCs w:val="28"/>
        </w:rPr>
        <w:t>сп</w:t>
      </w:r>
      <w:r w:rsidR="005B1900" w:rsidRPr="002206DF">
        <w:rPr>
          <w:rFonts w:ascii="Times New Roman" w:hAnsi="Times New Roman" w:cs="Times New Roman"/>
          <w:sz w:val="28"/>
          <w:szCs w:val="28"/>
        </w:rPr>
        <w:t>е</w:t>
      </w:r>
      <w:r w:rsidR="005B1900" w:rsidRPr="002206DF">
        <w:rPr>
          <w:rFonts w:ascii="Times New Roman" w:hAnsi="Times New Roman" w:cs="Times New Roman"/>
          <w:sz w:val="28"/>
          <w:szCs w:val="28"/>
        </w:rPr>
        <w:t>цифического</w:t>
      </w:r>
      <w:r w:rsidR="00494413" w:rsidRPr="002206DF">
        <w:rPr>
          <w:rFonts w:ascii="Times New Roman" w:hAnsi="Times New Roman" w:cs="Times New Roman"/>
          <w:sz w:val="28"/>
          <w:szCs w:val="28"/>
        </w:rPr>
        <w:t xml:space="preserve"> прочтения.</w:t>
      </w:r>
      <w:r w:rsidR="005B1900" w:rsidRPr="002206DF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337CA1" w:rsidRPr="002206DF">
        <w:rPr>
          <w:rFonts w:ascii="Times New Roman" w:hAnsi="Times New Roman" w:cs="Times New Roman"/>
          <w:sz w:val="28"/>
          <w:szCs w:val="28"/>
        </w:rPr>
        <w:t xml:space="preserve">продолжение работы над темой </w:t>
      </w:r>
      <w:r w:rsidR="00337CA1" w:rsidRPr="002206DF">
        <w:rPr>
          <w:rFonts w:ascii="Times New Roman" w:hAnsi="Times New Roman" w:cs="Times New Roman"/>
          <w:sz w:val="28"/>
          <w:szCs w:val="28"/>
        </w:rPr>
        <w:lastRenderedPageBreak/>
        <w:t>потребует гораздо большего</w:t>
      </w:r>
      <w:r w:rsidR="00C763C0" w:rsidRPr="002206DF">
        <w:rPr>
          <w:rFonts w:ascii="Times New Roman" w:hAnsi="Times New Roman" w:cs="Times New Roman"/>
          <w:sz w:val="28"/>
          <w:szCs w:val="28"/>
        </w:rPr>
        <w:t xml:space="preserve"> их количе</w:t>
      </w:r>
      <w:r w:rsidR="00337CA1" w:rsidRPr="002206DF">
        <w:rPr>
          <w:rFonts w:ascii="Times New Roman" w:hAnsi="Times New Roman" w:cs="Times New Roman"/>
          <w:sz w:val="28"/>
          <w:szCs w:val="28"/>
        </w:rPr>
        <w:t>ства</w:t>
      </w:r>
      <w:r w:rsidR="00C763C0" w:rsidRPr="002206DF">
        <w:rPr>
          <w:rFonts w:ascii="Times New Roman" w:hAnsi="Times New Roman" w:cs="Times New Roman"/>
          <w:sz w:val="28"/>
          <w:szCs w:val="28"/>
        </w:rPr>
        <w:t>.</w:t>
      </w:r>
      <w:r w:rsidR="00CD39A7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337CA1" w:rsidRPr="002206DF">
        <w:rPr>
          <w:rFonts w:ascii="Times New Roman" w:hAnsi="Times New Roman" w:cs="Times New Roman"/>
          <w:sz w:val="28"/>
          <w:szCs w:val="28"/>
        </w:rPr>
        <w:t>Необходимо</w:t>
      </w:r>
      <w:r w:rsidR="00CD39A7" w:rsidRPr="002206DF">
        <w:rPr>
          <w:rFonts w:ascii="Times New Roman" w:hAnsi="Times New Roman" w:cs="Times New Roman"/>
          <w:sz w:val="28"/>
          <w:szCs w:val="28"/>
        </w:rPr>
        <w:t xml:space="preserve"> также большее п</w:t>
      </w:r>
      <w:r w:rsidR="00CD39A7" w:rsidRPr="002206DF">
        <w:rPr>
          <w:rFonts w:ascii="Times New Roman" w:hAnsi="Times New Roman" w:cs="Times New Roman"/>
          <w:sz w:val="28"/>
          <w:szCs w:val="28"/>
        </w:rPr>
        <w:t>о</w:t>
      </w:r>
      <w:r w:rsidR="00CD39A7" w:rsidRPr="002206DF">
        <w:rPr>
          <w:rFonts w:ascii="Times New Roman" w:hAnsi="Times New Roman" w:cs="Times New Roman"/>
          <w:sz w:val="28"/>
          <w:szCs w:val="28"/>
        </w:rPr>
        <w:t>гружение в массив литературы по ист</w:t>
      </w:r>
      <w:r w:rsidR="00CD39A7" w:rsidRPr="002206DF">
        <w:rPr>
          <w:rFonts w:ascii="Times New Roman" w:hAnsi="Times New Roman" w:cs="Times New Roman"/>
          <w:sz w:val="28"/>
          <w:szCs w:val="28"/>
        </w:rPr>
        <w:t>о</w:t>
      </w:r>
      <w:r w:rsidR="00CD39A7" w:rsidRPr="002206DF">
        <w:rPr>
          <w:rFonts w:ascii="Times New Roman" w:hAnsi="Times New Roman" w:cs="Times New Roman"/>
          <w:sz w:val="28"/>
          <w:szCs w:val="28"/>
        </w:rPr>
        <w:t>рии Петроградского университета и университетского образования, так как самыми общими вывод</w:t>
      </w:r>
      <w:r w:rsidR="00CD39A7" w:rsidRPr="002206DF">
        <w:rPr>
          <w:rFonts w:ascii="Times New Roman" w:hAnsi="Times New Roman" w:cs="Times New Roman"/>
          <w:sz w:val="28"/>
          <w:szCs w:val="28"/>
        </w:rPr>
        <w:t>а</w:t>
      </w:r>
      <w:r w:rsidR="00CD39A7" w:rsidRPr="002206DF">
        <w:rPr>
          <w:rFonts w:ascii="Times New Roman" w:hAnsi="Times New Roman" w:cs="Times New Roman"/>
          <w:sz w:val="28"/>
          <w:szCs w:val="28"/>
        </w:rPr>
        <w:t>ми в работе по истории конкретного учебного заведения в конкретный исторический п</w:t>
      </w:r>
      <w:r w:rsidR="00CD39A7" w:rsidRPr="002206DF">
        <w:rPr>
          <w:rFonts w:ascii="Times New Roman" w:hAnsi="Times New Roman" w:cs="Times New Roman"/>
          <w:sz w:val="28"/>
          <w:szCs w:val="28"/>
        </w:rPr>
        <w:t>е</w:t>
      </w:r>
      <w:r w:rsidR="00CD39A7" w:rsidRPr="002206DF">
        <w:rPr>
          <w:rFonts w:ascii="Times New Roman" w:hAnsi="Times New Roman" w:cs="Times New Roman"/>
          <w:sz w:val="28"/>
          <w:szCs w:val="28"/>
        </w:rPr>
        <w:t>риод явно нельзя обо</w:t>
      </w:r>
      <w:r w:rsidR="00CD39A7" w:rsidRPr="002206DF">
        <w:rPr>
          <w:rFonts w:ascii="Times New Roman" w:hAnsi="Times New Roman" w:cs="Times New Roman"/>
          <w:sz w:val="28"/>
          <w:szCs w:val="28"/>
        </w:rPr>
        <w:t>й</w:t>
      </w:r>
      <w:r w:rsidR="00CD39A7" w:rsidRPr="002206DF">
        <w:rPr>
          <w:rFonts w:ascii="Times New Roman" w:hAnsi="Times New Roman" w:cs="Times New Roman"/>
          <w:sz w:val="28"/>
          <w:szCs w:val="28"/>
        </w:rPr>
        <w:t>тись.</w:t>
      </w:r>
    </w:p>
    <w:p w:rsidR="00EA1D3A" w:rsidRPr="002206DF" w:rsidRDefault="005B1900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На материале личных студенческих дел открывается перспектива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сопографических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исследований. Они позволили бы на большем количестве деталей реконструировать социокул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 xml:space="preserve">турный облик студенток. </w:t>
      </w:r>
      <w:r w:rsidR="00CD39A7" w:rsidRPr="002206DF">
        <w:rPr>
          <w:rFonts w:ascii="Times New Roman" w:hAnsi="Times New Roman" w:cs="Times New Roman"/>
          <w:sz w:val="28"/>
          <w:szCs w:val="28"/>
        </w:rPr>
        <w:t>Речь могла бы идти о применении</w:t>
      </w:r>
      <w:r w:rsidRPr="002206DF">
        <w:rPr>
          <w:rFonts w:ascii="Times New Roman" w:hAnsi="Times New Roman" w:cs="Times New Roman"/>
          <w:sz w:val="28"/>
          <w:szCs w:val="28"/>
        </w:rPr>
        <w:t xml:space="preserve"> методов исторической информатики</w:t>
      </w:r>
      <w:r w:rsidR="00CD39A7" w:rsidRPr="002206DF">
        <w:rPr>
          <w:rFonts w:ascii="Times New Roman" w:hAnsi="Times New Roman" w:cs="Times New Roman"/>
          <w:sz w:val="28"/>
          <w:szCs w:val="28"/>
        </w:rPr>
        <w:t>, которые редко и</w:t>
      </w:r>
      <w:r w:rsidR="00CD39A7" w:rsidRPr="002206DF">
        <w:rPr>
          <w:rFonts w:ascii="Times New Roman" w:hAnsi="Times New Roman" w:cs="Times New Roman"/>
          <w:sz w:val="28"/>
          <w:szCs w:val="28"/>
        </w:rPr>
        <w:t>с</w:t>
      </w:r>
      <w:r w:rsidR="00CD39A7" w:rsidRPr="002206DF">
        <w:rPr>
          <w:rFonts w:ascii="Times New Roman" w:hAnsi="Times New Roman" w:cs="Times New Roman"/>
          <w:sz w:val="28"/>
          <w:szCs w:val="28"/>
        </w:rPr>
        <w:t>пользуются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 изучении истории высшей школы, но в теории </w:t>
      </w:r>
      <w:r w:rsidR="00CD39A7" w:rsidRPr="002206DF">
        <w:rPr>
          <w:rFonts w:ascii="Times New Roman" w:hAnsi="Times New Roman" w:cs="Times New Roman"/>
          <w:sz w:val="28"/>
          <w:szCs w:val="28"/>
        </w:rPr>
        <w:t>обещают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инт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ресную перспективу</w:t>
      </w:r>
      <w:r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72"/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EA1D3A" w:rsidRPr="002206DF" w:rsidRDefault="00EA1D3A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Как </w:t>
      </w:r>
      <w:r w:rsidR="00CD74AA" w:rsidRPr="002206DF">
        <w:rPr>
          <w:rFonts w:ascii="Times New Roman" w:hAnsi="Times New Roman" w:cs="Times New Roman"/>
          <w:sz w:val="28"/>
          <w:szCs w:val="28"/>
        </w:rPr>
        <w:t>считает</w:t>
      </w:r>
      <w:r w:rsidRPr="002206DF">
        <w:rPr>
          <w:rFonts w:ascii="Times New Roman" w:hAnsi="Times New Roman" w:cs="Times New Roman"/>
          <w:sz w:val="28"/>
          <w:szCs w:val="28"/>
        </w:rPr>
        <w:t xml:space="preserve"> социолог Т.Э. Петрова, </w:t>
      </w:r>
      <w:r w:rsidR="00CD74AA" w:rsidRPr="002206DF">
        <w:rPr>
          <w:rFonts w:ascii="Times New Roman" w:hAnsi="Times New Roman" w:cs="Times New Roman"/>
          <w:sz w:val="28"/>
          <w:szCs w:val="28"/>
        </w:rPr>
        <w:t>фактический материал в историч</w:t>
      </w:r>
      <w:r w:rsidR="00CD74AA" w:rsidRPr="002206DF">
        <w:rPr>
          <w:rFonts w:ascii="Times New Roman" w:hAnsi="Times New Roman" w:cs="Times New Roman"/>
          <w:sz w:val="28"/>
          <w:szCs w:val="28"/>
        </w:rPr>
        <w:t>е</w:t>
      </w:r>
      <w:r w:rsidR="00CD74AA" w:rsidRPr="002206DF">
        <w:rPr>
          <w:rFonts w:ascii="Times New Roman" w:hAnsi="Times New Roman" w:cs="Times New Roman"/>
          <w:sz w:val="28"/>
          <w:szCs w:val="28"/>
        </w:rPr>
        <w:t xml:space="preserve">ских исследованиях студенчества начала </w:t>
      </w:r>
      <w:r w:rsidR="00CD74AA"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D74AA" w:rsidRPr="002206DF">
        <w:rPr>
          <w:rFonts w:ascii="Times New Roman" w:hAnsi="Times New Roman" w:cs="Times New Roman"/>
          <w:sz w:val="28"/>
          <w:szCs w:val="28"/>
        </w:rPr>
        <w:t xml:space="preserve"> века </w:t>
      </w:r>
      <w:r w:rsidR="00CD39A7" w:rsidRPr="002206DF">
        <w:rPr>
          <w:rFonts w:ascii="Times New Roman" w:hAnsi="Times New Roman" w:cs="Times New Roman"/>
          <w:sz w:val="28"/>
          <w:szCs w:val="28"/>
        </w:rPr>
        <w:t>з</w:t>
      </w:r>
      <w:r w:rsidR="00CD39A7" w:rsidRPr="002206DF">
        <w:rPr>
          <w:rFonts w:ascii="Times New Roman" w:hAnsi="Times New Roman" w:cs="Times New Roman"/>
          <w:sz w:val="28"/>
          <w:szCs w:val="28"/>
        </w:rPr>
        <w:t>а</w:t>
      </w:r>
      <w:r w:rsidR="00CD39A7" w:rsidRPr="002206DF">
        <w:rPr>
          <w:rFonts w:ascii="Times New Roman" w:hAnsi="Times New Roman" w:cs="Times New Roman"/>
          <w:sz w:val="28"/>
          <w:szCs w:val="28"/>
        </w:rPr>
        <w:t xml:space="preserve">частую </w:t>
      </w:r>
      <w:r w:rsidR="00CD74AA" w:rsidRPr="002206DF">
        <w:rPr>
          <w:rFonts w:ascii="Times New Roman" w:hAnsi="Times New Roman" w:cs="Times New Roman"/>
          <w:sz w:val="28"/>
          <w:szCs w:val="28"/>
        </w:rPr>
        <w:t>выступает в роли иллюстративного и «не складывается в целостную картину»</w:t>
      </w:r>
      <w:r w:rsidR="00CD74AA" w:rsidRPr="002206DF">
        <w:rPr>
          <w:rStyle w:val="a5"/>
          <w:rFonts w:ascii="Times New Roman" w:hAnsi="Times New Roman" w:cs="Times New Roman"/>
          <w:sz w:val="28"/>
          <w:szCs w:val="28"/>
        </w:rPr>
        <w:footnoteReference w:id="273"/>
      </w:r>
      <w:r w:rsidR="00CD74AA" w:rsidRPr="002206DF">
        <w:rPr>
          <w:rFonts w:ascii="Times New Roman" w:hAnsi="Times New Roman" w:cs="Times New Roman"/>
          <w:sz w:val="28"/>
          <w:szCs w:val="28"/>
        </w:rPr>
        <w:t>. Поэтому с</w:t>
      </w:r>
      <w:r w:rsidR="00CD39A7" w:rsidRPr="002206DF">
        <w:rPr>
          <w:rFonts w:ascii="Times New Roman" w:hAnsi="Times New Roman" w:cs="Times New Roman"/>
          <w:sz w:val="28"/>
          <w:szCs w:val="28"/>
        </w:rPr>
        <w:t xml:space="preserve">ама собой напрашивается мысль об </w:t>
      </w:r>
      <w:r w:rsidR="00CD74AA" w:rsidRPr="002206DF">
        <w:rPr>
          <w:rFonts w:ascii="Times New Roman" w:hAnsi="Times New Roman" w:cs="Times New Roman"/>
          <w:sz w:val="28"/>
          <w:szCs w:val="28"/>
        </w:rPr>
        <w:t>ис</w:t>
      </w:r>
      <w:r w:rsidR="00CD39A7" w:rsidRPr="002206DF">
        <w:rPr>
          <w:rFonts w:ascii="Times New Roman" w:hAnsi="Times New Roman" w:cs="Times New Roman"/>
          <w:sz w:val="28"/>
          <w:szCs w:val="28"/>
        </w:rPr>
        <w:t>торико-социологическом</w:t>
      </w:r>
      <w:r w:rsidR="00CD74AA" w:rsidRPr="002206DF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CD39A7" w:rsidRPr="002206DF">
        <w:rPr>
          <w:rFonts w:ascii="Times New Roman" w:hAnsi="Times New Roman" w:cs="Times New Roman"/>
          <w:sz w:val="28"/>
          <w:szCs w:val="28"/>
        </w:rPr>
        <w:t>вании с</w:t>
      </w:r>
      <w:r w:rsidR="00CD39A7" w:rsidRPr="002206DF">
        <w:rPr>
          <w:rFonts w:ascii="Times New Roman" w:hAnsi="Times New Roman" w:cs="Times New Roman"/>
          <w:sz w:val="28"/>
          <w:szCs w:val="28"/>
        </w:rPr>
        <w:t>о</w:t>
      </w:r>
      <w:r w:rsidR="00CD39A7" w:rsidRPr="002206DF">
        <w:rPr>
          <w:rFonts w:ascii="Times New Roman" w:hAnsi="Times New Roman" w:cs="Times New Roman"/>
          <w:sz w:val="28"/>
          <w:szCs w:val="28"/>
        </w:rPr>
        <w:t>циальной истории Петроградского университ</w:t>
      </w:r>
      <w:r w:rsidR="00CD39A7" w:rsidRPr="002206DF">
        <w:rPr>
          <w:rFonts w:ascii="Times New Roman" w:hAnsi="Times New Roman" w:cs="Times New Roman"/>
          <w:sz w:val="28"/>
          <w:szCs w:val="28"/>
        </w:rPr>
        <w:t>е</w:t>
      </w:r>
      <w:r w:rsidR="00CD39A7" w:rsidRPr="002206DF">
        <w:rPr>
          <w:rFonts w:ascii="Times New Roman" w:hAnsi="Times New Roman" w:cs="Times New Roman"/>
          <w:sz w:val="28"/>
          <w:szCs w:val="28"/>
        </w:rPr>
        <w:t>та</w:t>
      </w:r>
      <w:r w:rsidR="00CD74AA" w:rsidRPr="002206DF">
        <w:rPr>
          <w:rFonts w:ascii="Times New Roman" w:hAnsi="Times New Roman" w:cs="Times New Roman"/>
          <w:sz w:val="28"/>
          <w:szCs w:val="28"/>
        </w:rPr>
        <w:t>.</w:t>
      </w:r>
    </w:p>
    <w:p w:rsidR="00262A67" w:rsidRPr="002206DF" w:rsidRDefault="00262A67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br w:type="page"/>
      </w:r>
    </w:p>
    <w:p w:rsidR="00262A67" w:rsidRPr="00291AEC" w:rsidRDefault="00262A67" w:rsidP="002206DF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1" w:name="_Toc482213459"/>
      <w:r w:rsidRPr="00291AEC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источников и литературы</w:t>
      </w:r>
      <w:bookmarkEnd w:id="11"/>
    </w:p>
    <w:p w:rsidR="00DB3863" w:rsidRPr="002206DF" w:rsidRDefault="00DB3863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262A67" w:rsidRPr="002206DF" w:rsidRDefault="00262A67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Неопубликованные источники</w:t>
      </w:r>
    </w:p>
    <w:p w:rsidR="00DB3863" w:rsidRPr="002206DF" w:rsidRDefault="00262A67" w:rsidP="002206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Центральный государственный ар</w:t>
      </w:r>
      <w:r w:rsidR="00DB3863" w:rsidRPr="002206DF">
        <w:rPr>
          <w:rFonts w:ascii="Times New Roman" w:hAnsi="Times New Roman" w:cs="Times New Roman"/>
          <w:b/>
          <w:sz w:val="28"/>
          <w:szCs w:val="28"/>
        </w:rPr>
        <w:t>хив Санкт-Петербурга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2555 (Ленинградское отделение Главного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Управления научных учреждений академического центра Народного коми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сариата просвещения РСФСР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). Оп. 1. Д. 191</w:t>
      </w:r>
      <w:r w:rsidR="00FA73A9" w:rsidRPr="002206DF">
        <w:rPr>
          <w:rFonts w:ascii="Times New Roman" w:hAnsi="Times New Roman" w:cs="Times New Roman"/>
          <w:sz w:val="28"/>
          <w:szCs w:val="28"/>
        </w:rPr>
        <w:t>: Единый универс</w:t>
      </w:r>
      <w:r w:rsidR="00FA73A9" w:rsidRPr="002206DF">
        <w:rPr>
          <w:rFonts w:ascii="Times New Roman" w:hAnsi="Times New Roman" w:cs="Times New Roman"/>
          <w:sz w:val="28"/>
          <w:szCs w:val="28"/>
        </w:rPr>
        <w:t>и</w:t>
      </w:r>
      <w:r w:rsidR="00FA73A9" w:rsidRPr="002206DF">
        <w:rPr>
          <w:rFonts w:ascii="Times New Roman" w:hAnsi="Times New Roman" w:cs="Times New Roman"/>
          <w:sz w:val="28"/>
          <w:szCs w:val="28"/>
        </w:rPr>
        <w:t>тет, 1919–1920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BE0070" w:rsidRPr="002206DF" w:rsidRDefault="00FA73A9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Ф. 2556 (Управление уполномоченного Народного комиссариата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свещения РСФСР по делам вузов, рабфаков, научно-художественных и м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 xml:space="preserve">зейных учреждений Ленинграда). Оп. 1. Д. </w:t>
      </w:r>
      <w:r w:rsidR="00BE0070" w:rsidRPr="002206DF">
        <w:rPr>
          <w:rFonts w:ascii="Times New Roman" w:hAnsi="Times New Roman" w:cs="Times New Roman"/>
          <w:sz w:val="28"/>
          <w:szCs w:val="28"/>
        </w:rPr>
        <w:t>257</w:t>
      </w:r>
      <w:r w:rsidRPr="002206DF">
        <w:rPr>
          <w:rFonts w:ascii="Times New Roman" w:hAnsi="Times New Roman" w:cs="Times New Roman"/>
          <w:sz w:val="28"/>
          <w:szCs w:val="28"/>
        </w:rPr>
        <w:t>: Дело по чистке студентов приема 1922–1923 уч. г</w:t>
      </w:r>
      <w:r w:rsidR="00BE0070" w:rsidRPr="002206DF">
        <w:rPr>
          <w:rFonts w:ascii="Times New Roman" w:hAnsi="Times New Roman" w:cs="Times New Roman"/>
          <w:sz w:val="28"/>
          <w:szCs w:val="28"/>
        </w:rPr>
        <w:t>.</w:t>
      </w:r>
    </w:p>
    <w:p w:rsidR="002206DF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Ф. 2556 (Управление уполномоченного Народного комиссариата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свещения РСФСР по делам вузов, рабфаков, научно-художественных и м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зейных учреждений Ленинграда). Оп. 1. Д. 386: Состав студентов Петрогра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ского Университета 1923 г.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Ф. 4269 (Рабочий факультет Петроградского государственного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ситета Народного комиссариата просвещения РСФСР). Оп. 2. Д. 6277</w:t>
      </w:r>
      <w:r w:rsidR="00FA73A9" w:rsidRPr="002206DF">
        <w:rPr>
          <w:rFonts w:ascii="Times New Roman" w:hAnsi="Times New Roman" w:cs="Times New Roman"/>
          <w:sz w:val="28"/>
          <w:szCs w:val="28"/>
        </w:rPr>
        <w:t>: Стат</w:t>
      </w:r>
      <w:r w:rsidR="00FA73A9" w:rsidRPr="002206DF">
        <w:rPr>
          <w:rFonts w:ascii="Times New Roman" w:hAnsi="Times New Roman" w:cs="Times New Roman"/>
          <w:sz w:val="28"/>
          <w:szCs w:val="28"/>
        </w:rPr>
        <w:t>и</w:t>
      </w:r>
      <w:r w:rsidR="00FA73A9" w:rsidRPr="002206DF">
        <w:rPr>
          <w:rFonts w:ascii="Times New Roman" w:hAnsi="Times New Roman" w:cs="Times New Roman"/>
          <w:sz w:val="28"/>
          <w:szCs w:val="28"/>
        </w:rPr>
        <w:t>стические сведения о количестве, успеваемости, посещаемости студентов 1919–1923 гг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474B19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22: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Автомонова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М.Я.</w:t>
      </w:r>
    </w:p>
    <w:p w:rsidR="00FA73A9" w:rsidRPr="002206DF" w:rsidRDefault="00FA3F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194: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Бокум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Э.Я.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19" w:rsidRPr="002206DF" w:rsidRDefault="00FA3F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226: Броун В.Ф.</w:t>
      </w:r>
    </w:p>
    <w:p w:rsidR="00474B19" w:rsidRPr="002206DF" w:rsidRDefault="00FA3F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371: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74B19" w:rsidRPr="002206DF" w:rsidRDefault="00FA3F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372: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FA73A9" w:rsidRPr="002206DF" w:rsidRDefault="00FA3F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Ф. 7240 (Ленинградский государственный университет). Оп. 1. Д. </w:t>
      </w:r>
      <w:r w:rsidR="00A452DE" w:rsidRPr="002206DF">
        <w:rPr>
          <w:rFonts w:ascii="Times New Roman" w:hAnsi="Times New Roman" w:cs="Times New Roman"/>
          <w:sz w:val="28"/>
          <w:szCs w:val="28"/>
        </w:rPr>
        <w:t>811</w:t>
      </w:r>
      <w:r w:rsidR="00474B19" w:rsidRPr="002206DF">
        <w:rPr>
          <w:rFonts w:ascii="Times New Roman" w:hAnsi="Times New Roman" w:cs="Times New Roman"/>
          <w:sz w:val="28"/>
          <w:szCs w:val="28"/>
        </w:rPr>
        <w:t>: Козловская О.А.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A9" w:rsidRPr="002206DF" w:rsidRDefault="00FA3FF3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829: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А.Ф.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1106: Михайлова С.Н.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1375: Рабинович Р.Е.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</w:t>
      </w:r>
      <w:r w:rsidR="00474B19" w:rsidRPr="002206DF">
        <w:rPr>
          <w:rFonts w:ascii="Times New Roman" w:hAnsi="Times New Roman" w:cs="Times New Roman"/>
          <w:sz w:val="28"/>
          <w:szCs w:val="28"/>
        </w:rPr>
        <w:t>Оп. 2. Д. 107: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74B19" w:rsidRPr="002206DF">
        <w:rPr>
          <w:rFonts w:ascii="Times New Roman" w:hAnsi="Times New Roman" w:cs="Times New Roman"/>
          <w:sz w:val="28"/>
          <w:szCs w:val="28"/>
        </w:rPr>
        <w:t>Анисимова Н.В.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2.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210: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Баславская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2.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631: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74B19" w:rsidRPr="002206DF">
        <w:rPr>
          <w:rFonts w:ascii="Times New Roman" w:hAnsi="Times New Roman" w:cs="Times New Roman"/>
          <w:sz w:val="28"/>
          <w:szCs w:val="28"/>
        </w:rPr>
        <w:t>Вильнер Г.Ш.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2.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684: Волкова М.В.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2.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688: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Волпян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2.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750: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2. Д. </w:t>
      </w:r>
      <w:r w:rsidR="00FA3FF3" w:rsidRPr="002206DF">
        <w:rPr>
          <w:rFonts w:ascii="Times New Roman" w:hAnsi="Times New Roman" w:cs="Times New Roman"/>
          <w:sz w:val="28"/>
          <w:szCs w:val="28"/>
        </w:rPr>
        <w:t xml:space="preserve">3698: </w:t>
      </w:r>
      <w:proofErr w:type="spellStart"/>
      <w:r w:rsidR="00FA3FF3"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="00FA3FF3" w:rsidRPr="002206DF">
        <w:rPr>
          <w:rFonts w:ascii="Times New Roman" w:hAnsi="Times New Roman" w:cs="Times New Roman"/>
          <w:sz w:val="28"/>
          <w:szCs w:val="28"/>
        </w:rPr>
        <w:t xml:space="preserve"> О.М.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</w:t>
      </w:r>
      <w:r w:rsidR="00474B19" w:rsidRPr="002206DF">
        <w:rPr>
          <w:rFonts w:ascii="Times New Roman" w:hAnsi="Times New Roman" w:cs="Times New Roman"/>
          <w:sz w:val="28"/>
          <w:szCs w:val="28"/>
        </w:rPr>
        <w:t>Оп. 3. Д. 96: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246: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Враская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307: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Голобова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О.К.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496: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74B19" w:rsidRPr="002206DF">
        <w:rPr>
          <w:rFonts w:ascii="Times New Roman" w:hAnsi="Times New Roman" w:cs="Times New Roman"/>
          <w:sz w:val="28"/>
          <w:szCs w:val="28"/>
        </w:rPr>
        <w:t>Кантор А.И.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534: Ковальчик Т.Л.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722: Максимова Е.А.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794: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Мезерина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FA3FF3" w:rsidRPr="002206DF">
        <w:rPr>
          <w:rFonts w:ascii="Times New Roman" w:hAnsi="Times New Roman" w:cs="Times New Roman"/>
          <w:sz w:val="28"/>
          <w:szCs w:val="28"/>
        </w:rPr>
        <w:t>908: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A3FF3" w:rsidRPr="002206DF">
        <w:rPr>
          <w:rFonts w:ascii="Times New Roman" w:hAnsi="Times New Roman" w:cs="Times New Roman"/>
          <w:sz w:val="28"/>
          <w:szCs w:val="28"/>
        </w:rPr>
        <w:t>Петряева В.М.</w:t>
      </w:r>
    </w:p>
    <w:p w:rsidR="00FA3FF3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FA3FF3" w:rsidRPr="002206DF">
        <w:rPr>
          <w:rFonts w:ascii="Times New Roman" w:hAnsi="Times New Roman" w:cs="Times New Roman"/>
          <w:sz w:val="28"/>
          <w:szCs w:val="28"/>
        </w:rPr>
        <w:t xml:space="preserve">919: </w:t>
      </w:r>
      <w:proofErr w:type="spellStart"/>
      <w:r w:rsidR="00FA3FF3" w:rsidRPr="002206DF">
        <w:rPr>
          <w:rFonts w:ascii="Times New Roman" w:hAnsi="Times New Roman" w:cs="Times New Roman"/>
          <w:sz w:val="28"/>
          <w:szCs w:val="28"/>
        </w:rPr>
        <w:t>Повитц</w:t>
      </w:r>
      <w:proofErr w:type="spellEnd"/>
      <w:r w:rsidR="00FA3FF3" w:rsidRPr="002206D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FA3FF3" w:rsidRPr="002206DF">
        <w:rPr>
          <w:rFonts w:ascii="Times New Roman" w:hAnsi="Times New Roman" w:cs="Times New Roman"/>
          <w:sz w:val="28"/>
          <w:szCs w:val="28"/>
        </w:rPr>
        <w:t>950: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A3FF3" w:rsidRPr="002206DF">
        <w:rPr>
          <w:rFonts w:ascii="Times New Roman" w:hAnsi="Times New Roman" w:cs="Times New Roman"/>
          <w:sz w:val="28"/>
          <w:szCs w:val="28"/>
        </w:rPr>
        <w:t>Прохорова Т.И.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1011: Ром М.А.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1092: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474B19" w:rsidRPr="002206DF">
        <w:rPr>
          <w:rFonts w:ascii="Times New Roman" w:hAnsi="Times New Roman" w:cs="Times New Roman"/>
          <w:sz w:val="28"/>
          <w:szCs w:val="28"/>
        </w:rPr>
        <w:t>Соколова И.А.</w:t>
      </w:r>
    </w:p>
    <w:p w:rsidR="00474B1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>1122: Страж Р.Л.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1134: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Судовская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474B19" w:rsidRPr="002206DF">
        <w:rPr>
          <w:rFonts w:ascii="Times New Roman" w:hAnsi="Times New Roman" w:cs="Times New Roman"/>
          <w:sz w:val="28"/>
          <w:szCs w:val="28"/>
        </w:rPr>
        <w:t xml:space="preserve">1251: </w:t>
      </w:r>
      <w:proofErr w:type="spellStart"/>
      <w:r w:rsidR="00474B19" w:rsidRPr="002206DF">
        <w:rPr>
          <w:rFonts w:ascii="Times New Roman" w:hAnsi="Times New Roman" w:cs="Times New Roman"/>
          <w:sz w:val="28"/>
          <w:szCs w:val="28"/>
        </w:rPr>
        <w:t>Фюрганг</w:t>
      </w:r>
      <w:proofErr w:type="spellEnd"/>
      <w:r w:rsidR="00474B19" w:rsidRPr="002206DF">
        <w:rPr>
          <w:rFonts w:ascii="Times New Roman" w:hAnsi="Times New Roman" w:cs="Times New Roman"/>
          <w:sz w:val="28"/>
          <w:szCs w:val="28"/>
        </w:rPr>
        <w:t xml:space="preserve"> Н.В.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FA3FF3" w:rsidRPr="002206DF">
        <w:rPr>
          <w:rFonts w:ascii="Times New Roman" w:hAnsi="Times New Roman" w:cs="Times New Roman"/>
          <w:sz w:val="28"/>
          <w:szCs w:val="28"/>
        </w:rPr>
        <w:t>1318:</w:t>
      </w:r>
      <w:r w:rsidR="00A452DE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A3FF3" w:rsidRPr="002206DF">
        <w:rPr>
          <w:rFonts w:ascii="Times New Roman" w:hAnsi="Times New Roman" w:cs="Times New Roman"/>
          <w:sz w:val="28"/>
          <w:szCs w:val="28"/>
        </w:rPr>
        <w:t>Шахматова С.А.</w:t>
      </w:r>
    </w:p>
    <w:p w:rsidR="00FA3FF3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FA3FF3" w:rsidRPr="002206DF">
        <w:rPr>
          <w:rFonts w:ascii="Times New Roman" w:hAnsi="Times New Roman" w:cs="Times New Roman"/>
          <w:sz w:val="28"/>
          <w:szCs w:val="28"/>
        </w:rPr>
        <w:t>1357: Шульман Т.И.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3. Д. </w:t>
      </w:r>
      <w:r w:rsidR="00A452DE" w:rsidRPr="002206DF">
        <w:rPr>
          <w:rFonts w:ascii="Times New Roman" w:hAnsi="Times New Roman" w:cs="Times New Roman"/>
          <w:sz w:val="28"/>
          <w:szCs w:val="28"/>
        </w:rPr>
        <w:t>1381</w:t>
      </w:r>
      <w:r w:rsidR="00FA3FF3" w:rsidRPr="002206DF">
        <w:rPr>
          <w:rFonts w:ascii="Times New Roman" w:hAnsi="Times New Roman" w:cs="Times New Roman"/>
          <w:sz w:val="28"/>
          <w:szCs w:val="28"/>
        </w:rPr>
        <w:t>:</w:t>
      </w:r>
      <w:r w:rsidR="00AF0A8C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FA3FF3" w:rsidRPr="002206DF">
        <w:rPr>
          <w:rFonts w:ascii="Times New Roman" w:hAnsi="Times New Roman" w:cs="Times New Roman"/>
          <w:sz w:val="28"/>
          <w:szCs w:val="28"/>
        </w:rPr>
        <w:t>Якимович Е.И.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</w:t>
      </w:r>
      <w:r w:rsidR="00FA3FF3" w:rsidRPr="002206DF">
        <w:rPr>
          <w:rFonts w:ascii="Times New Roman" w:hAnsi="Times New Roman" w:cs="Times New Roman"/>
          <w:sz w:val="28"/>
          <w:szCs w:val="28"/>
        </w:rPr>
        <w:t xml:space="preserve">Оп. 14. Д. 29: Переписка с </w:t>
      </w:r>
      <w:proofErr w:type="spellStart"/>
      <w:r w:rsidR="00FA3FF3" w:rsidRPr="002206DF">
        <w:rPr>
          <w:rFonts w:ascii="Times New Roman" w:hAnsi="Times New Roman" w:cs="Times New Roman"/>
          <w:sz w:val="28"/>
          <w:szCs w:val="28"/>
        </w:rPr>
        <w:t>Наркомпросом</w:t>
      </w:r>
      <w:proofErr w:type="spellEnd"/>
      <w:r w:rsidR="00FA3FF3" w:rsidRPr="002206DF">
        <w:rPr>
          <w:rFonts w:ascii="Times New Roman" w:hAnsi="Times New Roman" w:cs="Times New Roman"/>
          <w:sz w:val="28"/>
          <w:szCs w:val="28"/>
        </w:rPr>
        <w:t xml:space="preserve"> о состоянии кафедр и обеспечении преподавания </w:t>
      </w:r>
      <w:r w:rsidR="00FA3FF3" w:rsidRPr="002206DF">
        <w:rPr>
          <w:rFonts w:ascii="Times New Roman" w:hAnsi="Times New Roman" w:cs="Times New Roman"/>
          <w:sz w:val="28"/>
          <w:szCs w:val="28"/>
        </w:rPr>
        <w:lastRenderedPageBreak/>
        <w:t>в 1918/19 уч. г., а также о личном с</w:t>
      </w:r>
      <w:r w:rsidR="00FA3FF3" w:rsidRPr="002206DF">
        <w:rPr>
          <w:rFonts w:ascii="Times New Roman" w:hAnsi="Times New Roman" w:cs="Times New Roman"/>
          <w:sz w:val="28"/>
          <w:szCs w:val="28"/>
        </w:rPr>
        <w:t>о</w:t>
      </w:r>
      <w:r w:rsidR="00FA3FF3" w:rsidRPr="002206DF">
        <w:rPr>
          <w:rFonts w:ascii="Times New Roman" w:hAnsi="Times New Roman" w:cs="Times New Roman"/>
          <w:sz w:val="28"/>
          <w:szCs w:val="28"/>
        </w:rPr>
        <w:t xml:space="preserve">ставе </w:t>
      </w:r>
      <w:r w:rsidR="00FA3FF3" w:rsidRPr="0022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3FF3" w:rsidRPr="002206DF">
        <w:rPr>
          <w:rFonts w:ascii="Times New Roman" w:hAnsi="Times New Roman" w:cs="Times New Roman"/>
          <w:sz w:val="28"/>
          <w:szCs w:val="28"/>
        </w:rPr>
        <w:t>-го Петроградского Университета по учебной части.</w:t>
      </w:r>
      <w:r w:rsidR="00AF0A8C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A9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14. Д. </w:t>
      </w:r>
      <w:r w:rsidR="00AF0A8C" w:rsidRPr="002206DF">
        <w:rPr>
          <w:rFonts w:ascii="Times New Roman" w:hAnsi="Times New Roman" w:cs="Times New Roman"/>
          <w:sz w:val="28"/>
          <w:szCs w:val="28"/>
        </w:rPr>
        <w:t>130</w:t>
      </w:r>
      <w:r w:rsidR="00FA73A9" w:rsidRPr="002206DF">
        <w:rPr>
          <w:rFonts w:ascii="Times New Roman" w:hAnsi="Times New Roman" w:cs="Times New Roman"/>
          <w:sz w:val="28"/>
          <w:szCs w:val="28"/>
        </w:rPr>
        <w:t>: Статистические и анкетные материалы для Наркомата просвещения для с</w:t>
      </w:r>
      <w:r w:rsidR="00FA73A9" w:rsidRPr="002206DF">
        <w:rPr>
          <w:rFonts w:ascii="Times New Roman" w:hAnsi="Times New Roman" w:cs="Times New Roman"/>
          <w:sz w:val="28"/>
          <w:szCs w:val="28"/>
        </w:rPr>
        <w:t>о</w:t>
      </w:r>
      <w:r w:rsidR="00FA73A9" w:rsidRPr="002206DF">
        <w:rPr>
          <w:rFonts w:ascii="Times New Roman" w:hAnsi="Times New Roman" w:cs="Times New Roman"/>
          <w:sz w:val="28"/>
          <w:szCs w:val="28"/>
        </w:rPr>
        <w:t>ставления справочника по вузам 1919–1920.</w:t>
      </w:r>
      <w:r w:rsidR="00B6069C" w:rsidRPr="002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DE" w:rsidRPr="002206DF" w:rsidRDefault="002206DF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Ф. 7240 (Ленинградский государственный университет). Оп. 14. Д. </w:t>
      </w:r>
      <w:r w:rsidR="00B6069C" w:rsidRPr="002206DF">
        <w:rPr>
          <w:rFonts w:ascii="Times New Roman" w:hAnsi="Times New Roman" w:cs="Times New Roman"/>
          <w:sz w:val="28"/>
          <w:szCs w:val="28"/>
        </w:rPr>
        <w:t>149</w:t>
      </w:r>
      <w:r w:rsidR="00FA3FF3" w:rsidRPr="002206DF">
        <w:rPr>
          <w:rFonts w:ascii="Times New Roman" w:hAnsi="Times New Roman" w:cs="Times New Roman"/>
          <w:sz w:val="28"/>
          <w:szCs w:val="28"/>
        </w:rPr>
        <w:t>: Статистические сведения о профессорско-преподавательском, администр</w:t>
      </w:r>
      <w:r w:rsidR="00FA3FF3" w:rsidRPr="002206DF">
        <w:rPr>
          <w:rFonts w:ascii="Times New Roman" w:hAnsi="Times New Roman" w:cs="Times New Roman"/>
          <w:sz w:val="28"/>
          <w:szCs w:val="28"/>
        </w:rPr>
        <w:t>а</w:t>
      </w:r>
      <w:r w:rsidR="00FA3FF3" w:rsidRPr="002206DF">
        <w:rPr>
          <w:rFonts w:ascii="Times New Roman" w:hAnsi="Times New Roman" w:cs="Times New Roman"/>
          <w:sz w:val="28"/>
          <w:szCs w:val="28"/>
        </w:rPr>
        <w:t>тивно-управленческом персонале и о студентах Университета.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Центральный государственный архив историко-политических д</w:t>
      </w:r>
      <w:r w:rsidRPr="002206DF">
        <w:rPr>
          <w:rFonts w:ascii="Times New Roman" w:hAnsi="Times New Roman" w:cs="Times New Roman"/>
          <w:b/>
          <w:sz w:val="28"/>
          <w:szCs w:val="28"/>
        </w:rPr>
        <w:t>о</w:t>
      </w:r>
      <w:r w:rsidRPr="002206DF">
        <w:rPr>
          <w:rFonts w:ascii="Times New Roman" w:hAnsi="Times New Roman" w:cs="Times New Roman"/>
          <w:b/>
          <w:sz w:val="28"/>
          <w:szCs w:val="28"/>
        </w:rPr>
        <w:t>кументов Санкт-Петербурга</w:t>
      </w:r>
    </w:p>
    <w:p w:rsidR="002206DF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Ф. 984</w:t>
      </w:r>
      <w:r w:rsidR="00193A5E" w:rsidRPr="002206DF">
        <w:rPr>
          <w:rFonts w:ascii="Times New Roman" w:hAnsi="Times New Roman" w:cs="Times New Roman"/>
          <w:sz w:val="28"/>
          <w:szCs w:val="28"/>
        </w:rPr>
        <w:t xml:space="preserve"> (Партийный комитет Ленинградского государственного униве</w:t>
      </w:r>
      <w:r w:rsidR="00193A5E" w:rsidRPr="002206DF">
        <w:rPr>
          <w:rFonts w:ascii="Times New Roman" w:hAnsi="Times New Roman" w:cs="Times New Roman"/>
          <w:sz w:val="28"/>
          <w:szCs w:val="28"/>
        </w:rPr>
        <w:t>р</w:t>
      </w:r>
      <w:r w:rsidR="00193A5E" w:rsidRPr="002206DF">
        <w:rPr>
          <w:rFonts w:ascii="Times New Roman" w:hAnsi="Times New Roman" w:cs="Times New Roman"/>
          <w:sz w:val="28"/>
          <w:szCs w:val="28"/>
        </w:rPr>
        <w:t>ситета)</w:t>
      </w:r>
      <w:r w:rsidRPr="002206DF">
        <w:rPr>
          <w:rFonts w:ascii="Times New Roman" w:hAnsi="Times New Roman" w:cs="Times New Roman"/>
          <w:sz w:val="28"/>
          <w:szCs w:val="28"/>
        </w:rPr>
        <w:t>. Оп. 1. Д. 8</w:t>
      </w:r>
      <w:r w:rsidR="002206DF" w:rsidRPr="002206DF">
        <w:rPr>
          <w:rFonts w:ascii="Times New Roman" w:hAnsi="Times New Roman" w:cs="Times New Roman"/>
          <w:sz w:val="28"/>
          <w:szCs w:val="28"/>
        </w:rPr>
        <w:t>: О неисполнении членами колле</w:t>
      </w:r>
      <w:r w:rsidR="002206DF" w:rsidRPr="002206DF">
        <w:rPr>
          <w:rFonts w:ascii="Times New Roman" w:hAnsi="Times New Roman" w:cs="Times New Roman"/>
          <w:sz w:val="28"/>
          <w:szCs w:val="28"/>
        </w:rPr>
        <w:t>к</w:t>
      </w:r>
      <w:r w:rsidR="002206DF" w:rsidRPr="002206DF">
        <w:rPr>
          <w:rFonts w:ascii="Times New Roman" w:hAnsi="Times New Roman" w:cs="Times New Roman"/>
          <w:sz w:val="28"/>
          <w:szCs w:val="28"/>
        </w:rPr>
        <w:t xml:space="preserve">тива </w:t>
      </w:r>
      <w:proofErr w:type="spellStart"/>
      <w:r w:rsidR="002206DF" w:rsidRPr="002206DF">
        <w:rPr>
          <w:rFonts w:ascii="Times New Roman" w:hAnsi="Times New Roman" w:cs="Times New Roman"/>
          <w:sz w:val="28"/>
          <w:szCs w:val="28"/>
        </w:rPr>
        <w:t>партобязанностей</w:t>
      </w:r>
      <w:proofErr w:type="spellEnd"/>
      <w:r w:rsidR="002206DF" w:rsidRPr="002206DF">
        <w:rPr>
          <w:rFonts w:ascii="Times New Roman" w:hAnsi="Times New Roman" w:cs="Times New Roman"/>
          <w:sz w:val="28"/>
          <w:szCs w:val="28"/>
        </w:rPr>
        <w:t>.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="002206DF" w:rsidRPr="002206DF">
        <w:rPr>
          <w:rFonts w:ascii="Times New Roman" w:hAnsi="Times New Roman" w:cs="Times New Roman"/>
          <w:sz w:val="28"/>
          <w:szCs w:val="28"/>
        </w:rPr>
        <w:t>Ф. 984 (Партийный комитет Ленинградского государственного ун</w:t>
      </w:r>
      <w:r w:rsidR="002206DF" w:rsidRPr="002206DF">
        <w:rPr>
          <w:rFonts w:ascii="Times New Roman" w:hAnsi="Times New Roman" w:cs="Times New Roman"/>
          <w:sz w:val="28"/>
          <w:szCs w:val="28"/>
        </w:rPr>
        <w:t>и</w:t>
      </w:r>
      <w:r w:rsidR="002206DF" w:rsidRPr="002206DF">
        <w:rPr>
          <w:rFonts w:ascii="Times New Roman" w:hAnsi="Times New Roman" w:cs="Times New Roman"/>
          <w:sz w:val="28"/>
          <w:szCs w:val="28"/>
        </w:rPr>
        <w:t xml:space="preserve">верситета). Оп. 1. Д. </w:t>
      </w:r>
      <w:r w:rsidRPr="002206DF">
        <w:rPr>
          <w:rFonts w:ascii="Times New Roman" w:hAnsi="Times New Roman" w:cs="Times New Roman"/>
          <w:sz w:val="28"/>
          <w:szCs w:val="28"/>
        </w:rPr>
        <w:t>31</w:t>
      </w:r>
      <w:r w:rsidR="002206DF" w:rsidRPr="002206DF">
        <w:rPr>
          <w:rFonts w:ascii="Times New Roman" w:hAnsi="Times New Roman" w:cs="Times New Roman"/>
          <w:sz w:val="28"/>
          <w:szCs w:val="28"/>
        </w:rPr>
        <w:t>: Анкеты студентов, членов РК</w:t>
      </w:r>
      <w:proofErr w:type="gramStart"/>
      <w:r w:rsidR="002206DF" w:rsidRPr="002206D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2206DF" w:rsidRPr="002206DF">
        <w:rPr>
          <w:rFonts w:ascii="Times New Roman" w:hAnsi="Times New Roman" w:cs="Times New Roman"/>
          <w:sz w:val="28"/>
          <w:szCs w:val="28"/>
        </w:rPr>
        <w:t>б)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 xml:space="preserve">Архив О.М. </w:t>
      </w:r>
      <w:proofErr w:type="spellStart"/>
      <w:r w:rsidRPr="002206DF">
        <w:rPr>
          <w:rFonts w:ascii="Times New Roman" w:hAnsi="Times New Roman" w:cs="Times New Roman"/>
          <w:b/>
          <w:sz w:val="28"/>
          <w:szCs w:val="28"/>
        </w:rPr>
        <w:t>Фрейденберг</w:t>
      </w:r>
      <w:proofErr w:type="spellEnd"/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Машинописная копия автобиографических записок. Тетр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ди 3–4, 5–6.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DE" w:rsidRPr="002206DF" w:rsidRDefault="00A452DE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Опубликованные источники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Адучаев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Н. Студенческая коммуна // Красная молодежь. 1924. № 4. С. 90–93.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Андреева А.П. Мечта осуществилась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общественных наук Ленинградского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 Мавродина. Л.: Изд-во Ленинград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С. 97–100.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Анциферов Н.П. Из дум о былом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Воспоминания. М.: Ф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никс, 1992. 511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Бестужевки в рядах строителей социализма. М.: Мысль, 1969. 198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Богданова К. Студентка // Красный студент. 1923. № 11–12. С. 31–33; 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Бочаров. Как развивалась коммуна (Из опыта 2-го МГУ) // Красная молодежь. 1924. № 3. С. 116–119.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Бродянский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Б. Грани быта // Красный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дент. 1923. № 11–12. С. 27–28.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Е.С. &lt;Автобиографические фрагменты&gt; //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– И.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Грек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: К столетию со дня рождения. С. 16–17.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Е.С. Ленинградский университет в 20-х годах //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– И.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К столетию со дня рождения. М.: Юность, 2007. С. 18–37.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Враская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О.Б. Из воспоминаний об О.А.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биаш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-Рождественской //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Добиаш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-Рождественская О.А. Культура западн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европейского средн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вековья. М.: Наука, 1987. С.310–313.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Гаген</w:t>
      </w:r>
      <w:proofErr w:type="spellEnd"/>
      <w:r w:rsidRPr="002206D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Торн</w:t>
      </w:r>
      <w:proofErr w:type="spellEnd"/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206DF">
        <w:rPr>
          <w:rFonts w:ascii="Times New Roman" w:hAnsi="Times New Roman" w:cs="Times New Roman"/>
          <w:sz w:val="28"/>
          <w:szCs w:val="28"/>
          <w:lang w:val="en-US"/>
        </w:rPr>
        <w:t>Memoria</w:t>
      </w:r>
      <w:proofErr w:type="spellEnd"/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М.: Московское историко-литературное общество «Возвращение», 1994. 412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Гинзбург Л.Я. Еще раз о старом и новом (Поколение на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вороте) //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Тыняновский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сборник: Вторые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тыняновские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чтения / АН Латвийской ССР, Ин-т философии и права; отв. ред. М.О.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Рига, 1986. С. 132–140.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Гинзбург Л.Я. Записные книжки. Воспоминания. Эссе.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Иску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ство-СПб, 2011. 766 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Горский Р. Условия высшего образования женщины // Журнал для женщин. 1924. № 6. С. 1–2.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Дарк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Студентки Запада и Востока // Красная молодежь. 1927. № 8. С. 44–49.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Клапье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Курсы сыграли большую роль в моей жизни // Наша дань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Бестужевским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Курсам: Воспомин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рубежом / Объединение бывших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рубежом. Париж, 1971. С. 13–22.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Декреты Советской власти. Т. 3</w:t>
      </w:r>
      <w:proofErr w:type="gramStart"/>
      <w:r w:rsidRPr="002206DF">
        <w:rPr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11 июля – 9 ноября 1918 г. М.: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литиздат, 1964. 664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lastRenderedPageBreak/>
        <w:t>Житомирова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Н.Н. Так мы и вырастали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общественных наук Ленинградского университета / ЛГУ; под общ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ед. В.В. Мавродина. Л., 1971. С. 166–170.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 Дневник с вопросами // Красная молодежь. 1928/1929. № 8. С. 11–14.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Из доклада заместителя наркома просвещения И.И. Ход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ровского в ЦК РК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б) «О состоянии вузов РСФСР на 1 февраля 1925 г.» – о сети вузов, новых методах преподавания, настроении студе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чества и професс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ры (6 февраля 1925 г.) // Культурное строительство в РСФСР 1917–1927 гг. Т. 1. Ч. 2: Документы и материалы 1921–1927 / Главное архивное управление при Совете министров РСФСР, Це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тральный государственный архив РСФСР; отв. сост. Л.И. Давыдова. М.: Советская Россия, 1984. С. 85–88.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Кононова А.М. О моих далеких счастливых студенческих годах // Наша дань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Бестужевским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курсам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рубежом / Объед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нение бывших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рубежом. Париж, 1971. С. 36–56.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П.Я. Математика на службе народн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го хозяйства // Бестужевки в рядах строителей социали</w:t>
      </w:r>
      <w:r w:rsidRPr="002206DF">
        <w:rPr>
          <w:rFonts w:ascii="Times New Roman" w:hAnsi="Times New Roman" w:cs="Times New Roman"/>
          <w:sz w:val="28"/>
          <w:szCs w:val="28"/>
        </w:rPr>
        <w:t>з</w:t>
      </w:r>
      <w:r w:rsidRPr="002206DF">
        <w:rPr>
          <w:rFonts w:ascii="Times New Roman" w:hAnsi="Times New Roman" w:cs="Times New Roman"/>
          <w:sz w:val="28"/>
          <w:szCs w:val="28"/>
        </w:rPr>
        <w:t>ма. М.: Мысль, 1969. С. 27–32.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П.Я. Наука. Люди. Годы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и высту</w:t>
      </w:r>
      <w:r w:rsidRPr="002206DF">
        <w:rPr>
          <w:rFonts w:ascii="Times New Roman" w:hAnsi="Times New Roman" w:cs="Times New Roman"/>
          <w:sz w:val="28"/>
          <w:szCs w:val="28"/>
        </w:rPr>
        <w:t>п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ления / АН СССР; отв. ред. С.А.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Христи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В.И. Хлебников. М.: Наука, 1988. 623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Л.П. Больное... // Красный студент. 1924. № 2. С. 25–26.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Левина И.М. Первые советские искусствоведы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культета общественных наук Ленинградского университета / ЛГУ; под общ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ед. В.В. Мавр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дина. Л., 1971. С. 110–128.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Лепешинский П.В. В вольно-дискуссионном клубе.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блема любви // Молодая гвардия. 1923. № 1 (8). С. 94–111.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Лепко И. Как переплавлялось сознание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общественных наук Ленинградского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 Мавродина. Л.: Изд-во Ленинград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</w:t>
      </w:r>
      <w:r w:rsidRPr="002206DF">
        <w:rPr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</w:rPr>
        <w:t>208–211.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Лихачев Д.С. Воспоминания.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2206DF">
        <w:rPr>
          <w:rFonts w:ascii="Times New Roman" w:hAnsi="Times New Roman" w:cs="Times New Roman"/>
          <w:sz w:val="28"/>
          <w:szCs w:val="28"/>
        </w:rPr>
        <w:t xml:space="preserve">, 1995. 517 с. 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Маркова Р.И. Поезд шел с Урала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поминания бывших студентов факультета общественных наук 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 Мавродина. Л.: Изд-во Ленинград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С. 70-81.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З.А. </w:t>
      </w:r>
      <w:r w:rsidR="00C33838" w:rsidRPr="002206DF">
        <w:rPr>
          <w:rFonts w:ascii="Times New Roman" w:hAnsi="Times New Roman" w:cs="Times New Roman"/>
          <w:sz w:val="28"/>
          <w:szCs w:val="28"/>
        </w:rPr>
        <w:t>Жили – не тужили // На штурм науки</w:t>
      </w:r>
      <w:proofErr w:type="gramStart"/>
      <w:r w:rsidR="00C33838"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3838"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общественных наук Ленинградского университета</w:t>
      </w:r>
      <w:proofErr w:type="gramStart"/>
      <w:r w:rsidR="00C33838"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C33838" w:rsidRPr="002206DF">
        <w:rPr>
          <w:rFonts w:ascii="Times New Roman" w:hAnsi="Times New Roman" w:cs="Times New Roman"/>
          <w:sz w:val="28"/>
          <w:szCs w:val="28"/>
        </w:rPr>
        <w:t>од ред. В.В. Мавродина. Л.: Изд-во Ленинград</w:t>
      </w:r>
      <w:proofErr w:type="gramStart"/>
      <w:r w:rsidR="00C33838"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838"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838"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33838" w:rsidRPr="002206DF">
        <w:rPr>
          <w:rFonts w:ascii="Times New Roman" w:hAnsi="Times New Roman" w:cs="Times New Roman"/>
          <w:sz w:val="28"/>
          <w:szCs w:val="28"/>
        </w:rPr>
        <w:t>н-та, 1971. С. 134–145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В.С. Евгения Константиновна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Эвенбах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Л.: Х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дожник РСФСР, 1988. 181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Материалы по статистике Петрограда.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1, 2 / Це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тральное статистическое управление РСФСР.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.: Государственное издательство, 1920.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 перекличке дружбы. Е. Кудрявцева (Ленинград), член студенческой коммуны «Октябрь»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общественных наук Ленинградского университета / ЛГУ; под общ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ед. В.В. Ма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родина. Л., 1971. С. 243.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культета общественных наук Ленинградского университета / ЛГУ; под общ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ед. В.В. Мавродина. Л., 1971. 264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Назаренко Я.А. Недавнее былое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поминания бывших студентов факультета общественных наук 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нинградского университета. Л., 1971.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Наша дань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Бестужевским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Курсам: Воспоминания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рубежом. Париж: Объед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нение бывших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жом, 1971. 175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Нюрина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Ф. О работе среди девушек // Ко</w:t>
      </w:r>
      <w:r w:rsidRPr="002206DF">
        <w:rPr>
          <w:rFonts w:ascii="Times New Roman" w:hAnsi="Times New Roman" w:cs="Times New Roman"/>
          <w:sz w:val="28"/>
          <w:szCs w:val="28"/>
        </w:rPr>
        <w:t>м</w:t>
      </w:r>
      <w:r w:rsidRPr="002206DF">
        <w:rPr>
          <w:rFonts w:ascii="Times New Roman" w:hAnsi="Times New Roman" w:cs="Times New Roman"/>
          <w:sz w:val="28"/>
          <w:szCs w:val="28"/>
        </w:rPr>
        <w:t xml:space="preserve">мунистка. 1923. № 12. С. 12–14. 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 высшем и специальном образовании // Журнал для 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щин. 1924. № 8. С. 1–2.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Больное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 Ленинградской Консерватории // Красный студент. 1924. № 10–11. С. 31–32.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Олицкая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Е.Л. Мои воспоминания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 2 т. Франкфурт-на-Майне: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сев, 1971. Т. 1. 318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О работе среди студенток // Красная молодежь. 1925. № 5. С. 147–148.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Рабинович М.Б. Воспоминания долгой жизни.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Фонд регионального развития Санкт-Петербурга, 1996. 365 с. (Дневники и воспоминания петербургских ученых.)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Ром М.А. Первые шаги студенческой парторганизации (1920–1921 гг.)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нания бывших студентов факультета общественных наук Ленинградского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 Мавродина. Л.: Изд-во Лени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С. 7–16.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Сборник статистический сведений по Союзу С.С.Р. 1918–1923 / Тр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ды Центрального статистического управления; ред. сб. М. Красил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ников. М., 1924. Т.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06DF">
        <w:rPr>
          <w:rFonts w:ascii="Times New Roman" w:hAnsi="Times New Roman" w:cs="Times New Roman"/>
          <w:sz w:val="28"/>
          <w:szCs w:val="28"/>
        </w:rPr>
        <w:t>. 481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Сильман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Т.И,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Адмони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В.Г. Мы вспоминаем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Роман.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Композ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тор, 1993. 503</w:t>
      </w:r>
      <w:r w:rsidR="00C33838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Собрание узаконений и распоряжений правительства за 1917–1918 гг. / Управление делами Со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>наркома СССР. М., 1942. 1483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Созонович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-Кожина М.И. О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Бестужевских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Курсах // Наша дань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Бестужевским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курсам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 xml:space="preserve">рубежом / Объединение бывших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бестужевок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за рубежом. Париж, 1971. С. 131–134.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Спажева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П.В. Начало 20-х годов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поминания бывших студентов факультета общественных наук Л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 Мавродина. Л.: Изд-во Ленинград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С. 59–62.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Статистический сборник по Петрограду и Петроградской губернии / Центральное статистическое управление РСФСР, Петр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градский губернский отдел стат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стики.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., 1922. 344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Таланкина. О работе студенток среди 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щин-работниц // Комм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нистка. 1927. № 4. С. 38–39.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Товаровский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Б. Учет наших настроений... (по поводу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ектируемой анкеты врача Л. Васильевского) // Красный студент. 1923. № 5. С. 28.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Требелев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 Вредные уклоны // Красная м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лодежь. 1924. № 3. С. 109–112. 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О.М. Университетские годы /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и комм. Н.В. Брагинской // Человек. 1991. № 3. С. 145–156.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proofErr w:type="gramStart"/>
      <w:r w:rsidRPr="002206DF">
        <w:rPr>
          <w:rFonts w:ascii="Times New Roman" w:hAnsi="Times New Roman" w:cs="Times New Roman"/>
          <w:sz w:val="28"/>
          <w:szCs w:val="28"/>
        </w:rPr>
        <w:t>ВУЗ’ах</w:t>
      </w:r>
      <w:proofErr w:type="spellEnd"/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// Журнал для 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щин. 1926. № 5. С. 5–6.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Шариков К.Г. Университет на подъеме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общественных наук Ленинградского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 Мавродина. Л.: Изд-во Ленинград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С. 23–40.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Штакельберг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Н.С. «Кружок молодых историков» и «Ак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демическое дело» / Предисл.,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Б.В.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Ананьича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; пр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меч. Е.А.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Правиловой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//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moriam</w:t>
      </w:r>
      <w:r w:rsidRPr="002206DF">
        <w:rPr>
          <w:rFonts w:ascii="Times New Roman" w:hAnsi="Times New Roman" w:cs="Times New Roman"/>
          <w:sz w:val="28"/>
          <w:szCs w:val="28"/>
        </w:rPr>
        <w:t xml:space="preserve">: Исторический сборник памяти Ф.Ф.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Перченка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/ Сост. А.И.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Добкин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М.Ю. Сорокина. М.,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Ф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никс-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Atheneum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1995. С. 19–86.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lastRenderedPageBreak/>
        <w:t>Штернберг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Г.А. Два года в стенах университета // На штурм науки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Воспоминания бывших студентов факультета общ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ственных наук Ленинградского университета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од ред. В.В. Мавр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дина. Л.: Изд-во Ленинград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н-та, 1971. С. 174–177.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Юдина М.В. Статьи. Воспоминания. Материалы. М.: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ветский ко</w:t>
      </w:r>
      <w:r w:rsidRPr="002206DF">
        <w:rPr>
          <w:rFonts w:ascii="Times New Roman" w:hAnsi="Times New Roman" w:cs="Times New Roman"/>
          <w:sz w:val="28"/>
          <w:szCs w:val="28"/>
        </w:rPr>
        <w:t>м</w:t>
      </w:r>
      <w:r w:rsidRPr="002206DF">
        <w:rPr>
          <w:rFonts w:ascii="Times New Roman" w:hAnsi="Times New Roman" w:cs="Times New Roman"/>
          <w:sz w:val="28"/>
          <w:szCs w:val="28"/>
        </w:rPr>
        <w:t>позитор, 1978. 416 с.</w:t>
      </w:r>
    </w:p>
    <w:p w:rsidR="00091315" w:rsidRPr="002206DF" w:rsidRDefault="00091315" w:rsidP="002206DF">
      <w:pPr>
        <w:pStyle w:val="a9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 О любви // Красная молодежь. 1926. № 2. С. 24–27.</w:t>
      </w:r>
    </w:p>
    <w:p w:rsidR="00A452DE" w:rsidRPr="002206DF" w:rsidRDefault="00A452DE" w:rsidP="00220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DE" w:rsidRPr="002206DF" w:rsidRDefault="00A452DE" w:rsidP="002206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D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6DF">
        <w:rPr>
          <w:rFonts w:ascii="Times New Roman" w:hAnsi="Times New Roman" w:cs="Times New Roman"/>
          <w:sz w:val="28"/>
          <w:szCs w:val="28"/>
          <w:lang w:val="en-US"/>
        </w:rPr>
        <w:t>Fitzpatrick S. Education and Social Mobility in the Soviet U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ion, 1921–1934. Cambridge: Cambridge un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versity press, 2002. 355 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  <w:lang w:val="en-US"/>
        </w:rPr>
        <w:t>Halfin</w:t>
      </w:r>
      <w:proofErr w:type="spellEnd"/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 I. From Darkness to Light: Class, Consciousness, and Salvation in Revolutionary Russia. Pittsburgh: University of Pittsburgh press, 2000. 474 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  <w:lang w:val="en-US"/>
        </w:rPr>
        <w:t>Konecny</w:t>
      </w:r>
      <w:proofErr w:type="spellEnd"/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 P. Builders and Deserters: Students, State, and Co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munity in Leningrad, 1917–1941. Montreal; </w:t>
      </w:r>
      <w:proofErr w:type="spellStart"/>
      <w:r w:rsidRPr="002206DF">
        <w:rPr>
          <w:rFonts w:ascii="Times New Roman" w:hAnsi="Times New Roman" w:cs="Times New Roman"/>
          <w:sz w:val="28"/>
          <w:szCs w:val="28"/>
          <w:lang w:val="en-US"/>
        </w:rPr>
        <w:t>Mc</w:t>
      </w:r>
      <w:proofErr w:type="spellEnd"/>
      <w:r w:rsidRPr="002206DF">
        <w:rPr>
          <w:rFonts w:ascii="Times New Roman" w:hAnsi="Times New Roman" w:cs="Times New Roman"/>
          <w:sz w:val="28"/>
          <w:szCs w:val="28"/>
          <w:lang w:val="en-US"/>
        </w:rPr>
        <w:t xml:space="preserve">-Gill-Queen’s University Press, 1999. 358 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Аврус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А.И. Дискуссионные и малоизученные аспекты 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тории российских университетов // Санкт-Петербургский универс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тет в XVIII – XX вв.: европейские традиции и российский контекст: Труды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23–25 июня 2009 г. / СПбГУ, Истор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ческий факультет, Музей истории Университета; отв. ред. А.Ю. Дворниченко, сост. Т.Н. Жуковская, отв. ред. И.Л. Тихонов.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Издательский дом Санкт-Петербургского государственного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ситета, 2009. С. 452–463.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Аврус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А.И. История российских университетов в отеч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ственной историографии // Российская интеллигенция в отечестве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ной и зарубежной историографии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Тезисы докладов межгосуда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ственной научно-теоретической конференции (Иваново, 20–21 се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тября 1995 г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.). 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В 2 т. / ИРИ РАН; Ивановский гос. ун-т; отв. ред. В.С.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Меметов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Иван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во, 1995. Т. 1. С. 159–161.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Аврус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А.И. История российских университетов: Очерки / Московский общ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ственный научный фонд. М., 2001. 85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Агамова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Н.С., Аллахвердян А.Г. Российские женщины в науке и высшей школе: историко-научные и науковедческие аспекты // Вопросы истории естествозн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ния и техники. 2000. № 1. С. 141–153.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Амалиева Г.Г. Личные дела студентов Казанского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ситета (1917–1925 гг.) как исторический источник // Вестник Каза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ского технологического универс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тета. 2006. № 1. С. 289–292.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Амалиева Г.Г. Личные дела студентов Казанского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ситета (1917–1925 гг.) как исторический источник.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... канд. ист. наук. Казань, 2006. 23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Антощенко А.В., Свешников А.В. Историч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ский семинарий как место знания // Историческая культура императорской России: форм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рование представлений о прошлом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Коллективная монография в честь проф. И.М. Савельевой / Высшая школа экономики – Наци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нальный исследовательский университет, Институт гуманитарных историко-теоретических исследований; отв. ред. А.Н. Дмитриев. М.: Изд-во НИУ «ВШЭ», 2012. С. 138–160.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М.Р. «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Выживленцы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постсоветская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поп-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мемуаристика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[Электронный ресурс] // Неприкосновенный запас. 2008. № 6 (62). Режим доступа: </w:t>
      </w:r>
      <w:hyperlink r:id="rId9" w:anchor="_ftnref2" w:history="1"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http://magazines.russ.ru/nz/2008/6/ba4.html#_ftnref2</w:t>
        </w:r>
      </w:hyperlink>
      <w:r w:rsidRPr="002206D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(дата обращения 10.05.2017).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Брагинская Н.В. Филологический роман: Предварение к з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пискам Ольги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// Человек. 1991. № 3. С. 134–144.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О.А. Государственная политика в сфере профе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сионального научного труда женщин в Ро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сии: конец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 – 30-е годы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 // Расписание перемен</w:t>
      </w:r>
      <w:proofErr w:type="gramStart"/>
      <w:r w:rsidR="00C33838"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Очерки истории образовател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ной и научной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литики в Российской империи – СССР (конец 1880-х – 1930-е годы) / Отв. ред. А.Н. Дмитриев. М.: НЛО, 2012. С. 809–848.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О.Б. Духовное пространство Университета: Высшие женские (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Бестужевские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) курсы 1878–1918 гг.: исследование и материалы.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Диада-СПб, 2003. 252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О.Б. К вопросу об историко-социологическом исследовании выпус</w:t>
      </w:r>
      <w:r w:rsidRPr="002206DF">
        <w:rPr>
          <w:rFonts w:ascii="Times New Roman" w:hAnsi="Times New Roman" w:cs="Times New Roman"/>
          <w:sz w:val="28"/>
          <w:szCs w:val="28"/>
        </w:rPr>
        <w:t>к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ниц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Бестужевских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курсов (к 130-летию первого женского университета в России) // Вестник Санкт-Петербургского университета. Сер. 2: История, языкознание, литературоведение. 2009.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1. С. 278–280.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О.Б. Новая женщина в старой России: Очерки по истории женского образования. Конец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206DF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2011. 246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О.Б. Российские университеты и высшее 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ское образование в России второй половины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 // «Быть русским по духу и европейцем по образованию»: Университ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ты Российской империи в образовательном пространстве Централ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ной и Восто</w:t>
      </w:r>
      <w:r w:rsidRPr="002206DF">
        <w:rPr>
          <w:rFonts w:ascii="Times New Roman" w:hAnsi="Times New Roman" w:cs="Times New Roman"/>
          <w:sz w:val="28"/>
          <w:szCs w:val="28"/>
        </w:rPr>
        <w:t>ч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ной Европы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 М., 2009. С. 279–301.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Ведерникова Е.В. Советская гендерная политика и карье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ные возможности в науке [Электронный ресурс] // Рубеж: Альманах социальных исследований. Режим доступа: </w:t>
      </w:r>
      <w:hyperlink r:id="rId10" w:history="1"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http://ecsocman.hse.ru/rubezh/msg/18347421.html</w:t>
        </w:r>
      </w:hyperlink>
      <w:r w:rsidRPr="002206D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(дата обращения: 30.04.2017).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В.А. Женщины в русских университетах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(вт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рая половина XIX – начало XX века) / 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нистерство образования РФ, Высшая административная школа при Администрации Санкт-Петербурга. СПб: Изд-во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., 2004. 148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В.А. Феномен ученой женщины в общественном мнении России (вторая половина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вв.) // Российские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женщины и европейская культура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Тезисы докладов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научной ко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ференции /</w:t>
      </w:r>
      <w:r w:rsidRPr="002206D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РАН, Санкт-Петербург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ау</w:t>
      </w:r>
      <w:r w:rsidRPr="002206DF">
        <w:rPr>
          <w:rFonts w:ascii="Times New Roman" w:hAnsi="Times New Roman" w:cs="Times New Roman"/>
          <w:sz w:val="28"/>
          <w:szCs w:val="28"/>
        </w:rPr>
        <w:t>ч</w:t>
      </w:r>
      <w:r w:rsidRPr="002206DF">
        <w:rPr>
          <w:rFonts w:ascii="Times New Roman" w:hAnsi="Times New Roman" w:cs="Times New Roman"/>
          <w:sz w:val="28"/>
          <w:szCs w:val="28"/>
        </w:rPr>
        <w:t>ный центр, Санкт-Петербург. фонд им. М.В. Ломоносова, Комитет по социальным 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просам Мэрии Санкт-Петербурга; [отв. ред. Г.А. Ти</w:t>
      </w:r>
      <w:r w:rsidRPr="002206DF">
        <w:rPr>
          <w:rFonts w:ascii="Times New Roman" w:hAnsi="Times New Roman" w:cs="Times New Roman"/>
          <w:sz w:val="28"/>
          <w:szCs w:val="28"/>
        </w:rPr>
        <w:t>ш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кин]. СПб: Санкт-Петербургский фонд, 1994. С. 15–16. 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Д.М. Проблема изучения мемуаров в отеч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ственной исторической мысли // Ученые запи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ки Казанского гос. ун-та. Сер. Г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манитарные науки. 2006. Т. 148. Кн. 4. С. 36–45.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Дергачева Л.Д. О методике изучения личных дел аспира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тов МГУ 20-е – середина 30-х годов // Тезисы докладов совещания: Комплексные методы в изучении истории с древнейших времен до наших дней (Москва, 20–22 февраля 1985 г.) / АН СССР, Институт истории СССР; отв. ред. В.Е. Полетаев. М., 1984. С. 178–180.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Дмитриев А.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Что значит быть историком // Марков А.Р. Что значит быть ст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дентом: Работы 1995–2002 гг. М.: НЛО, 2005. С. 5–12.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Жуковская Т.Н. Русская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мемуаристика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первой трети XIX века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Учебное пособие по спецкурсу / Петрозаводский гос. ун-т. Петрозаводск, 2006. 85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Зверкина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Г., Эпштейн Г. Писатель И.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– профессор Е.С.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[Электронный ресурс] // 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вый мир. 2008. № 4. Режим доступа: </w:t>
      </w:r>
      <w:hyperlink r:id="rId11" w:history="1"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http://magazines.russ.ru/novyi_mi/2008/4/zv12.html</w:t>
        </w:r>
      </w:hyperlink>
      <w:r w:rsidRPr="002206DF">
        <w:rPr>
          <w:rFonts w:ascii="Times New Roman" w:hAnsi="Times New Roman" w:cs="Times New Roman"/>
          <w:sz w:val="28"/>
          <w:szCs w:val="28"/>
        </w:rPr>
        <w:t xml:space="preserve"> (дата о</w:t>
      </w:r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ращения 10.05.2017).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Здравомыслова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Е., Темкина А. Советский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этакратический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гендерный порядок // Российский гендерный порядок: социологич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ский подход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Коллективная монография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тв. ред. Е.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Здравомысл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А. Темкина.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Изд-во Европейского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>ситета в Санкт-Петербурге, 2007. С. 96–137.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Иванов А.Е. «Женский вопрос» в российских университ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тах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 // О благородстве и пр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имуществе женского пола.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Из истории женского вопроса в России: Сб. научных трудов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тв. ред. Р.Ш. Ганелин.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206DF">
        <w:rPr>
          <w:rFonts w:ascii="Times New Roman" w:hAnsi="Times New Roman" w:cs="Times New Roman"/>
          <w:sz w:val="28"/>
          <w:szCs w:val="28"/>
        </w:rPr>
        <w:t>СПбГАК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1997. С. 117–129.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Иванов А.Е. За право быть студенткой // В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просы истории. 1973. № 1. С. 204–207. 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Иванов А.Е. Мир российского студенчества. Конец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Очерки / РАН, Ин-т ист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рии. М.: Новый хронограф, 2010. 331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Иванов А.Е. Студенческая корпорация Ро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сии конца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века: Опыт культурной и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литической самоорганизации / РАН, Ин-т истории. М.: Новый хрон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граф, 2004. 407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Иванов А.Е. Студенчество России конца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века: Социально-историческая судьба / РАН, Ин-т истории. М.: РО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СПЭН, 1999. 414 с. 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Исаев В.И. [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на кн.] А.Ю. Рожков. В кр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гу сверстников: Жизненный мир молодого человека в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ветской России 1920-х годов // Вопросы истории. 2004. № 11. С. 170–172.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К.Р. «Человек 20-х годов». Случай Лидии Гинзбург (к постановке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блемы) // НЛО. 2006. № 78. С. 60–83.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Костенко (Глазырина) Н.Ю. Проблемы публикации мем</w:t>
      </w:r>
      <w:r w:rsidRPr="002206DF">
        <w:rPr>
          <w:rFonts w:ascii="Times New Roman" w:hAnsi="Times New Roman" w:cs="Times New Roman"/>
          <w:sz w:val="28"/>
          <w:szCs w:val="28"/>
        </w:rPr>
        <w:t>у</w:t>
      </w:r>
      <w:r w:rsidRPr="002206DF">
        <w:rPr>
          <w:rFonts w:ascii="Times New Roman" w:hAnsi="Times New Roman" w:cs="Times New Roman"/>
          <w:sz w:val="28"/>
          <w:szCs w:val="28"/>
        </w:rPr>
        <w:t>арного и эпистолярного наследия ученых: по материалам личного а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хива проф. О. 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дипломная работа [Электронный 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сурс]. Режим доступа: </w:t>
      </w:r>
      <w:hyperlink r:id="rId12" w:history="1"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http://freidenberg.ru/Issledovanija/Diplom</w:t>
        </w:r>
      </w:hyperlink>
      <w:r w:rsidRPr="002206DF">
        <w:rPr>
          <w:rFonts w:ascii="Times New Roman" w:hAnsi="Times New Roman" w:cs="Times New Roman"/>
          <w:sz w:val="28"/>
          <w:szCs w:val="28"/>
        </w:rPr>
        <w:t xml:space="preserve"> (дата обращения 10.05.2017).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Кривоноженко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А.Ф. Петроградский униве</w:t>
      </w:r>
      <w:r w:rsidRPr="002206DF">
        <w:rPr>
          <w:rFonts w:ascii="Times New Roman" w:hAnsi="Times New Roman" w:cs="Times New Roman"/>
          <w:sz w:val="28"/>
          <w:szCs w:val="28"/>
        </w:rPr>
        <w:t>р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ситет в 1917–1922 гг.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... канд. ист. наук.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2014. 262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Купайгородская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А.П. Высшая школа Ленинграда в первые годы Советской власти (1917–1925 гг.) / Под ред. В.А. Шишкина. Л., 1984. 197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Купайгородская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А.П. Высшее женское образование в Санкт-Петербурге на рубеже XIX–XX веков – условия и факторы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развития // Из истории русской инте</w:t>
      </w:r>
      <w:r w:rsidRPr="002206DF">
        <w:rPr>
          <w:rFonts w:ascii="Times New Roman" w:hAnsi="Times New Roman" w:cs="Times New Roman"/>
          <w:sz w:val="28"/>
          <w:szCs w:val="28"/>
        </w:rPr>
        <w:t>л</w:t>
      </w:r>
      <w:r w:rsidRPr="002206DF">
        <w:rPr>
          <w:rFonts w:ascii="Times New Roman" w:hAnsi="Times New Roman" w:cs="Times New Roman"/>
          <w:sz w:val="28"/>
          <w:szCs w:val="28"/>
        </w:rPr>
        <w:t xml:space="preserve">лигенции: Сборник материалов и статей к 100-летию со дня рождения В.Р. Лейкиной-Свирской /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СПбИИ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РАН;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ауч. общество историков и архивистов; отв. ред. Р.Ш. Ганелин.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Дми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 xml:space="preserve">рий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2003. С. 302–321.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Купайгородская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А.П. Женское образование в России –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блема и решение // Российские женщины и европейская культура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Тезисы докладов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06DF">
        <w:rPr>
          <w:rFonts w:ascii="Times New Roman" w:hAnsi="Times New Roman" w:cs="Times New Roman"/>
          <w:sz w:val="28"/>
          <w:szCs w:val="28"/>
        </w:rPr>
        <w:t xml:space="preserve"> научной конференции /</w:t>
      </w:r>
      <w:r w:rsidRPr="002206D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</w:rPr>
        <w:t>РАН, Санкт-Петербург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аучный центр, Санкт-Петербург. фонд им. М.В. Ломоносова, Ком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тет по социальным вопросам Мэрии Санкт-Петербурга; [отв. ред. Г.А. Тишкин]. СПб.: Санкт-Петербург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онд, 1994. С. 62–64.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Купайгородская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А.П. Советская высшая школа в 1917–1927 гг.: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учен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теп. д-ра ист. наук / АН СССР. Л.: Наука, 1990. 32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 Д.И. Современное студенчество. (Быт, половая жизнь). М.; Л.: Молодая гвардия, 1928. 216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Лебина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Н. Оксфорд сиреневый и желтые ботиночки... // 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дина. 1994. № 9. С. 112–134.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Лебина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М.В. Проституция в Петербурге (40-е гг.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 – 40-е гг.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в.). М.: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гресс-Академия, 1994. 219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И. О филологии без идеологии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Реплика по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воду двухтомника </w:t>
      </w:r>
      <w:r w:rsidR="00C33838" w:rsidRPr="002206DF">
        <w:rPr>
          <w:rFonts w:ascii="Times New Roman" w:hAnsi="Times New Roman" w:cs="Times New Roman"/>
          <w:sz w:val="28"/>
          <w:szCs w:val="28"/>
        </w:rPr>
        <w:t>П.</w:t>
      </w:r>
      <w:r w:rsidRPr="002206DF">
        <w:rPr>
          <w:rFonts w:ascii="Times New Roman" w:hAnsi="Times New Roman" w:cs="Times New Roman"/>
          <w:sz w:val="28"/>
          <w:szCs w:val="28"/>
        </w:rPr>
        <w:t>А.</w:t>
      </w:r>
      <w:r w:rsidR="00C33838" w:rsidRPr="002206DF">
        <w:rPr>
          <w:rFonts w:ascii="Times New Roman" w:hAnsi="Times New Roman" w:cs="Times New Roman"/>
          <w:sz w:val="28"/>
          <w:szCs w:val="28"/>
        </w:rPr>
        <w:t> </w:t>
      </w:r>
      <w:r w:rsidRPr="002206DF">
        <w:rPr>
          <w:rFonts w:ascii="Times New Roman" w:hAnsi="Times New Roman" w:cs="Times New Roman"/>
          <w:sz w:val="28"/>
          <w:szCs w:val="28"/>
        </w:rPr>
        <w:t>Дружинина «Идеология и филология» // Зве</w:t>
      </w:r>
      <w:r w:rsidRPr="002206DF">
        <w:rPr>
          <w:rFonts w:ascii="Times New Roman" w:hAnsi="Times New Roman" w:cs="Times New Roman"/>
          <w:sz w:val="28"/>
          <w:szCs w:val="28"/>
        </w:rPr>
        <w:t>з</w:t>
      </w:r>
      <w:r w:rsidRPr="002206DF">
        <w:rPr>
          <w:rFonts w:ascii="Times New Roman" w:hAnsi="Times New Roman" w:cs="Times New Roman"/>
          <w:sz w:val="28"/>
          <w:szCs w:val="28"/>
        </w:rPr>
        <w:t>да. 2013. № 8. С. 173–183.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Лейкина-Свирская В.Р. Русская интеллиге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ция в 1900–1917 года. М.: Мысль, 1981. 285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Ленинградский университет 1819–1944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тв. ред. В.В. Мавродин. М.: Сове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ская наука, 1945. 184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Ленинградский университет за советские годы 1917–1947: Очерки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ост. В.И. Смирнов и др.; под ред. С.В. Колесника. Л.: Изд-во ЛГУ, 1948. 383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lastRenderedPageBreak/>
        <w:t>Мазур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Л.Н. Методы исторического исслед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вания. 2-е изд. /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УрГУ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; отв. ред. Л.И. Бородкин. Екат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ринбург: Изд-во Уральского ун-та, 2010. 608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Марков А.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Что значит быть студентом. 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боты 1995–2002 гг. М.: НЛО, 2005. 264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t>Милина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Т.В. Образование и учительство в 20-30-е годы: Проблема количественных и качественных показателей // Российская интеллигенция в отечественной и зарубежной историографии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Тез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сы докладов межгосударственной научно-теоретической конфере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ции (Иваново, 20–21 сентября 1995 г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.). 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В 2 т. / ИРИ РАН; Ивано</w:t>
      </w:r>
      <w:r w:rsidRPr="002206DF">
        <w:rPr>
          <w:rFonts w:ascii="Times New Roman" w:hAnsi="Times New Roman" w:cs="Times New Roman"/>
          <w:sz w:val="28"/>
          <w:szCs w:val="28"/>
        </w:rPr>
        <w:t>в</w:t>
      </w:r>
      <w:r w:rsidRPr="002206DF">
        <w:rPr>
          <w:rFonts w:ascii="Times New Roman" w:hAnsi="Times New Roman" w:cs="Times New Roman"/>
          <w:sz w:val="28"/>
          <w:szCs w:val="28"/>
        </w:rPr>
        <w:t xml:space="preserve">ский гос. ун-т; отв. ред. В.С.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Меметов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Иваново, 1995. Т. 2. С. 348–349.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От сундука к сети. Беседа с Н.В. Брагинской, Н.Ю. Косте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ко, А.Д. Леоновым и А.С. Малковой о созд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нии электронного архива Ольги Михайловны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[Электронный ресурс] // Русский журнал. Режим доступа: </w:t>
      </w:r>
      <w:hyperlink r:id="rId13" w:history="1"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russ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pole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Ot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sunduka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seti</w:t>
        </w:r>
        <w:proofErr w:type="spellEnd"/>
      </w:hyperlink>
      <w:r w:rsidRPr="002206DF">
        <w:rPr>
          <w:rFonts w:ascii="Times New Roman" w:hAnsi="Times New Roman" w:cs="Times New Roman"/>
          <w:sz w:val="28"/>
          <w:szCs w:val="28"/>
        </w:rPr>
        <w:t xml:space="preserve"> (дата о</w:t>
      </w:r>
      <w:r w:rsidRPr="002206DF">
        <w:rPr>
          <w:rFonts w:ascii="Times New Roman" w:hAnsi="Times New Roman" w:cs="Times New Roman"/>
          <w:sz w:val="28"/>
          <w:szCs w:val="28"/>
        </w:rPr>
        <w:t>б</w:t>
      </w:r>
      <w:r w:rsidRPr="002206DF">
        <w:rPr>
          <w:rFonts w:ascii="Times New Roman" w:hAnsi="Times New Roman" w:cs="Times New Roman"/>
          <w:sz w:val="28"/>
          <w:szCs w:val="28"/>
        </w:rPr>
        <w:t>ращения 5.05.2017).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Очерки по истории Ленинградского университета / ЛГУ; Отв. ред. Н.Г.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Сладкевич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Тишкин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. Л.: Издательство Ленингра</w:t>
      </w:r>
      <w:r w:rsidRPr="002206DF">
        <w:rPr>
          <w:rFonts w:ascii="Times New Roman" w:hAnsi="Times New Roman" w:cs="Times New Roman"/>
          <w:sz w:val="28"/>
          <w:szCs w:val="28"/>
        </w:rPr>
        <w:t>д</w:t>
      </w:r>
      <w:r w:rsidRPr="002206DF">
        <w:rPr>
          <w:rFonts w:ascii="Times New Roman" w:hAnsi="Times New Roman" w:cs="Times New Roman"/>
          <w:sz w:val="28"/>
          <w:szCs w:val="28"/>
        </w:rPr>
        <w:t>ского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верситета, 1962–2000.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6DF">
        <w:rPr>
          <w:rFonts w:ascii="Times New Roman" w:hAnsi="Times New Roman" w:cs="Times New Roman"/>
          <w:sz w:val="28"/>
          <w:szCs w:val="28"/>
        </w:rPr>
        <w:t>–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06DF">
        <w:rPr>
          <w:rFonts w:ascii="Times New Roman" w:hAnsi="Times New Roman" w:cs="Times New Roman"/>
          <w:sz w:val="28"/>
          <w:szCs w:val="28"/>
        </w:rPr>
        <w:t>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Пастернак Е.Б. Вступление // Пастернак Б.Л. Пожизненная привязанность: Переписка с О.М.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Фрейде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М.: АРТ-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Флекс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2000. С. 3–18.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Патрикеева О.А. «Падчерицы русских университетов»: Проблемы высшего женского образования в России в конце XIX – начале XX столетий // Труды ист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рического факультета Санкт-Петербургского университ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 xml:space="preserve">та. 2011. № 5. С. 177–191. 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Патрикеева О.А. Курсистка или вольнослушательница Университета: выбор россиянок в начале XX столетия // Вестник </w:t>
      </w:r>
      <w:r w:rsidRPr="002206DF">
        <w:rPr>
          <w:rFonts w:ascii="Times New Roman" w:hAnsi="Times New Roman" w:cs="Times New Roman"/>
          <w:sz w:val="28"/>
          <w:szCs w:val="28"/>
        </w:rPr>
        <w:lastRenderedPageBreak/>
        <w:t>МГГУ им. М.А. Шолохова. История и политология. 2012. № 2. С. 38–46.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Петрова Т.Э. Студенчество начала XX века как объект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циолого-библиографического анализа // Социологические исследов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ния. 1999. № 3. С. 120–125.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Платова Е.Э.,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Пшенко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К.А. Новое студенчество России: Образ жизни. 20-е годы 20-го столетия. СПб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, 1999. 136 с. 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Позденко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О коммунах II МГУ // Красная м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лодежь. 1926. № 11. С. 25.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Пушкарева Н.Л.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Libido</w:t>
      </w:r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  <w:lang w:val="en-US"/>
        </w:rPr>
        <w:t>academica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(гендерный аспект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прос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пографии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академической жизни) // Антроп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логический форум. 2011. № 14. С. 168–191.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Пушкарева Н.Л. Историческая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феминология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женская и гендерная история: итоги и перспективы // Женщина в российском обществе. 2002. № 2–3. С. 32–37.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Пушкарева Н.Л. История женщин и гендерный подход к анализу прошлого в контексте проблем социальной истории // Соц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альная история. Ежегодник. 1997 / Центр социальной истории ИВИ РАН, Исторический факультет МГУ им. М. В. Ломоносова. М.: П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лит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 xml:space="preserve">ческая энциклопедия, 1998. С. 69–95. 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Пушкарева Н.Л. Как заставить заговорить пол? (гендерная концепция как метод анализа в истории и этнологии) // Этнографич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ское обозрение. 2000. № 2. С. 27–42.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Пушкарева Н.Л. Общая линия жизни и репрезентация успешности в автобиографиях и автобиографических интервью же</w:t>
      </w:r>
      <w:r w:rsidRPr="002206DF">
        <w:rPr>
          <w:rFonts w:ascii="Times New Roman" w:hAnsi="Times New Roman" w:cs="Times New Roman"/>
          <w:sz w:val="28"/>
          <w:szCs w:val="28"/>
        </w:rPr>
        <w:t>н</w:t>
      </w:r>
      <w:r w:rsidRPr="002206DF">
        <w:rPr>
          <w:rFonts w:ascii="Times New Roman" w:hAnsi="Times New Roman" w:cs="Times New Roman"/>
          <w:sz w:val="28"/>
          <w:szCs w:val="28"/>
        </w:rPr>
        <w:t xml:space="preserve">щин-ученых //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Tractus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Aevorum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: Эволюция социокультурных и пол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тических пр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странств. 2014. № 1. Т. 1. С. 15–27.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lastRenderedPageBreak/>
        <w:t>Рожков А.Ю. В кругу сверстников: Жизненный мир мол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дого человека в Советской России 1920-х годов. М.: НЛО, 2014. 630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Ростовцев Е.А. Столичный университет Российской имп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рии: ученое сословие, общество и власть. М.: РОССПЭН, 2017. 903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Рубинштейн М.М. Юность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По дневникам и автобиогр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фическим записям. М.: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курсы при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уч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лище, 1928. 275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Сальникова А.А. Частная жизнь университе</w:t>
      </w:r>
      <w:r w:rsidRPr="002206DF">
        <w:rPr>
          <w:rFonts w:ascii="Times New Roman" w:hAnsi="Times New Roman" w:cs="Times New Roman"/>
          <w:sz w:val="28"/>
          <w:szCs w:val="28"/>
        </w:rPr>
        <w:t>т</w:t>
      </w:r>
      <w:r w:rsidRPr="002206DF">
        <w:rPr>
          <w:rFonts w:ascii="Times New Roman" w:hAnsi="Times New Roman" w:cs="Times New Roman"/>
          <w:sz w:val="28"/>
          <w:szCs w:val="28"/>
        </w:rPr>
        <w:t>ского человека в Казани, 1920-1990-е гг. // Адам и Ева: Альманах гендерной истории. 2004. № 8. С. 38–54.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Сальникова А.А., Амалиева Г.Г. Вновь о любви «без чер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мухи», или Женщина в университете в 1920-е годы // Казанский ун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верситет как исследовател</w:t>
      </w:r>
      <w:r w:rsidRPr="002206DF">
        <w:rPr>
          <w:rFonts w:ascii="Times New Roman" w:hAnsi="Times New Roman" w:cs="Times New Roman"/>
          <w:sz w:val="28"/>
          <w:szCs w:val="28"/>
        </w:rPr>
        <w:t>ь</w:t>
      </w:r>
      <w:r w:rsidRPr="002206DF">
        <w:rPr>
          <w:rFonts w:ascii="Times New Roman" w:hAnsi="Times New Roman" w:cs="Times New Roman"/>
          <w:sz w:val="28"/>
          <w:szCs w:val="28"/>
        </w:rPr>
        <w:t>ское и социокультурное пространство: Сб. науч. ст. и с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 xml:space="preserve">общений / Казанский государственный университет; отв. ред. Г.П. Мягков и Е.А.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Чиглинцев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 Казань, 2005. С. 57–62.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Симонова О.А. Женские журналы 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в.: критика, рецепция, полемика // Женщина в российском обществе. 2015. № 1 (74). С. 24–32.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 xml:space="preserve">Словарь историков Санкт-Петербургского университета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06DF">
        <w:rPr>
          <w:rFonts w:ascii="Times New Roman" w:hAnsi="Times New Roman" w:cs="Times New Roman"/>
          <w:sz w:val="28"/>
          <w:szCs w:val="28"/>
        </w:rPr>
        <w:t xml:space="preserve"> –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вв. Проект «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Биографика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СПбГУ»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206D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206DF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4" w:history="1">
        <w:r w:rsidRPr="002206D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http://bioslovhist.history.spbu.ru/biografika/hist1.html</w:t>
        </w:r>
      </w:hyperlink>
      <w:r w:rsidRPr="002206DF">
        <w:rPr>
          <w:rFonts w:ascii="Times New Roman" w:hAnsi="Times New Roman" w:cs="Times New Roman"/>
          <w:sz w:val="28"/>
          <w:szCs w:val="28"/>
        </w:rPr>
        <w:t xml:space="preserve"> (дата обр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щения 10.05.2017).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Смирнова Т.М. «Бывшие люди» Советской России: Страт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гии выживания и пути интеграции. 1917–1936 годы / РАН, Ин-т ист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рии. М.: Мир истории, 2003. 296 с.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Степанова И.М. Филологический роман как «промежуто</w:t>
      </w:r>
      <w:r w:rsidRPr="002206DF">
        <w:rPr>
          <w:rFonts w:ascii="Times New Roman" w:hAnsi="Times New Roman" w:cs="Times New Roman"/>
          <w:sz w:val="28"/>
          <w:szCs w:val="28"/>
        </w:rPr>
        <w:t>ч</w:t>
      </w:r>
      <w:r w:rsidRPr="002206DF">
        <w:rPr>
          <w:rFonts w:ascii="Times New Roman" w:hAnsi="Times New Roman" w:cs="Times New Roman"/>
          <w:sz w:val="28"/>
          <w:szCs w:val="28"/>
        </w:rPr>
        <w:t>ная слове</w:t>
      </w:r>
      <w:r w:rsidRPr="002206DF">
        <w:rPr>
          <w:rFonts w:ascii="Times New Roman" w:hAnsi="Times New Roman" w:cs="Times New Roman"/>
          <w:sz w:val="28"/>
          <w:szCs w:val="28"/>
        </w:rPr>
        <w:t>с</w:t>
      </w:r>
      <w:r w:rsidRPr="002206DF">
        <w:rPr>
          <w:rFonts w:ascii="Times New Roman" w:hAnsi="Times New Roman" w:cs="Times New Roman"/>
          <w:sz w:val="28"/>
          <w:szCs w:val="28"/>
        </w:rPr>
        <w:t xml:space="preserve">ность» в русской прозе конца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6DF">
        <w:rPr>
          <w:rFonts w:ascii="Times New Roman" w:hAnsi="Times New Roman" w:cs="Times New Roman"/>
          <w:sz w:val="28"/>
          <w:szCs w:val="28"/>
        </w:rPr>
        <w:t xml:space="preserve"> века // Вестник Томского государственного педагогического универс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тета. 2005. № 6. С. 75–82.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DF">
        <w:rPr>
          <w:rFonts w:ascii="Times New Roman" w:hAnsi="Times New Roman" w:cs="Times New Roman"/>
          <w:sz w:val="28"/>
          <w:szCs w:val="28"/>
        </w:rPr>
        <w:lastRenderedPageBreak/>
        <w:t>Тишкин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Г.А. Петербургские профессора и женское образ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вание // Русская культура и высшая шк</w:t>
      </w:r>
      <w:r w:rsidRPr="002206DF">
        <w:rPr>
          <w:rFonts w:ascii="Times New Roman" w:hAnsi="Times New Roman" w:cs="Times New Roman"/>
          <w:sz w:val="28"/>
          <w:szCs w:val="28"/>
        </w:rPr>
        <w:t>о</w:t>
      </w:r>
      <w:r w:rsidRPr="002206DF">
        <w:rPr>
          <w:rFonts w:ascii="Times New Roman" w:hAnsi="Times New Roman" w:cs="Times New Roman"/>
          <w:sz w:val="28"/>
          <w:szCs w:val="28"/>
        </w:rPr>
        <w:t>ла: Тез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6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>ежвуз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., посвященной 75-летию Санкт-Петербургской гос. ак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 xml:space="preserve">демии культуры (20–23 дек. 1993 г.). СПб: </w:t>
      </w: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СПбГАК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>, 1993. С. 52–54.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Тишкин Г.А. Петербургский университет и начало высшего женского образования в России // Очерки по истории Ленинградского университета / ЛГУ; отв. ред. Г.А. Ти</w:t>
      </w:r>
      <w:r w:rsidRPr="002206DF">
        <w:rPr>
          <w:rFonts w:ascii="Times New Roman" w:hAnsi="Times New Roman" w:cs="Times New Roman"/>
          <w:sz w:val="28"/>
          <w:szCs w:val="28"/>
        </w:rPr>
        <w:t>ш</w:t>
      </w:r>
      <w:r w:rsidRPr="002206DF">
        <w:rPr>
          <w:rFonts w:ascii="Times New Roman" w:hAnsi="Times New Roman" w:cs="Times New Roman"/>
          <w:sz w:val="28"/>
          <w:szCs w:val="28"/>
        </w:rPr>
        <w:t xml:space="preserve">кин. Л., 1982. Т. </w:t>
      </w:r>
      <w:r w:rsidRPr="002206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06DF">
        <w:rPr>
          <w:rFonts w:ascii="Times New Roman" w:hAnsi="Times New Roman" w:cs="Times New Roman"/>
          <w:sz w:val="28"/>
          <w:szCs w:val="28"/>
        </w:rPr>
        <w:t>. С. 15–32.</w:t>
      </w:r>
    </w:p>
    <w:p w:rsidR="00091315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6DF">
        <w:rPr>
          <w:rFonts w:ascii="Times New Roman" w:hAnsi="Times New Roman" w:cs="Times New Roman"/>
          <w:sz w:val="28"/>
          <w:szCs w:val="28"/>
        </w:rPr>
        <w:t>Фицпатрик</w:t>
      </w:r>
      <w:proofErr w:type="spellEnd"/>
      <w:r w:rsidRPr="002206DF">
        <w:rPr>
          <w:rFonts w:ascii="Times New Roman" w:hAnsi="Times New Roman" w:cs="Times New Roman"/>
          <w:sz w:val="28"/>
          <w:szCs w:val="28"/>
        </w:rPr>
        <w:t xml:space="preserve"> Ш. «Приписывание к классу» как система соц</w:t>
      </w:r>
      <w:r w:rsidRPr="002206DF">
        <w:rPr>
          <w:rFonts w:ascii="Times New Roman" w:hAnsi="Times New Roman" w:cs="Times New Roman"/>
          <w:sz w:val="28"/>
          <w:szCs w:val="28"/>
        </w:rPr>
        <w:t>и</w:t>
      </w:r>
      <w:r w:rsidRPr="002206DF">
        <w:rPr>
          <w:rFonts w:ascii="Times New Roman" w:hAnsi="Times New Roman" w:cs="Times New Roman"/>
          <w:sz w:val="28"/>
          <w:szCs w:val="28"/>
        </w:rPr>
        <w:t>альной идентификации // Американская русистика: Вехи историогр</w:t>
      </w:r>
      <w:r w:rsidRPr="002206DF">
        <w:rPr>
          <w:rFonts w:ascii="Times New Roman" w:hAnsi="Times New Roman" w:cs="Times New Roman"/>
          <w:sz w:val="28"/>
          <w:szCs w:val="28"/>
        </w:rPr>
        <w:t>а</w:t>
      </w:r>
      <w:r w:rsidRPr="002206DF">
        <w:rPr>
          <w:rFonts w:ascii="Times New Roman" w:hAnsi="Times New Roman" w:cs="Times New Roman"/>
          <w:sz w:val="28"/>
          <w:szCs w:val="28"/>
        </w:rPr>
        <w:t>фии последних лет. Советский период: Антология. Самара, 2001. С. 174–207.</w:t>
      </w:r>
    </w:p>
    <w:p w:rsidR="00AE1AA2" w:rsidRPr="002206DF" w:rsidRDefault="00091315" w:rsidP="002206DF">
      <w:pPr>
        <w:pStyle w:val="a9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F">
        <w:rPr>
          <w:rFonts w:ascii="Times New Roman" w:hAnsi="Times New Roman" w:cs="Times New Roman"/>
          <w:sz w:val="28"/>
          <w:szCs w:val="28"/>
        </w:rPr>
        <w:t>Черных А. Становление России Советской</w:t>
      </w:r>
      <w:proofErr w:type="gramStart"/>
      <w:r w:rsidRPr="0022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6DF">
        <w:rPr>
          <w:rFonts w:ascii="Times New Roman" w:hAnsi="Times New Roman" w:cs="Times New Roman"/>
          <w:sz w:val="28"/>
          <w:szCs w:val="28"/>
        </w:rPr>
        <w:t xml:space="preserve"> 20-е годы в зеркале социологии. М.: Памятники историч</w:t>
      </w:r>
      <w:r w:rsidRPr="002206DF">
        <w:rPr>
          <w:rFonts w:ascii="Times New Roman" w:hAnsi="Times New Roman" w:cs="Times New Roman"/>
          <w:sz w:val="28"/>
          <w:szCs w:val="28"/>
        </w:rPr>
        <w:t>е</w:t>
      </w:r>
      <w:r w:rsidRPr="002206DF">
        <w:rPr>
          <w:rFonts w:ascii="Times New Roman" w:hAnsi="Times New Roman" w:cs="Times New Roman"/>
          <w:sz w:val="28"/>
          <w:szCs w:val="28"/>
        </w:rPr>
        <w:t>ской мысли, 1998. 282 с.</w:t>
      </w:r>
    </w:p>
    <w:sectPr w:rsidR="00AE1AA2" w:rsidRPr="002206DF" w:rsidSect="002206DF">
      <w:foot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4C" w:rsidRDefault="00935F4C" w:rsidP="00B85ED9">
      <w:pPr>
        <w:spacing w:after="0" w:line="240" w:lineRule="auto"/>
      </w:pPr>
      <w:r>
        <w:separator/>
      </w:r>
    </w:p>
  </w:endnote>
  <w:endnote w:type="continuationSeparator" w:id="0">
    <w:p w:rsidR="00935F4C" w:rsidRDefault="00935F4C" w:rsidP="00B8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338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1AEC" w:rsidRPr="00AE1AA2" w:rsidRDefault="00291AEC">
        <w:pPr>
          <w:pStyle w:val="af3"/>
          <w:jc w:val="right"/>
          <w:rPr>
            <w:rFonts w:ascii="Times New Roman" w:hAnsi="Times New Roman" w:cs="Times New Roman"/>
          </w:rPr>
        </w:pPr>
        <w:r w:rsidRPr="00AE1AA2">
          <w:rPr>
            <w:rFonts w:ascii="Times New Roman" w:hAnsi="Times New Roman" w:cs="Times New Roman"/>
          </w:rPr>
          <w:fldChar w:fldCharType="begin"/>
        </w:r>
        <w:r w:rsidRPr="00AE1AA2">
          <w:rPr>
            <w:rFonts w:ascii="Times New Roman" w:hAnsi="Times New Roman" w:cs="Times New Roman"/>
          </w:rPr>
          <w:instrText>PAGE   \* MERGEFORMAT</w:instrText>
        </w:r>
        <w:r w:rsidRPr="00AE1AA2">
          <w:rPr>
            <w:rFonts w:ascii="Times New Roman" w:hAnsi="Times New Roman" w:cs="Times New Roman"/>
          </w:rPr>
          <w:fldChar w:fldCharType="separate"/>
        </w:r>
        <w:r w:rsidR="009F0100">
          <w:rPr>
            <w:rFonts w:ascii="Times New Roman" w:hAnsi="Times New Roman" w:cs="Times New Roman"/>
            <w:noProof/>
          </w:rPr>
          <w:t>99</w:t>
        </w:r>
        <w:r w:rsidRPr="00AE1AA2">
          <w:rPr>
            <w:rFonts w:ascii="Times New Roman" w:hAnsi="Times New Roman" w:cs="Times New Roman"/>
          </w:rPr>
          <w:fldChar w:fldCharType="end"/>
        </w:r>
      </w:p>
    </w:sdtContent>
  </w:sdt>
  <w:p w:rsidR="00291AEC" w:rsidRDefault="00291A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4C" w:rsidRDefault="00935F4C" w:rsidP="00B85ED9">
      <w:pPr>
        <w:spacing w:after="0" w:line="240" w:lineRule="auto"/>
      </w:pPr>
      <w:r>
        <w:separator/>
      </w:r>
    </w:p>
  </w:footnote>
  <w:footnote w:type="continuationSeparator" w:id="0">
    <w:p w:rsidR="00935F4C" w:rsidRDefault="00935F4C" w:rsidP="00B85ED9">
      <w:pPr>
        <w:spacing w:after="0" w:line="240" w:lineRule="auto"/>
      </w:pPr>
      <w:r>
        <w:continuationSeparator/>
      </w:r>
    </w:p>
  </w:footnote>
  <w:footnote w:id="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Аврус</w:t>
      </w:r>
      <w:proofErr w:type="spellEnd"/>
      <w:r w:rsidRPr="002206DF">
        <w:rPr>
          <w:rFonts w:ascii="Times New Roman" w:hAnsi="Times New Roman" w:cs="Times New Roman"/>
          <w:i/>
        </w:rPr>
        <w:t xml:space="preserve"> А.И.</w:t>
      </w:r>
      <w:r w:rsidRPr="002206DF">
        <w:rPr>
          <w:rFonts w:ascii="Times New Roman" w:hAnsi="Times New Roman" w:cs="Times New Roman"/>
        </w:rPr>
        <w:t xml:space="preserve"> Дискуссионные и малоизученные аспекты истории российских университетов // Санкт-Петербургский университет в </w:t>
      </w:r>
      <w:r w:rsidRPr="002206DF">
        <w:rPr>
          <w:rFonts w:ascii="Times New Roman" w:hAnsi="Times New Roman" w:cs="Times New Roman"/>
          <w:lang w:val="en-US"/>
        </w:rPr>
        <w:t>XVIII</w:t>
      </w:r>
      <w:r w:rsidRPr="002206DF">
        <w:rPr>
          <w:rFonts w:ascii="Times New Roman" w:hAnsi="Times New Roman" w:cs="Times New Roman"/>
        </w:rPr>
        <w:t xml:space="preserve"> –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вв.: европейские традиции и российский контекст: Труды </w:t>
      </w:r>
      <w:proofErr w:type="spellStart"/>
      <w:r w:rsidRPr="002206DF">
        <w:rPr>
          <w:rFonts w:ascii="Times New Roman" w:hAnsi="Times New Roman" w:cs="Times New Roman"/>
        </w:rPr>
        <w:t>межд</w:t>
      </w:r>
      <w:r w:rsidRPr="002206DF">
        <w:rPr>
          <w:rFonts w:ascii="Times New Roman" w:hAnsi="Times New Roman" w:cs="Times New Roman"/>
        </w:rPr>
        <w:t>у</w:t>
      </w:r>
      <w:r w:rsidRPr="002206DF">
        <w:rPr>
          <w:rFonts w:ascii="Times New Roman" w:hAnsi="Times New Roman" w:cs="Times New Roman"/>
        </w:rPr>
        <w:t>нар</w:t>
      </w:r>
      <w:proofErr w:type="spellEnd"/>
      <w:r w:rsidRPr="002206DF">
        <w:rPr>
          <w:rFonts w:ascii="Times New Roman" w:hAnsi="Times New Roman" w:cs="Times New Roman"/>
        </w:rPr>
        <w:t xml:space="preserve">. науч. </w:t>
      </w:r>
      <w:proofErr w:type="spellStart"/>
      <w:r w:rsidRPr="002206DF">
        <w:rPr>
          <w:rFonts w:ascii="Times New Roman" w:hAnsi="Times New Roman" w:cs="Times New Roman"/>
        </w:rPr>
        <w:t>конф</w:t>
      </w:r>
      <w:proofErr w:type="spellEnd"/>
      <w:r w:rsidRPr="002206DF">
        <w:rPr>
          <w:rFonts w:ascii="Times New Roman" w:hAnsi="Times New Roman" w:cs="Times New Roman"/>
        </w:rPr>
        <w:t>. 23–25 июня 2009 г.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2009. С. 456.</w:t>
      </w:r>
    </w:p>
  </w:footnote>
  <w:footnote w:id="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Постановление Народного Комиссариата Просвещения. О введении обязательного совмес</w:t>
      </w:r>
      <w:r w:rsidRPr="002206DF">
        <w:rPr>
          <w:rFonts w:ascii="Times New Roman" w:hAnsi="Times New Roman" w:cs="Times New Roman"/>
        </w:rPr>
        <w:t>т</w:t>
      </w:r>
      <w:r w:rsidRPr="002206DF">
        <w:rPr>
          <w:rFonts w:ascii="Times New Roman" w:hAnsi="Times New Roman" w:cs="Times New Roman"/>
        </w:rPr>
        <w:t>ного обучения (31 мая 1918 г.) // Собрание узаконений и распоряжений правительства за 1917–1918 гг. Управление делами Совнаркома СССР. М., 1942. С. 530; Декрет Совета Наро</w:t>
      </w:r>
      <w:r w:rsidRPr="002206DF">
        <w:rPr>
          <w:rFonts w:ascii="Times New Roman" w:hAnsi="Times New Roman" w:cs="Times New Roman"/>
        </w:rPr>
        <w:t>д</w:t>
      </w:r>
      <w:r w:rsidRPr="002206DF">
        <w:rPr>
          <w:rFonts w:ascii="Times New Roman" w:hAnsi="Times New Roman" w:cs="Times New Roman"/>
        </w:rPr>
        <w:t>ных Комиссаров. О правилах приема в высшие учебные заведения (2 августа 1918 г.) // Там же. С. 770.</w:t>
      </w:r>
    </w:p>
  </w:footnote>
  <w:footnote w:id="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1996. С. 84–85.</w:t>
      </w:r>
    </w:p>
  </w:footnote>
  <w:footnote w:id="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Ленинградский университет 1819–1944. М., 1945. С. 88; </w:t>
      </w:r>
      <w:r w:rsidRPr="002206DF">
        <w:rPr>
          <w:rFonts w:ascii="Times New Roman" w:hAnsi="Times New Roman" w:cs="Times New Roman"/>
          <w:i/>
        </w:rPr>
        <w:t>Ростовцев Е.А.</w:t>
      </w:r>
      <w:r w:rsidRPr="002206DF">
        <w:rPr>
          <w:rFonts w:ascii="Times New Roman" w:hAnsi="Times New Roman" w:cs="Times New Roman"/>
        </w:rPr>
        <w:t xml:space="preserve"> Столичный университет Росси</w:t>
      </w:r>
      <w:r w:rsidRPr="002206DF">
        <w:rPr>
          <w:rFonts w:ascii="Times New Roman" w:hAnsi="Times New Roman" w:cs="Times New Roman"/>
        </w:rPr>
        <w:t>й</w:t>
      </w:r>
      <w:r w:rsidRPr="002206DF">
        <w:rPr>
          <w:rFonts w:ascii="Times New Roman" w:hAnsi="Times New Roman" w:cs="Times New Roman"/>
        </w:rPr>
        <w:t>ской империи: ученое сословие, общество и власть. М., 2017. С. 753–754.</w:t>
      </w:r>
    </w:p>
  </w:footnote>
  <w:footnote w:id="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Ростовцев Е.А</w:t>
      </w:r>
      <w:r w:rsidRPr="002206DF">
        <w:rPr>
          <w:rFonts w:ascii="Times New Roman" w:hAnsi="Times New Roman" w:cs="Times New Roman"/>
        </w:rPr>
        <w:t>. Указ соч. С. 59.</w:t>
      </w:r>
    </w:p>
  </w:footnote>
  <w:footnote w:id="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Ленинградский университет 1819–1944</w:t>
      </w:r>
      <w:proofErr w:type="gramStart"/>
      <w:r w:rsidRPr="002206DF">
        <w:rPr>
          <w:rFonts w:ascii="Times New Roman" w:hAnsi="Times New Roman" w:cs="Times New Roman"/>
        </w:rPr>
        <w:t xml:space="preserve"> / О</w:t>
      </w:r>
      <w:proofErr w:type="gramEnd"/>
      <w:r w:rsidRPr="002206DF">
        <w:rPr>
          <w:rFonts w:ascii="Times New Roman" w:hAnsi="Times New Roman" w:cs="Times New Roman"/>
        </w:rPr>
        <w:t>тв. ред. В.В. Мавродин. М.: Советская наука, 1945. 184 с.; Л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нинградский университет за советские годы 1917–1947: Очерки</w:t>
      </w:r>
      <w:proofErr w:type="gramStart"/>
      <w:r w:rsidRPr="002206DF">
        <w:rPr>
          <w:rFonts w:ascii="Times New Roman" w:hAnsi="Times New Roman" w:cs="Times New Roman"/>
        </w:rPr>
        <w:t xml:space="preserve"> / С</w:t>
      </w:r>
      <w:proofErr w:type="gramEnd"/>
      <w:r w:rsidRPr="002206DF">
        <w:rPr>
          <w:rFonts w:ascii="Times New Roman" w:hAnsi="Times New Roman" w:cs="Times New Roman"/>
        </w:rPr>
        <w:t>ост. В.И. Смирнов и др.; под ред. С.В. </w:t>
      </w:r>
      <w:r w:rsidRPr="002206DF">
        <w:rPr>
          <w:rFonts w:ascii="Times New Roman" w:hAnsi="Times New Roman" w:cs="Times New Roman"/>
        </w:rPr>
        <w:br/>
        <w:t xml:space="preserve">Колесника. Л.: Изд-во ЛГУ, 1948. 383 с.; Очерки по истории Ленинградского университета / ЛГУ; Отв. ред. Н.Г. </w:t>
      </w:r>
      <w:proofErr w:type="spellStart"/>
      <w:r w:rsidRPr="002206DF">
        <w:rPr>
          <w:rFonts w:ascii="Times New Roman" w:hAnsi="Times New Roman" w:cs="Times New Roman"/>
        </w:rPr>
        <w:t>Сладкевич</w:t>
      </w:r>
      <w:proofErr w:type="spellEnd"/>
      <w:r w:rsidRPr="002206DF">
        <w:rPr>
          <w:rFonts w:ascii="Times New Roman" w:hAnsi="Times New Roman" w:cs="Times New Roman"/>
        </w:rPr>
        <w:t xml:space="preserve">, Г.А. </w:t>
      </w:r>
      <w:proofErr w:type="gramStart"/>
      <w:r w:rsidRPr="002206DF">
        <w:rPr>
          <w:rFonts w:ascii="Times New Roman" w:hAnsi="Times New Roman" w:cs="Times New Roman"/>
        </w:rPr>
        <w:t>Тишкин</w:t>
      </w:r>
      <w:proofErr w:type="gramEnd"/>
      <w:r w:rsidRPr="002206DF">
        <w:rPr>
          <w:rFonts w:ascii="Times New Roman" w:hAnsi="Times New Roman" w:cs="Times New Roman"/>
        </w:rPr>
        <w:t>. Л.: Издательство Л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нинградского университета, 1962–2000. </w:t>
      </w:r>
      <w:proofErr w:type="spellStart"/>
      <w:r w:rsidRPr="002206DF">
        <w:rPr>
          <w:rFonts w:ascii="Times New Roman" w:hAnsi="Times New Roman" w:cs="Times New Roman"/>
        </w:rPr>
        <w:t>Вып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r w:rsidRPr="002206DF">
        <w:rPr>
          <w:rFonts w:ascii="Times New Roman" w:hAnsi="Times New Roman" w:cs="Times New Roman"/>
          <w:lang w:val="en-US"/>
        </w:rPr>
        <w:t>I</w:t>
      </w:r>
      <w:r w:rsidRPr="002206DF">
        <w:rPr>
          <w:rFonts w:ascii="Times New Roman" w:hAnsi="Times New Roman" w:cs="Times New Roman"/>
        </w:rPr>
        <w:t>–</w:t>
      </w:r>
      <w:r w:rsidRPr="002206DF">
        <w:rPr>
          <w:rFonts w:ascii="Times New Roman" w:hAnsi="Times New Roman" w:cs="Times New Roman"/>
          <w:lang w:val="en-US"/>
        </w:rPr>
        <w:t>VIII</w:t>
      </w:r>
      <w:r w:rsidRPr="002206DF">
        <w:rPr>
          <w:rFonts w:ascii="Times New Roman" w:hAnsi="Times New Roman" w:cs="Times New Roman"/>
        </w:rPr>
        <w:t>.</w:t>
      </w:r>
    </w:p>
  </w:footnote>
  <w:footnote w:id="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Петрова Т.Э.</w:t>
      </w:r>
      <w:r w:rsidRPr="002206DF">
        <w:rPr>
          <w:rFonts w:ascii="Times New Roman" w:hAnsi="Times New Roman" w:cs="Times New Roman"/>
        </w:rPr>
        <w:t xml:space="preserve"> Студенчество начала XX века как объект социолого-библиографического анализа // Соци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логические исследования. 1999. № 3. С. 123.</w:t>
      </w:r>
    </w:p>
  </w:footnote>
  <w:footnote w:id="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Рубинштейн М.М.</w:t>
      </w:r>
      <w:r w:rsidRPr="002206DF">
        <w:rPr>
          <w:rFonts w:ascii="Times New Roman" w:hAnsi="Times New Roman" w:cs="Times New Roman"/>
        </w:rPr>
        <w:t xml:space="preserve"> Юность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По дневникам и автобиографическим записям. М.: </w:t>
      </w:r>
      <w:proofErr w:type="spellStart"/>
      <w:r w:rsidRPr="002206DF">
        <w:rPr>
          <w:rFonts w:ascii="Times New Roman" w:hAnsi="Times New Roman" w:cs="Times New Roman"/>
        </w:rPr>
        <w:t>Высш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пед</w:t>
      </w:r>
      <w:proofErr w:type="spellEnd"/>
      <w:r w:rsidRPr="002206DF">
        <w:rPr>
          <w:rFonts w:ascii="Times New Roman" w:hAnsi="Times New Roman" w:cs="Times New Roman"/>
        </w:rPr>
        <w:t xml:space="preserve">. курсы при </w:t>
      </w:r>
      <w:proofErr w:type="spellStart"/>
      <w:r w:rsidRPr="002206DF">
        <w:rPr>
          <w:rFonts w:ascii="Times New Roman" w:hAnsi="Times New Roman" w:cs="Times New Roman"/>
        </w:rPr>
        <w:t>Моск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высш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техн</w:t>
      </w:r>
      <w:proofErr w:type="spellEnd"/>
      <w:r w:rsidRPr="002206DF">
        <w:rPr>
          <w:rFonts w:ascii="Times New Roman" w:hAnsi="Times New Roman" w:cs="Times New Roman"/>
        </w:rPr>
        <w:t xml:space="preserve">. училище, 1928. 275 с.; </w:t>
      </w:r>
      <w:proofErr w:type="spellStart"/>
      <w:r w:rsidRPr="002206DF">
        <w:rPr>
          <w:rFonts w:ascii="Times New Roman" w:hAnsi="Times New Roman" w:cs="Times New Roman"/>
          <w:i/>
        </w:rPr>
        <w:t>Ласс</w:t>
      </w:r>
      <w:proofErr w:type="spellEnd"/>
      <w:r w:rsidRPr="002206DF">
        <w:rPr>
          <w:rFonts w:ascii="Times New Roman" w:hAnsi="Times New Roman" w:cs="Times New Roman"/>
          <w:i/>
        </w:rPr>
        <w:t> Д.И.</w:t>
      </w:r>
      <w:r w:rsidRPr="002206DF">
        <w:rPr>
          <w:rFonts w:ascii="Times New Roman" w:hAnsi="Times New Roman" w:cs="Times New Roman"/>
        </w:rPr>
        <w:t xml:space="preserve"> Современное студенчество. (Быт, половая жизнь). М.; Л.: Молодая гвардия, 1928. 216 с.</w:t>
      </w:r>
    </w:p>
  </w:footnote>
  <w:footnote w:id="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Требелев</w:t>
      </w:r>
      <w:proofErr w:type="spellEnd"/>
      <w:r w:rsidRPr="002206DF">
        <w:rPr>
          <w:rFonts w:ascii="Times New Roman" w:hAnsi="Times New Roman" w:cs="Times New Roman"/>
          <w:i/>
        </w:rPr>
        <w:t xml:space="preserve"> А. </w:t>
      </w:r>
      <w:r w:rsidRPr="002206DF">
        <w:rPr>
          <w:rFonts w:ascii="Times New Roman" w:hAnsi="Times New Roman" w:cs="Times New Roman"/>
        </w:rPr>
        <w:t xml:space="preserve">Вредные уклоны // Красная молодежь. 1924. № 3. С. 109–112; </w:t>
      </w:r>
      <w:r w:rsidRPr="002206DF">
        <w:rPr>
          <w:rFonts w:ascii="Times New Roman" w:hAnsi="Times New Roman" w:cs="Times New Roman"/>
          <w:i/>
        </w:rPr>
        <w:t xml:space="preserve">Бочаров. </w:t>
      </w:r>
      <w:r w:rsidRPr="002206DF">
        <w:rPr>
          <w:rFonts w:ascii="Times New Roman" w:hAnsi="Times New Roman" w:cs="Times New Roman"/>
        </w:rPr>
        <w:t>Как развивалась ко</w:t>
      </w:r>
      <w:r w:rsidRPr="002206DF">
        <w:rPr>
          <w:rFonts w:ascii="Times New Roman" w:hAnsi="Times New Roman" w:cs="Times New Roman"/>
        </w:rPr>
        <w:t>м</w:t>
      </w:r>
      <w:r w:rsidRPr="002206DF">
        <w:rPr>
          <w:rFonts w:ascii="Times New Roman" w:hAnsi="Times New Roman" w:cs="Times New Roman"/>
        </w:rPr>
        <w:t xml:space="preserve">муна (Из опыта 2-го МГУ) // Красная молодежь. 1924. № 3. С. 116–119; </w:t>
      </w:r>
      <w:proofErr w:type="spellStart"/>
      <w:r w:rsidRPr="002206DF">
        <w:rPr>
          <w:rFonts w:ascii="Times New Roman" w:hAnsi="Times New Roman" w:cs="Times New Roman"/>
          <w:i/>
        </w:rPr>
        <w:t>Адучаев</w:t>
      </w:r>
      <w:proofErr w:type="spellEnd"/>
      <w:r w:rsidRPr="002206DF">
        <w:rPr>
          <w:rFonts w:ascii="Times New Roman" w:hAnsi="Times New Roman" w:cs="Times New Roman"/>
          <w:i/>
        </w:rPr>
        <w:t xml:space="preserve"> Н. </w:t>
      </w:r>
      <w:r w:rsidRPr="002206DF">
        <w:rPr>
          <w:rFonts w:ascii="Times New Roman" w:hAnsi="Times New Roman" w:cs="Times New Roman"/>
        </w:rPr>
        <w:t xml:space="preserve">Студенческая коммуна // Красная молодежь. 1924. № 4. С. 90–93; </w:t>
      </w:r>
      <w:r w:rsidRPr="002206DF">
        <w:rPr>
          <w:rFonts w:ascii="Times New Roman" w:hAnsi="Times New Roman" w:cs="Times New Roman"/>
          <w:i/>
        </w:rPr>
        <w:t>П-</w:t>
      </w:r>
      <w:proofErr w:type="spellStart"/>
      <w:r w:rsidRPr="002206DF">
        <w:rPr>
          <w:rFonts w:ascii="Times New Roman" w:hAnsi="Times New Roman" w:cs="Times New Roman"/>
          <w:i/>
        </w:rPr>
        <w:t>ва</w:t>
      </w:r>
      <w:proofErr w:type="spellEnd"/>
      <w:r w:rsidRPr="002206DF">
        <w:rPr>
          <w:rFonts w:ascii="Times New Roman" w:hAnsi="Times New Roman" w:cs="Times New Roman"/>
          <w:i/>
        </w:rPr>
        <w:t xml:space="preserve">. </w:t>
      </w:r>
      <w:r w:rsidRPr="002206DF">
        <w:rPr>
          <w:rFonts w:ascii="Times New Roman" w:hAnsi="Times New Roman" w:cs="Times New Roman"/>
        </w:rPr>
        <w:t>О работе среди ст</w:t>
      </w:r>
      <w:r w:rsidRPr="002206DF">
        <w:rPr>
          <w:rFonts w:ascii="Times New Roman" w:hAnsi="Times New Roman" w:cs="Times New Roman"/>
        </w:rPr>
        <w:t>у</w:t>
      </w:r>
      <w:r w:rsidRPr="002206DF">
        <w:rPr>
          <w:rFonts w:ascii="Times New Roman" w:hAnsi="Times New Roman" w:cs="Times New Roman"/>
        </w:rPr>
        <w:t xml:space="preserve">денток // Красная молодежь. 1925. № 5. С. 147–148; </w:t>
      </w:r>
      <w:proofErr w:type="spellStart"/>
      <w:r w:rsidRPr="002206DF">
        <w:rPr>
          <w:rFonts w:ascii="Times New Roman" w:hAnsi="Times New Roman" w:cs="Times New Roman"/>
          <w:i/>
        </w:rPr>
        <w:t>Ямский</w:t>
      </w:r>
      <w:proofErr w:type="spellEnd"/>
      <w:r w:rsidRPr="002206DF">
        <w:rPr>
          <w:rFonts w:ascii="Times New Roman" w:hAnsi="Times New Roman" w:cs="Times New Roman"/>
          <w:i/>
        </w:rPr>
        <w:t xml:space="preserve"> А. </w:t>
      </w:r>
      <w:r w:rsidRPr="002206DF">
        <w:rPr>
          <w:rFonts w:ascii="Times New Roman" w:hAnsi="Times New Roman" w:cs="Times New Roman"/>
        </w:rPr>
        <w:t xml:space="preserve">О любви // Красная молодежь. 1926. № 2. С. 24–27; </w:t>
      </w:r>
      <w:proofErr w:type="spellStart"/>
      <w:r w:rsidRPr="002206DF">
        <w:rPr>
          <w:rFonts w:ascii="Times New Roman" w:hAnsi="Times New Roman" w:cs="Times New Roman"/>
          <w:i/>
        </w:rPr>
        <w:t>Дарк</w:t>
      </w:r>
      <w:proofErr w:type="spellEnd"/>
      <w:r w:rsidRPr="002206DF">
        <w:rPr>
          <w:rFonts w:ascii="Times New Roman" w:hAnsi="Times New Roman" w:cs="Times New Roman"/>
          <w:i/>
        </w:rPr>
        <w:t xml:space="preserve">. </w:t>
      </w:r>
      <w:r w:rsidRPr="002206DF">
        <w:rPr>
          <w:rFonts w:ascii="Times New Roman" w:hAnsi="Times New Roman" w:cs="Times New Roman"/>
        </w:rPr>
        <w:t xml:space="preserve">Студентки Запада и Востока // Красная молодежь. 1927. № 8. С. 44–49; </w:t>
      </w:r>
      <w:r w:rsidRPr="002206DF">
        <w:rPr>
          <w:rFonts w:ascii="Times New Roman" w:hAnsi="Times New Roman" w:cs="Times New Roman"/>
          <w:i/>
        </w:rPr>
        <w:t>Лепешинский П.В.</w:t>
      </w:r>
      <w:r w:rsidRPr="002206DF">
        <w:rPr>
          <w:rFonts w:ascii="Times New Roman" w:hAnsi="Times New Roman" w:cs="Times New Roman"/>
        </w:rPr>
        <w:t xml:space="preserve"> В вольно-дискуссионном клубе. Проблема любви // Молодая гва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дия. 1923. № 1 (8). С. 94–111,  и др.</w:t>
      </w:r>
    </w:p>
  </w:footnote>
  <w:footnote w:id="1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Нюрина</w:t>
      </w:r>
      <w:proofErr w:type="spellEnd"/>
      <w:r w:rsidRPr="002206DF">
        <w:rPr>
          <w:rFonts w:ascii="Times New Roman" w:hAnsi="Times New Roman" w:cs="Times New Roman"/>
          <w:i/>
        </w:rPr>
        <w:t xml:space="preserve"> Ф</w:t>
      </w:r>
      <w:r w:rsidRPr="002206DF">
        <w:rPr>
          <w:rFonts w:ascii="Times New Roman" w:hAnsi="Times New Roman" w:cs="Times New Roman"/>
        </w:rPr>
        <w:t xml:space="preserve">. О работе среди девушек // Коммунистка. 1923. № 12. С. 12–14; </w:t>
      </w:r>
      <w:r w:rsidRPr="002206DF">
        <w:rPr>
          <w:rFonts w:ascii="Times New Roman" w:hAnsi="Times New Roman" w:cs="Times New Roman"/>
          <w:i/>
        </w:rPr>
        <w:t>Таланкина</w:t>
      </w:r>
      <w:r w:rsidRPr="002206DF">
        <w:rPr>
          <w:rFonts w:ascii="Times New Roman" w:hAnsi="Times New Roman" w:cs="Times New Roman"/>
        </w:rPr>
        <w:t xml:space="preserve">. О работе студенток среди женщин-работниц // Коммунистка. 1927. № 4. С. 38–39; </w:t>
      </w:r>
      <w:r w:rsidRPr="002206DF">
        <w:rPr>
          <w:rFonts w:ascii="Times New Roman" w:hAnsi="Times New Roman" w:cs="Times New Roman"/>
          <w:i/>
        </w:rPr>
        <w:t xml:space="preserve">Горский Р. </w:t>
      </w:r>
      <w:r w:rsidRPr="002206DF">
        <w:rPr>
          <w:rFonts w:ascii="Times New Roman" w:hAnsi="Times New Roman" w:cs="Times New Roman"/>
        </w:rPr>
        <w:t xml:space="preserve">Условия высшего образования женщины // Журнал для женщин. 1924. № 6. С. 1–2; О высшем и специальном образовании // Журнал для женщин. 1924. № 8. С. 1–2; </w:t>
      </w:r>
      <w:proofErr w:type="spellStart"/>
      <w:r w:rsidRPr="002206DF">
        <w:rPr>
          <w:rFonts w:ascii="Times New Roman" w:hAnsi="Times New Roman" w:cs="Times New Roman"/>
          <w:i/>
        </w:rPr>
        <w:t>Черноярский</w:t>
      </w:r>
      <w:proofErr w:type="spellEnd"/>
      <w:r w:rsidRPr="002206DF">
        <w:rPr>
          <w:rFonts w:ascii="Times New Roman" w:hAnsi="Times New Roman" w:cs="Times New Roman"/>
          <w:i/>
        </w:rPr>
        <w:t xml:space="preserve">. </w:t>
      </w:r>
      <w:r w:rsidRPr="002206DF">
        <w:rPr>
          <w:rFonts w:ascii="Times New Roman" w:hAnsi="Times New Roman" w:cs="Times New Roman"/>
        </w:rPr>
        <w:t xml:space="preserve">О </w:t>
      </w:r>
      <w:proofErr w:type="spellStart"/>
      <w:proofErr w:type="gramStart"/>
      <w:r w:rsidRPr="002206DF">
        <w:rPr>
          <w:rFonts w:ascii="Times New Roman" w:hAnsi="Times New Roman" w:cs="Times New Roman"/>
        </w:rPr>
        <w:t>ВУЗ’ах</w:t>
      </w:r>
      <w:proofErr w:type="spellEnd"/>
      <w:proofErr w:type="gramEnd"/>
      <w:r w:rsidRPr="002206DF">
        <w:rPr>
          <w:rFonts w:ascii="Times New Roman" w:hAnsi="Times New Roman" w:cs="Times New Roman"/>
        </w:rPr>
        <w:t xml:space="preserve"> // Журнал для женщин. 1926. № 5. С. 5–6.</w:t>
      </w:r>
    </w:p>
  </w:footnote>
  <w:footnote w:id="1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А.П.</w:t>
      </w:r>
      <w:r w:rsidRPr="002206DF">
        <w:rPr>
          <w:rFonts w:ascii="Times New Roman" w:hAnsi="Times New Roman" w:cs="Times New Roman"/>
        </w:rPr>
        <w:t xml:space="preserve"> Высшая школа Ленинграда в первые годы Советской власти (1917–1925 гг.) / Под ред. В.А. Шишкина. Л., 1984. 197 с.; </w:t>
      </w:r>
      <w:r w:rsidRPr="002206DF">
        <w:rPr>
          <w:rFonts w:ascii="Times New Roman" w:hAnsi="Times New Roman" w:cs="Times New Roman"/>
          <w:i/>
        </w:rPr>
        <w:t>Она же.</w:t>
      </w:r>
      <w:r w:rsidRPr="002206DF">
        <w:rPr>
          <w:rFonts w:ascii="Times New Roman" w:hAnsi="Times New Roman" w:cs="Times New Roman"/>
        </w:rPr>
        <w:t xml:space="preserve"> Советская высшая школа в 1917–1927 гг.: </w:t>
      </w:r>
      <w:proofErr w:type="spellStart"/>
      <w:r w:rsidRPr="002206DF">
        <w:rPr>
          <w:rFonts w:ascii="Times New Roman" w:hAnsi="Times New Roman" w:cs="Times New Roman"/>
        </w:rPr>
        <w:t>Автореф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 xml:space="preserve">. на </w:t>
      </w:r>
      <w:proofErr w:type="spellStart"/>
      <w:r w:rsidRPr="002206DF">
        <w:rPr>
          <w:rFonts w:ascii="Times New Roman" w:hAnsi="Times New Roman" w:cs="Times New Roman"/>
        </w:rPr>
        <w:t>соиск</w:t>
      </w:r>
      <w:proofErr w:type="spellEnd"/>
      <w:r w:rsidRPr="002206DF">
        <w:rPr>
          <w:rFonts w:ascii="Times New Roman" w:hAnsi="Times New Roman" w:cs="Times New Roman"/>
        </w:rPr>
        <w:t>. учен</w:t>
      </w:r>
      <w:proofErr w:type="gramStart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с</w:t>
      </w:r>
      <w:proofErr w:type="gramEnd"/>
      <w:r w:rsidRPr="002206DF">
        <w:rPr>
          <w:rFonts w:ascii="Times New Roman" w:hAnsi="Times New Roman" w:cs="Times New Roman"/>
        </w:rPr>
        <w:t>теп. д-ра ист. наук / АН СССР. Л.: Наука, 1990. 32 с.</w:t>
      </w:r>
    </w:p>
  </w:footnote>
  <w:footnote w:id="1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Лейкина-Свирская В.Р.</w:t>
      </w:r>
      <w:r w:rsidRPr="002206DF">
        <w:rPr>
          <w:rFonts w:ascii="Times New Roman" w:hAnsi="Times New Roman" w:cs="Times New Roman"/>
        </w:rPr>
        <w:t xml:space="preserve"> Русская интеллигенция в 1900–1917 года. М.: Мысль, 1981. 285 с.; </w:t>
      </w:r>
      <w:r w:rsidRPr="002206DF">
        <w:rPr>
          <w:rFonts w:ascii="Times New Roman" w:hAnsi="Times New Roman" w:cs="Times New Roman"/>
          <w:i/>
        </w:rPr>
        <w:t>Тишкин Г.А.</w:t>
      </w:r>
      <w:r w:rsidRPr="002206DF">
        <w:rPr>
          <w:rFonts w:ascii="Times New Roman" w:hAnsi="Times New Roman" w:cs="Times New Roman"/>
        </w:rPr>
        <w:t xml:space="preserve"> Петербургский университет и начало высшего женского образования в России // Очерки по истории Лени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 xml:space="preserve">градского университета / ЛГУ; отв. ред. Г.А. Тишкин. Л., 1982. Т. </w:t>
      </w:r>
      <w:r w:rsidRPr="002206DF">
        <w:rPr>
          <w:rFonts w:ascii="Times New Roman" w:hAnsi="Times New Roman" w:cs="Times New Roman"/>
          <w:lang w:val="en-US"/>
        </w:rPr>
        <w:t>IV</w:t>
      </w:r>
      <w:r w:rsidRPr="002206DF">
        <w:rPr>
          <w:rFonts w:ascii="Times New Roman" w:hAnsi="Times New Roman" w:cs="Times New Roman"/>
        </w:rPr>
        <w:t>.</w:t>
      </w:r>
      <w:proofErr w:type="gramStart"/>
      <w:r w:rsidRPr="002206DF">
        <w:rPr>
          <w:rFonts w:ascii="Times New Roman" w:hAnsi="Times New Roman" w:cs="Times New Roman"/>
        </w:rPr>
        <w:t xml:space="preserve"> </w:t>
      </w:r>
      <w:proofErr w:type="gramEnd"/>
      <w:r w:rsidRPr="002206DF">
        <w:rPr>
          <w:rFonts w:ascii="Times New Roman" w:hAnsi="Times New Roman" w:cs="Times New Roman"/>
        </w:rPr>
        <w:t xml:space="preserve">С. 15–32; </w:t>
      </w:r>
      <w:r w:rsidRPr="002206DF">
        <w:rPr>
          <w:rFonts w:ascii="Times New Roman" w:hAnsi="Times New Roman" w:cs="Times New Roman"/>
          <w:i/>
        </w:rPr>
        <w:t>Он же.</w:t>
      </w:r>
      <w:r w:rsidRPr="002206DF">
        <w:rPr>
          <w:rFonts w:ascii="Times New Roman" w:hAnsi="Times New Roman" w:cs="Times New Roman"/>
        </w:rPr>
        <w:t xml:space="preserve"> Петербургские пр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фессора и женское образование // Русская культура и высшая школа: Тез</w:t>
      </w:r>
      <w:proofErr w:type="gramStart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06DF">
        <w:rPr>
          <w:rFonts w:ascii="Times New Roman" w:hAnsi="Times New Roman" w:cs="Times New Roman"/>
        </w:rPr>
        <w:t>м</w:t>
      </w:r>
      <w:proofErr w:type="gramEnd"/>
      <w:r w:rsidRPr="002206DF">
        <w:rPr>
          <w:rFonts w:ascii="Times New Roman" w:hAnsi="Times New Roman" w:cs="Times New Roman"/>
        </w:rPr>
        <w:t>ежвуз</w:t>
      </w:r>
      <w:proofErr w:type="spellEnd"/>
      <w:r w:rsidRPr="002206DF">
        <w:rPr>
          <w:rFonts w:ascii="Times New Roman" w:hAnsi="Times New Roman" w:cs="Times New Roman"/>
        </w:rPr>
        <w:t xml:space="preserve">. науч. </w:t>
      </w:r>
      <w:proofErr w:type="spellStart"/>
      <w:r w:rsidRPr="002206DF">
        <w:rPr>
          <w:rFonts w:ascii="Times New Roman" w:hAnsi="Times New Roman" w:cs="Times New Roman"/>
        </w:rPr>
        <w:t>конф</w:t>
      </w:r>
      <w:proofErr w:type="spellEnd"/>
      <w:r w:rsidRPr="002206DF">
        <w:rPr>
          <w:rFonts w:ascii="Times New Roman" w:hAnsi="Times New Roman" w:cs="Times New Roman"/>
        </w:rPr>
        <w:t>., посвященной 75-летию Санкт-Петербургской гос. академии культуры (20–23 дек. 1993 г.). СПб</w:t>
      </w:r>
      <w:proofErr w:type="gramStart"/>
      <w:r w:rsidRPr="002206DF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2206DF">
        <w:rPr>
          <w:rFonts w:ascii="Times New Roman" w:hAnsi="Times New Roman" w:cs="Times New Roman"/>
        </w:rPr>
        <w:t>СПбГАК</w:t>
      </w:r>
      <w:proofErr w:type="spellEnd"/>
      <w:r w:rsidRPr="002206DF">
        <w:rPr>
          <w:rFonts w:ascii="Times New Roman" w:hAnsi="Times New Roman" w:cs="Times New Roman"/>
        </w:rPr>
        <w:t xml:space="preserve">, 1993. С. 52–54; </w:t>
      </w:r>
      <w:r w:rsidRPr="002206DF">
        <w:rPr>
          <w:rFonts w:ascii="Times New Roman" w:hAnsi="Times New Roman" w:cs="Times New Roman"/>
          <w:i/>
        </w:rPr>
        <w:t>Иванов А.Е.</w:t>
      </w:r>
      <w:r w:rsidRPr="002206DF">
        <w:rPr>
          <w:rFonts w:ascii="Times New Roman" w:hAnsi="Times New Roman" w:cs="Times New Roman"/>
        </w:rPr>
        <w:t xml:space="preserve"> За право быть студенткой // Вопросы истории. 1973. № 1. С. 204–207; </w:t>
      </w:r>
      <w:r w:rsidRPr="002206DF">
        <w:rPr>
          <w:rFonts w:ascii="Times New Roman" w:hAnsi="Times New Roman" w:cs="Times New Roman"/>
          <w:i/>
        </w:rPr>
        <w:t>Он же.</w:t>
      </w:r>
      <w:r w:rsidRPr="002206DF">
        <w:rPr>
          <w:rFonts w:ascii="Times New Roman" w:hAnsi="Times New Roman" w:cs="Times New Roman"/>
        </w:rPr>
        <w:t xml:space="preserve"> «Женский в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прос» в российских университетах </w:t>
      </w:r>
      <w:proofErr w:type="gramStart"/>
      <w:r w:rsidRPr="002206DF">
        <w:rPr>
          <w:rFonts w:ascii="Times New Roman" w:hAnsi="Times New Roman" w:cs="Times New Roman"/>
        </w:rPr>
        <w:t>в начале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в. // О благородстве и преимуществе женского пола. Из и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>тории женского вопроса в России: Сб. научных трудов</w:t>
      </w:r>
      <w:proofErr w:type="gramStart"/>
      <w:r w:rsidRPr="002206DF">
        <w:rPr>
          <w:rFonts w:ascii="Times New Roman" w:hAnsi="Times New Roman" w:cs="Times New Roman"/>
        </w:rPr>
        <w:t xml:space="preserve"> / О</w:t>
      </w:r>
      <w:proofErr w:type="gramEnd"/>
      <w:r w:rsidRPr="002206DF">
        <w:rPr>
          <w:rFonts w:ascii="Times New Roman" w:hAnsi="Times New Roman" w:cs="Times New Roman"/>
        </w:rPr>
        <w:t>тв. ред. Р.Ш. Ганелин. СПб</w:t>
      </w:r>
      <w:proofErr w:type="gramStart"/>
      <w:r w:rsidRPr="002206DF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2206DF">
        <w:rPr>
          <w:rFonts w:ascii="Times New Roman" w:hAnsi="Times New Roman" w:cs="Times New Roman"/>
        </w:rPr>
        <w:t>СПбГАК</w:t>
      </w:r>
      <w:proofErr w:type="spellEnd"/>
      <w:r w:rsidRPr="002206DF">
        <w:rPr>
          <w:rFonts w:ascii="Times New Roman" w:hAnsi="Times New Roman" w:cs="Times New Roman"/>
        </w:rPr>
        <w:t xml:space="preserve">, 1997. С. 117–129;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А.П.</w:t>
      </w:r>
      <w:r w:rsidRPr="002206DF">
        <w:rPr>
          <w:rFonts w:ascii="Times New Roman" w:hAnsi="Times New Roman" w:cs="Times New Roman"/>
        </w:rPr>
        <w:t xml:space="preserve"> Высшее женское образование в Санкт-Петербурге на рубеже XIX–XX в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ков – условия и факторы развития // Из истории русской и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 xml:space="preserve">теллигенции: Сборник материалов и статей к 100-летию со дня рождения В.Р. Лейкиной-Свирской / </w:t>
      </w:r>
      <w:proofErr w:type="spellStart"/>
      <w:r w:rsidRPr="002206DF">
        <w:rPr>
          <w:rFonts w:ascii="Times New Roman" w:hAnsi="Times New Roman" w:cs="Times New Roman"/>
        </w:rPr>
        <w:t>СПбИИ</w:t>
      </w:r>
      <w:proofErr w:type="spellEnd"/>
      <w:r w:rsidRPr="002206DF">
        <w:rPr>
          <w:rFonts w:ascii="Times New Roman" w:hAnsi="Times New Roman" w:cs="Times New Roman"/>
        </w:rPr>
        <w:t xml:space="preserve"> РАН; СПб</w:t>
      </w:r>
      <w:proofErr w:type="gramStart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н</w:t>
      </w:r>
      <w:proofErr w:type="gramEnd"/>
      <w:r w:rsidRPr="002206DF">
        <w:rPr>
          <w:rFonts w:ascii="Times New Roman" w:hAnsi="Times New Roman" w:cs="Times New Roman"/>
        </w:rPr>
        <w:t>ауч. общество историков и а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хив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стов; отв. ред. Р.Ш. Ганелин. СПб</w:t>
      </w:r>
      <w:proofErr w:type="gramStart"/>
      <w:r w:rsidRPr="002206DF">
        <w:rPr>
          <w:rFonts w:ascii="Times New Roman" w:hAnsi="Times New Roman" w:cs="Times New Roman"/>
        </w:rPr>
        <w:t xml:space="preserve">.: </w:t>
      </w:r>
      <w:proofErr w:type="gramEnd"/>
      <w:r w:rsidRPr="002206DF">
        <w:rPr>
          <w:rFonts w:ascii="Times New Roman" w:hAnsi="Times New Roman" w:cs="Times New Roman"/>
        </w:rPr>
        <w:t xml:space="preserve">Дмитрий </w:t>
      </w:r>
      <w:proofErr w:type="spellStart"/>
      <w:r w:rsidRPr="002206DF">
        <w:rPr>
          <w:rFonts w:ascii="Times New Roman" w:hAnsi="Times New Roman" w:cs="Times New Roman"/>
        </w:rPr>
        <w:t>Буланин</w:t>
      </w:r>
      <w:proofErr w:type="spellEnd"/>
      <w:r w:rsidRPr="002206DF">
        <w:rPr>
          <w:rFonts w:ascii="Times New Roman" w:hAnsi="Times New Roman" w:cs="Times New Roman"/>
        </w:rPr>
        <w:t xml:space="preserve">, 2003. С. 302–321; </w:t>
      </w:r>
      <w:r w:rsidRPr="002206DF">
        <w:rPr>
          <w:rFonts w:ascii="Times New Roman" w:hAnsi="Times New Roman" w:cs="Times New Roman"/>
          <w:i/>
        </w:rPr>
        <w:t>Она же.</w:t>
      </w:r>
      <w:r w:rsidRPr="002206DF">
        <w:rPr>
          <w:rFonts w:ascii="Times New Roman" w:hAnsi="Times New Roman" w:cs="Times New Roman"/>
        </w:rPr>
        <w:t xml:space="preserve"> Женское образование в России – проблема и решение // Российские женщины и европейская культура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Тезисы докладов </w:t>
      </w:r>
      <w:r w:rsidRPr="002206DF">
        <w:rPr>
          <w:rFonts w:ascii="Times New Roman" w:hAnsi="Times New Roman" w:cs="Times New Roman"/>
          <w:lang w:val="en-US"/>
        </w:rPr>
        <w:t>II</w:t>
      </w:r>
      <w:r w:rsidRPr="002206DF">
        <w:rPr>
          <w:rFonts w:ascii="Times New Roman" w:hAnsi="Times New Roman" w:cs="Times New Roman"/>
        </w:rPr>
        <w:t xml:space="preserve"> нау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>ной конференции /</w:t>
      </w:r>
      <w:r w:rsidRPr="002206DF">
        <w:rPr>
          <w:rFonts w:ascii="Times New Roman" w:hAnsi="Times New Roman" w:cs="Times New Roman"/>
          <w:color w:val="32322F"/>
          <w:sz w:val="19"/>
          <w:szCs w:val="19"/>
          <w:shd w:val="clear" w:color="auto" w:fill="FFFFFF"/>
        </w:rPr>
        <w:t xml:space="preserve"> </w:t>
      </w:r>
      <w:r w:rsidRPr="002206DF">
        <w:rPr>
          <w:rFonts w:ascii="Times New Roman" w:hAnsi="Times New Roman" w:cs="Times New Roman"/>
        </w:rPr>
        <w:t>РАН, Санкт-Петербург</w:t>
      </w:r>
      <w:proofErr w:type="gramStart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н</w:t>
      </w:r>
      <w:proofErr w:type="gramEnd"/>
      <w:r w:rsidRPr="002206DF">
        <w:rPr>
          <w:rFonts w:ascii="Times New Roman" w:hAnsi="Times New Roman" w:cs="Times New Roman"/>
        </w:rPr>
        <w:t>аучный центр, Санкт-Петербург. фонд им. М.В. Ломон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сова, Комитет по социальным вопросам Мэрии Санкт-Петербурга; [отв. ред. Г.А. Тишкин]. СПб.: Санкт-Петербург</w:t>
      </w:r>
      <w:proofErr w:type="gramStart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ф</w:t>
      </w:r>
      <w:proofErr w:type="gramEnd"/>
      <w:r w:rsidRPr="002206DF">
        <w:rPr>
          <w:rFonts w:ascii="Times New Roman" w:hAnsi="Times New Roman" w:cs="Times New Roman"/>
        </w:rPr>
        <w:t>онд, 1994. С. 62–64.</w:t>
      </w:r>
    </w:p>
  </w:footnote>
  <w:footnote w:id="1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Вахромеева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О.Б.</w:t>
      </w:r>
      <w:r w:rsidRPr="002206DF">
        <w:rPr>
          <w:rFonts w:ascii="Times New Roman" w:hAnsi="Times New Roman" w:cs="Times New Roman"/>
        </w:rPr>
        <w:t xml:space="preserve"> Духовное пространство Университета: Высшие женские (</w:t>
      </w:r>
      <w:proofErr w:type="spellStart"/>
      <w:r w:rsidRPr="002206DF">
        <w:rPr>
          <w:rFonts w:ascii="Times New Roman" w:hAnsi="Times New Roman" w:cs="Times New Roman"/>
        </w:rPr>
        <w:t>Бестужевские</w:t>
      </w:r>
      <w:proofErr w:type="spellEnd"/>
      <w:r w:rsidRPr="002206DF">
        <w:rPr>
          <w:rFonts w:ascii="Times New Roman" w:hAnsi="Times New Roman" w:cs="Times New Roman"/>
        </w:rPr>
        <w:t>) курсы 1878–1918 гг.: исследование и материалы.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2003. С. 11. См. также: </w:t>
      </w:r>
      <w:proofErr w:type="spellStart"/>
      <w:r w:rsidRPr="002206DF">
        <w:rPr>
          <w:rFonts w:ascii="Times New Roman" w:hAnsi="Times New Roman" w:cs="Times New Roman"/>
          <w:i/>
        </w:rPr>
        <w:t>Вахромеева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О.Б</w:t>
      </w:r>
      <w:r w:rsidRPr="002206DF">
        <w:rPr>
          <w:rFonts w:ascii="Times New Roman" w:hAnsi="Times New Roman" w:cs="Times New Roman"/>
        </w:rPr>
        <w:t>. Новая женщина в ст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 xml:space="preserve">рой России: Очерки по истории женского образования. Конец </w:t>
      </w:r>
      <w:r w:rsidRPr="002206DF">
        <w:rPr>
          <w:rFonts w:ascii="Times New Roman" w:hAnsi="Times New Roman" w:cs="Times New Roman"/>
          <w:lang w:val="en-US"/>
        </w:rPr>
        <w:t>XVIII</w:t>
      </w:r>
      <w:r w:rsidRPr="002206DF">
        <w:rPr>
          <w:rFonts w:ascii="Times New Roman" w:hAnsi="Times New Roman" w:cs="Times New Roman"/>
        </w:rPr>
        <w:t xml:space="preserve"> – начало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века. СПб</w:t>
      </w:r>
      <w:proofErr w:type="gramStart"/>
      <w:r w:rsidRPr="002206DF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2206DF">
        <w:rPr>
          <w:rFonts w:ascii="Times New Roman" w:hAnsi="Times New Roman" w:cs="Times New Roman"/>
        </w:rPr>
        <w:t>Лема</w:t>
      </w:r>
      <w:proofErr w:type="spellEnd"/>
      <w:r w:rsidRPr="002206DF">
        <w:rPr>
          <w:rFonts w:ascii="Times New Roman" w:hAnsi="Times New Roman" w:cs="Times New Roman"/>
        </w:rPr>
        <w:t xml:space="preserve">, 2011. 246 с.; </w:t>
      </w:r>
      <w:r w:rsidRPr="002206DF">
        <w:rPr>
          <w:rFonts w:ascii="Times New Roman" w:hAnsi="Times New Roman" w:cs="Times New Roman"/>
          <w:i/>
        </w:rPr>
        <w:t>Она же</w:t>
      </w:r>
      <w:r w:rsidRPr="002206DF">
        <w:rPr>
          <w:rFonts w:ascii="Times New Roman" w:hAnsi="Times New Roman" w:cs="Times New Roman"/>
        </w:rPr>
        <w:t xml:space="preserve">. К вопросу об историко-социологическом исследовании выпускниц </w:t>
      </w:r>
      <w:proofErr w:type="spellStart"/>
      <w:r w:rsidRPr="002206DF">
        <w:rPr>
          <w:rFonts w:ascii="Times New Roman" w:hAnsi="Times New Roman" w:cs="Times New Roman"/>
        </w:rPr>
        <w:t>Бестужевских</w:t>
      </w:r>
      <w:proofErr w:type="spellEnd"/>
      <w:r w:rsidRPr="002206DF">
        <w:rPr>
          <w:rFonts w:ascii="Times New Roman" w:hAnsi="Times New Roman" w:cs="Times New Roman"/>
        </w:rPr>
        <w:t xml:space="preserve"> курсов (к 130-летию первого женского университета в России) // Вестник Санкт-Петербургского университета. Сер. 2: История, языкознание, литер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 xml:space="preserve">туроведение. 2009. </w:t>
      </w:r>
      <w:proofErr w:type="spellStart"/>
      <w:r w:rsidRPr="002206DF">
        <w:rPr>
          <w:rFonts w:ascii="Times New Roman" w:hAnsi="Times New Roman" w:cs="Times New Roman"/>
        </w:rPr>
        <w:t>Вып</w:t>
      </w:r>
      <w:proofErr w:type="spellEnd"/>
      <w:r w:rsidRPr="002206DF">
        <w:rPr>
          <w:rFonts w:ascii="Times New Roman" w:hAnsi="Times New Roman" w:cs="Times New Roman"/>
        </w:rPr>
        <w:t>. 1. С. 278–280.</w:t>
      </w:r>
    </w:p>
  </w:footnote>
  <w:footnote w:id="1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Веременко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В.А.</w:t>
      </w:r>
      <w:r w:rsidRPr="002206DF">
        <w:rPr>
          <w:rFonts w:ascii="Times New Roman" w:hAnsi="Times New Roman" w:cs="Times New Roman"/>
        </w:rPr>
        <w:t xml:space="preserve"> Феномен ученой женщины в общественном мнении России (вторая половина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 xml:space="preserve">ло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вв.) // Российские женщины и европейская культура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Тезисы докладов </w:t>
      </w:r>
      <w:r w:rsidRPr="002206DF">
        <w:rPr>
          <w:rFonts w:ascii="Times New Roman" w:hAnsi="Times New Roman" w:cs="Times New Roman"/>
          <w:lang w:val="en-US"/>
        </w:rPr>
        <w:t>II</w:t>
      </w:r>
      <w:r w:rsidRPr="002206DF">
        <w:rPr>
          <w:rFonts w:ascii="Times New Roman" w:hAnsi="Times New Roman" w:cs="Times New Roman"/>
        </w:rPr>
        <w:t xml:space="preserve"> научной конференции. СПб: Санкт-Петербургский фонд, 1994. С. 15–16; </w:t>
      </w:r>
      <w:r w:rsidRPr="002206DF">
        <w:rPr>
          <w:rFonts w:ascii="Times New Roman" w:hAnsi="Times New Roman" w:cs="Times New Roman"/>
          <w:i/>
        </w:rPr>
        <w:t>Она же.</w:t>
      </w:r>
      <w:r w:rsidRPr="002206DF">
        <w:rPr>
          <w:rFonts w:ascii="Times New Roman" w:hAnsi="Times New Roman" w:cs="Times New Roman"/>
        </w:rPr>
        <w:t xml:space="preserve"> Женщины в русских университетах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(вторая полов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на XIX – начало XX века) / Министерство образования РФ, Высшая административная школа при Админ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страции Санкт-Петербурга. СПб: Изд-во </w:t>
      </w:r>
      <w:proofErr w:type="spellStart"/>
      <w:r w:rsidRPr="002206DF">
        <w:rPr>
          <w:rFonts w:ascii="Times New Roman" w:hAnsi="Times New Roman" w:cs="Times New Roman"/>
        </w:rPr>
        <w:t>Высш</w:t>
      </w:r>
      <w:proofErr w:type="spellEnd"/>
      <w:r w:rsidRPr="002206DF">
        <w:rPr>
          <w:rFonts w:ascii="Times New Roman" w:hAnsi="Times New Roman" w:cs="Times New Roman"/>
        </w:rPr>
        <w:t xml:space="preserve">. адм. </w:t>
      </w:r>
      <w:proofErr w:type="spellStart"/>
      <w:r w:rsidRPr="002206DF">
        <w:rPr>
          <w:rFonts w:ascii="Times New Roman" w:hAnsi="Times New Roman" w:cs="Times New Roman"/>
        </w:rPr>
        <w:t>шк</w:t>
      </w:r>
      <w:proofErr w:type="spellEnd"/>
      <w:r w:rsidRPr="002206DF">
        <w:rPr>
          <w:rFonts w:ascii="Times New Roman" w:hAnsi="Times New Roman" w:cs="Times New Roman"/>
        </w:rPr>
        <w:t>., 2004. 148 с.</w:t>
      </w:r>
    </w:p>
  </w:footnote>
  <w:footnote w:id="1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Веременко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В.А.</w:t>
      </w:r>
      <w:r w:rsidRPr="002206DF">
        <w:rPr>
          <w:rFonts w:ascii="Times New Roman" w:hAnsi="Times New Roman" w:cs="Times New Roman"/>
        </w:rPr>
        <w:t xml:space="preserve"> Женщины в русских университетах (во второй половине XIX – начало XX века). СПб</w:t>
      </w:r>
      <w:proofErr w:type="gramStart"/>
      <w:r w:rsidRPr="002206DF">
        <w:rPr>
          <w:rFonts w:ascii="Times New Roman" w:hAnsi="Times New Roman" w:cs="Times New Roman"/>
        </w:rPr>
        <w:t>., </w:t>
      </w:r>
      <w:proofErr w:type="gramEnd"/>
      <w:r w:rsidRPr="002206DF">
        <w:rPr>
          <w:rFonts w:ascii="Times New Roman" w:hAnsi="Times New Roman" w:cs="Times New Roman"/>
        </w:rPr>
        <w:t>2004. С. 124.</w:t>
      </w:r>
    </w:p>
  </w:footnote>
  <w:footnote w:id="1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Патрикеева О.А.</w:t>
      </w:r>
      <w:r w:rsidRPr="002206DF">
        <w:rPr>
          <w:rFonts w:ascii="Times New Roman" w:hAnsi="Times New Roman" w:cs="Times New Roman"/>
        </w:rPr>
        <w:t xml:space="preserve"> «Падчерицы русских университетов»: Проблемы высшего женского образования в Ро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 xml:space="preserve">сии в конце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начале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столетий // Труды исторического факультета Санкт-Петербургского универс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тета. 2011. № 5. С. 184; </w:t>
      </w:r>
      <w:r w:rsidRPr="002206DF">
        <w:rPr>
          <w:rFonts w:ascii="Times New Roman" w:hAnsi="Times New Roman" w:cs="Times New Roman"/>
          <w:i/>
        </w:rPr>
        <w:t>Патрикеева О.А.</w:t>
      </w:r>
      <w:r w:rsidRPr="002206DF">
        <w:rPr>
          <w:rFonts w:ascii="Times New Roman" w:hAnsi="Times New Roman" w:cs="Times New Roman"/>
        </w:rPr>
        <w:t xml:space="preserve"> Курсистка или вольнослушательница Университета: выбор росс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янок в начале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столетия // Вестник МГГУ им. М.А. Шолохова. История и политология. 2012. № 2. С. 43.</w:t>
      </w:r>
    </w:p>
  </w:footnote>
  <w:footnote w:id="1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Валькова</w:t>
      </w:r>
      <w:proofErr w:type="spellEnd"/>
      <w:r w:rsidRPr="002206DF">
        <w:rPr>
          <w:rFonts w:ascii="Times New Roman" w:hAnsi="Times New Roman" w:cs="Times New Roman"/>
          <w:i/>
        </w:rPr>
        <w:t xml:space="preserve"> О.А.</w:t>
      </w:r>
      <w:r w:rsidRPr="002206DF">
        <w:rPr>
          <w:rFonts w:ascii="Times New Roman" w:hAnsi="Times New Roman" w:cs="Times New Roman"/>
        </w:rPr>
        <w:t xml:space="preserve"> Государственная политика в сфере профессионального научного труда же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 xml:space="preserve">щин в России: конец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века – 30-е годы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 // Расписание перемен: Очерки истории о</w:t>
      </w:r>
      <w:r w:rsidRPr="002206DF">
        <w:rPr>
          <w:rFonts w:ascii="Times New Roman" w:hAnsi="Times New Roman" w:cs="Times New Roman"/>
        </w:rPr>
        <w:t>б</w:t>
      </w:r>
      <w:r w:rsidRPr="002206DF">
        <w:rPr>
          <w:rFonts w:ascii="Times New Roman" w:hAnsi="Times New Roman" w:cs="Times New Roman"/>
        </w:rPr>
        <w:t>разовательной и научной политики в Российской империи – СССР (конец 1880-х – 1930-е г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ды) / Отв. ред. А.Н. Дмитриев. М.: НЛО, 2012. С. 809–848; </w:t>
      </w:r>
      <w:proofErr w:type="spellStart"/>
      <w:r w:rsidRPr="002206DF">
        <w:rPr>
          <w:rFonts w:ascii="Times New Roman" w:hAnsi="Times New Roman" w:cs="Times New Roman"/>
          <w:i/>
        </w:rPr>
        <w:t>Агамова</w:t>
      </w:r>
      <w:proofErr w:type="spellEnd"/>
      <w:r w:rsidRPr="002206DF">
        <w:rPr>
          <w:rFonts w:ascii="Times New Roman" w:hAnsi="Times New Roman" w:cs="Times New Roman"/>
          <w:i/>
        </w:rPr>
        <w:t xml:space="preserve"> Н.С</w:t>
      </w:r>
      <w:r w:rsidRPr="002206DF">
        <w:rPr>
          <w:rFonts w:ascii="Times New Roman" w:hAnsi="Times New Roman" w:cs="Times New Roman"/>
        </w:rPr>
        <w:t xml:space="preserve">., </w:t>
      </w:r>
      <w:r w:rsidRPr="002206DF">
        <w:rPr>
          <w:rFonts w:ascii="Times New Roman" w:hAnsi="Times New Roman" w:cs="Times New Roman"/>
          <w:i/>
        </w:rPr>
        <w:t>Аллахвердян А.Г</w:t>
      </w:r>
      <w:r w:rsidRPr="002206DF">
        <w:rPr>
          <w:rFonts w:ascii="Times New Roman" w:hAnsi="Times New Roman" w:cs="Times New Roman"/>
        </w:rPr>
        <w:t>. Ро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 xml:space="preserve">сийские женщины в науке и высшей школе: историко-научные и науковедческие аспекты // Вопросы истории естествознания и техники. 2000. № 1. С. 141–153; </w:t>
      </w:r>
      <w:proofErr w:type="spellStart"/>
      <w:r w:rsidRPr="002206DF">
        <w:rPr>
          <w:rFonts w:ascii="Times New Roman" w:hAnsi="Times New Roman" w:cs="Times New Roman"/>
          <w:i/>
        </w:rPr>
        <w:t>Здравомыслова</w:t>
      </w:r>
      <w:proofErr w:type="spellEnd"/>
      <w:r w:rsidRPr="002206DF">
        <w:rPr>
          <w:rFonts w:ascii="Times New Roman" w:hAnsi="Times New Roman" w:cs="Times New Roman"/>
          <w:i/>
        </w:rPr>
        <w:t xml:space="preserve"> Е., Темкина А</w:t>
      </w:r>
      <w:r w:rsidRPr="002206DF">
        <w:rPr>
          <w:rFonts w:ascii="Times New Roman" w:hAnsi="Times New Roman" w:cs="Times New Roman"/>
        </w:rPr>
        <w:t xml:space="preserve">. Советский </w:t>
      </w:r>
      <w:proofErr w:type="spellStart"/>
      <w:r w:rsidRPr="002206DF">
        <w:rPr>
          <w:rFonts w:ascii="Times New Roman" w:hAnsi="Times New Roman" w:cs="Times New Roman"/>
        </w:rPr>
        <w:t>этакратический</w:t>
      </w:r>
      <w:proofErr w:type="spellEnd"/>
      <w:r w:rsidRPr="002206DF">
        <w:rPr>
          <w:rFonts w:ascii="Times New Roman" w:hAnsi="Times New Roman" w:cs="Times New Roman"/>
        </w:rPr>
        <w:t xml:space="preserve"> гендерный порядок // Российский гендерный п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рядок: соци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логический подход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Коллективная монография</w:t>
      </w:r>
      <w:proofErr w:type="gramStart"/>
      <w:r w:rsidRPr="002206DF">
        <w:rPr>
          <w:rFonts w:ascii="Times New Roman" w:hAnsi="Times New Roman" w:cs="Times New Roman"/>
        </w:rPr>
        <w:t xml:space="preserve"> / О</w:t>
      </w:r>
      <w:proofErr w:type="gramEnd"/>
      <w:r w:rsidRPr="002206DF">
        <w:rPr>
          <w:rFonts w:ascii="Times New Roman" w:hAnsi="Times New Roman" w:cs="Times New Roman"/>
        </w:rPr>
        <w:t xml:space="preserve">тв. ред. Е. </w:t>
      </w:r>
      <w:proofErr w:type="spellStart"/>
      <w:r w:rsidRPr="002206DF">
        <w:rPr>
          <w:rFonts w:ascii="Times New Roman" w:hAnsi="Times New Roman" w:cs="Times New Roman"/>
        </w:rPr>
        <w:t>Здравомыслова</w:t>
      </w:r>
      <w:proofErr w:type="spellEnd"/>
      <w:r w:rsidRPr="002206DF">
        <w:rPr>
          <w:rFonts w:ascii="Times New Roman" w:hAnsi="Times New Roman" w:cs="Times New Roman"/>
        </w:rPr>
        <w:t>, А. Темкина. СПб</w:t>
      </w:r>
      <w:proofErr w:type="gramStart"/>
      <w:r w:rsidRPr="002206DF">
        <w:rPr>
          <w:rFonts w:ascii="Times New Roman" w:hAnsi="Times New Roman" w:cs="Times New Roman"/>
        </w:rPr>
        <w:t xml:space="preserve">.: </w:t>
      </w:r>
      <w:proofErr w:type="gramEnd"/>
      <w:r w:rsidRPr="002206DF">
        <w:rPr>
          <w:rFonts w:ascii="Times New Roman" w:hAnsi="Times New Roman" w:cs="Times New Roman"/>
        </w:rPr>
        <w:t xml:space="preserve">Изд-во Европейского университета в Санкт-Петербурге, 2007. С. 96–137; </w:t>
      </w:r>
      <w:r w:rsidRPr="002206DF">
        <w:rPr>
          <w:rFonts w:ascii="Times New Roman" w:hAnsi="Times New Roman" w:cs="Times New Roman"/>
          <w:i/>
        </w:rPr>
        <w:t>Ведерникова Е.В.</w:t>
      </w:r>
      <w:r w:rsidRPr="002206DF">
        <w:rPr>
          <w:rFonts w:ascii="Times New Roman" w:hAnsi="Times New Roman" w:cs="Times New Roman"/>
        </w:rPr>
        <w:t xml:space="preserve"> Советская ге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 xml:space="preserve">дерная политика и карьерные возможности в науке [Электронный ресурс] // Рубеж: Альманах социальных исследований. Режим доступа: </w:t>
      </w:r>
      <w:hyperlink r:id="rId1" w:history="1">
        <w:r w:rsidRPr="002206DF">
          <w:rPr>
            <w:rStyle w:val="a8"/>
            <w:rFonts w:ascii="Times New Roman" w:hAnsi="Times New Roman" w:cs="Times New Roman"/>
          </w:rPr>
          <w:t>http://ecsocman.hse.ru/rubezh/msg/18347421.html</w:t>
        </w:r>
      </w:hyperlink>
      <w:r w:rsidRPr="002206DF">
        <w:rPr>
          <w:rStyle w:val="a8"/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</w:rPr>
        <w:t>(дата обращения: 30.04.2017).</w:t>
      </w:r>
    </w:p>
  </w:footnote>
  <w:footnote w:id="1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Как указывают Е.Э. Платова и К.А. </w:t>
      </w:r>
      <w:proofErr w:type="spellStart"/>
      <w:r w:rsidRPr="002206DF">
        <w:rPr>
          <w:rFonts w:ascii="Times New Roman" w:hAnsi="Times New Roman" w:cs="Times New Roman"/>
        </w:rPr>
        <w:t>Пшенко</w:t>
      </w:r>
      <w:proofErr w:type="spellEnd"/>
      <w:r w:rsidRPr="002206DF">
        <w:rPr>
          <w:rFonts w:ascii="Times New Roman" w:hAnsi="Times New Roman" w:cs="Times New Roman"/>
        </w:rPr>
        <w:t>, понятие «старое студенчество» относится к студентам при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мов до октября 1917 г., а также после революции по 1920-й год включительно. </w:t>
      </w:r>
      <w:proofErr w:type="gramStart"/>
      <w:r w:rsidRPr="002206DF">
        <w:rPr>
          <w:rFonts w:ascii="Times New Roman" w:hAnsi="Times New Roman" w:cs="Times New Roman"/>
        </w:rPr>
        <w:t>«Новое» студенчество ведет свою историю с окончания гражданской войны и относится к приемам в университеты с 1920/21 учебного года (</w:t>
      </w:r>
      <w:r w:rsidRPr="002206DF">
        <w:rPr>
          <w:rFonts w:ascii="Times New Roman" w:hAnsi="Times New Roman" w:cs="Times New Roman"/>
          <w:i/>
        </w:rPr>
        <w:t xml:space="preserve">Платова Е.Э., </w:t>
      </w:r>
      <w:proofErr w:type="spellStart"/>
      <w:r w:rsidRPr="002206DF">
        <w:rPr>
          <w:rFonts w:ascii="Times New Roman" w:hAnsi="Times New Roman" w:cs="Times New Roman"/>
          <w:i/>
        </w:rPr>
        <w:t>Пшенко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К.А.</w:t>
      </w:r>
      <w:r w:rsidRPr="002206DF">
        <w:rPr>
          <w:rFonts w:ascii="Times New Roman" w:hAnsi="Times New Roman" w:cs="Times New Roman"/>
        </w:rPr>
        <w:t xml:space="preserve"> Новое студенч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ство России:</w:t>
      </w:r>
      <w:proofErr w:type="gramEnd"/>
      <w:r w:rsidRPr="002206DF">
        <w:rPr>
          <w:rFonts w:ascii="Times New Roman" w:hAnsi="Times New Roman" w:cs="Times New Roman"/>
        </w:rPr>
        <w:t xml:space="preserve"> Образ жизни. 20-е годы 20-го столетия.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1999. </w:t>
      </w:r>
      <w:proofErr w:type="gramStart"/>
      <w:r w:rsidRPr="002206DF">
        <w:rPr>
          <w:rFonts w:ascii="Times New Roman" w:hAnsi="Times New Roman" w:cs="Times New Roman"/>
        </w:rPr>
        <w:t>С. 94.).</w:t>
      </w:r>
      <w:proofErr w:type="gramEnd"/>
    </w:p>
  </w:footnote>
  <w:footnote w:id="1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Иванов А.Е.</w:t>
      </w:r>
      <w:r w:rsidRPr="002206DF">
        <w:rPr>
          <w:rFonts w:ascii="Times New Roman" w:hAnsi="Times New Roman" w:cs="Times New Roman"/>
        </w:rPr>
        <w:t xml:space="preserve"> Студенчество России конца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века: Социально-историческая судьба / РАН, Ин-т истории. М.: РОССПЭН, 1999. 414 с.; </w:t>
      </w:r>
      <w:r w:rsidRPr="002206DF">
        <w:rPr>
          <w:rFonts w:ascii="Times New Roman" w:hAnsi="Times New Roman" w:cs="Times New Roman"/>
          <w:i/>
        </w:rPr>
        <w:t>Он же</w:t>
      </w:r>
      <w:r w:rsidRPr="002206DF">
        <w:rPr>
          <w:rFonts w:ascii="Times New Roman" w:hAnsi="Times New Roman" w:cs="Times New Roman"/>
        </w:rPr>
        <w:t xml:space="preserve">. Студенческая корпорация России конца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века: Опыт культурной и политической самоорганизации / РАН, Ин-т истории. М.: Новый хронограф, 2004. 407 с.; </w:t>
      </w:r>
      <w:r w:rsidRPr="002206DF">
        <w:rPr>
          <w:rFonts w:ascii="Times New Roman" w:hAnsi="Times New Roman" w:cs="Times New Roman"/>
          <w:i/>
        </w:rPr>
        <w:t>Он же</w:t>
      </w:r>
      <w:r w:rsidRPr="002206DF">
        <w:rPr>
          <w:rFonts w:ascii="Times New Roman" w:hAnsi="Times New Roman" w:cs="Times New Roman"/>
        </w:rPr>
        <w:t>. Мир ро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 xml:space="preserve">сийского студенчества. Конец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начало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Очерки / РАН, Ин-т истории. М.: Новый хронограф, 2010. 331 с.</w:t>
      </w:r>
    </w:p>
  </w:footnote>
  <w:footnote w:id="2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Иванов А.Е.</w:t>
      </w:r>
      <w:r w:rsidRPr="002206DF">
        <w:rPr>
          <w:rFonts w:ascii="Times New Roman" w:hAnsi="Times New Roman" w:cs="Times New Roman"/>
        </w:rPr>
        <w:t xml:space="preserve"> Студенческая корпорация России конца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века: Опыт культурной и политич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ской самоорганизации. М., 2004. С. 241.</w:t>
      </w:r>
    </w:p>
  </w:footnote>
  <w:footnote w:id="2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Иванов А.Е.</w:t>
      </w:r>
      <w:r w:rsidRPr="002206DF">
        <w:rPr>
          <w:rFonts w:ascii="Times New Roman" w:hAnsi="Times New Roman" w:cs="Times New Roman"/>
        </w:rPr>
        <w:t xml:space="preserve"> Студенчество России конца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века: Социально-историческая судьба. М., 1999. С. 160.</w:t>
      </w:r>
    </w:p>
  </w:footnote>
  <w:footnote w:id="2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 С. 168.</w:t>
      </w:r>
    </w:p>
  </w:footnote>
  <w:footnote w:id="2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 С. 190.</w:t>
      </w:r>
    </w:p>
  </w:footnote>
  <w:footnote w:id="2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А.Р. Марков был одним из пионеров изучения в России истории советской повседневности и субъекти</w:t>
      </w:r>
      <w:r w:rsidRPr="002206DF">
        <w:rPr>
          <w:rFonts w:ascii="Times New Roman" w:hAnsi="Times New Roman" w:cs="Times New Roman"/>
        </w:rPr>
        <w:t>в</w:t>
      </w:r>
      <w:r w:rsidRPr="002206DF">
        <w:rPr>
          <w:rFonts w:ascii="Times New Roman" w:hAnsi="Times New Roman" w:cs="Times New Roman"/>
        </w:rPr>
        <w:t>ности (</w:t>
      </w:r>
      <w:r w:rsidRPr="002206DF">
        <w:rPr>
          <w:rFonts w:ascii="Times New Roman" w:hAnsi="Times New Roman" w:cs="Times New Roman"/>
          <w:i/>
        </w:rPr>
        <w:t>Дмитриев А.</w:t>
      </w:r>
      <w:proofErr w:type="gramStart"/>
      <w:r w:rsidRPr="002206DF">
        <w:rPr>
          <w:rFonts w:ascii="Times New Roman" w:hAnsi="Times New Roman" w:cs="Times New Roman"/>
          <w:i/>
        </w:rPr>
        <w:t>Н.</w:t>
      </w:r>
      <w:proofErr w:type="gramEnd"/>
      <w:r w:rsidRPr="002206DF">
        <w:rPr>
          <w:rFonts w:ascii="Times New Roman" w:hAnsi="Times New Roman" w:cs="Times New Roman"/>
          <w:i/>
        </w:rPr>
        <w:t xml:space="preserve"> </w:t>
      </w:r>
      <w:r w:rsidRPr="002206DF">
        <w:rPr>
          <w:rFonts w:ascii="Times New Roman" w:hAnsi="Times New Roman" w:cs="Times New Roman"/>
        </w:rPr>
        <w:t xml:space="preserve">Что значит быть историком // </w:t>
      </w:r>
      <w:r w:rsidRPr="002206DF">
        <w:rPr>
          <w:rFonts w:ascii="Times New Roman" w:hAnsi="Times New Roman" w:cs="Times New Roman"/>
          <w:i/>
        </w:rPr>
        <w:t>Марков А.Р.</w:t>
      </w:r>
      <w:r w:rsidRPr="002206DF">
        <w:rPr>
          <w:rFonts w:ascii="Times New Roman" w:hAnsi="Times New Roman" w:cs="Times New Roman"/>
        </w:rPr>
        <w:t xml:space="preserve"> Что значит быть студентом: Работы 1995–2002 гг. М., 2005. </w:t>
      </w:r>
      <w:proofErr w:type="gramStart"/>
      <w:r w:rsidRPr="002206DF">
        <w:rPr>
          <w:rFonts w:ascii="Times New Roman" w:hAnsi="Times New Roman" w:cs="Times New Roman"/>
        </w:rPr>
        <w:t xml:space="preserve">С. 5–12.). </w:t>
      </w:r>
      <w:proofErr w:type="gramEnd"/>
    </w:p>
  </w:footnote>
  <w:footnote w:id="2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Марков А.</w:t>
      </w:r>
      <w:proofErr w:type="gramStart"/>
      <w:r w:rsidRPr="002206DF">
        <w:rPr>
          <w:rFonts w:ascii="Times New Roman" w:hAnsi="Times New Roman" w:cs="Times New Roman"/>
          <w:i/>
        </w:rPr>
        <w:t>Р.</w:t>
      </w:r>
      <w:proofErr w:type="gramEnd"/>
      <w:r w:rsidRPr="002206DF">
        <w:rPr>
          <w:rFonts w:ascii="Times New Roman" w:hAnsi="Times New Roman" w:cs="Times New Roman"/>
        </w:rPr>
        <w:t xml:space="preserve"> Что значит быть студентом. Работы 1995–2002 гг. М., 2005. С. 15</w:t>
      </w:r>
    </w:p>
  </w:footnote>
  <w:footnote w:id="2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Марков А.</w:t>
      </w:r>
      <w:proofErr w:type="gramStart"/>
      <w:r w:rsidRPr="002206DF">
        <w:rPr>
          <w:rFonts w:ascii="Times New Roman" w:hAnsi="Times New Roman" w:cs="Times New Roman"/>
          <w:i/>
        </w:rPr>
        <w:t>Р.</w:t>
      </w:r>
      <w:proofErr w:type="gramEnd"/>
      <w:r w:rsidRPr="002206DF">
        <w:rPr>
          <w:rFonts w:ascii="Times New Roman" w:hAnsi="Times New Roman" w:cs="Times New Roman"/>
        </w:rPr>
        <w:t xml:space="preserve"> Что значит быть студентом. С. 88.</w:t>
      </w:r>
    </w:p>
  </w:footnote>
  <w:footnote w:id="2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  <w:i/>
        </w:rPr>
        <w:t>Рожков А.Ю</w:t>
      </w:r>
      <w:r w:rsidRPr="002206DF">
        <w:rPr>
          <w:rFonts w:ascii="Times New Roman" w:hAnsi="Times New Roman" w:cs="Times New Roman"/>
        </w:rPr>
        <w:t>. В кругу сверстников</w:t>
      </w:r>
      <w:proofErr w:type="gramStart"/>
      <w:r w:rsidRPr="002206DF">
        <w:rPr>
          <w:rFonts w:ascii="Times New Roman" w:hAnsi="Times New Roman" w:cs="Times New Roman"/>
        </w:rPr>
        <w:t> :</w:t>
      </w:r>
      <w:proofErr w:type="gramEnd"/>
      <w:r w:rsidRPr="002206DF">
        <w:rPr>
          <w:rFonts w:ascii="Times New Roman" w:hAnsi="Times New Roman" w:cs="Times New Roman"/>
        </w:rPr>
        <w:t xml:space="preserve"> Жизненный мир молодого человека в советской России 1920-х гг.</w:t>
      </w:r>
      <w:proofErr w:type="gramStart"/>
      <w:r w:rsidRPr="002206DF">
        <w:rPr>
          <w:rFonts w:ascii="Times New Roman" w:hAnsi="Times New Roman" w:cs="Times New Roman"/>
        </w:rPr>
        <w:t> :</w:t>
      </w:r>
      <w:proofErr w:type="gramEnd"/>
      <w:r w:rsidRPr="002206DF">
        <w:rPr>
          <w:rFonts w:ascii="Times New Roman" w:hAnsi="Times New Roman" w:cs="Times New Roman"/>
        </w:rPr>
        <w:t xml:space="preserve"> В 2 т. Краснодар: Перспективы образования, 2002;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ков: Жизненный мир молодого человека в Советской России 1920-х годов. М.: НЛО, 2014. 630 с.; </w:t>
      </w:r>
      <w:r w:rsidRPr="002206DF">
        <w:rPr>
          <w:rFonts w:ascii="Times New Roman" w:hAnsi="Times New Roman" w:cs="Times New Roman"/>
          <w:i/>
        </w:rPr>
        <w:t>Ро</w:t>
      </w:r>
      <w:r w:rsidRPr="002206DF">
        <w:rPr>
          <w:rFonts w:ascii="Times New Roman" w:hAnsi="Times New Roman" w:cs="Times New Roman"/>
          <w:i/>
        </w:rPr>
        <w:t>ж</w:t>
      </w:r>
      <w:r w:rsidRPr="002206DF">
        <w:rPr>
          <w:rFonts w:ascii="Times New Roman" w:hAnsi="Times New Roman" w:cs="Times New Roman"/>
          <w:i/>
        </w:rPr>
        <w:t>ков А.Ю</w:t>
      </w:r>
      <w:r w:rsidRPr="002206DF">
        <w:rPr>
          <w:rFonts w:ascii="Times New Roman" w:hAnsi="Times New Roman" w:cs="Times New Roman"/>
        </w:rPr>
        <w:t>., В кругу сверстников</w:t>
      </w:r>
      <w:proofErr w:type="gramStart"/>
      <w:r w:rsidRPr="002206DF">
        <w:rPr>
          <w:rFonts w:ascii="Times New Roman" w:hAnsi="Times New Roman" w:cs="Times New Roman"/>
        </w:rPr>
        <w:t> :</w:t>
      </w:r>
      <w:proofErr w:type="gramEnd"/>
      <w:r w:rsidRPr="002206DF">
        <w:rPr>
          <w:rFonts w:ascii="Times New Roman" w:hAnsi="Times New Roman" w:cs="Times New Roman"/>
        </w:rPr>
        <w:t xml:space="preserve"> Жизненный мир молодого челов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ка в Советской России 1920-х годов. [2-е изд.]. М.: НЛО, 2016. 630 с.</w:t>
      </w:r>
    </w:p>
  </w:footnote>
  <w:footnote w:id="2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сверстников: Жизненный мир молодого человека в Советской России 1920-х годов. М., 2014. С. 331.</w:t>
      </w:r>
    </w:p>
  </w:footnote>
  <w:footnote w:id="2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сверстников: Жизненный мир молодого человека в Советской России 1920-х годов. М., 2014. С. 356.</w:t>
      </w:r>
    </w:p>
  </w:footnote>
  <w:footnote w:id="3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Исаев В.И.</w:t>
      </w:r>
      <w:r w:rsidRPr="002206DF">
        <w:rPr>
          <w:rFonts w:ascii="Times New Roman" w:hAnsi="Times New Roman" w:cs="Times New Roman"/>
        </w:rPr>
        <w:t xml:space="preserve"> [</w:t>
      </w:r>
      <w:proofErr w:type="spellStart"/>
      <w:r w:rsidRPr="002206DF">
        <w:rPr>
          <w:rFonts w:ascii="Times New Roman" w:hAnsi="Times New Roman" w:cs="Times New Roman"/>
        </w:rPr>
        <w:t>Рец</w:t>
      </w:r>
      <w:proofErr w:type="spellEnd"/>
      <w:r w:rsidRPr="002206DF">
        <w:rPr>
          <w:rFonts w:ascii="Times New Roman" w:hAnsi="Times New Roman" w:cs="Times New Roman"/>
        </w:rPr>
        <w:t>. на кн.] А.Ю. Рожков. В кругу сверстников: Жизненный мир молодого человека в Сове</w:t>
      </w:r>
      <w:r w:rsidRPr="002206DF">
        <w:rPr>
          <w:rFonts w:ascii="Times New Roman" w:hAnsi="Times New Roman" w:cs="Times New Roman"/>
        </w:rPr>
        <w:t>т</w:t>
      </w:r>
      <w:r w:rsidRPr="002206DF">
        <w:rPr>
          <w:rFonts w:ascii="Times New Roman" w:hAnsi="Times New Roman" w:cs="Times New Roman"/>
        </w:rPr>
        <w:t>ской России 1920-х годов // Вопросы истории. 2004. № 11. С. 170–172.</w:t>
      </w:r>
    </w:p>
  </w:footnote>
  <w:footnote w:id="3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4F81BD" w:themeColor="accent1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1917–1922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2014. 262 с.; </w:t>
      </w:r>
      <w:r w:rsidRPr="002206DF">
        <w:rPr>
          <w:rFonts w:ascii="Times New Roman" w:hAnsi="Times New Roman" w:cs="Times New Roman"/>
          <w:i/>
        </w:rPr>
        <w:t>Ам</w:t>
      </w:r>
      <w:r w:rsidRPr="002206DF">
        <w:rPr>
          <w:rFonts w:ascii="Times New Roman" w:hAnsi="Times New Roman" w:cs="Times New Roman"/>
          <w:i/>
        </w:rPr>
        <w:t>а</w:t>
      </w:r>
      <w:r w:rsidRPr="002206DF">
        <w:rPr>
          <w:rFonts w:ascii="Times New Roman" w:hAnsi="Times New Roman" w:cs="Times New Roman"/>
          <w:i/>
        </w:rPr>
        <w:t>лиева 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источник. </w:t>
      </w:r>
      <w:proofErr w:type="spellStart"/>
      <w:r w:rsidRPr="002206DF">
        <w:rPr>
          <w:rFonts w:ascii="Times New Roman" w:hAnsi="Times New Roman" w:cs="Times New Roman"/>
        </w:rPr>
        <w:t>Автореф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 xml:space="preserve">. ... канд. ист. наук. Казань, 2006. 23 с.; </w:t>
      </w:r>
      <w:r w:rsidRPr="002206DF">
        <w:rPr>
          <w:rFonts w:ascii="Times New Roman" w:hAnsi="Times New Roman" w:cs="Times New Roman"/>
          <w:i/>
        </w:rPr>
        <w:t>Сальникова А.А.</w:t>
      </w:r>
      <w:r w:rsidRPr="002206DF">
        <w:rPr>
          <w:rFonts w:ascii="Times New Roman" w:hAnsi="Times New Roman" w:cs="Times New Roman"/>
        </w:rPr>
        <w:t xml:space="preserve"> Частная жизнь университетского чел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века в Казани, 1920-1990-е гг. // Адам и Ева: Альм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нах гендерной истории. 2004. № 8. С. 38–54.</w:t>
      </w:r>
    </w:p>
  </w:footnote>
  <w:footnote w:id="3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Ростовцев Е.А.</w:t>
      </w:r>
      <w:r w:rsidRPr="002206DF">
        <w:rPr>
          <w:rFonts w:ascii="Times New Roman" w:hAnsi="Times New Roman" w:cs="Times New Roman"/>
        </w:rPr>
        <w:t xml:space="preserve"> Столичный университет Российской империи: ученое сословие, общество и власть (вторая половина XIX – начало XX в.). М.: РОССПЭН, 2017. 903 с.</w:t>
      </w:r>
    </w:p>
  </w:footnote>
  <w:footnote w:id="3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Ростовцев Е.А</w:t>
      </w:r>
      <w:r w:rsidRPr="002206DF">
        <w:rPr>
          <w:rFonts w:ascii="Times New Roman" w:hAnsi="Times New Roman" w:cs="Times New Roman"/>
        </w:rPr>
        <w:t>. Столичный университет Российской империи: ученое сословие, общество и власть (вторая половина XIX – начало XX в.). С. 731.</w:t>
      </w:r>
    </w:p>
  </w:footnote>
  <w:footnote w:id="3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Аврус</w:t>
      </w:r>
      <w:proofErr w:type="spellEnd"/>
      <w:r w:rsidRPr="002206DF">
        <w:rPr>
          <w:rFonts w:ascii="Times New Roman" w:hAnsi="Times New Roman" w:cs="Times New Roman"/>
          <w:i/>
        </w:rPr>
        <w:t xml:space="preserve"> А.И.</w:t>
      </w:r>
      <w:r w:rsidRPr="002206DF">
        <w:rPr>
          <w:rFonts w:ascii="Times New Roman" w:hAnsi="Times New Roman" w:cs="Times New Roman"/>
        </w:rPr>
        <w:t xml:space="preserve"> История российских университетов в отечественной историографии // Российская интеллиге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>ция в отечественной и зарубежной историографии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Тезисы докладов межгосуда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ственной научно-теоретической конференции (Иваново, 20–21 сентября 1995 г</w:t>
      </w:r>
      <w:proofErr w:type="gramStart"/>
      <w:r w:rsidRPr="002206DF">
        <w:rPr>
          <w:rFonts w:ascii="Times New Roman" w:hAnsi="Times New Roman" w:cs="Times New Roman"/>
        </w:rPr>
        <w:t xml:space="preserve">.). : </w:t>
      </w:r>
      <w:proofErr w:type="gramEnd"/>
      <w:r w:rsidRPr="002206DF">
        <w:rPr>
          <w:rFonts w:ascii="Times New Roman" w:hAnsi="Times New Roman" w:cs="Times New Roman"/>
        </w:rPr>
        <w:t xml:space="preserve">В 2 т. / ИРИ РАН; Ивановский гос. ун-т; отв. ред. В.С. </w:t>
      </w:r>
      <w:proofErr w:type="spellStart"/>
      <w:r w:rsidRPr="002206DF">
        <w:rPr>
          <w:rFonts w:ascii="Times New Roman" w:hAnsi="Times New Roman" w:cs="Times New Roman"/>
        </w:rPr>
        <w:t>Меметов</w:t>
      </w:r>
      <w:proofErr w:type="spellEnd"/>
      <w:r w:rsidRPr="002206DF">
        <w:rPr>
          <w:rFonts w:ascii="Times New Roman" w:hAnsi="Times New Roman" w:cs="Times New Roman"/>
        </w:rPr>
        <w:t xml:space="preserve">. Иваново, 1995. Т. 1. С. 159–160; </w:t>
      </w:r>
      <w:proofErr w:type="gramStart"/>
      <w:r w:rsidRPr="002206DF">
        <w:rPr>
          <w:rFonts w:ascii="Times New Roman" w:hAnsi="Times New Roman" w:cs="Times New Roman"/>
          <w:i/>
        </w:rPr>
        <w:t>Милина</w:t>
      </w:r>
      <w:proofErr w:type="gramEnd"/>
      <w:r w:rsidRPr="002206DF">
        <w:rPr>
          <w:rFonts w:ascii="Times New Roman" w:hAnsi="Times New Roman" w:cs="Times New Roman"/>
          <w:i/>
        </w:rPr>
        <w:t xml:space="preserve"> Т.В.</w:t>
      </w:r>
      <w:r w:rsidRPr="002206DF">
        <w:rPr>
          <w:rFonts w:ascii="Times New Roman" w:hAnsi="Times New Roman" w:cs="Times New Roman"/>
        </w:rPr>
        <w:t xml:space="preserve"> Образование и учительство в 20-30-е г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ды: Проблема количественных и качественных показателей // Российская интеллигенция в отечественной и зарубежной историогр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фии... Т</w:t>
      </w:r>
      <w:r w:rsidRPr="002206DF">
        <w:rPr>
          <w:rFonts w:ascii="Times New Roman" w:hAnsi="Times New Roman" w:cs="Times New Roman"/>
          <w:lang w:val="en-US"/>
        </w:rPr>
        <w:t xml:space="preserve">. 2. 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  <w:lang w:val="en-US"/>
        </w:rPr>
        <w:t>. 348.</w:t>
      </w:r>
    </w:p>
  </w:footnote>
  <w:footnote w:id="3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  <w:lang w:val="en-US"/>
        </w:rPr>
        <w:t>Konecny</w:t>
      </w:r>
      <w:proofErr w:type="spellEnd"/>
      <w:r w:rsidRPr="002206DF">
        <w:rPr>
          <w:rFonts w:ascii="Times New Roman" w:hAnsi="Times New Roman" w:cs="Times New Roman"/>
          <w:i/>
          <w:lang w:val="en-US"/>
        </w:rPr>
        <w:t xml:space="preserve"> P.</w:t>
      </w:r>
      <w:r w:rsidRPr="002206DF">
        <w:rPr>
          <w:rFonts w:ascii="Times New Roman" w:hAnsi="Times New Roman" w:cs="Times New Roman"/>
          <w:lang w:val="en-US"/>
        </w:rPr>
        <w:t xml:space="preserve"> Builders and Deserters: Students, State, and Community in Leningrad, 1917–1941. </w:t>
      </w:r>
      <w:proofErr w:type="gramStart"/>
      <w:r w:rsidRPr="002206DF">
        <w:rPr>
          <w:rFonts w:ascii="Times New Roman" w:hAnsi="Times New Roman" w:cs="Times New Roman"/>
          <w:lang w:val="en-US"/>
        </w:rPr>
        <w:t xml:space="preserve">Montreal; </w:t>
      </w:r>
      <w:proofErr w:type="spellStart"/>
      <w:r w:rsidRPr="002206DF">
        <w:rPr>
          <w:rFonts w:ascii="Times New Roman" w:hAnsi="Times New Roman" w:cs="Times New Roman"/>
          <w:lang w:val="en-US"/>
        </w:rPr>
        <w:t>Mc</w:t>
      </w:r>
      <w:proofErr w:type="spellEnd"/>
      <w:r w:rsidRPr="002206DF">
        <w:rPr>
          <w:rFonts w:ascii="Times New Roman" w:hAnsi="Times New Roman" w:cs="Times New Roman"/>
          <w:lang w:val="en-US"/>
        </w:rPr>
        <w:t>-Gill-Queen’s University Press, 1999.</w:t>
      </w:r>
      <w:proofErr w:type="gramEnd"/>
      <w:r w:rsidRPr="002206DF">
        <w:rPr>
          <w:rFonts w:ascii="Times New Roman" w:hAnsi="Times New Roman" w:cs="Times New Roman"/>
          <w:lang w:val="en-US"/>
        </w:rPr>
        <w:t xml:space="preserve"> 358 </w:t>
      </w:r>
      <w:proofErr w:type="gramStart"/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  <w:lang w:val="en-US"/>
        </w:rPr>
        <w:t>.;</w:t>
      </w:r>
      <w:proofErr w:type="gramEnd"/>
      <w:r w:rsidRPr="002206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  <w:lang w:val="en-US"/>
        </w:rPr>
        <w:t>Halfin</w:t>
      </w:r>
      <w:proofErr w:type="spellEnd"/>
      <w:r w:rsidRPr="002206DF">
        <w:rPr>
          <w:rFonts w:ascii="Times New Roman" w:hAnsi="Times New Roman" w:cs="Times New Roman"/>
          <w:i/>
          <w:lang w:val="en-US"/>
        </w:rPr>
        <w:t xml:space="preserve"> I</w:t>
      </w:r>
      <w:r w:rsidRPr="002206DF">
        <w:rPr>
          <w:rFonts w:ascii="Times New Roman" w:hAnsi="Times New Roman" w:cs="Times New Roman"/>
          <w:lang w:val="en-US"/>
        </w:rPr>
        <w:t xml:space="preserve">. From Darkness to Light: Class, Consciousness, and Salvation in Revolutionary Russia. Pittsburgh: University of Pittsburgh press, 2000. 474 </w:t>
      </w:r>
      <w:proofErr w:type="gramStart"/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  <w:lang w:val="en-US"/>
        </w:rPr>
        <w:t>.;</w:t>
      </w:r>
      <w:proofErr w:type="gramEnd"/>
      <w:r w:rsidRPr="002206DF">
        <w:rPr>
          <w:rFonts w:ascii="Times New Roman" w:hAnsi="Times New Roman" w:cs="Times New Roman"/>
          <w:lang w:val="en-US"/>
        </w:rPr>
        <w:t xml:space="preserve"> </w:t>
      </w:r>
      <w:r w:rsidRPr="002206DF">
        <w:rPr>
          <w:rFonts w:ascii="Times New Roman" w:hAnsi="Times New Roman" w:cs="Times New Roman"/>
          <w:i/>
          <w:lang w:val="en-US"/>
        </w:rPr>
        <w:t>Fitzpatrick S</w:t>
      </w:r>
      <w:r w:rsidRPr="002206DF">
        <w:rPr>
          <w:rFonts w:ascii="Times New Roman" w:hAnsi="Times New Roman" w:cs="Times New Roman"/>
          <w:lang w:val="en-US"/>
        </w:rPr>
        <w:t>. Education and S</w:t>
      </w:r>
      <w:r w:rsidRPr="002206DF">
        <w:rPr>
          <w:rFonts w:ascii="Times New Roman" w:hAnsi="Times New Roman" w:cs="Times New Roman"/>
          <w:lang w:val="en-US"/>
        </w:rPr>
        <w:t>o</w:t>
      </w:r>
      <w:r w:rsidRPr="002206DF">
        <w:rPr>
          <w:rFonts w:ascii="Times New Roman" w:hAnsi="Times New Roman" w:cs="Times New Roman"/>
          <w:lang w:val="en-US"/>
        </w:rPr>
        <w:t>cial Mobility in the Soviet Union, 1921–1934. Ca</w:t>
      </w:r>
      <w:r w:rsidRPr="002206DF">
        <w:rPr>
          <w:rFonts w:ascii="Times New Roman" w:hAnsi="Times New Roman" w:cs="Times New Roman"/>
          <w:lang w:val="en-US"/>
        </w:rPr>
        <w:t>m</w:t>
      </w:r>
      <w:r w:rsidRPr="002206DF">
        <w:rPr>
          <w:rFonts w:ascii="Times New Roman" w:hAnsi="Times New Roman" w:cs="Times New Roman"/>
          <w:lang w:val="en-US"/>
        </w:rPr>
        <w:t>bridge</w:t>
      </w:r>
      <w:r w:rsidRPr="002206DF">
        <w:rPr>
          <w:rFonts w:ascii="Times New Roman" w:hAnsi="Times New Roman" w:cs="Times New Roman"/>
        </w:rPr>
        <w:t xml:space="preserve">: </w:t>
      </w:r>
      <w:proofErr w:type="spellStart"/>
      <w:r w:rsidRPr="002206DF">
        <w:rPr>
          <w:rFonts w:ascii="Times New Roman" w:hAnsi="Times New Roman" w:cs="Times New Roman"/>
        </w:rPr>
        <w:t>Cambridge</w:t>
      </w:r>
      <w:proofErr w:type="spell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univ</w:t>
      </w:r>
      <w:r w:rsidRPr="002206DF">
        <w:rPr>
          <w:rFonts w:ascii="Times New Roman" w:hAnsi="Times New Roman" w:cs="Times New Roman"/>
          <w:lang w:val="en-US"/>
        </w:rPr>
        <w:t>ersity</w:t>
      </w:r>
      <w:proofErr w:type="spell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press</w:t>
      </w:r>
      <w:proofErr w:type="spellEnd"/>
      <w:r w:rsidRPr="002206DF">
        <w:rPr>
          <w:rFonts w:ascii="Times New Roman" w:hAnsi="Times New Roman" w:cs="Times New Roman"/>
        </w:rPr>
        <w:t xml:space="preserve">, </w:t>
      </w:r>
      <w:r w:rsidRPr="002206DF">
        <w:rPr>
          <w:rFonts w:ascii="Times New Roman" w:hAnsi="Times New Roman" w:cs="Times New Roman"/>
          <w:lang w:val="en-US"/>
        </w:rPr>
        <w:t>2002</w:t>
      </w:r>
      <w:r w:rsidRPr="002206DF">
        <w:rPr>
          <w:rFonts w:ascii="Times New Roman" w:hAnsi="Times New Roman" w:cs="Times New Roman"/>
        </w:rPr>
        <w:t>.</w:t>
      </w:r>
      <w:r w:rsidRPr="002206D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206DF">
        <w:rPr>
          <w:rFonts w:ascii="Times New Roman" w:hAnsi="Times New Roman" w:cs="Times New Roman"/>
          <w:lang w:val="en-US"/>
        </w:rPr>
        <w:t xml:space="preserve">355 </w:t>
      </w:r>
      <w:r w:rsidRPr="002206DF">
        <w:rPr>
          <w:rFonts w:ascii="Times New Roman" w:hAnsi="Times New Roman" w:cs="Times New Roman"/>
        </w:rPr>
        <w:t>с.</w:t>
      </w:r>
      <w:proofErr w:type="gramEnd"/>
    </w:p>
  </w:footnote>
  <w:footnote w:id="3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Пушкарева Н.Л.</w:t>
      </w:r>
      <w:r w:rsidRPr="002206DF">
        <w:rPr>
          <w:rFonts w:ascii="Times New Roman" w:hAnsi="Times New Roman" w:cs="Times New Roman"/>
        </w:rPr>
        <w:t xml:space="preserve"> История женщин и гендерный подход к анализу прошлого в контексте проблем социал</w:t>
      </w:r>
      <w:r w:rsidRPr="002206DF">
        <w:rPr>
          <w:rFonts w:ascii="Times New Roman" w:hAnsi="Times New Roman" w:cs="Times New Roman"/>
        </w:rPr>
        <w:t>ь</w:t>
      </w:r>
      <w:r w:rsidRPr="002206DF">
        <w:rPr>
          <w:rFonts w:ascii="Times New Roman" w:hAnsi="Times New Roman" w:cs="Times New Roman"/>
        </w:rPr>
        <w:t xml:space="preserve">ной истории // Социальная история. Ежегодник. 1997. М., 1998. С. 85. См. также: </w:t>
      </w:r>
      <w:r w:rsidRPr="002206DF">
        <w:rPr>
          <w:rFonts w:ascii="Times New Roman" w:hAnsi="Times New Roman" w:cs="Times New Roman"/>
          <w:i/>
        </w:rPr>
        <w:t>Пушкарева Н.Л.</w:t>
      </w:r>
      <w:r w:rsidRPr="002206DF">
        <w:rPr>
          <w:rFonts w:ascii="Times New Roman" w:hAnsi="Times New Roman" w:cs="Times New Roman"/>
        </w:rPr>
        <w:t xml:space="preserve"> Историч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ская </w:t>
      </w:r>
      <w:proofErr w:type="spellStart"/>
      <w:r w:rsidRPr="002206DF">
        <w:rPr>
          <w:rFonts w:ascii="Times New Roman" w:hAnsi="Times New Roman" w:cs="Times New Roman"/>
        </w:rPr>
        <w:t>феминология</w:t>
      </w:r>
      <w:proofErr w:type="spellEnd"/>
      <w:r w:rsidRPr="002206DF">
        <w:rPr>
          <w:rFonts w:ascii="Times New Roman" w:hAnsi="Times New Roman" w:cs="Times New Roman"/>
        </w:rPr>
        <w:t>, женская и гендерная история: итоги и перспект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вы // Женщина в российском обществе. 2002. № 2</w:t>
      </w:r>
      <w:r w:rsidRPr="002206DF">
        <w:rPr>
          <w:rFonts w:ascii="Times New Roman" w:hAnsi="Times New Roman" w:cs="Times New Roman"/>
          <w:lang w:val="en-US"/>
        </w:rPr>
        <w:t>–</w:t>
      </w:r>
      <w:r w:rsidRPr="002206DF">
        <w:rPr>
          <w:rFonts w:ascii="Times New Roman" w:hAnsi="Times New Roman" w:cs="Times New Roman"/>
        </w:rPr>
        <w:t>3. С. 32</w:t>
      </w:r>
      <w:r w:rsidRPr="002206DF">
        <w:rPr>
          <w:rFonts w:ascii="Times New Roman" w:hAnsi="Times New Roman" w:cs="Times New Roman"/>
          <w:lang w:val="en-US"/>
        </w:rPr>
        <w:t>–</w:t>
      </w:r>
      <w:r w:rsidRPr="002206DF">
        <w:rPr>
          <w:rFonts w:ascii="Times New Roman" w:hAnsi="Times New Roman" w:cs="Times New Roman"/>
        </w:rPr>
        <w:t>37.</w:t>
      </w:r>
    </w:p>
  </w:footnote>
  <w:footnote w:id="3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Пушкарева Н.Л.</w:t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lang w:val="en-US"/>
        </w:rPr>
        <w:t>Libido</w:t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lang w:val="en-US"/>
        </w:rPr>
        <w:t>academica</w:t>
      </w:r>
      <w:proofErr w:type="spellEnd"/>
      <w:r w:rsidRPr="002206DF">
        <w:rPr>
          <w:rFonts w:ascii="Times New Roman" w:hAnsi="Times New Roman" w:cs="Times New Roman"/>
        </w:rPr>
        <w:t xml:space="preserve"> (гендерный аспект </w:t>
      </w:r>
      <w:proofErr w:type="spellStart"/>
      <w:r w:rsidRPr="002206DF">
        <w:rPr>
          <w:rFonts w:ascii="Times New Roman" w:hAnsi="Times New Roman" w:cs="Times New Roman"/>
        </w:rPr>
        <w:t>просопографии</w:t>
      </w:r>
      <w:proofErr w:type="spellEnd"/>
      <w:r w:rsidRPr="002206DF">
        <w:rPr>
          <w:rFonts w:ascii="Times New Roman" w:hAnsi="Times New Roman" w:cs="Times New Roman"/>
        </w:rPr>
        <w:t xml:space="preserve"> академической жизни) // Антропол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гический форум. 2011. № 14. С. 168–191; </w:t>
      </w:r>
      <w:r w:rsidRPr="002206DF">
        <w:rPr>
          <w:rFonts w:ascii="Times New Roman" w:hAnsi="Times New Roman" w:cs="Times New Roman"/>
          <w:i/>
        </w:rPr>
        <w:t>Пушкарева Н.Л.</w:t>
      </w:r>
      <w:r w:rsidRPr="002206DF">
        <w:rPr>
          <w:rFonts w:ascii="Times New Roman" w:hAnsi="Times New Roman" w:cs="Times New Roman"/>
        </w:rPr>
        <w:t xml:space="preserve"> Общая линия жизни и репрезентация успешности в автобиографиях и автобиографических интервью женщин-ученых // </w:t>
      </w:r>
      <w:proofErr w:type="spellStart"/>
      <w:r w:rsidRPr="002206DF">
        <w:rPr>
          <w:rFonts w:ascii="Times New Roman" w:hAnsi="Times New Roman" w:cs="Times New Roman"/>
        </w:rPr>
        <w:t>Tractus</w:t>
      </w:r>
      <w:proofErr w:type="spell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Aevorum</w:t>
      </w:r>
      <w:proofErr w:type="spellEnd"/>
      <w:r w:rsidRPr="002206DF">
        <w:rPr>
          <w:rFonts w:ascii="Times New Roman" w:hAnsi="Times New Roman" w:cs="Times New Roman"/>
        </w:rPr>
        <w:t>: Эволюция соци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культурных и политических пространств. 2014. № 1. Т. 1. С. 15–27.</w:t>
      </w:r>
    </w:p>
  </w:footnote>
  <w:footnote w:id="3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Пушкарева Н.Л</w:t>
      </w:r>
      <w:r w:rsidRPr="002206DF">
        <w:rPr>
          <w:rFonts w:ascii="Times New Roman" w:hAnsi="Times New Roman" w:cs="Times New Roman"/>
        </w:rPr>
        <w:t>. Как заставить заговорить пол? (гендерная концепция как метод анализа в истории и этн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логии) // Этнографическое обозрение. 2000. № 2. С. 27–42.</w:t>
      </w:r>
    </w:p>
  </w:footnote>
  <w:footnote w:id="3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Сальникова А.А., Амалиева Г.Г.</w:t>
      </w:r>
      <w:r w:rsidRPr="002206DF">
        <w:rPr>
          <w:rFonts w:ascii="Times New Roman" w:hAnsi="Times New Roman" w:cs="Times New Roman"/>
        </w:rPr>
        <w:t xml:space="preserve"> Вновь о любви «без черемухи», или Женщина в университете в 1920-е годы // Казанский университет как исследовательское и социокультурное пространство: Сб. науч. ст. и с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общений / Казанский государственный университет; отв. ред. Г.П. Мя</w:t>
      </w:r>
      <w:r w:rsidRPr="002206DF">
        <w:rPr>
          <w:rFonts w:ascii="Times New Roman" w:hAnsi="Times New Roman" w:cs="Times New Roman"/>
        </w:rPr>
        <w:t>г</w:t>
      </w:r>
      <w:r w:rsidRPr="002206DF">
        <w:rPr>
          <w:rFonts w:ascii="Times New Roman" w:hAnsi="Times New Roman" w:cs="Times New Roman"/>
        </w:rPr>
        <w:t xml:space="preserve">ков и Е.А. </w:t>
      </w:r>
      <w:proofErr w:type="spellStart"/>
      <w:r w:rsidRPr="002206DF">
        <w:rPr>
          <w:rFonts w:ascii="Times New Roman" w:hAnsi="Times New Roman" w:cs="Times New Roman"/>
        </w:rPr>
        <w:t>Чиглинцев</w:t>
      </w:r>
      <w:proofErr w:type="spellEnd"/>
      <w:r w:rsidRPr="002206DF">
        <w:rPr>
          <w:rFonts w:ascii="Times New Roman" w:hAnsi="Times New Roman" w:cs="Times New Roman"/>
        </w:rPr>
        <w:t>. Казань, 2005. С. 57–62. Статья, однако, не содержит ни одной ссылки на какую-либо л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тературу и источники.</w:t>
      </w:r>
    </w:p>
  </w:footnote>
  <w:footnote w:id="4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Собрание узаконений и распоряжений правительства за 1917–1918 гг. М., 1942; Декреты Советской вл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сти. Т. 3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11 июля – 9 ноября 1918 г. М., 1964.</w:t>
      </w:r>
    </w:p>
  </w:footnote>
  <w:footnote w:id="4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Материалы по статистике Петрограда. </w:t>
      </w:r>
      <w:proofErr w:type="spellStart"/>
      <w:r w:rsidRPr="002206DF">
        <w:rPr>
          <w:rFonts w:ascii="Times New Roman" w:hAnsi="Times New Roman" w:cs="Times New Roman"/>
        </w:rPr>
        <w:t>Вып</w:t>
      </w:r>
      <w:proofErr w:type="spellEnd"/>
      <w:r w:rsidRPr="002206DF">
        <w:rPr>
          <w:rFonts w:ascii="Times New Roman" w:hAnsi="Times New Roman" w:cs="Times New Roman"/>
        </w:rPr>
        <w:t xml:space="preserve">. 1, 2.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1920; Статистический сборник по Петрограду и Пе</w:t>
      </w:r>
      <w:r w:rsidRPr="002206DF">
        <w:rPr>
          <w:rFonts w:ascii="Times New Roman" w:hAnsi="Times New Roman" w:cs="Times New Roman"/>
        </w:rPr>
        <w:t>т</w:t>
      </w:r>
      <w:r w:rsidRPr="002206DF">
        <w:rPr>
          <w:rFonts w:ascii="Times New Roman" w:hAnsi="Times New Roman" w:cs="Times New Roman"/>
        </w:rPr>
        <w:t xml:space="preserve">роградской губернии.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 xml:space="preserve">., 1922; Сборник статистический сведений по Союзу С.С.Р. 1918–1923. М., 1924. Т. </w:t>
      </w:r>
      <w:r w:rsidRPr="002206DF">
        <w:rPr>
          <w:rFonts w:ascii="Times New Roman" w:hAnsi="Times New Roman" w:cs="Times New Roman"/>
          <w:lang w:val="en-US"/>
        </w:rPr>
        <w:t>XVIII</w:t>
      </w:r>
      <w:r w:rsidRPr="002206DF">
        <w:rPr>
          <w:rFonts w:ascii="Times New Roman" w:hAnsi="Times New Roman" w:cs="Times New Roman"/>
        </w:rPr>
        <w:t>.</w:t>
      </w:r>
    </w:p>
  </w:footnote>
  <w:footnote w:id="4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Бестужевки в рядах строителей социализма. М., 1969; Наша дань </w:t>
      </w:r>
      <w:proofErr w:type="spellStart"/>
      <w:r w:rsidRPr="002206DF">
        <w:rPr>
          <w:rFonts w:ascii="Times New Roman" w:hAnsi="Times New Roman" w:cs="Times New Roman"/>
        </w:rPr>
        <w:t>Бестужевским</w:t>
      </w:r>
      <w:proofErr w:type="spellEnd"/>
      <w:r w:rsidRPr="002206DF">
        <w:rPr>
          <w:rFonts w:ascii="Times New Roman" w:hAnsi="Times New Roman" w:cs="Times New Roman"/>
        </w:rPr>
        <w:t xml:space="preserve"> Курсам: Воспоминания </w:t>
      </w:r>
      <w:proofErr w:type="gramStart"/>
      <w:r w:rsidRPr="002206DF">
        <w:rPr>
          <w:rFonts w:ascii="Times New Roman" w:hAnsi="Times New Roman" w:cs="Times New Roman"/>
        </w:rPr>
        <w:t>бывших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бестужевок</w:t>
      </w:r>
      <w:proofErr w:type="spellEnd"/>
      <w:r w:rsidRPr="002206DF">
        <w:rPr>
          <w:rFonts w:ascii="Times New Roman" w:hAnsi="Times New Roman" w:cs="Times New Roman"/>
        </w:rPr>
        <w:t xml:space="preserve"> за рубежом. Париж, 1971; На штурм науки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Воспоминания бывших студентов факул</w:t>
      </w:r>
      <w:r w:rsidRPr="002206DF">
        <w:rPr>
          <w:rFonts w:ascii="Times New Roman" w:hAnsi="Times New Roman" w:cs="Times New Roman"/>
        </w:rPr>
        <w:t>ь</w:t>
      </w:r>
      <w:r w:rsidRPr="002206DF">
        <w:rPr>
          <w:rFonts w:ascii="Times New Roman" w:hAnsi="Times New Roman" w:cs="Times New Roman"/>
        </w:rPr>
        <w:t xml:space="preserve">тета общественных наук Ленинградского университета. Л., 1971; </w:t>
      </w:r>
      <w:proofErr w:type="spellStart"/>
      <w:r w:rsidRPr="002206DF">
        <w:rPr>
          <w:rFonts w:ascii="Times New Roman" w:hAnsi="Times New Roman" w:cs="Times New Roman"/>
          <w:i/>
        </w:rPr>
        <w:t>Олицкая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Е.Л.</w:t>
      </w:r>
      <w:r w:rsidRPr="002206DF">
        <w:rPr>
          <w:rFonts w:ascii="Times New Roman" w:hAnsi="Times New Roman" w:cs="Times New Roman"/>
        </w:rPr>
        <w:t xml:space="preserve"> Мои воспоминания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В 2 т. Франкфурт-на-Майне, 1971. Т. 1; </w:t>
      </w:r>
      <w:proofErr w:type="spellStart"/>
      <w:r w:rsidRPr="002206DF">
        <w:rPr>
          <w:rFonts w:ascii="Times New Roman" w:hAnsi="Times New Roman" w:cs="Times New Roman"/>
          <w:i/>
        </w:rPr>
        <w:t>Полубарин</w:t>
      </w:r>
      <w:r w:rsidRPr="002206DF">
        <w:rPr>
          <w:rFonts w:ascii="Times New Roman" w:hAnsi="Times New Roman" w:cs="Times New Roman"/>
          <w:i/>
        </w:rPr>
        <w:t>о</w:t>
      </w:r>
      <w:r w:rsidRPr="002206DF">
        <w:rPr>
          <w:rFonts w:ascii="Times New Roman" w:hAnsi="Times New Roman" w:cs="Times New Roman"/>
          <w:i/>
        </w:rPr>
        <w:t>ва-Кочина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</w:t>
      </w:r>
      <w:r w:rsidRPr="002206DF">
        <w:rPr>
          <w:rFonts w:ascii="Times New Roman" w:hAnsi="Times New Roman" w:cs="Times New Roman"/>
        </w:rPr>
        <w:t xml:space="preserve"> Воспоминания. М., 1974; </w:t>
      </w:r>
      <w:r w:rsidRPr="002206DF">
        <w:rPr>
          <w:rFonts w:ascii="Times New Roman" w:hAnsi="Times New Roman" w:cs="Times New Roman"/>
          <w:i/>
        </w:rPr>
        <w:t>Юдина М.В.</w:t>
      </w:r>
      <w:r w:rsidRPr="002206DF">
        <w:rPr>
          <w:rFonts w:ascii="Times New Roman" w:hAnsi="Times New Roman" w:cs="Times New Roman"/>
        </w:rPr>
        <w:t xml:space="preserve"> Статьи. Воспоминания. Материалы. М., 1978.</w:t>
      </w:r>
    </w:p>
  </w:footnote>
  <w:footnote w:id="4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 // Человек. 1991. № 3. С. 145–156; </w:t>
      </w:r>
      <w:proofErr w:type="spellStart"/>
      <w:r w:rsidRPr="002206DF">
        <w:rPr>
          <w:rFonts w:ascii="Times New Roman" w:hAnsi="Times New Roman" w:cs="Times New Roman"/>
          <w:i/>
        </w:rPr>
        <w:t>Гаген-Торн</w:t>
      </w:r>
      <w:proofErr w:type="spellEnd"/>
      <w:r w:rsidRPr="002206DF">
        <w:rPr>
          <w:rFonts w:ascii="Times New Roman" w:hAnsi="Times New Roman" w:cs="Times New Roman"/>
          <w:i/>
        </w:rPr>
        <w:t xml:space="preserve"> Н.И.</w:t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lang w:val="en-US"/>
        </w:rPr>
        <w:t>Memoria</w:t>
      </w:r>
      <w:proofErr w:type="spellEnd"/>
      <w:r w:rsidRPr="002206DF">
        <w:rPr>
          <w:rFonts w:ascii="Times New Roman" w:hAnsi="Times New Roman" w:cs="Times New Roman"/>
        </w:rPr>
        <w:t xml:space="preserve">. М., 1994; </w:t>
      </w:r>
      <w:r w:rsidRPr="002206DF">
        <w:rPr>
          <w:rFonts w:ascii="Times New Roman" w:hAnsi="Times New Roman" w:cs="Times New Roman"/>
          <w:i/>
        </w:rPr>
        <w:t>Лихачев Д.С.</w:t>
      </w:r>
      <w:r w:rsidRPr="002206DF">
        <w:rPr>
          <w:rFonts w:ascii="Times New Roman" w:hAnsi="Times New Roman" w:cs="Times New Roman"/>
        </w:rPr>
        <w:t xml:space="preserve"> Воспоминания.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1995;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1996; </w:t>
      </w:r>
      <w:proofErr w:type="spellStart"/>
      <w:r w:rsidRPr="002206DF">
        <w:rPr>
          <w:rFonts w:ascii="Times New Roman" w:hAnsi="Times New Roman" w:cs="Times New Roman"/>
          <w:i/>
        </w:rPr>
        <w:t>Штакельберг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Н.С.</w:t>
      </w:r>
      <w:r w:rsidRPr="002206DF">
        <w:rPr>
          <w:rFonts w:ascii="Times New Roman" w:hAnsi="Times New Roman" w:cs="Times New Roman"/>
        </w:rPr>
        <w:t xml:space="preserve"> «Кружок молодых историков» и «Академическое дело» // </w:t>
      </w:r>
      <w:r w:rsidRPr="002206DF">
        <w:rPr>
          <w:rFonts w:ascii="Times New Roman" w:hAnsi="Times New Roman" w:cs="Times New Roman"/>
          <w:lang w:val="en-US"/>
        </w:rPr>
        <w:t>In</w:t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lang w:val="en-US"/>
        </w:rPr>
        <w:t>Memoriam</w:t>
      </w:r>
      <w:r w:rsidRPr="002206DF">
        <w:rPr>
          <w:rFonts w:ascii="Times New Roman" w:hAnsi="Times New Roman" w:cs="Times New Roman"/>
        </w:rPr>
        <w:t xml:space="preserve">: Исторический сборник памяти Ф.Ф. </w:t>
      </w:r>
      <w:proofErr w:type="spellStart"/>
      <w:r w:rsidRPr="002206DF">
        <w:rPr>
          <w:rFonts w:ascii="Times New Roman" w:hAnsi="Times New Roman" w:cs="Times New Roman"/>
        </w:rPr>
        <w:t>Перченка</w:t>
      </w:r>
      <w:proofErr w:type="spellEnd"/>
      <w:r w:rsidRPr="002206DF">
        <w:rPr>
          <w:rFonts w:ascii="Times New Roman" w:hAnsi="Times New Roman" w:cs="Times New Roman"/>
        </w:rPr>
        <w:t>. М.;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1995. С. 19–86;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годах // Е.С.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– И. </w:t>
      </w:r>
      <w:proofErr w:type="spellStart"/>
      <w:r w:rsidRPr="002206DF">
        <w:rPr>
          <w:rFonts w:ascii="Times New Roman" w:hAnsi="Times New Roman" w:cs="Times New Roman"/>
        </w:rPr>
        <w:t>Грекова</w:t>
      </w:r>
      <w:proofErr w:type="spellEnd"/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К столетию со дня рождения. М., 2007. С. 18–37; </w:t>
      </w:r>
      <w:r w:rsidRPr="002206DF">
        <w:rPr>
          <w:rFonts w:ascii="Times New Roman" w:hAnsi="Times New Roman" w:cs="Times New Roman"/>
          <w:i/>
        </w:rPr>
        <w:t>Гинзбург Л.Я.</w:t>
      </w:r>
      <w:r w:rsidRPr="002206DF">
        <w:rPr>
          <w:rFonts w:ascii="Times New Roman" w:hAnsi="Times New Roman" w:cs="Times New Roman"/>
        </w:rPr>
        <w:t xml:space="preserve"> Запи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>ные книжки. Воспоминания. Эссе.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2011.</w:t>
      </w:r>
    </w:p>
  </w:footnote>
  <w:footnote w:id="4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Балина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М.Р.</w:t>
      </w:r>
      <w:r w:rsidRPr="002206DF">
        <w:rPr>
          <w:rFonts w:ascii="Times New Roman" w:hAnsi="Times New Roman" w:cs="Times New Roman"/>
        </w:rPr>
        <w:t xml:space="preserve"> «</w:t>
      </w:r>
      <w:proofErr w:type="spellStart"/>
      <w:r w:rsidRPr="002206DF">
        <w:rPr>
          <w:rFonts w:ascii="Times New Roman" w:hAnsi="Times New Roman" w:cs="Times New Roman"/>
        </w:rPr>
        <w:t>Выживленцы</w:t>
      </w:r>
      <w:proofErr w:type="spellEnd"/>
      <w:r w:rsidRPr="002206DF">
        <w:rPr>
          <w:rFonts w:ascii="Times New Roman" w:hAnsi="Times New Roman" w:cs="Times New Roman"/>
        </w:rPr>
        <w:t xml:space="preserve">» и </w:t>
      </w:r>
      <w:proofErr w:type="gramStart"/>
      <w:r w:rsidRPr="002206DF">
        <w:rPr>
          <w:rFonts w:ascii="Times New Roman" w:hAnsi="Times New Roman" w:cs="Times New Roman"/>
        </w:rPr>
        <w:t>постсоветская</w:t>
      </w:r>
      <w:proofErr w:type="gramEnd"/>
      <w:r w:rsidRPr="002206DF">
        <w:rPr>
          <w:rFonts w:ascii="Times New Roman" w:hAnsi="Times New Roman" w:cs="Times New Roman"/>
        </w:rPr>
        <w:t xml:space="preserve"> поп-</w:t>
      </w:r>
      <w:proofErr w:type="spellStart"/>
      <w:r w:rsidRPr="002206DF">
        <w:rPr>
          <w:rFonts w:ascii="Times New Roman" w:hAnsi="Times New Roman" w:cs="Times New Roman"/>
        </w:rPr>
        <w:t>мемуаристика</w:t>
      </w:r>
      <w:proofErr w:type="spellEnd"/>
      <w:r w:rsidRPr="002206DF">
        <w:rPr>
          <w:rFonts w:ascii="Times New Roman" w:hAnsi="Times New Roman" w:cs="Times New Roman"/>
        </w:rPr>
        <w:t xml:space="preserve"> [Электронный ресурс] // Неприкоснове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 xml:space="preserve">ный запас. 2008. № 6 (62). Режим доступа: </w:t>
      </w:r>
      <w:hyperlink r:id="rId2" w:anchor="_ftnref2" w:history="1">
        <w:r w:rsidRPr="002206DF">
          <w:rPr>
            <w:rStyle w:val="a8"/>
            <w:rFonts w:ascii="Times New Roman" w:hAnsi="Times New Roman" w:cs="Times New Roman"/>
          </w:rPr>
          <w:t>http://magazines.r</w:t>
        </w:r>
        <w:r w:rsidRPr="002206DF">
          <w:rPr>
            <w:rStyle w:val="a8"/>
            <w:rFonts w:ascii="Times New Roman" w:hAnsi="Times New Roman" w:cs="Times New Roman"/>
          </w:rPr>
          <w:t>u</w:t>
        </w:r>
        <w:r w:rsidRPr="002206DF">
          <w:rPr>
            <w:rStyle w:val="a8"/>
            <w:rFonts w:ascii="Times New Roman" w:hAnsi="Times New Roman" w:cs="Times New Roman"/>
          </w:rPr>
          <w:t>ss.ru/nz/2008/6/ba4.html#_ftnref2</w:t>
        </w:r>
      </w:hyperlink>
      <w:r w:rsidRPr="002206DF">
        <w:rPr>
          <w:rStyle w:val="a8"/>
          <w:rFonts w:ascii="Times New Roman" w:hAnsi="Times New Roman" w:cs="Times New Roman"/>
          <w:u w:val="none"/>
        </w:rPr>
        <w:t xml:space="preserve"> </w:t>
      </w:r>
      <w:r w:rsidRPr="002206DF">
        <w:rPr>
          <w:rFonts w:ascii="Times New Roman" w:hAnsi="Times New Roman" w:cs="Times New Roman"/>
        </w:rPr>
        <w:t>(дата обращ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ния 10.05.2017).</w:t>
      </w:r>
    </w:p>
  </w:footnote>
  <w:footnote w:id="4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</w:t>
      </w:r>
    </w:p>
  </w:footnote>
  <w:footnote w:id="4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Ольга Михайловна (1890–1955) – философ культуры, филолог-классик. Биографические данные и характеристика воспоминаний будет дана в основной части работы.</w:t>
      </w:r>
    </w:p>
  </w:footnote>
  <w:footnote w:id="4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Гаген-Торн</w:t>
      </w:r>
      <w:proofErr w:type="spellEnd"/>
      <w:r w:rsidRPr="002206DF">
        <w:rPr>
          <w:rFonts w:ascii="Times New Roman" w:hAnsi="Times New Roman" w:cs="Times New Roman"/>
        </w:rPr>
        <w:t xml:space="preserve"> Нина Ивановна (1900–1986) – этнограф, историк, поэтесса. Из дворянской интеллигенции шведского происхождения. Училась в 1918–1924 на факультете общественных наук Петроградского униве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ситета. В 1927–1929 гг. училась в аспирантуре Института сравнительной истории литературы и языков З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пада и Востока (ИЛЯЗВ). В 1931–1932 гг. преподавала в Институте народов Севера. В 1936 г. была арест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вана, находилась в ссылке до сер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дины 1940-х гг., в 1947–1952 гг. – повторный арест, лагеря и ссылка. В 1956 г. была реабилитирована, с 1955 г. работала в Институте этнографии им. Миклухо-Маклая, в 1960 в</w:t>
      </w:r>
      <w:r w:rsidRPr="002206DF">
        <w:rPr>
          <w:rFonts w:ascii="Times New Roman" w:hAnsi="Times New Roman" w:cs="Times New Roman"/>
        </w:rPr>
        <w:t>ы</w:t>
      </w:r>
      <w:r w:rsidRPr="002206DF">
        <w:rPr>
          <w:rFonts w:ascii="Times New Roman" w:hAnsi="Times New Roman" w:cs="Times New Roman"/>
        </w:rPr>
        <w:t>шла на пенсию, когда и занялась написанием мемуаров (глава, посвященная университету, написана в 1975 г.).</w:t>
      </w:r>
    </w:p>
  </w:footnote>
  <w:footnote w:id="4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Лихачев Дмитрий Сергеевич (1906–1999) – филолог, культуролог, искусствовед; академик, общественный деятель. В 1923–1928 гг. учился на факультете общественных наук Петрогра</w:t>
      </w:r>
      <w:r w:rsidRPr="002206DF">
        <w:rPr>
          <w:rFonts w:ascii="Times New Roman" w:hAnsi="Times New Roman" w:cs="Times New Roman"/>
        </w:rPr>
        <w:t>д</w:t>
      </w:r>
      <w:r w:rsidRPr="002206DF">
        <w:rPr>
          <w:rFonts w:ascii="Times New Roman" w:hAnsi="Times New Roman" w:cs="Times New Roman"/>
        </w:rPr>
        <w:t>ского университета. С 1928 г. подвергался репрессиям, до 1931 г. находился на Соловках. Воспоминания о разных периодах жизни, в том числе о студенческом времени, начали публ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коваться с конца 1980-х – начала 1990-х гг.</w:t>
      </w:r>
    </w:p>
  </w:footnote>
  <w:footnote w:id="4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Рабинович Михаил Борисович (1907–1997) – историк. Учился на факультете общественных наук в 1923–1927 гг., в конце 1930-х гг. поступил в аспирантуру исторического факультета, в 1930-40-е гг. преподавал в учебных заведениях Ленинграда, в т. ч. ЛГУ. В 1949 г. в связи с работой над историей Ленинградского фронта был арестован в связи с разгромом Музея истории блокады, освобожден в 1953 г., продолжил преп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давательскую деятельность. Воспомин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ния написаны в конце жизни, в 1990-е гг., изданы при жизни автора.</w:t>
      </w:r>
    </w:p>
  </w:footnote>
  <w:footnote w:id="5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Штакельберг</w:t>
      </w:r>
      <w:proofErr w:type="spellEnd"/>
      <w:r w:rsidRPr="002206DF">
        <w:rPr>
          <w:rFonts w:ascii="Times New Roman" w:hAnsi="Times New Roman" w:cs="Times New Roman"/>
        </w:rPr>
        <w:t xml:space="preserve"> Наталья Сергеевна (1897–1978) – историк и библиограф, в 1916 г. поступила на историко-филологический факультет </w:t>
      </w:r>
      <w:proofErr w:type="spellStart"/>
      <w:r w:rsidRPr="002206DF">
        <w:rPr>
          <w:rFonts w:ascii="Times New Roman" w:hAnsi="Times New Roman" w:cs="Times New Roman"/>
        </w:rPr>
        <w:t>Бестужевских</w:t>
      </w:r>
      <w:proofErr w:type="spellEnd"/>
      <w:r w:rsidRPr="002206DF">
        <w:rPr>
          <w:rFonts w:ascii="Times New Roman" w:hAnsi="Times New Roman" w:cs="Times New Roman"/>
        </w:rPr>
        <w:t xml:space="preserve"> курсов, в 1917 г. перевелась в Петр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градский университет, в 1920 г. окончила факультет общественных наук. Ученица С.Ф. Пл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тонова, была оставлена при кафедре русской истории (1920–1924). В 1924 г. покинула университет в результате «чистки». Жертва «Академического д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ла». В 1947 г. уволилась из Зоологического института и больше не служила. Воспоминания об университе</w:t>
      </w:r>
      <w:r w:rsidRPr="002206DF">
        <w:rPr>
          <w:rFonts w:ascii="Times New Roman" w:hAnsi="Times New Roman" w:cs="Times New Roman"/>
        </w:rPr>
        <w:t>т</w:t>
      </w:r>
      <w:r w:rsidRPr="002206DF">
        <w:rPr>
          <w:rFonts w:ascii="Times New Roman" w:hAnsi="Times New Roman" w:cs="Times New Roman"/>
        </w:rPr>
        <w:t>ских временах («кружке молодых историков», собиравшемся на квартире ее семьи в начале 1920-х годов) составляют часть воспоминаний, связанных с арестом и следствием по «Академическому д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лу». </w:t>
      </w:r>
      <w:proofErr w:type="gramStart"/>
      <w:r w:rsidRPr="002206DF">
        <w:rPr>
          <w:rFonts w:ascii="Times New Roman" w:hAnsi="Times New Roman" w:cs="Times New Roman"/>
        </w:rPr>
        <w:t>Написаны</w:t>
      </w:r>
      <w:proofErr w:type="gramEnd"/>
      <w:r w:rsidRPr="002206DF">
        <w:rPr>
          <w:rFonts w:ascii="Times New Roman" w:hAnsi="Times New Roman" w:cs="Times New Roman"/>
        </w:rPr>
        <w:t xml:space="preserve"> в 1975 г., опубликованы в 1995 г. с машинописного экземпляра с поправками автора. В публикации опущены страницы воспоминаний о стихах, частушках о кружке, описание вечеринок и других деталей жизни нау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>ного кружка.</w:t>
      </w:r>
    </w:p>
  </w:footnote>
  <w:footnote w:id="5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Елена Сергеевна (1907–2002) – биографические данные и описание воспоминаний см. далее.</w:t>
      </w:r>
    </w:p>
  </w:footnote>
  <w:footnote w:id="5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Гинзбург Лидия Яковлевна (1902–1990) – литературовед, эссеист, прозаик. В 1922 г. поступила в Лени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>граде на словесное отделение Высших Государственных курсов искусствоведения Института Истории И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>кусств, который окончила в 1926 г. По окончании была оставлена в аспирантуре Института Истории Иску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 xml:space="preserve">ств, затем переведена в научные сотрудники (до 1930 г.). С 1930 по 1934 г. </w:t>
      </w:r>
      <w:proofErr w:type="gramStart"/>
      <w:r w:rsidRPr="002206DF">
        <w:rPr>
          <w:rFonts w:ascii="Times New Roman" w:hAnsi="Times New Roman" w:cs="Times New Roman"/>
        </w:rPr>
        <w:t>преподавала на рабфаке ЛГУ</w:t>
      </w:r>
      <w:proofErr w:type="gramEnd"/>
      <w:r w:rsidRPr="002206DF">
        <w:rPr>
          <w:rFonts w:ascii="Times New Roman" w:hAnsi="Times New Roman" w:cs="Times New Roman"/>
        </w:rPr>
        <w:t>. Неофициально от университета была уд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лена как причастная к формальной школе, разгромленной в 1930–1931 гг.</w:t>
      </w:r>
    </w:p>
  </w:footnote>
  <w:footnote w:id="5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Зверкина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Г., Эпштейн Г.</w:t>
      </w:r>
      <w:r w:rsidRPr="002206DF">
        <w:rPr>
          <w:rFonts w:ascii="Times New Roman" w:hAnsi="Times New Roman" w:cs="Times New Roman"/>
        </w:rPr>
        <w:t xml:space="preserve"> Писатель И. </w:t>
      </w:r>
      <w:proofErr w:type="spellStart"/>
      <w:r w:rsidRPr="002206DF">
        <w:rPr>
          <w:rFonts w:ascii="Times New Roman" w:hAnsi="Times New Roman" w:cs="Times New Roman"/>
        </w:rPr>
        <w:t>Грекова</w:t>
      </w:r>
      <w:proofErr w:type="spellEnd"/>
      <w:r w:rsidRPr="002206DF">
        <w:rPr>
          <w:rFonts w:ascii="Times New Roman" w:hAnsi="Times New Roman" w:cs="Times New Roman"/>
        </w:rPr>
        <w:t xml:space="preserve"> – профессор Е.С.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[Электронный р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сурс] // Новый мир. 2008. № 4. Режим доступа: </w:t>
      </w:r>
      <w:hyperlink r:id="rId3" w:history="1">
        <w:r w:rsidRPr="002206DF">
          <w:rPr>
            <w:rStyle w:val="a8"/>
            <w:rFonts w:ascii="Times New Roman" w:hAnsi="Times New Roman" w:cs="Times New Roman"/>
            <w:color w:val="auto"/>
          </w:rPr>
          <w:t>http://magazines.russ.ru/novyi_mi/2008/4/zv12.html</w:t>
        </w:r>
      </w:hyperlink>
      <w:r w:rsidRPr="002206DF">
        <w:rPr>
          <w:rFonts w:ascii="Times New Roman" w:hAnsi="Times New Roman" w:cs="Times New Roman"/>
        </w:rPr>
        <w:t xml:space="preserve"> (дата обращения 10.05.2017).</w:t>
      </w:r>
    </w:p>
  </w:footnote>
  <w:footnote w:id="5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Пушкарева Н.Л.</w:t>
      </w:r>
      <w:r w:rsidRPr="002206DF">
        <w:rPr>
          <w:rFonts w:ascii="Times New Roman" w:hAnsi="Times New Roman" w:cs="Times New Roman"/>
        </w:rPr>
        <w:t xml:space="preserve"> Как заставить заговорить пол? (гендерная концепция как метод анализа в истории и этн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логии) // Этнографическое обозрение. 2000. № 2. С. 35–36.</w:t>
      </w:r>
    </w:p>
  </w:footnote>
  <w:footnote w:id="5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</w:t>
      </w:r>
      <w:r w:rsidRPr="002206DF">
        <w:rPr>
          <w:rFonts w:ascii="Times New Roman" w:hAnsi="Times New Roman" w:cs="Times New Roman"/>
        </w:rPr>
        <w:t>. Математика на службе народного хозяйства // Бестужевки в рядах строителей социализма. М., 1969. С. 27–32.</w:t>
      </w:r>
    </w:p>
  </w:footnote>
  <w:footnote w:id="5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Полубаринова-Кочина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</w:t>
      </w:r>
      <w:r w:rsidRPr="002206DF">
        <w:rPr>
          <w:rFonts w:ascii="Times New Roman" w:hAnsi="Times New Roman" w:cs="Times New Roman"/>
        </w:rPr>
        <w:t xml:space="preserve"> Воспоминания. М., 1974;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</w:t>
      </w:r>
      <w:r w:rsidRPr="002206DF">
        <w:rPr>
          <w:rFonts w:ascii="Times New Roman" w:hAnsi="Times New Roman" w:cs="Times New Roman"/>
        </w:rPr>
        <w:t xml:space="preserve"> Наука. Люди. Годы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Во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>поминания и выступления. М., 1988.</w:t>
      </w:r>
    </w:p>
  </w:footnote>
  <w:footnote w:id="5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</w:t>
      </w:r>
      <w:r w:rsidRPr="002206DF">
        <w:rPr>
          <w:rFonts w:ascii="Times New Roman" w:hAnsi="Times New Roman" w:cs="Times New Roman"/>
        </w:rPr>
        <w:t>. Математика на службе народного хозяйства // Бестужевки в рядах строителей социализма. М., 1969. С. 28.</w:t>
      </w:r>
    </w:p>
  </w:footnote>
  <w:footnote w:id="5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</w:t>
      </w:r>
      <w:r w:rsidRPr="002206DF">
        <w:rPr>
          <w:rFonts w:ascii="Times New Roman" w:hAnsi="Times New Roman" w:cs="Times New Roman"/>
        </w:rPr>
        <w:t xml:space="preserve"> Наука. Люди. Годы</w:t>
      </w:r>
      <w:r w:rsidRPr="002206DF">
        <w:rPr>
          <w:rFonts w:ascii="Times New Roman" w:hAnsi="Times New Roman" w:cs="Times New Roman"/>
          <w:i/>
        </w:rPr>
        <w:t xml:space="preserve">. </w:t>
      </w:r>
      <w:r w:rsidRPr="002206DF">
        <w:rPr>
          <w:rFonts w:ascii="Times New Roman" w:hAnsi="Times New Roman" w:cs="Times New Roman"/>
        </w:rPr>
        <w:t>С. 94.</w:t>
      </w:r>
    </w:p>
  </w:footnote>
  <w:footnote w:id="5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годах // Е. С.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– И. </w:t>
      </w:r>
      <w:proofErr w:type="spellStart"/>
      <w:r w:rsidRPr="002206DF">
        <w:rPr>
          <w:rFonts w:ascii="Times New Roman" w:hAnsi="Times New Roman" w:cs="Times New Roman"/>
        </w:rPr>
        <w:t>Грекова</w:t>
      </w:r>
      <w:proofErr w:type="spellEnd"/>
      <w:r w:rsidRPr="002206DF">
        <w:rPr>
          <w:rFonts w:ascii="Times New Roman" w:hAnsi="Times New Roman" w:cs="Times New Roman"/>
        </w:rPr>
        <w:t>. К ст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летию со дня рождения». М., 2007. С. 18–37.</w:t>
      </w:r>
    </w:p>
  </w:footnote>
  <w:footnote w:id="6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См. например: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Кафедра: Повести. М., 1983.</w:t>
      </w:r>
    </w:p>
  </w:footnote>
  <w:footnote w:id="6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 // Человек. 1991. № 3. С. 145–156.</w:t>
      </w:r>
    </w:p>
  </w:footnote>
  <w:footnote w:id="6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2. Д. 3698. Л. 1, 3.</w:t>
      </w:r>
    </w:p>
  </w:footnote>
  <w:footnote w:id="6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Толстой Иван Иванович (1880–1954) – филолог-классик, специалист по древнегреческой литературе и языку, эпиграфике; в 1918-1930 гг. профессор факультета общественных наук (ФОН; с 1925 – </w:t>
      </w:r>
      <w:proofErr w:type="spellStart"/>
      <w:r w:rsidRPr="002206DF">
        <w:rPr>
          <w:rFonts w:ascii="Times New Roman" w:hAnsi="Times New Roman" w:cs="Times New Roman"/>
        </w:rPr>
        <w:t>ямфак</w:t>
      </w:r>
      <w:proofErr w:type="spellEnd"/>
      <w:r w:rsidRPr="002206DF">
        <w:rPr>
          <w:rFonts w:ascii="Times New Roman" w:hAnsi="Times New Roman" w:cs="Times New Roman"/>
        </w:rPr>
        <w:t xml:space="preserve">, в 1929-1930 – историко-лингвистический факультет). </w:t>
      </w:r>
      <w:proofErr w:type="gramStart"/>
      <w:r w:rsidRPr="002206DF">
        <w:rPr>
          <w:rFonts w:ascii="Times New Roman" w:hAnsi="Times New Roman" w:cs="Times New Roman"/>
        </w:rPr>
        <w:t xml:space="preserve">(Толстой Иван Иванович [Электронный ресурс] // Словарь историков Санкт-Петербургского университета </w:t>
      </w:r>
      <w:r w:rsidRPr="002206DF">
        <w:rPr>
          <w:rFonts w:ascii="Times New Roman" w:hAnsi="Times New Roman" w:cs="Times New Roman"/>
          <w:lang w:val="en-US"/>
        </w:rPr>
        <w:t>XVIII</w:t>
      </w:r>
      <w:r w:rsidRPr="002206DF">
        <w:rPr>
          <w:rFonts w:ascii="Times New Roman" w:hAnsi="Times New Roman" w:cs="Times New Roman"/>
        </w:rPr>
        <w:t xml:space="preserve"> –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вв. Проект «</w:t>
      </w:r>
      <w:proofErr w:type="spellStart"/>
      <w:r w:rsidRPr="002206DF">
        <w:rPr>
          <w:rFonts w:ascii="Times New Roman" w:hAnsi="Times New Roman" w:cs="Times New Roman"/>
        </w:rPr>
        <w:t>Биографика</w:t>
      </w:r>
      <w:proofErr w:type="spellEnd"/>
      <w:r w:rsidRPr="002206DF">
        <w:rPr>
          <w:rFonts w:ascii="Times New Roman" w:hAnsi="Times New Roman" w:cs="Times New Roman"/>
        </w:rPr>
        <w:t xml:space="preserve"> СПбГУ».</w:t>
      </w:r>
      <w:proofErr w:type="gramEnd"/>
      <w:r w:rsidRPr="002206DF">
        <w:rPr>
          <w:rFonts w:ascii="Times New Roman" w:hAnsi="Times New Roman" w:cs="Times New Roman"/>
        </w:rPr>
        <w:t xml:space="preserve"> Режим дост</w:t>
      </w:r>
      <w:r w:rsidRPr="002206DF">
        <w:rPr>
          <w:rFonts w:ascii="Times New Roman" w:hAnsi="Times New Roman" w:cs="Times New Roman"/>
        </w:rPr>
        <w:t>у</w:t>
      </w:r>
      <w:r w:rsidRPr="002206DF">
        <w:rPr>
          <w:rFonts w:ascii="Times New Roman" w:hAnsi="Times New Roman" w:cs="Times New Roman"/>
        </w:rPr>
        <w:t xml:space="preserve">па: </w:t>
      </w:r>
      <w:hyperlink r:id="rId4" w:history="1">
        <w:r w:rsidRPr="002206DF">
          <w:rPr>
            <w:rStyle w:val="a8"/>
            <w:rFonts w:ascii="Times New Roman" w:hAnsi="Times New Roman" w:cs="Times New Roman"/>
            <w:color w:val="auto"/>
          </w:rPr>
          <w:t>http://bioslovhist.history.spbu.ru/component/fabrik/det</w:t>
        </w:r>
        <w:r w:rsidRPr="002206DF">
          <w:rPr>
            <w:rStyle w:val="a8"/>
            <w:rFonts w:ascii="Times New Roman" w:hAnsi="Times New Roman" w:cs="Times New Roman"/>
            <w:color w:val="auto"/>
          </w:rPr>
          <w:t>a</w:t>
        </w:r>
        <w:r w:rsidRPr="002206DF">
          <w:rPr>
            <w:rStyle w:val="a8"/>
            <w:rFonts w:ascii="Times New Roman" w:hAnsi="Times New Roman" w:cs="Times New Roman"/>
            <w:color w:val="auto"/>
          </w:rPr>
          <w:t>ils/1</w:t>
        </w:r>
        <w:r w:rsidRPr="002206DF">
          <w:rPr>
            <w:rStyle w:val="a8"/>
            <w:rFonts w:ascii="Times New Roman" w:hAnsi="Times New Roman" w:cs="Times New Roman"/>
            <w:color w:val="auto"/>
          </w:rPr>
          <w:t>/</w:t>
        </w:r>
        <w:r w:rsidRPr="002206DF">
          <w:rPr>
            <w:rStyle w:val="a8"/>
            <w:rFonts w:ascii="Times New Roman" w:hAnsi="Times New Roman" w:cs="Times New Roman"/>
            <w:color w:val="auto"/>
          </w:rPr>
          <w:t>1071</w:t>
        </w:r>
        <w:r w:rsidRPr="002206DF">
          <w:rPr>
            <w:rStyle w:val="a8"/>
            <w:rFonts w:ascii="Times New Roman" w:hAnsi="Times New Roman" w:cs="Times New Roman"/>
            <w:color w:val="auto"/>
          </w:rPr>
          <w:t>.</w:t>
        </w:r>
        <w:r w:rsidRPr="002206DF">
          <w:rPr>
            <w:rStyle w:val="a8"/>
            <w:rFonts w:ascii="Times New Roman" w:hAnsi="Times New Roman" w:cs="Times New Roman"/>
            <w:color w:val="auto"/>
          </w:rPr>
          <w:t>html</w:t>
        </w:r>
      </w:hyperlink>
      <w:r w:rsidRPr="002206DF">
        <w:rPr>
          <w:rFonts w:ascii="Times New Roman" w:hAnsi="Times New Roman" w:cs="Times New Roman"/>
        </w:rPr>
        <w:t xml:space="preserve"> (дата обращения 10.05.2017).</w:t>
      </w:r>
    </w:p>
  </w:footnote>
  <w:footnote w:id="6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Жебелев Сергей Александрович (1867–1941) – профессор кафедры классической филологии. С 1913 по 1927 гг. – профессор историко-филологического факультета, ФОН, </w:t>
      </w:r>
      <w:proofErr w:type="spellStart"/>
      <w:r w:rsidRPr="002206DF">
        <w:rPr>
          <w:rFonts w:ascii="Times New Roman" w:hAnsi="Times New Roman" w:cs="Times New Roman"/>
        </w:rPr>
        <w:t>Ямфака</w:t>
      </w:r>
      <w:proofErr w:type="spellEnd"/>
      <w:r w:rsidRPr="002206DF">
        <w:rPr>
          <w:rFonts w:ascii="Times New Roman" w:hAnsi="Times New Roman" w:cs="Times New Roman"/>
        </w:rPr>
        <w:t xml:space="preserve">; был проректором университета. </w:t>
      </w:r>
      <w:proofErr w:type="gramStart"/>
      <w:r w:rsidRPr="002206DF">
        <w:rPr>
          <w:rFonts w:ascii="Times New Roman" w:hAnsi="Times New Roman" w:cs="Times New Roman"/>
        </w:rPr>
        <w:t>В период 1918–1919 гг. – декан факультета и ректор университета (Жебелев Сергей Александрович [Эле</w:t>
      </w:r>
      <w:r w:rsidRPr="002206DF">
        <w:rPr>
          <w:rFonts w:ascii="Times New Roman" w:hAnsi="Times New Roman" w:cs="Times New Roman"/>
        </w:rPr>
        <w:t>к</w:t>
      </w:r>
      <w:r w:rsidRPr="002206DF">
        <w:rPr>
          <w:rFonts w:ascii="Times New Roman" w:hAnsi="Times New Roman" w:cs="Times New Roman"/>
        </w:rPr>
        <w:t xml:space="preserve">тронный ресурс] // Словарь историков Санкт-Петербургского университета </w:t>
      </w:r>
      <w:r w:rsidRPr="002206DF">
        <w:rPr>
          <w:rFonts w:ascii="Times New Roman" w:hAnsi="Times New Roman" w:cs="Times New Roman"/>
          <w:lang w:val="en-US"/>
        </w:rPr>
        <w:t>XVIII</w:t>
      </w:r>
      <w:r w:rsidRPr="002206DF">
        <w:rPr>
          <w:rFonts w:ascii="Times New Roman" w:hAnsi="Times New Roman" w:cs="Times New Roman"/>
        </w:rPr>
        <w:t xml:space="preserve"> –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вв. Проект «</w:t>
      </w:r>
      <w:proofErr w:type="spellStart"/>
      <w:r w:rsidRPr="002206DF">
        <w:rPr>
          <w:rFonts w:ascii="Times New Roman" w:hAnsi="Times New Roman" w:cs="Times New Roman"/>
        </w:rPr>
        <w:t>Биогр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фика</w:t>
      </w:r>
      <w:proofErr w:type="spellEnd"/>
      <w:r w:rsidRPr="002206DF">
        <w:rPr>
          <w:rFonts w:ascii="Times New Roman" w:hAnsi="Times New Roman" w:cs="Times New Roman"/>
        </w:rPr>
        <w:t xml:space="preserve"> СПбГУ».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 xml:space="preserve">Режим доступа: </w:t>
      </w:r>
      <w:hyperlink r:id="rId5" w:history="1">
        <w:r w:rsidRPr="002206DF">
          <w:rPr>
            <w:rStyle w:val="a8"/>
            <w:rFonts w:ascii="Times New Roman" w:hAnsi="Times New Roman" w:cs="Times New Roman"/>
            <w:color w:val="auto"/>
          </w:rPr>
          <w:t>http://bioslovhist.history.spbu.ru/component/fabrik/details/1/861.html</w:t>
        </w:r>
      </w:hyperlink>
      <w:r w:rsidRPr="002206DF">
        <w:rPr>
          <w:rFonts w:ascii="Times New Roman" w:hAnsi="Times New Roman" w:cs="Times New Roman"/>
        </w:rPr>
        <w:t xml:space="preserve"> (дата о</w:t>
      </w:r>
      <w:r w:rsidRPr="002206DF">
        <w:rPr>
          <w:rFonts w:ascii="Times New Roman" w:hAnsi="Times New Roman" w:cs="Times New Roman"/>
        </w:rPr>
        <w:t>б</w:t>
      </w:r>
      <w:r w:rsidRPr="002206DF">
        <w:rPr>
          <w:rFonts w:ascii="Times New Roman" w:hAnsi="Times New Roman" w:cs="Times New Roman"/>
        </w:rPr>
        <w:t>ращения 10.05.2017)).</w:t>
      </w:r>
      <w:proofErr w:type="gramEnd"/>
    </w:p>
  </w:footnote>
  <w:footnote w:id="6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Декрет СНК РСФСР от 01.10.1918 «О некоторых изменениях в составе и устройстве государственных ученых и высших учебных заведений Российской республики» // Собрание узаконений и распоряжений пр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вительства за 1917–1918 гг. М., 1942. С. 999–1000.</w:t>
      </w:r>
    </w:p>
  </w:footnote>
  <w:footnote w:id="6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Костенко (Глазырина) Н. Ю.</w:t>
      </w:r>
      <w:r w:rsidRPr="002206DF">
        <w:rPr>
          <w:rFonts w:ascii="Times New Roman" w:hAnsi="Times New Roman" w:cs="Times New Roman"/>
        </w:rPr>
        <w:t xml:space="preserve"> История архива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[Электронный ресурс] // </w:t>
      </w:r>
      <w:r w:rsidRPr="002206DF">
        <w:rPr>
          <w:rFonts w:ascii="Times New Roman" w:hAnsi="Times New Roman" w:cs="Times New Roman"/>
          <w:i/>
        </w:rPr>
        <w:t>Костенко (Гл</w:t>
      </w:r>
      <w:r w:rsidRPr="002206DF">
        <w:rPr>
          <w:rFonts w:ascii="Times New Roman" w:hAnsi="Times New Roman" w:cs="Times New Roman"/>
          <w:i/>
        </w:rPr>
        <w:t>а</w:t>
      </w:r>
      <w:r w:rsidRPr="002206DF">
        <w:rPr>
          <w:rFonts w:ascii="Times New Roman" w:hAnsi="Times New Roman" w:cs="Times New Roman"/>
          <w:i/>
        </w:rPr>
        <w:t>зырина) Н.Ю</w:t>
      </w:r>
      <w:r w:rsidRPr="002206DF">
        <w:rPr>
          <w:rFonts w:ascii="Times New Roman" w:hAnsi="Times New Roman" w:cs="Times New Roman"/>
        </w:rPr>
        <w:t>. Проблемы публикации мемуарного и эпистолярного наследия уч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ных: по материалам личного архива проф. О. 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дипломная работа. Режим доступа:  </w:t>
      </w:r>
      <w:hyperlink r:id="rId6" w:history="1"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http</w:t>
        </w:r>
        <w:r w:rsidRPr="002206DF">
          <w:rPr>
            <w:rStyle w:val="a8"/>
            <w:rFonts w:ascii="Times New Roman" w:hAnsi="Times New Roman" w:cs="Times New Roman"/>
            <w:color w:val="auto"/>
          </w:rPr>
          <w:t>://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freidenberg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/Исследования/Диплом/Г</w:t>
        </w:r>
        <w:r w:rsidRPr="002206DF">
          <w:rPr>
            <w:rStyle w:val="a8"/>
            <w:rFonts w:ascii="Times New Roman" w:hAnsi="Times New Roman" w:cs="Times New Roman"/>
            <w:color w:val="auto"/>
          </w:rPr>
          <w:t>л</w:t>
        </w:r>
        <w:r w:rsidRPr="002206DF">
          <w:rPr>
            <w:rStyle w:val="a8"/>
            <w:rFonts w:ascii="Times New Roman" w:hAnsi="Times New Roman" w:cs="Times New Roman"/>
            <w:color w:val="auto"/>
          </w:rPr>
          <w:t>ава-1/2</w:t>
        </w:r>
      </w:hyperlink>
      <w:r w:rsidRPr="002206DF">
        <w:rPr>
          <w:rFonts w:ascii="Times New Roman" w:hAnsi="Times New Roman" w:cs="Times New Roman"/>
        </w:rPr>
        <w:t xml:space="preserve"> (дата обращения: 20.05.2015).</w:t>
      </w:r>
    </w:p>
  </w:footnote>
  <w:footnote w:id="6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Галиуллина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Д.М</w:t>
      </w:r>
      <w:r w:rsidRPr="002206DF">
        <w:rPr>
          <w:rFonts w:ascii="Times New Roman" w:hAnsi="Times New Roman" w:cs="Times New Roman"/>
        </w:rPr>
        <w:t>. Проблема изучения мемуаров в отечественной исторической мысли // Уч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ные записки Казанского гос. ун-та. Гуманитарные науки. 2006. Т. 148. Кн. 4. С. 43.</w:t>
      </w:r>
    </w:p>
  </w:footnote>
  <w:footnote w:id="6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Костенко (Глазырина) Н. Ю.</w:t>
      </w:r>
      <w:r w:rsidRPr="002206DF">
        <w:rPr>
          <w:rFonts w:ascii="Times New Roman" w:hAnsi="Times New Roman" w:cs="Times New Roman"/>
        </w:rPr>
        <w:t xml:space="preserve"> История публикаций [Электронный ресурс] // </w:t>
      </w:r>
      <w:r w:rsidRPr="002206DF">
        <w:rPr>
          <w:rFonts w:ascii="Times New Roman" w:hAnsi="Times New Roman" w:cs="Times New Roman"/>
          <w:i/>
        </w:rPr>
        <w:t>Костенко (Глаз</w:t>
      </w:r>
      <w:r w:rsidRPr="002206DF">
        <w:rPr>
          <w:rFonts w:ascii="Times New Roman" w:hAnsi="Times New Roman" w:cs="Times New Roman"/>
          <w:i/>
        </w:rPr>
        <w:t>ы</w:t>
      </w:r>
      <w:r w:rsidRPr="002206DF">
        <w:rPr>
          <w:rFonts w:ascii="Times New Roman" w:hAnsi="Times New Roman" w:cs="Times New Roman"/>
          <w:i/>
        </w:rPr>
        <w:t>рина) Н.Ю</w:t>
      </w:r>
      <w:r w:rsidRPr="002206DF">
        <w:rPr>
          <w:rFonts w:ascii="Times New Roman" w:hAnsi="Times New Roman" w:cs="Times New Roman"/>
        </w:rPr>
        <w:t xml:space="preserve">. Проблемы публикации мемуарного и эпистолярного наследия ученых... Режим доступа:  </w:t>
      </w:r>
      <w:hyperlink r:id="rId7" w:history="1"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http</w:t>
        </w:r>
        <w:r w:rsidRPr="002206DF">
          <w:rPr>
            <w:rStyle w:val="a8"/>
            <w:rFonts w:ascii="Times New Roman" w:hAnsi="Times New Roman" w:cs="Times New Roman"/>
            <w:color w:val="auto"/>
          </w:rPr>
          <w:t>://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freidenberg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Issledovanija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Diplom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Glava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3/1</w:t>
        </w:r>
      </w:hyperlink>
      <w:r w:rsidRPr="002206DF">
        <w:rPr>
          <w:rFonts w:ascii="Times New Roman" w:hAnsi="Times New Roman" w:cs="Times New Roman"/>
        </w:rPr>
        <w:t xml:space="preserve"> (дата обращения: 20.05.2015).</w:t>
      </w:r>
    </w:p>
  </w:footnote>
  <w:footnote w:id="6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От сундука к сети. Беседа с Н.В. Брагинской, Н.Ю. Костенко, А.Д. Леоновым и А.С. Малк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вой о создании электронного архива Ольги Михайловны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[Электронный ресурс] // Русский журнал. Режим д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ступа: </w:t>
      </w:r>
      <w:hyperlink r:id="rId8" w:history="1"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http</w:t>
        </w:r>
        <w:r w:rsidRPr="002206DF">
          <w:rPr>
            <w:rStyle w:val="a8"/>
            <w:rFonts w:ascii="Times New Roman" w:hAnsi="Times New Roman" w:cs="Times New Roman"/>
            <w:color w:val="auto"/>
          </w:rPr>
          <w:t>://</w:t>
        </w:r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www</w:t>
        </w:r>
        <w:r w:rsidRPr="002206DF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russ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/</w:t>
        </w:r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pole</w:t>
        </w:r>
        <w:r w:rsidRPr="002206DF">
          <w:rPr>
            <w:rStyle w:val="a8"/>
            <w:rFonts w:ascii="Times New Roman" w:hAnsi="Times New Roman" w:cs="Times New Roman"/>
            <w:color w:val="auto"/>
          </w:rPr>
          <w:t>/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Ot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-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sunduka</w:t>
        </w:r>
        <w:proofErr w:type="spellEnd"/>
        <w:r w:rsidRPr="002206DF">
          <w:rPr>
            <w:rStyle w:val="a8"/>
            <w:rFonts w:ascii="Times New Roman" w:hAnsi="Times New Roman" w:cs="Times New Roman"/>
            <w:color w:val="auto"/>
          </w:rPr>
          <w:t>-</w:t>
        </w:r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k</w:t>
        </w:r>
        <w:r w:rsidRPr="002206DF">
          <w:rPr>
            <w:rStyle w:val="a8"/>
            <w:rFonts w:ascii="Times New Roman" w:hAnsi="Times New Roman" w:cs="Times New Roman"/>
            <w:color w:val="auto"/>
          </w:rPr>
          <w:t>-</w:t>
        </w:r>
        <w:proofErr w:type="spellStart"/>
        <w:r w:rsidRPr="002206DF">
          <w:rPr>
            <w:rStyle w:val="a8"/>
            <w:rFonts w:ascii="Times New Roman" w:hAnsi="Times New Roman" w:cs="Times New Roman"/>
            <w:color w:val="auto"/>
            <w:lang w:val="en-US"/>
          </w:rPr>
          <w:t>seti</w:t>
        </w:r>
        <w:proofErr w:type="spellEnd"/>
      </w:hyperlink>
      <w:r w:rsidRPr="002206DF">
        <w:rPr>
          <w:rFonts w:ascii="Times New Roman" w:hAnsi="Times New Roman" w:cs="Times New Roman"/>
        </w:rPr>
        <w:t xml:space="preserve"> (дата обращения: 20.05.2015).</w:t>
      </w:r>
    </w:p>
  </w:footnote>
  <w:footnote w:id="7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О проекте «Электронный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» [Электронный ресурс] // Электронный архив Ольги Михайловны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(1895–1955 гг.). Режим доступа: </w:t>
      </w:r>
      <w:hyperlink r:id="rId9" w:history="1">
        <w:r w:rsidRPr="002206DF">
          <w:rPr>
            <w:rStyle w:val="a8"/>
            <w:rFonts w:ascii="Times New Roman" w:hAnsi="Times New Roman" w:cs="Times New Roman"/>
            <w:color w:val="auto"/>
          </w:rPr>
          <w:t>http://freidenberg.ru/Oproekte</w:t>
        </w:r>
      </w:hyperlink>
      <w:r w:rsidRPr="002206DF">
        <w:rPr>
          <w:rFonts w:ascii="Times New Roman" w:hAnsi="Times New Roman" w:cs="Times New Roman"/>
        </w:rPr>
        <w:t xml:space="preserve"> (дата обращения 5.05.2017).</w:t>
      </w:r>
    </w:p>
  </w:footnote>
  <w:footnote w:id="7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Брагинская Н.В.</w:t>
      </w:r>
      <w:r w:rsidRPr="002206DF">
        <w:rPr>
          <w:rFonts w:ascii="Times New Roman" w:hAnsi="Times New Roman" w:cs="Times New Roman"/>
        </w:rPr>
        <w:t xml:space="preserve"> Филологический роман: Предварение к запискам Ольги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// 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ловек. 1991. № 3. С. 134–144. О жанре: </w:t>
      </w:r>
      <w:r w:rsidRPr="002206DF">
        <w:rPr>
          <w:rFonts w:ascii="Times New Roman" w:hAnsi="Times New Roman" w:cs="Times New Roman"/>
          <w:i/>
        </w:rPr>
        <w:t>Степанова И.М.</w:t>
      </w:r>
      <w:r w:rsidRPr="002206DF">
        <w:rPr>
          <w:rFonts w:ascii="Times New Roman" w:hAnsi="Times New Roman" w:cs="Times New Roman"/>
        </w:rPr>
        <w:t xml:space="preserve"> Филологический роман как «промежуточная словесность» в ру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 xml:space="preserve">ской прозе конца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 // Вестник Томского государственного педагогического университета. 2005. № 6. С. 75–82.</w:t>
      </w:r>
    </w:p>
  </w:footnote>
  <w:footnote w:id="7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Левинская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И.</w:t>
      </w:r>
      <w:r w:rsidRPr="002206DF">
        <w:rPr>
          <w:rFonts w:ascii="Times New Roman" w:hAnsi="Times New Roman" w:cs="Times New Roman"/>
        </w:rPr>
        <w:t xml:space="preserve"> О филологии без идеологии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Реплика по поводу двухтомника П.А. Дружинина «Идеология и филология» // Звезда. 2013. № 8. С. 173–183.</w:t>
      </w:r>
    </w:p>
  </w:footnote>
  <w:footnote w:id="7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1, 2, 3.</w:t>
      </w:r>
    </w:p>
  </w:footnote>
  <w:footnote w:id="7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Амалиева 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>ник // Вестник Казанского технологического университета. 2006. № 1. С. 289.</w:t>
      </w:r>
    </w:p>
  </w:footnote>
  <w:footnote w:id="7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Амалиева 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 xml:space="preserve">ник. </w:t>
      </w:r>
      <w:proofErr w:type="spellStart"/>
      <w:r w:rsidRPr="002206DF">
        <w:rPr>
          <w:rFonts w:ascii="Times New Roman" w:hAnsi="Times New Roman" w:cs="Times New Roman"/>
        </w:rPr>
        <w:t>Автореф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Казань, 2006.</w:t>
      </w:r>
    </w:p>
  </w:footnote>
  <w:footnote w:id="7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Дергачева Л.Д.</w:t>
      </w:r>
      <w:r w:rsidRPr="002206DF">
        <w:rPr>
          <w:rFonts w:ascii="Times New Roman" w:hAnsi="Times New Roman" w:cs="Times New Roman"/>
        </w:rPr>
        <w:t xml:space="preserve"> О методике изучения личных дел аспирантов МГУ 20-е – середина 30-х годов // Тезисы докладов совещания: Комплексные методы в изучении истории с древнейших времен до наших дней (Москва, 20–22 февраля 1985 г.). М., 1984. С. 178.</w:t>
      </w:r>
    </w:p>
  </w:footnote>
  <w:footnote w:id="7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Мазур</w:t>
      </w:r>
      <w:proofErr w:type="spellEnd"/>
      <w:r w:rsidRPr="002206DF">
        <w:rPr>
          <w:rFonts w:ascii="Times New Roman" w:hAnsi="Times New Roman" w:cs="Times New Roman"/>
          <w:i/>
        </w:rPr>
        <w:t xml:space="preserve"> Л.Н.</w:t>
      </w:r>
      <w:r w:rsidRPr="002206DF">
        <w:rPr>
          <w:rFonts w:ascii="Times New Roman" w:hAnsi="Times New Roman" w:cs="Times New Roman"/>
        </w:rPr>
        <w:t xml:space="preserve"> Методы исторического исследования. Екатеринбург, 2010. С. 126.</w:t>
      </w:r>
    </w:p>
  </w:footnote>
  <w:footnote w:id="7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Амалиева 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>ник // Вестник Казанского технологического университета. 2006. № 1. С. 290.</w:t>
      </w:r>
    </w:p>
  </w:footnote>
  <w:footnote w:id="7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Амалиева 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 xml:space="preserve">ник. </w:t>
      </w:r>
      <w:proofErr w:type="spellStart"/>
      <w:r w:rsidRPr="002206DF">
        <w:rPr>
          <w:rFonts w:ascii="Times New Roman" w:hAnsi="Times New Roman" w:cs="Times New Roman"/>
        </w:rPr>
        <w:t>Автореф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Казань, 2006. С. 15.</w:t>
      </w:r>
    </w:p>
  </w:footnote>
  <w:footnote w:id="8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Декрет СНК «О правилах приема в высшие учебные заведения» от 2 августа 1918 г. // Собрание узакон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ний и распоряжений правительства за 1917–1918 гг. М., 1942. С. 770.</w:t>
      </w:r>
    </w:p>
  </w:footnote>
  <w:footnote w:id="8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Постановление о преимущественном приеме в высшие учебные заведения представителей пролетариата и беднейшего крестьянства // Декреты Советской власти. М., 1964. Т. 3. С. 137.</w:t>
      </w:r>
    </w:p>
  </w:footnote>
  <w:footnote w:id="8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3. Д. 96. Л. 14.</w:t>
      </w:r>
    </w:p>
  </w:footnote>
  <w:footnote w:id="8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О практике «приписывания к классу»: </w:t>
      </w:r>
      <w:proofErr w:type="spellStart"/>
      <w:r w:rsidRPr="002206DF">
        <w:rPr>
          <w:rFonts w:ascii="Times New Roman" w:hAnsi="Times New Roman" w:cs="Times New Roman"/>
          <w:i/>
        </w:rPr>
        <w:t>Фицпатрик</w:t>
      </w:r>
      <w:proofErr w:type="spellEnd"/>
      <w:r w:rsidRPr="002206DF">
        <w:rPr>
          <w:rFonts w:ascii="Times New Roman" w:hAnsi="Times New Roman" w:cs="Times New Roman"/>
          <w:i/>
        </w:rPr>
        <w:t xml:space="preserve"> Ш.</w:t>
      </w:r>
      <w:r w:rsidRPr="002206DF">
        <w:rPr>
          <w:rFonts w:ascii="Times New Roman" w:hAnsi="Times New Roman" w:cs="Times New Roman"/>
        </w:rPr>
        <w:t xml:space="preserve"> «Приписывание к классу» как система социальной идентификации // Американская русистика: Вехи историографии последних лет. Советский период: Антол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гия. Самара, 2001. С. 174–207.</w:t>
      </w:r>
    </w:p>
  </w:footnote>
  <w:footnote w:id="8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ЦГАИПД СПб. Ф. 984. Оп. 1. Д. 31.</w:t>
      </w:r>
    </w:p>
  </w:footnote>
  <w:footnote w:id="8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1. Д. 22, 194, 226, 371, 372, 811, 829, 1106, 1375; Оп. 2. Д. 107, 210, 631, 684, 688, 750; Оп. 3. Д. 96, 246, 307, 496, 534, 722, 794, 908, 919, 950, 1011, 1092, 1122, 1134, 1251, 1318, 1357, 1381.</w:t>
      </w:r>
    </w:p>
  </w:footnote>
  <w:footnote w:id="8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2555. Оп. 1. Д. 191; Ф. 2556. Оп. 1. Д. 386, 257; Ф. 4269. Оп. 2. Д. 6277; Ф. 7240. Оп. 14. Д. 29, 130, 149.</w:t>
      </w:r>
    </w:p>
  </w:footnote>
  <w:footnote w:id="8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Вахромеева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О.Б. </w:t>
      </w:r>
      <w:r w:rsidRPr="002206DF">
        <w:rPr>
          <w:rFonts w:ascii="Times New Roman" w:hAnsi="Times New Roman" w:cs="Times New Roman"/>
        </w:rPr>
        <w:t xml:space="preserve">Российские университеты и высшее женское образование в России второй половины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в. // «Быть русским по духу и европейцем по образованию»: Университеты Российской имп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рии в образовательном пространстве Центральной и Восточной Европы </w:t>
      </w:r>
      <w:r w:rsidRPr="002206DF">
        <w:rPr>
          <w:rFonts w:ascii="Times New Roman" w:hAnsi="Times New Roman" w:cs="Times New Roman"/>
          <w:lang w:val="en-US"/>
        </w:rPr>
        <w:t>XVIII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в. М., 2009. С. 279.</w:t>
      </w:r>
    </w:p>
  </w:footnote>
  <w:footnote w:id="8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</w:t>
      </w:r>
      <w:r w:rsidRPr="002206DF">
        <w:rPr>
          <w:rFonts w:ascii="Times New Roman" w:hAnsi="Times New Roman" w:cs="Times New Roman"/>
        </w:rPr>
        <w:t>. Высшая школа Ленинграда в первые годы советской власти (1917–1925). Л., 1984. С. 30.</w:t>
      </w:r>
    </w:p>
  </w:footnote>
  <w:footnote w:id="8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Вахромеева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О.Б </w:t>
      </w:r>
      <w:r w:rsidRPr="002206DF">
        <w:rPr>
          <w:rFonts w:ascii="Times New Roman" w:hAnsi="Times New Roman" w:cs="Times New Roman"/>
        </w:rPr>
        <w:t xml:space="preserve">Российские университеты и высшее женское образование в России второй половины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в. С. 283.</w:t>
      </w:r>
    </w:p>
  </w:footnote>
  <w:footnote w:id="9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</w:t>
      </w:r>
      <w:r w:rsidRPr="002206DF">
        <w:rPr>
          <w:rFonts w:ascii="Times New Roman" w:hAnsi="Times New Roman" w:cs="Times New Roman"/>
        </w:rPr>
        <w:t>. Высшая школа Ленинграда в первые годы советской власти (1917–1925). С. 15.</w:t>
      </w:r>
    </w:p>
  </w:footnote>
  <w:footnote w:id="9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</w:t>
      </w:r>
      <w:r w:rsidRPr="002206DF">
        <w:rPr>
          <w:rFonts w:ascii="Times New Roman" w:hAnsi="Times New Roman" w:cs="Times New Roman"/>
        </w:rPr>
        <w:t xml:space="preserve">. Высшее женское образование в Санкт-Петербурге на рубеже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>–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веков – усл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вия и факторы развития // Из истории русской интеллигенции: Сб. материалов и ст...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2003. С. 317.</w:t>
      </w:r>
    </w:p>
  </w:footnote>
  <w:footnote w:id="9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Вахромеева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О.Б. </w:t>
      </w:r>
      <w:r w:rsidRPr="002206DF">
        <w:rPr>
          <w:rFonts w:ascii="Times New Roman" w:hAnsi="Times New Roman" w:cs="Times New Roman"/>
        </w:rPr>
        <w:t>Духовное пространство Университета: Высшие женские (</w:t>
      </w:r>
      <w:proofErr w:type="spellStart"/>
      <w:r w:rsidRPr="002206DF">
        <w:rPr>
          <w:rFonts w:ascii="Times New Roman" w:hAnsi="Times New Roman" w:cs="Times New Roman"/>
        </w:rPr>
        <w:t>Бестужевские</w:t>
      </w:r>
      <w:proofErr w:type="spellEnd"/>
      <w:r w:rsidRPr="002206DF">
        <w:rPr>
          <w:rFonts w:ascii="Times New Roman" w:hAnsi="Times New Roman" w:cs="Times New Roman"/>
        </w:rPr>
        <w:t>) курсы 1878–1918 гг.: исследование и материалы.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2003. С. 101.</w:t>
      </w:r>
    </w:p>
  </w:footnote>
  <w:footnote w:id="9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2556. Оп. 1. Д. 386 (Состав студентов Петроградского Университета 1923 г.). Л. 199.</w:t>
      </w:r>
    </w:p>
  </w:footnote>
  <w:footnote w:id="9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3. Д. 1318. Л. 2. </w:t>
      </w:r>
      <w:proofErr w:type="gramStart"/>
      <w:r w:rsidRPr="002206DF">
        <w:rPr>
          <w:rFonts w:ascii="Times New Roman" w:hAnsi="Times New Roman" w:cs="Times New Roman"/>
        </w:rPr>
        <w:t xml:space="preserve">Аналогичный случай – студентки общественно-педагогического отделения </w:t>
      </w:r>
      <w:proofErr w:type="spellStart"/>
      <w:r w:rsidRPr="002206DF">
        <w:rPr>
          <w:rFonts w:ascii="Times New Roman" w:hAnsi="Times New Roman" w:cs="Times New Roman"/>
        </w:rPr>
        <w:t>ФОНа</w:t>
      </w:r>
      <w:proofErr w:type="spellEnd"/>
      <w:r w:rsidRPr="002206DF">
        <w:rPr>
          <w:rFonts w:ascii="Times New Roman" w:hAnsi="Times New Roman" w:cs="Times New Roman"/>
        </w:rPr>
        <w:t xml:space="preserve"> Евгении Якимович, в том же 1919 г. поступившей на истор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ко-филологический факультет </w:t>
      </w:r>
      <w:proofErr w:type="spellStart"/>
      <w:r w:rsidRPr="002206DF">
        <w:rPr>
          <w:rFonts w:ascii="Times New Roman" w:hAnsi="Times New Roman" w:cs="Times New Roman"/>
        </w:rPr>
        <w:t>Бестужевских</w:t>
      </w:r>
      <w:proofErr w:type="spellEnd"/>
      <w:r w:rsidRPr="002206DF">
        <w:rPr>
          <w:rFonts w:ascii="Times New Roman" w:hAnsi="Times New Roman" w:cs="Times New Roman"/>
        </w:rPr>
        <w:t xml:space="preserve"> курсов (ЦГА СПб.</w:t>
      </w:r>
      <w:proofErr w:type="gramEnd"/>
      <w:r w:rsidRPr="002206DF">
        <w:rPr>
          <w:rFonts w:ascii="Times New Roman" w:hAnsi="Times New Roman" w:cs="Times New Roman"/>
        </w:rPr>
        <w:t xml:space="preserve"> Ф. 7240. Оп. 3. </w:t>
      </w:r>
      <w:proofErr w:type="gramStart"/>
      <w:r w:rsidRPr="002206DF">
        <w:rPr>
          <w:rFonts w:ascii="Times New Roman" w:hAnsi="Times New Roman" w:cs="Times New Roman"/>
        </w:rPr>
        <w:t>Д. 1381.)</w:t>
      </w:r>
      <w:proofErr w:type="gramEnd"/>
    </w:p>
  </w:footnote>
  <w:footnote w:id="9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Олицкая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Е.Л.</w:t>
      </w:r>
      <w:r w:rsidRPr="002206DF">
        <w:rPr>
          <w:rFonts w:ascii="Times New Roman" w:hAnsi="Times New Roman" w:cs="Times New Roman"/>
        </w:rPr>
        <w:t xml:space="preserve"> Мои воспоминания. Т. 1. Франкфурт-на-Майне, 1971. С. 65. </w:t>
      </w:r>
      <w:proofErr w:type="spellStart"/>
      <w:r w:rsidRPr="002206DF">
        <w:rPr>
          <w:rFonts w:ascii="Times New Roman" w:hAnsi="Times New Roman" w:cs="Times New Roman"/>
        </w:rPr>
        <w:t>Олицкая</w:t>
      </w:r>
      <w:proofErr w:type="spellEnd"/>
      <w:r w:rsidRPr="002206DF">
        <w:rPr>
          <w:rFonts w:ascii="Times New Roman" w:hAnsi="Times New Roman" w:cs="Times New Roman"/>
        </w:rPr>
        <w:t xml:space="preserve"> Екатерина Львовна (1900–1974) – деятель партии эсеров (с 1917 г.). С 1924 г. находилась в подполье, была неоднократно ар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стована, отбывала наказание в ГУЛАГе на протяжении 1929–1956 гг. Написанные после освобождения во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>поминания распространялись в СССР в самиздате.</w:t>
      </w:r>
    </w:p>
  </w:footnote>
  <w:footnote w:id="9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Пастернак Е.Б</w:t>
      </w:r>
      <w:r w:rsidRPr="002206DF">
        <w:rPr>
          <w:rFonts w:ascii="Times New Roman" w:hAnsi="Times New Roman" w:cs="Times New Roman"/>
        </w:rPr>
        <w:t xml:space="preserve">. Вступление // </w:t>
      </w:r>
      <w:r w:rsidRPr="002206DF">
        <w:rPr>
          <w:rFonts w:ascii="Times New Roman" w:hAnsi="Times New Roman" w:cs="Times New Roman"/>
          <w:i/>
        </w:rPr>
        <w:t>Пастернак Б.Л.</w:t>
      </w:r>
      <w:r w:rsidRPr="002206DF">
        <w:rPr>
          <w:rFonts w:ascii="Times New Roman" w:hAnsi="Times New Roman" w:cs="Times New Roman"/>
        </w:rPr>
        <w:t xml:space="preserve"> Пожизненная привязанность: Переписка с О.М. </w:t>
      </w:r>
      <w:proofErr w:type="spellStart"/>
      <w:r w:rsidRPr="002206DF">
        <w:rPr>
          <w:rFonts w:ascii="Times New Roman" w:hAnsi="Times New Roman" w:cs="Times New Roman"/>
        </w:rPr>
        <w:t>Фрейде</w:t>
      </w:r>
      <w:r w:rsidRPr="002206DF">
        <w:rPr>
          <w:rFonts w:ascii="Times New Roman" w:hAnsi="Times New Roman" w:cs="Times New Roman"/>
        </w:rPr>
        <w:t>н</w:t>
      </w:r>
      <w:r w:rsidRPr="002206DF">
        <w:rPr>
          <w:rFonts w:ascii="Times New Roman" w:hAnsi="Times New Roman" w:cs="Times New Roman"/>
        </w:rPr>
        <w:t>берг</w:t>
      </w:r>
      <w:proofErr w:type="spellEnd"/>
      <w:r w:rsidRPr="002206DF">
        <w:rPr>
          <w:rFonts w:ascii="Times New Roman" w:hAnsi="Times New Roman" w:cs="Times New Roman"/>
        </w:rPr>
        <w:t>. М., 2000. С. 9.</w:t>
      </w:r>
    </w:p>
  </w:footnote>
  <w:footnote w:id="9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14. Д. 130. Л. 54, 87.</w:t>
      </w:r>
    </w:p>
  </w:footnote>
  <w:footnote w:id="9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14. Д. 130. Л. 40.</w:t>
      </w:r>
    </w:p>
  </w:footnote>
  <w:footnote w:id="9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Аврус</w:t>
      </w:r>
      <w:proofErr w:type="spellEnd"/>
      <w:r w:rsidRPr="002206DF">
        <w:rPr>
          <w:rFonts w:ascii="Times New Roman" w:hAnsi="Times New Roman" w:cs="Times New Roman"/>
          <w:i/>
        </w:rPr>
        <w:t xml:space="preserve"> А.И.</w:t>
      </w:r>
      <w:r w:rsidRPr="002206DF">
        <w:rPr>
          <w:rFonts w:ascii="Times New Roman" w:hAnsi="Times New Roman" w:cs="Times New Roman"/>
        </w:rPr>
        <w:t xml:space="preserve"> История российских университетов: Очерки. М., 2001. С. 48.</w:t>
      </w:r>
    </w:p>
  </w:footnote>
  <w:footnote w:id="10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Единый университет, 1919–1920 // ЦГА СПб. Ф. 2555. Оп. 1. Д. 191. Л. 71.</w:t>
      </w:r>
    </w:p>
  </w:footnote>
  <w:footnote w:id="10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Под академической активностью при перерегистрации студентов понималась хотя бы минимальная уче</w:t>
      </w:r>
      <w:r w:rsidRPr="002206DF">
        <w:rPr>
          <w:rFonts w:ascii="Times New Roman" w:hAnsi="Times New Roman" w:cs="Times New Roman"/>
        </w:rPr>
        <w:t>б</w:t>
      </w:r>
      <w:r w:rsidRPr="002206DF">
        <w:rPr>
          <w:rFonts w:ascii="Times New Roman" w:hAnsi="Times New Roman" w:cs="Times New Roman"/>
        </w:rPr>
        <w:t xml:space="preserve">ная деятельность, а именно – </w:t>
      </w:r>
      <w:proofErr w:type="gramStart"/>
      <w:r w:rsidRPr="002206DF">
        <w:rPr>
          <w:rFonts w:ascii="Times New Roman" w:hAnsi="Times New Roman" w:cs="Times New Roman"/>
        </w:rPr>
        <w:t>наличие</w:t>
      </w:r>
      <w:proofErr w:type="gramEnd"/>
      <w:r w:rsidRPr="002206DF">
        <w:rPr>
          <w:rFonts w:ascii="Times New Roman" w:hAnsi="Times New Roman" w:cs="Times New Roman"/>
        </w:rPr>
        <w:t xml:space="preserve"> по крайней мере одного сданного зачета в прошлом году или по</w:t>
      </w:r>
      <w:r w:rsidRPr="002206DF">
        <w:rPr>
          <w:rFonts w:ascii="Times New Roman" w:hAnsi="Times New Roman" w:cs="Times New Roman"/>
        </w:rPr>
        <w:t>д</w:t>
      </w:r>
      <w:r w:rsidRPr="002206DF">
        <w:rPr>
          <w:rFonts w:ascii="Times New Roman" w:hAnsi="Times New Roman" w:cs="Times New Roman"/>
        </w:rPr>
        <w:t>твержденная преподавателем текущая учебная работа. Поэтому цифры «академической активности» крайне относительны.</w:t>
      </w:r>
    </w:p>
  </w:footnote>
  <w:footnote w:id="10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Высшие учебные заведения по данным на 1-е января 1920 года // Материалы по статистике Петрограда. </w:t>
      </w:r>
      <w:proofErr w:type="spellStart"/>
      <w:r w:rsidRPr="002206DF">
        <w:rPr>
          <w:rFonts w:ascii="Times New Roman" w:hAnsi="Times New Roman" w:cs="Times New Roman"/>
        </w:rPr>
        <w:t>Вып</w:t>
      </w:r>
      <w:proofErr w:type="spellEnd"/>
      <w:r w:rsidRPr="002206DF">
        <w:rPr>
          <w:rFonts w:ascii="Times New Roman" w:hAnsi="Times New Roman" w:cs="Times New Roman"/>
        </w:rPr>
        <w:t xml:space="preserve">. 1.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1920. С. 121.</w:t>
      </w:r>
    </w:p>
  </w:footnote>
  <w:footnote w:id="10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Посчитано нами по данным: Единый университет, 1919–1920 // Ф. 2555. Оп. 1. Д. 191. Л. 95, 97.</w:t>
      </w:r>
    </w:p>
  </w:footnote>
  <w:footnote w:id="10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1996. С. 75.</w:t>
      </w:r>
    </w:p>
  </w:footnote>
  <w:footnote w:id="10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Лихачев Д.С.</w:t>
      </w:r>
      <w:r w:rsidRPr="002206DF">
        <w:rPr>
          <w:rFonts w:ascii="Times New Roman" w:hAnsi="Times New Roman" w:cs="Times New Roman"/>
        </w:rPr>
        <w:t xml:space="preserve"> Воспоминания.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1995. С. 110.</w:t>
      </w:r>
    </w:p>
  </w:footnote>
  <w:footnote w:id="10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годах // Е.С.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– И. </w:t>
      </w:r>
      <w:proofErr w:type="spellStart"/>
      <w:r w:rsidRPr="002206DF">
        <w:rPr>
          <w:rFonts w:ascii="Times New Roman" w:hAnsi="Times New Roman" w:cs="Times New Roman"/>
        </w:rPr>
        <w:t>Грекова</w:t>
      </w:r>
      <w:proofErr w:type="spellEnd"/>
      <w:r w:rsidRPr="002206DF">
        <w:rPr>
          <w:rFonts w:ascii="Times New Roman" w:hAnsi="Times New Roman" w:cs="Times New Roman"/>
        </w:rPr>
        <w:t>: К столетию со дня рождения. М., 2007. С. 19.</w:t>
      </w:r>
    </w:p>
  </w:footnote>
  <w:footnote w:id="10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1996. С. 82.</w:t>
      </w:r>
    </w:p>
  </w:footnote>
  <w:footnote w:id="10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Высшие учебные заведения Петрограда на 1-ое января 1922 г. // Статистический сборник по Петрограду и Петроградской губернии.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1922. С. 287.</w:t>
      </w:r>
    </w:p>
  </w:footnote>
  <w:footnote w:id="10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1917–1922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217.</w:t>
      </w:r>
    </w:p>
  </w:footnote>
  <w:footnote w:id="11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Назаренко Я.А</w:t>
      </w:r>
      <w:r w:rsidRPr="002206DF">
        <w:rPr>
          <w:rFonts w:ascii="Times New Roman" w:hAnsi="Times New Roman" w:cs="Times New Roman"/>
        </w:rPr>
        <w:t>. Недавнее былое // На штурм науки</w:t>
      </w:r>
      <w:proofErr w:type="gramStart"/>
      <w:r w:rsidRPr="002206DF">
        <w:rPr>
          <w:rFonts w:ascii="Times New Roman" w:hAnsi="Times New Roman" w:cs="Times New Roman"/>
        </w:rPr>
        <w:t xml:space="preserve">. : </w:t>
      </w:r>
      <w:proofErr w:type="gramEnd"/>
      <w:r w:rsidRPr="002206DF">
        <w:rPr>
          <w:rFonts w:ascii="Times New Roman" w:hAnsi="Times New Roman" w:cs="Times New Roman"/>
        </w:rPr>
        <w:t>Воспоминания бывших студентов факультета общ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ственных наук Ленинградского университета. Л., 1971. С. 68.</w:t>
      </w:r>
    </w:p>
  </w:footnote>
  <w:footnote w:id="11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Высшие учебные заведения: Таблица 14. Средние и относительные величины // Сборник статистический сведений по Союзу С.С.Р. 1918–1923. С. 54.</w:t>
      </w:r>
    </w:p>
  </w:footnote>
  <w:footnote w:id="11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Амалиева 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 xml:space="preserve">ник. </w:t>
      </w:r>
      <w:proofErr w:type="spellStart"/>
      <w:r w:rsidRPr="002206DF">
        <w:rPr>
          <w:rFonts w:ascii="Times New Roman" w:hAnsi="Times New Roman" w:cs="Times New Roman"/>
        </w:rPr>
        <w:t>Автореф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к.и.н</w:t>
      </w:r>
      <w:proofErr w:type="spellEnd"/>
      <w:r w:rsidRPr="002206DF">
        <w:rPr>
          <w:rFonts w:ascii="Times New Roman" w:hAnsi="Times New Roman" w:cs="Times New Roman"/>
        </w:rPr>
        <w:t>. Казань, 2006. С. 20.</w:t>
      </w:r>
    </w:p>
  </w:footnote>
  <w:footnote w:id="11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Андреева А.П.</w:t>
      </w:r>
      <w:r w:rsidRPr="002206DF">
        <w:rPr>
          <w:rFonts w:ascii="Times New Roman" w:hAnsi="Times New Roman" w:cs="Times New Roman"/>
        </w:rPr>
        <w:t xml:space="preserve"> Мечта осуществилась // На штурм науки... Л., 1971. С. 97.</w:t>
      </w:r>
    </w:p>
  </w:footnote>
  <w:footnote w:id="11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2. Д. 3698. Л. 3. Любопытна предыстория ее поступления в универс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тет: в семье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официальное высшее образование не считалось «высшим бл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 xml:space="preserve">гом», и реакция отца на решение дочери получить официальное высшее образование была резко отрицательной. </w:t>
      </w:r>
      <w:proofErr w:type="gramStart"/>
      <w:r w:rsidRPr="002206DF">
        <w:rPr>
          <w:rFonts w:ascii="Times New Roman" w:hAnsi="Times New Roman" w:cs="Times New Roman"/>
        </w:rPr>
        <w:t>О.М. 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пишет, что «предала его идеалы и пала до ценза и цехового знания, до общества профессоров и </w:t>
      </w:r>
      <w:proofErr w:type="spellStart"/>
      <w:r w:rsidRPr="002206DF">
        <w:rPr>
          <w:rFonts w:ascii="Times New Roman" w:hAnsi="Times New Roman" w:cs="Times New Roman"/>
        </w:rPr>
        <w:t>цеховиков</w:t>
      </w:r>
      <w:proofErr w:type="spellEnd"/>
      <w:r w:rsidRPr="002206DF">
        <w:rPr>
          <w:rFonts w:ascii="Times New Roman" w:hAnsi="Times New Roman" w:cs="Times New Roman"/>
        </w:rPr>
        <w:t xml:space="preserve">» (Архив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Машин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писная копия автобиографических записок. Тетрадь 3–4. Глава 9. </w:t>
      </w:r>
      <w:proofErr w:type="gramStart"/>
      <w:r w:rsidRPr="002206DF">
        <w:rPr>
          <w:rFonts w:ascii="Times New Roman" w:hAnsi="Times New Roman" w:cs="Times New Roman"/>
        </w:rPr>
        <w:t>Л. 71.).</w:t>
      </w:r>
      <w:proofErr w:type="gramEnd"/>
      <w:r w:rsidRPr="002206DF">
        <w:rPr>
          <w:rFonts w:ascii="Times New Roman" w:hAnsi="Times New Roman" w:cs="Times New Roman"/>
        </w:rPr>
        <w:t xml:space="preserve"> Однако приход в Петроградский университет в далеко не юном возрасте, думается, был сознательным, х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рошо обдуманным поступком.</w:t>
      </w:r>
    </w:p>
  </w:footnote>
  <w:footnote w:id="11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Мартинсен</w:t>
      </w:r>
      <w:proofErr w:type="spellEnd"/>
      <w:r w:rsidRPr="002206DF">
        <w:rPr>
          <w:rFonts w:ascii="Times New Roman" w:hAnsi="Times New Roman" w:cs="Times New Roman"/>
          <w:i/>
        </w:rPr>
        <w:t xml:space="preserve"> З.А.</w:t>
      </w:r>
      <w:r w:rsidRPr="002206DF">
        <w:rPr>
          <w:rFonts w:ascii="Times New Roman" w:hAnsi="Times New Roman" w:cs="Times New Roman"/>
        </w:rPr>
        <w:t xml:space="preserve"> Жили – не </w:t>
      </w:r>
      <w:proofErr w:type="gramStart"/>
      <w:r w:rsidRPr="002206DF">
        <w:rPr>
          <w:rFonts w:ascii="Times New Roman" w:hAnsi="Times New Roman" w:cs="Times New Roman"/>
        </w:rPr>
        <w:t>тужили</w:t>
      </w:r>
      <w:proofErr w:type="gramEnd"/>
      <w:r w:rsidRPr="002206DF">
        <w:rPr>
          <w:rFonts w:ascii="Times New Roman" w:hAnsi="Times New Roman" w:cs="Times New Roman"/>
        </w:rPr>
        <w:t xml:space="preserve"> // На штурм науки... С. 139.</w:t>
      </w:r>
    </w:p>
  </w:footnote>
  <w:footnote w:id="11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 // Человек. 1991. № 3. С. 145.</w:t>
      </w:r>
    </w:p>
  </w:footnote>
  <w:footnote w:id="11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Житомирова</w:t>
      </w:r>
      <w:proofErr w:type="spellEnd"/>
      <w:r w:rsidRPr="002206DF">
        <w:rPr>
          <w:rFonts w:ascii="Times New Roman" w:hAnsi="Times New Roman" w:cs="Times New Roman"/>
          <w:i/>
        </w:rPr>
        <w:t xml:space="preserve"> Н.Н.</w:t>
      </w:r>
      <w:r w:rsidRPr="002206DF">
        <w:rPr>
          <w:rFonts w:ascii="Times New Roman" w:hAnsi="Times New Roman" w:cs="Times New Roman"/>
        </w:rPr>
        <w:t xml:space="preserve"> Так мы и вырастали // На штурм науки... С. 166.</w:t>
      </w:r>
    </w:p>
  </w:footnote>
  <w:footnote w:id="11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Олицкая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Е.Л.</w:t>
      </w:r>
      <w:r w:rsidRPr="002206DF">
        <w:rPr>
          <w:rFonts w:ascii="Times New Roman" w:hAnsi="Times New Roman" w:cs="Times New Roman"/>
        </w:rPr>
        <w:t xml:space="preserve"> Мои воспоминания. Т. 1. С. 160.</w:t>
      </w:r>
    </w:p>
  </w:footnote>
  <w:footnote w:id="11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1917–1922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205.</w:t>
      </w:r>
    </w:p>
  </w:footnote>
  <w:footnote w:id="12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Сведения о составе студентов Рабочего Факультета Петроградского Университета за 1919, 1920, 1921 и 1922 год // Ф. 4269. Оп. 2. Д. 6277. Л. 5.</w:t>
      </w:r>
    </w:p>
  </w:footnote>
  <w:footnote w:id="12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Рабочий факультет Петроградского Университета (На 1 сентября 1920 г.) // Материалы по статистике Петрограда. </w:t>
      </w:r>
      <w:proofErr w:type="spellStart"/>
      <w:r w:rsidRPr="002206DF">
        <w:rPr>
          <w:rFonts w:ascii="Times New Roman" w:hAnsi="Times New Roman" w:cs="Times New Roman"/>
        </w:rPr>
        <w:t>Вып</w:t>
      </w:r>
      <w:proofErr w:type="spellEnd"/>
      <w:r w:rsidRPr="002206DF">
        <w:rPr>
          <w:rFonts w:ascii="Times New Roman" w:hAnsi="Times New Roman" w:cs="Times New Roman"/>
        </w:rPr>
        <w:t xml:space="preserve">. 2.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1920. С. 99.</w:t>
      </w:r>
    </w:p>
  </w:footnote>
  <w:footnote w:id="12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Сведения о составе студентов Рабочего Факультета Петроградского Университета за 1919, 1920, 1921 и 1922 год // Ф. 4269. Оп. 2. Д. 6277. Л. 5.</w:t>
      </w:r>
    </w:p>
  </w:footnote>
  <w:footnote w:id="12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Высшие учебные заведения Петрограда на 1-ое января 1922 г. // Статистический сборник по Петрограду и Петроградской губернии. 1922 г.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1922. С. 287.</w:t>
      </w:r>
    </w:p>
  </w:footnote>
  <w:footnote w:id="12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14. Д. 29. Л. 24–26.</w:t>
      </w:r>
    </w:p>
  </w:footnote>
  <w:footnote w:id="12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Единый университет, 1919-1920 // Ф. 2555. Оп. 1. Д. 191. Л. 199 об.</w:t>
      </w:r>
    </w:p>
  </w:footnote>
  <w:footnote w:id="12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Высшие учебные заведения по данным на 1-е января 1920 года // Материалы по статистике Петрограда. </w:t>
      </w:r>
      <w:proofErr w:type="spellStart"/>
      <w:r w:rsidRPr="002206DF">
        <w:rPr>
          <w:rFonts w:ascii="Times New Roman" w:hAnsi="Times New Roman" w:cs="Times New Roman"/>
        </w:rPr>
        <w:t>Вып</w:t>
      </w:r>
      <w:proofErr w:type="spellEnd"/>
      <w:r w:rsidRPr="002206DF">
        <w:rPr>
          <w:rFonts w:ascii="Times New Roman" w:hAnsi="Times New Roman" w:cs="Times New Roman"/>
        </w:rPr>
        <w:t xml:space="preserve">. 1.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1920. С. 120.</w:t>
      </w:r>
    </w:p>
  </w:footnote>
  <w:footnote w:id="12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Статистика (преподаватели, администрация, студенты). ФОН на 1 января 1922 г. // ЦГА СПб. Ф. 7240. Оп. 14. Д. 149. Л. 28.</w:t>
      </w:r>
    </w:p>
  </w:footnote>
  <w:footnote w:id="12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Высшие учебные заведения Петрограда на 1-ое января 1922 г. // Статистический сборник по Петрограду и Петроградской губернии. </w:t>
      </w:r>
      <w:proofErr w:type="spellStart"/>
      <w:r w:rsidRPr="002206DF">
        <w:rPr>
          <w:rFonts w:ascii="Times New Roman" w:hAnsi="Times New Roman" w:cs="Times New Roman"/>
        </w:rPr>
        <w:t>Пг</w:t>
      </w:r>
      <w:proofErr w:type="spellEnd"/>
      <w:r w:rsidRPr="002206DF">
        <w:rPr>
          <w:rFonts w:ascii="Times New Roman" w:hAnsi="Times New Roman" w:cs="Times New Roman"/>
        </w:rPr>
        <w:t>., 1922. С. 287.</w:t>
      </w:r>
    </w:p>
  </w:footnote>
  <w:footnote w:id="12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Враская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О.Б</w:t>
      </w:r>
      <w:r w:rsidRPr="002206DF">
        <w:rPr>
          <w:rFonts w:ascii="Times New Roman" w:hAnsi="Times New Roman" w:cs="Times New Roman"/>
        </w:rPr>
        <w:t xml:space="preserve">. Из воспоминаний об О.А. </w:t>
      </w:r>
      <w:proofErr w:type="spellStart"/>
      <w:r w:rsidRPr="002206DF">
        <w:rPr>
          <w:rFonts w:ascii="Times New Roman" w:hAnsi="Times New Roman" w:cs="Times New Roman"/>
        </w:rPr>
        <w:t>Добиаш</w:t>
      </w:r>
      <w:proofErr w:type="spellEnd"/>
      <w:r w:rsidRPr="002206DF">
        <w:rPr>
          <w:rFonts w:ascii="Times New Roman" w:hAnsi="Times New Roman" w:cs="Times New Roman"/>
        </w:rPr>
        <w:t xml:space="preserve">-Рождественской // </w:t>
      </w:r>
      <w:proofErr w:type="spellStart"/>
      <w:r w:rsidRPr="002206DF">
        <w:rPr>
          <w:rFonts w:ascii="Times New Roman" w:hAnsi="Times New Roman" w:cs="Times New Roman"/>
          <w:i/>
        </w:rPr>
        <w:t>Добиаш</w:t>
      </w:r>
      <w:proofErr w:type="spellEnd"/>
      <w:r w:rsidRPr="002206DF">
        <w:rPr>
          <w:rFonts w:ascii="Times New Roman" w:hAnsi="Times New Roman" w:cs="Times New Roman"/>
          <w:i/>
        </w:rPr>
        <w:t>-Рождественская О.А</w:t>
      </w:r>
      <w:r w:rsidRPr="002206DF">
        <w:rPr>
          <w:rFonts w:ascii="Times New Roman" w:hAnsi="Times New Roman" w:cs="Times New Roman"/>
        </w:rPr>
        <w:t>. Кул</w:t>
      </w:r>
      <w:r w:rsidRPr="002206DF">
        <w:rPr>
          <w:rFonts w:ascii="Times New Roman" w:hAnsi="Times New Roman" w:cs="Times New Roman"/>
        </w:rPr>
        <w:t>ь</w:t>
      </w:r>
      <w:r w:rsidRPr="002206DF">
        <w:rPr>
          <w:rFonts w:ascii="Times New Roman" w:hAnsi="Times New Roman" w:cs="Times New Roman"/>
        </w:rPr>
        <w:t>тура западноевропейского средневековья. М., 1987. С. 311.</w:t>
      </w:r>
    </w:p>
  </w:footnote>
  <w:footnote w:id="13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гг. С. 29–30.</w:t>
      </w:r>
    </w:p>
  </w:footnote>
  <w:footnote w:id="13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См., например: </w:t>
      </w:r>
      <w:proofErr w:type="spellStart"/>
      <w:r w:rsidRPr="002206DF">
        <w:rPr>
          <w:rFonts w:ascii="Times New Roman" w:hAnsi="Times New Roman" w:cs="Times New Roman"/>
          <w:i/>
        </w:rPr>
        <w:t>Веременко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В.А.</w:t>
      </w:r>
      <w:r w:rsidRPr="002206DF">
        <w:rPr>
          <w:rFonts w:ascii="Times New Roman" w:hAnsi="Times New Roman" w:cs="Times New Roman"/>
        </w:rPr>
        <w:t xml:space="preserve"> Женщины в русских университетах (во второй половине XIX – начало XX века.).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2004.</w:t>
      </w:r>
    </w:p>
  </w:footnote>
  <w:footnote w:id="13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А.П.</w:t>
      </w:r>
      <w:r w:rsidRPr="002206DF">
        <w:rPr>
          <w:rFonts w:ascii="Times New Roman" w:hAnsi="Times New Roman" w:cs="Times New Roman"/>
        </w:rPr>
        <w:t xml:space="preserve"> Женское образование в России – проблема и </w:t>
      </w:r>
      <w:proofErr w:type="gramStart"/>
      <w:r w:rsidRPr="002206DF">
        <w:rPr>
          <w:rFonts w:ascii="Times New Roman" w:hAnsi="Times New Roman" w:cs="Times New Roman"/>
        </w:rPr>
        <w:t>решение</w:t>
      </w:r>
      <w:proofErr w:type="gramEnd"/>
      <w:r w:rsidRPr="002206DF">
        <w:rPr>
          <w:rFonts w:ascii="Times New Roman" w:hAnsi="Times New Roman" w:cs="Times New Roman"/>
        </w:rPr>
        <w:t xml:space="preserve"> // Российские женщины и е</w:t>
      </w:r>
      <w:r w:rsidRPr="002206DF">
        <w:rPr>
          <w:rFonts w:ascii="Times New Roman" w:hAnsi="Times New Roman" w:cs="Times New Roman"/>
        </w:rPr>
        <w:t>в</w:t>
      </w:r>
      <w:r w:rsidRPr="002206DF">
        <w:rPr>
          <w:rFonts w:ascii="Times New Roman" w:hAnsi="Times New Roman" w:cs="Times New Roman"/>
        </w:rPr>
        <w:t>ропейская культура.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1994. С. 63.</w:t>
      </w:r>
    </w:p>
  </w:footnote>
  <w:footnote w:id="13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Купайгородская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А.П.</w:t>
      </w:r>
      <w:r w:rsidRPr="002206DF">
        <w:rPr>
          <w:rFonts w:ascii="Times New Roman" w:hAnsi="Times New Roman" w:cs="Times New Roman"/>
        </w:rPr>
        <w:t xml:space="preserve"> Высшее женское образование в Санкт-Петербурге на рубеже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>–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веков – усл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вия и факторы развития // Из истории русской интеллигенции: Сб. материалов и ст...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2003. С. 317–318.</w:t>
      </w:r>
    </w:p>
  </w:footnote>
  <w:footnote w:id="13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06DF">
        <w:rPr>
          <w:rFonts w:ascii="Times New Roman" w:hAnsi="Times New Roman" w:cs="Times New Roman"/>
        </w:rPr>
        <w:t>Зазерский</w:t>
      </w:r>
      <w:proofErr w:type="spellEnd"/>
      <w:r w:rsidRPr="002206DF">
        <w:rPr>
          <w:rFonts w:ascii="Times New Roman" w:hAnsi="Times New Roman" w:cs="Times New Roman"/>
        </w:rPr>
        <w:t xml:space="preserve"> Владимир Иванович (1874–1942) – ученый-экономист, основоположник изучения бухгалте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ских дисциплин в Петербургском политехническом институте и Петроградском ун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верситете (1922–1925), стоял у истоков бухгалтерской экспертизы в России (</w:t>
      </w:r>
      <w:r w:rsidRPr="002206DF">
        <w:rPr>
          <w:rFonts w:ascii="Times New Roman" w:hAnsi="Times New Roman" w:cs="Times New Roman"/>
          <w:i/>
        </w:rPr>
        <w:t>Дмитриев А.Л.</w:t>
      </w:r>
      <w:r w:rsidRPr="002206DF">
        <w:rPr>
          <w:rFonts w:ascii="Times New Roman" w:hAnsi="Times New Roman" w:cs="Times New Roman"/>
        </w:rPr>
        <w:t xml:space="preserve"> Владимир Иванович </w:t>
      </w:r>
      <w:proofErr w:type="spellStart"/>
      <w:r w:rsidRPr="002206DF">
        <w:rPr>
          <w:rFonts w:ascii="Times New Roman" w:hAnsi="Times New Roman" w:cs="Times New Roman"/>
        </w:rPr>
        <w:t>Зазерский</w:t>
      </w:r>
      <w:proofErr w:type="spellEnd"/>
      <w:r w:rsidRPr="002206DF">
        <w:rPr>
          <w:rFonts w:ascii="Times New Roman" w:hAnsi="Times New Roman" w:cs="Times New Roman"/>
        </w:rPr>
        <w:t xml:space="preserve"> и разв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тие бухгалтерского учета // Нестор: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Ежекварт</w:t>
      </w:r>
      <w:proofErr w:type="spellEnd"/>
      <w:r w:rsidRPr="002206DF">
        <w:rPr>
          <w:rFonts w:ascii="Times New Roman" w:hAnsi="Times New Roman" w:cs="Times New Roman"/>
        </w:rPr>
        <w:t>. журн. истории и культуры России и</w:t>
      </w:r>
      <w:proofErr w:type="gramStart"/>
      <w:r w:rsidRPr="002206DF">
        <w:rPr>
          <w:rFonts w:ascii="Times New Roman" w:hAnsi="Times New Roman" w:cs="Times New Roman"/>
        </w:rPr>
        <w:t xml:space="preserve"> В</w:t>
      </w:r>
      <w:proofErr w:type="gramEnd"/>
      <w:r w:rsidRPr="002206DF">
        <w:rPr>
          <w:rFonts w:ascii="Times New Roman" w:hAnsi="Times New Roman" w:cs="Times New Roman"/>
        </w:rPr>
        <w:t xml:space="preserve">ост. Европы. 2008. № 4: Деятели русской науки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>–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веков. </w:t>
      </w:r>
      <w:proofErr w:type="gramStart"/>
      <w:r w:rsidRPr="002206DF">
        <w:rPr>
          <w:rFonts w:ascii="Times New Roman" w:hAnsi="Times New Roman" w:cs="Times New Roman"/>
        </w:rPr>
        <w:t xml:space="preserve">С. 156–165.). </w:t>
      </w:r>
      <w:proofErr w:type="gramEnd"/>
    </w:p>
  </w:footnote>
  <w:footnote w:id="13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Мартинсен</w:t>
      </w:r>
      <w:proofErr w:type="spellEnd"/>
      <w:r w:rsidRPr="002206DF">
        <w:rPr>
          <w:rFonts w:ascii="Times New Roman" w:hAnsi="Times New Roman" w:cs="Times New Roman"/>
          <w:i/>
        </w:rPr>
        <w:t xml:space="preserve"> З.А.</w:t>
      </w:r>
      <w:r w:rsidRPr="002206DF">
        <w:rPr>
          <w:rFonts w:ascii="Times New Roman" w:hAnsi="Times New Roman" w:cs="Times New Roman"/>
        </w:rPr>
        <w:t xml:space="preserve"> Жили – не </w:t>
      </w:r>
      <w:proofErr w:type="gramStart"/>
      <w:r w:rsidRPr="002206DF">
        <w:rPr>
          <w:rFonts w:ascii="Times New Roman" w:hAnsi="Times New Roman" w:cs="Times New Roman"/>
        </w:rPr>
        <w:t>тужили</w:t>
      </w:r>
      <w:proofErr w:type="gramEnd"/>
      <w:r w:rsidRPr="002206DF">
        <w:rPr>
          <w:rFonts w:ascii="Times New Roman" w:hAnsi="Times New Roman" w:cs="Times New Roman"/>
        </w:rPr>
        <w:t xml:space="preserve"> // На штурм науки... С. 144. </w:t>
      </w:r>
      <w:proofErr w:type="spellStart"/>
      <w:r w:rsidRPr="002206DF">
        <w:rPr>
          <w:rFonts w:ascii="Times New Roman" w:hAnsi="Times New Roman" w:cs="Times New Roman"/>
        </w:rPr>
        <w:t>Митропольский</w:t>
      </w:r>
      <w:proofErr w:type="spellEnd"/>
      <w:r w:rsidRPr="002206DF">
        <w:rPr>
          <w:rFonts w:ascii="Times New Roman" w:hAnsi="Times New Roman" w:cs="Times New Roman"/>
        </w:rPr>
        <w:t xml:space="preserve"> Аристарх Константин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вич (1888–1977) – российский и советский статистик и математик.</w:t>
      </w:r>
    </w:p>
  </w:footnote>
  <w:footnote w:id="13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Введенский Александр Иванович (1856–1925) – с 1890 по 1925 гг. профессор кафедры философии ист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рико-филологического факультета (ФОН с 1919 г.) (Введенский Александр Ив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нович [Электронный ресурс] // Проект «</w:t>
      </w:r>
      <w:proofErr w:type="spellStart"/>
      <w:r w:rsidRPr="002206DF">
        <w:rPr>
          <w:rFonts w:ascii="Times New Roman" w:hAnsi="Times New Roman" w:cs="Times New Roman"/>
        </w:rPr>
        <w:t>Биографика</w:t>
      </w:r>
      <w:proofErr w:type="spellEnd"/>
      <w:r w:rsidRPr="002206DF">
        <w:rPr>
          <w:rFonts w:ascii="Times New Roman" w:hAnsi="Times New Roman" w:cs="Times New Roman"/>
        </w:rPr>
        <w:t xml:space="preserve"> СПбГУ».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 xml:space="preserve">Режим доступа: </w:t>
      </w:r>
      <w:hyperlink r:id="rId10" w:history="1">
        <w:r w:rsidRPr="002206DF">
          <w:rPr>
            <w:rStyle w:val="a8"/>
            <w:rFonts w:ascii="Times New Roman" w:hAnsi="Times New Roman" w:cs="Times New Roman"/>
          </w:rPr>
          <w:t>http://bioslovhist.history.spbu.ru/component/fabrik/details/1/189.html</w:t>
        </w:r>
      </w:hyperlink>
      <w:r w:rsidRPr="002206DF">
        <w:rPr>
          <w:rFonts w:ascii="Times New Roman" w:hAnsi="Times New Roman" w:cs="Times New Roman"/>
        </w:rPr>
        <w:t xml:space="preserve"> (дата обращений: 10.05.2017)).</w:t>
      </w:r>
      <w:proofErr w:type="gramEnd"/>
    </w:p>
  </w:footnote>
  <w:footnote w:id="13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Лихачев Д.С</w:t>
      </w:r>
      <w:r w:rsidRPr="002206DF">
        <w:rPr>
          <w:rFonts w:ascii="Times New Roman" w:hAnsi="Times New Roman" w:cs="Times New Roman"/>
        </w:rPr>
        <w:t>. Воспоминания. С. 114.</w:t>
      </w:r>
    </w:p>
  </w:footnote>
  <w:footnote w:id="13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Виноградов Иван Матвеевич (1891–1983) – профессор Ленинградского университета в 1925–1934 гг.</w:t>
      </w:r>
    </w:p>
  </w:footnote>
  <w:footnote w:id="13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годах // Е.С.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– И. </w:t>
      </w:r>
      <w:proofErr w:type="spellStart"/>
      <w:r w:rsidRPr="002206DF">
        <w:rPr>
          <w:rFonts w:ascii="Times New Roman" w:hAnsi="Times New Roman" w:cs="Times New Roman"/>
        </w:rPr>
        <w:t>Грекова</w:t>
      </w:r>
      <w:proofErr w:type="spellEnd"/>
      <w:r w:rsidRPr="002206DF">
        <w:rPr>
          <w:rFonts w:ascii="Times New Roman" w:hAnsi="Times New Roman" w:cs="Times New Roman"/>
        </w:rPr>
        <w:t>: К столетию со дня рождения. М., 2007. С. 35.</w:t>
      </w:r>
    </w:p>
  </w:footnote>
  <w:footnote w:id="14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 </w:t>
      </w:r>
      <w:r w:rsidRPr="002206DF">
        <w:rPr>
          <w:rFonts w:ascii="Times New Roman" w:hAnsi="Times New Roman" w:cs="Times New Roman"/>
        </w:rPr>
        <w:t xml:space="preserve">&lt;Автобиографические фрагменты&gt; // Е.С. </w:t>
      </w:r>
      <w:proofErr w:type="spellStart"/>
      <w:r w:rsidRPr="002206DF">
        <w:rPr>
          <w:rFonts w:ascii="Times New Roman" w:hAnsi="Times New Roman" w:cs="Times New Roman"/>
        </w:rPr>
        <w:t>Вентцель</w:t>
      </w:r>
      <w:proofErr w:type="spellEnd"/>
      <w:r w:rsidRPr="002206DF">
        <w:rPr>
          <w:rFonts w:ascii="Times New Roman" w:hAnsi="Times New Roman" w:cs="Times New Roman"/>
        </w:rPr>
        <w:t xml:space="preserve"> – И. </w:t>
      </w:r>
      <w:proofErr w:type="spellStart"/>
      <w:r w:rsidRPr="002206DF">
        <w:rPr>
          <w:rFonts w:ascii="Times New Roman" w:hAnsi="Times New Roman" w:cs="Times New Roman"/>
        </w:rPr>
        <w:t>Грекова</w:t>
      </w:r>
      <w:proofErr w:type="spellEnd"/>
      <w:r w:rsidRPr="002206DF">
        <w:rPr>
          <w:rFonts w:ascii="Times New Roman" w:hAnsi="Times New Roman" w:cs="Times New Roman"/>
        </w:rPr>
        <w:t>: К столетию со дня ро</w:t>
      </w:r>
      <w:r w:rsidRPr="002206DF">
        <w:rPr>
          <w:rFonts w:ascii="Times New Roman" w:hAnsi="Times New Roman" w:cs="Times New Roman"/>
        </w:rPr>
        <w:t>ж</w:t>
      </w:r>
      <w:r w:rsidRPr="002206DF">
        <w:rPr>
          <w:rFonts w:ascii="Times New Roman" w:hAnsi="Times New Roman" w:cs="Times New Roman"/>
        </w:rPr>
        <w:t>дения. С. 16.</w:t>
      </w:r>
    </w:p>
  </w:footnote>
  <w:footnote w:id="14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Фихтенгольц Григорий Михайлович (1888–1959) – математик, с 1918 г. преподавал в Петроградском университете (с 1929 г. профессор), основал кафедру математического анализа в 1953 г.</w:t>
      </w:r>
    </w:p>
  </w:footnote>
  <w:footnote w:id="14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годах. С. 25.</w:t>
      </w:r>
    </w:p>
  </w:footnote>
  <w:footnote w:id="14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Зелинский </w:t>
      </w:r>
      <w:proofErr w:type="spellStart"/>
      <w:r w:rsidRPr="002206DF">
        <w:rPr>
          <w:rFonts w:ascii="Times New Roman" w:hAnsi="Times New Roman" w:cs="Times New Roman"/>
        </w:rPr>
        <w:t>Фаддей</w:t>
      </w:r>
      <w:proofErr w:type="spell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Францевия</w:t>
      </w:r>
      <w:proofErr w:type="spellEnd"/>
      <w:r w:rsidRPr="002206DF">
        <w:rPr>
          <w:rFonts w:ascii="Times New Roman" w:hAnsi="Times New Roman" w:cs="Times New Roman"/>
        </w:rPr>
        <w:t xml:space="preserve"> (1859–1944) – профессор кафедры классической филологии в 1887–1922 гг. В 1922 г. покинул университет, эмигрировал из России.</w:t>
      </w:r>
    </w:p>
  </w:footnote>
  <w:footnote w:id="14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автобиографических записок (Тетрадь 3–4.</w:t>
      </w:r>
      <w:proofErr w:type="gramEnd"/>
      <w:r w:rsidRPr="002206DF">
        <w:rPr>
          <w:rFonts w:ascii="Times New Roman" w:hAnsi="Times New Roman" w:cs="Times New Roman"/>
        </w:rPr>
        <w:t xml:space="preserve"> Глава 6). Л. 43.</w:t>
      </w:r>
    </w:p>
  </w:footnote>
  <w:footnote w:id="14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Карсавин</w:t>
      </w:r>
      <w:proofErr w:type="spellEnd"/>
      <w:r w:rsidRPr="002206DF">
        <w:rPr>
          <w:rFonts w:ascii="Times New Roman" w:hAnsi="Times New Roman" w:cs="Times New Roman"/>
        </w:rPr>
        <w:t xml:space="preserve"> Лев Платонович (1882–1952) – с 1918 профессор кафедры всеобщей истории, с 1921 г. профе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>сор общественно-педагогического и правового отделений факультета общественных наук (ФОН), председ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 xml:space="preserve">тель общественно-педагогического отделения. </w:t>
      </w:r>
      <w:proofErr w:type="gramStart"/>
      <w:r w:rsidRPr="002206DF">
        <w:rPr>
          <w:rFonts w:ascii="Times New Roman" w:hAnsi="Times New Roman" w:cs="Times New Roman"/>
        </w:rPr>
        <w:t>В 1922 г. выб</w:t>
      </w:r>
      <w:r w:rsidRPr="002206DF">
        <w:rPr>
          <w:rFonts w:ascii="Times New Roman" w:hAnsi="Times New Roman" w:cs="Times New Roman"/>
        </w:rPr>
        <w:t>ы</w:t>
      </w:r>
      <w:r w:rsidRPr="002206DF">
        <w:rPr>
          <w:rFonts w:ascii="Times New Roman" w:hAnsi="Times New Roman" w:cs="Times New Roman"/>
        </w:rPr>
        <w:t>вает из состава преподавателей университета в связи с арестом и высылкой из страны (</w:t>
      </w:r>
      <w:proofErr w:type="spellStart"/>
      <w:r w:rsidRPr="002206DF">
        <w:rPr>
          <w:rFonts w:ascii="Times New Roman" w:hAnsi="Times New Roman" w:cs="Times New Roman"/>
        </w:rPr>
        <w:t>Карсавин</w:t>
      </w:r>
      <w:proofErr w:type="spellEnd"/>
      <w:r w:rsidRPr="002206DF">
        <w:rPr>
          <w:rFonts w:ascii="Times New Roman" w:hAnsi="Times New Roman" w:cs="Times New Roman"/>
        </w:rPr>
        <w:t xml:space="preserve"> Лев Платонович [Электронный ресурс] // Проект «</w:t>
      </w:r>
      <w:proofErr w:type="spellStart"/>
      <w:r w:rsidRPr="002206DF">
        <w:rPr>
          <w:rFonts w:ascii="Times New Roman" w:hAnsi="Times New Roman" w:cs="Times New Roman"/>
        </w:rPr>
        <w:t>Биогр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фика</w:t>
      </w:r>
      <w:proofErr w:type="spell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СПбГУ»</w:t>
      </w:r>
      <w:proofErr w:type="spellEnd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 xml:space="preserve">Режим доступа: </w:t>
      </w:r>
      <w:hyperlink r:id="rId11" w:history="1">
        <w:r w:rsidRPr="002206DF">
          <w:rPr>
            <w:rStyle w:val="a8"/>
            <w:rFonts w:ascii="Times New Roman" w:hAnsi="Times New Roman" w:cs="Times New Roman"/>
          </w:rPr>
          <w:t>http://bioslovhist.history.spbu.ru/component/fabrik/details/1/747.html</w:t>
        </w:r>
      </w:hyperlink>
      <w:r w:rsidRPr="002206DF">
        <w:rPr>
          <w:rStyle w:val="a8"/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</w:rPr>
        <w:t>(дата о</w:t>
      </w:r>
      <w:r w:rsidRPr="002206DF">
        <w:rPr>
          <w:rFonts w:ascii="Times New Roman" w:hAnsi="Times New Roman" w:cs="Times New Roman"/>
        </w:rPr>
        <w:t>б</w:t>
      </w:r>
      <w:r w:rsidRPr="002206DF">
        <w:rPr>
          <w:rFonts w:ascii="Times New Roman" w:hAnsi="Times New Roman" w:cs="Times New Roman"/>
        </w:rPr>
        <w:t>ращения 30.04.2017)).</w:t>
      </w:r>
      <w:proofErr w:type="gramEnd"/>
    </w:p>
  </w:footnote>
  <w:footnote w:id="14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автобиографических записок (Тетрадь 5–6.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Глава 17).</w:t>
      </w:r>
      <w:proofErr w:type="gramEnd"/>
      <w:r w:rsidRPr="002206DF">
        <w:rPr>
          <w:rFonts w:ascii="Times New Roman" w:hAnsi="Times New Roman" w:cs="Times New Roman"/>
        </w:rPr>
        <w:t xml:space="preserve"> Л. 24.</w:t>
      </w:r>
    </w:p>
  </w:footnote>
  <w:footnote w:id="14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Церетели Григорий Филимонович (1870– 1938) – профессор отделения классической фил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логии в 1914–1920 гг.</w:t>
      </w:r>
    </w:p>
  </w:footnote>
  <w:footnote w:id="14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автобиографических записок (Тетрадь 3–4.</w:t>
      </w:r>
      <w:proofErr w:type="gramEnd"/>
      <w:r w:rsidRPr="002206DF">
        <w:rPr>
          <w:rFonts w:ascii="Times New Roman" w:hAnsi="Times New Roman" w:cs="Times New Roman"/>
        </w:rPr>
        <w:t xml:space="preserve"> Глава 6). Л. 45.</w:t>
      </w:r>
    </w:p>
  </w:footnote>
  <w:footnote w:id="14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 Л. 44.</w:t>
      </w:r>
    </w:p>
  </w:footnote>
  <w:footnote w:id="15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2206DF">
        <w:rPr>
          <w:rFonts w:ascii="Times New Roman" w:hAnsi="Times New Roman" w:cs="Times New Roman"/>
        </w:rPr>
        <w:t xml:space="preserve"> Л. 47.</w:t>
      </w:r>
    </w:p>
  </w:footnote>
  <w:footnote w:id="15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Брагинская Н.В.</w:t>
      </w:r>
      <w:r w:rsidRPr="002206DF">
        <w:rPr>
          <w:rFonts w:ascii="Times New Roman" w:hAnsi="Times New Roman" w:cs="Times New Roman"/>
        </w:rPr>
        <w:t xml:space="preserve"> Филологический роман: Предварение к запискам Ольги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 // Ч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ловек. 1991. № 3. С. 141.</w:t>
      </w:r>
    </w:p>
  </w:footnote>
  <w:footnote w:id="15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годы. С. 149. Ильинский Леонид Константинович (1878–1934) – л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тературовед, историк русской литературы. С 1916 г. приват-доцент истор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ко-филологического факультета, с 1919 по 1921 гг. профессор факультета общественных наук Петроградского университета.</w:t>
      </w:r>
    </w:p>
  </w:footnote>
  <w:footnote w:id="15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записок (Тетрадь 3.</w:t>
      </w:r>
      <w:proofErr w:type="gramEnd"/>
      <w:r w:rsidRPr="002206DF">
        <w:rPr>
          <w:rFonts w:ascii="Times New Roman" w:hAnsi="Times New Roman" w:cs="Times New Roman"/>
        </w:rPr>
        <w:t xml:space="preserve"> Глава 6). Л. 45; См. также: </w:t>
      </w:r>
      <w:r w:rsidRPr="002206DF">
        <w:rPr>
          <w:rFonts w:ascii="Times New Roman" w:hAnsi="Times New Roman" w:cs="Times New Roman"/>
          <w:i/>
        </w:rPr>
        <w:t>Анциф</w:t>
      </w:r>
      <w:r w:rsidRPr="002206DF">
        <w:rPr>
          <w:rFonts w:ascii="Times New Roman" w:hAnsi="Times New Roman" w:cs="Times New Roman"/>
          <w:i/>
        </w:rPr>
        <w:t>е</w:t>
      </w:r>
      <w:r w:rsidRPr="002206DF">
        <w:rPr>
          <w:rFonts w:ascii="Times New Roman" w:hAnsi="Times New Roman" w:cs="Times New Roman"/>
          <w:i/>
        </w:rPr>
        <w:t>ров Н.П.</w:t>
      </w:r>
      <w:r w:rsidRPr="002206DF">
        <w:rPr>
          <w:rFonts w:ascii="Times New Roman" w:hAnsi="Times New Roman" w:cs="Times New Roman"/>
        </w:rPr>
        <w:t xml:space="preserve"> Из дум о былом. М., 1992. С. 158–160.</w:t>
      </w:r>
    </w:p>
  </w:footnote>
  <w:footnote w:id="15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Гревс</w:t>
      </w:r>
      <w:proofErr w:type="spellEnd"/>
      <w:r w:rsidRPr="002206DF">
        <w:rPr>
          <w:rFonts w:ascii="Times New Roman" w:hAnsi="Times New Roman" w:cs="Times New Roman"/>
        </w:rPr>
        <w:t xml:space="preserve"> Иван Михайлович (1860–1941) – профессор кафедры всеобщей истории историко-филологического факультета (с 1919 г. – </w:t>
      </w:r>
      <w:proofErr w:type="spellStart"/>
      <w:r w:rsidRPr="002206DF">
        <w:rPr>
          <w:rFonts w:ascii="Times New Roman" w:hAnsi="Times New Roman" w:cs="Times New Roman"/>
        </w:rPr>
        <w:t>ФОНа</w:t>
      </w:r>
      <w:proofErr w:type="spellEnd"/>
      <w:r w:rsidRPr="002206DF">
        <w:rPr>
          <w:rFonts w:ascii="Times New Roman" w:hAnsi="Times New Roman" w:cs="Times New Roman"/>
        </w:rPr>
        <w:t>) в 1907–1923 гг.</w:t>
      </w:r>
    </w:p>
  </w:footnote>
  <w:footnote w:id="15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Заозерский Александр Иванович (1874–1941) – приват-доцент (1915–1918), профессор (1918–1923) к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федры Русской истории.</w:t>
      </w:r>
    </w:p>
  </w:footnote>
  <w:footnote w:id="15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Платонов Сергей Федорович (1860–1933) – профессор кафедры Русской истории в 1918–1927 гг.</w:t>
      </w:r>
    </w:p>
  </w:footnote>
  <w:footnote w:id="15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Тарле Евгений Викторович (1874–1955) – профессор кафедры Всеобщей истории в 1918–1930 гг. О его участии в «кружке молодых историков», объединявшем университетскую молодежь и по составу включа</w:t>
      </w:r>
      <w:r w:rsidRPr="002206DF">
        <w:rPr>
          <w:rFonts w:ascii="Times New Roman" w:hAnsi="Times New Roman" w:cs="Times New Roman"/>
        </w:rPr>
        <w:t>в</w:t>
      </w:r>
      <w:r w:rsidRPr="002206DF">
        <w:rPr>
          <w:rFonts w:ascii="Times New Roman" w:hAnsi="Times New Roman" w:cs="Times New Roman"/>
        </w:rPr>
        <w:t xml:space="preserve">шем мужчин и женщин примерно в равном соотношении, вспоминает Н.С. </w:t>
      </w:r>
      <w:proofErr w:type="spellStart"/>
      <w:r w:rsidRPr="002206DF">
        <w:rPr>
          <w:rFonts w:ascii="Times New Roman" w:hAnsi="Times New Roman" w:cs="Times New Roman"/>
        </w:rPr>
        <w:t>Штакельберг</w:t>
      </w:r>
      <w:proofErr w:type="spellEnd"/>
      <w:r w:rsidRPr="002206DF">
        <w:rPr>
          <w:rFonts w:ascii="Times New Roman" w:hAnsi="Times New Roman" w:cs="Times New Roman"/>
        </w:rPr>
        <w:t>, отмечая, что «Та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ле был близок к университетской молодежи, очень неравнодушен к ее женской части вообще &lt;…&gt; и не к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зался нам старым» (</w:t>
      </w:r>
      <w:proofErr w:type="spellStart"/>
      <w:r w:rsidRPr="002206DF">
        <w:rPr>
          <w:rFonts w:ascii="Times New Roman" w:hAnsi="Times New Roman" w:cs="Times New Roman"/>
          <w:i/>
        </w:rPr>
        <w:t>Штакельберг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Н.С.</w:t>
      </w:r>
      <w:r w:rsidRPr="002206DF">
        <w:rPr>
          <w:rFonts w:ascii="Times New Roman" w:hAnsi="Times New Roman" w:cs="Times New Roman"/>
        </w:rPr>
        <w:t xml:space="preserve"> «Кружок</w:t>
      </w:r>
      <w:proofErr w:type="gramEnd"/>
      <w:r w:rsidRPr="002206DF">
        <w:rPr>
          <w:rFonts w:ascii="Times New Roman" w:hAnsi="Times New Roman" w:cs="Times New Roman"/>
        </w:rPr>
        <w:t xml:space="preserve"> молодых историков» и «Академическое дело» // </w:t>
      </w:r>
      <w:r w:rsidRPr="002206DF">
        <w:rPr>
          <w:rFonts w:ascii="Times New Roman" w:hAnsi="Times New Roman" w:cs="Times New Roman"/>
          <w:lang w:val="en-US"/>
        </w:rPr>
        <w:t>In</w:t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lang w:val="en-US"/>
        </w:rPr>
        <w:t>Memor</w:t>
      </w:r>
      <w:r w:rsidRPr="002206DF">
        <w:rPr>
          <w:rFonts w:ascii="Times New Roman" w:hAnsi="Times New Roman" w:cs="Times New Roman"/>
          <w:lang w:val="en-US"/>
        </w:rPr>
        <w:t>i</w:t>
      </w:r>
      <w:r w:rsidRPr="002206DF">
        <w:rPr>
          <w:rFonts w:ascii="Times New Roman" w:hAnsi="Times New Roman" w:cs="Times New Roman"/>
          <w:lang w:val="en-US"/>
        </w:rPr>
        <w:t>am</w:t>
      </w:r>
      <w:r w:rsidRPr="002206DF">
        <w:rPr>
          <w:rFonts w:ascii="Times New Roman" w:hAnsi="Times New Roman" w:cs="Times New Roman"/>
        </w:rPr>
        <w:t xml:space="preserve">: Исторический сборник памяти Ф.Ф. </w:t>
      </w:r>
      <w:proofErr w:type="spellStart"/>
      <w:r w:rsidRPr="002206DF">
        <w:rPr>
          <w:rFonts w:ascii="Times New Roman" w:hAnsi="Times New Roman" w:cs="Times New Roman"/>
        </w:rPr>
        <w:t>Перченка</w:t>
      </w:r>
      <w:proofErr w:type="spellEnd"/>
      <w:r w:rsidRPr="002206DF">
        <w:rPr>
          <w:rFonts w:ascii="Times New Roman" w:hAnsi="Times New Roman" w:cs="Times New Roman"/>
        </w:rPr>
        <w:t>. М.;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 xml:space="preserve">1999. </w:t>
      </w:r>
      <w:proofErr w:type="gramStart"/>
      <w:r w:rsidRPr="002206DF">
        <w:rPr>
          <w:rFonts w:ascii="Times New Roman" w:hAnsi="Times New Roman" w:cs="Times New Roman"/>
        </w:rPr>
        <w:t>С. 36.).</w:t>
      </w:r>
      <w:proofErr w:type="gramEnd"/>
    </w:p>
  </w:footnote>
  <w:footnote w:id="15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О</w:t>
      </w:r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Больное</w:t>
      </w:r>
      <w:proofErr w:type="gramEnd"/>
      <w:r w:rsidRPr="002206DF">
        <w:rPr>
          <w:rFonts w:ascii="Times New Roman" w:hAnsi="Times New Roman" w:cs="Times New Roman"/>
        </w:rPr>
        <w:t xml:space="preserve"> в Ленинградской Консерватории // Красный студент. 1924. № 10–11. С. 31.</w:t>
      </w:r>
    </w:p>
  </w:footnote>
  <w:footnote w:id="15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Олицкая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Е.Л.</w:t>
      </w:r>
      <w:r w:rsidRPr="002206DF">
        <w:rPr>
          <w:rFonts w:ascii="Times New Roman" w:hAnsi="Times New Roman" w:cs="Times New Roman"/>
        </w:rPr>
        <w:t xml:space="preserve"> Мои воспоминания. Т. 1. С. 87.</w:t>
      </w:r>
    </w:p>
  </w:footnote>
  <w:footnote w:id="16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Присутствие их в университете можно </w:t>
      </w:r>
      <w:proofErr w:type="gramStart"/>
      <w:r w:rsidRPr="002206DF">
        <w:rPr>
          <w:rFonts w:ascii="Times New Roman" w:hAnsi="Times New Roman" w:cs="Times New Roman"/>
        </w:rPr>
        <w:t>объяснить</w:t>
      </w:r>
      <w:proofErr w:type="gramEnd"/>
      <w:r w:rsidRPr="002206DF">
        <w:rPr>
          <w:rFonts w:ascii="Times New Roman" w:hAnsi="Times New Roman" w:cs="Times New Roman"/>
        </w:rPr>
        <w:t xml:space="preserve"> как попытку поддержать привычную интеллектуал</w:t>
      </w:r>
      <w:r w:rsidRPr="002206DF">
        <w:rPr>
          <w:rFonts w:ascii="Times New Roman" w:hAnsi="Times New Roman" w:cs="Times New Roman"/>
        </w:rPr>
        <w:t>ь</w:t>
      </w:r>
      <w:r w:rsidRPr="002206DF">
        <w:rPr>
          <w:rFonts w:ascii="Times New Roman" w:hAnsi="Times New Roman" w:cs="Times New Roman"/>
        </w:rPr>
        <w:t xml:space="preserve">ную и даже социальную среду в условиях хаоса. </w:t>
      </w:r>
      <w:proofErr w:type="gramStart"/>
      <w:r w:rsidRPr="002206DF">
        <w:rPr>
          <w:rFonts w:ascii="Times New Roman" w:hAnsi="Times New Roman" w:cs="Times New Roman"/>
        </w:rPr>
        <w:t>Одной из форм общения служили семинарии, которые «оказывались подходящим средством для складывания неформальных коммуникаций» (</w:t>
      </w:r>
      <w:r w:rsidRPr="002206DF">
        <w:rPr>
          <w:rFonts w:ascii="Times New Roman" w:hAnsi="Times New Roman" w:cs="Times New Roman"/>
          <w:i/>
        </w:rPr>
        <w:t>Антощенко А.В., Свешников А.В.</w:t>
      </w:r>
      <w:r w:rsidRPr="002206DF">
        <w:rPr>
          <w:rFonts w:ascii="Times New Roman" w:hAnsi="Times New Roman" w:cs="Times New Roman"/>
        </w:rPr>
        <w:t xml:space="preserve"> Исторический семинарий как место знания // Историческая культура императорской России: формирование представлений о прошлом.</w:t>
      </w:r>
      <w:proofErr w:type="gramEnd"/>
      <w:r w:rsidRPr="002206DF">
        <w:rPr>
          <w:rFonts w:ascii="Times New Roman" w:hAnsi="Times New Roman" w:cs="Times New Roman"/>
        </w:rPr>
        <w:t xml:space="preserve"> М., 2012. </w:t>
      </w:r>
      <w:proofErr w:type="gramStart"/>
      <w:r w:rsidRPr="002206DF">
        <w:rPr>
          <w:rFonts w:ascii="Times New Roman" w:hAnsi="Times New Roman" w:cs="Times New Roman"/>
        </w:rPr>
        <w:t>С. 157–158.).</w:t>
      </w:r>
      <w:proofErr w:type="gramEnd"/>
    </w:p>
  </w:footnote>
  <w:footnote w:id="16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автобиографических записок (Тетрадь 3–4.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Глава 14).</w:t>
      </w:r>
      <w:proofErr w:type="gramEnd"/>
      <w:r w:rsidRPr="002206DF">
        <w:rPr>
          <w:rFonts w:ascii="Times New Roman" w:hAnsi="Times New Roman" w:cs="Times New Roman"/>
        </w:rPr>
        <w:t xml:space="preserve"> Л. 127.</w:t>
      </w:r>
    </w:p>
  </w:footnote>
  <w:footnote w:id="16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1917-1922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215</w:t>
      </w:r>
      <w:r w:rsidRPr="002206DF">
        <w:rPr>
          <w:rFonts w:ascii="Times New Roman" w:hAnsi="Times New Roman" w:cs="Times New Roman"/>
          <w:sz w:val="24"/>
          <w:szCs w:val="24"/>
        </w:rPr>
        <w:t>–</w:t>
      </w:r>
      <w:r w:rsidRPr="002206DF">
        <w:rPr>
          <w:rFonts w:ascii="Times New Roman" w:hAnsi="Times New Roman" w:cs="Times New Roman"/>
        </w:rPr>
        <w:t>216.</w:t>
      </w:r>
    </w:p>
  </w:footnote>
  <w:footnote w:id="16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Протокол № 8 Заседания Центральной Мандатной Комиссии по пересмотру состава ст</w:t>
      </w:r>
      <w:r w:rsidRPr="002206DF">
        <w:rPr>
          <w:rFonts w:ascii="Times New Roman" w:hAnsi="Times New Roman" w:cs="Times New Roman"/>
        </w:rPr>
        <w:t>у</w:t>
      </w:r>
      <w:r w:rsidRPr="002206DF">
        <w:rPr>
          <w:rFonts w:ascii="Times New Roman" w:hAnsi="Times New Roman" w:cs="Times New Roman"/>
        </w:rPr>
        <w:t xml:space="preserve">дентов рабфаков (1922). Заявления студентов рабфака при Университете </w:t>
      </w:r>
      <w:proofErr w:type="spellStart"/>
      <w:r w:rsidRPr="002206DF">
        <w:rPr>
          <w:rFonts w:ascii="Times New Roman" w:hAnsi="Times New Roman" w:cs="Times New Roman"/>
        </w:rPr>
        <w:t>Смольнинского</w:t>
      </w:r>
      <w:proofErr w:type="spellEnd"/>
      <w:r w:rsidRPr="002206DF">
        <w:rPr>
          <w:rFonts w:ascii="Times New Roman" w:hAnsi="Times New Roman" w:cs="Times New Roman"/>
        </w:rPr>
        <w:t xml:space="preserve"> отделения // ЦГА СПб. Ф. 2556. Оп. 1. Д. 257. Л. 218</w:t>
      </w:r>
      <w:r w:rsidRPr="002206DF">
        <w:rPr>
          <w:rFonts w:ascii="Times New Roman" w:hAnsi="Times New Roman" w:cs="Times New Roman"/>
          <w:sz w:val="24"/>
          <w:szCs w:val="24"/>
        </w:rPr>
        <w:t>–</w:t>
      </w:r>
      <w:r w:rsidRPr="002206DF">
        <w:rPr>
          <w:rFonts w:ascii="Times New Roman" w:hAnsi="Times New Roman" w:cs="Times New Roman"/>
        </w:rPr>
        <w:t>219 об.</w:t>
      </w:r>
    </w:p>
  </w:footnote>
  <w:footnote w:id="16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Заявление // ЦГА СПб. Ф. 2556. Оп. 1. Д. 257. Л. 261.</w:t>
      </w:r>
    </w:p>
  </w:footnote>
  <w:footnote w:id="16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Заявление // ЦГА СПб. Ф. 2556. Оп. 1. Д. 257. Л. 338</w:t>
      </w:r>
      <w:r w:rsidRPr="002206DF">
        <w:rPr>
          <w:rFonts w:ascii="Times New Roman" w:hAnsi="Times New Roman" w:cs="Times New Roman"/>
          <w:sz w:val="24"/>
          <w:szCs w:val="24"/>
        </w:rPr>
        <w:t>–</w:t>
      </w:r>
      <w:r w:rsidRPr="002206DF">
        <w:rPr>
          <w:rFonts w:ascii="Times New Roman" w:hAnsi="Times New Roman" w:cs="Times New Roman"/>
        </w:rPr>
        <w:t>338 об.</w:t>
      </w:r>
    </w:p>
  </w:footnote>
  <w:footnote w:id="16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4269.Оп. 2. Д. 6277. Л. 11.</w:t>
      </w:r>
    </w:p>
  </w:footnote>
  <w:footnote w:id="16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Товаровский</w:t>
      </w:r>
      <w:proofErr w:type="spellEnd"/>
      <w:r w:rsidRPr="002206DF">
        <w:rPr>
          <w:rFonts w:ascii="Times New Roman" w:hAnsi="Times New Roman" w:cs="Times New Roman"/>
          <w:i/>
        </w:rPr>
        <w:t xml:space="preserve"> Б.</w:t>
      </w:r>
      <w:r w:rsidRPr="002206DF">
        <w:rPr>
          <w:rFonts w:ascii="Times New Roman" w:hAnsi="Times New Roman" w:cs="Times New Roman"/>
        </w:rPr>
        <w:t xml:space="preserve"> Учет наших настроений... (по поводу проектируемой анкеты врача Л. Вас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льевского) // Красный студент. 1923. № 5. С. 28.</w:t>
      </w:r>
    </w:p>
  </w:footnote>
  <w:footnote w:id="16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Симонова О.А.</w:t>
      </w:r>
      <w:r w:rsidRPr="002206DF">
        <w:rPr>
          <w:rFonts w:ascii="Times New Roman" w:hAnsi="Times New Roman" w:cs="Times New Roman"/>
        </w:rPr>
        <w:t xml:space="preserve"> Женские журналы </w:t>
      </w:r>
      <w:proofErr w:type="gramStart"/>
      <w:r w:rsidRPr="002206DF">
        <w:rPr>
          <w:rFonts w:ascii="Times New Roman" w:hAnsi="Times New Roman" w:cs="Times New Roman"/>
        </w:rPr>
        <w:t>в начале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в.: критика, рецепция, полемика // Женщина в российском обществе. 2015. № 1 (74). С. 26.</w:t>
      </w:r>
    </w:p>
  </w:footnote>
  <w:footnote w:id="16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 xml:space="preserve">Горский Р. </w:t>
      </w:r>
      <w:r w:rsidRPr="002206DF">
        <w:rPr>
          <w:rFonts w:ascii="Times New Roman" w:hAnsi="Times New Roman" w:cs="Times New Roman"/>
        </w:rPr>
        <w:t>Условия высшего образования женщины // Журнал для женщин. 1924. № 6. С. 2.</w:t>
      </w:r>
    </w:p>
  </w:footnote>
  <w:footnote w:id="17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 // Человек. 1991. № 3. С. 147.</w:t>
      </w:r>
    </w:p>
  </w:footnote>
  <w:footnote w:id="17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См.: </w:t>
      </w:r>
      <w:r w:rsidRPr="002206DF">
        <w:rPr>
          <w:rFonts w:ascii="Times New Roman" w:hAnsi="Times New Roman" w:cs="Times New Roman"/>
          <w:i/>
        </w:rPr>
        <w:t>Рожков А.Ю</w:t>
      </w:r>
      <w:r w:rsidRPr="002206DF">
        <w:rPr>
          <w:rFonts w:ascii="Times New Roman" w:hAnsi="Times New Roman" w:cs="Times New Roman"/>
        </w:rPr>
        <w:t xml:space="preserve">. «Пролетарии всех стран, не размножайтесь!» //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сверстников: Жизненный мир молодого человека в советской России 1920-х годов. М., 2014. С. 353–365.</w:t>
      </w:r>
    </w:p>
  </w:footnote>
  <w:footnote w:id="17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Любопытная дискуссия, рожденная литературным воображением автора, но отнюдь не в отрыве от р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альных разговоров, разворачивалась на страницах журнала «Молодая гвардия» в 1923 г. Один из спикеров мужского пола призывал жить, «покуда можется», и любить, «пок</w:t>
      </w:r>
      <w:r w:rsidRPr="002206DF">
        <w:rPr>
          <w:rFonts w:ascii="Times New Roman" w:hAnsi="Times New Roman" w:cs="Times New Roman"/>
        </w:rPr>
        <w:t>у</w:t>
      </w:r>
      <w:r w:rsidRPr="002206DF">
        <w:rPr>
          <w:rFonts w:ascii="Times New Roman" w:hAnsi="Times New Roman" w:cs="Times New Roman"/>
        </w:rPr>
        <w:t>да любится, и – бог тебе судья!» - а его оппонентка, разоблачая «мещанскую психологию» юноши и защищая честь учащейся женской молодежи, хотела бы ожидать от студентов «тол</w:t>
      </w:r>
      <w:r w:rsidRPr="002206DF">
        <w:rPr>
          <w:rFonts w:ascii="Times New Roman" w:hAnsi="Times New Roman" w:cs="Times New Roman"/>
        </w:rPr>
        <w:t>ь</w:t>
      </w:r>
      <w:r w:rsidRPr="002206DF">
        <w:rPr>
          <w:rFonts w:ascii="Times New Roman" w:hAnsi="Times New Roman" w:cs="Times New Roman"/>
        </w:rPr>
        <w:t>ко одного</w:t>
      </w:r>
      <w:proofErr w:type="gramEnd"/>
      <w:r w:rsidRPr="002206DF">
        <w:rPr>
          <w:rFonts w:ascii="Times New Roman" w:hAnsi="Times New Roman" w:cs="Times New Roman"/>
        </w:rPr>
        <w:t xml:space="preserve">: самого серьезного, самого вдумчивого, </w:t>
      </w:r>
      <w:proofErr w:type="gramStart"/>
      <w:r w:rsidRPr="002206DF">
        <w:rPr>
          <w:rFonts w:ascii="Times New Roman" w:hAnsi="Times New Roman" w:cs="Times New Roman"/>
        </w:rPr>
        <w:t>а</w:t>
      </w:r>
      <w:proofErr w:type="gramEnd"/>
      <w:r w:rsidRPr="002206DF">
        <w:rPr>
          <w:rFonts w:ascii="Times New Roman" w:hAnsi="Times New Roman" w:cs="Times New Roman"/>
        </w:rPr>
        <w:t xml:space="preserve"> следовательно, и самого человечного о</w:t>
      </w:r>
      <w:r w:rsidRPr="002206DF">
        <w:rPr>
          <w:rFonts w:ascii="Times New Roman" w:hAnsi="Times New Roman" w:cs="Times New Roman"/>
        </w:rPr>
        <w:t>т</w:t>
      </w:r>
      <w:r w:rsidRPr="002206DF">
        <w:rPr>
          <w:rFonts w:ascii="Times New Roman" w:hAnsi="Times New Roman" w:cs="Times New Roman"/>
        </w:rPr>
        <w:t>ношения со стороны представителей более благополучного [</w:t>
      </w:r>
      <w:r w:rsidRPr="002206DF">
        <w:rPr>
          <w:rFonts w:ascii="Times New Roman" w:hAnsi="Times New Roman" w:cs="Times New Roman"/>
          <w:lang w:val="en-US"/>
        </w:rPr>
        <w:t>sic</w:t>
      </w:r>
      <w:r w:rsidRPr="002206DF">
        <w:rPr>
          <w:rFonts w:ascii="Times New Roman" w:hAnsi="Times New Roman" w:cs="Times New Roman"/>
        </w:rPr>
        <w:t>!] пола к жертвам &lt;…&gt; социальной несправедливости» (</w:t>
      </w:r>
      <w:r w:rsidRPr="002206DF">
        <w:rPr>
          <w:rFonts w:ascii="Times New Roman" w:hAnsi="Times New Roman" w:cs="Times New Roman"/>
          <w:i/>
        </w:rPr>
        <w:t>Лепешинский П.В.</w:t>
      </w:r>
      <w:r w:rsidRPr="002206DF">
        <w:rPr>
          <w:rFonts w:ascii="Times New Roman" w:hAnsi="Times New Roman" w:cs="Times New Roman"/>
        </w:rPr>
        <w:t xml:space="preserve"> В вольно-дискуссионном клубе. Проблема любви // М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лодая гвардия. 1923. № 1 (8). </w:t>
      </w:r>
      <w:proofErr w:type="gramStart"/>
      <w:r w:rsidRPr="002206DF">
        <w:rPr>
          <w:rFonts w:ascii="Times New Roman" w:hAnsi="Times New Roman" w:cs="Times New Roman"/>
        </w:rPr>
        <w:t xml:space="preserve">С. 94–111.).  </w:t>
      </w:r>
      <w:proofErr w:type="gramEnd"/>
    </w:p>
  </w:footnote>
  <w:footnote w:id="17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</w:t>
      </w:r>
      <w:r w:rsidRPr="002206DF">
        <w:rPr>
          <w:rFonts w:ascii="Times New Roman" w:hAnsi="Times New Roman" w:cs="Times New Roman"/>
        </w:rPr>
        <w:t xml:space="preserve"> Ленинградский университет в 20-х годах. С</w:t>
      </w:r>
      <w:r w:rsidRPr="002206DF">
        <w:rPr>
          <w:rFonts w:ascii="Times New Roman" w:hAnsi="Times New Roman" w:cs="Times New Roman"/>
          <w:lang w:val="en-US"/>
        </w:rPr>
        <w:t>. 20.</w:t>
      </w:r>
    </w:p>
  </w:footnote>
  <w:footnote w:id="17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Гаген</w:t>
      </w:r>
      <w:proofErr w:type="spellEnd"/>
      <w:r w:rsidRPr="002206DF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206DF">
        <w:rPr>
          <w:rFonts w:ascii="Times New Roman" w:hAnsi="Times New Roman" w:cs="Times New Roman"/>
          <w:i/>
        </w:rPr>
        <w:t>Торн</w:t>
      </w:r>
      <w:proofErr w:type="spellEnd"/>
      <w:r w:rsidRPr="002206DF">
        <w:rPr>
          <w:rFonts w:ascii="Times New Roman" w:hAnsi="Times New Roman" w:cs="Times New Roman"/>
          <w:i/>
          <w:lang w:val="en-US"/>
        </w:rPr>
        <w:t xml:space="preserve"> </w:t>
      </w:r>
      <w:r w:rsidRPr="002206DF">
        <w:rPr>
          <w:rFonts w:ascii="Times New Roman" w:hAnsi="Times New Roman" w:cs="Times New Roman"/>
          <w:i/>
        </w:rPr>
        <w:t>Н</w:t>
      </w:r>
      <w:r w:rsidRPr="002206DF">
        <w:rPr>
          <w:rFonts w:ascii="Times New Roman" w:hAnsi="Times New Roman" w:cs="Times New Roman"/>
          <w:i/>
          <w:lang w:val="en-US"/>
        </w:rPr>
        <w:t>.</w:t>
      </w:r>
      <w:r w:rsidRPr="002206DF">
        <w:rPr>
          <w:rFonts w:ascii="Times New Roman" w:hAnsi="Times New Roman" w:cs="Times New Roman"/>
          <w:i/>
        </w:rPr>
        <w:t>И</w:t>
      </w:r>
      <w:r w:rsidRPr="002206DF">
        <w:rPr>
          <w:rFonts w:ascii="Times New Roman" w:hAnsi="Times New Roman" w:cs="Times New Roman"/>
          <w:i/>
          <w:lang w:val="en-US"/>
        </w:rPr>
        <w:t>.</w:t>
      </w:r>
      <w:r w:rsidRPr="002206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06DF">
        <w:rPr>
          <w:rFonts w:ascii="Times New Roman" w:hAnsi="Times New Roman" w:cs="Times New Roman"/>
          <w:lang w:val="en-US"/>
        </w:rPr>
        <w:t>Memoria</w:t>
      </w:r>
      <w:proofErr w:type="spellEnd"/>
      <w:r w:rsidRPr="002206DF">
        <w:rPr>
          <w:rFonts w:ascii="Times New Roman" w:hAnsi="Times New Roman" w:cs="Times New Roman"/>
          <w:lang w:val="en-US"/>
        </w:rPr>
        <w:t xml:space="preserve">. </w:t>
      </w:r>
      <w:r w:rsidRPr="002206DF">
        <w:rPr>
          <w:rFonts w:ascii="Times New Roman" w:hAnsi="Times New Roman" w:cs="Times New Roman"/>
        </w:rPr>
        <w:t>С. 55–56.</w:t>
      </w:r>
    </w:p>
  </w:footnote>
  <w:footnote w:id="17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</w:t>
      </w:r>
      <w:r w:rsidRPr="002206DF">
        <w:rPr>
          <w:rFonts w:ascii="Times New Roman" w:hAnsi="Times New Roman" w:cs="Times New Roman"/>
        </w:rPr>
        <w:t xml:space="preserve"> Наука. Люди. Годы. С. 94.</w:t>
      </w:r>
    </w:p>
  </w:footnote>
  <w:footnote w:id="17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Л.П.</w:t>
      </w:r>
      <w:r w:rsidRPr="002206DF">
        <w:rPr>
          <w:rFonts w:ascii="Times New Roman" w:hAnsi="Times New Roman" w:cs="Times New Roman"/>
        </w:rPr>
        <w:t xml:space="preserve"> Больное... // Красный студент. 1924. № 2. С. 26.</w:t>
      </w:r>
    </w:p>
  </w:footnote>
  <w:footnote w:id="17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Лебина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Н.Б., </w:t>
      </w:r>
      <w:proofErr w:type="spellStart"/>
      <w:r w:rsidRPr="002206DF">
        <w:rPr>
          <w:rFonts w:ascii="Times New Roman" w:hAnsi="Times New Roman" w:cs="Times New Roman"/>
          <w:i/>
        </w:rPr>
        <w:t>Шкаровский</w:t>
      </w:r>
      <w:proofErr w:type="spellEnd"/>
      <w:r w:rsidRPr="002206DF">
        <w:rPr>
          <w:rFonts w:ascii="Times New Roman" w:hAnsi="Times New Roman" w:cs="Times New Roman"/>
          <w:i/>
        </w:rPr>
        <w:t xml:space="preserve"> М.В.</w:t>
      </w:r>
      <w:r w:rsidRPr="002206DF">
        <w:rPr>
          <w:rFonts w:ascii="Times New Roman" w:hAnsi="Times New Roman" w:cs="Times New Roman"/>
        </w:rPr>
        <w:t xml:space="preserve"> Проституция в Петербурге (40-е гг.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в. – 40-е гг.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в.). М., 1994. С. 171.</w:t>
      </w:r>
    </w:p>
  </w:footnote>
  <w:footnote w:id="17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С. 83.</w:t>
      </w:r>
    </w:p>
  </w:footnote>
  <w:footnote w:id="17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Кононова-Милославская Александра Михайловна (1900–1973) – педагог, организатор в Париже Общ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ства бывших </w:t>
      </w:r>
      <w:proofErr w:type="spellStart"/>
      <w:r w:rsidRPr="002206DF">
        <w:rPr>
          <w:rFonts w:ascii="Times New Roman" w:hAnsi="Times New Roman" w:cs="Times New Roman"/>
        </w:rPr>
        <w:t>бестужевок</w:t>
      </w:r>
      <w:proofErr w:type="spellEnd"/>
      <w:r w:rsidRPr="002206DF">
        <w:rPr>
          <w:rFonts w:ascii="Times New Roman" w:hAnsi="Times New Roman" w:cs="Times New Roman"/>
        </w:rPr>
        <w:t>, силами которого был издан сборник воспоминаний выпускниц ВЖК (Россия и российская эмиграция в воспоминаниях и дневниках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Аннот</w:t>
      </w:r>
      <w:proofErr w:type="spellEnd"/>
      <w:r w:rsidRPr="002206DF">
        <w:rPr>
          <w:rFonts w:ascii="Times New Roman" w:hAnsi="Times New Roman" w:cs="Times New Roman"/>
        </w:rPr>
        <w:t>. указ</w:t>
      </w:r>
      <w:proofErr w:type="gramStart"/>
      <w:r w:rsidRPr="002206DF">
        <w:rPr>
          <w:rFonts w:ascii="Times New Roman" w:hAnsi="Times New Roman" w:cs="Times New Roman"/>
        </w:rPr>
        <w:t>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к</w:t>
      </w:r>
      <w:proofErr w:type="gramEnd"/>
      <w:r w:rsidRPr="002206DF">
        <w:rPr>
          <w:rFonts w:ascii="Times New Roman" w:hAnsi="Times New Roman" w:cs="Times New Roman"/>
        </w:rPr>
        <w:t xml:space="preserve">н., журн. и газ. </w:t>
      </w:r>
      <w:proofErr w:type="spellStart"/>
      <w:r w:rsidRPr="002206DF">
        <w:rPr>
          <w:rFonts w:ascii="Times New Roman" w:hAnsi="Times New Roman" w:cs="Times New Roman"/>
        </w:rPr>
        <w:t>публ</w:t>
      </w:r>
      <w:proofErr w:type="spellEnd"/>
      <w:r w:rsidRPr="002206DF">
        <w:rPr>
          <w:rFonts w:ascii="Times New Roman" w:hAnsi="Times New Roman" w:cs="Times New Roman"/>
        </w:rPr>
        <w:t xml:space="preserve">., изд. за рубежом в 1917–1991 гг. В  4 т. Т. 3. </w:t>
      </w:r>
      <w:proofErr w:type="gramStart"/>
      <w:r w:rsidRPr="002206DF">
        <w:rPr>
          <w:rFonts w:ascii="Times New Roman" w:hAnsi="Times New Roman" w:cs="Times New Roman"/>
        </w:rPr>
        <w:t>С. 604.).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Кононова А.М.</w:t>
      </w:r>
      <w:r w:rsidRPr="002206DF">
        <w:rPr>
          <w:rFonts w:ascii="Times New Roman" w:hAnsi="Times New Roman" w:cs="Times New Roman"/>
        </w:rPr>
        <w:t xml:space="preserve"> О моих далеких счастливых студенческих годах // Наша дань </w:t>
      </w:r>
      <w:proofErr w:type="spellStart"/>
      <w:r w:rsidRPr="002206DF">
        <w:rPr>
          <w:rFonts w:ascii="Times New Roman" w:hAnsi="Times New Roman" w:cs="Times New Roman"/>
        </w:rPr>
        <w:t>Бестужевским</w:t>
      </w:r>
      <w:proofErr w:type="spellEnd"/>
      <w:r w:rsidRPr="002206DF">
        <w:rPr>
          <w:rFonts w:ascii="Times New Roman" w:hAnsi="Times New Roman" w:cs="Times New Roman"/>
        </w:rPr>
        <w:t xml:space="preserve"> Курсам: Воспом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нания </w:t>
      </w:r>
      <w:proofErr w:type="gramStart"/>
      <w:r w:rsidRPr="002206DF">
        <w:rPr>
          <w:rFonts w:ascii="Times New Roman" w:hAnsi="Times New Roman" w:cs="Times New Roman"/>
        </w:rPr>
        <w:t>бывших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бестужевок</w:t>
      </w:r>
      <w:proofErr w:type="spellEnd"/>
      <w:r w:rsidRPr="002206DF">
        <w:rPr>
          <w:rFonts w:ascii="Times New Roman" w:hAnsi="Times New Roman" w:cs="Times New Roman"/>
        </w:rPr>
        <w:t xml:space="preserve"> за рубежом. Париж, 1971. С. 54. См. также: </w:t>
      </w:r>
      <w:proofErr w:type="spellStart"/>
      <w:r w:rsidRPr="002206DF">
        <w:rPr>
          <w:rFonts w:ascii="Times New Roman" w:hAnsi="Times New Roman" w:cs="Times New Roman"/>
          <w:i/>
        </w:rPr>
        <w:t>Созонович</w:t>
      </w:r>
      <w:proofErr w:type="spellEnd"/>
      <w:r w:rsidRPr="002206DF">
        <w:rPr>
          <w:rFonts w:ascii="Times New Roman" w:hAnsi="Times New Roman" w:cs="Times New Roman"/>
          <w:i/>
        </w:rPr>
        <w:t>-Кожина М.И.</w:t>
      </w:r>
      <w:r w:rsidRPr="002206DF">
        <w:rPr>
          <w:rFonts w:ascii="Times New Roman" w:hAnsi="Times New Roman" w:cs="Times New Roman"/>
        </w:rPr>
        <w:t xml:space="preserve"> О </w:t>
      </w:r>
      <w:proofErr w:type="spellStart"/>
      <w:r w:rsidRPr="002206DF">
        <w:rPr>
          <w:rFonts w:ascii="Times New Roman" w:hAnsi="Times New Roman" w:cs="Times New Roman"/>
        </w:rPr>
        <w:t>Бестужевских</w:t>
      </w:r>
      <w:proofErr w:type="spellEnd"/>
      <w:r w:rsidRPr="002206DF">
        <w:rPr>
          <w:rFonts w:ascii="Times New Roman" w:hAnsi="Times New Roman" w:cs="Times New Roman"/>
        </w:rPr>
        <w:t xml:space="preserve"> Курсах // Там же. С. 131–134.</w:t>
      </w:r>
    </w:p>
  </w:footnote>
  <w:footnote w:id="18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Олицкая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Е. </w:t>
      </w:r>
      <w:r w:rsidRPr="002206DF">
        <w:rPr>
          <w:rFonts w:ascii="Times New Roman" w:hAnsi="Times New Roman" w:cs="Times New Roman"/>
        </w:rPr>
        <w:t>Мои воспоминания. С. 67.</w:t>
      </w:r>
    </w:p>
  </w:footnote>
  <w:footnote w:id="18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  <w:i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 </w:t>
      </w:r>
      <w:r w:rsidRPr="002206DF">
        <w:rPr>
          <w:rFonts w:ascii="Times New Roman" w:hAnsi="Times New Roman" w:cs="Times New Roman"/>
        </w:rPr>
        <w:t>Наука. Люди. Годы. С. 51.</w:t>
      </w:r>
    </w:p>
  </w:footnote>
  <w:footnote w:id="18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автобиографических записок (Тетрадь 3</w:t>
      </w:r>
      <w:r w:rsidRPr="002206DF">
        <w:rPr>
          <w:rFonts w:ascii="Times New Roman" w:hAnsi="Times New Roman" w:cs="Times New Roman"/>
          <w:sz w:val="24"/>
          <w:szCs w:val="24"/>
        </w:rPr>
        <w:t>–</w:t>
      </w:r>
      <w:r w:rsidRPr="002206DF">
        <w:rPr>
          <w:rFonts w:ascii="Times New Roman" w:hAnsi="Times New Roman" w:cs="Times New Roman"/>
        </w:rPr>
        <w:t>4.</w:t>
      </w:r>
      <w:proofErr w:type="gramEnd"/>
      <w:r w:rsidRPr="002206DF">
        <w:rPr>
          <w:rFonts w:ascii="Times New Roman" w:hAnsi="Times New Roman" w:cs="Times New Roman"/>
        </w:rPr>
        <w:t xml:space="preserve"> Глава 9). Л. 68.</w:t>
      </w:r>
    </w:p>
  </w:footnote>
  <w:footnote w:id="18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Архив О.М. </w:t>
      </w:r>
      <w:proofErr w:type="spellStart"/>
      <w:r w:rsidRPr="002206DF">
        <w:rPr>
          <w:rFonts w:ascii="Times New Roman" w:hAnsi="Times New Roman" w:cs="Times New Roman"/>
        </w:rPr>
        <w:t>Фрейденберг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gramStart"/>
      <w:r w:rsidRPr="002206DF">
        <w:rPr>
          <w:rFonts w:ascii="Times New Roman" w:hAnsi="Times New Roman" w:cs="Times New Roman"/>
        </w:rPr>
        <w:t>Машинописная копия автобиографических записок (Тетрадь 3–4.</w:t>
      </w:r>
      <w:proofErr w:type="gramEnd"/>
      <w:r w:rsidRPr="002206DF">
        <w:rPr>
          <w:rFonts w:ascii="Times New Roman" w:hAnsi="Times New Roman" w:cs="Times New Roman"/>
        </w:rPr>
        <w:t xml:space="preserve"> Глава 9). Л. 69.</w:t>
      </w:r>
    </w:p>
  </w:footnote>
  <w:footnote w:id="18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Жуковская Т.Н.</w:t>
      </w:r>
      <w:r w:rsidRPr="002206DF">
        <w:rPr>
          <w:rFonts w:ascii="Times New Roman" w:hAnsi="Times New Roman" w:cs="Times New Roman"/>
        </w:rPr>
        <w:t xml:space="preserve"> Русская </w:t>
      </w:r>
      <w:proofErr w:type="spellStart"/>
      <w:r w:rsidRPr="002206DF">
        <w:rPr>
          <w:rFonts w:ascii="Times New Roman" w:hAnsi="Times New Roman" w:cs="Times New Roman"/>
        </w:rPr>
        <w:t>мемуаристика</w:t>
      </w:r>
      <w:proofErr w:type="spellEnd"/>
      <w:r w:rsidRPr="002206DF">
        <w:rPr>
          <w:rFonts w:ascii="Times New Roman" w:hAnsi="Times New Roman" w:cs="Times New Roman"/>
        </w:rPr>
        <w:t xml:space="preserve"> первой трети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века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Учебное пособие по спецкурсу. Петроз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водск, 2006. С. 6.</w:t>
      </w:r>
    </w:p>
  </w:footnote>
  <w:footnote w:id="18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</w:t>
      </w:r>
      <w:r w:rsidRPr="002206DF">
        <w:rPr>
          <w:rFonts w:ascii="Times New Roman" w:hAnsi="Times New Roman" w:cs="Times New Roman"/>
          <w:sz w:val="24"/>
          <w:szCs w:val="24"/>
        </w:rPr>
        <w:t>–</w:t>
      </w:r>
      <w:r w:rsidRPr="002206DF">
        <w:rPr>
          <w:rFonts w:ascii="Times New Roman" w:hAnsi="Times New Roman" w:cs="Times New Roman"/>
        </w:rPr>
        <w:t xml:space="preserve">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 xml:space="preserve">. ... канд. ист. наук. С. 139; </w:t>
      </w:r>
      <w:proofErr w:type="spellStart"/>
      <w:r w:rsidRPr="002206DF">
        <w:rPr>
          <w:rFonts w:ascii="Times New Roman" w:hAnsi="Times New Roman" w:cs="Times New Roman"/>
          <w:i/>
        </w:rPr>
        <w:t>Купайг</w:t>
      </w:r>
      <w:r w:rsidRPr="002206DF">
        <w:rPr>
          <w:rFonts w:ascii="Times New Roman" w:hAnsi="Times New Roman" w:cs="Times New Roman"/>
          <w:i/>
        </w:rPr>
        <w:t>о</w:t>
      </w:r>
      <w:r w:rsidRPr="002206DF">
        <w:rPr>
          <w:rFonts w:ascii="Times New Roman" w:hAnsi="Times New Roman" w:cs="Times New Roman"/>
          <w:i/>
        </w:rPr>
        <w:t>родская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А.П</w:t>
      </w:r>
      <w:r w:rsidRPr="002206DF">
        <w:rPr>
          <w:rFonts w:ascii="Times New Roman" w:hAnsi="Times New Roman" w:cs="Times New Roman"/>
        </w:rPr>
        <w:t>. Высшая школа Ленинграда в первые годы советской власти. С. 130.</w:t>
      </w:r>
    </w:p>
  </w:footnote>
  <w:footnote w:id="18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</w:t>
      </w:r>
      <w:r w:rsidRPr="002206DF">
        <w:rPr>
          <w:rFonts w:ascii="Times New Roman" w:hAnsi="Times New Roman" w:cs="Times New Roman"/>
        </w:rPr>
        <w:t>. Ленинградский университет в 20-е годы. С. 24–25.</w:t>
      </w:r>
    </w:p>
  </w:footnote>
  <w:footnote w:id="18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П-</w:t>
      </w:r>
      <w:proofErr w:type="spellStart"/>
      <w:r w:rsidRPr="002206DF">
        <w:rPr>
          <w:rFonts w:ascii="Times New Roman" w:hAnsi="Times New Roman" w:cs="Times New Roman"/>
          <w:i/>
        </w:rPr>
        <w:t>ва</w:t>
      </w:r>
      <w:proofErr w:type="spellEnd"/>
      <w:r w:rsidRPr="002206DF">
        <w:rPr>
          <w:rFonts w:ascii="Times New Roman" w:hAnsi="Times New Roman" w:cs="Times New Roman"/>
          <w:i/>
        </w:rPr>
        <w:t xml:space="preserve">. </w:t>
      </w:r>
      <w:r w:rsidRPr="002206DF">
        <w:rPr>
          <w:rFonts w:ascii="Times New Roman" w:hAnsi="Times New Roman" w:cs="Times New Roman"/>
        </w:rPr>
        <w:t>О работе среди студенток // Красная молодежь. 1925. № 5 (9). С. 147–148.</w:t>
      </w:r>
    </w:p>
  </w:footnote>
  <w:footnote w:id="18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Из доклада заместителя наркома просвещения И.И. Ходоровского в ЦК РК</w:t>
      </w:r>
      <w:proofErr w:type="gramStart"/>
      <w:r w:rsidRPr="002206DF">
        <w:rPr>
          <w:rFonts w:ascii="Times New Roman" w:hAnsi="Times New Roman" w:cs="Times New Roman"/>
        </w:rPr>
        <w:t>П(</w:t>
      </w:r>
      <w:proofErr w:type="gramEnd"/>
      <w:r w:rsidRPr="002206DF">
        <w:rPr>
          <w:rFonts w:ascii="Times New Roman" w:hAnsi="Times New Roman" w:cs="Times New Roman"/>
        </w:rPr>
        <w:t>б) «О состоянии вузов РСФСР на 1 февраля 1925 г.» – о сети вузов, новых методах преподавания, настроении студенчества и пр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фессуры (6 февраля 1925 г.) // Культурное строительство в РСФСР 1917–1927 гг. Т. 1. Ч. 2: Документы и материалы 1921–1927. М., 1984. С. 86.</w:t>
      </w:r>
    </w:p>
  </w:footnote>
  <w:footnote w:id="18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Судя по соавторству сборника: Петроградский пролетариат и большевистская организация в годы имп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 xml:space="preserve">риалистической войны : 1914–1917 годы : сб. матер. и док. / сост. А.Б. Беркович и К.Г. Шариков; под ред. В.А. </w:t>
      </w:r>
      <w:proofErr w:type="spellStart"/>
      <w:r w:rsidRPr="002206DF">
        <w:rPr>
          <w:rFonts w:ascii="Times New Roman" w:hAnsi="Times New Roman" w:cs="Times New Roman"/>
        </w:rPr>
        <w:t>Быстрякова</w:t>
      </w:r>
      <w:proofErr w:type="spellEnd"/>
      <w:r w:rsidRPr="002206DF">
        <w:rPr>
          <w:rFonts w:ascii="Times New Roman" w:hAnsi="Times New Roman" w:cs="Times New Roman"/>
        </w:rPr>
        <w:t>; Лен. ин-т истории ВК</w:t>
      </w:r>
      <w:proofErr w:type="gramStart"/>
      <w:r w:rsidRPr="002206DF">
        <w:rPr>
          <w:rFonts w:ascii="Times New Roman" w:hAnsi="Times New Roman" w:cs="Times New Roman"/>
        </w:rPr>
        <w:t>П(</w:t>
      </w:r>
      <w:proofErr w:type="gramEnd"/>
      <w:r w:rsidRPr="002206DF">
        <w:rPr>
          <w:rFonts w:ascii="Times New Roman" w:hAnsi="Times New Roman" w:cs="Times New Roman"/>
        </w:rPr>
        <w:t>б). Л., 1939.</w:t>
      </w:r>
    </w:p>
  </w:footnote>
  <w:footnote w:id="19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Шариков К.Г.</w:t>
      </w:r>
      <w:r w:rsidRPr="002206DF">
        <w:rPr>
          <w:rFonts w:ascii="Times New Roman" w:hAnsi="Times New Roman" w:cs="Times New Roman"/>
        </w:rPr>
        <w:t xml:space="preserve"> Университет на подъеме // На штурм науки... С. 27.</w:t>
      </w:r>
    </w:p>
  </w:footnote>
  <w:footnote w:id="19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Чернина</w:t>
      </w:r>
      <w:proofErr w:type="spellEnd"/>
      <w:r w:rsidRPr="002206DF">
        <w:rPr>
          <w:rFonts w:ascii="Times New Roman" w:hAnsi="Times New Roman" w:cs="Times New Roman"/>
        </w:rPr>
        <w:t xml:space="preserve"> Роза Семеновна [Личная карточка, 1928–1929] // ОА СПбГУ. Ф. 1. Опись личных карточек пр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фессорско-преподавательского состава за 1920–1940-е гг. Л. 1311–1311 </w:t>
      </w:r>
      <w:proofErr w:type="gramStart"/>
      <w:r w:rsidRPr="002206DF">
        <w:rPr>
          <w:rFonts w:ascii="Times New Roman" w:hAnsi="Times New Roman" w:cs="Times New Roman"/>
        </w:rPr>
        <w:t>об</w:t>
      </w:r>
      <w:proofErr w:type="gramEnd"/>
      <w:r w:rsidRPr="002206DF">
        <w:rPr>
          <w:rFonts w:ascii="Times New Roman" w:hAnsi="Times New Roman" w:cs="Times New Roman"/>
        </w:rPr>
        <w:t xml:space="preserve">. [Электронный ресурс] Режим доступа: </w:t>
      </w:r>
      <w:hyperlink r:id="rId12" w:history="1">
        <w:r w:rsidRPr="002206DF">
          <w:rPr>
            <w:rStyle w:val="a8"/>
            <w:rFonts w:ascii="Times New Roman" w:hAnsi="Times New Roman" w:cs="Times New Roman"/>
          </w:rPr>
          <w:t>http://history.museums.spbu.ru/files/Arhivnaya_kollekciya/1311-1311ob.pdf</w:t>
        </w:r>
      </w:hyperlink>
      <w:r w:rsidRPr="002206DF">
        <w:rPr>
          <w:rFonts w:ascii="Times New Roman" w:hAnsi="Times New Roman" w:cs="Times New Roman"/>
        </w:rPr>
        <w:t xml:space="preserve"> </w:t>
      </w:r>
    </w:p>
  </w:footnote>
  <w:footnote w:id="19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Маркова Р.И</w:t>
      </w:r>
      <w:r w:rsidRPr="002206DF">
        <w:rPr>
          <w:rFonts w:ascii="Times New Roman" w:hAnsi="Times New Roman" w:cs="Times New Roman"/>
        </w:rPr>
        <w:t>. Поезд шел с Урала // На штурм науки... С. 75.</w:t>
      </w:r>
    </w:p>
  </w:footnote>
  <w:footnote w:id="19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Несостоявшаяся подруга мемуаристки Ксения Купреянова покинула университет вскоре после поступл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ния – в том же, 1921, году (ЦГА СПб.</w:t>
      </w:r>
      <w:proofErr w:type="gramEnd"/>
      <w:r w:rsidRPr="002206DF">
        <w:rPr>
          <w:rFonts w:ascii="Times New Roman" w:hAnsi="Times New Roman" w:cs="Times New Roman"/>
        </w:rPr>
        <w:t xml:space="preserve"> Ф. 7240. Оп. 5. Д. 2268. </w:t>
      </w:r>
      <w:proofErr w:type="gramStart"/>
      <w:r w:rsidRPr="002206DF">
        <w:rPr>
          <w:rFonts w:ascii="Times New Roman" w:hAnsi="Times New Roman" w:cs="Times New Roman"/>
        </w:rPr>
        <w:t>Данные о преб</w:t>
      </w:r>
      <w:r w:rsidRPr="002206DF">
        <w:rPr>
          <w:rFonts w:ascii="Times New Roman" w:hAnsi="Times New Roman" w:cs="Times New Roman"/>
        </w:rPr>
        <w:t>ы</w:t>
      </w:r>
      <w:r w:rsidRPr="002206DF">
        <w:rPr>
          <w:rFonts w:ascii="Times New Roman" w:hAnsi="Times New Roman" w:cs="Times New Roman"/>
        </w:rPr>
        <w:t>вании в составе студентов приведены по описи личных дел, Л. 124.).</w:t>
      </w:r>
      <w:proofErr w:type="gramEnd"/>
    </w:p>
  </w:footnote>
  <w:footnote w:id="19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Штакельберг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Н.С.</w:t>
      </w:r>
      <w:r w:rsidRPr="002206DF">
        <w:rPr>
          <w:rFonts w:ascii="Times New Roman" w:hAnsi="Times New Roman" w:cs="Times New Roman"/>
        </w:rPr>
        <w:t xml:space="preserve"> «Кружок молодых историков» и «Академическое дело» // </w:t>
      </w:r>
      <w:r w:rsidRPr="002206DF">
        <w:rPr>
          <w:rFonts w:ascii="Times New Roman" w:hAnsi="Times New Roman" w:cs="Times New Roman"/>
          <w:lang w:val="en-US"/>
        </w:rPr>
        <w:t>In</w:t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lang w:val="en-US"/>
        </w:rPr>
        <w:t>Memoriam</w:t>
      </w:r>
      <w:r w:rsidRPr="002206DF">
        <w:rPr>
          <w:rFonts w:ascii="Times New Roman" w:hAnsi="Times New Roman" w:cs="Times New Roman"/>
        </w:rPr>
        <w:t xml:space="preserve">: Исторический сборник памяти Ф.Ф. </w:t>
      </w:r>
      <w:proofErr w:type="spellStart"/>
      <w:r w:rsidRPr="002206DF">
        <w:rPr>
          <w:rFonts w:ascii="Times New Roman" w:hAnsi="Times New Roman" w:cs="Times New Roman"/>
        </w:rPr>
        <w:t>Перченка</w:t>
      </w:r>
      <w:proofErr w:type="spellEnd"/>
      <w:r w:rsidRPr="002206DF">
        <w:rPr>
          <w:rFonts w:ascii="Times New Roman" w:hAnsi="Times New Roman" w:cs="Times New Roman"/>
        </w:rPr>
        <w:t>. М.;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1995. С. 42.</w:t>
      </w:r>
    </w:p>
  </w:footnote>
  <w:footnote w:id="19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Лепко И.</w:t>
      </w:r>
      <w:r w:rsidRPr="002206DF">
        <w:rPr>
          <w:rFonts w:ascii="Times New Roman" w:hAnsi="Times New Roman" w:cs="Times New Roman"/>
        </w:rPr>
        <w:t xml:space="preserve"> Как переплавлялось сознание // На штурм науки... С. 209.</w:t>
      </w:r>
    </w:p>
  </w:footnote>
  <w:footnote w:id="19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для определения на государственную стипендию [1922 г.] // ЦГА СПб. Ф. 7240. Оп. 2. Д. 631. Л. 8 об.</w:t>
      </w:r>
    </w:p>
  </w:footnote>
  <w:footnote w:id="19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для определения на государственную стипендию [1922 г.] // ЦГА СПб. Ф. 7240. Оп. 3. Д. 534. Л. 28–28 об.</w:t>
      </w:r>
    </w:p>
  </w:footnote>
  <w:footnote w:id="19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1917–1922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222.</w:t>
      </w:r>
    </w:p>
  </w:footnote>
  <w:footnote w:id="19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3. Д. 1092. Л. 17, 25, 27.</w:t>
      </w:r>
    </w:p>
  </w:footnote>
  <w:footnote w:id="20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В анкете это следующие вопросы: «Занимал ли выборные должности», «Работал ли в общественных о</w:t>
      </w:r>
      <w:r w:rsidRPr="002206DF">
        <w:rPr>
          <w:rFonts w:ascii="Times New Roman" w:hAnsi="Times New Roman" w:cs="Times New Roman"/>
        </w:rPr>
        <w:t>р</w:t>
      </w:r>
      <w:r w:rsidRPr="002206DF">
        <w:rPr>
          <w:rFonts w:ascii="Times New Roman" w:hAnsi="Times New Roman" w:cs="Times New Roman"/>
        </w:rPr>
        <w:t>ганизациях», «Участие в Советском строительстве, в чем выразилось, где и когда», «Работал ли по борьбе с голодом, где и в чем выразилась работа».</w:t>
      </w:r>
    </w:p>
  </w:footnote>
  <w:footnote w:id="20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1. Д. 1375. Л. 16–16 об.</w:t>
      </w:r>
    </w:p>
  </w:footnote>
  <w:footnote w:id="20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3. Д. 1251. Л. 8–8 об. </w:t>
      </w:r>
      <w:proofErr w:type="gramStart"/>
      <w:r w:rsidRPr="002206DF">
        <w:rPr>
          <w:rFonts w:ascii="Times New Roman" w:hAnsi="Times New Roman" w:cs="Times New Roman"/>
        </w:rPr>
        <w:t>Сама студентка в опросном листе отчисленных 1924 г. на вопрос о членстве в профсоюзе поспешила ответить не за себя, а за мужа и отца.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(ЦГА СПб.</w:t>
      </w:r>
      <w:proofErr w:type="gramEnd"/>
      <w:r w:rsidRPr="002206DF">
        <w:rPr>
          <w:rFonts w:ascii="Times New Roman" w:hAnsi="Times New Roman" w:cs="Times New Roman"/>
        </w:rPr>
        <w:t xml:space="preserve"> Ф. 7240. Оп. 3. Д. 1251. </w:t>
      </w:r>
      <w:proofErr w:type="gramStart"/>
      <w:r w:rsidRPr="002206DF">
        <w:rPr>
          <w:rFonts w:ascii="Times New Roman" w:hAnsi="Times New Roman" w:cs="Times New Roman"/>
        </w:rPr>
        <w:t>Л. 20–20 об.).</w:t>
      </w:r>
      <w:proofErr w:type="gramEnd"/>
    </w:p>
  </w:footnote>
  <w:footnote w:id="20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1917–1922 гг. </w:t>
      </w:r>
      <w:proofErr w:type="spellStart"/>
      <w:proofErr w:type="gram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к</w:t>
      </w:r>
      <w:proofErr w:type="gramEnd"/>
      <w:r w:rsidRPr="002206DF">
        <w:rPr>
          <w:rFonts w:ascii="Times New Roman" w:hAnsi="Times New Roman" w:cs="Times New Roman"/>
        </w:rPr>
        <w:t>.и.н</w:t>
      </w:r>
      <w:proofErr w:type="spellEnd"/>
      <w:r w:rsidRPr="002206DF">
        <w:rPr>
          <w:rFonts w:ascii="Times New Roman" w:hAnsi="Times New Roman" w:cs="Times New Roman"/>
        </w:rPr>
        <w:t>. С. 96.</w:t>
      </w:r>
    </w:p>
  </w:footnote>
  <w:footnote w:id="20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ЦГАИПД СПб. Ф. 984. Оп. 1. Д. 31. Л. 55.</w:t>
      </w:r>
    </w:p>
  </w:footnote>
  <w:footnote w:id="20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Шариков К.Г.</w:t>
      </w:r>
      <w:r w:rsidRPr="002206DF">
        <w:rPr>
          <w:rFonts w:ascii="Times New Roman" w:hAnsi="Times New Roman" w:cs="Times New Roman"/>
        </w:rPr>
        <w:t xml:space="preserve"> Университет на подъеме // На штурм науки... С. 24.</w:t>
      </w:r>
    </w:p>
  </w:footnote>
  <w:footnote w:id="20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Ром М.А.</w:t>
      </w:r>
      <w:r w:rsidRPr="002206DF">
        <w:rPr>
          <w:rFonts w:ascii="Times New Roman" w:hAnsi="Times New Roman" w:cs="Times New Roman"/>
        </w:rPr>
        <w:t xml:space="preserve"> Первые шаги студенческой парторганизации (1920–1921 гг.) // На штурм науки... С. 14.</w:t>
      </w:r>
    </w:p>
  </w:footnote>
  <w:footnote w:id="20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ЦГАИПД СПб. Ф. 984. Оп. 1. Д. 31. Л. 167 об.</w:t>
      </w:r>
    </w:p>
  </w:footnote>
  <w:footnote w:id="20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О неисполнении членами коллектива </w:t>
      </w:r>
      <w:proofErr w:type="spellStart"/>
      <w:r w:rsidRPr="002206DF">
        <w:rPr>
          <w:rFonts w:ascii="Times New Roman" w:hAnsi="Times New Roman" w:cs="Times New Roman"/>
        </w:rPr>
        <w:t>партобязанностей</w:t>
      </w:r>
      <w:proofErr w:type="spellEnd"/>
      <w:r w:rsidRPr="002206DF">
        <w:rPr>
          <w:rFonts w:ascii="Times New Roman" w:hAnsi="Times New Roman" w:cs="Times New Roman"/>
        </w:rPr>
        <w:t xml:space="preserve"> 1.01.1923 – 16.02.1924 // ЦГАИПД СПб. Ф. 984. Оп. 1. Д. 8. Л. 43.</w:t>
      </w:r>
    </w:p>
  </w:footnote>
  <w:footnote w:id="20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Ср.: </w:t>
      </w:r>
      <w:r w:rsidRPr="002206DF">
        <w:rPr>
          <w:rFonts w:ascii="Times New Roman" w:hAnsi="Times New Roman" w:cs="Times New Roman"/>
          <w:i/>
        </w:rPr>
        <w:t>Богданова К.</w:t>
      </w:r>
      <w:r w:rsidRPr="002206DF">
        <w:rPr>
          <w:rFonts w:ascii="Times New Roman" w:hAnsi="Times New Roman" w:cs="Times New Roman"/>
        </w:rPr>
        <w:t xml:space="preserve"> Студентка // Красный студент. 1923. № 11–12. С. 31–33; </w:t>
      </w:r>
      <w:proofErr w:type="spellStart"/>
      <w:r w:rsidRPr="002206DF">
        <w:rPr>
          <w:rFonts w:ascii="Times New Roman" w:hAnsi="Times New Roman" w:cs="Times New Roman"/>
          <w:i/>
        </w:rPr>
        <w:t>Бродянский</w:t>
      </w:r>
      <w:proofErr w:type="spellEnd"/>
      <w:r w:rsidRPr="002206DF">
        <w:rPr>
          <w:rFonts w:ascii="Times New Roman" w:hAnsi="Times New Roman" w:cs="Times New Roman"/>
          <w:i/>
        </w:rPr>
        <w:t xml:space="preserve"> Б.</w:t>
      </w:r>
      <w:r w:rsidRPr="002206DF">
        <w:rPr>
          <w:rFonts w:ascii="Times New Roman" w:hAnsi="Times New Roman" w:cs="Times New Roman"/>
        </w:rPr>
        <w:t xml:space="preserve"> Грани быта // Там же. С. 27–28.</w:t>
      </w:r>
    </w:p>
  </w:footnote>
  <w:footnote w:id="21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Иванов А.Е.</w:t>
      </w:r>
      <w:r w:rsidRPr="002206DF">
        <w:rPr>
          <w:rFonts w:ascii="Times New Roman" w:hAnsi="Times New Roman" w:cs="Times New Roman"/>
        </w:rPr>
        <w:t xml:space="preserve"> Студенчество России конца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века: Социально-историческая судьба. М., 1999. С. 192.</w:t>
      </w:r>
    </w:p>
  </w:footnote>
  <w:footnote w:id="21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 С. 199.</w:t>
      </w:r>
    </w:p>
  </w:footnote>
  <w:footnote w:id="21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Фицпатрик</w:t>
      </w:r>
      <w:proofErr w:type="spellEnd"/>
      <w:r w:rsidRPr="002206DF">
        <w:rPr>
          <w:rFonts w:ascii="Times New Roman" w:hAnsi="Times New Roman" w:cs="Times New Roman"/>
          <w:i/>
        </w:rPr>
        <w:t xml:space="preserve"> Ш.</w:t>
      </w:r>
      <w:r w:rsidRPr="002206DF">
        <w:rPr>
          <w:rFonts w:ascii="Times New Roman" w:hAnsi="Times New Roman" w:cs="Times New Roman"/>
        </w:rPr>
        <w:t xml:space="preserve"> «Приписывание к классу» как система социальной идентификации // Американская рус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стика: Вехи историографии последних лет. Советский период: Антология. Сам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ра, 2001. С. 174–207.</w:t>
      </w:r>
    </w:p>
  </w:footnote>
  <w:footnote w:id="21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сверстников: Жизненный мир молодого человека в Советской России 1920-х годов. М., 2014. С. 210.</w:t>
      </w:r>
    </w:p>
  </w:footnote>
  <w:footnote w:id="21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См. Приложение.</w:t>
      </w:r>
    </w:p>
  </w:footnote>
  <w:footnote w:id="21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// ЦГА СПб. Ф. 7240. Оп. 3. Д. 1092. Л. 13</w:t>
      </w:r>
    </w:p>
  </w:footnote>
  <w:footnote w:id="21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[1923 г.] // ЦГА СПб. Ф. 7240. Оп. 3. Д. 908. Л. 7 об.</w:t>
      </w:r>
    </w:p>
  </w:footnote>
  <w:footnote w:id="21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Смирнова Т.М.</w:t>
      </w:r>
      <w:r w:rsidRPr="002206DF">
        <w:rPr>
          <w:rFonts w:ascii="Times New Roman" w:hAnsi="Times New Roman" w:cs="Times New Roman"/>
        </w:rPr>
        <w:t xml:space="preserve"> «Бывшие люди» Советской России: Стратегии выживания и пути интеграции. 1917–1936 годы. М., 2003. С. 261.</w:t>
      </w:r>
    </w:p>
  </w:footnote>
  <w:footnote w:id="21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2556. Оп. 1. Д. 257. Л. 230–230 об.</w:t>
      </w:r>
    </w:p>
  </w:footnote>
  <w:footnote w:id="21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4269. Оп. 2. Д. 6277. Л. 4.</w:t>
      </w:r>
    </w:p>
  </w:footnote>
  <w:footnote w:id="22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Петрова Т.Э.</w:t>
      </w:r>
      <w:r w:rsidRPr="002206DF">
        <w:rPr>
          <w:rFonts w:ascii="Times New Roman" w:hAnsi="Times New Roman" w:cs="Times New Roman"/>
        </w:rPr>
        <w:t xml:space="preserve"> Студенчество начала XX века как объект социолого-библиографического анализа // Соци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логические исследования. 1999. № 3. С. 125.</w:t>
      </w:r>
    </w:p>
  </w:footnote>
  <w:footnote w:id="22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gramStart"/>
      <w:r w:rsidRPr="002206DF">
        <w:rPr>
          <w:rFonts w:ascii="Times New Roman" w:hAnsi="Times New Roman" w:cs="Times New Roman"/>
        </w:rPr>
        <w:t>Характерный расплывчатый ответ студентки из дворянской семьи на вопрос о занятиях родителей после 1917 г.: «Родители работали на педагогическом поприще, жили в разных городах Европейской России и С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>бири» (ЦГА СПб.</w:t>
      </w:r>
      <w:proofErr w:type="gramEnd"/>
      <w:r w:rsidRPr="002206DF">
        <w:rPr>
          <w:rFonts w:ascii="Times New Roman" w:hAnsi="Times New Roman" w:cs="Times New Roman"/>
        </w:rPr>
        <w:t xml:space="preserve"> Ф. 7240. Оп. 1. Д. 811. </w:t>
      </w:r>
      <w:proofErr w:type="gramStart"/>
      <w:r w:rsidRPr="002206DF">
        <w:rPr>
          <w:rFonts w:ascii="Times New Roman" w:hAnsi="Times New Roman" w:cs="Times New Roman"/>
        </w:rPr>
        <w:t>Л. 22.).</w:t>
      </w:r>
      <w:proofErr w:type="gramEnd"/>
    </w:p>
  </w:footnote>
  <w:footnote w:id="22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По воспоминаниям, «благо было тем, чьи родители имели заработок. &lt;…&gt; Приходилось постепенно ра</w:t>
      </w:r>
      <w:r w:rsidRPr="002206DF">
        <w:rPr>
          <w:rFonts w:ascii="Times New Roman" w:hAnsi="Times New Roman" w:cs="Times New Roman"/>
        </w:rPr>
        <w:t>с</w:t>
      </w:r>
      <w:r w:rsidRPr="002206DF">
        <w:rPr>
          <w:rFonts w:ascii="Times New Roman" w:hAnsi="Times New Roman" w:cs="Times New Roman"/>
        </w:rPr>
        <w:t xml:space="preserve">продавать вещи; последним было продано, незадолго до окончания учебы, пианино, и в доме остались две кровати, обеденный стол, стулья... </w:t>
      </w:r>
      <w:proofErr w:type="gramStart"/>
      <w:r w:rsidRPr="002206DF">
        <w:rPr>
          <w:rFonts w:ascii="Times New Roman" w:hAnsi="Times New Roman" w:cs="Times New Roman"/>
        </w:rPr>
        <w:t>Но материальные трудности нисколько не портили настроение, все каз</w:t>
      </w:r>
      <w:r w:rsidRPr="002206DF">
        <w:rPr>
          <w:rFonts w:ascii="Times New Roman" w:hAnsi="Times New Roman" w:cs="Times New Roman"/>
        </w:rPr>
        <w:t>а</w:t>
      </w:r>
      <w:r w:rsidRPr="002206DF">
        <w:rPr>
          <w:rFonts w:ascii="Times New Roman" w:hAnsi="Times New Roman" w:cs="Times New Roman"/>
        </w:rPr>
        <w:t>лось сущим пустяком по сравнению с тем, какие духовные ценности приобретались» (</w:t>
      </w:r>
      <w:proofErr w:type="spellStart"/>
      <w:r w:rsidRPr="002206DF">
        <w:rPr>
          <w:rFonts w:ascii="Times New Roman" w:hAnsi="Times New Roman" w:cs="Times New Roman"/>
          <w:i/>
        </w:rPr>
        <w:t>Мартинсен</w:t>
      </w:r>
      <w:proofErr w:type="spellEnd"/>
      <w:r w:rsidRPr="002206DF">
        <w:rPr>
          <w:rFonts w:ascii="Times New Roman" w:hAnsi="Times New Roman" w:cs="Times New Roman"/>
          <w:i/>
        </w:rPr>
        <w:t xml:space="preserve"> З.А.</w:t>
      </w:r>
      <w:r w:rsidRPr="002206DF">
        <w:rPr>
          <w:rFonts w:ascii="Times New Roman" w:hAnsi="Times New Roman" w:cs="Times New Roman"/>
        </w:rPr>
        <w:t xml:space="preserve"> Жили – не тужили // На штурм науки...</w:t>
      </w:r>
      <w:proofErr w:type="gramEnd"/>
      <w:r w:rsidRPr="002206DF">
        <w:rPr>
          <w:rFonts w:ascii="Times New Roman" w:hAnsi="Times New Roman" w:cs="Times New Roman"/>
        </w:rPr>
        <w:t xml:space="preserve"> С. 139.).</w:t>
      </w:r>
    </w:p>
  </w:footnote>
  <w:footnote w:id="22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для представления на </w:t>
      </w:r>
      <w:proofErr w:type="spellStart"/>
      <w:r w:rsidRPr="002206DF">
        <w:rPr>
          <w:rFonts w:ascii="Times New Roman" w:hAnsi="Times New Roman" w:cs="Times New Roman"/>
        </w:rPr>
        <w:t>Госснабжение</w:t>
      </w:r>
      <w:proofErr w:type="spellEnd"/>
      <w:r w:rsidRPr="002206DF">
        <w:rPr>
          <w:rFonts w:ascii="Times New Roman" w:hAnsi="Times New Roman" w:cs="Times New Roman"/>
        </w:rPr>
        <w:t xml:space="preserve"> [1922 г.] // ЦГА СПб. Ф. 7240. Оп. 3. Д. 1134. Л. 15.</w:t>
      </w:r>
    </w:p>
  </w:footnote>
  <w:footnote w:id="22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</w:t>
      </w:r>
      <w:r w:rsidRPr="002206DF">
        <w:rPr>
          <w:rFonts w:ascii="Times New Roman" w:hAnsi="Times New Roman" w:cs="Times New Roman"/>
        </w:rPr>
        <w:t>. Ленинградский университет в 20-е годы. С. 24.</w:t>
      </w:r>
    </w:p>
  </w:footnote>
  <w:footnote w:id="22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Олицкая</w:t>
      </w:r>
      <w:proofErr w:type="spellEnd"/>
      <w:r w:rsidRPr="002206DF">
        <w:rPr>
          <w:rFonts w:ascii="Times New Roman" w:hAnsi="Times New Roman" w:cs="Times New Roman"/>
          <w:i/>
        </w:rPr>
        <w:t xml:space="preserve"> Е.Л.</w:t>
      </w:r>
      <w:r w:rsidRPr="002206DF">
        <w:rPr>
          <w:rFonts w:ascii="Times New Roman" w:hAnsi="Times New Roman" w:cs="Times New Roman"/>
        </w:rPr>
        <w:t xml:space="preserve"> Мои воспоминания. Т. 1. С. 159.</w:t>
      </w:r>
    </w:p>
  </w:footnote>
  <w:footnote w:id="22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 xml:space="preserve">Горский Р. </w:t>
      </w:r>
      <w:r w:rsidRPr="002206DF">
        <w:rPr>
          <w:rFonts w:ascii="Times New Roman" w:hAnsi="Times New Roman" w:cs="Times New Roman"/>
        </w:rPr>
        <w:t>Условия высшего образования женщины // Журнал для женщин. 1924. № 6. С. 2; О высшем и специальном образовании // Журнал для женщин. 1924. № 8. С. 1.</w:t>
      </w:r>
    </w:p>
  </w:footnote>
  <w:footnote w:id="22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 </w:t>
      </w:r>
      <w:r w:rsidRPr="002206DF">
        <w:rPr>
          <w:rFonts w:ascii="Times New Roman" w:hAnsi="Times New Roman" w:cs="Times New Roman"/>
        </w:rPr>
        <w:t xml:space="preserve">Петроградский университет в 1917-1922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221.</w:t>
      </w:r>
    </w:p>
  </w:footnote>
  <w:footnote w:id="22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Причиной становилась и академическая неуспеваемость. Поступившая в 1917, восстано</w:t>
      </w:r>
      <w:r w:rsidRPr="002206DF">
        <w:rPr>
          <w:rFonts w:ascii="Times New Roman" w:hAnsi="Times New Roman" w:cs="Times New Roman"/>
        </w:rPr>
        <w:t>в</w:t>
      </w:r>
      <w:r w:rsidRPr="002206DF">
        <w:rPr>
          <w:rFonts w:ascii="Times New Roman" w:hAnsi="Times New Roman" w:cs="Times New Roman"/>
        </w:rPr>
        <w:t xml:space="preserve">ленная в 1922 и отчисленная в 1924 г.  по академической проверке студентка Анна </w:t>
      </w:r>
      <w:proofErr w:type="spellStart"/>
      <w:r w:rsidRPr="002206DF">
        <w:rPr>
          <w:rFonts w:ascii="Times New Roman" w:hAnsi="Times New Roman" w:cs="Times New Roman"/>
        </w:rPr>
        <w:t>Комолова</w:t>
      </w:r>
      <w:proofErr w:type="spellEnd"/>
      <w:r w:rsidRPr="002206DF">
        <w:rPr>
          <w:rFonts w:ascii="Times New Roman" w:hAnsi="Times New Roman" w:cs="Times New Roman"/>
        </w:rPr>
        <w:t xml:space="preserve"> пыталась вновь восстановиться в правах в 1927 г., на что ей было предложено поступать на первый курс в 19128/1929 уч. г. на общих осн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ваниях. Удалось ли девушке завершить образ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 xml:space="preserve">вание, из документов неясно. Сама </w:t>
      </w:r>
      <w:proofErr w:type="spellStart"/>
      <w:r w:rsidRPr="002206DF">
        <w:rPr>
          <w:rFonts w:ascii="Times New Roman" w:hAnsi="Times New Roman" w:cs="Times New Roman"/>
        </w:rPr>
        <w:t>Комолова</w:t>
      </w:r>
      <w:proofErr w:type="spellEnd"/>
      <w:r w:rsidRPr="002206DF">
        <w:rPr>
          <w:rFonts w:ascii="Times New Roman" w:hAnsi="Times New Roman" w:cs="Times New Roman"/>
        </w:rPr>
        <w:t xml:space="preserve"> происходила из рабоче-крестьянской семьи (дочь крестьянина – по метрическому свидетельству, рабочего-литейщика Л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нинградского металлургического завода крупного машиностроения № 5 – по справкам 1924 г.), состояла в Союзе работников просвещения и занималась педагогической деятельностью с 1917 г. («уч</w:t>
      </w:r>
      <w:r w:rsidRPr="002206DF">
        <w:rPr>
          <w:rFonts w:ascii="Times New Roman" w:hAnsi="Times New Roman" w:cs="Times New Roman"/>
        </w:rPr>
        <w:t>и</w:t>
      </w:r>
      <w:r w:rsidRPr="002206DF">
        <w:rPr>
          <w:rFonts w:ascii="Times New Roman" w:hAnsi="Times New Roman" w:cs="Times New Roman"/>
        </w:rPr>
        <w:t xml:space="preserve">тельствовала»; в 1924 г. – преподаватель </w:t>
      </w:r>
      <w:proofErr w:type="spellStart"/>
      <w:r w:rsidRPr="002206DF">
        <w:rPr>
          <w:rFonts w:ascii="Times New Roman" w:hAnsi="Times New Roman" w:cs="Times New Roman"/>
        </w:rPr>
        <w:t>Отофонетического</w:t>
      </w:r>
      <w:proofErr w:type="spellEnd"/>
      <w:r w:rsidRPr="002206DF">
        <w:rPr>
          <w:rFonts w:ascii="Times New Roman" w:hAnsi="Times New Roman" w:cs="Times New Roman"/>
        </w:rPr>
        <w:t xml:space="preserve"> института). </w:t>
      </w:r>
      <w:proofErr w:type="gramStart"/>
      <w:r w:rsidRPr="002206DF">
        <w:rPr>
          <w:rFonts w:ascii="Times New Roman" w:hAnsi="Times New Roman" w:cs="Times New Roman"/>
        </w:rPr>
        <w:t>(ЦГА СПб.</w:t>
      </w:r>
      <w:proofErr w:type="gramEnd"/>
      <w:r w:rsidRPr="002206DF">
        <w:rPr>
          <w:rFonts w:ascii="Times New Roman" w:hAnsi="Times New Roman" w:cs="Times New Roman"/>
        </w:rPr>
        <w:t xml:space="preserve"> Ф. 7240. Оп. 1. </w:t>
      </w:r>
      <w:proofErr w:type="gramStart"/>
      <w:r w:rsidRPr="002206DF">
        <w:rPr>
          <w:rFonts w:ascii="Times New Roman" w:hAnsi="Times New Roman" w:cs="Times New Roman"/>
        </w:rPr>
        <w:t>Д. 829.)</w:t>
      </w:r>
      <w:proofErr w:type="gramEnd"/>
    </w:p>
  </w:footnote>
  <w:footnote w:id="22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для представления на </w:t>
      </w:r>
      <w:proofErr w:type="spellStart"/>
      <w:r w:rsidRPr="002206DF">
        <w:rPr>
          <w:rFonts w:ascii="Times New Roman" w:hAnsi="Times New Roman" w:cs="Times New Roman"/>
        </w:rPr>
        <w:t>Госснабжение</w:t>
      </w:r>
      <w:proofErr w:type="spellEnd"/>
      <w:r w:rsidRPr="002206DF">
        <w:rPr>
          <w:rFonts w:ascii="Times New Roman" w:hAnsi="Times New Roman" w:cs="Times New Roman"/>
        </w:rPr>
        <w:t xml:space="preserve"> // ЦГА СПб. Ф. 7240. Оп. 1. Д. 194. Л. 23–23 об.</w:t>
      </w:r>
    </w:p>
  </w:footnote>
  <w:footnote w:id="23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</w:t>
      </w:r>
      <w:r w:rsidRPr="002206DF">
        <w:rPr>
          <w:rFonts w:ascii="Times New Roman" w:hAnsi="Times New Roman" w:cs="Times New Roman"/>
        </w:rPr>
        <w:t xml:space="preserve"> Петроградский университет в 1917–1922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220.</w:t>
      </w:r>
    </w:p>
  </w:footnote>
  <w:footnote w:id="23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Штернберг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Г.А.</w:t>
      </w:r>
      <w:r w:rsidRPr="002206DF">
        <w:rPr>
          <w:rFonts w:ascii="Times New Roman" w:hAnsi="Times New Roman" w:cs="Times New Roman"/>
        </w:rPr>
        <w:t xml:space="preserve"> Два года в стенах университета // На штурм науки... С. 175.</w:t>
      </w:r>
    </w:p>
  </w:footnote>
  <w:footnote w:id="23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Черных А</w:t>
      </w:r>
      <w:r w:rsidRPr="002206DF">
        <w:rPr>
          <w:rFonts w:ascii="Times New Roman" w:hAnsi="Times New Roman" w:cs="Times New Roman"/>
        </w:rPr>
        <w:t>. Становление России Советской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20-е годы в зеркале социологии. М., 1998. С. 275.</w:t>
      </w:r>
    </w:p>
  </w:footnote>
  <w:footnote w:id="23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Постановление СНК РСФСР о преимущественном приеме в высшие учебные заведения представителей пролетариата и беднейшего крестьянства, 2 августа 1918 г. // Культурное строительство в РСФСР 1917–1927 гг. Т. 1. Ч. 1: Документы и материалы 1917–1920. М., 1983. С. 169.</w:t>
      </w:r>
    </w:p>
  </w:footnote>
  <w:footnote w:id="23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Анкета [1922 г.] // ЦГА СПб. Ф. 7240. Оп. 3. Д. 950. Л. 7–7 об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5 об., 14–14 об., 15, 19.</w:t>
      </w:r>
    </w:p>
  </w:footnote>
  <w:footnote w:id="23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2. Д. 107.</w:t>
      </w:r>
    </w:p>
  </w:footnote>
  <w:footnote w:id="23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3. Д. 908. Л. 47.</w:t>
      </w:r>
    </w:p>
  </w:footnote>
  <w:footnote w:id="23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Ленинградский университет 1819–1944. М., 1945. С. 88.</w:t>
      </w:r>
    </w:p>
  </w:footnote>
  <w:footnote w:id="23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1. Д. 811. Л. 4–5.</w:t>
      </w:r>
    </w:p>
  </w:footnote>
  <w:footnote w:id="23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ЦГА СПб. Ф. 7240. Оп. 1. Д. 811. Л. 22–22 об.</w:t>
      </w:r>
    </w:p>
  </w:footnote>
  <w:footnote w:id="24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Лебина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Н.Б.</w:t>
      </w:r>
      <w:r w:rsidRPr="002206DF">
        <w:rPr>
          <w:rFonts w:ascii="Times New Roman" w:hAnsi="Times New Roman" w:cs="Times New Roman"/>
        </w:rPr>
        <w:t xml:space="preserve"> Оксфорд сиреневый и желтые ботиночки... // Родина. 1994. № 9. С. 113.</w:t>
      </w:r>
    </w:p>
  </w:footnote>
  <w:footnote w:id="24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На перекличке дружбы. Е. Кудрявцева (Ленинград), член студенческой коммуны «Октябрь» // На штурм науки... С. 243.</w:t>
      </w:r>
    </w:p>
  </w:footnote>
  <w:footnote w:id="24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Левина И.М.</w:t>
      </w:r>
      <w:r w:rsidRPr="002206DF">
        <w:rPr>
          <w:rFonts w:ascii="Times New Roman" w:hAnsi="Times New Roman" w:cs="Times New Roman"/>
        </w:rPr>
        <w:t xml:space="preserve"> Первые советские искусствоведы // На штурм науки... С. 114.</w:t>
      </w:r>
    </w:p>
  </w:footnote>
  <w:footnote w:id="24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</w:t>
      </w:r>
      <w:r w:rsidRPr="002206DF">
        <w:rPr>
          <w:rFonts w:ascii="Times New Roman" w:hAnsi="Times New Roman" w:cs="Times New Roman"/>
        </w:rPr>
        <w:t>. Ленинградский университет в 1920-е годы. С. 18.</w:t>
      </w:r>
    </w:p>
  </w:footnote>
  <w:footnote w:id="24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 xml:space="preserve">Маркова Р.И. </w:t>
      </w:r>
      <w:r w:rsidRPr="002206DF">
        <w:rPr>
          <w:rFonts w:ascii="Times New Roman" w:hAnsi="Times New Roman" w:cs="Times New Roman"/>
        </w:rPr>
        <w:t>Поезд шел с Урала // На штурм науки... С. 74.</w:t>
      </w:r>
    </w:p>
  </w:footnote>
  <w:footnote w:id="24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См.: </w:t>
      </w:r>
      <w:r w:rsidRPr="002206DF">
        <w:rPr>
          <w:rFonts w:ascii="Times New Roman" w:hAnsi="Times New Roman" w:cs="Times New Roman"/>
          <w:i/>
        </w:rPr>
        <w:t>Иванов А.Е.</w:t>
      </w:r>
      <w:r w:rsidRPr="002206DF">
        <w:rPr>
          <w:rFonts w:ascii="Times New Roman" w:hAnsi="Times New Roman" w:cs="Times New Roman"/>
        </w:rPr>
        <w:t xml:space="preserve"> Мир российского студенчества. Конец </w:t>
      </w:r>
      <w:r w:rsidRPr="002206DF">
        <w:rPr>
          <w:rFonts w:ascii="Times New Roman" w:hAnsi="Times New Roman" w:cs="Times New Roman"/>
          <w:lang w:val="en-US"/>
        </w:rPr>
        <w:t>XIX</w:t>
      </w:r>
      <w:r w:rsidRPr="002206DF">
        <w:rPr>
          <w:rFonts w:ascii="Times New Roman" w:hAnsi="Times New Roman" w:cs="Times New Roman"/>
        </w:rPr>
        <w:t xml:space="preserve"> – начало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Очерки. М., 2010. С. 239.</w:t>
      </w:r>
    </w:p>
  </w:footnote>
  <w:footnote w:id="24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годы. С. 147.</w:t>
      </w:r>
    </w:p>
  </w:footnote>
  <w:footnote w:id="24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 </w:t>
      </w:r>
      <w:r w:rsidRPr="002206DF">
        <w:rPr>
          <w:rFonts w:ascii="Times New Roman" w:hAnsi="Times New Roman" w:cs="Times New Roman"/>
        </w:rPr>
        <w:t>Университетские годы. С. 147.</w:t>
      </w:r>
    </w:p>
  </w:footnote>
  <w:footnote w:id="24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 xml:space="preserve">Де </w:t>
      </w:r>
      <w:proofErr w:type="spellStart"/>
      <w:r w:rsidRPr="002206DF">
        <w:rPr>
          <w:rFonts w:ascii="Times New Roman" w:hAnsi="Times New Roman" w:cs="Times New Roman"/>
          <w:i/>
        </w:rPr>
        <w:t>Клапье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Бестужевские</w:t>
      </w:r>
      <w:proofErr w:type="spellEnd"/>
      <w:r w:rsidRPr="002206DF">
        <w:rPr>
          <w:rFonts w:ascii="Times New Roman" w:hAnsi="Times New Roman" w:cs="Times New Roman"/>
        </w:rPr>
        <w:t xml:space="preserve"> Курсы сыграли большую роль в моей жизни // Наша дань </w:t>
      </w:r>
      <w:proofErr w:type="spellStart"/>
      <w:r w:rsidRPr="002206DF">
        <w:rPr>
          <w:rFonts w:ascii="Times New Roman" w:hAnsi="Times New Roman" w:cs="Times New Roman"/>
        </w:rPr>
        <w:t>Б</w:t>
      </w:r>
      <w:r w:rsidRPr="002206DF">
        <w:rPr>
          <w:rFonts w:ascii="Times New Roman" w:hAnsi="Times New Roman" w:cs="Times New Roman"/>
        </w:rPr>
        <w:t>е</w:t>
      </w:r>
      <w:r w:rsidRPr="002206DF">
        <w:rPr>
          <w:rFonts w:ascii="Times New Roman" w:hAnsi="Times New Roman" w:cs="Times New Roman"/>
        </w:rPr>
        <w:t>стужевским</w:t>
      </w:r>
      <w:proofErr w:type="spellEnd"/>
      <w:r w:rsidRPr="002206DF">
        <w:rPr>
          <w:rFonts w:ascii="Times New Roman" w:hAnsi="Times New Roman" w:cs="Times New Roman"/>
        </w:rPr>
        <w:t xml:space="preserve"> Курсам: Воспоминания </w:t>
      </w:r>
      <w:proofErr w:type="gramStart"/>
      <w:r w:rsidRPr="002206DF">
        <w:rPr>
          <w:rFonts w:ascii="Times New Roman" w:hAnsi="Times New Roman" w:cs="Times New Roman"/>
        </w:rPr>
        <w:t>бывших</w:t>
      </w:r>
      <w:proofErr w:type="gramEnd"/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</w:rPr>
        <w:t>бестужевок</w:t>
      </w:r>
      <w:proofErr w:type="spellEnd"/>
      <w:r w:rsidRPr="002206DF">
        <w:rPr>
          <w:rFonts w:ascii="Times New Roman" w:hAnsi="Times New Roman" w:cs="Times New Roman"/>
        </w:rPr>
        <w:t xml:space="preserve"> за рубежом. С. 14.</w:t>
      </w:r>
    </w:p>
  </w:footnote>
  <w:footnote w:id="24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сверстников… М., 2014. С. 229.</w:t>
      </w:r>
    </w:p>
  </w:footnote>
  <w:footnote w:id="25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Сальникова А.А.</w:t>
      </w:r>
      <w:r w:rsidRPr="002206DF">
        <w:rPr>
          <w:rFonts w:ascii="Times New Roman" w:hAnsi="Times New Roman" w:cs="Times New Roman"/>
        </w:rPr>
        <w:t xml:space="preserve"> Частная жизнь университетского человека в Казани, 1920–1990-е гг. // Адам &amp; Ева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Альманах гендерной истории. 2004. № 8. С. 38.</w:t>
      </w:r>
    </w:p>
  </w:footnote>
  <w:footnote w:id="25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Спажева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П.В.</w:t>
      </w:r>
      <w:r w:rsidRPr="002206DF">
        <w:rPr>
          <w:rFonts w:ascii="Times New Roman" w:hAnsi="Times New Roman" w:cs="Times New Roman"/>
        </w:rPr>
        <w:t xml:space="preserve"> Начало 20-х годов // На штурм науки... С. 59–60.</w:t>
      </w:r>
    </w:p>
  </w:footnote>
  <w:footnote w:id="25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Фрейденберг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О.М.</w:t>
      </w:r>
      <w:r w:rsidRPr="002206DF">
        <w:rPr>
          <w:rFonts w:ascii="Times New Roman" w:hAnsi="Times New Roman" w:cs="Times New Roman"/>
        </w:rPr>
        <w:t xml:space="preserve"> Университетские годы. С. 147.</w:t>
      </w:r>
    </w:p>
  </w:footnote>
  <w:footnote w:id="25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Рожков А.Ю.</w:t>
      </w:r>
      <w:r w:rsidRPr="002206DF">
        <w:rPr>
          <w:rFonts w:ascii="Times New Roman" w:hAnsi="Times New Roman" w:cs="Times New Roman"/>
        </w:rPr>
        <w:t xml:space="preserve"> В кругу сверстников... М., 2014. С. 251–252.</w:t>
      </w:r>
    </w:p>
  </w:footnote>
  <w:footnote w:id="25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С. 74.</w:t>
      </w:r>
    </w:p>
  </w:footnote>
  <w:footnote w:id="25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С. 83.</w:t>
      </w:r>
    </w:p>
  </w:footnote>
  <w:footnote w:id="25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Штакельберг</w:t>
      </w:r>
      <w:proofErr w:type="spellEnd"/>
      <w:r w:rsidRPr="002206DF">
        <w:rPr>
          <w:rFonts w:ascii="Times New Roman" w:hAnsi="Times New Roman" w:cs="Times New Roman"/>
          <w:i/>
        </w:rPr>
        <w:t xml:space="preserve"> Н.С</w:t>
      </w:r>
      <w:r w:rsidRPr="002206DF">
        <w:rPr>
          <w:rFonts w:ascii="Times New Roman" w:hAnsi="Times New Roman" w:cs="Times New Roman"/>
        </w:rPr>
        <w:t>. «Кружок молодых историков» и « Академическое дело». С. 32.</w:t>
      </w:r>
    </w:p>
  </w:footnote>
  <w:footnote w:id="25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 С. 38–39.</w:t>
      </w:r>
    </w:p>
  </w:footnote>
  <w:footnote w:id="25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Матафонов</w:t>
      </w:r>
      <w:proofErr w:type="spellEnd"/>
      <w:r w:rsidRPr="002206DF">
        <w:rPr>
          <w:rFonts w:ascii="Times New Roman" w:hAnsi="Times New Roman" w:cs="Times New Roman"/>
          <w:i/>
        </w:rPr>
        <w:t xml:space="preserve"> В.С.</w:t>
      </w:r>
      <w:r w:rsidRPr="002206DF">
        <w:rPr>
          <w:rFonts w:ascii="Times New Roman" w:hAnsi="Times New Roman" w:cs="Times New Roman"/>
        </w:rPr>
        <w:t xml:space="preserve"> Евгения Константиновна </w:t>
      </w:r>
      <w:proofErr w:type="spellStart"/>
      <w:r w:rsidRPr="002206DF">
        <w:rPr>
          <w:rFonts w:ascii="Times New Roman" w:hAnsi="Times New Roman" w:cs="Times New Roman"/>
        </w:rPr>
        <w:t>Эвенбах</w:t>
      </w:r>
      <w:proofErr w:type="spellEnd"/>
      <w:r w:rsidRPr="002206DF">
        <w:rPr>
          <w:rFonts w:ascii="Times New Roman" w:hAnsi="Times New Roman" w:cs="Times New Roman"/>
        </w:rPr>
        <w:t>. Л., 1988. С. 22.</w:t>
      </w:r>
    </w:p>
  </w:footnote>
  <w:footnote w:id="25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Закурдаева</w:t>
      </w:r>
      <w:proofErr w:type="spellEnd"/>
      <w:r w:rsidRPr="002206DF">
        <w:rPr>
          <w:rFonts w:ascii="Times New Roman" w:hAnsi="Times New Roman" w:cs="Times New Roman"/>
          <w:i/>
        </w:rPr>
        <w:t xml:space="preserve"> А.</w:t>
      </w:r>
      <w:r w:rsidRPr="002206DF">
        <w:rPr>
          <w:rFonts w:ascii="Times New Roman" w:hAnsi="Times New Roman" w:cs="Times New Roman"/>
        </w:rPr>
        <w:t xml:space="preserve"> Дневник с вопросами // Красная молодежь. 1928/1929. № 8. С. 12–13.</w:t>
      </w:r>
    </w:p>
  </w:footnote>
  <w:footnote w:id="26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Кочина</w:t>
      </w:r>
      <w:proofErr w:type="spellEnd"/>
      <w:r w:rsidRPr="002206DF">
        <w:rPr>
          <w:rFonts w:ascii="Times New Roman" w:hAnsi="Times New Roman" w:cs="Times New Roman"/>
          <w:i/>
        </w:rPr>
        <w:t xml:space="preserve"> П.Я. </w:t>
      </w:r>
      <w:r w:rsidRPr="002206DF">
        <w:rPr>
          <w:rFonts w:ascii="Times New Roman" w:hAnsi="Times New Roman" w:cs="Times New Roman"/>
        </w:rPr>
        <w:t>Наука. Люди. Годы. С. 45–46.</w:t>
      </w:r>
    </w:p>
  </w:footnote>
  <w:footnote w:id="26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Вентцель</w:t>
      </w:r>
      <w:proofErr w:type="spellEnd"/>
      <w:r w:rsidRPr="002206DF">
        <w:rPr>
          <w:rFonts w:ascii="Times New Roman" w:hAnsi="Times New Roman" w:cs="Times New Roman"/>
          <w:i/>
        </w:rPr>
        <w:t xml:space="preserve"> Е.С. </w:t>
      </w:r>
      <w:r w:rsidRPr="002206DF">
        <w:rPr>
          <w:rFonts w:ascii="Times New Roman" w:hAnsi="Times New Roman" w:cs="Times New Roman"/>
        </w:rPr>
        <w:t>Ленинградский университет в 1920-е годы. С. 18.</w:t>
      </w:r>
    </w:p>
  </w:footnote>
  <w:footnote w:id="26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Там же. С. 31.</w:t>
      </w:r>
    </w:p>
  </w:footnote>
  <w:footnote w:id="26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Рабинович М.Б.</w:t>
      </w:r>
      <w:r w:rsidRPr="002206DF">
        <w:rPr>
          <w:rFonts w:ascii="Times New Roman" w:hAnsi="Times New Roman" w:cs="Times New Roman"/>
        </w:rPr>
        <w:t xml:space="preserve"> Воспоминания долгой жизни. С. 75.</w:t>
      </w:r>
    </w:p>
  </w:footnote>
  <w:footnote w:id="264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Гинзбург Л.Я.</w:t>
      </w:r>
      <w:r w:rsidRPr="002206DF">
        <w:rPr>
          <w:rFonts w:ascii="Times New Roman" w:hAnsi="Times New Roman" w:cs="Times New Roman"/>
        </w:rPr>
        <w:t xml:space="preserve"> Записные книжки. С. 88.</w:t>
      </w:r>
    </w:p>
  </w:footnote>
  <w:footnote w:id="265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Сильман</w:t>
      </w:r>
      <w:proofErr w:type="spellEnd"/>
      <w:r w:rsidRPr="002206DF">
        <w:rPr>
          <w:rFonts w:ascii="Times New Roman" w:hAnsi="Times New Roman" w:cs="Times New Roman"/>
          <w:i/>
        </w:rPr>
        <w:t xml:space="preserve"> Т.И, </w:t>
      </w:r>
      <w:proofErr w:type="spellStart"/>
      <w:r w:rsidRPr="002206DF">
        <w:rPr>
          <w:rFonts w:ascii="Times New Roman" w:hAnsi="Times New Roman" w:cs="Times New Roman"/>
          <w:i/>
        </w:rPr>
        <w:t>Адмони</w:t>
      </w:r>
      <w:proofErr w:type="spellEnd"/>
      <w:r w:rsidRPr="002206DF">
        <w:rPr>
          <w:rFonts w:ascii="Times New Roman" w:hAnsi="Times New Roman" w:cs="Times New Roman"/>
          <w:i/>
        </w:rPr>
        <w:t xml:space="preserve"> В.Г.</w:t>
      </w:r>
      <w:r w:rsidRPr="002206DF">
        <w:rPr>
          <w:rFonts w:ascii="Times New Roman" w:hAnsi="Times New Roman" w:cs="Times New Roman"/>
        </w:rPr>
        <w:t xml:space="preserve"> Мы вспоминаем</w:t>
      </w:r>
      <w:proofErr w:type="gramStart"/>
      <w:r w:rsidRPr="002206DF">
        <w:rPr>
          <w:rFonts w:ascii="Times New Roman" w:hAnsi="Times New Roman" w:cs="Times New Roman"/>
        </w:rPr>
        <w:t xml:space="preserve"> :</w:t>
      </w:r>
      <w:proofErr w:type="gramEnd"/>
      <w:r w:rsidRPr="002206DF">
        <w:rPr>
          <w:rFonts w:ascii="Times New Roman" w:hAnsi="Times New Roman" w:cs="Times New Roman"/>
        </w:rPr>
        <w:t xml:space="preserve"> Роман.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1993. С. 161.</w:t>
      </w:r>
    </w:p>
  </w:footnote>
  <w:footnote w:id="266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Кобрин</w:t>
      </w:r>
      <w:proofErr w:type="spellEnd"/>
      <w:r w:rsidRPr="002206DF">
        <w:rPr>
          <w:rFonts w:ascii="Times New Roman" w:hAnsi="Times New Roman" w:cs="Times New Roman"/>
          <w:i/>
        </w:rPr>
        <w:t xml:space="preserve"> К.Р.</w:t>
      </w:r>
      <w:r w:rsidRPr="002206DF">
        <w:rPr>
          <w:rFonts w:ascii="Times New Roman" w:hAnsi="Times New Roman" w:cs="Times New Roman"/>
        </w:rPr>
        <w:t xml:space="preserve"> «Человек 20-х годов». Случай Лидии Гинзбург (к постановке проблемы) // НЛО. 2006. № 78. С. 60–83.</w:t>
      </w:r>
    </w:p>
  </w:footnote>
  <w:footnote w:id="267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 xml:space="preserve">Гинзбург Л.Я. </w:t>
      </w:r>
      <w:r w:rsidRPr="002206DF">
        <w:rPr>
          <w:rFonts w:ascii="Times New Roman" w:hAnsi="Times New Roman" w:cs="Times New Roman"/>
        </w:rPr>
        <w:t xml:space="preserve">Еще раз о старом и новом (Поколение на повороте) // </w:t>
      </w:r>
      <w:proofErr w:type="spellStart"/>
      <w:r w:rsidRPr="002206DF">
        <w:rPr>
          <w:rFonts w:ascii="Times New Roman" w:hAnsi="Times New Roman" w:cs="Times New Roman"/>
        </w:rPr>
        <w:t>Тыняновский</w:t>
      </w:r>
      <w:proofErr w:type="spellEnd"/>
      <w:r w:rsidRPr="002206DF">
        <w:rPr>
          <w:rFonts w:ascii="Times New Roman" w:hAnsi="Times New Roman" w:cs="Times New Roman"/>
        </w:rPr>
        <w:t xml:space="preserve"> сборник: Вторые </w:t>
      </w:r>
      <w:proofErr w:type="spellStart"/>
      <w:r w:rsidRPr="002206DF">
        <w:rPr>
          <w:rFonts w:ascii="Times New Roman" w:hAnsi="Times New Roman" w:cs="Times New Roman"/>
        </w:rPr>
        <w:t>тын</w:t>
      </w:r>
      <w:r w:rsidRPr="002206DF">
        <w:rPr>
          <w:rFonts w:ascii="Times New Roman" w:hAnsi="Times New Roman" w:cs="Times New Roman"/>
        </w:rPr>
        <w:t>я</w:t>
      </w:r>
      <w:r w:rsidRPr="002206DF">
        <w:rPr>
          <w:rFonts w:ascii="Times New Roman" w:hAnsi="Times New Roman" w:cs="Times New Roman"/>
        </w:rPr>
        <w:t>новские</w:t>
      </w:r>
      <w:proofErr w:type="spellEnd"/>
      <w:r w:rsidRPr="002206DF">
        <w:rPr>
          <w:rFonts w:ascii="Times New Roman" w:hAnsi="Times New Roman" w:cs="Times New Roman"/>
        </w:rPr>
        <w:t xml:space="preserve"> чтения. Рига, 1986. С. 135.</w:t>
      </w:r>
    </w:p>
  </w:footnote>
  <w:footnote w:id="268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Гинзбург Л.Я.</w:t>
      </w:r>
      <w:r w:rsidRPr="002206DF">
        <w:rPr>
          <w:rFonts w:ascii="Times New Roman" w:hAnsi="Times New Roman" w:cs="Times New Roman"/>
        </w:rPr>
        <w:t xml:space="preserve"> Записные книжки. Восп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минания. Эссе. СПб</w:t>
      </w:r>
      <w:proofErr w:type="gramStart"/>
      <w:r w:rsidRPr="002206DF">
        <w:rPr>
          <w:rFonts w:ascii="Times New Roman" w:hAnsi="Times New Roman" w:cs="Times New Roman"/>
        </w:rPr>
        <w:t xml:space="preserve">., </w:t>
      </w:r>
      <w:proofErr w:type="gramEnd"/>
      <w:r w:rsidRPr="002206DF">
        <w:rPr>
          <w:rFonts w:ascii="Times New Roman" w:hAnsi="Times New Roman" w:cs="Times New Roman"/>
        </w:rPr>
        <w:t>2011. С. 27, 88, 101.</w:t>
      </w:r>
    </w:p>
  </w:footnote>
  <w:footnote w:id="269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Лихачев Д.С.</w:t>
      </w:r>
      <w:r w:rsidRPr="002206DF">
        <w:rPr>
          <w:rFonts w:ascii="Times New Roman" w:hAnsi="Times New Roman" w:cs="Times New Roman"/>
        </w:rPr>
        <w:t xml:space="preserve"> Воспоминания. С. 113.</w:t>
      </w:r>
    </w:p>
  </w:footnote>
  <w:footnote w:id="270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Юдина М.В.</w:t>
      </w:r>
      <w:r w:rsidRPr="002206DF">
        <w:rPr>
          <w:rFonts w:ascii="Times New Roman" w:hAnsi="Times New Roman" w:cs="Times New Roman"/>
        </w:rPr>
        <w:t xml:space="preserve"> Статьи. Воспоминания. Материалы. М., 1978. С. 225.</w:t>
      </w:r>
    </w:p>
  </w:footnote>
  <w:footnote w:id="271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proofErr w:type="spellStart"/>
      <w:r w:rsidRPr="002206DF">
        <w:rPr>
          <w:rFonts w:ascii="Times New Roman" w:hAnsi="Times New Roman" w:cs="Times New Roman"/>
          <w:i/>
        </w:rPr>
        <w:t>Кривоноженко</w:t>
      </w:r>
      <w:proofErr w:type="spellEnd"/>
      <w:r w:rsidRPr="002206DF">
        <w:rPr>
          <w:rFonts w:ascii="Times New Roman" w:hAnsi="Times New Roman" w:cs="Times New Roman"/>
          <w:i/>
        </w:rPr>
        <w:t xml:space="preserve"> А.Ф. </w:t>
      </w:r>
      <w:r w:rsidRPr="002206DF">
        <w:rPr>
          <w:rFonts w:ascii="Times New Roman" w:hAnsi="Times New Roman" w:cs="Times New Roman"/>
        </w:rPr>
        <w:t xml:space="preserve">Петроградский университет в 1917–1922 гг.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... канд. ист. наук. С. 171.</w:t>
      </w:r>
    </w:p>
  </w:footnote>
  <w:footnote w:id="272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>Амалиева Г.Г.</w:t>
      </w:r>
      <w:r w:rsidRPr="002206DF">
        <w:rPr>
          <w:rFonts w:ascii="Times New Roman" w:hAnsi="Times New Roman" w:cs="Times New Roman"/>
        </w:rPr>
        <w:t xml:space="preserve"> Личные дела студентов Казанского университета (1917–1925 гг.) как исторический исто</w:t>
      </w:r>
      <w:r w:rsidRPr="002206DF">
        <w:rPr>
          <w:rFonts w:ascii="Times New Roman" w:hAnsi="Times New Roman" w:cs="Times New Roman"/>
        </w:rPr>
        <w:t>ч</w:t>
      </w:r>
      <w:r w:rsidRPr="002206DF">
        <w:rPr>
          <w:rFonts w:ascii="Times New Roman" w:hAnsi="Times New Roman" w:cs="Times New Roman"/>
        </w:rPr>
        <w:t xml:space="preserve">ник. </w:t>
      </w:r>
      <w:proofErr w:type="spellStart"/>
      <w:r w:rsidRPr="002206DF">
        <w:rPr>
          <w:rFonts w:ascii="Times New Roman" w:hAnsi="Times New Roman" w:cs="Times New Roman"/>
        </w:rPr>
        <w:t>Автореф</w:t>
      </w:r>
      <w:proofErr w:type="spellEnd"/>
      <w:r w:rsidRPr="002206DF">
        <w:rPr>
          <w:rFonts w:ascii="Times New Roman" w:hAnsi="Times New Roman" w:cs="Times New Roman"/>
        </w:rPr>
        <w:t xml:space="preserve">. </w:t>
      </w:r>
      <w:proofErr w:type="spellStart"/>
      <w:r w:rsidRPr="002206DF">
        <w:rPr>
          <w:rFonts w:ascii="Times New Roman" w:hAnsi="Times New Roman" w:cs="Times New Roman"/>
        </w:rPr>
        <w:t>дис</w:t>
      </w:r>
      <w:proofErr w:type="spellEnd"/>
      <w:r w:rsidRPr="002206DF">
        <w:rPr>
          <w:rFonts w:ascii="Times New Roman" w:hAnsi="Times New Roman" w:cs="Times New Roman"/>
        </w:rPr>
        <w:t>. канд. ист. н. Казань, 2006. С. 10.</w:t>
      </w:r>
    </w:p>
  </w:footnote>
  <w:footnote w:id="273">
    <w:p w:rsidR="00291AEC" w:rsidRPr="002206DF" w:rsidRDefault="00291AEC" w:rsidP="002206D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6DF">
        <w:rPr>
          <w:rStyle w:val="a5"/>
          <w:rFonts w:ascii="Times New Roman" w:hAnsi="Times New Roman" w:cs="Times New Roman"/>
        </w:rPr>
        <w:footnoteRef/>
      </w:r>
      <w:r w:rsidRPr="002206DF">
        <w:rPr>
          <w:rFonts w:ascii="Times New Roman" w:hAnsi="Times New Roman" w:cs="Times New Roman"/>
        </w:rPr>
        <w:t xml:space="preserve"> </w:t>
      </w:r>
      <w:r w:rsidRPr="002206DF">
        <w:rPr>
          <w:rFonts w:ascii="Times New Roman" w:hAnsi="Times New Roman" w:cs="Times New Roman"/>
          <w:i/>
        </w:rPr>
        <w:t xml:space="preserve">Петрова Т.Э. </w:t>
      </w:r>
      <w:r w:rsidRPr="002206DF">
        <w:rPr>
          <w:rFonts w:ascii="Times New Roman" w:hAnsi="Times New Roman" w:cs="Times New Roman"/>
        </w:rPr>
        <w:t xml:space="preserve">Студенчество начала </w:t>
      </w:r>
      <w:r w:rsidRPr="002206DF">
        <w:rPr>
          <w:rFonts w:ascii="Times New Roman" w:hAnsi="Times New Roman" w:cs="Times New Roman"/>
          <w:lang w:val="en-US"/>
        </w:rPr>
        <w:t>XX</w:t>
      </w:r>
      <w:r w:rsidRPr="002206DF">
        <w:rPr>
          <w:rFonts w:ascii="Times New Roman" w:hAnsi="Times New Roman" w:cs="Times New Roman"/>
        </w:rPr>
        <w:t xml:space="preserve"> века как объект социолого-библиографического анализа // Соци</w:t>
      </w:r>
      <w:r w:rsidRPr="002206DF">
        <w:rPr>
          <w:rFonts w:ascii="Times New Roman" w:hAnsi="Times New Roman" w:cs="Times New Roman"/>
        </w:rPr>
        <w:t>о</w:t>
      </w:r>
      <w:r w:rsidRPr="002206DF">
        <w:rPr>
          <w:rFonts w:ascii="Times New Roman" w:hAnsi="Times New Roman" w:cs="Times New Roman"/>
        </w:rPr>
        <w:t>логические исследования. 1999. С. 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4B"/>
    <w:multiLevelType w:val="hybridMultilevel"/>
    <w:tmpl w:val="E68C30E8"/>
    <w:lvl w:ilvl="0" w:tplc="A3847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E5FFE"/>
    <w:multiLevelType w:val="hybridMultilevel"/>
    <w:tmpl w:val="428C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06C6"/>
    <w:multiLevelType w:val="multilevel"/>
    <w:tmpl w:val="348090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D235159"/>
    <w:multiLevelType w:val="hybridMultilevel"/>
    <w:tmpl w:val="79BC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7BC"/>
    <w:multiLevelType w:val="hybridMultilevel"/>
    <w:tmpl w:val="4CCECD5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29D0"/>
    <w:multiLevelType w:val="hybridMultilevel"/>
    <w:tmpl w:val="4904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0F80"/>
    <w:multiLevelType w:val="hybridMultilevel"/>
    <w:tmpl w:val="E784684A"/>
    <w:lvl w:ilvl="0" w:tplc="1F02E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16778E"/>
    <w:multiLevelType w:val="hybridMultilevel"/>
    <w:tmpl w:val="8A2C2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E2267B"/>
    <w:multiLevelType w:val="hybridMultilevel"/>
    <w:tmpl w:val="07C0A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45770A"/>
    <w:multiLevelType w:val="hybridMultilevel"/>
    <w:tmpl w:val="1D0A91B0"/>
    <w:lvl w:ilvl="0" w:tplc="5B8A24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132731"/>
    <w:multiLevelType w:val="hybridMultilevel"/>
    <w:tmpl w:val="666E075E"/>
    <w:lvl w:ilvl="0" w:tplc="75408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284CF8"/>
    <w:multiLevelType w:val="hybridMultilevel"/>
    <w:tmpl w:val="9A8EB1B4"/>
    <w:lvl w:ilvl="0" w:tplc="519C4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867D23"/>
    <w:multiLevelType w:val="hybridMultilevel"/>
    <w:tmpl w:val="DF9E74E0"/>
    <w:lvl w:ilvl="0" w:tplc="AB28A9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C"/>
    <w:rsid w:val="00000952"/>
    <w:rsid w:val="0000172A"/>
    <w:rsid w:val="0000230F"/>
    <w:rsid w:val="000032C1"/>
    <w:rsid w:val="00011D8A"/>
    <w:rsid w:val="0001584C"/>
    <w:rsid w:val="000231A4"/>
    <w:rsid w:val="00024E72"/>
    <w:rsid w:val="000253B1"/>
    <w:rsid w:val="0002743D"/>
    <w:rsid w:val="000316FF"/>
    <w:rsid w:val="00031F94"/>
    <w:rsid w:val="00033142"/>
    <w:rsid w:val="000358F4"/>
    <w:rsid w:val="000365BE"/>
    <w:rsid w:val="00036D8C"/>
    <w:rsid w:val="00037377"/>
    <w:rsid w:val="00040460"/>
    <w:rsid w:val="0004067D"/>
    <w:rsid w:val="0004199D"/>
    <w:rsid w:val="00042095"/>
    <w:rsid w:val="00042D3B"/>
    <w:rsid w:val="000432AD"/>
    <w:rsid w:val="000432D5"/>
    <w:rsid w:val="00045338"/>
    <w:rsid w:val="00047E89"/>
    <w:rsid w:val="00052879"/>
    <w:rsid w:val="00053B5B"/>
    <w:rsid w:val="0005454D"/>
    <w:rsid w:val="00054A74"/>
    <w:rsid w:val="00066423"/>
    <w:rsid w:val="00067626"/>
    <w:rsid w:val="00074035"/>
    <w:rsid w:val="000744EF"/>
    <w:rsid w:val="00076B89"/>
    <w:rsid w:val="000770B5"/>
    <w:rsid w:val="00077344"/>
    <w:rsid w:val="00080E43"/>
    <w:rsid w:val="00081187"/>
    <w:rsid w:val="0008185D"/>
    <w:rsid w:val="00084119"/>
    <w:rsid w:val="0008664E"/>
    <w:rsid w:val="00090EE5"/>
    <w:rsid w:val="00091315"/>
    <w:rsid w:val="000A143F"/>
    <w:rsid w:val="000A5020"/>
    <w:rsid w:val="000B3A50"/>
    <w:rsid w:val="000B4B32"/>
    <w:rsid w:val="000B7E86"/>
    <w:rsid w:val="000C103A"/>
    <w:rsid w:val="000C2195"/>
    <w:rsid w:val="000C3BB8"/>
    <w:rsid w:val="000C4EF7"/>
    <w:rsid w:val="000C6B41"/>
    <w:rsid w:val="000D1B40"/>
    <w:rsid w:val="000D2802"/>
    <w:rsid w:val="000D51D8"/>
    <w:rsid w:val="000D6010"/>
    <w:rsid w:val="000D6319"/>
    <w:rsid w:val="000D7121"/>
    <w:rsid w:val="000E1104"/>
    <w:rsid w:val="000E394B"/>
    <w:rsid w:val="000E5B2C"/>
    <w:rsid w:val="000E5BBC"/>
    <w:rsid w:val="000F230A"/>
    <w:rsid w:val="000F2FE8"/>
    <w:rsid w:val="000F68D9"/>
    <w:rsid w:val="00103638"/>
    <w:rsid w:val="0010399A"/>
    <w:rsid w:val="00105F7B"/>
    <w:rsid w:val="00106E78"/>
    <w:rsid w:val="00107AF7"/>
    <w:rsid w:val="00110D83"/>
    <w:rsid w:val="00112C19"/>
    <w:rsid w:val="00112F76"/>
    <w:rsid w:val="00116BAA"/>
    <w:rsid w:val="0012711B"/>
    <w:rsid w:val="0012744D"/>
    <w:rsid w:val="00131625"/>
    <w:rsid w:val="00134B48"/>
    <w:rsid w:val="00134F1C"/>
    <w:rsid w:val="00134FE3"/>
    <w:rsid w:val="0013708C"/>
    <w:rsid w:val="0014299E"/>
    <w:rsid w:val="00142E5A"/>
    <w:rsid w:val="001512F1"/>
    <w:rsid w:val="00151FB1"/>
    <w:rsid w:val="00153F4F"/>
    <w:rsid w:val="001561BD"/>
    <w:rsid w:val="00156FAF"/>
    <w:rsid w:val="001611CC"/>
    <w:rsid w:val="00166884"/>
    <w:rsid w:val="0017140A"/>
    <w:rsid w:val="001714D8"/>
    <w:rsid w:val="00171E44"/>
    <w:rsid w:val="00172C68"/>
    <w:rsid w:val="001762E6"/>
    <w:rsid w:val="00181398"/>
    <w:rsid w:val="00182AB3"/>
    <w:rsid w:val="00184F3E"/>
    <w:rsid w:val="0018618E"/>
    <w:rsid w:val="001866A9"/>
    <w:rsid w:val="00191906"/>
    <w:rsid w:val="00191F98"/>
    <w:rsid w:val="00193A5E"/>
    <w:rsid w:val="00196C49"/>
    <w:rsid w:val="00197039"/>
    <w:rsid w:val="00197A53"/>
    <w:rsid w:val="001A1590"/>
    <w:rsid w:val="001A1BFA"/>
    <w:rsid w:val="001A20EA"/>
    <w:rsid w:val="001A2346"/>
    <w:rsid w:val="001A2743"/>
    <w:rsid w:val="001A395B"/>
    <w:rsid w:val="001B3BA1"/>
    <w:rsid w:val="001B7975"/>
    <w:rsid w:val="001B7C70"/>
    <w:rsid w:val="001C197E"/>
    <w:rsid w:val="001C1C11"/>
    <w:rsid w:val="001C37C8"/>
    <w:rsid w:val="001D3A4D"/>
    <w:rsid w:val="001D41B8"/>
    <w:rsid w:val="001D43B1"/>
    <w:rsid w:val="001D688D"/>
    <w:rsid w:val="001E1758"/>
    <w:rsid w:val="001E3060"/>
    <w:rsid w:val="001F0076"/>
    <w:rsid w:val="001F2A38"/>
    <w:rsid w:val="001F5F01"/>
    <w:rsid w:val="002002F8"/>
    <w:rsid w:val="0020049F"/>
    <w:rsid w:val="00205F8D"/>
    <w:rsid w:val="00207155"/>
    <w:rsid w:val="002100BF"/>
    <w:rsid w:val="002135E8"/>
    <w:rsid w:val="002206DF"/>
    <w:rsid w:val="002206E4"/>
    <w:rsid w:val="0022169E"/>
    <w:rsid w:val="00223068"/>
    <w:rsid w:val="00224D89"/>
    <w:rsid w:val="00227973"/>
    <w:rsid w:val="00233D9A"/>
    <w:rsid w:val="00234FEA"/>
    <w:rsid w:val="0023595B"/>
    <w:rsid w:val="00237CC5"/>
    <w:rsid w:val="00245A82"/>
    <w:rsid w:val="00245EB5"/>
    <w:rsid w:val="00251185"/>
    <w:rsid w:val="00252ADE"/>
    <w:rsid w:val="00256C4F"/>
    <w:rsid w:val="002616BB"/>
    <w:rsid w:val="00262A67"/>
    <w:rsid w:val="00264867"/>
    <w:rsid w:val="0026775A"/>
    <w:rsid w:val="002773A8"/>
    <w:rsid w:val="00282B93"/>
    <w:rsid w:val="00282CBA"/>
    <w:rsid w:val="002831E4"/>
    <w:rsid w:val="00290C12"/>
    <w:rsid w:val="0029137E"/>
    <w:rsid w:val="00291AEC"/>
    <w:rsid w:val="00291BA7"/>
    <w:rsid w:val="0029389C"/>
    <w:rsid w:val="002966C4"/>
    <w:rsid w:val="00296738"/>
    <w:rsid w:val="002A312A"/>
    <w:rsid w:val="002A62DB"/>
    <w:rsid w:val="002B1387"/>
    <w:rsid w:val="002B227F"/>
    <w:rsid w:val="002B3D13"/>
    <w:rsid w:val="002B4A89"/>
    <w:rsid w:val="002B4BDC"/>
    <w:rsid w:val="002B56A6"/>
    <w:rsid w:val="002B5F6A"/>
    <w:rsid w:val="002B7259"/>
    <w:rsid w:val="002C35D5"/>
    <w:rsid w:val="002C4DB8"/>
    <w:rsid w:val="002C7C3C"/>
    <w:rsid w:val="002C7D3F"/>
    <w:rsid w:val="002D1961"/>
    <w:rsid w:val="002D1A3A"/>
    <w:rsid w:val="002D4260"/>
    <w:rsid w:val="002D52EB"/>
    <w:rsid w:val="002D720D"/>
    <w:rsid w:val="002D7A7B"/>
    <w:rsid w:val="002E0308"/>
    <w:rsid w:val="002E5217"/>
    <w:rsid w:val="002E5932"/>
    <w:rsid w:val="002F3495"/>
    <w:rsid w:val="002F364C"/>
    <w:rsid w:val="002F5A5F"/>
    <w:rsid w:val="00301D01"/>
    <w:rsid w:val="00302A6E"/>
    <w:rsid w:val="003045D8"/>
    <w:rsid w:val="00306732"/>
    <w:rsid w:val="003208EE"/>
    <w:rsid w:val="00333F3F"/>
    <w:rsid w:val="00337CA1"/>
    <w:rsid w:val="00337DAE"/>
    <w:rsid w:val="00340DD7"/>
    <w:rsid w:val="003414BB"/>
    <w:rsid w:val="0034403A"/>
    <w:rsid w:val="00344B33"/>
    <w:rsid w:val="0035520C"/>
    <w:rsid w:val="0035521E"/>
    <w:rsid w:val="003570CF"/>
    <w:rsid w:val="00360B9E"/>
    <w:rsid w:val="00360C8F"/>
    <w:rsid w:val="003617E9"/>
    <w:rsid w:val="00361F83"/>
    <w:rsid w:val="003636AF"/>
    <w:rsid w:val="00364D9D"/>
    <w:rsid w:val="00366336"/>
    <w:rsid w:val="003724FD"/>
    <w:rsid w:val="003727E6"/>
    <w:rsid w:val="0037456A"/>
    <w:rsid w:val="00376491"/>
    <w:rsid w:val="00376873"/>
    <w:rsid w:val="003800DE"/>
    <w:rsid w:val="003804EA"/>
    <w:rsid w:val="00380D12"/>
    <w:rsid w:val="00381558"/>
    <w:rsid w:val="00387BCC"/>
    <w:rsid w:val="003914BF"/>
    <w:rsid w:val="00391776"/>
    <w:rsid w:val="00392749"/>
    <w:rsid w:val="00392A41"/>
    <w:rsid w:val="00393609"/>
    <w:rsid w:val="00395C02"/>
    <w:rsid w:val="003976D1"/>
    <w:rsid w:val="003A4DD1"/>
    <w:rsid w:val="003A71BA"/>
    <w:rsid w:val="003B1A2D"/>
    <w:rsid w:val="003B24D3"/>
    <w:rsid w:val="003B44A5"/>
    <w:rsid w:val="003B44B7"/>
    <w:rsid w:val="003C0D4D"/>
    <w:rsid w:val="003C1808"/>
    <w:rsid w:val="003C2357"/>
    <w:rsid w:val="003C26CF"/>
    <w:rsid w:val="003C2D1B"/>
    <w:rsid w:val="003C2E3B"/>
    <w:rsid w:val="003C6853"/>
    <w:rsid w:val="003D65FA"/>
    <w:rsid w:val="003E1A06"/>
    <w:rsid w:val="003E2752"/>
    <w:rsid w:val="003E4231"/>
    <w:rsid w:val="003E4D64"/>
    <w:rsid w:val="003E4E71"/>
    <w:rsid w:val="003F7005"/>
    <w:rsid w:val="003F7FC9"/>
    <w:rsid w:val="00402729"/>
    <w:rsid w:val="004036DB"/>
    <w:rsid w:val="0040405A"/>
    <w:rsid w:val="004070D5"/>
    <w:rsid w:val="00415AD6"/>
    <w:rsid w:val="00415C92"/>
    <w:rsid w:val="00416526"/>
    <w:rsid w:val="00416976"/>
    <w:rsid w:val="004171B1"/>
    <w:rsid w:val="0041798C"/>
    <w:rsid w:val="004214CC"/>
    <w:rsid w:val="0042159D"/>
    <w:rsid w:val="00425340"/>
    <w:rsid w:val="00425D36"/>
    <w:rsid w:val="0043276B"/>
    <w:rsid w:val="0044043D"/>
    <w:rsid w:val="004413FF"/>
    <w:rsid w:val="0045215C"/>
    <w:rsid w:val="00452CEB"/>
    <w:rsid w:val="00453460"/>
    <w:rsid w:val="0045517F"/>
    <w:rsid w:val="004560C6"/>
    <w:rsid w:val="004623CB"/>
    <w:rsid w:val="004630FA"/>
    <w:rsid w:val="00465EA1"/>
    <w:rsid w:val="0047351C"/>
    <w:rsid w:val="00474B19"/>
    <w:rsid w:val="004823A2"/>
    <w:rsid w:val="00482EB7"/>
    <w:rsid w:val="004837F0"/>
    <w:rsid w:val="00485F65"/>
    <w:rsid w:val="004876A9"/>
    <w:rsid w:val="00487776"/>
    <w:rsid w:val="00491F27"/>
    <w:rsid w:val="004939C0"/>
    <w:rsid w:val="00494413"/>
    <w:rsid w:val="00494E3A"/>
    <w:rsid w:val="004956CE"/>
    <w:rsid w:val="00497671"/>
    <w:rsid w:val="0049784F"/>
    <w:rsid w:val="004A0CD5"/>
    <w:rsid w:val="004A1B8F"/>
    <w:rsid w:val="004A6E82"/>
    <w:rsid w:val="004B00A6"/>
    <w:rsid w:val="004B090F"/>
    <w:rsid w:val="004B255B"/>
    <w:rsid w:val="004B557E"/>
    <w:rsid w:val="004B68B6"/>
    <w:rsid w:val="004C1BCC"/>
    <w:rsid w:val="004C50AC"/>
    <w:rsid w:val="004D107E"/>
    <w:rsid w:val="004D2D25"/>
    <w:rsid w:val="004D3F1A"/>
    <w:rsid w:val="004D5933"/>
    <w:rsid w:val="004D7B72"/>
    <w:rsid w:val="004E05C5"/>
    <w:rsid w:val="004E53F4"/>
    <w:rsid w:val="004E6586"/>
    <w:rsid w:val="004F17D2"/>
    <w:rsid w:val="004F1BE0"/>
    <w:rsid w:val="004F52B4"/>
    <w:rsid w:val="00506D18"/>
    <w:rsid w:val="00507B61"/>
    <w:rsid w:val="005112E4"/>
    <w:rsid w:val="005120F4"/>
    <w:rsid w:val="005147FE"/>
    <w:rsid w:val="005177DF"/>
    <w:rsid w:val="00523D4C"/>
    <w:rsid w:val="0052416A"/>
    <w:rsid w:val="0053368B"/>
    <w:rsid w:val="00535244"/>
    <w:rsid w:val="005424D9"/>
    <w:rsid w:val="00542E7E"/>
    <w:rsid w:val="00547086"/>
    <w:rsid w:val="00547793"/>
    <w:rsid w:val="00552203"/>
    <w:rsid w:val="005557BB"/>
    <w:rsid w:val="0055730E"/>
    <w:rsid w:val="00563CF2"/>
    <w:rsid w:val="0056704E"/>
    <w:rsid w:val="00571535"/>
    <w:rsid w:val="005724C6"/>
    <w:rsid w:val="00574196"/>
    <w:rsid w:val="00575153"/>
    <w:rsid w:val="0058034E"/>
    <w:rsid w:val="00585E63"/>
    <w:rsid w:val="00587B43"/>
    <w:rsid w:val="005911A5"/>
    <w:rsid w:val="005925D5"/>
    <w:rsid w:val="00593915"/>
    <w:rsid w:val="005A01B5"/>
    <w:rsid w:val="005A0B40"/>
    <w:rsid w:val="005A1EBA"/>
    <w:rsid w:val="005A3106"/>
    <w:rsid w:val="005A5B4D"/>
    <w:rsid w:val="005A687B"/>
    <w:rsid w:val="005A71B0"/>
    <w:rsid w:val="005A7D54"/>
    <w:rsid w:val="005A7F87"/>
    <w:rsid w:val="005B1900"/>
    <w:rsid w:val="005B32BA"/>
    <w:rsid w:val="005B648A"/>
    <w:rsid w:val="005B6D59"/>
    <w:rsid w:val="005C52F3"/>
    <w:rsid w:val="005D036B"/>
    <w:rsid w:val="005D2365"/>
    <w:rsid w:val="005D4881"/>
    <w:rsid w:val="005D63BC"/>
    <w:rsid w:val="005D70B6"/>
    <w:rsid w:val="005E080B"/>
    <w:rsid w:val="005E1208"/>
    <w:rsid w:val="005E2644"/>
    <w:rsid w:val="005F2210"/>
    <w:rsid w:val="005F62CE"/>
    <w:rsid w:val="00604436"/>
    <w:rsid w:val="0060760A"/>
    <w:rsid w:val="00613072"/>
    <w:rsid w:val="00613672"/>
    <w:rsid w:val="00614C19"/>
    <w:rsid w:val="0061633C"/>
    <w:rsid w:val="00616CE4"/>
    <w:rsid w:val="006177A6"/>
    <w:rsid w:val="006218CC"/>
    <w:rsid w:val="00623065"/>
    <w:rsid w:val="00623457"/>
    <w:rsid w:val="0062588F"/>
    <w:rsid w:val="00627967"/>
    <w:rsid w:val="00627D67"/>
    <w:rsid w:val="00631213"/>
    <w:rsid w:val="0063537F"/>
    <w:rsid w:val="00640531"/>
    <w:rsid w:val="00640681"/>
    <w:rsid w:val="0064244A"/>
    <w:rsid w:val="00650706"/>
    <w:rsid w:val="006525F1"/>
    <w:rsid w:val="0065416C"/>
    <w:rsid w:val="006543D2"/>
    <w:rsid w:val="0065544B"/>
    <w:rsid w:val="0065688B"/>
    <w:rsid w:val="006618A3"/>
    <w:rsid w:val="00661B17"/>
    <w:rsid w:val="00663C06"/>
    <w:rsid w:val="00663DD1"/>
    <w:rsid w:val="00664B70"/>
    <w:rsid w:val="00670F69"/>
    <w:rsid w:val="00672B5F"/>
    <w:rsid w:val="006733DD"/>
    <w:rsid w:val="00673DCC"/>
    <w:rsid w:val="00674A53"/>
    <w:rsid w:val="00675933"/>
    <w:rsid w:val="00676313"/>
    <w:rsid w:val="00676A31"/>
    <w:rsid w:val="00676CF5"/>
    <w:rsid w:val="006817FE"/>
    <w:rsid w:val="006818ED"/>
    <w:rsid w:val="00681F79"/>
    <w:rsid w:val="00682BED"/>
    <w:rsid w:val="006848F8"/>
    <w:rsid w:val="00684F63"/>
    <w:rsid w:val="006865CC"/>
    <w:rsid w:val="00687E8E"/>
    <w:rsid w:val="00690DF4"/>
    <w:rsid w:val="006929D8"/>
    <w:rsid w:val="006937F5"/>
    <w:rsid w:val="00694099"/>
    <w:rsid w:val="00695F1B"/>
    <w:rsid w:val="00696EBC"/>
    <w:rsid w:val="006A126A"/>
    <w:rsid w:val="006A36CB"/>
    <w:rsid w:val="006A4E30"/>
    <w:rsid w:val="006A6350"/>
    <w:rsid w:val="006B1F5C"/>
    <w:rsid w:val="006C1A83"/>
    <w:rsid w:val="006C45CF"/>
    <w:rsid w:val="006C49BA"/>
    <w:rsid w:val="006D25A8"/>
    <w:rsid w:val="006D25B7"/>
    <w:rsid w:val="006D43F7"/>
    <w:rsid w:val="006D6BE9"/>
    <w:rsid w:val="006D7454"/>
    <w:rsid w:val="006D7F71"/>
    <w:rsid w:val="006E20EE"/>
    <w:rsid w:val="006E631E"/>
    <w:rsid w:val="006E748C"/>
    <w:rsid w:val="006F04EB"/>
    <w:rsid w:val="006F5632"/>
    <w:rsid w:val="00700E9C"/>
    <w:rsid w:val="007021EF"/>
    <w:rsid w:val="007063D8"/>
    <w:rsid w:val="00706AF1"/>
    <w:rsid w:val="00706FD2"/>
    <w:rsid w:val="007111C7"/>
    <w:rsid w:val="00715387"/>
    <w:rsid w:val="007202DC"/>
    <w:rsid w:val="00722571"/>
    <w:rsid w:val="0072353B"/>
    <w:rsid w:val="007300CA"/>
    <w:rsid w:val="00731A53"/>
    <w:rsid w:val="00735DE4"/>
    <w:rsid w:val="00736713"/>
    <w:rsid w:val="00740493"/>
    <w:rsid w:val="00740BCD"/>
    <w:rsid w:val="00743A8B"/>
    <w:rsid w:val="0074720F"/>
    <w:rsid w:val="007508D4"/>
    <w:rsid w:val="007512DD"/>
    <w:rsid w:val="0075285B"/>
    <w:rsid w:val="00755AAC"/>
    <w:rsid w:val="007674F9"/>
    <w:rsid w:val="007752F9"/>
    <w:rsid w:val="00776375"/>
    <w:rsid w:val="0078048F"/>
    <w:rsid w:val="00791D97"/>
    <w:rsid w:val="00791FF8"/>
    <w:rsid w:val="00794CF1"/>
    <w:rsid w:val="0079516B"/>
    <w:rsid w:val="00796707"/>
    <w:rsid w:val="00797F1E"/>
    <w:rsid w:val="007A321C"/>
    <w:rsid w:val="007A3369"/>
    <w:rsid w:val="007A3A8D"/>
    <w:rsid w:val="007B307D"/>
    <w:rsid w:val="007C4880"/>
    <w:rsid w:val="007D096C"/>
    <w:rsid w:val="007D17A7"/>
    <w:rsid w:val="007D2ABF"/>
    <w:rsid w:val="007D4A57"/>
    <w:rsid w:val="007E0198"/>
    <w:rsid w:val="007E4955"/>
    <w:rsid w:val="007F2840"/>
    <w:rsid w:val="007F2EE4"/>
    <w:rsid w:val="007F4EBF"/>
    <w:rsid w:val="007F673A"/>
    <w:rsid w:val="00801945"/>
    <w:rsid w:val="008043C9"/>
    <w:rsid w:val="00813605"/>
    <w:rsid w:val="008145D2"/>
    <w:rsid w:val="0081463D"/>
    <w:rsid w:val="00815F87"/>
    <w:rsid w:val="008164CA"/>
    <w:rsid w:val="00816E0F"/>
    <w:rsid w:val="00817ABE"/>
    <w:rsid w:val="0082053B"/>
    <w:rsid w:val="00820E50"/>
    <w:rsid w:val="008253A0"/>
    <w:rsid w:val="00827000"/>
    <w:rsid w:val="008324FC"/>
    <w:rsid w:val="00834074"/>
    <w:rsid w:val="008341AE"/>
    <w:rsid w:val="00835693"/>
    <w:rsid w:val="0084068B"/>
    <w:rsid w:val="008418A0"/>
    <w:rsid w:val="00842310"/>
    <w:rsid w:val="008427E9"/>
    <w:rsid w:val="0084372A"/>
    <w:rsid w:val="00846E6B"/>
    <w:rsid w:val="00852505"/>
    <w:rsid w:val="0085342B"/>
    <w:rsid w:val="00855BE4"/>
    <w:rsid w:val="00856363"/>
    <w:rsid w:val="00870ADD"/>
    <w:rsid w:val="0087743E"/>
    <w:rsid w:val="00880036"/>
    <w:rsid w:val="008804F9"/>
    <w:rsid w:val="00880508"/>
    <w:rsid w:val="008811D9"/>
    <w:rsid w:val="0088372B"/>
    <w:rsid w:val="00884FDA"/>
    <w:rsid w:val="00885235"/>
    <w:rsid w:val="0088678D"/>
    <w:rsid w:val="00890224"/>
    <w:rsid w:val="00891891"/>
    <w:rsid w:val="00892AB9"/>
    <w:rsid w:val="008962B4"/>
    <w:rsid w:val="00896BEF"/>
    <w:rsid w:val="00897658"/>
    <w:rsid w:val="008A5DF4"/>
    <w:rsid w:val="008A62AB"/>
    <w:rsid w:val="008B3E80"/>
    <w:rsid w:val="008B4429"/>
    <w:rsid w:val="008B76A1"/>
    <w:rsid w:val="008C00DA"/>
    <w:rsid w:val="008C2815"/>
    <w:rsid w:val="008C3CA7"/>
    <w:rsid w:val="008C7A0E"/>
    <w:rsid w:val="008D071F"/>
    <w:rsid w:val="008E18D8"/>
    <w:rsid w:val="008E3300"/>
    <w:rsid w:val="008E5032"/>
    <w:rsid w:val="008E5E77"/>
    <w:rsid w:val="008F07C2"/>
    <w:rsid w:val="008F1CBA"/>
    <w:rsid w:val="008F4E60"/>
    <w:rsid w:val="008F5BA9"/>
    <w:rsid w:val="008F60C3"/>
    <w:rsid w:val="00901295"/>
    <w:rsid w:val="0090734B"/>
    <w:rsid w:val="00912992"/>
    <w:rsid w:val="00913624"/>
    <w:rsid w:val="00914DE6"/>
    <w:rsid w:val="009246CD"/>
    <w:rsid w:val="009251B2"/>
    <w:rsid w:val="00932ED1"/>
    <w:rsid w:val="00933CC8"/>
    <w:rsid w:val="00935F4C"/>
    <w:rsid w:val="00936202"/>
    <w:rsid w:val="0093665B"/>
    <w:rsid w:val="00937F4F"/>
    <w:rsid w:val="009403BC"/>
    <w:rsid w:val="00944EC6"/>
    <w:rsid w:val="009507B4"/>
    <w:rsid w:val="00952477"/>
    <w:rsid w:val="00952E9F"/>
    <w:rsid w:val="00954BF4"/>
    <w:rsid w:val="00956945"/>
    <w:rsid w:val="00964125"/>
    <w:rsid w:val="009654E1"/>
    <w:rsid w:val="00967E12"/>
    <w:rsid w:val="0097256F"/>
    <w:rsid w:val="0097274A"/>
    <w:rsid w:val="009753EE"/>
    <w:rsid w:val="00975C5A"/>
    <w:rsid w:val="00976DE1"/>
    <w:rsid w:val="00977873"/>
    <w:rsid w:val="0097793A"/>
    <w:rsid w:val="00982D72"/>
    <w:rsid w:val="009845E2"/>
    <w:rsid w:val="00984D1C"/>
    <w:rsid w:val="00984DEF"/>
    <w:rsid w:val="00986F05"/>
    <w:rsid w:val="00990B03"/>
    <w:rsid w:val="00992398"/>
    <w:rsid w:val="009939B7"/>
    <w:rsid w:val="009939C1"/>
    <w:rsid w:val="00993AD0"/>
    <w:rsid w:val="00993D19"/>
    <w:rsid w:val="00993F5B"/>
    <w:rsid w:val="00995876"/>
    <w:rsid w:val="009958CA"/>
    <w:rsid w:val="009A1520"/>
    <w:rsid w:val="009A1D55"/>
    <w:rsid w:val="009A2AEF"/>
    <w:rsid w:val="009A7E96"/>
    <w:rsid w:val="009B2F9D"/>
    <w:rsid w:val="009B6948"/>
    <w:rsid w:val="009C0F5F"/>
    <w:rsid w:val="009C4021"/>
    <w:rsid w:val="009C5504"/>
    <w:rsid w:val="009D1C4B"/>
    <w:rsid w:val="009D3C10"/>
    <w:rsid w:val="009D3EA0"/>
    <w:rsid w:val="009D6A42"/>
    <w:rsid w:val="009D77DB"/>
    <w:rsid w:val="009E0850"/>
    <w:rsid w:val="009E2793"/>
    <w:rsid w:val="009E2DB1"/>
    <w:rsid w:val="009E4549"/>
    <w:rsid w:val="009E4E9F"/>
    <w:rsid w:val="009E7C84"/>
    <w:rsid w:val="009F0100"/>
    <w:rsid w:val="009F53DC"/>
    <w:rsid w:val="009F7A47"/>
    <w:rsid w:val="00A03884"/>
    <w:rsid w:val="00A03DDE"/>
    <w:rsid w:val="00A04265"/>
    <w:rsid w:val="00A04D59"/>
    <w:rsid w:val="00A064FB"/>
    <w:rsid w:val="00A1226D"/>
    <w:rsid w:val="00A20047"/>
    <w:rsid w:val="00A21478"/>
    <w:rsid w:val="00A23E5F"/>
    <w:rsid w:val="00A250BE"/>
    <w:rsid w:val="00A26823"/>
    <w:rsid w:val="00A273DB"/>
    <w:rsid w:val="00A341A9"/>
    <w:rsid w:val="00A34E88"/>
    <w:rsid w:val="00A35E69"/>
    <w:rsid w:val="00A36A83"/>
    <w:rsid w:val="00A37757"/>
    <w:rsid w:val="00A431FE"/>
    <w:rsid w:val="00A452DE"/>
    <w:rsid w:val="00A45343"/>
    <w:rsid w:val="00A47D26"/>
    <w:rsid w:val="00A50F4A"/>
    <w:rsid w:val="00A51A0E"/>
    <w:rsid w:val="00A51D97"/>
    <w:rsid w:val="00A52052"/>
    <w:rsid w:val="00A61001"/>
    <w:rsid w:val="00A62925"/>
    <w:rsid w:val="00A67570"/>
    <w:rsid w:val="00A718C8"/>
    <w:rsid w:val="00A7483D"/>
    <w:rsid w:val="00A75B01"/>
    <w:rsid w:val="00A77B3D"/>
    <w:rsid w:val="00A815DF"/>
    <w:rsid w:val="00A82599"/>
    <w:rsid w:val="00A851D2"/>
    <w:rsid w:val="00A92B59"/>
    <w:rsid w:val="00A9420D"/>
    <w:rsid w:val="00A946A3"/>
    <w:rsid w:val="00AA3979"/>
    <w:rsid w:val="00AA4C06"/>
    <w:rsid w:val="00AB0147"/>
    <w:rsid w:val="00AB0D89"/>
    <w:rsid w:val="00AB127B"/>
    <w:rsid w:val="00AB1557"/>
    <w:rsid w:val="00AB1565"/>
    <w:rsid w:val="00AB3264"/>
    <w:rsid w:val="00AB36CF"/>
    <w:rsid w:val="00AB3C49"/>
    <w:rsid w:val="00AB46A0"/>
    <w:rsid w:val="00AB7BBD"/>
    <w:rsid w:val="00AC0B5C"/>
    <w:rsid w:val="00AC2152"/>
    <w:rsid w:val="00AC3B25"/>
    <w:rsid w:val="00AC5834"/>
    <w:rsid w:val="00AC6FAD"/>
    <w:rsid w:val="00AC7B2B"/>
    <w:rsid w:val="00AD5D54"/>
    <w:rsid w:val="00AD7994"/>
    <w:rsid w:val="00AD7BB7"/>
    <w:rsid w:val="00AE045E"/>
    <w:rsid w:val="00AE157A"/>
    <w:rsid w:val="00AE1AA2"/>
    <w:rsid w:val="00AE3CAC"/>
    <w:rsid w:val="00AE43CC"/>
    <w:rsid w:val="00AE7FA9"/>
    <w:rsid w:val="00AF0A8C"/>
    <w:rsid w:val="00AF20DE"/>
    <w:rsid w:val="00AF5BE7"/>
    <w:rsid w:val="00B00669"/>
    <w:rsid w:val="00B02B79"/>
    <w:rsid w:val="00B118F0"/>
    <w:rsid w:val="00B1337C"/>
    <w:rsid w:val="00B13BA1"/>
    <w:rsid w:val="00B145C1"/>
    <w:rsid w:val="00B15499"/>
    <w:rsid w:val="00B15F28"/>
    <w:rsid w:val="00B206B6"/>
    <w:rsid w:val="00B262EB"/>
    <w:rsid w:val="00B30B70"/>
    <w:rsid w:val="00B30BEE"/>
    <w:rsid w:val="00B329D6"/>
    <w:rsid w:val="00B35104"/>
    <w:rsid w:val="00B356C3"/>
    <w:rsid w:val="00B4336A"/>
    <w:rsid w:val="00B4352C"/>
    <w:rsid w:val="00B445A0"/>
    <w:rsid w:val="00B45639"/>
    <w:rsid w:val="00B524FA"/>
    <w:rsid w:val="00B53EF0"/>
    <w:rsid w:val="00B54975"/>
    <w:rsid w:val="00B55EDA"/>
    <w:rsid w:val="00B6069C"/>
    <w:rsid w:val="00B60B72"/>
    <w:rsid w:val="00B63635"/>
    <w:rsid w:val="00B637D8"/>
    <w:rsid w:val="00B649D8"/>
    <w:rsid w:val="00B65F8E"/>
    <w:rsid w:val="00B704B0"/>
    <w:rsid w:val="00B72935"/>
    <w:rsid w:val="00B75547"/>
    <w:rsid w:val="00B75902"/>
    <w:rsid w:val="00B81ADF"/>
    <w:rsid w:val="00B82D30"/>
    <w:rsid w:val="00B85ED9"/>
    <w:rsid w:val="00B8727A"/>
    <w:rsid w:val="00B92070"/>
    <w:rsid w:val="00B976E7"/>
    <w:rsid w:val="00BA0157"/>
    <w:rsid w:val="00BA1072"/>
    <w:rsid w:val="00BB0DAA"/>
    <w:rsid w:val="00BB1CCB"/>
    <w:rsid w:val="00BB264D"/>
    <w:rsid w:val="00BB3796"/>
    <w:rsid w:val="00BB58A4"/>
    <w:rsid w:val="00BC1739"/>
    <w:rsid w:val="00BC371F"/>
    <w:rsid w:val="00BC43FB"/>
    <w:rsid w:val="00BC641A"/>
    <w:rsid w:val="00BD6A0F"/>
    <w:rsid w:val="00BE0070"/>
    <w:rsid w:val="00BE02FE"/>
    <w:rsid w:val="00BE2CA1"/>
    <w:rsid w:val="00BE3695"/>
    <w:rsid w:val="00BE55CD"/>
    <w:rsid w:val="00BE5673"/>
    <w:rsid w:val="00BE580F"/>
    <w:rsid w:val="00BE7B50"/>
    <w:rsid w:val="00BF1113"/>
    <w:rsid w:val="00BF196C"/>
    <w:rsid w:val="00BF1D4D"/>
    <w:rsid w:val="00BF77F9"/>
    <w:rsid w:val="00C01ACB"/>
    <w:rsid w:val="00C02DCF"/>
    <w:rsid w:val="00C034C1"/>
    <w:rsid w:val="00C06838"/>
    <w:rsid w:val="00C07BD1"/>
    <w:rsid w:val="00C1466D"/>
    <w:rsid w:val="00C161DE"/>
    <w:rsid w:val="00C21A3F"/>
    <w:rsid w:val="00C21A65"/>
    <w:rsid w:val="00C22E54"/>
    <w:rsid w:val="00C23AE5"/>
    <w:rsid w:val="00C24287"/>
    <w:rsid w:val="00C25218"/>
    <w:rsid w:val="00C26DBA"/>
    <w:rsid w:val="00C276DA"/>
    <w:rsid w:val="00C27C20"/>
    <w:rsid w:val="00C309AC"/>
    <w:rsid w:val="00C30EC4"/>
    <w:rsid w:val="00C33838"/>
    <w:rsid w:val="00C3567C"/>
    <w:rsid w:val="00C36A71"/>
    <w:rsid w:val="00C41B7D"/>
    <w:rsid w:val="00C43447"/>
    <w:rsid w:val="00C434B1"/>
    <w:rsid w:val="00C44146"/>
    <w:rsid w:val="00C44CF4"/>
    <w:rsid w:val="00C47034"/>
    <w:rsid w:val="00C5098F"/>
    <w:rsid w:val="00C57543"/>
    <w:rsid w:val="00C62596"/>
    <w:rsid w:val="00C73E26"/>
    <w:rsid w:val="00C75AF3"/>
    <w:rsid w:val="00C763C0"/>
    <w:rsid w:val="00C7688B"/>
    <w:rsid w:val="00C76D08"/>
    <w:rsid w:val="00C80BD0"/>
    <w:rsid w:val="00C83BDC"/>
    <w:rsid w:val="00C9035B"/>
    <w:rsid w:val="00C91FD6"/>
    <w:rsid w:val="00C92899"/>
    <w:rsid w:val="00C928A1"/>
    <w:rsid w:val="00CA106E"/>
    <w:rsid w:val="00CA46B9"/>
    <w:rsid w:val="00CA55A7"/>
    <w:rsid w:val="00CB1226"/>
    <w:rsid w:val="00CB399E"/>
    <w:rsid w:val="00CB54BD"/>
    <w:rsid w:val="00CC36C5"/>
    <w:rsid w:val="00CC647C"/>
    <w:rsid w:val="00CD39A7"/>
    <w:rsid w:val="00CD3D58"/>
    <w:rsid w:val="00CD45A7"/>
    <w:rsid w:val="00CD47CE"/>
    <w:rsid w:val="00CD4F6A"/>
    <w:rsid w:val="00CD502F"/>
    <w:rsid w:val="00CD6D2F"/>
    <w:rsid w:val="00CD74AA"/>
    <w:rsid w:val="00CE15F2"/>
    <w:rsid w:val="00CE23C9"/>
    <w:rsid w:val="00CE4147"/>
    <w:rsid w:val="00CF2C6E"/>
    <w:rsid w:val="00CF4296"/>
    <w:rsid w:val="00D02E56"/>
    <w:rsid w:val="00D03EA0"/>
    <w:rsid w:val="00D04E3A"/>
    <w:rsid w:val="00D05FD6"/>
    <w:rsid w:val="00D069D0"/>
    <w:rsid w:val="00D0751A"/>
    <w:rsid w:val="00D1036B"/>
    <w:rsid w:val="00D13B3B"/>
    <w:rsid w:val="00D14F25"/>
    <w:rsid w:val="00D15359"/>
    <w:rsid w:val="00D1603B"/>
    <w:rsid w:val="00D2144D"/>
    <w:rsid w:val="00D225E9"/>
    <w:rsid w:val="00D30436"/>
    <w:rsid w:val="00D331B4"/>
    <w:rsid w:val="00D342C1"/>
    <w:rsid w:val="00D437B7"/>
    <w:rsid w:val="00D56218"/>
    <w:rsid w:val="00D56C7B"/>
    <w:rsid w:val="00D572B4"/>
    <w:rsid w:val="00D67249"/>
    <w:rsid w:val="00D679AD"/>
    <w:rsid w:val="00D734B4"/>
    <w:rsid w:val="00D7432E"/>
    <w:rsid w:val="00D74413"/>
    <w:rsid w:val="00D7446B"/>
    <w:rsid w:val="00D74CD7"/>
    <w:rsid w:val="00D75093"/>
    <w:rsid w:val="00D8090C"/>
    <w:rsid w:val="00D8491E"/>
    <w:rsid w:val="00D91A48"/>
    <w:rsid w:val="00D94F4D"/>
    <w:rsid w:val="00D95E7C"/>
    <w:rsid w:val="00D96B8F"/>
    <w:rsid w:val="00D97423"/>
    <w:rsid w:val="00DB3863"/>
    <w:rsid w:val="00DB3A40"/>
    <w:rsid w:val="00DB5953"/>
    <w:rsid w:val="00DB6F0A"/>
    <w:rsid w:val="00DC08FE"/>
    <w:rsid w:val="00DC1679"/>
    <w:rsid w:val="00DC1A97"/>
    <w:rsid w:val="00DC1C1E"/>
    <w:rsid w:val="00DC6634"/>
    <w:rsid w:val="00DC7716"/>
    <w:rsid w:val="00DD15E7"/>
    <w:rsid w:val="00DD2FB8"/>
    <w:rsid w:val="00DD41C1"/>
    <w:rsid w:val="00DD4BF9"/>
    <w:rsid w:val="00DE06E1"/>
    <w:rsid w:val="00DE322C"/>
    <w:rsid w:val="00DE3C9E"/>
    <w:rsid w:val="00DE794E"/>
    <w:rsid w:val="00DF13A6"/>
    <w:rsid w:val="00DF1F9B"/>
    <w:rsid w:val="00DF2D05"/>
    <w:rsid w:val="00DF3B2E"/>
    <w:rsid w:val="00E01F94"/>
    <w:rsid w:val="00E01FCE"/>
    <w:rsid w:val="00E04B4E"/>
    <w:rsid w:val="00E07B78"/>
    <w:rsid w:val="00E07F70"/>
    <w:rsid w:val="00E10874"/>
    <w:rsid w:val="00E14150"/>
    <w:rsid w:val="00E15C7C"/>
    <w:rsid w:val="00E20261"/>
    <w:rsid w:val="00E25300"/>
    <w:rsid w:val="00E32568"/>
    <w:rsid w:val="00E32D1B"/>
    <w:rsid w:val="00E35622"/>
    <w:rsid w:val="00E36780"/>
    <w:rsid w:val="00E47AD4"/>
    <w:rsid w:val="00E504D2"/>
    <w:rsid w:val="00E51271"/>
    <w:rsid w:val="00E55BA3"/>
    <w:rsid w:val="00E60F42"/>
    <w:rsid w:val="00E742B9"/>
    <w:rsid w:val="00E80069"/>
    <w:rsid w:val="00E8199B"/>
    <w:rsid w:val="00E849BE"/>
    <w:rsid w:val="00E979C1"/>
    <w:rsid w:val="00EA0174"/>
    <w:rsid w:val="00EA1D3A"/>
    <w:rsid w:val="00EA440E"/>
    <w:rsid w:val="00EA4EE3"/>
    <w:rsid w:val="00EB0857"/>
    <w:rsid w:val="00EB12AC"/>
    <w:rsid w:val="00EB4F2A"/>
    <w:rsid w:val="00EC39DC"/>
    <w:rsid w:val="00EC4093"/>
    <w:rsid w:val="00ED11B8"/>
    <w:rsid w:val="00ED3F7B"/>
    <w:rsid w:val="00ED5264"/>
    <w:rsid w:val="00ED7115"/>
    <w:rsid w:val="00EE3271"/>
    <w:rsid w:val="00EE65FA"/>
    <w:rsid w:val="00EF20F6"/>
    <w:rsid w:val="00EF4E18"/>
    <w:rsid w:val="00EF686D"/>
    <w:rsid w:val="00F000C9"/>
    <w:rsid w:val="00F0046E"/>
    <w:rsid w:val="00F046C7"/>
    <w:rsid w:val="00F12BE5"/>
    <w:rsid w:val="00F16445"/>
    <w:rsid w:val="00F1791C"/>
    <w:rsid w:val="00F206E1"/>
    <w:rsid w:val="00F21F6C"/>
    <w:rsid w:val="00F31ED4"/>
    <w:rsid w:val="00F32125"/>
    <w:rsid w:val="00F331B9"/>
    <w:rsid w:val="00F33E93"/>
    <w:rsid w:val="00F346F9"/>
    <w:rsid w:val="00F357FC"/>
    <w:rsid w:val="00F36628"/>
    <w:rsid w:val="00F370B8"/>
    <w:rsid w:val="00F373AA"/>
    <w:rsid w:val="00F37483"/>
    <w:rsid w:val="00F433FF"/>
    <w:rsid w:val="00F45756"/>
    <w:rsid w:val="00F46CC6"/>
    <w:rsid w:val="00F47911"/>
    <w:rsid w:val="00F503B3"/>
    <w:rsid w:val="00F54B7A"/>
    <w:rsid w:val="00F6027E"/>
    <w:rsid w:val="00F60861"/>
    <w:rsid w:val="00F61397"/>
    <w:rsid w:val="00F62F0E"/>
    <w:rsid w:val="00F63A3C"/>
    <w:rsid w:val="00F64D0D"/>
    <w:rsid w:val="00F66322"/>
    <w:rsid w:val="00F66851"/>
    <w:rsid w:val="00F71D1F"/>
    <w:rsid w:val="00F726CF"/>
    <w:rsid w:val="00F73C47"/>
    <w:rsid w:val="00F75EAC"/>
    <w:rsid w:val="00F773AF"/>
    <w:rsid w:val="00F84870"/>
    <w:rsid w:val="00F87187"/>
    <w:rsid w:val="00F91484"/>
    <w:rsid w:val="00F9148D"/>
    <w:rsid w:val="00F96F26"/>
    <w:rsid w:val="00F97435"/>
    <w:rsid w:val="00F97994"/>
    <w:rsid w:val="00FA3FF3"/>
    <w:rsid w:val="00FA4903"/>
    <w:rsid w:val="00FA4B53"/>
    <w:rsid w:val="00FA73A9"/>
    <w:rsid w:val="00FB1EA1"/>
    <w:rsid w:val="00FB2B24"/>
    <w:rsid w:val="00FB3B9C"/>
    <w:rsid w:val="00FB420C"/>
    <w:rsid w:val="00FB4371"/>
    <w:rsid w:val="00FB4B62"/>
    <w:rsid w:val="00FB52EB"/>
    <w:rsid w:val="00FB5B1D"/>
    <w:rsid w:val="00FB6396"/>
    <w:rsid w:val="00FC13DC"/>
    <w:rsid w:val="00FC32BC"/>
    <w:rsid w:val="00FC4ECD"/>
    <w:rsid w:val="00FC505E"/>
    <w:rsid w:val="00FC68B6"/>
    <w:rsid w:val="00FC7FE7"/>
    <w:rsid w:val="00FD18EA"/>
    <w:rsid w:val="00FD25ED"/>
    <w:rsid w:val="00FD30AE"/>
    <w:rsid w:val="00FD3216"/>
    <w:rsid w:val="00FD751A"/>
    <w:rsid w:val="00FE17A0"/>
    <w:rsid w:val="00FE2565"/>
    <w:rsid w:val="00FE3B48"/>
    <w:rsid w:val="00FE5169"/>
    <w:rsid w:val="00FE58E1"/>
    <w:rsid w:val="00FE5F47"/>
    <w:rsid w:val="00FE60CF"/>
    <w:rsid w:val="00FE68AB"/>
    <w:rsid w:val="00FE7417"/>
    <w:rsid w:val="00FF5B83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1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5E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5E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ED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1714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1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557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621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373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73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73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3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3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37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B6396"/>
  </w:style>
  <w:style w:type="paragraph" w:styleId="af3">
    <w:name w:val="footer"/>
    <w:basedOn w:val="a"/>
    <w:link w:val="af4"/>
    <w:uiPriority w:val="99"/>
    <w:unhideWhenUsed/>
    <w:rsid w:val="00F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B6396"/>
  </w:style>
  <w:style w:type="paragraph" w:styleId="af5">
    <w:name w:val="TOC Heading"/>
    <w:basedOn w:val="1"/>
    <w:next w:val="a"/>
    <w:uiPriority w:val="39"/>
    <w:semiHidden/>
    <w:unhideWhenUsed/>
    <w:qFormat/>
    <w:rsid w:val="00193A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3A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3A5E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B60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1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5E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5E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ED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1714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1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557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621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373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73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73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3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3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37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B6396"/>
  </w:style>
  <w:style w:type="paragraph" w:styleId="af3">
    <w:name w:val="footer"/>
    <w:basedOn w:val="a"/>
    <w:link w:val="af4"/>
    <w:uiPriority w:val="99"/>
    <w:unhideWhenUsed/>
    <w:rsid w:val="00F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B6396"/>
  </w:style>
  <w:style w:type="paragraph" w:styleId="af5">
    <w:name w:val="TOC Heading"/>
    <w:basedOn w:val="1"/>
    <w:next w:val="a"/>
    <w:uiPriority w:val="39"/>
    <w:semiHidden/>
    <w:unhideWhenUsed/>
    <w:qFormat/>
    <w:rsid w:val="00193A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3A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3A5E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B60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.ru/pole/Ot-sunduka-k-set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eidenberg.ru/Issledovanija/Dipl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gazines.russ.ru/novyi_mi/2008/4/zv1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csocman.hse.ru/rubezh/msg/183474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gazines.russ.ru/nz/2008/6/ba4.html" TargetMode="External"/><Relationship Id="rId14" Type="http://schemas.openxmlformats.org/officeDocument/2006/relationships/hyperlink" Target="http://bioslovhist.history.spbu.ru/biografika/hist1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.ru/pole/Ot-sunduka-k-seti" TargetMode="External"/><Relationship Id="rId3" Type="http://schemas.openxmlformats.org/officeDocument/2006/relationships/hyperlink" Target="http://magazines.russ.ru/novyi_mi/2008/4/zv12.html" TargetMode="External"/><Relationship Id="rId7" Type="http://schemas.openxmlformats.org/officeDocument/2006/relationships/hyperlink" Target="http://freidenberg.ru/Issledovanija/Diplom/Glava3/1" TargetMode="External"/><Relationship Id="rId12" Type="http://schemas.openxmlformats.org/officeDocument/2006/relationships/hyperlink" Target="http://history.museums.spbu.ru/files/Arhivnaya_kollekciya/1311-1311ob.pdf" TargetMode="External"/><Relationship Id="rId2" Type="http://schemas.openxmlformats.org/officeDocument/2006/relationships/hyperlink" Target="http://magazines.russ.ru/nz/2008/6/ba4.html" TargetMode="External"/><Relationship Id="rId1" Type="http://schemas.openxmlformats.org/officeDocument/2006/relationships/hyperlink" Target="http://ecsocman.hse.ru/rubezh/msg/18347421.html" TargetMode="External"/><Relationship Id="rId6" Type="http://schemas.openxmlformats.org/officeDocument/2006/relationships/hyperlink" Target="http://freidenberg.ru/&#1048;&#1089;&#1089;&#1083;&#1077;&#1076;&#1086;&#1074;&#1072;&#1085;&#1080;&#1103;/&#1044;&#1080;&#1087;&#1083;&#1086;&#1084;/&#1043;&#1083;&#1072;&#1074;&#1072;-1/2" TargetMode="External"/><Relationship Id="rId11" Type="http://schemas.openxmlformats.org/officeDocument/2006/relationships/hyperlink" Target="http://bioslovhist.history.spbu.ru/component/fabrik/details/1/747.html" TargetMode="External"/><Relationship Id="rId5" Type="http://schemas.openxmlformats.org/officeDocument/2006/relationships/hyperlink" Target="http://bioslovhist.history.spbu.ru/component/fabrik/details/1/861.html" TargetMode="External"/><Relationship Id="rId10" Type="http://schemas.openxmlformats.org/officeDocument/2006/relationships/hyperlink" Target="http://bioslovhist.history.spbu.ru/component/fabrik/details/1/189.html" TargetMode="External"/><Relationship Id="rId4" Type="http://schemas.openxmlformats.org/officeDocument/2006/relationships/hyperlink" Target="http://bioslovhist.history.spbu.ru/component/fabrik/details/1/1071.html" TargetMode="External"/><Relationship Id="rId9" Type="http://schemas.openxmlformats.org/officeDocument/2006/relationships/hyperlink" Target="http://freidenberg.ru/Oproek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959E-E24D-46F5-B901-E98A4B1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21529</Words>
  <Characters>122719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2017-05-10T17:53:00Z</dcterms:created>
  <dcterms:modified xsi:type="dcterms:W3CDTF">2017-05-10T17:53:00Z</dcterms:modified>
</cp:coreProperties>
</file>