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E2" w:rsidRDefault="003210E2" w:rsidP="003210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3210E2" w:rsidRDefault="003210E2" w:rsidP="003210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B23">
        <w:rPr>
          <w:rFonts w:ascii="Times New Roman" w:hAnsi="Times New Roman" w:cs="Times New Roman"/>
          <w:sz w:val="28"/>
          <w:szCs w:val="28"/>
        </w:rPr>
        <w:t xml:space="preserve">научного руководителя о выпускной квалификационной работе </w:t>
      </w:r>
    </w:p>
    <w:p w:rsidR="003210E2" w:rsidRPr="00BB1B23" w:rsidRDefault="003210E2" w:rsidP="003210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Усковой Серафимы Юрьевны</w:t>
      </w:r>
    </w:p>
    <w:p w:rsidR="00A038DC" w:rsidRDefault="005E25D2" w:rsidP="003210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25D2">
        <w:rPr>
          <w:rFonts w:ascii="Times New Roman" w:hAnsi="Times New Roman" w:cs="Times New Roman"/>
          <w:sz w:val="28"/>
          <w:szCs w:val="28"/>
        </w:rPr>
        <w:t>Проблемы эволюции французской музыкальной терминологии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10E2" w:rsidRDefault="003210E2" w:rsidP="003210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395" w:rsidRDefault="003210E2" w:rsidP="00321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210E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пускная квалификационная работа С. Ю. Усковой посвящена такой интересной и сравнительно малоизученной проблеме как эволюция французских терминов, относящихся к области музыкального искусства. Музыкальная терминология относится к числу постоянно меняющихся областей лексики, что делает ее особенно привлекательной для исследования. С. Ю. Ускова сама выбрала категории музыкальных терминов, наиболее интересные для </w:t>
      </w:r>
      <w:r w:rsidR="00991395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Pr="00815C17">
        <w:rPr>
          <w:rFonts w:ascii="Times New Roman" w:hAnsi="Times New Roman" w:cs="Times New Roman"/>
          <w:sz w:val="28"/>
          <w:szCs w:val="28"/>
        </w:rPr>
        <w:t>музыкальные инструменты и их составные части; жанры, виды, области музыки, отдельные музыкальные произведения и их части; музыкальные формы и их элементы; исполнительское искусство</w:t>
      </w:r>
      <w:r>
        <w:rPr>
          <w:rFonts w:ascii="Times New Roman" w:hAnsi="Times New Roman" w:cs="Times New Roman"/>
          <w:sz w:val="28"/>
          <w:szCs w:val="28"/>
        </w:rPr>
        <w:t xml:space="preserve">; звукозапись и концертный звук. Принципиально новым является то, что С. Ю. Ускова при проведении своего исследования работала не только со словарями, справочниками и энциклопедиями, как это делали ее предшественники, но </w:t>
      </w:r>
      <w:r w:rsidR="00955B3D">
        <w:rPr>
          <w:rFonts w:ascii="Times New Roman" w:hAnsi="Times New Roman" w:cs="Times New Roman"/>
          <w:sz w:val="28"/>
          <w:szCs w:val="28"/>
        </w:rPr>
        <w:t>и непосредственно с нотами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B3D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>
        <w:rPr>
          <w:rFonts w:ascii="Times New Roman" w:hAnsi="Times New Roman" w:cs="Times New Roman"/>
          <w:sz w:val="28"/>
          <w:szCs w:val="28"/>
        </w:rPr>
        <w:t>ряда французских композиторов</w:t>
      </w:r>
      <w:r w:rsidR="00955B3D">
        <w:rPr>
          <w:rFonts w:ascii="Times New Roman" w:hAnsi="Times New Roman" w:cs="Times New Roman"/>
          <w:sz w:val="28"/>
          <w:szCs w:val="28"/>
        </w:rPr>
        <w:t xml:space="preserve"> разных эпох, что позволило ей выявить тенденции </w:t>
      </w:r>
      <w:r w:rsidR="00991395">
        <w:rPr>
          <w:rFonts w:ascii="Times New Roman" w:hAnsi="Times New Roman" w:cs="Times New Roman"/>
          <w:sz w:val="28"/>
          <w:szCs w:val="28"/>
        </w:rPr>
        <w:t>в изменении музыкальной терминологии исполнительского искусства, а именно превалирование в разные периоды либо итальянских, либо французских терминов для указания нюансов исполнения того или иного произведения. Отмечу, что обратиться к такому источнику как ноты С. Ю. Ускова решила совершенно самостоятельно, и это, на мой взгляд, оказалось правильным решением</w:t>
      </w:r>
      <w:r w:rsidR="0019524B">
        <w:rPr>
          <w:rFonts w:ascii="Times New Roman" w:hAnsi="Times New Roman" w:cs="Times New Roman"/>
          <w:sz w:val="28"/>
          <w:szCs w:val="28"/>
        </w:rPr>
        <w:t>; эта часть</w:t>
      </w:r>
      <w:r w:rsidR="00991395">
        <w:rPr>
          <w:rFonts w:ascii="Times New Roman" w:hAnsi="Times New Roman" w:cs="Times New Roman"/>
          <w:sz w:val="28"/>
          <w:szCs w:val="28"/>
        </w:rPr>
        <w:t xml:space="preserve"> является наиболее интересной </w:t>
      </w:r>
      <w:r w:rsidR="0019524B" w:rsidRPr="0019524B">
        <w:rPr>
          <w:rFonts w:ascii="Times New Roman" w:hAnsi="Times New Roman" w:cs="Times New Roman"/>
          <w:sz w:val="28"/>
          <w:szCs w:val="28"/>
        </w:rPr>
        <w:t xml:space="preserve">в </w:t>
      </w:r>
      <w:r w:rsidR="0019524B">
        <w:rPr>
          <w:rFonts w:ascii="Times New Roman" w:hAnsi="Times New Roman" w:cs="Times New Roman"/>
          <w:sz w:val="28"/>
          <w:szCs w:val="28"/>
        </w:rPr>
        <w:t>работе</w:t>
      </w:r>
      <w:r w:rsidR="00991395">
        <w:rPr>
          <w:rFonts w:ascii="Times New Roman" w:hAnsi="Times New Roman" w:cs="Times New Roman"/>
          <w:sz w:val="28"/>
          <w:szCs w:val="28"/>
        </w:rPr>
        <w:t xml:space="preserve">. С. Ю. Ускова работала над ВКР с большим </w:t>
      </w:r>
      <w:r w:rsidR="0019524B">
        <w:rPr>
          <w:rFonts w:ascii="Times New Roman" w:hAnsi="Times New Roman" w:cs="Times New Roman"/>
          <w:sz w:val="28"/>
          <w:szCs w:val="28"/>
        </w:rPr>
        <w:t>энтузиазмом</w:t>
      </w:r>
      <w:r w:rsidR="00991395">
        <w:rPr>
          <w:rFonts w:ascii="Times New Roman" w:hAnsi="Times New Roman" w:cs="Times New Roman"/>
          <w:sz w:val="28"/>
          <w:szCs w:val="28"/>
        </w:rPr>
        <w:t xml:space="preserve">, самостоятельно выбирала материал для исследования, подбирала научную литературу и словари. </w:t>
      </w:r>
      <w:r w:rsidR="00991395" w:rsidRPr="00991395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991395">
        <w:rPr>
          <w:rFonts w:ascii="Times New Roman" w:hAnsi="Times New Roman" w:cs="Times New Roman"/>
          <w:sz w:val="28"/>
          <w:szCs w:val="28"/>
        </w:rPr>
        <w:t>я, как научный руководитель, весьма удовлетворена работой С. Ю. Усковой над ВКР.</w:t>
      </w:r>
    </w:p>
    <w:p w:rsidR="00991395" w:rsidRDefault="00991395" w:rsidP="009913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 Я. Никитина,</w:t>
      </w:r>
    </w:p>
    <w:p w:rsidR="00991395" w:rsidRPr="00D40425" w:rsidRDefault="00991395" w:rsidP="00991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1.06.2017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к. ф. н., доц. кафедры романской филологии</w:t>
      </w:r>
    </w:p>
    <w:sectPr w:rsidR="00991395" w:rsidRPr="00D4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04"/>
    <w:rsid w:val="0019524B"/>
    <w:rsid w:val="003210E2"/>
    <w:rsid w:val="005E25D2"/>
    <w:rsid w:val="00842A04"/>
    <w:rsid w:val="008A3366"/>
    <w:rsid w:val="00955B3D"/>
    <w:rsid w:val="00991395"/>
    <w:rsid w:val="00A0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959A6-FBD3-4610-B921-084D1895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Никитина</dc:creator>
  <cp:keywords/>
  <dc:description/>
  <cp:lastModifiedBy>Екатерина Никитина</cp:lastModifiedBy>
  <cp:revision>3</cp:revision>
  <dcterms:created xsi:type="dcterms:W3CDTF">2017-05-31T21:35:00Z</dcterms:created>
  <dcterms:modified xsi:type="dcterms:W3CDTF">2017-06-01T11:13:00Z</dcterms:modified>
</cp:coreProperties>
</file>