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23" w:rsidRPr="009A457E" w:rsidRDefault="00800A23" w:rsidP="00800A23">
      <w:pPr>
        <w:spacing w:line="360" w:lineRule="auto"/>
        <w:jc w:val="center"/>
        <w:rPr>
          <w:color w:val="000000"/>
          <w:sz w:val="28"/>
          <w:szCs w:val="28"/>
          <w:shd w:val="clear" w:color="auto" w:fill="FFFFFF"/>
        </w:rPr>
      </w:pPr>
      <w:r w:rsidRPr="009A457E">
        <w:rPr>
          <w:color w:val="000000"/>
          <w:sz w:val="28"/>
          <w:szCs w:val="28"/>
          <w:shd w:val="clear" w:color="auto" w:fill="FFFFFF"/>
        </w:rPr>
        <w:t>Санкт-Петербургский государственный университет</w:t>
      </w:r>
    </w:p>
    <w:p w:rsidR="00800A23" w:rsidRPr="009A457E" w:rsidRDefault="00800A23" w:rsidP="00800A23">
      <w:pPr>
        <w:spacing w:line="360" w:lineRule="auto"/>
        <w:jc w:val="center"/>
        <w:rPr>
          <w:color w:val="000000"/>
          <w:sz w:val="28"/>
          <w:szCs w:val="28"/>
          <w:shd w:val="clear" w:color="auto" w:fill="FFFFFF"/>
        </w:rPr>
      </w:pPr>
      <w:r w:rsidRPr="009A457E">
        <w:rPr>
          <w:color w:val="000000"/>
          <w:sz w:val="28"/>
          <w:szCs w:val="28"/>
          <w:shd w:val="clear" w:color="auto" w:fill="FFFFFF"/>
        </w:rPr>
        <w:t xml:space="preserve">Кафедра английской филологии и лингвокультурологии </w:t>
      </w:r>
    </w:p>
    <w:p w:rsidR="00800A23" w:rsidRDefault="00800A23" w:rsidP="00800A23">
      <w:pPr>
        <w:jc w:val="center"/>
        <w:rPr>
          <w:b/>
          <w:color w:val="000000"/>
          <w:sz w:val="28"/>
          <w:szCs w:val="28"/>
          <w:shd w:val="clear" w:color="auto" w:fill="FFFFFF"/>
        </w:rPr>
      </w:pPr>
    </w:p>
    <w:p w:rsidR="00800A23" w:rsidRDefault="00800A23" w:rsidP="00800A23">
      <w:pPr>
        <w:jc w:val="center"/>
        <w:rPr>
          <w:b/>
          <w:color w:val="000000"/>
          <w:sz w:val="28"/>
          <w:szCs w:val="28"/>
          <w:shd w:val="clear" w:color="auto" w:fill="FFFFFF"/>
        </w:rPr>
      </w:pPr>
    </w:p>
    <w:p w:rsidR="00800A23" w:rsidRDefault="00800A23" w:rsidP="00800A23">
      <w:pPr>
        <w:jc w:val="center"/>
        <w:rPr>
          <w:b/>
          <w:color w:val="000000"/>
          <w:sz w:val="28"/>
          <w:szCs w:val="28"/>
          <w:shd w:val="clear" w:color="auto" w:fill="FFFFFF"/>
        </w:rPr>
      </w:pPr>
    </w:p>
    <w:p w:rsidR="00800A23" w:rsidRDefault="00800A23" w:rsidP="00800A23">
      <w:pPr>
        <w:jc w:val="center"/>
        <w:rPr>
          <w:b/>
          <w:color w:val="000000"/>
          <w:sz w:val="28"/>
          <w:szCs w:val="28"/>
          <w:shd w:val="clear" w:color="auto" w:fill="FFFFFF"/>
        </w:rPr>
      </w:pPr>
    </w:p>
    <w:p w:rsidR="00800A23" w:rsidRDefault="00800A23" w:rsidP="00800A23">
      <w:pPr>
        <w:jc w:val="center"/>
        <w:rPr>
          <w:b/>
          <w:color w:val="000000"/>
          <w:sz w:val="28"/>
          <w:szCs w:val="28"/>
          <w:shd w:val="clear" w:color="auto" w:fill="FFFFFF"/>
        </w:rPr>
      </w:pPr>
    </w:p>
    <w:p w:rsidR="00800A23" w:rsidRDefault="00800A23" w:rsidP="00800A23">
      <w:pPr>
        <w:jc w:val="center"/>
        <w:rPr>
          <w:b/>
          <w:color w:val="000000"/>
          <w:sz w:val="28"/>
          <w:szCs w:val="28"/>
          <w:shd w:val="clear" w:color="auto" w:fill="FFFFFF"/>
        </w:rPr>
      </w:pPr>
    </w:p>
    <w:p w:rsidR="00800A23" w:rsidRDefault="00800A23" w:rsidP="00800A23">
      <w:pPr>
        <w:jc w:val="center"/>
        <w:rPr>
          <w:b/>
          <w:color w:val="000000"/>
          <w:sz w:val="28"/>
          <w:szCs w:val="28"/>
          <w:shd w:val="clear" w:color="auto" w:fill="FFFFFF"/>
        </w:rPr>
      </w:pPr>
    </w:p>
    <w:p w:rsidR="00800A23" w:rsidRPr="009A457E" w:rsidRDefault="00800A23" w:rsidP="00800A23">
      <w:pPr>
        <w:jc w:val="center"/>
        <w:rPr>
          <w:b/>
          <w:color w:val="000000"/>
          <w:sz w:val="28"/>
          <w:szCs w:val="28"/>
          <w:shd w:val="clear" w:color="auto" w:fill="FFFFFF"/>
        </w:rPr>
      </w:pPr>
    </w:p>
    <w:p w:rsidR="00800A23" w:rsidRPr="009A457E" w:rsidRDefault="00800A23" w:rsidP="00800A23">
      <w:pPr>
        <w:jc w:val="center"/>
        <w:rPr>
          <w:color w:val="000000"/>
          <w:sz w:val="28"/>
          <w:szCs w:val="28"/>
          <w:shd w:val="clear" w:color="auto" w:fill="FFFFFF"/>
        </w:rPr>
      </w:pPr>
      <w:r>
        <w:rPr>
          <w:color w:val="000000"/>
          <w:sz w:val="28"/>
          <w:szCs w:val="28"/>
          <w:shd w:val="clear" w:color="auto" w:fill="FFFFFF"/>
        </w:rPr>
        <w:t>Глухова Екатерина Алексеевна</w:t>
      </w:r>
    </w:p>
    <w:p w:rsidR="00800A23" w:rsidRPr="009A457E" w:rsidRDefault="00800A23" w:rsidP="00800A23">
      <w:pPr>
        <w:jc w:val="center"/>
        <w:rPr>
          <w:color w:val="000000"/>
          <w:sz w:val="28"/>
          <w:szCs w:val="28"/>
          <w:shd w:val="clear" w:color="auto" w:fill="FFFFFF"/>
        </w:rPr>
      </w:pPr>
    </w:p>
    <w:p w:rsidR="00800A23" w:rsidRPr="009A457E" w:rsidRDefault="00800A23" w:rsidP="00CB7202">
      <w:pPr>
        <w:jc w:val="center"/>
        <w:rPr>
          <w:b/>
          <w:color w:val="000000"/>
          <w:sz w:val="28"/>
          <w:szCs w:val="28"/>
          <w:shd w:val="clear" w:color="auto" w:fill="FFFFFF"/>
        </w:rPr>
      </w:pPr>
    </w:p>
    <w:p w:rsidR="00800A23" w:rsidRPr="00387CBE" w:rsidRDefault="00800A23" w:rsidP="00800A23">
      <w:pPr>
        <w:spacing w:line="360" w:lineRule="auto"/>
        <w:jc w:val="center"/>
        <w:rPr>
          <w:color w:val="000000"/>
          <w:sz w:val="40"/>
          <w:szCs w:val="40"/>
          <w:shd w:val="clear" w:color="auto" w:fill="FFFFFF"/>
        </w:rPr>
      </w:pPr>
      <w:r>
        <w:rPr>
          <w:b/>
          <w:sz w:val="40"/>
          <w:szCs w:val="40"/>
        </w:rPr>
        <w:t xml:space="preserve">Прагматическая характеристика речевых актов, включающих </w:t>
      </w:r>
      <w:r w:rsidRPr="009865B9">
        <w:rPr>
          <w:b/>
          <w:i/>
          <w:sz w:val="40"/>
          <w:szCs w:val="40"/>
          <w:lang w:val="de-DE"/>
        </w:rPr>
        <w:t>understatement</w:t>
      </w:r>
    </w:p>
    <w:p w:rsidR="00800A23" w:rsidRPr="009A457E" w:rsidRDefault="00800A23" w:rsidP="00800A23">
      <w:pPr>
        <w:jc w:val="center"/>
        <w:rPr>
          <w:color w:val="000000"/>
          <w:sz w:val="28"/>
          <w:szCs w:val="28"/>
          <w:shd w:val="clear" w:color="auto" w:fill="FFFFFF"/>
        </w:rPr>
      </w:pPr>
    </w:p>
    <w:p w:rsidR="00CB7202" w:rsidRPr="009A457E" w:rsidRDefault="00CB7202" w:rsidP="00CB7202">
      <w:pPr>
        <w:jc w:val="center"/>
        <w:rPr>
          <w:color w:val="000000"/>
          <w:sz w:val="28"/>
          <w:szCs w:val="28"/>
          <w:shd w:val="clear" w:color="auto" w:fill="FFFFFF"/>
        </w:rPr>
      </w:pPr>
      <w:r w:rsidRPr="009A457E">
        <w:rPr>
          <w:color w:val="000000"/>
          <w:sz w:val="28"/>
          <w:szCs w:val="28"/>
          <w:shd w:val="clear" w:color="auto" w:fill="FFFFFF"/>
        </w:rPr>
        <w:t>Выпускная квалификационная работа бакалавра</w:t>
      </w:r>
    </w:p>
    <w:p w:rsidR="00800A23" w:rsidRPr="009A457E" w:rsidRDefault="00800A23" w:rsidP="00800A23">
      <w:pPr>
        <w:jc w:val="center"/>
        <w:rPr>
          <w:color w:val="000000"/>
          <w:sz w:val="28"/>
          <w:szCs w:val="28"/>
          <w:shd w:val="clear" w:color="auto" w:fill="FFFFFF"/>
        </w:rPr>
      </w:pPr>
    </w:p>
    <w:p w:rsidR="00800A23" w:rsidRPr="009A457E" w:rsidRDefault="00800A23" w:rsidP="00800A23">
      <w:pPr>
        <w:spacing w:line="360" w:lineRule="auto"/>
        <w:jc w:val="center"/>
        <w:rPr>
          <w:color w:val="000000"/>
          <w:sz w:val="28"/>
          <w:szCs w:val="28"/>
          <w:shd w:val="clear" w:color="auto" w:fill="FFFFFF"/>
        </w:rPr>
      </w:pPr>
      <w:r w:rsidRPr="009A457E">
        <w:rPr>
          <w:color w:val="000000"/>
          <w:sz w:val="28"/>
          <w:szCs w:val="28"/>
          <w:shd w:val="clear" w:color="auto" w:fill="FFFFFF"/>
        </w:rPr>
        <w:t>Направление подготовки 035700 "Лингвистика"</w:t>
      </w:r>
    </w:p>
    <w:p w:rsidR="00800A23" w:rsidRPr="009A457E" w:rsidRDefault="00800A23" w:rsidP="00800A23">
      <w:pPr>
        <w:spacing w:line="360" w:lineRule="auto"/>
        <w:jc w:val="center"/>
        <w:rPr>
          <w:color w:val="000000"/>
          <w:sz w:val="28"/>
          <w:szCs w:val="28"/>
          <w:shd w:val="clear" w:color="auto" w:fill="FFFFFF"/>
        </w:rPr>
      </w:pPr>
      <w:r w:rsidRPr="009A457E">
        <w:rPr>
          <w:color w:val="000000"/>
          <w:sz w:val="28"/>
          <w:szCs w:val="28"/>
          <w:shd w:val="clear" w:color="auto" w:fill="FFFFFF"/>
        </w:rPr>
        <w:t>Образовательная программа "Иностранные языки"</w:t>
      </w:r>
    </w:p>
    <w:p w:rsidR="00800A23" w:rsidRPr="009A457E" w:rsidRDefault="00800A23" w:rsidP="00800A23">
      <w:pPr>
        <w:spacing w:line="360" w:lineRule="auto"/>
        <w:jc w:val="center"/>
        <w:rPr>
          <w:color w:val="000000"/>
          <w:sz w:val="28"/>
          <w:szCs w:val="28"/>
          <w:shd w:val="clear" w:color="auto" w:fill="FFFFFF"/>
        </w:rPr>
      </w:pPr>
      <w:r w:rsidRPr="009A457E">
        <w:rPr>
          <w:color w:val="000000"/>
          <w:sz w:val="28"/>
          <w:szCs w:val="28"/>
          <w:shd w:val="clear" w:color="auto" w:fill="FFFFFF"/>
        </w:rPr>
        <w:t>Профиль "Английский язык"</w:t>
      </w:r>
    </w:p>
    <w:p w:rsidR="00800A23" w:rsidRDefault="00800A23" w:rsidP="00800A23">
      <w:pPr>
        <w:spacing w:line="360" w:lineRule="auto"/>
        <w:jc w:val="right"/>
        <w:rPr>
          <w:color w:val="000000"/>
          <w:sz w:val="28"/>
          <w:szCs w:val="28"/>
          <w:shd w:val="clear" w:color="auto" w:fill="FFFFFF"/>
        </w:rPr>
      </w:pPr>
    </w:p>
    <w:p w:rsidR="00800A23" w:rsidRPr="009A457E" w:rsidRDefault="00800A23" w:rsidP="00800A23">
      <w:pPr>
        <w:spacing w:line="360" w:lineRule="auto"/>
        <w:jc w:val="right"/>
        <w:rPr>
          <w:color w:val="000000"/>
          <w:sz w:val="28"/>
          <w:szCs w:val="28"/>
          <w:shd w:val="clear" w:color="auto" w:fill="FFFFFF"/>
        </w:rPr>
      </w:pPr>
    </w:p>
    <w:p w:rsidR="00800A23" w:rsidRPr="009A457E" w:rsidRDefault="00800A23" w:rsidP="00800A23">
      <w:pPr>
        <w:spacing w:line="360" w:lineRule="auto"/>
        <w:jc w:val="right"/>
        <w:rPr>
          <w:color w:val="000000"/>
          <w:sz w:val="28"/>
          <w:szCs w:val="28"/>
          <w:shd w:val="clear" w:color="auto" w:fill="FFFFFF"/>
        </w:rPr>
      </w:pPr>
      <w:r w:rsidRPr="009A457E">
        <w:rPr>
          <w:color w:val="000000"/>
          <w:sz w:val="28"/>
          <w:szCs w:val="28"/>
          <w:shd w:val="clear" w:color="auto" w:fill="FFFFFF"/>
        </w:rPr>
        <w:t>Научный руководитель:</w:t>
      </w:r>
    </w:p>
    <w:p w:rsidR="00800A23" w:rsidRPr="009A457E" w:rsidRDefault="00800A23" w:rsidP="00800A23">
      <w:pPr>
        <w:spacing w:line="360" w:lineRule="auto"/>
        <w:jc w:val="right"/>
        <w:rPr>
          <w:color w:val="000000"/>
          <w:sz w:val="28"/>
          <w:szCs w:val="28"/>
          <w:shd w:val="clear" w:color="auto" w:fill="FFFFFF"/>
        </w:rPr>
      </w:pPr>
      <w:r>
        <w:rPr>
          <w:sz w:val="28"/>
          <w:szCs w:val="28"/>
        </w:rPr>
        <w:t>к.ф.</w:t>
      </w:r>
      <w:r w:rsidRPr="009A457E">
        <w:rPr>
          <w:sz w:val="28"/>
          <w:szCs w:val="28"/>
        </w:rPr>
        <w:t>н., доц.</w:t>
      </w:r>
      <w:r>
        <w:rPr>
          <w:sz w:val="28"/>
          <w:szCs w:val="28"/>
        </w:rPr>
        <w:t xml:space="preserve"> Мальцева Н.Б</w:t>
      </w:r>
      <w:r w:rsidRPr="009A457E">
        <w:rPr>
          <w:sz w:val="28"/>
          <w:szCs w:val="28"/>
        </w:rPr>
        <w:t>.</w:t>
      </w:r>
    </w:p>
    <w:p w:rsidR="00800A23" w:rsidRPr="009A457E" w:rsidRDefault="00800A23" w:rsidP="00800A23">
      <w:pPr>
        <w:spacing w:line="360" w:lineRule="auto"/>
        <w:jc w:val="right"/>
        <w:rPr>
          <w:color w:val="000000"/>
          <w:sz w:val="28"/>
          <w:szCs w:val="28"/>
          <w:shd w:val="clear" w:color="auto" w:fill="FFFFFF"/>
        </w:rPr>
      </w:pPr>
    </w:p>
    <w:p w:rsidR="00800A23" w:rsidRPr="009A457E" w:rsidRDefault="00800A23" w:rsidP="00800A23">
      <w:pPr>
        <w:spacing w:line="360" w:lineRule="auto"/>
        <w:jc w:val="right"/>
        <w:rPr>
          <w:color w:val="000000"/>
          <w:sz w:val="28"/>
          <w:szCs w:val="28"/>
          <w:shd w:val="clear" w:color="auto" w:fill="FFFFFF"/>
        </w:rPr>
      </w:pPr>
      <w:r w:rsidRPr="009A457E">
        <w:rPr>
          <w:color w:val="000000"/>
          <w:sz w:val="28"/>
          <w:szCs w:val="28"/>
          <w:shd w:val="clear" w:color="auto" w:fill="FFFFFF"/>
        </w:rPr>
        <w:t>Рецензент:</w:t>
      </w:r>
    </w:p>
    <w:p w:rsidR="00800A23" w:rsidRPr="009A457E" w:rsidRDefault="00800A23" w:rsidP="00800A23">
      <w:pPr>
        <w:spacing w:line="360" w:lineRule="auto"/>
        <w:jc w:val="right"/>
        <w:rPr>
          <w:color w:val="000000"/>
          <w:sz w:val="28"/>
          <w:szCs w:val="28"/>
          <w:shd w:val="clear" w:color="auto" w:fill="FFFFFF"/>
        </w:rPr>
      </w:pPr>
      <w:r>
        <w:rPr>
          <w:color w:val="000000"/>
          <w:sz w:val="28"/>
          <w:szCs w:val="28"/>
          <w:shd w:val="clear" w:color="auto" w:fill="FFFFFF"/>
        </w:rPr>
        <w:t>к.ф.н., доц.</w:t>
      </w:r>
      <w:r w:rsidRPr="009A457E">
        <w:rPr>
          <w:color w:val="000000"/>
          <w:sz w:val="28"/>
          <w:szCs w:val="28"/>
          <w:shd w:val="clear" w:color="auto" w:fill="FFFFFF"/>
        </w:rPr>
        <w:t xml:space="preserve"> </w:t>
      </w:r>
      <w:r>
        <w:rPr>
          <w:color w:val="000000"/>
          <w:sz w:val="28"/>
          <w:szCs w:val="28"/>
          <w:shd w:val="clear" w:color="auto" w:fill="FFFFFF"/>
        </w:rPr>
        <w:t>Емельянова О</w:t>
      </w:r>
      <w:r w:rsidRPr="009A457E">
        <w:rPr>
          <w:color w:val="000000"/>
          <w:sz w:val="28"/>
          <w:szCs w:val="28"/>
          <w:shd w:val="clear" w:color="auto" w:fill="FFFFFF"/>
        </w:rPr>
        <w:t>. В.</w:t>
      </w:r>
    </w:p>
    <w:p w:rsidR="00800A23" w:rsidRDefault="00800A23" w:rsidP="00800A23">
      <w:pPr>
        <w:rPr>
          <w:color w:val="000000"/>
          <w:sz w:val="28"/>
          <w:szCs w:val="28"/>
          <w:shd w:val="clear" w:color="auto" w:fill="FFFFFF"/>
        </w:rPr>
      </w:pPr>
    </w:p>
    <w:p w:rsidR="00800A23" w:rsidRDefault="00800A23" w:rsidP="00800A23">
      <w:pPr>
        <w:jc w:val="right"/>
        <w:rPr>
          <w:color w:val="000000"/>
          <w:sz w:val="28"/>
          <w:szCs w:val="28"/>
          <w:shd w:val="clear" w:color="auto" w:fill="FFFFFF"/>
        </w:rPr>
      </w:pPr>
    </w:p>
    <w:p w:rsidR="00800A23" w:rsidRDefault="00800A23" w:rsidP="00800A23">
      <w:pPr>
        <w:rPr>
          <w:color w:val="000000"/>
          <w:sz w:val="28"/>
          <w:szCs w:val="28"/>
          <w:shd w:val="clear" w:color="auto" w:fill="FFFFFF"/>
        </w:rPr>
      </w:pPr>
    </w:p>
    <w:p w:rsidR="00800A23" w:rsidRPr="009A457E" w:rsidRDefault="00800A23" w:rsidP="00800A23">
      <w:pPr>
        <w:jc w:val="right"/>
        <w:rPr>
          <w:color w:val="000000"/>
          <w:sz w:val="28"/>
          <w:szCs w:val="28"/>
          <w:shd w:val="clear" w:color="auto" w:fill="FFFFFF"/>
        </w:rPr>
      </w:pPr>
    </w:p>
    <w:p w:rsidR="00800A23" w:rsidRPr="009A457E" w:rsidRDefault="00800A23" w:rsidP="00800A23">
      <w:pPr>
        <w:jc w:val="right"/>
        <w:rPr>
          <w:color w:val="000000"/>
          <w:sz w:val="28"/>
          <w:szCs w:val="28"/>
          <w:shd w:val="clear" w:color="auto" w:fill="FFFFFF"/>
        </w:rPr>
      </w:pPr>
    </w:p>
    <w:p w:rsidR="00800A23" w:rsidRPr="009A457E" w:rsidRDefault="00800A23" w:rsidP="00800A23">
      <w:pPr>
        <w:spacing w:line="360" w:lineRule="auto"/>
        <w:jc w:val="center"/>
        <w:rPr>
          <w:color w:val="000000"/>
          <w:sz w:val="28"/>
          <w:szCs w:val="28"/>
          <w:shd w:val="clear" w:color="auto" w:fill="FFFFFF"/>
        </w:rPr>
      </w:pPr>
      <w:r w:rsidRPr="009A457E">
        <w:rPr>
          <w:color w:val="000000"/>
          <w:sz w:val="28"/>
          <w:szCs w:val="28"/>
          <w:shd w:val="clear" w:color="auto" w:fill="FFFFFF"/>
        </w:rPr>
        <w:t>Санкт-Петербург</w:t>
      </w:r>
    </w:p>
    <w:p w:rsidR="00800A23" w:rsidRDefault="00800A23" w:rsidP="00800A23">
      <w:pPr>
        <w:spacing w:after="200" w:line="276" w:lineRule="auto"/>
        <w:jc w:val="center"/>
        <w:rPr>
          <w:color w:val="000000"/>
          <w:sz w:val="28"/>
          <w:szCs w:val="28"/>
          <w:shd w:val="clear" w:color="auto" w:fill="FFFFFF"/>
        </w:rPr>
      </w:pPr>
      <w:r w:rsidRPr="009A457E">
        <w:rPr>
          <w:color w:val="000000"/>
          <w:sz w:val="28"/>
          <w:szCs w:val="28"/>
          <w:shd w:val="clear" w:color="auto" w:fill="FFFFFF"/>
        </w:rPr>
        <w:t>2017</w:t>
      </w:r>
      <w:r>
        <w:rPr>
          <w:color w:val="000000"/>
          <w:sz w:val="28"/>
          <w:szCs w:val="28"/>
          <w:shd w:val="clear" w:color="auto" w:fill="FFFFFF"/>
        </w:rPr>
        <w:br w:type="page"/>
      </w:r>
    </w:p>
    <w:p w:rsidR="00B64D6A" w:rsidRDefault="00B64D6A"/>
    <w:sdt>
      <w:sdtPr>
        <w:rPr>
          <w:rFonts w:ascii="Times New Roman" w:eastAsia="Times New Roman" w:hAnsi="Times New Roman" w:cs="Times New Roman"/>
          <w:b w:val="0"/>
          <w:bCs w:val="0"/>
          <w:color w:val="auto"/>
          <w:sz w:val="24"/>
          <w:szCs w:val="24"/>
        </w:rPr>
        <w:id w:val="51920061"/>
        <w:docPartObj>
          <w:docPartGallery w:val="Table of Contents"/>
          <w:docPartUnique/>
        </w:docPartObj>
      </w:sdtPr>
      <w:sdtEndPr>
        <w:rPr>
          <w:sz w:val="28"/>
          <w:szCs w:val="28"/>
        </w:rPr>
      </w:sdtEndPr>
      <w:sdtContent>
        <w:p w:rsidR="00444C41" w:rsidRPr="0008096E" w:rsidRDefault="00444C41">
          <w:pPr>
            <w:pStyle w:val="ae"/>
            <w:rPr>
              <w:rFonts w:ascii="Times New Roman" w:hAnsi="Times New Roman" w:cs="Times New Roman"/>
              <w:color w:val="auto"/>
            </w:rPr>
          </w:pPr>
          <w:r w:rsidRPr="0008096E">
            <w:rPr>
              <w:rFonts w:ascii="Times New Roman" w:hAnsi="Times New Roman" w:cs="Times New Roman"/>
              <w:color w:val="auto"/>
            </w:rPr>
            <w:t>Оглавление</w:t>
          </w:r>
        </w:p>
        <w:p w:rsidR="0008096E" w:rsidRPr="00060AD0" w:rsidRDefault="00311295">
          <w:pPr>
            <w:pStyle w:val="11"/>
            <w:rPr>
              <w:rFonts w:asciiTheme="minorHAnsi" w:eastAsiaTheme="minorEastAsia" w:hAnsiTheme="minorHAnsi" w:cstheme="minorBidi"/>
              <w:b w:val="0"/>
              <w:bCs w:val="0"/>
              <w:szCs w:val="28"/>
            </w:rPr>
          </w:pPr>
          <w:r w:rsidRPr="00060AD0">
            <w:rPr>
              <w:szCs w:val="28"/>
            </w:rPr>
            <w:fldChar w:fldCharType="begin"/>
          </w:r>
          <w:r w:rsidR="00444C41" w:rsidRPr="00060AD0">
            <w:rPr>
              <w:szCs w:val="28"/>
            </w:rPr>
            <w:instrText xml:space="preserve"> TOC \o "1-3" \h \z \u </w:instrText>
          </w:r>
          <w:r w:rsidRPr="00060AD0">
            <w:rPr>
              <w:szCs w:val="28"/>
            </w:rPr>
            <w:fldChar w:fldCharType="separate"/>
          </w:r>
          <w:hyperlink w:anchor="_Toc483518071" w:history="1">
            <w:r w:rsidR="0008096E" w:rsidRPr="00060AD0">
              <w:rPr>
                <w:rStyle w:val="aa"/>
                <w:szCs w:val="28"/>
              </w:rPr>
              <w:t>Введение</w:t>
            </w:r>
            <w:r w:rsidR="0008096E" w:rsidRPr="00060AD0">
              <w:rPr>
                <w:webHidden/>
                <w:szCs w:val="28"/>
              </w:rPr>
              <w:tab/>
            </w:r>
            <w:r w:rsidR="0008096E" w:rsidRPr="00060AD0">
              <w:rPr>
                <w:webHidden/>
                <w:szCs w:val="28"/>
              </w:rPr>
              <w:fldChar w:fldCharType="begin"/>
            </w:r>
            <w:r w:rsidR="0008096E" w:rsidRPr="00060AD0">
              <w:rPr>
                <w:webHidden/>
                <w:szCs w:val="28"/>
              </w:rPr>
              <w:instrText xml:space="preserve"> PAGEREF _Toc483518071 \h </w:instrText>
            </w:r>
            <w:r w:rsidR="0008096E" w:rsidRPr="00060AD0">
              <w:rPr>
                <w:webHidden/>
                <w:szCs w:val="28"/>
              </w:rPr>
            </w:r>
            <w:r w:rsidR="0008096E" w:rsidRPr="00060AD0">
              <w:rPr>
                <w:webHidden/>
                <w:szCs w:val="28"/>
              </w:rPr>
              <w:fldChar w:fldCharType="separate"/>
            </w:r>
            <w:r w:rsidR="0008096E" w:rsidRPr="00060AD0">
              <w:rPr>
                <w:webHidden/>
                <w:szCs w:val="28"/>
              </w:rPr>
              <w:t>3</w:t>
            </w:r>
            <w:r w:rsidR="0008096E" w:rsidRPr="00060AD0">
              <w:rPr>
                <w:webHidden/>
                <w:szCs w:val="28"/>
              </w:rPr>
              <w:fldChar w:fldCharType="end"/>
            </w:r>
          </w:hyperlink>
        </w:p>
        <w:p w:rsidR="0008096E" w:rsidRPr="00060AD0" w:rsidRDefault="0008096E">
          <w:pPr>
            <w:pStyle w:val="11"/>
            <w:rPr>
              <w:rFonts w:asciiTheme="minorHAnsi" w:eastAsiaTheme="minorEastAsia" w:hAnsiTheme="minorHAnsi" w:cstheme="minorBidi"/>
              <w:b w:val="0"/>
              <w:bCs w:val="0"/>
              <w:szCs w:val="28"/>
            </w:rPr>
          </w:pPr>
          <w:hyperlink w:anchor="_Toc483518072" w:history="1">
            <w:r w:rsidRPr="00060AD0">
              <w:rPr>
                <w:rStyle w:val="aa"/>
                <w:szCs w:val="28"/>
              </w:rPr>
              <w:t xml:space="preserve">Глава 1.Речевой приём </w:t>
            </w:r>
            <w:r w:rsidRPr="00060AD0">
              <w:rPr>
                <w:rStyle w:val="aa"/>
                <w:i/>
                <w:szCs w:val="28"/>
                <w:lang w:val="de-DE"/>
              </w:rPr>
              <w:t>understatement</w:t>
            </w:r>
            <w:r w:rsidRPr="00060AD0">
              <w:rPr>
                <w:rStyle w:val="aa"/>
                <w:szCs w:val="28"/>
              </w:rPr>
              <w:t xml:space="preserve"> и средства его репрезентации</w:t>
            </w:r>
            <w:r w:rsidRPr="00060AD0">
              <w:rPr>
                <w:webHidden/>
                <w:szCs w:val="28"/>
              </w:rPr>
              <w:tab/>
            </w:r>
            <w:r w:rsidRPr="00060AD0">
              <w:rPr>
                <w:webHidden/>
                <w:szCs w:val="28"/>
              </w:rPr>
              <w:fldChar w:fldCharType="begin"/>
            </w:r>
            <w:r w:rsidRPr="00060AD0">
              <w:rPr>
                <w:webHidden/>
                <w:szCs w:val="28"/>
              </w:rPr>
              <w:instrText xml:space="preserve"> PAGEREF _Toc483518072 \h </w:instrText>
            </w:r>
            <w:r w:rsidRPr="00060AD0">
              <w:rPr>
                <w:webHidden/>
                <w:szCs w:val="28"/>
              </w:rPr>
            </w:r>
            <w:r w:rsidRPr="00060AD0">
              <w:rPr>
                <w:webHidden/>
                <w:szCs w:val="28"/>
              </w:rPr>
              <w:fldChar w:fldCharType="separate"/>
            </w:r>
            <w:r w:rsidRPr="00060AD0">
              <w:rPr>
                <w:webHidden/>
                <w:szCs w:val="28"/>
              </w:rPr>
              <w:t>5</w:t>
            </w:r>
            <w:r w:rsidRPr="00060AD0">
              <w:rPr>
                <w:webHidden/>
                <w:szCs w:val="28"/>
              </w:rPr>
              <w:fldChar w:fldCharType="end"/>
            </w:r>
          </w:hyperlink>
        </w:p>
        <w:p w:rsidR="0008096E" w:rsidRPr="00060AD0" w:rsidRDefault="0008096E">
          <w:pPr>
            <w:pStyle w:val="21"/>
            <w:tabs>
              <w:tab w:val="right" w:leader="dot" w:pos="9344"/>
            </w:tabs>
            <w:rPr>
              <w:rFonts w:asciiTheme="minorHAnsi" w:eastAsiaTheme="minorEastAsia" w:hAnsiTheme="minorHAnsi" w:cstheme="minorBidi"/>
              <w:noProof/>
              <w:sz w:val="28"/>
              <w:szCs w:val="28"/>
            </w:rPr>
          </w:pPr>
          <w:hyperlink w:anchor="_Toc483518073" w:history="1">
            <w:r w:rsidRPr="00060AD0">
              <w:rPr>
                <w:rStyle w:val="aa"/>
                <w:noProof/>
                <w:sz w:val="28"/>
                <w:szCs w:val="28"/>
              </w:rPr>
              <w:t xml:space="preserve">1.1. Речевой приём </w:t>
            </w:r>
            <w:r w:rsidRPr="00060AD0">
              <w:rPr>
                <w:rStyle w:val="aa"/>
                <w:i/>
                <w:noProof/>
                <w:sz w:val="28"/>
                <w:szCs w:val="28"/>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_Toc483518073 \h </w:instrText>
            </w:r>
            <w:r w:rsidRPr="00060AD0">
              <w:rPr>
                <w:noProof/>
                <w:webHidden/>
                <w:sz w:val="28"/>
                <w:szCs w:val="28"/>
              </w:rPr>
            </w:r>
            <w:r w:rsidRPr="00060AD0">
              <w:rPr>
                <w:noProof/>
                <w:webHidden/>
                <w:sz w:val="28"/>
                <w:szCs w:val="28"/>
              </w:rPr>
              <w:fldChar w:fldCharType="separate"/>
            </w:r>
            <w:r w:rsidRPr="00060AD0">
              <w:rPr>
                <w:noProof/>
                <w:webHidden/>
                <w:sz w:val="28"/>
                <w:szCs w:val="28"/>
              </w:rPr>
              <w:t>5</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74" w:history="1">
            <w:r w:rsidRPr="00060AD0">
              <w:rPr>
                <w:rStyle w:val="aa"/>
                <w:noProof/>
                <w:sz w:val="28"/>
                <w:szCs w:val="28"/>
              </w:rPr>
              <w:t>1.1.2. Литота</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_Toc483518074 \h </w:instrText>
            </w:r>
            <w:r w:rsidRPr="00060AD0">
              <w:rPr>
                <w:noProof/>
                <w:webHidden/>
                <w:sz w:val="28"/>
                <w:szCs w:val="28"/>
              </w:rPr>
            </w:r>
            <w:r w:rsidRPr="00060AD0">
              <w:rPr>
                <w:noProof/>
                <w:webHidden/>
                <w:sz w:val="28"/>
                <w:szCs w:val="28"/>
              </w:rPr>
              <w:fldChar w:fldCharType="separate"/>
            </w:r>
            <w:r w:rsidRPr="00060AD0">
              <w:rPr>
                <w:noProof/>
                <w:webHidden/>
                <w:sz w:val="28"/>
                <w:szCs w:val="28"/>
              </w:rPr>
              <w:t>9</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75" w:history="1">
            <w:r w:rsidRPr="00060AD0">
              <w:rPr>
                <w:rStyle w:val="aa"/>
                <w:noProof/>
                <w:sz w:val="28"/>
                <w:szCs w:val="28"/>
              </w:rPr>
              <w:t>1.1.3. Мейозис</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_Toc483518075 \h </w:instrText>
            </w:r>
            <w:r w:rsidRPr="00060AD0">
              <w:rPr>
                <w:noProof/>
                <w:webHidden/>
                <w:sz w:val="28"/>
                <w:szCs w:val="28"/>
              </w:rPr>
            </w:r>
            <w:r w:rsidRPr="00060AD0">
              <w:rPr>
                <w:noProof/>
                <w:webHidden/>
                <w:sz w:val="28"/>
                <w:szCs w:val="28"/>
              </w:rPr>
              <w:fldChar w:fldCharType="separate"/>
            </w:r>
            <w:r w:rsidRPr="00060AD0">
              <w:rPr>
                <w:noProof/>
                <w:webHidden/>
                <w:sz w:val="28"/>
                <w:szCs w:val="28"/>
              </w:rPr>
              <w:t>9</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76" w:history="1">
            <w:r w:rsidRPr="00060AD0">
              <w:rPr>
                <w:rStyle w:val="aa"/>
                <w:noProof/>
                <w:sz w:val="28"/>
                <w:szCs w:val="28"/>
              </w:rPr>
              <w:t>1.1.4. Эвфемизм</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_Toc483518076 \h </w:instrText>
            </w:r>
            <w:r w:rsidRPr="00060AD0">
              <w:rPr>
                <w:noProof/>
                <w:webHidden/>
                <w:sz w:val="28"/>
                <w:szCs w:val="28"/>
              </w:rPr>
            </w:r>
            <w:r w:rsidRPr="00060AD0">
              <w:rPr>
                <w:noProof/>
                <w:webHidden/>
                <w:sz w:val="28"/>
                <w:szCs w:val="28"/>
              </w:rPr>
              <w:fldChar w:fldCharType="separate"/>
            </w:r>
            <w:r w:rsidRPr="00060AD0">
              <w:rPr>
                <w:noProof/>
                <w:webHidden/>
                <w:sz w:val="28"/>
                <w:szCs w:val="28"/>
              </w:rPr>
              <w:t>10</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77" w:history="1">
            <w:r w:rsidRPr="00060AD0">
              <w:rPr>
                <w:rStyle w:val="aa"/>
                <w:noProof/>
                <w:sz w:val="28"/>
                <w:szCs w:val="28"/>
              </w:rPr>
              <w:t>1.1.5. Импликация</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_Toc483518077 \h </w:instrText>
            </w:r>
            <w:r w:rsidRPr="00060AD0">
              <w:rPr>
                <w:noProof/>
                <w:webHidden/>
                <w:sz w:val="28"/>
                <w:szCs w:val="28"/>
              </w:rPr>
            </w:r>
            <w:r w:rsidRPr="00060AD0">
              <w:rPr>
                <w:noProof/>
                <w:webHidden/>
                <w:sz w:val="28"/>
                <w:szCs w:val="28"/>
              </w:rPr>
              <w:fldChar w:fldCharType="separate"/>
            </w:r>
            <w:r w:rsidRPr="00060AD0">
              <w:rPr>
                <w:noProof/>
                <w:webHidden/>
                <w:sz w:val="28"/>
                <w:szCs w:val="28"/>
              </w:rPr>
              <w:t>12</w:t>
            </w:r>
            <w:r w:rsidRPr="00060AD0">
              <w:rPr>
                <w:noProof/>
                <w:webHidden/>
                <w:sz w:val="28"/>
                <w:szCs w:val="28"/>
              </w:rPr>
              <w:fldChar w:fldCharType="end"/>
            </w:r>
          </w:hyperlink>
        </w:p>
        <w:p w:rsidR="0008096E" w:rsidRPr="00060AD0" w:rsidRDefault="0008096E">
          <w:pPr>
            <w:pStyle w:val="21"/>
            <w:tabs>
              <w:tab w:val="right" w:leader="dot" w:pos="9344"/>
            </w:tabs>
            <w:rPr>
              <w:rFonts w:asciiTheme="minorHAnsi" w:eastAsiaTheme="minorEastAsia" w:hAnsiTheme="minorHAnsi" w:cstheme="minorBidi"/>
              <w:noProof/>
              <w:sz w:val="28"/>
              <w:szCs w:val="28"/>
            </w:rPr>
          </w:pPr>
          <w:hyperlink w:anchor="_Toc483518078" w:history="1">
            <w:r w:rsidRPr="00060AD0">
              <w:rPr>
                <w:rStyle w:val="aa"/>
                <w:noProof/>
                <w:sz w:val="28"/>
                <w:szCs w:val="28"/>
              </w:rPr>
              <w:t xml:space="preserve">1.2. Речевые стратегии и средства реализации приёма </w:t>
            </w:r>
            <w:r w:rsidRPr="00060AD0">
              <w:rPr>
                <w:rStyle w:val="aa"/>
                <w:i/>
                <w:noProof/>
                <w:sz w:val="28"/>
                <w:szCs w:val="28"/>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_Toc483518078 \h </w:instrText>
            </w:r>
            <w:r w:rsidRPr="00060AD0">
              <w:rPr>
                <w:noProof/>
                <w:webHidden/>
                <w:sz w:val="28"/>
                <w:szCs w:val="28"/>
              </w:rPr>
            </w:r>
            <w:r w:rsidRPr="00060AD0">
              <w:rPr>
                <w:noProof/>
                <w:webHidden/>
                <w:sz w:val="28"/>
                <w:szCs w:val="28"/>
              </w:rPr>
              <w:fldChar w:fldCharType="separate"/>
            </w:r>
            <w:r w:rsidRPr="00060AD0">
              <w:rPr>
                <w:noProof/>
                <w:webHidden/>
                <w:sz w:val="28"/>
                <w:szCs w:val="28"/>
              </w:rPr>
              <w:t>15</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79" w:history="1">
            <w:r w:rsidRPr="00060AD0">
              <w:rPr>
                <w:rStyle w:val="aa"/>
                <w:iCs/>
                <w:noProof/>
                <w:sz w:val="28"/>
                <w:szCs w:val="28"/>
              </w:rPr>
              <w:t>1.2.1.Макростратегия намёка</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_Toc483518079 \h </w:instrText>
            </w:r>
            <w:r w:rsidRPr="00060AD0">
              <w:rPr>
                <w:noProof/>
                <w:webHidden/>
                <w:sz w:val="28"/>
                <w:szCs w:val="28"/>
              </w:rPr>
            </w:r>
            <w:r w:rsidRPr="00060AD0">
              <w:rPr>
                <w:noProof/>
                <w:webHidden/>
                <w:sz w:val="28"/>
                <w:szCs w:val="28"/>
              </w:rPr>
              <w:fldChar w:fldCharType="separate"/>
            </w:r>
            <w:r w:rsidRPr="00060AD0">
              <w:rPr>
                <w:noProof/>
                <w:webHidden/>
                <w:sz w:val="28"/>
                <w:szCs w:val="28"/>
              </w:rPr>
              <w:t>17</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80" w:history="1">
            <w:r w:rsidRPr="00060AD0">
              <w:rPr>
                <w:rStyle w:val="aa"/>
                <w:iCs/>
                <w:noProof/>
                <w:sz w:val="28"/>
                <w:szCs w:val="28"/>
              </w:rPr>
              <w:t>1.2.2.Макростратегия дистанцирования</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_Toc483518080 \h </w:instrText>
            </w:r>
            <w:r w:rsidRPr="00060AD0">
              <w:rPr>
                <w:noProof/>
                <w:webHidden/>
                <w:sz w:val="28"/>
                <w:szCs w:val="28"/>
              </w:rPr>
            </w:r>
            <w:r w:rsidRPr="00060AD0">
              <w:rPr>
                <w:noProof/>
                <w:webHidden/>
                <w:sz w:val="28"/>
                <w:szCs w:val="28"/>
              </w:rPr>
              <w:fldChar w:fldCharType="separate"/>
            </w:r>
            <w:r w:rsidRPr="00060AD0">
              <w:rPr>
                <w:noProof/>
                <w:webHidden/>
                <w:sz w:val="28"/>
                <w:szCs w:val="28"/>
              </w:rPr>
              <w:t>19</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81" w:history="1">
            <w:r w:rsidRPr="00060AD0">
              <w:rPr>
                <w:rStyle w:val="aa"/>
                <w:iCs/>
                <w:noProof/>
                <w:sz w:val="28"/>
                <w:szCs w:val="28"/>
              </w:rPr>
              <w:t>1.2.3.Макростратегия уклонения</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_Toc483518081 \h </w:instrText>
            </w:r>
            <w:r w:rsidRPr="00060AD0">
              <w:rPr>
                <w:noProof/>
                <w:webHidden/>
                <w:sz w:val="28"/>
                <w:szCs w:val="28"/>
              </w:rPr>
            </w:r>
            <w:r w:rsidRPr="00060AD0">
              <w:rPr>
                <w:noProof/>
                <w:webHidden/>
                <w:sz w:val="28"/>
                <w:szCs w:val="28"/>
              </w:rPr>
              <w:fldChar w:fldCharType="separate"/>
            </w:r>
            <w:r w:rsidRPr="00060AD0">
              <w:rPr>
                <w:noProof/>
                <w:webHidden/>
                <w:sz w:val="28"/>
                <w:szCs w:val="28"/>
              </w:rPr>
              <w:t>20</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82" w:history="1">
            <w:r w:rsidRPr="00060AD0">
              <w:rPr>
                <w:rStyle w:val="aa"/>
                <w:iCs/>
                <w:noProof/>
                <w:sz w:val="28"/>
                <w:szCs w:val="28"/>
              </w:rPr>
              <w:t>1.2.4.Микростратегии смягчения отрицательных и положительных характеристик и эмоций</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_Toc483518082 \h </w:instrText>
            </w:r>
            <w:r w:rsidRPr="00060AD0">
              <w:rPr>
                <w:noProof/>
                <w:webHidden/>
                <w:sz w:val="28"/>
                <w:szCs w:val="28"/>
              </w:rPr>
            </w:r>
            <w:r w:rsidRPr="00060AD0">
              <w:rPr>
                <w:noProof/>
                <w:webHidden/>
                <w:sz w:val="28"/>
                <w:szCs w:val="28"/>
              </w:rPr>
              <w:fldChar w:fldCharType="separate"/>
            </w:r>
            <w:r w:rsidRPr="00060AD0">
              <w:rPr>
                <w:noProof/>
                <w:webHidden/>
                <w:sz w:val="28"/>
                <w:szCs w:val="28"/>
              </w:rPr>
              <w:t>22</w:t>
            </w:r>
            <w:r w:rsidRPr="00060AD0">
              <w:rPr>
                <w:noProof/>
                <w:webHidden/>
                <w:sz w:val="28"/>
                <w:szCs w:val="28"/>
              </w:rPr>
              <w:fldChar w:fldCharType="end"/>
            </w:r>
          </w:hyperlink>
        </w:p>
        <w:p w:rsidR="0008096E" w:rsidRPr="00060AD0" w:rsidRDefault="0008096E">
          <w:pPr>
            <w:pStyle w:val="11"/>
            <w:rPr>
              <w:rFonts w:asciiTheme="minorHAnsi" w:eastAsiaTheme="minorEastAsia" w:hAnsiTheme="minorHAnsi" w:cstheme="minorBidi"/>
              <w:b w:val="0"/>
              <w:bCs w:val="0"/>
              <w:szCs w:val="28"/>
            </w:rPr>
          </w:pPr>
          <w:hyperlink w:anchor="_Toc483518083" w:history="1">
            <w:r w:rsidRPr="00060AD0">
              <w:rPr>
                <w:rStyle w:val="aa"/>
                <w:szCs w:val="28"/>
              </w:rPr>
              <w:t>Выводы по первой главе</w:t>
            </w:r>
            <w:r w:rsidRPr="00060AD0">
              <w:rPr>
                <w:webHidden/>
                <w:szCs w:val="28"/>
              </w:rPr>
              <w:tab/>
            </w:r>
            <w:r w:rsidRPr="00060AD0">
              <w:rPr>
                <w:webHidden/>
                <w:szCs w:val="28"/>
              </w:rPr>
              <w:fldChar w:fldCharType="begin"/>
            </w:r>
            <w:r w:rsidRPr="00060AD0">
              <w:rPr>
                <w:webHidden/>
                <w:szCs w:val="28"/>
              </w:rPr>
              <w:instrText xml:space="preserve"> PAGEREF _Toc483518083 \h </w:instrText>
            </w:r>
            <w:r w:rsidRPr="00060AD0">
              <w:rPr>
                <w:webHidden/>
                <w:szCs w:val="28"/>
              </w:rPr>
            </w:r>
            <w:r w:rsidRPr="00060AD0">
              <w:rPr>
                <w:webHidden/>
                <w:szCs w:val="28"/>
              </w:rPr>
              <w:fldChar w:fldCharType="separate"/>
            </w:r>
            <w:r w:rsidRPr="00060AD0">
              <w:rPr>
                <w:webHidden/>
                <w:szCs w:val="28"/>
              </w:rPr>
              <w:t>25</w:t>
            </w:r>
            <w:r w:rsidRPr="00060AD0">
              <w:rPr>
                <w:webHidden/>
                <w:szCs w:val="28"/>
              </w:rPr>
              <w:fldChar w:fldCharType="end"/>
            </w:r>
          </w:hyperlink>
        </w:p>
        <w:p w:rsidR="0008096E" w:rsidRPr="00060AD0" w:rsidRDefault="0008096E">
          <w:pPr>
            <w:pStyle w:val="11"/>
            <w:rPr>
              <w:rFonts w:asciiTheme="minorHAnsi" w:eastAsiaTheme="minorEastAsia" w:hAnsiTheme="minorHAnsi" w:cstheme="minorBidi"/>
              <w:b w:val="0"/>
              <w:bCs w:val="0"/>
              <w:szCs w:val="28"/>
            </w:rPr>
          </w:pPr>
          <w:hyperlink w:anchor="_Toc483518084" w:history="1">
            <w:r w:rsidRPr="00060AD0">
              <w:rPr>
                <w:rStyle w:val="aa"/>
                <w:szCs w:val="28"/>
              </w:rPr>
              <w:t>Глава 2. Понятие политического дискурса</w:t>
            </w:r>
            <w:r w:rsidRPr="00060AD0">
              <w:rPr>
                <w:webHidden/>
                <w:szCs w:val="28"/>
              </w:rPr>
              <w:tab/>
            </w:r>
            <w:r w:rsidRPr="00060AD0">
              <w:rPr>
                <w:webHidden/>
                <w:szCs w:val="28"/>
              </w:rPr>
              <w:fldChar w:fldCharType="begin"/>
            </w:r>
            <w:r w:rsidRPr="00060AD0">
              <w:rPr>
                <w:webHidden/>
                <w:szCs w:val="28"/>
              </w:rPr>
              <w:instrText xml:space="preserve"> PAGEREF _Toc483518084 \h </w:instrText>
            </w:r>
            <w:r w:rsidRPr="00060AD0">
              <w:rPr>
                <w:webHidden/>
                <w:szCs w:val="28"/>
              </w:rPr>
            </w:r>
            <w:r w:rsidRPr="00060AD0">
              <w:rPr>
                <w:webHidden/>
                <w:szCs w:val="28"/>
              </w:rPr>
              <w:fldChar w:fldCharType="separate"/>
            </w:r>
            <w:r w:rsidRPr="00060AD0">
              <w:rPr>
                <w:webHidden/>
                <w:szCs w:val="28"/>
              </w:rPr>
              <w:t>28</w:t>
            </w:r>
            <w:r w:rsidRPr="00060AD0">
              <w:rPr>
                <w:webHidden/>
                <w:szCs w:val="28"/>
              </w:rPr>
              <w:fldChar w:fldCharType="end"/>
            </w:r>
          </w:hyperlink>
        </w:p>
        <w:p w:rsidR="0008096E" w:rsidRPr="00060AD0" w:rsidRDefault="0008096E">
          <w:pPr>
            <w:pStyle w:val="21"/>
            <w:tabs>
              <w:tab w:val="right" w:leader="dot" w:pos="9344"/>
            </w:tabs>
            <w:rPr>
              <w:rFonts w:asciiTheme="minorHAnsi" w:eastAsiaTheme="minorEastAsia" w:hAnsiTheme="minorHAnsi" w:cstheme="minorBidi"/>
              <w:noProof/>
              <w:sz w:val="28"/>
              <w:szCs w:val="28"/>
            </w:rPr>
          </w:pPr>
          <w:hyperlink w:anchor="_Toc483518085" w:history="1">
            <w:r w:rsidRPr="00060AD0">
              <w:rPr>
                <w:rStyle w:val="aa"/>
                <w:noProof/>
                <w:sz w:val="28"/>
                <w:szCs w:val="28"/>
              </w:rPr>
              <w:t>2.1. Определение и характеристики политического дискурса</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_Toc483518085 \h </w:instrText>
            </w:r>
            <w:r w:rsidRPr="00060AD0">
              <w:rPr>
                <w:noProof/>
                <w:webHidden/>
                <w:sz w:val="28"/>
                <w:szCs w:val="28"/>
              </w:rPr>
            </w:r>
            <w:r w:rsidRPr="00060AD0">
              <w:rPr>
                <w:noProof/>
                <w:webHidden/>
                <w:sz w:val="28"/>
                <w:szCs w:val="28"/>
              </w:rPr>
              <w:fldChar w:fldCharType="separate"/>
            </w:r>
            <w:r w:rsidRPr="00060AD0">
              <w:rPr>
                <w:noProof/>
                <w:webHidden/>
                <w:sz w:val="28"/>
                <w:szCs w:val="28"/>
              </w:rPr>
              <w:t>28</w:t>
            </w:r>
            <w:r w:rsidRPr="00060AD0">
              <w:rPr>
                <w:noProof/>
                <w:webHidden/>
                <w:sz w:val="28"/>
                <w:szCs w:val="28"/>
              </w:rPr>
              <w:fldChar w:fldCharType="end"/>
            </w:r>
          </w:hyperlink>
        </w:p>
        <w:p w:rsidR="0008096E" w:rsidRPr="00060AD0" w:rsidRDefault="0008096E">
          <w:pPr>
            <w:pStyle w:val="21"/>
            <w:tabs>
              <w:tab w:val="right" w:leader="dot" w:pos="9344"/>
            </w:tabs>
            <w:rPr>
              <w:rFonts w:asciiTheme="minorHAnsi" w:eastAsiaTheme="minorEastAsia" w:hAnsiTheme="minorHAnsi" w:cstheme="minorBidi"/>
              <w:noProof/>
              <w:sz w:val="28"/>
              <w:szCs w:val="28"/>
            </w:rPr>
          </w:pPr>
          <w:hyperlink w:anchor="_Toc483518086" w:history="1">
            <w:r w:rsidRPr="00060AD0">
              <w:rPr>
                <w:rStyle w:val="aa"/>
                <w:noProof/>
                <w:sz w:val="28"/>
                <w:szCs w:val="28"/>
              </w:rPr>
              <w:t xml:space="preserve">2.2. Прагматические функции приёма </w:t>
            </w:r>
            <w:r w:rsidRPr="00060AD0">
              <w:rPr>
                <w:rStyle w:val="aa"/>
                <w:i/>
                <w:noProof/>
                <w:sz w:val="28"/>
                <w:szCs w:val="28"/>
              </w:rPr>
              <w:t>understatement</w:t>
            </w:r>
            <w:r w:rsidRPr="00060AD0">
              <w:rPr>
                <w:rStyle w:val="aa"/>
                <w:noProof/>
                <w:sz w:val="28"/>
                <w:szCs w:val="28"/>
              </w:rPr>
              <w:t xml:space="preserve"> в политическом дискурсе</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_Toc483518086 \h </w:instrText>
            </w:r>
            <w:r w:rsidRPr="00060AD0">
              <w:rPr>
                <w:noProof/>
                <w:webHidden/>
                <w:sz w:val="28"/>
                <w:szCs w:val="28"/>
              </w:rPr>
            </w:r>
            <w:r w:rsidRPr="00060AD0">
              <w:rPr>
                <w:noProof/>
                <w:webHidden/>
                <w:sz w:val="28"/>
                <w:szCs w:val="28"/>
              </w:rPr>
              <w:fldChar w:fldCharType="separate"/>
            </w:r>
            <w:r w:rsidRPr="00060AD0">
              <w:rPr>
                <w:noProof/>
                <w:webHidden/>
                <w:sz w:val="28"/>
                <w:szCs w:val="28"/>
              </w:rPr>
              <w:t>33</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87" w:history="1">
            <w:r w:rsidRPr="00060AD0">
              <w:rPr>
                <w:rStyle w:val="aa"/>
                <w:noProof/>
                <w:sz w:val="28"/>
                <w:szCs w:val="28"/>
              </w:rPr>
              <w:t>2.2.1.Стратегия на понижение</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_Toc483518087 \h </w:instrText>
            </w:r>
            <w:r w:rsidRPr="00060AD0">
              <w:rPr>
                <w:noProof/>
                <w:webHidden/>
                <w:sz w:val="28"/>
                <w:szCs w:val="28"/>
              </w:rPr>
            </w:r>
            <w:r w:rsidRPr="00060AD0">
              <w:rPr>
                <w:noProof/>
                <w:webHidden/>
                <w:sz w:val="28"/>
                <w:szCs w:val="28"/>
              </w:rPr>
              <w:fldChar w:fldCharType="separate"/>
            </w:r>
            <w:r w:rsidRPr="00060AD0">
              <w:rPr>
                <w:noProof/>
                <w:webHidden/>
                <w:sz w:val="28"/>
                <w:szCs w:val="28"/>
              </w:rPr>
              <w:t>34</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88" w:history="1">
            <w:r w:rsidRPr="00060AD0">
              <w:rPr>
                <w:rStyle w:val="aa"/>
                <w:noProof/>
                <w:sz w:val="28"/>
                <w:szCs w:val="28"/>
              </w:rPr>
              <w:t xml:space="preserve">2.2.1.1.Тактика критики оппонента, осуществляемая посредством речевого приёма </w:t>
            </w:r>
            <w:r w:rsidRPr="00060AD0">
              <w:rPr>
                <w:rStyle w:val="aa"/>
                <w:i/>
                <w:noProof/>
                <w:sz w:val="28"/>
                <w:szCs w:val="28"/>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_Toc483518088 \h </w:instrText>
            </w:r>
            <w:r w:rsidRPr="00060AD0">
              <w:rPr>
                <w:noProof/>
                <w:webHidden/>
                <w:sz w:val="28"/>
                <w:szCs w:val="28"/>
              </w:rPr>
            </w:r>
            <w:r w:rsidRPr="00060AD0">
              <w:rPr>
                <w:noProof/>
                <w:webHidden/>
                <w:sz w:val="28"/>
                <w:szCs w:val="28"/>
              </w:rPr>
              <w:fldChar w:fldCharType="separate"/>
            </w:r>
            <w:r w:rsidRPr="00060AD0">
              <w:rPr>
                <w:noProof/>
                <w:webHidden/>
                <w:sz w:val="28"/>
                <w:szCs w:val="28"/>
              </w:rPr>
              <w:t>34</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89" w:history="1">
            <w:r w:rsidRPr="00060AD0">
              <w:rPr>
                <w:rStyle w:val="aa"/>
                <w:noProof/>
                <w:sz w:val="28"/>
                <w:szCs w:val="28"/>
              </w:rPr>
              <w:t xml:space="preserve">2.2.1.2.Тактика критики рассматриваемой политической ситуации, осуществляемая посредством речевого приёма </w:t>
            </w:r>
            <w:r w:rsidRPr="00060AD0">
              <w:rPr>
                <w:rStyle w:val="aa"/>
                <w:i/>
                <w:noProof/>
                <w:sz w:val="28"/>
                <w:szCs w:val="28"/>
                <w:lang w:val="de-DE"/>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_Toc483518089 \h </w:instrText>
            </w:r>
            <w:r w:rsidRPr="00060AD0">
              <w:rPr>
                <w:noProof/>
                <w:webHidden/>
                <w:sz w:val="28"/>
                <w:szCs w:val="28"/>
              </w:rPr>
            </w:r>
            <w:r w:rsidRPr="00060AD0">
              <w:rPr>
                <w:noProof/>
                <w:webHidden/>
                <w:sz w:val="28"/>
                <w:szCs w:val="28"/>
              </w:rPr>
              <w:fldChar w:fldCharType="separate"/>
            </w:r>
            <w:r w:rsidRPr="00060AD0">
              <w:rPr>
                <w:noProof/>
                <w:webHidden/>
                <w:sz w:val="28"/>
                <w:szCs w:val="28"/>
              </w:rPr>
              <w:t>38</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90" w:history="1">
            <w:r w:rsidRPr="00060AD0">
              <w:rPr>
                <w:rStyle w:val="aa"/>
                <w:noProof/>
                <w:sz w:val="28"/>
                <w:szCs w:val="28"/>
              </w:rPr>
              <w:t xml:space="preserve">2.2.1.3.Тактика “субъективации”, осуществляемая посредством речевого приёма </w:t>
            </w:r>
            <w:r w:rsidRPr="00060AD0">
              <w:rPr>
                <w:rStyle w:val="aa"/>
                <w:i/>
                <w:noProof/>
                <w:sz w:val="28"/>
                <w:szCs w:val="28"/>
                <w:lang w:val="de-DE"/>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_Toc483518090 \h </w:instrText>
            </w:r>
            <w:r w:rsidRPr="00060AD0">
              <w:rPr>
                <w:noProof/>
                <w:webHidden/>
                <w:sz w:val="28"/>
                <w:szCs w:val="28"/>
              </w:rPr>
            </w:r>
            <w:r w:rsidRPr="00060AD0">
              <w:rPr>
                <w:noProof/>
                <w:webHidden/>
                <w:sz w:val="28"/>
                <w:szCs w:val="28"/>
              </w:rPr>
              <w:fldChar w:fldCharType="separate"/>
            </w:r>
            <w:r w:rsidRPr="00060AD0">
              <w:rPr>
                <w:noProof/>
                <w:webHidden/>
                <w:sz w:val="28"/>
                <w:szCs w:val="28"/>
              </w:rPr>
              <w:t>40</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91" w:history="1">
            <w:r w:rsidRPr="00060AD0">
              <w:rPr>
                <w:rStyle w:val="aa"/>
                <w:noProof/>
                <w:sz w:val="28"/>
                <w:szCs w:val="28"/>
              </w:rPr>
              <w:t xml:space="preserve">2.2.1.4.Тактика гипотетичности, осуществляемая посредством речевого приёма </w:t>
            </w:r>
            <w:r w:rsidRPr="00060AD0">
              <w:rPr>
                <w:rStyle w:val="aa"/>
                <w:i/>
                <w:noProof/>
                <w:sz w:val="28"/>
                <w:szCs w:val="28"/>
                <w:lang w:val="de-DE"/>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_Toc483518091 \h </w:instrText>
            </w:r>
            <w:r w:rsidRPr="00060AD0">
              <w:rPr>
                <w:noProof/>
                <w:webHidden/>
                <w:sz w:val="28"/>
                <w:szCs w:val="28"/>
              </w:rPr>
            </w:r>
            <w:r w:rsidRPr="00060AD0">
              <w:rPr>
                <w:noProof/>
                <w:webHidden/>
                <w:sz w:val="28"/>
                <w:szCs w:val="28"/>
              </w:rPr>
              <w:fldChar w:fldCharType="separate"/>
            </w:r>
            <w:r w:rsidRPr="00060AD0">
              <w:rPr>
                <w:noProof/>
                <w:webHidden/>
                <w:sz w:val="28"/>
                <w:szCs w:val="28"/>
              </w:rPr>
              <w:t>43</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92" w:history="1">
            <w:r w:rsidRPr="00060AD0">
              <w:rPr>
                <w:rStyle w:val="aa"/>
                <w:noProof/>
                <w:sz w:val="28"/>
                <w:szCs w:val="28"/>
              </w:rPr>
              <w:t xml:space="preserve">2.2.1.5.Тактика введения неприятной информации, осуществляемая посредством речевого приёма </w:t>
            </w:r>
            <w:r w:rsidRPr="00060AD0">
              <w:rPr>
                <w:rStyle w:val="aa"/>
                <w:i/>
                <w:noProof/>
                <w:sz w:val="28"/>
                <w:szCs w:val="28"/>
                <w:lang w:val="de-DE"/>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_Toc483518092 \h </w:instrText>
            </w:r>
            <w:r w:rsidRPr="00060AD0">
              <w:rPr>
                <w:noProof/>
                <w:webHidden/>
                <w:sz w:val="28"/>
                <w:szCs w:val="28"/>
              </w:rPr>
            </w:r>
            <w:r w:rsidRPr="00060AD0">
              <w:rPr>
                <w:noProof/>
                <w:webHidden/>
                <w:sz w:val="28"/>
                <w:szCs w:val="28"/>
              </w:rPr>
              <w:fldChar w:fldCharType="separate"/>
            </w:r>
            <w:r w:rsidRPr="00060AD0">
              <w:rPr>
                <w:noProof/>
                <w:webHidden/>
                <w:sz w:val="28"/>
                <w:szCs w:val="28"/>
              </w:rPr>
              <w:t>45</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93" w:history="1">
            <w:r w:rsidRPr="00060AD0">
              <w:rPr>
                <w:rStyle w:val="aa"/>
                <w:noProof/>
                <w:sz w:val="28"/>
                <w:szCs w:val="28"/>
              </w:rPr>
              <w:t xml:space="preserve">2.2.1.6.Тактика дистанцирования, осуществляемая посредством речевого приема </w:t>
            </w:r>
            <w:r w:rsidRPr="00060AD0">
              <w:rPr>
                <w:rStyle w:val="aa"/>
                <w:i/>
                <w:noProof/>
                <w:sz w:val="28"/>
                <w:szCs w:val="28"/>
                <w:lang w:val="en-US"/>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_Toc483518093 \h </w:instrText>
            </w:r>
            <w:r w:rsidRPr="00060AD0">
              <w:rPr>
                <w:noProof/>
                <w:webHidden/>
                <w:sz w:val="28"/>
                <w:szCs w:val="28"/>
              </w:rPr>
            </w:r>
            <w:r w:rsidRPr="00060AD0">
              <w:rPr>
                <w:noProof/>
                <w:webHidden/>
                <w:sz w:val="28"/>
                <w:szCs w:val="28"/>
              </w:rPr>
              <w:fldChar w:fldCharType="separate"/>
            </w:r>
            <w:r w:rsidRPr="00060AD0">
              <w:rPr>
                <w:noProof/>
                <w:webHidden/>
                <w:sz w:val="28"/>
                <w:szCs w:val="28"/>
              </w:rPr>
              <w:t>46</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94" w:history="1">
            <w:r w:rsidRPr="00060AD0">
              <w:rPr>
                <w:rStyle w:val="aa"/>
                <w:noProof/>
                <w:sz w:val="28"/>
                <w:szCs w:val="28"/>
              </w:rPr>
              <w:t>2.2.2.Стратегия на повышение</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_Toc483518094 \h </w:instrText>
            </w:r>
            <w:r w:rsidRPr="00060AD0">
              <w:rPr>
                <w:noProof/>
                <w:webHidden/>
                <w:sz w:val="28"/>
                <w:szCs w:val="28"/>
              </w:rPr>
            </w:r>
            <w:r w:rsidRPr="00060AD0">
              <w:rPr>
                <w:noProof/>
                <w:webHidden/>
                <w:sz w:val="28"/>
                <w:szCs w:val="28"/>
              </w:rPr>
              <w:fldChar w:fldCharType="separate"/>
            </w:r>
            <w:r w:rsidRPr="00060AD0">
              <w:rPr>
                <w:noProof/>
                <w:webHidden/>
                <w:sz w:val="28"/>
                <w:szCs w:val="28"/>
              </w:rPr>
              <w:t>48</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95" w:history="1">
            <w:r w:rsidRPr="00060AD0">
              <w:rPr>
                <w:rStyle w:val="aa"/>
                <w:noProof/>
                <w:sz w:val="28"/>
                <w:szCs w:val="28"/>
              </w:rPr>
              <w:t xml:space="preserve">2.2.2.1.Тактика оправдания, осуществляемая посредством речевого приема </w:t>
            </w:r>
            <w:r w:rsidRPr="00060AD0">
              <w:rPr>
                <w:rStyle w:val="aa"/>
                <w:i/>
                <w:noProof/>
                <w:sz w:val="28"/>
                <w:szCs w:val="28"/>
                <w:lang w:val="en-US"/>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_Toc483518095 \h </w:instrText>
            </w:r>
            <w:r w:rsidRPr="00060AD0">
              <w:rPr>
                <w:noProof/>
                <w:webHidden/>
                <w:sz w:val="28"/>
                <w:szCs w:val="28"/>
              </w:rPr>
            </w:r>
            <w:r w:rsidRPr="00060AD0">
              <w:rPr>
                <w:noProof/>
                <w:webHidden/>
                <w:sz w:val="28"/>
                <w:szCs w:val="28"/>
              </w:rPr>
              <w:fldChar w:fldCharType="separate"/>
            </w:r>
            <w:r w:rsidRPr="00060AD0">
              <w:rPr>
                <w:noProof/>
                <w:webHidden/>
                <w:sz w:val="28"/>
                <w:szCs w:val="28"/>
              </w:rPr>
              <w:t>48</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96" w:history="1">
            <w:r w:rsidRPr="00060AD0">
              <w:rPr>
                <w:rStyle w:val="aa"/>
                <w:noProof/>
                <w:sz w:val="28"/>
                <w:szCs w:val="28"/>
              </w:rPr>
              <w:t xml:space="preserve">2.2.2.3.Тактика оправдания другого, осуществляемая посредством речевого приема </w:t>
            </w:r>
            <w:r w:rsidRPr="00060AD0">
              <w:rPr>
                <w:rStyle w:val="aa"/>
                <w:i/>
                <w:noProof/>
                <w:sz w:val="28"/>
                <w:szCs w:val="28"/>
                <w:lang w:val="en-US"/>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_Toc483518096 \h </w:instrText>
            </w:r>
            <w:r w:rsidRPr="00060AD0">
              <w:rPr>
                <w:noProof/>
                <w:webHidden/>
                <w:sz w:val="28"/>
                <w:szCs w:val="28"/>
              </w:rPr>
            </w:r>
            <w:r w:rsidRPr="00060AD0">
              <w:rPr>
                <w:noProof/>
                <w:webHidden/>
                <w:sz w:val="28"/>
                <w:szCs w:val="28"/>
              </w:rPr>
              <w:fldChar w:fldCharType="separate"/>
            </w:r>
            <w:r w:rsidRPr="00060AD0">
              <w:rPr>
                <w:noProof/>
                <w:webHidden/>
                <w:sz w:val="28"/>
                <w:szCs w:val="28"/>
              </w:rPr>
              <w:t>52</w:t>
            </w:r>
            <w:r w:rsidRPr="00060AD0">
              <w:rPr>
                <w:noProof/>
                <w:webHidden/>
                <w:sz w:val="28"/>
                <w:szCs w:val="28"/>
              </w:rPr>
              <w:fldChar w:fldCharType="end"/>
            </w:r>
          </w:hyperlink>
        </w:p>
        <w:p w:rsidR="0008096E" w:rsidRPr="00060AD0" w:rsidRDefault="0008096E">
          <w:pPr>
            <w:pStyle w:val="32"/>
            <w:tabs>
              <w:tab w:val="right" w:leader="dot" w:pos="9344"/>
            </w:tabs>
            <w:rPr>
              <w:rFonts w:asciiTheme="minorHAnsi" w:eastAsiaTheme="minorEastAsia" w:hAnsiTheme="minorHAnsi" w:cstheme="minorBidi"/>
              <w:noProof/>
              <w:sz w:val="28"/>
              <w:szCs w:val="28"/>
            </w:rPr>
          </w:pPr>
          <w:hyperlink w:anchor="_Toc483518097" w:history="1">
            <w:r w:rsidRPr="00060AD0">
              <w:rPr>
                <w:rStyle w:val="aa"/>
                <w:noProof/>
                <w:sz w:val="28"/>
                <w:szCs w:val="28"/>
              </w:rPr>
              <w:t xml:space="preserve">2.2.2.3Тактика скромности, осуществляемая посредством речевого приёма </w:t>
            </w:r>
            <w:r w:rsidRPr="00060AD0">
              <w:rPr>
                <w:rStyle w:val="aa"/>
                <w:i/>
                <w:noProof/>
                <w:sz w:val="28"/>
                <w:szCs w:val="28"/>
                <w:lang w:val="de-DE"/>
              </w:rPr>
              <w:t>understatement</w:t>
            </w:r>
            <w:r w:rsidRPr="00060AD0">
              <w:rPr>
                <w:noProof/>
                <w:webHidden/>
                <w:sz w:val="28"/>
                <w:szCs w:val="28"/>
              </w:rPr>
              <w:tab/>
            </w:r>
            <w:r w:rsidRPr="00060AD0">
              <w:rPr>
                <w:noProof/>
                <w:webHidden/>
                <w:sz w:val="28"/>
                <w:szCs w:val="28"/>
              </w:rPr>
              <w:fldChar w:fldCharType="begin"/>
            </w:r>
            <w:r w:rsidRPr="00060AD0">
              <w:rPr>
                <w:noProof/>
                <w:webHidden/>
                <w:sz w:val="28"/>
                <w:szCs w:val="28"/>
              </w:rPr>
              <w:instrText xml:space="preserve"> PAGEREF _Toc483518097 \h </w:instrText>
            </w:r>
            <w:r w:rsidRPr="00060AD0">
              <w:rPr>
                <w:noProof/>
                <w:webHidden/>
                <w:sz w:val="28"/>
                <w:szCs w:val="28"/>
              </w:rPr>
            </w:r>
            <w:r w:rsidRPr="00060AD0">
              <w:rPr>
                <w:noProof/>
                <w:webHidden/>
                <w:sz w:val="28"/>
                <w:szCs w:val="28"/>
              </w:rPr>
              <w:fldChar w:fldCharType="separate"/>
            </w:r>
            <w:r w:rsidRPr="00060AD0">
              <w:rPr>
                <w:noProof/>
                <w:webHidden/>
                <w:sz w:val="28"/>
                <w:szCs w:val="28"/>
              </w:rPr>
              <w:t>53</w:t>
            </w:r>
            <w:r w:rsidRPr="00060AD0">
              <w:rPr>
                <w:noProof/>
                <w:webHidden/>
                <w:sz w:val="28"/>
                <w:szCs w:val="28"/>
              </w:rPr>
              <w:fldChar w:fldCharType="end"/>
            </w:r>
          </w:hyperlink>
        </w:p>
        <w:p w:rsidR="0008096E" w:rsidRPr="00060AD0" w:rsidRDefault="0008096E">
          <w:pPr>
            <w:pStyle w:val="11"/>
            <w:rPr>
              <w:rFonts w:asciiTheme="minorHAnsi" w:eastAsiaTheme="minorEastAsia" w:hAnsiTheme="minorHAnsi" w:cstheme="minorBidi"/>
              <w:b w:val="0"/>
              <w:bCs w:val="0"/>
              <w:szCs w:val="28"/>
            </w:rPr>
          </w:pPr>
          <w:hyperlink w:anchor="_Toc483518098" w:history="1">
            <w:r w:rsidRPr="00060AD0">
              <w:rPr>
                <w:rStyle w:val="aa"/>
                <w:szCs w:val="28"/>
              </w:rPr>
              <w:t>Выводы по второй главе:</w:t>
            </w:r>
            <w:r w:rsidRPr="00060AD0">
              <w:rPr>
                <w:webHidden/>
                <w:szCs w:val="28"/>
              </w:rPr>
              <w:tab/>
            </w:r>
            <w:r w:rsidRPr="00060AD0">
              <w:rPr>
                <w:webHidden/>
                <w:szCs w:val="28"/>
              </w:rPr>
              <w:fldChar w:fldCharType="begin"/>
            </w:r>
            <w:r w:rsidRPr="00060AD0">
              <w:rPr>
                <w:webHidden/>
                <w:szCs w:val="28"/>
              </w:rPr>
              <w:instrText xml:space="preserve"> PAGEREF _Toc483518098 \h </w:instrText>
            </w:r>
            <w:r w:rsidRPr="00060AD0">
              <w:rPr>
                <w:webHidden/>
                <w:szCs w:val="28"/>
              </w:rPr>
            </w:r>
            <w:r w:rsidRPr="00060AD0">
              <w:rPr>
                <w:webHidden/>
                <w:szCs w:val="28"/>
              </w:rPr>
              <w:fldChar w:fldCharType="separate"/>
            </w:r>
            <w:r w:rsidRPr="00060AD0">
              <w:rPr>
                <w:webHidden/>
                <w:szCs w:val="28"/>
              </w:rPr>
              <w:t>54</w:t>
            </w:r>
            <w:r w:rsidRPr="00060AD0">
              <w:rPr>
                <w:webHidden/>
                <w:szCs w:val="28"/>
              </w:rPr>
              <w:fldChar w:fldCharType="end"/>
            </w:r>
          </w:hyperlink>
        </w:p>
        <w:p w:rsidR="0008096E" w:rsidRPr="00060AD0" w:rsidRDefault="0008096E">
          <w:pPr>
            <w:pStyle w:val="11"/>
            <w:rPr>
              <w:rFonts w:asciiTheme="minorHAnsi" w:eastAsiaTheme="minorEastAsia" w:hAnsiTheme="minorHAnsi" w:cstheme="minorBidi"/>
              <w:b w:val="0"/>
              <w:bCs w:val="0"/>
              <w:szCs w:val="28"/>
            </w:rPr>
          </w:pPr>
          <w:hyperlink w:anchor="_Toc483518099" w:history="1">
            <w:r w:rsidRPr="00060AD0">
              <w:rPr>
                <w:rStyle w:val="aa"/>
                <w:szCs w:val="28"/>
              </w:rPr>
              <w:t>Заключение</w:t>
            </w:r>
            <w:r w:rsidRPr="00060AD0">
              <w:rPr>
                <w:webHidden/>
                <w:szCs w:val="28"/>
              </w:rPr>
              <w:tab/>
            </w:r>
            <w:r w:rsidRPr="00060AD0">
              <w:rPr>
                <w:webHidden/>
                <w:szCs w:val="28"/>
              </w:rPr>
              <w:fldChar w:fldCharType="begin"/>
            </w:r>
            <w:r w:rsidRPr="00060AD0">
              <w:rPr>
                <w:webHidden/>
                <w:szCs w:val="28"/>
              </w:rPr>
              <w:instrText xml:space="preserve"> PAGEREF _Toc483518099 \h </w:instrText>
            </w:r>
            <w:r w:rsidRPr="00060AD0">
              <w:rPr>
                <w:webHidden/>
                <w:szCs w:val="28"/>
              </w:rPr>
            </w:r>
            <w:r w:rsidRPr="00060AD0">
              <w:rPr>
                <w:webHidden/>
                <w:szCs w:val="28"/>
              </w:rPr>
              <w:fldChar w:fldCharType="separate"/>
            </w:r>
            <w:r w:rsidRPr="00060AD0">
              <w:rPr>
                <w:webHidden/>
                <w:szCs w:val="28"/>
              </w:rPr>
              <w:t>59</w:t>
            </w:r>
            <w:r w:rsidRPr="00060AD0">
              <w:rPr>
                <w:webHidden/>
                <w:szCs w:val="28"/>
              </w:rPr>
              <w:fldChar w:fldCharType="end"/>
            </w:r>
          </w:hyperlink>
        </w:p>
        <w:p w:rsidR="0008096E" w:rsidRPr="00060AD0" w:rsidRDefault="0008096E">
          <w:pPr>
            <w:pStyle w:val="11"/>
            <w:rPr>
              <w:rFonts w:asciiTheme="minorHAnsi" w:eastAsiaTheme="minorEastAsia" w:hAnsiTheme="minorHAnsi" w:cstheme="minorBidi"/>
              <w:b w:val="0"/>
              <w:bCs w:val="0"/>
              <w:szCs w:val="28"/>
            </w:rPr>
          </w:pPr>
          <w:hyperlink w:anchor="_Toc483518100" w:history="1">
            <w:r w:rsidRPr="00060AD0">
              <w:rPr>
                <w:rStyle w:val="aa"/>
                <w:szCs w:val="28"/>
              </w:rPr>
              <w:t>Список используемой литературы</w:t>
            </w:r>
            <w:r w:rsidRPr="00060AD0">
              <w:rPr>
                <w:webHidden/>
                <w:szCs w:val="28"/>
              </w:rPr>
              <w:tab/>
            </w:r>
            <w:r w:rsidRPr="00060AD0">
              <w:rPr>
                <w:webHidden/>
                <w:szCs w:val="28"/>
              </w:rPr>
              <w:fldChar w:fldCharType="begin"/>
            </w:r>
            <w:r w:rsidRPr="00060AD0">
              <w:rPr>
                <w:webHidden/>
                <w:szCs w:val="28"/>
              </w:rPr>
              <w:instrText xml:space="preserve"> PAGEREF _Toc483518100 \h </w:instrText>
            </w:r>
            <w:r w:rsidRPr="00060AD0">
              <w:rPr>
                <w:webHidden/>
                <w:szCs w:val="28"/>
              </w:rPr>
            </w:r>
            <w:r w:rsidRPr="00060AD0">
              <w:rPr>
                <w:webHidden/>
                <w:szCs w:val="28"/>
              </w:rPr>
              <w:fldChar w:fldCharType="separate"/>
            </w:r>
            <w:r w:rsidRPr="00060AD0">
              <w:rPr>
                <w:webHidden/>
                <w:szCs w:val="28"/>
              </w:rPr>
              <w:t>61</w:t>
            </w:r>
            <w:r w:rsidRPr="00060AD0">
              <w:rPr>
                <w:webHidden/>
                <w:szCs w:val="28"/>
              </w:rPr>
              <w:fldChar w:fldCharType="end"/>
            </w:r>
          </w:hyperlink>
        </w:p>
        <w:p w:rsidR="00444C41" w:rsidRPr="0008096E" w:rsidRDefault="00311295">
          <w:pPr>
            <w:rPr>
              <w:sz w:val="28"/>
              <w:szCs w:val="28"/>
            </w:rPr>
          </w:pPr>
          <w:r w:rsidRPr="00060AD0">
            <w:rPr>
              <w:sz w:val="28"/>
              <w:szCs w:val="28"/>
            </w:rPr>
            <w:fldChar w:fldCharType="end"/>
          </w:r>
        </w:p>
      </w:sdtContent>
    </w:sdt>
    <w:p w:rsidR="00D3625F" w:rsidRPr="0008096E" w:rsidRDefault="00D3625F">
      <w:pPr>
        <w:rPr>
          <w:sz w:val="28"/>
          <w:szCs w:val="28"/>
        </w:rPr>
      </w:pPr>
    </w:p>
    <w:p w:rsidR="00B64D6A" w:rsidRDefault="00B64D6A" w:rsidP="0008096E">
      <w:pPr>
        <w:tabs>
          <w:tab w:val="left" w:pos="6885"/>
        </w:tabs>
        <w:spacing w:after="200" w:line="276" w:lineRule="auto"/>
      </w:pPr>
      <w:r w:rsidRPr="0008096E">
        <w:rPr>
          <w:sz w:val="28"/>
          <w:szCs w:val="28"/>
        </w:rPr>
        <w:br w:type="page"/>
      </w:r>
      <w:r w:rsidR="0008096E">
        <w:lastRenderedPageBreak/>
        <w:tab/>
      </w:r>
    </w:p>
    <w:p w:rsidR="00B64D6A" w:rsidRPr="00B64D6A" w:rsidRDefault="00D47F76" w:rsidP="002369A6">
      <w:pPr>
        <w:pStyle w:val="12"/>
      </w:pPr>
      <w:bookmarkStart w:id="0" w:name="_Toc483490323"/>
      <w:bookmarkStart w:id="1" w:name="_Toc483518071"/>
      <w:r w:rsidRPr="002369A6">
        <w:t>Введение</w:t>
      </w:r>
      <w:bookmarkEnd w:id="0"/>
      <w:bookmarkEnd w:id="1"/>
    </w:p>
    <w:p w:rsidR="00B64D6A" w:rsidRPr="00B64D6A" w:rsidRDefault="00B64D6A" w:rsidP="00B64D6A">
      <w:pPr>
        <w:spacing w:line="360" w:lineRule="auto"/>
        <w:ind w:firstLine="709"/>
        <w:jc w:val="both"/>
        <w:rPr>
          <w:sz w:val="28"/>
          <w:szCs w:val="28"/>
        </w:rPr>
      </w:pPr>
      <w:r w:rsidRPr="00B64D6A">
        <w:rPr>
          <w:sz w:val="28"/>
          <w:szCs w:val="28"/>
        </w:rPr>
        <w:t xml:space="preserve">Данная работа посвящена анализу прагматических функций речевого приёма </w:t>
      </w:r>
      <w:r w:rsidRPr="00B64D6A">
        <w:rPr>
          <w:i/>
          <w:sz w:val="28"/>
          <w:szCs w:val="28"/>
          <w:lang w:val="en-US"/>
        </w:rPr>
        <w:t>understatement</w:t>
      </w:r>
      <w:r w:rsidRPr="00B64D6A">
        <w:rPr>
          <w:sz w:val="28"/>
          <w:szCs w:val="28"/>
        </w:rPr>
        <w:t xml:space="preserve"> и языковых средств их реализации в британском политическом дискурсе.</w:t>
      </w:r>
    </w:p>
    <w:p w:rsidR="00B64D6A" w:rsidRPr="00B64D6A" w:rsidRDefault="00B64D6A" w:rsidP="00B64D6A">
      <w:pPr>
        <w:spacing w:line="360" w:lineRule="auto"/>
        <w:ind w:firstLine="709"/>
        <w:jc w:val="both"/>
        <w:rPr>
          <w:sz w:val="28"/>
          <w:szCs w:val="28"/>
        </w:rPr>
      </w:pPr>
      <w:r w:rsidRPr="00B64D6A">
        <w:rPr>
          <w:sz w:val="28"/>
          <w:szCs w:val="28"/>
        </w:rPr>
        <w:t xml:space="preserve">Актуальность данной работы заключается в том, что явление </w:t>
      </w:r>
      <w:r w:rsidRPr="0044556F">
        <w:rPr>
          <w:i/>
          <w:sz w:val="28"/>
          <w:szCs w:val="28"/>
        </w:rPr>
        <w:t>understatement</w:t>
      </w:r>
      <w:r w:rsidRPr="00B64D6A">
        <w:rPr>
          <w:sz w:val="28"/>
          <w:szCs w:val="28"/>
        </w:rPr>
        <w:t xml:space="preserve"> рассматривается с позиций лингвокультурологии и прагмалингвистики, и тем самым закладывает основу для дальнейших лингво-когнитивных исследований. </w:t>
      </w:r>
    </w:p>
    <w:p w:rsidR="00B64D6A" w:rsidRPr="00B64D6A" w:rsidRDefault="00B64D6A" w:rsidP="00B64D6A">
      <w:pPr>
        <w:spacing w:line="360" w:lineRule="auto"/>
        <w:ind w:firstLine="709"/>
        <w:jc w:val="both"/>
        <w:rPr>
          <w:sz w:val="28"/>
          <w:szCs w:val="28"/>
        </w:rPr>
      </w:pPr>
      <w:r w:rsidRPr="00B64D6A">
        <w:rPr>
          <w:sz w:val="28"/>
          <w:szCs w:val="28"/>
        </w:rPr>
        <w:t xml:space="preserve">Целью настоящей работы является анализ средств реализации приёма </w:t>
      </w:r>
      <w:r w:rsidRPr="00B64D6A">
        <w:rPr>
          <w:i/>
          <w:sz w:val="28"/>
          <w:szCs w:val="28"/>
          <w:lang w:val="en-US"/>
        </w:rPr>
        <w:t>understatement</w:t>
      </w:r>
      <w:r w:rsidRPr="00B64D6A">
        <w:rPr>
          <w:sz w:val="28"/>
          <w:szCs w:val="28"/>
        </w:rPr>
        <w:t xml:space="preserve"> и его функций в политическом дискурсе. Данная цель определяет следующие задачи исследования:</w:t>
      </w:r>
    </w:p>
    <w:p w:rsidR="00B64D6A" w:rsidRPr="00B64D6A" w:rsidRDefault="00B64D6A" w:rsidP="00B64D6A">
      <w:pPr>
        <w:spacing w:line="360" w:lineRule="auto"/>
        <w:ind w:firstLine="709"/>
        <w:jc w:val="both"/>
        <w:rPr>
          <w:sz w:val="28"/>
          <w:szCs w:val="28"/>
        </w:rPr>
      </w:pPr>
      <w:r w:rsidRPr="00B64D6A">
        <w:rPr>
          <w:sz w:val="28"/>
          <w:szCs w:val="28"/>
        </w:rPr>
        <w:t xml:space="preserve">1. Описать сущность приёма </w:t>
      </w:r>
      <w:r w:rsidRPr="00B64D6A">
        <w:rPr>
          <w:i/>
          <w:sz w:val="28"/>
          <w:szCs w:val="28"/>
          <w:lang w:val="de-DE"/>
        </w:rPr>
        <w:t>understatement</w:t>
      </w:r>
      <w:r w:rsidRPr="00B64D6A">
        <w:rPr>
          <w:sz w:val="28"/>
          <w:szCs w:val="28"/>
        </w:rPr>
        <w:t xml:space="preserve"> и языковые способы его реализации;</w:t>
      </w:r>
    </w:p>
    <w:p w:rsidR="00B64D6A" w:rsidRPr="00B64D6A" w:rsidRDefault="00B64D6A" w:rsidP="00B64D6A">
      <w:pPr>
        <w:spacing w:line="360" w:lineRule="auto"/>
        <w:ind w:firstLine="709"/>
        <w:jc w:val="both"/>
        <w:rPr>
          <w:sz w:val="28"/>
          <w:szCs w:val="28"/>
        </w:rPr>
      </w:pPr>
      <w:r w:rsidRPr="00B64D6A">
        <w:rPr>
          <w:sz w:val="28"/>
          <w:szCs w:val="28"/>
        </w:rPr>
        <w:t xml:space="preserve">2. Рассмотреть прагматические функции приёма </w:t>
      </w:r>
      <w:r w:rsidRPr="00B64D6A">
        <w:rPr>
          <w:i/>
          <w:sz w:val="28"/>
          <w:szCs w:val="28"/>
          <w:lang w:val="de-DE"/>
        </w:rPr>
        <w:t>understatemen</w:t>
      </w:r>
      <w:r w:rsidRPr="00B64D6A">
        <w:rPr>
          <w:i/>
          <w:sz w:val="28"/>
          <w:szCs w:val="28"/>
          <w:lang w:val="en-US"/>
        </w:rPr>
        <w:t>t</w:t>
      </w:r>
      <w:r w:rsidRPr="00B64D6A">
        <w:rPr>
          <w:sz w:val="28"/>
          <w:szCs w:val="28"/>
        </w:rPr>
        <w:t>;</w:t>
      </w:r>
    </w:p>
    <w:p w:rsidR="00B64D6A" w:rsidRPr="00B64D6A" w:rsidRDefault="00B64D6A" w:rsidP="00B64D6A">
      <w:pPr>
        <w:spacing w:line="360" w:lineRule="auto"/>
        <w:ind w:firstLine="709"/>
        <w:jc w:val="both"/>
        <w:rPr>
          <w:sz w:val="28"/>
          <w:szCs w:val="28"/>
        </w:rPr>
      </w:pPr>
      <w:r w:rsidRPr="00B64D6A">
        <w:rPr>
          <w:sz w:val="28"/>
          <w:szCs w:val="28"/>
        </w:rPr>
        <w:t>3. Проанализировать явление политического дискурса и выявить его особенности;</w:t>
      </w:r>
    </w:p>
    <w:p w:rsidR="00B64D6A" w:rsidRPr="00B64D6A" w:rsidRDefault="00B64D6A" w:rsidP="00B64D6A">
      <w:pPr>
        <w:spacing w:line="360" w:lineRule="auto"/>
        <w:ind w:firstLine="709"/>
        <w:jc w:val="both"/>
        <w:rPr>
          <w:sz w:val="28"/>
          <w:szCs w:val="28"/>
        </w:rPr>
      </w:pPr>
      <w:r w:rsidRPr="00B64D6A">
        <w:rPr>
          <w:sz w:val="28"/>
          <w:szCs w:val="28"/>
        </w:rPr>
        <w:t xml:space="preserve">4. Выявить прагматические функции приёма </w:t>
      </w:r>
      <w:r w:rsidRPr="0044556F">
        <w:rPr>
          <w:i/>
          <w:sz w:val="28"/>
          <w:szCs w:val="28"/>
          <w:lang w:val="en-US"/>
        </w:rPr>
        <w:t>understatement</w:t>
      </w:r>
      <w:r w:rsidRPr="00B64D6A">
        <w:rPr>
          <w:sz w:val="28"/>
          <w:szCs w:val="28"/>
        </w:rPr>
        <w:t xml:space="preserve"> и языковые средства их реализации в британском политическом дискурсе.</w:t>
      </w:r>
    </w:p>
    <w:p w:rsidR="00B64D6A" w:rsidRPr="00B64D6A" w:rsidRDefault="00B64D6A" w:rsidP="00B64D6A">
      <w:pPr>
        <w:spacing w:line="360" w:lineRule="auto"/>
        <w:ind w:firstLine="709"/>
        <w:jc w:val="both"/>
        <w:rPr>
          <w:sz w:val="28"/>
          <w:szCs w:val="28"/>
        </w:rPr>
      </w:pPr>
      <w:r w:rsidRPr="00B64D6A">
        <w:rPr>
          <w:sz w:val="28"/>
          <w:szCs w:val="28"/>
        </w:rPr>
        <w:t xml:space="preserve">Объектом исследования в работе является британский политический дискурс. В качестве предмета исследования выступает речевой приём </w:t>
      </w:r>
      <w:r w:rsidRPr="00B64D6A">
        <w:rPr>
          <w:i/>
          <w:sz w:val="28"/>
          <w:szCs w:val="28"/>
          <w:lang w:val="de-DE"/>
        </w:rPr>
        <w:t>understatement</w:t>
      </w:r>
      <w:r w:rsidRPr="00B64D6A">
        <w:rPr>
          <w:sz w:val="28"/>
          <w:szCs w:val="28"/>
        </w:rPr>
        <w:t>, способы его актуализации и его функции в британском политическом дискурсе.</w:t>
      </w:r>
    </w:p>
    <w:p w:rsidR="00B64D6A" w:rsidRPr="00B64D6A" w:rsidRDefault="00B64D6A" w:rsidP="00B64D6A">
      <w:pPr>
        <w:spacing w:line="360" w:lineRule="auto"/>
        <w:ind w:firstLine="709"/>
        <w:jc w:val="both"/>
        <w:rPr>
          <w:sz w:val="28"/>
          <w:szCs w:val="28"/>
        </w:rPr>
      </w:pPr>
      <w:r w:rsidRPr="00B64D6A">
        <w:rPr>
          <w:sz w:val="28"/>
          <w:szCs w:val="28"/>
        </w:rPr>
        <w:t xml:space="preserve">В работе используются следующие методы исследования: метод прагмалингвистического анализа, метод структурно-функционального анализа текста и метод описания и лингвистической трактовки рассматриваемых явлений текста </w:t>
      </w:r>
    </w:p>
    <w:p w:rsidR="00B64D6A" w:rsidRPr="00B64D6A" w:rsidRDefault="00B64D6A" w:rsidP="00B64D6A">
      <w:pPr>
        <w:spacing w:line="360" w:lineRule="auto"/>
        <w:ind w:firstLine="709"/>
        <w:jc w:val="both"/>
        <w:rPr>
          <w:sz w:val="28"/>
          <w:szCs w:val="28"/>
        </w:rPr>
      </w:pPr>
      <w:r w:rsidRPr="00B64D6A">
        <w:rPr>
          <w:sz w:val="28"/>
          <w:szCs w:val="28"/>
        </w:rPr>
        <w:lastRenderedPageBreak/>
        <w:t xml:space="preserve">Теоретическая значимость работы заключается в том, что она вносит вклад в изучение понятия </w:t>
      </w:r>
      <w:r w:rsidRPr="00B64D6A">
        <w:rPr>
          <w:i/>
          <w:sz w:val="28"/>
          <w:szCs w:val="28"/>
          <w:lang w:val="en-US"/>
        </w:rPr>
        <w:t>understatement</w:t>
      </w:r>
      <w:r w:rsidRPr="00B64D6A">
        <w:rPr>
          <w:sz w:val="28"/>
          <w:szCs w:val="28"/>
        </w:rPr>
        <w:t xml:space="preserve"> с точки зрения особенностей его прагматических функций и средств реализации в политическом дискурсе. </w:t>
      </w:r>
    </w:p>
    <w:p w:rsidR="00B64D6A" w:rsidRPr="00B64D6A" w:rsidRDefault="00B64D6A" w:rsidP="00B64D6A">
      <w:pPr>
        <w:spacing w:line="360" w:lineRule="auto"/>
        <w:ind w:firstLine="709"/>
        <w:jc w:val="both"/>
        <w:rPr>
          <w:sz w:val="28"/>
          <w:szCs w:val="28"/>
        </w:rPr>
      </w:pPr>
      <w:r w:rsidRPr="00B64D6A">
        <w:rPr>
          <w:sz w:val="28"/>
          <w:szCs w:val="28"/>
        </w:rPr>
        <w:t>Практическая ценность работы состоит в том, что результаты проведенного исследования могут быть использованы в курсе лекций по прагматической лингвистке, в процессе преподавания лексикологии и стилистики английского языка</w:t>
      </w:r>
    </w:p>
    <w:p w:rsidR="00B64D6A" w:rsidRPr="00B64D6A" w:rsidRDefault="00B64D6A" w:rsidP="00B64D6A">
      <w:pPr>
        <w:spacing w:line="360" w:lineRule="auto"/>
        <w:ind w:firstLine="709"/>
        <w:jc w:val="both"/>
        <w:rPr>
          <w:sz w:val="28"/>
          <w:szCs w:val="28"/>
        </w:rPr>
      </w:pPr>
      <w:r w:rsidRPr="00B64D6A">
        <w:rPr>
          <w:sz w:val="28"/>
          <w:szCs w:val="28"/>
        </w:rPr>
        <w:t xml:space="preserve">Материалом исследования послужили: фрагменты выступлений из дебатов, речей и интервью с британскими политиками. </w:t>
      </w:r>
    </w:p>
    <w:p w:rsidR="00B64D6A" w:rsidRPr="00B64D6A" w:rsidRDefault="00B64D6A" w:rsidP="00B64D6A">
      <w:pPr>
        <w:spacing w:line="360" w:lineRule="auto"/>
        <w:ind w:firstLine="709"/>
        <w:jc w:val="both"/>
        <w:rPr>
          <w:sz w:val="28"/>
          <w:szCs w:val="28"/>
        </w:rPr>
      </w:pPr>
      <w:r w:rsidRPr="00B64D6A">
        <w:rPr>
          <w:sz w:val="28"/>
          <w:szCs w:val="28"/>
        </w:rPr>
        <w:t xml:space="preserve">Источником языкового материала являются опубликованные в интернет-источниках выступления, дебаты и интервью с британскими политиками. </w:t>
      </w:r>
    </w:p>
    <w:p w:rsidR="00B64D6A" w:rsidRPr="00152740" w:rsidRDefault="00B64D6A" w:rsidP="00B64D6A">
      <w:pPr>
        <w:spacing w:line="360" w:lineRule="auto"/>
        <w:ind w:firstLine="709"/>
        <w:jc w:val="both"/>
        <w:rPr>
          <w:sz w:val="28"/>
          <w:szCs w:val="28"/>
        </w:rPr>
      </w:pPr>
      <w:r w:rsidRPr="00B64D6A">
        <w:rPr>
          <w:sz w:val="28"/>
          <w:szCs w:val="28"/>
        </w:rPr>
        <w:t xml:space="preserve">Отбор материала </w:t>
      </w:r>
      <w:r w:rsidRPr="00152740">
        <w:rPr>
          <w:sz w:val="28"/>
          <w:szCs w:val="28"/>
        </w:rPr>
        <w:t xml:space="preserve">осуществлялся методом сплошной выборки. </w:t>
      </w:r>
    </w:p>
    <w:p w:rsidR="00B64D6A" w:rsidRDefault="00B64D6A" w:rsidP="008C31F1">
      <w:pPr>
        <w:spacing w:line="360" w:lineRule="auto"/>
        <w:ind w:firstLine="709"/>
        <w:jc w:val="both"/>
        <w:rPr>
          <w:sz w:val="28"/>
          <w:szCs w:val="28"/>
        </w:rPr>
      </w:pPr>
      <w:r w:rsidRPr="00152740">
        <w:rPr>
          <w:sz w:val="28"/>
          <w:szCs w:val="28"/>
        </w:rPr>
        <w:t>Общий объём работы 6</w:t>
      </w:r>
      <w:r w:rsidR="00152740" w:rsidRPr="00152740">
        <w:rPr>
          <w:sz w:val="28"/>
          <w:szCs w:val="28"/>
        </w:rPr>
        <w:t>9</w:t>
      </w:r>
      <w:r w:rsidRPr="00152740">
        <w:rPr>
          <w:sz w:val="28"/>
          <w:szCs w:val="28"/>
        </w:rPr>
        <w:t xml:space="preserve"> </w:t>
      </w:r>
      <w:r w:rsidR="00152740" w:rsidRPr="00152740">
        <w:rPr>
          <w:sz w:val="28"/>
          <w:szCs w:val="28"/>
        </w:rPr>
        <w:t xml:space="preserve">страниц </w:t>
      </w:r>
      <w:r w:rsidRPr="00152740">
        <w:rPr>
          <w:sz w:val="28"/>
          <w:szCs w:val="28"/>
        </w:rPr>
        <w:t>печатного текста. Дипломная работа состоит из введения, двух глав</w:t>
      </w:r>
      <w:r w:rsidRPr="00B64D6A">
        <w:rPr>
          <w:sz w:val="28"/>
          <w:szCs w:val="28"/>
        </w:rPr>
        <w:t>: теоретической и практической, заключения и списка использованной литературы.</w:t>
      </w:r>
    </w:p>
    <w:p w:rsidR="00B64D6A" w:rsidRDefault="00B64D6A">
      <w:pPr>
        <w:spacing w:after="200" w:line="276" w:lineRule="auto"/>
        <w:rPr>
          <w:sz w:val="28"/>
          <w:szCs w:val="28"/>
        </w:rPr>
      </w:pPr>
      <w:r>
        <w:rPr>
          <w:sz w:val="28"/>
          <w:szCs w:val="28"/>
        </w:rPr>
        <w:br w:type="page"/>
      </w:r>
    </w:p>
    <w:p w:rsidR="00B64D6A" w:rsidRPr="00B64D6A" w:rsidRDefault="00D47F76" w:rsidP="002369A6">
      <w:pPr>
        <w:pStyle w:val="12"/>
      </w:pPr>
      <w:bookmarkStart w:id="2" w:name="_Toc483490324"/>
      <w:bookmarkStart w:id="3" w:name="_Toc483518072"/>
      <w:r w:rsidRPr="00B64D6A">
        <w:lastRenderedPageBreak/>
        <w:t>Г</w:t>
      </w:r>
      <w:r>
        <w:t>лава 1.</w:t>
      </w:r>
      <w:r w:rsidR="0008096E">
        <w:t>Р</w:t>
      </w:r>
      <w:r w:rsidRPr="00B64D6A">
        <w:t xml:space="preserve">ечевой приём </w:t>
      </w:r>
      <w:r w:rsidRPr="00B64D6A">
        <w:rPr>
          <w:i/>
          <w:lang w:val="de-DE"/>
        </w:rPr>
        <w:t>understatement</w:t>
      </w:r>
      <w:r w:rsidRPr="00B64D6A">
        <w:t xml:space="preserve"> и средства его репрезентации</w:t>
      </w:r>
      <w:bookmarkEnd w:id="2"/>
      <w:bookmarkEnd w:id="3"/>
    </w:p>
    <w:p w:rsidR="00B64D6A" w:rsidRPr="002369A6" w:rsidRDefault="00B64D6A" w:rsidP="002369A6">
      <w:pPr>
        <w:pStyle w:val="22"/>
      </w:pPr>
      <w:bookmarkStart w:id="4" w:name="_Toc482647169"/>
      <w:bookmarkStart w:id="5" w:name="_Toc482696557"/>
      <w:bookmarkStart w:id="6" w:name="_Toc483490325"/>
      <w:bookmarkStart w:id="7" w:name="_Toc483518073"/>
      <w:r w:rsidRPr="002369A6">
        <w:t xml:space="preserve">1.1. Речевой приём </w:t>
      </w:r>
      <w:r w:rsidRPr="0044556F">
        <w:rPr>
          <w:i/>
        </w:rPr>
        <w:t>understatement</w:t>
      </w:r>
      <w:bookmarkEnd w:id="4"/>
      <w:bookmarkEnd w:id="5"/>
      <w:bookmarkEnd w:id="6"/>
      <w:bookmarkEnd w:id="7"/>
    </w:p>
    <w:p w:rsidR="00EB5953" w:rsidRPr="00EB5953" w:rsidRDefault="00EB5953" w:rsidP="008C31F1">
      <w:pPr>
        <w:pStyle w:val="Default"/>
        <w:spacing w:line="360" w:lineRule="auto"/>
        <w:ind w:firstLine="709"/>
        <w:jc w:val="both"/>
        <w:rPr>
          <w:sz w:val="28"/>
          <w:szCs w:val="28"/>
        </w:rPr>
      </w:pPr>
      <w:bookmarkStart w:id="8" w:name="_Toc482647170"/>
      <w:bookmarkStart w:id="9" w:name="_Toc482696558"/>
      <w:r w:rsidRPr="00EB5953">
        <w:rPr>
          <w:sz w:val="28"/>
          <w:szCs w:val="28"/>
        </w:rPr>
        <w:t xml:space="preserve">Национальный характер того или иного народа находит своё отражение в языке в виде концептов. </w:t>
      </w:r>
      <w:r w:rsidRPr="00EB5953">
        <w:rPr>
          <w:color w:val="auto"/>
          <w:sz w:val="28"/>
          <w:szCs w:val="28"/>
        </w:rPr>
        <w:t xml:space="preserve">Культурный </w:t>
      </w:r>
      <w:r w:rsidRPr="00EB5953">
        <w:rPr>
          <w:sz w:val="28"/>
          <w:szCs w:val="28"/>
        </w:rPr>
        <w:t xml:space="preserve">концепт − семантические единицы, на которых основан национальный менталитет и которые являются релевантными для понимания духовно-ценностных ориентаций культуры в целом. По мнению Степанова, концепт </w:t>
      </w:r>
      <w:r w:rsidR="0028283F">
        <w:rPr>
          <w:sz w:val="28"/>
          <w:szCs w:val="28"/>
        </w:rPr>
        <w:t>–</w:t>
      </w:r>
      <w:r w:rsidRPr="00EB5953">
        <w:rPr>
          <w:sz w:val="28"/>
          <w:szCs w:val="28"/>
        </w:rPr>
        <w:t xml:space="preserve"> </w:t>
      </w:r>
      <w:r w:rsidR="0028283F" w:rsidRPr="0028283F">
        <w:rPr>
          <w:sz w:val="28"/>
          <w:szCs w:val="28"/>
        </w:rPr>
        <w:t>“</w:t>
      </w:r>
      <w:r w:rsidRPr="00EB5953">
        <w:rPr>
          <w:sz w:val="28"/>
          <w:szCs w:val="28"/>
        </w:rPr>
        <w:t>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сам входит в культуру, а в некоторых случаях и влияет на нее</w:t>
      </w:r>
      <w:r w:rsidR="0028283F" w:rsidRPr="0028283F">
        <w:rPr>
          <w:sz w:val="28"/>
          <w:szCs w:val="28"/>
        </w:rPr>
        <w:t>”</w:t>
      </w:r>
      <w:r w:rsidRPr="00EB5953">
        <w:rPr>
          <w:sz w:val="28"/>
          <w:szCs w:val="28"/>
        </w:rPr>
        <w:t xml:space="preserve"> (Степанов 1997: 40). Языковая репрезентация концепта отражает духовную, материальную, социальную культуру, а также речевой этикет и коммуникативное поведение той или иной нации (Орешкина 2000: 43).</w:t>
      </w:r>
    </w:p>
    <w:p w:rsidR="00EB5953" w:rsidRPr="00EB5953" w:rsidRDefault="00EB5953" w:rsidP="00EB5953">
      <w:pPr>
        <w:tabs>
          <w:tab w:val="left" w:pos="6540"/>
        </w:tabs>
        <w:spacing w:line="360" w:lineRule="auto"/>
        <w:ind w:firstLine="709"/>
        <w:jc w:val="both"/>
        <w:rPr>
          <w:sz w:val="28"/>
          <w:szCs w:val="28"/>
        </w:rPr>
      </w:pPr>
      <w:r w:rsidRPr="00EB5953">
        <w:rPr>
          <w:sz w:val="28"/>
          <w:szCs w:val="28"/>
        </w:rPr>
        <w:t xml:space="preserve">По мнению В. Г. Ивановой английский концепт </w:t>
      </w:r>
      <w:r w:rsidRPr="00EB5953">
        <w:rPr>
          <w:sz w:val="28"/>
          <w:szCs w:val="28"/>
          <w:lang w:val="de-DE"/>
        </w:rPr>
        <w:t>UNDERSTATEMENT</w:t>
      </w:r>
      <w:r w:rsidRPr="00EB5953">
        <w:rPr>
          <w:sz w:val="28"/>
          <w:szCs w:val="28"/>
        </w:rPr>
        <w:t xml:space="preserve"> </w:t>
      </w:r>
      <w:r w:rsidRPr="00EB5953">
        <w:rPr>
          <w:iCs/>
          <w:sz w:val="28"/>
          <w:szCs w:val="28"/>
        </w:rPr>
        <w:t>является одним из ключевых доминант и</w:t>
      </w:r>
      <w:r w:rsidRPr="00EB5953">
        <w:rPr>
          <w:sz w:val="28"/>
          <w:szCs w:val="28"/>
        </w:rPr>
        <w:t xml:space="preserve"> отражает аксиологические ценности британской нации (Иванова 2015: 44). В результате дефиниционного анализа было выявлено, что </w:t>
      </w:r>
      <w:r w:rsidR="00DC0BD5">
        <w:rPr>
          <w:sz w:val="28"/>
          <w:szCs w:val="28"/>
        </w:rPr>
        <w:t xml:space="preserve">лексема </w:t>
      </w:r>
      <w:r w:rsidRPr="00EB5953">
        <w:rPr>
          <w:i/>
          <w:iCs/>
          <w:sz w:val="28"/>
          <w:szCs w:val="28"/>
        </w:rPr>
        <w:t xml:space="preserve">UNDERSTATEMENT </w:t>
      </w:r>
      <w:r w:rsidRPr="00EB5953">
        <w:rPr>
          <w:sz w:val="28"/>
          <w:szCs w:val="28"/>
        </w:rPr>
        <w:t xml:space="preserve">определяется как прием сознательного занижения оценки или неполного раскрытия информации о предмете, который создаёт несоответствие истинному положению дел и нацелен на оказание определенного воздействия на собеседника. Концепт UNDERSTATEMENT подразумевает количественное или качественное искажение истинных свойств объекта оценки с некой определенной целью и может являться имплицитным способом выражения авторской точки зрения (Там же: 65). </w:t>
      </w:r>
    </w:p>
    <w:p w:rsidR="00EB5953" w:rsidRPr="00EB5953" w:rsidRDefault="00EB5953" w:rsidP="00EB5953">
      <w:pPr>
        <w:tabs>
          <w:tab w:val="left" w:pos="6540"/>
        </w:tabs>
        <w:spacing w:line="360" w:lineRule="auto"/>
        <w:ind w:firstLine="709"/>
        <w:jc w:val="both"/>
        <w:rPr>
          <w:sz w:val="28"/>
          <w:szCs w:val="28"/>
        </w:rPr>
      </w:pPr>
      <w:r w:rsidRPr="00EB5953">
        <w:rPr>
          <w:sz w:val="28"/>
          <w:szCs w:val="28"/>
        </w:rPr>
        <w:t xml:space="preserve">Данный концепт реализуется в языке с помощью приёма </w:t>
      </w:r>
      <w:r w:rsidRPr="00EB5953">
        <w:rPr>
          <w:i/>
          <w:sz w:val="28"/>
          <w:szCs w:val="28"/>
          <w:lang w:val="de-DE"/>
        </w:rPr>
        <w:t>understatement</w:t>
      </w:r>
      <w:r w:rsidRPr="00EB5953">
        <w:rPr>
          <w:sz w:val="28"/>
          <w:szCs w:val="28"/>
        </w:rPr>
        <w:t>. Как отмечает исследователь, употребление д</w:t>
      </w:r>
      <w:r w:rsidR="00AE2FAD">
        <w:rPr>
          <w:sz w:val="28"/>
          <w:szCs w:val="28"/>
        </w:rPr>
        <w:t>анного приёма носит сознательный</w:t>
      </w:r>
      <w:r w:rsidRPr="00EB5953">
        <w:rPr>
          <w:sz w:val="28"/>
          <w:szCs w:val="28"/>
        </w:rPr>
        <w:t xml:space="preserve"> характер, а умение пользоваться данным приёмом заявляет о высоких интеллектуальных способностях, хорошем образовании и </w:t>
      </w:r>
      <w:r w:rsidRPr="00EB5953">
        <w:rPr>
          <w:sz w:val="28"/>
          <w:szCs w:val="28"/>
        </w:rPr>
        <w:lastRenderedPageBreak/>
        <w:t>воспитании, а также об некоторых индивидуальных характеристиках коммуникантов, которые связанны с их социальным положением в обществе (Там же: 113).</w:t>
      </w:r>
    </w:p>
    <w:p w:rsidR="00EB5953" w:rsidRPr="00EB5953" w:rsidRDefault="00EB5953" w:rsidP="00EB5953">
      <w:pPr>
        <w:spacing w:line="360" w:lineRule="auto"/>
        <w:ind w:firstLine="709"/>
        <w:jc w:val="both"/>
        <w:rPr>
          <w:sz w:val="28"/>
          <w:szCs w:val="28"/>
        </w:rPr>
      </w:pPr>
      <w:r w:rsidRPr="00EB5953">
        <w:rPr>
          <w:iCs/>
          <w:sz w:val="28"/>
          <w:szCs w:val="28"/>
        </w:rPr>
        <w:t>Существуют различные трактовки понятия “</w:t>
      </w:r>
      <w:r w:rsidRPr="0044556F">
        <w:rPr>
          <w:i/>
          <w:iCs/>
          <w:sz w:val="28"/>
          <w:szCs w:val="28"/>
          <w:lang w:val="de-DE"/>
        </w:rPr>
        <w:t>understatement</w:t>
      </w:r>
      <w:r w:rsidRPr="00EB5953">
        <w:rPr>
          <w:iCs/>
          <w:sz w:val="28"/>
          <w:szCs w:val="28"/>
        </w:rPr>
        <w:t>“. В русской традиции данное явление может обозначаться английским словом „</w:t>
      </w:r>
      <w:r w:rsidRPr="0044556F">
        <w:rPr>
          <w:i/>
          <w:iCs/>
          <w:sz w:val="28"/>
          <w:szCs w:val="28"/>
          <w:lang w:val="en-US"/>
        </w:rPr>
        <w:t>understatement</w:t>
      </w:r>
      <w:r w:rsidRPr="00EB5953">
        <w:rPr>
          <w:iCs/>
          <w:sz w:val="28"/>
          <w:szCs w:val="28"/>
        </w:rPr>
        <w:t xml:space="preserve">” или же фигурировать как </w:t>
      </w:r>
      <w:r w:rsidR="00A55BF8" w:rsidRPr="00A55BF8">
        <w:rPr>
          <w:iCs/>
          <w:sz w:val="28"/>
          <w:szCs w:val="28"/>
        </w:rPr>
        <w:t>“</w:t>
      </w:r>
      <w:r w:rsidRPr="00EB5953">
        <w:rPr>
          <w:iCs/>
          <w:sz w:val="28"/>
          <w:szCs w:val="28"/>
        </w:rPr>
        <w:t>недомолвка</w:t>
      </w:r>
      <w:r w:rsidR="00A55BF8" w:rsidRPr="00A55BF8">
        <w:rPr>
          <w:iCs/>
          <w:sz w:val="28"/>
          <w:szCs w:val="28"/>
        </w:rPr>
        <w:t>”</w:t>
      </w:r>
      <w:r w:rsidRPr="00EB5953">
        <w:rPr>
          <w:iCs/>
          <w:sz w:val="28"/>
          <w:szCs w:val="28"/>
        </w:rPr>
        <w:t xml:space="preserve"> (Г. А. </w:t>
      </w:r>
      <w:r w:rsidRPr="00EB5953">
        <w:rPr>
          <w:color w:val="333333"/>
          <w:sz w:val="28"/>
          <w:szCs w:val="28"/>
          <w:shd w:val="clear" w:color="auto" w:fill="FFFFFF"/>
        </w:rPr>
        <w:t>Тезекбаева</w:t>
      </w:r>
      <w:r w:rsidRPr="00EB5953">
        <w:rPr>
          <w:rStyle w:val="apple-converted-space"/>
          <w:color w:val="333333"/>
          <w:sz w:val="28"/>
          <w:szCs w:val="28"/>
          <w:shd w:val="clear" w:color="auto" w:fill="FFFFFF"/>
        </w:rPr>
        <w:t>)</w:t>
      </w:r>
      <w:r w:rsidRPr="00EB5953">
        <w:rPr>
          <w:iCs/>
          <w:sz w:val="28"/>
          <w:szCs w:val="28"/>
        </w:rPr>
        <w:t xml:space="preserve">, </w:t>
      </w:r>
      <w:r w:rsidR="00A55BF8" w:rsidRPr="00A55BF8">
        <w:rPr>
          <w:iCs/>
          <w:sz w:val="28"/>
          <w:szCs w:val="28"/>
        </w:rPr>
        <w:t>“</w:t>
      </w:r>
      <w:r w:rsidRPr="00EB5953">
        <w:rPr>
          <w:iCs/>
          <w:sz w:val="28"/>
          <w:szCs w:val="28"/>
        </w:rPr>
        <w:t>преуменьшение</w:t>
      </w:r>
      <w:r w:rsidR="00A55BF8" w:rsidRPr="00A55BF8">
        <w:rPr>
          <w:iCs/>
          <w:sz w:val="28"/>
          <w:szCs w:val="28"/>
        </w:rPr>
        <w:t>”</w:t>
      </w:r>
      <w:r w:rsidRPr="00EB5953">
        <w:rPr>
          <w:iCs/>
          <w:sz w:val="28"/>
          <w:szCs w:val="28"/>
        </w:rPr>
        <w:t xml:space="preserve"> (</w:t>
      </w:r>
      <w:r w:rsidRPr="00EB5953">
        <w:rPr>
          <w:sz w:val="28"/>
          <w:szCs w:val="28"/>
        </w:rPr>
        <w:t>Ю. М. Скребнев</w:t>
      </w:r>
      <w:r w:rsidR="0050751E" w:rsidRPr="0050751E">
        <w:rPr>
          <w:sz w:val="28"/>
          <w:szCs w:val="28"/>
        </w:rPr>
        <w:t>,</w:t>
      </w:r>
      <w:r w:rsidRPr="00EB5953">
        <w:rPr>
          <w:sz w:val="28"/>
          <w:szCs w:val="28"/>
        </w:rPr>
        <w:t xml:space="preserve"> Л. В. Азарова)</w:t>
      </w:r>
      <w:r w:rsidRPr="00EB5953">
        <w:rPr>
          <w:iCs/>
          <w:sz w:val="28"/>
          <w:szCs w:val="28"/>
        </w:rPr>
        <w:t xml:space="preserve">, </w:t>
      </w:r>
      <w:r w:rsidR="00A55BF8" w:rsidRPr="00A55BF8">
        <w:rPr>
          <w:iCs/>
          <w:sz w:val="28"/>
          <w:szCs w:val="28"/>
        </w:rPr>
        <w:t>“</w:t>
      </w:r>
      <w:r w:rsidRPr="00EB5953">
        <w:rPr>
          <w:sz w:val="28"/>
          <w:szCs w:val="28"/>
        </w:rPr>
        <w:t>умолчание</w:t>
      </w:r>
      <w:r w:rsidR="00A55BF8" w:rsidRPr="00A55BF8">
        <w:rPr>
          <w:sz w:val="28"/>
          <w:szCs w:val="28"/>
        </w:rPr>
        <w:t>”</w:t>
      </w:r>
      <w:r w:rsidRPr="00EB5953">
        <w:rPr>
          <w:sz w:val="28"/>
          <w:szCs w:val="28"/>
        </w:rPr>
        <w:t xml:space="preserve"> (Е.</w:t>
      </w:r>
      <w:r w:rsidR="00A55BF8" w:rsidRPr="00A55BF8">
        <w:rPr>
          <w:sz w:val="28"/>
          <w:szCs w:val="28"/>
        </w:rPr>
        <w:t xml:space="preserve"> </w:t>
      </w:r>
      <w:r w:rsidRPr="00EB5953">
        <w:rPr>
          <w:sz w:val="28"/>
          <w:szCs w:val="28"/>
        </w:rPr>
        <w:t xml:space="preserve">П. Сеничкина), </w:t>
      </w:r>
      <w:r w:rsidR="00A55BF8" w:rsidRPr="00A55BF8">
        <w:rPr>
          <w:sz w:val="28"/>
          <w:szCs w:val="28"/>
        </w:rPr>
        <w:t>“</w:t>
      </w:r>
      <w:r w:rsidRPr="00EB5953">
        <w:rPr>
          <w:iCs/>
          <w:sz w:val="28"/>
          <w:szCs w:val="28"/>
        </w:rPr>
        <w:t>недооценка</w:t>
      </w:r>
      <w:r w:rsidR="00A55BF8" w:rsidRPr="00A55BF8">
        <w:rPr>
          <w:iCs/>
          <w:sz w:val="28"/>
          <w:szCs w:val="28"/>
        </w:rPr>
        <w:t>”</w:t>
      </w:r>
      <w:r w:rsidRPr="00EB5953">
        <w:rPr>
          <w:iCs/>
          <w:sz w:val="28"/>
          <w:szCs w:val="28"/>
        </w:rPr>
        <w:t xml:space="preserve"> (</w:t>
      </w:r>
      <w:r w:rsidRPr="00EB5953">
        <w:rPr>
          <w:sz w:val="28"/>
          <w:szCs w:val="28"/>
        </w:rPr>
        <w:t>Е. В. Власова), и т.д.</w:t>
      </w:r>
    </w:p>
    <w:p w:rsidR="00EB5953" w:rsidRPr="00A55BF8" w:rsidRDefault="00EB5953" w:rsidP="00EB5953">
      <w:pPr>
        <w:spacing w:line="360" w:lineRule="auto"/>
        <w:ind w:firstLine="709"/>
        <w:jc w:val="both"/>
        <w:rPr>
          <w:sz w:val="28"/>
          <w:szCs w:val="28"/>
        </w:rPr>
      </w:pPr>
      <w:r w:rsidRPr="00A55BF8">
        <w:rPr>
          <w:sz w:val="28"/>
          <w:szCs w:val="28"/>
        </w:rPr>
        <w:t xml:space="preserve">Ю. М. Скребнев Л. В. Азарова полагают, что в основе “преуменьшения” лежит количественное переосмысление истинных свойств объекта (Азарова </w:t>
      </w:r>
      <w:r w:rsidRPr="00A55BF8">
        <w:rPr>
          <w:sz w:val="28"/>
          <w:szCs w:val="28"/>
          <w:shd w:val="clear" w:color="auto" w:fill="FFFFFF"/>
        </w:rPr>
        <w:t xml:space="preserve">1981; </w:t>
      </w:r>
      <w:r w:rsidRPr="00A55BF8">
        <w:rPr>
          <w:sz w:val="28"/>
          <w:szCs w:val="28"/>
        </w:rPr>
        <w:t xml:space="preserve">Скребнев 1975). Е. В. Власова оперирует термином “недооценка”, и полагает, что данное понятие является приёмом намеренного занижения оценки или неполной подачи информации о предмете, что создаёт несоответствие правде, имеет своей целью оказать определенное воздействие на собеседника </w:t>
      </w:r>
      <w:r w:rsidR="0050751E" w:rsidRPr="00A55BF8">
        <w:rPr>
          <w:sz w:val="28"/>
          <w:szCs w:val="28"/>
        </w:rPr>
        <w:t>и</w:t>
      </w:r>
      <w:r w:rsidRPr="00A55BF8">
        <w:rPr>
          <w:sz w:val="28"/>
          <w:szCs w:val="28"/>
        </w:rPr>
        <w:t xml:space="preserve"> позволяет непрямо выразить авторскую точку зрения, найти компромисс между манерами и правдивостью (В</w:t>
      </w:r>
      <w:r w:rsidR="00A55BF8" w:rsidRPr="00A55BF8">
        <w:rPr>
          <w:sz w:val="28"/>
          <w:szCs w:val="28"/>
        </w:rPr>
        <w:t>ласова 2005: 45). Е. П. Сеничкин</w:t>
      </w:r>
      <w:r w:rsidRPr="00A55BF8">
        <w:rPr>
          <w:sz w:val="28"/>
          <w:szCs w:val="28"/>
        </w:rPr>
        <w:t>а, исследуя семан</w:t>
      </w:r>
      <w:r w:rsidR="00DC0BD5" w:rsidRPr="00A55BF8">
        <w:rPr>
          <w:sz w:val="28"/>
          <w:szCs w:val="28"/>
        </w:rPr>
        <w:t>т</w:t>
      </w:r>
      <w:r w:rsidRPr="00A55BF8">
        <w:rPr>
          <w:sz w:val="28"/>
          <w:szCs w:val="28"/>
        </w:rPr>
        <w:t>ику умолчания, определяет два семантических инвари</w:t>
      </w:r>
      <w:r w:rsidR="00A55BF8" w:rsidRPr="00A55BF8">
        <w:rPr>
          <w:sz w:val="28"/>
          <w:szCs w:val="28"/>
        </w:rPr>
        <w:t>а</w:t>
      </w:r>
      <w:r w:rsidRPr="00A55BF8">
        <w:rPr>
          <w:sz w:val="28"/>
          <w:szCs w:val="28"/>
        </w:rPr>
        <w:t xml:space="preserve">нта данного явления: </w:t>
      </w:r>
      <w:r w:rsidR="00EF166D" w:rsidRPr="00A55BF8">
        <w:rPr>
          <w:sz w:val="28"/>
          <w:szCs w:val="28"/>
          <w:shd w:val="clear" w:color="auto" w:fill="FFFFFF"/>
        </w:rPr>
        <w:t xml:space="preserve">умолчания-намёка (знаю, не называю), догадайтесь) и </w:t>
      </w:r>
      <w:r w:rsidRPr="00A55BF8">
        <w:rPr>
          <w:sz w:val="28"/>
          <w:szCs w:val="28"/>
          <w:shd w:val="clear" w:color="auto" w:fill="FFFFFF"/>
        </w:rPr>
        <w:t xml:space="preserve">собственно умолчания (знаю, но не называю) </w:t>
      </w:r>
      <w:r w:rsidR="00EF166D" w:rsidRPr="00A55BF8">
        <w:rPr>
          <w:sz w:val="28"/>
          <w:szCs w:val="28"/>
          <w:shd w:val="clear" w:color="auto" w:fill="FFFFFF"/>
        </w:rPr>
        <w:t>(</w:t>
      </w:r>
      <w:r w:rsidRPr="00A55BF8">
        <w:rPr>
          <w:sz w:val="28"/>
          <w:szCs w:val="28"/>
        </w:rPr>
        <w:t xml:space="preserve">Сеничкина 2003: 10). Г. А. </w:t>
      </w:r>
      <w:r w:rsidRPr="00A55BF8">
        <w:rPr>
          <w:sz w:val="28"/>
          <w:szCs w:val="28"/>
          <w:shd w:val="clear" w:color="auto" w:fill="FFFFFF"/>
        </w:rPr>
        <w:t>Тезекбаева</w:t>
      </w:r>
      <w:r w:rsidRPr="00A55BF8">
        <w:rPr>
          <w:rStyle w:val="apple-converted-space"/>
          <w:sz w:val="28"/>
          <w:szCs w:val="28"/>
          <w:shd w:val="clear" w:color="auto" w:fill="FFFFFF"/>
        </w:rPr>
        <w:t xml:space="preserve"> определяет недомолвку как </w:t>
      </w:r>
      <w:r w:rsidRPr="00A55BF8">
        <w:rPr>
          <w:sz w:val="28"/>
          <w:szCs w:val="28"/>
        </w:rPr>
        <w:t xml:space="preserve">“высказывание, состоящее из базовой (вербализованной) части и невербализованного компонента, в котором говорящим скрыта часть информации”, и отмечает, что русское и английское представление о недомолвке разнятся в силу лингвокультурных различий, причём в английской речи данное явление чаще всего используется намеренно (Г. А. Тезекбаева 2011: 5). </w:t>
      </w:r>
    </w:p>
    <w:p w:rsidR="00EB5953" w:rsidRPr="00EB5953" w:rsidRDefault="00EB5953" w:rsidP="00EB5953">
      <w:pPr>
        <w:spacing w:line="360" w:lineRule="auto"/>
        <w:ind w:firstLine="709"/>
        <w:jc w:val="both"/>
        <w:rPr>
          <w:sz w:val="28"/>
          <w:szCs w:val="28"/>
        </w:rPr>
      </w:pPr>
      <w:r w:rsidRPr="00EB5953">
        <w:rPr>
          <w:sz w:val="28"/>
          <w:szCs w:val="28"/>
        </w:rPr>
        <w:t>Не смотря на то, что рассмотренные выше приёмы имеют сходные функции с</w:t>
      </w:r>
      <w:r w:rsidR="002E1F0B">
        <w:rPr>
          <w:sz w:val="28"/>
          <w:szCs w:val="28"/>
        </w:rPr>
        <w:t xml:space="preserve"> анализируемым приёмом</w:t>
      </w:r>
      <w:r w:rsidRPr="00EB5953">
        <w:rPr>
          <w:sz w:val="28"/>
          <w:szCs w:val="28"/>
        </w:rPr>
        <w:t xml:space="preserve"> “</w:t>
      </w:r>
      <w:r w:rsidRPr="0044556F">
        <w:rPr>
          <w:i/>
          <w:sz w:val="28"/>
          <w:szCs w:val="28"/>
          <w:lang w:val="de-DE"/>
        </w:rPr>
        <w:t>understatement</w:t>
      </w:r>
      <w:r w:rsidR="00E8692A" w:rsidRPr="00E8692A">
        <w:rPr>
          <w:sz w:val="28"/>
          <w:szCs w:val="28"/>
        </w:rPr>
        <w:t>”</w:t>
      </w:r>
      <w:r w:rsidRPr="00EB5953">
        <w:rPr>
          <w:sz w:val="28"/>
          <w:szCs w:val="28"/>
        </w:rPr>
        <w:t xml:space="preserve">, ввиду уже упомянутых культурных и лингвоспецифических особенностей явления, следует использовать английское обозначение для сохранения всех аспектов коннотативного и денотативного значения концепта </w:t>
      </w:r>
      <w:r w:rsidRPr="00EB5953">
        <w:rPr>
          <w:sz w:val="28"/>
          <w:szCs w:val="28"/>
          <w:lang w:val="de-DE"/>
        </w:rPr>
        <w:t>UNDERSTATEMENT</w:t>
      </w:r>
      <w:r w:rsidRPr="00EB5953">
        <w:rPr>
          <w:sz w:val="28"/>
          <w:szCs w:val="28"/>
        </w:rPr>
        <w:t>.</w:t>
      </w:r>
    </w:p>
    <w:p w:rsidR="00EB5953" w:rsidRPr="00EB5953" w:rsidRDefault="002E1F0B" w:rsidP="008C31F1">
      <w:pPr>
        <w:tabs>
          <w:tab w:val="left" w:pos="567"/>
        </w:tabs>
        <w:spacing w:line="360" w:lineRule="auto"/>
        <w:ind w:firstLine="709"/>
        <w:jc w:val="both"/>
        <w:rPr>
          <w:iCs/>
          <w:sz w:val="28"/>
          <w:szCs w:val="28"/>
        </w:rPr>
      </w:pPr>
      <w:r w:rsidRPr="002E1F0B">
        <w:rPr>
          <w:sz w:val="28"/>
          <w:szCs w:val="28"/>
        </w:rPr>
        <w:lastRenderedPageBreak/>
        <w:t>“</w:t>
      </w:r>
      <w:r w:rsidR="00E8692A">
        <w:rPr>
          <w:i/>
          <w:sz w:val="28"/>
          <w:szCs w:val="28"/>
          <w:lang w:val="de-DE"/>
        </w:rPr>
        <w:t>U</w:t>
      </w:r>
      <w:r w:rsidR="00EB5953" w:rsidRPr="00EB5953">
        <w:rPr>
          <w:i/>
          <w:sz w:val="28"/>
          <w:szCs w:val="28"/>
          <w:lang w:val="de-DE"/>
        </w:rPr>
        <w:t>nderstatement</w:t>
      </w:r>
      <w:r w:rsidRPr="002E1F0B">
        <w:rPr>
          <w:i/>
          <w:sz w:val="28"/>
          <w:szCs w:val="28"/>
        </w:rPr>
        <w:t>“</w:t>
      </w:r>
      <w:r w:rsidR="00EB5953" w:rsidRPr="00EB5953">
        <w:rPr>
          <w:i/>
          <w:sz w:val="28"/>
          <w:szCs w:val="28"/>
        </w:rPr>
        <w:t xml:space="preserve"> </w:t>
      </w:r>
      <w:r w:rsidR="00EB5953" w:rsidRPr="002E1F0B">
        <w:rPr>
          <w:sz w:val="28"/>
          <w:szCs w:val="28"/>
        </w:rPr>
        <w:t>определяется</w:t>
      </w:r>
      <w:r w:rsidR="00EB5953" w:rsidRPr="00EB5953">
        <w:rPr>
          <w:i/>
          <w:sz w:val="28"/>
          <w:szCs w:val="28"/>
        </w:rPr>
        <w:t xml:space="preserve"> </w:t>
      </w:r>
      <w:r w:rsidR="00EB5953" w:rsidRPr="00EB5953">
        <w:rPr>
          <w:sz w:val="28"/>
          <w:szCs w:val="28"/>
        </w:rPr>
        <w:t>У. Боллом как средство,</w:t>
      </w:r>
      <w:r w:rsidR="00EB5953" w:rsidRPr="00EB5953">
        <w:rPr>
          <w:sz w:val="28"/>
          <w:szCs w:val="28"/>
          <w:shd w:val="clear" w:color="auto" w:fill="FFFFFF"/>
        </w:rPr>
        <w:t xml:space="preserve"> способное усиливать впечатление на собеседника посредством умеренности и сдержанности (Ball 1980:15-16). </w:t>
      </w:r>
      <w:r w:rsidR="00EB5953" w:rsidRPr="00EB5953">
        <w:rPr>
          <w:sz w:val="28"/>
          <w:szCs w:val="28"/>
        </w:rPr>
        <w:t xml:space="preserve">А. Хюблер определяет </w:t>
      </w:r>
      <w:r w:rsidRPr="002E1F0B">
        <w:rPr>
          <w:sz w:val="28"/>
          <w:szCs w:val="28"/>
        </w:rPr>
        <w:t>“</w:t>
      </w:r>
      <w:r w:rsidR="00EB5953" w:rsidRPr="00EB5953">
        <w:rPr>
          <w:i/>
          <w:sz w:val="28"/>
          <w:szCs w:val="28"/>
          <w:lang w:val="en-US"/>
        </w:rPr>
        <w:t>understatement</w:t>
      </w:r>
      <w:r w:rsidRPr="002E1F0B">
        <w:rPr>
          <w:i/>
          <w:sz w:val="28"/>
          <w:szCs w:val="28"/>
        </w:rPr>
        <w:t>”</w:t>
      </w:r>
      <w:r w:rsidR="00EB5953" w:rsidRPr="00EB5953">
        <w:rPr>
          <w:sz w:val="28"/>
          <w:szCs w:val="28"/>
        </w:rPr>
        <w:t xml:space="preserve"> как речевой прием, используемый для передачи точки зрения автора, которая подразумевает гораздо больше, чем выражает (Hübler 1983: 86). Следует обратить внимание на то, что среди исследователей нет единообразия мнения о статусе данного явления. Им обозначают как сами языковые сред</w:t>
      </w:r>
      <w:r>
        <w:rPr>
          <w:sz w:val="28"/>
          <w:szCs w:val="28"/>
        </w:rPr>
        <w:t xml:space="preserve">ства (Gwen Wijman2015: 10), так </w:t>
      </w:r>
      <w:r w:rsidR="00B57DB2">
        <w:rPr>
          <w:sz w:val="28"/>
          <w:szCs w:val="28"/>
        </w:rPr>
        <w:t xml:space="preserve">и </w:t>
      </w:r>
      <w:r>
        <w:rPr>
          <w:sz w:val="28"/>
          <w:szCs w:val="28"/>
        </w:rPr>
        <w:t xml:space="preserve">речевой приём (Hübler 1983: 86), как </w:t>
      </w:r>
      <w:r w:rsidR="00EB5953" w:rsidRPr="00EB5953">
        <w:rPr>
          <w:sz w:val="28"/>
          <w:szCs w:val="28"/>
        </w:rPr>
        <w:t>стилистический приём</w:t>
      </w:r>
      <w:r>
        <w:rPr>
          <w:sz w:val="28"/>
          <w:szCs w:val="28"/>
        </w:rPr>
        <w:t xml:space="preserve"> наравне с другими средствами выразительности</w:t>
      </w:r>
      <w:r w:rsidR="00EB5953" w:rsidRPr="00EB5953">
        <w:rPr>
          <w:sz w:val="28"/>
          <w:szCs w:val="28"/>
        </w:rPr>
        <w:t xml:space="preserve"> (</w:t>
      </w:r>
      <w:r w:rsidRPr="002E1F0B">
        <w:rPr>
          <w:sz w:val="28"/>
          <w:szCs w:val="28"/>
          <w:lang w:val="en-US"/>
        </w:rPr>
        <w:t>Literary</w:t>
      </w:r>
      <w:r w:rsidRPr="002E1F0B">
        <w:rPr>
          <w:sz w:val="28"/>
          <w:szCs w:val="28"/>
        </w:rPr>
        <w:t xml:space="preserve"> </w:t>
      </w:r>
      <w:r w:rsidRPr="002E1F0B">
        <w:rPr>
          <w:sz w:val="28"/>
          <w:szCs w:val="28"/>
          <w:lang w:val="en-US"/>
        </w:rPr>
        <w:t>devices</w:t>
      </w:r>
      <w:r w:rsidRPr="002E1F0B">
        <w:rPr>
          <w:sz w:val="28"/>
          <w:szCs w:val="28"/>
        </w:rPr>
        <w:t>:</w:t>
      </w:r>
      <w:r>
        <w:rPr>
          <w:sz w:val="28"/>
          <w:szCs w:val="28"/>
        </w:rPr>
        <w:t xml:space="preserve"> </w:t>
      </w:r>
      <w:r w:rsidRPr="00CD246B">
        <w:rPr>
          <w:sz w:val="28"/>
          <w:szCs w:val="28"/>
          <w:u w:val="single"/>
        </w:rPr>
        <w:t>https://literarydevices.net/understatement/</w:t>
      </w:r>
      <w:r w:rsidR="00EB5953" w:rsidRPr="00CD246B">
        <w:rPr>
          <w:sz w:val="28"/>
          <w:szCs w:val="28"/>
          <w:u w:val="single"/>
        </w:rPr>
        <w:t>)</w:t>
      </w:r>
      <w:r w:rsidRPr="00CD246B">
        <w:rPr>
          <w:sz w:val="28"/>
          <w:szCs w:val="28"/>
          <w:u w:val="single"/>
        </w:rPr>
        <w:t>,</w:t>
      </w:r>
      <w:r>
        <w:rPr>
          <w:sz w:val="28"/>
          <w:szCs w:val="28"/>
        </w:rPr>
        <w:t xml:space="preserve"> так и </w:t>
      </w:r>
      <w:r w:rsidR="00A55BF8">
        <w:rPr>
          <w:sz w:val="28"/>
          <w:szCs w:val="28"/>
        </w:rPr>
        <w:t>гип</w:t>
      </w:r>
      <w:r w:rsidR="00CD246B">
        <w:rPr>
          <w:sz w:val="28"/>
          <w:szCs w:val="28"/>
        </w:rPr>
        <w:t>ероним</w:t>
      </w:r>
      <w:r w:rsidR="00EB5953" w:rsidRPr="00EB5953">
        <w:rPr>
          <w:sz w:val="28"/>
          <w:szCs w:val="28"/>
        </w:rPr>
        <w:t xml:space="preserve"> </w:t>
      </w:r>
      <w:r w:rsidR="00CD246B">
        <w:rPr>
          <w:sz w:val="28"/>
          <w:szCs w:val="28"/>
        </w:rPr>
        <w:t>к ряду средств выразительности</w:t>
      </w:r>
      <w:r w:rsidR="00EB5953" w:rsidRPr="00EB5953">
        <w:rPr>
          <w:sz w:val="28"/>
          <w:szCs w:val="28"/>
        </w:rPr>
        <w:t xml:space="preserve"> (</w:t>
      </w:r>
      <w:r w:rsidR="00EB5953" w:rsidRPr="00EB5953">
        <w:rPr>
          <w:sz w:val="28"/>
          <w:szCs w:val="28"/>
          <w:lang w:val="de-DE"/>
        </w:rPr>
        <w:t>Israel</w:t>
      </w:r>
      <w:r w:rsidR="00EB5953" w:rsidRPr="00EB5953">
        <w:rPr>
          <w:sz w:val="28"/>
          <w:szCs w:val="28"/>
        </w:rPr>
        <w:t xml:space="preserve"> 2006: 143). </w:t>
      </w:r>
    </w:p>
    <w:p w:rsidR="00EB5953" w:rsidRPr="00EB5953" w:rsidRDefault="00EB5953" w:rsidP="00EB5953">
      <w:pPr>
        <w:spacing w:line="360" w:lineRule="auto"/>
        <w:ind w:firstLine="709"/>
        <w:jc w:val="both"/>
        <w:rPr>
          <w:sz w:val="28"/>
          <w:szCs w:val="28"/>
        </w:rPr>
      </w:pPr>
      <w:r w:rsidRPr="00EB5953">
        <w:rPr>
          <w:iCs/>
          <w:sz w:val="28"/>
          <w:szCs w:val="28"/>
        </w:rPr>
        <w:t xml:space="preserve">Рассматриваемый нами </w:t>
      </w:r>
      <w:r w:rsidR="004E3F91">
        <w:rPr>
          <w:iCs/>
          <w:sz w:val="28"/>
          <w:szCs w:val="28"/>
        </w:rPr>
        <w:t xml:space="preserve">речевой приём </w:t>
      </w:r>
      <w:r w:rsidRPr="00EB5953">
        <w:rPr>
          <w:iCs/>
          <w:sz w:val="28"/>
          <w:szCs w:val="28"/>
        </w:rPr>
        <w:t xml:space="preserve">тесно связан с </w:t>
      </w:r>
      <w:r w:rsidRPr="00EB5953">
        <w:rPr>
          <w:sz w:val="28"/>
          <w:szCs w:val="28"/>
        </w:rPr>
        <w:t xml:space="preserve">социокультурной характеристикой поведения и речи, которая лежит в основе англосаксонского коммуникативного поведения, играя роль своеобразного </w:t>
      </w:r>
      <w:r w:rsidR="0028283F" w:rsidRPr="0028283F">
        <w:rPr>
          <w:sz w:val="28"/>
          <w:szCs w:val="28"/>
        </w:rPr>
        <w:t>“</w:t>
      </w:r>
      <w:r w:rsidRPr="00EB5953">
        <w:rPr>
          <w:sz w:val="28"/>
          <w:szCs w:val="28"/>
        </w:rPr>
        <w:t>кода общения</w:t>
      </w:r>
      <w:r w:rsidR="0028283F" w:rsidRPr="0028283F">
        <w:rPr>
          <w:sz w:val="28"/>
          <w:szCs w:val="28"/>
        </w:rPr>
        <w:t>”</w:t>
      </w:r>
      <w:r w:rsidRPr="00EB5953">
        <w:rPr>
          <w:sz w:val="28"/>
          <w:szCs w:val="28"/>
        </w:rPr>
        <w:t xml:space="preserve">, направленного на поддержание гармоничной бесконфликтной коммуникации. В контексте коммуникации </w:t>
      </w:r>
      <w:r w:rsidRPr="00EB5953">
        <w:rPr>
          <w:i/>
          <w:iCs/>
          <w:sz w:val="28"/>
          <w:szCs w:val="28"/>
        </w:rPr>
        <w:t>understatement</w:t>
      </w:r>
      <w:r w:rsidRPr="00EB5953">
        <w:rPr>
          <w:iCs/>
          <w:sz w:val="28"/>
          <w:szCs w:val="28"/>
        </w:rPr>
        <w:t xml:space="preserve"> </w:t>
      </w:r>
      <w:r w:rsidRPr="00EB5953">
        <w:rPr>
          <w:sz w:val="28"/>
          <w:szCs w:val="28"/>
        </w:rPr>
        <w:t>прежде всего соотносится с лингвопрагматической категорией негативной вежливости, и предполагает целый комплекс</w:t>
      </w:r>
      <w:r w:rsidR="008100B4">
        <w:rPr>
          <w:sz w:val="28"/>
          <w:szCs w:val="28"/>
        </w:rPr>
        <w:t xml:space="preserve"> речевых действий</w:t>
      </w:r>
      <w:r w:rsidRPr="00EB5953">
        <w:rPr>
          <w:sz w:val="28"/>
          <w:szCs w:val="28"/>
        </w:rPr>
        <w:t xml:space="preserve">, направленных на смягчение воздействия и дистанцирование (Иванова 2015: 117). </w:t>
      </w:r>
    </w:p>
    <w:p w:rsidR="00EB5953" w:rsidRPr="00EB5953" w:rsidRDefault="00EB5953" w:rsidP="00EB5953">
      <w:pPr>
        <w:spacing w:line="360" w:lineRule="auto"/>
        <w:ind w:firstLine="709"/>
        <w:jc w:val="both"/>
        <w:rPr>
          <w:sz w:val="28"/>
          <w:szCs w:val="28"/>
        </w:rPr>
      </w:pPr>
      <w:r w:rsidRPr="00EB5953">
        <w:rPr>
          <w:iCs/>
          <w:sz w:val="28"/>
          <w:szCs w:val="28"/>
        </w:rPr>
        <w:t xml:space="preserve">Как составляющую негативной вежливости </w:t>
      </w:r>
      <w:r w:rsidRPr="00EB5953">
        <w:rPr>
          <w:i/>
          <w:iCs/>
          <w:sz w:val="28"/>
          <w:szCs w:val="28"/>
          <w:lang w:val="de-DE"/>
        </w:rPr>
        <w:t>understatement</w:t>
      </w:r>
      <w:r w:rsidRPr="00EB5953">
        <w:rPr>
          <w:iCs/>
          <w:sz w:val="28"/>
          <w:szCs w:val="28"/>
        </w:rPr>
        <w:t xml:space="preserve"> рассматривается Дж. Личем наравне с </w:t>
      </w:r>
      <w:r w:rsidRPr="00EB5953">
        <w:rPr>
          <w:sz w:val="28"/>
          <w:szCs w:val="28"/>
        </w:rPr>
        <w:t xml:space="preserve">косвенностью и </w:t>
      </w:r>
      <w:r w:rsidRPr="00EB5953">
        <w:rPr>
          <w:sz w:val="28"/>
          <w:szCs w:val="28"/>
          <w:shd w:val="clear" w:color="auto" w:fill="FFFFFF"/>
        </w:rPr>
        <w:t xml:space="preserve">дискурсивными маркерами речевого отгораживания. Учёный </w:t>
      </w:r>
      <w:r w:rsidRPr="00EB5953">
        <w:rPr>
          <w:iCs/>
          <w:sz w:val="28"/>
          <w:szCs w:val="28"/>
        </w:rPr>
        <w:t xml:space="preserve">трактует </w:t>
      </w:r>
      <w:r w:rsidRPr="00EB5953">
        <w:rPr>
          <w:i/>
          <w:iCs/>
          <w:sz w:val="28"/>
          <w:szCs w:val="28"/>
          <w:lang w:val="de-DE"/>
        </w:rPr>
        <w:t>u</w:t>
      </w:r>
      <w:r w:rsidRPr="00EB5953">
        <w:rPr>
          <w:i/>
          <w:iCs/>
          <w:sz w:val="28"/>
          <w:szCs w:val="28"/>
          <w:lang w:val="en-US"/>
        </w:rPr>
        <w:t>nderstatement</w:t>
      </w:r>
      <w:r w:rsidRPr="00EB5953">
        <w:rPr>
          <w:iCs/>
          <w:sz w:val="28"/>
          <w:szCs w:val="28"/>
        </w:rPr>
        <w:t xml:space="preserve"> как приём, используемый в случае, если субъект в целях описания некоего явления делает утверждение, которое явно не соответствует действительности и содержит меньше информации, чем необходимо, тем самым нарушая </w:t>
      </w:r>
      <w:r w:rsidR="00DC0BD5">
        <w:rPr>
          <w:iCs/>
          <w:sz w:val="28"/>
          <w:szCs w:val="28"/>
        </w:rPr>
        <w:t>максиму к</w:t>
      </w:r>
      <w:r w:rsidRPr="00EB5953">
        <w:rPr>
          <w:iCs/>
          <w:sz w:val="28"/>
          <w:szCs w:val="28"/>
        </w:rPr>
        <w:t>оличества (</w:t>
      </w:r>
      <w:r w:rsidRPr="00EB5953">
        <w:rPr>
          <w:iCs/>
          <w:sz w:val="28"/>
          <w:szCs w:val="28"/>
          <w:lang w:val="en-US"/>
        </w:rPr>
        <w:t>Leech</w:t>
      </w:r>
      <w:r w:rsidRPr="00EB5953">
        <w:rPr>
          <w:iCs/>
          <w:sz w:val="28"/>
          <w:szCs w:val="28"/>
        </w:rPr>
        <w:t xml:space="preserve"> 2014: </w:t>
      </w:r>
      <w:r w:rsidRPr="00EB5953">
        <w:rPr>
          <w:sz w:val="28"/>
          <w:szCs w:val="28"/>
        </w:rPr>
        <w:t xml:space="preserve">11, 234). </w:t>
      </w:r>
    </w:p>
    <w:p w:rsidR="00EB5953" w:rsidRPr="00EB5953" w:rsidRDefault="00EB5953" w:rsidP="00EB5953">
      <w:pPr>
        <w:pStyle w:val="Default"/>
        <w:spacing w:line="360" w:lineRule="auto"/>
        <w:ind w:firstLine="709"/>
        <w:jc w:val="both"/>
        <w:rPr>
          <w:color w:val="auto"/>
          <w:sz w:val="28"/>
          <w:szCs w:val="28"/>
        </w:rPr>
      </w:pPr>
      <w:r w:rsidRPr="00EB5953">
        <w:rPr>
          <w:color w:val="auto"/>
          <w:sz w:val="28"/>
          <w:szCs w:val="28"/>
        </w:rPr>
        <w:t xml:space="preserve">Негативная вежливость характеризуется набором стратегий для смягчения воздействия “ликоугрожающих” речевых актов и стремления сохранить “негативное лицо” собеседников. Она отражает основную потребность в личном пространстве и самоопределении. К актам, </w:t>
      </w:r>
      <w:r w:rsidRPr="00EB5953">
        <w:rPr>
          <w:color w:val="auto"/>
          <w:sz w:val="28"/>
          <w:szCs w:val="28"/>
        </w:rPr>
        <w:lastRenderedPageBreak/>
        <w:t xml:space="preserve">угрожающим негативному лицу слушающего, П. Браун и С. Левинсон относят приказы и просьбы, предложения и советы, напоминания, угрозы, предупреждения, вызовы. Среди актов, угрожающих негативному лицу говорящего, исследователи выделяют необходимость выражения благодарности, принятия благодарности или извинений со стороны слушающего, извинения, принятия предложений, нежелательных обещания и предложений, ответа на </w:t>
      </w:r>
      <w:r w:rsidRPr="00EB5953">
        <w:rPr>
          <w:color w:val="auto"/>
          <w:sz w:val="28"/>
          <w:szCs w:val="28"/>
          <w:lang w:val="en-US"/>
        </w:rPr>
        <w:t>faux</w:t>
      </w:r>
      <w:r w:rsidRPr="00EB5953">
        <w:rPr>
          <w:color w:val="auto"/>
          <w:sz w:val="28"/>
          <w:szCs w:val="28"/>
        </w:rPr>
        <w:t xml:space="preserve"> </w:t>
      </w:r>
      <w:r w:rsidRPr="00EB5953">
        <w:rPr>
          <w:color w:val="auto"/>
          <w:sz w:val="28"/>
          <w:szCs w:val="28"/>
          <w:lang w:val="en-US"/>
        </w:rPr>
        <w:t>pas</w:t>
      </w:r>
      <w:r w:rsidRPr="00EB5953">
        <w:rPr>
          <w:color w:val="auto"/>
          <w:sz w:val="28"/>
          <w:szCs w:val="28"/>
        </w:rPr>
        <w:t xml:space="preserve"> слушающего (</w:t>
      </w:r>
      <w:r w:rsidRPr="00EB5953">
        <w:rPr>
          <w:color w:val="auto"/>
          <w:sz w:val="28"/>
          <w:szCs w:val="28"/>
          <w:lang w:val="de-DE"/>
        </w:rPr>
        <w:t>Brown</w:t>
      </w:r>
      <w:r w:rsidRPr="00EB5953">
        <w:rPr>
          <w:color w:val="auto"/>
          <w:sz w:val="28"/>
          <w:szCs w:val="28"/>
        </w:rPr>
        <w:t xml:space="preserve"> 2006: 3</w:t>
      </w:r>
      <w:r w:rsidRPr="00EB5953">
        <w:rPr>
          <w:bCs/>
          <w:sz w:val="28"/>
          <w:szCs w:val="28"/>
          <w:shd w:val="clear" w:color="auto" w:fill="FFFFFF"/>
        </w:rPr>
        <w:t>21-335</w:t>
      </w:r>
      <w:r w:rsidRPr="00EB5953">
        <w:rPr>
          <w:color w:val="auto"/>
          <w:sz w:val="28"/>
          <w:szCs w:val="28"/>
        </w:rPr>
        <w:t>).</w:t>
      </w:r>
    </w:p>
    <w:p w:rsidR="00EB5953" w:rsidRPr="00EB5953" w:rsidRDefault="00EB5953" w:rsidP="00EB5953">
      <w:pPr>
        <w:spacing w:line="360" w:lineRule="auto"/>
        <w:ind w:firstLine="709"/>
        <w:jc w:val="both"/>
        <w:rPr>
          <w:sz w:val="28"/>
          <w:szCs w:val="28"/>
        </w:rPr>
      </w:pPr>
      <w:r w:rsidRPr="00EB5953">
        <w:rPr>
          <w:sz w:val="28"/>
          <w:szCs w:val="28"/>
        </w:rPr>
        <w:t>Негативная вежливость по своей сути основана на уклонении, и реализация её состоит в том, что говорящий осознаёт и уважает негативное лицо собеседника, и не будет нарушать (или будет стремиться минимизировать это нарушение) свободу действий слушающего. Следовательно, негативная вежливость характеризуется самоумалением, формальностью и сдержанностью, особым вниманием к самовосприятию собеседником. Поэтому стратегии негативной вежливости могут включать в себя извинения за вмешательство или вторжение, выражение уважения лингвистическими и экстралингвистическими средствами, использование лингвистических модификаторов, механизмы деперсонализации (</w:t>
      </w:r>
      <w:r w:rsidR="00CD246B">
        <w:rPr>
          <w:sz w:val="28"/>
          <w:szCs w:val="28"/>
        </w:rPr>
        <w:t xml:space="preserve">пассивный </w:t>
      </w:r>
      <w:r w:rsidRPr="00EB5953">
        <w:rPr>
          <w:sz w:val="28"/>
          <w:szCs w:val="28"/>
        </w:rPr>
        <w:t>залог), которые позволяют дистанцироваться говорящему и слушающему непосредственно от речевого акта, и другие смягчающие средства, которые оставляют возможность отказа, выхода из положения и позволяют чувствовать себя непринуждённо и свободно (Там же).</w:t>
      </w:r>
    </w:p>
    <w:p w:rsidR="00EB5953" w:rsidRPr="00EB5953" w:rsidRDefault="00EB5953" w:rsidP="00EB5953">
      <w:pPr>
        <w:spacing w:line="360" w:lineRule="auto"/>
        <w:ind w:firstLine="709"/>
        <w:rPr>
          <w:sz w:val="28"/>
          <w:szCs w:val="28"/>
        </w:rPr>
      </w:pPr>
      <w:r w:rsidRPr="00EB5953">
        <w:rPr>
          <w:sz w:val="28"/>
          <w:szCs w:val="28"/>
        </w:rPr>
        <w:t xml:space="preserve">По наблюдениям Т. В. Лариной, основной чертой коммуникативного поведения британцев, коррелирующей со стратегией негативной вежливости является неимпозитивность, проявляющаяся в непрямолинейности, косвенности, некатегоричности высказывания, а также пессимизме (ожидание меньшего от собеседника) и субъективности (Ларина 2003: 206). </w:t>
      </w:r>
    </w:p>
    <w:p w:rsidR="00EB5953" w:rsidRPr="00EB5953" w:rsidRDefault="006D7489" w:rsidP="00EB5953">
      <w:pPr>
        <w:spacing w:line="360" w:lineRule="auto"/>
        <w:ind w:firstLine="709"/>
        <w:rPr>
          <w:sz w:val="28"/>
          <w:szCs w:val="28"/>
        </w:rPr>
      </w:pPr>
      <w:r>
        <w:rPr>
          <w:sz w:val="28"/>
          <w:szCs w:val="28"/>
        </w:rPr>
        <w:t>В данной работе п</w:t>
      </w:r>
      <w:r w:rsidR="008100B4" w:rsidRPr="00160ED2">
        <w:rPr>
          <w:sz w:val="28"/>
          <w:szCs w:val="28"/>
        </w:rPr>
        <w:t xml:space="preserve">риём </w:t>
      </w:r>
      <w:r w:rsidR="008100B4" w:rsidRPr="00160ED2">
        <w:rPr>
          <w:i/>
          <w:sz w:val="28"/>
          <w:szCs w:val="28"/>
          <w:lang w:val="de-DE"/>
        </w:rPr>
        <w:t>understatement</w:t>
      </w:r>
      <w:r w:rsidR="008100B4" w:rsidRPr="00160ED2">
        <w:rPr>
          <w:sz w:val="28"/>
          <w:szCs w:val="28"/>
        </w:rPr>
        <w:t xml:space="preserve"> будет рассматриваться как приём </w:t>
      </w:r>
      <w:r w:rsidR="008100B4" w:rsidRPr="00160ED2">
        <w:rPr>
          <w:color w:val="000000"/>
          <w:sz w:val="28"/>
          <w:szCs w:val="28"/>
        </w:rPr>
        <w:t xml:space="preserve">сознательной недомолвки или деинтенсификации качественных, количественных и эмотивных характеристик </w:t>
      </w:r>
      <w:r w:rsidR="008100B4" w:rsidRPr="006D7489">
        <w:rPr>
          <w:color w:val="000000"/>
          <w:sz w:val="28"/>
          <w:szCs w:val="28"/>
        </w:rPr>
        <w:t xml:space="preserve">объекта </w:t>
      </w:r>
      <w:r w:rsidR="008100B4" w:rsidRPr="006D7489">
        <w:rPr>
          <w:sz w:val="28"/>
          <w:szCs w:val="28"/>
        </w:rPr>
        <w:t xml:space="preserve">суждения, которые также подразумевают некоторую импликацию истинных мыслей и эмоций </w:t>
      </w:r>
      <w:r w:rsidR="008100B4" w:rsidRPr="006D7489">
        <w:rPr>
          <w:sz w:val="28"/>
          <w:szCs w:val="28"/>
        </w:rPr>
        <w:lastRenderedPageBreak/>
        <w:t>говорящего</w:t>
      </w:r>
      <w:r w:rsidR="008100B4">
        <w:rPr>
          <w:i/>
        </w:rPr>
        <w:t>.</w:t>
      </w:r>
      <w:r>
        <w:rPr>
          <w:i/>
        </w:rPr>
        <w:t xml:space="preserve"> </w:t>
      </w:r>
      <w:r w:rsidR="00EB5953" w:rsidRPr="00EB5953">
        <w:rPr>
          <w:sz w:val="28"/>
          <w:szCs w:val="28"/>
        </w:rPr>
        <w:t xml:space="preserve">В тексте </w:t>
      </w:r>
      <w:r w:rsidR="00EB5953" w:rsidRPr="00EB5953">
        <w:rPr>
          <w:i/>
          <w:sz w:val="28"/>
          <w:szCs w:val="28"/>
          <w:lang w:val="de-DE"/>
        </w:rPr>
        <w:t>understatemtent</w:t>
      </w:r>
      <w:r w:rsidR="00EB5953" w:rsidRPr="00EB5953">
        <w:rPr>
          <w:sz w:val="28"/>
          <w:szCs w:val="28"/>
        </w:rPr>
        <w:t xml:space="preserve"> может репрезентироваться с помощью риторических приёмов литоты, мейозиса и эвфемизма, а также некоторыми другими лексико-грамматическими средствами вербализации. Рассмотрим подробнее каждый </w:t>
      </w:r>
      <w:r w:rsidR="008100B4">
        <w:rPr>
          <w:sz w:val="28"/>
          <w:szCs w:val="28"/>
        </w:rPr>
        <w:t>способ</w:t>
      </w:r>
      <w:r w:rsidR="00EB5953" w:rsidRPr="00EB5953">
        <w:rPr>
          <w:sz w:val="28"/>
          <w:szCs w:val="28"/>
        </w:rPr>
        <w:t>.</w:t>
      </w:r>
    </w:p>
    <w:p w:rsidR="00F818B2" w:rsidRPr="002369A6" w:rsidRDefault="00F818B2" w:rsidP="00316A9B">
      <w:pPr>
        <w:pStyle w:val="30"/>
      </w:pPr>
      <w:bookmarkStart w:id="10" w:name="_Toc483490326"/>
      <w:bookmarkStart w:id="11" w:name="_Toc483518074"/>
      <w:r w:rsidRPr="002369A6">
        <w:t>1.1.2. Литота</w:t>
      </w:r>
      <w:bookmarkEnd w:id="8"/>
      <w:bookmarkEnd w:id="9"/>
      <w:bookmarkEnd w:id="10"/>
      <w:bookmarkEnd w:id="11"/>
    </w:p>
    <w:p w:rsidR="00F818B2" w:rsidRPr="00F818B2" w:rsidRDefault="00F818B2" w:rsidP="00F818B2">
      <w:pPr>
        <w:spacing w:line="360" w:lineRule="auto"/>
        <w:ind w:firstLine="709"/>
        <w:jc w:val="both"/>
        <w:rPr>
          <w:sz w:val="28"/>
          <w:szCs w:val="28"/>
          <w:shd w:val="clear" w:color="auto" w:fill="FFFFFF"/>
        </w:rPr>
      </w:pPr>
      <w:r w:rsidRPr="00F818B2">
        <w:rPr>
          <w:sz w:val="28"/>
          <w:szCs w:val="28"/>
        </w:rPr>
        <w:t xml:space="preserve">Явление литоты изучалось многими учёными. </w:t>
      </w:r>
      <w:r w:rsidRPr="00F818B2">
        <w:rPr>
          <w:sz w:val="28"/>
          <w:szCs w:val="28"/>
          <w:shd w:val="clear" w:color="auto" w:fill="FFFFFF"/>
        </w:rPr>
        <w:t xml:space="preserve">Некоторые исследователи полагают, что литота и </w:t>
      </w:r>
      <w:r w:rsidRPr="00CF7D3D">
        <w:rPr>
          <w:i/>
          <w:sz w:val="28"/>
          <w:szCs w:val="28"/>
          <w:shd w:val="clear" w:color="auto" w:fill="FFFFFF"/>
          <w:lang w:val="en-US"/>
        </w:rPr>
        <w:t>understatement</w:t>
      </w:r>
      <w:r w:rsidRPr="00F818B2">
        <w:rPr>
          <w:sz w:val="28"/>
          <w:szCs w:val="28"/>
          <w:shd w:val="clear" w:color="auto" w:fill="FFFFFF"/>
        </w:rPr>
        <w:t xml:space="preserve"> являются синонимами, и представляет собой стилистический при</w:t>
      </w:r>
      <w:r w:rsidR="00CD246B">
        <w:rPr>
          <w:sz w:val="28"/>
          <w:szCs w:val="28"/>
          <w:shd w:val="clear" w:color="auto" w:fill="FFFFFF"/>
        </w:rPr>
        <w:t>ё</w:t>
      </w:r>
      <w:r w:rsidRPr="00F818B2">
        <w:rPr>
          <w:sz w:val="28"/>
          <w:szCs w:val="28"/>
          <w:shd w:val="clear" w:color="auto" w:fill="FFFFFF"/>
        </w:rPr>
        <w:t>м, который основывается на особом использовании негативных конструкций так, что описываемое качество ослабляется, однако при этом характеристика предмета описывается в более положительном свете или же более интенсифицируется (Гуревич 2009: 31). Другие исследователи, например Ю. М. Скребнев, считают литоту особой формой мейозиса и отрицает самостоятельность данного приёма (Скребнев 2003: 106). Мы же будем придерживаться того мнения, что литота функционирует как самостоятельный приём, а термин “</w:t>
      </w:r>
      <w:r w:rsidRPr="0044556F">
        <w:rPr>
          <w:i/>
          <w:sz w:val="28"/>
          <w:szCs w:val="28"/>
          <w:shd w:val="clear" w:color="auto" w:fill="FFFFFF"/>
          <w:lang w:val="de-DE"/>
        </w:rPr>
        <w:t>understatement</w:t>
      </w:r>
      <w:r w:rsidRPr="00F818B2">
        <w:rPr>
          <w:sz w:val="28"/>
          <w:szCs w:val="28"/>
          <w:shd w:val="clear" w:color="auto" w:fill="FFFFFF"/>
        </w:rPr>
        <w:t>“ является ги</w:t>
      </w:r>
      <w:r w:rsidR="006D7489">
        <w:rPr>
          <w:sz w:val="28"/>
          <w:szCs w:val="28"/>
          <w:shd w:val="clear" w:color="auto" w:fill="FFFFFF"/>
        </w:rPr>
        <w:t>п</w:t>
      </w:r>
      <w:r w:rsidRPr="00F818B2">
        <w:rPr>
          <w:sz w:val="28"/>
          <w:szCs w:val="28"/>
          <w:shd w:val="clear" w:color="auto" w:fill="FFFFFF"/>
        </w:rPr>
        <w:t>еронимом к термину “литота”.</w:t>
      </w:r>
    </w:p>
    <w:p w:rsidR="00F818B2" w:rsidRPr="00F818B2" w:rsidRDefault="00F818B2" w:rsidP="00F818B2">
      <w:pPr>
        <w:spacing w:line="360" w:lineRule="auto"/>
        <w:ind w:firstLine="709"/>
        <w:jc w:val="both"/>
        <w:rPr>
          <w:sz w:val="28"/>
          <w:szCs w:val="28"/>
        </w:rPr>
      </w:pPr>
      <w:r w:rsidRPr="00F818B2">
        <w:rPr>
          <w:sz w:val="28"/>
          <w:szCs w:val="28"/>
        </w:rPr>
        <w:t xml:space="preserve">Многие лингвисты (И. Р. Гальперин, И. В. Арнольд, </w:t>
      </w:r>
      <w:r w:rsidRPr="00F818B2">
        <w:rPr>
          <w:sz w:val="28"/>
          <w:szCs w:val="28"/>
          <w:shd w:val="clear" w:color="auto" w:fill="FFFFFF"/>
        </w:rPr>
        <w:t>В. А. Кухаренко</w:t>
      </w:r>
      <w:r w:rsidRPr="00F818B2">
        <w:rPr>
          <w:sz w:val="28"/>
          <w:szCs w:val="28"/>
        </w:rPr>
        <w:t xml:space="preserve">) придерживаются мнения, что в основе литоты лежит сознательное преуменьшение, которое осознаётся участниками беседы. Литота отрицает признак с негативными коннотациями, который изначально не был свойственен объекту, тем самым </w:t>
      </w:r>
      <w:r w:rsidR="006D7489">
        <w:rPr>
          <w:sz w:val="28"/>
          <w:szCs w:val="28"/>
        </w:rPr>
        <w:t>деинтенсифицируя</w:t>
      </w:r>
      <w:r w:rsidRPr="00F818B2">
        <w:rPr>
          <w:sz w:val="28"/>
          <w:szCs w:val="28"/>
        </w:rPr>
        <w:t xml:space="preserve"> положительный признак (</w:t>
      </w:r>
      <w:r w:rsidRPr="00F818B2">
        <w:rPr>
          <w:i/>
          <w:sz w:val="28"/>
          <w:szCs w:val="28"/>
          <w:lang w:val="en-US"/>
        </w:rPr>
        <w:t>She</w:t>
      </w:r>
      <w:r w:rsidRPr="00F818B2">
        <w:rPr>
          <w:i/>
          <w:sz w:val="28"/>
          <w:szCs w:val="28"/>
        </w:rPr>
        <w:t xml:space="preserve"> </w:t>
      </w:r>
      <w:r w:rsidRPr="00F818B2">
        <w:rPr>
          <w:i/>
          <w:sz w:val="28"/>
          <w:szCs w:val="28"/>
          <w:lang w:val="en-US"/>
        </w:rPr>
        <w:t>is</w:t>
      </w:r>
      <w:r w:rsidRPr="00F818B2">
        <w:rPr>
          <w:i/>
          <w:sz w:val="28"/>
          <w:szCs w:val="28"/>
        </w:rPr>
        <w:t xml:space="preserve"> </w:t>
      </w:r>
      <w:r w:rsidRPr="00F818B2">
        <w:rPr>
          <w:i/>
          <w:sz w:val="28"/>
          <w:szCs w:val="28"/>
          <w:lang w:val="en-US"/>
        </w:rPr>
        <w:t>not</w:t>
      </w:r>
      <w:r w:rsidRPr="00F818B2">
        <w:rPr>
          <w:i/>
          <w:sz w:val="28"/>
          <w:szCs w:val="28"/>
        </w:rPr>
        <w:t xml:space="preserve"> </w:t>
      </w:r>
      <w:r w:rsidRPr="00F818B2">
        <w:rPr>
          <w:i/>
          <w:sz w:val="28"/>
          <w:szCs w:val="28"/>
          <w:lang w:val="en-US"/>
        </w:rPr>
        <w:t>extremely</w:t>
      </w:r>
      <w:r w:rsidRPr="00F818B2">
        <w:rPr>
          <w:i/>
          <w:sz w:val="28"/>
          <w:szCs w:val="28"/>
        </w:rPr>
        <w:t xml:space="preserve"> </w:t>
      </w:r>
      <w:r w:rsidRPr="00F818B2">
        <w:rPr>
          <w:i/>
          <w:sz w:val="28"/>
          <w:szCs w:val="28"/>
          <w:lang w:val="en-US"/>
        </w:rPr>
        <w:t>unpretty</w:t>
      </w:r>
      <w:r w:rsidRPr="00F818B2">
        <w:rPr>
          <w:sz w:val="28"/>
          <w:szCs w:val="28"/>
        </w:rPr>
        <w:t>). Отрицание зачастую осуществляется с помощью отрицательной частицы, которая образует смысловое единство, сливаясь с последующим словом (И. Р. Гальперин 2009: 31).</w:t>
      </w:r>
    </w:p>
    <w:p w:rsidR="00F818B2" w:rsidRPr="00DE396E" w:rsidRDefault="00F818B2" w:rsidP="00316A9B">
      <w:pPr>
        <w:pStyle w:val="30"/>
      </w:pPr>
      <w:bookmarkStart w:id="12" w:name="_Toc474427921"/>
      <w:bookmarkStart w:id="13" w:name="_Toc482647171"/>
      <w:bookmarkStart w:id="14" w:name="_Toc482696559"/>
      <w:bookmarkStart w:id="15" w:name="_Toc483490327"/>
      <w:bookmarkStart w:id="16" w:name="_Toc483518075"/>
      <w:r w:rsidRPr="00DE396E">
        <w:t>1.1.3. Мейозис</w:t>
      </w:r>
      <w:bookmarkEnd w:id="12"/>
      <w:bookmarkEnd w:id="13"/>
      <w:bookmarkEnd w:id="14"/>
      <w:bookmarkEnd w:id="15"/>
      <w:bookmarkEnd w:id="16"/>
    </w:p>
    <w:p w:rsidR="00F818B2" w:rsidRPr="00F818B2" w:rsidRDefault="00F818B2" w:rsidP="00F818B2">
      <w:pPr>
        <w:spacing w:line="360" w:lineRule="auto"/>
        <w:ind w:firstLine="709"/>
        <w:jc w:val="both"/>
        <w:rPr>
          <w:sz w:val="28"/>
          <w:szCs w:val="28"/>
        </w:rPr>
      </w:pPr>
      <w:r w:rsidRPr="00F818B2">
        <w:rPr>
          <w:sz w:val="28"/>
          <w:szCs w:val="28"/>
        </w:rPr>
        <w:t>Сущность приёма мейозиса до сих пор вызывает споры исследователей</w:t>
      </w:r>
      <w:r w:rsidRPr="00F818B2">
        <w:rPr>
          <w:rFonts w:eastAsia="MinionPro-Regular"/>
          <w:sz w:val="28"/>
          <w:szCs w:val="28"/>
        </w:rPr>
        <w:t xml:space="preserve">. Ряд лингвистов не делает различия между мейозисом и литотой или же рассматривают его, как структурную разновидность другого приёма. Так, </w:t>
      </w:r>
      <w:r w:rsidRPr="00F818B2">
        <w:rPr>
          <w:sz w:val="28"/>
          <w:szCs w:val="28"/>
        </w:rPr>
        <w:t xml:space="preserve">У. Болл не разграничивает мейозис и литоту и считает </w:t>
      </w:r>
      <w:r w:rsidRPr="00F818B2">
        <w:rPr>
          <w:sz w:val="28"/>
          <w:szCs w:val="28"/>
        </w:rPr>
        <w:lastRenderedPageBreak/>
        <w:t xml:space="preserve">последнее литературоведческим термином, синонимичным понятию </w:t>
      </w:r>
      <w:r w:rsidRPr="0044556F">
        <w:rPr>
          <w:i/>
          <w:sz w:val="28"/>
          <w:szCs w:val="28"/>
          <w:lang w:val="en-US"/>
        </w:rPr>
        <w:t>understatement</w:t>
      </w:r>
      <w:r w:rsidRPr="00F818B2">
        <w:rPr>
          <w:sz w:val="28"/>
          <w:szCs w:val="28"/>
        </w:rPr>
        <w:t xml:space="preserve"> (</w:t>
      </w:r>
      <w:r w:rsidRPr="00F818B2">
        <w:rPr>
          <w:sz w:val="28"/>
          <w:szCs w:val="28"/>
          <w:lang w:val="en-US"/>
        </w:rPr>
        <w:t>Ball</w:t>
      </w:r>
      <w:r w:rsidRPr="00F818B2">
        <w:rPr>
          <w:sz w:val="28"/>
          <w:szCs w:val="28"/>
        </w:rPr>
        <w:t xml:space="preserve"> 2000: 206). Р. Чэпмэн определяет мейозис, как сознательное преуменьшение, “разновидностью которого является литота, использующая отрицательную конструкцию с целью подчеркнуть утверждение”(Chapman 1973:78). Г. Фаулер также не делает различия между литотой и мейозисом. Исследователь делает акцент на том, что литотой иногда считается один из типов </w:t>
      </w:r>
      <w:r w:rsidRPr="0044556F">
        <w:rPr>
          <w:i/>
          <w:sz w:val="28"/>
          <w:szCs w:val="28"/>
          <w:lang w:val="en-US"/>
        </w:rPr>
        <w:t>u</w:t>
      </w:r>
      <w:r w:rsidRPr="0044556F">
        <w:rPr>
          <w:i/>
          <w:sz w:val="28"/>
          <w:szCs w:val="28"/>
        </w:rPr>
        <w:t>nderstatement</w:t>
      </w:r>
      <w:r w:rsidRPr="00F818B2">
        <w:rPr>
          <w:sz w:val="28"/>
          <w:szCs w:val="28"/>
        </w:rPr>
        <w:t>, выражаемый антонимом с отрицанием (</w:t>
      </w:r>
      <w:r w:rsidRPr="00F818B2">
        <w:rPr>
          <w:sz w:val="28"/>
          <w:szCs w:val="28"/>
          <w:lang w:val="en-US"/>
        </w:rPr>
        <w:t>Fowler</w:t>
      </w:r>
      <w:r w:rsidRPr="00F818B2">
        <w:rPr>
          <w:sz w:val="28"/>
          <w:szCs w:val="28"/>
        </w:rPr>
        <w:t xml:space="preserve"> 1977). В лингвистическом словаре О. С. Ахмановой литоте приписывается два значения, в одном из которых этот приём рассматривается как троп (“</w:t>
      </w:r>
      <w:r w:rsidRPr="00F818B2">
        <w:rPr>
          <w:sz w:val="28"/>
          <w:szCs w:val="28"/>
          <w:shd w:val="clear" w:color="auto" w:fill="FFFFFF"/>
        </w:rPr>
        <w:t xml:space="preserve">троп, состоящий в употреблении антонима с отрицанием, как средство риторического </w:t>
      </w:r>
      <w:r w:rsidR="0028283F">
        <w:rPr>
          <w:sz w:val="28"/>
          <w:szCs w:val="28"/>
          <w:shd w:val="clear" w:color="auto" w:fill="FFFFFF"/>
        </w:rPr>
        <w:t>«умаления»</w:t>
      </w:r>
      <w:r w:rsidR="0028283F" w:rsidRPr="0028283F">
        <w:rPr>
          <w:sz w:val="28"/>
          <w:szCs w:val="28"/>
          <w:shd w:val="clear" w:color="auto" w:fill="FFFFFF"/>
        </w:rPr>
        <w:t>”</w:t>
      </w:r>
      <w:r w:rsidRPr="00F818B2">
        <w:rPr>
          <w:sz w:val="28"/>
          <w:szCs w:val="28"/>
          <w:shd w:val="clear" w:color="auto" w:fill="FFFFFF"/>
        </w:rPr>
        <w:t>)</w:t>
      </w:r>
      <w:r w:rsidRPr="00F818B2">
        <w:rPr>
          <w:sz w:val="28"/>
          <w:szCs w:val="28"/>
        </w:rPr>
        <w:t>, а в другом как приём тождественный мейозису (“</w:t>
      </w:r>
      <w:r w:rsidRPr="00F818B2">
        <w:rPr>
          <w:sz w:val="28"/>
          <w:szCs w:val="28"/>
          <w:shd w:val="clear" w:color="auto" w:fill="FFFFFF"/>
        </w:rPr>
        <w:t>фигура речи, состоящая в заведомом преуменьшении степени или свойства чего-л.; противоп. Гипербола”)</w:t>
      </w:r>
      <w:r w:rsidRPr="00F818B2">
        <w:rPr>
          <w:sz w:val="28"/>
          <w:szCs w:val="28"/>
        </w:rPr>
        <w:t xml:space="preserve"> (Ахманова 1966: 89). </w:t>
      </w:r>
    </w:p>
    <w:p w:rsidR="00F818B2" w:rsidRPr="00F818B2" w:rsidRDefault="00F818B2" w:rsidP="00F818B2">
      <w:pPr>
        <w:spacing w:line="360" w:lineRule="auto"/>
        <w:ind w:firstLine="709"/>
        <w:jc w:val="both"/>
        <w:rPr>
          <w:sz w:val="28"/>
          <w:szCs w:val="28"/>
        </w:rPr>
      </w:pPr>
      <w:r w:rsidRPr="00F818B2">
        <w:rPr>
          <w:sz w:val="28"/>
          <w:szCs w:val="28"/>
        </w:rPr>
        <w:t>Ю. М. Скребнев выделяет приём мейозиса и полагает, что м</w:t>
      </w:r>
      <w:r w:rsidRPr="00F818B2">
        <w:rPr>
          <w:rFonts w:eastAsia="MinionPro-Regular"/>
          <w:sz w:val="28"/>
          <w:szCs w:val="28"/>
        </w:rPr>
        <w:t xml:space="preserve">ейозисом является преуменьшение нормального или большего, чем нормальное. Прибегая к мейозису, говорящий доверяет способности собеседника понять намеренно скромную сдержанность оценок и учесть несоответствие с действительностью (Скребнев 2003: 150). </w:t>
      </w:r>
      <w:r w:rsidRPr="00F818B2">
        <w:rPr>
          <w:sz w:val="28"/>
          <w:szCs w:val="28"/>
        </w:rPr>
        <w:t xml:space="preserve">В данном исследовании, мейозис будет выделяться как отдельный приём. Принципиальное отличие мейозиса от литоты состоит в том, что последний приём отрицает некий признак, который изначально не был свойственен предмету. </w:t>
      </w:r>
      <w:r w:rsidRPr="00F818B2">
        <w:rPr>
          <w:rFonts w:eastAsia="MinionPro-Regular"/>
          <w:sz w:val="28"/>
          <w:szCs w:val="28"/>
        </w:rPr>
        <w:t>(Приём мейозиса: в пьесе “Ромео и Джульетта” умирающий Меркуцио называет свою рану “</w:t>
      </w:r>
      <w:r w:rsidRPr="00F818B2">
        <w:rPr>
          <w:rFonts w:eastAsia="MinionPro-Regular"/>
          <w:sz w:val="28"/>
          <w:szCs w:val="28"/>
          <w:lang w:val="en-US"/>
        </w:rPr>
        <w:t>Ay</w:t>
      </w:r>
      <w:r w:rsidRPr="00F818B2">
        <w:rPr>
          <w:rFonts w:eastAsia="MinionPro-Regular"/>
          <w:sz w:val="28"/>
          <w:szCs w:val="28"/>
        </w:rPr>
        <w:t xml:space="preserve">, </w:t>
      </w:r>
      <w:r w:rsidRPr="00F818B2">
        <w:rPr>
          <w:rFonts w:eastAsia="MinionPro-Regular"/>
          <w:sz w:val="28"/>
          <w:szCs w:val="28"/>
          <w:lang w:val="en-US"/>
        </w:rPr>
        <w:t>Ay</w:t>
      </w:r>
      <w:r w:rsidRPr="00F818B2">
        <w:rPr>
          <w:rFonts w:eastAsia="MinionPro-Regular"/>
          <w:sz w:val="28"/>
          <w:szCs w:val="28"/>
        </w:rPr>
        <w:t xml:space="preserve">, </w:t>
      </w:r>
      <w:r w:rsidRPr="00F818B2">
        <w:rPr>
          <w:rFonts w:eastAsia="MinionPro-Regular"/>
          <w:sz w:val="28"/>
          <w:szCs w:val="28"/>
          <w:lang w:val="en-US"/>
        </w:rPr>
        <w:t>a</w:t>
      </w:r>
      <w:r w:rsidRPr="00F818B2">
        <w:rPr>
          <w:rFonts w:eastAsia="MinionPro-Regular"/>
          <w:sz w:val="28"/>
          <w:szCs w:val="28"/>
        </w:rPr>
        <w:t xml:space="preserve"> </w:t>
      </w:r>
      <w:r w:rsidRPr="00F818B2">
        <w:rPr>
          <w:rFonts w:eastAsia="MinionPro-Regular"/>
          <w:sz w:val="28"/>
          <w:szCs w:val="28"/>
          <w:lang w:val="en-US"/>
        </w:rPr>
        <w:t>scratch</w:t>
      </w:r>
      <w:r w:rsidRPr="00F818B2">
        <w:rPr>
          <w:rFonts w:eastAsia="MinionPro-Regular"/>
          <w:sz w:val="28"/>
          <w:szCs w:val="28"/>
        </w:rPr>
        <w:t xml:space="preserve">, </w:t>
      </w:r>
      <w:r w:rsidRPr="00F818B2">
        <w:rPr>
          <w:rFonts w:eastAsia="MinionPro-Regular"/>
          <w:sz w:val="28"/>
          <w:szCs w:val="28"/>
          <w:lang w:val="en-US"/>
        </w:rPr>
        <w:t>a</w:t>
      </w:r>
      <w:r w:rsidRPr="00F818B2">
        <w:rPr>
          <w:rFonts w:eastAsia="MinionPro-Regular"/>
          <w:sz w:val="28"/>
          <w:szCs w:val="28"/>
        </w:rPr>
        <w:t xml:space="preserve"> </w:t>
      </w:r>
      <w:r w:rsidRPr="00F818B2">
        <w:rPr>
          <w:rFonts w:eastAsia="MinionPro-Regular"/>
          <w:sz w:val="28"/>
          <w:szCs w:val="28"/>
          <w:lang w:val="en-US"/>
        </w:rPr>
        <w:t>scratch</w:t>
      </w:r>
      <w:r w:rsidRPr="00F818B2">
        <w:rPr>
          <w:rFonts w:eastAsia="MinionPro-Regular"/>
          <w:sz w:val="28"/>
          <w:szCs w:val="28"/>
        </w:rPr>
        <w:t>”).</w:t>
      </w:r>
    </w:p>
    <w:p w:rsidR="0020392B" w:rsidRPr="00DE396E" w:rsidRDefault="0020392B" w:rsidP="00316A9B">
      <w:pPr>
        <w:pStyle w:val="30"/>
      </w:pPr>
      <w:bookmarkStart w:id="17" w:name="_Toc482647172"/>
      <w:bookmarkStart w:id="18" w:name="_Toc482696560"/>
      <w:bookmarkStart w:id="19" w:name="_Toc483490328"/>
      <w:bookmarkStart w:id="20" w:name="_Toc483518076"/>
      <w:r w:rsidRPr="00DE396E">
        <w:t>1.1.4. Эвфемизм</w:t>
      </w:r>
      <w:bookmarkEnd w:id="17"/>
      <w:bookmarkEnd w:id="18"/>
      <w:bookmarkEnd w:id="19"/>
      <w:bookmarkEnd w:id="20"/>
    </w:p>
    <w:p w:rsidR="0020392B" w:rsidRPr="0020392B" w:rsidRDefault="0020392B" w:rsidP="0020392B">
      <w:pPr>
        <w:pStyle w:val="Default"/>
        <w:spacing w:line="360" w:lineRule="auto"/>
        <w:ind w:firstLine="709"/>
        <w:jc w:val="both"/>
        <w:rPr>
          <w:color w:val="auto"/>
          <w:sz w:val="28"/>
          <w:szCs w:val="28"/>
        </w:rPr>
      </w:pPr>
      <w:r w:rsidRPr="0020392B">
        <w:rPr>
          <w:color w:val="auto"/>
          <w:sz w:val="28"/>
          <w:szCs w:val="28"/>
        </w:rPr>
        <w:t xml:space="preserve">Существует различные подходы к пониманию эвфемизма. Одним из превалирующих подходов является отнесение к эвфемизму заменителя табуированных наименований, а так же слов и выражений, которые используются </w:t>
      </w:r>
      <w:r w:rsidR="0028283F" w:rsidRPr="0028283F">
        <w:rPr>
          <w:color w:val="auto"/>
          <w:sz w:val="28"/>
          <w:szCs w:val="28"/>
        </w:rPr>
        <w:t>“</w:t>
      </w:r>
      <w:r w:rsidRPr="0020392B">
        <w:rPr>
          <w:color w:val="auto"/>
          <w:sz w:val="28"/>
          <w:szCs w:val="28"/>
        </w:rPr>
        <w:t xml:space="preserve">в определенных условиях для замены нежелательных, </w:t>
      </w:r>
      <w:r w:rsidR="0028283F">
        <w:rPr>
          <w:color w:val="auto"/>
          <w:sz w:val="28"/>
          <w:szCs w:val="28"/>
        </w:rPr>
        <w:t>невежливых, слишком резких слов</w:t>
      </w:r>
      <w:r w:rsidR="0028283F" w:rsidRPr="0028283F">
        <w:rPr>
          <w:color w:val="auto"/>
          <w:sz w:val="28"/>
          <w:szCs w:val="28"/>
        </w:rPr>
        <w:t>”</w:t>
      </w:r>
      <w:r w:rsidRPr="0020392B">
        <w:rPr>
          <w:color w:val="auto"/>
          <w:sz w:val="28"/>
          <w:szCs w:val="28"/>
        </w:rPr>
        <w:t xml:space="preserve"> (Шмелёв 1979: 402). А. М. Кацев </w:t>
      </w:r>
      <w:r w:rsidRPr="0020392B">
        <w:rPr>
          <w:color w:val="auto"/>
          <w:sz w:val="28"/>
          <w:szCs w:val="28"/>
        </w:rPr>
        <w:lastRenderedPageBreak/>
        <w:t>считает, что главной функцией эвфемизма является смягчение страшного и постыдного, что имеет отношение к моральным или религиозным мотивам (Кацев 1988: 5). В определении Лингвистического энциклопедического словаря фигурирует и такое значение: “окказиональные индивидуально-контекстные замены одних слов другими с целью искажения или маскировки п</w:t>
      </w:r>
      <w:r w:rsidR="0028283F">
        <w:rPr>
          <w:color w:val="auto"/>
          <w:sz w:val="28"/>
          <w:szCs w:val="28"/>
        </w:rPr>
        <w:t>одлинной сущности обозначаемого</w:t>
      </w:r>
      <w:r w:rsidR="0028283F" w:rsidRPr="0028283F">
        <w:rPr>
          <w:color w:val="auto"/>
          <w:sz w:val="28"/>
          <w:szCs w:val="28"/>
        </w:rPr>
        <w:t>”</w:t>
      </w:r>
      <w:r w:rsidRPr="0020392B">
        <w:rPr>
          <w:color w:val="auto"/>
          <w:sz w:val="28"/>
          <w:szCs w:val="28"/>
        </w:rPr>
        <w:t xml:space="preserve"> (Лингвистический энциклопедический словарь 1990: 590). </w:t>
      </w:r>
    </w:p>
    <w:p w:rsidR="0020392B" w:rsidRPr="002369A6" w:rsidRDefault="0020392B" w:rsidP="002369A6">
      <w:pPr>
        <w:pStyle w:val="Default"/>
        <w:spacing w:line="360" w:lineRule="auto"/>
        <w:ind w:firstLine="709"/>
        <w:jc w:val="both"/>
        <w:rPr>
          <w:color w:val="auto"/>
          <w:sz w:val="28"/>
          <w:szCs w:val="28"/>
        </w:rPr>
      </w:pPr>
      <w:r w:rsidRPr="002369A6">
        <w:rPr>
          <w:sz w:val="28"/>
          <w:szCs w:val="28"/>
        </w:rPr>
        <w:t>В политической коммуникации термин эвфемизм используется для замены слов или высказываний, чтобы избежать номинации всего, что может вызвать негативную оценку, или же чтобы целенаправленно повлиять на общественное мнение. Таким образом, политический эвфмизм представляет собой дискурсивное средство реализации прагматической стратегии речевого поведения. Его использование направлено на уклонение от истины, что позволяет в завуалированной форме сообщить нечто нелицеприятное, одновременно с этим избежать негативной реакции а</w:t>
      </w:r>
      <w:r w:rsidR="00CD246B">
        <w:rPr>
          <w:sz w:val="28"/>
          <w:szCs w:val="28"/>
        </w:rPr>
        <w:t>удитории</w:t>
      </w:r>
      <w:r w:rsidRPr="002369A6">
        <w:rPr>
          <w:sz w:val="28"/>
          <w:szCs w:val="28"/>
        </w:rPr>
        <w:t xml:space="preserve"> и </w:t>
      </w:r>
      <w:r w:rsidR="00CD246B">
        <w:rPr>
          <w:sz w:val="28"/>
          <w:szCs w:val="28"/>
        </w:rPr>
        <w:t xml:space="preserve">даже </w:t>
      </w:r>
      <w:r w:rsidRPr="002369A6">
        <w:rPr>
          <w:sz w:val="28"/>
          <w:szCs w:val="28"/>
        </w:rPr>
        <w:t>произвести выгодное впечатление. Эвфемизмы являются одним из мощнейших средств манипулирования общественным сознанием с целью изменения совокупности представлений адресата о тех или иных событиях и об устройстве действительности в целом (Миронина 2012: 14).</w:t>
      </w:r>
    </w:p>
    <w:p w:rsidR="0020392B" w:rsidRPr="0020392B" w:rsidRDefault="0020392B" w:rsidP="0020392B">
      <w:pPr>
        <w:autoSpaceDE w:val="0"/>
        <w:autoSpaceDN w:val="0"/>
        <w:adjustRightInd w:val="0"/>
        <w:spacing w:line="360" w:lineRule="auto"/>
        <w:ind w:firstLine="709"/>
        <w:jc w:val="both"/>
        <w:rPr>
          <w:sz w:val="28"/>
          <w:szCs w:val="28"/>
        </w:rPr>
      </w:pPr>
      <w:r w:rsidRPr="0020392B">
        <w:rPr>
          <w:sz w:val="28"/>
          <w:szCs w:val="28"/>
        </w:rPr>
        <w:t xml:space="preserve">С формальной точки зрения все разновидности эвфемистических переименований в политическом дискурсе можно представить в виде трёх типов: </w:t>
      </w:r>
    </w:p>
    <w:p w:rsidR="0020392B" w:rsidRPr="0020392B" w:rsidRDefault="0020392B" w:rsidP="00B51EED">
      <w:pPr>
        <w:pStyle w:val="a9"/>
        <w:numPr>
          <w:ilvl w:val="0"/>
          <w:numId w:val="2"/>
        </w:numPr>
        <w:autoSpaceDE w:val="0"/>
        <w:autoSpaceDN w:val="0"/>
        <w:adjustRightInd w:val="0"/>
        <w:spacing w:line="360" w:lineRule="auto"/>
        <w:ind w:firstLine="709"/>
        <w:jc w:val="both"/>
        <w:rPr>
          <w:sz w:val="28"/>
          <w:szCs w:val="28"/>
          <w:lang w:val="en-US"/>
        </w:rPr>
      </w:pPr>
      <w:r w:rsidRPr="0020392B">
        <w:rPr>
          <w:sz w:val="28"/>
          <w:szCs w:val="28"/>
        </w:rPr>
        <w:t>развертывание</w:t>
      </w:r>
      <w:r w:rsidRPr="0020392B">
        <w:rPr>
          <w:sz w:val="28"/>
          <w:szCs w:val="28"/>
          <w:lang w:val="en-US"/>
        </w:rPr>
        <w:t xml:space="preserve">: </w:t>
      </w:r>
      <w:r w:rsidRPr="0020392B">
        <w:rPr>
          <w:sz w:val="28"/>
          <w:szCs w:val="28"/>
        </w:rPr>
        <w:t>слово</w:t>
      </w:r>
      <w:r w:rsidR="0028283F">
        <w:rPr>
          <w:sz w:val="28"/>
          <w:szCs w:val="28"/>
          <w:lang w:val="en-US"/>
        </w:rPr>
        <w:t xml:space="preserve"> —</w:t>
      </w:r>
      <w:r w:rsidRPr="0020392B">
        <w:rPr>
          <w:sz w:val="28"/>
          <w:szCs w:val="28"/>
          <w:lang w:val="en-US"/>
        </w:rPr>
        <w:t xml:space="preserve"> </w:t>
      </w:r>
      <w:r w:rsidRPr="0020392B">
        <w:rPr>
          <w:sz w:val="28"/>
          <w:szCs w:val="28"/>
        </w:rPr>
        <w:t>словосочетание</w:t>
      </w:r>
      <w:r w:rsidRPr="0020392B">
        <w:rPr>
          <w:sz w:val="28"/>
          <w:szCs w:val="28"/>
          <w:lang w:val="en-US"/>
        </w:rPr>
        <w:t xml:space="preserve"> (disease — certain </w:t>
      </w:r>
      <w:r w:rsidR="0028283F">
        <w:rPr>
          <w:sz w:val="28"/>
          <w:szCs w:val="28"/>
          <w:lang w:val="en-US"/>
        </w:rPr>
        <w:t>medical condition; terrorists —</w:t>
      </w:r>
      <w:r w:rsidRPr="0020392B">
        <w:rPr>
          <w:sz w:val="28"/>
          <w:szCs w:val="28"/>
          <w:lang w:val="en-US"/>
        </w:rPr>
        <w:t xml:space="preserve"> those who would slaughter innocents in the name of in</w:t>
      </w:r>
      <w:r w:rsidR="0052575A">
        <w:rPr>
          <w:sz w:val="28"/>
          <w:szCs w:val="28"/>
          <w:lang w:val="en-US"/>
        </w:rPr>
        <w:t>tolerance);</w:t>
      </w:r>
    </w:p>
    <w:p w:rsidR="0020392B" w:rsidRPr="0020392B" w:rsidRDefault="0020392B" w:rsidP="00B51EED">
      <w:pPr>
        <w:pStyle w:val="a9"/>
        <w:numPr>
          <w:ilvl w:val="0"/>
          <w:numId w:val="2"/>
        </w:numPr>
        <w:autoSpaceDE w:val="0"/>
        <w:autoSpaceDN w:val="0"/>
        <w:adjustRightInd w:val="0"/>
        <w:spacing w:line="360" w:lineRule="auto"/>
        <w:ind w:firstLine="709"/>
        <w:jc w:val="both"/>
        <w:rPr>
          <w:sz w:val="28"/>
          <w:szCs w:val="28"/>
          <w:lang w:val="en-US"/>
        </w:rPr>
      </w:pPr>
      <w:r w:rsidRPr="0020392B">
        <w:rPr>
          <w:sz w:val="28"/>
          <w:szCs w:val="28"/>
        </w:rPr>
        <w:t>свертывание</w:t>
      </w:r>
      <w:r w:rsidRPr="0020392B">
        <w:rPr>
          <w:sz w:val="28"/>
          <w:szCs w:val="28"/>
          <w:lang w:val="en-US"/>
        </w:rPr>
        <w:t xml:space="preserve">: </w:t>
      </w:r>
      <w:r w:rsidRPr="0020392B">
        <w:rPr>
          <w:sz w:val="28"/>
          <w:szCs w:val="28"/>
        </w:rPr>
        <w:t>словосочетание</w:t>
      </w:r>
      <w:r w:rsidR="0028283F">
        <w:rPr>
          <w:sz w:val="28"/>
          <w:szCs w:val="28"/>
          <w:lang w:val="en-US"/>
        </w:rPr>
        <w:t xml:space="preserve"> —</w:t>
      </w:r>
      <w:r w:rsidRPr="0020392B">
        <w:rPr>
          <w:sz w:val="28"/>
          <w:szCs w:val="28"/>
          <w:lang w:val="en-US"/>
        </w:rPr>
        <w:t xml:space="preserve"> </w:t>
      </w:r>
      <w:r w:rsidRPr="0020392B">
        <w:rPr>
          <w:sz w:val="28"/>
          <w:szCs w:val="28"/>
        </w:rPr>
        <w:t>слово</w:t>
      </w:r>
      <w:r w:rsidRPr="0020392B">
        <w:rPr>
          <w:sz w:val="28"/>
          <w:szCs w:val="28"/>
          <w:lang w:val="en-US"/>
        </w:rPr>
        <w:t xml:space="preserve"> {economic crisis —• recession, challen</w:t>
      </w:r>
      <w:r w:rsidR="0028283F">
        <w:rPr>
          <w:sz w:val="28"/>
          <w:szCs w:val="28"/>
          <w:lang w:val="en-US"/>
        </w:rPr>
        <w:t>ge; crisis of underproduction —</w:t>
      </w:r>
      <w:r w:rsidR="0052575A">
        <w:rPr>
          <w:sz w:val="28"/>
          <w:szCs w:val="28"/>
          <w:lang w:val="en-US"/>
        </w:rPr>
        <w:t xml:space="preserve"> deficit);</w:t>
      </w:r>
    </w:p>
    <w:p w:rsidR="0020392B" w:rsidRPr="0020392B" w:rsidRDefault="0020392B" w:rsidP="00B51EED">
      <w:pPr>
        <w:pStyle w:val="a9"/>
        <w:numPr>
          <w:ilvl w:val="0"/>
          <w:numId w:val="2"/>
        </w:numPr>
        <w:autoSpaceDE w:val="0"/>
        <w:autoSpaceDN w:val="0"/>
        <w:adjustRightInd w:val="0"/>
        <w:spacing w:line="360" w:lineRule="auto"/>
        <w:ind w:firstLine="709"/>
        <w:jc w:val="both"/>
        <w:rPr>
          <w:sz w:val="28"/>
          <w:szCs w:val="28"/>
        </w:rPr>
      </w:pPr>
      <w:r w:rsidRPr="0020392B">
        <w:rPr>
          <w:sz w:val="28"/>
          <w:szCs w:val="28"/>
        </w:rPr>
        <w:t>эквивалентная замена: количество составляющих не меняется (</w:t>
      </w:r>
      <w:r w:rsidRPr="0020392B">
        <w:rPr>
          <w:sz w:val="28"/>
          <w:szCs w:val="28"/>
          <w:lang w:val="en-US"/>
        </w:rPr>
        <w:t>poor</w:t>
      </w:r>
      <w:r w:rsidRPr="0020392B">
        <w:rPr>
          <w:sz w:val="28"/>
          <w:szCs w:val="28"/>
        </w:rPr>
        <w:t xml:space="preserve"> </w:t>
      </w:r>
      <w:r w:rsidRPr="0020392B">
        <w:rPr>
          <w:sz w:val="28"/>
          <w:szCs w:val="28"/>
          <w:lang w:val="en-US"/>
        </w:rPr>
        <w:t>families</w:t>
      </w:r>
      <w:r w:rsidRPr="0020392B">
        <w:rPr>
          <w:sz w:val="28"/>
          <w:szCs w:val="28"/>
        </w:rPr>
        <w:t xml:space="preserve"> — </w:t>
      </w:r>
      <w:r w:rsidRPr="0020392B">
        <w:rPr>
          <w:sz w:val="28"/>
          <w:szCs w:val="28"/>
          <w:lang w:val="en-US"/>
        </w:rPr>
        <w:t>low</w:t>
      </w:r>
      <w:r w:rsidRPr="0020392B">
        <w:rPr>
          <w:sz w:val="28"/>
          <w:szCs w:val="28"/>
        </w:rPr>
        <w:t>-</w:t>
      </w:r>
      <w:r w:rsidRPr="0020392B">
        <w:rPr>
          <w:sz w:val="28"/>
          <w:szCs w:val="28"/>
          <w:lang w:val="en-US"/>
        </w:rPr>
        <w:t>income</w:t>
      </w:r>
      <w:r w:rsidRPr="0020392B">
        <w:rPr>
          <w:sz w:val="28"/>
          <w:szCs w:val="28"/>
        </w:rPr>
        <w:t xml:space="preserve"> </w:t>
      </w:r>
      <w:r w:rsidRPr="0020392B">
        <w:rPr>
          <w:sz w:val="28"/>
          <w:szCs w:val="28"/>
          <w:lang w:val="en-US"/>
        </w:rPr>
        <w:t>families</w:t>
      </w:r>
      <w:r w:rsidRPr="0020392B">
        <w:rPr>
          <w:sz w:val="28"/>
          <w:szCs w:val="28"/>
        </w:rPr>
        <w:t>) (Там же).</w:t>
      </w:r>
    </w:p>
    <w:p w:rsidR="0020392B" w:rsidRPr="0052575A" w:rsidRDefault="0020392B" w:rsidP="0052575A">
      <w:pPr>
        <w:autoSpaceDE w:val="0"/>
        <w:autoSpaceDN w:val="0"/>
        <w:adjustRightInd w:val="0"/>
        <w:spacing w:line="360" w:lineRule="auto"/>
        <w:ind w:firstLine="709"/>
        <w:jc w:val="both"/>
        <w:rPr>
          <w:sz w:val="28"/>
          <w:szCs w:val="28"/>
        </w:rPr>
      </w:pPr>
      <w:r w:rsidRPr="0052575A">
        <w:rPr>
          <w:sz w:val="28"/>
          <w:szCs w:val="28"/>
        </w:rPr>
        <w:lastRenderedPageBreak/>
        <w:t>Для политических эвфемизмов характерны: мотивированность говорящего, осознание ценностных доминант, присущих обществу, лозунговость; диалектичность эвфемистического преобразования; принадлежность к классу атональных знаков; спосо</w:t>
      </w:r>
      <w:r w:rsidR="0028283F" w:rsidRPr="0052575A">
        <w:rPr>
          <w:sz w:val="28"/>
          <w:szCs w:val="28"/>
        </w:rPr>
        <w:t>бность образовывать оппозицию “</w:t>
      </w:r>
      <w:r w:rsidR="0028283F" w:rsidRPr="0052575A">
        <w:rPr>
          <w:sz w:val="28"/>
          <w:szCs w:val="28"/>
          <w:lang w:val="en-US"/>
        </w:rPr>
        <w:t>c</w:t>
      </w:r>
      <w:r w:rsidRPr="0052575A">
        <w:rPr>
          <w:sz w:val="28"/>
          <w:szCs w:val="28"/>
        </w:rPr>
        <w:t xml:space="preserve">вои </w:t>
      </w:r>
      <w:r w:rsidR="0028283F" w:rsidRPr="0052575A">
        <w:rPr>
          <w:sz w:val="28"/>
          <w:szCs w:val="28"/>
        </w:rPr>
        <w:t>–</w:t>
      </w:r>
      <w:r w:rsidRPr="0052575A">
        <w:rPr>
          <w:sz w:val="28"/>
          <w:szCs w:val="28"/>
        </w:rPr>
        <w:t xml:space="preserve"> чужие</w:t>
      </w:r>
      <w:r w:rsidR="0028283F" w:rsidRPr="0052575A">
        <w:rPr>
          <w:sz w:val="28"/>
          <w:szCs w:val="28"/>
        </w:rPr>
        <w:t>”</w:t>
      </w:r>
      <w:r w:rsidRPr="0052575A">
        <w:rPr>
          <w:sz w:val="28"/>
          <w:szCs w:val="28"/>
        </w:rPr>
        <w:t xml:space="preserve"> и способность выступать средством реализации стратегии уклонения от истины (Кипрская 2005: 5)</w:t>
      </w:r>
      <w:r w:rsidR="00DC0BD5" w:rsidRPr="0052575A">
        <w:rPr>
          <w:sz w:val="28"/>
          <w:szCs w:val="28"/>
        </w:rPr>
        <w:t>.</w:t>
      </w:r>
    </w:p>
    <w:p w:rsidR="0020392B" w:rsidRPr="0020392B" w:rsidRDefault="0020392B" w:rsidP="0020392B">
      <w:pPr>
        <w:pStyle w:val="a4"/>
        <w:spacing w:line="360" w:lineRule="auto"/>
        <w:ind w:firstLine="709"/>
        <w:jc w:val="both"/>
        <w:rPr>
          <w:sz w:val="28"/>
          <w:szCs w:val="28"/>
        </w:rPr>
      </w:pPr>
      <w:r w:rsidRPr="0020392B">
        <w:rPr>
          <w:sz w:val="28"/>
          <w:szCs w:val="28"/>
        </w:rPr>
        <w:t>В политическом дискурсе происходит сближение понятий эвфемизма и мейозиса (как явление преуменьшения нормально или большего, чем нормальное)</w:t>
      </w:r>
      <w:r w:rsidR="0052575A" w:rsidRPr="0052575A">
        <w:rPr>
          <w:sz w:val="28"/>
          <w:szCs w:val="28"/>
        </w:rPr>
        <w:t>.</w:t>
      </w:r>
      <w:r w:rsidRPr="0020392B">
        <w:rPr>
          <w:sz w:val="28"/>
          <w:szCs w:val="28"/>
        </w:rPr>
        <w:t xml:space="preserve"> Эвфемизм используется в первую очере</w:t>
      </w:r>
      <w:r w:rsidR="0052575A">
        <w:rPr>
          <w:sz w:val="28"/>
          <w:szCs w:val="28"/>
        </w:rPr>
        <w:t>дь для деинтенсификации проблемы, с целью</w:t>
      </w:r>
      <w:r w:rsidRPr="0020392B">
        <w:rPr>
          <w:sz w:val="28"/>
          <w:szCs w:val="28"/>
        </w:rPr>
        <w:t xml:space="preserve"> смягчения воздействия на слушателя. Таким образом, в политическом дискурсе функции эвфемизма и мейозиса как средств выражения </w:t>
      </w:r>
      <w:r w:rsidRPr="0020392B">
        <w:rPr>
          <w:i/>
          <w:sz w:val="28"/>
          <w:szCs w:val="28"/>
          <w:lang w:val="de-DE"/>
        </w:rPr>
        <w:t>understatement</w:t>
      </w:r>
      <w:r w:rsidRPr="0020392B">
        <w:rPr>
          <w:sz w:val="28"/>
          <w:szCs w:val="28"/>
        </w:rPr>
        <w:t xml:space="preserve"> совпадают. Данное явление будет называться эвфемизмом.</w:t>
      </w:r>
    </w:p>
    <w:p w:rsidR="0005003F" w:rsidRPr="002369A6" w:rsidRDefault="0005003F" w:rsidP="00316A9B">
      <w:pPr>
        <w:pStyle w:val="30"/>
      </w:pPr>
      <w:bookmarkStart w:id="21" w:name="_Toc474427923"/>
      <w:bookmarkStart w:id="22" w:name="_Toc482647173"/>
      <w:bookmarkStart w:id="23" w:name="_Toc482696561"/>
      <w:bookmarkStart w:id="24" w:name="_Toc483490329"/>
      <w:bookmarkStart w:id="25" w:name="_Toc483518077"/>
      <w:r w:rsidRPr="002369A6">
        <w:t>1.1.5. Импликация</w:t>
      </w:r>
      <w:bookmarkEnd w:id="21"/>
      <w:bookmarkEnd w:id="22"/>
      <w:bookmarkEnd w:id="23"/>
      <w:bookmarkEnd w:id="24"/>
      <w:bookmarkEnd w:id="25"/>
    </w:p>
    <w:p w:rsidR="00367322" w:rsidRPr="00D51926" w:rsidRDefault="00367322" w:rsidP="00D51926">
      <w:pPr>
        <w:spacing w:line="360" w:lineRule="auto"/>
        <w:ind w:firstLine="709"/>
        <w:jc w:val="both"/>
        <w:rPr>
          <w:sz w:val="28"/>
          <w:szCs w:val="28"/>
        </w:rPr>
      </w:pPr>
      <w:r w:rsidRPr="00D51926">
        <w:rPr>
          <w:sz w:val="28"/>
          <w:szCs w:val="28"/>
        </w:rPr>
        <w:t xml:space="preserve">Приём </w:t>
      </w:r>
      <w:r w:rsidRPr="00D51926">
        <w:rPr>
          <w:i/>
          <w:sz w:val="28"/>
          <w:szCs w:val="28"/>
          <w:lang w:val="en-US"/>
        </w:rPr>
        <w:t>u</w:t>
      </w:r>
      <w:r w:rsidRPr="00D51926">
        <w:rPr>
          <w:i/>
          <w:sz w:val="28"/>
          <w:szCs w:val="28"/>
          <w:lang w:val="de-DE"/>
        </w:rPr>
        <w:t>nderstatement</w:t>
      </w:r>
      <w:r w:rsidRPr="00D51926">
        <w:rPr>
          <w:sz w:val="28"/>
          <w:szCs w:val="28"/>
        </w:rPr>
        <w:t xml:space="preserve"> всегда подразумевает импликацию. Английский учёный Г. П. Грайс первым ввёл данное понятие и выделял два типа импликатур: конвенциональные и разговорные. Конвенциональные импликатуры возможно вывести из значения</w:t>
      </w:r>
      <w:r w:rsidR="00CF7D3D" w:rsidRPr="00CF7D3D">
        <w:rPr>
          <w:sz w:val="28"/>
          <w:szCs w:val="28"/>
        </w:rPr>
        <w:t xml:space="preserve"> </w:t>
      </w:r>
      <w:r w:rsidR="00CF7D3D">
        <w:rPr>
          <w:sz w:val="28"/>
          <w:szCs w:val="28"/>
        </w:rPr>
        <w:t>слов, разговорные импликатуры</w:t>
      </w:r>
      <w:r w:rsidRPr="00D51926">
        <w:rPr>
          <w:sz w:val="28"/>
          <w:szCs w:val="28"/>
        </w:rPr>
        <w:t xml:space="preserve"> выводятся из ряда общих условий, кото</w:t>
      </w:r>
      <w:r w:rsidR="00CF7D3D">
        <w:rPr>
          <w:sz w:val="28"/>
          <w:szCs w:val="28"/>
        </w:rPr>
        <w:t>рые определяются соответствующей</w:t>
      </w:r>
      <w:r w:rsidRPr="00D51926">
        <w:rPr>
          <w:sz w:val="28"/>
          <w:szCs w:val="28"/>
        </w:rPr>
        <w:t xml:space="preserve"> речевой ситуацией (</w:t>
      </w:r>
      <w:r w:rsidRPr="00D51926">
        <w:rPr>
          <w:sz w:val="28"/>
          <w:szCs w:val="28"/>
          <w:lang w:val="en-US"/>
        </w:rPr>
        <w:t>Grice</w:t>
      </w:r>
      <w:r w:rsidRPr="00D51926">
        <w:rPr>
          <w:sz w:val="28"/>
          <w:szCs w:val="28"/>
        </w:rPr>
        <w:t xml:space="preserve"> 1975: 45).</w:t>
      </w:r>
    </w:p>
    <w:p w:rsidR="00367322" w:rsidRPr="00D51926" w:rsidRDefault="00367322" w:rsidP="00D51926">
      <w:pPr>
        <w:spacing w:line="360" w:lineRule="auto"/>
        <w:ind w:firstLine="709"/>
        <w:jc w:val="both"/>
        <w:rPr>
          <w:sz w:val="28"/>
          <w:szCs w:val="28"/>
        </w:rPr>
      </w:pPr>
      <w:r w:rsidRPr="00D51926">
        <w:rPr>
          <w:sz w:val="28"/>
          <w:szCs w:val="28"/>
        </w:rPr>
        <w:t>По мнению Г. П. Грайса, в основе любой коммуникации лежит Принцип Кооперации. Его сущность заключается в том, что от всякого, кто стремится к достижению конечных целей коммуникации, ожидается, что он заинтересован в этом общении. Коммуникация, в свою очередь, может быть выгодна и полезна только при условии, что соблюдаются Принцип Кооперации и его категории (Там же).</w:t>
      </w:r>
    </w:p>
    <w:p w:rsidR="00367322" w:rsidRPr="00D51926" w:rsidRDefault="00367322" w:rsidP="00D51926">
      <w:pPr>
        <w:spacing w:line="360" w:lineRule="auto"/>
        <w:ind w:firstLine="709"/>
        <w:jc w:val="both"/>
        <w:rPr>
          <w:sz w:val="28"/>
          <w:szCs w:val="28"/>
        </w:rPr>
      </w:pPr>
      <w:r w:rsidRPr="00D51926">
        <w:rPr>
          <w:sz w:val="28"/>
          <w:szCs w:val="28"/>
        </w:rPr>
        <w:t xml:space="preserve">Данный принцип включает в себя четыре категории: категория </w:t>
      </w:r>
      <w:r w:rsidR="00CF7D3D">
        <w:rPr>
          <w:sz w:val="28"/>
          <w:szCs w:val="28"/>
        </w:rPr>
        <w:t>к</w:t>
      </w:r>
      <w:r w:rsidRPr="00D51926">
        <w:rPr>
          <w:sz w:val="28"/>
          <w:szCs w:val="28"/>
        </w:rPr>
        <w:t xml:space="preserve">оличества, </w:t>
      </w:r>
      <w:r w:rsidR="00CF7D3D">
        <w:rPr>
          <w:sz w:val="28"/>
          <w:szCs w:val="28"/>
        </w:rPr>
        <w:t>качества, релевантности и с</w:t>
      </w:r>
      <w:r w:rsidRPr="00D51926">
        <w:rPr>
          <w:sz w:val="28"/>
          <w:szCs w:val="28"/>
        </w:rPr>
        <w:t>пособа. В свою очередь каждая категория характеризуется набором определённых постулатов.</w:t>
      </w:r>
    </w:p>
    <w:p w:rsidR="00367322" w:rsidRPr="00D51926" w:rsidRDefault="00CF7D3D" w:rsidP="004E6F5F">
      <w:pPr>
        <w:pStyle w:val="a9"/>
        <w:numPr>
          <w:ilvl w:val="0"/>
          <w:numId w:val="15"/>
        </w:numPr>
        <w:spacing w:line="360" w:lineRule="auto"/>
        <w:ind w:firstLine="709"/>
        <w:jc w:val="both"/>
        <w:rPr>
          <w:sz w:val="28"/>
          <w:szCs w:val="28"/>
        </w:rPr>
      </w:pPr>
      <w:r>
        <w:rPr>
          <w:sz w:val="28"/>
          <w:szCs w:val="28"/>
        </w:rPr>
        <w:lastRenderedPageBreak/>
        <w:t>Первая категория, категория к</w:t>
      </w:r>
      <w:r w:rsidR="00367322" w:rsidRPr="00D51926">
        <w:rPr>
          <w:sz w:val="28"/>
          <w:szCs w:val="28"/>
        </w:rPr>
        <w:t>оличества, связанна с количеством информации, которую следует передать. К ней относят следующие постулаты:</w:t>
      </w:r>
    </w:p>
    <w:p w:rsidR="00367322" w:rsidRPr="00D51926" w:rsidRDefault="0028283F" w:rsidP="004E6F5F">
      <w:pPr>
        <w:pStyle w:val="a9"/>
        <w:numPr>
          <w:ilvl w:val="0"/>
          <w:numId w:val="16"/>
        </w:numPr>
        <w:spacing w:line="360" w:lineRule="auto"/>
        <w:ind w:firstLine="709"/>
        <w:jc w:val="both"/>
        <w:rPr>
          <w:sz w:val="28"/>
          <w:szCs w:val="28"/>
        </w:rPr>
      </w:pPr>
      <w:r w:rsidRPr="0028283F">
        <w:rPr>
          <w:sz w:val="28"/>
          <w:szCs w:val="28"/>
        </w:rPr>
        <w:t>“</w:t>
      </w:r>
      <w:r w:rsidR="00367322" w:rsidRPr="00D51926">
        <w:rPr>
          <w:sz w:val="28"/>
          <w:szCs w:val="28"/>
        </w:rPr>
        <w:t>Твое высказывание должно содержать не меньше информации, чем требуется (для вы</w:t>
      </w:r>
      <w:r>
        <w:rPr>
          <w:sz w:val="28"/>
          <w:szCs w:val="28"/>
        </w:rPr>
        <w:t>полнения текущих целей диалога)</w:t>
      </w:r>
      <w:r w:rsidRPr="0028283F">
        <w:rPr>
          <w:sz w:val="28"/>
          <w:szCs w:val="28"/>
        </w:rPr>
        <w:t>”</w:t>
      </w:r>
      <w:r w:rsidR="00367322" w:rsidRPr="00D51926">
        <w:rPr>
          <w:sz w:val="28"/>
          <w:szCs w:val="28"/>
        </w:rPr>
        <w:t>.</w:t>
      </w:r>
    </w:p>
    <w:p w:rsidR="00367322" w:rsidRPr="00D51926" w:rsidRDefault="0028283F" w:rsidP="004E6F5F">
      <w:pPr>
        <w:pStyle w:val="a9"/>
        <w:numPr>
          <w:ilvl w:val="0"/>
          <w:numId w:val="16"/>
        </w:numPr>
        <w:spacing w:line="360" w:lineRule="auto"/>
        <w:ind w:firstLine="709"/>
        <w:jc w:val="both"/>
        <w:rPr>
          <w:sz w:val="28"/>
          <w:szCs w:val="28"/>
        </w:rPr>
      </w:pPr>
      <w:r w:rsidRPr="0028283F">
        <w:rPr>
          <w:sz w:val="28"/>
          <w:szCs w:val="28"/>
        </w:rPr>
        <w:t>“</w:t>
      </w:r>
      <w:r w:rsidR="00367322" w:rsidRPr="00D51926">
        <w:rPr>
          <w:sz w:val="28"/>
          <w:szCs w:val="28"/>
        </w:rPr>
        <w:t>Твое высказывание не должно содержать б</w:t>
      </w:r>
      <w:r>
        <w:rPr>
          <w:sz w:val="28"/>
          <w:szCs w:val="28"/>
        </w:rPr>
        <w:t>ольше информации, чем требуется</w:t>
      </w:r>
      <w:r w:rsidRPr="0028283F">
        <w:rPr>
          <w:sz w:val="28"/>
          <w:szCs w:val="28"/>
        </w:rPr>
        <w:t>”.</w:t>
      </w:r>
    </w:p>
    <w:p w:rsidR="00367322" w:rsidRPr="00D51926" w:rsidRDefault="00367322" w:rsidP="004E6F5F">
      <w:pPr>
        <w:pStyle w:val="a9"/>
        <w:numPr>
          <w:ilvl w:val="0"/>
          <w:numId w:val="15"/>
        </w:numPr>
        <w:spacing w:line="360" w:lineRule="auto"/>
        <w:ind w:firstLine="709"/>
        <w:jc w:val="both"/>
        <w:rPr>
          <w:sz w:val="28"/>
          <w:szCs w:val="28"/>
        </w:rPr>
      </w:pPr>
      <w:r w:rsidRPr="00D51926">
        <w:rPr>
          <w:sz w:val="28"/>
          <w:szCs w:val="28"/>
        </w:rPr>
        <w:t xml:space="preserve">Ко второй категории, категории </w:t>
      </w:r>
      <w:r w:rsidR="00CF7D3D">
        <w:rPr>
          <w:sz w:val="28"/>
          <w:szCs w:val="28"/>
        </w:rPr>
        <w:t>к</w:t>
      </w:r>
      <w:r w:rsidRPr="00D51926">
        <w:rPr>
          <w:sz w:val="28"/>
          <w:szCs w:val="28"/>
        </w:rPr>
        <w:t>ачества, Г. П</w:t>
      </w:r>
      <w:r w:rsidR="00CF7D3D">
        <w:rPr>
          <w:sz w:val="28"/>
          <w:szCs w:val="28"/>
        </w:rPr>
        <w:t xml:space="preserve">. Грайс относит общий постулат </w:t>
      </w:r>
      <w:r w:rsidR="00CF7D3D" w:rsidRPr="00CF7D3D">
        <w:rPr>
          <w:sz w:val="28"/>
          <w:szCs w:val="28"/>
        </w:rPr>
        <w:t>“</w:t>
      </w:r>
      <w:r w:rsidR="00CF7D3D">
        <w:rPr>
          <w:sz w:val="28"/>
          <w:szCs w:val="28"/>
        </w:rPr>
        <w:t>с</w:t>
      </w:r>
      <w:r w:rsidRPr="00D51926">
        <w:rPr>
          <w:sz w:val="28"/>
          <w:szCs w:val="28"/>
        </w:rPr>
        <w:t xml:space="preserve">тарайся, чтобы </w:t>
      </w:r>
      <w:r w:rsidR="0028283F">
        <w:rPr>
          <w:sz w:val="28"/>
          <w:szCs w:val="28"/>
        </w:rPr>
        <w:t>твое высказывание было истинным</w:t>
      </w:r>
      <w:r w:rsidR="0028283F" w:rsidRPr="0028283F">
        <w:rPr>
          <w:sz w:val="28"/>
          <w:szCs w:val="28"/>
        </w:rPr>
        <w:t>”</w:t>
      </w:r>
      <w:r w:rsidRPr="00D51926">
        <w:rPr>
          <w:sz w:val="28"/>
          <w:szCs w:val="28"/>
        </w:rPr>
        <w:t>, и два конкретизирующих постулата:</w:t>
      </w:r>
    </w:p>
    <w:p w:rsidR="00367322" w:rsidRPr="00D51926" w:rsidRDefault="0028283F" w:rsidP="004E6F5F">
      <w:pPr>
        <w:pStyle w:val="a9"/>
        <w:numPr>
          <w:ilvl w:val="1"/>
          <w:numId w:val="15"/>
        </w:numPr>
        <w:spacing w:line="360" w:lineRule="auto"/>
        <w:ind w:firstLine="709"/>
        <w:jc w:val="both"/>
        <w:rPr>
          <w:sz w:val="28"/>
          <w:szCs w:val="28"/>
        </w:rPr>
      </w:pPr>
      <w:r w:rsidRPr="0028283F">
        <w:rPr>
          <w:sz w:val="28"/>
          <w:szCs w:val="28"/>
        </w:rPr>
        <w:t>“</w:t>
      </w:r>
      <w:r w:rsidR="00367322" w:rsidRPr="00D51926">
        <w:rPr>
          <w:sz w:val="28"/>
          <w:szCs w:val="28"/>
        </w:rPr>
        <w:t>Не говори того, что ты счита</w:t>
      </w:r>
      <w:r>
        <w:rPr>
          <w:sz w:val="28"/>
          <w:szCs w:val="28"/>
        </w:rPr>
        <w:t>ешь ложным</w:t>
      </w:r>
      <w:r w:rsidRPr="0028283F">
        <w:rPr>
          <w:sz w:val="28"/>
          <w:szCs w:val="28"/>
        </w:rPr>
        <w:t>”</w:t>
      </w:r>
      <w:r w:rsidR="00367322" w:rsidRPr="00D51926">
        <w:rPr>
          <w:sz w:val="28"/>
          <w:szCs w:val="28"/>
        </w:rPr>
        <w:t>.</w:t>
      </w:r>
    </w:p>
    <w:p w:rsidR="00367322" w:rsidRPr="00D51926" w:rsidRDefault="0028283F" w:rsidP="004E6F5F">
      <w:pPr>
        <w:pStyle w:val="a9"/>
        <w:numPr>
          <w:ilvl w:val="1"/>
          <w:numId w:val="15"/>
        </w:numPr>
        <w:spacing w:line="360" w:lineRule="auto"/>
        <w:ind w:firstLine="709"/>
        <w:jc w:val="both"/>
        <w:rPr>
          <w:sz w:val="28"/>
          <w:szCs w:val="28"/>
        </w:rPr>
      </w:pPr>
      <w:r w:rsidRPr="0028283F">
        <w:rPr>
          <w:sz w:val="28"/>
          <w:szCs w:val="28"/>
        </w:rPr>
        <w:t>“</w:t>
      </w:r>
      <w:r w:rsidR="00367322" w:rsidRPr="00D51926">
        <w:rPr>
          <w:sz w:val="28"/>
          <w:szCs w:val="28"/>
        </w:rPr>
        <w:t>Не говори того, для чего у</w:t>
      </w:r>
      <w:r>
        <w:rPr>
          <w:sz w:val="28"/>
          <w:szCs w:val="28"/>
        </w:rPr>
        <w:t xml:space="preserve"> тебя нет достаточных оснований</w:t>
      </w:r>
      <w:r w:rsidRPr="0028283F">
        <w:rPr>
          <w:sz w:val="28"/>
          <w:szCs w:val="28"/>
        </w:rPr>
        <w:t>”</w:t>
      </w:r>
      <w:r w:rsidR="00367322" w:rsidRPr="00D51926">
        <w:rPr>
          <w:sz w:val="28"/>
          <w:szCs w:val="28"/>
        </w:rPr>
        <w:t>.</w:t>
      </w:r>
    </w:p>
    <w:p w:rsidR="00367322" w:rsidRPr="00D51926" w:rsidRDefault="00367322" w:rsidP="004E6F5F">
      <w:pPr>
        <w:pStyle w:val="a9"/>
        <w:numPr>
          <w:ilvl w:val="0"/>
          <w:numId w:val="15"/>
        </w:numPr>
        <w:spacing w:line="360" w:lineRule="auto"/>
        <w:ind w:firstLine="709"/>
        <w:jc w:val="both"/>
        <w:rPr>
          <w:sz w:val="28"/>
          <w:szCs w:val="28"/>
        </w:rPr>
      </w:pPr>
      <w:r w:rsidRPr="00D51926">
        <w:rPr>
          <w:sz w:val="28"/>
          <w:szCs w:val="28"/>
        </w:rPr>
        <w:t xml:space="preserve">Для третьей категории, категории </w:t>
      </w:r>
      <w:r w:rsidR="00CF7D3D">
        <w:rPr>
          <w:sz w:val="28"/>
          <w:szCs w:val="28"/>
        </w:rPr>
        <w:t>релевантности</w:t>
      </w:r>
      <w:r w:rsidRPr="00D51926">
        <w:rPr>
          <w:sz w:val="28"/>
          <w:szCs w:val="28"/>
        </w:rPr>
        <w:t xml:space="preserve">, исследователь выделяет лишь один постулат — это постулат релевантности </w:t>
      </w:r>
      <w:r w:rsidR="0028283F" w:rsidRPr="0028283F">
        <w:rPr>
          <w:sz w:val="28"/>
          <w:szCs w:val="28"/>
        </w:rPr>
        <w:t>“</w:t>
      </w:r>
      <w:r w:rsidR="00CF7D3D">
        <w:rPr>
          <w:sz w:val="28"/>
          <w:szCs w:val="28"/>
        </w:rPr>
        <w:t>н</w:t>
      </w:r>
      <w:r w:rsidRPr="00D51926">
        <w:rPr>
          <w:sz w:val="28"/>
          <w:szCs w:val="28"/>
        </w:rPr>
        <w:t>е отклоняйся от темы</w:t>
      </w:r>
      <w:r w:rsidR="0028283F" w:rsidRPr="0028283F">
        <w:rPr>
          <w:sz w:val="28"/>
          <w:szCs w:val="28"/>
        </w:rPr>
        <w:t>”</w:t>
      </w:r>
      <w:r w:rsidRPr="00D51926">
        <w:rPr>
          <w:sz w:val="28"/>
          <w:szCs w:val="28"/>
        </w:rPr>
        <w:t>.</w:t>
      </w:r>
    </w:p>
    <w:p w:rsidR="00367322" w:rsidRPr="00D51926" w:rsidRDefault="00367322" w:rsidP="004E6F5F">
      <w:pPr>
        <w:pStyle w:val="a9"/>
        <w:numPr>
          <w:ilvl w:val="0"/>
          <w:numId w:val="15"/>
        </w:numPr>
        <w:spacing w:line="360" w:lineRule="auto"/>
        <w:ind w:firstLine="709"/>
        <w:jc w:val="both"/>
        <w:rPr>
          <w:sz w:val="28"/>
          <w:szCs w:val="28"/>
        </w:rPr>
      </w:pPr>
      <w:r w:rsidRPr="00D51926">
        <w:rPr>
          <w:sz w:val="28"/>
          <w:szCs w:val="28"/>
        </w:rPr>
        <w:t xml:space="preserve">Последняя категория </w:t>
      </w:r>
      <w:r w:rsidR="00CF7D3D">
        <w:rPr>
          <w:sz w:val="28"/>
          <w:szCs w:val="28"/>
        </w:rPr>
        <w:t>с</w:t>
      </w:r>
      <w:r w:rsidRPr="00D51926">
        <w:rPr>
          <w:sz w:val="28"/>
          <w:szCs w:val="28"/>
        </w:rPr>
        <w:t xml:space="preserve">пособа определяется общим постулатом </w:t>
      </w:r>
      <w:r w:rsidR="0028283F" w:rsidRPr="0028283F">
        <w:rPr>
          <w:sz w:val="28"/>
          <w:szCs w:val="28"/>
        </w:rPr>
        <w:t>“</w:t>
      </w:r>
      <w:r w:rsidR="00CF7D3D">
        <w:rPr>
          <w:sz w:val="28"/>
          <w:szCs w:val="28"/>
        </w:rPr>
        <w:t>в</w:t>
      </w:r>
      <w:r w:rsidRPr="00D51926">
        <w:rPr>
          <w:sz w:val="28"/>
          <w:szCs w:val="28"/>
        </w:rPr>
        <w:t>ыражайся ясно</w:t>
      </w:r>
      <w:r w:rsidR="0028283F" w:rsidRPr="0028283F">
        <w:rPr>
          <w:sz w:val="28"/>
          <w:szCs w:val="28"/>
        </w:rPr>
        <w:t>”</w:t>
      </w:r>
      <w:r w:rsidRPr="00D51926">
        <w:rPr>
          <w:sz w:val="28"/>
          <w:szCs w:val="28"/>
        </w:rPr>
        <w:t>, а также четырьмя частными постулатами:</w:t>
      </w:r>
    </w:p>
    <w:p w:rsidR="00367322" w:rsidRPr="00D51926" w:rsidRDefault="0028283F" w:rsidP="004E6F5F">
      <w:pPr>
        <w:pStyle w:val="a9"/>
        <w:numPr>
          <w:ilvl w:val="1"/>
          <w:numId w:val="15"/>
        </w:numPr>
        <w:spacing w:line="360" w:lineRule="auto"/>
        <w:ind w:firstLine="709"/>
        <w:jc w:val="both"/>
        <w:rPr>
          <w:sz w:val="28"/>
          <w:szCs w:val="28"/>
        </w:rPr>
      </w:pPr>
      <w:r>
        <w:rPr>
          <w:sz w:val="28"/>
          <w:szCs w:val="28"/>
          <w:lang w:val="en-US"/>
        </w:rPr>
        <w:t>“</w:t>
      </w:r>
      <w:r w:rsidR="00367322" w:rsidRPr="00D51926">
        <w:rPr>
          <w:sz w:val="28"/>
          <w:szCs w:val="28"/>
        </w:rPr>
        <w:t>Избегай непонятных выражений</w:t>
      </w:r>
      <w:r>
        <w:rPr>
          <w:sz w:val="28"/>
          <w:szCs w:val="28"/>
          <w:lang w:val="en-US"/>
        </w:rPr>
        <w:t>”</w:t>
      </w:r>
      <w:r w:rsidR="00367322" w:rsidRPr="00D51926">
        <w:rPr>
          <w:sz w:val="28"/>
          <w:szCs w:val="28"/>
        </w:rPr>
        <w:t>.</w:t>
      </w:r>
    </w:p>
    <w:p w:rsidR="00367322" w:rsidRPr="00D51926" w:rsidRDefault="0028283F" w:rsidP="004E6F5F">
      <w:pPr>
        <w:pStyle w:val="a9"/>
        <w:numPr>
          <w:ilvl w:val="1"/>
          <w:numId w:val="15"/>
        </w:numPr>
        <w:spacing w:line="360" w:lineRule="auto"/>
        <w:ind w:firstLine="709"/>
        <w:jc w:val="both"/>
        <w:rPr>
          <w:sz w:val="28"/>
          <w:szCs w:val="28"/>
        </w:rPr>
      </w:pPr>
      <w:r>
        <w:rPr>
          <w:sz w:val="28"/>
          <w:szCs w:val="28"/>
          <w:lang w:val="en-US"/>
        </w:rPr>
        <w:t>“</w:t>
      </w:r>
      <w:r w:rsidR="00367322" w:rsidRPr="00D51926">
        <w:rPr>
          <w:sz w:val="28"/>
          <w:szCs w:val="28"/>
        </w:rPr>
        <w:t>Избегай неоднозначности</w:t>
      </w:r>
      <w:r>
        <w:rPr>
          <w:sz w:val="28"/>
          <w:szCs w:val="28"/>
          <w:lang w:val="en-US"/>
        </w:rPr>
        <w:t>”</w:t>
      </w:r>
      <w:r w:rsidR="00367322" w:rsidRPr="00D51926">
        <w:rPr>
          <w:sz w:val="28"/>
          <w:szCs w:val="28"/>
        </w:rPr>
        <w:t>.</w:t>
      </w:r>
    </w:p>
    <w:p w:rsidR="00367322" w:rsidRPr="00D51926" w:rsidRDefault="0028283F" w:rsidP="004E6F5F">
      <w:pPr>
        <w:pStyle w:val="a9"/>
        <w:numPr>
          <w:ilvl w:val="1"/>
          <w:numId w:val="15"/>
        </w:numPr>
        <w:spacing w:line="360" w:lineRule="auto"/>
        <w:ind w:firstLine="709"/>
        <w:jc w:val="both"/>
        <w:rPr>
          <w:sz w:val="28"/>
          <w:szCs w:val="28"/>
        </w:rPr>
      </w:pPr>
      <w:r w:rsidRPr="0028283F">
        <w:rPr>
          <w:sz w:val="28"/>
          <w:szCs w:val="28"/>
        </w:rPr>
        <w:t>“</w:t>
      </w:r>
      <w:r w:rsidR="00367322" w:rsidRPr="00D51926">
        <w:rPr>
          <w:sz w:val="28"/>
          <w:szCs w:val="28"/>
        </w:rPr>
        <w:t>Будь краток (избегай ненужного многословия)</w:t>
      </w:r>
      <w:r w:rsidRPr="0028283F">
        <w:rPr>
          <w:sz w:val="28"/>
          <w:szCs w:val="28"/>
        </w:rPr>
        <w:t>”</w:t>
      </w:r>
      <w:r w:rsidR="00367322" w:rsidRPr="00D51926">
        <w:rPr>
          <w:sz w:val="28"/>
          <w:szCs w:val="28"/>
        </w:rPr>
        <w:t>.</w:t>
      </w:r>
    </w:p>
    <w:p w:rsidR="00367322" w:rsidRPr="00D51926" w:rsidRDefault="0028283F" w:rsidP="004E6F5F">
      <w:pPr>
        <w:pStyle w:val="a9"/>
        <w:numPr>
          <w:ilvl w:val="1"/>
          <w:numId w:val="15"/>
        </w:numPr>
        <w:spacing w:line="360" w:lineRule="auto"/>
        <w:ind w:firstLine="709"/>
        <w:jc w:val="both"/>
        <w:rPr>
          <w:sz w:val="28"/>
          <w:szCs w:val="28"/>
        </w:rPr>
      </w:pPr>
      <w:r>
        <w:rPr>
          <w:sz w:val="28"/>
          <w:szCs w:val="28"/>
          <w:lang w:val="en-US"/>
        </w:rPr>
        <w:t>“</w:t>
      </w:r>
      <w:r>
        <w:rPr>
          <w:sz w:val="28"/>
          <w:szCs w:val="28"/>
        </w:rPr>
        <w:t>Будь организован</w:t>
      </w:r>
      <w:r>
        <w:rPr>
          <w:sz w:val="28"/>
          <w:szCs w:val="28"/>
          <w:lang w:val="en-US"/>
        </w:rPr>
        <w:t>”</w:t>
      </w:r>
      <w:r w:rsidR="00367322" w:rsidRPr="00D51926">
        <w:rPr>
          <w:sz w:val="28"/>
          <w:szCs w:val="28"/>
          <w:lang w:val="en-US"/>
        </w:rPr>
        <w:t xml:space="preserve"> </w:t>
      </w:r>
      <w:r w:rsidR="00367322" w:rsidRPr="00D51926">
        <w:rPr>
          <w:sz w:val="28"/>
          <w:szCs w:val="28"/>
        </w:rPr>
        <w:t>(Там же: 45-46).</w:t>
      </w:r>
    </w:p>
    <w:p w:rsidR="00367322" w:rsidRPr="00D51926" w:rsidRDefault="00367322" w:rsidP="00141772">
      <w:pPr>
        <w:spacing w:line="360" w:lineRule="auto"/>
        <w:ind w:firstLine="709"/>
        <w:jc w:val="both"/>
        <w:rPr>
          <w:sz w:val="28"/>
          <w:szCs w:val="28"/>
        </w:rPr>
      </w:pPr>
      <w:r w:rsidRPr="00D51926">
        <w:rPr>
          <w:sz w:val="28"/>
          <w:szCs w:val="28"/>
        </w:rPr>
        <w:t>Если предположить, что собеседник не уклоняется от соблюдения Принципа Кооперации и его постулатов, но при этом нарушается один из п</w:t>
      </w:r>
      <w:r w:rsidR="0052575A">
        <w:rPr>
          <w:sz w:val="28"/>
          <w:szCs w:val="28"/>
        </w:rPr>
        <w:t>остулатов, то возникает имплика</w:t>
      </w:r>
      <w:r w:rsidRPr="00D51926">
        <w:rPr>
          <w:sz w:val="28"/>
          <w:szCs w:val="28"/>
        </w:rPr>
        <w:t>ция. Г. П. Грайс определяет явление импликации с помощью следующей формы: “Пусть некто, сказав (или сделав вид, что он сказал), что р, тем самым имплицировал, что q.” (</w:t>
      </w:r>
      <w:r w:rsidRPr="00D51926">
        <w:rPr>
          <w:sz w:val="28"/>
          <w:szCs w:val="28"/>
          <w:lang w:val="en-US"/>
        </w:rPr>
        <w:t>Grice</w:t>
      </w:r>
      <w:r w:rsidRPr="00D51926">
        <w:rPr>
          <w:sz w:val="28"/>
          <w:szCs w:val="28"/>
        </w:rPr>
        <w:t>, 1975: 45).</w:t>
      </w:r>
    </w:p>
    <w:p w:rsidR="00367322" w:rsidRPr="00D51926" w:rsidRDefault="00367322" w:rsidP="00141772">
      <w:pPr>
        <w:spacing w:line="360" w:lineRule="auto"/>
        <w:ind w:firstLine="709"/>
        <w:jc w:val="both"/>
        <w:rPr>
          <w:sz w:val="28"/>
          <w:szCs w:val="28"/>
        </w:rPr>
      </w:pPr>
      <w:r w:rsidRPr="00D51926">
        <w:rPr>
          <w:sz w:val="28"/>
          <w:szCs w:val="28"/>
        </w:rPr>
        <w:lastRenderedPageBreak/>
        <w:t>При выводе определенной разговорной импликатуры слушающий опирается на следующую информацию: 1) на конвенциональное значение использованных слов и знание всех их референтов 2) на Принцип Кооперации и его постулаты 3) на контекст высказывания (как лингвистический, так и на экстралингвистический) 4) на прочие фоновые знания 5) на тот факт (или допущение), что вся указанная выше релевантная информация доступна для обоих участников коммуникации, и что они оба знают или предполагают, что это так</w:t>
      </w:r>
      <w:r w:rsidRPr="00D51926">
        <w:rPr>
          <w:color w:val="0070C0"/>
          <w:sz w:val="28"/>
          <w:szCs w:val="28"/>
        </w:rPr>
        <w:t xml:space="preserve"> </w:t>
      </w:r>
      <w:r w:rsidRPr="006D7489">
        <w:rPr>
          <w:sz w:val="28"/>
          <w:szCs w:val="28"/>
        </w:rPr>
        <w:t>(</w:t>
      </w:r>
      <w:r w:rsidR="00CC3B86" w:rsidRPr="00D51926">
        <w:rPr>
          <w:sz w:val="28"/>
          <w:szCs w:val="28"/>
        </w:rPr>
        <w:t>Там же: 49-50</w:t>
      </w:r>
      <w:r w:rsidRPr="00D51926">
        <w:rPr>
          <w:sz w:val="28"/>
          <w:szCs w:val="28"/>
        </w:rPr>
        <w:t>).</w:t>
      </w:r>
    </w:p>
    <w:p w:rsidR="00141772" w:rsidRDefault="00367322" w:rsidP="00141772">
      <w:pPr>
        <w:pStyle w:val="a9"/>
        <w:spacing w:line="360" w:lineRule="auto"/>
        <w:ind w:left="360" w:firstLine="709"/>
        <w:jc w:val="both"/>
        <w:rPr>
          <w:sz w:val="28"/>
          <w:szCs w:val="28"/>
        </w:rPr>
      </w:pPr>
      <w:r w:rsidRPr="00141772">
        <w:rPr>
          <w:sz w:val="28"/>
          <w:szCs w:val="28"/>
        </w:rPr>
        <w:t xml:space="preserve">Рассмотрим возможные виды импликатур, связанные с </w:t>
      </w:r>
      <w:r w:rsidRPr="00141772">
        <w:rPr>
          <w:i/>
          <w:sz w:val="28"/>
          <w:szCs w:val="28"/>
          <w:lang w:val="de-DE"/>
        </w:rPr>
        <w:t>understatement</w:t>
      </w:r>
      <w:r w:rsidR="00141772">
        <w:rPr>
          <w:sz w:val="28"/>
          <w:szCs w:val="28"/>
        </w:rPr>
        <w:t>.</w:t>
      </w:r>
    </w:p>
    <w:p w:rsidR="00367322" w:rsidRPr="00141772" w:rsidRDefault="006D7489" w:rsidP="004E6F5F">
      <w:pPr>
        <w:pStyle w:val="a9"/>
        <w:numPr>
          <w:ilvl w:val="0"/>
          <w:numId w:val="34"/>
        </w:numPr>
        <w:spacing w:line="360" w:lineRule="auto"/>
        <w:ind w:firstLine="709"/>
        <w:jc w:val="both"/>
        <w:rPr>
          <w:sz w:val="28"/>
          <w:szCs w:val="28"/>
        </w:rPr>
      </w:pPr>
      <w:r w:rsidRPr="00141772">
        <w:rPr>
          <w:sz w:val="28"/>
          <w:szCs w:val="28"/>
        </w:rPr>
        <w:t>Нарушение категории к</w:t>
      </w:r>
      <w:r w:rsidR="00367322" w:rsidRPr="00141772">
        <w:rPr>
          <w:sz w:val="28"/>
          <w:szCs w:val="28"/>
        </w:rPr>
        <w:t>оличества − нарушение первого постулата “твое высказывание должно содержать не меньше информации, чем требуется для выполнения текущих целей диалога” (Преподаватель в рекомендательном письме отмечает положительные качества студента, не имеющие отношения к преподаваемой им дисциплине, что может означать полное невежест</w:t>
      </w:r>
      <w:r w:rsidR="00CC3B86" w:rsidRPr="00141772">
        <w:rPr>
          <w:sz w:val="28"/>
          <w:szCs w:val="28"/>
        </w:rPr>
        <w:t>во студента в данном предмете) (Там же: 52-53).</w:t>
      </w:r>
    </w:p>
    <w:p w:rsidR="00367322" w:rsidRPr="00141772" w:rsidRDefault="006D7489" w:rsidP="004E6F5F">
      <w:pPr>
        <w:pStyle w:val="a9"/>
        <w:numPr>
          <w:ilvl w:val="0"/>
          <w:numId w:val="34"/>
        </w:numPr>
        <w:spacing w:line="360" w:lineRule="auto"/>
        <w:ind w:firstLine="709"/>
        <w:jc w:val="both"/>
        <w:rPr>
          <w:sz w:val="28"/>
          <w:szCs w:val="28"/>
        </w:rPr>
      </w:pPr>
      <w:r w:rsidRPr="00141772">
        <w:rPr>
          <w:sz w:val="28"/>
          <w:szCs w:val="28"/>
        </w:rPr>
        <w:t>Нарушение категории к</w:t>
      </w:r>
      <w:r w:rsidR="00367322" w:rsidRPr="00141772">
        <w:rPr>
          <w:sz w:val="28"/>
          <w:szCs w:val="28"/>
        </w:rPr>
        <w:t xml:space="preserve">ачества − при нарушении первого постулата </w:t>
      </w:r>
      <w:r w:rsidR="0028283F" w:rsidRPr="00141772">
        <w:rPr>
          <w:sz w:val="28"/>
          <w:szCs w:val="28"/>
        </w:rPr>
        <w:t>“</w:t>
      </w:r>
      <w:r w:rsidR="00367322" w:rsidRPr="00141772">
        <w:rPr>
          <w:sz w:val="28"/>
          <w:szCs w:val="28"/>
        </w:rPr>
        <w:t>Не гово</w:t>
      </w:r>
      <w:r w:rsidR="0028283F" w:rsidRPr="00141772">
        <w:rPr>
          <w:sz w:val="28"/>
          <w:szCs w:val="28"/>
        </w:rPr>
        <w:t>ри того, что ты считаешь ложным”</w:t>
      </w:r>
      <w:r w:rsidR="00367322" w:rsidRPr="00141772">
        <w:rPr>
          <w:sz w:val="28"/>
          <w:szCs w:val="28"/>
        </w:rPr>
        <w:t xml:space="preserve"> может возникать а) ирония (“</w:t>
      </w:r>
      <w:r w:rsidR="008E0EE9" w:rsidRPr="00141772">
        <w:rPr>
          <w:sz w:val="28"/>
          <w:szCs w:val="28"/>
          <w:lang w:val="de-DE"/>
        </w:rPr>
        <w:t>X</w:t>
      </w:r>
      <w:r w:rsidR="008E0EE9" w:rsidRPr="00141772">
        <w:rPr>
          <w:sz w:val="28"/>
          <w:szCs w:val="28"/>
        </w:rPr>
        <w:t xml:space="preserve">. </w:t>
      </w:r>
      <w:r w:rsidR="008E0EE9" w:rsidRPr="00141772">
        <w:rPr>
          <w:sz w:val="28"/>
          <w:szCs w:val="28"/>
          <w:lang w:val="de-DE"/>
        </w:rPr>
        <w:t>is</w:t>
      </w:r>
      <w:r w:rsidR="008E0EE9" w:rsidRPr="00141772">
        <w:rPr>
          <w:sz w:val="28"/>
          <w:szCs w:val="28"/>
        </w:rPr>
        <w:t xml:space="preserve"> </w:t>
      </w:r>
      <w:r w:rsidR="008E0EE9" w:rsidRPr="00141772">
        <w:rPr>
          <w:sz w:val="28"/>
          <w:szCs w:val="28"/>
          <w:lang w:val="de-DE"/>
        </w:rPr>
        <w:t>a</w:t>
      </w:r>
      <w:r w:rsidR="008E0EE9" w:rsidRPr="00141772">
        <w:rPr>
          <w:sz w:val="28"/>
          <w:szCs w:val="28"/>
        </w:rPr>
        <w:t xml:space="preserve"> </w:t>
      </w:r>
      <w:r w:rsidR="008E0EE9" w:rsidRPr="00141772">
        <w:rPr>
          <w:sz w:val="28"/>
          <w:szCs w:val="28"/>
          <w:lang w:val="de-DE"/>
        </w:rPr>
        <w:t>fine</w:t>
      </w:r>
      <w:r w:rsidR="008E0EE9" w:rsidRPr="00141772">
        <w:rPr>
          <w:sz w:val="28"/>
          <w:szCs w:val="28"/>
        </w:rPr>
        <w:t xml:space="preserve"> </w:t>
      </w:r>
      <w:r w:rsidR="008E0EE9" w:rsidRPr="00141772">
        <w:rPr>
          <w:sz w:val="28"/>
          <w:szCs w:val="28"/>
          <w:lang w:val="de-DE"/>
        </w:rPr>
        <w:t>friend</w:t>
      </w:r>
      <w:r w:rsidR="00367322" w:rsidRPr="00141772">
        <w:rPr>
          <w:sz w:val="28"/>
          <w:szCs w:val="28"/>
        </w:rPr>
        <w:t>” о человеке,</w:t>
      </w:r>
      <w:r w:rsidR="008E0EE9" w:rsidRPr="00141772">
        <w:rPr>
          <w:sz w:val="28"/>
          <w:szCs w:val="28"/>
        </w:rPr>
        <w:t xml:space="preserve"> который предал доверие</w:t>
      </w:r>
      <w:r w:rsidR="00367322" w:rsidRPr="00141772">
        <w:rPr>
          <w:sz w:val="28"/>
          <w:szCs w:val="28"/>
        </w:rPr>
        <w:t xml:space="preserve">), </w:t>
      </w:r>
      <w:r w:rsidR="00367322" w:rsidRPr="00141772">
        <w:rPr>
          <w:sz w:val="28"/>
          <w:szCs w:val="28"/>
          <w:lang w:val="de-DE"/>
        </w:rPr>
        <w:t>b</w:t>
      </w:r>
      <w:r w:rsidR="00367322" w:rsidRPr="00141772">
        <w:rPr>
          <w:sz w:val="28"/>
          <w:szCs w:val="28"/>
        </w:rPr>
        <w:t xml:space="preserve">) </w:t>
      </w:r>
      <w:r w:rsidR="008E0EE9" w:rsidRPr="00141772">
        <w:rPr>
          <w:sz w:val="28"/>
          <w:szCs w:val="28"/>
        </w:rPr>
        <w:t>мейоис</w:t>
      </w:r>
      <w:r w:rsidR="00367322" w:rsidRPr="00141772">
        <w:rPr>
          <w:sz w:val="28"/>
          <w:szCs w:val="28"/>
        </w:rPr>
        <w:t xml:space="preserve"> (</w:t>
      </w:r>
      <w:r w:rsidR="008E0EE9" w:rsidRPr="00141772">
        <w:rPr>
          <w:sz w:val="28"/>
          <w:szCs w:val="28"/>
        </w:rPr>
        <w:t>“</w:t>
      </w:r>
      <w:r w:rsidR="008E0EE9" w:rsidRPr="00141772">
        <w:rPr>
          <w:sz w:val="28"/>
          <w:szCs w:val="28"/>
          <w:lang w:val="de-DE"/>
        </w:rPr>
        <w:t>he</w:t>
      </w:r>
      <w:r w:rsidR="008E0EE9" w:rsidRPr="00141772">
        <w:rPr>
          <w:sz w:val="28"/>
          <w:szCs w:val="28"/>
        </w:rPr>
        <w:t xml:space="preserve"> </w:t>
      </w:r>
      <w:r w:rsidR="008E0EE9" w:rsidRPr="00141772">
        <w:rPr>
          <w:sz w:val="28"/>
          <w:szCs w:val="28"/>
          <w:lang w:val="de-DE"/>
        </w:rPr>
        <w:t>was</w:t>
      </w:r>
      <w:r w:rsidR="008E0EE9" w:rsidRPr="00141772">
        <w:rPr>
          <w:sz w:val="28"/>
          <w:szCs w:val="28"/>
        </w:rPr>
        <w:t xml:space="preserve"> </w:t>
      </w:r>
      <w:r w:rsidR="008E0EE9" w:rsidRPr="00141772">
        <w:rPr>
          <w:sz w:val="28"/>
          <w:szCs w:val="28"/>
          <w:lang w:val="de-DE"/>
        </w:rPr>
        <w:t>a</w:t>
      </w:r>
      <w:r w:rsidR="008E0EE9" w:rsidRPr="00141772">
        <w:rPr>
          <w:sz w:val="28"/>
          <w:szCs w:val="28"/>
        </w:rPr>
        <w:t xml:space="preserve"> </w:t>
      </w:r>
      <w:r w:rsidR="008E0EE9" w:rsidRPr="00141772">
        <w:rPr>
          <w:sz w:val="28"/>
          <w:szCs w:val="28"/>
          <w:lang w:val="de-DE"/>
        </w:rPr>
        <w:t>little</w:t>
      </w:r>
      <w:r w:rsidR="008E0EE9" w:rsidRPr="00141772">
        <w:rPr>
          <w:sz w:val="28"/>
          <w:szCs w:val="28"/>
        </w:rPr>
        <w:t xml:space="preserve"> </w:t>
      </w:r>
      <w:r w:rsidR="008E0EE9" w:rsidRPr="00141772">
        <w:rPr>
          <w:sz w:val="28"/>
          <w:szCs w:val="28"/>
          <w:lang w:val="de-DE"/>
        </w:rPr>
        <w:t>intoxicated</w:t>
      </w:r>
      <w:r w:rsidR="008E0EE9" w:rsidRPr="00141772">
        <w:rPr>
          <w:sz w:val="28"/>
          <w:szCs w:val="28"/>
        </w:rPr>
        <w:t xml:space="preserve">“, о человеке, переломавшем всю мебель в комнате”) </w:t>
      </w:r>
      <w:r w:rsidR="00CC3B86" w:rsidRPr="00141772">
        <w:rPr>
          <w:sz w:val="28"/>
          <w:szCs w:val="28"/>
        </w:rPr>
        <w:t>(Там же: 53).</w:t>
      </w:r>
      <w:r w:rsidR="008E0EE9" w:rsidRPr="00141772">
        <w:rPr>
          <w:sz w:val="28"/>
          <w:szCs w:val="28"/>
        </w:rPr>
        <w:t xml:space="preserve"> </w:t>
      </w:r>
    </w:p>
    <w:p w:rsidR="00367322" w:rsidRPr="00141772" w:rsidRDefault="00367322" w:rsidP="004E6F5F">
      <w:pPr>
        <w:pStyle w:val="a9"/>
        <w:numPr>
          <w:ilvl w:val="0"/>
          <w:numId w:val="34"/>
        </w:numPr>
        <w:spacing w:line="360" w:lineRule="auto"/>
        <w:ind w:firstLine="709"/>
        <w:jc w:val="both"/>
        <w:rPr>
          <w:sz w:val="28"/>
          <w:szCs w:val="28"/>
        </w:rPr>
      </w:pPr>
      <w:r w:rsidRPr="00141772">
        <w:rPr>
          <w:sz w:val="28"/>
          <w:szCs w:val="28"/>
        </w:rPr>
        <w:t>Нарушения</w:t>
      </w:r>
      <w:r w:rsidRPr="00141772">
        <w:rPr>
          <w:sz w:val="28"/>
          <w:szCs w:val="28"/>
          <w:lang w:val="en-US"/>
        </w:rPr>
        <w:t xml:space="preserve"> </w:t>
      </w:r>
      <w:r w:rsidR="00141772">
        <w:rPr>
          <w:sz w:val="28"/>
          <w:szCs w:val="28"/>
        </w:rPr>
        <w:t>категории</w:t>
      </w:r>
      <w:r w:rsidRPr="00141772">
        <w:rPr>
          <w:sz w:val="28"/>
          <w:szCs w:val="28"/>
          <w:lang w:val="en-US"/>
        </w:rPr>
        <w:t xml:space="preserve"> </w:t>
      </w:r>
      <w:r w:rsidR="006D7489" w:rsidRPr="00141772">
        <w:rPr>
          <w:sz w:val="28"/>
          <w:szCs w:val="28"/>
        </w:rPr>
        <w:t>релевантности</w:t>
      </w:r>
      <w:r w:rsidR="00D077A9">
        <w:rPr>
          <w:sz w:val="28"/>
          <w:szCs w:val="28"/>
          <w:lang w:val="en-US"/>
        </w:rPr>
        <w:t xml:space="preserve"> (“−</w:t>
      </w:r>
      <w:r w:rsidRPr="00141772">
        <w:rPr>
          <w:sz w:val="28"/>
          <w:szCs w:val="28"/>
          <w:lang w:val="en-US"/>
        </w:rPr>
        <w:t xml:space="preserve"> Miss X. is an old bag</w:t>
      </w:r>
      <w:r w:rsidR="00D077A9" w:rsidRPr="00D077A9">
        <w:rPr>
          <w:sz w:val="28"/>
          <w:szCs w:val="28"/>
          <w:lang w:val="en-US"/>
        </w:rPr>
        <w:t>.</w:t>
      </w:r>
      <w:r w:rsidRPr="00141772">
        <w:rPr>
          <w:sz w:val="28"/>
          <w:szCs w:val="28"/>
          <w:lang w:val="en-US"/>
        </w:rPr>
        <w:t xml:space="preserve"> –</w:t>
      </w:r>
      <w:r w:rsidR="00D51926" w:rsidRPr="00141772">
        <w:rPr>
          <w:sz w:val="28"/>
          <w:szCs w:val="28"/>
          <w:lang w:val="en-US"/>
        </w:rPr>
        <w:t>T</w:t>
      </w:r>
      <w:r w:rsidRPr="00141772">
        <w:rPr>
          <w:sz w:val="28"/>
          <w:szCs w:val="28"/>
          <w:lang w:val="en-US"/>
        </w:rPr>
        <w:t>he weather</w:t>
      </w:r>
      <w:r w:rsidR="00D51926" w:rsidRPr="00141772">
        <w:rPr>
          <w:sz w:val="28"/>
          <w:szCs w:val="28"/>
          <w:lang w:val="en-US"/>
        </w:rPr>
        <w:t xml:space="preserve"> has been delightful this summer, hasn’t it?</w:t>
      </w:r>
      <w:r w:rsidR="00D077A9">
        <w:rPr>
          <w:sz w:val="28"/>
          <w:szCs w:val="28"/>
          <w:lang w:val="en-US"/>
        </w:rPr>
        <w:t>”</w:t>
      </w:r>
      <w:r w:rsidR="00D51926" w:rsidRPr="00141772">
        <w:rPr>
          <w:sz w:val="28"/>
          <w:szCs w:val="28"/>
          <w:lang w:val="en-US"/>
        </w:rPr>
        <w:t xml:space="preserve"> </w:t>
      </w:r>
      <w:r w:rsidR="00D51926" w:rsidRPr="00141772">
        <w:rPr>
          <w:sz w:val="28"/>
          <w:szCs w:val="28"/>
        </w:rPr>
        <w:t>В</w:t>
      </w:r>
      <w:r w:rsidRPr="00141772">
        <w:rPr>
          <w:sz w:val="28"/>
          <w:szCs w:val="28"/>
        </w:rPr>
        <w:t xml:space="preserve">незапная резкая смена темы разговора, чтобы загладить </w:t>
      </w:r>
      <w:r w:rsidR="00CC3B86" w:rsidRPr="00141772">
        <w:rPr>
          <w:sz w:val="28"/>
          <w:szCs w:val="28"/>
        </w:rPr>
        <w:t xml:space="preserve">коммуникативную ошибку участника (Там же: </w:t>
      </w:r>
      <w:r w:rsidR="00D51926" w:rsidRPr="00141772">
        <w:rPr>
          <w:sz w:val="28"/>
          <w:szCs w:val="28"/>
        </w:rPr>
        <w:t>53).</w:t>
      </w:r>
    </w:p>
    <w:p w:rsidR="00367322" w:rsidRPr="00141772" w:rsidRDefault="00367322" w:rsidP="004E6F5F">
      <w:pPr>
        <w:pStyle w:val="a9"/>
        <w:numPr>
          <w:ilvl w:val="0"/>
          <w:numId w:val="34"/>
        </w:numPr>
        <w:spacing w:line="360" w:lineRule="auto"/>
        <w:ind w:firstLine="709"/>
        <w:jc w:val="both"/>
        <w:rPr>
          <w:sz w:val="28"/>
          <w:szCs w:val="28"/>
        </w:rPr>
      </w:pPr>
      <w:r w:rsidRPr="00141772">
        <w:rPr>
          <w:sz w:val="28"/>
          <w:szCs w:val="28"/>
        </w:rPr>
        <w:t xml:space="preserve">Нарушение категории </w:t>
      </w:r>
      <w:r w:rsidR="006D7489" w:rsidRPr="00141772">
        <w:rPr>
          <w:sz w:val="28"/>
          <w:szCs w:val="28"/>
        </w:rPr>
        <w:t>с</w:t>
      </w:r>
      <w:r w:rsidRPr="00141772">
        <w:rPr>
          <w:sz w:val="28"/>
          <w:szCs w:val="28"/>
        </w:rPr>
        <w:t>пособа: при нарушении различных постулатов, ко</w:t>
      </w:r>
      <w:r w:rsidR="006D7489" w:rsidRPr="00141772">
        <w:rPr>
          <w:sz w:val="28"/>
          <w:szCs w:val="28"/>
        </w:rPr>
        <w:t xml:space="preserve">нкретизирующих общий постулат </w:t>
      </w:r>
      <w:r w:rsidR="0028283F" w:rsidRPr="00141772">
        <w:rPr>
          <w:sz w:val="28"/>
          <w:szCs w:val="28"/>
        </w:rPr>
        <w:t>“</w:t>
      </w:r>
      <w:r w:rsidR="006D7489" w:rsidRPr="00141772">
        <w:rPr>
          <w:sz w:val="28"/>
          <w:szCs w:val="28"/>
        </w:rPr>
        <w:t>в</w:t>
      </w:r>
      <w:r w:rsidR="0028283F" w:rsidRPr="00141772">
        <w:rPr>
          <w:sz w:val="28"/>
          <w:szCs w:val="28"/>
        </w:rPr>
        <w:t>ыражайся ясно”</w:t>
      </w:r>
      <w:r w:rsidRPr="00141772">
        <w:rPr>
          <w:sz w:val="28"/>
          <w:szCs w:val="28"/>
        </w:rPr>
        <w:t xml:space="preserve"> возникает неоднозначность. Г. П. Грайс рассматривает только те случаи, в которых неоднозначность была применена намеренно, и слушающий </w:t>
      </w:r>
      <w:r w:rsidRPr="00141772">
        <w:rPr>
          <w:sz w:val="28"/>
          <w:szCs w:val="28"/>
        </w:rPr>
        <w:lastRenderedPageBreak/>
        <w:t>осознаёт две возможные интерпретации. Учёный выделял два вида неоднозначности:</w:t>
      </w:r>
    </w:p>
    <w:p w:rsidR="00367322" w:rsidRPr="00D51926" w:rsidRDefault="00367322" w:rsidP="004E6F5F">
      <w:pPr>
        <w:pStyle w:val="a9"/>
        <w:numPr>
          <w:ilvl w:val="0"/>
          <w:numId w:val="17"/>
        </w:numPr>
        <w:tabs>
          <w:tab w:val="left" w:pos="1418"/>
        </w:tabs>
        <w:spacing w:line="360" w:lineRule="auto"/>
        <w:ind w:left="426" w:firstLine="709"/>
        <w:jc w:val="both"/>
        <w:rPr>
          <w:sz w:val="28"/>
          <w:szCs w:val="28"/>
        </w:rPr>
      </w:pPr>
      <w:r w:rsidRPr="00D51926">
        <w:rPr>
          <w:sz w:val="28"/>
          <w:szCs w:val="28"/>
        </w:rPr>
        <w:t>Высказывания, имеющие две в равной степени правдоподобные прямые интерпретации (</w:t>
      </w:r>
      <w:r w:rsidR="00D077A9" w:rsidRPr="00D077A9">
        <w:rPr>
          <w:sz w:val="28"/>
          <w:szCs w:val="28"/>
        </w:rPr>
        <w:t>“</w:t>
      </w:r>
      <w:r w:rsidRPr="00D51926">
        <w:rPr>
          <w:sz w:val="28"/>
          <w:szCs w:val="28"/>
        </w:rPr>
        <w:t xml:space="preserve">I </w:t>
      </w:r>
      <w:r w:rsidRPr="00D51926">
        <w:rPr>
          <w:sz w:val="28"/>
          <w:szCs w:val="28"/>
          <w:lang w:val="en-US"/>
        </w:rPr>
        <w:t>s</w:t>
      </w:r>
      <w:r w:rsidRPr="00D51926">
        <w:rPr>
          <w:sz w:val="28"/>
          <w:szCs w:val="28"/>
        </w:rPr>
        <w:t>ought to tell my love. Love that never told can be</w:t>
      </w:r>
      <w:r w:rsidR="00D077A9" w:rsidRPr="00D077A9">
        <w:rPr>
          <w:sz w:val="28"/>
          <w:szCs w:val="28"/>
        </w:rPr>
        <w:t>”</w:t>
      </w:r>
      <w:r w:rsidRPr="00D51926">
        <w:rPr>
          <w:sz w:val="28"/>
          <w:szCs w:val="28"/>
        </w:rPr>
        <w:t xml:space="preserve">. </w:t>
      </w:r>
      <w:r w:rsidR="00D077A9" w:rsidRPr="00D077A9">
        <w:rPr>
          <w:sz w:val="28"/>
          <w:szCs w:val="28"/>
        </w:rPr>
        <w:t>“</w:t>
      </w:r>
      <w:r w:rsidRPr="00D51926">
        <w:rPr>
          <w:sz w:val="28"/>
          <w:szCs w:val="28"/>
        </w:rPr>
        <w:t>Love</w:t>
      </w:r>
      <w:r w:rsidR="00D077A9" w:rsidRPr="00D077A9">
        <w:rPr>
          <w:sz w:val="28"/>
          <w:szCs w:val="28"/>
        </w:rPr>
        <w:t>”</w:t>
      </w:r>
      <w:r w:rsidRPr="00D51926">
        <w:rPr>
          <w:sz w:val="28"/>
          <w:szCs w:val="28"/>
        </w:rPr>
        <w:t xml:space="preserve"> может относиться, как и к эмоциональному состоянию, так и к объекту любви).</w:t>
      </w:r>
    </w:p>
    <w:p w:rsidR="00436305" w:rsidRPr="00D51926" w:rsidRDefault="00367322" w:rsidP="004E6F5F">
      <w:pPr>
        <w:pStyle w:val="a9"/>
        <w:numPr>
          <w:ilvl w:val="0"/>
          <w:numId w:val="17"/>
        </w:numPr>
        <w:spacing w:line="360" w:lineRule="auto"/>
        <w:ind w:left="426" w:firstLine="709"/>
        <w:jc w:val="both"/>
        <w:rPr>
          <w:sz w:val="28"/>
          <w:szCs w:val="28"/>
        </w:rPr>
      </w:pPr>
      <w:r w:rsidRPr="00D51926">
        <w:rPr>
          <w:sz w:val="28"/>
          <w:szCs w:val="28"/>
        </w:rPr>
        <w:t>Неоднозначные высказывания, для которых одна интерпретация значительно менее естественна, чем другая</w:t>
      </w:r>
      <w:r w:rsidR="00D51926" w:rsidRPr="00D51926">
        <w:rPr>
          <w:sz w:val="28"/>
          <w:szCs w:val="28"/>
        </w:rPr>
        <w:t xml:space="preserve"> </w:t>
      </w:r>
      <w:r w:rsidR="00141772">
        <w:rPr>
          <w:sz w:val="28"/>
          <w:szCs w:val="28"/>
        </w:rPr>
        <w:t>(</w:t>
      </w:r>
      <w:r w:rsidRPr="00D51926">
        <w:rPr>
          <w:sz w:val="28"/>
          <w:szCs w:val="28"/>
        </w:rPr>
        <w:t>Генерал, взявший город Си</w:t>
      </w:r>
      <w:r w:rsidR="00D51926" w:rsidRPr="00D51926">
        <w:rPr>
          <w:sz w:val="28"/>
          <w:szCs w:val="28"/>
        </w:rPr>
        <w:t>нд, телеграфировал “</w:t>
      </w:r>
      <w:r w:rsidR="00D51926" w:rsidRPr="00D51926">
        <w:rPr>
          <w:sz w:val="28"/>
          <w:szCs w:val="28"/>
          <w:lang w:val="de-DE"/>
        </w:rPr>
        <w:t>I</w:t>
      </w:r>
      <w:r w:rsidRPr="00D51926">
        <w:rPr>
          <w:sz w:val="28"/>
          <w:szCs w:val="28"/>
        </w:rPr>
        <w:t xml:space="preserve"> have sinned</w:t>
      </w:r>
      <w:r w:rsidR="00D51926" w:rsidRPr="00D51926">
        <w:rPr>
          <w:sz w:val="28"/>
          <w:szCs w:val="28"/>
        </w:rPr>
        <w:t>”</w:t>
      </w:r>
      <w:r w:rsidRPr="00D51926">
        <w:rPr>
          <w:sz w:val="28"/>
          <w:szCs w:val="28"/>
        </w:rPr>
        <w:t>, что может быть ин</w:t>
      </w:r>
      <w:r w:rsidR="00D51926" w:rsidRPr="00D51926">
        <w:rPr>
          <w:sz w:val="28"/>
          <w:szCs w:val="28"/>
        </w:rPr>
        <w:t>терпретировано как “я согрешил”) (Там же: 54-55).</w:t>
      </w:r>
    </w:p>
    <w:p w:rsidR="00DE396E" w:rsidRPr="00DE396E" w:rsidRDefault="002369A6" w:rsidP="002369A6">
      <w:pPr>
        <w:pStyle w:val="22"/>
      </w:pPr>
      <w:bookmarkStart w:id="26" w:name="_Toc483490330"/>
      <w:bookmarkStart w:id="27" w:name="_Toc483518078"/>
      <w:r w:rsidRPr="00DE396E">
        <w:t xml:space="preserve">1.2. Речевые стратегии и средства реализации приёма </w:t>
      </w:r>
      <w:r w:rsidRPr="00DE396E">
        <w:rPr>
          <w:i/>
        </w:rPr>
        <w:t>understatement</w:t>
      </w:r>
      <w:bookmarkEnd w:id="26"/>
      <w:bookmarkEnd w:id="27"/>
    </w:p>
    <w:p w:rsidR="00DE396E" w:rsidRPr="00DE396E" w:rsidRDefault="00DE396E" w:rsidP="00DE396E">
      <w:pPr>
        <w:spacing w:line="360" w:lineRule="auto"/>
        <w:ind w:firstLine="709"/>
        <w:jc w:val="both"/>
        <w:rPr>
          <w:sz w:val="28"/>
          <w:szCs w:val="28"/>
        </w:rPr>
      </w:pPr>
      <w:r w:rsidRPr="00DE396E">
        <w:rPr>
          <w:sz w:val="28"/>
          <w:szCs w:val="28"/>
        </w:rPr>
        <w:t>Одной из первых работ, в которой была предпринята попытка классификации способов вербализации приёма, было исследование Г. Шпитцбарта “</w:t>
      </w:r>
      <w:r w:rsidRPr="00DE396E">
        <w:rPr>
          <w:sz w:val="28"/>
          <w:szCs w:val="28"/>
          <w:lang w:val="en-US"/>
        </w:rPr>
        <w:t>Overstatement</w:t>
      </w:r>
      <w:r w:rsidRPr="00DE396E">
        <w:rPr>
          <w:sz w:val="28"/>
          <w:szCs w:val="28"/>
        </w:rPr>
        <w:t xml:space="preserve"> </w:t>
      </w:r>
      <w:r w:rsidRPr="00DE396E">
        <w:rPr>
          <w:sz w:val="28"/>
          <w:szCs w:val="28"/>
          <w:lang w:val="en-US"/>
        </w:rPr>
        <w:t>and</w:t>
      </w:r>
      <w:r w:rsidRPr="00DE396E">
        <w:rPr>
          <w:sz w:val="28"/>
          <w:szCs w:val="28"/>
        </w:rPr>
        <w:t xml:space="preserve"> </w:t>
      </w:r>
      <w:r w:rsidRPr="00DE396E">
        <w:rPr>
          <w:sz w:val="28"/>
          <w:szCs w:val="28"/>
          <w:lang w:val="en-US"/>
        </w:rPr>
        <w:t>Understatement</w:t>
      </w:r>
      <w:r w:rsidRPr="00DE396E">
        <w:rPr>
          <w:sz w:val="28"/>
          <w:szCs w:val="28"/>
        </w:rPr>
        <w:t xml:space="preserve"> </w:t>
      </w:r>
      <w:r w:rsidRPr="00DE396E">
        <w:rPr>
          <w:sz w:val="28"/>
          <w:szCs w:val="28"/>
          <w:lang w:val="en-US"/>
        </w:rPr>
        <w:t>in</w:t>
      </w:r>
      <w:r w:rsidRPr="00DE396E">
        <w:rPr>
          <w:sz w:val="28"/>
          <w:szCs w:val="28"/>
        </w:rPr>
        <w:t xml:space="preserve"> </w:t>
      </w:r>
      <w:r w:rsidRPr="00DE396E">
        <w:rPr>
          <w:sz w:val="28"/>
          <w:szCs w:val="28"/>
          <w:lang w:val="en-US"/>
        </w:rPr>
        <w:t>British</w:t>
      </w:r>
      <w:r w:rsidRPr="00DE396E">
        <w:rPr>
          <w:sz w:val="28"/>
          <w:szCs w:val="28"/>
        </w:rPr>
        <w:t xml:space="preserve"> </w:t>
      </w:r>
      <w:r w:rsidRPr="00DE396E">
        <w:rPr>
          <w:sz w:val="28"/>
          <w:szCs w:val="28"/>
          <w:lang w:val="en-US"/>
        </w:rPr>
        <w:t>and</w:t>
      </w:r>
      <w:r w:rsidRPr="00DE396E">
        <w:rPr>
          <w:sz w:val="28"/>
          <w:szCs w:val="28"/>
        </w:rPr>
        <w:t xml:space="preserve"> </w:t>
      </w:r>
      <w:r w:rsidRPr="00DE396E">
        <w:rPr>
          <w:sz w:val="28"/>
          <w:szCs w:val="28"/>
          <w:lang w:val="en-US"/>
        </w:rPr>
        <w:t>American</w:t>
      </w:r>
      <w:r w:rsidRPr="00DE396E">
        <w:rPr>
          <w:sz w:val="28"/>
          <w:szCs w:val="28"/>
        </w:rPr>
        <w:t xml:space="preserve"> </w:t>
      </w:r>
      <w:r w:rsidRPr="00DE396E">
        <w:rPr>
          <w:sz w:val="28"/>
          <w:szCs w:val="28"/>
          <w:lang w:val="en-US"/>
        </w:rPr>
        <w:t>English</w:t>
      </w:r>
      <w:r w:rsidRPr="00DE396E">
        <w:rPr>
          <w:sz w:val="28"/>
          <w:szCs w:val="28"/>
        </w:rPr>
        <w:t xml:space="preserve">”. По мнению лингвиста, объективация </w:t>
      </w:r>
      <w:r w:rsidRPr="0044556F">
        <w:rPr>
          <w:i/>
          <w:sz w:val="28"/>
          <w:szCs w:val="28"/>
          <w:lang w:val="de-DE"/>
        </w:rPr>
        <w:t>understatement</w:t>
      </w:r>
      <w:r w:rsidRPr="00DE396E">
        <w:rPr>
          <w:sz w:val="28"/>
          <w:szCs w:val="28"/>
        </w:rPr>
        <w:t xml:space="preserve"> может включать в себя:</w:t>
      </w:r>
    </w:p>
    <w:p w:rsidR="008E0EE9" w:rsidRPr="00DE396E" w:rsidRDefault="008E0EE9" w:rsidP="00141772">
      <w:pPr>
        <w:pStyle w:val="a9"/>
        <w:numPr>
          <w:ilvl w:val="0"/>
          <w:numId w:val="11"/>
        </w:numPr>
        <w:spacing w:line="360" w:lineRule="auto"/>
        <w:ind w:left="1134" w:firstLine="709"/>
        <w:jc w:val="both"/>
        <w:rPr>
          <w:sz w:val="28"/>
          <w:szCs w:val="28"/>
          <w:lang w:val="en-US"/>
        </w:rPr>
      </w:pPr>
      <w:r w:rsidRPr="00DE396E">
        <w:rPr>
          <w:sz w:val="28"/>
          <w:szCs w:val="28"/>
        </w:rPr>
        <w:t>сравнительное</w:t>
      </w:r>
      <w:r w:rsidRPr="00DE396E">
        <w:rPr>
          <w:sz w:val="28"/>
          <w:szCs w:val="28"/>
          <w:lang w:val="en-US"/>
        </w:rPr>
        <w:t xml:space="preserve"> </w:t>
      </w:r>
      <w:r w:rsidRPr="00DE396E">
        <w:rPr>
          <w:sz w:val="28"/>
          <w:szCs w:val="28"/>
        </w:rPr>
        <w:t>преуменьшение</w:t>
      </w:r>
      <w:r w:rsidRPr="00DE396E">
        <w:rPr>
          <w:sz w:val="28"/>
          <w:szCs w:val="28"/>
          <w:lang w:val="en-US"/>
        </w:rPr>
        <w:t xml:space="preserve"> (I think we might do worse= this is the best we can do);</w:t>
      </w:r>
    </w:p>
    <w:p w:rsidR="00DE396E" w:rsidRPr="00DE396E" w:rsidRDefault="00DE396E" w:rsidP="00B51EED">
      <w:pPr>
        <w:pStyle w:val="a9"/>
        <w:numPr>
          <w:ilvl w:val="0"/>
          <w:numId w:val="11"/>
        </w:numPr>
        <w:spacing w:line="360" w:lineRule="auto"/>
        <w:ind w:firstLine="709"/>
        <w:jc w:val="both"/>
        <w:rPr>
          <w:sz w:val="28"/>
          <w:szCs w:val="28"/>
          <w:lang w:val="en-US"/>
        </w:rPr>
      </w:pPr>
      <w:r w:rsidRPr="00DE396E">
        <w:rPr>
          <w:sz w:val="28"/>
          <w:szCs w:val="28"/>
        </w:rPr>
        <w:t>количественное</w:t>
      </w:r>
      <w:r w:rsidRPr="00DE396E">
        <w:rPr>
          <w:sz w:val="28"/>
          <w:szCs w:val="28"/>
          <w:lang w:val="en-US"/>
        </w:rPr>
        <w:t xml:space="preserve"> </w:t>
      </w:r>
      <w:r w:rsidRPr="00DE396E">
        <w:rPr>
          <w:sz w:val="28"/>
          <w:szCs w:val="28"/>
        </w:rPr>
        <w:t>преуменьшение</w:t>
      </w:r>
      <w:r w:rsidRPr="00DE396E">
        <w:rPr>
          <w:sz w:val="28"/>
          <w:szCs w:val="28"/>
          <w:lang w:val="en-US"/>
        </w:rPr>
        <w:t xml:space="preserve"> </w:t>
      </w:r>
      <w:r w:rsidRPr="00DE396E">
        <w:rPr>
          <w:sz w:val="28"/>
          <w:szCs w:val="28"/>
        </w:rPr>
        <w:t>качеств</w:t>
      </w:r>
      <w:r w:rsidRPr="00DE396E">
        <w:rPr>
          <w:sz w:val="28"/>
          <w:szCs w:val="28"/>
          <w:lang w:val="en-US"/>
        </w:rPr>
        <w:t xml:space="preserve"> (He knows a thing or two= a good deal);</w:t>
      </w:r>
    </w:p>
    <w:p w:rsidR="008E0EE9" w:rsidRDefault="00DE396E" w:rsidP="008E0EE9">
      <w:pPr>
        <w:pStyle w:val="a9"/>
        <w:numPr>
          <w:ilvl w:val="0"/>
          <w:numId w:val="11"/>
        </w:numPr>
        <w:spacing w:line="360" w:lineRule="auto"/>
        <w:ind w:firstLine="709"/>
        <w:jc w:val="both"/>
        <w:rPr>
          <w:sz w:val="28"/>
          <w:szCs w:val="28"/>
          <w:lang w:val="en-US"/>
        </w:rPr>
      </w:pPr>
      <w:r w:rsidRPr="00DE396E">
        <w:rPr>
          <w:sz w:val="28"/>
          <w:szCs w:val="28"/>
        </w:rPr>
        <w:t>средства</w:t>
      </w:r>
      <w:r w:rsidRPr="00DE396E">
        <w:rPr>
          <w:sz w:val="28"/>
          <w:szCs w:val="28"/>
          <w:lang w:val="en-US"/>
        </w:rPr>
        <w:t xml:space="preserve"> </w:t>
      </w:r>
      <w:r w:rsidRPr="00DE396E">
        <w:rPr>
          <w:sz w:val="28"/>
          <w:szCs w:val="28"/>
        </w:rPr>
        <w:t>ослабления</w:t>
      </w:r>
      <w:r w:rsidRPr="00DE396E">
        <w:rPr>
          <w:sz w:val="28"/>
          <w:szCs w:val="28"/>
          <w:lang w:val="en-US"/>
        </w:rPr>
        <w:t xml:space="preserve"> – </w:t>
      </w:r>
      <w:r w:rsidRPr="00DE396E">
        <w:rPr>
          <w:sz w:val="28"/>
          <w:szCs w:val="28"/>
        </w:rPr>
        <w:t>ограничительные</w:t>
      </w:r>
      <w:r w:rsidRPr="00DE396E">
        <w:rPr>
          <w:sz w:val="28"/>
          <w:szCs w:val="28"/>
          <w:lang w:val="en-US"/>
        </w:rPr>
        <w:t xml:space="preserve"> </w:t>
      </w:r>
      <w:r w:rsidRPr="00DE396E">
        <w:rPr>
          <w:sz w:val="28"/>
          <w:szCs w:val="28"/>
        </w:rPr>
        <w:t>наречия</w:t>
      </w:r>
      <w:r w:rsidRPr="00DE396E">
        <w:rPr>
          <w:sz w:val="28"/>
          <w:szCs w:val="28"/>
          <w:lang w:val="en-US"/>
        </w:rPr>
        <w:t xml:space="preserve"> </w:t>
      </w:r>
      <w:r w:rsidRPr="00DE396E">
        <w:rPr>
          <w:sz w:val="28"/>
          <w:szCs w:val="28"/>
        </w:rPr>
        <w:t>степени</w:t>
      </w:r>
      <w:r w:rsidRPr="00DE396E">
        <w:rPr>
          <w:sz w:val="28"/>
          <w:szCs w:val="28"/>
          <w:lang w:val="en-US"/>
        </w:rPr>
        <w:t xml:space="preserve"> (rather, fairly, somewhat, half, almost, far from, a little bit, not quite, etc.);</w:t>
      </w:r>
      <w:r w:rsidR="008E0EE9" w:rsidRPr="008E0EE9">
        <w:rPr>
          <w:sz w:val="28"/>
          <w:szCs w:val="28"/>
          <w:lang w:val="en-US"/>
        </w:rPr>
        <w:t xml:space="preserve"> </w:t>
      </w:r>
    </w:p>
    <w:p w:rsidR="00DE396E" w:rsidRPr="008E0EE9" w:rsidRDefault="008E0EE9" w:rsidP="008E0EE9">
      <w:pPr>
        <w:pStyle w:val="a9"/>
        <w:numPr>
          <w:ilvl w:val="0"/>
          <w:numId w:val="11"/>
        </w:numPr>
        <w:spacing w:line="360" w:lineRule="auto"/>
        <w:ind w:firstLine="709"/>
        <w:jc w:val="both"/>
        <w:rPr>
          <w:sz w:val="28"/>
          <w:szCs w:val="28"/>
        </w:rPr>
      </w:pPr>
      <w:r w:rsidRPr="00DE396E">
        <w:rPr>
          <w:sz w:val="28"/>
          <w:szCs w:val="28"/>
        </w:rPr>
        <w:t>предложения</w:t>
      </w:r>
      <w:r w:rsidRPr="008E0EE9">
        <w:rPr>
          <w:sz w:val="28"/>
          <w:szCs w:val="28"/>
        </w:rPr>
        <w:t xml:space="preserve"> </w:t>
      </w:r>
      <w:r w:rsidRPr="00DE396E">
        <w:rPr>
          <w:sz w:val="28"/>
          <w:szCs w:val="28"/>
        </w:rPr>
        <w:t>с</w:t>
      </w:r>
      <w:r w:rsidRPr="008E0EE9">
        <w:rPr>
          <w:sz w:val="28"/>
          <w:szCs w:val="28"/>
        </w:rPr>
        <w:t xml:space="preserve"> </w:t>
      </w:r>
      <w:r w:rsidRPr="00DE396E">
        <w:rPr>
          <w:sz w:val="28"/>
          <w:szCs w:val="28"/>
        </w:rPr>
        <w:t>псевдоадвербиальной</w:t>
      </w:r>
      <w:r w:rsidRPr="008E0EE9">
        <w:rPr>
          <w:sz w:val="28"/>
          <w:szCs w:val="28"/>
        </w:rPr>
        <w:t xml:space="preserve"> </w:t>
      </w:r>
      <w:r w:rsidRPr="00DE396E">
        <w:rPr>
          <w:sz w:val="28"/>
          <w:szCs w:val="28"/>
        </w:rPr>
        <w:t>ослабляющей</w:t>
      </w:r>
      <w:r w:rsidRPr="008E0EE9">
        <w:rPr>
          <w:sz w:val="28"/>
          <w:szCs w:val="28"/>
        </w:rPr>
        <w:t xml:space="preserve"> </w:t>
      </w:r>
      <w:r w:rsidRPr="00DE396E">
        <w:rPr>
          <w:sz w:val="28"/>
          <w:szCs w:val="28"/>
        </w:rPr>
        <w:t>функцией</w:t>
      </w:r>
      <w:r w:rsidRPr="008E0EE9">
        <w:rPr>
          <w:sz w:val="28"/>
          <w:szCs w:val="28"/>
        </w:rPr>
        <w:t xml:space="preserve"> (</w:t>
      </w:r>
      <w:r w:rsidRPr="00DE396E">
        <w:rPr>
          <w:sz w:val="28"/>
          <w:szCs w:val="28"/>
          <w:lang w:val="en-US"/>
        </w:rPr>
        <w:t>I</w:t>
      </w:r>
      <w:r w:rsidRPr="008E0EE9">
        <w:rPr>
          <w:sz w:val="28"/>
          <w:szCs w:val="28"/>
        </w:rPr>
        <w:t>’</w:t>
      </w:r>
      <w:r w:rsidRPr="00DE396E">
        <w:rPr>
          <w:sz w:val="28"/>
          <w:szCs w:val="28"/>
          <w:lang w:val="en-US"/>
        </w:rPr>
        <w:t>m</w:t>
      </w:r>
      <w:r w:rsidRPr="008E0EE9">
        <w:rPr>
          <w:sz w:val="28"/>
          <w:szCs w:val="28"/>
        </w:rPr>
        <w:t xml:space="preserve"> </w:t>
      </w:r>
      <w:r w:rsidRPr="00DE396E">
        <w:rPr>
          <w:sz w:val="28"/>
          <w:szCs w:val="28"/>
          <w:lang w:val="en-US"/>
        </w:rPr>
        <w:t>afraid</w:t>
      </w:r>
      <w:r w:rsidRPr="008E0EE9">
        <w:rPr>
          <w:sz w:val="28"/>
          <w:szCs w:val="28"/>
        </w:rPr>
        <w:t xml:space="preserve">, </w:t>
      </w:r>
      <w:r w:rsidRPr="00DE396E">
        <w:rPr>
          <w:sz w:val="28"/>
          <w:szCs w:val="28"/>
          <w:lang w:val="en-US"/>
        </w:rPr>
        <w:t>I</w:t>
      </w:r>
      <w:r w:rsidRPr="008E0EE9">
        <w:rPr>
          <w:sz w:val="28"/>
          <w:szCs w:val="28"/>
        </w:rPr>
        <w:t xml:space="preserve"> </w:t>
      </w:r>
      <w:r w:rsidRPr="00DE396E">
        <w:rPr>
          <w:sz w:val="28"/>
          <w:szCs w:val="28"/>
          <w:lang w:val="en-US"/>
        </w:rPr>
        <w:t>suppose</w:t>
      </w:r>
      <w:r w:rsidRPr="008E0EE9">
        <w:rPr>
          <w:sz w:val="28"/>
          <w:szCs w:val="28"/>
        </w:rPr>
        <w:t xml:space="preserve">, </w:t>
      </w:r>
      <w:r w:rsidRPr="00DE396E">
        <w:rPr>
          <w:sz w:val="28"/>
          <w:szCs w:val="28"/>
          <w:lang w:val="en-US"/>
        </w:rPr>
        <w:t>etc</w:t>
      </w:r>
      <w:r w:rsidRPr="008E0EE9">
        <w:rPr>
          <w:sz w:val="28"/>
          <w:szCs w:val="28"/>
        </w:rPr>
        <w:t>.);</w:t>
      </w:r>
    </w:p>
    <w:p w:rsidR="00DE396E" w:rsidRPr="00DE396E" w:rsidRDefault="00DE396E" w:rsidP="00B51EED">
      <w:pPr>
        <w:pStyle w:val="a9"/>
        <w:numPr>
          <w:ilvl w:val="0"/>
          <w:numId w:val="11"/>
        </w:numPr>
        <w:spacing w:line="360" w:lineRule="auto"/>
        <w:ind w:firstLine="709"/>
        <w:jc w:val="both"/>
        <w:rPr>
          <w:sz w:val="28"/>
          <w:szCs w:val="28"/>
        </w:rPr>
      </w:pPr>
      <w:r w:rsidRPr="00DE396E">
        <w:rPr>
          <w:sz w:val="28"/>
          <w:szCs w:val="28"/>
        </w:rPr>
        <w:t>сослагательное наклонение (</w:t>
      </w:r>
      <w:r w:rsidRPr="00DE396E">
        <w:rPr>
          <w:sz w:val="28"/>
          <w:szCs w:val="28"/>
          <w:lang w:val="en-US"/>
        </w:rPr>
        <w:t>I</w:t>
      </w:r>
      <w:r w:rsidRPr="00DE396E">
        <w:rPr>
          <w:sz w:val="28"/>
          <w:szCs w:val="28"/>
        </w:rPr>
        <w:t xml:space="preserve"> </w:t>
      </w:r>
      <w:r w:rsidRPr="00DE396E">
        <w:rPr>
          <w:sz w:val="28"/>
          <w:szCs w:val="28"/>
          <w:lang w:val="en-US"/>
        </w:rPr>
        <w:t>should</w:t>
      </w:r>
      <w:r w:rsidRPr="00DE396E">
        <w:rPr>
          <w:sz w:val="28"/>
          <w:szCs w:val="28"/>
        </w:rPr>
        <w:t xml:space="preserve"> </w:t>
      </w:r>
      <w:r w:rsidRPr="00DE396E">
        <w:rPr>
          <w:sz w:val="28"/>
          <w:szCs w:val="28"/>
          <w:lang w:val="en-US"/>
        </w:rPr>
        <w:t>think</w:t>
      </w:r>
      <w:r w:rsidRPr="00DE396E">
        <w:rPr>
          <w:sz w:val="28"/>
          <w:szCs w:val="28"/>
        </w:rPr>
        <w:t xml:space="preserve"> </w:t>
      </w:r>
      <w:r w:rsidRPr="00DE396E">
        <w:rPr>
          <w:sz w:val="28"/>
          <w:szCs w:val="28"/>
          <w:lang w:val="en-US"/>
        </w:rPr>
        <w:t>so</w:t>
      </w:r>
      <w:r w:rsidRPr="00DE396E">
        <w:rPr>
          <w:sz w:val="28"/>
          <w:szCs w:val="28"/>
        </w:rPr>
        <w:t xml:space="preserve">!= </w:t>
      </w:r>
      <w:r w:rsidRPr="00DE396E">
        <w:rPr>
          <w:sz w:val="28"/>
          <w:szCs w:val="28"/>
          <w:lang w:val="en-US"/>
        </w:rPr>
        <w:t>Never</w:t>
      </w:r>
      <w:r w:rsidRPr="00DE396E">
        <w:rPr>
          <w:sz w:val="28"/>
          <w:szCs w:val="28"/>
        </w:rPr>
        <w:t>!);</w:t>
      </w:r>
    </w:p>
    <w:p w:rsidR="00DE396E" w:rsidRPr="00DE396E" w:rsidRDefault="00DE396E" w:rsidP="00B51EED">
      <w:pPr>
        <w:pStyle w:val="a9"/>
        <w:numPr>
          <w:ilvl w:val="0"/>
          <w:numId w:val="11"/>
        </w:numPr>
        <w:spacing w:line="360" w:lineRule="auto"/>
        <w:ind w:firstLine="709"/>
        <w:jc w:val="both"/>
        <w:rPr>
          <w:sz w:val="28"/>
          <w:szCs w:val="28"/>
        </w:rPr>
      </w:pPr>
      <w:r w:rsidRPr="00DE396E">
        <w:rPr>
          <w:sz w:val="28"/>
          <w:szCs w:val="28"/>
        </w:rPr>
        <w:t xml:space="preserve">намеренное занижение признака (например, джентльмен показывает друзьям, называя одно из них </w:t>
      </w:r>
      <w:r w:rsidRPr="00DE396E">
        <w:rPr>
          <w:sz w:val="28"/>
          <w:szCs w:val="28"/>
          <w:lang w:val="en-US"/>
        </w:rPr>
        <w:t>delicious</w:t>
      </w:r>
      <w:r w:rsidRPr="00DE396E">
        <w:rPr>
          <w:sz w:val="28"/>
          <w:szCs w:val="28"/>
        </w:rPr>
        <w:t xml:space="preserve">, другое – </w:t>
      </w:r>
      <w:r w:rsidRPr="00DE396E">
        <w:rPr>
          <w:sz w:val="28"/>
          <w:szCs w:val="28"/>
          <w:lang w:val="en-US"/>
        </w:rPr>
        <w:t>superior</w:t>
      </w:r>
      <w:r w:rsidRPr="00DE396E">
        <w:rPr>
          <w:sz w:val="28"/>
          <w:szCs w:val="28"/>
        </w:rPr>
        <w:t xml:space="preserve">, </w:t>
      </w:r>
      <w:r w:rsidRPr="00DE396E">
        <w:rPr>
          <w:sz w:val="28"/>
          <w:szCs w:val="28"/>
        </w:rPr>
        <w:lastRenderedPageBreak/>
        <w:t>третье –</w:t>
      </w:r>
      <w:r w:rsidRPr="00DE396E">
        <w:rPr>
          <w:sz w:val="28"/>
          <w:szCs w:val="28"/>
          <w:lang w:val="en-US"/>
        </w:rPr>
        <w:t>exquisite</w:t>
      </w:r>
      <w:r w:rsidRPr="00DE396E">
        <w:rPr>
          <w:sz w:val="28"/>
          <w:szCs w:val="28"/>
        </w:rPr>
        <w:t xml:space="preserve">, а про самое лучшее вино говорит: </w:t>
      </w:r>
      <w:r w:rsidRPr="00DE396E">
        <w:rPr>
          <w:sz w:val="28"/>
          <w:szCs w:val="28"/>
          <w:lang w:val="en-US"/>
        </w:rPr>
        <w:t>This</w:t>
      </w:r>
      <w:r w:rsidRPr="00DE396E">
        <w:rPr>
          <w:sz w:val="28"/>
          <w:szCs w:val="28"/>
        </w:rPr>
        <w:t xml:space="preserve"> </w:t>
      </w:r>
      <w:r w:rsidRPr="00DE396E">
        <w:rPr>
          <w:sz w:val="28"/>
          <w:szCs w:val="28"/>
          <w:lang w:val="en-US"/>
        </w:rPr>
        <w:t>wine</w:t>
      </w:r>
      <w:r w:rsidRPr="00DE396E">
        <w:rPr>
          <w:sz w:val="28"/>
          <w:szCs w:val="28"/>
        </w:rPr>
        <w:t xml:space="preserve">, </w:t>
      </w:r>
      <w:r w:rsidRPr="00DE396E">
        <w:rPr>
          <w:sz w:val="28"/>
          <w:szCs w:val="28"/>
          <w:lang w:val="en-US"/>
        </w:rPr>
        <w:t>gentlemen</w:t>
      </w:r>
      <w:r w:rsidRPr="00DE396E">
        <w:rPr>
          <w:sz w:val="28"/>
          <w:szCs w:val="28"/>
        </w:rPr>
        <w:t xml:space="preserve">, </w:t>
      </w:r>
      <w:r w:rsidRPr="00DE396E">
        <w:rPr>
          <w:sz w:val="28"/>
          <w:szCs w:val="28"/>
          <w:lang w:val="en-US"/>
        </w:rPr>
        <w:t>is</w:t>
      </w:r>
      <w:r w:rsidRPr="00DE396E">
        <w:rPr>
          <w:sz w:val="28"/>
          <w:szCs w:val="28"/>
        </w:rPr>
        <w:t xml:space="preserve"> </w:t>
      </w:r>
      <w:r w:rsidRPr="00DE396E">
        <w:rPr>
          <w:sz w:val="28"/>
          <w:szCs w:val="28"/>
          <w:lang w:val="en-US"/>
        </w:rPr>
        <w:t>good</w:t>
      </w:r>
      <w:r w:rsidRPr="00DE396E">
        <w:rPr>
          <w:sz w:val="28"/>
          <w:szCs w:val="28"/>
        </w:rPr>
        <w:t>!);</w:t>
      </w:r>
    </w:p>
    <w:p w:rsidR="00DE396E" w:rsidRPr="00DE396E" w:rsidRDefault="00DE396E" w:rsidP="00B51EED">
      <w:pPr>
        <w:pStyle w:val="a9"/>
        <w:numPr>
          <w:ilvl w:val="0"/>
          <w:numId w:val="11"/>
        </w:numPr>
        <w:spacing w:line="360" w:lineRule="auto"/>
        <w:ind w:firstLine="709"/>
        <w:jc w:val="both"/>
        <w:rPr>
          <w:sz w:val="28"/>
          <w:szCs w:val="28"/>
        </w:rPr>
      </w:pPr>
      <w:r w:rsidRPr="00DE396E">
        <w:rPr>
          <w:sz w:val="28"/>
          <w:szCs w:val="28"/>
        </w:rPr>
        <w:t xml:space="preserve">ирония (например, употребление прилагательного </w:t>
      </w:r>
      <w:r w:rsidRPr="00DE396E">
        <w:rPr>
          <w:sz w:val="28"/>
          <w:szCs w:val="28"/>
          <w:lang w:val="en-US"/>
        </w:rPr>
        <w:t>tiny</w:t>
      </w:r>
      <w:r w:rsidRPr="00DE396E">
        <w:rPr>
          <w:sz w:val="28"/>
          <w:szCs w:val="28"/>
        </w:rPr>
        <w:t xml:space="preserve"> по отношению к крупному человеку) (</w:t>
      </w:r>
      <w:r w:rsidRPr="00DE396E">
        <w:rPr>
          <w:sz w:val="28"/>
          <w:szCs w:val="28"/>
          <w:lang w:val="en-US"/>
        </w:rPr>
        <w:t>Spitzbardt</w:t>
      </w:r>
      <w:r w:rsidRPr="00DE396E">
        <w:rPr>
          <w:sz w:val="28"/>
          <w:szCs w:val="28"/>
        </w:rPr>
        <w:t xml:space="preserve"> 1963: 280).</w:t>
      </w:r>
    </w:p>
    <w:p w:rsidR="00DE396E" w:rsidRPr="00DE396E" w:rsidRDefault="00DE396E" w:rsidP="00DE396E">
      <w:pPr>
        <w:spacing w:line="360" w:lineRule="auto"/>
        <w:ind w:firstLine="709"/>
        <w:jc w:val="both"/>
        <w:rPr>
          <w:sz w:val="28"/>
          <w:szCs w:val="28"/>
        </w:rPr>
      </w:pPr>
      <w:r w:rsidRPr="00DE396E">
        <w:rPr>
          <w:sz w:val="28"/>
          <w:szCs w:val="28"/>
        </w:rPr>
        <w:t>А. Хюблер составляет классификацию наречий степени, которые, по его мнению, являются основными грамматическими средствами выражения речевого приёма, и подразделяет их на следующие группы:</w:t>
      </w:r>
    </w:p>
    <w:p w:rsidR="00DE396E" w:rsidRPr="00DE396E" w:rsidRDefault="00DE396E" w:rsidP="00B51EED">
      <w:pPr>
        <w:pStyle w:val="a9"/>
        <w:numPr>
          <w:ilvl w:val="0"/>
          <w:numId w:val="10"/>
        </w:numPr>
        <w:spacing w:line="360" w:lineRule="auto"/>
        <w:ind w:firstLine="709"/>
        <w:jc w:val="both"/>
        <w:rPr>
          <w:sz w:val="28"/>
          <w:szCs w:val="28"/>
          <w:lang w:val="en-US"/>
        </w:rPr>
      </w:pPr>
      <w:r w:rsidRPr="00DE396E">
        <w:rPr>
          <w:sz w:val="28"/>
          <w:szCs w:val="28"/>
        </w:rPr>
        <w:t>наречия</w:t>
      </w:r>
      <w:r w:rsidRPr="00DE396E">
        <w:rPr>
          <w:sz w:val="28"/>
          <w:szCs w:val="28"/>
          <w:lang w:val="en-US"/>
        </w:rPr>
        <w:t xml:space="preserve">, </w:t>
      </w:r>
      <w:r w:rsidRPr="00DE396E">
        <w:rPr>
          <w:sz w:val="28"/>
          <w:szCs w:val="28"/>
        </w:rPr>
        <w:t>деинтенсифицирующие</w:t>
      </w:r>
      <w:r w:rsidRPr="00DE396E">
        <w:rPr>
          <w:sz w:val="28"/>
          <w:szCs w:val="28"/>
          <w:lang w:val="en-US"/>
        </w:rPr>
        <w:t xml:space="preserve"> </w:t>
      </w:r>
      <w:r w:rsidRPr="00DE396E">
        <w:rPr>
          <w:sz w:val="28"/>
          <w:szCs w:val="28"/>
        </w:rPr>
        <w:t>признак</w:t>
      </w:r>
      <w:r w:rsidRPr="00DE396E">
        <w:rPr>
          <w:sz w:val="28"/>
          <w:szCs w:val="28"/>
          <w:lang w:val="en-US"/>
        </w:rPr>
        <w:t xml:space="preserve"> (</w:t>
      </w:r>
      <w:r w:rsidRPr="00DE396E">
        <w:rPr>
          <w:sz w:val="28"/>
          <w:szCs w:val="28"/>
        </w:rPr>
        <w:t>например</w:t>
      </w:r>
      <w:r w:rsidRPr="00DE396E">
        <w:rPr>
          <w:sz w:val="28"/>
          <w:szCs w:val="28"/>
          <w:lang w:val="en-US"/>
        </w:rPr>
        <w:t>, a little, in many respects, in some respects, in part, mildly, partially, partly, pretty, slightly);</w:t>
      </w:r>
    </w:p>
    <w:p w:rsidR="008E0EE9" w:rsidRDefault="00DE396E" w:rsidP="008E0EE9">
      <w:pPr>
        <w:pStyle w:val="a9"/>
        <w:numPr>
          <w:ilvl w:val="0"/>
          <w:numId w:val="10"/>
        </w:numPr>
        <w:spacing w:line="360" w:lineRule="auto"/>
        <w:ind w:firstLine="709"/>
        <w:jc w:val="both"/>
        <w:rPr>
          <w:sz w:val="28"/>
          <w:szCs w:val="28"/>
          <w:lang w:val="en-US"/>
        </w:rPr>
      </w:pPr>
      <w:r w:rsidRPr="00DE396E">
        <w:rPr>
          <w:sz w:val="28"/>
          <w:szCs w:val="28"/>
        </w:rPr>
        <w:t>наречия</w:t>
      </w:r>
      <w:r w:rsidRPr="00DE396E">
        <w:rPr>
          <w:sz w:val="28"/>
          <w:szCs w:val="28"/>
          <w:lang w:val="en-US"/>
        </w:rPr>
        <w:t xml:space="preserve">, </w:t>
      </w:r>
      <w:r w:rsidRPr="00DE396E">
        <w:rPr>
          <w:sz w:val="28"/>
          <w:szCs w:val="28"/>
        </w:rPr>
        <w:t>ослабляющие</w:t>
      </w:r>
      <w:r w:rsidRPr="00DE396E">
        <w:rPr>
          <w:sz w:val="28"/>
          <w:szCs w:val="28"/>
          <w:lang w:val="en-US"/>
        </w:rPr>
        <w:t xml:space="preserve"> </w:t>
      </w:r>
      <w:r w:rsidRPr="00DE396E">
        <w:rPr>
          <w:sz w:val="28"/>
          <w:szCs w:val="28"/>
        </w:rPr>
        <w:t>функции</w:t>
      </w:r>
      <w:r w:rsidRPr="00DE396E">
        <w:rPr>
          <w:sz w:val="28"/>
          <w:szCs w:val="28"/>
          <w:lang w:val="en-US"/>
        </w:rPr>
        <w:t xml:space="preserve"> </w:t>
      </w:r>
      <w:r w:rsidRPr="00DE396E">
        <w:rPr>
          <w:sz w:val="28"/>
          <w:szCs w:val="28"/>
        </w:rPr>
        <w:t>глагола</w:t>
      </w:r>
      <w:r w:rsidRPr="00DE396E">
        <w:rPr>
          <w:sz w:val="28"/>
          <w:szCs w:val="28"/>
          <w:lang w:val="en-US"/>
        </w:rPr>
        <w:t xml:space="preserve"> (</w:t>
      </w:r>
      <w:r w:rsidRPr="00DE396E">
        <w:rPr>
          <w:sz w:val="28"/>
          <w:szCs w:val="28"/>
        </w:rPr>
        <w:t>например</w:t>
      </w:r>
      <w:r w:rsidRPr="00DE396E">
        <w:rPr>
          <w:sz w:val="28"/>
          <w:szCs w:val="28"/>
          <w:lang w:val="en-US"/>
        </w:rPr>
        <w:t>, enough, kind, more o</w:t>
      </w:r>
      <w:r w:rsidR="008E0EE9">
        <w:rPr>
          <w:sz w:val="28"/>
          <w:szCs w:val="28"/>
          <w:lang w:val="en-US"/>
        </w:rPr>
        <w:t>r less, quite, rather, sort of);</w:t>
      </w:r>
    </w:p>
    <w:p w:rsidR="00DE396E" w:rsidRPr="008E0EE9" w:rsidRDefault="008E0EE9" w:rsidP="008E0EE9">
      <w:pPr>
        <w:pStyle w:val="a9"/>
        <w:numPr>
          <w:ilvl w:val="0"/>
          <w:numId w:val="10"/>
        </w:numPr>
        <w:spacing w:line="360" w:lineRule="auto"/>
        <w:ind w:firstLine="709"/>
        <w:jc w:val="both"/>
        <w:rPr>
          <w:sz w:val="28"/>
          <w:szCs w:val="28"/>
        </w:rPr>
      </w:pPr>
      <w:r w:rsidRPr="00DE396E">
        <w:rPr>
          <w:sz w:val="28"/>
          <w:szCs w:val="28"/>
        </w:rPr>
        <w:t>наречия</w:t>
      </w:r>
      <w:r w:rsidRPr="008E0EE9">
        <w:rPr>
          <w:sz w:val="28"/>
          <w:szCs w:val="28"/>
        </w:rPr>
        <w:t xml:space="preserve">, </w:t>
      </w:r>
      <w:r w:rsidRPr="00DE396E">
        <w:rPr>
          <w:sz w:val="28"/>
          <w:szCs w:val="28"/>
        </w:rPr>
        <w:t>имеющие</w:t>
      </w:r>
      <w:r w:rsidRPr="008E0EE9">
        <w:rPr>
          <w:sz w:val="28"/>
          <w:szCs w:val="28"/>
        </w:rPr>
        <w:t xml:space="preserve"> </w:t>
      </w:r>
      <w:r w:rsidRPr="00DE396E">
        <w:rPr>
          <w:sz w:val="28"/>
          <w:szCs w:val="28"/>
        </w:rPr>
        <w:t>эффект</w:t>
      </w:r>
      <w:r w:rsidRPr="008E0EE9">
        <w:rPr>
          <w:sz w:val="28"/>
          <w:szCs w:val="28"/>
        </w:rPr>
        <w:t xml:space="preserve"> </w:t>
      </w:r>
      <w:r w:rsidRPr="00DE396E">
        <w:rPr>
          <w:sz w:val="28"/>
          <w:szCs w:val="28"/>
        </w:rPr>
        <w:t>отрицания</w:t>
      </w:r>
      <w:r w:rsidRPr="008E0EE9">
        <w:rPr>
          <w:sz w:val="28"/>
          <w:szCs w:val="28"/>
        </w:rPr>
        <w:t xml:space="preserve"> </w:t>
      </w:r>
      <w:r w:rsidRPr="00DE396E">
        <w:rPr>
          <w:sz w:val="28"/>
          <w:szCs w:val="28"/>
        </w:rPr>
        <w:t>истинности</w:t>
      </w:r>
      <w:r w:rsidRPr="008E0EE9">
        <w:rPr>
          <w:sz w:val="28"/>
          <w:szCs w:val="28"/>
        </w:rPr>
        <w:t xml:space="preserve"> </w:t>
      </w:r>
      <w:r w:rsidRPr="00DE396E">
        <w:rPr>
          <w:sz w:val="28"/>
          <w:szCs w:val="28"/>
        </w:rPr>
        <w:t>значения</w:t>
      </w:r>
      <w:r w:rsidRPr="008E0EE9">
        <w:rPr>
          <w:sz w:val="28"/>
          <w:szCs w:val="28"/>
        </w:rPr>
        <w:t xml:space="preserve"> (</w:t>
      </w:r>
      <w:r w:rsidRPr="00DE396E">
        <w:rPr>
          <w:sz w:val="28"/>
          <w:szCs w:val="28"/>
        </w:rPr>
        <w:t>например</w:t>
      </w:r>
      <w:r w:rsidRPr="008E0EE9">
        <w:rPr>
          <w:sz w:val="28"/>
          <w:szCs w:val="28"/>
        </w:rPr>
        <w:t xml:space="preserve">, </w:t>
      </w:r>
      <w:r w:rsidRPr="00DE396E">
        <w:rPr>
          <w:sz w:val="28"/>
          <w:szCs w:val="28"/>
          <w:lang w:val="en-US"/>
        </w:rPr>
        <w:t>a</w:t>
      </w:r>
      <w:r w:rsidRPr="008E0EE9">
        <w:rPr>
          <w:sz w:val="28"/>
          <w:szCs w:val="28"/>
        </w:rPr>
        <w:t xml:space="preserve"> </w:t>
      </w:r>
      <w:r w:rsidRPr="00DE396E">
        <w:rPr>
          <w:sz w:val="28"/>
          <w:szCs w:val="28"/>
          <w:lang w:val="en-US"/>
        </w:rPr>
        <w:t>bit</w:t>
      </w:r>
      <w:r w:rsidRPr="008E0EE9">
        <w:rPr>
          <w:sz w:val="28"/>
          <w:szCs w:val="28"/>
        </w:rPr>
        <w:t xml:space="preserve">, </w:t>
      </w:r>
      <w:r w:rsidRPr="00DE396E">
        <w:rPr>
          <w:sz w:val="28"/>
          <w:szCs w:val="28"/>
          <w:lang w:val="en-US"/>
        </w:rPr>
        <w:t>barely</w:t>
      </w:r>
      <w:r w:rsidRPr="008E0EE9">
        <w:rPr>
          <w:sz w:val="28"/>
          <w:szCs w:val="28"/>
        </w:rPr>
        <w:t xml:space="preserve">, </w:t>
      </w:r>
      <w:r w:rsidRPr="00DE396E">
        <w:rPr>
          <w:sz w:val="28"/>
          <w:szCs w:val="28"/>
          <w:lang w:val="en-US"/>
        </w:rPr>
        <w:t>hardly</w:t>
      </w:r>
      <w:r w:rsidRPr="008E0EE9">
        <w:rPr>
          <w:sz w:val="28"/>
          <w:szCs w:val="28"/>
        </w:rPr>
        <w:t xml:space="preserve">, </w:t>
      </w:r>
      <w:r w:rsidRPr="00DE396E">
        <w:rPr>
          <w:sz w:val="28"/>
          <w:szCs w:val="28"/>
          <w:lang w:val="en-US"/>
        </w:rPr>
        <w:t>scarcely</w:t>
      </w:r>
      <w:r w:rsidRPr="008E0EE9">
        <w:rPr>
          <w:sz w:val="28"/>
          <w:szCs w:val="28"/>
        </w:rPr>
        <w:t xml:space="preserve">) </w:t>
      </w:r>
      <w:r w:rsidR="00DE396E" w:rsidRPr="008E0EE9">
        <w:rPr>
          <w:sz w:val="28"/>
          <w:szCs w:val="28"/>
        </w:rPr>
        <w:t>(</w:t>
      </w:r>
      <w:r w:rsidR="00DE396E" w:rsidRPr="008E0EE9">
        <w:rPr>
          <w:sz w:val="28"/>
          <w:szCs w:val="28"/>
          <w:lang w:val="en-US"/>
        </w:rPr>
        <w:t>H</w:t>
      </w:r>
      <w:r w:rsidR="00DE396E" w:rsidRPr="008E0EE9">
        <w:rPr>
          <w:sz w:val="28"/>
          <w:szCs w:val="28"/>
        </w:rPr>
        <w:t>ü</w:t>
      </w:r>
      <w:r w:rsidR="00DE396E" w:rsidRPr="008E0EE9">
        <w:rPr>
          <w:sz w:val="28"/>
          <w:szCs w:val="28"/>
          <w:lang w:val="en-US"/>
        </w:rPr>
        <w:t>bler</w:t>
      </w:r>
      <w:r w:rsidR="00DE396E" w:rsidRPr="008E0EE9">
        <w:rPr>
          <w:sz w:val="28"/>
          <w:szCs w:val="28"/>
        </w:rPr>
        <w:t xml:space="preserve"> 1983: 254)</w:t>
      </w:r>
    </w:p>
    <w:p w:rsidR="00DE396E" w:rsidRPr="00DE396E" w:rsidRDefault="00DE396E" w:rsidP="00DE396E">
      <w:pPr>
        <w:spacing w:line="360" w:lineRule="auto"/>
        <w:ind w:firstLine="709"/>
        <w:jc w:val="both"/>
        <w:rPr>
          <w:sz w:val="28"/>
          <w:szCs w:val="28"/>
        </w:rPr>
      </w:pPr>
      <w:r w:rsidRPr="00DE396E">
        <w:rPr>
          <w:sz w:val="28"/>
          <w:szCs w:val="28"/>
        </w:rPr>
        <w:t xml:space="preserve">Некоторые особенности объективизации приема </w:t>
      </w:r>
      <w:r w:rsidRPr="0044556F">
        <w:rPr>
          <w:i/>
          <w:sz w:val="28"/>
          <w:szCs w:val="28"/>
          <w:lang w:val="en-US"/>
        </w:rPr>
        <w:t>understatement</w:t>
      </w:r>
      <w:r w:rsidRPr="00DE396E">
        <w:rPr>
          <w:sz w:val="28"/>
          <w:szCs w:val="28"/>
        </w:rPr>
        <w:t xml:space="preserve"> в разговорной речи отмечает У. Болл. Лингвист выделяет стилистически-окрашенное использование приема </w:t>
      </w:r>
      <w:r w:rsidRPr="0044556F">
        <w:rPr>
          <w:i/>
          <w:sz w:val="28"/>
          <w:szCs w:val="28"/>
          <w:lang w:val="en-US"/>
        </w:rPr>
        <w:t>understatement</w:t>
      </w:r>
      <w:r w:rsidRPr="00DE396E">
        <w:rPr>
          <w:sz w:val="28"/>
          <w:szCs w:val="28"/>
        </w:rPr>
        <w:t xml:space="preserve">, создаваемое наречиями </w:t>
      </w:r>
      <w:r w:rsidRPr="00DE396E">
        <w:rPr>
          <w:sz w:val="28"/>
          <w:szCs w:val="28"/>
          <w:lang w:val="en-US"/>
        </w:rPr>
        <w:t>rather</w:t>
      </w:r>
      <w:r w:rsidRPr="00DE396E">
        <w:rPr>
          <w:sz w:val="28"/>
          <w:szCs w:val="28"/>
        </w:rPr>
        <w:t xml:space="preserve">, </w:t>
      </w:r>
      <w:r w:rsidRPr="00DE396E">
        <w:rPr>
          <w:sz w:val="28"/>
          <w:szCs w:val="28"/>
          <w:lang w:val="en-US"/>
        </w:rPr>
        <w:t>quite</w:t>
      </w:r>
      <w:r w:rsidRPr="00DE396E">
        <w:rPr>
          <w:sz w:val="28"/>
          <w:szCs w:val="28"/>
        </w:rPr>
        <w:t xml:space="preserve">, </w:t>
      </w:r>
      <w:r w:rsidRPr="00DE396E">
        <w:rPr>
          <w:sz w:val="28"/>
          <w:szCs w:val="28"/>
          <w:lang w:val="en-US"/>
        </w:rPr>
        <w:t>a</w:t>
      </w:r>
      <w:r w:rsidRPr="00DE396E">
        <w:rPr>
          <w:sz w:val="28"/>
          <w:szCs w:val="28"/>
        </w:rPr>
        <w:t xml:space="preserve"> </w:t>
      </w:r>
      <w:r w:rsidRPr="00DE396E">
        <w:rPr>
          <w:sz w:val="28"/>
          <w:szCs w:val="28"/>
          <w:lang w:val="en-US"/>
        </w:rPr>
        <w:t>bit</w:t>
      </w:r>
      <w:r w:rsidRPr="00DE396E">
        <w:rPr>
          <w:sz w:val="28"/>
          <w:szCs w:val="28"/>
        </w:rPr>
        <w:t xml:space="preserve">, </w:t>
      </w:r>
      <w:r w:rsidRPr="00DE396E">
        <w:rPr>
          <w:sz w:val="28"/>
          <w:szCs w:val="28"/>
          <w:lang w:val="en-US"/>
        </w:rPr>
        <w:t>a</w:t>
      </w:r>
      <w:r w:rsidRPr="00DE396E">
        <w:rPr>
          <w:sz w:val="28"/>
          <w:szCs w:val="28"/>
        </w:rPr>
        <w:t xml:space="preserve"> </w:t>
      </w:r>
      <w:r w:rsidRPr="00DE396E">
        <w:rPr>
          <w:sz w:val="28"/>
          <w:szCs w:val="28"/>
          <w:lang w:val="en-US"/>
        </w:rPr>
        <w:t>sort</w:t>
      </w:r>
      <w:r w:rsidRPr="00DE396E">
        <w:rPr>
          <w:sz w:val="28"/>
          <w:szCs w:val="28"/>
        </w:rPr>
        <w:t xml:space="preserve"> </w:t>
      </w:r>
      <w:r w:rsidRPr="00DE396E">
        <w:rPr>
          <w:sz w:val="28"/>
          <w:szCs w:val="28"/>
          <w:lang w:val="en-US"/>
        </w:rPr>
        <w:t>of</w:t>
      </w:r>
      <w:r w:rsidRPr="00DE396E">
        <w:rPr>
          <w:sz w:val="28"/>
          <w:szCs w:val="28"/>
        </w:rPr>
        <w:t xml:space="preserve">, </w:t>
      </w:r>
      <w:r w:rsidRPr="00DE396E">
        <w:rPr>
          <w:sz w:val="28"/>
          <w:szCs w:val="28"/>
          <w:lang w:val="en-US"/>
        </w:rPr>
        <w:t>well</w:t>
      </w:r>
      <w:r w:rsidRPr="00DE396E">
        <w:rPr>
          <w:sz w:val="28"/>
          <w:szCs w:val="28"/>
        </w:rPr>
        <w:t xml:space="preserve">, и полагает, что с течением времени эти наречия превратились в разговорные штампы. Исследователь также выделяет два типа </w:t>
      </w:r>
      <w:r w:rsidRPr="0044556F">
        <w:rPr>
          <w:i/>
          <w:sz w:val="28"/>
          <w:szCs w:val="28"/>
        </w:rPr>
        <w:t>understatement</w:t>
      </w:r>
      <w:r w:rsidRPr="00DE396E">
        <w:rPr>
          <w:sz w:val="28"/>
          <w:szCs w:val="28"/>
        </w:rPr>
        <w:t>: один из которых является результатом застенчивости, смущения или замешательства, а второй является своеобразной игрой, для участия в которой говорящим необходимо знать определенные правила и придерживаться их выполнения (</w:t>
      </w:r>
      <w:r w:rsidRPr="00DE396E">
        <w:rPr>
          <w:sz w:val="28"/>
          <w:szCs w:val="28"/>
          <w:lang w:val="en-US"/>
        </w:rPr>
        <w:t>Ball</w:t>
      </w:r>
      <w:r w:rsidRPr="00DE396E">
        <w:rPr>
          <w:sz w:val="28"/>
          <w:szCs w:val="28"/>
        </w:rPr>
        <w:t xml:space="preserve"> 2000: 205).</w:t>
      </w:r>
    </w:p>
    <w:p w:rsidR="00DE396E" w:rsidRPr="00DE396E" w:rsidRDefault="00DE396E" w:rsidP="00DE396E">
      <w:pPr>
        <w:spacing w:line="360" w:lineRule="auto"/>
        <w:ind w:firstLine="709"/>
        <w:jc w:val="both"/>
        <w:rPr>
          <w:sz w:val="28"/>
          <w:szCs w:val="28"/>
        </w:rPr>
      </w:pPr>
      <w:r w:rsidRPr="00DE396E">
        <w:rPr>
          <w:sz w:val="28"/>
          <w:szCs w:val="28"/>
        </w:rPr>
        <w:t xml:space="preserve">В. Г. Иванова же рассматривает способы реализации приёма </w:t>
      </w:r>
      <w:r w:rsidRPr="0044556F">
        <w:rPr>
          <w:i/>
          <w:iCs/>
          <w:sz w:val="28"/>
          <w:szCs w:val="28"/>
        </w:rPr>
        <w:t>understatement</w:t>
      </w:r>
      <w:r w:rsidRPr="00DE396E">
        <w:rPr>
          <w:iCs/>
          <w:sz w:val="28"/>
          <w:szCs w:val="28"/>
        </w:rPr>
        <w:t xml:space="preserve"> с точки зрения его прагматических функций и отмечает, что </w:t>
      </w:r>
      <w:r w:rsidRPr="00DE396E">
        <w:rPr>
          <w:sz w:val="28"/>
          <w:szCs w:val="28"/>
        </w:rPr>
        <w:t>его функции</w:t>
      </w:r>
      <w:r w:rsidRPr="00DE396E">
        <w:rPr>
          <w:iCs/>
          <w:sz w:val="28"/>
          <w:szCs w:val="28"/>
        </w:rPr>
        <w:t xml:space="preserve"> могут </w:t>
      </w:r>
      <w:r w:rsidRPr="00DE396E">
        <w:rPr>
          <w:sz w:val="28"/>
          <w:szCs w:val="28"/>
        </w:rPr>
        <w:t xml:space="preserve">выражаться посредством определённого набора стратегий, направленных на смягчение воздействия на собеседника и дистанцирование. Анализируя, как работает приём в художественном тексте, исследователь рассматривает стратегии микро и макроуровня. Среди </w:t>
      </w:r>
      <w:r w:rsidRPr="00DE396E">
        <w:rPr>
          <w:sz w:val="28"/>
          <w:szCs w:val="28"/>
        </w:rPr>
        <w:lastRenderedPageBreak/>
        <w:t>макростратегий выделяют макростратегию намёка, дистанцирования и уклонения (Иванова 2015).</w:t>
      </w:r>
    </w:p>
    <w:p w:rsidR="00DE396E" w:rsidRPr="00D03038" w:rsidRDefault="00CB7202" w:rsidP="00316A9B">
      <w:pPr>
        <w:pStyle w:val="30"/>
        <w:rPr>
          <w:rStyle w:val="ad"/>
          <w:b/>
          <w:bCs/>
          <w:i w:val="0"/>
          <w:color w:val="auto"/>
        </w:rPr>
      </w:pPr>
      <w:bookmarkStart w:id="28" w:name="_Toc474427925"/>
      <w:bookmarkStart w:id="29" w:name="_Toc483490331"/>
      <w:bookmarkStart w:id="30" w:name="_Toc483518079"/>
      <w:r>
        <w:rPr>
          <w:rStyle w:val="ad"/>
          <w:b/>
          <w:i w:val="0"/>
          <w:color w:val="auto"/>
        </w:rPr>
        <w:t>1.2.1.</w:t>
      </w:r>
      <w:r w:rsidR="00DE396E" w:rsidRPr="00D03038">
        <w:rPr>
          <w:rStyle w:val="ad"/>
          <w:b/>
          <w:i w:val="0"/>
          <w:color w:val="auto"/>
        </w:rPr>
        <w:t>Макростратегия намёка</w:t>
      </w:r>
      <w:bookmarkEnd w:id="28"/>
      <w:bookmarkEnd w:id="29"/>
      <w:bookmarkEnd w:id="30"/>
    </w:p>
    <w:p w:rsidR="00DE396E" w:rsidRPr="006E618D" w:rsidRDefault="00DE396E" w:rsidP="006E618D">
      <w:pPr>
        <w:spacing w:line="360" w:lineRule="auto"/>
        <w:ind w:firstLine="709"/>
        <w:jc w:val="both"/>
        <w:rPr>
          <w:sz w:val="28"/>
          <w:szCs w:val="28"/>
        </w:rPr>
      </w:pPr>
      <w:r w:rsidRPr="006E618D">
        <w:rPr>
          <w:sz w:val="28"/>
          <w:szCs w:val="28"/>
        </w:rPr>
        <w:t>Макростратегия намёка позволяет снизить степень эмоционального воздействия на собеседника и “сгладить углы” в общении, занижая значимость высказываний и нейтрализуя эмоции. Эта стратегия отражает стремление собеседников сохранить лицо, демонстрируя уважительное отношение к чувствам собес</w:t>
      </w:r>
      <w:r w:rsidR="007C2E0C" w:rsidRPr="006E618D">
        <w:rPr>
          <w:sz w:val="28"/>
          <w:szCs w:val="28"/>
        </w:rPr>
        <w:t>едника, не угрожая их репутации</w:t>
      </w:r>
      <w:r w:rsidRPr="006E618D">
        <w:rPr>
          <w:sz w:val="28"/>
          <w:szCs w:val="28"/>
        </w:rPr>
        <w:t xml:space="preserve"> (</w:t>
      </w:r>
      <w:r w:rsidR="007C2E0C" w:rsidRPr="006E618D">
        <w:rPr>
          <w:sz w:val="28"/>
          <w:szCs w:val="28"/>
        </w:rPr>
        <w:t>Там же:</w:t>
      </w:r>
      <w:r w:rsidRPr="006E618D">
        <w:rPr>
          <w:sz w:val="28"/>
          <w:szCs w:val="28"/>
        </w:rPr>
        <w:t xml:space="preserve"> 120). </w:t>
      </w:r>
    </w:p>
    <w:p w:rsidR="00DE396E" w:rsidRPr="006E618D" w:rsidRDefault="00DE396E" w:rsidP="006E618D">
      <w:pPr>
        <w:spacing w:line="360" w:lineRule="auto"/>
        <w:ind w:firstLine="709"/>
        <w:jc w:val="both"/>
        <w:rPr>
          <w:sz w:val="28"/>
          <w:szCs w:val="28"/>
        </w:rPr>
      </w:pPr>
      <w:r w:rsidRPr="006E618D">
        <w:rPr>
          <w:sz w:val="28"/>
          <w:szCs w:val="28"/>
        </w:rPr>
        <w:t>В рамках макростратегии намёка выделяют две тактики:</w:t>
      </w:r>
    </w:p>
    <w:p w:rsidR="00DE396E" w:rsidRPr="006E618D" w:rsidRDefault="00DE396E" w:rsidP="00B51EED">
      <w:pPr>
        <w:pStyle w:val="a9"/>
        <w:numPr>
          <w:ilvl w:val="0"/>
          <w:numId w:val="1"/>
        </w:numPr>
        <w:spacing w:line="360" w:lineRule="auto"/>
        <w:ind w:firstLine="709"/>
        <w:jc w:val="both"/>
        <w:rPr>
          <w:sz w:val="28"/>
          <w:szCs w:val="28"/>
        </w:rPr>
      </w:pPr>
      <w:r w:rsidRPr="006E618D">
        <w:rPr>
          <w:sz w:val="28"/>
          <w:szCs w:val="28"/>
        </w:rPr>
        <w:t>Тактика регуляции значимости используется в основном при выражении критического замечания, оценки или отношения, когда существует необходимость придать эмоционально нейтральное звучание и придерживаться норм вежливости. Данная тактика вербализуется с помощью следующих средств:</w:t>
      </w:r>
    </w:p>
    <w:p w:rsidR="00DE396E" w:rsidRPr="006E618D" w:rsidRDefault="00DE396E" w:rsidP="00B51EED">
      <w:pPr>
        <w:pStyle w:val="a9"/>
        <w:numPr>
          <w:ilvl w:val="0"/>
          <w:numId w:val="3"/>
        </w:numPr>
        <w:spacing w:line="360" w:lineRule="auto"/>
        <w:ind w:firstLine="709"/>
        <w:jc w:val="both"/>
        <w:rPr>
          <w:i/>
          <w:sz w:val="28"/>
          <w:szCs w:val="28"/>
          <w:lang w:val="en-US"/>
        </w:rPr>
      </w:pPr>
      <w:r w:rsidRPr="006E618D">
        <w:rPr>
          <w:sz w:val="28"/>
          <w:szCs w:val="28"/>
        </w:rPr>
        <w:t xml:space="preserve">Техника минимизации эксплицируется с помощью деинтенсификаторов (мимнимизирующих наречий) </w:t>
      </w:r>
      <w:r w:rsidRPr="006E618D">
        <w:rPr>
          <w:i/>
          <w:sz w:val="28"/>
          <w:szCs w:val="28"/>
          <w:lang w:val="en-US"/>
        </w:rPr>
        <w:t>a</w:t>
      </w:r>
      <w:r w:rsidRPr="006E618D">
        <w:rPr>
          <w:i/>
          <w:sz w:val="28"/>
          <w:szCs w:val="28"/>
        </w:rPr>
        <w:t xml:space="preserve"> </w:t>
      </w:r>
      <w:r w:rsidRPr="006E618D">
        <w:rPr>
          <w:i/>
          <w:sz w:val="28"/>
          <w:szCs w:val="28"/>
          <w:lang w:val="en-US"/>
        </w:rPr>
        <w:t>bit</w:t>
      </w:r>
      <w:r w:rsidRPr="006E618D">
        <w:rPr>
          <w:i/>
          <w:sz w:val="28"/>
          <w:szCs w:val="28"/>
        </w:rPr>
        <w:t xml:space="preserve">, </w:t>
      </w:r>
      <w:r w:rsidRPr="006E618D">
        <w:rPr>
          <w:i/>
          <w:sz w:val="28"/>
          <w:szCs w:val="28"/>
          <w:lang w:val="en-US"/>
        </w:rPr>
        <w:t>little</w:t>
      </w:r>
      <w:r w:rsidRPr="006E618D">
        <w:rPr>
          <w:i/>
          <w:sz w:val="28"/>
          <w:szCs w:val="28"/>
        </w:rPr>
        <w:t xml:space="preserve">, </w:t>
      </w:r>
      <w:r w:rsidRPr="006E618D">
        <w:rPr>
          <w:i/>
          <w:sz w:val="28"/>
          <w:szCs w:val="28"/>
          <w:lang w:val="en-US"/>
        </w:rPr>
        <w:t>a</w:t>
      </w:r>
      <w:r w:rsidRPr="006E618D">
        <w:rPr>
          <w:i/>
          <w:sz w:val="28"/>
          <w:szCs w:val="28"/>
        </w:rPr>
        <w:t xml:space="preserve"> </w:t>
      </w:r>
      <w:r w:rsidRPr="006E618D">
        <w:rPr>
          <w:i/>
          <w:sz w:val="28"/>
          <w:szCs w:val="28"/>
          <w:lang w:val="en-US"/>
        </w:rPr>
        <w:t>trifle</w:t>
      </w:r>
      <w:r w:rsidRPr="006E618D">
        <w:rPr>
          <w:i/>
          <w:sz w:val="28"/>
          <w:szCs w:val="28"/>
        </w:rPr>
        <w:t xml:space="preserve">, </w:t>
      </w:r>
      <w:r w:rsidRPr="006E618D">
        <w:rPr>
          <w:i/>
          <w:sz w:val="28"/>
          <w:szCs w:val="28"/>
          <w:lang w:val="en-US"/>
        </w:rPr>
        <w:t>a</w:t>
      </w:r>
      <w:r w:rsidRPr="006E618D">
        <w:rPr>
          <w:i/>
          <w:sz w:val="28"/>
          <w:szCs w:val="28"/>
        </w:rPr>
        <w:t xml:space="preserve"> </w:t>
      </w:r>
      <w:r w:rsidRPr="006E618D">
        <w:rPr>
          <w:i/>
          <w:sz w:val="28"/>
          <w:szCs w:val="28"/>
          <w:lang w:val="en-US"/>
        </w:rPr>
        <w:t>shade</w:t>
      </w:r>
      <w:r w:rsidRPr="006E618D">
        <w:rPr>
          <w:i/>
          <w:sz w:val="28"/>
          <w:szCs w:val="28"/>
        </w:rPr>
        <w:t xml:space="preserve">, </w:t>
      </w:r>
      <w:r w:rsidRPr="006E618D">
        <w:rPr>
          <w:i/>
          <w:sz w:val="28"/>
          <w:szCs w:val="28"/>
          <w:lang w:val="en-US"/>
        </w:rPr>
        <w:t>a</w:t>
      </w:r>
      <w:r w:rsidRPr="006E618D">
        <w:rPr>
          <w:i/>
          <w:sz w:val="28"/>
          <w:szCs w:val="28"/>
        </w:rPr>
        <w:t xml:space="preserve"> </w:t>
      </w:r>
      <w:r w:rsidRPr="006E618D">
        <w:rPr>
          <w:i/>
          <w:sz w:val="28"/>
          <w:szCs w:val="28"/>
          <w:lang w:val="en-US"/>
        </w:rPr>
        <w:t>tad</w:t>
      </w:r>
      <w:r w:rsidRPr="006E618D">
        <w:rPr>
          <w:i/>
          <w:sz w:val="28"/>
          <w:szCs w:val="28"/>
        </w:rPr>
        <w:t xml:space="preserve">, </w:t>
      </w:r>
      <w:r w:rsidRPr="006E618D">
        <w:rPr>
          <w:i/>
          <w:sz w:val="28"/>
          <w:szCs w:val="28"/>
          <w:lang w:val="en-US"/>
        </w:rPr>
        <w:t>just</w:t>
      </w:r>
      <w:r w:rsidRPr="006E618D">
        <w:rPr>
          <w:i/>
          <w:sz w:val="28"/>
          <w:szCs w:val="28"/>
        </w:rPr>
        <w:t xml:space="preserve">, </w:t>
      </w:r>
      <w:r w:rsidRPr="006E618D">
        <w:rPr>
          <w:i/>
          <w:sz w:val="28"/>
          <w:szCs w:val="28"/>
          <w:lang w:val="en-US"/>
        </w:rPr>
        <w:t>only</w:t>
      </w:r>
      <w:r w:rsidRPr="006E618D">
        <w:rPr>
          <w:i/>
          <w:sz w:val="28"/>
          <w:szCs w:val="28"/>
        </w:rPr>
        <w:t xml:space="preserve">, </w:t>
      </w:r>
      <w:r w:rsidRPr="006E618D">
        <w:rPr>
          <w:i/>
          <w:sz w:val="28"/>
          <w:szCs w:val="28"/>
          <w:lang w:val="en-US"/>
        </w:rPr>
        <w:t>pretty</w:t>
      </w:r>
      <w:r w:rsidRPr="006E618D">
        <w:rPr>
          <w:i/>
          <w:sz w:val="28"/>
          <w:szCs w:val="28"/>
        </w:rPr>
        <w:t xml:space="preserve">, </w:t>
      </w:r>
      <w:r w:rsidRPr="006E618D">
        <w:rPr>
          <w:i/>
          <w:sz w:val="28"/>
          <w:szCs w:val="28"/>
          <w:lang w:val="en-US"/>
        </w:rPr>
        <w:t>rather</w:t>
      </w:r>
      <w:r w:rsidRPr="006E618D">
        <w:rPr>
          <w:i/>
          <w:sz w:val="28"/>
          <w:szCs w:val="28"/>
        </w:rPr>
        <w:t xml:space="preserve">, </w:t>
      </w:r>
      <w:r w:rsidRPr="006E618D">
        <w:rPr>
          <w:i/>
          <w:sz w:val="28"/>
          <w:szCs w:val="28"/>
          <w:lang w:val="en-US"/>
        </w:rPr>
        <w:t>somehow</w:t>
      </w:r>
      <w:r w:rsidRPr="006E618D">
        <w:rPr>
          <w:i/>
          <w:sz w:val="28"/>
          <w:szCs w:val="28"/>
        </w:rPr>
        <w:t xml:space="preserve">, </w:t>
      </w:r>
      <w:r w:rsidRPr="006E618D">
        <w:rPr>
          <w:i/>
          <w:sz w:val="28"/>
          <w:szCs w:val="28"/>
          <w:lang w:val="en-US"/>
        </w:rPr>
        <w:t>somewhat</w:t>
      </w:r>
      <w:r w:rsidRPr="006E618D">
        <w:rPr>
          <w:i/>
          <w:sz w:val="28"/>
          <w:szCs w:val="28"/>
        </w:rPr>
        <w:t>.</w:t>
      </w:r>
      <w:r w:rsidRPr="006E618D">
        <w:rPr>
          <w:sz w:val="28"/>
          <w:szCs w:val="28"/>
        </w:rPr>
        <w:t xml:space="preserve"> В этой группе так же наиболее частотны модальные модификаторы, прилагательные и наречия пейоративного характера или прилагательные сравнительной степени, которые позволяют смягчить степень выраженности чувств и эмоций. При желании говорящего увеличить степень воздействия намёком, могут использоваться слова </w:t>
      </w:r>
      <w:r w:rsidRPr="006E618D">
        <w:rPr>
          <w:sz w:val="28"/>
          <w:szCs w:val="28"/>
          <w:lang w:val="en-US"/>
        </w:rPr>
        <w:t>only</w:t>
      </w:r>
      <w:r w:rsidRPr="006E618D">
        <w:rPr>
          <w:sz w:val="28"/>
          <w:szCs w:val="28"/>
        </w:rPr>
        <w:t xml:space="preserve">, </w:t>
      </w:r>
      <w:r w:rsidRPr="006E618D">
        <w:rPr>
          <w:sz w:val="28"/>
          <w:szCs w:val="28"/>
          <w:lang w:val="en-US"/>
        </w:rPr>
        <w:t>just</w:t>
      </w:r>
      <w:r w:rsidRPr="006E618D">
        <w:rPr>
          <w:sz w:val="28"/>
          <w:szCs w:val="28"/>
        </w:rPr>
        <w:t xml:space="preserve"> или </w:t>
      </w:r>
      <w:r w:rsidRPr="006E618D">
        <w:rPr>
          <w:sz w:val="28"/>
          <w:szCs w:val="28"/>
          <w:lang w:val="en-US"/>
        </w:rPr>
        <w:t>too</w:t>
      </w:r>
      <w:r w:rsidRPr="006E618D">
        <w:rPr>
          <w:sz w:val="28"/>
          <w:szCs w:val="28"/>
        </w:rPr>
        <w:t xml:space="preserve"> в сочетании с деинсификаторами. </w:t>
      </w:r>
      <w:r w:rsidRPr="006E618D">
        <w:rPr>
          <w:sz w:val="28"/>
          <w:szCs w:val="28"/>
          <w:lang w:val="en-US"/>
        </w:rPr>
        <w:t>“</w:t>
      </w:r>
      <w:r w:rsidRPr="006E618D">
        <w:rPr>
          <w:bCs/>
          <w:i/>
          <w:iCs/>
          <w:sz w:val="28"/>
          <w:szCs w:val="28"/>
          <w:lang w:val="en-US"/>
        </w:rPr>
        <w:t xml:space="preserve">I think </w:t>
      </w:r>
      <w:r w:rsidRPr="006E618D">
        <w:rPr>
          <w:i/>
          <w:iCs/>
          <w:sz w:val="28"/>
          <w:szCs w:val="28"/>
          <w:lang w:val="en-US"/>
        </w:rPr>
        <w:t>you're</w:t>
      </w:r>
      <w:r w:rsidRPr="006E618D">
        <w:rPr>
          <w:bCs/>
          <w:i/>
          <w:iCs/>
          <w:sz w:val="28"/>
          <w:szCs w:val="28"/>
          <w:lang w:val="en-US"/>
        </w:rPr>
        <w:t xml:space="preserve"> </w:t>
      </w:r>
      <w:r w:rsidRPr="006E618D">
        <w:rPr>
          <w:b/>
          <w:bCs/>
          <w:i/>
          <w:iCs/>
          <w:sz w:val="28"/>
          <w:szCs w:val="28"/>
          <w:lang w:val="en-US"/>
        </w:rPr>
        <w:t>a bit</w:t>
      </w:r>
      <w:r w:rsidRPr="006E618D">
        <w:rPr>
          <w:bCs/>
          <w:i/>
          <w:iCs/>
          <w:sz w:val="28"/>
          <w:szCs w:val="28"/>
          <w:lang w:val="en-US"/>
        </w:rPr>
        <w:t xml:space="preserve"> optimistic </w:t>
      </w:r>
      <w:r w:rsidRPr="006E618D">
        <w:rPr>
          <w:i/>
          <w:iCs/>
          <w:sz w:val="28"/>
          <w:szCs w:val="28"/>
          <w:lang w:val="en-US"/>
        </w:rPr>
        <w:t>if you're looking on it as a loan” (</w:t>
      </w:r>
      <w:r w:rsidRPr="006E618D">
        <w:rPr>
          <w:i/>
          <w:sz w:val="28"/>
          <w:szCs w:val="28"/>
          <w:lang w:val="en-US"/>
        </w:rPr>
        <w:t>Wodehouse 1982: 18)</w:t>
      </w:r>
      <w:r w:rsidR="007C2E0C" w:rsidRPr="006E618D">
        <w:rPr>
          <w:i/>
          <w:sz w:val="28"/>
          <w:szCs w:val="28"/>
          <w:lang w:val="en-US"/>
        </w:rPr>
        <w:t xml:space="preserve"> </w:t>
      </w:r>
      <w:r w:rsidRPr="006E618D">
        <w:rPr>
          <w:sz w:val="28"/>
          <w:szCs w:val="28"/>
          <w:lang w:val="en-US"/>
        </w:rPr>
        <w:t>(</w:t>
      </w:r>
      <w:r w:rsidR="007C2E0C" w:rsidRPr="006E618D">
        <w:rPr>
          <w:sz w:val="28"/>
          <w:szCs w:val="28"/>
        </w:rPr>
        <w:t>Там</w:t>
      </w:r>
      <w:r w:rsidR="007C2E0C" w:rsidRPr="006E618D">
        <w:rPr>
          <w:sz w:val="28"/>
          <w:szCs w:val="28"/>
          <w:lang w:val="en-US"/>
        </w:rPr>
        <w:t xml:space="preserve"> </w:t>
      </w:r>
      <w:r w:rsidR="007C2E0C" w:rsidRPr="006E618D">
        <w:rPr>
          <w:sz w:val="28"/>
          <w:szCs w:val="28"/>
        </w:rPr>
        <w:t>же</w:t>
      </w:r>
      <w:r w:rsidRPr="006E618D">
        <w:rPr>
          <w:sz w:val="28"/>
          <w:szCs w:val="28"/>
          <w:lang w:val="en-US"/>
        </w:rPr>
        <w:t>: 121)</w:t>
      </w:r>
      <w:r w:rsidRPr="006E618D">
        <w:rPr>
          <w:bCs/>
          <w:i/>
          <w:iCs/>
          <w:sz w:val="28"/>
          <w:szCs w:val="28"/>
          <w:lang w:val="en-US"/>
        </w:rPr>
        <w:t xml:space="preserve">. </w:t>
      </w:r>
    </w:p>
    <w:p w:rsidR="00DE396E" w:rsidRPr="006E618D" w:rsidRDefault="00DE396E" w:rsidP="00B51EED">
      <w:pPr>
        <w:pStyle w:val="a9"/>
        <w:numPr>
          <w:ilvl w:val="0"/>
          <w:numId w:val="3"/>
        </w:numPr>
        <w:spacing w:line="360" w:lineRule="auto"/>
        <w:ind w:firstLine="709"/>
        <w:jc w:val="both"/>
        <w:rPr>
          <w:i/>
          <w:sz w:val="28"/>
          <w:szCs w:val="28"/>
          <w:lang w:val="en-US"/>
        </w:rPr>
      </w:pPr>
      <w:r w:rsidRPr="006E618D">
        <w:rPr>
          <w:sz w:val="28"/>
          <w:szCs w:val="28"/>
        </w:rPr>
        <w:t>Техника снижения определённости нацелена на достижение неоднозначности высказывания при помощи вербализации гипотетических предположений. Она</w:t>
      </w:r>
      <w:r w:rsidRPr="006E618D">
        <w:rPr>
          <w:sz w:val="28"/>
          <w:szCs w:val="28"/>
          <w:lang w:val="en-US"/>
        </w:rPr>
        <w:t xml:space="preserve"> </w:t>
      </w:r>
      <w:r w:rsidRPr="006E618D">
        <w:rPr>
          <w:sz w:val="28"/>
          <w:szCs w:val="28"/>
        </w:rPr>
        <w:t>реализуется</w:t>
      </w:r>
      <w:r w:rsidRPr="006E618D">
        <w:rPr>
          <w:sz w:val="28"/>
          <w:szCs w:val="28"/>
          <w:lang w:val="en-US"/>
        </w:rPr>
        <w:t xml:space="preserve"> </w:t>
      </w:r>
      <w:r w:rsidRPr="006E618D">
        <w:rPr>
          <w:sz w:val="28"/>
          <w:szCs w:val="28"/>
        </w:rPr>
        <w:t>посредством</w:t>
      </w:r>
      <w:r w:rsidRPr="006E618D">
        <w:rPr>
          <w:sz w:val="28"/>
          <w:szCs w:val="28"/>
          <w:lang w:val="en-US"/>
        </w:rPr>
        <w:t xml:space="preserve"> </w:t>
      </w:r>
      <w:r w:rsidRPr="006E618D">
        <w:rPr>
          <w:sz w:val="28"/>
          <w:szCs w:val="28"/>
        </w:rPr>
        <w:t>заполнителей</w:t>
      </w:r>
      <w:r w:rsidRPr="006E618D">
        <w:rPr>
          <w:sz w:val="28"/>
          <w:szCs w:val="28"/>
          <w:lang w:val="en-US"/>
        </w:rPr>
        <w:t xml:space="preserve"> </w:t>
      </w:r>
      <w:r w:rsidRPr="006E618D">
        <w:rPr>
          <w:sz w:val="28"/>
          <w:szCs w:val="28"/>
        </w:rPr>
        <w:t>пауз</w:t>
      </w:r>
      <w:r w:rsidRPr="006E618D">
        <w:rPr>
          <w:sz w:val="28"/>
          <w:szCs w:val="28"/>
          <w:lang w:val="en-US"/>
        </w:rPr>
        <w:t xml:space="preserve"> </w:t>
      </w:r>
      <w:r w:rsidRPr="006E618D">
        <w:rPr>
          <w:i/>
          <w:sz w:val="28"/>
          <w:szCs w:val="28"/>
          <w:lang w:val="en-US"/>
        </w:rPr>
        <w:t>kind of, in</w:t>
      </w:r>
      <w:r w:rsidRPr="006E618D">
        <w:rPr>
          <w:sz w:val="28"/>
          <w:szCs w:val="28"/>
          <w:lang w:val="en-US"/>
        </w:rPr>
        <w:t xml:space="preserve"> </w:t>
      </w:r>
      <w:r w:rsidRPr="006E618D">
        <w:rPr>
          <w:i/>
          <w:sz w:val="28"/>
          <w:szCs w:val="28"/>
          <w:lang w:val="en-US"/>
        </w:rPr>
        <w:t>a sense, so to speak, more or less</w:t>
      </w:r>
      <w:r w:rsidRPr="006E618D">
        <w:rPr>
          <w:sz w:val="28"/>
          <w:szCs w:val="28"/>
          <w:lang w:val="en-US"/>
        </w:rPr>
        <w:t xml:space="preserve">. </w:t>
      </w:r>
      <w:r w:rsidRPr="006E618D">
        <w:rPr>
          <w:sz w:val="28"/>
          <w:szCs w:val="28"/>
        </w:rPr>
        <w:t>Они смягчают высказывание, снижают резкость и прямолинейность, что позволяет облечь фразу в форму намёка. При этом вместе с фразами-</w:t>
      </w:r>
      <w:r w:rsidRPr="006E618D">
        <w:rPr>
          <w:sz w:val="28"/>
          <w:szCs w:val="28"/>
        </w:rPr>
        <w:lastRenderedPageBreak/>
        <w:t xml:space="preserve">заполнителями </w:t>
      </w:r>
      <w:r w:rsidRPr="006E618D">
        <w:rPr>
          <w:i/>
          <w:sz w:val="28"/>
          <w:szCs w:val="28"/>
          <w:lang w:val="en-US"/>
        </w:rPr>
        <w:t>kind</w:t>
      </w:r>
      <w:r w:rsidRPr="006E618D">
        <w:rPr>
          <w:i/>
          <w:sz w:val="28"/>
          <w:szCs w:val="28"/>
        </w:rPr>
        <w:t xml:space="preserve"> </w:t>
      </w:r>
      <w:r w:rsidRPr="006E618D">
        <w:rPr>
          <w:i/>
          <w:sz w:val="28"/>
          <w:szCs w:val="28"/>
          <w:lang w:val="en-US"/>
        </w:rPr>
        <w:t>of</w:t>
      </w:r>
      <w:r w:rsidRPr="006E618D">
        <w:rPr>
          <w:i/>
          <w:sz w:val="28"/>
          <w:szCs w:val="28"/>
        </w:rPr>
        <w:t xml:space="preserve">, </w:t>
      </w:r>
      <w:r w:rsidRPr="006E618D">
        <w:rPr>
          <w:i/>
          <w:sz w:val="28"/>
          <w:szCs w:val="28"/>
          <w:lang w:val="en-US"/>
        </w:rPr>
        <w:t>sort</w:t>
      </w:r>
      <w:r w:rsidRPr="006E618D">
        <w:rPr>
          <w:i/>
          <w:sz w:val="28"/>
          <w:szCs w:val="28"/>
        </w:rPr>
        <w:t xml:space="preserve"> </w:t>
      </w:r>
      <w:r w:rsidRPr="006E618D">
        <w:rPr>
          <w:i/>
          <w:sz w:val="28"/>
          <w:szCs w:val="28"/>
          <w:lang w:val="de-DE"/>
        </w:rPr>
        <w:t>of</w:t>
      </w:r>
      <w:r w:rsidRPr="006E618D">
        <w:rPr>
          <w:i/>
          <w:sz w:val="28"/>
          <w:szCs w:val="28"/>
        </w:rPr>
        <w:t xml:space="preserve"> </w:t>
      </w:r>
      <w:r w:rsidRPr="006E618D">
        <w:rPr>
          <w:sz w:val="28"/>
          <w:szCs w:val="28"/>
        </w:rPr>
        <w:t xml:space="preserve">используются и другие заполнители пауз: междометия, </w:t>
      </w:r>
      <w:r w:rsidRPr="006E618D">
        <w:rPr>
          <w:i/>
          <w:sz w:val="28"/>
          <w:szCs w:val="28"/>
          <w:lang w:val="de-DE"/>
        </w:rPr>
        <w:t>a</w:t>
      </w:r>
      <w:r w:rsidRPr="006E618D">
        <w:rPr>
          <w:i/>
          <w:sz w:val="28"/>
          <w:szCs w:val="28"/>
        </w:rPr>
        <w:t xml:space="preserve"> </w:t>
      </w:r>
      <w:r w:rsidRPr="006E618D">
        <w:rPr>
          <w:i/>
          <w:sz w:val="28"/>
          <w:szCs w:val="28"/>
          <w:lang w:val="de-DE"/>
        </w:rPr>
        <w:t>little</w:t>
      </w:r>
      <w:r w:rsidRPr="006E618D">
        <w:rPr>
          <w:i/>
          <w:sz w:val="28"/>
          <w:szCs w:val="28"/>
        </w:rPr>
        <w:t xml:space="preserve">, </w:t>
      </w:r>
      <w:r w:rsidRPr="006E618D">
        <w:rPr>
          <w:i/>
          <w:sz w:val="28"/>
          <w:szCs w:val="28"/>
          <w:lang w:val="de-DE"/>
        </w:rPr>
        <w:t>a</w:t>
      </w:r>
      <w:r w:rsidRPr="006E618D">
        <w:rPr>
          <w:i/>
          <w:sz w:val="28"/>
          <w:szCs w:val="28"/>
        </w:rPr>
        <w:t xml:space="preserve"> </w:t>
      </w:r>
      <w:r w:rsidRPr="006E618D">
        <w:rPr>
          <w:i/>
          <w:sz w:val="28"/>
          <w:szCs w:val="28"/>
          <w:lang w:val="de-DE"/>
        </w:rPr>
        <w:t>bit</w:t>
      </w:r>
      <w:r w:rsidRPr="006E618D">
        <w:rPr>
          <w:sz w:val="28"/>
          <w:szCs w:val="28"/>
        </w:rPr>
        <w:t xml:space="preserve">, глаголы мышления и намерения, параллельные конструкции с лексическими повторами. </w:t>
      </w:r>
      <w:r w:rsidRPr="006E618D">
        <w:rPr>
          <w:sz w:val="28"/>
          <w:szCs w:val="28"/>
          <w:lang w:val="en-US"/>
        </w:rPr>
        <w:t>“</w:t>
      </w:r>
      <w:r w:rsidRPr="006E618D">
        <w:rPr>
          <w:i/>
          <w:iCs/>
          <w:sz w:val="28"/>
          <w:szCs w:val="28"/>
          <w:lang w:val="en-US"/>
        </w:rPr>
        <w:t xml:space="preserve">She was looking at me </w:t>
      </w:r>
      <w:r w:rsidRPr="006E618D">
        <w:rPr>
          <w:b/>
          <w:bCs/>
          <w:i/>
          <w:iCs/>
          <w:sz w:val="28"/>
          <w:szCs w:val="28"/>
          <w:lang w:val="en-US"/>
        </w:rPr>
        <w:t>sort of</w:t>
      </w:r>
      <w:r w:rsidRPr="006E618D">
        <w:rPr>
          <w:bCs/>
          <w:i/>
          <w:iCs/>
          <w:sz w:val="28"/>
          <w:szCs w:val="28"/>
          <w:lang w:val="en-US"/>
        </w:rPr>
        <w:t xml:space="preserve"> </w:t>
      </w:r>
      <w:r w:rsidRPr="006E618D">
        <w:rPr>
          <w:i/>
          <w:iCs/>
          <w:sz w:val="28"/>
          <w:szCs w:val="28"/>
          <w:lang w:val="en-US"/>
        </w:rPr>
        <w:t xml:space="preserve">funny” </w:t>
      </w:r>
      <w:r w:rsidRPr="006E618D">
        <w:rPr>
          <w:i/>
          <w:sz w:val="28"/>
          <w:szCs w:val="28"/>
          <w:lang w:val="en-US"/>
        </w:rPr>
        <w:t>(Salinger 2006: 65)</w:t>
      </w:r>
      <w:r w:rsidR="007C2E0C" w:rsidRPr="006E618D">
        <w:rPr>
          <w:i/>
          <w:sz w:val="28"/>
          <w:szCs w:val="28"/>
          <w:lang w:val="en-US"/>
        </w:rPr>
        <w:t xml:space="preserve"> </w:t>
      </w:r>
      <w:r w:rsidRPr="006E618D">
        <w:rPr>
          <w:sz w:val="28"/>
          <w:szCs w:val="28"/>
          <w:lang w:val="en-US"/>
        </w:rPr>
        <w:t>(</w:t>
      </w:r>
      <w:r w:rsidR="007C2E0C" w:rsidRPr="006E618D">
        <w:rPr>
          <w:sz w:val="28"/>
          <w:szCs w:val="28"/>
        </w:rPr>
        <w:t>Там</w:t>
      </w:r>
      <w:r w:rsidR="007C2E0C" w:rsidRPr="006E618D">
        <w:rPr>
          <w:sz w:val="28"/>
          <w:szCs w:val="28"/>
          <w:lang w:val="en-US"/>
        </w:rPr>
        <w:t xml:space="preserve"> </w:t>
      </w:r>
      <w:r w:rsidR="007C2E0C" w:rsidRPr="006E618D">
        <w:rPr>
          <w:sz w:val="28"/>
          <w:szCs w:val="28"/>
        </w:rPr>
        <w:t>же</w:t>
      </w:r>
      <w:r w:rsidR="007C2E0C" w:rsidRPr="006E618D">
        <w:rPr>
          <w:sz w:val="28"/>
          <w:szCs w:val="28"/>
          <w:lang w:val="en-US"/>
        </w:rPr>
        <w:t>:</w:t>
      </w:r>
      <w:r w:rsidRPr="006E618D">
        <w:rPr>
          <w:sz w:val="28"/>
          <w:szCs w:val="28"/>
          <w:lang w:val="en-US"/>
        </w:rPr>
        <w:t xml:space="preserve"> 133). </w:t>
      </w:r>
    </w:p>
    <w:p w:rsidR="00DE396E" w:rsidRPr="006E618D" w:rsidRDefault="00DE396E" w:rsidP="00B51EED">
      <w:pPr>
        <w:pStyle w:val="a9"/>
        <w:numPr>
          <w:ilvl w:val="0"/>
          <w:numId w:val="1"/>
        </w:numPr>
        <w:spacing w:line="360" w:lineRule="auto"/>
        <w:ind w:firstLine="709"/>
        <w:jc w:val="both"/>
        <w:rPr>
          <w:sz w:val="28"/>
          <w:szCs w:val="28"/>
        </w:rPr>
      </w:pPr>
      <w:r w:rsidRPr="006E618D">
        <w:rPr>
          <w:sz w:val="28"/>
          <w:szCs w:val="28"/>
        </w:rPr>
        <w:t>Тактика использования отрицания реализуется в простом, скрытом, двойном и эмфатическом отрицании. С помощью этих средств говорящий достигает ослабления воздействия стилистически окрашенных слов, своего несогласия, антипатии или негативных эмоций.</w:t>
      </w:r>
    </w:p>
    <w:p w:rsidR="00DE396E" w:rsidRPr="006E618D" w:rsidRDefault="00DE396E" w:rsidP="00B51EED">
      <w:pPr>
        <w:pStyle w:val="a9"/>
        <w:numPr>
          <w:ilvl w:val="0"/>
          <w:numId w:val="12"/>
        </w:numPr>
        <w:spacing w:line="360" w:lineRule="auto"/>
        <w:ind w:firstLine="709"/>
        <w:jc w:val="both"/>
        <w:rPr>
          <w:sz w:val="28"/>
          <w:szCs w:val="28"/>
          <w:lang w:val="en-US"/>
        </w:rPr>
      </w:pPr>
      <w:r w:rsidRPr="006E618D">
        <w:rPr>
          <w:sz w:val="28"/>
          <w:szCs w:val="28"/>
        </w:rPr>
        <w:t xml:space="preserve">Прямое отрицание. Оно относится к глаголу или же может переноситься на глагол мышления. </w:t>
      </w:r>
      <w:r w:rsidRPr="006E618D">
        <w:rPr>
          <w:sz w:val="28"/>
          <w:szCs w:val="28"/>
          <w:lang w:val="en-US"/>
        </w:rPr>
        <w:t>“</w:t>
      </w:r>
      <w:r w:rsidRPr="006E618D">
        <w:rPr>
          <w:i/>
          <w:iCs/>
          <w:sz w:val="28"/>
          <w:szCs w:val="28"/>
          <w:lang w:val="en-US"/>
        </w:rPr>
        <w:t xml:space="preserve">I </w:t>
      </w:r>
      <w:r w:rsidRPr="006E618D">
        <w:rPr>
          <w:b/>
          <w:bCs/>
          <w:i/>
          <w:iCs/>
          <w:sz w:val="28"/>
          <w:szCs w:val="28"/>
          <w:lang w:val="en-US"/>
        </w:rPr>
        <w:t>don’t think</w:t>
      </w:r>
      <w:r w:rsidRPr="006E618D">
        <w:rPr>
          <w:bCs/>
          <w:i/>
          <w:iCs/>
          <w:sz w:val="28"/>
          <w:szCs w:val="28"/>
          <w:lang w:val="en-US"/>
        </w:rPr>
        <w:t xml:space="preserve"> </w:t>
      </w:r>
      <w:r w:rsidRPr="006E618D">
        <w:rPr>
          <w:i/>
          <w:iCs/>
          <w:sz w:val="28"/>
          <w:szCs w:val="28"/>
          <w:lang w:val="en-US"/>
        </w:rPr>
        <w:t xml:space="preserve">it’s fair to ask you to stay here” </w:t>
      </w:r>
      <w:r w:rsidRPr="006E618D">
        <w:rPr>
          <w:i/>
          <w:sz w:val="28"/>
          <w:szCs w:val="28"/>
          <w:lang w:val="en-US"/>
        </w:rPr>
        <w:t>(Wodehouse 2009: 179)</w:t>
      </w:r>
      <w:r w:rsidR="007C2E0C" w:rsidRPr="006E618D">
        <w:rPr>
          <w:i/>
          <w:sz w:val="28"/>
          <w:szCs w:val="28"/>
          <w:lang w:val="en-US"/>
        </w:rPr>
        <w:t xml:space="preserve"> </w:t>
      </w:r>
      <w:r w:rsidRPr="006E618D">
        <w:rPr>
          <w:sz w:val="28"/>
          <w:szCs w:val="28"/>
          <w:lang w:val="en-US"/>
        </w:rPr>
        <w:t>(</w:t>
      </w:r>
      <w:r w:rsidR="007C2E0C" w:rsidRPr="006E618D">
        <w:rPr>
          <w:sz w:val="28"/>
          <w:szCs w:val="28"/>
        </w:rPr>
        <w:t>Там</w:t>
      </w:r>
      <w:r w:rsidR="007C2E0C" w:rsidRPr="006E618D">
        <w:rPr>
          <w:sz w:val="28"/>
          <w:szCs w:val="28"/>
          <w:lang w:val="en-US"/>
        </w:rPr>
        <w:t xml:space="preserve"> </w:t>
      </w:r>
      <w:r w:rsidR="007C2E0C" w:rsidRPr="006E618D">
        <w:rPr>
          <w:sz w:val="28"/>
          <w:szCs w:val="28"/>
        </w:rPr>
        <w:t>же</w:t>
      </w:r>
      <w:r w:rsidRPr="006E618D">
        <w:rPr>
          <w:sz w:val="28"/>
          <w:szCs w:val="28"/>
          <w:lang w:val="en-US"/>
        </w:rPr>
        <w:t>: 135).</w:t>
      </w:r>
    </w:p>
    <w:p w:rsidR="00DE396E" w:rsidRPr="006E618D" w:rsidRDefault="00DE396E" w:rsidP="00B51EED">
      <w:pPr>
        <w:pStyle w:val="a9"/>
        <w:numPr>
          <w:ilvl w:val="0"/>
          <w:numId w:val="12"/>
        </w:numPr>
        <w:spacing w:line="360" w:lineRule="auto"/>
        <w:ind w:firstLine="709"/>
        <w:jc w:val="both"/>
        <w:rPr>
          <w:sz w:val="28"/>
          <w:szCs w:val="28"/>
          <w:lang w:val="en-US"/>
        </w:rPr>
      </w:pPr>
      <w:r w:rsidRPr="006E618D">
        <w:rPr>
          <w:sz w:val="28"/>
          <w:szCs w:val="28"/>
        </w:rPr>
        <w:t xml:space="preserve">Скрытое отрицание достигается с помощью наречий негативного значения </w:t>
      </w:r>
      <w:r w:rsidRPr="006E618D">
        <w:rPr>
          <w:i/>
          <w:sz w:val="28"/>
          <w:szCs w:val="28"/>
          <w:lang w:val="en-US"/>
        </w:rPr>
        <w:t>hardly</w:t>
      </w:r>
      <w:r w:rsidRPr="006E618D">
        <w:rPr>
          <w:i/>
          <w:sz w:val="28"/>
          <w:szCs w:val="28"/>
        </w:rPr>
        <w:t xml:space="preserve">, </w:t>
      </w:r>
      <w:r w:rsidRPr="006E618D">
        <w:rPr>
          <w:i/>
          <w:sz w:val="28"/>
          <w:szCs w:val="28"/>
          <w:lang w:val="en-US"/>
        </w:rPr>
        <w:t>barely</w:t>
      </w:r>
      <w:r w:rsidRPr="006E618D">
        <w:rPr>
          <w:i/>
          <w:sz w:val="28"/>
          <w:szCs w:val="28"/>
        </w:rPr>
        <w:t xml:space="preserve">, </w:t>
      </w:r>
      <w:r w:rsidRPr="006E618D">
        <w:rPr>
          <w:i/>
          <w:sz w:val="28"/>
          <w:szCs w:val="28"/>
          <w:lang w:val="en-US"/>
        </w:rPr>
        <w:t>scarcely</w:t>
      </w:r>
      <w:r w:rsidRPr="006E618D">
        <w:rPr>
          <w:i/>
          <w:sz w:val="28"/>
          <w:szCs w:val="28"/>
        </w:rPr>
        <w:t xml:space="preserve">, </w:t>
      </w:r>
      <w:r w:rsidRPr="006E618D">
        <w:rPr>
          <w:i/>
          <w:sz w:val="28"/>
          <w:szCs w:val="28"/>
          <w:lang w:val="en-US"/>
        </w:rPr>
        <w:t>seldom</w:t>
      </w:r>
      <w:r w:rsidRPr="006E618D">
        <w:rPr>
          <w:sz w:val="28"/>
          <w:szCs w:val="28"/>
        </w:rPr>
        <w:t xml:space="preserve">, минимизирующих наречий </w:t>
      </w:r>
      <w:r w:rsidRPr="006E618D">
        <w:rPr>
          <w:i/>
          <w:sz w:val="28"/>
          <w:szCs w:val="28"/>
          <w:lang w:val="en-US"/>
        </w:rPr>
        <w:t>few</w:t>
      </w:r>
      <w:r w:rsidRPr="006E618D">
        <w:rPr>
          <w:i/>
          <w:sz w:val="28"/>
          <w:szCs w:val="28"/>
        </w:rPr>
        <w:t xml:space="preserve">, </w:t>
      </w:r>
      <w:r w:rsidRPr="006E618D">
        <w:rPr>
          <w:i/>
          <w:sz w:val="28"/>
          <w:szCs w:val="28"/>
          <w:lang w:val="en-US"/>
        </w:rPr>
        <w:t>little</w:t>
      </w:r>
      <w:r w:rsidRPr="006E618D">
        <w:rPr>
          <w:sz w:val="28"/>
          <w:szCs w:val="28"/>
        </w:rPr>
        <w:t xml:space="preserve"> или такими глаголами, как </w:t>
      </w:r>
      <w:r w:rsidRPr="006E618D">
        <w:rPr>
          <w:i/>
          <w:sz w:val="28"/>
          <w:szCs w:val="28"/>
          <w:lang w:val="en-US"/>
        </w:rPr>
        <w:t>fail</w:t>
      </w:r>
      <w:r w:rsidRPr="006E618D">
        <w:rPr>
          <w:i/>
          <w:sz w:val="28"/>
          <w:szCs w:val="28"/>
        </w:rPr>
        <w:t xml:space="preserve">, </w:t>
      </w:r>
      <w:r w:rsidRPr="006E618D">
        <w:rPr>
          <w:i/>
          <w:sz w:val="28"/>
          <w:szCs w:val="28"/>
          <w:lang w:val="en-US"/>
        </w:rPr>
        <w:t>lack</w:t>
      </w:r>
      <w:r w:rsidRPr="006E618D">
        <w:rPr>
          <w:i/>
          <w:sz w:val="28"/>
          <w:szCs w:val="28"/>
        </w:rPr>
        <w:t>.</w:t>
      </w:r>
      <w:r w:rsidRPr="006E618D">
        <w:rPr>
          <w:sz w:val="28"/>
          <w:szCs w:val="28"/>
        </w:rPr>
        <w:t xml:space="preserve"> </w:t>
      </w:r>
      <w:r w:rsidRPr="006E618D">
        <w:rPr>
          <w:i/>
          <w:iCs/>
          <w:sz w:val="28"/>
          <w:szCs w:val="28"/>
          <w:lang w:val="en-US"/>
        </w:rPr>
        <w:t xml:space="preserve">This was </w:t>
      </w:r>
      <w:r w:rsidRPr="006E618D">
        <w:rPr>
          <w:b/>
          <w:bCs/>
          <w:i/>
          <w:iCs/>
          <w:sz w:val="28"/>
          <w:szCs w:val="28"/>
          <w:lang w:val="en-US"/>
        </w:rPr>
        <w:t>hardly</w:t>
      </w:r>
      <w:r w:rsidRPr="006E618D">
        <w:rPr>
          <w:bCs/>
          <w:i/>
          <w:iCs/>
          <w:sz w:val="28"/>
          <w:szCs w:val="28"/>
          <w:lang w:val="en-US"/>
        </w:rPr>
        <w:t xml:space="preserve"> </w:t>
      </w:r>
      <w:r w:rsidRPr="006E618D">
        <w:rPr>
          <w:i/>
          <w:iCs/>
          <w:sz w:val="28"/>
          <w:szCs w:val="28"/>
          <w:lang w:val="en-US"/>
        </w:rPr>
        <w:t xml:space="preserve">what I intended </w:t>
      </w:r>
      <w:r w:rsidRPr="006E618D">
        <w:rPr>
          <w:i/>
          <w:sz w:val="28"/>
          <w:szCs w:val="28"/>
          <w:lang w:val="en-US"/>
        </w:rPr>
        <w:t>(Jerome 2007: 59)</w:t>
      </w:r>
      <w:r w:rsidRPr="006E618D">
        <w:rPr>
          <w:sz w:val="28"/>
          <w:szCs w:val="28"/>
          <w:lang w:val="en-US"/>
        </w:rPr>
        <w:t xml:space="preserve"> (</w:t>
      </w:r>
      <w:r w:rsidR="007C2E0C" w:rsidRPr="006E618D">
        <w:rPr>
          <w:sz w:val="28"/>
          <w:szCs w:val="28"/>
        </w:rPr>
        <w:t>Там</w:t>
      </w:r>
      <w:r w:rsidR="007C2E0C" w:rsidRPr="006E618D">
        <w:rPr>
          <w:sz w:val="28"/>
          <w:szCs w:val="28"/>
          <w:lang w:val="en-US"/>
        </w:rPr>
        <w:t xml:space="preserve"> </w:t>
      </w:r>
      <w:r w:rsidR="007C2E0C" w:rsidRPr="006E618D">
        <w:rPr>
          <w:sz w:val="28"/>
          <w:szCs w:val="28"/>
        </w:rPr>
        <w:t>же</w:t>
      </w:r>
      <w:r w:rsidRPr="006E618D">
        <w:rPr>
          <w:sz w:val="28"/>
          <w:szCs w:val="28"/>
          <w:lang w:val="en-US"/>
        </w:rPr>
        <w:t>: 138).</w:t>
      </w:r>
    </w:p>
    <w:p w:rsidR="00DE396E" w:rsidRPr="006E618D" w:rsidRDefault="00DE396E" w:rsidP="00B51EED">
      <w:pPr>
        <w:pStyle w:val="a9"/>
        <w:numPr>
          <w:ilvl w:val="0"/>
          <w:numId w:val="12"/>
        </w:numPr>
        <w:spacing w:line="360" w:lineRule="auto"/>
        <w:ind w:firstLine="709"/>
        <w:jc w:val="both"/>
        <w:rPr>
          <w:sz w:val="28"/>
          <w:szCs w:val="28"/>
          <w:lang w:val="en-US"/>
        </w:rPr>
      </w:pPr>
      <w:r w:rsidRPr="006E618D">
        <w:rPr>
          <w:sz w:val="28"/>
          <w:szCs w:val="28"/>
        </w:rPr>
        <w:t xml:space="preserve">Двойное отрицание выражается через слова с отрицательной приставкой или суффиксом и частицей </w:t>
      </w:r>
      <w:r w:rsidRPr="006E618D">
        <w:rPr>
          <w:sz w:val="28"/>
          <w:szCs w:val="28"/>
          <w:lang w:val="en-US"/>
        </w:rPr>
        <w:t>not</w:t>
      </w:r>
      <w:r w:rsidRPr="006E618D">
        <w:rPr>
          <w:sz w:val="28"/>
          <w:szCs w:val="28"/>
        </w:rPr>
        <w:t xml:space="preserve"> и имеет особую эмфазу. Выделяют</w:t>
      </w:r>
      <w:r w:rsidRPr="006E618D">
        <w:rPr>
          <w:sz w:val="28"/>
          <w:szCs w:val="28"/>
          <w:lang w:val="en-US"/>
        </w:rPr>
        <w:t xml:space="preserve"> </w:t>
      </w:r>
      <w:r w:rsidRPr="006E618D">
        <w:rPr>
          <w:sz w:val="28"/>
          <w:szCs w:val="28"/>
        </w:rPr>
        <w:t>следующие</w:t>
      </w:r>
      <w:r w:rsidRPr="006E618D">
        <w:rPr>
          <w:sz w:val="28"/>
          <w:szCs w:val="28"/>
          <w:lang w:val="en-US"/>
        </w:rPr>
        <w:t xml:space="preserve"> </w:t>
      </w:r>
      <w:r w:rsidRPr="006E618D">
        <w:rPr>
          <w:sz w:val="28"/>
          <w:szCs w:val="28"/>
        </w:rPr>
        <w:t>модели</w:t>
      </w:r>
      <w:r w:rsidRPr="006E618D">
        <w:rPr>
          <w:sz w:val="28"/>
          <w:szCs w:val="28"/>
          <w:lang w:val="en-US"/>
        </w:rPr>
        <w:t xml:space="preserve">: </w:t>
      </w:r>
      <w:r w:rsidRPr="006E618D">
        <w:rPr>
          <w:bCs/>
          <w:sz w:val="28"/>
          <w:szCs w:val="28"/>
          <w:lang w:val="en-US"/>
        </w:rPr>
        <w:t>not + negative adjective/participle + (preposition) + (noun), not + negative adverb, auxiliary verb + not + a verb with a negative prefix. “</w:t>
      </w:r>
      <w:r w:rsidRPr="006E618D">
        <w:rPr>
          <w:i/>
          <w:iCs/>
          <w:sz w:val="28"/>
          <w:szCs w:val="28"/>
          <w:lang w:val="en-US"/>
        </w:rPr>
        <w:t xml:space="preserve">She had nothing else to do and after looking for so many days at the walled city across the water she </w:t>
      </w:r>
      <w:r w:rsidRPr="006E618D">
        <w:rPr>
          <w:b/>
          <w:i/>
          <w:iCs/>
          <w:sz w:val="28"/>
          <w:szCs w:val="28"/>
          <w:lang w:val="en-US"/>
        </w:rPr>
        <w:t xml:space="preserve">was </w:t>
      </w:r>
      <w:r w:rsidRPr="006E618D">
        <w:rPr>
          <w:b/>
          <w:bCs/>
          <w:i/>
          <w:iCs/>
          <w:sz w:val="28"/>
          <w:szCs w:val="28"/>
          <w:lang w:val="en-US"/>
        </w:rPr>
        <w:t>not unwilling</w:t>
      </w:r>
      <w:r w:rsidRPr="006E618D">
        <w:rPr>
          <w:bCs/>
          <w:i/>
          <w:iCs/>
          <w:sz w:val="28"/>
          <w:szCs w:val="28"/>
          <w:lang w:val="en-US"/>
        </w:rPr>
        <w:t xml:space="preserve"> </w:t>
      </w:r>
      <w:r w:rsidRPr="006E618D">
        <w:rPr>
          <w:i/>
          <w:iCs/>
          <w:sz w:val="28"/>
          <w:szCs w:val="28"/>
          <w:lang w:val="en-US"/>
        </w:rPr>
        <w:t xml:space="preserve">to have at least a glimpse of its mysterious street” </w:t>
      </w:r>
      <w:r w:rsidR="007C2E0C" w:rsidRPr="006E618D">
        <w:rPr>
          <w:i/>
          <w:sz w:val="28"/>
          <w:szCs w:val="28"/>
          <w:lang w:val="en-US"/>
        </w:rPr>
        <w:t>(Maugham 2004: 133)</w:t>
      </w:r>
      <w:r w:rsidRPr="006E618D">
        <w:rPr>
          <w:sz w:val="28"/>
          <w:szCs w:val="28"/>
          <w:lang w:val="en-US"/>
        </w:rPr>
        <w:t xml:space="preserve"> (</w:t>
      </w:r>
      <w:r w:rsidR="007C2E0C" w:rsidRPr="006E618D">
        <w:rPr>
          <w:sz w:val="28"/>
          <w:szCs w:val="28"/>
        </w:rPr>
        <w:t>Там</w:t>
      </w:r>
      <w:r w:rsidR="007C2E0C" w:rsidRPr="006E618D">
        <w:rPr>
          <w:sz w:val="28"/>
          <w:szCs w:val="28"/>
          <w:lang w:val="en-US"/>
        </w:rPr>
        <w:t xml:space="preserve"> </w:t>
      </w:r>
      <w:r w:rsidR="007C2E0C" w:rsidRPr="006E618D">
        <w:rPr>
          <w:sz w:val="28"/>
          <w:szCs w:val="28"/>
        </w:rPr>
        <w:t>же</w:t>
      </w:r>
      <w:r w:rsidRPr="006E618D">
        <w:rPr>
          <w:sz w:val="28"/>
          <w:szCs w:val="28"/>
          <w:lang w:val="en-US"/>
        </w:rPr>
        <w:t>: 139).</w:t>
      </w:r>
    </w:p>
    <w:p w:rsidR="00DE396E" w:rsidRPr="006E618D" w:rsidRDefault="00DE396E" w:rsidP="00B51EED">
      <w:pPr>
        <w:pStyle w:val="a9"/>
        <w:numPr>
          <w:ilvl w:val="0"/>
          <w:numId w:val="12"/>
        </w:numPr>
        <w:spacing w:line="360" w:lineRule="auto"/>
        <w:ind w:firstLine="709"/>
        <w:jc w:val="both"/>
        <w:rPr>
          <w:sz w:val="28"/>
          <w:szCs w:val="28"/>
        </w:rPr>
      </w:pPr>
      <w:r w:rsidRPr="006E618D">
        <w:rPr>
          <w:sz w:val="28"/>
          <w:szCs w:val="28"/>
        </w:rPr>
        <w:t>Исследователь выделяет эмфатическое отрицание, которое используется в специальных конструкциях, подразуме</w:t>
      </w:r>
      <w:r w:rsidR="007D1839">
        <w:rPr>
          <w:sz w:val="28"/>
          <w:szCs w:val="28"/>
        </w:rPr>
        <w:t>вающих</w:t>
      </w:r>
      <w:r w:rsidRPr="006E618D">
        <w:rPr>
          <w:sz w:val="28"/>
          <w:szCs w:val="28"/>
        </w:rPr>
        <w:t xml:space="preserve"> положительное значение, подчёркивают характеристики объекта и тем самым имеют особенное воздействие на собеседника: </w:t>
      </w:r>
      <w:r w:rsidRPr="006E618D">
        <w:rPr>
          <w:bCs/>
          <w:sz w:val="28"/>
          <w:szCs w:val="28"/>
          <w:lang w:val="en-US"/>
        </w:rPr>
        <w:t>by</w:t>
      </w:r>
      <w:r w:rsidRPr="006E618D">
        <w:rPr>
          <w:bCs/>
          <w:sz w:val="28"/>
          <w:szCs w:val="28"/>
        </w:rPr>
        <w:t xml:space="preserve"> </w:t>
      </w:r>
      <w:r w:rsidRPr="006E618D">
        <w:rPr>
          <w:bCs/>
          <w:sz w:val="28"/>
          <w:szCs w:val="28"/>
          <w:lang w:val="en-US"/>
        </w:rPr>
        <w:t>no</w:t>
      </w:r>
      <w:r w:rsidRPr="006E618D">
        <w:rPr>
          <w:bCs/>
          <w:sz w:val="28"/>
          <w:szCs w:val="28"/>
        </w:rPr>
        <w:t xml:space="preserve"> </w:t>
      </w:r>
      <w:r w:rsidRPr="006E618D">
        <w:rPr>
          <w:bCs/>
          <w:sz w:val="28"/>
          <w:szCs w:val="28"/>
          <w:lang w:val="en-US"/>
        </w:rPr>
        <w:t>means</w:t>
      </w:r>
      <w:r w:rsidRPr="006E618D">
        <w:rPr>
          <w:bCs/>
          <w:sz w:val="28"/>
          <w:szCs w:val="28"/>
        </w:rPr>
        <w:t xml:space="preserve"> / </w:t>
      </w:r>
      <w:r w:rsidRPr="006E618D">
        <w:rPr>
          <w:bCs/>
          <w:sz w:val="28"/>
          <w:szCs w:val="28"/>
          <w:lang w:val="en-US"/>
        </w:rPr>
        <w:t>no</w:t>
      </w:r>
      <w:r w:rsidRPr="006E618D">
        <w:rPr>
          <w:bCs/>
          <w:sz w:val="28"/>
          <w:szCs w:val="28"/>
        </w:rPr>
        <w:t xml:space="preserve"> </w:t>
      </w:r>
      <w:r w:rsidRPr="006E618D">
        <w:rPr>
          <w:bCs/>
          <w:sz w:val="28"/>
          <w:szCs w:val="28"/>
          <w:lang w:val="en-US"/>
        </w:rPr>
        <w:t>longer</w:t>
      </w:r>
      <w:r w:rsidRPr="006E618D">
        <w:rPr>
          <w:bCs/>
          <w:sz w:val="28"/>
          <w:szCs w:val="28"/>
        </w:rPr>
        <w:t xml:space="preserve"> + </w:t>
      </w:r>
      <w:r w:rsidRPr="006E618D">
        <w:rPr>
          <w:bCs/>
          <w:sz w:val="28"/>
          <w:szCs w:val="28"/>
          <w:lang w:val="en-US"/>
        </w:rPr>
        <w:t>negative</w:t>
      </w:r>
      <w:r w:rsidRPr="006E618D">
        <w:rPr>
          <w:bCs/>
          <w:sz w:val="28"/>
          <w:szCs w:val="28"/>
        </w:rPr>
        <w:t xml:space="preserve"> </w:t>
      </w:r>
      <w:r w:rsidRPr="006E618D">
        <w:rPr>
          <w:bCs/>
          <w:sz w:val="28"/>
          <w:szCs w:val="28"/>
          <w:lang w:val="en-US"/>
        </w:rPr>
        <w:t>adjective</w:t>
      </w:r>
      <w:r w:rsidRPr="006E618D">
        <w:rPr>
          <w:bCs/>
          <w:sz w:val="28"/>
          <w:szCs w:val="28"/>
        </w:rPr>
        <w:t>/</w:t>
      </w:r>
      <w:r w:rsidRPr="006E618D">
        <w:rPr>
          <w:bCs/>
          <w:sz w:val="28"/>
          <w:szCs w:val="28"/>
          <w:lang w:val="en-US"/>
        </w:rPr>
        <w:t>participle</w:t>
      </w:r>
      <w:r w:rsidRPr="006E618D">
        <w:rPr>
          <w:bCs/>
          <w:sz w:val="28"/>
          <w:szCs w:val="28"/>
        </w:rPr>
        <w:t xml:space="preserve"> + (</w:t>
      </w:r>
      <w:r w:rsidRPr="006E618D">
        <w:rPr>
          <w:bCs/>
          <w:sz w:val="28"/>
          <w:szCs w:val="28"/>
          <w:lang w:val="en-US"/>
        </w:rPr>
        <w:t>preposition</w:t>
      </w:r>
      <w:r w:rsidRPr="006E618D">
        <w:rPr>
          <w:bCs/>
          <w:sz w:val="28"/>
          <w:szCs w:val="28"/>
        </w:rPr>
        <w:t>) + (</w:t>
      </w:r>
      <w:r w:rsidRPr="006E618D">
        <w:rPr>
          <w:bCs/>
          <w:sz w:val="28"/>
          <w:szCs w:val="28"/>
          <w:lang w:val="en-US"/>
        </w:rPr>
        <w:t>noun</w:t>
      </w:r>
      <w:r w:rsidRPr="006E618D">
        <w:rPr>
          <w:bCs/>
          <w:sz w:val="28"/>
          <w:szCs w:val="28"/>
        </w:rPr>
        <w:t xml:space="preserve">), </w:t>
      </w:r>
      <w:r w:rsidRPr="006E618D">
        <w:rPr>
          <w:bCs/>
          <w:sz w:val="28"/>
          <w:szCs w:val="28"/>
          <w:lang w:val="en-US"/>
        </w:rPr>
        <w:t>nothing</w:t>
      </w:r>
      <w:r w:rsidRPr="006E618D">
        <w:rPr>
          <w:bCs/>
          <w:sz w:val="28"/>
          <w:szCs w:val="28"/>
        </w:rPr>
        <w:t xml:space="preserve"> </w:t>
      </w:r>
      <w:r w:rsidRPr="006E618D">
        <w:rPr>
          <w:bCs/>
          <w:sz w:val="28"/>
          <w:szCs w:val="28"/>
          <w:lang w:val="en-US"/>
        </w:rPr>
        <w:t>but</w:t>
      </w:r>
      <w:r w:rsidRPr="006E618D">
        <w:rPr>
          <w:bCs/>
          <w:sz w:val="28"/>
          <w:szCs w:val="28"/>
        </w:rPr>
        <w:t xml:space="preserve">… </w:t>
      </w:r>
      <w:r w:rsidRPr="006E618D">
        <w:rPr>
          <w:bCs/>
          <w:sz w:val="28"/>
          <w:szCs w:val="28"/>
          <w:lang w:val="en-US"/>
        </w:rPr>
        <w:t>(something), can’t help doing, do / did nothing but…</w:t>
      </w:r>
      <w:r w:rsidR="007C2E0C" w:rsidRPr="006E618D">
        <w:rPr>
          <w:bCs/>
          <w:sz w:val="28"/>
          <w:szCs w:val="28"/>
          <w:lang w:val="en-US"/>
        </w:rPr>
        <w:t xml:space="preserve"> </w:t>
      </w:r>
      <w:r w:rsidR="007C2E0C" w:rsidRPr="006E618D">
        <w:rPr>
          <w:sz w:val="28"/>
          <w:szCs w:val="28"/>
          <w:lang w:val="en-US"/>
        </w:rPr>
        <w:t>“</w:t>
      </w:r>
      <w:r w:rsidRPr="006E618D">
        <w:rPr>
          <w:b/>
          <w:bCs/>
          <w:i/>
          <w:iCs/>
          <w:sz w:val="28"/>
          <w:szCs w:val="28"/>
          <w:lang w:val="en-US"/>
        </w:rPr>
        <w:t>Nothing but real indisposition could occasion this extraordinary delay</w:t>
      </w:r>
      <w:r w:rsidRPr="006E618D">
        <w:rPr>
          <w:i/>
          <w:iCs/>
          <w:sz w:val="28"/>
          <w:szCs w:val="28"/>
          <w:lang w:val="en-US"/>
        </w:rPr>
        <w:t>. What else can detain him at Norland?</w:t>
      </w:r>
      <w:r w:rsidR="007C2E0C" w:rsidRPr="006E618D">
        <w:rPr>
          <w:i/>
          <w:iCs/>
          <w:sz w:val="28"/>
          <w:szCs w:val="28"/>
          <w:lang w:val="en-US"/>
        </w:rPr>
        <w:t>”</w:t>
      </w:r>
      <w:r w:rsidRPr="006E618D">
        <w:rPr>
          <w:i/>
          <w:iCs/>
          <w:sz w:val="28"/>
          <w:szCs w:val="28"/>
          <w:lang w:val="en-US"/>
        </w:rPr>
        <w:t xml:space="preserve"> (</w:t>
      </w:r>
      <w:r w:rsidR="007C2E0C" w:rsidRPr="006E618D">
        <w:rPr>
          <w:sz w:val="28"/>
          <w:szCs w:val="28"/>
          <w:lang w:val="en-US"/>
        </w:rPr>
        <w:t xml:space="preserve">Austen 2010: 38-39) ( </w:t>
      </w:r>
      <w:r w:rsidR="007C2E0C" w:rsidRPr="006E618D">
        <w:rPr>
          <w:sz w:val="28"/>
          <w:szCs w:val="28"/>
        </w:rPr>
        <w:t>Там</w:t>
      </w:r>
      <w:r w:rsidR="007C2E0C" w:rsidRPr="006E618D">
        <w:rPr>
          <w:sz w:val="28"/>
          <w:szCs w:val="28"/>
          <w:lang w:val="en-US"/>
        </w:rPr>
        <w:t xml:space="preserve"> </w:t>
      </w:r>
      <w:r w:rsidR="007C2E0C" w:rsidRPr="006E618D">
        <w:rPr>
          <w:sz w:val="28"/>
          <w:szCs w:val="28"/>
        </w:rPr>
        <w:t>же</w:t>
      </w:r>
      <w:r w:rsidR="007C2E0C" w:rsidRPr="006E618D">
        <w:rPr>
          <w:sz w:val="28"/>
          <w:szCs w:val="28"/>
          <w:lang w:val="en-US"/>
        </w:rPr>
        <w:t xml:space="preserve">: 139). </w:t>
      </w:r>
      <w:r w:rsidRPr="006E618D">
        <w:rPr>
          <w:sz w:val="28"/>
          <w:szCs w:val="28"/>
        </w:rPr>
        <w:t xml:space="preserve">С нашей точки зрения, однако, </w:t>
      </w:r>
      <w:r w:rsidRPr="006E618D">
        <w:rPr>
          <w:sz w:val="28"/>
          <w:szCs w:val="28"/>
        </w:rPr>
        <w:lastRenderedPageBreak/>
        <w:t xml:space="preserve">данная техника характерна скорее для реализации </w:t>
      </w:r>
      <w:r w:rsidRPr="006E618D">
        <w:rPr>
          <w:sz w:val="28"/>
          <w:szCs w:val="28"/>
          <w:lang w:val="de-DE"/>
        </w:rPr>
        <w:t>overstatement</w:t>
      </w:r>
      <w:r w:rsidRPr="006E618D">
        <w:rPr>
          <w:sz w:val="28"/>
          <w:szCs w:val="28"/>
        </w:rPr>
        <w:t xml:space="preserve">, так как идёт </w:t>
      </w:r>
      <w:r w:rsidR="007D1839">
        <w:rPr>
          <w:sz w:val="28"/>
          <w:szCs w:val="28"/>
        </w:rPr>
        <w:t>интенсификация</w:t>
      </w:r>
      <w:r w:rsidRPr="006E618D">
        <w:rPr>
          <w:sz w:val="28"/>
          <w:szCs w:val="28"/>
        </w:rPr>
        <w:t xml:space="preserve"> значимости объекта обсуждения.</w:t>
      </w:r>
    </w:p>
    <w:p w:rsidR="00DE396E" w:rsidRPr="006E618D" w:rsidRDefault="00271ED7" w:rsidP="00B51EED">
      <w:pPr>
        <w:pStyle w:val="a9"/>
        <w:numPr>
          <w:ilvl w:val="0"/>
          <w:numId w:val="12"/>
        </w:numPr>
        <w:spacing w:line="360" w:lineRule="auto"/>
        <w:ind w:firstLine="709"/>
        <w:jc w:val="both"/>
        <w:rPr>
          <w:sz w:val="28"/>
          <w:szCs w:val="28"/>
          <w:lang w:val="en-US"/>
        </w:rPr>
      </w:pPr>
      <w:r>
        <w:rPr>
          <w:sz w:val="28"/>
          <w:szCs w:val="28"/>
        </w:rPr>
        <w:t>Тактика использования отрицательного</w:t>
      </w:r>
      <w:r w:rsidR="00042A54">
        <w:rPr>
          <w:sz w:val="28"/>
          <w:szCs w:val="28"/>
        </w:rPr>
        <w:t xml:space="preserve"> и декларативного</w:t>
      </w:r>
      <w:r w:rsidR="00DE396E" w:rsidRPr="006E618D">
        <w:rPr>
          <w:sz w:val="28"/>
          <w:szCs w:val="28"/>
        </w:rPr>
        <w:t xml:space="preserve"> вопрос</w:t>
      </w:r>
      <w:r w:rsidR="00042A54">
        <w:rPr>
          <w:sz w:val="28"/>
          <w:szCs w:val="28"/>
        </w:rPr>
        <w:t>а</w:t>
      </w:r>
      <w:r w:rsidR="00DE396E" w:rsidRPr="006E618D">
        <w:rPr>
          <w:sz w:val="28"/>
          <w:szCs w:val="28"/>
        </w:rPr>
        <w:t xml:space="preserve"> так же используется, когда необходимо тонко намекнуть на что-либо. У данной </w:t>
      </w:r>
      <w:r w:rsidR="00042A54">
        <w:rPr>
          <w:sz w:val="28"/>
          <w:szCs w:val="28"/>
        </w:rPr>
        <w:t>тактики</w:t>
      </w:r>
      <w:r w:rsidR="00DE396E" w:rsidRPr="006E618D">
        <w:rPr>
          <w:sz w:val="28"/>
          <w:szCs w:val="28"/>
        </w:rPr>
        <w:t xml:space="preserve"> исследователь выделяет следующие </w:t>
      </w:r>
      <w:r w:rsidR="00042A54">
        <w:rPr>
          <w:sz w:val="28"/>
          <w:szCs w:val="28"/>
        </w:rPr>
        <w:t>функции</w:t>
      </w:r>
      <w:r w:rsidR="00DE396E" w:rsidRPr="006E618D">
        <w:rPr>
          <w:sz w:val="28"/>
          <w:szCs w:val="28"/>
        </w:rPr>
        <w:t xml:space="preserve">: </w:t>
      </w:r>
      <w:r w:rsidR="00DE396E" w:rsidRPr="006E618D">
        <w:rPr>
          <w:sz w:val="28"/>
          <w:szCs w:val="28"/>
          <w:lang w:val="de-DE"/>
        </w:rPr>
        <w:t>a</w:t>
      </w:r>
      <w:r w:rsidR="00DE396E" w:rsidRPr="006E618D">
        <w:rPr>
          <w:sz w:val="28"/>
          <w:szCs w:val="28"/>
        </w:rPr>
        <w:t xml:space="preserve">) намёк на вероятность/возможность, на достаточность или избыточность, на необходимость, на предположения или догадки; </w:t>
      </w:r>
      <w:r w:rsidR="00DE396E" w:rsidRPr="006E618D">
        <w:rPr>
          <w:sz w:val="28"/>
          <w:szCs w:val="28"/>
          <w:lang w:val="en-US"/>
        </w:rPr>
        <w:t>b</w:t>
      </w:r>
      <w:r w:rsidR="00DE396E" w:rsidRPr="006E618D">
        <w:rPr>
          <w:sz w:val="28"/>
          <w:szCs w:val="28"/>
        </w:rPr>
        <w:t xml:space="preserve">) смягчение драматичности ситуации, критического замечания или сдерживание раздражения; </w:t>
      </w:r>
      <w:r w:rsidR="00DE396E" w:rsidRPr="006E618D">
        <w:rPr>
          <w:sz w:val="28"/>
          <w:szCs w:val="28"/>
          <w:lang w:val="en-US"/>
        </w:rPr>
        <w:t>c</w:t>
      </w:r>
      <w:r w:rsidR="00DE396E" w:rsidRPr="006E618D">
        <w:rPr>
          <w:sz w:val="28"/>
          <w:szCs w:val="28"/>
        </w:rPr>
        <w:t xml:space="preserve">) оправдание / намек на правоту. </w:t>
      </w:r>
      <w:r w:rsidR="0028283F">
        <w:rPr>
          <w:b/>
          <w:bCs/>
          <w:i/>
          <w:iCs/>
          <w:sz w:val="28"/>
          <w:szCs w:val="28"/>
          <w:lang w:val="en-US"/>
        </w:rPr>
        <w:t>“</w:t>
      </w:r>
      <w:r w:rsidR="00DE396E" w:rsidRPr="006E618D">
        <w:rPr>
          <w:b/>
          <w:bCs/>
          <w:i/>
          <w:iCs/>
          <w:sz w:val="28"/>
          <w:szCs w:val="28"/>
          <w:lang w:val="en-US"/>
        </w:rPr>
        <w:t>Hasn’t he had too much to drink</w:t>
      </w:r>
      <w:r w:rsidR="0028283F">
        <w:rPr>
          <w:b/>
          <w:bCs/>
          <w:i/>
          <w:iCs/>
          <w:sz w:val="28"/>
          <w:szCs w:val="28"/>
          <w:lang w:val="en-US"/>
        </w:rPr>
        <w:t>”</w:t>
      </w:r>
      <w:r w:rsidR="00DE396E" w:rsidRPr="006E618D">
        <w:rPr>
          <w:b/>
          <w:bCs/>
          <w:i/>
          <w:iCs/>
          <w:sz w:val="28"/>
          <w:szCs w:val="28"/>
          <w:lang w:val="en-US"/>
        </w:rPr>
        <w:t xml:space="preserve">? </w:t>
      </w:r>
      <w:r w:rsidR="00DE396E" w:rsidRPr="006E618D">
        <w:rPr>
          <w:i/>
          <w:iCs/>
          <w:sz w:val="28"/>
          <w:szCs w:val="28"/>
          <w:lang w:val="en-US"/>
        </w:rPr>
        <w:t xml:space="preserve">asked Arthur frigidly </w:t>
      </w:r>
      <w:r w:rsidR="00DE396E" w:rsidRPr="006E618D">
        <w:rPr>
          <w:i/>
          <w:sz w:val="28"/>
          <w:szCs w:val="28"/>
          <w:lang w:val="en-US"/>
        </w:rPr>
        <w:t>(Maugham 2010: 40)</w:t>
      </w:r>
      <w:r w:rsidR="007C2E0C" w:rsidRPr="006E618D">
        <w:rPr>
          <w:i/>
          <w:sz w:val="28"/>
          <w:szCs w:val="28"/>
          <w:lang w:val="en-US"/>
        </w:rPr>
        <w:t xml:space="preserve"> (</w:t>
      </w:r>
      <w:r w:rsidR="007C2E0C" w:rsidRPr="006E618D">
        <w:rPr>
          <w:sz w:val="28"/>
          <w:szCs w:val="28"/>
        </w:rPr>
        <w:t>Там</w:t>
      </w:r>
      <w:r w:rsidR="007C2E0C" w:rsidRPr="006E618D">
        <w:rPr>
          <w:sz w:val="28"/>
          <w:szCs w:val="28"/>
          <w:lang w:val="en-US"/>
        </w:rPr>
        <w:t xml:space="preserve"> </w:t>
      </w:r>
      <w:r w:rsidR="007C2E0C" w:rsidRPr="006E618D">
        <w:rPr>
          <w:sz w:val="28"/>
          <w:szCs w:val="28"/>
        </w:rPr>
        <w:t>же</w:t>
      </w:r>
      <w:r w:rsidR="00DE396E" w:rsidRPr="006E618D">
        <w:rPr>
          <w:sz w:val="28"/>
          <w:szCs w:val="28"/>
          <w:lang w:val="en-US"/>
        </w:rPr>
        <w:t>: 144).</w:t>
      </w:r>
    </w:p>
    <w:p w:rsidR="006E618D" w:rsidRPr="00D03038" w:rsidRDefault="00CB7202" w:rsidP="00316A9B">
      <w:pPr>
        <w:pStyle w:val="30"/>
        <w:rPr>
          <w:rStyle w:val="ad"/>
          <w:b/>
          <w:bCs/>
          <w:i w:val="0"/>
          <w:color w:val="auto"/>
        </w:rPr>
      </w:pPr>
      <w:bookmarkStart w:id="31" w:name="_Toc474427926"/>
      <w:bookmarkStart w:id="32" w:name="_Toc483490332"/>
      <w:bookmarkStart w:id="33" w:name="_Toc483518080"/>
      <w:r>
        <w:rPr>
          <w:rStyle w:val="ad"/>
          <w:b/>
          <w:i w:val="0"/>
          <w:color w:val="auto"/>
        </w:rPr>
        <w:t>1.2.2.</w:t>
      </w:r>
      <w:r w:rsidR="006E618D" w:rsidRPr="00D03038">
        <w:rPr>
          <w:rStyle w:val="ad"/>
          <w:b/>
          <w:i w:val="0"/>
          <w:color w:val="auto"/>
        </w:rPr>
        <w:t>Макростратегия дистанцирования</w:t>
      </w:r>
      <w:bookmarkEnd w:id="31"/>
      <w:bookmarkEnd w:id="32"/>
      <w:bookmarkEnd w:id="33"/>
    </w:p>
    <w:p w:rsidR="006E618D" w:rsidRPr="006E618D" w:rsidRDefault="006E618D" w:rsidP="006E618D">
      <w:pPr>
        <w:spacing w:line="360" w:lineRule="auto"/>
        <w:ind w:firstLine="709"/>
        <w:jc w:val="both"/>
        <w:rPr>
          <w:sz w:val="28"/>
          <w:szCs w:val="28"/>
          <w:lang w:val="en-US"/>
        </w:rPr>
      </w:pPr>
      <w:r w:rsidRPr="006E618D">
        <w:rPr>
          <w:sz w:val="28"/>
          <w:szCs w:val="28"/>
        </w:rPr>
        <w:t xml:space="preserve">Макростратегия дистанцирования связана с категорией модальности. Объективная и субъективная модальность придаёт высказываниям долю дистанцирования, делая их более вежливыми. Исследователь выделяет следующие тактики: </w:t>
      </w:r>
    </w:p>
    <w:p w:rsidR="006E618D" w:rsidRPr="006E618D" w:rsidRDefault="006E618D" w:rsidP="00B51EED">
      <w:pPr>
        <w:pStyle w:val="a9"/>
        <w:numPr>
          <w:ilvl w:val="0"/>
          <w:numId w:val="4"/>
        </w:numPr>
        <w:spacing w:line="360" w:lineRule="auto"/>
        <w:ind w:firstLine="709"/>
        <w:jc w:val="both"/>
        <w:rPr>
          <w:i/>
          <w:sz w:val="28"/>
          <w:szCs w:val="28"/>
        </w:rPr>
      </w:pPr>
      <w:r w:rsidRPr="006E618D">
        <w:rPr>
          <w:sz w:val="28"/>
          <w:szCs w:val="28"/>
        </w:rPr>
        <w:t>Тактика смещения временного плана реализуется при помощи:</w:t>
      </w:r>
    </w:p>
    <w:p w:rsidR="006E618D" w:rsidRPr="006E618D" w:rsidRDefault="006E618D" w:rsidP="00B51EED">
      <w:pPr>
        <w:pStyle w:val="a9"/>
        <w:numPr>
          <w:ilvl w:val="0"/>
          <w:numId w:val="5"/>
        </w:numPr>
        <w:spacing w:line="360" w:lineRule="auto"/>
        <w:ind w:firstLine="709"/>
        <w:jc w:val="both"/>
        <w:rPr>
          <w:i/>
          <w:sz w:val="28"/>
          <w:szCs w:val="28"/>
        </w:rPr>
      </w:pPr>
      <w:r w:rsidRPr="006E618D">
        <w:rPr>
          <w:sz w:val="28"/>
          <w:szCs w:val="28"/>
        </w:rPr>
        <w:t>техники смещения описываемого действия в прошлое или будущее</w:t>
      </w:r>
    </w:p>
    <w:p w:rsidR="006E618D" w:rsidRPr="006E618D" w:rsidRDefault="006E618D" w:rsidP="00B51EED">
      <w:pPr>
        <w:pStyle w:val="a9"/>
        <w:numPr>
          <w:ilvl w:val="0"/>
          <w:numId w:val="5"/>
        </w:numPr>
        <w:spacing w:line="360" w:lineRule="auto"/>
        <w:ind w:firstLine="709"/>
        <w:jc w:val="both"/>
        <w:rPr>
          <w:i/>
          <w:sz w:val="28"/>
          <w:szCs w:val="28"/>
          <w:lang w:val="en-US"/>
        </w:rPr>
      </w:pPr>
      <w:r w:rsidRPr="006E618D">
        <w:rPr>
          <w:sz w:val="28"/>
          <w:szCs w:val="28"/>
        </w:rPr>
        <w:t>техники использования продолженного времени.</w:t>
      </w:r>
    </w:p>
    <w:p w:rsidR="006E618D" w:rsidRPr="006E618D" w:rsidRDefault="006E618D" w:rsidP="006E618D">
      <w:pPr>
        <w:pStyle w:val="a9"/>
        <w:spacing w:line="360" w:lineRule="auto"/>
        <w:ind w:left="0" w:firstLine="709"/>
        <w:jc w:val="both"/>
        <w:rPr>
          <w:i/>
          <w:sz w:val="28"/>
          <w:szCs w:val="28"/>
          <w:lang w:val="en-US"/>
        </w:rPr>
      </w:pPr>
      <w:r w:rsidRPr="006E618D">
        <w:rPr>
          <w:sz w:val="28"/>
          <w:szCs w:val="28"/>
        </w:rPr>
        <w:t>Так</w:t>
      </w:r>
      <w:r w:rsidR="007D1839">
        <w:rPr>
          <w:sz w:val="28"/>
          <w:szCs w:val="28"/>
        </w:rPr>
        <w:t>,</w:t>
      </w:r>
      <w:r w:rsidRPr="006E618D">
        <w:rPr>
          <w:sz w:val="28"/>
          <w:szCs w:val="28"/>
        </w:rPr>
        <w:t xml:space="preserve"> говорящий отдаляет себя от происходящего и подчёркивает некатегоричность своих намерений. Незавершённость продолженного времени придает высказыванию непринужденность и спонтанность, как бы исключая вмешательство в планы собеседника. </w:t>
      </w:r>
      <w:r w:rsidRPr="006E618D">
        <w:rPr>
          <w:bCs/>
          <w:i/>
          <w:iCs/>
          <w:sz w:val="28"/>
          <w:szCs w:val="28"/>
          <w:lang w:val="en-US"/>
        </w:rPr>
        <w:t>“</w:t>
      </w:r>
      <w:r w:rsidRPr="006E618D">
        <w:rPr>
          <w:b/>
          <w:bCs/>
          <w:i/>
          <w:iCs/>
          <w:sz w:val="28"/>
          <w:szCs w:val="28"/>
          <w:lang w:val="en-US"/>
        </w:rPr>
        <w:t>I just thought</w:t>
      </w:r>
      <w:r w:rsidRPr="006E618D">
        <w:rPr>
          <w:bCs/>
          <w:i/>
          <w:iCs/>
          <w:sz w:val="28"/>
          <w:szCs w:val="28"/>
          <w:lang w:val="en-US"/>
        </w:rPr>
        <w:t xml:space="preserve"> you might be interested in these messages. I fear </w:t>
      </w:r>
      <w:r w:rsidRPr="006E618D">
        <w:rPr>
          <w:b/>
          <w:i/>
          <w:iCs/>
          <w:sz w:val="28"/>
          <w:szCs w:val="28"/>
          <w:lang w:val="en-US"/>
        </w:rPr>
        <w:t xml:space="preserve">I am </w:t>
      </w:r>
      <w:r w:rsidRPr="006E618D">
        <w:rPr>
          <w:b/>
          <w:bCs/>
          <w:i/>
          <w:iCs/>
          <w:sz w:val="28"/>
          <w:szCs w:val="28"/>
          <w:lang w:val="en-US"/>
        </w:rPr>
        <w:t>possibly taking a liberty</w:t>
      </w:r>
      <w:r w:rsidRPr="006E618D">
        <w:rPr>
          <w:bCs/>
          <w:i/>
          <w:iCs/>
          <w:sz w:val="28"/>
          <w:szCs w:val="28"/>
          <w:lang w:val="en-US"/>
        </w:rPr>
        <w:t xml:space="preserve">, </w:t>
      </w:r>
      <w:r w:rsidRPr="006E618D">
        <w:rPr>
          <w:i/>
          <w:iCs/>
          <w:sz w:val="28"/>
          <w:szCs w:val="28"/>
          <w:lang w:val="en-US"/>
        </w:rPr>
        <w:t xml:space="preserve">madam” </w:t>
      </w:r>
      <w:r w:rsidRPr="006E618D">
        <w:rPr>
          <w:i/>
          <w:sz w:val="28"/>
          <w:szCs w:val="28"/>
          <w:lang w:val="en-US"/>
        </w:rPr>
        <w:t xml:space="preserve">(Wodehouse 2009: 239) </w:t>
      </w:r>
      <w:r w:rsidRPr="006E618D">
        <w:rPr>
          <w:sz w:val="28"/>
          <w:szCs w:val="28"/>
          <w:lang w:val="en-US"/>
        </w:rPr>
        <w:t>(</w:t>
      </w:r>
      <w:r w:rsidRPr="006E618D">
        <w:rPr>
          <w:sz w:val="28"/>
          <w:szCs w:val="28"/>
        </w:rPr>
        <w:t>Там</w:t>
      </w:r>
      <w:r w:rsidRPr="006E618D">
        <w:rPr>
          <w:sz w:val="28"/>
          <w:szCs w:val="28"/>
          <w:lang w:val="en-US"/>
        </w:rPr>
        <w:t xml:space="preserve"> </w:t>
      </w:r>
      <w:r w:rsidRPr="006E618D">
        <w:rPr>
          <w:sz w:val="28"/>
          <w:szCs w:val="28"/>
        </w:rPr>
        <w:t>же</w:t>
      </w:r>
      <w:r w:rsidRPr="006E618D">
        <w:rPr>
          <w:sz w:val="28"/>
          <w:szCs w:val="28"/>
          <w:lang w:val="en-US"/>
        </w:rPr>
        <w:t>: 147-148).</w:t>
      </w:r>
    </w:p>
    <w:p w:rsidR="006E618D" w:rsidRPr="006E618D" w:rsidRDefault="006E618D" w:rsidP="00B51EED">
      <w:pPr>
        <w:pStyle w:val="Default"/>
        <w:numPr>
          <w:ilvl w:val="0"/>
          <w:numId w:val="4"/>
        </w:numPr>
        <w:spacing w:line="360" w:lineRule="auto"/>
        <w:ind w:firstLine="709"/>
        <w:jc w:val="both"/>
        <w:rPr>
          <w:color w:val="auto"/>
          <w:sz w:val="28"/>
          <w:szCs w:val="28"/>
        </w:rPr>
      </w:pPr>
      <w:r w:rsidRPr="006E618D">
        <w:rPr>
          <w:color w:val="auto"/>
          <w:sz w:val="28"/>
          <w:szCs w:val="28"/>
        </w:rPr>
        <w:t>Тактика дистанцирования посредством модальных глаголов. В рамках выражения дистанцированности модальные глаголы в вежливой, формальной форме позволяют избегать категоричности, и тем самым поддерживать бесконфликтное и гармоничное общение.</w:t>
      </w:r>
    </w:p>
    <w:p w:rsidR="006E618D" w:rsidRPr="006E618D" w:rsidRDefault="006E618D" w:rsidP="00B51EED">
      <w:pPr>
        <w:pStyle w:val="a9"/>
        <w:numPr>
          <w:ilvl w:val="0"/>
          <w:numId w:val="6"/>
        </w:numPr>
        <w:spacing w:line="360" w:lineRule="auto"/>
        <w:ind w:firstLine="709"/>
        <w:jc w:val="both"/>
        <w:rPr>
          <w:sz w:val="28"/>
          <w:szCs w:val="28"/>
          <w:lang w:val="en-US"/>
        </w:rPr>
      </w:pPr>
      <w:r w:rsidRPr="006E618D">
        <w:rPr>
          <w:sz w:val="28"/>
          <w:szCs w:val="28"/>
        </w:rPr>
        <w:lastRenderedPageBreak/>
        <w:t xml:space="preserve">Техника использования модальных глаголов в устойчивых сочетаниях. Модальные глаголы в вежливой, формальной форме используются в узуальных моделях, для выражения вежливости и поддержания бесконфликтного общения, а также для передачи просьбы, совета, предложения, намёка, вежливого, риторического вопроса. В аналогичной функции используется глагол </w:t>
      </w:r>
      <w:r w:rsidRPr="007D1839">
        <w:rPr>
          <w:i/>
          <w:sz w:val="28"/>
          <w:szCs w:val="28"/>
          <w:lang w:val="de-DE"/>
        </w:rPr>
        <w:t>happen</w:t>
      </w:r>
      <w:r w:rsidRPr="006E618D">
        <w:rPr>
          <w:sz w:val="28"/>
          <w:szCs w:val="28"/>
        </w:rPr>
        <w:t xml:space="preserve">, выражающий вероятность и гипотетичность действия. </w:t>
      </w:r>
      <w:r w:rsidRPr="006E618D">
        <w:rPr>
          <w:sz w:val="28"/>
          <w:szCs w:val="28"/>
          <w:lang w:val="en-US"/>
        </w:rPr>
        <w:t>“</w:t>
      </w:r>
      <w:r w:rsidRPr="006E618D">
        <w:rPr>
          <w:i/>
          <w:iCs/>
          <w:sz w:val="28"/>
          <w:szCs w:val="28"/>
          <w:lang w:val="en-US"/>
        </w:rPr>
        <w:t xml:space="preserve">I </w:t>
      </w:r>
      <w:r w:rsidRPr="006E618D">
        <w:rPr>
          <w:bCs/>
          <w:i/>
          <w:iCs/>
          <w:sz w:val="28"/>
          <w:szCs w:val="28"/>
          <w:lang w:val="en-US"/>
        </w:rPr>
        <w:t xml:space="preserve">would greatly prefer </w:t>
      </w:r>
      <w:r w:rsidRPr="006E618D">
        <w:rPr>
          <w:i/>
          <w:iCs/>
          <w:sz w:val="28"/>
          <w:szCs w:val="28"/>
          <w:lang w:val="en-US"/>
        </w:rPr>
        <w:t xml:space="preserve">that he was not in a position to go on harbouring them” </w:t>
      </w:r>
      <w:r w:rsidRPr="006E618D">
        <w:rPr>
          <w:i/>
          <w:sz w:val="28"/>
          <w:szCs w:val="28"/>
          <w:lang w:val="en-US"/>
        </w:rPr>
        <w:t>(Wodehouse 2002: 187-188)</w:t>
      </w:r>
      <w:r w:rsidRPr="006E618D">
        <w:rPr>
          <w:sz w:val="28"/>
          <w:szCs w:val="28"/>
          <w:lang w:val="en-US"/>
        </w:rPr>
        <w:t xml:space="preserve"> (</w:t>
      </w:r>
      <w:r w:rsidRPr="006E618D">
        <w:rPr>
          <w:sz w:val="28"/>
          <w:szCs w:val="28"/>
        </w:rPr>
        <w:t>Там</w:t>
      </w:r>
      <w:r w:rsidRPr="006E618D">
        <w:rPr>
          <w:sz w:val="28"/>
          <w:szCs w:val="28"/>
          <w:lang w:val="en-US"/>
        </w:rPr>
        <w:t xml:space="preserve"> </w:t>
      </w:r>
      <w:r w:rsidRPr="006E618D">
        <w:rPr>
          <w:sz w:val="28"/>
          <w:szCs w:val="28"/>
        </w:rPr>
        <w:t>же</w:t>
      </w:r>
      <w:r w:rsidRPr="006E618D">
        <w:rPr>
          <w:sz w:val="28"/>
          <w:szCs w:val="28"/>
          <w:lang w:val="en-US"/>
        </w:rPr>
        <w:t>: 149)</w:t>
      </w:r>
      <w:r w:rsidRPr="006E618D">
        <w:rPr>
          <w:i/>
          <w:sz w:val="28"/>
          <w:szCs w:val="28"/>
          <w:lang w:val="en-US"/>
        </w:rPr>
        <w:t>.</w:t>
      </w:r>
    </w:p>
    <w:p w:rsidR="006E618D" w:rsidRPr="006E618D" w:rsidRDefault="006E618D" w:rsidP="00B51EED">
      <w:pPr>
        <w:pStyle w:val="a9"/>
        <w:numPr>
          <w:ilvl w:val="0"/>
          <w:numId w:val="6"/>
        </w:numPr>
        <w:spacing w:line="360" w:lineRule="auto"/>
        <w:ind w:firstLine="709"/>
        <w:jc w:val="both"/>
        <w:rPr>
          <w:sz w:val="28"/>
          <w:szCs w:val="28"/>
          <w:lang w:val="en-US"/>
        </w:rPr>
      </w:pPr>
      <w:r w:rsidRPr="006E618D">
        <w:rPr>
          <w:sz w:val="28"/>
          <w:szCs w:val="28"/>
        </w:rPr>
        <w:t xml:space="preserve">Техника использования модальных глаголов в конструкциях сослагательного наклонения. В конструкциях с сослагательным наклонением модальные глаголы вносят оттенок гипотетичности и предположительности и используются в качестве формул вежливого вопроса, предложения, совета, пожелания, приказы, просьбы. В сочетании с конструкциями с </w:t>
      </w:r>
      <w:r w:rsidRPr="007D1839">
        <w:rPr>
          <w:i/>
          <w:sz w:val="28"/>
          <w:szCs w:val="28"/>
          <w:lang w:val="en-US"/>
        </w:rPr>
        <w:t>if</w:t>
      </w:r>
      <w:r w:rsidRPr="006E618D">
        <w:rPr>
          <w:sz w:val="28"/>
          <w:szCs w:val="28"/>
        </w:rPr>
        <w:t xml:space="preserve">, подразумевают возможность выбора и звучат более деликатно. </w:t>
      </w:r>
      <w:r w:rsidRPr="006E618D">
        <w:rPr>
          <w:sz w:val="28"/>
          <w:szCs w:val="28"/>
          <w:lang w:val="en-US"/>
        </w:rPr>
        <w:t>“</w:t>
      </w:r>
      <w:r w:rsidRPr="006E618D">
        <w:rPr>
          <w:bCs/>
          <w:i/>
          <w:iCs/>
          <w:sz w:val="28"/>
          <w:szCs w:val="28"/>
          <w:lang w:val="en-US"/>
        </w:rPr>
        <w:t xml:space="preserve">I shall be delighted to go to bed” </w:t>
      </w:r>
      <w:r w:rsidRPr="006E618D">
        <w:rPr>
          <w:i/>
          <w:iCs/>
          <w:sz w:val="28"/>
          <w:szCs w:val="28"/>
          <w:lang w:val="en-US"/>
        </w:rPr>
        <w:t xml:space="preserve">said Pop Bassett stiffly, </w:t>
      </w:r>
      <w:r w:rsidRPr="006E618D">
        <w:rPr>
          <w:bCs/>
          <w:i/>
          <w:iCs/>
          <w:sz w:val="28"/>
          <w:szCs w:val="28"/>
          <w:lang w:val="en-US"/>
        </w:rPr>
        <w:t xml:space="preserve">“if you </w:t>
      </w:r>
      <w:r w:rsidRPr="006E618D">
        <w:rPr>
          <w:b/>
          <w:bCs/>
          <w:i/>
          <w:iCs/>
          <w:sz w:val="28"/>
          <w:szCs w:val="28"/>
          <w:lang w:val="en-US"/>
        </w:rPr>
        <w:t>will</w:t>
      </w:r>
      <w:r w:rsidRPr="006E618D">
        <w:rPr>
          <w:bCs/>
          <w:i/>
          <w:iCs/>
          <w:sz w:val="28"/>
          <w:szCs w:val="28"/>
          <w:lang w:val="en-US"/>
        </w:rPr>
        <w:t xml:space="preserve"> kindly remove this animal. </w:t>
      </w:r>
      <w:r w:rsidRPr="006E618D">
        <w:rPr>
          <w:i/>
          <w:iCs/>
          <w:sz w:val="28"/>
          <w:szCs w:val="28"/>
          <w:lang w:val="en-US"/>
        </w:rPr>
        <w:t xml:space="preserve">He is a public menace” </w:t>
      </w:r>
      <w:r w:rsidRPr="006E618D">
        <w:rPr>
          <w:i/>
          <w:sz w:val="28"/>
          <w:szCs w:val="28"/>
          <w:lang w:val="en-US"/>
        </w:rPr>
        <w:t>(Wodehouse 1966: 65.</w:t>
      </w:r>
      <w:r w:rsidRPr="006E618D">
        <w:rPr>
          <w:sz w:val="28"/>
          <w:szCs w:val="28"/>
          <w:lang w:val="en-US"/>
        </w:rPr>
        <w:t xml:space="preserve"> (</w:t>
      </w:r>
      <w:r w:rsidRPr="006E618D">
        <w:rPr>
          <w:sz w:val="28"/>
          <w:szCs w:val="28"/>
        </w:rPr>
        <w:t>Там</w:t>
      </w:r>
      <w:r w:rsidRPr="006E618D">
        <w:rPr>
          <w:sz w:val="28"/>
          <w:szCs w:val="28"/>
          <w:lang w:val="en-US"/>
        </w:rPr>
        <w:t xml:space="preserve"> </w:t>
      </w:r>
      <w:r w:rsidRPr="006E618D">
        <w:rPr>
          <w:sz w:val="28"/>
          <w:szCs w:val="28"/>
        </w:rPr>
        <w:t>же</w:t>
      </w:r>
      <w:r w:rsidRPr="006E618D">
        <w:rPr>
          <w:sz w:val="28"/>
          <w:szCs w:val="28"/>
          <w:lang w:val="en-US"/>
        </w:rPr>
        <w:t>: 153).</w:t>
      </w:r>
    </w:p>
    <w:p w:rsidR="006E618D" w:rsidRPr="00D03038" w:rsidRDefault="00CB7202" w:rsidP="00316A9B">
      <w:pPr>
        <w:pStyle w:val="30"/>
        <w:rPr>
          <w:rStyle w:val="ad"/>
          <w:b/>
          <w:bCs/>
          <w:i w:val="0"/>
          <w:color w:val="auto"/>
          <w:lang w:val="en-US"/>
        </w:rPr>
      </w:pPr>
      <w:bookmarkStart w:id="34" w:name="_Toc474427927"/>
      <w:bookmarkStart w:id="35" w:name="_Toc483490333"/>
      <w:bookmarkStart w:id="36" w:name="_Toc483518081"/>
      <w:r>
        <w:rPr>
          <w:rStyle w:val="ad"/>
          <w:b/>
          <w:i w:val="0"/>
          <w:color w:val="auto"/>
        </w:rPr>
        <w:t>1.2.3.</w:t>
      </w:r>
      <w:r w:rsidR="006E618D" w:rsidRPr="00D03038">
        <w:rPr>
          <w:rStyle w:val="ad"/>
          <w:b/>
          <w:i w:val="0"/>
          <w:color w:val="auto"/>
        </w:rPr>
        <w:t>Макростратегия уклонения</w:t>
      </w:r>
      <w:bookmarkEnd w:id="34"/>
      <w:bookmarkEnd w:id="35"/>
      <w:bookmarkEnd w:id="36"/>
    </w:p>
    <w:p w:rsidR="006E618D" w:rsidRPr="001873B3" w:rsidRDefault="006E618D" w:rsidP="001873B3">
      <w:pPr>
        <w:spacing w:line="360" w:lineRule="auto"/>
        <w:ind w:firstLine="709"/>
        <w:jc w:val="both"/>
        <w:rPr>
          <w:sz w:val="28"/>
          <w:szCs w:val="28"/>
        </w:rPr>
      </w:pPr>
      <w:r w:rsidRPr="001873B3">
        <w:rPr>
          <w:sz w:val="28"/>
          <w:szCs w:val="28"/>
        </w:rPr>
        <w:t>Макростратегия уклонения позволяет субъективировать своё мнение и уклониться от ответственности за достоверность и правильность суждения, не звучать излишне категорично и назидательно. Исследователь выделяет две основные тактики:</w:t>
      </w:r>
    </w:p>
    <w:p w:rsidR="006E618D" w:rsidRPr="001873B3" w:rsidRDefault="006E618D" w:rsidP="00B51EED">
      <w:pPr>
        <w:pStyle w:val="a9"/>
        <w:numPr>
          <w:ilvl w:val="0"/>
          <w:numId w:val="7"/>
        </w:numPr>
        <w:spacing w:line="360" w:lineRule="auto"/>
        <w:ind w:firstLine="709"/>
        <w:jc w:val="both"/>
        <w:rPr>
          <w:sz w:val="28"/>
          <w:szCs w:val="28"/>
        </w:rPr>
      </w:pPr>
      <w:r w:rsidRPr="001873B3">
        <w:rPr>
          <w:sz w:val="28"/>
          <w:szCs w:val="28"/>
        </w:rPr>
        <w:t xml:space="preserve">Тактика субъективации суждений реализуется с помощью средств субъективной модальности, что позволяет говорящему подчёркнуть своё личное мнение, субъективировать свою точку зрения. Исследователь выделяет две техники в рамках данной тактики: </w:t>
      </w:r>
    </w:p>
    <w:p w:rsidR="006E618D" w:rsidRPr="001873B3" w:rsidRDefault="006E618D" w:rsidP="00B51EED">
      <w:pPr>
        <w:pStyle w:val="a9"/>
        <w:numPr>
          <w:ilvl w:val="1"/>
          <w:numId w:val="7"/>
        </w:numPr>
        <w:spacing w:line="360" w:lineRule="auto"/>
        <w:ind w:firstLine="709"/>
        <w:jc w:val="both"/>
        <w:rPr>
          <w:sz w:val="28"/>
          <w:szCs w:val="28"/>
        </w:rPr>
      </w:pPr>
      <w:r w:rsidRPr="001873B3">
        <w:rPr>
          <w:sz w:val="28"/>
          <w:szCs w:val="28"/>
        </w:rPr>
        <w:t>Техника представления суждения как личного мнения выражается в использовании модальных модификаторов (</w:t>
      </w:r>
      <w:r w:rsidRPr="001873B3">
        <w:rPr>
          <w:i/>
          <w:sz w:val="28"/>
          <w:szCs w:val="28"/>
          <w:lang w:val="en-US"/>
        </w:rPr>
        <w:t>think</w:t>
      </w:r>
      <w:r w:rsidRPr="001873B3">
        <w:rPr>
          <w:i/>
          <w:sz w:val="28"/>
          <w:szCs w:val="28"/>
        </w:rPr>
        <w:t xml:space="preserve">, </w:t>
      </w:r>
      <w:r w:rsidRPr="001873B3">
        <w:rPr>
          <w:i/>
          <w:sz w:val="28"/>
          <w:szCs w:val="28"/>
          <w:lang w:val="en-US"/>
        </w:rPr>
        <w:t>feel</w:t>
      </w:r>
      <w:r w:rsidRPr="001873B3">
        <w:rPr>
          <w:i/>
          <w:sz w:val="28"/>
          <w:szCs w:val="28"/>
        </w:rPr>
        <w:t xml:space="preserve">, </w:t>
      </w:r>
      <w:r w:rsidRPr="001873B3">
        <w:rPr>
          <w:i/>
          <w:sz w:val="28"/>
          <w:szCs w:val="28"/>
          <w:lang w:val="en-US"/>
        </w:rPr>
        <w:t>guess</w:t>
      </w:r>
      <w:r w:rsidRPr="001873B3">
        <w:rPr>
          <w:i/>
          <w:sz w:val="28"/>
          <w:szCs w:val="28"/>
        </w:rPr>
        <w:t xml:space="preserve">, </w:t>
      </w:r>
      <w:r w:rsidRPr="001873B3">
        <w:rPr>
          <w:i/>
          <w:sz w:val="28"/>
          <w:szCs w:val="28"/>
          <w:lang w:val="en-US"/>
        </w:rPr>
        <w:t>suppose</w:t>
      </w:r>
      <w:r w:rsidRPr="001873B3">
        <w:rPr>
          <w:i/>
          <w:sz w:val="28"/>
          <w:szCs w:val="28"/>
        </w:rPr>
        <w:t xml:space="preserve">, </w:t>
      </w:r>
      <w:r w:rsidRPr="001873B3">
        <w:rPr>
          <w:i/>
          <w:sz w:val="28"/>
          <w:szCs w:val="28"/>
          <w:lang w:val="en-US"/>
        </w:rPr>
        <w:t>assume</w:t>
      </w:r>
      <w:r w:rsidRPr="001873B3">
        <w:rPr>
          <w:i/>
          <w:sz w:val="28"/>
          <w:szCs w:val="28"/>
        </w:rPr>
        <w:t xml:space="preserve">, </w:t>
      </w:r>
      <w:r w:rsidRPr="001873B3">
        <w:rPr>
          <w:i/>
          <w:sz w:val="28"/>
          <w:szCs w:val="28"/>
          <w:lang w:val="en-US"/>
        </w:rPr>
        <w:t>surmise</w:t>
      </w:r>
      <w:r w:rsidRPr="001873B3">
        <w:rPr>
          <w:i/>
          <w:sz w:val="28"/>
          <w:szCs w:val="28"/>
        </w:rPr>
        <w:t xml:space="preserve">, </w:t>
      </w:r>
      <w:r w:rsidRPr="001873B3">
        <w:rPr>
          <w:i/>
          <w:sz w:val="28"/>
          <w:szCs w:val="28"/>
          <w:lang w:val="en-US"/>
        </w:rPr>
        <w:t>venture</w:t>
      </w:r>
      <w:r w:rsidRPr="001873B3">
        <w:rPr>
          <w:i/>
          <w:sz w:val="28"/>
          <w:szCs w:val="28"/>
        </w:rPr>
        <w:t xml:space="preserve"> </w:t>
      </w:r>
      <w:r w:rsidRPr="001873B3">
        <w:rPr>
          <w:i/>
          <w:sz w:val="28"/>
          <w:szCs w:val="28"/>
          <w:lang w:val="en-US"/>
        </w:rPr>
        <w:t>to</w:t>
      </w:r>
      <w:r w:rsidRPr="001873B3">
        <w:rPr>
          <w:i/>
          <w:sz w:val="28"/>
          <w:szCs w:val="28"/>
        </w:rPr>
        <w:t xml:space="preserve"> </w:t>
      </w:r>
      <w:r w:rsidRPr="001873B3">
        <w:rPr>
          <w:i/>
          <w:sz w:val="28"/>
          <w:szCs w:val="28"/>
          <w:lang w:val="en-US"/>
        </w:rPr>
        <w:t>think</w:t>
      </w:r>
      <w:r w:rsidRPr="001873B3">
        <w:rPr>
          <w:i/>
          <w:sz w:val="28"/>
          <w:szCs w:val="28"/>
        </w:rPr>
        <w:t xml:space="preserve">, </w:t>
      </w:r>
      <w:r w:rsidRPr="001873B3">
        <w:rPr>
          <w:i/>
          <w:sz w:val="28"/>
          <w:szCs w:val="28"/>
          <w:lang w:val="en-US"/>
        </w:rPr>
        <w:t>reckon</w:t>
      </w:r>
      <w:r w:rsidRPr="001873B3">
        <w:rPr>
          <w:i/>
          <w:sz w:val="28"/>
          <w:szCs w:val="28"/>
        </w:rPr>
        <w:t xml:space="preserve">, </w:t>
      </w:r>
      <w:r w:rsidRPr="001873B3">
        <w:rPr>
          <w:i/>
          <w:sz w:val="28"/>
          <w:szCs w:val="28"/>
          <w:lang w:val="en-US"/>
        </w:rPr>
        <w:t>fancy</w:t>
      </w:r>
      <w:r w:rsidRPr="001873B3">
        <w:rPr>
          <w:i/>
          <w:sz w:val="28"/>
          <w:szCs w:val="28"/>
        </w:rPr>
        <w:t xml:space="preserve">, </w:t>
      </w:r>
      <w:r w:rsidRPr="001873B3">
        <w:rPr>
          <w:i/>
          <w:sz w:val="28"/>
          <w:szCs w:val="28"/>
          <w:lang w:val="en-US"/>
        </w:rPr>
        <w:t>I</w:t>
      </w:r>
      <w:r w:rsidRPr="001873B3">
        <w:rPr>
          <w:i/>
          <w:sz w:val="28"/>
          <w:szCs w:val="28"/>
        </w:rPr>
        <w:t>’</w:t>
      </w:r>
      <w:r w:rsidRPr="001873B3">
        <w:rPr>
          <w:i/>
          <w:sz w:val="28"/>
          <w:szCs w:val="28"/>
          <w:lang w:val="en-US"/>
        </w:rPr>
        <w:t>d</w:t>
      </w:r>
      <w:r w:rsidRPr="001873B3">
        <w:rPr>
          <w:i/>
          <w:sz w:val="28"/>
          <w:szCs w:val="28"/>
        </w:rPr>
        <w:t xml:space="preserve"> </w:t>
      </w:r>
      <w:r w:rsidRPr="001873B3">
        <w:rPr>
          <w:i/>
          <w:sz w:val="28"/>
          <w:szCs w:val="28"/>
          <w:lang w:val="en-US"/>
        </w:rPr>
        <w:t>like</w:t>
      </w:r>
      <w:r w:rsidRPr="001873B3">
        <w:rPr>
          <w:i/>
          <w:sz w:val="28"/>
          <w:szCs w:val="28"/>
        </w:rPr>
        <w:t xml:space="preserve"> </w:t>
      </w:r>
      <w:r w:rsidRPr="001873B3">
        <w:rPr>
          <w:i/>
          <w:sz w:val="28"/>
          <w:szCs w:val="28"/>
          <w:lang w:val="en-US"/>
        </w:rPr>
        <w:t>to</w:t>
      </w:r>
      <w:r w:rsidRPr="001873B3">
        <w:rPr>
          <w:i/>
          <w:sz w:val="28"/>
          <w:szCs w:val="28"/>
        </w:rPr>
        <w:t>-</w:t>
      </w:r>
      <w:r w:rsidRPr="001873B3">
        <w:rPr>
          <w:i/>
          <w:sz w:val="28"/>
          <w:szCs w:val="28"/>
          <w:lang w:val="en-US"/>
        </w:rPr>
        <w:lastRenderedPageBreak/>
        <w:t>phrases</w:t>
      </w:r>
      <w:r w:rsidRPr="001873B3">
        <w:rPr>
          <w:sz w:val="28"/>
          <w:szCs w:val="28"/>
        </w:rPr>
        <w:t>) и глаголами говорения (</w:t>
      </w:r>
      <w:r w:rsidRPr="001873B3">
        <w:rPr>
          <w:i/>
          <w:sz w:val="28"/>
          <w:szCs w:val="28"/>
          <w:lang w:val="en-US"/>
        </w:rPr>
        <w:t>say</w:t>
      </w:r>
      <w:r w:rsidRPr="001873B3">
        <w:rPr>
          <w:i/>
          <w:sz w:val="28"/>
          <w:szCs w:val="28"/>
        </w:rPr>
        <w:t xml:space="preserve">, </w:t>
      </w:r>
      <w:r w:rsidRPr="001873B3">
        <w:rPr>
          <w:i/>
          <w:sz w:val="28"/>
          <w:szCs w:val="28"/>
          <w:lang w:val="en-US"/>
        </w:rPr>
        <w:t>mention</w:t>
      </w:r>
      <w:r w:rsidRPr="001873B3">
        <w:rPr>
          <w:i/>
          <w:sz w:val="28"/>
          <w:szCs w:val="28"/>
        </w:rPr>
        <w:t xml:space="preserve">, </w:t>
      </w:r>
      <w:r w:rsidRPr="001873B3">
        <w:rPr>
          <w:i/>
          <w:sz w:val="28"/>
          <w:szCs w:val="28"/>
          <w:lang w:val="en-US"/>
        </w:rPr>
        <w:t>point</w:t>
      </w:r>
      <w:r w:rsidRPr="001873B3">
        <w:rPr>
          <w:i/>
          <w:sz w:val="28"/>
          <w:szCs w:val="28"/>
        </w:rPr>
        <w:t xml:space="preserve"> </w:t>
      </w:r>
      <w:r w:rsidRPr="001873B3">
        <w:rPr>
          <w:i/>
          <w:sz w:val="28"/>
          <w:szCs w:val="28"/>
          <w:lang w:val="en-US"/>
        </w:rPr>
        <w:t>out</w:t>
      </w:r>
      <w:r w:rsidRPr="001873B3">
        <w:rPr>
          <w:sz w:val="28"/>
          <w:szCs w:val="28"/>
        </w:rPr>
        <w:t>). С их помощью субъективные высказывания звучат менее категорично и догматично, говорящий подчёркивает, что не претендует на полную достоверность сообщаемой информации “</w:t>
      </w:r>
      <w:r w:rsidRPr="001873B3">
        <w:rPr>
          <w:b/>
          <w:bCs/>
          <w:i/>
          <w:iCs/>
          <w:sz w:val="28"/>
          <w:szCs w:val="28"/>
          <w:lang w:val="en-US"/>
        </w:rPr>
        <w:t>I</w:t>
      </w:r>
      <w:r w:rsidRPr="001873B3">
        <w:rPr>
          <w:b/>
          <w:bCs/>
          <w:i/>
          <w:iCs/>
          <w:sz w:val="28"/>
          <w:szCs w:val="28"/>
        </w:rPr>
        <w:t xml:space="preserve"> </w:t>
      </w:r>
      <w:r w:rsidRPr="001873B3">
        <w:rPr>
          <w:b/>
          <w:bCs/>
          <w:i/>
          <w:iCs/>
          <w:sz w:val="28"/>
          <w:szCs w:val="28"/>
          <w:lang w:val="en-US"/>
        </w:rPr>
        <w:t>think</w:t>
      </w:r>
      <w:r w:rsidRPr="001873B3">
        <w:rPr>
          <w:bCs/>
          <w:i/>
          <w:iCs/>
          <w:sz w:val="28"/>
          <w:szCs w:val="28"/>
        </w:rPr>
        <w:t xml:space="preserve"> </w:t>
      </w:r>
      <w:r w:rsidRPr="001873B3">
        <w:rPr>
          <w:i/>
          <w:iCs/>
          <w:sz w:val="28"/>
          <w:szCs w:val="28"/>
          <w:lang w:val="en-US"/>
        </w:rPr>
        <w:t>you</w:t>
      </w:r>
      <w:r w:rsidRPr="001873B3">
        <w:rPr>
          <w:i/>
          <w:iCs/>
          <w:sz w:val="28"/>
          <w:szCs w:val="28"/>
        </w:rPr>
        <w:t xml:space="preserve"> </w:t>
      </w:r>
      <w:r w:rsidRPr="001873B3">
        <w:rPr>
          <w:bCs/>
          <w:i/>
          <w:iCs/>
          <w:sz w:val="28"/>
          <w:szCs w:val="28"/>
          <w:lang w:val="en-US"/>
        </w:rPr>
        <w:t>would</w:t>
      </w:r>
      <w:r w:rsidRPr="001873B3">
        <w:rPr>
          <w:bCs/>
          <w:i/>
          <w:iCs/>
          <w:sz w:val="28"/>
          <w:szCs w:val="28"/>
        </w:rPr>
        <w:t xml:space="preserve"> </w:t>
      </w:r>
      <w:r w:rsidRPr="001873B3">
        <w:rPr>
          <w:bCs/>
          <w:i/>
          <w:iCs/>
          <w:sz w:val="28"/>
          <w:szCs w:val="28"/>
          <w:lang w:val="en-US"/>
        </w:rPr>
        <w:t>also</w:t>
      </w:r>
      <w:r w:rsidRPr="001873B3">
        <w:rPr>
          <w:bCs/>
          <w:i/>
          <w:iCs/>
          <w:sz w:val="28"/>
          <w:szCs w:val="28"/>
        </w:rPr>
        <w:t xml:space="preserve"> </w:t>
      </w:r>
      <w:r w:rsidRPr="001873B3">
        <w:rPr>
          <w:bCs/>
          <w:i/>
          <w:iCs/>
          <w:sz w:val="28"/>
          <w:szCs w:val="28"/>
          <w:lang w:val="en-US"/>
        </w:rPr>
        <w:t>have</w:t>
      </w:r>
      <w:r w:rsidRPr="001873B3">
        <w:rPr>
          <w:bCs/>
          <w:i/>
          <w:iCs/>
          <w:sz w:val="28"/>
          <w:szCs w:val="28"/>
        </w:rPr>
        <w:t xml:space="preserve"> </w:t>
      </w:r>
      <w:r w:rsidRPr="001873B3">
        <w:rPr>
          <w:bCs/>
          <w:i/>
          <w:iCs/>
          <w:sz w:val="28"/>
          <w:szCs w:val="28"/>
          <w:lang w:val="en-US"/>
        </w:rPr>
        <w:t>found</w:t>
      </w:r>
      <w:r w:rsidRPr="001873B3">
        <w:rPr>
          <w:bCs/>
          <w:i/>
          <w:iCs/>
          <w:sz w:val="28"/>
          <w:szCs w:val="28"/>
        </w:rPr>
        <w:t xml:space="preserve"> </w:t>
      </w:r>
      <w:r w:rsidRPr="001873B3">
        <w:rPr>
          <w:i/>
          <w:iCs/>
          <w:sz w:val="28"/>
          <w:szCs w:val="28"/>
          <w:lang w:val="en-US"/>
        </w:rPr>
        <w:t>her</w:t>
      </w:r>
      <w:r w:rsidRPr="001873B3">
        <w:rPr>
          <w:i/>
          <w:iCs/>
          <w:sz w:val="28"/>
          <w:szCs w:val="28"/>
        </w:rPr>
        <w:t xml:space="preserve"> </w:t>
      </w:r>
      <w:r w:rsidRPr="001873B3">
        <w:rPr>
          <w:i/>
          <w:iCs/>
          <w:sz w:val="28"/>
          <w:szCs w:val="28"/>
          <w:lang w:val="en-US"/>
        </w:rPr>
        <w:t>educational</w:t>
      </w:r>
      <w:r w:rsidRPr="001873B3">
        <w:rPr>
          <w:i/>
          <w:iCs/>
          <w:sz w:val="28"/>
          <w:szCs w:val="28"/>
        </w:rPr>
        <w:t xml:space="preserve"> </w:t>
      </w:r>
      <w:r w:rsidRPr="001873B3">
        <w:rPr>
          <w:i/>
          <w:iCs/>
          <w:sz w:val="28"/>
          <w:szCs w:val="28"/>
          <w:lang w:val="en-US"/>
        </w:rPr>
        <w:t>methods</w:t>
      </w:r>
      <w:r w:rsidRPr="001873B3">
        <w:rPr>
          <w:i/>
          <w:iCs/>
          <w:sz w:val="28"/>
          <w:szCs w:val="28"/>
        </w:rPr>
        <w:t xml:space="preserve"> </w:t>
      </w:r>
      <w:r w:rsidRPr="001873B3">
        <w:rPr>
          <w:bCs/>
          <w:i/>
          <w:iCs/>
          <w:sz w:val="28"/>
          <w:szCs w:val="28"/>
          <w:lang w:val="en-US"/>
        </w:rPr>
        <w:t>a</w:t>
      </w:r>
      <w:r w:rsidRPr="001873B3">
        <w:rPr>
          <w:bCs/>
          <w:i/>
          <w:iCs/>
          <w:sz w:val="28"/>
          <w:szCs w:val="28"/>
        </w:rPr>
        <w:t xml:space="preserve"> </w:t>
      </w:r>
      <w:r w:rsidRPr="001873B3">
        <w:rPr>
          <w:bCs/>
          <w:i/>
          <w:iCs/>
          <w:sz w:val="28"/>
          <w:szCs w:val="28"/>
          <w:lang w:val="en-US"/>
        </w:rPr>
        <w:t>little</w:t>
      </w:r>
      <w:r w:rsidRPr="001873B3">
        <w:rPr>
          <w:bCs/>
          <w:i/>
          <w:iCs/>
          <w:sz w:val="28"/>
          <w:szCs w:val="28"/>
        </w:rPr>
        <w:t xml:space="preserve"> </w:t>
      </w:r>
      <w:r w:rsidRPr="001873B3">
        <w:rPr>
          <w:i/>
          <w:iCs/>
          <w:sz w:val="28"/>
          <w:szCs w:val="28"/>
          <w:lang w:val="en-US"/>
        </w:rPr>
        <w:t>trying</w:t>
      </w:r>
      <w:r w:rsidRPr="001873B3">
        <w:rPr>
          <w:i/>
          <w:iCs/>
          <w:sz w:val="28"/>
          <w:szCs w:val="28"/>
        </w:rPr>
        <w:t xml:space="preserve">, </w:t>
      </w:r>
      <w:r w:rsidRPr="001873B3">
        <w:rPr>
          <w:i/>
          <w:iCs/>
          <w:sz w:val="28"/>
          <w:szCs w:val="28"/>
          <w:lang w:val="en-US"/>
        </w:rPr>
        <w:t>sir</w:t>
      </w:r>
      <w:r w:rsidRPr="001873B3">
        <w:rPr>
          <w:i/>
          <w:iCs/>
          <w:sz w:val="28"/>
          <w:szCs w:val="28"/>
        </w:rPr>
        <w:t>.”</w:t>
      </w:r>
      <w:r w:rsidRPr="001873B3">
        <w:rPr>
          <w:i/>
          <w:sz w:val="28"/>
          <w:szCs w:val="28"/>
        </w:rPr>
        <w:t>(Wodehouse 2009: 28)</w:t>
      </w:r>
      <w:r w:rsidRPr="001873B3">
        <w:rPr>
          <w:sz w:val="28"/>
          <w:szCs w:val="28"/>
        </w:rPr>
        <w:t xml:space="preserve"> (Там же: 156).</w:t>
      </w:r>
    </w:p>
    <w:p w:rsidR="006E618D" w:rsidRPr="001873B3" w:rsidRDefault="006E618D" w:rsidP="00B51EED">
      <w:pPr>
        <w:pStyle w:val="a9"/>
        <w:numPr>
          <w:ilvl w:val="1"/>
          <w:numId w:val="7"/>
        </w:numPr>
        <w:spacing w:line="360" w:lineRule="auto"/>
        <w:ind w:firstLine="709"/>
        <w:jc w:val="both"/>
        <w:rPr>
          <w:i/>
          <w:sz w:val="28"/>
          <w:szCs w:val="28"/>
          <w:lang w:val="en-US"/>
        </w:rPr>
      </w:pPr>
      <w:r w:rsidRPr="001873B3">
        <w:rPr>
          <w:sz w:val="28"/>
          <w:szCs w:val="28"/>
        </w:rPr>
        <w:t>Техника использования вероятностных фраз применяется для уклонения от слишком категоричной или догматичной формулировки собственного мнения и нескромного выставления его на показ. Она</w:t>
      </w:r>
      <w:r w:rsidRPr="001873B3">
        <w:rPr>
          <w:sz w:val="28"/>
          <w:szCs w:val="28"/>
          <w:lang w:val="en-US"/>
        </w:rPr>
        <w:t xml:space="preserve"> </w:t>
      </w:r>
      <w:r w:rsidRPr="001873B3">
        <w:rPr>
          <w:sz w:val="28"/>
          <w:szCs w:val="28"/>
        </w:rPr>
        <w:t>вербализуется</w:t>
      </w:r>
      <w:r w:rsidRPr="001873B3">
        <w:rPr>
          <w:sz w:val="28"/>
          <w:szCs w:val="28"/>
          <w:lang w:val="en-US"/>
        </w:rPr>
        <w:t xml:space="preserve"> </w:t>
      </w:r>
      <w:r w:rsidRPr="001873B3">
        <w:rPr>
          <w:sz w:val="28"/>
          <w:szCs w:val="28"/>
        </w:rPr>
        <w:t>словами</w:t>
      </w:r>
      <w:r w:rsidRPr="001873B3">
        <w:rPr>
          <w:sz w:val="28"/>
          <w:szCs w:val="28"/>
          <w:lang w:val="en-US"/>
        </w:rPr>
        <w:t xml:space="preserve"> </w:t>
      </w:r>
      <w:r w:rsidRPr="001873B3">
        <w:rPr>
          <w:sz w:val="28"/>
          <w:szCs w:val="28"/>
        </w:rPr>
        <w:t>со</w:t>
      </w:r>
      <w:r w:rsidRPr="001873B3">
        <w:rPr>
          <w:sz w:val="28"/>
          <w:szCs w:val="28"/>
          <w:lang w:val="en-US"/>
        </w:rPr>
        <w:t xml:space="preserve"> </w:t>
      </w:r>
      <w:r w:rsidRPr="001873B3">
        <w:rPr>
          <w:sz w:val="28"/>
          <w:szCs w:val="28"/>
        </w:rPr>
        <w:t>значением</w:t>
      </w:r>
      <w:r w:rsidRPr="001873B3">
        <w:rPr>
          <w:sz w:val="28"/>
          <w:szCs w:val="28"/>
          <w:lang w:val="en-US"/>
        </w:rPr>
        <w:t xml:space="preserve"> </w:t>
      </w:r>
      <w:r w:rsidRPr="001873B3">
        <w:rPr>
          <w:sz w:val="28"/>
          <w:szCs w:val="28"/>
        </w:rPr>
        <w:t>вероятности</w:t>
      </w:r>
      <w:r w:rsidRPr="001873B3">
        <w:rPr>
          <w:sz w:val="28"/>
          <w:szCs w:val="28"/>
          <w:lang w:val="en-US"/>
        </w:rPr>
        <w:t xml:space="preserve"> (</w:t>
      </w:r>
      <w:r w:rsidRPr="001873B3">
        <w:rPr>
          <w:i/>
          <w:sz w:val="28"/>
          <w:szCs w:val="28"/>
          <w:lang w:val="en-US"/>
        </w:rPr>
        <w:t>maybe, perhaps, by (any) chance, happen/seem/prove/turn out/occur/appear/ (un) likely</w:t>
      </w:r>
      <w:r w:rsidRPr="001873B3">
        <w:rPr>
          <w:sz w:val="28"/>
          <w:szCs w:val="28"/>
          <w:lang w:val="en-US"/>
        </w:rPr>
        <w:t xml:space="preserve">). </w:t>
      </w:r>
      <w:r w:rsidRPr="001873B3">
        <w:rPr>
          <w:sz w:val="28"/>
          <w:szCs w:val="28"/>
        </w:rPr>
        <w:t>Они</w:t>
      </w:r>
      <w:r w:rsidRPr="001873B3">
        <w:rPr>
          <w:sz w:val="28"/>
          <w:szCs w:val="28"/>
          <w:lang w:val="en-US"/>
        </w:rPr>
        <w:t xml:space="preserve"> </w:t>
      </w:r>
      <w:r w:rsidRPr="001873B3">
        <w:rPr>
          <w:sz w:val="28"/>
          <w:szCs w:val="28"/>
        </w:rPr>
        <w:t>используются</w:t>
      </w:r>
      <w:r w:rsidRPr="001873B3">
        <w:rPr>
          <w:sz w:val="28"/>
          <w:szCs w:val="28"/>
          <w:lang w:val="en-US"/>
        </w:rPr>
        <w:t xml:space="preserve"> </w:t>
      </w:r>
      <w:r w:rsidRPr="001873B3">
        <w:rPr>
          <w:sz w:val="28"/>
          <w:szCs w:val="28"/>
        </w:rPr>
        <w:t>в</w:t>
      </w:r>
      <w:r w:rsidRPr="001873B3">
        <w:rPr>
          <w:sz w:val="28"/>
          <w:szCs w:val="28"/>
          <w:lang w:val="en-US"/>
        </w:rPr>
        <w:t xml:space="preserve"> </w:t>
      </w:r>
      <w:r w:rsidRPr="001873B3">
        <w:rPr>
          <w:sz w:val="28"/>
          <w:szCs w:val="28"/>
        </w:rPr>
        <w:t>личных</w:t>
      </w:r>
      <w:r w:rsidRPr="001873B3">
        <w:rPr>
          <w:sz w:val="28"/>
          <w:szCs w:val="28"/>
          <w:lang w:val="en-US"/>
        </w:rPr>
        <w:t xml:space="preserve"> </w:t>
      </w:r>
      <w:r w:rsidRPr="001873B3">
        <w:rPr>
          <w:sz w:val="28"/>
          <w:szCs w:val="28"/>
        </w:rPr>
        <w:t>и</w:t>
      </w:r>
      <w:r w:rsidRPr="001873B3">
        <w:rPr>
          <w:sz w:val="28"/>
          <w:szCs w:val="28"/>
          <w:lang w:val="en-US"/>
        </w:rPr>
        <w:t xml:space="preserve"> </w:t>
      </w:r>
      <w:r w:rsidRPr="001873B3">
        <w:rPr>
          <w:sz w:val="28"/>
          <w:szCs w:val="28"/>
        </w:rPr>
        <w:t>безличных</w:t>
      </w:r>
      <w:r w:rsidRPr="001873B3">
        <w:rPr>
          <w:sz w:val="28"/>
          <w:szCs w:val="28"/>
          <w:lang w:val="en-US"/>
        </w:rPr>
        <w:t xml:space="preserve"> </w:t>
      </w:r>
      <w:r w:rsidRPr="001873B3">
        <w:rPr>
          <w:sz w:val="28"/>
          <w:szCs w:val="28"/>
        </w:rPr>
        <w:t>предложениях</w:t>
      </w:r>
      <w:r w:rsidRPr="001873B3">
        <w:rPr>
          <w:sz w:val="28"/>
          <w:szCs w:val="28"/>
          <w:lang w:val="en-US"/>
        </w:rPr>
        <w:t xml:space="preserve"> </w:t>
      </w:r>
      <w:r w:rsidRPr="001873B3">
        <w:rPr>
          <w:sz w:val="28"/>
          <w:szCs w:val="28"/>
        </w:rPr>
        <w:t>и</w:t>
      </w:r>
      <w:r w:rsidRPr="001873B3">
        <w:rPr>
          <w:sz w:val="28"/>
          <w:szCs w:val="28"/>
          <w:lang w:val="en-US"/>
        </w:rPr>
        <w:t xml:space="preserve"> </w:t>
      </w:r>
      <w:r w:rsidRPr="001873B3">
        <w:rPr>
          <w:sz w:val="28"/>
          <w:szCs w:val="28"/>
        </w:rPr>
        <w:t>позволяют</w:t>
      </w:r>
      <w:r w:rsidRPr="001873B3">
        <w:rPr>
          <w:sz w:val="28"/>
          <w:szCs w:val="28"/>
          <w:lang w:val="en-US"/>
        </w:rPr>
        <w:t xml:space="preserve"> </w:t>
      </w:r>
      <w:r w:rsidRPr="001873B3">
        <w:rPr>
          <w:sz w:val="28"/>
          <w:szCs w:val="28"/>
        </w:rPr>
        <w:t>достичь</w:t>
      </w:r>
      <w:r w:rsidRPr="001873B3">
        <w:rPr>
          <w:sz w:val="28"/>
          <w:szCs w:val="28"/>
          <w:lang w:val="en-US"/>
        </w:rPr>
        <w:t xml:space="preserve"> </w:t>
      </w:r>
      <w:r w:rsidRPr="001873B3">
        <w:rPr>
          <w:sz w:val="28"/>
          <w:szCs w:val="28"/>
        </w:rPr>
        <w:t>смягчающего</w:t>
      </w:r>
      <w:r w:rsidRPr="001873B3">
        <w:rPr>
          <w:sz w:val="28"/>
          <w:szCs w:val="28"/>
          <w:lang w:val="en-US"/>
        </w:rPr>
        <w:t xml:space="preserve"> </w:t>
      </w:r>
      <w:r w:rsidRPr="001873B3">
        <w:rPr>
          <w:sz w:val="28"/>
          <w:szCs w:val="28"/>
        </w:rPr>
        <w:t>эффекта</w:t>
      </w:r>
      <w:r w:rsidRPr="001873B3">
        <w:rPr>
          <w:sz w:val="28"/>
          <w:szCs w:val="28"/>
          <w:lang w:val="en-US"/>
        </w:rPr>
        <w:t xml:space="preserve"> </w:t>
      </w:r>
      <w:r w:rsidR="0028283F">
        <w:rPr>
          <w:bCs/>
          <w:i/>
          <w:iCs/>
          <w:sz w:val="28"/>
          <w:szCs w:val="28"/>
          <w:lang w:val="en-US"/>
        </w:rPr>
        <w:t>“</w:t>
      </w:r>
      <w:r w:rsidRPr="001873B3">
        <w:rPr>
          <w:bCs/>
          <w:i/>
          <w:iCs/>
          <w:sz w:val="28"/>
          <w:szCs w:val="28"/>
          <w:lang w:val="en-US"/>
        </w:rPr>
        <w:t xml:space="preserve">You </w:t>
      </w:r>
      <w:r w:rsidRPr="001873B3">
        <w:rPr>
          <w:b/>
          <w:bCs/>
          <w:i/>
          <w:iCs/>
          <w:sz w:val="28"/>
          <w:szCs w:val="28"/>
          <w:lang w:val="en-US"/>
        </w:rPr>
        <w:t>appear to be</w:t>
      </w:r>
      <w:r w:rsidRPr="001873B3">
        <w:rPr>
          <w:bCs/>
          <w:i/>
          <w:iCs/>
          <w:sz w:val="28"/>
          <w:szCs w:val="28"/>
          <w:lang w:val="en-US"/>
        </w:rPr>
        <w:t xml:space="preserve"> under a misapprehension</w:t>
      </w:r>
      <w:r w:rsidRPr="001873B3">
        <w:rPr>
          <w:i/>
          <w:iCs/>
          <w:sz w:val="28"/>
          <w:szCs w:val="28"/>
          <w:lang w:val="en-US"/>
        </w:rPr>
        <w:t>, Stephanie</w:t>
      </w:r>
      <w:r w:rsidR="0028283F">
        <w:rPr>
          <w:i/>
          <w:iCs/>
          <w:sz w:val="28"/>
          <w:szCs w:val="28"/>
          <w:lang w:val="en-US"/>
        </w:rPr>
        <w:t>”</w:t>
      </w:r>
      <w:r w:rsidRPr="001873B3">
        <w:rPr>
          <w:i/>
          <w:iCs/>
          <w:sz w:val="28"/>
          <w:szCs w:val="28"/>
          <w:lang w:val="en-US"/>
        </w:rPr>
        <w:t xml:space="preserve">, he said” </w:t>
      </w:r>
      <w:r w:rsidRPr="001873B3">
        <w:rPr>
          <w:i/>
          <w:sz w:val="28"/>
          <w:szCs w:val="28"/>
          <w:lang w:val="en-US"/>
        </w:rPr>
        <w:t>(Wodehouse 1966: 147)</w:t>
      </w:r>
      <w:r w:rsidRPr="001873B3">
        <w:rPr>
          <w:sz w:val="28"/>
          <w:szCs w:val="28"/>
          <w:lang w:val="en-US"/>
        </w:rPr>
        <w:t xml:space="preserve"> (</w:t>
      </w:r>
      <w:r w:rsidRPr="001873B3">
        <w:rPr>
          <w:sz w:val="28"/>
          <w:szCs w:val="28"/>
        </w:rPr>
        <w:t>Там</w:t>
      </w:r>
      <w:r w:rsidRPr="001873B3">
        <w:rPr>
          <w:sz w:val="28"/>
          <w:szCs w:val="28"/>
          <w:lang w:val="en-US"/>
        </w:rPr>
        <w:t xml:space="preserve"> </w:t>
      </w:r>
      <w:r w:rsidRPr="001873B3">
        <w:rPr>
          <w:sz w:val="28"/>
          <w:szCs w:val="28"/>
        </w:rPr>
        <w:t>же</w:t>
      </w:r>
      <w:r w:rsidRPr="001873B3">
        <w:rPr>
          <w:sz w:val="28"/>
          <w:szCs w:val="28"/>
          <w:lang w:val="en-US"/>
        </w:rPr>
        <w:t>: 157).</w:t>
      </w:r>
    </w:p>
    <w:p w:rsidR="006E618D" w:rsidRPr="001873B3" w:rsidRDefault="006E618D" w:rsidP="00B51EED">
      <w:pPr>
        <w:pStyle w:val="a9"/>
        <w:numPr>
          <w:ilvl w:val="0"/>
          <w:numId w:val="7"/>
        </w:numPr>
        <w:spacing w:line="360" w:lineRule="auto"/>
        <w:ind w:firstLine="709"/>
        <w:jc w:val="both"/>
        <w:rPr>
          <w:i/>
          <w:sz w:val="28"/>
          <w:szCs w:val="28"/>
          <w:lang w:val="en-US"/>
        </w:rPr>
      </w:pPr>
      <w:r w:rsidRPr="001873B3">
        <w:rPr>
          <w:sz w:val="28"/>
          <w:szCs w:val="28"/>
        </w:rPr>
        <w:t xml:space="preserve">Тактика избегания императива смягчает реквистивы и императивы, которые таят угрозу „лицу“ собеседника и вторжения в личное пространство. Включают две основные техники: </w:t>
      </w:r>
    </w:p>
    <w:p w:rsidR="006E618D" w:rsidRPr="001873B3" w:rsidRDefault="006E618D" w:rsidP="00B51EED">
      <w:pPr>
        <w:pStyle w:val="a9"/>
        <w:numPr>
          <w:ilvl w:val="1"/>
          <w:numId w:val="7"/>
        </w:numPr>
        <w:spacing w:line="360" w:lineRule="auto"/>
        <w:ind w:firstLine="709"/>
        <w:jc w:val="both"/>
        <w:rPr>
          <w:i/>
          <w:sz w:val="28"/>
          <w:szCs w:val="28"/>
          <w:lang w:val="en-US"/>
        </w:rPr>
      </w:pPr>
      <w:r w:rsidRPr="001873B3">
        <w:rPr>
          <w:sz w:val="28"/>
          <w:szCs w:val="28"/>
        </w:rPr>
        <w:t>Техника</w:t>
      </w:r>
      <w:r w:rsidRPr="001873B3">
        <w:rPr>
          <w:sz w:val="28"/>
          <w:szCs w:val="28"/>
          <w:lang w:val="en-US"/>
        </w:rPr>
        <w:t xml:space="preserve"> </w:t>
      </w:r>
      <w:r w:rsidRPr="001873B3">
        <w:rPr>
          <w:sz w:val="28"/>
          <w:szCs w:val="28"/>
        </w:rPr>
        <w:t>смягчения</w:t>
      </w:r>
      <w:r w:rsidRPr="001873B3">
        <w:rPr>
          <w:sz w:val="28"/>
          <w:szCs w:val="28"/>
          <w:lang w:val="en-US"/>
        </w:rPr>
        <w:t xml:space="preserve"> </w:t>
      </w:r>
      <w:r w:rsidRPr="001873B3">
        <w:rPr>
          <w:sz w:val="28"/>
          <w:szCs w:val="28"/>
        </w:rPr>
        <w:t>прямых</w:t>
      </w:r>
      <w:r w:rsidRPr="001873B3">
        <w:rPr>
          <w:sz w:val="28"/>
          <w:szCs w:val="28"/>
          <w:lang w:val="en-US"/>
        </w:rPr>
        <w:t xml:space="preserve"> </w:t>
      </w:r>
      <w:r w:rsidRPr="001873B3">
        <w:rPr>
          <w:sz w:val="28"/>
          <w:szCs w:val="28"/>
        </w:rPr>
        <w:t>побудительных</w:t>
      </w:r>
      <w:r w:rsidRPr="001873B3">
        <w:rPr>
          <w:sz w:val="28"/>
          <w:szCs w:val="28"/>
          <w:lang w:val="en-US"/>
        </w:rPr>
        <w:t xml:space="preserve"> </w:t>
      </w:r>
      <w:r w:rsidRPr="001873B3">
        <w:rPr>
          <w:sz w:val="28"/>
          <w:szCs w:val="28"/>
        </w:rPr>
        <w:t>высказываний</w:t>
      </w:r>
      <w:r w:rsidRPr="001873B3">
        <w:rPr>
          <w:sz w:val="28"/>
          <w:szCs w:val="28"/>
          <w:lang w:val="en-US"/>
        </w:rPr>
        <w:t xml:space="preserve"> </w:t>
      </w:r>
      <w:r w:rsidRPr="001873B3">
        <w:rPr>
          <w:sz w:val="28"/>
          <w:szCs w:val="28"/>
        </w:rPr>
        <w:t>используется</w:t>
      </w:r>
      <w:r w:rsidRPr="001873B3">
        <w:rPr>
          <w:sz w:val="28"/>
          <w:szCs w:val="28"/>
          <w:lang w:val="en-US"/>
        </w:rPr>
        <w:t xml:space="preserve"> </w:t>
      </w:r>
      <w:r w:rsidRPr="001873B3">
        <w:rPr>
          <w:sz w:val="28"/>
          <w:szCs w:val="28"/>
        </w:rPr>
        <w:t>для</w:t>
      </w:r>
      <w:r w:rsidRPr="001873B3">
        <w:rPr>
          <w:sz w:val="28"/>
          <w:szCs w:val="28"/>
          <w:lang w:val="en-US"/>
        </w:rPr>
        <w:t xml:space="preserve"> </w:t>
      </w:r>
      <w:r w:rsidRPr="001873B3">
        <w:rPr>
          <w:sz w:val="28"/>
          <w:szCs w:val="28"/>
        </w:rPr>
        <w:t>смягчения</w:t>
      </w:r>
      <w:r w:rsidRPr="001873B3">
        <w:rPr>
          <w:sz w:val="28"/>
          <w:szCs w:val="28"/>
          <w:lang w:val="en-US"/>
        </w:rPr>
        <w:t xml:space="preserve"> </w:t>
      </w:r>
      <w:r w:rsidRPr="001873B3">
        <w:rPr>
          <w:sz w:val="28"/>
          <w:szCs w:val="28"/>
        </w:rPr>
        <w:t>просьб</w:t>
      </w:r>
      <w:r w:rsidRPr="001873B3">
        <w:rPr>
          <w:sz w:val="28"/>
          <w:szCs w:val="28"/>
          <w:lang w:val="en-US"/>
        </w:rPr>
        <w:t xml:space="preserve">, </w:t>
      </w:r>
      <w:r w:rsidRPr="001873B3">
        <w:rPr>
          <w:sz w:val="28"/>
          <w:szCs w:val="28"/>
        </w:rPr>
        <w:t>приказов</w:t>
      </w:r>
      <w:r w:rsidRPr="001873B3">
        <w:rPr>
          <w:sz w:val="28"/>
          <w:szCs w:val="28"/>
          <w:lang w:val="en-US"/>
        </w:rPr>
        <w:t xml:space="preserve"> </w:t>
      </w:r>
      <w:r w:rsidRPr="001873B3">
        <w:rPr>
          <w:sz w:val="28"/>
          <w:szCs w:val="28"/>
        </w:rPr>
        <w:t>и</w:t>
      </w:r>
      <w:r w:rsidRPr="001873B3">
        <w:rPr>
          <w:sz w:val="28"/>
          <w:szCs w:val="28"/>
          <w:lang w:val="en-US"/>
        </w:rPr>
        <w:t xml:space="preserve"> </w:t>
      </w:r>
      <w:r w:rsidRPr="001873B3">
        <w:rPr>
          <w:sz w:val="28"/>
          <w:szCs w:val="28"/>
        </w:rPr>
        <w:t>утверждений</w:t>
      </w:r>
      <w:r w:rsidRPr="001873B3">
        <w:rPr>
          <w:sz w:val="28"/>
          <w:szCs w:val="28"/>
          <w:lang w:val="en-US"/>
        </w:rPr>
        <w:t xml:space="preserve"> </w:t>
      </w:r>
      <w:r w:rsidRPr="001873B3">
        <w:rPr>
          <w:sz w:val="28"/>
          <w:szCs w:val="28"/>
        </w:rPr>
        <w:t>и</w:t>
      </w:r>
      <w:r w:rsidRPr="001873B3">
        <w:rPr>
          <w:sz w:val="28"/>
          <w:szCs w:val="28"/>
          <w:lang w:val="en-US"/>
        </w:rPr>
        <w:t xml:space="preserve"> </w:t>
      </w:r>
      <w:r w:rsidRPr="001873B3">
        <w:rPr>
          <w:sz w:val="28"/>
          <w:szCs w:val="28"/>
        </w:rPr>
        <w:t>может</w:t>
      </w:r>
      <w:r w:rsidRPr="001873B3">
        <w:rPr>
          <w:sz w:val="28"/>
          <w:szCs w:val="28"/>
          <w:lang w:val="en-US"/>
        </w:rPr>
        <w:t xml:space="preserve"> </w:t>
      </w:r>
      <w:r w:rsidRPr="001873B3">
        <w:rPr>
          <w:sz w:val="28"/>
          <w:szCs w:val="28"/>
        </w:rPr>
        <w:t>быть</w:t>
      </w:r>
      <w:r w:rsidRPr="001873B3">
        <w:rPr>
          <w:sz w:val="28"/>
          <w:szCs w:val="28"/>
          <w:lang w:val="en-US"/>
        </w:rPr>
        <w:t xml:space="preserve"> </w:t>
      </w:r>
      <w:r w:rsidRPr="001873B3">
        <w:rPr>
          <w:sz w:val="28"/>
          <w:szCs w:val="28"/>
        </w:rPr>
        <w:t>реализована</w:t>
      </w:r>
      <w:r w:rsidRPr="001873B3">
        <w:rPr>
          <w:sz w:val="28"/>
          <w:szCs w:val="28"/>
          <w:lang w:val="en-US"/>
        </w:rPr>
        <w:t xml:space="preserve"> </w:t>
      </w:r>
      <w:r w:rsidRPr="001873B3">
        <w:rPr>
          <w:sz w:val="28"/>
          <w:szCs w:val="28"/>
        </w:rPr>
        <w:t>с</w:t>
      </w:r>
      <w:r w:rsidRPr="001873B3">
        <w:rPr>
          <w:sz w:val="28"/>
          <w:szCs w:val="28"/>
          <w:lang w:val="en-US"/>
        </w:rPr>
        <w:t xml:space="preserve"> </w:t>
      </w:r>
      <w:r w:rsidRPr="001873B3">
        <w:rPr>
          <w:sz w:val="28"/>
          <w:szCs w:val="28"/>
        </w:rPr>
        <w:t>помощью</w:t>
      </w:r>
      <w:r w:rsidRPr="001873B3">
        <w:rPr>
          <w:sz w:val="28"/>
          <w:szCs w:val="28"/>
          <w:lang w:val="en-US"/>
        </w:rPr>
        <w:t xml:space="preserve"> wh-questions </w:t>
      </w:r>
      <w:r w:rsidRPr="001873B3">
        <w:rPr>
          <w:sz w:val="28"/>
          <w:szCs w:val="28"/>
        </w:rPr>
        <w:t>и</w:t>
      </w:r>
      <w:r w:rsidRPr="001873B3">
        <w:rPr>
          <w:sz w:val="28"/>
          <w:szCs w:val="28"/>
          <w:lang w:val="en-US"/>
        </w:rPr>
        <w:t xml:space="preserve"> </w:t>
      </w:r>
      <w:r w:rsidRPr="001873B3">
        <w:rPr>
          <w:sz w:val="28"/>
          <w:szCs w:val="28"/>
        </w:rPr>
        <w:t>общих</w:t>
      </w:r>
      <w:r w:rsidRPr="001873B3">
        <w:rPr>
          <w:sz w:val="28"/>
          <w:szCs w:val="28"/>
          <w:lang w:val="en-US"/>
        </w:rPr>
        <w:t xml:space="preserve"> </w:t>
      </w:r>
      <w:r w:rsidRPr="001873B3">
        <w:rPr>
          <w:sz w:val="28"/>
          <w:szCs w:val="28"/>
        </w:rPr>
        <w:t>вопросов</w:t>
      </w:r>
      <w:r w:rsidRPr="001873B3">
        <w:rPr>
          <w:sz w:val="28"/>
          <w:szCs w:val="28"/>
          <w:lang w:val="en-US"/>
        </w:rPr>
        <w:t xml:space="preserve"> </w:t>
      </w:r>
      <w:r w:rsidR="0028283F">
        <w:rPr>
          <w:bCs/>
          <w:i/>
          <w:iCs/>
          <w:sz w:val="28"/>
          <w:szCs w:val="28"/>
          <w:lang w:val="en-US"/>
        </w:rPr>
        <w:t>“</w:t>
      </w:r>
      <w:r w:rsidRPr="001873B3">
        <w:rPr>
          <w:b/>
          <w:bCs/>
          <w:i/>
          <w:iCs/>
          <w:sz w:val="28"/>
          <w:szCs w:val="28"/>
          <w:lang w:val="en-US"/>
        </w:rPr>
        <w:t>Why don't you sit down and eat your dinner?</w:t>
      </w:r>
      <w:r w:rsidRPr="001873B3">
        <w:rPr>
          <w:bCs/>
          <w:i/>
          <w:iCs/>
          <w:sz w:val="28"/>
          <w:szCs w:val="28"/>
          <w:lang w:val="en-US"/>
        </w:rPr>
        <w:t xml:space="preserve"> </w:t>
      </w:r>
      <w:r w:rsidR="0028283F">
        <w:rPr>
          <w:i/>
          <w:iCs/>
          <w:sz w:val="28"/>
          <w:szCs w:val="28"/>
          <w:lang w:val="en-US"/>
        </w:rPr>
        <w:t>returned the other, gruffly”</w:t>
      </w:r>
      <w:r w:rsidRPr="001873B3">
        <w:rPr>
          <w:i/>
          <w:iCs/>
          <w:sz w:val="28"/>
          <w:szCs w:val="28"/>
          <w:lang w:val="en-US"/>
        </w:rPr>
        <w:t xml:space="preserve"> </w:t>
      </w:r>
      <w:r w:rsidRPr="001873B3">
        <w:rPr>
          <w:i/>
          <w:sz w:val="28"/>
          <w:szCs w:val="28"/>
          <w:lang w:val="en-US"/>
        </w:rPr>
        <w:t xml:space="preserve">(Maugham 2010: 48). </w:t>
      </w:r>
      <w:r w:rsidR="0028283F">
        <w:rPr>
          <w:i/>
          <w:sz w:val="28"/>
          <w:szCs w:val="28"/>
          <w:lang w:val="en-US"/>
        </w:rPr>
        <w:t>“</w:t>
      </w:r>
      <w:r w:rsidRPr="001873B3">
        <w:rPr>
          <w:b/>
          <w:bCs/>
          <w:i/>
          <w:iCs/>
          <w:sz w:val="28"/>
          <w:szCs w:val="28"/>
          <w:lang w:val="en-US"/>
        </w:rPr>
        <w:t xml:space="preserve">Would it not be possible for you to go to Totleigh Towers, but to decline </w:t>
      </w:r>
      <w:r w:rsidR="0028283F">
        <w:rPr>
          <w:b/>
          <w:bCs/>
          <w:i/>
          <w:iCs/>
          <w:sz w:val="28"/>
          <w:szCs w:val="28"/>
          <w:lang w:val="en-US"/>
        </w:rPr>
        <w:t>to carry out Miss Byng's wishes”</w:t>
      </w:r>
      <w:r w:rsidRPr="001873B3">
        <w:rPr>
          <w:b/>
          <w:bCs/>
          <w:i/>
          <w:iCs/>
          <w:sz w:val="28"/>
          <w:szCs w:val="28"/>
          <w:lang w:val="en-US"/>
        </w:rPr>
        <w:t>?</w:t>
      </w:r>
      <w:r w:rsidRPr="001873B3">
        <w:rPr>
          <w:bCs/>
          <w:i/>
          <w:iCs/>
          <w:sz w:val="28"/>
          <w:szCs w:val="28"/>
          <w:lang w:val="en-US"/>
        </w:rPr>
        <w:t xml:space="preserve"> </w:t>
      </w:r>
      <w:r w:rsidRPr="0028283F">
        <w:rPr>
          <w:i/>
          <w:sz w:val="28"/>
          <w:szCs w:val="28"/>
          <w:lang w:val="en-US"/>
        </w:rPr>
        <w:t>(Wodehouse 1966: 2</w:t>
      </w:r>
      <w:r w:rsidR="001873B3" w:rsidRPr="0028283F">
        <w:rPr>
          <w:i/>
          <w:sz w:val="28"/>
          <w:szCs w:val="28"/>
          <w:lang w:val="en-US"/>
        </w:rPr>
        <w:t>8)</w:t>
      </w:r>
      <w:r w:rsidRPr="0028283F">
        <w:rPr>
          <w:sz w:val="28"/>
          <w:szCs w:val="28"/>
          <w:lang w:val="en-US"/>
        </w:rPr>
        <w:t xml:space="preserve"> (</w:t>
      </w:r>
      <w:r w:rsidR="001873B3" w:rsidRPr="001873B3">
        <w:rPr>
          <w:sz w:val="28"/>
          <w:szCs w:val="28"/>
        </w:rPr>
        <w:t>Там</w:t>
      </w:r>
      <w:r w:rsidR="001873B3" w:rsidRPr="001873B3">
        <w:rPr>
          <w:sz w:val="28"/>
          <w:szCs w:val="28"/>
          <w:lang w:val="en-US"/>
        </w:rPr>
        <w:t xml:space="preserve"> </w:t>
      </w:r>
      <w:r w:rsidR="001873B3" w:rsidRPr="001873B3">
        <w:rPr>
          <w:sz w:val="28"/>
          <w:szCs w:val="28"/>
        </w:rPr>
        <w:t>же</w:t>
      </w:r>
      <w:r w:rsidRPr="0028283F">
        <w:rPr>
          <w:sz w:val="28"/>
          <w:szCs w:val="28"/>
          <w:lang w:val="en-US"/>
        </w:rPr>
        <w:t>: 159).</w:t>
      </w:r>
    </w:p>
    <w:p w:rsidR="006E618D" w:rsidRPr="001873B3" w:rsidRDefault="006E618D" w:rsidP="00B51EED">
      <w:pPr>
        <w:pStyle w:val="a9"/>
        <w:numPr>
          <w:ilvl w:val="1"/>
          <w:numId w:val="7"/>
        </w:numPr>
        <w:spacing w:line="360" w:lineRule="auto"/>
        <w:ind w:firstLine="709"/>
        <w:jc w:val="both"/>
        <w:rPr>
          <w:sz w:val="28"/>
          <w:szCs w:val="28"/>
        </w:rPr>
      </w:pPr>
      <w:r w:rsidRPr="001873B3">
        <w:rPr>
          <w:sz w:val="28"/>
          <w:szCs w:val="28"/>
        </w:rPr>
        <w:t xml:space="preserve">Техника смягчения побудительных высказываний, представленных в форме вопроса эксплицируется </w:t>
      </w:r>
      <w:r w:rsidRPr="00B35662">
        <w:rPr>
          <w:sz w:val="28"/>
          <w:szCs w:val="28"/>
        </w:rPr>
        <w:t>декларативными вопросами</w:t>
      </w:r>
      <w:r w:rsidRPr="001873B3">
        <w:rPr>
          <w:sz w:val="28"/>
          <w:szCs w:val="28"/>
        </w:rPr>
        <w:t xml:space="preserve"> и разделительными вопросами. Считается, что в смягчении нуждаются ситуации запроса личной информации. Часто используется отрицательная форма глагола, которая даёт понять собеседнику, что у </w:t>
      </w:r>
      <w:r w:rsidRPr="001873B3">
        <w:rPr>
          <w:sz w:val="28"/>
          <w:szCs w:val="28"/>
        </w:rPr>
        <w:lastRenderedPageBreak/>
        <w:t xml:space="preserve">него может быть отличное мнение и говорящий ни в коей мере не настаивает на своей исключительной правоте </w:t>
      </w:r>
      <w:r w:rsidR="0028283F" w:rsidRPr="0028283F">
        <w:rPr>
          <w:bCs/>
          <w:i/>
          <w:iCs/>
          <w:sz w:val="28"/>
          <w:szCs w:val="28"/>
        </w:rPr>
        <w:t>“</w:t>
      </w:r>
      <w:r w:rsidRPr="001873B3">
        <w:rPr>
          <w:bCs/>
          <w:i/>
          <w:iCs/>
          <w:sz w:val="28"/>
          <w:szCs w:val="28"/>
          <w:lang w:val="en-US"/>
        </w:rPr>
        <w:t>You</w:t>
      </w:r>
      <w:r w:rsidRPr="001873B3">
        <w:rPr>
          <w:bCs/>
          <w:i/>
          <w:iCs/>
          <w:sz w:val="28"/>
          <w:szCs w:val="28"/>
        </w:rPr>
        <w:t xml:space="preserve"> </w:t>
      </w:r>
      <w:r w:rsidRPr="001873B3">
        <w:rPr>
          <w:bCs/>
          <w:i/>
          <w:iCs/>
          <w:sz w:val="28"/>
          <w:szCs w:val="28"/>
          <w:lang w:val="en-US"/>
        </w:rPr>
        <w:t>don</w:t>
      </w:r>
      <w:r w:rsidRPr="001873B3">
        <w:rPr>
          <w:bCs/>
          <w:i/>
          <w:iCs/>
          <w:sz w:val="28"/>
          <w:szCs w:val="28"/>
        </w:rPr>
        <w:t>'</w:t>
      </w:r>
      <w:r w:rsidRPr="001873B3">
        <w:rPr>
          <w:bCs/>
          <w:i/>
          <w:iCs/>
          <w:sz w:val="28"/>
          <w:szCs w:val="28"/>
          <w:lang w:val="en-US"/>
        </w:rPr>
        <w:t>t</w:t>
      </w:r>
      <w:r w:rsidRPr="001873B3">
        <w:rPr>
          <w:bCs/>
          <w:i/>
          <w:iCs/>
          <w:sz w:val="28"/>
          <w:szCs w:val="28"/>
        </w:rPr>
        <w:t xml:space="preserve"> </w:t>
      </w:r>
      <w:r w:rsidRPr="001873B3">
        <w:rPr>
          <w:bCs/>
          <w:i/>
          <w:iCs/>
          <w:sz w:val="28"/>
          <w:szCs w:val="28"/>
          <w:lang w:val="en-US"/>
        </w:rPr>
        <w:t>think</w:t>
      </w:r>
      <w:r w:rsidRPr="001873B3">
        <w:rPr>
          <w:bCs/>
          <w:i/>
          <w:iCs/>
          <w:sz w:val="28"/>
          <w:szCs w:val="28"/>
        </w:rPr>
        <w:t xml:space="preserve"> </w:t>
      </w:r>
      <w:r w:rsidRPr="001873B3">
        <w:rPr>
          <w:i/>
          <w:iCs/>
          <w:sz w:val="28"/>
          <w:szCs w:val="28"/>
          <w:lang w:val="en-US"/>
        </w:rPr>
        <w:t>it</w:t>
      </w:r>
      <w:r w:rsidRPr="001873B3">
        <w:rPr>
          <w:i/>
          <w:iCs/>
          <w:sz w:val="28"/>
          <w:szCs w:val="28"/>
        </w:rPr>
        <w:t xml:space="preserve"> </w:t>
      </w:r>
      <w:r w:rsidRPr="001873B3">
        <w:rPr>
          <w:i/>
          <w:iCs/>
          <w:sz w:val="28"/>
          <w:szCs w:val="28"/>
          <w:lang w:val="en-US"/>
        </w:rPr>
        <w:t>is</w:t>
      </w:r>
      <w:r w:rsidRPr="001873B3">
        <w:rPr>
          <w:i/>
          <w:iCs/>
          <w:sz w:val="28"/>
          <w:szCs w:val="28"/>
        </w:rPr>
        <w:t xml:space="preserve"> </w:t>
      </w:r>
      <w:r w:rsidRPr="001873B3">
        <w:rPr>
          <w:i/>
          <w:iCs/>
          <w:sz w:val="28"/>
          <w:szCs w:val="28"/>
          <w:lang w:val="en-US"/>
        </w:rPr>
        <w:t>a</w:t>
      </w:r>
      <w:r w:rsidRPr="001873B3">
        <w:rPr>
          <w:i/>
          <w:iCs/>
          <w:sz w:val="28"/>
          <w:szCs w:val="28"/>
        </w:rPr>
        <w:t xml:space="preserve"> </w:t>
      </w:r>
      <w:r w:rsidRPr="001873B3">
        <w:rPr>
          <w:i/>
          <w:iCs/>
          <w:sz w:val="28"/>
          <w:szCs w:val="28"/>
          <w:lang w:val="en-US"/>
        </w:rPr>
        <w:t>fair</w:t>
      </w:r>
      <w:r w:rsidRPr="001873B3">
        <w:rPr>
          <w:i/>
          <w:iCs/>
          <w:sz w:val="28"/>
          <w:szCs w:val="28"/>
        </w:rPr>
        <w:t xml:space="preserve"> </w:t>
      </w:r>
      <w:r w:rsidRPr="001873B3">
        <w:rPr>
          <w:i/>
          <w:iCs/>
          <w:sz w:val="28"/>
          <w:szCs w:val="28"/>
          <w:lang w:val="en-US"/>
        </w:rPr>
        <w:t>criticism</w:t>
      </w:r>
      <w:r w:rsidRPr="001873B3">
        <w:rPr>
          <w:i/>
          <w:iCs/>
          <w:sz w:val="28"/>
          <w:szCs w:val="28"/>
        </w:rPr>
        <w:t xml:space="preserve"> </w:t>
      </w:r>
      <w:r w:rsidRPr="001873B3">
        <w:rPr>
          <w:i/>
          <w:iCs/>
          <w:sz w:val="28"/>
          <w:szCs w:val="28"/>
          <w:lang w:val="en-US"/>
        </w:rPr>
        <w:t>to</w:t>
      </w:r>
      <w:r w:rsidRPr="001873B3">
        <w:rPr>
          <w:i/>
          <w:iCs/>
          <w:sz w:val="28"/>
          <w:szCs w:val="28"/>
        </w:rPr>
        <w:t xml:space="preserve"> </w:t>
      </w:r>
      <w:r w:rsidRPr="001873B3">
        <w:rPr>
          <w:i/>
          <w:iCs/>
          <w:sz w:val="28"/>
          <w:szCs w:val="28"/>
          <w:lang w:val="en-US"/>
        </w:rPr>
        <w:t>say</w:t>
      </w:r>
      <w:r w:rsidRPr="001873B3">
        <w:rPr>
          <w:i/>
          <w:iCs/>
          <w:sz w:val="28"/>
          <w:szCs w:val="28"/>
        </w:rPr>
        <w:t xml:space="preserve"> </w:t>
      </w:r>
      <w:r w:rsidRPr="001873B3">
        <w:rPr>
          <w:i/>
          <w:iCs/>
          <w:sz w:val="28"/>
          <w:szCs w:val="28"/>
          <w:lang w:val="en-US"/>
        </w:rPr>
        <w:t>that</w:t>
      </w:r>
      <w:r w:rsidRPr="001873B3">
        <w:rPr>
          <w:i/>
          <w:iCs/>
          <w:sz w:val="28"/>
          <w:szCs w:val="28"/>
        </w:rPr>
        <w:t xml:space="preserve"> </w:t>
      </w:r>
      <w:r w:rsidRPr="001873B3">
        <w:rPr>
          <w:i/>
          <w:iCs/>
          <w:sz w:val="28"/>
          <w:szCs w:val="28"/>
          <w:lang w:val="en-US"/>
        </w:rPr>
        <w:t>it</w:t>
      </w:r>
      <w:r w:rsidRPr="001873B3">
        <w:rPr>
          <w:i/>
          <w:iCs/>
          <w:sz w:val="28"/>
          <w:szCs w:val="28"/>
        </w:rPr>
        <w:t xml:space="preserve"> </w:t>
      </w:r>
      <w:r w:rsidRPr="001873B3">
        <w:rPr>
          <w:i/>
          <w:iCs/>
          <w:sz w:val="28"/>
          <w:szCs w:val="28"/>
          <w:lang w:val="en-US"/>
        </w:rPr>
        <w:t>is</w:t>
      </w:r>
      <w:r w:rsidRPr="001873B3">
        <w:rPr>
          <w:i/>
          <w:iCs/>
          <w:sz w:val="28"/>
          <w:szCs w:val="28"/>
        </w:rPr>
        <w:t xml:space="preserve"> </w:t>
      </w:r>
      <w:r w:rsidRPr="001873B3">
        <w:rPr>
          <w:bCs/>
          <w:i/>
          <w:iCs/>
          <w:sz w:val="28"/>
          <w:szCs w:val="28"/>
          <w:lang w:val="en-US"/>
        </w:rPr>
        <w:t>a</w:t>
      </w:r>
      <w:r w:rsidRPr="001873B3">
        <w:rPr>
          <w:bCs/>
          <w:i/>
          <w:iCs/>
          <w:sz w:val="28"/>
          <w:szCs w:val="28"/>
        </w:rPr>
        <w:t xml:space="preserve"> </w:t>
      </w:r>
      <w:r w:rsidRPr="001873B3">
        <w:rPr>
          <w:bCs/>
          <w:i/>
          <w:iCs/>
          <w:sz w:val="28"/>
          <w:szCs w:val="28"/>
          <w:lang w:val="en-US"/>
        </w:rPr>
        <w:t>little</w:t>
      </w:r>
      <w:r w:rsidRPr="001873B3">
        <w:rPr>
          <w:bCs/>
          <w:i/>
          <w:iCs/>
          <w:sz w:val="28"/>
          <w:szCs w:val="28"/>
        </w:rPr>
        <w:t xml:space="preserve"> </w:t>
      </w:r>
      <w:r w:rsidRPr="001873B3">
        <w:rPr>
          <w:bCs/>
          <w:i/>
          <w:iCs/>
          <w:sz w:val="28"/>
          <w:szCs w:val="28"/>
          <w:lang w:val="en-US"/>
        </w:rPr>
        <w:t>broad</w:t>
      </w:r>
      <w:r w:rsidRPr="001873B3">
        <w:rPr>
          <w:bCs/>
          <w:i/>
          <w:iCs/>
          <w:sz w:val="28"/>
          <w:szCs w:val="28"/>
        </w:rPr>
        <w:t xml:space="preserve"> </w:t>
      </w:r>
      <w:r w:rsidRPr="001873B3">
        <w:rPr>
          <w:i/>
          <w:iCs/>
          <w:sz w:val="28"/>
          <w:szCs w:val="28"/>
          <w:lang w:val="en-US"/>
        </w:rPr>
        <w:t>in</w:t>
      </w:r>
      <w:r w:rsidRPr="001873B3">
        <w:rPr>
          <w:i/>
          <w:iCs/>
          <w:sz w:val="28"/>
          <w:szCs w:val="28"/>
        </w:rPr>
        <w:t xml:space="preserve"> </w:t>
      </w:r>
      <w:r w:rsidRPr="001873B3">
        <w:rPr>
          <w:i/>
          <w:iCs/>
          <w:sz w:val="28"/>
          <w:szCs w:val="28"/>
          <w:lang w:val="en-US"/>
        </w:rPr>
        <w:t>parts</w:t>
      </w:r>
      <w:r w:rsidR="0028283F" w:rsidRPr="0028283F">
        <w:rPr>
          <w:i/>
          <w:iCs/>
          <w:sz w:val="28"/>
          <w:szCs w:val="28"/>
        </w:rPr>
        <w:t>”</w:t>
      </w:r>
      <w:r w:rsidRPr="001873B3">
        <w:rPr>
          <w:i/>
          <w:iCs/>
          <w:sz w:val="28"/>
          <w:szCs w:val="28"/>
        </w:rPr>
        <w:t xml:space="preserve">? </w:t>
      </w:r>
      <w:r w:rsidRPr="001873B3">
        <w:rPr>
          <w:i/>
          <w:sz w:val="28"/>
          <w:szCs w:val="28"/>
        </w:rPr>
        <w:t>(Wodehouse 1982: 85-86)</w:t>
      </w:r>
      <w:r w:rsidR="001873B3" w:rsidRPr="001873B3">
        <w:rPr>
          <w:i/>
          <w:sz w:val="28"/>
          <w:szCs w:val="28"/>
        </w:rPr>
        <w:t xml:space="preserve"> </w:t>
      </w:r>
      <w:r w:rsidRPr="001873B3">
        <w:rPr>
          <w:sz w:val="28"/>
          <w:szCs w:val="28"/>
        </w:rPr>
        <w:t>(</w:t>
      </w:r>
      <w:r w:rsidR="001873B3" w:rsidRPr="001873B3">
        <w:rPr>
          <w:sz w:val="28"/>
          <w:szCs w:val="28"/>
        </w:rPr>
        <w:t>Там же</w:t>
      </w:r>
      <w:r w:rsidRPr="001873B3">
        <w:rPr>
          <w:sz w:val="28"/>
          <w:szCs w:val="28"/>
        </w:rPr>
        <w:t>: 159-165</w:t>
      </w:r>
      <w:r w:rsidRPr="001873B3">
        <w:rPr>
          <w:i/>
          <w:sz w:val="28"/>
          <w:szCs w:val="28"/>
        </w:rPr>
        <w:t>).</w:t>
      </w:r>
    </w:p>
    <w:p w:rsidR="006E618D" w:rsidRPr="00D03038" w:rsidRDefault="00CB7202" w:rsidP="00316A9B">
      <w:pPr>
        <w:pStyle w:val="30"/>
        <w:rPr>
          <w:i/>
        </w:rPr>
      </w:pPr>
      <w:bookmarkStart w:id="37" w:name="_Toc474427928"/>
      <w:bookmarkStart w:id="38" w:name="_Toc483490334"/>
      <w:bookmarkStart w:id="39" w:name="_Toc483518082"/>
      <w:r>
        <w:rPr>
          <w:rStyle w:val="ad"/>
          <w:b/>
          <w:i w:val="0"/>
          <w:color w:val="auto"/>
        </w:rPr>
        <w:t>1.2.4.</w:t>
      </w:r>
      <w:r w:rsidR="006E618D" w:rsidRPr="00D03038">
        <w:rPr>
          <w:rStyle w:val="ad"/>
          <w:b/>
          <w:i w:val="0"/>
          <w:color w:val="auto"/>
        </w:rPr>
        <w:t>Микростратегии смягчения отрицательных и положительных характеристик и эмоций</w:t>
      </w:r>
      <w:bookmarkEnd w:id="37"/>
      <w:bookmarkEnd w:id="38"/>
      <w:bookmarkEnd w:id="39"/>
    </w:p>
    <w:p w:rsidR="006E618D" w:rsidRPr="005F5274" w:rsidRDefault="006E618D" w:rsidP="005F5274">
      <w:pPr>
        <w:spacing w:line="360" w:lineRule="auto"/>
        <w:ind w:firstLine="709"/>
        <w:jc w:val="both"/>
        <w:rPr>
          <w:bCs/>
          <w:sz w:val="28"/>
          <w:szCs w:val="28"/>
        </w:rPr>
      </w:pPr>
      <w:r w:rsidRPr="005F5274">
        <w:rPr>
          <w:bCs/>
          <w:sz w:val="28"/>
          <w:szCs w:val="28"/>
        </w:rPr>
        <w:t xml:space="preserve">В. Г. Иванова делит микростратеги на два типа: микростратегии смягчения отрицательных характеристик и эмоций </w:t>
      </w:r>
      <w:r w:rsidRPr="005F5274">
        <w:rPr>
          <w:sz w:val="28"/>
          <w:szCs w:val="28"/>
        </w:rPr>
        <w:t xml:space="preserve">и </w:t>
      </w:r>
      <w:r w:rsidRPr="005F5274">
        <w:rPr>
          <w:bCs/>
          <w:sz w:val="28"/>
          <w:szCs w:val="28"/>
        </w:rPr>
        <w:t xml:space="preserve">микростратегии смягчения положительных характеристик и эмоций. Так, первая группа позволяет снять категоричность и нивелировать негативные эмоции в речи, чтобы создать более вежливые формы отказа или при сообщении неприятной для собеседника информации </w:t>
      </w:r>
      <w:r w:rsidRPr="005F5274">
        <w:rPr>
          <w:sz w:val="28"/>
          <w:szCs w:val="28"/>
        </w:rPr>
        <w:t>(</w:t>
      </w:r>
      <w:r w:rsidR="001873B3" w:rsidRPr="005F5274">
        <w:rPr>
          <w:sz w:val="28"/>
          <w:szCs w:val="28"/>
        </w:rPr>
        <w:t>Там же</w:t>
      </w:r>
      <w:r w:rsidRPr="005F5274">
        <w:rPr>
          <w:sz w:val="28"/>
          <w:szCs w:val="28"/>
        </w:rPr>
        <w:t>: 167).</w:t>
      </w:r>
      <w:r w:rsidR="001873B3" w:rsidRPr="005F5274">
        <w:rPr>
          <w:sz w:val="28"/>
          <w:szCs w:val="28"/>
        </w:rPr>
        <w:t xml:space="preserve"> </w:t>
      </w:r>
      <w:r w:rsidRPr="005F5274">
        <w:rPr>
          <w:bCs/>
          <w:sz w:val="28"/>
          <w:szCs w:val="28"/>
        </w:rPr>
        <w:t>В рамках микростратегий смягчения отрицательных эмоций выделяют несколько стратегий:</w:t>
      </w:r>
    </w:p>
    <w:p w:rsidR="006E618D" w:rsidRPr="005F5274" w:rsidRDefault="006E618D" w:rsidP="00B51EED">
      <w:pPr>
        <w:pStyle w:val="a9"/>
        <w:numPr>
          <w:ilvl w:val="0"/>
          <w:numId w:val="9"/>
        </w:numPr>
        <w:spacing w:line="360" w:lineRule="auto"/>
        <w:ind w:firstLine="709"/>
        <w:jc w:val="both"/>
        <w:rPr>
          <w:bCs/>
          <w:iCs/>
          <w:sz w:val="28"/>
          <w:szCs w:val="28"/>
          <w:lang w:val="en-US"/>
        </w:rPr>
      </w:pPr>
      <w:r w:rsidRPr="005F5274">
        <w:rPr>
          <w:bCs/>
          <w:sz w:val="28"/>
          <w:szCs w:val="28"/>
        </w:rPr>
        <w:t>С</w:t>
      </w:r>
      <w:r w:rsidRPr="005F5274">
        <w:rPr>
          <w:bCs/>
          <w:iCs/>
          <w:sz w:val="28"/>
          <w:szCs w:val="28"/>
        </w:rPr>
        <w:t xml:space="preserve">тратегия вежливого извинения используются для смягчения серьёзности ситуации, разряжения обстановки, а также смягчения неприятной для слушателя информации. Наиболее часто они встречаются в этикетных формулировках </w:t>
      </w:r>
      <w:r w:rsidRPr="005F5274">
        <w:rPr>
          <w:bCs/>
          <w:i/>
          <w:iCs/>
          <w:sz w:val="28"/>
          <w:szCs w:val="28"/>
        </w:rPr>
        <w:t xml:space="preserve">“I fear I am somewhat </w:t>
      </w:r>
      <w:r w:rsidRPr="005F5274">
        <w:rPr>
          <w:i/>
          <w:iCs/>
          <w:sz w:val="28"/>
          <w:szCs w:val="28"/>
        </w:rPr>
        <w:t xml:space="preserve">late”, he said. </w:t>
      </w:r>
      <w:r w:rsidRPr="005F5274">
        <w:rPr>
          <w:i/>
          <w:iCs/>
          <w:sz w:val="28"/>
          <w:szCs w:val="28"/>
          <w:lang w:val="en-US"/>
        </w:rPr>
        <w:t xml:space="preserve">“A </w:t>
      </w:r>
      <w:r w:rsidRPr="005F5274">
        <w:rPr>
          <w:bCs/>
          <w:i/>
          <w:iCs/>
          <w:sz w:val="28"/>
          <w:szCs w:val="28"/>
          <w:lang w:val="en-US"/>
        </w:rPr>
        <w:t xml:space="preserve">slight </w:t>
      </w:r>
      <w:r w:rsidRPr="005F5274">
        <w:rPr>
          <w:i/>
          <w:iCs/>
          <w:sz w:val="28"/>
          <w:szCs w:val="28"/>
          <w:lang w:val="en-US"/>
        </w:rPr>
        <w:t>accident on the road, affecting what my chauffeur termed the-“</w:t>
      </w:r>
      <w:r w:rsidR="001873B3" w:rsidRPr="005F5274">
        <w:rPr>
          <w:i/>
          <w:sz w:val="28"/>
          <w:szCs w:val="28"/>
          <w:lang w:val="en-US"/>
        </w:rPr>
        <w:t>(Wodehouse 2009: 174)</w:t>
      </w:r>
      <w:r w:rsidRPr="005F5274">
        <w:rPr>
          <w:sz w:val="28"/>
          <w:szCs w:val="28"/>
          <w:lang w:val="en-US"/>
        </w:rPr>
        <w:t xml:space="preserve"> (</w:t>
      </w:r>
      <w:r w:rsidR="001873B3" w:rsidRPr="005F5274">
        <w:rPr>
          <w:sz w:val="28"/>
          <w:szCs w:val="28"/>
        </w:rPr>
        <w:t>Там</w:t>
      </w:r>
      <w:r w:rsidR="001873B3" w:rsidRPr="005F5274">
        <w:rPr>
          <w:sz w:val="28"/>
          <w:szCs w:val="28"/>
          <w:lang w:val="en-US"/>
        </w:rPr>
        <w:t xml:space="preserve"> </w:t>
      </w:r>
      <w:r w:rsidR="001873B3" w:rsidRPr="005F5274">
        <w:rPr>
          <w:sz w:val="28"/>
          <w:szCs w:val="28"/>
        </w:rPr>
        <w:t>же</w:t>
      </w:r>
      <w:r w:rsidRPr="005F5274">
        <w:rPr>
          <w:sz w:val="28"/>
          <w:szCs w:val="28"/>
          <w:lang w:val="en-US"/>
        </w:rPr>
        <w:t>: 167).</w:t>
      </w:r>
    </w:p>
    <w:p w:rsidR="006E618D" w:rsidRPr="005F5274" w:rsidRDefault="006E618D" w:rsidP="00B51EED">
      <w:pPr>
        <w:pStyle w:val="a9"/>
        <w:numPr>
          <w:ilvl w:val="0"/>
          <w:numId w:val="9"/>
        </w:numPr>
        <w:spacing w:line="360" w:lineRule="auto"/>
        <w:ind w:firstLine="709"/>
        <w:jc w:val="both"/>
        <w:rPr>
          <w:bCs/>
          <w:i/>
          <w:iCs/>
          <w:sz w:val="28"/>
          <w:szCs w:val="28"/>
        </w:rPr>
      </w:pPr>
      <w:r w:rsidRPr="005F5274">
        <w:rPr>
          <w:bCs/>
          <w:iCs/>
          <w:sz w:val="28"/>
          <w:szCs w:val="28"/>
        </w:rPr>
        <w:t>Стратегия вежливого ответа подразумевает несоответствие реального с описываемым положением дел, которое может достигаться отрицанием, диминизаторами</w:t>
      </w:r>
      <w:r w:rsidRPr="005F5274">
        <w:rPr>
          <w:iCs/>
          <w:sz w:val="28"/>
          <w:szCs w:val="28"/>
        </w:rPr>
        <w:t xml:space="preserve"> (</w:t>
      </w:r>
      <w:r w:rsidRPr="00846931">
        <w:rPr>
          <w:i/>
          <w:iCs/>
          <w:sz w:val="28"/>
          <w:szCs w:val="28"/>
        </w:rPr>
        <w:t>a bit, a little</w:t>
      </w:r>
      <w:r w:rsidRPr="005F5274">
        <w:rPr>
          <w:iCs/>
          <w:sz w:val="28"/>
          <w:szCs w:val="28"/>
        </w:rPr>
        <w:t>)</w:t>
      </w:r>
      <w:r w:rsidRPr="005F5274">
        <w:rPr>
          <w:bCs/>
          <w:iCs/>
          <w:sz w:val="28"/>
          <w:szCs w:val="28"/>
        </w:rPr>
        <w:t xml:space="preserve"> и иронией “</w:t>
      </w:r>
      <w:r w:rsidRPr="005F5274">
        <w:rPr>
          <w:i/>
          <w:iCs/>
          <w:sz w:val="28"/>
          <w:szCs w:val="28"/>
          <w:lang w:val="en-US"/>
        </w:rPr>
        <w:t>You</w:t>
      </w:r>
      <w:r w:rsidRPr="005F5274">
        <w:rPr>
          <w:i/>
          <w:iCs/>
          <w:sz w:val="28"/>
          <w:szCs w:val="28"/>
        </w:rPr>
        <w:t xml:space="preserve"> </w:t>
      </w:r>
      <w:r w:rsidRPr="005F5274">
        <w:rPr>
          <w:bCs/>
          <w:i/>
          <w:iCs/>
          <w:sz w:val="28"/>
          <w:szCs w:val="28"/>
          <w:lang w:val="en-US"/>
        </w:rPr>
        <w:t>do</w:t>
      </w:r>
      <w:r w:rsidRPr="005F5274">
        <w:rPr>
          <w:bCs/>
          <w:i/>
          <w:iCs/>
          <w:sz w:val="28"/>
          <w:szCs w:val="28"/>
        </w:rPr>
        <w:t xml:space="preserve"> </w:t>
      </w:r>
      <w:r w:rsidRPr="005F5274">
        <w:rPr>
          <w:bCs/>
          <w:i/>
          <w:iCs/>
          <w:sz w:val="28"/>
          <w:szCs w:val="28"/>
          <w:lang w:val="en-US"/>
        </w:rPr>
        <w:t>not</w:t>
      </w:r>
      <w:r w:rsidRPr="005F5274">
        <w:rPr>
          <w:bCs/>
          <w:i/>
          <w:iCs/>
          <w:sz w:val="28"/>
          <w:szCs w:val="28"/>
        </w:rPr>
        <w:t xml:space="preserve"> </w:t>
      </w:r>
      <w:r w:rsidRPr="005F5274">
        <w:rPr>
          <w:i/>
          <w:iCs/>
          <w:sz w:val="28"/>
          <w:szCs w:val="28"/>
          <w:lang w:val="en-US"/>
        </w:rPr>
        <w:t>ask</w:t>
      </w:r>
      <w:r w:rsidRPr="005F5274">
        <w:rPr>
          <w:i/>
          <w:iCs/>
          <w:sz w:val="28"/>
          <w:szCs w:val="28"/>
        </w:rPr>
        <w:t xml:space="preserve"> </w:t>
      </w:r>
      <w:r w:rsidRPr="005F5274">
        <w:rPr>
          <w:i/>
          <w:iCs/>
          <w:sz w:val="28"/>
          <w:szCs w:val="28"/>
          <w:lang w:val="en-US"/>
        </w:rPr>
        <w:t>much</w:t>
      </w:r>
      <w:r w:rsidRPr="005F5274">
        <w:rPr>
          <w:i/>
          <w:iCs/>
          <w:sz w:val="28"/>
          <w:szCs w:val="28"/>
        </w:rPr>
        <w:t xml:space="preserve"> (</w:t>
      </w:r>
      <w:r w:rsidRPr="005F5274">
        <w:rPr>
          <w:i/>
          <w:iCs/>
          <w:sz w:val="28"/>
          <w:szCs w:val="28"/>
          <w:lang w:val="en-US"/>
        </w:rPr>
        <w:t>instead</w:t>
      </w:r>
      <w:r w:rsidRPr="005F5274">
        <w:rPr>
          <w:i/>
          <w:iCs/>
          <w:sz w:val="28"/>
          <w:szCs w:val="28"/>
        </w:rPr>
        <w:t xml:space="preserve"> </w:t>
      </w:r>
      <w:r w:rsidRPr="005F5274">
        <w:rPr>
          <w:i/>
          <w:iCs/>
          <w:sz w:val="28"/>
          <w:szCs w:val="28"/>
          <w:lang w:val="en-US"/>
        </w:rPr>
        <w:t>of</w:t>
      </w:r>
      <w:r w:rsidRPr="005F5274">
        <w:rPr>
          <w:i/>
          <w:iCs/>
          <w:sz w:val="28"/>
          <w:szCs w:val="28"/>
        </w:rPr>
        <w:t xml:space="preserve">: </w:t>
      </w:r>
      <w:r w:rsidRPr="005F5274">
        <w:rPr>
          <w:i/>
          <w:iCs/>
          <w:sz w:val="28"/>
          <w:szCs w:val="28"/>
          <w:lang w:val="en-US"/>
        </w:rPr>
        <w:t>you</w:t>
      </w:r>
      <w:r w:rsidRPr="005F5274">
        <w:rPr>
          <w:i/>
          <w:iCs/>
          <w:sz w:val="28"/>
          <w:szCs w:val="28"/>
        </w:rPr>
        <w:t xml:space="preserve"> </w:t>
      </w:r>
      <w:r w:rsidRPr="005F5274">
        <w:rPr>
          <w:i/>
          <w:iCs/>
          <w:sz w:val="28"/>
          <w:szCs w:val="28"/>
          <w:lang w:val="en-US"/>
        </w:rPr>
        <w:t>ask</w:t>
      </w:r>
      <w:r w:rsidRPr="005F5274">
        <w:rPr>
          <w:i/>
          <w:iCs/>
          <w:sz w:val="28"/>
          <w:szCs w:val="28"/>
        </w:rPr>
        <w:t xml:space="preserve"> </w:t>
      </w:r>
      <w:r w:rsidRPr="005F5274">
        <w:rPr>
          <w:i/>
          <w:iCs/>
          <w:sz w:val="28"/>
          <w:szCs w:val="28"/>
          <w:lang w:val="en-US"/>
        </w:rPr>
        <w:t>a</w:t>
      </w:r>
      <w:r w:rsidRPr="005F5274">
        <w:rPr>
          <w:i/>
          <w:iCs/>
          <w:sz w:val="28"/>
          <w:szCs w:val="28"/>
        </w:rPr>
        <w:t xml:space="preserve"> </w:t>
      </w:r>
      <w:r w:rsidRPr="005F5274">
        <w:rPr>
          <w:i/>
          <w:iCs/>
          <w:sz w:val="28"/>
          <w:szCs w:val="28"/>
          <w:lang w:val="en-US"/>
        </w:rPr>
        <w:t>lot</w:t>
      </w:r>
      <w:r w:rsidRPr="005F5274">
        <w:rPr>
          <w:i/>
          <w:iCs/>
          <w:sz w:val="28"/>
          <w:szCs w:val="28"/>
        </w:rPr>
        <w:t>!)”</w:t>
      </w:r>
      <w:r w:rsidRPr="005F5274">
        <w:rPr>
          <w:sz w:val="28"/>
          <w:szCs w:val="28"/>
        </w:rPr>
        <w:t xml:space="preserve"> (</w:t>
      </w:r>
      <w:r w:rsidR="001873B3" w:rsidRPr="005F5274">
        <w:rPr>
          <w:sz w:val="28"/>
          <w:szCs w:val="28"/>
        </w:rPr>
        <w:t>Там же</w:t>
      </w:r>
      <w:r w:rsidRPr="005F5274">
        <w:rPr>
          <w:sz w:val="28"/>
          <w:szCs w:val="28"/>
        </w:rPr>
        <w:t>: 167-168).</w:t>
      </w:r>
    </w:p>
    <w:p w:rsidR="006E618D" w:rsidRPr="005F5274" w:rsidRDefault="006E618D" w:rsidP="00B51EED">
      <w:pPr>
        <w:pStyle w:val="a9"/>
        <w:numPr>
          <w:ilvl w:val="0"/>
          <w:numId w:val="9"/>
        </w:numPr>
        <w:spacing w:line="360" w:lineRule="auto"/>
        <w:ind w:firstLine="709"/>
        <w:jc w:val="both"/>
        <w:rPr>
          <w:bCs/>
          <w:iCs/>
          <w:sz w:val="28"/>
          <w:szCs w:val="28"/>
        </w:rPr>
      </w:pPr>
      <w:r w:rsidRPr="005F5274">
        <w:rPr>
          <w:bCs/>
          <w:iCs/>
          <w:sz w:val="28"/>
          <w:szCs w:val="28"/>
        </w:rPr>
        <w:t xml:space="preserve">Стратегия </w:t>
      </w:r>
      <w:r w:rsidR="0028283F" w:rsidRPr="0028283F">
        <w:rPr>
          <w:bCs/>
          <w:iCs/>
          <w:sz w:val="28"/>
          <w:szCs w:val="28"/>
        </w:rPr>
        <w:t>“</w:t>
      </w:r>
      <w:r w:rsidRPr="005F5274">
        <w:rPr>
          <w:bCs/>
          <w:iCs/>
          <w:sz w:val="28"/>
          <w:szCs w:val="28"/>
        </w:rPr>
        <w:t>эмоционально-психологической разрядки</w:t>
      </w:r>
      <w:r w:rsidR="0028283F" w:rsidRPr="0028283F">
        <w:rPr>
          <w:bCs/>
          <w:iCs/>
          <w:sz w:val="28"/>
          <w:szCs w:val="28"/>
        </w:rPr>
        <w:t>”</w:t>
      </w:r>
      <w:r w:rsidRPr="005F5274">
        <w:rPr>
          <w:bCs/>
          <w:iCs/>
          <w:sz w:val="28"/>
          <w:szCs w:val="28"/>
        </w:rPr>
        <w:t xml:space="preserve"> напряжённой ситуации позволяет коммуникантам скрыть с</w:t>
      </w:r>
      <w:r w:rsidR="00042A54">
        <w:rPr>
          <w:bCs/>
          <w:iCs/>
          <w:sz w:val="28"/>
          <w:szCs w:val="28"/>
        </w:rPr>
        <w:t>трах, тревогу, смущение, оказывает</w:t>
      </w:r>
      <w:r w:rsidRPr="005F5274">
        <w:rPr>
          <w:bCs/>
          <w:iCs/>
          <w:sz w:val="28"/>
          <w:szCs w:val="28"/>
        </w:rPr>
        <w:t xml:space="preserve"> ослабляющее воздействие на восприятие отрицательных эмоций. Он вербализу</w:t>
      </w:r>
      <w:r w:rsidR="00042A54">
        <w:rPr>
          <w:bCs/>
          <w:iCs/>
          <w:sz w:val="28"/>
          <w:szCs w:val="28"/>
        </w:rPr>
        <w:t>е</w:t>
      </w:r>
      <w:r w:rsidRPr="005F5274">
        <w:rPr>
          <w:bCs/>
          <w:iCs/>
          <w:sz w:val="28"/>
          <w:szCs w:val="28"/>
        </w:rPr>
        <w:t xml:space="preserve">тся с помощью </w:t>
      </w:r>
      <w:r w:rsidRPr="005F5274">
        <w:rPr>
          <w:sz w:val="28"/>
          <w:szCs w:val="28"/>
        </w:rPr>
        <w:t>модальных глаголов и диминизаторов и чаще всего встречается в клишированных, десемантизированных структурах и этикетных формулах “</w:t>
      </w:r>
      <w:r w:rsidRPr="005F5274">
        <w:rPr>
          <w:i/>
          <w:iCs/>
          <w:sz w:val="28"/>
          <w:szCs w:val="28"/>
          <w:lang w:val="en-US"/>
        </w:rPr>
        <w:t>There</w:t>
      </w:r>
      <w:r w:rsidRPr="005F5274">
        <w:rPr>
          <w:i/>
          <w:iCs/>
          <w:sz w:val="28"/>
          <w:szCs w:val="28"/>
        </w:rPr>
        <w:t xml:space="preserve"> </w:t>
      </w:r>
      <w:r w:rsidRPr="005F5274">
        <w:rPr>
          <w:bCs/>
          <w:i/>
          <w:iCs/>
          <w:sz w:val="28"/>
          <w:szCs w:val="28"/>
          <w:lang w:val="en-US"/>
        </w:rPr>
        <w:t>may</w:t>
      </w:r>
      <w:r w:rsidRPr="005F5274">
        <w:rPr>
          <w:bCs/>
          <w:i/>
          <w:iCs/>
          <w:sz w:val="28"/>
          <w:szCs w:val="28"/>
        </w:rPr>
        <w:t xml:space="preserve"> </w:t>
      </w:r>
      <w:r w:rsidRPr="005F5274">
        <w:rPr>
          <w:i/>
          <w:iCs/>
          <w:sz w:val="28"/>
          <w:szCs w:val="28"/>
          <w:lang w:val="en-US"/>
        </w:rPr>
        <w:t>be</w:t>
      </w:r>
      <w:r w:rsidRPr="005F5274">
        <w:rPr>
          <w:i/>
          <w:iCs/>
          <w:sz w:val="28"/>
          <w:szCs w:val="28"/>
        </w:rPr>
        <w:t xml:space="preserve"> </w:t>
      </w:r>
      <w:r w:rsidRPr="005F5274">
        <w:rPr>
          <w:i/>
          <w:iCs/>
          <w:sz w:val="28"/>
          <w:szCs w:val="28"/>
          <w:lang w:val="en-US"/>
        </w:rPr>
        <w:t>a</w:t>
      </w:r>
      <w:r w:rsidRPr="005F5274">
        <w:rPr>
          <w:i/>
          <w:iCs/>
          <w:sz w:val="28"/>
          <w:szCs w:val="28"/>
        </w:rPr>
        <w:t xml:space="preserve"> </w:t>
      </w:r>
      <w:r w:rsidRPr="005F5274">
        <w:rPr>
          <w:i/>
          <w:iCs/>
          <w:sz w:val="28"/>
          <w:szCs w:val="28"/>
          <w:lang w:val="en-US"/>
        </w:rPr>
        <w:t>slight</w:t>
      </w:r>
      <w:r w:rsidRPr="005F5274">
        <w:rPr>
          <w:i/>
          <w:iCs/>
          <w:sz w:val="28"/>
          <w:szCs w:val="28"/>
        </w:rPr>
        <w:t xml:space="preserve"> </w:t>
      </w:r>
      <w:r w:rsidRPr="005F5274">
        <w:rPr>
          <w:i/>
          <w:iCs/>
          <w:sz w:val="28"/>
          <w:szCs w:val="28"/>
          <w:lang w:val="en-US"/>
        </w:rPr>
        <w:t>problem</w:t>
      </w:r>
      <w:r w:rsidRPr="005F5274">
        <w:rPr>
          <w:i/>
          <w:iCs/>
          <w:sz w:val="28"/>
          <w:szCs w:val="28"/>
        </w:rPr>
        <w:t xml:space="preserve"> (</w:t>
      </w:r>
      <w:r w:rsidRPr="005F5274">
        <w:rPr>
          <w:i/>
          <w:iCs/>
          <w:sz w:val="28"/>
          <w:szCs w:val="28"/>
          <w:lang w:val="en-US"/>
        </w:rPr>
        <w:t>can</w:t>
      </w:r>
      <w:r w:rsidRPr="005F5274">
        <w:rPr>
          <w:i/>
          <w:iCs/>
          <w:sz w:val="28"/>
          <w:szCs w:val="28"/>
        </w:rPr>
        <w:t xml:space="preserve"> </w:t>
      </w:r>
      <w:r w:rsidRPr="005F5274">
        <w:rPr>
          <w:i/>
          <w:iCs/>
          <w:sz w:val="28"/>
          <w:szCs w:val="28"/>
          <w:lang w:val="en-US"/>
        </w:rPr>
        <w:t>mean</w:t>
      </w:r>
      <w:r w:rsidRPr="005F5274">
        <w:rPr>
          <w:i/>
          <w:iCs/>
          <w:sz w:val="28"/>
          <w:szCs w:val="28"/>
        </w:rPr>
        <w:t xml:space="preserve"> </w:t>
      </w:r>
      <w:r w:rsidRPr="005F5274">
        <w:rPr>
          <w:i/>
          <w:iCs/>
          <w:sz w:val="28"/>
          <w:szCs w:val="28"/>
          <w:lang w:val="en-US"/>
        </w:rPr>
        <w:t>it</w:t>
      </w:r>
      <w:r w:rsidRPr="005F5274">
        <w:rPr>
          <w:i/>
          <w:iCs/>
          <w:sz w:val="28"/>
          <w:szCs w:val="28"/>
        </w:rPr>
        <w:t>’</w:t>
      </w:r>
      <w:r w:rsidRPr="005F5274">
        <w:rPr>
          <w:i/>
          <w:iCs/>
          <w:sz w:val="28"/>
          <w:szCs w:val="28"/>
          <w:lang w:val="en-US"/>
        </w:rPr>
        <w:t>s</w:t>
      </w:r>
      <w:r w:rsidRPr="005F5274">
        <w:rPr>
          <w:i/>
          <w:iCs/>
          <w:sz w:val="28"/>
          <w:szCs w:val="28"/>
        </w:rPr>
        <w:t xml:space="preserve"> </w:t>
      </w:r>
      <w:r w:rsidRPr="005F5274">
        <w:rPr>
          <w:i/>
          <w:iCs/>
          <w:sz w:val="28"/>
          <w:szCs w:val="28"/>
          <w:lang w:val="en-US"/>
        </w:rPr>
        <w:t>a</w:t>
      </w:r>
      <w:r w:rsidRPr="005F5274">
        <w:rPr>
          <w:i/>
          <w:iCs/>
          <w:sz w:val="28"/>
          <w:szCs w:val="28"/>
        </w:rPr>
        <w:t xml:space="preserve"> </w:t>
      </w:r>
      <w:r w:rsidRPr="005F5274">
        <w:rPr>
          <w:i/>
          <w:iCs/>
          <w:sz w:val="28"/>
          <w:szCs w:val="28"/>
          <w:lang w:val="en-US"/>
        </w:rPr>
        <w:t>total</w:t>
      </w:r>
      <w:r w:rsidRPr="005F5274">
        <w:rPr>
          <w:i/>
          <w:iCs/>
          <w:sz w:val="28"/>
          <w:szCs w:val="28"/>
        </w:rPr>
        <w:t xml:space="preserve"> </w:t>
      </w:r>
      <w:r w:rsidRPr="005F5274">
        <w:rPr>
          <w:i/>
          <w:iCs/>
          <w:sz w:val="28"/>
          <w:szCs w:val="28"/>
          <w:lang w:val="en-US"/>
        </w:rPr>
        <w:t>disaster</w:t>
      </w:r>
      <w:r w:rsidRPr="005F5274">
        <w:rPr>
          <w:i/>
          <w:iCs/>
          <w:sz w:val="28"/>
          <w:szCs w:val="28"/>
        </w:rPr>
        <w:t xml:space="preserve">” </w:t>
      </w:r>
      <w:r w:rsidRPr="005F5274">
        <w:rPr>
          <w:sz w:val="28"/>
          <w:szCs w:val="28"/>
        </w:rPr>
        <w:t>(</w:t>
      </w:r>
      <w:r w:rsidR="001873B3" w:rsidRPr="005F5274">
        <w:rPr>
          <w:sz w:val="28"/>
          <w:szCs w:val="28"/>
        </w:rPr>
        <w:t>Там же</w:t>
      </w:r>
      <w:r w:rsidRPr="005F5274">
        <w:rPr>
          <w:sz w:val="28"/>
          <w:szCs w:val="28"/>
        </w:rPr>
        <w:t>: 168-170).</w:t>
      </w:r>
    </w:p>
    <w:p w:rsidR="006E618D" w:rsidRPr="005F5274" w:rsidRDefault="006E618D" w:rsidP="00B51EED">
      <w:pPr>
        <w:pStyle w:val="a9"/>
        <w:numPr>
          <w:ilvl w:val="0"/>
          <w:numId w:val="9"/>
        </w:numPr>
        <w:spacing w:line="360" w:lineRule="auto"/>
        <w:ind w:firstLine="709"/>
        <w:jc w:val="both"/>
        <w:rPr>
          <w:bCs/>
          <w:iCs/>
          <w:sz w:val="28"/>
          <w:szCs w:val="28"/>
        </w:rPr>
      </w:pPr>
      <w:r w:rsidRPr="005F5274">
        <w:rPr>
          <w:bCs/>
          <w:iCs/>
          <w:sz w:val="28"/>
          <w:szCs w:val="28"/>
        </w:rPr>
        <w:lastRenderedPageBreak/>
        <w:t>Стратегия смягчения информации или умолчания по этическим, профессиональным соображениям характеризуется использованием. Зачастую используется, когда речь идет о сокрыт</w:t>
      </w:r>
      <w:r w:rsidRPr="005F5274">
        <w:rPr>
          <w:sz w:val="28"/>
          <w:szCs w:val="28"/>
        </w:rPr>
        <w:t>ии каких-либо негативных, нежелательных характеристик сит</w:t>
      </w:r>
      <w:r w:rsidRPr="005F5274">
        <w:rPr>
          <w:iCs/>
          <w:sz w:val="28"/>
          <w:szCs w:val="28"/>
        </w:rPr>
        <w:t>уации или объек</w:t>
      </w:r>
      <w:r w:rsidRPr="005F5274">
        <w:rPr>
          <w:sz w:val="28"/>
          <w:szCs w:val="28"/>
        </w:rPr>
        <w:t>та “</w:t>
      </w:r>
      <w:r w:rsidRPr="005F5274">
        <w:rPr>
          <w:bCs/>
          <w:i/>
          <w:iCs/>
          <w:sz w:val="28"/>
          <w:szCs w:val="28"/>
          <w:lang w:val="en-US"/>
        </w:rPr>
        <w:t>By</w:t>
      </w:r>
      <w:r w:rsidRPr="005F5274">
        <w:rPr>
          <w:bCs/>
          <w:i/>
          <w:iCs/>
          <w:sz w:val="28"/>
          <w:szCs w:val="28"/>
        </w:rPr>
        <w:t xml:space="preserve"> </w:t>
      </w:r>
      <w:r w:rsidRPr="005F5274">
        <w:rPr>
          <w:bCs/>
          <w:i/>
          <w:iCs/>
          <w:sz w:val="28"/>
          <w:szCs w:val="28"/>
          <w:lang w:val="en-US"/>
        </w:rPr>
        <w:t>any</w:t>
      </w:r>
      <w:r w:rsidRPr="005F5274">
        <w:rPr>
          <w:bCs/>
          <w:i/>
          <w:iCs/>
          <w:sz w:val="28"/>
          <w:szCs w:val="28"/>
        </w:rPr>
        <w:t xml:space="preserve"> </w:t>
      </w:r>
      <w:r w:rsidRPr="005F5274">
        <w:rPr>
          <w:bCs/>
          <w:i/>
          <w:iCs/>
          <w:sz w:val="28"/>
          <w:szCs w:val="28"/>
          <w:lang w:val="en-US"/>
        </w:rPr>
        <w:t>chance</w:t>
      </w:r>
      <w:r w:rsidRPr="005F5274">
        <w:rPr>
          <w:bCs/>
          <w:i/>
          <w:iCs/>
          <w:sz w:val="28"/>
          <w:szCs w:val="28"/>
        </w:rPr>
        <w:t xml:space="preserve"> </w:t>
      </w:r>
      <w:r w:rsidRPr="005F5274">
        <w:rPr>
          <w:bCs/>
          <w:i/>
          <w:iCs/>
          <w:sz w:val="28"/>
          <w:szCs w:val="28"/>
          <w:lang w:val="en-US"/>
        </w:rPr>
        <w:t>do</w:t>
      </w:r>
      <w:r w:rsidRPr="005F5274">
        <w:rPr>
          <w:bCs/>
          <w:i/>
          <w:iCs/>
          <w:sz w:val="28"/>
          <w:szCs w:val="28"/>
        </w:rPr>
        <w:t xml:space="preserve"> </w:t>
      </w:r>
      <w:r w:rsidRPr="005F5274">
        <w:rPr>
          <w:bCs/>
          <w:i/>
          <w:iCs/>
          <w:sz w:val="28"/>
          <w:szCs w:val="28"/>
          <w:lang w:val="en-US"/>
        </w:rPr>
        <w:t>you</w:t>
      </w:r>
      <w:r w:rsidRPr="005F5274">
        <w:rPr>
          <w:bCs/>
          <w:i/>
          <w:iCs/>
          <w:sz w:val="28"/>
          <w:szCs w:val="28"/>
        </w:rPr>
        <w:t xml:space="preserve"> </w:t>
      </w:r>
      <w:r w:rsidRPr="005F5274">
        <w:rPr>
          <w:bCs/>
          <w:i/>
          <w:iCs/>
          <w:sz w:val="28"/>
          <w:szCs w:val="28"/>
          <w:lang w:val="en-US"/>
        </w:rPr>
        <w:t>have</w:t>
      </w:r>
      <w:r w:rsidRPr="005F5274">
        <w:rPr>
          <w:bCs/>
          <w:i/>
          <w:iCs/>
          <w:sz w:val="28"/>
          <w:szCs w:val="28"/>
        </w:rPr>
        <w:t xml:space="preserve"> </w:t>
      </w:r>
      <w:r w:rsidRPr="005F5274">
        <w:rPr>
          <w:bCs/>
          <w:i/>
          <w:iCs/>
          <w:sz w:val="28"/>
          <w:szCs w:val="28"/>
          <w:lang w:val="en-US"/>
        </w:rPr>
        <w:t>any</w:t>
      </w:r>
      <w:r w:rsidRPr="005F5274">
        <w:rPr>
          <w:bCs/>
          <w:i/>
          <w:iCs/>
          <w:sz w:val="28"/>
          <w:szCs w:val="28"/>
        </w:rPr>
        <w:t xml:space="preserve"> </w:t>
      </w:r>
      <w:r w:rsidRPr="005F5274">
        <w:rPr>
          <w:bCs/>
          <w:i/>
          <w:iCs/>
          <w:sz w:val="28"/>
          <w:szCs w:val="28"/>
          <w:lang w:val="en-US"/>
        </w:rPr>
        <w:t>idea</w:t>
      </w:r>
      <w:r w:rsidRPr="005F5274">
        <w:rPr>
          <w:bCs/>
          <w:i/>
          <w:iCs/>
          <w:sz w:val="28"/>
          <w:szCs w:val="28"/>
        </w:rPr>
        <w:t xml:space="preserve"> </w:t>
      </w:r>
      <w:r w:rsidRPr="005F5274">
        <w:rPr>
          <w:i/>
          <w:iCs/>
          <w:sz w:val="28"/>
          <w:szCs w:val="28"/>
          <w:lang w:val="en-US"/>
        </w:rPr>
        <w:t>what</w:t>
      </w:r>
      <w:r w:rsidRPr="005F5274">
        <w:rPr>
          <w:i/>
          <w:iCs/>
          <w:sz w:val="28"/>
          <w:szCs w:val="28"/>
        </w:rPr>
        <w:t xml:space="preserve"> </w:t>
      </w:r>
      <w:r w:rsidRPr="005F5274">
        <w:rPr>
          <w:i/>
          <w:iCs/>
          <w:sz w:val="28"/>
          <w:szCs w:val="28"/>
          <w:lang w:val="en-US"/>
        </w:rPr>
        <w:t>time</w:t>
      </w:r>
      <w:r w:rsidRPr="005F5274">
        <w:rPr>
          <w:i/>
          <w:iCs/>
          <w:sz w:val="28"/>
          <w:szCs w:val="28"/>
        </w:rPr>
        <w:t xml:space="preserve"> </w:t>
      </w:r>
      <w:r w:rsidRPr="005F5274">
        <w:rPr>
          <w:i/>
          <w:iCs/>
          <w:sz w:val="28"/>
          <w:szCs w:val="28"/>
          <w:lang w:val="en-US"/>
        </w:rPr>
        <w:t>it</w:t>
      </w:r>
      <w:r w:rsidRPr="005F5274">
        <w:rPr>
          <w:i/>
          <w:iCs/>
          <w:sz w:val="28"/>
          <w:szCs w:val="28"/>
        </w:rPr>
        <w:t xml:space="preserve"> </w:t>
      </w:r>
      <w:r w:rsidRPr="005F5274">
        <w:rPr>
          <w:i/>
          <w:iCs/>
          <w:sz w:val="28"/>
          <w:szCs w:val="28"/>
          <w:lang w:val="en-US"/>
        </w:rPr>
        <w:t>is</w:t>
      </w:r>
      <w:r w:rsidRPr="005F5274">
        <w:rPr>
          <w:i/>
          <w:iCs/>
          <w:sz w:val="28"/>
          <w:szCs w:val="28"/>
        </w:rPr>
        <w:t>” (</w:t>
      </w:r>
      <w:r w:rsidRPr="005F5274">
        <w:rPr>
          <w:i/>
          <w:sz w:val="28"/>
          <w:szCs w:val="28"/>
          <w:lang w:val="en-US"/>
        </w:rPr>
        <w:t>Salinger</w:t>
      </w:r>
      <w:r w:rsidRPr="005F5274">
        <w:rPr>
          <w:i/>
          <w:sz w:val="28"/>
          <w:szCs w:val="28"/>
        </w:rPr>
        <w:t xml:space="preserve"> 2006: 75-76</w:t>
      </w:r>
      <w:r w:rsidR="001873B3" w:rsidRPr="005F5274">
        <w:rPr>
          <w:i/>
          <w:sz w:val="28"/>
          <w:szCs w:val="28"/>
        </w:rPr>
        <w:t>)</w:t>
      </w:r>
      <w:r w:rsidRPr="005F5274">
        <w:rPr>
          <w:sz w:val="28"/>
          <w:szCs w:val="28"/>
        </w:rPr>
        <w:t xml:space="preserve"> (</w:t>
      </w:r>
      <w:r w:rsidR="001873B3" w:rsidRPr="005F5274">
        <w:rPr>
          <w:sz w:val="28"/>
          <w:szCs w:val="28"/>
        </w:rPr>
        <w:t>Там же</w:t>
      </w:r>
      <w:r w:rsidRPr="005F5274">
        <w:rPr>
          <w:sz w:val="28"/>
          <w:szCs w:val="28"/>
        </w:rPr>
        <w:t>: 170-173).</w:t>
      </w:r>
    </w:p>
    <w:p w:rsidR="006E618D" w:rsidRPr="005F5274" w:rsidRDefault="006E618D" w:rsidP="00B51EED">
      <w:pPr>
        <w:pStyle w:val="a9"/>
        <w:numPr>
          <w:ilvl w:val="0"/>
          <w:numId w:val="9"/>
        </w:numPr>
        <w:spacing w:line="360" w:lineRule="auto"/>
        <w:ind w:firstLine="709"/>
        <w:jc w:val="both"/>
        <w:rPr>
          <w:bCs/>
          <w:iCs/>
          <w:sz w:val="28"/>
          <w:szCs w:val="28"/>
          <w:lang w:val="en-US"/>
        </w:rPr>
      </w:pPr>
      <w:r w:rsidRPr="005F5274">
        <w:rPr>
          <w:bCs/>
          <w:iCs/>
          <w:sz w:val="28"/>
          <w:szCs w:val="28"/>
        </w:rPr>
        <w:t xml:space="preserve">Стратегия (само) оправдания, создания своеобразного </w:t>
      </w:r>
      <w:r w:rsidR="0028283F" w:rsidRPr="0028283F">
        <w:rPr>
          <w:bCs/>
          <w:iCs/>
          <w:sz w:val="28"/>
          <w:szCs w:val="28"/>
        </w:rPr>
        <w:t>“</w:t>
      </w:r>
      <w:r w:rsidR="0028283F">
        <w:rPr>
          <w:bCs/>
          <w:iCs/>
          <w:sz w:val="28"/>
          <w:szCs w:val="28"/>
        </w:rPr>
        <w:t>защитного механизма</w:t>
      </w:r>
      <w:r w:rsidR="0028283F" w:rsidRPr="0028283F">
        <w:rPr>
          <w:bCs/>
          <w:iCs/>
          <w:sz w:val="28"/>
          <w:szCs w:val="28"/>
        </w:rPr>
        <w:t>”</w:t>
      </w:r>
      <w:r w:rsidRPr="005F5274">
        <w:rPr>
          <w:bCs/>
          <w:iCs/>
          <w:sz w:val="28"/>
          <w:szCs w:val="28"/>
        </w:rPr>
        <w:t xml:space="preserve"> </w:t>
      </w:r>
      <w:r w:rsidRPr="005F5274">
        <w:rPr>
          <w:sz w:val="28"/>
          <w:szCs w:val="28"/>
        </w:rPr>
        <w:t>используется, когда речь идет об отрицательных элементах ситуации, которые имеют непосредственное отношение к самому говорящему. В</w:t>
      </w:r>
      <w:r w:rsidRPr="005F5274">
        <w:rPr>
          <w:sz w:val="28"/>
          <w:szCs w:val="28"/>
          <w:lang w:val="en-US"/>
        </w:rPr>
        <w:t xml:space="preserve"> </w:t>
      </w:r>
      <w:r w:rsidRPr="005F5274">
        <w:rPr>
          <w:sz w:val="28"/>
          <w:szCs w:val="28"/>
        </w:rPr>
        <w:t>данном</w:t>
      </w:r>
      <w:r w:rsidRPr="005F5274">
        <w:rPr>
          <w:sz w:val="28"/>
          <w:szCs w:val="28"/>
          <w:lang w:val="en-US"/>
        </w:rPr>
        <w:t xml:space="preserve"> </w:t>
      </w:r>
      <w:r w:rsidRPr="005F5274">
        <w:rPr>
          <w:sz w:val="28"/>
          <w:szCs w:val="28"/>
        </w:rPr>
        <w:t>случае</w:t>
      </w:r>
      <w:r w:rsidRPr="005F5274">
        <w:rPr>
          <w:sz w:val="28"/>
          <w:szCs w:val="28"/>
          <w:lang w:val="en-US"/>
        </w:rPr>
        <w:t xml:space="preserve"> </w:t>
      </w:r>
      <w:r w:rsidRPr="0044556F">
        <w:rPr>
          <w:i/>
          <w:iCs/>
          <w:sz w:val="28"/>
          <w:szCs w:val="28"/>
          <w:lang w:val="en-US"/>
        </w:rPr>
        <w:t>understatement</w:t>
      </w:r>
      <w:r w:rsidRPr="005F5274">
        <w:rPr>
          <w:iCs/>
          <w:sz w:val="28"/>
          <w:szCs w:val="28"/>
          <w:lang w:val="en-US"/>
        </w:rPr>
        <w:t xml:space="preserve"> </w:t>
      </w:r>
      <w:r w:rsidRPr="005F5274">
        <w:rPr>
          <w:sz w:val="28"/>
          <w:szCs w:val="28"/>
        </w:rPr>
        <w:t>носит</w:t>
      </w:r>
      <w:r w:rsidRPr="005F5274">
        <w:rPr>
          <w:sz w:val="28"/>
          <w:szCs w:val="28"/>
          <w:lang w:val="en-US"/>
        </w:rPr>
        <w:t xml:space="preserve"> </w:t>
      </w:r>
      <w:r w:rsidRPr="005F5274">
        <w:rPr>
          <w:sz w:val="28"/>
          <w:szCs w:val="28"/>
        </w:rPr>
        <w:t>самонаправленный</w:t>
      </w:r>
      <w:r w:rsidRPr="005F5274">
        <w:rPr>
          <w:sz w:val="28"/>
          <w:szCs w:val="28"/>
          <w:lang w:val="en-US"/>
        </w:rPr>
        <w:t xml:space="preserve"> </w:t>
      </w:r>
      <w:r w:rsidRPr="005F5274">
        <w:rPr>
          <w:sz w:val="28"/>
          <w:szCs w:val="28"/>
        </w:rPr>
        <w:t>характер</w:t>
      </w:r>
      <w:r w:rsidRPr="005F5274">
        <w:rPr>
          <w:sz w:val="28"/>
          <w:szCs w:val="28"/>
          <w:lang w:val="en-US"/>
        </w:rPr>
        <w:t xml:space="preserve"> “</w:t>
      </w:r>
      <w:r w:rsidRPr="005F5274">
        <w:rPr>
          <w:i/>
          <w:iCs/>
          <w:sz w:val="28"/>
          <w:szCs w:val="28"/>
          <w:lang w:val="en-US"/>
        </w:rPr>
        <w:t xml:space="preserve">That </w:t>
      </w:r>
      <w:r w:rsidRPr="005F5274">
        <w:rPr>
          <w:bCs/>
          <w:i/>
          <w:iCs/>
          <w:sz w:val="28"/>
          <w:szCs w:val="28"/>
          <w:lang w:val="en-US"/>
        </w:rPr>
        <w:t xml:space="preserve">sort of </w:t>
      </w:r>
      <w:r w:rsidRPr="005F5274">
        <w:rPr>
          <w:i/>
          <w:iCs/>
          <w:sz w:val="28"/>
          <w:szCs w:val="28"/>
          <w:lang w:val="en-US"/>
        </w:rPr>
        <w:t xml:space="preserve">scared me </w:t>
      </w:r>
      <w:r w:rsidRPr="005F5274">
        <w:rPr>
          <w:bCs/>
          <w:i/>
          <w:iCs/>
          <w:sz w:val="28"/>
          <w:szCs w:val="28"/>
          <w:lang w:val="en-US"/>
        </w:rPr>
        <w:t>a little bit”</w:t>
      </w:r>
      <w:r w:rsidRPr="005F5274">
        <w:rPr>
          <w:i/>
          <w:iCs/>
          <w:sz w:val="28"/>
          <w:szCs w:val="28"/>
          <w:lang w:val="en-US"/>
        </w:rPr>
        <w:t xml:space="preserve">. “Well, I know it’s </w:t>
      </w:r>
      <w:r w:rsidRPr="005F5274">
        <w:rPr>
          <w:bCs/>
          <w:i/>
          <w:iCs/>
          <w:sz w:val="28"/>
          <w:szCs w:val="28"/>
          <w:lang w:val="en-US"/>
        </w:rPr>
        <w:t>quite late</w:t>
      </w:r>
      <w:r w:rsidRPr="005F5274">
        <w:rPr>
          <w:i/>
          <w:iCs/>
          <w:sz w:val="28"/>
          <w:szCs w:val="28"/>
          <w:lang w:val="en-US"/>
        </w:rPr>
        <w:t xml:space="preserve">,” I </w:t>
      </w:r>
      <w:r w:rsidRPr="005F5274">
        <w:rPr>
          <w:i/>
          <w:sz w:val="28"/>
          <w:szCs w:val="28"/>
          <w:lang w:val="en-US"/>
        </w:rPr>
        <w:t>(Salinger 2006: 75)</w:t>
      </w:r>
      <w:r w:rsidR="001873B3" w:rsidRPr="005F5274">
        <w:rPr>
          <w:i/>
          <w:sz w:val="28"/>
          <w:szCs w:val="28"/>
          <w:lang w:val="en-US"/>
        </w:rPr>
        <w:t xml:space="preserve"> </w:t>
      </w:r>
      <w:r w:rsidRPr="005F5274">
        <w:rPr>
          <w:sz w:val="28"/>
          <w:szCs w:val="28"/>
          <w:lang w:val="en-US"/>
        </w:rPr>
        <w:t>(</w:t>
      </w:r>
      <w:r w:rsidR="001873B3" w:rsidRPr="005F5274">
        <w:rPr>
          <w:sz w:val="28"/>
          <w:szCs w:val="28"/>
        </w:rPr>
        <w:t>Там</w:t>
      </w:r>
      <w:r w:rsidR="001873B3" w:rsidRPr="005F5274">
        <w:rPr>
          <w:sz w:val="28"/>
          <w:szCs w:val="28"/>
          <w:lang w:val="en-US"/>
        </w:rPr>
        <w:t xml:space="preserve"> </w:t>
      </w:r>
      <w:r w:rsidR="001873B3" w:rsidRPr="005F5274">
        <w:rPr>
          <w:sz w:val="28"/>
          <w:szCs w:val="28"/>
        </w:rPr>
        <w:t>же</w:t>
      </w:r>
      <w:r w:rsidRPr="005F5274">
        <w:rPr>
          <w:sz w:val="28"/>
          <w:szCs w:val="28"/>
          <w:lang w:val="en-US"/>
        </w:rPr>
        <w:t>: 172-173).</w:t>
      </w:r>
    </w:p>
    <w:p w:rsidR="006E618D" w:rsidRPr="005F5274" w:rsidRDefault="006E618D" w:rsidP="00B51EED">
      <w:pPr>
        <w:pStyle w:val="a9"/>
        <w:numPr>
          <w:ilvl w:val="0"/>
          <w:numId w:val="9"/>
        </w:numPr>
        <w:spacing w:line="360" w:lineRule="auto"/>
        <w:ind w:firstLine="709"/>
        <w:jc w:val="both"/>
        <w:rPr>
          <w:sz w:val="28"/>
          <w:szCs w:val="28"/>
        </w:rPr>
      </w:pPr>
      <w:r w:rsidRPr="005F5274">
        <w:rPr>
          <w:bCs/>
          <w:iCs/>
          <w:sz w:val="28"/>
          <w:szCs w:val="28"/>
        </w:rPr>
        <w:t xml:space="preserve">Стратегия вежливой критики по отношению к себе или собеседнику </w:t>
      </w:r>
      <w:r w:rsidRPr="005F5274">
        <w:rPr>
          <w:sz w:val="28"/>
          <w:szCs w:val="28"/>
        </w:rPr>
        <w:t xml:space="preserve">имеет место, когда отправитель сообщения выражает неодобрение, несогласие, проявляя своё критическое или скептическое отношение к предмету разговора. Использованные средства способствуют снятию категоричности и императивности с высказывания </w:t>
      </w:r>
      <w:r w:rsidR="0028283F" w:rsidRPr="0028283F">
        <w:rPr>
          <w:i/>
          <w:iCs/>
          <w:sz w:val="28"/>
          <w:szCs w:val="28"/>
        </w:rPr>
        <w:t>“</w:t>
      </w:r>
      <w:r w:rsidRPr="005F5274">
        <w:rPr>
          <w:i/>
          <w:iCs/>
          <w:sz w:val="28"/>
          <w:szCs w:val="28"/>
          <w:lang w:val="en-US"/>
        </w:rPr>
        <w:t>Could</w:t>
      </w:r>
      <w:r w:rsidRPr="005F5274">
        <w:rPr>
          <w:i/>
          <w:iCs/>
          <w:sz w:val="28"/>
          <w:szCs w:val="28"/>
        </w:rPr>
        <w:t xml:space="preserve"> </w:t>
      </w:r>
      <w:r w:rsidRPr="005F5274">
        <w:rPr>
          <w:i/>
          <w:iCs/>
          <w:sz w:val="28"/>
          <w:szCs w:val="28"/>
          <w:lang w:val="en-US"/>
        </w:rPr>
        <w:t>he</w:t>
      </w:r>
      <w:r w:rsidRPr="005F5274">
        <w:rPr>
          <w:i/>
          <w:iCs/>
          <w:sz w:val="28"/>
          <w:szCs w:val="28"/>
        </w:rPr>
        <w:t xml:space="preserve"> </w:t>
      </w:r>
      <w:r w:rsidRPr="005F5274">
        <w:rPr>
          <w:i/>
          <w:iCs/>
          <w:sz w:val="28"/>
          <w:szCs w:val="28"/>
          <w:lang w:val="en-US"/>
        </w:rPr>
        <w:t>put</w:t>
      </w:r>
      <w:r w:rsidRPr="005F5274">
        <w:rPr>
          <w:i/>
          <w:iCs/>
          <w:sz w:val="28"/>
          <w:szCs w:val="28"/>
        </w:rPr>
        <w:t xml:space="preserve"> </w:t>
      </w:r>
      <w:r w:rsidRPr="005F5274">
        <w:rPr>
          <w:i/>
          <w:iCs/>
          <w:sz w:val="28"/>
          <w:szCs w:val="28"/>
          <w:lang w:val="en-US"/>
        </w:rPr>
        <w:t>it</w:t>
      </w:r>
      <w:r w:rsidRPr="005F5274">
        <w:rPr>
          <w:i/>
          <w:iCs/>
          <w:sz w:val="28"/>
          <w:szCs w:val="28"/>
        </w:rPr>
        <w:t xml:space="preserve"> </w:t>
      </w:r>
      <w:r w:rsidRPr="005F5274">
        <w:rPr>
          <w:b/>
          <w:bCs/>
          <w:i/>
          <w:iCs/>
          <w:sz w:val="28"/>
          <w:szCs w:val="28"/>
          <w:lang w:val="en-US"/>
        </w:rPr>
        <w:t>a</w:t>
      </w:r>
      <w:r w:rsidRPr="005F5274">
        <w:rPr>
          <w:b/>
          <w:bCs/>
          <w:i/>
          <w:iCs/>
          <w:sz w:val="28"/>
          <w:szCs w:val="28"/>
        </w:rPr>
        <w:t xml:space="preserve"> </w:t>
      </w:r>
      <w:r w:rsidRPr="005F5274">
        <w:rPr>
          <w:b/>
          <w:bCs/>
          <w:i/>
          <w:iCs/>
          <w:sz w:val="28"/>
          <w:szCs w:val="28"/>
          <w:lang w:val="en-US"/>
        </w:rPr>
        <w:t>little</w:t>
      </w:r>
      <w:r w:rsidRPr="005F5274">
        <w:rPr>
          <w:b/>
          <w:bCs/>
          <w:i/>
          <w:iCs/>
          <w:sz w:val="28"/>
          <w:szCs w:val="28"/>
        </w:rPr>
        <w:t xml:space="preserve"> </w:t>
      </w:r>
      <w:r w:rsidRPr="005F5274">
        <w:rPr>
          <w:i/>
          <w:iCs/>
          <w:sz w:val="28"/>
          <w:szCs w:val="28"/>
          <w:lang w:val="en-US"/>
        </w:rPr>
        <w:t>clearer</w:t>
      </w:r>
      <w:r w:rsidRPr="005F5274">
        <w:rPr>
          <w:i/>
          <w:iCs/>
          <w:sz w:val="28"/>
          <w:szCs w:val="28"/>
        </w:rPr>
        <w:t xml:space="preserve">, </w:t>
      </w:r>
      <w:r w:rsidRPr="005F5274">
        <w:rPr>
          <w:i/>
          <w:iCs/>
          <w:sz w:val="28"/>
          <w:szCs w:val="28"/>
          <w:lang w:val="en-US"/>
        </w:rPr>
        <w:t>Bertie</w:t>
      </w:r>
      <w:r w:rsidRPr="005F5274">
        <w:rPr>
          <w:i/>
          <w:iCs/>
          <w:sz w:val="28"/>
          <w:szCs w:val="28"/>
        </w:rPr>
        <w:t xml:space="preserve">?” </w:t>
      </w:r>
      <w:r w:rsidRPr="005F5274">
        <w:rPr>
          <w:i/>
          <w:iCs/>
          <w:sz w:val="28"/>
          <w:szCs w:val="28"/>
          <w:lang w:val="en-US"/>
        </w:rPr>
        <w:t>he</w:t>
      </w:r>
      <w:r w:rsidRPr="005F5274">
        <w:rPr>
          <w:i/>
          <w:iCs/>
          <w:sz w:val="28"/>
          <w:szCs w:val="28"/>
        </w:rPr>
        <w:t xml:space="preserve"> </w:t>
      </w:r>
      <w:r w:rsidRPr="005F5274">
        <w:rPr>
          <w:i/>
          <w:iCs/>
          <w:sz w:val="28"/>
          <w:szCs w:val="28"/>
          <w:lang w:val="en-US"/>
        </w:rPr>
        <w:t>said</w:t>
      </w:r>
      <w:r w:rsidRPr="005F5274">
        <w:rPr>
          <w:i/>
          <w:iCs/>
          <w:sz w:val="28"/>
          <w:szCs w:val="28"/>
        </w:rPr>
        <w:t xml:space="preserve"> (</w:t>
      </w:r>
      <w:r w:rsidR="001873B3" w:rsidRPr="005F5274">
        <w:rPr>
          <w:i/>
          <w:sz w:val="28"/>
          <w:szCs w:val="28"/>
        </w:rPr>
        <w:t>Wodehouse 2009: 102)</w:t>
      </w:r>
      <w:r w:rsidRPr="005F5274">
        <w:rPr>
          <w:sz w:val="28"/>
          <w:szCs w:val="28"/>
        </w:rPr>
        <w:t xml:space="preserve"> (</w:t>
      </w:r>
      <w:r w:rsidR="001873B3" w:rsidRPr="005F5274">
        <w:rPr>
          <w:sz w:val="28"/>
          <w:szCs w:val="28"/>
        </w:rPr>
        <w:t>Там же</w:t>
      </w:r>
      <w:r w:rsidRPr="005F5274">
        <w:rPr>
          <w:sz w:val="28"/>
          <w:szCs w:val="28"/>
        </w:rPr>
        <w:t>: 173).</w:t>
      </w:r>
    </w:p>
    <w:p w:rsidR="006E618D" w:rsidRPr="005F5274" w:rsidRDefault="006E618D" w:rsidP="00B51EED">
      <w:pPr>
        <w:pStyle w:val="a9"/>
        <w:numPr>
          <w:ilvl w:val="0"/>
          <w:numId w:val="9"/>
        </w:numPr>
        <w:spacing w:line="360" w:lineRule="auto"/>
        <w:ind w:firstLine="709"/>
        <w:jc w:val="both"/>
        <w:rPr>
          <w:sz w:val="28"/>
          <w:szCs w:val="28"/>
        </w:rPr>
      </w:pPr>
      <w:r w:rsidRPr="005F5274">
        <w:rPr>
          <w:bCs/>
          <w:iCs/>
          <w:sz w:val="28"/>
          <w:szCs w:val="28"/>
        </w:rPr>
        <w:t xml:space="preserve">Стратегия приукрашивания реальности. При применении данной стратегии </w:t>
      </w:r>
      <w:r w:rsidRPr="005F5274">
        <w:rPr>
          <w:iCs/>
          <w:sz w:val="28"/>
          <w:szCs w:val="28"/>
        </w:rPr>
        <w:t xml:space="preserve">может </w:t>
      </w:r>
      <w:r w:rsidRPr="005F5274">
        <w:rPr>
          <w:sz w:val="28"/>
          <w:szCs w:val="28"/>
        </w:rPr>
        <w:t xml:space="preserve">получиться комический эффект, который может достигается деинтенсификаторами </w:t>
      </w:r>
      <w:r w:rsidRPr="005F5274">
        <w:rPr>
          <w:i/>
          <w:sz w:val="28"/>
          <w:szCs w:val="28"/>
        </w:rPr>
        <w:t>(</w:t>
      </w:r>
      <w:r w:rsidRPr="005F5274">
        <w:rPr>
          <w:i/>
          <w:iCs/>
          <w:sz w:val="28"/>
          <w:szCs w:val="28"/>
        </w:rPr>
        <w:t>a bit, a little, quite)</w:t>
      </w:r>
      <w:r w:rsidRPr="005F5274">
        <w:rPr>
          <w:iCs/>
          <w:sz w:val="28"/>
          <w:szCs w:val="28"/>
        </w:rPr>
        <w:t xml:space="preserve"> </w:t>
      </w:r>
      <w:r w:rsidRPr="005F5274">
        <w:rPr>
          <w:sz w:val="28"/>
          <w:szCs w:val="28"/>
        </w:rPr>
        <w:t>и приводит к ра</w:t>
      </w:r>
      <w:r w:rsidRPr="005F5274">
        <w:rPr>
          <w:iCs/>
          <w:sz w:val="28"/>
          <w:szCs w:val="28"/>
        </w:rPr>
        <w:t>схождению между семантич</w:t>
      </w:r>
      <w:r w:rsidRPr="005F5274">
        <w:rPr>
          <w:sz w:val="28"/>
          <w:szCs w:val="28"/>
        </w:rPr>
        <w:t>еским и прагматическим значением высказывания “</w:t>
      </w:r>
      <w:r w:rsidRPr="005F5274">
        <w:rPr>
          <w:i/>
          <w:iCs/>
          <w:sz w:val="28"/>
          <w:szCs w:val="28"/>
          <w:lang w:val="en-US"/>
        </w:rPr>
        <w:t>It</w:t>
      </w:r>
      <w:r w:rsidRPr="005F5274">
        <w:rPr>
          <w:i/>
          <w:iCs/>
          <w:sz w:val="28"/>
          <w:szCs w:val="28"/>
        </w:rPr>
        <w:t>’</w:t>
      </w:r>
      <w:r w:rsidRPr="005F5274">
        <w:rPr>
          <w:i/>
          <w:iCs/>
          <w:sz w:val="28"/>
          <w:szCs w:val="28"/>
          <w:lang w:val="en-US"/>
        </w:rPr>
        <w:t>s</w:t>
      </w:r>
      <w:r w:rsidRPr="005F5274">
        <w:rPr>
          <w:i/>
          <w:iCs/>
          <w:sz w:val="28"/>
          <w:szCs w:val="28"/>
        </w:rPr>
        <w:t xml:space="preserve"> </w:t>
      </w:r>
      <w:r w:rsidRPr="005F5274">
        <w:rPr>
          <w:bCs/>
          <w:i/>
          <w:iCs/>
          <w:sz w:val="28"/>
          <w:szCs w:val="28"/>
          <w:lang w:val="en-US"/>
        </w:rPr>
        <w:t>a</w:t>
      </w:r>
      <w:r w:rsidRPr="005F5274">
        <w:rPr>
          <w:bCs/>
          <w:i/>
          <w:iCs/>
          <w:sz w:val="28"/>
          <w:szCs w:val="28"/>
        </w:rPr>
        <w:t xml:space="preserve"> </w:t>
      </w:r>
      <w:r w:rsidRPr="005F5274">
        <w:rPr>
          <w:bCs/>
          <w:i/>
          <w:iCs/>
          <w:sz w:val="28"/>
          <w:szCs w:val="28"/>
          <w:lang w:val="en-US"/>
        </w:rPr>
        <w:t>little</w:t>
      </w:r>
      <w:r w:rsidRPr="005F5274">
        <w:rPr>
          <w:bCs/>
          <w:i/>
          <w:iCs/>
          <w:sz w:val="28"/>
          <w:szCs w:val="28"/>
        </w:rPr>
        <w:t xml:space="preserve"> </w:t>
      </w:r>
      <w:r w:rsidRPr="005F5274">
        <w:rPr>
          <w:i/>
          <w:iCs/>
          <w:sz w:val="28"/>
          <w:szCs w:val="28"/>
          <w:lang w:val="en-US"/>
        </w:rPr>
        <w:t>chilly</w:t>
      </w:r>
      <w:r w:rsidRPr="005F5274">
        <w:rPr>
          <w:i/>
          <w:iCs/>
          <w:sz w:val="28"/>
          <w:szCs w:val="28"/>
        </w:rPr>
        <w:t xml:space="preserve"> </w:t>
      </w:r>
      <w:r w:rsidRPr="005F5274">
        <w:rPr>
          <w:i/>
          <w:iCs/>
          <w:sz w:val="28"/>
          <w:szCs w:val="28"/>
          <w:lang w:val="en-US"/>
        </w:rPr>
        <w:t>today</w:t>
      </w:r>
      <w:r w:rsidRPr="005F5274">
        <w:rPr>
          <w:i/>
          <w:iCs/>
          <w:sz w:val="28"/>
          <w:szCs w:val="28"/>
        </w:rPr>
        <w:t xml:space="preserve"> (</w:t>
      </w:r>
      <w:r w:rsidRPr="005F5274">
        <w:rPr>
          <w:i/>
          <w:iCs/>
          <w:sz w:val="28"/>
          <w:szCs w:val="28"/>
          <w:lang w:val="en-US"/>
        </w:rPr>
        <w:t>when</w:t>
      </w:r>
      <w:r w:rsidRPr="005F5274">
        <w:rPr>
          <w:i/>
          <w:iCs/>
          <w:sz w:val="28"/>
          <w:szCs w:val="28"/>
        </w:rPr>
        <w:t xml:space="preserve"> </w:t>
      </w:r>
      <w:r w:rsidRPr="005F5274">
        <w:rPr>
          <w:i/>
          <w:iCs/>
          <w:sz w:val="28"/>
          <w:szCs w:val="28"/>
          <w:lang w:val="en-US"/>
        </w:rPr>
        <w:t>it</w:t>
      </w:r>
      <w:r w:rsidRPr="005F5274">
        <w:rPr>
          <w:i/>
          <w:iCs/>
          <w:sz w:val="28"/>
          <w:szCs w:val="28"/>
        </w:rPr>
        <w:t>’</w:t>
      </w:r>
      <w:r w:rsidRPr="005F5274">
        <w:rPr>
          <w:i/>
          <w:iCs/>
          <w:sz w:val="28"/>
          <w:szCs w:val="28"/>
          <w:lang w:val="en-US"/>
        </w:rPr>
        <w:t>s</w:t>
      </w:r>
      <w:r w:rsidRPr="005F5274">
        <w:rPr>
          <w:i/>
          <w:iCs/>
          <w:sz w:val="28"/>
          <w:szCs w:val="28"/>
        </w:rPr>
        <w:t xml:space="preserve"> </w:t>
      </w:r>
      <w:r w:rsidRPr="005F5274">
        <w:rPr>
          <w:i/>
          <w:iCs/>
          <w:sz w:val="28"/>
          <w:szCs w:val="28"/>
          <w:lang w:val="en-US"/>
        </w:rPr>
        <w:t>freezing</w:t>
      </w:r>
      <w:r w:rsidRPr="005F5274">
        <w:rPr>
          <w:i/>
          <w:iCs/>
          <w:sz w:val="28"/>
          <w:szCs w:val="28"/>
        </w:rPr>
        <w:t xml:space="preserve"> </w:t>
      </w:r>
      <w:r w:rsidRPr="005F5274">
        <w:rPr>
          <w:i/>
          <w:iCs/>
          <w:sz w:val="28"/>
          <w:szCs w:val="28"/>
          <w:lang w:val="en-US"/>
        </w:rPr>
        <w:t>and</w:t>
      </w:r>
      <w:r w:rsidRPr="005F5274">
        <w:rPr>
          <w:i/>
          <w:iCs/>
          <w:sz w:val="28"/>
          <w:szCs w:val="28"/>
        </w:rPr>
        <w:t xml:space="preserve"> </w:t>
      </w:r>
      <w:r w:rsidRPr="005F5274">
        <w:rPr>
          <w:i/>
          <w:iCs/>
          <w:sz w:val="28"/>
          <w:szCs w:val="28"/>
          <w:lang w:val="en-US"/>
        </w:rPr>
        <w:t>blowing</w:t>
      </w:r>
      <w:r w:rsidRPr="005F5274">
        <w:rPr>
          <w:i/>
          <w:iCs/>
          <w:sz w:val="28"/>
          <w:szCs w:val="28"/>
        </w:rPr>
        <w:t xml:space="preserve"> </w:t>
      </w:r>
      <w:r w:rsidRPr="005F5274">
        <w:rPr>
          <w:i/>
          <w:iCs/>
          <w:sz w:val="28"/>
          <w:szCs w:val="28"/>
          <w:lang w:val="en-US"/>
        </w:rPr>
        <w:t>a</w:t>
      </w:r>
      <w:r w:rsidRPr="005F5274">
        <w:rPr>
          <w:i/>
          <w:iCs/>
          <w:sz w:val="28"/>
          <w:szCs w:val="28"/>
        </w:rPr>
        <w:t xml:space="preserve"> </w:t>
      </w:r>
      <w:r w:rsidRPr="005F5274">
        <w:rPr>
          <w:i/>
          <w:iCs/>
          <w:sz w:val="28"/>
          <w:szCs w:val="28"/>
          <w:lang w:val="en-US"/>
        </w:rPr>
        <w:t>blizzard</w:t>
      </w:r>
      <w:r w:rsidRPr="005F5274">
        <w:rPr>
          <w:i/>
          <w:iCs/>
          <w:sz w:val="28"/>
          <w:szCs w:val="28"/>
        </w:rPr>
        <w:t>)”</w:t>
      </w:r>
      <w:r w:rsidRPr="005F5274">
        <w:rPr>
          <w:sz w:val="28"/>
          <w:szCs w:val="28"/>
        </w:rPr>
        <w:t xml:space="preserve"> (</w:t>
      </w:r>
      <w:r w:rsidR="001873B3" w:rsidRPr="005F5274">
        <w:rPr>
          <w:sz w:val="28"/>
          <w:szCs w:val="28"/>
        </w:rPr>
        <w:t>Там же</w:t>
      </w:r>
      <w:r w:rsidRPr="005F5274">
        <w:rPr>
          <w:sz w:val="28"/>
          <w:szCs w:val="28"/>
        </w:rPr>
        <w:t>: 173-174).</w:t>
      </w:r>
    </w:p>
    <w:p w:rsidR="006E618D" w:rsidRPr="005F5274" w:rsidRDefault="006E618D" w:rsidP="00B51EED">
      <w:pPr>
        <w:pStyle w:val="a9"/>
        <w:numPr>
          <w:ilvl w:val="0"/>
          <w:numId w:val="9"/>
        </w:numPr>
        <w:spacing w:line="360" w:lineRule="auto"/>
        <w:ind w:firstLine="709"/>
        <w:jc w:val="both"/>
        <w:rPr>
          <w:bCs/>
          <w:i/>
          <w:iCs/>
          <w:sz w:val="28"/>
          <w:szCs w:val="28"/>
        </w:rPr>
      </w:pPr>
      <w:r w:rsidRPr="005F5274">
        <w:rPr>
          <w:bCs/>
          <w:iCs/>
          <w:sz w:val="28"/>
          <w:szCs w:val="28"/>
        </w:rPr>
        <w:t xml:space="preserve">Стратегия выражения недоверия, проявления интереса или любопытства. </w:t>
      </w:r>
      <w:r w:rsidRPr="005F5274">
        <w:rPr>
          <w:sz w:val="28"/>
          <w:szCs w:val="28"/>
        </w:rPr>
        <w:t xml:space="preserve">Данная стратегия репрезентируется с помощью общих вопросов, особенно в, так называемых, “echoing questions”. Они позволяют собеседнику проявлять вежливый интерес, чувствуя при этом недоверие к сообщаемым фактам </w:t>
      </w:r>
      <w:r w:rsidRPr="005F5274">
        <w:rPr>
          <w:i/>
          <w:iCs/>
          <w:sz w:val="28"/>
          <w:szCs w:val="28"/>
        </w:rPr>
        <w:t>“Oh?” (Instead of “Are you kidding?”)</w:t>
      </w:r>
      <w:r w:rsidRPr="005F5274">
        <w:rPr>
          <w:sz w:val="28"/>
          <w:szCs w:val="28"/>
        </w:rPr>
        <w:t xml:space="preserve"> (</w:t>
      </w:r>
      <w:r w:rsidR="001873B3" w:rsidRPr="005F5274">
        <w:rPr>
          <w:sz w:val="28"/>
          <w:szCs w:val="28"/>
        </w:rPr>
        <w:t>Там же</w:t>
      </w:r>
      <w:r w:rsidRPr="005F5274">
        <w:rPr>
          <w:sz w:val="28"/>
          <w:szCs w:val="28"/>
        </w:rPr>
        <w:t>: 174).</w:t>
      </w:r>
    </w:p>
    <w:p w:rsidR="006E618D" w:rsidRPr="005F5274" w:rsidRDefault="006E618D" w:rsidP="00B51EED">
      <w:pPr>
        <w:pStyle w:val="Default"/>
        <w:numPr>
          <w:ilvl w:val="0"/>
          <w:numId w:val="9"/>
        </w:numPr>
        <w:spacing w:line="360" w:lineRule="auto"/>
        <w:ind w:firstLine="709"/>
        <w:jc w:val="both"/>
        <w:rPr>
          <w:color w:val="auto"/>
          <w:sz w:val="28"/>
          <w:szCs w:val="28"/>
        </w:rPr>
      </w:pPr>
      <w:r w:rsidRPr="005F5274">
        <w:rPr>
          <w:bCs/>
          <w:iCs/>
          <w:color w:val="auto"/>
          <w:sz w:val="28"/>
          <w:szCs w:val="28"/>
        </w:rPr>
        <w:t>Стратегия невербального способа выражения</w:t>
      </w:r>
      <w:r w:rsidRPr="005F5274">
        <w:rPr>
          <w:color w:val="auto"/>
          <w:sz w:val="28"/>
          <w:szCs w:val="28"/>
        </w:rPr>
        <w:t xml:space="preserve"> проявляется в сдержанном поведении. Данная стратегия не выражается вербально, а осуществляется при помощи экстралингвистических средств, что позволяет </w:t>
      </w:r>
      <w:r w:rsidRPr="005F5274">
        <w:rPr>
          <w:color w:val="auto"/>
          <w:sz w:val="28"/>
          <w:szCs w:val="28"/>
        </w:rPr>
        <w:lastRenderedPageBreak/>
        <w:t>снизить накал эмоций. На языковом уровне данная стратегия выражается междометиями и заполнителями пауз</w:t>
      </w:r>
      <w:r w:rsidRPr="005F5274">
        <w:rPr>
          <w:bCs/>
          <w:iCs/>
          <w:color w:val="auto"/>
          <w:sz w:val="28"/>
          <w:szCs w:val="28"/>
        </w:rPr>
        <w:t xml:space="preserve"> и </w:t>
      </w:r>
      <w:r w:rsidRPr="005F5274">
        <w:rPr>
          <w:color w:val="auto"/>
          <w:sz w:val="28"/>
          <w:szCs w:val="28"/>
        </w:rPr>
        <w:t>ст</w:t>
      </w:r>
      <w:r w:rsidR="001873B3" w:rsidRPr="005F5274">
        <w:rPr>
          <w:color w:val="auto"/>
          <w:sz w:val="28"/>
          <w:szCs w:val="28"/>
        </w:rPr>
        <w:t>илистическим приёмом умолчания</w:t>
      </w:r>
      <w:r w:rsidRPr="005F5274">
        <w:rPr>
          <w:color w:val="auto"/>
          <w:sz w:val="28"/>
          <w:szCs w:val="28"/>
        </w:rPr>
        <w:t xml:space="preserve"> (</w:t>
      </w:r>
      <w:r w:rsidR="001873B3" w:rsidRPr="005F5274">
        <w:rPr>
          <w:color w:val="auto"/>
          <w:sz w:val="28"/>
          <w:szCs w:val="28"/>
        </w:rPr>
        <w:t>Там же</w:t>
      </w:r>
      <w:r w:rsidRPr="005F5274">
        <w:rPr>
          <w:color w:val="auto"/>
          <w:sz w:val="28"/>
          <w:szCs w:val="28"/>
        </w:rPr>
        <w:t xml:space="preserve">: 174). </w:t>
      </w:r>
    </w:p>
    <w:p w:rsidR="006E618D" w:rsidRPr="005F5274" w:rsidRDefault="006E618D" w:rsidP="00B51EED">
      <w:pPr>
        <w:pStyle w:val="Default"/>
        <w:numPr>
          <w:ilvl w:val="0"/>
          <w:numId w:val="9"/>
        </w:numPr>
        <w:spacing w:line="360" w:lineRule="auto"/>
        <w:ind w:firstLine="709"/>
        <w:jc w:val="both"/>
        <w:rPr>
          <w:color w:val="auto"/>
          <w:sz w:val="28"/>
          <w:szCs w:val="28"/>
        </w:rPr>
      </w:pPr>
      <w:r w:rsidRPr="005F5274">
        <w:rPr>
          <w:bCs/>
          <w:iCs/>
          <w:color w:val="auto"/>
          <w:sz w:val="28"/>
          <w:szCs w:val="28"/>
        </w:rPr>
        <w:t>Стратегия оскорбления имеет также название “ц</w:t>
      </w:r>
      <w:r w:rsidRPr="005F5274">
        <w:rPr>
          <w:color w:val="auto"/>
          <w:sz w:val="28"/>
          <w:szCs w:val="28"/>
        </w:rPr>
        <w:t>арственное оскорбление”. Наносящий</w:t>
      </w:r>
      <w:r w:rsidRPr="005F5274">
        <w:rPr>
          <w:color w:val="auto"/>
          <w:sz w:val="28"/>
          <w:szCs w:val="28"/>
          <w:lang w:val="en-US"/>
        </w:rPr>
        <w:t xml:space="preserve"> </w:t>
      </w:r>
      <w:r w:rsidRPr="005F5274">
        <w:rPr>
          <w:color w:val="auto"/>
          <w:sz w:val="28"/>
          <w:szCs w:val="28"/>
        </w:rPr>
        <w:t>оскорбление</w:t>
      </w:r>
      <w:r w:rsidRPr="005F5274">
        <w:rPr>
          <w:color w:val="auto"/>
          <w:sz w:val="28"/>
          <w:szCs w:val="28"/>
          <w:lang w:val="en-US"/>
        </w:rPr>
        <w:t xml:space="preserve"> “</w:t>
      </w:r>
      <w:r w:rsidRPr="005F5274">
        <w:rPr>
          <w:color w:val="auto"/>
          <w:sz w:val="28"/>
          <w:szCs w:val="28"/>
        </w:rPr>
        <w:t>ставит</w:t>
      </w:r>
      <w:r w:rsidRPr="005F5274">
        <w:rPr>
          <w:color w:val="auto"/>
          <w:sz w:val="28"/>
          <w:szCs w:val="28"/>
          <w:lang w:val="en-US"/>
        </w:rPr>
        <w:t xml:space="preserve"> </w:t>
      </w:r>
      <w:r w:rsidRPr="005F5274">
        <w:rPr>
          <w:color w:val="auto"/>
          <w:sz w:val="28"/>
          <w:szCs w:val="28"/>
        </w:rPr>
        <w:t>себя</w:t>
      </w:r>
      <w:r w:rsidRPr="005F5274">
        <w:rPr>
          <w:color w:val="auto"/>
          <w:sz w:val="28"/>
          <w:szCs w:val="28"/>
          <w:lang w:val="en-US"/>
        </w:rPr>
        <w:t xml:space="preserve"> </w:t>
      </w:r>
      <w:r w:rsidRPr="005F5274">
        <w:rPr>
          <w:color w:val="auto"/>
          <w:sz w:val="28"/>
          <w:szCs w:val="28"/>
        </w:rPr>
        <w:t>на</w:t>
      </w:r>
      <w:r w:rsidRPr="005F5274">
        <w:rPr>
          <w:color w:val="auto"/>
          <w:sz w:val="28"/>
          <w:szCs w:val="28"/>
          <w:lang w:val="en-US"/>
        </w:rPr>
        <w:t xml:space="preserve"> </w:t>
      </w:r>
      <w:r w:rsidRPr="005F5274">
        <w:rPr>
          <w:color w:val="auto"/>
          <w:sz w:val="28"/>
          <w:szCs w:val="28"/>
        </w:rPr>
        <w:t>более</w:t>
      </w:r>
      <w:r w:rsidRPr="005F5274">
        <w:rPr>
          <w:color w:val="auto"/>
          <w:sz w:val="28"/>
          <w:szCs w:val="28"/>
          <w:lang w:val="en-US"/>
        </w:rPr>
        <w:t xml:space="preserve"> </w:t>
      </w:r>
      <w:r w:rsidRPr="005F5274">
        <w:rPr>
          <w:color w:val="auto"/>
          <w:sz w:val="28"/>
          <w:szCs w:val="28"/>
        </w:rPr>
        <w:t>высокий</w:t>
      </w:r>
      <w:r w:rsidRPr="005F5274">
        <w:rPr>
          <w:color w:val="auto"/>
          <w:sz w:val="28"/>
          <w:szCs w:val="28"/>
          <w:lang w:val="en-US"/>
        </w:rPr>
        <w:t xml:space="preserve"> </w:t>
      </w:r>
      <w:r w:rsidRPr="005F5274">
        <w:rPr>
          <w:color w:val="auto"/>
          <w:sz w:val="28"/>
          <w:szCs w:val="28"/>
        </w:rPr>
        <w:t>уровень</w:t>
      </w:r>
      <w:r w:rsidRPr="005F5274">
        <w:rPr>
          <w:color w:val="auto"/>
          <w:sz w:val="28"/>
          <w:szCs w:val="28"/>
          <w:lang w:val="en-US"/>
        </w:rPr>
        <w:t xml:space="preserve"> </w:t>
      </w:r>
      <w:r w:rsidRPr="005F5274">
        <w:rPr>
          <w:color w:val="auto"/>
          <w:sz w:val="28"/>
          <w:szCs w:val="28"/>
        </w:rPr>
        <w:t>по</w:t>
      </w:r>
      <w:r w:rsidRPr="005F5274">
        <w:rPr>
          <w:color w:val="auto"/>
          <w:sz w:val="28"/>
          <w:szCs w:val="28"/>
          <w:lang w:val="en-US"/>
        </w:rPr>
        <w:t xml:space="preserve"> </w:t>
      </w:r>
      <w:r w:rsidRPr="005F5274">
        <w:rPr>
          <w:color w:val="auto"/>
          <w:sz w:val="28"/>
          <w:szCs w:val="28"/>
        </w:rPr>
        <w:t>сравнению</w:t>
      </w:r>
      <w:r w:rsidRPr="005F5274">
        <w:rPr>
          <w:color w:val="auto"/>
          <w:sz w:val="28"/>
          <w:szCs w:val="28"/>
          <w:lang w:val="en-US"/>
        </w:rPr>
        <w:t xml:space="preserve"> </w:t>
      </w:r>
      <w:r w:rsidRPr="005F5274">
        <w:rPr>
          <w:color w:val="auto"/>
          <w:sz w:val="28"/>
          <w:szCs w:val="28"/>
        </w:rPr>
        <w:t>с</w:t>
      </w:r>
      <w:r w:rsidRPr="005F5274">
        <w:rPr>
          <w:color w:val="auto"/>
          <w:sz w:val="28"/>
          <w:szCs w:val="28"/>
          <w:lang w:val="en-US"/>
        </w:rPr>
        <w:t xml:space="preserve"> </w:t>
      </w:r>
      <w:r w:rsidRPr="005F5274">
        <w:rPr>
          <w:color w:val="auto"/>
          <w:sz w:val="28"/>
          <w:szCs w:val="28"/>
        </w:rPr>
        <w:t>тем</w:t>
      </w:r>
      <w:r w:rsidRPr="005F5274">
        <w:rPr>
          <w:color w:val="auto"/>
          <w:sz w:val="28"/>
          <w:szCs w:val="28"/>
          <w:lang w:val="en-US"/>
        </w:rPr>
        <w:t xml:space="preserve">, </w:t>
      </w:r>
      <w:r w:rsidRPr="005F5274">
        <w:rPr>
          <w:color w:val="auto"/>
          <w:sz w:val="28"/>
          <w:szCs w:val="28"/>
        </w:rPr>
        <w:t>кому</w:t>
      </w:r>
      <w:r w:rsidRPr="005F5274">
        <w:rPr>
          <w:color w:val="auto"/>
          <w:sz w:val="28"/>
          <w:szCs w:val="28"/>
          <w:lang w:val="en-US"/>
        </w:rPr>
        <w:t xml:space="preserve"> </w:t>
      </w:r>
      <w:r w:rsidRPr="005F5274">
        <w:rPr>
          <w:color w:val="auto"/>
          <w:sz w:val="28"/>
          <w:szCs w:val="28"/>
        </w:rPr>
        <w:t>оно</w:t>
      </w:r>
      <w:r w:rsidRPr="005F5274">
        <w:rPr>
          <w:color w:val="auto"/>
          <w:sz w:val="28"/>
          <w:szCs w:val="28"/>
          <w:lang w:val="en-US"/>
        </w:rPr>
        <w:t xml:space="preserve"> </w:t>
      </w:r>
      <w:r w:rsidRPr="005F5274">
        <w:rPr>
          <w:color w:val="auto"/>
          <w:sz w:val="28"/>
          <w:szCs w:val="28"/>
        </w:rPr>
        <w:t>адресовано</w:t>
      </w:r>
      <w:r w:rsidRPr="005F5274">
        <w:rPr>
          <w:color w:val="auto"/>
          <w:sz w:val="28"/>
          <w:szCs w:val="28"/>
          <w:lang w:val="en-US"/>
        </w:rPr>
        <w:t xml:space="preserve"> “</w:t>
      </w:r>
      <w:r w:rsidRPr="005F5274">
        <w:rPr>
          <w:bCs/>
          <w:i/>
          <w:iCs/>
          <w:color w:val="auto"/>
          <w:sz w:val="28"/>
          <w:szCs w:val="28"/>
          <w:lang w:val="en-US"/>
        </w:rPr>
        <w:t>I think you should watch yourself in this matter of neck-breaking and check the urge before it gets too strong a grip on you...”</w:t>
      </w:r>
      <w:r w:rsidRPr="005F5274">
        <w:rPr>
          <w:i/>
          <w:iCs/>
          <w:color w:val="auto"/>
          <w:sz w:val="28"/>
          <w:szCs w:val="28"/>
          <w:lang w:val="en-US"/>
        </w:rPr>
        <w:t xml:space="preserve"> </w:t>
      </w:r>
      <w:r w:rsidRPr="005F5274">
        <w:rPr>
          <w:i/>
          <w:color w:val="auto"/>
          <w:sz w:val="28"/>
          <w:szCs w:val="28"/>
          <w:lang w:val="en-US"/>
        </w:rPr>
        <w:t>(Wodehouse 1966: 105)</w:t>
      </w:r>
      <w:r w:rsidR="001873B3" w:rsidRPr="005F5274">
        <w:rPr>
          <w:i/>
          <w:color w:val="auto"/>
          <w:sz w:val="28"/>
          <w:szCs w:val="28"/>
        </w:rPr>
        <w:t xml:space="preserve"> </w:t>
      </w:r>
      <w:r w:rsidRPr="005F5274">
        <w:rPr>
          <w:color w:val="auto"/>
          <w:sz w:val="28"/>
          <w:szCs w:val="28"/>
          <w:lang w:val="en-US"/>
        </w:rPr>
        <w:t>(</w:t>
      </w:r>
      <w:r w:rsidR="001873B3" w:rsidRPr="005F5274">
        <w:rPr>
          <w:color w:val="auto"/>
          <w:sz w:val="28"/>
          <w:szCs w:val="28"/>
        </w:rPr>
        <w:t>Там же</w:t>
      </w:r>
      <w:r w:rsidRPr="005F5274">
        <w:rPr>
          <w:color w:val="auto"/>
          <w:sz w:val="28"/>
          <w:szCs w:val="28"/>
          <w:lang w:val="en-US"/>
        </w:rPr>
        <w:t>: 175).</w:t>
      </w:r>
    </w:p>
    <w:p w:rsidR="006E618D" w:rsidRPr="005F5274" w:rsidRDefault="006E618D" w:rsidP="005F5274">
      <w:pPr>
        <w:pStyle w:val="Default"/>
        <w:spacing w:line="360" w:lineRule="auto"/>
        <w:ind w:firstLine="709"/>
        <w:jc w:val="both"/>
        <w:rPr>
          <w:color w:val="auto"/>
          <w:sz w:val="28"/>
          <w:szCs w:val="28"/>
          <w:lang w:val="en-US"/>
        </w:rPr>
      </w:pPr>
      <w:r w:rsidRPr="005F5274">
        <w:rPr>
          <w:bCs/>
          <w:color w:val="auto"/>
          <w:sz w:val="28"/>
          <w:szCs w:val="28"/>
        </w:rPr>
        <w:t xml:space="preserve">Вторая микростратегия − микростратегия смягчения положительных характеристик и эмоций. Как отмечает исследователь, </w:t>
      </w:r>
      <w:r w:rsidRPr="005F5274">
        <w:rPr>
          <w:color w:val="auto"/>
          <w:sz w:val="28"/>
          <w:szCs w:val="28"/>
        </w:rPr>
        <w:t>данная стратегия обусловлена национально-культурной традицией, в которой сдержанность англичан проявляется при выделении положительных аспектов коммуникативной ситуации. Выделяют следующие стратегии</w:t>
      </w:r>
      <w:r w:rsidRPr="005F5274">
        <w:rPr>
          <w:color w:val="auto"/>
          <w:sz w:val="28"/>
          <w:szCs w:val="28"/>
          <w:lang w:val="en-US"/>
        </w:rPr>
        <w:t>:</w:t>
      </w:r>
    </w:p>
    <w:p w:rsidR="006E618D" w:rsidRPr="005F5274" w:rsidRDefault="006E618D" w:rsidP="00B51EED">
      <w:pPr>
        <w:pStyle w:val="Default"/>
        <w:numPr>
          <w:ilvl w:val="0"/>
          <w:numId w:val="8"/>
        </w:numPr>
        <w:spacing w:line="360" w:lineRule="auto"/>
        <w:ind w:firstLine="709"/>
        <w:jc w:val="both"/>
        <w:rPr>
          <w:color w:val="auto"/>
          <w:sz w:val="28"/>
          <w:szCs w:val="28"/>
        </w:rPr>
      </w:pPr>
      <w:r w:rsidRPr="005F5274">
        <w:rPr>
          <w:bCs/>
          <w:iCs/>
          <w:color w:val="auto"/>
          <w:sz w:val="28"/>
          <w:szCs w:val="28"/>
        </w:rPr>
        <w:t>Стратегия сдержанной похвалы</w:t>
      </w:r>
      <w:r w:rsidRPr="005F5274">
        <w:rPr>
          <w:color w:val="auto"/>
          <w:sz w:val="28"/>
          <w:szCs w:val="28"/>
        </w:rPr>
        <w:t xml:space="preserve">. Считается неприемлемым и неприличным слишком восторженно говорить о чём-либо или о ком-либо. В основе данной стратегии лежит намеренная сдержанность высказывания, стремление избежать слишком восторженных выражений </w:t>
      </w:r>
      <w:r w:rsidRPr="005F5274">
        <w:rPr>
          <w:i/>
          <w:iCs/>
          <w:color w:val="auto"/>
          <w:sz w:val="28"/>
          <w:szCs w:val="28"/>
        </w:rPr>
        <w:t>“</w:t>
      </w:r>
      <w:r w:rsidRPr="005F5274">
        <w:rPr>
          <w:i/>
          <w:iCs/>
          <w:color w:val="auto"/>
          <w:sz w:val="28"/>
          <w:szCs w:val="28"/>
          <w:lang w:val="en-US"/>
        </w:rPr>
        <w:t>The</w:t>
      </w:r>
      <w:r w:rsidRPr="005F5274">
        <w:rPr>
          <w:i/>
          <w:iCs/>
          <w:color w:val="auto"/>
          <w:sz w:val="28"/>
          <w:szCs w:val="28"/>
        </w:rPr>
        <w:t xml:space="preserve"> </w:t>
      </w:r>
      <w:r w:rsidRPr="005F5274">
        <w:rPr>
          <w:i/>
          <w:iCs/>
          <w:color w:val="auto"/>
          <w:sz w:val="28"/>
          <w:szCs w:val="28"/>
          <w:lang w:val="en-US"/>
        </w:rPr>
        <w:t>food</w:t>
      </w:r>
      <w:r w:rsidRPr="005F5274">
        <w:rPr>
          <w:i/>
          <w:iCs/>
          <w:color w:val="auto"/>
          <w:sz w:val="28"/>
          <w:szCs w:val="28"/>
        </w:rPr>
        <w:t xml:space="preserve"> </w:t>
      </w:r>
      <w:r w:rsidRPr="005F5274">
        <w:rPr>
          <w:i/>
          <w:iCs/>
          <w:color w:val="auto"/>
          <w:sz w:val="28"/>
          <w:szCs w:val="28"/>
          <w:lang w:val="en-US"/>
        </w:rPr>
        <w:t>was</w:t>
      </w:r>
      <w:r w:rsidRPr="005F5274">
        <w:rPr>
          <w:i/>
          <w:iCs/>
          <w:color w:val="auto"/>
          <w:sz w:val="28"/>
          <w:szCs w:val="28"/>
        </w:rPr>
        <w:t xml:space="preserve"> </w:t>
      </w:r>
      <w:r w:rsidRPr="005F5274">
        <w:rPr>
          <w:bCs/>
          <w:i/>
          <w:iCs/>
          <w:color w:val="auto"/>
          <w:sz w:val="28"/>
          <w:szCs w:val="28"/>
          <w:lang w:val="en-US"/>
        </w:rPr>
        <w:t>tolerable</w:t>
      </w:r>
      <w:r w:rsidRPr="005F5274">
        <w:rPr>
          <w:i/>
          <w:iCs/>
          <w:color w:val="auto"/>
          <w:sz w:val="28"/>
          <w:szCs w:val="28"/>
        </w:rPr>
        <w:t>”(</w:t>
      </w:r>
      <w:r w:rsidRPr="005F5274">
        <w:rPr>
          <w:i/>
          <w:iCs/>
          <w:color w:val="auto"/>
          <w:sz w:val="28"/>
          <w:szCs w:val="28"/>
          <w:lang w:val="en-US"/>
        </w:rPr>
        <w:t>on</w:t>
      </w:r>
      <w:r w:rsidRPr="005F5274">
        <w:rPr>
          <w:i/>
          <w:iCs/>
          <w:color w:val="auto"/>
          <w:sz w:val="28"/>
          <w:szCs w:val="28"/>
        </w:rPr>
        <w:t xml:space="preserve"> </w:t>
      </w:r>
      <w:r w:rsidRPr="005F5274">
        <w:rPr>
          <w:i/>
          <w:iCs/>
          <w:color w:val="auto"/>
          <w:sz w:val="28"/>
          <w:szCs w:val="28"/>
          <w:lang w:val="en-US"/>
        </w:rPr>
        <w:t>the</w:t>
      </w:r>
      <w:r w:rsidRPr="005F5274">
        <w:rPr>
          <w:i/>
          <w:iCs/>
          <w:color w:val="auto"/>
          <w:sz w:val="28"/>
          <w:szCs w:val="28"/>
        </w:rPr>
        <w:t xml:space="preserve"> </w:t>
      </w:r>
      <w:r w:rsidRPr="005F5274">
        <w:rPr>
          <w:i/>
          <w:iCs/>
          <w:color w:val="auto"/>
          <w:sz w:val="28"/>
          <w:szCs w:val="28"/>
          <w:lang w:val="en-US"/>
        </w:rPr>
        <w:t>food</w:t>
      </w:r>
      <w:r w:rsidRPr="005F5274">
        <w:rPr>
          <w:i/>
          <w:iCs/>
          <w:color w:val="auto"/>
          <w:sz w:val="28"/>
          <w:szCs w:val="28"/>
        </w:rPr>
        <w:t xml:space="preserve"> </w:t>
      </w:r>
      <w:r w:rsidRPr="005F5274">
        <w:rPr>
          <w:i/>
          <w:iCs/>
          <w:color w:val="auto"/>
          <w:sz w:val="28"/>
          <w:szCs w:val="28"/>
          <w:lang w:val="en-US"/>
        </w:rPr>
        <w:t>that</w:t>
      </w:r>
      <w:r w:rsidRPr="005F5274">
        <w:rPr>
          <w:i/>
          <w:iCs/>
          <w:color w:val="auto"/>
          <w:sz w:val="28"/>
          <w:szCs w:val="28"/>
        </w:rPr>
        <w:t xml:space="preserve"> </w:t>
      </w:r>
      <w:r w:rsidRPr="005F5274">
        <w:rPr>
          <w:i/>
          <w:iCs/>
          <w:color w:val="auto"/>
          <w:sz w:val="28"/>
          <w:szCs w:val="28"/>
          <w:lang w:val="en-US"/>
        </w:rPr>
        <w:t>was</w:t>
      </w:r>
      <w:r w:rsidRPr="005F5274">
        <w:rPr>
          <w:i/>
          <w:iCs/>
          <w:color w:val="auto"/>
          <w:sz w:val="28"/>
          <w:szCs w:val="28"/>
        </w:rPr>
        <w:t xml:space="preserve"> </w:t>
      </w:r>
      <w:r w:rsidRPr="005F5274">
        <w:rPr>
          <w:i/>
          <w:iCs/>
          <w:color w:val="auto"/>
          <w:sz w:val="28"/>
          <w:szCs w:val="28"/>
          <w:lang w:val="en-US"/>
        </w:rPr>
        <w:t>prepared</w:t>
      </w:r>
      <w:r w:rsidRPr="005F5274">
        <w:rPr>
          <w:i/>
          <w:iCs/>
          <w:color w:val="auto"/>
          <w:sz w:val="28"/>
          <w:szCs w:val="28"/>
        </w:rPr>
        <w:t xml:space="preserve"> </w:t>
      </w:r>
      <w:r w:rsidRPr="005F5274">
        <w:rPr>
          <w:i/>
          <w:iCs/>
          <w:color w:val="auto"/>
          <w:sz w:val="28"/>
          <w:szCs w:val="28"/>
          <w:lang w:val="en-US"/>
        </w:rPr>
        <w:t>by</w:t>
      </w:r>
      <w:r w:rsidRPr="005F5274">
        <w:rPr>
          <w:i/>
          <w:iCs/>
          <w:color w:val="auto"/>
          <w:sz w:val="28"/>
          <w:szCs w:val="28"/>
        </w:rPr>
        <w:t xml:space="preserve"> </w:t>
      </w:r>
      <w:r w:rsidRPr="005F5274">
        <w:rPr>
          <w:i/>
          <w:iCs/>
          <w:color w:val="auto"/>
          <w:sz w:val="28"/>
          <w:szCs w:val="28"/>
          <w:lang w:val="en-US"/>
        </w:rPr>
        <w:t>the</w:t>
      </w:r>
      <w:r w:rsidRPr="005F5274">
        <w:rPr>
          <w:i/>
          <w:iCs/>
          <w:color w:val="auto"/>
          <w:sz w:val="28"/>
          <w:szCs w:val="28"/>
        </w:rPr>
        <w:t xml:space="preserve"> </w:t>
      </w:r>
      <w:r w:rsidRPr="005F5274">
        <w:rPr>
          <w:i/>
          <w:iCs/>
          <w:color w:val="auto"/>
          <w:sz w:val="28"/>
          <w:szCs w:val="28"/>
          <w:lang w:val="en-US"/>
        </w:rPr>
        <w:t>best</w:t>
      </w:r>
      <w:r w:rsidRPr="005F5274">
        <w:rPr>
          <w:i/>
          <w:iCs/>
          <w:color w:val="auto"/>
          <w:sz w:val="28"/>
          <w:szCs w:val="28"/>
        </w:rPr>
        <w:t xml:space="preserve"> </w:t>
      </w:r>
      <w:r w:rsidRPr="005F5274">
        <w:rPr>
          <w:i/>
          <w:iCs/>
          <w:color w:val="auto"/>
          <w:sz w:val="28"/>
          <w:szCs w:val="28"/>
          <w:lang w:val="en-US"/>
        </w:rPr>
        <w:t>chef</w:t>
      </w:r>
      <w:r w:rsidRPr="005F5274">
        <w:rPr>
          <w:i/>
          <w:iCs/>
          <w:color w:val="auto"/>
          <w:sz w:val="28"/>
          <w:szCs w:val="28"/>
        </w:rPr>
        <w:t xml:space="preserve"> </w:t>
      </w:r>
      <w:r w:rsidRPr="005F5274">
        <w:rPr>
          <w:i/>
          <w:iCs/>
          <w:color w:val="auto"/>
          <w:sz w:val="28"/>
          <w:szCs w:val="28"/>
          <w:lang w:val="en-US"/>
        </w:rPr>
        <w:t>in</w:t>
      </w:r>
      <w:r w:rsidRPr="005F5274">
        <w:rPr>
          <w:i/>
          <w:iCs/>
          <w:color w:val="auto"/>
          <w:sz w:val="28"/>
          <w:szCs w:val="28"/>
        </w:rPr>
        <w:t xml:space="preserve"> </w:t>
      </w:r>
      <w:r w:rsidRPr="005F5274">
        <w:rPr>
          <w:i/>
          <w:iCs/>
          <w:color w:val="auto"/>
          <w:sz w:val="28"/>
          <w:szCs w:val="28"/>
          <w:lang w:val="en-US"/>
        </w:rPr>
        <w:t>the</w:t>
      </w:r>
      <w:r w:rsidRPr="005F5274">
        <w:rPr>
          <w:i/>
          <w:iCs/>
          <w:color w:val="auto"/>
          <w:sz w:val="28"/>
          <w:szCs w:val="28"/>
        </w:rPr>
        <w:t xml:space="preserve"> </w:t>
      </w:r>
      <w:r w:rsidRPr="005F5274">
        <w:rPr>
          <w:i/>
          <w:iCs/>
          <w:color w:val="auto"/>
          <w:sz w:val="28"/>
          <w:szCs w:val="28"/>
          <w:lang w:val="en-US"/>
        </w:rPr>
        <w:t>world</w:t>
      </w:r>
      <w:r w:rsidRPr="005F5274">
        <w:rPr>
          <w:i/>
          <w:iCs/>
          <w:color w:val="auto"/>
          <w:sz w:val="28"/>
          <w:szCs w:val="28"/>
        </w:rPr>
        <w:t xml:space="preserve">) </w:t>
      </w:r>
      <w:r w:rsidRPr="005F5274">
        <w:rPr>
          <w:color w:val="auto"/>
          <w:sz w:val="28"/>
          <w:szCs w:val="28"/>
        </w:rPr>
        <w:t>(</w:t>
      </w:r>
      <w:r w:rsidR="005F5274" w:rsidRPr="005F5274">
        <w:rPr>
          <w:color w:val="auto"/>
          <w:sz w:val="28"/>
          <w:szCs w:val="28"/>
        </w:rPr>
        <w:t>Там же</w:t>
      </w:r>
      <w:r w:rsidRPr="005F5274">
        <w:rPr>
          <w:color w:val="auto"/>
          <w:sz w:val="28"/>
          <w:szCs w:val="28"/>
        </w:rPr>
        <w:t>: 176).</w:t>
      </w:r>
    </w:p>
    <w:p w:rsidR="006E618D" w:rsidRPr="005F5274" w:rsidRDefault="006E618D" w:rsidP="00B51EED">
      <w:pPr>
        <w:pStyle w:val="a9"/>
        <w:numPr>
          <w:ilvl w:val="0"/>
          <w:numId w:val="8"/>
        </w:numPr>
        <w:spacing w:line="360" w:lineRule="auto"/>
        <w:ind w:firstLine="709"/>
        <w:jc w:val="both"/>
        <w:rPr>
          <w:bCs/>
          <w:iCs/>
          <w:sz w:val="28"/>
          <w:szCs w:val="28"/>
        </w:rPr>
      </w:pPr>
      <w:r w:rsidRPr="005F5274">
        <w:rPr>
          <w:bCs/>
          <w:iCs/>
          <w:sz w:val="28"/>
          <w:szCs w:val="28"/>
        </w:rPr>
        <w:t xml:space="preserve">Стратегия создания “эффекта скромности”. </w:t>
      </w:r>
      <w:r w:rsidRPr="005F5274">
        <w:rPr>
          <w:sz w:val="28"/>
          <w:szCs w:val="28"/>
        </w:rPr>
        <w:t>Говорящий использует данную стратегию при целенаправленной заниженной оценке собственных действий и качеств. Эта стратегия является особенностью английского речевого этикета, которая находит свое отражение в так называемом “эффекте скромности”</w:t>
      </w:r>
      <w:r w:rsidRPr="005F5274">
        <w:rPr>
          <w:i/>
          <w:sz w:val="28"/>
          <w:szCs w:val="28"/>
        </w:rPr>
        <w:t xml:space="preserve"> “</w:t>
      </w:r>
      <w:r w:rsidRPr="005F5274">
        <w:rPr>
          <w:i/>
          <w:iCs/>
          <w:sz w:val="28"/>
          <w:szCs w:val="28"/>
          <w:lang w:val="en-US"/>
        </w:rPr>
        <w:t>I</w:t>
      </w:r>
      <w:r w:rsidRPr="005F5274">
        <w:rPr>
          <w:i/>
          <w:iCs/>
          <w:sz w:val="28"/>
          <w:szCs w:val="28"/>
        </w:rPr>
        <w:t xml:space="preserve"> </w:t>
      </w:r>
      <w:r w:rsidRPr="005F5274">
        <w:rPr>
          <w:i/>
          <w:iCs/>
          <w:sz w:val="28"/>
          <w:szCs w:val="28"/>
          <w:lang w:val="en-US"/>
        </w:rPr>
        <w:t>play</w:t>
      </w:r>
      <w:r w:rsidRPr="005F5274">
        <w:rPr>
          <w:i/>
          <w:iCs/>
          <w:sz w:val="28"/>
          <w:szCs w:val="28"/>
        </w:rPr>
        <w:t xml:space="preserve"> </w:t>
      </w:r>
      <w:r w:rsidRPr="005F5274">
        <w:rPr>
          <w:bCs/>
          <w:i/>
          <w:iCs/>
          <w:sz w:val="28"/>
          <w:szCs w:val="28"/>
          <w:lang w:val="en-US"/>
        </w:rPr>
        <w:t>the</w:t>
      </w:r>
      <w:r w:rsidRPr="005F5274">
        <w:rPr>
          <w:bCs/>
          <w:i/>
          <w:iCs/>
          <w:sz w:val="28"/>
          <w:szCs w:val="28"/>
        </w:rPr>
        <w:t xml:space="preserve"> </w:t>
      </w:r>
      <w:r w:rsidRPr="005F5274">
        <w:rPr>
          <w:bCs/>
          <w:i/>
          <w:iCs/>
          <w:sz w:val="28"/>
          <w:szCs w:val="28"/>
          <w:lang w:val="en-US"/>
        </w:rPr>
        <w:t>odd</w:t>
      </w:r>
      <w:r w:rsidRPr="005F5274">
        <w:rPr>
          <w:bCs/>
          <w:i/>
          <w:iCs/>
          <w:sz w:val="28"/>
          <w:szCs w:val="28"/>
        </w:rPr>
        <w:t xml:space="preserve"> </w:t>
      </w:r>
      <w:r w:rsidRPr="005F5274">
        <w:rPr>
          <w:i/>
          <w:iCs/>
          <w:sz w:val="28"/>
          <w:szCs w:val="28"/>
          <w:lang w:val="en-US"/>
        </w:rPr>
        <w:t>round</w:t>
      </w:r>
      <w:r w:rsidRPr="005F5274">
        <w:rPr>
          <w:i/>
          <w:iCs/>
          <w:sz w:val="28"/>
          <w:szCs w:val="28"/>
        </w:rPr>
        <w:t xml:space="preserve"> </w:t>
      </w:r>
      <w:r w:rsidRPr="005F5274">
        <w:rPr>
          <w:i/>
          <w:iCs/>
          <w:sz w:val="28"/>
          <w:szCs w:val="28"/>
          <w:lang w:val="en-US"/>
        </w:rPr>
        <w:t>of</w:t>
      </w:r>
      <w:r w:rsidRPr="005F5274">
        <w:rPr>
          <w:i/>
          <w:iCs/>
          <w:sz w:val="28"/>
          <w:szCs w:val="28"/>
        </w:rPr>
        <w:t xml:space="preserve"> </w:t>
      </w:r>
      <w:r w:rsidRPr="005F5274">
        <w:rPr>
          <w:i/>
          <w:iCs/>
          <w:sz w:val="28"/>
          <w:szCs w:val="28"/>
          <w:lang w:val="en-US"/>
        </w:rPr>
        <w:t>golf</w:t>
      </w:r>
      <w:r w:rsidRPr="005F5274">
        <w:rPr>
          <w:i/>
          <w:iCs/>
          <w:sz w:val="28"/>
          <w:szCs w:val="28"/>
        </w:rPr>
        <w:t xml:space="preserve"> (</w:t>
      </w:r>
      <w:r w:rsidRPr="005F5274">
        <w:rPr>
          <w:i/>
          <w:iCs/>
          <w:sz w:val="28"/>
          <w:szCs w:val="28"/>
          <w:lang w:val="en-US"/>
        </w:rPr>
        <w:t>he</w:t>
      </w:r>
      <w:r w:rsidRPr="005F5274">
        <w:rPr>
          <w:i/>
          <w:iCs/>
          <w:sz w:val="28"/>
          <w:szCs w:val="28"/>
        </w:rPr>
        <w:t>’</w:t>
      </w:r>
      <w:r w:rsidRPr="005F5274">
        <w:rPr>
          <w:i/>
          <w:iCs/>
          <w:sz w:val="28"/>
          <w:szCs w:val="28"/>
          <w:lang w:val="en-US"/>
        </w:rPr>
        <w:t>s</w:t>
      </w:r>
      <w:r w:rsidRPr="005F5274">
        <w:rPr>
          <w:i/>
          <w:iCs/>
          <w:sz w:val="28"/>
          <w:szCs w:val="28"/>
        </w:rPr>
        <w:t xml:space="preserve"> </w:t>
      </w:r>
      <w:r w:rsidRPr="005F5274">
        <w:rPr>
          <w:i/>
          <w:iCs/>
          <w:sz w:val="28"/>
          <w:szCs w:val="28"/>
          <w:lang w:val="en-US"/>
        </w:rPr>
        <w:t>a</w:t>
      </w:r>
      <w:r w:rsidRPr="005F5274">
        <w:rPr>
          <w:i/>
          <w:iCs/>
          <w:sz w:val="28"/>
          <w:szCs w:val="28"/>
        </w:rPr>
        <w:t xml:space="preserve"> </w:t>
      </w:r>
      <w:r w:rsidRPr="005F5274">
        <w:rPr>
          <w:i/>
          <w:iCs/>
          <w:sz w:val="28"/>
          <w:szCs w:val="28"/>
          <w:lang w:val="en-US"/>
        </w:rPr>
        <w:t>professional</w:t>
      </w:r>
      <w:r w:rsidRPr="005F5274">
        <w:rPr>
          <w:i/>
          <w:iCs/>
          <w:sz w:val="28"/>
          <w:szCs w:val="28"/>
        </w:rPr>
        <w:t xml:space="preserve"> </w:t>
      </w:r>
      <w:r w:rsidRPr="005F5274">
        <w:rPr>
          <w:i/>
          <w:iCs/>
          <w:sz w:val="28"/>
          <w:szCs w:val="28"/>
          <w:lang w:val="en-US"/>
        </w:rPr>
        <w:t>golfer</w:t>
      </w:r>
      <w:r w:rsidRPr="005F5274">
        <w:rPr>
          <w:i/>
          <w:iCs/>
          <w:sz w:val="28"/>
          <w:szCs w:val="28"/>
        </w:rPr>
        <w:t>)”</w:t>
      </w:r>
      <w:r w:rsidRPr="005F5274">
        <w:rPr>
          <w:sz w:val="28"/>
          <w:szCs w:val="28"/>
        </w:rPr>
        <w:t xml:space="preserve"> (</w:t>
      </w:r>
      <w:r w:rsidR="005F5274" w:rsidRPr="005F5274">
        <w:rPr>
          <w:sz w:val="28"/>
          <w:szCs w:val="28"/>
        </w:rPr>
        <w:t>Там же</w:t>
      </w:r>
      <w:r w:rsidRPr="005F5274">
        <w:rPr>
          <w:sz w:val="28"/>
          <w:szCs w:val="28"/>
        </w:rPr>
        <w:t>: 177).</w:t>
      </w:r>
    </w:p>
    <w:p w:rsidR="006E618D" w:rsidRPr="005F5274" w:rsidRDefault="006E618D" w:rsidP="00B51EED">
      <w:pPr>
        <w:pStyle w:val="a9"/>
        <w:numPr>
          <w:ilvl w:val="0"/>
          <w:numId w:val="8"/>
        </w:numPr>
        <w:spacing w:line="360" w:lineRule="auto"/>
        <w:ind w:firstLine="709"/>
        <w:jc w:val="both"/>
        <w:rPr>
          <w:bCs/>
          <w:iCs/>
          <w:sz w:val="28"/>
          <w:szCs w:val="28"/>
        </w:rPr>
      </w:pPr>
      <w:r w:rsidRPr="005F5274">
        <w:rPr>
          <w:bCs/>
          <w:iCs/>
          <w:sz w:val="28"/>
          <w:szCs w:val="28"/>
        </w:rPr>
        <w:t xml:space="preserve">Стратегия “выуживания комплиментов”. </w:t>
      </w:r>
      <w:r w:rsidRPr="005F5274">
        <w:rPr>
          <w:sz w:val="28"/>
          <w:szCs w:val="28"/>
        </w:rPr>
        <w:t>Данная стратегия достигается намеренным занижением собственных качеств или достижений, что порождает расхождение семантического и прагматического значений “</w:t>
      </w:r>
      <w:r w:rsidRPr="005F5274">
        <w:rPr>
          <w:bCs/>
          <w:i/>
          <w:iCs/>
          <w:sz w:val="28"/>
          <w:szCs w:val="28"/>
          <w:lang w:val="en-US"/>
        </w:rPr>
        <w:t>It</w:t>
      </w:r>
      <w:r w:rsidRPr="005F5274">
        <w:rPr>
          <w:bCs/>
          <w:i/>
          <w:iCs/>
          <w:sz w:val="28"/>
          <w:szCs w:val="28"/>
        </w:rPr>
        <w:t xml:space="preserve"> </w:t>
      </w:r>
      <w:r w:rsidRPr="005F5274">
        <w:rPr>
          <w:bCs/>
          <w:i/>
          <w:iCs/>
          <w:sz w:val="28"/>
          <w:szCs w:val="28"/>
          <w:lang w:val="en-US"/>
        </w:rPr>
        <w:t>was</w:t>
      </w:r>
      <w:r w:rsidRPr="005F5274">
        <w:rPr>
          <w:bCs/>
          <w:i/>
          <w:iCs/>
          <w:sz w:val="28"/>
          <w:szCs w:val="28"/>
        </w:rPr>
        <w:t xml:space="preserve"> </w:t>
      </w:r>
      <w:r w:rsidRPr="005F5274">
        <w:rPr>
          <w:bCs/>
          <w:i/>
          <w:iCs/>
          <w:sz w:val="28"/>
          <w:szCs w:val="28"/>
          <w:lang w:val="en-US"/>
        </w:rPr>
        <w:t>ok</w:t>
      </w:r>
      <w:r w:rsidRPr="005F5274">
        <w:rPr>
          <w:bCs/>
          <w:i/>
          <w:iCs/>
          <w:sz w:val="28"/>
          <w:szCs w:val="28"/>
        </w:rPr>
        <w:t xml:space="preserve">” </w:t>
      </w:r>
      <w:r w:rsidRPr="005F5274">
        <w:rPr>
          <w:i/>
          <w:sz w:val="28"/>
          <w:szCs w:val="28"/>
        </w:rPr>
        <w:t xml:space="preserve">– </w:t>
      </w:r>
      <w:r w:rsidRPr="005F5274">
        <w:rPr>
          <w:i/>
          <w:iCs/>
          <w:sz w:val="28"/>
          <w:szCs w:val="28"/>
          <w:lang w:val="en-US"/>
        </w:rPr>
        <w:t>when</w:t>
      </w:r>
      <w:r w:rsidRPr="005F5274">
        <w:rPr>
          <w:i/>
          <w:iCs/>
          <w:sz w:val="28"/>
          <w:szCs w:val="28"/>
        </w:rPr>
        <w:t xml:space="preserve"> </w:t>
      </w:r>
      <w:r w:rsidRPr="005F5274">
        <w:rPr>
          <w:i/>
          <w:iCs/>
          <w:sz w:val="28"/>
          <w:szCs w:val="28"/>
          <w:lang w:val="en-US"/>
        </w:rPr>
        <w:t>a</w:t>
      </w:r>
      <w:r w:rsidRPr="005F5274">
        <w:rPr>
          <w:i/>
          <w:iCs/>
          <w:sz w:val="28"/>
          <w:szCs w:val="28"/>
        </w:rPr>
        <w:t xml:space="preserve"> </w:t>
      </w:r>
      <w:r w:rsidRPr="005F5274">
        <w:rPr>
          <w:i/>
          <w:iCs/>
          <w:sz w:val="28"/>
          <w:szCs w:val="28"/>
          <w:lang w:val="en-US"/>
        </w:rPr>
        <w:t>top</w:t>
      </w:r>
      <w:r w:rsidRPr="005F5274">
        <w:rPr>
          <w:i/>
          <w:iCs/>
          <w:sz w:val="28"/>
          <w:szCs w:val="28"/>
        </w:rPr>
        <w:t xml:space="preserve"> </w:t>
      </w:r>
      <w:r w:rsidRPr="005F5274">
        <w:rPr>
          <w:i/>
          <w:iCs/>
          <w:sz w:val="28"/>
          <w:szCs w:val="28"/>
          <w:lang w:val="en-US"/>
        </w:rPr>
        <w:t>ranker</w:t>
      </w:r>
      <w:r w:rsidRPr="005F5274">
        <w:rPr>
          <w:i/>
          <w:iCs/>
          <w:sz w:val="28"/>
          <w:szCs w:val="28"/>
        </w:rPr>
        <w:t xml:space="preserve"> </w:t>
      </w:r>
      <w:r w:rsidRPr="005F5274">
        <w:rPr>
          <w:i/>
          <w:iCs/>
          <w:sz w:val="28"/>
          <w:szCs w:val="28"/>
          <w:lang w:val="en-US"/>
        </w:rPr>
        <w:t>was</w:t>
      </w:r>
      <w:r w:rsidRPr="005F5274">
        <w:rPr>
          <w:i/>
          <w:iCs/>
          <w:sz w:val="28"/>
          <w:szCs w:val="28"/>
        </w:rPr>
        <w:t xml:space="preserve"> </w:t>
      </w:r>
      <w:r w:rsidRPr="005F5274">
        <w:rPr>
          <w:i/>
          <w:iCs/>
          <w:sz w:val="28"/>
          <w:szCs w:val="28"/>
          <w:lang w:val="en-US"/>
        </w:rPr>
        <w:t>asked</w:t>
      </w:r>
      <w:r w:rsidRPr="005F5274">
        <w:rPr>
          <w:i/>
          <w:iCs/>
          <w:sz w:val="28"/>
          <w:szCs w:val="28"/>
        </w:rPr>
        <w:t xml:space="preserve"> </w:t>
      </w:r>
      <w:r w:rsidRPr="005F5274">
        <w:rPr>
          <w:i/>
          <w:iCs/>
          <w:sz w:val="28"/>
          <w:szCs w:val="28"/>
          <w:lang w:val="en-US"/>
        </w:rPr>
        <w:t>about</w:t>
      </w:r>
      <w:r w:rsidRPr="005F5274">
        <w:rPr>
          <w:i/>
          <w:iCs/>
          <w:sz w:val="28"/>
          <w:szCs w:val="28"/>
        </w:rPr>
        <w:t xml:space="preserve"> </w:t>
      </w:r>
      <w:r w:rsidRPr="005F5274">
        <w:rPr>
          <w:i/>
          <w:iCs/>
          <w:sz w:val="28"/>
          <w:szCs w:val="28"/>
          <w:lang w:val="en-US"/>
        </w:rPr>
        <w:t>his</w:t>
      </w:r>
      <w:r w:rsidRPr="005F5274">
        <w:rPr>
          <w:i/>
          <w:iCs/>
          <w:sz w:val="28"/>
          <w:szCs w:val="28"/>
        </w:rPr>
        <w:t xml:space="preserve"> </w:t>
      </w:r>
      <w:r w:rsidRPr="005F5274">
        <w:rPr>
          <w:i/>
          <w:iCs/>
          <w:sz w:val="28"/>
          <w:szCs w:val="28"/>
          <w:lang w:val="en-US"/>
        </w:rPr>
        <w:t>exam</w:t>
      </w:r>
      <w:r w:rsidRPr="005F5274">
        <w:rPr>
          <w:i/>
          <w:iCs/>
          <w:sz w:val="28"/>
          <w:szCs w:val="28"/>
        </w:rPr>
        <w:t xml:space="preserve"> </w:t>
      </w:r>
      <w:r w:rsidRPr="005F5274">
        <w:rPr>
          <w:i/>
          <w:iCs/>
          <w:sz w:val="28"/>
          <w:szCs w:val="28"/>
          <w:lang w:val="en-US"/>
        </w:rPr>
        <w:t>results</w:t>
      </w:r>
      <w:r w:rsidRPr="005F5274">
        <w:rPr>
          <w:i/>
          <w:iCs/>
          <w:sz w:val="28"/>
          <w:szCs w:val="28"/>
        </w:rPr>
        <w:t xml:space="preserve"> </w:t>
      </w:r>
      <w:r w:rsidRPr="005F5274">
        <w:rPr>
          <w:sz w:val="28"/>
          <w:szCs w:val="28"/>
        </w:rPr>
        <w:t>(</w:t>
      </w:r>
      <w:r w:rsidR="005F5274" w:rsidRPr="005F5274">
        <w:rPr>
          <w:sz w:val="28"/>
          <w:szCs w:val="28"/>
        </w:rPr>
        <w:t>Там же</w:t>
      </w:r>
      <w:r w:rsidRPr="005F5274">
        <w:rPr>
          <w:sz w:val="28"/>
          <w:szCs w:val="28"/>
        </w:rPr>
        <w:t>: 178).</w:t>
      </w:r>
    </w:p>
    <w:p w:rsidR="006E618D" w:rsidRPr="005F5274" w:rsidRDefault="006E618D" w:rsidP="00B51EED">
      <w:pPr>
        <w:pStyle w:val="Default"/>
        <w:numPr>
          <w:ilvl w:val="0"/>
          <w:numId w:val="8"/>
        </w:numPr>
        <w:spacing w:line="360" w:lineRule="auto"/>
        <w:ind w:firstLine="709"/>
        <w:jc w:val="both"/>
        <w:rPr>
          <w:color w:val="auto"/>
          <w:sz w:val="28"/>
          <w:szCs w:val="28"/>
          <w:lang w:val="en-US"/>
        </w:rPr>
      </w:pPr>
      <w:r w:rsidRPr="005F5274">
        <w:rPr>
          <w:bCs/>
          <w:iCs/>
          <w:color w:val="auto"/>
          <w:sz w:val="28"/>
          <w:szCs w:val="28"/>
        </w:rPr>
        <w:lastRenderedPageBreak/>
        <w:t xml:space="preserve">Стратегия создания комического эффекта. </w:t>
      </w:r>
      <w:r w:rsidR="005F5274" w:rsidRPr="0044556F">
        <w:rPr>
          <w:bCs/>
          <w:i/>
          <w:iCs/>
          <w:color w:val="auto"/>
          <w:sz w:val="28"/>
          <w:szCs w:val="28"/>
          <w:lang w:val="en-US"/>
        </w:rPr>
        <w:t>U</w:t>
      </w:r>
      <w:r w:rsidRPr="0044556F">
        <w:rPr>
          <w:i/>
          <w:iCs/>
          <w:color w:val="auto"/>
          <w:sz w:val="28"/>
          <w:szCs w:val="28"/>
        </w:rPr>
        <w:t>nderstatement</w:t>
      </w:r>
      <w:r w:rsidRPr="005F5274">
        <w:rPr>
          <w:iCs/>
          <w:color w:val="auto"/>
          <w:sz w:val="28"/>
          <w:szCs w:val="28"/>
        </w:rPr>
        <w:t xml:space="preserve"> </w:t>
      </w:r>
      <w:r w:rsidRPr="005F5274">
        <w:rPr>
          <w:color w:val="auto"/>
          <w:sz w:val="28"/>
          <w:szCs w:val="28"/>
        </w:rPr>
        <w:t>может создавать комический эффект только в том случае, если существует несоответствие общепринятому стандарту по таким критериям, как размер, количество, степень интенсивности. Только в этом случае высказывание воспринимается как чрезмерное, гротескное, утрированное “</w:t>
      </w:r>
      <w:r w:rsidRPr="005F5274">
        <w:rPr>
          <w:i/>
          <w:iCs/>
          <w:sz w:val="28"/>
          <w:szCs w:val="28"/>
          <w:lang w:val="en-US"/>
        </w:rPr>
        <w:t>The</w:t>
      </w:r>
      <w:r w:rsidRPr="005F5274">
        <w:rPr>
          <w:i/>
          <w:iCs/>
          <w:sz w:val="28"/>
          <w:szCs w:val="28"/>
        </w:rPr>
        <w:t xml:space="preserve"> </w:t>
      </w:r>
      <w:r w:rsidRPr="005F5274">
        <w:rPr>
          <w:i/>
          <w:iCs/>
          <w:sz w:val="28"/>
          <w:szCs w:val="28"/>
          <w:lang w:val="en-US"/>
        </w:rPr>
        <w:t>hematologist</w:t>
      </w:r>
      <w:r w:rsidRPr="005F5274">
        <w:rPr>
          <w:i/>
          <w:iCs/>
          <w:sz w:val="28"/>
          <w:szCs w:val="28"/>
        </w:rPr>
        <w:t xml:space="preserve">. </w:t>
      </w:r>
      <w:r w:rsidRPr="005F5274">
        <w:rPr>
          <w:i/>
          <w:iCs/>
          <w:sz w:val="28"/>
          <w:szCs w:val="28"/>
          <w:lang w:val="en-US"/>
        </w:rPr>
        <w:t>A total Yalie. College and Med School</w:t>
      </w:r>
      <w:r w:rsidR="0028283F">
        <w:rPr>
          <w:i/>
          <w:iCs/>
          <w:sz w:val="28"/>
          <w:szCs w:val="28"/>
          <w:lang w:val="en-US"/>
        </w:rPr>
        <w:t>”</w:t>
      </w:r>
      <w:r w:rsidRPr="005F5274">
        <w:rPr>
          <w:i/>
          <w:iCs/>
          <w:sz w:val="28"/>
          <w:szCs w:val="28"/>
          <w:lang w:val="en-US"/>
        </w:rPr>
        <w:t xml:space="preserve"> - </w:t>
      </w:r>
      <w:r w:rsidR="0028283F">
        <w:rPr>
          <w:b/>
          <w:bCs/>
          <w:i/>
          <w:iCs/>
          <w:sz w:val="28"/>
          <w:szCs w:val="28"/>
          <w:lang w:val="en-US"/>
        </w:rPr>
        <w:t>“</w:t>
      </w:r>
      <w:r w:rsidRPr="005F5274">
        <w:rPr>
          <w:b/>
          <w:bCs/>
          <w:i/>
          <w:iCs/>
          <w:sz w:val="28"/>
          <w:szCs w:val="28"/>
          <w:lang w:val="en-US"/>
        </w:rPr>
        <w:t>Can he at least read and write</w:t>
      </w:r>
      <w:r w:rsidR="0028283F">
        <w:rPr>
          <w:b/>
          <w:bCs/>
          <w:i/>
          <w:iCs/>
          <w:sz w:val="28"/>
          <w:szCs w:val="28"/>
          <w:lang w:val="en-US"/>
        </w:rPr>
        <w:t>”</w:t>
      </w:r>
      <w:r w:rsidRPr="005F5274">
        <w:rPr>
          <w:i/>
          <w:iCs/>
          <w:sz w:val="28"/>
          <w:szCs w:val="28"/>
          <w:lang w:val="en-US"/>
        </w:rPr>
        <w:t xml:space="preserve">? I asked </w:t>
      </w:r>
      <w:r w:rsidR="005F5274" w:rsidRPr="005F5274">
        <w:rPr>
          <w:sz w:val="28"/>
          <w:szCs w:val="28"/>
          <w:lang w:val="en-US"/>
        </w:rPr>
        <w:t>(Segal 2008:150)</w:t>
      </w:r>
      <w:r w:rsidRPr="005F5274">
        <w:rPr>
          <w:color w:val="auto"/>
          <w:sz w:val="28"/>
          <w:szCs w:val="28"/>
          <w:lang w:val="en-US"/>
        </w:rPr>
        <w:t xml:space="preserve"> (</w:t>
      </w:r>
      <w:r w:rsidR="005F5274" w:rsidRPr="005F5274">
        <w:rPr>
          <w:color w:val="auto"/>
          <w:sz w:val="28"/>
          <w:szCs w:val="28"/>
        </w:rPr>
        <w:t>Там</w:t>
      </w:r>
      <w:r w:rsidR="005F5274" w:rsidRPr="0028283F">
        <w:rPr>
          <w:color w:val="auto"/>
          <w:sz w:val="28"/>
          <w:szCs w:val="28"/>
          <w:lang w:val="en-US"/>
        </w:rPr>
        <w:t xml:space="preserve"> </w:t>
      </w:r>
      <w:r w:rsidR="005F5274" w:rsidRPr="005F5274">
        <w:rPr>
          <w:color w:val="auto"/>
          <w:sz w:val="28"/>
          <w:szCs w:val="28"/>
        </w:rPr>
        <w:t>же</w:t>
      </w:r>
      <w:r w:rsidRPr="005F5274">
        <w:rPr>
          <w:color w:val="auto"/>
          <w:sz w:val="28"/>
          <w:szCs w:val="28"/>
          <w:lang w:val="en-US"/>
        </w:rPr>
        <w:t>: 179).</w:t>
      </w:r>
    </w:p>
    <w:p w:rsidR="005F5274" w:rsidRPr="005F5274" w:rsidRDefault="0008096E" w:rsidP="00D03038">
      <w:pPr>
        <w:pStyle w:val="12"/>
      </w:pPr>
      <w:bookmarkStart w:id="40" w:name="_Toc482647175"/>
      <w:bookmarkStart w:id="41" w:name="_Toc482696563"/>
      <w:bookmarkStart w:id="42" w:name="_Toc483490335"/>
      <w:bookmarkStart w:id="43" w:name="_Toc483518083"/>
      <w:r w:rsidRPr="005F5274">
        <w:t>Выводы по первой главе</w:t>
      </w:r>
      <w:bookmarkEnd w:id="40"/>
      <w:bookmarkEnd w:id="41"/>
      <w:bookmarkEnd w:id="42"/>
      <w:bookmarkEnd w:id="43"/>
    </w:p>
    <w:p w:rsidR="00DC0BD5" w:rsidRPr="00DC0BD5" w:rsidRDefault="00822D99" w:rsidP="004E6F5F">
      <w:pPr>
        <w:pStyle w:val="a9"/>
        <w:numPr>
          <w:ilvl w:val="0"/>
          <w:numId w:val="33"/>
        </w:numPr>
        <w:spacing w:line="360" w:lineRule="auto"/>
        <w:ind w:left="0" w:firstLine="851"/>
        <w:rPr>
          <w:rStyle w:val="a3"/>
          <w:sz w:val="28"/>
          <w:szCs w:val="28"/>
        </w:rPr>
      </w:pPr>
      <w:r w:rsidRPr="00D03038">
        <w:rPr>
          <w:rFonts w:eastAsiaTheme="minorHAnsi"/>
          <w:color w:val="000000"/>
          <w:sz w:val="28"/>
          <w:szCs w:val="28"/>
        </w:rPr>
        <w:t xml:space="preserve">Концепт UNDERSTATEMENT рассматривается как важная черта языкового менталитета британцев, которая находит своё выражение в речевом приёме </w:t>
      </w:r>
      <w:r w:rsidRPr="00D03038">
        <w:rPr>
          <w:rFonts w:eastAsiaTheme="minorHAnsi"/>
          <w:i/>
          <w:color w:val="000000"/>
          <w:sz w:val="28"/>
          <w:szCs w:val="28"/>
        </w:rPr>
        <w:t>understatement</w:t>
      </w:r>
      <w:r w:rsidRPr="00D03038">
        <w:rPr>
          <w:rFonts w:eastAsiaTheme="minorHAnsi"/>
          <w:color w:val="000000"/>
          <w:sz w:val="28"/>
          <w:szCs w:val="28"/>
        </w:rPr>
        <w:t xml:space="preserve">. </w:t>
      </w:r>
      <w:r w:rsidRPr="00D03038">
        <w:rPr>
          <w:color w:val="000000"/>
          <w:sz w:val="28"/>
          <w:szCs w:val="28"/>
        </w:rPr>
        <w:t xml:space="preserve">Данный речевой приём </w:t>
      </w:r>
      <w:r w:rsidRPr="00D03038">
        <w:rPr>
          <w:rFonts w:eastAsiaTheme="minorHAnsi"/>
          <w:iCs/>
          <w:sz w:val="28"/>
          <w:szCs w:val="28"/>
        </w:rPr>
        <w:t xml:space="preserve">представляет собой </w:t>
      </w:r>
      <w:r w:rsidRPr="00D03038">
        <w:rPr>
          <w:rFonts w:eastAsiaTheme="minorHAnsi"/>
          <w:sz w:val="28"/>
          <w:szCs w:val="28"/>
        </w:rPr>
        <w:t xml:space="preserve">социокультурную характеристику поведения, играя роль своеобразного </w:t>
      </w:r>
      <w:r w:rsidR="0028283F" w:rsidRPr="0028283F">
        <w:rPr>
          <w:rFonts w:eastAsiaTheme="minorHAnsi"/>
          <w:sz w:val="28"/>
          <w:szCs w:val="28"/>
        </w:rPr>
        <w:t>“</w:t>
      </w:r>
      <w:r w:rsidRPr="00D03038">
        <w:rPr>
          <w:rFonts w:eastAsiaTheme="minorHAnsi"/>
          <w:sz w:val="28"/>
          <w:szCs w:val="28"/>
        </w:rPr>
        <w:t>кода общения</w:t>
      </w:r>
      <w:r w:rsidR="0028283F" w:rsidRPr="0028283F">
        <w:rPr>
          <w:rFonts w:eastAsiaTheme="minorHAnsi"/>
          <w:sz w:val="28"/>
          <w:szCs w:val="28"/>
        </w:rPr>
        <w:t>”</w:t>
      </w:r>
      <w:r w:rsidRPr="00D03038">
        <w:rPr>
          <w:rFonts w:eastAsiaTheme="minorHAnsi"/>
          <w:sz w:val="28"/>
          <w:szCs w:val="28"/>
        </w:rPr>
        <w:t>, направленного на поддержание гармоничн</w:t>
      </w:r>
      <w:r w:rsidR="00EB5953" w:rsidRPr="00D03038">
        <w:rPr>
          <w:rFonts w:eastAsiaTheme="minorHAnsi"/>
          <w:sz w:val="28"/>
          <w:szCs w:val="28"/>
        </w:rPr>
        <w:t xml:space="preserve">ой бесконфликтной коммуникации </w:t>
      </w:r>
      <w:r w:rsidRPr="00D03038">
        <w:rPr>
          <w:rFonts w:eastAsiaTheme="minorHAnsi"/>
          <w:sz w:val="28"/>
          <w:szCs w:val="28"/>
        </w:rPr>
        <w:t>и предполагает целый комплекс</w:t>
      </w:r>
      <w:r w:rsidR="008100B4" w:rsidRPr="00D03038">
        <w:rPr>
          <w:rFonts w:eastAsiaTheme="minorHAnsi"/>
          <w:sz w:val="28"/>
          <w:szCs w:val="28"/>
        </w:rPr>
        <w:t xml:space="preserve"> речевых действий</w:t>
      </w:r>
      <w:r w:rsidRPr="00D03038">
        <w:rPr>
          <w:rFonts w:eastAsiaTheme="minorHAnsi"/>
          <w:sz w:val="28"/>
          <w:szCs w:val="28"/>
        </w:rPr>
        <w:t>, направленных на смягчение воздействия и дистанцирование</w:t>
      </w:r>
      <w:r w:rsidRPr="00D03038">
        <w:rPr>
          <w:rFonts w:eastAsiaTheme="minorHAnsi"/>
          <w:iCs/>
          <w:sz w:val="28"/>
          <w:szCs w:val="28"/>
        </w:rPr>
        <w:t xml:space="preserve"> </w:t>
      </w:r>
      <w:r w:rsidR="008100B4" w:rsidRPr="00D03038">
        <w:rPr>
          <w:rFonts w:eastAsiaTheme="minorHAnsi"/>
          <w:iCs/>
          <w:sz w:val="28"/>
          <w:szCs w:val="28"/>
        </w:rPr>
        <w:t xml:space="preserve">и </w:t>
      </w:r>
      <w:r w:rsidRPr="00D03038">
        <w:rPr>
          <w:rFonts w:eastAsiaTheme="minorHAnsi"/>
          <w:sz w:val="28"/>
          <w:szCs w:val="28"/>
        </w:rPr>
        <w:t>служ</w:t>
      </w:r>
      <w:r w:rsidR="008100B4" w:rsidRPr="00D03038">
        <w:rPr>
          <w:rFonts w:eastAsiaTheme="minorHAnsi"/>
          <w:sz w:val="28"/>
          <w:szCs w:val="28"/>
        </w:rPr>
        <w:t>ащих</w:t>
      </w:r>
      <w:r w:rsidRPr="00D03038">
        <w:rPr>
          <w:rFonts w:eastAsiaTheme="minorHAnsi"/>
          <w:sz w:val="28"/>
          <w:szCs w:val="28"/>
        </w:rPr>
        <w:t xml:space="preserve"> для снятия категоричности и прямолинейности высказывания</w:t>
      </w:r>
      <w:r w:rsidRPr="00D03038">
        <w:rPr>
          <w:rFonts w:eastAsiaTheme="minorHAnsi"/>
          <w:i/>
          <w:sz w:val="28"/>
          <w:szCs w:val="28"/>
        </w:rPr>
        <w:t>.</w:t>
      </w:r>
      <w:r w:rsidRPr="00D03038">
        <w:rPr>
          <w:rStyle w:val="a3"/>
          <w:rFonts w:eastAsiaTheme="minorHAnsi"/>
          <w:b/>
          <w:bCs/>
          <w:sz w:val="28"/>
          <w:szCs w:val="28"/>
        </w:rPr>
        <w:t xml:space="preserve"> </w:t>
      </w:r>
    </w:p>
    <w:p w:rsidR="006A3A44" w:rsidRPr="00D03038" w:rsidRDefault="008100B4" w:rsidP="004E6F5F">
      <w:pPr>
        <w:pStyle w:val="a9"/>
        <w:numPr>
          <w:ilvl w:val="0"/>
          <w:numId w:val="33"/>
        </w:numPr>
        <w:spacing w:line="360" w:lineRule="auto"/>
        <w:ind w:left="0" w:firstLine="851"/>
        <w:rPr>
          <w:sz w:val="28"/>
          <w:szCs w:val="28"/>
        </w:rPr>
      </w:pPr>
      <w:r w:rsidRPr="00D03038">
        <w:rPr>
          <w:sz w:val="28"/>
          <w:szCs w:val="28"/>
        </w:rPr>
        <w:t xml:space="preserve">В данной работе приём </w:t>
      </w:r>
      <w:r w:rsidRPr="00D03038">
        <w:rPr>
          <w:i/>
          <w:sz w:val="28"/>
          <w:szCs w:val="28"/>
          <w:lang w:val="de-DE"/>
        </w:rPr>
        <w:t>understatement</w:t>
      </w:r>
      <w:r w:rsidRPr="00D03038">
        <w:rPr>
          <w:sz w:val="28"/>
          <w:szCs w:val="28"/>
        </w:rPr>
        <w:t xml:space="preserve"> будет рассматриваться как приём </w:t>
      </w:r>
      <w:r w:rsidRPr="00D03038">
        <w:rPr>
          <w:color w:val="000000"/>
          <w:sz w:val="28"/>
          <w:szCs w:val="28"/>
        </w:rPr>
        <w:t xml:space="preserve">сознательной недомолвки или деинтенсификации качественных, </w:t>
      </w:r>
      <w:r w:rsidRPr="00DC0BD5">
        <w:rPr>
          <w:color w:val="000000"/>
          <w:sz w:val="28"/>
          <w:szCs w:val="28"/>
        </w:rPr>
        <w:t xml:space="preserve">количественных и эмотивных характеристик объекта </w:t>
      </w:r>
      <w:r w:rsidR="00EB5953" w:rsidRPr="00DC0BD5">
        <w:rPr>
          <w:sz w:val="28"/>
          <w:szCs w:val="28"/>
        </w:rPr>
        <w:t>суждения, которые также подразумевают некоторую импликацию истинных мыслей и эмоций говорящего.</w:t>
      </w:r>
    </w:p>
    <w:p w:rsidR="00822D99" w:rsidRPr="00D03038" w:rsidRDefault="00EB5953" w:rsidP="00D03038">
      <w:pPr>
        <w:pStyle w:val="a9"/>
        <w:numPr>
          <w:ilvl w:val="0"/>
          <w:numId w:val="13"/>
        </w:numPr>
        <w:spacing w:line="360" w:lineRule="auto"/>
        <w:ind w:firstLine="851"/>
        <w:jc w:val="both"/>
        <w:rPr>
          <w:sz w:val="28"/>
          <w:szCs w:val="28"/>
        </w:rPr>
      </w:pPr>
      <w:r w:rsidRPr="00D03038">
        <w:rPr>
          <w:i/>
          <w:sz w:val="28"/>
          <w:szCs w:val="28"/>
        </w:rPr>
        <w:t xml:space="preserve"> </w:t>
      </w:r>
      <w:r w:rsidR="00822D99" w:rsidRPr="00D03038">
        <w:rPr>
          <w:sz w:val="28"/>
          <w:szCs w:val="28"/>
        </w:rPr>
        <w:t xml:space="preserve">В тексте </w:t>
      </w:r>
      <w:r w:rsidR="00822D99" w:rsidRPr="00D03038">
        <w:rPr>
          <w:i/>
          <w:sz w:val="28"/>
          <w:szCs w:val="28"/>
          <w:lang w:val="de-DE"/>
        </w:rPr>
        <w:t>understatemtent</w:t>
      </w:r>
      <w:r w:rsidR="00822D99" w:rsidRPr="00D03038">
        <w:rPr>
          <w:sz w:val="28"/>
          <w:szCs w:val="28"/>
        </w:rPr>
        <w:t xml:space="preserve"> может репрезентироваться с помощью риторических приёмов литоты, мейозиса и эвфемизма, а также некоторыми другими лексико-грамматическими средствами вербализации. Литота используется для ослабления положительного признака через отрицание признака с негативными коннотациями. Отрицание осуществляется с помощью отрицательной частицы, которая образует смысловое единство, сливаясь с последующим словом. Мейозис определяется как преуменьшение нормального или большего, чем нормальное</w:t>
      </w:r>
      <w:r w:rsidR="00822D99" w:rsidRPr="00D03038">
        <w:rPr>
          <w:rFonts w:eastAsiaTheme="minorHAnsi"/>
          <w:sz w:val="28"/>
          <w:szCs w:val="28"/>
        </w:rPr>
        <w:t>. Эвфемизм</w:t>
      </w:r>
      <w:r w:rsidR="00822D99" w:rsidRPr="00D03038">
        <w:rPr>
          <w:sz w:val="28"/>
          <w:szCs w:val="28"/>
        </w:rPr>
        <w:t xml:space="preserve"> в</w:t>
      </w:r>
      <w:r w:rsidR="00822D99" w:rsidRPr="00D03038">
        <w:rPr>
          <w:rFonts w:eastAsiaTheme="minorHAnsi"/>
          <w:sz w:val="28"/>
          <w:szCs w:val="28"/>
        </w:rPr>
        <w:t xml:space="preserve"> политическом </w:t>
      </w:r>
      <w:r w:rsidR="00822D99" w:rsidRPr="00D03038">
        <w:rPr>
          <w:rFonts w:eastAsiaTheme="minorHAnsi"/>
          <w:sz w:val="28"/>
          <w:szCs w:val="28"/>
        </w:rPr>
        <w:lastRenderedPageBreak/>
        <w:t xml:space="preserve">дискурсе </w:t>
      </w:r>
      <w:r w:rsidR="00343CA9" w:rsidRPr="00D03038">
        <w:rPr>
          <w:rFonts w:eastAsiaTheme="minorHAnsi"/>
          <w:sz w:val="28"/>
          <w:szCs w:val="28"/>
        </w:rPr>
        <w:t>направлен</w:t>
      </w:r>
      <w:r w:rsidR="00822D99" w:rsidRPr="00D03038">
        <w:rPr>
          <w:rFonts w:eastAsiaTheme="minorHAnsi"/>
          <w:sz w:val="28"/>
          <w:szCs w:val="28"/>
        </w:rPr>
        <w:t xml:space="preserve"> на уклонение от истины, что позволяет в завуалированной </w:t>
      </w:r>
      <w:r w:rsidR="00DC0BD5">
        <w:rPr>
          <w:rFonts w:eastAsiaTheme="minorHAnsi"/>
          <w:sz w:val="28"/>
          <w:szCs w:val="28"/>
        </w:rPr>
        <w:t>форме сообщить неприятные факты и</w:t>
      </w:r>
      <w:r w:rsidR="00822D99" w:rsidRPr="00D03038">
        <w:rPr>
          <w:rFonts w:eastAsiaTheme="minorHAnsi"/>
          <w:sz w:val="28"/>
          <w:szCs w:val="28"/>
        </w:rPr>
        <w:t xml:space="preserve"> при этом избежать негативной реакции а</w:t>
      </w:r>
      <w:r w:rsidR="00DC0BD5">
        <w:rPr>
          <w:rFonts w:eastAsiaTheme="minorHAnsi"/>
          <w:sz w:val="28"/>
          <w:szCs w:val="28"/>
        </w:rPr>
        <w:t>у</w:t>
      </w:r>
      <w:r w:rsidR="00822D99" w:rsidRPr="00D03038">
        <w:rPr>
          <w:rFonts w:eastAsiaTheme="minorHAnsi"/>
          <w:sz w:val="28"/>
          <w:szCs w:val="28"/>
        </w:rPr>
        <w:t>д</w:t>
      </w:r>
      <w:r w:rsidR="00DC0BD5">
        <w:rPr>
          <w:rFonts w:eastAsiaTheme="minorHAnsi"/>
          <w:sz w:val="28"/>
          <w:szCs w:val="28"/>
        </w:rPr>
        <w:t xml:space="preserve">итории, тем самым </w:t>
      </w:r>
      <w:r w:rsidR="00822D99" w:rsidRPr="00D03038">
        <w:rPr>
          <w:rFonts w:eastAsiaTheme="minorHAnsi"/>
          <w:sz w:val="28"/>
          <w:szCs w:val="28"/>
        </w:rPr>
        <w:t xml:space="preserve">произвести выгодное впечатление. Ввиду того, что в политическом дискурсе функции мейозиса и эвфемизма совпадают, подобные явления </w:t>
      </w:r>
      <w:r w:rsidR="008100B4" w:rsidRPr="00D03038">
        <w:rPr>
          <w:rFonts w:eastAsiaTheme="minorHAnsi"/>
          <w:sz w:val="28"/>
          <w:szCs w:val="28"/>
        </w:rPr>
        <w:t xml:space="preserve">в данной работе </w:t>
      </w:r>
      <w:r w:rsidR="00822D99" w:rsidRPr="00D03038">
        <w:rPr>
          <w:sz w:val="28"/>
          <w:szCs w:val="28"/>
        </w:rPr>
        <w:t xml:space="preserve">не </w:t>
      </w:r>
      <w:r w:rsidR="00822D99" w:rsidRPr="00D03038">
        <w:rPr>
          <w:rFonts w:eastAsiaTheme="minorHAnsi"/>
          <w:sz w:val="28"/>
          <w:szCs w:val="28"/>
        </w:rPr>
        <w:t>буд</w:t>
      </w:r>
      <w:r w:rsidR="00822D99" w:rsidRPr="00D03038">
        <w:rPr>
          <w:sz w:val="28"/>
          <w:szCs w:val="28"/>
        </w:rPr>
        <w:t>у</w:t>
      </w:r>
      <w:r w:rsidR="00822D99" w:rsidRPr="00D03038">
        <w:rPr>
          <w:rFonts w:eastAsiaTheme="minorHAnsi"/>
          <w:sz w:val="28"/>
          <w:szCs w:val="28"/>
        </w:rPr>
        <w:t xml:space="preserve">т </w:t>
      </w:r>
      <w:r w:rsidR="0054331F">
        <w:rPr>
          <w:sz w:val="28"/>
          <w:szCs w:val="28"/>
        </w:rPr>
        <w:t>делиться на две категории, а</w:t>
      </w:r>
      <w:r w:rsidR="00822D99" w:rsidRPr="00D03038">
        <w:rPr>
          <w:sz w:val="28"/>
          <w:szCs w:val="28"/>
        </w:rPr>
        <w:t xml:space="preserve"> будут </w:t>
      </w:r>
      <w:r w:rsidR="00822D99" w:rsidRPr="00D03038">
        <w:rPr>
          <w:rFonts w:eastAsiaTheme="minorHAnsi"/>
          <w:sz w:val="28"/>
          <w:szCs w:val="28"/>
        </w:rPr>
        <w:t>рассматриваться как эвфемизм.</w:t>
      </w:r>
    </w:p>
    <w:p w:rsidR="003064A9" w:rsidRPr="00D03038" w:rsidRDefault="00733CE9" w:rsidP="00D03038">
      <w:pPr>
        <w:pStyle w:val="a9"/>
        <w:numPr>
          <w:ilvl w:val="0"/>
          <w:numId w:val="13"/>
        </w:numPr>
        <w:spacing w:line="360" w:lineRule="auto"/>
        <w:ind w:firstLine="851"/>
        <w:rPr>
          <w:sz w:val="28"/>
          <w:szCs w:val="28"/>
        </w:rPr>
      </w:pPr>
      <w:r w:rsidRPr="00D03038">
        <w:rPr>
          <w:sz w:val="28"/>
          <w:szCs w:val="28"/>
        </w:rPr>
        <w:t xml:space="preserve">Приём </w:t>
      </w:r>
      <w:r w:rsidRPr="00D03038">
        <w:rPr>
          <w:i/>
          <w:sz w:val="28"/>
          <w:szCs w:val="28"/>
          <w:lang w:val="en-US"/>
        </w:rPr>
        <w:t>u</w:t>
      </w:r>
      <w:r w:rsidRPr="00D03038">
        <w:rPr>
          <w:i/>
          <w:sz w:val="28"/>
          <w:szCs w:val="28"/>
          <w:lang w:val="de-DE"/>
        </w:rPr>
        <w:t>nderstatement</w:t>
      </w:r>
      <w:r w:rsidRPr="00D03038">
        <w:rPr>
          <w:sz w:val="28"/>
          <w:szCs w:val="28"/>
        </w:rPr>
        <w:t xml:space="preserve"> всегда подразумевает импликацию, которая возникает, если собеседн</w:t>
      </w:r>
      <w:r w:rsidR="00343CA9" w:rsidRPr="00D03038">
        <w:rPr>
          <w:sz w:val="28"/>
          <w:szCs w:val="28"/>
        </w:rPr>
        <w:t>ик не уклоняется от соблюдения принципа к</w:t>
      </w:r>
      <w:r w:rsidR="0054331F">
        <w:rPr>
          <w:sz w:val="28"/>
          <w:szCs w:val="28"/>
        </w:rPr>
        <w:t>ооперации</w:t>
      </w:r>
      <w:r w:rsidR="00343CA9" w:rsidRPr="00D03038">
        <w:rPr>
          <w:sz w:val="28"/>
          <w:szCs w:val="28"/>
        </w:rPr>
        <w:t>, но при этом нарушает</w:t>
      </w:r>
      <w:r w:rsidRPr="00D03038">
        <w:rPr>
          <w:sz w:val="28"/>
          <w:szCs w:val="28"/>
        </w:rPr>
        <w:t xml:space="preserve"> один из постулатов, а им</w:t>
      </w:r>
      <w:r w:rsidR="00343CA9" w:rsidRPr="00D03038">
        <w:rPr>
          <w:sz w:val="28"/>
          <w:szCs w:val="28"/>
        </w:rPr>
        <w:t>енно первый постулат категории к</w:t>
      </w:r>
      <w:r w:rsidRPr="00D03038">
        <w:rPr>
          <w:sz w:val="28"/>
          <w:szCs w:val="28"/>
        </w:rPr>
        <w:t xml:space="preserve">оличества </w:t>
      </w:r>
      <w:r w:rsidR="0054331F">
        <w:rPr>
          <w:sz w:val="28"/>
          <w:szCs w:val="28"/>
        </w:rPr>
        <w:t>(</w:t>
      </w:r>
      <w:r w:rsidRPr="00D03038">
        <w:rPr>
          <w:sz w:val="28"/>
          <w:szCs w:val="28"/>
        </w:rPr>
        <w:t>“твое высказывание должно содержать не меньше информации, чем требуется для выполнения текущих целей диало</w:t>
      </w:r>
      <w:r w:rsidR="00343CA9" w:rsidRPr="00D03038">
        <w:rPr>
          <w:sz w:val="28"/>
          <w:szCs w:val="28"/>
        </w:rPr>
        <w:t>га”</w:t>
      </w:r>
      <w:r w:rsidR="0054331F">
        <w:rPr>
          <w:sz w:val="28"/>
          <w:szCs w:val="28"/>
        </w:rPr>
        <w:t>)</w:t>
      </w:r>
      <w:r w:rsidR="00343CA9" w:rsidRPr="00D03038">
        <w:rPr>
          <w:sz w:val="28"/>
          <w:szCs w:val="28"/>
        </w:rPr>
        <w:t>, первый постулат категории к</w:t>
      </w:r>
      <w:r w:rsidRPr="00D03038">
        <w:rPr>
          <w:sz w:val="28"/>
          <w:szCs w:val="28"/>
        </w:rPr>
        <w:t>ачества</w:t>
      </w:r>
      <w:r w:rsidR="0054331F">
        <w:rPr>
          <w:sz w:val="28"/>
          <w:szCs w:val="28"/>
        </w:rPr>
        <w:t xml:space="preserve"> (</w:t>
      </w:r>
      <w:r w:rsidRPr="00D03038">
        <w:rPr>
          <w:sz w:val="28"/>
          <w:szCs w:val="28"/>
        </w:rPr>
        <w:t xml:space="preserve"> </w:t>
      </w:r>
      <w:r w:rsidR="0028283F" w:rsidRPr="0028283F">
        <w:rPr>
          <w:sz w:val="28"/>
          <w:szCs w:val="28"/>
        </w:rPr>
        <w:t>“</w:t>
      </w:r>
      <w:r w:rsidR="0054331F">
        <w:rPr>
          <w:sz w:val="28"/>
          <w:szCs w:val="28"/>
        </w:rPr>
        <w:t>н</w:t>
      </w:r>
      <w:r w:rsidRPr="00D03038">
        <w:rPr>
          <w:sz w:val="28"/>
          <w:szCs w:val="28"/>
        </w:rPr>
        <w:t>е говори того, что ты считаешь ложным</w:t>
      </w:r>
      <w:r w:rsidR="0028283F" w:rsidRPr="0028283F">
        <w:rPr>
          <w:sz w:val="28"/>
          <w:szCs w:val="28"/>
        </w:rPr>
        <w:t>”</w:t>
      </w:r>
      <w:r w:rsidR="0054331F">
        <w:rPr>
          <w:sz w:val="28"/>
          <w:szCs w:val="28"/>
        </w:rPr>
        <w:t>)</w:t>
      </w:r>
      <w:r w:rsidRPr="00D03038">
        <w:rPr>
          <w:sz w:val="28"/>
          <w:szCs w:val="28"/>
        </w:rPr>
        <w:t xml:space="preserve">, постулат </w:t>
      </w:r>
      <w:r w:rsidR="00343CA9" w:rsidRPr="00D03038">
        <w:rPr>
          <w:sz w:val="28"/>
          <w:szCs w:val="28"/>
        </w:rPr>
        <w:t>релевантности</w:t>
      </w:r>
      <w:r w:rsidRPr="00D03038">
        <w:rPr>
          <w:sz w:val="28"/>
          <w:szCs w:val="28"/>
        </w:rPr>
        <w:t xml:space="preserve">, и постулаты категории </w:t>
      </w:r>
      <w:r w:rsidR="00343CA9" w:rsidRPr="00D03038">
        <w:rPr>
          <w:sz w:val="28"/>
          <w:szCs w:val="28"/>
        </w:rPr>
        <w:t>способа</w:t>
      </w:r>
      <w:r w:rsidRPr="00D03038">
        <w:rPr>
          <w:sz w:val="28"/>
          <w:szCs w:val="28"/>
        </w:rPr>
        <w:t>, ко</w:t>
      </w:r>
      <w:r w:rsidR="00343CA9" w:rsidRPr="00D03038">
        <w:rPr>
          <w:sz w:val="28"/>
          <w:szCs w:val="28"/>
        </w:rPr>
        <w:t xml:space="preserve">нкретизирующих общий постулат </w:t>
      </w:r>
      <w:r w:rsidR="0028283F" w:rsidRPr="0028283F">
        <w:rPr>
          <w:sz w:val="28"/>
          <w:szCs w:val="28"/>
        </w:rPr>
        <w:t>“</w:t>
      </w:r>
      <w:r w:rsidR="00343CA9" w:rsidRPr="00D03038">
        <w:rPr>
          <w:sz w:val="28"/>
          <w:szCs w:val="28"/>
        </w:rPr>
        <w:t>в</w:t>
      </w:r>
      <w:r w:rsidRPr="00D03038">
        <w:rPr>
          <w:sz w:val="28"/>
          <w:szCs w:val="28"/>
        </w:rPr>
        <w:t>ыражайся ясно</w:t>
      </w:r>
      <w:r w:rsidR="0028283F" w:rsidRPr="0028283F">
        <w:rPr>
          <w:sz w:val="28"/>
          <w:szCs w:val="28"/>
        </w:rPr>
        <w:t>”</w:t>
      </w:r>
      <w:r w:rsidRPr="00D03038">
        <w:rPr>
          <w:sz w:val="28"/>
          <w:szCs w:val="28"/>
        </w:rPr>
        <w:t>.</w:t>
      </w:r>
    </w:p>
    <w:p w:rsidR="00822D99" w:rsidRPr="00D03038" w:rsidRDefault="00822D99" w:rsidP="00D03038">
      <w:pPr>
        <w:pStyle w:val="Default"/>
        <w:numPr>
          <w:ilvl w:val="0"/>
          <w:numId w:val="13"/>
        </w:numPr>
        <w:spacing w:line="360" w:lineRule="auto"/>
        <w:ind w:firstLine="851"/>
        <w:jc w:val="both"/>
        <w:rPr>
          <w:sz w:val="28"/>
          <w:szCs w:val="28"/>
        </w:rPr>
      </w:pPr>
      <w:r w:rsidRPr="00D03038">
        <w:rPr>
          <w:sz w:val="28"/>
          <w:szCs w:val="28"/>
        </w:rPr>
        <w:t xml:space="preserve">Прагматические функции </w:t>
      </w:r>
      <w:r w:rsidRPr="0044556F">
        <w:rPr>
          <w:i/>
          <w:sz w:val="28"/>
          <w:szCs w:val="28"/>
          <w:lang w:val="de-DE"/>
        </w:rPr>
        <w:t>understatement</w:t>
      </w:r>
      <w:r w:rsidRPr="00D03038">
        <w:rPr>
          <w:sz w:val="28"/>
          <w:szCs w:val="28"/>
        </w:rPr>
        <w:t xml:space="preserve"> выражены посредством определённых стратегий и тактик</w:t>
      </w:r>
      <w:r w:rsidR="00222F97">
        <w:rPr>
          <w:sz w:val="28"/>
          <w:szCs w:val="28"/>
        </w:rPr>
        <w:t>,</w:t>
      </w:r>
      <w:r w:rsidR="00141772">
        <w:rPr>
          <w:sz w:val="28"/>
          <w:szCs w:val="28"/>
        </w:rPr>
        <w:t xml:space="preserve"> </w:t>
      </w:r>
      <w:r w:rsidRPr="00D03038">
        <w:rPr>
          <w:sz w:val="28"/>
          <w:szCs w:val="28"/>
        </w:rPr>
        <w:t>направленных на смягчение воздействия на собеседника и дистанцирование</w:t>
      </w:r>
      <w:r w:rsidRPr="00D03038">
        <w:rPr>
          <w:color w:val="auto"/>
          <w:sz w:val="28"/>
          <w:szCs w:val="28"/>
        </w:rPr>
        <w:t xml:space="preserve">. </w:t>
      </w:r>
      <w:r w:rsidR="00222F97">
        <w:rPr>
          <w:sz w:val="28"/>
          <w:szCs w:val="28"/>
        </w:rPr>
        <w:t xml:space="preserve">и вербализованны определёнными лексико-грамматическими средствами. </w:t>
      </w:r>
      <w:r w:rsidR="0054331F">
        <w:rPr>
          <w:sz w:val="28"/>
          <w:szCs w:val="28"/>
        </w:rPr>
        <w:t>В</w:t>
      </w:r>
      <w:r w:rsidR="0054331F" w:rsidRPr="00D03038">
        <w:rPr>
          <w:sz w:val="28"/>
          <w:szCs w:val="28"/>
        </w:rPr>
        <w:t xml:space="preserve"> художественном тексте</w:t>
      </w:r>
      <w:r w:rsidR="0054331F">
        <w:rPr>
          <w:sz w:val="28"/>
          <w:szCs w:val="28"/>
        </w:rPr>
        <w:t xml:space="preserve"> м</w:t>
      </w:r>
      <w:r w:rsidRPr="00D03038">
        <w:rPr>
          <w:sz w:val="28"/>
          <w:szCs w:val="28"/>
        </w:rPr>
        <w:t>ожно</w:t>
      </w:r>
      <w:r w:rsidR="000B427A">
        <w:rPr>
          <w:sz w:val="28"/>
          <w:szCs w:val="28"/>
        </w:rPr>
        <w:t xml:space="preserve"> выделить следующие стратегии, тактики и </w:t>
      </w:r>
      <w:r w:rsidRPr="00D03038">
        <w:rPr>
          <w:sz w:val="28"/>
          <w:szCs w:val="28"/>
        </w:rPr>
        <w:t>средства их репрезентации:</w:t>
      </w:r>
    </w:p>
    <w:p w:rsidR="00822D99" w:rsidRPr="00695FC0" w:rsidRDefault="00822D99" w:rsidP="00695FC0">
      <w:pPr>
        <w:pStyle w:val="a9"/>
        <w:numPr>
          <w:ilvl w:val="0"/>
          <w:numId w:val="70"/>
        </w:numPr>
        <w:spacing w:line="360" w:lineRule="auto"/>
        <w:ind w:left="0" w:firstLine="709"/>
        <w:jc w:val="both"/>
        <w:rPr>
          <w:sz w:val="28"/>
          <w:szCs w:val="28"/>
        </w:rPr>
      </w:pPr>
      <w:r w:rsidRPr="00695FC0">
        <w:rPr>
          <w:sz w:val="28"/>
          <w:szCs w:val="28"/>
        </w:rPr>
        <w:t xml:space="preserve">Макростратегия намека регулирует степень эмоционального воздействия на собеседника, сглаживает </w:t>
      </w:r>
      <w:r w:rsidR="0028283F" w:rsidRPr="00695FC0">
        <w:rPr>
          <w:sz w:val="28"/>
          <w:szCs w:val="28"/>
        </w:rPr>
        <w:t>“</w:t>
      </w:r>
      <w:r w:rsidRPr="00695FC0">
        <w:rPr>
          <w:sz w:val="28"/>
          <w:szCs w:val="28"/>
        </w:rPr>
        <w:t>острые углы</w:t>
      </w:r>
      <w:r w:rsidR="0028283F" w:rsidRPr="00695FC0">
        <w:rPr>
          <w:sz w:val="28"/>
          <w:szCs w:val="28"/>
        </w:rPr>
        <w:t>”</w:t>
      </w:r>
      <w:r w:rsidRPr="00695FC0">
        <w:rPr>
          <w:sz w:val="28"/>
          <w:szCs w:val="28"/>
        </w:rPr>
        <w:t xml:space="preserve"> за счет преуменьшения значимости высказывания посредством намека. </w:t>
      </w:r>
      <w:r w:rsidR="00042A54" w:rsidRPr="00695FC0">
        <w:rPr>
          <w:sz w:val="28"/>
          <w:szCs w:val="28"/>
        </w:rPr>
        <w:t xml:space="preserve">Осуществляется тактиками регуляции значимости, использования отрицания, использования отрицательного и декларативного вопроса. </w:t>
      </w:r>
      <w:r w:rsidRPr="00695FC0">
        <w:rPr>
          <w:sz w:val="28"/>
          <w:szCs w:val="28"/>
        </w:rPr>
        <w:t xml:space="preserve">Средства реализации: конструкции с прямым, скрытым и двойным отрицанием, деинтенсификаторы, различные модификаторы степени, заполнители паузы а также отрицательные и декларативные вопросы. </w:t>
      </w:r>
    </w:p>
    <w:p w:rsidR="00822D99" w:rsidRPr="00695FC0" w:rsidRDefault="00822D99" w:rsidP="00695FC0">
      <w:pPr>
        <w:pStyle w:val="a9"/>
        <w:numPr>
          <w:ilvl w:val="0"/>
          <w:numId w:val="70"/>
        </w:numPr>
        <w:tabs>
          <w:tab w:val="left" w:pos="5954"/>
        </w:tabs>
        <w:spacing w:line="360" w:lineRule="auto"/>
        <w:ind w:left="0" w:firstLine="709"/>
        <w:jc w:val="both"/>
        <w:rPr>
          <w:sz w:val="28"/>
          <w:szCs w:val="28"/>
        </w:rPr>
      </w:pPr>
      <w:r w:rsidRPr="00695FC0">
        <w:rPr>
          <w:sz w:val="28"/>
          <w:szCs w:val="28"/>
        </w:rPr>
        <w:t xml:space="preserve">Макростратегия дистанцирования связана с категорией модальности, средства которой придают высказываниям некую кажущуюся удаленность от реальности, </w:t>
      </w:r>
      <w:r w:rsidRPr="00695FC0">
        <w:rPr>
          <w:sz w:val="28"/>
          <w:szCs w:val="28"/>
        </w:rPr>
        <w:lastRenderedPageBreak/>
        <w:t>делая их тем самым более вежливыми и дистанцированными.</w:t>
      </w:r>
      <w:r w:rsidR="000B427A" w:rsidRPr="00695FC0">
        <w:rPr>
          <w:sz w:val="28"/>
          <w:szCs w:val="28"/>
        </w:rPr>
        <w:t xml:space="preserve"> Осуществляется тактиками </w:t>
      </w:r>
      <w:r w:rsidR="0054331F" w:rsidRPr="00695FC0">
        <w:rPr>
          <w:sz w:val="28"/>
          <w:szCs w:val="28"/>
        </w:rPr>
        <w:t xml:space="preserve">смещения временного плана и </w:t>
      </w:r>
      <w:r w:rsidR="00042A54" w:rsidRPr="00695FC0">
        <w:rPr>
          <w:sz w:val="28"/>
          <w:szCs w:val="28"/>
        </w:rPr>
        <w:t>дистанцировани</w:t>
      </w:r>
      <w:r w:rsidR="00316A9B" w:rsidRPr="00695FC0">
        <w:rPr>
          <w:sz w:val="28"/>
          <w:szCs w:val="28"/>
        </w:rPr>
        <w:t xml:space="preserve">я посредством модальных глаголов. </w:t>
      </w:r>
      <w:r w:rsidRPr="00695FC0">
        <w:rPr>
          <w:sz w:val="28"/>
          <w:szCs w:val="28"/>
        </w:rPr>
        <w:t>Средства реализации: смещение временного плана, условное наклонение, вопросительные конструкции, модальные глаголы, модальные модификаторы.</w:t>
      </w:r>
    </w:p>
    <w:p w:rsidR="00822D99" w:rsidRPr="00316A9B" w:rsidRDefault="00822D99" w:rsidP="00695FC0">
      <w:pPr>
        <w:pStyle w:val="a9"/>
        <w:numPr>
          <w:ilvl w:val="0"/>
          <w:numId w:val="70"/>
        </w:numPr>
        <w:spacing w:line="360" w:lineRule="auto"/>
        <w:ind w:left="0" w:firstLine="709"/>
        <w:jc w:val="both"/>
      </w:pPr>
      <w:r w:rsidRPr="00695FC0">
        <w:rPr>
          <w:sz w:val="28"/>
          <w:szCs w:val="28"/>
        </w:rPr>
        <w:t>Макростратегия уклонения подразумевает использование определенного набора структур, смягчающих резкость высказывания и субъективирующих высказывание.</w:t>
      </w:r>
      <w:r w:rsidR="00343CA9" w:rsidRPr="00695FC0">
        <w:rPr>
          <w:sz w:val="28"/>
          <w:szCs w:val="28"/>
        </w:rPr>
        <w:t xml:space="preserve"> </w:t>
      </w:r>
      <w:r w:rsidR="00316A9B" w:rsidRPr="00695FC0">
        <w:rPr>
          <w:sz w:val="28"/>
          <w:szCs w:val="28"/>
        </w:rPr>
        <w:t xml:space="preserve">Осуществляется тактиками </w:t>
      </w:r>
      <w:r w:rsidR="0054331F" w:rsidRPr="00695FC0">
        <w:rPr>
          <w:sz w:val="28"/>
          <w:szCs w:val="28"/>
        </w:rPr>
        <w:t>субъективации суждений и</w:t>
      </w:r>
      <w:r w:rsidR="00316A9B" w:rsidRPr="00695FC0">
        <w:rPr>
          <w:sz w:val="28"/>
          <w:szCs w:val="28"/>
        </w:rPr>
        <w:t xml:space="preserve"> избегания императива. </w:t>
      </w:r>
      <w:r w:rsidR="00343CA9" w:rsidRPr="00695FC0">
        <w:rPr>
          <w:sz w:val="28"/>
          <w:szCs w:val="28"/>
        </w:rPr>
        <w:t>Средства реализации: модальные модификаторы, выражающие</w:t>
      </w:r>
      <w:r w:rsidRPr="00695FC0">
        <w:rPr>
          <w:sz w:val="28"/>
          <w:szCs w:val="28"/>
        </w:rPr>
        <w:t xml:space="preserve"> лич</w:t>
      </w:r>
      <w:r w:rsidR="00343CA9" w:rsidRPr="00695FC0">
        <w:rPr>
          <w:sz w:val="28"/>
          <w:szCs w:val="28"/>
        </w:rPr>
        <w:t>ное мнение собеседника, формулы</w:t>
      </w:r>
      <w:r w:rsidRPr="00695FC0">
        <w:rPr>
          <w:sz w:val="28"/>
          <w:szCs w:val="28"/>
        </w:rPr>
        <w:t xml:space="preserve"> вежливых в</w:t>
      </w:r>
      <w:r w:rsidR="00343CA9" w:rsidRPr="00695FC0">
        <w:rPr>
          <w:sz w:val="28"/>
          <w:szCs w:val="28"/>
        </w:rPr>
        <w:t>опросов и ответов, утверждения</w:t>
      </w:r>
      <w:r w:rsidRPr="00695FC0">
        <w:rPr>
          <w:sz w:val="28"/>
          <w:szCs w:val="28"/>
        </w:rPr>
        <w:t xml:space="preserve"> в форме вопросов. </w:t>
      </w:r>
    </w:p>
    <w:p w:rsidR="00822D99" w:rsidRPr="00D03038" w:rsidRDefault="00822D99" w:rsidP="00316A9B">
      <w:pPr>
        <w:spacing w:line="360" w:lineRule="auto"/>
        <w:ind w:firstLine="1429"/>
        <w:jc w:val="both"/>
        <w:rPr>
          <w:bCs/>
          <w:sz w:val="28"/>
          <w:szCs w:val="28"/>
        </w:rPr>
      </w:pPr>
      <w:r w:rsidRPr="00D03038">
        <w:rPr>
          <w:sz w:val="28"/>
          <w:szCs w:val="28"/>
        </w:rPr>
        <w:t xml:space="preserve">Микростратегии смягчения положительных и отрицательных эмоций используют различные средства для того чтобы </w:t>
      </w:r>
      <w:r w:rsidRPr="00D03038">
        <w:rPr>
          <w:bCs/>
          <w:sz w:val="28"/>
          <w:szCs w:val="28"/>
        </w:rPr>
        <w:t>позволяет снять категоричность и нивелировать негативные или слишком положительные эмоции в речи, чтобы создать более вежливые формы отказа или при сообщении неприятной для собеседника информации.</w:t>
      </w:r>
    </w:p>
    <w:p w:rsidR="00822D99" w:rsidRPr="00D03038" w:rsidRDefault="00822D99" w:rsidP="00D03038">
      <w:pPr>
        <w:spacing w:after="200" w:line="360" w:lineRule="auto"/>
        <w:ind w:firstLine="709"/>
        <w:rPr>
          <w:bCs/>
          <w:sz w:val="28"/>
          <w:szCs w:val="28"/>
        </w:rPr>
      </w:pPr>
      <w:r w:rsidRPr="00D03038">
        <w:rPr>
          <w:bCs/>
          <w:sz w:val="28"/>
          <w:szCs w:val="28"/>
        </w:rPr>
        <w:br w:type="page"/>
      </w:r>
    </w:p>
    <w:p w:rsidR="00822D99" w:rsidRPr="00822D99" w:rsidRDefault="0008096E" w:rsidP="00D03038">
      <w:pPr>
        <w:pStyle w:val="12"/>
      </w:pPr>
      <w:bookmarkStart w:id="44" w:name="_Toc483490336"/>
      <w:bookmarkStart w:id="45" w:name="_Toc483518084"/>
      <w:r w:rsidRPr="00822D99">
        <w:lastRenderedPageBreak/>
        <w:t>Глава 2. Понятие политического дискурса</w:t>
      </w:r>
      <w:bookmarkEnd w:id="44"/>
      <w:bookmarkEnd w:id="45"/>
    </w:p>
    <w:p w:rsidR="00822D99" w:rsidRPr="00822D99" w:rsidRDefault="00822D99" w:rsidP="00D03038">
      <w:pPr>
        <w:pStyle w:val="22"/>
        <w:rPr>
          <w:rFonts w:eastAsia="Times New Roman"/>
        </w:rPr>
      </w:pPr>
      <w:bookmarkStart w:id="46" w:name="_Toc483490337"/>
      <w:bookmarkStart w:id="47" w:name="_Toc483518085"/>
      <w:r w:rsidRPr="00822D99">
        <w:rPr>
          <w:rFonts w:eastAsia="Times New Roman"/>
        </w:rPr>
        <w:t>2.1. Определение и характеристики политического дискурса</w:t>
      </w:r>
      <w:bookmarkEnd w:id="46"/>
      <w:bookmarkEnd w:id="47"/>
    </w:p>
    <w:p w:rsidR="00536DC1" w:rsidRPr="00536DC1" w:rsidRDefault="00536DC1" w:rsidP="00536DC1">
      <w:pPr>
        <w:spacing w:line="360" w:lineRule="auto"/>
        <w:ind w:firstLine="709"/>
        <w:jc w:val="both"/>
        <w:rPr>
          <w:sz w:val="28"/>
        </w:rPr>
      </w:pPr>
      <w:r w:rsidRPr="00536DC1">
        <w:rPr>
          <w:sz w:val="28"/>
        </w:rPr>
        <w:t>В современной лингвистике понятие дискурса не имеет однозначной трактовки</w:t>
      </w:r>
      <w:r w:rsidRPr="00536DC1">
        <w:rPr>
          <w:i/>
          <w:sz w:val="28"/>
        </w:rPr>
        <w:t>.</w:t>
      </w:r>
      <w:r w:rsidRPr="00536DC1">
        <w:rPr>
          <w:sz w:val="28"/>
        </w:rPr>
        <w:t xml:space="preserve"> В большей части трактовок отправной точкой является то, каким образом исследователи вписывают понятия текста и дискурса в систему языка/речи. (</w:t>
      </w:r>
      <w:r w:rsidRPr="00536DC1">
        <w:rPr>
          <w:bCs/>
          <w:iCs/>
          <w:sz w:val="28"/>
        </w:rPr>
        <w:t>Карамова 2013</w:t>
      </w:r>
      <w:r w:rsidRPr="00536DC1">
        <w:rPr>
          <w:sz w:val="28"/>
        </w:rPr>
        <w:t>: 20)</w:t>
      </w:r>
    </w:p>
    <w:p w:rsidR="00536DC1" w:rsidRPr="00536DC1" w:rsidRDefault="00536DC1" w:rsidP="00536DC1">
      <w:pPr>
        <w:spacing w:line="360" w:lineRule="auto"/>
        <w:ind w:firstLine="709"/>
        <w:jc w:val="both"/>
        <w:rPr>
          <w:sz w:val="28"/>
        </w:rPr>
      </w:pPr>
      <w:r w:rsidRPr="00536DC1">
        <w:rPr>
          <w:sz w:val="28"/>
        </w:rPr>
        <w:t xml:space="preserve">Дискурс может отождествляться с текстом: примером такого подхода является определение В. А. Звегинцева: “дискурс − это два или несколько предложений, находящихся в смысловой связи” (Звегинцев 1980: 171). Возможна трактовка дискурса как некоторой структуры, большей по своему масштабу, чем текст и представляющей собой совокупность текстов. Такого подхода придерживается и </w:t>
      </w:r>
      <w:r w:rsidRPr="001B37FF">
        <w:rPr>
          <w:sz w:val="28"/>
        </w:rPr>
        <w:t>Н. И. Клушина</w:t>
      </w:r>
      <w:r w:rsidR="001B37FF" w:rsidRPr="001B37FF">
        <w:rPr>
          <w:sz w:val="28"/>
        </w:rPr>
        <w:t xml:space="preserve"> (Клушина 2011</w:t>
      </w:r>
      <w:r w:rsidR="001B37FF" w:rsidRPr="00CE0E1E">
        <w:rPr>
          <w:sz w:val="28"/>
        </w:rPr>
        <w:t xml:space="preserve">: </w:t>
      </w:r>
      <w:r w:rsidR="001B37FF" w:rsidRPr="001B37FF">
        <w:rPr>
          <w:sz w:val="28"/>
        </w:rPr>
        <w:t>29)</w:t>
      </w:r>
      <w:r w:rsidRPr="001B37FF">
        <w:rPr>
          <w:sz w:val="28"/>
        </w:rPr>
        <w:t>.</w:t>
      </w:r>
      <w:r w:rsidRPr="00536DC1">
        <w:rPr>
          <w:sz w:val="28"/>
        </w:rPr>
        <w:t xml:space="preserve"> Одна из теорий исходит из понимания системности, структурированности речи. Так, текст выступает в роли языковой единицы, а дискурс − речевой, что можно проследить в работах Ван Дейка (</w:t>
      </w:r>
      <w:r w:rsidRPr="00536DC1">
        <w:rPr>
          <w:bCs/>
          <w:iCs/>
          <w:sz w:val="28"/>
        </w:rPr>
        <w:t>Карамова</w:t>
      </w:r>
      <w:r w:rsidRPr="00536DC1">
        <w:rPr>
          <w:sz w:val="28"/>
        </w:rPr>
        <w:t>: 20-21).</w:t>
      </w:r>
    </w:p>
    <w:p w:rsidR="00536DC1" w:rsidRPr="00695FC0" w:rsidRDefault="00536DC1" w:rsidP="00695FC0">
      <w:pPr>
        <w:spacing w:line="360" w:lineRule="auto"/>
        <w:ind w:firstLine="709"/>
        <w:jc w:val="both"/>
        <w:rPr>
          <w:b/>
          <w:sz w:val="28"/>
        </w:rPr>
      </w:pPr>
      <w:r w:rsidRPr="00536DC1">
        <w:rPr>
          <w:sz w:val="28"/>
        </w:rPr>
        <w:t xml:space="preserve">Иная трактовка гласит, что дискурс затрагивает ментальные процессы участников коммуникации, а также стратегии понимания и порождения речи. </w:t>
      </w:r>
      <w:r w:rsidR="00F430C2">
        <w:rPr>
          <w:sz w:val="28"/>
        </w:rPr>
        <w:t>Некоторые исследователи (</w:t>
      </w:r>
      <w:r w:rsidR="00651791">
        <w:rPr>
          <w:sz w:val="28"/>
        </w:rPr>
        <w:t xml:space="preserve">к примеру, </w:t>
      </w:r>
      <w:r w:rsidR="001210AA">
        <w:rPr>
          <w:sz w:val="28"/>
        </w:rPr>
        <w:t xml:space="preserve">Н. Д. Арутюнова, </w:t>
      </w:r>
      <w:r w:rsidR="00F430C2">
        <w:rPr>
          <w:sz w:val="28"/>
        </w:rPr>
        <w:t>А. Н. Варшавская, Н. Б. Мальцева)</w:t>
      </w:r>
      <w:r w:rsidRPr="00536DC1">
        <w:rPr>
          <w:sz w:val="28"/>
        </w:rPr>
        <w:t xml:space="preserve"> </w:t>
      </w:r>
      <w:r w:rsidR="001210AA">
        <w:rPr>
          <w:sz w:val="28"/>
        </w:rPr>
        <w:t xml:space="preserve">рассматривают дискурс как </w:t>
      </w:r>
      <w:r w:rsidR="00651791">
        <w:rPr>
          <w:sz w:val="28"/>
        </w:rPr>
        <w:t>“речь, погруженную</w:t>
      </w:r>
      <w:r w:rsidR="006E4CCA">
        <w:rPr>
          <w:sz w:val="28"/>
        </w:rPr>
        <w:t xml:space="preserve"> в жизнь</w:t>
      </w:r>
      <w:r w:rsidRPr="00536DC1">
        <w:rPr>
          <w:sz w:val="28"/>
        </w:rPr>
        <w:t xml:space="preserve"> </w:t>
      </w:r>
      <w:r w:rsidR="006E4CCA">
        <w:rPr>
          <w:sz w:val="28"/>
        </w:rPr>
        <w:t xml:space="preserve">со всеми </w:t>
      </w:r>
      <w:r w:rsidR="006E4CCA" w:rsidRPr="00536DC1">
        <w:rPr>
          <w:sz w:val="28"/>
        </w:rPr>
        <w:t xml:space="preserve">экстралингвистическими, прагматическими, социокультурными, психологическими и </w:t>
      </w:r>
      <w:r w:rsidR="006E4CCA">
        <w:rPr>
          <w:sz w:val="28"/>
        </w:rPr>
        <w:t xml:space="preserve"> ментальными и другими</w:t>
      </w:r>
      <w:r w:rsidR="006E4CCA" w:rsidRPr="00536DC1">
        <w:rPr>
          <w:sz w:val="28"/>
        </w:rPr>
        <w:t xml:space="preserve"> факторами</w:t>
      </w:r>
      <w:r w:rsidR="00651791">
        <w:rPr>
          <w:sz w:val="28"/>
        </w:rPr>
        <w:t xml:space="preserve">” </w:t>
      </w:r>
    </w:p>
    <w:p w:rsidR="00822D99" w:rsidRDefault="00536DC1" w:rsidP="00AD7ECD">
      <w:pPr>
        <w:spacing w:line="360" w:lineRule="auto"/>
        <w:ind w:firstLine="709"/>
        <w:jc w:val="both"/>
        <w:rPr>
          <w:sz w:val="28"/>
        </w:rPr>
      </w:pPr>
      <w:r w:rsidRPr="00536DC1">
        <w:rPr>
          <w:sz w:val="28"/>
        </w:rPr>
        <w:t xml:space="preserve">Выделимость политического дискурса как самостоятельного явления до сих пор не имеет однозначного решения в </w:t>
      </w:r>
      <w:r w:rsidRPr="00651791">
        <w:rPr>
          <w:sz w:val="28"/>
        </w:rPr>
        <w:t>лингвистике.</w:t>
      </w:r>
      <w:r w:rsidR="00E35246" w:rsidRPr="00651791">
        <w:rPr>
          <w:sz w:val="28"/>
        </w:rPr>
        <w:t xml:space="preserve"> </w:t>
      </w:r>
      <w:r w:rsidRPr="00651791">
        <w:rPr>
          <w:sz w:val="28"/>
          <w:shd w:val="clear" w:color="auto" w:fill="FFFFFF"/>
        </w:rPr>
        <w:t>Так, Т. А</w:t>
      </w:r>
      <w:r w:rsidRPr="00651791">
        <w:rPr>
          <w:i/>
          <w:sz w:val="28"/>
          <w:shd w:val="clear" w:color="auto" w:fill="FFFFFF"/>
        </w:rPr>
        <w:t>.</w:t>
      </w:r>
      <w:r w:rsidRPr="00651791">
        <w:rPr>
          <w:rStyle w:val="apple-converted-space"/>
          <w:i/>
          <w:sz w:val="28"/>
          <w:shd w:val="clear" w:color="auto" w:fill="FFFFFF"/>
        </w:rPr>
        <w:t xml:space="preserve"> </w:t>
      </w:r>
      <w:r w:rsidRPr="00651791">
        <w:rPr>
          <w:rStyle w:val="a8"/>
          <w:i w:val="0"/>
          <w:sz w:val="28"/>
          <w:shd w:val="clear" w:color="auto" w:fill="FFFFFF"/>
        </w:rPr>
        <w:t>Ван Дейк</w:t>
      </w:r>
      <w:r w:rsidRPr="00651791">
        <w:rPr>
          <w:i/>
          <w:sz w:val="28"/>
          <w:shd w:val="clear" w:color="auto" w:fill="FFFFFF"/>
        </w:rPr>
        <w:t xml:space="preserve"> </w:t>
      </w:r>
      <w:r w:rsidR="00651791" w:rsidRPr="00651791">
        <w:rPr>
          <w:sz w:val="28"/>
          <w:shd w:val="clear" w:color="auto" w:fill="FFFFFF"/>
        </w:rPr>
        <w:t>не выделяет его в как самосто</w:t>
      </w:r>
      <w:r w:rsidR="00651791">
        <w:rPr>
          <w:sz w:val="28"/>
          <w:shd w:val="clear" w:color="auto" w:fill="FFFFFF"/>
        </w:rPr>
        <w:t xml:space="preserve">ятельный тип, а считает это явление </w:t>
      </w:r>
      <w:r w:rsidRPr="00536DC1">
        <w:rPr>
          <w:sz w:val="28"/>
          <w:shd w:val="clear" w:color="auto" w:fill="FFFFFF"/>
        </w:rPr>
        <w:t>совокупностью определённых жанров ограниченных политической сферой</w:t>
      </w:r>
      <w:r w:rsidRPr="00536DC1">
        <w:rPr>
          <w:sz w:val="28"/>
        </w:rPr>
        <w:t xml:space="preserve"> </w:t>
      </w:r>
      <w:r w:rsidRPr="00536DC1">
        <w:rPr>
          <w:rFonts w:eastAsia="Calibri"/>
          <w:sz w:val="28"/>
        </w:rPr>
        <w:t>(Dijk</w:t>
      </w:r>
      <w:r w:rsidRPr="00536DC1">
        <w:rPr>
          <w:sz w:val="28"/>
        </w:rPr>
        <w:t xml:space="preserve"> 2001:</w:t>
      </w:r>
      <w:r w:rsidRPr="00536DC1">
        <w:rPr>
          <w:rFonts w:eastAsia="Calibri"/>
          <w:sz w:val="28"/>
        </w:rPr>
        <w:t xml:space="preserve"> 12-18).</w:t>
      </w:r>
      <w:r w:rsidRPr="00536DC1">
        <w:rPr>
          <w:sz w:val="28"/>
        </w:rPr>
        <w:t xml:space="preserve"> Политический дискурс — это прежде всего дискурс политиков, поэтому </w:t>
      </w:r>
      <w:r w:rsidR="00AD7ECD" w:rsidRPr="00651791">
        <w:rPr>
          <w:sz w:val="28"/>
          <w:shd w:val="clear" w:color="auto" w:fill="FFFFFF"/>
        </w:rPr>
        <w:t>Т. А</w:t>
      </w:r>
      <w:r w:rsidR="00AD7ECD">
        <w:rPr>
          <w:sz w:val="28"/>
        </w:rPr>
        <w:t xml:space="preserve">. </w:t>
      </w:r>
      <w:r w:rsidRPr="00536DC1">
        <w:rPr>
          <w:sz w:val="28"/>
        </w:rPr>
        <w:t xml:space="preserve">Ван Дейк также относит его к формам институционального дискурса, который характерен для коммуникативной ситуации, которая имеет институциональный характер. Эта ситуация </w:t>
      </w:r>
      <w:r w:rsidRPr="00536DC1">
        <w:rPr>
          <w:sz w:val="28"/>
        </w:rPr>
        <w:lastRenderedPageBreak/>
        <w:t>напрямую связанна с политикой, и говорящий выступает в ней именно в профессиональной роли политика. Этот тип дискурса можно противопоставить персональному дискурсу, в котором “говорящий выступает как личность во всем богатстве своего внутреннего мира, тогда как в политическом дискурсе − как представитель опре</w:t>
      </w:r>
      <w:r w:rsidR="00AD7ECD">
        <w:rPr>
          <w:sz w:val="28"/>
        </w:rPr>
        <w:t>деленного социального института</w:t>
      </w:r>
      <w:r w:rsidRPr="00536DC1">
        <w:rPr>
          <w:sz w:val="28"/>
        </w:rPr>
        <w:t>” (Карасик 2002: 278).</w:t>
      </w:r>
    </w:p>
    <w:p w:rsidR="008E1E9A" w:rsidRPr="008E1E9A" w:rsidRDefault="008E1E9A" w:rsidP="008E1E9A">
      <w:pPr>
        <w:spacing w:line="360" w:lineRule="auto"/>
        <w:ind w:firstLine="709"/>
        <w:jc w:val="both"/>
        <w:rPr>
          <w:sz w:val="28"/>
          <w:szCs w:val="28"/>
          <w:shd w:val="clear" w:color="auto" w:fill="FFFFFF"/>
        </w:rPr>
      </w:pPr>
      <w:r w:rsidRPr="008E1E9A">
        <w:rPr>
          <w:sz w:val="28"/>
          <w:szCs w:val="28"/>
        </w:rPr>
        <w:t xml:space="preserve">Другие учёные, например, А. Н. </w:t>
      </w:r>
      <w:r w:rsidRPr="008E1E9A">
        <w:rPr>
          <w:iCs/>
          <w:sz w:val="28"/>
          <w:szCs w:val="28"/>
        </w:rPr>
        <w:t>Баранов,</w:t>
      </w:r>
      <w:r w:rsidR="0093150D">
        <w:rPr>
          <w:iCs/>
          <w:sz w:val="28"/>
          <w:szCs w:val="28"/>
        </w:rPr>
        <w:t xml:space="preserve"> </w:t>
      </w:r>
      <w:r w:rsidRPr="008E1E9A">
        <w:rPr>
          <w:sz w:val="28"/>
          <w:szCs w:val="28"/>
        </w:rPr>
        <w:t xml:space="preserve">Е. И. </w:t>
      </w:r>
      <w:r w:rsidRPr="008E1E9A">
        <w:rPr>
          <w:sz w:val="28"/>
          <w:szCs w:val="28"/>
          <w:shd w:val="clear" w:color="auto" w:fill="FFFFFF"/>
        </w:rPr>
        <w:t>Шейгал, П. Серио, Степанов</w:t>
      </w:r>
      <w:r w:rsidRPr="008E1E9A">
        <w:rPr>
          <w:sz w:val="28"/>
          <w:szCs w:val="28"/>
        </w:rPr>
        <w:t xml:space="preserve"> выделяют политический дискурс как самостоятельный тип</w:t>
      </w:r>
      <w:r w:rsidRPr="008E1E9A">
        <w:rPr>
          <w:spacing w:val="-15"/>
          <w:sz w:val="28"/>
          <w:szCs w:val="28"/>
          <w:shd w:val="clear" w:color="auto" w:fill="FFFFFF"/>
        </w:rPr>
        <w:t xml:space="preserve">. Так, А. Н. </w:t>
      </w:r>
      <w:r w:rsidRPr="008E1E9A">
        <w:rPr>
          <w:iCs/>
          <w:sz w:val="28"/>
          <w:szCs w:val="28"/>
        </w:rPr>
        <w:t>Баранов</w:t>
      </w:r>
      <w:r w:rsidRPr="008E1E9A">
        <w:rPr>
          <w:spacing w:val="-15"/>
          <w:sz w:val="28"/>
          <w:szCs w:val="28"/>
          <w:shd w:val="clear" w:color="auto" w:fill="FFFFFF"/>
        </w:rPr>
        <w:t xml:space="preserve"> даёт следующее определение политическому дискурсу. Политический дискурс −это </w:t>
      </w:r>
      <w:r w:rsidRPr="008E1E9A">
        <w:rPr>
          <w:iCs/>
          <w:sz w:val="28"/>
          <w:szCs w:val="28"/>
        </w:rPr>
        <w:t>совокупность всех речевых актов, используемых в политических дискуссиях, а также правил публичной политики, освященных традицией и проверенных опытом (</w:t>
      </w:r>
      <w:r w:rsidRPr="008E1E9A">
        <w:rPr>
          <w:color w:val="000000"/>
          <w:sz w:val="28"/>
          <w:szCs w:val="28"/>
          <w:shd w:val="clear" w:color="auto" w:fill="FFFFFF"/>
        </w:rPr>
        <w:t>Баранов, Казакевич 1991: 6)</w:t>
      </w:r>
      <w:r w:rsidR="0093150D">
        <w:rPr>
          <w:sz w:val="28"/>
          <w:szCs w:val="28"/>
        </w:rPr>
        <w:t>.</w:t>
      </w:r>
      <w:r w:rsidRPr="008E1E9A">
        <w:rPr>
          <w:spacing w:val="-15"/>
          <w:sz w:val="28"/>
          <w:szCs w:val="28"/>
          <w:shd w:val="clear" w:color="auto" w:fill="FFFFFF"/>
        </w:rPr>
        <w:t xml:space="preserve"> </w:t>
      </w:r>
      <w:r w:rsidRPr="008E1E9A">
        <w:rPr>
          <w:sz w:val="28"/>
          <w:szCs w:val="28"/>
          <w:shd w:val="clear" w:color="auto" w:fill="FFFFFF"/>
        </w:rPr>
        <w:t xml:space="preserve">Е. И. Шейгал </w:t>
      </w:r>
      <w:r w:rsidRPr="008E1E9A">
        <w:rPr>
          <w:spacing w:val="-15"/>
          <w:sz w:val="28"/>
          <w:szCs w:val="28"/>
          <w:shd w:val="clear" w:color="auto" w:fill="FFFFFF"/>
        </w:rPr>
        <w:t>отмечают, что ключевой характеристикой политического дискурса является</w:t>
      </w:r>
      <w:r w:rsidRPr="008E1E9A">
        <w:rPr>
          <w:sz w:val="28"/>
          <w:szCs w:val="28"/>
        </w:rPr>
        <w:t xml:space="preserve"> ориентация на речевое воздействие, которое оказывается с помощью специфически окрашенной лексики, ориентированной на управление поведением реципиента (</w:t>
      </w:r>
      <w:r w:rsidRPr="008E1E9A">
        <w:rPr>
          <w:sz w:val="28"/>
          <w:szCs w:val="28"/>
          <w:shd w:val="clear" w:color="auto" w:fill="FFFFFF"/>
        </w:rPr>
        <w:t xml:space="preserve">Шейгал 2009). Е. И. Шейгал </w:t>
      </w:r>
      <w:r w:rsidRPr="008E1E9A">
        <w:rPr>
          <w:sz w:val="28"/>
          <w:szCs w:val="28"/>
        </w:rPr>
        <w:t xml:space="preserve">отмечает, что политический дискурс, как и любой другой, имеет полевое строение. Его ядро составляют те жанры, которые наиболее соответствуют основному назначению всей политической коммуникации, а именно борьбе за власть. В эту группу исследователь относит </w:t>
      </w:r>
      <w:r w:rsidRPr="008E1E9A">
        <w:rPr>
          <w:iCs/>
          <w:sz w:val="28"/>
          <w:szCs w:val="28"/>
        </w:rPr>
        <w:t xml:space="preserve">парламентские дебаты, речи политических деятелей, голосование. В периферийных жанрах основная цель политического дискурса переплетается с функциями других дискурсов, в результате чего происходит смешение и наложение друг на друга характеристик различных видов </w:t>
      </w:r>
      <w:r w:rsidRPr="00D03038">
        <w:rPr>
          <w:iCs/>
          <w:sz w:val="28"/>
          <w:szCs w:val="28"/>
        </w:rPr>
        <w:t>дискурса (</w:t>
      </w:r>
      <w:r w:rsidRPr="00D03038">
        <w:rPr>
          <w:color w:val="000000"/>
          <w:sz w:val="28"/>
          <w:szCs w:val="28"/>
        </w:rPr>
        <w:t>Шейгал 1998:22-28</w:t>
      </w:r>
      <w:r w:rsidRPr="00D03038">
        <w:rPr>
          <w:sz w:val="28"/>
          <w:szCs w:val="28"/>
          <w:shd w:val="clear" w:color="auto" w:fill="FFFFFF"/>
        </w:rPr>
        <w:t>).</w:t>
      </w:r>
    </w:p>
    <w:p w:rsidR="00E919F4" w:rsidRPr="00E919F4" w:rsidRDefault="00E919F4" w:rsidP="00E919F4">
      <w:pPr>
        <w:spacing w:line="360" w:lineRule="auto"/>
        <w:ind w:firstLine="709"/>
        <w:jc w:val="both"/>
        <w:rPr>
          <w:sz w:val="28"/>
          <w:szCs w:val="28"/>
        </w:rPr>
      </w:pPr>
      <w:r w:rsidRPr="00E919F4">
        <w:rPr>
          <w:sz w:val="28"/>
          <w:szCs w:val="28"/>
        </w:rPr>
        <w:t xml:space="preserve">Политический дискурс подразумевает коммуникацию на разных уровнях. Первый уровень − представлен политической коммуникацией на территории административных учреждений, ко второму относят предвыборную агитацию, парламентские дебаты, а также официальные выступления руководителей государства и его структур, рассчитанные на массовую аудиторию. Третий уровень – политическая коммуникация, с </w:t>
      </w:r>
      <w:r w:rsidRPr="00E919F4">
        <w:rPr>
          <w:sz w:val="28"/>
          <w:szCs w:val="28"/>
        </w:rPr>
        <w:lastRenderedPageBreak/>
        <w:t xml:space="preserve">участием журналистов. Четвёртый уровень −политическая речевая деятельность </w:t>
      </w:r>
      <w:r w:rsidR="0028283F" w:rsidRPr="0028283F">
        <w:rPr>
          <w:sz w:val="28"/>
          <w:szCs w:val="28"/>
        </w:rPr>
        <w:t>“</w:t>
      </w:r>
      <w:r w:rsidR="0028283F">
        <w:rPr>
          <w:sz w:val="28"/>
          <w:szCs w:val="28"/>
        </w:rPr>
        <w:t>рядовых</w:t>
      </w:r>
      <w:r w:rsidR="0028283F" w:rsidRPr="0028283F">
        <w:rPr>
          <w:sz w:val="28"/>
          <w:szCs w:val="28"/>
        </w:rPr>
        <w:t>”</w:t>
      </w:r>
      <w:r w:rsidRPr="00E919F4">
        <w:rPr>
          <w:sz w:val="28"/>
          <w:szCs w:val="28"/>
        </w:rPr>
        <w:t xml:space="preserve"> граждан, непрофессионалов в этой области (Чудинов 2006: 36–37). </w:t>
      </w:r>
    </w:p>
    <w:p w:rsidR="00E919F4" w:rsidRPr="00E919F4" w:rsidRDefault="00E919F4" w:rsidP="00E919F4">
      <w:pPr>
        <w:pStyle w:val="Default"/>
        <w:spacing w:line="360" w:lineRule="auto"/>
        <w:ind w:firstLine="709"/>
        <w:jc w:val="both"/>
        <w:rPr>
          <w:color w:val="auto"/>
          <w:sz w:val="28"/>
          <w:szCs w:val="28"/>
        </w:rPr>
      </w:pPr>
      <w:r w:rsidRPr="00E919F4">
        <w:rPr>
          <w:color w:val="auto"/>
          <w:sz w:val="28"/>
          <w:szCs w:val="28"/>
        </w:rPr>
        <w:t>Е. И. Шейгал дает подробную классификацию функций политического дискурса и выделяет восемь конституентов:</w:t>
      </w:r>
    </w:p>
    <w:p w:rsidR="00E919F4" w:rsidRPr="00E919F4" w:rsidRDefault="00E919F4" w:rsidP="00E919F4">
      <w:pPr>
        <w:pStyle w:val="Default"/>
        <w:spacing w:line="360" w:lineRule="auto"/>
        <w:ind w:firstLine="709"/>
        <w:jc w:val="both"/>
        <w:rPr>
          <w:color w:val="auto"/>
          <w:sz w:val="28"/>
          <w:szCs w:val="28"/>
        </w:rPr>
      </w:pPr>
      <w:r w:rsidRPr="00E919F4">
        <w:rPr>
          <w:color w:val="auto"/>
          <w:sz w:val="28"/>
          <w:szCs w:val="28"/>
        </w:rPr>
        <w:t xml:space="preserve"> - функция социального контроля (создание предпосылок для унификации поведения, мыслей, чувств и желаний большого числа индивидов, т.е. манипуляция общественным сознанием);</w:t>
      </w:r>
    </w:p>
    <w:p w:rsidR="00E919F4" w:rsidRPr="00E919F4" w:rsidRDefault="00E919F4" w:rsidP="00E919F4">
      <w:pPr>
        <w:pStyle w:val="Default"/>
        <w:spacing w:line="360" w:lineRule="auto"/>
        <w:ind w:firstLine="709"/>
        <w:jc w:val="both"/>
        <w:rPr>
          <w:color w:val="auto"/>
          <w:sz w:val="28"/>
          <w:szCs w:val="28"/>
        </w:rPr>
      </w:pPr>
      <w:r w:rsidRPr="00E919F4">
        <w:rPr>
          <w:color w:val="auto"/>
          <w:sz w:val="28"/>
          <w:szCs w:val="28"/>
        </w:rPr>
        <w:t xml:space="preserve"> - функция легитимизации власти (объяснения и оправдание решений относительно распределения власти и общественных ресурсов);</w:t>
      </w:r>
    </w:p>
    <w:p w:rsidR="00E919F4" w:rsidRPr="00E919F4" w:rsidRDefault="00E919F4" w:rsidP="00E919F4">
      <w:pPr>
        <w:pStyle w:val="Default"/>
        <w:spacing w:line="360" w:lineRule="auto"/>
        <w:ind w:firstLine="709"/>
        <w:jc w:val="both"/>
        <w:rPr>
          <w:color w:val="auto"/>
          <w:sz w:val="28"/>
          <w:szCs w:val="28"/>
        </w:rPr>
      </w:pPr>
      <w:r w:rsidRPr="00E919F4">
        <w:rPr>
          <w:color w:val="auto"/>
          <w:sz w:val="28"/>
          <w:szCs w:val="28"/>
        </w:rPr>
        <w:t xml:space="preserve"> - функция воспроизводства власти (укрепление приверженности системе, в частности, через ритуальное использование символов);</w:t>
      </w:r>
    </w:p>
    <w:p w:rsidR="00E919F4" w:rsidRPr="00E919F4" w:rsidRDefault="00E919F4" w:rsidP="00E919F4">
      <w:pPr>
        <w:pStyle w:val="Default"/>
        <w:spacing w:line="360" w:lineRule="auto"/>
        <w:ind w:firstLine="709"/>
        <w:jc w:val="both"/>
        <w:rPr>
          <w:color w:val="auto"/>
          <w:sz w:val="28"/>
          <w:szCs w:val="28"/>
        </w:rPr>
      </w:pPr>
      <w:r w:rsidRPr="00E919F4">
        <w:rPr>
          <w:color w:val="auto"/>
          <w:sz w:val="28"/>
          <w:szCs w:val="28"/>
        </w:rPr>
        <w:t xml:space="preserve"> - функция ориентации (через формулирование целей и проблем, формирование картины политической реальности в сознании социума);</w:t>
      </w:r>
    </w:p>
    <w:p w:rsidR="00E919F4" w:rsidRPr="00E919F4" w:rsidRDefault="00E919F4" w:rsidP="00E919F4">
      <w:pPr>
        <w:pStyle w:val="Default"/>
        <w:spacing w:line="360" w:lineRule="auto"/>
        <w:ind w:firstLine="709"/>
        <w:jc w:val="both"/>
        <w:rPr>
          <w:color w:val="auto"/>
          <w:sz w:val="28"/>
          <w:szCs w:val="28"/>
        </w:rPr>
      </w:pPr>
      <w:r w:rsidRPr="00E919F4">
        <w:rPr>
          <w:color w:val="auto"/>
          <w:sz w:val="28"/>
          <w:szCs w:val="28"/>
        </w:rPr>
        <w:t xml:space="preserve"> - функция социальной солидарности (интеграция в рамках всего социума или отдельных социальных групп);</w:t>
      </w:r>
    </w:p>
    <w:p w:rsidR="00E919F4" w:rsidRPr="00E919F4" w:rsidRDefault="00E919F4" w:rsidP="00E919F4">
      <w:pPr>
        <w:pStyle w:val="Default"/>
        <w:spacing w:line="360" w:lineRule="auto"/>
        <w:ind w:firstLine="709"/>
        <w:jc w:val="both"/>
        <w:rPr>
          <w:color w:val="auto"/>
          <w:sz w:val="28"/>
          <w:szCs w:val="28"/>
        </w:rPr>
      </w:pPr>
      <w:r w:rsidRPr="00E919F4">
        <w:rPr>
          <w:color w:val="auto"/>
          <w:sz w:val="28"/>
          <w:szCs w:val="28"/>
        </w:rPr>
        <w:t xml:space="preserve"> - функция социальной дифференциации (отчуждение социальных групп);</w:t>
      </w:r>
    </w:p>
    <w:p w:rsidR="00E919F4" w:rsidRPr="00E919F4" w:rsidRDefault="00E919F4" w:rsidP="00E919F4">
      <w:pPr>
        <w:pStyle w:val="Default"/>
        <w:spacing w:line="360" w:lineRule="auto"/>
        <w:ind w:firstLine="709"/>
        <w:jc w:val="both"/>
        <w:rPr>
          <w:color w:val="auto"/>
          <w:sz w:val="28"/>
          <w:szCs w:val="28"/>
        </w:rPr>
      </w:pPr>
      <w:r w:rsidRPr="00E919F4">
        <w:rPr>
          <w:color w:val="auto"/>
          <w:sz w:val="28"/>
          <w:szCs w:val="28"/>
        </w:rPr>
        <w:t xml:space="preserve"> - агональная функция (инициирование и разрешение социального конфликта, выражение несогласия и протеста против действий властей);</w:t>
      </w:r>
    </w:p>
    <w:p w:rsidR="00E919F4" w:rsidRPr="00E919F4" w:rsidRDefault="00E919F4" w:rsidP="00E919F4">
      <w:pPr>
        <w:pStyle w:val="Default"/>
        <w:spacing w:line="360" w:lineRule="auto"/>
        <w:ind w:firstLine="709"/>
        <w:jc w:val="both"/>
        <w:rPr>
          <w:color w:val="auto"/>
          <w:sz w:val="28"/>
          <w:szCs w:val="28"/>
        </w:rPr>
      </w:pPr>
      <w:r w:rsidRPr="00E919F4">
        <w:rPr>
          <w:color w:val="auto"/>
          <w:sz w:val="28"/>
          <w:szCs w:val="28"/>
        </w:rPr>
        <w:t xml:space="preserve"> - акциональная функция (проведение политики через мобилизацию или </w:t>
      </w:r>
      <w:r w:rsidR="0028283F" w:rsidRPr="0028283F">
        <w:rPr>
          <w:color w:val="auto"/>
          <w:sz w:val="28"/>
          <w:szCs w:val="28"/>
        </w:rPr>
        <w:t>“</w:t>
      </w:r>
      <w:r w:rsidRPr="00E919F4">
        <w:rPr>
          <w:color w:val="auto"/>
          <w:sz w:val="28"/>
          <w:szCs w:val="28"/>
        </w:rPr>
        <w:t>наркотизацию</w:t>
      </w:r>
      <w:r w:rsidR="0028283F" w:rsidRPr="0028283F">
        <w:rPr>
          <w:color w:val="auto"/>
          <w:sz w:val="28"/>
          <w:szCs w:val="28"/>
        </w:rPr>
        <w:t>”</w:t>
      </w:r>
      <w:r w:rsidRPr="00E919F4">
        <w:rPr>
          <w:color w:val="auto"/>
          <w:sz w:val="28"/>
          <w:szCs w:val="28"/>
        </w:rPr>
        <w:t xml:space="preserve"> населения: мобилизация состоит в активизации и организации сторонников, тогда как под наркотизацией понимается процесс умиротворения и отвлечения внимания, усыпление бдительности) (Шейгал 2000: 36).</w:t>
      </w:r>
    </w:p>
    <w:p w:rsidR="00E919F4" w:rsidRPr="00E919F4" w:rsidRDefault="00E919F4" w:rsidP="00E919F4">
      <w:pPr>
        <w:pStyle w:val="Default"/>
        <w:spacing w:line="360" w:lineRule="auto"/>
        <w:ind w:firstLine="709"/>
        <w:jc w:val="both"/>
        <w:rPr>
          <w:rFonts w:eastAsia="Times New Roman"/>
          <w:color w:val="auto"/>
          <w:sz w:val="28"/>
          <w:szCs w:val="28"/>
        </w:rPr>
      </w:pPr>
      <w:r w:rsidRPr="00E919F4">
        <w:rPr>
          <w:color w:val="auto"/>
          <w:sz w:val="28"/>
          <w:szCs w:val="28"/>
        </w:rPr>
        <w:t xml:space="preserve">Как видно, одна из основных функций политического дискурса − манипулятивная функция. Оксфордский словарь английского языка дает следующее определение слова манипулировать: </w:t>
      </w:r>
      <w:r w:rsidRPr="00E919F4">
        <w:rPr>
          <w:rFonts w:eastAsia="Times New Roman"/>
          <w:bCs/>
          <w:color w:val="auto"/>
          <w:sz w:val="28"/>
          <w:szCs w:val="28"/>
        </w:rPr>
        <w:t>1)</w:t>
      </w:r>
      <w:r w:rsidR="00AD7ECD">
        <w:rPr>
          <w:rFonts w:eastAsia="Times New Roman"/>
          <w:bCs/>
          <w:color w:val="auto"/>
          <w:sz w:val="28"/>
          <w:szCs w:val="28"/>
        </w:rPr>
        <w:t xml:space="preserve"> </w:t>
      </w:r>
      <w:r w:rsidRPr="00AD7ECD">
        <w:rPr>
          <w:rFonts w:eastAsia="Times New Roman"/>
          <w:i/>
          <w:color w:val="auto"/>
          <w:sz w:val="28"/>
          <w:szCs w:val="28"/>
          <w:lang w:val="de-DE"/>
        </w:rPr>
        <w:t>h</w:t>
      </w:r>
      <w:r w:rsidRPr="00AD7ECD">
        <w:rPr>
          <w:rFonts w:eastAsia="Times New Roman"/>
          <w:i/>
          <w:color w:val="auto"/>
          <w:sz w:val="28"/>
          <w:szCs w:val="28"/>
          <w:lang w:val="en-US"/>
        </w:rPr>
        <w:t>andle</w:t>
      </w:r>
      <w:r w:rsidRPr="00AD7ECD">
        <w:rPr>
          <w:rFonts w:eastAsia="Times New Roman"/>
          <w:i/>
          <w:color w:val="auto"/>
          <w:sz w:val="28"/>
          <w:szCs w:val="28"/>
        </w:rPr>
        <w:t xml:space="preserve"> </w:t>
      </w:r>
      <w:r w:rsidRPr="00AD7ECD">
        <w:rPr>
          <w:rFonts w:eastAsia="Times New Roman"/>
          <w:i/>
          <w:color w:val="auto"/>
          <w:sz w:val="28"/>
          <w:szCs w:val="28"/>
          <w:lang w:val="en-US"/>
        </w:rPr>
        <w:t>or</w:t>
      </w:r>
      <w:r w:rsidRPr="00AD7ECD">
        <w:rPr>
          <w:rFonts w:eastAsia="Times New Roman"/>
          <w:i/>
          <w:color w:val="auto"/>
          <w:sz w:val="28"/>
          <w:szCs w:val="28"/>
        </w:rPr>
        <w:t xml:space="preserve"> </w:t>
      </w:r>
      <w:r w:rsidRPr="00AD7ECD">
        <w:rPr>
          <w:rFonts w:eastAsia="Times New Roman"/>
          <w:i/>
          <w:color w:val="auto"/>
          <w:sz w:val="28"/>
          <w:szCs w:val="28"/>
          <w:lang w:val="en-US"/>
        </w:rPr>
        <w:t>control</w:t>
      </w:r>
      <w:r w:rsidRPr="00AD7ECD">
        <w:rPr>
          <w:rFonts w:eastAsia="Times New Roman"/>
          <w:i/>
          <w:color w:val="auto"/>
          <w:sz w:val="28"/>
          <w:szCs w:val="28"/>
        </w:rPr>
        <w:t xml:space="preserve"> (</w:t>
      </w:r>
      <w:r w:rsidRPr="00AD7ECD">
        <w:rPr>
          <w:rFonts w:eastAsia="Times New Roman"/>
          <w:i/>
          <w:color w:val="auto"/>
          <w:sz w:val="28"/>
          <w:szCs w:val="28"/>
          <w:lang w:val="en-US"/>
        </w:rPr>
        <w:t>a</w:t>
      </w:r>
      <w:r w:rsidRPr="00AD7ECD">
        <w:rPr>
          <w:rFonts w:eastAsia="Times New Roman"/>
          <w:i/>
          <w:color w:val="auto"/>
          <w:sz w:val="28"/>
          <w:szCs w:val="28"/>
        </w:rPr>
        <w:t xml:space="preserve"> </w:t>
      </w:r>
      <w:r w:rsidRPr="00AD7ECD">
        <w:rPr>
          <w:rFonts w:eastAsia="Times New Roman"/>
          <w:i/>
          <w:color w:val="auto"/>
          <w:sz w:val="28"/>
          <w:szCs w:val="28"/>
          <w:lang w:val="en-US"/>
        </w:rPr>
        <w:t>tool</w:t>
      </w:r>
      <w:r w:rsidRPr="00AD7ECD">
        <w:rPr>
          <w:rFonts w:eastAsia="Times New Roman"/>
          <w:i/>
          <w:color w:val="auto"/>
          <w:sz w:val="28"/>
          <w:szCs w:val="28"/>
        </w:rPr>
        <w:t xml:space="preserve">, </w:t>
      </w:r>
      <w:r w:rsidRPr="00AD7ECD">
        <w:rPr>
          <w:rFonts w:eastAsia="Times New Roman"/>
          <w:i/>
          <w:color w:val="auto"/>
          <w:sz w:val="28"/>
          <w:szCs w:val="28"/>
          <w:lang w:val="en-US"/>
        </w:rPr>
        <w:t>mechanism</w:t>
      </w:r>
      <w:r w:rsidRPr="00AD7ECD">
        <w:rPr>
          <w:rFonts w:eastAsia="Times New Roman"/>
          <w:i/>
          <w:color w:val="auto"/>
          <w:sz w:val="28"/>
          <w:szCs w:val="28"/>
        </w:rPr>
        <w:t xml:space="preserve">, </w:t>
      </w:r>
      <w:r w:rsidRPr="00AD7ECD">
        <w:rPr>
          <w:rFonts w:eastAsia="Times New Roman"/>
          <w:i/>
          <w:color w:val="auto"/>
          <w:sz w:val="28"/>
          <w:szCs w:val="28"/>
          <w:lang w:val="en-US"/>
        </w:rPr>
        <w:t>information</w:t>
      </w:r>
      <w:r w:rsidRPr="00AD7ECD">
        <w:rPr>
          <w:rFonts w:eastAsia="Times New Roman"/>
          <w:i/>
          <w:color w:val="auto"/>
          <w:sz w:val="28"/>
          <w:szCs w:val="28"/>
        </w:rPr>
        <w:t xml:space="preserve">, </w:t>
      </w:r>
      <w:r w:rsidRPr="00AD7ECD">
        <w:rPr>
          <w:rFonts w:eastAsia="Times New Roman"/>
          <w:i/>
          <w:color w:val="auto"/>
          <w:sz w:val="28"/>
          <w:szCs w:val="28"/>
          <w:lang w:val="en-US"/>
        </w:rPr>
        <w:t>etc</w:t>
      </w:r>
      <w:r w:rsidRPr="00AD7ECD">
        <w:rPr>
          <w:rFonts w:eastAsia="Times New Roman"/>
          <w:i/>
          <w:color w:val="auto"/>
          <w:sz w:val="28"/>
          <w:szCs w:val="28"/>
        </w:rPr>
        <w:t xml:space="preserve">.) </w:t>
      </w:r>
      <w:r w:rsidRPr="00AD7ECD">
        <w:rPr>
          <w:rFonts w:eastAsia="Times New Roman"/>
          <w:i/>
          <w:color w:val="auto"/>
          <w:sz w:val="28"/>
          <w:szCs w:val="28"/>
          <w:lang w:val="en-US"/>
        </w:rPr>
        <w:t>in</w:t>
      </w:r>
      <w:r w:rsidRPr="00AD7ECD">
        <w:rPr>
          <w:rFonts w:eastAsia="Times New Roman"/>
          <w:i/>
          <w:color w:val="auto"/>
          <w:sz w:val="28"/>
          <w:szCs w:val="28"/>
        </w:rPr>
        <w:t xml:space="preserve"> </w:t>
      </w:r>
      <w:r w:rsidRPr="00AD7ECD">
        <w:rPr>
          <w:rFonts w:eastAsia="Times New Roman"/>
          <w:i/>
          <w:color w:val="auto"/>
          <w:sz w:val="28"/>
          <w:szCs w:val="28"/>
          <w:lang w:val="en-US"/>
        </w:rPr>
        <w:t>a</w:t>
      </w:r>
      <w:r w:rsidRPr="00AD7ECD">
        <w:rPr>
          <w:rFonts w:eastAsia="Times New Roman"/>
          <w:i/>
          <w:color w:val="auto"/>
          <w:sz w:val="28"/>
          <w:szCs w:val="28"/>
        </w:rPr>
        <w:t xml:space="preserve"> </w:t>
      </w:r>
      <w:r w:rsidRPr="00AD7ECD">
        <w:rPr>
          <w:rFonts w:eastAsia="Times New Roman"/>
          <w:i/>
          <w:color w:val="auto"/>
          <w:sz w:val="28"/>
          <w:szCs w:val="28"/>
          <w:lang w:val="en-US"/>
        </w:rPr>
        <w:t>skilful</w:t>
      </w:r>
      <w:r w:rsidRPr="00AD7ECD">
        <w:rPr>
          <w:rFonts w:eastAsia="Times New Roman"/>
          <w:i/>
          <w:color w:val="auto"/>
          <w:sz w:val="28"/>
          <w:szCs w:val="28"/>
        </w:rPr>
        <w:t xml:space="preserve"> </w:t>
      </w:r>
      <w:r w:rsidRPr="00AD7ECD">
        <w:rPr>
          <w:rFonts w:eastAsia="Times New Roman"/>
          <w:i/>
          <w:color w:val="auto"/>
          <w:sz w:val="28"/>
          <w:szCs w:val="28"/>
          <w:lang w:val="en-US"/>
        </w:rPr>
        <w:t>manner</w:t>
      </w:r>
      <w:r w:rsidRPr="00E919F4">
        <w:rPr>
          <w:rFonts w:eastAsia="Times New Roman"/>
          <w:color w:val="auto"/>
          <w:sz w:val="28"/>
          <w:szCs w:val="28"/>
        </w:rPr>
        <w:t xml:space="preserve"> (умело обращаться или управлять (прибором, механизмом, информацией), 2) </w:t>
      </w:r>
      <w:r w:rsidRPr="00AD7ECD">
        <w:rPr>
          <w:rFonts w:eastAsia="Times New Roman"/>
          <w:i/>
          <w:color w:val="auto"/>
          <w:sz w:val="28"/>
          <w:szCs w:val="28"/>
          <w:lang w:val="en-US"/>
        </w:rPr>
        <w:t>control</w:t>
      </w:r>
      <w:r w:rsidRPr="00AD7ECD">
        <w:rPr>
          <w:rFonts w:eastAsia="Times New Roman"/>
          <w:i/>
          <w:color w:val="auto"/>
          <w:sz w:val="28"/>
          <w:szCs w:val="28"/>
        </w:rPr>
        <w:t xml:space="preserve"> </w:t>
      </w:r>
      <w:r w:rsidRPr="00AD7ECD">
        <w:rPr>
          <w:rFonts w:eastAsia="Times New Roman"/>
          <w:i/>
          <w:color w:val="auto"/>
          <w:sz w:val="28"/>
          <w:szCs w:val="28"/>
          <w:lang w:val="en-US"/>
        </w:rPr>
        <w:t>or</w:t>
      </w:r>
      <w:r w:rsidRPr="00AD7ECD">
        <w:rPr>
          <w:rFonts w:eastAsia="Times New Roman"/>
          <w:i/>
          <w:color w:val="auto"/>
          <w:sz w:val="28"/>
          <w:szCs w:val="28"/>
        </w:rPr>
        <w:t xml:space="preserve"> </w:t>
      </w:r>
      <w:r w:rsidRPr="00AD7ECD">
        <w:rPr>
          <w:rFonts w:eastAsia="Times New Roman"/>
          <w:i/>
          <w:color w:val="auto"/>
          <w:sz w:val="28"/>
          <w:szCs w:val="28"/>
          <w:lang w:val="en-US"/>
        </w:rPr>
        <w:t>influence</w:t>
      </w:r>
      <w:r w:rsidRPr="00AD7ECD">
        <w:rPr>
          <w:rFonts w:eastAsia="Times New Roman"/>
          <w:i/>
          <w:color w:val="auto"/>
          <w:sz w:val="28"/>
          <w:szCs w:val="28"/>
        </w:rPr>
        <w:t xml:space="preserve"> (</w:t>
      </w:r>
      <w:r w:rsidRPr="00AD7ECD">
        <w:rPr>
          <w:rFonts w:eastAsia="Times New Roman"/>
          <w:i/>
          <w:color w:val="auto"/>
          <w:sz w:val="28"/>
          <w:szCs w:val="28"/>
          <w:lang w:val="en-US"/>
        </w:rPr>
        <w:t>a</w:t>
      </w:r>
      <w:r w:rsidRPr="00AD7ECD">
        <w:rPr>
          <w:rFonts w:eastAsia="Times New Roman"/>
          <w:i/>
          <w:color w:val="auto"/>
          <w:sz w:val="28"/>
          <w:szCs w:val="28"/>
        </w:rPr>
        <w:t xml:space="preserve"> </w:t>
      </w:r>
      <w:r w:rsidRPr="00AD7ECD">
        <w:rPr>
          <w:rFonts w:eastAsia="Times New Roman"/>
          <w:i/>
          <w:color w:val="auto"/>
          <w:sz w:val="28"/>
          <w:szCs w:val="28"/>
          <w:lang w:val="en-US"/>
        </w:rPr>
        <w:lastRenderedPageBreak/>
        <w:t>person</w:t>
      </w:r>
      <w:r w:rsidRPr="00AD7ECD">
        <w:rPr>
          <w:rFonts w:eastAsia="Times New Roman"/>
          <w:i/>
          <w:color w:val="auto"/>
          <w:sz w:val="28"/>
          <w:szCs w:val="28"/>
        </w:rPr>
        <w:t xml:space="preserve"> </w:t>
      </w:r>
      <w:r w:rsidRPr="00AD7ECD">
        <w:rPr>
          <w:rFonts w:eastAsia="Times New Roman"/>
          <w:i/>
          <w:color w:val="auto"/>
          <w:sz w:val="28"/>
          <w:szCs w:val="28"/>
          <w:lang w:val="en-US"/>
        </w:rPr>
        <w:t>or</w:t>
      </w:r>
      <w:r w:rsidRPr="00AD7ECD">
        <w:rPr>
          <w:rFonts w:eastAsia="Times New Roman"/>
          <w:i/>
          <w:color w:val="auto"/>
          <w:sz w:val="28"/>
          <w:szCs w:val="28"/>
        </w:rPr>
        <w:t xml:space="preserve"> </w:t>
      </w:r>
      <w:r w:rsidRPr="00AD7ECD">
        <w:rPr>
          <w:rFonts w:eastAsia="Times New Roman"/>
          <w:i/>
          <w:color w:val="auto"/>
          <w:sz w:val="28"/>
          <w:szCs w:val="28"/>
          <w:lang w:val="en-US"/>
        </w:rPr>
        <w:t>situation</w:t>
      </w:r>
      <w:r w:rsidRPr="00AD7ECD">
        <w:rPr>
          <w:rFonts w:eastAsia="Times New Roman"/>
          <w:i/>
          <w:color w:val="auto"/>
          <w:sz w:val="28"/>
          <w:szCs w:val="28"/>
        </w:rPr>
        <w:t xml:space="preserve">) </w:t>
      </w:r>
      <w:r w:rsidRPr="00AD7ECD">
        <w:rPr>
          <w:rFonts w:eastAsia="Times New Roman"/>
          <w:i/>
          <w:color w:val="auto"/>
          <w:sz w:val="28"/>
          <w:szCs w:val="28"/>
          <w:lang w:val="en-US"/>
        </w:rPr>
        <w:t>cleverly</w:t>
      </w:r>
      <w:r w:rsidRPr="00AD7ECD">
        <w:rPr>
          <w:rFonts w:eastAsia="Times New Roman"/>
          <w:i/>
          <w:color w:val="auto"/>
          <w:sz w:val="28"/>
          <w:szCs w:val="28"/>
        </w:rPr>
        <w:t xml:space="preserve"> </w:t>
      </w:r>
      <w:r w:rsidRPr="00AD7ECD">
        <w:rPr>
          <w:rFonts w:eastAsia="Times New Roman"/>
          <w:i/>
          <w:color w:val="auto"/>
          <w:sz w:val="28"/>
          <w:szCs w:val="28"/>
          <w:lang w:val="en-US"/>
        </w:rPr>
        <w:t>or</w:t>
      </w:r>
      <w:r w:rsidRPr="00AD7ECD">
        <w:rPr>
          <w:rFonts w:eastAsia="Times New Roman"/>
          <w:i/>
          <w:color w:val="auto"/>
          <w:sz w:val="28"/>
          <w:szCs w:val="28"/>
        </w:rPr>
        <w:t xml:space="preserve"> </w:t>
      </w:r>
      <w:r w:rsidRPr="00AD7ECD">
        <w:rPr>
          <w:rFonts w:eastAsia="Times New Roman"/>
          <w:i/>
          <w:color w:val="auto"/>
          <w:sz w:val="28"/>
          <w:szCs w:val="28"/>
          <w:lang w:val="en-US"/>
        </w:rPr>
        <w:t>unscrupulously</w:t>
      </w:r>
      <w:r w:rsidRPr="00E919F4">
        <w:rPr>
          <w:rFonts w:eastAsia="Times New Roman"/>
          <w:color w:val="auto"/>
          <w:sz w:val="28"/>
          <w:szCs w:val="28"/>
        </w:rPr>
        <w:t xml:space="preserve"> (ловко контролировать или влиять (на человека или ситуацию), используя любые средства. 2.1 </w:t>
      </w:r>
      <w:r w:rsidR="00AD7ECD">
        <w:rPr>
          <w:rFonts w:eastAsia="Times New Roman"/>
          <w:i/>
          <w:color w:val="auto"/>
          <w:sz w:val="28"/>
          <w:szCs w:val="28"/>
          <w:lang w:val="de-DE"/>
        </w:rPr>
        <w:t>a</w:t>
      </w:r>
      <w:r w:rsidRPr="00AD7ECD">
        <w:rPr>
          <w:rFonts w:eastAsia="Times New Roman"/>
          <w:i/>
          <w:color w:val="auto"/>
          <w:sz w:val="28"/>
          <w:szCs w:val="28"/>
          <w:lang w:val="en-US"/>
        </w:rPr>
        <w:t>lter</w:t>
      </w:r>
      <w:r w:rsidRPr="00AD7ECD">
        <w:rPr>
          <w:rFonts w:eastAsia="Times New Roman"/>
          <w:i/>
          <w:color w:val="auto"/>
          <w:sz w:val="28"/>
          <w:szCs w:val="28"/>
        </w:rPr>
        <w:t xml:space="preserve"> </w:t>
      </w:r>
      <w:r w:rsidRPr="00AD7ECD">
        <w:rPr>
          <w:rFonts w:eastAsia="Times New Roman"/>
          <w:i/>
          <w:color w:val="auto"/>
          <w:sz w:val="28"/>
          <w:szCs w:val="28"/>
          <w:lang w:val="en-US"/>
        </w:rPr>
        <w:t>or</w:t>
      </w:r>
      <w:r w:rsidRPr="00AD7ECD">
        <w:rPr>
          <w:rFonts w:eastAsia="Times New Roman"/>
          <w:i/>
          <w:color w:val="auto"/>
          <w:sz w:val="28"/>
          <w:szCs w:val="28"/>
        </w:rPr>
        <w:t xml:space="preserve"> </w:t>
      </w:r>
      <w:r w:rsidRPr="00AD7ECD">
        <w:rPr>
          <w:rFonts w:eastAsia="Times New Roman"/>
          <w:i/>
          <w:color w:val="auto"/>
          <w:sz w:val="28"/>
          <w:szCs w:val="28"/>
          <w:lang w:val="en-US"/>
        </w:rPr>
        <w:t>present</w:t>
      </w:r>
      <w:r w:rsidRPr="00AD7ECD">
        <w:rPr>
          <w:rFonts w:eastAsia="Times New Roman"/>
          <w:i/>
          <w:color w:val="auto"/>
          <w:sz w:val="28"/>
          <w:szCs w:val="28"/>
        </w:rPr>
        <w:t xml:space="preserve"> (</w:t>
      </w:r>
      <w:r w:rsidRPr="00AD7ECD">
        <w:rPr>
          <w:rFonts w:eastAsia="Times New Roman"/>
          <w:i/>
          <w:color w:val="auto"/>
          <w:sz w:val="28"/>
          <w:szCs w:val="28"/>
          <w:lang w:val="en-US"/>
        </w:rPr>
        <w:t>data</w:t>
      </w:r>
      <w:r w:rsidRPr="00AD7ECD">
        <w:rPr>
          <w:rFonts w:eastAsia="Times New Roman"/>
          <w:i/>
          <w:color w:val="auto"/>
          <w:sz w:val="28"/>
          <w:szCs w:val="28"/>
        </w:rPr>
        <w:t xml:space="preserve">) </w:t>
      </w:r>
      <w:r w:rsidRPr="00AD7ECD">
        <w:rPr>
          <w:rFonts w:eastAsia="Times New Roman"/>
          <w:i/>
          <w:color w:val="auto"/>
          <w:sz w:val="28"/>
          <w:szCs w:val="28"/>
          <w:lang w:val="en-US"/>
        </w:rPr>
        <w:t>so</w:t>
      </w:r>
      <w:r w:rsidRPr="00AD7ECD">
        <w:rPr>
          <w:rFonts w:eastAsia="Times New Roman"/>
          <w:i/>
          <w:color w:val="auto"/>
          <w:sz w:val="28"/>
          <w:szCs w:val="28"/>
        </w:rPr>
        <w:t xml:space="preserve"> </w:t>
      </w:r>
      <w:r w:rsidRPr="00AD7ECD">
        <w:rPr>
          <w:rFonts w:eastAsia="Times New Roman"/>
          <w:i/>
          <w:color w:val="auto"/>
          <w:sz w:val="28"/>
          <w:szCs w:val="28"/>
          <w:lang w:val="en-US"/>
        </w:rPr>
        <w:t>as</w:t>
      </w:r>
      <w:r w:rsidRPr="00AD7ECD">
        <w:rPr>
          <w:rFonts w:eastAsia="Times New Roman"/>
          <w:i/>
          <w:color w:val="auto"/>
          <w:sz w:val="28"/>
          <w:szCs w:val="28"/>
        </w:rPr>
        <w:t xml:space="preserve"> </w:t>
      </w:r>
      <w:r w:rsidRPr="00AD7ECD">
        <w:rPr>
          <w:rFonts w:eastAsia="Times New Roman"/>
          <w:i/>
          <w:color w:val="auto"/>
          <w:sz w:val="28"/>
          <w:szCs w:val="28"/>
          <w:lang w:val="en-US"/>
        </w:rPr>
        <w:t>to</w:t>
      </w:r>
      <w:r w:rsidRPr="00AD7ECD">
        <w:rPr>
          <w:rFonts w:eastAsia="Times New Roman"/>
          <w:i/>
          <w:color w:val="auto"/>
          <w:sz w:val="28"/>
          <w:szCs w:val="28"/>
        </w:rPr>
        <w:t xml:space="preserve"> </w:t>
      </w:r>
      <w:r w:rsidRPr="00AD7ECD">
        <w:rPr>
          <w:rFonts w:eastAsia="Times New Roman"/>
          <w:i/>
          <w:color w:val="auto"/>
          <w:sz w:val="28"/>
          <w:szCs w:val="28"/>
          <w:lang w:val="en-US"/>
        </w:rPr>
        <w:t>mislead</w:t>
      </w:r>
      <w:r w:rsidRPr="00E919F4">
        <w:rPr>
          <w:rFonts w:eastAsia="Times New Roman"/>
          <w:color w:val="auto"/>
          <w:sz w:val="28"/>
          <w:szCs w:val="28"/>
        </w:rPr>
        <w:t xml:space="preserve"> (изменять или предоставлять сведения с целью ввода в заблуждение)</w:t>
      </w:r>
      <w:r w:rsidRPr="00E919F4">
        <w:rPr>
          <w:color w:val="auto"/>
          <w:sz w:val="28"/>
          <w:szCs w:val="28"/>
        </w:rPr>
        <w:t xml:space="preserve"> </w:t>
      </w:r>
      <w:r w:rsidRPr="00222F97">
        <w:rPr>
          <w:color w:val="auto"/>
          <w:sz w:val="28"/>
          <w:szCs w:val="28"/>
        </w:rPr>
        <w:t>(</w:t>
      </w:r>
      <w:r w:rsidRPr="00222F97">
        <w:rPr>
          <w:color w:val="auto"/>
          <w:sz w:val="28"/>
          <w:szCs w:val="28"/>
          <w:lang w:val="de-DE"/>
        </w:rPr>
        <w:t>Oxford</w:t>
      </w:r>
      <w:r w:rsidRPr="00222F97">
        <w:rPr>
          <w:color w:val="auto"/>
          <w:sz w:val="28"/>
          <w:szCs w:val="28"/>
        </w:rPr>
        <w:t xml:space="preserve"> </w:t>
      </w:r>
      <w:r w:rsidRPr="00222F97">
        <w:rPr>
          <w:color w:val="auto"/>
          <w:sz w:val="28"/>
          <w:szCs w:val="28"/>
          <w:lang w:val="de-DE"/>
        </w:rPr>
        <w:t>English</w:t>
      </w:r>
      <w:r w:rsidRPr="00222F97">
        <w:rPr>
          <w:color w:val="auto"/>
          <w:sz w:val="28"/>
          <w:szCs w:val="28"/>
        </w:rPr>
        <w:t xml:space="preserve"> </w:t>
      </w:r>
      <w:r w:rsidRPr="00222F97">
        <w:rPr>
          <w:color w:val="auto"/>
          <w:sz w:val="28"/>
          <w:szCs w:val="28"/>
          <w:lang w:val="de-DE"/>
        </w:rPr>
        <w:t>Dictionary</w:t>
      </w:r>
      <w:r w:rsidRPr="00222F97">
        <w:rPr>
          <w:color w:val="auto"/>
          <w:sz w:val="28"/>
          <w:szCs w:val="28"/>
        </w:rPr>
        <w:t xml:space="preserve"> </w:t>
      </w:r>
      <w:r w:rsidRPr="00AD7ECD">
        <w:rPr>
          <w:sz w:val="28"/>
          <w:szCs w:val="28"/>
          <w:u w:val="single"/>
          <w:lang w:val="en-US"/>
        </w:rPr>
        <w:t>https</w:t>
      </w:r>
      <w:r w:rsidRPr="00AD7ECD">
        <w:rPr>
          <w:sz w:val="28"/>
          <w:szCs w:val="28"/>
          <w:u w:val="single"/>
        </w:rPr>
        <w:t>://</w:t>
      </w:r>
      <w:r w:rsidRPr="00AD7ECD">
        <w:rPr>
          <w:sz w:val="28"/>
          <w:szCs w:val="28"/>
          <w:u w:val="single"/>
          <w:lang w:val="en-US"/>
        </w:rPr>
        <w:t>en</w:t>
      </w:r>
      <w:r w:rsidRPr="00AD7ECD">
        <w:rPr>
          <w:sz w:val="28"/>
          <w:szCs w:val="28"/>
          <w:u w:val="single"/>
        </w:rPr>
        <w:t>.</w:t>
      </w:r>
      <w:r w:rsidRPr="00AD7ECD">
        <w:rPr>
          <w:sz w:val="28"/>
          <w:szCs w:val="28"/>
          <w:u w:val="single"/>
          <w:lang w:val="en-US"/>
        </w:rPr>
        <w:t>oxforddictionaries</w:t>
      </w:r>
      <w:r w:rsidRPr="00AD7ECD">
        <w:rPr>
          <w:sz w:val="28"/>
          <w:szCs w:val="28"/>
          <w:u w:val="single"/>
        </w:rPr>
        <w:t>.</w:t>
      </w:r>
      <w:r w:rsidRPr="00AD7ECD">
        <w:rPr>
          <w:sz w:val="28"/>
          <w:szCs w:val="28"/>
          <w:u w:val="single"/>
          <w:lang w:val="en-US"/>
        </w:rPr>
        <w:t>com</w:t>
      </w:r>
      <w:r w:rsidRPr="00222F97">
        <w:rPr>
          <w:color w:val="auto"/>
          <w:sz w:val="28"/>
          <w:szCs w:val="28"/>
        </w:rPr>
        <w:t>).</w:t>
      </w:r>
    </w:p>
    <w:p w:rsidR="00E919F4" w:rsidRPr="00E919F4" w:rsidRDefault="00E919F4" w:rsidP="00E919F4">
      <w:pPr>
        <w:pStyle w:val="Default"/>
        <w:spacing w:line="360" w:lineRule="auto"/>
        <w:ind w:firstLine="709"/>
        <w:jc w:val="both"/>
        <w:rPr>
          <w:iCs/>
          <w:color w:val="auto"/>
          <w:sz w:val="28"/>
          <w:szCs w:val="28"/>
        </w:rPr>
      </w:pPr>
      <w:r w:rsidRPr="00E919F4">
        <w:rPr>
          <w:color w:val="auto"/>
          <w:sz w:val="28"/>
          <w:szCs w:val="28"/>
        </w:rPr>
        <w:t xml:space="preserve">Едва ли не определяющую роль в политическом дискурсе играет личность, которая зачастую является моральным авторитетом и имеет определяющее влияние на политический курс партии или же страны в целом. </w:t>
      </w:r>
    </w:p>
    <w:p w:rsidR="00E919F4" w:rsidRPr="00E919F4" w:rsidRDefault="00E919F4" w:rsidP="00E919F4">
      <w:pPr>
        <w:spacing w:line="360" w:lineRule="auto"/>
        <w:ind w:firstLine="709"/>
        <w:jc w:val="both"/>
        <w:rPr>
          <w:sz w:val="28"/>
          <w:szCs w:val="28"/>
        </w:rPr>
      </w:pPr>
      <w:r w:rsidRPr="00E919F4">
        <w:rPr>
          <w:sz w:val="28"/>
          <w:szCs w:val="28"/>
        </w:rPr>
        <w:t>Языковая личность – “совокупность способностей и характеристик человека, обусловливающих создание и восприятие им речевых произведений (текстов), которые различаются: а) степенью структурно-языковой сложности, б) глубиной и точностью отражения действительности, в) определенной целевой направленностью” (Караулов 1989: 3).</w:t>
      </w:r>
    </w:p>
    <w:p w:rsidR="00E919F4" w:rsidRPr="00E919F4" w:rsidRDefault="00E919F4" w:rsidP="00E919F4">
      <w:pPr>
        <w:spacing w:line="360" w:lineRule="auto"/>
        <w:ind w:firstLine="709"/>
        <w:jc w:val="both"/>
        <w:rPr>
          <w:sz w:val="28"/>
          <w:szCs w:val="28"/>
        </w:rPr>
      </w:pPr>
      <w:r w:rsidRPr="00E919F4">
        <w:rPr>
          <w:sz w:val="28"/>
          <w:szCs w:val="28"/>
        </w:rPr>
        <w:t xml:space="preserve">Выделяют три характеристики личности </w:t>
      </w:r>
      <w:r w:rsidR="009865B9">
        <w:rPr>
          <w:sz w:val="28"/>
          <w:szCs w:val="28"/>
        </w:rPr>
        <w:t>−</w:t>
      </w:r>
      <w:r w:rsidR="009865B9" w:rsidRPr="009865B9">
        <w:rPr>
          <w:sz w:val="28"/>
          <w:szCs w:val="28"/>
        </w:rPr>
        <w:t xml:space="preserve"> </w:t>
      </w:r>
      <w:r w:rsidRPr="00E919F4">
        <w:rPr>
          <w:sz w:val="28"/>
          <w:szCs w:val="28"/>
        </w:rPr>
        <w:t xml:space="preserve">вербально-семантическая или собственно языковая (складывается из лексикона индивидуума), когнитивная или познавательная (связана с интеллектуальной сферой личности, познавательной деятельностью человека, предполагающей мыслительные процессы) и прагматическая (определяется </w:t>
      </w:r>
      <w:r w:rsidR="009865B9">
        <w:rPr>
          <w:sz w:val="28"/>
          <w:szCs w:val="28"/>
        </w:rPr>
        <w:t>целями и задачами коммуникации −</w:t>
      </w:r>
      <w:r w:rsidRPr="00E919F4">
        <w:rPr>
          <w:sz w:val="28"/>
          <w:szCs w:val="28"/>
        </w:rPr>
        <w:t xml:space="preserve"> намерением говорящего, его интересами, мотивами и конкретными коммуникативными установками) (Караулов 1989: 4-5).</w:t>
      </w:r>
    </w:p>
    <w:p w:rsidR="00E919F4" w:rsidRPr="009C17D8" w:rsidRDefault="009F19F1" w:rsidP="00E919F4">
      <w:pPr>
        <w:spacing w:line="360" w:lineRule="auto"/>
        <w:ind w:firstLine="709"/>
        <w:jc w:val="both"/>
        <w:rPr>
          <w:sz w:val="28"/>
          <w:szCs w:val="28"/>
        </w:rPr>
      </w:pPr>
      <w:r>
        <w:rPr>
          <w:sz w:val="28"/>
          <w:szCs w:val="28"/>
        </w:rPr>
        <w:t xml:space="preserve">Языковую </w:t>
      </w:r>
      <w:r w:rsidR="00E919F4" w:rsidRPr="00E919F4">
        <w:rPr>
          <w:sz w:val="28"/>
          <w:szCs w:val="28"/>
        </w:rPr>
        <w:t>личность также характеризуют применяемые ею стратегии. Для осуществления определённой коммуникативной цели говорящий использует речевые стратегии. О. С. Иссерс понимает речевые стратегии как совокупность речевых действий, направленных на решение общей коммуникативной задачи говорящего, и считает, что рассматривать их следует в рамках конкретной ситуации. Речевая стратегия реализуется посредством тактик, которые осуществляются определёнными речевыми действиями и приёмами (Иссерс 2008: 54).</w:t>
      </w:r>
      <w:r w:rsidR="009C17D8">
        <w:rPr>
          <w:sz w:val="28"/>
          <w:szCs w:val="28"/>
        </w:rPr>
        <w:t xml:space="preserve"> </w:t>
      </w:r>
      <w:r w:rsidR="00BD450E">
        <w:rPr>
          <w:sz w:val="28"/>
          <w:szCs w:val="28"/>
        </w:rPr>
        <w:t xml:space="preserve">Если речевая стратегия </w:t>
      </w:r>
      <w:r w:rsidR="00BD450E" w:rsidRPr="00BD450E">
        <w:rPr>
          <w:sz w:val="28"/>
          <w:szCs w:val="28"/>
        </w:rPr>
        <w:t xml:space="preserve">характеризуется знанием </w:t>
      </w:r>
      <w:r w:rsidR="00BD450E" w:rsidRPr="00BD450E">
        <w:rPr>
          <w:color w:val="333333"/>
          <w:sz w:val="28"/>
          <w:szCs w:val="28"/>
          <w:shd w:val="clear" w:color="auto" w:fill="FFFFFF"/>
        </w:rPr>
        <w:t>ситуации в целом, то коммуникативная стратегия предполагает отбор фактов и их подачу.</w:t>
      </w:r>
      <w:r w:rsidR="00BD450E">
        <w:rPr>
          <w:rFonts w:ascii="Open Sans" w:hAnsi="Open Sans"/>
          <w:color w:val="333333"/>
          <w:sz w:val="21"/>
          <w:szCs w:val="21"/>
          <w:shd w:val="clear" w:color="auto" w:fill="FFFFFF"/>
        </w:rPr>
        <w:t xml:space="preserve"> </w:t>
      </w:r>
      <w:r w:rsidR="009C17D8">
        <w:rPr>
          <w:sz w:val="28"/>
          <w:szCs w:val="28"/>
        </w:rPr>
        <w:t xml:space="preserve">На речевом уровне коммуникативная </w:t>
      </w:r>
      <w:r w:rsidR="009C17D8">
        <w:rPr>
          <w:sz w:val="28"/>
          <w:szCs w:val="28"/>
        </w:rPr>
        <w:lastRenderedPageBreak/>
        <w:t>стратегия представляет собой соотнесение речевых действий с целью коммуникации и конвенциональными языковыми средствами, с помощью которых она реализуется (Ларина 2003</w:t>
      </w:r>
      <w:r w:rsidR="009C17D8" w:rsidRPr="009C17D8">
        <w:rPr>
          <w:sz w:val="28"/>
          <w:szCs w:val="28"/>
        </w:rPr>
        <w:t>: 169).</w:t>
      </w:r>
    </w:p>
    <w:p w:rsidR="0077072B" w:rsidRDefault="00E919F4" w:rsidP="0077072B">
      <w:pPr>
        <w:spacing w:line="360" w:lineRule="auto"/>
        <w:ind w:firstLine="709"/>
        <w:jc w:val="both"/>
        <w:rPr>
          <w:sz w:val="28"/>
          <w:szCs w:val="28"/>
        </w:rPr>
      </w:pPr>
      <w:bookmarkStart w:id="48" w:name="_GoBack"/>
      <w:bookmarkEnd w:id="48"/>
      <w:r w:rsidRPr="00E919F4">
        <w:rPr>
          <w:sz w:val="28"/>
          <w:szCs w:val="28"/>
        </w:rPr>
        <w:t xml:space="preserve">Существует множество классификаций коммуникативных стратегий. Этим вопросом занимались: Е. И. Шейгал, А. А. Филинский, О. С. Иссерс, О. В. Гайкова, О. Н. Паршина и др. В данном исследовании за основу будет взята классификация О. Л. Михалёвой. Исследователь выделяет следующие основные типы стратегии: </w:t>
      </w:r>
    </w:p>
    <w:p w:rsidR="0077072B" w:rsidRDefault="00E919F4" w:rsidP="00B51EED">
      <w:pPr>
        <w:pStyle w:val="a9"/>
        <w:numPr>
          <w:ilvl w:val="0"/>
          <w:numId w:val="14"/>
        </w:numPr>
        <w:spacing w:line="360" w:lineRule="auto"/>
        <w:jc w:val="both"/>
        <w:rPr>
          <w:sz w:val="28"/>
          <w:szCs w:val="28"/>
        </w:rPr>
      </w:pPr>
      <w:r w:rsidRPr="0077072B">
        <w:rPr>
          <w:b/>
          <w:sz w:val="28"/>
          <w:szCs w:val="28"/>
        </w:rPr>
        <w:t>Стратегия на понижение</w:t>
      </w:r>
      <w:r w:rsidRPr="0077072B">
        <w:rPr>
          <w:sz w:val="28"/>
          <w:szCs w:val="28"/>
        </w:rPr>
        <w:t>, направленная на дискредитацию соперника, стремится развенчать его позиции. Общей чертой тактик является как эксплицитное, так и имплицитное выражение отрицательного отношения говорящего не только к предмету речи, но и к адресату. Данная стратегия включает в себя следующие тактики: т</w:t>
      </w:r>
      <w:r w:rsidRPr="0077072B">
        <w:rPr>
          <w:rStyle w:val="a7"/>
          <w:sz w:val="28"/>
          <w:szCs w:val="28"/>
        </w:rPr>
        <w:t xml:space="preserve">актика </w:t>
      </w:r>
      <w:r w:rsidR="0028283F" w:rsidRPr="0028283F">
        <w:rPr>
          <w:rStyle w:val="a7"/>
          <w:sz w:val="28"/>
          <w:szCs w:val="28"/>
        </w:rPr>
        <w:t>“</w:t>
      </w:r>
      <w:r w:rsidRPr="0077072B">
        <w:rPr>
          <w:rStyle w:val="a7"/>
          <w:sz w:val="28"/>
          <w:szCs w:val="28"/>
        </w:rPr>
        <w:t>анализ-</w:t>
      </w:r>
      <w:r w:rsidR="0028283F">
        <w:rPr>
          <w:rStyle w:val="a7"/>
          <w:sz w:val="28"/>
          <w:szCs w:val="28"/>
        </w:rPr>
        <w:t>минус</w:t>
      </w:r>
      <w:r w:rsidR="0028283F" w:rsidRPr="0028283F">
        <w:rPr>
          <w:rStyle w:val="a7"/>
          <w:sz w:val="28"/>
          <w:szCs w:val="28"/>
        </w:rPr>
        <w:t>”</w:t>
      </w:r>
      <w:r w:rsidRPr="0077072B">
        <w:rPr>
          <w:rStyle w:val="a7"/>
          <w:sz w:val="28"/>
          <w:szCs w:val="28"/>
        </w:rPr>
        <w:t xml:space="preserve"> </w:t>
      </w:r>
      <w:r w:rsidRPr="0077072B">
        <w:rPr>
          <w:rStyle w:val="a7"/>
          <w:b w:val="0"/>
          <w:sz w:val="28"/>
          <w:szCs w:val="28"/>
        </w:rPr>
        <w:t>(анализ</w:t>
      </w:r>
      <w:r w:rsidRPr="0077072B">
        <w:rPr>
          <w:sz w:val="28"/>
          <w:szCs w:val="28"/>
        </w:rPr>
        <w:t xml:space="preserve"> ситуации, предполагающий выражение отрицательного отношения к описываемому), </w:t>
      </w:r>
      <w:r w:rsidRPr="0077072B">
        <w:rPr>
          <w:rStyle w:val="a7"/>
          <w:sz w:val="28"/>
          <w:szCs w:val="28"/>
        </w:rPr>
        <w:t xml:space="preserve">тактика обвинения </w:t>
      </w:r>
      <w:r w:rsidRPr="0077072B">
        <w:rPr>
          <w:rStyle w:val="apple-converted-space"/>
          <w:bCs/>
          <w:sz w:val="28"/>
          <w:szCs w:val="28"/>
        </w:rPr>
        <w:t>(</w:t>
      </w:r>
      <w:r w:rsidRPr="0077072B">
        <w:rPr>
          <w:sz w:val="28"/>
          <w:szCs w:val="28"/>
        </w:rPr>
        <w:t xml:space="preserve">приписывание кому-либо какой-либо вины, раскрытие, чьих-либо неблаговидных действий или качеств), </w:t>
      </w:r>
      <w:r w:rsidRPr="0077072B">
        <w:rPr>
          <w:rStyle w:val="apple-converted-space"/>
          <w:b/>
          <w:bCs/>
          <w:sz w:val="28"/>
          <w:szCs w:val="28"/>
        </w:rPr>
        <w:t>тактика безличного обвинения</w:t>
      </w:r>
      <w:r w:rsidRPr="0077072B">
        <w:rPr>
          <w:rStyle w:val="apple-converted-space"/>
          <w:bCs/>
          <w:sz w:val="28"/>
          <w:szCs w:val="28"/>
        </w:rPr>
        <w:t xml:space="preserve"> (</w:t>
      </w:r>
      <w:r w:rsidRPr="0077072B">
        <w:rPr>
          <w:sz w:val="28"/>
          <w:szCs w:val="28"/>
        </w:rPr>
        <w:t>обвинение, при котором не указываются виновники осуждаемых действий или поступков)</w:t>
      </w:r>
      <w:r w:rsidRPr="0077072B">
        <w:rPr>
          <w:rStyle w:val="apple-converted-space"/>
          <w:bCs/>
          <w:sz w:val="28"/>
          <w:szCs w:val="28"/>
        </w:rPr>
        <w:t>, т</w:t>
      </w:r>
      <w:r w:rsidRPr="0077072B">
        <w:rPr>
          <w:rStyle w:val="a7"/>
          <w:sz w:val="28"/>
          <w:szCs w:val="28"/>
        </w:rPr>
        <w:t>актика обличения (</w:t>
      </w:r>
      <w:r w:rsidRPr="0077072B">
        <w:rPr>
          <w:sz w:val="28"/>
          <w:szCs w:val="28"/>
        </w:rPr>
        <w:t>приведение дискредитирующих фактов и аргументов, доказывающих виновность кого-либо)</w:t>
      </w:r>
      <w:r w:rsidRPr="0077072B">
        <w:rPr>
          <w:rStyle w:val="a7"/>
          <w:sz w:val="28"/>
          <w:szCs w:val="28"/>
        </w:rPr>
        <w:t>, тактика оскорбления (</w:t>
      </w:r>
      <w:r w:rsidRPr="0077072B">
        <w:rPr>
          <w:sz w:val="28"/>
          <w:szCs w:val="28"/>
        </w:rPr>
        <w:t xml:space="preserve">уязвление кого-либо с опорой на эмоциональную составляющуювместо явных доказательств). </w:t>
      </w:r>
    </w:p>
    <w:p w:rsidR="0077072B" w:rsidRDefault="00E919F4" w:rsidP="00B51EED">
      <w:pPr>
        <w:pStyle w:val="a9"/>
        <w:numPr>
          <w:ilvl w:val="0"/>
          <w:numId w:val="14"/>
        </w:numPr>
        <w:spacing w:line="360" w:lineRule="auto"/>
        <w:jc w:val="both"/>
        <w:rPr>
          <w:sz w:val="28"/>
          <w:szCs w:val="28"/>
        </w:rPr>
      </w:pPr>
      <w:r w:rsidRPr="0077072B">
        <w:rPr>
          <w:b/>
          <w:sz w:val="28"/>
          <w:szCs w:val="28"/>
        </w:rPr>
        <w:t>Стратегия на повыш</w:t>
      </w:r>
      <w:r w:rsidRPr="0077072B">
        <w:rPr>
          <w:b/>
          <w:bCs/>
          <w:sz w:val="28"/>
          <w:szCs w:val="28"/>
        </w:rPr>
        <w:t>е</w:t>
      </w:r>
      <w:r w:rsidRPr="0077072B">
        <w:rPr>
          <w:b/>
          <w:sz w:val="28"/>
          <w:szCs w:val="28"/>
        </w:rPr>
        <w:t>ния</w:t>
      </w:r>
      <w:r w:rsidRPr="0077072B">
        <w:rPr>
          <w:sz w:val="28"/>
          <w:szCs w:val="28"/>
        </w:rPr>
        <w:t xml:space="preserve">, стремящаяся возвысить говорящего над соперником, </w:t>
      </w:r>
      <w:r w:rsidR="0077072B">
        <w:rPr>
          <w:sz w:val="28"/>
          <w:szCs w:val="28"/>
        </w:rPr>
        <w:t xml:space="preserve">используется </w:t>
      </w:r>
      <w:r w:rsidRPr="0077072B">
        <w:rPr>
          <w:sz w:val="28"/>
          <w:szCs w:val="28"/>
        </w:rPr>
        <w:t>говорящи</w:t>
      </w:r>
      <w:r w:rsidR="0077072B">
        <w:rPr>
          <w:sz w:val="28"/>
          <w:szCs w:val="28"/>
        </w:rPr>
        <w:t>м, чтобы</w:t>
      </w:r>
      <w:r w:rsidRPr="0077072B">
        <w:rPr>
          <w:sz w:val="28"/>
          <w:szCs w:val="28"/>
        </w:rPr>
        <w:t xml:space="preserve"> максимально увеличить значимость собственного статуса. Данная стратегия включает следующие тактики: т</w:t>
      </w:r>
      <w:r w:rsidRPr="0077072B">
        <w:rPr>
          <w:rStyle w:val="a7"/>
          <w:sz w:val="28"/>
          <w:szCs w:val="28"/>
        </w:rPr>
        <w:t xml:space="preserve">актика </w:t>
      </w:r>
      <w:r w:rsidR="0028283F" w:rsidRPr="0028283F">
        <w:rPr>
          <w:rStyle w:val="a7"/>
          <w:sz w:val="28"/>
          <w:szCs w:val="28"/>
        </w:rPr>
        <w:t>“</w:t>
      </w:r>
      <w:r w:rsidRPr="0077072B">
        <w:rPr>
          <w:rStyle w:val="a7"/>
          <w:sz w:val="28"/>
          <w:szCs w:val="28"/>
        </w:rPr>
        <w:t>анализ-плюс</w:t>
      </w:r>
      <w:r w:rsidR="0028283F" w:rsidRPr="0028283F">
        <w:rPr>
          <w:rStyle w:val="a7"/>
          <w:sz w:val="28"/>
          <w:szCs w:val="28"/>
        </w:rPr>
        <w:t>”</w:t>
      </w:r>
      <w:r w:rsidRPr="0077072B">
        <w:rPr>
          <w:rStyle w:val="a7"/>
          <w:sz w:val="28"/>
          <w:szCs w:val="28"/>
        </w:rPr>
        <w:t xml:space="preserve"> (</w:t>
      </w:r>
      <w:r w:rsidRPr="0077072B">
        <w:rPr>
          <w:sz w:val="28"/>
          <w:szCs w:val="28"/>
        </w:rPr>
        <w:t>анализ ситуации, предполагающий имплицитное выражение положительного отношения говорящего к описываемому), т</w:t>
      </w:r>
      <w:r w:rsidRPr="0077072B">
        <w:rPr>
          <w:rStyle w:val="a7"/>
          <w:sz w:val="28"/>
          <w:szCs w:val="28"/>
        </w:rPr>
        <w:t>актика презентации (</w:t>
      </w:r>
      <w:r w:rsidRPr="0077072B">
        <w:rPr>
          <w:sz w:val="28"/>
          <w:szCs w:val="28"/>
        </w:rPr>
        <w:t>представление кого-либо в привлекательном виде)</w:t>
      </w:r>
      <w:r w:rsidRPr="0077072B">
        <w:rPr>
          <w:rStyle w:val="a7"/>
          <w:sz w:val="28"/>
          <w:szCs w:val="28"/>
        </w:rPr>
        <w:t>, тактика неявной самопрезентации</w:t>
      </w:r>
      <w:r w:rsidRPr="0077072B">
        <w:rPr>
          <w:sz w:val="28"/>
          <w:szCs w:val="28"/>
        </w:rPr>
        <w:t xml:space="preserve"> (выраженное позитивного оценивания объекта или представление говорящим себя в привлекательном, выгодном свете)</w:t>
      </w:r>
      <w:r w:rsidRPr="0077072B">
        <w:rPr>
          <w:rStyle w:val="a7"/>
          <w:sz w:val="28"/>
          <w:szCs w:val="28"/>
        </w:rPr>
        <w:t>,</w:t>
      </w:r>
      <w:r w:rsidRPr="0077072B">
        <w:rPr>
          <w:rStyle w:val="apple-converted-space"/>
          <w:bCs/>
          <w:sz w:val="28"/>
          <w:szCs w:val="28"/>
        </w:rPr>
        <w:t xml:space="preserve"> </w:t>
      </w:r>
      <w:r w:rsidRPr="0077072B">
        <w:rPr>
          <w:rStyle w:val="a7"/>
          <w:sz w:val="28"/>
          <w:szCs w:val="28"/>
        </w:rPr>
        <w:t xml:space="preserve">тактика отвода критики </w:t>
      </w:r>
      <w:r w:rsidRPr="0077072B">
        <w:rPr>
          <w:sz w:val="28"/>
          <w:szCs w:val="28"/>
        </w:rPr>
        <w:lastRenderedPageBreak/>
        <w:t>(приведение с целью доказательства невиновности аргументов, чтобы доказать невиновность кого-либо)</w:t>
      </w:r>
      <w:r w:rsidRPr="0077072B">
        <w:rPr>
          <w:rStyle w:val="apple-converted-space"/>
          <w:bCs/>
          <w:sz w:val="28"/>
          <w:szCs w:val="28"/>
        </w:rPr>
        <w:t>, т</w:t>
      </w:r>
      <w:r w:rsidRPr="0077072B">
        <w:rPr>
          <w:rStyle w:val="a7"/>
          <w:sz w:val="28"/>
          <w:szCs w:val="28"/>
        </w:rPr>
        <w:t>актика самооправдания (</w:t>
      </w:r>
      <w:r w:rsidRPr="0077072B">
        <w:rPr>
          <w:sz w:val="28"/>
          <w:szCs w:val="28"/>
        </w:rPr>
        <w:t>отрицание негативных суждений об объекте критики и причастности к тому говорящего).</w:t>
      </w:r>
    </w:p>
    <w:p w:rsidR="00E919F4" w:rsidRPr="0077072B" w:rsidRDefault="00E919F4" w:rsidP="00B51EED">
      <w:pPr>
        <w:pStyle w:val="a9"/>
        <w:numPr>
          <w:ilvl w:val="0"/>
          <w:numId w:val="14"/>
        </w:numPr>
        <w:spacing w:line="360" w:lineRule="auto"/>
        <w:jc w:val="both"/>
        <w:rPr>
          <w:sz w:val="28"/>
          <w:szCs w:val="28"/>
        </w:rPr>
      </w:pPr>
      <w:r w:rsidRPr="0077072B">
        <w:rPr>
          <w:b/>
          <w:bCs/>
          <w:sz w:val="28"/>
          <w:szCs w:val="28"/>
        </w:rPr>
        <w:t>Стр</w:t>
      </w:r>
      <w:r w:rsidRPr="0077072B">
        <w:rPr>
          <w:b/>
          <w:sz w:val="28"/>
          <w:szCs w:val="28"/>
        </w:rPr>
        <w:t>атег</w:t>
      </w:r>
      <w:r w:rsidRPr="0077072B">
        <w:rPr>
          <w:b/>
          <w:bCs/>
          <w:sz w:val="28"/>
          <w:szCs w:val="28"/>
        </w:rPr>
        <w:t>и</w:t>
      </w:r>
      <w:r w:rsidRPr="0077072B">
        <w:rPr>
          <w:b/>
          <w:sz w:val="28"/>
          <w:szCs w:val="28"/>
        </w:rPr>
        <w:t>я театральности</w:t>
      </w:r>
      <w:r w:rsidR="0077072B">
        <w:rPr>
          <w:sz w:val="28"/>
          <w:szCs w:val="28"/>
        </w:rPr>
        <w:t xml:space="preserve"> направлена на создание определённого </w:t>
      </w:r>
      <w:r w:rsidRPr="0077072B">
        <w:rPr>
          <w:sz w:val="28"/>
          <w:szCs w:val="28"/>
        </w:rPr>
        <w:t>впечатлени</w:t>
      </w:r>
      <w:r w:rsidR="0077072B">
        <w:rPr>
          <w:sz w:val="28"/>
          <w:szCs w:val="28"/>
        </w:rPr>
        <w:t>я</w:t>
      </w:r>
      <w:r w:rsidRPr="0077072B">
        <w:rPr>
          <w:sz w:val="28"/>
          <w:szCs w:val="28"/>
        </w:rPr>
        <w:t>. Для воздействия на наблюдателя используется следующие тактики: т</w:t>
      </w:r>
      <w:r w:rsidRPr="0077072B">
        <w:rPr>
          <w:rStyle w:val="a7"/>
          <w:sz w:val="28"/>
          <w:szCs w:val="28"/>
        </w:rPr>
        <w:t>актика побуждения (</w:t>
      </w:r>
      <w:r w:rsidRPr="0077072B">
        <w:rPr>
          <w:sz w:val="28"/>
          <w:szCs w:val="28"/>
        </w:rPr>
        <w:t>призыв к какому-либо действию)</w:t>
      </w:r>
      <w:r w:rsidRPr="0077072B">
        <w:rPr>
          <w:rStyle w:val="a7"/>
          <w:sz w:val="28"/>
          <w:szCs w:val="28"/>
        </w:rPr>
        <w:t>, тактика кооперации (</w:t>
      </w:r>
      <w:r w:rsidRPr="0077072B">
        <w:rPr>
          <w:sz w:val="28"/>
          <w:szCs w:val="28"/>
        </w:rPr>
        <w:t>апеллирование к идеям и ценностям адресата)</w:t>
      </w:r>
      <w:r w:rsidRPr="0077072B">
        <w:rPr>
          <w:rStyle w:val="a7"/>
          <w:sz w:val="28"/>
          <w:szCs w:val="28"/>
        </w:rPr>
        <w:t>, тактика размежевания (</w:t>
      </w:r>
      <w:r w:rsidRPr="0077072B">
        <w:rPr>
          <w:sz w:val="28"/>
          <w:szCs w:val="28"/>
        </w:rPr>
        <w:t>выявление различий в позициях и мнениях)</w:t>
      </w:r>
      <w:r w:rsidRPr="0077072B">
        <w:rPr>
          <w:rStyle w:val="a7"/>
          <w:sz w:val="28"/>
          <w:szCs w:val="28"/>
        </w:rPr>
        <w:t>, тактика информирования (</w:t>
      </w:r>
      <w:r w:rsidRPr="0077072B">
        <w:rPr>
          <w:sz w:val="28"/>
          <w:szCs w:val="28"/>
        </w:rPr>
        <w:t>приведение данных и фактов без оценочного отношения говорящего)</w:t>
      </w:r>
      <w:r w:rsidRPr="0077072B">
        <w:rPr>
          <w:rStyle w:val="a7"/>
          <w:sz w:val="28"/>
          <w:szCs w:val="28"/>
        </w:rPr>
        <w:t>, тактика обещания (</w:t>
      </w:r>
      <w:r w:rsidRPr="0077072B">
        <w:rPr>
          <w:sz w:val="28"/>
          <w:szCs w:val="28"/>
        </w:rPr>
        <w:t xml:space="preserve">добровольное обязательство сделать что-либо), </w:t>
      </w:r>
      <w:r w:rsidRPr="0077072B">
        <w:rPr>
          <w:rStyle w:val="a7"/>
          <w:sz w:val="28"/>
          <w:szCs w:val="28"/>
        </w:rPr>
        <w:t>тактика прогнозирования (</w:t>
      </w:r>
      <w:r w:rsidRPr="0077072B">
        <w:rPr>
          <w:sz w:val="28"/>
          <w:szCs w:val="28"/>
        </w:rPr>
        <w:t>предсказание на основании интерпретации имеющихся данных)</w:t>
      </w:r>
      <w:r w:rsidRPr="0077072B">
        <w:rPr>
          <w:rStyle w:val="a7"/>
          <w:sz w:val="28"/>
          <w:szCs w:val="28"/>
        </w:rPr>
        <w:t>, тактика предупреждения (</w:t>
      </w:r>
      <w:r w:rsidRPr="0077072B">
        <w:rPr>
          <w:sz w:val="28"/>
          <w:szCs w:val="28"/>
        </w:rPr>
        <w:t>предостережение о возможным действиях)</w:t>
      </w:r>
      <w:r w:rsidRPr="0077072B">
        <w:rPr>
          <w:rStyle w:val="a7"/>
          <w:sz w:val="28"/>
          <w:szCs w:val="28"/>
        </w:rPr>
        <w:t xml:space="preserve">, тактика иронизирования (воздействие благодаря контрасту </w:t>
      </w:r>
      <w:r w:rsidRPr="0077072B">
        <w:rPr>
          <w:sz w:val="28"/>
          <w:szCs w:val="28"/>
        </w:rPr>
        <w:t>между сказанным и подразумеваемым</w:t>
      </w:r>
      <w:r w:rsidRPr="0077072B">
        <w:rPr>
          <w:rStyle w:val="a7"/>
          <w:sz w:val="28"/>
          <w:szCs w:val="28"/>
        </w:rPr>
        <w:t>), тактика провокации (</w:t>
      </w:r>
      <w:r w:rsidRPr="0077072B">
        <w:rPr>
          <w:sz w:val="28"/>
          <w:szCs w:val="28"/>
        </w:rPr>
        <w:t>подстрекательство к действиям, которые могут повлечь за собой тяжёлые последствия.) ( Михалёва 2004: 13-15).</w:t>
      </w:r>
    </w:p>
    <w:p w:rsidR="00E919F4" w:rsidRDefault="00E919F4" w:rsidP="00E919F4">
      <w:pPr>
        <w:autoSpaceDE w:val="0"/>
        <w:autoSpaceDN w:val="0"/>
        <w:adjustRightInd w:val="0"/>
        <w:spacing w:line="360" w:lineRule="auto"/>
        <w:ind w:firstLine="709"/>
        <w:jc w:val="both"/>
        <w:rPr>
          <w:rFonts w:eastAsia="TimesNewRomanPSMT"/>
          <w:sz w:val="28"/>
          <w:szCs w:val="28"/>
        </w:rPr>
      </w:pPr>
      <w:r w:rsidRPr="00E919F4">
        <w:rPr>
          <w:rFonts w:eastAsia="TimesNewRomanPSMT"/>
          <w:sz w:val="28"/>
          <w:szCs w:val="28"/>
        </w:rPr>
        <w:t>Следует упомянуть, что политический дискурс страны зависит от ее культуры, национального характера народа и его ценностей. Так, британцы ценят вежливость, честность, соблюдение приличий, умеренность (Коляго 2016: 27).</w:t>
      </w:r>
    </w:p>
    <w:p w:rsidR="009F19F1" w:rsidRPr="00E919F4" w:rsidRDefault="009F19F1" w:rsidP="009F19F1">
      <w:pPr>
        <w:autoSpaceDE w:val="0"/>
        <w:autoSpaceDN w:val="0"/>
        <w:adjustRightInd w:val="0"/>
        <w:spacing w:line="360" w:lineRule="auto"/>
        <w:ind w:firstLine="709"/>
        <w:jc w:val="both"/>
        <w:rPr>
          <w:rFonts w:eastAsia="TimesNewRomanPSMT"/>
          <w:sz w:val="28"/>
          <w:szCs w:val="28"/>
        </w:rPr>
      </w:pPr>
      <w:r>
        <w:rPr>
          <w:sz w:val="28"/>
          <w:szCs w:val="28"/>
        </w:rPr>
        <w:t>Д</w:t>
      </w:r>
      <w:r w:rsidRPr="00E919F4">
        <w:rPr>
          <w:sz w:val="28"/>
          <w:szCs w:val="28"/>
        </w:rPr>
        <w:t>анно</w:t>
      </w:r>
      <w:r>
        <w:rPr>
          <w:sz w:val="28"/>
          <w:szCs w:val="28"/>
        </w:rPr>
        <w:t xml:space="preserve">е </w:t>
      </w:r>
      <w:r w:rsidRPr="00E919F4">
        <w:rPr>
          <w:sz w:val="28"/>
          <w:szCs w:val="28"/>
        </w:rPr>
        <w:t>исследовани</w:t>
      </w:r>
      <w:r>
        <w:rPr>
          <w:sz w:val="28"/>
          <w:szCs w:val="28"/>
        </w:rPr>
        <w:t xml:space="preserve">е отталкивается от этой классификации, предложенной </w:t>
      </w:r>
      <w:r w:rsidRPr="00E919F4">
        <w:rPr>
          <w:sz w:val="28"/>
          <w:szCs w:val="28"/>
        </w:rPr>
        <w:t>О. Л. Михалёвой</w:t>
      </w:r>
      <w:r>
        <w:rPr>
          <w:sz w:val="28"/>
          <w:szCs w:val="28"/>
        </w:rPr>
        <w:t>, хотя в ходе анализа языкового материала она претерпела некоторые изменения.</w:t>
      </w:r>
    </w:p>
    <w:p w:rsidR="008F5A87" w:rsidRPr="008F5A87" w:rsidRDefault="008F5A87" w:rsidP="00D03038">
      <w:pPr>
        <w:pStyle w:val="22"/>
      </w:pPr>
      <w:bookmarkStart w:id="49" w:name="_Toc483429737"/>
      <w:bookmarkStart w:id="50" w:name="_Toc483490338"/>
      <w:bookmarkStart w:id="51" w:name="_Toc483518086"/>
      <w:r w:rsidRPr="008F5A87">
        <w:t xml:space="preserve">2.2. Прагматические функции приёма </w:t>
      </w:r>
      <w:r w:rsidRPr="0044556F">
        <w:rPr>
          <w:i/>
        </w:rPr>
        <w:t>understatement</w:t>
      </w:r>
      <w:r w:rsidRPr="008F5A87">
        <w:t xml:space="preserve"> в политическом дискурсе</w:t>
      </w:r>
      <w:bookmarkEnd w:id="49"/>
      <w:bookmarkEnd w:id="50"/>
      <w:bookmarkEnd w:id="51"/>
    </w:p>
    <w:p w:rsidR="008F5A87" w:rsidRPr="00DD1E19" w:rsidRDefault="008F5A87" w:rsidP="008F5A87">
      <w:pPr>
        <w:pStyle w:val="a9"/>
        <w:autoSpaceDE w:val="0"/>
        <w:autoSpaceDN w:val="0"/>
        <w:adjustRightInd w:val="0"/>
        <w:spacing w:after="100" w:afterAutospacing="1" w:line="360" w:lineRule="auto"/>
        <w:ind w:firstLine="709"/>
        <w:jc w:val="both"/>
        <w:rPr>
          <w:i/>
          <w:sz w:val="28"/>
          <w:szCs w:val="28"/>
        </w:rPr>
      </w:pPr>
      <w:r w:rsidRPr="00DD1E19">
        <w:rPr>
          <w:sz w:val="28"/>
          <w:szCs w:val="28"/>
        </w:rPr>
        <w:t xml:space="preserve">В политическом дискурсе прагматические функции приёма </w:t>
      </w:r>
      <w:r w:rsidRPr="00DD1E19">
        <w:rPr>
          <w:i/>
          <w:sz w:val="28"/>
          <w:szCs w:val="28"/>
          <w:lang w:val="de-DE"/>
        </w:rPr>
        <w:t>understatement</w:t>
      </w:r>
      <w:r w:rsidRPr="00DD1E19">
        <w:rPr>
          <w:sz w:val="28"/>
          <w:szCs w:val="28"/>
        </w:rPr>
        <w:t xml:space="preserve"> реализуются через ряд тактик, которые служат для </w:t>
      </w:r>
      <w:r w:rsidRPr="00DD1E19">
        <w:rPr>
          <w:sz w:val="28"/>
          <w:szCs w:val="28"/>
        </w:rPr>
        <w:lastRenderedPageBreak/>
        <w:t xml:space="preserve">осуществления определённых стратегий. Необходимо отметить, что все эти тактики так или иначе призваны смягчать вербализацию глобальных дискурсивных стратегий, а в ряде случаев перевести их в импликацию. Исследование показало, что политические ораторы часто используют одновременно несколько тактик с речевым приемом </w:t>
      </w:r>
      <w:r w:rsidRPr="00DD1E19">
        <w:rPr>
          <w:i/>
          <w:sz w:val="28"/>
          <w:szCs w:val="28"/>
        </w:rPr>
        <w:t>understatemen</w:t>
      </w:r>
      <w:r w:rsidR="009F19F1">
        <w:rPr>
          <w:i/>
          <w:sz w:val="28"/>
          <w:szCs w:val="28"/>
          <w:lang w:val="de-DE"/>
        </w:rPr>
        <w:t>t</w:t>
      </w:r>
      <w:r w:rsidRPr="00DD1E19">
        <w:rPr>
          <w:i/>
          <w:sz w:val="28"/>
          <w:szCs w:val="28"/>
        </w:rPr>
        <w:t xml:space="preserve">, </w:t>
      </w:r>
      <w:r w:rsidRPr="00DD1E19">
        <w:rPr>
          <w:sz w:val="28"/>
          <w:szCs w:val="28"/>
        </w:rPr>
        <w:t>комбинируя различные языковые средства их актуализации.</w:t>
      </w:r>
      <w:r w:rsidRPr="00DD1E19">
        <w:rPr>
          <w:rStyle w:val="afb"/>
          <w:sz w:val="28"/>
          <w:szCs w:val="28"/>
        </w:rPr>
        <w:footnoteReference w:id="2"/>
      </w:r>
      <w:r w:rsidRPr="00DD1E19">
        <w:rPr>
          <w:sz w:val="28"/>
          <w:szCs w:val="28"/>
        </w:rPr>
        <w:t xml:space="preserve"> Рассмотрим стратегии и тактики политического дискурса, содержащие данный приём.</w:t>
      </w:r>
    </w:p>
    <w:p w:rsidR="008F5A87" w:rsidRPr="008F5A87" w:rsidRDefault="008F5A87" w:rsidP="00316A9B">
      <w:pPr>
        <w:pStyle w:val="30"/>
      </w:pPr>
      <w:bookmarkStart w:id="52" w:name="_Toc483429738"/>
      <w:bookmarkStart w:id="53" w:name="_Toc483490339"/>
      <w:bookmarkStart w:id="54" w:name="_Toc483518087"/>
      <w:r w:rsidRPr="008F5A87">
        <w:t xml:space="preserve">2.2.1.Стратегия на </w:t>
      </w:r>
      <w:r w:rsidRPr="00316A9B">
        <w:t>понижение</w:t>
      </w:r>
      <w:bookmarkEnd w:id="52"/>
      <w:bookmarkEnd w:id="53"/>
      <w:bookmarkEnd w:id="54"/>
    </w:p>
    <w:p w:rsidR="008F5A87" w:rsidRPr="00DD1E19" w:rsidRDefault="008F5A87" w:rsidP="008F5A87">
      <w:pPr>
        <w:tabs>
          <w:tab w:val="left" w:pos="567"/>
        </w:tabs>
        <w:spacing w:line="360" w:lineRule="auto"/>
        <w:ind w:firstLine="709"/>
        <w:jc w:val="both"/>
        <w:rPr>
          <w:rStyle w:val="a7"/>
          <w:sz w:val="28"/>
          <w:szCs w:val="28"/>
        </w:rPr>
      </w:pPr>
      <w:r w:rsidRPr="00DD1E19">
        <w:rPr>
          <w:sz w:val="28"/>
          <w:szCs w:val="28"/>
        </w:rPr>
        <w:t>Данная стратегия направлена на негативную репрезентацию оппонента или рассматриваемой ситуации и включает в себя следующие тактики:</w:t>
      </w:r>
    </w:p>
    <w:p w:rsidR="008F5A87" w:rsidRPr="009816E8" w:rsidRDefault="008F5A87" w:rsidP="0008096E">
      <w:pPr>
        <w:pStyle w:val="30"/>
      </w:pPr>
      <w:bookmarkStart w:id="55" w:name="_Toc483429739"/>
      <w:bookmarkStart w:id="56" w:name="_Toc483490340"/>
      <w:bookmarkStart w:id="57" w:name="_Toc483518088"/>
      <w:r w:rsidRPr="009816E8">
        <w:t xml:space="preserve">2.2.1.1.Тактика критики оппонента, осуществляемая посредством речевого приёма </w:t>
      </w:r>
      <w:r w:rsidRPr="0008096E">
        <w:rPr>
          <w:i/>
        </w:rPr>
        <w:t>understatement</w:t>
      </w:r>
      <w:bookmarkEnd w:id="55"/>
      <w:bookmarkEnd w:id="56"/>
      <w:bookmarkEnd w:id="57"/>
    </w:p>
    <w:p w:rsidR="008F5A87" w:rsidRPr="00DD1E19" w:rsidRDefault="008F5A87" w:rsidP="008F5A87">
      <w:pPr>
        <w:spacing w:after="100" w:afterAutospacing="1" w:line="360" w:lineRule="auto"/>
        <w:ind w:firstLine="709"/>
        <w:jc w:val="both"/>
        <w:rPr>
          <w:color w:val="262626" w:themeColor="text1" w:themeTint="D9"/>
          <w:sz w:val="28"/>
          <w:szCs w:val="28"/>
        </w:rPr>
      </w:pPr>
      <w:r w:rsidRPr="00DD1E19">
        <w:rPr>
          <w:color w:val="262626" w:themeColor="text1" w:themeTint="D9"/>
          <w:sz w:val="28"/>
          <w:szCs w:val="28"/>
        </w:rPr>
        <w:t>Данная тактика отражает стремление продемонстрировать сдержанность и уважение к позиции оппонента, регулируя степень эмотивности высказывания и смягчая критику. Данная тактика может актуализироваться</w:t>
      </w:r>
      <w:r w:rsidR="004F6E2F">
        <w:rPr>
          <w:color w:val="262626" w:themeColor="text1" w:themeTint="D9"/>
          <w:sz w:val="28"/>
          <w:szCs w:val="28"/>
          <w:lang w:val="en-US"/>
        </w:rPr>
        <w:t xml:space="preserve"> </w:t>
      </w:r>
      <w:r w:rsidRPr="00DD1E19">
        <w:rPr>
          <w:color w:val="262626" w:themeColor="text1" w:themeTint="D9"/>
          <w:sz w:val="28"/>
          <w:szCs w:val="28"/>
        </w:rPr>
        <w:t>следующими средствами:</w:t>
      </w:r>
    </w:p>
    <w:p w:rsidR="008F5A87" w:rsidRPr="00DD1E19" w:rsidRDefault="008F5A87" w:rsidP="004E6F5F">
      <w:pPr>
        <w:pStyle w:val="a9"/>
        <w:numPr>
          <w:ilvl w:val="0"/>
          <w:numId w:val="35"/>
        </w:numPr>
        <w:spacing w:after="100" w:afterAutospacing="1" w:line="360" w:lineRule="auto"/>
        <w:ind w:left="0" w:firstLine="709"/>
        <w:jc w:val="both"/>
        <w:rPr>
          <w:i/>
          <w:color w:val="262626" w:themeColor="text1" w:themeTint="D9"/>
          <w:sz w:val="28"/>
          <w:szCs w:val="28"/>
        </w:rPr>
      </w:pPr>
      <w:r w:rsidRPr="00DD1E19">
        <w:rPr>
          <w:sz w:val="28"/>
          <w:szCs w:val="28"/>
        </w:rPr>
        <w:t>Использование косвенных речевых актов в вопросительной форме. Данное средство позволяет смягчить воздействие негативных эмоций на адресата. Например, риторический вопрос позволяет более мягко поставить проблему. Хотя и не заданный напрямую,</w:t>
      </w:r>
      <w:r w:rsidRPr="00DD1E19">
        <w:rPr>
          <w:color w:val="262626" w:themeColor="text1" w:themeTint="D9"/>
          <w:sz w:val="28"/>
          <w:szCs w:val="28"/>
        </w:rPr>
        <w:t xml:space="preserve"> он подразумевает определённого адресата, и позволяет тонко намекнуть на спорный момент, смягчая критическое выражение мнения говорящего. В ряде случаев вопросительная форма может скрывать косвенный речевой акт императива и таким образом соответствовать принятым в Англии нормам вежливого общения. Эта тактика может быть представлена общими и специальными вопросами.</w:t>
      </w:r>
    </w:p>
    <w:p w:rsidR="008F5A87" w:rsidRPr="00DD1E19" w:rsidRDefault="008F5A87" w:rsidP="004E6F5F">
      <w:pPr>
        <w:pStyle w:val="a9"/>
        <w:numPr>
          <w:ilvl w:val="1"/>
          <w:numId w:val="35"/>
        </w:numPr>
        <w:tabs>
          <w:tab w:val="left" w:pos="567"/>
        </w:tabs>
        <w:spacing w:line="360" w:lineRule="auto"/>
        <w:ind w:left="0" w:firstLine="709"/>
        <w:jc w:val="both"/>
        <w:rPr>
          <w:i/>
          <w:sz w:val="28"/>
          <w:szCs w:val="28"/>
          <w:lang w:val="en-US"/>
        </w:rPr>
      </w:pPr>
      <w:r w:rsidRPr="00DD1E19">
        <w:rPr>
          <w:i/>
          <w:sz w:val="28"/>
          <w:szCs w:val="28"/>
          <w:u w:val="single"/>
        </w:rPr>
        <w:lastRenderedPageBreak/>
        <w:t>Общий</w:t>
      </w:r>
      <w:r w:rsidR="005C598A" w:rsidRPr="005C598A">
        <w:rPr>
          <w:i/>
          <w:sz w:val="28"/>
          <w:szCs w:val="28"/>
          <w:u w:val="single"/>
          <w:lang w:val="en-US"/>
        </w:rPr>
        <w:t xml:space="preserve"> </w:t>
      </w:r>
      <w:r w:rsidRPr="00DD1E19">
        <w:rPr>
          <w:i/>
          <w:sz w:val="28"/>
          <w:szCs w:val="28"/>
          <w:u w:val="single"/>
        </w:rPr>
        <w:t>вопрос</w:t>
      </w:r>
      <w:r w:rsidRPr="00DD1E19">
        <w:rPr>
          <w:i/>
          <w:sz w:val="28"/>
          <w:szCs w:val="28"/>
          <w:lang w:val="en-US"/>
        </w:rPr>
        <w:t xml:space="preserve">: </w:t>
      </w:r>
      <w:r w:rsidRPr="00DD1E19">
        <w:rPr>
          <w:b/>
          <w:i/>
          <w:sz w:val="28"/>
          <w:szCs w:val="28"/>
          <w:lang w:val="en-US"/>
        </w:rPr>
        <w:t>Does not the hon. Gentleman think that the time has now come when he and his right hon. Friend might offer some general guidance to hospital authorities about appropriate establishments for different types of hospitals?(</w:t>
      </w:r>
      <w:r w:rsidR="004F6E2F" w:rsidRPr="005703BA">
        <w:rPr>
          <w:sz w:val="28"/>
          <w:szCs w:val="28"/>
          <w:lang w:val="en-US"/>
        </w:rPr>
        <w:t xml:space="preserve">www. Parliament. </w:t>
      </w:r>
      <w:r w:rsidR="004F6E2F">
        <w:rPr>
          <w:sz w:val="28"/>
          <w:szCs w:val="28"/>
          <w:lang w:val="en-US"/>
        </w:rPr>
        <w:t>u</w:t>
      </w:r>
      <w:r w:rsidR="004F6E2F" w:rsidRPr="005703BA">
        <w:rPr>
          <w:sz w:val="28"/>
          <w:szCs w:val="28"/>
          <w:lang w:val="en-US"/>
        </w:rPr>
        <w:t xml:space="preserve">k: </w:t>
      </w:r>
      <w:r w:rsidR="004F6E2F" w:rsidRPr="005703BA">
        <w:rPr>
          <w:color w:val="000000"/>
          <w:sz w:val="28"/>
          <w:szCs w:val="28"/>
          <w:lang w:val="en-US"/>
        </w:rPr>
        <w:t>25. 03.1963</w:t>
      </w:r>
      <w:r w:rsidRPr="00DD1E19">
        <w:rPr>
          <w:i/>
          <w:sz w:val="28"/>
          <w:szCs w:val="28"/>
          <w:lang w:val="en-US"/>
        </w:rPr>
        <w:t>)</w:t>
      </w:r>
      <w:r w:rsidR="00420925">
        <w:rPr>
          <w:i/>
          <w:sz w:val="28"/>
          <w:szCs w:val="28"/>
          <w:lang w:val="en-US"/>
        </w:rPr>
        <w:t>.</w:t>
      </w:r>
    </w:p>
    <w:p w:rsidR="008F5A87" w:rsidRPr="00222F97" w:rsidRDefault="008F5A87" w:rsidP="00937657">
      <w:pPr>
        <w:tabs>
          <w:tab w:val="left" w:pos="567"/>
        </w:tabs>
        <w:spacing w:line="360" w:lineRule="auto"/>
        <w:ind w:firstLine="709"/>
        <w:jc w:val="both"/>
        <w:rPr>
          <w:sz w:val="28"/>
          <w:szCs w:val="28"/>
        </w:rPr>
      </w:pPr>
      <w:r w:rsidRPr="00222F97">
        <w:rPr>
          <w:sz w:val="28"/>
          <w:szCs w:val="28"/>
        </w:rPr>
        <w:t xml:space="preserve">В ходе сессии парламента </w:t>
      </w:r>
      <w:r w:rsidR="005C598A" w:rsidRPr="00222F97">
        <w:rPr>
          <w:sz w:val="28"/>
          <w:szCs w:val="28"/>
        </w:rPr>
        <w:t>Робинсон</w:t>
      </w:r>
      <w:r w:rsidRPr="00222F97">
        <w:rPr>
          <w:sz w:val="28"/>
          <w:szCs w:val="28"/>
        </w:rPr>
        <w:t xml:space="preserve"> критикует действия другой партии в отношении политики здравоохранения и использует общий вопрос в отрицательной форме, чтобы избежать побудительного высказывания и смягчить воздействие на собеседника, не звуча слишком прямолинейно. </w:t>
      </w:r>
    </w:p>
    <w:p w:rsidR="004F6E2F" w:rsidRPr="00937657" w:rsidRDefault="008F5A87" w:rsidP="004E6F5F">
      <w:pPr>
        <w:pStyle w:val="a9"/>
        <w:numPr>
          <w:ilvl w:val="0"/>
          <w:numId w:val="35"/>
        </w:numPr>
        <w:spacing w:line="360" w:lineRule="auto"/>
        <w:ind w:left="0" w:firstLine="709"/>
        <w:rPr>
          <w:sz w:val="28"/>
          <w:szCs w:val="28"/>
        </w:rPr>
      </w:pPr>
      <w:r w:rsidRPr="00222F97">
        <w:rPr>
          <w:i/>
          <w:sz w:val="28"/>
          <w:szCs w:val="28"/>
          <w:u w:val="single"/>
        </w:rPr>
        <w:t>Специальный</w:t>
      </w:r>
      <w:r w:rsidR="00532221" w:rsidRPr="00532221">
        <w:rPr>
          <w:i/>
          <w:sz w:val="28"/>
          <w:szCs w:val="28"/>
          <w:u w:val="single"/>
          <w:lang w:val="en-US"/>
        </w:rPr>
        <w:t xml:space="preserve"> </w:t>
      </w:r>
      <w:r w:rsidRPr="00222F97">
        <w:rPr>
          <w:i/>
          <w:sz w:val="28"/>
          <w:szCs w:val="28"/>
          <w:u w:val="single"/>
        </w:rPr>
        <w:t>вопрос</w:t>
      </w:r>
      <w:r w:rsidR="00532221">
        <w:rPr>
          <w:i/>
          <w:sz w:val="28"/>
          <w:szCs w:val="28"/>
          <w:lang w:val="en-US"/>
        </w:rPr>
        <w:t xml:space="preserve">: </w:t>
      </w:r>
      <w:r w:rsidRPr="00222F97">
        <w:rPr>
          <w:i/>
          <w:sz w:val="28"/>
          <w:szCs w:val="28"/>
          <w:lang w:val="en-US"/>
        </w:rPr>
        <w:t xml:space="preserve">That answer sums up this premiership. The Prime Minister takes no responsibility and always blames somebody else. </w:t>
      </w:r>
      <w:r w:rsidRPr="00222F97">
        <w:rPr>
          <w:b/>
          <w:i/>
          <w:sz w:val="28"/>
          <w:szCs w:val="28"/>
          <w:lang w:val="en-US"/>
        </w:rPr>
        <w:t xml:space="preserve">Why can he not just </w:t>
      </w:r>
      <w:r w:rsidRPr="00937657">
        <w:rPr>
          <w:b/>
          <w:i/>
          <w:sz w:val="28"/>
          <w:szCs w:val="28"/>
          <w:lang w:val="en-US"/>
        </w:rPr>
        <w:t xml:space="preserve">admit something that everybody knows to be true-that there were not enough helicopters? </w:t>
      </w:r>
      <w:r w:rsidRPr="00937657">
        <w:rPr>
          <w:b/>
          <w:i/>
          <w:sz w:val="28"/>
          <w:szCs w:val="28"/>
        </w:rPr>
        <w:t>(</w:t>
      </w:r>
      <w:r w:rsidR="004F6E2F" w:rsidRPr="00937657">
        <w:rPr>
          <w:sz w:val="28"/>
          <w:szCs w:val="28"/>
          <w:lang w:val="en-US"/>
        </w:rPr>
        <w:t>www</w:t>
      </w:r>
      <w:r w:rsidR="004F6E2F" w:rsidRPr="00937657">
        <w:rPr>
          <w:sz w:val="28"/>
          <w:szCs w:val="28"/>
        </w:rPr>
        <w:t xml:space="preserve">. </w:t>
      </w:r>
      <w:r w:rsidR="004F6E2F" w:rsidRPr="00937657">
        <w:rPr>
          <w:sz w:val="28"/>
          <w:szCs w:val="28"/>
          <w:lang w:val="en-US"/>
        </w:rPr>
        <w:t>Parliament</w:t>
      </w:r>
      <w:r w:rsidR="004F6E2F" w:rsidRPr="00937657">
        <w:rPr>
          <w:sz w:val="28"/>
          <w:szCs w:val="28"/>
        </w:rPr>
        <w:t xml:space="preserve">. </w:t>
      </w:r>
      <w:r w:rsidR="00420925">
        <w:rPr>
          <w:sz w:val="28"/>
          <w:szCs w:val="28"/>
          <w:lang w:val="en-US"/>
        </w:rPr>
        <w:t>u</w:t>
      </w:r>
      <w:r w:rsidR="004F6E2F" w:rsidRPr="00937657">
        <w:rPr>
          <w:sz w:val="28"/>
          <w:szCs w:val="28"/>
          <w:lang w:val="en-US"/>
        </w:rPr>
        <w:t>k</w:t>
      </w:r>
      <w:r w:rsidR="004F6E2F" w:rsidRPr="00937657">
        <w:rPr>
          <w:sz w:val="28"/>
          <w:szCs w:val="28"/>
        </w:rPr>
        <w:t xml:space="preserve">: </w:t>
      </w:r>
      <w:r w:rsidR="00793925" w:rsidRPr="00937657">
        <w:rPr>
          <w:rFonts w:eastAsiaTheme="majorEastAsia"/>
          <w:sz w:val="28"/>
          <w:szCs w:val="28"/>
        </w:rPr>
        <w:t>07. 04.2010)</w:t>
      </w:r>
      <w:r w:rsidR="00420925">
        <w:rPr>
          <w:rFonts w:eastAsiaTheme="majorEastAsia"/>
          <w:sz w:val="28"/>
          <w:szCs w:val="28"/>
          <w:lang w:val="en-US"/>
        </w:rPr>
        <w:t>.</w:t>
      </w:r>
    </w:p>
    <w:p w:rsidR="008F5A87" w:rsidRPr="00222F97" w:rsidRDefault="008F5A87" w:rsidP="00937657">
      <w:pPr>
        <w:tabs>
          <w:tab w:val="left" w:pos="567"/>
        </w:tabs>
        <w:spacing w:line="360" w:lineRule="auto"/>
        <w:ind w:firstLine="709"/>
        <w:jc w:val="both"/>
        <w:rPr>
          <w:sz w:val="28"/>
          <w:szCs w:val="28"/>
        </w:rPr>
      </w:pPr>
      <w:r w:rsidRPr="00937657">
        <w:rPr>
          <w:sz w:val="28"/>
          <w:szCs w:val="28"/>
        </w:rPr>
        <w:t>Критикуя решение премьер министра о военной атаке, Дэвид Кэмерон</w:t>
      </w:r>
      <w:r w:rsidRPr="00222F97">
        <w:rPr>
          <w:sz w:val="28"/>
          <w:szCs w:val="28"/>
        </w:rPr>
        <w:t xml:space="preserve"> подчёркивает недостаток боевых средств для успешного выполнения операции. Но требуя признания данного факта от премьер-министра, он, однако, не использует императив, который по этическим правилам невозможен на заседаниях парламента, а использует отрицательный вопрос с </w:t>
      </w:r>
      <w:r w:rsidRPr="00222F97">
        <w:rPr>
          <w:b/>
          <w:i/>
          <w:sz w:val="28"/>
          <w:szCs w:val="28"/>
        </w:rPr>
        <w:t>why not</w:t>
      </w:r>
      <w:r w:rsidRPr="00222F97">
        <w:rPr>
          <w:sz w:val="28"/>
          <w:szCs w:val="28"/>
        </w:rPr>
        <w:t>, чтобы снизить категоричность высказываемого им побуждения.</w:t>
      </w:r>
    </w:p>
    <w:p w:rsidR="008F5A87" w:rsidRPr="00DD1E19" w:rsidRDefault="008F5A87" w:rsidP="004E6F5F">
      <w:pPr>
        <w:pStyle w:val="a9"/>
        <w:numPr>
          <w:ilvl w:val="1"/>
          <w:numId w:val="37"/>
        </w:numPr>
        <w:tabs>
          <w:tab w:val="left" w:pos="567"/>
        </w:tabs>
        <w:spacing w:line="360" w:lineRule="auto"/>
        <w:ind w:left="0" w:firstLine="709"/>
        <w:jc w:val="both"/>
        <w:rPr>
          <w:i/>
          <w:sz w:val="28"/>
          <w:szCs w:val="28"/>
          <w:lang w:val="en-US"/>
        </w:rPr>
      </w:pPr>
      <w:r w:rsidRPr="00DD1E19">
        <w:rPr>
          <w:i/>
          <w:sz w:val="28"/>
          <w:szCs w:val="28"/>
          <w:lang w:val="en-US"/>
        </w:rPr>
        <w:t xml:space="preserve">Illegal immigration. Nothing to do with freedom of movement or indeed those pictures of those poor people travelling on dinghies across the Mediterranean. Nothing to do with freedom of movement. </w:t>
      </w:r>
      <w:r w:rsidRPr="00DD1E19">
        <w:rPr>
          <w:b/>
          <w:i/>
          <w:sz w:val="28"/>
          <w:szCs w:val="28"/>
          <w:lang w:val="en-US"/>
        </w:rPr>
        <w:t xml:space="preserve">So my point is why clobber the number of German engineers or Latvian fruit pickers we have here when the issue of immigration from the public’s point of view is wider? </w:t>
      </w:r>
      <w:r w:rsidRPr="00DD1E19">
        <w:rPr>
          <w:i/>
          <w:sz w:val="28"/>
          <w:szCs w:val="28"/>
          <w:lang w:val="en-US"/>
        </w:rPr>
        <w:t>(</w:t>
      </w:r>
      <w:r w:rsidR="00793925">
        <w:rPr>
          <w:sz w:val="28"/>
          <w:szCs w:val="28"/>
          <w:lang w:val="en-US"/>
        </w:rPr>
        <w:t xml:space="preserve">Andrew Marr Show: </w:t>
      </w:r>
      <w:r w:rsidR="00793925" w:rsidRPr="005703BA">
        <w:rPr>
          <w:sz w:val="28"/>
          <w:szCs w:val="28"/>
          <w:lang w:val="en-US"/>
        </w:rPr>
        <w:t xml:space="preserve">22. </w:t>
      </w:r>
      <w:r w:rsidR="00793925" w:rsidRPr="009F19F1">
        <w:rPr>
          <w:sz w:val="28"/>
          <w:szCs w:val="28"/>
          <w:lang w:val="en-US"/>
        </w:rPr>
        <w:t>01.2017</w:t>
      </w:r>
      <w:r w:rsidRPr="00DD1E19">
        <w:rPr>
          <w:i/>
          <w:sz w:val="28"/>
          <w:szCs w:val="28"/>
          <w:lang w:val="en-US"/>
        </w:rPr>
        <w:t>)</w:t>
      </w:r>
      <w:r w:rsidR="00420925">
        <w:rPr>
          <w:i/>
          <w:sz w:val="28"/>
          <w:szCs w:val="28"/>
          <w:lang w:val="en-US"/>
        </w:rPr>
        <w:t>.</w:t>
      </w:r>
    </w:p>
    <w:p w:rsidR="008F5A87" w:rsidRPr="00222F97" w:rsidRDefault="008F5A87" w:rsidP="00222F97">
      <w:pPr>
        <w:tabs>
          <w:tab w:val="left" w:pos="567"/>
        </w:tabs>
        <w:spacing w:line="360" w:lineRule="auto"/>
        <w:ind w:firstLine="709"/>
        <w:jc w:val="both"/>
        <w:rPr>
          <w:i/>
          <w:sz w:val="28"/>
          <w:szCs w:val="28"/>
        </w:rPr>
      </w:pPr>
      <w:r w:rsidRPr="00222F97">
        <w:rPr>
          <w:color w:val="262626" w:themeColor="text1" w:themeTint="D9"/>
          <w:sz w:val="28"/>
          <w:szCs w:val="28"/>
        </w:rPr>
        <w:t>Критически относясь к политике, проводимой по вопросу нелегальной иммиграции, Ник Клегг отмечает, что нелегальная иммиграция и свобода передвижения</w:t>
      </w:r>
      <w:r w:rsidR="00631AA2" w:rsidRPr="00631AA2">
        <w:rPr>
          <w:color w:val="262626" w:themeColor="text1" w:themeTint="D9"/>
          <w:sz w:val="28"/>
          <w:szCs w:val="28"/>
        </w:rPr>
        <w:t xml:space="preserve"> −</w:t>
      </w:r>
      <w:r w:rsidRPr="00222F97">
        <w:rPr>
          <w:color w:val="262626" w:themeColor="text1" w:themeTint="D9"/>
          <w:sz w:val="28"/>
          <w:szCs w:val="28"/>
        </w:rPr>
        <w:t xml:space="preserve"> нетождественные понятия и стоит шире смотреть на существующую проблему. Эту мысль он выражает в форме риторического вопроса, смягчая своё критическое отношение к характеризуемому положению дел. </w:t>
      </w:r>
    </w:p>
    <w:p w:rsidR="008F5A87" w:rsidRPr="00DD1E19" w:rsidRDefault="008F5A87" w:rsidP="004E6F5F">
      <w:pPr>
        <w:pStyle w:val="a9"/>
        <w:numPr>
          <w:ilvl w:val="0"/>
          <w:numId w:val="37"/>
        </w:numPr>
        <w:tabs>
          <w:tab w:val="left" w:pos="567"/>
        </w:tabs>
        <w:spacing w:line="360" w:lineRule="auto"/>
        <w:ind w:left="0" w:firstLine="709"/>
        <w:jc w:val="both"/>
        <w:rPr>
          <w:sz w:val="28"/>
          <w:szCs w:val="28"/>
        </w:rPr>
      </w:pPr>
      <w:r w:rsidRPr="00DD1E19">
        <w:rPr>
          <w:sz w:val="28"/>
          <w:szCs w:val="28"/>
        </w:rPr>
        <w:lastRenderedPageBreak/>
        <w:t xml:space="preserve">Использование эксплицитного отрицания. Эксплицитное отрицание позволяет ослабить воздействие несогласия и негативных эмоций. Собранный материал показал, что часто прямое отрицание как средство вербализации </w:t>
      </w:r>
      <w:r w:rsidRPr="00DD1E19">
        <w:rPr>
          <w:i/>
          <w:sz w:val="28"/>
          <w:szCs w:val="28"/>
        </w:rPr>
        <w:t>understatement</w:t>
      </w:r>
      <w:r w:rsidRPr="00DD1E19">
        <w:rPr>
          <w:sz w:val="28"/>
          <w:szCs w:val="28"/>
        </w:rPr>
        <w:t xml:space="preserve"> используется в сочетании с приёмами других техник (средствами выражения модальности, вопросительной формой высказывания, отрицанием с наречием-модератором (</w:t>
      </w:r>
      <w:r w:rsidRPr="00DD1E19">
        <w:rPr>
          <w:i/>
          <w:sz w:val="28"/>
          <w:szCs w:val="28"/>
        </w:rPr>
        <w:t>quite,</w:t>
      </w:r>
      <w:r w:rsidR="009816E8" w:rsidRPr="009816E8">
        <w:rPr>
          <w:i/>
          <w:sz w:val="28"/>
          <w:szCs w:val="28"/>
        </w:rPr>
        <w:t xml:space="preserve"> </w:t>
      </w:r>
      <w:r w:rsidRPr="00DD1E19">
        <w:rPr>
          <w:i/>
          <w:sz w:val="28"/>
          <w:szCs w:val="28"/>
        </w:rPr>
        <w:t>exactly</w:t>
      </w:r>
      <w:r w:rsidRPr="00DD1E19">
        <w:rPr>
          <w:sz w:val="28"/>
          <w:szCs w:val="28"/>
        </w:rPr>
        <w:t xml:space="preserve">, </w:t>
      </w:r>
      <w:r w:rsidRPr="00DD1E19">
        <w:rPr>
          <w:i/>
          <w:sz w:val="28"/>
          <w:szCs w:val="28"/>
        </w:rPr>
        <w:t xml:space="preserve">sort of </w:t>
      </w:r>
      <w:r w:rsidRPr="00DD1E19">
        <w:rPr>
          <w:sz w:val="28"/>
          <w:szCs w:val="28"/>
          <w:lang w:val="en-US"/>
        </w:rPr>
        <w:t>etc</w:t>
      </w:r>
      <w:r w:rsidRPr="00DD1E19">
        <w:rPr>
          <w:sz w:val="28"/>
          <w:szCs w:val="28"/>
        </w:rPr>
        <w:t>.) или же в сочетании с наречиями меры и степени (</w:t>
      </w:r>
      <w:r w:rsidRPr="00DD1E19">
        <w:rPr>
          <w:i/>
          <w:sz w:val="28"/>
          <w:szCs w:val="28"/>
        </w:rPr>
        <w:t>fully, enough)</w:t>
      </w:r>
      <w:r w:rsidRPr="00DD1E19">
        <w:rPr>
          <w:sz w:val="28"/>
          <w:szCs w:val="28"/>
        </w:rPr>
        <w:t>.</w:t>
      </w:r>
    </w:p>
    <w:p w:rsidR="008F5A87" w:rsidRPr="00DD1E19" w:rsidRDefault="008F5A87" w:rsidP="004E6F5F">
      <w:pPr>
        <w:pStyle w:val="a9"/>
        <w:numPr>
          <w:ilvl w:val="1"/>
          <w:numId w:val="38"/>
        </w:numPr>
        <w:tabs>
          <w:tab w:val="left" w:pos="567"/>
        </w:tabs>
        <w:spacing w:line="360" w:lineRule="auto"/>
        <w:ind w:left="0" w:firstLine="709"/>
        <w:jc w:val="both"/>
        <w:rPr>
          <w:i/>
          <w:sz w:val="28"/>
          <w:szCs w:val="28"/>
          <w:lang w:val="en-US"/>
        </w:rPr>
      </w:pPr>
      <w:r w:rsidRPr="00DD1E19">
        <w:rPr>
          <w:i/>
          <w:sz w:val="28"/>
          <w:szCs w:val="28"/>
          <w:lang w:val="en-US"/>
        </w:rPr>
        <w:t xml:space="preserve">Iraq has made some concessions to cooperation but no-one disputes it is </w:t>
      </w:r>
      <w:r w:rsidRPr="00DD1E19">
        <w:rPr>
          <w:b/>
          <w:i/>
          <w:sz w:val="28"/>
          <w:szCs w:val="28"/>
          <w:lang w:val="en-US"/>
        </w:rPr>
        <w:t>not fully</w:t>
      </w:r>
      <w:r w:rsidRPr="00DD1E19">
        <w:rPr>
          <w:i/>
          <w:sz w:val="28"/>
          <w:szCs w:val="28"/>
          <w:lang w:val="en-US"/>
        </w:rPr>
        <w:t xml:space="preserve"> cooperating (</w:t>
      </w:r>
      <w:r w:rsidR="00793925" w:rsidRPr="005703BA">
        <w:rPr>
          <w:sz w:val="28"/>
          <w:szCs w:val="28"/>
          <w:shd w:val="clear" w:color="auto" w:fill="FFFFFF"/>
          <w:lang w:val="en-US"/>
        </w:rPr>
        <w:t>The G</w:t>
      </w:r>
      <w:r w:rsidR="00937657">
        <w:rPr>
          <w:sz w:val="28"/>
          <w:szCs w:val="28"/>
          <w:shd w:val="clear" w:color="auto" w:fill="FFFFFF"/>
          <w:lang w:val="en-US"/>
        </w:rPr>
        <w:t>u</w:t>
      </w:r>
      <w:r w:rsidR="00793925" w:rsidRPr="005703BA">
        <w:rPr>
          <w:sz w:val="28"/>
          <w:szCs w:val="28"/>
          <w:shd w:val="clear" w:color="auto" w:fill="FFFFFF"/>
          <w:lang w:val="en-US"/>
        </w:rPr>
        <w:t>ardian: 18.02.2003</w:t>
      </w:r>
      <w:r w:rsidRPr="00DD1E19">
        <w:rPr>
          <w:i/>
          <w:sz w:val="28"/>
          <w:szCs w:val="28"/>
          <w:lang w:val="en-US"/>
        </w:rPr>
        <w:t>).</w:t>
      </w:r>
    </w:p>
    <w:p w:rsidR="008F5A87" w:rsidRPr="00222F97" w:rsidRDefault="008F5A87" w:rsidP="00222F97">
      <w:pPr>
        <w:tabs>
          <w:tab w:val="left" w:pos="567"/>
        </w:tabs>
        <w:spacing w:line="360" w:lineRule="auto"/>
        <w:ind w:firstLine="709"/>
        <w:jc w:val="both"/>
        <w:rPr>
          <w:sz w:val="28"/>
          <w:szCs w:val="28"/>
        </w:rPr>
      </w:pPr>
      <w:r w:rsidRPr="00222F97">
        <w:rPr>
          <w:sz w:val="28"/>
          <w:szCs w:val="28"/>
        </w:rPr>
        <w:t xml:space="preserve">Тони Блэр, описывая ситуацию на Ближнем востоке по иракскому вопросу, отмечает нежелание Ирака сотрудничать в урегулировании проблемы. Политик, однако, использует прямое отрицание к наречию </w:t>
      </w:r>
      <w:r w:rsidRPr="00222F97">
        <w:rPr>
          <w:b/>
          <w:i/>
          <w:sz w:val="28"/>
          <w:szCs w:val="28"/>
        </w:rPr>
        <w:t>fully</w:t>
      </w:r>
      <w:r w:rsidRPr="00222F97">
        <w:rPr>
          <w:sz w:val="28"/>
          <w:szCs w:val="28"/>
        </w:rPr>
        <w:t>, желая уменьшить негативный эффект критического высказывания.</w:t>
      </w:r>
    </w:p>
    <w:p w:rsidR="008F5A87" w:rsidRPr="009816E8" w:rsidRDefault="008F5A87" w:rsidP="004E6F5F">
      <w:pPr>
        <w:pStyle w:val="a9"/>
        <w:numPr>
          <w:ilvl w:val="1"/>
          <w:numId w:val="38"/>
        </w:numPr>
        <w:tabs>
          <w:tab w:val="left" w:pos="567"/>
        </w:tabs>
        <w:spacing w:line="360" w:lineRule="auto"/>
        <w:ind w:left="0" w:firstLine="709"/>
        <w:jc w:val="both"/>
        <w:rPr>
          <w:i/>
          <w:sz w:val="28"/>
          <w:szCs w:val="28"/>
          <w:lang w:val="de-DE"/>
        </w:rPr>
      </w:pPr>
      <w:r w:rsidRPr="00DD1E19">
        <w:rPr>
          <w:i/>
          <w:sz w:val="28"/>
          <w:szCs w:val="28"/>
          <w:lang w:val="en-US"/>
        </w:rPr>
        <w:t xml:space="preserve">25. That answer sums up this premiership. The Prime Minister takes no responsibility and always blames somebody else. Why can he not just admit something that everybody </w:t>
      </w:r>
      <w:r w:rsidRPr="009816E8">
        <w:rPr>
          <w:i/>
          <w:sz w:val="28"/>
          <w:szCs w:val="28"/>
          <w:lang w:val="en-US"/>
        </w:rPr>
        <w:t xml:space="preserve">knows to be true-that there </w:t>
      </w:r>
      <w:r w:rsidRPr="009816E8">
        <w:rPr>
          <w:b/>
          <w:i/>
          <w:sz w:val="28"/>
          <w:szCs w:val="28"/>
          <w:lang w:val="en-US"/>
        </w:rPr>
        <w:t>were not enough helicopters</w:t>
      </w:r>
      <w:r w:rsidRPr="009816E8">
        <w:rPr>
          <w:i/>
          <w:sz w:val="28"/>
          <w:szCs w:val="28"/>
          <w:lang w:val="en-US"/>
        </w:rPr>
        <w:t xml:space="preserve">? </w:t>
      </w:r>
      <w:r w:rsidR="00793925" w:rsidRPr="009816E8">
        <w:rPr>
          <w:b/>
          <w:i/>
          <w:sz w:val="28"/>
          <w:szCs w:val="28"/>
        </w:rPr>
        <w:t>(</w:t>
      </w:r>
      <w:r w:rsidR="00793925" w:rsidRPr="009816E8">
        <w:rPr>
          <w:sz w:val="28"/>
          <w:szCs w:val="28"/>
          <w:lang w:val="en-US"/>
        </w:rPr>
        <w:t>www</w:t>
      </w:r>
      <w:r w:rsidR="00793925" w:rsidRPr="009816E8">
        <w:rPr>
          <w:sz w:val="28"/>
          <w:szCs w:val="28"/>
        </w:rPr>
        <w:t xml:space="preserve">. </w:t>
      </w:r>
      <w:r w:rsidR="00793925" w:rsidRPr="009816E8">
        <w:rPr>
          <w:sz w:val="28"/>
          <w:szCs w:val="28"/>
          <w:lang w:val="en-US"/>
        </w:rPr>
        <w:t>Parliament</w:t>
      </w:r>
      <w:r w:rsidR="00793925" w:rsidRPr="009816E8">
        <w:rPr>
          <w:sz w:val="28"/>
          <w:szCs w:val="28"/>
        </w:rPr>
        <w:t xml:space="preserve">. </w:t>
      </w:r>
      <w:r w:rsidR="00420925" w:rsidRPr="009816E8">
        <w:rPr>
          <w:sz w:val="28"/>
          <w:szCs w:val="28"/>
          <w:lang w:val="en-US"/>
        </w:rPr>
        <w:t>u</w:t>
      </w:r>
      <w:r w:rsidR="00793925" w:rsidRPr="009816E8">
        <w:rPr>
          <w:sz w:val="28"/>
          <w:szCs w:val="28"/>
          <w:lang w:val="en-US"/>
        </w:rPr>
        <w:t>k</w:t>
      </w:r>
      <w:r w:rsidR="00793925" w:rsidRPr="009816E8">
        <w:rPr>
          <w:sz w:val="28"/>
          <w:szCs w:val="28"/>
        </w:rPr>
        <w:t xml:space="preserve">: </w:t>
      </w:r>
      <w:r w:rsidR="00793925" w:rsidRPr="009816E8">
        <w:rPr>
          <w:rFonts w:eastAsiaTheme="majorEastAsia"/>
          <w:sz w:val="28"/>
          <w:szCs w:val="28"/>
        </w:rPr>
        <w:t>07. 04.2010</w:t>
      </w:r>
      <w:r w:rsidR="00793925" w:rsidRPr="009816E8">
        <w:rPr>
          <w:rFonts w:eastAsiaTheme="majorEastAsia"/>
          <w:sz w:val="28"/>
          <w:szCs w:val="28"/>
          <w:lang w:val="en-US"/>
        </w:rPr>
        <w:t>)</w:t>
      </w:r>
      <w:r w:rsidR="00A324E9" w:rsidRPr="009816E8">
        <w:rPr>
          <w:rFonts w:eastAsiaTheme="majorEastAsia"/>
          <w:sz w:val="28"/>
          <w:szCs w:val="28"/>
          <w:lang w:val="en-US"/>
        </w:rPr>
        <w:t>.</w:t>
      </w:r>
    </w:p>
    <w:p w:rsidR="008F5A87" w:rsidRPr="00222F97" w:rsidRDefault="008F5A87" w:rsidP="00222F97">
      <w:pPr>
        <w:tabs>
          <w:tab w:val="left" w:pos="567"/>
        </w:tabs>
        <w:spacing w:line="360" w:lineRule="auto"/>
        <w:ind w:firstLine="709"/>
        <w:jc w:val="both"/>
        <w:rPr>
          <w:color w:val="262626" w:themeColor="text1" w:themeTint="D9"/>
          <w:sz w:val="28"/>
          <w:szCs w:val="28"/>
        </w:rPr>
      </w:pPr>
      <w:r w:rsidRPr="009816E8">
        <w:rPr>
          <w:sz w:val="28"/>
          <w:szCs w:val="28"/>
        </w:rPr>
        <w:t>Критикуя решение премьер-министра Гордона</w:t>
      </w:r>
      <w:r w:rsidRPr="00222F97">
        <w:rPr>
          <w:sz w:val="28"/>
          <w:szCs w:val="28"/>
        </w:rPr>
        <w:t xml:space="preserve"> Брауна, Дэвид Кэмерон подчёркивает, что приказ об атаке был неверен, так как количество боевой техники не соответствовало необходимому числу. Высказываясь в достаточно критической форме, политик, однако, употребляет не определение с семантикой </w:t>
      </w:r>
      <w:r w:rsidR="0028283F" w:rsidRPr="00222F97">
        <w:rPr>
          <w:sz w:val="28"/>
          <w:szCs w:val="28"/>
        </w:rPr>
        <w:t>“</w:t>
      </w:r>
      <w:r w:rsidRPr="00222F97">
        <w:rPr>
          <w:sz w:val="28"/>
          <w:szCs w:val="28"/>
        </w:rPr>
        <w:t>мало</w:t>
      </w:r>
      <w:r w:rsidR="0028283F" w:rsidRPr="00222F97">
        <w:rPr>
          <w:sz w:val="28"/>
          <w:szCs w:val="28"/>
        </w:rPr>
        <w:t>”</w:t>
      </w:r>
      <w:r w:rsidRPr="00222F97">
        <w:rPr>
          <w:sz w:val="28"/>
          <w:szCs w:val="28"/>
        </w:rPr>
        <w:t xml:space="preserve">, например, </w:t>
      </w:r>
      <w:r w:rsidRPr="00222F97">
        <w:rPr>
          <w:i/>
          <w:sz w:val="28"/>
          <w:szCs w:val="28"/>
          <w:lang w:val="en-US"/>
        </w:rPr>
        <w:t>few</w:t>
      </w:r>
      <w:r w:rsidRPr="00222F97">
        <w:rPr>
          <w:i/>
          <w:sz w:val="28"/>
          <w:szCs w:val="28"/>
        </w:rPr>
        <w:t>,</w:t>
      </w:r>
      <w:r w:rsidRPr="00222F97">
        <w:rPr>
          <w:sz w:val="28"/>
          <w:szCs w:val="28"/>
        </w:rPr>
        <w:t xml:space="preserve"> а отрицание с наречием </w:t>
      </w:r>
      <w:r w:rsidRPr="00222F97">
        <w:rPr>
          <w:b/>
          <w:i/>
          <w:sz w:val="28"/>
          <w:szCs w:val="28"/>
        </w:rPr>
        <w:t>enough</w:t>
      </w:r>
      <w:r w:rsidRPr="00222F97">
        <w:rPr>
          <w:sz w:val="28"/>
          <w:szCs w:val="28"/>
        </w:rPr>
        <w:t xml:space="preserve">, что позволяет занизить воздействие негативных эмоций. </w:t>
      </w:r>
      <w:r w:rsidRPr="00222F97">
        <w:rPr>
          <w:color w:val="262626" w:themeColor="text1" w:themeTint="D9"/>
          <w:sz w:val="28"/>
          <w:szCs w:val="28"/>
        </w:rPr>
        <w:t xml:space="preserve">Данный пример хорошо демонстрирует употребление различных языковых средств при актуализации приема </w:t>
      </w:r>
      <w:r w:rsidRPr="00222F97">
        <w:rPr>
          <w:i/>
          <w:color w:val="262626" w:themeColor="text1" w:themeTint="D9"/>
          <w:sz w:val="28"/>
          <w:szCs w:val="28"/>
          <w:lang w:val="en-US"/>
        </w:rPr>
        <w:t>understatement</w:t>
      </w:r>
      <w:r w:rsidRPr="00222F97">
        <w:rPr>
          <w:color w:val="262626" w:themeColor="text1" w:themeTint="D9"/>
          <w:sz w:val="28"/>
          <w:szCs w:val="28"/>
        </w:rPr>
        <w:t>: здесь эксплицитное отрицание сочетается с косвенным речевым актом в форме вопроса.</w:t>
      </w:r>
    </w:p>
    <w:p w:rsidR="008F5A87" w:rsidRPr="00DD1E19" w:rsidRDefault="008F5A87" w:rsidP="004E6F5F">
      <w:pPr>
        <w:pStyle w:val="a9"/>
        <w:numPr>
          <w:ilvl w:val="1"/>
          <w:numId w:val="38"/>
        </w:numPr>
        <w:tabs>
          <w:tab w:val="left" w:pos="567"/>
        </w:tabs>
        <w:spacing w:line="360" w:lineRule="auto"/>
        <w:ind w:left="0" w:firstLine="709"/>
        <w:jc w:val="both"/>
        <w:rPr>
          <w:i/>
          <w:sz w:val="28"/>
          <w:szCs w:val="28"/>
          <w:lang w:val="en-US"/>
        </w:rPr>
      </w:pPr>
      <w:r w:rsidRPr="00DD1E19">
        <w:rPr>
          <w:i/>
          <w:sz w:val="28"/>
          <w:szCs w:val="28"/>
          <w:lang w:val="en-US"/>
        </w:rPr>
        <w:t xml:space="preserve">Can I just ask Nick one question about this regional approach? </w:t>
      </w:r>
      <w:r w:rsidRPr="00DD1E19">
        <w:rPr>
          <w:b/>
          <w:i/>
          <w:sz w:val="28"/>
          <w:szCs w:val="28"/>
          <w:lang w:val="en-US"/>
        </w:rPr>
        <w:t>I don't quite understand</w:t>
      </w:r>
      <w:r w:rsidRPr="00DD1E19">
        <w:rPr>
          <w:i/>
          <w:sz w:val="28"/>
          <w:szCs w:val="28"/>
          <w:lang w:val="en-US"/>
        </w:rPr>
        <w:t xml:space="preserve"> how you can ask people to come to one part of the country and rely on t</w:t>
      </w:r>
      <w:r w:rsidR="00420925">
        <w:rPr>
          <w:i/>
          <w:sz w:val="28"/>
          <w:szCs w:val="28"/>
          <w:lang w:val="en-US"/>
        </w:rPr>
        <w:t>hem staying in that one country</w:t>
      </w:r>
      <w:r w:rsidRPr="00DD1E19">
        <w:rPr>
          <w:i/>
          <w:sz w:val="28"/>
          <w:szCs w:val="28"/>
          <w:lang w:val="en-US"/>
        </w:rPr>
        <w:t xml:space="preserve"> (</w:t>
      </w:r>
      <w:r w:rsidR="00793925" w:rsidRPr="009816E8">
        <w:rPr>
          <w:sz w:val="28"/>
          <w:szCs w:val="28"/>
          <w:lang w:val="en-US"/>
        </w:rPr>
        <w:t>BBC</w:t>
      </w:r>
      <w:r w:rsidR="00793925">
        <w:rPr>
          <w:i/>
          <w:sz w:val="28"/>
          <w:szCs w:val="28"/>
          <w:lang w:val="en-US"/>
        </w:rPr>
        <w:t xml:space="preserve">: </w:t>
      </w:r>
      <w:r w:rsidR="00793925">
        <w:rPr>
          <w:sz w:val="28"/>
          <w:szCs w:val="28"/>
          <w:lang w:val="en-US"/>
        </w:rPr>
        <w:t>15.04.</w:t>
      </w:r>
      <w:r w:rsidRPr="00DD1E19">
        <w:rPr>
          <w:sz w:val="28"/>
          <w:szCs w:val="28"/>
          <w:lang w:val="en-US"/>
        </w:rPr>
        <w:t>2010</w:t>
      </w:r>
      <w:r w:rsidR="00793925">
        <w:rPr>
          <w:i/>
          <w:sz w:val="28"/>
          <w:szCs w:val="28"/>
          <w:lang w:val="en-US"/>
        </w:rPr>
        <w:t>)</w:t>
      </w:r>
      <w:r w:rsidR="00420925">
        <w:rPr>
          <w:i/>
          <w:sz w:val="28"/>
          <w:szCs w:val="28"/>
          <w:lang w:val="en-US"/>
        </w:rPr>
        <w:t>.</w:t>
      </w:r>
    </w:p>
    <w:p w:rsidR="008F5A87" w:rsidRPr="00222F97" w:rsidRDefault="008F5A87" w:rsidP="00222F97">
      <w:pPr>
        <w:tabs>
          <w:tab w:val="left" w:pos="567"/>
        </w:tabs>
        <w:spacing w:line="360" w:lineRule="auto"/>
        <w:ind w:firstLine="709"/>
        <w:jc w:val="both"/>
        <w:rPr>
          <w:sz w:val="28"/>
          <w:szCs w:val="28"/>
        </w:rPr>
      </w:pPr>
      <w:r w:rsidRPr="00222F97">
        <w:rPr>
          <w:sz w:val="28"/>
          <w:szCs w:val="28"/>
        </w:rPr>
        <w:lastRenderedPageBreak/>
        <w:t xml:space="preserve">Критикуя предложение Ника Клегга по региональной политике, Дэвид Кэмерон использует эксплицитное отрицание с глаголом </w:t>
      </w:r>
      <w:r w:rsidRPr="00222F97">
        <w:rPr>
          <w:b/>
          <w:i/>
          <w:sz w:val="28"/>
          <w:szCs w:val="28"/>
        </w:rPr>
        <w:t>understand</w:t>
      </w:r>
      <w:r w:rsidRPr="00222F97">
        <w:rPr>
          <w:sz w:val="28"/>
          <w:szCs w:val="28"/>
        </w:rPr>
        <w:t xml:space="preserve"> с наречием-модератором </w:t>
      </w:r>
      <w:r w:rsidRPr="00222F97">
        <w:rPr>
          <w:b/>
          <w:i/>
          <w:sz w:val="28"/>
          <w:szCs w:val="28"/>
        </w:rPr>
        <w:t>quite</w:t>
      </w:r>
      <w:r w:rsidRPr="00222F97">
        <w:rPr>
          <w:sz w:val="28"/>
          <w:szCs w:val="28"/>
        </w:rPr>
        <w:t xml:space="preserve"> чтобы снизить степень демонстративности своего критического отношения к проводимой политике. </w:t>
      </w:r>
    </w:p>
    <w:p w:rsidR="008F5A87" w:rsidRPr="009816E8" w:rsidRDefault="008F5A87" w:rsidP="00222F97">
      <w:pPr>
        <w:tabs>
          <w:tab w:val="left" w:pos="567"/>
        </w:tabs>
        <w:spacing w:line="360" w:lineRule="auto"/>
        <w:ind w:firstLine="709"/>
        <w:jc w:val="both"/>
        <w:rPr>
          <w:sz w:val="28"/>
          <w:szCs w:val="28"/>
        </w:rPr>
      </w:pPr>
      <w:r w:rsidRPr="00222F97">
        <w:rPr>
          <w:sz w:val="28"/>
          <w:szCs w:val="28"/>
        </w:rPr>
        <w:t xml:space="preserve">Уже на основании рассмотренных примеров можно заметить, что во всех перечисленных случаях речевой прием </w:t>
      </w:r>
      <w:r w:rsidRPr="00222F97">
        <w:rPr>
          <w:i/>
          <w:sz w:val="28"/>
          <w:szCs w:val="28"/>
          <w:lang w:val="en-US"/>
        </w:rPr>
        <w:t>understatemen</w:t>
      </w:r>
      <w:r w:rsidRPr="00222F97">
        <w:rPr>
          <w:sz w:val="28"/>
          <w:szCs w:val="28"/>
          <w:lang w:val="en-US"/>
        </w:rPr>
        <w:t>t</w:t>
      </w:r>
      <w:r w:rsidRPr="00222F97">
        <w:rPr>
          <w:sz w:val="28"/>
          <w:szCs w:val="28"/>
        </w:rPr>
        <w:t xml:space="preserve"> эксплуатирует категорию способа выражения принципа кооперации Г. П. Грайса. Действительно, высказывая свои суждения, политики высказывают свое истинное мнение, не нарушая категорию качества, дают полную картину (свое видение) анализируемой ситуации, не нарушая категорию количества и высказываются по обсуждаемой теме, следуя категории релевантности. Употребление приема </w:t>
      </w:r>
      <w:r w:rsidRPr="00222F97">
        <w:rPr>
          <w:i/>
          <w:sz w:val="28"/>
          <w:szCs w:val="28"/>
          <w:lang w:val="en-US"/>
        </w:rPr>
        <w:t>understatement</w:t>
      </w:r>
      <w:r w:rsidRPr="00222F97">
        <w:rPr>
          <w:i/>
          <w:sz w:val="28"/>
          <w:szCs w:val="28"/>
        </w:rPr>
        <w:t xml:space="preserve"> </w:t>
      </w:r>
      <w:r w:rsidRPr="00222F97">
        <w:rPr>
          <w:sz w:val="28"/>
          <w:szCs w:val="28"/>
        </w:rPr>
        <w:t xml:space="preserve">во все данных случаях </w:t>
      </w:r>
      <w:r w:rsidR="0028283F" w:rsidRPr="00222F97">
        <w:rPr>
          <w:sz w:val="28"/>
          <w:szCs w:val="28"/>
        </w:rPr>
        <w:t>“</w:t>
      </w:r>
      <w:r w:rsidRPr="00222F97">
        <w:rPr>
          <w:sz w:val="28"/>
          <w:szCs w:val="28"/>
        </w:rPr>
        <w:t>направлено</w:t>
      </w:r>
      <w:r w:rsidR="0028283F" w:rsidRPr="00222F97">
        <w:rPr>
          <w:sz w:val="28"/>
          <w:szCs w:val="28"/>
        </w:rPr>
        <w:t>”</w:t>
      </w:r>
      <w:r w:rsidRPr="00222F97">
        <w:rPr>
          <w:sz w:val="28"/>
          <w:szCs w:val="28"/>
        </w:rPr>
        <w:t xml:space="preserve"> не на то, </w:t>
      </w:r>
      <w:r w:rsidRPr="00222F97">
        <w:rPr>
          <w:i/>
          <w:sz w:val="28"/>
          <w:szCs w:val="28"/>
        </w:rPr>
        <w:t>что</w:t>
      </w:r>
      <w:r w:rsidRPr="00222F97">
        <w:rPr>
          <w:sz w:val="28"/>
          <w:szCs w:val="28"/>
        </w:rPr>
        <w:t xml:space="preserve"> говорит оратор, а на то </w:t>
      </w:r>
      <w:r w:rsidRPr="00222F97">
        <w:rPr>
          <w:i/>
          <w:sz w:val="28"/>
          <w:szCs w:val="28"/>
        </w:rPr>
        <w:t>как</w:t>
      </w:r>
      <w:r w:rsidRPr="00222F97">
        <w:rPr>
          <w:sz w:val="28"/>
          <w:szCs w:val="28"/>
        </w:rPr>
        <w:t xml:space="preserve"> он это преподносит, т.е. его манеру выражения своих мыслей. Эксплуатация категории способа выражения характерна для большинства случаев приема </w:t>
      </w:r>
      <w:r w:rsidRPr="00222F97">
        <w:rPr>
          <w:i/>
          <w:sz w:val="28"/>
          <w:szCs w:val="28"/>
          <w:lang w:val="en-US"/>
        </w:rPr>
        <w:t>understatement</w:t>
      </w:r>
      <w:r w:rsidRPr="00222F97">
        <w:rPr>
          <w:i/>
          <w:sz w:val="28"/>
          <w:szCs w:val="28"/>
        </w:rPr>
        <w:t xml:space="preserve"> </w:t>
      </w:r>
      <w:r w:rsidRPr="00222F97">
        <w:rPr>
          <w:sz w:val="28"/>
          <w:szCs w:val="28"/>
        </w:rPr>
        <w:t xml:space="preserve">в политическом дискурсе в случае различных стратегий и тактик. В дальнейшем в работе этот аспект анализа приема </w:t>
      </w:r>
      <w:r w:rsidRPr="00222F97">
        <w:rPr>
          <w:i/>
          <w:sz w:val="28"/>
          <w:szCs w:val="28"/>
          <w:lang w:val="en-US"/>
        </w:rPr>
        <w:t>understatement</w:t>
      </w:r>
      <w:r w:rsidRPr="00222F97">
        <w:rPr>
          <w:sz w:val="28"/>
          <w:szCs w:val="28"/>
        </w:rPr>
        <w:t xml:space="preserve"> будет упоминать только в случае эксплуатации других категорий принципа кооперации</w:t>
      </w:r>
      <w:r w:rsidR="009816E8" w:rsidRPr="009816E8">
        <w:rPr>
          <w:sz w:val="28"/>
          <w:szCs w:val="28"/>
        </w:rPr>
        <w:t>.</w:t>
      </w:r>
    </w:p>
    <w:p w:rsidR="008F5A87" w:rsidRPr="00DD1E19" w:rsidRDefault="008F5A87" w:rsidP="004E6F5F">
      <w:pPr>
        <w:pStyle w:val="a9"/>
        <w:numPr>
          <w:ilvl w:val="0"/>
          <w:numId w:val="38"/>
        </w:numPr>
        <w:tabs>
          <w:tab w:val="left" w:pos="567"/>
        </w:tabs>
        <w:spacing w:line="360" w:lineRule="auto"/>
        <w:ind w:left="0" w:firstLine="709"/>
        <w:jc w:val="both"/>
        <w:rPr>
          <w:sz w:val="28"/>
          <w:szCs w:val="28"/>
        </w:rPr>
      </w:pPr>
      <w:r w:rsidRPr="00DD1E19">
        <w:rPr>
          <w:sz w:val="28"/>
          <w:szCs w:val="28"/>
        </w:rPr>
        <w:t xml:space="preserve">Использование имплицитного отрицания. Характеризуется употреблением наречий с негативным значением </w:t>
      </w:r>
      <w:r w:rsidR="009816E8" w:rsidRPr="009816E8">
        <w:rPr>
          <w:sz w:val="28"/>
          <w:szCs w:val="28"/>
        </w:rPr>
        <w:t>(</w:t>
      </w:r>
      <w:r w:rsidRPr="00DD1E19">
        <w:rPr>
          <w:i/>
          <w:sz w:val="28"/>
          <w:szCs w:val="28"/>
        </w:rPr>
        <w:t>hardly, barely, scarcely, seldom</w:t>
      </w:r>
      <w:r w:rsidR="009816E8" w:rsidRPr="009816E8">
        <w:rPr>
          <w:i/>
          <w:sz w:val="28"/>
          <w:szCs w:val="28"/>
        </w:rPr>
        <w:t>)</w:t>
      </w:r>
      <w:r w:rsidRPr="00DD1E19">
        <w:rPr>
          <w:sz w:val="28"/>
          <w:szCs w:val="28"/>
        </w:rPr>
        <w:t xml:space="preserve"> и смягчает выражение воздействия критических высказ</w:t>
      </w:r>
      <w:r w:rsidR="00631AA2">
        <w:rPr>
          <w:sz w:val="28"/>
          <w:szCs w:val="28"/>
        </w:rPr>
        <w:t>ываний на собеседника, например</w:t>
      </w:r>
      <w:r w:rsidR="00631AA2" w:rsidRPr="00631AA2">
        <w:rPr>
          <w:sz w:val="28"/>
          <w:szCs w:val="28"/>
        </w:rPr>
        <w:t>.</w:t>
      </w:r>
    </w:p>
    <w:p w:rsidR="008F5A87" w:rsidRPr="00DD1E19" w:rsidRDefault="008F5A87" w:rsidP="004E6F5F">
      <w:pPr>
        <w:pStyle w:val="a9"/>
        <w:numPr>
          <w:ilvl w:val="1"/>
          <w:numId w:val="39"/>
        </w:numPr>
        <w:tabs>
          <w:tab w:val="left" w:pos="567"/>
        </w:tabs>
        <w:spacing w:line="360" w:lineRule="auto"/>
        <w:ind w:left="0" w:firstLine="709"/>
        <w:jc w:val="both"/>
        <w:rPr>
          <w:i/>
          <w:sz w:val="28"/>
          <w:szCs w:val="28"/>
          <w:lang w:val="en-US"/>
        </w:rPr>
      </w:pPr>
      <w:r w:rsidRPr="00DD1E19">
        <w:rPr>
          <w:i/>
          <w:sz w:val="28"/>
          <w:szCs w:val="28"/>
          <w:lang w:val="en-US"/>
        </w:rPr>
        <w:t xml:space="preserve">As for Government, well, it beats the hell out of Opposition. They really do say ‘Yes, Prime Minister.’ You have to learn a whole new language. They’re not in the habit of calling anything a good idea, which given the last 18 years is </w:t>
      </w:r>
      <w:r w:rsidRPr="00DD1E19">
        <w:rPr>
          <w:b/>
          <w:i/>
          <w:sz w:val="28"/>
          <w:szCs w:val="28"/>
          <w:lang w:val="en-US"/>
        </w:rPr>
        <w:t>hardly surprising</w:t>
      </w:r>
      <w:r w:rsidRPr="00DD1E19">
        <w:rPr>
          <w:i/>
          <w:sz w:val="28"/>
          <w:szCs w:val="28"/>
          <w:lang w:val="en-US"/>
        </w:rPr>
        <w:t>. When they describe a proposal as ‘ambitious,’ or, even worse, ‘interesting,’ what they really mean is they think it was a stupid idea, dreamed up at the last minute for the manifesto</w:t>
      </w:r>
      <w:r w:rsidR="00793925" w:rsidRPr="00793925">
        <w:rPr>
          <w:b/>
          <w:bCs/>
          <w:color w:val="333333"/>
          <w:sz w:val="28"/>
          <w:szCs w:val="28"/>
          <w:shd w:val="clear" w:color="auto" w:fill="FFFFFF"/>
          <w:lang w:val="en-US"/>
        </w:rPr>
        <w:t xml:space="preserve"> </w:t>
      </w:r>
      <w:r w:rsidR="00793925">
        <w:rPr>
          <w:b/>
          <w:bCs/>
          <w:color w:val="333333"/>
          <w:sz w:val="28"/>
          <w:szCs w:val="28"/>
          <w:shd w:val="clear" w:color="auto" w:fill="FFFFFF"/>
          <w:lang w:val="en-US"/>
        </w:rPr>
        <w:t>(</w:t>
      </w:r>
      <w:r w:rsidR="00793925" w:rsidRPr="00420925">
        <w:rPr>
          <w:bCs/>
          <w:color w:val="333333"/>
          <w:sz w:val="28"/>
          <w:szCs w:val="28"/>
          <w:shd w:val="clear" w:color="auto" w:fill="FFFFFF"/>
          <w:lang w:val="en-US"/>
        </w:rPr>
        <w:t>British political spe</w:t>
      </w:r>
      <w:r w:rsidR="003D1267" w:rsidRPr="00420925">
        <w:rPr>
          <w:bCs/>
          <w:color w:val="333333"/>
          <w:sz w:val="28"/>
          <w:szCs w:val="28"/>
          <w:shd w:val="clear" w:color="auto" w:fill="FFFFFF"/>
          <w:lang w:val="en-US"/>
        </w:rPr>
        <w:t>e</w:t>
      </w:r>
      <w:r w:rsidR="00793925" w:rsidRPr="00420925">
        <w:rPr>
          <w:bCs/>
          <w:color w:val="333333"/>
          <w:sz w:val="28"/>
          <w:szCs w:val="28"/>
          <w:shd w:val="clear" w:color="auto" w:fill="FFFFFF"/>
          <w:lang w:val="en-US"/>
        </w:rPr>
        <w:t>ch:</w:t>
      </w:r>
      <w:r w:rsidR="00793925" w:rsidRPr="005703BA">
        <w:rPr>
          <w:b/>
          <w:bCs/>
          <w:color w:val="333333"/>
          <w:sz w:val="28"/>
          <w:szCs w:val="28"/>
          <w:shd w:val="clear" w:color="auto" w:fill="FFFFFF"/>
          <w:lang w:val="en-US"/>
        </w:rPr>
        <w:t xml:space="preserve"> </w:t>
      </w:r>
      <w:r w:rsidR="00793925" w:rsidRPr="005703BA">
        <w:rPr>
          <w:sz w:val="28"/>
          <w:szCs w:val="28"/>
          <w:lang w:val="en-US"/>
        </w:rPr>
        <w:t>1.05.1997</w:t>
      </w:r>
      <w:r w:rsidR="00793925">
        <w:rPr>
          <w:sz w:val="28"/>
          <w:szCs w:val="28"/>
          <w:lang w:val="en-US"/>
        </w:rPr>
        <w:t>)</w:t>
      </w:r>
      <w:r w:rsidR="00420925">
        <w:rPr>
          <w:sz w:val="28"/>
          <w:szCs w:val="28"/>
          <w:lang w:val="en-US"/>
        </w:rPr>
        <w:t>.</w:t>
      </w:r>
    </w:p>
    <w:p w:rsidR="008F5A87" w:rsidRPr="00222F97" w:rsidRDefault="008F5A87" w:rsidP="00222F97">
      <w:pPr>
        <w:tabs>
          <w:tab w:val="left" w:pos="567"/>
        </w:tabs>
        <w:spacing w:line="360" w:lineRule="auto"/>
        <w:ind w:firstLine="709"/>
        <w:jc w:val="both"/>
        <w:rPr>
          <w:color w:val="262626" w:themeColor="text1" w:themeTint="D9"/>
          <w:sz w:val="28"/>
          <w:szCs w:val="28"/>
        </w:rPr>
      </w:pPr>
      <w:r w:rsidRPr="00222F97">
        <w:rPr>
          <w:sz w:val="28"/>
          <w:szCs w:val="28"/>
        </w:rPr>
        <w:lastRenderedPageBreak/>
        <w:t xml:space="preserve">Тони Блэр осуждает уклончивый язык правительства, однако, чтобы снизить степень эмотивности своей негативной оценки использует наречие с негативным значением </w:t>
      </w:r>
      <w:r w:rsidRPr="00222F97">
        <w:rPr>
          <w:b/>
          <w:i/>
          <w:sz w:val="28"/>
          <w:szCs w:val="28"/>
        </w:rPr>
        <w:t xml:space="preserve">hardly </w:t>
      </w:r>
      <w:r w:rsidRPr="00222F97">
        <w:rPr>
          <w:color w:val="262626" w:themeColor="text1" w:themeTint="D9"/>
          <w:sz w:val="28"/>
          <w:szCs w:val="28"/>
        </w:rPr>
        <w:t xml:space="preserve">с прилагательным </w:t>
      </w:r>
      <w:r w:rsidRPr="00222F97">
        <w:rPr>
          <w:i/>
          <w:color w:val="262626" w:themeColor="text1" w:themeTint="D9"/>
          <w:sz w:val="28"/>
          <w:szCs w:val="28"/>
        </w:rPr>
        <w:t>surprising,</w:t>
      </w:r>
      <w:r w:rsidRPr="00222F97">
        <w:rPr>
          <w:color w:val="262626" w:themeColor="text1" w:themeTint="D9"/>
          <w:sz w:val="28"/>
          <w:szCs w:val="28"/>
        </w:rPr>
        <w:t xml:space="preserve"> а не синонимичное ему, но эмотивно более </w:t>
      </w:r>
      <w:r w:rsidR="0028283F" w:rsidRPr="00222F97">
        <w:rPr>
          <w:color w:val="262626" w:themeColor="text1" w:themeTint="D9"/>
          <w:sz w:val="28"/>
          <w:szCs w:val="28"/>
        </w:rPr>
        <w:t>“</w:t>
      </w:r>
      <w:r w:rsidRPr="00222F97">
        <w:rPr>
          <w:color w:val="262626" w:themeColor="text1" w:themeTint="D9"/>
          <w:sz w:val="28"/>
          <w:szCs w:val="28"/>
        </w:rPr>
        <w:t>сильное</w:t>
      </w:r>
      <w:r w:rsidR="0028283F" w:rsidRPr="00222F97">
        <w:rPr>
          <w:color w:val="262626" w:themeColor="text1" w:themeTint="D9"/>
          <w:sz w:val="28"/>
          <w:szCs w:val="28"/>
        </w:rPr>
        <w:t>”</w:t>
      </w:r>
      <w:r w:rsidRPr="00222F97">
        <w:rPr>
          <w:color w:val="262626" w:themeColor="text1" w:themeTint="D9"/>
          <w:sz w:val="28"/>
          <w:szCs w:val="28"/>
        </w:rPr>
        <w:t xml:space="preserve"> словосочетание прилагательного с отрицанием: </w:t>
      </w:r>
      <w:r w:rsidRPr="00222F97">
        <w:rPr>
          <w:i/>
          <w:color w:val="262626" w:themeColor="text1" w:themeTint="D9"/>
          <w:sz w:val="28"/>
          <w:szCs w:val="28"/>
        </w:rPr>
        <w:t>is not surprising</w:t>
      </w:r>
      <w:r w:rsidRPr="00222F97">
        <w:rPr>
          <w:color w:val="262626" w:themeColor="text1" w:themeTint="D9"/>
          <w:sz w:val="28"/>
          <w:szCs w:val="28"/>
        </w:rPr>
        <w:t>, что звучало бы более категорично и прямолинейно.</w:t>
      </w:r>
    </w:p>
    <w:p w:rsidR="008F5A87" w:rsidRPr="00DD1E19" w:rsidRDefault="008F5A87" w:rsidP="004E6F5F">
      <w:pPr>
        <w:pStyle w:val="a9"/>
        <w:numPr>
          <w:ilvl w:val="0"/>
          <w:numId w:val="39"/>
        </w:numPr>
        <w:tabs>
          <w:tab w:val="left" w:pos="567"/>
        </w:tabs>
        <w:spacing w:line="360" w:lineRule="auto"/>
        <w:ind w:left="0" w:firstLine="709"/>
        <w:jc w:val="both"/>
        <w:rPr>
          <w:sz w:val="28"/>
          <w:szCs w:val="28"/>
        </w:rPr>
      </w:pPr>
      <w:r w:rsidRPr="00DD1E19">
        <w:rPr>
          <w:sz w:val="28"/>
          <w:szCs w:val="28"/>
        </w:rPr>
        <w:t xml:space="preserve">Использование наречий-модераторов </w:t>
      </w:r>
      <w:r w:rsidR="00631AA2" w:rsidRPr="00631AA2">
        <w:rPr>
          <w:sz w:val="28"/>
          <w:szCs w:val="28"/>
        </w:rPr>
        <w:t>(</w:t>
      </w:r>
      <w:r w:rsidRPr="00DD1E19">
        <w:rPr>
          <w:i/>
          <w:sz w:val="28"/>
          <w:szCs w:val="28"/>
          <w:lang w:val="en-US"/>
        </w:rPr>
        <w:t>quite</w:t>
      </w:r>
      <w:r w:rsidRPr="00DD1E19">
        <w:rPr>
          <w:i/>
          <w:sz w:val="28"/>
          <w:szCs w:val="28"/>
        </w:rPr>
        <w:t xml:space="preserve">, </w:t>
      </w:r>
      <w:r w:rsidRPr="00DD1E19">
        <w:rPr>
          <w:i/>
          <w:sz w:val="28"/>
          <w:szCs w:val="28"/>
          <w:lang w:val="en-US"/>
        </w:rPr>
        <w:t>sort</w:t>
      </w:r>
      <w:r w:rsidRPr="00DD1E19">
        <w:rPr>
          <w:i/>
          <w:sz w:val="28"/>
          <w:szCs w:val="28"/>
        </w:rPr>
        <w:t xml:space="preserve"> </w:t>
      </w:r>
      <w:r w:rsidRPr="00DD1E19">
        <w:rPr>
          <w:i/>
          <w:sz w:val="28"/>
          <w:szCs w:val="28"/>
          <w:lang w:val="en-US"/>
        </w:rPr>
        <w:t>of</w:t>
      </w:r>
      <w:r w:rsidR="00631AA2" w:rsidRPr="00631AA2">
        <w:rPr>
          <w:i/>
          <w:sz w:val="28"/>
          <w:szCs w:val="28"/>
        </w:rPr>
        <w:t>)</w:t>
      </w:r>
      <w:r w:rsidRPr="00DD1E19">
        <w:rPr>
          <w:sz w:val="28"/>
          <w:szCs w:val="28"/>
        </w:rPr>
        <w:t xml:space="preserve"> позволяют занизить значимость понятия, тем самым снижая воздей</w:t>
      </w:r>
      <w:r w:rsidR="00631AA2">
        <w:rPr>
          <w:sz w:val="28"/>
          <w:szCs w:val="28"/>
        </w:rPr>
        <w:t>ствие критического высказывания</w:t>
      </w:r>
      <w:r w:rsidR="00631AA2" w:rsidRPr="00631AA2">
        <w:rPr>
          <w:sz w:val="28"/>
          <w:szCs w:val="28"/>
        </w:rPr>
        <w:t>.</w:t>
      </w:r>
    </w:p>
    <w:p w:rsidR="008F5A87" w:rsidRPr="00DD1E19" w:rsidRDefault="008F5A87" w:rsidP="004E6F5F">
      <w:pPr>
        <w:pStyle w:val="a9"/>
        <w:numPr>
          <w:ilvl w:val="1"/>
          <w:numId w:val="40"/>
        </w:numPr>
        <w:tabs>
          <w:tab w:val="left" w:pos="567"/>
        </w:tabs>
        <w:spacing w:line="360" w:lineRule="auto"/>
        <w:ind w:left="0" w:firstLine="709"/>
        <w:jc w:val="both"/>
        <w:rPr>
          <w:sz w:val="28"/>
          <w:szCs w:val="28"/>
          <w:lang w:val="en-US"/>
        </w:rPr>
      </w:pPr>
      <w:r w:rsidRPr="00DD1E19">
        <w:rPr>
          <w:i/>
          <w:sz w:val="28"/>
          <w:szCs w:val="28"/>
          <w:lang w:val="en-US"/>
        </w:rPr>
        <w:t xml:space="preserve">But I think most Conservative MPs will be </w:t>
      </w:r>
      <w:r w:rsidRPr="00DD1E19">
        <w:rPr>
          <w:b/>
          <w:i/>
          <w:sz w:val="28"/>
          <w:szCs w:val="28"/>
          <w:lang w:val="en-US"/>
        </w:rPr>
        <w:t>sort of</w:t>
      </w:r>
      <w:r w:rsidRPr="00DD1E19">
        <w:rPr>
          <w:i/>
          <w:sz w:val="28"/>
          <w:szCs w:val="28"/>
          <w:lang w:val="en-US"/>
        </w:rPr>
        <w:t xml:space="preserve"> cajoled to fall into line, and the Labour Party appears to have suffered this catastrophic loss of nerve on the European issue (</w:t>
      </w:r>
      <w:r w:rsidR="00793925" w:rsidRPr="005703BA">
        <w:rPr>
          <w:sz w:val="28"/>
          <w:szCs w:val="28"/>
          <w:lang w:val="en-US"/>
        </w:rPr>
        <w:t>Andrew Marr Show:</w:t>
      </w:r>
      <w:r w:rsidR="00793925">
        <w:rPr>
          <w:sz w:val="28"/>
          <w:szCs w:val="28"/>
          <w:lang w:val="en-US"/>
        </w:rPr>
        <w:t xml:space="preserve"> </w:t>
      </w:r>
      <w:r w:rsidR="00793925" w:rsidRPr="005703BA">
        <w:rPr>
          <w:sz w:val="28"/>
          <w:szCs w:val="28"/>
          <w:lang w:val="en-US"/>
        </w:rPr>
        <w:t xml:space="preserve">22. </w:t>
      </w:r>
      <w:r w:rsidR="00793925" w:rsidRPr="00793925">
        <w:rPr>
          <w:sz w:val="28"/>
          <w:szCs w:val="28"/>
          <w:lang w:val="en-US"/>
        </w:rPr>
        <w:t>01.2017</w:t>
      </w:r>
      <w:r w:rsidR="00793925">
        <w:rPr>
          <w:sz w:val="28"/>
          <w:szCs w:val="28"/>
          <w:lang w:val="en-US"/>
        </w:rPr>
        <w:t>)</w:t>
      </w:r>
      <w:r w:rsidR="00420925">
        <w:rPr>
          <w:sz w:val="28"/>
          <w:szCs w:val="28"/>
          <w:lang w:val="en-US"/>
        </w:rPr>
        <w:t>.</w:t>
      </w:r>
    </w:p>
    <w:p w:rsidR="008F5A87" w:rsidRPr="00222F97" w:rsidRDefault="008F5A87" w:rsidP="00222F97">
      <w:pPr>
        <w:tabs>
          <w:tab w:val="left" w:pos="567"/>
        </w:tabs>
        <w:spacing w:line="360" w:lineRule="auto"/>
        <w:ind w:firstLine="709"/>
        <w:jc w:val="both"/>
        <w:rPr>
          <w:b/>
          <w:i/>
          <w:sz w:val="28"/>
          <w:szCs w:val="28"/>
        </w:rPr>
      </w:pPr>
      <w:r w:rsidRPr="00222F97">
        <w:rPr>
          <w:sz w:val="28"/>
          <w:szCs w:val="28"/>
        </w:rPr>
        <w:t xml:space="preserve">Высказывая своё негативное мнение о проведении референдума, политик использует наречие-модератор </w:t>
      </w:r>
      <w:r w:rsidRPr="00222F97">
        <w:rPr>
          <w:b/>
          <w:i/>
          <w:sz w:val="28"/>
          <w:szCs w:val="28"/>
          <w:lang w:val="en-US"/>
        </w:rPr>
        <w:t>sort</w:t>
      </w:r>
      <w:r w:rsidRPr="00222F97">
        <w:rPr>
          <w:b/>
          <w:i/>
          <w:sz w:val="28"/>
          <w:szCs w:val="28"/>
        </w:rPr>
        <w:t xml:space="preserve"> </w:t>
      </w:r>
      <w:r w:rsidRPr="00222F97">
        <w:rPr>
          <w:b/>
          <w:i/>
          <w:sz w:val="28"/>
          <w:szCs w:val="28"/>
          <w:lang w:val="en-US"/>
        </w:rPr>
        <w:t>of</w:t>
      </w:r>
      <w:r w:rsidRPr="00222F97">
        <w:rPr>
          <w:sz w:val="28"/>
          <w:szCs w:val="28"/>
        </w:rPr>
        <w:t xml:space="preserve">, чтобы смягчить насмешливое и неодобрительное выражение </w:t>
      </w:r>
      <w:r w:rsidRPr="00222F97">
        <w:rPr>
          <w:b/>
          <w:i/>
          <w:sz w:val="28"/>
          <w:szCs w:val="28"/>
          <w:lang w:val="en-US"/>
        </w:rPr>
        <w:t>cajoled</w:t>
      </w:r>
      <w:r w:rsidRPr="00222F97">
        <w:rPr>
          <w:b/>
          <w:i/>
          <w:sz w:val="28"/>
          <w:szCs w:val="28"/>
        </w:rPr>
        <w:t xml:space="preserve"> </w:t>
      </w:r>
      <w:r w:rsidRPr="00222F97">
        <w:rPr>
          <w:b/>
          <w:i/>
          <w:sz w:val="28"/>
          <w:szCs w:val="28"/>
          <w:lang w:val="en-US"/>
        </w:rPr>
        <w:t>to</w:t>
      </w:r>
      <w:r w:rsidRPr="00222F97">
        <w:rPr>
          <w:b/>
          <w:i/>
          <w:sz w:val="28"/>
          <w:szCs w:val="28"/>
        </w:rPr>
        <w:t xml:space="preserve"> </w:t>
      </w:r>
      <w:r w:rsidRPr="00222F97">
        <w:rPr>
          <w:b/>
          <w:i/>
          <w:sz w:val="28"/>
          <w:szCs w:val="28"/>
          <w:lang w:val="en-US"/>
        </w:rPr>
        <w:t>fall</w:t>
      </w:r>
      <w:r w:rsidRPr="00222F97">
        <w:rPr>
          <w:b/>
          <w:i/>
          <w:sz w:val="28"/>
          <w:szCs w:val="28"/>
        </w:rPr>
        <w:t xml:space="preserve"> </w:t>
      </w:r>
      <w:r w:rsidRPr="00222F97">
        <w:rPr>
          <w:b/>
          <w:i/>
          <w:sz w:val="28"/>
          <w:szCs w:val="28"/>
          <w:lang w:val="en-US"/>
        </w:rPr>
        <w:t>into</w:t>
      </w:r>
      <w:r w:rsidRPr="00222F97">
        <w:rPr>
          <w:b/>
          <w:i/>
          <w:sz w:val="28"/>
          <w:szCs w:val="28"/>
        </w:rPr>
        <w:t xml:space="preserve"> </w:t>
      </w:r>
      <w:r w:rsidRPr="00222F97">
        <w:rPr>
          <w:b/>
          <w:i/>
          <w:sz w:val="28"/>
          <w:szCs w:val="28"/>
          <w:lang w:val="en-US"/>
        </w:rPr>
        <w:t>line</w:t>
      </w:r>
      <w:r w:rsidRPr="00222F97">
        <w:rPr>
          <w:b/>
          <w:i/>
          <w:sz w:val="28"/>
          <w:szCs w:val="28"/>
        </w:rPr>
        <w:t xml:space="preserve">. </w:t>
      </w:r>
    </w:p>
    <w:p w:rsidR="008F5A87" w:rsidRPr="00631AA2" w:rsidRDefault="008F5A87" w:rsidP="0008096E">
      <w:pPr>
        <w:pStyle w:val="30"/>
      </w:pPr>
      <w:bookmarkStart w:id="58" w:name="_Toc483429740"/>
      <w:bookmarkStart w:id="59" w:name="_Toc483490341"/>
      <w:bookmarkStart w:id="60" w:name="_Toc483518089"/>
      <w:r w:rsidRPr="00631AA2">
        <w:t>2.2.1.2.Тактика критики рассматриваемой политической ситуации</w:t>
      </w:r>
      <w:r w:rsidRPr="00631AA2">
        <w:rPr>
          <w:color w:val="262626" w:themeColor="text1" w:themeTint="D9"/>
        </w:rPr>
        <w:t>, осуществляемая</w:t>
      </w:r>
      <w:r w:rsidRPr="00631AA2">
        <w:t xml:space="preserve"> посредством речевого приёма </w:t>
      </w:r>
      <w:r w:rsidRPr="0008096E">
        <w:rPr>
          <w:i/>
          <w:lang w:val="de-DE"/>
        </w:rPr>
        <w:t>understatement</w:t>
      </w:r>
      <w:bookmarkEnd w:id="58"/>
      <w:bookmarkEnd w:id="59"/>
      <w:bookmarkEnd w:id="60"/>
    </w:p>
    <w:p w:rsidR="008F5A87" w:rsidRPr="00DD1E19" w:rsidRDefault="008F5A87" w:rsidP="001B02D7">
      <w:pPr>
        <w:tabs>
          <w:tab w:val="left" w:pos="567"/>
        </w:tabs>
        <w:spacing w:line="360" w:lineRule="auto"/>
        <w:ind w:firstLine="709"/>
        <w:jc w:val="both"/>
        <w:rPr>
          <w:sz w:val="28"/>
          <w:szCs w:val="28"/>
        </w:rPr>
      </w:pPr>
      <w:r w:rsidRPr="00DD1E19">
        <w:rPr>
          <w:sz w:val="28"/>
          <w:szCs w:val="28"/>
        </w:rPr>
        <w:t>Данная тактика позволяет высказать критику в отношении какого-либо события в мягкой форме, тем самым регулируя степень эмоционального воздействия на слушающих. Использование данной тактики отражает стремление англичан демонстрировать уважительные чувства к мнению слушающей аудитории (в том числе и возможных оппонентов) и избегать неловких моментов, предполагающих проявление</w:t>
      </w:r>
      <w:r w:rsidR="005C598A">
        <w:rPr>
          <w:sz w:val="28"/>
          <w:szCs w:val="28"/>
        </w:rPr>
        <w:t xml:space="preserve"> </w:t>
      </w:r>
      <w:r w:rsidRPr="00DD1E19">
        <w:rPr>
          <w:sz w:val="28"/>
          <w:szCs w:val="28"/>
        </w:rPr>
        <w:t>негативных эмоций. Данная тактика может репрезентироваться следующими средствами:</w:t>
      </w:r>
    </w:p>
    <w:p w:rsidR="008F5A87" w:rsidRPr="00DD1E19" w:rsidRDefault="008F5A87" w:rsidP="004E6F5F">
      <w:pPr>
        <w:pStyle w:val="a9"/>
        <w:numPr>
          <w:ilvl w:val="0"/>
          <w:numId w:val="41"/>
        </w:numPr>
        <w:tabs>
          <w:tab w:val="left" w:pos="567"/>
        </w:tabs>
        <w:spacing w:line="360" w:lineRule="auto"/>
        <w:ind w:firstLine="709"/>
        <w:jc w:val="both"/>
        <w:rPr>
          <w:sz w:val="28"/>
          <w:szCs w:val="28"/>
        </w:rPr>
      </w:pPr>
      <w:r w:rsidRPr="00DD1E19">
        <w:rPr>
          <w:sz w:val="28"/>
          <w:szCs w:val="28"/>
        </w:rPr>
        <w:t xml:space="preserve">Использованием дескриптивных модальных глаголов </w:t>
      </w:r>
      <w:r w:rsidR="009F19F1">
        <w:rPr>
          <w:sz w:val="28"/>
          <w:szCs w:val="28"/>
        </w:rPr>
        <w:t>(</w:t>
      </w:r>
      <w:r w:rsidRPr="00DD1E19">
        <w:rPr>
          <w:i/>
          <w:sz w:val="28"/>
          <w:szCs w:val="28"/>
          <w:lang w:val="de-DE"/>
        </w:rPr>
        <w:t>could</w:t>
      </w:r>
      <w:r w:rsidRPr="00DD1E19">
        <w:rPr>
          <w:i/>
          <w:sz w:val="28"/>
          <w:szCs w:val="28"/>
        </w:rPr>
        <w:t xml:space="preserve">, </w:t>
      </w:r>
      <w:r w:rsidRPr="00DD1E19">
        <w:rPr>
          <w:i/>
          <w:sz w:val="28"/>
          <w:szCs w:val="28"/>
          <w:lang w:val="de-DE"/>
        </w:rPr>
        <w:t>would</w:t>
      </w:r>
      <w:r w:rsidRPr="00DD1E19">
        <w:rPr>
          <w:i/>
          <w:sz w:val="28"/>
          <w:szCs w:val="28"/>
        </w:rPr>
        <w:t xml:space="preserve">, </w:t>
      </w:r>
      <w:r w:rsidRPr="00DD1E19">
        <w:rPr>
          <w:i/>
          <w:sz w:val="28"/>
          <w:szCs w:val="28"/>
          <w:lang w:val="de-DE"/>
        </w:rPr>
        <w:t>may</w:t>
      </w:r>
      <w:r w:rsidRPr="00DD1E19">
        <w:rPr>
          <w:i/>
          <w:sz w:val="28"/>
          <w:szCs w:val="28"/>
        </w:rPr>
        <w:t xml:space="preserve">, </w:t>
      </w:r>
      <w:r w:rsidRPr="00DD1E19">
        <w:rPr>
          <w:i/>
          <w:sz w:val="28"/>
          <w:szCs w:val="28"/>
          <w:lang w:val="de-DE"/>
        </w:rPr>
        <w:t>might</w:t>
      </w:r>
      <w:r w:rsidR="006E6237">
        <w:rPr>
          <w:i/>
          <w:sz w:val="28"/>
          <w:szCs w:val="28"/>
        </w:rPr>
        <w:t>)</w:t>
      </w:r>
      <w:r w:rsidRPr="00DD1E19">
        <w:rPr>
          <w:sz w:val="28"/>
          <w:szCs w:val="28"/>
        </w:rPr>
        <w:t xml:space="preserve"> и модальных модификаторов </w:t>
      </w:r>
      <w:r w:rsidR="009F19F1">
        <w:rPr>
          <w:sz w:val="28"/>
          <w:szCs w:val="28"/>
        </w:rPr>
        <w:t>(</w:t>
      </w:r>
      <w:r w:rsidRPr="00DD1E19">
        <w:rPr>
          <w:i/>
          <w:sz w:val="28"/>
          <w:szCs w:val="28"/>
          <w:lang w:val="en-US"/>
        </w:rPr>
        <w:t>possibly</w:t>
      </w:r>
      <w:r w:rsidRPr="00DD1E19">
        <w:rPr>
          <w:i/>
          <w:sz w:val="28"/>
          <w:szCs w:val="28"/>
        </w:rPr>
        <w:t xml:space="preserve">, </w:t>
      </w:r>
      <w:r w:rsidRPr="00DD1E19">
        <w:rPr>
          <w:i/>
          <w:sz w:val="28"/>
          <w:szCs w:val="28"/>
          <w:lang w:val="en-US"/>
        </w:rPr>
        <w:t>perhaps</w:t>
      </w:r>
      <w:r w:rsidRPr="00DD1E19">
        <w:rPr>
          <w:i/>
          <w:sz w:val="28"/>
          <w:szCs w:val="28"/>
        </w:rPr>
        <w:t xml:space="preserve">, </w:t>
      </w:r>
      <w:r w:rsidRPr="00DD1E19">
        <w:rPr>
          <w:i/>
          <w:sz w:val="28"/>
          <w:szCs w:val="28"/>
          <w:lang w:val="en-US"/>
        </w:rPr>
        <w:t>maybe</w:t>
      </w:r>
      <w:r w:rsidR="009F19F1">
        <w:rPr>
          <w:i/>
          <w:sz w:val="28"/>
          <w:szCs w:val="28"/>
        </w:rPr>
        <w:t>)</w:t>
      </w:r>
      <w:r w:rsidRPr="00DD1E19">
        <w:rPr>
          <w:sz w:val="28"/>
          <w:szCs w:val="28"/>
        </w:rPr>
        <w:t>. Данные средства позволяют снизить эмотивность негативного высказывания и придать высказыванию оттенок гипотетичности.</w:t>
      </w:r>
    </w:p>
    <w:p w:rsidR="008F5A87" w:rsidRPr="00C72B86" w:rsidRDefault="008F5A87" w:rsidP="004E6F5F">
      <w:pPr>
        <w:pStyle w:val="a9"/>
        <w:numPr>
          <w:ilvl w:val="1"/>
          <w:numId w:val="42"/>
        </w:numPr>
        <w:tabs>
          <w:tab w:val="left" w:pos="567"/>
        </w:tabs>
        <w:spacing w:line="360" w:lineRule="auto"/>
        <w:ind w:firstLine="709"/>
        <w:jc w:val="both"/>
        <w:rPr>
          <w:sz w:val="28"/>
          <w:szCs w:val="28"/>
          <w:lang w:val="en-US"/>
        </w:rPr>
      </w:pPr>
      <w:r w:rsidRPr="00DD1E19">
        <w:rPr>
          <w:i/>
          <w:color w:val="262626" w:themeColor="text1" w:themeTint="D9"/>
          <w:sz w:val="28"/>
          <w:szCs w:val="28"/>
          <w:lang w:val="en-US"/>
        </w:rPr>
        <w:lastRenderedPageBreak/>
        <w:t xml:space="preserve">Since I made that speech almost 3 years ago, the challenges facing the European Union have not diminished – indeed they have grown. The economic outlook </w:t>
      </w:r>
      <w:r w:rsidRPr="00DD1E19">
        <w:rPr>
          <w:b/>
          <w:i/>
          <w:color w:val="262626" w:themeColor="text1" w:themeTint="D9"/>
          <w:sz w:val="28"/>
          <w:szCs w:val="28"/>
          <w:lang w:val="en-US"/>
        </w:rPr>
        <w:t xml:space="preserve">may </w:t>
      </w:r>
      <w:r w:rsidRPr="00DD1E19">
        <w:rPr>
          <w:i/>
          <w:color w:val="262626" w:themeColor="text1" w:themeTint="D9"/>
          <w:sz w:val="28"/>
          <w:szCs w:val="28"/>
          <w:lang w:val="en-US"/>
        </w:rPr>
        <w:t>be somewhat brighter</w:t>
      </w:r>
      <w:r w:rsidR="00C72B86">
        <w:rPr>
          <w:i/>
          <w:color w:val="262626" w:themeColor="text1" w:themeTint="D9"/>
          <w:sz w:val="28"/>
          <w:szCs w:val="28"/>
          <w:lang w:val="en-US"/>
        </w:rPr>
        <w:t xml:space="preserve"> (</w:t>
      </w:r>
      <w:r w:rsidR="00C72B86" w:rsidRPr="005703BA">
        <w:rPr>
          <w:sz w:val="28"/>
          <w:szCs w:val="28"/>
          <w:lang w:val="en-US"/>
        </w:rPr>
        <w:t>High Beam research: 10.10.2015</w:t>
      </w:r>
      <w:r w:rsidR="00C72B86">
        <w:rPr>
          <w:sz w:val="28"/>
          <w:szCs w:val="28"/>
          <w:lang w:val="en-US"/>
        </w:rPr>
        <w:t>).</w:t>
      </w:r>
    </w:p>
    <w:p w:rsidR="008F5A87" w:rsidRPr="001B02D7" w:rsidRDefault="008F5A87" w:rsidP="001B02D7">
      <w:pPr>
        <w:spacing w:after="100" w:afterAutospacing="1" w:line="360" w:lineRule="auto"/>
        <w:ind w:firstLine="709"/>
        <w:jc w:val="both"/>
        <w:rPr>
          <w:color w:val="262626" w:themeColor="text1" w:themeTint="D9"/>
          <w:sz w:val="28"/>
          <w:szCs w:val="28"/>
        </w:rPr>
      </w:pPr>
      <w:r w:rsidRPr="001B02D7">
        <w:rPr>
          <w:color w:val="262626" w:themeColor="text1" w:themeTint="D9"/>
          <w:sz w:val="28"/>
          <w:szCs w:val="28"/>
        </w:rPr>
        <w:t xml:space="preserve">Говоря о проблемах, встающих перед Европейским союзом, Дэвид Кэмерон смягчает степень выражения отрицательной эмоции, используя модальный глагол </w:t>
      </w:r>
      <w:r w:rsidRPr="001B02D7">
        <w:rPr>
          <w:b/>
          <w:i/>
          <w:color w:val="262626" w:themeColor="text1" w:themeTint="D9"/>
          <w:sz w:val="28"/>
          <w:szCs w:val="28"/>
          <w:lang w:val="de-DE"/>
        </w:rPr>
        <w:t>may</w:t>
      </w:r>
      <w:r w:rsidRPr="001B02D7">
        <w:rPr>
          <w:color w:val="262626" w:themeColor="text1" w:themeTint="D9"/>
          <w:sz w:val="28"/>
          <w:szCs w:val="28"/>
        </w:rPr>
        <w:t>, который привносит значение гипотетичности и некатегоричности в высказывание.</w:t>
      </w:r>
    </w:p>
    <w:p w:rsidR="008F5A87" w:rsidRPr="00DD1E19" w:rsidRDefault="008F5A87" w:rsidP="004E6F5F">
      <w:pPr>
        <w:pStyle w:val="a9"/>
        <w:numPr>
          <w:ilvl w:val="1"/>
          <w:numId w:val="42"/>
        </w:numPr>
        <w:tabs>
          <w:tab w:val="left" w:pos="567"/>
        </w:tabs>
        <w:spacing w:line="360" w:lineRule="auto"/>
        <w:ind w:firstLine="709"/>
        <w:jc w:val="both"/>
        <w:rPr>
          <w:sz w:val="28"/>
          <w:szCs w:val="28"/>
          <w:lang w:val="en-US"/>
        </w:rPr>
      </w:pPr>
      <w:r w:rsidRPr="00DD1E19">
        <w:rPr>
          <w:i/>
          <w:sz w:val="28"/>
          <w:szCs w:val="28"/>
          <w:lang w:val="en-US"/>
        </w:rPr>
        <w:t xml:space="preserve">And there is </w:t>
      </w:r>
      <w:r w:rsidRPr="00DD1E19">
        <w:rPr>
          <w:b/>
          <w:i/>
          <w:sz w:val="28"/>
          <w:szCs w:val="28"/>
          <w:lang w:val="en-US"/>
        </w:rPr>
        <w:t>perhaps</w:t>
      </w:r>
      <w:r w:rsidRPr="00DD1E19">
        <w:rPr>
          <w:i/>
          <w:sz w:val="28"/>
          <w:szCs w:val="28"/>
          <w:lang w:val="en-US"/>
        </w:rPr>
        <w:t xml:space="preserve"> a lack of full understanding of US preoccupations after 11</w:t>
      </w:r>
      <w:r w:rsidRPr="00DD1E19">
        <w:rPr>
          <w:i/>
          <w:sz w:val="28"/>
          <w:szCs w:val="28"/>
          <w:vertAlign w:val="superscript"/>
          <w:lang w:val="en-US"/>
        </w:rPr>
        <w:t>th</w:t>
      </w:r>
      <w:r w:rsidRPr="00DD1E19">
        <w:rPr>
          <w:i/>
          <w:sz w:val="28"/>
          <w:szCs w:val="28"/>
          <w:lang w:val="en-US"/>
        </w:rPr>
        <w:t xml:space="preserve"> September (</w:t>
      </w:r>
      <w:r w:rsidR="00C72B86" w:rsidRPr="005703BA">
        <w:rPr>
          <w:sz w:val="28"/>
          <w:szCs w:val="28"/>
          <w:shd w:val="clear" w:color="auto" w:fill="FFFFFF"/>
          <w:lang w:val="en-US"/>
        </w:rPr>
        <w:t>The Guardian: 18.02.2003</w:t>
      </w:r>
      <w:r w:rsidRPr="00DD1E19">
        <w:rPr>
          <w:i/>
          <w:sz w:val="28"/>
          <w:szCs w:val="28"/>
          <w:lang w:val="en-US"/>
        </w:rPr>
        <w:t>)</w:t>
      </w:r>
      <w:r w:rsidR="00C72B86">
        <w:rPr>
          <w:i/>
          <w:sz w:val="28"/>
          <w:szCs w:val="28"/>
          <w:lang w:val="en-US"/>
        </w:rPr>
        <w:t>.</w:t>
      </w:r>
    </w:p>
    <w:p w:rsidR="008F5A87" w:rsidRPr="001B02D7" w:rsidRDefault="008F5A87" w:rsidP="001B02D7">
      <w:pPr>
        <w:tabs>
          <w:tab w:val="left" w:pos="567"/>
        </w:tabs>
        <w:spacing w:line="360" w:lineRule="auto"/>
        <w:ind w:firstLine="709"/>
        <w:jc w:val="both"/>
        <w:rPr>
          <w:i/>
          <w:sz w:val="28"/>
          <w:szCs w:val="28"/>
        </w:rPr>
      </w:pPr>
      <w:r w:rsidRPr="001B02D7">
        <w:rPr>
          <w:sz w:val="28"/>
          <w:szCs w:val="28"/>
        </w:rPr>
        <w:t xml:space="preserve">Тони Блэр указывает, что события, произошедшие 11 Сентября в США, не рассматриваются с должной серьёзностью, однако, желая смягчить высказывание и придать большую некатегоричность своему суждению, политик употребляет модальный модификатор </w:t>
      </w:r>
      <w:r w:rsidRPr="001B02D7">
        <w:rPr>
          <w:b/>
          <w:i/>
          <w:sz w:val="28"/>
          <w:szCs w:val="28"/>
          <w:lang w:val="en-US"/>
        </w:rPr>
        <w:t>perhaps</w:t>
      </w:r>
      <w:r w:rsidRPr="001B02D7">
        <w:rPr>
          <w:b/>
          <w:sz w:val="28"/>
          <w:szCs w:val="28"/>
        </w:rPr>
        <w:t>.</w:t>
      </w:r>
    </w:p>
    <w:p w:rsidR="008F5A87" w:rsidRPr="00DD1E19" w:rsidRDefault="008F5A87" w:rsidP="004E6F5F">
      <w:pPr>
        <w:pStyle w:val="a6"/>
        <w:numPr>
          <w:ilvl w:val="0"/>
          <w:numId w:val="42"/>
        </w:numPr>
        <w:tabs>
          <w:tab w:val="left" w:pos="567"/>
        </w:tabs>
        <w:spacing w:after="0" w:afterAutospacing="0" w:line="360" w:lineRule="auto"/>
        <w:ind w:firstLine="709"/>
        <w:jc w:val="both"/>
        <w:rPr>
          <w:sz w:val="28"/>
          <w:szCs w:val="28"/>
        </w:rPr>
      </w:pPr>
      <w:r w:rsidRPr="00DD1E19">
        <w:rPr>
          <w:sz w:val="28"/>
          <w:szCs w:val="28"/>
        </w:rPr>
        <w:t>Использованием эвфемизмов. Данный приём позволяет представить крайне негативные факты в более нейтральном и спокойном виде и тем самым смягчить д</w:t>
      </w:r>
      <w:r w:rsidR="00631AA2">
        <w:rPr>
          <w:sz w:val="28"/>
          <w:szCs w:val="28"/>
        </w:rPr>
        <w:t>раматический накал высказывания</w:t>
      </w:r>
      <w:r w:rsidR="00631AA2" w:rsidRPr="00631AA2">
        <w:rPr>
          <w:sz w:val="28"/>
          <w:szCs w:val="28"/>
        </w:rPr>
        <w:t>.</w:t>
      </w:r>
    </w:p>
    <w:p w:rsidR="008F5A87" w:rsidRPr="00DD1E19" w:rsidRDefault="008F5A87" w:rsidP="004E6F5F">
      <w:pPr>
        <w:pStyle w:val="a6"/>
        <w:numPr>
          <w:ilvl w:val="1"/>
          <w:numId w:val="43"/>
        </w:numPr>
        <w:tabs>
          <w:tab w:val="left" w:pos="567"/>
        </w:tabs>
        <w:spacing w:after="0" w:afterAutospacing="0" w:line="360" w:lineRule="auto"/>
        <w:ind w:firstLine="709"/>
        <w:jc w:val="both"/>
        <w:rPr>
          <w:sz w:val="28"/>
          <w:szCs w:val="28"/>
          <w:lang w:val="en-US"/>
        </w:rPr>
      </w:pPr>
      <w:r w:rsidRPr="00DD1E19">
        <w:rPr>
          <w:bCs/>
          <w:i/>
          <w:sz w:val="28"/>
          <w:szCs w:val="28"/>
          <w:lang w:val="en-US"/>
        </w:rPr>
        <w:t>No man can say that the Government could have done more to try to keep open the way for an honorable and equitable settlement of the</w:t>
      </w:r>
      <w:r w:rsidRPr="00DD1E19">
        <w:rPr>
          <w:b/>
          <w:bCs/>
          <w:i/>
          <w:sz w:val="28"/>
          <w:szCs w:val="28"/>
          <w:lang w:val="en-US"/>
        </w:rPr>
        <w:t xml:space="preserve"> dispute</w:t>
      </w:r>
      <w:r w:rsidRPr="00DD1E19">
        <w:rPr>
          <w:bCs/>
          <w:i/>
          <w:sz w:val="28"/>
          <w:szCs w:val="28"/>
          <w:lang w:val="en-US"/>
        </w:rPr>
        <w:t xml:space="preserve"> between Germany and Poland (</w:t>
      </w:r>
      <w:r w:rsidR="00C72B86" w:rsidRPr="005703BA">
        <w:rPr>
          <w:sz w:val="28"/>
          <w:szCs w:val="28"/>
          <w:lang w:val="en-US"/>
        </w:rPr>
        <w:t>Emerson Kent. Com</w:t>
      </w:r>
      <w:r w:rsidR="00C72B86">
        <w:rPr>
          <w:sz w:val="28"/>
          <w:szCs w:val="28"/>
          <w:lang w:val="en-US"/>
        </w:rPr>
        <w:t xml:space="preserve">: </w:t>
      </w:r>
      <w:r w:rsidR="00C72B86" w:rsidRPr="005703BA">
        <w:rPr>
          <w:sz w:val="28"/>
          <w:szCs w:val="28"/>
          <w:lang w:val="en-US"/>
        </w:rPr>
        <w:t>1.09.1939.</w:t>
      </w:r>
      <w:r w:rsidRPr="00DD1E19">
        <w:rPr>
          <w:bCs/>
          <w:i/>
          <w:sz w:val="28"/>
          <w:szCs w:val="28"/>
          <w:lang w:val="en-US"/>
        </w:rPr>
        <w:t>)</w:t>
      </w:r>
    </w:p>
    <w:p w:rsidR="008F5A87" w:rsidRPr="001B02D7" w:rsidRDefault="008F5A87" w:rsidP="001B02D7">
      <w:pPr>
        <w:tabs>
          <w:tab w:val="left" w:pos="567"/>
        </w:tabs>
        <w:spacing w:line="360" w:lineRule="auto"/>
        <w:ind w:firstLine="709"/>
        <w:jc w:val="both"/>
        <w:rPr>
          <w:sz w:val="28"/>
          <w:szCs w:val="28"/>
        </w:rPr>
      </w:pPr>
      <w:r w:rsidRPr="001B02D7">
        <w:rPr>
          <w:sz w:val="28"/>
          <w:szCs w:val="28"/>
        </w:rPr>
        <w:t xml:space="preserve">В своей речи о факте нападения Германии на Польшу, Чемберлен называет военный конфликт между двумя странами </w:t>
      </w:r>
      <w:r w:rsidRPr="001B02D7">
        <w:rPr>
          <w:b/>
          <w:i/>
          <w:sz w:val="28"/>
          <w:szCs w:val="28"/>
          <w:lang w:val="en-US"/>
        </w:rPr>
        <w:t>dispute</w:t>
      </w:r>
      <w:r w:rsidRPr="001B02D7">
        <w:rPr>
          <w:sz w:val="28"/>
          <w:szCs w:val="28"/>
        </w:rPr>
        <w:t>. Данный эвфемизм позволяет в какой-то мере умалить серьёзность конфликта и тем самым смягчить воздействие своего сообщения на аудиторию.</w:t>
      </w:r>
    </w:p>
    <w:p w:rsidR="008F5A87" w:rsidRPr="00DD1E19" w:rsidRDefault="008F5A87" w:rsidP="004E6F5F">
      <w:pPr>
        <w:pStyle w:val="a9"/>
        <w:numPr>
          <w:ilvl w:val="1"/>
          <w:numId w:val="43"/>
        </w:numPr>
        <w:tabs>
          <w:tab w:val="left" w:pos="567"/>
        </w:tabs>
        <w:spacing w:line="360" w:lineRule="auto"/>
        <w:ind w:firstLine="709"/>
        <w:jc w:val="both"/>
        <w:rPr>
          <w:i/>
          <w:sz w:val="28"/>
          <w:szCs w:val="28"/>
          <w:lang w:val="en-US"/>
        </w:rPr>
      </w:pPr>
      <w:r w:rsidRPr="00DD1E19">
        <w:rPr>
          <w:i/>
          <w:sz w:val="28"/>
          <w:szCs w:val="28"/>
          <w:lang w:val="en-US"/>
        </w:rPr>
        <w:t xml:space="preserve">And here’s the fundamental contradiction. Whether we like it or not, the single market, the biggest destination of our goods and services, is a marketplace of rules. Even if we’re out of it we’ll have to abide by those </w:t>
      </w:r>
      <w:r w:rsidRPr="00DD1E19">
        <w:rPr>
          <w:i/>
          <w:sz w:val="28"/>
          <w:szCs w:val="28"/>
          <w:lang w:val="en-US"/>
        </w:rPr>
        <w:lastRenderedPageBreak/>
        <w:t xml:space="preserve">rules. Once, I think, that becomes clear the British public I think will start having </w:t>
      </w:r>
      <w:r w:rsidRPr="00DD1E19">
        <w:rPr>
          <w:b/>
          <w:i/>
          <w:sz w:val="28"/>
          <w:szCs w:val="28"/>
          <w:lang w:val="en-US"/>
        </w:rPr>
        <w:t>some doubts (</w:t>
      </w:r>
      <w:r w:rsidR="00C72B86" w:rsidRPr="005703BA">
        <w:rPr>
          <w:sz w:val="28"/>
          <w:szCs w:val="28"/>
          <w:lang w:val="en-US"/>
        </w:rPr>
        <w:t xml:space="preserve">Andrew Marr Show: 22. </w:t>
      </w:r>
      <w:r w:rsidR="00C72B86" w:rsidRPr="00C72B86">
        <w:rPr>
          <w:sz w:val="28"/>
          <w:szCs w:val="28"/>
          <w:lang w:val="en-US"/>
        </w:rPr>
        <w:t>01.2017</w:t>
      </w:r>
      <w:r w:rsidRPr="00DD1E19">
        <w:rPr>
          <w:i/>
          <w:sz w:val="28"/>
          <w:szCs w:val="28"/>
          <w:lang w:val="en-US"/>
        </w:rPr>
        <w:t>)</w:t>
      </w:r>
      <w:r w:rsidR="00C72B86">
        <w:rPr>
          <w:i/>
          <w:sz w:val="28"/>
          <w:szCs w:val="28"/>
          <w:lang w:val="en-US"/>
        </w:rPr>
        <w:t>.</w:t>
      </w:r>
    </w:p>
    <w:p w:rsidR="008F5A87" w:rsidRPr="001B02D7" w:rsidRDefault="008F5A87" w:rsidP="001B02D7">
      <w:pPr>
        <w:tabs>
          <w:tab w:val="left" w:pos="567"/>
        </w:tabs>
        <w:spacing w:line="360" w:lineRule="auto"/>
        <w:ind w:firstLine="709"/>
        <w:jc w:val="both"/>
        <w:rPr>
          <w:sz w:val="28"/>
          <w:szCs w:val="28"/>
        </w:rPr>
      </w:pPr>
      <w:r w:rsidRPr="001B02D7">
        <w:rPr>
          <w:sz w:val="28"/>
          <w:szCs w:val="28"/>
        </w:rPr>
        <w:t xml:space="preserve">Ник Клегг называет будущее недовольство и возможное возмущение британского народа, вызванного проводимой политикой, </w:t>
      </w:r>
      <w:r w:rsidRPr="001B02D7">
        <w:rPr>
          <w:b/>
          <w:i/>
          <w:sz w:val="28"/>
          <w:szCs w:val="28"/>
          <w:lang w:val="en-US"/>
        </w:rPr>
        <w:t>some</w:t>
      </w:r>
      <w:r w:rsidRPr="001B02D7">
        <w:rPr>
          <w:b/>
          <w:i/>
          <w:sz w:val="28"/>
          <w:szCs w:val="28"/>
        </w:rPr>
        <w:t xml:space="preserve"> </w:t>
      </w:r>
      <w:r w:rsidRPr="001B02D7">
        <w:rPr>
          <w:b/>
          <w:i/>
          <w:sz w:val="28"/>
          <w:szCs w:val="28"/>
          <w:lang w:val="en-US"/>
        </w:rPr>
        <w:t>doubts</w:t>
      </w:r>
      <w:r w:rsidRPr="001B02D7">
        <w:rPr>
          <w:sz w:val="28"/>
          <w:szCs w:val="28"/>
        </w:rPr>
        <w:t>. Употребляя эвфемизм и смягчая репрезентацию возможных негативных факторов, он тем самым смягчает негативные эмотивные характеристики высказывания.</w:t>
      </w:r>
    </w:p>
    <w:p w:rsidR="008F5A87" w:rsidRPr="00DD1E19" w:rsidRDefault="008F5A87" w:rsidP="008C31F1">
      <w:pPr>
        <w:pStyle w:val="a9"/>
        <w:numPr>
          <w:ilvl w:val="0"/>
          <w:numId w:val="43"/>
        </w:numPr>
        <w:spacing w:after="200" w:line="360" w:lineRule="auto"/>
        <w:ind w:firstLine="709"/>
        <w:jc w:val="both"/>
        <w:rPr>
          <w:i/>
          <w:sz w:val="28"/>
          <w:szCs w:val="28"/>
        </w:rPr>
      </w:pPr>
      <w:r w:rsidRPr="00DD1E19">
        <w:rPr>
          <w:sz w:val="28"/>
          <w:szCs w:val="28"/>
        </w:rPr>
        <w:t xml:space="preserve">Использованием минимизаторов и минимизирующих наречий </w:t>
      </w:r>
      <w:r w:rsidR="006E6237">
        <w:rPr>
          <w:sz w:val="28"/>
          <w:szCs w:val="28"/>
        </w:rPr>
        <w:t>(</w:t>
      </w:r>
      <w:r w:rsidRPr="00DD1E19">
        <w:rPr>
          <w:i/>
          <w:sz w:val="28"/>
          <w:szCs w:val="28"/>
          <w:lang w:val="en-US"/>
        </w:rPr>
        <w:t>a</w:t>
      </w:r>
      <w:r w:rsidRPr="00DD1E19">
        <w:rPr>
          <w:i/>
          <w:sz w:val="28"/>
          <w:szCs w:val="28"/>
        </w:rPr>
        <w:t xml:space="preserve"> </w:t>
      </w:r>
      <w:r w:rsidRPr="00DD1E19">
        <w:rPr>
          <w:i/>
          <w:sz w:val="28"/>
          <w:szCs w:val="28"/>
          <w:lang w:val="en-US"/>
        </w:rPr>
        <w:t>bit</w:t>
      </w:r>
      <w:r w:rsidRPr="00DD1E19">
        <w:rPr>
          <w:i/>
          <w:sz w:val="28"/>
          <w:szCs w:val="28"/>
        </w:rPr>
        <w:t xml:space="preserve">, </w:t>
      </w:r>
      <w:r w:rsidRPr="00DD1E19">
        <w:rPr>
          <w:i/>
          <w:sz w:val="28"/>
          <w:szCs w:val="28"/>
          <w:lang w:val="en-US"/>
        </w:rPr>
        <w:t>little</w:t>
      </w:r>
      <w:r w:rsidRPr="00DD1E19">
        <w:rPr>
          <w:i/>
          <w:sz w:val="28"/>
          <w:szCs w:val="28"/>
        </w:rPr>
        <w:t xml:space="preserve">, </w:t>
      </w:r>
      <w:r w:rsidRPr="00DD1E19">
        <w:rPr>
          <w:i/>
          <w:sz w:val="28"/>
          <w:szCs w:val="28"/>
          <w:lang w:val="en-US"/>
        </w:rPr>
        <w:t>a</w:t>
      </w:r>
      <w:r w:rsidRPr="00DD1E19">
        <w:rPr>
          <w:i/>
          <w:sz w:val="28"/>
          <w:szCs w:val="28"/>
        </w:rPr>
        <w:t xml:space="preserve"> </w:t>
      </w:r>
      <w:r w:rsidRPr="00DD1E19">
        <w:rPr>
          <w:i/>
          <w:sz w:val="28"/>
          <w:szCs w:val="28"/>
          <w:lang w:val="en-US"/>
        </w:rPr>
        <w:t>trifle</w:t>
      </w:r>
      <w:r w:rsidRPr="00DD1E19">
        <w:rPr>
          <w:i/>
          <w:sz w:val="28"/>
          <w:szCs w:val="28"/>
        </w:rPr>
        <w:t xml:space="preserve">, </w:t>
      </w:r>
      <w:r w:rsidRPr="00DD1E19">
        <w:rPr>
          <w:i/>
          <w:sz w:val="28"/>
          <w:szCs w:val="28"/>
          <w:lang w:val="en-US"/>
        </w:rPr>
        <w:t>a</w:t>
      </w:r>
      <w:r w:rsidRPr="00DD1E19">
        <w:rPr>
          <w:i/>
          <w:sz w:val="28"/>
          <w:szCs w:val="28"/>
        </w:rPr>
        <w:t xml:space="preserve"> </w:t>
      </w:r>
      <w:r w:rsidRPr="00DD1E19">
        <w:rPr>
          <w:i/>
          <w:sz w:val="28"/>
          <w:szCs w:val="28"/>
          <w:lang w:val="en-US"/>
        </w:rPr>
        <w:t>shade</w:t>
      </w:r>
      <w:r w:rsidRPr="00DD1E19">
        <w:rPr>
          <w:i/>
          <w:sz w:val="28"/>
          <w:szCs w:val="28"/>
        </w:rPr>
        <w:t xml:space="preserve">, </w:t>
      </w:r>
      <w:r w:rsidRPr="00DD1E19">
        <w:rPr>
          <w:i/>
          <w:sz w:val="28"/>
          <w:szCs w:val="28"/>
          <w:lang w:val="en-US"/>
        </w:rPr>
        <w:t>a</w:t>
      </w:r>
      <w:r w:rsidRPr="00DD1E19">
        <w:rPr>
          <w:i/>
          <w:sz w:val="28"/>
          <w:szCs w:val="28"/>
        </w:rPr>
        <w:t xml:space="preserve"> </w:t>
      </w:r>
      <w:r w:rsidRPr="00DD1E19">
        <w:rPr>
          <w:i/>
          <w:sz w:val="28"/>
          <w:szCs w:val="28"/>
          <w:lang w:val="en-US"/>
        </w:rPr>
        <w:t>tad</w:t>
      </w:r>
      <w:r w:rsidRPr="00DD1E19">
        <w:rPr>
          <w:i/>
          <w:sz w:val="28"/>
          <w:szCs w:val="28"/>
        </w:rPr>
        <w:t xml:space="preserve">, </w:t>
      </w:r>
      <w:r w:rsidRPr="00DD1E19">
        <w:rPr>
          <w:i/>
          <w:sz w:val="28"/>
          <w:szCs w:val="28"/>
          <w:lang w:val="en-US"/>
        </w:rPr>
        <w:t>just</w:t>
      </w:r>
      <w:r w:rsidRPr="00DD1E19">
        <w:rPr>
          <w:i/>
          <w:sz w:val="28"/>
          <w:szCs w:val="28"/>
        </w:rPr>
        <w:t xml:space="preserve">, </w:t>
      </w:r>
      <w:r w:rsidRPr="00DD1E19">
        <w:rPr>
          <w:i/>
          <w:sz w:val="28"/>
          <w:szCs w:val="28"/>
          <w:lang w:val="en-US"/>
        </w:rPr>
        <w:t>only</w:t>
      </w:r>
      <w:r w:rsidRPr="00DD1E19">
        <w:rPr>
          <w:i/>
          <w:sz w:val="28"/>
          <w:szCs w:val="28"/>
        </w:rPr>
        <w:t xml:space="preserve">, </w:t>
      </w:r>
      <w:r w:rsidRPr="00DD1E19">
        <w:rPr>
          <w:i/>
          <w:sz w:val="28"/>
          <w:szCs w:val="28"/>
          <w:lang w:val="en-US"/>
        </w:rPr>
        <w:t>pretty</w:t>
      </w:r>
      <w:r w:rsidRPr="00DD1E19">
        <w:rPr>
          <w:i/>
          <w:sz w:val="28"/>
          <w:szCs w:val="28"/>
        </w:rPr>
        <w:t xml:space="preserve">, </w:t>
      </w:r>
      <w:r w:rsidRPr="00DD1E19">
        <w:rPr>
          <w:i/>
          <w:sz w:val="28"/>
          <w:szCs w:val="28"/>
          <w:lang w:val="en-US"/>
        </w:rPr>
        <w:t>rather</w:t>
      </w:r>
      <w:r w:rsidR="006E6237">
        <w:rPr>
          <w:i/>
          <w:sz w:val="28"/>
          <w:szCs w:val="28"/>
        </w:rPr>
        <w:t>)</w:t>
      </w:r>
      <w:r w:rsidRPr="00DD1E19">
        <w:rPr>
          <w:i/>
          <w:sz w:val="28"/>
          <w:szCs w:val="28"/>
        </w:rPr>
        <w:t xml:space="preserve">, </w:t>
      </w:r>
      <w:r w:rsidRPr="00DD1E19">
        <w:rPr>
          <w:sz w:val="28"/>
          <w:szCs w:val="28"/>
        </w:rPr>
        <w:t>модификаторов степени таких как</w:t>
      </w:r>
      <w:r w:rsidRPr="00DD1E19">
        <w:rPr>
          <w:i/>
          <w:sz w:val="28"/>
          <w:szCs w:val="28"/>
        </w:rPr>
        <w:t xml:space="preserve"> </w:t>
      </w:r>
      <w:r w:rsidR="006E6237">
        <w:rPr>
          <w:i/>
          <w:sz w:val="28"/>
          <w:szCs w:val="28"/>
        </w:rPr>
        <w:t>(</w:t>
      </w:r>
      <w:r w:rsidRPr="00DD1E19">
        <w:rPr>
          <w:i/>
          <w:sz w:val="28"/>
          <w:szCs w:val="28"/>
          <w:lang w:val="en-US"/>
        </w:rPr>
        <w:t>somehow</w:t>
      </w:r>
      <w:r w:rsidRPr="00DD1E19">
        <w:rPr>
          <w:i/>
          <w:sz w:val="28"/>
          <w:szCs w:val="28"/>
        </w:rPr>
        <w:t xml:space="preserve">, </w:t>
      </w:r>
      <w:r w:rsidRPr="00DD1E19">
        <w:rPr>
          <w:i/>
          <w:sz w:val="28"/>
          <w:szCs w:val="28"/>
          <w:lang w:val="en-US"/>
        </w:rPr>
        <w:t>somewhat</w:t>
      </w:r>
      <w:r w:rsidR="006E6237">
        <w:rPr>
          <w:i/>
          <w:sz w:val="28"/>
          <w:szCs w:val="28"/>
        </w:rPr>
        <w:t>)</w:t>
      </w:r>
      <w:r w:rsidRPr="00DD1E19">
        <w:rPr>
          <w:i/>
          <w:sz w:val="28"/>
          <w:szCs w:val="28"/>
        </w:rPr>
        <w:t xml:space="preserve">, </w:t>
      </w:r>
      <w:r w:rsidRPr="00DD1E19">
        <w:rPr>
          <w:sz w:val="28"/>
          <w:szCs w:val="28"/>
        </w:rPr>
        <w:t>что позволяет занизить значимость репрезентируемого факта, тем самым снижая негативный эффект от критического высказывания.</w:t>
      </w:r>
    </w:p>
    <w:p w:rsidR="008F5A87" w:rsidRPr="00DD1E19" w:rsidRDefault="008F5A87" w:rsidP="004E6F5F">
      <w:pPr>
        <w:pStyle w:val="a6"/>
        <w:numPr>
          <w:ilvl w:val="1"/>
          <w:numId w:val="44"/>
        </w:numPr>
        <w:tabs>
          <w:tab w:val="left" w:pos="567"/>
        </w:tabs>
        <w:spacing w:after="0" w:afterAutospacing="0" w:line="360" w:lineRule="auto"/>
        <w:ind w:firstLine="709"/>
        <w:jc w:val="both"/>
        <w:rPr>
          <w:i/>
          <w:sz w:val="28"/>
          <w:szCs w:val="28"/>
          <w:lang w:val="en-US"/>
        </w:rPr>
      </w:pPr>
      <w:r w:rsidRPr="00DD1E19">
        <w:rPr>
          <w:i/>
          <w:sz w:val="28"/>
          <w:szCs w:val="28"/>
          <w:lang w:val="en-US"/>
        </w:rPr>
        <w:t xml:space="preserve">Since I made that speech almost 3 years ago, the challenges facing the European Union have not diminished – indeed they have grown. The economic outlook may be </w:t>
      </w:r>
      <w:r w:rsidRPr="00DD1E19">
        <w:rPr>
          <w:b/>
          <w:i/>
          <w:sz w:val="28"/>
          <w:szCs w:val="28"/>
          <w:lang w:val="en-US"/>
        </w:rPr>
        <w:t>somewhat</w:t>
      </w:r>
      <w:r w:rsidRPr="008F5A87">
        <w:rPr>
          <w:b/>
          <w:i/>
          <w:sz w:val="28"/>
          <w:szCs w:val="28"/>
          <w:lang w:val="en-US"/>
        </w:rPr>
        <w:t xml:space="preserve"> </w:t>
      </w:r>
      <w:r w:rsidRPr="00DD1E19">
        <w:rPr>
          <w:b/>
          <w:i/>
          <w:sz w:val="28"/>
          <w:szCs w:val="28"/>
          <w:lang w:val="en-US"/>
        </w:rPr>
        <w:t>brighter</w:t>
      </w:r>
      <w:r w:rsidR="00C72B86">
        <w:rPr>
          <w:i/>
          <w:sz w:val="28"/>
          <w:szCs w:val="28"/>
          <w:lang w:val="en-US"/>
        </w:rPr>
        <w:t xml:space="preserve"> </w:t>
      </w:r>
      <w:r w:rsidRPr="00DD1E19">
        <w:rPr>
          <w:i/>
          <w:sz w:val="28"/>
          <w:szCs w:val="28"/>
          <w:lang w:val="en-US"/>
        </w:rPr>
        <w:t>(</w:t>
      </w:r>
      <w:r w:rsidR="00C72B86" w:rsidRPr="005703BA">
        <w:rPr>
          <w:sz w:val="28"/>
          <w:szCs w:val="28"/>
          <w:lang w:val="en-US"/>
        </w:rPr>
        <w:t>High Beam research: 10.10.2015</w:t>
      </w:r>
      <w:r w:rsidR="00C72B86">
        <w:rPr>
          <w:sz w:val="28"/>
          <w:szCs w:val="28"/>
          <w:lang w:val="en-US"/>
        </w:rPr>
        <w:t>).</w:t>
      </w:r>
    </w:p>
    <w:p w:rsidR="008F5A87" w:rsidRPr="001B02D7" w:rsidRDefault="008F5A87" w:rsidP="001B02D7">
      <w:pPr>
        <w:tabs>
          <w:tab w:val="left" w:pos="567"/>
        </w:tabs>
        <w:spacing w:line="360" w:lineRule="auto"/>
        <w:ind w:firstLine="709"/>
        <w:jc w:val="both"/>
        <w:rPr>
          <w:sz w:val="28"/>
          <w:szCs w:val="28"/>
        </w:rPr>
      </w:pPr>
      <w:r w:rsidRPr="001B02D7">
        <w:rPr>
          <w:sz w:val="28"/>
          <w:szCs w:val="28"/>
        </w:rPr>
        <w:t xml:space="preserve">Говоря о проблемах, встающих перед Европейским союзом, Дэвид Кэмерон использует модификатор степени </w:t>
      </w:r>
      <w:r w:rsidRPr="001B02D7">
        <w:rPr>
          <w:b/>
          <w:i/>
          <w:sz w:val="28"/>
          <w:szCs w:val="28"/>
          <w:lang w:val="en-US"/>
        </w:rPr>
        <w:t>somewhat</w:t>
      </w:r>
      <w:r w:rsidRPr="001B02D7">
        <w:rPr>
          <w:b/>
          <w:i/>
          <w:sz w:val="28"/>
          <w:szCs w:val="28"/>
        </w:rPr>
        <w:t xml:space="preserve"> </w:t>
      </w:r>
      <w:r w:rsidRPr="001B02D7">
        <w:rPr>
          <w:sz w:val="28"/>
          <w:szCs w:val="28"/>
        </w:rPr>
        <w:t xml:space="preserve">в сочетании со сравнительной степенью прилагательного </w:t>
      </w:r>
      <w:r w:rsidRPr="001B02D7">
        <w:rPr>
          <w:b/>
          <w:i/>
          <w:sz w:val="28"/>
          <w:szCs w:val="28"/>
          <w:lang w:val="de-DE"/>
        </w:rPr>
        <w:t>brighter</w:t>
      </w:r>
      <w:r w:rsidRPr="001B02D7">
        <w:rPr>
          <w:sz w:val="28"/>
          <w:szCs w:val="28"/>
        </w:rPr>
        <w:t>, тем самым смягчая степень выражения отрицательной эмоции.</w:t>
      </w:r>
    </w:p>
    <w:p w:rsidR="008F5A87" w:rsidRPr="00631AA2" w:rsidRDefault="008F5A87" w:rsidP="0008096E">
      <w:pPr>
        <w:pStyle w:val="30"/>
      </w:pPr>
      <w:bookmarkStart w:id="61" w:name="_Toc483429741"/>
      <w:bookmarkStart w:id="62" w:name="_Toc483490342"/>
      <w:bookmarkStart w:id="63" w:name="_Toc483518090"/>
      <w:r w:rsidRPr="00631AA2">
        <w:t xml:space="preserve">2.2.1.3.Тактика </w:t>
      </w:r>
      <w:r w:rsidR="0028283F" w:rsidRPr="00631AA2">
        <w:t>“</w:t>
      </w:r>
      <w:r w:rsidRPr="00631AA2">
        <w:t>субъективации</w:t>
      </w:r>
      <w:r w:rsidR="0028283F" w:rsidRPr="00631AA2">
        <w:t>”</w:t>
      </w:r>
      <w:r w:rsidRPr="00631AA2">
        <w:rPr>
          <w:color w:val="262626" w:themeColor="text1" w:themeTint="D9"/>
        </w:rPr>
        <w:t>, осуществляемая</w:t>
      </w:r>
      <w:r w:rsidRPr="00631AA2">
        <w:t xml:space="preserve"> посредством речевого приёма </w:t>
      </w:r>
      <w:r w:rsidRPr="0008096E">
        <w:rPr>
          <w:i/>
          <w:lang w:val="de-DE"/>
        </w:rPr>
        <w:t>understatement</w:t>
      </w:r>
      <w:bookmarkEnd w:id="61"/>
      <w:bookmarkEnd w:id="62"/>
      <w:bookmarkEnd w:id="63"/>
    </w:p>
    <w:p w:rsidR="008F5A87" w:rsidRPr="00DD1E19" w:rsidRDefault="008F5A87" w:rsidP="008F5A87">
      <w:pPr>
        <w:tabs>
          <w:tab w:val="left" w:pos="567"/>
        </w:tabs>
        <w:spacing w:line="360" w:lineRule="auto"/>
        <w:ind w:firstLine="709"/>
        <w:jc w:val="both"/>
        <w:rPr>
          <w:sz w:val="28"/>
          <w:szCs w:val="28"/>
        </w:rPr>
      </w:pPr>
      <w:r w:rsidRPr="00DD1E19">
        <w:rPr>
          <w:sz w:val="28"/>
          <w:szCs w:val="28"/>
        </w:rPr>
        <w:t xml:space="preserve">Тактика позволяет субъективировать свою оценку существующего положения дел и тем самым уклониться от презентации высказываемого мнения как истины в последней инстанции. Эта тактика призвана снизить </w:t>
      </w:r>
      <w:r w:rsidR="006E6237" w:rsidRPr="00DD1E19">
        <w:rPr>
          <w:sz w:val="28"/>
          <w:szCs w:val="28"/>
        </w:rPr>
        <w:t>ответственность</w:t>
      </w:r>
      <w:r w:rsidRPr="00DD1E19">
        <w:rPr>
          <w:sz w:val="28"/>
          <w:szCs w:val="28"/>
        </w:rPr>
        <w:t xml:space="preserve"> говорящего за объективность и правильность высказываемого суждения. Данная тактика может реализовываться следующими средствами:</w:t>
      </w:r>
    </w:p>
    <w:p w:rsidR="008F5A87" w:rsidRPr="00DD1E19" w:rsidRDefault="008F5A87" w:rsidP="004E6F5F">
      <w:pPr>
        <w:pStyle w:val="a9"/>
        <w:numPr>
          <w:ilvl w:val="0"/>
          <w:numId w:val="45"/>
        </w:numPr>
        <w:tabs>
          <w:tab w:val="left" w:pos="567"/>
        </w:tabs>
        <w:spacing w:line="360" w:lineRule="auto"/>
        <w:ind w:left="0" w:firstLine="709"/>
        <w:jc w:val="both"/>
        <w:rPr>
          <w:sz w:val="28"/>
          <w:szCs w:val="28"/>
        </w:rPr>
      </w:pPr>
      <w:r w:rsidRPr="00DD1E19">
        <w:rPr>
          <w:sz w:val="28"/>
          <w:szCs w:val="28"/>
        </w:rPr>
        <w:lastRenderedPageBreak/>
        <w:t>Использованием</w:t>
      </w:r>
      <w:r w:rsidRPr="00DD1E19">
        <w:rPr>
          <w:sz w:val="28"/>
          <w:szCs w:val="28"/>
          <w:lang w:val="en-US"/>
        </w:rPr>
        <w:t xml:space="preserve"> </w:t>
      </w:r>
      <w:r w:rsidRPr="00DD1E19">
        <w:rPr>
          <w:sz w:val="28"/>
          <w:szCs w:val="28"/>
        </w:rPr>
        <w:t>специальных</w:t>
      </w:r>
      <w:r w:rsidRPr="00DD1E19">
        <w:rPr>
          <w:sz w:val="28"/>
          <w:szCs w:val="28"/>
          <w:lang w:val="en-US"/>
        </w:rPr>
        <w:t xml:space="preserve"> </w:t>
      </w:r>
      <w:r w:rsidRPr="00DD1E19">
        <w:rPr>
          <w:sz w:val="28"/>
          <w:szCs w:val="28"/>
        </w:rPr>
        <w:t>интродукторов</w:t>
      </w:r>
      <w:r w:rsidRPr="00DD1E19">
        <w:rPr>
          <w:sz w:val="28"/>
          <w:szCs w:val="28"/>
          <w:lang w:val="en-US"/>
        </w:rPr>
        <w:t xml:space="preserve"> -“opinion phrases”, </w:t>
      </w:r>
      <w:r w:rsidRPr="00DD1E19">
        <w:rPr>
          <w:sz w:val="28"/>
          <w:szCs w:val="28"/>
        </w:rPr>
        <w:t>например</w:t>
      </w:r>
      <w:r w:rsidRPr="00DD1E19">
        <w:rPr>
          <w:sz w:val="28"/>
          <w:szCs w:val="28"/>
          <w:lang w:val="en-US"/>
        </w:rPr>
        <w:t xml:space="preserve">, </w:t>
      </w:r>
      <w:r w:rsidRPr="00DD1E19">
        <w:rPr>
          <w:i/>
          <w:sz w:val="28"/>
          <w:szCs w:val="28"/>
          <w:lang w:val="en-US"/>
        </w:rPr>
        <w:t>I t</w:t>
      </w:r>
      <w:r w:rsidRPr="00DD1E19">
        <w:rPr>
          <w:i/>
          <w:iCs/>
          <w:sz w:val="28"/>
          <w:szCs w:val="28"/>
          <w:lang w:val="en-US"/>
        </w:rPr>
        <w:t xml:space="preserve">hink / feel / suppose / assume , in my view, in my opinion, I'd like to-phrases. </w:t>
      </w:r>
      <w:r w:rsidRPr="00DD1E19">
        <w:rPr>
          <w:iCs/>
          <w:sz w:val="28"/>
          <w:szCs w:val="28"/>
        </w:rPr>
        <w:t xml:space="preserve">Данные средства </w:t>
      </w:r>
      <w:r w:rsidRPr="00DD1E19">
        <w:rPr>
          <w:sz w:val="28"/>
          <w:szCs w:val="28"/>
        </w:rPr>
        <w:t>позволяют указать на то, что предоставляемая информация является лишь мнением говорящего и позволяют сниз</w:t>
      </w:r>
      <w:r w:rsidR="00631AA2">
        <w:rPr>
          <w:sz w:val="28"/>
          <w:szCs w:val="28"/>
        </w:rPr>
        <w:t>ить категоричность высказывания</w:t>
      </w:r>
      <w:r w:rsidR="00631AA2" w:rsidRPr="00631AA2">
        <w:rPr>
          <w:sz w:val="28"/>
          <w:szCs w:val="28"/>
        </w:rPr>
        <w:t>.</w:t>
      </w:r>
    </w:p>
    <w:p w:rsidR="008F5A87" w:rsidRPr="00DD1E19" w:rsidRDefault="008F5A87" w:rsidP="004E6F5F">
      <w:pPr>
        <w:pStyle w:val="a9"/>
        <w:numPr>
          <w:ilvl w:val="1"/>
          <w:numId w:val="46"/>
        </w:numPr>
        <w:tabs>
          <w:tab w:val="left" w:pos="567"/>
        </w:tabs>
        <w:spacing w:line="360" w:lineRule="auto"/>
        <w:jc w:val="both"/>
        <w:rPr>
          <w:i/>
          <w:sz w:val="28"/>
          <w:szCs w:val="28"/>
          <w:lang w:val="en-US"/>
        </w:rPr>
      </w:pPr>
      <w:r w:rsidRPr="00DD1E19">
        <w:rPr>
          <w:i/>
          <w:sz w:val="28"/>
          <w:szCs w:val="28"/>
          <w:lang w:val="en-US"/>
        </w:rPr>
        <w:t>What will now happen is there will be a collision</w:t>
      </w:r>
      <w:r w:rsidRPr="00DD1E19">
        <w:rPr>
          <w:b/>
          <w:i/>
          <w:sz w:val="28"/>
          <w:szCs w:val="28"/>
          <w:lang w:val="en-US"/>
        </w:rPr>
        <w:t>, in my view</w:t>
      </w:r>
      <w:r w:rsidRPr="00DD1E19">
        <w:rPr>
          <w:i/>
          <w:sz w:val="28"/>
          <w:szCs w:val="28"/>
          <w:lang w:val="en-US"/>
        </w:rPr>
        <w:t xml:space="preserve"> possibly quite a painful</w:t>
      </w:r>
      <w:r w:rsidR="00A324E9">
        <w:rPr>
          <w:i/>
          <w:sz w:val="28"/>
          <w:szCs w:val="28"/>
          <w:lang w:val="en-US"/>
        </w:rPr>
        <w:t xml:space="preserve"> </w:t>
      </w:r>
      <w:r w:rsidRPr="00DD1E19">
        <w:rPr>
          <w:i/>
          <w:sz w:val="28"/>
          <w:szCs w:val="28"/>
          <w:lang w:val="en-US"/>
        </w:rPr>
        <w:t>collision with reality, with negotiating with 27 governments and parliaments, and also a collision with the contradiction of the government’s own position</w:t>
      </w:r>
      <w:r w:rsidR="00C72B86">
        <w:rPr>
          <w:i/>
          <w:sz w:val="28"/>
          <w:szCs w:val="28"/>
          <w:lang w:val="en-US"/>
        </w:rPr>
        <w:t xml:space="preserve"> (</w:t>
      </w:r>
      <w:r w:rsidR="00C72B86" w:rsidRPr="005703BA">
        <w:rPr>
          <w:sz w:val="28"/>
          <w:szCs w:val="28"/>
          <w:lang w:val="en-US"/>
        </w:rPr>
        <w:t xml:space="preserve">Andrew Marr Show: 22. </w:t>
      </w:r>
      <w:r w:rsidR="00C72B86" w:rsidRPr="00C72B86">
        <w:rPr>
          <w:sz w:val="28"/>
          <w:szCs w:val="28"/>
          <w:lang w:val="en-US"/>
        </w:rPr>
        <w:t>01.2017</w:t>
      </w:r>
      <w:r w:rsidR="00C72B86">
        <w:rPr>
          <w:sz w:val="28"/>
          <w:szCs w:val="28"/>
          <w:lang w:val="en-US"/>
        </w:rPr>
        <w:t>).</w:t>
      </w:r>
    </w:p>
    <w:p w:rsidR="00DB6874" w:rsidRDefault="008F5A87" w:rsidP="00DB6874">
      <w:pPr>
        <w:tabs>
          <w:tab w:val="left" w:pos="567"/>
        </w:tabs>
        <w:spacing w:line="360" w:lineRule="auto"/>
        <w:jc w:val="both"/>
        <w:rPr>
          <w:sz w:val="28"/>
          <w:szCs w:val="28"/>
        </w:rPr>
      </w:pPr>
      <w:r w:rsidRPr="00DB6874">
        <w:rPr>
          <w:sz w:val="28"/>
          <w:szCs w:val="28"/>
        </w:rPr>
        <w:t>Ник Клегг прогнозирует провал проводимой политики, так как планы не будут соответствовать действительности, однако при этом политик добавляет “</w:t>
      </w:r>
      <w:r w:rsidRPr="00DB6874">
        <w:rPr>
          <w:sz w:val="28"/>
          <w:szCs w:val="28"/>
          <w:lang w:val="de-DE"/>
        </w:rPr>
        <w:t>opinion</w:t>
      </w:r>
      <w:r w:rsidRPr="00DB6874">
        <w:rPr>
          <w:sz w:val="28"/>
          <w:szCs w:val="28"/>
        </w:rPr>
        <w:t xml:space="preserve"> </w:t>
      </w:r>
      <w:r w:rsidRPr="00DB6874">
        <w:rPr>
          <w:sz w:val="28"/>
          <w:szCs w:val="28"/>
          <w:lang w:val="de-DE"/>
        </w:rPr>
        <w:t>phrase</w:t>
      </w:r>
      <w:r w:rsidRPr="00DB6874">
        <w:rPr>
          <w:sz w:val="28"/>
          <w:szCs w:val="28"/>
        </w:rPr>
        <w:t xml:space="preserve">” </w:t>
      </w:r>
      <w:r w:rsidRPr="00DB6874">
        <w:rPr>
          <w:b/>
          <w:i/>
          <w:sz w:val="28"/>
          <w:szCs w:val="28"/>
          <w:lang w:val="en-US"/>
        </w:rPr>
        <w:t>in</w:t>
      </w:r>
      <w:r w:rsidRPr="00DB6874">
        <w:rPr>
          <w:b/>
          <w:i/>
          <w:sz w:val="28"/>
          <w:szCs w:val="28"/>
        </w:rPr>
        <w:t xml:space="preserve"> </w:t>
      </w:r>
      <w:r w:rsidRPr="00DB6874">
        <w:rPr>
          <w:b/>
          <w:i/>
          <w:sz w:val="28"/>
          <w:szCs w:val="28"/>
          <w:lang w:val="en-US"/>
        </w:rPr>
        <w:t>my</w:t>
      </w:r>
      <w:r w:rsidRPr="00DB6874">
        <w:rPr>
          <w:b/>
          <w:i/>
          <w:sz w:val="28"/>
          <w:szCs w:val="28"/>
        </w:rPr>
        <w:t xml:space="preserve"> </w:t>
      </w:r>
      <w:r w:rsidRPr="00DB6874">
        <w:rPr>
          <w:b/>
          <w:i/>
          <w:sz w:val="28"/>
          <w:szCs w:val="28"/>
          <w:lang w:val="en-US"/>
        </w:rPr>
        <w:t>view</w:t>
      </w:r>
      <w:r w:rsidRPr="00DB6874">
        <w:rPr>
          <w:b/>
          <w:i/>
          <w:sz w:val="28"/>
          <w:szCs w:val="28"/>
        </w:rPr>
        <w:t xml:space="preserve">, </w:t>
      </w:r>
      <w:r w:rsidRPr="00DB6874">
        <w:rPr>
          <w:sz w:val="28"/>
          <w:szCs w:val="28"/>
        </w:rPr>
        <w:t>чтобы субъективировать свою точку зрения и не звучать слишком категорично.</w:t>
      </w:r>
    </w:p>
    <w:p w:rsidR="008F5A87" w:rsidRPr="00DB6874" w:rsidRDefault="008F5A87" w:rsidP="004E6F5F">
      <w:pPr>
        <w:pStyle w:val="a9"/>
        <w:numPr>
          <w:ilvl w:val="1"/>
          <w:numId w:val="47"/>
        </w:numPr>
        <w:tabs>
          <w:tab w:val="left" w:pos="567"/>
        </w:tabs>
        <w:spacing w:line="360" w:lineRule="auto"/>
        <w:jc w:val="both"/>
        <w:rPr>
          <w:sz w:val="28"/>
          <w:szCs w:val="28"/>
        </w:rPr>
      </w:pPr>
      <w:r w:rsidRPr="00DB6874">
        <w:rPr>
          <w:i/>
          <w:sz w:val="28"/>
          <w:szCs w:val="28"/>
          <w:lang w:val="en-US"/>
        </w:rPr>
        <w:t xml:space="preserve">So there is scope for a Europe-wide approach to this which </w:t>
      </w:r>
      <w:r w:rsidRPr="00DB6874">
        <w:rPr>
          <w:b/>
          <w:i/>
          <w:sz w:val="28"/>
          <w:szCs w:val="28"/>
          <w:lang w:val="en-US"/>
        </w:rPr>
        <w:t xml:space="preserve">I think </w:t>
      </w:r>
      <w:r w:rsidRPr="00DB6874">
        <w:rPr>
          <w:i/>
          <w:sz w:val="28"/>
          <w:szCs w:val="28"/>
          <w:lang w:val="en-US"/>
        </w:rPr>
        <w:t>would satisfy some of the government’s needs. But the choice has been made. But of course this is now very early days. This is the easy bit where the government sets out it</w:t>
      </w:r>
      <w:r w:rsidR="0012074B" w:rsidRPr="00DB6874">
        <w:rPr>
          <w:i/>
          <w:sz w:val="28"/>
          <w:szCs w:val="28"/>
          <w:lang w:val="en-US"/>
        </w:rPr>
        <w:t>s stall (</w:t>
      </w:r>
      <w:r w:rsidR="0012074B" w:rsidRPr="00DB6874">
        <w:rPr>
          <w:sz w:val="28"/>
          <w:szCs w:val="28"/>
          <w:lang w:val="en-US"/>
        </w:rPr>
        <w:t>Andrew Marr Show: 22. 01.2017).</w:t>
      </w:r>
    </w:p>
    <w:p w:rsidR="008F5A87" w:rsidRPr="00DB6874" w:rsidRDefault="008F5A87" w:rsidP="00DB6874">
      <w:pPr>
        <w:tabs>
          <w:tab w:val="left" w:pos="567"/>
        </w:tabs>
        <w:spacing w:line="360" w:lineRule="auto"/>
        <w:jc w:val="both"/>
        <w:rPr>
          <w:b/>
          <w:i/>
          <w:sz w:val="28"/>
          <w:szCs w:val="28"/>
          <w:lang w:val="en-US"/>
        </w:rPr>
      </w:pPr>
      <w:r w:rsidRPr="00DB6874">
        <w:rPr>
          <w:sz w:val="28"/>
          <w:szCs w:val="28"/>
        </w:rPr>
        <w:t>Ник Клегг, высказывая своё мнение по поводу нового подхода к проблеме, считает, что этот подход сможет решить неко</w:t>
      </w:r>
      <w:r w:rsidR="000B427A">
        <w:rPr>
          <w:sz w:val="28"/>
          <w:szCs w:val="28"/>
        </w:rPr>
        <w:t>торые нужды государства. Однако</w:t>
      </w:r>
      <w:r w:rsidR="000B427A" w:rsidRPr="000B427A">
        <w:rPr>
          <w:sz w:val="28"/>
          <w:szCs w:val="28"/>
        </w:rPr>
        <w:t>,</w:t>
      </w:r>
      <w:r w:rsidRPr="00DB6874">
        <w:rPr>
          <w:sz w:val="28"/>
          <w:szCs w:val="28"/>
        </w:rPr>
        <w:t xml:space="preserve"> чтобы не звучать излишне категорично, политик субъективирует своё мнение с помощью </w:t>
      </w:r>
      <w:r w:rsidRPr="00DB6874">
        <w:rPr>
          <w:sz w:val="28"/>
          <w:szCs w:val="28"/>
          <w:lang w:val="en-US"/>
        </w:rPr>
        <w:t>“</w:t>
      </w:r>
      <w:r w:rsidRPr="00DB6874">
        <w:rPr>
          <w:sz w:val="28"/>
          <w:szCs w:val="28"/>
          <w:lang w:val="de-DE"/>
        </w:rPr>
        <w:t xml:space="preserve">opinion phrase“ </w:t>
      </w:r>
      <w:r w:rsidRPr="00DB6874">
        <w:rPr>
          <w:b/>
          <w:i/>
          <w:sz w:val="28"/>
          <w:szCs w:val="28"/>
          <w:lang w:val="de-DE"/>
        </w:rPr>
        <w:t xml:space="preserve">I </w:t>
      </w:r>
      <w:r w:rsidRPr="00DB6874">
        <w:rPr>
          <w:b/>
          <w:i/>
          <w:sz w:val="28"/>
          <w:szCs w:val="28"/>
          <w:lang w:val="en-US"/>
        </w:rPr>
        <w:t>think</w:t>
      </w:r>
      <w:r w:rsidRPr="00DB6874">
        <w:rPr>
          <w:b/>
          <w:i/>
          <w:sz w:val="28"/>
          <w:szCs w:val="28"/>
        </w:rPr>
        <w:t>.</w:t>
      </w:r>
    </w:p>
    <w:p w:rsidR="008F5A87" w:rsidRPr="00DD1E19" w:rsidRDefault="008F5A87" w:rsidP="004E6F5F">
      <w:pPr>
        <w:pStyle w:val="a9"/>
        <w:numPr>
          <w:ilvl w:val="0"/>
          <w:numId w:val="46"/>
        </w:numPr>
        <w:tabs>
          <w:tab w:val="left" w:pos="709"/>
        </w:tabs>
        <w:spacing w:line="360" w:lineRule="auto"/>
        <w:ind w:left="0" w:firstLine="709"/>
        <w:jc w:val="both"/>
        <w:rPr>
          <w:i/>
          <w:sz w:val="28"/>
          <w:szCs w:val="28"/>
          <w:shd w:val="clear" w:color="auto" w:fill="FFFFFF"/>
        </w:rPr>
      </w:pPr>
      <w:r w:rsidRPr="00DD1E19">
        <w:rPr>
          <w:sz w:val="28"/>
          <w:szCs w:val="28"/>
        </w:rPr>
        <w:t xml:space="preserve">Использованием глаголов говорения, например, </w:t>
      </w:r>
      <w:r w:rsidRPr="00DD1E19">
        <w:rPr>
          <w:i/>
          <w:sz w:val="28"/>
          <w:szCs w:val="28"/>
          <w:lang w:val="en-US"/>
        </w:rPr>
        <w:t>say</w:t>
      </w:r>
      <w:r w:rsidRPr="00DD1E19">
        <w:rPr>
          <w:i/>
          <w:sz w:val="28"/>
          <w:szCs w:val="28"/>
        </w:rPr>
        <w:t xml:space="preserve">, </w:t>
      </w:r>
      <w:r w:rsidRPr="00DD1E19">
        <w:rPr>
          <w:i/>
          <w:sz w:val="28"/>
          <w:szCs w:val="28"/>
          <w:lang w:val="en-US"/>
        </w:rPr>
        <w:t>mention</w:t>
      </w:r>
      <w:r w:rsidRPr="00DD1E19">
        <w:rPr>
          <w:i/>
          <w:sz w:val="28"/>
          <w:szCs w:val="28"/>
        </w:rPr>
        <w:t xml:space="preserve">, </w:t>
      </w:r>
      <w:r w:rsidRPr="00DD1E19">
        <w:rPr>
          <w:i/>
          <w:sz w:val="28"/>
          <w:szCs w:val="28"/>
          <w:lang w:val="en-US"/>
        </w:rPr>
        <w:t>point</w:t>
      </w:r>
      <w:r w:rsidRPr="00DD1E19">
        <w:rPr>
          <w:i/>
          <w:sz w:val="28"/>
          <w:szCs w:val="28"/>
        </w:rPr>
        <w:t xml:space="preserve"> </w:t>
      </w:r>
      <w:r w:rsidRPr="00DD1E19">
        <w:rPr>
          <w:i/>
          <w:sz w:val="28"/>
          <w:szCs w:val="28"/>
          <w:lang w:val="en-US"/>
        </w:rPr>
        <w:t>out</w:t>
      </w:r>
      <w:r w:rsidRPr="00DD1E19">
        <w:rPr>
          <w:i/>
          <w:sz w:val="28"/>
          <w:szCs w:val="28"/>
        </w:rPr>
        <w:t xml:space="preserve">. </w:t>
      </w:r>
      <w:r w:rsidR="001A5D8E">
        <w:rPr>
          <w:sz w:val="28"/>
          <w:szCs w:val="28"/>
        </w:rPr>
        <w:t>Функции этих глаголов</w:t>
      </w:r>
      <w:r w:rsidRPr="00DD1E19">
        <w:rPr>
          <w:sz w:val="28"/>
          <w:szCs w:val="28"/>
        </w:rPr>
        <w:t xml:space="preserve"> аналогичны функциям рассмотренных выше интродукторов с глаголами мнения (</w:t>
      </w:r>
      <w:r w:rsidRPr="00DD1E19">
        <w:rPr>
          <w:sz w:val="28"/>
          <w:szCs w:val="28"/>
          <w:lang w:val="en-US"/>
        </w:rPr>
        <w:t>opinion</w:t>
      </w:r>
      <w:r w:rsidRPr="00DD1E19">
        <w:rPr>
          <w:sz w:val="28"/>
          <w:szCs w:val="28"/>
        </w:rPr>
        <w:t>-</w:t>
      </w:r>
      <w:r w:rsidRPr="00DD1E19">
        <w:rPr>
          <w:sz w:val="28"/>
          <w:szCs w:val="28"/>
          <w:lang w:val="en-US"/>
        </w:rPr>
        <w:t>phrases</w:t>
      </w:r>
      <w:r w:rsidRPr="00DD1E19">
        <w:rPr>
          <w:sz w:val="28"/>
          <w:szCs w:val="28"/>
        </w:rPr>
        <w:t>) и аналогично позволяют субъективировать высказываемое суждение, подчеркивая, что это</w:t>
      </w:r>
      <w:r w:rsidR="001A5D8E" w:rsidRPr="001A5D8E">
        <w:rPr>
          <w:sz w:val="28"/>
          <w:szCs w:val="28"/>
        </w:rPr>
        <w:t xml:space="preserve"> </w:t>
      </w:r>
      <w:r w:rsidRPr="00DD1E19">
        <w:rPr>
          <w:sz w:val="28"/>
          <w:szCs w:val="28"/>
        </w:rPr>
        <w:t xml:space="preserve">мнение именно говорящего. В этой функции глаголы говорения часто используется с глаголом </w:t>
      </w:r>
      <w:r w:rsidRPr="00DD1E19">
        <w:rPr>
          <w:i/>
          <w:sz w:val="28"/>
          <w:szCs w:val="28"/>
          <w:lang w:val="de-DE"/>
        </w:rPr>
        <w:t>would</w:t>
      </w:r>
      <w:r w:rsidRPr="00DD1E19">
        <w:rPr>
          <w:i/>
          <w:sz w:val="28"/>
          <w:szCs w:val="28"/>
        </w:rPr>
        <w:t xml:space="preserve"> </w:t>
      </w:r>
      <w:r w:rsidRPr="00DD1E19">
        <w:rPr>
          <w:sz w:val="28"/>
          <w:szCs w:val="28"/>
        </w:rPr>
        <w:t>(</w:t>
      </w:r>
      <w:r w:rsidRPr="00DD1E19">
        <w:rPr>
          <w:sz w:val="28"/>
          <w:szCs w:val="28"/>
          <w:lang w:val="en-US"/>
        </w:rPr>
        <w:t>will</w:t>
      </w:r>
      <w:r w:rsidRPr="00DD1E19">
        <w:rPr>
          <w:sz w:val="28"/>
          <w:szCs w:val="28"/>
        </w:rPr>
        <w:t xml:space="preserve"> в сослагательном наклонении), что придает высказыванию некоторый оттенок гипотетичности, например:</w:t>
      </w:r>
    </w:p>
    <w:p w:rsidR="008F5A87" w:rsidRPr="00DD1E19" w:rsidRDefault="008F5A87" w:rsidP="004E6F5F">
      <w:pPr>
        <w:pStyle w:val="a9"/>
        <w:numPr>
          <w:ilvl w:val="1"/>
          <w:numId w:val="48"/>
        </w:numPr>
        <w:tabs>
          <w:tab w:val="left" w:pos="567"/>
        </w:tabs>
        <w:spacing w:line="360" w:lineRule="auto"/>
        <w:jc w:val="both"/>
        <w:rPr>
          <w:i/>
          <w:sz w:val="28"/>
          <w:szCs w:val="28"/>
          <w:shd w:val="clear" w:color="auto" w:fill="FFFFFF"/>
          <w:lang w:val="en-US"/>
        </w:rPr>
      </w:pPr>
      <w:r w:rsidRPr="00DD1E19">
        <w:rPr>
          <w:i/>
          <w:sz w:val="28"/>
          <w:szCs w:val="28"/>
          <w:lang w:val="en-US"/>
        </w:rPr>
        <w:lastRenderedPageBreak/>
        <w:t>AUDIENCE MEMBER: Good evening. What key elements for a fair, workable immigration policy need to be put in place to actually make it work effectively?</w:t>
      </w:r>
    </w:p>
    <w:p w:rsidR="0012074B" w:rsidRPr="001B02D7" w:rsidRDefault="008F5A87" w:rsidP="00DB6874">
      <w:pPr>
        <w:pStyle w:val="a9"/>
        <w:tabs>
          <w:tab w:val="left" w:pos="567"/>
        </w:tabs>
        <w:spacing w:line="360" w:lineRule="auto"/>
        <w:ind w:left="709"/>
        <w:jc w:val="both"/>
        <w:rPr>
          <w:bCs/>
          <w:sz w:val="28"/>
          <w:szCs w:val="28"/>
        </w:rPr>
      </w:pPr>
      <w:r w:rsidRPr="001B02D7">
        <w:rPr>
          <w:i/>
          <w:sz w:val="28"/>
          <w:szCs w:val="28"/>
          <w:lang w:val="en-US"/>
        </w:rPr>
        <w:t xml:space="preserve">DC: Gerard, what </w:t>
      </w:r>
      <w:r w:rsidRPr="001B02D7">
        <w:rPr>
          <w:b/>
          <w:i/>
          <w:sz w:val="28"/>
          <w:szCs w:val="28"/>
          <w:lang w:val="en-US"/>
        </w:rPr>
        <w:t>I would say</w:t>
      </w:r>
      <w:r w:rsidRPr="001B02D7">
        <w:rPr>
          <w:i/>
          <w:sz w:val="28"/>
          <w:szCs w:val="28"/>
          <w:lang w:val="en-US"/>
        </w:rPr>
        <w:t xml:space="preserve"> is that immigration is simply too high at the moment. It has been these last ten years, and it does need to come down (</w:t>
      </w:r>
      <w:r w:rsidR="0012074B" w:rsidRPr="001B02D7">
        <w:rPr>
          <w:sz w:val="28"/>
          <w:szCs w:val="28"/>
          <w:lang w:val="en-US"/>
        </w:rPr>
        <w:t xml:space="preserve">BBC: 15. </w:t>
      </w:r>
      <w:r w:rsidR="0012074B" w:rsidRPr="001B02D7">
        <w:rPr>
          <w:sz w:val="28"/>
          <w:szCs w:val="28"/>
        </w:rPr>
        <w:t>04.2010).</w:t>
      </w:r>
    </w:p>
    <w:p w:rsidR="008F5A87" w:rsidRPr="00DB6874" w:rsidRDefault="008F5A87" w:rsidP="00DB6874">
      <w:pPr>
        <w:tabs>
          <w:tab w:val="left" w:pos="567"/>
        </w:tabs>
        <w:spacing w:line="360" w:lineRule="auto"/>
        <w:jc w:val="both"/>
        <w:rPr>
          <w:i/>
          <w:sz w:val="28"/>
          <w:szCs w:val="28"/>
        </w:rPr>
      </w:pPr>
      <w:r w:rsidRPr="00DB6874">
        <w:rPr>
          <w:sz w:val="28"/>
          <w:szCs w:val="28"/>
        </w:rPr>
        <w:t xml:space="preserve">Дэвид Кэмерон высказывает своё мнение по поводу иммиграции, используя глагол говорения </w:t>
      </w:r>
      <w:r w:rsidRPr="00DB6874">
        <w:rPr>
          <w:b/>
          <w:i/>
          <w:sz w:val="28"/>
          <w:szCs w:val="28"/>
          <w:lang w:val="en-US"/>
        </w:rPr>
        <w:t>say</w:t>
      </w:r>
      <w:r w:rsidRPr="00DB6874">
        <w:rPr>
          <w:b/>
          <w:i/>
          <w:sz w:val="28"/>
          <w:szCs w:val="28"/>
        </w:rPr>
        <w:t xml:space="preserve"> </w:t>
      </w:r>
      <w:r w:rsidRPr="00DB6874">
        <w:rPr>
          <w:sz w:val="28"/>
          <w:szCs w:val="28"/>
        </w:rPr>
        <w:t xml:space="preserve">и подчёркивая, что высказывание, прежде всего, содержит его собственное мнение. Глагол </w:t>
      </w:r>
      <w:r w:rsidRPr="00DB6874">
        <w:rPr>
          <w:b/>
          <w:i/>
          <w:sz w:val="28"/>
          <w:szCs w:val="28"/>
          <w:lang w:val="en-US"/>
        </w:rPr>
        <w:t>would</w:t>
      </w:r>
      <w:r w:rsidRPr="00DB6874">
        <w:rPr>
          <w:sz w:val="28"/>
          <w:szCs w:val="28"/>
        </w:rPr>
        <w:t xml:space="preserve"> придаёт высказыванию еще большую мягкость выражения.</w:t>
      </w:r>
    </w:p>
    <w:p w:rsidR="008F5A87" w:rsidRPr="00DD1E19" w:rsidRDefault="008F5A87" w:rsidP="004E6F5F">
      <w:pPr>
        <w:pStyle w:val="a9"/>
        <w:numPr>
          <w:ilvl w:val="0"/>
          <w:numId w:val="48"/>
        </w:numPr>
        <w:tabs>
          <w:tab w:val="left" w:pos="567"/>
        </w:tabs>
        <w:spacing w:line="360" w:lineRule="auto"/>
        <w:ind w:left="0" w:firstLine="709"/>
        <w:jc w:val="both"/>
        <w:rPr>
          <w:sz w:val="28"/>
          <w:szCs w:val="28"/>
        </w:rPr>
      </w:pPr>
      <w:r w:rsidRPr="00DD1E19">
        <w:rPr>
          <w:sz w:val="28"/>
          <w:szCs w:val="28"/>
        </w:rPr>
        <w:t>Использованием конструкции субъективный падеж с инфинитивом (</w:t>
      </w:r>
      <w:r w:rsidRPr="00DD1E19">
        <w:rPr>
          <w:sz w:val="28"/>
          <w:szCs w:val="28"/>
          <w:lang w:val="en-US"/>
        </w:rPr>
        <w:t>Subjective</w:t>
      </w:r>
      <w:r w:rsidRPr="00DD1E19">
        <w:rPr>
          <w:sz w:val="28"/>
          <w:szCs w:val="28"/>
        </w:rPr>
        <w:t>-</w:t>
      </w:r>
      <w:r w:rsidRPr="00DD1E19">
        <w:rPr>
          <w:sz w:val="28"/>
          <w:szCs w:val="28"/>
          <w:lang w:val="en-US"/>
        </w:rPr>
        <w:t>with</w:t>
      </w:r>
      <w:r w:rsidRPr="00DD1E19">
        <w:rPr>
          <w:sz w:val="28"/>
          <w:szCs w:val="28"/>
        </w:rPr>
        <w:t>-</w:t>
      </w:r>
      <w:r w:rsidRPr="00DD1E19">
        <w:rPr>
          <w:sz w:val="28"/>
          <w:szCs w:val="28"/>
          <w:lang w:val="en-US"/>
        </w:rPr>
        <w:t>the</w:t>
      </w:r>
      <w:r w:rsidRPr="00DD1E19">
        <w:rPr>
          <w:sz w:val="28"/>
          <w:szCs w:val="28"/>
        </w:rPr>
        <w:t>-</w:t>
      </w:r>
      <w:r w:rsidRPr="00DD1E19">
        <w:rPr>
          <w:sz w:val="28"/>
          <w:szCs w:val="28"/>
          <w:lang w:val="en-US"/>
        </w:rPr>
        <w:t>Infinitive</w:t>
      </w:r>
      <w:r w:rsidR="0012074B" w:rsidRPr="0012074B">
        <w:rPr>
          <w:sz w:val="28"/>
          <w:szCs w:val="28"/>
        </w:rPr>
        <w:t xml:space="preserve"> </w:t>
      </w:r>
      <w:r w:rsidRPr="00DD1E19">
        <w:rPr>
          <w:sz w:val="28"/>
          <w:szCs w:val="28"/>
          <w:lang w:val="en-US"/>
        </w:rPr>
        <w:t>Construction</w:t>
      </w:r>
      <w:r w:rsidRPr="00DD1E19">
        <w:rPr>
          <w:sz w:val="28"/>
          <w:szCs w:val="28"/>
        </w:rPr>
        <w:t xml:space="preserve">) с глаголами </w:t>
      </w:r>
      <w:r w:rsidRPr="00DD1E19">
        <w:rPr>
          <w:sz w:val="28"/>
          <w:szCs w:val="28"/>
          <w:lang w:val="en-US"/>
        </w:rPr>
        <w:t>to</w:t>
      </w:r>
      <w:r w:rsidRPr="00DD1E19">
        <w:rPr>
          <w:sz w:val="28"/>
          <w:szCs w:val="28"/>
        </w:rPr>
        <w:t xml:space="preserve"> </w:t>
      </w:r>
      <w:r w:rsidRPr="00DD1E19">
        <w:rPr>
          <w:sz w:val="28"/>
          <w:szCs w:val="28"/>
          <w:lang w:val="en-US"/>
        </w:rPr>
        <w:t>happen</w:t>
      </w:r>
      <w:r w:rsidRPr="00DD1E19">
        <w:rPr>
          <w:sz w:val="28"/>
          <w:szCs w:val="28"/>
        </w:rPr>
        <w:t xml:space="preserve"> и </w:t>
      </w:r>
      <w:r w:rsidRPr="00DD1E19">
        <w:rPr>
          <w:sz w:val="28"/>
          <w:szCs w:val="28"/>
          <w:lang w:val="en-US"/>
        </w:rPr>
        <w:t>to</w:t>
      </w:r>
      <w:r w:rsidRPr="00DD1E19">
        <w:rPr>
          <w:sz w:val="28"/>
          <w:szCs w:val="28"/>
        </w:rPr>
        <w:t xml:space="preserve"> </w:t>
      </w:r>
      <w:r w:rsidRPr="00DD1E19">
        <w:rPr>
          <w:sz w:val="28"/>
          <w:szCs w:val="28"/>
          <w:lang w:val="en-US"/>
        </w:rPr>
        <w:t>chance</w:t>
      </w:r>
      <w:r w:rsidRPr="00DD1E19">
        <w:rPr>
          <w:sz w:val="28"/>
          <w:szCs w:val="28"/>
        </w:rPr>
        <w:t xml:space="preserve"> для снижения прямолинейности высказывания, например:</w:t>
      </w:r>
    </w:p>
    <w:p w:rsidR="008F5A87" w:rsidRPr="00DD1E19" w:rsidRDefault="008F5A87" w:rsidP="004E6F5F">
      <w:pPr>
        <w:pStyle w:val="a9"/>
        <w:numPr>
          <w:ilvl w:val="1"/>
          <w:numId w:val="49"/>
        </w:numPr>
        <w:tabs>
          <w:tab w:val="left" w:pos="567"/>
        </w:tabs>
        <w:spacing w:line="360" w:lineRule="auto"/>
        <w:jc w:val="both"/>
        <w:rPr>
          <w:i/>
          <w:sz w:val="28"/>
          <w:szCs w:val="28"/>
          <w:lang w:val="en-US"/>
        </w:rPr>
      </w:pPr>
      <w:r w:rsidRPr="00DD1E19">
        <w:rPr>
          <w:i/>
          <w:sz w:val="28"/>
          <w:szCs w:val="28"/>
          <w:lang w:val="en-US"/>
        </w:rPr>
        <w:t xml:space="preserve">We have clarity, but it’s the wrong kind of clarity. She has made a choice, it’s a choice I disagree with but that’s the choice she’s made. </w:t>
      </w:r>
      <w:r w:rsidRPr="00DD1E19">
        <w:rPr>
          <w:b/>
          <w:i/>
          <w:sz w:val="28"/>
          <w:szCs w:val="28"/>
          <w:lang w:val="en-US"/>
        </w:rPr>
        <w:t>I don’t happen to agree</w:t>
      </w:r>
      <w:r w:rsidRPr="00DD1E19">
        <w:rPr>
          <w:i/>
          <w:sz w:val="28"/>
          <w:szCs w:val="28"/>
          <w:lang w:val="en-US"/>
        </w:rPr>
        <w:t xml:space="preserve"> with your </w:t>
      </w:r>
      <w:r w:rsidR="00A324E9">
        <w:rPr>
          <w:i/>
          <w:sz w:val="28"/>
          <w:szCs w:val="28"/>
          <w:lang w:val="en-US"/>
        </w:rPr>
        <w:t>characteri</w:t>
      </w:r>
      <w:r w:rsidR="00A324E9" w:rsidRPr="00AE2FAD">
        <w:rPr>
          <w:i/>
          <w:sz w:val="28"/>
          <w:szCs w:val="28"/>
          <w:lang w:val="en-US"/>
        </w:rPr>
        <w:t>s</w:t>
      </w:r>
      <w:r w:rsidR="00A324E9" w:rsidRPr="00DD1E19">
        <w:rPr>
          <w:i/>
          <w:sz w:val="28"/>
          <w:szCs w:val="28"/>
          <w:lang w:val="en-US"/>
        </w:rPr>
        <w:t>ation</w:t>
      </w:r>
      <w:r w:rsidRPr="00DD1E19">
        <w:rPr>
          <w:i/>
          <w:sz w:val="28"/>
          <w:szCs w:val="28"/>
          <w:lang w:val="en-US"/>
        </w:rPr>
        <w:t xml:space="preserve">. There’s plenty of politicians across the European Union who are now volubly saying that they think there needs to be </w:t>
      </w:r>
      <w:r w:rsidR="0012074B">
        <w:rPr>
          <w:i/>
          <w:sz w:val="28"/>
          <w:szCs w:val="28"/>
          <w:lang w:val="en-US"/>
        </w:rPr>
        <w:t>a change to freedom of movement</w:t>
      </w:r>
      <w:r w:rsidRPr="00DD1E19">
        <w:rPr>
          <w:i/>
          <w:sz w:val="28"/>
          <w:szCs w:val="28"/>
          <w:lang w:val="en-US"/>
        </w:rPr>
        <w:t xml:space="preserve"> </w:t>
      </w:r>
      <w:r w:rsidR="0012074B">
        <w:rPr>
          <w:i/>
          <w:sz w:val="28"/>
          <w:szCs w:val="28"/>
          <w:lang w:val="en-US"/>
        </w:rPr>
        <w:t>(</w:t>
      </w:r>
      <w:r w:rsidR="0012074B" w:rsidRPr="005703BA">
        <w:rPr>
          <w:sz w:val="28"/>
          <w:szCs w:val="28"/>
          <w:lang w:val="en-US"/>
        </w:rPr>
        <w:t xml:space="preserve">Andrew Marr Show: 22. </w:t>
      </w:r>
      <w:r w:rsidR="0012074B" w:rsidRPr="00C72B86">
        <w:rPr>
          <w:sz w:val="28"/>
          <w:szCs w:val="28"/>
          <w:lang w:val="en-US"/>
        </w:rPr>
        <w:t>01.2017</w:t>
      </w:r>
      <w:r w:rsidR="0012074B">
        <w:rPr>
          <w:sz w:val="28"/>
          <w:szCs w:val="28"/>
          <w:lang w:val="en-US"/>
        </w:rPr>
        <w:t>).</w:t>
      </w:r>
    </w:p>
    <w:p w:rsidR="008F5A87" w:rsidRPr="00DB6874" w:rsidRDefault="008F5A87" w:rsidP="00DB6874">
      <w:pPr>
        <w:tabs>
          <w:tab w:val="left" w:pos="567"/>
        </w:tabs>
        <w:spacing w:line="360" w:lineRule="auto"/>
        <w:jc w:val="both"/>
        <w:rPr>
          <w:sz w:val="28"/>
          <w:szCs w:val="28"/>
        </w:rPr>
      </w:pPr>
      <w:r w:rsidRPr="00DB6874">
        <w:rPr>
          <w:sz w:val="28"/>
          <w:szCs w:val="28"/>
        </w:rPr>
        <w:t xml:space="preserve">Ник Клегг подчеркивает своё субъективное несогласие со словами журналиста, используя инфинитивную конструкцию с глаголом </w:t>
      </w:r>
      <w:r w:rsidRPr="00DB6874">
        <w:rPr>
          <w:b/>
          <w:i/>
          <w:sz w:val="28"/>
          <w:szCs w:val="28"/>
          <w:lang w:val="en-US"/>
        </w:rPr>
        <w:t>happen</w:t>
      </w:r>
      <w:r w:rsidRPr="00DB6874">
        <w:rPr>
          <w:b/>
          <w:sz w:val="28"/>
          <w:szCs w:val="28"/>
        </w:rPr>
        <w:t xml:space="preserve">, </w:t>
      </w:r>
      <w:r w:rsidRPr="00DB6874">
        <w:rPr>
          <w:sz w:val="28"/>
          <w:szCs w:val="28"/>
        </w:rPr>
        <w:t>подчеркивая, что он высказывает сугубо свое мнение</w:t>
      </w:r>
      <w:r w:rsidR="006E6237">
        <w:rPr>
          <w:sz w:val="28"/>
          <w:szCs w:val="28"/>
        </w:rPr>
        <w:t xml:space="preserve">, </w:t>
      </w:r>
      <w:r w:rsidRPr="00DB6874">
        <w:rPr>
          <w:sz w:val="28"/>
          <w:szCs w:val="28"/>
        </w:rPr>
        <w:t>тем самым оставляя за собеседником право на свою точку зрения.</w:t>
      </w:r>
    </w:p>
    <w:p w:rsidR="008F5A87" w:rsidRPr="00DD1E19" w:rsidRDefault="008F5A87" w:rsidP="004E6F5F">
      <w:pPr>
        <w:pStyle w:val="Default"/>
        <w:numPr>
          <w:ilvl w:val="0"/>
          <w:numId w:val="49"/>
        </w:numPr>
        <w:tabs>
          <w:tab w:val="left" w:pos="567"/>
        </w:tabs>
        <w:spacing w:line="360" w:lineRule="auto"/>
        <w:ind w:left="0" w:firstLine="709"/>
        <w:jc w:val="both"/>
        <w:rPr>
          <w:b/>
          <w:i/>
          <w:color w:val="auto"/>
          <w:sz w:val="28"/>
          <w:szCs w:val="28"/>
        </w:rPr>
      </w:pPr>
      <w:r w:rsidRPr="00DD1E19">
        <w:rPr>
          <w:color w:val="auto"/>
          <w:sz w:val="28"/>
          <w:szCs w:val="28"/>
        </w:rPr>
        <w:t>Использованием</w:t>
      </w:r>
      <w:r w:rsidRPr="008F5A87">
        <w:rPr>
          <w:color w:val="auto"/>
          <w:sz w:val="28"/>
          <w:szCs w:val="28"/>
        </w:rPr>
        <w:t xml:space="preserve"> </w:t>
      </w:r>
      <w:r w:rsidRPr="00DD1E19">
        <w:rPr>
          <w:color w:val="auto"/>
          <w:sz w:val="28"/>
          <w:szCs w:val="28"/>
        </w:rPr>
        <w:t>глаголов</w:t>
      </w:r>
      <w:r w:rsidRPr="008F5A87">
        <w:rPr>
          <w:color w:val="auto"/>
          <w:sz w:val="28"/>
          <w:szCs w:val="28"/>
        </w:rPr>
        <w:t xml:space="preserve"> </w:t>
      </w:r>
      <w:r w:rsidRPr="00DD1E19">
        <w:rPr>
          <w:color w:val="auto"/>
          <w:sz w:val="28"/>
          <w:szCs w:val="28"/>
        </w:rPr>
        <w:t>с</w:t>
      </w:r>
      <w:r w:rsidRPr="008F5A87">
        <w:rPr>
          <w:color w:val="auto"/>
          <w:sz w:val="28"/>
          <w:szCs w:val="28"/>
        </w:rPr>
        <w:t xml:space="preserve"> </w:t>
      </w:r>
      <w:r w:rsidRPr="00DD1E19">
        <w:rPr>
          <w:color w:val="auto"/>
          <w:sz w:val="28"/>
          <w:szCs w:val="28"/>
        </w:rPr>
        <w:t>семантикой</w:t>
      </w:r>
      <w:r w:rsidRPr="008F5A87">
        <w:rPr>
          <w:color w:val="auto"/>
          <w:sz w:val="28"/>
          <w:szCs w:val="28"/>
        </w:rPr>
        <w:t xml:space="preserve"> </w:t>
      </w:r>
      <w:r w:rsidRPr="00DD1E19">
        <w:rPr>
          <w:color w:val="auto"/>
          <w:sz w:val="28"/>
          <w:szCs w:val="28"/>
        </w:rPr>
        <w:t>намерения</w:t>
      </w:r>
      <w:r w:rsidRPr="008F5A87">
        <w:rPr>
          <w:color w:val="auto"/>
          <w:sz w:val="28"/>
          <w:szCs w:val="28"/>
        </w:rPr>
        <w:t xml:space="preserve">, </w:t>
      </w:r>
      <w:r w:rsidRPr="00DD1E19">
        <w:rPr>
          <w:color w:val="auto"/>
          <w:sz w:val="28"/>
          <w:szCs w:val="28"/>
        </w:rPr>
        <w:t>таких</w:t>
      </w:r>
      <w:r w:rsidRPr="008F5A87">
        <w:rPr>
          <w:color w:val="auto"/>
          <w:sz w:val="28"/>
          <w:szCs w:val="28"/>
        </w:rPr>
        <w:t xml:space="preserve"> </w:t>
      </w:r>
      <w:r w:rsidRPr="00DD1E19">
        <w:rPr>
          <w:color w:val="auto"/>
          <w:sz w:val="28"/>
          <w:szCs w:val="28"/>
        </w:rPr>
        <w:t>как</w:t>
      </w:r>
      <w:r w:rsidRPr="008F5A87">
        <w:rPr>
          <w:color w:val="auto"/>
          <w:sz w:val="28"/>
          <w:szCs w:val="28"/>
        </w:rPr>
        <w:t xml:space="preserve"> </w:t>
      </w:r>
      <w:r w:rsidRPr="00DD1E19">
        <w:rPr>
          <w:i/>
          <w:color w:val="auto"/>
          <w:sz w:val="28"/>
          <w:szCs w:val="28"/>
          <w:lang w:val="en-US"/>
        </w:rPr>
        <w:t>t</w:t>
      </w:r>
      <w:r w:rsidRPr="00DD1E19">
        <w:rPr>
          <w:i/>
          <w:iCs/>
          <w:color w:val="auto"/>
          <w:sz w:val="28"/>
          <w:szCs w:val="28"/>
          <w:lang w:val="en-US"/>
        </w:rPr>
        <w:t>o</w:t>
      </w:r>
      <w:r w:rsidRPr="008F5A87">
        <w:rPr>
          <w:i/>
          <w:iCs/>
          <w:color w:val="auto"/>
          <w:sz w:val="28"/>
          <w:szCs w:val="28"/>
        </w:rPr>
        <w:t xml:space="preserve"> </w:t>
      </w:r>
      <w:r w:rsidRPr="00DD1E19">
        <w:rPr>
          <w:i/>
          <w:iCs/>
          <w:color w:val="auto"/>
          <w:sz w:val="28"/>
          <w:szCs w:val="28"/>
          <w:lang w:val="en-US"/>
        </w:rPr>
        <w:t>be</w:t>
      </w:r>
      <w:r w:rsidRPr="008F5A87">
        <w:rPr>
          <w:i/>
          <w:iCs/>
          <w:color w:val="auto"/>
          <w:sz w:val="28"/>
          <w:szCs w:val="28"/>
        </w:rPr>
        <w:t xml:space="preserve"> </w:t>
      </w:r>
      <w:r w:rsidRPr="00DD1E19">
        <w:rPr>
          <w:i/>
          <w:iCs/>
          <w:color w:val="auto"/>
          <w:sz w:val="28"/>
          <w:szCs w:val="28"/>
          <w:lang w:val="en-US"/>
        </w:rPr>
        <w:t>inclined</w:t>
      </w:r>
      <w:r w:rsidRPr="008F5A87">
        <w:rPr>
          <w:i/>
          <w:iCs/>
          <w:color w:val="auto"/>
          <w:sz w:val="28"/>
          <w:szCs w:val="28"/>
        </w:rPr>
        <w:t xml:space="preserve">, </w:t>
      </w:r>
      <w:r w:rsidRPr="00DD1E19">
        <w:rPr>
          <w:i/>
          <w:iCs/>
          <w:color w:val="auto"/>
          <w:sz w:val="28"/>
          <w:szCs w:val="28"/>
          <w:lang w:val="en-US"/>
        </w:rPr>
        <w:t>to</w:t>
      </w:r>
      <w:r w:rsidRPr="008F5A87">
        <w:rPr>
          <w:i/>
          <w:iCs/>
          <w:color w:val="auto"/>
          <w:sz w:val="28"/>
          <w:szCs w:val="28"/>
        </w:rPr>
        <w:t xml:space="preserve"> </w:t>
      </w:r>
      <w:r w:rsidRPr="00DD1E19">
        <w:rPr>
          <w:i/>
          <w:iCs/>
          <w:color w:val="auto"/>
          <w:sz w:val="28"/>
          <w:szCs w:val="28"/>
          <w:lang w:val="en-US"/>
        </w:rPr>
        <w:t>tend</w:t>
      </w:r>
      <w:r w:rsidRPr="008F5A87">
        <w:rPr>
          <w:i/>
          <w:iCs/>
          <w:color w:val="auto"/>
          <w:sz w:val="28"/>
          <w:szCs w:val="28"/>
        </w:rPr>
        <w:t xml:space="preserve">, </w:t>
      </w:r>
      <w:r w:rsidRPr="00DD1E19">
        <w:rPr>
          <w:i/>
          <w:iCs/>
          <w:color w:val="auto"/>
          <w:sz w:val="28"/>
          <w:szCs w:val="28"/>
          <w:lang w:val="en-US"/>
        </w:rPr>
        <w:t>to</w:t>
      </w:r>
      <w:r w:rsidRPr="008F5A87">
        <w:rPr>
          <w:i/>
          <w:iCs/>
          <w:color w:val="auto"/>
          <w:sz w:val="28"/>
          <w:szCs w:val="28"/>
        </w:rPr>
        <w:t xml:space="preserve"> </w:t>
      </w:r>
      <w:r w:rsidRPr="00DD1E19">
        <w:rPr>
          <w:i/>
          <w:iCs/>
          <w:color w:val="auto"/>
          <w:sz w:val="28"/>
          <w:szCs w:val="28"/>
          <w:lang w:val="en-US"/>
        </w:rPr>
        <w:t>intend</w:t>
      </w:r>
      <w:r w:rsidRPr="008F5A87">
        <w:rPr>
          <w:i/>
          <w:iCs/>
          <w:color w:val="auto"/>
          <w:sz w:val="28"/>
          <w:szCs w:val="28"/>
        </w:rPr>
        <w:t xml:space="preserve">, </w:t>
      </w:r>
      <w:r w:rsidRPr="00DD1E19">
        <w:rPr>
          <w:i/>
          <w:iCs/>
          <w:color w:val="auto"/>
          <w:sz w:val="28"/>
          <w:szCs w:val="28"/>
          <w:lang w:val="en-US"/>
        </w:rPr>
        <w:t>bound</w:t>
      </w:r>
      <w:r w:rsidRPr="008F5A87">
        <w:rPr>
          <w:i/>
          <w:iCs/>
          <w:color w:val="auto"/>
          <w:sz w:val="28"/>
          <w:szCs w:val="28"/>
        </w:rPr>
        <w:t xml:space="preserve"> </w:t>
      </w:r>
      <w:r w:rsidRPr="00DD1E19">
        <w:rPr>
          <w:i/>
          <w:iCs/>
          <w:color w:val="auto"/>
          <w:sz w:val="28"/>
          <w:szCs w:val="28"/>
          <w:lang w:val="en-US"/>
        </w:rPr>
        <w:t>to</w:t>
      </w:r>
      <w:r w:rsidRPr="008F5A87">
        <w:rPr>
          <w:i/>
          <w:iCs/>
          <w:color w:val="auto"/>
          <w:sz w:val="28"/>
          <w:szCs w:val="28"/>
        </w:rPr>
        <w:t xml:space="preserve">, </w:t>
      </w:r>
      <w:r w:rsidRPr="00DD1E19">
        <w:rPr>
          <w:i/>
          <w:iCs/>
          <w:color w:val="auto"/>
          <w:sz w:val="28"/>
          <w:szCs w:val="28"/>
          <w:lang w:val="en-US"/>
        </w:rPr>
        <w:t>apt</w:t>
      </w:r>
      <w:r w:rsidRPr="008F5A87">
        <w:rPr>
          <w:i/>
          <w:iCs/>
          <w:color w:val="auto"/>
          <w:sz w:val="28"/>
          <w:szCs w:val="28"/>
        </w:rPr>
        <w:t xml:space="preserve"> </w:t>
      </w:r>
      <w:r w:rsidRPr="00DD1E19">
        <w:rPr>
          <w:i/>
          <w:iCs/>
          <w:color w:val="auto"/>
          <w:sz w:val="28"/>
          <w:szCs w:val="28"/>
          <w:lang w:val="en-US"/>
        </w:rPr>
        <w:t>to</w:t>
      </w:r>
      <w:r w:rsidRPr="008F5A87">
        <w:rPr>
          <w:i/>
          <w:iCs/>
          <w:color w:val="auto"/>
          <w:sz w:val="28"/>
          <w:szCs w:val="28"/>
        </w:rPr>
        <w:t xml:space="preserve">. </w:t>
      </w:r>
      <w:r w:rsidRPr="00DD1E19">
        <w:rPr>
          <w:iCs/>
          <w:color w:val="auto"/>
          <w:sz w:val="28"/>
          <w:szCs w:val="28"/>
        </w:rPr>
        <w:t>Эти языковые средства позволяют говорящему сделать акцент на том, что высказываемое всего лишь его</w:t>
      </w:r>
      <w:r w:rsidR="0012074B" w:rsidRPr="0012074B">
        <w:rPr>
          <w:iCs/>
          <w:color w:val="auto"/>
          <w:sz w:val="28"/>
          <w:szCs w:val="28"/>
        </w:rPr>
        <w:t xml:space="preserve"> </w:t>
      </w:r>
      <w:r w:rsidRPr="00DD1E19">
        <w:rPr>
          <w:iCs/>
          <w:color w:val="auto"/>
          <w:sz w:val="28"/>
          <w:szCs w:val="28"/>
        </w:rPr>
        <w:t>субъективное мнение, пожелание или намерение.</w:t>
      </w:r>
    </w:p>
    <w:p w:rsidR="008F5A87" w:rsidRPr="00DD1E19" w:rsidRDefault="008F5A87" w:rsidP="004E6F5F">
      <w:pPr>
        <w:pStyle w:val="a9"/>
        <w:numPr>
          <w:ilvl w:val="1"/>
          <w:numId w:val="50"/>
        </w:numPr>
        <w:tabs>
          <w:tab w:val="left" w:pos="567"/>
        </w:tabs>
        <w:spacing w:line="360" w:lineRule="auto"/>
        <w:jc w:val="both"/>
        <w:rPr>
          <w:i/>
          <w:sz w:val="28"/>
          <w:szCs w:val="28"/>
          <w:shd w:val="clear" w:color="auto" w:fill="FFFFFF"/>
          <w:lang w:val="en-US"/>
        </w:rPr>
      </w:pPr>
      <w:r w:rsidRPr="00DD1E19">
        <w:rPr>
          <w:i/>
          <w:sz w:val="28"/>
          <w:szCs w:val="28"/>
          <w:shd w:val="clear" w:color="auto" w:fill="FFFFFF"/>
          <w:lang w:val="en-US"/>
        </w:rPr>
        <w:t xml:space="preserve">Because it is not my job to fill column inches with daily updates, but to get the right deal for Britain. And that is what I </w:t>
      </w:r>
      <w:r w:rsidRPr="00DD1E19">
        <w:rPr>
          <w:b/>
          <w:i/>
          <w:sz w:val="28"/>
          <w:szCs w:val="28"/>
          <w:shd w:val="clear" w:color="auto" w:fill="FFFFFF"/>
          <w:lang w:val="en-US"/>
        </w:rPr>
        <w:t>intend</w:t>
      </w:r>
      <w:r w:rsidRPr="00DD1E19">
        <w:rPr>
          <w:i/>
          <w:sz w:val="28"/>
          <w:szCs w:val="28"/>
          <w:shd w:val="clear" w:color="auto" w:fill="FFFFFF"/>
          <w:lang w:val="en-US"/>
        </w:rPr>
        <w:t xml:space="preserve"> to do</w:t>
      </w:r>
      <w:r w:rsidRPr="00DD1E19">
        <w:rPr>
          <w:sz w:val="28"/>
          <w:szCs w:val="28"/>
          <w:lang w:val="en-US"/>
        </w:rPr>
        <w:t xml:space="preserve"> </w:t>
      </w:r>
      <w:r w:rsidR="0012074B">
        <w:rPr>
          <w:sz w:val="28"/>
          <w:szCs w:val="28"/>
          <w:lang w:val="en-US"/>
        </w:rPr>
        <w:t>(</w:t>
      </w:r>
      <w:r w:rsidR="0012074B" w:rsidRPr="005703BA">
        <w:rPr>
          <w:sz w:val="28"/>
          <w:szCs w:val="28"/>
          <w:lang w:val="en-US"/>
        </w:rPr>
        <w:t xml:space="preserve">Time: 17. 01. </w:t>
      </w:r>
      <w:r w:rsidR="0012074B" w:rsidRPr="0012074B">
        <w:rPr>
          <w:sz w:val="28"/>
          <w:szCs w:val="28"/>
          <w:lang w:val="en-US"/>
        </w:rPr>
        <w:t>2017</w:t>
      </w:r>
      <w:r w:rsidRPr="00DD1E19">
        <w:rPr>
          <w:sz w:val="28"/>
          <w:szCs w:val="28"/>
          <w:lang w:val="en-US"/>
        </w:rPr>
        <w:t>)</w:t>
      </w:r>
      <w:r w:rsidR="0012074B">
        <w:rPr>
          <w:sz w:val="28"/>
          <w:szCs w:val="28"/>
          <w:lang w:val="en-US"/>
        </w:rPr>
        <w:t>.</w:t>
      </w:r>
    </w:p>
    <w:p w:rsidR="008F5A87" w:rsidRPr="00DB6874" w:rsidRDefault="008F5A87" w:rsidP="00DB6874">
      <w:pPr>
        <w:tabs>
          <w:tab w:val="left" w:pos="567"/>
        </w:tabs>
        <w:spacing w:line="360" w:lineRule="auto"/>
        <w:jc w:val="both"/>
        <w:rPr>
          <w:i/>
          <w:sz w:val="28"/>
          <w:szCs w:val="28"/>
          <w:shd w:val="clear" w:color="auto" w:fill="FFFFFF"/>
        </w:rPr>
      </w:pPr>
      <w:r w:rsidRPr="00DB6874">
        <w:rPr>
          <w:sz w:val="28"/>
          <w:szCs w:val="28"/>
          <w:shd w:val="clear" w:color="auto" w:fill="FFFFFF"/>
        </w:rPr>
        <w:lastRenderedPageBreak/>
        <w:t xml:space="preserve">Тереза Мэй поясняет, что она работает не на газетные статьи, а на благо Британии. Используя глагол </w:t>
      </w:r>
      <w:r w:rsidRPr="00DB6874">
        <w:rPr>
          <w:b/>
          <w:i/>
          <w:sz w:val="28"/>
          <w:szCs w:val="28"/>
          <w:shd w:val="clear" w:color="auto" w:fill="FFFFFF"/>
          <w:lang w:val="de-DE"/>
        </w:rPr>
        <w:t>intend</w:t>
      </w:r>
      <w:r w:rsidRPr="00DB6874">
        <w:rPr>
          <w:b/>
          <w:i/>
          <w:sz w:val="28"/>
          <w:szCs w:val="28"/>
          <w:shd w:val="clear" w:color="auto" w:fill="FFFFFF"/>
        </w:rPr>
        <w:t>,</w:t>
      </w:r>
      <w:r w:rsidR="001A5D8E" w:rsidRPr="001A5D8E">
        <w:rPr>
          <w:b/>
          <w:i/>
          <w:sz w:val="28"/>
          <w:szCs w:val="28"/>
          <w:shd w:val="clear" w:color="auto" w:fill="FFFFFF"/>
        </w:rPr>
        <w:t xml:space="preserve"> </w:t>
      </w:r>
      <w:r w:rsidRPr="00DB6874">
        <w:rPr>
          <w:sz w:val="28"/>
          <w:szCs w:val="28"/>
          <w:shd w:val="clear" w:color="auto" w:fill="FFFFFF"/>
        </w:rPr>
        <w:t>политик заявляет о своем намерении работать в этом направлении. Но, на наш взгляд, это скорее декларация о намерениях, чем стопроцентное обещания воплотить эти намерения. Таким образом</w:t>
      </w:r>
      <w:r w:rsidR="0012074B" w:rsidRPr="00DB6874">
        <w:rPr>
          <w:sz w:val="28"/>
          <w:szCs w:val="28"/>
          <w:shd w:val="clear" w:color="auto" w:fill="FFFFFF"/>
        </w:rPr>
        <w:t>,</w:t>
      </w:r>
      <w:r w:rsidRPr="00DB6874">
        <w:rPr>
          <w:sz w:val="28"/>
          <w:szCs w:val="28"/>
          <w:shd w:val="clear" w:color="auto" w:fill="FFFFFF"/>
        </w:rPr>
        <w:t xml:space="preserve"> употребление </w:t>
      </w:r>
      <w:r w:rsidRPr="00DB6874">
        <w:rPr>
          <w:i/>
          <w:sz w:val="28"/>
          <w:szCs w:val="28"/>
          <w:shd w:val="clear" w:color="auto" w:fill="FFFFFF"/>
          <w:lang w:val="en-US"/>
        </w:rPr>
        <w:t>understatement</w:t>
      </w:r>
      <w:r w:rsidR="001A5D8E">
        <w:rPr>
          <w:i/>
          <w:sz w:val="28"/>
          <w:szCs w:val="28"/>
          <w:shd w:val="clear" w:color="auto" w:fill="FFFFFF"/>
          <w:lang w:val="en-US"/>
        </w:rPr>
        <w:t xml:space="preserve"> </w:t>
      </w:r>
      <w:r w:rsidRPr="00DB6874">
        <w:rPr>
          <w:sz w:val="28"/>
          <w:szCs w:val="28"/>
          <w:shd w:val="clear" w:color="auto" w:fill="FFFFFF"/>
        </w:rPr>
        <w:t>занижает определённость и категоричность высказывания.</w:t>
      </w:r>
    </w:p>
    <w:p w:rsidR="008F5A87" w:rsidRPr="001A5D8E" w:rsidRDefault="008F5A87" w:rsidP="0008096E">
      <w:pPr>
        <w:pStyle w:val="30"/>
      </w:pPr>
      <w:bookmarkStart w:id="64" w:name="_Toc483429742"/>
      <w:bookmarkStart w:id="65" w:name="_Toc483490343"/>
      <w:bookmarkStart w:id="66" w:name="_Toc483518091"/>
      <w:r w:rsidRPr="001A5D8E">
        <w:t>2.2.1.4.Тактика гипотетичности</w:t>
      </w:r>
      <w:r w:rsidRPr="001A5D8E">
        <w:rPr>
          <w:color w:val="262626" w:themeColor="text1" w:themeTint="D9"/>
        </w:rPr>
        <w:t>, осуществляемая</w:t>
      </w:r>
      <w:r w:rsidRPr="001A5D8E">
        <w:t xml:space="preserve"> посредством речевого приёма </w:t>
      </w:r>
      <w:r w:rsidRPr="0008096E">
        <w:rPr>
          <w:i/>
          <w:lang w:val="de-DE"/>
        </w:rPr>
        <w:t>understatement</w:t>
      </w:r>
      <w:bookmarkEnd w:id="64"/>
      <w:bookmarkEnd w:id="65"/>
      <w:bookmarkEnd w:id="66"/>
    </w:p>
    <w:p w:rsidR="008F5A87" w:rsidRPr="00DD1E19" w:rsidRDefault="008F5A87" w:rsidP="008F5A87">
      <w:pPr>
        <w:spacing w:after="100" w:afterAutospacing="1" w:line="360" w:lineRule="auto"/>
        <w:ind w:firstLine="709"/>
        <w:jc w:val="both"/>
        <w:rPr>
          <w:color w:val="262626" w:themeColor="text1" w:themeTint="D9"/>
          <w:sz w:val="28"/>
          <w:szCs w:val="28"/>
        </w:rPr>
      </w:pPr>
      <w:r w:rsidRPr="00DD1E19">
        <w:rPr>
          <w:sz w:val="28"/>
          <w:szCs w:val="28"/>
        </w:rPr>
        <w:t xml:space="preserve">Как и предшествующие тактики с речевым приемом </w:t>
      </w:r>
      <w:r w:rsidRPr="00DD1E19">
        <w:rPr>
          <w:i/>
          <w:sz w:val="28"/>
          <w:szCs w:val="28"/>
          <w:lang w:val="en-US"/>
        </w:rPr>
        <w:t>understatement</w:t>
      </w:r>
      <w:r w:rsidRPr="00DD1E19">
        <w:rPr>
          <w:sz w:val="28"/>
          <w:szCs w:val="28"/>
        </w:rPr>
        <w:t>, эта тактика позволяет уклониться от излишней категоричности высказывания, в данном случае</w:t>
      </w:r>
      <w:r w:rsidR="001A5D8E" w:rsidRPr="001A5D8E">
        <w:rPr>
          <w:sz w:val="28"/>
          <w:szCs w:val="28"/>
        </w:rPr>
        <w:t>,</w:t>
      </w:r>
      <w:r w:rsidRPr="00DD1E19">
        <w:rPr>
          <w:sz w:val="28"/>
          <w:szCs w:val="28"/>
        </w:rPr>
        <w:t xml:space="preserve"> внося элемент гипотетичности в прогнозируемый ход развития событий или в высказываемую оценку-анализ той или иной ситуации.</w:t>
      </w:r>
      <w:r w:rsidRPr="00DD1E19">
        <w:rPr>
          <w:color w:val="262626" w:themeColor="text1" w:themeTint="D9"/>
          <w:sz w:val="28"/>
          <w:szCs w:val="28"/>
        </w:rPr>
        <w:t xml:space="preserve"> Данная тактика реализуется посредством: </w:t>
      </w:r>
    </w:p>
    <w:p w:rsidR="006D4982" w:rsidRDefault="008F5A87" w:rsidP="004E6F5F">
      <w:pPr>
        <w:pStyle w:val="a9"/>
        <w:numPr>
          <w:ilvl w:val="0"/>
          <w:numId w:val="51"/>
        </w:numPr>
        <w:tabs>
          <w:tab w:val="left" w:pos="567"/>
        </w:tabs>
        <w:spacing w:line="360" w:lineRule="auto"/>
        <w:ind w:firstLine="709"/>
        <w:jc w:val="both"/>
        <w:rPr>
          <w:sz w:val="28"/>
          <w:szCs w:val="28"/>
        </w:rPr>
      </w:pPr>
      <w:r w:rsidRPr="006D4982">
        <w:rPr>
          <w:sz w:val="28"/>
          <w:szCs w:val="28"/>
        </w:rPr>
        <w:t xml:space="preserve">Дескриптивных модальных глаголовс семантикой гипотетичности </w:t>
      </w:r>
      <w:r w:rsidRPr="006D4982">
        <w:rPr>
          <w:i/>
          <w:sz w:val="28"/>
          <w:szCs w:val="28"/>
          <w:lang w:val="de-DE"/>
        </w:rPr>
        <w:t>could</w:t>
      </w:r>
      <w:r w:rsidRPr="006D4982">
        <w:rPr>
          <w:i/>
          <w:sz w:val="28"/>
          <w:szCs w:val="28"/>
        </w:rPr>
        <w:t xml:space="preserve">, </w:t>
      </w:r>
      <w:r w:rsidRPr="006D4982">
        <w:rPr>
          <w:i/>
          <w:sz w:val="28"/>
          <w:szCs w:val="28"/>
          <w:lang w:val="de-DE"/>
        </w:rPr>
        <w:t>would</w:t>
      </w:r>
      <w:r w:rsidRPr="006D4982">
        <w:rPr>
          <w:i/>
          <w:sz w:val="28"/>
          <w:szCs w:val="28"/>
        </w:rPr>
        <w:t xml:space="preserve">, </w:t>
      </w:r>
      <w:r w:rsidRPr="006D4982">
        <w:rPr>
          <w:i/>
          <w:sz w:val="28"/>
          <w:szCs w:val="28"/>
          <w:lang w:val="de-DE"/>
        </w:rPr>
        <w:t>may</w:t>
      </w:r>
      <w:r w:rsidRPr="006D4982">
        <w:rPr>
          <w:i/>
          <w:sz w:val="28"/>
          <w:szCs w:val="28"/>
        </w:rPr>
        <w:t xml:space="preserve">, </w:t>
      </w:r>
      <w:r w:rsidRPr="006D4982">
        <w:rPr>
          <w:i/>
          <w:sz w:val="28"/>
          <w:szCs w:val="28"/>
          <w:lang w:val="de-DE"/>
        </w:rPr>
        <w:t>might</w:t>
      </w:r>
      <w:r w:rsidRPr="006D4982">
        <w:rPr>
          <w:sz w:val="28"/>
          <w:szCs w:val="28"/>
        </w:rPr>
        <w:t xml:space="preserve"> снимают категоричность утверждения и подчёркивают вероятность происходящего.</w:t>
      </w:r>
    </w:p>
    <w:p w:rsidR="008F5A87" w:rsidRPr="006D4982" w:rsidRDefault="008F5A87" w:rsidP="004E6F5F">
      <w:pPr>
        <w:pStyle w:val="a9"/>
        <w:numPr>
          <w:ilvl w:val="1"/>
          <w:numId w:val="53"/>
        </w:numPr>
        <w:tabs>
          <w:tab w:val="left" w:pos="567"/>
        </w:tabs>
        <w:spacing w:line="360" w:lineRule="auto"/>
        <w:ind w:firstLine="709"/>
        <w:jc w:val="both"/>
        <w:rPr>
          <w:sz w:val="28"/>
          <w:szCs w:val="28"/>
        </w:rPr>
      </w:pPr>
      <w:r w:rsidRPr="006D4982">
        <w:rPr>
          <w:i/>
          <w:sz w:val="28"/>
          <w:szCs w:val="28"/>
          <w:lang w:val="en-US"/>
        </w:rPr>
        <w:t>We were told of the possibility of Brexit bumps in the road ahead, but</w:t>
      </w:r>
      <w:r w:rsidRPr="006D4982">
        <w:rPr>
          <w:b/>
          <w:i/>
          <w:sz w:val="28"/>
          <w:szCs w:val="28"/>
          <w:lang w:val="en-US"/>
        </w:rPr>
        <w:t xml:space="preserve"> there might turn out </w:t>
      </w:r>
      <w:r w:rsidRPr="006D4982">
        <w:rPr>
          <w:i/>
          <w:sz w:val="28"/>
          <w:szCs w:val="28"/>
          <w:lang w:val="en-US"/>
        </w:rPr>
        <w:t>to be a Brexit sinkhole into which our economy might plunge in freefall. She had a difficulty: could the bridge burner be the bridge builder</w:t>
      </w:r>
      <w:r w:rsidRPr="006E6237">
        <w:rPr>
          <w:i/>
          <w:sz w:val="28"/>
          <w:szCs w:val="28"/>
          <w:lang w:val="en-US"/>
        </w:rPr>
        <w:t>?</w:t>
      </w:r>
      <w:r w:rsidR="0012074B" w:rsidRPr="006E6237">
        <w:rPr>
          <w:i/>
          <w:sz w:val="28"/>
          <w:szCs w:val="28"/>
          <w:lang w:val="en-US"/>
        </w:rPr>
        <w:t xml:space="preserve"> (</w:t>
      </w:r>
      <w:r w:rsidR="0012074B" w:rsidRPr="006E6237">
        <w:rPr>
          <w:sz w:val="28"/>
          <w:szCs w:val="28"/>
          <w:lang w:val="en-US"/>
        </w:rPr>
        <w:t xml:space="preserve">www. </w:t>
      </w:r>
      <w:r w:rsidR="0012074B" w:rsidRPr="006E6237">
        <w:rPr>
          <w:sz w:val="28"/>
          <w:szCs w:val="28"/>
        </w:rPr>
        <w:t xml:space="preserve">Parliament. </w:t>
      </w:r>
      <w:r w:rsidR="0012074B" w:rsidRPr="006E6237">
        <w:rPr>
          <w:sz w:val="28"/>
          <w:szCs w:val="28"/>
          <w:lang w:val="en-US"/>
        </w:rPr>
        <w:t>u</w:t>
      </w:r>
      <w:r w:rsidR="0012074B" w:rsidRPr="006E6237">
        <w:rPr>
          <w:sz w:val="28"/>
          <w:szCs w:val="28"/>
        </w:rPr>
        <w:t>k</w:t>
      </w:r>
      <w:r w:rsidR="0012074B" w:rsidRPr="006E6237">
        <w:rPr>
          <w:sz w:val="28"/>
          <w:szCs w:val="28"/>
          <w:lang w:val="en-US"/>
        </w:rPr>
        <w:t>:</w:t>
      </w:r>
      <w:r w:rsidR="0012074B" w:rsidRPr="006E6237">
        <w:rPr>
          <w:sz w:val="28"/>
          <w:szCs w:val="28"/>
        </w:rPr>
        <w:t xml:space="preserve"> 20. 02. 2017</w:t>
      </w:r>
      <w:r w:rsidR="0012074B" w:rsidRPr="006E6237">
        <w:rPr>
          <w:sz w:val="28"/>
          <w:szCs w:val="28"/>
          <w:lang w:val="en-US"/>
        </w:rPr>
        <w:t>)</w:t>
      </w:r>
      <w:r w:rsidR="006E6237">
        <w:rPr>
          <w:sz w:val="28"/>
          <w:szCs w:val="28"/>
        </w:rPr>
        <w:t>.</w:t>
      </w:r>
    </w:p>
    <w:p w:rsidR="008F5A87" w:rsidRPr="006D4982" w:rsidRDefault="008F5A87" w:rsidP="006D4982">
      <w:pPr>
        <w:tabs>
          <w:tab w:val="left" w:pos="567"/>
        </w:tabs>
        <w:spacing w:line="360" w:lineRule="auto"/>
        <w:ind w:firstLine="709"/>
        <w:jc w:val="both"/>
        <w:rPr>
          <w:sz w:val="28"/>
          <w:szCs w:val="28"/>
        </w:rPr>
      </w:pPr>
      <w:r w:rsidRPr="006D4982">
        <w:rPr>
          <w:sz w:val="28"/>
          <w:szCs w:val="28"/>
        </w:rPr>
        <w:t xml:space="preserve">Пол Флин выражает свою неуверенность в будущем экономики Британии после выхода из ЕС, а так же не верит в успешность экономической политики нового премьер-министра. Политик использует модальный глагол </w:t>
      </w:r>
      <w:r w:rsidRPr="006D4982">
        <w:rPr>
          <w:b/>
          <w:i/>
          <w:sz w:val="28"/>
          <w:szCs w:val="28"/>
          <w:lang w:val="de-DE"/>
        </w:rPr>
        <w:t>might</w:t>
      </w:r>
      <w:r w:rsidR="006E6237">
        <w:rPr>
          <w:b/>
          <w:i/>
          <w:sz w:val="28"/>
          <w:szCs w:val="28"/>
        </w:rPr>
        <w:t xml:space="preserve"> </w:t>
      </w:r>
      <w:r w:rsidRPr="006D4982">
        <w:rPr>
          <w:sz w:val="28"/>
          <w:szCs w:val="28"/>
        </w:rPr>
        <w:t xml:space="preserve">с фразовым глаголом </w:t>
      </w:r>
      <w:r w:rsidRPr="006D4982">
        <w:rPr>
          <w:b/>
          <w:i/>
          <w:sz w:val="28"/>
          <w:szCs w:val="28"/>
          <w:lang w:val="de-DE"/>
        </w:rPr>
        <w:t>turn</w:t>
      </w:r>
      <w:r w:rsidR="006E6237">
        <w:rPr>
          <w:b/>
          <w:i/>
          <w:sz w:val="28"/>
          <w:szCs w:val="28"/>
        </w:rPr>
        <w:t xml:space="preserve"> </w:t>
      </w:r>
      <w:r w:rsidRPr="006D4982">
        <w:rPr>
          <w:b/>
          <w:i/>
          <w:sz w:val="28"/>
          <w:szCs w:val="28"/>
          <w:lang w:val="de-DE"/>
        </w:rPr>
        <w:t>out</w:t>
      </w:r>
      <w:r w:rsidRPr="006D4982">
        <w:rPr>
          <w:b/>
          <w:sz w:val="28"/>
          <w:szCs w:val="28"/>
        </w:rPr>
        <w:t xml:space="preserve">, </w:t>
      </w:r>
      <w:r w:rsidRPr="006D4982">
        <w:rPr>
          <w:sz w:val="28"/>
          <w:szCs w:val="28"/>
        </w:rPr>
        <w:t>чтобы подчеркнуть определенную долю вероятности своего прогноза.</w:t>
      </w:r>
    </w:p>
    <w:p w:rsidR="008F5A87" w:rsidRPr="006D4982" w:rsidRDefault="008F5A87" w:rsidP="004E6F5F">
      <w:pPr>
        <w:pStyle w:val="a9"/>
        <w:numPr>
          <w:ilvl w:val="1"/>
          <w:numId w:val="53"/>
        </w:numPr>
        <w:tabs>
          <w:tab w:val="left" w:pos="567"/>
        </w:tabs>
        <w:spacing w:line="360" w:lineRule="auto"/>
        <w:ind w:firstLine="709"/>
        <w:jc w:val="both"/>
        <w:rPr>
          <w:i/>
          <w:sz w:val="28"/>
          <w:szCs w:val="28"/>
          <w:lang w:val="en-US"/>
        </w:rPr>
      </w:pPr>
      <w:r w:rsidRPr="006D4982">
        <w:rPr>
          <w:i/>
          <w:sz w:val="28"/>
          <w:szCs w:val="28"/>
          <w:lang w:val="en-US"/>
        </w:rPr>
        <w:t xml:space="preserve">Get the decisions right now, and we can have secure jobs, we can have standards of living rising, and we can have everybody better off. Get the decisions wrong now, and we </w:t>
      </w:r>
      <w:r w:rsidRPr="006D4982">
        <w:rPr>
          <w:b/>
          <w:i/>
          <w:sz w:val="28"/>
          <w:szCs w:val="28"/>
          <w:lang w:val="en-US"/>
        </w:rPr>
        <w:t>could</w:t>
      </w:r>
      <w:r w:rsidRPr="006D4982">
        <w:rPr>
          <w:i/>
          <w:sz w:val="28"/>
          <w:szCs w:val="28"/>
          <w:lang w:val="en-US"/>
        </w:rPr>
        <w:t xml:space="preserve"> have a double-dip recession</w:t>
      </w:r>
      <w:r w:rsidR="0012074B" w:rsidRPr="006D4982">
        <w:rPr>
          <w:i/>
          <w:sz w:val="28"/>
          <w:szCs w:val="28"/>
          <w:lang w:val="en-US"/>
        </w:rPr>
        <w:t xml:space="preserve"> (</w:t>
      </w:r>
      <w:r w:rsidR="0012074B" w:rsidRPr="006D4982">
        <w:rPr>
          <w:sz w:val="28"/>
          <w:szCs w:val="28"/>
          <w:lang w:val="en-US"/>
        </w:rPr>
        <w:t>BBC: 15. 04.2010).</w:t>
      </w:r>
    </w:p>
    <w:p w:rsidR="008F5A87" w:rsidRPr="006D4982" w:rsidRDefault="008F5A87" w:rsidP="006D4982">
      <w:pPr>
        <w:tabs>
          <w:tab w:val="left" w:pos="567"/>
        </w:tabs>
        <w:spacing w:line="360" w:lineRule="auto"/>
        <w:ind w:firstLine="709"/>
        <w:jc w:val="both"/>
        <w:rPr>
          <w:i/>
          <w:sz w:val="28"/>
          <w:szCs w:val="28"/>
        </w:rPr>
      </w:pPr>
      <w:r w:rsidRPr="006D4982">
        <w:rPr>
          <w:sz w:val="28"/>
          <w:szCs w:val="28"/>
        </w:rPr>
        <w:lastRenderedPageBreak/>
        <w:t xml:space="preserve">Описывая возможные проблемы, который могут возникнуть из-за невведённых своевременно мер, Ник Клегг использует модальный глагол </w:t>
      </w:r>
      <w:r w:rsidRPr="006D4982">
        <w:rPr>
          <w:b/>
          <w:i/>
          <w:sz w:val="28"/>
          <w:szCs w:val="28"/>
          <w:lang w:val="de-DE"/>
        </w:rPr>
        <w:t>could</w:t>
      </w:r>
      <w:r w:rsidRPr="006D4982">
        <w:rPr>
          <w:sz w:val="28"/>
          <w:szCs w:val="28"/>
        </w:rPr>
        <w:t>, чтобы подчеркнуть вероятность такого исхода ситуации.</w:t>
      </w:r>
    </w:p>
    <w:p w:rsidR="008F5A87" w:rsidRPr="006D4982" w:rsidRDefault="008F5A87" w:rsidP="004E6F5F">
      <w:pPr>
        <w:pStyle w:val="a9"/>
        <w:numPr>
          <w:ilvl w:val="0"/>
          <w:numId w:val="53"/>
        </w:numPr>
        <w:tabs>
          <w:tab w:val="left" w:pos="567"/>
        </w:tabs>
        <w:spacing w:line="360" w:lineRule="auto"/>
        <w:ind w:firstLine="709"/>
        <w:jc w:val="both"/>
        <w:rPr>
          <w:i/>
          <w:sz w:val="28"/>
          <w:szCs w:val="28"/>
        </w:rPr>
      </w:pPr>
      <w:r w:rsidRPr="006D4982">
        <w:rPr>
          <w:sz w:val="28"/>
          <w:szCs w:val="28"/>
        </w:rPr>
        <w:t>Использованием модальных модификаторов</w:t>
      </w:r>
      <w:r w:rsidR="006E6237">
        <w:rPr>
          <w:sz w:val="28"/>
          <w:szCs w:val="28"/>
        </w:rPr>
        <w:t xml:space="preserve"> (</w:t>
      </w:r>
      <w:r w:rsidRPr="006D4982">
        <w:rPr>
          <w:i/>
          <w:sz w:val="28"/>
          <w:szCs w:val="28"/>
          <w:lang w:val="de-DE"/>
        </w:rPr>
        <w:t>m</w:t>
      </w:r>
      <w:r w:rsidRPr="006D4982">
        <w:rPr>
          <w:i/>
          <w:iCs/>
          <w:sz w:val="28"/>
          <w:szCs w:val="28"/>
          <w:lang w:val="en-US"/>
        </w:rPr>
        <w:t>aybe</w:t>
      </w:r>
      <w:r w:rsidRPr="006D4982">
        <w:rPr>
          <w:i/>
          <w:iCs/>
          <w:sz w:val="28"/>
          <w:szCs w:val="28"/>
        </w:rPr>
        <w:t xml:space="preserve">, </w:t>
      </w:r>
      <w:r w:rsidRPr="006D4982">
        <w:rPr>
          <w:i/>
          <w:iCs/>
          <w:sz w:val="28"/>
          <w:szCs w:val="28"/>
          <w:lang w:val="en-US"/>
        </w:rPr>
        <w:t>perhaps</w:t>
      </w:r>
      <w:r w:rsidRPr="006D4982">
        <w:rPr>
          <w:i/>
          <w:iCs/>
          <w:sz w:val="28"/>
          <w:szCs w:val="28"/>
        </w:rPr>
        <w:t xml:space="preserve">, </w:t>
      </w:r>
      <w:r w:rsidRPr="006D4982">
        <w:rPr>
          <w:i/>
          <w:iCs/>
          <w:sz w:val="28"/>
          <w:szCs w:val="28"/>
          <w:lang w:val="en-US"/>
        </w:rPr>
        <w:t>by</w:t>
      </w:r>
      <w:r w:rsidRPr="006D4982">
        <w:rPr>
          <w:i/>
          <w:iCs/>
          <w:sz w:val="28"/>
          <w:szCs w:val="28"/>
        </w:rPr>
        <w:t xml:space="preserve"> (</w:t>
      </w:r>
      <w:r w:rsidRPr="006D4982">
        <w:rPr>
          <w:i/>
          <w:iCs/>
          <w:sz w:val="28"/>
          <w:szCs w:val="28"/>
          <w:lang w:val="en-US"/>
        </w:rPr>
        <w:t>any</w:t>
      </w:r>
      <w:r w:rsidRPr="006D4982">
        <w:rPr>
          <w:i/>
          <w:iCs/>
          <w:sz w:val="28"/>
          <w:szCs w:val="28"/>
        </w:rPr>
        <w:t xml:space="preserve">) </w:t>
      </w:r>
      <w:r w:rsidRPr="006D4982">
        <w:rPr>
          <w:i/>
          <w:iCs/>
          <w:sz w:val="28"/>
          <w:szCs w:val="28"/>
          <w:lang w:val="en-US"/>
        </w:rPr>
        <w:t>chance</w:t>
      </w:r>
      <w:r w:rsidRPr="006D4982">
        <w:rPr>
          <w:i/>
          <w:iCs/>
          <w:sz w:val="28"/>
          <w:szCs w:val="28"/>
        </w:rPr>
        <w:t>, (</w:t>
      </w:r>
      <w:r w:rsidRPr="006D4982">
        <w:rPr>
          <w:i/>
          <w:iCs/>
          <w:sz w:val="28"/>
          <w:szCs w:val="28"/>
          <w:lang w:val="en-US"/>
        </w:rPr>
        <w:t>un</w:t>
      </w:r>
      <w:r w:rsidRPr="006D4982">
        <w:rPr>
          <w:i/>
          <w:iCs/>
          <w:sz w:val="28"/>
          <w:szCs w:val="28"/>
        </w:rPr>
        <w:t>)</w:t>
      </w:r>
      <w:r w:rsidRPr="006D4982">
        <w:rPr>
          <w:i/>
          <w:iCs/>
          <w:sz w:val="28"/>
          <w:szCs w:val="28"/>
          <w:lang w:val="en-US"/>
        </w:rPr>
        <w:t>likely</w:t>
      </w:r>
      <w:r w:rsidR="006E6237">
        <w:rPr>
          <w:i/>
          <w:iCs/>
          <w:sz w:val="28"/>
          <w:szCs w:val="28"/>
        </w:rPr>
        <w:t>)</w:t>
      </w:r>
      <w:r w:rsidRPr="006D4982">
        <w:rPr>
          <w:i/>
          <w:iCs/>
          <w:sz w:val="28"/>
          <w:szCs w:val="28"/>
        </w:rPr>
        <w:t xml:space="preserve">, </w:t>
      </w:r>
      <w:r w:rsidRPr="006D4982">
        <w:rPr>
          <w:sz w:val="28"/>
          <w:szCs w:val="28"/>
        </w:rPr>
        <w:t>позволяющих снять модальность абсолютной истинности высказываемого суждения.</w:t>
      </w:r>
    </w:p>
    <w:p w:rsidR="0012074B" w:rsidRPr="006D4982" w:rsidRDefault="008F5A87" w:rsidP="004E6F5F">
      <w:pPr>
        <w:pStyle w:val="a9"/>
        <w:numPr>
          <w:ilvl w:val="1"/>
          <w:numId w:val="54"/>
        </w:numPr>
        <w:tabs>
          <w:tab w:val="left" w:pos="567"/>
        </w:tabs>
        <w:spacing w:line="360" w:lineRule="auto"/>
        <w:ind w:firstLine="709"/>
        <w:jc w:val="both"/>
        <w:rPr>
          <w:sz w:val="28"/>
          <w:szCs w:val="28"/>
          <w:lang w:val="en-US"/>
        </w:rPr>
      </w:pPr>
      <w:r w:rsidRPr="006D4982">
        <w:rPr>
          <w:i/>
          <w:sz w:val="28"/>
          <w:szCs w:val="28"/>
          <w:shd w:val="clear" w:color="auto" w:fill="FFFFFF"/>
          <w:lang w:val="en-US"/>
        </w:rPr>
        <w:t xml:space="preserve">The world that </w:t>
      </w:r>
      <w:r w:rsidRPr="006D4982">
        <w:rPr>
          <w:b/>
          <w:i/>
          <w:sz w:val="28"/>
          <w:szCs w:val="28"/>
          <w:shd w:val="clear" w:color="auto" w:fill="FFFFFF"/>
          <w:lang w:val="en-US"/>
        </w:rPr>
        <w:t>maybe</w:t>
      </w:r>
      <w:r w:rsidRPr="006D4982">
        <w:rPr>
          <w:i/>
          <w:sz w:val="28"/>
          <w:szCs w:val="28"/>
          <w:shd w:val="clear" w:color="auto" w:fill="FFFFFF"/>
          <w:lang w:val="en-US"/>
        </w:rPr>
        <w:t xml:space="preserve"> some people dreamt of at the conference back in Bournemouth when it looked as if </w:t>
      </w:r>
      <w:r w:rsidRPr="006D4982">
        <w:rPr>
          <w:b/>
          <w:i/>
          <w:sz w:val="28"/>
          <w:szCs w:val="28"/>
          <w:shd w:val="clear" w:color="auto" w:fill="FFFFFF"/>
          <w:lang w:val="en-US"/>
        </w:rPr>
        <w:t xml:space="preserve">maybe </w:t>
      </w:r>
      <w:r w:rsidRPr="006D4982">
        <w:rPr>
          <w:i/>
          <w:sz w:val="28"/>
          <w:szCs w:val="28"/>
          <w:shd w:val="clear" w:color="auto" w:fill="FFFFFF"/>
          <w:lang w:val="en-US"/>
        </w:rPr>
        <w:t>history would end, that Liberal democracy would triumph, that free market economics would slowly progress and we would have a new world order, that world is not going to happen</w:t>
      </w:r>
      <w:r w:rsidR="0012074B" w:rsidRPr="006D4982">
        <w:rPr>
          <w:sz w:val="28"/>
          <w:szCs w:val="28"/>
          <w:lang w:val="en-US"/>
        </w:rPr>
        <w:t xml:space="preserve"> (BBC</w:t>
      </w:r>
      <w:r w:rsidR="0012074B" w:rsidRPr="00420925">
        <w:rPr>
          <w:sz w:val="28"/>
          <w:szCs w:val="28"/>
          <w:lang w:val="en-US"/>
        </w:rPr>
        <w:t>: 3</w:t>
      </w:r>
      <w:r w:rsidR="0012074B" w:rsidRPr="00420925">
        <w:rPr>
          <w:bCs/>
          <w:sz w:val="28"/>
          <w:szCs w:val="28"/>
          <w:lang w:val="en-US"/>
        </w:rPr>
        <w:t>.10.2007).</w:t>
      </w:r>
    </w:p>
    <w:p w:rsidR="008F5A87" w:rsidRPr="006D4982" w:rsidRDefault="008F5A87" w:rsidP="006D4982">
      <w:pPr>
        <w:tabs>
          <w:tab w:val="left" w:pos="567"/>
        </w:tabs>
        <w:spacing w:line="360" w:lineRule="auto"/>
        <w:ind w:firstLine="709"/>
        <w:jc w:val="both"/>
        <w:rPr>
          <w:sz w:val="28"/>
          <w:szCs w:val="28"/>
        </w:rPr>
      </w:pPr>
      <w:r w:rsidRPr="006D4982">
        <w:rPr>
          <w:sz w:val="28"/>
          <w:szCs w:val="28"/>
        </w:rPr>
        <w:t xml:space="preserve">Дэвид Кэмерон субъективирует своё предположение, о том, что многие представители на конференции в Борнмуте мечтали о мире, в котором либеральная демократия восторжествует, и использует модификатор </w:t>
      </w:r>
      <w:r w:rsidRPr="006D4982">
        <w:rPr>
          <w:b/>
          <w:i/>
          <w:sz w:val="28"/>
          <w:szCs w:val="28"/>
          <w:shd w:val="clear" w:color="auto" w:fill="FFFFFF"/>
          <w:lang w:val="en-US"/>
        </w:rPr>
        <w:t>maybe</w:t>
      </w:r>
      <w:r w:rsidRPr="006D4982">
        <w:rPr>
          <w:b/>
          <w:i/>
          <w:sz w:val="28"/>
          <w:szCs w:val="28"/>
          <w:shd w:val="clear" w:color="auto" w:fill="FFFFFF"/>
        </w:rPr>
        <w:t xml:space="preserve">, </w:t>
      </w:r>
      <w:r w:rsidRPr="006D4982">
        <w:rPr>
          <w:sz w:val="28"/>
          <w:szCs w:val="28"/>
          <w:shd w:val="clear" w:color="auto" w:fill="FFFFFF"/>
        </w:rPr>
        <w:t xml:space="preserve">не претендуя на истинность в последней инстанции. Второе употребление модификатор </w:t>
      </w:r>
      <w:r w:rsidRPr="006D4982">
        <w:rPr>
          <w:b/>
          <w:i/>
          <w:sz w:val="28"/>
          <w:szCs w:val="28"/>
          <w:shd w:val="clear" w:color="auto" w:fill="FFFFFF"/>
          <w:lang w:val="en-US"/>
        </w:rPr>
        <w:t>maybe</w:t>
      </w:r>
      <w:r w:rsidRPr="006D4982">
        <w:rPr>
          <w:b/>
          <w:i/>
          <w:sz w:val="28"/>
          <w:szCs w:val="28"/>
          <w:shd w:val="clear" w:color="auto" w:fill="FFFFFF"/>
        </w:rPr>
        <w:t xml:space="preserve"> </w:t>
      </w:r>
      <w:r w:rsidRPr="006D4982">
        <w:rPr>
          <w:sz w:val="28"/>
          <w:szCs w:val="28"/>
          <w:shd w:val="clear" w:color="auto" w:fill="FFFFFF"/>
        </w:rPr>
        <w:t>также подчёркивает субъективное восприятие важности решаемых вопросов на конференции.</w:t>
      </w:r>
    </w:p>
    <w:p w:rsidR="008F5A87" w:rsidRPr="006D4982" w:rsidRDefault="008F5A87" w:rsidP="004E6F5F">
      <w:pPr>
        <w:pStyle w:val="a9"/>
        <w:numPr>
          <w:ilvl w:val="1"/>
          <w:numId w:val="54"/>
        </w:numPr>
        <w:tabs>
          <w:tab w:val="left" w:pos="567"/>
        </w:tabs>
        <w:spacing w:line="360" w:lineRule="auto"/>
        <w:ind w:firstLine="709"/>
        <w:jc w:val="both"/>
        <w:rPr>
          <w:i/>
          <w:sz w:val="28"/>
          <w:szCs w:val="28"/>
          <w:lang w:val="en-US"/>
        </w:rPr>
      </w:pPr>
      <w:r w:rsidRPr="006D4982">
        <w:rPr>
          <w:i/>
          <w:sz w:val="28"/>
          <w:szCs w:val="28"/>
          <w:lang w:val="en-US"/>
        </w:rPr>
        <w:t xml:space="preserve">What will now happen is there will be a collision, in my view </w:t>
      </w:r>
      <w:r w:rsidRPr="006D4982">
        <w:rPr>
          <w:b/>
          <w:i/>
          <w:sz w:val="28"/>
          <w:szCs w:val="28"/>
          <w:lang w:val="en-US"/>
        </w:rPr>
        <w:t>possibly</w:t>
      </w:r>
      <w:r w:rsidRPr="006D4982">
        <w:rPr>
          <w:i/>
          <w:sz w:val="28"/>
          <w:szCs w:val="28"/>
          <w:lang w:val="en-US"/>
        </w:rPr>
        <w:t xml:space="preserve"> quite a painful</w:t>
      </w:r>
      <w:r w:rsidR="00F430C2" w:rsidRPr="00BB0C88">
        <w:rPr>
          <w:i/>
          <w:sz w:val="28"/>
          <w:szCs w:val="28"/>
          <w:lang w:val="en-US"/>
        </w:rPr>
        <w:t xml:space="preserve"> </w:t>
      </w:r>
      <w:r w:rsidRPr="006D4982">
        <w:rPr>
          <w:i/>
          <w:sz w:val="28"/>
          <w:szCs w:val="28"/>
          <w:lang w:val="en-US"/>
        </w:rPr>
        <w:t>collision with reality, with negotiating with 27 governments and parliaments, and also a collision with the contradiction o</w:t>
      </w:r>
      <w:r w:rsidR="00195737" w:rsidRPr="006D4982">
        <w:rPr>
          <w:i/>
          <w:sz w:val="28"/>
          <w:szCs w:val="28"/>
          <w:lang w:val="en-US"/>
        </w:rPr>
        <w:t>f the government’s own position</w:t>
      </w:r>
      <w:r w:rsidRPr="006D4982">
        <w:rPr>
          <w:i/>
          <w:sz w:val="28"/>
          <w:szCs w:val="28"/>
          <w:lang w:val="en-US"/>
        </w:rPr>
        <w:t xml:space="preserve"> (</w:t>
      </w:r>
      <w:r w:rsidR="00195737" w:rsidRPr="006D4982">
        <w:rPr>
          <w:sz w:val="28"/>
          <w:szCs w:val="28"/>
          <w:lang w:val="en-US"/>
        </w:rPr>
        <w:t>Andrew Marr Show: 22. 01.2017).</w:t>
      </w:r>
    </w:p>
    <w:p w:rsidR="008F5A87" w:rsidRPr="006D4982" w:rsidRDefault="008F5A87" w:rsidP="006D4982">
      <w:pPr>
        <w:tabs>
          <w:tab w:val="left" w:pos="567"/>
        </w:tabs>
        <w:spacing w:line="360" w:lineRule="auto"/>
        <w:ind w:firstLine="709"/>
        <w:jc w:val="both"/>
        <w:rPr>
          <w:sz w:val="28"/>
          <w:szCs w:val="28"/>
        </w:rPr>
      </w:pPr>
      <w:r w:rsidRPr="006D4982">
        <w:rPr>
          <w:sz w:val="28"/>
          <w:szCs w:val="28"/>
        </w:rPr>
        <w:t xml:space="preserve">Ник Клегг прогнозирует провал проводимой политики, так как планы не будут соответствовать действительности, однако при этом политик добавляет модификатор </w:t>
      </w:r>
      <w:r w:rsidRPr="006D4982">
        <w:rPr>
          <w:b/>
          <w:i/>
          <w:sz w:val="28"/>
          <w:szCs w:val="28"/>
          <w:lang w:val="de-DE"/>
        </w:rPr>
        <w:t>possibly</w:t>
      </w:r>
      <w:r w:rsidRPr="006D4982">
        <w:rPr>
          <w:sz w:val="28"/>
          <w:szCs w:val="28"/>
        </w:rPr>
        <w:t xml:space="preserve">, </w:t>
      </w:r>
      <w:r w:rsidRPr="006D4982">
        <w:rPr>
          <w:color w:val="262626" w:themeColor="text1" w:themeTint="D9"/>
          <w:sz w:val="28"/>
          <w:szCs w:val="28"/>
        </w:rPr>
        <w:t>чтобы ввести модальность гипотетичности гипотетичность своего суждения</w:t>
      </w:r>
      <w:r w:rsidRPr="006D4982">
        <w:rPr>
          <w:sz w:val="28"/>
          <w:szCs w:val="28"/>
        </w:rPr>
        <w:t xml:space="preserve">. </w:t>
      </w:r>
    </w:p>
    <w:p w:rsidR="008F5A87" w:rsidRPr="006D4982" w:rsidRDefault="008F5A87" w:rsidP="004E6F5F">
      <w:pPr>
        <w:pStyle w:val="a9"/>
        <w:numPr>
          <w:ilvl w:val="0"/>
          <w:numId w:val="54"/>
        </w:numPr>
        <w:tabs>
          <w:tab w:val="left" w:pos="567"/>
        </w:tabs>
        <w:spacing w:line="360" w:lineRule="auto"/>
        <w:ind w:firstLine="709"/>
        <w:rPr>
          <w:i/>
          <w:sz w:val="28"/>
          <w:szCs w:val="28"/>
        </w:rPr>
      </w:pPr>
      <w:r w:rsidRPr="006D4982">
        <w:rPr>
          <w:sz w:val="28"/>
          <w:szCs w:val="28"/>
        </w:rPr>
        <w:t>Посредством сослагательного наклонения глаголов, что позволяет реализовать свое суждение как предположение и снизить его прямолинейность, например:</w:t>
      </w:r>
    </w:p>
    <w:p w:rsidR="008F5A87" w:rsidRPr="006D4982" w:rsidRDefault="008F5A87" w:rsidP="008C31F1">
      <w:pPr>
        <w:pStyle w:val="a9"/>
        <w:numPr>
          <w:ilvl w:val="1"/>
          <w:numId w:val="55"/>
        </w:numPr>
        <w:tabs>
          <w:tab w:val="left" w:pos="567"/>
        </w:tabs>
        <w:spacing w:line="360" w:lineRule="auto"/>
        <w:ind w:firstLine="709"/>
        <w:jc w:val="both"/>
        <w:rPr>
          <w:i/>
          <w:sz w:val="28"/>
          <w:szCs w:val="28"/>
          <w:lang w:val="en-US"/>
        </w:rPr>
      </w:pPr>
      <w:r w:rsidRPr="006D4982">
        <w:rPr>
          <w:i/>
          <w:sz w:val="28"/>
          <w:szCs w:val="28"/>
          <w:lang w:val="en-US"/>
        </w:rPr>
        <w:t>So there is scope for a Europe-wide approach to this which I think</w:t>
      </w:r>
      <w:r w:rsidRPr="006D4982">
        <w:rPr>
          <w:b/>
          <w:i/>
          <w:sz w:val="28"/>
          <w:szCs w:val="28"/>
          <w:lang w:val="en-US"/>
        </w:rPr>
        <w:t xml:space="preserve"> would satisfy</w:t>
      </w:r>
      <w:r w:rsidRPr="006D4982">
        <w:rPr>
          <w:i/>
          <w:sz w:val="28"/>
          <w:szCs w:val="28"/>
          <w:lang w:val="en-US"/>
        </w:rPr>
        <w:t xml:space="preserve"> some of the government’s needs. But the choice has been </w:t>
      </w:r>
      <w:r w:rsidRPr="006D4982">
        <w:rPr>
          <w:i/>
          <w:sz w:val="28"/>
          <w:szCs w:val="28"/>
          <w:lang w:val="en-US"/>
        </w:rPr>
        <w:lastRenderedPageBreak/>
        <w:t>made. But of course this is now very early days. This is the easy bit where th</w:t>
      </w:r>
      <w:r w:rsidR="00195737" w:rsidRPr="006D4982">
        <w:rPr>
          <w:i/>
          <w:sz w:val="28"/>
          <w:szCs w:val="28"/>
          <w:lang w:val="en-US"/>
        </w:rPr>
        <w:t>e government sets out its stall</w:t>
      </w:r>
      <w:r w:rsidRPr="006D4982">
        <w:rPr>
          <w:i/>
          <w:sz w:val="28"/>
          <w:szCs w:val="28"/>
          <w:lang w:val="en-US"/>
        </w:rPr>
        <w:t xml:space="preserve"> </w:t>
      </w:r>
      <w:r w:rsidR="00195737" w:rsidRPr="006D4982">
        <w:rPr>
          <w:i/>
          <w:sz w:val="28"/>
          <w:szCs w:val="28"/>
          <w:lang w:val="en-US"/>
        </w:rPr>
        <w:t>(</w:t>
      </w:r>
      <w:r w:rsidR="00195737" w:rsidRPr="006D4982">
        <w:rPr>
          <w:sz w:val="28"/>
          <w:szCs w:val="28"/>
          <w:lang w:val="en-US"/>
        </w:rPr>
        <w:t>Andrew Marr Show: 22. 01.2017).</w:t>
      </w:r>
    </w:p>
    <w:p w:rsidR="008F5A87" w:rsidRPr="006D4982" w:rsidRDefault="008F5A87" w:rsidP="006D4982">
      <w:pPr>
        <w:pStyle w:val="a9"/>
        <w:tabs>
          <w:tab w:val="left" w:pos="567"/>
        </w:tabs>
        <w:spacing w:line="360" w:lineRule="auto"/>
        <w:ind w:left="360" w:firstLine="709"/>
        <w:jc w:val="both"/>
        <w:rPr>
          <w:sz w:val="28"/>
          <w:szCs w:val="28"/>
        </w:rPr>
      </w:pPr>
      <w:r w:rsidRPr="006D4982">
        <w:rPr>
          <w:sz w:val="28"/>
          <w:szCs w:val="28"/>
        </w:rPr>
        <w:t xml:space="preserve">Ник Клегг отмечает, что подход к решению проблемы такого масштаба сможет удовлетворить некоторые нужды государства. Употребляя сослагательное </w:t>
      </w:r>
      <w:r w:rsidRPr="006D4982">
        <w:rPr>
          <w:b/>
          <w:i/>
          <w:sz w:val="28"/>
          <w:szCs w:val="28"/>
          <w:lang w:val="en-US"/>
        </w:rPr>
        <w:t>would</w:t>
      </w:r>
      <w:r w:rsidRPr="006D4982">
        <w:rPr>
          <w:b/>
          <w:i/>
          <w:sz w:val="28"/>
          <w:szCs w:val="28"/>
        </w:rPr>
        <w:t xml:space="preserve"> </w:t>
      </w:r>
      <w:r w:rsidRPr="006D4982">
        <w:rPr>
          <w:b/>
          <w:i/>
          <w:sz w:val="28"/>
          <w:szCs w:val="28"/>
          <w:lang w:val="de-DE"/>
        </w:rPr>
        <w:t>satisfy</w:t>
      </w:r>
      <w:r w:rsidRPr="006D4982">
        <w:rPr>
          <w:b/>
          <w:i/>
          <w:sz w:val="28"/>
          <w:szCs w:val="28"/>
        </w:rPr>
        <w:t xml:space="preserve">, </w:t>
      </w:r>
      <w:r w:rsidRPr="006D4982">
        <w:rPr>
          <w:sz w:val="28"/>
          <w:szCs w:val="28"/>
        </w:rPr>
        <w:t>политик подчёркивает гипотетичность высказываемого суждения.</w:t>
      </w:r>
    </w:p>
    <w:p w:rsidR="008F5A87" w:rsidRPr="006D4982" w:rsidRDefault="008F5A87" w:rsidP="004E6F5F">
      <w:pPr>
        <w:pStyle w:val="a9"/>
        <w:numPr>
          <w:ilvl w:val="1"/>
          <w:numId w:val="55"/>
        </w:numPr>
        <w:tabs>
          <w:tab w:val="left" w:pos="567"/>
        </w:tabs>
        <w:spacing w:line="360" w:lineRule="auto"/>
        <w:ind w:firstLine="709"/>
        <w:jc w:val="both"/>
        <w:rPr>
          <w:i/>
          <w:sz w:val="28"/>
          <w:szCs w:val="28"/>
          <w:lang w:val="en-US"/>
        </w:rPr>
      </w:pPr>
      <w:r w:rsidRPr="006D4982">
        <w:rPr>
          <w:i/>
          <w:sz w:val="28"/>
          <w:szCs w:val="28"/>
          <w:lang w:val="en-US"/>
        </w:rPr>
        <w:t xml:space="preserve">The more nations that have nuclear weapons, the more </w:t>
      </w:r>
      <w:r w:rsidRPr="006D4982">
        <w:rPr>
          <w:b/>
          <w:i/>
          <w:sz w:val="28"/>
          <w:szCs w:val="28"/>
          <w:lang w:val="en-US"/>
        </w:rPr>
        <w:t>likely</w:t>
      </w:r>
      <w:r w:rsidRPr="006D4982">
        <w:rPr>
          <w:i/>
          <w:sz w:val="28"/>
          <w:szCs w:val="28"/>
          <w:lang w:val="en-US"/>
        </w:rPr>
        <w:t xml:space="preserve"> it is </w:t>
      </w:r>
      <w:r w:rsidRPr="00420925">
        <w:rPr>
          <w:i/>
          <w:sz w:val="28"/>
          <w:szCs w:val="28"/>
          <w:lang w:val="en-US"/>
        </w:rPr>
        <w:t xml:space="preserve">that that problem will emerge and we </w:t>
      </w:r>
      <w:r w:rsidRPr="00420925">
        <w:rPr>
          <w:b/>
          <w:i/>
          <w:sz w:val="28"/>
          <w:szCs w:val="28"/>
          <w:lang w:val="en-US"/>
        </w:rPr>
        <w:t>could be plunged</w:t>
      </w:r>
      <w:r w:rsidRPr="00420925">
        <w:rPr>
          <w:i/>
          <w:sz w:val="28"/>
          <w:szCs w:val="28"/>
          <w:lang w:val="en-US"/>
        </w:rPr>
        <w:t xml:space="preserve"> into a nuclear war </w:t>
      </w:r>
      <w:r w:rsidR="00195737" w:rsidRPr="00420925">
        <w:rPr>
          <w:i/>
          <w:sz w:val="28"/>
          <w:szCs w:val="28"/>
          <w:lang w:val="en-US"/>
        </w:rPr>
        <w:t>(</w:t>
      </w:r>
      <w:r w:rsidR="00195737" w:rsidRPr="00420925">
        <w:rPr>
          <w:sz w:val="28"/>
          <w:szCs w:val="28"/>
          <w:lang w:val="en-US"/>
        </w:rPr>
        <w:t>www. Parliament. uk: 20. 02. 2017).</w:t>
      </w:r>
    </w:p>
    <w:p w:rsidR="008F5A87" w:rsidRPr="006D4982" w:rsidRDefault="008F5A87" w:rsidP="006D4982">
      <w:pPr>
        <w:pStyle w:val="a9"/>
        <w:tabs>
          <w:tab w:val="left" w:pos="567"/>
        </w:tabs>
        <w:spacing w:line="360" w:lineRule="auto"/>
        <w:ind w:left="360" w:firstLine="709"/>
        <w:jc w:val="both"/>
        <w:rPr>
          <w:sz w:val="28"/>
          <w:szCs w:val="28"/>
        </w:rPr>
      </w:pPr>
      <w:r w:rsidRPr="006D4982">
        <w:rPr>
          <w:sz w:val="28"/>
          <w:szCs w:val="28"/>
        </w:rPr>
        <w:t xml:space="preserve">В данном примере представлены различные способы выражения рассматриваемой тактики. Описывая возможный вариант развития ситуации из-за распространения ядерного оружия, политик отмечает некую вероятность возникновения данной проблемы, о чём горит модификатор </w:t>
      </w:r>
      <w:r w:rsidRPr="006D4982">
        <w:rPr>
          <w:b/>
          <w:i/>
          <w:sz w:val="28"/>
          <w:szCs w:val="28"/>
          <w:lang w:val="de-DE"/>
        </w:rPr>
        <w:t>likely</w:t>
      </w:r>
      <w:r w:rsidRPr="006D4982">
        <w:rPr>
          <w:sz w:val="28"/>
          <w:szCs w:val="28"/>
        </w:rPr>
        <w:t xml:space="preserve">. Прогнозирует ядерную войну, оратор использует модальный глагол </w:t>
      </w:r>
      <w:r w:rsidRPr="006D4982">
        <w:rPr>
          <w:b/>
          <w:i/>
          <w:sz w:val="28"/>
          <w:szCs w:val="28"/>
        </w:rPr>
        <w:t>could</w:t>
      </w:r>
      <w:r w:rsidRPr="006D4982">
        <w:rPr>
          <w:sz w:val="28"/>
          <w:szCs w:val="28"/>
        </w:rPr>
        <w:t>, снижая категоричность суждения.</w:t>
      </w:r>
    </w:p>
    <w:p w:rsidR="008F5A87" w:rsidRPr="00DD1E19" w:rsidRDefault="008F5A87" w:rsidP="0008096E">
      <w:pPr>
        <w:pStyle w:val="30"/>
      </w:pPr>
      <w:bookmarkStart w:id="67" w:name="_Toc483429743"/>
      <w:bookmarkStart w:id="68" w:name="_Toc483490344"/>
      <w:bookmarkStart w:id="69" w:name="_Toc483518092"/>
      <w:r w:rsidRPr="00DD1E19">
        <w:t>2.2.1.5.Тактика введения неприятной информации</w:t>
      </w:r>
      <w:r w:rsidRPr="00DD1E19">
        <w:rPr>
          <w:color w:val="262626" w:themeColor="text1" w:themeTint="D9"/>
        </w:rPr>
        <w:t>, осуществляемая</w:t>
      </w:r>
      <w:r w:rsidRPr="00DD1E19">
        <w:t xml:space="preserve"> посредством речевого приёма </w:t>
      </w:r>
      <w:r w:rsidRPr="0008096E">
        <w:rPr>
          <w:i/>
          <w:lang w:val="de-DE"/>
        </w:rPr>
        <w:t>understatement</w:t>
      </w:r>
      <w:bookmarkEnd w:id="67"/>
      <w:bookmarkEnd w:id="68"/>
      <w:bookmarkEnd w:id="69"/>
    </w:p>
    <w:p w:rsidR="008F5A87" w:rsidRPr="00DD1E19" w:rsidRDefault="008F5A87" w:rsidP="008F5A87">
      <w:pPr>
        <w:spacing w:after="100" w:afterAutospacing="1" w:line="360" w:lineRule="auto"/>
        <w:ind w:firstLine="709"/>
        <w:jc w:val="both"/>
        <w:rPr>
          <w:color w:val="262626" w:themeColor="text1" w:themeTint="D9"/>
          <w:sz w:val="28"/>
          <w:szCs w:val="28"/>
        </w:rPr>
      </w:pPr>
      <w:r w:rsidRPr="00DD1E19">
        <w:rPr>
          <w:color w:val="262626" w:themeColor="text1" w:themeTint="D9"/>
          <w:sz w:val="28"/>
          <w:szCs w:val="28"/>
        </w:rPr>
        <w:t xml:space="preserve">Данная тактика используется для минимизации  негативного перлокутивного эффекта от вводимой в дальнейшем информации. Исследование показало, что в ряде случаев интродуктивное высказывание, отмеченное </w:t>
      </w:r>
      <w:r w:rsidRPr="0044556F">
        <w:rPr>
          <w:i/>
          <w:color w:val="262626" w:themeColor="text1" w:themeTint="D9"/>
          <w:sz w:val="28"/>
          <w:szCs w:val="28"/>
          <w:lang w:val="en-US"/>
        </w:rPr>
        <w:t>understatement</w:t>
      </w:r>
      <w:r w:rsidRPr="00DD1E19">
        <w:rPr>
          <w:color w:val="262626" w:themeColor="text1" w:themeTint="D9"/>
          <w:sz w:val="28"/>
          <w:szCs w:val="28"/>
        </w:rPr>
        <w:t xml:space="preserve">, может в смысловом отношении противоречить вводимому им суждению. Интересно отметить, что в данном случае с одной стороны прием </w:t>
      </w:r>
      <w:r w:rsidRPr="0044556F">
        <w:rPr>
          <w:i/>
          <w:color w:val="262626" w:themeColor="text1" w:themeTint="D9"/>
          <w:sz w:val="28"/>
          <w:szCs w:val="28"/>
          <w:lang w:val="en-US"/>
        </w:rPr>
        <w:t>understatement</w:t>
      </w:r>
      <w:r w:rsidRPr="00DD1E19">
        <w:rPr>
          <w:color w:val="262626" w:themeColor="text1" w:themeTint="D9"/>
          <w:sz w:val="28"/>
          <w:szCs w:val="28"/>
        </w:rPr>
        <w:t xml:space="preserve"> позволяет мягко ввести неприятную для адресата информацию, но с другой стороны создает определенный стилистический и эмоциональный акцент именно на вводимой негативной информации. Например:</w:t>
      </w:r>
    </w:p>
    <w:p w:rsidR="008F5A87" w:rsidRPr="00DD1E19" w:rsidRDefault="008F5A87" w:rsidP="004E6F5F">
      <w:pPr>
        <w:pStyle w:val="a9"/>
        <w:numPr>
          <w:ilvl w:val="0"/>
          <w:numId w:val="22"/>
        </w:numPr>
        <w:tabs>
          <w:tab w:val="left" w:pos="567"/>
        </w:tabs>
        <w:spacing w:line="360" w:lineRule="auto"/>
        <w:ind w:firstLine="709"/>
        <w:jc w:val="both"/>
        <w:rPr>
          <w:i/>
          <w:sz w:val="28"/>
          <w:szCs w:val="28"/>
          <w:lang w:val="en-US"/>
        </w:rPr>
      </w:pPr>
      <w:r w:rsidRPr="00DD1E19">
        <w:rPr>
          <w:i/>
          <w:sz w:val="28"/>
          <w:szCs w:val="28"/>
          <w:lang w:val="en-US"/>
        </w:rPr>
        <w:t xml:space="preserve">Since I made that speech almost 3 years ago, the challenges facing the European Union </w:t>
      </w:r>
      <w:r w:rsidRPr="00DD1E19">
        <w:rPr>
          <w:b/>
          <w:i/>
          <w:sz w:val="28"/>
          <w:szCs w:val="28"/>
          <w:lang w:val="en-US"/>
        </w:rPr>
        <w:t>have not diminished</w:t>
      </w:r>
      <w:r w:rsidR="00195737">
        <w:rPr>
          <w:i/>
          <w:sz w:val="28"/>
          <w:szCs w:val="28"/>
          <w:lang w:val="en-US"/>
        </w:rPr>
        <w:t xml:space="preserve"> – indeed they have grown (</w:t>
      </w:r>
      <w:r w:rsidR="00195737" w:rsidRPr="005703BA">
        <w:rPr>
          <w:sz w:val="28"/>
          <w:szCs w:val="28"/>
          <w:lang w:val="en-US"/>
        </w:rPr>
        <w:t>High Beam research</w:t>
      </w:r>
      <w:r w:rsidR="00195737">
        <w:rPr>
          <w:sz w:val="28"/>
          <w:szCs w:val="28"/>
          <w:lang w:val="en-US"/>
        </w:rPr>
        <w:t>:</w:t>
      </w:r>
      <w:r w:rsidR="00195737" w:rsidRPr="005703BA" w:rsidDel="006268FB">
        <w:rPr>
          <w:sz w:val="28"/>
          <w:szCs w:val="28"/>
          <w:lang w:val="en-US"/>
        </w:rPr>
        <w:t xml:space="preserve"> </w:t>
      </w:r>
      <w:r w:rsidR="00195737" w:rsidRPr="005703BA">
        <w:rPr>
          <w:sz w:val="28"/>
          <w:szCs w:val="28"/>
          <w:lang w:val="en-US"/>
        </w:rPr>
        <w:t xml:space="preserve">10.10.2015 </w:t>
      </w:r>
      <w:r w:rsidR="00195737">
        <w:rPr>
          <w:sz w:val="28"/>
          <w:szCs w:val="28"/>
          <w:lang w:val="en-US"/>
        </w:rPr>
        <w:t>)</w:t>
      </w:r>
      <w:r w:rsidRPr="00DD1E19">
        <w:rPr>
          <w:i/>
          <w:sz w:val="28"/>
          <w:szCs w:val="28"/>
          <w:lang w:val="en-US"/>
        </w:rPr>
        <w:t xml:space="preserve"> </w:t>
      </w:r>
    </w:p>
    <w:p w:rsidR="008F5A87" w:rsidRPr="00DD1E19" w:rsidRDefault="008F5A87" w:rsidP="008F5A87">
      <w:pPr>
        <w:tabs>
          <w:tab w:val="left" w:pos="567"/>
        </w:tabs>
        <w:spacing w:line="360" w:lineRule="auto"/>
        <w:ind w:firstLine="709"/>
        <w:jc w:val="both"/>
        <w:rPr>
          <w:sz w:val="28"/>
          <w:szCs w:val="28"/>
        </w:rPr>
      </w:pPr>
      <w:r w:rsidRPr="00DD1E19">
        <w:rPr>
          <w:sz w:val="28"/>
          <w:szCs w:val="28"/>
        </w:rPr>
        <w:lastRenderedPageBreak/>
        <w:t xml:space="preserve">В своей речи о положении Европейского союза Дэвид Кэмерон использует отрицательную форму глагола </w:t>
      </w:r>
      <w:r w:rsidRPr="00DD1E19">
        <w:rPr>
          <w:b/>
          <w:i/>
          <w:sz w:val="28"/>
          <w:szCs w:val="28"/>
          <w:lang w:val="en-US"/>
        </w:rPr>
        <w:t>diminish</w:t>
      </w:r>
      <w:r w:rsidRPr="00DD1E19">
        <w:rPr>
          <w:sz w:val="28"/>
          <w:szCs w:val="28"/>
        </w:rPr>
        <w:t>, занижая серьёзность встающих перед ЕС проблем, и лишь затем открытым текстом сообщает, что ситуация серьёзно ухудшилась (</w:t>
      </w:r>
      <w:r w:rsidRPr="00DD1E19">
        <w:rPr>
          <w:i/>
          <w:sz w:val="28"/>
          <w:szCs w:val="28"/>
          <w:lang w:val="en-US"/>
        </w:rPr>
        <w:t>indeed</w:t>
      </w:r>
      <w:r w:rsidRPr="00DD1E19">
        <w:rPr>
          <w:i/>
          <w:sz w:val="28"/>
          <w:szCs w:val="28"/>
        </w:rPr>
        <w:t xml:space="preserve"> </w:t>
      </w:r>
      <w:r w:rsidRPr="00DD1E19">
        <w:rPr>
          <w:i/>
          <w:sz w:val="28"/>
          <w:szCs w:val="28"/>
          <w:lang w:val="en-US"/>
        </w:rPr>
        <w:t>they</w:t>
      </w:r>
      <w:r w:rsidRPr="00DD1E19">
        <w:rPr>
          <w:i/>
          <w:sz w:val="28"/>
          <w:szCs w:val="28"/>
        </w:rPr>
        <w:t xml:space="preserve"> </w:t>
      </w:r>
      <w:r w:rsidRPr="00DD1E19">
        <w:rPr>
          <w:i/>
          <w:sz w:val="28"/>
          <w:szCs w:val="28"/>
          <w:lang w:val="en-US"/>
        </w:rPr>
        <w:t>have</w:t>
      </w:r>
      <w:r w:rsidRPr="00DD1E19">
        <w:rPr>
          <w:i/>
          <w:sz w:val="28"/>
          <w:szCs w:val="28"/>
        </w:rPr>
        <w:t xml:space="preserve"> </w:t>
      </w:r>
      <w:r w:rsidRPr="00DD1E19">
        <w:rPr>
          <w:i/>
          <w:sz w:val="28"/>
          <w:szCs w:val="28"/>
          <w:lang w:val="en-US"/>
        </w:rPr>
        <w:t>grown</w:t>
      </w:r>
      <w:r w:rsidRPr="00DD1E19">
        <w:rPr>
          <w:i/>
          <w:sz w:val="28"/>
          <w:szCs w:val="28"/>
        </w:rPr>
        <w:t>)</w:t>
      </w:r>
      <w:r w:rsidRPr="00DD1E19">
        <w:rPr>
          <w:sz w:val="28"/>
          <w:szCs w:val="28"/>
        </w:rPr>
        <w:t xml:space="preserve">. Политик также заменяет </w:t>
      </w:r>
      <w:r w:rsidRPr="00DD1E19">
        <w:rPr>
          <w:b/>
          <w:i/>
          <w:sz w:val="28"/>
          <w:szCs w:val="28"/>
          <w:lang w:val="de-DE"/>
        </w:rPr>
        <w:t>problems</w:t>
      </w:r>
      <w:r w:rsidRPr="00DD1E19">
        <w:rPr>
          <w:sz w:val="28"/>
          <w:szCs w:val="28"/>
        </w:rPr>
        <w:t xml:space="preserve"> на ставший традиционным в политическом дискурсе эвфемизм с положительной семантикой </w:t>
      </w:r>
      <w:r w:rsidRPr="00DD1E19">
        <w:rPr>
          <w:b/>
          <w:i/>
          <w:sz w:val="28"/>
          <w:szCs w:val="28"/>
          <w:lang w:val="de-DE"/>
        </w:rPr>
        <w:t>challenges</w:t>
      </w:r>
      <w:r w:rsidRPr="00DD1E19">
        <w:rPr>
          <w:sz w:val="28"/>
          <w:szCs w:val="28"/>
        </w:rPr>
        <w:t>.</w:t>
      </w:r>
    </w:p>
    <w:p w:rsidR="008F5A87" w:rsidRPr="00DD1E19" w:rsidRDefault="008F5A87" w:rsidP="004E6F5F">
      <w:pPr>
        <w:pStyle w:val="a9"/>
        <w:numPr>
          <w:ilvl w:val="0"/>
          <w:numId w:val="22"/>
        </w:numPr>
        <w:shd w:val="clear" w:color="auto" w:fill="FFFFFF"/>
        <w:tabs>
          <w:tab w:val="left" w:pos="567"/>
        </w:tabs>
        <w:spacing w:line="360" w:lineRule="auto"/>
        <w:ind w:firstLine="709"/>
        <w:jc w:val="both"/>
        <w:rPr>
          <w:i/>
          <w:sz w:val="28"/>
          <w:szCs w:val="28"/>
          <w:lang w:val="en-US"/>
        </w:rPr>
      </w:pPr>
      <w:r w:rsidRPr="00DD1E19">
        <w:rPr>
          <w:i/>
          <w:sz w:val="28"/>
          <w:szCs w:val="28"/>
          <w:lang w:val="en-US"/>
        </w:rPr>
        <w:t xml:space="preserve">And if you look at the course of events in the last ten years I am afraid you can make the case that it is partly as a result of that lack of western self-confidence – political, military, economic – that in some material ways the world has got </w:t>
      </w:r>
      <w:r w:rsidRPr="00DD1E19">
        <w:rPr>
          <w:b/>
          <w:i/>
          <w:sz w:val="28"/>
          <w:szCs w:val="28"/>
          <w:lang w:val="en-US"/>
        </w:rPr>
        <w:t>less safe</w:t>
      </w:r>
      <w:r w:rsidR="00195737">
        <w:rPr>
          <w:i/>
          <w:sz w:val="28"/>
          <w:szCs w:val="28"/>
          <w:lang w:val="en-US"/>
        </w:rPr>
        <w:t>, more dangerous, more worrying (</w:t>
      </w:r>
      <w:r w:rsidR="00195737" w:rsidRPr="005703BA">
        <w:rPr>
          <w:sz w:val="28"/>
          <w:szCs w:val="28"/>
          <w:lang w:val="en-US"/>
        </w:rPr>
        <w:t>The Spectator:</w:t>
      </w:r>
      <w:r w:rsidR="00195737" w:rsidRPr="005703BA">
        <w:rPr>
          <w:sz w:val="28"/>
          <w:szCs w:val="28"/>
          <w:highlight w:val="yellow"/>
          <w:shd w:val="clear" w:color="auto" w:fill="FFFFFF"/>
          <w:lang w:val="en-US"/>
        </w:rPr>
        <w:t xml:space="preserve"> </w:t>
      </w:r>
      <w:r w:rsidR="00195737" w:rsidRPr="00420925">
        <w:rPr>
          <w:sz w:val="28"/>
          <w:szCs w:val="28"/>
          <w:shd w:val="clear" w:color="auto" w:fill="FFFFFF"/>
          <w:lang w:val="en-US"/>
        </w:rPr>
        <w:t>2.10.2016).</w:t>
      </w:r>
    </w:p>
    <w:p w:rsidR="008F5A87" w:rsidRPr="00DD1E19" w:rsidRDefault="008F5A87" w:rsidP="008F5A87">
      <w:pPr>
        <w:tabs>
          <w:tab w:val="left" w:pos="567"/>
        </w:tabs>
        <w:spacing w:line="360" w:lineRule="auto"/>
        <w:ind w:firstLine="709"/>
        <w:jc w:val="both"/>
        <w:rPr>
          <w:sz w:val="28"/>
          <w:szCs w:val="28"/>
        </w:rPr>
      </w:pPr>
      <w:r w:rsidRPr="00DD1E19">
        <w:rPr>
          <w:sz w:val="28"/>
          <w:szCs w:val="28"/>
        </w:rPr>
        <w:t xml:space="preserve">Борис Джонсон, говоря о ситуации в современном мире, использует ряд синонимов, первым из которых является сочетание минимизатора </w:t>
      </w:r>
      <w:r w:rsidRPr="00DD1E19">
        <w:rPr>
          <w:b/>
          <w:i/>
          <w:sz w:val="28"/>
          <w:szCs w:val="28"/>
          <w:lang w:val="de-DE"/>
        </w:rPr>
        <w:t>less</w:t>
      </w:r>
      <w:r w:rsidRPr="00DD1E19">
        <w:rPr>
          <w:sz w:val="28"/>
          <w:szCs w:val="28"/>
        </w:rPr>
        <w:t xml:space="preserve"> и прилагательного </w:t>
      </w:r>
      <w:r w:rsidRPr="00DD1E19">
        <w:rPr>
          <w:b/>
          <w:i/>
          <w:sz w:val="28"/>
          <w:szCs w:val="28"/>
          <w:lang w:val="de-DE"/>
        </w:rPr>
        <w:t>safe</w:t>
      </w:r>
      <w:r w:rsidRPr="00DD1E19">
        <w:rPr>
          <w:b/>
          <w:i/>
          <w:sz w:val="28"/>
          <w:szCs w:val="28"/>
        </w:rPr>
        <w:t xml:space="preserve">. </w:t>
      </w:r>
      <w:r w:rsidRPr="00DD1E19">
        <w:rPr>
          <w:sz w:val="28"/>
          <w:szCs w:val="28"/>
        </w:rPr>
        <w:t>Это выражение призвано смягчить введение в дискурс выражение более прямолинейных и неприятных определений</w:t>
      </w:r>
      <w:r w:rsidR="00B6385B" w:rsidRPr="00B6385B">
        <w:rPr>
          <w:sz w:val="28"/>
          <w:szCs w:val="28"/>
        </w:rPr>
        <w:t xml:space="preserve"> </w:t>
      </w:r>
      <w:r w:rsidRPr="00DD1E19">
        <w:rPr>
          <w:sz w:val="28"/>
          <w:szCs w:val="28"/>
        </w:rPr>
        <w:t>–</w:t>
      </w:r>
      <w:r w:rsidR="00B6385B" w:rsidRPr="00B6385B">
        <w:rPr>
          <w:sz w:val="28"/>
          <w:szCs w:val="28"/>
        </w:rPr>
        <w:t xml:space="preserve"> </w:t>
      </w:r>
      <w:r w:rsidRPr="00DD1E19">
        <w:rPr>
          <w:i/>
          <w:sz w:val="28"/>
          <w:szCs w:val="28"/>
          <w:lang w:val="en-US"/>
        </w:rPr>
        <w:t>more</w:t>
      </w:r>
      <w:r w:rsidRPr="00DD1E19">
        <w:rPr>
          <w:i/>
          <w:sz w:val="28"/>
          <w:szCs w:val="28"/>
        </w:rPr>
        <w:t xml:space="preserve"> </w:t>
      </w:r>
      <w:r w:rsidRPr="00DD1E19">
        <w:rPr>
          <w:i/>
          <w:sz w:val="28"/>
          <w:szCs w:val="28"/>
          <w:lang w:val="en-US"/>
        </w:rPr>
        <w:t>dangerous</w:t>
      </w:r>
      <w:r w:rsidRPr="00DD1E19">
        <w:rPr>
          <w:sz w:val="28"/>
          <w:szCs w:val="28"/>
        </w:rPr>
        <w:t xml:space="preserve">, </w:t>
      </w:r>
      <w:r w:rsidRPr="00DD1E19">
        <w:rPr>
          <w:i/>
          <w:sz w:val="28"/>
          <w:szCs w:val="28"/>
          <w:lang w:val="en-US"/>
        </w:rPr>
        <w:t>more</w:t>
      </w:r>
      <w:r w:rsidRPr="00DD1E19">
        <w:rPr>
          <w:i/>
          <w:sz w:val="28"/>
          <w:szCs w:val="28"/>
        </w:rPr>
        <w:t xml:space="preserve"> </w:t>
      </w:r>
      <w:r w:rsidRPr="00DD1E19">
        <w:rPr>
          <w:i/>
          <w:sz w:val="28"/>
          <w:szCs w:val="28"/>
          <w:lang w:val="en-US"/>
        </w:rPr>
        <w:t>worrying</w:t>
      </w:r>
      <w:r w:rsidRPr="00DD1E19">
        <w:rPr>
          <w:sz w:val="28"/>
          <w:szCs w:val="28"/>
        </w:rPr>
        <w:t xml:space="preserve">. </w:t>
      </w:r>
    </w:p>
    <w:p w:rsidR="008F5A87" w:rsidRPr="00B6385B" w:rsidRDefault="008F5A87" w:rsidP="0008096E">
      <w:pPr>
        <w:pStyle w:val="30"/>
      </w:pPr>
      <w:bookmarkStart w:id="70" w:name="_Toc483429744"/>
      <w:bookmarkStart w:id="71" w:name="_Toc483490345"/>
      <w:bookmarkStart w:id="72" w:name="_Toc483518093"/>
      <w:r w:rsidRPr="00B6385B">
        <w:t>2.2.1.6.Тактика дистанцирования</w:t>
      </w:r>
      <w:r w:rsidRPr="00B6385B">
        <w:rPr>
          <w:color w:val="262626" w:themeColor="text1" w:themeTint="D9"/>
        </w:rPr>
        <w:t>, осуществляемая</w:t>
      </w:r>
      <w:r w:rsidR="00316A9B" w:rsidRPr="00B6385B">
        <w:rPr>
          <w:color w:val="262626" w:themeColor="text1" w:themeTint="D9"/>
        </w:rPr>
        <w:t xml:space="preserve"> </w:t>
      </w:r>
      <w:r w:rsidRPr="00B6385B">
        <w:t xml:space="preserve">посредством речевого приема </w:t>
      </w:r>
      <w:r w:rsidRPr="0008096E">
        <w:rPr>
          <w:i/>
          <w:lang w:val="en-US"/>
        </w:rPr>
        <w:t>understatement</w:t>
      </w:r>
      <w:bookmarkEnd w:id="70"/>
      <w:bookmarkEnd w:id="71"/>
      <w:bookmarkEnd w:id="72"/>
    </w:p>
    <w:p w:rsidR="008F5A87" w:rsidRPr="00DD1E19" w:rsidRDefault="008F5A87" w:rsidP="007C3BFC">
      <w:pPr>
        <w:spacing w:after="100" w:afterAutospacing="1" w:line="360" w:lineRule="auto"/>
        <w:ind w:firstLine="709"/>
        <w:jc w:val="both"/>
        <w:rPr>
          <w:color w:val="262626" w:themeColor="text1" w:themeTint="D9"/>
          <w:sz w:val="28"/>
          <w:szCs w:val="28"/>
        </w:rPr>
      </w:pPr>
      <w:r w:rsidRPr="00DD1E19">
        <w:rPr>
          <w:color w:val="262626" w:themeColor="text1" w:themeTint="D9"/>
          <w:sz w:val="28"/>
          <w:szCs w:val="28"/>
        </w:rPr>
        <w:t>Данная тактика позволяет создать эффект отстраненности</w:t>
      </w:r>
      <w:r w:rsidR="00D47F76">
        <w:rPr>
          <w:color w:val="262626" w:themeColor="text1" w:themeTint="D9"/>
          <w:sz w:val="28"/>
          <w:szCs w:val="28"/>
        </w:rPr>
        <w:t>/</w:t>
      </w:r>
      <w:r w:rsidRPr="00DD1E19">
        <w:rPr>
          <w:color w:val="262626" w:themeColor="text1" w:themeTint="D9"/>
          <w:sz w:val="28"/>
          <w:szCs w:val="28"/>
        </w:rPr>
        <w:t>абстрагирования как от</w:t>
      </w:r>
      <w:r w:rsidR="00321940">
        <w:rPr>
          <w:color w:val="262626" w:themeColor="text1" w:themeTint="D9"/>
          <w:sz w:val="28"/>
          <w:szCs w:val="28"/>
        </w:rPr>
        <w:t xml:space="preserve"> </w:t>
      </w:r>
      <w:r w:rsidRPr="00DD1E19">
        <w:rPr>
          <w:color w:val="262626" w:themeColor="text1" w:themeTint="D9"/>
          <w:sz w:val="28"/>
          <w:szCs w:val="28"/>
        </w:rPr>
        <w:t>оппонента, так и от сообщаемой информации. Тактика дистанцирования может актуализироваться:</w:t>
      </w:r>
    </w:p>
    <w:p w:rsidR="008F5A87" w:rsidRPr="00DD1E19" w:rsidRDefault="008F5A87" w:rsidP="004E6F5F">
      <w:pPr>
        <w:pStyle w:val="a9"/>
        <w:numPr>
          <w:ilvl w:val="0"/>
          <w:numId w:val="56"/>
        </w:numPr>
        <w:tabs>
          <w:tab w:val="left" w:pos="567"/>
        </w:tabs>
        <w:spacing w:line="360" w:lineRule="auto"/>
        <w:ind w:firstLine="709"/>
        <w:jc w:val="both"/>
        <w:rPr>
          <w:sz w:val="28"/>
          <w:szCs w:val="28"/>
        </w:rPr>
      </w:pPr>
      <w:r w:rsidRPr="00DD1E19">
        <w:rPr>
          <w:sz w:val="28"/>
          <w:szCs w:val="28"/>
        </w:rPr>
        <w:t>Посредством пассивных конструкций</w:t>
      </w:r>
      <w:r w:rsidR="00B654FA">
        <w:rPr>
          <w:sz w:val="28"/>
          <w:szCs w:val="28"/>
        </w:rPr>
        <w:t xml:space="preserve"> </w:t>
      </w:r>
      <w:r w:rsidR="00863F62">
        <w:rPr>
          <w:sz w:val="28"/>
          <w:szCs w:val="28"/>
        </w:rPr>
        <w:t>с глаголами информирования</w:t>
      </w:r>
      <w:r w:rsidR="00863F62" w:rsidRPr="00DD1E19">
        <w:rPr>
          <w:sz w:val="28"/>
          <w:szCs w:val="28"/>
        </w:rPr>
        <w:t xml:space="preserve">, </w:t>
      </w:r>
      <w:r w:rsidRPr="00DD1E19">
        <w:rPr>
          <w:sz w:val="28"/>
          <w:szCs w:val="28"/>
        </w:rPr>
        <w:t>подчёркивающих, что говорящий как бы непричастен к происходящим событиям, что действие совершилось (или совершиться) независимо от его воли.</w:t>
      </w:r>
    </w:p>
    <w:p w:rsidR="008F5A87" w:rsidRPr="00420925" w:rsidRDefault="008F5A87" w:rsidP="004E6F5F">
      <w:pPr>
        <w:pStyle w:val="a9"/>
        <w:numPr>
          <w:ilvl w:val="1"/>
          <w:numId w:val="57"/>
        </w:numPr>
        <w:tabs>
          <w:tab w:val="left" w:pos="567"/>
        </w:tabs>
        <w:spacing w:line="360" w:lineRule="auto"/>
        <w:ind w:firstLine="709"/>
        <w:jc w:val="both"/>
        <w:rPr>
          <w:i/>
          <w:sz w:val="28"/>
          <w:szCs w:val="28"/>
          <w:lang w:val="en-US"/>
        </w:rPr>
      </w:pPr>
      <w:r w:rsidRPr="00DD1E19">
        <w:rPr>
          <w:b/>
          <w:i/>
          <w:sz w:val="28"/>
          <w:szCs w:val="28"/>
          <w:lang w:val="en-US"/>
        </w:rPr>
        <w:t>We were told</w:t>
      </w:r>
      <w:r w:rsidRPr="00DD1E19">
        <w:rPr>
          <w:i/>
          <w:sz w:val="28"/>
          <w:szCs w:val="28"/>
          <w:lang w:val="en-US"/>
        </w:rPr>
        <w:t xml:space="preserve"> of the possibility of Brexit bumps in the road ahead, but there might turn out to be a Brexit sinkhole into which our economy might plunge in freefall. She had a difficulty: could the bridge burner be the bridge </w:t>
      </w:r>
      <w:r w:rsidRPr="00420925">
        <w:rPr>
          <w:i/>
          <w:sz w:val="28"/>
          <w:szCs w:val="28"/>
          <w:lang w:val="en-US"/>
        </w:rPr>
        <w:t>builder?</w:t>
      </w:r>
      <w:r w:rsidR="00B6385B">
        <w:rPr>
          <w:i/>
          <w:sz w:val="28"/>
          <w:szCs w:val="28"/>
          <w:lang w:val="en-US"/>
        </w:rPr>
        <w:t xml:space="preserve"> </w:t>
      </w:r>
      <w:r w:rsidRPr="00420925">
        <w:rPr>
          <w:i/>
          <w:sz w:val="28"/>
          <w:szCs w:val="28"/>
          <w:lang w:val="en-US"/>
        </w:rPr>
        <w:t>(</w:t>
      </w:r>
      <w:r w:rsidR="00695301">
        <w:rPr>
          <w:sz w:val="28"/>
          <w:szCs w:val="28"/>
          <w:lang w:val="en-US"/>
        </w:rPr>
        <w:t xml:space="preserve">www. Parliament. </w:t>
      </w:r>
      <w:r w:rsidR="00695301">
        <w:rPr>
          <w:sz w:val="28"/>
          <w:szCs w:val="28"/>
          <w:lang w:val="de-DE"/>
        </w:rPr>
        <w:t>u</w:t>
      </w:r>
      <w:r w:rsidR="00195737" w:rsidRPr="00420925">
        <w:rPr>
          <w:sz w:val="28"/>
          <w:szCs w:val="28"/>
          <w:lang w:val="en-US"/>
        </w:rPr>
        <w:t>k: 20. 02. 2017).</w:t>
      </w:r>
    </w:p>
    <w:p w:rsidR="008F5A87" w:rsidRPr="006D4982" w:rsidRDefault="008F5A87" w:rsidP="007C3BFC">
      <w:pPr>
        <w:pStyle w:val="a9"/>
        <w:tabs>
          <w:tab w:val="left" w:pos="567"/>
        </w:tabs>
        <w:spacing w:line="360" w:lineRule="auto"/>
        <w:ind w:left="360" w:firstLine="709"/>
        <w:jc w:val="both"/>
        <w:rPr>
          <w:sz w:val="28"/>
          <w:szCs w:val="28"/>
        </w:rPr>
      </w:pPr>
      <w:r w:rsidRPr="006D4982">
        <w:rPr>
          <w:sz w:val="28"/>
          <w:szCs w:val="28"/>
        </w:rPr>
        <w:lastRenderedPageBreak/>
        <w:t>На заседании парламента Пол Флин высказывает свои опасения, касающиеся будущего экономики Британии после выхода из ЕС, и ставит под сомнение успешность экономической политики нового премьер-министра. Приводя слова Терезы Мэй о возможных трудностях (</w:t>
      </w:r>
      <w:r w:rsidRPr="006D4982">
        <w:rPr>
          <w:i/>
          <w:sz w:val="28"/>
          <w:szCs w:val="28"/>
          <w:lang w:val="en-US"/>
        </w:rPr>
        <w:t>the</w:t>
      </w:r>
      <w:r w:rsidRPr="006D4982">
        <w:rPr>
          <w:i/>
          <w:sz w:val="28"/>
          <w:szCs w:val="28"/>
        </w:rPr>
        <w:t xml:space="preserve"> </w:t>
      </w:r>
      <w:r w:rsidRPr="006D4982">
        <w:rPr>
          <w:i/>
          <w:sz w:val="28"/>
          <w:szCs w:val="28"/>
          <w:lang w:val="en-US"/>
        </w:rPr>
        <w:t>possibility</w:t>
      </w:r>
      <w:r w:rsidRPr="006D4982">
        <w:rPr>
          <w:i/>
          <w:sz w:val="28"/>
          <w:szCs w:val="28"/>
        </w:rPr>
        <w:t xml:space="preserve"> </w:t>
      </w:r>
      <w:r w:rsidRPr="006D4982">
        <w:rPr>
          <w:i/>
          <w:sz w:val="28"/>
          <w:szCs w:val="28"/>
          <w:lang w:val="en-US"/>
        </w:rPr>
        <w:t>of</w:t>
      </w:r>
      <w:r w:rsidRPr="006D4982">
        <w:rPr>
          <w:i/>
          <w:sz w:val="28"/>
          <w:szCs w:val="28"/>
        </w:rPr>
        <w:t xml:space="preserve"> </w:t>
      </w:r>
      <w:r w:rsidRPr="006D4982">
        <w:rPr>
          <w:i/>
          <w:sz w:val="28"/>
          <w:szCs w:val="28"/>
          <w:lang w:val="en-US"/>
        </w:rPr>
        <w:t>Brexit</w:t>
      </w:r>
      <w:r w:rsidRPr="006D4982">
        <w:rPr>
          <w:i/>
          <w:sz w:val="28"/>
          <w:szCs w:val="28"/>
        </w:rPr>
        <w:t xml:space="preserve"> </w:t>
      </w:r>
      <w:r w:rsidRPr="006D4982">
        <w:rPr>
          <w:i/>
          <w:sz w:val="28"/>
          <w:szCs w:val="28"/>
          <w:lang w:val="en-US"/>
        </w:rPr>
        <w:t>bumps</w:t>
      </w:r>
      <w:r w:rsidRPr="006D4982">
        <w:rPr>
          <w:i/>
          <w:sz w:val="28"/>
          <w:szCs w:val="28"/>
        </w:rPr>
        <w:t xml:space="preserve"> </w:t>
      </w:r>
      <w:r w:rsidRPr="006D4982">
        <w:rPr>
          <w:i/>
          <w:sz w:val="28"/>
          <w:szCs w:val="28"/>
          <w:lang w:val="en-US"/>
        </w:rPr>
        <w:t>in</w:t>
      </w:r>
      <w:r w:rsidRPr="006D4982">
        <w:rPr>
          <w:i/>
          <w:sz w:val="28"/>
          <w:szCs w:val="28"/>
        </w:rPr>
        <w:t xml:space="preserve"> </w:t>
      </w:r>
      <w:r w:rsidRPr="006D4982">
        <w:rPr>
          <w:i/>
          <w:sz w:val="28"/>
          <w:szCs w:val="28"/>
          <w:lang w:val="en-US"/>
        </w:rPr>
        <w:t>the</w:t>
      </w:r>
      <w:r w:rsidRPr="006D4982">
        <w:rPr>
          <w:i/>
          <w:sz w:val="28"/>
          <w:szCs w:val="28"/>
        </w:rPr>
        <w:t xml:space="preserve"> </w:t>
      </w:r>
      <w:r w:rsidRPr="006D4982">
        <w:rPr>
          <w:i/>
          <w:sz w:val="28"/>
          <w:szCs w:val="28"/>
          <w:lang w:val="en-US"/>
        </w:rPr>
        <w:t>road</w:t>
      </w:r>
      <w:r w:rsidRPr="006D4982">
        <w:rPr>
          <w:i/>
          <w:sz w:val="28"/>
          <w:szCs w:val="28"/>
        </w:rPr>
        <w:t xml:space="preserve"> </w:t>
      </w:r>
      <w:r w:rsidRPr="006D4982">
        <w:rPr>
          <w:i/>
          <w:sz w:val="28"/>
          <w:szCs w:val="28"/>
          <w:lang w:val="en-US"/>
        </w:rPr>
        <w:t>ahead</w:t>
      </w:r>
      <w:r w:rsidRPr="006D4982">
        <w:rPr>
          <w:sz w:val="28"/>
          <w:szCs w:val="28"/>
        </w:rPr>
        <w:t xml:space="preserve">), политик дистанцируется от передаваемой информации, употребляя словосочетание с пассивной формой глагола говорения </w:t>
      </w:r>
      <w:r w:rsidRPr="006D4982">
        <w:rPr>
          <w:i/>
          <w:sz w:val="28"/>
          <w:szCs w:val="28"/>
        </w:rPr>
        <w:t>“</w:t>
      </w:r>
      <w:r w:rsidRPr="006D4982">
        <w:rPr>
          <w:b/>
          <w:i/>
          <w:sz w:val="28"/>
          <w:szCs w:val="28"/>
          <w:lang w:val="en-US"/>
        </w:rPr>
        <w:t>we</w:t>
      </w:r>
      <w:r w:rsidRPr="006D4982">
        <w:rPr>
          <w:b/>
          <w:i/>
          <w:sz w:val="28"/>
          <w:szCs w:val="28"/>
        </w:rPr>
        <w:t xml:space="preserve"> </w:t>
      </w:r>
      <w:r w:rsidRPr="006D4982">
        <w:rPr>
          <w:b/>
          <w:i/>
          <w:sz w:val="28"/>
          <w:szCs w:val="28"/>
          <w:lang w:val="en-US"/>
        </w:rPr>
        <w:t>were</w:t>
      </w:r>
      <w:r w:rsidRPr="006D4982">
        <w:rPr>
          <w:b/>
          <w:i/>
          <w:sz w:val="28"/>
          <w:szCs w:val="28"/>
        </w:rPr>
        <w:t xml:space="preserve"> </w:t>
      </w:r>
      <w:r w:rsidRPr="006D4982">
        <w:rPr>
          <w:b/>
          <w:i/>
          <w:sz w:val="28"/>
          <w:szCs w:val="28"/>
          <w:lang w:val="en-US"/>
        </w:rPr>
        <w:t>told</w:t>
      </w:r>
      <w:r w:rsidRPr="006D4982">
        <w:rPr>
          <w:b/>
          <w:i/>
          <w:sz w:val="28"/>
          <w:szCs w:val="28"/>
        </w:rPr>
        <w:t>”</w:t>
      </w:r>
      <w:r w:rsidRPr="006D4982">
        <w:rPr>
          <w:sz w:val="28"/>
          <w:szCs w:val="28"/>
        </w:rPr>
        <w:t xml:space="preserve">. </w:t>
      </w:r>
      <w:r w:rsidRPr="006D4982">
        <w:rPr>
          <w:color w:val="262626" w:themeColor="text1" w:themeTint="D9"/>
          <w:sz w:val="28"/>
          <w:szCs w:val="28"/>
        </w:rPr>
        <w:t>Эта интродукция придает долю дистанцированности от излагаемого мнения, показывает скептическое отношение говорящего к словам премьер-министра и при этом придает более мягкую форму звучания прогнозируемому Флином худшего варианта развития экономической ситуации.</w:t>
      </w:r>
    </w:p>
    <w:p w:rsidR="008F5A87" w:rsidRPr="00DD1E19" w:rsidRDefault="008F5A87" w:rsidP="004E6F5F">
      <w:pPr>
        <w:pStyle w:val="a9"/>
        <w:numPr>
          <w:ilvl w:val="1"/>
          <w:numId w:val="57"/>
        </w:numPr>
        <w:tabs>
          <w:tab w:val="left" w:pos="567"/>
        </w:tabs>
        <w:spacing w:line="360" w:lineRule="auto"/>
        <w:ind w:firstLine="709"/>
        <w:jc w:val="both"/>
        <w:rPr>
          <w:i/>
          <w:sz w:val="28"/>
          <w:szCs w:val="28"/>
          <w:lang w:val="en-US"/>
        </w:rPr>
      </w:pPr>
      <w:r w:rsidRPr="00DD1E19">
        <w:rPr>
          <w:bCs/>
          <w:i/>
          <w:sz w:val="28"/>
          <w:szCs w:val="28"/>
          <w:lang w:val="en-US"/>
        </w:rPr>
        <w:t xml:space="preserve">No man can say that the Government could have done more to try to keep open the way for an honorable and equitable settlement of the dispute between Germany and Poland. Nor have we neglected any means of making it crystal clear to the German Government that if they insisted on using force again in the manner in which they had used it in the past </w:t>
      </w:r>
      <w:r w:rsidRPr="00DD1E19">
        <w:rPr>
          <w:b/>
          <w:bCs/>
          <w:i/>
          <w:sz w:val="28"/>
          <w:szCs w:val="28"/>
          <w:lang w:val="en-US"/>
        </w:rPr>
        <w:t>we were resolved to oppose</w:t>
      </w:r>
      <w:r w:rsidRPr="00DD1E19">
        <w:rPr>
          <w:bCs/>
          <w:i/>
          <w:sz w:val="28"/>
          <w:szCs w:val="28"/>
          <w:lang w:val="en-US"/>
        </w:rPr>
        <w:t xml:space="preserve"> them by force</w:t>
      </w:r>
      <w:r w:rsidR="00686830">
        <w:rPr>
          <w:bCs/>
          <w:i/>
          <w:sz w:val="28"/>
          <w:szCs w:val="28"/>
          <w:lang w:val="en-US"/>
        </w:rPr>
        <w:t xml:space="preserve"> (</w:t>
      </w:r>
      <w:r w:rsidR="00195737" w:rsidRPr="005703BA">
        <w:rPr>
          <w:sz w:val="28"/>
          <w:szCs w:val="28"/>
          <w:lang w:val="en-US"/>
        </w:rPr>
        <w:t>History place: 01.09.1939</w:t>
      </w:r>
      <w:r w:rsidR="00686830">
        <w:rPr>
          <w:sz w:val="28"/>
          <w:szCs w:val="28"/>
          <w:lang w:val="en-US"/>
        </w:rPr>
        <w:t>).</w:t>
      </w:r>
    </w:p>
    <w:p w:rsidR="008F5A87" w:rsidRPr="006D4982" w:rsidRDefault="008F5A87" w:rsidP="007C3BFC">
      <w:pPr>
        <w:pStyle w:val="a9"/>
        <w:tabs>
          <w:tab w:val="left" w:pos="567"/>
        </w:tabs>
        <w:spacing w:line="360" w:lineRule="auto"/>
        <w:ind w:left="360" w:firstLine="709"/>
        <w:jc w:val="both"/>
        <w:rPr>
          <w:bCs/>
          <w:sz w:val="28"/>
          <w:szCs w:val="28"/>
        </w:rPr>
      </w:pPr>
      <w:r w:rsidRPr="006D4982">
        <w:rPr>
          <w:sz w:val="28"/>
          <w:szCs w:val="28"/>
        </w:rPr>
        <w:t>В своей речи по случаю нападения Германии на Польшу, Чемберлен употребляет словосочетание с пассивной формой глагола (</w:t>
      </w:r>
      <w:r w:rsidRPr="006D4982">
        <w:rPr>
          <w:b/>
          <w:bCs/>
          <w:i/>
          <w:sz w:val="28"/>
          <w:szCs w:val="28"/>
          <w:lang w:val="en-US"/>
        </w:rPr>
        <w:t>we</w:t>
      </w:r>
      <w:r w:rsidRPr="006D4982">
        <w:rPr>
          <w:b/>
          <w:bCs/>
          <w:i/>
          <w:sz w:val="28"/>
          <w:szCs w:val="28"/>
        </w:rPr>
        <w:t xml:space="preserve"> </w:t>
      </w:r>
      <w:r w:rsidRPr="006D4982">
        <w:rPr>
          <w:b/>
          <w:bCs/>
          <w:i/>
          <w:sz w:val="28"/>
          <w:szCs w:val="28"/>
          <w:lang w:val="en-US"/>
        </w:rPr>
        <w:t>were</w:t>
      </w:r>
      <w:r w:rsidRPr="006D4982">
        <w:rPr>
          <w:b/>
          <w:bCs/>
          <w:i/>
          <w:sz w:val="28"/>
          <w:szCs w:val="28"/>
        </w:rPr>
        <w:t xml:space="preserve"> </w:t>
      </w:r>
      <w:r w:rsidRPr="006D4982">
        <w:rPr>
          <w:b/>
          <w:bCs/>
          <w:i/>
          <w:sz w:val="28"/>
          <w:szCs w:val="28"/>
          <w:lang w:val="en-US"/>
        </w:rPr>
        <w:t>resolved</w:t>
      </w:r>
      <w:r w:rsidRPr="006D4982">
        <w:rPr>
          <w:b/>
          <w:bCs/>
          <w:i/>
          <w:sz w:val="28"/>
          <w:szCs w:val="28"/>
        </w:rPr>
        <w:t>)</w:t>
      </w:r>
      <w:r w:rsidRPr="006D4982">
        <w:rPr>
          <w:bCs/>
          <w:sz w:val="28"/>
          <w:szCs w:val="28"/>
        </w:rPr>
        <w:t xml:space="preserve">, желая дистанцироваться от принятого решения противостоять Германии и тем самым показать, что решение было в высшей степени вынужденным. </w:t>
      </w:r>
    </w:p>
    <w:p w:rsidR="008F5A87" w:rsidRPr="00DD1E19" w:rsidRDefault="008F5A87" w:rsidP="008C31F1">
      <w:pPr>
        <w:pStyle w:val="a9"/>
        <w:numPr>
          <w:ilvl w:val="0"/>
          <w:numId w:val="57"/>
        </w:numPr>
        <w:spacing w:after="200" w:line="360" w:lineRule="auto"/>
        <w:ind w:firstLine="709"/>
        <w:jc w:val="both"/>
        <w:rPr>
          <w:bCs/>
          <w:sz w:val="28"/>
          <w:szCs w:val="28"/>
        </w:rPr>
      </w:pPr>
      <w:r w:rsidRPr="00DD1E19">
        <w:rPr>
          <w:sz w:val="28"/>
          <w:szCs w:val="28"/>
        </w:rPr>
        <w:t xml:space="preserve">Употребления глаголов </w:t>
      </w:r>
      <w:r w:rsidRPr="00DD1E19">
        <w:rPr>
          <w:i/>
          <w:sz w:val="28"/>
          <w:szCs w:val="28"/>
          <w:lang w:val="en-US"/>
        </w:rPr>
        <w:t>to</w:t>
      </w:r>
      <w:r w:rsidRPr="00DD1E19">
        <w:rPr>
          <w:i/>
          <w:sz w:val="28"/>
          <w:szCs w:val="28"/>
        </w:rPr>
        <w:t xml:space="preserve"> </w:t>
      </w:r>
      <w:r w:rsidRPr="00DD1E19">
        <w:rPr>
          <w:i/>
          <w:sz w:val="28"/>
          <w:szCs w:val="28"/>
          <w:lang w:val="en-US"/>
        </w:rPr>
        <w:t>turn</w:t>
      </w:r>
      <w:r w:rsidRPr="00DD1E19">
        <w:rPr>
          <w:i/>
          <w:sz w:val="28"/>
          <w:szCs w:val="28"/>
        </w:rPr>
        <w:t xml:space="preserve"> </w:t>
      </w:r>
      <w:r w:rsidRPr="00DD1E19">
        <w:rPr>
          <w:i/>
          <w:sz w:val="28"/>
          <w:szCs w:val="28"/>
          <w:lang w:val="en-US"/>
        </w:rPr>
        <w:t>out</w:t>
      </w:r>
      <w:r w:rsidRPr="00DD1E19">
        <w:rPr>
          <w:i/>
          <w:sz w:val="28"/>
          <w:szCs w:val="28"/>
        </w:rPr>
        <w:t xml:space="preserve"> / </w:t>
      </w:r>
      <w:r w:rsidRPr="00DD1E19">
        <w:rPr>
          <w:i/>
          <w:sz w:val="28"/>
          <w:szCs w:val="28"/>
          <w:lang w:val="en-US"/>
        </w:rPr>
        <w:t>to</w:t>
      </w:r>
      <w:r w:rsidRPr="00DD1E19">
        <w:rPr>
          <w:i/>
          <w:sz w:val="28"/>
          <w:szCs w:val="28"/>
        </w:rPr>
        <w:t xml:space="preserve"> </w:t>
      </w:r>
      <w:r w:rsidRPr="00DD1E19">
        <w:rPr>
          <w:i/>
          <w:sz w:val="28"/>
          <w:szCs w:val="28"/>
          <w:lang w:val="en-US"/>
        </w:rPr>
        <w:t>prove</w:t>
      </w:r>
      <w:r w:rsidRPr="00DD1E19">
        <w:rPr>
          <w:i/>
          <w:sz w:val="28"/>
          <w:szCs w:val="28"/>
        </w:rPr>
        <w:t xml:space="preserve">, </w:t>
      </w:r>
      <w:r w:rsidRPr="00DD1E19">
        <w:rPr>
          <w:i/>
          <w:sz w:val="28"/>
          <w:szCs w:val="28"/>
          <w:lang w:val="en-US"/>
        </w:rPr>
        <w:t>to</w:t>
      </w:r>
      <w:r w:rsidRPr="00DD1E19">
        <w:rPr>
          <w:i/>
          <w:sz w:val="28"/>
          <w:szCs w:val="28"/>
        </w:rPr>
        <w:t xml:space="preserve"> </w:t>
      </w:r>
      <w:r w:rsidRPr="00DD1E19">
        <w:rPr>
          <w:i/>
          <w:sz w:val="28"/>
          <w:szCs w:val="28"/>
          <w:lang w:val="en-US"/>
        </w:rPr>
        <w:t>appear</w:t>
      </w:r>
      <w:r w:rsidRPr="00DD1E19">
        <w:rPr>
          <w:i/>
          <w:sz w:val="28"/>
          <w:szCs w:val="28"/>
        </w:rPr>
        <w:t xml:space="preserve"> / </w:t>
      </w:r>
      <w:r w:rsidRPr="00DD1E19">
        <w:rPr>
          <w:i/>
          <w:sz w:val="28"/>
          <w:szCs w:val="28"/>
          <w:lang w:val="en-US"/>
        </w:rPr>
        <w:t>to</w:t>
      </w:r>
      <w:r w:rsidRPr="00DD1E19">
        <w:rPr>
          <w:i/>
          <w:sz w:val="28"/>
          <w:szCs w:val="28"/>
        </w:rPr>
        <w:t xml:space="preserve"> </w:t>
      </w:r>
      <w:r w:rsidRPr="00DD1E19">
        <w:rPr>
          <w:i/>
          <w:sz w:val="28"/>
          <w:szCs w:val="28"/>
          <w:lang w:val="en-US"/>
        </w:rPr>
        <w:t>seem</w:t>
      </w:r>
      <w:r w:rsidRPr="00DD1E19">
        <w:rPr>
          <w:i/>
          <w:sz w:val="28"/>
          <w:szCs w:val="28"/>
        </w:rPr>
        <w:t xml:space="preserve">, </w:t>
      </w:r>
      <w:r w:rsidRPr="00DD1E19">
        <w:rPr>
          <w:i/>
          <w:sz w:val="28"/>
          <w:szCs w:val="28"/>
          <w:lang w:val="en-US"/>
        </w:rPr>
        <w:t>to</w:t>
      </w:r>
      <w:r w:rsidRPr="00DD1E19">
        <w:rPr>
          <w:i/>
          <w:sz w:val="28"/>
          <w:szCs w:val="28"/>
        </w:rPr>
        <w:t xml:space="preserve"> </w:t>
      </w:r>
      <w:r w:rsidRPr="00DD1E19">
        <w:rPr>
          <w:i/>
          <w:sz w:val="28"/>
          <w:szCs w:val="28"/>
          <w:lang w:val="en-US"/>
        </w:rPr>
        <w:t>happen</w:t>
      </w:r>
      <w:r w:rsidRPr="00DD1E19">
        <w:rPr>
          <w:i/>
          <w:sz w:val="28"/>
          <w:szCs w:val="28"/>
        </w:rPr>
        <w:t xml:space="preserve"> / </w:t>
      </w:r>
      <w:r w:rsidRPr="00DD1E19">
        <w:rPr>
          <w:i/>
          <w:sz w:val="28"/>
          <w:szCs w:val="28"/>
          <w:lang w:val="en-US"/>
        </w:rPr>
        <w:t>to</w:t>
      </w:r>
      <w:r w:rsidRPr="00DD1E19">
        <w:rPr>
          <w:i/>
          <w:sz w:val="28"/>
          <w:szCs w:val="28"/>
        </w:rPr>
        <w:t xml:space="preserve"> </w:t>
      </w:r>
      <w:r w:rsidRPr="00DD1E19">
        <w:rPr>
          <w:i/>
          <w:sz w:val="28"/>
          <w:szCs w:val="28"/>
          <w:lang w:val="en-US"/>
        </w:rPr>
        <w:t>chance</w:t>
      </w:r>
      <w:r w:rsidRPr="00DD1E19">
        <w:rPr>
          <w:sz w:val="28"/>
          <w:szCs w:val="28"/>
        </w:rPr>
        <w:t xml:space="preserve">, которые подчёркивают независимость событий от действий и воли говорящего </w:t>
      </w:r>
    </w:p>
    <w:p w:rsidR="008F5A87" w:rsidRPr="00DD1E19" w:rsidRDefault="008F5A87" w:rsidP="004E6F5F">
      <w:pPr>
        <w:numPr>
          <w:ilvl w:val="1"/>
          <w:numId w:val="58"/>
        </w:numPr>
        <w:tabs>
          <w:tab w:val="left" w:pos="567"/>
        </w:tabs>
        <w:spacing w:line="360" w:lineRule="auto"/>
        <w:ind w:firstLine="709"/>
        <w:jc w:val="both"/>
        <w:rPr>
          <w:bCs/>
          <w:i/>
          <w:sz w:val="28"/>
          <w:szCs w:val="28"/>
          <w:lang w:val="en-US"/>
        </w:rPr>
      </w:pPr>
      <w:r w:rsidRPr="00DD1E19">
        <w:rPr>
          <w:bCs/>
          <w:i/>
          <w:sz w:val="28"/>
          <w:szCs w:val="28"/>
          <w:lang w:val="en-US"/>
        </w:rPr>
        <w:t xml:space="preserve">In these circumstances </w:t>
      </w:r>
      <w:r w:rsidRPr="00DD1E19">
        <w:rPr>
          <w:b/>
          <w:bCs/>
          <w:i/>
          <w:sz w:val="28"/>
          <w:szCs w:val="28"/>
          <w:lang w:val="en-US"/>
        </w:rPr>
        <w:t>it appears</w:t>
      </w:r>
      <w:r w:rsidRPr="00DD1E19">
        <w:rPr>
          <w:bCs/>
          <w:i/>
          <w:sz w:val="28"/>
          <w:szCs w:val="28"/>
          <w:lang w:val="en-US"/>
        </w:rPr>
        <w:t xml:space="preserve"> to the Governments of the United Kingdom and France that by their action the German Government have created conditions, namely, an aggressive act of force against Poland threatening the independence of Poland, which call for the implementation </w:t>
      </w:r>
      <w:r w:rsidRPr="00DD1E19">
        <w:rPr>
          <w:bCs/>
          <w:i/>
          <w:sz w:val="28"/>
          <w:szCs w:val="28"/>
          <w:lang w:val="en-US"/>
        </w:rPr>
        <w:lastRenderedPageBreak/>
        <w:t>by the Government of the United Kingdom and France of the undertaking to P</w:t>
      </w:r>
      <w:r w:rsidR="00686830">
        <w:rPr>
          <w:bCs/>
          <w:i/>
          <w:sz w:val="28"/>
          <w:szCs w:val="28"/>
          <w:lang w:val="en-US"/>
        </w:rPr>
        <w:t>oland to come to her assistance</w:t>
      </w:r>
      <w:r w:rsidRPr="00DD1E19">
        <w:rPr>
          <w:bCs/>
          <w:i/>
          <w:sz w:val="28"/>
          <w:szCs w:val="28"/>
          <w:lang w:val="en-US"/>
        </w:rPr>
        <w:t xml:space="preserve"> </w:t>
      </w:r>
      <w:r w:rsidR="00686830">
        <w:rPr>
          <w:bCs/>
          <w:i/>
          <w:sz w:val="28"/>
          <w:szCs w:val="28"/>
          <w:lang w:val="en-US"/>
        </w:rPr>
        <w:t>(</w:t>
      </w:r>
      <w:r w:rsidR="00686830" w:rsidRPr="005703BA">
        <w:rPr>
          <w:sz w:val="28"/>
          <w:szCs w:val="28"/>
          <w:lang w:val="en-US"/>
        </w:rPr>
        <w:t>History place: 01.09.1939</w:t>
      </w:r>
      <w:r w:rsidR="00686830">
        <w:rPr>
          <w:sz w:val="28"/>
          <w:szCs w:val="28"/>
          <w:lang w:val="en-US"/>
        </w:rPr>
        <w:t>).</w:t>
      </w:r>
    </w:p>
    <w:p w:rsidR="008F5A87" w:rsidRPr="006D4982" w:rsidRDefault="008F5A87" w:rsidP="007C3BFC">
      <w:pPr>
        <w:pStyle w:val="a9"/>
        <w:tabs>
          <w:tab w:val="left" w:pos="567"/>
        </w:tabs>
        <w:spacing w:line="360" w:lineRule="auto"/>
        <w:ind w:left="360" w:firstLine="709"/>
        <w:jc w:val="both"/>
        <w:rPr>
          <w:bCs/>
          <w:sz w:val="28"/>
          <w:szCs w:val="28"/>
        </w:rPr>
      </w:pPr>
      <w:r w:rsidRPr="006D4982">
        <w:rPr>
          <w:bCs/>
          <w:sz w:val="28"/>
          <w:szCs w:val="28"/>
        </w:rPr>
        <w:t xml:space="preserve">Чемберлен осторожно описывает отношение правительств Великобритании и Франции к акту агрессии со стороны Германии, используя глагол </w:t>
      </w:r>
      <w:r w:rsidRPr="006D4982">
        <w:rPr>
          <w:b/>
          <w:bCs/>
          <w:i/>
          <w:sz w:val="28"/>
          <w:szCs w:val="28"/>
          <w:lang w:val="en-US"/>
        </w:rPr>
        <w:t>appear</w:t>
      </w:r>
      <w:r w:rsidRPr="006D4982">
        <w:rPr>
          <w:b/>
          <w:bCs/>
          <w:sz w:val="28"/>
          <w:szCs w:val="28"/>
        </w:rPr>
        <w:t xml:space="preserve">, </w:t>
      </w:r>
      <w:r w:rsidRPr="006D4982">
        <w:rPr>
          <w:bCs/>
          <w:sz w:val="28"/>
          <w:szCs w:val="28"/>
        </w:rPr>
        <w:t>чтобы, как и в предыдущем фрагменте, дистанцироваться от передаваемой информации, и подчеркнуть, что решение на ответные действия было вынужденным.</w:t>
      </w:r>
    </w:p>
    <w:p w:rsidR="008F5A87" w:rsidRPr="00DD1E19" w:rsidRDefault="008F5A87" w:rsidP="004E6F5F">
      <w:pPr>
        <w:pStyle w:val="a9"/>
        <w:numPr>
          <w:ilvl w:val="1"/>
          <w:numId w:val="58"/>
        </w:numPr>
        <w:spacing w:after="100" w:afterAutospacing="1" w:line="360" w:lineRule="auto"/>
        <w:ind w:firstLine="709"/>
        <w:jc w:val="both"/>
        <w:rPr>
          <w:i/>
          <w:sz w:val="28"/>
          <w:szCs w:val="28"/>
          <w:lang w:val="en-US"/>
        </w:rPr>
      </w:pPr>
      <w:r w:rsidRPr="00DD1E19">
        <w:rPr>
          <w:i/>
          <w:sz w:val="28"/>
          <w:szCs w:val="28"/>
          <w:lang w:val="en-US"/>
        </w:rPr>
        <w:t>We were told of the possibility of Brexit bumps in the road ahead, but</w:t>
      </w:r>
      <w:r w:rsidR="00686830">
        <w:rPr>
          <w:i/>
          <w:sz w:val="28"/>
          <w:szCs w:val="28"/>
          <w:lang w:val="en-US"/>
        </w:rPr>
        <w:t xml:space="preserve"> </w:t>
      </w:r>
      <w:r w:rsidRPr="00DD1E19">
        <w:rPr>
          <w:i/>
          <w:sz w:val="28"/>
          <w:szCs w:val="28"/>
          <w:lang w:val="en-US"/>
        </w:rPr>
        <w:t>there might</w:t>
      </w:r>
      <w:r w:rsidRPr="00DD1E19">
        <w:rPr>
          <w:b/>
          <w:i/>
          <w:sz w:val="28"/>
          <w:szCs w:val="28"/>
          <w:lang w:val="en-US"/>
        </w:rPr>
        <w:t xml:space="preserve"> turn out </w:t>
      </w:r>
      <w:r w:rsidRPr="00DD1E19">
        <w:rPr>
          <w:i/>
          <w:sz w:val="28"/>
          <w:szCs w:val="28"/>
          <w:lang w:val="en-US"/>
        </w:rPr>
        <w:t>to be a Brexit sinkhole into which our economy might plunge in freefall. She had a difficulty: could the bridge burner be the bridge builder</w:t>
      </w:r>
      <w:r w:rsidRPr="00A324E9">
        <w:rPr>
          <w:i/>
          <w:sz w:val="28"/>
          <w:szCs w:val="28"/>
          <w:lang w:val="en-US"/>
        </w:rPr>
        <w:t>?</w:t>
      </w:r>
      <w:r w:rsidR="00B6385B">
        <w:rPr>
          <w:i/>
          <w:sz w:val="28"/>
          <w:szCs w:val="28"/>
          <w:lang w:val="en-US"/>
        </w:rPr>
        <w:t xml:space="preserve"> </w:t>
      </w:r>
      <w:r w:rsidR="00686830" w:rsidRPr="00A324E9">
        <w:rPr>
          <w:i/>
          <w:sz w:val="28"/>
          <w:szCs w:val="28"/>
          <w:lang w:val="en-US"/>
        </w:rPr>
        <w:t>(</w:t>
      </w:r>
      <w:r w:rsidR="00686830" w:rsidRPr="00A324E9">
        <w:rPr>
          <w:sz w:val="28"/>
          <w:szCs w:val="28"/>
          <w:lang w:val="en-US"/>
        </w:rPr>
        <w:t xml:space="preserve"> www. Parliament. </w:t>
      </w:r>
      <w:r w:rsidR="00A324E9">
        <w:rPr>
          <w:sz w:val="28"/>
          <w:szCs w:val="28"/>
          <w:lang w:val="en-US"/>
        </w:rPr>
        <w:t>u</w:t>
      </w:r>
      <w:r w:rsidR="00686830" w:rsidRPr="00A324E9">
        <w:rPr>
          <w:sz w:val="28"/>
          <w:szCs w:val="28"/>
          <w:lang w:val="en-US"/>
        </w:rPr>
        <w:t>k: 20. 02. 2017).</w:t>
      </w:r>
    </w:p>
    <w:p w:rsidR="008F5A87" w:rsidRPr="006D4982" w:rsidRDefault="008F5A87" w:rsidP="007C3BFC">
      <w:pPr>
        <w:pStyle w:val="a9"/>
        <w:spacing w:after="100" w:afterAutospacing="1" w:line="360" w:lineRule="auto"/>
        <w:ind w:left="360" w:firstLine="709"/>
        <w:jc w:val="both"/>
        <w:rPr>
          <w:sz w:val="28"/>
          <w:szCs w:val="28"/>
        </w:rPr>
      </w:pPr>
      <w:r w:rsidRPr="006D4982">
        <w:rPr>
          <w:sz w:val="28"/>
          <w:szCs w:val="28"/>
        </w:rPr>
        <w:t xml:space="preserve">Пол Флин выражает свою неуверенность в будущем экономики Британии после выхода из ЕС и не верит в успешность экономической политики нового премьер-министра. Употребляя фразовый глагол </w:t>
      </w:r>
      <w:r w:rsidRPr="006D4982">
        <w:rPr>
          <w:b/>
          <w:i/>
          <w:sz w:val="28"/>
          <w:szCs w:val="28"/>
          <w:lang w:val="de-DE"/>
        </w:rPr>
        <w:t>turn</w:t>
      </w:r>
      <w:r w:rsidRPr="006D4982">
        <w:rPr>
          <w:b/>
          <w:i/>
          <w:sz w:val="28"/>
          <w:szCs w:val="28"/>
        </w:rPr>
        <w:t xml:space="preserve"> </w:t>
      </w:r>
      <w:r w:rsidRPr="006D4982">
        <w:rPr>
          <w:b/>
          <w:i/>
          <w:sz w:val="28"/>
          <w:szCs w:val="28"/>
          <w:lang w:val="de-DE"/>
        </w:rPr>
        <w:t>out</w:t>
      </w:r>
      <w:r w:rsidRPr="006D4982">
        <w:rPr>
          <w:b/>
          <w:i/>
          <w:sz w:val="28"/>
          <w:szCs w:val="28"/>
        </w:rPr>
        <w:t xml:space="preserve">, </w:t>
      </w:r>
      <w:r w:rsidRPr="006D4982">
        <w:rPr>
          <w:sz w:val="28"/>
          <w:szCs w:val="28"/>
        </w:rPr>
        <w:t>он подчеркивает объективную возможность прогнозируемых событий.</w:t>
      </w:r>
    </w:p>
    <w:p w:rsidR="008F5A87" w:rsidRPr="00DD1E19" w:rsidRDefault="008F5A87" w:rsidP="00316A9B">
      <w:pPr>
        <w:pStyle w:val="30"/>
        <w:rPr>
          <w:rFonts w:eastAsia="Times New Roman"/>
        </w:rPr>
      </w:pPr>
      <w:bookmarkStart w:id="73" w:name="_Toc483429746"/>
      <w:bookmarkStart w:id="74" w:name="_Toc483490346"/>
      <w:bookmarkStart w:id="75" w:name="_Toc483518094"/>
      <w:r w:rsidRPr="00DD1E19">
        <w:rPr>
          <w:rFonts w:eastAsia="Times New Roman"/>
        </w:rPr>
        <w:t>2.2.2.Стратегия на повышение</w:t>
      </w:r>
      <w:bookmarkEnd w:id="73"/>
      <w:bookmarkEnd w:id="74"/>
      <w:bookmarkEnd w:id="75"/>
    </w:p>
    <w:p w:rsidR="008F5A87" w:rsidRPr="00DD1E19" w:rsidRDefault="008F5A87" w:rsidP="008F5A87">
      <w:pPr>
        <w:tabs>
          <w:tab w:val="left" w:pos="567"/>
        </w:tabs>
        <w:spacing w:line="360" w:lineRule="auto"/>
        <w:ind w:firstLine="709"/>
        <w:jc w:val="both"/>
        <w:rPr>
          <w:b/>
          <w:bCs/>
          <w:sz w:val="28"/>
          <w:szCs w:val="28"/>
        </w:rPr>
      </w:pPr>
      <w:r w:rsidRPr="00DD1E19">
        <w:rPr>
          <w:sz w:val="28"/>
          <w:szCs w:val="28"/>
        </w:rPr>
        <w:t xml:space="preserve">Данная стратегия направлена на положительную саморепрезентацию. Все тактики, осуществляющие эту стратегию посредством речевого приема </w:t>
      </w:r>
      <w:r w:rsidRPr="0044556F">
        <w:rPr>
          <w:i/>
          <w:sz w:val="28"/>
          <w:szCs w:val="28"/>
          <w:lang w:val="en-US"/>
        </w:rPr>
        <w:t>understatement</w:t>
      </w:r>
      <w:r w:rsidRPr="00DD1E19">
        <w:rPr>
          <w:sz w:val="28"/>
          <w:szCs w:val="28"/>
        </w:rPr>
        <w:t>, нацелены на то, чтобы деликатно и ненавязчиво представить говорящего и его политическую платформу в самом выгодном свете.</w:t>
      </w:r>
    </w:p>
    <w:p w:rsidR="008F5A87" w:rsidRPr="00B6385B" w:rsidRDefault="008F5A87" w:rsidP="0008096E">
      <w:pPr>
        <w:pStyle w:val="30"/>
      </w:pPr>
      <w:bookmarkStart w:id="76" w:name="_Toc483429747"/>
      <w:bookmarkStart w:id="77" w:name="_Toc483490347"/>
      <w:bookmarkStart w:id="78" w:name="_Toc483518095"/>
      <w:r w:rsidRPr="00B6385B">
        <w:t>2.2.2.1.Тактика оправдания</w:t>
      </w:r>
      <w:r w:rsidRPr="00B6385B">
        <w:rPr>
          <w:color w:val="262626" w:themeColor="text1" w:themeTint="D9"/>
        </w:rPr>
        <w:t xml:space="preserve">, осуществляемая </w:t>
      </w:r>
      <w:r w:rsidRPr="00B6385B">
        <w:t xml:space="preserve">посредством речевого приема </w:t>
      </w:r>
      <w:r w:rsidRPr="0008096E">
        <w:rPr>
          <w:i/>
          <w:lang w:val="en-US"/>
        </w:rPr>
        <w:t>understatement</w:t>
      </w:r>
      <w:bookmarkEnd w:id="76"/>
      <w:bookmarkEnd w:id="77"/>
      <w:bookmarkEnd w:id="78"/>
    </w:p>
    <w:p w:rsidR="008F5A87" w:rsidRPr="007C3BFC" w:rsidRDefault="008F5A87" w:rsidP="007B1831">
      <w:pPr>
        <w:tabs>
          <w:tab w:val="left" w:pos="567"/>
        </w:tabs>
        <w:spacing w:line="360" w:lineRule="auto"/>
        <w:ind w:firstLine="709"/>
        <w:jc w:val="both"/>
        <w:rPr>
          <w:sz w:val="28"/>
          <w:szCs w:val="28"/>
        </w:rPr>
      </w:pPr>
      <w:r w:rsidRPr="007C3BFC">
        <w:rPr>
          <w:bCs/>
          <w:iCs/>
          <w:sz w:val="28"/>
          <w:szCs w:val="28"/>
        </w:rPr>
        <w:t xml:space="preserve">Данная тактика позволяет создать своеобразный </w:t>
      </w:r>
      <w:r w:rsidR="0028283F" w:rsidRPr="007C3BFC">
        <w:rPr>
          <w:bCs/>
          <w:iCs/>
          <w:sz w:val="28"/>
          <w:szCs w:val="28"/>
        </w:rPr>
        <w:t>“</w:t>
      </w:r>
      <w:r w:rsidRPr="007C3BFC">
        <w:rPr>
          <w:bCs/>
          <w:iCs/>
          <w:sz w:val="28"/>
          <w:szCs w:val="28"/>
        </w:rPr>
        <w:t>защитный механизм</w:t>
      </w:r>
      <w:r w:rsidR="0028283F" w:rsidRPr="007C3BFC">
        <w:rPr>
          <w:bCs/>
          <w:iCs/>
          <w:sz w:val="28"/>
          <w:szCs w:val="28"/>
        </w:rPr>
        <w:t>”</w:t>
      </w:r>
      <w:r w:rsidRPr="007C3BFC">
        <w:rPr>
          <w:bCs/>
          <w:iCs/>
          <w:sz w:val="28"/>
          <w:szCs w:val="28"/>
        </w:rPr>
        <w:t xml:space="preserve">, который </w:t>
      </w:r>
      <w:r w:rsidRPr="007C3BFC">
        <w:rPr>
          <w:sz w:val="28"/>
          <w:szCs w:val="28"/>
        </w:rPr>
        <w:t xml:space="preserve">используется, когда речь идет об отрицательных элементах ситуации, которые имеют отношение к самому говорящему. При этом говорящий стремится занизить значимость негативных событий с помощью различных языковых средств. В рамках тактики оправдания представляется возможным выделить тактику самооправдания и тактику оправдания </w:t>
      </w:r>
      <w:r w:rsidR="0028283F" w:rsidRPr="007C3BFC">
        <w:rPr>
          <w:sz w:val="28"/>
          <w:szCs w:val="28"/>
        </w:rPr>
        <w:t>“другого”</w:t>
      </w:r>
      <w:r w:rsidRPr="007C3BFC">
        <w:rPr>
          <w:sz w:val="28"/>
          <w:szCs w:val="28"/>
        </w:rPr>
        <w:t>. Данная тактика репрезентируется с помощью:</w:t>
      </w:r>
    </w:p>
    <w:p w:rsidR="008F5A87" w:rsidRPr="00DD1E19" w:rsidRDefault="008F5A87" w:rsidP="004E6F5F">
      <w:pPr>
        <w:pStyle w:val="a9"/>
        <w:numPr>
          <w:ilvl w:val="0"/>
          <w:numId w:val="59"/>
        </w:numPr>
        <w:spacing w:after="200" w:line="360" w:lineRule="auto"/>
        <w:ind w:firstLine="709"/>
        <w:rPr>
          <w:i/>
          <w:sz w:val="28"/>
          <w:szCs w:val="28"/>
        </w:rPr>
      </w:pPr>
      <w:r w:rsidRPr="00DD1E19">
        <w:rPr>
          <w:sz w:val="28"/>
          <w:szCs w:val="28"/>
        </w:rPr>
        <w:lastRenderedPageBreak/>
        <w:t>Литоты, которая позволяет создать новое семантическое и модальное значение словосочетания, характеризующего описываемое событие, например:</w:t>
      </w:r>
    </w:p>
    <w:p w:rsidR="008F5A87" w:rsidRPr="00DD1E19" w:rsidRDefault="008F5A87" w:rsidP="004E6F5F">
      <w:pPr>
        <w:pStyle w:val="a9"/>
        <w:numPr>
          <w:ilvl w:val="1"/>
          <w:numId w:val="60"/>
        </w:numPr>
        <w:spacing w:after="200" w:line="360" w:lineRule="auto"/>
        <w:ind w:firstLine="709"/>
        <w:rPr>
          <w:sz w:val="28"/>
          <w:szCs w:val="28"/>
          <w:lang w:val="en-US"/>
        </w:rPr>
      </w:pPr>
      <w:r w:rsidRPr="00DD1E19">
        <w:rPr>
          <w:sz w:val="28"/>
          <w:szCs w:val="28"/>
          <w:lang w:val="en-US"/>
        </w:rPr>
        <w:t xml:space="preserve">Our fault has </w:t>
      </w:r>
      <w:r w:rsidRPr="00DD1E19">
        <w:rPr>
          <w:b/>
          <w:sz w:val="28"/>
          <w:szCs w:val="28"/>
          <w:lang w:val="en-US"/>
        </w:rPr>
        <w:t>not been impatience</w:t>
      </w:r>
      <w:r w:rsidRPr="00DD1E19">
        <w:rPr>
          <w:sz w:val="28"/>
          <w:szCs w:val="28"/>
          <w:lang w:val="en-US"/>
        </w:rPr>
        <w:t>. The truth is our patience should have been exhausted weeks and months and years ago</w:t>
      </w:r>
      <w:r w:rsidR="00686830">
        <w:rPr>
          <w:sz w:val="28"/>
          <w:szCs w:val="28"/>
          <w:lang w:val="en-US"/>
        </w:rPr>
        <w:t xml:space="preserve"> (</w:t>
      </w:r>
      <w:r w:rsidR="00686830" w:rsidRPr="005703BA">
        <w:rPr>
          <w:sz w:val="28"/>
          <w:szCs w:val="28"/>
          <w:shd w:val="clear" w:color="auto" w:fill="FFFFFF"/>
          <w:lang w:val="en-US"/>
        </w:rPr>
        <w:t>The G</w:t>
      </w:r>
      <w:r w:rsidR="00686830">
        <w:rPr>
          <w:sz w:val="28"/>
          <w:szCs w:val="28"/>
          <w:shd w:val="clear" w:color="auto" w:fill="FFFFFF"/>
          <w:lang w:val="en-US"/>
        </w:rPr>
        <w:t>u</w:t>
      </w:r>
      <w:r w:rsidR="00686830" w:rsidRPr="005703BA">
        <w:rPr>
          <w:sz w:val="28"/>
          <w:szCs w:val="28"/>
          <w:shd w:val="clear" w:color="auto" w:fill="FFFFFF"/>
          <w:lang w:val="en-US"/>
        </w:rPr>
        <w:t>ardian: 18.02.2003</w:t>
      </w:r>
      <w:r w:rsidR="00686830">
        <w:rPr>
          <w:sz w:val="28"/>
          <w:szCs w:val="28"/>
          <w:shd w:val="clear" w:color="auto" w:fill="FFFFFF"/>
          <w:lang w:val="en-US"/>
        </w:rPr>
        <w:t>).</w:t>
      </w:r>
    </w:p>
    <w:p w:rsidR="008F5A87" w:rsidRPr="007C3BFC" w:rsidRDefault="008F5A87" w:rsidP="007B1831">
      <w:pPr>
        <w:tabs>
          <w:tab w:val="left" w:pos="567"/>
        </w:tabs>
        <w:spacing w:line="360" w:lineRule="auto"/>
        <w:ind w:firstLine="709"/>
        <w:jc w:val="both"/>
        <w:rPr>
          <w:sz w:val="28"/>
          <w:szCs w:val="28"/>
        </w:rPr>
      </w:pPr>
      <w:r w:rsidRPr="007C3BFC">
        <w:rPr>
          <w:sz w:val="28"/>
          <w:szCs w:val="28"/>
        </w:rPr>
        <w:t>Используя литоту, политик оправдывает решение предоставить жёсткий ультиматум Сад</w:t>
      </w:r>
      <w:r w:rsidR="00695301">
        <w:rPr>
          <w:sz w:val="28"/>
          <w:szCs w:val="28"/>
        </w:rPr>
        <w:t>д</w:t>
      </w:r>
      <w:r w:rsidRPr="007C3BFC">
        <w:rPr>
          <w:sz w:val="28"/>
          <w:szCs w:val="28"/>
        </w:rPr>
        <w:t xml:space="preserve">аму Хусейну. Употребляя литоту </w:t>
      </w:r>
      <w:r w:rsidRPr="007C3BFC">
        <w:rPr>
          <w:b/>
          <w:i/>
          <w:sz w:val="28"/>
          <w:szCs w:val="28"/>
          <w:lang w:val="en-US"/>
        </w:rPr>
        <w:t>not</w:t>
      </w:r>
      <w:r w:rsidRPr="007C3BFC">
        <w:rPr>
          <w:b/>
          <w:i/>
          <w:sz w:val="28"/>
          <w:szCs w:val="28"/>
        </w:rPr>
        <w:t xml:space="preserve"> ...</w:t>
      </w:r>
      <w:r w:rsidRPr="007C3BFC">
        <w:rPr>
          <w:b/>
          <w:i/>
          <w:sz w:val="28"/>
          <w:szCs w:val="28"/>
          <w:lang w:val="en-US"/>
        </w:rPr>
        <w:t>impatience</w:t>
      </w:r>
      <w:r w:rsidRPr="007C3BFC">
        <w:rPr>
          <w:b/>
          <w:i/>
          <w:sz w:val="28"/>
          <w:szCs w:val="28"/>
        </w:rPr>
        <w:t xml:space="preserve">, </w:t>
      </w:r>
      <w:r w:rsidRPr="007C3BFC">
        <w:rPr>
          <w:sz w:val="28"/>
          <w:szCs w:val="28"/>
        </w:rPr>
        <w:t xml:space="preserve">оратор </w:t>
      </w:r>
      <w:r w:rsidRPr="007C3BFC">
        <w:rPr>
          <w:color w:val="262626" w:themeColor="text1" w:themeTint="D9"/>
          <w:sz w:val="28"/>
          <w:szCs w:val="28"/>
        </w:rPr>
        <w:t xml:space="preserve">эмотивно и семантически </w:t>
      </w:r>
      <w:r w:rsidRPr="007C3BFC">
        <w:rPr>
          <w:sz w:val="28"/>
          <w:szCs w:val="28"/>
        </w:rPr>
        <w:t xml:space="preserve"> смягчает определение политики своей партии, так как </w:t>
      </w:r>
      <w:r w:rsidRPr="007C3BFC">
        <w:rPr>
          <w:b/>
          <w:i/>
          <w:sz w:val="28"/>
          <w:szCs w:val="28"/>
          <w:lang w:val="de-DE"/>
        </w:rPr>
        <w:t>impatience</w:t>
      </w:r>
      <w:r w:rsidRPr="007C3BFC">
        <w:rPr>
          <w:sz w:val="28"/>
          <w:szCs w:val="28"/>
        </w:rPr>
        <w:t xml:space="preserve"> звучит мягче, чем синонимичное ему в данном контексте </w:t>
      </w:r>
      <w:r w:rsidRPr="007C3BFC">
        <w:rPr>
          <w:i/>
          <w:sz w:val="28"/>
          <w:szCs w:val="28"/>
          <w:lang w:val="de-DE"/>
        </w:rPr>
        <w:t>rashness</w:t>
      </w:r>
      <w:r w:rsidRPr="007C3BFC">
        <w:rPr>
          <w:sz w:val="28"/>
          <w:szCs w:val="28"/>
        </w:rPr>
        <w:t>. Более того, так как при литоте отрицается свойство, не свойственное объекту, то можно заключить, что политик намекает на то, что необдуманность и поспешность действий совсем не свойственна политике его партии.</w:t>
      </w:r>
    </w:p>
    <w:p w:rsidR="008F5A87" w:rsidRPr="00DD1E19" w:rsidRDefault="008F5A87" w:rsidP="004E6F5F">
      <w:pPr>
        <w:pStyle w:val="a9"/>
        <w:numPr>
          <w:ilvl w:val="0"/>
          <w:numId w:val="60"/>
        </w:numPr>
        <w:tabs>
          <w:tab w:val="left" w:pos="567"/>
        </w:tabs>
        <w:spacing w:line="360" w:lineRule="auto"/>
        <w:ind w:firstLine="709"/>
        <w:jc w:val="both"/>
        <w:rPr>
          <w:sz w:val="28"/>
          <w:szCs w:val="28"/>
        </w:rPr>
      </w:pPr>
      <w:r w:rsidRPr="00DD1E19">
        <w:rPr>
          <w:sz w:val="28"/>
          <w:szCs w:val="28"/>
        </w:rPr>
        <w:t>Эвфемистических синонимов глаголов, которые и</w:t>
      </w:r>
      <w:r w:rsidRPr="00DD1E19">
        <w:rPr>
          <w:bCs/>
          <w:iCs/>
          <w:sz w:val="28"/>
          <w:szCs w:val="28"/>
        </w:rPr>
        <w:t xml:space="preserve">спользуются, когда речь идет о благонамеренной маскировке </w:t>
      </w:r>
      <w:r w:rsidRPr="00DD1E19">
        <w:rPr>
          <w:sz w:val="28"/>
          <w:szCs w:val="28"/>
        </w:rPr>
        <w:t>нежелательных</w:t>
      </w:r>
      <w:r w:rsidR="00B6385B" w:rsidRPr="00B6385B">
        <w:rPr>
          <w:sz w:val="28"/>
          <w:szCs w:val="28"/>
        </w:rPr>
        <w:t xml:space="preserve"> </w:t>
      </w:r>
      <w:r w:rsidRPr="00DD1E19">
        <w:rPr>
          <w:sz w:val="28"/>
          <w:szCs w:val="28"/>
        </w:rPr>
        <w:t>/</w:t>
      </w:r>
      <w:r w:rsidR="00B6385B" w:rsidRPr="00B6385B">
        <w:rPr>
          <w:sz w:val="28"/>
          <w:szCs w:val="28"/>
        </w:rPr>
        <w:t xml:space="preserve"> </w:t>
      </w:r>
      <w:r w:rsidRPr="00DD1E19">
        <w:rPr>
          <w:sz w:val="28"/>
          <w:szCs w:val="28"/>
        </w:rPr>
        <w:t>спорных</w:t>
      </w:r>
      <w:r w:rsidR="00686830" w:rsidRPr="00686830">
        <w:rPr>
          <w:sz w:val="28"/>
          <w:szCs w:val="28"/>
        </w:rPr>
        <w:t xml:space="preserve"> </w:t>
      </w:r>
      <w:r w:rsidRPr="00DD1E19">
        <w:rPr>
          <w:sz w:val="28"/>
          <w:szCs w:val="28"/>
        </w:rPr>
        <w:t>действий или намерений, например:</w:t>
      </w:r>
    </w:p>
    <w:p w:rsidR="008F5A87" w:rsidRPr="00686830" w:rsidRDefault="008F5A87" w:rsidP="004E6F5F">
      <w:pPr>
        <w:pStyle w:val="a9"/>
        <w:numPr>
          <w:ilvl w:val="1"/>
          <w:numId w:val="61"/>
        </w:numPr>
        <w:tabs>
          <w:tab w:val="left" w:pos="567"/>
        </w:tabs>
        <w:spacing w:line="360" w:lineRule="auto"/>
        <w:ind w:firstLine="709"/>
        <w:jc w:val="both"/>
        <w:rPr>
          <w:sz w:val="28"/>
          <w:szCs w:val="28"/>
          <w:lang w:val="en-US"/>
        </w:rPr>
      </w:pPr>
      <w:r w:rsidRPr="00DD1E19">
        <w:rPr>
          <w:i/>
          <w:sz w:val="28"/>
          <w:szCs w:val="28"/>
          <w:lang w:val="en-US"/>
        </w:rPr>
        <w:t xml:space="preserve">Well Andrew let me explain something and please just give me a second to do it. In the last parliament we had to reduce public spending by a hundred billion, we also cut taxes by ten billion and we increased spending on the NHS by seven billion. In this parliament we are being less ambitious, we only have to take another thirty billion pounds of savings that is much less than the hundred billion, we </w:t>
      </w:r>
      <w:r w:rsidRPr="00DD1E19">
        <w:rPr>
          <w:b/>
          <w:i/>
          <w:sz w:val="28"/>
          <w:szCs w:val="28"/>
          <w:lang w:val="en-US"/>
        </w:rPr>
        <w:t>need</w:t>
      </w:r>
      <w:r w:rsidRPr="00DD1E19">
        <w:rPr>
          <w:i/>
          <w:sz w:val="28"/>
          <w:szCs w:val="28"/>
          <w:lang w:val="en-US"/>
        </w:rPr>
        <w:t xml:space="preserve"> eight billion for the NHS, a tiny </w:t>
      </w:r>
      <w:r w:rsidR="00686830">
        <w:rPr>
          <w:i/>
          <w:sz w:val="28"/>
          <w:szCs w:val="28"/>
          <w:lang w:val="en-US"/>
        </w:rPr>
        <w:t xml:space="preserve">bit more than the seven billion </w:t>
      </w:r>
      <w:r w:rsidRPr="00DD1E19">
        <w:rPr>
          <w:i/>
          <w:sz w:val="28"/>
          <w:szCs w:val="28"/>
          <w:lang w:val="en-US"/>
        </w:rPr>
        <w:t>(</w:t>
      </w:r>
      <w:r w:rsidR="00686830" w:rsidRPr="00686830">
        <w:rPr>
          <w:sz w:val="28"/>
          <w:szCs w:val="28"/>
          <w:lang w:val="en-US"/>
        </w:rPr>
        <w:t xml:space="preserve"> </w:t>
      </w:r>
      <w:r w:rsidR="00686830" w:rsidRPr="005703BA">
        <w:rPr>
          <w:sz w:val="28"/>
          <w:szCs w:val="28"/>
          <w:lang w:val="en-US"/>
        </w:rPr>
        <w:t xml:space="preserve">Andrew Marr Show: 19. </w:t>
      </w:r>
      <w:r w:rsidR="00686830" w:rsidRPr="00686830">
        <w:rPr>
          <w:sz w:val="28"/>
          <w:szCs w:val="28"/>
          <w:lang w:val="en-US"/>
        </w:rPr>
        <w:t>04.2015</w:t>
      </w:r>
      <w:r w:rsidR="00686830">
        <w:rPr>
          <w:sz w:val="28"/>
          <w:szCs w:val="28"/>
          <w:lang w:val="en-US"/>
        </w:rPr>
        <w:t>).</w:t>
      </w:r>
    </w:p>
    <w:p w:rsidR="008F5A87" w:rsidRPr="007B1831" w:rsidRDefault="008F5A87" w:rsidP="007B1831">
      <w:pPr>
        <w:tabs>
          <w:tab w:val="left" w:pos="567"/>
        </w:tabs>
        <w:spacing w:line="360" w:lineRule="auto"/>
        <w:ind w:left="680" w:firstLine="709"/>
        <w:jc w:val="both"/>
        <w:rPr>
          <w:sz w:val="28"/>
          <w:szCs w:val="28"/>
        </w:rPr>
      </w:pPr>
      <w:r w:rsidRPr="007B1831">
        <w:rPr>
          <w:sz w:val="28"/>
          <w:szCs w:val="28"/>
        </w:rPr>
        <w:t xml:space="preserve">Говоря о необходимых правительству средствах в 8 миллиардов долларов, Дэвид Кэмерон вместо категоричного глагола </w:t>
      </w:r>
      <w:r w:rsidRPr="007B1831">
        <w:rPr>
          <w:b/>
          <w:i/>
          <w:sz w:val="28"/>
          <w:szCs w:val="28"/>
          <w:lang w:val="en-US"/>
        </w:rPr>
        <w:t>to</w:t>
      </w:r>
      <w:r w:rsidRPr="007B1831">
        <w:rPr>
          <w:b/>
          <w:i/>
          <w:sz w:val="28"/>
          <w:szCs w:val="28"/>
        </w:rPr>
        <w:t xml:space="preserve"> </w:t>
      </w:r>
      <w:r w:rsidRPr="007B1831">
        <w:rPr>
          <w:b/>
          <w:i/>
          <w:sz w:val="28"/>
          <w:szCs w:val="28"/>
          <w:lang w:val="de-DE"/>
        </w:rPr>
        <w:t>require</w:t>
      </w:r>
      <w:r w:rsidRPr="007B1831">
        <w:rPr>
          <w:b/>
          <w:i/>
          <w:sz w:val="28"/>
          <w:szCs w:val="28"/>
        </w:rPr>
        <w:t xml:space="preserve"> </w:t>
      </w:r>
      <w:r w:rsidRPr="007B1831">
        <w:rPr>
          <w:sz w:val="28"/>
          <w:szCs w:val="28"/>
        </w:rPr>
        <w:t xml:space="preserve">использует эвфемистический синоним </w:t>
      </w:r>
      <w:r w:rsidRPr="007B1831">
        <w:rPr>
          <w:b/>
          <w:i/>
          <w:sz w:val="28"/>
          <w:szCs w:val="28"/>
          <w:lang w:val="de-DE"/>
        </w:rPr>
        <w:t>need</w:t>
      </w:r>
      <w:r w:rsidRPr="007B1831">
        <w:rPr>
          <w:b/>
          <w:i/>
          <w:sz w:val="28"/>
          <w:szCs w:val="28"/>
        </w:rPr>
        <w:t>.</w:t>
      </w:r>
      <w:r w:rsidRPr="007B1831">
        <w:rPr>
          <w:sz w:val="28"/>
          <w:szCs w:val="28"/>
        </w:rPr>
        <w:t xml:space="preserve"> Это позволяет смягчить категоричность требования и оправдать его, так как значение </w:t>
      </w:r>
      <w:r w:rsidRPr="007B1831">
        <w:rPr>
          <w:b/>
          <w:i/>
          <w:sz w:val="28"/>
          <w:szCs w:val="28"/>
          <w:lang w:val="en-US"/>
        </w:rPr>
        <w:t>need</w:t>
      </w:r>
      <w:r w:rsidRPr="007B1831">
        <w:rPr>
          <w:sz w:val="28"/>
          <w:szCs w:val="28"/>
        </w:rPr>
        <w:t xml:space="preserve"> актуализирует сему реальной не</w:t>
      </w:r>
      <w:r w:rsidR="00686830" w:rsidRPr="007B1831">
        <w:rPr>
          <w:sz w:val="28"/>
          <w:szCs w:val="28"/>
        </w:rPr>
        <w:t>о</w:t>
      </w:r>
      <w:r w:rsidRPr="007B1831">
        <w:rPr>
          <w:sz w:val="28"/>
          <w:szCs w:val="28"/>
        </w:rPr>
        <w:t>бходимости этих денежных средств.</w:t>
      </w:r>
    </w:p>
    <w:p w:rsidR="008F5A87" w:rsidRPr="00DD1E19" w:rsidRDefault="008F5A87" w:rsidP="00B6385B">
      <w:pPr>
        <w:pStyle w:val="a9"/>
        <w:numPr>
          <w:ilvl w:val="0"/>
          <w:numId w:val="61"/>
        </w:numPr>
        <w:spacing w:after="200" w:line="360" w:lineRule="auto"/>
        <w:ind w:firstLine="709"/>
        <w:jc w:val="both"/>
        <w:rPr>
          <w:i/>
          <w:sz w:val="28"/>
          <w:szCs w:val="28"/>
        </w:rPr>
      </w:pPr>
      <w:r w:rsidRPr="00DD1E19">
        <w:rPr>
          <w:sz w:val="28"/>
          <w:szCs w:val="28"/>
        </w:rPr>
        <w:lastRenderedPageBreak/>
        <w:t>Минимизаторов и мимнимизирующих наречий (</w:t>
      </w:r>
      <w:r w:rsidRPr="00DD1E19">
        <w:rPr>
          <w:i/>
          <w:sz w:val="28"/>
          <w:szCs w:val="28"/>
          <w:lang w:val="en-US"/>
        </w:rPr>
        <w:t>a</w:t>
      </w:r>
      <w:r w:rsidRPr="00DD1E19">
        <w:rPr>
          <w:i/>
          <w:sz w:val="28"/>
          <w:szCs w:val="28"/>
        </w:rPr>
        <w:t xml:space="preserve"> </w:t>
      </w:r>
      <w:r w:rsidRPr="00DD1E19">
        <w:rPr>
          <w:i/>
          <w:sz w:val="28"/>
          <w:szCs w:val="28"/>
          <w:lang w:val="en-US"/>
        </w:rPr>
        <w:t>bit</w:t>
      </w:r>
      <w:r w:rsidRPr="00DD1E19">
        <w:rPr>
          <w:i/>
          <w:sz w:val="28"/>
          <w:szCs w:val="28"/>
        </w:rPr>
        <w:t xml:space="preserve">, </w:t>
      </w:r>
      <w:r w:rsidRPr="00DD1E19">
        <w:rPr>
          <w:i/>
          <w:sz w:val="28"/>
          <w:szCs w:val="28"/>
          <w:lang w:val="en-US"/>
        </w:rPr>
        <w:t>little</w:t>
      </w:r>
      <w:r w:rsidRPr="00DD1E19">
        <w:rPr>
          <w:i/>
          <w:sz w:val="28"/>
          <w:szCs w:val="28"/>
        </w:rPr>
        <w:t xml:space="preserve">, </w:t>
      </w:r>
      <w:r w:rsidRPr="00DD1E19">
        <w:rPr>
          <w:i/>
          <w:sz w:val="28"/>
          <w:szCs w:val="28"/>
          <w:lang w:val="en-US"/>
        </w:rPr>
        <w:t>a</w:t>
      </w:r>
      <w:r w:rsidRPr="00DD1E19">
        <w:rPr>
          <w:i/>
          <w:sz w:val="28"/>
          <w:szCs w:val="28"/>
        </w:rPr>
        <w:t xml:space="preserve"> </w:t>
      </w:r>
      <w:r w:rsidRPr="00DD1E19">
        <w:rPr>
          <w:i/>
          <w:sz w:val="28"/>
          <w:szCs w:val="28"/>
          <w:lang w:val="en-US"/>
        </w:rPr>
        <w:t>trifle</w:t>
      </w:r>
      <w:r w:rsidRPr="00DD1E19">
        <w:rPr>
          <w:i/>
          <w:sz w:val="28"/>
          <w:szCs w:val="28"/>
        </w:rPr>
        <w:t xml:space="preserve">, </w:t>
      </w:r>
      <w:r w:rsidRPr="00DD1E19">
        <w:rPr>
          <w:i/>
          <w:sz w:val="28"/>
          <w:szCs w:val="28"/>
          <w:lang w:val="en-US"/>
        </w:rPr>
        <w:t>a</w:t>
      </w:r>
      <w:r w:rsidRPr="00DD1E19">
        <w:rPr>
          <w:i/>
          <w:sz w:val="28"/>
          <w:szCs w:val="28"/>
        </w:rPr>
        <w:t xml:space="preserve"> </w:t>
      </w:r>
      <w:r w:rsidRPr="00DD1E19">
        <w:rPr>
          <w:i/>
          <w:sz w:val="28"/>
          <w:szCs w:val="28"/>
          <w:lang w:val="en-US"/>
        </w:rPr>
        <w:t>shade</w:t>
      </w:r>
      <w:r w:rsidRPr="00DD1E19">
        <w:rPr>
          <w:i/>
          <w:sz w:val="28"/>
          <w:szCs w:val="28"/>
        </w:rPr>
        <w:t xml:space="preserve">, </w:t>
      </w:r>
      <w:r w:rsidRPr="00DD1E19">
        <w:rPr>
          <w:i/>
          <w:sz w:val="28"/>
          <w:szCs w:val="28"/>
          <w:lang w:val="en-US"/>
        </w:rPr>
        <w:t>a</w:t>
      </w:r>
      <w:r w:rsidRPr="00DD1E19">
        <w:rPr>
          <w:i/>
          <w:sz w:val="28"/>
          <w:szCs w:val="28"/>
        </w:rPr>
        <w:t xml:space="preserve"> </w:t>
      </w:r>
      <w:r w:rsidRPr="00DD1E19">
        <w:rPr>
          <w:i/>
          <w:sz w:val="28"/>
          <w:szCs w:val="28"/>
          <w:lang w:val="en-US"/>
        </w:rPr>
        <w:t>tad</w:t>
      </w:r>
      <w:r w:rsidRPr="00DD1E19">
        <w:rPr>
          <w:i/>
          <w:sz w:val="28"/>
          <w:szCs w:val="28"/>
        </w:rPr>
        <w:t xml:space="preserve">, </w:t>
      </w:r>
      <w:r w:rsidRPr="00DD1E19">
        <w:rPr>
          <w:i/>
          <w:sz w:val="28"/>
          <w:szCs w:val="28"/>
          <w:lang w:val="en-US"/>
        </w:rPr>
        <w:t>just</w:t>
      </w:r>
      <w:r w:rsidRPr="00DD1E19">
        <w:rPr>
          <w:i/>
          <w:sz w:val="28"/>
          <w:szCs w:val="28"/>
        </w:rPr>
        <w:t xml:space="preserve">, </w:t>
      </w:r>
      <w:r w:rsidRPr="00DD1E19">
        <w:rPr>
          <w:i/>
          <w:sz w:val="28"/>
          <w:szCs w:val="28"/>
          <w:lang w:val="en-US"/>
        </w:rPr>
        <w:t>only</w:t>
      </w:r>
      <w:r w:rsidRPr="00DD1E19">
        <w:rPr>
          <w:i/>
          <w:sz w:val="28"/>
          <w:szCs w:val="28"/>
        </w:rPr>
        <w:t xml:space="preserve">, </w:t>
      </w:r>
      <w:r w:rsidRPr="00DD1E19">
        <w:rPr>
          <w:i/>
          <w:sz w:val="28"/>
          <w:szCs w:val="28"/>
          <w:lang w:val="en-US"/>
        </w:rPr>
        <w:t>pretty</w:t>
      </w:r>
      <w:r w:rsidRPr="00DD1E19">
        <w:rPr>
          <w:i/>
          <w:sz w:val="28"/>
          <w:szCs w:val="28"/>
        </w:rPr>
        <w:t xml:space="preserve">, </w:t>
      </w:r>
      <w:r w:rsidRPr="00DD1E19">
        <w:rPr>
          <w:i/>
          <w:sz w:val="28"/>
          <w:szCs w:val="28"/>
          <w:lang w:val="en-US"/>
        </w:rPr>
        <w:t>rather</w:t>
      </w:r>
      <w:r w:rsidRPr="00DD1E19">
        <w:rPr>
          <w:i/>
          <w:sz w:val="28"/>
          <w:szCs w:val="28"/>
        </w:rPr>
        <w:t>),</w:t>
      </w:r>
      <w:r w:rsidRPr="00DD1E19">
        <w:rPr>
          <w:sz w:val="28"/>
          <w:szCs w:val="28"/>
        </w:rPr>
        <w:t xml:space="preserve"> модификаторов степени </w:t>
      </w:r>
      <w:r w:rsidRPr="00DD1E19">
        <w:rPr>
          <w:i/>
          <w:sz w:val="28"/>
          <w:szCs w:val="28"/>
        </w:rPr>
        <w:t>(</w:t>
      </w:r>
      <w:r w:rsidRPr="00DD1E19">
        <w:rPr>
          <w:i/>
          <w:sz w:val="28"/>
          <w:szCs w:val="28"/>
          <w:lang w:val="en-US"/>
        </w:rPr>
        <w:t>somehow</w:t>
      </w:r>
      <w:r w:rsidRPr="00DD1E19">
        <w:rPr>
          <w:i/>
          <w:sz w:val="28"/>
          <w:szCs w:val="28"/>
        </w:rPr>
        <w:t xml:space="preserve">, </w:t>
      </w:r>
      <w:r w:rsidRPr="00DD1E19">
        <w:rPr>
          <w:i/>
          <w:sz w:val="28"/>
          <w:szCs w:val="28"/>
          <w:lang w:val="en-US"/>
        </w:rPr>
        <w:t>somewhat</w:t>
      </w:r>
      <w:r w:rsidRPr="00DD1E19">
        <w:rPr>
          <w:i/>
          <w:sz w:val="28"/>
          <w:szCs w:val="28"/>
        </w:rPr>
        <w:t xml:space="preserve">), </w:t>
      </w:r>
      <w:r w:rsidRPr="00DD1E19">
        <w:rPr>
          <w:sz w:val="28"/>
          <w:szCs w:val="28"/>
        </w:rPr>
        <w:t>которые позволяют занизить значимость репрезентируемого события, описывая действие говорящего как несущественное или не стоящее большого внимания.</w:t>
      </w:r>
    </w:p>
    <w:p w:rsidR="008F5A87" w:rsidRPr="00686830" w:rsidRDefault="008F5A87" w:rsidP="004E6F5F">
      <w:pPr>
        <w:pStyle w:val="a9"/>
        <w:numPr>
          <w:ilvl w:val="1"/>
          <w:numId w:val="62"/>
        </w:numPr>
        <w:shd w:val="clear" w:color="auto" w:fill="FFFFFF"/>
        <w:tabs>
          <w:tab w:val="left" w:pos="567"/>
        </w:tabs>
        <w:spacing w:line="360" w:lineRule="auto"/>
        <w:ind w:firstLine="709"/>
        <w:jc w:val="both"/>
        <w:rPr>
          <w:i/>
          <w:sz w:val="28"/>
          <w:szCs w:val="28"/>
          <w:lang w:val="en-US"/>
        </w:rPr>
      </w:pPr>
      <w:r w:rsidRPr="00DD1E19">
        <w:rPr>
          <w:i/>
          <w:sz w:val="28"/>
          <w:szCs w:val="28"/>
          <w:lang w:val="en-US"/>
        </w:rPr>
        <w:t xml:space="preserve">The reason about this European party is I </w:t>
      </w:r>
      <w:r w:rsidRPr="00DD1E19">
        <w:rPr>
          <w:b/>
          <w:i/>
          <w:sz w:val="28"/>
          <w:szCs w:val="28"/>
          <w:lang w:val="en-US"/>
        </w:rPr>
        <w:t>just</w:t>
      </w:r>
      <w:r w:rsidRPr="00DD1E19">
        <w:rPr>
          <w:i/>
          <w:sz w:val="28"/>
          <w:szCs w:val="28"/>
          <w:lang w:val="en-US"/>
        </w:rPr>
        <w:t xml:space="preserve"> think it's the hypocrisy that people are fed up with, of British politicians standing here in Bristol saying, "I'm going to stand up for us in Europe and we shouldn't give away all these powers and we should fight for British interest," and then over they go to Brussels a</w:t>
      </w:r>
      <w:r w:rsidR="00686830">
        <w:rPr>
          <w:i/>
          <w:sz w:val="28"/>
          <w:szCs w:val="28"/>
          <w:lang w:val="en-US"/>
        </w:rPr>
        <w:t>nd they do exactly the opposite</w:t>
      </w:r>
      <w:r w:rsidR="00686830" w:rsidRPr="00686830">
        <w:rPr>
          <w:i/>
          <w:sz w:val="28"/>
          <w:szCs w:val="28"/>
          <w:lang w:val="en-US"/>
        </w:rPr>
        <w:t xml:space="preserve"> </w:t>
      </w:r>
      <w:r w:rsidRPr="00DD1E19">
        <w:rPr>
          <w:i/>
          <w:sz w:val="28"/>
          <w:szCs w:val="28"/>
          <w:lang w:val="en-US"/>
        </w:rPr>
        <w:t>(</w:t>
      </w:r>
      <w:r w:rsidR="00686830" w:rsidRPr="005703BA">
        <w:rPr>
          <w:sz w:val="28"/>
          <w:szCs w:val="28"/>
          <w:lang w:val="en-US"/>
        </w:rPr>
        <w:t>BBC: 22.04.2010</w:t>
      </w:r>
      <w:r w:rsidR="00686830" w:rsidRPr="00686830">
        <w:rPr>
          <w:sz w:val="28"/>
          <w:szCs w:val="28"/>
          <w:lang w:val="en-US"/>
        </w:rPr>
        <w:t>).</w:t>
      </w:r>
    </w:p>
    <w:p w:rsidR="008F5A87" w:rsidRPr="007B1831" w:rsidRDefault="008F5A87" w:rsidP="007B1831">
      <w:pPr>
        <w:shd w:val="clear" w:color="auto" w:fill="FFFFFF"/>
        <w:tabs>
          <w:tab w:val="left" w:pos="567"/>
        </w:tabs>
        <w:spacing w:line="360" w:lineRule="auto"/>
        <w:ind w:left="680" w:firstLine="709"/>
        <w:jc w:val="both"/>
        <w:rPr>
          <w:sz w:val="28"/>
          <w:szCs w:val="28"/>
        </w:rPr>
      </w:pPr>
      <w:r w:rsidRPr="007B1831">
        <w:rPr>
          <w:sz w:val="28"/>
          <w:szCs w:val="28"/>
        </w:rPr>
        <w:t xml:space="preserve">Объясняя своё решение изменить экономическую политику в отношении Европейских государств, Дэвид Кэмерон употребляет минимизатор </w:t>
      </w:r>
      <w:r w:rsidRPr="007B1831">
        <w:rPr>
          <w:b/>
          <w:i/>
          <w:sz w:val="28"/>
          <w:szCs w:val="28"/>
          <w:lang w:val="de-DE"/>
        </w:rPr>
        <w:t>just</w:t>
      </w:r>
      <w:r w:rsidRPr="007B1831">
        <w:rPr>
          <w:sz w:val="28"/>
          <w:szCs w:val="28"/>
        </w:rPr>
        <w:t>, как бы объясняя и оправдывая свои действия.</w:t>
      </w:r>
    </w:p>
    <w:p w:rsidR="00537C02" w:rsidRPr="00537C02" w:rsidRDefault="008F5A87" w:rsidP="00B6385B">
      <w:pPr>
        <w:pStyle w:val="a9"/>
        <w:numPr>
          <w:ilvl w:val="0"/>
          <w:numId w:val="62"/>
        </w:numPr>
        <w:spacing w:after="200" w:line="360" w:lineRule="auto"/>
        <w:ind w:firstLine="709"/>
        <w:jc w:val="both"/>
        <w:rPr>
          <w:i/>
          <w:sz w:val="28"/>
          <w:szCs w:val="28"/>
        </w:rPr>
      </w:pPr>
      <w:r w:rsidRPr="00DD1E19">
        <w:rPr>
          <w:sz w:val="28"/>
          <w:szCs w:val="28"/>
        </w:rPr>
        <w:t>Прилагательных в сравнительной степени, наречий-модераторов (</w:t>
      </w:r>
      <w:r w:rsidRPr="00DD1E19">
        <w:rPr>
          <w:i/>
          <w:iCs/>
          <w:sz w:val="28"/>
          <w:szCs w:val="28"/>
        </w:rPr>
        <w:t xml:space="preserve">quite, exactly, </w:t>
      </w:r>
      <w:r w:rsidRPr="00DD1E19">
        <w:rPr>
          <w:i/>
          <w:iCs/>
          <w:sz w:val="28"/>
          <w:szCs w:val="28"/>
          <w:lang w:val="de-DE"/>
        </w:rPr>
        <w:t>sort</w:t>
      </w:r>
      <w:r w:rsidRPr="00DD1E19">
        <w:rPr>
          <w:i/>
          <w:iCs/>
          <w:sz w:val="28"/>
          <w:szCs w:val="28"/>
        </w:rPr>
        <w:t xml:space="preserve"> </w:t>
      </w:r>
      <w:r w:rsidRPr="00DD1E19">
        <w:rPr>
          <w:i/>
          <w:iCs/>
          <w:sz w:val="28"/>
          <w:szCs w:val="28"/>
          <w:lang w:val="de-DE"/>
        </w:rPr>
        <w:t>of</w:t>
      </w:r>
      <w:r w:rsidRPr="00DD1E19">
        <w:rPr>
          <w:i/>
          <w:iCs/>
          <w:sz w:val="28"/>
          <w:szCs w:val="28"/>
        </w:rPr>
        <w:t>),</w:t>
      </w:r>
      <w:r w:rsidRPr="00DD1E19">
        <w:rPr>
          <w:sz w:val="28"/>
          <w:szCs w:val="28"/>
        </w:rPr>
        <w:t>лексических повторов, фраз-заполнителей (</w:t>
      </w:r>
      <w:r w:rsidRPr="00DD1E19">
        <w:rPr>
          <w:i/>
          <w:sz w:val="28"/>
          <w:szCs w:val="28"/>
          <w:lang w:val="en-US"/>
        </w:rPr>
        <w:t>kind</w:t>
      </w:r>
      <w:r w:rsidRPr="00DD1E19">
        <w:rPr>
          <w:i/>
          <w:sz w:val="28"/>
          <w:szCs w:val="28"/>
        </w:rPr>
        <w:t xml:space="preserve"> </w:t>
      </w:r>
      <w:r w:rsidRPr="00DD1E19">
        <w:rPr>
          <w:i/>
          <w:sz w:val="28"/>
          <w:szCs w:val="28"/>
          <w:lang w:val="en-US"/>
        </w:rPr>
        <w:t>of</w:t>
      </w:r>
      <w:r w:rsidRPr="00DD1E19">
        <w:rPr>
          <w:i/>
          <w:sz w:val="28"/>
          <w:szCs w:val="28"/>
        </w:rPr>
        <w:t xml:space="preserve">, </w:t>
      </w:r>
      <w:r w:rsidRPr="00DD1E19">
        <w:rPr>
          <w:i/>
          <w:sz w:val="28"/>
          <w:szCs w:val="28"/>
          <w:lang w:val="en-US"/>
        </w:rPr>
        <w:t>sort</w:t>
      </w:r>
      <w:r w:rsidRPr="00DD1E19">
        <w:rPr>
          <w:i/>
          <w:sz w:val="28"/>
          <w:szCs w:val="28"/>
        </w:rPr>
        <w:t xml:space="preserve"> </w:t>
      </w:r>
      <w:r w:rsidRPr="00DD1E19">
        <w:rPr>
          <w:i/>
          <w:sz w:val="28"/>
          <w:szCs w:val="28"/>
          <w:lang w:val="en-US"/>
        </w:rPr>
        <w:t>of</w:t>
      </w:r>
      <w:r w:rsidRPr="00DD1E19">
        <w:rPr>
          <w:i/>
          <w:sz w:val="28"/>
          <w:szCs w:val="28"/>
        </w:rPr>
        <w:t xml:space="preserve">). </w:t>
      </w:r>
      <w:r w:rsidRPr="00DD1E19">
        <w:rPr>
          <w:sz w:val="28"/>
          <w:szCs w:val="28"/>
        </w:rPr>
        <w:t>Все</w:t>
      </w:r>
      <w:r w:rsidRPr="00537C02">
        <w:rPr>
          <w:sz w:val="28"/>
          <w:szCs w:val="28"/>
          <w:lang w:val="en-US"/>
        </w:rPr>
        <w:t xml:space="preserve"> </w:t>
      </w:r>
      <w:r w:rsidRPr="00DD1E19">
        <w:rPr>
          <w:sz w:val="28"/>
          <w:szCs w:val="28"/>
        </w:rPr>
        <w:t>эти</w:t>
      </w:r>
      <w:r w:rsidRPr="00537C02">
        <w:rPr>
          <w:sz w:val="28"/>
          <w:szCs w:val="28"/>
          <w:lang w:val="en-US"/>
        </w:rPr>
        <w:t xml:space="preserve"> </w:t>
      </w:r>
      <w:r w:rsidRPr="00DD1E19">
        <w:rPr>
          <w:sz w:val="28"/>
          <w:szCs w:val="28"/>
        </w:rPr>
        <w:t>средства</w:t>
      </w:r>
      <w:r w:rsidRPr="00537C02">
        <w:rPr>
          <w:sz w:val="28"/>
          <w:szCs w:val="28"/>
          <w:lang w:val="en-US"/>
        </w:rPr>
        <w:t xml:space="preserve"> </w:t>
      </w:r>
      <w:r w:rsidRPr="00DD1E19">
        <w:rPr>
          <w:sz w:val="28"/>
          <w:szCs w:val="28"/>
        </w:rPr>
        <w:t>снижают</w:t>
      </w:r>
      <w:r w:rsidRPr="00537C02">
        <w:rPr>
          <w:sz w:val="28"/>
          <w:szCs w:val="28"/>
          <w:lang w:val="en-US"/>
        </w:rPr>
        <w:t xml:space="preserve"> </w:t>
      </w:r>
      <w:r w:rsidRPr="00DD1E19">
        <w:rPr>
          <w:sz w:val="28"/>
          <w:szCs w:val="28"/>
        </w:rPr>
        <w:t>значимость</w:t>
      </w:r>
      <w:r w:rsidRPr="00537C02">
        <w:rPr>
          <w:sz w:val="28"/>
          <w:szCs w:val="28"/>
          <w:lang w:val="en-US"/>
        </w:rPr>
        <w:t xml:space="preserve"> </w:t>
      </w:r>
      <w:r w:rsidRPr="00DD1E19">
        <w:rPr>
          <w:sz w:val="28"/>
          <w:szCs w:val="28"/>
        </w:rPr>
        <w:t>негативного</w:t>
      </w:r>
      <w:r w:rsidRPr="00537C02">
        <w:rPr>
          <w:sz w:val="28"/>
          <w:szCs w:val="28"/>
          <w:lang w:val="en-US"/>
        </w:rPr>
        <w:t xml:space="preserve"> </w:t>
      </w:r>
      <w:r w:rsidRPr="00DD1E19">
        <w:rPr>
          <w:sz w:val="28"/>
          <w:szCs w:val="28"/>
        </w:rPr>
        <w:t>компонента</w:t>
      </w:r>
      <w:r w:rsidRPr="00537C02">
        <w:rPr>
          <w:sz w:val="28"/>
          <w:szCs w:val="28"/>
          <w:lang w:val="en-US"/>
        </w:rPr>
        <w:t xml:space="preserve"> </w:t>
      </w:r>
      <w:r w:rsidRPr="00DD1E19">
        <w:rPr>
          <w:sz w:val="28"/>
          <w:szCs w:val="28"/>
        </w:rPr>
        <w:t>высказывания</w:t>
      </w:r>
      <w:r w:rsidRPr="00537C02">
        <w:rPr>
          <w:sz w:val="28"/>
          <w:szCs w:val="28"/>
          <w:lang w:val="en-US"/>
        </w:rPr>
        <w:t>.</w:t>
      </w:r>
    </w:p>
    <w:p w:rsidR="008F5A87" w:rsidRPr="00532221" w:rsidRDefault="008F5A87" w:rsidP="00B6385B">
      <w:pPr>
        <w:pStyle w:val="a9"/>
        <w:numPr>
          <w:ilvl w:val="1"/>
          <w:numId w:val="63"/>
        </w:numPr>
        <w:spacing w:after="200" w:line="360" w:lineRule="auto"/>
        <w:ind w:firstLine="709"/>
        <w:jc w:val="both"/>
        <w:rPr>
          <w:i/>
          <w:sz w:val="28"/>
          <w:szCs w:val="28"/>
          <w:lang w:val="en-US"/>
        </w:rPr>
      </w:pPr>
      <w:r w:rsidRPr="00537C02">
        <w:rPr>
          <w:i/>
          <w:sz w:val="28"/>
          <w:szCs w:val="28"/>
          <w:lang w:val="en-US"/>
        </w:rPr>
        <w:t xml:space="preserve">One of the things we did was that Labour, because they didn’t like the PR of this, they didn’t advertise or promote the existence of food banks through job centres. We changed that because we thought </w:t>
      </w:r>
      <w:r w:rsidRPr="00537C02">
        <w:rPr>
          <w:b/>
          <w:i/>
          <w:sz w:val="28"/>
          <w:szCs w:val="28"/>
          <w:lang w:val="en-US"/>
        </w:rPr>
        <w:t>that was, that was</w:t>
      </w:r>
      <w:r w:rsidRPr="00537C02">
        <w:rPr>
          <w:i/>
          <w:sz w:val="28"/>
          <w:szCs w:val="28"/>
          <w:lang w:val="en-US"/>
        </w:rPr>
        <w:t xml:space="preserve"> basically </w:t>
      </w:r>
      <w:r w:rsidRPr="00537C02">
        <w:rPr>
          <w:b/>
          <w:i/>
          <w:sz w:val="28"/>
          <w:szCs w:val="28"/>
          <w:lang w:val="en-US"/>
        </w:rPr>
        <w:t>sort of selfish and shortminded</w:t>
      </w:r>
      <w:r w:rsidR="00537C02" w:rsidRPr="00537C02">
        <w:rPr>
          <w:i/>
          <w:sz w:val="28"/>
          <w:szCs w:val="28"/>
          <w:lang w:val="en-US"/>
        </w:rPr>
        <w:t xml:space="preserve"> (</w:t>
      </w:r>
      <w:r w:rsidR="00537C02" w:rsidRPr="00537C02">
        <w:rPr>
          <w:sz w:val="28"/>
          <w:szCs w:val="28"/>
          <w:lang w:val="en-US"/>
        </w:rPr>
        <w:t>Andrew Marr Show: 19. 04.2015).</w:t>
      </w:r>
    </w:p>
    <w:p w:rsidR="008F5A87" w:rsidRPr="007B1831" w:rsidRDefault="008F5A87" w:rsidP="007B1831">
      <w:pPr>
        <w:tabs>
          <w:tab w:val="left" w:pos="567"/>
        </w:tabs>
        <w:spacing w:line="360" w:lineRule="auto"/>
        <w:ind w:left="680" w:firstLine="709"/>
        <w:jc w:val="both"/>
        <w:rPr>
          <w:sz w:val="28"/>
          <w:szCs w:val="28"/>
        </w:rPr>
      </w:pPr>
      <w:r w:rsidRPr="007B1831">
        <w:rPr>
          <w:bCs/>
          <w:iCs/>
          <w:sz w:val="28"/>
          <w:szCs w:val="28"/>
        </w:rPr>
        <w:t xml:space="preserve">Признавая неудачу предыдущей политики, Дэвид Кэмерон характеризует себя и свою партию как </w:t>
      </w:r>
      <w:r w:rsidRPr="007B1831">
        <w:rPr>
          <w:b/>
          <w:i/>
          <w:sz w:val="28"/>
          <w:szCs w:val="28"/>
          <w:lang w:val="en-US"/>
        </w:rPr>
        <w:t>selfish</w:t>
      </w:r>
      <w:r w:rsidRPr="007B1831">
        <w:rPr>
          <w:i/>
          <w:sz w:val="28"/>
          <w:szCs w:val="28"/>
        </w:rPr>
        <w:t xml:space="preserve"> и </w:t>
      </w:r>
      <w:r w:rsidRPr="007B1831">
        <w:rPr>
          <w:b/>
          <w:i/>
          <w:sz w:val="28"/>
          <w:szCs w:val="28"/>
          <w:lang w:val="en-US"/>
        </w:rPr>
        <w:t>shortminded</w:t>
      </w:r>
      <w:r w:rsidRPr="007B1831">
        <w:rPr>
          <w:sz w:val="28"/>
          <w:szCs w:val="28"/>
        </w:rPr>
        <w:t xml:space="preserve">, однако добавляя наречие-заполнитель </w:t>
      </w:r>
      <w:r w:rsidRPr="007B1831">
        <w:rPr>
          <w:b/>
          <w:i/>
          <w:sz w:val="28"/>
          <w:szCs w:val="28"/>
          <w:lang w:val="de-DE"/>
        </w:rPr>
        <w:t>sort</w:t>
      </w:r>
      <w:r w:rsidRPr="007B1831">
        <w:rPr>
          <w:b/>
          <w:i/>
          <w:sz w:val="28"/>
          <w:szCs w:val="28"/>
        </w:rPr>
        <w:t xml:space="preserve"> </w:t>
      </w:r>
      <w:r w:rsidRPr="007B1831">
        <w:rPr>
          <w:b/>
          <w:i/>
          <w:sz w:val="28"/>
          <w:szCs w:val="28"/>
          <w:lang w:val="de-DE"/>
        </w:rPr>
        <w:t>of</w:t>
      </w:r>
      <w:r w:rsidRPr="007B1831">
        <w:rPr>
          <w:sz w:val="28"/>
          <w:szCs w:val="28"/>
        </w:rPr>
        <w:t xml:space="preserve">, чтобы смягчить критику и тем самым самооправдаться. Более того, лексический повтор </w:t>
      </w:r>
      <w:r w:rsidRPr="007B1831">
        <w:rPr>
          <w:b/>
          <w:i/>
          <w:sz w:val="28"/>
          <w:szCs w:val="28"/>
          <w:lang w:val="en-US"/>
        </w:rPr>
        <w:t>that</w:t>
      </w:r>
      <w:r w:rsidRPr="007B1831">
        <w:rPr>
          <w:b/>
          <w:i/>
          <w:sz w:val="28"/>
          <w:szCs w:val="28"/>
        </w:rPr>
        <w:t xml:space="preserve"> </w:t>
      </w:r>
      <w:r w:rsidRPr="007B1831">
        <w:rPr>
          <w:b/>
          <w:i/>
          <w:sz w:val="28"/>
          <w:szCs w:val="28"/>
          <w:lang w:val="en-US"/>
        </w:rPr>
        <w:t>was</w:t>
      </w:r>
      <w:r w:rsidRPr="007B1831">
        <w:rPr>
          <w:b/>
          <w:i/>
          <w:sz w:val="28"/>
          <w:szCs w:val="28"/>
        </w:rPr>
        <w:t xml:space="preserve"> </w:t>
      </w:r>
      <w:r w:rsidRPr="007B1831">
        <w:rPr>
          <w:sz w:val="28"/>
          <w:szCs w:val="28"/>
        </w:rPr>
        <w:t>позволяет заключить, что политик тщательно подбирал слова в свою защиту.</w:t>
      </w:r>
    </w:p>
    <w:p w:rsidR="008F5A87" w:rsidRPr="00DD1E19" w:rsidRDefault="008F5A87" w:rsidP="004E6F5F">
      <w:pPr>
        <w:pStyle w:val="Default"/>
        <w:numPr>
          <w:ilvl w:val="1"/>
          <w:numId w:val="63"/>
        </w:numPr>
        <w:tabs>
          <w:tab w:val="left" w:pos="567"/>
        </w:tabs>
        <w:spacing w:line="360" w:lineRule="auto"/>
        <w:ind w:firstLine="709"/>
        <w:jc w:val="both"/>
        <w:rPr>
          <w:i/>
          <w:color w:val="auto"/>
          <w:sz w:val="28"/>
          <w:szCs w:val="28"/>
          <w:lang w:val="en-US"/>
        </w:rPr>
      </w:pPr>
      <w:r w:rsidRPr="00DD1E19">
        <w:rPr>
          <w:i/>
          <w:color w:val="auto"/>
          <w:sz w:val="28"/>
          <w:szCs w:val="28"/>
          <w:lang w:val="en-US"/>
        </w:rPr>
        <w:lastRenderedPageBreak/>
        <w:t xml:space="preserve">Well Andrew let me explain something and please just give me a second to do it. In the last parliament we </w:t>
      </w:r>
      <w:r w:rsidRPr="00DD1E19">
        <w:rPr>
          <w:b/>
          <w:i/>
          <w:color w:val="auto"/>
          <w:sz w:val="28"/>
          <w:szCs w:val="28"/>
          <w:lang w:val="en-US"/>
        </w:rPr>
        <w:t>had to reduce</w:t>
      </w:r>
      <w:r w:rsidRPr="00DD1E19">
        <w:rPr>
          <w:i/>
          <w:color w:val="auto"/>
          <w:sz w:val="28"/>
          <w:szCs w:val="28"/>
          <w:lang w:val="en-US"/>
        </w:rPr>
        <w:t xml:space="preserve"> public spending by a hundred billion, we also cut taxes by ten billion and we increased spending on the NHS by seven billion. In this parliament we are being </w:t>
      </w:r>
      <w:r w:rsidRPr="00DD1E19">
        <w:rPr>
          <w:b/>
          <w:i/>
          <w:color w:val="auto"/>
          <w:sz w:val="28"/>
          <w:szCs w:val="28"/>
          <w:lang w:val="en-US"/>
        </w:rPr>
        <w:t>less ambitious</w:t>
      </w:r>
      <w:r w:rsidRPr="00DD1E19">
        <w:rPr>
          <w:i/>
          <w:color w:val="auto"/>
          <w:sz w:val="28"/>
          <w:szCs w:val="28"/>
          <w:lang w:val="en-US"/>
        </w:rPr>
        <w:t xml:space="preserve">, we </w:t>
      </w:r>
      <w:r w:rsidRPr="00DD1E19">
        <w:rPr>
          <w:b/>
          <w:i/>
          <w:color w:val="auto"/>
          <w:sz w:val="28"/>
          <w:szCs w:val="28"/>
          <w:lang w:val="en-US"/>
        </w:rPr>
        <w:t>only</w:t>
      </w:r>
      <w:r w:rsidR="00BB0C88" w:rsidRPr="00BB0C88">
        <w:rPr>
          <w:b/>
          <w:i/>
          <w:color w:val="auto"/>
          <w:sz w:val="28"/>
          <w:szCs w:val="28"/>
          <w:lang w:val="en-US"/>
        </w:rPr>
        <w:t xml:space="preserve"> </w:t>
      </w:r>
      <w:r w:rsidRPr="00DD1E19">
        <w:rPr>
          <w:b/>
          <w:i/>
          <w:color w:val="auto"/>
          <w:sz w:val="28"/>
          <w:szCs w:val="28"/>
          <w:lang w:val="en-US"/>
        </w:rPr>
        <w:t>have to take</w:t>
      </w:r>
      <w:r w:rsidRPr="00DD1E19">
        <w:rPr>
          <w:i/>
          <w:color w:val="auto"/>
          <w:sz w:val="28"/>
          <w:szCs w:val="28"/>
          <w:lang w:val="en-US"/>
        </w:rPr>
        <w:t xml:space="preserve"> another thirty billion pounds of savings that is much less than the hundred billion, we need eight billion for the NHS,</w:t>
      </w:r>
      <w:r w:rsidRPr="00DD1E19">
        <w:rPr>
          <w:b/>
          <w:i/>
          <w:color w:val="auto"/>
          <w:sz w:val="28"/>
          <w:szCs w:val="28"/>
          <w:lang w:val="en-US"/>
        </w:rPr>
        <w:t xml:space="preserve"> a tiny bit more </w:t>
      </w:r>
      <w:r w:rsidRPr="00DD1E19">
        <w:rPr>
          <w:i/>
          <w:color w:val="auto"/>
          <w:sz w:val="28"/>
          <w:szCs w:val="28"/>
          <w:lang w:val="en-US"/>
        </w:rPr>
        <w:t>than the seven billion</w:t>
      </w:r>
      <w:r w:rsidR="00537C02" w:rsidRPr="00537C02">
        <w:rPr>
          <w:i/>
          <w:sz w:val="28"/>
          <w:szCs w:val="28"/>
          <w:lang w:val="en-US"/>
        </w:rPr>
        <w:t xml:space="preserve"> (</w:t>
      </w:r>
      <w:r w:rsidR="00537C02" w:rsidRPr="00537C02">
        <w:rPr>
          <w:sz w:val="28"/>
          <w:szCs w:val="28"/>
          <w:lang w:val="en-US"/>
        </w:rPr>
        <w:t xml:space="preserve"> Andrew Marr Show: 19. 04.2015).</w:t>
      </w:r>
    </w:p>
    <w:p w:rsidR="008F5A87" w:rsidRDefault="008F5A87" w:rsidP="007B1831">
      <w:pPr>
        <w:shd w:val="clear" w:color="auto" w:fill="FFFFFF"/>
        <w:tabs>
          <w:tab w:val="left" w:pos="567"/>
        </w:tabs>
        <w:spacing w:line="360" w:lineRule="auto"/>
        <w:ind w:left="680" w:firstLine="709"/>
        <w:jc w:val="both"/>
        <w:rPr>
          <w:sz w:val="28"/>
          <w:szCs w:val="28"/>
        </w:rPr>
      </w:pPr>
      <w:r w:rsidRPr="007B1831">
        <w:rPr>
          <w:sz w:val="28"/>
          <w:szCs w:val="28"/>
        </w:rPr>
        <w:t xml:space="preserve">В данном примере можно наблюдать различные языковые средства, актуализирующие речевой прием </w:t>
      </w:r>
      <w:r w:rsidRPr="007B1831">
        <w:rPr>
          <w:i/>
          <w:sz w:val="28"/>
          <w:szCs w:val="28"/>
          <w:lang w:val="en-US"/>
        </w:rPr>
        <w:t>understatement</w:t>
      </w:r>
      <w:r w:rsidRPr="007B1831">
        <w:rPr>
          <w:sz w:val="28"/>
          <w:szCs w:val="28"/>
        </w:rPr>
        <w:t xml:space="preserve">. Отвечая на вопрос об источнике денежных средств и об очередной необходимой правительству сумме, Дэвид Кэмерон испытывает неловкость и неуверенность, и чувствует необходимость оправдаться. Приводя сравнения с предыдущим займом, премьер министр употребляет прилагательное </w:t>
      </w:r>
      <w:r w:rsidRPr="007B1831">
        <w:rPr>
          <w:b/>
          <w:i/>
          <w:sz w:val="28"/>
          <w:szCs w:val="28"/>
          <w:lang w:val="en-US"/>
        </w:rPr>
        <w:t>ambitious</w:t>
      </w:r>
      <w:r w:rsidRPr="007B1831">
        <w:rPr>
          <w:b/>
          <w:i/>
          <w:sz w:val="28"/>
          <w:szCs w:val="28"/>
        </w:rPr>
        <w:t xml:space="preserve"> </w:t>
      </w:r>
      <w:r w:rsidRPr="007B1831">
        <w:rPr>
          <w:sz w:val="28"/>
          <w:szCs w:val="28"/>
        </w:rPr>
        <w:t xml:space="preserve">в сочетании с минимизирующим наречием </w:t>
      </w:r>
      <w:r w:rsidRPr="007B1831">
        <w:rPr>
          <w:b/>
          <w:i/>
          <w:sz w:val="28"/>
          <w:szCs w:val="28"/>
          <w:lang w:val="de-DE"/>
        </w:rPr>
        <w:t>less</w:t>
      </w:r>
      <w:r w:rsidRPr="007B1831">
        <w:rPr>
          <w:b/>
          <w:i/>
          <w:sz w:val="28"/>
          <w:szCs w:val="28"/>
        </w:rPr>
        <w:t xml:space="preserve">. </w:t>
      </w:r>
      <w:r w:rsidRPr="007B1831">
        <w:rPr>
          <w:sz w:val="28"/>
          <w:szCs w:val="28"/>
        </w:rPr>
        <w:t>Это словосочетани</w:t>
      </w:r>
      <w:r w:rsidR="00695301">
        <w:rPr>
          <w:sz w:val="28"/>
          <w:szCs w:val="28"/>
        </w:rPr>
        <w:t>е</w:t>
      </w:r>
      <w:r w:rsidRPr="007B1831">
        <w:rPr>
          <w:sz w:val="28"/>
          <w:szCs w:val="28"/>
        </w:rPr>
        <w:t xml:space="preserve"> обладает интересной прагм</w:t>
      </w:r>
      <w:r w:rsidR="00B6385B">
        <w:rPr>
          <w:sz w:val="28"/>
          <w:szCs w:val="28"/>
        </w:rPr>
        <w:t>атической природой. Вместо того</w:t>
      </w:r>
      <w:r w:rsidRPr="007B1831">
        <w:rPr>
          <w:sz w:val="28"/>
          <w:szCs w:val="28"/>
        </w:rPr>
        <w:t xml:space="preserve"> чтобы признать ошибки, Кэмерон лишь намекает на них, уводя в импликацию, а эксплицитно выражает тот факт, что теперь правительство ставит перед собой не столь амбициозные цели, т.е. изменило свою фискальную политику. Говоря о необходимости в очередных тридцати миллиардах фунтов стерлингов, Кэмерон вводит минимизатор </w:t>
      </w:r>
      <w:r w:rsidRPr="007B1831">
        <w:rPr>
          <w:b/>
          <w:i/>
          <w:sz w:val="28"/>
          <w:szCs w:val="28"/>
          <w:lang w:val="en-US"/>
        </w:rPr>
        <w:t>only</w:t>
      </w:r>
      <w:r w:rsidRPr="007B1831">
        <w:rPr>
          <w:b/>
          <w:i/>
          <w:sz w:val="28"/>
          <w:szCs w:val="28"/>
        </w:rPr>
        <w:t>,</w:t>
      </w:r>
      <w:r w:rsidRPr="007B1831">
        <w:rPr>
          <w:sz w:val="28"/>
          <w:szCs w:val="28"/>
        </w:rPr>
        <w:t xml:space="preserve"> подчеркивая скромные запросы правительства, и представляет ситуацию таким образом, что этого требуют обстоятельства </w:t>
      </w:r>
      <w:r w:rsidRPr="00670ED6">
        <w:rPr>
          <w:i/>
          <w:sz w:val="28"/>
          <w:szCs w:val="28"/>
        </w:rPr>
        <w:t>(</w:t>
      </w:r>
      <w:r w:rsidRPr="00670ED6">
        <w:rPr>
          <w:i/>
          <w:sz w:val="28"/>
          <w:szCs w:val="28"/>
          <w:lang w:val="en-US"/>
        </w:rPr>
        <w:t>have</w:t>
      </w:r>
      <w:r w:rsidRPr="00670ED6">
        <w:rPr>
          <w:i/>
          <w:sz w:val="28"/>
          <w:szCs w:val="28"/>
        </w:rPr>
        <w:t xml:space="preserve"> </w:t>
      </w:r>
      <w:r w:rsidRPr="00670ED6">
        <w:rPr>
          <w:i/>
          <w:sz w:val="28"/>
          <w:szCs w:val="28"/>
          <w:lang w:val="en-US"/>
        </w:rPr>
        <w:t>to</w:t>
      </w:r>
      <w:r w:rsidRPr="00670ED6">
        <w:rPr>
          <w:i/>
          <w:sz w:val="28"/>
          <w:szCs w:val="28"/>
        </w:rPr>
        <w:t xml:space="preserve"> </w:t>
      </w:r>
      <w:r w:rsidRPr="00670ED6">
        <w:rPr>
          <w:i/>
          <w:sz w:val="28"/>
          <w:szCs w:val="28"/>
          <w:lang w:val="en-US"/>
        </w:rPr>
        <w:t>take</w:t>
      </w:r>
      <w:r w:rsidRPr="00670ED6">
        <w:rPr>
          <w:i/>
          <w:sz w:val="28"/>
          <w:szCs w:val="28"/>
        </w:rPr>
        <w:t>).</w:t>
      </w:r>
      <w:r w:rsidRPr="007B1831">
        <w:rPr>
          <w:sz w:val="28"/>
          <w:szCs w:val="28"/>
        </w:rPr>
        <w:t xml:space="preserve"> Сравнивая требуемую сумму с предыдущей суммой в 7 миллиардов фунтов, политик использует минимизатор </w:t>
      </w:r>
      <w:r w:rsidRPr="007B1831">
        <w:rPr>
          <w:b/>
          <w:i/>
          <w:sz w:val="28"/>
          <w:szCs w:val="28"/>
          <w:lang w:val="de-DE"/>
        </w:rPr>
        <w:t>a</w:t>
      </w:r>
      <w:r w:rsidRPr="007B1831">
        <w:rPr>
          <w:b/>
          <w:i/>
          <w:sz w:val="28"/>
          <w:szCs w:val="28"/>
        </w:rPr>
        <w:t xml:space="preserve"> </w:t>
      </w:r>
      <w:r w:rsidRPr="007B1831">
        <w:rPr>
          <w:b/>
          <w:i/>
          <w:sz w:val="28"/>
          <w:szCs w:val="28"/>
          <w:lang w:val="de-DE"/>
        </w:rPr>
        <w:t>bit</w:t>
      </w:r>
      <w:r w:rsidRPr="007B1831">
        <w:rPr>
          <w:sz w:val="28"/>
          <w:szCs w:val="28"/>
        </w:rPr>
        <w:t xml:space="preserve"> в сочетании с прилагательным </w:t>
      </w:r>
      <w:r w:rsidRPr="007B1831">
        <w:rPr>
          <w:b/>
          <w:i/>
          <w:sz w:val="28"/>
          <w:szCs w:val="28"/>
          <w:lang w:val="de-DE"/>
        </w:rPr>
        <w:t>tiny</w:t>
      </w:r>
      <w:r w:rsidRPr="007B1831">
        <w:rPr>
          <w:sz w:val="28"/>
          <w:szCs w:val="28"/>
        </w:rPr>
        <w:t xml:space="preserve">, которые своей семантикой призваны по возможности нивелировать значение сравнительной степени прилагательного </w:t>
      </w:r>
      <w:r w:rsidRPr="007B1831">
        <w:rPr>
          <w:b/>
          <w:i/>
          <w:sz w:val="28"/>
          <w:szCs w:val="28"/>
          <w:lang w:val="de-DE"/>
        </w:rPr>
        <w:t>more</w:t>
      </w:r>
      <w:r w:rsidRPr="007B1831">
        <w:rPr>
          <w:b/>
          <w:i/>
          <w:sz w:val="28"/>
          <w:szCs w:val="28"/>
        </w:rPr>
        <w:t xml:space="preserve">. </w:t>
      </w:r>
      <w:r w:rsidRPr="007B1831">
        <w:rPr>
          <w:sz w:val="28"/>
          <w:szCs w:val="28"/>
        </w:rPr>
        <w:t>Как видно из примера, все рассмотренные языковые средства призваны</w:t>
      </w:r>
      <w:r w:rsidR="00537C02" w:rsidRPr="007B1831">
        <w:rPr>
          <w:sz w:val="28"/>
          <w:szCs w:val="28"/>
        </w:rPr>
        <w:t xml:space="preserve"> </w:t>
      </w:r>
      <w:r w:rsidRPr="007B1831">
        <w:rPr>
          <w:sz w:val="28"/>
          <w:szCs w:val="28"/>
        </w:rPr>
        <w:t xml:space="preserve">минимизировать </w:t>
      </w:r>
      <w:r w:rsidRPr="007B1831">
        <w:rPr>
          <w:sz w:val="28"/>
          <w:szCs w:val="28"/>
        </w:rPr>
        <w:lastRenderedPageBreak/>
        <w:t xml:space="preserve">отрицательное воздействие на аудиторию сообщаемой информации и в мягкой форме оправдать проводимую кабинетом политику. </w:t>
      </w:r>
    </w:p>
    <w:p w:rsidR="007C3BFC" w:rsidRPr="00B6385B" w:rsidRDefault="007C3BFC" w:rsidP="0008096E">
      <w:pPr>
        <w:pStyle w:val="30"/>
      </w:pPr>
      <w:bookmarkStart w:id="79" w:name="_Toc483490348"/>
      <w:bookmarkStart w:id="80" w:name="_Toc483518096"/>
      <w:r w:rsidRPr="00B6385B">
        <w:t>2.2.</w:t>
      </w:r>
      <w:r w:rsidR="00BB0C88" w:rsidRPr="00B6385B">
        <w:t>2</w:t>
      </w:r>
      <w:r w:rsidRPr="00B6385B">
        <w:t xml:space="preserve">.3.Тактика </w:t>
      </w:r>
      <w:r w:rsidR="001F7589" w:rsidRPr="00B6385B">
        <w:t>оправдания другого</w:t>
      </w:r>
      <w:r w:rsidRPr="00B6385B">
        <w:t xml:space="preserve">, осуществляемая посредством речевого приема </w:t>
      </w:r>
      <w:r w:rsidRPr="0008096E">
        <w:rPr>
          <w:i/>
          <w:lang w:val="en-US"/>
        </w:rPr>
        <w:t>understatement</w:t>
      </w:r>
      <w:bookmarkEnd w:id="79"/>
      <w:bookmarkEnd w:id="80"/>
    </w:p>
    <w:p w:rsidR="007C3BFC" w:rsidRPr="00A324E9" w:rsidRDefault="00BB0C88" w:rsidP="00B6385B">
      <w:pPr>
        <w:pStyle w:val="Default"/>
        <w:spacing w:after="100" w:afterAutospacing="1" w:line="360" w:lineRule="auto"/>
        <w:ind w:firstLine="709"/>
        <w:jc w:val="both"/>
        <w:rPr>
          <w:color w:val="262626" w:themeColor="text1" w:themeTint="D9"/>
          <w:sz w:val="28"/>
          <w:szCs w:val="28"/>
        </w:rPr>
      </w:pPr>
      <w:r w:rsidRPr="00A324E9">
        <w:rPr>
          <w:sz w:val="28"/>
          <w:szCs w:val="28"/>
        </w:rPr>
        <w:t xml:space="preserve">Данная тактика позволяет оправдать или удержаться от критики обсуждаемого политика путем уклонения от прямого и полного ответа на заданный вопрос. В этом случае прием </w:t>
      </w:r>
      <w:r w:rsidRPr="00A324E9">
        <w:rPr>
          <w:i/>
          <w:sz w:val="28"/>
          <w:szCs w:val="28"/>
        </w:rPr>
        <w:t>understatement</w:t>
      </w:r>
      <w:r w:rsidRPr="00A324E9">
        <w:rPr>
          <w:sz w:val="28"/>
          <w:szCs w:val="28"/>
        </w:rPr>
        <w:t xml:space="preserve"> </w:t>
      </w:r>
      <w:r w:rsidR="001F7589" w:rsidRPr="00A324E9">
        <w:rPr>
          <w:sz w:val="28"/>
          <w:szCs w:val="28"/>
        </w:rPr>
        <w:t>эксплуатирует</w:t>
      </w:r>
      <w:r w:rsidRPr="00A324E9">
        <w:rPr>
          <w:sz w:val="28"/>
          <w:szCs w:val="28"/>
        </w:rPr>
        <w:t xml:space="preserve"> нарушение двух категорий принципа кооперации Г.</w:t>
      </w:r>
      <w:r w:rsidR="001F7589" w:rsidRPr="00A324E9">
        <w:rPr>
          <w:sz w:val="28"/>
          <w:szCs w:val="28"/>
        </w:rPr>
        <w:t xml:space="preserve"> </w:t>
      </w:r>
      <w:r w:rsidRPr="00A324E9">
        <w:rPr>
          <w:sz w:val="28"/>
          <w:szCs w:val="28"/>
        </w:rPr>
        <w:t>П.</w:t>
      </w:r>
      <w:r w:rsidR="001F7589" w:rsidRPr="00A324E9">
        <w:rPr>
          <w:sz w:val="28"/>
          <w:szCs w:val="28"/>
        </w:rPr>
        <w:t xml:space="preserve"> </w:t>
      </w:r>
      <w:r w:rsidRPr="00A324E9">
        <w:rPr>
          <w:sz w:val="28"/>
          <w:szCs w:val="28"/>
        </w:rPr>
        <w:t>Грайса: категории количества и категории релевантности, например</w:t>
      </w:r>
      <w:r w:rsidR="007C3BFC" w:rsidRPr="00A324E9">
        <w:rPr>
          <w:color w:val="262626" w:themeColor="text1" w:themeTint="D9"/>
          <w:sz w:val="28"/>
          <w:szCs w:val="28"/>
        </w:rPr>
        <w:t xml:space="preserve">: </w:t>
      </w:r>
    </w:p>
    <w:p w:rsidR="007C3BFC" w:rsidRPr="00DD1E19" w:rsidRDefault="007C3BFC" w:rsidP="004E6F5F">
      <w:pPr>
        <w:pStyle w:val="Default"/>
        <w:numPr>
          <w:ilvl w:val="0"/>
          <w:numId w:val="64"/>
        </w:numPr>
        <w:spacing w:after="100" w:afterAutospacing="1" w:line="360" w:lineRule="auto"/>
        <w:ind w:firstLine="709"/>
        <w:jc w:val="both"/>
        <w:rPr>
          <w:b/>
          <w:color w:val="262626" w:themeColor="text1" w:themeTint="D9"/>
          <w:sz w:val="28"/>
          <w:szCs w:val="28"/>
          <w:lang w:val="en-US"/>
        </w:rPr>
      </w:pPr>
      <w:r w:rsidRPr="00DD1E19">
        <w:rPr>
          <w:i/>
          <w:sz w:val="28"/>
          <w:szCs w:val="28"/>
          <w:lang w:val="en-US"/>
        </w:rPr>
        <w:t>TM: Well, I think his inauguration speech had a very clear message to it, which is the message that he gave during his campaign about putting America first. But if you think about it, any leader, any government, as we do here in the United Kingdom, when we look at any issue we ensure that we’re putting UK’s interests and the interests of British people first</w:t>
      </w:r>
      <w:r>
        <w:rPr>
          <w:i/>
          <w:sz w:val="28"/>
          <w:szCs w:val="28"/>
          <w:lang w:val="en-US"/>
        </w:rPr>
        <w:t xml:space="preserve"> (</w:t>
      </w:r>
      <w:r w:rsidRPr="005703BA">
        <w:rPr>
          <w:sz w:val="28"/>
          <w:szCs w:val="28"/>
          <w:lang w:val="en-US"/>
        </w:rPr>
        <w:t>Andrew Marr Show</w:t>
      </w:r>
      <w:r>
        <w:rPr>
          <w:sz w:val="28"/>
          <w:szCs w:val="28"/>
          <w:lang w:val="en-US"/>
        </w:rPr>
        <w:t>:</w:t>
      </w:r>
      <w:r w:rsidRPr="005703BA">
        <w:rPr>
          <w:sz w:val="28"/>
          <w:szCs w:val="28"/>
          <w:lang w:val="en-US"/>
        </w:rPr>
        <w:t xml:space="preserve"> 22. </w:t>
      </w:r>
      <w:r w:rsidRPr="00686830">
        <w:rPr>
          <w:sz w:val="28"/>
          <w:szCs w:val="28"/>
          <w:lang w:val="en-US"/>
        </w:rPr>
        <w:t>01.2017</w:t>
      </w:r>
      <w:r>
        <w:rPr>
          <w:sz w:val="28"/>
          <w:szCs w:val="28"/>
          <w:lang w:val="en-US"/>
        </w:rPr>
        <w:t>).</w:t>
      </w:r>
    </w:p>
    <w:p w:rsidR="00BB0C88" w:rsidRPr="00BB0C88" w:rsidRDefault="00BB0C88" w:rsidP="00BB0C88">
      <w:pPr>
        <w:pStyle w:val="a9"/>
        <w:spacing w:line="360" w:lineRule="auto"/>
        <w:ind w:left="360"/>
        <w:jc w:val="both"/>
        <w:rPr>
          <w:sz w:val="28"/>
          <w:szCs w:val="28"/>
        </w:rPr>
      </w:pPr>
      <w:bookmarkStart w:id="81" w:name="_Toc483429748"/>
      <w:r w:rsidRPr="00BB0C88">
        <w:rPr>
          <w:sz w:val="28"/>
          <w:szCs w:val="28"/>
        </w:rPr>
        <w:t>На вопрос журналиста об её мнении об иннаугурационной речи Трампа, Тереза Мэй даёт весьма уклончивый ответ. Во-первых, она не дает ни полный анализ, ни точную оценку речи Трампа, а просто повторяет и без того известный журналистам факт (а), тем самым нарушая постулат категории качества – “твое высказывание не должно содержать меньше информации, чем требуется”. Не проявляя напрямую своего отношения, Мэй нарушает категорию релевантности: уходит от темы обсуждения речи и начинает рассуждать о том, что долг каждого правительства ставить интересы своей страны превыше всего (</w:t>
      </w:r>
      <w:r w:rsidRPr="00BB0C88">
        <w:rPr>
          <w:sz w:val="28"/>
          <w:szCs w:val="28"/>
          <w:lang w:val="en-US"/>
        </w:rPr>
        <w:t>b</w:t>
      </w:r>
      <w:r w:rsidRPr="00BB0C88">
        <w:rPr>
          <w:sz w:val="28"/>
          <w:szCs w:val="28"/>
        </w:rPr>
        <w:t xml:space="preserve">). Таким образом, определенная доля недосказанности и нерелевантости высказываний Мэй создает определенную недомолвку/импликацию, из которой можно заключить, что Британский премьер настроена на демонстрацию добрых партнерских отношений с новоизбранным президентом и поэтому не </w:t>
      </w:r>
      <w:r w:rsidRPr="00BB0C88">
        <w:rPr>
          <w:sz w:val="28"/>
          <w:szCs w:val="28"/>
        </w:rPr>
        <w:lastRenderedPageBreak/>
        <w:t xml:space="preserve">желает на публике высказывать мнения, которые могут повредить этим уважительным отношениям. </w:t>
      </w:r>
    </w:p>
    <w:p w:rsidR="008F5A87" w:rsidRPr="00B6385B" w:rsidRDefault="00BB0C88" w:rsidP="0008096E">
      <w:pPr>
        <w:pStyle w:val="30"/>
      </w:pPr>
      <w:bookmarkStart w:id="82" w:name="_Toc483518097"/>
      <w:r w:rsidRPr="00B6385B">
        <w:t>2.2.2.3</w:t>
      </w:r>
      <w:r w:rsidR="008F5A87" w:rsidRPr="00B6385B">
        <w:t>Тактика скромности</w:t>
      </w:r>
      <w:r w:rsidR="008F5A87" w:rsidRPr="00B6385B">
        <w:rPr>
          <w:color w:val="262626" w:themeColor="text1" w:themeTint="D9"/>
        </w:rPr>
        <w:t>, осуществляемая</w:t>
      </w:r>
      <w:r w:rsidR="00E75FF6" w:rsidRPr="00B6385B">
        <w:rPr>
          <w:color w:val="262626" w:themeColor="text1" w:themeTint="D9"/>
        </w:rPr>
        <w:t xml:space="preserve"> </w:t>
      </w:r>
      <w:r w:rsidR="008F5A87" w:rsidRPr="00B6385B">
        <w:t xml:space="preserve">посредством речевого приёма </w:t>
      </w:r>
      <w:r w:rsidR="008F5A87" w:rsidRPr="0008096E">
        <w:rPr>
          <w:i/>
          <w:lang w:val="de-DE"/>
        </w:rPr>
        <w:t>understatement</w:t>
      </w:r>
      <w:bookmarkEnd w:id="81"/>
      <w:bookmarkEnd w:id="82"/>
    </w:p>
    <w:p w:rsidR="008F5A87" w:rsidRPr="00DD1E19" w:rsidRDefault="008F5A87" w:rsidP="00F55C07">
      <w:pPr>
        <w:tabs>
          <w:tab w:val="left" w:pos="567"/>
        </w:tabs>
        <w:spacing w:line="360" w:lineRule="auto"/>
        <w:ind w:firstLine="709"/>
        <w:jc w:val="both"/>
        <w:rPr>
          <w:sz w:val="28"/>
          <w:szCs w:val="28"/>
        </w:rPr>
      </w:pPr>
      <w:r w:rsidRPr="00DD1E19">
        <w:rPr>
          <w:sz w:val="28"/>
          <w:szCs w:val="28"/>
        </w:rPr>
        <w:t xml:space="preserve">Говорящий использует данную тактику при целенаправленной заниженной оценке собственных действий, свойств, качеств и других признаков. Эта стратегия является особенностью английского речевого этикета, которая находит свое отражение в так называемом “эффекте скромности”. Данная тактика осуществляется </w:t>
      </w:r>
    </w:p>
    <w:p w:rsidR="008F5A87" w:rsidRPr="00DD1E19" w:rsidRDefault="008F5A87" w:rsidP="004E6F5F">
      <w:pPr>
        <w:pStyle w:val="a9"/>
        <w:numPr>
          <w:ilvl w:val="0"/>
          <w:numId w:val="65"/>
        </w:numPr>
        <w:tabs>
          <w:tab w:val="left" w:pos="567"/>
        </w:tabs>
        <w:spacing w:line="360" w:lineRule="auto"/>
        <w:ind w:firstLine="709"/>
        <w:jc w:val="both"/>
        <w:rPr>
          <w:i/>
          <w:sz w:val="28"/>
          <w:szCs w:val="28"/>
        </w:rPr>
      </w:pPr>
      <w:r w:rsidRPr="00DD1E19">
        <w:rPr>
          <w:sz w:val="28"/>
          <w:szCs w:val="28"/>
        </w:rPr>
        <w:t xml:space="preserve">Посредством литоты, которая создает определенную семантику и модальность словосочетаний, позволяющих говорящему деликатно и ненавязчиво оценить свои заслуги: политические решения и действия. </w:t>
      </w:r>
    </w:p>
    <w:p w:rsidR="008F5A87" w:rsidRPr="00DD1E19" w:rsidRDefault="008F5A87" w:rsidP="004E6F5F">
      <w:pPr>
        <w:pStyle w:val="a9"/>
        <w:numPr>
          <w:ilvl w:val="1"/>
          <w:numId w:val="66"/>
        </w:numPr>
        <w:tabs>
          <w:tab w:val="left" w:pos="567"/>
        </w:tabs>
        <w:spacing w:line="360" w:lineRule="auto"/>
        <w:ind w:firstLine="709"/>
        <w:jc w:val="both"/>
        <w:rPr>
          <w:i/>
          <w:sz w:val="28"/>
          <w:szCs w:val="28"/>
          <w:lang w:val="en-US"/>
        </w:rPr>
      </w:pPr>
      <w:r w:rsidRPr="00DD1E19">
        <w:rPr>
          <w:i/>
          <w:sz w:val="28"/>
          <w:szCs w:val="28"/>
          <w:lang w:val="en-US"/>
        </w:rPr>
        <w:t xml:space="preserve">We laid down an ultimatum calling upon Saddam to come into line with resolution 1441 or be in material breach. </w:t>
      </w:r>
      <w:r w:rsidRPr="00DD1E19">
        <w:rPr>
          <w:b/>
          <w:i/>
          <w:sz w:val="28"/>
          <w:szCs w:val="28"/>
          <w:lang w:val="en-US"/>
        </w:rPr>
        <w:t xml:space="preserve">Not an unreasonable </w:t>
      </w:r>
      <w:r w:rsidRPr="00DD1E19">
        <w:rPr>
          <w:i/>
          <w:sz w:val="28"/>
          <w:szCs w:val="28"/>
          <w:lang w:val="en-US"/>
        </w:rPr>
        <w:t>proposition, given the history</w:t>
      </w:r>
      <w:r w:rsidR="00537C02" w:rsidRPr="00537C02">
        <w:rPr>
          <w:i/>
          <w:sz w:val="28"/>
          <w:szCs w:val="28"/>
          <w:lang w:val="en-US"/>
        </w:rPr>
        <w:t xml:space="preserve"> (</w:t>
      </w:r>
      <w:r w:rsidR="00537C02" w:rsidRPr="005703BA">
        <w:rPr>
          <w:sz w:val="28"/>
          <w:szCs w:val="28"/>
          <w:shd w:val="clear" w:color="auto" w:fill="FFFFFF"/>
          <w:lang w:val="en-US"/>
        </w:rPr>
        <w:t>The G</w:t>
      </w:r>
      <w:r w:rsidR="00537C02">
        <w:rPr>
          <w:sz w:val="28"/>
          <w:szCs w:val="28"/>
          <w:shd w:val="clear" w:color="auto" w:fill="FFFFFF"/>
          <w:lang w:val="en-US"/>
        </w:rPr>
        <w:t>u</w:t>
      </w:r>
      <w:r w:rsidR="00537C02" w:rsidRPr="005703BA">
        <w:rPr>
          <w:sz w:val="28"/>
          <w:szCs w:val="28"/>
          <w:shd w:val="clear" w:color="auto" w:fill="FFFFFF"/>
          <w:lang w:val="en-US"/>
        </w:rPr>
        <w:t>ardian: 18.02.2003</w:t>
      </w:r>
      <w:r w:rsidR="00537C02">
        <w:rPr>
          <w:sz w:val="28"/>
          <w:szCs w:val="28"/>
          <w:shd w:val="clear" w:color="auto" w:fill="FFFFFF"/>
        </w:rPr>
        <w:t>).</w:t>
      </w:r>
    </w:p>
    <w:p w:rsidR="008F5A87" w:rsidRPr="007B1831" w:rsidRDefault="008F5A87" w:rsidP="00F55C07">
      <w:pPr>
        <w:tabs>
          <w:tab w:val="left" w:pos="567"/>
        </w:tabs>
        <w:spacing w:line="360" w:lineRule="auto"/>
        <w:ind w:left="360" w:firstLine="709"/>
        <w:jc w:val="both"/>
        <w:rPr>
          <w:i/>
          <w:sz w:val="28"/>
          <w:szCs w:val="28"/>
        </w:rPr>
      </w:pPr>
      <w:r w:rsidRPr="007B1831">
        <w:rPr>
          <w:sz w:val="28"/>
          <w:szCs w:val="28"/>
        </w:rPr>
        <w:t xml:space="preserve">Характеризуя принятое решение в отношении Саддама Хусейна, Тони Блэр использует приём литоты, употребляя отрицание </w:t>
      </w:r>
      <w:r w:rsidRPr="007B1831">
        <w:rPr>
          <w:b/>
          <w:i/>
          <w:sz w:val="28"/>
          <w:szCs w:val="28"/>
          <w:lang w:val="en-US"/>
        </w:rPr>
        <w:t>not</w:t>
      </w:r>
      <w:r w:rsidRPr="007B1831">
        <w:rPr>
          <w:b/>
          <w:i/>
          <w:sz w:val="28"/>
          <w:szCs w:val="28"/>
        </w:rPr>
        <w:t xml:space="preserve"> </w:t>
      </w:r>
      <w:r w:rsidRPr="007B1831">
        <w:rPr>
          <w:sz w:val="28"/>
          <w:szCs w:val="28"/>
        </w:rPr>
        <w:t xml:space="preserve">с прилагательным с негативной приставкой </w:t>
      </w:r>
      <w:r w:rsidRPr="007B1831">
        <w:rPr>
          <w:b/>
          <w:i/>
          <w:sz w:val="28"/>
          <w:szCs w:val="28"/>
          <w:lang w:val="en-US"/>
        </w:rPr>
        <w:t>un</w:t>
      </w:r>
      <w:r w:rsidRPr="007B1831">
        <w:rPr>
          <w:b/>
          <w:i/>
          <w:sz w:val="28"/>
          <w:szCs w:val="28"/>
        </w:rPr>
        <w:t>-</w:t>
      </w:r>
      <w:r w:rsidRPr="007B1831">
        <w:rPr>
          <w:b/>
          <w:i/>
          <w:sz w:val="28"/>
          <w:szCs w:val="28"/>
          <w:lang w:val="en-US"/>
        </w:rPr>
        <w:t>reasonable</w:t>
      </w:r>
      <w:r w:rsidRPr="007B1831">
        <w:rPr>
          <w:sz w:val="28"/>
          <w:szCs w:val="28"/>
        </w:rPr>
        <w:t xml:space="preserve">, тем самым скромно и непрямолинейно признавая правильность проводимой политики. </w:t>
      </w:r>
    </w:p>
    <w:p w:rsidR="008F5A87" w:rsidRPr="00DD1E19" w:rsidRDefault="008F5A87" w:rsidP="004E6F5F">
      <w:pPr>
        <w:pStyle w:val="a9"/>
        <w:numPr>
          <w:ilvl w:val="0"/>
          <w:numId w:val="66"/>
        </w:numPr>
        <w:tabs>
          <w:tab w:val="left" w:pos="567"/>
        </w:tabs>
        <w:spacing w:line="360" w:lineRule="auto"/>
        <w:ind w:firstLine="709"/>
        <w:contextualSpacing w:val="0"/>
        <w:jc w:val="both"/>
        <w:rPr>
          <w:sz w:val="28"/>
          <w:szCs w:val="28"/>
        </w:rPr>
      </w:pPr>
      <w:r w:rsidRPr="00DD1E19">
        <w:rPr>
          <w:sz w:val="28"/>
          <w:szCs w:val="28"/>
        </w:rPr>
        <w:t>Наречиями-модераторами (</w:t>
      </w:r>
      <w:r w:rsidRPr="00DD1E19">
        <w:rPr>
          <w:i/>
          <w:iCs/>
          <w:sz w:val="28"/>
          <w:szCs w:val="28"/>
          <w:lang w:val="en-US"/>
        </w:rPr>
        <w:t>quite</w:t>
      </w:r>
      <w:r w:rsidRPr="00DD1E19">
        <w:rPr>
          <w:i/>
          <w:iCs/>
          <w:sz w:val="28"/>
          <w:szCs w:val="28"/>
        </w:rPr>
        <w:t xml:space="preserve">, </w:t>
      </w:r>
      <w:r w:rsidRPr="00DD1E19">
        <w:rPr>
          <w:i/>
          <w:iCs/>
          <w:sz w:val="28"/>
          <w:szCs w:val="28"/>
          <w:lang w:val="en-US"/>
        </w:rPr>
        <w:t>exactly</w:t>
      </w:r>
      <w:r w:rsidRPr="00DD1E19">
        <w:rPr>
          <w:i/>
          <w:iCs/>
          <w:sz w:val="28"/>
          <w:szCs w:val="28"/>
        </w:rPr>
        <w:t xml:space="preserve">, </w:t>
      </w:r>
      <w:r w:rsidRPr="00DD1E19">
        <w:rPr>
          <w:i/>
          <w:iCs/>
          <w:sz w:val="28"/>
          <w:szCs w:val="28"/>
          <w:lang w:val="en-US"/>
        </w:rPr>
        <w:t>sort</w:t>
      </w:r>
      <w:r w:rsidRPr="00DD1E19">
        <w:rPr>
          <w:i/>
          <w:iCs/>
          <w:sz w:val="28"/>
          <w:szCs w:val="28"/>
        </w:rPr>
        <w:t xml:space="preserve"> </w:t>
      </w:r>
      <w:r w:rsidRPr="00DD1E19">
        <w:rPr>
          <w:i/>
          <w:iCs/>
          <w:sz w:val="28"/>
          <w:szCs w:val="28"/>
          <w:lang w:val="en-US"/>
        </w:rPr>
        <w:t>of</w:t>
      </w:r>
      <w:r w:rsidRPr="00DD1E19">
        <w:rPr>
          <w:i/>
          <w:iCs/>
          <w:sz w:val="28"/>
          <w:szCs w:val="28"/>
        </w:rPr>
        <w:t xml:space="preserve">), </w:t>
      </w:r>
      <w:r w:rsidRPr="00DD1E19">
        <w:rPr>
          <w:iCs/>
          <w:sz w:val="28"/>
          <w:szCs w:val="28"/>
        </w:rPr>
        <w:t>которые занижают значимость определяемого понятия и позволяют говорящему скромно отметить свои достоинства.</w:t>
      </w:r>
    </w:p>
    <w:p w:rsidR="008F5A87" w:rsidRPr="00537C02" w:rsidRDefault="008F5A87" w:rsidP="004E6F5F">
      <w:pPr>
        <w:pStyle w:val="a9"/>
        <w:numPr>
          <w:ilvl w:val="1"/>
          <w:numId w:val="67"/>
        </w:numPr>
        <w:tabs>
          <w:tab w:val="left" w:pos="567"/>
        </w:tabs>
        <w:spacing w:line="360" w:lineRule="auto"/>
        <w:ind w:firstLine="709"/>
        <w:jc w:val="both"/>
        <w:rPr>
          <w:i/>
          <w:sz w:val="28"/>
          <w:szCs w:val="28"/>
          <w:lang w:val="en-US"/>
        </w:rPr>
      </w:pPr>
      <w:r w:rsidRPr="00DD1E19">
        <w:rPr>
          <w:i/>
          <w:sz w:val="28"/>
          <w:szCs w:val="28"/>
          <w:lang w:val="en-US"/>
        </w:rPr>
        <w:t xml:space="preserve">Well, we'll wait, there are seven million people will be voting this week &lt;..&gt;, and </w:t>
      </w:r>
      <w:r w:rsidRPr="00DD1E19">
        <w:rPr>
          <w:b/>
          <w:i/>
          <w:sz w:val="28"/>
          <w:szCs w:val="28"/>
          <w:lang w:val="en-US"/>
        </w:rPr>
        <w:t>I'm quite happy</w:t>
      </w:r>
      <w:r w:rsidRPr="00DD1E19">
        <w:rPr>
          <w:i/>
          <w:sz w:val="28"/>
          <w:szCs w:val="28"/>
          <w:lang w:val="en-US"/>
        </w:rPr>
        <w:t xml:space="preserve"> that we're getting t</w:t>
      </w:r>
      <w:r w:rsidR="00532221">
        <w:rPr>
          <w:i/>
          <w:sz w:val="28"/>
          <w:szCs w:val="28"/>
          <w:lang w:val="en-US"/>
        </w:rPr>
        <w:t xml:space="preserve">he very positive message </w:t>
      </w:r>
      <w:r w:rsidRPr="00DD1E19">
        <w:rPr>
          <w:i/>
          <w:sz w:val="28"/>
          <w:szCs w:val="28"/>
          <w:lang w:val="en-US"/>
        </w:rPr>
        <w:t>(</w:t>
      </w:r>
      <w:r w:rsidR="00537C02" w:rsidRPr="00537C02">
        <w:rPr>
          <w:sz w:val="28"/>
          <w:szCs w:val="28"/>
          <w:lang w:val="en-US"/>
        </w:rPr>
        <w:t>Andrew Marr Show: 19. 04.2015).</w:t>
      </w:r>
    </w:p>
    <w:p w:rsidR="008F5A87" w:rsidRPr="007B1831" w:rsidRDefault="008F5A87" w:rsidP="00F55C07">
      <w:pPr>
        <w:tabs>
          <w:tab w:val="left" w:pos="567"/>
        </w:tabs>
        <w:spacing w:line="360" w:lineRule="auto"/>
        <w:ind w:left="360" w:firstLine="709"/>
        <w:jc w:val="both"/>
        <w:rPr>
          <w:sz w:val="28"/>
          <w:szCs w:val="28"/>
        </w:rPr>
      </w:pPr>
      <w:r w:rsidRPr="007B1831">
        <w:rPr>
          <w:sz w:val="28"/>
          <w:szCs w:val="28"/>
        </w:rPr>
        <w:t xml:space="preserve">Говоря о ходе предвыборной кампании, Дэвид Кэмерон отмечает, что население Британии позитивно воспринимает консервативную партию. Однако, говоря о своём собственном отношении к этому </w:t>
      </w:r>
      <w:r w:rsidRPr="007B1831">
        <w:rPr>
          <w:sz w:val="28"/>
          <w:szCs w:val="28"/>
        </w:rPr>
        <w:lastRenderedPageBreak/>
        <w:t xml:space="preserve">явлению, политик употребляет наречие-модификатор </w:t>
      </w:r>
      <w:r w:rsidRPr="007B1831">
        <w:rPr>
          <w:b/>
          <w:i/>
          <w:sz w:val="28"/>
          <w:szCs w:val="28"/>
          <w:lang w:val="en-US"/>
        </w:rPr>
        <w:t>quite</w:t>
      </w:r>
      <w:r w:rsidRPr="007B1831">
        <w:rPr>
          <w:sz w:val="28"/>
          <w:szCs w:val="28"/>
        </w:rPr>
        <w:t xml:space="preserve"> во фразе </w:t>
      </w:r>
      <w:r w:rsidRPr="007B1831">
        <w:rPr>
          <w:b/>
          <w:i/>
          <w:sz w:val="28"/>
          <w:szCs w:val="28"/>
          <w:lang w:val="de-DE"/>
        </w:rPr>
        <w:t>I</w:t>
      </w:r>
      <w:r w:rsidRPr="007B1831">
        <w:rPr>
          <w:b/>
          <w:i/>
          <w:sz w:val="28"/>
          <w:szCs w:val="28"/>
        </w:rPr>
        <w:t>’</w:t>
      </w:r>
      <w:r w:rsidRPr="007B1831">
        <w:rPr>
          <w:b/>
          <w:i/>
          <w:sz w:val="28"/>
          <w:szCs w:val="28"/>
          <w:lang w:val="en-US"/>
        </w:rPr>
        <w:t>m</w:t>
      </w:r>
      <w:r w:rsidRPr="007B1831">
        <w:rPr>
          <w:b/>
          <w:i/>
          <w:sz w:val="28"/>
          <w:szCs w:val="28"/>
        </w:rPr>
        <w:t xml:space="preserve"> </w:t>
      </w:r>
      <w:r w:rsidRPr="007B1831">
        <w:rPr>
          <w:b/>
          <w:i/>
          <w:sz w:val="28"/>
          <w:szCs w:val="28"/>
          <w:lang w:val="en-US"/>
        </w:rPr>
        <w:t>happy</w:t>
      </w:r>
      <w:r w:rsidRPr="007B1831">
        <w:rPr>
          <w:sz w:val="28"/>
          <w:szCs w:val="28"/>
        </w:rPr>
        <w:t>, что демонстрирует стремление англичан публично занижать собственные положительные эмоции и придерживаться скромности в оценке собственных действий.</w:t>
      </w:r>
    </w:p>
    <w:p w:rsidR="008F5A87" w:rsidRPr="00F55C07" w:rsidRDefault="008F5A87" w:rsidP="00F55C07">
      <w:pPr>
        <w:pStyle w:val="a9"/>
        <w:numPr>
          <w:ilvl w:val="0"/>
          <w:numId w:val="4"/>
        </w:numPr>
        <w:shd w:val="clear" w:color="auto" w:fill="FFFFFF"/>
        <w:tabs>
          <w:tab w:val="left" w:pos="567"/>
        </w:tabs>
        <w:spacing w:line="360" w:lineRule="auto"/>
        <w:ind w:firstLine="709"/>
        <w:jc w:val="both"/>
        <w:rPr>
          <w:sz w:val="28"/>
          <w:szCs w:val="28"/>
        </w:rPr>
      </w:pPr>
      <w:r w:rsidRPr="00F55C07">
        <w:rPr>
          <w:sz w:val="28"/>
          <w:szCs w:val="28"/>
        </w:rPr>
        <w:t>Посредством минимизаторов и неопределённых наречий, которые занижают значимость положительных черт и поступков говорящего.</w:t>
      </w:r>
    </w:p>
    <w:p w:rsidR="008F5A87" w:rsidRPr="00DD1E19" w:rsidRDefault="008F5A87" w:rsidP="004E6F5F">
      <w:pPr>
        <w:pStyle w:val="a9"/>
        <w:numPr>
          <w:ilvl w:val="0"/>
          <w:numId w:val="68"/>
        </w:numPr>
        <w:tabs>
          <w:tab w:val="left" w:pos="567"/>
        </w:tabs>
        <w:spacing w:line="360" w:lineRule="auto"/>
        <w:ind w:firstLine="709"/>
        <w:jc w:val="both"/>
        <w:rPr>
          <w:sz w:val="28"/>
          <w:szCs w:val="28"/>
          <w:lang w:val="en-US"/>
        </w:rPr>
      </w:pPr>
      <w:r w:rsidRPr="00DD1E19">
        <w:rPr>
          <w:i/>
          <w:iCs/>
          <w:sz w:val="28"/>
          <w:szCs w:val="28"/>
          <w:lang w:val="en-US"/>
        </w:rPr>
        <w:t xml:space="preserve">I see </w:t>
      </w:r>
      <w:r w:rsidRPr="00DD1E19">
        <w:rPr>
          <w:b/>
          <w:i/>
          <w:iCs/>
          <w:sz w:val="28"/>
          <w:szCs w:val="28"/>
          <w:lang w:val="en-US"/>
        </w:rPr>
        <w:t xml:space="preserve">some </w:t>
      </w:r>
      <w:r w:rsidRPr="00DD1E19">
        <w:rPr>
          <w:i/>
          <w:iCs/>
          <w:sz w:val="28"/>
          <w:szCs w:val="28"/>
          <w:lang w:val="en-US"/>
        </w:rPr>
        <w:t xml:space="preserve">signs that our people are ready to make the tough choice, to follow the harder </w:t>
      </w:r>
      <w:r w:rsidRPr="0097466C">
        <w:rPr>
          <w:i/>
          <w:iCs/>
          <w:sz w:val="28"/>
          <w:szCs w:val="28"/>
          <w:lang w:val="en-US"/>
        </w:rPr>
        <w:t xml:space="preserve">road </w:t>
      </w:r>
      <w:r w:rsidR="00537C02" w:rsidRPr="0097466C">
        <w:rPr>
          <w:i/>
          <w:iCs/>
          <w:sz w:val="28"/>
          <w:szCs w:val="28"/>
          <w:lang w:val="en-US"/>
        </w:rPr>
        <w:t>(</w:t>
      </w:r>
      <w:r w:rsidR="007B1831" w:rsidRPr="0097466C">
        <w:rPr>
          <w:sz w:val="28"/>
          <w:szCs w:val="28"/>
          <w:lang w:val="en-US"/>
        </w:rPr>
        <w:t xml:space="preserve">Margaret Thatcher </w:t>
      </w:r>
      <w:r w:rsidR="00F55C07" w:rsidRPr="0097466C">
        <w:rPr>
          <w:sz w:val="28"/>
          <w:szCs w:val="28"/>
          <w:lang w:val="en-US"/>
        </w:rPr>
        <w:t>1995: 359)</w:t>
      </w:r>
      <w:r w:rsidR="0097466C" w:rsidRPr="0097466C">
        <w:rPr>
          <w:sz w:val="28"/>
          <w:szCs w:val="28"/>
          <w:lang w:val="en-US"/>
        </w:rPr>
        <w:t>.</w:t>
      </w:r>
    </w:p>
    <w:p w:rsidR="00F55C07" w:rsidRPr="00316A9B" w:rsidRDefault="008F5A87" w:rsidP="00B6385B">
      <w:pPr>
        <w:spacing w:line="360" w:lineRule="auto"/>
        <w:ind w:firstLine="709"/>
        <w:jc w:val="both"/>
        <w:rPr>
          <w:sz w:val="28"/>
          <w:szCs w:val="28"/>
        </w:rPr>
      </w:pPr>
      <w:r w:rsidRPr="00316A9B">
        <w:rPr>
          <w:sz w:val="28"/>
          <w:szCs w:val="28"/>
        </w:rPr>
        <w:t xml:space="preserve">Маргарет Тэтчер отмечает положительные изменения, произошедшие благодаря её премьерству, однако, следуя правилам вежливости, занижает их с помощью неопределенного наречия </w:t>
      </w:r>
      <w:r w:rsidRPr="001F7589">
        <w:rPr>
          <w:b/>
          <w:i/>
          <w:sz w:val="28"/>
          <w:szCs w:val="28"/>
          <w:lang w:val="de-DE"/>
        </w:rPr>
        <w:t>some</w:t>
      </w:r>
      <w:r w:rsidRPr="00316A9B">
        <w:rPr>
          <w:sz w:val="28"/>
          <w:szCs w:val="28"/>
        </w:rPr>
        <w:t>.</w:t>
      </w:r>
      <w:bookmarkStart w:id="83" w:name="_Toc483429745"/>
      <w:r w:rsidR="00F31123" w:rsidRPr="00316A9B">
        <w:rPr>
          <w:sz w:val="28"/>
          <w:szCs w:val="28"/>
        </w:rPr>
        <w:t xml:space="preserve"> </w:t>
      </w:r>
    </w:p>
    <w:p w:rsidR="00D4542C" w:rsidRPr="00B6385B" w:rsidRDefault="0008096E" w:rsidP="00D4542C">
      <w:pPr>
        <w:pStyle w:val="12"/>
        <w:rPr>
          <w:rFonts w:ascii="Times New Roman" w:hAnsi="Times New Roman" w:cs="Times New Roman"/>
        </w:rPr>
      </w:pPr>
      <w:bookmarkStart w:id="84" w:name="_Toc483518098"/>
      <w:bookmarkEnd w:id="83"/>
      <w:r w:rsidRPr="00B6385B">
        <w:rPr>
          <w:rFonts w:ascii="Times New Roman" w:hAnsi="Times New Roman" w:cs="Times New Roman"/>
        </w:rPr>
        <w:t>Выводы по второй главе:</w:t>
      </w:r>
      <w:bookmarkEnd w:id="84"/>
    </w:p>
    <w:p w:rsidR="00D4542C" w:rsidRDefault="00D4542C" w:rsidP="00D4542C">
      <w:pPr>
        <w:pStyle w:val="a9"/>
        <w:numPr>
          <w:ilvl w:val="0"/>
          <w:numId w:val="24"/>
        </w:numPr>
        <w:spacing w:line="360" w:lineRule="auto"/>
        <w:ind w:firstLine="709"/>
        <w:jc w:val="both"/>
        <w:rPr>
          <w:sz w:val="28"/>
          <w:szCs w:val="28"/>
        </w:rPr>
      </w:pPr>
      <w:r>
        <w:rPr>
          <w:sz w:val="28"/>
          <w:szCs w:val="28"/>
        </w:rPr>
        <w:t>П</w:t>
      </w:r>
      <w:r w:rsidRPr="00BA1BC5">
        <w:rPr>
          <w:sz w:val="28"/>
          <w:szCs w:val="28"/>
        </w:rPr>
        <w:t>од дискурсом понимается связн</w:t>
      </w:r>
      <w:r>
        <w:rPr>
          <w:sz w:val="28"/>
          <w:szCs w:val="28"/>
        </w:rPr>
        <w:t>ая речь или</w:t>
      </w:r>
      <w:r w:rsidRPr="00BA1BC5">
        <w:rPr>
          <w:sz w:val="28"/>
          <w:szCs w:val="28"/>
        </w:rPr>
        <w:t xml:space="preserve"> текст в совокупности с</w:t>
      </w:r>
      <w:r>
        <w:rPr>
          <w:sz w:val="28"/>
          <w:szCs w:val="28"/>
        </w:rPr>
        <w:t xml:space="preserve"> когнитивными, психологическими, культурологическими, социокультурными и </w:t>
      </w:r>
      <w:r w:rsidRPr="00BA1BC5">
        <w:rPr>
          <w:sz w:val="28"/>
          <w:szCs w:val="28"/>
        </w:rPr>
        <w:t>прагматическими</w:t>
      </w:r>
      <w:r>
        <w:rPr>
          <w:sz w:val="28"/>
          <w:szCs w:val="28"/>
        </w:rPr>
        <w:t xml:space="preserve"> факторами.</w:t>
      </w:r>
    </w:p>
    <w:p w:rsidR="00D4542C" w:rsidRPr="00BA1BC5" w:rsidRDefault="00D4542C" w:rsidP="00D4542C">
      <w:pPr>
        <w:pStyle w:val="a9"/>
        <w:numPr>
          <w:ilvl w:val="0"/>
          <w:numId w:val="24"/>
        </w:numPr>
        <w:spacing w:line="360" w:lineRule="auto"/>
        <w:ind w:firstLine="709"/>
        <w:jc w:val="both"/>
        <w:rPr>
          <w:sz w:val="28"/>
          <w:szCs w:val="28"/>
        </w:rPr>
      </w:pPr>
      <w:r w:rsidRPr="00BA1BC5">
        <w:rPr>
          <w:spacing w:val="-15"/>
          <w:sz w:val="28"/>
          <w:szCs w:val="28"/>
          <w:shd w:val="clear" w:color="auto" w:fill="FFFFFF"/>
        </w:rPr>
        <w:t xml:space="preserve">Политический дискурс выделяется как отдельный вид дискурса и определяется как </w:t>
      </w:r>
      <w:r w:rsidRPr="00BA1BC5">
        <w:rPr>
          <w:iCs/>
          <w:sz w:val="28"/>
          <w:szCs w:val="28"/>
        </w:rPr>
        <w:t>совокупность всех речевых актов, используемых в политических дискуссиях, а также правил публичной политики, освященных традицией и проверенных опытом.</w:t>
      </w:r>
    </w:p>
    <w:p w:rsidR="00D4542C" w:rsidRPr="00BA1BC5" w:rsidRDefault="00D4542C" w:rsidP="00D4542C">
      <w:pPr>
        <w:pStyle w:val="a9"/>
        <w:numPr>
          <w:ilvl w:val="0"/>
          <w:numId w:val="24"/>
        </w:numPr>
        <w:spacing w:line="360" w:lineRule="auto"/>
        <w:ind w:firstLine="709"/>
        <w:jc w:val="both"/>
        <w:rPr>
          <w:sz w:val="28"/>
          <w:szCs w:val="28"/>
        </w:rPr>
      </w:pPr>
      <w:r w:rsidRPr="00BA1BC5">
        <w:rPr>
          <w:spacing w:val="-15"/>
          <w:sz w:val="28"/>
          <w:szCs w:val="28"/>
          <w:shd w:val="clear" w:color="auto" w:fill="FFFFFF"/>
        </w:rPr>
        <w:t>Ключевой характеристикой политического дискурса является</w:t>
      </w:r>
      <w:r w:rsidRPr="00BA1BC5">
        <w:rPr>
          <w:sz w:val="28"/>
          <w:szCs w:val="28"/>
        </w:rPr>
        <w:t xml:space="preserve"> ориентация на речевое воздействие, которое оказывается с помощью</w:t>
      </w:r>
      <w:r w:rsidRPr="001E398C">
        <w:rPr>
          <w:sz w:val="28"/>
          <w:szCs w:val="28"/>
        </w:rPr>
        <w:t xml:space="preserve"> </w:t>
      </w:r>
      <w:r>
        <w:rPr>
          <w:sz w:val="28"/>
          <w:szCs w:val="28"/>
        </w:rPr>
        <w:t>речевых приемов</w:t>
      </w:r>
      <w:r w:rsidRPr="00BA1BC5">
        <w:rPr>
          <w:sz w:val="28"/>
          <w:szCs w:val="28"/>
        </w:rPr>
        <w:t>, ориентированн</w:t>
      </w:r>
      <w:r>
        <w:rPr>
          <w:sz w:val="28"/>
          <w:szCs w:val="28"/>
        </w:rPr>
        <w:t>ых</w:t>
      </w:r>
      <w:r w:rsidRPr="00BA1BC5">
        <w:rPr>
          <w:sz w:val="28"/>
          <w:szCs w:val="28"/>
        </w:rPr>
        <w:t xml:space="preserve"> на управление поведением реципиента. С </w:t>
      </w:r>
      <w:r>
        <w:rPr>
          <w:sz w:val="28"/>
          <w:szCs w:val="28"/>
        </w:rPr>
        <w:t>их</w:t>
      </w:r>
      <w:r w:rsidRPr="00BA1BC5">
        <w:rPr>
          <w:sz w:val="28"/>
          <w:szCs w:val="28"/>
        </w:rPr>
        <w:t xml:space="preserve"> помощью политик стремится убедить слушателей в истинности своей картины мира</w:t>
      </w:r>
      <w:r>
        <w:rPr>
          <w:sz w:val="28"/>
          <w:szCs w:val="28"/>
        </w:rPr>
        <w:t xml:space="preserve"> и</w:t>
      </w:r>
      <w:r w:rsidRPr="001E398C">
        <w:rPr>
          <w:sz w:val="28"/>
          <w:szCs w:val="28"/>
        </w:rPr>
        <w:t xml:space="preserve"> </w:t>
      </w:r>
      <w:r>
        <w:rPr>
          <w:sz w:val="28"/>
          <w:szCs w:val="28"/>
        </w:rPr>
        <w:t>приобщить их к</w:t>
      </w:r>
      <w:r w:rsidRPr="00BA1BC5">
        <w:rPr>
          <w:sz w:val="28"/>
          <w:szCs w:val="28"/>
        </w:rPr>
        <w:t xml:space="preserve"> собственно</w:t>
      </w:r>
      <w:r>
        <w:rPr>
          <w:sz w:val="28"/>
          <w:szCs w:val="28"/>
        </w:rPr>
        <w:t>му</w:t>
      </w:r>
      <w:r w:rsidRPr="001E398C">
        <w:rPr>
          <w:sz w:val="28"/>
          <w:szCs w:val="28"/>
        </w:rPr>
        <w:t xml:space="preserve"> </w:t>
      </w:r>
      <w:r>
        <w:rPr>
          <w:sz w:val="28"/>
          <w:szCs w:val="28"/>
        </w:rPr>
        <w:t>рационально-</w:t>
      </w:r>
      <w:r w:rsidRPr="00BA1BC5">
        <w:rPr>
          <w:sz w:val="28"/>
          <w:szCs w:val="28"/>
        </w:rPr>
        <w:t>оценочно</w:t>
      </w:r>
      <w:r>
        <w:rPr>
          <w:sz w:val="28"/>
          <w:szCs w:val="28"/>
        </w:rPr>
        <w:t>му</w:t>
      </w:r>
      <w:r w:rsidRPr="00BA1BC5">
        <w:rPr>
          <w:sz w:val="28"/>
          <w:szCs w:val="28"/>
        </w:rPr>
        <w:t xml:space="preserve"> и эмотивно</w:t>
      </w:r>
      <w:r>
        <w:rPr>
          <w:sz w:val="28"/>
          <w:szCs w:val="28"/>
        </w:rPr>
        <w:t>му</w:t>
      </w:r>
      <w:r w:rsidRPr="00BA1BC5">
        <w:rPr>
          <w:sz w:val="28"/>
          <w:szCs w:val="28"/>
        </w:rPr>
        <w:t xml:space="preserve"> восприяти</w:t>
      </w:r>
      <w:r>
        <w:rPr>
          <w:sz w:val="28"/>
          <w:szCs w:val="28"/>
        </w:rPr>
        <w:t>ю</w:t>
      </w:r>
      <w:r w:rsidRPr="00BA1BC5">
        <w:rPr>
          <w:sz w:val="28"/>
          <w:szCs w:val="28"/>
        </w:rPr>
        <w:t xml:space="preserve"> рассматриваемого положения дел.</w:t>
      </w:r>
    </w:p>
    <w:p w:rsidR="00D4542C" w:rsidRDefault="00D4542C" w:rsidP="00D4542C">
      <w:pPr>
        <w:pStyle w:val="a9"/>
        <w:numPr>
          <w:ilvl w:val="0"/>
          <w:numId w:val="24"/>
        </w:numPr>
        <w:spacing w:line="360" w:lineRule="auto"/>
        <w:ind w:firstLine="709"/>
        <w:jc w:val="both"/>
        <w:rPr>
          <w:sz w:val="28"/>
          <w:szCs w:val="28"/>
        </w:rPr>
      </w:pPr>
      <w:r w:rsidRPr="00802E3B">
        <w:rPr>
          <w:sz w:val="28"/>
          <w:szCs w:val="28"/>
        </w:rPr>
        <w:t>Основополагающую роль</w:t>
      </w:r>
      <w:r>
        <w:rPr>
          <w:sz w:val="28"/>
          <w:szCs w:val="28"/>
        </w:rPr>
        <w:t xml:space="preserve"> в политическом дискурсе</w:t>
      </w:r>
      <w:r w:rsidRPr="00802E3B">
        <w:rPr>
          <w:sz w:val="28"/>
          <w:szCs w:val="28"/>
        </w:rPr>
        <w:t xml:space="preserve"> играет языковая личность, которая </w:t>
      </w:r>
      <w:r>
        <w:rPr>
          <w:sz w:val="28"/>
          <w:szCs w:val="28"/>
        </w:rPr>
        <w:t>характеризу</w:t>
      </w:r>
      <w:r w:rsidRPr="00802E3B">
        <w:rPr>
          <w:sz w:val="28"/>
          <w:szCs w:val="28"/>
        </w:rPr>
        <w:t xml:space="preserve">ется определёнными </w:t>
      </w:r>
      <w:r w:rsidRPr="00802E3B">
        <w:rPr>
          <w:sz w:val="28"/>
          <w:szCs w:val="28"/>
        </w:rPr>
        <w:lastRenderedPageBreak/>
        <w:t xml:space="preserve">коммуникативными стратегиями, используемые говорящим для достижения </w:t>
      </w:r>
      <w:r>
        <w:rPr>
          <w:sz w:val="28"/>
          <w:szCs w:val="28"/>
        </w:rPr>
        <w:t>глобальных прагматических целей своих выступлений</w:t>
      </w:r>
      <w:r w:rsidRPr="00802E3B">
        <w:rPr>
          <w:sz w:val="28"/>
          <w:szCs w:val="28"/>
        </w:rPr>
        <w:t>.</w:t>
      </w:r>
    </w:p>
    <w:p w:rsidR="00D4542C" w:rsidRDefault="00D4542C" w:rsidP="00D4542C">
      <w:pPr>
        <w:pStyle w:val="a9"/>
        <w:numPr>
          <w:ilvl w:val="0"/>
          <w:numId w:val="24"/>
        </w:numPr>
        <w:spacing w:line="360" w:lineRule="auto"/>
        <w:ind w:firstLine="709"/>
        <w:jc w:val="both"/>
        <w:rPr>
          <w:sz w:val="28"/>
          <w:szCs w:val="28"/>
        </w:rPr>
      </w:pPr>
      <w:r>
        <w:rPr>
          <w:sz w:val="28"/>
          <w:szCs w:val="28"/>
        </w:rPr>
        <w:t>К</w:t>
      </w:r>
      <w:r w:rsidRPr="00802E3B">
        <w:rPr>
          <w:sz w:val="28"/>
          <w:szCs w:val="28"/>
        </w:rPr>
        <w:t xml:space="preserve">оммуникативная стратегия </w:t>
      </w:r>
      <w:r>
        <w:rPr>
          <w:sz w:val="28"/>
          <w:szCs w:val="28"/>
        </w:rPr>
        <w:t xml:space="preserve">актуализируется посредством различных коммуникативных тактик. Тактика </w:t>
      </w:r>
      <w:r w:rsidRPr="00802E3B">
        <w:rPr>
          <w:sz w:val="28"/>
          <w:szCs w:val="28"/>
        </w:rPr>
        <w:t xml:space="preserve">представляет собой соотнесение речевых действий с целью </w:t>
      </w:r>
      <w:r>
        <w:rPr>
          <w:sz w:val="28"/>
          <w:szCs w:val="28"/>
        </w:rPr>
        <w:t xml:space="preserve">определенной </w:t>
      </w:r>
      <w:r w:rsidRPr="00802E3B">
        <w:rPr>
          <w:sz w:val="28"/>
          <w:szCs w:val="28"/>
        </w:rPr>
        <w:t>коммуника</w:t>
      </w:r>
      <w:r>
        <w:rPr>
          <w:sz w:val="28"/>
          <w:szCs w:val="28"/>
        </w:rPr>
        <w:t>тивной ситу</w:t>
      </w:r>
      <w:r w:rsidR="00517E74">
        <w:rPr>
          <w:sz w:val="28"/>
          <w:szCs w:val="28"/>
        </w:rPr>
        <w:t>а</w:t>
      </w:r>
      <w:r>
        <w:rPr>
          <w:sz w:val="28"/>
          <w:szCs w:val="28"/>
        </w:rPr>
        <w:t>ции</w:t>
      </w:r>
      <w:r w:rsidRPr="00802E3B">
        <w:rPr>
          <w:sz w:val="28"/>
          <w:szCs w:val="28"/>
        </w:rPr>
        <w:t xml:space="preserve"> и языковыми средствами, с помощью которых она реализуется</w:t>
      </w:r>
      <w:r>
        <w:rPr>
          <w:sz w:val="28"/>
          <w:szCs w:val="28"/>
        </w:rPr>
        <w:t>.</w:t>
      </w:r>
    </w:p>
    <w:p w:rsidR="00D4542C" w:rsidRPr="00E867A5" w:rsidRDefault="00D4542C" w:rsidP="00D4542C">
      <w:pPr>
        <w:pStyle w:val="a9"/>
        <w:numPr>
          <w:ilvl w:val="0"/>
          <w:numId w:val="24"/>
        </w:numPr>
        <w:spacing w:line="360" w:lineRule="auto"/>
        <w:ind w:firstLine="709"/>
        <w:jc w:val="both"/>
        <w:rPr>
          <w:b/>
          <w:sz w:val="28"/>
          <w:szCs w:val="28"/>
        </w:rPr>
      </w:pPr>
      <w:r w:rsidRPr="00802E3B">
        <w:rPr>
          <w:sz w:val="28"/>
          <w:szCs w:val="28"/>
        </w:rPr>
        <w:t xml:space="preserve">В политическом дискурсе прагматические функции приёма </w:t>
      </w:r>
      <w:r w:rsidRPr="00517E74">
        <w:rPr>
          <w:i/>
          <w:sz w:val="28"/>
          <w:szCs w:val="28"/>
          <w:lang w:val="de-DE"/>
        </w:rPr>
        <w:t>understatement</w:t>
      </w:r>
      <w:r w:rsidRPr="00802E3B">
        <w:rPr>
          <w:sz w:val="28"/>
          <w:szCs w:val="28"/>
        </w:rPr>
        <w:t xml:space="preserve"> актуализируются через ряд тактик, которые служат для реализации двух стратегий: </w:t>
      </w:r>
      <w:r>
        <w:rPr>
          <w:sz w:val="28"/>
          <w:szCs w:val="28"/>
        </w:rPr>
        <w:t xml:space="preserve">а) </w:t>
      </w:r>
      <w:r w:rsidRPr="00802E3B">
        <w:rPr>
          <w:sz w:val="28"/>
          <w:szCs w:val="28"/>
        </w:rPr>
        <w:t>стратегии на понижение</w:t>
      </w:r>
      <w:r>
        <w:rPr>
          <w:sz w:val="28"/>
          <w:szCs w:val="28"/>
        </w:rPr>
        <w:t>,</w:t>
      </w:r>
      <w:r w:rsidRPr="00802E3B">
        <w:rPr>
          <w:sz w:val="28"/>
          <w:szCs w:val="28"/>
        </w:rPr>
        <w:t xml:space="preserve"> направленной на негативную репрезентацию оппонента и</w:t>
      </w:r>
      <w:r>
        <w:rPr>
          <w:sz w:val="28"/>
          <w:szCs w:val="28"/>
        </w:rPr>
        <w:t>/или</w:t>
      </w:r>
      <w:r w:rsidRPr="001E398C">
        <w:rPr>
          <w:sz w:val="28"/>
          <w:szCs w:val="28"/>
        </w:rPr>
        <w:t xml:space="preserve"> </w:t>
      </w:r>
      <w:r>
        <w:rPr>
          <w:sz w:val="28"/>
          <w:szCs w:val="28"/>
        </w:rPr>
        <w:t xml:space="preserve">описываемой </w:t>
      </w:r>
      <w:r w:rsidRPr="00802E3B">
        <w:rPr>
          <w:sz w:val="28"/>
          <w:szCs w:val="28"/>
        </w:rPr>
        <w:t>ситуации</w:t>
      </w:r>
      <w:r>
        <w:rPr>
          <w:sz w:val="28"/>
          <w:szCs w:val="28"/>
        </w:rPr>
        <w:t>;</w:t>
      </w:r>
      <w:r w:rsidRPr="00802E3B">
        <w:rPr>
          <w:sz w:val="28"/>
          <w:szCs w:val="28"/>
        </w:rPr>
        <w:t xml:space="preserve"> и </w:t>
      </w:r>
      <w:r>
        <w:rPr>
          <w:sz w:val="28"/>
          <w:szCs w:val="28"/>
        </w:rPr>
        <w:t>б)</w:t>
      </w:r>
      <w:r w:rsidR="00C72DC0" w:rsidRPr="00C72DC0">
        <w:rPr>
          <w:sz w:val="28"/>
          <w:szCs w:val="28"/>
        </w:rPr>
        <w:t xml:space="preserve"> </w:t>
      </w:r>
      <w:r w:rsidRPr="00802E3B">
        <w:rPr>
          <w:sz w:val="28"/>
          <w:szCs w:val="28"/>
        </w:rPr>
        <w:t>стратегии на повышение, направленной на положительную саморепрезентацию говорящего</w:t>
      </w:r>
      <w:r>
        <w:rPr>
          <w:sz w:val="28"/>
          <w:szCs w:val="28"/>
        </w:rPr>
        <w:t>, обсуждаемого политика</w:t>
      </w:r>
      <w:r w:rsidRPr="00802E3B">
        <w:rPr>
          <w:sz w:val="28"/>
          <w:szCs w:val="28"/>
        </w:rPr>
        <w:t xml:space="preserve"> и его политической платформы.</w:t>
      </w:r>
      <w:r w:rsidRPr="001E398C">
        <w:rPr>
          <w:sz w:val="28"/>
          <w:szCs w:val="28"/>
        </w:rPr>
        <w:t xml:space="preserve"> </w:t>
      </w:r>
      <w:r w:rsidRPr="00DD1E19">
        <w:rPr>
          <w:sz w:val="28"/>
          <w:szCs w:val="28"/>
        </w:rPr>
        <w:t>Необходимо отметить, что все эти тактики так или иначе призваны смягчать вербализацию глобальных дискурсивных стратегий, а в ряде случаев перевести их в импликацию.</w:t>
      </w:r>
    </w:p>
    <w:p w:rsidR="00D4542C" w:rsidRPr="00BA1BC5" w:rsidRDefault="00D4542C" w:rsidP="00D4542C">
      <w:pPr>
        <w:pStyle w:val="a9"/>
        <w:numPr>
          <w:ilvl w:val="0"/>
          <w:numId w:val="24"/>
        </w:numPr>
        <w:spacing w:line="360" w:lineRule="auto"/>
        <w:ind w:firstLine="709"/>
        <w:jc w:val="both"/>
        <w:rPr>
          <w:sz w:val="28"/>
          <w:szCs w:val="28"/>
        </w:rPr>
      </w:pPr>
      <w:r w:rsidRPr="00BA1BC5">
        <w:rPr>
          <w:sz w:val="28"/>
          <w:szCs w:val="28"/>
        </w:rPr>
        <w:t xml:space="preserve">Стратегия на понижение включает в себя: </w:t>
      </w:r>
    </w:p>
    <w:p w:rsidR="00D4542C" w:rsidRPr="00BA1BC5" w:rsidRDefault="00D4542C" w:rsidP="00C72DC0">
      <w:pPr>
        <w:pStyle w:val="a9"/>
        <w:numPr>
          <w:ilvl w:val="0"/>
          <w:numId w:val="29"/>
        </w:numPr>
        <w:spacing w:after="200" w:line="360" w:lineRule="auto"/>
        <w:jc w:val="both"/>
        <w:rPr>
          <w:i/>
          <w:color w:val="0D0D0D" w:themeColor="text1" w:themeTint="F2"/>
          <w:sz w:val="28"/>
          <w:szCs w:val="28"/>
        </w:rPr>
      </w:pPr>
      <w:r w:rsidRPr="00BA1BC5">
        <w:rPr>
          <w:color w:val="0D0D0D" w:themeColor="text1" w:themeTint="F2"/>
          <w:sz w:val="28"/>
          <w:szCs w:val="28"/>
        </w:rPr>
        <w:t xml:space="preserve">Тактику критики оппонента, </w:t>
      </w:r>
      <w:r w:rsidRPr="00BA1BC5">
        <w:rPr>
          <w:color w:val="262626" w:themeColor="text1" w:themeTint="D9"/>
          <w:sz w:val="28"/>
          <w:szCs w:val="28"/>
        </w:rPr>
        <w:t xml:space="preserve">отражающую стремление продемонстрировать сдержанность и уважение к позиции оппонента. </w:t>
      </w:r>
      <w:r>
        <w:rPr>
          <w:color w:val="262626" w:themeColor="text1" w:themeTint="D9"/>
          <w:sz w:val="28"/>
          <w:szCs w:val="28"/>
        </w:rPr>
        <w:t>Эта тактика а</w:t>
      </w:r>
      <w:r w:rsidRPr="00BA1BC5">
        <w:rPr>
          <w:color w:val="0D0D0D" w:themeColor="text1" w:themeTint="F2"/>
          <w:sz w:val="28"/>
          <w:szCs w:val="28"/>
        </w:rPr>
        <w:t xml:space="preserve">ктуализируется посредством </w:t>
      </w:r>
      <w:r w:rsidRPr="00BA1BC5">
        <w:rPr>
          <w:sz w:val="28"/>
          <w:szCs w:val="28"/>
        </w:rPr>
        <w:t>косвенных речевых актов в вопросительной форме</w:t>
      </w:r>
      <w:r w:rsidRPr="00BA1BC5">
        <w:rPr>
          <w:color w:val="0D0D0D" w:themeColor="text1" w:themeTint="F2"/>
          <w:sz w:val="28"/>
          <w:szCs w:val="28"/>
        </w:rPr>
        <w:t xml:space="preserve">, </w:t>
      </w:r>
      <w:r w:rsidRPr="00BA1BC5">
        <w:rPr>
          <w:sz w:val="28"/>
          <w:szCs w:val="28"/>
        </w:rPr>
        <w:t>имплицитного отрицания</w:t>
      </w:r>
      <w:r w:rsidRPr="00BA1BC5">
        <w:rPr>
          <w:color w:val="0D0D0D" w:themeColor="text1" w:themeTint="F2"/>
          <w:sz w:val="28"/>
          <w:szCs w:val="28"/>
        </w:rPr>
        <w:t xml:space="preserve">, эксплицитного отрицания, </w:t>
      </w:r>
      <w:r w:rsidRPr="00BA1BC5">
        <w:rPr>
          <w:sz w:val="28"/>
          <w:szCs w:val="28"/>
        </w:rPr>
        <w:t>наречий-модераторов (</w:t>
      </w:r>
      <w:r w:rsidRPr="00BA1BC5">
        <w:rPr>
          <w:i/>
          <w:sz w:val="28"/>
          <w:szCs w:val="28"/>
          <w:lang w:val="en-US"/>
        </w:rPr>
        <w:t>quite</w:t>
      </w:r>
      <w:r w:rsidRPr="00BA1BC5">
        <w:rPr>
          <w:i/>
          <w:sz w:val="28"/>
          <w:szCs w:val="28"/>
        </w:rPr>
        <w:t xml:space="preserve">, </w:t>
      </w:r>
      <w:r w:rsidRPr="00BA1BC5">
        <w:rPr>
          <w:i/>
          <w:sz w:val="28"/>
          <w:szCs w:val="28"/>
          <w:lang w:val="en-US"/>
        </w:rPr>
        <w:t>sort</w:t>
      </w:r>
      <w:r w:rsidR="001F7589">
        <w:rPr>
          <w:i/>
          <w:sz w:val="28"/>
          <w:szCs w:val="28"/>
        </w:rPr>
        <w:t xml:space="preserve"> </w:t>
      </w:r>
      <w:r w:rsidRPr="00BA1BC5">
        <w:rPr>
          <w:i/>
          <w:sz w:val="28"/>
          <w:szCs w:val="28"/>
          <w:lang w:val="en-US"/>
        </w:rPr>
        <w:t>of</w:t>
      </w:r>
      <w:r w:rsidRPr="00BA1BC5">
        <w:rPr>
          <w:sz w:val="28"/>
          <w:szCs w:val="28"/>
        </w:rPr>
        <w:t>).</w:t>
      </w:r>
    </w:p>
    <w:p w:rsidR="00D4542C" w:rsidRPr="00BA1BC5" w:rsidRDefault="00D4542C" w:rsidP="00C72DC0">
      <w:pPr>
        <w:pStyle w:val="a9"/>
        <w:numPr>
          <w:ilvl w:val="0"/>
          <w:numId w:val="29"/>
        </w:numPr>
        <w:spacing w:after="200" w:line="360" w:lineRule="auto"/>
        <w:jc w:val="both"/>
        <w:rPr>
          <w:i/>
          <w:color w:val="0D0D0D" w:themeColor="text1" w:themeTint="F2"/>
          <w:sz w:val="28"/>
          <w:szCs w:val="28"/>
        </w:rPr>
      </w:pPr>
      <w:r w:rsidRPr="00BA1BC5">
        <w:rPr>
          <w:color w:val="0D0D0D" w:themeColor="text1" w:themeTint="F2"/>
          <w:sz w:val="28"/>
          <w:szCs w:val="28"/>
        </w:rPr>
        <w:t xml:space="preserve">Тактику критики рассматриваемой политической ситуации, позволяющей </w:t>
      </w:r>
      <w:r w:rsidRPr="00BA1BC5">
        <w:rPr>
          <w:sz w:val="28"/>
          <w:szCs w:val="28"/>
        </w:rPr>
        <w:t>высказать критику в отношении какого-либо события в мягкой форме</w:t>
      </w:r>
      <w:r>
        <w:rPr>
          <w:sz w:val="28"/>
          <w:szCs w:val="28"/>
        </w:rPr>
        <w:t>. Эта тактика а</w:t>
      </w:r>
      <w:r w:rsidRPr="00BA1BC5">
        <w:rPr>
          <w:color w:val="0D0D0D" w:themeColor="text1" w:themeTint="F2"/>
          <w:sz w:val="28"/>
          <w:szCs w:val="28"/>
        </w:rPr>
        <w:t xml:space="preserve">ктуализируется посредством </w:t>
      </w:r>
      <w:r w:rsidRPr="00BA1BC5">
        <w:rPr>
          <w:sz w:val="28"/>
          <w:szCs w:val="28"/>
        </w:rPr>
        <w:t>дескриптивных модальных глаголов (</w:t>
      </w:r>
      <w:r w:rsidRPr="00BA1BC5">
        <w:rPr>
          <w:i/>
          <w:sz w:val="28"/>
          <w:szCs w:val="28"/>
          <w:lang w:val="de-DE"/>
        </w:rPr>
        <w:t>could</w:t>
      </w:r>
      <w:r w:rsidRPr="00BA1BC5">
        <w:rPr>
          <w:i/>
          <w:sz w:val="28"/>
          <w:szCs w:val="28"/>
        </w:rPr>
        <w:t xml:space="preserve">, </w:t>
      </w:r>
      <w:r w:rsidRPr="00BA1BC5">
        <w:rPr>
          <w:i/>
          <w:sz w:val="28"/>
          <w:szCs w:val="28"/>
          <w:lang w:val="de-DE"/>
        </w:rPr>
        <w:t>would</w:t>
      </w:r>
      <w:r w:rsidRPr="00BA1BC5">
        <w:rPr>
          <w:i/>
          <w:sz w:val="28"/>
          <w:szCs w:val="28"/>
        </w:rPr>
        <w:t xml:space="preserve">, </w:t>
      </w:r>
      <w:r w:rsidRPr="00BA1BC5">
        <w:rPr>
          <w:i/>
          <w:sz w:val="28"/>
          <w:szCs w:val="28"/>
          <w:lang w:val="de-DE"/>
        </w:rPr>
        <w:t>may</w:t>
      </w:r>
      <w:r w:rsidRPr="00BA1BC5">
        <w:rPr>
          <w:i/>
          <w:sz w:val="28"/>
          <w:szCs w:val="28"/>
        </w:rPr>
        <w:t xml:space="preserve">, </w:t>
      </w:r>
      <w:r w:rsidRPr="00BA1BC5">
        <w:rPr>
          <w:i/>
          <w:sz w:val="28"/>
          <w:szCs w:val="28"/>
          <w:lang w:val="de-DE"/>
        </w:rPr>
        <w:t>might</w:t>
      </w:r>
      <w:r w:rsidRPr="00BA1BC5">
        <w:rPr>
          <w:i/>
          <w:sz w:val="28"/>
          <w:szCs w:val="28"/>
        </w:rPr>
        <w:t>)</w:t>
      </w:r>
      <w:r w:rsidRPr="00BA1BC5">
        <w:rPr>
          <w:sz w:val="28"/>
          <w:szCs w:val="28"/>
        </w:rPr>
        <w:t xml:space="preserve"> и модальных модификаторов (</w:t>
      </w:r>
      <w:r w:rsidRPr="00BA1BC5">
        <w:rPr>
          <w:i/>
          <w:sz w:val="28"/>
          <w:szCs w:val="28"/>
          <w:lang w:val="en-US"/>
        </w:rPr>
        <w:t>possibly</w:t>
      </w:r>
      <w:r w:rsidRPr="00BA1BC5">
        <w:rPr>
          <w:i/>
          <w:sz w:val="28"/>
          <w:szCs w:val="28"/>
        </w:rPr>
        <w:t xml:space="preserve">, </w:t>
      </w:r>
      <w:r w:rsidRPr="00BA1BC5">
        <w:rPr>
          <w:i/>
          <w:sz w:val="28"/>
          <w:szCs w:val="28"/>
          <w:lang w:val="en-US"/>
        </w:rPr>
        <w:t>perhaps</w:t>
      </w:r>
      <w:r w:rsidRPr="00BA1BC5">
        <w:rPr>
          <w:i/>
          <w:sz w:val="28"/>
          <w:szCs w:val="28"/>
        </w:rPr>
        <w:t xml:space="preserve">, </w:t>
      </w:r>
      <w:r w:rsidRPr="00BA1BC5">
        <w:rPr>
          <w:i/>
          <w:sz w:val="28"/>
          <w:szCs w:val="28"/>
          <w:lang w:val="en-US"/>
        </w:rPr>
        <w:t>maybe</w:t>
      </w:r>
      <w:r w:rsidRPr="00BA1BC5">
        <w:rPr>
          <w:i/>
          <w:sz w:val="28"/>
          <w:szCs w:val="28"/>
        </w:rPr>
        <w:t>)</w:t>
      </w:r>
      <w:r w:rsidRPr="00BA1BC5">
        <w:rPr>
          <w:i/>
          <w:color w:val="0D0D0D" w:themeColor="text1" w:themeTint="F2"/>
          <w:sz w:val="28"/>
          <w:szCs w:val="28"/>
        </w:rPr>
        <w:t>, э</w:t>
      </w:r>
      <w:r w:rsidRPr="00BA1BC5">
        <w:rPr>
          <w:color w:val="0D0D0D" w:themeColor="text1" w:themeTint="F2"/>
          <w:sz w:val="28"/>
          <w:szCs w:val="28"/>
        </w:rPr>
        <w:t>вфемизм</w:t>
      </w:r>
      <w:r>
        <w:rPr>
          <w:color w:val="0D0D0D" w:themeColor="text1" w:themeTint="F2"/>
          <w:sz w:val="28"/>
          <w:szCs w:val="28"/>
        </w:rPr>
        <w:t>ов</w:t>
      </w:r>
      <w:r w:rsidRPr="00BA1BC5">
        <w:rPr>
          <w:color w:val="0D0D0D" w:themeColor="text1" w:themeTint="F2"/>
          <w:sz w:val="28"/>
          <w:szCs w:val="28"/>
        </w:rPr>
        <w:t>, минимизаторов и минимизирующих наречий (</w:t>
      </w:r>
      <w:r w:rsidRPr="00BA1BC5">
        <w:rPr>
          <w:i/>
          <w:sz w:val="28"/>
          <w:szCs w:val="28"/>
          <w:lang w:val="en-US"/>
        </w:rPr>
        <w:t>a</w:t>
      </w:r>
      <w:r w:rsidR="001F7589">
        <w:rPr>
          <w:i/>
          <w:sz w:val="28"/>
          <w:szCs w:val="28"/>
        </w:rPr>
        <w:t xml:space="preserve"> </w:t>
      </w:r>
      <w:r w:rsidRPr="00BA1BC5">
        <w:rPr>
          <w:i/>
          <w:sz w:val="28"/>
          <w:szCs w:val="28"/>
          <w:lang w:val="en-US"/>
        </w:rPr>
        <w:t>bit</w:t>
      </w:r>
      <w:r w:rsidRPr="00BA1BC5">
        <w:rPr>
          <w:i/>
          <w:sz w:val="28"/>
          <w:szCs w:val="28"/>
        </w:rPr>
        <w:t xml:space="preserve">, </w:t>
      </w:r>
      <w:r w:rsidRPr="00BA1BC5">
        <w:rPr>
          <w:i/>
          <w:sz w:val="28"/>
          <w:szCs w:val="28"/>
          <w:lang w:val="en-US"/>
        </w:rPr>
        <w:t>little</w:t>
      </w:r>
      <w:r w:rsidRPr="00BA1BC5">
        <w:rPr>
          <w:i/>
          <w:sz w:val="28"/>
          <w:szCs w:val="28"/>
        </w:rPr>
        <w:t xml:space="preserve">, </w:t>
      </w:r>
      <w:r w:rsidRPr="00BA1BC5">
        <w:rPr>
          <w:i/>
          <w:sz w:val="28"/>
          <w:szCs w:val="28"/>
          <w:lang w:val="en-US"/>
        </w:rPr>
        <w:t>a</w:t>
      </w:r>
      <w:r w:rsidR="001F7589">
        <w:rPr>
          <w:i/>
          <w:sz w:val="28"/>
          <w:szCs w:val="28"/>
        </w:rPr>
        <w:t xml:space="preserve"> </w:t>
      </w:r>
      <w:r w:rsidRPr="00BA1BC5">
        <w:rPr>
          <w:i/>
          <w:sz w:val="28"/>
          <w:szCs w:val="28"/>
          <w:lang w:val="en-US"/>
        </w:rPr>
        <w:t>trifle</w:t>
      </w:r>
      <w:r w:rsidRPr="00BA1BC5">
        <w:rPr>
          <w:i/>
          <w:sz w:val="28"/>
          <w:szCs w:val="28"/>
        </w:rPr>
        <w:t xml:space="preserve">, </w:t>
      </w:r>
      <w:r w:rsidRPr="00BA1BC5">
        <w:rPr>
          <w:i/>
          <w:sz w:val="28"/>
          <w:szCs w:val="28"/>
          <w:lang w:val="en-US"/>
        </w:rPr>
        <w:t>a</w:t>
      </w:r>
      <w:r w:rsidR="001F7589">
        <w:rPr>
          <w:i/>
          <w:sz w:val="28"/>
          <w:szCs w:val="28"/>
        </w:rPr>
        <w:t xml:space="preserve"> </w:t>
      </w:r>
      <w:r w:rsidRPr="00BA1BC5">
        <w:rPr>
          <w:i/>
          <w:sz w:val="28"/>
          <w:szCs w:val="28"/>
          <w:lang w:val="en-US"/>
        </w:rPr>
        <w:t>shade</w:t>
      </w:r>
      <w:r w:rsidRPr="00BA1BC5">
        <w:rPr>
          <w:i/>
          <w:sz w:val="28"/>
          <w:szCs w:val="28"/>
        </w:rPr>
        <w:t xml:space="preserve">, </w:t>
      </w:r>
      <w:r w:rsidRPr="00BA1BC5">
        <w:rPr>
          <w:i/>
          <w:sz w:val="28"/>
          <w:szCs w:val="28"/>
          <w:lang w:val="en-US"/>
        </w:rPr>
        <w:t>a</w:t>
      </w:r>
      <w:r w:rsidR="001F7589">
        <w:rPr>
          <w:i/>
          <w:sz w:val="28"/>
          <w:szCs w:val="28"/>
        </w:rPr>
        <w:t xml:space="preserve"> </w:t>
      </w:r>
      <w:r w:rsidRPr="00BA1BC5">
        <w:rPr>
          <w:i/>
          <w:sz w:val="28"/>
          <w:szCs w:val="28"/>
          <w:lang w:val="en-US"/>
        </w:rPr>
        <w:t>tad</w:t>
      </w:r>
      <w:r w:rsidRPr="00BA1BC5">
        <w:rPr>
          <w:i/>
          <w:sz w:val="28"/>
          <w:szCs w:val="28"/>
        </w:rPr>
        <w:t xml:space="preserve">, </w:t>
      </w:r>
      <w:r w:rsidRPr="00BA1BC5">
        <w:rPr>
          <w:i/>
          <w:sz w:val="28"/>
          <w:szCs w:val="28"/>
          <w:lang w:val="en-US"/>
        </w:rPr>
        <w:t>just</w:t>
      </w:r>
      <w:r w:rsidRPr="00BA1BC5">
        <w:rPr>
          <w:i/>
          <w:sz w:val="28"/>
          <w:szCs w:val="28"/>
        </w:rPr>
        <w:t xml:space="preserve">, </w:t>
      </w:r>
      <w:r w:rsidRPr="00BA1BC5">
        <w:rPr>
          <w:i/>
          <w:sz w:val="28"/>
          <w:szCs w:val="28"/>
          <w:lang w:val="en-US"/>
        </w:rPr>
        <w:t>only</w:t>
      </w:r>
      <w:r w:rsidRPr="00BA1BC5">
        <w:rPr>
          <w:i/>
          <w:sz w:val="28"/>
          <w:szCs w:val="28"/>
        </w:rPr>
        <w:t xml:space="preserve">, </w:t>
      </w:r>
      <w:r w:rsidRPr="00BA1BC5">
        <w:rPr>
          <w:i/>
          <w:sz w:val="28"/>
          <w:szCs w:val="28"/>
          <w:lang w:val="en-US"/>
        </w:rPr>
        <w:t>pretty</w:t>
      </w:r>
      <w:r w:rsidRPr="00BA1BC5">
        <w:rPr>
          <w:i/>
          <w:sz w:val="28"/>
          <w:szCs w:val="28"/>
        </w:rPr>
        <w:t xml:space="preserve">, </w:t>
      </w:r>
      <w:r w:rsidRPr="00BA1BC5">
        <w:rPr>
          <w:i/>
          <w:sz w:val="28"/>
          <w:szCs w:val="28"/>
          <w:lang w:val="en-US"/>
        </w:rPr>
        <w:t>rather</w:t>
      </w:r>
      <w:r w:rsidRPr="00BA1BC5">
        <w:rPr>
          <w:i/>
          <w:sz w:val="28"/>
          <w:szCs w:val="28"/>
        </w:rPr>
        <w:t>)</w:t>
      </w:r>
      <w:r w:rsidRPr="00BA1BC5">
        <w:rPr>
          <w:color w:val="0D0D0D" w:themeColor="text1" w:themeTint="F2"/>
          <w:sz w:val="28"/>
          <w:szCs w:val="28"/>
        </w:rPr>
        <w:t xml:space="preserve"> а также модификаторов степени (</w:t>
      </w:r>
      <w:r w:rsidRPr="00BA1BC5">
        <w:rPr>
          <w:i/>
          <w:sz w:val="28"/>
          <w:szCs w:val="28"/>
          <w:lang w:val="en-US"/>
        </w:rPr>
        <w:t>somehow</w:t>
      </w:r>
      <w:r w:rsidRPr="00BA1BC5">
        <w:rPr>
          <w:i/>
          <w:sz w:val="28"/>
          <w:szCs w:val="28"/>
        </w:rPr>
        <w:t xml:space="preserve">, </w:t>
      </w:r>
      <w:r w:rsidRPr="00BA1BC5">
        <w:rPr>
          <w:i/>
          <w:sz w:val="28"/>
          <w:szCs w:val="28"/>
          <w:lang w:val="en-US"/>
        </w:rPr>
        <w:t>somewhat</w:t>
      </w:r>
      <w:r w:rsidRPr="00BA1BC5">
        <w:rPr>
          <w:i/>
          <w:sz w:val="28"/>
          <w:szCs w:val="28"/>
        </w:rPr>
        <w:t>).</w:t>
      </w:r>
    </w:p>
    <w:p w:rsidR="00D4542C" w:rsidRPr="00BA1BC5" w:rsidRDefault="00D4542C" w:rsidP="00C72DC0">
      <w:pPr>
        <w:pStyle w:val="a9"/>
        <w:numPr>
          <w:ilvl w:val="0"/>
          <w:numId w:val="29"/>
        </w:numPr>
        <w:spacing w:after="200" w:line="360" w:lineRule="auto"/>
        <w:jc w:val="both"/>
        <w:rPr>
          <w:color w:val="0D0D0D" w:themeColor="text1" w:themeTint="F2"/>
          <w:sz w:val="28"/>
          <w:szCs w:val="28"/>
        </w:rPr>
      </w:pPr>
      <w:r w:rsidRPr="00BA1BC5">
        <w:rPr>
          <w:color w:val="0D0D0D" w:themeColor="text1" w:themeTint="F2"/>
          <w:sz w:val="28"/>
          <w:szCs w:val="28"/>
        </w:rPr>
        <w:lastRenderedPageBreak/>
        <w:t xml:space="preserve">Тактику субъективации, позволяющей </w:t>
      </w:r>
      <w:r w:rsidRPr="00BA1BC5">
        <w:rPr>
          <w:sz w:val="28"/>
          <w:szCs w:val="28"/>
        </w:rPr>
        <w:t>субъективировать свою оценку существующего положения дел и тем самым уклониться от презентации высказываемого мнения как истины в последней инстанции</w:t>
      </w:r>
      <w:r>
        <w:rPr>
          <w:sz w:val="28"/>
          <w:szCs w:val="28"/>
        </w:rPr>
        <w:t>. Эта тактика</w:t>
      </w:r>
      <w:r w:rsidRPr="00BA1BC5">
        <w:rPr>
          <w:sz w:val="28"/>
          <w:szCs w:val="28"/>
        </w:rPr>
        <w:t xml:space="preserve"> призван</w:t>
      </w:r>
      <w:r>
        <w:rPr>
          <w:sz w:val="28"/>
          <w:szCs w:val="28"/>
        </w:rPr>
        <w:t>а</w:t>
      </w:r>
      <w:r w:rsidRPr="00BA1BC5">
        <w:rPr>
          <w:sz w:val="28"/>
          <w:szCs w:val="28"/>
        </w:rPr>
        <w:t xml:space="preserve"> снизить ответственность говорящего за объективность и правильность высказываемого суждения.</w:t>
      </w:r>
      <w:r w:rsidRPr="00FD7797">
        <w:rPr>
          <w:sz w:val="28"/>
          <w:szCs w:val="28"/>
        </w:rPr>
        <w:t xml:space="preserve"> </w:t>
      </w:r>
      <w:r>
        <w:rPr>
          <w:color w:val="0D0D0D" w:themeColor="text1" w:themeTint="F2"/>
          <w:sz w:val="28"/>
          <w:szCs w:val="28"/>
        </w:rPr>
        <w:t>Данная тактика а</w:t>
      </w:r>
      <w:r w:rsidRPr="00BA1BC5">
        <w:rPr>
          <w:color w:val="0D0D0D" w:themeColor="text1" w:themeTint="F2"/>
          <w:sz w:val="28"/>
          <w:szCs w:val="28"/>
        </w:rPr>
        <w:t xml:space="preserve">ктуализируется посредством использования </w:t>
      </w:r>
      <w:r w:rsidRPr="00BA1BC5">
        <w:rPr>
          <w:sz w:val="28"/>
          <w:szCs w:val="28"/>
        </w:rPr>
        <w:t>специальных интродукторов − “</w:t>
      </w:r>
      <w:r w:rsidRPr="00BA1BC5">
        <w:rPr>
          <w:sz w:val="28"/>
          <w:szCs w:val="28"/>
          <w:lang w:val="en-US"/>
        </w:rPr>
        <w:t>opinion</w:t>
      </w:r>
      <w:r w:rsidRPr="00FD7797">
        <w:rPr>
          <w:sz w:val="28"/>
          <w:szCs w:val="28"/>
        </w:rPr>
        <w:t xml:space="preserve"> </w:t>
      </w:r>
      <w:r w:rsidRPr="00BA1BC5">
        <w:rPr>
          <w:sz w:val="28"/>
          <w:szCs w:val="28"/>
          <w:lang w:val="en-US"/>
        </w:rPr>
        <w:t>phrases</w:t>
      </w:r>
      <w:r w:rsidRPr="00BA1BC5">
        <w:rPr>
          <w:sz w:val="28"/>
          <w:szCs w:val="28"/>
        </w:rPr>
        <w:t>”</w:t>
      </w:r>
      <w:r w:rsidRPr="00BA1BC5">
        <w:rPr>
          <w:color w:val="0D0D0D" w:themeColor="text1" w:themeTint="F2"/>
          <w:sz w:val="28"/>
          <w:szCs w:val="28"/>
        </w:rPr>
        <w:t xml:space="preserve">, глаголов говорения, </w:t>
      </w:r>
      <w:r w:rsidRPr="00BA1BC5">
        <w:rPr>
          <w:sz w:val="28"/>
          <w:szCs w:val="28"/>
        </w:rPr>
        <w:t>глаголов с семантикой намерения</w:t>
      </w:r>
      <w:r w:rsidRPr="00BA1BC5">
        <w:rPr>
          <w:color w:val="0D0D0D" w:themeColor="text1" w:themeTint="F2"/>
          <w:sz w:val="28"/>
          <w:szCs w:val="28"/>
        </w:rPr>
        <w:t xml:space="preserve">, </w:t>
      </w:r>
      <w:r w:rsidRPr="00BA1BC5">
        <w:rPr>
          <w:sz w:val="28"/>
          <w:szCs w:val="28"/>
        </w:rPr>
        <w:t xml:space="preserve">конструкции </w:t>
      </w:r>
      <w:r>
        <w:rPr>
          <w:sz w:val="28"/>
          <w:szCs w:val="28"/>
        </w:rPr>
        <w:t>«</w:t>
      </w:r>
      <w:r w:rsidRPr="00BA1BC5">
        <w:rPr>
          <w:sz w:val="28"/>
          <w:szCs w:val="28"/>
        </w:rPr>
        <w:t>субъективный падеж с инфинитивом</w:t>
      </w:r>
      <w:r>
        <w:rPr>
          <w:sz w:val="28"/>
          <w:szCs w:val="28"/>
        </w:rPr>
        <w:t>»</w:t>
      </w:r>
      <w:r w:rsidRPr="00BA1BC5">
        <w:rPr>
          <w:sz w:val="28"/>
          <w:szCs w:val="28"/>
        </w:rPr>
        <w:t xml:space="preserve"> с глаголами </w:t>
      </w:r>
      <w:r w:rsidRPr="00D216A8">
        <w:rPr>
          <w:i/>
          <w:sz w:val="28"/>
          <w:szCs w:val="28"/>
          <w:lang w:val="en-US"/>
        </w:rPr>
        <w:t>to</w:t>
      </w:r>
      <w:r w:rsidR="001F7589">
        <w:rPr>
          <w:i/>
          <w:sz w:val="28"/>
          <w:szCs w:val="28"/>
        </w:rPr>
        <w:t xml:space="preserve"> </w:t>
      </w:r>
      <w:r w:rsidRPr="00D216A8">
        <w:rPr>
          <w:i/>
          <w:sz w:val="28"/>
          <w:szCs w:val="28"/>
          <w:lang w:val="en-US"/>
        </w:rPr>
        <w:t>happen</w:t>
      </w:r>
      <w:r w:rsidRPr="00BA1BC5">
        <w:rPr>
          <w:sz w:val="28"/>
          <w:szCs w:val="28"/>
        </w:rPr>
        <w:t xml:space="preserve"> и </w:t>
      </w:r>
      <w:r w:rsidRPr="00D216A8">
        <w:rPr>
          <w:i/>
          <w:sz w:val="28"/>
          <w:szCs w:val="28"/>
          <w:lang w:val="en-US"/>
        </w:rPr>
        <w:t>to</w:t>
      </w:r>
      <w:r w:rsidR="001F7589">
        <w:rPr>
          <w:i/>
          <w:sz w:val="28"/>
          <w:szCs w:val="28"/>
        </w:rPr>
        <w:t xml:space="preserve"> </w:t>
      </w:r>
      <w:r w:rsidRPr="00D216A8">
        <w:rPr>
          <w:i/>
          <w:sz w:val="28"/>
          <w:szCs w:val="28"/>
          <w:lang w:val="en-US"/>
        </w:rPr>
        <w:t>chance</w:t>
      </w:r>
      <w:r w:rsidRPr="00BA1BC5">
        <w:rPr>
          <w:sz w:val="28"/>
          <w:szCs w:val="28"/>
        </w:rPr>
        <w:t>.</w:t>
      </w:r>
    </w:p>
    <w:p w:rsidR="00D4542C" w:rsidRPr="00BA1BC5" w:rsidRDefault="00D4542C" w:rsidP="00C72DC0">
      <w:pPr>
        <w:pStyle w:val="a9"/>
        <w:numPr>
          <w:ilvl w:val="0"/>
          <w:numId w:val="29"/>
        </w:numPr>
        <w:spacing w:after="200" w:line="360" w:lineRule="auto"/>
        <w:jc w:val="both"/>
        <w:rPr>
          <w:color w:val="0D0D0D" w:themeColor="text1" w:themeTint="F2"/>
          <w:sz w:val="28"/>
          <w:szCs w:val="28"/>
        </w:rPr>
      </w:pPr>
      <w:r w:rsidRPr="00BA1BC5">
        <w:rPr>
          <w:color w:val="0D0D0D" w:themeColor="text1" w:themeTint="F2"/>
          <w:sz w:val="28"/>
          <w:szCs w:val="28"/>
        </w:rPr>
        <w:t xml:space="preserve">Тактику гипотетичности, позволяющую </w:t>
      </w:r>
      <w:r w:rsidRPr="00BA1BC5">
        <w:rPr>
          <w:sz w:val="28"/>
          <w:szCs w:val="28"/>
        </w:rPr>
        <w:t xml:space="preserve">уклониться от излишней категоричности высказывания, внося элемент гипотетичности в прогнозируемый ход развития событий или в высказываемую оценку-анализ той или иной ситуации. </w:t>
      </w:r>
      <w:r>
        <w:rPr>
          <w:sz w:val="28"/>
          <w:szCs w:val="28"/>
        </w:rPr>
        <w:t>Эта тактика а</w:t>
      </w:r>
      <w:r w:rsidRPr="00BA1BC5">
        <w:rPr>
          <w:color w:val="0D0D0D" w:themeColor="text1" w:themeTint="F2"/>
          <w:sz w:val="28"/>
          <w:szCs w:val="28"/>
        </w:rPr>
        <w:t xml:space="preserve">ктуализируется посредством </w:t>
      </w:r>
      <w:r w:rsidRPr="00BA1BC5">
        <w:rPr>
          <w:sz w:val="28"/>
          <w:szCs w:val="28"/>
        </w:rPr>
        <w:t>дескриптивных модальных глаголов с семантикой гипотетичности (</w:t>
      </w:r>
      <w:r w:rsidRPr="00BA1BC5">
        <w:rPr>
          <w:i/>
          <w:sz w:val="28"/>
          <w:szCs w:val="28"/>
          <w:lang w:val="de-DE"/>
        </w:rPr>
        <w:t>could</w:t>
      </w:r>
      <w:r w:rsidRPr="00BA1BC5">
        <w:rPr>
          <w:i/>
          <w:sz w:val="28"/>
          <w:szCs w:val="28"/>
        </w:rPr>
        <w:t xml:space="preserve">, </w:t>
      </w:r>
      <w:r w:rsidRPr="00BA1BC5">
        <w:rPr>
          <w:i/>
          <w:sz w:val="28"/>
          <w:szCs w:val="28"/>
          <w:lang w:val="de-DE"/>
        </w:rPr>
        <w:t>would</w:t>
      </w:r>
      <w:r w:rsidRPr="00BA1BC5">
        <w:rPr>
          <w:i/>
          <w:sz w:val="28"/>
          <w:szCs w:val="28"/>
        </w:rPr>
        <w:t xml:space="preserve">, </w:t>
      </w:r>
      <w:r w:rsidRPr="00BA1BC5">
        <w:rPr>
          <w:i/>
          <w:sz w:val="28"/>
          <w:szCs w:val="28"/>
          <w:lang w:val="de-DE"/>
        </w:rPr>
        <w:t>may</w:t>
      </w:r>
      <w:r w:rsidRPr="00BA1BC5">
        <w:rPr>
          <w:i/>
          <w:sz w:val="28"/>
          <w:szCs w:val="28"/>
        </w:rPr>
        <w:t xml:space="preserve">, </w:t>
      </w:r>
      <w:r w:rsidRPr="00BA1BC5">
        <w:rPr>
          <w:i/>
          <w:sz w:val="28"/>
          <w:szCs w:val="28"/>
          <w:lang w:val="de-DE"/>
        </w:rPr>
        <w:t>might</w:t>
      </w:r>
      <w:r w:rsidRPr="00BA1BC5">
        <w:rPr>
          <w:i/>
          <w:sz w:val="28"/>
          <w:szCs w:val="28"/>
        </w:rPr>
        <w:t>)</w:t>
      </w:r>
      <w:r w:rsidRPr="00BA1BC5">
        <w:rPr>
          <w:color w:val="0D0D0D" w:themeColor="text1" w:themeTint="F2"/>
          <w:sz w:val="28"/>
          <w:szCs w:val="28"/>
        </w:rPr>
        <w:t xml:space="preserve">, </w:t>
      </w:r>
      <w:r w:rsidRPr="00BA1BC5">
        <w:rPr>
          <w:sz w:val="28"/>
          <w:szCs w:val="28"/>
        </w:rPr>
        <w:t>модальных модификаторов (</w:t>
      </w:r>
      <w:r w:rsidRPr="00BA1BC5">
        <w:rPr>
          <w:i/>
          <w:sz w:val="28"/>
          <w:szCs w:val="28"/>
          <w:lang w:val="de-DE"/>
        </w:rPr>
        <w:t>m</w:t>
      </w:r>
      <w:r w:rsidRPr="00BA1BC5">
        <w:rPr>
          <w:i/>
          <w:iCs/>
          <w:sz w:val="28"/>
          <w:szCs w:val="28"/>
          <w:lang w:val="en-US"/>
        </w:rPr>
        <w:t>aybe</w:t>
      </w:r>
      <w:r w:rsidRPr="00BA1BC5">
        <w:rPr>
          <w:i/>
          <w:iCs/>
          <w:sz w:val="28"/>
          <w:szCs w:val="28"/>
        </w:rPr>
        <w:t xml:space="preserve">, </w:t>
      </w:r>
      <w:r w:rsidRPr="00BA1BC5">
        <w:rPr>
          <w:i/>
          <w:iCs/>
          <w:sz w:val="28"/>
          <w:szCs w:val="28"/>
          <w:lang w:val="en-US"/>
        </w:rPr>
        <w:t>perhaps</w:t>
      </w:r>
      <w:r w:rsidRPr="00BA1BC5">
        <w:rPr>
          <w:i/>
          <w:iCs/>
          <w:sz w:val="28"/>
          <w:szCs w:val="28"/>
        </w:rPr>
        <w:t xml:space="preserve">, </w:t>
      </w:r>
      <w:r w:rsidRPr="00BA1BC5">
        <w:rPr>
          <w:i/>
          <w:iCs/>
          <w:sz w:val="28"/>
          <w:szCs w:val="28"/>
          <w:lang w:val="en-US"/>
        </w:rPr>
        <w:t>by</w:t>
      </w:r>
      <w:r w:rsidRPr="00BA1BC5">
        <w:rPr>
          <w:i/>
          <w:iCs/>
          <w:sz w:val="28"/>
          <w:szCs w:val="28"/>
        </w:rPr>
        <w:t xml:space="preserve"> (</w:t>
      </w:r>
      <w:r w:rsidRPr="00BA1BC5">
        <w:rPr>
          <w:i/>
          <w:iCs/>
          <w:sz w:val="28"/>
          <w:szCs w:val="28"/>
          <w:lang w:val="en-US"/>
        </w:rPr>
        <w:t>any</w:t>
      </w:r>
      <w:r w:rsidRPr="00BA1BC5">
        <w:rPr>
          <w:i/>
          <w:iCs/>
          <w:sz w:val="28"/>
          <w:szCs w:val="28"/>
        </w:rPr>
        <w:t xml:space="preserve">) </w:t>
      </w:r>
      <w:r w:rsidRPr="00BA1BC5">
        <w:rPr>
          <w:i/>
          <w:iCs/>
          <w:sz w:val="28"/>
          <w:szCs w:val="28"/>
          <w:lang w:val="en-US"/>
        </w:rPr>
        <w:t>chance</w:t>
      </w:r>
      <w:r w:rsidRPr="00BA1BC5">
        <w:rPr>
          <w:i/>
          <w:iCs/>
          <w:sz w:val="28"/>
          <w:szCs w:val="28"/>
        </w:rPr>
        <w:t>, (</w:t>
      </w:r>
      <w:r w:rsidRPr="00BA1BC5">
        <w:rPr>
          <w:i/>
          <w:iCs/>
          <w:sz w:val="28"/>
          <w:szCs w:val="28"/>
          <w:lang w:val="en-US"/>
        </w:rPr>
        <w:t>un</w:t>
      </w:r>
      <w:r w:rsidRPr="00BA1BC5">
        <w:rPr>
          <w:i/>
          <w:iCs/>
          <w:sz w:val="28"/>
          <w:szCs w:val="28"/>
        </w:rPr>
        <w:t>)</w:t>
      </w:r>
      <w:r w:rsidRPr="00BA1BC5">
        <w:rPr>
          <w:i/>
          <w:iCs/>
          <w:sz w:val="28"/>
          <w:szCs w:val="28"/>
          <w:lang w:val="en-US"/>
        </w:rPr>
        <w:t>likely</w:t>
      </w:r>
      <w:r w:rsidRPr="00BA1BC5">
        <w:rPr>
          <w:i/>
          <w:iCs/>
          <w:sz w:val="28"/>
          <w:szCs w:val="28"/>
        </w:rPr>
        <w:t>)</w:t>
      </w:r>
      <w:r w:rsidR="00C72DC0" w:rsidRPr="00C72DC0">
        <w:rPr>
          <w:i/>
          <w:iCs/>
          <w:sz w:val="28"/>
          <w:szCs w:val="28"/>
        </w:rPr>
        <w:t xml:space="preserve"> </w:t>
      </w:r>
      <w:r w:rsidRPr="00946EB9">
        <w:rPr>
          <w:iCs/>
          <w:sz w:val="28"/>
          <w:szCs w:val="28"/>
        </w:rPr>
        <w:t>и</w:t>
      </w:r>
      <w:r w:rsidRPr="00BA1BC5">
        <w:rPr>
          <w:color w:val="0D0D0D" w:themeColor="text1" w:themeTint="F2"/>
          <w:sz w:val="28"/>
          <w:szCs w:val="28"/>
        </w:rPr>
        <w:t xml:space="preserve"> сослагательного наклонения глагола.</w:t>
      </w:r>
    </w:p>
    <w:p w:rsidR="00D4542C" w:rsidRPr="00BA1BC5" w:rsidRDefault="00D4542C" w:rsidP="00C72DC0">
      <w:pPr>
        <w:pStyle w:val="a9"/>
        <w:numPr>
          <w:ilvl w:val="0"/>
          <w:numId w:val="29"/>
        </w:numPr>
        <w:spacing w:after="200" w:line="360" w:lineRule="auto"/>
        <w:jc w:val="both"/>
        <w:rPr>
          <w:bCs/>
          <w:color w:val="0D0D0D" w:themeColor="text1" w:themeTint="F2"/>
          <w:sz w:val="28"/>
          <w:szCs w:val="28"/>
        </w:rPr>
      </w:pPr>
      <w:r w:rsidRPr="00BA1BC5">
        <w:rPr>
          <w:color w:val="0D0D0D" w:themeColor="text1" w:themeTint="F2"/>
          <w:sz w:val="28"/>
          <w:szCs w:val="28"/>
        </w:rPr>
        <w:t xml:space="preserve">Тактику введения неприятной информации, служащей </w:t>
      </w:r>
      <w:r w:rsidRPr="00BA1BC5">
        <w:rPr>
          <w:color w:val="262626" w:themeColor="text1" w:themeTint="D9"/>
          <w:sz w:val="28"/>
          <w:szCs w:val="28"/>
        </w:rPr>
        <w:t>для минимизации негативного перлокутивного эффекта от вводимой в дальнейшем информации. Исследование показало, что в ряде случаев интродуктивное высказывание может в смысловом отношении противоречить вводимому им суждению.</w:t>
      </w:r>
      <w:r>
        <w:rPr>
          <w:color w:val="262626" w:themeColor="text1" w:themeTint="D9"/>
          <w:sz w:val="28"/>
          <w:szCs w:val="28"/>
        </w:rPr>
        <w:t xml:space="preserve"> Данная тактика а</w:t>
      </w:r>
      <w:r w:rsidRPr="00BA1BC5">
        <w:rPr>
          <w:color w:val="262626" w:themeColor="text1" w:themeTint="D9"/>
          <w:sz w:val="28"/>
          <w:szCs w:val="28"/>
        </w:rPr>
        <w:t>ктуализируется широким набором</w:t>
      </w:r>
      <w:r>
        <w:rPr>
          <w:color w:val="262626" w:themeColor="text1" w:themeTint="D9"/>
          <w:sz w:val="28"/>
          <w:szCs w:val="28"/>
        </w:rPr>
        <w:t xml:space="preserve"> лексических</w:t>
      </w:r>
      <w:r w:rsidRPr="00BA1BC5">
        <w:rPr>
          <w:color w:val="262626" w:themeColor="text1" w:themeTint="D9"/>
          <w:sz w:val="28"/>
          <w:szCs w:val="28"/>
        </w:rPr>
        <w:t xml:space="preserve"> средств</w:t>
      </w:r>
      <w:r w:rsidR="00C72DC0" w:rsidRPr="00C72DC0">
        <w:rPr>
          <w:color w:val="262626" w:themeColor="text1" w:themeTint="D9"/>
          <w:sz w:val="28"/>
          <w:szCs w:val="28"/>
        </w:rPr>
        <w:t>,</w:t>
      </w:r>
      <w:r>
        <w:rPr>
          <w:color w:val="262626" w:themeColor="text1" w:themeTint="D9"/>
          <w:sz w:val="28"/>
          <w:szCs w:val="28"/>
        </w:rPr>
        <w:t xml:space="preserve"> семантика которых </w:t>
      </w:r>
      <w:r w:rsidRPr="00BA1BC5">
        <w:rPr>
          <w:color w:val="262626" w:themeColor="text1" w:themeTint="D9"/>
          <w:sz w:val="28"/>
          <w:szCs w:val="28"/>
        </w:rPr>
        <w:t>зависи</w:t>
      </w:r>
      <w:r>
        <w:rPr>
          <w:color w:val="262626" w:themeColor="text1" w:themeTint="D9"/>
          <w:sz w:val="28"/>
          <w:szCs w:val="28"/>
        </w:rPr>
        <w:t>т</w:t>
      </w:r>
      <w:r w:rsidRPr="00BA1BC5">
        <w:rPr>
          <w:color w:val="262626" w:themeColor="text1" w:themeTint="D9"/>
          <w:sz w:val="28"/>
          <w:szCs w:val="28"/>
        </w:rPr>
        <w:t xml:space="preserve"> от вводимой </w:t>
      </w:r>
      <w:r>
        <w:rPr>
          <w:color w:val="262626" w:themeColor="text1" w:themeTint="D9"/>
          <w:sz w:val="28"/>
          <w:szCs w:val="28"/>
        </w:rPr>
        <w:t>информации</w:t>
      </w:r>
      <w:r w:rsidRPr="00BA1BC5">
        <w:rPr>
          <w:color w:val="262626" w:themeColor="text1" w:themeTint="D9"/>
          <w:sz w:val="28"/>
          <w:szCs w:val="28"/>
        </w:rPr>
        <w:t>.</w:t>
      </w:r>
    </w:p>
    <w:p w:rsidR="00D4542C" w:rsidRPr="00946EB9" w:rsidRDefault="00D4542C" w:rsidP="00C72DC0">
      <w:pPr>
        <w:pStyle w:val="a9"/>
        <w:numPr>
          <w:ilvl w:val="0"/>
          <w:numId w:val="29"/>
        </w:numPr>
        <w:spacing w:after="200" w:line="360" w:lineRule="auto"/>
        <w:jc w:val="both"/>
        <w:rPr>
          <w:bCs/>
          <w:color w:val="0D0D0D" w:themeColor="text1" w:themeTint="F2"/>
          <w:sz w:val="28"/>
          <w:szCs w:val="28"/>
        </w:rPr>
      </w:pPr>
      <w:r w:rsidRPr="00BA1BC5">
        <w:rPr>
          <w:color w:val="0D0D0D" w:themeColor="text1" w:themeTint="F2"/>
          <w:sz w:val="28"/>
          <w:szCs w:val="28"/>
        </w:rPr>
        <w:t>Тактику дистанцирования, позволяющую</w:t>
      </w:r>
      <w:r w:rsidR="00C72DC0">
        <w:rPr>
          <w:color w:val="0D0D0D" w:themeColor="text1" w:themeTint="F2"/>
          <w:sz w:val="28"/>
          <w:szCs w:val="28"/>
        </w:rPr>
        <w:t xml:space="preserve"> создать эффект отстраненности/</w:t>
      </w:r>
      <w:r w:rsidRPr="00BA1BC5">
        <w:rPr>
          <w:color w:val="0D0D0D" w:themeColor="text1" w:themeTint="F2"/>
          <w:sz w:val="28"/>
          <w:szCs w:val="28"/>
        </w:rPr>
        <w:t>абстрагирования как от</w:t>
      </w:r>
      <w:r w:rsidR="001F7589">
        <w:rPr>
          <w:color w:val="0D0D0D" w:themeColor="text1" w:themeTint="F2"/>
          <w:sz w:val="28"/>
          <w:szCs w:val="28"/>
        </w:rPr>
        <w:t xml:space="preserve"> </w:t>
      </w:r>
      <w:r>
        <w:rPr>
          <w:color w:val="0D0D0D" w:themeColor="text1" w:themeTint="F2"/>
          <w:sz w:val="28"/>
          <w:szCs w:val="28"/>
        </w:rPr>
        <w:t>оппонента</w:t>
      </w:r>
      <w:r w:rsidRPr="00BA1BC5">
        <w:rPr>
          <w:color w:val="0D0D0D" w:themeColor="text1" w:themeTint="F2"/>
          <w:sz w:val="28"/>
          <w:szCs w:val="28"/>
        </w:rPr>
        <w:t xml:space="preserve">, так и от сообщаемой информации. </w:t>
      </w:r>
      <w:r>
        <w:rPr>
          <w:color w:val="0D0D0D" w:themeColor="text1" w:themeTint="F2"/>
          <w:sz w:val="28"/>
          <w:szCs w:val="28"/>
        </w:rPr>
        <w:t>Эта тактика а</w:t>
      </w:r>
      <w:r w:rsidRPr="00BA1BC5">
        <w:rPr>
          <w:color w:val="0D0D0D" w:themeColor="text1" w:themeTint="F2"/>
          <w:sz w:val="28"/>
          <w:szCs w:val="28"/>
        </w:rPr>
        <w:t>ктуализируется</w:t>
      </w:r>
      <w:r w:rsidRPr="00FD7797">
        <w:rPr>
          <w:color w:val="0D0D0D" w:themeColor="text1" w:themeTint="F2"/>
          <w:sz w:val="28"/>
          <w:szCs w:val="28"/>
        </w:rPr>
        <w:t xml:space="preserve"> </w:t>
      </w:r>
      <w:r w:rsidRPr="00BA1BC5">
        <w:rPr>
          <w:color w:val="0D0D0D" w:themeColor="text1" w:themeTint="F2"/>
          <w:sz w:val="28"/>
          <w:szCs w:val="28"/>
        </w:rPr>
        <w:t>посредством</w:t>
      </w:r>
      <w:r>
        <w:rPr>
          <w:color w:val="0D0D0D" w:themeColor="text1" w:themeTint="F2"/>
          <w:sz w:val="28"/>
          <w:szCs w:val="28"/>
        </w:rPr>
        <w:t xml:space="preserve"> словосочетаний с глаголами информирования в пассивном залоге </w:t>
      </w:r>
      <w:r w:rsidRPr="00BA1BC5">
        <w:rPr>
          <w:color w:val="0D0D0D" w:themeColor="text1" w:themeTint="F2"/>
          <w:sz w:val="28"/>
          <w:szCs w:val="28"/>
        </w:rPr>
        <w:t>и</w:t>
      </w:r>
      <w:r w:rsidRPr="00FD7797">
        <w:rPr>
          <w:color w:val="0D0D0D" w:themeColor="text1" w:themeTint="F2"/>
          <w:sz w:val="28"/>
          <w:szCs w:val="28"/>
        </w:rPr>
        <w:t xml:space="preserve"> </w:t>
      </w:r>
      <w:r w:rsidRPr="00BA1BC5">
        <w:rPr>
          <w:sz w:val="28"/>
          <w:szCs w:val="28"/>
        </w:rPr>
        <w:t>глаголов</w:t>
      </w:r>
      <w:r w:rsidRPr="00FD7797">
        <w:rPr>
          <w:sz w:val="28"/>
          <w:szCs w:val="28"/>
        </w:rPr>
        <w:t xml:space="preserve"> </w:t>
      </w:r>
      <w:r w:rsidRPr="00BA1BC5">
        <w:rPr>
          <w:i/>
          <w:sz w:val="28"/>
          <w:szCs w:val="28"/>
          <w:lang w:val="en-US"/>
        </w:rPr>
        <w:t>to</w:t>
      </w:r>
      <w:r w:rsidRPr="00FD7797">
        <w:rPr>
          <w:i/>
          <w:sz w:val="28"/>
          <w:szCs w:val="28"/>
        </w:rPr>
        <w:t xml:space="preserve"> </w:t>
      </w:r>
      <w:r w:rsidRPr="00BA1BC5">
        <w:rPr>
          <w:i/>
          <w:sz w:val="28"/>
          <w:szCs w:val="28"/>
          <w:lang w:val="en-US"/>
        </w:rPr>
        <w:t>turn</w:t>
      </w:r>
      <w:r w:rsidRPr="00FD7797">
        <w:rPr>
          <w:i/>
          <w:sz w:val="28"/>
          <w:szCs w:val="28"/>
        </w:rPr>
        <w:t xml:space="preserve"> </w:t>
      </w:r>
      <w:r w:rsidRPr="00BA1BC5">
        <w:rPr>
          <w:i/>
          <w:sz w:val="28"/>
          <w:szCs w:val="28"/>
          <w:lang w:val="en-US"/>
        </w:rPr>
        <w:t>out</w:t>
      </w:r>
      <w:r w:rsidRPr="00946EB9">
        <w:rPr>
          <w:i/>
          <w:sz w:val="28"/>
          <w:szCs w:val="28"/>
        </w:rPr>
        <w:t xml:space="preserve"> / </w:t>
      </w:r>
      <w:r w:rsidRPr="00BA1BC5">
        <w:rPr>
          <w:i/>
          <w:sz w:val="28"/>
          <w:szCs w:val="28"/>
          <w:lang w:val="en-US"/>
        </w:rPr>
        <w:t>to</w:t>
      </w:r>
      <w:r w:rsidRPr="00FD7797">
        <w:rPr>
          <w:i/>
          <w:sz w:val="28"/>
          <w:szCs w:val="28"/>
        </w:rPr>
        <w:t xml:space="preserve"> </w:t>
      </w:r>
      <w:r w:rsidRPr="00BA1BC5">
        <w:rPr>
          <w:i/>
          <w:sz w:val="28"/>
          <w:szCs w:val="28"/>
          <w:lang w:val="en-US"/>
        </w:rPr>
        <w:t>prove</w:t>
      </w:r>
      <w:r w:rsidRPr="00946EB9">
        <w:rPr>
          <w:i/>
          <w:sz w:val="28"/>
          <w:szCs w:val="28"/>
        </w:rPr>
        <w:t xml:space="preserve">, </w:t>
      </w:r>
      <w:r w:rsidRPr="00BA1BC5">
        <w:rPr>
          <w:i/>
          <w:sz w:val="28"/>
          <w:szCs w:val="28"/>
          <w:lang w:val="en-US"/>
        </w:rPr>
        <w:t>to</w:t>
      </w:r>
      <w:r w:rsidRPr="00FD7797">
        <w:rPr>
          <w:i/>
          <w:sz w:val="28"/>
          <w:szCs w:val="28"/>
        </w:rPr>
        <w:t xml:space="preserve"> </w:t>
      </w:r>
      <w:r w:rsidRPr="00BA1BC5">
        <w:rPr>
          <w:i/>
          <w:sz w:val="28"/>
          <w:szCs w:val="28"/>
          <w:lang w:val="en-US"/>
        </w:rPr>
        <w:t>appear</w:t>
      </w:r>
      <w:r w:rsidRPr="00946EB9">
        <w:rPr>
          <w:i/>
          <w:sz w:val="28"/>
          <w:szCs w:val="28"/>
        </w:rPr>
        <w:t xml:space="preserve"> / </w:t>
      </w:r>
      <w:r w:rsidRPr="00BA1BC5">
        <w:rPr>
          <w:i/>
          <w:sz w:val="28"/>
          <w:szCs w:val="28"/>
          <w:lang w:val="en-US"/>
        </w:rPr>
        <w:t>to</w:t>
      </w:r>
      <w:r w:rsidRPr="00FD7797">
        <w:rPr>
          <w:i/>
          <w:sz w:val="28"/>
          <w:szCs w:val="28"/>
        </w:rPr>
        <w:t xml:space="preserve"> </w:t>
      </w:r>
      <w:r w:rsidRPr="00BA1BC5">
        <w:rPr>
          <w:i/>
          <w:sz w:val="28"/>
          <w:szCs w:val="28"/>
          <w:lang w:val="en-US"/>
        </w:rPr>
        <w:t>seem</w:t>
      </w:r>
      <w:r w:rsidRPr="00946EB9">
        <w:rPr>
          <w:i/>
          <w:sz w:val="28"/>
          <w:szCs w:val="28"/>
        </w:rPr>
        <w:t xml:space="preserve">, </w:t>
      </w:r>
      <w:r w:rsidRPr="00BA1BC5">
        <w:rPr>
          <w:i/>
          <w:sz w:val="28"/>
          <w:szCs w:val="28"/>
          <w:lang w:val="en-US"/>
        </w:rPr>
        <w:t>to</w:t>
      </w:r>
      <w:r w:rsidRPr="00FD7797">
        <w:rPr>
          <w:i/>
          <w:sz w:val="28"/>
          <w:szCs w:val="28"/>
        </w:rPr>
        <w:t xml:space="preserve"> </w:t>
      </w:r>
      <w:r w:rsidRPr="00BA1BC5">
        <w:rPr>
          <w:i/>
          <w:sz w:val="28"/>
          <w:szCs w:val="28"/>
          <w:lang w:val="en-US"/>
        </w:rPr>
        <w:t>happen</w:t>
      </w:r>
      <w:r w:rsidRPr="00946EB9">
        <w:rPr>
          <w:i/>
          <w:sz w:val="28"/>
          <w:szCs w:val="28"/>
        </w:rPr>
        <w:t xml:space="preserve"> / </w:t>
      </w:r>
      <w:r w:rsidRPr="00BA1BC5">
        <w:rPr>
          <w:i/>
          <w:sz w:val="28"/>
          <w:szCs w:val="28"/>
          <w:lang w:val="en-US"/>
        </w:rPr>
        <w:t>to</w:t>
      </w:r>
      <w:r w:rsidRPr="00FD7797">
        <w:rPr>
          <w:i/>
          <w:sz w:val="28"/>
          <w:szCs w:val="28"/>
        </w:rPr>
        <w:t xml:space="preserve"> </w:t>
      </w:r>
      <w:r w:rsidRPr="00BA1BC5">
        <w:rPr>
          <w:i/>
          <w:sz w:val="28"/>
          <w:szCs w:val="28"/>
          <w:lang w:val="en-US"/>
        </w:rPr>
        <w:t>chance</w:t>
      </w:r>
      <w:r w:rsidRPr="00946EB9">
        <w:rPr>
          <w:color w:val="0D0D0D" w:themeColor="text1" w:themeTint="F2"/>
          <w:sz w:val="28"/>
          <w:szCs w:val="28"/>
        </w:rPr>
        <w:t>.</w:t>
      </w:r>
    </w:p>
    <w:p w:rsidR="00D4542C" w:rsidRPr="00BA1BC5" w:rsidRDefault="00D4542C" w:rsidP="00D4542C">
      <w:pPr>
        <w:pStyle w:val="a9"/>
        <w:numPr>
          <w:ilvl w:val="0"/>
          <w:numId w:val="30"/>
        </w:numPr>
        <w:spacing w:after="200" w:line="360" w:lineRule="auto"/>
        <w:rPr>
          <w:i/>
          <w:color w:val="0D0D0D" w:themeColor="text1" w:themeTint="F2"/>
          <w:sz w:val="28"/>
          <w:szCs w:val="28"/>
        </w:rPr>
      </w:pPr>
      <w:r w:rsidRPr="00BA1BC5">
        <w:rPr>
          <w:color w:val="0D0D0D" w:themeColor="text1" w:themeTint="F2"/>
          <w:sz w:val="28"/>
          <w:szCs w:val="28"/>
        </w:rPr>
        <w:t>Стратегия на повышение включает в себя:</w:t>
      </w:r>
    </w:p>
    <w:p w:rsidR="00E36778" w:rsidRPr="00E36778" w:rsidRDefault="00D4542C" w:rsidP="00E36778">
      <w:pPr>
        <w:pStyle w:val="a9"/>
        <w:numPr>
          <w:ilvl w:val="1"/>
          <w:numId w:val="31"/>
        </w:numPr>
        <w:tabs>
          <w:tab w:val="left" w:pos="567"/>
        </w:tabs>
        <w:spacing w:line="360" w:lineRule="auto"/>
        <w:jc w:val="both"/>
        <w:rPr>
          <w:color w:val="0D0D0D" w:themeColor="text1" w:themeTint="F2"/>
          <w:sz w:val="28"/>
          <w:szCs w:val="28"/>
        </w:rPr>
      </w:pPr>
      <w:r w:rsidRPr="00BA1BC5">
        <w:rPr>
          <w:sz w:val="28"/>
          <w:szCs w:val="28"/>
        </w:rPr>
        <w:lastRenderedPageBreak/>
        <w:t>Тактику</w:t>
      </w:r>
      <w:r>
        <w:rPr>
          <w:sz w:val="28"/>
          <w:szCs w:val="28"/>
        </w:rPr>
        <w:t xml:space="preserve"> само</w:t>
      </w:r>
      <w:r w:rsidRPr="00BA1BC5">
        <w:rPr>
          <w:sz w:val="28"/>
          <w:szCs w:val="28"/>
        </w:rPr>
        <w:t xml:space="preserve">оправдания, </w:t>
      </w:r>
      <w:r w:rsidRPr="00BA1BC5">
        <w:rPr>
          <w:bCs/>
          <w:iCs/>
          <w:color w:val="0D0D0D" w:themeColor="text1" w:themeTint="F2"/>
          <w:sz w:val="28"/>
          <w:szCs w:val="28"/>
        </w:rPr>
        <w:t xml:space="preserve">позволяющую </w:t>
      </w:r>
      <w:r w:rsidRPr="00BA1BC5">
        <w:rPr>
          <w:bCs/>
          <w:iCs/>
          <w:sz w:val="28"/>
          <w:szCs w:val="28"/>
        </w:rPr>
        <w:t xml:space="preserve">создать своеобразный «защитный механизм», который </w:t>
      </w:r>
      <w:r w:rsidRPr="00BA1BC5">
        <w:rPr>
          <w:sz w:val="28"/>
          <w:szCs w:val="28"/>
        </w:rPr>
        <w:t xml:space="preserve">используется, когда речь идет об отрицательных элементах ситуации, которые имеют отношение к самому говорящему. </w:t>
      </w:r>
      <w:r>
        <w:rPr>
          <w:sz w:val="28"/>
          <w:szCs w:val="28"/>
        </w:rPr>
        <w:t>Данная тактика а</w:t>
      </w:r>
      <w:r w:rsidRPr="00BA1BC5">
        <w:rPr>
          <w:color w:val="0D0D0D" w:themeColor="text1" w:themeTint="F2"/>
          <w:sz w:val="28"/>
          <w:szCs w:val="28"/>
        </w:rPr>
        <w:t xml:space="preserve">ктуализируется посредством литоты, эвфемизма, </w:t>
      </w:r>
      <w:r w:rsidRPr="00BA1BC5">
        <w:rPr>
          <w:sz w:val="28"/>
          <w:szCs w:val="28"/>
        </w:rPr>
        <w:t>мин</w:t>
      </w:r>
      <w:r w:rsidR="001F7589">
        <w:rPr>
          <w:sz w:val="28"/>
          <w:szCs w:val="28"/>
        </w:rPr>
        <w:t>имизаторов и ми</w:t>
      </w:r>
      <w:r w:rsidRPr="00BA1BC5">
        <w:rPr>
          <w:sz w:val="28"/>
          <w:szCs w:val="28"/>
        </w:rPr>
        <w:t>нимизирующих наречий (</w:t>
      </w:r>
      <w:r w:rsidRPr="00BA1BC5">
        <w:rPr>
          <w:i/>
          <w:sz w:val="28"/>
          <w:szCs w:val="28"/>
          <w:lang w:val="en-US"/>
        </w:rPr>
        <w:t>a</w:t>
      </w:r>
      <w:r w:rsidR="001F7589">
        <w:rPr>
          <w:i/>
          <w:sz w:val="28"/>
          <w:szCs w:val="28"/>
        </w:rPr>
        <w:t xml:space="preserve"> </w:t>
      </w:r>
      <w:r w:rsidRPr="00BA1BC5">
        <w:rPr>
          <w:i/>
          <w:sz w:val="28"/>
          <w:szCs w:val="28"/>
          <w:lang w:val="en-US"/>
        </w:rPr>
        <w:t>bit</w:t>
      </w:r>
      <w:r w:rsidRPr="00BA1BC5">
        <w:rPr>
          <w:i/>
          <w:sz w:val="28"/>
          <w:szCs w:val="28"/>
        </w:rPr>
        <w:t xml:space="preserve">, </w:t>
      </w:r>
      <w:r w:rsidRPr="00BA1BC5">
        <w:rPr>
          <w:i/>
          <w:sz w:val="28"/>
          <w:szCs w:val="28"/>
          <w:lang w:val="en-US"/>
        </w:rPr>
        <w:t>little</w:t>
      </w:r>
      <w:r w:rsidRPr="00BA1BC5">
        <w:rPr>
          <w:i/>
          <w:sz w:val="28"/>
          <w:szCs w:val="28"/>
        </w:rPr>
        <w:t xml:space="preserve">, </w:t>
      </w:r>
      <w:r w:rsidRPr="00BA1BC5">
        <w:rPr>
          <w:i/>
          <w:sz w:val="28"/>
          <w:szCs w:val="28"/>
          <w:lang w:val="en-US"/>
        </w:rPr>
        <w:t>a</w:t>
      </w:r>
      <w:r w:rsidR="001F7589">
        <w:rPr>
          <w:i/>
          <w:sz w:val="28"/>
          <w:szCs w:val="28"/>
        </w:rPr>
        <w:t xml:space="preserve"> </w:t>
      </w:r>
      <w:r w:rsidRPr="00BA1BC5">
        <w:rPr>
          <w:i/>
          <w:sz w:val="28"/>
          <w:szCs w:val="28"/>
          <w:lang w:val="en-US"/>
        </w:rPr>
        <w:t>trifle</w:t>
      </w:r>
      <w:r w:rsidRPr="00BA1BC5">
        <w:rPr>
          <w:i/>
          <w:sz w:val="28"/>
          <w:szCs w:val="28"/>
        </w:rPr>
        <w:t xml:space="preserve">, </w:t>
      </w:r>
      <w:r w:rsidRPr="00BA1BC5">
        <w:rPr>
          <w:i/>
          <w:sz w:val="28"/>
          <w:szCs w:val="28"/>
          <w:lang w:val="en-US"/>
        </w:rPr>
        <w:t>a</w:t>
      </w:r>
      <w:r w:rsidR="001F7589">
        <w:rPr>
          <w:i/>
          <w:sz w:val="28"/>
          <w:szCs w:val="28"/>
        </w:rPr>
        <w:t xml:space="preserve"> </w:t>
      </w:r>
      <w:r w:rsidRPr="00BA1BC5">
        <w:rPr>
          <w:i/>
          <w:sz w:val="28"/>
          <w:szCs w:val="28"/>
          <w:lang w:val="en-US"/>
        </w:rPr>
        <w:t>shade</w:t>
      </w:r>
      <w:r w:rsidRPr="00BA1BC5">
        <w:rPr>
          <w:i/>
          <w:sz w:val="28"/>
          <w:szCs w:val="28"/>
        </w:rPr>
        <w:t xml:space="preserve">, </w:t>
      </w:r>
      <w:r w:rsidRPr="00BA1BC5">
        <w:rPr>
          <w:i/>
          <w:sz w:val="28"/>
          <w:szCs w:val="28"/>
          <w:lang w:val="en-US"/>
        </w:rPr>
        <w:t>a</w:t>
      </w:r>
      <w:r w:rsidR="001F7589">
        <w:rPr>
          <w:i/>
          <w:sz w:val="28"/>
          <w:szCs w:val="28"/>
        </w:rPr>
        <w:t xml:space="preserve"> </w:t>
      </w:r>
      <w:r w:rsidRPr="00BA1BC5">
        <w:rPr>
          <w:i/>
          <w:sz w:val="28"/>
          <w:szCs w:val="28"/>
          <w:lang w:val="en-US"/>
        </w:rPr>
        <w:t>tad</w:t>
      </w:r>
      <w:r w:rsidRPr="00BA1BC5">
        <w:rPr>
          <w:i/>
          <w:sz w:val="28"/>
          <w:szCs w:val="28"/>
        </w:rPr>
        <w:t xml:space="preserve">, </w:t>
      </w:r>
      <w:r w:rsidRPr="00BA1BC5">
        <w:rPr>
          <w:i/>
          <w:sz w:val="28"/>
          <w:szCs w:val="28"/>
          <w:lang w:val="en-US"/>
        </w:rPr>
        <w:t>just</w:t>
      </w:r>
      <w:r w:rsidRPr="00BA1BC5">
        <w:rPr>
          <w:i/>
          <w:sz w:val="28"/>
          <w:szCs w:val="28"/>
        </w:rPr>
        <w:t xml:space="preserve">, </w:t>
      </w:r>
      <w:r w:rsidRPr="00BA1BC5">
        <w:rPr>
          <w:i/>
          <w:sz w:val="28"/>
          <w:szCs w:val="28"/>
          <w:lang w:val="en-US"/>
        </w:rPr>
        <w:t>only</w:t>
      </w:r>
      <w:r w:rsidRPr="00BA1BC5">
        <w:rPr>
          <w:i/>
          <w:sz w:val="28"/>
          <w:szCs w:val="28"/>
        </w:rPr>
        <w:t xml:space="preserve">, </w:t>
      </w:r>
      <w:r w:rsidRPr="00BA1BC5">
        <w:rPr>
          <w:i/>
          <w:sz w:val="28"/>
          <w:szCs w:val="28"/>
          <w:lang w:val="en-US"/>
        </w:rPr>
        <w:t>pretty</w:t>
      </w:r>
      <w:r w:rsidRPr="00BA1BC5">
        <w:rPr>
          <w:i/>
          <w:sz w:val="28"/>
          <w:szCs w:val="28"/>
        </w:rPr>
        <w:t xml:space="preserve">, </w:t>
      </w:r>
      <w:r w:rsidRPr="00BA1BC5">
        <w:rPr>
          <w:i/>
          <w:sz w:val="28"/>
          <w:szCs w:val="28"/>
          <w:lang w:val="en-US"/>
        </w:rPr>
        <w:t>rather</w:t>
      </w:r>
      <w:r w:rsidRPr="00BA1BC5">
        <w:rPr>
          <w:i/>
          <w:sz w:val="28"/>
          <w:szCs w:val="28"/>
        </w:rPr>
        <w:t>),</w:t>
      </w:r>
      <w:r w:rsidRPr="00BA1BC5">
        <w:rPr>
          <w:sz w:val="28"/>
          <w:szCs w:val="28"/>
        </w:rPr>
        <w:t xml:space="preserve"> модификаторов степени </w:t>
      </w:r>
      <w:r w:rsidRPr="00BA1BC5">
        <w:rPr>
          <w:i/>
          <w:sz w:val="28"/>
          <w:szCs w:val="28"/>
        </w:rPr>
        <w:t>(</w:t>
      </w:r>
      <w:r w:rsidRPr="00BA1BC5">
        <w:rPr>
          <w:i/>
          <w:sz w:val="28"/>
          <w:szCs w:val="28"/>
          <w:lang w:val="en-US"/>
        </w:rPr>
        <w:t>somehow</w:t>
      </w:r>
      <w:r w:rsidRPr="00BA1BC5">
        <w:rPr>
          <w:i/>
          <w:sz w:val="28"/>
          <w:szCs w:val="28"/>
        </w:rPr>
        <w:t xml:space="preserve">, </w:t>
      </w:r>
      <w:r w:rsidRPr="00BA1BC5">
        <w:rPr>
          <w:i/>
          <w:sz w:val="28"/>
          <w:szCs w:val="28"/>
          <w:lang w:val="en-US"/>
        </w:rPr>
        <w:t>somewhat</w:t>
      </w:r>
      <w:r w:rsidRPr="00BA1BC5">
        <w:rPr>
          <w:i/>
          <w:sz w:val="28"/>
          <w:szCs w:val="28"/>
        </w:rPr>
        <w:t>),</w:t>
      </w:r>
      <w:r w:rsidRPr="00BA1BC5">
        <w:rPr>
          <w:sz w:val="28"/>
          <w:szCs w:val="28"/>
        </w:rPr>
        <w:t>прилагательных в сравнительной степени, наречий-модераторов (</w:t>
      </w:r>
      <w:r w:rsidRPr="00BA1BC5">
        <w:rPr>
          <w:i/>
          <w:iCs/>
          <w:sz w:val="28"/>
          <w:szCs w:val="28"/>
        </w:rPr>
        <w:t xml:space="preserve">quite, exactly, </w:t>
      </w:r>
      <w:r w:rsidRPr="00BA1BC5">
        <w:rPr>
          <w:i/>
          <w:iCs/>
          <w:sz w:val="28"/>
          <w:szCs w:val="28"/>
          <w:lang w:val="de-DE"/>
        </w:rPr>
        <w:t>sort</w:t>
      </w:r>
      <w:r w:rsidR="001F7589">
        <w:rPr>
          <w:i/>
          <w:iCs/>
          <w:sz w:val="28"/>
          <w:szCs w:val="28"/>
        </w:rPr>
        <w:t xml:space="preserve"> </w:t>
      </w:r>
      <w:r w:rsidRPr="00BA1BC5">
        <w:rPr>
          <w:i/>
          <w:iCs/>
          <w:sz w:val="28"/>
          <w:szCs w:val="28"/>
          <w:lang w:val="de-DE"/>
        </w:rPr>
        <w:t>of</w:t>
      </w:r>
      <w:r w:rsidRPr="00BA1BC5">
        <w:rPr>
          <w:i/>
          <w:iCs/>
          <w:sz w:val="28"/>
          <w:szCs w:val="28"/>
        </w:rPr>
        <w:t xml:space="preserve">), </w:t>
      </w:r>
      <w:r w:rsidRPr="00BA1BC5">
        <w:rPr>
          <w:sz w:val="28"/>
          <w:szCs w:val="28"/>
        </w:rPr>
        <w:t>лексических повторов и фраз-заполнителей (</w:t>
      </w:r>
      <w:r w:rsidRPr="00BA1BC5">
        <w:rPr>
          <w:i/>
          <w:sz w:val="28"/>
          <w:szCs w:val="28"/>
          <w:lang w:val="en-US"/>
        </w:rPr>
        <w:t>kind</w:t>
      </w:r>
      <w:r w:rsidR="001F7589">
        <w:rPr>
          <w:i/>
          <w:sz w:val="28"/>
          <w:szCs w:val="28"/>
        </w:rPr>
        <w:t xml:space="preserve"> </w:t>
      </w:r>
      <w:r w:rsidRPr="00BA1BC5">
        <w:rPr>
          <w:i/>
          <w:sz w:val="28"/>
          <w:szCs w:val="28"/>
          <w:lang w:val="en-US"/>
        </w:rPr>
        <w:t>of</w:t>
      </w:r>
      <w:r w:rsidRPr="00BA1BC5">
        <w:rPr>
          <w:i/>
          <w:sz w:val="28"/>
          <w:szCs w:val="28"/>
        </w:rPr>
        <w:t xml:space="preserve">, </w:t>
      </w:r>
      <w:r w:rsidRPr="00BA1BC5">
        <w:rPr>
          <w:i/>
          <w:sz w:val="28"/>
          <w:szCs w:val="28"/>
          <w:lang w:val="en-US"/>
        </w:rPr>
        <w:t>sort</w:t>
      </w:r>
      <w:r w:rsidR="001F7589">
        <w:rPr>
          <w:i/>
          <w:sz w:val="28"/>
          <w:szCs w:val="28"/>
        </w:rPr>
        <w:t xml:space="preserve"> </w:t>
      </w:r>
      <w:r w:rsidRPr="00BA1BC5">
        <w:rPr>
          <w:i/>
          <w:sz w:val="28"/>
          <w:szCs w:val="28"/>
          <w:lang w:val="en-US"/>
        </w:rPr>
        <w:t>of</w:t>
      </w:r>
      <w:r w:rsidRPr="00BA1BC5">
        <w:rPr>
          <w:i/>
          <w:sz w:val="28"/>
          <w:szCs w:val="28"/>
        </w:rPr>
        <w:t>).</w:t>
      </w:r>
    </w:p>
    <w:p w:rsidR="001F7589" w:rsidRPr="00E36778" w:rsidRDefault="00E36778" w:rsidP="00D4542C">
      <w:pPr>
        <w:pStyle w:val="a9"/>
        <w:numPr>
          <w:ilvl w:val="1"/>
          <w:numId w:val="31"/>
        </w:numPr>
        <w:tabs>
          <w:tab w:val="left" w:pos="567"/>
        </w:tabs>
        <w:spacing w:line="360" w:lineRule="auto"/>
        <w:jc w:val="both"/>
        <w:rPr>
          <w:color w:val="0D0D0D" w:themeColor="text1" w:themeTint="F2"/>
          <w:sz w:val="28"/>
          <w:szCs w:val="28"/>
        </w:rPr>
      </w:pPr>
      <w:r w:rsidRPr="00E36778">
        <w:rPr>
          <w:sz w:val="28"/>
          <w:szCs w:val="28"/>
        </w:rPr>
        <w:t xml:space="preserve">Тактику </w:t>
      </w:r>
      <w:r w:rsidR="001F7589" w:rsidRPr="00E36778">
        <w:rPr>
          <w:sz w:val="28"/>
          <w:szCs w:val="28"/>
        </w:rPr>
        <w:t>оправдания другого,</w:t>
      </w:r>
      <w:r w:rsidRPr="00E36778">
        <w:rPr>
          <w:sz w:val="28"/>
          <w:szCs w:val="28"/>
        </w:rPr>
        <w:t xml:space="preserve"> позволяющую</w:t>
      </w:r>
      <w:r w:rsidRPr="00E36778">
        <w:rPr>
          <w:color w:val="000000"/>
          <w:sz w:val="28"/>
          <w:szCs w:val="28"/>
        </w:rPr>
        <w:t xml:space="preserve"> оправдать или удержаться от критики обсуждаемого политика путем уклонения от прямого и полного ответа на заданный вопрос. В этом случае прием </w:t>
      </w:r>
      <w:r w:rsidRPr="00E36778">
        <w:rPr>
          <w:i/>
          <w:color w:val="000000"/>
          <w:sz w:val="28"/>
          <w:szCs w:val="28"/>
        </w:rPr>
        <w:t>understatement</w:t>
      </w:r>
      <w:r w:rsidRPr="00E36778">
        <w:rPr>
          <w:color w:val="000000"/>
          <w:sz w:val="28"/>
          <w:szCs w:val="28"/>
        </w:rPr>
        <w:t xml:space="preserve"> </w:t>
      </w:r>
      <w:r w:rsidRPr="00E36778">
        <w:rPr>
          <w:sz w:val="28"/>
          <w:szCs w:val="28"/>
        </w:rPr>
        <w:t>эксплуатирует</w:t>
      </w:r>
      <w:r w:rsidRPr="00E36778">
        <w:rPr>
          <w:color w:val="000000"/>
          <w:sz w:val="28"/>
          <w:szCs w:val="28"/>
        </w:rPr>
        <w:t xml:space="preserve"> нарушение двух категорий принципа кооперации Г.</w:t>
      </w:r>
      <w:r w:rsidRPr="00E36778">
        <w:rPr>
          <w:sz w:val="28"/>
          <w:szCs w:val="28"/>
        </w:rPr>
        <w:t xml:space="preserve"> </w:t>
      </w:r>
      <w:r w:rsidRPr="00E36778">
        <w:rPr>
          <w:color w:val="000000"/>
          <w:sz w:val="28"/>
          <w:szCs w:val="28"/>
        </w:rPr>
        <w:t>П.</w:t>
      </w:r>
      <w:r w:rsidRPr="00E36778">
        <w:rPr>
          <w:sz w:val="28"/>
          <w:szCs w:val="28"/>
        </w:rPr>
        <w:t xml:space="preserve"> </w:t>
      </w:r>
      <w:r w:rsidRPr="00E36778">
        <w:rPr>
          <w:color w:val="000000"/>
          <w:sz w:val="28"/>
          <w:szCs w:val="28"/>
        </w:rPr>
        <w:t>Грайса: категории количества и категории релевантности.</w:t>
      </w:r>
    </w:p>
    <w:p w:rsidR="00D4542C" w:rsidRPr="00802E3B" w:rsidRDefault="00D4542C" w:rsidP="00D4542C">
      <w:pPr>
        <w:pStyle w:val="a9"/>
        <w:numPr>
          <w:ilvl w:val="1"/>
          <w:numId w:val="31"/>
        </w:numPr>
        <w:tabs>
          <w:tab w:val="left" w:pos="567"/>
        </w:tabs>
        <w:spacing w:line="360" w:lineRule="auto"/>
        <w:jc w:val="both"/>
        <w:rPr>
          <w:color w:val="0D0D0D" w:themeColor="text1" w:themeTint="F2"/>
          <w:sz w:val="28"/>
          <w:szCs w:val="28"/>
        </w:rPr>
      </w:pPr>
      <w:r w:rsidRPr="00802E3B">
        <w:rPr>
          <w:color w:val="0D0D0D" w:themeColor="text1" w:themeTint="F2"/>
          <w:sz w:val="28"/>
          <w:szCs w:val="28"/>
        </w:rPr>
        <w:t xml:space="preserve">Тактика скромности используется </w:t>
      </w:r>
      <w:r w:rsidRPr="00802E3B">
        <w:rPr>
          <w:sz w:val="28"/>
          <w:szCs w:val="28"/>
        </w:rPr>
        <w:t>при целенаправленной заниженной оценке собствен</w:t>
      </w:r>
      <w:r w:rsidR="00C72DC0">
        <w:rPr>
          <w:sz w:val="28"/>
          <w:szCs w:val="28"/>
        </w:rPr>
        <w:t xml:space="preserve">ных действий, свойств, качеств </w:t>
      </w:r>
      <w:r>
        <w:rPr>
          <w:sz w:val="28"/>
          <w:szCs w:val="28"/>
        </w:rPr>
        <w:t>и проч. Данная тактика а</w:t>
      </w:r>
      <w:r w:rsidRPr="00802E3B">
        <w:rPr>
          <w:color w:val="0D0D0D" w:themeColor="text1" w:themeTint="F2"/>
          <w:sz w:val="28"/>
          <w:szCs w:val="28"/>
        </w:rPr>
        <w:t xml:space="preserve">ктуализируется посредством литоты, </w:t>
      </w:r>
      <w:r w:rsidRPr="00802E3B">
        <w:rPr>
          <w:sz w:val="28"/>
          <w:szCs w:val="28"/>
        </w:rPr>
        <w:t>наречий-модераторов (</w:t>
      </w:r>
      <w:r w:rsidRPr="00802E3B">
        <w:rPr>
          <w:i/>
          <w:iCs/>
          <w:sz w:val="28"/>
          <w:szCs w:val="28"/>
          <w:lang w:val="en-US"/>
        </w:rPr>
        <w:t>quite</w:t>
      </w:r>
      <w:r w:rsidRPr="00802E3B">
        <w:rPr>
          <w:i/>
          <w:iCs/>
          <w:sz w:val="28"/>
          <w:szCs w:val="28"/>
        </w:rPr>
        <w:t xml:space="preserve">, </w:t>
      </w:r>
      <w:r w:rsidRPr="00802E3B">
        <w:rPr>
          <w:i/>
          <w:iCs/>
          <w:sz w:val="28"/>
          <w:szCs w:val="28"/>
          <w:lang w:val="en-US"/>
        </w:rPr>
        <w:t>exactly</w:t>
      </w:r>
      <w:r w:rsidRPr="00802E3B">
        <w:rPr>
          <w:i/>
          <w:iCs/>
          <w:sz w:val="28"/>
          <w:szCs w:val="28"/>
        </w:rPr>
        <w:t xml:space="preserve">, </w:t>
      </w:r>
      <w:r w:rsidRPr="00802E3B">
        <w:rPr>
          <w:i/>
          <w:iCs/>
          <w:sz w:val="28"/>
          <w:szCs w:val="28"/>
          <w:lang w:val="en-US"/>
        </w:rPr>
        <w:t>sortof</w:t>
      </w:r>
      <w:r w:rsidRPr="00802E3B">
        <w:rPr>
          <w:i/>
          <w:iCs/>
          <w:sz w:val="28"/>
          <w:szCs w:val="28"/>
        </w:rPr>
        <w:t>),</w:t>
      </w:r>
      <w:r w:rsidRPr="00802E3B">
        <w:rPr>
          <w:color w:val="0D0D0D" w:themeColor="text1" w:themeTint="F2"/>
          <w:sz w:val="28"/>
          <w:szCs w:val="28"/>
        </w:rPr>
        <w:t>минимизаторов и неопределённых наречий.</w:t>
      </w:r>
    </w:p>
    <w:p w:rsidR="00D4542C" w:rsidRPr="00802E3B" w:rsidRDefault="00D4542C" w:rsidP="00C72DC0">
      <w:pPr>
        <w:pStyle w:val="a9"/>
        <w:numPr>
          <w:ilvl w:val="0"/>
          <w:numId w:val="32"/>
        </w:numPr>
        <w:spacing w:after="200" w:line="360" w:lineRule="auto"/>
        <w:jc w:val="both"/>
        <w:rPr>
          <w:sz w:val="28"/>
          <w:szCs w:val="28"/>
        </w:rPr>
      </w:pPr>
      <w:r w:rsidRPr="00802E3B">
        <w:rPr>
          <w:color w:val="0D0D0D" w:themeColor="text1" w:themeTint="F2"/>
          <w:sz w:val="28"/>
          <w:szCs w:val="28"/>
        </w:rPr>
        <w:t xml:space="preserve">Исследование показало, </w:t>
      </w:r>
      <w:r w:rsidRPr="00802E3B">
        <w:rPr>
          <w:sz w:val="28"/>
          <w:szCs w:val="28"/>
        </w:rPr>
        <w:t>что в</w:t>
      </w:r>
      <w:r>
        <w:rPr>
          <w:sz w:val="28"/>
          <w:szCs w:val="28"/>
        </w:rPr>
        <w:t xml:space="preserve"> большинстве</w:t>
      </w:r>
      <w:r w:rsidRPr="00802E3B">
        <w:rPr>
          <w:sz w:val="28"/>
          <w:szCs w:val="28"/>
        </w:rPr>
        <w:t xml:space="preserve"> перечисленных случа</w:t>
      </w:r>
      <w:r>
        <w:rPr>
          <w:sz w:val="28"/>
          <w:szCs w:val="28"/>
        </w:rPr>
        <w:t>ев</w:t>
      </w:r>
      <w:r w:rsidRPr="00802E3B">
        <w:rPr>
          <w:sz w:val="28"/>
          <w:szCs w:val="28"/>
        </w:rPr>
        <w:t xml:space="preserve"> речевой прием </w:t>
      </w:r>
      <w:r w:rsidRPr="00802E3B">
        <w:rPr>
          <w:i/>
          <w:sz w:val="28"/>
          <w:szCs w:val="28"/>
          <w:lang w:val="en-US"/>
        </w:rPr>
        <w:t>understatemen</w:t>
      </w:r>
      <w:r w:rsidRPr="00802E3B">
        <w:rPr>
          <w:sz w:val="28"/>
          <w:szCs w:val="28"/>
          <w:lang w:val="en-US"/>
        </w:rPr>
        <w:t>t</w:t>
      </w:r>
      <w:r w:rsidRPr="00802E3B">
        <w:rPr>
          <w:sz w:val="28"/>
          <w:szCs w:val="28"/>
        </w:rPr>
        <w:t xml:space="preserve"> эксплуатирует категорию способа выражения принципа кооперации, так как политики высказывают свое истинное мнение, не нарушая категорию качества, а также дают полную картину (свое видение) рассматриваемой ситуации, не нарушая категорию количества, и высказываются по рассматриваемой теме, следуя категории релевантности. </w:t>
      </w:r>
      <w:r>
        <w:rPr>
          <w:sz w:val="28"/>
          <w:szCs w:val="28"/>
        </w:rPr>
        <w:t xml:space="preserve">Нарушение категорий количества и релевантности высказываний с </w:t>
      </w:r>
      <w:r w:rsidRPr="001A770B">
        <w:rPr>
          <w:i/>
          <w:sz w:val="28"/>
          <w:szCs w:val="28"/>
          <w:lang w:val="en-US"/>
        </w:rPr>
        <w:t>understatement</w:t>
      </w:r>
      <w:r w:rsidR="00EB6227" w:rsidRPr="00EB6227">
        <w:rPr>
          <w:i/>
          <w:sz w:val="28"/>
          <w:szCs w:val="28"/>
        </w:rPr>
        <w:t xml:space="preserve"> </w:t>
      </w:r>
      <w:r>
        <w:rPr>
          <w:sz w:val="28"/>
          <w:szCs w:val="28"/>
        </w:rPr>
        <w:t xml:space="preserve">в политическом дискурсе замечено только в тактике оправдания обсуждаемого политика, в частности </w:t>
      </w:r>
      <w:r w:rsidR="00EB6227">
        <w:rPr>
          <w:sz w:val="28"/>
          <w:szCs w:val="28"/>
        </w:rPr>
        <w:t xml:space="preserve">при актуализации </w:t>
      </w:r>
      <w:r>
        <w:rPr>
          <w:sz w:val="28"/>
          <w:szCs w:val="28"/>
        </w:rPr>
        <w:t xml:space="preserve">речевых средств, позволяющих говорящему уклониться от прямого и полного ответа. </w:t>
      </w:r>
    </w:p>
    <w:p w:rsidR="005C598A" w:rsidRPr="009475C5" w:rsidRDefault="00E75FF6" w:rsidP="004E6F5F">
      <w:pPr>
        <w:pStyle w:val="a9"/>
        <w:numPr>
          <w:ilvl w:val="0"/>
          <w:numId w:val="25"/>
        </w:numPr>
        <w:spacing w:after="200" w:line="276" w:lineRule="auto"/>
        <w:rPr>
          <w:sz w:val="28"/>
          <w:szCs w:val="28"/>
        </w:rPr>
      </w:pPr>
      <w:r w:rsidRPr="009475C5">
        <w:rPr>
          <w:sz w:val="28"/>
          <w:szCs w:val="28"/>
        </w:rPr>
        <w:lastRenderedPageBreak/>
        <w:br w:type="page"/>
      </w:r>
    </w:p>
    <w:p w:rsidR="00E75FF6" w:rsidRDefault="0008096E" w:rsidP="00AB5382">
      <w:pPr>
        <w:pStyle w:val="12"/>
      </w:pPr>
      <w:bookmarkStart w:id="85" w:name="_Toc483490350"/>
      <w:bookmarkStart w:id="86" w:name="_Toc483518099"/>
      <w:r>
        <w:lastRenderedPageBreak/>
        <w:t>Заключение</w:t>
      </w:r>
      <w:bookmarkEnd w:id="85"/>
      <w:bookmarkEnd w:id="86"/>
    </w:p>
    <w:p w:rsidR="00D4542C" w:rsidRDefault="00D4542C" w:rsidP="00D4542C">
      <w:pPr>
        <w:spacing w:line="360" w:lineRule="auto"/>
        <w:ind w:left="360" w:firstLine="709"/>
        <w:jc w:val="both"/>
        <w:rPr>
          <w:sz w:val="28"/>
          <w:szCs w:val="28"/>
        </w:rPr>
      </w:pPr>
      <w:r w:rsidRPr="00BA1BC5">
        <w:rPr>
          <w:sz w:val="28"/>
          <w:szCs w:val="28"/>
        </w:rPr>
        <w:t>В данной работе рассматрива</w:t>
      </w:r>
      <w:r>
        <w:rPr>
          <w:sz w:val="28"/>
          <w:szCs w:val="28"/>
        </w:rPr>
        <w:t>ет</w:t>
      </w:r>
      <w:r w:rsidRPr="00BA1BC5">
        <w:rPr>
          <w:sz w:val="28"/>
          <w:szCs w:val="28"/>
        </w:rPr>
        <w:t xml:space="preserve">ся речевой приём </w:t>
      </w:r>
      <w:r w:rsidRPr="00FD7797">
        <w:rPr>
          <w:i/>
          <w:sz w:val="28"/>
          <w:szCs w:val="28"/>
          <w:lang w:val="en-US"/>
        </w:rPr>
        <w:t>understatement</w:t>
      </w:r>
      <w:r w:rsidRPr="00BA1BC5">
        <w:rPr>
          <w:sz w:val="28"/>
          <w:szCs w:val="28"/>
        </w:rPr>
        <w:t>, который определяется как приём сознательной недомолвки</w:t>
      </w:r>
      <w:r>
        <w:rPr>
          <w:sz w:val="28"/>
          <w:szCs w:val="28"/>
        </w:rPr>
        <w:t xml:space="preserve"> и </w:t>
      </w:r>
      <w:r w:rsidRPr="00BA1BC5">
        <w:rPr>
          <w:sz w:val="28"/>
          <w:szCs w:val="28"/>
        </w:rPr>
        <w:t>деинте</w:t>
      </w:r>
      <w:r>
        <w:rPr>
          <w:sz w:val="28"/>
          <w:szCs w:val="28"/>
        </w:rPr>
        <w:t>н</w:t>
      </w:r>
      <w:r w:rsidRPr="00BA1BC5">
        <w:rPr>
          <w:sz w:val="28"/>
          <w:szCs w:val="28"/>
        </w:rPr>
        <w:t xml:space="preserve">сификации качественных, количественных и эмотивных характеристик объекта суждения, которые также </w:t>
      </w:r>
      <w:r>
        <w:rPr>
          <w:sz w:val="28"/>
          <w:szCs w:val="28"/>
        </w:rPr>
        <w:t xml:space="preserve">в какой-то степени </w:t>
      </w:r>
      <w:r w:rsidRPr="00BA1BC5">
        <w:rPr>
          <w:sz w:val="28"/>
          <w:szCs w:val="28"/>
        </w:rPr>
        <w:t>подразумевают некоторую импликацию истинных мыслей и эмоций говорящего.</w:t>
      </w:r>
    </w:p>
    <w:p w:rsidR="00D4542C" w:rsidRPr="00BA1BC5" w:rsidRDefault="00D4542C" w:rsidP="00D4542C">
      <w:pPr>
        <w:spacing w:line="360" w:lineRule="auto"/>
        <w:ind w:left="360" w:firstLine="709"/>
        <w:jc w:val="both"/>
        <w:rPr>
          <w:rStyle w:val="a3"/>
          <w:rFonts w:eastAsiaTheme="majorEastAsia"/>
        </w:rPr>
      </w:pPr>
      <w:r>
        <w:rPr>
          <w:iCs/>
          <w:sz w:val="28"/>
          <w:szCs w:val="28"/>
        </w:rPr>
        <w:t>Речевой п</w:t>
      </w:r>
      <w:r w:rsidRPr="00BA1BC5">
        <w:rPr>
          <w:iCs/>
          <w:sz w:val="28"/>
          <w:szCs w:val="28"/>
        </w:rPr>
        <w:t xml:space="preserve">риём </w:t>
      </w:r>
      <w:r w:rsidRPr="00FD7797">
        <w:rPr>
          <w:i/>
          <w:iCs/>
          <w:sz w:val="28"/>
          <w:szCs w:val="28"/>
          <w:lang w:val="en-US"/>
        </w:rPr>
        <w:t>u</w:t>
      </w:r>
      <w:r w:rsidRPr="00FD7797">
        <w:rPr>
          <w:i/>
          <w:iCs/>
          <w:sz w:val="28"/>
          <w:szCs w:val="28"/>
        </w:rPr>
        <w:t>nderstatement</w:t>
      </w:r>
      <w:r w:rsidRPr="00FD7797">
        <w:rPr>
          <w:iCs/>
          <w:sz w:val="28"/>
          <w:szCs w:val="28"/>
        </w:rPr>
        <w:t xml:space="preserve"> </w:t>
      </w:r>
      <w:r>
        <w:rPr>
          <w:iCs/>
          <w:sz w:val="28"/>
          <w:szCs w:val="28"/>
        </w:rPr>
        <w:t>объективирует концепт</w:t>
      </w:r>
      <w:r w:rsidRPr="00FD7797">
        <w:rPr>
          <w:iCs/>
          <w:sz w:val="28"/>
          <w:szCs w:val="28"/>
        </w:rPr>
        <w:t xml:space="preserve"> </w:t>
      </w:r>
      <w:r w:rsidRPr="00FD7797">
        <w:rPr>
          <w:i/>
          <w:iCs/>
          <w:sz w:val="28"/>
          <w:szCs w:val="28"/>
          <w:lang w:val="en-US"/>
        </w:rPr>
        <w:t>u</w:t>
      </w:r>
      <w:r w:rsidRPr="00FD7797">
        <w:rPr>
          <w:i/>
          <w:iCs/>
          <w:sz w:val="28"/>
          <w:szCs w:val="28"/>
        </w:rPr>
        <w:t>nderstatement</w:t>
      </w:r>
      <w:r>
        <w:rPr>
          <w:iCs/>
          <w:sz w:val="28"/>
          <w:szCs w:val="28"/>
        </w:rPr>
        <w:t>, который коррелирует с одной из основных черт английского языкового менталитета и определяет собой</w:t>
      </w:r>
      <w:r w:rsidRPr="00BA1BC5">
        <w:rPr>
          <w:iCs/>
          <w:sz w:val="28"/>
          <w:szCs w:val="28"/>
        </w:rPr>
        <w:t xml:space="preserve"> </w:t>
      </w:r>
      <w:r w:rsidRPr="00BA1BC5">
        <w:rPr>
          <w:sz w:val="28"/>
          <w:szCs w:val="28"/>
        </w:rPr>
        <w:t>социокультурн</w:t>
      </w:r>
      <w:r>
        <w:rPr>
          <w:sz w:val="28"/>
          <w:szCs w:val="28"/>
        </w:rPr>
        <w:t>ое</w:t>
      </w:r>
      <w:r w:rsidRPr="00BA1BC5">
        <w:rPr>
          <w:sz w:val="28"/>
          <w:szCs w:val="28"/>
        </w:rPr>
        <w:t xml:space="preserve"> поведени</w:t>
      </w:r>
      <w:r>
        <w:rPr>
          <w:sz w:val="28"/>
          <w:szCs w:val="28"/>
        </w:rPr>
        <w:t>е</w:t>
      </w:r>
      <w:r w:rsidRPr="00FD7797">
        <w:rPr>
          <w:sz w:val="28"/>
          <w:szCs w:val="28"/>
        </w:rPr>
        <w:t xml:space="preserve"> </w:t>
      </w:r>
      <w:r>
        <w:rPr>
          <w:sz w:val="28"/>
          <w:szCs w:val="28"/>
        </w:rPr>
        <w:t>и</w:t>
      </w:r>
      <w:r w:rsidRPr="00BA1BC5">
        <w:rPr>
          <w:sz w:val="28"/>
          <w:szCs w:val="28"/>
        </w:rPr>
        <w:t xml:space="preserve"> поддержание гармоничной бесконфликтной </w:t>
      </w:r>
      <w:r>
        <w:rPr>
          <w:sz w:val="28"/>
          <w:szCs w:val="28"/>
        </w:rPr>
        <w:t xml:space="preserve">англоязычной </w:t>
      </w:r>
      <w:r w:rsidRPr="00BA1BC5">
        <w:rPr>
          <w:sz w:val="28"/>
          <w:szCs w:val="28"/>
        </w:rPr>
        <w:t>коммуникации</w:t>
      </w:r>
      <w:r>
        <w:rPr>
          <w:sz w:val="28"/>
          <w:szCs w:val="28"/>
        </w:rPr>
        <w:t xml:space="preserve">. </w:t>
      </w:r>
      <w:r>
        <w:rPr>
          <w:iCs/>
          <w:sz w:val="28"/>
          <w:szCs w:val="28"/>
        </w:rPr>
        <w:t>Речевой п</w:t>
      </w:r>
      <w:r w:rsidRPr="00BA1BC5">
        <w:rPr>
          <w:iCs/>
          <w:sz w:val="28"/>
          <w:szCs w:val="28"/>
        </w:rPr>
        <w:t xml:space="preserve">риём </w:t>
      </w:r>
      <w:r w:rsidRPr="00FD7797">
        <w:rPr>
          <w:i/>
          <w:iCs/>
          <w:sz w:val="28"/>
          <w:szCs w:val="28"/>
          <w:lang w:val="en-US"/>
        </w:rPr>
        <w:t>u</w:t>
      </w:r>
      <w:r w:rsidRPr="00FD7797">
        <w:rPr>
          <w:i/>
          <w:iCs/>
          <w:sz w:val="28"/>
          <w:szCs w:val="28"/>
        </w:rPr>
        <w:t>nderstatement</w:t>
      </w:r>
      <w:r w:rsidRPr="00BA1BC5">
        <w:rPr>
          <w:sz w:val="28"/>
          <w:szCs w:val="28"/>
        </w:rPr>
        <w:t xml:space="preserve"> служит для смягчения </w:t>
      </w:r>
      <w:r>
        <w:rPr>
          <w:sz w:val="28"/>
          <w:szCs w:val="28"/>
        </w:rPr>
        <w:t xml:space="preserve">речевого </w:t>
      </w:r>
      <w:r w:rsidRPr="00BA1BC5">
        <w:rPr>
          <w:sz w:val="28"/>
          <w:szCs w:val="28"/>
        </w:rPr>
        <w:t>воздействия</w:t>
      </w:r>
      <w:r>
        <w:rPr>
          <w:sz w:val="28"/>
          <w:szCs w:val="28"/>
        </w:rPr>
        <w:t>,</w:t>
      </w:r>
      <w:r w:rsidRPr="00BA1BC5">
        <w:rPr>
          <w:iCs/>
          <w:sz w:val="28"/>
          <w:szCs w:val="28"/>
        </w:rPr>
        <w:t xml:space="preserve"> снятию</w:t>
      </w:r>
      <w:r w:rsidRPr="00BA1BC5">
        <w:rPr>
          <w:sz w:val="28"/>
          <w:szCs w:val="28"/>
        </w:rPr>
        <w:t xml:space="preserve"> категоричности и прямолинейности высказывани</w:t>
      </w:r>
      <w:r>
        <w:rPr>
          <w:sz w:val="28"/>
          <w:szCs w:val="28"/>
        </w:rPr>
        <w:t>й</w:t>
      </w:r>
      <w:r w:rsidRPr="00BA1BC5">
        <w:rPr>
          <w:sz w:val="28"/>
          <w:szCs w:val="28"/>
        </w:rPr>
        <w:t>.</w:t>
      </w:r>
    </w:p>
    <w:p w:rsidR="00D4542C" w:rsidRPr="00BA1BC5" w:rsidRDefault="00D4542C" w:rsidP="00D4542C">
      <w:pPr>
        <w:spacing w:line="360" w:lineRule="auto"/>
        <w:ind w:left="360" w:firstLine="709"/>
        <w:jc w:val="both"/>
        <w:rPr>
          <w:sz w:val="28"/>
          <w:szCs w:val="28"/>
        </w:rPr>
      </w:pPr>
      <w:r w:rsidRPr="00BA1BC5">
        <w:rPr>
          <w:spacing w:val="-15"/>
          <w:sz w:val="28"/>
          <w:szCs w:val="28"/>
          <w:shd w:val="clear" w:color="auto" w:fill="FFFFFF"/>
        </w:rPr>
        <w:t xml:space="preserve">Политический дискурс, как отдельный вид дискурса, определяется как </w:t>
      </w:r>
      <w:r w:rsidRPr="00BA1BC5">
        <w:rPr>
          <w:iCs/>
          <w:sz w:val="28"/>
          <w:szCs w:val="28"/>
        </w:rPr>
        <w:t>совокупность всех речевых актов, используемых в политических дискуссиях, а также правил публичной политики, освященных традицией и проверенных опытом. Политический дискурс</w:t>
      </w:r>
      <w:r>
        <w:rPr>
          <w:iCs/>
          <w:sz w:val="28"/>
          <w:szCs w:val="28"/>
        </w:rPr>
        <w:t xml:space="preserve"> может быть</w:t>
      </w:r>
      <w:r w:rsidRPr="00BA1BC5">
        <w:rPr>
          <w:iCs/>
          <w:sz w:val="28"/>
          <w:szCs w:val="28"/>
        </w:rPr>
        <w:t xml:space="preserve"> направлен на </w:t>
      </w:r>
      <w:r w:rsidRPr="00BA1BC5">
        <w:rPr>
          <w:sz w:val="28"/>
          <w:szCs w:val="28"/>
        </w:rPr>
        <w:t>речевое воздействие</w:t>
      </w:r>
      <w:r>
        <w:rPr>
          <w:sz w:val="28"/>
          <w:szCs w:val="28"/>
        </w:rPr>
        <w:t xml:space="preserve"> на широкую и узкую аудиторию. Но в любом случае его прагматической задачей является</w:t>
      </w:r>
      <w:r w:rsidRPr="00BA1BC5">
        <w:rPr>
          <w:sz w:val="28"/>
          <w:szCs w:val="28"/>
        </w:rPr>
        <w:t xml:space="preserve"> убе</w:t>
      </w:r>
      <w:r>
        <w:rPr>
          <w:sz w:val="28"/>
          <w:szCs w:val="28"/>
        </w:rPr>
        <w:t>ждение</w:t>
      </w:r>
      <w:r w:rsidRPr="00BA1BC5">
        <w:rPr>
          <w:sz w:val="28"/>
          <w:szCs w:val="28"/>
        </w:rPr>
        <w:t xml:space="preserve"> слушателей в истинности </w:t>
      </w:r>
      <w:r>
        <w:rPr>
          <w:sz w:val="28"/>
          <w:szCs w:val="28"/>
        </w:rPr>
        <w:t xml:space="preserve">той </w:t>
      </w:r>
      <w:r w:rsidRPr="00BA1BC5">
        <w:rPr>
          <w:sz w:val="28"/>
          <w:szCs w:val="28"/>
        </w:rPr>
        <w:t>картины мира</w:t>
      </w:r>
      <w:r>
        <w:rPr>
          <w:sz w:val="28"/>
          <w:szCs w:val="28"/>
        </w:rPr>
        <w:t xml:space="preserve"> со всеми ее концептуальными, оценочными и эмотивными компонентами</w:t>
      </w:r>
      <w:r w:rsidRPr="00BA1BC5">
        <w:rPr>
          <w:sz w:val="28"/>
          <w:szCs w:val="28"/>
        </w:rPr>
        <w:t xml:space="preserve">, </w:t>
      </w:r>
      <w:r>
        <w:rPr>
          <w:sz w:val="28"/>
          <w:szCs w:val="28"/>
        </w:rPr>
        <w:t>которую рисует выступающий оратор.</w:t>
      </w:r>
    </w:p>
    <w:p w:rsidR="00D4542C" w:rsidRDefault="00D4542C" w:rsidP="00D4542C">
      <w:pPr>
        <w:spacing w:line="360" w:lineRule="auto"/>
        <w:ind w:left="360" w:firstLine="709"/>
        <w:jc w:val="both"/>
        <w:rPr>
          <w:sz w:val="28"/>
          <w:szCs w:val="28"/>
        </w:rPr>
      </w:pPr>
      <w:r w:rsidRPr="00BA1BC5">
        <w:rPr>
          <w:sz w:val="28"/>
          <w:szCs w:val="28"/>
        </w:rPr>
        <w:t xml:space="preserve">В данном типе дискурса прагматические функции приёма </w:t>
      </w:r>
      <w:r w:rsidRPr="00BA1BC5">
        <w:rPr>
          <w:i/>
          <w:sz w:val="28"/>
          <w:szCs w:val="28"/>
          <w:lang w:val="de-DE"/>
        </w:rPr>
        <w:t>understatement</w:t>
      </w:r>
      <w:r w:rsidRPr="00BA1BC5">
        <w:rPr>
          <w:sz w:val="28"/>
          <w:szCs w:val="28"/>
        </w:rPr>
        <w:t xml:space="preserve"> актуализируются через ряд тактик, которые служат для реализации двух дискурсивных стратегий</w:t>
      </w:r>
      <w:r>
        <w:rPr>
          <w:sz w:val="28"/>
          <w:szCs w:val="28"/>
        </w:rPr>
        <w:t xml:space="preserve"> стратегии на понижение и стратегии на повышение.</w:t>
      </w:r>
      <w:r w:rsidRPr="00FD7797">
        <w:rPr>
          <w:sz w:val="28"/>
          <w:szCs w:val="28"/>
        </w:rPr>
        <w:t xml:space="preserve"> </w:t>
      </w:r>
      <w:r>
        <w:rPr>
          <w:sz w:val="28"/>
          <w:szCs w:val="28"/>
        </w:rPr>
        <w:t>С</w:t>
      </w:r>
      <w:r w:rsidRPr="00BA1BC5">
        <w:rPr>
          <w:sz w:val="28"/>
          <w:szCs w:val="28"/>
        </w:rPr>
        <w:t>тратеги</w:t>
      </w:r>
      <w:r>
        <w:rPr>
          <w:sz w:val="28"/>
          <w:szCs w:val="28"/>
        </w:rPr>
        <w:t>я</w:t>
      </w:r>
      <w:r w:rsidRPr="00BA1BC5">
        <w:rPr>
          <w:sz w:val="28"/>
          <w:szCs w:val="28"/>
        </w:rPr>
        <w:t xml:space="preserve"> на повышение</w:t>
      </w:r>
      <w:r>
        <w:rPr>
          <w:sz w:val="28"/>
          <w:szCs w:val="28"/>
        </w:rPr>
        <w:t xml:space="preserve"> реализуется посредством следующих тактик:</w:t>
      </w:r>
      <w:r w:rsidRPr="00FD7797">
        <w:rPr>
          <w:sz w:val="28"/>
          <w:szCs w:val="28"/>
        </w:rPr>
        <w:t xml:space="preserve"> </w:t>
      </w:r>
      <w:r w:rsidRPr="00E36778">
        <w:rPr>
          <w:sz w:val="28"/>
          <w:szCs w:val="28"/>
        </w:rPr>
        <w:t>тактика оправдания</w:t>
      </w:r>
      <w:r w:rsidRPr="00BA1BC5">
        <w:rPr>
          <w:sz w:val="28"/>
          <w:szCs w:val="28"/>
        </w:rPr>
        <w:t>,</w:t>
      </w:r>
      <w:r w:rsidR="00E36778">
        <w:rPr>
          <w:sz w:val="28"/>
          <w:szCs w:val="28"/>
        </w:rPr>
        <w:t xml:space="preserve"> тактика оправдания другого,</w:t>
      </w:r>
      <w:r w:rsidRPr="00BA1BC5">
        <w:rPr>
          <w:sz w:val="28"/>
          <w:szCs w:val="28"/>
        </w:rPr>
        <w:t xml:space="preserve"> тактика скромности</w:t>
      </w:r>
      <w:r>
        <w:rPr>
          <w:sz w:val="28"/>
          <w:szCs w:val="28"/>
        </w:rPr>
        <w:t>. С</w:t>
      </w:r>
      <w:r w:rsidRPr="00BA1BC5">
        <w:rPr>
          <w:sz w:val="28"/>
          <w:szCs w:val="28"/>
        </w:rPr>
        <w:t>тратеги</w:t>
      </w:r>
      <w:r>
        <w:rPr>
          <w:sz w:val="28"/>
          <w:szCs w:val="28"/>
        </w:rPr>
        <w:t>я</w:t>
      </w:r>
      <w:r w:rsidRPr="00BA1BC5">
        <w:rPr>
          <w:sz w:val="28"/>
          <w:szCs w:val="28"/>
        </w:rPr>
        <w:t xml:space="preserve"> на понижение</w:t>
      </w:r>
      <w:r w:rsidRPr="00FD7797">
        <w:rPr>
          <w:sz w:val="28"/>
          <w:szCs w:val="28"/>
        </w:rPr>
        <w:t xml:space="preserve"> </w:t>
      </w:r>
      <w:r>
        <w:rPr>
          <w:sz w:val="28"/>
          <w:szCs w:val="28"/>
        </w:rPr>
        <w:t>реализуется</w:t>
      </w:r>
      <w:r w:rsidRPr="00FD7797">
        <w:rPr>
          <w:sz w:val="28"/>
          <w:szCs w:val="28"/>
        </w:rPr>
        <w:t xml:space="preserve"> </w:t>
      </w:r>
      <w:r>
        <w:rPr>
          <w:sz w:val="28"/>
          <w:szCs w:val="28"/>
        </w:rPr>
        <w:t>посредством следующих тактик:</w:t>
      </w:r>
      <w:r w:rsidRPr="00FD7797">
        <w:rPr>
          <w:sz w:val="28"/>
          <w:szCs w:val="28"/>
        </w:rPr>
        <w:t xml:space="preserve"> </w:t>
      </w:r>
      <w:r w:rsidRPr="00E36778">
        <w:rPr>
          <w:rStyle w:val="a7"/>
          <w:b w:val="0"/>
          <w:sz w:val="28"/>
          <w:szCs w:val="28"/>
        </w:rPr>
        <w:t>тактика дистанцирования</w:t>
      </w:r>
      <w:r w:rsidRPr="00BA1BC5">
        <w:rPr>
          <w:rStyle w:val="a7"/>
          <w:sz w:val="28"/>
          <w:szCs w:val="28"/>
        </w:rPr>
        <w:t>,</w:t>
      </w:r>
      <w:r w:rsidRPr="00FD7797">
        <w:rPr>
          <w:rStyle w:val="a7"/>
          <w:b w:val="0"/>
          <w:sz w:val="28"/>
          <w:szCs w:val="28"/>
        </w:rPr>
        <w:t xml:space="preserve"> </w:t>
      </w:r>
      <w:r w:rsidRPr="00BA1BC5">
        <w:rPr>
          <w:sz w:val="28"/>
          <w:szCs w:val="28"/>
        </w:rPr>
        <w:t>тактика гипотетичности, тактика ввода неприятной информации</w:t>
      </w:r>
      <w:r w:rsidRPr="00BA1BC5">
        <w:rPr>
          <w:rStyle w:val="a7"/>
          <w:sz w:val="28"/>
          <w:szCs w:val="28"/>
        </w:rPr>
        <w:t>,</w:t>
      </w:r>
      <w:r w:rsidRPr="00BA1BC5">
        <w:rPr>
          <w:sz w:val="28"/>
          <w:szCs w:val="28"/>
        </w:rPr>
        <w:t xml:space="preserve"> тактика критики </w:t>
      </w:r>
      <w:r w:rsidRPr="00BA1BC5">
        <w:rPr>
          <w:sz w:val="28"/>
          <w:szCs w:val="28"/>
        </w:rPr>
        <w:lastRenderedPageBreak/>
        <w:t>оппонента,</w:t>
      </w:r>
      <w:r w:rsidRPr="00FD7797">
        <w:rPr>
          <w:sz w:val="28"/>
          <w:szCs w:val="28"/>
        </w:rPr>
        <w:t xml:space="preserve"> </w:t>
      </w:r>
      <w:r w:rsidRPr="00BA1BC5">
        <w:rPr>
          <w:sz w:val="28"/>
          <w:szCs w:val="28"/>
        </w:rPr>
        <w:t>тактика критики рассматриваемой политической ситуации и тактика субъективации</w:t>
      </w:r>
      <w:r>
        <w:rPr>
          <w:sz w:val="28"/>
          <w:szCs w:val="28"/>
        </w:rPr>
        <w:t xml:space="preserve">. </w:t>
      </w:r>
    </w:p>
    <w:p w:rsidR="00D4542C" w:rsidRDefault="00D4542C" w:rsidP="00D4542C">
      <w:pPr>
        <w:spacing w:line="360" w:lineRule="auto"/>
        <w:ind w:left="360" w:firstLine="709"/>
        <w:jc w:val="both"/>
        <w:rPr>
          <w:sz w:val="28"/>
          <w:szCs w:val="28"/>
        </w:rPr>
      </w:pPr>
      <w:r w:rsidRPr="009475C5">
        <w:rPr>
          <w:color w:val="0D0D0D" w:themeColor="text1" w:themeTint="F2"/>
          <w:sz w:val="28"/>
          <w:szCs w:val="28"/>
        </w:rPr>
        <w:t>Исследование показало</w:t>
      </w:r>
      <w:r>
        <w:rPr>
          <w:color w:val="0D0D0D" w:themeColor="text1" w:themeTint="F2"/>
          <w:sz w:val="28"/>
          <w:szCs w:val="28"/>
        </w:rPr>
        <w:t xml:space="preserve">, </w:t>
      </w:r>
      <w:r>
        <w:rPr>
          <w:sz w:val="28"/>
          <w:szCs w:val="28"/>
        </w:rPr>
        <w:t>что в политическом дискурсе</w:t>
      </w:r>
      <w:r w:rsidRPr="009475C5">
        <w:rPr>
          <w:sz w:val="28"/>
          <w:szCs w:val="28"/>
        </w:rPr>
        <w:t xml:space="preserve"> речевой прием </w:t>
      </w:r>
      <w:r w:rsidRPr="009475C5">
        <w:rPr>
          <w:i/>
          <w:sz w:val="28"/>
          <w:szCs w:val="28"/>
          <w:lang w:val="en-US"/>
        </w:rPr>
        <w:t>understatem</w:t>
      </w:r>
      <w:r w:rsidRPr="00FD7797">
        <w:rPr>
          <w:i/>
          <w:sz w:val="28"/>
          <w:szCs w:val="28"/>
          <w:lang w:val="en-US"/>
        </w:rPr>
        <w:t>ent</w:t>
      </w:r>
      <w:r w:rsidRPr="00FD7797">
        <w:rPr>
          <w:sz w:val="28"/>
          <w:szCs w:val="28"/>
        </w:rPr>
        <w:t xml:space="preserve"> </w:t>
      </w:r>
      <w:r>
        <w:rPr>
          <w:sz w:val="28"/>
          <w:szCs w:val="28"/>
        </w:rPr>
        <w:t xml:space="preserve">строится на эксплуатации таких категорий принципа кооперации как категория способа выражения, категория количества и категория релевантности. При этом в абсолютном большинстве тактик посредством </w:t>
      </w:r>
      <w:r w:rsidRPr="009475C5">
        <w:rPr>
          <w:i/>
          <w:sz w:val="28"/>
          <w:szCs w:val="28"/>
          <w:lang w:val="en-US"/>
        </w:rPr>
        <w:t>understatemen</w:t>
      </w:r>
      <w:r w:rsidRPr="009475C5">
        <w:rPr>
          <w:sz w:val="28"/>
          <w:szCs w:val="28"/>
          <w:lang w:val="en-US"/>
        </w:rPr>
        <w:t>t</w:t>
      </w:r>
      <w:r>
        <w:rPr>
          <w:sz w:val="28"/>
          <w:szCs w:val="28"/>
        </w:rPr>
        <w:t>/деинтенсификации признака используется прием нарушения категории способа выражения, что создает определенные недомолвки/импликатуры, направленные на деликатное речевое воздействие на аудиторию с целью убедить их в правильности позиции выступающего оратора.</w:t>
      </w:r>
    </w:p>
    <w:p w:rsidR="00BD6670" w:rsidRPr="00AC5FD7" w:rsidRDefault="00BD6670">
      <w:pPr>
        <w:spacing w:after="200" w:line="276" w:lineRule="auto"/>
        <w:rPr>
          <w:sz w:val="28"/>
          <w:szCs w:val="28"/>
          <w:lang w:val="en-US"/>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BD6670" w:rsidRDefault="00BD6670">
      <w:pPr>
        <w:spacing w:after="200" w:line="276" w:lineRule="auto"/>
        <w:rPr>
          <w:sz w:val="28"/>
          <w:szCs w:val="28"/>
        </w:rPr>
      </w:pPr>
    </w:p>
    <w:p w:rsidR="003D1267" w:rsidRDefault="003D1267">
      <w:pPr>
        <w:spacing w:after="200" w:line="276" w:lineRule="auto"/>
        <w:rPr>
          <w:sz w:val="28"/>
          <w:szCs w:val="28"/>
        </w:rPr>
      </w:pPr>
      <w:r>
        <w:rPr>
          <w:sz w:val="28"/>
          <w:szCs w:val="28"/>
        </w:rPr>
        <w:br w:type="page"/>
      </w:r>
    </w:p>
    <w:p w:rsidR="008F5A87" w:rsidRDefault="0008096E" w:rsidP="002369A6">
      <w:pPr>
        <w:pStyle w:val="12"/>
      </w:pPr>
      <w:bookmarkStart w:id="87" w:name="_Toc483490351"/>
      <w:bookmarkStart w:id="88" w:name="_Toc483518100"/>
      <w:r>
        <w:lastRenderedPageBreak/>
        <w:t>Список используемой литературы</w:t>
      </w:r>
      <w:bookmarkEnd w:id="87"/>
      <w:bookmarkEnd w:id="88"/>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Азарова Л. В.</w:t>
      </w:r>
      <w:r w:rsidRPr="000605EB">
        <w:rPr>
          <w:sz w:val="28"/>
          <w:szCs w:val="28"/>
        </w:rPr>
        <w:t xml:space="preserve"> Приём преуменьшения и его функции в современном английском языке: Автореф. дис ... канд. филол. наук. − Л., 1981. – C. 16.</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Арнольд И. В.</w:t>
      </w:r>
      <w:r w:rsidRPr="000605EB">
        <w:rPr>
          <w:sz w:val="28"/>
          <w:szCs w:val="28"/>
        </w:rPr>
        <w:t xml:space="preserve"> Стилистика. Современный английский язык. − М., 2002. – C. 384.</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Арутюнова Н. Д.</w:t>
      </w:r>
      <w:r w:rsidRPr="000605EB">
        <w:rPr>
          <w:sz w:val="28"/>
          <w:szCs w:val="28"/>
        </w:rPr>
        <w:t xml:space="preserve"> Дискурс // Лингвистический энциклопедический словарь. – М., 1990. – С. 136–137.</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Ахманова О. С.</w:t>
      </w:r>
      <w:r w:rsidRPr="000605EB">
        <w:rPr>
          <w:sz w:val="28"/>
          <w:szCs w:val="28"/>
        </w:rPr>
        <w:t xml:space="preserve"> Словарь лингвистических терминов. — М: УРСС: Едиториал УРСС, 2004. – C. 571.</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Баранов А. Н.</w:t>
      </w:r>
      <w:r w:rsidRPr="000605EB">
        <w:rPr>
          <w:sz w:val="28"/>
          <w:szCs w:val="28"/>
        </w:rPr>
        <w:t xml:space="preserve"> Политический дискурс: прощание с ритуалом // Человек. 1997. № 6. – URL: </w:t>
      </w:r>
      <w:r w:rsidRPr="00AC5FD7">
        <w:rPr>
          <w:sz w:val="28"/>
          <w:szCs w:val="28"/>
          <w:u w:val="single"/>
        </w:rPr>
        <w:t>http://www.novsu.ru/npe/files/um/1412/bg/shell/arh/stat/staty/Баранов%20А.%20Политический%20дискурс-%20прощание%20с%20ритуалом-.htm</w:t>
      </w:r>
      <w:r w:rsidRPr="000605EB">
        <w:rPr>
          <w:sz w:val="28"/>
          <w:szCs w:val="28"/>
        </w:rPr>
        <w:t xml:space="preserve"> (Дата обращения 12.03.2017).</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Баранов А. Н., Казакевич Е. Г.</w:t>
      </w:r>
      <w:r w:rsidRPr="000605EB">
        <w:rPr>
          <w:sz w:val="28"/>
          <w:szCs w:val="28"/>
        </w:rPr>
        <w:t xml:space="preserve"> Парламентские дебаты: традиции и новации. − М.: Знание, 1991. – С. 64.</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Власова Е. В.</w:t>
      </w:r>
      <w:r w:rsidRPr="000605EB">
        <w:rPr>
          <w:sz w:val="28"/>
          <w:szCs w:val="28"/>
        </w:rPr>
        <w:t xml:space="preserve"> Социолингвистический аспект изучения недооценки и переоценки в речи современного англичанина; на материале художественных произведений начала XXI века: Дис. … канд. филол. наук. – Волгоград, 2005. – 169.</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Гайкова О. В.</w:t>
      </w:r>
      <w:r w:rsidRPr="000605EB">
        <w:rPr>
          <w:sz w:val="28"/>
          <w:szCs w:val="28"/>
        </w:rPr>
        <w:t xml:space="preserve"> Предвыборный дискурс как жанр политической коммуникации (на материале английского языка): Автореф. дис. ... канд. филол. наук. − Волгоград, 2003. — С. 19.</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Гуревич</w:t>
      </w:r>
      <w:r w:rsidRPr="007F7A9B">
        <w:rPr>
          <w:i/>
          <w:sz w:val="28"/>
          <w:szCs w:val="28"/>
          <w:lang w:val="en-US"/>
        </w:rPr>
        <w:t xml:space="preserve"> </w:t>
      </w:r>
      <w:r w:rsidRPr="000605EB">
        <w:rPr>
          <w:i/>
          <w:sz w:val="28"/>
          <w:szCs w:val="28"/>
        </w:rPr>
        <w:t>В</w:t>
      </w:r>
      <w:r w:rsidRPr="007F7A9B">
        <w:rPr>
          <w:i/>
          <w:sz w:val="28"/>
          <w:szCs w:val="28"/>
          <w:lang w:val="en-US"/>
        </w:rPr>
        <w:t xml:space="preserve">. </w:t>
      </w:r>
      <w:r w:rsidRPr="000605EB">
        <w:rPr>
          <w:i/>
          <w:sz w:val="28"/>
          <w:szCs w:val="28"/>
        </w:rPr>
        <w:t>В</w:t>
      </w:r>
      <w:r w:rsidRPr="007F7A9B">
        <w:rPr>
          <w:i/>
          <w:sz w:val="28"/>
          <w:szCs w:val="28"/>
          <w:lang w:val="en-US"/>
        </w:rPr>
        <w:t>.</w:t>
      </w:r>
      <w:r w:rsidRPr="007F7A9B">
        <w:rPr>
          <w:sz w:val="28"/>
          <w:szCs w:val="28"/>
          <w:lang w:val="en-US"/>
        </w:rPr>
        <w:t xml:space="preserve"> English Stylistics. </w:t>
      </w:r>
      <w:r w:rsidRPr="000605EB">
        <w:rPr>
          <w:sz w:val="28"/>
          <w:szCs w:val="28"/>
        </w:rPr>
        <w:t>Стилистика английского языка: учеб. Пособие. — М.: Флинта: Наука, 2009. — С. 72.</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Звегинцев В. А.</w:t>
      </w:r>
      <w:r w:rsidRPr="000605EB">
        <w:rPr>
          <w:sz w:val="28"/>
          <w:szCs w:val="28"/>
        </w:rPr>
        <w:t xml:space="preserve"> О цельнооформленности единиц текста // Известия АН СССР. Сер. Литература и язык. № 1. – М.,1980. – С. 13–21.</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Гальперин И. Р.</w:t>
      </w:r>
      <w:r w:rsidRPr="000605EB">
        <w:rPr>
          <w:sz w:val="28"/>
          <w:szCs w:val="28"/>
        </w:rPr>
        <w:t xml:space="preserve"> Очерки по стилистике английского языка. − М., 1958. – С. 459.</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lastRenderedPageBreak/>
        <w:t>Иванова В. Г.</w:t>
      </w:r>
      <w:r w:rsidRPr="000605EB">
        <w:rPr>
          <w:sz w:val="28"/>
          <w:szCs w:val="28"/>
        </w:rPr>
        <w:t xml:space="preserve"> Лингвокультурологические особенности концепта </w:t>
      </w:r>
      <w:r w:rsidR="0028283F">
        <w:rPr>
          <w:sz w:val="28"/>
          <w:szCs w:val="28"/>
        </w:rPr>
        <w:t>«</w:t>
      </w:r>
      <w:r w:rsidRPr="000605EB">
        <w:rPr>
          <w:sz w:val="28"/>
          <w:szCs w:val="28"/>
        </w:rPr>
        <w:t>UNDERSTATEMENT» в современном английском языке: Автореф. дис. … канд. филол. наук. – М., 2015. − С. 246.</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Иссерс О. С.</w:t>
      </w:r>
      <w:r w:rsidRPr="000605EB">
        <w:rPr>
          <w:sz w:val="28"/>
          <w:szCs w:val="28"/>
        </w:rPr>
        <w:t xml:space="preserve"> Коммуникативные стратегии и тактики русской речи. – М., 2008. – С. 288.</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Карамова А. А.</w:t>
      </w:r>
      <w:r w:rsidRPr="000605EB">
        <w:rPr>
          <w:sz w:val="28"/>
          <w:szCs w:val="28"/>
        </w:rPr>
        <w:t xml:space="preserve"> Текст и дискурс: соотношение понятий // Вестник ЮУрГУ. Сер. Лингвистика 10. 2013. № 2. – C.19-22.</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Карасик В. И.</w:t>
      </w:r>
      <w:r w:rsidRPr="000605EB">
        <w:rPr>
          <w:sz w:val="28"/>
          <w:szCs w:val="28"/>
        </w:rPr>
        <w:t xml:space="preserve"> Языковой круг: личность, концепты, дискурс. – Волгоград: Перемена, 2002. – С. 477.</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Караулов Ю. Н.</w:t>
      </w:r>
      <w:r w:rsidRPr="000605EB">
        <w:rPr>
          <w:sz w:val="28"/>
          <w:szCs w:val="28"/>
        </w:rPr>
        <w:t xml:space="preserve"> Язык и личность. – М.,1989. – С. 3-8.</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Кацев А. М.</w:t>
      </w:r>
      <w:r w:rsidRPr="000605EB">
        <w:rPr>
          <w:sz w:val="28"/>
          <w:szCs w:val="28"/>
        </w:rPr>
        <w:t xml:space="preserve"> Языковое табу и эвфемия. Учеб. пособие к спецкурсу. — Л.: ЛГПИ, 1988.— С. 79.</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Кипрская Е. В.</w:t>
      </w:r>
      <w:r w:rsidRPr="000605EB">
        <w:rPr>
          <w:sz w:val="28"/>
          <w:szCs w:val="28"/>
        </w:rPr>
        <w:t xml:space="preserve"> Политические эвфемизмы как средство камуфлирования действительности в СМИ (на примере конфликта в Ираке 2003-2004гг.): Автореф. дис ... канд.филол. наук. – Ижевск, 2005. – С. 149.</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Клушина Н. И.</w:t>
      </w:r>
      <w:r w:rsidRPr="000605EB">
        <w:rPr>
          <w:sz w:val="28"/>
          <w:szCs w:val="28"/>
        </w:rPr>
        <w:t xml:space="preserve"> Язык, коммуникация и социальная среда // От стиля к дискурсу, 2011, №9. − Воронеж, 2011. − С. 25-33.</w:t>
      </w:r>
    </w:p>
    <w:p w:rsidR="0093150D" w:rsidRPr="000605EB" w:rsidRDefault="0093150D" w:rsidP="00194F7C">
      <w:pPr>
        <w:pStyle w:val="a9"/>
        <w:numPr>
          <w:ilvl w:val="0"/>
          <w:numId w:val="28"/>
        </w:numPr>
        <w:spacing w:line="360" w:lineRule="auto"/>
        <w:ind w:left="426" w:firstLine="0"/>
        <w:jc w:val="both"/>
        <w:rPr>
          <w:sz w:val="28"/>
          <w:szCs w:val="28"/>
        </w:rPr>
      </w:pPr>
      <w:r w:rsidRPr="000605EB">
        <w:rPr>
          <w:rFonts w:eastAsia="TimesNewRomanPSMT"/>
          <w:i/>
          <w:sz w:val="28"/>
          <w:szCs w:val="28"/>
        </w:rPr>
        <w:t>Коляго А. А.</w:t>
      </w:r>
      <w:r w:rsidRPr="000605EB">
        <w:rPr>
          <w:rFonts w:eastAsia="TimesNewRomanPSMT"/>
          <w:sz w:val="28"/>
          <w:szCs w:val="28"/>
        </w:rPr>
        <w:t xml:space="preserve"> Сравнение переводческих трансформаций в устном и письменном переводе на материале речей американских и британских политиков СПб, 2016. – С. 82.</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Кухаренко В. А.</w:t>
      </w:r>
      <w:r w:rsidRPr="000605EB">
        <w:rPr>
          <w:sz w:val="28"/>
          <w:szCs w:val="28"/>
        </w:rPr>
        <w:t xml:space="preserve"> Практикум по стилистике английского языка. Seminars in Stylistics. Учеб. пособие // 5- е издание. — М.: Флинта: Наука, 2011. — С. 184.</w:t>
      </w:r>
    </w:p>
    <w:p w:rsidR="0093150D" w:rsidRDefault="0093150D" w:rsidP="00194F7C">
      <w:pPr>
        <w:pStyle w:val="a9"/>
        <w:numPr>
          <w:ilvl w:val="0"/>
          <w:numId w:val="28"/>
        </w:numPr>
        <w:spacing w:line="360" w:lineRule="auto"/>
        <w:ind w:left="426" w:firstLine="0"/>
        <w:jc w:val="both"/>
        <w:rPr>
          <w:sz w:val="28"/>
          <w:szCs w:val="28"/>
        </w:rPr>
      </w:pPr>
      <w:r w:rsidRPr="000605EB">
        <w:rPr>
          <w:i/>
          <w:sz w:val="28"/>
          <w:szCs w:val="28"/>
        </w:rPr>
        <w:t>Ларина Т. В.</w:t>
      </w:r>
      <w:r w:rsidRPr="000605EB">
        <w:rPr>
          <w:sz w:val="28"/>
          <w:szCs w:val="28"/>
        </w:rPr>
        <w:t xml:space="preserve"> Категория вежливости в английской и русской коммуникативных культурах. − М.: РУДН, 2003. С. 516.</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Миронина А. Ю.</w:t>
      </w:r>
      <w:r w:rsidRPr="000605EB">
        <w:rPr>
          <w:sz w:val="28"/>
          <w:szCs w:val="28"/>
        </w:rPr>
        <w:t xml:space="preserve"> Политические эвфемизмы как средство реализации стратегии уклонения от истины в современном политическом дискурсе (на материале публичных выступлений Б. Обамы): Автореф. Дис ... канд.филол. наук. – Нижний Новгород, 2012. – С. 20.</w:t>
      </w:r>
    </w:p>
    <w:p w:rsidR="0093150D" w:rsidRPr="000605EB" w:rsidRDefault="0093150D" w:rsidP="00194F7C">
      <w:pPr>
        <w:pStyle w:val="a9"/>
        <w:numPr>
          <w:ilvl w:val="0"/>
          <w:numId w:val="28"/>
        </w:numPr>
        <w:spacing w:line="360" w:lineRule="auto"/>
        <w:ind w:left="426" w:firstLine="0"/>
        <w:jc w:val="both"/>
        <w:rPr>
          <w:sz w:val="28"/>
          <w:szCs w:val="28"/>
        </w:rPr>
      </w:pPr>
      <w:r w:rsidRPr="000605EB">
        <w:rPr>
          <w:rFonts w:eastAsia="TimesNewRomanPSMT"/>
          <w:i/>
          <w:sz w:val="28"/>
          <w:szCs w:val="28"/>
        </w:rPr>
        <w:lastRenderedPageBreak/>
        <w:t>Михалёва О. Л.</w:t>
      </w:r>
      <w:r w:rsidRPr="000605EB">
        <w:rPr>
          <w:rFonts w:eastAsia="TimesNewRomanPSMT"/>
          <w:sz w:val="28"/>
          <w:szCs w:val="28"/>
        </w:rPr>
        <w:t xml:space="preserve"> </w:t>
      </w:r>
      <w:r w:rsidRPr="000605EB">
        <w:rPr>
          <w:sz w:val="28"/>
          <w:szCs w:val="28"/>
        </w:rPr>
        <w:t>Политический дискурс как сфера реализации манипулятивного воздействия: Автореф. дис. … канд. филол. наук. – Кемерово. 2004. – С. 24.</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Нуриахметова Ю. М.</w:t>
      </w:r>
      <w:r w:rsidRPr="000605EB">
        <w:rPr>
          <w:sz w:val="28"/>
          <w:szCs w:val="28"/>
        </w:rPr>
        <w:t xml:space="preserve"> О двойственности определения термина </w:t>
      </w:r>
      <w:r w:rsidR="0028283F">
        <w:rPr>
          <w:sz w:val="28"/>
          <w:szCs w:val="28"/>
        </w:rPr>
        <w:t>«</w:t>
      </w:r>
      <w:r w:rsidRPr="000605EB">
        <w:rPr>
          <w:sz w:val="28"/>
          <w:szCs w:val="28"/>
        </w:rPr>
        <w:t>литота» в лингвистической литературе // Инновации в науке: сб. ст. по матер. XXX междунар. Науч- практ. конф. Часть II. – Новосибирск: СибАК, 2014. – С. 5.</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Паршина О. Н.</w:t>
      </w:r>
      <w:r w:rsidRPr="000605EB">
        <w:rPr>
          <w:sz w:val="28"/>
          <w:szCs w:val="28"/>
        </w:rPr>
        <w:t xml:space="preserve"> Стратегии и тактики речевого поведения современной политической элиты России: Дис ... д-ра филол. наук. – Саратов, 2005. – С. 325.</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Орешкина М. В.</w:t>
      </w:r>
      <w:r w:rsidRPr="000605EB">
        <w:rPr>
          <w:sz w:val="28"/>
          <w:szCs w:val="28"/>
        </w:rPr>
        <w:t xml:space="preserve"> Лингвокультурологические аспекты языковых заимствований / М.В. Орешкина // RES LINGUISTICA: Сб. статей: К 60-летию профессора В.П. Нерознака. – М., 2000. – С. 122-130. </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Поликарпова Е. В.</w:t>
      </w:r>
      <w:r w:rsidRPr="000605EB">
        <w:rPr>
          <w:sz w:val="28"/>
          <w:szCs w:val="28"/>
        </w:rPr>
        <w:t xml:space="preserve"> Гипербола в современном немецком языке (лексикологический аспект): Автореф. дис. … канд. филол. наук. — М., 1990. — С. 16.</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Тезекбаева Г. А.</w:t>
      </w:r>
      <w:r w:rsidRPr="000605EB">
        <w:rPr>
          <w:sz w:val="28"/>
          <w:szCs w:val="28"/>
        </w:rPr>
        <w:t xml:space="preserve"> Прагматика недомолвок в русском и английском языках: Автореф. дис. … канд. филол. наук. — Тобольск, 2011. — С. 19.</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Скребнев Ю. М.</w:t>
      </w:r>
      <w:r w:rsidRPr="000605EB">
        <w:rPr>
          <w:sz w:val="28"/>
          <w:szCs w:val="28"/>
        </w:rPr>
        <w:t xml:space="preserve"> Основы стилистики английского языка. – М.: Изд- во “АСТ”, 2003. – С. 201.</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Скребнев Ю. М.</w:t>
      </w:r>
      <w:r w:rsidRPr="000605EB">
        <w:rPr>
          <w:sz w:val="28"/>
          <w:szCs w:val="28"/>
        </w:rPr>
        <w:t xml:space="preserve"> Очерк теории стилистики. – Горький.: Изд- во ГГПИИЯ им. Н. Н. Добролюбова, 1975. – С. 175.</w:t>
      </w:r>
    </w:p>
    <w:p w:rsidR="000605EB" w:rsidRDefault="0093150D" w:rsidP="00194F7C">
      <w:pPr>
        <w:pStyle w:val="a9"/>
        <w:numPr>
          <w:ilvl w:val="0"/>
          <w:numId w:val="28"/>
        </w:numPr>
        <w:spacing w:line="360" w:lineRule="auto"/>
        <w:ind w:left="426" w:firstLine="0"/>
        <w:jc w:val="both"/>
        <w:rPr>
          <w:sz w:val="28"/>
          <w:szCs w:val="28"/>
        </w:rPr>
      </w:pPr>
      <w:r w:rsidRPr="000605EB">
        <w:rPr>
          <w:i/>
          <w:sz w:val="28"/>
          <w:szCs w:val="28"/>
        </w:rPr>
        <w:t>Сеничкина Е. П.</w:t>
      </w:r>
      <w:r w:rsidRPr="000605EB">
        <w:rPr>
          <w:sz w:val="28"/>
          <w:szCs w:val="28"/>
        </w:rPr>
        <w:t xml:space="preserve"> Семантика умолчания и средства её выражения в русском языке: Автореф. дис. … канд. филол. наук. — М., 2003. — С. 36</w:t>
      </w:r>
      <w:r w:rsidR="000605EB">
        <w:rPr>
          <w:sz w:val="28"/>
          <w:szCs w:val="28"/>
        </w:rPr>
        <w:t>.</w:t>
      </w:r>
    </w:p>
    <w:p w:rsidR="0093150D" w:rsidRPr="000605EB" w:rsidRDefault="000605EB" w:rsidP="00194F7C">
      <w:pPr>
        <w:pStyle w:val="a9"/>
        <w:numPr>
          <w:ilvl w:val="0"/>
          <w:numId w:val="28"/>
        </w:numPr>
        <w:spacing w:line="360" w:lineRule="auto"/>
        <w:ind w:left="426" w:firstLine="0"/>
        <w:jc w:val="both"/>
        <w:rPr>
          <w:sz w:val="28"/>
          <w:szCs w:val="28"/>
        </w:rPr>
      </w:pPr>
      <w:r>
        <w:rPr>
          <w:i/>
          <w:sz w:val="28"/>
          <w:szCs w:val="28"/>
        </w:rPr>
        <w:t xml:space="preserve">Снитко </w:t>
      </w:r>
      <w:r w:rsidR="0093150D" w:rsidRPr="000605EB">
        <w:rPr>
          <w:i/>
          <w:sz w:val="28"/>
          <w:szCs w:val="28"/>
        </w:rPr>
        <w:t>Т. Н.</w:t>
      </w:r>
      <w:r w:rsidR="0093150D" w:rsidRPr="000605EB">
        <w:rPr>
          <w:sz w:val="28"/>
          <w:szCs w:val="28"/>
        </w:rPr>
        <w:t xml:space="preserve"> Предельные понятия в Западной и Восточной лингвокультурах. – Пятигорск: Изд-во Пятигорск. лингв. ун-та, 1999. – С. 158. </w:t>
      </w:r>
    </w:p>
    <w:p w:rsidR="000605EB"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Степанов Ю. С.</w:t>
      </w:r>
      <w:r w:rsidRPr="000605EB">
        <w:rPr>
          <w:sz w:val="28"/>
          <w:szCs w:val="28"/>
        </w:rPr>
        <w:t xml:space="preserve"> Альтернативный мир, Дискурс, Факт и принцип Причинности // Язык и наука конца 20 века. – М.: Наука, 1995. – C. 36-48.</w:t>
      </w:r>
    </w:p>
    <w:p w:rsidR="000605EB"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lastRenderedPageBreak/>
        <w:t>Степанов Ю.</w:t>
      </w:r>
      <w:r w:rsidR="000605EB" w:rsidRPr="000605EB">
        <w:rPr>
          <w:i/>
          <w:sz w:val="28"/>
          <w:szCs w:val="28"/>
        </w:rPr>
        <w:t xml:space="preserve"> </w:t>
      </w:r>
      <w:r w:rsidRPr="000605EB">
        <w:rPr>
          <w:i/>
          <w:sz w:val="28"/>
          <w:szCs w:val="28"/>
        </w:rPr>
        <w:t>С.</w:t>
      </w:r>
      <w:r w:rsidRPr="000605EB">
        <w:rPr>
          <w:sz w:val="28"/>
          <w:szCs w:val="28"/>
        </w:rPr>
        <w:t xml:space="preserve"> Константы. Словарь русской культуры. Опыт исследования/ Ю.С. Степанов. – М.: Школа </w:t>
      </w:r>
      <w:r w:rsidR="0028283F">
        <w:rPr>
          <w:sz w:val="28"/>
          <w:szCs w:val="28"/>
        </w:rPr>
        <w:t>«</w:t>
      </w:r>
      <w:r w:rsidRPr="000605EB">
        <w:rPr>
          <w:sz w:val="28"/>
          <w:szCs w:val="28"/>
        </w:rPr>
        <w:t xml:space="preserve">Языки русской культуры», 1997. – С. 824. </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Торопцева Е. Н.</w:t>
      </w:r>
      <w:r w:rsidRPr="000605EB">
        <w:rPr>
          <w:sz w:val="28"/>
          <w:szCs w:val="28"/>
        </w:rPr>
        <w:t xml:space="preserve"> Эвфемистические наименования в аспектах языка, истории и культуры: Дис. ... канд. филол. наук. — М., 2003. — С. 193.</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Филинский А. А.</w:t>
      </w:r>
      <w:r w:rsidRPr="000605EB">
        <w:rPr>
          <w:sz w:val="28"/>
          <w:szCs w:val="28"/>
        </w:rPr>
        <w:t xml:space="preserve"> Критический анализ политического дискурса предвыборных кампаний 1999—2000 г.: Автореф. дис. … канд. филол. наук. − Тверь, 2002. — С. 163.</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Чудинов, А. П.</w:t>
      </w:r>
      <w:r w:rsidRPr="000605EB">
        <w:rPr>
          <w:sz w:val="28"/>
          <w:szCs w:val="28"/>
        </w:rPr>
        <w:t xml:space="preserve"> Политическая лингвистика: учебное пособие. – М., 2006. – С. 256.</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Шейгал Е. И.</w:t>
      </w:r>
      <w:r w:rsidRPr="000605EB">
        <w:rPr>
          <w:sz w:val="28"/>
          <w:szCs w:val="28"/>
        </w:rPr>
        <w:t xml:space="preserve"> Семиотика политического дискурса.– Волгоград: Перемена, 2000 – С. 368.</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Шейгал Е. И.</w:t>
      </w:r>
      <w:r w:rsidRPr="000605EB">
        <w:rPr>
          <w:sz w:val="28"/>
          <w:szCs w:val="28"/>
        </w:rPr>
        <w:t xml:space="preserve"> Структура и границы политического дискурса // Филология. № 14. − Краснодар, 1998. − С. 22-29.</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Шейгал Е. И.</w:t>
      </w:r>
      <w:r w:rsidRPr="000605EB">
        <w:rPr>
          <w:sz w:val="28"/>
          <w:szCs w:val="28"/>
        </w:rPr>
        <w:t xml:space="preserve"> Эвфемизация в политическом дискурсе // Языковая личность: проблемы креативной семантики. К 70- летию профессора И. В. Сетенберг: Сб. науч. тр. / ВГПУ. — Волгоград: Перемена, 2000. — С. 440</w:t>
      </w:r>
      <w:r w:rsidR="000605EB">
        <w:rPr>
          <w:sz w:val="28"/>
          <w:szCs w:val="28"/>
        </w:rPr>
        <w:t>.</w:t>
      </w:r>
    </w:p>
    <w:p w:rsidR="0093150D" w:rsidRPr="000605EB" w:rsidRDefault="0093150D" w:rsidP="00194F7C">
      <w:pPr>
        <w:pStyle w:val="a9"/>
        <w:numPr>
          <w:ilvl w:val="0"/>
          <w:numId w:val="28"/>
        </w:numPr>
        <w:spacing w:line="360" w:lineRule="auto"/>
        <w:ind w:left="426" w:firstLine="0"/>
        <w:jc w:val="both"/>
        <w:rPr>
          <w:sz w:val="28"/>
          <w:szCs w:val="28"/>
        </w:rPr>
      </w:pPr>
      <w:r w:rsidRPr="000605EB">
        <w:rPr>
          <w:i/>
          <w:sz w:val="28"/>
          <w:szCs w:val="28"/>
        </w:rPr>
        <w:t>Шмелёв Д. Н.</w:t>
      </w:r>
      <w:r w:rsidRPr="000605EB">
        <w:rPr>
          <w:sz w:val="28"/>
          <w:szCs w:val="28"/>
        </w:rPr>
        <w:t xml:space="preserve"> Эвфемизм // Русский язык: Энциклопедия. — М., 1979. – С. 453.</w:t>
      </w:r>
    </w:p>
    <w:p w:rsidR="000605EB" w:rsidRPr="007F7A9B" w:rsidRDefault="000605EB" w:rsidP="00194F7C">
      <w:pPr>
        <w:pStyle w:val="a9"/>
        <w:numPr>
          <w:ilvl w:val="0"/>
          <w:numId w:val="28"/>
        </w:numPr>
        <w:spacing w:line="360" w:lineRule="auto"/>
        <w:ind w:left="426" w:firstLine="0"/>
        <w:jc w:val="both"/>
        <w:rPr>
          <w:sz w:val="28"/>
          <w:szCs w:val="28"/>
          <w:lang w:val="en-US"/>
        </w:rPr>
      </w:pPr>
      <w:r w:rsidRPr="007F7A9B">
        <w:rPr>
          <w:i/>
          <w:sz w:val="28"/>
          <w:szCs w:val="28"/>
          <w:lang w:val="en-US"/>
        </w:rPr>
        <w:t xml:space="preserve">Ball W. J. </w:t>
      </w:r>
      <w:r w:rsidRPr="007F7A9B">
        <w:rPr>
          <w:sz w:val="28"/>
          <w:szCs w:val="28"/>
          <w:lang w:val="en-US"/>
        </w:rPr>
        <w:t xml:space="preserve">Understatement and Overstatement in English // English Language Teaching. – Oxford: Oxford University Press, 2000. – 424 p. </w:t>
      </w:r>
    </w:p>
    <w:p w:rsidR="000605EB" w:rsidRPr="007F7A9B" w:rsidRDefault="000605EB" w:rsidP="00194F7C">
      <w:pPr>
        <w:pStyle w:val="a9"/>
        <w:numPr>
          <w:ilvl w:val="0"/>
          <w:numId w:val="28"/>
        </w:numPr>
        <w:spacing w:line="360" w:lineRule="auto"/>
        <w:ind w:left="426" w:firstLine="0"/>
        <w:jc w:val="both"/>
        <w:rPr>
          <w:sz w:val="28"/>
          <w:szCs w:val="28"/>
          <w:lang w:val="en-US"/>
        </w:rPr>
      </w:pPr>
      <w:r w:rsidRPr="007F7A9B">
        <w:rPr>
          <w:i/>
          <w:sz w:val="28"/>
          <w:szCs w:val="28"/>
          <w:lang w:val="en-US"/>
        </w:rPr>
        <w:t>Brown, P., Levinson, S. C.</w:t>
      </w:r>
      <w:r w:rsidRPr="007F7A9B">
        <w:rPr>
          <w:sz w:val="28"/>
          <w:szCs w:val="28"/>
          <w:lang w:val="en-US"/>
        </w:rPr>
        <w:t xml:space="preserve"> Politeness: Some universals in language usage, 1999 [Reprint] // The discourse reader. – London: Routledge, 2006. – 321-335p.</w:t>
      </w:r>
    </w:p>
    <w:p w:rsidR="000605EB" w:rsidRPr="000605EB" w:rsidRDefault="000605EB" w:rsidP="00194F7C">
      <w:pPr>
        <w:pStyle w:val="a9"/>
        <w:numPr>
          <w:ilvl w:val="0"/>
          <w:numId w:val="28"/>
        </w:numPr>
        <w:spacing w:line="360" w:lineRule="auto"/>
        <w:ind w:left="426" w:firstLine="0"/>
        <w:jc w:val="both"/>
        <w:rPr>
          <w:sz w:val="28"/>
          <w:szCs w:val="28"/>
        </w:rPr>
      </w:pPr>
      <w:r w:rsidRPr="007F7A9B">
        <w:rPr>
          <w:i/>
          <w:sz w:val="28"/>
          <w:szCs w:val="28"/>
          <w:lang w:val="en-US"/>
        </w:rPr>
        <w:t>Chapman R.</w:t>
      </w:r>
      <w:r w:rsidRPr="007F7A9B">
        <w:rPr>
          <w:sz w:val="28"/>
          <w:szCs w:val="28"/>
          <w:lang w:val="en-US"/>
        </w:rPr>
        <w:t xml:space="preserve"> Linguistics and Literature / R.Chapman // An Introduction to Literary Stylistics. </w:t>
      </w:r>
      <w:r w:rsidRPr="000605EB">
        <w:rPr>
          <w:sz w:val="28"/>
          <w:szCs w:val="28"/>
        </w:rPr>
        <w:t>Totowa, New Jersey: Littlefield, Adams and Co., 1973. – 119 p.</w:t>
      </w:r>
    </w:p>
    <w:p w:rsidR="000605EB" w:rsidRPr="00AE2FAD" w:rsidRDefault="000605EB" w:rsidP="00194F7C">
      <w:pPr>
        <w:pStyle w:val="a9"/>
        <w:numPr>
          <w:ilvl w:val="0"/>
          <w:numId w:val="28"/>
        </w:numPr>
        <w:spacing w:line="360" w:lineRule="auto"/>
        <w:ind w:left="426" w:firstLine="0"/>
        <w:jc w:val="both"/>
        <w:rPr>
          <w:sz w:val="28"/>
          <w:szCs w:val="28"/>
          <w:lang w:val="en-US"/>
        </w:rPr>
      </w:pPr>
      <w:r w:rsidRPr="007F7A9B">
        <w:rPr>
          <w:i/>
          <w:sz w:val="28"/>
          <w:szCs w:val="28"/>
          <w:lang w:val="en-US"/>
        </w:rPr>
        <w:t>LIterary devices.</w:t>
      </w:r>
      <w:r w:rsidRPr="007F7A9B">
        <w:rPr>
          <w:sz w:val="28"/>
          <w:szCs w:val="28"/>
          <w:lang w:val="en-US"/>
        </w:rPr>
        <w:t xml:space="preserve"> </w:t>
      </w:r>
      <w:r w:rsidRPr="00AE2FAD">
        <w:rPr>
          <w:sz w:val="28"/>
          <w:szCs w:val="28"/>
          <w:lang w:val="en-US"/>
        </w:rPr>
        <w:t xml:space="preserve">− </w:t>
      </w:r>
      <w:r w:rsidRPr="007F7A9B">
        <w:rPr>
          <w:sz w:val="28"/>
          <w:szCs w:val="28"/>
          <w:lang w:val="en-US"/>
        </w:rPr>
        <w:t>URL</w:t>
      </w:r>
      <w:r w:rsidRPr="00AE2FAD">
        <w:rPr>
          <w:sz w:val="28"/>
          <w:szCs w:val="28"/>
          <w:lang w:val="en-US"/>
        </w:rPr>
        <w:t xml:space="preserve">: </w:t>
      </w:r>
      <w:r w:rsidRPr="0022719E">
        <w:rPr>
          <w:rFonts w:eastAsiaTheme="majorEastAsia"/>
          <w:sz w:val="28"/>
          <w:szCs w:val="28"/>
          <w:u w:val="single"/>
          <w:lang w:val="en-US"/>
        </w:rPr>
        <w:t>https</w:t>
      </w:r>
      <w:r w:rsidRPr="00AE2FAD">
        <w:rPr>
          <w:rFonts w:eastAsiaTheme="majorEastAsia"/>
          <w:sz w:val="28"/>
          <w:szCs w:val="28"/>
          <w:u w:val="single"/>
          <w:lang w:val="en-US"/>
        </w:rPr>
        <w:t>://</w:t>
      </w:r>
      <w:r w:rsidRPr="0022719E">
        <w:rPr>
          <w:rFonts w:eastAsiaTheme="majorEastAsia"/>
          <w:sz w:val="28"/>
          <w:szCs w:val="28"/>
          <w:u w:val="single"/>
          <w:lang w:val="en-US"/>
        </w:rPr>
        <w:t>literarydevices</w:t>
      </w:r>
      <w:r w:rsidRPr="00AE2FAD">
        <w:rPr>
          <w:rFonts w:eastAsiaTheme="majorEastAsia"/>
          <w:sz w:val="28"/>
          <w:szCs w:val="28"/>
          <w:u w:val="single"/>
          <w:lang w:val="en-US"/>
        </w:rPr>
        <w:t>.</w:t>
      </w:r>
      <w:r w:rsidRPr="0022719E">
        <w:rPr>
          <w:rFonts w:eastAsiaTheme="majorEastAsia"/>
          <w:sz w:val="28"/>
          <w:szCs w:val="28"/>
          <w:u w:val="single"/>
          <w:lang w:val="en-US"/>
        </w:rPr>
        <w:t>net</w:t>
      </w:r>
      <w:r w:rsidRPr="00AE2FAD">
        <w:rPr>
          <w:rFonts w:eastAsiaTheme="majorEastAsia"/>
          <w:sz w:val="28"/>
          <w:szCs w:val="28"/>
          <w:u w:val="single"/>
          <w:lang w:val="en-US"/>
        </w:rPr>
        <w:t>/</w:t>
      </w:r>
      <w:r w:rsidRPr="0022719E">
        <w:rPr>
          <w:rFonts w:eastAsiaTheme="majorEastAsia"/>
          <w:sz w:val="28"/>
          <w:szCs w:val="28"/>
          <w:u w:val="single"/>
          <w:lang w:val="en-US"/>
        </w:rPr>
        <w:t>understatement</w:t>
      </w:r>
      <w:r w:rsidRPr="00AE2FAD">
        <w:rPr>
          <w:rFonts w:eastAsiaTheme="majorEastAsia"/>
          <w:sz w:val="28"/>
          <w:szCs w:val="28"/>
          <w:u w:val="single"/>
          <w:lang w:val="en-US"/>
        </w:rPr>
        <w:t>/</w:t>
      </w:r>
      <w:r w:rsidRPr="00AE2FAD">
        <w:rPr>
          <w:sz w:val="28"/>
          <w:szCs w:val="28"/>
          <w:u w:val="single"/>
          <w:lang w:val="en-US"/>
        </w:rPr>
        <w:t xml:space="preserve"> </w:t>
      </w:r>
      <w:r w:rsidRPr="00AE2FAD">
        <w:rPr>
          <w:sz w:val="28"/>
          <w:szCs w:val="28"/>
          <w:lang w:val="en-US"/>
        </w:rPr>
        <w:t>(</w:t>
      </w:r>
      <w:r w:rsidRPr="000605EB">
        <w:rPr>
          <w:sz w:val="28"/>
          <w:szCs w:val="28"/>
        </w:rPr>
        <w:t>Дата</w:t>
      </w:r>
      <w:r w:rsidRPr="00AE2FAD">
        <w:rPr>
          <w:sz w:val="28"/>
          <w:szCs w:val="28"/>
          <w:lang w:val="en-US"/>
        </w:rPr>
        <w:t xml:space="preserve"> </w:t>
      </w:r>
      <w:r w:rsidRPr="000605EB">
        <w:rPr>
          <w:sz w:val="28"/>
          <w:szCs w:val="28"/>
        </w:rPr>
        <w:t>обращения</w:t>
      </w:r>
      <w:r w:rsidRPr="00AE2FAD">
        <w:rPr>
          <w:sz w:val="28"/>
          <w:szCs w:val="28"/>
          <w:lang w:val="en-US"/>
        </w:rPr>
        <w:t xml:space="preserve"> 14.04.2017).</w:t>
      </w:r>
    </w:p>
    <w:p w:rsidR="00406524" w:rsidRPr="00406524" w:rsidRDefault="000605EB" w:rsidP="00194F7C">
      <w:pPr>
        <w:pStyle w:val="a9"/>
        <w:numPr>
          <w:ilvl w:val="0"/>
          <w:numId w:val="28"/>
        </w:numPr>
        <w:spacing w:line="360" w:lineRule="auto"/>
        <w:ind w:left="426" w:firstLine="0"/>
        <w:jc w:val="both"/>
        <w:rPr>
          <w:sz w:val="28"/>
          <w:szCs w:val="28"/>
          <w:lang w:val="en-US"/>
        </w:rPr>
      </w:pPr>
      <w:r w:rsidRPr="007F7A9B">
        <w:rPr>
          <w:i/>
          <w:sz w:val="28"/>
          <w:szCs w:val="28"/>
          <w:lang w:val="en-US"/>
        </w:rPr>
        <w:lastRenderedPageBreak/>
        <w:t>Israel M.</w:t>
      </w:r>
      <w:r w:rsidRPr="007F7A9B">
        <w:rPr>
          <w:sz w:val="28"/>
          <w:szCs w:val="28"/>
          <w:lang w:val="en-US"/>
        </w:rPr>
        <w:t xml:space="preserve"> Saying less and meaning less. // Drawing the Boundaries of Meaning: Neo-Gricean Studies in Pragmatics and Semantics in Honor of Laurence R. Horn. </w:t>
      </w:r>
      <w:r w:rsidRPr="00406524">
        <w:rPr>
          <w:sz w:val="28"/>
          <w:szCs w:val="28"/>
        </w:rPr>
        <w:t xml:space="preserve">− Amsterdam/Philadelphia, 2006. − 143-162 p. </w:t>
      </w:r>
    </w:p>
    <w:p w:rsidR="000605EB" w:rsidRPr="00406524" w:rsidRDefault="000605EB" w:rsidP="00194F7C">
      <w:pPr>
        <w:pStyle w:val="a9"/>
        <w:numPr>
          <w:ilvl w:val="0"/>
          <w:numId w:val="28"/>
        </w:numPr>
        <w:spacing w:line="360" w:lineRule="auto"/>
        <w:ind w:left="426" w:firstLine="0"/>
        <w:jc w:val="both"/>
        <w:rPr>
          <w:sz w:val="28"/>
          <w:szCs w:val="28"/>
          <w:lang w:val="en-US"/>
        </w:rPr>
      </w:pPr>
      <w:r w:rsidRPr="00406524">
        <w:rPr>
          <w:sz w:val="28"/>
          <w:szCs w:val="28"/>
          <w:lang w:val="en-US"/>
        </w:rPr>
        <w:t xml:space="preserve">Wijman G. Linguistic and Pragmatic Patterns in Understatement Tweets. – URL: </w:t>
      </w:r>
      <w:r w:rsidRPr="0022719E">
        <w:rPr>
          <w:rFonts w:eastAsiaTheme="majorEastAsia"/>
          <w:sz w:val="28"/>
          <w:szCs w:val="28"/>
          <w:u w:val="single"/>
          <w:lang w:val="en-US"/>
        </w:rPr>
        <w:t>http://cis01.central.ucv.ro/litere/activ_st/anale_engleza/Annals_vol2_2013_Limba.pdf</w:t>
      </w:r>
      <w:r w:rsidRPr="00406524">
        <w:rPr>
          <w:sz w:val="28"/>
          <w:szCs w:val="28"/>
          <w:lang w:val="en-US"/>
        </w:rPr>
        <w:t xml:space="preserve"> (</w:t>
      </w:r>
      <w:r w:rsidRPr="00406524">
        <w:rPr>
          <w:sz w:val="28"/>
          <w:szCs w:val="28"/>
        </w:rPr>
        <w:t>Дата</w:t>
      </w:r>
      <w:r w:rsidRPr="00406524">
        <w:rPr>
          <w:sz w:val="28"/>
          <w:szCs w:val="28"/>
          <w:lang w:val="en-US"/>
        </w:rPr>
        <w:t xml:space="preserve"> </w:t>
      </w:r>
      <w:r w:rsidRPr="00406524">
        <w:rPr>
          <w:sz w:val="28"/>
          <w:szCs w:val="28"/>
        </w:rPr>
        <w:t>обращения</w:t>
      </w:r>
      <w:r w:rsidRPr="00406524">
        <w:rPr>
          <w:sz w:val="28"/>
          <w:szCs w:val="28"/>
          <w:lang w:val="en-US"/>
        </w:rPr>
        <w:t xml:space="preserve"> 14.04.2017).</w:t>
      </w:r>
    </w:p>
    <w:p w:rsidR="000605EB" w:rsidRPr="000605EB" w:rsidRDefault="000605EB" w:rsidP="00194F7C">
      <w:pPr>
        <w:pStyle w:val="a9"/>
        <w:numPr>
          <w:ilvl w:val="0"/>
          <w:numId w:val="28"/>
        </w:numPr>
        <w:spacing w:line="360" w:lineRule="auto"/>
        <w:ind w:left="426" w:firstLine="0"/>
        <w:jc w:val="both"/>
        <w:rPr>
          <w:sz w:val="28"/>
          <w:szCs w:val="28"/>
        </w:rPr>
      </w:pPr>
      <w:r w:rsidRPr="007F7A9B">
        <w:rPr>
          <w:i/>
          <w:sz w:val="28"/>
          <w:szCs w:val="28"/>
          <w:lang w:val="en-US"/>
        </w:rPr>
        <w:t>Fowler R.</w:t>
      </w:r>
      <w:r w:rsidRPr="007F7A9B">
        <w:rPr>
          <w:sz w:val="28"/>
          <w:szCs w:val="28"/>
          <w:lang w:val="en-US"/>
        </w:rPr>
        <w:t xml:space="preserve"> Linguistics and the Novel. − Methuen London and New York, 1977. </w:t>
      </w:r>
      <w:r w:rsidRPr="000605EB">
        <w:rPr>
          <w:sz w:val="28"/>
          <w:szCs w:val="28"/>
        </w:rPr>
        <w:t>− 127 p.</w:t>
      </w:r>
    </w:p>
    <w:p w:rsidR="000605EB" w:rsidRPr="007F7A9B" w:rsidRDefault="000605EB" w:rsidP="00194F7C">
      <w:pPr>
        <w:pStyle w:val="a9"/>
        <w:numPr>
          <w:ilvl w:val="0"/>
          <w:numId w:val="28"/>
        </w:numPr>
        <w:spacing w:line="360" w:lineRule="auto"/>
        <w:ind w:left="426" w:firstLine="0"/>
        <w:jc w:val="both"/>
        <w:rPr>
          <w:sz w:val="28"/>
          <w:szCs w:val="28"/>
          <w:lang w:val="en-US"/>
        </w:rPr>
      </w:pPr>
      <w:r w:rsidRPr="007F7A9B">
        <w:rPr>
          <w:i/>
          <w:sz w:val="28"/>
          <w:szCs w:val="28"/>
          <w:lang w:val="en-US"/>
        </w:rPr>
        <w:t>Grice H. P.</w:t>
      </w:r>
      <w:r w:rsidRPr="007F7A9B">
        <w:rPr>
          <w:sz w:val="28"/>
          <w:szCs w:val="28"/>
          <w:lang w:val="en-US"/>
        </w:rPr>
        <w:t xml:space="preserve"> Logic and Conversation // Syntax and Semantics, Vol. 3, Speech Acts. – New York: Academic Press, 1975. – 41–58 p.</w:t>
      </w:r>
    </w:p>
    <w:p w:rsidR="000605EB" w:rsidRPr="007F7A9B" w:rsidRDefault="000605EB" w:rsidP="00194F7C">
      <w:pPr>
        <w:pStyle w:val="a9"/>
        <w:numPr>
          <w:ilvl w:val="0"/>
          <w:numId w:val="28"/>
        </w:numPr>
        <w:spacing w:line="360" w:lineRule="auto"/>
        <w:ind w:left="426" w:firstLine="0"/>
        <w:jc w:val="both"/>
        <w:rPr>
          <w:sz w:val="28"/>
          <w:szCs w:val="28"/>
          <w:lang w:val="en-US"/>
        </w:rPr>
      </w:pPr>
      <w:r w:rsidRPr="007F7A9B">
        <w:rPr>
          <w:i/>
          <w:sz w:val="28"/>
          <w:szCs w:val="28"/>
          <w:lang w:val="en-US"/>
        </w:rPr>
        <w:t>Hübler A.</w:t>
      </w:r>
      <w:r w:rsidRPr="007F7A9B">
        <w:rPr>
          <w:sz w:val="28"/>
          <w:szCs w:val="28"/>
          <w:lang w:val="en-US"/>
        </w:rPr>
        <w:t xml:space="preserve"> Understatement and hedges in English. – Amsterdam: Philadelpia: Benjamins, 1983. – 192 p.</w:t>
      </w:r>
    </w:p>
    <w:p w:rsidR="000605EB" w:rsidRPr="007F7A9B" w:rsidRDefault="000605EB" w:rsidP="00194F7C">
      <w:pPr>
        <w:pStyle w:val="a9"/>
        <w:numPr>
          <w:ilvl w:val="0"/>
          <w:numId w:val="28"/>
        </w:numPr>
        <w:spacing w:line="360" w:lineRule="auto"/>
        <w:ind w:left="426" w:firstLine="0"/>
        <w:jc w:val="both"/>
        <w:rPr>
          <w:sz w:val="28"/>
          <w:szCs w:val="28"/>
          <w:lang w:val="en-US"/>
        </w:rPr>
      </w:pPr>
      <w:r w:rsidRPr="007F7A9B">
        <w:rPr>
          <w:i/>
          <w:sz w:val="28"/>
          <w:szCs w:val="28"/>
          <w:lang w:val="en-US"/>
        </w:rPr>
        <w:t>Leech G.</w:t>
      </w:r>
      <w:r w:rsidRPr="007F7A9B">
        <w:rPr>
          <w:sz w:val="28"/>
          <w:szCs w:val="28"/>
          <w:lang w:val="en-US"/>
        </w:rPr>
        <w:t xml:space="preserve"> The pragmatics of politeness. – Oxford University Press 2014. – 234 p. </w:t>
      </w:r>
    </w:p>
    <w:p w:rsidR="000605EB" w:rsidRPr="000605EB" w:rsidRDefault="000605EB" w:rsidP="00194F7C">
      <w:pPr>
        <w:pStyle w:val="a9"/>
        <w:numPr>
          <w:ilvl w:val="0"/>
          <w:numId w:val="28"/>
        </w:numPr>
        <w:spacing w:line="360" w:lineRule="auto"/>
        <w:ind w:left="426" w:firstLine="0"/>
        <w:jc w:val="both"/>
        <w:rPr>
          <w:sz w:val="28"/>
          <w:szCs w:val="28"/>
        </w:rPr>
      </w:pPr>
      <w:r w:rsidRPr="007F7A9B">
        <w:rPr>
          <w:i/>
          <w:sz w:val="28"/>
          <w:szCs w:val="28"/>
          <w:lang w:val="en-US"/>
        </w:rPr>
        <w:t>Oxford English Dictionary.</w:t>
      </w:r>
      <w:r w:rsidRPr="007F7A9B">
        <w:rPr>
          <w:sz w:val="28"/>
          <w:szCs w:val="28"/>
          <w:lang w:val="en-US"/>
        </w:rPr>
        <w:t xml:space="preserve"> </w:t>
      </w:r>
      <w:r w:rsidRPr="00AE2FAD">
        <w:rPr>
          <w:sz w:val="28"/>
          <w:szCs w:val="28"/>
          <w:lang w:val="en-US"/>
        </w:rPr>
        <w:t xml:space="preserve">− </w:t>
      </w:r>
      <w:r w:rsidRPr="007F7A9B">
        <w:rPr>
          <w:sz w:val="28"/>
          <w:szCs w:val="28"/>
          <w:lang w:val="en-US"/>
        </w:rPr>
        <w:t>URL</w:t>
      </w:r>
      <w:r w:rsidRPr="00AE2FAD">
        <w:rPr>
          <w:sz w:val="28"/>
          <w:szCs w:val="28"/>
          <w:lang w:val="en-US"/>
        </w:rPr>
        <w:t xml:space="preserve">: </w:t>
      </w:r>
      <w:r w:rsidRPr="0022719E">
        <w:rPr>
          <w:rFonts w:eastAsiaTheme="majorEastAsia"/>
          <w:sz w:val="28"/>
          <w:szCs w:val="28"/>
          <w:u w:val="single"/>
          <w:lang w:val="en-US"/>
        </w:rPr>
        <w:t>https</w:t>
      </w:r>
      <w:r w:rsidRPr="00AE2FAD">
        <w:rPr>
          <w:rFonts w:eastAsiaTheme="majorEastAsia"/>
          <w:sz w:val="28"/>
          <w:szCs w:val="28"/>
          <w:u w:val="single"/>
          <w:lang w:val="en-US"/>
        </w:rPr>
        <w:t>://</w:t>
      </w:r>
      <w:r w:rsidRPr="0022719E">
        <w:rPr>
          <w:rFonts w:eastAsiaTheme="majorEastAsia"/>
          <w:sz w:val="28"/>
          <w:szCs w:val="28"/>
          <w:u w:val="single"/>
          <w:lang w:val="en-US"/>
        </w:rPr>
        <w:t>en</w:t>
      </w:r>
      <w:r w:rsidRPr="00AE2FAD">
        <w:rPr>
          <w:rFonts w:eastAsiaTheme="majorEastAsia"/>
          <w:sz w:val="28"/>
          <w:szCs w:val="28"/>
          <w:u w:val="single"/>
          <w:lang w:val="en-US"/>
        </w:rPr>
        <w:t>.</w:t>
      </w:r>
      <w:r w:rsidRPr="0022719E">
        <w:rPr>
          <w:rFonts w:eastAsiaTheme="majorEastAsia"/>
          <w:sz w:val="28"/>
          <w:szCs w:val="28"/>
          <w:u w:val="single"/>
          <w:lang w:val="en-US"/>
        </w:rPr>
        <w:t>oxforddictionaries</w:t>
      </w:r>
      <w:r w:rsidRPr="00AE2FAD">
        <w:rPr>
          <w:rFonts w:eastAsiaTheme="majorEastAsia"/>
          <w:sz w:val="28"/>
          <w:szCs w:val="28"/>
          <w:u w:val="single"/>
          <w:lang w:val="en-US"/>
        </w:rPr>
        <w:t>.</w:t>
      </w:r>
      <w:r w:rsidRPr="0022719E">
        <w:rPr>
          <w:rFonts w:eastAsiaTheme="majorEastAsia"/>
          <w:sz w:val="28"/>
          <w:szCs w:val="28"/>
          <w:u w:val="single"/>
          <w:lang w:val="en-US"/>
        </w:rPr>
        <w:t>com</w:t>
      </w:r>
      <w:r w:rsidRPr="00AE2FAD">
        <w:rPr>
          <w:sz w:val="28"/>
          <w:szCs w:val="28"/>
          <w:lang w:val="en-US"/>
        </w:rPr>
        <w:t xml:space="preserve"> (</w:t>
      </w:r>
      <w:r w:rsidRPr="000605EB">
        <w:rPr>
          <w:sz w:val="28"/>
          <w:szCs w:val="28"/>
        </w:rPr>
        <w:t>Дата</w:t>
      </w:r>
      <w:r w:rsidRPr="00AE2FAD">
        <w:rPr>
          <w:sz w:val="28"/>
          <w:szCs w:val="28"/>
          <w:lang w:val="en-US"/>
        </w:rPr>
        <w:t xml:space="preserve"> </w:t>
      </w:r>
      <w:r w:rsidRPr="000605EB">
        <w:rPr>
          <w:sz w:val="28"/>
          <w:szCs w:val="28"/>
        </w:rPr>
        <w:t>обращения</w:t>
      </w:r>
      <w:r w:rsidRPr="00AE2FAD">
        <w:rPr>
          <w:sz w:val="28"/>
          <w:szCs w:val="28"/>
          <w:lang w:val="en-US"/>
        </w:rPr>
        <w:t xml:space="preserve">: 16. </w:t>
      </w:r>
      <w:r w:rsidRPr="000605EB">
        <w:rPr>
          <w:sz w:val="28"/>
          <w:szCs w:val="28"/>
        </w:rPr>
        <w:t>03. 1017).</w:t>
      </w:r>
    </w:p>
    <w:p w:rsidR="000605EB" w:rsidRPr="007F7A9B" w:rsidRDefault="000605EB" w:rsidP="00194F7C">
      <w:pPr>
        <w:pStyle w:val="a9"/>
        <w:numPr>
          <w:ilvl w:val="0"/>
          <w:numId w:val="28"/>
        </w:numPr>
        <w:spacing w:line="360" w:lineRule="auto"/>
        <w:ind w:left="426" w:firstLine="0"/>
        <w:jc w:val="both"/>
        <w:rPr>
          <w:sz w:val="28"/>
          <w:szCs w:val="28"/>
          <w:lang w:val="en-US"/>
        </w:rPr>
      </w:pPr>
      <w:r w:rsidRPr="007F7A9B">
        <w:rPr>
          <w:i/>
          <w:sz w:val="28"/>
          <w:szCs w:val="28"/>
          <w:lang w:val="en-US"/>
        </w:rPr>
        <w:t>Sériot P.</w:t>
      </w:r>
      <w:r w:rsidRPr="007F7A9B">
        <w:rPr>
          <w:sz w:val="28"/>
          <w:szCs w:val="28"/>
          <w:lang w:val="en-US"/>
        </w:rPr>
        <w:t xml:space="preserve"> Analyse du discours politique sovietique. (Cultures et sociétés de l’Est 2). – Paris: Institut d’études slaves, 1985. – 362 p.</w:t>
      </w:r>
    </w:p>
    <w:p w:rsidR="000605EB" w:rsidRPr="007F7A9B" w:rsidRDefault="000605EB" w:rsidP="00194F7C">
      <w:pPr>
        <w:pStyle w:val="a9"/>
        <w:numPr>
          <w:ilvl w:val="0"/>
          <w:numId w:val="28"/>
        </w:numPr>
        <w:spacing w:line="360" w:lineRule="auto"/>
        <w:ind w:left="426" w:firstLine="0"/>
        <w:jc w:val="both"/>
        <w:rPr>
          <w:sz w:val="28"/>
          <w:szCs w:val="28"/>
          <w:lang w:val="en-US"/>
        </w:rPr>
      </w:pPr>
      <w:r w:rsidRPr="007F7A9B">
        <w:rPr>
          <w:i/>
          <w:sz w:val="28"/>
          <w:szCs w:val="28"/>
          <w:lang w:val="en-US"/>
        </w:rPr>
        <w:t>Spitzberdt H.</w:t>
      </w:r>
      <w:r w:rsidRPr="007F7A9B">
        <w:rPr>
          <w:sz w:val="28"/>
          <w:szCs w:val="28"/>
          <w:lang w:val="en-US"/>
        </w:rPr>
        <w:t xml:space="preserve"> Overstatement and Understatement in British and American English // Philologica Pragensia, 1963. – 277-286 p.</w:t>
      </w:r>
    </w:p>
    <w:p w:rsidR="000605EB" w:rsidRPr="006E4CCA" w:rsidRDefault="000605EB" w:rsidP="00194F7C">
      <w:pPr>
        <w:pStyle w:val="a9"/>
        <w:numPr>
          <w:ilvl w:val="0"/>
          <w:numId w:val="28"/>
        </w:numPr>
        <w:spacing w:line="360" w:lineRule="auto"/>
        <w:ind w:left="426" w:firstLine="0"/>
        <w:jc w:val="both"/>
        <w:rPr>
          <w:sz w:val="28"/>
          <w:szCs w:val="28"/>
          <w:lang w:val="en-US"/>
        </w:rPr>
      </w:pPr>
      <w:r w:rsidRPr="00406524">
        <w:rPr>
          <w:rFonts w:eastAsia="Calibri"/>
          <w:i/>
          <w:sz w:val="28"/>
          <w:szCs w:val="28"/>
          <w:lang w:val="en-US"/>
        </w:rPr>
        <w:t>Van Dijk</w:t>
      </w:r>
      <w:r w:rsidR="00406524" w:rsidRPr="00406524">
        <w:rPr>
          <w:rFonts w:eastAsia="Calibri"/>
          <w:i/>
          <w:sz w:val="28"/>
          <w:szCs w:val="28"/>
          <w:lang w:val="en-US"/>
        </w:rPr>
        <w:t xml:space="preserve"> T.</w:t>
      </w:r>
      <w:r w:rsidRPr="00406524">
        <w:rPr>
          <w:rFonts w:eastAsia="Calibri"/>
          <w:i/>
          <w:sz w:val="28"/>
          <w:szCs w:val="28"/>
          <w:lang w:val="en-US"/>
        </w:rPr>
        <w:t xml:space="preserve"> A.</w:t>
      </w:r>
      <w:r w:rsidRPr="00406524">
        <w:rPr>
          <w:rFonts w:eastAsia="Calibri"/>
          <w:sz w:val="28"/>
          <w:szCs w:val="28"/>
          <w:lang w:val="en-US"/>
        </w:rPr>
        <w:t xml:space="preserve"> Political discourse and ideology. // Paper for Jornadas del Discurso Político, UPF.</w:t>
      </w:r>
      <w:r w:rsidRPr="00406524">
        <w:rPr>
          <w:sz w:val="28"/>
          <w:szCs w:val="28"/>
          <w:lang w:val="en-US"/>
        </w:rPr>
        <w:t xml:space="preserve"> — Barcelona, </w:t>
      </w:r>
      <w:r w:rsidRPr="00406524">
        <w:rPr>
          <w:rFonts w:eastAsia="Calibri"/>
          <w:sz w:val="28"/>
          <w:szCs w:val="28"/>
          <w:lang w:val="en-US"/>
        </w:rPr>
        <w:t>2001</w:t>
      </w:r>
      <w:r w:rsidRPr="00406524">
        <w:rPr>
          <w:sz w:val="28"/>
          <w:szCs w:val="28"/>
          <w:lang w:val="en-US"/>
        </w:rPr>
        <w:t>. — 236 p.</w:t>
      </w:r>
    </w:p>
    <w:p w:rsidR="006E4CCA" w:rsidRPr="00AC5FD7" w:rsidRDefault="001210AA" w:rsidP="00194F7C">
      <w:pPr>
        <w:pStyle w:val="a9"/>
        <w:numPr>
          <w:ilvl w:val="0"/>
          <w:numId w:val="28"/>
        </w:numPr>
        <w:shd w:val="clear" w:color="auto" w:fill="FFFFFF"/>
        <w:tabs>
          <w:tab w:val="left" w:pos="567"/>
        </w:tabs>
        <w:spacing w:line="360" w:lineRule="auto"/>
        <w:jc w:val="both"/>
        <w:rPr>
          <w:sz w:val="28"/>
          <w:szCs w:val="28"/>
        </w:rPr>
      </w:pPr>
      <w:r w:rsidRPr="00AC5FD7">
        <w:rPr>
          <w:i/>
          <w:sz w:val="28"/>
          <w:szCs w:val="28"/>
        </w:rPr>
        <w:t>Варшавская А. И., Мальцева Н. Б.</w:t>
      </w:r>
      <w:r w:rsidRPr="00AC5FD7">
        <w:rPr>
          <w:sz w:val="28"/>
          <w:szCs w:val="28"/>
        </w:rPr>
        <w:t xml:space="preserve"> </w:t>
      </w:r>
      <w:r w:rsidR="006E4CCA" w:rsidRPr="00AC5FD7">
        <w:rPr>
          <w:sz w:val="28"/>
          <w:szCs w:val="28"/>
        </w:rPr>
        <w:t xml:space="preserve">Дискурс и точка </w:t>
      </w:r>
      <w:r w:rsidRPr="00AC5FD7">
        <w:rPr>
          <w:sz w:val="28"/>
          <w:szCs w:val="28"/>
        </w:rPr>
        <w:t>з</w:t>
      </w:r>
      <w:r w:rsidR="00AC5FD7">
        <w:rPr>
          <w:sz w:val="28"/>
          <w:szCs w:val="28"/>
        </w:rPr>
        <w:t>рения // М</w:t>
      </w:r>
      <w:r w:rsidR="006E4CCA" w:rsidRPr="00AC5FD7">
        <w:rPr>
          <w:sz w:val="28"/>
          <w:szCs w:val="28"/>
        </w:rPr>
        <w:t>атериалы вт</w:t>
      </w:r>
      <w:r w:rsidRPr="00AC5FD7">
        <w:rPr>
          <w:sz w:val="28"/>
          <w:szCs w:val="28"/>
        </w:rPr>
        <w:t>о</w:t>
      </w:r>
      <w:r w:rsidR="006E4CCA" w:rsidRPr="00AC5FD7">
        <w:rPr>
          <w:sz w:val="28"/>
          <w:szCs w:val="28"/>
        </w:rPr>
        <w:t>рой межд</w:t>
      </w:r>
      <w:r w:rsidRPr="00AC5FD7">
        <w:rPr>
          <w:sz w:val="28"/>
          <w:szCs w:val="28"/>
        </w:rPr>
        <w:t>у</w:t>
      </w:r>
      <w:r w:rsidR="006E4CCA" w:rsidRPr="00AC5FD7">
        <w:rPr>
          <w:sz w:val="28"/>
          <w:szCs w:val="28"/>
        </w:rPr>
        <w:t>на</w:t>
      </w:r>
      <w:r w:rsidRPr="00AC5FD7">
        <w:rPr>
          <w:sz w:val="28"/>
          <w:szCs w:val="28"/>
        </w:rPr>
        <w:t>родной науч.-практ.</w:t>
      </w:r>
      <w:r w:rsidR="006E4CCA" w:rsidRPr="00AC5FD7">
        <w:rPr>
          <w:sz w:val="28"/>
          <w:szCs w:val="28"/>
        </w:rPr>
        <w:t xml:space="preserve"> конф</w:t>
      </w:r>
      <w:r w:rsidR="00F430C2" w:rsidRPr="00AC5FD7">
        <w:rPr>
          <w:sz w:val="28"/>
          <w:szCs w:val="28"/>
        </w:rPr>
        <w:t>еренции</w:t>
      </w:r>
      <w:r w:rsidR="006E4CCA" w:rsidRPr="00AC5FD7">
        <w:rPr>
          <w:sz w:val="28"/>
          <w:szCs w:val="28"/>
        </w:rPr>
        <w:t xml:space="preserve"> </w:t>
      </w:r>
      <w:r w:rsidRPr="00AC5FD7">
        <w:rPr>
          <w:sz w:val="28"/>
          <w:szCs w:val="28"/>
        </w:rPr>
        <w:t>“П</w:t>
      </w:r>
      <w:r w:rsidR="006E4CCA" w:rsidRPr="00AC5FD7">
        <w:rPr>
          <w:sz w:val="28"/>
          <w:szCs w:val="28"/>
        </w:rPr>
        <w:t xml:space="preserve">ерспективы развития современных </w:t>
      </w:r>
      <w:r w:rsidR="00914D77" w:rsidRPr="00AC5FD7">
        <w:rPr>
          <w:sz w:val="28"/>
          <w:szCs w:val="28"/>
        </w:rPr>
        <w:t>гуманитарных</w:t>
      </w:r>
      <w:r w:rsidR="006E4CCA" w:rsidRPr="00AC5FD7">
        <w:rPr>
          <w:sz w:val="28"/>
          <w:szCs w:val="28"/>
        </w:rPr>
        <w:t xml:space="preserve"> наук</w:t>
      </w:r>
      <w:r w:rsidRPr="00AC5FD7">
        <w:rPr>
          <w:sz w:val="28"/>
          <w:szCs w:val="28"/>
        </w:rPr>
        <w:t xml:space="preserve">” </w:t>
      </w:r>
      <w:r w:rsidR="00914D77" w:rsidRPr="00AC5FD7">
        <w:rPr>
          <w:sz w:val="28"/>
          <w:szCs w:val="28"/>
        </w:rPr>
        <w:t>С</w:t>
      </w:r>
      <w:r w:rsidR="006E4CCA" w:rsidRPr="00AC5FD7">
        <w:rPr>
          <w:sz w:val="28"/>
          <w:szCs w:val="28"/>
        </w:rPr>
        <w:t>борник научн</w:t>
      </w:r>
      <w:r w:rsidRPr="00AC5FD7">
        <w:rPr>
          <w:sz w:val="28"/>
          <w:szCs w:val="28"/>
        </w:rPr>
        <w:t>ых</w:t>
      </w:r>
      <w:r w:rsidR="006E4CCA" w:rsidRPr="00AC5FD7">
        <w:rPr>
          <w:sz w:val="28"/>
          <w:szCs w:val="28"/>
        </w:rPr>
        <w:t xml:space="preserve"> трудов по итогам кон</w:t>
      </w:r>
      <w:r w:rsidRPr="00AC5FD7">
        <w:rPr>
          <w:sz w:val="28"/>
          <w:szCs w:val="28"/>
        </w:rPr>
        <w:t>ф</w:t>
      </w:r>
      <w:r w:rsidR="006E4CCA" w:rsidRPr="00AC5FD7">
        <w:rPr>
          <w:sz w:val="28"/>
          <w:szCs w:val="28"/>
        </w:rPr>
        <w:t>еренции</w:t>
      </w:r>
      <w:r w:rsidRPr="00AC5FD7">
        <w:rPr>
          <w:sz w:val="28"/>
          <w:szCs w:val="28"/>
        </w:rPr>
        <w:t>. – В</w:t>
      </w:r>
      <w:r w:rsidR="006E4CCA" w:rsidRPr="00AC5FD7">
        <w:rPr>
          <w:sz w:val="28"/>
          <w:szCs w:val="28"/>
        </w:rPr>
        <w:t>оронеж</w:t>
      </w:r>
      <w:r w:rsidRPr="00AC5FD7">
        <w:rPr>
          <w:sz w:val="28"/>
          <w:szCs w:val="28"/>
        </w:rPr>
        <w:t>,</w:t>
      </w:r>
      <w:r w:rsidR="006E4CCA" w:rsidRPr="00AC5FD7">
        <w:rPr>
          <w:sz w:val="28"/>
          <w:szCs w:val="28"/>
        </w:rPr>
        <w:t xml:space="preserve"> 2015</w:t>
      </w:r>
      <w:r w:rsidRPr="00AC5FD7">
        <w:rPr>
          <w:sz w:val="28"/>
          <w:szCs w:val="28"/>
        </w:rPr>
        <w:t>. –</w:t>
      </w:r>
      <w:r w:rsidR="006E4CCA" w:rsidRPr="00AC5FD7">
        <w:rPr>
          <w:sz w:val="28"/>
          <w:szCs w:val="28"/>
        </w:rPr>
        <w:t xml:space="preserve"> </w:t>
      </w:r>
      <w:r w:rsidRPr="00AC5FD7">
        <w:rPr>
          <w:sz w:val="28"/>
          <w:szCs w:val="28"/>
        </w:rPr>
        <w:t xml:space="preserve">С. </w:t>
      </w:r>
      <w:r w:rsidR="006E4CCA" w:rsidRPr="00AC5FD7">
        <w:rPr>
          <w:sz w:val="28"/>
          <w:szCs w:val="28"/>
        </w:rPr>
        <w:t>69-74.</w:t>
      </w:r>
    </w:p>
    <w:p w:rsidR="003D1267" w:rsidRPr="00C25BD9" w:rsidRDefault="003D1267" w:rsidP="00C25BD9">
      <w:pPr>
        <w:pStyle w:val="Default"/>
        <w:ind w:left="426"/>
        <w:jc w:val="center"/>
        <w:rPr>
          <w:b/>
          <w:sz w:val="28"/>
        </w:rPr>
      </w:pPr>
      <w:r w:rsidRPr="00C25BD9">
        <w:rPr>
          <w:b/>
          <w:sz w:val="28"/>
          <w:lang w:eastAsia="ru-RU"/>
        </w:rPr>
        <w:t>Список</w:t>
      </w:r>
      <w:r w:rsidRPr="00C25BD9">
        <w:rPr>
          <w:b/>
          <w:sz w:val="28"/>
          <w:lang w:val="en-US" w:eastAsia="ru-RU"/>
        </w:rPr>
        <w:t xml:space="preserve"> </w:t>
      </w:r>
      <w:r w:rsidRPr="00C25BD9">
        <w:rPr>
          <w:b/>
          <w:sz w:val="28"/>
          <w:lang w:eastAsia="ru-RU"/>
        </w:rPr>
        <w:t>источников</w:t>
      </w:r>
      <w:r w:rsidRPr="00C25BD9">
        <w:rPr>
          <w:b/>
          <w:sz w:val="28"/>
          <w:lang w:val="en-US" w:eastAsia="ru-RU"/>
        </w:rPr>
        <w:t xml:space="preserve"> </w:t>
      </w:r>
      <w:r w:rsidRPr="00C25BD9">
        <w:rPr>
          <w:b/>
          <w:sz w:val="28"/>
          <w:lang w:eastAsia="ru-RU"/>
        </w:rPr>
        <w:t>примеров</w:t>
      </w:r>
    </w:p>
    <w:p w:rsidR="003D1267" w:rsidRPr="00787E29" w:rsidRDefault="003D1267" w:rsidP="00194F7C">
      <w:pPr>
        <w:pStyle w:val="Default"/>
        <w:numPr>
          <w:ilvl w:val="0"/>
          <w:numId w:val="26"/>
        </w:numPr>
        <w:spacing w:line="360" w:lineRule="auto"/>
        <w:ind w:left="426" w:firstLine="0"/>
        <w:jc w:val="both"/>
        <w:rPr>
          <w:sz w:val="28"/>
          <w:lang w:val="en-US"/>
        </w:rPr>
      </w:pPr>
      <w:r w:rsidRPr="00787E29">
        <w:rPr>
          <w:i/>
          <w:sz w:val="28"/>
          <w:lang w:val="en-US"/>
        </w:rPr>
        <w:t>Austen J.</w:t>
      </w:r>
      <w:r w:rsidRPr="00787E29">
        <w:rPr>
          <w:sz w:val="28"/>
          <w:lang w:val="en-US"/>
        </w:rPr>
        <w:t xml:space="preserve"> Sense and Sensibility. – Harper Press, 2010. – 388 p. </w:t>
      </w:r>
    </w:p>
    <w:p w:rsidR="003D1267" w:rsidRPr="00787E29" w:rsidRDefault="003D1267" w:rsidP="00194F7C">
      <w:pPr>
        <w:pStyle w:val="Default"/>
        <w:numPr>
          <w:ilvl w:val="0"/>
          <w:numId w:val="26"/>
        </w:numPr>
        <w:spacing w:line="360" w:lineRule="auto"/>
        <w:ind w:left="426" w:firstLine="0"/>
        <w:jc w:val="both"/>
        <w:rPr>
          <w:sz w:val="28"/>
          <w:lang w:val="en-US"/>
        </w:rPr>
      </w:pPr>
      <w:r w:rsidRPr="00787E29">
        <w:rPr>
          <w:i/>
          <w:sz w:val="28"/>
          <w:lang w:val="en-US"/>
        </w:rPr>
        <w:lastRenderedPageBreak/>
        <w:t>Jerome K. J.</w:t>
      </w:r>
      <w:r w:rsidRPr="00787E29">
        <w:rPr>
          <w:sz w:val="28"/>
          <w:lang w:val="en-US"/>
        </w:rPr>
        <w:t xml:space="preserve"> Three Men in a Boat (To Say Nothing of the Dog). – </w:t>
      </w:r>
      <w:r w:rsidRPr="00787E29">
        <w:rPr>
          <w:sz w:val="28"/>
        </w:rPr>
        <w:t>Спб</w:t>
      </w:r>
      <w:r w:rsidRPr="00787E29">
        <w:rPr>
          <w:sz w:val="28"/>
          <w:lang w:val="en-US"/>
        </w:rPr>
        <w:t xml:space="preserve">., </w:t>
      </w:r>
      <w:r w:rsidRPr="00787E29">
        <w:rPr>
          <w:sz w:val="28"/>
        </w:rPr>
        <w:t>Издательство</w:t>
      </w:r>
      <w:r w:rsidRPr="00787E29">
        <w:rPr>
          <w:sz w:val="28"/>
          <w:lang w:val="en-US"/>
        </w:rPr>
        <w:t xml:space="preserve"> </w:t>
      </w:r>
      <w:r w:rsidR="0028283F">
        <w:rPr>
          <w:sz w:val="28"/>
          <w:lang w:val="en-US"/>
        </w:rPr>
        <w:t>«</w:t>
      </w:r>
      <w:r w:rsidRPr="00787E29">
        <w:rPr>
          <w:sz w:val="28"/>
        </w:rPr>
        <w:t>КАРО</w:t>
      </w:r>
      <w:r w:rsidRPr="00787E29">
        <w:rPr>
          <w:sz w:val="28"/>
          <w:lang w:val="en-US"/>
        </w:rPr>
        <w:t xml:space="preserve">», 2007. – </w:t>
      </w:r>
      <w:r w:rsidRPr="00787E29">
        <w:rPr>
          <w:sz w:val="28"/>
        </w:rPr>
        <w:t>С</w:t>
      </w:r>
      <w:r w:rsidRPr="00787E29">
        <w:rPr>
          <w:sz w:val="28"/>
          <w:lang w:val="en-US"/>
        </w:rPr>
        <w:t xml:space="preserve">. 256. </w:t>
      </w:r>
    </w:p>
    <w:p w:rsidR="003D1267" w:rsidRPr="00787E29" w:rsidRDefault="003D1267" w:rsidP="00194F7C">
      <w:pPr>
        <w:pStyle w:val="Default"/>
        <w:numPr>
          <w:ilvl w:val="0"/>
          <w:numId w:val="26"/>
        </w:numPr>
        <w:spacing w:line="360" w:lineRule="auto"/>
        <w:ind w:left="426" w:firstLine="0"/>
        <w:jc w:val="both"/>
        <w:rPr>
          <w:sz w:val="28"/>
          <w:lang w:val="en-US"/>
        </w:rPr>
      </w:pPr>
      <w:r w:rsidRPr="00787E29">
        <w:rPr>
          <w:i/>
          <w:sz w:val="28"/>
          <w:lang w:val="en-US"/>
        </w:rPr>
        <w:t>Maugham W. S.</w:t>
      </w:r>
      <w:r w:rsidRPr="00787E29">
        <w:rPr>
          <w:sz w:val="28"/>
          <w:lang w:val="en-US"/>
        </w:rPr>
        <w:t xml:space="preserve"> The Magician. – </w:t>
      </w:r>
      <w:r w:rsidRPr="00787E29">
        <w:rPr>
          <w:sz w:val="28"/>
        </w:rPr>
        <w:t>Спб</w:t>
      </w:r>
      <w:r w:rsidRPr="00787E29">
        <w:rPr>
          <w:sz w:val="28"/>
          <w:lang w:val="en-US"/>
        </w:rPr>
        <w:t xml:space="preserve">.: </w:t>
      </w:r>
      <w:r w:rsidRPr="00787E29">
        <w:rPr>
          <w:sz w:val="28"/>
        </w:rPr>
        <w:t>КАРО</w:t>
      </w:r>
      <w:r w:rsidRPr="00787E29">
        <w:rPr>
          <w:sz w:val="28"/>
          <w:lang w:val="en-US"/>
        </w:rPr>
        <w:t xml:space="preserve">, 2010. – </w:t>
      </w:r>
      <w:r w:rsidRPr="00787E29">
        <w:rPr>
          <w:sz w:val="28"/>
        </w:rPr>
        <w:t>С</w:t>
      </w:r>
      <w:r w:rsidRPr="00787E29">
        <w:rPr>
          <w:sz w:val="28"/>
          <w:lang w:val="en-US"/>
        </w:rPr>
        <w:t xml:space="preserve">. 384. </w:t>
      </w:r>
    </w:p>
    <w:p w:rsidR="003D1267" w:rsidRPr="00787E29" w:rsidRDefault="003D1267" w:rsidP="00194F7C">
      <w:pPr>
        <w:pStyle w:val="Default"/>
        <w:numPr>
          <w:ilvl w:val="0"/>
          <w:numId w:val="26"/>
        </w:numPr>
        <w:spacing w:line="360" w:lineRule="auto"/>
        <w:ind w:left="426" w:firstLine="0"/>
        <w:jc w:val="both"/>
        <w:rPr>
          <w:sz w:val="28"/>
          <w:lang w:val="en-US"/>
        </w:rPr>
      </w:pPr>
      <w:r w:rsidRPr="00787E29">
        <w:rPr>
          <w:sz w:val="28"/>
          <w:lang w:val="en-US"/>
        </w:rPr>
        <w:t xml:space="preserve">Maugham W. S. The Painted Veil. – </w:t>
      </w:r>
      <w:r w:rsidRPr="00787E29">
        <w:rPr>
          <w:sz w:val="28"/>
        </w:rPr>
        <w:t>М</w:t>
      </w:r>
      <w:r w:rsidRPr="00787E29">
        <w:rPr>
          <w:sz w:val="28"/>
          <w:lang w:val="en-US"/>
        </w:rPr>
        <w:t xml:space="preserve">., 2004. – </w:t>
      </w:r>
      <w:r w:rsidRPr="00787E29">
        <w:rPr>
          <w:sz w:val="28"/>
        </w:rPr>
        <w:t>С</w:t>
      </w:r>
      <w:r w:rsidRPr="00787E29">
        <w:rPr>
          <w:sz w:val="28"/>
          <w:lang w:val="en-US"/>
        </w:rPr>
        <w:t xml:space="preserve">. 272. </w:t>
      </w:r>
    </w:p>
    <w:p w:rsidR="003D1267" w:rsidRPr="00787E29" w:rsidRDefault="003D1267" w:rsidP="00194F7C">
      <w:pPr>
        <w:pStyle w:val="Default"/>
        <w:numPr>
          <w:ilvl w:val="0"/>
          <w:numId w:val="26"/>
        </w:numPr>
        <w:spacing w:line="360" w:lineRule="auto"/>
        <w:ind w:left="426" w:firstLine="0"/>
        <w:jc w:val="both"/>
        <w:rPr>
          <w:color w:val="auto"/>
          <w:sz w:val="28"/>
          <w:lang w:val="en-US"/>
        </w:rPr>
      </w:pPr>
      <w:r w:rsidRPr="00787E29">
        <w:rPr>
          <w:i/>
          <w:color w:val="auto"/>
          <w:sz w:val="28"/>
          <w:lang w:val="en-US"/>
        </w:rPr>
        <w:t>Salinger J. D.</w:t>
      </w:r>
      <w:r w:rsidRPr="00787E29">
        <w:rPr>
          <w:color w:val="auto"/>
          <w:sz w:val="28"/>
          <w:lang w:val="en-US"/>
        </w:rPr>
        <w:t xml:space="preserve"> The Catcher in the Rye. – </w:t>
      </w:r>
      <w:r w:rsidRPr="00787E29">
        <w:rPr>
          <w:color w:val="auto"/>
          <w:sz w:val="28"/>
        </w:rPr>
        <w:t>Спб</w:t>
      </w:r>
      <w:r>
        <w:rPr>
          <w:color w:val="auto"/>
          <w:sz w:val="28"/>
          <w:lang w:val="en-US"/>
        </w:rPr>
        <w:t>.</w:t>
      </w:r>
      <w:r w:rsidRPr="00787E29">
        <w:rPr>
          <w:color w:val="auto"/>
          <w:sz w:val="28"/>
          <w:lang w:val="en-US"/>
        </w:rPr>
        <w:t xml:space="preserve">, 2006. – </w:t>
      </w:r>
      <w:r w:rsidRPr="00787E29">
        <w:rPr>
          <w:color w:val="auto"/>
          <w:sz w:val="28"/>
        </w:rPr>
        <w:t>С</w:t>
      </w:r>
      <w:r w:rsidRPr="00787E29">
        <w:rPr>
          <w:color w:val="auto"/>
          <w:sz w:val="28"/>
          <w:lang w:val="en-US"/>
        </w:rPr>
        <w:t xml:space="preserve">. 288. </w:t>
      </w:r>
    </w:p>
    <w:p w:rsidR="003D1267" w:rsidRPr="00787E29" w:rsidRDefault="003D1267" w:rsidP="00194F7C">
      <w:pPr>
        <w:pStyle w:val="Default"/>
        <w:numPr>
          <w:ilvl w:val="0"/>
          <w:numId w:val="26"/>
        </w:numPr>
        <w:spacing w:line="360" w:lineRule="auto"/>
        <w:ind w:left="426" w:firstLine="0"/>
        <w:jc w:val="both"/>
        <w:rPr>
          <w:color w:val="auto"/>
          <w:sz w:val="28"/>
          <w:lang w:val="en-US"/>
        </w:rPr>
      </w:pPr>
      <w:r w:rsidRPr="00787E29">
        <w:rPr>
          <w:i/>
          <w:color w:val="auto"/>
          <w:sz w:val="28"/>
          <w:lang w:val="en-US"/>
        </w:rPr>
        <w:t>Segal E.</w:t>
      </w:r>
      <w:r w:rsidRPr="00787E29">
        <w:rPr>
          <w:color w:val="auto"/>
          <w:sz w:val="28"/>
          <w:lang w:val="en-US"/>
        </w:rPr>
        <w:t xml:space="preserve"> Love Story. – </w:t>
      </w:r>
      <w:r w:rsidRPr="00787E29">
        <w:rPr>
          <w:color w:val="auto"/>
          <w:sz w:val="28"/>
        </w:rPr>
        <w:t>М</w:t>
      </w:r>
      <w:r w:rsidRPr="00787E29">
        <w:rPr>
          <w:color w:val="auto"/>
          <w:sz w:val="28"/>
          <w:lang w:val="en-US"/>
        </w:rPr>
        <w:t xml:space="preserve">., </w:t>
      </w:r>
      <w:r w:rsidRPr="00787E29">
        <w:rPr>
          <w:color w:val="auto"/>
          <w:sz w:val="28"/>
        </w:rPr>
        <w:t>Айрис</w:t>
      </w:r>
      <w:r w:rsidRPr="00787E29">
        <w:rPr>
          <w:color w:val="auto"/>
          <w:sz w:val="28"/>
          <w:lang w:val="en-US"/>
        </w:rPr>
        <w:t>-</w:t>
      </w:r>
      <w:r w:rsidRPr="00787E29">
        <w:rPr>
          <w:color w:val="auto"/>
          <w:sz w:val="28"/>
        </w:rPr>
        <w:t>Пресс</w:t>
      </w:r>
      <w:r w:rsidRPr="00787E29">
        <w:rPr>
          <w:color w:val="auto"/>
          <w:sz w:val="28"/>
          <w:lang w:val="en-US"/>
        </w:rPr>
        <w:t xml:space="preserve">, 2008. – C. 224. </w:t>
      </w:r>
    </w:p>
    <w:p w:rsidR="003D1267" w:rsidRPr="00787E29" w:rsidRDefault="003D1267" w:rsidP="00194F7C">
      <w:pPr>
        <w:pStyle w:val="Default"/>
        <w:numPr>
          <w:ilvl w:val="0"/>
          <w:numId w:val="26"/>
        </w:numPr>
        <w:spacing w:line="360" w:lineRule="auto"/>
        <w:ind w:left="426" w:firstLine="0"/>
        <w:jc w:val="both"/>
        <w:rPr>
          <w:color w:val="auto"/>
          <w:sz w:val="28"/>
          <w:lang w:val="en-US"/>
        </w:rPr>
      </w:pPr>
      <w:r w:rsidRPr="00787E29">
        <w:rPr>
          <w:i/>
          <w:color w:val="auto"/>
          <w:sz w:val="28"/>
          <w:lang w:val="en-US"/>
        </w:rPr>
        <w:t>Wodehouse P. G.</w:t>
      </w:r>
      <w:r w:rsidRPr="00787E29">
        <w:rPr>
          <w:color w:val="auto"/>
          <w:sz w:val="28"/>
          <w:lang w:val="en-US"/>
        </w:rPr>
        <w:t xml:space="preserve"> Carry on, Jeeves. – </w:t>
      </w:r>
      <w:r w:rsidRPr="00787E29">
        <w:rPr>
          <w:color w:val="auto"/>
          <w:sz w:val="28"/>
        </w:rPr>
        <w:t>М</w:t>
      </w:r>
      <w:r w:rsidRPr="00787E29">
        <w:rPr>
          <w:color w:val="auto"/>
          <w:sz w:val="28"/>
          <w:lang w:val="en-US"/>
        </w:rPr>
        <w:t xml:space="preserve">., </w:t>
      </w:r>
      <w:r w:rsidRPr="00787E29">
        <w:rPr>
          <w:color w:val="auto"/>
          <w:sz w:val="28"/>
        </w:rPr>
        <w:t>Юпитер</w:t>
      </w:r>
      <w:r w:rsidRPr="00787E29">
        <w:rPr>
          <w:color w:val="auto"/>
          <w:sz w:val="28"/>
          <w:lang w:val="en-US"/>
        </w:rPr>
        <w:t>-</w:t>
      </w:r>
      <w:r w:rsidRPr="00787E29">
        <w:rPr>
          <w:color w:val="auto"/>
          <w:sz w:val="28"/>
        </w:rPr>
        <w:t>Интер</w:t>
      </w:r>
      <w:r w:rsidRPr="00787E29">
        <w:rPr>
          <w:color w:val="auto"/>
          <w:sz w:val="28"/>
          <w:lang w:val="en-US"/>
        </w:rPr>
        <w:t xml:space="preserve">, 2009. – C. 252. </w:t>
      </w:r>
    </w:p>
    <w:p w:rsidR="003D1267" w:rsidRPr="00787E29" w:rsidRDefault="003D1267" w:rsidP="00194F7C">
      <w:pPr>
        <w:pStyle w:val="Default"/>
        <w:numPr>
          <w:ilvl w:val="0"/>
          <w:numId w:val="26"/>
        </w:numPr>
        <w:spacing w:line="360" w:lineRule="auto"/>
        <w:ind w:left="426" w:firstLine="0"/>
        <w:jc w:val="both"/>
        <w:rPr>
          <w:color w:val="auto"/>
          <w:sz w:val="28"/>
          <w:lang w:val="en-US"/>
        </w:rPr>
      </w:pPr>
      <w:r w:rsidRPr="00787E29">
        <w:rPr>
          <w:i/>
          <w:color w:val="auto"/>
          <w:sz w:val="28"/>
          <w:lang w:val="en-US"/>
        </w:rPr>
        <w:t>Wodehouse P. G.</w:t>
      </w:r>
      <w:r w:rsidRPr="00787E29">
        <w:rPr>
          <w:color w:val="auto"/>
          <w:sz w:val="28"/>
          <w:lang w:val="en-US"/>
        </w:rPr>
        <w:t xml:space="preserve"> Stiff Upper Lip, Jeeves. – Penguin Books, 1966. – 208 p. </w:t>
      </w:r>
    </w:p>
    <w:p w:rsidR="003D1267" w:rsidRPr="00787E29" w:rsidRDefault="003D1267" w:rsidP="00194F7C">
      <w:pPr>
        <w:pStyle w:val="Default"/>
        <w:numPr>
          <w:ilvl w:val="0"/>
          <w:numId w:val="26"/>
        </w:numPr>
        <w:spacing w:line="360" w:lineRule="auto"/>
        <w:ind w:left="426" w:firstLine="0"/>
        <w:jc w:val="both"/>
        <w:rPr>
          <w:color w:val="auto"/>
          <w:sz w:val="28"/>
          <w:lang w:val="en-US"/>
        </w:rPr>
      </w:pPr>
      <w:r w:rsidRPr="00787E29">
        <w:rPr>
          <w:i/>
          <w:color w:val="auto"/>
          <w:sz w:val="28"/>
          <w:lang w:val="en-US"/>
        </w:rPr>
        <w:t>Wodehouse P. G.</w:t>
      </w:r>
      <w:r w:rsidRPr="00787E29">
        <w:rPr>
          <w:color w:val="auto"/>
          <w:sz w:val="28"/>
          <w:lang w:val="en-US"/>
        </w:rPr>
        <w:t xml:space="preserve"> Summer Lightning. – Penguin Books, 2002. – 255 p. </w:t>
      </w:r>
    </w:p>
    <w:p w:rsidR="003D1267" w:rsidRPr="00787E29" w:rsidRDefault="003D1267" w:rsidP="00194F7C">
      <w:pPr>
        <w:pStyle w:val="Default"/>
        <w:numPr>
          <w:ilvl w:val="0"/>
          <w:numId w:val="26"/>
        </w:numPr>
        <w:spacing w:line="360" w:lineRule="auto"/>
        <w:ind w:left="426" w:firstLine="0"/>
        <w:jc w:val="both"/>
        <w:rPr>
          <w:color w:val="auto"/>
          <w:sz w:val="28"/>
          <w:lang w:val="en-US"/>
        </w:rPr>
      </w:pPr>
      <w:r w:rsidRPr="00787E29">
        <w:rPr>
          <w:i/>
          <w:color w:val="auto"/>
          <w:sz w:val="28"/>
          <w:lang w:val="en-US"/>
        </w:rPr>
        <w:t>Wodehouse P. G.</w:t>
      </w:r>
      <w:r w:rsidRPr="00787E29">
        <w:rPr>
          <w:color w:val="auto"/>
          <w:sz w:val="28"/>
          <w:lang w:val="en-US"/>
        </w:rPr>
        <w:t xml:space="preserve"> Ukridge. – Penguin Books, 1982. – 219 p. </w:t>
      </w:r>
    </w:p>
    <w:p w:rsidR="004C1C2B" w:rsidRPr="004C1C2B" w:rsidRDefault="003D1267" w:rsidP="007F7A9B">
      <w:pPr>
        <w:pStyle w:val="a9"/>
        <w:spacing w:line="360" w:lineRule="auto"/>
        <w:ind w:left="426"/>
        <w:jc w:val="center"/>
        <w:rPr>
          <w:rFonts w:cstheme="minorBidi"/>
          <w:b/>
          <w:sz w:val="28"/>
          <w:szCs w:val="28"/>
          <w:lang w:val="en-US"/>
        </w:rPr>
      </w:pPr>
      <w:r w:rsidRPr="00226B28">
        <w:rPr>
          <w:b/>
          <w:sz w:val="28"/>
          <w:szCs w:val="28"/>
        </w:rPr>
        <w:t>Список</w:t>
      </w:r>
      <w:r w:rsidRPr="00594B47">
        <w:rPr>
          <w:b/>
          <w:sz w:val="28"/>
          <w:szCs w:val="28"/>
          <w:lang w:val="en-US"/>
        </w:rPr>
        <w:t xml:space="preserve"> </w:t>
      </w:r>
      <w:r w:rsidRPr="00226B28">
        <w:rPr>
          <w:b/>
          <w:sz w:val="28"/>
          <w:szCs w:val="28"/>
        </w:rPr>
        <w:t>источников</w:t>
      </w:r>
      <w:r w:rsidRPr="00594B47">
        <w:rPr>
          <w:b/>
          <w:sz w:val="28"/>
          <w:szCs w:val="28"/>
          <w:lang w:val="en-US"/>
        </w:rPr>
        <w:t xml:space="preserve"> </w:t>
      </w:r>
      <w:r w:rsidR="007F7A9B">
        <w:rPr>
          <w:b/>
          <w:sz w:val="28"/>
          <w:szCs w:val="28"/>
        </w:rPr>
        <w:t>фактического материала</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lang w:val="en-US"/>
        </w:rPr>
        <w:t xml:space="preserve">Andrew Marr Show, Theresa May 22. </w:t>
      </w:r>
      <w:r w:rsidRPr="004C1C2B">
        <w:rPr>
          <w:sz w:val="28"/>
          <w:szCs w:val="28"/>
        </w:rPr>
        <w:t xml:space="preserve">01.2017. − </w:t>
      </w:r>
      <w:r w:rsidRPr="004C1C2B">
        <w:rPr>
          <w:sz w:val="28"/>
          <w:szCs w:val="28"/>
          <w:lang w:val="en-US"/>
        </w:rPr>
        <w:t>URL</w:t>
      </w:r>
      <w:r w:rsidRPr="004C1C2B">
        <w:rPr>
          <w:sz w:val="28"/>
          <w:szCs w:val="28"/>
        </w:rPr>
        <w:t xml:space="preserve">: </w:t>
      </w:r>
      <w:r w:rsidRPr="0022719E">
        <w:rPr>
          <w:rFonts w:eastAsiaTheme="majorEastAsia"/>
          <w:sz w:val="28"/>
          <w:szCs w:val="28"/>
          <w:u w:val="single"/>
          <w:lang w:val="en-US"/>
        </w:rPr>
        <w:t>http</w:t>
      </w:r>
      <w:r w:rsidRPr="0022719E">
        <w:rPr>
          <w:rFonts w:eastAsiaTheme="majorEastAsia"/>
          <w:sz w:val="28"/>
          <w:szCs w:val="28"/>
          <w:u w:val="single"/>
        </w:rPr>
        <w:t>://</w:t>
      </w:r>
      <w:r w:rsidRPr="0022719E">
        <w:rPr>
          <w:rFonts w:eastAsiaTheme="majorEastAsia"/>
          <w:sz w:val="28"/>
          <w:szCs w:val="28"/>
          <w:u w:val="single"/>
          <w:lang w:val="en-US"/>
        </w:rPr>
        <w:t>news</w:t>
      </w:r>
      <w:r w:rsidRPr="0022719E">
        <w:rPr>
          <w:rFonts w:eastAsiaTheme="majorEastAsia"/>
          <w:sz w:val="28"/>
          <w:szCs w:val="28"/>
          <w:u w:val="single"/>
        </w:rPr>
        <w:t>.</w:t>
      </w:r>
      <w:r w:rsidRPr="0022719E">
        <w:rPr>
          <w:rFonts w:eastAsiaTheme="majorEastAsia"/>
          <w:sz w:val="28"/>
          <w:szCs w:val="28"/>
          <w:u w:val="single"/>
          <w:lang w:val="en-US"/>
        </w:rPr>
        <w:t>bbc</w:t>
      </w:r>
      <w:r w:rsidRPr="0022719E">
        <w:rPr>
          <w:rFonts w:eastAsiaTheme="majorEastAsia"/>
          <w:sz w:val="28"/>
          <w:szCs w:val="28"/>
          <w:u w:val="single"/>
        </w:rPr>
        <w:t>.</w:t>
      </w:r>
      <w:r w:rsidRPr="0022719E">
        <w:rPr>
          <w:rFonts w:eastAsiaTheme="majorEastAsia"/>
          <w:sz w:val="28"/>
          <w:szCs w:val="28"/>
          <w:u w:val="single"/>
          <w:lang w:val="en-US"/>
        </w:rPr>
        <w:t>co</w:t>
      </w:r>
      <w:r w:rsidRPr="0022719E">
        <w:rPr>
          <w:rFonts w:eastAsiaTheme="majorEastAsia"/>
          <w:sz w:val="28"/>
          <w:szCs w:val="28"/>
          <w:u w:val="single"/>
        </w:rPr>
        <w:t>.</w:t>
      </w:r>
      <w:r w:rsidRPr="0022719E">
        <w:rPr>
          <w:rFonts w:eastAsiaTheme="majorEastAsia"/>
          <w:sz w:val="28"/>
          <w:szCs w:val="28"/>
          <w:u w:val="single"/>
          <w:lang w:val="en-US"/>
        </w:rPr>
        <w:t>uk</w:t>
      </w:r>
      <w:r w:rsidRPr="0022719E">
        <w:rPr>
          <w:rFonts w:eastAsiaTheme="majorEastAsia"/>
          <w:sz w:val="28"/>
          <w:szCs w:val="28"/>
          <w:u w:val="single"/>
        </w:rPr>
        <w:t>/2/</w:t>
      </w:r>
      <w:r w:rsidRPr="0022719E">
        <w:rPr>
          <w:rFonts w:eastAsiaTheme="majorEastAsia"/>
          <w:sz w:val="28"/>
          <w:szCs w:val="28"/>
          <w:u w:val="single"/>
          <w:lang w:val="en-US"/>
        </w:rPr>
        <w:t>shared</w:t>
      </w:r>
      <w:r w:rsidRPr="0022719E">
        <w:rPr>
          <w:rFonts w:eastAsiaTheme="majorEastAsia"/>
          <w:sz w:val="28"/>
          <w:szCs w:val="28"/>
          <w:u w:val="single"/>
        </w:rPr>
        <w:t>/</w:t>
      </w:r>
      <w:r w:rsidRPr="0022719E">
        <w:rPr>
          <w:rFonts w:eastAsiaTheme="majorEastAsia"/>
          <w:sz w:val="28"/>
          <w:szCs w:val="28"/>
          <w:u w:val="single"/>
          <w:lang w:val="en-US"/>
        </w:rPr>
        <w:t>bsp</w:t>
      </w:r>
      <w:r w:rsidRPr="0022719E">
        <w:rPr>
          <w:rFonts w:eastAsiaTheme="majorEastAsia"/>
          <w:sz w:val="28"/>
          <w:szCs w:val="28"/>
          <w:u w:val="single"/>
        </w:rPr>
        <w:t>/</w:t>
      </w:r>
      <w:r w:rsidRPr="0022719E">
        <w:rPr>
          <w:rFonts w:eastAsiaTheme="majorEastAsia"/>
          <w:sz w:val="28"/>
          <w:szCs w:val="28"/>
          <w:u w:val="single"/>
          <w:lang w:val="en-US"/>
        </w:rPr>
        <w:t>hi</w:t>
      </w:r>
      <w:r w:rsidRPr="0022719E">
        <w:rPr>
          <w:rFonts w:eastAsiaTheme="majorEastAsia"/>
          <w:sz w:val="28"/>
          <w:szCs w:val="28"/>
          <w:u w:val="single"/>
        </w:rPr>
        <w:t>/</w:t>
      </w:r>
      <w:r w:rsidRPr="0022719E">
        <w:rPr>
          <w:rFonts w:eastAsiaTheme="majorEastAsia"/>
          <w:sz w:val="28"/>
          <w:szCs w:val="28"/>
          <w:u w:val="single"/>
          <w:lang w:val="en-US"/>
        </w:rPr>
        <w:t>pdfs</w:t>
      </w:r>
      <w:r w:rsidRPr="0022719E">
        <w:rPr>
          <w:rFonts w:eastAsiaTheme="majorEastAsia"/>
          <w:sz w:val="28"/>
          <w:szCs w:val="28"/>
          <w:u w:val="single"/>
        </w:rPr>
        <w:t>/22011703.</w:t>
      </w:r>
      <w:r w:rsidRPr="0022719E">
        <w:rPr>
          <w:rFonts w:eastAsiaTheme="majorEastAsia"/>
          <w:sz w:val="28"/>
          <w:szCs w:val="28"/>
          <w:u w:val="single"/>
          <w:lang w:val="en-US"/>
        </w:rPr>
        <w:t>pdf</w:t>
      </w:r>
      <w:r w:rsidRPr="004C1C2B">
        <w:rPr>
          <w:sz w:val="28"/>
          <w:szCs w:val="28"/>
        </w:rPr>
        <w:t xml:space="preserve"> </w:t>
      </w:r>
      <w:r w:rsidRPr="004C1C2B">
        <w:rPr>
          <w:rFonts w:eastAsia="TimesNewRomanPSMT"/>
          <w:sz w:val="28"/>
          <w:szCs w:val="28"/>
        </w:rPr>
        <w:t>(Дата обращения 10.03.2017).</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lang w:val="en-US"/>
        </w:rPr>
        <w:t xml:space="preserve">Andrew Marr Show: David Cameron, 19. </w:t>
      </w:r>
      <w:r w:rsidRPr="004C1C2B">
        <w:rPr>
          <w:sz w:val="28"/>
          <w:szCs w:val="28"/>
        </w:rPr>
        <w:t>04.2015. −.</w:t>
      </w:r>
      <w:r w:rsidRPr="004C1C2B">
        <w:rPr>
          <w:sz w:val="28"/>
          <w:szCs w:val="28"/>
          <w:lang w:val="en-US"/>
        </w:rPr>
        <w:t>URL</w:t>
      </w:r>
      <w:r w:rsidRPr="004C1C2B">
        <w:rPr>
          <w:sz w:val="28"/>
          <w:szCs w:val="28"/>
        </w:rPr>
        <w:t xml:space="preserve">: </w:t>
      </w:r>
      <w:r w:rsidRPr="0022719E">
        <w:rPr>
          <w:rFonts w:eastAsiaTheme="majorEastAsia"/>
          <w:sz w:val="28"/>
          <w:szCs w:val="28"/>
          <w:u w:val="single"/>
          <w:lang w:val="en-US"/>
        </w:rPr>
        <w:t>http</w:t>
      </w:r>
      <w:r w:rsidRPr="0022719E">
        <w:rPr>
          <w:rFonts w:eastAsiaTheme="majorEastAsia"/>
          <w:sz w:val="28"/>
          <w:szCs w:val="28"/>
          <w:u w:val="single"/>
        </w:rPr>
        <w:t>://</w:t>
      </w:r>
      <w:r w:rsidRPr="0022719E">
        <w:rPr>
          <w:rFonts w:eastAsiaTheme="majorEastAsia"/>
          <w:sz w:val="28"/>
          <w:szCs w:val="28"/>
          <w:u w:val="single"/>
          <w:lang w:val="en-US"/>
        </w:rPr>
        <w:t>news</w:t>
      </w:r>
      <w:r w:rsidRPr="0022719E">
        <w:rPr>
          <w:rFonts w:eastAsiaTheme="majorEastAsia"/>
          <w:sz w:val="28"/>
          <w:szCs w:val="28"/>
          <w:u w:val="single"/>
        </w:rPr>
        <w:t>.</w:t>
      </w:r>
      <w:r w:rsidRPr="0022719E">
        <w:rPr>
          <w:rFonts w:eastAsiaTheme="majorEastAsia"/>
          <w:sz w:val="28"/>
          <w:szCs w:val="28"/>
          <w:u w:val="single"/>
          <w:lang w:val="en-US"/>
        </w:rPr>
        <w:t>bbc</w:t>
      </w:r>
      <w:r w:rsidRPr="0022719E">
        <w:rPr>
          <w:rFonts w:eastAsiaTheme="majorEastAsia"/>
          <w:sz w:val="28"/>
          <w:szCs w:val="28"/>
          <w:u w:val="single"/>
        </w:rPr>
        <w:t>.</w:t>
      </w:r>
      <w:r w:rsidRPr="0022719E">
        <w:rPr>
          <w:rFonts w:eastAsiaTheme="majorEastAsia"/>
          <w:sz w:val="28"/>
          <w:szCs w:val="28"/>
          <w:u w:val="single"/>
          <w:lang w:val="en-US"/>
        </w:rPr>
        <w:t>co</w:t>
      </w:r>
      <w:r w:rsidRPr="0022719E">
        <w:rPr>
          <w:rFonts w:eastAsiaTheme="majorEastAsia"/>
          <w:sz w:val="28"/>
          <w:szCs w:val="28"/>
          <w:u w:val="single"/>
        </w:rPr>
        <w:t>.</w:t>
      </w:r>
      <w:r w:rsidRPr="0022719E">
        <w:rPr>
          <w:rFonts w:eastAsiaTheme="majorEastAsia"/>
          <w:sz w:val="28"/>
          <w:szCs w:val="28"/>
          <w:u w:val="single"/>
          <w:lang w:val="en-US"/>
        </w:rPr>
        <w:t>uk</w:t>
      </w:r>
      <w:r w:rsidRPr="0022719E">
        <w:rPr>
          <w:rFonts w:eastAsiaTheme="majorEastAsia"/>
          <w:sz w:val="28"/>
          <w:szCs w:val="28"/>
          <w:u w:val="single"/>
        </w:rPr>
        <w:t>/2/</w:t>
      </w:r>
      <w:r w:rsidRPr="0022719E">
        <w:rPr>
          <w:rFonts w:eastAsiaTheme="majorEastAsia"/>
          <w:sz w:val="28"/>
          <w:szCs w:val="28"/>
          <w:u w:val="single"/>
          <w:lang w:val="en-US"/>
        </w:rPr>
        <w:t>shared</w:t>
      </w:r>
      <w:r w:rsidRPr="0022719E">
        <w:rPr>
          <w:rFonts w:eastAsiaTheme="majorEastAsia"/>
          <w:sz w:val="28"/>
          <w:szCs w:val="28"/>
          <w:u w:val="single"/>
        </w:rPr>
        <w:t>/</w:t>
      </w:r>
      <w:r w:rsidRPr="0022719E">
        <w:rPr>
          <w:rFonts w:eastAsiaTheme="majorEastAsia"/>
          <w:sz w:val="28"/>
          <w:szCs w:val="28"/>
          <w:u w:val="single"/>
          <w:lang w:val="en-US"/>
        </w:rPr>
        <w:t>bsp</w:t>
      </w:r>
      <w:r w:rsidRPr="0022719E">
        <w:rPr>
          <w:rFonts w:eastAsiaTheme="majorEastAsia"/>
          <w:sz w:val="28"/>
          <w:szCs w:val="28"/>
          <w:u w:val="single"/>
        </w:rPr>
        <w:t>/</w:t>
      </w:r>
      <w:r w:rsidRPr="0022719E">
        <w:rPr>
          <w:rFonts w:eastAsiaTheme="majorEastAsia"/>
          <w:sz w:val="28"/>
          <w:szCs w:val="28"/>
          <w:u w:val="single"/>
          <w:lang w:val="en-US"/>
        </w:rPr>
        <w:t>hi</w:t>
      </w:r>
      <w:r w:rsidRPr="0022719E">
        <w:rPr>
          <w:rFonts w:eastAsiaTheme="majorEastAsia"/>
          <w:sz w:val="28"/>
          <w:szCs w:val="28"/>
          <w:u w:val="single"/>
        </w:rPr>
        <w:t>/</w:t>
      </w:r>
      <w:r w:rsidRPr="0022719E">
        <w:rPr>
          <w:rFonts w:eastAsiaTheme="majorEastAsia"/>
          <w:sz w:val="28"/>
          <w:szCs w:val="28"/>
          <w:u w:val="single"/>
          <w:lang w:val="en-US"/>
        </w:rPr>
        <w:t>pdfs</w:t>
      </w:r>
      <w:r w:rsidRPr="0022719E">
        <w:rPr>
          <w:rFonts w:eastAsiaTheme="majorEastAsia"/>
          <w:sz w:val="28"/>
          <w:szCs w:val="28"/>
          <w:u w:val="single"/>
        </w:rPr>
        <w:t>/19041503.</w:t>
      </w:r>
      <w:r w:rsidRPr="0022719E">
        <w:rPr>
          <w:rFonts w:eastAsiaTheme="majorEastAsia"/>
          <w:sz w:val="28"/>
          <w:szCs w:val="28"/>
          <w:u w:val="single"/>
          <w:lang w:val="en-US"/>
        </w:rPr>
        <w:t>pdf</w:t>
      </w:r>
      <w:r w:rsidRPr="004C1C2B">
        <w:rPr>
          <w:sz w:val="28"/>
          <w:szCs w:val="28"/>
        </w:rPr>
        <w:t xml:space="preserve"> </w:t>
      </w:r>
      <w:r w:rsidRPr="004C1C2B">
        <w:rPr>
          <w:rFonts w:eastAsia="TimesNewRomanPSMT"/>
          <w:sz w:val="28"/>
          <w:szCs w:val="28"/>
        </w:rPr>
        <w:t>(Дата обращения 10.03.2017)</w:t>
      </w:r>
      <w:r w:rsidRPr="004C1C2B">
        <w:rPr>
          <w:sz w:val="28"/>
          <w:szCs w:val="28"/>
        </w:rPr>
        <w:t xml:space="preserve"> .</w:t>
      </w:r>
    </w:p>
    <w:p w:rsidR="007F7A9B" w:rsidRPr="007F7A9B" w:rsidRDefault="004C1C2B" w:rsidP="00194F7C">
      <w:pPr>
        <w:pStyle w:val="a9"/>
        <w:numPr>
          <w:ilvl w:val="0"/>
          <w:numId w:val="27"/>
        </w:numPr>
        <w:shd w:val="clear" w:color="auto" w:fill="FFFFFF"/>
        <w:tabs>
          <w:tab w:val="left" w:pos="1560"/>
        </w:tabs>
        <w:spacing w:line="360" w:lineRule="auto"/>
        <w:ind w:left="426" w:firstLine="0"/>
        <w:jc w:val="both"/>
        <w:rPr>
          <w:sz w:val="28"/>
          <w:szCs w:val="28"/>
        </w:rPr>
      </w:pPr>
      <w:r w:rsidRPr="007F7A9B">
        <w:rPr>
          <w:sz w:val="28"/>
          <w:szCs w:val="28"/>
          <w:lang w:val="en-US"/>
        </w:rPr>
        <w:t xml:space="preserve">Andrew Marr Show: Nick Clegg, 22. </w:t>
      </w:r>
      <w:r w:rsidRPr="007F7A9B">
        <w:rPr>
          <w:sz w:val="28"/>
          <w:szCs w:val="28"/>
        </w:rPr>
        <w:t>01.2017. −</w:t>
      </w:r>
      <w:r w:rsidRPr="007F7A9B">
        <w:rPr>
          <w:rFonts w:eastAsia="TimesNewRomanPSMT"/>
          <w:sz w:val="28"/>
          <w:szCs w:val="28"/>
        </w:rPr>
        <w:t xml:space="preserve"> </w:t>
      </w:r>
      <w:r w:rsidRPr="007F7A9B">
        <w:rPr>
          <w:rFonts w:eastAsia="TimesNewRomanPSMT"/>
          <w:sz w:val="28"/>
          <w:szCs w:val="28"/>
          <w:lang w:val="en-US"/>
        </w:rPr>
        <w:t>URL</w:t>
      </w:r>
      <w:r w:rsidRPr="007F7A9B">
        <w:rPr>
          <w:rFonts w:eastAsia="TimesNewRomanPSMT"/>
          <w:sz w:val="28"/>
          <w:szCs w:val="28"/>
        </w:rPr>
        <w:t xml:space="preserve">: </w:t>
      </w:r>
      <w:r w:rsidRPr="0022719E">
        <w:rPr>
          <w:rFonts w:eastAsiaTheme="majorEastAsia"/>
          <w:sz w:val="28"/>
          <w:szCs w:val="28"/>
          <w:u w:val="single"/>
          <w:lang w:val="en-US"/>
        </w:rPr>
        <w:t>http</w:t>
      </w:r>
      <w:r w:rsidRPr="0022719E">
        <w:rPr>
          <w:rFonts w:eastAsiaTheme="majorEastAsia"/>
          <w:sz w:val="28"/>
          <w:szCs w:val="28"/>
          <w:u w:val="single"/>
        </w:rPr>
        <w:t>://</w:t>
      </w:r>
      <w:r w:rsidRPr="0022719E">
        <w:rPr>
          <w:rFonts w:eastAsiaTheme="majorEastAsia"/>
          <w:sz w:val="28"/>
          <w:szCs w:val="28"/>
          <w:u w:val="single"/>
          <w:lang w:val="en-US"/>
        </w:rPr>
        <w:t>news</w:t>
      </w:r>
      <w:r w:rsidRPr="0022719E">
        <w:rPr>
          <w:rFonts w:eastAsiaTheme="majorEastAsia"/>
          <w:sz w:val="28"/>
          <w:szCs w:val="28"/>
          <w:u w:val="single"/>
        </w:rPr>
        <w:t>.</w:t>
      </w:r>
      <w:r w:rsidRPr="0022719E">
        <w:rPr>
          <w:rFonts w:eastAsiaTheme="majorEastAsia"/>
          <w:sz w:val="28"/>
          <w:szCs w:val="28"/>
          <w:u w:val="single"/>
          <w:lang w:val="en-US"/>
        </w:rPr>
        <w:t>bbc</w:t>
      </w:r>
      <w:r w:rsidRPr="0022719E">
        <w:rPr>
          <w:rFonts w:eastAsiaTheme="majorEastAsia"/>
          <w:sz w:val="28"/>
          <w:szCs w:val="28"/>
          <w:u w:val="single"/>
        </w:rPr>
        <w:t>.</w:t>
      </w:r>
      <w:r w:rsidRPr="0022719E">
        <w:rPr>
          <w:rFonts w:eastAsiaTheme="majorEastAsia"/>
          <w:sz w:val="28"/>
          <w:szCs w:val="28"/>
          <w:u w:val="single"/>
          <w:lang w:val="en-US"/>
        </w:rPr>
        <w:t>co</w:t>
      </w:r>
      <w:r w:rsidRPr="0022719E">
        <w:rPr>
          <w:rFonts w:eastAsiaTheme="majorEastAsia"/>
          <w:sz w:val="28"/>
          <w:szCs w:val="28"/>
          <w:u w:val="single"/>
        </w:rPr>
        <w:t>.</w:t>
      </w:r>
      <w:r w:rsidRPr="0022719E">
        <w:rPr>
          <w:rFonts w:eastAsiaTheme="majorEastAsia"/>
          <w:sz w:val="28"/>
          <w:szCs w:val="28"/>
          <w:u w:val="single"/>
          <w:lang w:val="en-US"/>
        </w:rPr>
        <w:t>uk</w:t>
      </w:r>
      <w:r w:rsidRPr="0022719E">
        <w:rPr>
          <w:rFonts w:eastAsiaTheme="majorEastAsia"/>
          <w:sz w:val="28"/>
          <w:szCs w:val="28"/>
          <w:u w:val="single"/>
        </w:rPr>
        <w:t>/2/</w:t>
      </w:r>
      <w:r w:rsidRPr="0022719E">
        <w:rPr>
          <w:rFonts w:eastAsiaTheme="majorEastAsia"/>
          <w:sz w:val="28"/>
          <w:szCs w:val="28"/>
          <w:u w:val="single"/>
          <w:lang w:val="en-US"/>
        </w:rPr>
        <w:t>shared</w:t>
      </w:r>
      <w:r w:rsidRPr="0022719E">
        <w:rPr>
          <w:rFonts w:eastAsiaTheme="majorEastAsia"/>
          <w:sz w:val="28"/>
          <w:szCs w:val="28"/>
          <w:u w:val="single"/>
        </w:rPr>
        <w:t>/</w:t>
      </w:r>
      <w:r w:rsidRPr="0022719E">
        <w:rPr>
          <w:rFonts w:eastAsiaTheme="majorEastAsia"/>
          <w:sz w:val="28"/>
          <w:szCs w:val="28"/>
          <w:u w:val="single"/>
          <w:lang w:val="en-US"/>
        </w:rPr>
        <w:t>bsp</w:t>
      </w:r>
      <w:r w:rsidRPr="0022719E">
        <w:rPr>
          <w:rFonts w:eastAsiaTheme="majorEastAsia"/>
          <w:sz w:val="28"/>
          <w:szCs w:val="28"/>
          <w:u w:val="single"/>
        </w:rPr>
        <w:t>/</w:t>
      </w:r>
      <w:r w:rsidRPr="0022719E">
        <w:rPr>
          <w:rFonts w:eastAsiaTheme="majorEastAsia"/>
          <w:sz w:val="28"/>
          <w:szCs w:val="28"/>
          <w:u w:val="single"/>
          <w:lang w:val="en-US"/>
        </w:rPr>
        <w:t>hi</w:t>
      </w:r>
      <w:r w:rsidRPr="0022719E">
        <w:rPr>
          <w:rFonts w:eastAsiaTheme="majorEastAsia"/>
          <w:sz w:val="28"/>
          <w:szCs w:val="28"/>
          <w:u w:val="single"/>
        </w:rPr>
        <w:t>/</w:t>
      </w:r>
      <w:r w:rsidRPr="0022719E">
        <w:rPr>
          <w:rFonts w:eastAsiaTheme="majorEastAsia"/>
          <w:sz w:val="28"/>
          <w:szCs w:val="28"/>
          <w:u w:val="single"/>
          <w:lang w:val="en-US"/>
        </w:rPr>
        <w:t>pdfs</w:t>
      </w:r>
      <w:r w:rsidRPr="0022719E">
        <w:rPr>
          <w:rFonts w:eastAsiaTheme="majorEastAsia"/>
          <w:sz w:val="28"/>
          <w:szCs w:val="28"/>
          <w:u w:val="single"/>
        </w:rPr>
        <w:t>/22011701.</w:t>
      </w:r>
      <w:r w:rsidRPr="0022719E">
        <w:rPr>
          <w:rFonts w:eastAsiaTheme="majorEastAsia"/>
          <w:sz w:val="28"/>
          <w:szCs w:val="28"/>
          <w:u w:val="single"/>
          <w:lang w:val="en-US"/>
        </w:rPr>
        <w:t>pdf</w:t>
      </w:r>
      <w:r w:rsidRPr="007F7A9B">
        <w:rPr>
          <w:sz w:val="28"/>
          <w:szCs w:val="28"/>
        </w:rPr>
        <w:t xml:space="preserve"> </w:t>
      </w:r>
      <w:r w:rsidRPr="007F7A9B">
        <w:rPr>
          <w:rFonts w:eastAsia="TimesNewRomanPSMT"/>
          <w:sz w:val="28"/>
          <w:szCs w:val="28"/>
        </w:rPr>
        <w:t>(Дата обращения 10.03.2017).</w:t>
      </w:r>
    </w:p>
    <w:p w:rsidR="004C1C2B" w:rsidRPr="007F7A9B" w:rsidRDefault="004C1C2B" w:rsidP="00194F7C">
      <w:pPr>
        <w:pStyle w:val="a9"/>
        <w:numPr>
          <w:ilvl w:val="0"/>
          <w:numId w:val="27"/>
        </w:numPr>
        <w:shd w:val="clear" w:color="auto" w:fill="FFFFFF"/>
        <w:tabs>
          <w:tab w:val="left" w:pos="1560"/>
        </w:tabs>
        <w:spacing w:line="360" w:lineRule="auto"/>
        <w:ind w:left="426" w:firstLine="0"/>
        <w:jc w:val="both"/>
        <w:rPr>
          <w:sz w:val="28"/>
          <w:szCs w:val="28"/>
        </w:rPr>
      </w:pPr>
      <w:r w:rsidRPr="007F7A9B">
        <w:rPr>
          <w:sz w:val="28"/>
          <w:szCs w:val="28"/>
          <w:lang w:val="en-US"/>
        </w:rPr>
        <w:t>BBC: David Cameron's speech to the party's 2007 conference3</w:t>
      </w:r>
      <w:r w:rsidRPr="007F7A9B">
        <w:rPr>
          <w:bCs/>
          <w:sz w:val="28"/>
          <w:szCs w:val="28"/>
          <w:lang w:val="en-US"/>
        </w:rPr>
        <w:t xml:space="preserve">.10.2007. </w:t>
      </w:r>
      <w:r w:rsidRPr="007F7A9B">
        <w:rPr>
          <w:bCs/>
          <w:sz w:val="28"/>
          <w:szCs w:val="28"/>
        </w:rPr>
        <w:t xml:space="preserve">−. </w:t>
      </w:r>
      <w:r w:rsidRPr="007F7A9B">
        <w:rPr>
          <w:bCs/>
          <w:sz w:val="28"/>
          <w:szCs w:val="28"/>
          <w:lang w:val="en-US"/>
        </w:rPr>
        <w:t>URL</w:t>
      </w:r>
      <w:r w:rsidRPr="007F7A9B">
        <w:rPr>
          <w:bCs/>
          <w:sz w:val="28"/>
          <w:szCs w:val="28"/>
        </w:rPr>
        <w:t xml:space="preserve">: </w:t>
      </w:r>
      <w:r w:rsidRPr="0022719E">
        <w:rPr>
          <w:rFonts w:eastAsiaTheme="majorEastAsia"/>
          <w:bCs/>
          <w:sz w:val="28"/>
          <w:szCs w:val="28"/>
          <w:u w:val="single"/>
          <w:lang w:val="en-US"/>
        </w:rPr>
        <w:t>http</w:t>
      </w:r>
      <w:r w:rsidRPr="0022719E">
        <w:rPr>
          <w:rFonts w:eastAsiaTheme="majorEastAsia"/>
          <w:bCs/>
          <w:sz w:val="28"/>
          <w:szCs w:val="28"/>
          <w:u w:val="single"/>
        </w:rPr>
        <w:t>://</w:t>
      </w:r>
      <w:r w:rsidRPr="0022719E">
        <w:rPr>
          <w:rFonts w:eastAsiaTheme="majorEastAsia"/>
          <w:bCs/>
          <w:sz w:val="28"/>
          <w:szCs w:val="28"/>
          <w:u w:val="single"/>
          <w:lang w:val="en-US"/>
        </w:rPr>
        <w:t>news</w:t>
      </w:r>
      <w:r w:rsidRPr="0022719E">
        <w:rPr>
          <w:rFonts w:eastAsiaTheme="majorEastAsia"/>
          <w:bCs/>
          <w:sz w:val="28"/>
          <w:szCs w:val="28"/>
          <w:u w:val="single"/>
        </w:rPr>
        <w:t>.</w:t>
      </w:r>
      <w:r w:rsidRPr="0022719E">
        <w:rPr>
          <w:rFonts w:eastAsiaTheme="majorEastAsia"/>
          <w:bCs/>
          <w:sz w:val="28"/>
          <w:szCs w:val="28"/>
          <w:u w:val="single"/>
          <w:lang w:val="en-US"/>
        </w:rPr>
        <w:t>bbc</w:t>
      </w:r>
      <w:r w:rsidRPr="0022719E">
        <w:rPr>
          <w:rFonts w:eastAsiaTheme="majorEastAsia"/>
          <w:bCs/>
          <w:sz w:val="28"/>
          <w:szCs w:val="28"/>
          <w:u w:val="single"/>
        </w:rPr>
        <w:t>.</w:t>
      </w:r>
      <w:r w:rsidRPr="0022719E">
        <w:rPr>
          <w:rFonts w:eastAsiaTheme="majorEastAsia"/>
          <w:bCs/>
          <w:sz w:val="28"/>
          <w:szCs w:val="28"/>
          <w:u w:val="single"/>
          <w:lang w:val="en-US"/>
        </w:rPr>
        <w:t>co</w:t>
      </w:r>
      <w:r w:rsidRPr="0022719E">
        <w:rPr>
          <w:rFonts w:eastAsiaTheme="majorEastAsia"/>
          <w:bCs/>
          <w:sz w:val="28"/>
          <w:szCs w:val="28"/>
          <w:u w:val="single"/>
        </w:rPr>
        <w:t>.</w:t>
      </w:r>
      <w:r w:rsidRPr="0022719E">
        <w:rPr>
          <w:rFonts w:eastAsiaTheme="majorEastAsia"/>
          <w:bCs/>
          <w:sz w:val="28"/>
          <w:szCs w:val="28"/>
          <w:u w:val="single"/>
          <w:lang w:val="en-US"/>
        </w:rPr>
        <w:t>uk</w:t>
      </w:r>
      <w:r w:rsidRPr="0022719E">
        <w:rPr>
          <w:rFonts w:eastAsiaTheme="majorEastAsia"/>
          <w:bCs/>
          <w:sz w:val="28"/>
          <w:szCs w:val="28"/>
          <w:u w:val="single"/>
        </w:rPr>
        <w:t>/2/</w:t>
      </w:r>
      <w:r w:rsidRPr="0022719E">
        <w:rPr>
          <w:rFonts w:eastAsiaTheme="majorEastAsia"/>
          <w:bCs/>
          <w:sz w:val="28"/>
          <w:szCs w:val="28"/>
          <w:u w:val="single"/>
          <w:lang w:val="en-US"/>
        </w:rPr>
        <w:t>hi</w:t>
      </w:r>
      <w:r w:rsidRPr="0022719E">
        <w:rPr>
          <w:rFonts w:eastAsiaTheme="majorEastAsia"/>
          <w:bCs/>
          <w:sz w:val="28"/>
          <w:szCs w:val="28"/>
          <w:u w:val="single"/>
        </w:rPr>
        <w:t>/7026435.</w:t>
      </w:r>
      <w:r w:rsidRPr="0022719E">
        <w:rPr>
          <w:rFonts w:eastAsiaTheme="majorEastAsia"/>
          <w:bCs/>
          <w:sz w:val="28"/>
          <w:szCs w:val="28"/>
          <w:u w:val="single"/>
          <w:lang w:val="en-US"/>
        </w:rPr>
        <w:t>stm</w:t>
      </w:r>
      <w:r w:rsidRPr="007F7A9B">
        <w:rPr>
          <w:sz w:val="28"/>
          <w:szCs w:val="28"/>
        </w:rPr>
        <w:t xml:space="preserve"> </w:t>
      </w:r>
      <w:r w:rsidRPr="007F7A9B">
        <w:rPr>
          <w:rFonts w:eastAsia="TimesNewRomanPSMT"/>
          <w:sz w:val="28"/>
          <w:szCs w:val="28"/>
        </w:rPr>
        <w:t>(Дата обращения 10.03.2017)</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lang w:val="en-US"/>
        </w:rPr>
        <w:t xml:space="preserve">BBC: First prime ministerial debate 15. </w:t>
      </w:r>
      <w:r w:rsidRPr="004C1C2B">
        <w:rPr>
          <w:sz w:val="28"/>
          <w:szCs w:val="28"/>
        </w:rPr>
        <w:t xml:space="preserve">04.2010. </w:t>
      </w:r>
      <w:r w:rsidRPr="004C1C2B">
        <w:rPr>
          <w:bCs/>
          <w:sz w:val="28"/>
          <w:szCs w:val="28"/>
        </w:rPr>
        <w:t xml:space="preserve">− </w:t>
      </w:r>
      <w:r w:rsidRPr="004C1C2B">
        <w:rPr>
          <w:sz w:val="28"/>
          <w:szCs w:val="28"/>
          <w:lang w:val="en-US"/>
        </w:rPr>
        <w:t>URL</w:t>
      </w:r>
      <w:r w:rsidRPr="004C1C2B">
        <w:rPr>
          <w:sz w:val="28"/>
          <w:szCs w:val="28"/>
        </w:rPr>
        <w:t xml:space="preserve">: </w:t>
      </w:r>
      <w:r w:rsidRPr="0022719E">
        <w:rPr>
          <w:rFonts w:eastAsiaTheme="majorEastAsia"/>
          <w:sz w:val="28"/>
          <w:szCs w:val="28"/>
          <w:u w:val="single"/>
          <w:lang w:val="en-US"/>
        </w:rPr>
        <w:t>http</w:t>
      </w:r>
      <w:r w:rsidRPr="0022719E">
        <w:rPr>
          <w:rFonts w:eastAsiaTheme="majorEastAsia"/>
          <w:sz w:val="28"/>
          <w:szCs w:val="28"/>
          <w:u w:val="single"/>
        </w:rPr>
        <w:t>://</w:t>
      </w:r>
      <w:r w:rsidRPr="0022719E">
        <w:rPr>
          <w:rFonts w:eastAsiaTheme="majorEastAsia"/>
          <w:sz w:val="28"/>
          <w:szCs w:val="28"/>
          <w:u w:val="single"/>
          <w:lang w:val="en-US"/>
        </w:rPr>
        <w:t>news</w:t>
      </w:r>
      <w:r w:rsidRPr="0022719E">
        <w:rPr>
          <w:rFonts w:eastAsiaTheme="majorEastAsia"/>
          <w:sz w:val="28"/>
          <w:szCs w:val="28"/>
          <w:u w:val="single"/>
        </w:rPr>
        <w:t>.</w:t>
      </w:r>
      <w:r w:rsidRPr="0022719E">
        <w:rPr>
          <w:rFonts w:eastAsiaTheme="majorEastAsia"/>
          <w:sz w:val="28"/>
          <w:szCs w:val="28"/>
          <w:u w:val="single"/>
          <w:lang w:val="en-US"/>
        </w:rPr>
        <w:t>bbc</w:t>
      </w:r>
      <w:r w:rsidRPr="0022719E">
        <w:rPr>
          <w:rFonts w:eastAsiaTheme="majorEastAsia"/>
          <w:sz w:val="28"/>
          <w:szCs w:val="28"/>
          <w:u w:val="single"/>
        </w:rPr>
        <w:t>.</w:t>
      </w:r>
      <w:r w:rsidRPr="0022719E">
        <w:rPr>
          <w:rFonts w:eastAsiaTheme="majorEastAsia"/>
          <w:sz w:val="28"/>
          <w:szCs w:val="28"/>
          <w:u w:val="single"/>
          <w:lang w:val="en-US"/>
        </w:rPr>
        <w:t>co</w:t>
      </w:r>
      <w:r w:rsidRPr="0022719E">
        <w:rPr>
          <w:rFonts w:eastAsiaTheme="majorEastAsia"/>
          <w:sz w:val="28"/>
          <w:szCs w:val="28"/>
          <w:u w:val="single"/>
        </w:rPr>
        <w:t>.</w:t>
      </w:r>
      <w:r w:rsidRPr="0022719E">
        <w:rPr>
          <w:rFonts w:eastAsiaTheme="majorEastAsia"/>
          <w:sz w:val="28"/>
          <w:szCs w:val="28"/>
          <w:u w:val="single"/>
          <w:lang w:val="en-US"/>
        </w:rPr>
        <w:t>uk</w:t>
      </w:r>
      <w:r w:rsidRPr="0022719E">
        <w:rPr>
          <w:rFonts w:eastAsiaTheme="majorEastAsia"/>
          <w:sz w:val="28"/>
          <w:szCs w:val="28"/>
          <w:u w:val="single"/>
        </w:rPr>
        <w:t>/2/</w:t>
      </w:r>
      <w:r w:rsidRPr="0022719E">
        <w:rPr>
          <w:rFonts w:eastAsiaTheme="majorEastAsia"/>
          <w:sz w:val="28"/>
          <w:szCs w:val="28"/>
          <w:u w:val="single"/>
          <w:lang w:val="en-US"/>
        </w:rPr>
        <w:t>shared</w:t>
      </w:r>
      <w:r w:rsidRPr="0022719E">
        <w:rPr>
          <w:rFonts w:eastAsiaTheme="majorEastAsia"/>
          <w:sz w:val="28"/>
          <w:szCs w:val="28"/>
          <w:u w:val="single"/>
        </w:rPr>
        <w:t>/</w:t>
      </w:r>
      <w:r w:rsidRPr="0022719E">
        <w:rPr>
          <w:rFonts w:eastAsiaTheme="majorEastAsia"/>
          <w:sz w:val="28"/>
          <w:szCs w:val="28"/>
          <w:u w:val="single"/>
          <w:lang w:val="en-US"/>
        </w:rPr>
        <w:t>bsp</w:t>
      </w:r>
      <w:r w:rsidRPr="0022719E">
        <w:rPr>
          <w:rFonts w:eastAsiaTheme="majorEastAsia"/>
          <w:sz w:val="28"/>
          <w:szCs w:val="28"/>
          <w:u w:val="single"/>
        </w:rPr>
        <w:t>/</w:t>
      </w:r>
      <w:r w:rsidRPr="0022719E">
        <w:rPr>
          <w:rFonts w:eastAsiaTheme="majorEastAsia"/>
          <w:sz w:val="28"/>
          <w:szCs w:val="28"/>
          <w:u w:val="single"/>
          <w:lang w:val="en-US"/>
        </w:rPr>
        <w:t>hi</w:t>
      </w:r>
      <w:r w:rsidRPr="0022719E">
        <w:rPr>
          <w:rFonts w:eastAsiaTheme="majorEastAsia"/>
          <w:sz w:val="28"/>
          <w:szCs w:val="28"/>
          <w:u w:val="single"/>
        </w:rPr>
        <w:t>/</w:t>
      </w:r>
      <w:r w:rsidRPr="0022719E">
        <w:rPr>
          <w:rFonts w:eastAsiaTheme="majorEastAsia"/>
          <w:sz w:val="28"/>
          <w:szCs w:val="28"/>
          <w:u w:val="single"/>
          <w:lang w:val="en-US"/>
        </w:rPr>
        <w:t>pdfs</w:t>
      </w:r>
      <w:r w:rsidRPr="0022719E">
        <w:rPr>
          <w:rFonts w:eastAsiaTheme="majorEastAsia"/>
          <w:sz w:val="28"/>
          <w:szCs w:val="28"/>
          <w:u w:val="single"/>
        </w:rPr>
        <w:t>/16_04_10_</w:t>
      </w:r>
      <w:r w:rsidRPr="0022719E">
        <w:rPr>
          <w:rFonts w:eastAsiaTheme="majorEastAsia"/>
          <w:sz w:val="28"/>
          <w:szCs w:val="28"/>
          <w:u w:val="single"/>
          <w:lang w:val="en-US"/>
        </w:rPr>
        <w:t>firstdebate</w:t>
      </w:r>
      <w:r w:rsidRPr="0022719E">
        <w:rPr>
          <w:rFonts w:eastAsiaTheme="majorEastAsia"/>
          <w:sz w:val="28"/>
          <w:szCs w:val="28"/>
          <w:u w:val="single"/>
        </w:rPr>
        <w:t>.</w:t>
      </w:r>
      <w:r w:rsidRPr="0022719E">
        <w:rPr>
          <w:rFonts w:eastAsiaTheme="majorEastAsia"/>
          <w:sz w:val="28"/>
          <w:szCs w:val="28"/>
          <w:u w:val="single"/>
          <w:lang w:val="en-US"/>
        </w:rPr>
        <w:t>pdf</w:t>
      </w:r>
      <w:r w:rsidRPr="004C1C2B">
        <w:rPr>
          <w:sz w:val="28"/>
          <w:szCs w:val="28"/>
        </w:rPr>
        <w:t xml:space="preserve"> </w:t>
      </w:r>
      <w:r w:rsidRPr="004C1C2B">
        <w:rPr>
          <w:rFonts w:eastAsia="TimesNewRomanPSMT"/>
          <w:sz w:val="28"/>
          <w:szCs w:val="28"/>
        </w:rPr>
        <w:t>(Дата обращения 10.03.2017).</w:t>
      </w:r>
    </w:p>
    <w:p w:rsidR="004C1C2B" w:rsidRPr="004C1C2B" w:rsidRDefault="004C1C2B" w:rsidP="00194F7C">
      <w:pPr>
        <w:pStyle w:val="a9"/>
        <w:numPr>
          <w:ilvl w:val="0"/>
          <w:numId w:val="27"/>
        </w:numPr>
        <w:spacing w:after="200" w:line="360" w:lineRule="auto"/>
        <w:ind w:left="426" w:firstLine="0"/>
        <w:jc w:val="both"/>
        <w:rPr>
          <w:rFonts w:eastAsiaTheme="minorHAnsi"/>
          <w:sz w:val="28"/>
          <w:szCs w:val="28"/>
        </w:rPr>
      </w:pPr>
      <w:r w:rsidRPr="004C1C2B">
        <w:rPr>
          <w:sz w:val="28"/>
          <w:szCs w:val="28"/>
          <w:lang w:val="en-US"/>
        </w:rPr>
        <w:t xml:space="preserve">BBC: Second prime ministerial debate 22.04.2010. </w:t>
      </w:r>
      <w:r w:rsidRPr="004C1C2B">
        <w:rPr>
          <w:bCs/>
          <w:sz w:val="28"/>
          <w:szCs w:val="28"/>
        </w:rPr>
        <w:t>−</w:t>
      </w:r>
      <w:r w:rsidRPr="004C1C2B">
        <w:rPr>
          <w:sz w:val="28"/>
          <w:szCs w:val="28"/>
          <w:lang w:val="en-US"/>
        </w:rPr>
        <w:t>URL</w:t>
      </w:r>
      <w:r w:rsidRPr="004C1C2B">
        <w:rPr>
          <w:sz w:val="28"/>
          <w:szCs w:val="28"/>
        </w:rPr>
        <w:t xml:space="preserve">: </w:t>
      </w:r>
      <w:r w:rsidRPr="0022719E">
        <w:rPr>
          <w:rFonts w:eastAsiaTheme="majorEastAsia"/>
          <w:sz w:val="28"/>
          <w:szCs w:val="28"/>
          <w:u w:val="single"/>
          <w:lang w:val="en-US"/>
        </w:rPr>
        <w:t>http</w:t>
      </w:r>
      <w:r w:rsidRPr="0022719E">
        <w:rPr>
          <w:rFonts w:eastAsiaTheme="majorEastAsia"/>
          <w:sz w:val="28"/>
          <w:szCs w:val="28"/>
          <w:u w:val="single"/>
        </w:rPr>
        <w:t>://</w:t>
      </w:r>
      <w:r w:rsidRPr="0022719E">
        <w:rPr>
          <w:rFonts w:eastAsiaTheme="majorEastAsia"/>
          <w:sz w:val="28"/>
          <w:szCs w:val="28"/>
          <w:u w:val="single"/>
          <w:lang w:val="en-US"/>
        </w:rPr>
        <w:t>news</w:t>
      </w:r>
      <w:r w:rsidRPr="0022719E">
        <w:rPr>
          <w:rFonts w:eastAsiaTheme="majorEastAsia"/>
          <w:sz w:val="28"/>
          <w:szCs w:val="28"/>
          <w:u w:val="single"/>
        </w:rPr>
        <w:t>.</w:t>
      </w:r>
      <w:r w:rsidRPr="0022719E">
        <w:rPr>
          <w:rFonts w:eastAsiaTheme="majorEastAsia"/>
          <w:sz w:val="28"/>
          <w:szCs w:val="28"/>
          <w:u w:val="single"/>
          <w:lang w:val="en-US"/>
        </w:rPr>
        <w:t>bbc</w:t>
      </w:r>
      <w:r w:rsidRPr="0022719E">
        <w:rPr>
          <w:rFonts w:eastAsiaTheme="majorEastAsia"/>
          <w:sz w:val="28"/>
          <w:szCs w:val="28"/>
          <w:u w:val="single"/>
        </w:rPr>
        <w:t>.</w:t>
      </w:r>
      <w:r w:rsidRPr="0022719E">
        <w:rPr>
          <w:rFonts w:eastAsiaTheme="majorEastAsia"/>
          <w:sz w:val="28"/>
          <w:szCs w:val="28"/>
          <w:u w:val="single"/>
          <w:lang w:val="en-US"/>
        </w:rPr>
        <w:t>co</w:t>
      </w:r>
      <w:r w:rsidRPr="0022719E">
        <w:rPr>
          <w:rFonts w:eastAsiaTheme="majorEastAsia"/>
          <w:sz w:val="28"/>
          <w:szCs w:val="28"/>
          <w:u w:val="single"/>
        </w:rPr>
        <w:t>.</w:t>
      </w:r>
      <w:r w:rsidRPr="0022719E">
        <w:rPr>
          <w:rFonts w:eastAsiaTheme="majorEastAsia"/>
          <w:sz w:val="28"/>
          <w:szCs w:val="28"/>
          <w:u w:val="single"/>
          <w:lang w:val="en-US"/>
        </w:rPr>
        <w:t>uk</w:t>
      </w:r>
      <w:r w:rsidRPr="0022719E">
        <w:rPr>
          <w:rFonts w:eastAsiaTheme="majorEastAsia"/>
          <w:sz w:val="28"/>
          <w:szCs w:val="28"/>
          <w:u w:val="single"/>
        </w:rPr>
        <w:t>/2/</w:t>
      </w:r>
      <w:r w:rsidRPr="0022719E">
        <w:rPr>
          <w:rFonts w:eastAsiaTheme="majorEastAsia"/>
          <w:sz w:val="28"/>
          <w:szCs w:val="28"/>
          <w:u w:val="single"/>
          <w:lang w:val="en-US"/>
        </w:rPr>
        <w:t>shared</w:t>
      </w:r>
      <w:r w:rsidRPr="0022719E">
        <w:rPr>
          <w:rFonts w:eastAsiaTheme="majorEastAsia"/>
          <w:sz w:val="28"/>
          <w:szCs w:val="28"/>
          <w:u w:val="single"/>
        </w:rPr>
        <w:t>/</w:t>
      </w:r>
      <w:r w:rsidRPr="0022719E">
        <w:rPr>
          <w:rFonts w:eastAsiaTheme="majorEastAsia"/>
          <w:sz w:val="28"/>
          <w:szCs w:val="28"/>
          <w:u w:val="single"/>
          <w:lang w:val="en-US"/>
        </w:rPr>
        <w:t>bsp</w:t>
      </w:r>
      <w:r w:rsidRPr="0022719E">
        <w:rPr>
          <w:rFonts w:eastAsiaTheme="majorEastAsia"/>
          <w:sz w:val="28"/>
          <w:szCs w:val="28"/>
          <w:u w:val="single"/>
        </w:rPr>
        <w:t>/</w:t>
      </w:r>
      <w:r w:rsidRPr="0022719E">
        <w:rPr>
          <w:rFonts w:eastAsiaTheme="majorEastAsia"/>
          <w:sz w:val="28"/>
          <w:szCs w:val="28"/>
          <w:u w:val="single"/>
          <w:lang w:val="en-US"/>
        </w:rPr>
        <w:t>hi</w:t>
      </w:r>
      <w:r w:rsidRPr="0022719E">
        <w:rPr>
          <w:rFonts w:eastAsiaTheme="majorEastAsia"/>
          <w:sz w:val="28"/>
          <w:szCs w:val="28"/>
          <w:u w:val="single"/>
        </w:rPr>
        <w:t>/</w:t>
      </w:r>
      <w:r w:rsidRPr="0022719E">
        <w:rPr>
          <w:rFonts w:eastAsiaTheme="majorEastAsia"/>
          <w:sz w:val="28"/>
          <w:szCs w:val="28"/>
          <w:u w:val="single"/>
          <w:lang w:val="en-US"/>
        </w:rPr>
        <w:t>pdfs</w:t>
      </w:r>
      <w:r w:rsidRPr="0022719E">
        <w:rPr>
          <w:rFonts w:eastAsiaTheme="majorEastAsia"/>
          <w:sz w:val="28"/>
          <w:szCs w:val="28"/>
          <w:u w:val="single"/>
        </w:rPr>
        <w:t>/23_04_10_</w:t>
      </w:r>
      <w:r w:rsidRPr="0022719E">
        <w:rPr>
          <w:rFonts w:eastAsiaTheme="majorEastAsia"/>
          <w:sz w:val="28"/>
          <w:szCs w:val="28"/>
          <w:u w:val="single"/>
          <w:lang w:val="en-US"/>
        </w:rPr>
        <w:t>seconddebate</w:t>
      </w:r>
      <w:r w:rsidRPr="0022719E">
        <w:rPr>
          <w:rFonts w:eastAsiaTheme="majorEastAsia"/>
          <w:sz w:val="28"/>
          <w:szCs w:val="28"/>
          <w:u w:val="single"/>
        </w:rPr>
        <w:t>.</w:t>
      </w:r>
      <w:r w:rsidRPr="0022719E">
        <w:rPr>
          <w:rFonts w:eastAsiaTheme="majorEastAsia"/>
          <w:sz w:val="28"/>
          <w:szCs w:val="28"/>
          <w:u w:val="single"/>
          <w:lang w:val="en-US"/>
        </w:rPr>
        <w:t>pdf</w:t>
      </w:r>
      <w:r w:rsidRPr="004C1C2B">
        <w:rPr>
          <w:sz w:val="28"/>
          <w:szCs w:val="28"/>
        </w:rPr>
        <w:t xml:space="preserve"> </w:t>
      </w:r>
      <w:r w:rsidRPr="004C1C2B">
        <w:rPr>
          <w:rFonts w:eastAsia="TimesNewRomanPSMT"/>
          <w:sz w:val="28"/>
          <w:szCs w:val="28"/>
        </w:rPr>
        <w:t>(Дата обращения 10.03.2017)</w:t>
      </w:r>
      <w:r w:rsidR="004A7E25" w:rsidRPr="004A7E25">
        <w:rPr>
          <w:rFonts w:eastAsia="TimesNewRomanPSMT"/>
          <w:sz w:val="28"/>
          <w:szCs w:val="28"/>
        </w:rPr>
        <w:t>.</w:t>
      </w:r>
    </w:p>
    <w:p w:rsidR="004C1C2B" w:rsidRPr="004C1C2B" w:rsidRDefault="004C1C2B" w:rsidP="00194F7C">
      <w:pPr>
        <w:pStyle w:val="a9"/>
        <w:numPr>
          <w:ilvl w:val="0"/>
          <w:numId w:val="27"/>
        </w:numPr>
        <w:spacing w:after="200" w:line="360" w:lineRule="auto"/>
        <w:ind w:left="426" w:firstLine="0"/>
        <w:jc w:val="both"/>
        <w:rPr>
          <w:rFonts w:eastAsia="TimesNewRomanPSMT"/>
          <w:sz w:val="28"/>
          <w:szCs w:val="28"/>
        </w:rPr>
      </w:pPr>
      <w:r w:rsidRPr="004C1C2B">
        <w:rPr>
          <w:bCs/>
          <w:sz w:val="28"/>
          <w:szCs w:val="28"/>
          <w:shd w:val="clear" w:color="auto" w:fill="FFFFFF"/>
          <w:lang w:val="en-US"/>
        </w:rPr>
        <w:lastRenderedPageBreak/>
        <w:t>British political speech</w:t>
      </w:r>
      <w:r w:rsidRPr="004C1C2B">
        <w:rPr>
          <w:b/>
          <w:bCs/>
          <w:sz w:val="28"/>
          <w:szCs w:val="28"/>
          <w:shd w:val="clear" w:color="auto" w:fill="FFFFFF"/>
          <w:lang w:val="en-US"/>
        </w:rPr>
        <w:t xml:space="preserve">: </w:t>
      </w:r>
      <w:r w:rsidRPr="004C1C2B">
        <w:rPr>
          <w:sz w:val="28"/>
          <w:szCs w:val="28"/>
          <w:lang w:val="en-US"/>
        </w:rPr>
        <w:t>General election victory speech, 1997, 1.05.1997.</w:t>
      </w:r>
      <w:r w:rsidRPr="004C1C2B">
        <w:rPr>
          <w:bCs/>
          <w:sz w:val="28"/>
          <w:szCs w:val="28"/>
          <w:lang w:val="en-US"/>
        </w:rPr>
        <w:t xml:space="preserve"> </w:t>
      </w:r>
      <w:r w:rsidRPr="004C1C2B">
        <w:rPr>
          <w:bCs/>
          <w:sz w:val="28"/>
          <w:szCs w:val="28"/>
        </w:rPr>
        <w:t>−</w:t>
      </w:r>
      <w:r w:rsidRPr="004C1C2B">
        <w:rPr>
          <w:rFonts w:eastAsia="TimesNewRomanPSMT"/>
          <w:sz w:val="28"/>
          <w:szCs w:val="28"/>
          <w:lang w:val="en-US"/>
        </w:rPr>
        <w:t>URL</w:t>
      </w:r>
      <w:r w:rsidRPr="004C1C2B">
        <w:rPr>
          <w:rFonts w:eastAsia="TimesNewRomanPSMT"/>
          <w:sz w:val="28"/>
          <w:szCs w:val="28"/>
        </w:rPr>
        <w:t xml:space="preserve">: </w:t>
      </w:r>
      <w:r w:rsidRPr="0022719E">
        <w:rPr>
          <w:rFonts w:eastAsiaTheme="majorEastAsia"/>
          <w:sz w:val="28"/>
          <w:szCs w:val="28"/>
          <w:u w:val="single"/>
          <w:lang w:val="en-US"/>
        </w:rPr>
        <w:t>http</w:t>
      </w:r>
      <w:r w:rsidRPr="0022719E">
        <w:rPr>
          <w:rFonts w:eastAsiaTheme="majorEastAsia"/>
          <w:sz w:val="28"/>
          <w:szCs w:val="28"/>
          <w:u w:val="single"/>
        </w:rPr>
        <w:t>://</w:t>
      </w:r>
      <w:r w:rsidRPr="0022719E">
        <w:rPr>
          <w:rFonts w:eastAsiaTheme="majorEastAsia"/>
          <w:sz w:val="28"/>
          <w:szCs w:val="28"/>
          <w:u w:val="single"/>
          <w:lang w:val="en-US"/>
        </w:rPr>
        <w:t>www</w:t>
      </w:r>
      <w:r w:rsidRPr="0022719E">
        <w:rPr>
          <w:rFonts w:eastAsiaTheme="majorEastAsia"/>
          <w:sz w:val="28"/>
          <w:szCs w:val="28"/>
          <w:u w:val="single"/>
        </w:rPr>
        <w:t>.</w:t>
      </w:r>
      <w:r w:rsidRPr="0022719E">
        <w:rPr>
          <w:rFonts w:eastAsiaTheme="majorEastAsia"/>
          <w:sz w:val="28"/>
          <w:szCs w:val="28"/>
          <w:u w:val="single"/>
          <w:lang w:val="en-US"/>
        </w:rPr>
        <w:t>britishpoliticalspeech</w:t>
      </w:r>
      <w:r w:rsidRPr="0022719E">
        <w:rPr>
          <w:rFonts w:eastAsiaTheme="majorEastAsia"/>
          <w:sz w:val="28"/>
          <w:szCs w:val="28"/>
          <w:u w:val="single"/>
        </w:rPr>
        <w:t>.</w:t>
      </w:r>
      <w:r w:rsidRPr="0022719E">
        <w:rPr>
          <w:rFonts w:eastAsiaTheme="majorEastAsia"/>
          <w:sz w:val="28"/>
          <w:szCs w:val="28"/>
          <w:u w:val="single"/>
          <w:lang w:val="en-US"/>
        </w:rPr>
        <w:t>org</w:t>
      </w:r>
      <w:r w:rsidRPr="0022719E">
        <w:rPr>
          <w:rFonts w:eastAsiaTheme="majorEastAsia"/>
          <w:sz w:val="28"/>
          <w:szCs w:val="28"/>
          <w:u w:val="single"/>
        </w:rPr>
        <w:t>/</w:t>
      </w:r>
      <w:r w:rsidRPr="0022719E">
        <w:rPr>
          <w:rFonts w:eastAsiaTheme="majorEastAsia"/>
          <w:sz w:val="28"/>
          <w:szCs w:val="28"/>
          <w:u w:val="single"/>
          <w:lang w:val="en-US"/>
        </w:rPr>
        <w:t>speech</w:t>
      </w:r>
      <w:r w:rsidRPr="0022719E">
        <w:rPr>
          <w:rFonts w:eastAsiaTheme="majorEastAsia"/>
          <w:sz w:val="28"/>
          <w:szCs w:val="28"/>
          <w:u w:val="single"/>
        </w:rPr>
        <w:t>-</w:t>
      </w:r>
      <w:r w:rsidRPr="0022719E">
        <w:rPr>
          <w:rFonts w:eastAsiaTheme="majorEastAsia"/>
          <w:sz w:val="28"/>
          <w:szCs w:val="28"/>
          <w:u w:val="single"/>
          <w:lang w:val="en-US"/>
        </w:rPr>
        <w:t>archive</w:t>
      </w:r>
      <w:r w:rsidRPr="0022719E">
        <w:rPr>
          <w:rFonts w:eastAsiaTheme="majorEastAsia"/>
          <w:sz w:val="28"/>
          <w:szCs w:val="28"/>
          <w:u w:val="single"/>
        </w:rPr>
        <w:t>.</w:t>
      </w:r>
      <w:r w:rsidRPr="0022719E">
        <w:rPr>
          <w:rFonts w:eastAsiaTheme="majorEastAsia"/>
          <w:sz w:val="28"/>
          <w:szCs w:val="28"/>
          <w:u w:val="single"/>
          <w:lang w:val="en-US"/>
        </w:rPr>
        <w:t>htm</w:t>
      </w:r>
      <w:r w:rsidRPr="0022719E">
        <w:rPr>
          <w:rFonts w:eastAsiaTheme="majorEastAsia"/>
          <w:sz w:val="28"/>
          <w:szCs w:val="28"/>
          <w:u w:val="single"/>
        </w:rPr>
        <w:t>?</w:t>
      </w:r>
      <w:r w:rsidRPr="0022719E">
        <w:rPr>
          <w:rFonts w:eastAsiaTheme="majorEastAsia"/>
          <w:sz w:val="28"/>
          <w:szCs w:val="28"/>
          <w:u w:val="single"/>
          <w:lang w:val="en-US"/>
        </w:rPr>
        <w:t>Speech</w:t>
      </w:r>
      <w:r w:rsidRPr="0022719E">
        <w:rPr>
          <w:rFonts w:eastAsiaTheme="majorEastAsia"/>
          <w:sz w:val="28"/>
          <w:szCs w:val="28"/>
          <w:u w:val="single"/>
        </w:rPr>
        <w:t>=203</w:t>
      </w:r>
      <w:r w:rsidRPr="004C1C2B">
        <w:rPr>
          <w:sz w:val="28"/>
          <w:szCs w:val="28"/>
        </w:rPr>
        <w:t xml:space="preserve"> </w:t>
      </w:r>
      <w:r w:rsidRPr="004C1C2B">
        <w:rPr>
          <w:rFonts w:eastAsia="TimesNewRomanPSMT"/>
          <w:sz w:val="28"/>
          <w:szCs w:val="28"/>
        </w:rPr>
        <w:t>(Дата обращения 10.03.2017).</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lang w:val="en-US"/>
        </w:rPr>
        <w:t xml:space="preserve">Emerson Kent. Com: Neville Chamberlain, Action Rather Than Speech address, 1.09.1939. </w:t>
      </w:r>
      <w:r w:rsidRPr="004C1C2B">
        <w:rPr>
          <w:bCs/>
          <w:sz w:val="28"/>
          <w:szCs w:val="28"/>
        </w:rPr>
        <w:t xml:space="preserve">− </w:t>
      </w:r>
      <w:r w:rsidRPr="004C1C2B">
        <w:rPr>
          <w:sz w:val="28"/>
          <w:szCs w:val="28"/>
          <w:lang w:val="en-US"/>
        </w:rPr>
        <w:t>URL</w:t>
      </w:r>
      <w:r w:rsidRPr="004C1C2B">
        <w:rPr>
          <w:sz w:val="28"/>
          <w:szCs w:val="28"/>
        </w:rPr>
        <w:t xml:space="preserve">: </w:t>
      </w:r>
      <w:r w:rsidRPr="0022719E">
        <w:rPr>
          <w:rFonts w:eastAsiaTheme="majorEastAsia"/>
          <w:sz w:val="28"/>
          <w:szCs w:val="28"/>
          <w:u w:val="single"/>
          <w:lang w:val="en-US"/>
        </w:rPr>
        <w:t>http</w:t>
      </w:r>
      <w:r w:rsidRPr="0022719E">
        <w:rPr>
          <w:rFonts w:eastAsiaTheme="majorEastAsia"/>
          <w:sz w:val="28"/>
          <w:szCs w:val="28"/>
          <w:u w:val="single"/>
        </w:rPr>
        <w:t>://</w:t>
      </w:r>
      <w:r w:rsidRPr="0022719E">
        <w:rPr>
          <w:rFonts w:eastAsiaTheme="majorEastAsia"/>
          <w:sz w:val="28"/>
          <w:szCs w:val="28"/>
          <w:u w:val="single"/>
          <w:lang w:val="en-US"/>
        </w:rPr>
        <w:t>www</w:t>
      </w:r>
      <w:r w:rsidRPr="0022719E">
        <w:rPr>
          <w:rFonts w:eastAsiaTheme="majorEastAsia"/>
          <w:sz w:val="28"/>
          <w:szCs w:val="28"/>
          <w:u w:val="single"/>
        </w:rPr>
        <w:t>.</w:t>
      </w:r>
      <w:r w:rsidRPr="0022719E">
        <w:rPr>
          <w:rFonts w:eastAsiaTheme="majorEastAsia"/>
          <w:sz w:val="28"/>
          <w:szCs w:val="28"/>
          <w:u w:val="single"/>
          <w:lang w:val="en-US"/>
        </w:rPr>
        <w:t>emersonkent</w:t>
      </w:r>
      <w:r w:rsidRPr="0022719E">
        <w:rPr>
          <w:rFonts w:eastAsiaTheme="majorEastAsia"/>
          <w:sz w:val="28"/>
          <w:szCs w:val="28"/>
          <w:u w:val="single"/>
        </w:rPr>
        <w:t>.</w:t>
      </w:r>
      <w:r w:rsidRPr="0022719E">
        <w:rPr>
          <w:rFonts w:eastAsiaTheme="majorEastAsia"/>
          <w:sz w:val="28"/>
          <w:szCs w:val="28"/>
          <w:u w:val="single"/>
          <w:lang w:val="en-US"/>
        </w:rPr>
        <w:t>com</w:t>
      </w:r>
      <w:r w:rsidRPr="0022719E">
        <w:rPr>
          <w:rFonts w:eastAsiaTheme="majorEastAsia"/>
          <w:sz w:val="28"/>
          <w:szCs w:val="28"/>
          <w:u w:val="single"/>
        </w:rPr>
        <w:t>/</w:t>
      </w:r>
      <w:r w:rsidRPr="0022719E">
        <w:rPr>
          <w:rFonts w:eastAsiaTheme="majorEastAsia"/>
          <w:sz w:val="28"/>
          <w:szCs w:val="28"/>
          <w:u w:val="single"/>
          <w:lang w:val="en-US"/>
        </w:rPr>
        <w:t>speeches</w:t>
      </w:r>
      <w:r w:rsidRPr="0022719E">
        <w:rPr>
          <w:rFonts w:eastAsiaTheme="majorEastAsia"/>
          <w:sz w:val="28"/>
          <w:szCs w:val="28"/>
          <w:u w:val="single"/>
        </w:rPr>
        <w:t>/</w:t>
      </w:r>
      <w:r w:rsidRPr="0022719E">
        <w:rPr>
          <w:rFonts w:eastAsiaTheme="majorEastAsia"/>
          <w:sz w:val="28"/>
          <w:szCs w:val="28"/>
          <w:u w:val="single"/>
          <w:lang w:val="en-US"/>
        </w:rPr>
        <w:t>action</w:t>
      </w:r>
      <w:r w:rsidRPr="0022719E">
        <w:rPr>
          <w:rFonts w:eastAsiaTheme="majorEastAsia"/>
          <w:sz w:val="28"/>
          <w:szCs w:val="28"/>
          <w:u w:val="single"/>
        </w:rPr>
        <w:t>_</w:t>
      </w:r>
      <w:r w:rsidRPr="0022719E">
        <w:rPr>
          <w:rFonts w:eastAsiaTheme="majorEastAsia"/>
          <w:sz w:val="28"/>
          <w:szCs w:val="28"/>
          <w:u w:val="single"/>
          <w:lang w:val="en-US"/>
        </w:rPr>
        <w:t>rather</w:t>
      </w:r>
      <w:r w:rsidRPr="0022719E">
        <w:rPr>
          <w:rFonts w:eastAsiaTheme="majorEastAsia"/>
          <w:sz w:val="28"/>
          <w:szCs w:val="28"/>
          <w:u w:val="single"/>
        </w:rPr>
        <w:t>_</w:t>
      </w:r>
      <w:r w:rsidRPr="0022719E">
        <w:rPr>
          <w:rFonts w:eastAsiaTheme="majorEastAsia"/>
          <w:sz w:val="28"/>
          <w:szCs w:val="28"/>
          <w:u w:val="single"/>
          <w:lang w:val="en-US"/>
        </w:rPr>
        <w:t>than</w:t>
      </w:r>
      <w:r w:rsidRPr="0022719E">
        <w:rPr>
          <w:rFonts w:eastAsiaTheme="majorEastAsia"/>
          <w:sz w:val="28"/>
          <w:szCs w:val="28"/>
          <w:u w:val="single"/>
        </w:rPr>
        <w:t>_</w:t>
      </w:r>
      <w:r w:rsidRPr="0022719E">
        <w:rPr>
          <w:rFonts w:eastAsiaTheme="majorEastAsia"/>
          <w:sz w:val="28"/>
          <w:szCs w:val="28"/>
          <w:u w:val="single"/>
          <w:lang w:val="en-US"/>
        </w:rPr>
        <w:t>speech</w:t>
      </w:r>
      <w:r w:rsidRPr="0022719E">
        <w:rPr>
          <w:rFonts w:eastAsiaTheme="majorEastAsia"/>
          <w:sz w:val="28"/>
          <w:szCs w:val="28"/>
          <w:u w:val="single"/>
        </w:rPr>
        <w:t>.</w:t>
      </w:r>
      <w:r w:rsidRPr="0022719E">
        <w:rPr>
          <w:rFonts w:eastAsiaTheme="majorEastAsia"/>
          <w:sz w:val="28"/>
          <w:szCs w:val="28"/>
          <w:u w:val="single"/>
          <w:lang w:val="en-US"/>
        </w:rPr>
        <w:t>htm</w:t>
      </w:r>
      <w:r w:rsidRPr="004C1C2B">
        <w:rPr>
          <w:sz w:val="28"/>
          <w:szCs w:val="28"/>
        </w:rPr>
        <w:t xml:space="preserve"> </w:t>
      </w:r>
      <w:r w:rsidRPr="004C1C2B">
        <w:rPr>
          <w:rFonts w:eastAsia="TimesNewRomanPSMT"/>
          <w:sz w:val="28"/>
          <w:szCs w:val="28"/>
        </w:rPr>
        <w:t>(Дата обращения 10.03.2017).</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lang w:val="en-US"/>
        </w:rPr>
        <w:t xml:space="preserve">High Beam research: </w:t>
      </w:r>
      <w:r w:rsidRPr="004C1C2B" w:rsidDel="006268FB">
        <w:rPr>
          <w:sz w:val="28"/>
          <w:szCs w:val="28"/>
          <w:lang w:val="en-US"/>
        </w:rPr>
        <w:t>Prime Minister</w:t>
      </w:r>
      <w:r w:rsidRPr="004C1C2B">
        <w:rPr>
          <w:sz w:val="28"/>
          <w:szCs w:val="28"/>
          <w:lang w:val="en-US"/>
        </w:rPr>
        <w:t>’s</w:t>
      </w:r>
      <w:r w:rsidRPr="004C1C2B" w:rsidDel="006268FB">
        <w:rPr>
          <w:sz w:val="28"/>
          <w:szCs w:val="28"/>
          <w:lang w:val="en-US"/>
        </w:rPr>
        <w:t xml:space="preserve"> s</w:t>
      </w:r>
      <w:r w:rsidRPr="004C1C2B">
        <w:rPr>
          <w:sz w:val="28"/>
          <w:szCs w:val="28"/>
          <w:lang w:val="en-US"/>
        </w:rPr>
        <w:t>peech on Europe</w:t>
      </w:r>
      <w:r w:rsidRPr="004C1C2B" w:rsidDel="006268FB">
        <w:rPr>
          <w:sz w:val="28"/>
          <w:szCs w:val="28"/>
          <w:lang w:val="en-US"/>
        </w:rPr>
        <w:t xml:space="preserve"> </w:t>
      </w:r>
      <w:r w:rsidRPr="004C1C2B">
        <w:rPr>
          <w:sz w:val="28"/>
          <w:szCs w:val="28"/>
          <w:lang w:val="en-US"/>
        </w:rPr>
        <w:t>10.10.2015.</w:t>
      </w:r>
      <w:r w:rsidRPr="004C1C2B">
        <w:rPr>
          <w:bCs/>
          <w:sz w:val="28"/>
          <w:szCs w:val="28"/>
          <w:lang w:val="en-US"/>
        </w:rPr>
        <w:t xml:space="preserve"> </w:t>
      </w:r>
      <w:r w:rsidRPr="004C1C2B">
        <w:rPr>
          <w:bCs/>
          <w:sz w:val="28"/>
          <w:szCs w:val="28"/>
        </w:rPr>
        <w:t xml:space="preserve">− </w:t>
      </w:r>
      <w:r w:rsidRPr="004C1C2B">
        <w:rPr>
          <w:sz w:val="28"/>
          <w:szCs w:val="28"/>
          <w:lang w:val="en-US"/>
        </w:rPr>
        <w:t>URL</w:t>
      </w:r>
      <w:r w:rsidRPr="004C1C2B">
        <w:rPr>
          <w:sz w:val="28"/>
          <w:szCs w:val="28"/>
        </w:rPr>
        <w:t xml:space="preserve">: </w:t>
      </w:r>
      <w:r w:rsidRPr="0022719E">
        <w:rPr>
          <w:rFonts w:eastAsiaTheme="majorEastAsia"/>
          <w:sz w:val="28"/>
          <w:szCs w:val="28"/>
          <w:u w:val="single"/>
          <w:lang w:val="en-US"/>
        </w:rPr>
        <w:t>https</w:t>
      </w:r>
      <w:r w:rsidRPr="0022719E">
        <w:rPr>
          <w:rFonts w:eastAsiaTheme="majorEastAsia"/>
          <w:sz w:val="28"/>
          <w:szCs w:val="28"/>
          <w:u w:val="single"/>
        </w:rPr>
        <w:t>://</w:t>
      </w:r>
      <w:r w:rsidRPr="0022719E">
        <w:rPr>
          <w:rFonts w:eastAsiaTheme="majorEastAsia"/>
          <w:sz w:val="28"/>
          <w:szCs w:val="28"/>
          <w:u w:val="single"/>
          <w:lang w:val="en-US"/>
        </w:rPr>
        <w:t>www</w:t>
      </w:r>
      <w:r w:rsidRPr="0022719E">
        <w:rPr>
          <w:rFonts w:eastAsiaTheme="majorEastAsia"/>
          <w:sz w:val="28"/>
          <w:szCs w:val="28"/>
          <w:u w:val="single"/>
        </w:rPr>
        <w:t>.</w:t>
      </w:r>
      <w:r w:rsidRPr="0022719E">
        <w:rPr>
          <w:rFonts w:eastAsiaTheme="majorEastAsia"/>
          <w:sz w:val="28"/>
          <w:szCs w:val="28"/>
          <w:u w:val="single"/>
          <w:lang w:val="en-US"/>
        </w:rPr>
        <w:t>highbeam</w:t>
      </w:r>
      <w:r w:rsidRPr="0022719E">
        <w:rPr>
          <w:rFonts w:eastAsiaTheme="majorEastAsia"/>
          <w:sz w:val="28"/>
          <w:szCs w:val="28"/>
          <w:u w:val="single"/>
        </w:rPr>
        <w:t>.</w:t>
      </w:r>
      <w:r w:rsidRPr="0022719E">
        <w:rPr>
          <w:rFonts w:eastAsiaTheme="majorEastAsia"/>
          <w:sz w:val="28"/>
          <w:szCs w:val="28"/>
          <w:u w:val="single"/>
          <w:lang w:val="en-US"/>
        </w:rPr>
        <w:t>com</w:t>
      </w:r>
      <w:r w:rsidRPr="0022719E">
        <w:rPr>
          <w:rFonts w:eastAsiaTheme="majorEastAsia"/>
          <w:sz w:val="28"/>
          <w:szCs w:val="28"/>
          <w:u w:val="single"/>
        </w:rPr>
        <w:t>/</w:t>
      </w:r>
      <w:r w:rsidRPr="0022719E">
        <w:rPr>
          <w:rFonts w:eastAsiaTheme="majorEastAsia"/>
          <w:sz w:val="28"/>
          <w:szCs w:val="28"/>
          <w:u w:val="single"/>
          <w:lang w:val="en-US"/>
        </w:rPr>
        <w:t>doc</w:t>
      </w:r>
      <w:r w:rsidRPr="0022719E">
        <w:rPr>
          <w:rFonts w:eastAsiaTheme="majorEastAsia"/>
          <w:sz w:val="28"/>
          <w:szCs w:val="28"/>
          <w:u w:val="single"/>
        </w:rPr>
        <w:t>/1</w:t>
      </w:r>
      <w:r w:rsidRPr="0022719E">
        <w:rPr>
          <w:rFonts w:eastAsiaTheme="majorEastAsia"/>
          <w:sz w:val="28"/>
          <w:szCs w:val="28"/>
          <w:u w:val="single"/>
          <w:lang w:val="en-US"/>
        </w:rPr>
        <w:t>G</w:t>
      </w:r>
      <w:r w:rsidRPr="0022719E">
        <w:rPr>
          <w:rFonts w:eastAsiaTheme="majorEastAsia"/>
          <w:sz w:val="28"/>
          <w:szCs w:val="28"/>
          <w:u w:val="single"/>
        </w:rPr>
        <w:t>1-434154073.</w:t>
      </w:r>
      <w:r w:rsidRPr="0022719E">
        <w:rPr>
          <w:rFonts w:eastAsiaTheme="majorEastAsia"/>
          <w:sz w:val="28"/>
          <w:szCs w:val="28"/>
          <w:u w:val="single"/>
          <w:lang w:val="en-US"/>
        </w:rPr>
        <w:t>html</w:t>
      </w:r>
      <w:r w:rsidRPr="004C1C2B">
        <w:rPr>
          <w:sz w:val="28"/>
          <w:szCs w:val="28"/>
        </w:rPr>
        <w:t xml:space="preserve"> </w:t>
      </w:r>
      <w:r w:rsidRPr="004C1C2B">
        <w:rPr>
          <w:rFonts w:eastAsia="TimesNewRomanPSMT"/>
          <w:sz w:val="28"/>
          <w:szCs w:val="28"/>
        </w:rPr>
        <w:t>(Дата обращения 10.03.2017).</w:t>
      </w:r>
    </w:p>
    <w:p w:rsidR="004C1C2B" w:rsidRPr="004C1C2B" w:rsidRDefault="004C1C2B" w:rsidP="00194F7C">
      <w:pPr>
        <w:pStyle w:val="a9"/>
        <w:numPr>
          <w:ilvl w:val="0"/>
          <w:numId w:val="27"/>
        </w:numPr>
        <w:spacing w:after="200" w:line="360" w:lineRule="auto"/>
        <w:ind w:left="426" w:firstLine="0"/>
        <w:jc w:val="both"/>
        <w:rPr>
          <w:rFonts w:eastAsiaTheme="minorHAnsi"/>
          <w:sz w:val="28"/>
          <w:szCs w:val="28"/>
        </w:rPr>
      </w:pPr>
      <w:r w:rsidRPr="004C1C2B">
        <w:rPr>
          <w:sz w:val="28"/>
          <w:szCs w:val="28"/>
          <w:lang w:val="en-US"/>
        </w:rPr>
        <w:t xml:space="preserve">History place: Neville Chamberlain, On the Nazi invasion of Poland, 01.09.1939. </w:t>
      </w:r>
      <w:r w:rsidRPr="004C1C2B">
        <w:rPr>
          <w:bCs/>
          <w:sz w:val="28"/>
          <w:szCs w:val="28"/>
        </w:rPr>
        <w:t xml:space="preserve">− </w:t>
      </w:r>
      <w:r w:rsidRPr="004C1C2B">
        <w:rPr>
          <w:sz w:val="28"/>
          <w:szCs w:val="28"/>
          <w:lang w:val="en-US"/>
        </w:rPr>
        <w:t>URL</w:t>
      </w:r>
      <w:r w:rsidRPr="004C1C2B">
        <w:rPr>
          <w:sz w:val="28"/>
          <w:szCs w:val="28"/>
        </w:rPr>
        <w:t>:</w:t>
      </w:r>
      <w:r w:rsidRPr="00152740">
        <w:rPr>
          <w:sz w:val="28"/>
          <w:szCs w:val="28"/>
          <w:u w:val="single"/>
        </w:rPr>
        <w:t xml:space="preserve"> </w:t>
      </w:r>
      <w:r w:rsidRPr="0022719E">
        <w:rPr>
          <w:rFonts w:eastAsiaTheme="majorEastAsia"/>
          <w:sz w:val="28"/>
          <w:szCs w:val="28"/>
          <w:u w:val="single"/>
          <w:lang w:val="en-US"/>
        </w:rPr>
        <w:t>http</w:t>
      </w:r>
      <w:r w:rsidRPr="0022719E">
        <w:rPr>
          <w:rFonts w:eastAsiaTheme="majorEastAsia"/>
          <w:sz w:val="28"/>
          <w:szCs w:val="28"/>
          <w:u w:val="single"/>
        </w:rPr>
        <w:t>://</w:t>
      </w:r>
      <w:r w:rsidRPr="0022719E">
        <w:rPr>
          <w:rFonts w:eastAsiaTheme="majorEastAsia"/>
          <w:sz w:val="28"/>
          <w:szCs w:val="28"/>
          <w:u w:val="single"/>
          <w:lang w:val="en-US"/>
        </w:rPr>
        <w:t>www</w:t>
      </w:r>
      <w:r w:rsidRPr="0022719E">
        <w:rPr>
          <w:rFonts w:eastAsiaTheme="majorEastAsia"/>
          <w:sz w:val="28"/>
          <w:szCs w:val="28"/>
          <w:u w:val="single"/>
        </w:rPr>
        <w:t>.</w:t>
      </w:r>
      <w:r w:rsidRPr="0022719E">
        <w:rPr>
          <w:rFonts w:eastAsiaTheme="majorEastAsia"/>
          <w:sz w:val="28"/>
          <w:szCs w:val="28"/>
          <w:u w:val="single"/>
          <w:lang w:val="en-US"/>
        </w:rPr>
        <w:t>historyplace</w:t>
      </w:r>
      <w:r w:rsidRPr="0022719E">
        <w:rPr>
          <w:rFonts w:eastAsiaTheme="majorEastAsia"/>
          <w:sz w:val="28"/>
          <w:szCs w:val="28"/>
          <w:u w:val="single"/>
        </w:rPr>
        <w:t>.</w:t>
      </w:r>
      <w:r w:rsidRPr="0022719E">
        <w:rPr>
          <w:rFonts w:eastAsiaTheme="majorEastAsia"/>
          <w:sz w:val="28"/>
          <w:szCs w:val="28"/>
          <w:u w:val="single"/>
          <w:lang w:val="en-US"/>
        </w:rPr>
        <w:t>com</w:t>
      </w:r>
      <w:r w:rsidRPr="0022719E">
        <w:rPr>
          <w:rFonts w:eastAsiaTheme="majorEastAsia"/>
          <w:sz w:val="28"/>
          <w:szCs w:val="28"/>
          <w:u w:val="single"/>
        </w:rPr>
        <w:t>/</w:t>
      </w:r>
      <w:r w:rsidRPr="0022719E">
        <w:rPr>
          <w:rFonts w:eastAsiaTheme="majorEastAsia"/>
          <w:sz w:val="28"/>
          <w:szCs w:val="28"/>
          <w:u w:val="single"/>
          <w:lang w:val="en-US"/>
        </w:rPr>
        <w:t>speeches</w:t>
      </w:r>
      <w:r w:rsidRPr="0022719E">
        <w:rPr>
          <w:rFonts w:eastAsiaTheme="majorEastAsia"/>
          <w:sz w:val="28"/>
          <w:szCs w:val="28"/>
          <w:u w:val="single"/>
        </w:rPr>
        <w:t>/</w:t>
      </w:r>
      <w:r w:rsidRPr="0022719E">
        <w:rPr>
          <w:rFonts w:eastAsiaTheme="majorEastAsia"/>
          <w:sz w:val="28"/>
          <w:szCs w:val="28"/>
          <w:u w:val="single"/>
          <w:lang w:val="en-US"/>
        </w:rPr>
        <w:t>chamberlain</w:t>
      </w:r>
      <w:r w:rsidRPr="0022719E">
        <w:rPr>
          <w:rFonts w:eastAsiaTheme="majorEastAsia"/>
          <w:sz w:val="28"/>
          <w:szCs w:val="28"/>
          <w:u w:val="single"/>
        </w:rPr>
        <w:t>.</w:t>
      </w:r>
      <w:r w:rsidRPr="0022719E">
        <w:rPr>
          <w:rFonts w:eastAsiaTheme="majorEastAsia"/>
          <w:sz w:val="28"/>
          <w:szCs w:val="28"/>
          <w:u w:val="single"/>
          <w:lang w:val="en-US"/>
        </w:rPr>
        <w:t>htm</w:t>
      </w:r>
      <w:r w:rsidRPr="00152740">
        <w:rPr>
          <w:sz w:val="28"/>
          <w:szCs w:val="28"/>
          <w:u w:val="single"/>
        </w:rPr>
        <w:t xml:space="preserve"> </w:t>
      </w:r>
      <w:r w:rsidRPr="004C1C2B">
        <w:rPr>
          <w:rFonts w:eastAsia="TimesNewRomanPSMT"/>
          <w:sz w:val="28"/>
          <w:szCs w:val="28"/>
        </w:rPr>
        <w:t>(Дата обращения 10.03.2017).</w:t>
      </w:r>
    </w:p>
    <w:p w:rsidR="002F45DA" w:rsidRPr="002F45DA" w:rsidRDefault="002F45DA" w:rsidP="00194F7C">
      <w:pPr>
        <w:pStyle w:val="a9"/>
        <w:numPr>
          <w:ilvl w:val="0"/>
          <w:numId w:val="27"/>
        </w:numPr>
        <w:spacing w:after="200" w:line="360" w:lineRule="auto"/>
        <w:ind w:left="426" w:firstLine="0"/>
        <w:jc w:val="both"/>
        <w:rPr>
          <w:sz w:val="44"/>
          <w:szCs w:val="28"/>
        </w:rPr>
      </w:pPr>
      <w:r w:rsidRPr="002F45DA">
        <w:rPr>
          <w:sz w:val="28"/>
          <w:szCs w:val="18"/>
          <w:lang w:val="en-US"/>
        </w:rPr>
        <w:t>Margare</w:t>
      </w:r>
      <w:r>
        <w:rPr>
          <w:sz w:val="28"/>
          <w:szCs w:val="18"/>
          <w:lang w:val="en-US"/>
        </w:rPr>
        <w:t>t Thatcher. The Path to Power. −</w:t>
      </w:r>
      <w:r w:rsidRPr="002F45DA">
        <w:rPr>
          <w:sz w:val="28"/>
          <w:szCs w:val="18"/>
          <w:lang w:val="en-US"/>
        </w:rPr>
        <w:t xml:space="preserve"> London, 1995. – 687</w:t>
      </w:r>
      <w:r w:rsidRPr="002F45DA">
        <w:rPr>
          <w:sz w:val="28"/>
          <w:szCs w:val="18"/>
          <w:lang w:val="en-GB"/>
        </w:rPr>
        <w:t xml:space="preserve"> </w:t>
      </w:r>
      <w:r w:rsidRPr="002F45DA">
        <w:rPr>
          <w:sz w:val="28"/>
          <w:szCs w:val="18"/>
          <w:lang w:val="en-US"/>
        </w:rPr>
        <w:t>p</w:t>
      </w:r>
      <w:r>
        <w:rPr>
          <w:sz w:val="28"/>
          <w:szCs w:val="18"/>
          <w:lang w:val="en-US"/>
        </w:rPr>
        <w:t>.</w:t>
      </w:r>
      <w:r w:rsidRPr="002F45DA">
        <w:rPr>
          <w:sz w:val="44"/>
          <w:szCs w:val="28"/>
          <w:shd w:val="clear" w:color="auto" w:fill="FFFFFF"/>
          <w:lang w:val="en-US"/>
        </w:rPr>
        <w:t xml:space="preserve"> </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shd w:val="clear" w:color="auto" w:fill="FFFFFF"/>
          <w:lang w:val="en-US"/>
        </w:rPr>
        <w:t>The Guardian: Tony Blair</w:t>
      </w:r>
      <w:r w:rsidRPr="004C1C2B" w:rsidDel="006268FB">
        <w:rPr>
          <w:sz w:val="28"/>
          <w:szCs w:val="28"/>
          <w:shd w:val="clear" w:color="auto" w:fill="FFFFFF"/>
          <w:lang w:val="en-US"/>
        </w:rPr>
        <w:t>'s</w:t>
      </w:r>
      <w:r w:rsidRPr="004C1C2B">
        <w:rPr>
          <w:sz w:val="28"/>
          <w:szCs w:val="28"/>
          <w:shd w:val="clear" w:color="auto" w:fill="FFFFFF"/>
          <w:lang w:val="en-US"/>
        </w:rPr>
        <w:t xml:space="preserve"> Speech on the Iraq crisis, 18.02.2003. </w:t>
      </w:r>
      <w:r w:rsidRPr="004C1C2B">
        <w:rPr>
          <w:rFonts w:eastAsia="TimesNewRomanPSMT"/>
          <w:sz w:val="28"/>
          <w:szCs w:val="28"/>
          <w:lang w:val="en-US"/>
        </w:rPr>
        <w:t>URL</w:t>
      </w:r>
      <w:r w:rsidRPr="004C1C2B">
        <w:rPr>
          <w:rFonts w:eastAsia="TimesNewRomanPSMT"/>
          <w:sz w:val="28"/>
          <w:szCs w:val="28"/>
        </w:rPr>
        <w:t xml:space="preserve">: </w:t>
      </w:r>
      <w:r w:rsidR="00152740">
        <w:rPr>
          <w:bCs/>
          <w:sz w:val="28"/>
          <w:szCs w:val="28"/>
        </w:rPr>
        <w:t xml:space="preserve">− </w:t>
      </w:r>
      <w:r w:rsidRPr="0022719E">
        <w:rPr>
          <w:rFonts w:eastAsiaTheme="majorEastAsia"/>
          <w:sz w:val="28"/>
          <w:szCs w:val="28"/>
          <w:u w:val="single"/>
          <w:lang w:val="en-US"/>
        </w:rPr>
        <w:t>https</w:t>
      </w:r>
      <w:r w:rsidRPr="0022719E">
        <w:rPr>
          <w:rFonts w:eastAsiaTheme="majorEastAsia"/>
          <w:sz w:val="28"/>
          <w:szCs w:val="28"/>
          <w:u w:val="single"/>
        </w:rPr>
        <w:t>://</w:t>
      </w:r>
      <w:r w:rsidRPr="0022719E">
        <w:rPr>
          <w:rFonts w:eastAsiaTheme="majorEastAsia"/>
          <w:sz w:val="28"/>
          <w:szCs w:val="28"/>
          <w:u w:val="single"/>
          <w:lang w:val="en-US"/>
        </w:rPr>
        <w:t>www</w:t>
      </w:r>
      <w:r w:rsidRPr="0022719E">
        <w:rPr>
          <w:rFonts w:eastAsiaTheme="majorEastAsia"/>
          <w:sz w:val="28"/>
          <w:szCs w:val="28"/>
          <w:u w:val="single"/>
        </w:rPr>
        <w:t>.</w:t>
      </w:r>
      <w:r w:rsidRPr="0022719E">
        <w:rPr>
          <w:rFonts w:eastAsiaTheme="majorEastAsia"/>
          <w:sz w:val="28"/>
          <w:szCs w:val="28"/>
          <w:u w:val="single"/>
          <w:lang w:val="en-US"/>
        </w:rPr>
        <w:t>theguardian</w:t>
      </w:r>
      <w:r w:rsidRPr="0022719E">
        <w:rPr>
          <w:rFonts w:eastAsiaTheme="majorEastAsia"/>
          <w:sz w:val="28"/>
          <w:szCs w:val="28"/>
          <w:u w:val="single"/>
        </w:rPr>
        <w:t>.</w:t>
      </w:r>
      <w:r w:rsidRPr="0022719E">
        <w:rPr>
          <w:rFonts w:eastAsiaTheme="majorEastAsia"/>
          <w:sz w:val="28"/>
          <w:szCs w:val="28"/>
          <w:u w:val="single"/>
          <w:lang w:val="en-US"/>
        </w:rPr>
        <w:t>com</w:t>
      </w:r>
      <w:r w:rsidRPr="0022719E">
        <w:rPr>
          <w:rFonts w:eastAsiaTheme="majorEastAsia"/>
          <w:sz w:val="28"/>
          <w:szCs w:val="28"/>
          <w:u w:val="single"/>
        </w:rPr>
        <w:t>/</w:t>
      </w:r>
      <w:r w:rsidRPr="0022719E">
        <w:rPr>
          <w:rFonts w:eastAsiaTheme="majorEastAsia"/>
          <w:sz w:val="28"/>
          <w:szCs w:val="28"/>
          <w:u w:val="single"/>
          <w:lang w:val="en-US"/>
        </w:rPr>
        <w:t>politics</w:t>
      </w:r>
      <w:r w:rsidRPr="0022719E">
        <w:rPr>
          <w:rFonts w:eastAsiaTheme="majorEastAsia"/>
          <w:sz w:val="28"/>
          <w:szCs w:val="28"/>
          <w:u w:val="single"/>
        </w:rPr>
        <w:t>/2003/</w:t>
      </w:r>
      <w:r w:rsidRPr="0022719E">
        <w:rPr>
          <w:rFonts w:eastAsiaTheme="majorEastAsia"/>
          <w:sz w:val="28"/>
          <w:szCs w:val="28"/>
          <w:u w:val="single"/>
          <w:lang w:val="en-US"/>
        </w:rPr>
        <w:t>mar</w:t>
      </w:r>
      <w:r w:rsidRPr="0022719E">
        <w:rPr>
          <w:rFonts w:eastAsiaTheme="majorEastAsia"/>
          <w:sz w:val="28"/>
          <w:szCs w:val="28"/>
          <w:u w:val="single"/>
        </w:rPr>
        <w:t>/18/</w:t>
      </w:r>
      <w:r w:rsidRPr="0022719E">
        <w:rPr>
          <w:rFonts w:eastAsiaTheme="majorEastAsia"/>
          <w:sz w:val="28"/>
          <w:szCs w:val="28"/>
          <w:u w:val="single"/>
          <w:lang w:val="en-US"/>
        </w:rPr>
        <w:t>foreignpolicy</w:t>
      </w:r>
      <w:r w:rsidRPr="0022719E">
        <w:rPr>
          <w:rFonts w:eastAsiaTheme="majorEastAsia"/>
          <w:sz w:val="28"/>
          <w:szCs w:val="28"/>
          <w:u w:val="single"/>
        </w:rPr>
        <w:t>.</w:t>
      </w:r>
      <w:r w:rsidRPr="0022719E">
        <w:rPr>
          <w:rFonts w:eastAsiaTheme="majorEastAsia"/>
          <w:sz w:val="28"/>
          <w:szCs w:val="28"/>
          <w:u w:val="single"/>
          <w:lang w:val="en-US"/>
        </w:rPr>
        <w:t>iraq</w:t>
      </w:r>
      <w:r w:rsidRPr="0022719E">
        <w:rPr>
          <w:rFonts w:eastAsiaTheme="majorEastAsia"/>
          <w:sz w:val="28"/>
          <w:szCs w:val="28"/>
          <w:u w:val="single"/>
        </w:rPr>
        <w:t>1</w:t>
      </w:r>
      <w:r w:rsidRPr="004C1C2B">
        <w:rPr>
          <w:sz w:val="28"/>
          <w:szCs w:val="28"/>
        </w:rPr>
        <w:t xml:space="preserve"> </w:t>
      </w:r>
      <w:r w:rsidRPr="004C1C2B">
        <w:rPr>
          <w:rFonts w:eastAsia="TimesNewRomanPSMT"/>
          <w:sz w:val="28"/>
          <w:szCs w:val="28"/>
        </w:rPr>
        <w:t>(Дата обращения 10.03.2017).</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lang w:val="en-US"/>
        </w:rPr>
        <w:t xml:space="preserve">The Spectator: Boris Johnson’s conference speech, </w:t>
      </w:r>
      <w:r w:rsidRPr="004C1C2B">
        <w:rPr>
          <w:sz w:val="28"/>
          <w:szCs w:val="28"/>
          <w:shd w:val="clear" w:color="auto" w:fill="FFFFFF"/>
          <w:lang w:val="en-US"/>
        </w:rPr>
        <w:t xml:space="preserve">2.10.2016. </w:t>
      </w:r>
      <w:r w:rsidRPr="004C1C2B">
        <w:rPr>
          <w:bCs/>
          <w:sz w:val="28"/>
          <w:szCs w:val="28"/>
        </w:rPr>
        <w:t xml:space="preserve">− </w:t>
      </w:r>
      <w:r w:rsidRPr="004C1C2B">
        <w:rPr>
          <w:sz w:val="28"/>
          <w:szCs w:val="28"/>
          <w:lang w:val="en-US"/>
        </w:rPr>
        <w:t>URL</w:t>
      </w:r>
      <w:r w:rsidRPr="004C1C2B">
        <w:rPr>
          <w:sz w:val="28"/>
          <w:szCs w:val="28"/>
        </w:rPr>
        <w:t xml:space="preserve">: </w:t>
      </w:r>
      <w:r w:rsidRPr="0022719E">
        <w:rPr>
          <w:rFonts w:eastAsiaTheme="majorEastAsia"/>
          <w:sz w:val="28"/>
          <w:szCs w:val="28"/>
          <w:u w:val="single"/>
          <w:lang w:val="en-US"/>
        </w:rPr>
        <w:t>https</w:t>
      </w:r>
      <w:r w:rsidRPr="0022719E">
        <w:rPr>
          <w:rFonts w:eastAsiaTheme="majorEastAsia"/>
          <w:sz w:val="28"/>
          <w:szCs w:val="28"/>
          <w:u w:val="single"/>
        </w:rPr>
        <w:t>://</w:t>
      </w:r>
      <w:r w:rsidRPr="0022719E">
        <w:rPr>
          <w:rFonts w:eastAsiaTheme="majorEastAsia"/>
          <w:sz w:val="28"/>
          <w:szCs w:val="28"/>
          <w:u w:val="single"/>
          <w:lang w:val="en-US"/>
        </w:rPr>
        <w:t>blogs</w:t>
      </w:r>
      <w:r w:rsidRPr="0022719E">
        <w:rPr>
          <w:rFonts w:eastAsiaTheme="majorEastAsia"/>
          <w:sz w:val="28"/>
          <w:szCs w:val="28"/>
          <w:u w:val="single"/>
        </w:rPr>
        <w:t>.</w:t>
      </w:r>
      <w:r w:rsidRPr="0022719E">
        <w:rPr>
          <w:rFonts w:eastAsiaTheme="majorEastAsia"/>
          <w:sz w:val="28"/>
          <w:szCs w:val="28"/>
          <w:u w:val="single"/>
          <w:lang w:val="en-US"/>
        </w:rPr>
        <w:t>spectator</w:t>
      </w:r>
      <w:r w:rsidRPr="0022719E">
        <w:rPr>
          <w:rFonts w:eastAsiaTheme="majorEastAsia"/>
          <w:sz w:val="28"/>
          <w:szCs w:val="28"/>
          <w:u w:val="single"/>
        </w:rPr>
        <w:t>.</w:t>
      </w:r>
      <w:r w:rsidRPr="0022719E">
        <w:rPr>
          <w:rFonts w:eastAsiaTheme="majorEastAsia"/>
          <w:sz w:val="28"/>
          <w:szCs w:val="28"/>
          <w:u w:val="single"/>
          <w:lang w:val="en-US"/>
        </w:rPr>
        <w:t>co</w:t>
      </w:r>
      <w:r w:rsidRPr="0022719E">
        <w:rPr>
          <w:rFonts w:eastAsiaTheme="majorEastAsia"/>
          <w:sz w:val="28"/>
          <w:szCs w:val="28"/>
          <w:u w:val="single"/>
        </w:rPr>
        <w:t>.</w:t>
      </w:r>
      <w:r w:rsidRPr="0022719E">
        <w:rPr>
          <w:rFonts w:eastAsiaTheme="majorEastAsia"/>
          <w:sz w:val="28"/>
          <w:szCs w:val="28"/>
          <w:u w:val="single"/>
          <w:lang w:val="en-US"/>
        </w:rPr>
        <w:t>uk</w:t>
      </w:r>
      <w:r w:rsidRPr="0022719E">
        <w:rPr>
          <w:rFonts w:eastAsiaTheme="majorEastAsia"/>
          <w:sz w:val="28"/>
          <w:szCs w:val="28"/>
          <w:u w:val="single"/>
        </w:rPr>
        <w:t>/2016/10/</w:t>
      </w:r>
      <w:r w:rsidRPr="0022719E">
        <w:rPr>
          <w:rFonts w:eastAsiaTheme="majorEastAsia"/>
          <w:sz w:val="28"/>
          <w:szCs w:val="28"/>
          <w:u w:val="single"/>
          <w:lang w:val="en-US"/>
        </w:rPr>
        <w:t>full</w:t>
      </w:r>
      <w:r w:rsidRPr="0022719E">
        <w:rPr>
          <w:rFonts w:eastAsiaTheme="majorEastAsia"/>
          <w:sz w:val="28"/>
          <w:szCs w:val="28"/>
          <w:u w:val="single"/>
        </w:rPr>
        <w:t>-</w:t>
      </w:r>
      <w:r w:rsidRPr="0022719E">
        <w:rPr>
          <w:rFonts w:eastAsiaTheme="majorEastAsia"/>
          <w:sz w:val="28"/>
          <w:szCs w:val="28"/>
          <w:u w:val="single"/>
          <w:lang w:val="en-US"/>
        </w:rPr>
        <w:t>text</w:t>
      </w:r>
      <w:r w:rsidRPr="0022719E">
        <w:rPr>
          <w:rFonts w:eastAsiaTheme="majorEastAsia"/>
          <w:sz w:val="28"/>
          <w:szCs w:val="28"/>
          <w:u w:val="single"/>
        </w:rPr>
        <w:t>-</w:t>
      </w:r>
      <w:r w:rsidRPr="0022719E">
        <w:rPr>
          <w:rFonts w:eastAsiaTheme="majorEastAsia"/>
          <w:sz w:val="28"/>
          <w:szCs w:val="28"/>
          <w:u w:val="single"/>
          <w:lang w:val="en-US"/>
        </w:rPr>
        <w:t>boris</w:t>
      </w:r>
      <w:r w:rsidRPr="0022719E">
        <w:rPr>
          <w:rFonts w:eastAsiaTheme="majorEastAsia"/>
          <w:sz w:val="28"/>
          <w:szCs w:val="28"/>
          <w:u w:val="single"/>
        </w:rPr>
        <w:t>-</w:t>
      </w:r>
      <w:r w:rsidRPr="0022719E">
        <w:rPr>
          <w:rFonts w:eastAsiaTheme="majorEastAsia"/>
          <w:sz w:val="28"/>
          <w:szCs w:val="28"/>
          <w:u w:val="single"/>
          <w:lang w:val="en-US"/>
        </w:rPr>
        <w:t>johnsons</w:t>
      </w:r>
      <w:r w:rsidRPr="0022719E">
        <w:rPr>
          <w:rFonts w:eastAsiaTheme="majorEastAsia"/>
          <w:sz w:val="28"/>
          <w:szCs w:val="28"/>
          <w:u w:val="single"/>
        </w:rPr>
        <w:t>-</w:t>
      </w:r>
      <w:r w:rsidRPr="0022719E">
        <w:rPr>
          <w:rFonts w:eastAsiaTheme="majorEastAsia"/>
          <w:sz w:val="28"/>
          <w:szCs w:val="28"/>
          <w:u w:val="single"/>
          <w:lang w:val="en-US"/>
        </w:rPr>
        <w:t>conference</w:t>
      </w:r>
      <w:r w:rsidRPr="0022719E">
        <w:rPr>
          <w:rFonts w:eastAsiaTheme="majorEastAsia"/>
          <w:sz w:val="28"/>
          <w:szCs w:val="28"/>
          <w:u w:val="single"/>
        </w:rPr>
        <w:t>-</w:t>
      </w:r>
      <w:r w:rsidRPr="0022719E">
        <w:rPr>
          <w:rFonts w:eastAsiaTheme="majorEastAsia"/>
          <w:sz w:val="28"/>
          <w:szCs w:val="28"/>
          <w:u w:val="single"/>
          <w:lang w:val="en-US"/>
        </w:rPr>
        <w:t>speech</w:t>
      </w:r>
      <w:r w:rsidRPr="0022719E">
        <w:rPr>
          <w:rFonts w:eastAsiaTheme="majorEastAsia"/>
          <w:sz w:val="28"/>
          <w:szCs w:val="28"/>
          <w:u w:val="single"/>
        </w:rPr>
        <w:t xml:space="preserve"> /</w:t>
      </w:r>
      <w:r w:rsidRPr="004C1C2B">
        <w:rPr>
          <w:rFonts w:eastAsia="TimesNewRomanPSMT"/>
          <w:sz w:val="28"/>
          <w:szCs w:val="28"/>
        </w:rPr>
        <w:t>(Дата обращения 10.03.2017)</w:t>
      </w:r>
      <w:r w:rsidRPr="004C1C2B">
        <w:rPr>
          <w:sz w:val="28"/>
          <w:szCs w:val="28"/>
        </w:rPr>
        <w:t>.</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lang w:val="en-US"/>
        </w:rPr>
        <w:t xml:space="preserve">Time: Theresa May's Speech Laying Out the U.K's Plan for Brexit, 17. </w:t>
      </w:r>
      <w:r w:rsidRPr="004C1C2B">
        <w:rPr>
          <w:sz w:val="28"/>
          <w:szCs w:val="28"/>
        </w:rPr>
        <w:t xml:space="preserve">01. 2017. </w:t>
      </w:r>
      <w:r w:rsidRPr="004C1C2B">
        <w:rPr>
          <w:bCs/>
          <w:sz w:val="28"/>
          <w:szCs w:val="28"/>
        </w:rPr>
        <w:t xml:space="preserve">− </w:t>
      </w:r>
      <w:r w:rsidRPr="004C1C2B">
        <w:rPr>
          <w:sz w:val="28"/>
          <w:szCs w:val="28"/>
          <w:lang w:val="en-US"/>
        </w:rPr>
        <w:t>URL</w:t>
      </w:r>
      <w:r w:rsidRPr="004C1C2B">
        <w:rPr>
          <w:sz w:val="28"/>
          <w:szCs w:val="28"/>
        </w:rPr>
        <w:t xml:space="preserve">: </w:t>
      </w:r>
      <w:r w:rsidRPr="0022719E">
        <w:rPr>
          <w:rFonts w:eastAsiaTheme="majorEastAsia"/>
          <w:sz w:val="28"/>
          <w:szCs w:val="28"/>
          <w:u w:val="single"/>
          <w:lang w:val="en-US"/>
        </w:rPr>
        <w:t>http</w:t>
      </w:r>
      <w:r w:rsidRPr="0022719E">
        <w:rPr>
          <w:rFonts w:eastAsiaTheme="majorEastAsia"/>
          <w:sz w:val="28"/>
          <w:szCs w:val="28"/>
          <w:u w:val="single"/>
        </w:rPr>
        <w:t>://</w:t>
      </w:r>
      <w:r w:rsidRPr="0022719E">
        <w:rPr>
          <w:rFonts w:eastAsiaTheme="majorEastAsia"/>
          <w:sz w:val="28"/>
          <w:szCs w:val="28"/>
          <w:u w:val="single"/>
          <w:lang w:val="en-US"/>
        </w:rPr>
        <w:t>time</w:t>
      </w:r>
      <w:r w:rsidRPr="0022719E">
        <w:rPr>
          <w:rFonts w:eastAsiaTheme="majorEastAsia"/>
          <w:sz w:val="28"/>
          <w:szCs w:val="28"/>
          <w:u w:val="single"/>
        </w:rPr>
        <w:t>.</w:t>
      </w:r>
      <w:r w:rsidRPr="0022719E">
        <w:rPr>
          <w:rFonts w:eastAsiaTheme="majorEastAsia"/>
          <w:sz w:val="28"/>
          <w:szCs w:val="28"/>
          <w:u w:val="single"/>
          <w:lang w:val="en-US"/>
        </w:rPr>
        <w:t>com</w:t>
      </w:r>
      <w:r w:rsidRPr="0022719E">
        <w:rPr>
          <w:rFonts w:eastAsiaTheme="majorEastAsia"/>
          <w:sz w:val="28"/>
          <w:szCs w:val="28"/>
          <w:u w:val="single"/>
        </w:rPr>
        <w:t>/4636141/</w:t>
      </w:r>
      <w:r w:rsidRPr="0022719E">
        <w:rPr>
          <w:rFonts w:eastAsiaTheme="majorEastAsia"/>
          <w:sz w:val="28"/>
          <w:szCs w:val="28"/>
          <w:u w:val="single"/>
          <w:lang w:val="en-US"/>
        </w:rPr>
        <w:t>theresa</w:t>
      </w:r>
      <w:r w:rsidRPr="0022719E">
        <w:rPr>
          <w:rFonts w:eastAsiaTheme="majorEastAsia"/>
          <w:sz w:val="28"/>
          <w:szCs w:val="28"/>
          <w:u w:val="single"/>
        </w:rPr>
        <w:t>-</w:t>
      </w:r>
      <w:r w:rsidRPr="0022719E">
        <w:rPr>
          <w:rFonts w:eastAsiaTheme="majorEastAsia"/>
          <w:sz w:val="28"/>
          <w:szCs w:val="28"/>
          <w:u w:val="single"/>
          <w:lang w:val="en-US"/>
        </w:rPr>
        <w:t>may</w:t>
      </w:r>
      <w:r w:rsidRPr="0022719E">
        <w:rPr>
          <w:rFonts w:eastAsiaTheme="majorEastAsia"/>
          <w:sz w:val="28"/>
          <w:szCs w:val="28"/>
          <w:u w:val="single"/>
        </w:rPr>
        <w:t>-</w:t>
      </w:r>
      <w:r w:rsidRPr="0022719E">
        <w:rPr>
          <w:rFonts w:eastAsiaTheme="majorEastAsia"/>
          <w:sz w:val="28"/>
          <w:szCs w:val="28"/>
          <w:u w:val="single"/>
          <w:lang w:val="en-US"/>
        </w:rPr>
        <w:t>brexit</w:t>
      </w:r>
      <w:r w:rsidRPr="0022719E">
        <w:rPr>
          <w:rFonts w:eastAsiaTheme="majorEastAsia"/>
          <w:sz w:val="28"/>
          <w:szCs w:val="28"/>
          <w:u w:val="single"/>
        </w:rPr>
        <w:t>-</w:t>
      </w:r>
      <w:r w:rsidRPr="0022719E">
        <w:rPr>
          <w:rFonts w:eastAsiaTheme="majorEastAsia"/>
          <w:sz w:val="28"/>
          <w:szCs w:val="28"/>
          <w:u w:val="single"/>
          <w:lang w:val="en-US"/>
        </w:rPr>
        <w:t>speech</w:t>
      </w:r>
      <w:r w:rsidRPr="0022719E">
        <w:rPr>
          <w:rFonts w:eastAsiaTheme="majorEastAsia"/>
          <w:sz w:val="28"/>
          <w:szCs w:val="28"/>
          <w:u w:val="single"/>
        </w:rPr>
        <w:t>-</w:t>
      </w:r>
      <w:r w:rsidRPr="0022719E">
        <w:rPr>
          <w:rFonts w:eastAsiaTheme="majorEastAsia"/>
          <w:sz w:val="28"/>
          <w:szCs w:val="28"/>
          <w:u w:val="single"/>
          <w:lang w:val="en-US"/>
        </w:rPr>
        <w:t>transcript</w:t>
      </w:r>
      <w:r w:rsidRPr="0022719E">
        <w:rPr>
          <w:rFonts w:eastAsiaTheme="majorEastAsia"/>
          <w:sz w:val="28"/>
          <w:szCs w:val="28"/>
          <w:u w:val="single"/>
        </w:rPr>
        <w:t>/</w:t>
      </w:r>
      <w:r w:rsidRPr="004C1C2B">
        <w:rPr>
          <w:rFonts w:eastAsia="TimesNewRomanPSMT"/>
          <w:sz w:val="28"/>
          <w:szCs w:val="28"/>
        </w:rPr>
        <w:t>(Дата обращения 10.03.2017).</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lang w:val="en-US"/>
        </w:rPr>
        <w:t xml:space="preserve">www. Parliament. uk </w:t>
      </w:r>
      <w:r w:rsidRPr="0022719E">
        <w:rPr>
          <w:rFonts w:eastAsiaTheme="majorEastAsia"/>
          <w:sz w:val="28"/>
          <w:szCs w:val="28"/>
          <w:lang w:val="en-US"/>
        </w:rPr>
        <w:t>Westminster Hall</w:t>
      </w:r>
      <w:r w:rsidRPr="004C1C2B">
        <w:rPr>
          <w:sz w:val="28"/>
          <w:szCs w:val="28"/>
          <w:lang w:val="en-US"/>
        </w:rPr>
        <w:t xml:space="preserve">, President Trump: State Visit, 20. </w:t>
      </w:r>
      <w:r w:rsidRPr="004C1C2B">
        <w:rPr>
          <w:sz w:val="28"/>
          <w:szCs w:val="28"/>
        </w:rPr>
        <w:t xml:space="preserve">02. 2017. </w:t>
      </w:r>
      <w:r w:rsidRPr="004C1C2B">
        <w:rPr>
          <w:bCs/>
          <w:sz w:val="28"/>
          <w:szCs w:val="28"/>
        </w:rPr>
        <w:t xml:space="preserve">− </w:t>
      </w:r>
      <w:r w:rsidRPr="004C1C2B">
        <w:rPr>
          <w:sz w:val="28"/>
          <w:szCs w:val="28"/>
        </w:rPr>
        <w:t>URL:</w:t>
      </w:r>
      <w:r w:rsidRPr="00152740">
        <w:rPr>
          <w:sz w:val="28"/>
          <w:szCs w:val="28"/>
          <w:u w:val="single"/>
        </w:rPr>
        <w:t xml:space="preserve"> </w:t>
      </w:r>
      <w:r w:rsidRPr="0022719E">
        <w:rPr>
          <w:rFonts w:eastAsiaTheme="majorEastAsia"/>
          <w:sz w:val="28"/>
          <w:szCs w:val="28"/>
          <w:u w:val="single"/>
        </w:rPr>
        <w:t>https://hansard.parliament.uk/commons/2017-02-20/debates/34847E5C-8B14-46E6-8251-AE99526CC011/presidenttrumpstatevisit</w:t>
      </w:r>
      <w:r w:rsidRPr="004C1C2B">
        <w:rPr>
          <w:sz w:val="28"/>
          <w:szCs w:val="28"/>
        </w:rPr>
        <w:t xml:space="preserve"> </w:t>
      </w:r>
      <w:r w:rsidRPr="004C1C2B">
        <w:rPr>
          <w:rFonts w:eastAsia="TimesNewRomanPSMT"/>
          <w:sz w:val="28"/>
          <w:szCs w:val="28"/>
        </w:rPr>
        <w:t>(Дата обращения 10.03.2017)</w:t>
      </w:r>
      <w:r w:rsidRPr="004C1C2B">
        <w:rPr>
          <w:sz w:val="28"/>
          <w:szCs w:val="28"/>
        </w:rPr>
        <w:t>.</w:t>
      </w:r>
    </w:p>
    <w:p w:rsidR="004C1C2B" w:rsidRPr="004C1C2B" w:rsidRDefault="004C1C2B" w:rsidP="00194F7C">
      <w:pPr>
        <w:pStyle w:val="a9"/>
        <w:numPr>
          <w:ilvl w:val="0"/>
          <w:numId w:val="27"/>
        </w:numPr>
        <w:spacing w:after="200" w:line="360" w:lineRule="auto"/>
        <w:ind w:left="426" w:firstLine="0"/>
        <w:jc w:val="both"/>
        <w:rPr>
          <w:sz w:val="28"/>
          <w:szCs w:val="28"/>
        </w:rPr>
      </w:pPr>
      <w:r w:rsidRPr="004C1C2B">
        <w:rPr>
          <w:sz w:val="28"/>
          <w:szCs w:val="28"/>
          <w:lang w:val="en-US"/>
        </w:rPr>
        <w:t xml:space="preserve">www. Parliament. uk: </w:t>
      </w:r>
      <w:r w:rsidRPr="0022719E">
        <w:rPr>
          <w:rFonts w:eastAsiaTheme="majorEastAsia"/>
          <w:sz w:val="28"/>
          <w:szCs w:val="28"/>
          <w:bdr w:val="none" w:sz="0" w:space="0" w:color="auto" w:frame="1"/>
          <w:shd w:val="clear" w:color="auto" w:fill="FFFFFF"/>
          <w:lang w:val="en-US"/>
        </w:rPr>
        <w:t>Commons Debates</w:t>
      </w:r>
      <w:r w:rsidRPr="004C1C2B">
        <w:rPr>
          <w:sz w:val="28"/>
          <w:szCs w:val="28"/>
          <w:lang w:val="en-US"/>
        </w:rPr>
        <w:t xml:space="preserve">, </w:t>
      </w:r>
      <w:r w:rsidRPr="004C1C2B">
        <w:rPr>
          <w:sz w:val="28"/>
          <w:szCs w:val="28"/>
          <w:shd w:val="clear" w:color="auto" w:fill="FFFFFF"/>
          <w:lang w:val="en-US"/>
        </w:rPr>
        <w:t>Daily Hansard</w:t>
      </w:r>
      <w:r w:rsidRPr="004C1C2B">
        <w:rPr>
          <w:sz w:val="28"/>
          <w:szCs w:val="28"/>
          <w:lang w:val="en-US"/>
        </w:rPr>
        <w:t xml:space="preserve"> </w:t>
      </w:r>
      <w:r w:rsidRPr="0022719E">
        <w:rPr>
          <w:rFonts w:eastAsiaTheme="majorEastAsia"/>
          <w:sz w:val="28"/>
          <w:szCs w:val="28"/>
          <w:lang w:val="en-US"/>
        </w:rPr>
        <w:t xml:space="preserve">07. </w:t>
      </w:r>
      <w:r w:rsidRPr="0022719E">
        <w:rPr>
          <w:rFonts w:eastAsiaTheme="majorEastAsia"/>
          <w:sz w:val="28"/>
          <w:szCs w:val="28"/>
        </w:rPr>
        <w:t xml:space="preserve">04.2010. </w:t>
      </w:r>
      <w:r w:rsidR="00194F7C">
        <w:rPr>
          <w:bCs/>
          <w:sz w:val="28"/>
          <w:szCs w:val="28"/>
        </w:rPr>
        <w:t>−</w:t>
      </w:r>
      <w:r w:rsidRPr="0022719E">
        <w:rPr>
          <w:rFonts w:eastAsiaTheme="majorEastAsia"/>
          <w:sz w:val="28"/>
          <w:szCs w:val="28"/>
          <w:lang w:val="en-US"/>
        </w:rPr>
        <w:t>URL</w:t>
      </w:r>
      <w:r w:rsidRPr="0022719E">
        <w:rPr>
          <w:rFonts w:eastAsiaTheme="majorEastAsia"/>
          <w:sz w:val="28"/>
          <w:szCs w:val="28"/>
        </w:rPr>
        <w:t>:</w:t>
      </w:r>
      <w:r w:rsidRPr="0022719E">
        <w:rPr>
          <w:rFonts w:eastAsiaTheme="majorEastAsia"/>
          <w:sz w:val="28"/>
          <w:szCs w:val="28"/>
          <w:lang w:val="en-US"/>
        </w:rPr>
        <w:t>https</w:t>
      </w:r>
      <w:r w:rsidRPr="0022719E">
        <w:rPr>
          <w:rFonts w:eastAsiaTheme="majorEastAsia"/>
          <w:sz w:val="28"/>
          <w:szCs w:val="28"/>
        </w:rPr>
        <w:t>://</w:t>
      </w:r>
      <w:r w:rsidRPr="0022719E">
        <w:rPr>
          <w:rFonts w:eastAsiaTheme="majorEastAsia"/>
          <w:sz w:val="28"/>
          <w:szCs w:val="28"/>
          <w:lang w:val="en-US"/>
        </w:rPr>
        <w:t>www</w:t>
      </w:r>
      <w:r w:rsidRPr="0022719E">
        <w:rPr>
          <w:rFonts w:eastAsiaTheme="majorEastAsia"/>
          <w:sz w:val="28"/>
          <w:szCs w:val="28"/>
        </w:rPr>
        <w:t>.</w:t>
      </w:r>
      <w:r w:rsidRPr="0022719E">
        <w:rPr>
          <w:rFonts w:eastAsiaTheme="majorEastAsia"/>
          <w:sz w:val="28"/>
          <w:szCs w:val="28"/>
          <w:lang w:val="en-US"/>
        </w:rPr>
        <w:t>publications</w:t>
      </w:r>
      <w:r w:rsidRPr="0022719E">
        <w:rPr>
          <w:rFonts w:eastAsiaTheme="majorEastAsia"/>
          <w:sz w:val="28"/>
          <w:szCs w:val="28"/>
        </w:rPr>
        <w:t>.</w:t>
      </w:r>
      <w:r w:rsidRPr="0022719E">
        <w:rPr>
          <w:rFonts w:eastAsiaTheme="majorEastAsia"/>
          <w:sz w:val="28"/>
          <w:szCs w:val="28"/>
          <w:lang w:val="en-US"/>
        </w:rPr>
        <w:t>parliament</w:t>
      </w:r>
      <w:r w:rsidRPr="0022719E">
        <w:rPr>
          <w:rFonts w:eastAsiaTheme="majorEastAsia"/>
          <w:sz w:val="28"/>
          <w:szCs w:val="28"/>
        </w:rPr>
        <w:t>.</w:t>
      </w:r>
      <w:r w:rsidRPr="0022719E">
        <w:rPr>
          <w:rFonts w:eastAsiaTheme="majorEastAsia"/>
          <w:sz w:val="28"/>
          <w:szCs w:val="28"/>
          <w:lang w:val="en-US"/>
        </w:rPr>
        <w:t>uk</w:t>
      </w:r>
      <w:r w:rsidRPr="0022719E">
        <w:rPr>
          <w:rFonts w:eastAsiaTheme="majorEastAsia"/>
          <w:sz w:val="28"/>
          <w:szCs w:val="28"/>
        </w:rPr>
        <w:t>/</w:t>
      </w:r>
      <w:r w:rsidRPr="0022719E">
        <w:rPr>
          <w:rFonts w:eastAsiaTheme="majorEastAsia"/>
          <w:sz w:val="28"/>
          <w:szCs w:val="28"/>
          <w:lang w:val="en-US"/>
        </w:rPr>
        <w:t>pa</w:t>
      </w:r>
      <w:r w:rsidRPr="0022719E">
        <w:rPr>
          <w:rFonts w:eastAsiaTheme="majorEastAsia"/>
          <w:sz w:val="28"/>
          <w:szCs w:val="28"/>
        </w:rPr>
        <w:t>/</w:t>
      </w:r>
      <w:r w:rsidRPr="0022719E">
        <w:rPr>
          <w:rFonts w:eastAsiaTheme="majorEastAsia"/>
          <w:sz w:val="28"/>
          <w:szCs w:val="28"/>
          <w:lang w:val="en-US"/>
        </w:rPr>
        <w:t>cm</w:t>
      </w:r>
      <w:r w:rsidRPr="0022719E">
        <w:rPr>
          <w:rFonts w:eastAsiaTheme="majorEastAsia"/>
          <w:sz w:val="28"/>
          <w:szCs w:val="28"/>
        </w:rPr>
        <w:t>200910/</w:t>
      </w:r>
      <w:r w:rsidRPr="0022719E">
        <w:rPr>
          <w:rFonts w:eastAsiaTheme="majorEastAsia"/>
          <w:sz w:val="28"/>
          <w:szCs w:val="28"/>
          <w:lang w:val="en-US"/>
        </w:rPr>
        <w:t>cmhansrd</w:t>
      </w:r>
      <w:r w:rsidRPr="0022719E">
        <w:rPr>
          <w:rFonts w:eastAsiaTheme="majorEastAsia"/>
          <w:sz w:val="28"/>
          <w:szCs w:val="28"/>
        </w:rPr>
        <w:t>/</w:t>
      </w:r>
      <w:r w:rsidRPr="0022719E">
        <w:rPr>
          <w:rFonts w:eastAsiaTheme="majorEastAsia"/>
          <w:sz w:val="28"/>
          <w:szCs w:val="28"/>
          <w:lang w:val="en-US"/>
        </w:rPr>
        <w:t>cm</w:t>
      </w:r>
      <w:r w:rsidRPr="0022719E">
        <w:rPr>
          <w:rFonts w:eastAsiaTheme="majorEastAsia"/>
          <w:sz w:val="28"/>
          <w:szCs w:val="28"/>
        </w:rPr>
        <w:t>100407/</w:t>
      </w:r>
      <w:r w:rsidRPr="0022719E">
        <w:rPr>
          <w:rFonts w:eastAsiaTheme="majorEastAsia"/>
          <w:sz w:val="28"/>
          <w:szCs w:val="28"/>
          <w:lang w:val="en-US"/>
        </w:rPr>
        <w:t>debtext</w:t>
      </w:r>
      <w:r w:rsidRPr="0022719E">
        <w:rPr>
          <w:rFonts w:eastAsiaTheme="majorEastAsia"/>
          <w:sz w:val="28"/>
          <w:szCs w:val="28"/>
        </w:rPr>
        <w:t>/100407-0002.</w:t>
      </w:r>
      <w:r w:rsidRPr="0022719E">
        <w:rPr>
          <w:rFonts w:eastAsiaTheme="majorEastAsia"/>
          <w:sz w:val="28"/>
          <w:szCs w:val="28"/>
          <w:lang w:val="en-US"/>
        </w:rPr>
        <w:t>htm</w:t>
      </w:r>
      <w:r w:rsidRPr="004C1C2B">
        <w:rPr>
          <w:sz w:val="28"/>
          <w:szCs w:val="28"/>
        </w:rPr>
        <w:t xml:space="preserve"> </w:t>
      </w:r>
      <w:r w:rsidRPr="004C1C2B">
        <w:rPr>
          <w:rFonts w:eastAsia="TimesNewRomanPSMT"/>
          <w:sz w:val="28"/>
          <w:szCs w:val="28"/>
        </w:rPr>
        <w:t>(Дата обращения 10.03.2017).</w:t>
      </w:r>
    </w:p>
    <w:p w:rsidR="004C1C2B" w:rsidRPr="004C1C2B" w:rsidRDefault="004C1C2B" w:rsidP="00194F7C">
      <w:pPr>
        <w:pStyle w:val="a9"/>
        <w:numPr>
          <w:ilvl w:val="0"/>
          <w:numId w:val="27"/>
        </w:numPr>
        <w:spacing w:after="200" w:line="360" w:lineRule="auto"/>
        <w:ind w:left="426" w:firstLine="0"/>
        <w:jc w:val="both"/>
        <w:rPr>
          <w:rFonts w:eastAsia="TimesNewRomanPSMT"/>
          <w:sz w:val="28"/>
          <w:szCs w:val="28"/>
        </w:rPr>
      </w:pPr>
      <w:r w:rsidRPr="004C1C2B">
        <w:rPr>
          <w:sz w:val="28"/>
          <w:szCs w:val="28"/>
          <w:lang w:val="en-US"/>
        </w:rPr>
        <w:lastRenderedPageBreak/>
        <w:t xml:space="preserve">www. Parliament. uk: Hansard 1803–2005, 25. </w:t>
      </w:r>
      <w:r w:rsidRPr="004C1C2B">
        <w:rPr>
          <w:sz w:val="28"/>
          <w:szCs w:val="28"/>
        </w:rPr>
        <w:t xml:space="preserve">03.1963. </w:t>
      </w:r>
      <w:r w:rsidRPr="004C1C2B">
        <w:rPr>
          <w:bCs/>
          <w:sz w:val="28"/>
          <w:szCs w:val="28"/>
        </w:rPr>
        <w:t xml:space="preserve">– </w:t>
      </w:r>
      <w:r w:rsidRPr="004C1C2B">
        <w:rPr>
          <w:bCs/>
          <w:sz w:val="28"/>
          <w:szCs w:val="28"/>
          <w:lang w:val="en-US"/>
        </w:rPr>
        <w:t>URL</w:t>
      </w:r>
      <w:r w:rsidRPr="004C1C2B">
        <w:rPr>
          <w:bCs/>
          <w:sz w:val="28"/>
          <w:szCs w:val="28"/>
        </w:rPr>
        <w:t xml:space="preserve">: </w:t>
      </w:r>
      <w:r w:rsidRPr="0022719E">
        <w:rPr>
          <w:rFonts w:eastAsia="TimesNewRomanPSMT"/>
          <w:sz w:val="28"/>
          <w:szCs w:val="28"/>
          <w:u w:val="single"/>
          <w:lang w:val="en-US"/>
        </w:rPr>
        <w:t>http</w:t>
      </w:r>
      <w:r w:rsidRPr="0022719E">
        <w:rPr>
          <w:rFonts w:eastAsia="TimesNewRomanPSMT"/>
          <w:sz w:val="28"/>
          <w:szCs w:val="28"/>
          <w:u w:val="single"/>
        </w:rPr>
        <w:t>://</w:t>
      </w:r>
      <w:r w:rsidRPr="0022719E">
        <w:rPr>
          <w:rFonts w:eastAsia="TimesNewRomanPSMT"/>
          <w:sz w:val="28"/>
          <w:szCs w:val="28"/>
          <w:u w:val="single"/>
          <w:lang w:val="en-US"/>
        </w:rPr>
        <w:t>hansard</w:t>
      </w:r>
      <w:r w:rsidRPr="0022719E">
        <w:rPr>
          <w:rFonts w:eastAsia="TimesNewRomanPSMT"/>
          <w:sz w:val="28"/>
          <w:szCs w:val="28"/>
          <w:u w:val="single"/>
        </w:rPr>
        <w:t>.</w:t>
      </w:r>
      <w:r w:rsidRPr="0022719E">
        <w:rPr>
          <w:rFonts w:eastAsia="TimesNewRomanPSMT"/>
          <w:sz w:val="28"/>
          <w:szCs w:val="28"/>
          <w:u w:val="single"/>
          <w:lang w:val="en-US"/>
        </w:rPr>
        <w:t>millbanksystems</w:t>
      </w:r>
      <w:r w:rsidRPr="0022719E">
        <w:rPr>
          <w:rFonts w:eastAsia="TimesNewRomanPSMT"/>
          <w:sz w:val="28"/>
          <w:szCs w:val="28"/>
          <w:u w:val="single"/>
        </w:rPr>
        <w:t>.</w:t>
      </w:r>
      <w:r w:rsidRPr="0022719E">
        <w:rPr>
          <w:rFonts w:eastAsia="TimesNewRomanPSMT"/>
          <w:sz w:val="28"/>
          <w:szCs w:val="28"/>
          <w:u w:val="single"/>
          <w:lang w:val="en-US"/>
        </w:rPr>
        <w:t>com</w:t>
      </w:r>
      <w:r w:rsidRPr="0022719E">
        <w:rPr>
          <w:rFonts w:eastAsia="TimesNewRomanPSMT"/>
          <w:sz w:val="28"/>
          <w:szCs w:val="28"/>
          <w:u w:val="single"/>
        </w:rPr>
        <w:t>/</w:t>
      </w:r>
      <w:r w:rsidRPr="0022719E">
        <w:rPr>
          <w:rFonts w:eastAsia="TimesNewRomanPSMT"/>
          <w:sz w:val="28"/>
          <w:szCs w:val="28"/>
          <w:u w:val="single"/>
          <w:lang w:val="en-US"/>
        </w:rPr>
        <w:t>commons</w:t>
      </w:r>
      <w:r w:rsidRPr="0022719E">
        <w:rPr>
          <w:rFonts w:eastAsia="TimesNewRomanPSMT"/>
          <w:sz w:val="28"/>
          <w:szCs w:val="28"/>
          <w:u w:val="single"/>
        </w:rPr>
        <w:t>/1963/</w:t>
      </w:r>
      <w:r w:rsidRPr="0022719E">
        <w:rPr>
          <w:rFonts w:eastAsia="TimesNewRomanPSMT"/>
          <w:sz w:val="28"/>
          <w:szCs w:val="28"/>
          <w:u w:val="single"/>
          <w:lang w:val="en-US"/>
        </w:rPr>
        <w:t>mar</w:t>
      </w:r>
      <w:r w:rsidRPr="0022719E">
        <w:rPr>
          <w:rFonts w:eastAsia="TimesNewRomanPSMT"/>
          <w:sz w:val="28"/>
          <w:szCs w:val="28"/>
          <w:u w:val="single"/>
        </w:rPr>
        <w:t>/25/</w:t>
      </w:r>
      <w:r w:rsidRPr="0022719E">
        <w:rPr>
          <w:rFonts w:eastAsia="TimesNewRomanPSMT"/>
          <w:sz w:val="28"/>
          <w:szCs w:val="28"/>
          <w:u w:val="single"/>
          <w:lang w:val="en-US"/>
        </w:rPr>
        <w:t>nurses</w:t>
      </w:r>
      <w:r w:rsidRPr="0022719E">
        <w:rPr>
          <w:rFonts w:eastAsia="TimesNewRomanPSMT"/>
          <w:sz w:val="28"/>
          <w:szCs w:val="28"/>
          <w:u w:val="single"/>
        </w:rPr>
        <w:t>-</w:t>
      </w:r>
      <w:r w:rsidRPr="0022719E">
        <w:rPr>
          <w:rFonts w:eastAsia="TimesNewRomanPSMT"/>
          <w:sz w:val="28"/>
          <w:szCs w:val="28"/>
          <w:u w:val="single"/>
          <w:lang w:val="en-US"/>
        </w:rPr>
        <w:t>greenwich</w:t>
      </w:r>
      <w:r w:rsidRPr="0022719E">
        <w:rPr>
          <w:rFonts w:eastAsia="TimesNewRomanPSMT"/>
          <w:sz w:val="28"/>
          <w:szCs w:val="28"/>
          <w:u w:val="single"/>
        </w:rPr>
        <w:t>-</w:t>
      </w:r>
      <w:r w:rsidRPr="0022719E">
        <w:rPr>
          <w:rFonts w:eastAsia="TimesNewRomanPSMT"/>
          <w:sz w:val="28"/>
          <w:szCs w:val="28"/>
          <w:u w:val="single"/>
          <w:lang w:val="en-US"/>
        </w:rPr>
        <w:t>and</w:t>
      </w:r>
      <w:r w:rsidRPr="0022719E">
        <w:rPr>
          <w:rFonts w:eastAsia="TimesNewRomanPSMT"/>
          <w:sz w:val="28"/>
          <w:szCs w:val="28"/>
          <w:u w:val="single"/>
        </w:rPr>
        <w:t>-</w:t>
      </w:r>
      <w:r w:rsidRPr="0022719E">
        <w:rPr>
          <w:rFonts w:eastAsia="TimesNewRomanPSMT"/>
          <w:sz w:val="28"/>
          <w:szCs w:val="28"/>
          <w:u w:val="single"/>
          <w:lang w:val="en-US"/>
        </w:rPr>
        <w:t>deptford</w:t>
      </w:r>
      <w:r w:rsidRPr="004C1C2B">
        <w:rPr>
          <w:rFonts w:eastAsia="TimesNewRomanPSMT"/>
          <w:sz w:val="28"/>
          <w:szCs w:val="28"/>
        </w:rPr>
        <w:t xml:space="preserve"> (Дата обращения 10.03.2017).</w:t>
      </w:r>
    </w:p>
    <w:sectPr w:rsidR="004C1C2B" w:rsidRPr="004C1C2B" w:rsidSect="00A036FE">
      <w:footerReference w:type="default" r:id="rId8"/>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25" w:rsidRDefault="00850425" w:rsidP="00B64D6A">
      <w:r>
        <w:separator/>
      </w:r>
    </w:p>
  </w:endnote>
  <w:endnote w:type="continuationSeparator" w:id="1">
    <w:p w:rsidR="00850425" w:rsidRDefault="00850425" w:rsidP="00B64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10024"/>
      <w:docPartObj>
        <w:docPartGallery w:val="Page Numbers (Bottom of Page)"/>
        <w:docPartUnique/>
      </w:docPartObj>
    </w:sdtPr>
    <w:sdtContent>
      <w:p w:rsidR="00060AD0" w:rsidRDefault="00060AD0">
        <w:pPr>
          <w:pStyle w:val="af4"/>
        </w:pPr>
        <w:fldSimple w:instr=" PAGE   \* MERGEFORMAT ">
          <w:r w:rsidR="007731A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25" w:rsidRDefault="00850425" w:rsidP="00B64D6A">
      <w:r>
        <w:separator/>
      </w:r>
    </w:p>
  </w:footnote>
  <w:footnote w:type="continuationSeparator" w:id="1">
    <w:p w:rsidR="00850425" w:rsidRDefault="00850425" w:rsidP="00B64D6A">
      <w:r>
        <w:continuationSeparator/>
      </w:r>
    </w:p>
  </w:footnote>
  <w:footnote w:id="2">
    <w:p w:rsidR="00060AD0" w:rsidRPr="005C598A" w:rsidRDefault="00060AD0" w:rsidP="005C598A">
      <w:pPr>
        <w:rPr>
          <w:sz w:val="20"/>
          <w:szCs w:val="20"/>
        </w:rPr>
      </w:pPr>
      <w:r w:rsidRPr="005C598A">
        <w:rPr>
          <w:rStyle w:val="afb"/>
          <w:sz w:val="20"/>
          <w:szCs w:val="20"/>
        </w:rPr>
        <w:footnoteRef/>
      </w:r>
      <w:r w:rsidRPr="005C598A">
        <w:rPr>
          <w:sz w:val="20"/>
          <w:szCs w:val="20"/>
        </w:rPr>
        <w:t>Для наглядности анализа актуализации языковых средств той или иной тактики при разборе каждого примера полужирный шрифт будет применяться только к рассматриваемому виду языковых средств.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C5C"/>
    <w:multiLevelType w:val="multilevel"/>
    <w:tmpl w:val="39667460"/>
    <w:lvl w:ilvl="0">
      <w:start w:val="1"/>
      <w:numFmt w:val="lowerLetter"/>
      <w:lvlText w:val="%1)"/>
      <w:lvlJc w:val="left"/>
      <w:pPr>
        <w:ind w:left="360" w:hanging="360"/>
      </w:pPr>
      <w:rPr>
        <w:rFonts w:hint="default"/>
      </w:rPr>
    </w:lvl>
    <w:lvl w:ilvl="1">
      <w:start w:val="26"/>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2C1CDE"/>
    <w:multiLevelType w:val="multilevel"/>
    <w:tmpl w:val="F38A9516"/>
    <w:lvl w:ilvl="0">
      <w:start w:val="3"/>
      <w:numFmt w:val="lowerLetter"/>
      <w:lvlText w:val="%1)"/>
      <w:lvlJc w:val="left"/>
      <w:pPr>
        <w:ind w:left="1776" w:hanging="360"/>
      </w:pPr>
      <w:rPr>
        <w:rFonts w:hint="default"/>
      </w:rPr>
    </w:lvl>
    <w:lvl w:ilvl="1">
      <w:start w:val="3"/>
      <w:numFmt w:val="decimal"/>
      <w:lvlText w:val="%2."/>
      <w:lvlJc w:val="left"/>
      <w:pPr>
        <w:ind w:left="360" w:hanging="360"/>
      </w:pPr>
      <w:rPr>
        <w:rFonts w:hint="default"/>
        <w:i/>
      </w:rPr>
    </w:lvl>
    <w:lvl w:ilvl="2">
      <w:start w:val="1"/>
      <w:numFmt w:val="lowerRoman"/>
      <w:lvlText w:val="%3."/>
      <w:lvlJc w:val="right"/>
      <w:pPr>
        <w:ind w:left="18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6E39C7"/>
    <w:multiLevelType w:val="multilevel"/>
    <w:tmpl w:val="7D00E40C"/>
    <w:styleLink w:val="8"/>
    <w:lvl w:ilvl="0">
      <w:start w:val="1"/>
      <w:numFmt w:val="lowerLetter"/>
      <w:lvlText w:val="%1)"/>
      <w:lvlJc w:val="left"/>
      <w:pPr>
        <w:ind w:left="1776" w:hanging="360"/>
      </w:pPr>
    </w:lvl>
    <w:lvl w:ilvl="1">
      <w:start w:val="1"/>
      <w:numFmt w:val="decimal"/>
      <w:lvlText w:val="%2."/>
      <w:lvlJc w:val="left"/>
      <w:pPr>
        <w:ind w:left="360" w:hanging="360"/>
      </w:pPr>
      <w:rPr>
        <w:i/>
      </w:r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70361E"/>
    <w:multiLevelType w:val="hybridMultilevel"/>
    <w:tmpl w:val="D1461B80"/>
    <w:lvl w:ilvl="0" w:tplc="0419000F">
      <w:start w:val="1"/>
      <w:numFmt w:val="decimal"/>
      <w:lvlText w:val="%1."/>
      <w:lvlJc w:val="left"/>
      <w:pPr>
        <w:ind w:left="0" w:hanging="360"/>
      </w:pPr>
    </w:lvl>
    <w:lvl w:ilvl="1" w:tplc="04190017">
      <w:start w:val="1"/>
      <w:numFmt w:val="lowerLetter"/>
      <w:lvlText w:val="%2)"/>
      <w:lvlJc w:val="left"/>
      <w:pPr>
        <w:ind w:left="720" w:hanging="360"/>
      </w:pPr>
    </w:lvl>
    <w:lvl w:ilvl="2" w:tplc="04190017">
      <w:start w:val="1"/>
      <w:numFmt w:val="lowerLetter"/>
      <w:lvlText w:val="%3)"/>
      <w:lvlJc w:val="left"/>
      <w:pPr>
        <w:ind w:left="1440" w:hanging="180"/>
      </w:p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06EE7877"/>
    <w:multiLevelType w:val="hybridMultilevel"/>
    <w:tmpl w:val="6568CAE8"/>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985666D"/>
    <w:multiLevelType w:val="hybridMultilevel"/>
    <w:tmpl w:val="DF86CEBA"/>
    <w:lvl w:ilvl="0" w:tplc="82F2E2BC">
      <w:start w:val="35"/>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86E95"/>
    <w:multiLevelType w:val="hybridMultilevel"/>
    <w:tmpl w:val="2D9890C4"/>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0BC530AA"/>
    <w:multiLevelType w:val="multilevel"/>
    <w:tmpl w:val="14CC22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013D48"/>
    <w:multiLevelType w:val="hybridMultilevel"/>
    <w:tmpl w:val="55DA11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886B8E"/>
    <w:multiLevelType w:val="hybridMultilevel"/>
    <w:tmpl w:val="BD7E39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7">
      <w:start w:val="1"/>
      <w:numFmt w:val="lowerLetter"/>
      <w:lvlText w:val="%3)"/>
      <w:lvlJc w:val="lef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1E82211"/>
    <w:multiLevelType w:val="hybridMultilevel"/>
    <w:tmpl w:val="3ACC296A"/>
    <w:lvl w:ilvl="0" w:tplc="7042FCF2">
      <w:start w:val="6"/>
      <w:numFmt w:val="decimal"/>
      <w:lvlText w:val="%1."/>
      <w:lvlJc w:val="left"/>
      <w:pPr>
        <w:ind w:left="360" w:hanging="360"/>
      </w:pPr>
      <w:rPr>
        <w:rFonts w:hint="default"/>
      </w:rPr>
    </w:lvl>
    <w:lvl w:ilvl="1" w:tplc="885A872A" w:tentative="1">
      <w:start w:val="1"/>
      <w:numFmt w:val="lowerLetter"/>
      <w:lvlText w:val="%2."/>
      <w:lvlJc w:val="left"/>
      <w:pPr>
        <w:ind w:left="1080" w:hanging="360"/>
      </w:pPr>
    </w:lvl>
    <w:lvl w:ilvl="2" w:tplc="0106AF8C" w:tentative="1">
      <w:start w:val="1"/>
      <w:numFmt w:val="lowerRoman"/>
      <w:lvlText w:val="%3."/>
      <w:lvlJc w:val="right"/>
      <w:pPr>
        <w:ind w:left="1800" w:hanging="180"/>
      </w:pPr>
    </w:lvl>
    <w:lvl w:ilvl="3" w:tplc="FBE2AA1A" w:tentative="1">
      <w:start w:val="1"/>
      <w:numFmt w:val="decimal"/>
      <w:lvlText w:val="%4."/>
      <w:lvlJc w:val="left"/>
      <w:pPr>
        <w:ind w:left="2520" w:hanging="360"/>
      </w:pPr>
    </w:lvl>
    <w:lvl w:ilvl="4" w:tplc="2D965E36" w:tentative="1">
      <w:start w:val="1"/>
      <w:numFmt w:val="lowerLetter"/>
      <w:lvlText w:val="%5."/>
      <w:lvlJc w:val="left"/>
      <w:pPr>
        <w:ind w:left="3240" w:hanging="360"/>
      </w:pPr>
    </w:lvl>
    <w:lvl w:ilvl="5" w:tplc="916E9D84" w:tentative="1">
      <w:start w:val="1"/>
      <w:numFmt w:val="lowerRoman"/>
      <w:lvlText w:val="%6."/>
      <w:lvlJc w:val="right"/>
      <w:pPr>
        <w:ind w:left="3960" w:hanging="180"/>
      </w:pPr>
    </w:lvl>
    <w:lvl w:ilvl="6" w:tplc="79F2D27E" w:tentative="1">
      <w:start w:val="1"/>
      <w:numFmt w:val="decimal"/>
      <w:lvlText w:val="%7."/>
      <w:lvlJc w:val="left"/>
      <w:pPr>
        <w:ind w:left="4680" w:hanging="360"/>
      </w:pPr>
    </w:lvl>
    <w:lvl w:ilvl="7" w:tplc="A5FC65F2" w:tentative="1">
      <w:start w:val="1"/>
      <w:numFmt w:val="lowerLetter"/>
      <w:lvlText w:val="%8."/>
      <w:lvlJc w:val="left"/>
      <w:pPr>
        <w:ind w:left="5400" w:hanging="360"/>
      </w:pPr>
    </w:lvl>
    <w:lvl w:ilvl="8" w:tplc="938016BA" w:tentative="1">
      <w:start w:val="1"/>
      <w:numFmt w:val="lowerRoman"/>
      <w:lvlText w:val="%9."/>
      <w:lvlJc w:val="right"/>
      <w:pPr>
        <w:ind w:left="6120" w:hanging="180"/>
      </w:pPr>
    </w:lvl>
  </w:abstractNum>
  <w:abstractNum w:abstractNumId="11">
    <w:nsid w:val="145B2B0B"/>
    <w:multiLevelType w:val="hybridMultilevel"/>
    <w:tmpl w:val="04EE71B2"/>
    <w:lvl w:ilvl="0" w:tplc="0C2E8A24">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15D82917"/>
    <w:multiLevelType w:val="multilevel"/>
    <w:tmpl w:val="6A8AC3F6"/>
    <w:lvl w:ilvl="0">
      <w:start w:val="2"/>
      <w:numFmt w:val="lowerLetter"/>
      <w:lvlText w:val="%1)"/>
      <w:lvlJc w:val="left"/>
      <w:pPr>
        <w:ind w:left="360" w:hanging="360"/>
      </w:pPr>
      <w:rPr>
        <w:rFonts w:hint="default"/>
      </w:rPr>
    </w:lvl>
    <w:lvl w:ilvl="1">
      <w:start w:val="28"/>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353410"/>
    <w:multiLevelType w:val="hybridMultilevel"/>
    <w:tmpl w:val="F3D26A74"/>
    <w:lvl w:ilvl="0" w:tplc="56266EAC">
      <w:start w:val="1"/>
      <w:numFmt w:val="lowerLetter"/>
      <w:lvlText w:val="%1)"/>
      <w:lvlJc w:val="left"/>
      <w:pPr>
        <w:ind w:left="720" w:hanging="360"/>
      </w:pPr>
    </w:lvl>
    <w:lvl w:ilvl="1" w:tplc="4C2A3E24">
      <w:start w:val="1"/>
      <w:numFmt w:val="lowerLetter"/>
      <w:lvlText w:val="%2."/>
      <w:lvlJc w:val="left"/>
      <w:pPr>
        <w:ind w:left="1440" w:hanging="360"/>
      </w:pPr>
    </w:lvl>
    <w:lvl w:ilvl="2" w:tplc="6CFA3FB6">
      <w:start w:val="1"/>
      <w:numFmt w:val="lowerLetter"/>
      <w:lvlText w:val="%3)"/>
      <w:lvlJc w:val="left"/>
      <w:pPr>
        <w:ind w:left="2160" w:hanging="180"/>
      </w:pPr>
    </w:lvl>
    <w:lvl w:ilvl="3" w:tplc="B9A8D164">
      <w:start w:val="1"/>
      <w:numFmt w:val="decimal"/>
      <w:lvlText w:val="%4."/>
      <w:lvlJc w:val="left"/>
      <w:pPr>
        <w:ind w:left="2880" w:hanging="360"/>
      </w:pPr>
    </w:lvl>
    <w:lvl w:ilvl="4" w:tplc="7220B34A" w:tentative="1">
      <w:start w:val="1"/>
      <w:numFmt w:val="lowerLetter"/>
      <w:lvlText w:val="%5."/>
      <w:lvlJc w:val="left"/>
      <w:pPr>
        <w:ind w:left="3600" w:hanging="360"/>
      </w:pPr>
    </w:lvl>
    <w:lvl w:ilvl="5" w:tplc="9E34DFE6" w:tentative="1">
      <w:start w:val="1"/>
      <w:numFmt w:val="lowerRoman"/>
      <w:lvlText w:val="%6."/>
      <w:lvlJc w:val="right"/>
      <w:pPr>
        <w:ind w:left="4320" w:hanging="180"/>
      </w:pPr>
    </w:lvl>
    <w:lvl w:ilvl="6" w:tplc="1558217C" w:tentative="1">
      <w:start w:val="1"/>
      <w:numFmt w:val="decimal"/>
      <w:lvlText w:val="%7."/>
      <w:lvlJc w:val="left"/>
      <w:pPr>
        <w:ind w:left="5040" w:hanging="360"/>
      </w:pPr>
    </w:lvl>
    <w:lvl w:ilvl="7" w:tplc="EFC60BD0" w:tentative="1">
      <w:start w:val="1"/>
      <w:numFmt w:val="lowerLetter"/>
      <w:lvlText w:val="%8."/>
      <w:lvlJc w:val="left"/>
      <w:pPr>
        <w:ind w:left="5760" w:hanging="360"/>
      </w:pPr>
    </w:lvl>
    <w:lvl w:ilvl="8" w:tplc="B03ECDFA" w:tentative="1">
      <w:start w:val="1"/>
      <w:numFmt w:val="lowerRoman"/>
      <w:lvlText w:val="%9."/>
      <w:lvlJc w:val="right"/>
      <w:pPr>
        <w:ind w:left="6480" w:hanging="180"/>
      </w:pPr>
    </w:lvl>
  </w:abstractNum>
  <w:abstractNum w:abstractNumId="14">
    <w:nsid w:val="17183696"/>
    <w:multiLevelType w:val="multilevel"/>
    <w:tmpl w:val="041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F5717E"/>
    <w:multiLevelType w:val="hybridMultilevel"/>
    <w:tmpl w:val="88222A28"/>
    <w:lvl w:ilvl="0" w:tplc="683066BC">
      <w:start w:val="1"/>
      <w:numFmt w:val="lowerLetter"/>
      <w:lvlText w:val="%1)"/>
      <w:lvlJc w:val="left"/>
      <w:pPr>
        <w:ind w:left="720" w:hanging="360"/>
      </w:pPr>
    </w:lvl>
    <w:lvl w:ilvl="1" w:tplc="D9285DF8">
      <w:start w:val="1"/>
      <w:numFmt w:val="lowerLetter"/>
      <w:lvlText w:val="%2)"/>
      <w:lvlJc w:val="left"/>
      <w:pPr>
        <w:ind w:left="1440" w:hanging="360"/>
      </w:pPr>
    </w:lvl>
    <w:lvl w:ilvl="2" w:tplc="4D3667F8">
      <w:start w:val="1"/>
      <w:numFmt w:val="lowerLetter"/>
      <w:lvlText w:val="%3)"/>
      <w:lvlJc w:val="left"/>
      <w:pPr>
        <w:ind w:left="2160" w:hanging="180"/>
      </w:pPr>
    </w:lvl>
    <w:lvl w:ilvl="3" w:tplc="2D1E3072">
      <w:start w:val="1"/>
      <w:numFmt w:val="decimal"/>
      <w:lvlText w:val="%4."/>
      <w:lvlJc w:val="left"/>
      <w:pPr>
        <w:ind w:left="2880" w:hanging="360"/>
      </w:pPr>
    </w:lvl>
    <w:lvl w:ilvl="4" w:tplc="CBD40392" w:tentative="1">
      <w:start w:val="1"/>
      <w:numFmt w:val="lowerLetter"/>
      <w:lvlText w:val="%5."/>
      <w:lvlJc w:val="left"/>
      <w:pPr>
        <w:ind w:left="3600" w:hanging="360"/>
      </w:pPr>
    </w:lvl>
    <w:lvl w:ilvl="5" w:tplc="6DFCCBB2" w:tentative="1">
      <w:start w:val="1"/>
      <w:numFmt w:val="lowerRoman"/>
      <w:lvlText w:val="%6."/>
      <w:lvlJc w:val="right"/>
      <w:pPr>
        <w:ind w:left="4320" w:hanging="180"/>
      </w:pPr>
    </w:lvl>
    <w:lvl w:ilvl="6" w:tplc="EE26EF04" w:tentative="1">
      <w:start w:val="1"/>
      <w:numFmt w:val="decimal"/>
      <w:lvlText w:val="%7."/>
      <w:lvlJc w:val="left"/>
      <w:pPr>
        <w:ind w:left="5040" w:hanging="360"/>
      </w:pPr>
    </w:lvl>
    <w:lvl w:ilvl="7" w:tplc="FC18F152" w:tentative="1">
      <w:start w:val="1"/>
      <w:numFmt w:val="lowerLetter"/>
      <w:lvlText w:val="%8."/>
      <w:lvlJc w:val="left"/>
      <w:pPr>
        <w:ind w:left="5760" w:hanging="360"/>
      </w:pPr>
    </w:lvl>
    <w:lvl w:ilvl="8" w:tplc="60E8328E" w:tentative="1">
      <w:start w:val="1"/>
      <w:numFmt w:val="lowerRoman"/>
      <w:lvlText w:val="%9."/>
      <w:lvlJc w:val="right"/>
      <w:pPr>
        <w:ind w:left="6480" w:hanging="180"/>
      </w:pPr>
    </w:lvl>
  </w:abstractNum>
  <w:abstractNum w:abstractNumId="16">
    <w:nsid w:val="1D1E4459"/>
    <w:multiLevelType w:val="hybridMultilevel"/>
    <w:tmpl w:val="42948E0A"/>
    <w:lvl w:ilvl="0" w:tplc="CE644CDE">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7">
    <w:nsid w:val="201B553D"/>
    <w:multiLevelType w:val="hybridMultilevel"/>
    <w:tmpl w:val="5B8A2280"/>
    <w:lvl w:ilvl="0" w:tplc="04190017">
      <w:start w:val="1"/>
      <w:numFmt w:val="lowerLetter"/>
      <w:lvlText w:val="%1)"/>
      <w:lvlJc w:val="left"/>
      <w:pPr>
        <w:ind w:left="360" w:hanging="360"/>
      </w:pPr>
    </w:lvl>
    <w:lvl w:ilvl="1" w:tplc="04190017">
      <w:start w:val="1"/>
      <w:numFmt w:val="decimal"/>
      <w:lvlText w:val="%2."/>
      <w:lvlJc w:val="left"/>
      <w:pPr>
        <w:ind w:left="1080" w:hanging="360"/>
      </w:pPr>
      <w:rPr>
        <w:rFonts w:hint="default"/>
      </w:rPr>
    </w:lvl>
    <w:lvl w:ilvl="2" w:tplc="04190017">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2641A1F"/>
    <w:multiLevelType w:val="hybridMultilevel"/>
    <w:tmpl w:val="B7FA8668"/>
    <w:lvl w:ilvl="0" w:tplc="03868880">
      <w:start w:val="1"/>
      <w:numFmt w:val="lowerLetter"/>
      <w:lvlText w:val="%1)"/>
      <w:lvlJc w:val="left"/>
      <w:pPr>
        <w:ind w:left="0" w:hanging="360"/>
      </w:pPr>
    </w:lvl>
    <w:lvl w:ilvl="1" w:tplc="090A0BA6">
      <w:start w:val="1"/>
      <w:numFmt w:val="lowerLetter"/>
      <w:lvlText w:val="%2."/>
      <w:lvlJc w:val="left"/>
      <w:pPr>
        <w:ind w:left="720" w:hanging="360"/>
      </w:pPr>
      <w:rPr>
        <w:rFonts w:hint="default"/>
      </w:rPr>
    </w:lvl>
    <w:lvl w:ilvl="2" w:tplc="47120752">
      <w:start w:val="1"/>
      <w:numFmt w:val="lowerRoman"/>
      <w:lvlText w:val="%3."/>
      <w:lvlJc w:val="right"/>
      <w:pPr>
        <w:ind w:left="1440" w:hanging="180"/>
      </w:pPr>
    </w:lvl>
    <w:lvl w:ilvl="3" w:tplc="10E454C2">
      <w:start w:val="1"/>
      <w:numFmt w:val="decimal"/>
      <w:lvlText w:val="%4."/>
      <w:lvlJc w:val="left"/>
      <w:pPr>
        <w:ind w:left="2160" w:hanging="360"/>
      </w:pPr>
    </w:lvl>
    <w:lvl w:ilvl="4" w:tplc="F25AFAA8" w:tentative="1">
      <w:start w:val="1"/>
      <w:numFmt w:val="lowerLetter"/>
      <w:lvlText w:val="%5."/>
      <w:lvlJc w:val="left"/>
      <w:pPr>
        <w:ind w:left="2880" w:hanging="360"/>
      </w:pPr>
    </w:lvl>
    <w:lvl w:ilvl="5" w:tplc="99F00480" w:tentative="1">
      <w:start w:val="1"/>
      <w:numFmt w:val="lowerRoman"/>
      <w:lvlText w:val="%6."/>
      <w:lvlJc w:val="right"/>
      <w:pPr>
        <w:ind w:left="3600" w:hanging="180"/>
      </w:pPr>
    </w:lvl>
    <w:lvl w:ilvl="6" w:tplc="E0BC3EA4" w:tentative="1">
      <w:start w:val="1"/>
      <w:numFmt w:val="decimal"/>
      <w:lvlText w:val="%7."/>
      <w:lvlJc w:val="left"/>
      <w:pPr>
        <w:ind w:left="4320" w:hanging="360"/>
      </w:pPr>
    </w:lvl>
    <w:lvl w:ilvl="7" w:tplc="83FCCBE8" w:tentative="1">
      <w:start w:val="1"/>
      <w:numFmt w:val="lowerLetter"/>
      <w:lvlText w:val="%8."/>
      <w:lvlJc w:val="left"/>
      <w:pPr>
        <w:ind w:left="5040" w:hanging="360"/>
      </w:pPr>
    </w:lvl>
    <w:lvl w:ilvl="8" w:tplc="3EF47798" w:tentative="1">
      <w:start w:val="1"/>
      <w:numFmt w:val="lowerRoman"/>
      <w:lvlText w:val="%9."/>
      <w:lvlJc w:val="right"/>
      <w:pPr>
        <w:ind w:left="5760" w:hanging="180"/>
      </w:pPr>
    </w:lvl>
  </w:abstractNum>
  <w:abstractNum w:abstractNumId="19">
    <w:nsid w:val="22FA7E02"/>
    <w:multiLevelType w:val="hybridMultilevel"/>
    <w:tmpl w:val="D4D2FC50"/>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45B5DAC"/>
    <w:multiLevelType w:val="hybridMultilevel"/>
    <w:tmpl w:val="D96A48DE"/>
    <w:lvl w:ilvl="0" w:tplc="66B48964">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2FF21759"/>
    <w:multiLevelType w:val="multilevel"/>
    <w:tmpl w:val="663EF6EC"/>
    <w:lvl w:ilvl="0">
      <w:start w:val="1"/>
      <w:numFmt w:val="lowerLetter"/>
      <w:lvlText w:val="%1)"/>
      <w:lvlJc w:val="left"/>
      <w:pPr>
        <w:ind w:left="360" w:hanging="360"/>
      </w:pPr>
      <w:rPr>
        <w:rFonts w:hint="default"/>
      </w:rPr>
    </w:lvl>
    <w:lvl w:ilvl="1">
      <w:start w:val="13"/>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1E2667A"/>
    <w:multiLevelType w:val="multilevel"/>
    <w:tmpl w:val="D51A018A"/>
    <w:lvl w:ilvl="0">
      <w:start w:val="2"/>
      <w:numFmt w:val="lowerLetter"/>
      <w:lvlText w:val="%1)"/>
      <w:lvlJc w:val="left"/>
      <w:pPr>
        <w:ind w:left="644" w:hanging="360"/>
      </w:pPr>
      <w:rPr>
        <w:rFonts w:hint="default"/>
      </w:rPr>
    </w:lvl>
    <w:lvl w:ilvl="1">
      <w:start w:val="31"/>
      <w:numFmt w:val="decimal"/>
      <w:lvlText w:val="%2)"/>
      <w:lvlJc w:val="left"/>
      <w:pPr>
        <w:ind w:left="1004" w:hanging="324"/>
      </w:pPr>
      <w:rPr>
        <w:rFonts w:hint="default"/>
      </w:rPr>
    </w:lvl>
    <w:lvl w:ilvl="2">
      <w:start w:val="1"/>
      <w:numFmt w:val="lowerRoman"/>
      <w:lvlText w:val="%3)"/>
      <w:lvlJc w:val="left"/>
      <w:pPr>
        <w:ind w:left="1364" w:hanging="287"/>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nsid w:val="347532F8"/>
    <w:multiLevelType w:val="hybridMultilevel"/>
    <w:tmpl w:val="41C6D83E"/>
    <w:lvl w:ilvl="0" w:tplc="9DD0CB88">
      <w:start w:val="1"/>
      <w:numFmt w:val="bullet"/>
      <w:lvlText w:val=""/>
      <w:lvlJc w:val="left"/>
      <w:pPr>
        <w:ind w:left="1069" w:hanging="360"/>
      </w:pPr>
      <w:rPr>
        <w:rFonts w:ascii="Symbol" w:hAnsi="Symbol" w:hint="default"/>
      </w:rPr>
    </w:lvl>
    <w:lvl w:ilvl="1" w:tplc="CD40A276" w:tentative="1">
      <w:start w:val="1"/>
      <w:numFmt w:val="bullet"/>
      <w:lvlText w:val="o"/>
      <w:lvlJc w:val="left"/>
      <w:pPr>
        <w:ind w:left="1789" w:hanging="360"/>
      </w:pPr>
      <w:rPr>
        <w:rFonts w:ascii="Courier New" w:hAnsi="Courier New" w:cs="Courier New" w:hint="default"/>
      </w:rPr>
    </w:lvl>
    <w:lvl w:ilvl="2" w:tplc="1644A15A" w:tentative="1">
      <w:start w:val="1"/>
      <w:numFmt w:val="bullet"/>
      <w:lvlText w:val=""/>
      <w:lvlJc w:val="left"/>
      <w:pPr>
        <w:ind w:left="2509" w:hanging="360"/>
      </w:pPr>
      <w:rPr>
        <w:rFonts w:ascii="Wingdings" w:hAnsi="Wingdings" w:hint="default"/>
      </w:rPr>
    </w:lvl>
    <w:lvl w:ilvl="3" w:tplc="67BAE1C8" w:tentative="1">
      <w:start w:val="1"/>
      <w:numFmt w:val="bullet"/>
      <w:lvlText w:val=""/>
      <w:lvlJc w:val="left"/>
      <w:pPr>
        <w:ind w:left="3229" w:hanging="360"/>
      </w:pPr>
      <w:rPr>
        <w:rFonts w:ascii="Symbol" w:hAnsi="Symbol" w:hint="default"/>
      </w:rPr>
    </w:lvl>
    <w:lvl w:ilvl="4" w:tplc="60F63E9C" w:tentative="1">
      <w:start w:val="1"/>
      <w:numFmt w:val="bullet"/>
      <w:lvlText w:val="o"/>
      <w:lvlJc w:val="left"/>
      <w:pPr>
        <w:ind w:left="3949" w:hanging="360"/>
      </w:pPr>
      <w:rPr>
        <w:rFonts w:ascii="Courier New" w:hAnsi="Courier New" w:cs="Courier New" w:hint="default"/>
      </w:rPr>
    </w:lvl>
    <w:lvl w:ilvl="5" w:tplc="597656B6" w:tentative="1">
      <w:start w:val="1"/>
      <w:numFmt w:val="bullet"/>
      <w:lvlText w:val=""/>
      <w:lvlJc w:val="left"/>
      <w:pPr>
        <w:ind w:left="4669" w:hanging="360"/>
      </w:pPr>
      <w:rPr>
        <w:rFonts w:ascii="Wingdings" w:hAnsi="Wingdings" w:hint="default"/>
      </w:rPr>
    </w:lvl>
    <w:lvl w:ilvl="6" w:tplc="F852205E" w:tentative="1">
      <w:start w:val="1"/>
      <w:numFmt w:val="bullet"/>
      <w:lvlText w:val=""/>
      <w:lvlJc w:val="left"/>
      <w:pPr>
        <w:ind w:left="5389" w:hanging="360"/>
      </w:pPr>
      <w:rPr>
        <w:rFonts w:ascii="Symbol" w:hAnsi="Symbol" w:hint="default"/>
      </w:rPr>
    </w:lvl>
    <w:lvl w:ilvl="7" w:tplc="2454EF24" w:tentative="1">
      <w:start w:val="1"/>
      <w:numFmt w:val="bullet"/>
      <w:lvlText w:val="o"/>
      <w:lvlJc w:val="left"/>
      <w:pPr>
        <w:ind w:left="6109" w:hanging="360"/>
      </w:pPr>
      <w:rPr>
        <w:rFonts w:ascii="Courier New" w:hAnsi="Courier New" w:cs="Courier New" w:hint="default"/>
      </w:rPr>
    </w:lvl>
    <w:lvl w:ilvl="8" w:tplc="FB766ED2" w:tentative="1">
      <w:start w:val="1"/>
      <w:numFmt w:val="bullet"/>
      <w:lvlText w:val=""/>
      <w:lvlJc w:val="left"/>
      <w:pPr>
        <w:ind w:left="6829" w:hanging="360"/>
      </w:pPr>
      <w:rPr>
        <w:rFonts w:ascii="Wingdings" w:hAnsi="Wingdings" w:hint="default"/>
      </w:rPr>
    </w:lvl>
  </w:abstractNum>
  <w:abstractNum w:abstractNumId="24">
    <w:nsid w:val="3627284E"/>
    <w:multiLevelType w:val="multilevel"/>
    <w:tmpl w:val="3164262A"/>
    <w:styleLink w:val="9"/>
    <w:lvl w:ilvl="0">
      <w:start w:val="1"/>
      <w:numFmt w:val="lowerLetter"/>
      <w:lvlText w:val="%1)"/>
      <w:lvlJc w:val="left"/>
      <w:pPr>
        <w:ind w:left="360" w:hanging="360"/>
      </w:pPr>
      <w:rPr>
        <w:rFonts w:hint="default"/>
      </w:r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8281A78"/>
    <w:multiLevelType w:val="multilevel"/>
    <w:tmpl w:val="0419001D"/>
    <w:styleLink w:val="7"/>
    <w:lvl w:ilvl="0">
      <w:start w:val="1"/>
      <w:numFmt w:val="lowerLetter"/>
      <w:lvlText w:val="%1)"/>
      <w:lvlJc w:val="left"/>
      <w:pPr>
        <w:ind w:left="360" w:hanging="360"/>
      </w:pPr>
    </w:lvl>
    <w:lvl w:ilvl="1">
      <w:start w:val="1"/>
      <w:numFmt w:val="decimal"/>
      <w:lvlText w:val="%2)"/>
      <w:lvlJc w:val="left"/>
      <w:pPr>
        <w:ind w:left="720" w:hanging="360"/>
      </w:pPr>
    </w:lvl>
    <w:lvl w:ilvl="2">
      <w:start w:val="1"/>
      <w:numFmt w:val="none"/>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CFF319A"/>
    <w:multiLevelType w:val="multilevel"/>
    <w:tmpl w:val="A10E4166"/>
    <w:lvl w:ilvl="0">
      <w:start w:val="2"/>
      <w:numFmt w:val="lowerLetter"/>
      <w:lvlText w:val="%1)"/>
      <w:lvlJc w:val="left"/>
      <w:pPr>
        <w:ind w:left="1776" w:hanging="360"/>
      </w:pPr>
      <w:rPr>
        <w:rFonts w:hint="default"/>
      </w:rPr>
    </w:lvl>
    <w:lvl w:ilvl="1">
      <w:start w:val="2"/>
      <w:numFmt w:val="decimal"/>
      <w:lvlText w:val="%2."/>
      <w:lvlJc w:val="left"/>
      <w:pPr>
        <w:ind w:left="360" w:hanging="360"/>
      </w:pPr>
      <w:rPr>
        <w:rFonts w:hint="default"/>
        <w:i/>
      </w:rPr>
    </w:lvl>
    <w:lvl w:ilvl="2">
      <w:start w:val="1"/>
      <w:numFmt w:val="lowerRoman"/>
      <w:lvlText w:val="%3."/>
      <w:lvlJc w:val="right"/>
      <w:pPr>
        <w:ind w:left="18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F2F25C2"/>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F820F46"/>
    <w:multiLevelType w:val="multilevel"/>
    <w:tmpl w:val="FC0CF25E"/>
    <w:lvl w:ilvl="0">
      <w:start w:val="4"/>
      <w:numFmt w:val="lowerLetter"/>
      <w:lvlText w:val="%1)"/>
      <w:lvlJc w:val="left"/>
      <w:pPr>
        <w:ind w:left="360" w:hanging="360"/>
      </w:pPr>
      <w:rPr>
        <w:rFonts w:hint="default"/>
      </w:rPr>
    </w:lvl>
    <w:lvl w:ilvl="1">
      <w:start w:val="17"/>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0C75C62"/>
    <w:multiLevelType w:val="multilevel"/>
    <w:tmpl w:val="0419001D"/>
    <w:styleLink w:val="6"/>
    <w:lvl w:ilvl="0">
      <w:start w:val="1"/>
      <w:numFmt w:val="lowerLetter"/>
      <w:lvlText w:val="%1)"/>
      <w:lvlJc w:val="left"/>
      <w:pPr>
        <w:ind w:left="360" w:hanging="360"/>
      </w:pPr>
    </w:lvl>
    <w:lvl w:ilvl="1">
      <w:start w:val="1"/>
      <w:numFmt w:val="decimal"/>
      <w:lvlText w:val="%2)"/>
      <w:lvlJc w:val="left"/>
      <w:pPr>
        <w:ind w:left="720" w:hanging="360"/>
      </w:pPr>
    </w:lvl>
    <w:lvl w:ilvl="2">
      <w:start w:val="1"/>
      <w:numFmt w:val="none"/>
      <w:lvlText w:val="%3)"/>
      <w:lvlJc w:val="left"/>
      <w:pPr>
        <w:ind w:left="36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45F21B5"/>
    <w:multiLevelType w:val="hybridMultilevel"/>
    <w:tmpl w:val="BB2276B6"/>
    <w:lvl w:ilvl="0" w:tplc="0419000F">
      <w:start w:val="1"/>
      <w:numFmt w:val="bullet"/>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31">
    <w:nsid w:val="452D21E8"/>
    <w:multiLevelType w:val="hybridMultilevel"/>
    <w:tmpl w:val="E9D408B6"/>
    <w:lvl w:ilvl="0" w:tplc="02E66896">
      <w:start w:val="1"/>
      <w:numFmt w:val="bullet"/>
      <w:lvlText w:val=""/>
      <w:lvlJc w:val="left"/>
      <w:pPr>
        <w:ind w:left="360" w:hanging="360"/>
      </w:pPr>
      <w:rPr>
        <w:rFonts w:ascii="Symbol" w:hAnsi="Symbol" w:hint="default"/>
      </w:rPr>
    </w:lvl>
    <w:lvl w:ilvl="1" w:tplc="D52ED300" w:tentative="1">
      <w:start w:val="1"/>
      <w:numFmt w:val="bullet"/>
      <w:lvlText w:val="o"/>
      <w:lvlJc w:val="left"/>
      <w:pPr>
        <w:ind w:left="1080" w:hanging="360"/>
      </w:pPr>
      <w:rPr>
        <w:rFonts w:ascii="Courier New" w:hAnsi="Courier New" w:cs="Courier New" w:hint="default"/>
      </w:rPr>
    </w:lvl>
    <w:lvl w:ilvl="2" w:tplc="5414FDBC" w:tentative="1">
      <w:start w:val="1"/>
      <w:numFmt w:val="bullet"/>
      <w:lvlText w:val=""/>
      <w:lvlJc w:val="left"/>
      <w:pPr>
        <w:ind w:left="1800" w:hanging="360"/>
      </w:pPr>
      <w:rPr>
        <w:rFonts w:ascii="Wingdings" w:hAnsi="Wingdings" w:hint="default"/>
      </w:rPr>
    </w:lvl>
    <w:lvl w:ilvl="3" w:tplc="D2F6C732" w:tentative="1">
      <w:start w:val="1"/>
      <w:numFmt w:val="bullet"/>
      <w:lvlText w:val=""/>
      <w:lvlJc w:val="left"/>
      <w:pPr>
        <w:ind w:left="2520" w:hanging="360"/>
      </w:pPr>
      <w:rPr>
        <w:rFonts w:ascii="Symbol" w:hAnsi="Symbol" w:hint="default"/>
      </w:rPr>
    </w:lvl>
    <w:lvl w:ilvl="4" w:tplc="69D8F886" w:tentative="1">
      <w:start w:val="1"/>
      <w:numFmt w:val="bullet"/>
      <w:lvlText w:val="o"/>
      <w:lvlJc w:val="left"/>
      <w:pPr>
        <w:ind w:left="3240" w:hanging="360"/>
      </w:pPr>
      <w:rPr>
        <w:rFonts w:ascii="Courier New" w:hAnsi="Courier New" w:cs="Courier New" w:hint="default"/>
      </w:rPr>
    </w:lvl>
    <w:lvl w:ilvl="5" w:tplc="C602E888" w:tentative="1">
      <w:start w:val="1"/>
      <w:numFmt w:val="bullet"/>
      <w:lvlText w:val=""/>
      <w:lvlJc w:val="left"/>
      <w:pPr>
        <w:ind w:left="3960" w:hanging="360"/>
      </w:pPr>
      <w:rPr>
        <w:rFonts w:ascii="Wingdings" w:hAnsi="Wingdings" w:hint="default"/>
      </w:rPr>
    </w:lvl>
    <w:lvl w:ilvl="6" w:tplc="26BE94EA" w:tentative="1">
      <w:start w:val="1"/>
      <w:numFmt w:val="bullet"/>
      <w:lvlText w:val=""/>
      <w:lvlJc w:val="left"/>
      <w:pPr>
        <w:ind w:left="4680" w:hanging="360"/>
      </w:pPr>
      <w:rPr>
        <w:rFonts w:ascii="Symbol" w:hAnsi="Symbol" w:hint="default"/>
      </w:rPr>
    </w:lvl>
    <w:lvl w:ilvl="7" w:tplc="5DCE0BBA" w:tentative="1">
      <w:start w:val="1"/>
      <w:numFmt w:val="bullet"/>
      <w:lvlText w:val="o"/>
      <w:lvlJc w:val="left"/>
      <w:pPr>
        <w:ind w:left="5400" w:hanging="360"/>
      </w:pPr>
      <w:rPr>
        <w:rFonts w:ascii="Courier New" w:hAnsi="Courier New" w:cs="Courier New" w:hint="default"/>
      </w:rPr>
    </w:lvl>
    <w:lvl w:ilvl="8" w:tplc="184ED5DC" w:tentative="1">
      <w:start w:val="1"/>
      <w:numFmt w:val="bullet"/>
      <w:lvlText w:val=""/>
      <w:lvlJc w:val="left"/>
      <w:pPr>
        <w:ind w:left="6120" w:hanging="360"/>
      </w:pPr>
      <w:rPr>
        <w:rFonts w:ascii="Wingdings" w:hAnsi="Wingdings" w:hint="default"/>
      </w:rPr>
    </w:lvl>
  </w:abstractNum>
  <w:abstractNum w:abstractNumId="32">
    <w:nsid w:val="486C2C27"/>
    <w:multiLevelType w:val="multilevel"/>
    <w:tmpl w:val="8B221FC0"/>
    <w:lvl w:ilvl="0">
      <w:start w:val="2"/>
      <w:numFmt w:val="lowerLetter"/>
      <w:lvlText w:val="%1)"/>
      <w:lvlJc w:val="left"/>
      <w:pPr>
        <w:ind w:left="360" w:hanging="360"/>
      </w:pPr>
      <w:rPr>
        <w:rFonts w:hint="default"/>
      </w:rPr>
    </w:lvl>
    <w:lvl w:ilvl="1">
      <w:start w:val="10"/>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90B7AD2"/>
    <w:multiLevelType w:val="hybridMultilevel"/>
    <w:tmpl w:val="1250CD3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7">
      <w:start w:val="1"/>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21"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2B48DB"/>
    <w:multiLevelType w:val="hybridMultilevel"/>
    <w:tmpl w:val="0BDC5BEE"/>
    <w:lvl w:ilvl="0" w:tplc="0419001B">
      <w:start w:val="1"/>
      <w:numFmt w:val="lowerRoman"/>
      <w:lvlText w:val="%1."/>
      <w:lvlJc w:val="right"/>
      <w:pPr>
        <w:ind w:left="720" w:hanging="360"/>
      </w:pPr>
    </w:lvl>
    <w:lvl w:ilvl="1" w:tplc="04190003">
      <w:start w:val="1"/>
      <w:numFmt w:val="decimal"/>
      <w:lvlText w:val="%2."/>
      <w:lvlJc w:val="left"/>
      <w:pPr>
        <w:ind w:left="1440" w:hanging="360"/>
      </w:pPr>
      <w:rPr>
        <w:rFonts w:hint="default"/>
      </w:rPr>
    </w:lvl>
    <w:lvl w:ilvl="2" w:tplc="04190005">
      <w:start w:val="1"/>
      <w:numFmt w:val="lowerLetter"/>
      <w:lvlText w:val="%3)"/>
      <w:lvlJc w:val="lef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4AD23061"/>
    <w:multiLevelType w:val="hybridMultilevel"/>
    <w:tmpl w:val="4E3C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E86977"/>
    <w:multiLevelType w:val="hybridMultilevel"/>
    <w:tmpl w:val="9C561FAE"/>
    <w:lvl w:ilvl="0" w:tplc="AFBEBBE2">
      <w:start w:val="1"/>
      <w:numFmt w:val="decimal"/>
      <w:lvlText w:val="%1."/>
      <w:lvlJc w:val="left"/>
      <w:pPr>
        <w:ind w:left="0" w:hanging="360"/>
      </w:pPr>
    </w:lvl>
    <w:lvl w:ilvl="1" w:tplc="5F524836">
      <w:start w:val="1"/>
      <w:numFmt w:val="lowerLetter"/>
      <w:lvlText w:val="%2."/>
      <w:lvlJc w:val="left"/>
      <w:pPr>
        <w:ind w:left="720" w:hanging="360"/>
      </w:pPr>
    </w:lvl>
    <w:lvl w:ilvl="2" w:tplc="9998CFA4" w:tentative="1">
      <w:start w:val="1"/>
      <w:numFmt w:val="lowerRoman"/>
      <w:lvlText w:val="%3."/>
      <w:lvlJc w:val="right"/>
      <w:pPr>
        <w:ind w:left="1440" w:hanging="180"/>
      </w:pPr>
    </w:lvl>
    <w:lvl w:ilvl="3" w:tplc="3CF6F8BE" w:tentative="1">
      <w:start w:val="1"/>
      <w:numFmt w:val="decimal"/>
      <w:lvlText w:val="%4."/>
      <w:lvlJc w:val="left"/>
      <w:pPr>
        <w:ind w:left="2160" w:hanging="360"/>
      </w:pPr>
    </w:lvl>
    <w:lvl w:ilvl="4" w:tplc="47FE2DB0" w:tentative="1">
      <w:start w:val="1"/>
      <w:numFmt w:val="lowerLetter"/>
      <w:lvlText w:val="%5."/>
      <w:lvlJc w:val="left"/>
      <w:pPr>
        <w:ind w:left="2880" w:hanging="360"/>
      </w:pPr>
    </w:lvl>
    <w:lvl w:ilvl="5" w:tplc="19DC7450" w:tentative="1">
      <w:start w:val="1"/>
      <w:numFmt w:val="lowerRoman"/>
      <w:lvlText w:val="%6."/>
      <w:lvlJc w:val="right"/>
      <w:pPr>
        <w:ind w:left="3600" w:hanging="180"/>
      </w:pPr>
    </w:lvl>
    <w:lvl w:ilvl="6" w:tplc="9FF05D52" w:tentative="1">
      <w:start w:val="1"/>
      <w:numFmt w:val="decimal"/>
      <w:lvlText w:val="%7."/>
      <w:lvlJc w:val="left"/>
      <w:pPr>
        <w:ind w:left="4320" w:hanging="360"/>
      </w:pPr>
    </w:lvl>
    <w:lvl w:ilvl="7" w:tplc="8D124EC8" w:tentative="1">
      <w:start w:val="1"/>
      <w:numFmt w:val="lowerLetter"/>
      <w:lvlText w:val="%8."/>
      <w:lvlJc w:val="left"/>
      <w:pPr>
        <w:ind w:left="5040" w:hanging="360"/>
      </w:pPr>
    </w:lvl>
    <w:lvl w:ilvl="8" w:tplc="CE7E5984" w:tentative="1">
      <w:start w:val="1"/>
      <w:numFmt w:val="lowerRoman"/>
      <w:lvlText w:val="%9."/>
      <w:lvlJc w:val="right"/>
      <w:pPr>
        <w:ind w:left="5760" w:hanging="180"/>
      </w:pPr>
    </w:lvl>
  </w:abstractNum>
  <w:abstractNum w:abstractNumId="37">
    <w:nsid w:val="4AF42D42"/>
    <w:multiLevelType w:val="multilevel"/>
    <w:tmpl w:val="266ED684"/>
    <w:lvl w:ilvl="0">
      <w:start w:val="1"/>
      <w:numFmt w:val="decimal"/>
      <w:lvlText w:val="%1)"/>
      <w:lvlJc w:val="left"/>
      <w:pPr>
        <w:ind w:left="360" w:hanging="360"/>
      </w:pPr>
      <w:rPr>
        <w:rFonts w:hint="default"/>
      </w:rPr>
    </w:lvl>
    <w:lvl w:ilvl="1">
      <w:start w:val="37"/>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AF7391B"/>
    <w:multiLevelType w:val="multilevel"/>
    <w:tmpl w:val="E9AE3D2E"/>
    <w:lvl w:ilvl="0">
      <w:start w:val="3"/>
      <w:numFmt w:val="lowerLetter"/>
      <w:lvlText w:val="%1)"/>
      <w:lvlJc w:val="left"/>
      <w:pPr>
        <w:ind w:left="360" w:hanging="360"/>
      </w:pPr>
      <w:rPr>
        <w:rFonts w:hint="default"/>
      </w:rPr>
    </w:lvl>
    <w:lvl w:ilvl="1">
      <w:start w:val="16"/>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B7F1267"/>
    <w:multiLevelType w:val="multilevel"/>
    <w:tmpl w:val="E8ACCF56"/>
    <w:lvl w:ilvl="0">
      <w:start w:val="1"/>
      <w:numFmt w:val="lowerLetter"/>
      <w:lvlText w:val="%1)"/>
      <w:lvlJc w:val="left"/>
      <w:pPr>
        <w:ind w:left="644" w:hanging="360"/>
      </w:pPr>
      <w:rPr>
        <w:rFonts w:hint="default"/>
      </w:rPr>
    </w:lvl>
    <w:lvl w:ilvl="1">
      <w:start w:val="30"/>
      <w:numFmt w:val="decimal"/>
      <w:lvlText w:val="%2)"/>
      <w:lvlJc w:val="left"/>
      <w:pPr>
        <w:ind w:left="1004" w:hanging="324"/>
      </w:pPr>
      <w:rPr>
        <w:rFonts w:hint="default"/>
      </w:rPr>
    </w:lvl>
    <w:lvl w:ilvl="2">
      <w:start w:val="1"/>
      <w:numFmt w:val="lowerRoman"/>
      <w:lvlText w:val="%3)"/>
      <w:lvlJc w:val="left"/>
      <w:pPr>
        <w:ind w:left="1364" w:hanging="287"/>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nsid w:val="4C5A4F62"/>
    <w:multiLevelType w:val="hybridMultilevel"/>
    <w:tmpl w:val="4D2E5EEC"/>
    <w:lvl w:ilvl="0" w:tplc="04190017">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EEEEB998"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DE2B99"/>
    <w:multiLevelType w:val="multilevel"/>
    <w:tmpl w:val="E7600AEE"/>
    <w:lvl w:ilvl="0">
      <w:start w:val="1"/>
      <w:numFmt w:val="lowerLetter"/>
      <w:lvlText w:val="%1)"/>
      <w:lvlJc w:val="left"/>
      <w:pPr>
        <w:ind w:left="360" w:hanging="360"/>
      </w:pPr>
      <w:rPr>
        <w:rFonts w:hint="default"/>
      </w:rPr>
    </w:lvl>
    <w:lvl w:ilvl="1">
      <w:start w:val="14"/>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DCD6B9F"/>
    <w:multiLevelType w:val="multilevel"/>
    <w:tmpl w:val="B0588B62"/>
    <w:lvl w:ilvl="0">
      <w:start w:val="1"/>
      <w:numFmt w:val="lowerLetter"/>
      <w:lvlText w:val="%1."/>
      <w:lvlJc w:val="left"/>
      <w:pPr>
        <w:ind w:left="360" w:hanging="360"/>
      </w:pPr>
      <w:rPr>
        <w:rFonts w:hint="default"/>
      </w:rPr>
    </w:lvl>
    <w:lvl w:ilvl="1">
      <w:start w:val="36"/>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E3042B5"/>
    <w:multiLevelType w:val="multilevel"/>
    <w:tmpl w:val="0EF4182C"/>
    <w:lvl w:ilvl="0">
      <w:start w:val="2"/>
      <w:numFmt w:val="lowerLetter"/>
      <w:lvlText w:val="%1)"/>
      <w:lvlJc w:val="left"/>
      <w:pPr>
        <w:ind w:left="360" w:hanging="360"/>
      </w:pPr>
      <w:rPr>
        <w:rFonts w:hint="default"/>
      </w:rPr>
    </w:lvl>
    <w:lvl w:ilvl="1">
      <w:start w:val="20"/>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FF12342"/>
    <w:multiLevelType w:val="multilevel"/>
    <w:tmpl w:val="2EC6CDBE"/>
    <w:lvl w:ilvl="0">
      <w:start w:val="4"/>
      <w:numFmt w:val="lowerLetter"/>
      <w:lvlText w:val="%1)"/>
      <w:lvlJc w:val="left"/>
      <w:pPr>
        <w:ind w:left="1776" w:hanging="360"/>
      </w:pPr>
      <w:rPr>
        <w:rFonts w:hint="default"/>
      </w:rPr>
    </w:lvl>
    <w:lvl w:ilvl="1">
      <w:start w:val="6"/>
      <w:numFmt w:val="decimal"/>
      <w:lvlText w:val="%2."/>
      <w:lvlJc w:val="left"/>
      <w:pPr>
        <w:ind w:left="360" w:hanging="360"/>
      </w:pPr>
      <w:rPr>
        <w:rFonts w:hint="default"/>
        <w:i/>
      </w:rPr>
    </w:lvl>
    <w:lvl w:ilvl="2">
      <w:start w:val="1"/>
      <w:numFmt w:val="lowerRoman"/>
      <w:lvlText w:val="%3."/>
      <w:lvlJc w:val="right"/>
      <w:pPr>
        <w:ind w:left="18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FF94F8F"/>
    <w:multiLevelType w:val="hybridMultilevel"/>
    <w:tmpl w:val="C6B82A3E"/>
    <w:lvl w:ilvl="0" w:tplc="D7C0959A">
      <w:start w:val="1"/>
      <w:numFmt w:val="decimal"/>
      <w:lvlText w:val="%1."/>
      <w:lvlJc w:val="left"/>
      <w:pPr>
        <w:ind w:left="786" w:hanging="360"/>
      </w:pPr>
      <w:rPr>
        <w:rFonts w:hint="default"/>
        <w:sz w:val="28"/>
      </w:rPr>
    </w:lvl>
    <w:lvl w:ilvl="1" w:tplc="04190003" w:tentative="1">
      <w:start w:val="1"/>
      <w:numFmt w:val="lowerLetter"/>
      <w:lvlText w:val="%2."/>
      <w:lvlJc w:val="left"/>
      <w:pPr>
        <w:ind w:left="1375" w:hanging="360"/>
      </w:pPr>
    </w:lvl>
    <w:lvl w:ilvl="2" w:tplc="04190005" w:tentative="1">
      <w:start w:val="1"/>
      <w:numFmt w:val="lowerRoman"/>
      <w:lvlText w:val="%3."/>
      <w:lvlJc w:val="right"/>
      <w:pPr>
        <w:ind w:left="2095" w:hanging="180"/>
      </w:pPr>
    </w:lvl>
    <w:lvl w:ilvl="3" w:tplc="04190001" w:tentative="1">
      <w:start w:val="1"/>
      <w:numFmt w:val="decimal"/>
      <w:lvlText w:val="%4."/>
      <w:lvlJc w:val="left"/>
      <w:pPr>
        <w:ind w:left="2815" w:hanging="360"/>
      </w:pPr>
    </w:lvl>
    <w:lvl w:ilvl="4" w:tplc="04190003" w:tentative="1">
      <w:start w:val="1"/>
      <w:numFmt w:val="lowerLetter"/>
      <w:lvlText w:val="%5."/>
      <w:lvlJc w:val="left"/>
      <w:pPr>
        <w:ind w:left="3535" w:hanging="360"/>
      </w:pPr>
    </w:lvl>
    <w:lvl w:ilvl="5" w:tplc="04190005" w:tentative="1">
      <w:start w:val="1"/>
      <w:numFmt w:val="lowerRoman"/>
      <w:lvlText w:val="%6."/>
      <w:lvlJc w:val="right"/>
      <w:pPr>
        <w:ind w:left="4255" w:hanging="180"/>
      </w:pPr>
    </w:lvl>
    <w:lvl w:ilvl="6" w:tplc="04190001" w:tentative="1">
      <w:start w:val="1"/>
      <w:numFmt w:val="decimal"/>
      <w:lvlText w:val="%7."/>
      <w:lvlJc w:val="left"/>
      <w:pPr>
        <w:ind w:left="4975" w:hanging="360"/>
      </w:pPr>
    </w:lvl>
    <w:lvl w:ilvl="7" w:tplc="04190003" w:tentative="1">
      <w:start w:val="1"/>
      <w:numFmt w:val="lowerLetter"/>
      <w:lvlText w:val="%8."/>
      <w:lvlJc w:val="left"/>
      <w:pPr>
        <w:ind w:left="5695" w:hanging="360"/>
      </w:pPr>
    </w:lvl>
    <w:lvl w:ilvl="8" w:tplc="04190005" w:tentative="1">
      <w:start w:val="1"/>
      <w:numFmt w:val="lowerRoman"/>
      <w:lvlText w:val="%9."/>
      <w:lvlJc w:val="right"/>
      <w:pPr>
        <w:ind w:left="6415" w:hanging="180"/>
      </w:pPr>
    </w:lvl>
  </w:abstractNum>
  <w:abstractNum w:abstractNumId="46">
    <w:nsid w:val="50080D93"/>
    <w:multiLevelType w:val="multilevel"/>
    <w:tmpl w:val="217E5E14"/>
    <w:lvl w:ilvl="0">
      <w:start w:val="4"/>
      <w:numFmt w:val="lowerLetter"/>
      <w:lvlText w:val="%1)"/>
      <w:lvlJc w:val="left"/>
      <w:pPr>
        <w:ind w:left="644" w:hanging="360"/>
      </w:pPr>
      <w:rPr>
        <w:rFonts w:hint="default"/>
      </w:rPr>
    </w:lvl>
    <w:lvl w:ilvl="1">
      <w:start w:val="33"/>
      <w:numFmt w:val="decimal"/>
      <w:lvlText w:val="%2)"/>
      <w:lvlJc w:val="left"/>
      <w:pPr>
        <w:ind w:left="1004" w:hanging="324"/>
      </w:pPr>
      <w:rPr>
        <w:rFonts w:hint="default"/>
      </w:rPr>
    </w:lvl>
    <w:lvl w:ilvl="2">
      <w:start w:val="1"/>
      <w:numFmt w:val="lowerRoman"/>
      <w:lvlText w:val="%3)"/>
      <w:lvlJc w:val="left"/>
      <w:pPr>
        <w:ind w:left="1364" w:hanging="287"/>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7">
    <w:nsid w:val="51850FEA"/>
    <w:multiLevelType w:val="hybridMultilevel"/>
    <w:tmpl w:val="891A246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ind w:left="3060" w:hanging="360"/>
      </w:pPr>
      <w:rPr>
        <w:rFonts w:hint="default"/>
      </w:r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1950D30"/>
    <w:multiLevelType w:val="hybridMultilevel"/>
    <w:tmpl w:val="5906B5EE"/>
    <w:lvl w:ilvl="0" w:tplc="D902B6F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045469"/>
    <w:multiLevelType w:val="multilevel"/>
    <w:tmpl w:val="B978D3CA"/>
    <w:lvl w:ilvl="0">
      <w:start w:val="3"/>
      <w:numFmt w:val="lowerLetter"/>
      <w:lvlText w:val="%1)"/>
      <w:lvlJc w:val="left"/>
      <w:pPr>
        <w:ind w:left="644" w:hanging="360"/>
      </w:pPr>
      <w:rPr>
        <w:rFonts w:hint="default"/>
      </w:rPr>
    </w:lvl>
    <w:lvl w:ilvl="1">
      <w:start w:val="32"/>
      <w:numFmt w:val="decimal"/>
      <w:lvlText w:val="%2)"/>
      <w:lvlJc w:val="left"/>
      <w:pPr>
        <w:ind w:left="1004" w:hanging="324"/>
      </w:pPr>
      <w:rPr>
        <w:rFonts w:hint="default"/>
      </w:rPr>
    </w:lvl>
    <w:lvl w:ilvl="2">
      <w:start w:val="1"/>
      <w:numFmt w:val="lowerRoman"/>
      <w:lvlText w:val="%3)"/>
      <w:lvlJc w:val="left"/>
      <w:pPr>
        <w:ind w:left="1364" w:hanging="287"/>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0">
    <w:nsid w:val="5A9A0329"/>
    <w:multiLevelType w:val="multilevel"/>
    <w:tmpl w:val="4F0E382E"/>
    <w:lvl w:ilvl="0">
      <w:start w:val="3"/>
      <w:numFmt w:val="lowerLetter"/>
      <w:lvlText w:val="%1)"/>
      <w:lvlJc w:val="left"/>
      <w:pPr>
        <w:ind w:left="360" w:hanging="360"/>
      </w:pPr>
      <w:rPr>
        <w:rFonts w:hint="default"/>
      </w:rPr>
    </w:lvl>
    <w:lvl w:ilvl="1">
      <w:start w:val="22"/>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B227179"/>
    <w:multiLevelType w:val="multilevel"/>
    <w:tmpl w:val="6ED6916E"/>
    <w:lvl w:ilvl="0">
      <w:start w:val="5"/>
      <w:numFmt w:val="lowerLetter"/>
      <w:lvlText w:val="%1)"/>
      <w:lvlJc w:val="left"/>
      <w:pPr>
        <w:ind w:left="1776" w:hanging="360"/>
      </w:pPr>
      <w:rPr>
        <w:rFonts w:hint="default"/>
      </w:rPr>
    </w:lvl>
    <w:lvl w:ilvl="1">
      <w:start w:val="7"/>
      <w:numFmt w:val="decimal"/>
      <w:lvlText w:val="%2."/>
      <w:lvlJc w:val="left"/>
      <w:pPr>
        <w:ind w:left="360" w:hanging="360"/>
      </w:pPr>
      <w:rPr>
        <w:rFonts w:hint="default"/>
        <w:i/>
      </w:rPr>
    </w:lvl>
    <w:lvl w:ilvl="2">
      <w:start w:val="1"/>
      <w:numFmt w:val="lowerRoman"/>
      <w:lvlText w:val="%3."/>
      <w:lvlJc w:val="right"/>
      <w:pPr>
        <w:ind w:left="18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5FE232C3"/>
    <w:multiLevelType w:val="hybridMultilevel"/>
    <w:tmpl w:val="292E33C0"/>
    <w:lvl w:ilvl="0" w:tplc="EBDCD58E">
      <w:start w:val="1"/>
      <w:numFmt w:val="decimal"/>
      <w:lvlText w:val="%1."/>
      <w:lvlJc w:val="left"/>
      <w:pPr>
        <w:ind w:left="720" w:hanging="360"/>
      </w:pPr>
    </w:lvl>
    <w:lvl w:ilvl="1" w:tplc="5E9880F4" w:tentative="1">
      <w:start w:val="1"/>
      <w:numFmt w:val="lowerLetter"/>
      <w:lvlText w:val="%2."/>
      <w:lvlJc w:val="left"/>
      <w:pPr>
        <w:ind w:left="1440" w:hanging="360"/>
      </w:pPr>
    </w:lvl>
    <w:lvl w:ilvl="2" w:tplc="94561BC0" w:tentative="1">
      <w:start w:val="1"/>
      <w:numFmt w:val="lowerRoman"/>
      <w:lvlText w:val="%3."/>
      <w:lvlJc w:val="right"/>
      <w:pPr>
        <w:ind w:left="2160" w:hanging="180"/>
      </w:pPr>
    </w:lvl>
    <w:lvl w:ilvl="3" w:tplc="DDE8C488" w:tentative="1">
      <w:start w:val="1"/>
      <w:numFmt w:val="decimal"/>
      <w:lvlText w:val="%4."/>
      <w:lvlJc w:val="left"/>
      <w:pPr>
        <w:ind w:left="2880" w:hanging="360"/>
      </w:pPr>
    </w:lvl>
    <w:lvl w:ilvl="4" w:tplc="3560F138" w:tentative="1">
      <w:start w:val="1"/>
      <w:numFmt w:val="lowerLetter"/>
      <w:lvlText w:val="%5."/>
      <w:lvlJc w:val="left"/>
      <w:pPr>
        <w:ind w:left="3600" w:hanging="360"/>
      </w:pPr>
    </w:lvl>
    <w:lvl w:ilvl="5" w:tplc="7DEEB946" w:tentative="1">
      <w:start w:val="1"/>
      <w:numFmt w:val="lowerRoman"/>
      <w:lvlText w:val="%6."/>
      <w:lvlJc w:val="right"/>
      <w:pPr>
        <w:ind w:left="4320" w:hanging="180"/>
      </w:pPr>
    </w:lvl>
    <w:lvl w:ilvl="6" w:tplc="3B88525A" w:tentative="1">
      <w:start w:val="1"/>
      <w:numFmt w:val="decimal"/>
      <w:lvlText w:val="%7."/>
      <w:lvlJc w:val="left"/>
      <w:pPr>
        <w:ind w:left="5040" w:hanging="360"/>
      </w:pPr>
    </w:lvl>
    <w:lvl w:ilvl="7" w:tplc="BABC54D4" w:tentative="1">
      <w:start w:val="1"/>
      <w:numFmt w:val="lowerLetter"/>
      <w:lvlText w:val="%8."/>
      <w:lvlJc w:val="left"/>
      <w:pPr>
        <w:ind w:left="5760" w:hanging="360"/>
      </w:pPr>
    </w:lvl>
    <w:lvl w:ilvl="8" w:tplc="9C18B46A" w:tentative="1">
      <w:start w:val="1"/>
      <w:numFmt w:val="lowerRoman"/>
      <w:lvlText w:val="%9."/>
      <w:lvlJc w:val="right"/>
      <w:pPr>
        <w:ind w:left="6480" w:hanging="180"/>
      </w:pPr>
    </w:lvl>
  </w:abstractNum>
  <w:abstractNum w:abstractNumId="53">
    <w:nsid w:val="63B0259C"/>
    <w:multiLevelType w:val="multilevel"/>
    <w:tmpl w:val="E5824C34"/>
    <w:lvl w:ilvl="0">
      <w:start w:val="3"/>
      <w:numFmt w:val="lowerLetter"/>
      <w:lvlText w:val="%1)"/>
      <w:lvlJc w:val="left"/>
      <w:pPr>
        <w:ind w:left="360" w:hanging="360"/>
      </w:pPr>
      <w:rPr>
        <w:rFonts w:hint="default"/>
      </w:rPr>
    </w:lvl>
    <w:lvl w:ilvl="1">
      <w:start w:val="12"/>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4FB2BF1"/>
    <w:multiLevelType w:val="multilevel"/>
    <w:tmpl w:val="0F1CF580"/>
    <w:styleLink w:val="3"/>
    <w:lvl w:ilvl="0">
      <w:start w:val="1"/>
      <w:numFmt w:val="lowerLetter"/>
      <w:lvlText w:val="%1)"/>
      <w:lvlJc w:val="left"/>
      <w:pPr>
        <w:ind w:left="644" w:hanging="360"/>
      </w:pPr>
      <w:rPr>
        <w:rFonts w:hint="default"/>
      </w:rPr>
    </w:lvl>
    <w:lvl w:ilvl="1">
      <w:start w:val="1"/>
      <w:numFmt w:val="decimal"/>
      <w:lvlText w:val="%2)"/>
      <w:lvlJc w:val="left"/>
      <w:pPr>
        <w:ind w:left="1004" w:hanging="324"/>
      </w:pPr>
      <w:rPr>
        <w:rFonts w:hint="default"/>
      </w:rPr>
    </w:lvl>
    <w:lvl w:ilvl="2">
      <w:start w:val="1"/>
      <w:numFmt w:val="lowerRoman"/>
      <w:lvlText w:val="%3)"/>
      <w:lvlJc w:val="left"/>
      <w:pPr>
        <w:ind w:left="1364" w:hanging="287"/>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5">
    <w:nsid w:val="66772132"/>
    <w:multiLevelType w:val="multilevel"/>
    <w:tmpl w:val="041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DC27F1"/>
    <w:multiLevelType w:val="multilevel"/>
    <w:tmpl w:val="041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6E3E34"/>
    <w:multiLevelType w:val="multilevel"/>
    <w:tmpl w:val="A9E2D820"/>
    <w:lvl w:ilvl="0">
      <w:start w:val="38"/>
      <w:numFmt w:val="decimal"/>
      <w:lvlText w:val="%1)"/>
      <w:lvlJc w:val="left"/>
      <w:pPr>
        <w:ind w:left="360" w:hanging="360"/>
      </w:pPr>
      <w:rPr>
        <w:rFonts w:hint="default"/>
      </w:rPr>
    </w:lvl>
    <w:lvl w:ilvl="1">
      <w:start w:val="37"/>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BEA50B8"/>
    <w:multiLevelType w:val="multilevel"/>
    <w:tmpl w:val="BB06895A"/>
    <w:lvl w:ilvl="0">
      <w:start w:val="1"/>
      <w:numFmt w:val="lowerLetter"/>
      <w:lvlText w:val="%1)"/>
      <w:lvlJc w:val="left"/>
      <w:pPr>
        <w:ind w:left="360" w:hanging="360"/>
      </w:pPr>
      <w:rPr>
        <w:rFonts w:hint="default"/>
      </w:rPr>
    </w:lvl>
    <w:lvl w:ilvl="1">
      <w:start w:val="18"/>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EC7198C"/>
    <w:multiLevelType w:val="multilevel"/>
    <w:tmpl w:val="0419001D"/>
    <w:numStyleLink w:val="5"/>
  </w:abstractNum>
  <w:abstractNum w:abstractNumId="60">
    <w:nsid w:val="71BF6A48"/>
    <w:multiLevelType w:val="singleLevel"/>
    <w:tmpl w:val="7626F876"/>
    <w:lvl w:ilvl="0">
      <w:start w:val="24"/>
      <w:numFmt w:val="decimal"/>
      <w:lvlText w:val="%1."/>
      <w:lvlJc w:val="left"/>
      <w:pPr>
        <w:ind w:left="360" w:hanging="360"/>
      </w:pPr>
      <w:rPr>
        <w:rFonts w:hint="default"/>
      </w:rPr>
    </w:lvl>
  </w:abstractNum>
  <w:abstractNum w:abstractNumId="61">
    <w:nsid w:val="71E37461"/>
    <w:multiLevelType w:val="hybridMultilevel"/>
    <w:tmpl w:val="0E7E55B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2">
    <w:nsid w:val="73FC4967"/>
    <w:multiLevelType w:val="multilevel"/>
    <w:tmpl w:val="0419001D"/>
    <w:numStyleLink w:val="6"/>
  </w:abstractNum>
  <w:abstractNum w:abstractNumId="63">
    <w:nsid w:val="74D55CC1"/>
    <w:multiLevelType w:val="hybridMultilevel"/>
    <w:tmpl w:val="6D1C4D7C"/>
    <w:lvl w:ilvl="0" w:tplc="2B303962">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Letter"/>
      <w:lvlText w:val="%3)"/>
      <w:lvlJc w:val="left"/>
      <w:pPr>
        <w:ind w:left="1440" w:hanging="180"/>
      </w:p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4">
    <w:nsid w:val="750E5930"/>
    <w:multiLevelType w:val="multilevel"/>
    <w:tmpl w:val="0419001D"/>
    <w:numStyleLink w:val="5"/>
  </w:abstractNum>
  <w:abstractNum w:abstractNumId="65">
    <w:nsid w:val="763F2B7F"/>
    <w:multiLevelType w:val="multilevel"/>
    <w:tmpl w:val="0419001D"/>
    <w:styleLink w:val="5"/>
    <w:lvl w:ilvl="0">
      <w:start w:val="1"/>
      <w:numFmt w:val="lowerLetter"/>
      <w:lvlText w:val="%1)"/>
      <w:lvlJc w:val="left"/>
      <w:pPr>
        <w:ind w:left="360" w:hanging="360"/>
      </w:pPr>
    </w:lvl>
    <w:lvl w:ilvl="1">
      <w:start w:val="1"/>
      <w:numFmt w:val="decimal"/>
      <w:lvlText w:val="%2)"/>
      <w:lvlJc w:val="left"/>
      <w:pPr>
        <w:ind w:left="720" w:hanging="360"/>
      </w:pPr>
    </w:lvl>
    <w:lvl w:ilvl="2">
      <w:start w:val="1"/>
      <w:numFmt w:val="none"/>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B03690E"/>
    <w:multiLevelType w:val="multilevel"/>
    <w:tmpl w:val="1D186AEA"/>
    <w:lvl w:ilvl="0">
      <w:start w:val="2"/>
      <w:numFmt w:val="lowerLetter"/>
      <w:lvlText w:val="%1)"/>
      <w:lvlJc w:val="left"/>
      <w:pPr>
        <w:ind w:left="360" w:hanging="360"/>
      </w:pPr>
      <w:rPr>
        <w:rFonts w:hint="default"/>
      </w:rPr>
    </w:lvl>
    <w:lvl w:ilvl="1">
      <w:start w:val="15"/>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7B8317D4"/>
    <w:multiLevelType w:val="hybridMultilevel"/>
    <w:tmpl w:val="EBAA9416"/>
    <w:lvl w:ilvl="0" w:tplc="04190017">
      <w:start w:val="1"/>
      <w:numFmt w:val="decimal"/>
      <w:lvlText w:val="%1."/>
      <w:lvlJc w:val="left"/>
      <w:pPr>
        <w:ind w:left="0" w:hanging="360"/>
      </w:pPr>
    </w:lvl>
    <w:lvl w:ilvl="1" w:tplc="04190019">
      <w:start w:val="1"/>
      <w:numFmt w:val="lowerLetter"/>
      <w:lvlText w:val="%2."/>
      <w:lvlJc w:val="left"/>
      <w:pPr>
        <w:ind w:left="720" w:hanging="360"/>
      </w:pPr>
      <w:rPr>
        <w:rFonts w:hint="default"/>
      </w:r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8">
    <w:nsid w:val="7D352DA7"/>
    <w:multiLevelType w:val="hybridMultilevel"/>
    <w:tmpl w:val="2EA000A2"/>
    <w:lvl w:ilvl="0" w:tplc="0F5801F2">
      <w:start w:val="1"/>
      <w:numFmt w:val="lowerLetter"/>
      <w:lvlText w:val="%1)"/>
      <w:lvlJc w:val="left"/>
      <w:pPr>
        <w:ind w:left="360" w:hanging="360"/>
      </w:pPr>
    </w:lvl>
    <w:lvl w:ilvl="1" w:tplc="F482A540" w:tentative="1">
      <w:start w:val="1"/>
      <w:numFmt w:val="lowerLetter"/>
      <w:lvlText w:val="%2."/>
      <w:lvlJc w:val="left"/>
      <w:pPr>
        <w:ind w:left="1080" w:hanging="360"/>
      </w:pPr>
    </w:lvl>
    <w:lvl w:ilvl="2" w:tplc="22AA410E" w:tentative="1">
      <w:start w:val="1"/>
      <w:numFmt w:val="lowerRoman"/>
      <w:lvlText w:val="%3."/>
      <w:lvlJc w:val="right"/>
      <w:pPr>
        <w:ind w:left="1800" w:hanging="180"/>
      </w:pPr>
    </w:lvl>
    <w:lvl w:ilvl="3" w:tplc="3FE812E6" w:tentative="1">
      <w:start w:val="1"/>
      <w:numFmt w:val="decimal"/>
      <w:lvlText w:val="%4."/>
      <w:lvlJc w:val="left"/>
      <w:pPr>
        <w:ind w:left="2520" w:hanging="360"/>
      </w:pPr>
    </w:lvl>
    <w:lvl w:ilvl="4" w:tplc="7C2C1D7E" w:tentative="1">
      <w:start w:val="1"/>
      <w:numFmt w:val="lowerLetter"/>
      <w:lvlText w:val="%5."/>
      <w:lvlJc w:val="left"/>
      <w:pPr>
        <w:ind w:left="3240" w:hanging="360"/>
      </w:pPr>
    </w:lvl>
    <w:lvl w:ilvl="5" w:tplc="A9E41DF4" w:tentative="1">
      <w:start w:val="1"/>
      <w:numFmt w:val="lowerRoman"/>
      <w:lvlText w:val="%6."/>
      <w:lvlJc w:val="right"/>
      <w:pPr>
        <w:ind w:left="3960" w:hanging="180"/>
      </w:pPr>
    </w:lvl>
    <w:lvl w:ilvl="6" w:tplc="7C8C984C" w:tentative="1">
      <w:start w:val="1"/>
      <w:numFmt w:val="decimal"/>
      <w:lvlText w:val="%7."/>
      <w:lvlJc w:val="left"/>
      <w:pPr>
        <w:ind w:left="4680" w:hanging="360"/>
      </w:pPr>
    </w:lvl>
    <w:lvl w:ilvl="7" w:tplc="42DEA152" w:tentative="1">
      <w:start w:val="1"/>
      <w:numFmt w:val="lowerLetter"/>
      <w:lvlText w:val="%8."/>
      <w:lvlJc w:val="left"/>
      <w:pPr>
        <w:ind w:left="5400" w:hanging="360"/>
      </w:pPr>
    </w:lvl>
    <w:lvl w:ilvl="8" w:tplc="73562E98" w:tentative="1">
      <w:start w:val="1"/>
      <w:numFmt w:val="lowerRoman"/>
      <w:lvlText w:val="%9."/>
      <w:lvlJc w:val="right"/>
      <w:pPr>
        <w:ind w:left="6120" w:hanging="180"/>
      </w:pPr>
    </w:lvl>
  </w:abstractNum>
  <w:abstractNum w:abstractNumId="69">
    <w:nsid w:val="7EAA140F"/>
    <w:multiLevelType w:val="multilevel"/>
    <w:tmpl w:val="784ED110"/>
    <w:lvl w:ilvl="0">
      <w:start w:val="1"/>
      <w:numFmt w:val="lowerLetter"/>
      <w:lvlText w:val="%1)"/>
      <w:lvlJc w:val="left"/>
      <w:pPr>
        <w:ind w:left="360" w:hanging="360"/>
      </w:pPr>
      <w:rPr>
        <w:rFonts w:hint="default"/>
      </w:rPr>
    </w:lvl>
    <w:lvl w:ilvl="1">
      <w:start w:val="8"/>
      <w:numFmt w:val="decimal"/>
      <w:lvlText w:val="%2)"/>
      <w:lvlJc w:val="left"/>
      <w:pPr>
        <w:ind w:left="720" w:hanging="360"/>
      </w:pPr>
      <w:rPr>
        <w:rFonts w:hint="default"/>
      </w:rPr>
    </w:lvl>
    <w:lvl w:ilvl="2">
      <w:start w:val="1"/>
      <w:numFmt w:val="none"/>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7"/>
  </w:num>
  <w:num w:numId="2">
    <w:abstractNumId w:val="35"/>
  </w:num>
  <w:num w:numId="3">
    <w:abstractNumId w:val="15"/>
  </w:num>
  <w:num w:numId="4">
    <w:abstractNumId w:val="17"/>
  </w:num>
  <w:num w:numId="5">
    <w:abstractNumId w:val="34"/>
  </w:num>
  <w:num w:numId="6">
    <w:abstractNumId w:val="68"/>
  </w:num>
  <w:num w:numId="7">
    <w:abstractNumId w:val="36"/>
  </w:num>
  <w:num w:numId="8">
    <w:abstractNumId w:val="20"/>
  </w:num>
  <w:num w:numId="9">
    <w:abstractNumId w:val="6"/>
  </w:num>
  <w:num w:numId="10">
    <w:abstractNumId w:val="30"/>
  </w:num>
  <w:num w:numId="11">
    <w:abstractNumId w:val="23"/>
  </w:num>
  <w:num w:numId="12">
    <w:abstractNumId w:val="18"/>
  </w:num>
  <w:num w:numId="13">
    <w:abstractNumId w:val="11"/>
  </w:num>
  <w:num w:numId="14">
    <w:abstractNumId w:val="31"/>
  </w:num>
  <w:num w:numId="15">
    <w:abstractNumId w:val="33"/>
  </w:num>
  <w:num w:numId="16">
    <w:abstractNumId w:val="47"/>
  </w:num>
  <w:num w:numId="17">
    <w:abstractNumId w:val="4"/>
  </w:num>
  <w:num w:numId="18">
    <w:abstractNumId w:val="54"/>
  </w:num>
  <w:num w:numId="19">
    <w:abstractNumId w:val="27"/>
  </w:num>
  <w:num w:numId="20">
    <w:abstractNumId w:val="65"/>
  </w:num>
  <w:num w:numId="21">
    <w:abstractNumId w:val="29"/>
  </w:num>
  <w:num w:numId="22">
    <w:abstractNumId w:val="60"/>
  </w:num>
  <w:num w:numId="23">
    <w:abstractNumId w:val="25"/>
  </w:num>
  <w:num w:numId="24">
    <w:abstractNumId w:val="9"/>
  </w:num>
  <w:num w:numId="25">
    <w:abstractNumId w:val="63"/>
  </w:num>
  <w:num w:numId="26">
    <w:abstractNumId w:val="52"/>
  </w:num>
  <w:num w:numId="27">
    <w:abstractNumId w:val="45"/>
  </w:num>
  <w:num w:numId="28">
    <w:abstractNumId w:val="48"/>
  </w:num>
  <w:num w:numId="29">
    <w:abstractNumId w:val="13"/>
  </w:num>
  <w:num w:numId="30">
    <w:abstractNumId w:val="10"/>
  </w:num>
  <w:num w:numId="31">
    <w:abstractNumId w:val="3"/>
  </w:num>
  <w:num w:numId="32">
    <w:abstractNumId w:val="40"/>
  </w:num>
  <w:num w:numId="33">
    <w:abstractNumId w:val="8"/>
  </w:num>
  <w:num w:numId="34">
    <w:abstractNumId w:val="16"/>
  </w:num>
  <w:num w:numId="35">
    <w:abstractNumId w:val="62"/>
  </w:num>
  <w:num w:numId="36">
    <w:abstractNumId w:val="2"/>
  </w:num>
  <w:num w:numId="37">
    <w:abstractNumId w:val="26"/>
  </w:num>
  <w:num w:numId="38">
    <w:abstractNumId w:val="1"/>
  </w:num>
  <w:num w:numId="39">
    <w:abstractNumId w:val="44"/>
  </w:num>
  <w:num w:numId="40">
    <w:abstractNumId w:val="51"/>
  </w:num>
  <w:num w:numId="41">
    <w:abstractNumId w:val="14"/>
  </w:num>
  <w:num w:numId="42">
    <w:abstractNumId w:val="69"/>
  </w:num>
  <w:num w:numId="43">
    <w:abstractNumId w:val="32"/>
  </w:num>
  <w:num w:numId="44">
    <w:abstractNumId w:val="53"/>
  </w:num>
  <w:num w:numId="45">
    <w:abstractNumId w:val="64"/>
  </w:num>
  <w:num w:numId="46">
    <w:abstractNumId w:val="21"/>
  </w:num>
  <w:num w:numId="47">
    <w:abstractNumId w:val="41"/>
  </w:num>
  <w:num w:numId="48">
    <w:abstractNumId w:val="66"/>
  </w:num>
  <w:num w:numId="49">
    <w:abstractNumId w:val="38"/>
  </w:num>
  <w:num w:numId="50">
    <w:abstractNumId w:val="28"/>
  </w:num>
  <w:num w:numId="51">
    <w:abstractNumId w:val="56"/>
  </w:num>
  <w:num w:numId="52">
    <w:abstractNumId w:val="24"/>
  </w:num>
  <w:num w:numId="53">
    <w:abstractNumId w:val="58"/>
  </w:num>
  <w:num w:numId="54">
    <w:abstractNumId w:val="43"/>
  </w:num>
  <w:num w:numId="55">
    <w:abstractNumId w:val="50"/>
  </w:num>
  <w:num w:numId="56">
    <w:abstractNumId w:val="55"/>
  </w:num>
  <w:num w:numId="57">
    <w:abstractNumId w:val="0"/>
  </w:num>
  <w:num w:numId="58">
    <w:abstractNumId w:val="12"/>
  </w:num>
  <w:num w:numId="59">
    <w:abstractNumId w:val="59"/>
  </w:num>
  <w:num w:numId="60">
    <w:abstractNumId w:val="39"/>
  </w:num>
  <w:num w:numId="61">
    <w:abstractNumId w:val="22"/>
  </w:num>
  <w:num w:numId="62">
    <w:abstractNumId w:val="49"/>
  </w:num>
  <w:num w:numId="63">
    <w:abstractNumId w:val="46"/>
  </w:num>
  <w:num w:numId="64">
    <w:abstractNumId w:val="5"/>
  </w:num>
  <w:num w:numId="65">
    <w:abstractNumId w:val="7"/>
  </w:num>
  <w:num w:numId="66">
    <w:abstractNumId w:val="42"/>
  </w:num>
  <w:num w:numId="67">
    <w:abstractNumId w:val="37"/>
  </w:num>
  <w:num w:numId="68">
    <w:abstractNumId w:val="57"/>
  </w:num>
  <w:num w:numId="69">
    <w:abstractNumId w:val="61"/>
  </w:num>
  <w:num w:numId="70">
    <w:abstractNumId w:val="1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00A23"/>
    <w:rsid w:val="00042A54"/>
    <w:rsid w:val="0004504D"/>
    <w:rsid w:val="0005003F"/>
    <w:rsid w:val="000605EB"/>
    <w:rsid w:val="00060AD0"/>
    <w:rsid w:val="0008096E"/>
    <w:rsid w:val="000B427A"/>
    <w:rsid w:val="000C041C"/>
    <w:rsid w:val="000C0FBE"/>
    <w:rsid w:val="0012074B"/>
    <w:rsid w:val="001210AA"/>
    <w:rsid w:val="00141772"/>
    <w:rsid w:val="00152740"/>
    <w:rsid w:val="00160ED2"/>
    <w:rsid w:val="00162E9C"/>
    <w:rsid w:val="001873B3"/>
    <w:rsid w:val="00194F7C"/>
    <w:rsid w:val="00195737"/>
    <w:rsid w:val="001A5D8E"/>
    <w:rsid w:val="001B02D7"/>
    <w:rsid w:val="001B37FF"/>
    <w:rsid w:val="001F7589"/>
    <w:rsid w:val="0020392B"/>
    <w:rsid w:val="00222F97"/>
    <w:rsid w:val="0022719E"/>
    <w:rsid w:val="00232B51"/>
    <w:rsid w:val="002369A6"/>
    <w:rsid w:val="00271ED7"/>
    <w:rsid w:val="0028283F"/>
    <w:rsid w:val="002E1F0B"/>
    <w:rsid w:val="002E64B4"/>
    <w:rsid w:val="002F45DA"/>
    <w:rsid w:val="00305586"/>
    <w:rsid w:val="003064A9"/>
    <w:rsid w:val="00311295"/>
    <w:rsid w:val="00316A9B"/>
    <w:rsid w:val="00317B6F"/>
    <w:rsid w:val="00321940"/>
    <w:rsid w:val="00343CA9"/>
    <w:rsid w:val="00367322"/>
    <w:rsid w:val="00397DA0"/>
    <w:rsid w:val="003B4FC6"/>
    <w:rsid w:val="003D1267"/>
    <w:rsid w:val="00406524"/>
    <w:rsid w:val="00420925"/>
    <w:rsid w:val="004345B6"/>
    <w:rsid w:val="00436305"/>
    <w:rsid w:val="00444C41"/>
    <w:rsid w:val="0044556F"/>
    <w:rsid w:val="00477ADE"/>
    <w:rsid w:val="0048525D"/>
    <w:rsid w:val="004A7E25"/>
    <w:rsid w:val="004C1C2B"/>
    <w:rsid w:val="004C2916"/>
    <w:rsid w:val="004D248C"/>
    <w:rsid w:val="004E3F91"/>
    <w:rsid w:val="004E6F5F"/>
    <w:rsid w:val="004F6E2F"/>
    <w:rsid w:val="0050751E"/>
    <w:rsid w:val="00517E74"/>
    <w:rsid w:val="0052575A"/>
    <w:rsid w:val="00532221"/>
    <w:rsid w:val="00536DC1"/>
    <w:rsid w:val="00537C02"/>
    <w:rsid w:val="0054331F"/>
    <w:rsid w:val="00544293"/>
    <w:rsid w:val="00572B99"/>
    <w:rsid w:val="005877B8"/>
    <w:rsid w:val="005C598A"/>
    <w:rsid w:val="005D15B1"/>
    <w:rsid w:val="005E6035"/>
    <w:rsid w:val="005F5274"/>
    <w:rsid w:val="00631AA2"/>
    <w:rsid w:val="0064550B"/>
    <w:rsid w:val="00651791"/>
    <w:rsid w:val="00651963"/>
    <w:rsid w:val="00666943"/>
    <w:rsid w:val="00670ED6"/>
    <w:rsid w:val="00686830"/>
    <w:rsid w:val="00695301"/>
    <w:rsid w:val="00695FC0"/>
    <w:rsid w:val="006A3A44"/>
    <w:rsid w:val="006D4982"/>
    <w:rsid w:val="006D7489"/>
    <w:rsid w:val="006E4CCA"/>
    <w:rsid w:val="006E618D"/>
    <w:rsid w:val="006E6237"/>
    <w:rsid w:val="00701DC3"/>
    <w:rsid w:val="0071713E"/>
    <w:rsid w:val="0072221F"/>
    <w:rsid w:val="00722B1E"/>
    <w:rsid w:val="00732178"/>
    <w:rsid w:val="00733CE9"/>
    <w:rsid w:val="0077072B"/>
    <w:rsid w:val="007731AE"/>
    <w:rsid w:val="00791CBC"/>
    <w:rsid w:val="00793925"/>
    <w:rsid w:val="00796E15"/>
    <w:rsid w:val="007A2DCB"/>
    <w:rsid w:val="007B1831"/>
    <w:rsid w:val="007C2E0C"/>
    <w:rsid w:val="007C3BFC"/>
    <w:rsid w:val="007D1839"/>
    <w:rsid w:val="007D1FD3"/>
    <w:rsid w:val="007F7A9B"/>
    <w:rsid w:val="00800A23"/>
    <w:rsid w:val="008100B4"/>
    <w:rsid w:val="00822D99"/>
    <w:rsid w:val="00846931"/>
    <w:rsid w:val="00850425"/>
    <w:rsid w:val="008527E6"/>
    <w:rsid w:val="00857FFD"/>
    <w:rsid w:val="00863F62"/>
    <w:rsid w:val="00883D22"/>
    <w:rsid w:val="00884DEF"/>
    <w:rsid w:val="008C31F1"/>
    <w:rsid w:val="008E0EE9"/>
    <w:rsid w:val="008E1E9A"/>
    <w:rsid w:val="008F5A87"/>
    <w:rsid w:val="008F686C"/>
    <w:rsid w:val="00914D77"/>
    <w:rsid w:val="00916A6A"/>
    <w:rsid w:val="0093150D"/>
    <w:rsid w:val="009353B2"/>
    <w:rsid w:val="00937657"/>
    <w:rsid w:val="009475C5"/>
    <w:rsid w:val="00951F79"/>
    <w:rsid w:val="00956DD6"/>
    <w:rsid w:val="0097466C"/>
    <w:rsid w:val="009816E8"/>
    <w:rsid w:val="009865B9"/>
    <w:rsid w:val="009C17D8"/>
    <w:rsid w:val="009F19F1"/>
    <w:rsid w:val="00A036FE"/>
    <w:rsid w:val="00A324E9"/>
    <w:rsid w:val="00A376AD"/>
    <w:rsid w:val="00A55BF8"/>
    <w:rsid w:val="00AB5382"/>
    <w:rsid w:val="00AC5FD7"/>
    <w:rsid w:val="00AD7ECD"/>
    <w:rsid w:val="00AE2FAD"/>
    <w:rsid w:val="00B17B94"/>
    <w:rsid w:val="00B26F20"/>
    <w:rsid w:val="00B35662"/>
    <w:rsid w:val="00B51EED"/>
    <w:rsid w:val="00B57DB2"/>
    <w:rsid w:val="00B6385B"/>
    <w:rsid w:val="00B64D6A"/>
    <w:rsid w:val="00B654FA"/>
    <w:rsid w:val="00BA109E"/>
    <w:rsid w:val="00BB0C88"/>
    <w:rsid w:val="00BD450E"/>
    <w:rsid w:val="00BD6670"/>
    <w:rsid w:val="00BE3AA4"/>
    <w:rsid w:val="00BE593C"/>
    <w:rsid w:val="00C14AD7"/>
    <w:rsid w:val="00C25BD9"/>
    <w:rsid w:val="00C360B3"/>
    <w:rsid w:val="00C40930"/>
    <w:rsid w:val="00C40DB4"/>
    <w:rsid w:val="00C72B86"/>
    <w:rsid w:val="00C72DC0"/>
    <w:rsid w:val="00CA3628"/>
    <w:rsid w:val="00CB7202"/>
    <w:rsid w:val="00CC3B86"/>
    <w:rsid w:val="00CC5039"/>
    <w:rsid w:val="00CD246B"/>
    <w:rsid w:val="00CE0E1E"/>
    <w:rsid w:val="00CF7D3D"/>
    <w:rsid w:val="00D03038"/>
    <w:rsid w:val="00D077A9"/>
    <w:rsid w:val="00D3625F"/>
    <w:rsid w:val="00D4333E"/>
    <w:rsid w:val="00D4542C"/>
    <w:rsid w:val="00D47F76"/>
    <w:rsid w:val="00D51926"/>
    <w:rsid w:val="00D97DE2"/>
    <w:rsid w:val="00DB0E4D"/>
    <w:rsid w:val="00DB3EC8"/>
    <w:rsid w:val="00DB5F0E"/>
    <w:rsid w:val="00DB6874"/>
    <w:rsid w:val="00DC0BD5"/>
    <w:rsid w:val="00DE396E"/>
    <w:rsid w:val="00E35246"/>
    <w:rsid w:val="00E36778"/>
    <w:rsid w:val="00E6349C"/>
    <w:rsid w:val="00E75FF6"/>
    <w:rsid w:val="00E8692A"/>
    <w:rsid w:val="00E919F4"/>
    <w:rsid w:val="00EB5953"/>
    <w:rsid w:val="00EB6227"/>
    <w:rsid w:val="00EC544E"/>
    <w:rsid w:val="00ED61B5"/>
    <w:rsid w:val="00EF166D"/>
    <w:rsid w:val="00F07295"/>
    <w:rsid w:val="00F31123"/>
    <w:rsid w:val="00F317A8"/>
    <w:rsid w:val="00F34F87"/>
    <w:rsid w:val="00F430C2"/>
    <w:rsid w:val="00F55C07"/>
    <w:rsid w:val="00F714B2"/>
    <w:rsid w:val="00F818B2"/>
    <w:rsid w:val="00F85C53"/>
    <w:rsid w:val="00FB3846"/>
    <w:rsid w:val="00FD6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0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0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316A9B"/>
    <w:pPr>
      <w:keepNext/>
      <w:keepLines/>
      <w:spacing w:before="200" w:after="120"/>
      <w:jc w:val="center"/>
      <w:outlineLvl w:val="2"/>
    </w:pPr>
    <w:rPr>
      <w:rFonts w:eastAsiaTheme="majorEastAsia"/>
      <w:b/>
      <w:bCs/>
      <w:sz w:val="28"/>
    </w:rPr>
  </w:style>
  <w:style w:type="paragraph" w:styleId="40">
    <w:name w:val="heading 4"/>
    <w:basedOn w:val="a"/>
    <w:next w:val="a"/>
    <w:link w:val="41"/>
    <w:uiPriority w:val="9"/>
    <w:unhideWhenUsed/>
    <w:qFormat/>
    <w:rsid w:val="00316A9B"/>
    <w:pPr>
      <w:keepNext/>
      <w:keepLines/>
      <w:spacing w:before="200" w:after="120"/>
      <w:jc w:val="center"/>
      <w:outlineLvl w:val="3"/>
    </w:pPr>
    <w:rPr>
      <w:rFonts w:eastAsiaTheme="majorEastAs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A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0A2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316A9B"/>
    <w:rPr>
      <w:rFonts w:ascii="Times New Roman" w:eastAsiaTheme="majorEastAsia" w:hAnsi="Times New Roman" w:cs="Times New Roman"/>
      <w:b/>
      <w:bCs/>
      <w:sz w:val="28"/>
      <w:szCs w:val="24"/>
      <w:lang w:eastAsia="ru-RU"/>
    </w:rPr>
  </w:style>
  <w:style w:type="character" w:styleId="a3">
    <w:name w:val="annotation reference"/>
    <w:basedOn w:val="a0"/>
    <w:uiPriority w:val="99"/>
    <w:semiHidden/>
    <w:unhideWhenUsed/>
    <w:rsid w:val="00800A23"/>
    <w:rPr>
      <w:sz w:val="16"/>
      <w:szCs w:val="16"/>
    </w:rPr>
  </w:style>
  <w:style w:type="paragraph" w:styleId="a4">
    <w:name w:val="annotation text"/>
    <w:basedOn w:val="a"/>
    <w:link w:val="a5"/>
    <w:uiPriority w:val="99"/>
    <w:unhideWhenUsed/>
    <w:rsid w:val="00800A23"/>
    <w:rPr>
      <w:sz w:val="20"/>
      <w:szCs w:val="20"/>
    </w:rPr>
  </w:style>
  <w:style w:type="character" w:customStyle="1" w:styleId="a5">
    <w:name w:val="Текст примечания Знак"/>
    <w:basedOn w:val="a0"/>
    <w:link w:val="a4"/>
    <w:uiPriority w:val="99"/>
    <w:rsid w:val="00800A23"/>
    <w:rPr>
      <w:sz w:val="20"/>
      <w:szCs w:val="20"/>
    </w:rPr>
  </w:style>
  <w:style w:type="paragraph" w:customStyle="1" w:styleId="Default">
    <w:name w:val="Default"/>
    <w:rsid w:val="00800A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a"/>
    <w:next w:val="a"/>
    <w:uiPriority w:val="99"/>
    <w:rsid w:val="00800A23"/>
    <w:pPr>
      <w:autoSpaceDE w:val="0"/>
      <w:autoSpaceDN w:val="0"/>
      <w:adjustRightInd w:val="0"/>
      <w:spacing w:line="221" w:lineRule="atLeast"/>
    </w:pPr>
  </w:style>
  <w:style w:type="character" w:customStyle="1" w:styleId="apple-converted-space">
    <w:name w:val="apple-converted-space"/>
    <w:basedOn w:val="a0"/>
    <w:rsid w:val="00800A23"/>
  </w:style>
  <w:style w:type="paragraph" w:styleId="a6">
    <w:name w:val="Normal (Web)"/>
    <w:basedOn w:val="a"/>
    <w:uiPriority w:val="99"/>
    <w:unhideWhenUsed/>
    <w:rsid w:val="00800A23"/>
    <w:pPr>
      <w:spacing w:before="100" w:beforeAutospacing="1" w:after="100" w:afterAutospacing="1"/>
    </w:pPr>
  </w:style>
  <w:style w:type="character" w:styleId="a7">
    <w:name w:val="Strong"/>
    <w:basedOn w:val="a0"/>
    <w:uiPriority w:val="22"/>
    <w:qFormat/>
    <w:rsid w:val="00800A23"/>
    <w:rPr>
      <w:b/>
      <w:bCs/>
    </w:rPr>
  </w:style>
  <w:style w:type="character" w:styleId="a8">
    <w:name w:val="Emphasis"/>
    <w:basedOn w:val="a0"/>
    <w:uiPriority w:val="20"/>
    <w:qFormat/>
    <w:rsid w:val="00800A23"/>
    <w:rPr>
      <w:i/>
      <w:iCs/>
    </w:rPr>
  </w:style>
  <w:style w:type="paragraph" w:styleId="a9">
    <w:name w:val="List Paragraph"/>
    <w:basedOn w:val="a"/>
    <w:uiPriority w:val="34"/>
    <w:qFormat/>
    <w:rsid w:val="00800A23"/>
    <w:pPr>
      <w:ind w:left="720"/>
      <w:contextualSpacing/>
    </w:pPr>
  </w:style>
  <w:style w:type="character" w:styleId="aa">
    <w:name w:val="Hyperlink"/>
    <w:basedOn w:val="a0"/>
    <w:uiPriority w:val="99"/>
    <w:unhideWhenUsed/>
    <w:rsid w:val="00800A23"/>
    <w:rPr>
      <w:color w:val="0000FF" w:themeColor="hyperlink"/>
      <w:u w:val="single"/>
    </w:rPr>
  </w:style>
  <w:style w:type="paragraph" w:styleId="ab">
    <w:name w:val="Balloon Text"/>
    <w:basedOn w:val="a"/>
    <w:link w:val="ac"/>
    <w:uiPriority w:val="99"/>
    <w:semiHidden/>
    <w:unhideWhenUsed/>
    <w:rsid w:val="00800A23"/>
    <w:rPr>
      <w:rFonts w:ascii="Tahoma" w:hAnsi="Tahoma" w:cs="Tahoma"/>
      <w:sz w:val="16"/>
      <w:szCs w:val="16"/>
    </w:rPr>
  </w:style>
  <w:style w:type="character" w:customStyle="1" w:styleId="ac">
    <w:name w:val="Текст выноски Знак"/>
    <w:basedOn w:val="a0"/>
    <w:link w:val="ab"/>
    <w:uiPriority w:val="99"/>
    <w:semiHidden/>
    <w:rsid w:val="00800A23"/>
    <w:rPr>
      <w:rFonts w:ascii="Tahoma" w:hAnsi="Tahoma" w:cs="Tahoma"/>
      <w:sz w:val="16"/>
      <w:szCs w:val="16"/>
    </w:rPr>
  </w:style>
  <w:style w:type="character" w:styleId="ad">
    <w:name w:val="Intense Emphasis"/>
    <w:basedOn w:val="a0"/>
    <w:uiPriority w:val="21"/>
    <w:qFormat/>
    <w:rsid w:val="00800A23"/>
    <w:rPr>
      <w:b/>
      <w:bCs/>
      <w:i/>
      <w:iCs/>
      <w:color w:val="4F81BD" w:themeColor="accent1"/>
    </w:rPr>
  </w:style>
  <w:style w:type="paragraph" w:styleId="ae">
    <w:name w:val="TOC Heading"/>
    <w:basedOn w:val="1"/>
    <w:next w:val="a"/>
    <w:uiPriority w:val="39"/>
    <w:unhideWhenUsed/>
    <w:qFormat/>
    <w:rsid w:val="00800A23"/>
    <w:pPr>
      <w:outlineLvl w:val="9"/>
    </w:pPr>
  </w:style>
  <w:style w:type="paragraph" w:styleId="11">
    <w:name w:val="toc 1"/>
    <w:basedOn w:val="a"/>
    <w:next w:val="a"/>
    <w:autoRedefine/>
    <w:uiPriority w:val="39"/>
    <w:unhideWhenUsed/>
    <w:qFormat/>
    <w:rsid w:val="000C041C"/>
    <w:pPr>
      <w:tabs>
        <w:tab w:val="right" w:leader="dot" w:pos="9345"/>
      </w:tabs>
      <w:spacing w:after="100"/>
      <w:jc w:val="center"/>
    </w:pPr>
    <w:rPr>
      <w:b/>
      <w:bCs/>
      <w:noProof/>
      <w:sz w:val="28"/>
      <w:szCs w:val="32"/>
    </w:rPr>
  </w:style>
  <w:style w:type="paragraph" w:styleId="21">
    <w:name w:val="toc 2"/>
    <w:basedOn w:val="a"/>
    <w:next w:val="a"/>
    <w:autoRedefine/>
    <w:uiPriority w:val="39"/>
    <w:unhideWhenUsed/>
    <w:qFormat/>
    <w:rsid w:val="00800A23"/>
    <w:pPr>
      <w:spacing w:after="100"/>
      <w:ind w:left="220"/>
    </w:pPr>
  </w:style>
  <w:style w:type="paragraph" w:styleId="32">
    <w:name w:val="toc 3"/>
    <w:basedOn w:val="a"/>
    <w:next w:val="a"/>
    <w:autoRedefine/>
    <w:uiPriority w:val="39"/>
    <w:unhideWhenUsed/>
    <w:qFormat/>
    <w:rsid w:val="00800A23"/>
    <w:pPr>
      <w:spacing w:after="100"/>
      <w:ind w:left="440"/>
    </w:pPr>
  </w:style>
  <w:style w:type="character" w:styleId="af">
    <w:name w:val="FollowedHyperlink"/>
    <w:basedOn w:val="a0"/>
    <w:uiPriority w:val="99"/>
    <w:semiHidden/>
    <w:unhideWhenUsed/>
    <w:rsid w:val="00800A23"/>
    <w:rPr>
      <w:color w:val="800080" w:themeColor="followedHyperlink"/>
      <w:u w:val="single"/>
    </w:rPr>
  </w:style>
  <w:style w:type="paragraph" w:styleId="af0">
    <w:name w:val="annotation subject"/>
    <w:basedOn w:val="a4"/>
    <w:next w:val="a4"/>
    <w:link w:val="af1"/>
    <w:uiPriority w:val="99"/>
    <w:semiHidden/>
    <w:unhideWhenUsed/>
    <w:rsid w:val="00800A23"/>
    <w:rPr>
      <w:b/>
      <w:bCs/>
    </w:rPr>
  </w:style>
  <w:style w:type="character" w:customStyle="1" w:styleId="af1">
    <w:name w:val="Тема примечания Знак"/>
    <w:basedOn w:val="a5"/>
    <w:link w:val="af0"/>
    <w:uiPriority w:val="99"/>
    <w:semiHidden/>
    <w:rsid w:val="00800A23"/>
    <w:rPr>
      <w:b/>
      <w:bCs/>
    </w:rPr>
  </w:style>
  <w:style w:type="paragraph" w:styleId="af2">
    <w:name w:val="header"/>
    <w:basedOn w:val="a"/>
    <w:link w:val="af3"/>
    <w:uiPriority w:val="99"/>
    <w:semiHidden/>
    <w:unhideWhenUsed/>
    <w:rsid w:val="00800A23"/>
    <w:pPr>
      <w:tabs>
        <w:tab w:val="center" w:pos="4677"/>
        <w:tab w:val="right" w:pos="9355"/>
      </w:tabs>
    </w:pPr>
  </w:style>
  <w:style w:type="character" w:customStyle="1" w:styleId="af3">
    <w:name w:val="Верхний колонтитул Знак"/>
    <w:basedOn w:val="a0"/>
    <w:link w:val="af2"/>
    <w:uiPriority w:val="99"/>
    <w:semiHidden/>
    <w:rsid w:val="00800A23"/>
  </w:style>
  <w:style w:type="paragraph" w:styleId="af4">
    <w:name w:val="footer"/>
    <w:basedOn w:val="a"/>
    <w:link w:val="af5"/>
    <w:uiPriority w:val="99"/>
    <w:unhideWhenUsed/>
    <w:rsid w:val="00800A23"/>
    <w:pPr>
      <w:tabs>
        <w:tab w:val="center" w:pos="4677"/>
        <w:tab w:val="right" w:pos="9355"/>
      </w:tabs>
    </w:pPr>
  </w:style>
  <w:style w:type="character" w:customStyle="1" w:styleId="af5">
    <w:name w:val="Нижний колонтитул Знак"/>
    <w:basedOn w:val="a0"/>
    <w:link w:val="af4"/>
    <w:uiPriority w:val="99"/>
    <w:rsid w:val="00800A23"/>
  </w:style>
  <w:style w:type="paragraph" w:customStyle="1" w:styleId="12">
    <w:name w:val="Стиль1"/>
    <w:basedOn w:val="1"/>
    <w:link w:val="13"/>
    <w:qFormat/>
    <w:rsid w:val="002369A6"/>
    <w:pPr>
      <w:spacing w:line="360" w:lineRule="auto"/>
      <w:jc w:val="center"/>
    </w:pPr>
    <w:rPr>
      <w:rFonts w:ascii="Arial" w:hAnsi="Arial" w:cs="Arial"/>
      <w:color w:val="auto"/>
      <w:sz w:val="32"/>
    </w:rPr>
  </w:style>
  <w:style w:type="paragraph" w:customStyle="1" w:styleId="22">
    <w:name w:val="Стиль2"/>
    <w:basedOn w:val="2"/>
    <w:link w:val="23"/>
    <w:qFormat/>
    <w:rsid w:val="002369A6"/>
    <w:pPr>
      <w:spacing w:line="360" w:lineRule="auto"/>
      <w:jc w:val="center"/>
    </w:pPr>
    <w:rPr>
      <w:rFonts w:ascii="Times New Roman" w:hAnsi="Times New Roman" w:cs="Times New Roman"/>
      <w:color w:val="auto"/>
      <w:sz w:val="32"/>
      <w:szCs w:val="28"/>
    </w:rPr>
  </w:style>
  <w:style w:type="character" w:customStyle="1" w:styleId="13">
    <w:name w:val="Стиль1 Знак"/>
    <w:basedOn w:val="10"/>
    <w:link w:val="12"/>
    <w:rsid w:val="002369A6"/>
    <w:rPr>
      <w:rFonts w:ascii="Arial" w:hAnsi="Arial" w:cs="Arial"/>
      <w:b/>
      <w:bCs/>
      <w:sz w:val="32"/>
      <w:lang w:eastAsia="ru-RU"/>
    </w:rPr>
  </w:style>
  <w:style w:type="character" w:customStyle="1" w:styleId="23">
    <w:name w:val="Стиль2 Знак"/>
    <w:basedOn w:val="20"/>
    <w:link w:val="22"/>
    <w:rsid w:val="002369A6"/>
    <w:rPr>
      <w:rFonts w:ascii="Times New Roman" w:hAnsi="Times New Roman" w:cs="Times New Roman"/>
      <w:b/>
      <w:bCs/>
      <w:sz w:val="32"/>
      <w:szCs w:val="28"/>
      <w:lang w:eastAsia="ru-RU"/>
    </w:rPr>
  </w:style>
  <w:style w:type="paragraph" w:styleId="af6">
    <w:name w:val="No Spacing"/>
    <w:uiPriority w:val="1"/>
    <w:qFormat/>
    <w:rsid w:val="00C360B3"/>
    <w:pPr>
      <w:spacing w:after="0" w:line="240" w:lineRule="auto"/>
    </w:pPr>
    <w:rPr>
      <w:rFonts w:ascii="Times New Roman" w:eastAsia="Times New Roman" w:hAnsi="Times New Roman" w:cs="Times New Roman"/>
      <w:sz w:val="24"/>
      <w:szCs w:val="24"/>
      <w:lang w:eastAsia="ru-RU"/>
    </w:rPr>
  </w:style>
  <w:style w:type="paragraph" w:styleId="af7">
    <w:name w:val="Document Map"/>
    <w:basedOn w:val="a"/>
    <w:link w:val="af8"/>
    <w:uiPriority w:val="99"/>
    <w:semiHidden/>
    <w:unhideWhenUsed/>
    <w:rsid w:val="008F5A87"/>
    <w:rPr>
      <w:rFonts w:ascii="Tahoma" w:eastAsiaTheme="minorEastAsia" w:hAnsi="Tahoma" w:cs="Tahoma"/>
      <w:sz w:val="16"/>
      <w:szCs w:val="16"/>
    </w:rPr>
  </w:style>
  <w:style w:type="character" w:customStyle="1" w:styleId="af8">
    <w:name w:val="Схема документа Знак"/>
    <w:basedOn w:val="a0"/>
    <w:link w:val="af7"/>
    <w:uiPriority w:val="99"/>
    <w:semiHidden/>
    <w:rsid w:val="008F5A87"/>
    <w:rPr>
      <w:rFonts w:ascii="Tahoma" w:eastAsiaTheme="minorEastAsia" w:hAnsi="Tahoma" w:cs="Tahoma"/>
      <w:sz w:val="16"/>
      <w:szCs w:val="16"/>
      <w:lang w:eastAsia="ru-RU"/>
    </w:rPr>
  </w:style>
  <w:style w:type="paragraph" w:styleId="af9">
    <w:name w:val="footnote text"/>
    <w:basedOn w:val="a"/>
    <w:link w:val="afa"/>
    <w:uiPriority w:val="99"/>
    <w:semiHidden/>
    <w:unhideWhenUsed/>
    <w:rsid w:val="008F5A87"/>
    <w:rPr>
      <w:rFonts w:asciiTheme="minorHAnsi" w:eastAsiaTheme="minorEastAsia" w:hAnsiTheme="minorHAnsi" w:cstheme="minorBidi"/>
      <w:sz w:val="20"/>
      <w:szCs w:val="20"/>
    </w:rPr>
  </w:style>
  <w:style w:type="character" w:customStyle="1" w:styleId="afa">
    <w:name w:val="Текст сноски Знак"/>
    <w:basedOn w:val="a0"/>
    <w:link w:val="af9"/>
    <w:uiPriority w:val="99"/>
    <w:semiHidden/>
    <w:rsid w:val="008F5A87"/>
    <w:rPr>
      <w:rFonts w:eastAsiaTheme="minorEastAsia"/>
      <w:sz w:val="20"/>
      <w:szCs w:val="20"/>
      <w:lang w:eastAsia="ru-RU"/>
    </w:rPr>
  </w:style>
  <w:style w:type="character" w:styleId="afb">
    <w:name w:val="footnote reference"/>
    <w:basedOn w:val="a0"/>
    <w:uiPriority w:val="99"/>
    <w:semiHidden/>
    <w:unhideWhenUsed/>
    <w:rsid w:val="008F5A87"/>
    <w:rPr>
      <w:vertAlign w:val="superscript"/>
    </w:rPr>
  </w:style>
  <w:style w:type="numbering" w:customStyle="1" w:styleId="3">
    <w:name w:val="Стиль3"/>
    <w:uiPriority w:val="99"/>
    <w:rsid w:val="008F5A87"/>
    <w:pPr>
      <w:numPr>
        <w:numId w:val="18"/>
      </w:numPr>
    </w:pPr>
  </w:style>
  <w:style w:type="numbering" w:customStyle="1" w:styleId="4">
    <w:name w:val="Стиль4"/>
    <w:uiPriority w:val="99"/>
    <w:rsid w:val="008F5A87"/>
    <w:pPr>
      <w:numPr>
        <w:numId w:val="19"/>
      </w:numPr>
    </w:pPr>
  </w:style>
  <w:style w:type="numbering" w:customStyle="1" w:styleId="5">
    <w:name w:val="Стиль5"/>
    <w:uiPriority w:val="99"/>
    <w:rsid w:val="008F5A87"/>
    <w:pPr>
      <w:numPr>
        <w:numId w:val="20"/>
      </w:numPr>
    </w:pPr>
  </w:style>
  <w:style w:type="numbering" w:customStyle="1" w:styleId="6">
    <w:name w:val="Стиль6"/>
    <w:uiPriority w:val="99"/>
    <w:rsid w:val="008F5A87"/>
    <w:pPr>
      <w:numPr>
        <w:numId w:val="21"/>
      </w:numPr>
    </w:pPr>
  </w:style>
  <w:style w:type="numbering" w:customStyle="1" w:styleId="7">
    <w:name w:val="Стиль7"/>
    <w:uiPriority w:val="99"/>
    <w:rsid w:val="008F5A87"/>
    <w:pPr>
      <w:numPr>
        <w:numId w:val="23"/>
      </w:numPr>
    </w:pPr>
  </w:style>
  <w:style w:type="character" w:customStyle="1" w:styleId="hl">
    <w:name w:val="hl"/>
    <w:basedOn w:val="a0"/>
    <w:rsid w:val="003D1267"/>
  </w:style>
  <w:style w:type="character" w:customStyle="1" w:styleId="displaydatestatus">
    <w:name w:val="displaydatestatus"/>
    <w:basedOn w:val="a0"/>
    <w:rsid w:val="003D1267"/>
  </w:style>
  <w:style w:type="character" w:customStyle="1" w:styleId="italic">
    <w:name w:val="italic"/>
    <w:basedOn w:val="a0"/>
    <w:rsid w:val="003D1267"/>
  </w:style>
  <w:style w:type="character" w:customStyle="1" w:styleId="A10">
    <w:name w:val="A1"/>
    <w:uiPriority w:val="99"/>
    <w:rsid w:val="003D1267"/>
    <w:rPr>
      <w:color w:val="000000"/>
      <w:sz w:val="20"/>
      <w:szCs w:val="20"/>
    </w:rPr>
  </w:style>
  <w:style w:type="character" w:customStyle="1" w:styleId="41">
    <w:name w:val="Заголовок 4 Знак"/>
    <w:basedOn w:val="a0"/>
    <w:link w:val="40"/>
    <w:uiPriority w:val="9"/>
    <w:rsid w:val="00316A9B"/>
    <w:rPr>
      <w:rFonts w:ascii="Times New Roman" w:eastAsiaTheme="majorEastAsia" w:hAnsi="Times New Roman" w:cs="Times New Roman"/>
      <w:b/>
      <w:bCs/>
      <w:i/>
      <w:iCs/>
      <w:sz w:val="28"/>
      <w:szCs w:val="28"/>
      <w:lang w:eastAsia="ru-RU"/>
    </w:rPr>
  </w:style>
  <w:style w:type="numbering" w:customStyle="1" w:styleId="8">
    <w:name w:val="Стиль8"/>
    <w:uiPriority w:val="99"/>
    <w:rsid w:val="00222F97"/>
    <w:pPr>
      <w:numPr>
        <w:numId w:val="36"/>
      </w:numPr>
    </w:pPr>
  </w:style>
  <w:style w:type="numbering" w:customStyle="1" w:styleId="9">
    <w:name w:val="Стиль9"/>
    <w:uiPriority w:val="99"/>
    <w:rsid w:val="006D4982"/>
    <w:pPr>
      <w:numPr>
        <w:numId w:val="5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E3AA-A24F-4D99-9935-D794AEB8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16906</Words>
  <Characters>96365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2017-05-25T20:15:00Z</dcterms:created>
  <dcterms:modified xsi:type="dcterms:W3CDTF">2017-05-25T20:26:00Z</dcterms:modified>
</cp:coreProperties>
</file>