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7A0" w:rsidRDefault="003427A0" w:rsidP="003427A0">
      <w:pPr>
        <w:pStyle w:val="Heading"/>
        <w:spacing w:after="120"/>
        <w:jc w:val="center"/>
      </w:pPr>
      <w:r>
        <w:rPr>
          <w:rFonts w:ascii="Times New Roman" w:hAnsi="Times New Roman" w:cs="Times New Roman"/>
          <w:bCs w:val="0"/>
          <w:color w:val="000000"/>
          <w:sz w:val="26"/>
          <w:szCs w:val="26"/>
        </w:rPr>
        <w:t>ПРАВИТЕЛЬСТВО РОССИЙСКОЙ ФЕДЕРАЦИИ</w:t>
      </w:r>
    </w:p>
    <w:p w:rsidR="003427A0" w:rsidRDefault="003427A0" w:rsidP="003427A0">
      <w:pPr>
        <w:pStyle w:val="Heading"/>
        <w:jc w:val="center"/>
      </w:pPr>
      <w:r>
        <w:rPr>
          <w:rFonts w:ascii="Times New Roman" w:hAnsi="Times New Roman" w:cs="Times New Roman"/>
          <w:caps/>
          <w:color w:val="000000"/>
          <w:sz w:val="26"/>
          <w:szCs w:val="26"/>
        </w:rPr>
        <w:t xml:space="preserve">фЕДЕРАЛЬНОЕ ГОСУДАРСТвЕННОЕ Бюджетное </w:t>
      </w:r>
    </w:p>
    <w:p w:rsidR="003427A0" w:rsidRDefault="003427A0" w:rsidP="003427A0">
      <w:pPr>
        <w:pStyle w:val="Heading"/>
        <w:jc w:val="center"/>
      </w:pPr>
      <w:r>
        <w:rPr>
          <w:rFonts w:ascii="Times New Roman" w:hAnsi="Times New Roman" w:cs="Times New Roman"/>
          <w:caps/>
          <w:color w:val="000000"/>
          <w:sz w:val="26"/>
          <w:szCs w:val="26"/>
        </w:rPr>
        <w:t>ОБРАЗОВАТЕЛЬНОЕ УЧРЕЖДЕНИЕ</w:t>
      </w:r>
      <w:r w:rsidRPr="003427A0">
        <w:rPr>
          <w:rFonts w:ascii="Times New Roman" w:hAnsi="Times New Roman" w:cs="Times New Roman"/>
          <w:caps/>
          <w:color w:val="000000"/>
          <w:sz w:val="26"/>
          <w:szCs w:val="26"/>
        </w:rPr>
        <w:t xml:space="preserve"> </w:t>
      </w:r>
      <w:r>
        <w:rPr>
          <w:rFonts w:ascii="Times New Roman" w:hAnsi="Times New Roman" w:cs="Times New Roman"/>
          <w:caps/>
          <w:color w:val="000000"/>
          <w:sz w:val="26"/>
          <w:szCs w:val="26"/>
        </w:rPr>
        <w:t>ВЫСШЕГО ОБРАЗОВАНИЯ</w:t>
      </w:r>
    </w:p>
    <w:p w:rsidR="003427A0" w:rsidRDefault="003427A0" w:rsidP="003427A0">
      <w:pPr>
        <w:pStyle w:val="Heading"/>
        <w:jc w:val="center"/>
      </w:pPr>
      <w:r>
        <w:rPr>
          <w:rFonts w:ascii="Times New Roman" w:hAnsi="Times New Roman" w:cs="Times New Roman"/>
          <w:caps/>
          <w:color w:val="000000"/>
          <w:sz w:val="26"/>
          <w:szCs w:val="26"/>
        </w:rPr>
        <w:t>«Санкт-Петербургский государственный университет» (</w:t>
      </w:r>
      <w:r>
        <w:rPr>
          <w:rFonts w:ascii="Times New Roman" w:hAnsi="Times New Roman" w:cs="Times New Roman"/>
          <w:sz w:val="26"/>
          <w:szCs w:val="26"/>
        </w:rPr>
        <w:t>СПбГУ</w:t>
      </w:r>
      <w:r>
        <w:rPr>
          <w:rFonts w:ascii="Times New Roman" w:hAnsi="Times New Roman" w:cs="Times New Roman"/>
          <w:caps/>
          <w:color w:val="000000"/>
          <w:sz w:val="26"/>
          <w:szCs w:val="26"/>
        </w:rPr>
        <w:t>)</w:t>
      </w:r>
    </w:p>
    <w:p w:rsidR="003427A0" w:rsidRDefault="003427A0" w:rsidP="003427A0">
      <w:pPr>
        <w:pStyle w:val="Heading"/>
        <w:spacing w:before="120"/>
        <w:jc w:val="center"/>
      </w:pPr>
      <w:r>
        <w:rPr>
          <w:rFonts w:ascii="Times New Roman" w:hAnsi="Times New Roman" w:cs="Times New Roman"/>
          <w:color w:val="000000"/>
          <w:sz w:val="26"/>
          <w:szCs w:val="26"/>
        </w:rPr>
        <w:t>Институт философии</w:t>
      </w:r>
    </w:p>
    <w:p w:rsidR="003427A0" w:rsidRDefault="003427A0" w:rsidP="003427A0">
      <w:pPr>
        <w:pStyle w:val="Heading"/>
        <w:spacing w:before="120"/>
        <w:jc w:val="center"/>
        <w:rPr>
          <w:rFonts w:ascii="Times New Roman" w:hAnsi="Times New Roman" w:cs="Times New Roman"/>
          <w:color w:val="000000"/>
          <w:sz w:val="26"/>
          <w:szCs w:val="26"/>
        </w:rPr>
      </w:pPr>
    </w:p>
    <w:p w:rsidR="003427A0" w:rsidRDefault="003427A0" w:rsidP="003427A0">
      <w:pPr>
        <w:pStyle w:val="Heading"/>
        <w:spacing w:before="120"/>
        <w:jc w:val="center"/>
      </w:pPr>
      <w:r>
        <w:rPr>
          <w:rFonts w:ascii="Times New Roman" w:hAnsi="Times New Roman" w:cs="Times New Roman"/>
          <w:color w:val="000000"/>
          <w:sz w:val="26"/>
          <w:szCs w:val="26"/>
        </w:rPr>
        <w:t xml:space="preserve">Кафедра </w:t>
      </w:r>
      <w:r w:rsidR="003F0E56">
        <w:rPr>
          <w:rFonts w:ascii="Times New Roman" w:hAnsi="Times New Roman" w:cs="Times New Roman"/>
          <w:color w:val="000000"/>
          <w:sz w:val="26"/>
          <w:szCs w:val="26"/>
        </w:rPr>
        <w:t>истории философии</w:t>
      </w:r>
    </w:p>
    <w:p w:rsidR="003427A0" w:rsidRDefault="003427A0" w:rsidP="003427A0">
      <w:pPr>
        <w:rPr>
          <w:rFonts w:cs="Times New Roman"/>
          <w:b/>
          <w:sz w:val="26"/>
          <w:szCs w:val="26"/>
        </w:rPr>
      </w:pPr>
    </w:p>
    <w:p w:rsidR="003427A0" w:rsidRDefault="003427A0" w:rsidP="003427A0">
      <w:pPr>
        <w:rPr>
          <w:rFonts w:cs="Times New Roman"/>
          <w:b/>
          <w:sz w:val="26"/>
          <w:szCs w:val="26"/>
        </w:rPr>
      </w:pPr>
    </w:p>
    <w:tbl>
      <w:tblPr>
        <w:tblW w:w="0" w:type="auto"/>
        <w:tblInd w:w="159" w:type="dxa"/>
        <w:tblLayout w:type="fixed"/>
        <w:tblLook w:val="04A0" w:firstRow="1" w:lastRow="0" w:firstColumn="1" w:lastColumn="0" w:noHBand="0" w:noVBand="1"/>
      </w:tblPr>
      <w:tblGrid>
        <w:gridCol w:w="4663"/>
        <w:gridCol w:w="4734"/>
      </w:tblGrid>
      <w:tr w:rsidR="003427A0" w:rsidTr="003427A0">
        <w:trPr>
          <w:trHeight w:val="287"/>
        </w:trPr>
        <w:tc>
          <w:tcPr>
            <w:tcW w:w="4663" w:type="dxa"/>
            <w:tcBorders>
              <w:top w:val="single" w:sz="4" w:space="0" w:color="FFFFFF"/>
              <w:left w:val="single" w:sz="4" w:space="0" w:color="FFFFFF"/>
              <w:bottom w:val="single" w:sz="4" w:space="0" w:color="FFFFFF"/>
              <w:right w:val="nil"/>
            </w:tcBorders>
          </w:tcPr>
          <w:p w:rsidR="003427A0" w:rsidRDefault="003427A0">
            <w:pPr>
              <w:suppressAutoHyphens/>
              <w:snapToGrid w:val="0"/>
              <w:ind w:left="-86"/>
              <w:rPr>
                <w:rFonts w:ascii="Liberation Serif" w:eastAsia="SimSun" w:hAnsi="Liberation Serif" w:cs="Mangal"/>
                <w:kern w:val="2"/>
                <w:sz w:val="26"/>
                <w:szCs w:val="26"/>
                <w:lang w:eastAsia="zh-CN" w:bidi="hi-IN"/>
              </w:rPr>
            </w:pPr>
          </w:p>
        </w:tc>
        <w:tc>
          <w:tcPr>
            <w:tcW w:w="4734" w:type="dxa"/>
            <w:tcBorders>
              <w:top w:val="single" w:sz="4" w:space="0" w:color="FFFFFF"/>
              <w:left w:val="single" w:sz="4" w:space="0" w:color="FFFFFF"/>
              <w:bottom w:val="single" w:sz="4" w:space="0" w:color="FFFFFF"/>
              <w:right w:val="single" w:sz="4" w:space="0" w:color="FFFFFF"/>
            </w:tcBorders>
          </w:tcPr>
          <w:p w:rsidR="003427A0" w:rsidRDefault="003427A0">
            <w:pPr>
              <w:snapToGrid w:val="0"/>
              <w:ind w:left="-86"/>
              <w:rPr>
                <w:rFonts w:ascii="Liberation Serif" w:eastAsia="SimSun" w:hAnsi="Liberation Serif" w:cs="Mangal"/>
                <w:kern w:val="2"/>
                <w:sz w:val="26"/>
                <w:szCs w:val="26"/>
                <w:lang w:eastAsia="zh-CN" w:bidi="hi-IN"/>
              </w:rPr>
            </w:pPr>
          </w:p>
          <w:p w:rsidR="003427A0" w:rsidRDefault="003427A0">
            <w:pPr>
              <w:ind w:left="-86"/>
              <w:rPr>
                <w:sz w:val="26"/>
                <w:szCs w:val="26"/>
              </w:rPr>
            </w:pPr>
          </w:p>
          <w:p w:rsidR="003427A0" w:rsidRDefault="003427A0">
            <w:pPr>
              <w:suppressAutoHyphens/>
              <w:ind w:left="-86"/>
              <w:rPr>
                <w:rFonts w:ascii="Liberation Serif" w:eastAsia="SimSun" w:hAnsi="Liberation Serif" w:cs="Mangal"/>
                <w:kern w:val="2"/>
                <w:sz w:val="26"/>
                <w:szCs w:val="26"/>
                <w:lang w:eastAsia="zh-CN" w:bidi="hi-IN"/>
              </w:rPr>
            </w:pPr>
          </w:p>
        </w:tc>
      </w:tr>
    </w:tbl>
    <w:p w:rsidR="003427A0" w:rsidRDefault="003427A0" w:rsidP="003427A0">
      <w:pPr>
        <w:rPr>
          <w:rFonts w:ascii="Liberation Serif" w:eastAsia="SimSun" w:hAnsi="Liberation Serif" w:cs="Mangal"/>
          <w:color w:val="auto"/>
          <w:kern w:val="2"/>
          <w:sz w:val="26"/>
          <w:szCs w:val="26"/>
          <w:lang w:eastAsia="zh-CN" w:bidi="hi-IN"/>
        </w:rPr>
      </w:pPr>
    </w:p>
    <w:p w:rsidR="003427A0" w:rsidRDefault="003427A0" w:rsidP="003427A0">
      <w:pPr>
        <w:rPr>
          <w:sz w:val="26"/>
          <w:szCs w:val="26"/>
        </w:rPr>
      </w:pPr>
    </w:p>
    <w:p w:rsidR="003427A0" w:rsidRDefault="003427A0" w:rsidP="003427A0">
      <w:pPr>
        <w:spacing w:before="120" w:after="120"/>
        <w:jc w:val="center"/>
        <w:rPr>
          <w:sz w:val="24"/>
          <w:szCs w:val="24"/>
        </w:rPr>
      </w:pPr>
      <w:r>
        <w:rPr>
          <w:b/>
          <w:sz w:val="26"/>
          <w:szCs w:val="26"/>
        </w:rPr>
        <w:t>Выпускная квалификационная работа на тему:</w:t>
      </w:r>
    </w:p>
    <w:p w:rsidR="003427A0" w:rsidRPr="00DE3B06" w:rsidRDefault="00DE3B06" w:rsidP="003427A0">
      <w:pPr>
        <w:spacing w:before="120" w:after="120"/>
        <w:jc w:val="center"/>
      </w:pPr>
      <w:r>
        <w:rPr>
          <w:b/>
          <w:sz w:val="26"/>
          <w:szCs w:val="26"/>
        </w:rPr>
        <w:t>Теологически-философский взгляд на историю человеческого рода в трудах Августина</w:t>
      </w:r>
      <w:r w:rsidR="0069451C">
        <w:rPr>
          <w:b/>
          <w:sz w:val="26"/>
          <w:szCs w:val="26"/>
        </w:rPr>
        <w:t xml:space="preserve"> и Фихте</w:t>
      </w:r>
      <w:bookmarkStart w:id="0" w:name="_GoBack"/>
      <w:bookmarkEnd w:id="0"/>
    </w:p>
    <w:p w:rsidR="003427A0" w:rsidRDefault="003427A0" w:rsidP="003427A0">
      <w:pPr>
        <w:spacing w:before="120" w:after="120"/>
        <w:jc w:val="center"/>
        <w:rPr>
          <w:b/>
          <w:sz w:val="26"/>
          <w:szCs w:val="26"/>
        </w:rPr>
      </w:pPr>
    </w:p>
    <w:p w:rsidR="003427A0" w:rsidRDefault="003427A0" w:rsidP="003427A0">
      <w:pPr>
        <w:spacing w:before="120" w:after="120"/>
        <w:jc w:val="center"/>
        <w:rPr>
          <w:sz w:val="24"/>
          <w:szCs w:val="24"/>
        </w:rPr>
      </w:pPr>
      <w:r>
        <w:rPr>
          <w:rFonts w:ascii="Times New Roman" w:hAnsi="Times New Roman" w:cs="Times New Roman"/>
          <w:sz w:val="26"/>
          <w:szCs w:val="26"/>
        </w:rPr>
        <w:t>По направлению – 030100 «Философия»</w:t>
      </w:r>
    </w:p>
    <w:p w:rsidR="003427A0" w:rsidRDefault="003427A0" w:rsidP="003427A0">
      <w:pPr>
        <w:spacing w:before="120" w:after="120"/>
        <w:jc w:val="center"/>
        <w:rPr>
          <w:rFonts w:ascii="Times New Roman" w:hAnsi="Times New Roman" w:cs="Times New Roman"/>
          <w:sz w:val="26"/>
          <w:szCs w:val="26"/>
        </w:rPr>
      </w:pPr>
    </w:p>
    <w:p w:rsidR="003F0E56" w:rsidRDefault="003F0E56" w:rsidP="003427A0">
      <w:pPr>
        <w:spacing w:before="120" w:after="120"/>
        <w:jc w:val="center"/>
        <w:rPr>
          <w:sz w:val="26"/>
          <w:szCs w:val="26"/>
        </w:rPr>
      </w:pPr>
    </w:p>
    <w:p w:rsidR="003427A0" w:rsidRDefault="003427A0" w:rsidP="003427A0">
      <w:pPr>
        <w:spacing w:before="120" w:after="120"/>
        <w:jc w:val="both"/>
        <w:rPr>
          <w:sz w:val="26"/>
          <w:szCs w:val="26"/>
        </w:rPr>
      </w:pPr>
    </w:p>
    <w:p w:rsidR="003427A0" w:rsidRDefault="003427A0" w:rsidP="003427A0">
      <w:pPr>
        <w:spacing w:before="120" w:after="120"/>
        <w:jc w:val="both"/>
        <w:rPr>
          <w:sz w:val="24"/>
          <w:szCs w:val="24"/>
        </w:rPr>
      </w:pPr>
      <w:r>
        <w:rPr>
          <w:rFonts w:ascii="Times New Roman" w:hAnsi="Times New Roman" w:cs="Times New Roman"/>
          <w:sz w:val="26"/>
          <w:szCs w:val="26"/>
        </w:rPr>
        <w:t>Рецензент:</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r w:rsidR="003F0E56">
        <w:rPr>
          <w:rFonts w:ascii="Times New Roman" w:hAnsi="Times New Roman" w:cs="Times New Roman"/>
          <w:sz w:val="26"/>
          <w:szCs w:val="26"/>
        </w:rPr>
        <w:t>Выполнил: студент</w:t>
      </w:r>
    </w:p>
    <w:p w:rsidR="003427A0" w:rsidRDefault="003427A0" w:rsidP="003427A0">
      <w:pPr>
        <w:spacing w:before="120" w:after="120"/>
        <w:jc w:val="both"/>
      </w:pPr>
      <w:r>
        <w:rPr>
          <w:rFonts w:ascii="Times New Roman" w:hAnsi="Times New Roman" w:cs="Times New Roman"/>
          <w:sz w:val="26"/>
          <w:szCs w:val="26"/>
        </w:rPr>
        <w:t>степень, должность</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roofErr w:type="spellStart"/>
      <w:r w:rsidR="003F0E56">
        <w:rPr>
          <w:rFonts w:ascii="Times New Roman" w:hAnsi="Times New Roman" w:cs="Times New Roman"/>
          <w:sz w:val="26"/>
          <w:szCs w:val="26"/>
        </w:rPr>
        <w:t>Челейкин</w:t>
      </w:r>
      <w:proofErr w:type="spellEnd"/>
      <w:r w:rsidR="003F0E56">
        <w:rPr>
          <w:rFonts w:ascii="Times New Roman" w:hAnsi="Times New Roman" w:cs="Times New Roman"/>
          <w:sz w:val="26"/>
          <w:szCs w:val="26"/>
        </w:rPr>
        <w:t xml:space="preserve"> Глеб Сергеевич</w:t>
      </w:r>
    </w:p>
    <w:p w:rsidR="003427A0" w:rsidRDefault="003427A0" w:rsidP="003427A0">
      <w:pPr>
        <w:spacing w:before="120" w:after="120"/>
        <w:jc w:val="both"/>
      </w:pPr>
      <w:r>
        <w:rPr>
          <w:rFonts w:ascii="Times New Roman" w:hAnsi="Times New Roman" w:cs="Times New Roman"/>
          <w:sz w:val="26"/>
          <w:szCs w:val="26"/>
        </w:rPr>
        <w:t>ФИО</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___________ (подпись)</w:t>
      </w:r>
    </w:p>
    <w:p w:rsidR="003427A0" w:rsidRDefault="003427A0" w:rsidP="003427A0">
      <w:pPr>
        <w:spacing w:before="120" w:after="120"/>
        <w:jc w:val="both"/>
      </w:pPr>
      <w:r>
        <w:rPr>
          <w:rFonts w:ascii="Times New Roman" w:hAnsi="Times New Roman" w:cs="Times New Roman"/>
          <w:sz w:val="26"/>
          <w:szCs w:val="26"/>
        </w:rPr>
        <w:t>__________ (подпись)</w:t>
      </w:r>
    </w:p>
    <w:p w:rsidR="003427A0" w:rsidRDefault="003427A0" w:rsidP="003427A0">
      <w:pPr>
        <w:spacing w:before="120" w:after="120"/>
        <w:jc w:val="both"/>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Научный руковод</w:t>
      </w:r>
      <w:r w:rsidR="003F0E56">
        <w:rPr>
          <w:rFonts w:ascii="Times New Roman" w:hAnsi="Times New Roman" w:cs="Times New Roman"/>
          <w:sz w:val="26"/>
          <w:szCs w:val="26"/>
        </w:rPr>
        <w:t>и</w:t>
      </w:r>
      <w:r>
        <w:rPr>
          <w:rFonts w:ascii="Times New Roman" w:hAnsi="Times New Roman" w:cs="Times New Roman"/>
          <w:sz w:val="26"/>
          <w:szCs w:val="26"/>
        </w:rPr>
        <w:t>тель:</w:t>
      </w:r>
    </w:p>
    <w:p w:rsidR="003427A0" w:rsidRDefault="003427A0" w:rsidP="003427A0">
      <w:pPr>
        <w:spacing w:before="120" w:after="120"/>
        <w:ind w:left="6372" w:firstLine="708"/>
        <w:jc w:val="both"/>
      </w:pPr>
      <w:r>
        <w:rPr>
          <w:rFonts w:ascii="Times New Roman" w:eastAsia="Times New Roman" w:hAnsi="Times New Roman" w:cs="Times New Roman"/>
          <w:sz w:val="26"/>
          <w:szCs w:val="26"/>
        </w:rPr>
        <w:t xml:space="preserve">  </w:t>
      </w:r>
      <w:proofErr w:type="spellStart"/>
      <w:r>
        <w:rPr>
          <w:rFonts w:ascii="Times New Roman" w:hAnsi="Times New Roman" w:cs="Times New Roman"/>
          <w:sz w:val="26"/>
          <w:szCs w:val="26"/>
        </w:rPr>
        <w:t>канд</w:t>
      </w:r>
      <w:proofErr w:type="gramStart"/>
      <w:r>
        <w:rPr>
          <w:rFonts w:ascii="Times New Roman" w:hAnsi="Times New Roman" w:cs="Times New Roman"/>
          <w:sz w:val="26"/>
          <w:szCs w:val="26"/>
        </w:rPr>
        <w:t>.ф</w:t>
      </w:r>
      <w:proofErr w:type="gramEnd"/>
      <w:r>
        <w:rPr>
          <w:rFonts w:ascii="Times New Roman" w:hAnsi="Times New Roman" w:cs="Times New Roman"/>
          <w:sz w:val="26"/>
          <w:szCs w:val="26"/>
        </w:rPr>
        <w:t>илос.н</w:t>
      </w:r>
      <w:proofErr w:type="spellEnd"/>
      <w:r>
        <w:rPr>
          <w:rFonts w:ascii="Times New Roman" w:hAnsi="Times New Roman" w:cs="Times New Roman"/>
          <w:sz w:val="26"/>
          <w:szCs w:val="26"/>
        </w:rPr>
        <w:t>., доц.</w:t>
      </w:r>
    </w:p>
    <w:p w:rsidR="003427A0" w:rsidRDefault="003427A0" w:rsidP="003427A0">
      <w:pPr>
        <w:spacing w:before="120" w:after="120"/>
        <w:ind w:left="6372" w:firstLine="708"/>
        <w:jc w:val="both"/>
      </w:pPr>
      <w:r>
        <w:rPr>
          <w:rFonts w:ascii="Times New Roman" w:eastAsia="Times New Roman" w:hAnsi="Times New Roman" w:cs="Times New Roman"/>
          <w:sz w:val="26"/>
          <w:szCs w:val="26"/>
        </w:rPr>
        <w:t xml:space="preserve">        </w:t>
      </w:r>
      <w:r w:rsidR="003F0E56">
        <w:rPr>
          <w:rFonts w:ascii="Times New Roman" w:hAnsi="Times New Roman" w:cs="Times New Roman"/>
          <w:sz w:val="26"/>
          <w:szCs w:val="26"/>
        </w:rPr>
        <w:t>Муравьев А. Н.</w:t>
      </w:r>
    </w:p>
    <w:p w:rsidR="003427A0" w:rsidRDefault="003427A0" w:rsidP="003427A0">
      <w:pPr>
        <w:spacing w:before="120" w:after="120"/>
        <w:ind w:left="5664" w:firstLine="708"/>
        <w:jc w:val="both"/>
      </w:pPr>
      <w:r>
        <w:rPr>
          <w:rFonts w:ascii="Times New Roman" w:eastAsia="Times New Roman" w:hAnsi="Times New Roman" w:cs="Times New Roman"/>
          <w:sz w:val="26"/>
          <w:szCs w:val="26"/>
        </w:rPr>
        <w:t xml:space="preserve">  </w:t>
      </w:r>
      <w:r>
        <w:rPr>
          <w:rFonts w:ascii="Times New Roman" w:hAnsi="Times New Roman" w:cs="Times New Roman"/>
          <w:sz w:val="26"/>
          <w:szCs w:val="26"/>
        </w:rPr>
        <w:t>_____________ (подпись)</w:t>
      </w:r>
    </w:p>
    <w:p w:rsidR="003427A0" w:rsidRDefault="003427A0" w:rsidP="003427A0">
      <w:pPr>
        <w:spacing w:before="120" w:after="120"/>
        <w:ind w:left="5664" w:firstLine="708"/>
        <w:jc w:val="both"/>
        <w:rPr>
          <w:rFonts w:ascii="Times New Roman" w:hAnsi="Times New Roman" w:cs="Times New Roman"/>
          <w:sz w:val="26"/>
          <w:szCs w:val="26"/>
        </w:rPr>
      </w:pPr>
    </w:p>
    <w:p w:rsidR="003427A0" w:rsidRDefault="003427A0" w:rsidP="003427A0">
      <w:pPr>
        <w:spacing w:before="120" w:after="120"/>
        <w:jc w:val="center"/>
        <w:rPr>
          <w:rFonts w:ascii="Liberation Serif" w:hAnsi="Liberation Serif" w:cs="Mangal"/>
          <w:sz w:val="24"/>
          <w:szCs w:val="24"/>
        </w:rPr>
      </w:pPr>
      <w:r>
        <w:rPr>
          <w:rFonts w:ascii="Times New Roman" w:hAnsi="Times New Roman" w:cs="Times New Roman"/>
          <w:sz w:val="26"/>
          <w:szCs w:val="26"/>
        </w:rPr>
        <w:t>Санкт-Петербург</w:t>
      </w:r>
    </w:p>
    <w:p w:rsidR="00670B76" w:rsidRPr="003427A0" w:rsidRDefault="003427A0" w:rsidP="003427A0">
      <w:pPr>
        <w:spacing w:before="120" w:after="120"/>
        <w:jc w:val="center"/>
      </w:pPr>
      <w:r>
        <w:rPr>
          <w:rFonts w:ascii="Times New Roman" w:hAnsi="Times New Roman" w:cs="Times New Roman"/>
          <w:sz w:val="26"/>
          <w:szCs w:val="26"/>
        </w:rPr>
        <w:t>20117</w:t>
      </w:r>
    </w:p>
    <w:p w:rsidR="00670B76" w:rsidRPr="009845BA" w:rsidRDefault="00670B76" w:rsidP="009845BA">
      <w:pPr>
        <w:spacing w:after="200" w:line="360" w:lineRule="auto"/>
        <w:ind w:firstLine="709"/>
        <w:rPr>
          <w:rFonts w:ascii="Times New Roman" w:eastAsia="Times New Roman" w:hAnsi="Times New Roman" w:cs="Times New Roman"/>
          <w:b/>
          <w:color w:val="222222"/>
          <w:sz w:val="28"/>
          <w:szCs w:val="28"/>
        </w:rPr>
      </w:pPr>
    </w:p>
    <w:p w:rsidR="00670B76" w:rsidRPr="009845BA" w:rsidRDefault="00670B76" w:rsidP="009845BA">
      <w:pPr>
        <w:spacing w:after="200" w:line="360" w:lineRule="auto"/>
        <w:ind w:firstLine="709"/>
        <w:rPr>
          <w:rFonts w:ascii="Times New Roman" w:eastAsia="Times New Roman" w:hAnsi="Times New Roman" w:cs="Times New Roman"/>
          <w:b/>
          <w:color w:val="222222"/>
          <w:sz w:val="28"/>
          <w:szCs w:val="28"/>
        </w:rPr>
      </w:pPr>
    </w:p>
    <w:p w:rsidR="00670B76" w:rsidRPr="009845BA" w:rsidRDefault="00670B76" w:rsidP="009845BA">
      <w:pPr>
        <w:spacing w:after="200" w:line="360" w:lineRule="auto"/>
        <w:ind w:firstLine="709"/>
        <w:rPr>
          <w:rFonts w:ascii="Times New Roman" w:eastAsia="Times New Roman" w:hAnsi="Times New Roman" w:cs="Times New Roman"/>
          <w:b/>
          <w:color w:val="222222"/>
          <w:sz w:val="28"/>
          <w:szCs w:val="28"/>
        </w:rPr>
      </w:pPr>
    </w:p>
    <w:p w:rsidR="00670B76" w:rsidRPr="009845BA" w:rsidRDefault="00670B76" w:rsidP="009845BA">
      <w:pPr>
        <w:spacing w:after="200" w:line="360" w:lineRule="auto"/>
        <w:ind w:firstLine="709"/>
        <w:rPr>
          <w:rFonts w:ascii="Times New Roman" w:eastAsia="Times New Roman" w:hAnsi="Times New Roman" w:cs="Times New Roman"/>
          <w:b/>
          <w:color w:val="222222"/>
          <w:sz w:val="28"/>
          <w:szCs w:val="28"/>
        </w:rPr>
      </w:pPr>
    </w:p>
    <w:sdt>
      <w:sdtPr>
        <w:id w:val="691957748"/>
        <w:docPartObj>
          <w:docPartGallery w:val="Table of Contents"/>
          <w:docPartUnique/>
        </w:docPartObj>
      </w:sdtPr>
      <w:sdtEndPr>
        <w:rPr>
          <w:rFonts w:ascii="Times New Roman" w:hAnsi="Times New Roman"/>
          <w:color w:val="auto"/>
          <w:lang w:eastAsia="en-US"/>
        </w:rPr>
      </w:sdtEndPr>
      <w:sdtContent>
        <w:p w:rsidR="00A318E4" w:rsidRPr="003427A0" w:rsidRDefault="00A318E4">
          <w:pPr>
            <w:pStyle w:val="af2"/>
            <w:rPr>
              <w:color w:val="auto"/>
            </w:rPr>
          </w:pPr>
          <w:r w:rsidRPr="003427A0">
            <w:rPr>
              <w:color w:val="auto"/>
            </w:rPr>
            <w:t>Оглавление</w:t>
          </w:r>
        </w:p>
        <w:p w:rsidR="003427A0" w:rsidRDefault="00A318E4">
          <w:pPr>
            <w:pStyle w:val="11"/>
            <w:rPr>
              <w:rFonts w:asciiTheme="minorHAnsi" w:eastAsiaTheme="minorEastAsia" w:hAnsiTheme="minorHAnsi" w:cstheme="minorBidi"/>
              <w:b w:val="0"/>
              <w:color w:val="auto"/>
            </w:rPr>
          </w:pPr>
          <w:r>
            <w:fldChar w:fldCharType="begin"/>
          </w:r>
          <w:r>
            <w:instrText xml:space="preserve"> TOC \o "1-3" \h \z \u </w:instrText>
          </w:r>
          <w:r>
            <w:fldChar w:fldCharType="separate"/>
          </w:r>
          <w:hyperlink w:anchor="_Toc482668313" w:history="1">
            <w:r w:rsidR="003427A0" w:rsidRPr="00A55C1B">
              <w:rPr>
                <w:rStyle w:val="af"/>
              </w:rPr>
              <w:t>Введение</w:t>
            </w:r>
            <w:r w:rsidR="003427A0">
              <w:rPr>
                <w:webHidden/>
              </w:rPr>
              <w:tab/>
            </w:r>
            <w:r w:rsidR="003427A0">
              <w:rPr>
                <w:webHidden/>
              </w:rPr>
              <w:fldChar w:fldCharType="begin"/>
            </w:r>
            <w:r w:rsidR="003427A0">
              <w:rPr>
                <w:webHidden/>
              </w:rPr>
              <w:instrText xml:space="preserve"> PAGEREF _Toc482668313 \h </w:instrText>
            </w:r>
            <w:r w:rsidR="003427A0">
              <w:rPr>
                <w:webHidden/>
              </w:rPr>
            </w:r>
            <w:r w:rsidR="003427A0">
              <w:rPr>
                <w:webHidden/>
              </w:rPr>
              <w:fldChar w:fldCharType="separate"/>
            </w:r>
            <w:r w:rsidR="003427A0">
              <w:rPr>
                <w:webHidden/>
              </w:rPr>
              <w:t>5</w:t>
            </w:r>
            <w:r w:rsidR="003427A0">
              <w:rPr>
                <w:webHidden/>
              </w:rPr>
              <w:fldChar w:fldCharType="end"/>
            </w:r>
          </w:hyperlink>
        </w:p>
        <w:p w:rsidR="003427A0" w:rsidRDefault="003427A0">
          <w:pPr>
            <w:pStyle w:val="11"/>
            <w:rPr>
              <w:rFonts w:asciiTheme="minorHAnsi" w:eastAsiaTheme="minorEastAsia" w:hAnsiTheme="minorHAnsi" w:cstheme="minorBidi"/>
              <w:b w:val="0"/>
              <w:color w:val="auto"/>
            </w:rPr>
          </w:pPr>
          <w:hyperlink w:anchor="_Toc482668314" w:history="1">
            <w:r w:rsidRPr="00A55C1B">
              <w:rPr>
                <w:rStyle w:val="af"/>
              </w:rPr>
              <w:t>Глава 1. Философия истории Иоганна Готлиба Фихте</w:t>
            </w:r>
            <w:r>
              <w:rPr>
                <w:webHidden/>
              </w:rPr>
              <w:tab/>
            </w:r>
            <w:r>
              <w:rPr>
                <w:webHidden/>
              </w:rPr>
              <w:fldChar w:fldCharType="begin"/>
            </w:r>
            <w:r>
              <w:rPr>
                <w:webHidden/>
              </w:rPr>
              <w:instrText xml:space="preserve"> PAGEREF _Toc482668314 \h </w:instrText>
            </w:r>
            <w:r>
              <w:rPr>
                <w:webHidden/>
              </w:rPr>
            </w:r>
            <w:r>
              <w:rPr>
                <w:webHidden/>
              </w:rPr>
              <w:fldChar w:fldCharType="separate"/>
            </w:r>
            <w:r>
              <w:rPr>
                <w:webHidden/>
              </w:rPr>
              <w:t>7</w:t>
            </w:r>
            <w:r>
              <w:rPr>
                <w:webHidden/>
              </w:rPr>
              <w:fldChar w:fldCharType="end"/>
            </w:r>
          </w:hyperlink>
        </w:p>
        <w:p w:rsidR="003427A0" w:rsidRDefault="003427A0">
          <w:pPr>
            <w:pStyle w:val="21"/>
            <w:tabs>
              <w:tab w:val="right" w:leader="dot" w:pos="9347"/>
            </w:tabs>
            <w:rPr>
              <w:rFonts w:asciiTheme="minorHAnsi" w:eastAsiaTheme="minorEastAsia" w:hAnsiTheme="minorHAnsi" w:cstheme="minorBidi"/>
              <w:noProof/>
              <w:color w:val="auto"/>
            </w:rPr>
          </w:pPr>
          <w:hyperlink w:anchor="_Toc482668315" w:history="1">
            <w:r w:rsidRPr="00A55C1B">
              <w:rPr>
                <w:rStyle w:val="af"/>
                <w:rFonts w:eastAsia="Times New Roman" w:cs="Times New Roman"/>
                <w:noProof/>
              </w:rPr>
              <w:t>1.1 Наукоучение Фихте</w:t>
            </w:r>
            <w:r>
              <w:rPr>
                <w:noProof/>
                <w:webHidden/>
              </w:rPr>
              <w:tab/>
            </w:r>
            <w:r>
              <w:rPr>
                <w:noProof/>
                <w:webHidden/>
              </w:rPr>
              <w:fldChar w:fldCharType="begin"/>
            </w:r>
            <w:r>
              <w:rPr>
                <w:noProof/>
                <w:webHidden/>
              </w:rPr>
              <w:instrText xml:space="preserve"> PAGEREF _Toc482668315 \h </w:instrText>
            </w:r>
            <w:r>
              <w:rPr>
                <w:noProof/>
                <w:webHidden/>
              </w:rPr>
            </w:r>
            <w:r>
              <w:rPr>
                <w:noProof/>
                <w:webHidden/>
              </w:rPr>
              <w:fldChar w:fldCharType="separate"/>
            </w:r>
            <w:r>
              <w:rPr>
                <w:noProof/>
                <w:webHidden/>
              </w:rPr>
              <w:t>7</w:t>
            </w:r>
            <w:r>
              <w:rPr>
                <w:noProof/>
                <w:webHidden/>
              </w:rPr>
              <w:fldChar w:fldCharType="end"/>
            </w:r>
          </w:hyperlink>
        </w:p>
        <w:p w:rsidR="003427A0" w:rsidRDefault="003427A0">
          <w:pPr>
            <w:pStyle w:val="21"/>
            <w:tabs>
              <w:tab w:val="right" w:leader="dot" w:pos="9347"/>
            </w:tabs>
            <w:rPr>
              <w:rFonts w:asciiTheme="minorHAnsi" w:eastAsiaTheme="minorEastAsia" w:hAnsiTheme="minorHAnsi" w:cstheme="minorBidi"/>
              <w:noProof/>
              <w:color w:val="auto"/>
            </w:rPr>
          </w:pPr>
          <w:hyperlink w:anchor="_Toc482668316" w:history="1">
            <w:r w:rsidRPr="00A55C1B">
              <w:rPr>
                <w:rStyle w:val="af"/>
                <w:rFonts w:eastAsia="Times New Roman" w:cs="Times New Roman"/>
                <w:noProof/>
              </w:rPr>
              <w:t>1.2 Проект замкнутого торгового государства</w:t>
            </w:r>
            <w:r>
              <w:rPr>
                <w:noProof/>
                <w:webHidden/>
              </w:rPr>
              <w:tab/>
            </w:r>
            <w:r>
              <w:rPr>
                <w:noProof/>
                <w:webHidden/>
              </w:rPr>
              <w:fldChar w:fldCharType="begin"/>
            </w:r>
            <w:r>
              <w:rPr>
                <w:noProof/>
                <w:webHidden/>
              </w:rPr>
              <w:instrText xml:space="preserve"> PAGEREF _Toc482668316 \h </w:instrText>
            </w:r>
            <w:r>
              <w:rPr>
                <w:noProof/>
                <w:webHidden/>
              </w:rPr>
            </w:r>
            <w:r>
              <w:rPr>
                <w:noProof/>
                <w:webHidden/>
              </w:rPr>
              <w:fldChar w:fldCharType="separate"/>
            </w:r>
            <w:r>
              <w:rPr>
                <w:noProof/>
                <w:webHidden/>
              </w:rPr>
              <w:t>21</w:t>
            </w:r>
            <w:r>
              <w:rPr>
                <w:noProof/>
                <w:webHidden/>
              </w:rPr>
              <w:fldChar w:fldCharType="end"/>
            </w:r>
          </w:hyperlink>
        </w:p>
        <w:p w:rsidR="003427A0" w:rsidRDefault="003427A0">
          <w:pPr>
            <w:pStyle w:val="21"/>
            <w:tabs>
              <w:tab w:val="right" w:leader="dot" w:pos="9347"/>
            </w:tabs>
            <w:rPr>
              <w:rFonts w:asciiTheme="minorHAnsi" w:eastAsiaTheme="minorEastAsia" w:hAnsiTheme="minorHAnsi" w:cstheme="minorBidi"/>
              <w:noProof/>
              <w:color w:val="auto"/>
            </w:rPr>
          </w:pPr>
          <w:hyperlink w:anchor="_Toc482668317" w:history="1">
            <w:r w:rsidRPr="00A55C1B">
              <w:rPr>
                <w:rStyle w:val="af"/>
                <w:rFonts w:eastAsia="Times New Roman"/>
                <w:noProof/>
              </w:rPr>
              <w:t>1.3 От эпохи разумного инстинкта, до эпохи пустой свободы</w:t>
            </w:r>
            <w:r>
              <w:rPr>
                <w:noProof/>
                <w:webHidden/>
              </w:rPr>
              <w:tab/>
            </w:r>
            <w:r>
              <w:rPr>
                <w:noProof/>
                <w:webHidden/>
              </w:rPr>
              <w:fldChar w:fldCharType="begin"/>
            </w:r>
            <w:r>
              <w:rPr>
                <w:noProof/>
                <w:webHidden/>
              </w:rPr>
              <w:instrText xml:space="preserve"> PAGEREF _Toc482668317 \h </w:instrText>
            </w:r>
            <w:r>
              <w:rPr>
                <w:noProof/>
                <w:webHidden/>
              </w:rPr>
            </w:r>
            <w:r>
              <w:rPr>
                <w:noProof/>
                <w:webHidden/>
              </w:rPr>
              <w:fldChar w:fldCharType="separate"/>
            </w:r>
            <w:r>
              <w:rPr>
                <w:noProof/>
                <w:webHidden/>
              </w:rPr>
              <w:t>31</w:t>
            </w:r>
            <w:r>
              <w:rPr>
                <w:noProof/>
                <w:webHidden/>
              </w:rPr>
              <w:fldChar w:fldCharType="end"/>
            </w:r>
          </w:hyperlink>
        </w:p>
        <w:p w:rsidR="003427A0" w:rsidRDefault="003427A0">
          <w:pPr>
            <w:pStyle w:val="11"/>
            <w:rPr>
              <w:rFonts w:asciiTheme="minorHAnsi" w:eastAsiaTheme="minorEastAsia" w:hAnsiTheme="minorHAnsi" w:cstheme="minorBidi"/>
              <w:b w:val="0"/>
              <w:color w:val="auto"/>
            </w:rPr>
          </w:pPr>
          <w:hyperlink w:anchor="_Toc482668318" w:history="1">
            <w:r w:rsidRPr="00A55C1B">
              <w:rPr>
                <w:rStyle w:val="af"/>
                <w:rFonts w:cs="Times New Roman"/>
              </w:rPr>
              <w:t>2. Философия истории Августина</w:t>
            </w:r>
            <w:r>
              <w:rPr>
                <w:webHidden/>
              </w:rPr>
              <w:tab/>
            </w:r>
            <w:r>
              <w:rPr>
                <w:webHidden/>
              </w:rPr>
              <w:fldChar w:fldCharType="begin"/>
            </w:r>
            <w:r>
              <w:rPr>
                <w:webHidden/>
              </w:rPr>
              <w:instrText xml:space="preserve"> PAGEREF _Toc482668318 \h </w:instrText>
            </w:r>
            <w:r>
              <w:rPr>
                <w:webHidden/>
              </w:rPr>
            </w:r>
            <w:r>
              <w:rPr>
                <w:webHidden/>
              </w:rPr>
              <w:fldChar w:fldCharType="separate"/>
            </w:r>
            <w:r>
              <w:rPr>
                <w:webHidden/>
              </w:rPr>
              <w:t>48</w:t>
            </w:r>
            <w:r>
              <w:rPr>
                <w:webHidden/>
              </w:rPr>
              <w:fldChar w:fldCharType="end"/>
            </w:r>
          </w:hyperlink>
        </w:p>
        <w:p w:rsidR="003427A0" w:rsidRDefault="003427A0">
          <w:pPr>
            <w:pStyle w:val="21"/>
            <w:tabs>
              <w:tab w:val="right" w:leader="dot" w:pos="9347"/>
            </w:tabs>
            <w:rPr>
              <w:rFonts w:asciiTheme="minorHAnsi" w:eastAsiaTheme="minorEastAsia" w:hAnsiTheme="minorHAnsi" w:cstheme="minorBidi"/>
              <w:noProof/>
              <w:color w:val="auto"/>
            </w:rPr>
          </w:pPr>
          <w:hyperlink w:anchor="_Toc482668319" w:history="1">
            <w:r w:rsidRPr="00A55C1B">
              <w:rPr>
                <w:rStyle w:val="af"/>
                <w:rFonts w:cs="Times New Roman"/>
                <w:noProof/>
              </w:rPr>
              <w:t xml:space="preserve">2.1 </w:t>
            </w:r>
            <w:r w:rsidRPr="00A55C1B">
              <w:rPr>
                <w:rStyle w:val="af"/>
                <w:rFonts w:eastAsia="Times New Roman" w:cs="Times New Roman"/>
                <w:noProof/>
              </w:rPr>
              <w:t>О возникновении Божьего града</w:t>
            </w:r>
            <w:r>
              <w:rPr>
                <w:noProof/>
                <w:webHidden/>
              </w:rPr>
              <w:tab/>
            </w:r>
            <w:r>
              <w:rPr>
                <w:noProof/>
                <w:webHidden/>
              </w:rPr>
              <w:fldChar w:fldCharType="begin"/>
            </w:r>
            <w:r>
              <w:rPr>
                <w:noProof/>
                <w:webHidden/>
              </w:rPr>
              <w:instrText xml:space="preserve"> PAGEREF _Toc482668319 \h </w:instrText>
            </w:r>
            <w:r>
              <w:rPr>
                <w:noProof/>
                <w:webHidden/>
              </w:rPr>
            </w:r>
            <w:r>
              <w:rPr>
                <w:noProof/>
                <w:webHidden/>
              </w:rPr>
              <w:fldChar w:fldCharType="separate"/>
            </w:r>
            <w:r>
              <w:rPr>
                <w:noProof/>
                <w:webHidden/>
              </w:rPr>
              <w:t>48</w:t>
            </w:r>
            <w:r>
              <w:rPr>
                <w:noProof/>
                <w:webHidden/>
              </w:rPr>
              <w:fldChar w:fldCharType="end"/>
            </w:r>
          </w:hyperlink>
        </w:p>
        <w:p w:rsidR="003427A0" w:rsidRDefault="003427A0">
          <w:pPr>
            <w:pStyle w:val="21"/>
            <w:tabs>
              <w:tab w:val="right" w:leader="dot" w:pos="9347"/>
            </w:tabs>
            <w:rPr>
              <w:rFonts w:asciiTheme="minorHAnsi" w:eastAsiaTheme="minorEastAsia" w:hAnsiTheme="minorHAnsi" w:cstheme="minorBidi"/>
              <w:noProof/>
              <w:color w:val="auto"/>
            </w:rPr>
          </w:pPr>
          <w:hyperlink w:anchor="_Toc482668320" w:history="1">
            <w:r w:rsidRPr="00A55C1B">
              <w:rPr>
                <w:rStyle w:val="af"/>
                <w:rFonts w:eastAsia="Times New Roman" w:cs="Times New Roman"/>
                <w:noProof/>
              </w:rPr>
              <w:t>2.2 О развитии Божьего града</w:t>
            </w:r>
            <w:r>
              <w:rPr>
                <w:noProof/>
                <w:webHidden/>
              </w:rPr>
              <w:tab/>
            </w:r>
            <w:r>
              <w:rPr>
                <w:noProof/>
                <w:webHidden/>
              </w:rPr>
              <w:fldChar w:fldCharType="begin"/>
            </w:r>
            <w:r>
              <w:rPr>
                <w:noProof/>
                <w:webHidden/>
              </w:rPr>
              <w:instrText xml:space="preserve"> PAGEREF _Toc482668320 \h </w:instrText>
            </w:r>
            <w:r>
              <w:rPr>
                <w:noProof/>
                <w:webHidden/>
              </w:rPr>
            </w:r>
            <w:r>
              <w:rPr>
                <w:noProof/>
                <w:webHidden/>
              </w:rPr>
              <w:fldChar w:fldCharType="separate"/>
            </w:r>
            <w:r>
              <w:rPr>
                <w:noProof/>
                <w:webHidden/>
              </w:rPr>
              <w:t>49</w:t>
            </w:r>
            <w:r>
              <w:rPr>
                <w:noProof/>
                <w:webHidden/>
              </w:rPr>
              <w:fldChar w:fldCharType="end"/>
            </w:r>
          </w:hyperlink>
        </w:p>
        <w:p w:rsidR="003427A0" w:rsidRDefault="003427A0">
          <w:pPr>
            <w:pStyle w:val="21"/>
            <w:tabs>
              <w:tab w:val="right" w:leader="dot" w:pos="9347"/>
            </w:tabs>
            <w:rPr>
              <w:rFonts w:asciiTheme="minorHAnsi" w:eastAsiaTheme="minorEastAsia" w:hAnsiTheme="minorHAnsi" w:cstheme="minorBidi"/>
              <w:noProof/>
              <w:color w:val="auto"/>
            </w:rPr>
          </w:pPr>
          <w:hyperlink w:anchor="_Toc482668321" w:history="1">
            <w:r w:rsidRPr="00A55C1B">
              <w:rPr>
                <w:rStyle w:val="af"/>
                <w:rFonts w:eastAsia="Times New Roman" w:cs="Times New Roman"/>
                <w:noProof/>
              </w:rPr>
              <w:t>2.3 О двух градах на земле</w:t>
            </w:r>
            <w:r>
              <w:rPr>
                <w:noProof/>
                <w:webHidden/>
              </w:rPr>
              <w:tab/>
            </w:r>
            <w:r>
              <w:rPr>
                <w:noProof/>
                <w:webHidden/>
              </w:rPr>
              <w:fldChar w:fldCharType="begin"/>
            </w:r>
            <w:r>
              <w:rPr>
                <w:noProof/>
                <w:webHidden/>
              </w:rPr>
              <w:instrText xml:space="preserve"> PAGEREF _Toc482668321 \h </w:instrText>
            </w:r>
            <w:r>
              <w:rPr>
                <w:noProof/>
                <w:webHidden/>
              </w:rPr>
            </w:r>
            <w:r>
              <w:rPr>
                <w:noProof/>
                <w:webHidden/>
              </w:rPr>
              <w:fldChar w:fldCharType="separate"/>
            </w:r>
            <w:r>
              <w:rPr>
                <w:noProof/>
                <w:webHidden/>
              </w:rPr>
              <w:t>50</w:t>
            </w:r>
            <w:r>
              <w:rPr>
                <w:noProof/>
                <w:webHidden/>
              </w:rPr>
              <w:fldChar w:fldCharType="end"/>
            </w:r>
          </w:hyperlink>
        </w:p>
        <w:p w:rsidR="003427A0" w:rsidRDefault="003427A0">
          <w:pPr>
            <w:pStyle w:val="21"/>
            <w:tabs>
              <w:tab w:val="right" w:leader="dot" w:pos="9347"/>
            </w:tabs>
            <w:rPr>
              <w:rFonts w:asciiTheme="minorHAnsi" w:eastAsiaTheme="minorEastAsia" w:hAnsiTheme="minorHAnsi" w:cstheme="minorBidi"/>
              <w:noProof/>
              <w:color w:val="auto"/>
            </w:rPr>
          </w:pPr>
          <w:hyperlink w:anchor="_Toc482668322" w:history="1">
            <w:r w:rsidRPr="00A55C1B">
              <w:rPr>
                <w:rStyle w:val="af"/>
                <w:rFonts w:eastAsia="Times New Roman" w:cs="Times New Roman"/>
                <w:noProof/>
              </w:rPr>
              <w:t>2.4 Конец обоих царств</w:t>
            </w:r>
            <w:r>
              <w:rPr>
                <w:noProof/>
                <w:webHidden/>
              </w:rPr>
              <w:tab/>
            </w:r>
            <w:r>
              <w:rPr>
                <w:noProof/>
                <w:webHidden/>
              </w:rPr>
              <w:fldChar w:fldCharType="begin"/>
            </w:r>
            <w:r>
              <w:rPr>
                <w:noProof/>
                <w:webHidden/>
              </w:rPr>
              <w:instrText xml:space="preserve"> PAGEREF _Toc482668322 \h </w:instrText>
            </w:r>
            <w:r>
              <w:rPr>
                <w:noProof/>
                <w:webHidden/>
              </w:rPr>
            </w:r>
            <w:r>
              <w:rPr>
                <w:noProof/>
                <w:webHidden/>
              </w:rPr>
              <w:fldChar w:fldCharType="separate"/>
            </w:r>
            <w:r>
              <w:rPr>
                <w:noProof/>
                <w:webHidden/>
              </w:rPr>
              <w:t>52</w:t>
            </w:r>
            <w:r>
              <w:rPr>
                <w:noProof/>
                <w:webHidden/>
              </w:rPr>
              <w:fldChar w:fldCharType="end"/>
            </w:r>
          </w:hyperlink>
        </w:p>
        <w:p w:rsidR="003427A0" w:rsidRDefault="003427A0">
          <w:pPr>
            <w:pStyle w:val="11"/>
            <w:rPr>
              <w:rFonts w:asciiTheme="minorHAnsi" w:eastAsiaTheme="minorEastAsia" w:hAnsiTheme="minorHAnsi" w:cstheme="minorBidi"/>
              <w:b w:val="0"/>
              <w:color w:val="auto"/>
            </w:rPr>
          </w:pPr>
          <w:hyperlink w:anchor="_Toc482668323" w:history="1">
            <w:r w:rsidRPr="00A55C1B">
              <w:rPr>
                <w:rStyle w:val="af"/>
                <w:rFonts w:cs="Times New Roman"/>
              </w:rPr>
              <w:t>Заключение</w:t>
            </w:r>
            <w:r>
              <w:rPr>
                <w:webHidden/>
              </w:rPr>
              <w:tab/>
            </w:r>
            <w:r>
              <w:rPr>
                <w:webHidden/>
              </w:rPr>
              <w:fldChar w:fldCharType="begin"/>
            </w:r>
            <w:r>
              <w:rPr>
                <w:webHidden/>
              </w:rPr>
              <w:instrText xml:space="preserve"> PAGEREF _Toc482668323 \h </w:instrText>
            </w:r>
            <w:r>
              <w:rPr>
                <w:webHidden/>
              </w:rPr>
            </w:r>
            <w:r>
              <w:rPr>
                <w:webHidden/>
              </w:rPr>
              <w:fldChar w:fldCharType="separate"/>
            </w:r>
            <w:r>
              <w:rPr>
                <w:webHidden/>
              </w:rPr>
              <w:t>62</w:t>
            </w:r>
            <w:r>
              <w:rPr>
                <w:webHidden/>
              </w:rPr>
              <w:fldChar w:fldCharType="end"/>
            </w:r>
          </w:hyperlink>
        </w:p>
        <w:p w:rsidR="003427A0" w:rsidRDefault="003427A0">
          <w:pPr>
            <w:pStyle w:val="11"/>
            <w:rPr>
              <w:rFonts w:asciiTheme="minorHAnsi" w:eastAsiaTheme="minorEastAsia" w:hAnsiTheme="minorHAnsi" w:cstheme="minorBidi"/>
              <w:b w:val="0"/>
              <w:color w:val="auto"/>
            </w:rPr>
          </w:pPr>
          <w:hyperlink w:anchor="_Toc482668324" w:history="1">
            <w:r w:rsidRPr="00A55C1B">
              <w:rPr>
                <w:rStyle w:val="af"/>
                <w:rFonts w:cs="Times New Roman"/>
              </w:rPr>
              <w:t>Список литературы.</w:t>
            </w:r>
            <w:r>
              <w:rPr>
                <w:webHidden/>
              </w:rPr>
              <w:tab/>
            </w:r>
            <w:r>
              <w:rPr>
                <w:webHidden/>
              </w:rPr>
              <w:fldChar w:fldCharType="begin"/>
            </w:r>
            <w:r>
              <w:rPr>
                <w:webHidden/>
              </w:rPr>
              <w:instrText xml:space="preserve"> PAGEREF _Toc482668324 \h </w:instrText>
            </w:r>
            <w:r>
              <w:rPr>
                <w:webHidden/>
              </w:rPr>
            </w:r>
            <w:r>
              <w:rPr>
                <w:webHidden/>
              </w:rPr>
              <w:fldChar w:fldCharType="separate"/>
            </w:r>
            <w:r>
              <w:rPr>
                <w:webHidden/>
              </w:rPr>
              <w:t>63</w:t>
            </w:r>
            <w:r>
              <w:rPr>
                <w:webHidden/>
              </w:rPr>
              <w:fldChar w:fldCharType="end"/>
            </w:r>
          </w:hyperlink>
        </w:p>
        <w:p w:rsidR="003427A0" w:rsidRDefault="00A318E4" w:rsidP="003427A0">
          <w:r>
            <w:rPr>
              <w:b/>
              <w:bCs/>
            </w:rPr>
            <w:fldChar w:fldCharType="end"/>
          </w:r>
        </w:p>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Default="003427A0" w:rsidP="003427A0"/>
        <w:p w:rsidR="003427A0" w:rsidRPr="003427A0" w:rsidRDefault="00A318E4" w:rsidP="003427A0">
          <w:pPr>
            <w:pStyle w:val="1"/>
            <w:jc w:val="center"/>
          </w:pPr>
        </w:p>
      </w:sdtContent>
    </w:sdt>
    <w:p w:rsidR="00670B76" w:rsidRPr="003427A0" w:rsidRDefault="00670B76" w:rsidP="003427A0">
      <w:pPr>
        <w:pStyle w:val="1"/>
        <w:jc w:val="center"/>
        <w:rPr>
          <w:rFonts w:eastAsia="Arial"/>
          <w:color w:val="000000"/>
        </w:rPr>
      </w:pPr>
      <w:bookmarkStart w:id="1" w:name="_Toc482668313"/>
      <w:r w:rsidRPr="003427A0">
        <w:rPr>
          <w:rFonts w:eastAsia="Times New Roman"/>
        </w:rPr>
        <w:t>Введение</w:t>
      </w:r>
      <w:bookmarkEnd w:id="1"/>
    </w:p>
    <w:p w:rsidR="00670B76" w:rsidRPr="009845BA" w:rsidRDefault="00670B76" w:rsidP="009845BA">
      <w:pPr>
        <w:spacing w:line="360" w:lineRule="auto"/>
        <w:ind w:firstLine="709"/>
        <w:jc w:val="both"/>
        <w:rPr>
          <w:rFonts w:ascii="Times New Roman" w:eastAsia="Times New Roman" w:hAnsi="Times New Roman" w:cs="Times New Roman"/>
          <w:b/>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p>
    <w:p w:rsidR="00670B76" w:rsidRPr="009845BA" w:rsidRDefault="00670B76" w:rsidP="009845BA">
      <w:pPr>
        <w:spacing w:after="60" w:line="360" w:lineRule="auto"/>
        <w:ind w:right="1220"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b/>
          <w:bCs/>
          <w:color w:val="222222"/>
          <w:sz w:val="28"/>
          <w:szCs w:val="28"/>
        </w:rPr>
        <w:t xml:space="preserve">Актуальность исследования: </w:t>
      </w:r>
      <w:r w:rsidRPr="009845BA">
        <w:rPr>
          <w:rFonts w:ascii="Times New Roman" w:eastAsia="Times New Roman" w:hAnsi="Times New Roman" w:cs="Times New Roman"/>
          <w:color w:val="222222"/>
          <w:sz w:val="28"/>
          <w:szCs w:val="28"/>
        </w:rPr>
        <w:t>Проблема исторического пр</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цесса всегда актуальна, вопросы, </w:t>
      </w:r>
      <w:proofErr w:type="gramStart"/>
      <w:r w:rsidRPr="009845BA">
        <w:rPr>
          <w:rFonts w:ascii="Times New Roman" w:eastAsia="Times New Roman" w:hAnsi="Times New Roman" w:cs="Times New Roman"/>
          <w:color w:val="222222"/>
          <w:sz w:val="28"/>
          <w:szCs w:val="28"/>
        </w:rPr>
        <w:t>которые</w:t>
      </w:r>
      <w:proofErr w:type="gramEnd"/>
      <w:r w:rsidRPr="009845BA">
        <w:rPr>
          <w:rFonts w:ascii="Times New Roman" w:eastAsia="Times New Roman" w:hAnsi="Times New Roman" w:cs="Times New Roman"/>
          <w:color w:val="222222"/>
          <w:sz w:val="28"/>
          <w:szCs w:val="28"/>
        </w:rPr>
        <w:t xml:space="preserve"> скорее всего не потер</w:t>
      </w:r>
      <w:r w:rsidRPr="009845BA">
        <w:rPr>
          <w:rFonts w:ascii="Times New Roman" w:eastAsia="Times New Roman" w:hAnsi="Times New Roman" w:cs="Times New Roman"/>
          <w:color w:val="222222"/>
          <w:sz w:val="28"/>
          <w:szCs w:val="28"/>
        </w:rPr>
        <w:t>я</w:t>
      </w:r>
      <w:r w:rsidRPr="009845BA">
        <w:rPr>
          <w:rFonts w:ascii="Times New Roman" w:eastAsia="Times New Roman" w:hAnsi="Times New Roman" w:cs="Times New Roman"/>
          <w:color w:val="222222"/>
          <w:sz w:val="28"/>
          <w:szCs w:val="28"/>
        </w:rPr>
        <w:t>ют своей актуальности никогда: куда движется в историческом процессе, есть ли цель, смысл у истории? Несомненно, актуальны проблемы субъекта, и движущих сил истории, критерия период</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зации ист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рии, единства и многомерности исторического процесса и так д</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лее.</w:t>
      </w:r>
    </w:p>
    <w:p w:rsidR="00670B76" w:rsidRPr="009845BA" w:rsidRDefault="00670B76" w:rsidP="009845BA">
      <w:pPr>
        <w:spacing w:after="60" w:line="360" w:lineRule="auto"/>
        <w:ind w:right="1220"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color w:val="222222"/>
          <w:sz w:val="28"/>
          <w:szCs w:val="28"/>
        </w:rPr>
        <w:t xml:space="preserve">На этом фоне обращение к концепциям философии истории </w:t>
      </w:r>
      <w:proofErr w:type="spellStart"/>
      <w:r w:rsidRPr="009845BA">
        <w:rPr>
          <w:rFonts w:ascii="Times New Roman" w:eastAsia="Times New Roman" w:hAnsi="Times New Roman" w:cs="Times New Roman"/>
          <w:color w:val="222222"/>
          <w:sz w:val="28"/>
          <w:szCs w:val="28"/>
        </w:rPr>
        <w:t>Аврелия</w:t>
      </w:r>
      <w:proofErr w:type="spellEnd"/>
      <w:r w:rsidRPr="009845BA">
        <w:rPr>
          <w:rFonts w:ascii="Times New Roman" w:eastAsia="Times New Roman" w:hAnsi="Times New Roman" w:cs="Times New Roman"/>
          <w:color w:val="222222"/>
          <w:sz w:val="28"/>
          <w:szCs w:val="28"/>
        </w:rPr>
        <w:t xml:space="preserve"> Августина, и Иоганна Фихте, выявление их гносеологич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ского, методического, нравственно-практического представляются весьма актуальными задачами </w:t>
      </w:r>
    </w:p>
    <w:p w:rsidR="00670B76" w:rsidRPr="009845BA" w:rsidRDefault="00670B76" w:rsidP="009845BA">
      <w:pPr>
        <w:spacing w:line="360" w:lineRule="auto"/>
        <w:ind w:firstLine="709"/>
        <w:jc w:val="both"/>
        <w:rPr>
          <w:rFonts w:ascii="Times New Roman" w:eastAsia="Times New Roman" w:hAnsi="Times New Roman" w:cs="Times New Roman"/>
          <w:b/>
          <w:bCs/>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b/>
          <w:bCs/>
          <w:color w:val="222222"/>
          <w:sz w:val="28"/>
          <w:szCs w:val="28"/>
        </w:rPr>
        <w:t xml:space="preserve">Степень разработанности проблемы: </w:t>
      </w: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color w:val="222222"/>
          <w:sz w:val="28"/>
          <w:szCs w:val="28"/>
        </w:rPr>
        <w:t xml:space="preserve">Философия истории </w:t>
      </w:r>
      <w:r w:rsidRPr="009845BA">
        <w:rPr>
          <w:rFonts w:ascii="Times New Roman" w:eastAsia="Times New Roman" w:hAnsi="Times New Roman" w:cs="Times New Roman"/>
          <w:i/>
          <w:color w:val="222222"/>
          <w:sz w:val="28"/>
          <w:szCs w:val="28"/>
        </w:rPr>
        <w:t>Фихте</w:t>
      </w:r>
      <w:r w:rsidRPr="009845BA">
        <w:rPr>
          <w:rFonts w:ascii="Times New Roman" w:eastAsia="Times New Roman" w:hAnsi="Times New Roman" w:cs="Times New Roman"/>
          <w:color w:val="222222"/>
          <w:sz w:val="28"/>
          <w:szCs w:val="28"/>
        </w:rPr>
        <w:t xml:space="preserve"> исследуется в работах: И.А. Ильина, П.П.  Га</w:t>
      </w:r>
      <w:r w:rsidRPr="009845BA">
        <w:rPr>
          <w:rFonts w:ascii="Times New Roman" w:eastAsia="Times New Roman" w:hAnsi="Times New Roman" w:cs="Times New Roman"/>
          <w:color w:val="222222"/>
          <w:sz w:val="28"/>
          <w:szCs w:val="28"/>
        </w:rPr>
        <w:t>й</w:t>
      </w:r>
      <w:r w:rsidRPr="009845BA">
        <w:rPr>
          <w:rFonts w:ascii="Times New Roman" w:eastAsia="Times New Roman" w:hAnsi="Times New Roman" w:cs="Times New Roman"/>
          <w:color w:val="222222"/>
          <w:sz w:val="28"/>
          <w:szCs w:val="28"/>
        </w:rPr>
        <w:t xml:space="preserve">денко, Э. Ласка, А.В. Лукьянова, Н.В. </w:t>
      </w:r>
      <w:proofErr w:type="spellStart"/>
      <w:r w:rsidRPr="009845BA">
        <w:rPr>
          <w:rFonts w:ascii="Times New Roman" w:eastAsia="Times New Roman" w:hAnsi="Times New Roman" w:cs="Times New Roman"/>
          <w:color w:val="222222"/>
          <w:sz w:val="28"/>
          <w:szCs w:val="28"/>
        </w:rPr>
        <w:t>Мотрошиловой</w:t>
      </w:r>
      <w:proofErr w:type="spellEnd"/>
      <w:r w:rsidRPr="009845BA">
        <w:rPr>
          <w:rFonts w:ascii="Times New Roman" w:eastAsia="Times New Roman" w:hAnsi="Times New Roman" w:cs="Times New Roman"/>
          <w:color w:val="222222"/>
          <w:sz w:val="28"/>
          <w:szCs w:val="28"/>
        </w:rPr>
        <w:t>, Е.В. Гутова, и др.</w:t>
      </w: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color w:val="222222"/>
          <w:sz w:val="28"/>
          <w:szCs w:val="28"/>
        </w:rPr>
        <w:t xml:space="preserve">Философия истории </w:t>
      </w:r>
      <w:r w:rsidRPr="009845BA">
        <w:rPr>
          <w:rFonts w:ascii="Times New Roman" w:eastAsia="Times New Roman" w:hAnsi="Times New Roman" w:cs="Times New Roman"/>
          <w:i/>
          <w:color w:val="222222"/>
          <w:sz w:val="28"/>
          <w:szCs w:val="28"/>
        </w:rPr>
        <w:t>Августина</w:t>
      </w:r>
      <w:r w:rsidRPr="009845BA">
        <w:rPr>
          <w:rFonts w:ascii="Times New Roman" w:eastAsia="Times New Roman" w:hAnsi="Times New Roman" w:cs="Times New Roman"/>
          <w:color w:val="222222"/>
          <w:sz w:val="28"/>
          <w:szCs w:val="28"/>
        </w:rPr>
        <w:t xml:space="preserve"> исследуется в работах: В.И. Герье,  И.В.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повым, Е.Н. Трубецким, О.Е. Нестеровой, В.И. </w:t>
      </w:r>
      <w:proofErr w:type="spellStart"/>
      <w:r w:rsidRPr="009845BA">
        <w:rPr>
          <w:rFonts w:ascii="Times New Roman" w:eastAsia="Times New Roman" w:hAnsi="Times New Roman" w:cs="Times New Roman"/>
          <w:color w:val="222222"/>
          <w:sz w:val="28"/>
          <w:szCs w:val="28"/>
        </w:rPr>
        <w:t>Уколовой</w:t>
      </w:r>
      <w:proofErr w:type="spellEnd"/>
      <w:r w:rsidRPr="009845BA">
        <w:rPr>
          <w:rFonts w:ascii="Times New Roman" w:eastAsia="Times New Roman" w:hAnsi="Times New Roman" w:cs="Times New Roman"/>
          <w:color w:val="222222"/>
          <w:sz w:val="28"/>
          <w:szCs w:val="28"/>
        </w:rPr>
        <w:t xml:space="preserve"> и др.</w:t>
      </w:r>
    </w:p>
    <w:p w:rsidR="00670B76" w:rsidRPr="009845BA" w:rsidRDefault="00670B76" w:rsidP="009845BA">
      <w:pPr>
        <w:spacing w:line="360" w:lineRule="auto"/>
        <w:ind w:firstLine="709"/>
        <w:jc w:val="both"/>
        <w:rPr>
          <w:rFonts w:ascii="Times New Roman" w:eastAsia="Times New Roman" w:hAnsi="Times New Roman" w:cs="Times New Roman"/>
          <w:b/>
          <w:bCs/>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b/>
          <w:bCs/>
          <w:color w:val="222222"/>
          <w:sz w:val="28"/>
          <w:szCs w:val="28"/>
        </w:rPr>
        <w:t>Цели:</w:t>
      </w: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color w:val="222222"/>
          <w:sz w:val="28"/>
          <w:szCs w:val="28"/>
        </w:rPr>
        <w:lastRenderedPageBreak/>
        <w:t xml:space="preserve">Рассмотреть концепции философии истории </w:t>
      </w:r>
      <w:proofErr w:type="spellStart"/>
      <w:r w:rsidRPr="009845BA">
        <w:rPr>
          <w:rFonts w:ascii="Times New Roman" w:eastAsia="Times New Roman" w:hAnsi="Times New Roman" w:cs="Times New Roman"/>
          <w:color w:val="222222"/>
          <w:sz w:val="28"/>
          <w:szCs w:val="28"/>
        </w:rPr>
        <w:t>Аврелия</w:t>
      </w:r>
      <w:proofErr w:type="spellEnd"/>
      <w:r w:rsidRPr="009845BA">
        <w:rPr>
          <w:rFonts w:ascii="Times New Roman" w:eastAsia="Times New Roman" w:hAnsi="Times New Roman" w:cs="Times New Roman"/>
          <w:color w:val="222222"/>
          <w:sz w:val="28"/>
          <w:szCs w:val="28"/>
        </w:rPr>
        <w:t xml:space="preserve"> Августина и Иоганна </w:t>
      </w:r>
      <w:proofErr w:type="spellStart"/>
      <w:r w:rsidRPr="009845BA">
        <w:rPr>
          <w:rFonts w:ascii="Times New Roman" w:eastAsia="Times New Roman" w:hAnsi="Times New Roman" w:cs="Times New Roman"/>
          <w:color w:val="222222"/>
          <w:sz w:val="28"/>
          <w:szCs w:val="28"/>
        </w:rPr>
        <w:t>Готлиба</w:t>
      </w:r>
      <w:proofErr w:type="spellEnd"/>
      <w:r w:rsidRPr="009845BA">
        <w:rPr>
          <w:rFonts w:ascii="Times New Roman" w:eastAsia="Times New Roman" w:hAnsi="Times New Roman" w:cs="Times New Roman"/>
          <w:color w:val="222222"/>
          <w:sz w:val="28"/>
          <w:szCs w:val="28"/>
        </w:rPr>
        <w:t xml:space="preserve"> Фихте с точки зрения теологии и философии.</w:t>
      </w:r>
    </w:p>
    <w:p w:rsidR="00670B76" w:rsidRPr="009845BA" w:rsidRDefault="00670B76" w:rsidP="009845BA">
      <w:pPr>
        <w:spacing w:line="360" w:lineRule="auto"/>
        <w:ind w:firstLine="709"/>
        <w:jc w:val="both"/>
        <w:rPr>
          <w:rFonts w:ascii="Times New Roman" w:eastAsia="Times New Roman" w:hAnsi="Times New Roman" w:cs="Times New Roman"/>
          <w:b/>
          <w:bCs/>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b/>
          <w:bCs/>
          <w:sz w:val="28"/>
          <w:szCs w:val="28"/>
        </w:rPr>
        <w:t>Задачи:</w:t>
      </w: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color w:val="222222"/>
          <w:sz w:val="28"/>
          <w:szCs w:val="28"/>
        </w:rPr>
        <w:t>Выявить субъект истории в концепциях Фихте и Августина. Выявить критерий периодизации истории. Рассмотреть теологические взгляды на  и</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торию человеческого рода у обоих мыслителей</w:t>
      </w: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auto"/>
          <w:sz w:val="28"/>
          <w:szCs w:val="28"/>
        </w:rPr>
      </w:pPr>
      <w:r w:rsidRPr="009845BA">
        <w:rPr>
          <w:rFonts w:ascii="Times New Roman" w:eastAsia="Times New Roman" w:hAnsi="Times New Roman" w:cs="Times New Roman"/>
          <w:b/>
          <w:bCs/>
          <w:color w:val="222222"/>
          <w:sz w:val="28"/>
          <w:szCs w:val="28"/>
        </w:rPr>
        <w:t>Методы:</w:t>
      </w:r>
    </w:p>
    <w:p w:rsidR="00670B76" w:rsidRPr="009845BA" w:rsidRDefault="00670B76" w:rsidP="009845BA">
      <w:pPr>
        <w:spacing w:line="360" w:lineRule="auto"/>
        <w:ind w:firstLine="709"/>
        <w:jc w:val="both"/>
        <w:rPr>
          <w:rFonts w:ascii="Times New Roman" w:eastAsia="Times New Roman" w:hAnsi="Times New Roman" w:cs="Times New Roman"/>
          <w:b/>
          <w:color w:val="222222"/>
          <w:sz w:val="28"/>
          <w:szCs w:val="28"/>
        </w:rPr>
      </w:pPr>
      <w:r w:rsidRPr="009845BA">
        <w:rPr>
          <w:rFonts w:ascii="Times New Roman" w:eastAsia="Times New Roman" w:hAnsi="Times New Roman" w:cs="Times New Roman"/>
          <w:color w:val="222222"/>
          <w:sz w:val="28"/>
          <w:szCs w:val="28"/>
        </w:rPr>
        <w:t xml:space="preserve">В работе используется метод сравнительного анализа, метод, </w:t>
      </w:r>
      <w:r w:rsidR="009845BA" w:rsidRPr="009845BA">
        <w:rPr>
          <w:rFonts w:ascii="Times New Roman" w:eastAsia="Times New Roman" w:hAnsi="Times New Roman" w:cs="Times New Roman"/>
          <w:color w:val="222222"/>
          <w:sz w:val="28"/>
          <w:szCs w:val="28"/>
        </w:rPr>
        <w:t>типол</w:t>
      </w:r>
      <w:r w:rsidR="009845BA" w:rsidRPr="009845BA">
        <w:rPr>
          <w:rFonts w:ascii="Times New Roman" w:eastAsia="Times New Roman" w:hAnsi="Times New Roman" w:cs="Times New Roman"/>
          <w:color w:val="222222"/>
          <w:sz w:val="28"/>
          <w:szCs w:val="28"/>
        </w:rPr>
        <w:t>о</w:t>
      </w:r>
      <w:r w:rsidR="009845BA" w:rsidRPr="009845BA">
        <w:rPr>
          <w:rFonts w:ascii="Times New Roman" w:eastAsia="Times New Roman" w:hAnsi="Times New Roman" w:cs="Times New Roman"/>
          <w:color w:val="222222"/>
          <w:sz w:val="28"/>
          <w:szCs w:val="28"/>
        </w:rPr>
        <w:t>гический</w:t>
      </w:r>
      <w:r w:rsidRPr="009845BA">
        <w:rPr>
          <w:rFonts w:ascii="Times New Roman" w:eastAsia="Times New Roman" w:hAnsi="Times New Roman" w:cs="Times New Roman"/>
          <w:color w:val="222222"/>
          <w:sz w:val="28"/>
          <w:szCs w:val="28"/>
        </w:rPr>
        <w:t xml:space="preserve"> метод и др.</w:t>
      </w:r>
    </w:p>
    <w:p w:rsidR="00670B76" w:rsidRPr="009845BA" w:rsidRDefault="00670B76" w:rsidP="009845BA">
      <w:pPr>
        <w:spacing w:line="360" w:lineRule="auto"/>
        <w:ind w:firstLine="709"/>
        <w:jc w:val="both"/>
        <w:rPr>
          <w:rFonts w:ascii="Times New Roman" w:eastAsia="Times New Roman" w:hAnsi="Times New Roman" w:cs="Times New Roman"/>
          <w:b/>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b/>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b/>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b/>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F70FAC" w:rsidRPr="009845BA" w:rsidRDefault="00F70FAC" w:rsidP="009845BA">
      <w:pPr>
        <w:spacing w:line="360" w:lineRule="auto"/>
        <w:ind w:firstLine="709"/>
        <w:jc w:val="both"/>
        <w:rPr>
          <w:rFonts w:ascii="Times New Roman" w:eastAsia="Times New Roman" w:hAnsi="Times New Roman" w:cs="Times New Roman"/>
          <w:color w:val="222222"/>
          <w:sz w:val="28"/>
          <w:szCs w:val="28"/>
        </w:rPr>
      </w:pPr>
    </w:p>
    <w:p w:rsidR="003427A0" w:rsidRDefault="003427A0" w:rsidP="009845BA">
      <w:pPr>
        <w:spacing w:line="360" w:lineRule="auto"/>
        <w:ind w:firstLine="709"/>
        <w:jc w:val="both"/>
        <w:rPr>
          <w:rFonts w:ascii="Times New Roman" w:eastAsia="Times New Roman" w:hAnsi="Times New Roman" w:cs="Times New Roman"/>
          <w:b/>
          <w:color w:val="222222"/>
          <w:sz w:val="28"/>
          <w:szCs w:val="28"/>
        </w:rPr>
      </w:pPr>
    </w:p>
    <w:p w:rsidR="003427A0" w:rsidRDefault="003427A0" w:rsidP="009845BA">
      <w:pPr>
        <w:spacing w:line="360" w:lineRule="auto"/>
        <w:ind w:firstLine="709"/>
        <w:jc w:val="both"/>
        <w:rPr>
          <w:rFonts w:ascii="Times New Roman" w:eastAsia="Times New Roman" w:hAnsi="Times New Roman" w:cs="Times New Roman"/>
          <w:b/>
          <w:color w:val="222222"/>
          <w:sz w:val="28"/>
          <w:szCs w:val="28"/>
        </w:rPr>
      </w:pPr>
    </w:p>
    <w:p w:rsidR="003427A0" w:rsidRDefault="003427A0" w:rsidP="009845BA">
      <w:pPr>
        <w:spacing w:line="360" w:lineRule="auto"/>
        <w:ind w:firstLine="709"/>
        <w:jc w:val="both"/>
        <w:rPr>
          <w:rFonts w:ascii="Times New Roman" w:eastAsia="Times New Roman" w:hAnsi="Times New Roman" w:cs="Times New Roman"/>
          <w:b/>
          <w:color w:val="222222"/>
          <w:sz w:val="28"/>
          <w:szCs w:val="28"/>
        </w:rPr>
      </w:pPr>
    </w:p>
    <w:p w:rsidR="003427A0" w:rsidRDefault="003427A0" w:rsidP="009845BA">
      <w:pPr>
        <w:spacing w:line="360" w:lineRule="auto"/>
        <w:ind w:firstLine="709"/>
        <w:jc w:val="both"/>
        <w:rPr>
          <w:rFonts w:ascii="Times New Roman" w:eastAsia="Times New Roman" w:hAnsi="Times New Roman" w:cs="Times New Roman"/>
          <w:b/>
          <w:color w:val="222222"/>
          <w:sz w:val="28"/>
          <w:szCs w:val="28"/>
        </w:rPr>
      </w:pPr>
    </w:p>
    <w:p w:rsidR="003427A0" w:rsidRDefault="003427A0" w:rsidP="009845BA">
      <w:pPr>
        <w:spacing w:line="360" w:lineRule="auto"/>
        <w:ind w:firstLine="709"/>
        <w:jc w:val="both"/>
        <w:rPr>
          <w:rFonts w:ascii="Times New Roman" w:eastAsia="Times New Roman" w:hAnsi="Times New Roman" w:cs="Times New Roman"/>
          <w:b/>
          <w:color w:val="222222"/>
          <w:sz w:val="28"/>
          <w:szCs w:val="28"/>
        </w:rPr>
      </w:pPr>
    </w:p>
    <w:p w:rsidR="003427A0" w:rsidRDefault="003427A0" w:rsidP="003427A0">
      <w:pPr>
        <w:pStyle w:val="1"/>
        <w:jc w:val="center"/>
        <w:rPr>
          <w:rFonts w:eastAsia="Times New Roman"/>
        </w:rPr>
      </w:pPr>
    </w:p>
    <w:p w:rsidR="003427A0" w:rsidRDefault="003427A0" w:rsidP="003427A0">
      <w:pPr>
        <w:pStyle w:val="1"/>
        <w:jc w:val="center"/>
        <w:rPr>
          <w:rFonts w:eastAsia="Times New Roman"/>
        </w:rPr>
      </w:pPr>
    </w:p>
    <w:p w:rsidR="003427A0" w:rsidRDefault="003427A0" w:rsidP="003427A0">
      <w:pPr>
        <w:pStyle w:val="1"/>
        <w:jc w:val="center"/>
        <w:rPr>
          <w:rFonts w:eastAsia="Times New Roman"/>
        </w:rPr>
      </w:pPr>
    </w:p>
    <w:p w:rsidR="003427A0" w:rsidRDefault="003427A0" w:rsidP="003427A0">
      <w:pPr>
        <w:pStyle w:val="1"/>
        <w:jc w:val="center"/>
        <w:rPr>
          <w:rFonts w:eastAsia="Times New Roman"/>
        </w:rPr>
      </w:pPr>
    </w:p>
    <w:p w:rsidR="003427A0" w:rsidRDefault="003427A0">
      <w:pPr>
        <w:spacing w:after="200"/>
        <w:rPr>
          <w:rFonts w:ascii="Times New Roman" w:eastAsia="Times New Roman" w:hAnsi="Times New Roman" w:cstheme="majorBidi"/>
          <w:b/>
          <w:bCs/>
          <w:color w:val="auto"/>
          <w:sz w:val="28"/>
          <w:szCs w:val="28"/>
          <w:lang w:eastAsia="en-US"/>
        </w:rPr>
      </w:pPr>
      <w:r>
        <w:rPr>
          <w:rFonts w:eastAsia="Times New Roman"/>
        </w:rPr>
        <w:br w:type="page"/>
      </w:r>
    </w:p>
    <w:p w:rsidR="00670B76" w:rsidRPr="009845BA" w:rsidRDefault="00670B76" w:rsidP="003427A0">
      <w:pPr>
        <w:pStyle w:val="1"/>
        <w:jc w:val="center"/>
        <w:rPr>
          <w:rFonts w:eastAsia="Times New Roman"/>
        </w:rPr>
      </w:pPr>
      <w:bookmarkStart w:id="2" w:name="_Toc482668314"/>
      <w:r w:rsidRPr="009845BA">
        <w:rPr>
          <w:rFonts w:eastAsia="Times New Roman"/>
        </w:rPr>
        <w:lastRenderedPageBreak/>
        <w:t>Глава 1. Философия истор</w:t>
      </w:r>
      <w:proofErr w:type="gramStart"/>
      <w:r w:rsidRPr="009845BA">
        <w:rPr>
          <w:rFonts w:eastAsia="Times New Roman"/>
        </w:rPr>
        <w:t>ии Ио</w:t>
      </w:r>
      <w:proofErr w:type="gramEnd"/>
      <w:r w:rsidRPr="009845BA">
        <w:rPr>
          <w:rFonts w:eastAsia="Times New Roman"/>
        </w:rPr>
        <w:t xml:space="preserve">ганна </w:t>
      </w:r>
      <w:proofErr w:type="spellStart"/>
      <w:r w:rsidRPr="009845BA">
        <w:rPr>
          <w:rFonts w:eastAsia="Times New Roman"/>
        </w:rPr>
        <w:t>Готлиба</w:t>
      </w:r>
      <w:proofErr w:type="spellEnd"/>
      <w:r w:rsidRPr="009845BA">
        <w:rPr>
          <w:rFonts w:eastAsia="Times New Roman"/>
        </w:rPr>
        <w:t xml:space="preserve"> Фихте</w:t>
      </w:r>
      <w:bookmarkEnd w:id="2"/>
    </w:p>
    <w:p w:rsidR="00670B76" w:rsidRPr="009845BA" w:rsidRDefault="00670B76" w:rsidP="009845BA">
      <w:pPr>
        <w:pStyle w:val="2"/>
        <w:spacing w:line="360" w:lineRule="auto"/>
        <w:ind w:firstLine="709"/>
        <w:jc w:val="center"/>
        <w:rPr>
          <w:rFonts w:eastAsia="Times New Roman" w:cs="Times New Roman"/>
        </w:rPr>
      </w:pPr>
      <w:bookmarkStart w:id="3" w:name="_Toc482668315"/>
      <w:r w:rsidRPr="009845BA">
        <w:rPr>
          <w:rFonts w:eastAsia="Times New Roman" w:cs="Times New Roman"/>
        </w:rPr>
        <w:t xml:space="preserve">1.1 </w:t>
      </w:r>
      <w:proofErr w:type="spellStart"/>
      <w:r w:rsidRPr="009845BA">
        <w:rPr>
          <w:rFonts w:eastAsia="Times New Roman" w:cs="Times New Roman"/>
        </w:rPr>
        <w:t>Наукоучение</w:t>
      </w:r>
      <w:proofErr w:type="spellEnd"/>
      <w:r w:rsidRPr="009845BA">
        <w:rPr>
          <w:rFonts w:eastAsia="Times New Roman" w:cs="Times New Roman"/>
        </w:rPr>
        <w:t xml:space="preserve"> Фихте</w:t>
      </w:r>
      <w:bookmarkEnd w:id="3"/>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 Свое учение Фихте называет продолжением критической философии Канта, во введении “О понятии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он пишет:  “Автор до сих пор глубоко убежден, что никакой человеческий ум не проникает дальше гран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цы, у которой стоял Кант, в особенности в своей Критике с</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лы суждения; ее, однако, он нам никогда не опр</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делял и не выставил как последнюю границу конечного знания. Автор знает, что он никогда не б</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 xml:space="preserve">дет в состоянии сказать того, на что Кант уже не указал бы </w:t>
      </w:r>
      <w:proofErr w:type="gramStart"/>
      <w:r w:rsidRPr="009845BA">
        <w:rPr>
          <w:rFonts w:ascii="Times New Roman" w:eastAsia="Times New Roman" w:hAnsi="Times New Roman" w:cs="Times New Roman"/>
          <w:color w:val="222222"/>
          <w:sz w:val="28"/>
          <w:szCs w:val="28"/>
        </w:rPr>
        <w:t>посредственно</w:t>
      </w:r>
      <w:proofErr w:type="gramEnd"/>
      <w:r w:rsidRPr="009845BA">
        <w:rPr>
          <w:rFonts w:ascii="Times New Roman" w:eastAsia="Times New Roman" w:hAnsi="Times New Roman" w:cs="Times New Roman"/>
          <w:color w:val="222222"/>
          <w:sz w:val="28"/>
          <w:szCs w:val="28"/>
        </w:rPr>
        <w:t xml:space="preserve"> или непосредственно, я</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нее или туманнее”. Вслед за Кантом, Фихте сч</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тал, что философия должна стать научной, только в форме науки она см</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жет выполнить свое назначение. Посредством философии все научное знание должно выстроиться в единую целостную систему и получить в ней со</w:t>
      </w:r>
      <w:r w:rsidRPr="009845BA">
        <w:rPr>
          <w:rFonts w:ascii="Times New Roman" w:eastAsia="Times New Roman" w:hAnsi="Times New Roman" w:cs="Times New Roman"/>
          <w:color w:val="222222"/>
          <w:sz w:val="28"/>
          <w:szCs w:val="28"/>
        </w:rPr>
        <w:t>б</w:t>
      </w:r>
      <w:r w:rsidRPr="009845BA">
        <w:rPr>
          <w:rFonts w:ascii="Times New Roman" w:eastAsia="Times New Roman" w:hAnsi="Times New Roman" w:cs="Times New Roman"/>
          <w:color w:val="222222"/>
          <w:sz w:val="28"/>
          <w:szCs w:val="28"/>
        </w:rPr>
        <w:t xml:space="preserve">ственную достоверность; философия должна стать основанием для этой системы.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Однако</w:t>
      </w:r>
      <w:proofErr w:type="gramStart"/>
      <w:r w:rsidRPr="009845BA">
        <w:rPr>
          <w:rFonts w:ascii="Times New Roman" w:eastAsia="Times New Roman" w:hAnsi="Times New Roman" w:cs="Times New Roman"/>
          <w:color w:val="222222"/>
          <w:sz w:val="28"/>
          <w:szCs w:val="28"/>
        </w:rPr>
        <w:t>,</w:t>
      </w:r>
      <w:proofErr w:type="gramEnd"/>
      <w:r w:rsidRPr="009845BA">
        <w:rPr>
          <w:rFonts w:ascii="Times New Roman" w:eastAsia="Times New Roman" w:hAnsi="Times New Roman" w:cs="Times New Roman"/>
          <w:color w:val="222222"/>
          <w:sz w:val="28"/>
          <w:szCs w:val="28"/>
        </w:rPr>
        <w:t xml:space="preserve"> чтобы добиться этого философия должна сначала понять как вообще возможна наука, должна выяснить ее сущность. Таким </w:t>
      </w:r>
      <w:proofErr w:type="gramStart"/>
      <w:r w:rsidRPr="009845BA">
        <w:rPr>
          <w:rFonts w:ascii="Times New Roman" w:eastAsia="Times New Roman" w:hAnsi="Times New Roman" w:cs="Times New Roman"/>
          <w:color w:val="222222"/>
          <w:sz w:val="28"/>
          <w:szCs w:val="28"/>
        </w:rPr>
        <w:t>образом</w:t>
      </w:r>
      <w:proofErr w:type="gramEnd"/>
      <w:r w:rsidRPr="009845BA">
        <w:rPr>
          <w:rFonts w:ascii="Times New Roman" w:eastAsia="Times New Roman" w:hAnsi="Times New Roman" w:cs="Times New Roman"/>
          <w:color w:val="222222"/>
          <w:sz w:val="28"/>
          <w:szCs w:val="28"/>
        </w:rPr>
        <w:t xml:space="preserve"> ф</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лософия должна стать </w:t>
      </w:r>
      <w:proofErr w:type="spellStart"/>
      <w:r w:rsidRPr="009845BA">
        <w:rPr>
          <w:rFonts w:ascii="Times New Roman" w:eastAsia="Times New Roman" w:hAnsi="Times New Roman" w:cs="Times New Roman"/>
          <w:color w:val="222222"/>
          <w:sz w:val="28"/>
          <w:szCs w:val="28"/>
        </w:rPr>
        <w:t>наукоучением</w:t>
      </w:r>
      <w:proofErr w:type="spellEnd"/>
      <w:r w:rsidRPr="009845BA">
        <w:rPr>
          <w:rFonts w:ascii="Times New Roman" w:eastAsia="Times New Roman" w:hAnsi="Times New Roman" w:cs="Times New Roman"/>
          <w:color w:val="222222"/>
          <w:sz w:val="28"/>
          <w:szCs w:val="28"/>
        </w:rPr>
        <w:t>, то есть  учением о науке.</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Наука, чтобы называться наукой в строгом смысле слова должна  по Фихте обладать двумя важными характеристиками: во-первых, она должна иметь строго систематическую форму, то есть все положения в ней дол</w:t>
      </w:r>
      <w:r w:rsidRPr="009845BA">
        <w:rPr>
          <w:rFonts w:ascii="Times New Roman" w:eastAsia="Times New Roman" w:hAnsi="Times New Roman" w:cs="Times New Roman"/>
          <w:color w:val="222222"/>
          <w:sz w:val="28"/>
          <w:szCs w:val="28"/>
        </w:rPr>
        <w:t>ж</w:t>
      </w:r>
      <w:r w:rsidRPr="009845BA">
        <w:rPr>
          <w:rFonts w:ascii="Times New Roman" w:eastAsia="Times New Roman" w:hAnsi="Times New Roman" w:cs="Times New Roman"/>
          <w:color w:val="222222"/>
          <w:sz w:val="28"/>
          <w:szCs w:val="28"/>
        </w:rPr>
        <w:t>ны связываться в одном единственном положении и в нем объединяться в одно целое</w:t>
      </w:r>
      <w:r w:rsidRPr="009845BA">
        <w:rPr>
          <w:rStyle w:val="af0"/>
          <w:rFonts w:ascii="Times New Roman" w:eastAsia="Times New Roman" w:hAnsi="Times New Roman" w:cs="Times New Roman"/>
          <w:color w:val="222222"/>
          <w:sz w:val="28"/>
          <w:szCs w:val="28"/>
        </w:rPr>
        <w:footnoteReference w:id="1"/>
      </w:r>
      <w:r w:rsidRPr="009845BA">
        <w:rPr>
          <w:rFonts w:ascii="Times New Roman" w:eastAsia="Times New Roman" w:hAnsi="Times New Roman" w:cs="Times New Roman"/>
          <w:color w:val="222222"/>
          <w:sz w:val="28"/>
          <w:szCs w:val="28"/>
        </w:rPr>
        <w:t xml:space="preserve"> и во-вторых, научное знание должно обладать достоверностью. Е</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 xml:space="preserve">ли основное </w:t>
      </w:r>
      <w:proofErr w:type="gramStart"/>
      <w:r w:rsidRPr="009845BA">
        <w:rPr>
          <w:rFonts w:ascii="Times New Roman" w:eastAsia="Times New Roman" w:hAnsi="Times New Roman" w:cs="Times New Roman"/>
          <w:color w:val="222222"/>
          <w:sz w:val="28"/>
          <w:szCs w:val="28"/>
        </w:rPr>
        <w:t>положение</w:t>
      </w:r>
      <w:proofErr w:type="gramEnd"/>
      <w:r w:rsidRPr="009845BA">
        <w:rPr>
          <w:rFonts w:ascii="Times New Roman" w:eastAsia="Times New Roman" w:hAnsi="Times New Roman" w:cs="Times New Roman"/>
          <w:color w:val="222222"/>
          <w:sz w:val="28"/>
          <w:szCs w:val="28"/>
        </w:rPr>
        <w:t xml:space="preserve"> на котором строится система не обладает достоверн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стью, то и вся система не будет ей обладать, стало быть, мы не можем назвать ее наукой, сколь стройной бы она не была по своей форме. Вместе с тем, мы также не можем назвать наукой одно или множество д</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стоверных, но бессвязных между собой положений,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lastRenderedPageBreak/>
        <w:t>Фихте говорит, что все отдельные положения науки даже будучи внешне очень разными, приобретают свою достоверность только в сист</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ме, через свое  место в целом и свое отношение к нему. Однако сам факт сист</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матичности еще не гарантирует научности знания, систематичность науки есть средство для достижения целей, но не сама цель. </w:t>
      </w:r>
      <w:proofErr w:type="gramStart"/>
      <w:r w:rsidRPr="009845BA">
        <w:rPr>
          <w:rFonts w:ascii="Times New Roman" w:eastAsia="Times New Roman" w:hAnsi="Times New Roman" w:cs="Times New Roman"/>
          <w:color w:val="222222"/>
          <w:sz w:val="28"/>
          <w:szCs w:val="28"/>
        </w:rPr>
        <w:t>“Если бы ни одно из соединенных положений не имело достоверности, то и происше</w:t>
      </w:r>
      <w:r w:rsidRPr="009845BA">
        <w:rPr>
          <w:rFonts w:ascii="Times New Roman" w:eastAsia="Times New Roman" w:hAnsi="Times New Roman" w:cs="Times New Roman"/>
          <w:color w:val="222222"/>
          <w:sz w:val="28"/>
          <w:szCs w:val="28"/>
        </w:rPr>
        <w:t>д</w:t>
      </w:r>
      <w:r w:rsidRPr="009845BA">
        <w:rPr>
          <w:rFonts w:ascii="Times New Roman" w:eastAsia="Times New Roman" w:hAnsi="Times New Roman" w:cs="Times New Roman"/>
          <w:color w:val="222222"/>
          <w:sz w:val="28"/>
          <w:szCs w:val="28"/>
        </w:rPr>
        <w:t>шее через объединение целое не будет ее иметь</w:t>
      </w:r>
      <w:r w:rsidRPr="009845BA">
        <w:rPr>
          <w:rStyle w:val="af0"/>
          <w:rFonts w:ascii="Times New Roman" w:eastAsia="Times New Roman" w:hAnsi="Times New Roman" w:cs="Times New Roman"/>
          <w:color w:val="222222"/>
          <w:sz w:val="28"/>
          <w:szCs w:val="28"/>
        </w:rPr>
        <w:footnoteReference w:id="2"/>
      </w:r>
      <w:r w:rsidRPr="009845BA">
        <w:rPr>
          <w:rFonts w:ascii="Times New Roman" w:eastAsia="Times New Roman" w:hAnsi="Times New Roman" w:cs="Times New Roman"/>
          <w:color w:val="222222"/>
          <w:sz w:val="28"/>
          <w:szCs w:val="28"/>
        </w:rPr>
        <w:t>. Необходимо выполнить оба усл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вия, в основе системы должно находиться хотя бы одно достоверное полож</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ние, которое передавало бы достоверность другим: поскольку если первое пол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жение достоверно, то второе также должно быть достоверным, если же верно второе, то должно быть верно, и третье</w:t>
      </w:r>
      <w:proofErr w:type="gramEnd"/>
      <w:r w:rsidRPr="009845BA">
        <w:rPr>
          <w:rFonts w:ascii="Times New Roman" w:eastAsia="Times New Roman" w:hAnsi="Times New Roman" w:cs="Times New Roman"/>
          <w:color w:val="222222"/>
          <w:sz w:val="28"/>
          <w:szCs w:val="28"/>
        </w:rPr>
        <w:t xml:space="preserve"> и так далее. Таким образом, все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следовательно выведенные положения будут иметь одинаковую, и вместе с тем, общую достоверность, посредством 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го связываясь в единой системе, будут образовывать одну еди</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ственную науку.</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Достоверность всякого положения научного знания носит опосред</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ванный характер, каждое научное положение получает свою достове</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ность и является достоверным лишь потому, что получает достоверность в системе, сама достоверность каждого подобного положения, а вместе с ним и всей с</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стемы базируется на некотором достоверном положении. Но само это дост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верное положение не получает должно таким образом получать свою дост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верность через систему, но должно обладать ей до всякого объединения, до всякой системы, то есть оно должно быть безусловно д</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стоверным. “...Ибо из соединения многих частей не может произойти 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чего, что не заключалось бы ни в какой части. Но все прочие положения должны получить свою д</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стоверность от него. Оно должно быть достоверным и установленным до всякого связывания. Никакое же из других положений не должно быть так</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lastRenderedPageBreak/>
        <w:t>вым до связывания, но должно получить свою достоверность лишь через н</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го.</w:t>
      </w:r>
      <w:r w:rsidRPr="009845BA">
        <w:rPr>
          <w:rStyle w:val="af0"/>
          <w:rFonts w:ascii="Times New Roman" w:eastAsia="Times New Roman" w:hAnsi="Times New Roman" w:cs="Times New Roman"/>
          <w:color w:val="222222"/>
          <w:sz w:val="28"/>
          <w:szCs w:val="28"/>
        </w:rPr>
        <w:footnoteReference w:id="3"/>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Итак, только </w:t>
      </w:r>
      <w:proofErr w:type="gramStart"/>
      <w:r w:rsidRPr="009845BA">
        <w:rPr>
          <w:rFonts w:ascii="Times New Roman" w:eastAsia="Times New Roman" w:hAnsi="Times New Roman" w:cs="Times New Roman"/>
          <w:color w:val="222222"/>
          <w:sz w:val="28"/>
          <w:szCs w:val="28"/>
        </w:rPr>
        <w:t>система</w:t>
      </w:r>
      <w:proofErr w:type="gramEnd"/>
      <w:r w:rsidRPr="009845BA">
        <w:rPr>
          <w:rFonts w:ascii="Times New Roman" w:eastAsia="Times New Roman" w:hAnsi="Times New Roman" w:cs="Times New Roman"/>
          <w:color w:val="222222"/>
          <w:sz w:val="28"/>
          <w:szCs w:val="28"/>
        </w:rPr>
        <w:t xml:space="preserve"> построенная на некотором безусловном полож</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нии, может по Фихте называться наукой. Такое </w:t>
      </w:r>
      <w:proofErr w:type="spellStart"/>
      <w:r w:rsidRPr="009845BA">
        <w:rPr>
          <w:rFonts w:ascii="Times New Roman" w:eastAsia="Times New Roman" w:hAnsi="Times New Roman" w:cs="Times New Roman"/>
          <w:color w:val="222222"/>
          <w:sz w:val="28"/>
          <w:szCs w:val="28"/>
        </w:rPr>
        <w:t>основоположение</w:t>
      </w:r>
      <w:proofErr w:type="spellEnd"/>
      <w:r w:rsidRPr="009845BA">
        <w:rPr>
          <w:rFonts w:ascii="Times New Roman" w:eastAsia="Times New Roman" w:hAnsi="Times New Roman" w:cs="Times New Roman"/>
          <w:color w:val="222222"/>
          <w:sz w:val="28"/>
          <w:szCs w:val="28"/>
        </w:rPr>
        <w:t xml:space="preserve"> может быть лишь одно, поскольку будь их несколько, то они бы не могли прина</w:t>
      </w:r>
      <w:r w:rsidRPr="009845BA">
        <w:rPr>
          <w:rFonts w:ascii="Times New Roman" w:eastAsia="Times New Roman" w:hAnsi="Times New Roman" w:cs="Times New Roman"/>
          <w:color w:val="222222"/>
          <w:sz w:val="28"/>
          <w:szCs w:val="28"/>
        </w:rPr>
        <w:t>д</w:t>
      </w:r>
      <w:r w:rsidRPr="009845BA">
        <w:rPr>
          <w:rFonts w:ascii="Times New Roman" w:eastAsia="Times New Roman" w:hAnsi="Times New Roman" w:cs="Times New Roman"/>
          <w:color w:val="222222"/>
          <w:sz w:val="28"/>
          <w:szCs w:val="28"/>
        </w:rPr>
        <w:t xml:space="preserve">лежать к одному и тому же целому. То есть такое </w:t>
      </w:r>
      <w:proofErr w:type="spellStart"/>
      <w:r w:rsidRPr="009845BA">
        <w:rPr>
          <w:rFonts w:ascii="Times New Roman" w:eastAsia="Times New Roman" w:hAnsi="Times New Roman" w:cs="Times New Roman"/>
          <w:color w:val="222222"/>
          <w:sz w:val="28"/>
          <w:szCs w:val="28"/>
        </w:rPr>
        <w:t>основоположение</w:t>
      </w:r>
      <w:proofErr w:type="spellEnd"/>
      <w:r w:rsidRPr="009845BA">
        <w:rPr>
          <w:rFonts w:ascii="Times New Roman" w:eastAsia="Times New Roman" w:hAnsi="Times New Roman" w:cs="Times New Roman"/>
          <w:color w:val="222222"/>
          <w:sz w:val="28"/>
          <w:szCs w:val="28"/>
        </w:rPr>
        <w:t xml:space="preserve"> лежит в основании системе Науки в целом, оно, будучи непосредственно достове</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 xml:space="preserve">ным, сообщает достоверность всем другим научным положениям. Подобным </w:t>
      </w:r>
      <w:proofErr w:type="spellStart"/>
      <w:r w:rsidRPr="009845BA">
        <w:rPr>
          <w:rFonts w:ascii="Times New Roman" w:eastAsia="Times New Roman" w:hAnsi="Times New Roman" w:cs="Times New Roman"/>
          <w:color w:val="222222"/>
          <w:sz w:val="28"/>
          <w:szCs w:val="28"/>
        </w:rPr>
        <w:t>основоположением</w:t>
      </w:r>
      <w:proofErr w:type="spellEnd"/>
      <w:r w:rsidRPr="009845BA">
        <w:rPr>
          <w:rFonts w:ascii="Times New Roman" w:eastAsia="Times New Roman" w:hAnsi="Times New Roman" w:cs="Times New Roman"/>
          <w:color w:val="222222"/>
          <w:sz w:val="28"/>
          <w:szCs w:val="28"/>
        </w:rPr>
        <w:t xml:space="preserve"> также обладает и каждая частная наука. Но с той разн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цей, что каждая из них находит в своем основании заранее д</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стоверное для себя положение. Притом ее </w:t>
      </w:r>
      <w:proofErr w:type="spellStart"/>
      <w:r w:rsidRPr="009845BA">
        <w:rPr>
          <w:rFonts w:ascii="Times New Roman" w:eastAsia="Times New Roman" w:hAnsi="Times New Roman" w:cs="Times New Roman"/>
          <w:color w:val="222222"/>
          <w:sz w:val="28"/>
          <w:szCs w:val="28"/>
        </w:rPr>
        <w:t>основоположение</w:t>
      </w:r>
      <w:proofErr w:type="spellEnd"/>
      <w:r w:rsidRPr="009845BA">
        <w:rPr>
          <w:rFonts w:ascii="Times New Roman" w:eastAsia="Times New Roman" w:hAnsi="Times New Roman" w:cs="Times New Roman"/>
          <w:color w:val="222222"/>
          <w:sz w:val="28"/>
          <w:szCs w:val="28"/>
        </w:rPr>
        <w:t xml:space="preserve"> не может быть доказано в ней же самой.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Философия также является наукой, потому все вышесказанное должно быть применимо и к ней, но она также должна стать </w:t>
      </w:r>
      <w:proofErr w:type="spellStart"/>
      <w:r w:rsidRPr="009845BA">
        <w:rPr>
          <w:rFonts w:ascii="Times New Roman" w:eastAsia="Times New Roman" w:hAnsi="Times New Roman" w:cs="Times New Roman"/>
          <w:color w:val="222222"/>
          <w:sz w:val="28"/>
          <w:szCs w:val="28"/>
        </w:rPr>
        <w:t>наукоучен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ем</w:t>
      </w:r>
      <w:proofErr w:type="spellEnd"/>
      <w:r w:rsidRPr="009845BA">
        <w:rPr>
          <w:rFonts w:ascii="Times New Roman" w:eastAsia="Times New Roman" w:hAnsi="Times New Roman" w:cs="Times New Roman"/>
          <w:color w:val="222222"/>
          <w:sz w:val="28"/>
          <w:szCs w:val="28"/>
        </w:rPr>
        <w:t>, то есть наукой о науке вообще. Поэтому именно философии должно поставить 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прос о природе достоверности </w:t>
      </w:r>
      <w:proofErr w:type="spellStart"/>
      <w:r w:rsidRPr="009845BA">
        <w:rPr>
          <w:rFonts w:ascii="Times New Roman" w:eastAsia="Times New Roman" w:hAnsi="Times New Roman" w:cs="Times New Roman"/>
          <w:color w:val="222222"/>
          <w:sz w:val="28"/>
          <w:szCs w:val="28"/>
        </w:rPr>
        <w:t>основоположений</w:t>
      </w:r>
      <w:proofErr w:type="spellEnd"/>
      <w:r w:rsidRPr="009845BA">
        <w:rPr>
          <w:rFonts w:ascii="Times New Roman" w:eastAsia="Times New Roman" w:hAnsi="Times New Roman" w:cs="Times New Roman"/>
          <w:color w:val="222222"/>
          <w:sz w:val="28"/>
          <w:szCs w:val="28"/>
        </w:rPr>
        <w:t xml:space="preserve">, ответив на который, она должна будет обосновать все возможные науки и себя в том числе. “В этом отношении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 xml:space="preserve"> должно сделать два дела. Прежде </w:t>
      </w:r>
      <w:proofErr w:type="gramStart"/>
      <w:r w:rsidRPr="009845BA">
        <w:rPr>
          <w:rFonts w:ascii="Times New Roman" w:eastAsia="Times New Roman" w:hAnsi="Times New Roman" w:cs="Times New Roman"/>
          <w:color w:val="222222"/>
          <w:sz w:val="28"/>
          <w:szCs w:val="28"/>
        </w:rPr>
        <w:t>всего</w:t>
      </w:r>
      <w:proofErr w:type="gramEnd"/>
      <w:r w:rsidRPr="009845BA">
        <w:rPr>
          <w:rFonts w:ascii="Times New Roman" w:eastAsia="Times New Roman" w:hAnsi="Times New Roman" w:cs="Times New Roman"/>
          <w:color w:val="222222"/>
          <w:sz w:val="28"/>
          <w:szCs w:val="28"/>
        </w:rPr>
        <w:t xml:space="preserve"> оно должно обосновать возможность </w:t>
      </w:r>
      <w:proofErr w:type="spellStart"/>
      <w:r w:rsidRPr="009845BA">
        <w:rPr>
          <w:rFonts w:ascii="Times New Roman" w:eastAsia="Times New Roman" w:hAnsi="Times New Roman" w:cs="Times New Roman"/>
          <w:color w:val="222222"/>
          <w:sz w:val="28"/>
          <w:szCs w:val="28"/>
        </w:rPr>
        <w:t>осново­положений</w:t>
      </w:r>
      <w:proofErr w:type="spellEnd"/>
      <w:r w:rsidRPr="009845BA">
        <w:rPr>
          <w:rFonts w:ascii="Times New Roman" w:eastAsia="Times New Roman" w:hAnsi="Times New Roman" w:cs="Times New Roman"/>
          <w:color w:val="222222"/>
          <w:sz w:val="28"/>
          <w:szCs w:val="28"/>
        </w:rPr>
        <w:t xml:space="preserve"> вообще;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казать, как, в какой мере, при каких условиях, и в какой степени что-либо может быть достове</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ным и вообще — что это значит быть достоверным; далее оно должно в час</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 xml:space="preserve">ности вскрыть </w:t>
      </w:r>
      <w:proofErr w:type="spellStart"/>
      <w:r w:rsidRPr="009845BA">
        <w:rPr>
          <w:rFonts w:ascii="Times New Roman" w:eastAsia="Times New Roman" w:hAnsi="Times New Roman" w:cs="Times New Roman"/>
          <w:color w:val="222222"/>
          <w:sz w:val="28"/>
          <w:szCs w:val="28"/>
        </w:rPr>
        <w:t>осново­положения</w:t>
      </w:r>
      <w:proofErr w:type="spellEnd"/>
      <w:r w:rsidRPr="009845BA">
        <w:rPr>
          <w:rFonts w:ascii="Times New Roman" w:eastAsia="Times New Roman" w:hAnsi="Times New Roman" w:cs="Times New Roman"/>
          <w:color w:val="222222"/>
          <w:sz w:val="28"/>
          <w:szCs w:val="28"/>
        </w:rPr>
        <w:t xml:space="preserve"> всех возможных наук, которые не могут быть доказаны в них самих.”</w:t>
      </w:r>
      <w:r w:rsidRPr="009845BA">
        <w:rPr>
          <w:rStyle w:val="af0"/>
          <w:rFonts w:ascii="Times New Roman" w:eastAsia="Times New Roman" w:hAnsi="Times New Roman" w:cs="Times New Roman"/>
          <w:color w:val="222222"/>
          <w:sz w:val="28"/>
          <w:szCs w:val="28"/>
        </w:rPr>
        <w:footnoteReference w:id="4"/>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roofErr w:type="spellStart"/>
      <w:proofErr w:type="gramStart"/>
      <w:r w:rsidRPr="009845BA">
        <w:rPr>
          <w:rFonts w:ascii="Times New Roman" w:eastAsia="Times New Roman" w:hAnsi="Times New Roman" w:cs="Times New Roman"/>
          <w:color w:val="222222"/>
          <w:sz w:val="28"/>
          <w:szCs w:val="28"/>
        </w:rPr>
        <w:t>Наукоучение</w:t>
      </w:r>
      <w:proofErr w:type="spellEnd"/>
      <w:proofErr w:type="gramEnd"/>
      <w:r w:rsidRPr="009845BA">
        <w:rPr>
          <w:rFonts w:ascii="Times New Roman" w:eastAsia="Times New Roman" w:hAnsi="Times New Roman" w:cs="Times New Roman"/>
          <w:color w:val="222222"/>
          <w:sz w:val="28"/>
          <w:szCs w:val="28"/>
        </w:rPr>
        <w:t xml:space="preserve"> будучи наукой должно обладать и всеми свойствами частных наук, а именно: оно должно обладать систематической формой, а также должно иметь в своем основании  достоверное </w:t>
      </w:r>
      <w:proofErr w:type="spellStart"/>
      <w:r w:rsidRPr="009845BA">
        <w:rPr>
          <w:rFonts w:ascii="Times New Roman" w:eastAsia="Times New Roman" w:hAnsi="Times New Roman" w:cs="Times New Roman"/>
          <w:color w:val="222222"/>
          <w:sz w:val="28"/>
          <w:szCs w:val="28"/>
        </w:rPr>
        <w:t>основоположение</w:t>
      </w:r>
      <w:proofErr w:type="spellEnd"/>
      <w:r w:rsidRPr="009845BA">
        <w:rPr>
          <w:rFonts w:ascii="Times New Roman" w:eastAsia="Times New Roman" w:hAnsi="Times New Roman" w:cs="Times New Roman"/>
          <w:color w:val="222222"/>
          <w:sz w:val="28"/>
          <w:szCs w:val="28"/>
        </w:rPr>
        <w:t>, к</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торое не может быть в ней же доказано. Но </w:t>
      </w:r>
      <w:proofErr w:type="spellStart"/>
      <w:r w:rsidRPr="009845BA">
        <w:rPr>
          <w:rFonts w:ascii="Times New Roman" w:eastAsia="Times New Roman" w:hAnsi="Times New Roman" w:cs="Times New Roman"/>
          <w:color w:val="222222"/>
          <w:sz w:val="28"/>
          <w:szCs w:val="28"/>
        </w:rPr>
        <w:t>основоположение</w:t>
      </w:r>
      <w:proofErr w:type="spellEnd"/>
      <w:r w:rsidRPr="009845BA">
        <w:rPr>
          <w:rFonts w:ascii="Times New Roman" w:eastAsia="Times New Roman" w:hAnsi="Times New Roman" w:cs="Times New Roman"/>
          <w:color w:val="222222"/>
          <w:sz w:val="28"/>
          <w:szCs w:val="28"/>
        </w:rPr>
        <w:t xml:space="preserve"> </w:t>
      </w:r>
      <w:proofErr w:type="spellStart"/>
      <w:r w:rsidRPr="009845BA">
        <w:rPr>
          <w:rFonts w:ascii="Times New Roman" w:eastAsia="Times New Roman" w:hAnsi="Times New Roman" w:cs="Times New Roman"/>
          <w:color w:val="222222"/>
          <w:sz w:val="28"/>
          <w:szCs w:val="28"/>
        </w:rPr>
        <w:t>наукоуч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ния</w:t>
      </w:r>
      <w:proofErr w:type="spellEnd"/>
      <w:r w:rsidRPr="009845BA">
        <w:rPr>
          <w:rFonts w:ascii="Times New Roman" w:eastAsia="Times New Roman" w:hAnsi="Times New Roman" w:cs="Times New Roman"/>
          <w:color w:val="222222"/>
          <w:sz w:val="28"/>
          <w:szCs w:val="28"/>
        </w:rPr>
        <w:t xml:space="preserve"> также не может быть доказано и  какой-либо другой наукой, поскол</w:t>
      </w:r>
      <w:r w:rsidRPr="009845BA">
        <w:rPr>
          <w:rFonts w:ascii="Times New Roman" w:eastAsia="Times New Roman" w:hAnsi="Times New Roman" w:cs="Times New Roman"/>
          <w:color w:val="222222"/>
          <w:sz w:val="28"/>
          <w:szCs w:val="28"/>
        </w:rPr>
        <w:t>ь</w:t>
      </w:r>
      <w:r w:rsidRPr="009845BA">
        <w:rPr>
          <w:rFonts w:ascii="Times New Roman" w:eastAsia="Times New Roman" w:hAnsi="Times New Roman" w:cs="Times New Roman"/>
          <w:color w:val="222222"/>
          <w:sz w:val="28"/>
          <w:szCs w:val="28"/>
        </w:rPr>
        <w:t xml:space="preserve">ку тогда </w:t>
      </w:r>
      <w:r w:rsidRPr="009845BA">
        <w:rPr>
          <w:rFonts w:ascii="Times New Roman" w:eastAsia="Times New Roman" w:hAnsi="Times New Roman" w:cs="Times New Roman"/>
          <w:color w:val="222222"/>
          <w:sz w:val="28"/>
          <w:szCs w:val="28"/>
        </w:rPr>
        <w:lastRenderedPageBreak/>
        <w:t xml:space="preserve">та сама станет </w:t>
      </w:r>
      <w:proofErr w:type="spellStart"/>
      <w:r w:rsidRPr="009845BA">
        <w:rPr>
          <w:rFonts w:ascii="Times New Roman" w:eastAsia="Times New Roman" w:hAnsi="Times New Roman" w:cs="Times New Roman"/>
          <w:color w:val="222222"/>
          <w:sz w:val="28"/>
          <w:szCs w:val="28"/>
        </w:rPr>
        <w:t>наукоучением</w:t>
      </w:r>
      <w:proofErr w:type="spellEnd"/>
      <w:r w:rsidRPr="009845BA">
        <w:rPr>
          <w:rFonts w:ascii="Times New Roman" w:eastAsia="Times New Roman" w:hAnsi="Times New Roman" w:cs="Times New Roman"/>
          <w:color w:val="222222"/>
          <w:sz w:val="28"/>
          <w:szCs w:val="28"/>
        </w:rPr>
        <w:t xml:space="preserve">. Стало быть, </w:t>
      </w:r>
      <w:proofErr w:type="spellStart"/>
      <w:r w:rsidRPr="009845BA">
        <w:rPr>
          <w:rFonts w:ascii="Times New Roman" w:eastAsia="Times New Roman" w:hAnsi="Times New Roman" w:cs="Times New Roman"/>
          <w:color w:val="222222"/>
          <w:sz w:val="28"/>
          <w:szCs w:val="28"/>
        </w:rPr>
        <w:t>основоположение</w:t>
      </w:r>
      <w:proofErr w:type="spellEnd"/>
      <w:r w:rsidRPr="009845BA">
        <w:rPr>
          <w:rFonts w:ascii="Times New Roman" w:eastAsia="Times New Roman" w:hAnsi="Times New Roman" w:cs="Times New Roman"/>
          <w:color w:val="222222"/>
          <w:sz w:val="28"/>
          <w:szCs w:val="28"/>
        </w:rPr>
        <w:t xml:space="preserve">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xml:space="preserve"> должно быть непосредственно достоверным, оно,  таким образом, есть </w:t>
      </w:r>
      <w:proofErr w:type="spellStart"/>
      <w:r w:rsidRPr="009845BA">
        <w:rPr>
          <w:rFonts w:ascii="Times New Roman" w:eastAsia="Times New Roman" w:hAnsi="Times New Roman" w:cs="Times New Roman"/>
          <w:color w:val="222222"/>
          <w:sz w:val="28"/>
          <w:szCs w:val="28"/>
        </w:rPr>
        <w:t>осн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воположение</w:t>
      </w:r>
      <w:proofErr w:type="spellEnd"/>
      <w:r w:rsidRPr="009845BA">
        <w:rPr>
          <w:rFonts w:ascii="Times New Roman" w:eastAsia="Times New Roman" w:hAnsi="Times New Roman" w:cs="Times New Roman"/>
          <w:color w:val="222222"/>
          <w:sz w:val="28"/>
          <w:szCs w:val="28"/>
        </w:rPr>
        <w:t xml:space="preserve"> всякой науки, всякого знания. Таким образом, </w:t>
      </w:r>
      <w:proofErr w:type="spellStart"/>
      <w:r w:rsidRPr="009845BA">
        <w:rPr>
          <w:rFonts w:ascii="Times New Roman" w:eastAsia="Times New Roman" w:hAnsi="Times New Roman" w:cs="Times New Roman"/>
          <w:color w:val="222222"/>
          <w:sz w:val="28"/>
          <w:szCs w:val="28"/>
        </w:rPr>
        <w:t>основополож</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ние</w:t>
      </w:r>
      <w:proofErr w:type="spellEnd"/>
      <w:r w:rsidRPr="009845BA">
        <w:rPr>
          <w:rFonts w:ascii="Times New Roman" w:eastAsia="Times New Roman" w:hAnsi="Times New Roman" w:cs="Times New Roman"/>
          <w:color w:val="222222"/>
          <w:sz w:val="28"/>
          <w:szCs w:val="28"/>
        </w:rPr>
        <w:t xml:space="preserve">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xml:space="preserve"> является и источником всякой достоверности, лишь посре</w:t>
      </w:r>
      <w:r w:rsidRPr="009845BA">
        <w:rPr>
          <w:rFonts w:ascii="Times New Roman" w:eastAsia="Times New Roman" w:hAnsi="Times New Roman" w:cs="Times New Roman"/>
          <w:color w:val="222222"/>
          <w:sz w:val="28"/>
          <w:szCs w:val="28"/>
        </w:rPr>
        <w:t>д</w:t>
      </w:r>
      <w:r w:rsidRPr="009845BA">
        <w:rPr>
          <w:rFonts w:ascii="Times New Roman" w:eastAsia="Times New Roman" w:hAnsi="Times New Roman" w:cs="Times New Roman"/>
          <w:color w:val="222222"/>
          <w:sz w:val="28"/>
          <w:szCs w:val="28"/>
        </w:rPr>
        <w:t xml:space="preserve">ством него все положения науки обретают свою достоверность. Само </w:t>
      </w:r>
      <w:proofErr w:type="spellStart"/>
      <w:proofErr w:type="gramStart"/>
      <w:r w:rsidRPr="009845BA">
        <w:rPr>
          <w:rFonts w:ascii="Times New Roman" w:eastAsia="Times New Roman" w:hAnsi="Times New Roman" w:cs="Times New Roman"/>
          <w:color w:val="222222"/>
          <w:sz w:val="28"/>
          <w:szCs w:val="28"/>
        </w:rPr>
        <w:t>осн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воположение</w:t>
      </w:r>
      <w:proofErr w:type="spellEnd"/>
      <w:proofErr w:type="gramEnd"/>
      <w:r w:rsidRPr="009845BA">
        <w:rPr>
          <w:rFonts w:ascii="Times New Roman" w:eastAsia="Times New Roman" w:hAnsi="Times New Roman" w:cs="Times New Roman"/>
          <w:color w:val="222222"/>
          <w:sz w:val="28"/>
          <w:szCs w:val="28"/>
        </w:rPr>
        <w:t xml:space="preserve"> безусловно и непосредственно достоверно, то есть оно дост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верно потому, что оно равно самому себе. Оно, г</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ворит Фихте — “основание всякого знания, иначе говоря, мы знаем, что оно высказывает, потому что мы вообще знаем; мы знаем его непосредственно, как только мы что-нибудь зн</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ем. Оно сопровождает всякое зн</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ние, содержится во всяком знании, и всякое знание его предп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лагает”.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 xml:space="preserve"> на этом основании должно исчерпать всю область чел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веческого знания вообще. Но как можно быть уверенным, что в системе обоснованы все без исключения науки, соответственно не только извес</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ные и уже изобретенные, но еще и не изобретенные, но возможные?</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Фихте находит ответ на этот вопрос: “мы нуждаемся в положител</w:t>
      </w:r>
      <w:r w:rsidRPr="009845BA">
        <w:rPr>
          <w:rFonts w:ascii="Times New Roman" w:eastAsia="Times New Roman" w:hAnsi="Times New Roman" w:cs="Times New Roman"/>
          <w:color w:val="222222"/>
          <w:sz w:val="28"/>
          <w:szCs w:val="28"/>
        </w:rPr>
        <w:t>ь</w:t>
      </w:r>
      <w:r w:rsidRPr="009845BA">
        <w:rPr>
          <w:rFonts w:ascii="Times New Roman" w:eastAsia="Times New Roman" w:hAnsi="Times New Roman" w:cs="Times New Roman"/>
          <w:color w:val="222222"/>
          <w:sz w:val="28"/>
          <w:szCs w:val="28"/>
        </w:rPr>
        <w:t xml:space="preserve">ном признаке для доказательства, что дальше, безусловно, и необходимо ничего не может быть выведено; и таким признаком может быть только то, что само </w:t>
      </w:r>
      <w:proofErr w:type="spellStart"/>
      <w:r w:rsidRPr="009845BA">
        <w:rPr>
          <w:rFonts w:ascii="Times New Roman" w:eastAsia="Times New Roman" w:hAnsi="Times New Roman" w:cs="Times New Roman"/>
          <w:color w:val="222222"/>
          <w:sz w:val="28"/>
          <w:szCs w:val="28"/>
        </w:rPr>
        <w:t>осно­воположение</w:t>
      </w:r>
      <w:proofErr w:type="spellEnd"/>
      <w:r w:rsidRPr="009845BA">
        <w:rPr>
          <w:rFonts w:ascii="Times New Roman" w:eastAsia="Times New Roman" w:hAnsi="Times New Roman" w:cs="Times New Roman"/>
          <w:color w:val="222222"/>
          <w:sz w:val="28"/>
          <w:szCs w:val="28"/>
        </w:rPr>
        <w:t>, из которого мы исходим, есть вместе с тем и последний результат”. Таким образом, система закончена и достоверна, если образует круг: исходящая из  непосредственно достоверного основания система чел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веческого знания стремясь к своей завершенности дол</w:t>
      </w:r>
      <w:r w:rsidRPr="009845BA">
        <w:rPr>
          <w:rFonts w:ascii="Times New Roman" w:eastAsia="Times New Roman" w:hAnsi="Times New Roman" w:cs="Times New Roman"/>
          <w:color w:val="222222"/>
          <w:sz w:val="28"/>
          <w:szCs w:val="28"/>
        </w:rPr>
        <w:t>ж</w:t>
      </w:r>
      <w:r w:rsidRPr="009845BA">
        <w:rPr>
          <w:rFonts w:ascii="Times New Roman" w:eastAsia="Times New Roman" w:hAnsi="Times New Roman" w:cs="Times New Roman"/>
          <w:color w:val="222222"/>
          <w:sz w:val="28"/>
          <w:szCs w:val="28"/>
        </w:rPr>
        <w:t>на прийти к своему началу.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 xml:space="preserve"> имеет, следовательно, абсолю</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ную целостность. В нем одно ведет ко всему и все к одному. Оно — единственная наука, которая м</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жет быть закончена. Законченность поэтому — ее отличительный признак. Все другие науки бесконечны и никогда не м</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гут быть закончены, ибо они не возвращаются вспять к своему </w:t>
      </w:r>
      <w:proofErr w:type="spellStart"/>
      <w:r w:rsidRPr="009845BA">
        <w:rPr>
          <w:rFonts w:ascii="Times New Roman" w:eastAsia="Times New Roman" w:hAnsi="Times New Roman" w:cs="Times New Roman"/>
          <w:color w:val="222222"/>
          <w:sz w:val="28"/>
          <w:szCs w:val="28"/>
        </w:rPr>
        <w:t>основоположению</w:t>
      </w:r>
      <w:proofErr w:type="spellEnd"/>
      <w:r w:rsidRPr="009845BA">
        <w:rPr>
          <w:rFonts w:ascii="Times New Roman" w:eastAsia="Times New Roman" w:hAnsi="Times New Roman" w:cs="Times New Roman"/>
          <w:color w:val="222222"/>
          <w:sz w:val="28"/>
          <w:szCs w:val="28"/>
        </w:rPr>
        <w:t>.”</w:t>
      </w:r>
      <w:r w:rsidRPr="009845BA">
        <w:rPr>
          <w:rStyle w:val="af0"/>
          <w:rFonts w:ascii="Times New Roman" w:eastAsia="Times New Roman" w:hAnsi="Times New Roman" w:cs="Times New Roman"/>
          <w:color w:val="222222"/>
          <w:sz w:val="28"/>
          <w:szCs w:val="28"/>
        </w:rPr>
        <w:footnoteReference w:id="5"/>
      </w:r>
      <w:r w:rsidRPr="009845BA">
        <w:rPr>
          <w:rFonts w:ascii="Times New Roman" w:eastAsia="Times New Roman" w:hAnsi="Times New Roman" w:cs="Times New Roman"/>
          <w:color w:val="222222"/>
          <w:sz w:val="28"/>
          <w:szCs w:val="28"/>
        </w:rPr>
        <w:t xml:space="preserve"> Но в чем же состоит первое </w:t>
      </w:r>
      <w:proofErr w:type="spellStart"/>
      <w:r w:rsidRPr="009845BA">
        <w:rPr>
          <w:rFonts w:ascii="Times New Roman" w:eastAsia="Times New Roman" w:hAnsi="Times New Roman" w:cs="Times New Roman"/>
          <w:color w:val="222222"/>
          <w:sz w:val="28"/>
          <w:szCs w:val="28"/>
        </w:rPr>
        <w:t>основополож</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ние</w:t>
      </w:r>
      <w:proofErr w:type="spellEnd"/>
      <w:r w:rsidRPr="009845BA">
        <w:rPr>
          <w:rFonts w:ascii="Times New Roman" w:eastAsia="Times New Roman" w:hAnsi="Times New Roman" w:cs="Times New Roman"/>
          <w:color w:val="222222"/>
          <w:sz w:val="28"/>
          <w:szCs w:val="28"/>
        </w:rPr>
        <w:t xml:space="preserve">, исходный пункт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xml:space="preserve">?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roofErr w:type="spellStart"/>
      <w:r w:rsidRPr="009845BA">
        <w:rPr>
          <w:rFonts w:ascii="Times New Roman" w:eastAsia="Times New Roman" w:hAnsi="Times New Roman" w:cs="Times New Roman"/>
          <w:color w:val="222222"/>
          <w:sz w:val="28"/>
          <w:szCs w:val="28"/>
        </w:rPr>
        <w:t>Основоположением</w:t>
      </w:r>
      <w:proofErr w:type="spellEnd"/>
      <w:r w:rsidRPr="009845BA">
        <w:rPr>
          <w:rFonts w:ascii="Times New Roman" w:eastAsia="Times New Roman" w:hAnsi="Times New Roman" w:cs="Times New Roman"/>
          <w:color w:val="222222"/>
          <w:sz w:val="28"/>
          <w:szCs w:val="28"/>
        </w:rPr>
        <w:t xml:space="preserve"> на котором  строится система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xml:space="preserve">, то </w:t>
      </w:r>
      <w:proofErr w:type="gramStart"/>
      <w:r w:rsidRPr="009845BA">
        <w:rPr>
          <w:rFonts w:ascii="Times New Roman" w:eastAsia="Times New Roman" w:hAnsi="Times New Roman" w:cs="Times New Roman"/>
          <w:color w:val="222222"/>
          <w:sz w:val="28"/>
          <w:szCs w:val="28"/>
        </w:rPr>
        <w:t>есть</w:t>
      </w:r>
      <w:proofErr w:type="gramEnd"/>
      <w:r w:rsidRPr="009845BA">
        <w:rPr>
          <w:rFonts w:ascii="Times New Roman" w:eastAsia="Times New Roman" w:hAnsi="Times New Roman" w:cs="Times New Roman"/>
          <w:color w:val="222222"/>
          <w:sz w:val="28"/>
          <w:szCs w:val="28"/>
        </w:rPr>
        <w:t xml:space="preserve"> безусловно достоверным положением, может быть лишь то, говорит Фихте, которое лежит в основе сознания, без которого само его существование н</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возможно.</w:t>
      </w:r>
      <w:r w:rsidRPr="009845BA">
        <w:rPr>
          <w:rStyle w:val="af0"/>
          <w:rFonts w:ascii="Times New Roman" w:eastAsia="Times New Roman" w:hAnsi="Times New Roman" w:cs="Times New Roman"/>
          <w:color w:val="222222"/>
          <w:sz w:val="28"/>
          <w:szCs w:val="28"/>
        </w:rPr>
        <w:footnoteReference w:id="6"/>
      </w:r>
      <w:r w:rsidRPr="009845BA">
        <w:rPr>
          <w:rFonts w:ascii="Times New Roman" w:eastAsia="Times New Roman" w:hAnsi="Times New Roman" w:cs="Times New Roman"/>
          <w:color w:val="222222"/>
          <w:sz w:val="28"/>
          <w:szCs w:val="28"/>
        </w:rPr>
        <w:t xml:space="preserve"> То есть нам нужно отыскать сущность сознания, то без чего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следнее вообще не могло бы существовать. Итак, сущность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знания, то есть то, в сознании, что оно же само и есть. Таким образом, </w:t>
      </w:r>
      <w:proofErr w:type="gramStart"/>
      <w:r w:rsidRPr="009845BA">
        <w:rPr>
          <w:rFonts w:ascii="Times New Roman" w:eastAsia="Times New Roman" w:hAnsi="Times New Roman" w:cs="Times New Roman"/>
          <w:color w:val="222222"/>
          <w:sz w:val="28"/>
          <w:szCs w:val="28"/>
        </w:rPr>
        <w:t>основа</w:t>
      </w:r>
      <w:proofErr w:type="gramEnd"/>
      <w:r w:rsidRPr="009845BA">
        <w:rPr>
          <w:rFonts w:ascii="Times New Roman" w:eastAsia="Times New Roman" w:hAnsi="Times New Roman" w:cs="Times New Roman"/>
          <w:color w:val="222222"/>
          <w:sz w:val="28"/>
          <w:szCs w:val="28"/>
        </w:rPr>
        <w:t xml:space="preserve"> на которой зиждется все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 xml:space="preserve"> это самосознание, Я=Я. В этом исходном принц</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пе Фихте видит нечто уникальное,  Фихте пишет: “Оно (самосознание) должно выражать собою... дело-действие (</w:t>
      </w:r>
      <w:proofErr w:type="spellStart"/>
      <w:r w:rsidRPr="009845BA">
        <w:rPr>
          <w:rFonts w:ascii="Times New Roman" w:eastAsia="Times New Roman" w:hAnsi="Times New Roman" w:cs="Times New Roman"/>
          <w:color w:val="222222"/>
          <w:sz w:val="28"/>
          <w:szCs w:val="28"/>
        </w:rPr>
        <w:t>Thathandlung</w:t>
      </w:r>
      <w:proofErr w:type="spellEnd"/>
      <w:r w:rsidRPr="009845BA">
        <w:rPr>
          <w:rFonts w:ascii="Times New Roman" w:eastAsia="Times New Roman" w:hAnsi="Times New Roman" w:cs="Times New Roman"/>
          <w:color w:val="222222"/>
          <w:sz w:val="28"/>
          <w:szCs w:val="28"/>
        </w:rPr>
        <w:t>)...”</w:t>
      </w:r>
      <w:r w:rsidRPr="009845BA">
        <w:rPr>
          <w:rStyle w:val="af0"/>
          <w:rFonts w:ascii="Times New Roman" w:eastAsia="Times New Roman" w:hAnsi="Times New Roman" w:cs="Times New Roman"/>
          <w:color w:val="222222"/>
          <w:sz w:val="28"/>
          <w:szCs w:val="28"/>
        </w:rPr>
        <w:footnoteReference w:id="7"/>
      </w:r>
      <w:r w:rsidRPr="009845BA">
        <w:rPr>
          <w:rFonts w:ascii="Times New Roman" w:eastAsia="Times New Roman" w:hAnsi="Times New Roman" w:cs="Times New Roman"/>
          <w:color w:val="222222"/>
          <w:sz w:val="28"/>
          <w:szCs w:val="28"/>
        </w:rPr>
        <w:t xml:space="preserve"> Но что это зн</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чит? Акт самосознания, это акт, то есть действие, но оно же вместе с тем есть и продукт собственного действия, в этом акте субъект и объект полн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стью совпадают. То есть, “Я полагает самого себя и оно есть только благодаря этому </w:t>
      </w:r>
      <w:proofErr w:type="spellStart"/>
      <w:r w:rsidRPr="009845BA">
        <w:rPr>
          <w:rFonts w:ascii="Times New Roman" w:eastAsia="Times New Roman" w:hAnsi="Times New Roman" w:cs="Times New Roman"/>
          <w:color w:val="222222"/>
          <w:sz w:val="28"/>
          <w:szCs w:val="28"/>
        </w:rPr>
        <w:t>самоположению</w:t>
      </w:r>
      <w:proofErr w:type="spellEnd"/>
      <w:r w:rsidRPr="009845BA">
        <w:rPr>
          <w:rFonts w:ascii="Times New Roman" w:eastAsia="Times New Roman" w:hAnsi="Times New Roman" w:cs="Times New Roman"/>
          <w:color w:val="222222"/>
          <w:sz w:val="28"/>
          <w:szCs w:val="28"/>
        </w:rPr>
        <w:t>.”</w:t>
      </w:r>
      <w:r w:rsidRPr="009845BA">
        <w:rPr>
          <w:rStyle w:val="af0"/>
          <w:rFonts w:ascii="Times New Roman" w:eastAsia="Times New Roman" w:hAnsi="Times New Roman" w:cs="Times New Roman"/>
          <w:color w:val="222222"/>
          <w:sz w:val="28"/>
          <w:szCs w:val="28"/>
        </w:rPr>
        <w:footnoteReference w:id="8"/>
      </w:r>
      <w:r w:rsidRPr="009845BA">
        <w:rPr>
          <w:rFonts w:ascii="Times New Roman" w:eastAsia="Times New Roman" w:hAnsi="Times New Roman" w:cs="Times New Roman"/>
          <w:color w:val="222222"/>
          <w:sz w:val="28"/>
          <w:szCs w:val="28"/>
        </w:rPr>
        <w:t xml:space="preserve"> </w:t>
      </w:r>
      <w:proofErr w:type="gramStart"/>
      <w:r w:rsidRPr="009845BA">
        <w:rPr>
          <w:rFonts w:ascii="Times New Roman" w:eastAsia="Times New Roman" w:hAnsi="Times New Roman" w:cs="Times New Roman"/>
          <w:color w:val="222222"/>
          <w:sz w:val="28"/>
          <w:szCs w:val="28"/>
        </w:rPr>
        <w:t>Для</w:t>
      </w:r>
      <w:proofErr w:type="gramEnd"/>
      <w:r w:rsidRPr="009845BA">
        <w:rPr>
          <w:rFonts w:ascii="Times New Roman" w:eastAsia="Times New Roman" w:hAnsi="Times New Roman" w:cs="Times New Roman"/>
          <w:color w:val="222222"/>
          <w:sz w:val="28"/>
          <w:szCs w:val="28"/>
        </w:rPr>
        <w:t xml:space="preserve"> </w:t>
      </w:r>
      <w:proofErr w:type="gramStart"/>
      <w:r w:rsidRPr="009845BA">
        <w:rPr>
          <w:rFonts w:ascii="Times New Roman" w:eastAsia="Times New Roman" w:hAnsi="Times New Roman" w:cs="Times New Roman"/>
          <w:color w:val="222222"/>
          <w:sz w:val="28"/>
          <w:szCs w:val="28"/>
        </w:rPr>
        <w:t>Я</w:t>
      </w:r>
      <w:proofErr w:type="gramEnd"/>
      <w:r w:rsidRPr="009845BA">
        <w:rPr>
          <w:rFonts w:ascii="Times New Roman" w:eastAsia="Times New Roman" w:hAnsi="Times New Roman" w:cs="Times New Roman"/>
          <w:color w:val="222222"/>
          <w:sz w:val="28"/>
          <w:szCs w:val="28"/>
        </w:rPr>
        <w:t xml:space="preserve"> полагать себя и быть это одно и тоже. “Оно полагает себя единственно через свое бытие и есть единственно 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рез то, что оно положено</w:t>
      </w:r>
      <w:proofErr w:type="gramStart"/>
      <w:r w:rsidRPr="009845BA">
        <w:rPr>
          <w:rFonts w:ascii="Times New Roman" w:eastAsia="Times New Roman" w:hAnsi="Times New Roman" w:cs="Times New Roman"/>
          <w:color w:val="222222"/>
          <w:sz w:val="28"/>
          <w:szCs w:val="28"/>
        </w:rPr>
        <w:t>.”</w:t>
      </w:r>
      <w:r w:rsidRPr="009845BA">
        <w:rPr>
          <w:rStyle w:val="af0"/>
          <w:rFonts w:ascii="Times New Roman" w:eastAsia="Times New Roman" w:hAnsi="Times New Roman" w:cs="Times New Roman"/>
          <w:color w:val="222222"/>
          <w:sz w:val="28"/>
          <w:szCs w:val="28"/>
        </w:rPr>
        <w:footnoteReference w:id="9"/>
      </w:r>
      <w:proofErr w:type="gramEnd"/>
      <w:r w:rsidRPr="009845BA">
        <w:rPr>
          <w:rFonts w:ascii="Times New Roman" w:eastAsia="Times New Roman" w:hAnsi="Times New Roman" w:cs="Times New Roman"/>
          <w:color w:val="222222"/>
          <w:sz w:val="28"/>
          <w:szCs w:val="28"/>
        </w:rPr>
        <w:t xml:space="preserve">Я одновременно порождает себя и созерцает себя. Таким </w:t>
      </w:r>
      <w:proofErr w:type="gramStart"/>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б</w:t>
      </w:r>
      <w:r w:rsidRPr="009845BA">
        <w:rPr>
          <w:rFonts w:ascii="Times New Roman" w:eastAsia="Times New Roman" w:hAnsi="Times New Roman" w:cs="Times New Roman"/>
          <w:color w:val="222222"/>
          <w:sz w:val="28"/>
          <w:szCs w:val="28"/>
        </w:rPr>
        <w:t>разом</w:t>
      </w:r>
      <w:proofErr w:type="gramEnd"/>
      <w:r w:rsidRPr="009845BA">
        <w:rPr>
          <w:rFonts w:ascii="Times New Roman" w:eastAsia="Times New Roman" w:hAnsi="Times New Roman" w:cs="Times New Roman"/>
          <w:color w:val="222222"/>
          <w:sz w:val="28"/>
          <w:szCs w:val="28"/>
        </w:rPr>
        <w:t xml:space="preserve"> акт </w:t>
      </w:r>
      <w:proofErr w:type="spellStart"/>
      <w:r w:rsidRPr="009845BA">
        <w:rPr>
          <w:rFonts w:ascii="Times New Roman" w:eastAsia="Times New Roman" w:hAnsi="Times New Roman" w:cs="Times New Roman"/>
          <w:color w:val="222222"/>
          <w:sz w:val="28"/>
          <w:szCs w:val="28"/>
        </w:rPr>
        <w:t>самополагания</w:t>
      </w:r>
      <w:proofErr w:type="spellEnd"/>
      <w:r w:rsidRPr="009845BA">
        <w:rPr>
          <w:rFonts w:ascii="Times New Roman" w:eastAsia="Times New Roman" w:hAnsi="Times New Roman" w:cs="Times New Roman"/>
          <w:color w:val="222222"/>
          <w:sz w:val="28"/>
          <w:szCs w:val="28"/>
        </w:rPr>
        <w:t xml:space="preserve"> Я по сути есть интеллектуальное созерц</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ние.</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Перед тем как продолжить нужно выяснить, что же такое интеллект</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 xml:space="preserve">альное созерцание. Сделать это можно лишь вновь вспомнив про Канта, в том плане, что Фихте рассматривал свое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 xml:space="preserve"> в качестве продолж</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ния и кантовской философии, в основном в том смысле, что пытался выявить и преодолеть слабые места критической философии. Итак, Фихте отказался от учения об эмпирической предпосылке познания, и от вещи в себе, но ве</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нул отвергнутое Кантом понятие интеллектуального созерц</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 xml:space="preserve">ния.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Согласно Канту созерцание может быть лишь чувственным, то есть оно содержит в себе лишь способ, которым предмет воздействует на меня. Сп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lastRenderedPageBreak/>
        <w:t>собностью мыслить предмет чувственного созерцания обладает по Канту рассудок, ч</w:t>
      </w:r>
      <w:r w:rsidRPr="009845BA">
        <w:rPr>
          <w:rFonts w:ascii="Times New Roman" w:eastAsia="Times New Roman" w:hAnsi="Times New Roman" w:cs="Times New Roman"/>
          <w:sz w:val="28"/>
          <w:szCs w:val="28"/>
        </w:rPr>
        <w:t>увственность есть восприимчивость нашей души, способность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лучать представления, поскольку она каким-то образом подвергается возде</w:t>
      </w:r>
      <w:r w:rsidRPr="009845BA">
        <w:rPr>
          <w:rFonts w:ascii="Times New Roman" w:eastAsia="Times New Roman" w:hAnsi="Times New Roman" w:cs="Times New Roman"/>
          <w:sz w:val="28"/>
          <w:szCs w:val="28"/>
        </w:rPr>
        <w:t>й</w:t>
      </w:r>
      <w:r w:rsidRPr="009845BA">
        <w:rPr>
          <w:rFonts w:ascii="Times New Roman" w:eastAsia="Times New Roman" w:hAnsi="Times New Roman" w:cs="Times New Roman"/>
          <w:sz w:val="28"/>
          <w:szCs w:val="28"/>
        </w:rPr>
        <w:t>ствию. Ни одна из этих способностей не может работать без другой: без чу</w:t>
      </w:r>
      <w:r w:rsidRPr="009845BA">
        <w:rPr>
          <w:rFonts w:ascii="Times New Roman" w:eastAsia="Times New Roman" w:hAnsi="Times New Roman" w:cs="Times New Roman"/>
          <w:sz w:val="28"/>
          <w:szCs w:val="28"/>
        </w:rPr>
        <w:t>в</w:t>
      </w:r>
      <w:r w:rsidRPr="009845BA">
        <w:rPr>
          <w:rFonts w:ascii="Times New Roman" w:eastAsia="Times New Roman" w:hAnsi="Times New Roman" w:cs="Times New Roman"/>
          <w:sz w:val="28"/>
          <w:szCs w:val="28"/>
        </w:rPr>
        <w:t>ственности ни один предмет не был бы нам дан, без рассудка ни один нельзя помысли</w:t>
      </w:r>
      <w:r w:rsidRPr="009845BA">
        <w:rPr>
          <w:rFonts w:ascii="Times New Roman" w:eastAsia="Times New Roman" w:hAnsi="Times New Roman" w:cs="Times New Roman"/>
          <w:color w:val="222222"/>
          <w:sz w:val="28"/>
          <w:szCs w:val="28"/>
        </w:rPr>
        <w:t>ть. Обе функции также не могут выполнять функции друг друга: рассудок ничего не может созерцать, а чувства ничего не могут мыслить. Только из их соединения может возникнуть зн</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ние. Знание у Канта всегда является опосредованным. Способность чел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века непосредственно </w:t>
      </w:r>
      <w:proofErr w:type="gramStart"/>
      <w:r w:rsidRPr="009845BA">
        <w:rPr>
          <w:rFonts w:ascii="Times New Roman" w:eastAsia="Times New Roman" w:hAnsi="Times New Roman" w:cs="Times New Roman"/>
          <w:color w:val="222222"/>
          <w:sz w:val="28"/>
          <w:szCs w:val="28"/>
        </w:rPr>
        <w:t>созерцать с помощью интеллекта недопустима</w:t>
      </w:r>
      <w:proofErr w:type="gramEnd"/>
      <w:r w:rsidRPr="009845BA">
        <w:rPr>
          <w:rFonts w:ascii="Times New Roman" w:eastAsia="Times New Roman" w:hAnsi="Times New Roman" w:cs="Times New Roman"/>
          <w:color w:val="222222"/>
          <w:sz w:val="28"/>
          <w:szCs w:val="28"/>
        </w:rPr>
        <w:t xml:space="preserve"> в кантовской философии. Согласно Ка</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ту право на непосредственное и</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теллектуальное созерцание имеет лишь Бог, который в акте своего созерцания творит саму вещь.</w:t>
      </w:r>
      <w:r w:rsidRPr="009845BA">
        <w:rPr>
          <w:rFonts w:ascii="Times New Roman" w:eastAsia="Times New Roman" w:hAnsi="Times New Roman" w:cs="Times New Roman"/>
          <w:color w:val="333333"/>
          <w:sz w:val="28"/>
          <w:szCs w:val="28"/>
        </w:rPr>
        <w:t xml:space="preserve"> </w:t>
      </w:r>
      <w:r w:rsidRPr="009845BA">
        <w:rPr>
          <w:rFonts w:ascii="Times New Roman" w:eastAsia="Times New Roman" w:hAnsi="Times New Roman" w:cs="Times New Roman"/>
          <w:color w:val="222222"/>
          <w:sz w:val="28"/>
          <w:szCs w:val="28"/>
        </w:rPr>
        <w:t>Человек Канта не сп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собен на подобное, поскольку  имеет только форму, но не содержание позн</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ния. В Критике ч</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стого разума, Кант пишет: “оно не свойственно нам и даже сама возможность его не может быть усмотрена нами”. Таким образом, и</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теллектуальное созерцание можно мыслить лишь в качестве созерцания со</w:t>
      </w:r>
      <w:r w:rsidRPr="009845BA">
        <w:rPr>
          <w:rFonts w:ascii="Times New Roman" w:eastAsia="Times New Roman" w:hAnsi="Times New Roman" w:cs="Times New Roman"/>
          <w:color w:val="222222"/>
          <w:sz w:val="28"/>
          <w:szCs w:val="28"/>
        </w:rPr>
        <w:t>б</w:t>
      </w:r>
      <w:r w:rsidRPr="009845BA">
        <w:rPr>
          <w:rFonts w:ascii="Times New Roman" w:eastAsia="Times New Roman" w:hAnsi="Times New Roman" w:cs="Times New Roman"/>
          <w:color w:val="222222"/>
          <w:sz w:val="28"/>
          <w:szCs w:val="28"/>
        </w:rPr>
        <w:t>ственной деятельности, то есть как акт самосозерцания Бога в момент твор</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ния б</w:t>
      </w:r>
      <w:r w:rsidRPr="009845BA">
        <w:rPr>
          <w:rFonts w:ascii="Times New Roman" w:eastAsia="Times New Roman" w:hAnsi="Times New Roman" w:cs="Times New Roman"/>
          <w:color w:val="222222"/>
          <w:sz w:val="28"/>
          <w:szCs w:val="28"/>
        </w:rPr>
        <w:t>ы</w:t>
      </w:r>
      <w:r w:rsidRPr="009845BA">
        <w:rPr>
          <w:rFonts w:ascii="Times New Roman" w:eastAsia="Times New Roman" w:hAnsi="Times New Roman" w:cs="Times New Roman"/>
          <w:color w:val="222222"/>
          <w:sz w:val="28"/>
          <w:szCs w:val="28"/>
        </w:rPr>
        <w:t xml:space="preserve">тия.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Как было сказано выше, Я в самом акте </w:t>
      </w:r>
      <w:proofErr w:type="spellStart"/>
      <w:r w:rsidRPr="009845BA">
        <w:rPr>
          <w:rFonts w:ascii="Times New Roman" w:eastAsia="Times New Roman" w:hAnsi="Times New Roman" w:cs="Times New Roman"/>
          <w:color w:val="222222"/>
          <w:sz w:val="28"/>
          <w:szCs w:val="28"/>
        </w:rPr>
        <w:t>самополагания</w:t>
      </w:r>
      <w:proofErr w:type="spellEnd"/>
      <w:r w:rsidRPr="009845BA">
        <w:rPr>
          <w:rFonts w:ascii="Times New Roman" w:eastAsia="Times New Roman" w:hAnsi="Times New Roman" w:cs="Times New Roman"/>
          <w:color w:val="222222"/>
          <w:sz w:val="28"/>
          <w:szCs w:val="28"/>
        </w:rPr>
        <w:t xml:space="preserve"> одновременно порождает и созерцает себя. Из этого положения можно сделать след</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ющие выводы: Поскольку в  акте самосознания, Я порождает и одновременно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зерцает себя, то сам акт самосознания можно вполне правомерно назвать а</w:t>
      </w:r>
      <w:r w:rsidRPr="009845BA">
        <w:rPr>
          <w:rFonts w:ascii="Times New Roman" w:eastAsia="Times New Roman" w:hAnsi="Times New Roman" w:cs="Times New Roman"/>
          <w:color w:val="222222"/>
          <w:sz w:val="28"/>
          <w:szCs w:val="28"/>
        </w:rPr>
        <w:t>к</w:t>
      </w:r>
      <w:r w:rsidRPr="009845BA">
        <w:rPr>
          <w:rFonts w:ascii="Times New Roman" w:eastAsia="Times New Roman" w:hAnsi="Times New Roman" w:cs="Times New Roman"/>
          <w:color w:val="222222"/>
          <w:sz w:val="28"/>
          <w:szCs w:val="28"/>
        </w:rPr>
        <w:t>том интеллектуального созерцания.  В таком случае различие между челов</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ком и Богом у Фихте стирается. Признание за человеком способности к и</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теллектуальному созерцанию равносильно устранению кантовской вещи в себе. Если у Канта субъект познания обладал лишь формой, содержание д</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валось ему через чувства от внешнего ему объекта, то у Фихте субъект может сам творить объект своего познания, творить и форму и содержание. Именно это положение и становится той точкой отправляясь из которой Фихте соб</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lastRenderedPageBreak/>
        <w:t>рается вывести из акта самосознания Я=</w:t>
      </w:r>
      <w:proofErr w:type="gramStart"/>
      <w:r w:rsidRPr="009845BA">
        <w:rPr>
          <w:rFonts w:ascii="Times New Roman" w:eastAsia="Times New Roman" w:hAnsi="Times New Roman" w:cs="Times New Roman"/>
          <w:color w:val="222222"/>
          <w:sz w:val="28"/>
          <w:szCs w:val="28"/>
        </w:rPr>
        <w:t>Я</w:t>
      </w:r>
      <w:proofErr w:type="gramEnd"/>
      <w:r w:rsidRPr="009845BA">
        <w:rPr>
          <w:rFonts w:ascii="Times New Roman" w:eastAsia="Times New Roman" w:hAnsi="Times New Roman" w:cs="Times New Roman"/>
          <w:color w:val="222222"/>
          <w:sz w:val="28"/>
          <w:szCs w:val="28"/>
        </w:rPr>
        <w:t xml:space="preserve"> не только форму, но и содержание всего сущего ведь “все, что есть, есть лишь постольку, поскольку оно пол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жено в Я; вне Я нет ничего”</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Из первого положения </w:t>
      </w:r>
      <w:proofErr w:type="gramStart"/>
      <w:r w:rsidRPr="009845BA">
        <w:rPr>
          <w:rFonts w:ascii="Times New Roman" w:eastAsia="Times New Roman" w:hAnsi="Times New Roman" w:cs="Times New Roman"/>
          <w:color w:val="222222"/>
          <w:sz w:val="28"/>
          <w:szCs w:val="28"/>
        </w:rPr>
        <w:t>Я есть Я Фихте в дальнейшем выводит</w:t>
      </w:r>
      <w:proofErr w:type="gramEnd"/>
      <w:r w:rsidRPr="009845BA">
        <w:rPr>
          <w:rFonts w:ascii="Times New Roman" w:eastAsia="Times New Roman" w:hAnsi="Times New Roman" w:cs="Times New Roman"/>
          <w:color w:val="222222"/>
          <w:sz w:val="28"/>
          <w:szCs w:val="28"/>
        </w:rPr>
        <w:t xml:space="preserve"> еще два, а именно: не-Я не есть Я (антитезис, очевидный, как и первое пол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жение), после чего производит синтез двух предыдущих положений, в которых де</w:t>
      </w:r>
      <w:r w:rsidRPr="009845BA">
        <w:rPr>
          <w:rFonts w:ascii="Times New Roman" w:eastAsia="Times New Roman" w:hAnsi="Times New Roman" w:cs="Times New Roman"/>
          <w:color w:val="222222"/>
          <w:sz w:val="28"/>
          <w:szCs w:val="28"/>
        </w:rPr>
        <w:t>я</w:t>
      </w:r>
      <w:r w:rsidRPr="009845BA">
        <w:rPr>
          <w:rFonts w:ascii="Times New Roman" w:eastAsia="Times New Roman" w:hAnsi="Times New Roman" w:cs="Times New Roman"/>
          <w:color w:val="222222"/>
          <w:sz w:val="28"/>
          <w:szCs w:val="28"/>
        </w:rPr>
        <w:t>тельность абсолютных Я и не-Я, не уничтожает друг друга полностью, но взаимно ограничивает. Ограничить что-либо, говорит Фихте, значить ун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чтожить его реальность путем отрицания не всецело, а только отчасти.(93) В результате синтеза Фихте выводит третье положение, которое гласит: "Я противополагаю </w:t>
      </w:r>
      <w:proofErr w:type="gramStart"/>
      <w:r w:rsidRPr="009845BA">
        <w:rPr>
          <w:rFonts w:ascii="Times New Roman" w:eastAsia="Times New Roman" w:hAnsi="Times New Roman" w:cs="Times New Roman"/>
          <w:color w:val="222222"/>
          <w:sz w:val="28"/>
          <w:szCs w:val="28"/>
        </w:rPr>
        <w:t>в</w:t>
      </w:r>
      <w:proofErr w:type="gramEnd"/>
      <w:r w:rsidRPr="009845BA">
        <w:rPr>
          <w:rFonts w:ascii="Times New Roman" w:eastAsia="Times New Roman" w:hAnsi="Times New Roman" w:cs="Times New Roman"/>
          <w:color w:val="222222"/>
          <w:sz w:val="28"/>
          <w:szCs w:val="28"/>
        </w:rPr>
        <w:t xml:space="preserve"> </w:t>
      </w:r>
      <w:proofErr w:type="gramStart"/>
      <w:r w:rsidRPr="009845BA">
        <w:rPr>
          <w:rFonts w:ascii="Times New Roman" w:eastAsia="Times New Roman" w:hAnsi="Times New Roman" w:cs="Times New Roman"/>
          <w:color w:val="222222"/>
          <w:sz w:val="28"/>
          <w:szCs w:val="28"/>
        </w:rPr>
        <w:t>Я</w:t>
      </w:r>
      <w:proofErr w:type="gramEnd"/>
      <w:r w:rsidRPr="009845BA">
        <w:rPr>
          <w:rFonts w:ascii="Times New Roman" w:eastAsia="Times New Roman" w:hAnsi="Times New Roman" w:cs="Times New Roman"/>
          <w:color w:val="222222"/>
          <w:sz w:val="28"/>
          <w:szCs w:val="28"/>
        </w:rPr>
        <w:t xml:space="preserve"> делимому Я  - делимое не-Я". Делимое Я из последнего положения, оказывается не тождественным </w:t>
      </w:r>
      <w:proofErr w:type="gramStart"/>
      <w:r w:rsidRPr="009845BA">
        <w:rPr>
          <w:rFonts w:ascii="Times New Roman" w:eastAsia="Times New Roman" w:hAnsi="Times New Roman" w:cs="Times New Roman"/>
          <w:color w:val="222222"/>
          <w:sz w:val="28"/>
          <w:szCs w:val="28"/>
        </w:rPr>
        <w:t>абсолютному</w:t>
      </w:r>
      <w:proofErr w:type="gramEnd"/>
      <w:r w:rsidRPr="009845BA">
        <w:rPr>
          <w:rFonts w:ascii="Times New Roman" w:eastAsia="Times New Roman" w:hAnsi="Times New Roman" w:cs="Times New Roman"/>
          <w:color w:val="222222"/>
          <w:sz w:val="28"/>
          <w:szCs w:val="28"/>
        </w:rPr>
        <w:t xml:space="preserve"> из первого полож</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ния, поскольку, будучи противопоставленным не-Я, д</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лимое Я оказывается ограниченным и конечным.</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Эта “триада” Фихте то есть тезис/антитезис/синтез составляют основу диалектического метода философа,  где постепенно путем нового синтеза выводятся </w:t>
      </w:r>
      <w:proofErr w:type="gramStart"/>
      <w:r w:rsidRPr="009845BA">
        <w:rPr>
          <w:rFonts w:ascii="Times New Roman" w:eastAsia="Times New Roman" w:hAnsi="Times New Roman" w:cs="Times New Roman"/>
          <w:color w:val="222222"/>
          <w:sz w:val="28"/>
          <w:szCs w:val="28"/>
        </w:rPr>
        <w:t>другие положения, содержащие в себе все теоретические спосо</w:t>
      </w:r>
      <w:r w:rsidRPr="009845BA">
        <w:rPr>
          <w:rFonts w:ascii="Times New Roman" w:eastAsia="Times New Roman" w:hAnsi="Times New Roman" w:cs="Times New Roman"/>
          <w:color w:val="222222"/>
          <w:sz w:val="28"/>
          <w:szCs w:val="28"/>
        </w:rPr>
        <w:t>б</w:t>
      </w:r>
      <w:r w:rsidRPr="009845BA">
        <w:rPr>
          <w:rFonts w:ascii="Times New Roman" w:eastAsia="Times New Roman" w:hAnsi="Times New Roman" w:cs="Times New Roman"/>
          <w:color w:val="222222"/>
          <w:sz w:val="28"/>
          <w:szCs w:val="28"/>
        </w:rPr>
        <w:t>ности и категории мышления Непосредственно из первого синтеза выводится</w:t>
      </w:r>
      <w:proofErr w:type="gramEnd"/>
      <w:r w:rsidRPr="009845BA">
        <w:rPr>
          <w:rFonts w:ascii="Times New Roman" w:eastAsia="Times New Roman" w:hAnsi="Times New Roman" w:cs="Times New Roman"/>
          <w:color w:val="222222"/>
          <w:sz w:val="28"/>
          <w:szCs w:val="28"/>
        </w:rPr>
        <w:t xml:space="preserve"> два других положения, а именно: ”Я полагает себя самого ограниченным 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рез не-Я” и “Я полагает не-Я ограниченным </w:t>
      </w:r>
      <w:proofErr w:type="gramStart"/>
      <w:r w:rsidRPr="009845BA">
        <w:rPr>
          <w:rFonts w:ascii="Times New Roman" w:eastAsia="Times New Roman" w:hAnsi="Times New Roman" w:cs="Times New Roman"/>
          <w:color w:val="222222"/>
          <w:sz w:val="28"/>
          <w:szCs w:val="28"/>
        </w:rPr>
        <w:t>через</w:t>
      </w:r>
      <w:proofErr w:type="gramEnd"/>
      <w:r w:rsidRPr="009845BA">
        <w:rPr>
          <w:rFonts w:ascii="Times New Roman" w:eastAsia="Times New Roman" w:hAnsi="Times New Roman" w:cs="Times New Roman"/>
          <w:color w:val="222222"/>
          <w:sz w:val="28"/>
          <w:szCs w:val="28"/>
        </w:rPr>
        <w:t xml:space="preserve"> Я”. Эти положения вп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следствии становятся основаниями практической и теоретической частей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w:t>
      </w:r>
      <w:r w:rsidRPr="009845BA">
        <w:rPr>
          <w:rStyle w:val="af0"/>
          <w:rFonts w:ascii="Times New Roman" w:eastAsia="Times New Roman" w:hAnsi="Times New Roman" w:cs="Times New Roman"/>
          <w:color w:val="222222"/>
          <w:sz w:val="28"/>
          <w:szCs w:val="28"/>
        </w:rPr>
        <w:footnoteReference w:id="10"/>
      </w:r>
      <w:r w:rsidRPr="009845BA">
        <w:rPr>
          <w:rFonts w:ascii="Times New Roman" w:eastAsia="Times New Roman" w:hAnsi="Times New Roman" w:cs="Times New Roman"/>
          <w:color w:val="222222"/>
          <w:sz w:val="28"/>
          <w:szCs w:val="28"/>
        </w:rPr>
        <w:t xml:space="preserve">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В теоретической части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xml:space="preserve"> Фихте пытается соединить между собой противоположности Я и не-Я, а также разрешить следующее против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речие. А именно, при полагании не-Я, Я  определяется через не-Я, то есть в сложившейся ситуации пребывает в ограниченном, страдательном состо</w:t>
      </w:r>
      <w:r w:rsidRPr="009845BA">
        <w:rPr>
          <w:rFonts w:ascii="Times New Roman" w:eastAsia="Times New Roman" w:hAnsi="Times New Roman" w:cs="Times New Roman"/>
          <w:color w:val="222222"/>
          <w:sz w:val="28"/>
          <w:szCs w:val="28"/>
        </w:rPr>
        <w:t>я</w:t>
      </w:r>
      <w:r w:rsidRPr="009845BA">
        <w:rPr>
          <w:rFonts w:ascii="Times New Roman" w:eastAsia="Times New Roman" w:hAnsi="Times New Roman" w:cs="Times New Roman"/>
          <w:color w:val="222222"/>
          <w:sz w:val="28"/>
          <w:szCs w:val="28"/>
        </w:rPr>
        <w:t xml:space="preserve">нии, что невозможно, поскольку Я в акте полагания обладает </w:t>
      </w:r>
      <w:proofErr w:type="gramStart"/>
      <w:r w:rsidRPr="009845BA">
        <w:rPr>
          <w:rFonts w:ascii="Times New Roman" w:eastAsia="Times New Roman" w:hAnsi="Times New Roman" w:cs="Times New Roman"/>
          <w:color w:val="222222"/>
          <w:sz w:val="28"/>
          <w:szCs w:val="28"/>
        </w:rPr>
        <w:t>абсолютно де</w:t>
      </w:r>
      <w:r w:rsidRPr="009845BA">
        <w:rPr>
          <w:rFonts w:ascii="Times New Roman" w:eastAsia="Times New Roman" w:hAnsi="Times New Roman" w:cs="Times New Roman"/>
          <w:color w:val="222222"/>
          <w:sz w:val="28"/>
          <w:szCs w:val="28"/>
        </w:rPr>
        <w:t>я</w:t>
      </w:r>
      <w:r w:rsidRPr="009845BA">
        <w:rPr>
          <w:rFonts w:ascii="Times New Roman" w:eastAsia="Times New Roman" w:hAnsi="Times New Roman" w:cs="Times New Roman"/>
          <w:color w:val="222222"/>
          <w:sz w:val="28"/>
          <w:szCs w:val="28"/>
        </w:rPr>
        <w:lastRenderedPageBreak/>
        <w:t>тельным</w:t>
      </w:r>
      <w:proofErr w:type="gramEnd"/>
      <w:r w:rsidRPr="009845BA">
        <w:rPr>
          <w:rFonts w:ascii="Times New Roman" w:eastAsia="Times New Roman" w:hAnsi="Times New Roman" w:cs="Times New Roman"/>
          <w:color w:val="222222"/>
          <w:sz w:val="28"/>
          <w:szCs w:val="28"/>
        </w:rPr>
        <w:t xml:space="preserve"> характером.  Частичным решением этой проблемы Фихте видит продуктивную способность воображения являющейся бессознательной де</w:t>
      </w:r>
      <w:r w:rsidRPr="009845BA">
        <w:rPr>
          <w:rFonts w:ascii="Times New Roman" w:eastAsia="Times New Roman" w:hAnsi="Times New Roman" w:cs="Times New Roman"/>
          <w:color w:val="222222"/>
          <w:sz w:val="28"/>
          <w:szCs w:val="28"/>
        </w:rPr>
        <w:t>я</w:t>
      </w:r>
      <w:r w:rsidRPr="009845BA">
        <w:rPr>
          <w:rFonts w:ascii="Times New Roman" w:eastAsia="Times New Roman" w:hAnsi="Times New Roman" w:cs="Times New Roman"/>
          <w:color w:val="222222"/>
          <w:sz w:val="28"/>
          <w:szCs w:val="28"/>
        </w:rPr>
        <w:t>тельностью Я. Посредством деятельности воображения, которое для созн</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ния выступает как акт созерцания, Я и не-Я понимавшиеся до синтеза и</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ключительно как идеальные, получают реальность, однако эта реальность обладает иллюзорным характером. Фихте пишет: “Сила 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ображения творит реальность; но в ней самой нет никакой реальности; только через усвоение и овладение в рассудке ее продукт становится чем-то реальным. Тому, что мы сознаем как продукт силы воображения, мы не приписываем реальности; приписываем же мы ее тому, что мы находим наличным в рассудке, котор</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му мы приписываем отнюдь не способность созидания, а лишь способность сохранения. ”</w:t>
      </w:r>
      <w:r w:rsidRPr="009845BA">
        <w:rPr>
          <w:rStyle w:val="af0"/>
          <w:rFonts w:ascii="Times New Roman" w:eastAsia="Times New Roman" w:hAnsi="Times New Roman" w:cs="Times New Roman"/>
          <w:color w:val="222222"/>
          <w:sz w:val="28"/>
          <w:szCs w:val="28"/>
        </w:rPr>
        <w:footnoteReference w:id="11"/>
      </w:r>
      <w:r w:rsidRPr="009845BA">
        <w:rPr>
          <w:rFonts w:ascii="Times New Roman" w:eastAsia="Times New Roman" w:hAnsi="Times New Roman" w:cs="Times New Roman"/>
          <w:color w:val="222222"/>
          <w:sz w:val="28"/>
          <w:szCs w:val="28"/>
        </w:rPr>
        <w:t xml:space="preserve"> Теоретическая часть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xml:space="preserve"> на этом моменте исчерп</w:t>
      </w:r>
      <w:r w:rsidRPr="009845BA">
        <w:rPr>
          <w:rFonts w:ascii="Times New Roman" w:eastAsia="Times New Roman" w:hAnsi="Times New Roman" w:cs="Times New Roman"/>
          <w:color w:val="222222"/>
          <w:sz w:val="28"/>
          <w:szCs w:val="28"/>
        </w:rPr>
        <w:t>ы</w:t>
      </w:r>
      <w:r w:rsidRPr="009845BA">
        <w:rPr>
          <w:rFonts w:ascii="Times New Roman" w:eastAsia="Times New Roman" w:hAnsi="Times New Roman" w:cs="Times New Roman"/>
          <w:color w:val="222222"/>
          <w:sz w:val="28"/>
          <w:szCs w:val="28"/>
        </w:rPr>
        <w:t>вается.  Поскольку главная способность теоретического разума оказывается неспособной самостоятельно преодолеть возникшую перед ней иллюзо</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 xml:space="preserve">ность. В Основах общего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xml:space="preserve"> Фихте пишет: “Лишь постольку,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скольку нечто </w:t>
      </w:r>
      <w:proofErr w:type="gramStart"/>
      <w:r w:rsidRPr="009845BA">
        <w:rPr>
          <w:rFonts w:ascii="Times New Roman" w:eastAsia="Times New Roman" w:hAnsi="Times New Roman" w:cs="Times New Roman"/>
          <w:color w:val="222222"/>
          <w:sz w:val="28"/>
          <w:szCs w:val="28"/>
        </w:rPr>
        <w:t>быва­ет</w:t>
      </w:r>
      <w:proofErr w:type="gramEnd"/>
      <w:r w:rsidRPr="009845BA">
        <w:rPr>
          <w:rFonts w:ascii="Times New Roman" w:eastAsia="Times New Roman" w:hAnsi="Times New Roman" w:cs="Times New Roman"/>
          <w:color w:val="222222"/>
          <w:sz w:val="28"/>
          <w:szCs w:val="28"/>
        </w:rPr>
        <w:t xml:space="preserve"> относимо к практической способности Я, оно обладает независимой реальностью; постольку же, поскольку оно является отнесе</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ным к теоретической способности, оно воспринимается в Я, оказывается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держащимся в сфере этого последнего, подчиненным законам его предста</w:t>
      </w:r>
      <w:r w:rsidRPr="009845BA">
        <w:rPr>
          <w:rFonts w:ascii="Times New Roman" w:eastAsia="Times New Roman" w:hAnsi="Times New Roman" w:cs="Times New Roman"/>
          <w:color w:val="222222"/>
          <w:sz w:val="28"/>
          <w:szCs w:val="28"/>
        </w:rPr>
        <w:t>в</w:t>
      </w:r>
      <w:r w:rsidRPr="009845BA">
        <w:rPr>
          <w:rFonts w:ascii="Times New Roman" w:eastAsia="Times New Roman" w:hAnsi="Times New Roman" w:cs="Times New Roman"/>
          <w:color w:val="222222"/>
          <w:sz w:val="28"/>
          <w:szCs w:val="28"/>
        </w:rPr>
        <w:t>ле­ния.” Иллюзорность преодолевается средствами рассудочной способности и способности суждения. Рассудок фиксирует продукт деятельности вообр</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жения в форме понятий, после чего включается способность суждения, а именно рефлексия. Посредством рефлексии Я может отвлекаться от объекта всякого определенного объекта, рефлексируя над самой способностью су</w:t>
      </w:r>
      <w:r w:rsidRPr="009845BA">
        <w:rPr>
          <w:rFonts w:ascii="Times New Roman" w:eastAsia="Times New Roman" w:hAnsi="Times New Roman" w:cs="Times New Roman"/>
          <w:color w:val="222222"/>
          <w:sz w:val="28"/>
          <w:szCs w:val="28"/>
        </w:rPr>
        <w:t>ж</w:t>
      </w:r>
      <w:r w:rsidRPr="009845BA">
        <w:rPr>
          <w:rFonts w:ascii="Times New Roman" w:eastAsia="Times New Roman" w:hAnsi="Times New Roman" w:cs="Times New Roman"/>
          <w:color w:val="222222"/>
          <w:sz w:val="28"/>
          <w:szCs w:val="28"/>
        </w:rPr>
        <w:t>дения Я сознает возможность отвлекаться от всякого объекта вообще. А</w:t>
      </w:r>
      <w:r w:rsidRPr="009845BA">
        <w:rPr>
          <w:rFonts w:ascii="Times New Roman" w:eastAsia="Times New Roman" w:hAnsi="Times New Roman" w:cs="Times New Roman"/>
          <w:color w:val="222222"/>
          <w:sz w:val="28"/>
          <w:szCs w:val="28"/>
        </w:rPr>
        <w:t>б</w:t>
      </w:r>
      <w:r w:rsidRPr="009845BA">
        <w:rPr>
          <w:rFonts w:ascii="Times New Roman" w:eastAsia="Times New Roman" w:hAnsi="Times New Roman" w:cs="Times New Roman"/>
          <w:color w:val="222222"/>
          <w:sz w:val="28"/>
          <w:szCs w:val="28"/>
        </w:rPr>
        <w:t>страгируясь от не-Я, Я вновь определяется исключительно самим собой, а значит, стан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вится свободным.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lastRenderedPageBreak/>
        <w:t xml:space="preserve">Обратимся  теперь к практической части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xml:space="preserve"> Фихте, в кот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рой философ пытается разрешить проблему  абсолютного и конечного Я и прив</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сти их к единству. Я вообще есть Я; </w:t>
      </w:r>
      <w:proofErr w:type="gramStart"/>
      <w:r w:rsidRPr="009845BA">
        <w:rPr>
          <w:rFonts w:ascii="Times New Roman" w:eastAsia="Times New Roman" w:hAnsi="Times New Roman" w:cs="Times New Roman"/>
          <w:color w:val="222222"/>
          <w:sz w:val="28"/>
          <w:szCs w:val="28"/>
        </w:rPr>
        <w:t xml:space="preserve">оно есть совершенно одно и то же Я в силу </w:t>
      </w:r>
      <w:proofErr w:type="spellStart"/>
      <w:r w:rsidRPr="009845BA">
        <w:rPr>
          <w:rFonts w:ascii="Times New Roman" w:eastAsia="Times New Roman" w:hAnsi="Times New Roman" w:cs="Times New Roman"/>
          <w:color w:val="222222"/>
          <w:sz w:val="28"/>
          <w:szCs w:val="28"/>
        </w:rPr>
        <w:t>положенности</w:t>
      </w:r>
      <w:proofErr w:type="spellEnd"/>
      <w:r w:rsidRPr="009845BA">
        <w:rPr>
          <w:rFonts w:ascii="Times New Roman" w:eastAsia="Times New Roman" w:hAnsi="Times New Roman" w:cs="Times New Roman"/>
          <w:color w:val="222222"/>
          <w:sz w:val="28"/>
          <w:szCs w:val="28"/>
        </w:rPr>
        <w:t xml:space="preserve"> через себя самого</w:t>
      </w:r>
      <w:r w:rsidRPr="009845BA">
        <w:rPr>
          <w:rStyle w:val="af0"/>
          <w:rFonts w:ascii="Times New Roman" w:eastAsia="Times New Roman" w:hAnsi="Times New Roman" w:cs="Times New Roman"/>
          <w:color w:val="222222"/>
          <w:sz w:val="28"/>
          <w:szCs w:val="28"/>
        </w:rPr>
        <w:footnoteReference w:id="12"/>
      </w:r>
      <w:r w:rsidRPr="009845BA">
        <w:rPr>
          <w:rFonts w:ascii="Times New Roman" w:eastAsia="Times New Roman" w:hAnsi="Times New Roman" w:cs="Times New Roman"/>
          <w:color w:val="222222"/>
          <w:sz w:val="28"/>
          <w:szCs w:val="28"/>
        </w:rPr>
        <w:t>.  Для того, чтобы решить эту пробл</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му необходимо, чтобы не-Я, которое определяет конечное Я само по себе оказалось продуктом деятельности Я. Решение этого противоречия Фи</w:t>
      </w:r>
      <w:r w:rsidRPr="009845BA">
        <w:rPr>
          <w:rFonts w:ascii="Times New Roman" w:eastAsia="Times New Roman" w:hAnsi="Times New Roman" w:cs="Times New Roman"/>
          <w:color w:val="222222"/>
          <w:sz w:val="28"/>
          <w:szCs w:val="28"/>
        </w:rPr>
        <w:t>х</w:t>
      </w:r>
      <w:r w:rsidRPr="009845BA">
        <w:rPr>
          <w:rFonts w:ascii="Times New Roman" w:eastAsia="Times New Roman" w:hAnsi="Times New Roman" w:cs="Times New Roman"/>
          <w:color w:val="222222"/>
          <w:sz w:val="28"/>
          <w:szCs w:val="28"/>
        </w:rPr>
        <w:t>те с самого начала видит в "некоторой практической способности Я"</w:t>
      </w:r>
      <w:r w:rsidRPr="009845BA">
        <w:rPr>
          <w:rStyle w:val="af0"/>
          <w:rFonts w:ascii="Times New Roman" w:eastAsia="Times New Roman" w:hAnsi="Times New Roman" w:cs="Times New Roman"/>
          <w:color w:val="222222"/>
          <w:sz w:val="28"/>
          <w:szCs w:val="28"/>
        </w:rPr>
        <w:footnoteReference w:id="13"/>
      </w:r>
      <w:r w:rsidRPr="009845BA">
        <w:rPr>
          <w:rFonts w:ascii="Times New Roman" w:eastAsia="Times New Roman" w:hAnsi="Times New Roman" w:cs="Times New Roman"/>
          <w:color w:val="222222"/>
          <w:sz w:val="28"/>
          <w:szCs w:val="28"/>
        </w:rPr>
        <w:t>.Этой сп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собностью является стремление, которое есть чистая к себе самой возвращ</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ющаяся деятельность Я</w:t>
      </w:r>
      <w:proofErr w:type="gramEnd"/>
      <w:r w:rsidRPr="009845BA">
        <w:rPr>
          <w:rFonts w:ascii="Times New Roman" w:eastAsia="Times New Roman" w:hAnsi="Times New Roman" w:cs="Times New Roman"/>
          <w:color w:val="222222"/>
          <w:sz w:val="28"/>
          <w:szCs w:val="28"/>
        </w:rPr>
        <w:t xml:space="preserve"> в отношении к некоторому возможному объе</w:t>
      </w:r>
      <w:r w:rsidRPr="009845BA">
        <w:rPr>
          <w:rFonts w:ascii="Times New Roman" w:eastAsia="Times New Roman" w:hAnsi="Times New Roman" w:cs="Times New Roman"/>
          <w:color w:val="222222"/>
          <w:sz w:val="28"/>
          <w:szCs w:val="28"/>
        </w:rPr>
        <w:t>к</w:t>
      </w:r>
      <w:r w:rsidRPr="009845BA">
        <w:rPr>
          <w:rFonts w:ascii="Times New Roman" w:eastAsia="Times New Roman" w:hAnsi="Times New Roman" w:cs="Times New Roman"/>
          <w:color w:val="222222"/>
          <w:sz w:val="28"/>
          <w:szCs w:val="28"/>
        </w:rPr>
        <w:t>ту.</w:t>
      </w:r>
      <w:r w:rsidRPr="009845BA">
        <w:rPr>
          <w:rStyle w:val="af0"/>
          <w:rFonts w:ascii="Times New Roman" w:eastAsia="Times New Roman" w:hAnsi="Times New Roman" w:cs="Times New Roman"/>
          <w:color w:val="222222"/>
          <w:sz w:val="28"/>
          <w:szCs w:val="28"/>
        </w:rPr>
        <w:footnoteReference w:id="14"/>
      </w:r>
      <w:r w:rsidRPr="009845BA">
        <w:rPr>
          <w:rFonts w:ascii="Times New Roman" w:eastAsia="Times New Roman" w:hAnsi="Times New Roman" w:cs="Times New Roman"/>
          <w:color w:val="222222"/>
          <w:sz w:val="28"/>
          <w:szCs w:val="28"/>
        </w:rPr>
        <w:t xml:space="preserve"> Это стремление есть бесконечное стремление, оно “является условием во</w:t>
      </w:r>
      <w:r w:rsidRPr="009845BA">
        <w:rPr>
          <w:rFonts w:ascii="Times New Roman" w:eastAsia="Times New Roman" w:hAnsi="Times New Roman" w:cs="Times New Roman"/>
          <w:color w:val="222222"/>
          <w:sz w:val="28"/>
          <w:szCs w:val="28"/>
        </w:rPr>
        <w:t>з</w:t>
      </w:r>
      <w:r w:rsidRPr="009845BA">
        <w:rPr>
          <w:rFonts w:ascii="Times New Roman" w:eastAsia="Times New Roman" w:hAnsi="Times New Roman" w:cs="Times New Roman"/>
          <w:color w:val="222222"/>
          <w:sz w:val="28"/>
          <w:szCs w:val="28"/>
        </w:rPr>
        <w:t>можности всякого объекта</w:t>
      </w:r>
      <w:r w:rsidRPr="009845BA">
        <w:rPr>
          <w:rStyle w:val="af0"/>
          <w:rFonts w:ascii="Times New Roman" w:eastAsia="Times New Roman" w:hAnsi="Times New Roman" w:cs="Times New Roman"/>
          <w:color w:val="222222"/>
          <w:sz w:val="28"/>
          <w:szCs w:val="28"/>
        </w:rPr>
        <w:footnoteReference w:id="15"/>
      </w:r>
      <w:r w:rsidRPr="009845BA">
        <w:rPr>
          <w:rFonts w:ascii="Times New Roman" w:eastAsia="Times New Roman" w:hAnsi="Times New Roman" w:cs="Times New Roman"/>
          <w:color w:val="222222"/>
          <w:sz w:val="28"/>
          <w:szCs w:val="28"/>
        </w:rPr>
        <w:t>” Тогда практическое Я обретает бесконе</w:t>
      </w:r>
      <w:r w:rsidRPr="009845BA">
        <w:rPr>
          <w:rFonts w:ascii="Times New Roman" w:eastAsia="Times New Roman" w:hAnsi="Times New Roman" w:cs="Times New Roman"/>
          <w:color w:val="222222"/>
          <w:sz w:val="28"/>
          <w:szCs w:val="28"/>
        </w:rPr>
        <w:t>ч</w:t>
      </w:r>
      <w:r w:rsidRPr="009845BA">
        <w:rPr>
          <w:rFonts w:ascii="Times New Roman" w:eastAsia="Times New Roman" w:hAnsi="Times New Roman" w:cs="Times New Roman"/>
          <w:color w:val="222222"/>
          <w:sz w:val="28"/>
          <w:szCs w:val="28"/>
        </w:rPr>
        <w:t>ный характер, но только по своему стремлению; оно стремится быть бесконе</w:t>
      </w:r>
      <w:r w:rsidRPr="009845BA">
        <w:rPr>
          <w:rFonts w:ascii="Times New Roman" w:eastAsia="Times New Roman" w:hAnsi="Times New Roman" w:cs="Times New Roman"/>
          <w:color w:val="222222"/>
          <w:sz w:val="28"/>
          <w:szCs w:val="28"/>
        </w:rPr>
        <w:t>ч</w:t>
      </w:r>
      <w:r w:rsidRPr="009845BA">
        <w:rPr>
          <w:rFonts w:ascii="Times New Roman" w:eastAsia="Times New Roman" w:hAnsi="Times New Roman" w:cs="Times New Roman"/>
          <w:color w:val="222222"/>
          <w:sz w:val="28"/>
          <w:szCs w:val="28"/>
        </w:rPr>
        <w:t>ным. Но тождества с абсолютным так и не происходит, поскольку  в опред</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лении самого стремления содержится уже конечность (как препя</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ствие), так как то, чему не оказывается сопротивления, не является стремлением..."</w:t>
      </w:r>
      <w:r w:rsidRPr="009845BA">
        <w:rPr>
          <w:rStyle w:val="af0"/>
          <w:rFonts w:ascii="Times New Roman" w:eastAsia="Times New Roman" w:hAnsi="Times New Roman" w:cs="Times New Roman"/>
          <w:color w:val="222222"/>
          <w:sz w:val="28"/>
          <w:szCs w:val="28"/>
        </w:rPr>
        <w:footnoteReference w:id="16"/>
      </w:r>
      <w:r w:rsidRPr="009845BA">
        <w:rPr>
          <w:rFonts w:ascii="Times New Roman" w:eastAsia="Times New Roman" w:hAnsi="Times New Roman" w:cs="Times New Roman"/>
          <w:color w:val="222222"/>
          <w:sz w:val="28"/>
          <w:szCs w:val="28"/>
        </w:rPr>
        <w:t xml:space="preserve"> Итак, благодаря способности стремления названное выше противоречие сн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мается, абсолютное и конечное Я получают бесконечный характер и прих</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дят к единству. К единству, но не тождеству, поскольку бесконечны они в разных отношениях. Абсолютное Я здесь представляется неким недостиж</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мым идеалом, к которому бесконечно стремится конечное Я. Бесконечное стремление к изначальному тождеству, где абсолютное и конечное вновь совпали бы.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 xml:space="preserve"> является, таким образом, реалистичным. Оно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казывает, что сознание конечных существ совершенно не допускает объясн</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ния, если не допустить </w:t>
      </w:r>
      <w:proofErr w:type="gramStart"/>
      <w:r w:rsidRPr="009845BA">
        <w:rPr>
          <w:rFonts w:ascii="Times New Roman" w:eastAsia="Times New Roman" w:hAnsi="Times New Roman" w:cs="Times New Roman"/>
          <w:color w:val="222222"/>
          <w:sz w:val="28"/>
          <w:szCs w:val="28"/>
        </w:rPr>
        <w:t>неко­торой</w:t>
      </w:r>
      <w:proofErr w:type="gramEnd"/>
      <w:r w:rsidRPr="009845BA">
        <w:rPr>
          <w:rFonts w:ascii="Times New Roman" w:eastAsia="Times New Roman" w:hAnsi="Times New Roman" w:cs="Times New Roman"/>
          <w:color w:val="222222"/>
          <w:sz w:val="28"/>
          <w:szCs w:val="28"/>
        </w:rPr>
        <w:t xml:space="preserve"> от них независимо существующей, им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вершенно противоположной, силы, от которой они сами зависят со ст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роны </w:t>
      </w:r>
      <w:r w:rsidRPr="009845BA">
        <w:rPr>
          <w:rFonts w:ascii="Times New Roman" w:eastAsia="Times New Roman" w:hAnsi="Times New Roman" w:cs="Times New Roman"/>
          <w:color w:val="222222"/>
          <w:sz w:val="28"/>
          <w:szCs w:val="28"/>
        </w:rPr>
        <w:lastRenderedPageBreak/>
        <w:t>своего эмпирического существования.</w:t>
      </w:r>
      <w:r w:rsidRPr="009845BA">
        <w:rPr>
          <w:rStyle w:val="af0"/>
          <w:rFonts w:ascii="Times New Roman" w:eastAsia="Times New Roman" w:hAnsi="Times New Roman" w:cs="Times New Roman"/>
          <w:color w:val="222222"/>
          <w:sz w:val="28"/>
          <w:szCs w:val="28"/>
        </w:rPr>
        <w:footnoteReference w:id="17"/>
      </w:r>
      <w:r w:rsidRPr="009845BA">
        <w:rPr>
          <w:rFonts w:ascii="Times New Roman" w:eastAsia="Times New Roman" w:hAnsi="Times New Roman" w:cs="Times New Roman"/>
          <w:color w:val="222222"/>
          <w:sz w:val="28"/>
          <w:szCs w:val="28"/>
        </w:rPr>
        <w:t xml:space="preserve"> Фихте называет свою систему р</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ал-идеализмом или идеал-реализмом в (котором конечный дух неизбежно пр</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нужден полагать вне себя нечто абсолютное (некоторую вещь в себе) </w:t>
      </w:r>
      <w:proofErr w:type="gramStart"/>
      <w:r w:rsidRPr="009845BA">
        <w:rPr>
          <w:rFonts w:ascii="Times New Roman" w:eastAsia="Times New Roman" w:hAnsi="Times New Roman" w:cs="Times New Roman"/>
          <w:color w:val="222222"/>
          <w:sz w:val="28"/>
          <w:szCs w:val="28"/>
        </w:rPr>
        <w:t>и</w:t>
      </w:r>
      <w:proofErr w:type="gramEnd"/>
      <w:r w:rsidRPr="009845BA">
        <w:rPr>
          <w:rFonts w:ascii="Times New Roman" w:eastAsia="Times New Roman" w:hAnsi="Times New Roman" w:cs="Times New Roman"/>
          <w:color w:val="222222"/>
          <w:sz w:val="28"/>
          <w:szCs w:val="28"/>
        </w:rPr>
        <w:t xml:space="preserve"> тем не менее, с другой стороны, вынужден при­знавать, что это нечто являе</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ся наличным только для не­го (представляет собою некоторый необходимый ноумен)”.</w:t>
      </w:r>
      <w:r w:rsidRPr="009845BA">
        <w:rPr>
          <w:rStyle w:val="af0"/>
          <w:rFonts w:ascii="Times New Roman" w:eastAsia="Times New Roman" w:hAnsi="Times New Roman" w:cs="Times New Roman"/>
          <w:color w:val="222222"/>
          <w:sz w:val="28"/>
          <w:szCs w:val="28"/>
        </w:rPr>
        <w:footnoteReference w:id="18"/>
      </w:r>
      <w:r w:rsidRPr="009845BA">
        <w:rPr>
          <w:rFonts w:ascii="Times New Roman" w:eastAsia="Times New Roman" w:hAnsi="Times New Roman" w:cs="Times New Roman"/>
          <w:color w:val="222222"/>
          <w:sz w:val="28"/>
          <w:szCs w:val="28"/>
        </w:rPr>
        <w:t xml:space="preserve"> Фихте возвращается здесь к вещи в себе, но как это возможно, когда в самом начале своей системы он показал ее несостоятел</w:t>
      </w:r>
      <w:r w:rsidRPr="009845BA">
        <w:rPr>
          <w:rFonts w:ascii="Times New Roman" w:eastAsia="Times New Roman" w:hAnsi="Times New Roman" w:cs="Times New Roman"/>
          <w:color w:val="222222"/>
          <w:sz w:val="28"/>
          <w:szCs w:val="28"/>
        </w:rPr>
        <w:t>ь</w:t>
      </w:r>
      <w:r w:rsidRPr="009845BA">
        <w:rPr>
          <w:rFonts w:ascii="Times New Roman" w:eastAsia="Times New Roman" w:hAnsi="Times New Roman" w:cs="Times New Roman"/>
          <w:color w:val="222222"/>
          <w:sz w:val="28"/>
          <w:szCs w:val="28"/>
        </w:rPr>
        <w:t xml:space="preserve">ность?  Вещь в себе одновременно есть нечто </w:t>
      </w:r>
      <w:proofErr w:type="gramStart"/>
      <w:r w:rsidRPr="009845BA">
        <w:rPr>
          <w:rFonts w:ascii="Times New Roman" w:eastAsia="Times New Roman" w:hAnsi="Times New Roman" w:cs="Times New Roman"/>
          <w:color w:val="222222"/>
          <w:sz w:val="28"/>
          <w:szCs w:val="28"/>
        </w:rPr>
        <w:t>в</w:t>
      </w:r>
      <w:proofErr w:type="gramEnd"/>
      <w:r w:rsidRPr="009845BA">
        <w:rPr>
          <w:rFonts w:ascii="Times New Roman" w:eastAsia="Times New Roman" w:hAnsi="Times New Roman" w:cs="Times New Roman"/>
          <w:color w:val="222222"/>
          <w:sz w:val="28"/>
          <w:szCs w:val="28"/>
        </w:rPr>
        <w:t xml:space="preserve"> </w:t>
      </w:r>
      <w:proofErr w:type="gramStart"/>
      <w:r w:rsidRPr="009845BA">
        <w:rPr>
          <w:rFonts w:ascii="Times New Roman" w:eastAsia="Times New Roman" w:hAnsi="Times New Roman" w:cs="Times New Roman"/>
          <w:color w:val="222222"/>
          <w:sz w:val="28"/>
          <w:szCs w:val="28"/>
        </w:rPr>
        <w:t>Я</w:t>
      </w:r>
      <w:proofErr w:type="gramEnd"/>
      <w:r w:rsidRPr="009845BA">
        <w:rPr>
          <w:rFonts w:ascii="Times New Roman" w:eastAsia="Times New Roman" w:hAnsi="Times New Roman" w:cs="Times New Roman"/>
          <w:color w:val="222222"/>
          <w:sz w:val="28"/>
          <w:szCs w:val="28"/>
        </w:rPr>
        <w:t xml:space="preserve"> и вместе с тем, в Я включ</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ется то, что не должно иметь в нем места, то есть не-Я.  Стало быть, вещь в себе по отнош</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нию </w:t>
      </w:r>
      <w:proofErr w:type="gramStart"/>
      <w:r w:rsidRPr="009845BA">
        <w:rPr>
          <w:rFonts w:ascii="Times New Roman" w:eastAsia="Times New Roman" w:hAnsi="Times New Roman" w:cs="Times New Roman"/>
          <w:color w:val="222222"/>
          <w:sz w:val="28"/>
          <w:szCs w:val="28"/>
        </w:rPr>
        <w:t>к</w:t>
      </w:r>
      <w:proofErr w:type="gramEnd"/>
      <w:r w:rsidRPr="009845BA">
        <w:rPr>
          <w:rFonts w:ascii="Times New Roman" w:eastAsia="Times New Roman" w:hAnsi="Times New Roman" w:cs="Times New Roman"/>
          <w:color w:val="222222"/>
          <w:sz w:val="28"/>
          <w:szCs w:val="28"/>
        </w:rPr>
        <w:t xml:space="preserve"> </w:t>
      </w:r>
      <w:proofErr w:type="gramStart"/>
      <w:r w:rsidRPr="009845BA">
        <w:rPr>
          <w:rFonts w:ascii="Times New Roman" w:eastAsia="Times New Roman" w:hAnsi="Times New Roman" w:cs="Times New Roman"/>
          <w:color w:val="222222"/>
          <w:sz w:val="28"/>
          <w:szCs w:val="28"/>
        </w:rPr>
        <w:t>я</w:t>
      </w:r>
      <w:proofErr w:type="gramEnd"/>
      <w:r w:rsidRPr="009845BA">
        <w:rPr>
          <w:rFonts w:ascii="Times New Roman" w:eastAsia="Times New Roman" w:hAnsi="Times New Roman" w:cs="Times New Roman"/>
          <w:color w:val="222222"/>
          <w:sz w:val="28"/>
          <w:szCs w:val="28"/>
        </w:rPr>
        <w:t xml:space="preserve"> одновременно имманентна и трансцендентна в этом и закл</w:t>
      </w:r>
      <w:r w:rsidRPr="009845BA">
        <w:rPr>
          <w:rFonts w:ascii="Times New Roman" w:eastAsia="Times New Roman" w:hAnsi="Times New Roman" w:cs="Times New Roman"/>
          <w:color w:val="222222"/>
          <w:sz w:val="28"/>
          <w:szCs w:val="28"/>
        </w:rPr>
        <w:t>ю</w:t>
      </w:r>
      <w:r w:rsidRPr="009845BA">
        <w:rPr>
          <w:rFonts w:ascii="Times New Roman" w:eastAsia="Times New Roman" w:hAnsi="Times New Roman" w:cs="Times New Roman"/>
          <w:color w:val="222222"/>
          <w:sz w:val="28"/>
          <w:szCs w:val="28"/>
        </w:rPr>
        <w:t xml:space="preserve">чается противоречие, которое нам должно разрешить. Но вещь в себе, пишет Фихте, есть: “ ...нечто противоречивое, </w:t>
      </w:r>
      <w:proofErr w:type="gramStart"/>
      <w:r w:rsidRPr="009845BA">
        <w:rPr>
          <w:rFonts w:ascii="Times New Roman" w:eastAsia="Times New Roman" w:hAnsi="Times New Roman" w:cs="Times New Roman"/>
          <w:color w:val="222222"/>
          <w:sz w:val="28"/>
          <w:szCs w:val="28"/>
        </w:rPr>
        <w:t>что</w:t>
      </w:r>
      <w:proofErr w:type="gramEnd"/>
      <w:r w:rsidRPr="009845BA">
        <w:rPr>
          <w:rFonts w:ascii="Times New Roman" w:eastAsia="Times New Roman" w:hAnsi="Times New Roman" w:cs="Times New Roman"/>
          <w:color w:val="222222"/>
          <w:sz w:val="28"/>
          <w:szCs w:val="28"/>
        </w:rPr>
        <w:t xml:space="preserve"> тем не м</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нее непременно должно быть положено в основание всего нашего философствования, как предмет некот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рой необходимой идеи, и что всегда лежало в основании всякого филосо</w:t>
      </w:r>
      <w:r w:rsidRPr="009845BA">
        <w:rPr>
          <w:rFonts w:ascii="Times New Roman" w:eastAsia="Times New Roman" w:hAnsi="Times New Roman" w:cs="Times New Roman"/>
          <w:color w:val="222222"/>
          <w:sz w:val="28"/>
          <w:szCs w:val="28"/>
        </w:rPr>
        <w:t>ф</w:t>
      </w:r>
      <w:r w:rsidRPr="009845BA">
        <w:rPr>
          <w:rFonts w:ascii="Times New Roman" w:eastAsia="Times New Roman" w:hAnsi="Times New Roman" w:cs="Times New Roman"/>
          <w:color w:val="222222"/>
          <w:sz w:val="28"/>
          <w:szCs w:val="28"/>
        </w:rPr>
        <w:t xml:space="preserve">ствования и всех действий конечного духа...” </w:t>
      </w:r>
      <w:r w:rsidRPr="009845BA">
        <w:rPr>
          <w:rStyle w:val="af0"/>
          <w:rFonts w:ascii="Times New Roman" w:eastAsia="Times New Roman" w:hAnsi="Times New Roman" w:cs="Times New Roman"/>
          <w:color w:val="222222"/>
          <w:sz w:val="28"/>
          <w:szCs w:val="28"/>
        </w:rPr>
        <w:footnoteReference w:id="19"/>
      </w:r>
      <w:r w:rsidRPr="009845BA">
        <w:rPr>
          <w:rFonts w:ascii="Times New Roman" w:eastAsia="Times New Roman" w:hAnsi="Times New Roman" w:cs="Times New Roman"/>
          <w:color w:val="222222"/>
          <w:sz w:val="28"/>
          <w:szCs w:val="28"/>
        </w:rPr>
        <w:t xml:space="preserve"> В качестве “необходимой идеи, и что всегда лежало в основании конечного духа”, говорит Фихте, идея, обычно понимаемая как вечный и умопостигаемый прообраз реальности, л</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жащий при этом в основании всех действий конечного духа, здесь, получае</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ся, мы опять отправляемся в бесконечный процесс, стремление к бесконечн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сти.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Будучи одновременно трансцендентно и имманентно </w:t>
      </w:r>
      <w:proofErr w:type="gramStart"/>
      <w:r w:rsidRPr="009845BA">
        <w:rPr>
          <w:rFonts w:ascii="Times New Roman" w:eastAsia="Times New Roman" w:hAnsi="Times New Roman" w:cs="Times New Roman"/>
          <w:color w:val="222222"/>
          <w:sz w:val="28"/>
          <w:szCs w:val="28"/>
        </w:rPr>
        <w:t>для</w:t>
      </w:r>
      <w:proofErr w:type="gramEnd"/>
      <w:r w:rsidRPr="009845BA">
        <w:rPr>
          <w:rFonts w:ascii="Times New Roman" w:eastAsia="Times New Roman" w:hAnsi="Times New Roman" w:cs="Times New Roman"/>
          <w:color w:val="222222"/>
          <w:sz w:val="28"/>
          <w:szCs w:val="28"/>
        </w:rPr>
        <w:t xml:space="preserve"> Я, вещь в с</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бе постоянно ограничивает Я и постоянно переходит за установленную гр</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 xml:space="preserve">ницу. Здесь, получается, вновь проявляется человеческое стремление, как бесконечный процесс быть бесконечным. Я постоянно встречает нечто трансцендентное </w:t>
      </w:r>
      <w:proofErr w:type="gramStart"/>
      <w:r w:rsidRPr="009845BA">
        <w:rPr>
          <w:rFonts w:ascii="Times New Roman" w:eastAsia="Times New Roman" w:hAnsi="Times New Roman" w:cs="Times New Roman"/>
          <w:color w:val="222222"/>
          <w:sz w:val="28"/>
          <w:szCs w:val="28"/>
        </w:rPr>
        <w:t>и</w:t>
      </w:r>
      <w:proofErr w:type="gramEnd"/>
      <w:r w:rsidRPr="009845BA">
        <w:rPr>
          <w:rFonts w:ascii="Times New Roman" w:eastAsia="Times New Roman" w:hAnsi="Times New Roman" w:cs="Times New Roman"/>
          <w:color w:val="222222"/>
          <w:sz w:val="28"/>
          <w:szCs w:val="28"/>
        </w:rPr>
        <w:t xml:space="preserve"> переходя границу, становится, делает это нечто себе и</w:t>
      </w:r>
      <w:r w:rsidRPr="009845BA">
        <w:rPr>
          <w:rFonts w:ascii="Times New Roman" w:eastAsia="Times New Roman" w:hAnsi="Times New Roman" w:cs="Times New Roman"/>
          <w:color w:val="222222"/>
          <w:sz w:val="28"/>
          <w:szCs w:val="28"/>
        </w:rPr>
        <w:t>м</w:t>
      </w:r>
      <w:r w:rsidRPr="009845BA">
        <w:rPr>
          <w:rFonts w:ascii="Times New Roman" w:eastAsia="Times New Roman" w:hAnsi="Times New Roman" w:cs="Times New Roman"/>
          <w:color w:val="222222"/>
          <w:sz w:val="28"/>
          <w:szCs w:val="28"/>
        </w:rPr>
        <w:t xml:space="preserve">манентным и процесс этот уходит в бесконечность как постоянное </w:t>
      </w:r>
      <w:proofErr w:type="spellStart"/>
      <w:r w:rsidRPr="009845BA">
        <w:rPr>
          <w:rFonts w:ascii="Times New Roman" w:eastAsia="Times New Roman" w:hAnsi="Times New Roman" w:cs="Times New Roman"/>
          <w:color w:val="222222"/>
          <w:sz w:val="28"/>
          <w:szCs w:val="28"/>
        </w:rPr>
        <w:t>против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полагание</w:t>
      </w:r>
      <w:proofErr w:type="spellEnd"/>
      <w:r w:rsidRPr="009845BA">
        <w:rPr>
          <w:rFonts w:ascii="Times New Roman" w:eastAsia="Times New Roman" w:hAnsi="Times New Roman" w:cs="Times New Roman"/>
          <w:color w:val="222222"/>
          <w:sz w:val="28"/>
          <w:szCs w:val="28"/>
        </w:rPr>
        <w:t xml:space="preserve"> трансцендентного и имманентного, субъекта и объекта. Г</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воря о </w:t>
      </w:r>
      <w:r w:rsidRPr="009845BA">
        <w:rPr>
          <w:rFonts w:ascii="Times New Roman" w:eastAsia="Times New Roman" w:hAnsi="Times New Roman" w:cs="Times New Roman"/>
          <w:color w:val="222222"/>
          <w:sz w:val="28"/>
          <w:szCs w:val="28"/>
        </w:rPr>
        <w:lastRenderedPageBreak/>
        <w:t>вещи в себе как об идее, Фихте предвосхищает ее неправильное понимание, которое возможно двояким образом: “Или кто-либо рефлектир</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 xml:space="preserve">ет только о том, что она, будучи идеей, должна непременно быть все же </w:t>
      </w:r>
      <w:proofErr w:type="gramStart"/>
      <w:r w:rsidRPr="009845BA">
        <w:rPr>
          <w:rFonts w:ascii="Times New Roman" w:eastAsia="Times New Roman" w:hAnsi="Times New Roman" w:cs="Times New Roman"/>
          <w:color w:val="222222"/>
          <w:sz w:val="28"/>
          <w:szCs w:val="28"/>
        </w:rPr>
        <w:t>в</w:t>
      </w:r>
      <w:proofErr w:type="gramEnd"/>
      <w:r w:rsidRPr="009845BA">
        <w:rPr>
          <w:rFonts w:ascii="Times New Roman" w:eastAsia="Times New Roman" w:hAnsi="Times New Roman" w:cs="Times New Roman"/>
          <w:color w:val="222222"/>
          <w:sz w:val="28"/>
          <w:szCs w:val="28"/>
        </w:rPr>
        <w:t xml:space="preserve"> Я; и в таком случае чело­век становится &lt;….&gt; идеалистом и догматически отрицает вся­кую реальность вне нас”…</w:t>
      </w:r>
      <w:r w:rsidRPr="009845BA">
        <w:rPr>
          <w:rStyle w:val="af0"/>
          <w:rFonts w:ascii="Times New Roman" w:eastAsia="Times New Roman" w:hAnsi="Times New Roman" w:cs="Times New Roman"/>
          <w:color w:val="222222"/>
          <w:sz w:val="28"/>
          <w:szCs w:val="28"/>
        </w:rPr>
        <w:footnoteReference w:id="20"/>
      </w:r>
      <w:r w:rsidRPr="009845BA">
        <w:rPr>
          <w:rFonts w:ascii="Times New Roman" w:eastAsia="Times New Roman" w:hAnsi="Times New Roman" w:cs="Times New Roman"/>
          <w:color w:val="222222"/>
          <w:sz w:val="28"/>
          <w:szCs w:val="28"/>
        </w:rPr>
        <w:t xml:space="preserve"> или  “...кто-либо сосредоточивает свою р</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флексию только на том обстоятельстве, что предметом этой идеи является </w:t>
      </w:r>
      <w:proofErr w:type="gramStart"/>
      <w:r w:rsidRPr="009845BA">
        <w:rPr>
          <w:rFonts w:ascii="Times New Roman" w:eastAsia="Times New Roman" w:hAnsi="Times New Roman" w:cs="Times New Roman"/>
          <w:color w:val="222222"/>
          <w:sz w:val="28"/>
          <w:szCs w:val="28"/>
        </w:rPr>
        <w:t>неко­торое</w:t>
      </w:r>
      <w:proofErr w:type="gramEnd"/>
      <w:r w:rsidRPr="009845BA">
        <w:rPr>
          <w:rFonts w:ascii="Times New Roman" w:eastAsia="Times New Roman" w:hAnsi="Times New Roman" w:cs="Times New Roman"/>
          <w:color w:val="222222"/>
          <w:sz w:val="28"/>
          <w:szCs w:val="28"/>
        </w:rPr>
        <w:t xml:space="preserve"> независ</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мое не-Я и тогда человек становится транс­цендентным реалистом… и ....начинает отправляясь от собственного трансцендентализма &lt;…&gt; обвинять в трансцендентализме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w:t>
      </w:r>
      <w:r w:rsidRPr="009845BA">
        <w:rPr>
          <w:rStyle w:val="af0"/>
          <w:rFonts w:ascii="Times New Roman" w:eastAsia="Times New Roman" w:hAnsi="Times New Roman" w:cs="Times New Roman"/>
          <w:color w:val="222222"/>
          <w:sz w:val="28"/>
          <w:szCs w:val="28"/>
        </w:rPr>
        <w:footnoteReference w:id="21"/>
      </w:r>
      <w:r w:rsidRPr="009845BA">
        <w:rPr>
          <w:rFonts w:ascii="Times New Roman" w:eastAsia="Times New Roman" w:hAnsi="Times New Roman" w:cs="Times New Roman"/>
          <w:color w:val="222222"/>
          <w:sz w:val="28"/>
          <w:szCs w:val="28"/>
        </w:rPr>
        <w:t>. Оба толкования я</w:t>
      </w:r>
      <w:r w:rsidRPr="009845BA">
        <w:rPr>
          <w:rFonts w:ascii="Times New Roman" w:eastAsia="Times New Roman" w:hAnsi="Times New Roman" w:cs="Times New Roman"/>
          <w:color w:val="222222"/>
          <w:sz w:val="28"/>
          <w:szCs w:val="28"/>
        </w:rPr>
        <w:t>в</w:t>
      </w:r>
      <w:r w:rsidRPr="009845BA">
        <w:rPr>
          <w:rFonts w:ascii="Times New Roman" w:eastAsia="Times New Roman" w:hAnsi="Times New Roman" w:cs="Times New Roman"/>
          <w:color w:val="222222"/>
          <w:sz w:val="28"/>
          <w:szCs w:val="28"/>
        </w:rPr>
        <w:t>ляются неправильными: Не следовало бы делать ни того, ни другого: не сл</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дует рефлект</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ровать не только над первым, не только над вторым моментом, но нужно рефлектировать над ними обоими сразу; нужно парить мыслью между обоими противоположными определениями этой идеи.” </w:t>
      </w:r>
      <w:r w:rsidRPr="009845BA">
        <w:rPr>
          <w:rStyle w:val="af0"/>
          <w:rFonts w:ascii="Times New Roman" w:eastAsia="Times New Roman" w:hAnsi="Times New Roman" w:cs="Times New Roman"/>
          <w:color w:val="222222"/>
          <w:sz w:val="28"/>
          <w:szCs w:val="28"/>
        </w:rPr>
        <w:footnoteReference w:id="22"/>
      </w:r>
      <w:r w:rsidRPr="009845BA">
        <w:rPr>
          <w:rFonts w:ascii="Times New Roman" w:eastAsia="Times New Roman" w:hAnsi="Times New Roman" w:cs="Times New Roman"/>
          <w:color w:val="222222"/>
          <w:sz w:val="28"/>
          <w:szCs w:val="28"/>
        </w:rPr>
        <w:t xml:space="preserve"> </w:t>
      </w:r>
      <w:proofErr w:type="spellStart"/>
      <w:r w:rsidRPr="009845BA">
        <w:rPr>
          <w:rFonts w:ascii="Times New Roman" w:eastAsia="Times New Roman" w:hAnsi="Times New Roman" w:cs="Times New Roman"/>
          <w:color w:val="222222"/>
          <w:sz w:val="28"/>
          <w:szCs w:val="28"/>
        </w:rPr>
        <w:t>Наукоуч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ние</w:t>
      </w:r>
      <w:proofErr w:type="spellEnd"/>
      <w:r w:rsidRPr="009845BA">
        <w:rPr>
          <w:rFonts w:ascii="Times New Roman" w:eastAsia="Times New Roman" w:hAnsi="Times New Roman" w:cs="Times New Roman"/>
          <w:color w:val="222222"/>
          <w:sz w:val="28"/>
          <w:szCs w:val="28"/>
        </w:rPr>
        <w:t xml:space="preserve"> ни есть до</w:t>
      </w:r>
      <w:r w:rsidRPr="009845BA">
        <w:rPr>
          <w:rFonts w:ascii="Times New Roman" w:eastAsia="Times New Roman" w:hAnsi="Times New Roman" w:cs="Times New Roman"/>
          <w:color w:val="222222"/>
          <w:sz w:val="28"/>
          <w:szCs w:val="28"/>
        </w:rPr>
        <w:t>г</w:t>
      </w:r>
      <w:r w:rsidRPr="009845BA">
        <w:rPr>
          <w:rFonts w:ascii="Times New Roman" w:eastAsia="Times New Roman" w:hAnsi="Times New Roman" w:cs="Times New Roman"/>
          <w:color w:val="222222"/>
          <w:sz w:val="28"/>
          <w:szCs w:val="28"/>
        </w:rPr>
        <w:t xml:space="preserve">матический </w:t>
      </w:r>
      <w:proofErr w:type="gramStart"/>
      <w:r w:rsidRPr="009845BA">
        <w:rPr>
          <w:rFonts w:ascii="Times New Roman" w:eastAsia="Times New Roman" w:hAnsi="Times New Roman" w:cs="Times New Roman"/>
          <w:color w:val="222222"/>
          <w:sz w:val="28"/>
          <w:szCs w:val="28"/>
        </w:rPr>
        <w:t>реализм</w:t>
      </w:r>
      <w:proofErr w:type="gramEnd"/>
      <w:r w:rsidRPr="009845BA">
        <w:rPr>
          <w:rFonts w:ascii="Times New Roman" w:eastAsia="Times New Roman" w:hAnsi="Times New Roman" w:cs="Times New Roman"/>
          <w:color w:val="222222"/>
          <w:sz w:val="28"/>
          <w:szCs w:val="28"/>
        </w:rPr>
        <w:t xml:space="preserve"> ни догматический идеализм, оно между двумя этими системами занимает  середину и представляет собою критич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ский идеализм или идеал-реализм/</w:t>
      </w:r>
      <w:proofErr w:type="spellStart"/>
      <w:r w:rsidRPr="009845BA">
        <w:rPr>
          <w:rFonts w:ascii="Times New Roman" w:eastAsia="Times New Roman" w:hAnsi="Times New Roman" w:cs="Times New Roman"/>
          <w:color w:val="222222"/>
          <w:sz w:val="28"/>
          <w:szCs w:val="28"/>
        </w:rPr>
        <w:t>рел</w:t>
      </w:r>
      <w:proofErr w:type="spellEnd"/>
      <w:r w:rsidRPr="009845BA">
        <w:rPr>
          <w:rFonts w:ascii="Times New Roman" w:eastAsia="Times New Roman" w:hAnsi="Times New Roman" w:cs="Times New Roman"/>
          <w:color w:val="222222"/>
          <w:sz w:val="28"/>
          <w:szCs w:val="28"/>
        </w:rPr>
        <w:t xml:space="preserve">-идеализм.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На этом моменте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 xml:space="preserve"> завершается, но Фихте считает свое и</w:t>
      </w:r>
      <w:r w:rsidRPr="009845BA">
        <w:rPr>
          <w:rFonts w:ascii="Times New Roman" w:eastAsia="Times New Roman" w:hAnsi="Times New Roman" w:cs="Times New Roman"/>
          <w:color w:val="222222"/>
          <w:sz w:val="28"/>
          <w:szCs w:val="28"/>
        </w:rPr>
        <w:t>з</w:t>
      </w:r>
      <w:r w:rsidRPr="009845BA">
        <w:rPr>
          <w:rFonts w:ascii="Times New Roman" w:eastAsia="Times New Roman" w:hAnsi="Times New Roman" w:cs="Times New Roman"/>
          <w:color w:val="222222"/>
          <w:sz w:val="28"/>
          <w:szCs w:val="28"/>
        </w:rPr>
        <w:t>ложение несовершенным, на протяжении всей своей жизни Фихте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стоянно возвращался к </w:t>
      </w:r>
      <w:proofErr w:type="spellStart"/>
      <w:r w:rsidRPr="009845BA">
        <w:rPr>
          <w:rFonts w:ascii="Times New Roman" w:eastAsia="Times New Roman" w:hAnsi="Times New Roman" w:cs="Times New Roman"/>
          <w:color w:val="222222"/>
          <w:sz w:val="28"/>
          <w:szCs w:val="28"/>
        </w:rPr>
        <w:t>наукоучению</w:t>
      </w:r>
      <w:proofErr w:type="spellEnd"/>
      <w:r w:rsidRPr="009845BA">
        <w:rPr>
          <w:rFonts w:ascii="Times New Roman" w:eastAsia="Times New Roman" w:hAnsi="Times New Roman" w:cs="Times New Roman"/>
          <w:color w:val="222222"/>
          <w:sz w:val="28"/>
          <w:szCs w:val="28"/>
        </w:rPr>
        <w:t>, перерабатывая и редактируя его.</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Но все-таки, что же в итоге? Субъект познания, все-таки остается дво</w:t>
      </w:r>
      <w:r w:rsidRPr="009845BA">
        <w:rPr>
          <w:rFonts w:ascii="Times New Roman" w:eastAsia="Times New Roman" w:hAnsi="Times New Roman" w:cs="Times New Roman"/>
          <w:color w:val="222222"/>
          <w:sz w:val="28"/>
          <w:szCs w:val="28"/>
        </w:rPr>
        <w:t>й</w:t>
      </w:r>
      <w:r w:rsidRPr="009845BA">
        <w:rPr>
          <w:rFonts w:ascii="Times New Roman" w:eastAsia="Times New Roman" w:hAnsi="Times New Roman" w:cs="Times New Roman"/>
          <w:color w:val="222222"/>
          <w:sz w:val="28"/>
          <w:szCs w:val="28"/>
        </w:rPr>
        <w:t>ственным, полного тождества так и не случается, идея вывести и материю и форму познания, из одного субъекта также оказывается неосущ</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ствимой.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roofErr w:type="gramStart"/>
      <w:r w:rsidRPr="009845BA">
        <w:rPr>
          <w:rFonts w:ascii="Times New Roman" w:eastAsia="Times New Roman" w:hAnsi="Times New Roman" w:cs="Times New Roman"/>
          <w:color w:val="222222"/>
          <w:sz w:val="28"/>
          <w:szCs w:val="28"/>
        </w:rPr>
        <w:t xml:space="preserve">Мы в общих чертах рассмотрели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 xml:space="preserve"> Фихте, изложенное в</w:t>
      </w:r>
      <w:r w:rsidRPr="009845BA">
        <w:rPr>
          <w:rFonts w:ascii="Times New Roman" w:eastAsia="Times New Roman" w:hAnsi="Times New Roman" w:cs="Times New Roman"/>
          <w:color w:val="222222"/>
          <w:sz w:val="28"/>
          <w:szCs w:val="28"/>
        </w:rPr>
        <w:t>ы</w:t>
      </w:r>
      <w:r w:rsidRPr="009845BA">
        <w:rPr>
          <w:rFonts w:ascii="Times New Roman" w:eastAsia="Times New Roman" w:hAnsi="Times New Roman" w:cs="Times New Roman"/>
          <w:color w:val="222222"/>
          <w:sz w:val="28"/>
          <w:szCs w:val="28"/>
        </w:rPr>
        <w:t xml:space="preserve">ше не дает исчерпывающего понимания </w:t>
      </w:r>
      <w:proofErr w:type="spellStart"/>
      <w:r w:rsidRPr="009845BA">
        <w:rPr>
          <w:rFonts w:ascii="Times New Roman" w:eastAsia="Times New Roman" w:hAnsi="Times New Roman" w:cs="Times New Roman"/>
          <w:color w:val="222222"/>
          <w:sz w:val="28"/>
          <w:szCs w:val="28"/>
        </w:rPr>
        <w:t>фихтевского</w:t>
      </w:r>
      <w:proofErr w:type="spellEnd"/>
      <w:r w:rsidRPr="009845BA">
        <w:rPr>
          <w:rFonts w:ascii="Times New Roman" w:eastAsia="Times New Roman" w:hAnsi="Times New Roman" w:cs="Times New Roman"/>
          <w:color w:val="222222"/>
          <w:sz w:val="28"/>
          <w:szCs w:val="28"/>
        </w:rPr>
        <w:t xml:space="preserve">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но ра</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 xml:space="preserve">крывает смысл основных его понятий, необходимых нам для построения </w:t>
      </w:r>
      <w:r w:rsidRPr="009845BA">
        <w:rPr>
          <w:rFonts w:ascii="Times New Roman" w:eastAsia="Times New Roman" w:hAnsi="Times New Roman" w:cs="Times New Roman"/>
          <w:color w:val="222222"/>
          <w:sz w:val="28"/>
          <w:szCs w:val="28"/>
        </w:rPr>
        <w:lastRenderedPageBreak/>
        <w:t>дальнейшего изложения.</w:t>
      </w:r>
      <w:proofErr w:type="gramEnd"/>
      <w:r w:rsidRPr="009845BA">
        <w:rPr>
          <w:rFonts w:ascii="Times New Roman" w:eastAsia="Times New Roman" w:hAnsi="Times New Roman" w:cs="Times New Roman"/>
          <w:color w:val="222222"/>
          <w:sz w:val="28"/>
          <w:szCs w:val="28"/>
        </w:rPr>
        <w:t xml:space="preserve"> Для раскрытия темы работы необходимо на основе уже сказанного ввести понятие человека, относительно которого, или вместе с которым мы будем рассматривать понятие Бога.  Опорой для этого нам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служат следующие тексты: Фихте "О достоинстве человека", "Назначение человека", "Парадоксы свободы в учении Фихте" Гайденко и “Этика Фихте” </w:t>
      </w:r>
      <w:proofErr w:type="spellStart"/>
      <w:r w:rsidRPr="009845BA">
        <w:rPr>
          <w:rFonts w:ascii="Times New Roman" w:eastAsia="Times New Roman" w:hAnsi="Times New Roman" w:cs="Times New Roman"/>
          <w:color w:val="222222"/>
          <w:sz w:val="28"/>
          <w:szCs w:val="28"/>
        </w:rPr>
        <w:t>Вышеславцева</w:t>
      </w:r>
      <w:proofErr w:type="spellEnd"/>
      <w:r w:rsidRPr="009845BA">
        <w:rPr>
          <w:rFonts w:ascii="Times New Roman" w:eastAsia="Times New Roman" w:hAnsi="Times New Roman" w:cs="Times New Roman"/>
          <w:color w:val="222222"/>
          <w:sz w:val="28"/>
          <w:szCs w:val="28"/>
        </w:rPr>
        <w:t xml:space="preserve"> Б.П.</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В предыдущей главе мы закончили на том, что </w:t>
      </w:r>
      <w:proofErr w:type="spellStart"/>
      <w:r w:rsidRPr="009845BA">
        <w:rPr>
          <w:rFonts w:ascii="Times New Roman" w:eastAsia="Times New Roman" w:hAnsi="Times New Roman" w:cs="Times New Roman"/>
          <w:color w:val="222222"/>
          <w:sz w:val="28"/>
          <w:szCs w:val="28"/>
        </w:rPr>
        <w:t>наукоучение</w:t>
      </w:r>
      <w:proofErr w:type="spellEnd"/>
      <w:r w:rsidRPr="009845BA">
        <w:rPr>
          <w:rFonts w:ascii="Times New Roman" w:eastAsia="Times New Roman" w:hAnsi="Times New Roman" w:cs="Times New Roman"/>
          <w:color w:val="222222"/>
          <w:sz w:val="28"/>
          <w:szCs w:val="28"/>
        </w:rPr>
        <w:t xml:space="preserve"> так и не достигло своей цели. Фихте не смог добиться полного единства субъекта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единив в нем </w:t>
      </w:r>
      <w:proofErr w:type="gramStart"/>
      <w:r w:rsidRPr="009845BA">
        <w:rPr>
          <w:rFonts w:ascii="Times New Roman" w:eastAsia="Times New Roman" w:hAnsi="Times New Roman" w:cs="Times New Roman"/>
          <w:color w:val="222222"/>
          <w:sz w:val="28"/>
          <w:szCs w:val="28"/>
        </w:rPr>
        <w:t>абсолютное</w:t>
      </w:r>
      <w:proofErr w:type="gramEnd"/>
      <w:r w:rsidRPr="009845BA">
        <w:rPr>
          <w:rFonts w:ascii="Times New Roman" w:eastAsia="Times New Roman" w:hAnsi="Times New Roman" w:cs="Times New Roman"/>
          <w:color w:val="222222"/>
          <w:sz w:val="28"/>
          <w:szCs w:val="28"/>
        </w:rPr>
        <w:t xml:space="preserve"> Я с конечным. Тождества абсолютного и к</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нечного Я не происходит, таким образом вывести из одного и того же субъекта и форму и содержание познания также оказалось невозможным. Содержание принадлежит </w:t>
      </w:r>
      <w:proofErr w:type="gramStart"/>
      <w:r w:rsidRPr="009845BA">
        <w:rPr>
          <w:rFonts w:ascii="Times New Roman" w:eastAsia="Times New Roman" w:hAnsi="Times New Roman" w:cs="Times New Roman"/>
          <w:color w:val="222222"/>
          <w:sz w:val="28"/>
          <w:szCs w:val="28"/>
        </w:rPr>
        <w:t>абсолютному</w:t>
      </w:r>
      <w:proofErr w:type="gramEnd"/>
      <w:r w:rsidRPr="009845BA">
        <w:rPr>
          <w:rFonts w:ascii="Times New Roman" w:eastAsia="Times New Roman" w:hAnsi="Times New Roman" w:cs="Times New Roman"/>
          <w:color w:val="222222"/>
          <w:sz w:val="28"/>
          <w:szCs w:val="28"/>
        </w:rPr>
        <w:t>, форма, как и ранее, остается за конечным.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знаваемый мир, то есть не-Я, получается не был сотворен познающим суб</w:t>
      </w:r>
      <w:r w:rsidRPr="009845BA">
        <w:rPr>
          <w:rFonts w:ascii="Times New Roman" w:eastAsia="Times New Roman" w:hAnsi="Times New Roman" w:cs="Times New Roman"/>
          <w:color w:val="222222"/>
          <w:sz w:val="28"/>
          <w:szCs w:val="28"/>
        </w:rPr>
        <w:t>ъ</w:t>
      </w:r>
      <w:r w:rsidRPr="009845BA">
        <w:rPr>
          <w:rFonts w:ascii="Times New Roman" w:eastAsia="Times New Roman" w:hAnsi="Times New Roman" w:cs="Times New Roman"/>
          <w:color w:val="222222"/>
          <w:sz w:val="28"/>
          <w:szCs w:val="28"/>
        </w:rPr>
        <w:t xml:space="preserve">ектом, в </w:t>
      </w:r>
      <w:proofErr w:type="gramStart"/>
      <w:r w:rsidRPr="009845BA">
        <w:rPr>
          <w:rFonts w:ascii="Times New Roman" w:eastAsia="Times New Roman" w:hAnsi="Times New Roman" w:cs="Times New Roman"/>
          <w:color w:val="222222"/>
          <w:sz w:val="28"/>
          <w:szCs w:val="28"/>
        </w:rPr>
        <w:t>связи</w:t>
      </w:r>
      <w:proofErr w:type="gramEnd"/>
      <w:r w:rsidRPr="009845BA">
        <w:rPr>
          <w:rFonts w:ascii="Times New Roman" w:eastAsia="Times New Roman" w:hAnsi="Times New Roman" w:cs="Times New Roman"/>
          <w:color w:val="222222"/>
          <w:sz w:val="28"/>
          <w:szCs w:val="28"/>
        </w:rPr>
        <w:t xml:space="preserve"> с чем субъект начинает бесконечное дв</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жение к </w:t>
      </w:r>
      <w:proofErr w:type="spellStart"/>
      <w:r w:rsidRPr="009845BA">
        <w:rPr>
          <w:rFonts w:ascii="Times New Roman" w:eastAsia="Times New Roman" w:hAnsi="Times New Roman" w:cs="Times New Roman"/>
          <w:color w:val="222222"/>
          <w:sz w:val="28"/>
          <w:szCs w:val="28"/>
        </w:rPr>
        <w:t>абсолюту</w:t>
      </w:r>
      <w:proofErr w:type="spellEnd"/>
      <w:r w:rsidRPr="009845BA">
        <w:rPr>
          <w:rFonts w:ascii="Times New Roman" w:eastAsia="Times New Roman" w:hAnsi="Times New Roman" w:cs="Times New Roman"/>
          <w:color w:val="222222"/>
          <w:sz w:val="28"/>
          <w:szCs w:val="28"/>
        </w:rPr>
        <w:t xml:space="preserve">. Но в </w:t>
      </w:r>
      <w:proofErr w:type="spellStart"/>
      <w:r w:rsidRPr="009845BA">
        <w:rPr>
          <w:rFonts w:ascii="Times New Roman" w:eastAsia="Times New Roman" w:hAnsi="Times New Roman" w:cs="Times New Roman"/>
          <w:color w:val="222222"/>
          <w:sz w:val="28"/>
          <w:szCs w:val="28"/>
        </w:rPr>
        <w:t>наукоучении</w:t>
      </w:r>
      <w:proofErr w:type="spellEnd"/>
      <w:r w:rsidRPr="009845BA">
        <w:rPr>
          <w:rFonts w:ascii="Times New Roman" w:eastAsia="Times New Roman" w:hAnsi="Times New Roman" w:cs="Times New Roman"/>
          <w:color w:val="222222"/>
          <w:sz w:val="28"/>
          <w:szCs w:val="28"/>
        </w:rPr>
        <w:t xml:space="preserve"> познавательная функция никогда не была первична, теорет</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ческое учение было </w:t>
      </w:r>
      <w:proofErr w:type="gramStart"/>
      <w:r w:rsidRPr="009845BA">
        <w:rPr>
          <w:rFonts w:ascii="Times New Roman" w:eastAsia="Times New Roman" w:hAnsi="Times New Roman" w:cs="Times New Roman"/>
          <w:color w:val="222222"/>
          <w:sz w:val="28"/>
          <w:szCs w:val="28"/>
        </w:rPr>
        <w:t>зависимо</w:t>
      </w:r>
      <w:proofErr w:type="gramEnd"/>
      <w:r w:rsidRPr="009845BA">
        <w:rPr>
          <w:rFonts w:ascii="Times New Roman" w:eastAsia="Times New Roman" w:hAnsi="Times New Roman" w:cs="Times New Roman"/>
          <w:color w:val="222222"/>
          <w:sz w:val="28"/>
          <w:szCs w:val="28"/>
        </w:rPr>
        <w:t xml:space="preserve"> подчинено практич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ски-нравственному. Тогда вышеназванные положения, оказавшиеся неудовл</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творительными в сфере гносеологии, могут принести плоды в сфере этики. И действительно, идея бесконечно недостижимого  стремления к </w:t>
      </w:r>
      <w:proofErr w:type="spellStart"/>
      <w:r w:rsidRPr="009845BA">
        <w:rPr>
          <w:rFonts w:ascii="Times New Roman" w:eastAsia="Times New Roman" w:hAnsi="Times New Roman" w:cs="Times New Roman"/>
          <w:color w:val="222222"/>
          <w:sz w:val="28"/>
          <w:szCs w:val="28"/>
        </w:rPr>
        <w:t>абсолюту</w:t>
      </w:r>
      <w:proofErr w:type="spellEnd"/>
      <w:r w:rsidRPr="009845BA">
        <w:rPr>
          <w:rFonts w:ascii="Times New Roman" w:eastAsia="Times New Roman" w:hAnsi="Times New Roman" w:cs="Times New Roman"/>
          <w:color w:val="222222"/>
          <w:sz w:val="28"/>
          <w:szCs w:val="28"/>
        </w:rPr>
        <w:t xml:space="preserve"> как к идеалу в сфере этики обретает фундаментальное значение.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Однако</w:t>
      </w:r>
      <w:proofErr w:type="gramStart"/>
      <w:r w:rsidRPr="009845BA">
        <w:rPr>
          <w:rFonts w:ascii="Times New Roman" w:eastAsia="Times New Roman" w:hAnsi="Times New Roman" w:cs="Times New Roman"/>
          <w:color w:val="222222"/>
          <w:sz w:val="28"/>
          <w:szCs w:val="28"/>
        </w:rPr>
        <w:t>,</w:t>
      </w:r>
      <w:proofErr w:type="gramEnd"/>
      <w:r w:rsidRPr="009845BA">
        <w:rPr>
          <w:rFonts w:ascii="Times New Roman" w:eastAsia="Times New Roman" w:hAnsi="Times New Roman" w:cs="Times New Roman"/>
          <w:color w:val="222222"/>
          <w:sz w:val="28"/>
          <w:szCs w:val="28"/>
        </w:rPr>
        <w:t xml:space="preserve"> пока остановимся на этом и сначала, уже не выявим, но просто укажем на человека и Бога, в философской системе Фихте хотя, на этом м</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менте нашего исследования это практически очевидно. С самого начала </w:t>
      </w:r>
      <w:proofErr w:type="spellStart"/>
      <w:r w:rsidRPr="009845BA">
        <w:rPr>
          <w:rFonts w:ascii="Times New Roman" w:eastAsia="Times New Roman" w:hAnsi="Times New Roman" w:cs="Times New Roman"/>
          <w:color w:val="222222"/>
          <w:sz w:val="28"/>
          <w:szCs w:val="28"/>
        </w:rPr>
        <w:t>наукоучения</w:t>
      </w:r>
      <w:proofErr w:type="spellEnd"/>
      <w:r w:rsidRPr="009845BA">
        <w:rPr>
          <w:rFonts w:ascii="Times New Roman" w:eastAsia="Times New Roman" w:hAnsi="Times New Roman" w:cs="Times New Roman"/>
          <w:color w:val="222222"/>
          <w:sz w:val="28"/>
          <w:szCs w:val="28"/>
        </w:rPr>
        <w:t xml:space="preserve"> </w:t>
      </w:r>
      <w:proofErr w:type="gramStart"/>
      <w:r w:rsidRPr="009845BA">
        <w:rPr>
          <w:rFonts w:ascii="Times New Roman" w:eastAsia="Times New Roman" w:hAnsi="Times New Roman" w:cs="Times New Roman"/>
          <w:color w:val="222222"/>
          <w:sz w:val="28"/>
          <w:szCs w:val="28"/>
        </w:rPr>
        <w:t>абсолютному</w:t>
      </w:r>
      <w:proofErr w:type="gramEnd"/>
      <w:r w:rsidRPr="009845BA">
        <w:rPr>
          <w:rFonts w:ascii="Times New Roman" w:eastAsia="Times New Roman" w:hAnsi="Times New Roman" w:cs="Times New Roman"/>
          <w:color w:val="222222"/>
          <w:sz w:val="28"/>
          <w:szCs w:val="28"/>
        </w:rPr>
        <w:t xml:space="preserve"> Я приписываются  свойства, которыми традиц</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онно наделяли Бога, а именно: </w:t>
      </w:r>
      <w:proofErr w:type="spellStart"/>
      <w:r w:rsidRPr="009845BA">
        <w:rPr>
          <w:rFonts w:ascii="Times New Roman" w:eastAsia="Times New Roman" w:hAnsi="Times New Roman" w:cs="Times New Roman"/>
          <w:color w:val="222222"/>
          <w:sz w:val="28"/>
          <w:szCs w:val="28"/>
        </w:rPr>
        <w:t>первопричинность</w:t>
      </w:r>
      <w:proofErr w:type="spellEnd"/>
      <w:r w:rsidRPr="009845BA">
        <w:rPr>
          <w:rFonts w:ascii="Times New Roman" w:eastAsia="Times New Roman" w:hAnsi="Times New Roman" w:cs="Times New Roman"/>
          <w:color w:val="222222"/>
          <w:sz w:val="28"/>
          <w:szCs w:val="28"/>
        </w:rPr>
        <w:t>, бесконечность, абсолю</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 xml:space="preserve">ность, неделимость и так далее. Подобным же образом конечное Я мы вполне можем отождествить с человеком, но тут есть проблема множественности </w:t>
      </w:r>
      <w:r w:rsidRPr="009845BA">
        <w:rPr>
          <w:rFonts w:ascii="Times New Roman" w:eastAsia="Times New Roman" w:hAnsi="Times New Roman" w:cs="Times New Roman"/>
          <w:color w:val="222222"/>
          <w:sz w:val="28"/>
          <w:szCs w:val="28"/>
        </w:rPr>
        <w:lastRenderedPageBreak/>
        <w:t>индивидов, а конечное Я все-таки должно быть единым. По мере дальнейш</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го повествования мы постараемся  решить эту проблему, но пока будем утверждать, что конечное Я это человек.</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Отвлечемся еще ненадолго и перед тем как начать,  еще раз обр</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тимся к важному для нашей задачи понятию стремления. Оно важно, поскольку я</w:t>
      </w:r>
      <w:r w:rsidRPr="009845BA">
        <w:rPr>
          <w:rFonts w:ascii="Times New Roman" w:eastAsia="Times New Roman" w:hAnsi="Times New Roman" w:cs="Times New Roman"/>
          <w:color w:val="222222"/>
          <w:sz w:val="28"/>
          <w:szCs w:val="28"/>
        </w:rPr>
        <w:t>в</w:t>
      </w:r>
      <w:r w:rsidRPr="009845BA">
        <w:rPr>
          <w:rFonts w:ascii="Times New Roman" w:eastAsia="Times New Roman" w:hAnsi="Times New Roman" w:cs="Times New Roman"/>
          <w:color w:val="222222"/>
          <w:sz w:val="28"/>
          <w:szCs w:val="28"/>
        </w:rPr>
        <w:t xml:space="preserve">ляется отправным пунктом </w:t>
      </w:r>
      <w:proofErr w:type="gramStart"/>
      <w:r w:rsidRPr="009845BA">
        <w:rPr>
          <w:rFonts w:ascii="Times New Roman" w:eastAsia="Times New Roman" w:hAnsi="Times New Roman" w:cs="Times New Roman"/>
          <w:color w:val="222222"/>
          <w:sz w:val="28"/>
          <w:szCs w:val="28"/>
        </w:rPr>
        <w:t>исходя из которого мы постараемся</w:t>
      </w:r>
      <w:proofErr w:type="gramEnd"/>
      <w:r w:rsidRPr="009845BA">
        <w:rPr>
          <w:rFonts w:ascii="Times New Roman" w:eastAsia="Times New Roman" w:hAnsi="Times New Roman" w:cs="Times New Roman"/>
          <w:color w:val="222222"/>
          <w:sz w:val="28"/>
          <w:szCs w:val="28"/>
        </w:rPr>
        <w:t xml:space="preserve"> последов</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тельно выявить этические воззрения Фихте.</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 Стремление в первую очередь есть влечение к некоторому объекту, его можно рассматривать двояко: как желание счастья (в виде удовлетв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рения чувственных потребностей) и как желание власти над объе</w:t>
      </w:r>
      <w:r w:rsidRPr="009845BA">
        <w:rPr>
          <w:rFonts w:ascii="Times New Roman" w:eastAsia="Times New Roman" w:hAnsi="Times New Roman" w:cs="Times New Roman"/>
          <w:color w:val="222222"/>
          <w:sz w:val="28"/>
          <w:szCs w:val="28"/>
        </w:rPr>
        <w:t>к</w:t>
      </w:r>
      <w:r w:rsidRPr="009845BA">
        <w:rPr>
          <w:rFonts w:ascii="Times New Roman" w:eastAsia="Times New Roman" w:hAnsi="Times New Roman" w:cs="Times New Roman"/>
          <w:color w:val="222222"/>
          <w:sz w:val="28"/>
          <w:szCs w:val="28"/>
        </w:rPr>
        <w:t>том</w:t>
      </w:r>
      <w:proofErr w:type="gramStart"/>
      <w:r w:rsidRPr="009845BA">
        <w:rPr>
          <w:rFonts w:ascii="Times New Roman" w:eastAsia="Times New Roman" w:hAnsi="Times New Roman" w:cs="Times New Roman"/>
          <w:color w:val="222222"/>
          <w:sz w:val="28"/>
          <w:szCs w:val="28"/>
        </w:rPr>
        <w:t>.(</w:t>
      </w:r>
      <w:proofErr w:type="gramEnd"/>
      <w:r w:rsidRPr="009845BA">
        <w:rPr>
          <w:rFonts w:ascii="Times New Roman" w:eastAsia="Times New Roman" w:hAnsi="Times New Roman" w:cs="Times New Roman"/>
          <w:color w:val="222222"/>
          <w:sz w:val="28"/>
          <w:szCs w:val="28"/>
        </w:rPr>
        <w:t>Гайденко) Первое соотносится с чувственной природой субъекта, второе с духовной. Изначально в человеке оба этих состояния еще не ра</w:t>
      </w:r>
      <w:r w:rsidRPr="009845BA">
        <w:rPr>
          <w:rFonts w:ascii="Times New Roman" w:eastAsia="Times New Roman" w:hAnsi="Times New Roman" w:cs="Times New Roman"/>
          <w:color w:val="222222"/>
          <w:sz w:val="28"/>
          <w:szCs w:val="28"/>
        </w:rPr>
        <w:t>з</w:t>
      </w:r>
      <w:r w:rsidRPr="009845BA">
        <w:rPr>
          <w:rFonts w:ascii="Times New Roman" w:eastAsia="Times New Roman" w:hAnsi="Times New Roman" w:cs="Times New Roman"/>
          <w:color w:val="222222"/>
          <w:sz w:val="28"/>
          <w:szCs w:val="28"/>
        </w:rPr>
        <w:t xml:space="preserve">делены, для того, чтобы это </w:t>
      </w:r>
      <w:proofErr w:type="gramStart"/>
      <w:r w:rsidRPr="009845BA">
        <w:rPr>
          <w:rFonts w:ascii="Times New Roman" w:eastAsia="Times New Roman" w:hAnsi="Times New Roman" w:cs="Times New Roman"/>
          <w:color w:val="222222"/>
          <w:sz w:val="28"/>
          <w:szCs w:val="28"/>
        </w:rPr>
        <w:t>произошло</w:t>
      </w:r>
      <w:proofErr w:type="gramEnd"/>
      <w:r w:rsidRPr="009845BA">
        <w:rPr>
          <w:rFonts w:ascii="Times New Roman" w:eastAsia="Times New Roman" w:hAnsi="Times New Roman" w:cs="Times New Roman"/>
          <w:color w:val="222222"/>
          <w:sz w:val="28"/>
          <w:szCs w:val="28"/>
        </w:rPr>
        <w:t xml:space="preserve"> необходима рефлексия над самим стремлением. Чувственную природу философ характеризует как костную, бездейственную, неизменную и так далее. Этими характеристиками обладает и человек, поскольку он чу</w:t>
      </w:r>
      <w:r w:rsidRPr="009845BA">
        <w:rPr>
          <w:rFonts w:ascii="Times New Roman" w:eastAsia="Times New Roman" w:hAnsi="Times New Roman" w:cs="Times New Roman"/>
          <w:color w:val="222222"/>
          <w:sz w:val="28"/>
          <w:szCs w:val="28"/>
        </w:rPr>
        <w:t>в</w:t>
      </w:r>
      <w:r w:rsidRPr="009845BA">
        <w:rPr>
          <w:rFonts w:ascii="Times New Roman" w:eastAsia="Times New Roman" w:hAnsi="Times New Roman" w:cs="Times New Roman"/>
          <w:color w:val="222222"/>
          <w:sz w:val="28"/>
          <w:szCs w:val="28"/>
        </w:rPr>
        <w:t>ственное, а значит и природное существо. Именно в чувственной природе Фихте видит основу зла и страстей человека. Стремясь к чувственному уд</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вольствию, </w:t>
      </w:r>
      <w:proofErr w:type="gramStart"/>
      <w:r w:rsidRPr="009845BA">
        <w:rPr>
          <w:rFonts w:ascii="Times New Roman" w:eastAsia="Times New Roman" w:hAnsi="Times New Roman" w:cs="Times New Roman"/>
          <w:color w:val="222222"/>
          <w:sz w:val="28"/>
          <w:szCs w:val="28"/>
        </w:rPr>
        <w:t>являющемся</w:t>
      </w:r>
      <w:proofErr w:type="gramEnd"/>
      <w:r w:rsidRPr="009845BA">
        <w:rPr>
          <w:rFonts w:ascii="Times New Roman" w:eastAsia="Times New Roman" w:hAnsi="Times New Roman" w:cs="Times New Roman"/>
          <w:color w:val="222222"/>
          <w:sz w:val="28"/>
          <w:szCs w:val="28"/>
        </w:rPr>
        <w:t xml:space="preserve"> нашим низшим импульсом к деятельности, мы л</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шаем себя свободы, тем самым, можно сказать, лишаем себя Человечности. Такое положение для человека недопустимо, он должен подчинить свои пр</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родные склонности свободе воли, тем самым освободившись от конечного, </w:t>
      </w:r>
      <w:proofErr w:type="gramStart"/>
      <w:r w:rsidRPr="009845BA">
        <w:rPr>
          <w:rFonts w:ascii="Times New Roman" w:eastAsia="Times New Roman" w:hAnsi="Times New Roman" w:cs="Times New Roman"/>
          <w:color w:val="222222"/>
          <w:sz w:val="28"/>
          <w:szCs w:val="28"/>
        </w:rPr>
        <w:t>он</w:t>
      </w:r>
      <w:proofErr w:type="gramEnd"/>
      <w:r w:rsidRPr="009845BA">
        <w:rPr>
          <w:rFonts w:ascii="Times New Roman" w:eastAsia="Times New Roman" w:hAnsi="Times New Roman" w:cs="Times New Roman"/>
          <w:color w:val="222222"/>
          <w:sz w:val="28"/>
          <w:szCs w:val="28"/>
        </w:rPr>
        <w:t xml:space="preserve"> возвышаясь обретает свободу. Однако Стремление к бесконечному также предполагает овладение и устроение внешней природы согласно нравстве</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ному закону.  Подчиняя природу  человек как практическое Я достигает и</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комого единства с абсолютным.</w:t>
      </w:r>
      <w:proofErr w:type="gramStart"/>
      <w:r w:rsidRPr="009845BA">
        <w:rPr>
          <w:rFonts w:ascii="Times New Roman" w:eastAsia="Times New Roman" w:hAnsi="Times New Roman" w:cs="Times New Roman"/>
          <w:color w:val="222222"/>
          <w:sz w:val="28"/>
          <w:szCs w:val="28"/>
        </w:rPr>
        <w:t xml:space="preserve"> .</w:t>
      </w:r>
      <w:proofErr w:type="gramEnd"/>
      <w:r w:rsidRPr="009845BA">
        <w:rPr>
          <w:rFonts w:ascii="Times New Roman" w:eastAsia="Times New Roman" w:hAnsi="Times New Roman" w:cs="Times New Roman"/>
          <w:color w:val="222222"/>
          <w:sz w:val="28"/>
          <w:szCs w:val="28"/>
        </w:rPr>
        <w:t>Конечно, единство здесь также полагается в качестве исключительно потенциального, уходящее в бесконечность, но бл</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годаря этому, человек может разглядеть тот самый недостижимый идеал и нам</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тив к нему путь, устремиться к его воплощению. Подчиняя собственную чувственную природу </w:t>
      </w:r>
      <w:proofErr w:type="gramStart"/>
      <w:r w:rsidRPr="009845BA">
        <w:rPr>
          <w:rFonts w:ascii="Times New Roman" w:eastAsia="Times New Roman" w:hAnsi="Times New Roman" w:cs="Times New Roman"/>
          <w:color w:val="222222"/>
          <w:sz w:val="28"/>
          <w:szCs w:val="28"/>
        </w:rPr>
        <w:t>человек</w:t>
      </w:r>
      <w:proofErr w:type="gramEnd"/>
      <w:r w:rsidRPr="009845BA">
        <w:rPr>
          <w:rFonts w:ascii="Times New Roman" w:eastAsia="Times New Roman" w:hAnsi="Times New Roman" w:cs="Times New Roman"/>
          <w:color w:val="222222"/>
          <w:sz w:val="28"/>
          <w:szCs w:val="28"/>
        </w:rPr>
        <w:t xml:space="preserve"> берется за внешнюю ему. "Даже при пр</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стом </w:t>
      </w:r>
      <w:r w:rsidRPr="009845BA">
        <w:rPr>
          <w:rFonts w:ascii="Times New Roman" w:eastAsia="Times New Roman" w:hAnsi="Times New Roman" w:cs="Times New Roman"/>
          <w:color w:val="222222"/>
          <w:sz w:val="28"/>
          <w:szCs w:val="28"/>
        </w:rPr>
        <w:lastRenderedPageBreak/>
        <w:t>наблюдении мира как он есть, не­зависимо от внутреннего моего веления, проявляет себя в глубине моей души желание, стремление — нет, даже не просто желание — но безусловное требование лучшего мира. "</w:t>
      </w:r>
      <w:r w:rsidRPr="009845BA">
        <w:rPr>
          <w:rStyle w:val="af0"/>
          <w:rFonts w:ascii="Times New Roman" w:eastAsia="Times New Roman" w:hAnsi="Times New Roman" w:cs="Times New Roman"/>
          <w:color w:val="222222"/>
          <w:sz w:val="28"/>
          <w:szCs w:val="28"/>
        </w:rPr>
        <w:footnoteReference w:id="23"/>
      </w:r>
      <w:r w:rsidRPr="009845BA">
        <w:rPr>
          <w:rFonts w:ascii="Times New Roman" w:eastAsia="Times New Roman" w:hAnsi="Times New Roman" w:cs="Times New Roman"/>
          <w:color w:val="222222"/>
          <w:sz w:val="28"/>
          <w:szCs w:val="28"/>
        </w:rPr>
        <w:t>. Человек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знает себя как устроителя и </w:t>
      </w:r>
      <w:proofErr w:type="spellStart"/>
      <w:r w:rsidRPr="009845BA">
        <w:rPr>
          <w:rFonts w:ascii="Times New Roman" w:eastAsia="Times New Roman" w:hAnsi="Times New Roman" w:cs="Times New Roman"/>
          <w:color w:val="222222"/>
          <w:sz w:val="28"/>
          <w:szCs w:val="28"/>
        </w:rPr>
        <w:t>упорядывачетеля</w:t>
      </w:r>
      <w:proofErr w:type="spellEnd"/>
      <w:r w:rsidRPr="009845BA">
        <w:rPr>
          <w:rFonts w:ascii="Times New Roman" w:eastAsia="Times New Roman" w:hAnsi="Times New Roman" w:cs="Times New Roman"/>
          <w:color w:val="222222"/>
          <w:sz w:val="28"/>
          <w:szCs w:val="28"/>
        </w:rPr>
        <w:t xml:space="preserve"> мира, стремясь к единению с </w:t>
      </w:r>
      <w:proofErr w:type="spellStart"/>
      <w:r w:rsidRPr="009845BA">
        <w:rPr>
          <w:rFonts w:ascii="Times New Roman" w:eastAsia="Times New Roman" w:hAnsi="Times New Roman" w:cs="Times New Roman"/>
          <w:color w:val="222222"/>
          <w:sz w:val="28"/>
          <w:szCs w:val="28"/>
        </w:rPr>
        <w:t>абсолютом</w:t>
      </w:r>
      <w:proofErr w:type="spellEnd"/>
      <w:r w:rsidRPr="009845BA">
        <w:rPr>
          <w:rFonts w:ascii="Times New Roman" w:eastAsia="Times New Roman" w:hAnsi="Times New Roman" w:cs="Times New Roman"/>
          <w:color w:val="222222"/>
          <w:sz w:val="28"/>
          <w:szCs w:val="28"/>
        </w:rPr>
        <w:t xml:space="preserve"> человек стремится внести в мир и в себя гармонию и порядок, он пытается привести чувственный мир в согласие </w:t>
      </w:r>
      <w:proofErr w:type="gramStart"/>
      <w:r w:rsidRPr="009845BA">
        <w:rPr>
          <w:rFonts w:ascii="Times New Roman" w:eastAsia="Times New Roman" w:hAnsi="Times New Roman" w:cs="Times New Roman"/>
          <w:color w:val="222222"/>
          <w:sz w:val="28"/>
          <w:szCs w:val="28"/>
        </w:rPr>
        <w:t>с</w:t>
      </w:r>
      <w:proofErr w:type="gramEnd"/>
      <w:r w:rsidRPr="009845BA">
        <w:rPr>
          <w:rFonts w:ascii="Times New Roman" w:eastAsia="Times New Roman" w:hAnsi="Times New Roman" w:cs="Times New Roman"/>
          <w:color w:val="222222"/>
          <w:sz w:val="28"/>
          <w:szCs w:val="28"/>
        </w:rPr>
        <w:t xml:space="preserve"> духовным. "Единственно через человека распространяется господство правил вокруг н</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го до границ его наблюдения... Через него держатся вместе мировые тела и становятся единым организованным телом, через него вращаются светила по указанным им путям... </w:t>
      </w:r>
      <w:proofErr w:type="gramStart"/>
      <w:r w:rsidRPr="009845BA">
        <w:rPr>
          <w:rFonts w:ascii="Times New Roman" w:eastAsia="Times New Roman" w:hAnsi="Times New Roman" w:cs="Times New Roman"/>
          <w:color w:val="222222"/>
          <w:sz w:val="28"/>
          <w:szCs w:val="28"/>
        </w:rPr>
        <w:t>В</w:t>
      </w:r>
      <w:proofErr w:type="gramEnd"/>
      <w:r w:rsidRPr="009845BA">
        <w:rPr>
          <w:rFonts w:ascii="Times New Roman" w:eastAsia="Times New Roman" w:hAnsi="Times New Roman" w:cs="Times New Roman"/>
          <w:color w:val="222222"/>
          <w:sz w:val="28"/>
          <w:szCs w:val="28"/>
        </w:rPr>
        <w:t xml:space="preserve"> </w:t>
      </w:r>
      <w:proofErr w:type="gramStart"/>
      <w:r w:rsidRPr="009845BA">
        <w:rPr>
          <w:rFonts w:ascii="Times New Roman" w:eastAsia="Times New Roman" w:hAnsi="Times New Roman" w:cs="Times New Roman"/>
          <w:color w:val="222222"/>
          <w:sz w:val="28"/>
          <w:szCs w:val="28"/>
        </w:rPr>
        <w:t>Я</w:t>
      </w:r>
      <w:proofErr w:type="gramEnd"/>
      <w:r w:rsidRPr="009845BA">
        <w:rPr>
          <w:rFonts w:ascii="Times New Roman" w:eastAsia="Times New Roman" w:hAnsi="Times New Roman" w:cs="Times New Roman"/>
          <w:color w:val="222222"/>
          <w:sz w:val="28"/>
          <w:szCs w:val="28"/>
        </w:rPr>
        <w:t xml:space="preserve"> лежит верное ручательство, что от него будут распростр</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няться в бесконечность порядок и гармония там, где их еще нет, что одн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временно с подвигающейся вперед культурой человека будет двигаться и культура вселенной. Все, что теперь еще бесформенно и беспорядочно, ра</w:t>
      </w:r>
      <w:r w:rsidRPr="009845BA">
        <w:rPr>
          <w:rFonts w:ascii="Times New Roman" w:eastAsia="Times New Roman" w:hAnsi="Times New Roman" w:cs="Times New Roman"/>
          <w:color w:val="222222"/>
          <w:sz w:val="28"/>
          <w:szCs w:val="28"/>
        </w:rPr>
        <w:t>з</w:t>
      </w:r>
      <w:r w:rsidRPr="009845BA">
        <w:rPr>
          <w:rFonts w:ascii="Times New Roman" w:eastAsia="Times New Roman" w:hAnsi="Times New Roman" w:cs="Times New Roman"/>
          <w:color w:val="222222"/>
          <w:sz w:val="28"/>
          <w:szCs w:val="28"/>
        </w:rPr>
        <w:t>решится через человека в прекра</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нейший порядок... Человек будет вносить порядок в хаос и план в общее разрушение, через него самое тление будет строить и смерть будет призывать к новой прекрасной жизни" (Фихте назн</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 xml:space="preserve">чение человека) Подчиняя чувственную природу </w:t>
      </w:r>
      <w:proofErr w:type="gramStart"/>
      <w:r w:rsidRPr="009845BA">
        <w:rPr>
          <w:rFonts w:ascii="Times New Roman" w:eastAsia="Times New Roman" w:hAnsi="Times New Roman" w:cs="Times New Roman"/>
          <w:color w:val="222222"/>
          <w:sz w:val="28"/>
          <w:szCs w:val="28"/>
        </w:rPr>
        <w:t>человек</w:t>
      </w:r>
      <w:proofErr w:type="gramEnd"/>
      <w:r w:rsidRPr="009845BA">
        <w:rPr>
          <w:rFonts w:ascii="Times New Roman" w:eastAsia="Times New Roman" w:hAnsi="Times New Roman" w:cs="Times New Roman"/>
          <w:color w:val="222222"/>
          <w:sz w:val="28"/>
          <w:szCs w:val="28"/>
        </w:rPr>
        <w:t xml:space="preserve"> становится по настоящему свободным де</w:t>
      </w:r>
      <w:r w:rsidRPr="009845BA">
        <w:rPr>
          <w:rFonts w:ascii="Times New Roman" w:eastAsia="Times New Roman" w:hAnsi="Times New Roman" w:cs="Times New Roman"/>
          <w:color w:val="222222"/>
          <w:sz w:val="28"/>
          <w:szCs w:val="28"/>
        </w:rPr>
        <w:t>я</w:t>
      </w:r>
      <w:r w:rsidRPr="009845BA">
        <w:rPr>
          <w:rFonts w:ascii="Times New Roman" w:eastAsia="Times New Roman" w:hAnsi="Times New Roman" w:cs="Times New Roman"/>
          <w:color w:val="222222"/>
          <w:sz w:val="28"/>
          <w:szCs w:val="28"/>
        </w:rPr>
        <w:t>тельным существом, выполняя миссию, "которую раньше считали прер</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гативой бесконечного творца – бога." (Гайденко) Видя перед собой образ будущего лучшего  мира, человек пытается привести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временный ему мир в полное согласие с разумом. В этом и состоит назнач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ние человека.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Конечное Я в качестве индивида не может достичь этого идеала, хотя бы в силу того, что индивид смертен. Помимо этого, существует также пр</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блема множественности индивидов, в то время как Я должно быть единым и неделимым, Фихте решает эти </w:t>
      </w:r>
      <w:proofErr w:type="gramStart"/>
      <w:r w:rsidRPr="009845BA">
        <w:rPr>
          <w:rFonts w:ascii="Times New Roman" w:eastAsia="Times New Roman" w:hAnsi="Times New Roman" w:cs="Times New Roman"/>
          <w:color w:val="222222"/>
          <w:sz w:val="28"/>
          <w:szCs w:val="28"/>
        </w:rPr>
        <w:t>проблемы</w:t>
      </w:r>
      <w:proofErr w:type="gramEnd"/>
      <w:r w:rsidRPr="009845BA">
        <w:rPr>
          <w:rFonts w:ascii="Times New Roman" w:eastAsia="Times New Roman" w:hAnsi="Times New Roman" w:cs="Times New Roman"/>
          <w:color w:val="222222"/>
          <w:sz w:val="28"/>
          <w:szCs w:val="28"/>
        </w:rPr>
        <w:t xml:space="preserve"> отождествляя конечное Я с челов</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ческим родом. Что касается абсолютного Я, то оно для Фи</w:t>
      </w:r>
      <w:r w:rsidRPr="009845BA">
        <w:rPr>
          <w:rFonts w:ascii="Times New Roman" w:eastAsia="Times New Roman" w:hAnsi="Times New Roman" w:cs="Times New Roman"/>
          <w:color w:val="222222"/>
          <w:sz w:val="28"/>
          <w:szCs w:val="28"/>
        </w:rPr>
        <w:t>х</w:t>
      </w:r>
      <w:r w:rsidRPr="009845BA">
        <w:rPr>
          <w:rFonts w:ascii="Times New Roman" w:eastAsia="Times New Roman" w:hAnsi="Times New Roman" w:cs="Times New Roman"/>
          <w:color w:val="222222"/>
          <w:sz w:val="28"/>
          <w:szCs w:val="28"/>
        </w:rPr>
        <w:t xml:space="preserve">те  "скорее есть </w:t>
      </w:r>
      <w:r w:rsidRPr="009845BA">
        <w:rPr>
          <w:rFonts w:ascii="Times New Roman" w:eastAsia="Times New Roman" w:hAnsi="Times New Roman" w:cs="Times New Roman"/>
          <w:color w:val="222222"/>
          <w:sz w:val="28"/>
          <w:szCs w:val="28"/>
        </w:rPr>
        <w:lastRenderedPageBreak/>
        <w:t>богочеловечество, тот самый недосягаемый идеал тот ид</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ал, который должен осуществляться на протяжении бесконечного времени". Стремление коне</w:t>
      </w:r>
      <w:r w:rsidRPr="009845BA">
        <w:rPr>
          <w:rFonts w:ascii="Times New Roman" w:eastAsia="Times New Roman" w:hAnsi="Times New Roman" w:cs="Times New Roman"/>
          <w:color w:val="222222"/>
          <w:sz w:val="28"/>
          <w:szCs w:val="28"/>
        </w:rPr>
        <w:t>ч</w:t>
      </w:r>
      <w:r w:rsidRPr="009845BA">
        <w:rPr>
          <w:rFonts w:ascii="Times New Roman" w:eastAsia="Times New Roman" w:hAnsi="Times New Roman" w:cs="Times New Roman"/>
          <w:color w:val="222222"/>
          <w:sz w:val="28"/>
          <w:szCs w:val="28"/>
        </w:rPr>
        <w:t>ного Я к абсолютному "дает Фихте возможность понять историю как диале</w:t>
      </w:r>
      <w:r w:rsidRPr="009845BA">
        <w:rPr>
          <w:rFonts w:ascii="Times New Roman" w:eastAsia="Times New Roman" w:hAnsi="Times New Roman" w:cs="Times New Roman"/>
          <w:color w:val="222222"/>
          <w:sz w:val="28"/>
          <w:szCs w:val="28"/>
        </w:rPr>
        <w:t>к</w:t>
      </w:r>
      <w:r w:rsidRPr="009845BA">
        <w:rPr>
          <w:rFonts w:ascii="Times New Roman" w:eastAsia="Times New Roman" w:hAnsi="Times New Roman" w:cs="Times New Roman"/>
          <w:color w:val="222222"/>
          <w:sz w:val="28"/>
          <w:szCs w:val="28"/>
        </w:rPr>
        <w:t>тический процесс бесконечного преодоления противоположностей – эмпир</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ческого и абсолютного Я."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AB0DE2" w:rsidRPr="009845BA" w:rsidRDefault="00AB0DE2" w:rsidP="009845BA">
      <w:pPr>
        <w:spacing w:line="360" w:lineRule="auto"/>
        <w:ind w:firstLine="709"/>
        <w:jc w:val="both"/>
        <w:rPr>
          <w:rFonts w:ascii="Times New Roman" w:eastAsia="Times New Roman" w:hAnsi="Times New Roman" w:cs="Times New Roman"/>
          <w:color w:val="222222"/>
          <w:sz w:val="28"/>
          <w:szCs w:val="28"/>
        </w:rPr>
      </w:pPr>
    </w:p>
    <w:p w:rsidR="00AB0DE2" w:rsidRPr="009845BA" w:rsidRDefault="00AB0DE2" w:rsidP="009845BA">
      <w:pPr>
        <w:spacing w:line="360" w:lineRule="auto"/>
        <w:ind w:firstLine="709"/>
        <w:jc w:val="both"/>
        <w:rPr>
          <w:rFonts w:ascii="Times New Roman" w:eastAsia="Times New Roman" w:hAnsi="Times New Roman" w:cs="Times New Roman"/>
          <w:color w:val="222222"/>
          <w:sz w:val="28"/>
          <w:szCs w:val="28"/>
        </w:rPr>
      </w:pPr>
    </w:p>
    <w:p w:rsidR="00AB0DE2" w:rsidRPr="009845BA" w:rsidRDefault="00AB0DE2" w:rsidP="009845BA">
      <w:pPr>
        <w:spacing w:line="360" w:lineRule="auto"/>
        <w:ind w:firstLine="709"/>
        <w:jc w:val="both"/>
        <w:rPr>
          <w:rFonts w:ascii="Times New Roman" w:eastAsia="Times New Roman" w:hAnsi="Times New Roman" w:cs="Times New Roman"/>
          <w:color w:val="222222"/>
          <w:sz w:val="28"/>
          <w:szCs w:val="28"/>
        </w:rPr>
      </w:pPr>
    </w:p>
    <w:p w:rsidR="00AB0DE2" w:rsidRPr="009845BA" w:rsidRDefault="00AB0DE2" w:rsidP="009845BA">
      <w:pPr>
        <w:spacing w:line="360" w:lineRule="auto"/>
        <w:ind w:firstLine="709"/>
        <w:jc w:val="both"/>
        <w:rPr>
          <w:rFonts w:ascii="Times New Roman" w:eastAsia="Times New Roman" w:hAnsi="Times New Roman" w:cs="Times New Roman"/>
          <w:color w:val="222222"/>
          <w:sz w:val="28"/>
          <w:szCs w:val="28"/>
        </w:rPr>
      </w:pPr>
    </w:p>
    <w:p w:rsidR="00AB0DE2" w:rsidRPr="009845BA" w:rsidRDefault="00AB0DE2" w:rsidP="009845BA">
      <w:pPr>
        <w:pStyle w:val="2"/>
        <w:spacing w:line="360" w:lineRule="auto"/>
        <w:ind w:firstLine="709"/>
        <w:jc w:val="center"/>
        <w:rPr>
          <w:rFonts w:eastAsia="Times New Roman" w:cs="Times New Roman"/>
        </w:rPr>
      </w:pPr>
      <w:bookmarkStart w:id="4" w:name="_Toc482668316"/>
      <w:r w:rsidRPr="009845BA">
        <w:rPr>
          <w:rFonts w:eastAsia="Times New Roman" w:cs="Times New Roman"/>
        </w:rPr>
        <w:t>1.2 Проект замкнутого торгового государства</w:t>
      </w:r>
      <w:bookmarkEnd w:id="4"/>
    </w:p>
    <w:p w:rsidR="00AB0DE2" w:rsidRPr="009845BA" w:rsidRDefault="00AB0DE2" w:rsidP="009845BA">
      <w:pPr>
        <w:spacing w:line="360" w:lineRule="auto"/>
        <w:ind w:firstLine="709"/>
        <w:rPr>
          <w:rFonts w:ascii="Times New Roman" w:hAnsi="Times New Roman" w:cs="Times New Roman"/>
          <w:lang w:eastAsia="en-US"/>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Отождествив конечное Я с человеческим родом </w:t>
      </w:r>
      <w:proofErr w:type="gramStart"/>
      <w:r w:rsidRPr="009845BA">
        <w:rPr>
          <w:rFonts w:ascii="Times New Roman" w:eastAsia="Times New Roman" w:hAnsi="Times New Roman" w:cs="Times New Roman"/>
          <w:color w:val="222222"/>
          <w:sz w:val="28"/>
          <w:szCs w:val="28"/>
        </w:rPr>
        <w:t>мы</w:t>
      </w:r>
      <w:proofErr w:type="gramEnd"/>
      <w:r w:rsidRPr="009845BA">
        <w:rPr>
          <w:rFonts w:ascii="Times New Roman" w:eastAsia="Times New Roman" w:hAnsi="Times New Roman" w:cs="Times New Roman"/>
          <w:color w:val="222222"/>
          <w:sz w:val="28"/>
          <w:szCs w:val="28"/>
        </w:rPr>
        <w:t xml:space="preserve"> конечно же должны рассмотреть часть учения Фихте посвященную праву и государству.  Свое учение о государственном устройстве и праве Фихте подробно дает в работе "Замкнутое торговое государство.” Договорные теории происхождения гос</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дарства создавались и до Фихте, такие теории были созданы Ло</w:t>
      </w:r>
      <w:r w:rsidRPr="009845BA">
        <w:rPr>
          <w:rFonts w:ascii="Times New Roman" w:eastAsia="Times New Roman" w:hAnsi="Times New Roman" w:cs="Times New Roman"/>
          <w:color w:val="222222"/>
          <w:sz w:val="28"/>
          <w:szCs w:val="28"/>
        </w:rPr>
        <w:t>к</w:t>
      </w:r>
      <w:r w:rsidRPr="009845BA">
        <w:rPr>
          <w:rFonts w:ascii="Times New Roman" w:eastAsia="Times New Roman" w:hAnsi="Times New Roman" w:cs="Times New Roman"/>
          <w:color w:val="222222"/>
          <w:sz w:val="28"/>
          <w:szCs w:val="28"/>
        </w:rPr>
        <w:t xml:space="preserve">ком, Кантом и </w:t>
      </w:r>
      <w:proofErr w:type="spellStart"/>
      <w:r w:rsidRPr="009845BA">
        <w:rPr>
          <w:rFonts w:ascii="Times New Roman" w:eastAsia="Times New Roman" w:hAnsi="Times New Roman" w:cs="Times New Roman"/>
          <w:color w:val="222222"/>
          <w:sz w:val="28"/>
          <w:szCs w:val="28"/>
        </w:rPr>
        <w:t>т</w:t>
      </w:r>
      <w:proofErr w:type="gramStart"/>
      <w:r w:rsidRPr="009845BA">
        <w:rPr>
          <w:rFonts w:ascii="Times New Roman" w:eastAsia="Times New Roman" w:hAnsi="Times New Roman" w:cs="Times New Roman"/>
          <w:color w:val="222222"/>
          <w:sz w:val="28"/>
          <w:szCs w:val="28"/>
        </w:rPr>
        <w:t>.д</w:t>
      </w:r>
      <w:proofErr w:type="spellEnd"/>
      <w:proofErr w:type="gramEnd"/>
      <w:r w:rsidRPr="009845BA">
        <w:rPr>
          <w:rFonts w:ascii="Times New Roman" w:eastAsia="Times New Roman" w:hAnsi="Times New Roman" w:cs="Times New Roman"/>
          <w:color w:val="222222"/>
          <w:sz w:val="28"/>
          <w:szCs w:val="28"/>
        </w:rPr>
        <w:t>, все они считали, что цель государства - охранять изн</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 xml:space="preserve">чально присущие индивидам права, Фихте, согласен с этим, но в чем же состоит уникальность его системы?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Как уже было сказано, государство у Фихте возникает из договора между людьми, рассмотрим же этот договор. Допустим, существует некое колич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ство людей живущее на одной территории. Притом каждый человек сущ</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ствует свободно в том плане, что свободен в поиске пищи или в способе удовлетворения каких-то иных потребностей. Но вот, произошла встреча, вместе которой возникает конфликт. Поскольку каждый свободен в указа</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ном выше отношении, первый разрушает то, что строил второй или же и</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 xml:space="preserve">пользует для удовлетворения своих потребностей, то на что рассчитывал </w:t>
      </w:r>
      <w:r w:rsidRPr="009845BA">
        <w:rPr>
          <w:rFonts w:ascii="Times New Roman" w:eastAsia="Times New Roman" w:hAnsi="Times New Roman" w:cs="Times New Roman"/>
          <w:color w:val="222222"/>
          <w:sz w:val="28"/>
          <w:szCs w:val="28"/>
        </w:rPr>
        <w:lastRenderedPageBreak/>
        <w:t>второй, напр</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мер, собирает плоды с дерева, которое тот посадил и вырастил. Второй поступает также по отношению к первому и так далее с каждым др</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гим человеком. В таком состоянии, говорит Фихте, никто не свободен, пот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му что все неограниченно свободны. Никто не может ничего создать в расч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те, что оно просуществует хотя бы одно мгновение.</w:t>
      </w:r>
      <w:r w:rsidRPr="009845BA">
        <w:rPr>
          <w:rStyle w:val="af0"/>
          <w:rFonts w:ascii="Times New Roman" w:eastAsia="Times New Roman" w:hAnsi="Times New Roman" w:cs="Times New Roman"/>
          <w:color w:val="222222"/>
          <w:sz w:val="28"/>
          <w:szCs w:val="28"/>
        </w:rPr>
        <w:footnoteReference w:id="24"/>
      </w:r>
      <w:r w:rsidRPr="009845BA">
        <w:rPr>
          <w:rFonts w:ascii="Times New Roman" w:eastAsia="Times New Roman" w:hAnsi="Times New Roman" w:cs="Times New Roman"/>
          <w:color w:val="222222"/>
          <w:sz w:val="28"/>
          <w:szCs w:val="28"/>
        </w:rPr>
        <w:t xml:space="preserve"> Выходом из сложи</w:t>
      </w:r>
      <w:r w:rsidRPr="009845BA">
        <w:rPr>
          <w:rFonts w:ascii="Times New Roman" w:eastAsia="Times New Roman" w:hAnsi="Times New Roman" w:cs="Times New Roman"/>
          <w:color w:val="222222"/>
          <w:sz w:val="28"/>
          <w:szCs w:val="28"/>
        </w:rPr>
        <w:t>в</w:t>
      </w:r>
      <w:r w:rsidRPr="009845BA">
        <w:rPr>
          <w:rFonts w:ascii="Times New Roman" w:eastAsia="Times New Roman" w:hAnsi="Times New Roman" w:cs="Times New Roman"/>
          <w:color w:val="222222"/>
          <w:sz w:val="28"/>
          <w:szCs w:val="28"/>
        </w:rPr>
        <w:t>шейся ситуации может быть ограничение человеческой свободы, которое происходит в виде договора между встретившим</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ся индивидами. </w:t>
      </w:r>
      <w:proofErr w:type="gramStart"/>
      <w:r w:rsidRPr="009845BA">
        <w:rPr>
          <w:rFonts w:ascii="Times New Roman" w:eastAsia="Times New Roman" w:hAnsi="Times New Roman" w:cs="Times New Roman"/>
          <w:color w:val="222222"/>
          <w:sz w:val="28"/>
          <w:szCs w:val="28"/>
        </w:rPr>
        <w:t>Договор происходит в следующей форме: я говорю другому, что его действия прич</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няют мне вред, он сообщает мне тоже самое.</w:t>
      </w:r>
      <w:proofErr w:type="gramEnd"/>
      <w:r w:rsidRPr="009845BA">
        <w:rPr>
          <w:rFonts w:ascii="Times New Roman" w:eastAsia="Times New Roman" w:hAnsi="Times New Roman" w:cs="Times New Roman"/>
          <w:color w:val="222222"/>
          <w:sz w:val="28"/>
          <w:szCs w:val="28"/>
        </w:rPr>
        <w:t xml:space="preserve"> Тогда я предлагаю: "я обязуюсь не причинять тебе вред своими действиями, если ты также не будешь прич</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нять мне его", другой произносит тоже </w:t>
      </w:r>
      <w:proofErr w:type="gramStart"/>
      <w:r w:rsidRPr="009845BA">
        <w:rPr>
          <w:rFonts w:ascii="Times New Roman" w:eastAsia="Times New Roman" w:hAnsi="Times New Roman" w:cs="Times New Roman"/>
          <w:color w:val="222222"/>
          <w:sz w:val="28"/>
          <w:szCs w:val="28"/>
        </w:rPr>
        <w:t>самое</w:t>
      </w:r>
      <w:proofErr w:type="gramEnd"/>
      <w:r w:rsidRPr="009845BA">
        <w:rPr>
          <w:rFonts w:ascii="Times New Roman" w:eastAsia="Times New Roman" w:hAnsi="Times New Roman" w:cs="Times New Roman"/>
          <w:color w:val="222222"/>
          <w:sz w:val="28"/>
          <w:szCs w:val="28"/>
        </w:rPr>
        <w:t xml:space="preserve"> и мы оба держим свое слово. Именно в этот момент и возникает что-то, что я могу назвать исключительно моим и ничьим больше, моя собственность. При этом ни один не имеет ник</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кого преимущества перед другим. Моя собственность, таким образом, впе</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вые появляется лишь при о</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казе других от чего-либо и моему собственному желанию сохранить это нечто за собой. Отказ со стороны всех есть условие возникн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вения моего права.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Объединить множество отдельных людей в некое замкнутое целое, в общность может лишь государство, через него же устанавливается </w:t>
      </w:r>
      <w:proofErr w:type="gramStart"/>
      <w:r w:rsidRPr="009845BA">
        <w:rPr>
          <w:rFonts w:ascii="Times New Roman" w:eastAsia="Times New Roman" w:hAnsi="Times New Roman" w:cs="Times New Roman"/>
          <w:color w:val="222222"/>
          <w:sz w:val="28"/>
          <w:szCs w:val="28"/>
        </w:rPr>
        <w:t>собстве</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ность</w:t>
      </w:r>
      <w:proofErr w:type="gramEnd"/>
      <w:r w:rsidRPr="009845BA">
        <w:rPr>
          <w:rFonts w:ascii="Times New Roman" w:eastAsia="Times New Roman" w:hAnsi="Times New Roman" w:cs="Times New Roman"/>
          <w:color w:val="222222"/>
          <w:sz w:val="28"/>
          <w:szCs w:val="28"/>
        </w:rPr>
        <w:t xml:space="preserve"> основывающаяся на праве. Помимо этого, при контакте оно общается с др</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гими людьми (народами) обращаясь к ним от имени всех своих граждан как государство. Мы с соседом может и договорились, но любой пришедший к нашей земле третий не связан нашим договором и соотве</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ственно имеет те же права на обладание тем, что мы называем своим. Государство обязуется гарантировать и защищать права своих гра</w:t>
      </w:r>
      <w:r w:rsidRPr="009845BA">
        <w:rPr>
          <w:rFonts w:ascii="Times New Roman" w:eastAsia="Times New Roman" w:hAnsi="Times New Roman" w:cs="Times New Roman"/>
          <w:color w:val="222222"/>
          <w:sz w:val="28"/>
          <w:szCs w:val="28"/>
        </w:rPr>
        <w:t>ж</w:t>
      </w:r>
      <w:r w:rsidRPr="009845BA">
        <w:rPr>
          <w:rFonts w:ascii="Times New Roman" w:eastAsia="Times New Roman" w:hAnsi="Times New Roman" w:cs="Times New Roman"/>
          <w:color w:val="222222"/>
          <w:sz w:val="28"/>
          <w:szCs w:val="28"/>
        </w:rPr>
        <w:t>дан.</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Государство и право посредством договора возникают как средство для решения проблемы, которая мешает человеку нормально существовать. Ка</w:t>
      </w:r>
      <w:r w:rsidRPr="009845BA">
        <w:rPr>
          <w:rFonts w:ascii="Times New Roman" w:eastAsia="Times New Roman" w:hAnsi="Times New Roman" w:cs="Times New Roman"/>
          <w:color w:val="222222"/>
          <w:sz w:val="28"/>
          <w:szCs w:val="28"/>
        </w:rPr>
        <w:t>ж</w:t>
      </w:r>
      <w:r w:rsidRPr="009845BA">
        <w:rPr>
          <w:rFonts w:ascii="Times New Roman" w:eastAsia="Times New Roman" w:hAnsi="Times New Roman" w:cs="Times New Roman"/>
          <w:color w:val="222222"/>
          <w:sz w:val="28"/>
          <w:szCs w:val="28"/>
        </w:rPr>
        <w:t xml:space="preserve">дый человек хочет для себя хорошей жизни, поскольку человек желает этого, </w:t>
      </w:r>
      <w:r w:rsidRPr="009845BA">
        <w:rPr>
          <w:rFonts w:ascii="Times New Roman" w:eastAsia="Times New Roman" w:hAnsi="Times New Roman" w:cs="Times New Roman"/>
          <w:color w:val="222222"/>
          <w:sz w:val="28"/>
          <w:szCs w:val="28"/>
        </w:rPr>
        <w:lastRenderedPageBreak/>
        <w:t>выступая в качестве человека, то каждый имеет на это одинаковое право. 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кто не может быть человеком больше другого, другой как человек равен мне как человеку, потому мы оба имеем одинаковую возмо</w:t>
      </w:r>
      <w:r w:rsidRPr="009845BA">
        <w:rPr>
          <w:rFonts w:ascii="Times New Roman" w:eastAsia="Times New Roman" w:hAnsi="Times New Roman" w:cs="Times New Roman"/>
          <w:color w:val="222222"/>
          <w:sz w:val="28"/>
          <w:szCs w:val="28"/>
        </w:rPr>
        <w:t>ж</w:t>
      </w:r>
      <w:r w:rsidRPr="009845BA">
        <w:rPr>
          <w:rFonts w:ascii="Times New Roman" w:eastAsia="Times New Roman" w:hAnsi="Times New Roman" w:cs="Times New Roman"/>
          <w:color w:val="222222"/>
          <w:sz w:val="28"/>
          <w:szCs w:val="28"/>
        </w:rPr>
        <w:t xml:space="preserve">ность на хорошую жизнь.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В государстве разума Фихте все должны быть равны друг другу, пр</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том не только юридически, но и экономически. Назначение государства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стоит в том, чтобы предоставить каждому то, что ему принадлежит.</w:t>
      </w:r>
      <w:r w:rsidRPr="009845BA">
        <w:rPr>
          <w:rStyle w:val="af0"/>
          <w:rFonts w:ascii="Times New Roman" w:eastAsia="Times New Roman" w:hAnsi="Times New Roman" w:cs="Times New Roman"/>
          <w:color w:val="222222"/>
          <w:sz w:val="28"/>
          <w:szCs w:val="28"/>
        </w:rPr>
        <w:footnoteReference w:id="25"/>
      </w:r>
      <w:r w:rsidRPr="009845BA">
        <w:rPr>
          <w:rFonts w:ascii="Times New Roman" w:eastAsia="Times New Roman" w:hAnsi="Times New Roman" w:cs="Times New Roman"/>
          <w:color w:val="222222"/>
          <w:sz w:val="28"/>
          <w:szCs w:val="28"/>
        </w:rPr>
        <w:t xml:space="preserve">  В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временном государстве такого равенства не существует, поскольку при ра</w:t>
      </w:r>
      <w:r w:rsidRPr="009845BA">
        <w:rPr>
          <w:rFonts w:ascii="Times New Roman" w:eastAsia="Times New Roman" w:hAnsi="Times New Roman" w:cs="Times New Roman"/>
          <w:color w:val="222222"/>
          <w:sz w:val="28"/>
          <w:szCs w:val="28"/>
        </w:rPr>
        <w:t>з</w:t>
      </w:r>
      <w:r w:rsidRPr="009845BA">
        <w:rPr>
          <w:rFonts w:ascii="Times New Roman" w:eastAsia="Times New Roman" w:hAnsi="Times New Roman" w:cs="Times New Roman"/>
          <w:color w:val="222222"/>
          <w:sz w:val="28"/>
          <w:szCs w:val="28"/>
        </w:rPr>
        <w:t>делении, которое сделано до пробуждения и господства разума, не всякий получает свое, потому что другие взяли себе больше, чем приходилось на их долю.</w:t>
      </w:r>
      <w:r w:rsidRPr="009845BA">
        <w:rPr>
          <w:rStyle w:val="af0"/>
          <w:rFonts w:ascii="Times New Roman" w:eastAsia="Times New Roman" w:hAnsi="Times New Roman" w:cs="Times New Roman"/>
          <w:color w:val="222222"/>
          <w:sz w:val="28"/>
          <w:szCs w:val="28"/>
        </w:rPr>
        <w:footnoteReference w:id="26"/>
      </w:r>
      <w:r w:rsidRPr="009845BA">
        <w:rPr>
          <w:rFonts w:ascii="Times New Roman" w:eastAsia="Times New Roman" w:hAnsi="Times New Roman" w:cs="Times New Roman"/>
          <w:color w:val="222222"/>
          <w:sz w:val="28"/>
          <w:szCs w:val="28"/>
        </w:rPr>
        <w:t xml:space="preserve">  В государстве разума Фихте социальное и экономическое нераве</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ства должны быть устранены, каждому человеку должно быть дано то, что полагается ему как человеку по праву. Основной заботой государства, стало быть, становится разделение всего наличного поровну между всеми. Гос</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дарство обязано таким образом обеспечить благосостояние всех членов о</w:t>
      </w:r>
      <w:r w:rsidRPr="009845BA">
        <w:rPr>
          <w:rFonts w:ascii="Times New Roman" w:eastAsia="Times New Roman" w:hAnsi="Times New Roman" w:cs="Times New Roman"/>
          <w:color w:val="222222"/>
          <w:sz w:val="28"/>
          <w:szCs w:val="28"/>
        </w:rPr>
        <w:t>б</w:t>
      </w:r>
      <w:r w:rsidRPr="009845BA">
        <w:rPr>
          <w:rFonts w:ascii="Times New Roman" w:eastAsia="Times New Roman" w:hAnsi="Times New Roman" w:cs="Times New Roman"/>
          <w:color w:val="222222"/>
          <w:sz w:val="28"/>
          <w:szCs w:val="28"/>
        </w:rPr>
        <w:t>щества и ввести каждого своего гражданина во владение собственностью.</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Право собственности Фихте видит в исключительном праве человека на свободную деятельность. Обыкновенно в основании собственности ст</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вят вещь, Фихте считает это в корне неверным. Не вещь, а  свободная деятел</w:t>
      </w:r>
      <w:r w:rsidRPr="009845BA">
        <w:rPr>
          <w:rFonts w:ascii="Times New Roman" w:eastAsia="Times New Roman" w:hAnsi="Times New Roman" w:cs="Times New Roman"/>
          <w:color w:val="222222"/>
          <w:sz w:val="28"/>
          <w:szCs w:val="28"/>
        </w:rPr>
        <w:t>ь</w:t>
      </w:r>
      <w:r w:rsidRPr="009845BA">
        <w:rPr>
          <w:rFonts w:ascii="Times New Roman" w:eastAsia="Times New Roman" w:hAnsi="Times New Roman" w:cs="Times New Roman"/>
          <w:color w:val="222222"/>
          <w:sz w:val="28"/>
          <w:szCs w:val="28"/>
        </w:rPr>
        <w:t>ность - вот основа всякой собственности. Вещь как некоторый объект может рассматриваться в качестве собственности субъекта лишь с той стороны, что собственник имеет исключительное право на ее изменение, обработку. Фиг</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 xml:space="preserve">рально вещь можно назвать собственностью некоторого субъекта, например отношение земли и земледельца, </w:t>
      </w:r>
      <w:proofErr w:type="gramStart"/>
      <w:r w:rsidRPr="009845BA">
        <w:rPr>
          <w:rFonts w:ascii="Times New Roman" w:eastAsia="Times New Roman" w:hAnsi="Times New Roman" w:cs="Times New Roman"/>
          <w:color w:val="222222"/>
          <w:sz w:val="28"/>
          <w:szCs w:val="28"/>
        </w:rPr>
        <w:t>земля</w:t>
      </w:r>
      <w:proofErr w:type="gramEnd"/>
      <w:r w:rsidRPr="009845BA">
        <w:rPr>
          <w:rFonts w:ascii="Times New Roman" w:eastAsia="Times New Roman" w:hAnsi="Times New Roman" w:cs="Times New Roman"/>
          <w:color w:val="222222"/>
          <w:sz w:val="28"/>
          <w:szCs w:val="28"/>
        </w:rPr>
        <w:t xml:space="preserve"> конечно принадлежит обрабатыва</w:t>
      </w:r>
      <w:r w:rsidRPr="009845BA">
        <w:rPr>
          <w:rFonts w:ascii="Times New Roman" w:eastAsia="Times New Roman" w:hAnsi="Times New Roman" w:cs="Times New Roman"/>
          <w:color w:val="222222"/>
          <w:sz w:val="28"/>
          <w:szCs w:val="28"/>
        </w:rPr>
        <w:t>ю</w:t>
      </w:r>
      <w:r w:rsidRPr="009845BA">
        <w:rPr>
          <w:rFonts w:ascii="Times New Roman" w:eastAsia="Times New Roman" w:hAnsi="Times New Roman" w:cs="Times New Roman"/>
          <w:color w:val="222222"/>
          <w:sz w:val="28"/>
          <w:szCs w:val="28"/>
        </w:rPr>
        <w:t>щему ее человеку, но лишь как возможность возд</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лывать этот участок земли. Таким образом, понятие собственности сводится к праву на произведение к</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 xml:space="preserve">кой-либо деятельности над объектом, причем исключительно мое право, как </w:t>
      </w:r>
      <w:r w:rsidRPr="009845BA">
        <w:rPr>
          <w:rFonts w:ascii="Times New Roman" w:eastAsia="Times New Roman" w:hAnsi="Times New Roman" w:cs="Times New Roman"/>
          <w:color w:val="222222"/>
          <w:sz w:val="28"/>
          <w:szCs w:val="28"/>
        </w:rPr>
        <w:lastRenderedPageBreak/>
        <w:t>право ограничить остальных инд</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видов от воздействия на обрабатываемый мной объект.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 xml:space="preserve">Двумя главными отраслями деятельности </w:t>
      </w:r>
      <w:proofErr w:type="gramStart"/>
      <w:r w:rsidRPr="009845BA">
        <w:rPr>
          <w:rFonts w:ascii="Times New Roman" w:eastAsia="Times New Roman" w:hAnsi="Times New Roman" w:cs="Times New Roman"/>
          <w:color w:val="222222"/>
          <w:sz w:val="28"/>
          <w:szCs w:val="28"/>
        </w:rPr>
        <w:t>человека</w:t>
      </w:r>
      <w:proofErr w:type="gramEnd"/>
      <w:r w:rsidRPr="009845BA">
        <w:rPr>
          <w:rFonts w:ascii="Times New Roman" w:eastAsia="Times New Roman" w:hAnsi="Times New Roman" w:cs="Times New Roman"/>
          <w:color w:val="222222"/>
          <w:sz w:val="28"/>
          <w:szCs w:val="28"/>
        </w:rPr>
        <w:t xml:space="preserve"> делающими его жизнь приятной являются добыча (сырья) ресурсов и их последующая обр</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ботка. Следовательно, основным разделением свободной деятельности было бы распределение этих обоих занятий.</w:t>
      </w:r>
      <w:r w:rsidRPr="009845BA">
        <w:rPr>
          <w:rStyle w:val="af0"/>
          <w:rFonts w:ascii="Times New Roman" w:eastAsia="Times New Roman" w:hAnsi="Times New Roman" w:cs="Times New Roman"/>
          <w:color w:val="222222"/>
          <w:sz w:val="28"/>
          <w:szCs w:val="28"/>
        </w:rPr>
        <w:footnoteReference w:id="27"/>
      </w:r>
      <w:r w:rsidRPr="009845BA">
        <w:rPr>
          <w:rFonts w:ascii="Times New Roman" w:eastAsia="Times New Roman" w:hAnsi="Times New Roman" w:cs="Times New Roman"/>
          <w:color w:val="222222"/>
          <w:sz w:val="28"/>
          <w:szCs w:val="28"/>
        </w:rPr>
        <w:t xml:space="preserve"> Из этих положений Фихте выв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дит два основных сословия государства, первое получает исключительное право на добычу природных продуктов, второе на их дальнейшую обр</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ботку.</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На этом моменте появляются договоры, обособляющие и разгранич</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вающие сферы деятельности обеих групп, а именно: сословие художн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ков обязывается не предпринимать никаких действий по добыче сырья, сословие производителей, в свою очередь, отказывается от любой обработки приро</w:t>
      </w:r>
      <w:r w:rsidRPr="009845BA">
        <w:rPr>
          <w:rFonts w:ascii="Times New Roman" w:eastAsia="Times New Roman" w:hAnsi="Times New Roman" w:cs="Times New Roman"/>
          <w:color w:val="222222"/>
          <w:sz w:val="28"/>
          <w:szCs w:val="28"/>
        </w:rPr>
        <w:t>д</w:t>
      </w:r>
      <w:r w:rsidRPr="009845BA">
        <w:rPr>
          <w:rFonts w:ascii="Times New Roman" w:eastAsia="Times New Roman" w:hAnsi="Times New Roman" w:cs="Times New Roman"/>
          <w:color w:val="222222"/>
          <w:sz w:val="28"/>
          <w:szCs w:val="28"/>
        </w:rPr>
        <w:t>ного материала. Однако на данном этапе между сословиями обн</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руживается неравенство, производитель имеет преимущество перед художником,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скольку добывая природные ресурсы (а к ним относится и земледелие, то есть добыча пищи) он может вполне сносно жить. Худо</w:t>
      </w:r>
      <w:r w:rsidRPr="009845BA">
        <w:rPr>
          <w:rFonts w:ascii="Times New Roman" w:eastAsia="Times New Roman" w:hAnsi="Times New Roman" w:cs="Times New Roman"/>
          <w:color w:val="222222"/>
          <w:sz w:val="28"/>
          <w:szCs w:val="28"/>
        </w:rPr>
        <w:t>ж</w:t>
      </w:r>
      <w:r w:rsidRPr="009845BA">
        <w:rPr>
          <w:rFonts w:ascii="Times New Roman" w:eastAsia="Times New Roman" w:hAnsi="Times New Roman" w:cs="Times New Roman"/>
          <w:color w:val="222222"/>
          <w:sz w:val="28"/>
          <w:szCs w:val="28"/>
        </w:rPr>
        <w:t xml:space="preserve">ник никак не может обойтись без продуктов как для себя (пища), так и для своего дела, то есть признанной за ним обработкой.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Но в государстве разума все должны быть равны, потому к предыд</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щему отрицательному договору добавляется новый положительный д</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говор: производитель обязывается добывать такое количество продуктов, что их должно хватать не только для хорошей жизни производителя, но и для сосл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вия художников, помимо того, производитель должен поставлять художнику необходимое количество материала для его обработки. Прои</w:t>
      </w:r>
      <w:r w:rsidRPr="009845BA">
        <w:rPr>
          <w:rFonts w:ascii="Times New Roman" w:eastAsia="Times New Roman" w:hAnsi="Times New Roman" w:cs="Times New Roman"/>
          <w:color w:val="222222"/>
          <w:sz w:val="28"/>
          <w:szCs w:val="28"/>
        </w:rPr>
        <w:t>з</w:t>
      </w:r>
      <w:r w:rsidRPr="009845BA">
        <w:rPr>
          <w:rFonts w:ascii="Times New Roman" w:eastAsia="Times New Roman" w:hAnsi="Times New Roman" w:cs="Times New Roman"/>
          <w:color w:val="222222"/>
          <w:sz w:val="28"/>
          <w:szCs w:val="28"/>
        </w:rPr>
        <w:t>водитель также обязан поставлять добываемые продукты художнику в таком количестве, что художник мог бы жить также приятно, как и произв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дитель при добывании продуктов.</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lastRenderedPageBreak/>
        <w:t>Художник в свою очередь обязывается доставлять производителю н</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обходимое для хорошей жизни количество фабрикатов наилучшего  к</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чества по заранее установленным ценам.</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Возникающий договор, таким образом, является договором об обмене продуктов и фабрикатов друг на друга. Договор не просто позволяет сосл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виям обменивать продукты со</w:t>
      </w:r>
      <w:r w:rsidRPr="009845BA">
        <w:rPr>
          <w:rFonts w:ascii="Times New Roman" w:eastAsia="Times New Roman" w:hAnsi="Times New Roman" w:cs="Times New Roman"/>
          <w:color w:val="222222"/>
          <w:sz w:val="28"/>
          <w:szCs w:val="28"/>
        </w:rPr>
        <w:t>б</w:t>
      </w:r>
      <w:r w:rsidRPr="009845BA">
        <w:rPr>
          <w:rFonts w:ascii="Times New Roman" w:eastAsia="Times New Roman" w:hAnsi="Times New Roman" w:cs="Times New Roman"/>
          <w:color w:val="222222"/>
          <w:sz w:val="28"/>
          <w:szCs w:val="28"/>
        </w:rPr>
        <w:t>ственного труда, но обязывает их это делать.</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Для того чтобы сословия художников и производителей не тратили свое время на поиск необходимых им товаров, (поскольку тем самым они б</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дут отвлекаться от своей трудовой деятельности) необходимо появление тр</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тьего сословия, которое осуществляло бы обмен между первыми дв</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мя. Это сословие купцов, с которым два других сословия также составляют догов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ры. Как и прежде договоры имеют отрицательные и </w:t>
      </w:r>
      <w:proofErr w:type="gramStart"/>
      <w:r w:rsidRPr="009845BA">
        <w:rPr>
          <w:rFonts w:ascii="Times New Roman" w:eastAsia="Times New Roman" w:hAnsi="Times New Roman" w:cs="Times New Roman"/>
          <w:color w:val="222222"/>
          <w:sz w:val="28"/>
          <w:szCs w:val="28"/>
        </w:rPr>
        <w:t>положительный</w:t>
      </w:r>
      <w:proofErr w:type="gramEnd"/>
      <w:r w:rsidRPr="009845BA">
        <w:rPr>
          <w:rFonts w:ascii="Times New Roman" w:eastAsia="Times New Roman" w:hAnsi="Times New Roman" w:cs="Times New Roman"/>
          <w:color w:val="222222"/>
          <w:sz w:val="28"/>
          <w:szCs w:val="28"/>
        </w:rPr>
        <w:t xml:space="preserve"> характ</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ры. Сословие купцов обязывается отказаться от права на добычу продуктов, чем занимается исключительно сословие производителей, а также отказыв</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ется от права на дальнейшую обработку продуктов, право на это закреплено за сословием художников. Художники и произв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дители в свою очередь от любого непосредственного обмена между собой. Положительный договор: оба сословия </w:t>
      </w:r>
      <w:proofErr w:type="gramStart"/>
      <w:r w:rsidRPr="009845BA">
        <w:rPr>
          <w:rFonts w:ascii="Times New Roman" w:eastAsia="Times New Roman" w:hAnsi="Times New Roman" w:cs="Times New Roman"/>
          <w:color w:val="222222"/>
          <w:sz w:val="28"/>
          <w:szCs w:val="28"/>
        </w:rPr>
        <w:t>обещают доставлять купцу ненужные для собственной потре</w:t>
      </w:r>
      <w:r w:rsidRPr="009845BA">
        <w:rPr>
          <w:rFonts w:ascii="Times New Roman" w:eastAsia="Times New Roman" w:hAnsi="Times New Roman" w:cs="Times New Roman"/>
          <w:color w:val="222222"/>
          <w:sz w:val="28"/>
          <w:szCs w:val="28"/>
        </w:rPr>
        <w:t>б</w:t>
      </w:r>
      <w:r w:rsidRPr="009845BA">
        <w:rPr>
          <w:rFonts w:ascii="Times New Roman" w:eastAsia="Times New Roman" w:hAnsi="Times New Roman" w:cs="Times New Roman"/>
          <w:color w:val="222222"/>
          <w:sz w:val="28"/>
          <w:szCs w:val="28"/>
        </w:rPr>
        <w:t>ности продукты и фабрикаты принимая</w:t>
      </w:r>
      <w:proofErr w:type="gramEnd"/>
      <w:r w:rsidRPr="009845BA">
        <w:rPr>
          <w:rFonts w:ascii="Times New Roman" w:eastAsia="Times New Roman" w:hAnsi="Times New Roman" w:cs="Times New Roman"/>
          <w:color w:val="222222"/>
          <w:sz w:val="28"/>
          <w:szCs w:val="28"/>
        </w:rPr>
        <w:t xml:space="preserve"> от него в обмен то, в чем они нужд</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ются. Количество доставляемых купцу продуктов и фабрикатов должно ра</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считываться так, чтобы в остатке оставалось столько, сколько ему необход</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мо для того, чтобы жить также прия</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но как художник и производитель.</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Описанные сословия составляют по Фихте основные части нации, остальные же “существуют лишь ради них и учитываются в их составе</w:t>
      </w:r>
      <w:proofErr w:type="gramStart"/>
      <w:r w:rsidRPr="009845BA">
        <w:rPr>
          <w:rFonts w:ascii="Times New Roman" w:eastAsia="Times New Roman" w:hAnsi="Times New Roman" w:cs="Times New Roman"/>
          <w:color w:val="222222"/>
          <w:sz w:val="28"/>
          <w:szCs w:val="28"/>
        </w:rPr>
        <w:t>.”</w:t>
      </w:r>
      <w:r w:rsidRPr="009845BA">
        <w:rPr>
          <w:rStyle w:val="af0"/>
          <w:rFonts w:ascii="Times New Roman" w:eastAsia="Times New Roman" w:hAnsi="Times New Roman" w:cs="Times New Roman"/>
          <w:color w:val="222222"/>
          <w:sz w:val="28"/>
          <w:szCs w:val="28"/>
        </w:rPr>
        <w:footnoteReference w:id="28"/>
      </w:r>
      <w:r w:rsidRPr="009845BA">
        <w:rPr>
          <w:rFonts w:ascii="Times New Roman" w:eastAsia="Times New Roman" w:hAnsi="Times New Roman" w:cs="Times New Roman"/>
          <w:color w:val="222222"/>
          <w:sz w:val="28"/>
          <w:szCs w:val="28"/>
        </w:rPr>
        <w:t xml:space="preserve"> </w:t>
      </w:r>
      <w:proofErr w:type="gramEnd"/>
      <w:r w:rsidRPr="009845BA">
        <w:rPr>
          <w:rFonts w:ascii="Times New Roman" w:eastAsia="Times New Roman" w:hAnsi="Times New Roman" w:cs="Times New Roman"/>
          <w:color w:val="222222"/>
          <w:sz w:val="28"/>
          <w:szCs w:val="28"/>
        </w:rPr>
        <w:t>Все вышеназванные соглашения обретают свою правовую устойчивость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средством государственных законов. Наблюдение за их соблюд</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 xml:space="preserve">нием лежит на правительстве.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lastRenderedPageBreak/>
        <w:t>Итак, в замкнутом торговом государстве осуществляется принцип ра</w:t>
      </w:r>
      <w:r w:rsidRPr="009845BA">
        <w:rPr>
          <w:rFonts w:ascii="Times New Roman" w:eastAsia="Times New Roman" w:hAnsi="Times New Roman" w:cs="Times New Roman"/>
          <w:color w:val="222222"/>
          <w:sz w:val="28"/>
          <w:szCs w:val="28"/>
        </w:rPr>
        <w:t>з</w:t>
      </w:r>
      <w:r w:rsidRPr="009845BA">
        <w:rPr>
          <w:rFonts w:ascii="Times New Roman" w:eastAsia="Times New Roman" w:hAnsi="Times New Roman" w:cs="Times New Roman"/>
          <w:color w:val="222222"/>
          <w:sz w:val="28"/>
          <w:szCs w:val="28"/>
        </w:rPr>
        <w:t xml:space="preserve">деления труда, указанные выше сословия сами распадаются на </w:t>
      </w:r>
      <w:proofErr w:type="spellStart"/>
      <w:r w:rsidRPr="009845BA">
        <w:rPr>
          <w:rFonts w:ascii="Times New Roman" w:eastAsia="Times New Roman" w:hAnsi="Times New Roman" w:cs="Times New Roman"/>
          <w:color w:val="222222"/>
          <w:sz w:val="28"/>
          <w:szCs w:val="28"/>
        </w:rPr>
        <w:t>подс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словия</w:t>
      </w:r>
      <w:proofErr w:type="spellEnd"/>
      <w:r w:rsidRPr="009845BA">
        <w:rPr>
          <w:rFonts w:ascii="Times New Roman" w:eastAsia="Times New Roman" w:hAnsi="Times New Roman" w:cs="Times New Roman"/>
          <w:color w:val="222222"/>
          <w:sz w:val="28"/>
          <w:szCs w:val="28"/>
        </w:rPr>
        <w:t>: производители распадаются на горняков, лесорубов, земледельцев и так д</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лее, последние же распадаются на тех, кто выращивает например исключ</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тельно злаки, овощи, фрукты и </w:t>
      </w:r>
      <w:proofErr w:type="spellStart"/>
      <w:r w:rsidRPr="009845BA">
        <w:rPr>
          <w:rFonts w:ascii="Times New Roman" w:eastAsia="Times New Roman" w:hAnsi="Times New Roman" w:cs="Times New Roman"/>
          <w:color w:val="222222"/>
          <w:sz w:val="28"/>
          <w:szCs w:val="28"/>
        </w:rPr>
        <w:t>т</w:t>
      </w:r>
      <w:proofErr w:type="gramStart"/>
      <w:r w:rsidRPr="009845BA">
        <w:rPr>
          <w:rFonts w:ascii="Times New Roman" w:eastAsia="Times New Roman" w:hAnsi="Times New Roman" w:cs="Times New Roman"/>
          <w:color w:val="222222"/>
          <w:sz w:val="28"/>
          <w:szCs w:val="28"/>
        </w:rPr>
        <w:t>.д</w:t>
      </w:r>
      <w:proofErr w:type="spellEnd"/>
      <w:proofErr w:type="gramEnd"/>
      <w:r w:rsidRPr="009845BA">
        <w:rPr>
          <w:rFonts w:ascii="Times New Roman" w:eastAsia="Times New Roman" w:hAnsi="Times New Roman" w:cs="Times New Roman"/>
          <w:color w:val="222222"/>
          <w:sz w:val="28"/>
          <w:szCs w:val="28"/>
        </w:rPr>
        <w:t>, художники также распадаются на основ</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нии их ремесел посвященных отдельным областям искусства, купцы делятся на гильдии и так далее. Между ними также составляются договоры с пол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жительными и отрицательными характерами, при дроблении сословия х</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дожников появляется возможность нового вида торговли, а именно обмен материала на материал, что прямо влияет на сословие купцов.  Однако</w:t>
      </w:r>
      <w:proofErr w:type="gramStart"/>
      <w:r w:rsidRPr="009845BA">
        <w:rPr>
          <w:rFonts w:ascii="Times New Roman" w:eastAsia="Times New Roman" w:hAnsi="Times New Roman" w:cs="Times New Roman"/>
          <w:color w:val="222222"/>
          <w:sz w:val="28"/>
          <w:szCs w:val="28"/>
        </w:rPr>
        <w:t>,</w:t>
      </w:r>
      <w:proofErr w:type="gramEnd"/>
      <w:r w:rsidRPr="009845BA">
        <w:rPr>
          <w:rFonts w:ascii="Times New Roman" w:eastAsia="Times New Roman" w:hAnsi="Times New Roman" w:cs="Times New Roman"/>
          <w:color w:val="222222"/>
          <w:sz w:val="28"/>
          <w:szCs w:val="28"/>
        </w:rPr>
        <w:t xml:space="preserve"> на этом подробно остана</w:t>
      </w:r>
      <w:r w:rsidRPr="009845BA">
        <w:rPr>
          <w:rFonts w:ascii="Times New Roman" w:eastAsia="Times New Roman" w:hAnsi="Times New Roman" w:cs="Times New Roman"/>
          <w:color w:val="222222"/>
          <w:sz w:val="28"/>
          <w:szCs w:val="28"/>
        </w:rPr>
        <w:t>в</w:t>
      </w:r>
      <w:r w:rsidRPr="009845BA">
        <w:rPr>
          <w:rFonts w:ascii="Times New Roman" w:eastAsia="Times New Roman" w:hAnsi="Times New Roman" w:cs="Times New Roman"/>
          <w:color w:val="222222"/>
          <w:sz w:val="28"/>
          <w:szCs w:val="28"/>
        </w:rPr>
        <w:t>ливаться мы не будем, думаю, здесь и так все понятно.</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Каждый народ имеет право желать, чтобы его благосостояние повыс</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лось. Этого возможно достичь только путем разделения отраслей труда.</w:t>
      </w:r>
      <w:r w:rsidRPr="009845BA">
        <w:rPr>
          <w:rStyle w:val="af0"/>
          <w:rFonts w:ascii="Times New Roman" w:eastAsia="Times New Roman" w:hAnsi="Times New Roman" w:cs="Times New Roman"/>
          <w:color w:val="222222"/>
          <w:sz w:val="28"/>
          <w:szCs w:val="28"/>
        </w:rPr>
        <w:footnoteReference w:id="29"/>
      </w:r>
      <w:r w:rsidRPr="009845BA">
        <w:rPr>
          <w:rFonts w:ascii="Times New Roman" w:eastAsia="Times New Roman" w:hAnsi="Times New Roman" w:cs="Times New Roman"/>
          <w:color w:val="222222"/>
          <w:sz w:val="28"/>
          <w:szCs w:val="28"/>
        </w:rPr>
        <w:t xml:space="preserve"> Каждый человек должен заниматься тем, к чему он более всего расп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ложен, посвящая этому делу всю свою жизнь. Ремесленник должен постоянно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вершенствовать свое искусство, постоянно заниматься им,  о</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давая делу все силы. (Не в смысле, что он должен “засыпать у станка”, но в смысле, что это должно быть именно его дело и заниматься им он должен с любовью и усе</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дием.) Именно это соображение, говорит Фихте и должно стать критер</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ем для распределения граждан в отрасли производства, искусства, торговли. Однако, для того, чтобы в государстве производились фабриканты наилу</w:t>
      </w:r>
      <w:r w:rsidRPr="009845BA">
        <w:rPr>
          <w:rFonts w:ascii="Times New Roman" w:eastAsia="Times New Roman" w:hAnsi="Times New Roman" w:cs="Times New Roman"/>
          <w:color w:val="222222"/>
          <w:sz w:val="28"/>
          <w:szCs w:val="28"/>
        </w:rPr>
        <w:t>ч</w:t>
      </w:r>
      <w:r w:rsidRPr="009845BA">
        <w:rPr>
          <w:rFonts w:ascii="Times New Roman" w:eastAsia="Times New Roman" w:hAnsi="Times New Roman" w:cs="Times New Roman"/>
          <w:color w:val="222222"/>
          <w:sz w:val="28"/>
          <w:szCs w:val="28"/>
        </w:rPr>
        <w:t>шего качества, государство должно проверить каждого, кто захочет зан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маться каким-либо ремеслом. Проверять поте</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циального художника должен сведущий в своем  искусстве мастер. Если же его работа  будет хуже, чем средняя у его коллег по стране, то ему будет запрещено заниматься этим и</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кусством до тех пор, пока он не подн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мет свой навык до нужного уровня и не пройдет повто</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ное испытание.   Если все будет устроено именно так, то государство точно ждет всест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ронний подъем.</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lastRenderedPageBreak/>
        <w:t>В этом месте должна сказаться роль правительства, оно должно сохр</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нять баланс между сословиями, не допуская тем самым социальное нераве</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ство. Если спрос на продукт труда одного из сословий превышает предлож</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ние, то кто-то может продать свой товар выше его стоимости, тем самым ок</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завшись в положении выгоды по отношению к другим сословиям. Такая с</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туация в государстве Фихте недопустима, поскольку оно предполагает спр</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ведливое распределение благ и социальное равенство своих граждан. Осно</w:t>
      </w:r>
      <w:r w:rsidRPr="009845BA">
        <w:rPr>
          <w:rFonts w:ascii="Times New Roman" w:eastAsia="Times New Roman" w:hAnsi="Times New Roman" w:cs="Times New Roman"/>
          <w:color w:val="222222"/>
          <w:sz w:val="28"/>
          <w:szCs w:val="28"/>
        </w:rPr>
        <w:t>в</w:t>
      </w:r>
      <w:r w:rsidRPr="009845BA">
        <w:rPr>
          <w:rFonts w:ascii="Times New Roman" w:eastAsia="Times New Roman" w:hAnsi="Times New Roman" w:cs="Times New Roman"/>
          <w:color w:val="222222"/>
          <w:sz w:val="28"/>
          <w:szCs w:val="28"/>
        </w:rPr>
        <w:t>ными причинами неравенства Фихте видит рыночную экономику и свобо</w:t>
      </w:r>
      <w:r w:rsidRPr="009845BA">
        <w:rPr>
          <w:rFonts w:ascii="Times New Roman" w:eastAsia="Times New Roman" w:hAnsi="Times New Roman" w:cs="Times New Roman"/>
          <w:color w:val="222222"/>
          <w:sz w:val="28"/>
          <w:szCs w:val="28"/>
        </w:rPr>
        <w:t>д</w:t>
      </w:r>
      <w:r w:rsidRPr="009845BA">
        <w:rPr>
          <w:rFonts w:ascii="Times New Roman" w:eastAsia="Times New Roman" w:hAnsi="Times New Roman" w:cs="Times New Roman"/>
          <w:color w:val="222222"/>
          <w:sz w:val="28"/>
          <w:szCs w:val="28"/>
        </w:rPr>
        <w:t xml:space="preserve">ную конкуренцию. Цель государства здесь, как уже было сказано состоит в сохранении равновесия профессий и ремесел, которое обеспечивается через планирование экономики. Государство </w:t>
      </w:r>
      <w:proofErr w:type="gramStart"/>
      <w:r w:rsidRPr="009845BA">
        <w:rPr>
          <w:rFonts w:ascii="Times New Roman" w:eastAsia="Times New Roman" w:hAnsi="Times New Roman" w:cs="Times New Roman"/>
          <w:color w:val="222222"/>
          <w:sz w:val="28"/>
          <w:szCs w:val="28"/>
        </w:rPr>
        <w:t>исходя из расчетов должно огранич</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вать</w:t>
      </w:r>
      <w:proofErr w:type="gramEnd"/>
      <w:r w:rsidRPr="009845BA">
        <w:rPr>
          <w:rFonts w:ascii="Times New Roman" w:eastAsia="Times New Roman" w:hAnsi="Times New Roman" w:cs="Times New Roman"/>
          <w:color w:val="222222"/>
          <w:sz w:val="28"/>
          <w:szCs w:val="28"/>
        </w:rPr>
        <w:t xml:space="preserve"> число художников, торговцев или представителей любых других сосл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вий, если это число переходит установленную норму. Оно должно также и</w:t>
      </w:r>
      <w:r w:rsidRPr="009845BA">
        <w:rPr>
          <w:rFonts w:ascii="Times New Roman" w:eastAsia="Times New Roman" w:hAnsi="Times New Roman" w:cs="Times New Roman"/>
          <w:color w:val="222222"/>
          <w:sz w:val="28"/>
          <w:szCs w:val="28"/>
        </w:rPr>
        <w:t>с</w:t>
      </w:r>
      <w:r w:rsidRPr="009845BA">
        <w:rPr>
          <w:rFonts w:ascii="Times New Roman" w:eastAsia="Times New Roman" w:hAnsi="Times New Roman" w:cs="Times New Roman"/>
          <w:color w:val="222222"/>
          <w:sz w:val="28"/>
          <w:szCs w:val="28"/>
        </w:rPr>
        <w:t>ходить из того расчета, что в торговлю вступает определенно известное к</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личество товара, что­бы постоянно обеспечивать подданному непрерывное удо­влетворение его привычных потребностей. Добыча продуктов является фундаментом госуда</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ства, именно количество продуктов является мерой, с которой сообразуе</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ся все остальное. Пример: в стране неблагоприятная для земледелия почва, и/или же слабо развитое искусство земледелия. В таком случае госуда</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ство вправе иметь лишь небольшое количество художников и торговцев, увеличить которое оно можно лишь при   смягчении природы или разв</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 xml:space="preserve">тии  искусства земледелия. За счет появившихся излишков государство может  увеличить количество представителей других сословий. </w:t>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Труд также становится источником благосостояния государства, что логично, ведь одним из важнейших моментов философии Фихте является принцип свободной деятельности. Очень кратко напомним об этом принц</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пе: в основе мира у Фихте лежит абсолютный субъект, сущность которого заключается в свободной творческой деятельности, которая, о</w:t>
      </w:r>
      <w:r w:rsidRPr="009845BA">
        <w:rPr>
          <w:rFonts w:ascii="Times New Roman" w:eastAsia="Times New Roman" w:hAnsi="Times New Roman" w:cs="Times New Roman"/>
          <w:color w:val="222222"/>
          <w:sz w:val="28"/>
          <w:szCs w:val="28"/>
        </w:rPr>
        <w:t>д</w:t>
      </w:r>
      <w:r w:rsidRPr="009845BA">
        <w:rPr>
          <w:rFonts w:ascii="Times New Roman" w:eastAsia="Times New Roman" w:hAnsi="Times New Roman" w:cs="Times New Roman"/>
          <w:color w:val="222222"/>
          <w:sz w:val="28"/>
          <w:szCs w:val="28"/>
        </w:rPr>
        <w:t>нако, может реализоваться лишь через человека, поскольку тот является конечным в</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lastRenderedPageBreak/>
        <w:t xml:space="preserve">площением абсолютного </w:t>
      </w:r>
      <w:proofErr w:type="gramStart"/>
      <w:r w:rsidRPr="009845BA">
        <w:rPr>
          <w:rFonts w:ascii="Times New Roman" w:eastAsia="Times New Roman" w:hAnsi="Times New Roman" w:cs="Times New Roman"/>
          <w:color w:val="222222"/>
          <w:sz w:val="28"/>
          <w:szCs w:val="28"/>
        </w:rPr>
        <w:t>Я.</w:t>
      </w:r>
      <w:proofErr w:type="gramEnd"/>
      <w:r w:rsidRPr="009845BA">
        <w:rPr>
          <w:rFonts w:ascii="Times New Roman" w:eastAsia="Times New Roman" w:hAnsi="Times New Roman" w:cs="Times New Roman"/>
          <w:color w:val="222222"/>
          <w:sz w:val="28"/>
          <w:szCs w:val="28"/>
        </w:rPr>
        <w:t xml:space="preserve"> Таким образом, можно предположить, что в тр</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де мыслитель ищет аналог свободной деятельности Я. Благосостояние же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стоит в том, чтобы при наименьших трудозатратах получить наибольшее наслаждение, для чего необходимо развивать искусство и технику, </w:t>
      </w:r>
      <w:proofErr w:type="gramStart"/>
      <w:r w:rsidRPr="009845BA">
        <w:rPr>
          <w:rFonts w:ascii="Times New Roman" w:eastAsia="Times New Roman" w:hAnsi="Times New Roman" w:cs="Times New Roman"/>
          <w:color w:val="222222"/>
          <w:sz w:val="28"/>
          <w:szCs w:val="28"/>
        </w:rPr>
        <w:t>которые</w:t>
      </w:r>
      <w:proofErr w:type="gramEnd"/>
      <w:r w:rsidRPr="009845BA">
        <w:rPr>
          <w:rFonts w:ascii="Times New Roman" w:eastAsia="Times New Roman" w:hAnsi="Times New Roman" w:cs="Times New Roman"/>
          <w:color w:val="222222"/>
          <w:sz w:val="28"/>
          <w:szCs w:val="28"/>
        </w:rPr>
        <w:t xml:space="preserve"> облегчают человеческую ношу. Благосостояние госуда</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ства зависит целиком и полностью от гражданина, который должен заработать его собственным трудом. И, что очень важно, именно желание благосостояния государства, нации, народа должно преобладать в индивиде над собственным частным и</w:t>
      </w:r>
      <w:r w:rsidRPr="009845BA">
        <w:rPr>
          <w:rFonts w:ascii="Times New Roman" w:eastAsia="Times New Roman" w:hAnsi="Times New Roman" w:cs="Times New Roman"/>
          <w:color w:val="222222"/>
          <w:sz w:val="28"/>
          <w:szCs w:val="28"/>
        </w:rPr>
        <w:t>н</w:t>
      </w:r>
      <w:r w:rsidRPr="009845BA">
        <w:rPr>
          <w:rFonts w:ascii="Times New Roman" w:eastAsia="Times New Roman" w:hAnsi="Times New Roman" w:cs="Times New Roman"/>
          <w:color w:val="222222"/>
          <w:sz w:val="28"/>
          <w:szCs w:val="28"/>
        </w:rPr>
        <w:t>тересами. Человек должен понимать себя частью общества, рода. Ведь от улучшения благосостояния государства увеличивается в равной степени и благосостояние каждого его граждан</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на. Трудовая деятельность человека не должна быть изматывающей и изн</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ряющей, после труда у человека должно оставаться свободное время, досуг, во время которого человек мог бы всяч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ски развиваться. Человек должен работать, но не так, как вьючное животное, которое погружается в сон под своею ношею и, после скудного восстановл</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ния истощенных сил, опять понуждается к тасканию той же ноши. Он до</w:t>
      </w:r>
      <w:r w:rsidRPr="009845BA">
        <w:rPr>
          <w:rFonts w:ascii="Times New Roman" w:eastAsia="Times New Roman" w:hAnsi="Times New Roman" w:cs="Times New Roman"/>
          <w:color w:val="222222"/>
          <w:sz w:val="28"/>
          <w:szCs w:val="28"/>
        </w:rPr>
        <w:t>л</w:t>
      </w:r>
      <w:r w:rsidRPr="009845BA">
        <w:rPr>
          <w:rFonts w:ascii="Times New Roman" w:eastAsia="Times New Roman" w:hAnsi="Times New Roman" w:cs="Times New Roman"/>
          <w:color w:val="222222"/>
          <w:sz w:val="28"/>
          <w:szCs w:val="28"/>
        </w:rPr>
        <w:t>жен работать безбоязненно, с охотой и радостью. Ему должно оставаться время для того, чтобы душою и очами возноситься к небу, для созерцания коего он сотворен. Он не должен жить одинаково со своим вьючным живо</w:t>
      </w:r>
      <w:r w:rsidRPr="009845BA">
        <w:rPr>
          <w:rFonts w:ascii="Times New Roman" w:eastAsia="Times New Roman" w:hAnsi="Times New Roman" w:cs="Times New Roman"/>
          <w:color w:val="222222"/>
          <w:sz w:val="28"/>
          <w:szCs w:val="28"/>
        </w:rPr>
        <w:t>т</w:t>
      </w:r>
      <w:r w:rsidRPr="009845BA">
        <w:rPr>
          <w:rFonts w:ascii="Times New Roman" w:eastAsia="Times New Roman" w:hAnsi="Times New Roman" w:cs="Times New Roman"/>
          <w:color w:val="222222"/>
          <w:sz w:val="28"/>
          <w:szCs w:val="28"/>
        </w:rPr>
        <w:t>ным. Его кушанье должно отличаться так же от пищи последнего и его ж</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лище от сто</w:t>
      </w:r>
      <w:r w:rsidRPr="009845BA">
        <w:rPr>
          <w:rFonts w:ascii="Times New Roman" w:eastAsia="Times New Roman" w:hAnsi="Times New Roman" w:cs="Times New Roman"/>
          <w:color w:val="222222"/>
          <w:sz w:val="28"/>
          <w:szCs w:val="28"/>
        </w:rPr>
        <w:t>й</w:t>
      </w:r>
      <w:r w:rsidRPr="009845BA">
        <w:rPr>
          <w:rFonts w:ascii="Times New Roman" w:eastAsia="Times New Roman" w:hAnsi="Times New Roman" w:cs="Times New Roman"/>
          <w:color w:val="222222"/>
          <w:sz w:val="28"/>
          <w:szCs w:val="28"/>
        </w:rPr>
        <w:t>ла, как отлично строение его тела от строения тела животного. Это его право уже пот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му, что он человек.</w:t>
      </w:r>
      <w:r w:rsidRPr="009845BA">
        <w:rPr>
          <w:rStyle w:val="af0"/>
          <w:rFonts w:ascii="Times New Roman" w:eastAsia="Times New Roman" w:hAnsi="Times New Roman" w:cs="Times New Roman"/>
          <w:color w:val="222222"/>
          <w:sz w:val="28"/>
          <w:szCs w:val="28"/>
        </w:rPr>
        <w:footnoteReference w:id="30"/>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Правительство  должно гарантировать производителю и художнику сбыт их продуктов и фабрикантов, вместе с этим и надлежащую им цену. Купцу же государство может гарантировать лишь то, что тот всегда будет иметь работу или сбыт своего товара, в обмен на приходящуюся на него д</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лю </w:t>
      </w:r>
      <w:proofErr w:type="gramStart"/>
      <w:r w:rsidRPr="009845BA">
        <w:rPr>
          <w:rFonts w:ascii="Times New Roman" w:eastAsia="Times New Roman" w:hAnsi="Times New Roman" w:cs="Times New Roman"/>
          <w:color w:val="222222"/>
          <w:sz w:val="28"/>
          <w:szCs w:val="28"/>
        </w:rPr>
        <w:t>в</w:t>
      </w:r>
      <w:proofErr w:type="gramEnd"/>
      <w:r w:rsidRPr="009845BA">
        <w:rPr>
          <w:rFonts w:ascii="Times New Roman" w:eastAsia="Times New Roman" w:hAnsi="Times New Roman" w:cs="Times New Roman"/>
          <w:color w:val="222222"/>
          <w:sz w:val="28"/>
          <w:szCs w:val="28"/>
        </w:rPr>
        <w:t xml:space="preserve"> благах страны. Государство должно дать всем уверенность и г</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 xml:space="preserve">рантии, однако это возможно, если только  в государстве будет плановая экономика, </w:t>
      </w:r>
      <w:r w:rsidRPr="009845BA">
        <w:rPr>
          <w:rFonts w:ascii="Times New Roman" w:eastAsia="Times New Roman" w:hAnsi="Times New Roman" w:cs="Times New Roman"/>
          <w:color w:val="222222"/>
          <w:sz w:val="28"/>
          <w:szCs w:val="28"/>
        </w:rPr>
        <w:lastRenderedPageBreak/>
        <w:t>в которой будет точно определено количества товара, необходимого для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стоянного удовлетворения всех потребностей. Итак, существование этой сб</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лансированной государственной системы возможно лишь, если государство сможет оградить свою национальную экономику от каких-либо внешних св</w:t>
      </w:r>
      <w:r w:rsidRPr="009845BA">
        <w:rPr>
          <w:rFonts w:ascii="Times New Roman" w:eastAsia="Times New Roman" w:hAnsi="Times New Roman" w:cs="Times New Roman"/>
          <w:color w:val="222222"/>
          <w:sz w:val="28"/>
          <w:szCs w:val="28"/>
        </w:rPr>
        <w:t>я</w:t>
      </w:r>
      <w:r w:rsidRPr="009845BA">
        <w:rPr>
          <w:rFonts w:ascii="Times New Roman" w:eastAsia="Times New Roman" w:hAnsi="Times New Roman" w:cs="Times New Roman"/>
          <w:color w:val="222222"/>
          <w:sz w:val="28"/>
          <w:szCs w:val="28"/>
        </w:rPr>
        <w:t>зей или влияний. Нация, стало быть, теперь связана не только общими зак</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 xml:space="preserve">нами, общим судом, то есть </w:t>
      </w:r>
      <w:proofErr w:type="gramStart"/>
      <w:r w:rsidRPr="009845BA">
        <w:rPr>
          <w:rFonts w:ascii="Times New Roman" w:eastAsia="Times New Roman" w:hAnsi="Times New Roman" w:cs="Times New Roman"/>
          <w:color w:val="222222"/>
          <w:sz w:val="28"/>
          <w:szCs w:val="28"/>
        </w:rPr>
        <w:t>политико-юридически</w:t>
      </w:r>
      <w:proofErr w:type="gramEnd"/>
      <w:r w:rsidRPr="009845BA">
        <w:rPr>
          <w:rFonts w:ascii="Times New Roman" w:eastAsia="Times New Roman" w:hAnsi="Times New Roman" w:cs="Times New Roman"/>
          <w:color w:val="222222"/>
          <w:sz w:val="28"/>
          <w:szCs w:val="28"/>
        </w:rPr>
        <w:t>; в идеальном государстве она будет связана также национал</w:t>
      </w:r>
      <w:r w:rsidRPr="009845BA">
        <w:rPr>
          <w:rFonts w:ascii="Times New Roman" w:eastAsia="Times New Roman" w:hAnsi="Times New Roman" w:cs="Times New Roman"/>
          <w:color w:val="222222"/>
          <w:sz w:val="28"/>
          <w:szCs w:val="28"/>
        </w:rPr>
        <w:t>ь</w:t>
      </w:r>
      <w:r w:rsidRPr="009845BA">
        <w:rPr>
          <w:rFonts w:ascii="Times New Roman" w:eastAsia="Times New Roman" w:hAnsi="Times New Roman" w:cs="Times New Roman"/>
          <w:color w:val="222222"/>
          <w:sz w:val="28"/>
          <w:szCs w:val="28"/>
        </w:rPr>
        <w:t>ным имуществом, то есть экономически. (Гайденко) Для достижения этой цели государство должно ввести запрет и сделать невозможной торговлю между собственными гражданами  и ин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странцами. Это достигается тем, что в стране вводятся местные деньги. Они имеют ход только в этом гос</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дарстве, их стоимость должна быть неизменной или же меняться искл</w:t>
      </w:r>
      <w:r w:rsidRPr="009845BA">
        <w:rPr>
          <w:rFonts w:ascii="Times New Roman" w:eastAsia="Times New Roman" w:hAnsi="Times New Roman" w:cs="Times New Roman"/>
          <w:color w:val="222222"/>
          <w:sz w:val="28"/>
          <w:szCs w:val="28"/>
        </w:rPr>
        <w:t>ю</w:t>
      </w:r>
      <w:r w:rsidRPr="009845BA">
        <w:rPr>
          <w:rFonts w:ascii="Times New Roman" w:eastAsia="Times New Roman" w:hAnsi="Times New Roman" w:cs="Times New Roman"/>
          <w:color w:val="222222"/>
          <w:sz w:val="28"/>
          <w:szCs w:val="28"/>
        </w:rPr>
        <w:t>чительно посредством распоряжения правительства. Иностранец изначально не включен в систему этого государства, он не по</w:t>
      </w:r>
      <w:r w:rsidRPr="009845BA">
        <w:rPr>
          <w:rFonts w:ascii="Times New Roman" w:eastAsia="Times New Roman" w:hAnsi="Times New Roman" w:cs="Times New Roman"/>
          <w:color w:val="222222"/>
          <w:sz w:val="28"/>
          <w:szCs w:val="28"/>
        </w:rPr>
        <w:t>д</w:t>
      </w:r>
      <w:r w:rsidRPr="009845BA">
        <w:rPr>
          <w:rFonts w:ascii="Times New Roman" w:eastAsia="Times New Roman" w:hAnsi="Times New Roman" w:cs="Times New Roman"/>
          <w:color w:val="222222"/>
          <w:sz w:val="28"/>
          <w:szCs w:val="28"/>
        </w:rPr>
        <w:t>чинен его власти и имеет, следовательно, не поддающееся никакому упор</w:t>
      </w:r>
      <w:r w:rsidRPr="009845BA">
        <w:rPr>
          <w:rFonts w:ascii="Times New Roman" w:eastAsia="Times New Roman" w:hAnsi="Times New Roman" w:cs="Times New Roman"/>
          <w:color w:val="222222"/>
          <w:sz w:val="28"/>
          <w:szCs w:val="28"/>
        </w:rPr>
        <w:t>я</w:t>
      </w:r>
      <w:r w:rsidRPr="009845BA">
        <w:rPr>
          <w:rFonts w:ascii="Times New Roman" w:eastAsia="Times New Roman" w:hAnsi="Times New Roman" w:cs="Times New Roman"/>
          <w:color w:val="222222"/>
          <w:sz w:val="28"/>
          <w:szCs w:val="28"/>
        </w:rPr>
        <w:t>дочению вли</w:t>
      </w:r>
      <w:r w:rsidRPr="009845BA">
        <w:rPr>
          <w:rFonts w:ascii="Times New Roman" w:eastAsia="Times New Roman" w:hAnsi="Times New Roman" w:cs="Times New Roman"/>
          <w:color w:val="222222"/>
          <w:sz w:val="28"/>
          <w:szCs w:val="28"/>
        </w:rPr>
        <w:t>я</w:t>
      </w:r>
      <w:r w:rsidRPr="009845BA">
        <w:rPr>
          <w:rFonts w:ascii="Times New Roman" w:eastAsia="Times New Roman" w:hAnsi="Times New Roman" w:cs="Times New Roman"/>
          <w:color w:val="222222"/>
          <w:sz w:val="28"/>
          <w:szCs w:val="28"/>
        </w:rPr>
        <w:t>ние, которое нарушает экономический баланс. Ввоз каких-либо товаров из-за границы также должен быть невозможен, потому государство должно иметь возможность производить любой продукт внутри своей терр</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тории, что возможно лишь если оно будет обладать всеми необходимыми на то ресурсами. Автономные производство и добыча любого продукта или м</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териала внутри страны необходимы для удовлетворения основных потребн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стей граждан этого государства, если же оно не обладает такой возможн</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стью, то оно имеет право расширять свои границы до тех пор, пока не д</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стигнет возможности полностью автономных добычи любого сырья и прои</w:t>
      </w:r>
      <w:r w:rsidRPr="009845BA">
        <w:rPr>
          <w:rFonts w:ascii="Times New Roman" w:eastAsia="Times New Roman" w:hAnsi="Times New Roman" w:cs="Times New Roman"/>
          <w:color w:val="222222"/>
          <w:sz w:val="28"/>
          <w:szCs w:val="28"/>
        </w:rPr>
        <w:t>з</w:t>
      </w:r>
      <w:r w:rsidRPr="009845BA">
        <w:rPr>
          <w:rFonts w:ascii="Times New Roman" w:eastAsia="Times New Roman" w:hAnsi="Times New Roman" w:cs="Times New Roman"/>
          <w:color w:val="222222"/>
          <w:sz w:val="28"/>
          <w:szCs w:val="28"/>
        </w:rPr>
        <w:t xml:space="preserve">водства любого фабриканта. </w:t>
      </w:r>
      <w:proofErr w:type="gramStart"/>
      <w:r w:rsidRPr="009845BA">
        <w:rPr>
          <w:rFonts w:ascii="Times New Roman" w:eastAsia="Times New Roman" w:hAnsi="Times New Roman" w:cs="Times New Roman"/>
          <w:color w:val="222222"/>
          <w:sz w:val="28"/>
          <w:szCs w:val="28"/>
        </w:rPr>
        <w:t>"После того, как внутри страны земледелие и фабрики доведены до предположенной степени совершенства, рассчитано отношение их друг к другу, торговли к обоим первым и официальных дол</w:t>
      </w:r>
      <w:r w:rsidRPr="009845BA">
        <w:rPr>
          <w:rFonts w:ascii="Times New Roman" w:eastAsia="Times New Roman" w:hAnsi="Times New Roman" w:cs="Times New Roman"/>
          <w:color w:val="222222"/>
          <w:sz w:val="28"/>
          <w:szCs w:val="28"/>
        </w:rPr>
        <w:t>ж</w:t>
      </w:r>
      <w:r w:rsidRPr="009845BA">
        <w:rPr>
          <w:rFonts w:ascii="Times New Roman" w:eastAsia="Times New Roman" w:hAnsi="Times New Roman" w:cs="Times New Roman"/>
          <w:color w:val="222222"/>
          <w:sz w:val="28"/>
          <w:szCs w:val="28"/>
        </w:rPr>
        <w:t>ностных лиц ко всем трем, после того, как по отношению к загранице гос</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 xml:space="preserve">дарство расширилось до своих естественных границ и ему ничего не остается </w:t>
      </w:r>
      <w:r w:rsidRPr="009845BA">
        <w:rPr>
          <w:rFonts w:ascii="Times New Roman" w:eastAsia="Times New Roman" w:hAnsi="Times New Roman" w:cs="Times New Roman"/>
          <w:color w:val="222222"/>
          <w:sz w:val="28"/>
          <w:szCs w:val="28"/>
        </w:rPr>
        <w:lastRenderedPageBreak/>
        <w:t>ни требовать от кого-либо из соседей, ни уступать им чего, – наступает по</w:t>
      </w:r>
      <w:r w:rsidRPr="009845BA">
        <w:rPr>
          <w:rFonts w:ascii="Times New Roman" w:eastAsia="Times New Roman" w:hAnsi="Times New Roman" w:cs="Times New Roman"/>
          <w:color w:val="222222"/>
          <w:sz w:val="28"/>
          <w:szCs w:val="28"/>
        </w:rPr>
        <w:t>л</w:t>
      </w:r>
      <w:r w:rsidRPr="009845BA">
        <w:rPr>
          <w:rFonts w:ascii="Times New Roman" w:eastAsia="Times New Roman" w:hAnsi="Times New Roman" w:cs="Times New Roman"/>
          <w:color w:val="222222"/>
          <w:sz w:val="28"/>
          <w:szCs w:val="28"/>
        </w:rPr>
        <w:t>ное</w:t>
      </w:r>
      <w:proofErr w:type="gramEnd"/>
      <w:r w:rsidRPr="009845BA">
        <w:rPr>
          <w:rFonts w:ascii="Times New Roman" w:eastAsia="Times New Roman" w:hAnsi="Times New Roman" w:cs="Times New Roman"/>
          <w:color w:val="222222"/>
          <w:sz w:val="28"/>
          <w:szCs w:val="28"/>
        </w:rPr>
        <w:t xml:space="preserve"> замыкание торгового государства..."</w:t>
      </w:r>
      <w:r w:rsidRPr="009845BA">
        <w:rPr>
          <w:rStyle w:val="af0"/>
          <w:rFonts w:ascii="Times New Roman" w:eastAsia="Times New Roman" w:hAnsi="Times New Roman" w:cs="Times New Roman"/>
          <w:color w:val="222222"/>
          <w:sz w:val="28"/>
          <w:szCs w:val="28"/>
        </w:rPr>
        <w:footnoteReference w:id="31"/>
      </w: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color w:val="222222"/>
          <w:sz w:val="28"/>
          <w:szCs w:val="28"/>
        </w:rPr>
      </w:pPr>
      <w:r w:rsidRPr="009845BA">
        <w:rPr>
          <w:rFonts w:ascii="Times New Roman" w:eastAsia="Times New Roman" w:hAnsi="Times New Roman" w:cs="Times New Roman"/>
          <w:color w:val="222222"/>
          <w:sz w:val="28"/>
          <w:szCs w:val="28"/>
        </w:rPr>
        <w:t>Учение Фихте об идеальном государстве, на что указывают некот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рые исследователи, содержит в себе противоречие. А именно, важнейший для Фихте принцип свободы никак не соотносится с устройством идеального государства, в котором вся жизнь и деятельность собственных граждан стр</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го регламентирована. Однако вспомним, из-за чего мы вообще обратились к этому тексту? Нас интересовал субъект, конечное Я у Фихте, субъект кот</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рый должен был быть способен к достижению идеала, мы предположили его в человеческом роде. Свобода индивида здесь остается, Таким образом, Фи</w:t>
      </w:r>
      <w:r w:rsidRPr="009845BA">
        <w:rPr>
          <w:rFonts w:ascii="Times New Roman" w:eastAsia="Times New Roman" w:hAnsi="Times New Roman" w:cs="Times New Roman"/>
          <w:color w:val="222222"/>
          <w:sz w:val="28"/>
          <w:szCs w:val="28"/>
        </w:rPr>
        <w:t>х</w:t>
      </w:r>
      <w:r w:rsidRPr="009845BA">
        <w:rPr>
          <w:rFonts w:ascii="Times New Roman" w:eastAsia="Times New Roman" w:hAnsi="Times New Roman" w:cs="Times New Roman"/>
          <w:color w:val="222222"/>
          <w:sz w:val="28"/>
          <w:szCs w:val="28"/>
        </w:rPr>
        <w:t>те  Нас интересовало человеческое общество, род, к</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торый станет субъектом истории. Человек в этом государстве действительно не свободен, само гос</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дарство Фихте посредством взаимного ограничения людьми собственной свободы, но что в итоге? Безусловно, чел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век в государстве теряет свободу, но он теряет, если можно так сказать, ложную свободу. Ограничена свобода индивида как эгоиста, думающего только о собственном благополучии чел</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века, можно сказать, ограничена чувственная природа человека. Если это верно, то в государстве разума человек должен стать действительно челов</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ком, то есть разумным, нравственным, как это понимал Фихте. Тогда, пол</w:t>
      </w:r>
      <w:r w:rsidRPr="009845BA">
        <w:rPr>
          <w:rFonts w:ascii="Times New Roman" w:eastAsia="Times New Roman" w:hAnsi="Times New Roman" w:cs="Times New Roman"/>
          <w:color w:val="222222"/>
          <w:sz w:val="28"/>
          <w:szCs w:val="28"/>
        </w:rPr>
        <w:t>у</w:t>
      </w:r>
      <w:r w:rsidRPr="009845BA">
        <w:rPr>
          <w:rFonts w:ascii="Times New Roman" w:eastAsia="Times New Roman" w:hAnsi="Times New Roman" w:cs="Times New Roman"/>
          <w:color w:val="222222"/>
          <w:sz w:val="28"/>
          <w:szCs w:val="28"/>
        </w:rPr>
        <w:t>чается, только в государстве человек в истинном смысле свободен, в том плане, что ощущая себя частью целого, он стремится к постоянному сове</w:t>
      </w:r>
      <w:r w:rsidRPr="009845BA">
        <w:rPr>
          <w:rFonts w:ascii="Times New Roman" w:eastAsia="Times New Roman" w:hAnsi="Times New Roman" w:cs="Times New Roman"/>
          <w:color w:val="222222"/>
          <w:sz w:val="28"/>
          <w:szCs w:val="28"/>
        </w:rPr>
        <w:t>р</w:t>
      </w:r>
      <w:r w:rsidRPr="009845BA">
        <w:rPr>
          <w:rFonts w:ascii="Times New Roman" w:eastAsia="Times New Roman" w:hAnsi="Times New Roman" w:cs="Times New Roman"/>
          <w:color w:val="222222"/>
          <w:sz w:val="28"/>
          <w:szCs w:val="28"/>
        </w:rPr>
        <w:t>шенствованию этого целого и себя. Ведь он знает, что как его собственное благосостояние зав</w:t>
      </w:r>
      <w:r w:rsidRPr="009845BA">
        <w:rPr>
          <w:rFonts w:ascii="Times New Roman" w:eastAsia="Times New Roman" w:hAnsi="Times New Roman" w:cs="Times New Roman"/>
          <w:color w:val="222222"/>
          <w:sz w:val="28"/>
          <w:szCs w:val="28"/>
        </w:rPr>
        <w:t>и</w:t>
      </w:r>
      <w:r w:rsidRPr="009845BA">
        <w:rPr>
          <w:rFonts w:ascii="Times New Roman" w:eastAsia="Times New Roman" w:hAnsi="Times New Roman" w:cs="Times New Roman"/>
          <w:color w:val="222222"/>
          <w:sz w:val="28"/>
          <w:szCs w:val="28"/>
        </w:rPr>
        <w:t>сит от труда каждого в этом целом, так и благосостояние целого зависит от его собственного труда. Тогда как всякое действие гражд</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нина направлено на благо, потому, ограничивающее и определяющее челов</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ка государство не должно восприниматься негативно, ведь правительство с</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t>стоит из таких же граждан, и они также действуют во благо всей нации. П</w:t>
      </w:r>
      <w:r w:rsidRPr="009845BA">
        <w:rPr>
          <w:rFonts w:ascii="Times New Roman" w:eastAsia="Times New Roman" w:hAnsi="Times New Roman" w:cs="Times New Roman"/>
          <w:color w:val="222222"/>
          <w:sz w:val="28"/>
          <w:szCs w:val="28"/>
        </w:rPr>
        <w:t>о</w:t>
      </w:r>
      <w:r w:rsidRPr="009845BA">
        <w:rPr>
          <w:rFonts w:ascii="Times New Roman" w:eastAsia="Times New Roman" w:hAnsi="Times New Roman" w:cs="Times New Roman"/>
          <w:color w:val="222222"/>
          <w:sz w:val="28"/>
          <w:szCs w:val="28"/>
        </w:rPr>
        <w:lastRenderedPageBreak/>
        <w:t>тому любое действие правительства принимается всяким гражданином и принимается свободно, ведь если правительство действует исходя из стре</w:t>
      </w:r>
      <w:r w:rsidRPr="009845BA">
        <w:rPr>
          <w:rFonts w:ascii="Times New Roman" w:eastAsia="Times New Roman" w:hAnsi="Times New Roman" w:cs="Times New Roman"/>
          <w:color w:val="222222"/>
          <w:sz w:val="28"/>
          <w:szCs w:val="28"/>
        </w:rPr>
        <w:t>м</w:t>
      </w:r>
      <w:r w:rsidRPr="009845BA">
        <w:rPr>
          <w:rFonts w:ascii="Times New Roman" w:eastAsia="Times New Roman" w:hAnsi="Times New Roman" w:cs="Times New Roman"/>
          <w:color w:val="222222"/>
          <w:sz w:val="28"/>
          <w:szCs w:val="28"/>
        </w:rPr>
        <w:t>ления к благу для всех, то  и каждый гражданин, оказавшись в правител</w:t>
      </w:r>
      <w:r w:rsidRPr="009845BA">
        <w:rPr>
          <w:rFonts w:ascii="Times New Roman" w:eastAsia="Times New Roman" w:hAnsi="Times New Roman" w:cs="Times New Roman"/>
          <w:color w:val="222222"/>
          <w:sz w:val="28"/>
          <w:szCs w:val="28"/>
        </w:rPr>
        <w:t>ь</w:t>
      </w:r>
      <w:r w:rsidRPr="009845BA">
        <w:rPr>
          <w:rFonts w:ascii="Times New Roman" w:eastAsia="Times New Roman" w:hAnsi="Times New Roman" w:cs="Times New Roman"/>
          <w:color w:val="222222"/>
          <w:sz w:val="28"/>
          <w:szCs w:val="28"/>
        </w:rPr>
        <w:t>стве, должен был бы совершить это действие, поскольку сам стремится к увелич</w:t>
      </w:r>
      <w:r w:rsidRPr="009845BA">
        <w:rPr>
          <w:rFonts w:ascii="Times New Roman" w:eastAsia="Times New Roman" w:hAnsi="Times New Roman" w:cs="Times New Roman"/>
          <w:color w:val="222222"/>
          <w:sz w:val="28"/>
          <w:szCs w:val="28"/>
        </w:rPr>
        <w:t>е</w:t>
      </w:r>
      <w:r w:rsidRPr="009845BA">
        <w:rPr>
          <w:rFonts w:ascii="Times New Roman" w:eastAsia="Times New Roman" w:hAnsi="Times New Roman" w:cs="Times New Roman"/>
          <w:color w:val="222222"/>
          <w:sz w:val="28"/>
          <w:szCs w:val="28"/>
        </w:rPr>
        <w:t>нию национального благосостояния. Таким образом, в государстве разума каждый стремится к совершенству и стремится каждого поднять до него. О</w:t>
      </w:r>
      <w:r w:rsidRPr="009845BA">
        <w:rPr>
          <w:rFonts w:ascii="Times New Roman" w:eastAsia="Times New Roman" w:hAnsi="Times New Roman" w:cs="Times New Roman"/>
          <w:color w:val="222222"/>
          <w:sz w:val="28"/>
          <w:szCs w:val="28"/>
        </w:rPr>
        <w:t>б</w:t>
      </w:r>
      <w:r w:rsidRPr="009845BA">
        <w:rPr>
          <w:rFonts w:ascii="Times New Roman" w:eastAsia="Times New Roman" w:hAnsi="Times New Roman" w:cs="Times New Roman"/>
          <w:color w:val="222222"/>
          <w:sz w:val="28"/>
          <w:szCs w:val="28"/>
        </w:rPr>
        <w:t xml:space="preserve">разуется единый народ, единая воля. </w:t>
      </w:r>
    </w:p>
    <w:p w:rsidR="00670B76" w:rsidRPr="009845BA" w:rsidRDefault="00AB0DE2" w:rsidP="003427A0">
      <w:pPr>
        <w:pStyle w:val="2"/>
        <w:jc w:val="center"/>
        <w:rPr>
          <w:rFonts w:eastAsia="Times New Roman"/>
        </w:rPr>
      </w:pPr>
      <w:bookmarkStart w:id="5" w:name="_Toc482668317"/>
      <w:r w:rsidRPr="009845BA">
        <w:rPr>
          <w:rFonts w:eastAsia="Times New Roman"/>
        </w:rPr>
        <w:t>1.3</w:t>
      </w:r>
      <w:proofErr w:type="gramStart"/>
      <w:r w:rsidRPr="009845BA">
        <w:rPr>
          <w:rFonts w:eastAsia="Times New Roman"/>
        </w:rPr>
        <w:t xml:space="preserve"> </w:t>
      </w:r>
      <w:r w:rsidR="00A318E4">
        <w:rPr>
          <w:rFonts w:eastAsia="Times New Roman"/>
        </w:rPr>
        <w:t>О</w:t>
      </w:r>
      <w:proofErr w:type="gramEnd"/>
      <w:r w:rsidR="00A318E4">
        <w:rPr>
          <w:rFonts w:eastAsia="Times New Roman"/>
        </w:rPr>
        <w:t>т эпохи разумного инстинкта, до эпохи пустой свободы</w:t>
      </w:r>
      <w:bookmarkEnd w:id="5"/>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Свою философию истории Фихте дает в “Основных чертах совреме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ной эп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хи”. Для Фихте важно дать философскую историю, а не фактическую. Одн</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ко, что он под этим понимает? Для Фихте  конкретные эмпирические факты не должны быть основанием для изложения исторического процесса, поскольку они не затрагивают самой его сути, чистый эмпирик, говорит Фихте, “воспринял бы и описал бы многие наиболее заметные... явления, как последние представлялись ему в случайном наблюдении, не будучи увере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 xml:space="preserve">ным в том, что он охватил их все, </w:t>
      </w:r>
      <w:proofErr w:type="gramStart"/>
      <w:r w:rsidRPr="009845BA">
        <w:rPr>
          <w:rFonts w:ascii="Times New Roman" w:eastAsia="Times New Roman" w:hAnsi="Times New Roman" w:cs="Times New Roman"/>
          <w:sz w:val="28"/>
          <w:szCs w:val="28"/>
        </w:rPr>
        <w:t>и</w:t>
      </w:r>
      <w:proofErr w:type="gramEnd"/>
      <w:r w:rsidRPr="009845BA">
        <w:rPr>
          <w:rFonts w:ascii="Times New Roman" w:eastAsia="Times New Roman" w:hAnsi="Times New Roman" w:cs="Times New Roman"/>
          <w:sz w:val="28"/>
          <w:szCs w:val="28"/>
        </w:rPr>
        <w:t xml:space="preserve"> не будучи в состоянии указать какую-либо их связь, кроме их существования в таком-то определенном времени”.</w:t>
      </w:r>
      <w:r w:rsidRPr="009845BA">
        <w:rPr>
          <w:rStyle w:val="af0"/>
          <w:rFonts w:ascii="Times New Roman" w:eastAsia="Times New Roman" w:hAnsi="Times New Roman" w:cs="Times New Roman"/>
          <w:sz w:val="28"/>
          <w:szCs w:val="28"/>
        </w:rPr>
        <w:footnoteReference w:id="32"/>
      </w:r>
      <w:r w:rsidRPr="009845BA">
        <w:rPr>
          <w:rFonts w:ascii="Times New Roman" w:eastAsia="Times New Roman" w:hAnsi="Times New Roman" w:cs="Times New Roman"/>
          <w:sz w:val="28"/>
          <w:szCs w:val="28"/>
        </w:rPr>
        <w:t xml:space="preserve"> Действуя таким способом можно дать лишь хрон</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 xml:space="preserve">ку, но не саму историю.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Историю эпохи должен дать философ, он должен свести все множество эмпирических фактов к некоторому единству, через которое все эмпирич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ское должно получить свое объяснение. Это единство, следовательно, дол</w:t>
      </w:r>
      <w:r w:rsidRPr="009845BA">
        <w:rPr>
          <w:rFonts w:ascii="Times New Roman" w:eastAsia="Times New Roman" w:hAnsi="Times New Roman" w:cs="Times New Roman"/>
          <w:sz w:val="28"/>
          <w:szCs w:val="28"/>
        </w:rPr>
        <w:t>ж</w:t>
      </w:r>
      <w:r w:rsidRPr="009845BA">
        <w:rPr>
          <w:rFonts w:ascii="Times New Roman" w:eastAsia="Times New Roman" w:hAnsi="Times New Roman" w:cs="Times New Roman"/>
          <w:sz w:val="28"/>
          <w:szCs w:val="28"/>
        </w:rPr>
        <w:t xml:space="preserve">но быть априорным. </w:t>
      </w:r>
      <w:proofErr w:type="gramStart"/>
      <w:r w:rsidRPr="009845BA">
        <w:rPr>
          <w:rFonts w:ascii="Times New Roman" w:eastAsia="Times New Roman" w:hAnsi="Times New Roman" w:cs="Times New Roman"/>
          <w:sz w:val="28"/>
          <w:szCs w:val="28"/>
        </w:rPr>
        <w:t>“Если задача философа, пишет Фихте, — вы­вести во</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можные в опыте явления из единства предположенного им понятия, то, оч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видно, он вовсе не нуждается для этого ни в каком опыте; поскольку он — философ и строго держится в границах философии, он должен выполнять свою задачу, не считаясь ни с каким опытом, исключительно a </w:t>
      </w:r>
      <w:proofErr w:type="spellStart"/>
      <w:r w:rsidRPr="009845BA">
        <w:rPr>
          <w:rFonts w:ascii="Times New Roman" w:eastAsia="Times New Roman" w:hAnsi="Times New Roman" w:cs="Times New Roman"/>
          <w:sz w:val="28"/>
          <w:szCs w:val="28"/>
        </w:rPr>
        <w:t>priori</w:t>
      </w:r>
      <w:proofErr w:type="spellEnd"/>
      <w:r w:rsidRPr="009845BA">
        <w:rPr>
          <w:rFonts w:ascii="Times New Roman" w:eastAsia="Times New Roman" w:hAnsi="Times New Roman" w:cs="Times New Roman"/>
          <w:sz w:val="28"/>
          <w:szCs w:val="28"/>
        </w:rPr>
        <w:t>;</w:t>
      </w:r>
      <w:proofErr w:type="gramEnd"/>
      <w:r w:rsidRPr="009845BA">
        <w:rPr>
          <w:rFonts w:ascii="Times New Roman" w:eastAsia="Times New Roman" w:hAnsi="Times New Roman" w:cs="Times New Roman"/>
          <w:sz w:val="28"/>
          <w:szCs w:val="28"/>
        </w:rPr>
        <w:t xml:space="preserve"> в пр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 xml:space="preserve">менении к нашему предмету, он должен быть в состоянии a </w:t>
      </w:r>
      <w:proofErr w:type="spellStart"/>
      <w:r w:rsidRPr="009845BA">
        <w:rPr>
          <w:rFonts w:ascii="Times New Roman" w:eastAsia="Times New Roman" w:hAnsi="Times New Roman" w:cs="Times New Roman"/>
          <w:sz w:val="28"/>
          <w:szCs w:val="28"/>
        </w:rPr>
        <w:t>priori</w:t>
      </w:r>
      <w:proofErr w:type="spellEnd"/>
      <w:r w:rsidRPr="009845BA">
        <w:rPr>
          <w:rFonts w:ascii="Times New Roman" w:eastAsia="Times New Roman" w:hAnsi="Times New Roman" w:cs="Times New Roman"/>
          <w:sz w:val="28"/>
          <w:szCs w:val="28"/>
        </w:rPr>
        <w:t xml:space="preserve"> охаракт</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lastRenderedPageBreak/>
        <w:t>ризовать всю совокупность времени и все возмо</w:t>
      </w:r>
      <w:r w:rsidRPr="009845BA">
        <w:rPr>
          <w:rFonts w:ascii="Times New Roman" w:eastAsia="Times New Roman" w:hAnsi="Times New Roman" w:cs="Times New Roman"/>
          <w:sz w:val="28"/>
          <w:szCs w:val="28"/>
        </w:rPr>
        <w:t>ж</w:t>
      </w:r>
      <w:r w:rsidRPr="009845BA">
        <w:rPr>
          <w:rFonts w:ascii="Times New Roman" w:eastAsia="Times New Roman" w:hAnsi="Times New Roman" w:cs="Times New Roman"/>
          <w:sz w:val="28"/>
          <w:szCs w:val="28"/>
        </w:rPr>
        <w:t>ные в нем эпохи”. Фихте также считает, что  философ, рассматривая всю совокупность времени, пре</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полагает также его единство и подобное понимание предполагает мировой план. “Этот мировой план есть понятие единства всей земной жизни челов</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чества, главные эпохи этой жизни представляют упомянутые выше понятия единства отдел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ных периодов, понятия, из которых должны быть выводимы явления каждой данной эп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хи”. </w:t>
      </w:r>
      <w:r w:rsidRPr="009845BA">
        <w:rPr>
          <w:rStyle w:val="af0"/>
          <w:rFonts w:ascii="Times New Roman" w:eastAsia="Times New Roman" w:hAnsi="Times New Roman" w:cs="Times New Roman"/>
          <w:sz w:val="28"/>
          <w:szCs w:val="28"/>
        </w:rPr>
        <w:footnoteReference w:id="33"/>
      </w:r>
      <w:r w:rsidRPr="009845BA">
        <w:rPr>
          <w:rFonts w:ascii="Times New Roman" w:eastAsia="Times New Roman" w:hAnsi="Times New Roman" w:cs="Times New Roman"/>
          <w:sz w:val="28"/>
          <w:szCs w:val="28"/>
        </w:rPr>
        <w:t xml:space="preserve">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Мировой исторический процесс имеет конкретную цель, к которой и стр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мится человеческий род. Фихте пишет: “цель земной жизни человечества заключается в том, чтобы установить в этой жизни все свои отношения св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бодно и сообразно с разумом”.  Разум есть основной за­кон жизни человеч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ства, как и всякой духовной жизни;  говорит Фихте.</w:t>
      </w:r>
      <w:r w:rsidRPr="009845BA">
        <w:rPr>
          <w:rStyle w:val="af0"/>
          <w:rFonts w:ascii="Times New Roman" w:eastAsia="Times New Roman" w:hAnsi="Times New Roman" w:cs="Times New Roman"/>
          <w:sz w:val="28"/>
          <w:szCs w:val="28"/>
        </w:rPr>
        <w:footnoteReference w:id="34"/>
      </w:r>
      <w:r w:rsidRPr="009845BA">
        <w:rPr>
          <w:rFonts w:ascii="Times New Roman" w:eastAsia="Times New Roman" w:hAnsi="Times New Roman" w:cs="Times New Roman"/>
          <w:sz w:val="28"/>
          <w:szCs w:val="28"/>
        </w:rPr>
        <w:t xml:space="preserve"> И этот закон, по мн</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нию Фихте, есть нравственный закон. Человеческий род, будучи одновр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менно родом причастным как </w:t>
      </w:r>
      <w:proofErr w:type="gramStart"/>
      <w:r w:rsidRPr="009845BA">
        <w:rPr>
          <w:rFonts w:ascii="Times New Roman" w:eastAsia="Times New Roman" w:hAnsi="Times New Roman" w:cs="Times New Roman"/>
          <w:sz w:val="28"/>
          <w:szCs w:val="28"/>
        </w:rPr>
        <w:t>конечному</w:t>
      </w:r>
      <w:proofErr w:type="gramEnd"/>
      <w:r w:rsidRPr="009845BA">
        <w:rPr>
          <w:rFonts w:ascii="Times New Roman" w:eastAsia="Times New Roman" w:hAnsi="Times New Roman" w:cs="Times New Roman"/>
          <w:sz w:val="28"/>
          <w:szCs w:val="28"/>
        </w:rPr>
        <w:t>, так и бесконечному, стремится преодолеть все конечное и осуществить идеал разума. Но еще и свободно, свобода, пишет Фихте, “должна выражаться в общем сознании рода и проя</w:t>
      </w:r>
      <w:r w:rsidRPr="009845BA">
        <w:rPr>
          <w:rFonts w:ascii="Times New Roman" w:eastAsia="Times New Roman" w:hAnsi="Times New Roman" w:cs="Times New Roman"/>
          <w:sz w:val="28"/>
          <w:szCs w:val="28"/>
        </w:rPr>
        <w:t>в</w:t>
      </w:r>
      <w:r w:rsidRPr="009845BA">
        <w:rPr>
          <w:rFonts w:ascii="Times New Roman" w:eastAsia="Times New Roman" w:hAnsi="Times New Roman" w:cs="Times New Roman"/>
          <w:sz w:val="28"/>
          <w:szCs w:val="28"/>
        </w:rPr>
        <w:t>ляться, как собственная свобода последнего, как его истинное действител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ное деяние, произведение и результат его жизни, так что род предполагается, как существующий вообще, этим приписываемым ему деяниям</w:t>
      </w:r>
      <w:proofErr w:type="gramStart"/>
      <w:r w:rsidRPr="009845BA">
        <w:rPr>
          <w:rFonts w:ascii="Times New Roman" w:eastAsia="Times New Roman" w:hAnsi="Times New Roman" w:cs="Times New Roman"/>
          <w:sz w:val="28"/>
          <w:szCs w:val="28"/>
        </w:rPr>
        <w:t>.”</w:t>
      </w:r>
      <w:r w:rsidRPr="009845BA">
        <w:rPr>
          <w:rStyle w:val="af0"/>
          <w:rFonts w:ascii="Times New Roman" w:eastAsia="Times New Roman" w:hAnsi="Times New Roman" w:cs="Times New Roman"/>
          <w:sz w:val="28"/>
          <w:szCs w:val="28"/>
        </w:rPr>
        <w:footnoteReference w:id="35"/>
      </w:r>
      <w:proofErr w:type="gramEnd"/>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Итак, исходя из сказанного, Фихте делит жизнь человеческого рода на два основных периода, эпохи: первая, когда род живет и существует, еще не устроив своих отношений свободно и сообразно разуму, — и вто­рая, к</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гда он свободно осуществляет это разумное устроение.</w:t>
      </w:r>
      <w:r w:rsidRPr="009845BA">
        <w:rPr>
          <w:rStyle w:val="af0"/>
          <w:rFonts w:ascii="Times New Roman" w:eastAsia="Times New Roman" w:hAnsi="Times New Roman" w:cs="Times New Roman"/>
          <w:sz w:val="28"/>
          <w:szCs w:val="28"/>
        </w:rPr>
        <w:footnoteReference w:id="36"/>
      </w:r>
      <w:r w:rsidRPr="009845BA">
        <w:rPr>
          <w:rFonts w:ascii="Times New Roman" w:eastAsia="Times New Roman" w:hAnsi="Times New Roman" w:cs="Times New Roman"/>
          <w:sz w:val="28"/>
          <w:szCs w:val="28"/>
        </w:rPr>
        <w:t xml:space="preserve"> Итак, в первой эпохе господствует разумный инстинкт, во втором, - свобода разума. Разум  де</w:t>
      </w:r>
      <w:r w:rsidRPr="009845BA">
        <w:rPr>
          <w:rFonts w:ascii="Times New Roman" w:eastAsia="Times New Roman" w:hAnsi="Times New Roman" w:cs="Times New Roman"/>
          <w:sz w:val="28"/>
          <w:szCs w:val="28"/>
        </w:rPr>
        <w:t>й</w:t>
      </w:r>
      <w:r w:rsidRPr="009845BA">
        <w:rPr>
          <w:rFonts w:ascii="Times New Roman" w:eastAsia="Times New Roman" w:hAnsi="Times New Roman" w:cs="Times New Roman"/>
          <w:sz w:val="28"/>
          <w:szCs w:val="28"/>
        </w:rPr>
        <w:t>ствует и в первую эпоху, но еще не сознается родом, потому, он действ</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ет в форме естественного закона. Тогда, разум действенно обнаруживается в 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знании рода, но без разумения оснований осуществляется им в качестве и</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lastRenderedPageBreak/>
        <w:t>стинкта. “...Где разум не может действовать через своб</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ду, он действует как смутный инстинкт”.</w:t>
      </w:r>
      <w:r w:rsidRPr="009845BA">
        <w:rPr>
          <w:rStyle w:val="af0"/>
          <w:rFonts w:ascii="Times New Roman" w:eastAsia="Times New Roman" w:hAnsi="Times New Roman" w:cs="Times New Roman"/>
          <w:sz w:val="28"/>
          <w:szCs w:val="28"/>
        </w:rPr>
        <w:footnoteReference w:id="37"/>
      </w:r>
      <w:r w:rsidRPr="009845BA">
        <w:rPr>
          <w:rFonts w:ascii="Times New Roman" w:eastAsia="Times New Roman" w:hAnsi="Times New Roman" w:cs="Times New Roman"/>
          <w:sz w:val="28"/>
          <w:szCs w:val="28"/>
        </w:rPr>
        <w:t xml:space="preserve"> “Свобода, как противоположность инстинкту, являе</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ся зрячей и ясно сознает основания своих действий. Но общее основ</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ние этих действий свободы  есть разум; итак, она сознает разум, которого не 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знавал инстинкт”. </w:t>
      </w:r>
      <w:r w:rsidRPr="009845BA">
        <w:rPr>
          <w:rStyle w:val="af0"/>
          <w:rFonts w:ascii="Times New Roman" w:eastAsia="Times New Roman" w:hAnsi="Times New Roman" w:cs="Times New Roman"/>
          <w:sz w:val="28"/>
          <w:szCs w:val="28"/>
        </w:rPr>
        <w:footnoteReference w:id="38"/>
      </w:r>
      <w:r w:rsidRPr="009845BA">
        <w:rPr>
          <w:rFonts w:ascii="Times New Roman" w:eastAsia="Times New Roman" w:hAnsi="Times New Roman" w:cs="Times New Roman"/>
          <w:sz w:val="28"/>
          <w:szCs w:val="28"/>
        </w:rPr>
        <w:t>Переходом между этими эпохами должно стать сознание раз</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ма, или наука разума. Однако инстинкт исключает всякую науку, соответстве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 xml:space="preserve">но, для связи нужен третий, связующий первые два элемент. </w:t>
      </w:r>
      <w:proofErr w:type="gramStart"/>
      <w:r w:rsidRPr="009845BA">
        <w:rPr>
          <w:rFonts w:ascii="Times New Roman" w:eastAsia="Times New Roman" w:hAnsi="Times New Roman" w:cs="Times New Roman"/>
          <w:sz w:val="28"/>
          <w:szCs w:val="28"/>
        </w:rPr>
        <w:t>Фихте находит его в виде разумного авторитета: “результаты разумного инстинкта превр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щаются более сильными особями рода, в которых именно поэтому этот и</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стинкт выражается наиболее громко и сильно, вследствие столько же ест</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ственного, сколько излишне торопливого стремления возв</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сить до себя весь род, или скорее, поставить себя самих на место рода, в авторитет, приказ</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вающий внешним образом и осуществляемый принудител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ными мерами;</w:t>
      </w:r>
      <w:proofErr w:type="gramEnd"/>
      <w:r w:rsidRPr="009845BA">
        <w:rPr>
          <w:rFonts w:ascii="Times New Roman" w:eastAsia="Times New Roman" w:hAnsi="Times New Roman" w:cs="Times New Roman"/>
          <w:sz w:val="28"/>
          <w:szCs w:val="28"/>
        </w:rPr>
        <w:t xml:space="preserve"> у остальных особей пробуждается вследствие этого разум, </w:t>
      </w:r>
      <w:proofErr w:type="gramStart"/>
      <w:r w:rsidRPr="009845BA">
        <w:rPr>
          <w:rFonts w:ascii="Times New Roman" w:eastAsia="Times New Roman" w:hAnsi="Times New Roman" w:cs="Times New Roman"/>
          <w:sz w:val="28"/>
          <w:szCs w:val="28"/>
        </w:rPr>
        <w:t>сперва</w:t>
      </w:r>
      <w:proofErr w:type="gramEnd"/>
      <w:r w:rsidRPr="009845BA">
        <w:rPr>
          <w:rFonts w:ascii="Times New Roman" w:eastAsia="Times New Roman" w:hAnsi="Times New Roman" w:cs="Times New Roman"/>
          <w:sz w:val="28"/>
          <w:szCs w:val="28"/>
        </w:rPr>
        <w:t xml:space="preserve"> в форме вл</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чения к личной свободе…  при этом своем пробуждении разум разбивает ц</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пи не разумного инстинкта, как такового, а превращенного во внешний пр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нудительный порядок разумного инстинкта посторонних индивидуумов”.</w:t>
      </w:r>
      <w:r w:rsidRPr="009845BA">
        <w:rPr>
          <w:rStyle w:val="af0"/>
          <w:rFonts w:ascii="Times New Roman" w:eastAsia="Times New Roman" w:hAnsi="Times New Roman" w:cs="Times New Roman"/>
          <w:sz w:val="28"/>
          <w:szCs w:val="28"/>
        </w:rPr>
        <w:footnoteReference w:id="39"/>
      </w:r>
      <w:r w:rsidRPr="009845BA">
        <w:rPr>
          <w:rFonts w:ascii="Times New Roman" w:eastAsia="Times New Roman" w:hAnsi="Times New Roman" w:cs="Times New Roman"/>
          <w:sz w:val="28"/>
          <w:szCs w:val="28"/>
        </w:rPr>
        <w:t>Таким образом, превращение индивидуального разумного и</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стинкта в принудительный авторитет и является искомым Фихте звеном между госпо</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ством разумного инстинкта и освобождением от этого госпо</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ства.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 дальнейшем рассуждении Фихте выделяет пять эпох всемирной и</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тории:</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1) эпоха безусловного господства разума через посредство инстинкта — 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стояние невинности человеческого рода;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2) эпоха, когда разумный инстинкт превращается во внешний принуд</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тельный авторитет; это — время положительных систем мировоззрения и жизнепонимания, систем, которые никогда не доходят до последних основ</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lastRenderedPageBreak/>
        <w:t>ний и поэтому не мо­гут убеждать, но зато стремятся к принуждению и тр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буют слепой веры и безусловного повиновения — состояние начинающейся гр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ховности;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3) эпоха освобождения, непосредственно — от повелевающего автор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тета, косвенно — от господства разумного инстинкта и разума вообще во всякой форме, — время безусловного равнодушия ко всякой истине и л</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шенной какой бы то ни было руководящей нити, совершенной разнузданн</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сти — 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стояние завершенной греховности;</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4) эпоха разумной науки, время, когда истина признается высшим и люб</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 xml:space="preserve">мым более всего началом, — состояние начинающегося оправдания;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5) эпоха разумного искусства, когда человечество </w:t>
      </w:r>
      <w:proofErr w:type="gramStart"/>
      <w:r w:rsidRPr="009845BA">
        <w:rPr>
          <w:rFonts w:ascii="Times New Roman" w:eastAsia="Times New Roman" w:hAnsi="Times New Roman" w:cs="Times New Roman"/>
          <w:sz w:val="28"/>
          <w:szCs w:val="28"/>
        </w:rPr>
        <w:t>уверен</w:t>
      </w:r>
      <w:proofErr w:type="gramEnd"/>
      <w:r w:rsidRPr="009845BA">
        <w:rPr>
          <w:rFonts w:ascii="Times New Roman" w:eastAsia="Times New Roman" w:hAnsi="Times New Roman" w:cs="Times New Roman"/>
          <w:sz w:val="28"/>
          <w:szCs w:val="28"/>
        </w:rPr>
        <w:t>­ной и твердой рукой созидает из себя точный отпечаток разума — состояние заверше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ного оправдания и освящения.</w:t>
      </w:r>
    </w:p>
    <w:p w:rsidR="00A318E4" w:rsidRDefault="00670B76" w:rsidP="00A318E4">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То есть история приходит к своему концу, но это ни в коем случае не означает того, что человечество теряет возможность совершенствоваться. Ведь как мы уже не раз говорили, человек может лишь бесконечно стремится и приближается к идеалу разума, но осуществить его он не в состоянии. Фи</w:t>
      </w:r>
      <w:r w:rsidRPr="009845BA">
        <w:rPr>
          <w:rFonts w:ascii="Times New Roman" w:eastAsia="Times New Roman" w:hAnsi="Times New Roman" w:cs="Times New Roman"/>
          <w:sz w:val="28"/>
          <w:szCs w:val="28"/>
        </w:rPr>
        <w:t>х</w:t>
      </w:r>
      <w:r w:rsidRPr="009845BA">
        <w:rPr>
          <w:rFonts w:ascii="Times New Roman" w:eastAsia="Times New Roman" w:hAnsi="Times New Roman" w:cs="Times New Roman"/>
          <w:sz w:val="28"/>
          <w:szCs w:val="28"/>
        </w:rPr>
        <w:t>те пишет: “Весь же путь, которым человечество проходит через этот ряд в здешнем мире, есть не что иное, как возвращение к той ступ</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ни, на которой оно стояло в самом начале; возвращение к исходному состо</w:t>
      </w:r>
      <w:r w:rsidRPr="009845BA">
        <w:rPr>
          <w:rFonts w:ascii="Times New Roman" w:eastAsia="Times New Roman" w:hAnsi="Times New Roman" w:cs="Times New Roman"/>
          <w:sz w:val="28"/>
          <w:szCs w:val="28"/>
        </w:rPr>
        <w:t>я</w:t>
      </w:r>
      <w:r w:rsidRPr="009845BA">
        <w:rPr>
          <w:rFonts w:ascii="Times New Roman" w:eastAsia="Times New Roman" w:hAnsi="Times New Roman" w:cs="Times New Roman"/>
          <w:sz w:val="28"/>
          <w:szCs w:val="28"/>
        </w:rPr>
        <w:t>нию и есть цель всего процесса”.</w:t>
      </w:r>
      <w:r w:rsidRPr="009845BA">
        <w:rPr>
          <w:rStyle w:val="af0"/>
          <w:rFonts w:ascii="Times New Roman" w:eastAsia="Times New Roman" w:hAnsi="Times New Roman" w:cs="Times New Roman"/>
          <w:sz w:val="28"/>
          <w:szCs w:val="28"/>
        </w:rPr>
        <w:footnoteReference w:id="40"/>
      </w:r>
      <w:r w:rsidRPr="009845BA">
        <w:rPr>
          <w:rFonts w:ascii="Times New Roman" w:eastAsia="Times New Roman" w:hAnsi="Times New Roman" w:cs="Times New Roman"/>
          <w:sz w:val="28"/>
          <w:szCs w:val="28"/>
        </w:rPr>
        <w:t xml:space="preserve"> Здесь также можно заметить круговую структуру, подо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 xml:space="preserve">ную которой мы видели в </w:t>
      </w:r>
      <w:proofErr w:type="spellStart"/>
      <w:r w:rsidRPr="009845BA">
        <w:rPr>
          <w:rFonts w:ascii="Times New Roman" w:eastAsia="Times New Roman" w:hAnsi="Times New Roman" w:cs="Times New Roman"/>
          <w:sz w:val="28"/>
          <w:szCs w:val="28"/>
        </w:rPr>
        <w:t>наукоучении</w:t>
      </w:r>
      <w:proofErr w:type="spellEnd"/>
      <w:r w:rsidRPr="009845BA">
        <w:rPr>
          <w:rFonts w:ascii="Times New Roman" w:eastAsia="Times New Roman" w:hAnsi="Times New Roman" w:cs="Times New Roman"/>
          <w:sz w:val="28"/>
          <w:szCs w:val="28"/>
        </w:rPr>
        <w:t>: конец есть возвращение в начало, но уже на другом уровне. “Но путь этот человечество должно пройти собстве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ными ногами; собственной силой должно оно сделать себя тем, чем оно было без всякого своего содействия, и именно поэтому оно сперва должно утр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тить свое первоначальное состояние</w:t>
      </w:r>
      <w:proofErr w:type="gramStart"/>
      <w:r w:rsidRPr="009845BA">
        <w:rPr>
          <w:rFonts w:ascii="Times New Roman" w:eastAsia="Times New Roman" w:hAnsi="Times New Roman" w:cs="Times New Roman"/>
          <w:sz w:val="28"/>
          <w:szCs w:val="28"/>
        </w:rPr>
        <w:t>.”</w:t>
      </w:r>
      <w:r w:rsidRPr="009845BA">
        <w:rPr>
          <w:rStyle w:val="af0"/>
          <w:rFonts w:ascii="Times New Roman" w:eastAsia="Times New Roman" w:hAnsi="Times New Roman" w:cs="Times New Roman"/>
          <w:sz w:val="28"/>
          <w:szCs w:val="28"/>
        </w:rPr>
        <w:footnoteReference w:id="41"/>
      </w:r>
      <w:r w:rsidRPr="009845BA">
        <w:rPr>
          <w:rFonts w:ascii="Times New Roman" w:eastAsia="Times New Roman" w:hAnsi="Times New Roman" w:cs="Times New Roman"/>
          <w:sz w:val="28"/>
          <w:szCs w:val="28"/>
        </w:rPr>
        <w:t xml:space="preserve"> </w:t>
      </w:r>
      <w:proofErr w:type="gramEnd"/>
      <w:r w:rsidRPr="009845BA">
        <w:rPr>
          <w:rFonts w:ascii="Times New Roman" w:eastAsia="Times New Roman" w:hAnsi="Times New Roman" w:cs="Times New Roman"/>
          <w:sz w:val="28"/>
          <w:szCs w:val="28"/>
        </w:rPr>
        <w:t>Итак, основываясь на вышесказа</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ном можно с уверенностью сказать, что модель исторического процесса Фи</w:t>
      </w:r>
      <w:r w:rsidRPr="009845BA">
        <w:rPr>
          <w:rFonts w:ascii="Times New Roman" w:eastAsia="Times New Roman" w:hAnsi="Times New Roman" w:cs="Times New Roman"/>
          <w:sz w:val="28"/>
          <w:szCs w:val="28"/>
        </w:rPr>
        <w:t>х</w:t>
      </w:r>
      <w:r w:rsidR="00A318E4">
        <w:rPr>
          <w:rFonts w:ascii="Times New Roman" w:eastAsia="Times New Roman" w:hAnsi="Times New Roman" w:cs="Times New Roman"/>
          <w:sz w:val="28"/>
          <w:szCs w:val="28"/>
        </w:rPr>
        <w:t>те целесообразно-</w:t>
      </w:r>
      <w:proofErr w:type="spellStart"/>
      <w:r w:rsidR="00A318E4">
        <w:rPr>
          <w:rFonts w:ascii="Times New Roman" w:eastAsia="Times New Roman" w:hAnsi="Times New Roman" w:cs="Times New Roman"/>
          <w:sz w:val="28"/>
          <w:szCs w:val="28"/>
        </w:rPr>
        <w:t>телеологична</w:t>
      </w:r>
      <w:proofErr w:type="spellEnd"/>
      <w:r w:rsidR="00A318E4">
        <w:rPr>
          <w:rFonts w:ascii="Times New Roman" w:eastAsia="Times New Roman" w:hAnsi="Times New Roman" w:cs="Times New Roman"/>
          <w:sz w:val="28"/>
          <w:szCs w:val="28"/>
        </w:rPr>
        <w:t xml:space="preserve">. </w:t>
      </w:r>
    </w:p>
    <w:p w:rsidR="00670B76" w:rsidRPr="009845BA" w:rsidRDefault="00670B76" w:rsidP="00A318E4">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lastRenderedPageBreak/>
        <w:t xml:space="preserve">Итак, Фихте говорит: “собственной силой должно оно сделать себя тем, чем оно было без всякого своего содействия, и именно поэтому оно </w:t>
      </w:r>
      <w:proofErr w:type="gramStart"/>
      <w:r w:rsidRPr="009845BA">
        <w:rPr>
          <w:rFonts w:ascii="Times New Roman" w:eastAsia="Times New Roman" w:hAnsi="Times New Roman" w:cs="Times New Roman"/>
          <w:sz w:val="28"/>
          <w:szCs w:val="28"/>
        </w:rPr>
        <w:t>сперва</w:t>
      </w:r>
      <w:proofErr w:type="gramEnd"/>
      <w:r w:rsidRPr="009845BA">
        <w:rPr>
          <w:rFonts w:ascii="Times New Roman" w:eastAsia="Times New Roman" w:hAnsi="Times New Roman" w:cs="Times New Roman"/>
          <w:sz w:val="28"/>
          <w:szCs w:val="28"/>
        </w:rPr>
        <w:t xml:space="preserve"> должно утратить свое первоначальное состояние”.  То есть человечество ве</w:t>
      </w:r>
      <w:r w:rsidRPr="009845BA">
        <w:rPr>
          <w:rFonts w:ascii="Times New Roman" w:eastAsia="Times New Roman" w:hAnsi="Times New Roman" w:cs="Times New Roman"/>
          <w:sz w:val="28"/>
          <w:szCs w:val="28"/>
        </w:rPr>
        <w:t>р</w:t>
      </w:r>
      <w:r w:rsidRPr="009845BA">
        <w:rPr>
          <w:rFonts w:ascii="Times New Roman" w:eastAsia="Times New Roman" w:hAnsi="Times New Roman" w:cs="Times New Roman"/>
          <w:sz w:val="28"/>
          <w:szCs w:val="28"/>
        </w:rPr>
        <w:t>нулось в начало, и если на вопрос: почему, нет, зачем это случилось  можно ответить, если усмотреть цель исторического процесса. Но как возможно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следующее развитие человека, если весь 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ловеческий род должен пребывать в состоянии слепого разумного инстин</w:t>
      </w:r>
      <w:r w:rsidRPr="009845BA">
        <w:rPr>
          <w:rFonts w:ascii="Times New Roman" w:eastAsia="Times New Roman" w:hAnsi="Times New Roman" w:cs="Times New Roman"/>
          <w:sz w:val="28"/>
          <w:szCs w:val="28"/>
        </w:rPr>
        <w:t>к</w:t>
      </w:r>
      <w:r w:rsidRPr="009845BA">
        <w:rPr>
          <w:rFonts w:ascii="Times New Roman" w:eastAsia="Times New Roman" w:hAnsi="Times New Roman" w:cs="Times New Roman"/>
          <w:sz w:val="28"/>
          <w:szCs w:val="28"/>
        </w:rPr>
        <w:t>та?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 Фихте также задается этим вопросом, параллельно размышляя над 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отн</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шением и методами  априорной и апостериорной истории. Главное их различие, а именно цель, метод и средства были указаны нами в самом нач</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ле главы, однако отвечая на поставленный вопрос, мы   обязательно рассмо</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 xml:space="preserve">рим обе науки.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 Этот же, на мой взгляд, вопрос для Фихте звучит следующим образом: Как возможна история как таковая? Действительно, цель истории - свобода разума, но ее не могло быть в самом начале, но для Фихте она также и не могла бы возникнуть ведь “из ничего не возникает ничего, и </w:t>
      </w:r>
      <w:proofErr w:type="spellStart"/>
      <w:r w:rsidRPr="009845BA">
        <w:rPr>
          <w:rFonts w:ascii="Times New Roman" w:eastAsia="Times New Roman" w:hAnsi="Times New Roman" w:cs="Times New Roman"/>
          <w:sz w:val="28"/>
          <w:szCs w:val="28"/>
        </w:rPr>
        <w:t>безразу</w:t>
      </w:r>
      <w:r w:rsidRPr="009845BA">
        <w:rPr>
          <w:rFonts w:ascii="Times New Roman" w:eastAsia="Times New Roman" w:hAnsi="Times New Roman" w:cs="Times New Roman"/>
          <w:sz w:val="28"/>
          <w:szCs w:val="28"/>
        </w:rPr>
        <w:t>м</w:t>
      </w:r>
      <w:r w:rsidRPr="009845BA">
        <w:rPr>
          <w:rFonts w:ascii="Times New Roman" w:eastAsia="Times New Roman" w:hAnsi="Times New Roman" w:cs="Times New Roman"/>
          <w:sz w:val="28"/>
          <w:szCs w:val="28"/>
        </w:rPr>
        <w:t>ность</w:t>
      </w:r>
      <w:proofErr w:type="spellEnd"/>
      <w:r w:rsidRPr="009845BA">
        <w:rPr>
          <w:rFonts w:ascii="Times New Roman" w:eastAsia="Times New Roman" w:hAnsi="Times New Roman" w:cs="Times New Roman"/>
          <w:sz w:val="28"/>
          <w:szCs w:val="28"/>
        </w:rPr>
        <w:t xml:space="preserve"> никогда не в состоянии превратиться в разум”</w:t>
      </w:r>
      <w:r w:rsidRPr="009845BA">
        <w:rPr>
          <w:rStyle w:val="af0"/>
          <w:rFonts w:ascii="Times New Roman" w:eastAsia="Times New Roman" w:hAnsi="Times New Roman" w:cs="Times New Roman"/>
          <w:sz w:val="28"/>
          <w:szCs w:val="28"/>
        </w:rPr>
        <w:footnoteReference w:id="42"/>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Исходя из этого, Фихте необходимо признать доисторическое состо</w:t>
      </w:r>
      <w:r w:rsidRPr="009845BA">
        <w:rPr>
          <w:rFonts w:ascii="Times New Roman" w:eastAsia="Times New Roman" w:hAnsi="Times New Roman" w:cs="Times New Roman"/>
          <w:sz w:val="28"/>
          <w:szCs w:val="28"/>
        </w:rPr>
        <w:t>я</w:t>
      </w:r>
      <w:r w:rsidRPr="009845BA">
        <w:rPr>
          <w:rFonts w:ascii="Times New Roman" w:eastAsia="Times New Roman" w:hAnsi="Times New Roman" w:cs="Times New Roman"/>
          <w:sz w:val="28"/>
          <w:szCs w:val="28"/>
        </w:rPr>
        <w:t>ние человечества, в котором должен господствовать разум в качестве и</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стинкта или закона природы. “Таким образом, мы не имеем права идти дал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ше того вывода, что где-то долж­но было существовать состояние абсолю</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 xml:space="preserve">ной разумности. </w:t>
      </w:r>
      <w:proofErr w:type="gramStart"/>
      <w:r w:rsidRPr="009845BA">
        <w:rPr>
          <w:rFonts w:ascii="Times New Roman" w:eastAsia="Times New Roman" w:hAnsi="Times New Roman" w:cs="Times New Roman"/>
          <w:sz w:val="28"/>
          <w:szCs w:val="28"/>
        </w:rPr>
        <w:t>Этот вывод вынуждает нас предположить существование первон</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чального нормального народа, который сам по себе, без всякой науки или искусства, находился в состоя­нии совершенной разумной культуры.</w:t>
      </w:r>
      <w:proofErr w:type="gramEnd"/>
      <w:r w:rsidRPr="009845BA">
        <w:rPr>
          <w:rFonts w:ascii="Times New Roman" w:eastAsia="Times New Roman" w:hAnsi="Times New Roman" w:cs="Times New Roman"/>
          <w:sz w:val="28"/>
          <w:szCs w:val="28"/>
        </w:rPr>
        <w:t xml:space="preserve"> Вместе с тем ничто не мешает принять, что в тот же период времени жили рассеянные по всей земле пугливые </w:t>
      </w:r>
      <w:proofErr w:type="spellStart"/>
      <w:r w:rsidRPr="009845BA">
        <w:rPr>
          <w:rFonts w:ascii="Times New Roman" w:eastAsia="Times New Roman" w:hAnsi="Times New Roman" w:cs="Times New Roman"/>
          <w:sz w:val="28"/>
          <w:szCs w:val="28"/>
        </w:rPr>
        <w:t>земнорожденные</w:t>
      </w:r>
      <w:proofErr w:type="spellEnd"/>
      <w:r w:rsidRPr="009845BA">
        <w:rPr>
          <w:rFonts w:ascii="Times New Roman" w:eastAsia="Times New Roman" w:hAnsi="Times New Roman" w:cs="Times New Roman"/>
          <w:sz w:val="28"/>
          <w:szCs w:val="28"/>
        </w:rPr>
        <w:t xml:space="preserve"> дикари, лишенные вс</w:t>
      </w:r>
      <w:r w:rsidRPr="009845BA">
        <w:rPr>
          <w:rFonts w:ascii="Times New Roman" w:eastAsia="Times New Roman" w:hAnsi="Times New Roman" w:cs="Times New Roman"/>
          <w:sz w:val="28"/>
          <w:szCs w:val="28"/>
        </w:rPr>
        <w:t>я</w:t>
      </w:r>
      <w:r w:rsidRPr="009845BA">
        <w:rPr>
          <w:rFonts w:ascii="Times New Roman" w:eastAsia="Times New Roman" w:hAnsi="Times New Roman" w:cs="Times New Roman"/>
          <w:sz w:val="28"/>
          <w:szCs w:val="28"/>
        </w:rPr>
        <w:t>кого развития, кроме того, какое необходимо было для поддержания их чу</w:t>
      </w:r>
      <w:r w:rsidRPr="009845BA">
        <w:rPr>
          <w:rFonts w:ascii="Times New Roman" w:eastAsia="Times New Roman" w:hAnsi="Times New Roman" w:cs="Times New Roman"/>
          <w:sz w:val="28"/>
          <w:szCs w:val="28"/>
        </w:rPr>
        <w:t>в</w:t>
      </w:r>
      <w:r w:rsidRPr="009845BA">
        <w:rPr>
          <w:rFonts w:ascii="Times New Roman" w:eastAsia="Times New Roman" w:hAnsi="Times New Roman" w:cs="Times New Roman"/>
          <w:sz w:val="28"/>
          <w:szCs w:val="28"/>
        </w:rPr>
        <w:t xml:space="preserve">ственного существования; </w:t>
      </w:r>
      <w:proofErr w:type="gramStart"/>
      <w:r w:rsidRPr="009845BA">
        <w:rPr>
          <w:rFonts w:ascii="Times New Roman" w:eastAsia="Times New Roman" w:hAnsi="Times New Roman" w:cs="Times New Roman"/>
          <w:sz w:val="28"/>
          <w:szCs w:val="28"/>
        </w:rPr>
        <w:t xml:space="preserve">ибо цель человеческого существования — только </w:t>
      </w:r>
      <w:r w:rsidRPr="009845BA">
        <w:rPr>
          <w:rFonts w:ascii="Times New Roman" w:eastAsia="Times New Roman" w:hAnsi="Times New Roman" w:cs="Times New Roman"/>
          <w:sz w:val="28"/>
          <w:szCs w:val="28"/>
        </w:rPr>
        <w:lastRenderedPageBreak/>
        <w:t>в возвышении до разумности, а это могло с успехом быть осуществлено но</w:t>
      </w:r>
      <w:r w:rsidRPr="009845BA">
        <w:rPr>
          <w:rFonts w:ascii="Times New Roman" w:eastAsia="Times New Roman" w:hAnsi="Times New Roman" w:cs="Times New Roman"/>
          <w:sz w:val="28"/>
          <w:szCs w:val="28"/>
        </w:rPr>
        <w:t>р</w:t>
      </w:r>
      <w:r w:rsidRPr="009845BA">
        <w:rPr>
          <w:rFonts w:ascii="Times New Roman" w:eastAsia="Times New Roman" w:hAnsi="Times New Roman" w:cs="Times New Roman"/>
          <w:sz w:val="28"/>
          <w:szCs w:val="28"/>
        </w:rPr>
        <w:t xml:space="preserve">мальным народом на этих </w:t>
      </w:r>
      <w:proofErr w:type="spellStart"/>
      <w:r w:rsidRPr="009845BA">
        <w:rPr>
          <w:rFonts w:ascii="Times New Roman" w:eastAsia="Times New Roman" w:hAnsi="Times New Roman" w:cs="Times New Roman"/>
          <w:sz w:val="28"/>
          <w:szCs w:val="28"/>
        </w:rPr>
        <w:t>земнорожденных</w:t>
      </w:r>
      <w:proofErr w:type="spellEnd"/>
      <w:r w:rsidRPr="009845BA">
        <w:rPr>
          <w:rFonts w:ascii="Times New Roman" w:eastAsia="Times New Roman" w:hAnsi="Times New Roman" w:cs="Times New Roman"/>
          <w:sz w:val="28"/>
          <w:szCs w:val="28"/>
        </w:rPr>
        <w:t xml:space="preserve"> дик</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рях, - говорит Фихте”.(491) Сама эта история про “дикий” и “нормальный” народ, введена Фихте лишь потому, что сам мыслитель считал, что ни философ, ни историк не могут н</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чего сказать о происхождении мира и человеческого рода.</w:t>
      </w:r>
      <w:proofErr w:type="gramEnd"/>
      <w:r w:rsidRPr="009845BA">
        <w:rPr>
          <w:rFonts w:ascii="Times New Roman" w:eastAsia="Times New Roman" w:hAnsi="Times New Roman" w:cs="Times New Roman"/>
          <w:sz w:val="28"/>
          <w:szCs w:val="28"/>
        </w:rPr>
        <w:t xml:space="preserve"> Также, можно предположить, что Фихте не хочет допускать возникновения разума и своб</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ды из полностью противоположной им природы. Дело философа, говорит Фихте, 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стоит в выявлении условий фактического существования, лежащих вне пределов фактического сущ</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ствования и всякого опыта. “Если же такого рода выяснение встретится историку в его источниках, он должен знать, что по содержанию своему это не история, а философема, выраженная в древней простой форме ра</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сказа (в такой форме она называется мифом)”.</w:t>
      </w:r>
      <w:r w:rsidRPr="009845BA">
        <w:rPr>
          <w:rStyle w:val="af0"/>
          <w:rFonts w:ascii="Times New Roman" w:eastAsia="Times New Roman" w:hAnsi="Times New Roman" w:cs="Times New Roman"/>
          <w:sz w:val="28"/>
          <w:szCs w:val="28"/>
        </w:rPr>
        <w:footnoteReference w:id="43"/>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Вернемся же к мифу о </w:t>
      </w:r>
      <w:proofErr w:type="spellStart"/>
      <w:r w:rsidRPr="009845BA">
        <w:rPr>
          <w:rFonts w:ascii="Times New Roman" w:eastAsia="Times New Roman" w:hAnsi="Times New Roman" w:cs="Times New Roman"/>
          <w:sz w:val="28"/>
          <w:szCs w:val="28"/>
        </w:rPr>
        <w:t>пранародах</w:t>
      </w:r>
      <w:proofErr w:type="spellEnd"/>
      <w:r w:rsidRPr="009845BA">
        <w:rPr>
          <w:rFonts w:ascii="Times New Roman" w:eastAsia="Times New Roman" w:hAnsi="Times New Roman" w:cs="Times New Roman"/>
          <w:sz w:val="28"/>
          <w:szCs w:val="28"/>
        </w:rPr>
        <w:t xml:space="preserve">. </w:t>
      </w:r>
      <w:proofErr w:type="gramStart"/>
      <w:r w:rsidRPr="009845BA">
        <w:rPr>
          <w:rFonts w:ascii="Times New Roman" w:eastAsia="Times New Roman" w:hAnsi="Times New Roman" w:cs="Times New Roman"/>
          <w:sz w:val="28"/>
          <w:szCs w:val="28"/>
        </w:rPr>
        <w:t>Итак, в самом начале истории с</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ществовали нормальный и дикий народы, ни у одного из них еще не было собственной истории.</w:t>
      </w:r>
      <w:proofErr w:type="gramEnd"/>
      <w:r w:rsidRPr="009845BA">
        <w:rPr>
          <w:rFonts w:ascii="Times New Roman" w:eastAsia="Times New Roman" w:hAnsi="Times New Roman" w:cs="Times New Roman"/>
          <w:sz w:val="28"/>
          <w:szCs w:val="28"/>
        </w:rPr>
        <w:t xml:space="preserve"> “Каждый день протекал... так же точно, как и все др</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гие, и одна индивидуальная жизнь не отличалась от другой”.</w:t>
      </w:r>
      <w:r w:rsidRPr="009845BA">
        <w:rPr>
          <w:rStyle w:val="af0"/>
          <w:rFonts w:ascii="Times New Roman" w:eastAsia="Times New Roman" w:hAnsi="Times New Roman" w:cs="Times New Roman"/>
          <w:sz w:val="28"/>
          <w:szCs w:val="28"/>
        </w:rPr>
        <w:footnoteReference w:id="44"/>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Для того</w:t>
      </w:r>
      <w:proofErr w:type="gramStart"/>
      <w:r w:rsidRPr="009845BA">
        <w:rPr>
          <w:rFonts w:ascii="Times New Roman" w:eastAsia="Times New Roman" w:hAnsi="Times New Roman" w:cs="Times New Roman"/>
          <w:sz w:val="28"/>
          <w:szCs w:val="28"/>
        </w:rPr>
        <w:t>,</w:t>
      </w:r>
      <w:proofErr w:type="gramEnd"/>
      <w:r w:rsidRPr="009845BA">
        <w:rPr>
          <w:rFonts w:ascii="Times New Roman" w:eastAsia="Times New Roman" w:hAnsi="Times New Roman" w:cs="Times New Roman"/>
          <w:sz w:val="28"/>
          <w:szCs w:val="28"/>
        </w:rPr>
        <w:t xml:space="preserve"> чтобы возникла история “необходимо было, чтобы нормал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ный народ изгнан был каким-нибудь событием из своего местопребывания... и рассеян был по странам некультурности”.</w:t>
      </w:r>
      <w:r w:rsidRPr="009845BA">
        <w:rPr>
          <w:rStyle w:val="af0"/>
          <w:rFonts w:ascii="Times New Roman" w:eastAsia="Times New Roman" w:hAnsi="Times New Roman" w:cs="Times New Roman"/>
          <w:sz w:val="28"/>
          <w:szCs w:val="28"/>
        </w:rPr>
        <w:footnoteReference w:id="45"/>
      </w:r>
      <w:proofErr w:type="gramStart"/>
      <w:r w:rsidRPr="009845BA">
        <w:rPr>
          <w:rFonts w:ascii="Times New Roman" w:eastAsia="Times New Roman" w:hAnsi="Times New Roman" w:cs="Times New Roman"/>
          <w:sz w:val="28"/>
          <w:szCs w:val="28"/>
        </w:rPr>
        <w:t>“Лишь после этого мог начаться процесс свободно­го развития человеческого рода, и вместе с ним сопрово</w:t>
      </w:r>
      <w:r w:rsidRPr="009845BA">
        <w:rPr>
          <w:rFonts w:ascii="Times New Roman" w:eastAsia="Times New Roman" w:hAnsi="Times New Roman" w:cs="Times New Roman"/>
          <w:sz w:val="28"/>
          <w:szCs w:val="28"/>
        </w:rPr>
        <w:t>ж</w:t>
      </w:r>
      <w:r w:rsidRPr="009845BA">
        <w:rPr>
          <w:rFonts w:ascii="Times New Roman" w:eastAsia="Times New Roman" w:hAnsi="Times New Roman" w:cs="Times New Roman"/>
          <w:sz w:val="28"/>
          <w:szCs w:val="28"/>
        </w:rPr>
        <w:t>дающая его, отмечающая новое и неожиданное история”…</w:t>
      </w:r>
      <w:r w:rsidRPr="009845BA">
        <w:rPr>
          <w:rStyle w:val="af0"/>
          <w:rFonts w:ascii="Times New Roman" w:eastAsia="Times New Roman" w:hAnsi="Times New Roman" w:cs="Times New Roman"/>
          <w:sz w:val="28"/>
          <w:szCs w:val="28"/>
        </w:rPr>
        <w:footnoteReference w:id="46"/>
      </w:r>
      <w:r w:rsidRPr="009845BA">
        <w:rPr>
          <w:rFonts w:ascii="Times New Roman" w:eastAsia="Times New Roman" w:hAnsi="Times New Roman" w:cs="Times New Roman"/>
          <w:sz w:val="28"/>
          <w:szCs w:val="28"/>
        </w:rPr>
        <w:t>“Лишь в этом столкновении культуры и дикости развились зачатки всех идей — кроме 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лигии, которая так же ста­ра, как мир, и неотделима от его существов</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ния — и всех наук, как сил и средств к тому, чтобы вести дикость к</w:t>
      </w:r>
      <w:proofErr w:type="gramEnd"/>
      <w:r w:rsidRPr="009845BA">
        <w:rPr>
          <w:rFonts w:ascii="Times New Roman" w:eastAsia="Times New Roman" w:hAnsi="Times New Roman" w:cs="Times New Roman"/>
          <w:sz w:val="28"/>
          <w:szCs w:val="28"/>
        </w:rPr>
        <w:t xml:space="preserve"> культуре”…  Стало быть, история человеческого рода берет свое начало в изначальном неравенстве двух народов, то есть нормального народа, который и</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 xml:space="preserve">начально обладает разумной культурой и диких народов. Как мы помним, нормальный </w:t>
      </w:r>
      <w:r w:rsidRPr="009845BA">
        <w:rPr>
          <w:rFonts w:ascii="Times New Roman" w:eastAsia="Times New Roman" w:hAnsi="Times New Roman" w:cs="Times New Roman"/>
          <w:sz w:val="28"/>
          <w:szCs w:val="28"/>
        </w:rPr>
        <w:lastRenderedPageBreak/>
        <w:t>народ у Фихте вынужден у</w:t>
      </w:r>
      <w:r w:rsidRPr="009845BA">
        <w:rPr>
          <w:rFonts w:ascii="Times New Roman" w:eastAsia="Times New Roman" w:hAnsi="Times New Roman" w:cs="Times New Roman"/>
          <w:sz w:val="28"/>
          <w:szCs w:val="28"/>
        </w:rPr>
        <w:t>й</w:t>
      </w:r>
      <w:r w:rsidRPr="009845BA">
        <w:rPr>
          <w:rFonts w:ascii="Times New Roman" w:eastAsia="Times New Roman" w:hAnsi="Times New Roman" w:cs="Times New Roman"/>
          <w:sz w:val="28"/>
          <w:szCs w:val="28"/>
        </w:rPr>
        <w:t>ти из изначального места обитания и расселиться среди диких народов. Представители нормального народа оказываются н</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способны влиять на дикие племена никаким способом, кроме как принужд</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нием или авторитетом, поскольку те неразумны. </w:t>
      </w:r>
      <w:proofErr w:type="gramStart"/>
      <w:r w:rsidRPr="009845BA">
        <w:rPr>
          <w:rFonts w:ascii="Times New Roman" w:eastAsia="Times New Roman" w:hAnsi="Times New Roman" w:cs="Times New Roman"/>
          <w:sz w:val="28"/>
          <w:szCs w:val="28"/>
        </w:rPr>
        <w:t>В свою очередь, такое пр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нуждение порождает в дикарях протест:  “у остальных особей пр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буждается вследствие этого разум, сперва в форме влечения к личной свободе, влеч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ния, никогда не восстающего против желанного для него мягкого принужд</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ния собственного инстинкта, но зато подымающегося против вто</w:t>
      </w:r>
      <w:r w:rsidRPr="009845BA">
        <w:rPr>
          <w:rFonts w:ascii="Times New Roman" w:eastAsia="Times New Roman" w:hAnsi="Times New Roman" w:cs="Times New Roman"/>
          <w:sz w:val="28"/>
          <w:szCs w:val="28"/>
        </w:rPr>
        <w:t>р</w:t>
      </w:r>
      <w:r w:rsidRPr="009845BA">
        <w:rPr>
          <w:rFonts w:ascii="Times New Roman" w:eastAsia="Times New Roman" w:hAnsi="Times New Roman" w:cs="Times New Roman"/>
          <w:sz w:val="28"/>
          <w:szCs w:val="28"/>
        </w:rPr>
        <w:t>гающегося в область его права чужого инстинкта;</w:t>
      </w:r>
      <w:proofErr w:type="gramEnd"/>
      <w:r w:rsidRPr="009845BA">
        <w:rPr>
          <w:rFonts w:ascii="Times New Roman" w:eastAsia="Times New Roman" w:hAnsi="Times New Roman" w:cs="Times New Roman"/>
          <w:sz w:val="28"/>
          <w:szCs w:val="28"/>
        </w:rPr>
        <w:t xml:space="preserve"> при этом своем пробужд</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нии разум разбивает цепи не разумного инстинкта как такового, а превращенного во внешний принудительный порядок разумного инстинкта посторонних инд</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видуумов”.</w:t>
      </w:r>
      <w:r w:rsidRPr="009845BA">
        <w:rPr>
          <w:rStyle w:val="af0"/>
          <w:rFonts w:ascii="Times New Roman" w:eastAsia="Times New Roman" w:hAnsi="Times New Roman" w:cs="Times New Roman"/>
          <w:sz w:val="28"/>
          <w:szCs w:val="28"/>
        </w:rPr>
        <w:footnoteReference w:id="47"/>
      </w:r>
      <w:r w:rsidRPr="009845BA">
        <w:rPr>
          <w:rFonts w:ascii="Times New Roman" w:eastAsia="Times New Roman" w:hAnsi="Times New Roman" w:cs="Times New Roman"/>
          <w:sz w:val="28"/>
          <w:szCs w:val="28"/>
        </w:rPr>
        <w:t xml:space="preserve"> И вот здесь-то и рождаются разум и свобода. Фихте сознател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но делает нормальный народ не свободным, он живет в полном соотве</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ствии с разумом и соответственно поступает исключительно нравственно, но он еще этого не сознает, а значит, он не свободен. Именно за этим, и есть то с</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мое возвращение человека на первую ступень: “Весь же путь, которым человеч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ство проходит через этот ряд в здешнем мире, есть не что иное, как возвр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щение к той ступени, на которой оно стояло в самом начале; возвр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щение к исходному состоянию и есть цель всего процесса”.</w:t>
      </w:r>
      <w:r w:rsidRPr="009845BA">
        <w:rPr>
          <w:rStyle w:val="af0"/>
          <w:rFonts w:ascii="Times New Roman" w:eastAsia="Times New Roman" w:hAnsi="Times New Roman" w:cs="Times New Roman"/>
          <w:sz w:val="28"/>
          <w:szCs w:val="28"/>
        </w:rPr>
        <w:footnoteReference w:id="48"/>
      </w:r>
      <w:r w:rsidRPr="009845BA">
        <w:rPr>
          <w:rFonts w:ascii="Times New Roman" w:eastAsia="Times New Roman" w:hAnsi="Times New Roman" w:cs="Times New Roman"/>
          <w:sz w:val="28"/>
          <w:szCs w:val="28"/>
        </w:rPr>
        <w:t xml:space="preserve"> Ведь человек должен сообразно и свободно установить все свои отношения с разумом. Действ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вать в согласии с нравственным законом или нет, должен решить сам чел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век, именно тогда его деятельность будет действительно нравственной. Но обрести свободу можно лишь через несвободу, чтобы стать свободным  необх</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димо желание освободиться.</w:t>
      </w:r>
    </w:p>
    <w:p w:rsidR="00A318E4" w:rsidRDefault="00670B76" w:rsidP="00A318E4">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Фихте сам понимает, что приведенная им теория о начале истории н</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как не может быть доказана: “Все упомянутые явления говорю я, необходимо должны были существовать, если должен был существовать человеческий род; но существование последнего было, безусловно, необходимо, следов</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lastRenderedPageBreak/>
        <w:t>тельно, необходимо было и существование всех этих явлений; — здесь пр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дел философии”.</w:t>
      </w:r>
      <w:r w:rsidRPr="009845BA">
        <w:rPr>
          <w:rStyle w:val="af0"/>
          <w:rFonts w:ascii="Times New Roman" w:eastAsia="Times New Roman" w:hAnsi="Times New Roman" w:cs="Times New Roman"/>
          <w:sz w:val="28"/>
          <w:szCs w:val="28"/>
        </w:rPr>
        <w:footnoteReference w:id="49"/>
      </w:r>
      <w:r w:rsidRPr="009845BA">
        <w:rPr>
          <w:rFonts w:ascii="Times New Roman" w:eastAsia="Times New Roman" w:hAnsi="Times New Roman" w:cs="Times New Roman"/>
          <w:sz w:val="28"/>
          <w:szCs w:val="28"/>
        </w:rPr>
        <w:t xml:space="preserve"> Эти явления должны были существовать вообще, для Фихте это факт, но они должны были существовать конкре</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ным образом, и здесь уже начинается эмпирия, а значит, начинается дело историка. Филос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фия истории и история в качестве науки у Фихте строго разграничены, ист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рия как наука должна быть построена исключительно на основании фактов, значит, и историк-эмпирик должен исходить строго из фактов: “Восходить от доказываемого факта к первобытной истории или аргументировать о том, что могло бы быть, а затем утверждать, что оно действительно так было, — зн</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чит, неправильно выходить за пределы истории и создавать априорную ист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рию”.</w:t>
      </w:r>
      <w:r w:rsidRPr="009845BA">
        <w:rPr>
          <w:rStyle w:val="af0"/>
          <w:rFonts w:ascii="Times New Roman" w:eastAsia="Times New Roman" w:hAnsi="Times New Roman" w:cs="Times New Roman"/>
          <w:sz w:val="28"/>
          <w:szCs w:val="28"/>
        </w:rPr>
        <w:footnoteReference w:id="50"/>
      </w:r>
      <w:r w:rsidRPr="009845BA">
        <w:rPr>
          <w:rFonts w:ascii="Times New Roman" w:eastAsia="Times New Roman" w:hAnsi="Times New Roman" w:cs="Times New Roman"/>
          <w:sz w:val="28"/>
          <w:szCs w:val="28"/>
        </w:rPr>
        <w:t xml:space="preserve"> </w:t>
      </w:r>
      <w:proofErr w:type="gramStart"/>
      <w:r w:rsidRPr="009845BA">
        <w:rPr>
          <w:rFonts w:ascii="Times New Roman" w:eastAsia="Times New Roman" w:hAnsi="Times New Roman" w:cs="Times New Roman"/>
          <w:sz w:val="28"/>
          <w:szCs w:val="28"/>
        </w:rPr>
        <w:t>Историк как эмпирик должен отправляться в своей науки от конкре</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ного факта, который до него дошел и который может быть им чувственно воспринят, например картина, ее кто-то написал, значит, факту картины предшествовал другой  факт, который не дан историку непосредстве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но, но с необходимостью допускается им, поскольку, если картина написана, то, несомненно, существовал и ее автор и это факт.</w:t>
      </w:r>
      <w:proofErr w:type="gramEnd"/>
      <w:r w:rsidRPr="009845BA">
        <w:rPr>
          <w:rFonts w:ascii="Times New Roman" w:eastAsia="Times New Roman" w:hAnsi="Times New Roman" w:cs="Times New Roman"/>
          <w:sz w:val="28"/>
          <w:szCs w:val="28"/>
        </w:rPr>
        <w:t xml:space="preserve"> Исходить историк всегда из настоящего, и доказател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ство его всегда должно быть фактически-последовательным,  он не должен строить теории и фантазировать, не должен строить умозрительные ко</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струкции. Для Фихте, область фактов - история, область умозрительного - философия истории. Как уже было сказано, эмп</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рик должен дать хронику процесса, задача философа - понять смысл проце</w:t>
      </w:r>
      <w:r w:rsidRPr="009845BA">
        <w:rPr>
          <w:rFonts w:ascii="Times New Roman" w:eastAsia="Times New Roman" w:hAnsi="Times New Roman" w:cs="Times New Roman"/>
          <w:sz w:val="28"/>
          <w:szCs w:val="28"/>
        </w:rPr>
        <w:t>с</w:t>
      </w:r>
      <w:r w:rsidR="00A318E4">
        <w:rPr>
          <w:rFonts w:ascii="Times New Roman" w:eastAsia="Times New Roman" w:hAnsi="Times New Roman" w:cs="Times New Roman"/>
          <w:sz w:val="28"/>
          <w:szCs w:val="28"/>
        </w:rPr>
        <w:t xml:space="preserve">са. </w:t>
      </w:r>
    </w:p>
    <w:p w:rsidR="00670B76" w:rsidRPr="009845BA" w:rsidRDefault="00670B76" w:rsidP="00A318E4">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Итак, господство разумного инстинкта в форме авторитета было отл</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чительной чертой второй эпохи, освобождение от авторитета, от рода, а вм</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сте с тем и от разума. Наступает третья эпоха. Фихте называет эту эпоху “эпохой пустой свободы”, долгожданная свобода превращается в произвол, всякое стремление и действие человека третьей эпохи направлена на получ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ние со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 xml:space="preserve">ственной выгоды и удовольствия. “Основным правилом этой эпохи </w:t>
      </w:r>
      <w:r w:rsidRPr="009845BA">
        <w:rPr>
          <w:rFonts w:ascii="Times New Roman" w:eastAsia="Times New Roman" w:hAnsi="Times New Roman" w:cs="Times New Roman"/>
          <w:sz w:val="28"/>
          <w:szCs w:val="28"/>
        </w:rPr>
        <w:lastRenderedPageBreak/>
        <w:t>стан</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вится — не признавать ничего, кроме того, что понятно; поэтому почва, на которую опир</w:t>
      </w:r>
      <w:r w:rsidR="00E10E7B" w:rsidRPr="009845BA">
        <w:rPr>
          <w:rFonts w:ascii="Times New Roman" w:eastAsia="Times New Roman" w:hAnsi="Times New Roman" w:cs="Times New Roman"/>
          <w:sz w:val="28"/>
          <w:szCs w:val="28"/>
        </w:rPr>
        <w:t xml:space="preserve">ается эта эпоха, есть понятие, </w:t>
      </w:r>
      <w:r w:rsidRPr="009845BA">
        <w:rPr>
          <w:rFonts w:ascii="Times New Roman" w:eastAsia="Times New Roman" w:hAnsi="Times New Roman" w:cs="Times New Roman"/>
          <w:sz w:val="28"/>
          <w:szCs w:val="28"/>
        </w:rPr>
        <w:t xml:space="preserve">а понятны ей только чувство самосохранения и личного благополучия, третья эпоха, стало быть, эпоха рассудка, эпоха эгоизма.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По мнению Фихте, наука третьей эпохи это формальная эпоха,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скольку основным источником знания и критерием истинности выступает эмпирич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ский опыт. </w:t>
      </w:r>
      <w:proofErr w:type="gramStart"/>
      <w:r w:rsidRPr="009845BA">
        <w:rPr>
          <w:rFonts w:ascii="Times New Roman" w:eastAsia="Times New Roman" w:hAnsi="Times New Roman" w:cs="Times New Roman"/>
          <w:sz w:val="28"/>
          <w:szCs w:val="28"/>
        </w:rPr>
        <w:t>Но третья эпоха это еще и эпоха мнений, потому, Фихте характ</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ризует науку, да и вообще людей третьей эпохи довольно забавным, но точным сравнением: “и, таким образом, собственной работой мысли ка</w:t>
      </w:r>
      <w:r w:rsidRPr="009845BA">
        <w:rPr>
          <w:rFonts w:ascii="Times New Roman" w:eastAsia="Times New Roman" w:hAnsi="Times New Roman" w:cs="Times New Roman"/>
          <w:sz w:val="28"/>
          <w:szCs w:val="28"/>
        </w:rPr>
        <w:t>ж</w:t>
      </w:r>
      <w:r w:rsidRPr="009845BA">
        <w:rPr>
          <w:rFonts w:ascii="Times New Roman" w:eastAsia="Times New Roman" w:hAnsi="Times New Roman" w:cs="Times New Roman"/>
          <w:sz w:val="28"/>
          <w:szCs w:val="28"/>
        </w:rPr>
        <w:t>дый сам по себе достигает известного понимания, и вся эпоха превращается в постоянный военный лагерь формальной науки, где есть, конечно, много весьма различных степеней и отличий, но где каждому все же</w:t>
      </w:r>
      <w:proofErr w:type="gramEnd"/>
      <w:r w:rsidRPr="009845BA">
        <w:rPr>
          <w:rFonts w:ascii="Times New Roman" w:eastAsia="Times New Roman" w:hAnsi="Times New Roman" w:cs="Times New Roman"/>
          <w:sz w:val="28"/>
          <w:szCs w:val="28"/>
        </w:rPr>
        <w:t xml:space="preserve"> присвоено 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оруж</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ние общего образца.” Но вместе с тем, третьей эпохе соответствует и желание приобщить всякого человека </w:t>
      </w:r>
      <w:proofErr w:type="gramStart"/>
      <w:r w:rsidRPr="009845BA">
        <w:rPr>
          <w:rFonts w:ascii="Times New Roman" w:eastAsia="Times New Roman" w:hAnsi="Times New Roman" w:cs="Times New Roman"/>
          <w:sz w:val="28"/>
          <w:szCs w:val="28"/>
        </w:rPr>
        <w:t>к</w:t>
      </w:r>
      <w:proofErr w:type="gramEnd"/>
      <w:r w:rsidRPr="009845BA">
        <w:rPr>
          <w:rFonts w:ascii="Times New Roman" w:eastAsia="Times New Roman" w:hAnsi="Times New Roman" w:cs="Times New Roman"/>
          <w:sz w:val="28"/>
          <w:szCs w:val="28"/>
        </w:rPr>
        <w:t xml:space="preserve"> науки, это собственно и является ее целью. И пусть наука формальна и исключительно эмпирическая, но это, безусловно, положительный момент.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Эпоха мнения, как было сказано, с точки зрения этой эпохи, в заслугу вмен</w:t>
      </w:r>
      <w:r w:rsidRPr="009845BA">
        <w:rPr>
          <w:rFonts w:ascii="Times New Roman" w:eastAsia="Times New Roman" w:hAnsi="Times New Roman" w:cs="Times New Roman"/>
          <w:sz w:val="28"/>
          <w:szCs w:val="28"/>
        </w:rPr>
        <w:t>я</w:t>
      </w:r>
      <w:r w:rsidRPr="009845BA">
        <w:rPr>
          <w:rFonts w:ascii="Times New Roman" w:eastAsia="Times New Roman" w:hAnsi="Times New Roman" w:cs="Times New Roman"/>
          <w:sz w:val="28"/>
          <w:szCs w:val="28"/>
        </w:rPr>
        <w:t>ется, какое ни на есть собственное мышление (даже если оно сводится к измышлению) и всякое хоть сколько-нибудь оригинальное сужд</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ние (даже в том случае, если эта оригинальность заключается в явной несообразн</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сти)”. Целью эпохи становится накопление суждений, если ты увеличил з</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пас су</w:t>
      </w:r>
      <w:r w:rsidRPr="009845BA">
        <w:rPr>
          <w:rFonts w:ascii="Times New Roman" w:eastAsia="Times New Roman" w:hAnsi="Times New Roman" w:cs="Times New Roman"/>
          <w:sz w:val="28"/>
          <w:szCs w:val="28"/>
        </w:rPr>
        <w:t>ж</w:t>
      </w:r>
      <w:r w:rsidRPr="009845BA">
        <w:rPr>
          <w:rFonts w:ascii="Times New Roman" w:eastAsia="Times New Roman" w:hAnsi="Times New Roman" w:cs="Times New Roman"/>
          <w:sz w:val="28"/>
          <w:szCs w:val="28"/>
        </w:rPr>
        <w:t>дений, ты в любом случае достоин похвалы. Истинно оно или нет - не важно, главное высказать свое мнение: “Вот мое мнение и мой личный взгляд на предмет, на который я, впрочем, охотно допускаю возможность иных взглядов со стороны других личностей” Таким обр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зом, собственное понимание, собственное мнение на какой угодно счет выступает как неот</w:t>
      </w:r>
      <w:r w:rsidRPr="009845BA">
        <w:rPr>
          <w:rFonts w:ascii="Times New Roman" w:eastAsia="Times New Roman" w:hAnsi="Times New Roman" w:cs="Times New Roman"/>
          <w:sz w:val="28"/>
          <w:szCs w:val="28"/>
        </w:rPr>
        <w:t>ъ</w:t>
      </w:r>
      <w:r w:rsidRPr="009845BA">
        <w:rPr>
          <w:rFonts w:ascii="Times New Roman" w:eastAsia="Times New Roman" w:hAnsi="Times New Roman" w:cs="Times New Roman"/>
          <w:sz w:val="28"/>
          <w:szCs w:val="28"/>
        </w:rPr>
        <w:t>емлемое право каждого индивида и никто не смеет его в этом праве огран</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чивать.  “Отсюда вытекают подчиняющие себе все понятия о свободе мы</w:t>
      </w:r>
      <w:r w:rsidRPr="009845BA">
        <w:rPr>
          <w:rFonts w:ascii="Times New Roman" w:eastAsia="Times New Roman" w:hAnsi="Times New Roman" w:cs="Times New Roman"/>
          <w:sz w:val="28"/>
          <w:szCs w:val="28"/>
        </w:rPr>
        <w:t>ш</w:t>
      </w:r>
      <w:r w:rsidRPr="009845BA">
        <w:rPr>
          <w:rFonts w:ascii="Times New Roman" w:eastAsia="Times New Roman" w:hAnsi="Times New Roman" w:cs="Times New Roman"/>
          <w:sz w:val="28"/>
          <w:szCs w:val="28"/>
        </w:rPr>
        <w:t>ления, о свободе суждения ученого и о свободе сл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ва. </w:t>
      </w:r>
      <w:proofErr w:type="gramStart"/>
      <w:r w:rsidRPr="009845BA">
        <w:rPr>
          <w:rFonts w:ascii="Times New Roman" w:eastAsia="Times New Roman" w:hAnsi="Times New Roman" w:cs="Times New Roman"/>
          <w:sz w:val="28"/>
          <w:szCs w:val="28"/>
        </w:rPr>
        <w:t xml:space="preserve">Покажите известному </w:t>
      </w:r>
      <w:r w:rsidRPr="009845BA">
        <w:rPr>
          <w:rFonts w:ascii="Times New Roman" w:eastAsia="Times New Roman" w:hAnsi="Times New Roman" w:cs="Times New Roman"/>
          <w:sz w:val="28"/>
          <w:szCs w:val="28"/>
        </w:rPr>
        <w:lastRenderedPageBreak/>
        <w:t>человеку, что его взгляды пошлы, смешны, безнравственны и вредны; это ничего не значит, ответит он вам, ведь я об этом думал и самолично это в</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думал, а думать вс</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гда считается заслугой, так как такое занятие всё же не обходится без нек</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торого труда, и человек должен иметь свободу думать, как хочет”.</w:t>
      </w:r>
      <w:proofErr w:type="gramEnd"/>
      <w:r w:rsidRPr="009845BA">
        <w:rPr>
          <w:rFonts w:ascii="Times New Roman" w:eastAsia="Times New Roman" w:hAnsi="Times New Roman" w:cs="Times New Roman"/>
          <w:sz w:val="28"/>
          <w:szCs w:val="28"/>
        </w:rPr>
        <w:t xml:space="preserve"> Требование в понимании  </w:t>
      </w:r>
      <w:proofErr w:type="gramStart"/>
      <w:r w:rsidRPr="009845BA">
        <w:rPr>
          <w:rFonts w:ascii="Times New Roman" w:eastAsia="Times New Roman" w:hAnsi="Times New Roman" w:cs="Times New Roman"/>
          <w:sz w:val="28"/>
          <w:szCs w:val="28"/>
        </w:rPr>
        <w:t>предмета</w:t>
      </w:r>
      <w:proofErr w:type="gramEnd"/>
      <w:r w:rsidRPr="009845BA">
        <w:rPr>
          <w:rFonts w:ascii="Times New Roman" w:eastAsia="Times New Roman" w:hAnsi="Times New Roman" w:cs="Times New Roman"/>
          <w:sz w:val="28"/>
          <w:szCs w:val="28"/>
        </w:rPr>
        <w:t xml:space="preserve"> о котором ты судишь, огранич</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 xml:space="preserve">вает свободу суждения и мнения, потому компетентность для третьей эпохи не важна. “Покажите </w:t>
      </w:r>
      <w:proofErr w:type="gramStart"/>
      <w:r w:rsidRPr="009845BA">
        <w:rPr>
          <w:rFonts w:ascii="Times New Roman" w:eastAsia="Times New Roman" w:hAnsi="Times New Roman" w:cs="Times New Roman"/>
          <w:sz w:val="28"/>
          <w:szCs w:val="28"/>
        </w:rPr>
        <w:t>другому</w:t>
      </w:r>
      <w:proofErr w:type="gramEnd"/>
      <w:r w:rsidRPr="009845BA">
        <w:rPr>
          <w:rFonts w:ascii="Times New Roman" w:eastAsia="Times New Roman" w:hAnsi="Times New Roman" w:cs="Times New Roman"/>
          <w:sz w:val="28"/>
          <w:szCs w:val="28"/>
        </w:rPr>
        <w:t>, что он не знает самых элементарных понятий известного искусства или науки, о произведениях которых он вдается в длинные и пространные рассужд</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ния, и что эта область совершенно темна для него. Так значит, скажет он вам на это, ваше скрытое намерение — намекнуть, что я вовсе не должен высказывать свои суждения? Очевидно — будет он продолжать — вы не имеете никакого представления о свободе суждения ученого; </w:t>
      </w:r>
      <w:proofErr w:type="gramStart"/>
      <w:r w:rsidRPr="009845BA">
        <w:rPr>
          <w:rFonts w:ascii="Times New Roman" w:eastAsia="Times New Roman" w:hAnsi="Times New Roman" w:cs="Times New Roman"/>
          <w:sz w:val="28"/>
          <w:szCs w:val="28"/>
        </w:rPr>
        <w:t>если бы для всякого суждения необходимо было изучить и понять тот предмет, о кот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ром хочешь судить, то это сильно стеснило бы и ограничило бы безусловную свободу суждения и после этого нашлось бы очень немного людей, которые имели бы право на суждение, тогда как св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бода суждения состоит в том, что всякий может судить обо всем, безразли</w:t>
      </w:r>
      <w:r w:rsidRPr="009845BA">
        <w:rPr>
          <w:rFonts w:ascii="Times New Roman" w:eastAsia="Times New Roman" w:hAnsi="Times New Roman" w:cs="Times New Roman"/>
          <w:sz w:val="28"/>
          <w:szCs w:val="28"/>
        </w:rPr>
        <w:t>ч</w:t>
      </w:r>
      <w:r w:rsidRPr="009845BA">
        <w:rPr>
          <w:rFonts w:ascii="Times New Roman" w:eastAsia="Times New Roman" w:hAnsi="Times New Roman" w:cs="Times New Roman"/>
          <w:sz w:val="28"/>
          <w:szCs w:val="28"/>
        </w:rPr>
        <w:t>но, понимает ли он то, о</w:t>
      </w:r>
      <w:proofErr w:type="gramEnd"/>
      <w:r w:rsidRPr="009845BA">
        <w:rPr>
          <w:rFonts w:ascii="Times New Roman" w:eastAsia="Times New Roman" w:hAnsi="Times New Roman" w:cs="Times New Roman"/>
          <w:sz w:val="28"/>
          <w:szCs w:val="28"/>
        </w:rPr>
        <w:t xml:space="preserve"> чем судит или нет</w:t>
      </w:r>
      <w:r w:rsidR="00E10E7B" w:rsidRPr="009845BA">
        <w:rPr>
          <w:rFonts w:ascii="Times New Roman" w:eastAsia="Times New Roman" w:hAnsi="Times New Roman" w:cs="Times New Roman"/>
          <w:sz w:val="28"/>
          <w:szCs w:val="28"/>
        </w:rPr>
        <w:t>”.</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 свободе печати также произвол, изначально печатающиеся авторы хотят публично засвидетельствовать самостоятельность своего духа, что приводит к погоне за новыми, или кажущимися таковыми, мнениями,  к и</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каниям новых форм. Главное - “поразить” читателя! Все это Фи</w:t>
      </w:r>
      <w:r w:rsidR="00E10E7B" w:rsidRPr="009845BA">
        <w:rPr>
          <w:rFonts w:ascii="Times New Roman" w:eastAsia="Times New Roman" w:hAnsi="Times New Roman" w:cs="Times New Roman"/>
          <w:sz w:val="28"/>
          <w:szCs w:val="28"/>
        </w:rPr>
        <w:t>хте и назыв</w:t>
      </w:r>
      <w:r w:rsidR="00E10E7B" w:rsidRPr="009845BA">
        <w:rPr>
          <w:rFonts w:ascii="Times New Roman" w:eastAsia="Times New Roman" w:hAnsi="Times New Roman" w:cs="Times New Roman"/>
          <w:sz w:val="28"/>
          <w:szCs w:val="28"/>
        </w:rPr>
        <w:t>а</w:t>
      </w:r>
      <w:r w:rsidR="00E10E7B" w:rsidRPr="009845BA">
        <w:rPr>
          <w:rFonts w:ascii="Times New Roman" w:eastAsia="Times New Roman" w:hAnsi="Times New Roman" w:cs="Times New Roman"/>
          <w:sz w:val="28"/>
          <w:szCs w:val="28"/>
        </w:rPr>
        <w:t>ет “пустой свободой</w:t>
      </w:r>
      <w:r w:rsidRPr="009845BA">
        <w:rPr>
          <w:rFonts w:ascii="Times New Roman" w:eastAsia="Times New Roman" w:hAnsi="Times New Roman" w:cs="Times New Roman"/>
          <w:sz w:val="28"/>
          <w:szCs w:val="28"/>
        </w:rPr>
        <w:t>”</w:t>
      </w:r>
      <w:r w:rsidR="00E10E7B" w:rsidRPr="009845BA">
        <w:rPr>
          <w:rFonts w:ascii="Times New Roman" w:eastAsia="Times New Roman" w:hAnsi="Times New Roman" w:cs="Times New Roman"/>
          <w:sz w:val="28"/>
          <w:szCs w:val="28"/>
        </w:rPr>
        <w:t>.</w:t>
      </w:r>
      <w:r w:rsidRPr="009845BA">
        <w:rPr>
          <w:rFonts w:ascii="Times New Roman" w:eastAsia="Times New Roman" w:hAnsi="Times New Roman" w:cs="Times New Roman"/>
          <w:sz w:val="28"/>
          <w:szCs w:val="28"/>
        </w:rPr>
        <w:t xml:space="preserve"> Философ, безусловно, критикует и порицает совр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менность, но понимает, что этот произвол есть необходимая часть историч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ского процесса, целью которого является установление всех отношений св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бодно и соо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 xml:space="preserve">разно с разумом. Но третья эпоха только </w:t>
      </w:r>
      <w:proofErr w:type="gramStart"/>
      <w:r w:rsidRPr="009845BA">
        <w:rPr>
          <w:rFonts w:ascii="Times New Roman" w:eastAsia="Times New Roman" w:hAnsi="Times New Roman" w:cs="Times New Roman"/>
          <w:sz w:val="28"/>
          <w:szCs w:val="28"/>
        </w:rPr>
        <w:t>что</w:t>
      </w:r>
      <w:proofErr w:type="gramEnd"/>
      <w:r w:rsidRPr="009845BA">
        <w:rPr>
          <w:rFonts w:ascii="Times New Roman" w:eastAsia="Times New Roman" w:hAnsi="Times New Roman" w:cs="Times New Roman"/>
          <w:sz w:val="28"/>
          <w:szCs w:val="28"/>
        </w:rPr>
        <w:t xml:space="preserve"> освободившись от разумного инстинкта отвергает всякий разум и всякое предста</w:t>
      </w:r>
      <w:r w:rsidRPr="009845BA">
        <w:rPr>
          <w:rFonts w:ascii="Times New Roman" w:eastAsia="Times New Roman" w:hAnsi="Times New Roman" w:cs="Times New Roman"/>
          <w:sz w:val="28"/>
          <w:szCs w:val="28"/>
        </w:rPr>
        <w:t>в</w:t>
      </w:r>
      <w:r w:rsidRPr="009845BA">
        <w:rPr>
          <w:rFonts w:ascii="Times New Roman" w:eastAsia="Times New Roman" w:hAnsi="Times New Roman" w:cs="Times New Roman"/>
          <w:sz w:val="28"/>
          <w:szCs w:val="28"/>
        </w:rPr>
        <w:t>ление о роде. Рассудок и мысль индивида сохраняют лишь то, что представляет интерес для индивидуального самосохранения и личного благополучия. Теория нра</w:t>
      </w:r>
      <w:r w:rsidRPr="009845BA">
        <w:rPr>
          <w:rFonts w:ascii="Times New Roman" w:eastAsia="Times New Roman" w:hAnsi="Times New Roman" w:cs="Times New Roman"/>
          <w:sz w:val="28"/>
          <w:szCs w:val="28"/>
        </w:rPr>
        <w:t>в</w:t>
      </w:r>
      <w:r w:rsidRPr="009845BA">
        <w:rPr>
          <w:rFonts w:ascii="Times New Roman" w:eastAsia="Times New Roman" w:hAnsi="Times New Roman" w:cs="Times New Roman"/>
          <w:sz w:val="28"/>
          <w:szCs w:val="28"/>
        </w:rPr>
        <w:lastRenderedPageBreak/>
        <w:t>ственности третьей эпохи представляет предмет в противоположном истине виде, в ней пороки становятся до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родетелями и наоборот.</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Хотя человечество владеет истинной религией - Христианством, но и</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 xml:space="preserve">тинная его суть позабыта, учение апостола </w:t>
      </w:r>
      <w:proofErr w:type="spellStart"/>
      <w:r w:rsidRPr="009845BA">
        <w:rPr>
          <w:rFonts w:ascii="Times New Roman" w:eastAsia="Times New Roman" w:hAnsi="Times New Roman" w:cs="Times New Roman"/>
          <w:sz w:val="28"/>
          <w:szCs w:val="28"/>
        </w:rPr>
        <w:t>Иоана</w:t>
      </w:r>
      <w:proofErr w:type="spellEnd"/>
      <w:r w:rsidRPr="009845BA">
        <w:rPr>
          <w:rFonts w:ascii="Times New Roman" w:eastAsia="Times New Roman" w:hAnsi="Times New Roman" w:cs="Times New Roman"/>
          <w:sz w:val="28"/>
          <w:szCs w:val="28"/>
        </w:rPr>
        <w:t xml:space="preserve"> - истинное учение христ</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анства, с самого начала ушло на второй план. Церковь и современное хр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 xml:space="preserve">стианство строится на учении Павла. Реформация не выполнила своих целей, поскольку отрицала гностицизм и требовала безусловной веры.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Но в итоге, сама эпоха, при всей вроде бы свободе и деятельности, при всем своем чувственном удовольствии эта эпоха ощущает скуку и пустоту. И с этого ощущения начинается деятельность,  переход, третья эпоха должна п</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рейти к эпохе разумной науки, соответственно, прежде </w:t>
      </w:r>
      <w:proofErr w:type="gramStart"/>
      <w:r w:rsidRPr="009845BA">
        <w:rPr>
          <w:rFonts w:ascii="Times New Roman" w:eastAsia="Times New Roman" w:hAnsi="Times New Roman" w:cs="Times New Roman"/>
          <w:sz w:val="28"/>
          <w:szCs w:val="28"/>
        </w:rPr>
        <w:t>всего</w:t>
      </w:r>
      <w:proofErr w:type="gramEnd"/>
      <w:r w:rsidRPr="009845BA">
        <w:rPr>
          <w:rFonts w:ascii="Times New Roman" w:eastAsia="Times New Roman" w:hAnsi="Times New Roman" w:cs="Times New Roman"/>
          <w:sz w:val="28"/>
          <w:szCs w:val="28"/>
        </w:rPr>
        <w:t xml:space="preserve"> необходимо развитие наук, необходимо, чтобы все люди возвысились до реальной су</w:t>
      </w:r>
      <w:r w:rsidRPr="009845BA">
        <w:rPr>
          <w:rFonts w:ascii="Times New Roman" w:eastAsia="Times New Roman" w:hAnsi="Times New Roman" w:cs="Times New Roman"/>
          <w:sz w:val="28"/>
          <w:szCs w:val="28"/>
        </w:rPr>
        <w:t>щ</w:t>
      </w:r>
      <w:r w:rsidRPr="009845BA">
        <w:rPr>
          <w:rFonts w:ascii="Times New Roman" w:eastAsia="Times New Roman" w:hAnsi="Times New Roman" w:cs="Times New Roman"/>
          <w:sz w:val="28"/>
          <w:szCs w:val="28"/>
        </w:rPr>
        <w:t>ности науки, действительно определяющего разума и о</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вергли формализм понятия. Необходимо также возвращение к истинному христианству, посре</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ством которого только можно сообщать народу идеи. Необходимо ввести внести порядок и систему во все царство наук, опр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делив задачу каждой из них. Каждый член сословия ученых должен знать науку разума, насколько бы не был он сведущ в какой-либо конкретной науке, поскольку лишь тогда о не  будет </w:t>
      </w:r>
      <w:proofErr w:type="gramStart"/>
      <w:r w:rsidRPr="009845BA">
        <w:rPr>
          <w:rFonts w:ascii="Times New Roman" w:eastAsia="Times New Roman" w:hAnsi="Times New Roman" w:cs="Times New Roman"/>
          <w:sz w:val="28"/>
          <w:szCs w:val="28"/>
        </w:rPr>
        <w:t>знать</w:t>
      </w:r>
      <w:proofErr w:type="gramEnd"/>
      <w:r w:rsidRPr="009845BA">
        <w:rPr>
          <w:rFonts w:ascii="Times New Roman" w:eastAsia="Times New Roman" w:hAnsi="Times New Roman" w:cs="Times New Roman"/>
          <w:sz w:val="28"/>
          <w:szCs w:val="28"/>
        </w:rPr>
        <w:t xml:space="preserve"> о ее основании и не сможет достигнуть действительного пр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никновения в нее. </w:t>
      </w:r>
      <w:proofErr w:type="gramStart"/>
      <w:r w:rsidRPr="009845BA">
        <w:rPr>
          <w:rFonts w:ascii="Times New Roman" w:eastAsia="Times New Roman" w:hAnsi="Times New Roman" w:cs="Times New Roman"/>
          <w:sz w:val="28"/>
          <w:szCs w:val="28"/>
        </w:rPr>
        <w:t>Исходя их науки разума ученый сможет</w:t>
      </w:r>
      <w:proofErr w:type="gramEnd"/>
      <w:r w:rsidRPr="009845BA">
        <w:rPr>
          <w:rFonts w:ascii="Times New Roman" w:eastAsia="Times New Roman" w:hAnsi="Times New Roman" w:cs="Times New Roman"/>
          <w:sz w:val="28"/>
          <w:szCs w:val="28"/>
        </w:rPr>
        <w:t xml:space="preserve"> видеть, где в зн</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нии допущены пробелы и сможет закрыть их. Сословие ученых должно во</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высить несведущих в науке до своего уровня. Христианство же должно во</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питывать в человеке добрые нравы, то есть, идею, что я должен признать каждую личность членом рода, и желать, чтобы та личность также меня пр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знала таковым, в привычке обр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 xml:space="preserve">щаться с нею, как с членом рода и желанием, чтобы со мной обращались также. </w:t>
      </w:r>
      <w:proofErr w:type="gramStart"/>
      <w:r w:rsidRPr="009845BA">
        <w:rPr>
          <w:rFonts w:ascii="Times New Roman" w:eastAsia="Times New Roman" w:hAnsi="Times New Roman" w:cs="Times New Roman"/>
          <w:sz w:val="28"/>
          <w:szCs w:val="28"/>
        </w:rPr>
        <w:t>Итак</w:t>
      </w:r>
      <w:proofErr w:type="gramEnd"/>
      <w:r w:rsidRPr="009845BA">
        <w:rPr>
          <w:rFonts w:ascii="Times New Roman" w:eastAsia="Times New Roman" w:hAnsi="Times New Roman" w:cs="Times New Roman"/>
          <w:sz w:val="28"/>
          <w:szCs w:val="28"/>
        </w:rPr>
        <w:t xml:space="preserve"> христианство сообщает человеку  идею равенства, идею рода,  а также должно указать главную идею. В восп</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тании человека также важную роль играет государство, его цель  направл</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lastRenderedPageBreak/>
        <w:t>ние всех индивидуальных сил на цель рода, соответственно, только в гос</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 xml:space="preserve">дарстве по </w:t>
      </w:r>
      <w:proofErr w:type="gramStart"/>
      <w:r w:rsidRPr="009845BA">
        <w:rPr>
          <w:rFonts w:ascii="Times New Roman" w:eastAsia="Times New Roman" w:hAnsi="Times New Roman" w:cs="Times New Roman"/>
          <w:sz w:val="28"/>
          <w:szCs w:val="28"/>
        </w:rPr>
        <w:t>Фихте</w:t>
      </w:r>
      <w:proofErr w:type="gramEnd"/>
      <w:r w:rsidRPr="009845BA">
        <w:rPr>
          <w:rFonts w:ascii="Times New Roman" w:eastAsia="Times New Roman" w:hAnsi="Times New Roman" w:cs="Times New Roman"/>
          <w:sz w:val="28"/>
          <w:szCs w:val="28"/>
        </w:rPr>
        <w:t xml:space="preserve"> возмо</w:t>
      </w:r>
      <w:r w:rsidRPr="009845BA">
        <w:rPr>
          <w:rFonts w:ascii="Times New Roman" w:eastAsia="Times New Roman" w:hAnsi="Times New Roman" w:cs="Times New Roman"/>
          <w:sz w:val="28"/>
          <w:szCs w:val="28"/>
        </w:rPr>
        <w:t>ж</w:t>
      </w:r>
      <w:r w:rsidRPr="009845BA">
        <w:rPr>
          <w:rFonts w:ascii="Times New Roman" w:eastAsia="Times New Roman" w:hAnsi="Times New Roman" w:cs="Times New Roman"/>
          <w:sz w:val="28"/>
          <w:szCs w:val="28"/>
        </w:rPr>
        <w:t xml:space="preserve">но всякое совершенствование человека. </w:t>
      </w:r>
    </w:p>
    <w:p w:rsidR="00A318E4" w:rsidRDefault="00A318E4" w:rsidP="00A318E4">
      <w:pPr>
        <w:spacing w:line="360" w:lineRule="auto"/>
        <w:ind w:firstLine="709"/>
        <w:jc w:val="both"/>
        <w:rPr>
          <w:rFonts w:ascii="Times New Roman" w:eastAsia="Times New Roman" w:hAnsi="Times New Roman" w:cs="Times New Roman"/>
          <w:sz w:val="28"/>
          <w:szCs w:val="28"/>
        </w:rPr>
      </w:pPr>
    </w:p>
    <w:p w:rsidR="00A318E4" w:rsidRDefault="00670B76" w:rsidP="00A318E4">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 этой главе были в основном рассмотрены первая, вторая и третья эпохи мировой истории Фихте, переход в четвертую и пятую эпохи будет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дробно рассмотрен нами далее на основе текст</w:t>
      </w:r>
      <w:r w:rsidR="00A318E4">
        <w:rPr>
          <w:rFonts w:ascii="Times New Roman" w:eastAsia="Times New Roman" w:hAnsi="Times New Roman" w:cs="Times New Roman"/>
          <w:sz w:val="28"/>
          <w:szCs w:val="28"/>
        </w:rPr>
        <w:t>а Фихте “Речи к немецкой нации”</w:t>
      </w:r>
    </w:p>
    <w:p w:rsidR="00A318E4" w:rsidRDefault="00A318E4" w:rsidP="00A318E4">
      <w:pPr>
        <w:spacing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 Речи к немецкой нации</w:t>
      </w:r>
      <w:r w:rsidR="003427A0">
        <w:rPr>
          <w:rFonts w:ascii="Times New Roman" w:eastAsia="Times New Roman" w:hAnsi="Times New Roman" w:cs="Times New Roman"/>
          <w:sz w:val="28"/>
          <w:szCs w:val="28"/>
        </w:rPr>
        <w:t>, о национальном воспитании</w:t>
      </w:r>
    </w:p>
    <w:p w:rsidR="00A318E4" w:rsidRDefault="00670B76" w:rsidP="00A318E4">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Фихте читает лекции “Речи к немецкой нации” в оккупированном Наполеоном Берлине, в лекциях он предлагает радикальную реформу обр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зования, и воспитания как единственном средстве, с помощью которого немецкий народ может спасти себя. Германия теряет свою политическую с</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мостоятельность, однако в сложившейся ситуации Фихте видит возмо</w:t>
      </w:r>
      <w:r w:rsidRPr="009845BA">
        <w:rPr>
          <w:rFonts w:ascii="Times New Roman" w:eastAsia="Times New Roman" w:hAnsi="Times New Roman" w:cs="Times New Roman"/>
          <w:sz w:val="28"/>
          <w:szCs w:val="28"/>
        </w:rPr>
        <w:t>ж</w:t>
      </w:r>
      <w:r w:rsidRPr="009845BA">
        <w:rPr>
          <w:rFonts w:ascii="Times New Roman" w:eastAsia="Times New Roman" w:hAnsi="Times New Roman" w:cs="Times New Roman"/>
          <w:sz w:val="28"/>
          <w:szCs w:val="28"/>
        </w:rPr>
        <w:t>ность начать немецким народом переход в четвертую, а после и в пятую эпохи м</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рового времени. Сами же "Речи к немецкой нации" Фихте называет продо</w:t>
      </w:r>
      <w:r w:rsidRPr="009845BA">
        <w:rPr>
          <w:rFonts w:ascii="Times New Roman" w:eastAsia="Times New Roman" w:hAnsi="Times New Roman" w:cs="Times New Roman"/>
          <w:sz w:val="28"/>
          <w:szCs w:val="28"/>
        </w:rPr>
        <w:t>л</w:t>
      </w:r>
      <w:r w:rsidRPr="009845BA">
        <w:rPr>
          <w:rFonts w:ascii="Times New Roman" w:eastAsia="Times New Roman" w:hAnsi="Times New Roman" w:cs="Times New Roman"/>
          <w:sz w:val="28"/>
          <w:szCs w:val="28"/>
        </w:rPr>
        <w:t>жением уже знакомых нам лекций "Основные черты совр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менной </w:t>
      </w:r>
      <w:proofErr w:type="gramStart"/>
      <w:r w:rsidRPr="009845BA">
        <w:rPr>
          <w:rFonts w:ascii="Times New Roman" w:eastAsia="Times New Roman" w:hAnsi="Times New Roman" w:cs="Times New Roman"/>
          <w:sz w:val="28"/>
          <w:szCs w:val="28"/>
        </w:rPr>
        <w:t>эпохи</w:t>
      </w:r>
      <w:proofErr w:type="gramEnd"/>
      <w:r w:rsidRPr="009845BA">
        <w:rPr>
          <w:rFonts w:ascii="Times New Roman" w:eastAsia="Times New Roman" w:hAnsi="Times New Roman" w:cs="Times New Roman"/>
          <w:sz w:val="28"/>
          <w:szCs w:val="28"/>
        </w:rPr>
        <w:t>" в которых философ дает свою концепцию всемирной истории. "То, что потер</w:t>
      </w:r>
      <w:r w:rsidRPr="009845BA">
        <w:rPr>
          <w:rFonts w:ascii="Times New Roman" w:eastAsia="Times New Roman" w:hAnsi="Times New Roman" w:cs="Times New Roman"/>
          <w:sz w:val="28"/>
          <w:szCs w:val="28"/>
        </w:rPr>
        <w:t>я</w:t>
      </w:r>
      <w:r w:rsidRPr="009845BA">
        <w:rPr>
          <w:rFonts w:ascii="Times New Roman" w:eastAsia="Times New Roman" w:hAnsi="Times New Roman" w:cs="Times New Roman"/>
          <w:sz w:val="28"/>
          <w:szCs w:val="28"/>
        </w:rPr>
        <w:t>ло свою самосто</w:t>
      </w:r>
      <w:r w:rsidRPr="009845BA">
        <w:rPr>
          <w:rFonts w:ascii="Times New Roman" w:eastAsia="Times New Roman" w:hAnsi="Times New Roman" w:cs="Times New Roman"/>
          <w:sz w:val="28"/>
          <w:szCs w:val="28"/>
        </w:rPr>
        <w:t>я</w:t>
      </w:r>
      <w:r w:rsidRPr="009845BA">
        <w:rPr>
          <w:rFonts w:ascii="Times New Roman" w:eastAsia="Times New Roman" w:hAnsi="Times New Roman" w:cs="Times New Roman"/>
          <w:sz w:val="28"/>
          <w:szCs w:val="28"/>
        </w:rPr>
        <w:t>тельность, потеряло в тоже время способность оказывать влияние на течение времени и свободно определять его содержание; если оно остается в этом положении, то его время и оно само вместе с этим своим временем начинает развиваться посредством чуждой силы, которая распор</w:t>
      </w:r>
      <w:r w:rsidRPr="009845BA">
        <w:rPr>
          <w:rFonts w:ascii="Times New Roman" w:eastAsia="Times New Roman" w:hAnsi="Times New Roman" w:cs="Times New Roman"/>
          <w:sz w:val="28"/>
          <w:szCs w:val="28"/>
        </w:rPr>
        <w:t>я</w:t>
      </w:r>
      <w:r w:rsidRPr="009845BA">
        <w:rPr>
          <w:rFonts w:ascii="Times New Roman" w:eastAsia="Times New Roman" w:hAnsi="Times New Roman" w:cs="Times New Roman"/>
          <w:sz w:val="28"/>
          <w:szCs w:val="28"/>
        </w:rPr>
        <w:t>жается его судьбой; отныне оно даже не обладает своим собственным врем</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нем, но ведет счет лет по событиям и эпохам других народностей и царств".</w:t>
      </w:r>
      <w:r w:rsidRPr="009845BA">
        <w:rPr>
          <w:rStyle w:val="af0"/>
          <w:rFonts w:ascii="Times New Roman" w:eastAsia="Times New Roman" w:hAnsi="Times New Roman" w:cs="Times New Roman"/>
          <w:sz w:val="28"/>
          <w:szCs w:val="28"/>
        </w:rPr>
        <w:footnoteReference w:id="51"/>
      </w:r>
      <w:r w:rsidRPr="009845BA">
        <w:rPr>
          <w:rFonts w:ascii="Times New Roman" w:eastAsia="Times New Roman" w:hAnsi="Times New Roman" w:cs="Times New Roman"/>
          <w:sz w:val="28"/>
          <w:szCs w:val="28"/>
        </w:rPr>
        <w:t xml:space="preserve"> Именно в такой сит</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ации оказывается Германия в 1807 году, немецкий народ теряет свою сам</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сть, он угнетен, чувствует боль от произошедшего и ищет спасения и утешения. Философ же в свою очередь говорит, что без толку и</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кать спасения из чего-то внешнего, нам не поможет ни случай, ни Бог, ни 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ловек. Возможность спастись лежит целиком и полностью </w:t>
      </w:r>
      <w:proofErr w:type="gramStart"/>
      <w:r w:rsidRPr="009845BA">
        <w:rPr>
          <w:rFonts w:ascii="Times New Roman" w:eastAsia="Times New Roman" w:hAnsi="Times New Roman" w:cs="Times New Roman"/>
          <w:sz w:val="28"/>
          <w:szCs w:val="28"/>
        </w:rPr>
        <w:t>в</w:t>
      </w:r>
      <w:proofErr w:type="gramEnd"/>
      <w:r w:rsidRPr="009845BA">
        <w:rPr>
          <w:rFonts w:ascii="Times New Roman" w:eastAsia="Times New Roman" w:hAnsi="Times New Roman" w:cs="Times New Roman"/>
          <w:sz w:val="28"/>
          <w:szCs w:val="28"/>
        </w:rPr>
        <w:t xml:space="preserve"> и </w:t>
      </w:r>
      <w:proofErr w:type="gramStart"/>
      <w:r w:rsidRPr="009845BA">
        <w:rPr>
          <w:rFonts w:ascii="Times New Roman" w:eastAsia="Times New Roman" w:hAnsi="Times New Roman" w:cs="Times New Roman"/>
          <w:sz w:val="28"/>
          <w:szCs w:val="28"/>
        </w:rPr>
        <w:t>на</w:t>
      </w:r>
      <w:proofErr w:type="gramEnd"/>
      <w:r w:rsidRPr="009845BA">
        <w:rPr>
          <w:rFonts w:ascii="Times New Roman" w:eastAsia="Times New Roman" w:hAnsi="Times New Roman" w:cs="Times New Roman"/>
          <w:sz w:val="28"/>
          <w:szCs w:val="28"/>
        </w:rPr>
        <w:t xml:space="preserve"> себе, по</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lastRenderedPageBreak/>
        <w:t xml:space="preserve">няться над этой болью немецкий народ может исключительно сам и своими силами. Средствами же для достижения этой цели выступают разумная наука, под которой философ понимал свое </w:t>
      </w:r>
      <w:proofErr w:type="spellStart"/>
      <w:r w:rsidRPr="009845BA">
        <w:rPr>
          <w:rFonts w:ascii="Times New Roman" w:eastAsia="Times New Roman" w:hAnsi="Times New Roman" w:cs="Times New Roman"/>
          <w:sz w:val="28"/>
          <w:szCs w:val="28"/>
        </w:rPr>
        <w:t>наукоучение</w:t>
      </w:r>
      <w:proofErr w:type="spellEnd"/>
      <w:r w:rsidRPr="009845BA">
        <w:rPr>
          <w:rFonts w:ascii="Times New Roman" w:eastAsia="Times New Roman" w:hAnsi="Times New Roman" w:cs="Times New Roman"/>
          <w:sz w:val="28"/>
          <w:szCs w:val="28"/>
        </w:rPr>
        <w:t xml:space="preserve"> и свободное иску</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ство, которое и является искусством национального воспитания на основе философии. Сложившаяся в Германии ситуация по мнению Фихте ознамен</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вала собой конец третьей исторической эпохи. А именно эпохи эгоизма, к</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гда источником всякого действия служит исключительно желание получения выгоды и уд</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влетворение собственных корыстных интересов. </w:t>
      </w:r>
    </w:p>
    <w:p w:rsidR="00670B76" w:rsidRPr="009845BA" w:rsidRDefault="00670B76" w:rsidP="00A318E4">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Вот что собой представляет национальное воспитание по Фихте мы с</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годня и рассмотрим. Фихте говорит, что воспитание нации как таковой есть дело “совершенно новое и никогда прежде, следовательно, ни у одного нар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да не существовавшее”.</w:t>
      </w:r>
      <w:r w:rsidRPr="009845BA">
        <w:rPr>
          <w:rStyle w:val="af0"/>
          <w:rFonts w:ascii="Times New Roman" w:eastAsia="Times New Roman" w:hAnsi="Times New Roman" w:cs="Times New Roman"/>
          <w:sz w:val="28"/>
          <w:szCs w:val="28"/>
        </w:rPr>
        <w:footnoteReference w:id="52"/>
      </w:r>
      <w:r w:rsidRPr="009845BA">
        <w:rPr>
          <w:rFonts w:ascii="Times New Roman" w:eastAsia="Times New Roman" w:hAnsi="Times New Roman" w:cs="Times New Roman"/>
          <w:sz w:val="28"/>
          <w:szCs w:val="28"/>
        </w:rPr>
        <w:t xml:space="preserve"> Предлагаемое Фихте национальное воспитание должно впервые стать воспитанием как таковым. Фихте говорит, что до этого момента хороший человек возникал случайно, лишь посредством своей пр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родной расположенности. Никто не занимался воспитанием в человеке 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зумности, именно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этому подавляющее число народа представляло собой эгоистов. То есть людей третьей эпохи, где, как мы помним, царствует расс</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док, а любая деятельность человека направлена на самосохранение и уд</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вольствие собственных интересов. Разумных же людей было крайне мало, поскольку их появление  также носило случайный характер. Прежнее восп</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тание, говорит Фихте, было отличным от образования “человечности в чел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веке”</w:t>
      </w:r>
      <w:r w:rsidR="00E10E7B" w:rsidRPr="009845BA">
        <w:rPr>
          <w:rStyle w:val="af0"/>
          <w:rFonts w:ascii="Times New Roman" w:eastAsia="Times New Roman" w:hAnsi="Times New Roman" w:cs="Times New Roman"/>
          <w:sz w:val="28"/>
          <w:szCs w:val="28"/>
        </w:rPr>
        <w:footnoteReference w:id="53"/>
      </w:r>
      <w:r w:rsidR="00E10E7B" w:rsidRPr="009845BA">
        <w:rPr>
          <w:rFonts w:ascii="Times New Roman" w:eastAsia="Times New Roman" w:hAnsi="Times New Roman" w:cs="Times New Roman"/>
          <w:sz w:val="28"/>
          <w:szCs w:val="28"/>
        </w:rPr>
        <w:t xml:space="preserve"> </w:t>
      </w:r>
      <w:r w:rsidRPr="009845BA">
        <w:rPr>
          <w:rFonts w:ascii="Times New Roman" w:eastAsia="Times New Roman" w:hAnsi="Times New Roman" w:cs="Times New Roman"/>
          <w:sz w:val="28"/>
          <w:szCs w:val="28"/>
        </w:rPr>
        <w:t>Оно являлось искусством государственного управления, целью кот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рого было воспитание общественного человека, человека гражданского 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щества. Поскольку средствами в этом воспитании выступали страх и наде</w:t>
      </w:r>
      <w:r w:rsidRPr="009845BA">
        <w:rPr>
          <w:rFonts w:ascii="Times New Roman" w:eastAsia="Times New Roman" w:hAnsi="Times New Roman" w:cs="Times New Roman"/>
          <w:sz w:val="28"/>
          <w:szCs w:val="28"/>
        </w:rPr>
        <w:t>ж</w:t>
      </w:r>
      <w:r w:rsidRPr="009845BA">
        <w:rPr>
          <w:rFonts w:ascii="Times New Roman" w:eastAsia="Times New Roman" w:hAnsi="Times New Roman" w:cs="Times New Roman"/>
          <w:sz w:val="28"/>
          <w:szCs w:val="28"/>
        </w:rPr>
        <w:t>да, то  внешне ставший безвредным и полезным гражданин внутренне ост</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ется пл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хим человеком, ведь скверна состоит в том, что любят только свое чувстве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ное благополучие и могут приводиться в движение лишь страхом или надеждой на благополучие в настояще</w:t>
      </w:r>
      <w:r w:rsidR="003C1C95" w:rsidRPr="009845BA">
        <w:rPr>
          <w:rFonts w:ascii="Times New Roman" w:eastAsia="Times New Roman" w:hAnsi="Times New Roman" w:cs="Times New Roman"/>
          <w:sz w:val="28"/>
          <w:szCs w:val="28"/>
        </w:rPr>
        <w:t>й или недалекой будущей жи</w:t>
      </w:r>
      <w:r w:rsidR="003C1C95" w:rsidRPr="009845BA">
        <w:rPr>
          <w:rFonts w:ascii="Times New Roman" w:eastAsia="Times New Roman" w:hAnsi="Times New Roman" w:cs="Times New Roman"/>
          <w:sz w:val="28"/>
          <w:szCs w:val="28"/>
        </w:rPr>
        <w:t>з</w:t>
      </w:r>
      <w:r w:rsidR="003C1C95" w:rsidRPr="009845BA">
        <w:rPr>
          <w:rFonts w:ascii="Times New Roman" w:eastAsia="Times New Roman" w:hAnsi="Times New Roman" w:cs="Times New Roman"/>
          <w:sz w:val="28"/>
          <w:szCs w:val="28"/>
        </w:rPr>
        <w:lastRenderedPageBreak/>
        <w:t>ни”</w:t>
      </w:r>
      <w:r w:rsidR="003C1C95" w:rsidRPr="009845BA">
        <w:rPr>
          <w:rStyle w:val="af0"/>
          <w:rFonts w:ascii="Times New Roman" w:eastAsia="Times New Roman" w:hAnsi="Times New Roman" w:cs="Times New Roman"/>
          <w:sz w:val="28"/>
          <w:szCs w:val="28"/>
        </w:rPr>
        <w:footnoteReference w:id="54"/>
      </w:r>
      <w:r w:rsidR="003C1C95" w:rsidRPr="009845BA">
        <w:rPr>
          <w:rFonts w:ascii="Times New Roman" w:eastAsia="Times New Roman" w:hAnsi="Times New Roman" w:cs="Times New Roman"/>
          <w:sz w:val="28"/>
          <w:szCs w:val="28"/>
        </w:rPr>
        <w:t>,</w:t>
      </w:r>
      <w:r w:rsidRPr="009845BA">
        <w:rPr>
          <w:rFonts w:ascii="Times New Roman" w:eastAsia="Times New Roman" w:hAnsi="Times New Roman" w:cs="Times New Roman"/>
          <w:sz w:val="28"/>
          <w:szCs w:val="28"/>
        </w:rPr>
        <w:t xml:space="preserve"> говорит Фихте. </w:t>
      </w:r>
      <w:proofErr w:type="gramStart"/>
      <w:r w:rsidRPr="009845BA">
        <w:rPr>
          <w:rFonts w:ascii="Times New Roman" w:eastAsia="Times New Roman" w:hAnsi="Times New Roman" w:cs="Times New Roman"/>
          <w:sz w:val="28"/>
          <w:szCs w:val="28"/>
        </w:rPr>
        <w:t>Наци</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нальное воспитание же, напротив, есть искусство совершенно и полностью образовывать целого человека в человеке, оно 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шает две главные задачи, “во-первых, в плане формы образуется действ</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тельно живой вплоть до корня своей жизни человек, а отнюдь не голая тень и схема человека и второе, в плане содержания из себя образуются без искл</w:t>
      </w:r>
      <w:r w:rsidRPr="009845BA">
        <w:rPr>
          <w:rFonts w:ascii="Times New Roman" w:eastAsia="Times New Roman" w:hAnsi="Times New Roman" w:cs="Times New Roman"/>
          <w:sz w:val="28"/>
          <w:szCs w:val="28"/>
        </w:rPr>
        <w:t>ю</w:t>
      </w:r>
      <w:r w:rsidRPr="009845BA">
        <w:rPr>
          <w:rFonts w:ascii="Times New Roman" w:eastAsia="Times New Roman" w:hAnsi="Times New Roman" w:cs="Times New Roman"/>
          <w:sz w:val="28"/>
          <w:szCs w:val="28"/>
        </w:rPr>
        <w:t>чения и в равной мере все необходимые части состава человека”.</w:t>
      </w:r>
      <w:proofErr w:type="gramEnd"/>
      <w:r w:rsidRPr="009845BA">
        <w:rPr>
          <w:rStyle w:val="af0"/>
          <w:rFonts w:ascii="Times New Roman" w:eastAsia="Times New Roman" w:hAnsi="Times New Roman" w:cs="Times New Roman"/>
          <w:sz w:val="28"/>
          <w:szCs w:val="28"/>
        </w:rPr>
        <w:footnoteReference w:id="55"/>
      </w:r>
      <w:r w:rsidRPr="009845BA">
        <w:rPr>
          <w:rFonts w:ascii="Times New Roman" w:eastAsia="Times New Roman" w:hAnsi="Times New Roman" w:cs="Times New Roman"/>
          <w:sz w:val="28"/>
          <w:szCs w:val="28"/>
        </w:rPr>
        <w:t xml:space="preserve">  Эти части суть рассудок и воля. Воспитанию надлежит иметь ясность рассудка и чист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ту воли, говорит Фихте. Ясности рассудка необходимо возвышает два гла</w:t>
      </w:r>
      <w:r w:rsidRPr="009845BA">
        <w:rPr>
          <w:rFonts w:ascii="Times New Roman" w:eastAsia="Times New Roman" w:hAnsi="Times New Roman" w:cs="Times New Roman"/>
          <w:sz w:val="28"/>
          <w:szCs w:val="28"/>
        </w:rPr>
        <w:t>в</w:t>
      </w:r>
      <w:r w:rsidRPr="009845BA">
        <w:rPr>
          <w:rFonts w:ascii="Times New Roman" w:eastAsia="Times New Roman" w:hAnsi="Times New Roman" w:cs="Times New Roman"/>
          <w:sz w:val="28"/>
          <w:szCs w:val="28"/>
        </w:rPr>
        <w:t>ных вопроса, а именно: Что есть то, чего собственно хочет чистая воля и к</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кими средствами достиг</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ется это желаемое? То есть, что есть добро и какими средствами стоит его достигать? Отвечая на этот вопрос, воспитанник охв</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тит все относ</w:t>
      </w:r>
      <w:r w:rsidRPr="009845BA">
        <w:rPr>
          <w:rFonts w:ascii="Times New Roman" w:eastAsia="Times New Roman" w:hAnsi="Times New Roman" w:cs="Times New Roman"/>
          <w:sz w:val="28"/>
          <w:szCs w:val="28"/>
        </w:rPr>
        <w:t>я</w:t>
      </w:r>
      <w:r w:rsidRPr="009845BA">
        <w:rPr>
          <w:rFonts w:ascii="Times New Roman" w:eastAsia="Times New Roman" w:hAnsi="Times New Roman" w:cs="Times New Roman"/>
          <w:sz w:val="28"/>
          <w:szCs w:val="28"/>
        </w:rPr>
        <w:t>щиеся к этому познания. И во вторых, что есть сама эта чистая воля в своем основ</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нии и сущности? и этим вопросом, говорит Фихте, будет охвачено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знание религии.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 </w:t>
      </w:r>
      <w:proofErr w:type="gramStart"/>
      <w:r w:rsidRPr="009845BA">
        <w:rPr>
          <w:rFonts w:ascii="Times New Roman" w:eastAsia="Times New Roman" w:hAnsi="Times New Roman" w:cs="Times New Roman"/>
          <w:sz w:val="28"/>
          <w:szCs w:val="28"/>
        </w:rPr>
        <w:t>“Развитие двух этих основных сторон, вплоть до включения их в а</w:t>
      </w:r>
      <w:r w:rsidRPr="009845BA">
        <w:rPr>
          <w:rFonts w:ascii="Times New Roman" w:eastAsia="Times New Roman" w:hAnsi="Times New Roman" w:cs="Times New Roman"/>
          <w:sz w:val="28"/>
          <w:szCs w:val="28"/>
        </w:rPr>
        <w:t>к</w:t>
      </w:r>
      <w:r w:rsidRPr="009845BA">
        <w:rPr>
          <w:rFonts w:ascii="Times New Roman" w:eastAsia="Times New Roman" w:hAnsi="Times New Roman" w:cs="Times New Roman"/>
          <w:sz w:val="28"/>
          <w:szCs w:val="28"/>
        </w:rPr>
        <w:t>тивную жизнь, просто требуется воспитанием, и оно никого не освобождает даже от их малейшей части, ведь каждый должен стать человеком; кем кто-либо ст</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нет сверх того и какую особенную форму в нем примет или получит чел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вечность, это общего воспитания совершенно не касается и находится вне его компетенции”.</w:t>
      </w:r>
      <w:proofErr w:type="gramEnd"/>
      <w:r w:rsidRPr="009845BA">
        <w:rPr>
          <w:rStyle w:val="af0"/>
          <w:rFonts w:ascii="Times New Roman" w:eastAsia="Times New Roman" w:hAnsi="Times New Roman" w:cs="Times New Roman"/>
          <w:sz w:val="28"/>
          <w:szCs w:val="28"/>
        </w:rPr>
        <w:footnoteReference w:id="56"/>
      </w:r>
      <w:r w:rsidRPr="009845BA">
        <w:rPr>
          <w:rFonts w:ascii="Times New Roman" w:eastAsia="Times New Roman" w:hAnsi="Times New Roman" w:cs="Times New Roman"/>
          <w:sz w:val="28"/>
          <w:szCs w:val="28"/>
        </w:rPr>
        <w:t xml:space="preserve"> Из этого следует, что истинная цель воспитания, то есть воспитание в каждом человеке человечности, разумности, человека как такового не может быть достигнуто воспитанником путем восприятия и з</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учивания воспитанником готовых исторических сведений о прошлом и н</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нешнем состоянии вещей. Это философское познание, поэтому новое восп</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тание ориентирует своего подопечного вовсе не на познание вещей, которые можно увидеть в наличии</w:t>
      </w:r>
      <w:proofErr w:type="gramStart"/>
      <w:r w:rsidRPr="009845BA">
        <w:rPr>
          <w:rFonts w:ascii="Times New Roman" w:eastAsia="Times New Roman" w:hAnsi="Times New Roman" w:cs="Times New Roman"/>
          <w:sz w:val="28"/>
          <w:szCs w:val="28"/>
        </w:rPr>
        <w:t xml:space="preserve">.. </w:t>
      </w:r>
      <w:proofErr w:type="gramEnd"/>
      <w:r w:rsidRPr="009845BA">
        <w:rPr>
          <w:rFonts w:ascii="Times New Roman" w:eastAsia="Times New Roman" w:hAnsi="Times New Roman" w:cs="Times New Roman"/>
          <w:sz w:val="28"/>
          <w:szCs w:val="28"/>
        </w:rPr>
        <w:t>Одобрение побуждает “каждого воспитанника к тому, чтобы произвести в действительности известный порядок вещей, кот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lastRenderedPageBreak/>
        <w:t>рых еще нет в мире, в действительности”.</w:t>
      </w:r>
      <w:r w:rsidR="003C1C95" w:rsidRPr="009845BA">
        <w:rPr>
          <w:rStyle w:val="af0"/>
          <w:rFonts w:ascii="Times New Roman" w:eastAsia="Times New Roman" w:hAnsi="Times New Roman" w:cs="Times New Roman"/>
          <w:sz w:val="28"/>
          <w:szCs w:val="28"/>
        </w:rPr>
        <w:footnoteReference w:id="57"/>
      </w:r>
      <w:r w:rsidRPr="009845BA">
        <w:rPr>
          <w:rFonts w:ascii="Times New Roman" w:eastAsia="Times New Roman" w:hAnsi="Times New Roman" w:cs="Times New Roman"/>
          <w:sz w:val="28"/>
          <w:szCs w:val="28"/>
        </w:rPr>
        <w:t>Это “предполагает образ такого порядка, предстоящий духу еще до своего действительного бытия и притяг</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 xml:space="preserve">вающий к себе одобрение, влекущее к его осуществлению. </w:t>
      </w:r>
      <w:proofErr w:type="gramStart"/>
      <w:r w:rsidRPr="009845BA">
        <w:rPr>
          <w:rFonts w:ascii="Times New Roman" w:eastAsia="Times New Roman" w:hAnsi="Times New Roman" w:cs="Times New Roman"/>
          <w:sz w:val="28"/>
          <w:szCs w:val="28"/>
        </w:rPr>
        <w:t>Тем самым это одобрение предполагает в лице, которое им охвачено, способность самоде</w:t>
      </w:r>
      <w:r w:rsidRPr="009845BA">
        <w:rPr>
          <w:rFonts w:ascii="Times New Roman" w:eastAsia="Times New Roman" w:hAnsi="Times New Roman" w:cs="Times New Roman"/>
          <w:sz w:val="28"/>
          <w:szCs w:val="28"/>
        </w:rPr>
        <w:t>я</w:t>
      </w:r>
      <w:r w:rsidRPr="009845BA">
        <w:rPr>
          <w:rFonts w:ascii="Times New Roman" w:eastAsia="Times New Roman" w:hAnsi="Times New Roman" w:cs="Times New Roman"/>
          <w:sz w:val="28"/>
          <w:szCs w:val="28"/>
        </w:rPr>
        <w:t>тельно создавать подобного рода образы, которые были бы независимыми от действительности, никоим образом не слепками с нее, но скорее прообраз</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 xml:space="preserve">ми”. </w:t>
      </w:r>
      <w:r w:rsidR="003C1C95" w:rsidRPr="009845BA">
        <w:rPr>
          <w:rStyle w:val="af0"/>
          <w:rFonts w:ascii="Times New Roman" w:eastAsia="Times New Roman" w:hAnsi="Times New Roman" w:cs="Times New Roman"/>
          <w:sz w:val="28"/>
          <w:szCs w:val="28"/>
        </w:rPr>
        <w:footnoteReference w:id="58"/>
      </w:r>
      <w:r w:rsidRPr="009845BA">
        <w:rPr>
          <w:rFonts w:ascii="Times New Roman" w:eastAsia="Times New Roman" w:hAnsi="Times New Roman" w:cs="Times New Roman"/>
          <w:sz w:val="28"/>
          <w:szCs w:val="28"/>
        </w:rPr>
        <w:t>“..Это образование есть образование способности познания воспита</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ника, и ни в коем случае не историческое, о существующем порядке в</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щей, но более высокое и философское, о законах, в соответствии с которыми</w:t>
      </w:r>
      <w:proofErr w:type="gramEnd"/>
      <w:r w:rsidRPr="009845BA">
        <w:rPr>
          <w:rFonts w:ascii="Times New Roman" w:eastAsia="Times New Roman" w:hAnsi="Times New Roman" w:cs="Times New Roman"/>
          <w:sz w:val="28"/>
          <w:szCs w:val="28"/>
        </w:rPr>
        <w:t xml:space="preserve"> н</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обх</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дим данный порядок вещей</w:t>
      </w:r>
      <w:proofErr w:type="gramStart"/>
      <w:r w:rsidRPr="009845BA">
        <w:rPr>
          <w:rFonts w:ascii="Times New Roman" w:eastAsia="Times New Roman" w:hAnsi="Times New Roman" w:cs="Times New Roman"/>
          <w:sz w:val="28"/>
          <w:szCs w:val="28"/>
        </w:rPr>
        <w:t>”</w:t>
      </w:r>
      <w:r w:rsidR="003C1C95" w:rsidRPr="009845BA">
        <w:rPr>
          <w:rStyle w:val="af0"/>
          <w:rFonts w:ascii="Times New Roman" w:eastAsia="Times New Roman" w:hAnsi="Times New Roman" w:cs="Times New Roman"/>
          <w:sz w:val="28"/>
          <w:szCs w:val="28"/>
        </w:rPr>
        <w:footnoteReference w:id="59"/>
      </w:r>
      <w:r w:rsidRPr="009845BA">
        <w:rPr>
          <w:rFonts w:ascii="Times New Roman" w:eastAsia="Times New Roman" w:hAnsi="Times New Roman" w:cs="Times New Roman"/>
          <w:sz w:val="28"/>
          <w:szCs w:val="28"/>
        </w:rPr>
        <w:t>.</w:t>
      </w:r>
      <w:proofErr w:type="gramEnd"/>
      <w:r w:rsidRPr="009845BA">
        <w:rPr>
          <w:rFonts w:ascii="Times New Roman" w:eastAsia="Times New Roman" w:hAnsi="Times New Roman" w:cs="Times New Roman"/>
          <w:sz w:val="28"/>
          <w:szCs w:val="28"/>
        </w:rPr>
        <w:t>Далее, воспитанник усматривает, “что эта единственно поистине существующая духовная жизнь во всех многообра</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ных образах, которые она получает не случайным путем, но от основанн</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го в самом Боге закона, с другой стороны, есть одно, сама божественная жизнь, каковая одна только и существует в живом мышлении и открывает себя. Так он познает и научится ценить, как святыню, свою жизнь, как вечное звено в цепи откровения божественной жизни, и всякую другую духовную жизнь, как точно такое же звено; и только в непосредственном соприкосн</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вении с Богом и не передаваемом истечении из него своей жизни научится находить жизнь, свет и блаженство; а в любом удалении из этой непосре</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ственности — смерть, мрак и несчастье”</w:t>
      </w:r>
      <w:r w:rsidR="003C1C95" w:rsidRPr="009845BA">
        <w:rPr>
          <w:rStyle w:val="af0"/>
          <w:rFonts w:ascii="Times New Roman" w:eastAsia="Times New Roman" w:hAnsi="Times New Roman" w:cs="Times New Roman"/>
          <w:sz w:val="28"/>
          <w:szCs w:val="28"/>
        </w:rPr>
        <w:footnoteReference w:id="60"/>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Это воспитание с самого начала, стало быть, вызывает поистине во</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вышенное над всяким опытом, сверхчувственное, строго необходимое и вс</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общее познание, которое заранее подчиняет себе весь последующий опыт, каким бы он ни был, и определяет его.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 Фихте указывает, что в деле нового воспитания обязательно должна принимать участие поэзия, которая служит тому, чтобы то, что помыслил </w:t>
      </w:r>
      <w:r w:rsidRPr="009845BA">
        <w:rPr>
          <w:rFonts w:ascii="Times New Roman" w:eastAsia="Times New Roman" w:hAnsi="Times New Roman" w:cs="Times New Roman"/>
          <w:sz w:val="28"/>
          <w:szCs w:val="28"/>
        </w:rPr>
        <w:lastRenderedPageBreak/>
        <w:t>один, стало “сразу всеобщим достоянием, она тем самым является второй о</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новной ветвью духовного образования народа</w:t>
      </w:r>
      <w:proofErr w:type="gramStart"/>
      <w:r w:rsidRPr="009845BA">
        <w:rPr>
          <w:rFonts w:ascii="Times New Roman" w:eastAsia="Times New Roman" w:hAnsi="Times New Roman" w:cs="Times New Roman"/>
          <w:sz w:val="28"/>
          <w:szCs w:val="28"/>
        </w:rPr>
        <w:t>.”</w:t>
      </w:r>
      <w:r w:rsidR="003C1C95" w:rsidRPr="009845BA">
        <w:rPr>
          <w:rStyle w:val="af0"/>
          <w:rFonts w:ascii="Times New Roman" w:eastAsia="Times New Roman" w:hAnsi="Times New Roman" w:cs="Times New Roman"/>
          <w:sz w:val="28"/>
          <w:szCs w:val="28"/>
        </w:rPr>
        <w:footnoteReference w:id="61"/>
      </w:r>
      <w:proofErr w:type="gramEnd"/>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Фихте предлагает заняться воспитанием сразу нового поколения, не “упущенных взрослых”, а еще “неиспорченного юношества”. Для этого ф</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лософ предлагает организовать изолированные трудовые общины, где восп</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танники будут учиться, и работать в соответствии с новым воспитанием. Фихте называет такую общину малым хозяйственным государством.</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Воспитанники должны полностью сами обеспечивать свою общину.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Поскольку воспитание разделено четко на две стадии, это воспитание рассудка, воспитывающего любовь к познанию и воспитание воли, оно пр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исх</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дит во время совместного труда по </w:t>
      </w:r>
      <w:proofErr w:type="spellStart"/>
      <w:r w:rsidRPr="009845BA">
        <w:rPr>
          <w:rFonts w:ascii="Times New Roman" w:eastAsia="Times New Roman" w:hAnsi="Times New Roman" w:cs="Times New Roman"/>
          <w:sz w:val="28"/>
          <w:szCs w:val="28"/>
        </w:rPr>
        <w:t>самообеспечению</w:t>
      </w:r>
      <w:proofErr w:type="spellEnd"/>
      <w:r w:rsidRPr="009845BA">
        <w:rPr>
          <w:rFonts w:ascii="Times New Roman" w:eastAsia="Times New Roman" w:hAnsi="Times New Roman" w:cs="Times New Roman"/>
          <w:sz w:val="28"/>
          <w:szCs w:val="28"/>
        </w:rPr>
        <w:t xml:space="preserve"> своей общины, это сильно воспитывает нравственность, если люди с детства убеждают себя, что они сами обязаны себе своим существованием. Ради этой сам</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стоятельности и этого </w:t>
      </w:r>
      <w:proofErr w:type="spellStart"/>
      <w:r w:rsidRPr="009845BA">
        <w:rPr>
          <w:rFonts w:ascii="Times New Roman" w:eastAsia="Times New Roman" w:hAnsi="Times New Roman" w:cs="Times New Roman"/>
          <w:sz w:val="28"/>
          <w:szCs w:val="28"/>
        </w:rPr>
        <w:t>самообеспечения</w:t>
      </w:r>
      <w:proofErr w:type="spellEnd"/>
      <w:r w:rsidRPr="009845BA">
        <w:rPr>
          <w:rFonts w:ascii="Times New Roman" w:eastAsia="Times New Roman" w:hAnsi="Times New Roman" w:cs="Times New Roman"/>
          <w:sz w:val="28"/>
          <w:szCs w:val="28"/>
        </w:rPr>
        <w:t xml:space="preserve"> целого каждый отдельный будет работать изо всех своих сил, не получая никакой оплаты за это и не пр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тендуя на какую-либо собственность. Каждый знает, что он всем обязан целому и наслаждается или терпит нужду только в зависимости от того, как обстоят дела целого”</w:t>
      </w:r>
      <w:r w:rsidR="003C1C95" w:rsidRPr="009845BA">
        <w:rPr>
          <w:rStyle w:val="af0"/>
          <w:rFonts w:ascii="Times New Roman" w:eastAsia="Times New Roman" w:hAnsi="Times New Roman" w:cs="Times New Roman"/>
          <w:sz w:val="28"/>
          <w:szCs w:val="28"/>
        </w:rPr>
        <w:footnoteReference w:id="62"/>
      </w:r>
      <w:r w:rsidRPr="009845BA">
        <w:rPr>
          <w:rFonts w:ascii="Times New Roman" w:eastAsia="Times New Roman" w:hAnsi="Times New Roman" w:cs="Times New Roman"/>
          <w:sz w:val="28"/>
          <w:szCs w:val="28"/>
        </w:rPr>
        <w:t>.</w:t>
      </w:r>
      <w:r w:rsidR="003C1C95" w:rsidRPr="009845BA">
        <w:rPr>
          <w:rFonts w:ascii="Times New Roman" w:eastAsia="Times New Roman" w:hAnsi="Times New Roman" w:cs="Times New Roman"/>
          <w:sz w:val="28"/>
          <w:szCs w:val="28"/>
        </w:rPr>
        <w:t xml:space="preserve"> </w:t>
      </w:r>
      <w:r w:rsidRPr="009845BA">
        <w:rPr>
          <w:rFonts w:ascii="Times New Roman" w:eastAsia="Times New Roman" w:hAnsi="Times New Roman" w:cs="Times New Roman"/>
          <w:sz w:val="28"/>
          <w:szCs w:val="28"/>
        </w:rPr>
        <w:t>К</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гда воспитанники начнут переходить к труду ради общего блага, на этом м</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ме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те из числа воспитанников выделяются воспитанники, которые проявили н</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виданные экстраординарные способности к учению и как раз к науке. </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Ученый также должен пройти национальное воспитание и полностью</w:t>
      </w:r>
      <w:proofErr w:type="gramStart"/>
      <w:r w:rsidRPr="009845BA">
        <w:rPr>
          <w:rFonts w:ascii="Times New Roman" w:eastAsia="Times New Roman" w:hAnsi="Times New Roman" w:cs="Times New Roman"/>
          <w:sz w:val="28"/>
          <w:szCs w:val="28"/>
        </w:rPr>
        <w:t>.</w:t>
      </w:r>
      <w:proofErr w:type="gramEnd"/>
      <w:r w:rsidRPr="009845BA">
        <w:rPr>
          <w:rFonts w:ascii="Times New Roman" w:eastAsia="Times New Roman" w:hAnsi="Times New Roman" w:cs="Times New Roman"/>
          <w:sz w:val="28"/>
          <w:szCs w:val="28"/>
        </w:rPr>
        <w:t xml:space="preserve"> </w:t>
      </w:r>
      <w:proofErr w:type="gramStart"/>
      <w:r w:rsidRPr="009845BA">
        <w:rPr>
          <w:rFonts w:ascii="Times New Roman" w:eastAsia="Times New Roman" w:hAnsi="Times New Roman" w:cs="Times New Roman"/>
          <w:sz w:val="28"/>
          <w:szCs w:val="28"/>
        </w:rPr>
        <w:t>у</w:t>
      </w:r>
      <w:proofErr w:type="gramEnd"/>
      <w:r w:rsidRPr="009845BA">
        <w:rPr>
          <w:rFonts w:ascii="Times New Roman" w:eastAsia="Times New Roman" w:hAnsi="Times New Roman" w:cs="Times New Roman"/>
          <w:sz w:val="28"/>
          <w:szCs w:val="28"/>
        </w:rPr>
        <w:t>св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ить  его первую часть, развитие познания в ощущении и со­зерцании, и то, что связано с последним.  Фихте различал назначение человека и назн</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 xml:space="preserve">чение ученого. Человек должен сохранять уровень образования </w:t>
      </w:r>
      <w:proofErr w:type="gramStart"/>
      <w:r w:rsidRPr="009845BA">
        <w:rPr>
          <w:rFonts w:ascii="Times New Roman" w:eastAsia="Times New Roman" w:hAnsi="Times New Roman" w:cs="Times New Roman"/>
          <w:sz w:val="28"/>
          <w:szCs w:val="28"/>
        </w:rPr>
        <w:t>рода</w:t>
      </w:r>
      <w:proofErr w:type="gramEnd"/>
      <w:r w:rsidRPr="009845BA">
        <w:rPr>
          <w:rFonts w:ascii="Times New Roman" w:eastAsia="Times New Roman" w:hAnsi="Times New Roman" w:cs="Times New Roman"/>
          <w:sz w:val="28"/>
          <w:szCs w:val="28"/>
        </w:rPr>
        <w:t xml:space="preserve"> на кот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ром уже находится род, ученый же, должен продвигать его дальше  “в соо</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ветствии с ясным понятием и с помощью сознательного искусства.”</w:t>
      </w:r>
      <w:r w:rsidR="003C1C95" w:rsidRPr="009845BA">
        <w:rPr>
          <w:rStyle w:val="af0"/>
          <w:rFonts w:ascii="Times New Roman" w:eastAsia="Times New Roman" w:hAnsi="Times New Roman" w:cs="Times New Roman"/>
          <w:sz w:val="28"/>
          <w:szCs w:val="28"/>
        </w:rPr>
        <w:footnoteReference w:id="63"/>
      </w:r>
      <w:r w:rsidRPr="009845BA">
        <w:rPr>
          <w:rFonts w:ascii="Times New Roman" w:eastAsia="Times New Roman" w:hAnsi="Times New Roman" w:cs="Times New Roman"/>
          <w:sz w:val="28"/>
          <w:szCs w:val="28"/>
        </w:rPr>
        <w:t xml:space="preserve">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следни</w:t>
      </w:r>
      <w:r w:rsidR="003C1C95" w:rsidRPr="009845BA">
        <w:rPr>
          <w:rFonts w:ascii="Times New Roman" w:eastAsia="Times New Roman" w:hAnsi="Times New Roman" w:cs="Times New Roman"/>
          <w:sz w:val="28"/>
          <w:szCs w:val="28"/>
        </w:rPr>
        <w:t>й должен быть всегда впереди со</w:t>
      </w:r>
      <w:r w:rsidRPr="009845BA">
        <w:rPr>
          <w:rFonts w:ascii="Times New Roman" w:eastAsia="Times New Roman" w:hAnsi="Times New Roman" w:cs="Times New Roman"/>
          <w:sz w:val="28"/>
          <w:szCs w:val="28"/>
        </w:rPr>
        <w:t>временности посредством своего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lastRenderedPageBreak/>
        <w:t>нятия, должен уметь схватывать будущее и быть способным привить его к настоящему для последующего развития.”</w:t>
      </w:r>
      <w:r w:rsidR="003C1C95" w:rsidRPr="009845BA">
        <w:rPr>
          <w:rStyle w:val="af0"/>
          <w:rFonts w:ascii="Times New Roman" w:eastAsia="Times New Roman" w:hAnsi="Times New Roman" w:cs="Times New Roman"/>
          <w:sz w:val="28"/>
          <w:szCs w:val="28"/>
        </w:rPr>
        <w:footnoteReference w:id="64"/>
      </w:r>
      <w:r w:rsidR="003C1C95" w:rsidRPr="009845BA">
        <w:rPr>
          <w:rFonts w:ascii="Times New Roman" w:eastAsia="Times New Roman" w:hAnsi="Times New Roman" w:cs="Times New Roman"/>
          <w:sz w:val="28"/>
          <w:szCs w:val="28"/>
        </w:rPr>
        <w:t xml:space="preserve"> </w:t>
      </w:r>
      <w:r w:rsidRPr="009845BA">
        <w:rPr>
          <w:rFonts w:ascii="Times New Roman" w:eastAsia="Times New Roman" w:hAnsi="Times New Roman" w:cs="Times New Roman"/>
          <w:sz w:val="28"/>
          <w:szCs w:val="28"/>
        </w:rPr>
        <w:t>Ученым по Фихте никто не до</w:t>
      </w:r>
      <w:r w:rsidRPr="009845BA">
        <w:rPr>
          <w:rFonts w:ascii="Times New Roman" w:eastAsia="Times New Roman" w:hAnsi="Times New Roman" w:cs="Times New Roman"/>
          <w:sz w:val="28"/>
          <w:szCs w:val="28"/>
        </w:rPr>
        <w:t>л</w:t>
      </w:r>
      <w:r w:rsidRPr="009845BA">
        <w:rPr>
          <w:rFonts w:ascii="Times New Roman" w:eastAsia="Times New Roman" w:hAnsi="Times New Roman" w:cs="Times New Roman"/>
          <w:sz w:val="28"/>
          <w:szCs w:val="28"/>
        </w:rPr>
        <w:t>жен руководить, поскольку любое руководство стесняет его самодеятел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ность. Сп</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стя несколько поколений прошедших национальное воспитание, говорит Фихте, и должна будет образоваться нация. Что такое нация? Это община людей с равно разумным способом мысли, такая община в которой каждый из ее членов.</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p>
    <w:p w:rsidR="00014575" w:rsidRPr="009845BA" w:rsidRDefault="00014575" w:rsidP="009845BA">
      <w:pPr>
        <w:pStyle w:val="1"/>
        <w:spacing w:line="360" w:lineRule="auto"/>
        <w:ind w:firstLine="709"/>
        <w:jc w:val="center"/>
        <w:rPr>
          <w:rFonts w:eastAsia="Times New Roman" w:cs="Times New Roman"/>
        </w:rPr>
      </w:pPr>
    </w:p>
    <w:p w:rsidR="00670B76" w:rsidRPr="009845BA" w:rsidRDefault="00014575" w:rsidP="009845BA">
      <w:pPr>
        <w:pStyle w:val="1"/>
        <w:spacing w:line="360" w:lineRule="auto"/>
        <w:ind w:firstLine="709"/>
        <w:jc w:val="center"/>
        <w:rPr>
          <w:rFonts w:eastAsia="Times New Roman" w:cs="Times New Roman"/>
        </w:rPr>
      </w:pPr>
      <w:r w:rsidRPr="009845BA">
        <w:rPr>
          <w:rFonts w:eastAsia="Times New Roman" w:cs="Times New Roman"/>
        </w:rPr>
        <w:br w:type="page"/>
      </w:r>
      <w:bookmarkStart w:id="6" w:name="_Toc482668318"/>
      <w:r w:rsidR="003C1C95" w:rsidRPr="009845BA">
        <w:rPr>
          <w:rFonts w:eastAsia="Times New Roman" w:cs="Times New Roman"/>
        </w:rPr>
        <w:lastRenderedPageBreak/>
        <w:t>2. Философия истории Августина</w:t>
      </w:r>
      <w:bookmarkEnd w:id="6"/>
    </w:p>
    <w:p w:rsidR="003C1C95" w:rsidRPr="009845BA" w:rsidRDefault="003C1C95" w:rsidP="009845BA">
      <w:pPr>
        <w:spacing w:line="360" w:lineRule="auto"/>
        <w:ind w:firstLine="709"/>
        <w:rPr>
          <w:rFonts w:ascii="Times New Roman" w:hAnsi="Times New Roman" w:cs="Times New Roman"/>
          <w:lang w:eastAsia="en-US"/>
        </w:rPr>
      </w:pPr>
    </w:p>
    <w:p w:rsidR="003C1C95" w:rsidRPr="009845BA" w:rsidRDefault="003C1C95" w:rsidP="009845BA">
      <w:pPr>
        <w:pStyle w:val="2"/>
        <w:spacing w:line="360" w:lineRule="auto"/>
        <w:ind w:firstLine="709"/>
        <w:jc w:val="center"/>
        <w:rPr>
          <w:rFonts w:eastAsia="Times New Roman" w:cs="Times New Roman"/>
        </w:rPr>
      </w:pPr>
      <w:bookmarkStart w:id="7" w:name="_Toc482668319"/>
      <w:r w:rsidRPr="009845BA">
        <w:rPr>
          <w:rFonts w:cs="Times New Roman"/>
        </w:rPr>
        <w:t>2.1</w:t>
      </w:r>
      <w:proofErr w:type="gramStart"/>
      <w:r w:rsidRPr="009845BA">
        <w:rPr>
          <w:rFonts w:cs="Times New Roman"/>
        </w:rPr>
        <w:t xml:space="preserve"> </w:t>
      </w:r>
      <w:r w:rsidRPr="009845BA">
        <w:rPr>
          <w:rFonts w:eastAsia="Times New Roman" w:cs="Times New Roman"/>
        </w:rPr>
        <w:t>О</w:t>
      </w:r>
      <w:proofErr w:type="gramEnd"/>
      <w:r w:rsidRPr="009845BA">
        <w:rPr>
          <w:rFonts w:eastAsia="Times New Roman" w:cs="Times New Roman"/>
        </w:rPr>
        <w:t xml:space="preserve"> возникновении Божьего града</w:t>
      </w:r>
      <w:bookmarkEnd w:id="7"/>
    </w:p>
    <w:p w:rsidR="003C1C95" w:rsidRPr="009845BA" w:rsidRDefault="003C1C95" w:rsidP="009845BA">
      <w:pPr>
        <w:spacing w:line="360" w:lineRule="auto"/>
        <w:ind w:firstLine="709"/>
        <w:rPr>
          <w:rFonts w:ascii="Times New Roman" w:hAnsi="Times New Roman" w:cs="Times New Roman"/>
          <w:lang w:eastAsia="en-US"/>
        </w:rPr>
      </w:pP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Сам термин “Божий град” был взят епископом не из Евангелия, как могло произойти, а из псалтыри, где тот нашел упоминания </w:t>
      </w:r>
      <w:proofErr w:type="gramStart"/>
      <w:r w:rsidRPr="009845BA">
        <w:rPr>
          <w:rFonts w:ascii="Times New Roman" w:eastAsia="Times New Roman" w:hAnsi="Times New Roman" w:cs="Times New Roman"/>
          <w:sz w:val="28"/>
          <w:szCs w:val="28"/>
        </w:rPr>
        <w:t>о</w:t>
      </w:r>
      <w:proofErr w:type="gramEnd"/>
      <w:r w:rsidRPr="009845BA">
        <w:rPr>
          <w:rFonts w:ascii="Times New Roman" w:eastAsia="Times New Roman" w:hAnsi="Times New Roman" w:cs="Times New Roman"/>
          <w:sz w:val="28"/>
          <w:szCs w:val="28"/>
        </w:rPr>
        <w:t xml:space="preserve"> Иерусалиме в пох</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жем ключе. Ветхозаветное происхождение проявилось именно в слове “град” (</w:t>
      </w:r>
      <w:proofErr w:type="spellStart"/>
      <w:r w:rsidRPr="009845BA">
        <w:rPr>
          <w:rFonts w:ascii="Times New Roman" w:eastAsia="Times New Roman" w:hAnsi="Times New Roman" w:cs="Times New Roman"/>
          <w:sz w:val="28"/>
          <w:szCs w:val="28"/>
        </w:rPr>
        <w:t>civitas</w:t>
      </w:r>
      <w:proofErr w:type="spellEnd"/>
      <w:r w:rsidRPr="009845BA">
        <w:rPr>
          <w:rFonts w:ascii="Times New Roman" w:eastAsia="Times New Roman" w:hAnsi="Times New Roman" w:cs="Times New Roman"/>
          <w:sz w:val="28"/>
          <w:szCs w:val="28"/>
        </w:rPr>
        <w:t>), ставшем отражением римской традиции: такая терминология позв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ляет говорить о гражданах, не лишенных сознательности и имеющих сам град в качестве своего достояния. Также это позволило провести ист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рию града от самого Сотворения мира, так что Августином было произведено соединение двух эпох: эпохи до Христа и после (в Евангелии царство пер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ходит в действительность только </w:t>
      </w:r>
      <w:proofErr w:type="gramStart"/>
      <w:r w:rsidRPr="009845BA">
        <w:rPr>
          <w:rFonts w:ascii="Times New Roman" w:eastAsia="Times New Roman" w:hAnsi="Times New Roman" w:cs="Times New Roman"/>
          <w:sz w:val="28"/>
          <w:szCs w:val="28"/>
        </w:rPr>
        <w:t>по</w:t>
      </w:r>
      <w:proofErr w:type="gramEnd"/>
      <w:r w:rsidRPr="009845BA">
        <w:rPr>
          <w:rFonts w:ascii="Times New Roman" w:eastAsia="Times New Roman" w:hAnsi="Times New Roman" w:cs="Times New Roman"/>
          <w:sz w:val="28"/>
          <w:szCs w:val="28"/>
        </w:rPr>
        <w:t xml:space="preserve"> своем возвещении).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этому Иерусалим Августина становится из этической идеи исторической, а затем и космич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ской.</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Задуманный как орудие в борьбе с Римом с его язычеством, град Бога впоследствии превращается в противовес всем земным градам в целом. С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явлением этих двух градов мыслитель и связывает генезис добра и зла.</w:t>
      </w:r>
    </w:p>
    <w:p w:rsidR="003C1C95"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Как было замечено ранее, первые десять книг труда «О граде Божием» посвящены порицанию язычества и его недостатков. Последующие двен</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дцать разделены на три раздела по четыре книги: о возникновении, развитии и ко</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це обоих царств соответственно.</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Свое повествование о происхождении Божьего града Августин пре</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принял издалека, в полемике с манихеями уделив большое внимание косм</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гоническим вопросам. Много места посвящено и разъяснению Ветхого зав</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та, который в ту пору служил мишенью для нападок на христианство, что придавало вес произведению с точки зрения догм</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тики.</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lastRenderedPageBreak/>
        <w:t>Божий град возникает с сотворением ангелов, на единстве природы к</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торых так упорно настаивал Августин в борьбе с диалектикой манихеев, “… ибо зло не есть какая-либо сущность; но потеря добра получила название зла”. Это ему было сделать тем сложнее, что в самом Писании при характ</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ристике обеих групп ангелов использовались слова “свет” и “мрак”.</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За отпадением от Бога ряда ангелов и последовавшим за ним грехоп</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дением самого человека следует разъединение царств. В качестве кары Бож</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ей чел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век приобщается к смерти, бегство к которой как бы заменяет жизнь: тело погибает с исходом вечной души, душа – с исходом Бога из нее. Такой подход становится прямой противоположностью язычеству с его культом жизненных сил.</w:t>
      </w:r>
    </w:p>
    <w:p w:rsidR="00670B76" w:rsidRPr="009845BA" w:rsidRDefault="00014575" w:rsidP="009845BA">
      <w:pPr>
        <w:pStyle w:val="2"/>
        <w:spacing w:line="360" w:lineRule="auto"/>
        <w:ind w:firstLine="709"/>
        <w:jc w:val="center"/>
        <w:rPr>
          <w:rFonts w:eastAsia="Times New Roman" w:cs="Times New Roman"/>
        </w:rPr>
      </w:pPr>
      <w:bookmarkStart w:id="8" w:name="_Toc482668320"/>
      <w:r w:rsidRPr="009845BA">
        <w:rPr>
          <w:rFonts w:eastAsia="Times New Roman" w:cs="Times New Roman"/>
        </w:rPr>
        <w:t>2.2</w:t>
      </w:r>
      <w:proofErr w:type="gramStart"/>
      <w:r w:rsidRPr="009845BA">
        <w:rPr>
          <w:rFonts w:eastAsia="Times New Roman" w:cs="Times New Roman"/>
        </w:rPr>
        <w:t xml:space="preserve"> О</w:t>
      </w:r>
      <w:proofErr w:type="gramEnd"/>
      <w:r w:rsidRPr="009845BA">
        <w:rPr>
          <w:rFonts w:eastAsia="Times New Roman" w:cs="Times New Roman"/>
        </w:rPr>
        <w:t xml:space="preserve"> развитии Божьего </w:t>
      </w:r>
      <w:r w:rsidR="003427A0">
        <w:rPr>
          <w:rFonts w:eastAsia="Times New Roman" w:cs="Times New Roman"/>
        </w:rPr>
        <w:t>града</w:t>
      </w:r>
      <w:bookmarkEnd w:id="8"/>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История града Божьего на земле начинается тогда, когда появляются первые люди. Они разделяются на две общины, которым даются символич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ские наименования “градов”. Основателем земного царства становится уби</w:t>
      </w:r>
      <w:r w:rsidRPr="009845BA">
        <w:rPr>
          <w:rFonts w:ascii="Times New Roman" w:eastAsia="Times New Roman" w:hAnsi="Times New Roman" w:cs="Times New Roman"/>
          <w:sz w:val="28"/>
          <w:szCs w:val="28"/>
        </w:rPr>
        <w:t>й</w:t>
      </w:r>
      <w:r w:rsidRPr="009845BA">
        <w:rPr>
          <w:rFonts w:ascii="Times New Roman" w:eastAsia="Times New Roman" w:hAnsi="Times New Roman" w:cs="Times New Roman"/>
          <w:sz w:val="28"/>
          <w:szCs w:val="28"/>
        </w:rPr>
        <w:t xml:space="preserve">ца брата Каин, к </w:t>
      </w:r>
      <w:proofErr w:type="gramStart"/>
      <w:r w:rsidRPr="009845BA">
        <w:rPr>
          <w:rFonts w:ascii="Times New Roman" w:eastAsia="Times New Roman" w:hAnsi="Times New Roman" w:cs="Times New Roman"/>
          <w:sz w:val="28"/>
          <w:szCs w:val="28"/>
        </w:rPr>
        <w:t>небесному</w:t>
      </w:r>
      <w:proofErr w:type="gramEnd"/>
      <w:r w:rsidRPr="009845BA">
        <w:rPr>
          <w:rFonts w:ascii="Times New Roman" w:eastAsia="Times New Roman" w:hAnsi="Times New Roman" w:cs="Times New Roman"/>
          <w:sz w:val="28"/>
          <w:szCs w:val="28"/>
        </w:rPr>
        <w:t xml:space="preserve"> же приобщается по милости Божией Авель. Факт братоубийства олицетворяет ту вражду, которая существует между градами.</w:t>
      </w:r>
    </w:p>
    <w:p w:rsidR="003427A0" w:rsidRDefault="00670B76" w:rsidP="003427A0">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Августина занимали и противоречия перевода семидесяти толковников с оригинальным текстом; где примирить их не представлялось возможным, мыслитель призывал держаться оригинала. Однако он, не боясь противор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чить самому себе, обращается именно к греческому тексту, который называет людьми ангелов, которые в подлинном тексте, польстившись красотой зе</w:t>
      </w:r>
      <w:r w:rsidRPr="009845BA">
        <w:rPr>
          <w:rFonts w:ascii="Times New Roman" w:eastAsia="Times New Roman" w:hAnsi="Times New Roman" w:cs="Times New Roman"/>
          <w:sz w:val="28"/>
          <w:szCs w:val="28"/>
        </w:rPr>
        <w:t>м</w:t>
      </w:r>
      <w:r w:rsidRPr="009845BA">
        <w:rPr>
          <w:rFonts w:ascii="Times New Roman" w:eastAsia="Times New Roman" w:hAnsi="Times New Roman" w:cs="Times New Roman"/>
          <w:sz w:val="28"/>
          <w:szCs w:val="28"/>
        </w:rPr>
        <w:t xml:space="preserve">ных женщин, брали их в жены. </w:t>
      </w:r>
      <w:proofErr w:type="gramStart"/>
      <w:r w:rsidRPr="009845BA">
        <w:rPr>
          <w:rFonts w:ascii="Times New Roman" w:eastAsia="Times New Roman" w:hAnsi="Times New Roman" w:cs="Times New Roman"/>
          <w:sz w:val="28"/>
          <w:szCs w:val="28"/>
        </w:rPr>
        <w:t>По этому</w:t>
      </w:r>
      <w:proofErr w:type="gramEnd"/>
      <w:r w:rsidRPr="009845BA">
        <w:rPr>
          <w:rFonts w:ascii="Times New Roman" w:eastAsia="Times New Roman" w:hAnsi="Times New Roman" w:cs="Times New Roman"/>
          <w:sz w:val="28"/>
          <w:szCs w:val="28"/>
        </w:rPr>
        <w:t xml:space="preserve"> можно судить об искренности А</w:t>
      </w:r>
      <w:r w:rsidRPr="009845BA">
        <w:rPr>
          <w:rFonts w:ascii="Times New Roman" w:eastAsia="Times New Roman" w:hAnsi="Times New Roman" w:cs="Times New Roman"/>
          <w:sz w:val="28"/>
          <w:szCs w:val="28"/>
        </w:rPr>
        <w:t>в</w:t>
      </w:r>
      <w:r w:rsidRPr="009845BA">
        <w:rPr>
          <w:rFonts w:ascii="Times New Roman" w:eastAsia="Times New Roman" w:hAnsi="Times New Roman" w:cs="Times New Roman"/>
          <w:sz w:val="28"/>
          <w:szCs w:val="28"/>
        </w:rPr>
        <w:t>густина, но в то же время о натянутости некоторых его богословских постр</w:t>
      </w:r>
      <w:r w:rsidRPr="009845BA">
        <w:rPr>
          <w:rFonts w:ascii="Times New Roman" w:eastAsia="Times New Roman" w:hAnsi="Times New Roman" w:cs="Times New Roman"/>
          <w:sz w:val="28"/>
          <w:szCs w:val="28"/>
        </w:rPr>
        <w:t>о</w:t>
      </w:r>
      <w:r w:rsidR="003427A0">
        <w:rPr>
          <w:rFonts w:ascii="Times New Roman" w:eastAsia="Times New Roman" w:hAnsi="Times New Roman" w:cs="Times New Roman"/>
          <w:sz w:val="28"/>
          <w:szCs w:val="28"/>
        </w:rPr>
        <w:t>ений.</w:t>
      </w:r>
    </w:p>
    <w:p w:rsidR="00670B76" w:rsidRPr="009845BA" w:rsidRDefault="00670B76" w:rsidP="003427A0">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Вступив в брак с “дщерями людскими”, Божьи сыны призвали кару на свой род: разразился потоп, которым продолжилась история двух градов. Для Августина важен не только фактический смысл </w:t>
      </w:r>
      <w:proofErr w:type="spellStart"/>
      <w:r w:rsidRPr="009845BA">
        <w:rPr>
          <w:rFonts w:ascii="Times New Roman" w:eastAsia="Times New Roman" w:hAnsi="Times New Roman" w:cs="Times New Roman"/>
          <w:sz w:val="28"/>
          <w:szCs w:val="28"/>
        </w:rPr>
        <w:t>Ноева</w:t>
      </w:r>
      <w:proofErr w:type="spellEnd"/>
      <w:r w:rsidRPr="009845BA">
        <w:rPr>
          <w:rFonts w:ascii="Times New Roman" w:eastAsia="Times New Roman" w:hAnsi="Times New Roman" w:cs="Times New Roman"/>
          <w:sz w:val="28"/>
          <w:szCs w:val="28"/>
        </w:rPr>
        <w:t xml:space="preserve"> ковчега, но и аллег</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рия на Божье царство, передаваемая им. По его мысли, все виды животного </w:t>
      </w:r>
      <w:r w:rsidRPr="009845BA">
        <w:rPr>
          <w:rFonts w:ascii="Times New Roman" w:eastAsia="Times New Roman" w:hAnsi="Times New Roman" w:cs="Times New Roman"/>
          <w:sz w:val="28"/>
          <w:szCs w:val="28"/>
        </w:rPr>
        <w:lastRenderedPageBreak/>
        <w:t>мира собраны в нем не столько для того, чтобы те продолжили свой род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сле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топа, сколько для того, чтобы ковчег представил собой образ церкви, </w:t>
      </w:r>
      <w:proofErr w:type="spellStart"/>
      <w:r w:rsidRPr="009845BA">
        <w:rPr>
          <w:rFonts w:ascii="Times New Roman" w:eastAsia="Times New Roman" w:hAnsi="Times New Roman" w:cs="Times New Roman"/>
          <w:sz w:val="28"/>
          <w:szCs w:val="28"/>
        </w:rPr>
        <w:t>вод</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тельствующей</w:t>
      </w:r>
      <w:proofErr w:type="spellEnd"/>
      <w:r w:rsidRPr="009845BA">
        <w:rPr>
          <w:rFonts w:ascii="Times New Roman" w:eastAsia="Times New Roman" w:hAnsi="Times New Roman" w:cs="Times New Roman"/>
          <w:sz w:val="28"/>
          <w:szCs w:val="28"/>
        </w:rPr>
        <w:t xml:space="preserve"> разнообразными народами.</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Вслед за единством природы ангелов Августин обосновывает и еди</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ство таковой у людей. Все, что сказано в Писании о людях земного царства, таким же образом должно было послужить для пояснения небесного: он убеждается, что “…в священных книгах нет ни одного слова и ни одного факта, которые не имели бы значения для горнего царства Божия и его с</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 xml:space="preserve">нов…”. Слово Божие мыслитель уподобляет плугу, только </w:t>
      </w:r>
      <w:proofErr w:type="gramStart"/>
      <w:r w:rsidRPr="009845BA">
        <w:rPr>
          <w:rFonts w:ascii="Times New Roman" w:eastAsia="Times New Roman" w:hAnsi="Times New Roman" w:cs="Times New Roman"/>
          <w:sz w:val="28"/>
          <w:szCs w:val="28"/>
        </w:rPr>
        <w:t>острие</w:t>
      </w:r>
      <w:proofErr w:type="gramEnd"/>
      <w:r w:rsidRPr="009845BA">
        <w:rPr>
          <w:rFonts w:ascii="Times New Roman" w:eastAsia="Times New Roman" w:hAnsi="Times New Roman" w:cs="Times New Roman"/>
          <w:sz w:val="28"/>
          <w:szCs w:val="28"/>
        </w:rPr>
        <w:t xml:space="preserve"> которого вспахивает зе</w:t>
      </w:r>
      <w:r w:rsidRPr="009845BA">
        <w:rPr>
          <w:rFonts w:ascii="Times New Roman" w:eastAsia="Times New Roman" w:hAnsi="Times New Roman" w:cs="Times New Roman"/>
          <w:sz w:val="28"/>
          <w:szCs w:val="28"/>
        </w:rPr>
        <w:t>м</w:t>
      </w:r>
      <w:r w:rsidRPr="009845BA">
        <w:rPr>
          <w:rFonts w:ascii="Times New Roman" w:eastAsia="Times New Roman" w:hAnsi="Times New Roman" w:cs="Times New Roman"/>
          <w:sz w:val="28"/>
          <w:szCs w:val="28"/>
        </w:rPr>
        <w:t>лю, но без остальных частей он был бы невозможен.</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Что касается истории Божьего града после потопа, то Писание не дает точной информации, были ли праведники в то время. Вавилонская башня знаменует собой рост земного царства, но она была сокрушена. Пророч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ские мотивы относительно грядущего царства усматриваются Августином и в обещанном Аврааму многократном приумножении его потомства. Царств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вание Давида знаменует перелом в небесном граде: грядет замена Ветхого завета Новым.</w:t>
      </w:r>
    </w:p>
    <w:p w:rsidR="00014575" w:rsidRPr="009845BA" w:rsidRDefault="00014575" w:rsidP="009845BA">
      <w:pPr>
        <w:spacing w:line="360" w:lineRule="auto"/>
        <w:ind w:firstLine="709"/>
        <w:jc w:val="both"/>
        <w:rPr>
          <w:rFonts w:ascii="Times New Roman" w:eastAsia="Times New Roman" w:hAnsi="Times New Roman" w:cs="Times New Roman"/>
          <w:sz w:val="28"/>
          <w:szCs w:val="28"/>
        </w:rPr>
      </w:pPr>
    </w:p>
    <w:p w:rsidR="00670B76" w:rsidRPr="009845BA" w:rsidRDefault="00014575" w:rsidP="009845BA">
      <w:pPr>
        <w:pStyle w:val="2"/>
        <w:spacing w:line="360" w:lineRule="auto"/>
        <w:ind w:firstLine="709"/>
        <w:jc w:val="center"/>
        <w:rPr>
          <w:rFonts w:eastAsia="Times New Roman" w:cs="Times New Roman"/>
        </w:rPr>
      </w:pPr>
      <w:bookmarkStart w:id="9" w:name="_Toc482668321"/>
      <w:r w:rsidRPr="009845BA">
        <w:rPr>
          <w:rFonts w:eastAsia="Times New Roman" w:cs="Times New Roman"/>
        </w:rPr>
        <w:t>2.3</w:t>
      </w:r>
      <w:proofErr w:type="gramStart"/>
      <w:r w:rsidRPr="009845BA">
        <w:rPr>
          <w:rFonts w:eastAsia="Times New Roman" w:cs="Times New Roman"/>
        </w:rPr>
        <w:t xml:space="preserve"> О</w:t>
      </w:r>
      <w:proofErr w:type="gramEnd"/>
      <w:r w:rsidRPr="009845BA">
        <w:rPr>
          <w:rFonts w:eastAsia="Times New Roman" w:cs="Times New Roman"/>
        </w:rPr>
        <w:t xml:space="preserve"> двух градах на земле</w:t>
      </w:r>
      <w:bookmarkEnd w:id="9"/>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proofErr w:type="gramStart"/>
      <w:r w:rsidRPr="009845BA">
        <w:rPr>
          <w:rFonts w:ascii="Times New Roman" w:eastAsia="Times New Roman" w:hAnsi="Times New Roman" w:cs="Times New Roman"/>
          <w:sz w:val="28"/>
          <w:szCs w:val="28"/>
        </w:rPr>
        <w:t>Хотя для богословской мысли наибольшее значение имели рассужд</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ния о судьбах царства небесного, которые вели к тому, что христианство по сути своей не есть нечто новое, а испокон веков установленная истина, для обы</w:t>
      </w:r>
      <w:r w:rsidRPr="009845BA">
        <w:rPr>
          <w:rFonts w:ascii="Times New Roman" w:eastAsia="Times New Roman" w:hAnsi="Times New Roman" w:cs="Times New Roman"/>
          <w:sz w:val="28"/>
          <w:szCs w:val="28"/>
        </w:rPr>
        <w:t>ч</w:t>
      </w:r>
      <w:r w:rsidRPr="009845BA">
        <w:rPr>
          <w:rFonts w:ascii="Times New Roman" w:eastAsia="Times New Roman" w:hAnsi="Times New Roman" w:cs="Times New Roman"/>
          <w:sz w:val="28"/>
          <w:szCs w:val="28"/>
        </w:rPr>
        <w:t>ного читателя много интересного содержится и в жизнеописании града земного (XVIII книга), в котором предпринята попытка синтеза хр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стианской и гражданской историй.</w:t>
      </w:r>
      <w:proofErr w:type="gramEnd"/>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Человеческие общества, по Августину, возникают у разных народов один</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ковым способом в связи с единой природой человека. Люди ищут блага и удовлетворения страстей, соединяясь в мирские сообщества, но сильне</w:t>
      </w:r>
      <w:r w:rsidRPr="009845BA">
        <w:rPr>
          <w:rFonts w:ascii="Times New Roman" w:eastAsia="Times New Roman" w:hAnsi="Times New Roman" w:cs="Times New Roman"/>
          <w:sz w:val="28"/>
          <w:szCs w:val="28"/>
        </w:rPr>
        <w:t>й</w:t>
      </w:r>
      <w:r w:rsidRPr="009845BA">
        <w:rPr>
          <w:rFonts w:ascii="Times New Roman" w:eastAsia="Times New Roman" w:hAnsi="Times New Roman" w:cs="Times New Roman"/>
          <w:sz w:val="28"/>
          <w:szCs w:val="28"/>
        </w:rPr>
        <w:t xml:space="preserve">шие подчиняют слабых своим интересам, что выливается в междоусобицы, </w:t>
      </w:r>
      <w:r w:rsidRPr="009845BA">
        <w:rPr>
          <w:rFonts w:ascii="Times New Roman" w:eastAsia="Times New Roman" w:hAnsi="Times New Roman" w:cs="Times New Roman"/>
          <w:sz w:val="28"/>
          <w:szCs w:val="28"/>
        </w:rPr>
        <w:lastRenderedPageBreak/>
        <w:t>причем и победа, и поражение – во власти Провидения. Побежденные в</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нужд</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ны подчиниться во имя сохранения мира.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История земного царства Августином делится на две вехи: Ассиро-Вавилонское государство и Римское, и второе как бы выходит из первого. Этим путем достигается единение в мирской истории, необходимое для ко</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цепта о двух градах.</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Августин описывает историю Ассиро-Вавилонского царства, разбирая разные басни. Этим разбором он порицает язычество и его выдумки; пара</w:t>
      </w:r>
      <w:r w:rsidRPr="009845BA">
        <w:rPr>
          <w:rFonts w:ascii="Times New Roman" w:eastAsia="Times New Roman" w:hAnsi="Times New Roman" w:cs="Times New Roman"/>
          <w:sz w:val="28"/>
          <w:szCs w:val="28"/>
        </w:rPr>
        <w:t>л</w:t>
      </w:r>
      <w:r w:rsidRPr="009845BA">
        <w:rPr>
          <w:rFonts w:ascii="Times New Roman" w:eastAsia="Times New Roman" w:hAnsi="Times New Roman" w:cs="Times New Roman"/>
          <w:sz w:val="28"/>
          <w:szCs w:val="28"/>
        </w:rPr>
        <w:t>лел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но он прослеживает преемственность царств в истории единого царства зе</w:t>
      </w:r>
      <w:r w:rsidRPr="009845BA">
        <w:rPr>
          <w:rFonts w:ascii="Times New Roman" w:eastAsia="Times New Roman" w:hAnsi="Times New Roman" w:cs="Times New Roman"/>
          <w:sz w:val="28"/>
          <w:szCs w:val="28"/>
        </w:rPr>
        <w:t>м</w:t>
      </w:r>
      <w:r w:rsidRPr="009845BA">
        <w:rPr>
          <w:rFonts w:ascii="Times New Roman" w:eastAsia="Times New Roman" w:hAnsi="Times New Roman" w:cs="Times New Roman"/>
          <w:sz w:val="28"/>
          <w:szCs w:val="28"/>
        </w:rPr>
        <w:t>ного.</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К Риму Августин питает большее уважение, ибо признает за ним бол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шие заслуги в объединении земного града: им были подчинены уже более цивилизованные народы. С особым почтением он относится и к Ромулу, обожествление которого связывает с тем, что тому нужно было обладать большим гражданским достоинством и честолюбием, чтобы быть причи</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ленным к б</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гам, поскольку обожествление людей в то время уже вышло из обычаев: “В этом честолюбии, в этом искании земной славы Августин видит господств</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ющий мотив римской истории”.</w:t>
      </w:r>
    </w:p>
    <w:p w:rsidR="00670B76" w:rsidRPr="009845BA" w:rsidRDefault="00014575"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Основание Рима</w:t>
      </w:r>
      <w:proofErr w:type="gramStart"/>
      <w:r w:rsidRPr="009845BA">
        <w:rPr>
          <w:rFonts w:ascii="Times New Roman" w:eastAsia="Times New Roman" w:hAnsi="Times New Roman" w:cs="Times New Roman"/>
          <w:sz w:val="28"/>
          <w:szCs w:val="28"/>
        </w:rPr>
        <w:t xml:space="preserve"> С</w:t>
      </w:r>
      <w:proofErr w:type="gramEnd"/>
      <w:r w:rsidRPr="009845BA">
        <w:rPr>
          <w:rFonts w:ascii="Times New Roman" w:eastAsia="Times New Roman" w:hAnsi="Times New Roman" w:cs="Times New Roman"/>
          <w:sz w:val="28"/>
          <w:szCs w:val="28"/>
        </w:rPr>
        <w:t xml:space="preserve">в. </w:t>
      </w:r>
      <w:r w:rsidR="00670B76" w:rsidRPr="009845BA">
        <w:rPr>
          <w:rFonts w:ascii="Times New Roman" w:eastAsia="Times New Roman" w:hAnsi="Times New Roman" w:cs="Times New Roman"/>
          <w:sz w:val="28"/>
          <w:szCs w:val="28"/>
        </w:rPr>
        <w:t>Августин связывает с пророчествами Сивиллы: позн</w:t>
      </w:r>
      <w:r w:rsidR="00670B76" w:rsidRPr="009845BA">
        <w:rPr>
          <w:rFonts w:ascii="Times New Roman" w:eastAsia="Times New Roman" w:hAnsi="Times New Roman" w:cs="Times New Roman"/>
          <w:sz w:val="28"/>
          <w:szCs w:val="28"/>
        </w:rPr>
        <w:t>а</w:t>
      </w:r>
      <w:r w:rsidR="00670B76" w:rsidRPr="009845BA">
        <w:rPr>
          <w:rFonts w:ascii="Times New Roman" w:eastAsia="Times New Roman" w:hAnsi="Times New Roman" w:cs="Times New Roman"/>
          <w:sz w:val="28"/>
          <w:szCs w:val="28"/>
        </w:rPr>
        <w:t>комившись с двадцатью семью латинскими стихами, рассказывающими о Страшном суде, он делает вывод о причастности Сивиллы к граду Божи</w:t>
      </w:r>
      <w:r w:rsidR="00670B76" w:rsidRPr="009845BA">
        <w:rPr>
          <w:rFonts w:ascii="Times New Roman" w:eastAsia="Times New Roman" w:hAnsi="Times New Roman" w:cs="Times New Roman"/>
          <w:sz w:val="28"/>
          <w:szCs w:val="28"/>
        </w:rPr>
        <w:t>е</w:t>
      </w:r>
      <w:r w:rsidR="00670B76" w:rsidRPr="009845BA">
        <w:rPr>
          <w:rFonts w:ascii="Times New Roman" w:eastAsia="Times New Roman" w:hAnsi="Times New Roman" w:cs="Times New Roman"/>
          <w:sz w:val="28"/>
          <w:szCs w:val="28"/>
        </w:rPr>
        <w:t>му.</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Мыслитель также проводит параллели между появлением пророческой литературы и укреплением могущества Рима, которому суждено было стать западным Вавилоном, в котором ожидалось появление Христа. Хотя в Изр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иле имелись пророки еще с тех пор, как там появились цари, возвышение м</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гуч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го языческого государства в разуме Августина увязывалось с грядущим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явлением пророчеств и для всего нееврейского мира.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lastRenderedPageBreak/>
        <w:t>В более древней истории пророков по отношению к эллинской фил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софии епископ видит преимущество первых над второй. Вера в единого Бога оказ</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 xml:space="preserve">вается даже древнее египетской мудрости – христианский мыслитель на смех поднимает тех, кто утверждает, что египетской мудрости более ста тысяч лет, ибо </w:t>
      </w:r>
      <w:proofErr w:type="gramStart"/>
      <w:r w:rsidRPr="009845BA">
        <w:rPr>
          <w:rFonts w:ascii="Times New Roman" w:eastAsia="Times New Roman" w:hAnsi="Times New Roman" w:cs="Times New Roman"/>
          <w:sz w:val="28"/>
          <w:szCs w:val="28"/>
        </w:rPr>
        <w:t>нет и не может</w:t>
      </w:r>
      <w:proofErr w:type="gramEnd"/>
      <w:r w:rsidRPr="009845BA">
        <w:rPr>
          <w:rFonts w:ascii="Times New Roman" w:eastAsia="Times New Roman" w:hAnsi="Times New Roman" w:cs="Times New Roman"/>
          <w:sz w:val="28"/>
          <w:szCs w:val="28"/>
        </w:rPr>
        <w:t xml:space="preserve"> быть таких книг, откуда это знание может быть почерпнуто: грамота появляется в Египте лишь за две тысячи лет до 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го.</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Августин также ставит важный вопрос касательно того, были ли до рождения Христа вне пределов Израиля жители небесного града. Отвечая утвердительно, он все же отмечает, что ни один народ не был божьим настолько, насколько им был еврейский.</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Что касается преследований церкви, то в этом частично повинными счит</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ет Августин еретиков, из-за которых в среде противников христианства складывается ложное представление о его сути; по еретикам у христиан – сердечные муки, но эти муки приносят пользу. Относительно догадок о вр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мени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следнего притеснения и следующего за ним повторного пришествия Христа мыслитель говорит так: “Все это – человеческие предположения, и ничто в них не основано на авторитете канонического пис</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ния”. Эти догадки связаны с языческим мифом о том, как апостол Петр путем колдовства пр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шло указание, что жить христианской вере положено 365 лет. К моменту жизни Августина подобные поверья потеряли свою а</w:t>
      </w:r>
      <w:r w:rsidRPr="009845BA">
        <w:rPr>
          <w:rFonts w:ascii="Times New Roman" w:eastAsia="Times New Roman" w:hAnsi="Times New Roman" w:cs="Times New Roman"/>
          <w:sz w:val="28"/>
          <w:szCs w:val="28"/>
        </w:rPr>
        <w:t>к</w:t>
      </w:r>
      <w:r w:rsidRPr="009845BA">
        <w:rPr>
          <w:rFonts w:ascii="Times New Roman" w:eastAsia="Times New Roman" w:hAnsi="Times New Roman" w:cs="Times New Roman"/>
          <w:sz w:val="28"/>
          <w:szCs w:val="28"/>
        </w:rPr>
        <w:t>туальность.</w:t>
      </w:r>
    </w:p>
    <w:p w:rsidR="00014575" w:rsidRPr="009845BA" w:rsidRDefault="00014575" w:rsidP="009845BA">
      <w:pPr>
        <w:spacing w:line="360" w:lineRule="auto"/>
        <w:ind w:firstLine="709"/>
        <w:jc w:val="both"/>
        <w:rPr>
          <w:rFonts w:ascii="Times New Roman" w:eastAsia="Times New Roman" w:hAnsi="Times New Roman" w:cs="Times New Roman"/>
          <w:sz w:val="28"/>
          <w:szCs w:val="28"/>
        </w:rPr>
      </w:pPr>
    </w:p>
    <w:p w:rsidR="00C561F3" w:rsidRPr="009845BA" w:rsidRDefault="00014575" w:rsidP="009845BA">
      <w:pPr>
        <w:pStyle w:val="2"/>
        <w:spacing w:line="360" w:lineRule="auto"/>
        <w:ind w:firstLine="709"/>
        <w:jc w:val="center"/>
        <w:rPr>
          <w:rFonts w:eastAsia="Times New Roman" w:cs="Times New Roman"/>
        </w:rPr>
      </w:pPr>
      <w:bookmarkStart w:id="10" w:name="_Toc482668322"/>
      <w:r w:rsidRPr="009845BA">
        <w:rPr>
          <w:rFonts w:eastAsia="Times New Roman" w:cs="Times New Roman"/>
        </w:rPr>
        <w:t>2.4 Конец обоих царств</w:t>
      </w:r>
      <w:bookmarkEnd w:id="10"/>
    </w:p>
    <w:p w:rsidR="00C561F3" w:rsidRPr="009845BA" w:rsidRDefault="00C561F3" w:rsidP="009845BA">
      <w:pPr>
        <w:spacing w:line="360" w:lineRule="auto"/>
        <w:ind w:firstLine="709"/>
        <w:rPr>
          <w:rFonts w:ascii="Times New Roman" w:hAnsi="Times New Roman" w:cs="Times New Roman"/>
          <w:lang w:eastAsia="en-US"/>
        </w:rPr>
      </w:pP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Концу обоих градов, которые будут разделены на Страшном суде,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священы последние 4 книги труда. Слово “конец” (</w:t>
      </w:r>
      <w:proofErr w:type="spellStart"/>
      <w:r w:rsidRPr="009845BA">
        <w:rPr>
          <w:rFonts w:ascii="Times New Roman" w:eastAsia="Times New Roman" w:hAnsi="Times New Roman" w:cs="Times New Roman"/>
          <w:sz w:val="28"/>
          <w:szCs w:val="28"/>
        </w:rPr>
        <w:t>finis</w:t>
      </w:r>
      <w:proofErr w:type="spellEnd"/>
      <w:r w:rsidRPr="009845BA">
        <w:rPr>
          <w:rFonts w:ascii="Times New Roman" w:eastAsia="Times New Roman" w:hAnsi="Times New Roman" w:cs="Times New Roman"/>
          <w:sz w:val="28"/>
          <w:szCs w:val="28"/>
        </w:rPr>
        <w:t>) у латинских фил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софов обозначало также и конечную цель. Обоснованием превосходства цели небесного царства </w:t>
      </w:r>
      <w:proofErr w:type="gramStart"/>
      <w:r w:rsidRPr="009845BA">
        <w:rPr>
          <w:rFonts w:ascii="Times New Roman" w:eastAsia="Times New Roman" w:hAnsi="Times New Roman" w:cs="Times New Roman"/>
          <w:sz w:val="28"/>
          <w:szCs w:val="28"/>
        </w:rPr>
        <w:t>на</w:t>
      </w:r>
      <w:proofErr w:type="gramEnd"/>
      <w:r w:rsidRPr="009845BA">
        <w:rPr>
          <w:rFonts w:ascii="Times New Roman" w:eastAsia="Times New Roman" w:hAnsi="Times New Roman" w:cs="Times New Roman"/>
          <w:sz w:val="28"/>
          <w:szCs w:val="28"/>
        </w:rPr>
        <w:t xml:space="preserve"> целью земного и занялся мыслитель в последней части своего гимна.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lastRenderedPageBreak/>
        <w:t xml:space="preserve">Марк </w:t>
      </w:r>
      <w:proofErr w:type="spellStart"/>
      <w:r w:rsidRPr="009845BA">
        <w:rPr>
          <w:rFonts w:ascii="Times New Roman" w:eastAsia="Times New Roman" w:hAnsi="Times New Roman" w:cs="Times New Roman"/>
          <w:sz w:val="28"/>
          <w:szCs w:val="28"/>
        </w:rPr>
        <w:t>Варрон</w:t>
      </w:r>
      <w:proofErr w:type="spellEnd"/>
      <w:r w:rsidRPr="009845BA">
        <w:rPr>
          <w:rFonts w:ascii="Times New Roman" w:eastAsia="Times New Roman" w:hAnsi="Times New Roman" w:cs="Times New Roman"/>
          <w:sz w:val="28"/>
          <w:szCs w:val="28"/>
        </w:rPr>
        <w:t xml:space="preserve"> в своих исследованиях насчитал порядка 288 дефиниций блага в системах античных философов, стремившихся родить универсальную сх</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му по достижению блаженства. Августин противопоставляет суетности мысли древних строгость своего ответа: “Если бы спросили нас, что на ка</w:t>
      </w:r>
      <w:r w:rsidRPr="009845BA">
        <w:rPr>
          <w:rFonts w:ascii="Times New Roman" w:eastAsia="Times New Roman" w:hAnsi="Times New Roman" w:cs="Times New Roman"/>
          <w:sz w:val="28"/>
          <w:szCs w:val="28"/>
        </w:rPr>
        <w:t>ж</w:t>
      </w:r>
      <w:r w:rsidRPr="009845BA">
        <w:rPr>
          <w:rFonts w:ascii="Times New Roman" w:eastAsia="Times New Roman" w:hAnsi="Times New Roman" w:cs="Times New Roman"/>
          <w:sz w:val="28"/>
          <w:szCs w:val="28"/>
        </w:rPr>
        <w:t>дый из рассматриваемых вопросов ответит град Божий, и прежде всего – что думает он о конце благ и зол, то он ответит, что высочайшее благо есть ве</w:t>
      </w:r>
      <w:r w:rsidRPr="009845BA">
        <w:rPr>
          <w:rFonts w:ascii="Times New Roman" w:eastAsia="Times New Roman" w:hAnsi="Times New Roman" w:cs="Times New Roman"/>
          <w:sz w:val="28"/>
          <w:szCs w:val="28"/>
        </w:rPr>
        <w:t>ч</w:t>
      </w:r>
      <w:r w:rsidRPr="009845BA">
        <w:rPr>
          <w:rFonts w:ascii="Times New Roman" w:eastAsia="Times New Roman" w:hAnsi="Times New Roman" w:cs="Times New Roman"/>
          <w:sz w:val="28"/>
          <w:szCs w:val="28"/>
        </w:rPr>
        <w:t xml:space="preserve">ная жизнь, а величайшее зло – вечная смерть; для приобретения первой и </w:t>
      </w:r>
      <w:proofErr w:type="spellStart"/>
      <w:r w:rsidRPr="009845BA">
        <w:rPr>
          <w:rFonts w:ascii="Times New Roman" w:eastAsia="Times New Roman" w:hAnsi="Times New Roman" w:cs="Times New Roman"/>
          <w:sz w:val="28"/>
          <w:szCs w:val="28"/>
        </w:rPr>
        <w:t>и</w:t>
      </w:r>
      <w:r w:rsidR="00FE7FD4">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бежания</w:t>
      </w:r>
      <w:proofErr w:type="spellEnd"/>
      <w:r w:rsidRPr="009845BA">
        <w:rPr>
          <w:rFonts w:ascii="Times New Roman" w:eastAsia="Times New Roman" w:hAnsi="Times New Roman" w:cs="Times New Roman"/>
          <w:sz w:val="28"/>
          <w:szCs w:val="28"/>
        </w:rPr>
        <w:t xml:space="preserve"> последней нам следует жить праведно”. В дальнейшем епископ </w:t>
      </w:r>
      <w:proofErr w:type="spellStart"/>
      <w:r w:rsidRPr="009845BA">
        <w:rPr>
          <w:rFonts w:ascii="Times New Roman" w:eastAsia="Times New Roman" w:hAnsi="Times New Roman" w:cs="Times New Roman"/>
          <w:sz w:val="28"/>
          <w:szCs w:val="28"/>
        </w:rPr>
        <w:t>Гиппонский</w:t>
      </w:r>
      <w:proofErr w:type="spellEnd"/>
      <w:r w:rsidRPr="009845BA">
        <w:rPr>
          <w:rFonts w:ascii="Times New Roman" w:eastAsia="Times New Roman" w:hAnsi="Times New Roman" w:cs="Times New Roman"/>
          <w:sz w:val="28"/>
          <w:szCs w:val="28"/>
        </w:rPr>
        <w:t xml:space="preserve"> переходит к постепенному опровержению своих оппонентов. Он с легкостью расправляется с аргументами тех, кто ищет спасение в мирской жизни, ибо, по его мнению, никакого ораторского мастерства не хватит, чт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бы описать все тягости земного града, с которыми сталкивается человек. Страдание, испытываемое еще в детстве по мере воспитания, становится бе</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сменным спутником человека в его зе</w:t>
      </w:r>
      <w:r w:rsidRPr="009845BA">
        <w:rPr>
          <w:rFonts w:ascii="Times New Roman" w:eastAsia="Times New Roman" w:hAnsi="Times New Roman" w:cs="Times New Roman"/>
          <w:sz w:val="28"/>
          <w:szCs w:val="28"/>
        </w:rPr>
        <w:t>м</w:t>
      </w:r>
      <w:r w:rsidRPr="009845BA">
        <w:rPr>
          <w:rFonts w:ascii="Times New Roman" w:eastAsia="Times New Roman" w:hAnsi="Times New Roman" w:cs="Times New Roman"/>
          <w:sz w:val="28"/>
          <w:szCs w:val="28"/>
        </w:rPr>
        <w:t>ном пути. Непрочными оказываются и построения этических философов древности, умеренность которых лишена христианской надежды, устре</w:t>
      </w:r>
      <w:r w:rsidRPr="009845BA">
        <w:rPr>
          <w:rFonts w:ascii="Times New Roman" w:eastAsia="Times New Roman" w:hAnsi="Times New Roman" w:cs="Times New Roman"/>
          <w:sz w:val="28"/>
          <w:szCs w:val="28"/>
        </w:rPr>
        <w:t>м</w:t>
      </w:r>
      <w:r w:rsidRPr="009845BA">
        <w:rPr>
          <w:rFonts w:ascii="Times New Roman" w:eastAsia="Times New Roman" w:hAnsi="Times New Roman" w:cs="Times New Roman"/>
          <w:sz w:val="28"/>
          <w:szCs w:val="28"/>
        </w:rPr>
        <w:t>ленной в будущее.</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Общественная жизнь ценится Августином выше, чем домашняя, но и та переполнена всевозможными проявлениями зла. Чем больше города (гос</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дарства), тем больше в них судебных процессов и войн; даже если война не ведется на определенном этапе, никогда нельзя быть полностью защище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ным от возможности ее развязывания. Разворачивая картину ужасов пло</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ской жизни, Августин касается и вопроса пытки в судопроизводстве. Он об</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значает свою позицию яростного противника этой язвы, но его голос ост</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нется в истории церкви не услышанным.</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Затем Августин описывает горести человечества, третьего уровня 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щения людей. Множество языков мешает общению людей разных народов. И хотя Риму и удалось отчасти решить эту задачу, объединив под своей вл</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стью многие племена и распространив свой язык на огромные территории, Августин сокрушается по тому количеству крови, которое было необх</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димо </w:t>
      </w:r>
      <w:r w:rsidRPr="009845BA">
        <w:rPr>
          <w:rFonts w:ascii="Times New Roman" w:eastAsia="Times New Roman" w:hAnsi="Times New Roman" w:cs="Times New Roman"/>
          <w:sz w:val="28"/>
          <w:szCs w:val="28"/>
        </w:rPr>
        <w:lastRenderedPageBreak/>
        <w:t>для этого пролить. Более того, подчинение и угнетение часто приводило к междоусобным войнам внутри государства.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proofErr w:type="gramStart"/>
      <w:r w:rsidRPr="009845BA">
        <w:rPr>
          <w:rFonts w:ascii="Times New Roman" w:eastAsia="Times New Roman" w:hAnsi="Times New Roman" w:cs="Times New Roman"/>
          <w:sz w:val="28"/>
          <w:szCs w:val="28"/>
        </w:rPr>
        <w:t>Но</w:t>
      </w:r>
      <w:proofErr w:type="gramEnd"/>
      <w:r w:rsidRPr="009845BA">
        <w:rPr>
          <w:rFonts w:ascii="Times New Roman" w:eastAsia="Times New Roman" w:hAnsi="Times New Roman" w:cs="Times New Roman"/>
          <w:sz w:val="28"/>
          <w:szCs w:val="28"/>
        </w:rPr>
        <w:t xml:space="preserve"> несмотря на все контрасты между двумя царствами, у них есть и общие устремления. Оба царства тяготеют к миру, ибо мир – условие любого существования. Однако если земной град ищет согласия между людьми в к</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честве конечной своей цели, то небесный град скитальцев увлечен им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стольку, поскольку оно является отражением более высокого согласия и н</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обходимой ступенью в достижении последнего, с установлением которого в первом о</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падет нужда и все бренное будет навсегда оставлено в прошлом.</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 последних книгах Августин обстоятельно рассматривает Страшный суд и его последствия для праведников и грешников. Это было обусловлено тем, что во время Августина бытовало мнение, что он фактически на пороге, а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тому этот предмет вызывал у его современников особый интерес.</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proofErr w:type="gramStart"/>
      <w:r w:rsidRPr="009845BA">
        <w:rPr>
          <w:rFonts w:ascii="Times New Roman" w:eastAsia="Times New Roman" w:hAnsi="Times New Roman" w:cs="Times New Roman"/>
          <w:sz w:val="28"/>
          <w:szCs w:val="28"/>
        </w:rPr>
        <w:t>Сочинение оканчивается описанием того блаженства, в котором будет пребывать царство Господа по достижении своей конечной цели: “… этот &lt;…&gt; век будет нашей субботой, конец которой будет не вечером, а Госпо</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ним, как бы вечным восьмым днем, который Христос освятил Своим воскр</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сением, </w:t>
      </w:r>
      <w:proofErr w:type="spellStart"/>
      <w:r w:rsidRPr="009845BA">
        <w:rPr>
          <w:rFonts w:ascii="Times New Roman" w:eastAsia="Times New Roman" w:hAnsi="Times New Roman" w:cs="Times New Roman"/>
          <w:sz w:val="28"/>
          <w:szCs w:val="28"/>
        </w:rPr>
        <w:t>предизображая</w:t>
      </w:r>
      <w:proofErr w:type="spellEnd"/>
      <w:r w:rsidRPr="009845BA">
        <w:rPr>
          <w:rFonts w:ascii="Times New Roman" w:eastAsia="Times New Roman" w:hAnsi="Times New Roman" w:cs="Times New Roman"/>
          <w:sz w:val="28"/>
          <w:szCs w:val="28"/>
        </w:rPr>
        <w:t xml:space="preserve"> этим вечный покой не только духа, но и т</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ла”</w:t>
      </w:r>
      <w:proofErr w:type="gramEnd"/>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Лучшая часть произведения дала название ему; само сочинение в</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строено симметрично: начиная с описания падения ангелов и человека, Авг</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стин з</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канчивает восстановлением утраченной гармонии по милости Бога. В глазах потомков «О граде Божием» возникает в роли своего рода надгро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ной плиты отмирающей эллинской культуры; в то время как Августин одолевал язычество в умах людей, император Феодосий проводил эту же линию на д</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ле, фактически запретив отправление языческих культов на территории и</w:t>
      </w:r>
      <w:r w:rsidRPr="009845BA">
        <w:rPr>
          <w:rFonts w:ascii="Times New Roman" w:eastAsia="Times New Roman" w:hAnsi="Times New Roman" w:cs="Times New Roman"/>
          <w:sz w:val="28"/>
          <w:szCs w:val="28"/>
        </w:rPr>
        <w:t>м</w:t>
      </w:r>
      <w:r w:rsidRPr="009845BA">
        <w:rPr>
          <w:rFonts w:ascii="Times New Roman" w:eastAsia="Times New Roman" w:hAnsi="Times New Roman" w:cs="Times New Roman"/>
          <w:sz w:val="28"/>
          <w:szCs w:val="28"/>
        </w:rPr>
        <w:t>перии. Но главное достижение Августина состоит не в том, что он всеми с</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лами отрицал язычество, но в том, что, преодолев его, он сумел найти ему место в христианском мироустройстве, тем самым полн</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стью победив его. Не менее важной заслугой стало вселение в сердца христиан разоренного </w:t>
      </w:r>
      <w:r w:rsidRPr="009845BA">
        <w:rPr>
          <w:rFonts w:ascii="Times New Roman" w:eastAsia="Times New Roman" w:hAnsi="Times New Roman" w:cs="Times New Roman"/>
          <w:sz w:val="28"/>
          <w:szCs w:val="28"/>
        </w:rPr>
        <w:lastRenderedPageBreak/>
        <w:t>Рима уверенности в том, что, потеряв свое отечество, они приобретали ве</w:t>
      </w:r>
      <w:r w:rsidRPr="009845BA">
        <w:rPr>
          <w:rFonts w:ascii="Times New Roman" w:eastAsia="Times New Roman" w:hAnsi="Times New Roman" w:cs="Times New Roman"/>
          <w:sz w:val="28"/>
          <w:szCs w:val="28"/>
        </w:rPr>
        <w:t>ч</w:t>
      </w:r>
      <w:r w:rsidRPr="009845BA">
        <w:rPr>
          <w:rFonts w:ascii="Times New Roman" w:eastAsia="Times New Roman" w:hAnsi="Times New Roman" w:cs="Times New Roman"/>
          <w:sz w:val="28"/>
          <w:szCs w:val="28"/>
        </w:rPr>
        <w:t>ное.</w:t>
      </w:r>
    </w:p>
    <w:p w:rsidR="00C561F3" w:rsidRPr="009845BA" w:rsidRDefault="00C561F3" w:rsidP="009845BA">
      <w:pPr>
        <w:spacing w:line="360" w:lineRule="auto"/>
        <w:ind w:firstLine="709"/>
        <w:jc w:val="both"/>
        <w:rPr>
          <w:rFonts w:ascii="Times New Roman" w:eastAsia="Times New Roman" w:hAnsi="Times New Roman" w:cs="Times New Roman"/>
          <w:sz w:val="28"/>
          <w:szCs w:val="28"/>
        </w:rPr>
      </w:pP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proofErr w:type="spellStart"/>
      <w:r w:rsidRPr="009845BA">
        <w:rPr>
          <w:rFonts w:ascii="Times New Roman" w:eastAsia="Times New Roman" w:hAnsi="Times New Roman" w:cs="Times New Roman"/>
          <w:sz w:val="28"/>
          <w:szCs w:val="28"/>
        </w:rPr>
        <w:t>Аврелий</w:t>
      </w:r>
      <w:proofErr w:type="spellEnd"/>
      <w:r w:rsidRPr="009845BA">
        <w:rPr>
          <w:rFonts w:ascii="Times New Roman" w:eastAsia="Times New Roman" w:hAnsi="Times New Roman" w:cs="Times New Roman"/>
          <w:sz w:val="28"/>
          <w:szCs w:val="28"/>
        </w:rPr>
        <w:t xml:space="preserve"> Августин делает акцент для читателя на своем видении ист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рии только царства Бога потому, что оно его особо интересует в полемике с царством земным. Философия истории святого претендует на роль филос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фии жизни: она в то же время и этическая философия, так как формирует в представлении ясные ориентиры, в согласии с которыми, по мнению мысл</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теля, должна проходить жизнь христианина: “Теократия Августина - не один тол</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ко мировой порядок, в космическом смысле, а нравственный порядок, заключающий в себе торжество добра над злом”. Человеческая история пр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обрет</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ет черты паломничества.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Епископ </w:t>
      </w:r>
      <w:proofErr w:type="spellStart"/>
      <w:r w:rsidRPr="009845BA">
        <w:rPr>
          <w:rFonts w:ascii="Times New Roman" w:eastAsia="Times New Roman" w:hAnsi="Times New Roman" w:cs="Times New Roman"/>
          <w:sz w:val="28"/>
          <w:szCs w:val="28"/>
        </w:rPr>
        <w:t>Гиппонский</w:t>
      </w:r>
      <w:proofErr w:type="spellEnd"/>
      <w:r w:rsidRPr="009845BA">
        <w:rPr>
          <w:rFonts w:ascii="Times New Roman" w:eastAsia="Times New Roman" w:hAnsi="Times New Roman" w:cs="Times New Roman"/>
          <w:sz w:val="28"/>
          <w:szCs w:val="28"/>
        </w:rPr>
        <w:t xml:space="preserve"> в основу своей концепции берет представление о городе Иеговы Сионе, и, расширяя это представление до универсального Б</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жьего Града, кладет его в основу своей философии истории. Град, ведя свою ист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рию от сотворения бытия, охватывает царство, которое обещал Христос – таким образом, решаются проблемы и о назначении человека, и о его жи</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ни, и о его происхождении. Основываясь на установке Августина на поиск единого (что совпадает с общехристианской традицией), его философия и</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тории 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храняет отпечаток индивидуальных переживаний.</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 борьбе с политеизмом язычников (хотя под влиянием философии из множества богов выделяется верховный) блаженный обращается к неоплат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никам с их богом как результатом максимального логического отвлеч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ния </w:t>
      </w:r>
      <w:proofErr w:type="gramStart"/>
      <w:r w:rsidRPr="009845BA">
        <w:rPr>
          <w:rFonts w:ascii="Times New Roman" w:eastAsia="Times New Roman" w:hAnsi="Times New Roman" w:cs="Times New Roman"/>
          <w:sz w:val="28"/>
          <w:szCs w:val="28"/>
        </w:rPr>
        <w:t>от</w:t>
      </w:r>
      <w:proofErr w:type="gramEnd"/>
      <w:r w:rsidRPr="009845BA">
        <w:rPr>
          <w:rFonts w:ascii="Times New Roman" w:eastAsia="Times New Roman" w:hAnsi="Times New Roman" w:cs="Times New Roman"/>
          <w:sz w:val="28"/>
          <w:szCs w:val="28"/>
        </w:rPr>
        <w:t xml:space="preserve"> предметного; это понятие он противопоставляет имманентному богу </w:t>
      </w:r>
      <w:proofErr w:type="spellStart"/>
      <w:r w:rsidRPr="009845BA">
        <w:rPr>
          <w:rFonts w:ascii="Times New Roman" w:eastAsia="Times New Roman" w:hAnsi="Times New Roman" w:cs="Times New Roman"/>
          <w:sz w:val="28"/>
          <w:szCs w:val="28"/>
        </w:rPr>
        <w:t>Варр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на</w:t>
      </w:r>
      <w:proofErr w:type="spellEnd"/>
      <w:r w:rsidRPr="009845BA">
        <w:rPr>
          <w:rFonts w:ascii="Times New Roman" w:eastAsia="Times New Roman" w:hAnsi="Times New Roman" w:cs="Times New Roman"/>
          <w:sz w:val="28"/>
          <w:szCs w:val="28"/>
        </w:rPr>
        <w:t>. Бог Августина – носитель теократического начала (в против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положность </w:t>
      </w:r>
      <w:proofErr w:type="spellStart"/>
      <w:r w:rsidRPr="009845BA">
        <w:rPr>
          <w:rFonts w:ascii="Times New Roman" w:eastAsia="Times New Roman" w:hAnsi="Times New Roman" w:cs="Times New Roman"/>
          <w:sz w:val="28"/>
          <w:szCs w:val="28"/>
        </w:rPr>
        <w:t>тео-антропическому</w:t>
      </w:r>
      <w:proofErr w:type="spellEnd"/>
      <w:r w:rsidRPr="009845BA">
        <w:rPr>
          <w:rFonts w:ascii="Times New Roman" w:eastAsia="Times New Roman" w:hAnsi="Times New Roman" w:cs="Times New Roman"/>
          <w:sz w:val="28"/>
          <w:szCs w:val="28"/>
        </w:rPr>
        <w:t xml:space="preserve"> у язычников), что в этическом значении говорит о его святости и недосягаемости. Это начало у мыслителя настолько сильно, что “… вся жизнь мира поглощается волею Божества”. Становление </w:t>
      </w:r>
      <w:proofErr w:type="spellStart"/>
      <w:r w:rsidRPr="009845BA">
        <w:rPr>
          <w:rFonts w:ascii="Times New Roman" w:eastAsia="Times New Roman" w:hAnsi="Times New Roman" w:cs="Times New Roman"/>
          <w:sz w:val="28"/>
          <w:szCs w:val="28"/>
        </w:rPr>
        <w:t>внемирового</w:t>
      </w:r>
      <w:proofErr w:type="spellEnd"/>
      <w:r w:rsidRPr="009845BA">
        <w:rPr>
          <w:rFonts w:ascii="Times New Roman" w:eastAsia="Times New Roman" w:hAnsi="Times New Roman" w:cs="Times New Roman"/>
          <w:sz w:val="28"/>
          <w:szCs w:val="28"/>
        </w:rPr>
        <w:t xml:space="preserve"> Бога закрепляет устремленность человека ввысь – к небесному царству.</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lastRenderedPageBreak/>
        <w:t xml:space="preserve">Очень важно отметить также и то, что по мере того как единый бог приобретает все большую возвышенность, отдаляясь </w:t>
      </w:r>
      <w:proofErr w:type="gramStart"/>
      <w:r w:rsidRPr="009845BA">
        <w:rPr>
          <w:rFonts w:ascii="Times New Roman" w:eastAsia="Times New Roman" w:hAnsi="Times New Roman" w:cs="Times New Roman"/>
          <w:sz w:val="28"/>
          <w:szCs w:val="28"/>
        </w:rPr>
        <w:t>от</w:t>
      </w:r>
      <w:proofErr w:type="gramEnd"/>
      <w:r w:rsidRPr="009845BA">
        <w:rPr>
          <w:rFonts w:ascii="Times New Roman" w:eastAsia="Times New Roman" w:hAnsi="Times New Roman" w:cs="Times New Roman"/>
          <w:sz w:val="28"/>
          <w:szCs w:val="28"/>
        </w:rPr>
        <w:t xml:space="preserve"> предметного, мир т</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ряет б</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жественное. Проявляется антагонизм мир – божество, выливающийся в ант</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 xml:space="preserve">гонизм зло – добро, и вся история с появлением представления о двух градах превращается в побег </w:t>
      </w:r>
      <w:proofErr w:type="gramStart"/>
      <w:r w:rsidRPr="009845BA">
        <w:rPr>
          <w:rFonts w:ascii="Times New Roman" w:eastAsia="Times New Roman" w:hAnsi="Times New Roman" w:cs="Times New Roman"/>
          <w:sz w:val="28"/>
          <w:szCs w:val="28"/>
        </w:rPr>
        <w:t>из</w:t>
      </w:r>
      <w:proofErr w:type="gramEnd"/>
      <w:r w:rsidRPr="009845BA">
        <w:rPr>
          <w:rFonts w:ascii="Times New Roman" w:eastAsia="Times New Roman" w:hAnsi="Times New Roman" w:cs="Times New Roman"/>
          <w:sz w:val="28"/>
          <w:szCs w:val="28"/>
        </w:rPr>
        <w:t xml:space="preserve"> земного в небесный.</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Для философии истории важно и понятие греха, так как нет греха там, где нет свободного </w:t>
      </w:r>
      <w:proofErr w:type="spellStart"/>
      <w:r w:rsidRPr="009845BA">
        <w:rPr>
          <w:rFonts w:ascii="Times New Roman" w:eastAsia="Times New Roman" w:hAnsi="Times New Roman" w:cs="Times New Roman"/>
          <w:sz w:val="28"/>
          <w:szCs w:val="28"/>
        </w:rPr>
        <w:t>воления</w:t>
      </w:r>
      <w:proofErr w:type="spellEnd"/>
      <w:r w:rsidRPr="009845BA">
        <w:rPr>
          <w:rFonts w:ascii="Times New Roman" w:eastAsia="Times New Roman" w:hAnsi="Times New Roman" w:cs="Times New Roman"/>
          <w:sz w:val="28"/>
          <w:szCs w:val="28"/>
        </w:rPr>
        <w:t>. Если у неоплатоников зло являлось космически предустановленным через не зависящую от человека эманацию из единого и постольку понятие греха отсутствовало, то в христианстве (и у Август</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на) оно отождествлялось с актом свободной воли, которая может выбирать. А</w:t>
      </w:r>
      <w:r w:rsidRPr="009845BA">
        <w:rPr>
          <w:rFonts w:ascii="Times New Roman" w:eastAsia="Times New Roman" w:hAnsi="Times New Roman" w:cs="Times New Roman"/>
          <w:sz w:val="28"/>
          <w:szCs w:val="28"/>
        </w:rPr>
        <w:t>в</w:t>
      </w:r>
      <w:r w:rsidRPr="009845BA">
        <w:rPr>
          <w:rFonts w:ascii="Times New Roman" w:eastAsia="Times New Roman" w:hAnsi="Times New Roman" w:cs="Times New Roman"/>
          <w:sz w:val="28"/>
          <w:szCs w:val="28"/>
        </w:rPr>
        <w:t>густин стремился примирить возможность такого акта с необходимостью подчинения божественным силам.</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 догматах христианства уже были указания на всеобщность человеч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ской истории, которая брала свое начало с сотворения человека и должна б</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 xml:space="preserve">ла окончиться судом над ним. Хотя в философии истории </w:t>
      </w:r>
      <w:proofErr w:type="spellStart"/>
      <w:r w:rsidRPr="009845BA">
        <w:rPr>
          <w:rFonts w:ascii="Times New Roman" w:eastAsia="Times New Roman" w:hAnsi="Times New Roman" w:cs="Times New Roman"/>
          <w:sz w:val="28"/>
          <w:szCs w:val="28"/>
        </w:rPr>
        <w:t>Аврелия</w:t>
      </w:r>
      <w:proofErr w:type="spellEnd"/>
      <w:r w:rsidRPr="009845BA">
        <w:rPr>
          <w:rFonts w:ascii="Times New Roman" w:eastAsia="Times New Roman" w:hAnsi="Times New Roman" w:cs="Times New Roman"/>
          <w:sz w:val="28"/>
          <w:szCs w:val="28"/>
        </w:rPr>
        <w:t xml:space="preserve"> Августина нет систематизма, так как он не задавался целью последовательно ее изл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жить, своей концепцией о двух градах ему удалось внести в те общечелов</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ческие исторические рамки, которые были заложены христианским каноном, содержание: “…между двумя половинам</w:t>
      </w:r>
      <w:proofErr w:type="gramStart"/>
      <w:r w:rsidRPr="009845BA">
        <w:rPr>
          <w:rFonts w:ascii="Times New Roman" w:eastAsia="Times New Roman" w:hAnsi="Times New Roman" w:cs="Times New Roman"/>
          <w:sz w:val="28"/>
          <w:szCs w:val="28"/>
        </w:rPr>
        <w:t>и–</w:t>
      </w:r>
      <w:proofErr w:type="gramEnd"/>
      <w:r w:rsidRPr="009845BA">
        <w:rPr>
          <w:rFonts w:ascii="Times New Roman" w:eastAsia="Times New Roman" w:hAnsi="Times New Roman" w:cs="Times New Roman"/>
          <w:sz w:val="28"/>
          <w:szCs w:val="28"/>
        </w:rPr>
        <w:t xml:space="preserve"> языческой и библейской – не б</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ло никакой связи. Эту связь установил Августин своим представлением о двух царствах, и с помощью той же идеи Августин превратил простой, бе</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жизненный перечень имен и событий в великую мировую драму.” Будучи мыслителем с богатым воо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 xml:space="preserve">ражением, он предпринял попытку философски соединить греко-римский мир </w:t>
      </w:r>
      <w:proofErr w:type="gramStart"/>
      <w:r w:rsidRPr="009845BA">
        <w:rPr>
          <w:rFonts w:ascii="Times New Roman" w:eastAsia="Times New Roman" w:hAnsi="Times New Roman" w:cs="Times New Roman"/>
          <w:sz w:val="28"/>
          <w:szCs w:val="28"/>
        </w:rPr>
        <w:t>с</w:t>
      </w:r>
      <w:proofErr w:type="gramEnd"/>
      <w:r w:rsidRPr="009845BA">
        <w:rPr>
          <w:rFonts w:ascii="Times New Roman" w:eastAsia="Times New Roman" w:hAnsi="Times New Roman" w:cs="Times New Roman"/>
          <w:sz w:val="28"/>
          <w:szCs w:val="28"/>
        </w:rPr>
        <w:t xml:space="preserve"> еврейско-христианским. Силу этому синтезу придавало и церковное положение, гласящее, что все люди произошли от о</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ного человека. Это, по мысли Августина, скрепляло общечеловеческое соо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щество узами родстве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ной любви.</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proofErr w:type="gramStart"/>
      <w:r w:rsidRPr="009845BA">
        <w:rPr>
          <w:rFonts w:ascii="Times New Roman" w:eastAsia="Times New Roman" w:hAnsi="Times New Roman" w:cs="Times New Roman"/>
          <w:sz w:val="28"/>
          <w:szCs w:val="28"/>
        </w:rPr>
        <w:t>История, начавшаяся с сотворения человека, - история спасения чел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веч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 xml:space="preserve">ства – должна была окончиться тогда, когда набралось бы нужное число </w:t>
      </w:r>
      <w:r w:rsidRPr="009845BA">
        <w:rPr>
          <w:rFonts w:ascii="Times New Roman" w:eastAsia="Times New Roman" w:hAnsi="Times New Roman" w:cs="Times New Roman"/>
          <w:sz w:val="28"/>
          <w:szCs w:val="28"/>
        </w:rPr>
        <w:lastRenderedPageBreak/>
        <w:t>людей (известное одному Богу), предназначенных к этому спасению.</w:t>
      </w:r>
      <w:proofErr w:type="gramEnd"/>
      <w:r w:rsidRPr="009845BA">
        <w:rPr>
          <w:rFonts w:ascii="Times New Roman" w:eastAsia="Times New Roman" w:hAnsi="Times New Roman" w:cs="Times New Roman"/>
          <w:sz w:val="28"/>
          <w:szCs w:val="28"/>
        </w:rPr>
        <w:t xml:space="preserve"> Через этот путь от греха к суду, управляемый Божеством, само Божество открыв</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ется человеку. Более того, сама история через церковных иерархов и прор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ков утверждает себя в качестве проявления воли Бога.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К идее о наличии Провидения Августин подходит как к продолжению идеи о сотворении. Оно разделяется на два вида: волевое и физическое, кот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рые воздействуют на неодушевленные и одушевленные предметы соотве</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стве</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но. Полностью контролируя движения неразумных тел, Провидение не м</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жет похвастать тем же по отношению к разумным душам – душам ангелов и люде</w:t>
      </w:r>
      <w:proofErr w:type="gramStart"/>
      <w:r w:rsidRPr="009845BA">
        <w:rPr>
          <w:rFonts w:ascii="Times New Roman" w:eastAsia="Times New Roman" w:hAnsi="Times New Roman" w:cs="Times New Roman"/>
          <w:sz w:val="28"/>
          <w:szCs w:val="28"/>
        </w:rPr>
        <w:t>й-</w:t>
      </w:r>
      <w:proofErr w:type="gramEnd"/>
      <w:r w:rsidRPr="009845BA">
        <w:rPr>
          <w:rFonts w:ascii="Times New Roman" w:eastAsia="Times New Roman" w:hAnsi="Times New Roman" w:cs="Times New Roman"/>
          <w:sz w:val="28"/>
          <w:szCs w:val="28"/>
        </w:rPr>
        <w:t xml:space="preserve"> которые управляются только во времени, но не в пространстве. Но, действуя по своей воле, они все-таки остаются всего лишь инструментами Провидения, которое относится к ним как первая причина. Получается, что, даже когда злые поступают, казалось бы, против Божественной воли, их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ступки ведут к такому концу, который де</w:t>
      </w:r>
      <w:r w:rsidRPr="009845BA">
        <w:rPr>
          <w:rFonts w:ascii="Times New Roman" w:eastAsia="Times New Roman" w:hAnsi="Times New Roman" w:cs="Times New Roman"/>
          <w:sz w:val="28"/>
          <w:szCs w:val="28"/>
        </w:rPr>
        <w:t>р</w:t>
      </w:r>
      <w:r w:rsidRPr="009845BA">
        <w:rPr>
          <w:rFonts w:ascii="Times New Roman" w:eastAsia="Times New Roman" w:hAnsi="Times New Roman" w:cs="Times New Roman"/>
          <w:sz w:val="28"/>
          <w:szCs w:val="28"/>
        </w:rPr>
        <w:t>жатель Небесного града считает благим: “Он уже по своему предвидению заранее подготавливал то, как во</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пользоваться им (змеем – прим. автора работы) и злым”. Говорить же о Пр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видении Августин призывает с большой осторожностью, ибо для Бога нет времени, а потому и говорить о его промысле, используя человеческие пре</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ставления, невозможно.</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Провидение ровно таким же образом ведет себя в истории, создавая земные царства, допуская их расширение, падение, приход в них к власти дурных людей с той же целью. С его помощью</w:t>
      </w:r>
      <w:proofErr w:type="gramStart"/>
      <w:r w:rsidRPr="009845BA">
        <w:rPr>
          <w:rFonts w:ascii="Times New Roman" w:eastAsia="Times New Roman" w:hAnsi="Times New Roman" w:cs="Times New Roman"/>
          <w:sz w:val="28"/>
          <w:szCs w:val="28"/>
        </w:rPr>
        <w:t xml:space="preserve"> С</w:t>
      </w:r>
      <w:proofErr w:type="gramEnd"/>
      <w:r w:rsidRPr="009845BA">
        <w:rPr>
          <w:rFonts w:ascii="Times New Roman" w:eastAsia="Times New Roman" w:hAnsi="Times New Roman" w:cs="Times New Roman"/>
          <w:sz w:val="28"/>
          <w:szCs w:val="28"/>
        </w:rPr>
        <w:t>в. Августин вносит в о</w:t>
      </w:r>
      <w:r w:rsidRPr="009845BA">
        <w:rPr>
          <w:rFonts w:ascii="Times New Roman" w:eastAsia="Times New Roman" w:hAnsi="Times New Roman" w:cs="Times New Roman"/>
          <w:sz w:val="28"/>
          <w:szCs w:val="28"/>
        </w:rPr>
        <w:t>б</w:t>
      </w:r>
      <w:r w:rsidRPr="009845BA">
        <w:rPr>
          <w:rFonts w:ascii="Times New Roman" w:eastAsia="Times New Roman" w:hAnsi="Times New Roman" w:cs="Times New Roman"/>
          <w:sz w:val="28"/>
          <w:szCs w:val="28"/>
        </w:rPr>
        <w:t>ласть случайного и хаотического порядок и закон, а вместе с конечной ц</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лью истории приходит понятие исторического прогресса.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Несмотря на </w:t>
      </w:r>
      <w:proofErr w:type="gramStart"/>
      <w:r w:rsidRPr="009845BA">
        <w:rPr>
          <w:rFonts w:ascii="Times New Roman" w:eastAsia="Times New Roman" w:hAnsi="Times New Roman" w:cs="Times New Roman"/>
          <w:sz w:val="28"/>
          <w:szCs w:val="28"/>
        </w:rPr>
        <w:t>то</w:t>
      </w:r>
      <w:proofErr w:type="gramEnd"/>
      <w:r w:rsidRPr="009845BA">
        <w:rPr>
          <w:rFonts w:ascii="Times New Roman" w:eastAsia="Times New Roman" w:hAnsi="Times New Roman" w:cs="Times New Roman"/>
          <w:sz w:val="28"/>
          <w:szCs w:val="28"/>
        </w:rPr>
        <w:t xml:space="preserve"> что в философии истории мыслителя нет понятия “пр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гресс” или его эквивалента, по его мнению, человечество, проходя долгий путь воспитания и спасения, проходит несколько периодов, самим Август</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ном соотнесенных с различными возрастами человека. В раннем произвед</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lastRenderedPageBreak/>
        <w:t>нии «Об истинной религии» он приводит шесть этапов, переживаемых чел</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веком:</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Младенчество – эпоха чисто физического питания и отсутствия памяти у ч</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ловечества;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Детство – рождение памяти;</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Юность – созревание и возникновение возможности вступить в брак;</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Мужество – период гражданской зрелости, на который приходятся о</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новные труды;</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Старший возраст – более спокойное время;</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Возраст бессилия и болезней.</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Этим этапам он противопоставляет семь отрезков жизни человека д</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ховного, на последнем из которых тот пребывает в вечном покое.</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За центральное событие истории всего человечества Августин полагает пришествие Христа; первые пять эпох истории приходятся </w:t>
      </w:r>
      <w:r w:rsidR="009845BA" w:rsidRPr="009845BA">
        <w:rPr>
          <w:rFonts w:ascii="Times New Roman" w:eastAsia="Times New Roman" w:hAnsi="Times New Roman" w:cs="Times New Roman"/>
          <w:sz w:val="28"/>
          <w:szCs w:val="28"/>
        </w:rPr>
        <w:t xml:space="preserve">на время </w:t>
      </w:r>
      <w:r w:rsidRPr="009845BA">
        <w:rPr>
          <w:rFonts w:ascii="Times New Roman" w:eastAsia="Times New Roman" w:hAnsi="Times New Roman" w:cs="Times New Roman"/>
          <w:sz w:val="28"/>
          <w:szCs w:val="28"/>
        </w:rPr>
        <w:t>до его рождения, ше</w:t>
      </w:r>
      <w:r w:rsidR="009845BA" w:rsidRPr="009845BA">
        <w:rPr>
          <w:rFonts w:ascii="Times New Roman" w:eastAsia="Times New Roman" w:hAnsi="Times New Roman" w:cs="Times New Roman"/>
          <w:sz w:val="28"/>
          <w:szCs w:val="28"/>
        </w:rPr>
        <w:t>стая уже началась и</w:t>
      </w:r>
      <w:r w:rsidRPr="009845BA">
        <w:rPr>
          <w:rFonts w:ascii="Times New Roman" w:eastAsia="Times New Roman" w:hAnsi="Times New Roman" w:cs="Times New Roman"/>
          <w:sz w:val="28"/>
          <w:szCs w:val="28"/>
        </w:rPr>
        <w:t xml:space="preserve"> продлится вплоть до суда. У мыслителя также была идея провести деление в соответствии с количеством дней,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требовавшихся на тв</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рение, - их тоже было шесть:</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Первый век. Соответствует первому дню творения, когда был сотворен свет (от Адама до Ноя); заканчивается потопом, “…как и младенчество наше как бы затопляется забвением”;</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Второй век (от Ноя до Авраама). Сравним со вторым днем, когда пр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изошло разделение вод на </w:t>
      </w:r>
      <w:proofErr w:type="gramStart"/>
      <w:r w:rsidRPr="009845BA">
        <w:rPr>
          <w:rFonts w:ascii="Times New Roman" w:eastAsia="Times New Roman" w:hAnsi="Times New Roman" w:cs="Times New Roman"/>
          <w:sz w:val="28"/>
          <w:szCs w:val="28"/>
        </w:rPr>
        <w:t>небесные</w:t>
      </w:r>
      <w:proofErr w:type="gramEnd"/>
      <w:r w:rsidRPr="009845BA">
        <w:rPr>
          <w:rFonts w:ascii="Times New Roman" w:eastAsia="Times New Roman" w:hAnsi="Times New Roman" w:cs="Times New Roman"/>
          <w:sz w:val="28"/>
          <w:szCs w:val="28"/>
        </w:rPr>
        <w:t xml:space="preserve"> и земные;</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Третий век (от Авраама до Давида). Суша отделяется от моря, как народ Авраама отделяется от других народов; соотнесен с отрочеством –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рой, когда появляется возможность завести семью.</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Четвертый век (время Давида). Четвертый день, когда были созданы зве</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ды. Сопоставляется с юностью.</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Пятый век (ведет отсчет от Вавилонского плена). Время старости. На пятый день пришлось рождение птиц и рыб.</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lastRenderedPageBreak/>
        <w:t>Шестой век (от евангельской проповеди). Умирание плотского челов</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ка и появление духовного. На шестой день Бог сотворил живых тварей.</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Примечательно, как Августин поясняет то, что Творцу потребовалось именно это число дней для сотворения: он приводит свои размышления, “…чтобы показать совершенство числа шесть, которое первое, как я сказал, составляется из соединения частей своих в одну сумму” (он говорит о дел</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телях ш</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сти, которые меньше целого). История завершается седьмым днем, которому суждено настать тогда, когда вновь придет Христос. У того дня не будет в</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чера.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Хотя некоторые </w:t>
      </w:r>
      <w:r w:rsidR="00C561F3" w:rsidRPr="009845BA">
        <w:rPr>
          <w:rFonts w:ascii="Times New Roman" w:eastAsia="Times New Roman" w:hAnsi="Times New Roman" w:cs="Times New Roman"/>
          <w:sz w:val="28"/>
          <w:szCs w:val="28"/>
        </w:rPr>
        <w:t>не состыковки</w:t>
      </w:r>
      <w:r w:rsidRPr="009845BA">
        <w:rPr>
          <w:rFonts w:ascii="Times New Roman" w:eastAsia="Times New Roman" w:hAnsi="Times New Roman" w:cs="Times New Roman"/>
          <w:sz w:val="28"/>
          <w:szCs w:val="28"/>
        </w:rPr>
        <w:t xml:space="preserve"> в этой схеме очевидны, основный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сыл построения понятен: Провидением управляема не только жизнь челов</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ка, но и всего человечества в целом; они (жизни) являют собой процесс во</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 xml:space="preserve">питания человека и человечества, </w:t>
      </w:r>
      <w:proofErr w:type="spellStart"/>
      <w:r w:rsidRPr="009845BA">
        <w:rPr>
          <w:rFonts w:ascii="Times New Roman" w:eastAsia="Times New Roman" w:hAnsi="Times New Roman" w:cs="Times New Roman"/>
          <w:sz w:val="28"/>
          <w:szCs w:val="28"/>
        </w:rPr>
        <w:t>предуготавливающий</w:t>
      </w:r>
      <w:proofErr w:type="spellEnd"/>
      <w:r w:rsidRPr="009845BA">
        <w:rPr>
          <w:rFonts w:ascii="Times New Roman" w:eastAsia="Times New Roman" w:hAnsi="Times New Roman" w:cs="Times New Roman"/>
          <w:sz w:val="28"/>
          <w:szCs w:val="28"/>
        </w:rPr>
        <w:t xml:space="preserve"> к жизни вечной.</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Августин некоторое время сомневался, стоит ли обобщать единство и</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тории до уровня всего человечества или остановиться на единстве её у евре</w:t>
      </w:r>
      <w:r w:rsidRPr="009845BA">
        <w:rPr>
          <w:rFonts w:ascii="Times New Roman" w:eastAsia="Times New Roman" w:hAnsi="Times New Roman" w:cs="Times New Roman"/>
          <w:sz w:val="28"/>
          <w:szCs w:val="28"/>
        </w:rPr>
        <w:t>й</w:t>
      </w:r>
      <w:r w:rsidRPr="009845BA">
        <w:rPr>
          <w:rFonts w:ascii="Times New Roman" w:eastAsia="Times New Roman" w:hAnsi="Times New Roman" w:cs="Times New Roman"/>
          <w:sz w:val="28"/>
          <w:szCs w:val="28"/>
        </w:rPr>
        <w:t>ского народа, потому как первый подход, согласно которому и язычники подлежали Божественному воспитанию, шел вразрез с основным пафосом первых десяти книг «Града» - борьбой с язычеством. Это происходило всле</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ствие в</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зываемого ослабления антагонизма между двумя градами и являло собой основное затруднение в его философии истории. Воспитывались, т</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ким обр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зом, только евреи, а руководимы были все народы.</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Понятие воспитания Провидением имеет много общего с понятием о</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кровения самого Августина, которое, будучи двигателем истории (приоткр</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t>вает завесу тайны над замыслом Бога), вносит в нее понятие планомерного разв</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тия. В этом и состоит отличие Августина от античных мыслителей и их христианских учеников, полагавших, что все находится в бесконечном кр</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говращении. Если языческим идеалом было нечто прошлое, то у истории мыслителя была осмысленная задача в будущем: увеличивать количество восп</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танников в граде Божием.</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lastRenderedPageBreak/>
        <w:t>Августин активно полемизировал со сторонниками исторического кр</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говращения. Ему казалось невозможным, чтобы через определенные пром</w:t>
      </w:r>
      <w:r w:rsidRPr="009845BA">
        <w:rPr>
          <w:rFonts w:ascii="Times New Roman" w:eastAsia="Times New Roman" w:hAnsi="Times New Roman" w:cs="Times New Roman"/>
          <w:sz w:val="28"/>
          <w:szCs w:val="28"/>
        </w:rPr>
        <w:t>е</w:t>
      </w:r>
      <w:r w:rsidRPr="009845BA">
        <w:rPr>
          <w:rFonts w:ascii="Times New Roman" w:eastAsia="Times New Roman" w:hAnsi="Times New Roman" w:cs="Times New Roman"/>
          <w:sz w:val="28"/>
          <w:szCs w:val="28"/>
        </w:rPr>
        <w:t>жутки времени одни и те же фигуры выполняли одни и те же действия, ибо единожды умер Христос и воскрес. Точно так же ему было не понять круг</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ворота душ, по вине которого даже самым праведным из них не было гара</w:t>
      </w:r>
      <w:r w:rsidRPr="009845BA">
        <w:rPr>
          <w:rFonts w:ascii="Times New Roman" w:eastAsia="Times New Roman" w:hAnsi="Times New Roman" w:cs="Times New Roman"/>
          <w:sz w:val="28"/>
          <w:szCs w:val="28"/>
        </w:rPr>
        <w:t>н</w:t>
      </w:r>
      <w:r w:rsidRPr="009845BA">
        <w:rPr>
          <w:rFonts w:ascii="Times New Roman" w:eastAsia="Times New Roman" w:hAnsi="Times New Roman" w:cs="Times New Roman"/>
          <w:sz w:val="28"/>
          <w:szCs w:val="28"/>
        </w:rPr>
        <w:t>тир</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вано посмертное блаженство, потому что им было суждено вновь быть зат</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ченными в тела.</w:t>
      </w:r>
    </w:p>
    <w:p w:rsidR="009845BA"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Прогресс истор</w:t>
      </w:r>
      <w:proofErr w:type="gramStart"/>
      <w:r w:rsidRPr="009845BA">
        <w:rPr>
          <w:rFonts w:ascii="Times New Roman" w:eastAsia="Times New Roman" w:hAnsi="Times New Roman" w:cs="Times New Roman"/>
          <w:sz w:val="28"/>
          <w:szCs w:val="28"/>
        </w:rPr>
        <w:t>ии у А</w:t>
      </w:r>
      <w:proofErr w:type="gramEnd"/>
      <w:r w:rsidRPr="009845BA">
        <w:rPr>
          <w:rFonts w:ascii="Times New Roman" w:eastAsia="Times New Roman" w:hAnsi="Times New Roman" w:cs="Times New Roman"/>
          <w:sz w:val="28"/>
          <w:szCs w:val="28"/>
        </w:rPr>
        <w:t xml:space="preserve">вгустина имел ряд важных особенностей. Во-первых, как уже было написано, он понимал его сугубо теократически и </w:t>
      </w:r>
      <w:proofErr w:type="spellStart"/>
      <w:r w:rsidRPr="009845BA">
        <w:rPr>
          <w:rFonts w:ascii="Times New Roman" w:eastAsia="Times New Roman" w:hAnsi="Times New Roman" w:cs="Times New Roman"/>
          <w:sz w:val="28"/>
          <w:szCs w:val="28"/>
        </w:rPr>
        <w:t>те</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центрически</w:t>
      </w:r>
      <w:proofErr w:type="spellEnd"/>
      <w:r w:rsidRPr="009845BA">
        <w:rPr>
          <w:rFonts w:ascii="Times New Roman" w:eastAsia="Times New Roman" w:hAnsi="Times New Roman" w:cs="Times New Roman"/>
          <w:sz w:val="28"/>
          <w:szCs w:val="28"/>
        </w:rPr>
        <w:t>: причиной его был Бог, направление задано Провидением и с</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держание даровано Богом. Во-вторых, очень малую роль в этом прогрессе</w:t>
      </w:r>
      <w:proofErr w:type="gramStart"/>
      <w:r w:rsidRPr="009845BA">
        <w:rPr>
          <w:rFonts w:ascii="Times New Roman" w:eastAsia="Times New Roman" w:hAnsi="Times New Roman" w:cs="Times New Roman"/>
          <w:sz w:val="28"/>
          <w:szCs w:val="28"/>
        </w:rPr>
        <w:t xml:space="preserve"> С</w:t>
      </w:r>
      <w:proofErr w:type="gramEnd"/>
      <w:r w:rsidRPr="009845BA">
        <w:rPr>
          <w:rFonts w:ascii="Times New Roman" w:eastAsia="Times New Roman" w:hAnsi="Times New Roman" w:cs="Times New Roman"/>
          <w:sz w:val="28"/>
          <w:szCs w:val="28"/>
        </w:rPr>
        <w:t>в. Авг</w:t>
      </w:r>
      <w:r w:rsidRPr="009845BA">
        <w:rPr>
          <w:rFonts w:ascii="Times New Roman" w:eastAsia="Times New Roman" w:hAnsi="Times New Roman" w:cs="Times New Roman"/>
          <w:sz w:val="28"/>
          <w:szCs w:val="28"/>
        </w:rPr>
        <w:t>у</w:t>
      </w:r>
      <w:r w:rsidRPr="009845BA">
        <w:rPr>
          <w:rFonts w:ascii="Times New Roman" w:eastAsia="Times New Roman" w:hAnsi="Times New Roman" w:cs="Times New Roman"/>
          <w:sz w:val="28"/>
          <w:szCs w:val="28"/>
        </w:rPr>
        <w:t>стин отводит человеку: как было выяснено, воля человека подчинена Божьей, даже если он полагает обратное; истинная свобода ей была доступна только перед грехопадением и только затем, чтобы было возможно пасть. Спастись смогут лишь те, кто по милости Божией будет допущен к его граду. В-третьих, развитию подлежало только Божье царство, что значительно сужало само понятие прогресса. У него отсутствуют какие бы то ни было упомин</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 xml:space="preserve">ния об улучшениях в мирской жизни, которые можно было заметить, </w:t>
      </w:r>
      <w:proofErr w:type="gramStart"/>
      <w:r w:rsidRPr="009845BA">
        <w:rPr>
          <w:rFonts w:ascii="Times New Roman" w:eastAsia="Times New Roman" w:hAnsi="Times New Roman" w:cs="Times New Roman"/>
          <w:sz w:val="28"/>
          <w:szCs w:val="28"/>
        </w:rPr>
        <w:t>и</w:t>
      </w:r>
      <w:proofErr w:type="gramEnd"/>
      <w:r w:rsidRPr="009845BA">
        <w:rPr>
          <w:rFonts w:ascii="Times New Roman" w:eastAsia="Times New Roman" w:hAnsi="Times New Roman" w:cs="Times New Roman"/>
          <w:sz w:val="28"/>
          <w:szCs w:val="28"/>
        </w:rPr>
        <w:t xml:space="preserve"> не будучи глубоким мыслителем. Августину известна и пропасть в у</w:t>
      </w:r>
      <w:r w:rsidRPr="009845BA">
        <w:rPr>
          <w:rFonts w:ascii="Times New Roman" w:eastAsia="Times New Roman" w:hAnsi="Times New Roman" w:cs="Times New Roman"/>
          <w:sz w:val="28"/>
          <w:szCs w:val="28"/>
        </w:rPr>
        <w:t>м</w:t>
      </w:r>
      <w:r w:rsidRPr="009845BA">
        <w:rPr>
          <w:rFonts w:ascii="Times New Roman" w:eastAsia="Times New Roman" w:hAnsi="Times New Roman" w:cs="Times New Roman"/>
          <w:sz w:val="28"/>
          <w:szCs w:val="28"/>
        </w:rPr>
        <w:t>ственных возможностях между ему известными мыслителями и их далекими предками, но и этого прогресса он не замеч</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ет. В-четвертых, в определенной степени на его идею эволюции повлияла его теодицея. Признание прису</w:t>
      </w:r>
      <w:r w:rsidRPr="009845BA">
        <w:rPr>
          <w:rFonts w:ascii="Times New Roman" w:eastAsia="Times New Roman" w:hAnsi="Times New Roman" w:cs="Times New Roman"/>
          <w:sz w:val="28"/>
          <w:szCs w:val="28"/>
        </w:rPr>
        <w:t>т</w:t>
      </w:r>
      <w:r w:rsidRPr="009845BA">
        <w:rPr>
          <w:rFonts w:ascii="Times New Roman" w:eastAsia="Times New Roman" w:hAnsi="Times New Roman" w:cs="Times New Roman"/>
          <w:sz w:val="28"/>
          <w:szCs w:val="28"/>
        </w:rPr>
        <w:t>ствия зла в м</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ре с одновременным признанием мировой гармонии делает зло необходимым; точно таким же образом оно становится необходимым и в и</w:t>
      </w:r>
      <w:r w:rsidRPr="009845BA">
        <w:rPr>
          <w:rFonts w:ascii="Times New Roman" w:eastAsia="Times New Roman" w:hAnsi="Times New Roman" w:cs="Times New Roman"/>
          <w:sz w:val="28"/>
          <w:szCs w:val="28"/>
        </w:rPr>
        <w:t>с</w:t>
      </w:r>
      <w:r w:rsidRPr="009845BA">
        <w:rPr>
          <w:rFonts w:ascii="Times New Roman" w:eastAsia="Times New Roman" w:hAnsi="Times New Roman" w:cs="Times New Roman"/>
          <w:sz w:val="28"/>
          <w:szCs w:val="28"/>
        </w:rPr>
        <w:t>тории, несмотря на это постепенно движущейся к Богом положенному з</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вершению. Этот ход не был продиктован манихейством молодого Августина. Он, скорее, был навеян обстоятельствами его африканской юности, под вл</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янием которой он не мог по-другому ответить на вопрос об отношении Бож</w:t>
      </w:r>
      <w:r w:rsidRPr="009845BA">
        <w:rPr>
          <w:rFonts w:ascii="Times New Roman" w:eastAsia="Times New Roman" w:hAnsi="Times New Roman" w:cs="Times New Roman"/>
          <w:sz w:val="28"/>
          <w:szCs w:val="28"/>
        </w:rPr>
        <w:t>ь</w:t>
      </w:r>
      <w:r w:rsidRPr="009845BA">
        <w:rPr>
          <w:rFonts w:ascii="Times New Roman" w:eastAsia="Times New Roman" w:hAnsi="Times New Roman" w:cs="Times New Roman"/>
          <w:sz w:val="28"/>
          <w:szCs w:val="28"/>
        </w:rPr>
        <w:t>его промысла и зла в мире. В-пятых, каждый исторический период не оказ</w:t>
      </w:r>
      <w:r w:rsidRPr="009845BA">
        <w:rPr>
          <w:rFonts w:ascii="Times New Roman" w:eastAsia="Times New Roman" w:hAnsi="Times New Roman" w:cs="Times New Roman"/>
          <w:sz w:val="28"/>
          <w:szCs w:val="28"/>
        </w:rPr>
        <w:t>ы</w:t>
      </w:r>
      <w:r w:rsidRPr="009845BA">
        <w:rPr>
          <w:rFonts w:ascii="Times New Roman" w:eastAsia="Times New Roman" w:hAnsi="Times New Roman" w:cs="Times New Roman"/>
          <w:sz w:val="28"/>
          <w:szCs w:val="28"/>
        </w:rPr>
        <w:lastRenderedPageBreak/>
        <w:t>вается инструментом для самого последнего из поколений, а являет собой отдельную страницу истории со своим значением, “… виновниками и выр</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зителями которог</w:t>
      </w:r>
      <w:r w:rsidR="009845BA" w:rsidRPr="009845BA">
        <w:rPr>
          <w:rFonts w:ascii="Times New Roman" w:eastAsia="Times New Roman" w:hAnsi="Times New Roman" w:cs="Times New Roman"/>
          <w:sz w:val="28"/>
          <w:szCs w:val="28"/>
        </w:rPr>
        <w:t>о являются отдельные личности”.</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t xml:space="preserve">Философия истории епископа из </w:t>
      </w:r>
      <w:proofErr w:type="spellStart"/>
      <w:r w:rsidRPr="009845BA">
        <w:rPr>
          <w:rFonts w:ascii="Times New Roman" w:eastAsia="Times New Roman" w:hAnsi="Times New Roman" w:cs="Times New Roman"/>
          <w:sz w:val="28"/>
          <w:szCs w:val="28"/>
        </w:rPr>
        <w:t>Гиппона</w:t>
      </w:r>
      <w:proofErr w:type="spellEnd"/>
      <w:r w:rsidRPr="009845BA">
        <w:rPr>
          <w:rFonts w:ascii="Times New Roman" w:eastAsia="Times New Roman" w:hAnsi="Times New Roman" w:cs="Times New Roman"/>
          <w:sz w:val="28"/>
          <w:szCs w:val="28"/>
        </w:rPr>
        <w:t xml:space="preserve"> посчитала существование человека и человечества инструментом для достижения цели, лежащей за пределами этого существования, и поэтому “Принцип отношения Августина к истории &lt;…&gt; есть внешняя телеология. Языческие царства служат внешней им цели обнаружения божественной правды…”. Отсюда появился пессимизм относ</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тельно всего мирского. Но этот пессимизм не отрицает благости мира, и в конце «Града Божьего» Августин приводит примеры преподнесенных Б</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гом </w:t>
      </w:r>
      <w:r w:rsidR="00014575" w:rsidRPr="009845BA">
        <w:rPr>
          <w:rFonts w:ascii="Times New Roman" w:eastAsia="Times New Roman" w:hAnsi="Times New Roman" w:cs="Times New Roman"/>
          <w:sz w:val="28"/>
          <w:szCs w:val="28"/>
        </w:rPr>
        <w:t xml:space="preserve">граду </w:t>
      </w:r>
      <w:r w:rsidRPr="009845BA">
        <w:rPr>
          <w:rFonts w:ascii="Times New Roman" w:eastAsia="Times New Roman" w:hAnsi="Times New Roman" w:cs="Times New Roman"/>
          <w:sz w:val="28"/>
          <w:szCs w:val="28"/>
        </w:rPr>
        <w:t xml:space="preserve">мирскому даров: “…сила ума и разума даже и </w:t>
      </w:r>
      <w:proofErr w:type="gramStart"/>
      <w:r w:rsidRPr="009845BA">
        <w:rPr>
          <w:rFonts w:ascii="Times New Roman" w:eastAsia="Times New Roman" w:hAnsi="Times New Roman" w:cs="Times New Roman"/>
          <w:sz w:val="28"/>
          <w:szCs w:val="28"/>
        </w:rPr>
        <w:t>в</w:t>
      </w:r>
      <w:proofErr w:type="gramEnd"/>
      <w:r w:rsidRPr="009845BA">
        <w:rPr>
          <w:rFonts w:ascii="Times New Roman" w:eastAsia="Times New Roman" w:hAnsi="Times New Roman" w:cs="Times New Roman"/>
          <w:sz w:val="28"/>
          <w:szCs w:val="28"/>
        </w:rPr>
        <w:t xml:space="preserve"> </w:t>
      </w:r>
      <w:proofErr w:type="gramStart"/>
      <w:r w:rsidRPr="009845BA">
        <w:rPr>
          <w:rFonts w:ascii="Times New Roman" w:eastAsia="Times New Roman" w:hAnsi="Times New Roman" w:cs="Times New Roman"/>
          <w:sz w:val="28"/>
          <w:szCs w:val="28"/>
        </w:rPr>
        <w:t>такого</w:t>
      </w:r>
      <w:proofErr w:type="gramEnd"/>
      <w:r w:rsidRPr="009845BA">
        <w:rPr>
          <w:rFonts w:ascii="Times New Roman" w:eastAsia="Times New Roman" w:hAnsi="Times New Roman" w:cs="Times New Roman"/>
          <w:sz w:val="28"/>
          <w:szCs w:val="28"/>
        </w:rPr>
        <w:t xml:space="preserve"> рода и</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лишних, даже опасных и гибельных знаниях, которых она жаждет, показыв</w:t>
      </w:r>
      <w:r w:rsidRPr="009845BA">
        <w:rPr>
          <w:rFonts w:ascii="Times New Roman" w:eastAsia="Times New Roman" w:hAnsi="Times New Roman" w:cs="Times New Roman"/>
          <w:sz w:val="28"/>
          <w:szCs w:val="28"/>
        </w:rPr>
        <w:t>а</w:t>
      </w:r>
      <w:r w:rsidRPr="009845BA">
        <w:rPr>
          <w:rFonts w:ascii="Times New Roman" w:eastAsia="Times New Roman" w:hAnsi="Times New Roman" w:cs="Times New Roman"/>
          <w:sz w:val="28"/>
          <w:szCs w:val="28"/>
        </w:rPr>
        <w:t>ет, какое великое благо имеет человек в своей природе”. Мыслитель восто</w:t>
      </w:r>
      <w:r w:rsidRPr="009845BA">
        <w:rPr>
          <w:rFonts w:ascii="Times New Roman" w:eastAsia="Times New Roman" w:hAnsi="Times New Roman" w:cs="Times New Roman"/>
          <w:sz w:val="28"/>
          <w:szCs w:val="28"/>
        </w:rPr>
        <w:t>р</w:t>
      </w:r>
      <w:r w:rsidRPr="009845BA">
        <w:rPr>
          <w:rFonts w:ascii="Times New Roman" w:eastAsia="Times New Roman" w:hAnsi="Times New Roman" w:cs="Times New Roman"/>
          <w:sz w:val="28"/>
          <w:szCs w:val="28"/>
        </w:rPr>
        <w:t>гается и благами человеческого тела – симметрией и целесообразностью. О</w:t>
      </w:r>
      <w:r w:rsidRPr="009845BA">
        <w:rPr>
          <w:rFonts w:ascii="Times New Roman" w:eastAsia="Times New Roman" w:hAnsi="Times New Roman" w:cs="Times New Roman"/>
          <w:sz w:val="28"/>
          <w:szCs w:val="28"/>
        </w:rPr>
        <w:t>д</w:t>
      </w:r>
      <w:r w:rsidRPr="009845BA">
        <w:rPr>
          <w:rFonts w:ascii="Times New Roman" w:eastAsia="Times New Roman" w:hAnsi="Times New Roman" w:cs="Times New Roman"/>
          <w:sz w:val="28"/>
          <w:szCs w:val="28"/>
        </w:rPr>
        <w:t xml:space="preserve">нако эти красоты призваны не </w:t>
      </w:r>
      <w:proofErr w:type="gramStart"/>
      <w:r w:rsidRPr="009845BA">
        <w:rPr>
          <w:rFonts w:ascii="Times New Roman" w:eastAsia="Times New Roman" w:hAnsi="Times New Roman" w:cs="Times New Roman"/>
          <w:sz w:val="28"/>
          <w:szCs w:val="28"/>
        </w:rPr>
        <w:t>восхвалить</w:t>
      </w:r>
      <w:proofErr w:type="gramEnd"/>
      <w:r w:rsidRPr="009845BA">
        <w:rPr>
          <w:rFonts w:ascii="Times New Roman" w:eastAsia="Times New Roman" w:hAnsi="Times New Roman" w:cs="Times New Roman"/>
          <w:sz w:val="28"/>
          <w:szCs w:val="28"/>
        </w:rPr>
        <w:t xml:space="preserve"> человеческую природу, но прево</w:t>
      </w:r>
      <w:r w:rsidRPr="009845BA">
        <w:rPr>
          <w:rFonts w:ascii="Times New Roman" w:eastAsia="Times New Roman" w:hAnsi="Times New Roman" w:cs="Times New Roman"/>
          <w:sz w:val="28"/>
          <w:szCs w:val="28"/>
        </w:rPr>
        <w:t>з</w:t>
      </w:r>
      <w:r w:rsidRPr="009845BA">
        <w:rPr>
          <w:rFonts w:ascii="Times New Roman" w:eastAsia="Times New Roman" w:hAnsi="Times New Roman" w:cs="Times New Roman"/>
          <w:sz w:val="28"/>
          <w:szCs w:val="28"/>
        </w:rPr>
        <w:t>нести ее Творца. Польза, в равной мере присутствующая и в природе, пр</w:t>
      </w:r>
      <w:r w:rsidRPr="009845BA">
        <w:rPr>
          <w:rFonts w:ascii="Times New Roman" w:eastAsia="Times New Roman" w:hAnsi="Times New Roman" w:cs="Times New Roman"/>
          <w:sz w:val="28"/>
          <w:szCs w:val="28"/>
        </w:rPr>
        <w:t>и</w:t>
      </w:r>
      <w:r w:rsidRPr="009845BA">
        <w:rPr>
          <w:rFonts w:ascii="Times New Roman" w:eastAsia="Times New Roman" w:hAnsi="Times New Roman" w:cs="Times New Roman"/>
          <w:sz w:val="28"/>
          <w:szCs w:val="28"/>
        </w:rPr>
        <w:t>звана п</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 xml:space="preserve">служить утешением для </w:t>
      </w:r>
      <w:proofErr w:type="gramStart"/>
      <w:r w:rsidRPr="009845BA">
        <w:rPr>
          <w:rFonts w:ascii="Times New Roman" w:eastAsia="Times New Roman" w:hAnsi="Times New Roman" w:cs="Times New Roman"/>
          <w:sz w:val="28"/>
          <w:szCs w:val="28"/>
        </w:rPr>
        <w:t>живущих</w:t>
      </w:r>
      <w:proofErr w:type="gramEnd"/>
      <w:r w:rsidRPr="009845BA">
        <w:rPr>
          <w:rFonts w:ascii="Times New Roman" w:eastAsia="Times New Roman" w:hAnsi="Times New Roman" w:cs="Times New Roman"/>
          <w:sz w:val="28"/>
          <w:szCs w:val="28"/>
        </w:rPr>
        <w:t xml:space="preserve"> по человеку. Противопоставление пессимизма его собственн</w:t>
      </w:r>
      <w:r w:rsidRPr="009845BA">
        <w:rPr>
          <w:rFonts w:ascii="Times New Roman" w:eastAsia="Times New Roman" w:hAnsi="Times New Roman" w:cs="Times New Roman"/>
          <w:sz w:val="28"/>
          <w:szCs w:val="28"/>
        </w:rPr>
        <w:t>о</w:t>
      </w:r>
      <w:r w:rsidRPr="009845BA">
        <w:rPr>
          <w:rFonts w:ascii="Times New Roman" w:eastAsia="Times New Roman" w:hAnsi="Times New Roman" w:cs="Times New Roman"/>
          <w:sz w:val="28"/>
          <w:szCs w:val="28"/>
        </w:rPr>
        <w:t>му оптимизму есть отражение устройства самого мира</w:t>
      </w:r>
    </w:p>
    <w:p w:rsidR="00670B76" w:rsidRPr="009845BA" w:rsidRDefault="00670B76" w:rsidP="009845BA">
      <w:pPr>
        <w:spacing w:line="360" w:lineRule="auto"/>
        <w:ind w:firstLine="709"/>
        <w:jc w:val="both"/>
        <w:rPr>
          <w:rFonts w:ascii="Times New Roman" w:eastAsia="Times New Roman" w:hAnsi="Times New Roman" w:cs="Times New Roman"/>
          <w:sz w:val="28"/>
          <w:szCs w:val="28"/>
        </w:rPr>
      </w:pPr>
    </w:p>
    <w:p w:rsidR="00C40C82" w:rsidRDefault="00C40C82">
      <w:pPr>
        <w:spacing w:after="200"/>
        <w:rPr>
          <w:rFonts w:ascii="Times New Roman" w:eastAsia="Times New Roman" w:hAnsi="Times New Roman" w:cs="Times New Roman"/>
          <w:b/>
          <w:bCs/>
          <w:color w:val="auto"/>
          <w:sz w:val="28"/>
          <w:szCs w:val="28"/>
          <w:lang w:eastAsia="en-US"/>
        </w:rPr>
      </w:pPr>
      <w:r>
        <w:rPr>
          <w:rFonts w:eastAsia="Times New Roman" w:cs="Times New Roman"/>
        </w:rPr>
        <w:br w:type="page"/>
      </w:r>
    </w:p>
    <w:p w:rsidR="00014575" w:rsidRPr="009845BA" w:rsidRDefault="00014575" w:rsidP="00C40C82">
      <w:pPr>
        <w:pStyle w:val="1"/>
        <w:spacing w:line="360" w:lineRule="auto"/>
        <w:ind w:firstLine="709"/>
        <w:jc w:val="center"/>
        <w:rPr>
          <w:rFonts w:eastAsia="Times New Roman" w:cs="Times New Roman"/>
        </w:rPr>
      </w:pPr>
      <w:bookmarkStart w:id="11" w:name="_Toc482668323"/>
      <w:r w:rsidRPr="009845BA">
        <w:rPr>
          <w:rFonts w:eastAsia="Times New Roman" w:cs="Times New Roman"/>
        </w:rPr>
        <w:lastRenderedPageBreak/>
        <w:t>Заключение</w:t>
      </w:r>
      <w:bookmarkEnd w:id="11"/>
    </w:p>
    <w:p w:rsidR="00014575" w:rsidRPr="009845BA" w:rsidRDefault="00014575" w:rsidP="009845BA">
      <w:pPr>
        <w:spacing w:line="360" w:lineRule="auto"/>
        <w:ind w:firstLine="709"/>
        <w:rPr>
          <w:rFonts w:ascii="Times New Roman" w:hAnsi="Times New Roman" w:cs="Times New Roman"/>
          <w:lang w:eastAsia="en-US"/>
        </w:rPr>
      </w:pPr>
    </w:p>
    <w:p w:rsidR="00014575" w:rsidRPr="009845BA" w:rsidRDefault="009845BA" w:rsidP="009845BA">
      <w:pPr>
        <w:spacing w:line="360" w:lineRule="auto"/>
        <w:ind w:firstLine="709"/>
        <w:jc w:val="both"/>
        <w:rPr>
          <w:rFonts w:ascii="Times New Roman" w:eastAsia="Times New Roman" w:hAnsi="Times New Roman" w:cs="Times New Roman"/>
          <w:color w:val="auto"/>
          <w:sz w:val="24"/>
          <w:szCs w:val="24"/>
        </w:rPr>
      </w:pPr>
      <w:r w:rsidRPr="009845BA">
        <w:rPr>
          <w:rFonts w:ascii="Times New Roman" w:eastAsia="Times New Roman" w:hAnsi="Times New Roman" w:cs="Times New Roman"/>
          <w:color w:val="222222"/>
          <w:sz w:val="28"/>
          <w:szCs w:val="28"/>
        </w:rPr>
        <w:t xml:space="preserve">В данной работе были рассмотрены концепции философии истории Фихте и Августина с точки зрения теологии и философии. </w:t>
      </w:r>
    </w:p>
    <w:p w:rsidR="00014575" w:rsidRPr="009845BA" w:rsidRDefault="00014575" w:rsidP="009845BA">
      <w:pPr>
        <w:spacing w:line="360" w:lineRule="auto"/>
        <w:ind w:firstLine="709"/>
        <w:jc w:val="both"/>
        <w:rPr>
          <w:rFonts w:ascii="Times New Roman" w:eastAsia="Times New Roman" w:hAnsi="Times New Roman" w:cs="Times New Roman"/>
          <w:color w:val="auto"/>
          <w:sz w:val="24"/>
          <w:szCs w:val="24"/>
        </w:rPr>
      </w:pPr>
      <w:r w:rsidRPr="009845BA">
        <w:rPr>
          <w:rFonts w:ascii="Times New Roman" w:eastAsia="Times New Roman" w:hAnsi="Times New Roman" w:cs="Times New Roman"/>
          <w:color w:val="222222"/>
          <w:sz w:val="28"/>
          <w:szCs w:val="28"/>
        </w:rPr>
        <w:t>Суб</w:t>
      </w:r>
      <w:r w:rsidR="00C561F3" w:rsidRPr="009845BA">
        <w:rPr>
          <w:rFonts w:ascii="Times New Roman" w:eastAsia="Times New Roman" w:hAnsi="Times New Roman" w:cs="Times New Roman"/>
          <w:color w:val="222222"/>
          <w:sz w:val="28"/>
          <w:szCs w:val="28"/>
        </w:rPr>
        <w:t xml:space="preserve">ъектом философии истории Фихте </w:t>
      </w:r>
      <w:r w:rsidRPr="009845BA">
        <w:rPr>
          <w:rFonts w:ascii="Times New Roman" w:eastAsia="Times New Roman" w:hAnsi="Times New Roman" w:cs="Times New Roman"/>
          <w:color w:val="222222"/>
          <w:sz w:val="28"/>
          <w:szCs w:val="28"/>
        </w:rPr>
        <w:t xml:space="preserve">является человеческий род. Бог, или </w:t>
      </w:r>
      <w:proofErr w:type="spellStart"/>
      <w:r w:rsidRPr="009845BA">
        <w:rPr>
          <w:rFonts w:ascii="Times New Roman" w:eastAsia="Times New Roman" w:hAnsi="Times New Roman" w:cs="Times New Roman"/>
          <w:color w:val="222222"/>
          <w:sz w:val="28"/>
          <w:szCs w:val="28"/>
        </w:rPr>
        <w:t>абсолют</w:t>
      </w:r>
      <w:proofErr w:type="spellEnd"/>
      <w:r w:rsidRPr="009845BA">
        <w:rPr>
          <w:rFonts w:ascii="Times New Roman" w:eastAsia="Times New Roman" w:hAnsi="Times New Roman" w:cs="Times New Roman"/>
          <w:color w:val="222222"/>
          <w:sz w:val="28"/>
          <w:szCs w:val="28"/>
        </w:rPr>
        <w:t>, выступает в качестве идеала и конечной цели для и субъекта. Критерием для разделения на исторические эпохи</w:t>
      </w:r>
      <w:r w:rsidR="00C561F3" w:rsidRPr="009845BA">
        <w:rPr>
          <w:rFonts w:ascii="Times New Roman" w:eastAsia="Times New Roman" w:hAnsi="Times New Roman" w:cs="Times New Roman"/>
          <w:color w:val="222222"/>
          <w:sz w:val="28"/>
          <w:szCs w:val="28"/>
        </w:rPr>
        <w:t>, согласно Фихте,</w:t>
      </w:r>
      <w:r w:rsidRPr="009845BA">
        <w:rPr>
          <w:rFonts w:ascii="Times New Roman" w:eastAsia="Times New Roman" w:hAnsi="Times New Roman" w:cs="Times New Roman"/>
          <w:color w:val="222222"/>
          <w:sz w:val="28"/>
          <w:szCs w:val="28"/>
        </w:rPr>
        <w:t xml:space="preserve"> выступ</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ет</w:t>
      </w:r>
      <w:r w:rsidR="00C561F3" w:rsidRPr="009845BA">
        <w:rPr>
          <w:rFonts w:ascii="Times New Roman" w:eastAsia="Times New Roman" w:hAnsi="Times New Roman" w:cs="Times New Roman"/>
          <w:color w:val="222222"/>
          <w:sz w:val="28"/>
          <w:szCs w:val="28"/>
        </w:rPr>
        <w:t xml:space="preserve"> </w:t>
      </w:r>
      <w:r w:rsidRPr="009845BA">
        <w:rPr>
          <w:rFonts w:ascii="Times New Roman" w:eastAsia="Times New Roman" w:hAnsi="Times New Roman" w:cs="Times New Roman"/>
          <w:color w:val="222222"/>
          <w:sz w:val="28"/>
          <w:szCs w:val="28"/>
        </w:rPr>
        <w:t>свобода</w:t>
      </w:r>
      <w:r w:rsidR="00C561F3" w:rsidRPr="009845BA">
        <w:rPr>
          <w:rFonts w:ascii="Times New Roman" w:eastAsia="Times New Roman" w:hAnsi="Times New Roman" w:cs="Times New Roman"/>
          <w:color w:val="222222"/>
          <w:sz w:val="28"/>
          <w:szCs w:val="28"/>
        </w:rPr>
        <w:t>,</w:t>
      </w:r>
      <w:r w:rsidRPr="009845BA">
        <w:rPr>
          <w:rFonts w:ascii="Times New Roman" w:eastAsia="Times New Roman" w:hAnsi="Times New Roman" w:cs="Times New Roman"/>
          <w:color w:val="222222"/>
          <w:sz w:val="28"/>
          <w:szCs w:val="28"/>
        </w:rPr>
        <w:t xml:space="preserve"> как степень  удаленности от инстинкта. Исторический процесс носит телеологи</w:t>
      </w:r>
      <w:r w:rsidR="00C561F3" w:rsidRPr="009845BA">
        <w:rPr>
          <w:rFonts w:ascii="Times New Roman" w:eastAsia="Times New Roman" w:hAnsi="Times New Roman" w:cs="Times New Roman"/>
          <w:color w:val="222222"/>
          <w:sz w:val="28"/>
          <w:szCs w:val="28"/>
        </w:rPr>
        <w:t>ческий характер, человеческий род, выступая как нравстве</w:t>
      </w:r>
      <w:r w:rsidR="00C561F3" w:rsidRPr="009845BA">
        <w:rPr>
          <w:rFonts w:ascii="Times New Roman" w:eastAsia="Times New Roman" w:hAnsi="Times New Roman" w:cs="Times New Roman"/>
          <w:color w:val="222222"/>
          <w:sz w:val="28"/>
          <w:szCs w:val="28"/>
        </w:rPr>
        <w:t>н</w:t>
      </w:r>
      <w:r w:rsidR="00C561F3" w:rsidRPr="009845BA">
        <w:rPr>
          <w:rFonts w:ascii="Times New Roman" w:eastAsia="Times New Roman" w:hAnsi="Times New Roman" w:cs="Times New Roman"/>
          <w:color w:val="222222"/>
          <w:sz w:val="28"/>
          <w:szCs w:val="28"/>
        </w:rPr>
        <w:t>но-деятельный субъект</w:t>
      </w:r>
      <w:r w:rsidR="009845BA" w:rsidRPr="009845BA">
        <w:rPr>
          <w:rFonts w:ascii="Times New Roman" w:eastAsia="Times New Roman" w:hAnsi="Times New Roman" w:cs="Times New Roman"/>
          <w:color w:val="222222"/>
          <w:sz w:val="28"/>
          <w:szCs w:val="28"/>
        </w:rPr>
        <w:t>.</w:t>
      </w:r>
    </w:p>
    <w:p w:rsidR="009845BA" w:rsidRPr="009845BA" w:rsidRDefault="00014575" w:rsidP="009845BA">
      <w:pPr>
        <w:spacing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color w:val="222222"/>
          <w:sz w:val="28"/>
          <w:szCs w:val="28"/>
        </w:rPr>
        <w:t>Субъектом исторического процесса у Августина также выступает чел</w:t>
      </w:r>
      <w:r w:rsidRPr="009845BA">
        <w:rPr>
          <w:rFonts w:ascii="Times New Roman" w:eastAsia="Times New Roman" w:hAnsi="Times New Roman" w:cs="Times New Roman"/>
          <w:color w:val="222222"/>
          <w:sz w:val="28"/>
          <w:szCs w:val="28"/>
        </w:rPr>
        <w:t>о</w:t>
      </w:r>
      <w:r w:rsidR="00F70FAC" w:rsidRPr="009845BA">
        <w:rPr>
          <w:rFonts w:ascii="Times New Roman" w:eastAsia="Times New Roman" w:hAnsi="Times New Roman" w:cs="Times New Roman"/>
          <w:color w:val="222222"/>
          <w:sz w:val="28"/>
          <w:szCs w:val="28"/>
        </w:rPr>
        <w:t>веческий род</w:t>
      </w:r>
      <w:r w:rsidR="002F65EC" w:rsidRPr="009845BA">
        <w:rPr>
          <w:rFonts w:ascii="Times New Roman" w:eastAsia="Times New Roman" w:hAnsi="Times New Roman" w:cs="Times New Roman"/>
          <w:color w:val="222222"/>
          <w:sz w:val="28"/>
          <w:szCs w:val="28"/>
        </w:rPr>
        <w:t>, а исторический процесс линеен.</w:t>
      </w:r>
      <w:r w:rsidR="00F70FAC" w:rsidRPr="009845BA">
        <w:rPr>
          <w:rFonts w:ascii="Times New Roman" w:eastAsia="Times New Roman" w:hAnsi="Times New Roman" w:cs="Times New Roman"/>
          <w:color w:val="222222"/>
          <w:sz w:val="28"/>
          <w:szCs w:val="28"/>
        </w:rPr>
        <w:t xml:space="preserve"> Августин дает </w:t>
      </w:r>
      <w:r w:rsidR="002F65EC" w:rsidRPr="009845BA">
        <w:rPr>
          <w:rFonts w:ascii="Times New Roman" w:eastAsia="Times New Roman" w:hAnsi="Times New Roman" w:cs="Times New Roman"/>
          <w:color w:val="222222"/>
          <w:sz w:val="28"/>
          <w:szCs w:val="28"/>
        </w:rPr>
        <w:t>три</w:t>
      </w:r>
      <w:r w:rsidR="00F70FAC" w:rsidRPr="009845BA">
        <w:rPr>
          <w:rFonts w:ascii="Times New Roman" w:eastAsia="Times New Roman" w:hAnsi="Times New Roman" w:cs="Times New Roman"/>
          <w:color w:val="222222"/>
          <w:sz w:val="28"/>
          <w:szCs w:val="28"/>
        </w:rPr>
        <w:t xml:space="preserve"> деления</w:t>
      </w:r>
      <w:r w:rsidR="002F65EC" w:rsidRPr="009845BA">
        <w:rPr>
          <w:rFonts w:ascii="Times New Roman" w:eastAsia="Times New Roman" w:hAnsi="Times New Roman" w:cs="Times New Roman"/>
          <w:color w:val="222222"/>
          <w:sz w:val="28"/>
          <w:szCs w:val="28"/>
        </w:rPr>
        <w:t>: и</w:t>
      </w:r>
      <w:r w:rsidR="00F70FAC" w:rsidRPr="009845BA">
        <w:rPr>
          <w:rFonts w:ascii="Times New Roman" w:eastAsia="Times New Roman" w:hAnsi="Times New Roman" w:cs="Times New Roman"/>
          <w:color w:val="222222"/>
          <w:sz w:val="28"/>
          <w:szCs w:val="28"/>
        </w:rPr>
        <w:t xml:space="preserve"> по шести дням творения,</w:t>
      </w:r>
      <w:r w:rsidR="00C561F3" w:rsidRPr="009845BA">
        <w:rPr>
          <w:rFonts w:ascii="Times New Roman" w:eastAsia="Times New Roman" w:hAnsi="Times New Roman" w:cs="Times New Roman"/>
          <w:color w:val="222222"/>
          <w:sz w:val="28"/>
          <w:szCs w:val="28"/>
        </w:rPr>
        <w:t xml:space="preserve"> </w:t>
      </w:r>
      <w:r w:rsidR="00F70FAC" w:rsidRPr="009845BA">
        <w:rPr>
          <w:rFonts w:ascii="Times New Roman" w:eastAsia="Times New Roman" w:hAnsi="Times New Roman" w:cs="Times New Roman"/>
          <w:color w:val="222222"/>
          <w:sz w:val="28"/>
          <w:szCs w:val="28"/>
        </w:rPr>
        <w:t xml:space="preserve"> </w:t>
      </w:r>
      <w:r w:rsidR="00C561F3" w:rsidRPr="009845BA">
        <w:rPr>
          <w:rFonts w:ascii="Times New Roman" w:eastAsia="Times New Roman" w:hAnsi="Times New Roman" w:cs="Times New Roman"/>
          <w:color w:val="222222"/>
          <w:sz w:val="28"/>
          <w:szCs w:val="28"/>
        </w:rPr>
        <w:t xml:space="preserve">шести возрастам человеческой жизни и по эпохам. </w:t>
      </w:r>
      <w:r w:rsidR="002F65EC" w:rsidRPr="009845BA">
        <w:rPr>
          <w:rFonts w:ascii="Times New Roman" w:eastAsia="Times New Roman" w:hAnsi="Times New Roman" w:cs="Times New Roman"/>
          <w:sz w:val="28"/>
          <w:szCs w:val="28"/>
        </w:rPr>
        <w:t>В</w:t>
      </w:r>
      <w:r w:rsidR="002F65EC" w:rsidRPr="009845BA">
        <w:rPr>
          <w:rFonts w:ascii="Times New Roman" w:eastAsia="Times New Roman" w:hAnsi="Times New Roman" w:cs="Times New Roman"/>
          <w:color w:val="222222"/>
          <w:sz w:val="28"/>
          <w:szCs w:val="28"/>
        </w:rPr>
        <w:t xml:space="preserve"> качестве</w:t>
      </w:r>
      <w:r w:rsidR="002F65EC" w:rsidRPr="009845BA">
        <w:rPr>
          <w:rFonts w:ascii="Times New Roman" w:eastAsia="Times New Roman" w:hAnsi="Times New Roman" w:cs="Times New Roman"/>
          <w:sz w:val="28"/>
          <w:szCs w:val="28"/>
        </w:rPr>
        <w:t xml:space="preserve"> центрального</w:t>
      </w:r>
      <w:r w:rsidR="00C561F3" w:rsidRPr="009845BA">
        <w:rPr>
          <w:rFonts w:ascii="Times New Roman" w:eastAsia="Times New Roman" w:hAnsi="Times New Roman" w:cs="Times New Roman"/>
          <w:sz w:val="28"/>
          <w:szCs w:val="28"/>
        </w:rPr>
        <w:t xml:space="preserve"> событи</w:t>
      </w:r>
      <w:r w:rsidR="002F65EC" w:rsidRPr="009845BA">
        <w:rPr>
          <w:rFonts w:ascii="Times New Roman" w:eastAsia="Times New Roman" w:hAnsi="Times New Roman" w:cs="Times New Roman"/>
          <w:sz w:val="28"/>
          <w:szCs w:val="28"/>
        </w:rPr>
        <w:t>я</w:t>
      </w:r>
      <w:r w:rsidR="00C561F3" w:rsidRPr="009845BA">
        <w:rPr>
          <w:rFonts w:ascii="Times New Roman" w:eastAsia="Times New Roman" w:hAnsi="Times New Roman" w:cs="Times New Roman"/>
          <w:sz w:val="28"/>
          <w:szCs w:val="28"/>
        </w:rPr>
        <w:t xml:space="preserve"> истории всего человечества полагает</w:t>
      </w:r>
      <w:r w:rsidR="002F65EC" w:rsidRPr="009845BA">
        <w:rPr>
          <w:rFonts w:ascii="Times New Roman" w:eastAsia="Times New Roman" w:hAnsi="Times New Roman" w:cs="Times New Roman"/>
          <w:sz w:val="28"/>
          <w:szCs w:val="28"/>
        </w:rPr>
        <w:t>ся</w:t>
      </w:r>
      <w:r w:rsidR="00C561F3" w:rsidRPr="009845BA">
        <w:rPr>
          <w:rFonts w:ascii="Times New Roman" w:eastAsia="Times New Roman" w:hAnsi="Times New Roman" w:cs="Times New Roman"/>
          <w:sz w:val="28"/>
          <w:szCs w:val="28"/>
        </w:rPr>
        <w:t xml:space="preserve"> пришествие Христа; </w:t>
      </w:r>
      <w:r w:rsidR="002F65EC" w:rsidRPr="009845BA">
        <w:rPr>
          <w:rFonts w:ascii="Times New Roman" w:eastAsia="Times New Roman" w:hAnsi="Times New Roman" w:cs="Times New Roman"/>
          <w:sz w:val="28"/>
          <w:szCs w:val="28"/>
        </w:rPr>
        <w:t>согласно разделению истории, предложенному Авг</w:t>
      </w:r>
      <w:r w:rsidR="002F65EC" w:rsidRPr="009845BA">
        <w:rPr>
          <w:rFonts w:ascii="Times New Roman" w:eastAsia="Times New Roman" w:hAnsi="Times New Roman" w:cs="Times New Roman"/>
          <w:sz w:val="28"/>
          <w:szCs w:val="28"/>
        </w:rPr>
        <w:t>у</w:t>
      </w:r>
      <w:r w:rsidR="002F65EC" w:rsidRPr="009845BA">
        <w:rPr>
          <w:rFonts w:ascii="Times New Roman" w:eastAsia="Times New Roman" w:hAnsi="Times New Roman" w:cs="Times New Roman"/>
          <w:sz w:val="28"/>
          <w:szCs w:val="28"/>
        </w:rPr>
        <w:t xml:space="preserve">стином, </w:t>
      </w:r>
      <w:r w:rsidR="00C561F3" w:rsidRPr="009845BA">
        <w:rPr>
          <w:rFonts w:ascii="Times New Roman" w:eastAsia="Times New Roman" w:hAnsi="Times New Roman" w:cs="Times New Roman"/>
          <w:sz w:val="28"/>
          <w:szCs w:val="28"/>
        </w:rPr>
        <w:t>первые пять эпох приходятся</w:t>
      </w:r>
      <w:r w:rsidR="002F65EC" w:rsidRPr="009845BA">
        <w:rPr>
          <w:rFonts w:ascii="Times New Roman" w:eastAsia="Times New Roman" w:hAnsi="Times New Roman" w:cs="Times New Roman"/>
          <w:sz w:val="28"/>
          <w:szCs w:val="28"/>
        </w:rPr>
        <w:t xml:space="preserve"> на время до</w:t>
      </w:r>
      <w:r w:rsidR="00C561F3" w:rsidRPr="009845BA">
        <w:rPr>
          <w:rFonts w:ascii="Times New Roman" w:eastAsia="Times New Roman" w:hAnsi="Times New Roman" w:cs="Times New Roman"/>
          <w:sz w:val="28"/>
          <w:szCs w:val="28"/>
        </w:rPr>
        <w:t xml:space="preserve"> рождения</w:t>
      </w:r>
      <w:r w:rsidR="002F65EC" w:rsidRPr="009845BA">
        <w:rPr>
          <w:rFonts w:ascii="Times New Roman" w:eastAsia="Times New Roman" w:hAnsi="Times New Roman" w:cs="Times New Roman"/>
          <w:sz w:val="28"/>
          <w:szCs w:val="28"/>
        </w:rPr>
        <w:t xml:space="preserve"> Христа</w:t>
      </w:r>
      <w:r w:rsidR="00C561F3" w:rsidRPr="009845BA">
        <w:rPr>
          <w:rFonts w:ascii="Times New Roman" w:eastAsia="Times New Roman" w:hAnsi="Times New Roman" w:cs="Times New Roman"/>
          <w:sz w:val="28"/>
          <w:szCs w:val="28"/>
        </w:rPr>
        <w:t xml:space="preserve">, шестая же продлится вплоть до </w:t>
      </w:r>
      <w:r w:rsidR="002F65EC" w:rsidRPr="009845BA">
        <w:rPr>
          <w:rFonts w:ascii="Times New Roman" w:eastAsia="Times New Roman" w:hAnsi="Times New Roman" w:cs="Times New Roman"/>
          <w:sz w:val="28"/>
          <w:szCs w:val="28"/>
        </w:rPr>
        <w:t>Страшного С</w:t>
      </w:r>
      <w:r w:rsidR="00C561F3" w:rsidRPr="009845BA">
        <w:rPr>
          <w:rFonts w:ascii="Times New Roman" w:eastAsia="Times New Roman" w:hAnsi="Times New Roman" w:cs="Times New Roman"/>
          <w:sz w:val="28"/>
          <w:szCs w:val="28"/>
        </w:rPr>
        <w:t>уда</w:t>
      </w:r>
      <w:r w:rsidR="009845BA" w:rsidRPr="009845BA">
        <w:rPr>
          <w:rFonts w:ascii="Times New Roman" w:eastAsia="Times New Roman" w:hAnsi="Times New Roman" w:cs="Times New Roman"/>
          <w:sz w:val="28"/>
          <w:szCs w:val="28"/>
        </w:rPr>
        <w:t>.</w:t>
      </w:r>
    </w:p>
    <w:p w:rsidR="009845BA" w:rsidRPr="009845BA" w:rsidRDefault="009845BA" w:rsidP="009845BA">
      <w:pPr>
        <w:spacing w:line="360" w:lineRule="auto"/>
        <w:ind w:firstLine="709"/>
        <w:jc w:val="both"/>
        <w:rPr>
          <w:rFonts w:ascii="Times New Roman" w:eastAsia="Times New Roman" w:hAnsi="Times New Roman" w:cs="Times New Roman"/>
          <w:color w:val="auto"/>
          <w:sz w:val="24"/>
          <w:szCs w:val="24"/>
        </w:rPr>
      </w:pPr>
      <w:r w:rsidRPr="009845BA">
        <w:rPr>
          <w:rFonts w:ascii="Times New Roman" w:eastAsia="Times New Roman" w:hAnsi="Times New Roman" w:cs="Times New Roman"/>
          <w:color w:val="222222"/>
          <w:sz w:val="28"/>
          <w:szCs w:val="28"/>
        </w:rPr>
        <w:t>Таким образом, нами были решены поставленные в рамках данной р</w:t>
      </w:r>
      <w:r w:rsidRPr="009845BA">
        <w:rPr>
          <w:rFonts w:ascii="Times New Roman" w:eastAsia="Times New Roman" w:hAnsi="Times New Roman" w:cs="Times New Roman"/>
          <w:color w:val="222222"/>
          <w:sz w:val="28"/>
          <w:szCs w:val="28"/>
        </w:rPr>
        <w:t>а</w:t>
      </w:r>
      <w:r w:rsidRPr="009845BA">
        <w:rPr>
          <w:rFonts w:ascii="Times New Roman" w:eastAsia="Times New Roman" w:hAnsi="Times New Roman" w:cs="Times New Roman"/>
          <w:color w:val="222222"/>
          <w:sz w:val="28"/>
          <w:szCs w:val="28"/>
        </w:rPr>
        <w:t xml:space="preserve">боты задачи. </w:t>
      </w:r>
    </w:p>
    <w:p w:rsidR="009845BA" w:rsidRPr="009845BA" w:rsidRDefault="009845BA" w:rsidP="009845BA">
      <w:pPr>
        <w:spacing w:after="200" w:line="360" w:lineRule="auto"/>
        <w:ind w:firstLine="709"/>
        <w:jc w:val="both"/>
        <w:rPr>
          <w:rFonts w:ascii="Times New Roman" w:eastAsia="Times New Roman" w:hAnsi="Times New Roman" w:cs="Times New Roman"/>
          <w:sz w:val="28"/>
          <w:szCs w:val="28"/>
        </w:rPr>
      </w:pPr>
      <w:r w:rsidRPr="009845BA">
        <w:rPr>
          <w:rFonts w:ascii="Times New Roman" w:eastAsia="Times New Roman" w:hAnsi="Times New Roman" w:cs="Times New Roman"/>
          <w:sz w:val="28"/>
          <w:szCs w:val="28"/>
        </w:rPr>
        <w:br w:type="page"/>
      </w:r>
    </w:p>
    <w:p w:rsidR="009845BA" w:rsidRPr="004435DB" w:rsidRDefault="00C40C82" w:rsidP="00C40C82">
      <w:pPr>
        <w:pStyle w:val="1"/>
        <w:spacing w:line="360" w:lineRule="auto"/>
        <w:jc w:val="center"/>
        <w:rPr>
          <w:rFonts w:eastAsia="Times New Roman" w:cs="Times New Roman"/>
        </w:rPr>
      </w:pPr>
      <w:bookmarkStart w:id="12" w:name="_Toc482668324"/>
      <w:r w:rsidRPr="004435DB">
        <w:rPr>
          <w:rFonts w:eastAsia="Times New Roman" w:cs="Times New Roman"/>
        </w:rPr>
        <w:lastRenderedPageBreak/>
        <w:t>Список литературы.</w:t>
      </w:r>
      <w:bookmarkEnd w:id="12"/>
    </w:p>
    <w:p w:rsidR="00C40C82" w:rsidRPr="004435DB" w:rsidRDefault="00C40C82" w:rsidP="00C40C82">
      <w:pPr>
        <w:spacing w:line="360" w:lineRule="auto"/>
        <w:rPr>
          <w:lang w:eastAsia="en-US"/>
        </w:rPr>
      </w:pPr>
    </w:p>
    <w:p w:rsidR="00C40C82" w:rsidRPr="00D539A3" w:rsidRDefault="00C40C82" w:rsidP="00C40C82">
      <w:pPr>
        <w:pStyle w:val="af1"/>
        <w:numPr>
          <w:ilvl w:val="0"/>
          <w:numId w:val="2"/>
        </w:numPr>
        <w:spacing w:line="360" w:lineRule="auto"/>
        <w:ind w:left="426"/>
        <w:rPr>
          <w:rFonts w:ascii="Times New Roman" w:hAnsi="Times New Roman" w:cs="Times New Roman"/>
        </w:rPr>
      </w:pPr>
      <w:r w:rsidRPr="00D539A3">
        <w:rPr>
          <w:rFonts w:ascii="Times New Roman" w:hAnsi="Times New Roman" w:cs="Times New Roman"/>
        </w:rPr>
        <w:t xml:space="preserve">Фихте И. Г. Основа общего </w:t>
      </w:r>
      <w:proofErr w:type="spellStart"/>
      <w:r w:rsidRPr="00D539A3">
        <w:rPr>
          <w:rFonts w:ascii="Times New Roman" w:hAnsi="Times New Roman" w:cs="Times New Roman"/>
        </w:rPr>
        <w:t>наукоучения</w:t>
      </w:r>
      <w:proofErr w:type="spellEnd"/>
      <w:r w:rsidRPr="00D539A3">
        <w:rPr>
          <w:rFonts w:ascii="Times New Roman" w:hAnsi="Times New Roman" w:cs="Times New Roman"/>
        </w:rPr>
        <w:t xml:space="preserve"> // Соч. в 2 т. Т.1. – </w:t>
      </w:r>
      <w:proofErr w:type="spellStart"/>
      <w:r w:rsidRPr="00D539A3">
        <w:rPr>
          <w:rFonts w:ascii="Times New Roman" w:hAnsi="Times New Roman" w:cs="Times New Roman"/>
        </w:rPr>
        <w:t>Спб</w:t>
      </w:r>
      <w:proofErr w:type="spellEnd"/>
      <w:r w:rsidRPr="00D539A3">
        <w:rPr>
          <w:rFonts w:ascii="Times New Roman" w:hAnsi="Times New Roman" w:cs="Times New Roman"/>
        </w:rPr>
        <w:t xml:space="preserve">.: </w:t>
      </w:r>
      <w:proofErr w:type="spellStart"/>
      <w:r w:rsidRPr="00D539A3">
        <w:rPr>
          <w:rFonts w:ascii="Times New Roman" w:hAnsi="Times New Roman" w:cs="Times New Roman"/>
        </w:rPr>
        <w:t>Мифрил</w:t>
      </w:r>
      <w:proofErr w:type="spellEnd"/>
      <w:r w:rsidRPr="00D539A3">
        <w:rPr>
          <w:rFonts w:ascii="Times New Roman" w:hAnsi="Times New Roman" w:cs="Times New Roman"/>
        </w:rPr>
        <w:t xml:space="preserve">, 1993 </w:t>
      </w:r>
    </w:p>
    <w:p w:rsidR="00C40C82" w:rsidRPr="00D539A3" w:rsidRDefault="00C40C82" w:rsidP="00C40C82">
      <w:pPr>
        <w:pStyle w:val="af1"/>
        <w:numPr>
          <w:ilvl w:val="0"/>
          <w:numId w:val="2"/>
        </w:numPr>
        <w:spacing w:line="360" w:lineRule="auto"/>
        <w:ind w:left="426"/>
        <w:rPr>
          <w:rFonts w:ascii="Times New Roman" w:hAnsi="Times New Roman" w:cs="Times New Roman"/>
        </w:rPr>
      </w:pPr>
      <w:r w:rsidRPr="00D539A3">
        <w:rPr>
          <w:rFonts w:ascii="Times New Roman" w:hAnsi="Times New Roman" w:cs="Times New Roman"/>
        </w:rPr>
        <w:t xml:space="preserve">Фихте И. Г. Первое введение в </w:t>
      </w:r>
      <w:proofErr w:type="spellStart"/>
      <w:r w:rsidRPr="00D539A3">
        <w:rPr>
          <w:rFonts w:ascii="Times New Roman" w:hAnsi="Times New Roman" w:cs="Times New Roman"/>
        </w:rPr>
        <w:t>наукоучение</w:t>
      </w:r>
      <w:proofErr w:type="spellEnd"/>
      <w:r w:rsidRPr="00D539A3">
        <w:rPr>
          <w:rFonts w:ascii="Times New Roman" w:hAnsi="Times New Roman" w:cs="Times New Roman"/>
        </w:rPr>
        <w:t xml:space="preserve"> // Соч. в 2 т. Т.1. – </w:t>
      </w:r>
      <w:proofErr w:type="spellStart"/>
      <w:r w:rsidRPr="00D539A3">
        <w:rPr>
          <w:rFonts w:ascii="Times New Roman" w:hAnsi="Times New Roman" w:cs="Times New Roman"/>
        </w:rPr>
        <w:t>Спб</w:t>
      </w:r>
      <w:proofErr w:type="spellEnd"/>
      <w:r w:rsidRPr="00D539A3">
        <w:rPr>
          <w:rFonts w:ascii="Times New Roman" w:hAnsi="Times New Roman" w:cs="Times New Roman"/>
        </w:rPr>
        <w:t>.: Ми</w:t>
      </w:r>
      <w:proofErr w:type="gramStart"/>
      <w:r w:rsidRPr="00D539A3">
        <w:rPr>
          <w:rFonts w:ascii="Times New Roman" w:hAnsi="Times New Roman" w:cs="Times New Roman"/>
        </w:rPr>
        <w:t>ф-</w:t>
      </w:r>
      <w:proofErr w:type="gramEnd"/>
      <w:r w:rsidRPr="00D539A3">
        <w:rPr>
          <w:rFonts w:ascii="Times New Roman" w:hAnsi="Times New Roman" w:cs="Times New Roman"/>
        </w:rPr>
        <w:t xml:space="preserve"> </w:t>
      </w:r>
      <w:proofErr w:type="spellStart"/>
      <w:r w:rsidRPr="00D539A3">
        <w:rPr>
          <w:rFonts w:ascii="Times New Roman" w:hAnsi="Times New Roman" w:cs="Times New Roman"/>
        </w:rPr>
        <w:t>рил</w:t>
      </w:r>
      <w:proofErr w:type="spellEnd"/>
      <w:r w:rsidRPr="00D539A3">
        <w:rPr>
          <w:rFonts w:ascii="Times New Roman" w:hAnsi="Times New Roman" w:cs="Times New Roman"/>
        </w:rPr>
        <w:t xml:space="preserve">, 1993 </w:t>
      </w:r>
    </w:p>
    <w:p w:rsidR="00C40C82" w:rsidRPr="00D539A3" w:rsidRDefault="00C40C82" w:rsidP="00C40C82">
      <w:pPr>
        <w:pStyle w:val="af1"/>
        <w:numPr>
          <w:ilvl w:val="0"/>
          <w:numId w:val="2"/>
        </w:numPr>
        <w:spacing w:line="360" w:lineRule="auto"/>
        <w:ind w:left="426"/>
        <w:rPr>
          <w:rFonts w:ascii="Times New Roman" w:hAnsi="Times New Roman" w:cs="Times New Roman"/>
        </w:rPr>
      </w:pPr>
      <w:r w:rsidRPr="00D539A3">
        <w:rPr>
          <w:rFonts w:ascii="Times New Roman" w:hAnsi="Times New Roman" w:cs="Times New Roman"/>
        </w:rPr>
        <w:t xml:space="preserve">Фихте И. Г. Второе введение в </w:t>
      </w:r>
      <w:proofErr w:type="spellStart"/>
      <w:r w:rsidRPr="00D539A3">
        <w:rPr>
          <w:rFonts w:ascii="Times New Roman" w:hAnsi="Times New Roman" w:cs="Times New Roman"/>
        </w:rPr>
        <w:t>наукоучение</w:t>
      </w:r>
      <w:proofErr w:type="spellEnd"/>
      <w:r w:rsidRPr="00D539A3">
        <w:rPr>
          <w:rFonts w:ascii="Times New Roman" w:hAnsi="Times New Roman" w:cs="Times New Roman"/>
        </w:rPr>
        <w:t xml:space="preserve"> для читателей, уже имеющих философскую с</w:t>
      </w:r>
      <w:r w:rsidRPr="00D539A3">
        <w:rPr>
          <w:rFonts w:ascii="Times New Roman" w:hAnsi="Times New Roman" w:cs="Times New Roman"/>
        </w:rPr>
        <w:t>и</w:t>
      </w:r>
      <w:r w:rsidRPr="00D539A3">
        <w:rPr>
          <w:rFonts w:ascii="Times New Roman" w:hAnsi="Times New Roman" w:cs="Times New Roman"/>
        </w:rPr>
        <w:t xml:space="preserve">стему// Соч. в 2 т. Т.1. – </w:t>
      </w:r>
      <w:proofErr w:type="spellStart"/>
      <w:r w:rsidRPr="00D539A3">
        <w:rPr>
          <w:rFonts w:ascii="Times New Roman" w:hAnsi="Times New Roman" w:cs="Times New Roman"/>
        </w:rPr>
        <w:t>Спб</w:t>
      </w:r>
      <w:proofErr w:type="spellEnd"/>
      <w:r w:rsidRPr="00D539A3">
        <w:rPr>
          <w:rFonts w:ascii="Times New Roman" w:hAnsi="Times New Roman" w:cs="Times New Roman"/>
        </w:rPr>
        <w:t xml:space="preserve">.: </w:t>
      </w:r>
      <w:proofErr w:type="spellStart"/>
      <w:r w:rsidRPr="00D539A3">
        <w:rPr>
          <w:rFonts w:ascii="Times New Roman" w:hAnsi="Times New Roman" w:cs="Times New Roman"/>
        </w:rPr>
        <w:t>Мифрил</w:t>
      </w:r>
      <w:proofErr w:type="spellEnd"/>
      <w:r w:rsidRPr="00D539A3">
        <w:rPr>
          <w:rFonts w:ascii="Times New Roman" w:hAnsi="Times New Roman" w:cs="Times New Roman"/>
        </w:rPr>
        <w:t>, 1993</w:t>
      </w:r>
    </w:p>
    <w:p w:rsidR="00C40C82" w:rsidRPr="001F5B57" w:rsidRDefault="00C40C82" w:rsidP="00C40C82">
      <w:pPr>
        <w:pStyle w:val="af1"/>
        <w:numPr>
          <w:ilvl w:val="0"/>
          <w:numId w:val="2"/>
        </w:numPr>
        <w:spacing w:line="360" w:lineRule="auto"/>
        <w:ind w:left="426"/>
        <w:rPr>
          <w:rFonts w:ascii="Times New Roman" w:hAnsi="Times New Roman" w:cs="Times New Roman"/>
        </w:rPr>
      </w:pPr>
      <w:r w:rsidRPr="00D539A3">
        <w:rPr>
          <w:rFonts w:ascii="Times New Roman" w:hAnsi="Times New Roman" w:cs="Times New Roman"/>
        </w:rPr>
        <w:t xml:space="preserve"> Фихте И. Г. </w:t>
      </w:r>
      <w:r w:rsidRPr="001F5B57">
        <w:rPr>
          <w:rFonts w:ascii="Times New Roman" w:hAnsi="Times New Roman" w:cs="Times New Roman"/>
        </w:rPr>
        <w:t xml:space="preserve">Несколько лекций о назначении ученого // Соч. в 2 т. Т.2. – </w:t>
      </w:r>
      <w:proofErr w:type="spellStart"/>
      <w:r w:rsidRPr="001F5B57">
        <w:rPr>
          <w:rFonts w:ascii="Times New Roman" w:hAnsi="Times New Roman" w:cs="Times New Roman"/>
        </w:rPr>
        <w:t>Спб</w:t>
      </w:r>
      <w:proofErr w:type="spellEnd"/>
      <w:r w:rsidRPr="001F5B57">
        <w:rPr>
          <w:rFonts w:ascii="Times New Roman" w:hAnsi="Times New Roman" w:cs="Times New Roman"/>
        </w:rPr>
        <w:t xml:space="preserve">.: </w:t>
      </w:r>
      <w:proofErr w:type="spellStart"/>
      <w:r w:rsidRPr="001F5B57">
        <w:rPr>
          <w:rFonts w:ascii="Times New Roman" w:hAnsi="Times New Roman" w:cs="Times New Roman"/>
        </w:rPr>
        <w:t>Ми</w:t>
      </w:r>
      <w:r w:rsidRPr="001F5B57">
        <w:rPr>
          <w:rFonts w:ascii="Times New Roman" w:hAnsi="Times New Roman" w:cs="Times New Roman"/>
        </w:rPr>
        <w:t>ф</w:t>
      </w:r>
      <w:r w:rsidRPr="001F5B57">
        <w:rPr>
          <w:rFonts w:ascii="Times New Roman" w:hAnsi="Times New Roman" w:cs="Times New Roman"/>
        </w:rPr>
        <w:t>рил</w:t>
      </w:r>
      <w:proofErr w:type="spellEnd"/>
      <w:r w:rsidRPr="001F5B57">
        <w:rPr>
          <w:rFonts w:ascii="Times New Roman" w:hAnsi="Times New Roman" w:cs="Times New Roman"/>
        </w:rPr>
        <w:t xml:space="preserve">, 1993 </w:t>
      </w:r>
    </w:p>
    <w:p w:rsidR="00C40C82" w:rsidRPr="001F5B57" w:rsidRDefault="00C40C82" w:rsidP="00C40C82">
      <w:pPr>
        <w:pStyle w:val="af1"/>
        <w:numPr>
          <w:ilvl w:val="0"/>
          <w:numId w:val="2"/>
        </w:numPr>
        <w:spacing w:line="360" w:lineRule="auto"/>
        <w:ind w:left="426"/>
        <w:rPr>
          <w:rFonts w:ascii="Times New Roman" w:hAnsi="Times New Roman" w:cs="Times New Roman"/>
        </w:rPr>
      </w:pPr>
      <w:r w:rsidRPr="001F5B57">
        <w:rPr>
          <w:rFonts w:ascii="Times New Roman" w:hAnsi="Times New Roman" w:cs="Times New Roman"/>
        </w:rPr>
        <w:t xml:space="preserve"> Фихте И. Г. Назначение человека // Соч. в 2 т. Т.2. – </w:t>
      </w:r>
      <w:proofErr w:type="spellStart"/>
      <w:r w:rsidRPr="001F5B57">
        <w:rPr>
          <w:rFonts w:ascii="Times New Roman" w:hAnsi="Times New Roman" w:cs="Times New Roman"/>
        </w:rPr>
        <w:t>Спб</w:t>
      </w:r>
      <w:proofErr w:type="spellEnd"/>
      <w:r w:rsidRPr="001F5B57">
        <w:rPr>
          <w:rFonts w:ascii="Times New Roman" w:hAnsi="Times New Roman" w:cs="Times New Roman"/>
        </w:rPr>
        <w:t xml:space="preserve">.: </w:t>
      </w:r>
      <w:proofErr w:type="spellStart"/>
      <w:r w:rsidRPr="001F5B57">
        <w:rPr>
          <w:rFonts w:ascii="Times New Roman" w:hAnsi="Times New Roman" w:cs="Times New Roman"/>
        </w:rPr>
        <w:t>Мифрил</w:t>
      </w:r>
      <w:proofErr w:type="spellEnd"/>
      <w:r w:rsidRPr="001F5B57">
        <w:rPr>
          <w:rFonts w:ascii="Times New Roman" w:hAnsi="Times New Roman" w:cs="Times New Roman"/>
        </w:rPr>
        <w:t xml:space="preserve">, 1993 </w:t>
      </w:r>
    </w:p>
    <w:p w:rsidR="00C40C82" w:rsidRPr="001F5B57" w:rsidRDefault="00C40C82" w:rsidP="00C40C82">
      <w:pPr>
        <w:pStyle w:val="af1"/>
        <w:numPr>
          <w:ilvl w:val="0"/>
          <w:numId w:val="2"/>
        </w:numPr>
        <w:spacing w:line="360" w:lineRule="auto"/>
        <w:ind w:left="426"/>
        <w:rPr>
          <w:rFonts w:ascii="Times New Roman" w:hAnsi="Times New Roman" w:cs="Times New Roman"/>
          <w:lang w:eastAsia="en-US"/>
        </w:rPr>
      </w:pPr>
      <w:r w:rsidRPr="001F5B57">
        <w:rPr>
          <w:rFonts w:ascii="Times New Roman" w:hAnsi="Times New Roman" w:cs="Times New Roman"/>
        </w:rPr>
        <w:t xml:space="preserve"> Фихте И. Г. Основные черты современной эпохи // Соч. в 2 т</w:t>
      </w:r>
      <w:proofErr w:type="gramStart"/>
      <w:r w:rsidRPr="001F5B57">
        <w:rPr>
          <w:rFonts w:ascii="Times New Roman" w:hAnsi="Times New Roman" w:cs="Times New Roman"/>
        </w:rPr>
        <w:t xml:space="preserve">.. </w:t>
      </w:r>
      <w:proofErr w:type="gramEnd"/>
      <w:r w:rsidRPr="001F5B57">
        <w:rPr>
          <w:rFonts w:ascii="Times New Roman" w:hAnsi="Times New Roman" w:cs="Times New Roman"/>
        </w:rPr>
        <w:t xml:space="preserve">Т.2. – </w:t>
      </w:r>
      <w:proofErr w:type="spellStart"/>
      <w:r w:rsidRPr="001F5B57">
        <w:rPr>
          <w:rFonts w:ascii="Times New Roman" w:hAnsi="Times New Roman" w:cs="Times New Roman"/>
        </w:rPr>
        <w:t>Спб</w:t>
      </w:r>
      <w:proofErr w:type="spellEnd"/>
      <w:r w:rsidRPr="001F5B57">
        <w:rPr>
          <w:rFonts w:ascii="Times New Roman" w:hAnsi="Times New Roman" w:cs="Times New Roman"/>
        </w:rPr>
        <w:t xml:space="preserve">.: </w:t>
      </w:r>
      <w:proofErr w:type="spellStart"/>
      <w:r w:rsidRPr="001F5B57">
        <w:rPr>
          <w:rFonts w:ascii="Times New Roman" w:hAnsi="Times New Roman" w:cs="Times New Roman"/>
        </w:rPr>
        <w:t>Ми</w:t>
      </w:r>
      <w:r w:rsidRPr="001F5B57">
        <w:rPr>
          <w:rFonts w:ascii="Times New Roman" w:hAnsi="Times New Roman" w:cs="Times New Roman"/>
        </w:rPr>
        <w:t>ф</w:t>
      </w:r>
      <w:r w:rsidRPr="001F5B57">
        <w:rPr>
          <w:rFonts w:ascii="Times New Roman" w:hAnsi="Times New Roman" w:cs="Times New Roman"/>
        </w:rPr>
        <w:t>рил</w:t>
      </w:r>
      <w:proofErr w:type="spellEnd"/>
      <w:r w:rsidRPr="001F5B57">
        <w:rPr>
          <w:rFonts w:ascii="Times New Roman" w:hAnsi="Times New Roman" w:cs="Times New Roman"/>
        </w:rPr>
        <w:t>, 1993</w:t>
      </w:r>
    </w:p>
    <w:p w:rsidR="00C40C82" w:rsidRPr="001F5B57" w:rsidRDefault="00C40C82" w:rsidP="00C40C82">
      <w:pPr>
        <w:pStyle w:val="af1"/>
        <w:numPr>
          <w:ilvl w:val="0"/>
          <w:numId w:val="2"/>
        </w:numPr>
        <w:spacing w:line="360" w:lineRule="auto"/>
        <w:ind w:left="426"/>
        <w:rPr>
          <w:rFonts w:ascii="Times New Roman" w:hAnsi="Times New Roman" w:cs="Times New Roman"/>
          <w:lang w:eastAsia="en-US"/>
        </w:rPr>
      </w:pPr>
      <w:r w:rsidRPr="001F5B57">
        <w:rPr>
          <w:rFonts w:ascii="Times New Roman" w:hAnsi="Times New Roman" w:cs="Times New Roman"/>
        </w:rPr>
        <w:t xml:space="preserve"> Фихте И. Г.  </w:t>
      </w:r>
      <w:r w:rsidRPr="001F5B57">
        <w:rPr>
          <w:rFonts w:ascii="Times New Roman" w:hAnsi="Times New Roman" w:cs="Times New Roman"/>
          <w:shd w:val="clear" w:color="auto" w:fill="FFFFFF"/>
        </w:rPr>
        <w:t xml:space="preserve">Речи к немецкой нации / пер. </w:t>
      </w:r>
      <w:proofErr w:type="gramStart"/>
      <w:r w:rsidRPr="001F5B57">
        <w:rPr>
          <w:rFonts w:ascii="Times New Roman" w:hAnsi="Times New Roman" w:cs="Times New Roman"/>
          <w:shd w:val="clear" w:color="auto" w:fill="FFFFFF"/>
        </w:rPr>
        <w:t>с</w:t>
      </w:r>
      <w:proofErr w:type="gramEnd"/>
      <w:r w:rsidRPr="001F5B57">
        <w:rPr>
          <w:rFonts w:ascii="Times New Roman" w:hAnsi="Times New Roman" w:cs="Times New Roman"/>
          <w:shd w:val="clear" w:color="auto" w:fill="FFFFFF"/>
        </w:rPr>
        <w:t xml:space="preserve"> </w:t>
      </w:r>
      <w:proofErr w:type="gramStart"/>
      <w:r w:rsidRPr="001F5B57">
        <w:rPr>
          <w:rFonts w:ascii="Times New Roman" w:hAnsi="Times New Roman" w:cs="Times New Roman"/>
          <w:shd w:val="clear" w:color="auto" w:fill="FFFFFF"/>
        </w:rPr>
        <w:t>нем</w:t>
      </w:r>
      <w:proofErr w:type="gramEnd"/>
      <w:r w:rsidRPr="001F5B57">
        <w:rPr>
          <w:rFonts w:ascii="Times New Roman" w:hAnsi="Times New Roman" w:cs="Times New Roman"/>
          <w:shd w:val="clear" w:color="auto" w:fill="FFFFFF"/>
        </w:rPr>
        <w:t>. А. А. Иваненко. СПб</w:t>
      </w:r>
      <w:proofErr w:type="gramStart"/>
      <w:r w:rsidRPr="001F5B57">
        <w:rPr>
          <w:rFonts w:ascii="Times New Roman" w:hAnsi="Times New Roman" w:cs="Times New Roman"/>
          <w:shd w:val="clear" w:color="auto" w:fill="FFFFFF"/>
        </w:rPr>
        <w:t xml:space="preserve">.: </w:t>
      </w:r>
      <w:proofErr w:type="gramEnd"/>
      <w:r w:rsidRPr="001F5B57">
        <w:rPr>
          <w:rFonts w:ascii="Times New Roman" w:hAnsi="Times New Roman" w:cs="Times New Roman"/>
          <w:shd w:val="clear" w:color="auto" w:fill="FFFFFF"/>
        </w:rPr>
        <w:t xml:space="preserve">Наука, 2009. </w:t>
      </w:r>
    </w:p>
    <w:p w:rsidR="00FC5B3C" w:rsidRPr="001F5B57" w:rsidRDefault="00D539A3" w:rsidP="00C40C82">
      <w:pPr>
        <w:pStyle w:val="af1"/>
        <w:numPr>
          <w:ilvl w:val="0"/>
          <w:numId w:val="2"/>
        </w:numPr>
        <w:spacing w:line="360" w:lineRule="auto"/>
        <w:ind w:left="426"/>
        <w:rPr>
          <w:rFonts w:ascii="Times New Roman" w:hAnsi="Times New Roman" w:cs="Times New Roman"/>
          <w:lang w:eastAsia="en-US"/>
        </w:rPr>
      </w:pPr>
      <w:proofErr w:type="spellStart"/>
      <w:r w:rsidRPr="001F5B57">
        <w:rPr>
          <w:rFonts w:ascii="Times New Roman" w:hAnsi="Times New Roman" w:cs="Times New Roman"/>
          <w:shd w:val="clear" w:color="auto" w:fill="FFFFFF"/>
        </w:rPr>
        <w:t>К.С.Бакрадзе</w:t>
      </w:r>
      <w:proofErr w:type="spellEnd"/>
      <w:r w:rsidRPr="001F5B57">
        <w:rPr>
          <w:rFonts w:ascii="Times New Roman" w:hAnsi="Times New Roman" w:cs="Times New Roman"/>
          <w:shd w:val="clear" w:color="auto" w:fill="FFFFFF"/>
        </w:rPr>
        <w:t>. Проблема диалектики в немецком идеализме //  Избранные философские труды, т. I, Тб</w:t>
      </w:r>
      <w:r w:rsidRPr="001F5B57">
        <w:rPr>
          <w:rFonts w:ascii="Times New Roman" w:hAnsi="Times New Roman" w:cs="Times New Roman"/>
          <w:shd w:val="clear" w:color="auto" w:fill="FFFFFF"/>
        </w:rPr>
        <w:t>и</w:t>
      </w:r>
      <w:r w:rsidRPr="001F5B57">
        <w:rPr>
          <w:rFonts w:ascii="Times New Roman" w:hAnsi="Times New Roman" w:cs="Times New Roman"/>
          <w:shd w:val="clear" w:color="auto" w:fill="FFFFFF"/>
        </w:rPr>
        <w:t xml:space="preserve">лиси: Изд-во Тбилисского университета 1981 </w:t>
      </w:r>
      <w:r w:rsidRPr="001F5B57">
        <w:rPr>
          <w:rFonts w:ascii="Times New Roman" w:hAnsi="Times New Roman" w:cs="Times New Roman"/>
          <w:shd w:val="clear" w:color="auto" w:fill="FFFFFF"/>
          <w:lang w:val="en-US"/>
        </w:rPr>
        <w:t>C</w:t>
      </w:r>
      <w:r w:rsidRPr="001F5B57">
        <w:rPr>
          <w:rFonts w:ascii="Times New Roman" w:hAnsi="Times New Roman" w:cs="Times New Roman"/>
          <w:shd w:val="clear" w:color="auto" w:fill="FFFFFF"/>
        </w:rPr>
        <w:t>. 27-241.</w:t>
      </w:r>
    </w:p>
    <w:p w:rsidR="00D539A3" w:rsidRPr="001F5B57" w:rsidRDefault="00FC5B3C" w:rsidP="00C40C82">
      <w:pPr>
        <w:pStyle w:val="af1"/>
        <w:numPr>
          <w:ilvl w:val="0"/>
          <w:numId w:val="2"/>
        </w:numPr>
        <w:spacing w:line="360" w:lineRule="auto"/>
        <w:ind w:left="426"/>
        <w:rPr>
          <w:rFonts w:ascii="Times New Roman" w:hAnsi="Times New Roman" w:cs="Times New Roman"/>
          <w:lang w:eastAsia="en-US"/>
        </w:rPr>
      </w:pPr>
      <w:proofErr w:type="spellStart"/>
      <w:r w:rsidRPr="001F5B57">
        <w:rPr>
          <w:rFonts w:ascii="Times New Roman" w:hAnsi="Times New Roman" w:cs="Times New Roman"/>
        </w:rPr>
        <w:t>Вышеславцев</w:t>
      </w:r>
      <w:proofErr w:type="spellEnd"/>
      <w:r w:rsidRPr="001F5B57">
        <w:rPr>
          <w:rFonts w:ascii="Times New Roman" w:hAnsi="Times New Roman" w:cs="Times New Roman"/>
        </w:rPr>
        <w:t xml:space="preserve"> Б.В. Этика Фихте. Основы права и нравственности в системе трансцендентал</w:t>
      </w:r>
      <w:r w:rsidRPr="001F5B57">
        <w:rPr>
          <w:rFonts w:ascii="Times New Roman" w:hAnsi="Times New Roman" w:cs="Times New Roman"/>
        </w:rPr>
        <w:t>ь</w:t>
      </w:r>
      <w:r w:rsidRPr="001F5B57">
        <w:rPr>
          <w:rFonts w:ascii="Times New Roman" w:hAnsi="Times New Roman" w:cs="Times New Roman"/>
        </w:rPr>
        <w:t>ной философии. М, 1914</w:t>
      </w:r>
    </w:p>
    <w:p w:rsidR="00C40C82" w:rsidRPr="001F5B57" w:rsidRDefault="00C40C82" w:rsidP="00C40C82">
      <w:pPr>
        <w:pStyle w:val="af1"/>
        <w:numPr>
          <w:ilvl w:val="0"/>
          <w:numId w:val="2"/>
        </w:numPr>
        <w:spacing w:line="360" w:lineRule="auto"/>
        <w:ind w:left="426"/>
        <w:rPr>
          <w:rFonts w:ascii="Times New Roman" w:hAnsi="Times New Roman" w:cs="Times New Roman"/>
          <w:lang w:eastAsia="en-US"/>
        </w:rPr>
      </w:pPr>
      <w:r w:rsidRPr="001F5B57">
        <w:rPr>
          <w:rFonts w:ascii="Times New Roman" w:hAnsi="Times New Roman" w:cs="Times New Roman"/>
        </w:rPr>
        <w:t>Гайденко П. П. Парадоксы сво</w:t>
      </w:r>
      <w:r w:rsidRPr="001F5B57">
        <w:rPr>
          <w:rFonts w:ascii="Times New Roman" w:hAnsi="Times New Roman" w:cs="Times New Roman"/>
        </w:rPr>
        <w:t>боды в учении Фихте. М.: На</w:t>
      </w:r>
      <w:r w:rsidRPr="001F5B57">
        <w:rPr>
          <w:rFonts w:ascii="Times New Roman" w:hAnsi="Times New Roman" w:cs="Times New Roman"/>
        </w:rPr>
        <w:t>ука, 1990.</w:t>
      </w:r>
    </w:p>
    <w:p w:rsidR="00C40C82" w:rsidRPr="001F5B57" w:rsidRDefault="00C40C82" w:rsidP="00C40C82">
      <w:pPr>
        <w:pStyle w:val="af1"/>
        <w:numPr>
          <w:ilvl w:val="0"/>
          <w:numId w:val="2"/>
        </w:numPr>
        <w:spacing w:line="360" w:lineRule="auto"/>
        <w:ind w:left="426"/>
        <w:rPr>
          <w:rFonts w:ascii="Times New Roman" w:hAnsi="Times New Roman" w:cs="Times New Roman"/>
          <w:lang w:eastAsia="en-US"/>
        </w:rPr>
      </w:pPr>
      <w:proofErr w:type="spellStart"/>
      <w:r w:rsidRPr="001F5B57">
        <w:rPr>
          <w:rFonts w:ascii="Times New Roman" w:hAnsi="Times New Roman" w:cs="Times New Roman"/>
          <w:lang w:eastAsia="en-US"/>
        </w:rPr>
        <w:t>Гвйденко</w:t>
      </w:r>
      <w:proofErr w:type="spellEnd"/>
      <w:r w:rsidRPr="001F5B57">
        <w:rPr>
          <w:rFonts w:ascii="Times New Roman" w:hAnsi="Times New Roman" w:cs="Times New Roman"/>
          <w:lang w:eastAsia="en-US"/>
        </w:rPr>
        <w:t xml:space="preserve"> П. П. </w:t>
      </w:r>
      <w:r w:rsidR="004435DB" w:rsidRPr="001F5B57">
        <w:rPr>
          <w:rFonts w:ascii="Times New Roman" w:hAnsi="Times New Roman" w:cs="Times New Roman"/>
          <w:lang w:eastAsia="en-US"/>
        </w:rPr>
        <w:t xml:space="preserve">Философия Фихте и современность. </w:t>
      </w:r>
      <w:r w:rsidR="004435DB" w:rsidRPr="001F5B57">
        <w:rPr>
          <w:rFonts w:ascii="Times New Roman" w:hAnsi="Times New Roman" w:cs="Times New Roman"/>
        </w:rPr>
        <w:t>–</w:t>
      </w:r>
      <w:r w:rsidR="004435DB" w:rsidRPr="001F5B57">
        <w:rPr>
          <w:rFonts w:ascii="Times New Roman" w:hAnsi="Times New Roman" w:cs="Times New Roman"/>
        </w:rPr>
        <w:t xml:space="preserve"> М.</w:t>
      </w:r>
      <w:proofErr w:type="gramStart"/>
      <w:r w:rsidR="004435DB" w:rsidRPr="001F5B57">
        <w:rPr>
          <w:rFonts w:ascii="Times New Roman" w:hAnsi="Times New Roman" w:cs="Times New Roman"/>
        </w:rPr>
        <w:t xml:space="preserve"> :</w:t>
      </w:r>
      <w:proofErr w:type="gramEnd"/>
      <w:r w:rsidR="004435DB" w:rsidRPr="001F5B57">
        <w:rPr>
          <w:rFonts w:ascii="Times New Roman" w:hAnsi="Times New Roman" w:cs="Times New Roman"/>
        </w:rPr>
        <w:t xml:space="preserve"> Мысль 1979.</w:t>
      </w:r>
    </w:p>
    <w:p w:rsidR="00FC5B3C" w:rsidRPr="001F5B57" w:rsidRDefault="00FC5B3C" w:rsidP="00FC5B3C">
      <w:pPr>
        <w:pStyle w:val="af1"/>
        <w:numPr>
          <w:ilvl w:val="0"/>
          <w:numId w:val="2"/>
        </w:numPr>
        <w:spacing w:line="360" w:lineRule="auto"/>
        <w:ind w:left="426"/>
        <w:rPr>
          <w:rFonts w:ascii="Times New Roman" w:hAnsi="Times New Roman" w:cs="Times New Roman"/>
          <w:color w:val="auto"/>
          <w:lang w:eastAsia="en-US"/>
        </w:rPr>
      </w:pPr>
      <w:r w:rsidRPr="001F5B57">
        <w:rPr>
          <w:rFonts w:ascii="Times New Roman" w:hAnsi="Times New Roman" w:cs="Times New Roman"/>
        </w:rPr>
        <w:t xml:space="preserve">Иваненко А. А. Идея «Я» у Иоганна </w:t>
      </w:r>
      <w:proofErr w:type="spellStart"/>
      <w:r w:rsidRPr="001F5B57">
        <w:rPr>
          <w:rFonts w:ascii="Times New Roman" w:hAnsi="Times New Roman" w:cs="Times New Roman"/>
        </w:rPr>
        <w:t>Готлиба</w:t>
      </w:r>
      <w:proofErr w:type="spellEnd"/>
      <w:r w:rsidRPr="001F5B57">
        <w:rPr>
          <w:rFonts w:ascii="Times New Roman" w:hAnsi="Times New Roman" w:cs="Times New Roman"/>
        </w:rPr>
        <w:t xml:space="preserve"> Фихте //Универсум </w:t>
      </w:r>
      <w:proofErr w:type="spellStart"/>
      <w:r w:rsidRPr="001F5B57">
        <w:rPr>
          <w:rFonts w:ascii="Times New Roman" w:hAnsi="Times New Roman" w:cs="Times New Roman"/>
        </w:rPr>
        <w:t>платоно</w:t>
      </w:r>
      <w:proofErr w:type="gramStart"/>
      <w:r w:rsidRPr="001F5B57">
        <w:rPr>
          <w:rFonts w:ascii="Times New Roman" w:hAnsi="Times New Roman" w:cs="Times New Roman"/>
        </w:rPr>
        <w:t>в</w:t>
      </w:r>
      <w:proofErr w:type="spellEnd"/>
      <w:r w:rsidRPr="001F5B57">
        <w:rPr>
          <w:rFonts w:ascii="Times New Roman" w:hAnsi="Times New Roman" w:cs="Times New Roman"/>
        </w:rPr>
        <w:t>-</w:t>
      </w:r>
      <w:proofErr w:type="gramEnd"/>
      <w:r w:rsidRPr="001F5B57">
        <w:rPr>
          <w:rFonts w:ascii="Times New Roman" w:hAnsi="Times New Roman" w:cs="Times New Roman"/>
        </w:rPr>
        <w:t xml:space="preserve"> </w:t>
      </w:r>
      <w:proofErr w:type="spellStart"/>
      <w:r w:rsidRPr="001F5B57">
        <w:rPr>
          <w:rFonts w:ascii="Times New Roman" w:hAnsi="Times New Roman" w:cs="Times New Roman"/>
        </w:rPr>
        <w:t>ской</w:t>
      </w:r>
      <w:proofErr w:type="spellEnd"/>
      <w:r w:rsidRPr="001F5B57">
        <w:rPr>
          <w:rFonts w:ascii="Times New Roman" w:hAnsi="Times New Roman" w:cs="Times New Roman"/>
        </w:rPr>
        <w:t xml:space="preserve"> мысли: Пл</w:t>
      </w:r>
      <w:r w:rsidRPr="001F5B57">
        <w:rPr>
          <w:rFonts w:ascii="Times New Roman" w:hAnsi="Times New Roman" w:cs="Times New Roman"/>
        </w:rPr>
        <w:t>а</w:t>
      </w:r>
      <w:r w:rsidRPr="001F5B57">
        <w:rPr>
          <w:rFonts w:ascii="Times New Roman" w:hAnsi="Times New Roman" w:cs="Times New Roman"/>
        </w:rPr>
        <w:t>тонизм и античная психология: Матер. VIII Платоновской конференции 23 — 24 июня 2000 г. СПб</w:t>
      </w:r>
      <w:proofErr w:type="gramStart"/>
      <w:r w:rsidRPr="001F5B57">
        <w:rPr>
          <w:rFonts w:ascii="Times New Roman" w:hAnsi="Times New Roman" w:cs="Times New Roman"/>
        </w:rPr>
        <w:t xml:space="preserve">.: </w:t>
      </w:r>
      <w:proofErr w:type="gramEnd"/>
      <w:r w:rsidRPr="001F5B57">
        <w:rPr>
          <w:rFonts w:ascii="Times New Roman" w:hAnsi="Times New Roman" w:cs="Times New Roman"/>
        </w:rPr>
        <w:t xml:space="preserve">Изд-во </w:t>
      </w:r>
      <w:proofErr w:type="spellStart"/>
      <w:r w:rsidRPr="001F5B57">
        <w:rPr>
          <w:rFonts w:ascii="Times New Roman" w:hAnsi="Times New Roman" w:cs="Times New Roman"/>
        </w:rPr>
        <w:t>СПбГу</w:t>
      </w:r>
      <w:proofErr w:type="spellEnd"/>
      <w:r w:rsidRPr="001F5B57">
        <w:rPr>
          <w:rFonts w:ascii="Times New Roman" w:hAnsi="Times New Roman" w:cs="Times New Roman"/>
        </w:rPr>
        <w:t>, 2000. С. 122-128</w:t>
      </w:r>
    </w:p>
    <w:p w:rsidR="00D539A3" w:rsidRPr="001F5B57" w:rsidRDefault="00C40C82" w:rsidP="001F5B57">
      <w:pPr>
        <w:pStyle w:val="af1"/>
        <w:numPr>
          <w:ilvl w:val="0"/>
          <w:numId w:val="2"/>
        </w:numPr>
        <w:spacing w:line="360" w:lineRule="auto"/>
        <w:ind w:left="426"/>
        <w:rPr>
          <w:rFonts w:ascii="Times New Roman" w:hAnsi="Times New Roman" w:cs="Times New Roman"/>
          <w:color w:val="auto"/>
          <w:lang w:eastAsia="en-US"/>
        </w:rPr>
      </w:pPr>
      <w:r w:rsidRPr="001F5B57">
        <w:rPr>
          <w:rFonts w:ascii="Times New Roman" w:hAnsi="Times New Roman" w:cs="Times New Roman"/>
          <w:shd w:val="clear" w:color="auto" w:fill="FFFFFF"/>
        </w:rPr>
        <w:t>Иваненко А. А. «Речи к немецкой нации» спустя 200 лет // Фихте И. Г. Речи к немецкой нации. СПб</w:t>
      </w:r>
      <w:proofErr w:type="gramStart"/>
      <w:r w:rsidRPr="001F5B57">
        <w:rPr>
          <w:rFonts w:ascii="Times New Roman" w:hAnsi="Times New Roman" w:cs="Times New Roman"/>
          <w:shd w:val="clear" w:color="auto" w:fill="FFFFFF"/>
        </w:rPr>
        <w:t xml:space="preserve">.: </w:t>
      </w:r>
      <w:proofErr w:type="gramEnd"/>
      <w:r w:rsidRPr="001F5B57">
        <w:rPr>
          <w:rFonts w:ascii="Times New Roman" w:hAnsi="Times New Roman" w:cs="Times New Roman"/>
          <w:shd w:val="clear" w:color="auto" w:fill="FFFFFF"/>
        </w:rPr>
        <w:t>Наука, 2009. С. 5-42.</w:t>
      </w:r>
      <w:r w:rsidR="004435DB" w:rsidRPr="001F5B57">
        <w:rPr>
          <w:rFonts w:ascii="Times New Roman" w:hAnsi="Times New Roman" w:cs="Times New Roman"/>
          <w:shd w:val="clear" w:color="auto" w:fill="FFFFFF"/>
        </w:rPr>
        <w:t xml:space="preserve"> </w:t>
      </w:r>
    </w:p>
    <w:p w:rsidR="001F5B57" w:rsidRPr="001F5B57" w:rsidRDefault="001F5B57" w:rsidP="001F5B57">
      <w:pPr>
        <w:pStyle w:val="af1"/>
        <w:numPr>
          <w:ilvl w:val="0"/>
          <w:numId w:val="2"/>
        </w:numPr>
        <w:spacing w:line="360" w:lineRule="auto"/>
        <w:ind w:left="426"/>
        <w:rPr>
          <w:rFonts w:ascii="Times New Roman" w:hAnsi="Times New Roman" w:cs="Times New Roman"/>
          <w:color w:val="auto"/>
          <w:lang w:eastAsia="en-US"/>
        </w:rPr>
      </w:pPr>
      <w:r w:rsidRPr="001F5B57">
        <w:rPr>
          <w:rFonts w:ascii="Times New Roman" w:hAnsi="Times New Roman" w:cs="Times New Roman"/>
        </w:rPr>
        <w:t xml:space="preserve">Иваненко А. А. Идея «Я» у Иоганна </w:t>
      </w:r>
      <w:proofErr w:type="spellStart"/>
      <w:r w:rsidRPr="001F5B57">
        <w:rPr>
          <w:rFonts w:ascii="Times New Roman" w:hAnsi="Times New Roman" w:cs="Times New Roman"/>
        </w:rPr>
        <w:t>Готлиба</w:t>
      </w:r>
      <w:proofErr w:type="spellEnd"/>
      <w:r w:rsidRPr="001F5B57">
        <w:rPr>
          <w:rFonts w:ascii="Times New Roman" w:hAnsi="Times New Roman" w:cs="Times New Roman"/>
        </w:rPr>
        <w:t xml:space="preserve"> Фихте //Универсум </w:t>
      </w:r>
      <w:proofErr w:type="spellStart"/>
      <w:r w:rsidRPr="001F5B57">
        <w:rPr>
          <w:rFonts w:ascii="Times New Roman" w:hAnsi="Times New Roman" w:cs="Times New Roman"/>
        </w:rPr>
        <w:t>платоно</w:t>
      </w:r>
      <w:proofErr w:type="gramStart"/>
      <w:r w:rsidRPr="001F5B57">
        <w:rPr>
          <w:rFonts w:ascii="Times New Roman" w:hAnsi="Times New Roman" w:cs="Times New Roman"/>
        </w:rPr>
        <w:t>в</w:t>
      </w:r>
      <w:proofErr w:type="spellEnd"/>
      <w:r w:rsidRPr="001F5B57">
        <w:rPr>
          <w:rFonts w:ascii="Times New Roman" w:hAnsi="Times New Roman" w:cs="Times New Roman"/>
        </w:rPr>
        <w:t>-</w:t>
      </w:r>
      <w:proofErr w:type="gramEnd"/>
      <w:r w:rsidRPr="001F5B57">
        <w:rPr>
          <w:rFonts w:ascii="Times New Roman" w:hAnsi="Times New Roman" w:cs="Times New Roman"/>
        </w:rPr>
        <w:t xml:space="preserve"> </w:t>
      </w:r>
      <w:proofErr w:type="spellStart"/>
      <w:r w:rsidRPr="001F5B57">
        <w:rPr>
          <w:rFonts w:ascii="Times New Roman" w:hAnsi="Times New Roman" w:cs="Times New Roman"/>
        </w:rPr>
        <w:t>ской</w:t>
      </w:r>
      <w:proofErr w:type="spellEnd"/>
      <w:r w:rsidRPr="001F5B57">
        <w:rPr>
          <w:rFonts w:ascii="Times New Roman" w:hAnsi="Times New Roman" w:cs="Times New Roman"/>
        </w:rPr>
        <w:t xml:space="preserve"> мысли: Пл</w:t>
      </w:r>
      <w:r w:rsidRPr="001F5B57">
        <w:rPr>
          <w:rFonts w:ascii="Times New Roman" w:hAnsi="Times New Roman" w:cs="Times New Roman"/>
        </w:rPr>
        <w:t>а</w:t>
      </w:r>
      <w:r w:rsidRPr="001F5B57">
        <w:rPr>
          <w:rFonts w:ascii="Times New Roman" w:hAnsi="Times New Roman" w:cs="Times New Roman"/>
        </w:rPr>
        <w:t>тонизм и античная психология: Матер. VIII Платоновской конференции 23 — 24 июня 2000 г. СПб</w:t>
      </w:r>
      <w:proofErr w:type="gramStart"/>
      <w:r w:rsidRPr="001F5B57">
        <w:rPr>
          <w:rFonts w:ascii="Times New Roman" w:hAnsi="Times New Roman" w:cs="Times New Roman"/>
        </w:rPr>
        <w:t xml:space="preserve">.: </w:t>
      </w:r>
      <w:proofErr w:type="gramEnd"/>
      <w:r w:rsidRPr="001F5B57">
        <w:rPr>
          <w:rFonts w:ascii="Times New Roman" w:hAnsi="Times New Roman" w:cs="Times New Roman"/>
        </w:rPr>
        <w:t xml:space="preserve">Изд-во </w:t>
      </w:r>
      <w:proofErr w:type="spellStart"/>
      <w:r w:rsidRPr="001F5B57">
        <w:rPr>
          <w:rFonts w:ascii="Times New Roman" w:hAnsi="Times New Roman" w:cs="Times New Roman"/>
        </w:rPr>
        <w:t>СПбГу</w:t>
      </w:r>
      <w:proofErr w:type="spellEnd"/>
      <w:r w:rsidRPr="001F5B57">
        <w:rPr>
          <w:rFonts w:ascii="Times New Roman" w:hAnsi="Times New Roman" w:cs="Times New Roman"/>
        </w:rPr>
        <w:t>, 2000. С. 122-128</w:t>
      </w:r>
    </w:p>
    <w:p w:rsidR="00D539A3" w:rsidRPr="001F5B57" w:rsidRDefault="001F5B57" w:rsidP="00C40C82">
      <w:pPr>
        <w:pStyle w:val="af1"/>
        <w:numPr>
          <w:ilvl w:val="0"/>
          <w:numId w:val="2"/>
        </w:numPr>
        <w:spacing w:line="360" w:lineRule="auto"/>
        <w:ind w:left="426"/>
        <w:rPr>
          <w:rFonts w:ascii="Times New Roman" w:hAnsi="Times New Roman" w:cs="Times New Roman"/>
          <w:color w:val="auto"/>
          <w:lang w:eastAsia="en-US"/>
        </w:rPr>
      </w:pPr>
      <w:r w:rsidRPr="001F5B57">
        <w:rPr>
          <w:rFonts w:ascii="Times New Roman" w:hAnsi="Times New Roman" w:cs="Times New Roman"/>
          <w:iCs/>
          <w:color w:val="222222"/>
          <w:shd w:val="clear" w:color="auto" w:fill="FFFFFF"/>
        </w:rPr>
        <w:t>О</w:t>
      </w:r>
      <w:r w:rsidR="00D539A3" w:rsidRPr="001F5B57">
        <w:rPr>
          <w:rFonts w:ascii="Times New Roman" w:hAnsi="Times New Roman" w:cs="Times New Roman"/>
          <w:iCs/>
          <w:color w:val="222222"/>
          <w:shd w:val="clear" w:color="auto" w:fill="FFFFFF"/>
        </w:rPr>
        <w:t>йзерман Т. И.</w:t>
      </w:r>
      <w:r w:rsidR="00D539A3" w:rsidRPr="001F5B57">
        <w:rPr>
          <w:rStyle w:val="apple-converted-space"/>
          <w:rFonts w:ascii="Times New Roman" w:hAnsi="Times New Roman" w:cs="Times New Roman"/>
          <w:color w:val="222222"/>
          <w:shd w:val="clear" w:color="auto" w:fill="FFFFFF"/>
        </w:rPr>
        <w:t> </w:t>
      </w:r>
      <w:r w:rsidR="00D539A3" w:rsidRPr="001F5B57">
        <w:rPr>
          <w:rFonts w:ascii="Times New Roman" w:hAnsi="Times New Roman" w:cs="Times New Roman"/>
          <w:color w:val="222222"/>
          <w:shd w:val="clear" w:color="auto" w:fill="FFFFFF"/>
        </w:rPr>
        <w:t>Философия Фихте. —</w:t>
      </w:r>
      <w:r w:rsidR="00D539A3" w:rsidRPr="001F5B57">
        <w:rPr>
          <w:rStyle w:val="apple-converted-space"/>
          <w:rFonts w:ascii="Times New Roman" w:hAnsi="Times New Roman" w:cs="Times New Roman"/>
          <w:color w:val="222222"/>
          <w:shd w:val="clear" w:color="auto" w:fill="FFFFFF"/>
        </w:rPr>
        <w:t> </w:t>
      </w:r>
      <w:r w:rsidR="00D539A3" w:rsidRPr="001F5B57">
        <w:rPr>
          <w:rFonts w:ascii="Times New Roman" w:hAnsi="Times New Roman" w:cs="Times New Roman"/>
        </w:rPr>
        <w:t>М.</w:t>
      </w:r>
      <w:r w:rsidR="00D539A3" w:rsidRPr="001F5B57">
        <w:rPr>
          <w:rFonts w:ascii="Times New Roman" w:hAnsi="Times New Roman" w:cs="Times New Roman"/>
          <w:color w:val="222222"/>
          <w:shd w:val="clear" w:color="auto" w:fill="FFFFFF"/>
        </w:rPr>
        <w:t>: Знание, 1962.</w:t>
      </w:r>
    </w:p>
    <w:p w:rsidR="001F5B57" w:rsidRPr="001F5B57" w:rsidRDefault="001F5B57" w:rsidP="001F5B57">
      <w:pPr>
        <w:pStyle w:val="af1"/>
        <w:numPr>
          <w:ilvl w:val="0"/>
          <w:numId w:val="2"/>
        </w:numPr>
        <w:spacing w:line="360" w:lineRule="auto"/>
        <w:ind w:left="426"/>
        <w:rPr>
          <w:rFonts w:ascii="Times New Roman" w:hAnsi="Times New Roman" w:cs="Times New Roman"/>
          <w:color w:val="auto"/>
          <w:lang w:eastAsia="en-US"/>
        </w:rPr>
      </w:pPr>
      <w:proofErr w:type="spellStart"/>
      <w:r w:rsidRPr="001F5B57">
        <w:rPr>
          <w:rFonts w:ascii="Times New Roman" w:hAnsi="Times New Roman" w:cs="Times New Roman"/>
          <w:iCs/>
          <w:color w:val="auto"/>
          <w:shd w:val="clear" w:color="auto" w:fill="FFFFFF"/>
        </w:rPr>
        <w:t>Коплстон</w:t>
      </w:r>
      <w:proofErr w:type="spellEnd"/>
      <w:r w:rsidRPr="001F5B57">
        <w:rPr>
          <w:rFonts w:ascii="Times New Roman" w:hAnsi="Times New Roman" w:cs="Times New Roman"/>
          <w:iCs/>
          <w:color w:val="auto"/>
          <w:shd w:val="clear" w:color="auto" w:fill="FFFFFF"/>
        </w:rPr>
        <w:t xml:space="preserve"> Ф.</w:t>
      </w:r>
      <w:r w:rsidRPr="001F5B57">
        <w:rPr>
          <w:rStyle w:val="apple-converted-space"/>
          <w:rFonts w:ascii="Times New Roman" w:hAnsi="Times New Roman" w:cs="Times New Roman"/>
          <w:color w:val="auto"/>
          <w:shd w:val="clear" w:color="auto" w:fill="FFFFFF"/>
        </w:rPr>
        <w:t> </w:t>
      </w:r>
      <w:hyperlink r:id="rId9" w:history="1">
        <w:r w:rsidRPr="001F5B57">
          <w:rPr>
            <w:rStyle w:val="af"/>
            <w:rFonts w:ascii="Times New Roman" w:hAnsi="Times New Roman" w:cs="Times New Roman"/>
            <w:color w:val="auto"/>
            <w:u w:val="none"/>
          </w:rPr>
          <w:t>От Фихте до Ницше</w:t>
        </w:r>
      </w:hyperlink>
      <w:r w:rsidRPr="001F5B57">
        <w:rPr>
          <w:rStyle w:val="apple-converted-space"/>
          <w:rFonts w:ascii="Times New Roman" w:hAnsi="Times New Roman" w:cs="Times New Roman"/>
          <w:color w:val="auto"/>
          <w:shd w:val="clear" w:color="auto" w:fill="FFFFFF"/>
        </w:rPr>
        <w:t> </w:t>
      </w:r>
      <w:r w:rsidRPr="001F5B57">
        <w:rPr>
          <w:rFonts w:ascii="Times New Roman" w:hAnsi="Times New Roman" w:cs="Times New Roman"/>
          <w:color w:val="auto"/>
          <w:shd w:val="clear" w:color="auto" w:fill="FFFFFF"/>
        </w:rPr>
        <w:t> —</w:t>
      </w:r>
      <w:r w:rsidRPr="001F5B57">
        <w:rPr>
          <w:rStyle w:val="apple-converted-space"/>
          <w:rFonts w:ascii="Times New Roman" w:hAnsi="Times New Roman" w:cs="Times New Roman"/>
          <w:color w:val="auto"/>
          <w:shd w:val="clear" w:color="auto" w:fill="FFFFFF"/>
        </w:rPr>
        <w:t> </w:t>
      </w:r>
      <w:r w:rsidRPr="001F5B57">
        <w:rPr>
          <w:rFonts w:ascii="Times New Roman" w:hAnsi="Times New Roman" w:cs="Times New Roman"/>
          <w:color w:val="auto"/>
        </w:rPr>
        <w:t>М.</w:t>
      </w:r>
      <w:r w:rsidRPr="001F5B57">
        <w:rPr>
          <w:rFonts w:ascii="Times New Roman" w:hAnsi="Times New Roman" w:cs="Times New Roman"/>
          <w:color w:val="auto"/>
          <w:shd w:val="clear" w:color="auto" w:fill="FFFFFF"/>
        </w:rPr>
        <w:t>: Республика, 2004. </w:t>
      </w:r>
    </w:p>
    <w:p w:rsidR="00C40C82" w:rsidRPr="001F5B57" w:rsidRDefault="001F5B57" w:rsidP="001F5B57">
      <w:pPr>
        <w:pStyle w:val="af1"/>
        <w:numPr>
          <w:ilvl w:val="0"/>
          <w:numId w:val="2"/>
        </w:numPr>
        <w:spacing w:line="360" w:lineRule="auto"/>
        <w:ind w:left="426"/>
        <w:rPr>
          <w:rFonts w:ascii="Times New Roman" w:hAnsi="Times New Roman" w:cs="Times New Roman"/>
          <w:color w:val="auto"/>
          <w:lang w:eastAsia="en-US"/>
        </w:rPr>
      </w:pPr>
      <w:proofErr w:type="spellStart"/>
      <w:r w:rsidRPr="001F5B57">
        <w:rPr>
          <w:rFonts w:ascii="Times New Roman" w:hAnsi="Times New Roman" w:cs="Times New Roman"/>
        </w:rPr>
        <w:t>Ланц</w:t>
      </w:r>
      <w:proofErr w:type="spellEnd"/>
      <w:r w:rsidRPr="001F5B57">
        <w:rPr>
          <w:rFonts w:ascii="Times New Roman" w:hAnsi="Times New Roman" w:cs="Times New Roman"/>
        </w:rPr>
        <w:t xml:space="preserve"> Г. Э. Бытие и знание в философии Фихте / / Вопросы философии и психологии. 1914. Кн. 122. С. 227 - 282</w:t>
      </w:r>
    </w:p>
    <w:p w:rsidR="00FC5B3C" w:rsidRPr="001F5B57" w:rsidRDefault="00FC5B3C" w:rsidP="00C40C82">
      <w:pPr>
        <w:pStyle w:val="af1"/>
        <w:numPr>
          <w:ilvl w:val="0"/>
          <w:numId w:val="2"/>
        </w:numPr>
        <w:spacing w:line="360" w:lineRule="auto"/>
        <w:ind w:left="426"/>
        <w:rPr>
          <w:rFonts w:ascii="Times New Roman" w:hAnsi="Times New Roman" w:cs="Times New Roman"/>
          <w:color w:val="auto"/>
          <w:lang w:eastAsia="en-US"/>
        </w:rPr>
      </w:pPr>
      <w:r w:rsidRPr="001F5B57">
        <w:rPr>
          <w:rFonts w:ascii="Times New Roman" w:hAnsi="Times New Roman" w:cs="Times New Roman"/>
          <w:shd w:val="clear" w:color="auto" w:fill="FFFFFF"/>
        </w:rPr>
        <w:t>Попов И.В. Труды по патрологии в 2 ч. Ч. 2. Личность и учение блаженного Августина./ П</w:t>
      </w:r>
      <w:r w:rsidRPr="001F5B57">
        <w:rPr>
          <w:rFonts w:ascii="Times New Roman" w:hAnsi="Times New Roman" w:cs="Times New Roman"/>
          <w:shd w:val="clear" w:color="auto" w:fill="FFFFFF"/>
        </w:rPr>
        <w:t>о</w:t>
      </w:r>
      <w:r w:rsidRPr="001F5B57">
        <w:rPr>
          <w:rFonts w:ascii="Times New Roman" w:hAnsi="Times New Roman" w:cs="Times New Roman"/>
          <w:shd w:val="clear" w:color="auto" w:fill="FFFFFF"/>
        </w:rPr>
        <w:t xml:space="preserve">пов И. В.; - Сергиев Посад: Свято-Троицкая Сергиева Лавра, 2005. – 370 </w:t>
      </w:r>
      <w:proofErr w:type="gramStart"/>
      <w:r w:rsidRPr="001F5B57">
        <w:rPr>
          <w:rFonts w:ascii="Times New Roman" w:hAnsi="Times New Roman" w:cs="Times New Roman"/>
          <w:shd w:val="clear" w:color="auto" w:fill="FFFFFF"/>
        </w:rPr>
        <w:t>с</w:t>
      </w:r>
      <w:proofErr w:type="gramEnd"/>
    </w:p>
    <w:p w:rsidR="001F5B57" w:rsidRPr="001F5B57" w:rsidRDefault="001F5B57" w:rsidP="00FC5B3C">
      <w:pPr>
        <w:pStyle w:val="af1"/>
        <w:numPr>
          <w:ilvl w:val="0"/>
          <w:numId w:val="2"/>
        </w:numPr>
        <w:spacing w:line="360" w:lineRule="auto"/>
        <w:ind w:left="426"/>
        <w:rPr>
          <w:rFonts w:ascii="Times New Roman" w:hAnsi="Times New Roman" w:cs="Times New Roman"/>
          <w:color w:val="auto"/>
          <w:lang w:eastAsia="en-US"/>
        </w:rPr>
      </w:pPr>
      <w:r w:rsidRPr="001F5B57">
        <w:rPr>
          <w:rFonts w:ascii="Times New Roman" w:hAnsi="Times New Roman" w:cs="Times New Roman"/>
          <w:iCs/>
          <w:shd w:val="clear" w:color="auto" w:fill="FFFFFF"/>
        </w:rPr>
        <w:t>Столяров А. А.</w:t>
      </w:r>
      <w:r w:rsidRPr="001F5B57">
        <w:rPr>
          <w:rStyle w:val="apple-converted-space"/>
          <w:rFonts w:ascii="Times New Roman" w:hAnsi="Times New Roman" w:cs="Times New Roman"/>
          <w:shd w:val="clear" w:color="auto" w:fill="FFFFFF"/>
        </w:rPr>
        <w:t> </w:t>
      </w:r>
      <w:r w:rsidRPr="001F5B57">
        <w:rPr>
          <w:rFonts w:ascii="Times New Roman" w:hAnsi="Times New Roman" w:cs="Times New Roman"/>
          <w:shd w:val="clear" w:color="auto" w:fill="FFFFFF"/>
        </w:rPr>
        <w:t>Свобода воли как проблема европейского морального созн</w:t>
      </w:r>
      <w:r w:rsidRPr="001F5B57">
        <w:rPr>
          <w:rFonts w:ascii="Times New Roman" w:hAnsi="Times New Roman" w:cs="Times New Roman"/>
          <w:shd w:val="clear" w:color="auto" w:fill="FFFFFF"/>
        </w:rPr>
        <w:t>а</w:t>
      </w:r>
      <w:r w:rsidRPr="001F5B57">
        <w:rPr>
          <w:rFonts w:ascii="Times New Roman" w:hAnsi="Times New Roman" w:cs="Times New Roman"/>
          <w:shd w:val="clear" w:color="auto" w:fill="FFFFFF"/>
        </w:rPr>
        <w:t>ния. М., 2000.</w:t>
      </w:r>
    </w:p>
    <w:p w:rsidR="00FC5B3C" w:rsidRPr="001F5B57" w:rsidRDefault="00FC5B3C" w:rsidP="00C40C82">
      <w:pPr>
        <w:pStyle w:val="af1"/>
        <w:numPr>
          <w:ilvl w:val="0"/>
          <w:numId w:val="2"/>
        </w:numPr>
        <w:spacing w:line="360" w:lineRule="auto"/>
        <w:ind w:left="426"/>
        <w:rPr>
          <w:rFonts w:ascii="Times New Roman" w:hAnsi="Times New Roman" w:cs="Times New Roman"/>
          <w:color w:val="auto"/>
          <w:lang w:eastAsia="en-US"/>
        </w:rPr>
      </w:pPr>
      <w:r w:rsidRPr="001F5B57">
        <w:rPr>
          <w:rFonts w:ascii="Times New Roman" w:hAnsi="Times New Roman" w:cs="Times New Roman"/>
        </w:rPr>
        <w:t>Фишер К. История новой философии, шестой том: Фихте, его жизнь, соч</w:t>
      </w:r>
      <w:proofErr w:type="gramStart"/>
      <w:r w:rsidRPr="001F5B57">
        <w:rPr>
          <w:rFonts w:ascii="Times New Roman" w:hAnsi="Times New Roman" w:cs="Times New Roman"/>
        </w:rPr>
        <w:t>и-</w:t>
      </w:r>
      <w:proofErr w:type="gramEnd"/>
      <w:r w:rsidRPr="001F5B57">
        <w:rPr>
          <w:rFonts w:ascii="Times New Roman" w:hAnsi="Times New Roman" w:cs="Times New Roman"/>
        </w:rPr>
        <w:t xml:space="preserve"> нения и учение. СПб</w:t>
      </w:r>
      <w:proofErr w:type="gramStart"/>
      <w:r w:rsidRPr="001F5B57">
        <w:rPr>
          <w:rFonts w:ascii="Times New Roman" w:hAnsi="Times New Roman" w:cs="Times New Roman"/>
        </w:rPr>
        <w:t xml:space="preserve">.: </w:t>
      </w:r>
      <w:proofErr w:type="gramEnd"/>
      <w:r w:rsidRPr="001F5B57">
        <w:rPr>
          <w:rFonts w:ascii="Times New Roman" w:hAnsi="Times New Roman" w:cs="Times New Roman"/>
        </w:rPr>
        <w:t>РХГИ, 2004</w:t>
      </w:r>
    </w:p>
    <w:sectPr w:rsidR="00FC5B3C" w:rsidRPr="001F5B57" w:rsidSect="00670B76">
      <w:headerReference w:type="default" r:id="rId10"/>
      <w:pgSz w:w="11909" w:h="16834" w:code="9"/>
      <w:pgMar w:top="1418" w:right="851" w:bottom="1134" w:left="1701" w:header="0" w:footer="720" w:gutter="0"/>
      <w:pgNumType w:start="3"/>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23AC" w:rsidRDefault="00C023AC" w:rsidP="00670B76">
      <w:pPr>
        <w:spacing w:line="240" w:lineRule="auto"/>
      </w:pPr>
      <w:r>
        <w:separator/>
      </w:r>
    </w:p>
  </w:endnote>
  <w:endnote w:type="continuationSeparator" w:id="0">
    <w:p w:rsidR="00C023AC" w:rsidRDefault="00C023AC" w:rsidP="00670B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23AC" w:rsidRDefault="00C023AC" w:rsidP="00670B76">
      <w:pPr>
        <w:spacing w:line="240" w:lineRule="auto"/>
      </w:pPr>
      <w:r>
        <w:separator/>
      </w:r>
    </w:p>
  </w:footnote>
  <w:footnote w:type="continuationSeparator" w:id="0">
    <w:p w:rsidR="00C023AC" w:rsidRDefault="00C023AC" w:rsidP="00670B76">
      <w:pPr>
        <w:spacing w:line="240" w:lineRule="auto"/>
      </w:pPr>
      <w:r>
        <w:continuationSeparator/>
      </w:r>
    </w:p>
  </w:footnote>
  <w:footnote w:id="1">
    <w:p w:rsidR="009845BA" w:rsidRPr="00C632B1" w:rsidRDefault="009845BA" w:rsidP="00670B76">
      <w:pPr>
        <w:pStyle w:val="a8"/>
        <w:rPr>
          <w:b/>
        </w:rPr>
      </w:pPr>
      <w:r>
        <w:rPr>
          <w:rStyle w:val="af0"/>
        </w:rPr>
        <w:footnoteRef/>
      </w:r>
      <w:r w:rsidRPr="00C632B1">
        <w:rPr>
          <w:sz w:val="18"/>
        </w:rPr>
        <w:t xml:space="preserve">Фихте И. Г. </w:t>
      </w:r>
      <w:r>
        <w:rPr>
          <w:sz w:val="18"/>
        </w:rPr>
        <w:t xml:space="preserve">О понятии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Мифрил</w:t>
      </w:r>
      <w:proofErr w:type="spellEnd"/>
      <w:r w:rsidRPr="00C632B1">
        <w:rPr>
          <w:sz w:val="18"/>
        </w:rPr>
        <w:t xml:space="preserve">, 1993. С. 15 </w:t>
      </w:r>
    </w:p>
  </w:footnote>
  <w:footnote w:id="2">
    <w:p w:rsidR="009845BA" w:rsidRDefault="009845BA" w:rsidP="00670B76">
      <w:pPr>
        <w:pStyle w:val="a8"/>
      </w:pPr>
      <w:r>
        <w:rPr>
          <w:rStyle w:val="af0"/>
        </w:rPr>
        <w:footnoteRef/>
      </w:r>
      <w:r>
        <w:t xml:space="preserve"> </w:t>
      </w:r>
      <w:r w:rsidRPr="00C632B1">
        <w:rPr>
          <w:sz w:val="18"/>
        </w:rPr>
        <w:t xml:space="preserve">Фихте И. Г. </w:t>
      </w:r>
      <w:r>
        <w:rPr>
          <w:sz w:val="18"/>
        </w:rPr>
        <w:t xml:space="preserve">О понятии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1993. С. 17</w:t>
      </w:r>
    </w:p>
  </w:footnote>
  <w:footnote w:id="3">
    <w:p w:rsidR="009845BA" w:rsidRDefault="009845BA" w:rsidP="00670B76">
      <w:pPr>
        <w:pStyle w:val="a8"/>
      </w:pPr>
      <w:r>
        <w:rPr>
          <w:rStyle w:val="af0"/>
        </w:rPr>
        <w:footnoteRef/>
      </w:r>
      <w:r>
        <w:t xml:space="preserve"> </w:t>
      </w:r>
      <w:r w:rsidRPr="00C632B1">
        <w:rPr>
          <w:sz w:val="18"/>
        </w:rPr>
        <w:t>Фихте И. Г.</w:t>
      </w:r>
      <w:r w:rsidRPr="00765930">
        <w:rPr>
          <w:sz w:val="18"/>
        </w:rPr>
        <w:t xml:space="preserve"> </w:t>
      </w:r>
      <w:r>
        <w:rPr>
          <w:sz w:val="18"/>
        </w:rPr>
        <w:t xml:space="preserve">О понятии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1993. С. 18</w:t>
      </w:r>
    </w:p>
  </w:footnote>
  <w:footnote w:id="4">
    <w:p w:rsidR="009845BA" w:rsidRPr="00765930" w:rsidRDefault="009845BA" w:rsidP="00670B76">
      <w:pPr>
        <w:pStyle w:val="a8"/>
      </w:pPr>
      <w:r>
        <w:rPr>
          <w:rStyle w:val="af0"/>
        </w:rPr>
        <w:footnoteRef/>
      </w:r>
      <w:r>
        <w:t xml:space="preserve"> </w:t>
      </w:r>
      <w:r>
        <w:rPr>
          <w:sz w:val="18"/>
        </w:rPr>
        <w:t xml:space="preserve">Там же. С. </w:t>
      </w:r>
      <w:r w:rsidRPr="00765930">
        <w:rPr>
          <w:sz w:val="18"/>
        </w:rPr>
        <w:t>24</w:t>
      </w:r>
    </w:p>
  </w:footnote>
  <w:footnote w:id="5">
    <w:p w:rsidR="009845BA" w:rsidRPr="00765930" w:rsidRDefault="009845BA" w:rsidP="00670B76">
      <w:pPr>
        <w:pStyle w:val="a8"/>
      </w:pPr>
      <w:r>
        <w:rPr>
          <w:rStyle w:val="af0"/>
        </w:rPr>
        <w:footnoteRef/>
      </w:r>
      <w:r>
        <w:t xml:space="preserve"> </w:t>
      </w:r>
      <w:r w:rsidRPr="00C632B1">
        <w:rPr>
          <w:sz w:val="18"/>
        </w:rPr>
        <w:t xml:space="preserve">Фихте И. Г. </w:t>
      </w:r>
      <w:r>
        <w:rPr>
          <w:sz w:val="18"/>
        </w:rPr>
        <w:t xml:space="preserve">О понятии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xml:space="preserve">, 1993. С. </w:t>
      </w:r>
      <w:r w:rsidRPr="00765930">
        <w:rPr>
          <w:sz w:val="18"/>
        </w:rPr>
        <w:t>38</w:t>
      </w:r>
    </w:p>
  </w:footnote>
  <w:footnote w:id="6">
    <w:p w:rsidR="009845BA" w:rsidRPr="00765930" w:rsidRDefault="009845BA" w:rsidP="00670B76">
      <w:pPr>
        <w:pStyle w:val="a8"/>
      </w:pPr>
      <w:r>
        <w:rPr>
          <w:rStyle w:val="af0"/>
        </w:rPr>
        <w:footnoteRef/>
      </w:r>
      <w:r>
        <w:t xml:space="preserve"> </w:t>
      </w:r>
      <w:r w:rsidRPr="00C632B1">
        <w:rPr>
          <w:sz w:val="18"/>
        </w:rPr>
        <w:t xml:space="preserve">Фихте И. Г. </w:t>
      </w:r>
      <w:r>
        <w:rPr>
          <w:sz w:val="18"/>
        </w:rPr>
        <w:t xml:space="preserve">Основа общего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1993. С. 73</w:t>
      </w:r>
    </w:p>
  </w:footnote>
  <w:footnote w:id="7">
    <w:p w:rsidR="009845BA" w:rsidRDefault="009845BA" w:rsidP="00670B76">
      <w:pPr>
        <w:pStyle w:val="a8"/>
      </w:pPr>
      <w:r>
        <w:rPr>
          <w:rStyle w:val="af0"/>
        </w:rPr>
        <w:footnoteRef/>
      </w:r>
      <w:r>
        <w:t xml:space="preserve"> Там же. С. 73</w:t>
      </w:r>
    </w:p>
  </w:footnote>
  <w:footnote w:id="8">
    <w:p w:rsidR="009845BA" w:rsidRDefault="009845BA" w:rsidP="00670B76">
      <w:pPr>
        <w:pStyle w:val="a8"/>
      </w:pPr>
      <w:r>
        <w:rPr>
          <w:rStyle w:val="af0"/>
        </w:rPr>
        <w:footnoteRef/>
      </w:r>
      <w:r>
        <w:t xml:space="preserve"> Там же. С 80</w:t>
      </w:r>
    </w:p>
  </w:footnote>
  <w:footnote w:id="9">
    <w:p w:rsidR="009845BA" w:rsidRDefault="009845BA" w:rsidP="00670B76">
      <w:pPr>
        <w:pStyle w:val="a8"/>
      </w:pPr>
      <w:r>
        <w:rPr>
          <w:rStyle w:val="af0"/>
        </w:rPr>
        <w:footnoteRef/>
      </w:r>
      <w:r>
        <w:t xml:space="preserve"> Там же, С.80.</w:t>
      </w:r>
    </w:p>
  </w:footnote>
  <w:footnote w:id="10">
    <w:p w:rsidR="009845BA" w:rsidRDefault="009845BA" w:rsidP="00670B76">
      <w:pPr>
        <w:pStyle w:val="a8"/>
      </w:pPr>
      <w:r>
        <w:rPr>
          <w:rStyle w:val="af0"/>
        </w:rPr>
        <w:footnoteRef/>
      </w:r>
      <w:r>
        <w:t xml:space="preserve"> </w:t>
      </w:r>
      <w:r w:rsidRPr="00C632B1">
        <w:rPr>
          <w:sz w:val="18"/>
        </w:rPr>
        <w:t xml:space="preserve">Фихте И. Г. </w:t>
      </w:r>
      <w:r>
        <w:rPr>
          <w:sz w:val="18"/>
        </w:rPr>
        <w:t xml:space="preserve">Основа общего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1993. С. 113</w:t>
      </w:r>
    </w:p>
  </w:footnote>
  <w:footnote w:id="11">
    <w:p w:rsidR="009845BA" w:rsidRDefault="009845BA" w:rsidP="00670B76">
      <w:pPr>
        <w:pStyle w:val="a8"/>
      </w:pPr>
      <w:r>
        <w:rPr>
          <w:rStyle w:val="af0"/>
        </w:rPr>
        <w:footnoteRef/>
      </w:r>
      <w:r>
        <w:t xml:space="preserve"> </w:t>
      </w:r>
      <w:r w:rsidRPr="00C632B1">
        <w:rPr>
          <w:sz w:val="18"/>
        </w:rPr>
        <w:t xml:space="preserve">Фихте И. Г. </w:t>
      </w:r>
      <w:r>
        <w:rPr>
          <w:sz w:val="18"/>
        </w:rPr>
        <w:t xml:space="preserve">Основа общего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1993. С. 228</w:t>
      </w:r>
    </w:p>
  </w:footnote>
  <w:footnote w:id="12">
    <w:p w:rsidR="009845BA" w:rsidRDefault="009845BA" w:rsidP="00670B76">
      <w:pPr>
        <w:pStyle w:val="a8"/>
      </w:pPr>
      <w:r>
        <w:rPr>
          <w:rStyle w:val="af0"/>
        </w:rPr>
        <w:footnoteRef/>
      </w:r>
      <w:r>
        <w:t xml:space="preserve"> </w:t>
      </w:r>
      <w:r w:rsidRPr="00C632B1">
        <w:rPr>
          <w:sz w:val="18"/>
        </w:rPr>
        <w:t xml:space="preserve">Фихте И. Г. </w:t>
      </w:r>
      <w:r>
        <w:rPr>
          <w:sz w:val="18"/>
        </w:rPr>
        <w:t xml:space="preserve">Основа общего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1993. С. 246</w:t>
      </w:r>
    </w:p>
  </w:footnote>
  <w:footnote w:id="13">
    <w:p w:rsidR="009845BA" w:rsidRDefault="009845BA" w:rsidP="00670B76">
      <w:pPr>
        <w:pStyle w:val="a8"/>
      </w:pPr>
      <w:r>
        <w:rPr>
          <w:rStyle w:val="af0"/>
        </w:rPr>
        <w:footnoteRef/>
      </w:r>
      <w:r>
        <w:t xml:space="preserve"> Там же. С. 245</w:t>
      </w:r>
    </w:p>
  </w:footnote>
  <w:footnote w:id="14">
    <w:p w:rsidR="009845BA" w:rsidRDefault="009845BA" w:rsidP="00670B76">
      <w:pPr>
        <w:pStyle w:val="a8"/>
      </w:pPr>
      <w:r>
        <w:rPr>
          <w:rStyle w:val="af0"/>
        </w:rPr>
        <w:footnoteRef/>
      </w:r>
      <w:r>
        <w:t xml:space="preserve"> Там же. С. 261.</w:t>
      </w:r>
    </w:p>
  </w:footnote>
  <w:footnote w:id="15">
    <w:p w:rsidR="009845BA" w:rsidRDefault="009845BA" w:rsidP="00670B76">
      <w:pPr>
        <w:pStyle w:val="a8"/>
      </w:pPr>
      <w:r>
        <w:rPr>
          <w:rStyle w:val="af0"/>
        </w:rPr>
        <w:footnoteRef/>
      </w:r>
      <w:r>
        <w:t xml:space="preserve"> Там же. С. 261.</w:t>
      </w:r>
    </w:p>
  </w:footnote>
  <w:footnote w:id="16">
    <w:p w:rsidR="009845BA" w:rsidRDefault="009845BA" w:rsidP="00670B76">
      <w:pPr>
        <w:pStyle w:val="a8"/>
      </w:pPr>
      <w:r>
        <w:rPr>
          <w:rStyle w:val="af0"/>
        </w:rPr>
        <w:footnoteRef/>
      </w:r>
      <w:r>
        <w:t xml:space="preserve"> Там же. С. 171</w:t>
      </w:r>
    </w:p>
  </w:footnote>
  <w:footnote w:id="17">
    <w:p w:rsidR="009845BA" w:rsidRDefault="009845BA" w:rsidP="00670B76">
      <w:pPr>
        <w:pStyle w:val="a8"/>
      </w:pPr>
      <w:r>
        <w:rPr>
          <w:rStyle w:val="af0"/>
        </w:rPr>
        <w:footnoteRef/>
      </w:r>
      <w:r>
        <w:t xml:space="preserve"> </w:t>
      </w:r>
      <w:r w:rsidRPr="00C632B1">
        <w:rPr>
          <w:sz w:val="18"/>
        </w:rPr>
        <w:t xml:space="preserve">Фихте И. Г. </w:t>
      </w:r>
      <w:r>
        <w:rPr>
          <w:sz w:val="18"/>
        </w:rPr>
        <w:t xml:space="preserve">Основа общего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С.282</w:t>
      </w:r>
    </w:p>
  </w:footnote>
  <w:footnote w:id="18">
    <w:p w:rsidR="009845BA" w:rsidRDefault="009845BA" w:rsidP="00670B76">
      <w:pPr>
        <w:pStyle w:val="a8"/>
      </w:pPr>
      <w:r>
        <w:rPr>
          <w:rStyle w:val="af0"/>
        </w:rPr>
        <w:footnoteRef/>
      </w:r>
      <w:r>
        <w:t xml:space="preserve"> Там </w:t>
      </w:r>
      <w:proofErr w:type="spellStart"/>
      <w:r>
        <w:t>же</w:t>
      </w:r>
      <w:proofErr w:type="gramStart"/>
      <w:r>
        <w:t>.С</w:t>
      </w:r>
      <w:proofErr w:type="spellEnd"/>
      <w:proofErr w:type="gramEnd"/>
      <w:r>
        <w:t>. 282</w:t>
      </w:r>
    </w:p>
  </w:footnote>
  <w:footnote w:id="19">
    <w:p w:rsidR="009845BA" w:rsidRDefault="009845BA" w:rsidP="00670B76">
      <w:pPr>
        <w:pStyle w:val="a8"/>
      </w:pPr>
      <w:r>
        <w:rPr>
          <w:rStyle w:val="af0"/>
        </w:rPr>
        <w:footnoteRef/>
      </w:r>
      <w:r>
        <w:t xml:space="preserve"> Там же. С. 286</w:t>
      </w:r>
    </w:p>
  </w:footnote>
  <w:footnote w:id="20">
    <w:p w:rsidR="009845BA" w:rsidRPr="00F46298" w:rsidRDefault="009845BA" w:rsidP="00670B76">
      <w:pPr>
        <w:pStyle w:val="a8"/>
        <w:rPr>
          <w:sz w:val="18"/>
        </w:rPr>
      </w:pPr>
      <w:r>
        <w:rPr>
          <w:rStyle w:val="af0"/>
        </w:rPr>
        <w:footnoteRef/>
      </w:r>
      <w:r>
        <w:t xml:space="preserve"> </w:t>
      </w:r>
      <w:r w:rsidRPr="00C632B1">
        <w:rPr>
          <w:sz w:val="18"/>
        </w:rPr>
        <w:t xml:space="preserve">Фихте И. Г. </w:t>
      </w:r>
      <w:r>
        <w:rPr>
          <w:sz w:val="18"/>
        </w:rPr>
        <w:t xml:space="preserve">Основа общего </w:t>
      </w:r>
      <w:proofErr w:type="spellStart"/>
      <w:r>
        <w:rPr>
          <w:sz w:val="18"/>
        </w:rPr>
        <w:t>наукоучения</w:t>
      </w:r>
      <w:proofErr w:type="spellEnd"/>
      <w:r w:rsidRPr="00C632B1">
        <w:rPr>
          <w:sz w:val="18"/>
        </w:rPr>
        <w:t xml:space="preserve"> // Соч. в 2 т. Т.1.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С.286</w:t>
      </w:r>
    </w:p>
  </w:footnote>
  <w:footnote w:id="21">
    <w:p w:rsidR="009845BA" w:rsidRDefault="009845BA" w:rsidP="00670B76">
      <w:pPr>
        <w:pStyle w:val="a8"/>
      </w:pPr>
      <w:r>
        <w:rPr>
          <w:rStyle w:val="af0"/>
        </w:rPr>
        <w:footnoteRef/>
      </w:r>
      <w:r>
        <w:t xml:space="preserve"> Там же. С.286</w:t>
      </w:r>
    </w:p>
  </w:footnote>
  <w:footnote w:id="22">
    <w:p w:rsidR="009845BA" w:rsidRDefault="009845BA" w:rsidP="00670B76">
      <w:pPr>
        <w:pStyle w:val="a8"/>
      </w:pPr>
      <w:r>
        <w:rPr>
          <w:rStyle w:val="af0"/>
        </w:rPr>
        <w:footnoteRef/>
      </w:r>
      <w:r>
        <w:t xml:space="preserve"> Там же. С.287</w:t>
      </w:r>
    </w:p>
  </w:footnote>
  <w:footnote w:id="23">
    <w:p w:rsidR="009845BA" w:rsidRPr="00F46298" w:rsidRDefault="009845BA" w:rsidP="00670B76">
      <w:pPr>
        <w:pStyle w:val="a8"/>
        <w:rPr>
          <w:sz w:val="18"/>
        </w:rPr>
      </w:pPr>
      <w:r>
        <w:rPr>
          <w:rStyle w:val="af0"/>
        </w:rPr>
        <w:footnoteRef/>
      </w:r>
      <w:r>
        <w:t xml:space="preserve"> </w:t>
      </w:r>
      <w:r w:rsidRPr="00C632B1">
        <w:rPr>
          <w:sz w:val="18"/>
        </w:rPr>
        <w:t xml:space="preserve">Фихте И. Г. </w:t>
      </w:r>
      <w:r>
        <w:rPr>
          <w:sz w:val="18"/>
        </w:rPr>
        <w:t>Назначение человека // Соч. в 2 т. Т.2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С.171</w:t>
      </w:r>
    </w:p>
    <w:p w:rsidR="009845BA" w:rsidRDefault="009845BA" w:rsidP="00670B76">
      <w:pPr>
        <w:pStyle w:val="a8"/>
      </w:pPr>
    </w:p>
  </w:footnote>
  <w:footnote w:id="24">
    <w:p w:rsidR="009845BA" w:rsidRPr="00F46298" w:rsidRDefault="009845BA" w:rsidP="00670B76">
      <w:pPr>
        <w:pStyle w:val="a8"/>
        <w:rPr>
          <w:sz w:val="18"/>
        </w:rPr>
      </w:pPr>
      <w:r>
        <w:rPr>
          <w:rStyle w:val="af0"/>
        </w:rPr>
        <w:footnoteRef/>
      </w:r>
      <w:r>
        <w:t xml:space="preserve"> </w:t>
      </w:r>
      <w:r w:rsidRPr="00C632B1">
        <w:rPr>
          <w:sz w:val="18"/>
        </w:rPr>
        <w:t xml:space="preserve">Фихте И. Г. </w:t>
      </w:r>
      <w:r>
        <w:rPr>
          <w:sz w:val="18"/>
        </w:rPr>
        <w:t>Замкнутое торговое государство</w:t>
      </w:r>
      <w:r w:rsidRPr="00C632B1">
        <w:rPr>
          <w:sz w:val="18"/>
        </w:rPr>
        <w:t xml:space="preserve"> // Соч. в 2 т. Т.</w:t>
      </w:r>
      <w:r>
        <w:rPr>
          <w:sz w:val="18"/>
        </w:rPr>
        <w:t>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С.237</w:t>
      </w:r>
    </w:p>
    <w:p w:rsidR="009845BA" w:rsidRDefault="009845BA" w:rsidP="00670B76">
      <w:pPr>
        <w:pStyle w:val="a8"/>
      </w:pPr>
    </w:p>
  </w:footnote>
  <w:footnote w:id="25">
    <w:p w:rsidR="009845BA" w:rsidRDefault="009845BA" w:rsidP="00670B76">
      <w:pPr>
        <w:pStyle w:val="a8"/>
      </w:pPr>
      <w:r>
        <w:rPr>
          <w:rStyle w:val="af0"/>
        </w:rPr>
        <w:footnoteRef/>
      </w:r>
      <w:r>
        <w:t xml:space="preserve"> </w:t>
      </w:r>
      <w:r w:rsidRPr="00C632B1">
        <w:rPr>
          <w:sz w:val="18"/>
        </w:rPr>
        <w:t xml:space="preserve">Фихте И. Г. </w:t>
      </w:r>
      <w:r>
        <w:rPr>
          <w:sz w:val="18"/>
        </w:rPr>
        <w:t>Замкнутое торговое государство // Соч. в 2 т. Т.2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С.241</w:t>
      </w:r>
    </w:p>
  </w:footnote>
  <w:footnote w:id="26">
    <w:p w:rsidR="009845BA" w:rsidRDefault="009845BA" w:rsidP="00670B76">
      <w:pPr>
        <w:pStyle w:val="a8"/>
      </w:pPr>
      <w:r>
        <w:rPr>
          <w:rStyle w:val="af0"/>
        </w:rPr>
        <w:footnoteRef/>
      </w:r>
      <w:r>
        <w:t xml:space="preserve"> Там же. С.241</w:t>
      </w:r>
    </w:p>
  </w:footnote>
  <w:footnote w:id="27">
    <w:p w:rsidR="009845BA" w:rsidRDefault="009845BA" w:rsidP="00670B76">
      <w:pPr>
        <w:pStyle w:val="a8"/>
      </w:pPr>
      <w:r>
        <w:rPr>
          <w:rStyle w:val="af0"/>
        </w:rPr>
        <w:footnoteRef/>
      </w:r>
      <w:r>
        <w:t xml:space="preserve"> </w:t>
      </w:r>
      <w:r w:rsidRPr="00C632B1">
        <w:rPr>
          <w:sz w:val="18"/>
        </w:rPr>
        <w:t xml:space="preserve">Фихте И. Г. </w:t>
      </w:r>
      <w:r>
        <w:rPr>
          <w:sz w:val="18"/>
        </w:rPr>
        <w:t>Замкнутое торговое государство // Соч. в 2 т. Т.2.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С.241</w:t>
      </w:r>
    </w:p>
  </w:footnote>
  <w:footnote w:id="28">
    <w:p w:rsidR="009845BA" w:rsidRDefault="009845BA" w:rsidP="00670B76">
      <w:pPr>
        <w:pStyle w:val="a8"/>
      </w:pPr>
      <w:r>
        <w:rPr>
          <w:rStyle w:val="af0"/>
        </w:rPr>
        <w:footnoteRef/>
      </w:r>
      <w:r>
        <w:t xml:space="preserve"> </w:t>
      </w:r>
      <w:r w:rsidRPr="00C632B1">
        <w:rPr>
          <w:sz w:val="18"/>
        </w:rPr>
        <w:t xml:space="preserve">Фихте И. Г. </w:t>
      </w:r>
      <w:r>
        <w:rPr>
          <w:sz w:val="18"/>
        </w:rPr>
        <w:t>Замкнутое торговое государство // Соч. в 2 т. Т.2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С.243</w:t>
      </w:r>
    </w:p>
  </w:footnote>
  <w:footnote w:id="29">
    <w:p w:rsidR="009845BA" w:rsidRDefault="009845BA" w:rsidP="00670B76">
      <w:pPr>
        <w:pStyle w:val="a8"/>
      </w:pPr>
      <w:r>
        <w:rPr>
          <w:rStyle w:val="af0"/>
        </w:rPr>
        <w:footnoteRef/>
      </w:r>
      <w:r>
        <w:t xml:space="preserve"> </w:t>
      </w:r>
      <w:r w:rsidRPr="00C632B1">
        <w:rPr>
          <w:sz w:val="18"/>
        </w:rPr>
        <w:t xml:space="preserve">Фихте И. Г. </w:t>
      </w:r>
      <w:r>
        <w:rPr>
          <w:sz w:val="18"/>
        </w:rPr>
        <w:t>Замкнутое торговое государство</w:t>
      </w:r>
      <w:r w:rsidRPr="00C632B1">
        <w:rPr>
          <w:sz w:val="18"/>
        </w:rPr>
        <w:t xml:space="preserve"> // Соч. в 2 т. Т.</w:t>
      </w:r>
      <w:r>
        <w:rPr>
          <w:sz w:val="18"/>
        </w:rPr>
        <w:t>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С.263</w:t>
      </w:r>
    </w:p>
  </w:footnote>
  <w:footnote w:id="30">
    <w:p w:rsidR="009845BA" w:rsidRDefault="009845BA" w:rsidP="00670B76">
      <w:pPr>
        <w:pStyle w:val="a8"/>
      </w:pPr>
      <w:r>
        <w:rPr>
          <w:rStyle w:val="af0"/>
        </w:rPr>
        <w:footnoteRef/>
      </w:r>
      <w:r>
        <w:t xml:space="preserve"> </w:t>
      </w:r>
      <w:r w:rsidRPr="00C632B1">
        <w:rPr>
          <w:sz w:val="18"/>
        </w:rPr>
        <w:t xml:space="preserve">Фихте И. Г. </w:t>
      </w:r>
      <w:r>
        <w:rPr>
          <w:sz w:val="18"/>
        </w:rPr>
        <w:t>Замкнутое торговое государство</w:t>
      </w:r>
      <w:r w:rsidRPr="00C632B1">
        <w:rPr>
          <w:sz w:val="18"/>
        </w:rPr>
        <w:t xml:space="preserve"> // Соч. в 2 т. Т.</w:t>
      </w:r>
      <w:r>
        <w:rPr>
          <w:sz w:val="18"/>
        </w:rPr>
        <w:t>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С.263</w:t>
      </w:r>
    </w:p>
  </w:footnote>
  <w:footnote w:id="31">
    <w:p w:rsidR="009845BA" w:rsidRDefault="009845BA" w:rsidP="00670B76">
      <w:pPr>
        <w:pStyle w:val="a8"/>
      </w:pPr>
      <w:r>
        <w:rPr>
          <w:rStyle w:val="af0"/>
        </w:rPr>
        <w:footnoteRef/>
      </w:r>
      <w:r>
        <w:t xml:space="preserve"> </w:t>
      </w:r>
      <w:r w:rsidRPr="00C632B1">
        <w:rPr>
          <w:sz w:val="18"/>
        </w:rPr>
        <w:t xml:space="preserve">Фихте И. Г. </w:t>
      </w:r>
      <w:r>
        <w:rPr>
          <w:sz w:val="18"/>
        </w:rPr>
        <w:t>Замкнутое торговое государство // Соч. в 2 т. Т.2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Миф</w:t>
      </w:r>
      <w:r>
        <w:rPr>
          <w:sz w:val="18"/>
        </w:rPr>
        <w:t>рил</w:t>
      </w:r>
      <w:proofErr w:type="spellEnd"/>
      <w:r>
        <w:rPr>
          <w:sz w:val="18"/>
        </w:rPr>
        <w:t>, С.347-348</w:t>
      </w:r>
    </w:p>
  </w:footnote>
  <w:footnote w:id="32">
    <w:p w:rsidR="009845BA" w:rsidRDefault="009845BA" w:rsidP="00670B76">
      <w:pPr>
        <w:pStyle w:val="a8"/>
      </w:pPr>
      <w:r>
        <w:rPr>
          <w:rStyle w:val="af0"/>
        </w:rPr>
        <w:footnoteRef/>
      </w:r>
      <w:r>
        <w:t xml:space="preserve"> </w:t>
      </w:r>
      <w:r w:rsidRPr="00C632B1">
        <w:rPr>
          <w:sz w:val="18"/>
        </w:rPr>
        <w:t xml:space="preserve">Фихте И. Г. </w:t>
      </w:r>
      <w:r>
        <w:rPr>
          <w:sz w:val="18"/>
        </w:rPr>
        <w:t>Основные черты современной эпохи // Соч. в 2 т. Т.2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w:t>
      </w:r>
      <w:r w:rsidRPr="00C632B1">
        <w:rPr>
          <w:sz w:val="18"/>
        </w:rPr>
        <w:t>ф</w:t>
      </w:r>
      <w:r>
        <w:rPr>
          <w:sz w:val="18"/>
        </w:rPr>
        <w:t>рил</w:t>
      </w:r>
      <w:proofErr w:type="spellEnd"/>
      <w:r>
        <w:rPr>
          <w:sz w:val="18"/>
        </w:rPr>
        <w:t>, С.363</w:t>
      </w:r>
    </w:p>
  </w:footnote>
  <w:footnote w:id="33">
    <w:p w:rsidR="009845BA" w:rsidRDefault="009845BA" w:rsidP="00670B76">
      <w:pPr>
        <w:pStyle w:val="a8"/>
      </w:pPr>
      <w:r>
        <w:rPr>
          <w:rStyle w:val="af0"/>
        </w:rPr>
        <w:footnoteRef/>
      </w:r>
      <w:r>
        <w:t xml:space="preserve"> </w:t>
      </w:r>
      <w:r w:rsidRPr="00C632B1">
        <w:rPr>
          <w:sz w:val="18"/>
        </w:rPr>
        <w:t xml:space="preserve">Фихте И. Г. </w:t>
      </w:r>
      <w:r>
        <w:rPr>
          <w:sz w:val="18"/>
        </w:rPr>
        <w:t>Основные черты современной эпохи // Соч. в 2 т. Т.2</w:t>
      </w:r>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w:t>
      </w:r>
      <w:r w:rsidRPr="00C632B1">
        <w:rPr>
          <w:sz w:val="18"/>
        </w:rPr>
        <w:t>ф</w:t>
      </w:r>
      <w:r>
        <w:rPr>
          <w:sz w:val="18"/>
        </w:rPr>
        <w:t>рил</w:t>
      </w:r>
      <w:proofErr w:type="spellEnd"/>
      <w:r>
        <w:rPr>
          <w:sz w:val="18"/>
        </w:rPr>
        <w:t>, С.366</w:t>
      </w:r>
    </w:p>
  </w:footnote>
  <w:footnote w:id="34">
    <w:p w:rsidR="009845BA" w:rsidRDefault="009845BA" w:rsidP="00670B76">
      <w:pPr>
        <w:pStyle w:val="a8"/>
      </w:pPr>
      <w:r>
        <w:rPr>
          <w:rStyle w:val="af0"/>
        </w:rPr>
        <w:footnoteRef/>
      </w:r>
      <w:r>
        <w:t xml:space="preserve"> Там же. С. 366</w:t>
      </w:r>
    </w:p>
  </w:footnote>
  <w:footnote w:id="35">
    <w:p w:rsidR="009845BA" w:rsidRDefault="009845BA" w:rsidP="00670B76">
      <w:pPr>
        <w:pStyle w:val="a8"/>
      </w:pPr>
      <w:r>
        <w:rPr>
          <w:rStyle w:val="af0"/>
        </w:rPr>
        <w:footnoteRef/>
      </w:r>
      <w:r>
        <w:t xml:space="preserve"> Там же. С. 366</w:t>
      </w:r>
    </w:p>
  </w:footnote>
  <w:footnote w:id="36">
    <w:p w:rsidR="009845BA" w:rsidRDefault="009845BA" w:rsidP="00670B76">
      <w:pPr>
        <w:pStyle w:val="a8"/>
      </w:pPr>
      <w:r>
        <w:rPr>
          <w:rStyle w:val="af0"/>
        </w:rPr>
        <w:footnoteRef/>
      </w:r>
      <w:r>
        <w:t xml:space="preserve"> Там же. С. 367</w:t>
      </w:r>
    </w:p>
  </w:footnote>
  <w:footnote w:id="37">
    <w:p w:rsidR="009845BA" w:rsidRDefault="009845BA" w:rsidP="00670B76">
      <w:pPr>
        <w:pStyle w:val="a8"/>
      </w:pPr>
      <w:r>
        <w:rPr>
          <w:rStyle w:val="af0"/>
        </w:rPr>
        <w:footnoteRef/>
      </w:r>
      <w:r>
        <w:t xml:space="preserve"> </w:t>
      </w:r>
      <w:r>
        <w:rPr>
          <w:sz w:val="18"/>
        </w:rPr>
        <w:t>Там же.</w:t>
      </w:r>
    </w:p>
  </w:footnote>
  <w:footnote w:id="38">
    <w:p w:rsidR="009845BA" w:rsidRDefault="009845BA" w:rsidP="00670B76">
      <w:pPr>
        <w:pStyle w:val="a8"/>
      </w:pPr>
      <w:r>
        <w:rPr>
          <w:rStyle w:val="af0"/>
        </w:rPr>
        <w:footnoteRef/>
      </w:r>
      <w:r>
        <w:t xml:space="preserve"> </w:t>
      </w:r>
      <w:r>
        <w:rPr>
          <w:sz w:val="18"/>
        </w:rPr>
        <w:t>Там же. С. 367-368.</w:t>
      </w:r>
    </w:p>
  </w:footnote>
  <w:footnote w:id="39">
    <w:p w:rsidR="009845BA" w:rsidRDefault="009845BA" w:rsidP="00670B76">
      <w:pPr>
        <w:pStyle w:val="a8"/>
      </w:pPr>
      <w:r>
        <w:rPr>
          <w:rStyle w:val="af0"/>
        </w:rPr>
        <w:footnoteRef/>
      </w:r>
      <w:r>
        <w:t xml:space="preserve"> </w:t>
      </w:r>
      <w:r>
        <w:rPr>
          <w:sz w:val="18"/>
        </w:rPr>
        <w:t>Там же. С. 368-36-98</w:t>
      </w:r>
    </w:p>
  </w:footnote>
  <w:footnote w:id="40">
    <w:p w:rsidR="009845BA" w:rsidRPr="00E10E7B" w:rsidRDefault="009845BA" w:rsidP="00670B76">
      <w:pPr>
        <w:pStyle w:val="a8"/>
      </w:pPr>
      <w:r w:rsidRPr="00E10E7B">
        <w:rPr>
          <w:rStyle w:val="af0"/>
        </w:rPr>
        <w:footnoteRef/>
      </w:r>
      <w:r w:rsidRPr="00E10E7B">
        <w:t xml:space="preserve"> Там же. С.370</w:t>
      </w:r>
    </w:p>
  </w:footnote>
  <w:footnote w:id="41">
    <w:p w:rsidR="009845BA" w:rsidRDefault="009845BA" w:rsidP="00670B76">
      <w:pPr>
        <w:pStyle w:val="a8"/>
      </w:pPr>
      <w:r>
        <w:rPr>
          <w:rStyle w:val="af0"/>
        </w:rPr>
        <w:footnoteRef/>
      </w:r>
      <w:r>
        <w:t xml:space="preserve"> Там же. С. 370</w:t>
      </w:r>
    </w:p>
  </w:footnote>
  <w:footnote w:id="42">
    <w:p w:rsidR="009845BA" w:rsidRDefault="009845BA" w:rsidP="00670B76">
      <w:pPr>
        <w:pStyle w:val="a8"/>
      </w:pPr>
      <w:r>
        <w:rPr>
          <w:rStyle w:val="af0"/>
        </w:rPr>
        <w:footnoteRef/>
      </w:r>
      <w:r>
        <w:t xml:space="preserve"> </w:t>
      </w:r>
      <w:r>
        <w:rPr>
          <w:sz w:val="18"/>
        </w:rPr>
        <w:t>Там же. С.492</w:t>
      </w:r>
    </w:p>
  </w:footnote>
  <w:footnote w:id="43">
    <w:p w:rsidR="009845BA" w:rsidRDefault="009845BA" w:rsidP="00670B76">
      <w:pPr>
        <w:pStyle w:val="a8"/>
      </w:pPr>
      <w:r>
        <w:rPr>
          <w:rStyle w:val="af0"/>
        </w:rPr>
        <w:footnoteRef/>
      </w:r>
      <w:r>
        <w:t xml:space="preserve"> </w:t>
      </w:r>
      <w:r w:rsidRPr="00C632B1">
        <w:rPr>
          <w:sz w:val="18"/>
        </w:rPr>
        <w:t xml:space="preserve">Фихте И. Г. </w:t>
      </w:r>
      <w:r>
        <w:rPr>
          <w:sz w:val="18"/>
        </w:rPr>
        <w:t>Основные черты современной эпохи. // Соч. в 2 т. Т</w:t>
      </w:r>
      <w:proofErr w:type="gramStart"/>
      <w:r>
        <w:rPr>
          <w:sz w:val="18"/>
        </w:rPr>
        <w:t>1</w:t>
      </w:r>
      <w:proofErr w:type="gramEnd"/>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w:t>
      </w:r>
      <w:r w:rsidRPr="00C632B1">
        <w:rPr>
          <w:sz w:val="18"/>
        </w:rPr>
        <w:t>ф</w:t>
      </w:r>
      <w:r>
        <w:rPr>
          <w:sz w:val="18"/>
        </w:rPr>
        <w:t>рил</w:t>
      </w:r>
      <w:proofErr w:type="spellEnd"/>
      <w:r>
        <w:rPr>
          <w:sz w:val="18"/>
        </w:rPr>
        <w:t>, С491</w:t>
      </w:r>
    </w:p>
  </w:footnote>
  <w:footnote w:id="44">
    <w:p w:rsidR="009845BA" w:rsidRDefault="009845BA" w:rsidP="00670B76">
      <w:pPr>
        <w:pStyle w:val="a8"/>
      </w:pPr>
      <w:r>
        <w:rPr>
          <w:rStyle w:val="af0"/>
        </w:rPr>
        <w:footnoteRef/>
      </w:r>
      <w:r>
        <w:t xml:space="preserve"> Там же. С. 492.</w:t>
      </w:r>
    </w:p>
  </w:footnote>
  <w:footnote w:id="45">
    <w:p w:rsidR="009845BA" w:rsidRDefault="009845BA" w:rsidP="00670B76">
      <w:pPr>
        <w:pStyle w:val="a8"/>
      </w:pPr>
      <w:r>
        <w:rPr>
          <w:rStyle w:val="af0"/>
        </w:rPr>
        <w:footnoteRef/>
      </w:r>
      <w:r>
        <w:t xml:space="preserve"> Там же. С. 493</w:t>
      </w:r>
    </w:p>
  </w:footnote>
  <w:footnote w:id="46">
    <w:p w:rsidR="009845BA" w:rsidRDefault="009845BA" w:rsidP="00670B76">
      <w:pPr>
        <w:pStyle w:val="a8"/>
      </w:pPr>
      <w:r>
        <w:rPr>
          <w:rStyle w:val="af0"/>
        </w:rPr>
        <w:footnoteRef/>
      </w:r>
      <w:r>
        <w:t xml:space="preserve"> Там же. С. 494</w:t>
      </w:r>
    </w:p>
  </w:footnote>
  <w:footnote w:id="47">
    <w:p w:rsidR="009845BA" w:rsidRPr="00E10E7B" w:rsidRDefault="009845BA" w:rsidP="00670B76">
      <w:pPr>
        <w:pStyle w:val="a8"/>
      </w:pPr>
      <w:r w:rsidRPr="00E10E7B">
        <w:rPr>
          <w:rStyle w:val="af0"/>
        </w:rPr>
        <w:footnoteRef/>
      </w:r>
      <w:r w:rsidRPr="00E10E7B">
        <w:t xml:space="preserve"> </w:t>
      </w:r>
      <w:r>
        <w:t>Т</w:t>
      </w:r>
      <w:r w:rsidRPr="00E10E7B">
        <w:t>ам же С.367</w:t>
      </w:r>
    </w:p>
  </w:footnote>
  <w:footnote w:id="48">
    <w:p w:rsidR="009845BA" w:rsidRDefault="009845BA" w:rsidP="00670B76">
      <w:pPr>
        <w:pStyle w:val="a8"/>
      </w:pPr>
      <w:r>
        <w:rPr>
          <w:rStyle w:val="af0"/>
        </w:rPr>
        <w:footnoteRef/>
      </w:r>
      <w:r>
        <w:t xml:space="preserve"> Там же. С.370</w:t>
      </w:r>
    </w:p>
  </w:footnote>
  <w:footnote w:id="49">
    <w:p w:rsidR="009845BA" w:rsidRDefault="009845BA" w:rsidP="00670B76">
      <w:pPr>
        <w:pStyle w:val="a8"/>
      </w:pPr>
      <w:r>
        <w:rPr>
          <w:rStyle w:val="af0"/>
        </w:rPr>
        <w:footnoteRef/>
      </w:r>
      <w:r>
        <w:t xml:space="preserve"> </w:t>
      </w:r>
      <w:r w:rsidRPr="00C632B1">
        <w:rPr>
          <w:sz w:val="18"/>
        </w:rPr>
        <w:t xml:space="preserve">Фихте И. Г. </w:t>
      </w:r>
      <w:r>
        <w:rPr>
          <w:sz w:val="18"/>
        </w:rPr>
        <w:t>Основные черты современной эпохи. // Соч. в 2 т. Т</w:t>
      </w:r>
      <w:proofErr w:type="gramStart"/>
      <w:r>
        <w:rPr>
          <w:sz w:val="18"/>
        </w:rPr>
        <w:t>1</w:t>
      </w:r>
      <w:proofErr w:type="gramEnd"/>
      <w:r w:rsidRPr="00C632B1">
        <w:rPr>
          <w:sz w:val="18"/>
        </w:rPr>
        <w:t xml:space="preserve">. – Сост. и прим. В. </w:t>
      </w:r>
      <w:proofErr w:type="gramStart"/>
      <w:r w:rsidRPr="00C632B1">
        <w:rPr>
          <w:sz w:val="18"/>
        </w:rPr>
        <w:t>Волжского</w:t>
      </w:r>
      <w:proofErr w:type="gramEnd"/>
      <w:r w:rsidRPr="00C632B1">
        <w:rPr>
          <w:sz w:val="18"/>
        </w:rPr>
        <w:t xml:space="preserve"> – </w:t>
      </w:r>
      <w:proofErr w:type="spellStart"/>
      <w:r w:rsidRPr="00C632B1">
        <w:rPr>
          <w:sz w:val="18"/>
        </w:rPr>
        <w:t>Спб</w:t>
      </w:r>
      <w:proofErr w:type="spellEnd"/>
      <w:r w:rsidRPr="00C632B1">
        <w:rPr>
          <w:sz w:val="18"/>
        </w:rPr>
        <w:t xml:space="preserve">.: </w:t>
      </w:r>
      <w:proofErr w:type="spellStart"/>
      <w:r w:rsidRPr="00C632B1">
        <w:rPr>
          <w:sz w:val="18"/>
        </w:rPr>
        <w:t>Ми</w:t>
      </w:r>
      <w:r w:rsidRPr="00C632B1">
        <w:rPr>
          <w:sz w:val="18"/>
        </w:rPr>
        <w:t>ф</w:t>
      </w:r>
      <w:r>
        <w:rPr>
          <w:sz w:val="18"/>
        </w:rPr>
        <w:t>рил</w:t>
      </w:r>
      <w:proofErr w:type="spellEnd"/>
      <w:r>
        <w:rPr>
          <w:sz w:val="18"/>
        </w:rPr>
        <w:t>, С495</w:t>
      </w:r>
    </w:p>
  </w:footnote>
  <w:footnote w:id="50">
    <w:p w:rsidR="009845BA" w:rsidRDefault="009845BA" w:rsidP="00670B76">
      <w:pPr>
        <w:pStyle w:val="a8"/>
      </w:pPr>
      <w:r>
        <w:rPr>
          <w:rStyle w:val="af0"/>
        </w:rPr>
        <w:footnoteRef/>
      </w:r>
      <w:r>
        <w:t xml:space="preserve"> Там же. С. 495.</w:t>
      </w:r>
    </w:p>
  </w:footnote>
  <w:footnote w:id="51">
    <w:p w:rsidR="009845BA" w:rsidRDefault="009845BA" w:rsidP="00670B76">
      <w:pPr>
        <w:pStyle w:val="a8"/>
      </w:pPr>
      <w:r>
        <w:rPr>
          <w:rStyle w:val="af0"/>
        </w:rPr>
        <w:footnoteRef/>
      </w:r>
      <w:r>
        <w:t xml:space="preserve"> </w:t>
      </w:r>
      <w:r>
        <w:rPr>
          <w:rFonts w:ascii="Verdana" w:hAnsi="Verdana"/>
          <w:sz w:val="18"/>
          <w:szCs w:val="18"/>
          <w:shd w:val="clear" w:color="auto" w:fill="FFFFFF"/>
        </w:rPr>
        <w:t xml:space="preserve">2. Фихте И. Г. Речи к немецкой нации / пер. </w:t>
      </w:r>
      <w:proofErr w:type="gramStart"/>
      <w:r>
        <w:rPr>
          <w:rFonts w:ascii="Verdana" w:hAnsi="Verdana"/>
          <w:sz w:val="18"/>
          <w:szCs w:val="18"/>
          <w:shd w:val="clear" w:color="auto" w:fill="FFFFFF"/>
        </w:rPr>
        <w:t>с</w:t>
      </w:r>
      <w:proofErr w:type="gramEnd"/>
      <w:r>
        <w:rPr>
          <w:rFonts w:ascii="Verdana" w:hAnsi="Verdana"/>
          <w:sz w:val="18"/>
          <w:szCs w:val="18"/>
          <w:shd w:val="clear" w:color="auto" w:fill="FFFFFF"/>
        </w:rPr>
        <w:t xml:space="preserve"> </w:t>
      </w:r>
      <w:proofErr w:type="gramStart"/>
      <w:r>
        <w:rPr>
          <w:rFonts w:ascii="Verdana" w:hAnsi="Verdana"/>
          <w:sz w:val="18"/>
          <w:szCs w:val="18"/>
          <w:shd w:val="clear" w:color="auto" w:fill="FFFFFF"/>
        </w:rPr>
        <w:t>нем</w:t>
      </w:r>
      <w:proofErr w:type="gramEnd"/>
      <w:r>
        <w:rPr>
          <w:rFonts w:ascii="Verdana" w:hAnsi="Verdana"/>
          <w:sz w:val="18"/>
          <w:szCs w:val="18"/>
          <w:shd w:val="clear" w:color="auto" w:fill="FFFFFF"/>
        </w:rPr>
        <w:t>. А. А. Иваненко. СПб</w:t>
      </w:r>
      <w:proofErr w:type="gramStart"/>
      <w:r>
        <w:rPr>
          <w:rFonts w:ascii="Verdana" w:hAnsi="Verdana"/>
          <w:sz w:val="18"/>
          <w:szCs w:val="18"/>
          <w:shd w:val="clear" w:color="auto" w:fill="FFFFFF"/>
        </w:rPr>
        <w:t xml:space="preserve">.: </w:t>
      </w:r>
      <w:proofErr w:type="gramEnd"/>
      <w:r>
        <w:rPr>
          <w:rFonts w:ascii="Verdana" w:hAnsi="Verdana"/>
          <w:sz w:val="18"/>
          <w:szCs w:val="18"/>
          <w:shd w:val="clear" w:color="auto" w:fill="FFFFFF"/>
        </w:rPr>
        <w:t>Наука, 2009. 28 с.</w:t>
      </w:r>
      <w:r>
        <w:rPr>
          <w:rFonts w:ascii="Verdana" w:hAnsi="Verdana"/>
          <w:sz w:val="18"/>
          <w:szCs w:val="18"/>
        </w:rPr>
        <w:br/>
      </w:r>
    </w:p>
  </w:footnote>
  <w:footnote w:id="52">
    <w:p w:rsidR="009845BA" w:rsidRDefault="009845BA" w:rsidP="00670B76">
      <w:pPr>
        <w:pStyle w:val="a8"/>
      </w:pPr>
      <w:r>
        <w:rPr>
          <w:rStyle w:val="af0"/>
        </w:rPr>
        <w:footnoteRef/>
      </w:r>
      <w:r>
        <w:t xml:space="preserve"> Там же. С. 69</w:t>
      </w:r>
    </w:p>
  </w:footnote>
  <w:footnote w:id="53">
    <w:p w:rsidR="009845BA" w:rsidRDefault="009845BA">
      <w:pPr>
        <w:pStyle w:val="a8"/>
      </w:pPr>
      <w:r>
        <w:rPr>
          <w:rStyle w:val="af0"/>
        </w:rPr>
        <w:footnoteRef/>
      </w:r>
      <w:r>
        <w:t xml:space="preserve"> Там же. С 74</w:t>
      </w:r>
    </w:p>
  </w:footnote>
  <w:footnote w:id="54">
    <w:p w:rsidR="009845BA" w:rsidRDefault="009845BA">
      <w:pPr>
        <w:pStyle w:val="a8"/>
      </w:pPr>
      <w:r>
        <w:rPr>
          <w:rStyle w:val="af0"/>
        </w:rPr>
        <w:footnoteRef/>
      </w:r>
      <w:r>
        <w:t xml:space="preserve"> Там же.</w:t>
      </w:r>
    </w:p>
  </w:footnote>
  <w:footnote w:id="55">
    <w:p w:rsidR="009845BA" w:rsidRDefault="009845BA" w:rsidP="00670B76">
      <w:pPr>
        <w:pStyle w:val="a8"/>
      </w:pPr>
      <w:r>
        <w:rPr>
          <w:rStyle w:val="af0"/>
        </w:rPr>
        <w:footnoteRef/>
      </w:r>
      <w:r>
        <w:t xml:space="preserve"> </w:t>
      </w:r>
      <w:r>
        <w:rPr>
          <w:sz w:val="18"/>
        </w:rPr>
        <w:t>Там же С. 94</w:t>
      </w:r>
    </w:p>
  </w:footnote>
  <w:footnote w:id="56">
    <w:p w:rsidR="009845BA" w:rsidRDefault="009845BA" w:rsidP="00670B76">
      <w:pPr>
        <w:pStyle w:val="a8"/>
      </w:pPr>
      <w:r>
        <w:rPr>
          <w:rStyle w:val="af0"/>
        </w:rPr>
        <w:footnoteRef/>
      </w:r>
      <w:r>
        <w:t xml:space="preserve"> </w:t>
      </w:r>
      <w:r>
        <w:rPr>
          <w:sz w:val="18"/>
        </w:rPr>
        <w:t>Там же. С. 95</w:t>
      </w:r>
    </w:p>
  </w:footnote>
  <w:footnote w:id="57">
    <w:p w:rsidR="009845BA" w:rsidRDefault="009845BA">
      <w:pPr>
        <w:pStyle w:val="a8"/>
      </w:pPr>
      <w:r>
        <w:rPr>
          <w:rStyle w:val="af0"/>
        </w:rPr>
        <w:footnoteRef/>
      </w:r>
      <w:r>
        <w:t xml:space="preserve"> </w:t>
      </w:r>
      <w:r w:rsidRPr="003C1C95">
        <w:rPr>
          <w:sz w:val="18"/>
          <w:szCs w:val="18"/>
        </w:rPr>
        <w:t>Там же.</w:t>
      </w:r>
      <w:r>
        <w:rPr>
          <w:sz w:val="18"/>
          <w:szCs w:val="18"/>
        </w:rPr>
        <w:t xml:space="preserve"> </w:t>
      </w:r>
      <w:r w:rsidRPr="003C1C95">
        <w:rPr>
          <w:sz w:val="18"/>
          <w:szCs w:val="18"/>
        </w:rPr>
        <w:t>С.</w:t>
      </w:r>
      <w:r>
        <w:rPr>
          <w:sz w:val="18"/>
          <w:szCs w:val="18"/>
        </w:rPr>
        <w:t xml:space="preserve"> </w:t>
      </w:r>
      <w:r w:rsidRPr="003C1C95">
        <w:rPr>
          <w:sz w:val="18"/>
          <w:szCs w:val="18"/>
        </w:rPr>
        <w:t>74</w:t>
      </w:r>
    </w:p>
  </w:footnote>
  <w:footnote w:id="58">
    <w:p w:rsidR="009845BA" w:rsidRDefault="009845BA">
      <w:pPr>
        <w:pStyle w:val="a8"/>
      </w:pPr>
      <w:r>
        <w:rPr>
          <w:rStyle w:val="af0"/>
        </w:rPr>
        <w:footnoteRef/>
      </w:r>
      <w:r>
        <w:t xml:space="preserve"> </w:t>
      </w:r>
      <w:r>
        <w:rPr>
          <w:rFonts w:ascii="Verdana" w:hAnsi="Verdana"/>
          <w:sz w:val="18"/>
          <w:szCs w:val="18"/>
          <w:shd w:val="clear" w:color="auto" w:fill="FFFFFF"/>
        </w:rPr>
        <w:t xml:space="preserve"> Там же. С. 75</w:t>
      </w:r>
    </w:p>
  </w:footnote>
  <w:footnote w:id="59">
    <w:p w:rsidR="009845BA" w:rsidRDefault="009845BA">
      <w:pPr>
        <w:pStyle w:val="a8"/>
      </w:pPr>
      <w:r>
        <w:rPr>
          <w:rStyle w:val="af0"/>
        </w:rPr>
        <w:footnoteRef/>
      </w:r>
      <w:r>
        <w:t xml:space="preserve">  Там же.</w:t>
      </w:r>
    </w:p>
  </w:footnote>
  <w:footnote w:id="60">
    <w:p w:rsidR="009845BA" w:rsidRDefault="009845BA">
      <w:pPr>
        <w:pStyle w:val="a8"/>
      </w:pPr>
      <w:r>
        <w:rPr>
          <w:rStyle w:val="af0"/>
        </w:rPr>
        <w:footnoteRef/>
      </w:r>
      <w:r>
        <w:t xml:space="preserve">  </w:t>
      </w:r>
      <w:r>
        <w:rPr>
          <w:rFonts w:ascii="Verdana" w:hAnsi="Verdana"/>
          <w:sz w:val="18"/>
          <w:szCs w:val="18"/>
          <w:shd w:val="clear" w:color="auto" w:fill="FFFFFF"/>
        </w:rPr>
        <w:t>Там же. С. 95</w:t>
      </w:r>
    </w:p>
  </w:footnote>
  <w:footnote w:id="61">
    <w:p w:rsidR="009845BA" w:rsidRDefault="009845BA">
      <w:pPr>
        <w:pStyle w:val="a8"/>
      </w:pPr>
      <w:r>
        <w:rPr>
          <w:rStyle w:val="af0"/>
        </w:rPr>
        <w:footnoteRef/>
      </w:r>
      <w:r>
        <w:t xml:space="preserve">  </w:t>
      </w:r>
      <w:r>
        <w:rPr>
          <w:rFonts w:ascii="Verdana" w:hAnsi="Verdana"/>
          <w:sz w:val="18"/>
          <w:szCs w:val="18"/>
          <w:shd w:val="clear" w:color="auto" w:fill="FFFFFF"/>
        </w:rPr>
        <w:t>Там же. С.135</w:t>
      </w:r>
    </w:p>
  </w:footnote>
  <w:footnote w:id="62">
    <w:p w:rsidR="009845BA" w:rsidRDefault="009845BA">
      <w:pPr>
        <w:pStyle w:val="a8"/>
      </w:pPr>
      <w:r>
        <w:rPr>
          <w:rStyle w:val="af0"/>
        </w:rPr>
        <w:footnoteRef/>
      </w:r>
      <w:r>
        <w:t xml:space="preserve"> </w:t>
      </w:r>
      <w:r>
        <w:rPr>
          <w:rFonts w:ascii="Verdana" w:hAnsi="Verdana"/>
          <w:sz w:val="18"/>
          <w:szCs w:val="18"/>
          <w:shd w:val="clear" w:color="auto" w:fill="FFFFFF"/>
        </w:rPr>
        <w:t>Там же. С.248</w:t>
      </w:r>
    </w:p>
  </w:footnote>
  <w:footnote w:id="63">
    <w:p w:rsidR="009845BA" w:rsidRDefault="009845BA">
      <w:pPr>
        <w:pStyle w:val="a8"/>
      </w:pPr>
      <w:r>
        <w:rPr>
          <w:rStyle w:val="af0"/>
        </w:rPr>
        <w:footnoteRef/>
      </w:r>
      <w:r>
        <w:t xml:space="preserve"> </w:t>
      </w:r>
      <w:r>
        <w:rPr>
          <w:rFonts w:ascii="Verdana" w:hAnsi="Verdana"/>
          <w:sz w:val="18"/>
          <w:szCs w:val="18"/>
          <w:shd w:val="clear" w:color="auto" w:fill="FFFFFF"/>
        </w:rPr>
        <w:t>Там же. С.250</w:t>
      </w:r>
    </w:p>
  </w:footnote>
  <w:footnote w:id="64">
    <w:p w:rsidR="009845BA" w:rsidRDefault="009845BA">
      <w:pPr>
        <w:pStyle w:val="a8"/>
      </w:pPr>
      <w:r>
        <w:rPr>
          <w:rStyle w:val="af0"/>
        </w:rPr>
        <w:footnoteRef/>
      </w:r>
      <w:r>
        <w:t xml:space="preserve"> </w:t>
      </w:r>
      <w:r>
        <w:rPr>
          <w:rFonts w:ascii="Verdana" w:hAnsi="Verdana"/>
          <w:sz w:val="18"/>
          <w:szCs w:val="18"/>
          <w:shd w:val="clear" w:color="auto" w:fill="FFFFFF"/>
        </w:rPr>
        <w:t>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45BA" w:rsidRDefault="009845BA" w:rsidP="00670B76">
    <w:pPr>
      <w:pStyle w:val="ac"/>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06F4E"/>
    <w:multiLevelType w:val="hybridMultilevel"/>
    <w:tmpl w:val="AE0A43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EC0857"/>
    <w:multiLevelType w:val="hybridMultilevel"/>
    <w:tmpl w:val="48068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B5E"/>
    <w:rsid w:val="00014575"/>
    <w:rsid w:val="00073B9C"/>
    <w:rsid w:val="001F5B57"/>
    <w:rsid w:val="002F65EC"/>
    <w:rsid w:val="003427A0"/>
    <w:rsid w:val="00354210"/>
    <w:rsid w:val="003C1C95"/>
    <w:rsid w:val="003F0E56"/>
    <w:rsid w:val="00426B5E"/>
    <w:rsid w:val="004435DB"/>
    <w:rsid w:val="00670B76"/>
    <w:rsid w:val="0069451C"/>
    <w:rsid w:val="009845BA"/>
    <w:rsid w:val="00A318E4"/>
    <w:rsid w:val="00AB0DE2"/>
    <w:rsid w:val="00B32B54"/>
    <w:rsid w:val="00C023AC"/>
    <w:rsid w:val="00C40C82"/>
    <w:rsid w:val="00C561F3"/>
    <w:rsid w:val="00D539A3"/>
    <w:rsid w:val="00DE3B06"/>
    <w:rsid w:val="00E10E7B"/>
    <w:rsid w:val="00F70FAC"/>
    <w:rsid w:val="00FC5B3C"/>
    <w:rsid w:val="00FE7F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0B76"/>
    <w:pPr>
      <w:spacing w:after="0"/>
    </w:pPr>
    <w:rPr>
      <w:rFonts w:ascii="Arial" w:eastAsia="Arial" w:hAnsi="Arial" w:cs="Arial"/>
      <w:color w:val="000000"/>
      <w:lang w:eastAsia="ru-RU"/>
    </w:rPr>
  </w:style>
  <w:style w:type="paragraph" w:styleId="1">
    <w:name w:val="heading 1"/>
    <w:basedOn w:val="a"/>
    <w:next w:val="a"/>
    <w:link w:val="10"/>
    <w:qFormat/>
    <w:rsid w:val="00670B76"/>
    <w:pPr>
      <w:keepNext/>
      <w:keepLines/>
      <w:spacing w:before="480"/>
      <w:outlineLvl w:val="0"/>
    </w:pPr>
    <w:rPr>
      <w:rFonts w:ascii="Times New Roman" w:eastAsiaTheme="majorEastAsia" w:hAnsi="Times New Roman" w:cstheme="majorBidi"/>
      <w:b/>
      <w:bCs/>
      <w:color w:val="auto"/>
      <w:sz w:val="28"/>
      <w:szCs w:val="28"/>
      <w:lang w:eastAsia="en-US"/>
    </w:rPr>
  </w:style>
  <w:style w:type="paragraph" w:styleId="2">
    <w:name w:val="heading 2"/>
    <w:basedOn w:val="a"/>
    <w:next w:val="a"/>
    <w:link w:val="20"/>
    <w:unhideWhenUsed/>
    <w:qFormat/>
    <w:rsid w:val="00670B76"/>
    <w:pPr>
      <w:keepNext/>
      <w:keepLines/>
      <w:spacing w:before="200"/>
      <w:outlineLvl w:val="1"/>
    </w:pPr>
    <w:rPr>
      <w:rFonts w:ascii="Times New Roman" w:eastAsiaTheme="majorEastAsia" w:hAnsi="Times New Roman" w:cstheme="majorBidi"/>
      <w:bCs/>
      <w:color w:val="auto"/>
      <w:sz w:val="28"/>
      <w:szCs w:val="26"/>
      <w:lang w:eastAsia="en-US"/>
    </w:rPr>
  </w:style>
  <w:style w:type="paragraph" w:styleId="3">
    <w:name w:val="heading 3"/>
    <w:basedOn w:val="a"/>
    <w:next w:val="a"/>
    <w:link w:val="30"/>
    <w:rsid w:val="00670B76"/>
    <w:pPr>
      <w:keepNext/>
      <w:keepLines/>
      <w:spacing w:before="320" w:after="80"/>
      <w:contextualSpacing/>
      <w:outlineLvl w:val="2"/>
    </w:pPr>
    <w:rPr>
      <w:color w:val="434343"/>
      <w:sz w:val="28"/>
      <w:szCs w:val="28"/>
    </w:rPr>
  </w:style>
  <w:style w:type="paragraph" w:styleId="4">
    <w:name w:val="heading 4"/>
    <w:basedOn w:val="a"/>
    <w:next w:val="a"/>
    <w:link w:val="40"/>
    <w:rsid w:val="00670B76"/>
    <w:pPr>
      <w:keepNext/>
      <w:keepLines/>
      <w:spacing w:before="280" w:after="80"/>
      <w:contextualSpacing/>
      <w:outlineLvl w:val="3"/>
    </w:pPr>
    <w:rPr>
      <w:color w:val="666666"/>
      <w:sz w:val="24"/>
      <w:szCs w:val="24"/>
    </w:rPr>
  </w:style>
  <w:style w:type="paragraph" w:styleId="5">
    <w:name w:val="heading 5"/>
    <w:basedOn w:val="a"/>
    <w:next w:val="a"/>
    <w:link w:val="50"/>
    <w:rsid w:val="00670B76"/>
    <w:pPr>
      <w:keepNext/>
      <w:keepLines/>
      <w:spacing w:before="240" w:after="80"/>
      <w:contextualSpacing/>
      <w:outlineLvl w:val="4"/>
    </w:pPr>
    <w:rPr>
      <w:color w:val="666666"/>
    </w:rPr>
  </w:style>
  <w:style w:type="paragraph" w:styleId="6">
    <w:name w:val="heading 6"/>
    <w:basedOn w:val="a"/>
    <w:next w:val="a"/>
    <w:link w:val="60"/>
    <w:rsid w:val="00670B76"/>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B76"/>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670B76"/>
    <w:rPr>
      <w:rFonts w:ascii="Times New Roman" w:eastAsiaTheme="majorEastAsia" w:hAnsi="Times New Roman" w:cstheme="majorBidi"/>
      <w:bCs/>
      <w:sz w:val="28"/>
      <w:szCs w:val="26"/>
    </w:rPr>
  </w:style>
  <w:style w:type="character" w:customStyle="1" w:styleId="30">
    <w:name w:val="Заголовок 3 Знак"/>
    <w:basedOn w:val="a0"/>
    <w:link w:val="3"/>
    <w:rsid w:val="00670B76"/>
    <w:rPr>
      <w:rFonts w:ascii="Arial" w:eastAsia="Arial" w:hAnsi="Arial" w:cs="Arial"/>
      <w:color w:val="434343"/>
      <w:sz w:val="28"/>
      <w:szCs w:val="28"/>
      <w:lang w:eastAsia="ru-RU"/>
    </w:rPr>
  </w:style>
  <w:style w:type="character" w:customStyle="1" w:styleId="40">
    <w:name w:val="Заголовок 4 Знак"/>
    <w:basedOn w:val="a0"/>
    <w:link w:val="4"/>
    <w:rsid w:val="00670B76"/>
    <w:rPr>
      <w:rFonts w:ascii="Arial" w:eastAsia="Arial" w:hAnsi="Arial" w:cs="Arial"/>
      <w:color w:val="666666"/>
      <w:sz w:val="24"/>
      <w:szCs w:val="24"/>
      <w:lang w:eastAsia="ru-RU"/>
    </w:rPr>
  </w:style>
  <w:style w:type="character" w:customStyle="1" w:styleId="50">
    <w:name w:val="Заголовок 5 Знак"/>
    <w:basedOn w:val="a0"/>
    <w:link w:val="5"/>
    <w:rsid w:val="00670B76"/>
    <w:rPr>
      <w:rFonts w:ascii="Arial" w:eastAsia="Arial" w:hAnsi="Arial" w:cs="Arial"/>
      <w:color w:val="666666"/>
      <w:lang w:eastAsia="ru-RU"/>
    </w:rPr>
  </w:style>
  <w:style w:type="character" w:customStyle="1" w:styleId="60">
    <w:name w:val="Заголовок 6 Знак"/>
    <w:basedOn w:val="a0"/>
    <w:link w:val="6"/>
    <w:rsid w:val="00670B76"/>
    <w:rPr>
      <w:rFonts w:ascii="Arial" w:eastAsia="Arial" w:hAnsi="Arial" w:cs="Arial"/>
      <w:i/>
      <w:color w:val="666666"/>
      <w:lang w:eastAsia="ru-RU"/>
    </w:rPr>
  </w:style>
  <w:style w:type="character" w:customStyle="1" w:styleId="a3">
    <w:name w:val="Название Знак"/>
    <w:basedOn w:val="a0"/>
    <w:link w:val="a4"/>
    <w:rsid w:val="00670B76"/>
    <w:rPr>
      <w:rFonts w:ascii="Arial" w:eastAsia="Arial" w:hAnsi="Arial" w:cs="Arial"/>
      <w:color w:val="000000"/>
      <w:sz w:val="52"/>
      <w:szCs w:val="52"/>
      <w:lang w:eastAsia="ru-RU"/>
    </w:rPr>
  </w:style>
  <w:style w:type="paragraph" w:styleId="a4">
    <w:name w:val="Title"/>
    <w:basedOn w:val="a"/>
    <w:next w:val="a"/>
    <w:link w:val="a3"/>
    <w:rsid w:val="00670B76"/>
    <w:pPr>
      <w:keepNext/>
      <w:keepLines/>
      <w:spacing w:after="60"/>
      <w:contextualSpacing/>
    </w:pPr>
    <w:rPr>
      <w:sz w:val="52"/>
      <w:szCs w:val="52"/>
    </w:rPr>
  </w:style>
  <w:style w:type="character" w:customStyle="1" w:styleId="a5">
    <w:name w:val="Подзаголовок Знак"/>
    <w:basedOn w:val="a0"/>
    <w:link w:val="a6"/>
    <w:rsid w:val="00670B76"/>
    <w:rPr>
      <w:rFonts w:ascii="Arial" w:eastAsia="Arial" w:hAnsi="Arial" w:cs="Arial"/>
      <w:color w:val="666666"/>
      <w:sz w:val="30"/>
      <w:szCs w:val="30"/>
      <w:lang w:eastAsia="ru-RU"/>
    </w:rPr>
  </w:style>
  <w:style w:type="paragraph" w:styleId="a6">
    <w:name w:val="Subtitle"/>
    <w:basedOn w:val="a"/>
    <w:next w:val="a"/>
    <w:link w:val="a5"/>
    <w:rsid w:val="00670B76"/>
    <w:pPr>
      <w:keepNext/>
      <w:keepLines/>
      <w:spacing w:after="320"/>
      <w:contextualSpacing/>
    </w:pPr>
    <w:rPr>
      <w:color w:val="666666"/>
      <w:sz w:val="30"/>
      <w:szCs w:val="30"/>
    </w:rPr>
  </w:style>
  <w:style w:type="character" w:customStyle="1" w:styleId="a7">
    <w:name w:val="Текст сноски Знак"/>
    <w:basedOn w:val="a0"/>
    <w:link w:val="a8"/>
    <w:uiPriority w:val="99"/>
    <w:semiHidden/>
    <w:rsid w:val="00670B76"/>
    <w:rPr>
      <w:rFonts w:ascii="Arial" w:eastAsia="Arial" w:hAnsi="Arial" w:cs="Arial"/>
      <w:color w:val="000000"/>
      <w:sz w:val="20"/>
      <w:szCs w:val="20"/>
      <w:lang w:eastAsia="ru-RU"/>
    </w:rPr>
  </w:style>
  <w:style w:type="paragraph" w:styleId="a8">
    <w:name w:val="footnote text"/>
    <w:basedOn w:val="a"/>
    <w:link w:val="a7"/>
    <w:uiPriority w:val="99"/>
    <w:semiHidden/>
    <w:unhideWhenUsed/>
    <w:rsid w:val="00670B76"/>
    <w:pPr>
      <w:spacing w:line="240" w:lineRule="auto"/>
    </w:pPr>
    <w:rPr>
      <w:sz w:val="20"/>
      <w:szCs w:val="20"/>
    </w:rPr>
  </w:style>
  <w:style w:type="character" w:customStyle="1" w:styleId="a9">
    <w:name w:val="Текст концевой сноски Знак"/>
    <w:basedOn w:val="a0"/>
    <w:link w:val="aa"/>
    <w:uiPriority w:val="99"/>
    <w:semiHidden/>
    <w:rsid w:val="00670B76"/>
    <w:rPr>
      <w:rFonts w:ascii="Arial" w:eastAsia="Arial" w:hAnsi="Arial" w:cs="Arial"/>
      <w:color w:val="000000"/>
      <w:sz w:val="20"/>
      <w:szCs w:val="20"/>
      <w:lang w:eastAsia="ru-RU"/>
    </w:rPr>
  </w:style>
  <w:style w:type="paragraph" w:styleId="aa">
    <w:name w:val="endnote text"/>
    <w:basedOn w:val="a"/>
    <w:link w:val="a9"/>
    <w:uiPriority w:val="99"/>
    <w:semiHidden/>
    <w:unhideWhenUsed/>
    <w:rsid w:val="00670B76"/>
    <w:pPr>
      <w:spacing w:line="240" w:lineRule="auto"/>
    </w:pPr>
    <w:rPr>
      <w:sz w:val="20"/>
      <w:szCs w:val="20"/>
    </w:rPr>
  </w:style>
  <w:style w:type="character" w:customStyle="1" w:styleId="ab">
    <w:name w:val="Верхний колонтитул Знак"/>
    <w:basedOn w:val="a0"/>
    <w:link w:val="ac"/>
    <w:uiPriority w:val="99"/>
    <w:rsid w:val="00670B76"/>
    <w:rPr>
      <w:rFonts w:ascii="Arial" w:eastAsia="Arial" w:hAnsi="Arial" w:cs="Arial"/>
      <w:color w:val="000000"/>
      <w:lang w:eastAsia="ru-RU"/>
    </w:rPr>
  </w:style>
  <w:style w:type="paragraph" w:styleId="ac">
    <w:name w:val="header"/>
    <w:basedOn w:val="a"/>
    <w:link w:val="ab"/>
    <w:uiPriority w:val="99"/>
    <w:unhideWhenUsed/>
    <w:rsid w:val="00670B76"/>
    <w:pPr>
      <w:tabs>
        <w:tab w:val="center" w:pos="4677"/>
        <w:tab w:val="right" w:pos="9355"/>
      </w:tabs>
      <w:spacing w:line="240" w:lineRule="auto"/>
    </w:pPr>
  </w:style>
  <w:style w:type="character" w:customStyle="1" w:styleId="ad">
    <w:name w:val="Нижний колонтитул Знак"/>
    <w:basedOn w:val="a0"/>
    <w:link w:val="ae"/>
    <w:uiPriority w:val="99"/>
    <w:rsid w:val="00670B76"/>
    <w:rPr>
      <w:rFonts w:ascii="Arial" w:eastAsia="Arial" w:hAnsi="Arial" w:cs="Arial"/>
      <w:color w:val="000000"/>
      <w:lang w:eastAsia="ru-RU"/>
    </w:rPr>
  </w:style>
  <w:style w:type="paragraph" w:styleId="ae">
    <w:name w:val="footer"/>
    <w:basedOn w:val="a"/>
    <w:link w:val="ad"/>
    <w:uiPriority w:val="99"/>
    <w:unhideWhenUsed/>
    <w:rsid w:val="00670B76"/>
    <w:pPr>
      <w:tabs>
        <w:tab w:val="center" w:pos="4677"/>
        <w:tab w:val="right" w:pos="9355"/>
      </w:tabs>
      <w:spacing w:line="240" w:lineRule="auto"/>
    </w:pPr>
  </w:style>
  <w:style w:type="character" w:customStyle="1" w:styleId="apple-converted-space">
    <w:name w:val="apple-converted-space"/>
    <w:basedOn w:val="a0"/>
    <w:rsid w:val="00E10E7B"/>
  </w:style>
  <w:style w:type="character" w:styleId="af">
    <w:name w:val="Hyperlink"/>
    <w:basedOn w:val="a0"/>
    <w:uiPriority w:val="99"/>
    <w:unhideWhenUsed/>
    <w:rsid w:val="00E10E7B"/>
    <w:rPr>
      <w:color w:val="0000FF"/>
      <w:u w:val="single"/>
    </w:rPr>
  </w:style>
  <w:style w:type="character" w:styleId="af0">
    <w:name w:val="footnote reference"/>
    <w:basedOn w:val="a0"/>
    <w:uiPriority w:val="99"/>
    <w:semiHidden/>
    <w:unhideWhenUsed/>
    <w:rsid w:val="00670B76"/>
    <w:rPr>
      <w:vertAlign w:val="superscript"/>
    </w:rPr>
  </w:style>
  <w:style w:type="paragraph" w:styleId="af1">
    <w:name w:val="List Paragraph"/>
    <w:basedOn w:val="a"/>
    <w:uiPriority w:val="34"/>
    <w:qFormat/>
    <w:rsid w:val="00C40C82"/>
    <w:pPr>
      <w:ind w:left="720"/>
      <w:contextualSpacing/>
    </w:pPr>
  </w:style>
  <w:style w:type="paragraph" w:styleId="af2">
    <w:name w:val="TOC Heading"/>
    <w:basedOn w:val="1"/>
    <w:next w:val="a"/>
    <w:uiPriority w:val="39"/>
    <w:semiHidden/>
    <w:unhideWhenUsed/>
    <w:qFormat/>
    <w:rsid w:val="00A318E4"/>
    <w:pPr>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3427A0"/>
    <w:pPr>
      <w:tabs>
        <w:tab w:val="right" w:leader="dot" w:pos="9347"/>
      </w:tabs>
      <w:spacing w:after="100"/>
    </w:pPr>
    <w:rPr>
      <w:rFonts w:eastAsia="Times New Roman"/>
      <w:b/>
      <w:noProof/>
    </w:rPr>
  </w:style>
  <w:style w:type="paragraph" w:styleId="21">
    <w:name w:val="toc 2"/>
    <w:basedOn w:val="a"/>
    <w:next w:val="a"/>
    <w:autoRedefine/>
    <w:uiPriority w:val="39"/>
    <w:unhideWhenUsed/>
    <w:rsid w:val="00A318E4"/>
    <w:pPr>
      <w:spacing w:after="100"/>
      <w:ind w:left="220"/>
    </w:pPr>
  </w:style>
  <w:style w:type="paragraph" w:styleId="af3">
    <w:name w:val="Balloon Text"/>
    <w:basedOn w:val="a"/>
    <w:link w:val="af4"/>
    <w:uiPriority w:val="99"/>
    <w:semiHidden/>
    <w:unhideWhenUsed/>
    <w:rsid w:val="00A318E4"/>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318E4"/>
    <w:rPr>
      <w:rFonts w:ascii="Tahoma" w:eastAsia="Arial" w:hAnsi="Tahoma" w:cs="Tahoma"/>
      <w:color w:val="000000"/>
      <w:sz w:val="16"/>
      <w:szCs w:val="16"/>
      <w:lang w:eastAsia="ru-RU"/>
    </w:rPr>
  </w:style>
  <w:style w:type="paragraph" w:customStyle="1" w:styleId="Heading">
    <w:name w:val="Heading"/>
    <w:rsid w:val="003427A0"/>
    <w:pPr>
      <w:widowControl w:val="0"/>
      <w:suppressAutoHyphens/>
      <w:autoSpaceDE w:val="0"/>
      <w:spacing w:after="0" w:line="240" w:lineRule="auto"/>
    </w:pPr>
    <w:rPr>
      <w:rFonts w:ascii="Arial" w:eastAsia="Times New Roman" w:hAnsi="Arial" w:cs="Arial"/>
      <w:b/>
      <w:bCs/>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70B76"/>
    <w:pPr>
      <w:spacing w:after="0"/>
    </w:pPr>
    <w:rPr>
      <w:rFonts w:ascii="Arial" w:eastAsia="Arial" w:hAnsi="Arial" w:cs="Arial"/>
      <w:color w:val="000000"/>
      <w:lang w:eastAsia="ru-RU"/>
    </w:rPr>
  </w:style>
  <w:style w:type="paragraph" w:styleId="1">
    <w:name w:val="heading 1"/>
    <w:basedOn w:val="a"/>
    <w:next w:val="a"/>
    <w:link w:val="10"/>
    <w:qFormat/>
    <w:rsid w:val="00670B76"/>
    <w:pPr>
      <w:keepNext/>
      <w:keepLines/>
      <w:spacing w:before="480"/>
      <w:outlineLvl w:val="0"/>
    </w:pPr>
    <w:rPr>
      <w:rFonts w:ascii="Times New Roman" w:eastAsiaTheme="majorEastAsia" w:hAnsi="Times New Roman" w:cstheme="majorBidi"/>
      <w:b/>
      <w:bCs/>
      <w:color w:val="auto"/>
      <w:sz w:val="28"/>
      <w:szCs w:val="28"/>
      <w:lang w:eastAsia="en-US"/>
    </w:rPr>
  </w:style>
  <w:style w:type="paragraph" w:styleId="2">
    <w:name w:val="heading 2"/>
    <w:basedOn w:val="a"/>
    <w:next w:val="a"/>
    <w:link w:val="20"/>
    <w:unhideWhenUsed/>
    <w:qFormat/>
    <w:rsid w:val="00670B76"/>
    <w:pPr>
      <w:keepNext/>
      <w:keepLines/>
      <w:spacing w:before="200"/>
      <w:outlineLvl w:val="1"/>
    </w:pPr>
    <w:rPr>
      <w:rFonts w:ascii="Times New Roman" w:eastAsiaTheme="majorEastAsia" w:hAnsi="Times New Roman" w:cstheme="majorBidi"/>
      <w:bCs/>
      <w:color w:val="auto"/>
      <w:sz w:val="28"/>
      <w:szCs w:val="26"/>
      <w:lang w:eastAsia="en-US"/>
    </w:rPr>
  </w:style>
  <w:style w:type="paragraph" w:styleId="3">
    <w:name w:val="heading 3"/>
    <w:basedOn w:val="a"/>
    <w:next w:val="a"/>
    <w:link w:val="30"/>
    <w:rsid w:val="00670B76"/>
    <w:pPr>
      <w:keepNext/>
      <w:keepLines/>
      <w:spacing w:before="320" w:after="80"/>
      <w:contextualSpacing/>
      <w:outlineLvl w:val="2"/>
    </w:pPr>
    <w:rPr>
      <w:color w:val="434343"/>
      <w:sz w:val="28"/>
      <w:szCs w:val="28"/>
    </w:rPr>
  </w:style>
  <w:style w:type="paragraph" w:styleId="4">
    <w:name w:val="heading 4"/>
    <w:basedOn w:val="a"/>
    <w:next w:val="a"/>
    <w:link w:val="40"/>
    <w:rsid w:val="00670B76"/>
    <w:pPr>
      <w:keepNext/>
      <w:keepLines/>
      <w:spacing w:before="280" w:after="80"/>
      <w:contextualSpacing/>
      <w:outlineLvl w:val="3"/>
    </w:pPr>
    <w:rPr>
      <w:color w:val="666666"/>
      <w:sz w:val="24"/>
      <w:szCs w:val="24"/>
    </w:rPr>
  </w:style>
  <w:style w:type="paragraph" w:styleId="5">
    <w:name w:val="heading 5"/>
    <w:basedOn w:val="a"/>
    <w:next w:val="a"/>
    <w:link w:val="50"/>
    <w:rsid w:val="00670B76"/>
    <w:pPr>
      <w:keepNext/>
      <w:keepLines/>
      <w:spacing w:before="240" w:after="80"/>
      <w:contextualSpacing/>
      <w:outlineLvl w:val="4"/>
    </w:pPr>
    <w:rPr>
      <w:color w:val="666666"/>
    </w:rPr>
  </w:style>
  <w:style w:type="paragraph" w:styleId="6">
    <w:name w:val="heading 6"/>
    <w:basedOn w:val="a"/>
    <w:next w:val="a"/>
    <w:link w:val="60"/>
    <w:rsid w:val="00670B76"/>
    <w:pPr>
      <w:keepNext/>
      <w:keepLines/>
      <w:spacing w:before="240" w:after="80"/>
      <w:contextualSpacing/>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70B76"/>
    <w:rPr>
      <w:rFonts w:ascii="Times New Roman" w:eastAsiaTheme="majorEastAsia" w:hAnsi="Times New Roman" w:cstheme="majorBidi"/>
      <w:b/>
      <w:bCs/>
      <w:sz w:val="28"/>
      <w:szCs w:val="28"/>
    </w:rPr>
  </w:style>
  <w:style w:type="character" w:customStyle="1" w:styleId="20">
    <w:name w:val="Заголовок 2 Знак"/>
    <w:basedOn w:val="a0"/>
    <w:link w:val="2"/>
    <w:uiPriority w:val="9"/>
    <w:semiHidden/>
    <w:rsid w:val="00670B76"/>
    <w:rPr>
      <w:rFonts w:ascii="Times New Roman" w:eastAsiaTheme="majorEastAsia" w:hAnsi="Times New Roman" w:cstheme="majorBidi"/>
      <w:bCs/>
      <w:sz w:val="28"/>
      <w:szCs w:val="26"/>
    </w:rPr>
  </w:style>
  <w:style w:type="character" w:customStyle="1" w:styleId="30">
    <w:name w:val="Заголовок 3 Знак"/>
    <w:basedOn w:val="a0"/>
    <w:link w:val="3"/>
    <w:rsid w:val="00670B76"/>
    <w:rPr>
      <w:rFonts w:ascii="Arial" w:eastAsia="Arial" w:hAnsi="Arial" w:cs="Arial"/>
      <w:color w:val="434343"/>
      <w:sz w:val="28"/>
      <w:szCs w:val="28"/>
      <w:lang w:eastAsia="ru-RU"/>
    </w:rPr>
  </w:style>
  <w:style w:type="character" w:customStyle="1" w:styleId="40">
    <w:name w:val="Заголовок 4 Знак"/>
    <w:basedOn w:val="a0"/>
    <w:link w:val="4"/>
    <w:rsid w:val="00670B76"/>
    <w:rPr>
      <w:rFonts w:ascii="Arial" w:eastAsia="Arial" w:hAnsi="Arial" w:cs="Arial"/>
      <w:color w:val="666666"/>
      <w:sz w:val="24"/>
      <w:szCs w:val="24"/>
      <w:lang w:eastAsia="ru-RU"/>
    </w:rPr>
  </w:style>
  <w:style w:type="character" w:customStyle="1" w:styleId="50">
    <w:name w:val="Заголовок 5 Знак"/>
    <w:basedOn w:val="a0"/>
    <w:link w:val="5"/>
    <w:rsid w:val="00670B76"/>
    <w:rPr>
      <w:rFonts w:ascii="Arial" w:eastAsia="Arial" w:hAnsi="Arial" w:cs="Arial"/>
      <w:color w:val="666666"/>
      <w:lang w:eastAsia="ru-RU"/>
    </w:rPr>
  </w:style>
  <w:style w:type="character" w:customStyle="1" w:styleId="60">
    <w:name w:val="Заголовок 6 Знак"/>
    <w:basedOn w:val="a0"/>
    <w:link w:val="6"/>
    <w:rsid w:val="00670B76"/>
    <w:rPr>
      <w:rFonts w:ascii="Arial" w:eastAsia="Arial" w:hAnsi="Arial" w:cs="Arial"/>
      <w:i/>
      <w:color w:val="666666"/>
      <w:lang w:eastAsia="ru-RU"/>
    </w:rPr>
  </w:style>
  <w:style w:type="character" w:customStyle="1" w:styleId="a3">
    <w:name w:val="Название Знак"/>
    <w:basedOn w:val="a0"/>
    <w:link w:val="a4"/>
    <w:rsid w:val="00670B76"/>
    <w:rPr>
      <w:rFonts w:ascii="Arial" w:eastAsia="Arial" w:hAnsi="Arial" w:cs="Arial"/>
      <w:color w:val="000000"/>
      <w:sz w:val="52"/>
      <w:szCs w:val="52"/>
      <w:lang w:eastAsia="ru-RU"/>
    </w:rPr>
  </w:style>
  <w:style w:type="paragraph" w:styleId="a4">
    <w:name w:val="Title"/>
    <w:basedOn w:val="a"/>
    <w:next w:val="a"/>
    <w:link w:val="a3"/>
    <w:rsid w:val="00670B76"/>
    <w:pPr>
      <w:keepNext/>
      <w:keepLines/>
      <w:spacing w:after="60"/>
      <w:contextualSpacing/>
    </w:pPr>
    <w:rPr>
      <w:sz w:val="52"/>
      <w:szCs w:val="52"/>
    </w:rPr>
  </w:style>
  <w:style w:type="character" w:customStyle="1" w:styleId="a5">
    <w:name w:val="Подзаголовок Знак"/>
    <w:basedOn w:val="a0"/>
    <w:link w:val="a6"/>
    <w:rsid w:val="00670B76"/>
    <w:rPr>
      <w:rFonts w:ascii="Arial" w:eastAsia="Arial" w:hAnsi="Arial" w:cs="Arial"/>
      <w:color w:val="666666"/>
      <w:sz w:val="30"/>
      <w:szCs w:val="30"/>
      <w:lang w:eastAsia="ru-RU"/>
    </w:rPr>
  </w:style>
  <w:style w:type="paragraph" w:styleId="a6">
    <w:name w:val="Subtitle"/>
    <w:basedOn w:val="a"/>
    <w:next w:val="a"/>
    <w:link w:val="a5"/>
    <w:rsid w:val="00670B76"/>
    <w:pPr>
      <w:keepNext/>
      <w:keepLines/>
      <w:spacing w:after="320"/>
      <w:contextualSpacing/>
    </w:pPr>
    <w:rPr>
      <w:color w:val="666666"/>
      <w:sz w:val="30"/>
      <w:szCs w:val="30"/>
    </w:rPr>
  </w:style>
  <w:style w:type="character" w:customStyle="1" w:styleId="a7">
    <w:name w:val="Текст сноски Знак"/>
    <w:basedOn w:val="a0"/>
    <w:link w:val="a8"/>
    <w:uiPriority w:val="99"/>
    <w:semiHidden/>
    <w:rsid w:val="00670B76"/>
    <w:rPr>
      <w:rFonts w:ascii="Arial" w:eastAsia="Arial" w:hAnsi="Arial" w:cs="Arial"/>
      <w:color w:val="000000"/>
      <w:sz w:val="20"/>
      <w:szCs w:val="20"/>
      <w:lang w:eastAsia="ru-RU"/>
    </w:rPr>
  </w:style>
  <w:style w:type="paragraph" w:styleId="a8">
    <w:name w:val="footnote text"/>
    <w:basedOn w:val="a"/>
    <w:link w:val="a7"/>
    <w:uiPriority w:val="99"/>
    <w:semiHidden/>
    <w:unhideWhenUsed/>
    <w:rsid w:val="00670B76"/>
    <w:pPr>
      <w:spacing w:line="240" w:lineRule="auto"/>
    </w:pPr>
    <w:rPr>
      <w:sz w:val="20"/>
      <w:szCs w:val="20"/>
    </w:rPr>
  </w:style>
  <w:style w:type="character" w:customStyle="1" w:styleId="a9">
    <w:name w:val="Текст концевой сноски Знак"/>
    <w:basedOn w:val="a0"/>
    <w:link w:val="aa"/>
    <w:uiPriority w:val="99"/>
    <w:semiHidden/>
    <w:rsid w:val="00670B76"/>
    <w:rPr>
      <w:rFonts w:ascii="Arial" w:eastAsia="Arial" w:hAnsi="Arial" w:cs="Arial"/>
      <w:color w:val="000000"/>
      <w:sz w:val="20"/>
      <w:szCs w:val="20"/>
      <w:lang w:eastAsia="ru-RU"/>
    </w:rPr>
  </w:style>
  <w:style w:type="paragraph" w:styleId="aa">
    <w:name w:val="endnote text"/>
    <w:basedOn w:val="a"/>
    <w:link w:val="a9"/>
    <w:uiPriority w:val="99"/>
    <w:semiHidden/>
    <w:unhideWhenUsed/>
    <w:rsid w:val="00670B76"/>
    <w:pPr>
      <w:spacing w:line="240" w:lineRule="auto"/>
    </w:pPr>
    <w:rPr>
      <w:sz w:val="20"/>
      <w:szCs w:val="20"/>
    </w:rPr>
  </w:style>
  <w:style w:type="character" w:customStyle="1" w:styleId="ab">
    <w:name w:val="Верхний колонтитул Знак"/>
    <w:basedOn w:val="a0"/>
    <w:link w:val="ac"/>
    <w:uiPriority w:val="99"/>
    <w:rsid w:val="00670B76"/>
    <w:rPr>
      <w:rFonts w:ascii="Arial" w:eastAsia="Arial" w:hAnsi="Arial" w:cs="Arial"/>
      <w:color w:val="000000"/>
      <w:lang w:eastAsia="ru-RU"/>
    </w:rPr>
  </w:style>
  <w:style w:type="paragraph" w:styleId="ac">
    <w:name w:val="header"/>
    <w:basedOn w:val="a"/>
    <w:link w:val="ab"/>
    <w:uiPriority w:val="99"/>
    <w:unhideWhenUsed/>
    <w:rsid w:val="00670B76"/>
    <w:pPr>
      <w:tabs>
        <w:tab w:val="center" w:pos="4677"/>
        <w:tab w:val="right" w:pos="9355"/>
      </w:tabs>
      <w:spacing w:line="240" w:lineRule="auto"/>
    </w:pPr>
  </w:style>
  <w:style w:type="character" w:customStyle="1" w:styleId="ad">
    <w:name w:val="Нижний колонтитул Знак"/>
    <w:basedOn w:val="a0"/>
    <w:link w:val="ae"/>
    <w:uiPriority w:val="99"/>
    <w:rsid w:val="00670B76"/>
    <w:rPr>
      <w:rFonts w:ascii="Arial" w:eastAsia="Arial" w:hAnsi="Arial" w:cs="Arial"/>
      <w:color w:val="000000"/>
      <w:lang w:eastAsia="ru-RU"/>
    </w:rPr>
  </w:style>
  <w:style w:type="paragraph" w:styleId="ae">
    <w:name w:val="footer"/>
    <w:basedOn w:val="a"/>
    <w:link w:val="ad"/>
    <w:uiPriority w:val="99"/>
    <w:unhideWhenUsed/>
    <w:rsid w:val="00670B76"/>
    <w:pPr>
      <w:tabs>
        <w:tab w:val="center" w:pos="4677"/>
        <w:tab w:val="right" w:pos="9355"/>
      </w:tabs>
      <w:spacing w:line="240" w:lineRule="auto"/>
    </w:pPr>
  </w:style>
  <w:style w:type="character" w:customStyle="1" w:styleId="apple-converted-space">
    <w:name w:val="apple-converted-space"/>
    <w:basedOn w:val="a0"/>
    <w:rsid w:val="00E10E7B"/>
  </w:style>
  <w:style w:type="character" w:styleId="af">
    <w:name w:val="Hyperlink"/>
    <w:basedOn w:val="a0"/>
    <w:uiPriority w:val="99"/>
    <w:unhideWhenUsed/>
    <w:rsid w:val="00E10E7B"/>
    <w:rPr>
      <w:color w:val="0000FF"/>
      <w:u w:val="single"/>
    </w:rPr>
  </w:style>
  <w:style w:type="character" w:styleId="af0">
    <w:name w:val="footnote reference"/>
    <w:basedOn w:val="a0"/>
    <w:uiPriority w:val="99"/>
    <w:semiHidden/>
    <w:unhideWhenUsed/>
    <w:rsid w:val="00670B76"/>
    <w:rPr>
      <w:vertAlign w:val="superscript"/>
    </w:rPr>
  </w:style>
  <w:style w:type="paragraph" w:styleId="af1">
    <w:name w:val="List Paragraph"/>
    <w:basedOn w:val="a"/>
    <w:uiPriority w:val="34"/>
    <w:qFormat/>
    <w:rsid w:val="00C40C82"/>
    <w:pPr>
      <w:ind w:left="720"/>
      <w:contextualSpacing/>
    </w:pPr>
  </w:style>
  <w:style w:type="paragraph" w:styleId="af2">
    <w:name w:val="TOC Heading"/>
    <w:basedOn w:val="1"/>
    <w:next w:val="a"/>
    <w:uiPriority w:val="39"/>
    <w:semiHidden/>
    <w:unhideWhenUsed/>
    <w:qFormat/>
    <w:rsid w:val="00A318E4"/>
    <w:pPr>
      <w:outlineLvl w:val="9"/>
    </w:pPr>
    <w:rPr>
      <w:rFonts w:asciiTheme="majorHAnsi" w:hAnsiTheme="majorHAnsi"/>
      <w:color w:val="365F91" w:themeColor="accent1" w:themeShade="BF"/>
      <w:lang w:eastAsia="ru-RU"/>
    </w:rPr>
  </w:style>
  <w:style w:type="paragraph" w:styleId="11">
    <w:name w:val="toc 1"/>
    <w:basedOn w:val="a"/>
    <w:next w:val="a"/>
    <w:autoRedefine/>
    <w:uiPriority w:val="39"/>
    <w:unhideWhenUsed/>
    <w:rsid w:val="003427A0"/>
    <w:pPr>
      <w:tabs>
        <w:tab w:val="right" w:leader="dot" w:pos="9347"/>
      </w:tabs>
      <w:spacing w:after="100"/>
    </w:pPr>
    <w:rPr>
      <w:rFonts w:eastAsia="Times New Roman"/>
      <w:b/>
      <w:noProof/>
    </w:rPr>
  </w:style>
  <w:style w:type="paragraph" w:styleId="21">
    <w:name w:val="toc 2"/>
    <w:basedOn w:val="a"/>
    <w:next w:val="a"/>
    <w:autoRedefine/>
    <w:uiPriority w:val="39"/>
    <w:unhideWhenUsed/>
    <w:rsid w:val="00A318E4"/>
    <w:pPr>
      <w:spacing w:after="100"/>
      <w:ind w:left="220"/>
    </w:pPr>
  </w:style>
  <w:style w:type="paragraph" w:styleId="af3">
    <w:name w:val="Balloon Text"/>
    <w:basedOn w:val="a"/>
    <w:link w:val="af4"/>
    <w:uiPriority w:val="99"/>
    <w:semiHidden/>
    <w:unhideWhenUsed/>
    <w:rsid w:val="00A318E4"/>
    <w:pPr>
      <w:spacing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A318E4"/>
    <w:rPr>
      <w:rFonts w:ascii="Tahoma" w:eastAsia="Arial" w:hAnsi="Tahoma" w:cs="Tahoma"/>
      <w:color w:val="000000"/>
      <w:sz w:val="16"/>
      <w:szCs w:val="16"/>
      <w:lang w:eastAsia="ru-RU"/>
    </w:rPr>
  </w:style>
  <w:style w:type="paragraph" w:customStyle="1" w:styleId="Heading">
    <w:name w:val="Heading"/>
    <w:rsid w:val="003427A0"/>
    <w:pPr>
      <w:widowControl w:val="0"/>
      <w:suppressAutoHyphens/>
      <w:autoSpaceDE w:val="0"/>
      <w:spacing w:after="0" w:line="240" w:lineRule="auto"/>
    </w:pPr>
    <w:rPr>
      <w:rFonts w:ascii="Arial" w:eastAsia="Times New Roman" w:hAnsi="Arial" w:cs="Arial"/>
      <w:b/>
      <w:bCs/>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349589">
      <w:bodyDiv w:val="1"/>
      <w:marLeft w:val="0"/>
      <w:marRight w:val="0"/>
      <w:marTop w:val="0"/>
      <w:marBottom w:val="0"/>
      <w:divBdr>
        <w:top w:val="none" w:sz="0" w:space="0" w:color="auto"/>
        <w:left w:val="none" w:sz="0" w:space="0" w:color="auto"/>
        <w:bottom w:val="none" w:sz="0" w:space="0" w:color="auto"/>
        <w:right w:val="none" w:sz="0" w:space="0" w:color="auto"/>
      </w:divBdr>
    </w:div>
    <w:div w:id="1078479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i-u.ru/biblio/archive/koplston_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D4AC3-AE5A-4F09-AA89-273550FB0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62</Pages>
  <Words>15820</Words>
  <Characters>90177</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2017-05-16T00:34:00Z</dcterms:created>
  <dcterms:modified xsi:type="dcterms:W3CDTF">2017-05-16T01:24:00Z</dcterms:modified>
</cp:coreProperties>
</file>