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81" w:rsidRPr="00DE3DF9" w:rsidRDefault="006D3481" w:rsidP="006D3481">
      <w:pPr>
        <w:jc w:val="center"/>
        <w:rPr>
          <w:b/>
          <w:sz w:val="28"/>
          <w:szCs w:val="28"/>
        </w:rPr>
      </w:pPr>
      <w:r w:rsidRPr="00DE3DF9">
        <w:rPr>
          <w:b/>
          <w:sz w:val="28"/>
          <w:szCs w:val="28"/>
        </w:rPr>
        <w:t>САНКТ-ПЕТЕРБУРГСКИЙ ГОСУДАРСТВЕННЫЙ УНИВЕРСИТЕТ</w:t>
      </w: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D3481" w:rsidRPr="00DE3DF9" w:rsidRDefault="006D3481" w:rsidP="006D3481">
      <w:pPr>
        <w:jc w:val="center"/>
        <w:rPr>
          <w:b/>
          <w:sz w:val="28"/>
          <w:szCs w:val="28"/>
        </w:rPr>
      </w:pPr>
      <w:r w:rsidRPr="00DE3DF9">
        <w:rPr>
          <w:b/>
          <w:sz w:val="28"/>
          <w:szCs w:val="28"/>
        </w:rPr>
        <w:t xml:space="preserve">ФАКУЛЬТЕТ ИСКУССТВ </w:t>
      </w:r>
    </w:p>
    <w:p w:rsidR="006D3481" w:rsidRPr="00DE3DF9" w:rsidRDefault="006D3481" w:rsidP="006D3481">
      <w:pPr>
        <w:jc w:val="center"/>
        <w:rPr>
          <w:b/>
          <w:sz w:val="28"/>
          <w:szCs w:val="28"/>
        </w:rPr>
      </w:pPr>
      <w:r w:rsidRPr="00DE3DF9">
        <w:rPr>
          <w:sz w:val="28"/>
          <w:szCs w:val="28"/>
        </w:rPr>
        <w:t>Код направления:  54.03.04</w:t>
      </w:r>
    </w:p>
    <w:p w:rsidR="006D3481" w:rsidRPr="00DE3DF9" w:rsidRDefault="006D3481" w:rsidP="006D3481">
      <w:pPr>
        <w:jc w:val="center"/>
        <w:rPr>
          <w:b/>
          <w:sz w:val="28"/>
          <w:szCs w:val="28"/>
        </w:rPr>
      </w:pPr>
      <w:r w:rsidRPr="00DE3DF9">
        <w:rPr>
          <w:sz w:val="28"/>
          <w:szCs w:val="28"/>
        </w:rPr>
        <w:t>Профиль:</w:t>
      </w:r>
      <w:r w:rsidRPr="00DE3DF9">
        <w:rPr>
          <w:b/>
          <w:sz w:val="28"/>
          <w:szCs w:val="28"/>
        </w:rPr>
        <w:t xml:space="preserve"> Реставрация предметов декоративно-прикладного искусства</w:t>
      </w:r>
    </w:p>
    <w:p w:rsidR="006D3481" w:rsidRPr="00DE3DF9" w:rsidRDefault="006D3481" w:rsidP="006D3481">
      <w:pPr>
        <w:jc w:val="center"/>
        <w:rPr>
          <w:b/>
          <w:sz w:val="28"/>
          <w:szCs w:val="28"/>
        </w:rPr>
      </w:pPr>
      <w:r w:rsidRPr="00DE3DF9">
        <w:rPr>
          <w:sz w:val="28"/>
          <w:szCs w:val="28"/>
        </w:rPr>
        <w:t xml:space="preserve">Квалификация: </w:t>
      </w:r>
      <w:r w:rsidRPr="00DE3DF9">
        <w:rPr>
          <w:b/>
          <w:sz w:val="28"/>
          <w:szCs w:val="28"/>
        </w:rPr>
        <w:t>бакалавр реставрации</w:t>
      </w: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D3481" w:rsidRPr="00DE3DF9" w:rsidRDefault="006D3481" w:rsidP="006D3481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ab/>
      </w:r>
      <w:r w:rsidRPr="00DE3DF9">
        <w:rPr>
          <w:sz w:val="28"/>
          <w:szCs w:val="28"/>
        </w:rPr>
        <w:tab/>
      </w:r>
      <w:r w:rsidRPr="00DE3DF9">
        <w:rPr>
          <w:sz w:val="28"/>
          <w:szCs w:val="28"/>
        </w:rPr>
        <w:tab/>
      </w:r>
      <w:r w:rsidRPr="00DE3DF9">
        <w:rPr>
          <w:sz w:val="28"/>
          <w:szCs w:val="28"/>
        </w:rPr>
        <w:tab/>
        <w:t>Пашина Александра Александровна</w:t>
      </w:r>
    </w:p>
    <w:p w:rsidR="006D3481" w:rsidRPr="00DE3DF9" w:rsidRDefault="006D3481" w:rsidP="006D3481">
      <w:pPr>
        <w:jc w:val="right"/>
        <w:rPr>
          <w:sz w:val="28"/>
          <w:szCs w:val="28"/>
        </w:rPr>
      </w:pPr>
    </w:p>
    <w:p w:rsidR="006D3481" w:rsidRPr="00DE3DF9" w:rsidRDefault="006D3481" w:rsidP="006D3481">
      <w:pPr>
        <w:jc w:val="right"/>
        <w:rPr>
          <w:sz w:val="28"/>
          <w:szCs w:val="28"/>
        </w:rPr>
      </w:pPr>
    </w:p>
    <w:p w:rsidR="006D3481" w:rsidRPr="00DE3DF9" w:rsidRDefault="006D3481" w:rsidP="006D3481">
      <w:pPr>
        <w:jc w:val="right"/>
        <w:rPr>
          <w:sz w:val="28"/>
          <w:szCs w:val="28"/>
        </w:rPr>
      </w:pP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23C64" w:rsidRDefault="006D3481" w:rsidP="006D3481">
      <w:pPr>
        <w:jc w:val="center"/>
        <w:rPr>
          <w:sz w:val="28"/>
          <w:szCs w:val="28"/>
        </w:rPr>
      </w:pPr>
      <w:r w:rsidRPr="00DE3DF9">
        <w:rPr>
          <w:sz w:val="28"/>
          <w:szCs w:val="28"/>
        </w:rPr>
        <w:t>РЕСТАВРАЦИЯ МРАМОРНОЙ СКУЛЬПТУРЫ</w:t>
      </w:r>
      <w:r w:rsidR="00623C64">
        <w:rPr>
          <w:sz w:val="28"/>
          <w:szCs w:val="28"/>
        </w:rPr>
        <w:t xml:space="preserve"> ПЛАКАЛЬЩИЦЫ</w:t>
      </w:r>
    </w:p>
    <w:p w:rsidR="00623C64" w:rsidRDefault="006D3481" w:rsidP="00623C64">
      <w:pPr>
        <w:jc w:val="center"/>
        <w:rPr>
          <w:sz w:val="28"/>
          <w:szCs w:val="28"/>
        </w:rPr>
      </w:pPr>
      <w:r w:rsidRPr="00DE3DF9">
        <w:rPr>
          <w:sz w:val="28"/>
          <w:szCs w:val="28"/>
        </w:rPr>
        <w:t xml:space="preserve"> С НАДГРОБИЯ </w:t>
      </w:r>
      <w:r w:rsidR="00623C64" w:rsidRPr="00DE3DF9">
        <w:rPr>
          <w:sz w:val="28"/>
          <w:szCs w:val="28"/>
        </w:rPr>
        <w:t>ВАРВАРЫ МИХАЙЛОВНЫ</w:t>
      </w:r>
      <w:r w:rsidR="00623C64">
        <w:rPr>
          <w:sz w:val="28"/>
          <w:szCs w:val="28"/>
        </w:rPr>
        <w:t xml:space="preserve"> </w:t>
      </w:r>
      <w:r w:rsidRPr="00DE3DF9">
        <w:rPr>
          <w:sz w:val="28"/>
          <w:szCs w:val="28"/>
        </w:rPr>
        <w:t xml:space="preserve">ОЛЕНИНОЙ </w:t>
      </w:r>
    </w:p>
    <w:p w:rsidR="006D3481" w:rsidRPr="00DE3DF9" w:rsidRDefault="00623C64" w:rsidP="00623C64">
      <w:pPr>
        <w:jc w:val="center"/>
        <w:rPr>
          <w:sz w:val="28"/>
          <w:szCs w:val="28"/>
        </w:rPr>
      </w:pPr>
      <w:r>
        <w:rPr>
          <w:sz w:val="28"/>
          <w:szCs w:val="28"/>
        </w:rPr>
        <w:t>(РОЖД.</w:t>
      </w:r>
      <w:r w:rsidR="006D3481" w:rsidRPr="00DE3DF9">
        <w:rPr>
          <w:sz w:val="28"/>
          <w:szCs w:val="28"/>
        </w:rPr>
        <w:t xml:space="preserve"> ЖУКОВОЙ)</w:t>
      </w:r>
      <w:r>
        <w:rPr>
          <w:sz w:val="28"/>
          <w:szCs w:val="28"/>
        </w:rPr>
        <w:t xml:space="preserve"> </w:t>
      </w:r>
      <w:r w:rsidR="006D3481" w:rsidRPr="00DE3DF9">
        <w:rPr>
          <w:sz w:val="28"/>
          <w:szCs w:val="28"/>
        </w:rPr>
        <w:t>(НЕКРОПОЛЬ XVIII ВЕКА, ГОСУДАРСТВЕННЫЙ МУЗЕЙ ГОРОДСКОЙ СКУЛЬПТУРЫ).</w:t>
      </w:r>
    </w:p>
    <w:p w:rsidR="006D3481" w:rsidRPr="00DE3DF9" w:rsidRDefault="006D3481" w:rsidP="006D3481">
      <w:pPr>
        <w:jc w:val="center"/>
        <w:rPr>
          <w:sz w:val="28"/>
          <w:szCs w:val="28"/>
        </w:rPr>
      </w:pPr>
    </w:p>
    <w:p w:rsidR="006D3481" w:rsidRPr="00DE3DF9" w:rsidRDefault="006D3481" w:rsidP="006D3481">
      <w:pPr>
        <w:jc w:val="center"/>
        <w:rPr>
          <w:sz w:val="28"/>
          <w:szCs w:val="28"/>
        </w:rPr>
      </w:pPr>
      <w:r w:rsidRPr="00DE3DF9">
        <w:rPr>
          <w:sz w:val="28"/>
          <w:szCs w:val="28"/>
        </w:rPr>
        <w:t>Выпускная квалификационная работа</w:t>
      </w:r>
    </w:p>
    <w:p w:rsidR="006D3481" w:rsidRPr="00DE3DF9" w:rsidRDefault="006D3481" w:rsidP="006D3481">
      <w:pPr>
        <w:jc w:val="center"/>
        <w:rPr>
          <w:sz w:val="28"/>
          <w:szCs w:val="28"/>
        </w:rPr>
      </w:pPr>
      <w:r w:rsidRPr="00DE3DF9">
        <w:rPr>
          <w:sz w:val="28"/>
          <w:szCs w:val="28"/>
        </w:rPr>
        <w:t>бакалавра реставрации</w:t>
      </w: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ab/>
      </w:r>
      <w:r w:rsidRPr="00DE3DF9">
        <w:rPr>
          <w:sz w:val="28"/>
          <w:szCs w:val="28"/>
        </w:rPr>
        <w:tab/>
        <w:t>Научный руководитель: художник-реставратор 1-й категории</w:t>
      </w:r>
    </w:p>
    <w:p w:rsidR="006D3481" w:rsidRPr="00DE3DF9" w:rsidRDefault="00574515" w:rsidP="006D3481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6D3481" w:rsidRPr="00DE3DF9">
        <w:rPr>
          <w:sz w:val="28"/>
          <w:szCs w:val="28"/>
        </w:rPr>
        <w:t>лужбы по текущему уходу и содержанию памятников</w:t>
      </w:r>
    </w:p>
    <w:p w:rsidR="006D3481" w:rsidRPr="00DE3DF9" w:rsidRDefault="00507E31" w:rsidP="006D3481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СПбГБУК</w:t>
      </w:r>
      <w:proofErr w:type="spellEnd"/>
      <w:r>
        <w:rPr>
          <w:sz w:val="28"/>
          <w:szCs w:val="28"/>
        </w:rPr>
        <w:t xml:space="preserve"> «Государственный музей</w:t>
      </w:r>
      <w:r w:rsidR="006D3481" w:rsidRPr="00DE3DF9">
        <w:rPr>
          <w:sz w:val="28"/>
          <w:szCs w:val="28"/>
        </w:rPr>
        <w:t xml:space="preserve"> городской скульптуры»  -</w:t>
      </w:r>
    </w:p>
    <w:p w:rsidR="006D3481" w:rsidRPr="00DE3DF9" w:rsidRDefault="006D3481" w:rsidP="006D3481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>Макеева Екатерина Игоревна</w:t>
      </w:r>
    </w:p>
    <w:p w:rsidR="006D3481" w:rsidRPr="00DE3DF9" w:rsidRDefault="006D3481" w:rsidP="006D3481">
      <w:pPr>
        <w:jc w:val="right"/>
        <w:rPr>
          <w:sz w:val="28"/>
          <w:szCs w:val="28"/>
        </w:rPr>
      </w:pPr>
    </w:p>
    <w:p w:rsidR="00574515" w:rsidRDefault="006D3481" w:rsidP="006D3481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 xml:space="preserve">Рецензент: специалист Истории русского искусства, </w:t>
      </w:r>
    </w:p>
    <w:p w:rsidR="00574515" w:rsidRDefault="00574515" w:rsidP="00574515">
      <w:pPr>
        <w:jc w:val="right"/>
        <w:rPr>
          <w:sz w:val="28"/>
          <w:szCs w:val="28"/>
        </w:rPr>
      </w:pPr>
      <w:r>
        <w:rPr>
          <w:sz w:val="28"/>
          <w:szCs w:val="28"/>
        </w:rPr>
        <w:t>н</w:t>
      </w:r>
      <w:r w:rsidR="006D3481" w:rsidRPr="00DE3DF9">
        <w:rPr>
          <w:sz w:val="28"/>
          <w:szCs w:val="28"/>
        </w:rPr>
        <w:t>ачальник</w:t>
      </w:r>
      <w:r>
        <w:rPr>
          <w:sz w:val="28"/>
          <w:szCs w:val="28"/>
        </w:rPr>
        <w:t xml:space="preserve"> </w:t>
      </w:r>
      <w:r w:rsidR="006D3481" w:rsidRPr="00DE3DF9">
        <w:rPr>
          <w:sz w:val="28"/>
          <w:szCs w:val="28"/>
        </w:rPr>
        <w:t xml:space="preserve">отдела мемориальной скульптуры  </w:t>
      </w:r>
    </w:p>
    <w:p w:rsidR="00574515" w:rsidRDefault="006D3481" w:rsidP="00574515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>СПб ГБУК "Государственный</w:t>
      </w:r>
      <w:r w:rsidR="00574515">
        <w:rPr>
          <w:sz w:val="28"/>
          <w:szCs w:val="28"/>
        </w:rPr>
        <w:t xml:space="preserve"> </w:t>
      </w:r>
      <w:r w:rsidRPr="00DE3DF9">
        <w:rPr>
          <w:sz w:val="28"/>
          <w:szCs w:val="28"/>
        </w:rPr>
        <w:t xml:space="preserve">музей городской скульптуры" -  </w:t>
      </w:r>
    </w:p>
    <w:p w:rsidR="006D3481" w:rsidRPr="00DE3DF9" w:rsidRDefault="006D3481" w:rsidP="00574515">
      <w:pPr>
        <w:jc w:val="right"/>
        <w:rPr>
          <w:sz w:val="28"/>
          <w:szCs w:val="28"/>
        </w:rPr>
      </w:pPr>
      <w:r w:rsidRPr="00DE3DF9">
        <w:rPr>
          <w:sz w:val="28"/>
          <w:szCs w:val="28"/>
        </w:rPr>
        <w:t xml:space="preserve">Дарья Игоревна </w:t>
      </w:r>
      <w:proofErr w:type="spellStart"/>
      <w:r w:rsidRPr="00DE3DF9">
        <w:rPr>
          <w:sz w:val="28"/>
          <w:szCs w:val="28"/>
        </w:rPr>
        <w:t>Залешина</w:t>
      </w:r>
      <w:proofErr w:type="spellEnd"/>
      <w:r w:rsidRPr="00DE3DF9">
        <w:rPr>
          <w:sz w:val="28"/>
          <w:szCs w:val="28"/>
        </w:rPr>
        <w:t>.</w:t>
      </w: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rPr>
          <w:sz w:val="28"/>
          <w:szCs w:val="28"/>
        </w:rPr>
      </w:pPr>
    </w:p>
    <w:p w:rsidR="006D3481" w:rsidRPr="00DE3DF9" w:rsidRDefault="006D3481" w:rsidP="006D3481">
      <w:pPr>
        <w:tabs>
          <w:tab w:val="left" w:pos="6452"/>
        </w:tabs>
        <w:rPr>
          <w:sz w:val="28"/>
          <w:szCs w:val="28"/>
        </w:rPr>
      </w:pPr>
      <w:r w:rsidRPr="00DE3DF9">
        <w:rPr>
          <w:sz w:val="28"/>
          <w:szCs w:val="28"/>
        </w:rPr>
        <w:tab/>
      </w:r>
    </w:p>
    <w:p w:rsidR="006D3481" w:rsidRPr="00DE3DF9" w:rsidRDefault="006D3481" w:rsidP="006D3481">
      <w:pPr>
        <w:tabs>
          <w:tab w:val="left" w:pos="6452"/>
        </w:tabs>
        <w:rPr>
          <w:sz w:val="28"/>
          <w:szCs w:val="28"/>
        </w:rPr>
      </w:pPr>
    </w:p>
    <w:p w:rsidR="006B3414" w:rsidRPr="00DE3DF9" w:rsidRDefault="006D3481" w:rsidP="00605484">
      <w:pPr>
        <w:jc w:val="center"/>
        <w:rPr>
          <w:sz w:val="28"/>
          <w:szCs w:val="28"/>
        </w:rPr>
      </w:pPr>
      <w:r w:rsidRPr="00DE3DF9">
        <w:rPr>
          <w:sz w:val="28"/>
          <w:szCs w:val="28"/>
        </w:rPr>
        <w:t>Санкт-Петербург, 2017</w:t>
      </w:r>
    </w:p>
    <w:p w:rsidR="00B117EB" w:rsidRPr="00DE3DF9" w:rsidRDefault="00B117EB" w:rsidP="00605484">
      <w:pPr>
        <w:jc w:val="center"/>
        <w:rPr>
          <w:sz w:val="28"/>
          <w:szCs w:val="28"/>
        </w:rPr>
      </w:pPr>
    </w:p>
    <w:p w:rsidR="008E302B" w:rsidRPr="00DE3DF9" w:rsidRDefault="008E302B" w:rsidP="008E302B">
      <w:pPr>
        <w:spacing w:line="360" w:lineRule="auto"/>
        <w:jc w:val="center"/>
        <w:rPr>
          <w:b/>
          <w:sz w:val="28"/>
          <w:szCs w:val="28"/>
        </w:rPr>
      </w:pPr>
      <w:r w:rsidRPr="00DE3DF9">
        <w:rPr>
          <w:b/>
          <w:sz w:val="28"/>
          <w:szCs w:val="28"/>
        </w:rPr>
        <w:t>ОГЛАВЛЕНИЕ</w:t>
      </w:r>
    </w:p>
    <w:p w:rsidR="008E302B" w:rsidRPr="00DE3DF9" w:rsidRDefault="008E302B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Введение.</w:t>
      </w:r>
    </w:p>
    <w:p w:rsidR="008E302B" w:rsidRPr="00DE3DF9" w:rsidRDefault="008E302B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8E302B" w:rsidRPr="00DE3DF9" w:rsidRDefault="008E302B" w:rsidP="00132DD9">
      <w:pPr>
        <w:pStyle w:val="a5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Глава 1. Историческая справка;</w:t>
      </w:r>
    </w:p>
    <w:p w:rsidR="00132DD9" w:rsidRDefault="008E302B" w:rsidP="00132DD9">
      <w:pPr>
        <w:pStyle w:val="a5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Глава 2. Паспорт реставрации.</w:t>
      </w:r>
      <w:r w:rsidR="00132DD9" w:rsidRPr="00132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DD9" w:rsidRDefault="008E302B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Заключение.</w:t>
      </w:r>
      <w:r w:rsidR="00132DD9" w:rsidRPr="00132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DD9" w:rsidRPr="00132DD9" w:rsidRDefault="00132DD9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DD9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литературы. </w:t>
      </w:r>
    </w:p>
    <w:p w:rsidR="008E302B" w:rsidRPr="00132DD9" w:rsidRDefault="00132DD9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  <w:r w:rsidRPr="00132DD9">
        <w:rPr>
          <w:rFonts w:ascii="Times New Roman" w:hAnsi="Times New Roman" w:cs="Times New Roman"/>
          <w:sz w:val="28"/>
          <w:szCs w:val="28"/>
        </w:rPr>
        <w:t xml:space="preserve"> иллюстраций.</w:t>
      </w:r>
    </w:p>
    <w:p w:rsidR="008E302B" w:rsidRPr="00DE3DF9" w:rsidRDefault="008E302B" w:rsidP="00132DD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>Приложения.</w:t>
      </w:r>
    </w:p>
    <w:p w:rsidR="00574515" w:rsidRDefault="00574515" w:rsidP="00132DD9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исследования;</w:t>
      </w:r>
    </w:p>
    <w:p w:rsidR="008E302B" w:rsidRPr="00DE3DF9" w:rsidRDefault="008E302B" w:rsidP="00132DD9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F9">
        <w:rPr>
          <w:rFonts w:ascii="Times New Roman" w:hAnsi="Times New Roman" w:cs="Times New Roman"/>
          <w:sz w:val="28"/>
          <w:szCs w:val="28"/>
        </w:rPr>
        <w:t xml:space="preserve">Картограммы сохранности до </w:t>
      </w:r>
      <w:r w:rsidR="00132DD9"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DE3DF9">
        <w:rPr>
          <w:rFonts w:ascii="Times New Roman" w:hAnsi="Times New Roman" w:cs="Times New Roman"/>
          <w:sz w:val="28"/>
          <w:szCs w:val="28"/>
        </w:rPr>
        <w:t>реставрационных работ;</w:t>
      </w:r>
    </w:p>
    <w:p w:rsidR="008E302B" w:rsidRDefault="008E302B" w:rsidP="00132DD9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276" w:hanging="5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3DF9">
        <w:rPr>
          <w:rFonts w:ascii="Times New Roman" w:hAnsi="Times New Roman" w:cs="Times New Roman"/>
          <w:sz w:val="28"/>
          <w:szCs w:val="28"/>
        </w:rPr>
        <w:t>Фотофиксационные</w:t>
      </w:r>
      <w:proofErr w:type="spellEnd"/>
      <w:r w:rsidRPr="00DE3DF9">
        <w:rPr>
          <w:rFonts w:ascii="Times New Roman" w:hAnsi="Times New Roman" w:cs="Times New Roman"/>
          <w:sz w:val="28"/>
          <w:szCs w:val="28"/>
        </w:rPr>
        <w:t xml:space="preserve"> материалы до начала </w:t>
      </w:r>
      <w:r w:rsidR="00132DD9">
        <w:rPr>
          <w:rFonts w:ascii="Times New Roman" w:hAnsi="Times New Roman" w:cs="Times New Roman"/>
          <w:sz w:val="28"/>
          <w:szCs w:val="28"/>
        </w:rPr>
        <w:t>реставрации</w:t>
      </w:r>
      <w:r w:rsidRPr="00DE3DF9">
        <w:rPr>
          <w:rFonts w:ascii="Times New Roman" w:hAnsi="Times New Roman" w:cs="Times New Roman"/>
          <w:sz w:val="28"/>
          <w:szCs w:val="28"/>
        </w:rPr>
        <w:t>, в процессе и после окончания работ.</w:t>
      </w:r>
    </w:p>
    <w:p w:rsidR="008E302B" w:rsidRPr="00DE3DF9" w:rsidRDefault="008E302B" w:rsidP="00605484">
      <w:pPr>
        <w:jc w:val="center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B117EB" w:rsidRPr="00DE3DF9" w:rsidRDefault="00B117EB">
      <w:pPr>
        <w:spacing w:after="200" w:line="276" w:lineRule="auto"/>
        <w:rPr>
          <w:sz w:val="28"/>
          <w:szCs w:val="28"/>
        </w:rPr>
      </w:pPr>
    </w:p>
    <w:p w:rsidR="00E70D77" w:rsidRPr="00200323" w:rsidRDefault="002A1FBF" w:rsidP="0020032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</w:t>
      </w:r>
      <w:r w:rsidR="00E70D77" w:rsidRPr="00200323">
        <w:rPr>
          <w:b/>
          <w:sz w:val="28"/>
          <w:szCs w:val="28"/>
        </w:rPr>
        <w:t>ВЕДЕНИЕ</w:t>
      </w:r>
    </w:p>
    <w:p w:rsidR="00782036" w:rsidRPr="00200323" w:rsidRDefault="00507E31" w:rsidP="009F1D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«</w:t>
      </w:r>
      <w:r w:rsidR="005178DF" w:rsidRPr="00200323">
        <w:rPr>
          <w:rFonts w:eastAsia="TimesNewRomanPSMT"/>
          <w:sz w:val="28"/>
          <w:szCs w:val="28"/>
        </w:rPr>
        <w:t>В настоящее время проблема сохранения произведений монументального, декоративного и мемориального искусства XVIII-XIX веков, которыми так славится Петербург и его пригороды, - одна из наиболее животрепещущих тем в культурной жизни нашего города. Особое внимание уделяется скульптуре, выполненной из мрамора  и известняка, как наиболее подверженной разрушительному влиянию изменчивого и влажного петербургского климата, неблагоприятной современной экологической ситуации. Всё чаще звучат слова о том, что «срок пребывания» старинных мраморов под открытым небом уже истек. Как сохранить лучшие образцы парковой и мемориальной пластики, не разрушая целостности неповторимых ансамблей без ущерба для художественного облика той среды, в которой они находятся</w:t>
      </w:r>
      <w:r>
        <w:rPr>
          <w:rFonts w:eastAsia="TimesNewRomanPSMT"/>
          <w:sz w:val="28"/>
          <w:szCs w:val="28"/>
        </w:rPr>
        <w:t>»?</w:t>
      </w:r>
      <w:r w:rsidR="005178DF" w:rsidRPr="00200323">
        <w:rPr>
          <w:rStyle w:val="af"/>
          <w:rFonts w:eastAsia="TimesNewRomanPSMT"/>
          <w:sz w:val="28"/>
          <w:szCs w:val="28"/>
        </w:rPr>
        <w:footnoteReference w:id="1"/>
      </w:r>
      <w:r>
        <w:rPr>
          <w:rFonts w:eastAsia="TimesNewRomanPSMT"/>
          <w:sz w:val="28"/>
          <w:szCs w:val="28"/>
        </w:rPr>
        <w:t xml:space="preserve"> Именно такой проблемой озадачены сейчас </w:t>
      </w:r>
      <w:r w:rsidRPr="00200323">
        <w:rPr>
          <w:rFonts w:eastAsia="TimesNewRomanPSMT"/>
          <w:sz w:val="28"/>
          <w:szCs w:val="28"/>
        </w:rPr>
        <w:t>все</w:t>
      </w:r>
      <w:r>
        <w:rPr>
          <w:rFonts w:eastAsia="TimesNewRomanPSMT"/>
          <w:sz w:val="28"/>
          <w:szCs w:val="28"/>
        </w:rPr>
        <w:t xml:space="preserve"> музеи, и, в частности,  хранители скульптуры в условиях открытого экспонирования.</w:t>
      </w:r>
    </w:p>
    <w:p w:rsidR="009F1D6C" w:rsidRDefault="009F1D6C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«Раздел</w:t>
      </w:r>
      <w:r w:rsidR="005178DF" w:rsidRPr="00200323">
        <w:rPr>
          <w:rFonts w:eastAsia="TimesNewRomanPSMT"/>
          <w:sz w:val="28"/>
          <w:szCs w:val="28"/>
        </w:rPr>
        <w:t xml:space="preserve"> мемориального искусства представляет значительный интерес. Опыт мирового искусства в области мемориального памятника поистине безграничен. При всем глубоком различии, порой контрастности своих решений, прежде всего эти произведения объединяет специфика предназначения. Все это – произведения большого искусства, в которых мастера старались выразить извечную боль души человеческой, затронуть проблемы жизни и смерти, передать горечь вечной разлуки, напомнить о долге живых перед ушедшими</w:t>
      </w:r>
      <w:r>
        <w:rPr>
          <w:rFonts w:eastAsia="TimesNewRomanPSMT"/>
          <w:sz w:val="28"/>
          <w:szCs w:val="28"/>
        </w:rPr>
        <w:t>»</w:t>
      </w:r>
      <w:r w:rsidR="005178DF" w:rsidRPr="00200323">
        <w:rPr>
          <w:rFonts w:eastAsia="TimesNewRomanPSMT"/>
          <w:sz w:val="28"/>
          <w:szCs w:val="28"/>
        </w:rPr>
        <w:t>.</w:t>
      </w:r>
      <w:r w:rsidR="005178DF" w:rsidRPr="00200323">
        <w:rPr>
          <w:rStyle w:val="af"/>
          <w:rFonts w:eastAsia="TimesNewRomanPSMT"/>
          <w:sz w:val="28"/>
          <w:szCs w:val="28"/>
        </w:rPr>
        <w:footnoteReference w:id="2"/>
      </w:r>
    </w:p>
    <w:p w:rsidR="009F1D6C" w:rsidRPr="009F1D6C" w:rsidRDefault="009F1D6C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Создание мемориальных памятников и комплексов имеет большое значение в культурном </w:t>
      </w:r>
      <w:r w:rsidR="00AE5C2D">
        <w:rPr>
          <w:rFonts w:eastAsia="TimesNewRomanPSMT"/>
          <w:sz w:val="28"/>
          <w:szCs w:val="28"/>
        </w:rPr>
        <w:t>развитии, так как это, прежде всего, символ исторической памяти</w:t>
      </w:r>
      <w:r w:rsidR="00E94920">
        <w:rPr>
          <w:rFonts w:eastAsia="TimesNewRomanPSMT"/>
          <w:sz w:val="28"/>
          <w:szCs w:val="28"/>
        </w:rPr>
        <w:t xml:space="preserve">, </w:t>
      </w:r>
      <w:r w:rsidR="00E94920">
        <w:rPr>
          <w:sz w:val="28"/>
          <w:szCs w:val="28"/>
        </w:rPr>
        <w:t xml:space="preserve">а её утрата - </w:t>
      </w:r>
      <w:r w:rsidR="00E94920" w:rsidRPr="00160CBE">
        <w:rPr>
          <w:sz w:val="28"/>
          <w:szCs w:val="28"/>
        </w:rPr>
        <w:t>это общенациональная проблема</w:t>
      </w:r>
      <w:r w:rsidR="00E94920">
        <w:rPr>
          <w:sz w:val="28"/>
          <w:szCs w:val="28"/>
        </w:rPr>
        <w:t>. В связи с этим, реставрация культурного наследия  – это выстраивание особых отношений с историческим временем, его воскрешение и сохранение.</w:t>
      </w:r>
    </w:p>
    <w:p w:rsidR="00782036" w:rsidRPr="00200323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-BoldMT"/>
          <w:b/>
          <w:bCs/>
          <w:sz w:val="28"/>
          <w:szCs w:val="28"/>
        </w:rPr>
        <w:lastRenderedPageBreak/>
        <w:t>Цели и задачи работы</w:t>
      </w:r>
    </w:p>
    <w:p w:rsidR="00782036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proofErr w:type="gramStart"/>
      <w:r w:rsidRPr="00200323">
        <w:rPr>
          <w:rFonts w:eastAsia="TimesNewRomanPSMT"/>
          <w:sz w:val="28"/>
          <w:szCs w:val="28"/>
        </w:rPr>
        <w:t>Целью дипломной работы является проведение реставрации</w:t>
      </w:r>
      <w:r w:rsidR="002A1FBF">
        <w:rPr>
          <w:rFonts w:eastAsia="TimesNewRomanPSMT"/>
          <w:sz w:val="28"/>
          <w:szCs w:val="28"/>
        </w:rPr>
        <w:t xml:space="preserve"> мраморной скульптуры плакальщицы с</w:t>
      </w:r>
      <w:r w:rsidR="00FF1705">
        <w:rPr>
          <w:rFonts w:eastAsia="TimesNewRomanPSMT"/>
          <w:sz w:val="28"/>
          <w:szCs w:val="28"/>
        </w:rPr>
        <w:t xml:space="preserve"> надгробия </w:t>
      </w:r>
      <w:r w:rsidR="00E94920">
        <w:rPr>
          <w:rFonts w:eastAsia="TimesNewRomanPSMT"/>
          <w:sz w:val="28"/>
          <w:szCs w:val="28"/>
        </w:rPr>
        <w:t>Варвары Михайловны Олениной (</w:t>
      </w:r>
      <w:proofErr w:type="spellStart"/>
      <w:r w:rsidR="00B62D57">
        <w:rPr>
          <w:rFonts w:eastAsia="TimesNewRomanPSMT"/>
          <w:sz w:val="28"/>
          <w:szCs w:val="28"/>
        </w:rPr>
        <w:t>рожд</w:t>
      </w:r>
      <w:proofErr w:type="spellEnd"/>
      <w:r w:rsidR="00B62D57">
        <w:rPr>
          <w:rFonts w:eastAsia="TimesNewRomanPSMT"/>
          <w:sz w:val="28"/>
          <w:szCs w:val="28"/>
        </w:rPr>
        <w:t>.</w:t>
      </w:r>
      <w:proofErr w:type="gramEnd"/>
      <w:r w:rsidR="00B62D57">
        <w:rPr>
          <w:rFonts w:eastAsia="TimesNewRomanPSMT"/>
          <w:sz w:val="28"/>
          <w:szCs w:val="28"/>
        </w:rPr>
        <w:t xml:space="preserve"> </w:t>
      </w:r>
      <w:proofErr w:type="gramStart"/>
      <w:r w:rsidR="00B62D57">
        <w:rPr>
          <w:rFonts w:eastAsia="TimesNewRomanPSMT"/>
          <w:sz w:val="28"/>
          <w:szCs w:val="28"/>
        </w:rPr>
        <w:t>Жуковой),</w:t>
      </w:r>
      <w:r w:rsidRPr="00200323">
        <w:rPr>
          <w:rFonts w:eastAsia="TimesNewRomanPSMT"/>
          <w:sz w:val="28"/>
          <w:szCs w:val="28"/>
        </w:rPr>
        <w:t xml:space="preserve"> находящегося в Некрополе XVIII века Государственного музея городской скульптуры.</w:t>
      </w:r>
      <w:proofErr w:type="gramEnd"/>
      <w:r w:rsidRPr="00200323">
        <w:rPr>
          <w:rFonts w:eastAsia="TimesNewRomanPSMT"/>
          <w:sz w:val="28"/>
          <w:szCs w:val="28"/>
        </w:rPr>
        <w:t xml:space="preserve"> Задачами работы является применение комплекса мер по сохранению и предотвращению дальнейшего разрушения памятника. Прежде всего - это устранение разрушающего процесса воздействия атмосферных и биологических деструкторов. Необходимо проведение работ по расчистке камня от  атмосферных, стойких биологических загр</w:t>
      </w:r>
      <w:r w:rsidR="002A1FBF">
        <w:rPr>
          <w:rFonts w:eastAsia="TimesNewRomanPSMT"/>
          <w:sz w:val="28"/>
          <w:szCs w:val="28"/>
        </w:rPr>
        <w:t xml:space="preserve">язнений, черных гипсовых корок, </w:t>
      </w:r>
      <w:r w:rsidRPr="00200323">
        <w:rPr>
          <w:rFonts w:eastAsia="TimesNewRomanPSMT"/>
          <w:sz w:val="28"/>
          <w:szCs w:val="28"/>
        </w:rPr>
        <w:t>устранения следов старых склеек</w:t>
      </w:r>
      <w:r w:rsidR="002A1FBF">
        <w:rPr>
          <w:rFonts w:eastAsia="TimesNewRomanPSMT"/>
          <w:sz w:val="28"/>
          <w:szCs w:val="28"/>
        </w:rPr>
        <w:t xml:space="preserve">. С целью возвращения памятнику целостного образа и приведения его в экспозиционное состояние, необходимо осуществить </w:t>
      </w:r>
      <w:r w:rsidR="00B62D57">
        <w:rPr>
          <w:rFonts w:eastAsia="TimesNewRomanPSMT"/>
          <w:sz w:val="28"/>
          <w:szCs w:val="28"/>
        </w:rPr>
        <w:t xml:space="preserve">склейку </w:t>
      </w:r>
      <w:r w:rsidR="00E94920">
        <w:rPr>
          <w:rFonts w:eastAsia="TimesNewRomanPSMT"/>
          <w:sz w:val="28"/>
          <w:szCs w:val="28"/>
        </w:rPr>
        <w:t>отколотого фрагмента</w:t>
      </w:r>
      <w:r w:rsidRPr="00200323">
        <w:rPr>
          <w:rFonts w:eastAsia="TimesNewRomanPSMT"/>
          <w:sz w:val="28"/>
          <w:szCs w:val="28"/>
        </w:rPr>
        <w:t xml:space="preserve">, </w:t>
      </w:r>
      <w:proofErr w:type="spellStart"/>
      <w:r w:rsidR="00E94920">
        <w:rPr>
          <w:rFonts w:eastAsia="TimesNewRomanPSMT"/>
          <w:sz w:val="28"/>
          <w:szCs w:val="28"/>
        </w:rPr>
        <w:t>мастиковк</w:t>
      </w:r>
      <w:r w:rsidR="00B62D57">
        <w:rPr>
          <w:rFonts w:eastAsia="TimesNewRomanPSMT"/>
          <w:sz w:val="28"/>
          <w:szCs w:val="28"/>
        </w:rPr>
        <w:t>у</w:t>
      </w:r>
      <w:proofErr w:type="spellEnd"/>
      <w:r w:rsidR="00B62D57">
        <w:rPr>
          <w:rFonts w:eastAsia="TimesNewRomanPSMT"/>
          <w:sz w:val="28"/>
          <w:szCs w:val="28"/>
        </w:rPr>
        <w:t xml:space="preserve"> трещин и дефектов, консервацию</w:t>
      </w:r>
      <w:r w:rsidR="00E94920">
        <w:rPr>
          <w:rFonts w:eastAsia="TimesNewRomanPSMT"/>
          <w:sz w:val="28"/>
          <w:szCs w:val="28"/>
        </w:rPr>
        <w:t xml:space="preserve"> поверхности</w:t>
      </w:r>
      <w:r w:rsidR="00B62D57">
        <w:rPr>
          <w:rFonts w:eastAsia="TimesNewRomanPSMT"/>
          <w:sz w:val="28"/>
          <w:szCs w:val="28"/>
        </w:rPr>
        <w:t>.</w:t>
      </w: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Pr="00200323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782036" w:rsidRPr="00200323" w:rsidRDefault="00782036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  <w:sz w:val="28"/>
          <w:szCs w:val="28"/>
        </w:rPr>
      </w:pPr>
    </w:p>
    <w:p w:rsidR="00782036" w:rsidRPr="00200323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-BoldMT"/>
          <w:b/>
          <w:bCs/>
          <w:sz w:val="28"/>
          <w:szCs w:val="28"/>
        </w:rPr>
        <w:lastRenderedPageBreak/>
        <w:t xml:space="preserve">ГЛАВА </w:t>
      </w:r>
      <w:r>
        <w:rPr>
          <w:rFonts w:eastAsia="TimesNewRomanPS-BoldMT"/>
          <w:b/>
          <w:bCs/>
          <w:sz w:val="28"/>
          <w:szCs w:val="28"/>
          <w:lang w:val="en-US"/>
        </w:rPr>
        <w:t>I</w:t>
      </w:r>
      <w:r>
        <w:rPr>
          <w:rFonts w:eastAsia="TimesNewRomanPS-BoldMT"/>
          <w:b/>
          <w:bCs/>
          <w:sz w:val="28"/>
          <w:szCs w:val="28"/>
        </w:rPr>
        <w:t>.</w:t>
      </w:r>
      <w:r w:rsidR="00B62D57">
        <w:rPr>
          <w:rFonts w:eastAsia="TimesNewRomanPS-BoldMT"/>
          <w:b/>
          <w:bCs/>
          <w:sz w:val="28"/>
          <w:szCs w:val="28"/>
        </w:rPr>
        <w:t xml:space="preserve"> ИСТОРИЧЕСКАЯ СПРАВКА</w:t>
      </w:r>
      <w:r w:rsidRPr="00200323">
        <w:rPr>
          <w:rFonts w:eastAsia="TimesNewRomanPS-BoldMT"/>
          <w:b/>
          <w:bCs/>
          <w:sz w:val="28"/>
          <w:szCs w:val="28"/>
        </w:rPr>
        <w:t>.</w:t>
      </w:r>
    </w:p>
    <w:p w:rsidR="00782036" w:rsidRPr="00200323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t>Свято-</w:t>
      </w:r>
      <w:r w:rsidR="00E94920">
        <w:rPr>
          <w:rFonts w:eastAsia="TimesNewRomanPSMT"/>
          <w:sz w:val="28"/>
          <w:szCs w:val="28"/>
        </w:rPr>
        <w:t>Троицкий Александро-Невский мона</w:t>
      </w:r>
      <w:r w:rsidRPr="00200323">
        <w:rPr>
          <w:rFonts w:eastAsia="TimesNewRomanPSMT"/>
          <w:sz w:val="28"/>
          <w:szCs w:val="28"/>
        </w:rPr>
        <w:t xml:space="preserve">стырь был </w:t>
      </w:r>
      <w:r w:rsidR="00E94920" w:rsidRPr="00200323">
        <w:rPr>
          <w:rFonts w:eastAsia="TimesNewRomanPSMT"/>
          <w:sz w:val="28"/>
          <w:szCs w:val="28"/>
        </w:rPr>
        <w:t>учрежден</w:t>
      </w:r>
      <w:r w:rsidR="00E94920">
        <w:rPr>
          <w:rFonts w:eastAsia="TimesNewRomanPSMT"/>
          <w:sz w:val="28"/>
          <w:szCs w:val="28"/>
        </w:rPr>
        <w:t xml:space="preserve"> по указу императора Петра</w:t>
      </w:r>
      <w:r w:rsidR="00E94920" w:rsidRPr="00E94920">
        <w:rPr>
          <w:rFonts w:eastAsia="TimesNewRomanPSMT"/>
          <w:sz w:val="28"/>
          <w:szCs w:val="28"/>
        </w:rPr>
        <w:t xml:space="preserve"> </w:t>
      </w:r>
      <w:r w:rsidR="00E94920">
        <w:rPr>
          <w:rFonts w:eastAsia="TimesNewRomanPSMT"/>
          <w:sz w:val="28"/>
          <w:szCs w:val="28"/>
          <w:lang w:val="de-DE"/>
        </w:rPr>
        <w:t>I</w:t>
      </w:r>
      <w:r w:rsidRPr="00200323">
        <w:rPr>
          <w:rFonts w:eastAsia="TimesNewRomanPSMT"/>
          <w:sz w:val="28"/>
          <w:szCs w:val="28"/>
        </w:rPr>
        <w:t xml:space="preserve"> в 1710 году в память победы над шведами, одержанной в 1240 году на берегах Невы русскими войсками под командованием новгородского князя Александра Невского. В 1797 году монастырь получил наименование лавры. Так назывались наиболее обширные монастыри, пользовавшиеся особыми привилегиями: в России их было всего четыре.</w:t>
      </w:r>
    </w:p>
    <w:p w:rsidR="00782036" w:rsidRPr="00200323" w:rsidRDefault="00E94920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«</w:t>
      </w:r>
      <w:r w:rsidR="005178DF" w:rsidRPr="00200323">
        <w:rPr>
          <w:rFonts w:eastAsia="TimesNewRomanPSMT"/>
          <w:sz w:val="28"/>
          <w:szCs w:val="28"/>
        </w:rPr>
        <w:t>Старый монастырь  занимает особое место среди историко-художественных достопримечательностей Санкт-Петербурга. Он известен не только как комплекс замечательных архитектурных сооружений и скульптурных коллекций 18-19 веков. Вместе с филиалом музея – некрополем «Литераторские мостки» - Александро-Невская лавра представляет собой русский пантеон, знаменитый многими «великими» могилами</w:t>
      </w:r>
      <w:r>
        <w:rPr>
          <w:rFonts w:eastAsia="TimesNewRomanPSMT"/>
          <w:sz w:val="28"/>
          <w:szCs w:val="28"/>
        </w:rPr>
        <w:t>»</w:t>
      </w:r>
      <w:r w:rsidR="005178DF" w:rsidRPr="00200323">
        <w:rPr>
          <w:rFonts w:eastAsia="TimesNewRomanPSMT"/>
          <w:sz w:val="28"/>
          <w:szCs w:val="28"/>
        </w:rPr>
        <w:t>.</w:t>
      </w:r>
      <w:r w:rsidR="005178DF" w:rsidRPr="00200323">
        <w:rPr>
          <w:rStyle w:val="af"/>
          <w:rFonts w:eastAsia="TimesNewRomanPSMT"/>
          <w:sz w:val="28"/>
          <w:szCs w:val="28"/>
        </w:rPr>
        <w:footnoteReference w:id="3"/>
      </w:r>
      <w:r w:rsidR="005178DF" w:rsidRPr="00200323">
        <w:rPr>
          <w:rFonts w:eastAsia="TimesNewRomanPSMT"/>
          <w:sz w:val="28"/>
          <w:szCs w:val="28"/>
        </w:rPr>
        <w:t xml:space="preserve"> </w:t>
      </w:r>
    </w:p>
    <w:p w:rsidR="00E94920" w:rsidRDefault="00E94920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Некрополь </w:t>
      </w:r>
      <w:r>
        <w:rPr>
          <w:rFonts w:eastAsia="TimesNewRomanPSMT"/>
          <w:sz w:val="28"/>
          <w:szCs w:val="28"/>
          <w:lang w:val="en-US"/>
        </w:rPr>
        <w:t>XVIII</w:t>
      </w:r>
      <w:r w:rsidR="005178DF" w:rsidRPr="00200323">
        <w:rPr>
          <w:rFonts w:eastAsia="TimesNewRomanPSMT"/>
          <w:sz w:val="28"/>
          <w:szCs w:val="28"/>
        </w:rPr>
        <w:t xml:space="preserve"> века – старейшее в Петербурге кладбище, </w:t>
      </w:r>
      <w:r>
        <w:rPr>
          <w:rFonts w:eastAsia="TimesNewRomanPSMT"/>
          <w:sz w:val="28"/>
          <w:szCs w:val="28"/>
        </w:rPr>
        <w:t>созданное</w:t>
      </w:r>
      <w:r w:rsidR="005178DF" w:rsidRPr="00200323">
        <w:rPr>
          <w:rFonts w:eastAsia="TimesNewRomanPSMT"/>
          <w:sz w:val="28"/>
          <w:szCs w:val="28"/>
        </w:rPr>
        <w:t xml:space="preserve"> при закладке Невского монастыря, оно </w:t>
      </w:r>
      <w:r>
        <w:rPr>
          <w:rFonts w:eastAsia="TimesNewRomanPSMT"/>
          <w:sz w:val="28"/>
          <w:szCs w:val="28"/>
        </w:rPr>
        <w:t xml:space="preserve">было </w:t>
      </w:r>
      <w:r w:rsidR="005178DF" w:rsidRPr="00200323">
        <w:rPr>
          <w:rFonts w:eastAsia="TimesNewRomanPSMT"/>
          <w:sz w:val="28"/>
          <w:szCs w:val="28"/>
        </w:rPr>
        <w:t xml:space="preserve">местом погребения лиц, принадлежащих к привилегированным </w:t>
      </w:r>
      <w:r>
        <w:rPr>
          <w:rFonts w:eastAsia="TimesNewRomanPSMT"/>
          <w:sz w:val="28"/>
          <w:szCs w:val="28"/>
        </w:rPr>
        <w:t>сословиям</w:t>
      </w:r>
      <w:r w:rsidR="005178DF" w:rsidRPr="00200323">
        <w:rPr>
          <w:rFonts w:eastAsia="TimesNewRomanPSMT"/>
          <w:sz w:val="28"/>
          <w:szCs w:val="28"/>
        </w:rPr>
        <w:t xml:space="preserve">. </w:t>
      </w:r>
      <w:r>
        <w:rPr>
          <w:rFonts w:eastAsia="TimesNewRomanPSMT"/>
          <w:sz w:val="28"/>
          <w:szCs w:val="28"/>
        </w:rPr>
        <w:t>Похороны на этом кладбище, из-за своей высокой стоимости, были доступны только очень богатым людям. Чаще всего могилы украшали художественными надгробиями</w:t>
      </w:r>
      <w:r w:rsidR="005178DF" w:rsidRPr="00200323">
        <w:rPr>
          <w:rFonts w:eastAsia="TimesNewRomanPSMT"/>
          <w:sz w:val="28"/>
          <w:szCs w:val="28"/>
        </w:rPr>
        <w:t xml:space="preserve">, </w:t>
      </w:r>
      <w:r w:rsidRPr="00200323">
        <w:rPr>
          <w:rFonts w:eastAsia="TimesNewRomanPSMT"/>
          <w:sz w:val="28"/>
          <w:szCs w:val="28"/>
        </w:rPr>
        <w:t>исполненными</w:t>
      </w:r>
      <w:r w:rsidR="005178DF" w:rsidRPr="00200323">
        <w:rPr>
          <w:rFonts w:eastAsia="TimesNewRomanPSMT"/>
          <w:sz w:val="28"/>
          <w:szCs w:val="28"/>
        </w:rPr>
        <w:t xml:space="preserve"> лучшими </w:t>
      </w:r>
      <w:r>
        <w:rPr>
          <w:rFonts w:eastAsia="TimesNewRomanPSMT"/>
          <w:sz w:val="28"/>
          <w:szCs w:val="28"/>
        </w:rPr>
        <w:t>мастерами своего времени</w:t>
      </w:r>
      <w:r w:rsidR="005178DF" w:rsidRPr="00200323">
        <w:rPr>
          <w:rFonts w:eastAsia="TimesNewRomanPSMT"/>
          <w:sz w:val="28"/>
          <w:szCs w:val="28"/>
        </w:rPr>
        <w:t>.</w:t>
      </w:r>
    </w:p>
    <w:p w:rsidR="00E94920" w:rsidRDefault="00E94920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>
        <w:rPr>
          <w:rFonts w:eastAsia="TimesNewRomanPSMT"/>
          <w:spacing w:val="2"/>
          <w:sz w:val="28"/>
          <w:szCs w:val="28"/>
        </w:rPr>
        <w:t xml:space="preserve">Одна из особенностей Некрополя в том, </w:t>
      </w:r>
      <w:r w:rsidR="005178DF" w:rsidRPr="00200323">
        <w:rPr>
          <w:rFonts w:eastAsia="TimesNewRomanPSMT"/>
          <w:spacing w:val="2"/>
          <w:sz w:val="28"/>
          <w:szCs w:val="28"/>
        </w:rPr>
        <w:t>что с момента образования и до наших дней, его территория и порядок расположения захоронений сохранились практически без изменения.</w:t>
      </w:r>
    </w:p>
    <w:p w:rsidR="00E94920" w:rsidRDefault="00E94920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>
        <w:rPr>
          <w:rFonts w:eastAsia="TimesNewRomanPSMT"/>
          <w:spacing w:val="2"/>
          <w:sz w:val="28"/>
          <w:szCs w:val="28"/>
        </w:rPr>
        <w:t>«</w:t>
      </w:r>
      <w:r w:rsidR="005178DF" w:rsidRPr="00200323">
        <w:rPr>
          <w:rFonts w:eastAsia="TimesNewRomanPSMT"/>
          <w:spacing w:val="2"/>
          <w:sz w:val="28"/>
          <w:szCs w:val="28"/>
        </w:rPr>
        <w:t xml:space="preserve">История кладбища начинается с 1717 г. (хотя отдельные захоронения делались и раньше), когда здесь была похоронена любимая сестра Петра I, царевна Наталья Алексеевна, а затем и его сын, царевич Петр. </w:t>
      </w:r>
      <w:proofErr w:type="gramStart"/>
      <w:r w:rsidR="005178DF" w:rsidRPr="00200323">
        <w:rPr>
          <w:rFonts w:eastAsia="TimesNewRomanPSMT"/>
          <w:spacing w:val="2"/>
          <w:sz w:val="28"/>
          <w:szCs w:val="28"/>
        </w:rPr>
        <w:t>Над их могилами была возведена небольшая часовня во имя Воскрешения святого Лазаря, от которой все кладбище получило название Лазаревского.</w:t>
      </w:r>
      <w:proofErr w:type="gramEnd"/>
      <w:r w:rsidR="005178DF" w:rsidRPr="00200323">
        <w:rPr>
          <w:rFonts w:eastAsia="TimesNewRomanPSMT"/>
          <w:spacing w:val="2"/>
          <w:sz w:val="28"/>
          <w:szCs w:val="28"/>
        </w:rPr>
        <w:t xml:space="preserve"> Через несколько лет останки Натальи Алексеевны и Петра Петровича были </w:t>
      </w:r>
      <w:r w:rsidR="005178DF" w:rsidRPr="00200323">
        <w:rPr>
          <w:rFonts w:eastAsia="TimesNewRomanPSMT"/>
          <w:spacing w:val="2"/>
          <w:sz w:val="28"/>
          <w:szCs w:val="28"/>
        </w:rPr>
        <w:lastRenderedPageBreak/>
        <w:t>перенесены в Благовещенскую церковь и перезахоронены в самой почетной алтарной части. Благовещенская церковь стала первой царской усыпальницей Петербурга.</w:t>
      </w:r>
      <w:r w:rsidR="00B62D57">
        <w:rPr>
          <w:rFonts w:eastAsia="TimesNewRomanPSMT"/>
          <w:spacing w:val="2"/>
          <w:sz w:val="28"/>
          <w:szCs w:val="28"/>
        </w:rPr>
        <w:t xml:space="preserve"> </w:t>
      </w:r>
      <w:r w:rsidR="005178DF" w:rsidRPr="00200323">
        <w:rPr>
          <w:rFonts w:eastAsia="TimesNewRomanPSMT"/>
          <w:spacing w:val="2"/>
          <w:sz w:val="28"/>
          <w:szCs w:val="28"/>
        </w:rPr>
        <w:t>С самого начала Лазаревское кладбище получило чрезвычайно высокий статус. При Петре I для совершения там захоронения требовалось личное разрешение императора</w:t>
      </w:r>
      <w:r>
        <w:rPr>
          <w:rFonts w:eastAsia="TimesNewRomanPSMT"/>
          <w:spacing w:val="2"/>
          <w:sz w:val="28"/>
          <w:szCs w:val="28"/>
        </w:rPr>
        <w:t>.</w:t>
      </w:r>
    </w:p>
    <w:p w:rsidR="00E94920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 w:rsidRPr="00200323">
        <w:rPr>
          <w:rFonts w:eastAsia="TimesNewRomanPSMT"/>
          <w:spacing w:val="2"/>
          <w:sz w:val="28"/>
          <w:szCs w:val="28"/>
        </w:rPr>
        <w:t xml:space="preserve">Известный историк искусства Н.Н. Врангель писал </w:t>
      </w:r>
      <w:proofErr w:type="gramStart"/>
      <w:r w:rsidRPr="00200323">
        <w:rPr>
          <w:rFonts w:eastAsia="TimesNewRomanPSMT"/>
          <w:spacing w:val="2"/>
          <w:sz w:val="28"/>
          <w:szCs w:val="28"/>
        </w:rPr>
        <w:t>в начале</w:t>
      </w:r>
      <w:proofErr w:type="gramEnd"/>
      <w:r w:rsidRPr="00200323">
        <w:rPr>
          <w:rFonts w:eastAsia="TimesNewRomanPSMT"/>
          <w:spacing w:val="2"/>
          <w:sz w:val="28"/>
          <w:szCs w:val="28"/>
        </w:rPr>
        <w:t xml:space="preserve"> ХХ в: "Как будто здесь собрались после смерти все те, кто когда-то составляли тесный кружок придворного общества. На маленьком пространстве Лазаревского кладбища погребена целая эпоха, целый мир отживших идей, почти все придворное общество Елизаветы, Екатерины и Павла"</w:t>
      </w:r>
      <w:r w:rsidR="00E94920">
        <w:rPr>
          <w:rFonts w:eastAsia="TimesNewRomanPSMT"/>
          <w:spacing w:val="2"/>
          <w:sz w:val="28"/>
          <w:szCs w:val="28"/>
        </w:rPr>
        <w:t xml:space="preserve">. </w:t>
      </w:r>
      <w:r w:rsidR="00E94920" w:rsidRPr="00200323">
        <w:rPr>
          <w:rFonts w:eastAsia="TimesNewRomanPSMT"/>
          <w:spacing w:val="2"/>
          <w:sz w:val="28"/>
          <w:szCs w:val="28"/>
        </w:rPr>
        <w:t xml:space="preserve">Основная часть могил на Лазаревском кладбище относится к XVIII </w:t>
      </w:r>
      <w:proofErr w:type="spellStart"/>
      <w:proofErr w:type="gramStart"/>
      <w:r w:rsidR="00E94920" w:rsidRPr="00200323">
        <w:rPr>
          <w:rFonts w:eastAsia="TimesNewRomanPSMT"/>
          <w:spacing w:val="2"/>
          <w:sz w:val="28"/>
          <w:szCs w:val="28"/>
        </w:rPr>
        <w:t>c</w:t>
      </w:r>
      <w:proofErr w:type="gramEnd"/>
      <w:r w:rsidR="00E94920" w:rsidRPr="00200323">
        <w:rPr>
          <w:rFonts w:eastAsia="TimesNewRomanPSMT"/>
          <w:spacing w:val="2"/>
          <w:sz w:val="28"/>
          <w:szCs w:val="28"/>
        </w:rPr>
        <w:t>толетию</w:t>
      </w:r>
      <w:proofErr w:type="spellEnd"/>
      <w:r w:rsidR="00E94920" w:rsidRPr="00200323">
        <w:rPr>
          <w:rFonts w:eastAsia="TimesNewRomanPSMT"/>
          <w:spacing w:val="2"/>
          <w:sz w:val="28"/>
          <w:szCs w:val="28"/>
        </w:rPr>
        <w:t>, хотя хоронить продолжали еще в XIX и даже в ХХ вв. Одним из последних стало захоронение в 1915 г. выдающегося государств</w:t>
      </w:r>
      <w:r w:rsidR="00E94920">
        <w:rPr>
          <w:rFonts w:eastAsia="TimesNewRomanPSMT"/>
          <w:spacing w:val="2"/>
          <w:sz w:val="28"/>
          <w:szCs w:val="28"/>
        </w:rPr>
        <w:t>енного деятеля графа С.Ю. Витте»</w:t>
      </w:r>
      <w:r w:rsidRPr="00200323">
        <w:rPr>
          <w:rFonts w:eastAsia="TimesNewRomanPSMT"/>
          <w:spacing w:val="2"/>
          <w:sz w:val="28"/>
          <w:szCs w:val="28"/>
        </w:rPr>
        <w:t>.</w:t>
      </w:r>
      <w:r w:rsidRPr="00200323">
        <w:rPr>
          <w:rStyle w:val="af"/>
          <w:rFonts w:eastAsia="TimesNewRomanPSMT"/>
          <w:spacing w:val="2"/>
          <w:sz w:val="28"/>
          <w:szCs w:val="28"/>
        </w:rPr>
        <w:footnoteReference w:id="4"/>
      </w:r>
    </w:p>
    <w:p w:rsidR="00E94920" w:rsidRDefault="00B62D57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>
        <w:rPr>
          <w:rFonts w:eastAsia="TimesNewRomanPSMT"/>
          <w:spacing w:val="2"/>
          <w:sz w:val="28"/>
          <w:szCs w:val="28"/>
        </w:rPr>
        <w:t>«</w:t>
      </w:r>
      <w:r w:rsidR="005178DF" w:rsidRPr="00200323">
        <w:rPr>
          <w:rFonts w:eastAsia="TimesNewRomanPSMT"/>
          <w:spacing w:val="2"/>
          <w:sz w:val="28"/>
          <w:szCs w:val="28"/>
        </w:rPr>
        <w:t xml:space="preserve">В 1919 г. кладбище было закрыто для погребений, и </w:t>
      </w:r>
      <w:proofErr w:type="gramStart"/>
      <w:r w:rsidR="005178DF" w:rsidRPr="00200323">
        <w:rPr>
          <w:rFonts w:eastAsia="TimesNewRomanPSMT"/>
          <w:spacing w:val="2"/>
          <w:sz w:val="28"/>
          <w:szCs w:val="28"/>
        </w:rPr>
        <w:t>в начале</w:t>
      </w:r>
      <w:proofErr w:type="gramEnd"/>
      <w:r w:rsidR="005178DF" w:rsidRPr="00200323">
        <w:rPr>
          <w:rFonts w:eastAsia="TimesNewRomanPSMT"/>
          <w:spacing w:val="2"/>
          <w:sz w:val="28"/>
          <w:szCs w:val="28"/>
        </w:rPr>
        <w:t xml:space="preserve"> 1930-х гг. на его основе стал создаваться музей художественных надгробий. Некоторые памятники, не </w:t>
      </w:r>
      <w:proofErr w:type="gramStart"/>
      <w:r w:rsidR="005178DF" w:rsidRPr="00200323">
        <w:rPr>
          <w:rFonts w:eastAsia="TimesNewRomanPSMT"/>
          <w:spacing w:val="2"/>
          <w:sz w:val="28"/>
          <w:szCs w:val="28"/>
        </w:rPr>
        <w:t>представлявшие</w:t>
      </w:r>
      <w:proofErr w:type="gramEnd"/>
      <w:r w:rsidR="005178DF" w:rsidRPr="00200323">
        <w:rPr>
          <w:rFonts w:eastAsia="TimesNewRomanPSMT"/>
          <w:spacing w:val="2"/>
          <w:sz w:val="28"/>
          <w:szCs w:val="28"/>
        </w:rPr>
        <w:t xml:space="preserve"> по мнению "экспертов" исторической и художественной ценности, были уничтожены, зато с других петербургских кладбищ, разрушавшихся или упраздненных, были сделаны перезахоронения (Л. Эйлер, К.И. Росси, Дж. Кваренги, Т. де </w:t>
      </w:r>
      <w:proofErr w:type="spellStart"/>
      <w:r w:rsidR="005178DF" w:rsidRPr="00200323">
        <w:rPr>
          <w:rFonts w:eastAsia="TimesNewRomanPSMT"/>
          <w:spacing w:val="2"/>
          <w:sz w:val="28"/>
          <w:szCs w:val="28"/>
        </w:rPr>
        <w:t>Томон</w:t>
      </w:r>
      <w:proofErr w:type="spellEnd"/>
      <w:r w:rsidR="005178DF" w:rsidRPr="00200323">
        <w:rPr>
          <w:rFonts w:eastAsia="TimesNewRomanPSMT"/>
          <w:spacing w:val="2"/>
          <w:sz w:val="28"/>
          <w:szCs w:val="28"/>
        </w:rPr>
        <w:t xml:space="preserve">, М.И. Козловский, И.П. </w:t>
      </w:r>
      <w:proofErr w:type="spellStart"/>
      <w:r w:rsidR="005178DF" w:rsidRPr="00200323">
        <w:rPr>
          <w:rFonts w:eastAsia="TimesNewRomanPSMT"/>
          <w:spacing w:val="2"/>
          <w:sz w:val="28"/>
          <w:szCs w:val="28"/>
        </w:rPr>
        <w:t>Мартос</w:t>
      </w:r>
      <w:proofErr w:type="spellEnd"/>
      <w:r w:rsidR="005178DF" w:rsidRPr="00200323">
        <w:rPr>
          <w:rFonts w:eastAsia="TimesNewRomanPSMT"/>
          <w:spacing w:val="2"/>
          <w:sz w:val="28"/>
          <w:szCs w:val="28"/>
        </w:rPr>
        <w:t xml:space="preserve"> и др.)</w:t>
      </w:r>
      <w:r>
        <w:rPr>
          <w:rFonts w:eastAsia="TimesNewRomanPSMT"/>
          <w:spacing w:val="2"/>
          <w:sz w:val="28"/>
          <w:szCs w:val="28"/>
        </w:rPr>
        <w:t>»</w:t>
      </w:r>
      <w:r w:rsidR="005178DF" w:rsidRPr="00200323">
        <w:rPr>
          <w:rFonts w:eastAsia="TimesNewRomanPSMT"/>
          <w:spacing w:val="2"/>
          <w:sz w:val="28"/>
          <w:szCs w:val="28"/>
        </w:rPr>
        <w:t>. </w:t>
      </w:r>
      <w:r w:rsidR="005178DF" w:rsidRPr="00200323">
        <w:rPr>
          <w:rStyle w:val="af"/>
          <w:rFonts w:eastAsia="TimesNewRomanPSMT"/>
          <w:spacing w:val="2"/>
          <w:sz w:val="28"/>
          <w:szCs w:val="28"/>
        </w:rPr>
        <w:footnoteReference w:id="5"/>
      </w:r>
    </w:p>
    <w:p w:rsidR="00E94920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t xml:space="preserve">После Октябрьской революции Лазаревское кладбище отошло в ведение основанного в 1923 году Общества изучения, популяризации и художественной охраны старого Петербурга и было превращено в заповедник. Впервые за 200 лет существования начались изучения, обмеры и фотосъемки художественных надгробий. В 1929 году на территории заповедника производились раскопки. Они дали интересные результаты: на глубине около 2 метров были открыты </w:t>
      </w:r>
      <w:r w:rsidRPr="00200323">
        <w:rPr>
          <w:rFonts w:eastAsia="TimesNewRomanPSMT"/>
          <w:sz w:val="28"/>
          <w:szCs w:val="28"/>
        </w:rPr>
        <w:lastRenderedPageBreak/>
        <w:t>плиты – надгробия современников Петра 1 – замечательные работы русских камнерезов первой четверти 18 века.</w:t>
      </w:r>
    </w:p>
    <w:p w:rsidR="00782036" w:rsidRPr="00E94920" w:rsidRDefault="00E94920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pacing w:val="2"/>
          <w:sz w:val="28"/>
          <w:szCs w:val="28"/>
        </w:rPr>
      </w:pPr>
      <w:r>
        <w:rPr>
          <w:rFonts w:eastAsia="TimesNewRomanPSMT"/>
          <w:sz w:val="28"/>
          <w:szCs w:val="28"/>
        </w:rPr>
        <w:t>«</w:t>
      </w:r>
      <w:r w:rsidR="005178DF" w:rsidRPr="00200323">
        <w:rPr>
          <w:rFonts w:eastAsia="TimesNewRomanPSMT"/>
          <w:sz w:val="28"/>
          <w:szCs w:val="28"/>
        </w:rPr>
        <w:t xml:space="preserve">В 19 веке изготовление мемориальных памятников стало своеобразным художественным промыслом. В Петербурге и Москве открывались  специальные мастерские. Особо выделяются петербургская и московская (открыта в 1818 году) мастерские обрусевшей итальянской семьи Трискорни, великолепно исполнявшие декоративную скульптуру и надгробные памятники. Здесь создавались художественные произведения по моделям самых выдающихся русских скульпторов, а также по проектам самих Трискорни – </w:t>
      </w:r>
      <w:proofErr w:type="spellStart"/>
      <w:r w:rsidR="005178DF" w:rsidRPr="00200323">
        <w:rPr>
          <w:rFonts w:eastAsia="TimesNewRomanPSMT"/>
          <w:sz w:val="28"/>
          <w:szCs w:val="28"/>
        </w:rPr>
        <w:t>Августино</w:t>
      </w:r>
      <w:proofErr w:type="spellEnd"/>
      <w:r w:rsidR="005178DF" w:rsidRPr="00200323">
        <w:rPr>
          <w:rFonts w:eastAsia="TimesNewRomanPSMT"/>
          <w:sz w:val="28"/>
          <w:szCs w:val="28"/>
        </w:rPr>
        <w:t>, его брата Паоло, а позднее и сына последнего Александра.</w:t>
      </w:r>
    </w:p>
    <w:p w:rsidR="00782036" w:rsidRPr="00200323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t xml:space="preserve">Широкую популярность приобрела работа </w:t>
      </w:r>
      <w:proofErr w:type="spellStart"/>
      <w:r w:rsidRPr="00200323">
        <w:rPr>
          <w:rFonts w:eastAsia="TimesNewRomanPSMT"/>
          <w:sz w:val="28"/>
          <w:szCs w:val="28"/>
        </w:rPr>
        <w:t>Паоло</w:t>
      </w:r>
      <w:proofErr w:type="spellEnd"/>
      <w:r w:rsidRPr="00200323">
        <w:rPr>
          <w:rFonts w:eastAsia="TimesNewRomanPSMT"/>
          <w:sz w:val="28"/>
          <w:szCs w:val="28"/>
        </w:rPr>
        <w:t xml:space="preserve"> Трискорни – известная «</w:t>
      </w:r>
      <w:proofErr w:type="spellStart"/>
      <w:r w:rsidRPr="00200323">
        <w:rPr>
          <w:rFonts w:eastAsia="TimesNewRomanPSMT"/>
          <w:sz w:val="28"/>
          <w:szCs w:val="28"/>
        </w:rPr>
        <w:t>Трискорниева</w:t>
      </w:r>
      <w:proofErr w:type="spellEnd"/>
      <w:r w:rsidRPr="00200323">
        <w:rPr>
          <w:rFonts w:eastAsia="TimesNewRomanPSMT"/>
          <w:sz w:val="28"/>
          <w:szCs w:val="28"/>
        </w:rPr>
        <w:t xml:space="preserve"> плакальщица», названная так современниками. Мраморная скульптура такого типа изготавливались в мастерской Трискорни с 1810 до середины 1820-х годов и рассматривались как аллегория скорбящей души.</w:t>
      </w:r>
    </w:p>
    <w:p w:rsidR="00E94920" w:rsidRDefault="005178DF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t>Её первый (подписной) экземпляр появился в Петербурге в 1810г., украсив могилу юной Марфы Таировой (</w:t>
      </w:r>
      <w:proofErr w:type="spellStart"/>
      <w:r w:rsidRPr="00200323">
        <w:rPr>
          <w:rFonts w:eastAsia="TimesNewRomanPSMT"/>
          <w:sz w:val="28"/>
          <w:szCs w:val="28"/>
        </w:rPr>
        <w:t>Лазаревский</w:t>
      </w:r>
      <w:proofErr w:type="spellEnd"/>
      <w:r w:rsidRPr="00200323">
        <w:rPr>
          <w:rFonts w:eastAsia="TimesNewRomanPSMT"/>
          <w:sz w:val="28"/>
          <w:szCs w:val="28"/>
        </w:rPr>
        <w:t xml:space="preserve"> некрополь). Высеченная из белого мрамора молодая женщина стоит, опершись на урну, закрыв глаза и опустив безвольно руку; высокую статную фигуру ее драпирует покрывало. У подножия урны ле</w:t>
      </w:r>
      <w:r w:rsidR="00B62D57">
        <w:rPr>
          <w:rFonts w:eastAsia="TimesNewRomanPSMT"/>
          <w:sz w:val="28"/>
          <w:szCs w:val="28"/>
        </w:rPr>
        <w:t>жат цветы и дымящийся факел (Ил</w:t>
      </w:r>
      <w:r w:rsidRPr="00200323">
        <w:rPr>
          <w:rFonts w:eastAsia="TimesNewRomanPSMT"/>
          <w:sz w:val="28"/>
          <w:szCs w:val="28"/>
        </w:rPr>
        <w:t>.1).</w:t>
      </w:r>
    </w:p>
    <w:p w:rsidR="00E94920" w:rsidRDefault="005178DF" w:rsidP="00132DD9">
      <w:pPr>
        <w:tabs>
          <w:tab w:val="left" w:pos="14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t xml:space="preserve">Этот образ плакальщицы стал излюбленным в русском надгробии, его повторяли потом в разных размерах. В Ленинграде - надгробия Сары </w:t>
      </w:r>
      <w:proofErr w:type="spellStart"/>
      <w:r w:rsidRPr="00200323">
        <w:rPr>
          <w:rFonts w:eastAsia="TimesNewRomanPSMT"/>
          <w:sz w:val="28"/>
          <w:szCs w:val="28"/>
        </w:rPr>
        <w:t>Грейг</w:t>
      </w:r>
      <w:proofErr w:type="spellEnd"/>
      <w:r w:rsidRPr="00200323">
        <w:rPr>
          <w:rFonts w:eastAsia="TimesNewRomanPSMT"/>
          <w:sz w:val="28"/>
          <w:szCs w:val="28"/>
        </w:rPr>
        <w:t xml:space="preserve"> (Смоленское лютеранское кладбище) и </w:t>
      </w:r>
      <w:proofErr w:type="spellStart"/>
      <w:r w:rsidRPr="00200323">
        <w:rPr>
          <w:rFonts w:eastAsia="TimesNewRomanPSMT"/>
          <w:sz w:val="28"/>
          <w:szCs w:val="28"/>
        </w:rPr>
        <w:t>Л.Штрауха</w:t>
      </w:r>
      <w:proofErr w:type="spellEnd"/>
      <w:r w:rsidRPr="00200323">
        <w:rPr>
          <w:rFonts w:eastAsia="TimesNewRomanPSMT"/>
          <w:sz w:val="28"/>
          <w:szCs w:val="28"/>
        </w:rPr>
        <w:t xml:space="preserve"> (Волково лютеранское кладбище). В Москве - надгробие Н. И. Толстого (ГНИМА, перенесено из </w:t>
      </w:r>
      <w:proofErr w:type="spellStart"/>
      <w:r w:rsidRPr="00200323">
        <w:rPr>
          <w:rFonts w:eastAsia="TimesNewRomanPSMT"/>
          <w:sz w:val="28"/>
          <w:szCs w:val="28"/>
        </w:rPr>
        <w:t>Спасо-Андроникова</w:t>
      </w:r>
      <w:proofErr w:type="spellEnd"/>
      <w:r w:rsidRPr="00200323">
        <w:rPr>
          <w:rFonts w:eastAsia="TimesNewRomanPSMT"/>
          <w:sz w:val="28"/>
          <w:szCs w:val="28"/>
        </w:rPr>
        <w:t xml:space="preserve"> монастыря).</w:t>
      </w:r>
      <w:r w:rsidR="00E94920">
        <w:rPr>
          <w:rFonts w:eastAsia="TimesNewRomanPSMT"/>
          <w:sz w:val="28"/>
          <w:szCs w:val="28"/>
        </w:rPr>
        <w:t xml:space="preserve"> </w:t>
      </w:r>
      <w:r w:rsidRPr="00200323">
        <w:rPr>
          <w:rFonts w:eastAsia="TimesNewRomanPSMT"/>
          <w:sz w:val="28"/>
          <w:szCs w:val="28"/>
        </w:rPr>
        <w:t>Варианты встречаются и в Прибалтике</w:t>
      </w:r>
      <w:r w:rsidR="00E94920">
        <w:rPr>
          <w:rFonts w:eastAsia="TimesNewRomanPSMT"/>
          <w:sz w:val="28"/>
          <w:szCs w:val="28"/>
        </w:rPr>
        <w:t>».</w:t>
      </w:r>
      <w:r w:rsidRPr="00200323">
        <w:rPr>
          <w:rStyle w:val="af"/>
          <w:rFonts w:eastAsia="TimesNewRomanPSMT"/>
          <w:sz w:val="28"/>
          <w:szCs w:val="28"/>
        </w:rPr>
        <w:footnoteReference w:id="6"/>
      </w:r>
      <w:r w:rsidRPr="00200323">
        <w:rPr>
          <w:rFonts w:eastAsia="TimesNewRomanPSMT"/>
          <w:sz w:val="28"/>
          <w:szCs w:val="28"/>
        </w:rPr>
        <w:t xml:space="preserve"> </w:t>
      </w:r>
    </w:p>
    <w:p w:rsidR="00E94920" w:rsidRDefault="005178DF" w:rsidP="00132DD9">
      <w:pPr>
        <w:tabs>
          <w:tab w:val="left" w:pos="14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proofErr w:type="gramStart"/>
      <w:r w:rsidRPr="00200323">
        <w:rPr>
          <w:rFonts w:eastAsia="TimesNewRomanPSMT"/>
          <w:sz w:val="28"/>
          <w:szCs w:val="28"/>
        </w:rPr>
        <w:t>Художественное надгробие Варвары Михайловны Олениной (урожд.</w:t>
      </w:r>
      <w:proofErr w:type="gramEnd"/>
      <w:r w:rsidRPr="00200323">
        <w:rPr>
          <w:rFonts w:eastAsia="TimesNewRomanPSMT"/>
          <w:sz w:val="28"/>
          <w:szCs w:val="28"/>
        </w:rPr>
        <w:t xml:space="preserve"> </w:t>
      </w:r>
      <w:proofErr w:type="gramStart"/>
      <w:r w:rsidRPr="00200323">
        <w:rPr>
          <w:rFonts w:eastAsia="TimesNewRomanPSMT"/>
          <w:sz w:val="28"/>
          <w:szCs w:val="28"/>
        </w:rPr>
        <w:t>Жуковой) находится в Некрополе</w:t>
      </w:r>
      <w:r w:rsidR="00132DD9">
        <w:rPr>
          <w:rFonts w:eastAsia="TimesNewRomanPSMT"/>
          <w:sz w:val="28"/>
          <w:szCs w:val="28"/>
        </w:rPr>
        <w:t xml:space="preserve"> XVIII века (</w:t>
      </w:r>
      <w:proofErr w:type="spellStart"/>
      <w:r w:rsidR="00132DD9">
        <w:rPr>
          <w:rFonts w:eastAsia="TimesNewRomanPSMT"/>
          <w:sz w:val="28"/>
          <w:szCs w:val="28"/>
        </w:rPr>
        <w:t>Ф</w:t>
      </w:r>
      <w:r w:rsidRPr="00200323">
        <w:rPr>
          <w:rFonts w:eastAsia="TimesNewRomanPSMT"/>
          <w:sz w:val="28"/>
          <w:szCs w:val="28"/>
        </w:rPr>
        <w:t>онвизинская</w:t>
      </w:r>
      <w:proofErr w:type="spellEnd"/>
      <w:r w:rsidRPr="00200323">
        <w:rPr>
          <w:rFonts w:eastAsia="TimesNewRomanPSMT"/>
          <w:sz w:val="28"/>
          <w:szCs w:val="28"/>
        </w:rPr>
        <w:t xml:space="preserve"> дорожка, левая сторона) СПб ГБУК "ГМГС".</w:t>
      </w:r>
      <w:proofErr w:type="gramEnd"/>
      <w:r w:rsidRPr="00200323">
        <w:rPr>
          <w:rFonts w:eastAsia="TimesNewRomanPSMT"/>
          <w:sz w:val="28"/>
          <w:szCs w:val="28"/>
        </w:rPr>
        <w:t xml:space="preserve"> Год создания, скульптор, архитектор - неизвестны.</w:t>
      </w:r>
    </w:p>
    <w:p w:rsidR="00E94920" w:rsidRDefault="005178DF" w:rsidP="00132DD9">
      <w:pPr>
        <w:tabs>
          <w:tab w:val="left" w:pos="14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200323">
        <w:rPr>
          <w:rFonts w:eastAsia="TimesNewRomanPSMT"/>
          <w:sz w:val="28"/>
          <w:szCs w:val="28"/>
        </w:rPr>
        <w:lastRenderedPageBreak/>
        <w:t xml:space="preserve">Скульптура представляет собой женскую фигуру типа «плакальщица Трискорни». Это завершающая памятник мраморная фигура плачущей женщины в длинном одеянии, с покрытой тканью головой, стоящая у прямоугольного постамента с урной. На постаменте лежит факел, отождествляющий бессмертие души. Облокотившись на урну, плакальщица держит в другой руке жертвенную чашу. Скульптура олицетворяет скорбь от потери </w:t>
      </w:r>
      <w:proofErr w:type="gramStart"/>
      <w:r w:rsidRPr="00200323">
        <w:rPr>
          <w:rFonts w:eastAsia="TimesNewRomanPSMT"/>
          <w:sz w:val="28"/>
          <w:szCs w:val="28"/>
        </w:rPr>
        <w:t>близкого</w:t>
      </w:r>
      <w:proofErr w:type="gramEnd"/>
      <w:r w:rsidRPr="00200323">
        <w:rPr>
          <w:rFonts w:eastAsia="TimesNewRomanPSMT"/>
          <w:sz w:val="28"/>
          <w:szCs w:val="28"/>
        </w:rPr>
        <w:t>, неувядающую любовь, смирение и веру.</w:t>
      </w:r>
    </w:p>
    <w:p w:rsidR="00782036" w:rsidRPr="00200323" w:rsidRDefault="00741226" w:rsidP="00132DD9">
      <w:pPr>
        <w:tabs>
          <w:tab w:val="left" w:pos="14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Существую</w:t>
      </w:r>
      <w:r w:rsidR="00E94920">
        <w:rPr>
          <w:rFonts w:eastAsia="TimesNewRomanPSMT"/>
          <w:sz w:val="28"/>
          <w:szCs w:val="28"/>
        </w:rPr>
        <w:t>т ар</w:t>
      </w:r>
      <w:r>
        <w:rPr>
          <w:rFonts w:eastAsia="TimesNewRomanPSMT"/>
          <w:sz w:val="28"/>
          <w:szCs w:val="28"/>
        </w:rPr>
        <w:t>хивные фотографии 1969 года (ил</w:t>
      </w:r>
      <w:r w:rsidR="00E94920">
        <w:rPr>
          <w:rFonts w:eastAsia="TimesNewRomanPSMT"/>
          <w:sz w:val="28"/>
          <w:szCs w:val="28"/>
        </w:rPr>
        <w:t>.2</w:t>
      </w:r>
      <w:r>
        <w:rPr>
          <w:rFonts w:eastAsia="TimesNewRomanPSMT"/>
          <w:sz w:val="28"/>
          <w:szCs w:val="28"/>
        </w:rPr>
        <w:t>-4</w:t>
      </w:r>
      <w:r w:rsidR="00E94920">
        <w:rPr>
          <w:rFonts w:eastAsia="TimesNewRomanPSMT"/>
          <w:sz w:val="28"/>
          <w:szCs w:val="28"/>
        </w:rPr>
        <w:t xml:space="preserve">). </w:t>
      </w:r>
      <w:r w:rsidR="005178DF" w:rsidRPr="00200323">
        <w:rPr>
          <w:rFonts w:eastAsia="TimesNewRomanPSMT"/>
          <w:sz w:val="28"/>
          <w:szCs w:val="28"/>
        </w:rPr>
        <w:t>В 1983 году была проведен</w:t>
      </w:r>
      <w:r>
        <w:rPr>
          <w:rFonts w:eastAsia="TimesNewRomanPSMT"/>
          <w:sz w:val="28"/>
          <w:szCs w:val="28"/>
        </w:rPr>
        <w:t xml:space="preserve">а </w:t>
      </w:r>
      <w:r w:rsidR="00E94920">
        <w:rPr>
          <w:rFonts w:eastAsia="TimesNewRomanPSMT"/>
          <w:sz w:val="28"/>
          <w:szCs w:val="28"/>
        </w:rPr>
        <w:t xml:space="preserve">реставрация памятника: </w:t>
      </w:r>
      <w:r w:rsidR="005178DF" w:rsidRPr="00200323">
        <w:rPr>
          <w:rFonts w:eastAsia="TimesNewRomanPSMT"/>
          <w:sz w:val="28"/>
          <w:szCs w:val="28"/>
        </w:rPr>
        <w:t>выпрямлено основание надгробия, при этом была развернута скульптура плакальщицы</w:t>
      </w:r>
      <w:r>
        <w:rPr>
          <w:rFonts w:eastAsia="TimesNewRomanPSMT"/>
          <w:sz w:val="28"/>
          <w:szCs w:val="28"/>
        </w:rPr>
        <w:t xml:space="preserve"> (ил.5-7</w:t>
      </w:r>
      <w:r w:rsidR="00E94920">
        <w:rPr>
          <w:rFonts w:eastAsia="TimesNewRomanPSMT"/>
          <w:sz w:val="28"/>
          <w:szCs w:val="28"/>
        </w:rPr>
        <w:t>)</w:t>
      </w:r>
      <w:r w:rsidR="005178DF" w:rsidRPr="00200323">
        <w:rPr>
          <w:rFonts w:eastAsia="TimesNewRomanPSMT"/>
          <w:sz w:val="28"/>
          <w:szCs w:val="28"/>
        </w:rPr>
        <w:t>. В 2002 году степень разрушения памятника составила 25 %. Для сохранения скульптуры было рекомендовано проведение реставрационных работ. В сентябре 2009 года было рекомендовано проведение мероприятий по биоцидной обработке памятника.</w:t>
      </w:r>
    </w:p>
    <w:p w:rsidR="00782036" w:rsidRPr="00200323" w:rsidRDefault="00782036" w:rsidP="00132D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</w:p>
    <w:p w:rsidR="00782036" w:rsidRPr="00200323" w:rsidRDefault="00782036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782036" w:rsidRPr="00200323" w:rsidRDefault="00782036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782036" w:rsidRPr="00200323" w:rsidRDefault="00782036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E94920" w:rsidRDefault="00E94920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782036" w:rsidRDefault="00782036" w:rsidP="002003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782036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5804235" cy="8155318"/>
            <wp:effectExtent l="19050" t="0" r="6015" b="0"/>
            <wp:docPr id="1" name="Рисунок 0" descr="0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30" cy="81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89" w:rsidRDefault="00001689" w:rsidP="0000168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Илл</w:t>
      </w:r>
      <w:r w:rsidR="00132DD9">
        <w:rPr>
          <w:rFonts w:eastAsia="TimesNewRomanPSMT"/>
          <w:sz w:val="28"/>
          <w:szCs w:val="28"/>
        </w:rPr>
        <w:t>.</w:t>
      </w:r>
      <w:r w:rsidR="00E94920">
        <w:rPr>
          <w:rFonts w:eastAsia="TimesNewRomanPSMT"/>
          <w:sz w:val="28"/>
          <w:szCs w:val="28"/>
        </w:rPr>
        <w:t xml:space="preserve">1. Исторический аналог. </w:t>
      </w:r>
    </w:p>
    <w:p w:rsidR="00E94920" w:rsidRDefault="00E94920" w:rsidP="0000168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П</w:t>
      </w:r>
      <w:r w:rsidR="00001689">
        <w:rPr>
          <w:rFonts w:eastAsia="TimesNewRomanPSMT"/>
          <w:sz w:val="28"/>
          <w:szCs w:val="28"/>
        </w:rPr>
        <w:t>аоло</w:t>
      </w:r>
      <w:proofErr w:type="spellEnd"/>
      <w:r>
        <w:rPr>
          <w:rFonts w:eastAsia="TimesNewRomanPSMT"/>
          <w:sz w:val="28"/>
          <w:szCs w:val="28"/>
        </w:rPr>
        <w:t xml:space="preserve"> Трискорни.</w:t>
      </w:r>
      <w:r w:rsidR="00001689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Надгробие Таировой М.С. 1810г.</w:t>
      </w: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5362036" cy="7997588"/>
            <wp:effectExtent l="19050" t="0" r="0" b="0"/>
            <wp:docPr id="2" name="Рисунок 1" descr="Олениной В. М. Н-18 № 419. Фото 1969 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69 г.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08" cy="80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95" w:rsidRDefault="00001689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Илл</w:t>
      </w:r>
      <w:proofErr w:type="spellEnd"/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</w:t>
      </w:r>
      <w:r w:rsidR="00E94920">
        <w:rPr>
          <w:rFonts w:eastAsia="TimesNewRomanPSMT"/>
          <w:sz w:val="28"/>
          <w:szCs w:val="28"/>
        </w:rPr>
        <w:t>2.</w:t>
      </w:r>
      <w:r>
        <w:rPr>
          <w:rFonts w:eastAsia="TimesNewRomanPSMT"/>
          <w:sz w:val="28"/>
          <w:szCs w:val="28"/>
        </w:rPr>
        <w:t xml:space="preserve"> Архивное фото. 1969 г. </w:t>
      </w:r>
    </w:p>
    <w:p w:rsidR="00395795" w:rsidRDefault="00001689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</w:t>
      </w:r>
      <w:r w:rsidR="00395795">
        <w:rPr>
          <w:rFonts w:eastAsia="TimesNewRomanPSMT"/>
          <w:sz w:val="28"/>
          <w:szCs w:val="28"/>
        </w:rPr>
        <w:t>арвары</w:t>
      </w:r>
    </w:p>
    <w:p w:rsidR="00E94920" w:rsidRPr="00395795" w:rsidRDefault="00001689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</w:t>
      </w:r>
      <w:r w:rsidR="00395795">
        <w:rPr>
          <w:rFonts w:eastAsia="TimesNewRomanPSMT"/>
          <w:sz w:val="28"/>
          <w:szCs w:val="28"/>
        </w:rPr>
        <w:t>ихайловны</w:t>
      </w:r>
      <w:r>
        <w:rPr>
          <w:rFonts w:eastAsia="TimesNewRomanPSMT"/>
          <w:sz w:val="28"/>
          <w:szCs w:val="28"/>
        </w:rPr>
        <w:t xml:space="preserve">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>Жуковой)</w:t>
      </w:r>
      <w:r w:rsidR="00395795">
        <w:rPr>
          <w:rFonts w:eastAsia="TimesNewRomanPSMT"/>
          <w:sz w:val="28"/>
          <w:szCs w:val="28"/>
        </w:rPr>
        <w:t xml:space="preserve"> (Некрополь </w:t>
      </w:r>
      <w:r w:rsidR="00395795">
        <w:rPr>
          <w:rFonts w:eastAsia="TimesNewRomanPSMT"/>
          <w:sz w:val="28"/>
          <w:szCs w:val="28"/>
          <w:lang w:val="en-US"/>
        </w:rPr>
        <w:t>XVIII</w:t>
      </w:r>
      <w:r w:rsidR="00395795">
        <w:rPr>
          <w:rFonts w:eastAsia="TimesNewRomanPSMT"/>
          <w:sz w:val="28"/>
          <w:szCs w:val="28"/>
        </w:rPr>
        <w:t xml:space="preserve"> века «ГМГС»).</w:t>
      </w:r>
      <w:r w:rsidR="00395795">
        <w:rPr>
          <w:rFonts w:eastAsia="TimesNewRomanPSMT"/>
          <w:sz w:val="28"/>
          <w:szCs w:val="28"/>
        </w:rPr>
        <w:softHyphen/>
      </w:r>
      <w:proofErr w:type="gramEnd"/>
    </w:p>
    <w:p w:rsidR="00001689" w:rsidRDefault="00001689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001689" w:rsidRDefault="00001689" w:rsidP="0000168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drawing>
          <wp:inline distT="0" distB="0" distL="0" distR="0">
            <wp:extent cx="5661660" cy="7514770"/>
            <wp:effectExtent l="19050" t="0" r="0" b="0"/>
            <wp:docPr id="4" name="Рисунок 1" descr="Олениной В. М. Н-18 № 419. Фото 1969 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69 г.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5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Илл</w:t>
      </w:r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3. Архивное фото. 1969 г. </w:t>
      </w: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Варвары</w:t>
      </w: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Михайловны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 xml:space="preserve">Жуковой) (Некрополь </w:t>
      </w:r>
      <w:r>
        <w:rPr>
          <w:rFonts w:eastAsia="TimesNewRomanPSMT"/>
          <w:sz w:val="28"/>
          <w:szCs w:val="28"/>
          <w:lang w:val="en-US"/>
        </w:rPr>
        <w:t>XVIII</w:t>
      </w:r>
      <w:r>
        <w:rPr>
          <w:rFonts w:eastAsia="TimesNewRomanPSMT"/>
          <w:sz w:val="28"/>
          <w:szCs w:val="28"/>
        </w:rPr>
        <w:t xml:space="preserve"> века «ГМГС»).</w:t>
      </w:r>
      <w:r>
        <w:rPr>
          <w:rFonts w:eastAsia="TimesNewRomanPSMT"/>
          <w:sz w:val="28"/>
          <w:szCs w:val="28"/>
        </w:rPr>
        <w:softHyphen/>
      </w:r>
      <w:proofErr w:type="gramEnd"/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5825689" cy="7747187"/>
            <wp:effectExtent l="19050" t="0" r="3611" b="0"/>
            <wp:docPr id="5" name="Рисунок 1" descr="Олениной В. М. Н-18 № 419. Фото 1969 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69 г.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718" cy="77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Илл</w:t>
      </w:r>
      <w:proofErr w:type="spellEnd"/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4. Архивное фото. 1969 г. </w:t>
      </w:r>
    </w:p>
    <w:p w:rsid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Варвары</w:t>
      </w:r>
    </w:p>
    <w:p w:rsidR="00395795" w:rsidRP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Михайловны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 xml:space="preserve">Жуковой) (Некрополь </w:t>
      </w:r>
      <w:r>
        <w:rPr>
          <w:rFonts w:eastAsia="TimesNewRomanPSMT"/>
          <w:sz w:val="28"/>
          <w:szCs w:val="28"/>
          <w:lang w:val="en-US"/>
        </w:rPr>
        <w:t>XVIII</w:t>
      </w:r>
      <w:r>
        <w:rPr>
          <w:rFonts w:eastAsia="TimesNewRomanPSMT"/>
          <w:sz w:val="28"/>
          <w:szCs w:val="28"/>
        </w:rPr>
        <w:t xml:space="preserve"> века «ГМГС»).</w:t>
      </w:r>
      <w:r>
        <w:rPr>
          <w:rFonts w:eastAsia="TimesNewRomanPSMT"/>
          <w:sz w:val="28"/>
          <w:szCs w:val="28"/>
        </w:rPr>
        <w:softHyphen/>
      </w:r>
      <w:proofErr w:type="gramEnd"/>
    </w:p>
    <w:p w:rsidR="00395795" w:rsidRPr="00395795" w:rsidRDefault="00395795" w:rsidP="003957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E94920" w:rsidRDefault="00E94920" w:rsidP="00E94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6120130" cy="8049895"/>
            <wp:effectExtent l="19050" t="0" r="0" b="0"/>
            <wp:docPr id="3" name="Рисунок 2" descr="Олениной В. М. Н-18 № 419. Фото 1983 г. после выпрям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83 г. после выпрямления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Илл</w:t>
      </w:r>
      <w:proofErr w:type="spellEnd"/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5. Архивное фото. 1983 г. После выпрямления памятника.</w:t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Варвары</w:t>
      </w:r>
    </w:p>
    <w:p w:rsidR="00B96D18" w:rsidRPr="00395795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Михайловны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 xml:space="preserve">Жуковой) (Некрополь </w:t>
      </w:r>
      <w:r>
        <w:rPr>
          <w:rFonts w:eastAsia="TimesNewRomanPSMT"/>
          <w:sz w:val="28"/>
          <w:szCs w:val="28"/>
          <w:lang w:val="en-US"/>
        </w:rPr>
        <w:t>XVIII</w:t>
      </w:r>
      <w:r>
        <w:rPr>
          <w:rFonts w:eastAsia="TimesNewRomanPSMT"/>
          <w:sz w:val="28"/>
          <w:szCs w:val="28"/>
        </w:rPr>
        <w:t xml:space="preserve"> века «ГМГС»).</w:t>
      </w:r>
      <w:r>
        <w:rPr>
          <w:rFonts w:eastAsia="TimesNewRomanPSMT"/>
          <w:sz w:val="28"/>
          <w:szCs w:val="28"/>
        </w:rPr>
        <w:softHyphen/>
      </w:r>
      <w:proofErr w:type="gramEnd"/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6066216" cy="8049895"/>
            <wp:effectExtent l="19050" t="0" r="0" b="0"/>
            <wp:docPr id="6" name="Рисунок 2" descr="Олениной В. М. Н-18 № 419. Фото 1983 г. после выпрям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83 г. после выпрямления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216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Илл</w:t>
      </w:r>
      <w:proofErr w:type="spellEnd"/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6. Архивное фото. 1983 г. После выпрямления памятника.</w:t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Варвары</w:t>
      </w:r>
    </w:p>
    <w:p w:rsidR="00B96D18" w:rsidRPr="00395795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Михайловны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 xml:space="preserve">Жуковой) (Некрополь </w:t>
      </w:r>
      <w:r>
        <w:rPr>
          <w:rFonts w:eastAsia="TimesNewRomanPSMT"/>
          <w:sz w:val="28"/>
          <w:szCs w:val="28"/>
          <w:lang w:val="en-US"/>
        </w:rPr>
        <w:t>XVIII</w:t>
      </w:r>
      <w:r>
        <w:rPr>
          <w:rFonts w:eastAsia="TimesNewRomanPSMT"/>
          <w:sz w:val="28"/>
          <w:szCs w:val="28"/>
        </w:rPr>
        <w:t xml:space="preserve"> века «ГМГС»).</w:t>
      </w:r>
      <w:r>
        <w:rPr>
          <w:rFonts w:eastAsia="TimesNewRomanPSMT"/>
          <w:sz w:val="28"/>
          <w:szCs w:val="28"/>
        </w:rPr>
        <w:softHyphen/>
      </w:r>
      <w:proofErr w:type="gramEnd"/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6120130" cy="4552820"/>
            <wp:effectExtent l="19050" t="0" r="0" b="0"/>
            <wp:docPr id="7" name="Рисунок 2" descr="Олениной В. М. Н-18 № 419. Фото 1983 г. после выпрям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иной В. М. Н-18 № 419. Фото 1983 г. после выпрямления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Илл</w:t>
      </w:r>
      <w:r w:rsidR="00132DD9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>7. Архивное фото. 1983 г. После выпрямления памятника.</w:t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Мраморная скульптура плакальщицы с надгробия  Варвары</w:t>
      </w:r>
    </w:p>
    <w:p w:rsidR="00B96D18" w:rsidRDefault="00B96D18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Михайловны Олениной (</w:t>
      </w:r>
      <w:proofErr w:type="spellStart"/>
      <w:r>
        <w:rPr>
          <w:rFonts w:eastAsia="TimesNewRomanPSMT"/>
          <w:sz w:val="28"/>
          <w:szCs w:val="28"/>
        </w:rPr>
        <w:t>рожд</w:t>
      </w:r>
      <w:proofErr w:type="spellEnd"/>
      <w:r>
        <w:rPr>
          <w:rFonts w:eastAsia="TimesNewRomanPSMT"/>
          <w:sz w:val="28"/>
          <w:szCs w:val="28"/>
        </w:rPr>
        <w:t>.</w:t>
      </w:r>
      <w:proofErr w:type="gramEnd"/>
      <w:r>
        <w:rPr>
          <w:rFonts w:eastAsia="TimesNewRomanPSMT"/>
          <w:sz w:val="28"/>
          <w:szCs w:val="28"/>
        </w:rPr>
        <w:t xml:space="preserve"> </w:t>
      </w:r>
      <w:proofErr w:type="gramStart"/>
      <w:r>
        <w:rPr>
          <w:rFonts w:eastAsia="TimesNewRomanPSMT"/>
          <w:sz w:val="28"/>
          <w:szCs w:val="28"/>
        </w:rPr>
        <w:t xml:space="preserve">Жуковой) (Некрополь </w:t>
      </w:r>
      <w:r>
        <w:rPr>
          <w:rFonts w:eastAsia="TimesNewRomanPSMT"/>
          <w:sz w:val="28"/>
          <w:szCs w:val="28"/>
          <w:lang w:val="en-US"/>
        </w:rPr>
        <w:t>XVIII</w:t>
      </w:r>
      <w:r>
        <w:rPr>
          <w:rFonts w:eastAsia="TimesNewRomanPSMT"/>
          <w:sz w:val="28"/>
          <w:szCs w:val="28"/>
        </w:rPr>
        <w:t xml:space="preserve"> века «ГМГС»).</w:t>
      </w:r>
      <w:r>
        <w:rPr>
          <w:rFonts w:eastAsia="TimesNewRomanPSMT"/>
          <w:sz w:val="28"/>
          <w:szCs w:val="28"/>
        </w:rPr>
        <w:softHyphen/>
      </w:r>
      <w:proofErr w:type="gramEnd"/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p w:rsidR="00782036" w:rsidRDefault="00782036" w:rsidP="00B96D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sz w:val="28"/>
          <w:szCs w:val="28"/>
        </w:rPr>
      </w:pPr>
    </w:p>
    <w:tbl>
      <w:tblPr>
        <w:tblW w:w="5086" w:type="dxa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267"/>
        <w:gridCol w:w="2685"/>
      </w:tblGrid>
      <w:tr w:rsidR="00782036" w:rsidRPr="000F6E60" w:rsidTr="00782036">
        <w:trPr>
          <w:cantSplit/>
          <w:trHeight w:val="559"/>
        </w:trPr>
        <w:tc>
          <w:tcPr>
            <w:tcW w:w="1134" w:type="dxa"/>
            <w:vMerge w:val="restart"/>
          </w:tcPr>
          <w:p w:rsidR="00782036" w:rsidRPr="007151E1" w:rsidRDefault="00782036" w:rsidP="00782036">
            <w:pPr>
              <w:pStyle w:val="af0"/>
              <w:jc w:val="left"/>
              <w:rPr>
                <w:sz w:val="20"/>
              </w:rPr>
            </w:pPr>
            <w:r w:rsidRPr="007151E1">
              <w:rPr>
                <w:sz w:val="20"/>
              </w:rPr>
              <w:lastRenderedPageBreak/>
              <w:t>Год</w:t>
            </w:r>
          </w:p>
          <w:p w:rsidR="00782036" w:rsidRPr="00660AF7" w:rsidRDefault="00782036" w:rsidP="00782036">
            <w:pPr>
              <w:pStyle w:val="af0"/>
              <w:jc w:val="left"/>
              <w:rPr>
                <w:sz w:val="20"/>
              </w:rPr>
            </w:pPr>
            <w:proofErr w:type="spellStart"/>
            <w:proofErr w:type="gramStart"/>
            <w:r w:rsidRPr="007151E1">
              <w:rPr>
                <w:sz w:val="20"/>
              </w:rPr>
              <w:t>Поступле-ния</w:t>
            </w:r>
            <w:proofErr w:type="spellEnd"/>
            <w:proofErr w:type="gramEnd"/>
          </w:p>
          <w:p w:rsidR="00782036" w:rsidRPr="009B0B4D" w:rsidRDefault="00782036" w:rsidP="00782036">
            <w:pPr>
              <w:pStyle w:val="af0"/>
              <w:jc w:val="left"/>
              <w:rPr>
                <w:sz w:val="20"/>
                <w:highlight w:val="red"/>
                <w:lang w:val="en-US"/>
              </w:rPr>
            </w:pPr>
          </w:p>
        </w:tc>
        <w:tc>
          <w:tcPr>
            <w:tcW w:w="1267" w:type="dxa"/>
            <w:vMerge w:val="restart"/>
          </w:tcPr>
          <w:p w:rsidR="00782036" w:rsidRPr="00660AF7" w:rsidRDefault="00782036" w:rsidP="00782036">
            <w:pPr>
              <w:pStyle w:val="af0"/>
              <w:jc w:val="left"/>
              <w:rPr>
                <w:sz w:val="20"/>
              </w:rPr>
            </w:pPr>
            <w:r w:rsidRPr="00660AF7">
              <w:rPr>
                <w:sz w:val="20"/>
              </w:rPr>
              <w:t>Вид</w:t>
            </w:r>
          </w:p>
          <w:p w:rsidR="00782036" w:rsidRPr="00660AF7" w:rsidRDefault="00782036" w:rsidP="00782036">
            <w:pPr>
              <w:pStyle w:val="af0"/>
              <w:jc w:val="left"/>
              <w:rPr>
                <w:sz w:val="20"/>
              </w:rPr>
            </w:pPr>
            <w:r w:rsidRPr="00660AF7">
              <w:rPr>
                <w:sz w:val="20"/>
              </w:rPr>
              <w:t>Памятника</w:t>
            </w:r>
          </w:p>
          <w:p w:rsidR="00782036" w:rsidRDefault="00782036" w:rsidP="00782036">
            <w:pPr>
              <w:pStyle w:val="af0"/>
              <w:jc w:val="left"/>
              <w:rPr>
                <w:sz w:val="20"/>
              </w:rPr>
            </w:pPr>
          </w:p>
          <w:p w:rsidR="00782036" w:rsidRPr="009B0B4D" w:rsidRDefault="00782036" w:rsidP="00782036">
            <w:pPr>
              <w:pStyle w:val="af0"/>
              <w:rPr>
                <w:b/>
                <w:sz w:val="20"/>
                <w:highlight w:val="red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85" w:type="dxa"/>
          </w:tcPr>
          <w:p w:rsidR="00782036" w:rsidRPr="007151E1" w:rsidRDefault="00782036" w:rsidP="00782036">
            <w:pPr>
              <w:pStyle w:val="af0"/>
              <w:jc w:val="left"/>
              <w:rPr>
                <w:sz w:val="20"/>
              </w:rPr>
            </w:pPr>
            <w:r w:rsidRPr="007151E1">
              <w:rPr>
                <w:sz w:val="20"/>
              </w:rPr>
              <w:t>№ по книге поступления</w:t>
            </w:r>
          </w:p>
          <w:p w:rsidR="00782036" w:rsidRPr="007151E1" w:rsidRDefault="00782036" w:rsidP="00782036">
            <w:pPr>
              <w:pStyle w:val="af0"/>
              <w:jc w:val="left"/>
              <w:rPr>
                <w:sz w:val="20"/>
                <w:highlight w:val="red"/>
              </w:rPr>
            </w:pPr>
          </w:p>
        </w:tc>
      </w:tr>
      <w:tr w:rsidR="00782036" w:rsidRPr="000F6E60" w:rsidTr="00782036">
        <w:trPr>
          <w:cantSplit/>
          <w:trHeight w:val="553"/>
        </w:trPr>
        <w:tc>
          <w:tcPr>
            <w:tcW w:w="1134" w:type="dxa"/>
            <w:vMerge/>
          </w:tcPr>
          <w:p w:rsidR="00782036" w:rsidRPr="000F6E60" w:rsidRDefault="00782036" w:rsidP="00782036">
            <w:pPr>
              <w:pStyle w:val="af0"/>
              <w:jc w:val="left"/>
              <w:rPr>
                <w:sz w:val="20"/>
              </w:rPr>
            </w:pPr>
          </w:p>
        </w:tc>
        <w:tc>
          <w:tcPr>
            <w:tcW w:w="1267" w:type="dxa"/>
            <w:vMerge/>
          </w:tcPr>
          <w:p w:rsidR="00782036" w:rsidRPr="000F6E60" w:rsidRDefault="00782036" w:rsidP="00782036">
            <w:pPr>
              <w:pStyle w:val="af0"/>
              <w:jc w:val="left"/>
              <w:rPr>
                <w:sz w:val="20"/>
              </w:rPr>
            </w:pPr>
          </w:p>
        </w:tc>
        <w:tc>
          <w:tcPr>
            <w:tcW w:w="2685" w:type="dxa"/>
          </w:tcPr>
          <w:p w:rsidR="00782036" w:rsidRPr="007151E1" w:rsidRDefault="00782036" w:rsidP="00782036">
            <w:pPr>
              <w:pStyle w:val="af0"/>
              <w:jc w:val="left"/>
              <w:rPr>
                <w:sz w:val="20"/>
              </w:rPr>
            </w:pPr>
            <w:r w:rsidRPr="007151E1">
              <w:rPr>
                <w:sz w:val="20"/>
              </w:rPr>
              <w:t xml:space="preserve">№ </w:t>
            </w:r>
            <w:proofErr w:type="gramStart"/>
            <w:r w:rsidRPr="007151E1">
              <w:rPr>
                <w:sz w:val="20"/>
              </w:rPr>
              <w:t>инвентарный</w:t>
            </w:r>
            <w:proofErr w:type="gramEnd"/>
            <w:r w:rsidRPr="007151E1">
              <w:rPr>
                <w:sz w:val="20"/>
              </w:rPr>
              <w:t xml:space="preserve"> памятника</w:t>
            </w:r>
          </w:p>
          <w:p w:rsidR="00782036" w:rsidRPr="007151E1" w:rsidRDefault="00225660" w:rsidP="00782036">
            <w:pPr>
              <w:pStyle w:val="af0"/>
              <w:jc w:val="left"/>
              <w:rPr>
                <w:sz w:val="20"/>
                <w:highlight w:val="red"/>
              </w:rPr>
            </w:pPr>
            <w:r>
              <w:rPr>
                <w:sz w:val="20"/>
              </w:rPr>
              <w:t xml:space="preserve">Н 18 </w:t>
            </w:r>
            <w:r w:rsidR="00782036" w:rsidRPr="007151E1">
              <w:rPr>
                <w:sz w:val="20"/>
              </w:rPr>
              <w:t>№ 419</w:t>
            </w:r>
          </w:p>
        </w:tc>
      </w:tr>
    </w:tbl>
    <w:p w:rsidR="00782036" w:rsidRDefault="00782036" w:rsidP="00782036">
      <w:pPr>
        <w:pStyle w:val="af2"/>
        <w:rPr>
          <w:sz w:val="24"/>
          <w:szCs w:val="24"/>
        </w:rPr>
      </w:pPr>
    </w:p>
    <w:p w:rsidR="00782036" w:rsidRPr="000F6E60" w:rsidRDefault="00782036" w:rsidP="00782036">
      <w:pPr>
        <w:pStyle w:val="af2"/>
        <w:rPr>
          <w:sz w:val="24"/>
          <w:szCs w:val="24"/>
        </w:rPr>
      </w:pPr>
      <w:r w:rsidRPr="000F6E60">
        <w:rPr>
          <w:sz w:val="24"/>
          <w:szCs w:val="24"/>
        </w:rPr>
        <w:t>ПАСПОРТ</w:t>
      </w:r>
    </w:p>
    <w:p w:rsidR="00782036" w:rsidRPr="000F6E60" w:rsidRDefault="00782036" w:rsidP="00782036">
      <w:pPr>
        <w:jc w:val="center"/>
      </w:pPr>
      <w:r w:rsidRPr="000F6E60">
        <w:t>реставрации памятника истории и культуры</w:t>
      </w:r>
    </w:p>
    <w:p w:rsidR="00782036" w:rsidRDefault="00782036" w:rsidP="00782036">
      <w:pPr>
        <w:jc w:val="center"/>
      </w:pPr>
      <w:r w:rsidRPr="000F6E60">
        <w:t xml:space="preserve">(движимого) </w:t>
      </w:r>
    </w:p>
    <w:p w:rsidR="00782036" w:rsidRPr="00CA1256" w:rsidRDefault="00782036" w:rsidP="00782036">
      <w:pPr>
        <w:numPr>
          <w:ilvl w:val="0"/>
          <w:numId w:val="3"/>
        </w:numPr>
        <w:rPr>
          <w:b/>
        </w:rPr>
      </w:pPr>
      <w:r w:rsidRPr="00CA1256">
        <w:rPr>
          <w:b/>
        </w:rPr>
        <w:t>Типологическая принадлежность памятника: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85"/>
        <w:gridCol w:w="1263"/>
        <w:gridCol w:w="1263"/>
        <w:gridCol w:w="1263"/>
        <w:gridCol w:w="1263"/>
        <w:gridCol w:w="1263"/>
      </w:tblGrid>
      <w:tr w:rsidR="00782036" w:rsidRPr="000F6E60" w:rsidTr="00782036">
        <w:trPr>
          <w:trHeight w:val="1020"/>
        </w:trPr>
        <w:tc>
          <w:tcPr>
            <w:tcW w:w="3585" w:type="dxa"/>
          </w:tcPr>
          <w:p w:rsidR="00782036" w:rsidRPr="000F6E60" w:rsidRDefault="00782036" w:rsidP="00782036">
            <w:pPr>
              <w:jc w:val="right"/>
            </w:pPr>
            <w:r w:rsidRPr="000F6E60">
              <w:t>Вид памятников</w:t>
            </w:r>
          </w:p>
          <w:p w:rsidR="00782036" w:rsidRPr="000F6E60" w:rsidRDefault="00782036" w:rsidP="00782036">
            <w:pPr>
              <w:jc w:val="right"/>
            </w:pPr>
          </w:p>
          <w:p w:rsidR="00782036" w:rsidRPr="000F6E60" w:rsidRDefault="00782036" w:rsidP="00782036">
            <w:pPr>
              <w:jc w:val="right"/>
            </w:pPr>
          </w:p>
          <w:p w:rsidR="00782036" w:rsidRPr="000F6E60" w:rsidRDefault="00782036" w:rsidP="00782036"/>
          <w:p w:rsidR="00782036" w:rsidRPr="000F6E60" w:rsidRDefault="00782036" w:rsidP="00782036">
            <w:r w:rsidRPr="000F6E60">
              <w:t>Определение, характер п-ка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</w:pPr>
            <w:r w:rsidRPr="000F6E60">
              <w:t xml:space="preserve">Памятники </w:t>
            </w:r>
            <w:proofErr w:type="gramStart"/>
            <w:r w:rsidRPr="000F6E60">
              <w:t>изобрази-тельного</w:t>
            </w:r>
            <w:proofErr w:type="gramEnd"/>
            <w:r w:rsidRPr="000F6E60">
              <w:t xml:space="preserve"> искусства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</w:pPr>
            <w:r w:rsidRPr="000F6E60">
              <w:t xml:space="preserve">Памятники </w:t>
            </w:r>
            <w:proofErr w:type="spellStart"/>
            <w:proofErr w:type="gramStart"/>
            <w:r w:rsidRPr="000F6E60">
              <w:t>приклад-ного</w:t>
            </w:r>
            <w:proofErr w:type="spellEnd"/>
            <w:proofErr w:type="gramEnd"/>
            <w:r w:rsidRPr="000F6E60">
              <w:t xml:space="preserve"> и </w:t>
            </w:r>
            <w:proofErr w:type="spellStart"/>
            <w:r w:rsidRPr="000F6E60">
              <w:t>изобр-го</w:t>
            </w:r>
            <w:proofErr w:type="spellEnd"/>
            <w:r w:rsidRPr="000F6E60">
              <w:t xml:space="preserve"> искусства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</w:pPr>
            <w:proofErr w:type="spellStart"/>
            <w:proofErr w:type="gramStart"/>
            <w:r w:rsidRPr="000F6E60">
              <w:t>Археоло-гические</w:t>
            </w:r>
            <w:proofErr w:type="spellEnd"/>
            <w:proofErr w:type="gramEnd"/>
            <w:r w:rsidRPr="000F6E60">
              <w:t xml:space="preserve"> памятники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</w:pPr>
            <w:proofErr w:type="spellStart"/>
            <w:proofErr w:type="gramStart"/>
            <w:r w:rsidRPr="000F6E60">
              <w:t>Докумен-тальные</w:t>
            </w:r>
            <w:proofErr w:type="spellEnd"/>
            <w:proofErr w:type="gramEnd"/>
            <w:r w:rsidRPr="000F6E60">
              <w:t xml:space="preserve"> памятники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</w:pPr>
            <w:r w:rsidRPr="000F6E60">
              <w:t>Прочие памятники истории и культуры</w:t>
            </w:r>
          </w:p>
        </w:tc>
      </w:tr>
      <w:tr w:rsidR="00782036" w:rsidRPr="000F6E60" w:rsidTr="00782036">
        <w:trPr>
          <w:cantSplit/>
          <w:trHeight w:val="810"/>
        </w:trPr>
        <w:tc>
          <w:tcPr>
            <w:tcW w:w="3585" w:type="dxa"/>
            <w:vMerge w:val="restart"/>
            <w:vAlign w:val="center"/>
          </w:tcPr>
          <w:p w:rsidR="00782036" w:rsidRPr="009B0B4D" w:rsidRDefault="00782036" w:rsidP="00782036">
            <w:pPr>
              <w:jc w:val="center"/>
            </w:pPr>
            <w:r w:rsidRPr="009B0B4D">
              <w:t>Скульптура</w:t>
            </w:r>
          </w:p>
        </w:tc>
        <w:tc>
          <w:tcPr>
            <w:tcW w:w="1263" w:type="dxa"/>
          </w:tcPr>
          <w:p w:rsidR="00782036" w:rsidRPr="000F6E60" w:rsidRDefault="0011384B" w:rsidP="00782036">
            <w:pPr>
              <w:jc w:val="center"/>
              <w:rPr>
                <w:sz w:val="28"/>
              </w:rPr>
            </w:pPr>
            <w:r w:rsidRPr="0011384B">
              <w:rPr>
                <w:noProof/>
              </w:rPr>
              <w:pict>
                <v:oval id="_x0000_s1026" style="position:absolute;left:0;text-align:left;margin-left:12.6pt;margin-top:10.85pt;width:27pt;height:25.5pt;z-index:251660288;mso-position-horizontal-relative:text;mso-position-vertical-relative:text" filled="f"/>
              </w:pict>
            </w:r>
          </w:p>
          <w:p w:rsidR="00782036" w:rsidRPr="000F6E60" w:rsidRDefault="00782036" w:rsidP="00782036">
            <w:pPr>
              <w:jc w:val="center"/>
              <w:rPr>
                <w:sz w:val="28"/>
              </w:rPr>
            </w:pPr>
            <w:r w:rsidRPr="000F6E60">
              <w:rPr>
                <w:sz w:val="28"/>
              </w:rPr>
              <w:t>1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  <w:rPr>
                <w:sz w:val="28"/>
              </w:rPr>
            </w:pPr>
          </w:p>
          <w:p w:rsidR="00782036" w:rsidRPr="000F6E60" w:rsidRDefault="00782036" w:rsidP="00782036">
            <w:pPr>
              <w:jc w:val="center"/>
              <w:rPr>
                <w:sz w:val="28"/>
              </w:rPr>
            </w:pPr>
            <w:r w:rsidRPr="000F6E60">
              <w:rPr>
                <w:sz w:val="28"/>
              </w:rPr>
              <w:t>2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  <w:rPr>
                <w:sz w:val="28"/>
              </w:rPr>
            </w:pPr>
          </w:p>
          <w:p w:rsidR="00782036" w:rsidRPr="000F6E60" w:rsidRDefault="00782036" w:rsidP="00782036">
            <w:pPr>
              <w:jc w:val="center"/>
              <w:rPr>
                <w:sz w:val="28"/>
              </w:rPr>
            </w:pPr>
            <w:r w:rsidRPr="000F6E60">
              <w:rPr>
                <w:sz w:val="28"/>
              </w:rPr>
              <w:t>3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rPr>
                <w:sz w:val="28"/>
              </w:rPr>
            </w:pPr>
          </w:p>
          <w:p w:rsidR="00782036" w:rsidRPr="000F6E60" w:rsidRDefault="00782036" w:rsidP="00782036">
            <w:pPr>
              <w:jc w:val="center"/>
              <w:rPr>
                <w:sz w:val="28"/>
              </w:rPr>
            </w:pPr>
            <w:r w:rsidRPr="000F6E60">
              <w:rPr>
                <w:sz w:val="28"/>
              </w:rPr>
              <w:t>4</w:t>
            </w:r>
          </w:p>
        </w:tc>
        <w:tc>
          <w:tcPr>
            <w:tcW w:w="1263" w:type="dxa"/>
          </w:tcPr>
          <w:p w:rsidR="00782036" w:rsidRPr="000F6E60" w:rsidRDefault="00782036" w:rsidP="00782036">
            <w:pPr>
              <w:jc w:val="center"/>
              <w:rPr>
                <w:sz w:val="28"/>
              </w:rPr>
            </w:pPr>
          </w:p>
          <w:p w:rsidR="00782036" w:rsidRPr="000F6E60" w:rsidRDefault="00782036" w:rsidP="00782036">
            <w:pPr>
              <w:jc w:val="center"/>
              <w:rPr>
                <w:sz w:val="28"/>
              </w:rPr>
            </w:pPr>
            <w:r w:rsidRPr="000F6E60">
              <w:rPr>
                <w:sz w:val="28"/>
              </w:rPr>
              <w:t>5</w:t>
            </w:r>
          </w:p>
        </w:tc>
      </w:tr>
      <w:tr w:rsidR="00782036" w:rsidRPr="000F6E60" w:rsidTr="00782036">
        <w:trPr>
          <w:cantSplit/>
          <w:trHeight w:val="390"/>
        </w:trPr>
        <w:tc>
          <w:tcPr>
            <w:tcW w:w="3585" w:type="dxa"/>
            <w:vMerge/>
          </w:tcPr>
          <w:p w:rsidR="00782036" w:rsidRPr="000F6E60" w:rsidRDefault="00782036" w:rsidP="00782036">
            <w:pPr>
              <w:rPr>
                <w:sz w:val="28"/>
              </w:rPr>
            </w:pPr>
          </w:p>
        </w:tc>
        <w:tc>
          <w:tcPr>
            <w:tcW w:w="6315" w:type="dxa"/>
            <w:gridSpan w:val="5"/>
            <w:vAlign w:val="center"/>
          </w:tcPr>
          <w:p w:rsidR="00782036" w:rsidRPr="000F6E60" w:rsidRDefault="00782036" w:rsidP="00782036">
            <w:pPr>
              <w:jc w:val="center"/>
            </w:pPr>
            <w:r w:rsidRPr="000F6E60">
              <w:t>Обвести кружком цифровое обозначение вида</w:t>
            </w:r>
          </w:p>
        </w:tc>
      </w:tr>
    </w:tbl>
    <w:p w:rsidR="00782036" w:rsidRPr="000F6E60" w:rsidRDefault="00782036" w:rsidP="00782036">
      <w:pPr>
        <w:rPr>
          <w:sz w:val="28"/>
        </w:rPr>
      </w:pPr>
    </w:p>
    <w:p w:rsidR="00782036" w:rsidRPr="000F6E60" w:rsidRDefault="00782036" w:rsidP="00782036">
      <w:pPr>
        <w:numPr>
          <w:ilvl w:val="0"/>
          <w:numId w:val="3"/>
        </w:numPr>
        <w:rPr>
          <w:b/>
        </w:rPr>
      </w:pPr>
      <w:r w:rsidRPr="00CA1256">
        <w:rPr>
          <w:b/>
        </w:rPr>
        <w:t>Место постоянного хранения, владелец памятника:</w:t>
      </w:r>
      <w:r w:rsidRPr="000F6E60">
        <w:t xml:space="preserve">  </w:t>
      </w:r>
      <w:proofErr w:type="spellStart"/>
      <w:r>
        <w:t>СПбГБУК</w:t>
      </w:r>
      <w:proofErr w:type="spellEnd"/>
      <w:r>
        <w:t xml:space="preserve"> «Государственный музей городской скульптуры»,</w:t>
      </w:r>
      <w:r w:rsidR="00225660">
        <w:t xml:space="preserve"> Некрополь </w:t>
      </w:r>
      <w:r w:rsidR="00225660">
        <w:rPr>
          <w:lang w:val="en-US"/>
        </w:rPr>
        <w:t>XVIII</w:t>
      </w:r>
      <w:proofErr w:type="gramStart"/>
      <w:r w:rsidR="00225660">
        <w:t>в</w:t>
      </w:r>
      <w:proofErr w:type="gramEnd"/>
      <w:r w:rsidR="00225660">
        <w:t>.,</w:t>
      </w:r>
      <w:r>
        <w:t xml:space="preserve"> хранитель В.В. Рытикова.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96"/>
        <w:gridCol w:w="1390"/>
        <w:gridCol w:w="3288"/>
        <w:gridCol w:w="3091"/>
      </w:tblGrid>
      <w:tr w:rsidR="00782036" w:rsidRPr="000F6E60" w:rsidTr="00C10C70">
        <w:trPr>
          <w:trHeight w:val="420"/>
        </w:trPr>
        <w:tc>
          <w:tcPr>
            <w:tcW w:w="697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82036" w:rsidRPr="00CA1256" w:rsidRDefault="00782036" w:rsidP="00782036">
            <w:pPr>
              <w:pStyle w:val="1"/>
              <w:jc w:val="left"/>
              <w:rPr>
                <w:b/>
                <w:szCs w:val="24"/>
              </w:rPr>
            </w:pPr>
            <w:r w:rsidRPr="00CA1256">
              <w:rPr>
                <w:b/>
                <w:szCs w:val="24"/>
              </w:rPr>
              <w:t>3. Каталожные данные о памятнике</w:t>
            </w:r>
            <w:r>
              <w:rPr>
                <w:b/>
                <w:szCs w:val="24"/>
              </w:rPr>
              <w:t>: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>
            <w:pPr>
              <w:pStyle w:val="1"/>
              <w:rPr>
                <w:szCs w:val="24"/>
              </w:rPr>
            </w:pPr>
            <w:r w:rsidRPr="000F6E60">
              <w:rPr>
                <w:szCs w:val="24"/>
              </w:rPr>
              <w:t>Примечания, уточнения</w:t>
            </w:r>
          </w:p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0F6E60" w:rsidRDefault="00782036" w:rsidP="00782036">
            <w:r w:rsidRPr="000F6E60">
              <w:t xml:space="preserve">Наименование: 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04597F" w:rsidRDefault="00782036" w:rsidP="00782036">
            <w:proofErr w:type="gramStart"/>
            <w:r w:rsidRPr="0004597F">
              <w:t xml:space="preserve">Мраморная скульптура плакальщицы с надгробия </w:t>
            </w:r>
            <w:r w:rsidRPr="0004597F">
              <w:rPr>
                <w:shd w:val="clear" w:color="auto" w:fill="FFFFFF"/>
              </w:rPr>
              <w:t>Варвары Михайловны Олениной (</w:t>
            </w:r>
            <w:proofErr w:type="spellStart"/>
            <w:r w:rsidRPr="0004597F">
              <w:t>рожд</w:t>
            </w:r>
            <w:proofErr w:type="spellEnd"/>
            <w:r w:rsidRPr="0004597F">
              <w:t>.</w:t>
            </w:r>
            <w:proofErr w:type="gramEnd"/>
            <w:r w:rsidRPr="0004597F">
              <w:t xml:space="preserve"> </w:t>
            </w:r>
            <w:proofErr w:type="gramStart"/>
            <w:r w:rsidRPr="0004597F">
              <w:t>Жуковой)</w:t>
            </w:r>
            <w:r>
              <w:t xml:space="preserve"> </w:t>
            </w:r>
            <w:proofErr w:type="gramEnd"/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>
            <w:pPr>
              <w:rPr>
                <w:b/>
              </w:rPr>
            </w:pPr>
          </w:p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0F6E60" w:rsidRDefault="00782036" w:rsidP="00782036">
            <w:r w:rsidRPr="000F6E60">
              <w:t>Авторство: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0F6E60" w:rsidRDefault="00782036" w:rsidP="00782036">
            <w:r w:rsidRPr="000F6E60">
              <w:t>Неизвестн</w:t>
            </w:r>
            <w:r>
              <w:t>ый мастер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46197E" w:rsidP="0046197E">
            <w:r>
              <w:t xml:space="preserve">Мастерская </w:t>
            </w:r>
            <w:r w:rsidR="00782036">
              <w:t>Трискорни</w:t>
            </w:r>
          </w:p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0F6E60" w:rsidRDefault="00782036" w:rsidP="00782036">
            <w:r w:rsidRPr="000F6E60">
              <w:t xml:space="preserve">Время создания: 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04597F" w:rsidRDefault="00782036" w:rsidP="00782036">
            <w:r>
              <w:t>1800-е.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>
            <w:pPr>
              <w:rPr>
                <w:b/>
              </w:rPr>
            </w:pPr>
          </w:p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0918A6" w:rsidRDefault="00782036" w:rsidP="00782036">
            <w:r w:rsidRPr="000F6E60">
              <w:t xml:space="preserve">Материал, основа: 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0F6E60" w:rsidRDefault="00782036" w:rsidP="00782036">
            <w:r>
              <w:t xml:space="preserve">Скульптура – белый мрамор. Плинт – желтый мрамор. 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/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0F6E60" w:rsidRDefault="00782036" w:rsidP="00782036">
            <w:r w:rsidRPr="000F6E60">
              <w:t xml:space="preserve">Техника исполнения: 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0F6E60" w:rsidRDefault="00782036" w:rsidP="0046197E">
            <w:r>
              <w:t>Скульптура - рубка, шлифовка, резьба по</w:t>
            </w:r>
            <w:r w:rsidR="0046197E">
              <w:t xml:space="preserve"> камню. Плинт – рубка, шлифовка</w:t>
            </w:r>
            <w:r>
              <w:t>.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>
            <w:pPr>
              <w:rPr>
                <w:b/>
              </w:rPr>
            </w:pPr>
          </w:p>
        </w:tc>
      </w:tr>
      <w:tr w:rsidR="00782036" w:rsidRPr="000F6E60" w:rsidTr="00C10C70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782036" w:rsidRPr="00DE5FDF" w:rsidRDefault="00782036" w:rsidP="00782036">
            <w:pPr>
              <w:rPr>
                <w:highlight w:val="red"/>
              </w:rPr>
            </w:pPr>
            <w:r w:rsidRPr="00DE5FDF">
              <w:t>Размеры (</w:t>
            </w:r>
            <w:proofErr w:type="gramStart"/>
            <w:r w:rsidR="0046197E">
              <w:t>с</w:t>
            </w:r>
            <w:r w:rsidRPr="00DE5FDF">
              <w:t>м</w:t>
            </w:r>
            <w:proofErr w:type="gramEnd"/>
            <w:r w:rsidRPr="00DE5FDF">
              <w:t xml:space="preserve">):                                                                 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uto"/>
          </w:tcPr>
          <w:p w:rsidR="00782036" w:rsidRPr="00782036" w:rsidRDefault="00782036" w:rsidP="00782036">
            <w:r>
              <w:t>Скульптура: 103х45,5х28;</w:t>
            </w:r>
            <w:r w:rsidRPr="007151E1">
              <w:t xml:space="preserve">                            </w:t>
            </w:r>
            <w:r>
              <w:t>Плинт: 6,3х 68,3х46,2.</w:t>
            </w:r>
          </w:p>
        </w:tc>
        <w:tc>
          <w:tcPr>
            <w:tcW w:w="3091" w:type="dxa"/>
            <w:shd w:val="clear" w:color="auto" w:fill="auto"/>
          </w:tcPr>
          <w:p w:rsidR="00782036" w:rsidRPr="000F6E60" w:rsidRDefault="00782036" w:rsidP="00782036">
            <w:pPr>
              <w:rPr>
                <w:color w:val="FF0000"/>
              </w:rPr>
            </w:pPr>
          </w:p>
        </w:tc>
      </w:tr>
      <w:tr w:rsidR="00782036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"/>
        </w:trPr>
        <w:tc>
          <w:tcPr>
            <w:tcW w:w="3686" w:type="dxa"/>
            <w:gridSpan w:val="2"/>
            <w:shd w:val="clear" w:color="auto" w:fill="auto"/>
          </w:tcPr>
          <w:p w:rsidR="0046197E" w:rsidRDefault="0046197E" w:rsidP="0046197E">
            <w:pPr>
              <w:rPr>
                <w:b/>
              </w:rPr>
            </w:pPr>
          </w:p>
          <w:p w:rsidR="00782036" w:rsidRPr="00CA1256" w:rsidRDefault="00782036" w:rsidP="0046197E">
            <w:pPr>
              <w:rPr>
                <w:b/>
              </w:rPr>
            </w:pPr>
            <w:r w:rsidRPr="009F282C">
              <w:rPr>
                <w:b/>
              </w:rPr>
              <w:t xml:space="preserve">4. Основание для </w:t>
            </w:r>
            <w:r w:rsidR="0046197E">
              <w:rPr>
                <w:b/>
              </w:rPr>
              <w:t>р</w:t>
            </w:r>
            <w:r w:rsidRPr="009F282C">
              <w:rPr>
                <w:b/>
              </w:rPr>
              <w:t>еставрации: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10C70" w:rsidRDefault="00C10C70" w:rsidP="00782036"/>
          <w:p w:rsidR="00782036" w:rsidRPr="00C10C70" w:rsidRDefault="00782036" w:rsidP="00782036">
            <w:r w:rsidRPr="00C10C70">
              <w:t xml:space="preserve">Состояние сохранности скульптуры неудовлетворительное. </w:t>
            </w:r>
          </w:p>
        </w:tc>
      </w:tr>
      <w:tr w:rsidR="00C10C70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"/>
        </w:trPr>
        <w:tc>
          <w:tcPr>
            <w:tcW w:w="3686" w:type="dxa"/>
            <w:gridSpan w:val="2"/>
            <w:shd w:val="clear" w:color="auto" w:fill="auto"/>
          </w:tcPr>
          <w:p w:rsidR="00C10C70" w:rsidRPr="009F282C" w:rsidRDefault="0046197E" w:rsidP="00782036">
            <w:pPr>
              <w:rPr>
                <w:b/>
              </w:rPr>
            </w:pPr>
            <w:r w:rsidRPr="000F6E60">
              <w:t>причина и цель проведения работ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10C70" w:rsidRPr="00C10C70" w:rsidRDefault="00C10C70" w:rsidP="00782036">
            <w:r w:rsidRPr="00C10C70">
              <w:t>Отколот угол плинта. Поверхность выветрена, имеются</w:t>
            </w:r>
          </w:p>
        </w:tc>
      </w:tr>
      <w:tr w:rsidR="00C10C70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"/>
        </w:trPr>
        <w:tc>
          <w:tcPr>
            <w:tcW w:w="3686" w:type="dxa"/>
            <w:gridSpan w:val="2"/>
            <w:shd w:val="clear" w:color="auto" w:fill="auto"/>
          </w:tcPr>
          <w:p w:rsidR="00C10C70" w:rsidRPr="009F282C" w:rsidRDefault="00C10C70" w:rsidP="00782036">
            <w:pPr>
              <w:rPr>
                <w:b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10C70" w:rsidRPr="00C10C70" w:rsidRDefault="00C10C70" w:rsidP="00782036">
            <w:r w:rsidRPr="00C10C70">
              <w:t>участки с осыпаниями. Сквозные трещины. Загрязнения</w:t>
            </w:r>
          </w:p>
        </w:tc>
      </w:tr>
      <w:tr w:rsidR="00C10C70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"/>
        </w:trPr>
        <w:tc>
          <w:tcPr>
            <w:tcW w:w="3686" w:type="dxa"/>
            <w:gridSpan w:val="2"/>
            <w:shd w:val="clear" w:color="auto" w:fill="auto"/>
          </w:tcPr>
          <w:p w:rsidR="00C10C70" w:rsidRPr="009F282C" w:rsidRDefault="00C10C70" w:rsidP="00782036">
            <w:pPr>
              <w:rPr>
                <w:b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10C70" w:rsidRPr="00C10C70" w:rsidRDefault="00C10C70" w:rsidP="00782036">
            <w:r w:rsidRPr="00C10C70">
              <w:t>различной природы.</w:t>
            </w:r>
          </w:p>
        </w:tc>
      </w:tr>
      <w:tr w:rsidR="00C10C70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"/>
        </w:trPr>
        <w:tc>
          <w:tcPr>
            <w:tcW w:w="3686" w:type="dxa"/>
            <w:gridSpan w:val="2"/>
            <w:shd w:val="clear" w:color="auto" w:fill="auto"/>
          </w:tcPr>
          <w:p w:rsidR="00C10C70" w:rsidRPr="009F282C" w:rsidRDefault="00C10C70" w:rsidP="00C10C70">
            <w:pPr>
              <w:rPr>
                <w:b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10C70" w:rsidRPr="00C10C70" w:rsidRDefault="00C10C70" w:rsidP="00782036">
            <w:r>
              <w:t>Необходимо выполнить комплекс реставрационных работ,</w:t>
            </w:r>
          </w:p>
        </w:tc>
      </w:tr>
      <w:tr w:rsidR="00782036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3686" w:type="dxa"/>
            <w:gridSpan w:val="2"/>
            <w:shd w:val="clear" w:color="auto" w:fill="auto"/>
          </w:tcPr>
          <w:p w:rsidR="00782036" w:rsidRPr="000F6E60" w:rsidRDefault="00782036" w:rsidP="00782036">
            <w:pPr>
              <w:jc w:val="center"/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82036" w:rsidRPr="000F6E60" w:rsidRDefault="00782036" w:rsidP="00782036">
            <w:r>
              <w:t>для приведения</w:t>
            </w:r>
            <w:r w:rsidRPr="000F6E60">
              <w:t xml:space="preserve"> памятника в </w:t>
            </w:r>
            <w:r>
              <w:t>экспозиционное состояние.</w:t>
            </w:r>
            <w:r w:rsidRPr="000F6E60">
              <w:t xml:space="preserve"> </w:t>
            </w:r>
          </w:p>
        </w:tc>
      </w:tr>
      <w:tr w:rsidR="00782036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82036" w:rsidRPr="000F6E60" w:rsidRDefault="00782036" w:rsidP="0046197E">
            <w:r>
              <w:t xml:space="preserve">Задание </w:t>
            </w:r>
            <w:proofErr w:type="spellStart"/>
            <w:r>
              <w:t>СПбГБУК</w:t>
            </w:r>
            <w:proofErr w:type="spellEnd"/>
            <w:r>
              <w:t xml:space="preserve"> «ГМГС» от 16 ноября 2016г.</w:t>
            </w:r>
          </w:p>
        </w:tc>
      </w:tr>
      <w:tr w:rsidR="00782036" w:rsidRPr="000F6E60" w:rsidTr="004619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наименование документа, № дата</w:t>
            </w:r>
          </w:p>
        </w:tc>
      </w:tr>
    </w:tbl>
    <w:p w:rsidR="00782036" w:rsidRPr="00782036" w:rsidRDefault="00782036" w:rsidP="00782036">
      <w:pPr>
        <w:tabs>
          <w:tab w:val="left" w:pos="6577"/>
        </w:tabs>
        <w:rPr>
          <w:b/>
        </w:rPr>
      </w:pPr>
      <w:r w:rsidRPr="000F6E60">
        <w:t>П</w:t>
      </w:r>
      <w:r>
        <w:t xml:space="preserve">амятник передан в реставрацию  </w:t>
      </w:r>
      <w:r w:rsidRPr="000F6E60">
        <w:t xml:space="preserve">        </w:t>
      </w:r>
    </w:p>
    <w:tbl>
      <w:tblPr>
        <w:tblW w:w="0" w:type="auto"/>
        <w:tblLook w:val="04A0"/>
      </w:tblPr>
      <w:tblGrid>
        <w:gridCol w:w="2093"/>
        <w:gridCol w:w="425"/>
        <w:gridCol w:w="5103"/>
      </w:tblGrid>
      <w:tr w:rsidR="00782036" w:rsidRPr="000F6E60" w:rsidTr="0046197E">
        <w:trPr>
          <w:trHeight w:val="347"/>
        </w:trPr>
        <w:tc>
          <w:tcPr>
            <w:tcW w:w="2093" w:type="dxa"/>
            <w:shd w:val="clear" w:color="auto" w:fill="auto"/>
            <w:vAlign w:val="bottom"/>
          </w:tcPr>
          <w:p w:rsidR="00782036" w:rsidRPr="00B31434" w:rsidRDefault="00782036" w:rsidP="00782036">
            <w:pPr>
              <w:jc w:val="center"/>
            </w:pPr>
            <w:r w:rsidRPr="00B31434">
              <w:t>Акт о передаче №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82036" w:rsidRPr="00B31434" w:rsidRDefault="0046197E" w:rsidP="00782036">
            <w:pPr>
              <w:jc w:val="center"/>
            </w:pPr>
            <w:r>
              <w:t>-</w:t>
            </w:r>
          </w:p>
        </w:tc>
        <w:tc>
          <w:tcPr>
            <w:tcW w:w="5103" w:type="dxa"/>
            <w:shd w:val="clear" w:color="auto" w:fill="auto"/>
            <w:vAlign w:val="bottom"/>
          </w:tcPr>
          <w:p w:rsidR="00782036" w:rsidRPr="009866D5" w:rsidRDefault="0046197E" w:rsidP="0046197E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 16  »  ноября  2016</w:t>
            </w:r>
            <w:r w:rsidR="00782036" w:rsidRPr="009866D5">
              <w:rPr>
                <w:sz w:val="24"/>
                <w:szCs w:val="24"/>
              </w:rPr>
              <w:t xml:space="preserve"> г.</w:t>
            </w:r>
          </w:p>
        </w:tc>
      </w:tr>
    </w:tbl>
    <w:p w:rsidR="0046197E" w:rsidRDefault="0046197E" w:rsidP="00782036">
      <w:pPr>
        <w:pStyle w:val="ab"/>
        <w:spacing w:line="276" w:lineRule="auto"/>
        <w:jc w:val="both"/>
        <w:rPr>
          <w:b/>
          <w:sz w:val="24"/>
          <w:szCs w:val="24"/>
        </w:rPr>
      </w:pPr>
    </w:p>
    <w:p w:rsidR="0046197E" w:rsidRDefault="004619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82036" w:rsidRPr="00CA1256" w:rsidRDefault="00782036" w:rsidP="0046197E">
      <w:pPr>
        <w:pStyle w:val="ab"/>
        <w:spacing w:line="276" w:lineRule="auto"/>
        <w:jc w:val="both"/>
        <w:rPr>
          <w:b/>
          <w:sz w:val="24"/>
          <w:szCs w:val="24"/>
        </w:rPr>
      </w:pPr>
      <w:r w:rsidRPr="00CA1256">
        <w:rPr>
          <w:b/>
          <w:sz w:val="24"/>
          <w:szCs w:val="24"/>
        </w:rPr>
        <w:lastRenderedPageBreak/>
        <w:t>5. Основные сведения по истории памятника, условиям хранения, предшествовавшим реставрациям и исследованиям, с указанием источника сведений:</w:t>
      </w:r>
    </w:p>
    <w:p w:rsidR="00782036" w:rsidRPr="0023208B" w:rsidRDefault="00782036" w:rsidP="0046197E">
      <w:pPr>
        <w:spacing w:line="276" w:lineRule="auto"/>
        <w:jc w:val="both"/>
      </w:pPr>
      <w:r w:rsidRPr="0023208B">
        <w:rPr>
          <w:shd w:val="clear" w:color="auto" w:fill="FFFFFF"/>
        </w:rPr>
        <w:t>Оленина (у</w:t>
      </w:r>
      <w:r w:rsidRPr="0023208B">
        <w:t>рожденная Жукова)</w:t>
      </w:r>
      <w:r w:rsidRPr="0023208B">
        <w:rPr>
          <w:shd w:val="clear" w:color="auto" w:fill="FFFFFF"/>
        </w:rPr>
        <w:t xml:space="preserve"> Варвара Михайловна (годы жизни - 1782-1807), фрейлина.</w:t>
      </w:r>
    </w:p>
    <w:p w:rsidR="00782036" w:rsidRDefault="00782036" w:rsidP="0046197E">
      <w:pPr>
        <w:spacing w:line="276" w:lineRule="auto"/>
        <w:jc w:val="both"/>
      </w:pPr>
      <w:r w:rsidRPr="0023208B">
        <w:t xml:space="preserve">Художественное надгробие находится в Некрополе </w:t>
      </w:r>
      <w:r w:rsidRPr="0023208B">
        <w:rPr>
          <w:lang w:val="en-US"/>
        </w:rPr>
        <w:t>XVIII</w:t>
      </w:r>
      <w:r w:rsidRPr="0023208B">
        <w:t xml:space="preserve"> века (</w:t>
      </w:r>
      <w:proofErr w:type="spellStart"/>
      <w:r w:rsidRPr="0023208B">
        <w:t>фонвизинская</w:t>
      </w:r>
      <w:proofErr w:type="spellEnd"/>
      <w:r w:rsidRPr="0023208B">
        <w:t xml:space="preserve"> дорожка, левая сторона) СПб ГБУК "ГМГС". </w:t>
      </w:r>
      <w:r w:rsidRPr="00100367">
        <w:t>Год создания, скульптор, архитектор - неизвестны.</w:t>
      </w:r>
      <w:r>
        <w:t xml:space="preserve"> Реставрация проводилась в 1983 г. </w:t>
      </w:r>
    </w:p>
    <w:p w:rsidR="00782036" w:rsidRDefault="00782036" w:rsidP="0046197E">
      <w:pPr>
        <w:spacing w:line="276" w:lineRule="auto"/>
        <w:jc w:val="both"/>
      </w:pPr>
      <w:r>
        <w:t>Скульптура представляет собой иконографический тип плакальщицы, который соответствует распространенному в 1810-1820-е гг. типу Трискорни, по фамилии владельца монументальной мастерской, из которой впервые вышли образцы подобной скульптуры.</w:t>
      </w:r>
    </w:p>
    <w:p w:rsidR="00782036" w:rsidRDefault="00782036" w:rsidP="0046197E">
      <w:pPr>
        <w:spacing w:line="276" w:lineRule="auto"/>
        <w:jc w:val="both"/>
      </w:pPr>
      <w:r>
        <w:t>Используемые источники:</w:t>
      </w:r>
    </w:p>
    <w:p w:rsidR="00782036" w:rsidRPr="003536F9" w:rsidRDefault="00782036" w:rsidP="0046197E">
      <w:pPr>
        <w:numPr>
          <w:ilvl w:val="0"/>
          <w:numId w:val="24"/>
        </w:numPr>
        <w:spacing w:line="276" w:lineRule="auto"/>
        <w:jc w:val="both"/>
      </w:pPr>
      <w:r>
        <w:t>Задание на проведение реставрации детали с надгробия памятника В.М. Олениной Н-18 № 419 (скульптура плакальщицы).</w:t>
      </w:r>
    </w:p>
    <w:p w:rsidR="00782036" w:rsidRPr="000F6E60" w:rsidRDefault="00782036" w:rsidP="0046197E">
      <w:pPr>
        <w:pStyle w:val="ab"/>
        <w:spacing w:line="276" w:lineRule="auto"/>
        <w:jc w:val="both"/>
        <w:rPr>
          <w:sz w:val="24"/>
          <w:szCs w:val="24"/>
        </w:rPr>
      </w:pPr>
    </w:p>
    <w:p w:rsidR="00782036" w:rsidRPr="00CA1256" w:rsidRDefault="00782036" w:rsidP="0046197E">
      <w:pPr>
        <w:pStyle w:val="ab"/>
        <w:spacing w:line="276" w:lineRule="auto"/>
        <w:jc w:val="both"/>
        <w:rPr>
          <w:b/>
          <w:sz w:val="24"/>
          <w:szCs w:val="24"/>
        </w:rPr>
      </w:pPr>
      <w:r w:rsidRPr="00CA1256">
        <w:rPr>
          <w:b/>
          <w:sz w:val="24"/>
          <w:szCs w:val="24"/>
        </w:rPr>
        <w:t>6. Описание изображения:</w:t>
      </w:r>
    </w:p>
    <w:p w:rsidR="00782036" w:rsidRDefault="00782036" w:rsidP="0046197E">
      <w:pPr>
        <w:spacing w:line="276" w:lineRule="auto"/>
        <w:jc w:val="both"/>
      </w:pPr>
      <w:r>
        <w:t xml:space="preserve">Скульптура </w:t>
      </w:r>
      <w:r w:rsidRPr="003536F9">
        <w:t xml:space="preserve">представляет собой </w:t>
      </w:r>
      <w:r>
        <w:t>женскую</w:t>
      </w:r>
      <w:r w:rsidRPr="003536F9">
        <w:t xml:space="preserve"> ф</w:t>
      </w:r>
      <w:r>
        <w:t xml:space="preserve">игуру типа «плакальщица Трискорни». Это завершающая памятник мраморная фигура плачущей женщины в длинном одеянии, с покрытой тканью головой, стоящая у прямоугольного постамента с урной. Облокотившись на урну, плакальщица держит в другой руке жертвенную чашу. Скульптура </w:t>
      </w:r>
      <w:r w:rsidRPr="003536F9">
        <w:t xml:space="preserve">олицетворяет скорбь от потери </w:t>
      </w:r>
      <w:proofErr w:type="gramStart"/>
      <w:r w:rsidRPr="003536F9">
        <w:t>близкого</w:t>
      </w:r>
      <w:proofErr w:type="gramEnd"/>
      <w:r w:rsidRPr="003536F9">
        <w:t>, неувядающую любовь, смирение и веру.</w:t>
      </w:r>
    </w:p>
    <w:p w:rsidR="00782036" w:rsidRPr="003536F9" w:rsidRDefault="00782036" w:rsidP="0046197E">
      <w:pPr>
        <w:spacing w:line="276" w:lineRule="auto"/>
      </w:pPr>
    </w:p>
    <w:p w:rsidR="00782036" w:rsidRPr="00F67BBD" w:rsidRDefault="00782036" w:rsidP="0046197E">
      <w:pPr>
        <w:pStyle w:val="ab"/>
        <w:spacing w:line="276" w:lineRule="auto"/>
        <w:rPr>
          <w:b/>
          <w:sz w:val="24"/>
          <w:szCs w:val="24"/>
        </w:rPr>
      </w:pPr>
      <w:r w:rsidRPr="00CA1256">
        <w:rPr>
          <w:b/>
          <w:sz w:val="24"/>
          <w:szCs w:val="24"/>
        </w:rPr>
        <w:t>7. Состояние памятника при поступлении в реставрацию:</w:t>
      </w:r>
    </w:p>
    <w:p w:rsidR="00782036" w:rsidRPr="00927BDD" w:rsidRDefault="00782036" w:rsidP="0046197E">
      <w:pPr>
        <w:pStyle w:val="ab"/>
        <w:spacing w:line="276" w:lineRule="auto"/>
        <w:rPr>
          <w:sz w:val="24"/>
          <w:szCs w:val="24"/>
        </w:rPr>
      </w:pPr>
      <w:r w:rsidRPr="00927BDD">
        <w:rPr>
          <w:sz w:val="24"/>
          <w:szCs w:val="24"/>
        </w:rPr>
        <w:t>а) по визуальным наблюдениям:</w:t>
      </w:r>
    </w:p>
    <w:p w:rsidR="00782036" w:rsidRPr="00B87891" w:rsidRDefault="00782036" w:rsidP="0046197E">
      <w:pPr>
        <w:pStyle w:val="a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B87891">
        <w:rPr>
          <w:color w:val="000000" w:themeColor="text1"/>
          <w:sz w:val="24"/>
          <w:szCs w:val="24"/>
        </w:rPr>
        <w:t xml:space="preserve">Поверхность мраморной скульптуры огрублена, авторский слой утрачен. Наблюдается </w:t>
      </w:r>
      <w:r w:rsidRPr="00126CD0">
        <w:rPr>
          <w:color w:val="000000" w:themeColor="text1"/>
          <w:sz w:val="24"/>
          <w:szCs w:val="24"/>
        </w:rPr>
        <w:t>осыпание</w:t>
      </w:r>
      <w:r w:rsidRPr="00B87891">
        <w:rPr>
          <w:color w:val="000000" w:themeColor="text1"/>
          <w:sz w:val="24"/>
          <w:szCs w:val="24"/>
        </w:rPr>
        <w:t xml:space="preserve"> частиц мрамора</w:t>
      </w:r>
      <w:r>
        <w:rPr>
          <w:color w:val="000000" w:themeColor="text1"/>
          <w:sz w:val="24"/>
          <w:szCs w:val="24"/>
        </w:rPr>
        <w:t xml:space="preserve"> на боковых складках скульптуры. </w:t>
      </w:r>
      <w:r w:rsidRPr="00B87891">
        <w:rPr>
          <w:color w:val="000000" w:themeColor="text1"/>
          <w:sz w:val="24"/>
          <w:szCs w:val="24"/>
        </w:rPr>
        <w:t xml:space="preserve">В </w:t>
      </w:r>
      <w:r>
        <w:rPr>
          <w:color w:val="000000" w:themeColor="text1"/>
          <w:sz w:val="24"/>
          <w:szCs w:val="24"/>
        </w:rPr>
        <w:t>поднутрениях складок с лицевой сторон</w:t>
      </w:r>
      <w:r w:rsidR="00396200">
        <w:rPr>
          <w:color w:val="000000" w:themeColor="text1"/>
          <w:sz w:val="24"/>
          <w:szCs w:val="24"/>
        </w:rPr>
        <w:t>ы</w:t>
      </w:r>
      <w:r>
        <w:rPr>
          <w:color w:val="000000" w:themeColor="text1"/>
          <w:sz w:val="24"/>
          <w:szCs w:val="24"/>
        </w:rPr>
        <w:t xml:space="preserve"> </w:t>
      </w:r>
      <w:r w:rsidRPr="00B87891">
        <w:rPr>
          <w:color w:val="000000" w:themeColor="text1"/>
          <w:sz w:val="24"/>
          <w:szCs w:val="24"/>
        </w:rPr>
        <w:t xml:space="preserve">зафиксированы черные гипсовые корки. </w:t>
      </w:r>
    </w:p>
    <w:p w:rsidR="00782036" w:rsidRPr="00B87891" w:rsidRDefault="00782036" w:rsidP="0046197E">
      <w:pPr>
        <w:pStyle w:val="a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Сквозная </w:t>
      </w:r>
      <w:r w:rsidRPr="00B87891">
        <w:rPr>
          <w:color w:val="000000" w:themeColor="text1"/>
          <w:sz w:val="24"/>
          <w:szCs w:val="24"/>
        </w:rPr>
        <w:t>диагональная трещина</w:t>
      </w:r>
      <w:r>
        <w:rPr>
          <w:color w:val="000000" w:themeColor="text1"/>
          <w:sz w:val="24"/>
          <w:szCs w:val="24"/>
        </w:rPr>
        <w:t xml:space="preserve"> на теле скульптуры. На всей поверхности</w:t>
      </w:r>
      <w:r w:rsidRPr="00B87891">
        <w:rPr>
          <w:color w:val="000000" w:themeColor="text1"/>
          <w:sz w:val="24"/>
          <w:szCs w:val="24"/>
        </w:rPr>
        <w:t xml:space="preserve"> присутствуют каверны.</w:t>
      </w:r>
    </w:p>
    <w:p w:rsidR="00782036" w:rsidRPr="00B87891" w:rsidRDefault="00782036" w:rsidP="0046197E">
      <w:pPr>
        <w:pStyle w:val="a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B87891">
        <w:rPr>
          <w:color w:val="000000" w:themeColor="text1"/>
          <w:sz w:val="24"/>
          <w:szCs w:val="24"/>
        </w:rPr>
        <w:t>Передни</w:t>
      </w:r>
      <w:r>
        <w:rPr>
          <w:color w:val="000000" w:themeColor="text1"/>
          <w:sz w:val="24"/>
          <w:szCs w:val="24"/>
        </w:rPr>
        <w:t>й правый угол постамента отколот</w:t>
      </w:r>
      <w:r w:rsidRPr="00B87891">
        <w:rPr>
          <w:color w:val="000000" w:themeColor="text1"/>
          <w:sz w:val="24"/>
          <w:szCs w:val="24"/>
        </w:rPr>
        <w:t>, утрачена часть правой ступни скульптуры.</w:t>
      </w:r>
    </w:p>
    <w:p w:rsidR="00782036" w:rsidRPr="00B87891" w:rsidRDefault="00782036" w:rsidP="0046197E">
      <w:pPr>
        <w:pStyle w:val="a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B87891">
        <w:rPr>
          <w:color w:val="000000" w:themeColor="text1"/>
          <w:sz w:val="24"/>
          <w:szCs w:val="24"/>
        </w:rPr>
        <w:t>Наблюдаются следы предыдущих реставрационных работ: швы склейки фрагментов (голова, левая рука).</w:t>
      </w:r>
    </w:p>
    <w:p w:rsidR="00782036" w:rsidRPr="0046197E" w:rsidRDefault="00782036" w:rsidP="0046197E">
      <w:pPr>
        <w:pStyle w:val="a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B87891">
        <w:rPr>
          <w:color w:val="000000" w:themeColor="text1"/>
          <w:sz w:val="24"/>
          <w:szCs w:val="24"/>
        </w:rPr>
        <w:t>Поверхность мраморной скульптуры повсеместно загрязнена: наблюдаются атмосферные саже-пылевые загрязнения, вся скульптура покрыта плотной пленкой биологических деструкторов, состоящей из водорослей, микроскопических грибов и слоевищ накипных лишайников.</w:t>
      </w:r>
    </w:p>
    <w:p w:rsidR="0046197E" w:rsidRPr="00782036" w:rsidRDefault="0046197E" w:rsidP="0046197E">
      <w:pPr>
        <w:pStyle w:val="ab"/>
        <w:spacing w:line="276" w:lineRule="auto"/>
        <w:ind w:left="720"/>
        <w:jc w:val="both"/>
        <w:rPr>
          <w:color w:val="000000" w:themeColor="text1"/>
        </w:rPr>
      </w:pPr>
    </w:p>
    <w:p w:rsidR="00782036" w:rsidRPr="009204F0" w:rsidRDefault="00782036" w:rsidP="0046197E">
      <w:pPr>
        <w:pStyle w:val="ab"/>
        <w:spacing w:line="276" w:lineRule="auto"/>
        <w:rPr>
          <w:sz w:val="24"/>
          <w:szCs w:val="24"/>
        </w:rPr>
      </w:pPr>
      <w:r w:rsidRPr="000F6E60">
        <w:rPr>
          <w:sz w:val="24"/>
          <w:szCs w:val="24"/>
        </w:rPr>
        <w:t xml:space="preserve"> </w:t>
      </w:r>
      <w:r w:rsidRPr="009204F0">
        <w:rPr>
          <w:sz w:val="24"/>
          <w:szCs w:val="24"/>
        </w:rPr>
        <w:t>б) по данным лабораторных исследований:</w:t>
      </w:r>
    </w:p>
    <w:tbl>
      <w:tblPr>
        <w:tblW w:w="9975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2073"/>
        <w:gridCol w:w="3402"/>
        <w:gridCol w:w="1559"/>
        <w:gridCol w:w="2326"/>
      </w:tblGrid>
      <w:tr w:rsidR="00782036" w:rsidRPr="000F6E60" w:rsidTr="00396200">
        <w:trPr>
          <w:trHeight w:val="810"/>
        </w:trPr>
        <w:tc>
          <w:tcPr>
            <w:tcW w:w="615" w:type="dxa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№№</w:t>
            </w:r>
            <w:proofErr w:type="gramStart"/>
            <w:r w:rsidRPr="009866D5">
              <w:rPr>
                <w:sz w:val="20"/>
              </w:rPr>
              <w:t>п</w:t>
            </w:r>
            <w:proofErr w:type="gramEnd"/>
            <w:r w:rsidRPr="009866D5">
              <w:rPr>
                <w:sz w:val="20"/>
              </w:rPr>
              <w:t>/п</w:t>
            </w:r>
          </w:p>
        </w:tc>
        <w:tc>
          <w:tcPr>
            <w:tcW w:w="2073" w:type="dxa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Цель и вид исследования</w:t>
            </w:r>
          </w:p>
        </w:tc>
        <w:tc>
          <w:tcPr>
            <w:tcW w:w="3402" w:type="dxa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Описание и результат исследования</w:t>
            </w:r>
          </w:p>
        </w:tc>
        <w:tc>
          <w:tcPr>
            <w:tcW w:w="1559" w:type="dxa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Место хранения.</w:t>
            </w:r>
          </w:p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№ и дата заключения</w:t>
            </w:r>
          </w:p>
        </w:tc>
        <w:tc>
          <w:tcPr>
            <w:tcW w:w="2326" w:type="dxa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 xml:space="preserve">Исполнитель, должность </w:t>
            </w:r>
          </w:p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(ф., и., о.)</w:t>
            </w:r>
          </w:p>
        </w:tc>
      </w:tr>
      <w:tr w:rsidR="00782036" w:rsidRPr="000F6E60" w:rsidTr="00396200">
        <w:trPr>
          <w:trHeight w:val="1127"/>
        </w:trPr>
        <w:tc>
          <w:tcPr>
            <w:tcW w:w="615" w:type="dxa"/>
          </w:tcPr>
          <w:p w:rsidR="00782036" w:rsidRPr="009866D5" w:rsidRDefault="00782036" w:rsidP="00782036">
            <w:pPr>
              <w:pStyle w:val="ab"/>
              <w:spacing w:line="276" w:lineRule="auto"/>
              <w:rPr>
                <w:highlight w:val="yellow"/>
              </w:rPr>
            </w:pPr>
            <w:r w:rsidRPr="009866D5">
              <w:t>1</w:t>
            </w:r>
          </w:p>
        </w:tc>
        <w:tc>
          <w:tcPr>
            <w:tcW w:w="2073" w:type="dxa"/>
          </w:tcPr>
          <w:p w:rsidR="00782036" w:rsidRPr="009866D5" w:rsidRDefault="00782036" w:rsidP="00396200">
            <w:pPr>
              <w:pStyle w:val="ab"/>
              <w:spacing w:line="276" w:lineRule="auto"/>
              <w:jc w:val="both"/>
              <w:rPr>
                <w:sz w:val="21"/>
                <w:highlight w:val="yellow"/>
              </w:rPr>
            </w:pPr>
            <w:r w:rsidRPr="009866D5">
              <w:rPr>
                <w:sz w:val="21"/>
              </w:rPr>
              <w:t xml:space="preserve">Биологическое обследование с целью выявления биологического </w:t>
            </w:r>
            <w:r w:rsidRPr="009866D5">
              <w:rPr>
                <w:sz w:val="21"/>
              </w:rPr>
              <w:lastRenderedPageBreak/>
              <w:t>поражения материала.</w:t>
            </w:r>
          </w:p>
        </w:tc>
        <w:tc>
          <w:tcPr>
            <w:tcW w:w="3402" w:type="dxa"/>
            <w:vAlign w:val="center"/>
          </w:tcPr>
          <w:p w:rsidR="00782036" w:rsidRPr="009866D5" w:rsidRDefault="00782036" w:rsidP="00396200">
            <w:pPr>
              <w:pStyle w:val="ab"/>
              <w:spacing w:line="276" w:lineRule="auto"/>
              <w:jc w:val="both"/>
              <w:rPr>
                <w:sz w:val="21"/>
              </w:rPr>
            </w:pPr>
            <w:r w:rsidRPr="009866D5">
              <w:rPr>
                <w:sz w:val="21"/>
              </w:rPr>
              <w:lastRenderedPageBreak/>
              <w:t>С поверхности скульптуры не повреждающим методом  было отобрано две пробы.</w:t>
            </w:r>
          </w:p>
          <w:p w:rsidR="00782036" w:rsidRPr="009866D5" w:rsidRDefault="00782036" w:rsidP="00396200">
            <w:pPr>
              <w:pStyle w:val="ab"/>
              <w:spacing w:line="276" w:lineRule="auto"/>
              <w:jc w:val="both"/>
              <w:rPr>
                <w:sz w:val="21"/>
              </w:rPr>
            </w:pPr>
            <w:r w:rsidRPr="009866D5">
              <w:rPr>
                <w:sz w:val="21"/>
              </w:rPr>
              <w:t xml:space="preserve">Пробы биологического налета </w:t>
            </w:r>
            <w:r w:rsidRPr="009866D5">
              <w:rPr>
                <w:sz w:val="21"/>
              </w:rPr>
              <w:lastRenderedPageBreak/>
              <w:t xml:space="preserve">(налет водорослей, колонии темноокрашенных грибов, фрагменты слоевищ лишайников), а также грязевых отложений  с последующим переносом частиц биологических объектов и загрязнений на поверхность питательной среды. В качестве питательной среды использовалась </w:t>
            </w:r>
            <w:proofErr w:type="spellStart"/>
            <w:r w:rsidRPr="009866D5">
              <w:rPr>
                <w:sz w:val="21"/>
              </w:rPr>
              <w:t>агаризованная</w:t>
            </w:r>
            <w:proofErr w:type="spellEnd"/>
            <w:r w:rsidRPr="009866D5">
              <w:rPr>
                <w:sz w:val="21"/>
              </w:rPr>
              <w:t xml:space="preserve"> среда </w:t>
            </w:r>
            <w:proofErr w:type="spellStart"/>
            <w:r w:rsidRPr="009866D5">
              <w:rPr>
                <w:sz w:val="21"/>
              </w:rPr>
              <w:t>Чапека-Докса</w:t>
            </w:r>
            <w:proofErr w:type="spellEnd"/>
            <w:r w:rsidRPr="009866D5">
              <w:rPr>
                <w:sz w:val="21"/>
              </w:rPr>
              <w:t xml:space="preserve">. Пробы биологического налета отбирались не повреждающим методом при помощи ватного тампона. </w:t>
            </w:r>
          </w:p>
          <w:p w:rsidR="00782036" w:rsidRPr="009866D5" w:rsidRDefault="00782036" w:rsidP="00396200">
            <w:pPr>
              <w:pStyle w:val="ab"/>
              <w:spacing w:line="276" w:lineRule="auto"/>
              <w:jc w:val="both"/>
              <w:rPr>
                <w:sz w:val="21"/>
                <w:highlight w:val="yellow"/>
              </w:rPr>
            </w:pPr>
            <w:r w:rsidRPr="009866D5">
              <w:rPr>
                <w:sz w:val="21"/>
              </w:rPr>
              <w:t xml:space="preserve">Изолировано 11 видов </w:t>
            </w:r>
            <w:proofErr w:type="spellStart"/>
            <w:r w:rsidRPr="009866D5">
              <w:rPr>
                <w:sz w:val="21"/>
              </w:rPr>
              <w:t>микромицетов</w:t>
            </w:r>
            <w:proofErr w:type="spellEnd"/>
            <w:r w:rsidRPr="009866D5">
              <w:rPr>
                <w:sz w:val="21"/>
              </w:rPr>
              <w:t xml:space="preserve"> и </w:t>
            </w:r>
            <w:proofErr w:type="spellStart"/>
            <w:r w:rsidRPr="009866D5">
              <w:rPr>
                <w:sz w:val="21"/>
              </w:rPr>
              <w:t>неспороносящие</w:t>
            </w:r>
            <w:proofErr w:type="spellEnd"/>
            <w:r w:rsidRPr="009866D5">
              <w:rPr>
                <w:sz w:val="21"/>
              </w:rPr>
              <w:t xml:space="preserve"> светлоокрашенные грибы с поверхности мрамора скульптуры плакальщицы с налетом водорослей, грязевыми наслоения, колониями темноокрашенных грибов и слоевищами лишайников. Рекомендована биоцидная обработка памятника перед началом проведения реставрационных работ.</w:t>
            </w:r>
          </w:p>
        </w:tc>
        <w:tc>
          <w:tcPr>
            <w:tcW w:w="1559" w:type="dxa"/>
          </w:tcPr>
          <w:p w:rsidR="00782036" w:rsidRPr="009866D5" w:rsidRDefault="00B725BA" w:rsidP="00782036">
            <w:pPr>
              <w:pStyle w:val="ab"/>
              <w:spacing w:line="276" w:lineRule="auto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lastRenderedPageBreak/>
              <w:t>Сентябрь 2016</w:t>
            </w:r>
            <w:r w:rsidR="00782036" w:rsidRPr="009866D5">
              <w:rPr>
                <w:sz w:val="20"/>
              </w:rPr>
              <w:t>г.</w:t>
            </w:r>
          </w:p>
        </w:tc>
        <w:tc>
          <w:tcPr>
            <w:tcW w:w="2326" w:type="dxa"/>
          </w:tcPr>
          <w:p w:rsidR="00396200" w:rsidRDefault="00782036" w:rsidP="00782036">
            <w:pPr>
              <w:pStyle w:val="ab"/>
              <w:spacing w:line="276" w:lineRule="auto"/>
              <w:rPr>
                <w:sz w:val="21"/>
              </w:rPr>
            </w:pPr>
            <w:r w:rsidRPr="009866D5">
              <w:rPr>
                <w:sz w:val="21"/>
              </w:rPr>
              <w:t xml:space="preserve">М.С. Зеленская, </w:t>
            </w:r>
          </w:p>
          <w:p w:rsidR="00782036" w:rsidRPr="009866D5" w:rsidRDefault="00782036" w:rsidP="00782036">
            <w:pPr>
              <w:pStyle w:val="ab"/>
              <w:spacing w:line="276" w:lineRule="auto"/>
              <w:rPr>
                <w:sz w:val="21"/>
              </w:rPr>
            </w:pPr>
            <w:r w:rsidRPr="009866D5">
              <w:rPr>
                <w:sz w:val="21"/>
              </w:rPr>
              <w:t>к.б.</w:t>
            </w:r>
            <w:proofErr w:type="gramStart"/>
            <w:r w:rsidRPr="009866D5">
              <w:rPr>
                <w:sz w:val="21"/>
              </w:rPr>
              <w:t>н</w:t>
            </w:r>
            <w:proofErr w:type="gramEnd"/>
            <w:r w:rsidRPr="009866D5">
              <w:rPr>
                <w:sz w:val="21"/>
              </w:rPr>
              <w:t>.</w:t>
            </w:r>
          </w:p>
        </w:tc>
      </w:tr>
    </w:tbl>
    <w:p w:rsidR="00782036" w:rsidRPr="000F6E60" w:rsidRDefault="00782036" w:rsidP="00782036">
      <w:pPr>
        <w:pStyle w:val="ab"/>
        <w:spacing w:line="276" w:lineRule="auto"/>
        <w:rPr>
          <w:sz w:val="24"/>
          <w:szCs w:val="24"/>
        </w:rPr>
      </w:pPr>
    </w:p>
    <w:p w:rsidR="00782036" w:rsidRPr="000F6E60" w:rsidRDefault="00782036" w:rsidP="00782036">
      <w:pPr>
        <w:pStyle w:val="ab"/>
        <w:spacing w:line="276" w:lineRule="auto"/>
        <w:rPr>
          <w:sz w:val="24"/>
          <w:szCs w:val="24"/>
        </w:rPr>
      </w:pPr>
      <w:r w:rsidRPr="007475AC">
        <w:rPr>
          <w:sz w:val="24"/>
          <w:szCs w:val="24"/>
        </w:rPr>
        <w:t>в) общее заключение о состоянии памятника:</w:t>
      </w:r>
    </w:p>
    <w:p w:rsidR="00782036" w:rsidRDefault="00396200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Скульптура находится в неудовлетворительном состоянии. </w:t>
      </w:r>
      <w:r w:rsidR="00782036" w:rsidRPr="00CB2A38">
        <w:rPr>
          <w:sz w:val="24"/>
          <w:szCs w:val="24"/>
        </w:rPr>
        <w:t>Необходимо расчистить поверхность мрамора от стойких биологических загрязнений, произвести удаление черных гипсовых корок, расчистить швы склейки</w:t>
      </w:r>
      <w:r w:rsidR="00782036">
        <w:rPr>
          <w:sz w:val="24"/>
          <w:szCs w:val="24"/>
        </w:rPr>
        <w:t xml:space="preserve">, </w:t>
      </w:r>
      <w:r w:rsidR="00782036" w:rsidRPr="00CB2A38">
        <w:rPr>
          <w:sz w:val="24"/>
          <w:szCs w:val="24"/>
        </w:rPr>
        <w:t>выполнить структурное укрепление камня</w:t>
      </w:r>
      <w:r w:rsidR="00782036">
        <w:rPr>
          <w:sz w:val="24"/>
          <w:szCs w:val="24"/>
        </w:rPr>
        <w:t xml:space="preserve"> </w:t>
      </w:r>
      <w:r w:rsidR="00782036" w:rsidRPr="00CB2A38">
        <w:rPr>
          <w:sz w:val="24"/>
          <w:szCs w:val="24"/>
        </w:rPr>
        <w:t xml:space="preserve">и </w:t>
      </w:r>
      <w:proofErr w:type="spellStart"/>
      <w:r w:rsidR="00782036">
        <w:rPr>
          <w:sz w:val="24"/>
          <w:szCs w:val="24"/>
        </w:rPr>
        <w:t>м</w:t>
      </w:r>
      <w:r w:rsidR="00782036" w:rsidRPr="00CB2A38">
        <w:rPr>
          <w:sz w:val="24"/>
          <w:szCs w:val="24"/>
        </w:rPr>
        <w:t>астиковку</w:t>
      </w:r>
      <w:proofErr w:type="spellEnd"/>
      <w:r w:rsidR="00782036">
        <w:rPr>
          <w:sz w:val="24"/>
          <w:szCs w:val="24"/>
        </w:rPr>
        <w:t xml:space="preserve"> дефектов</w:t>
      </w:r>
      <w:r w:rsidR="00782036" w:rsidRPr="00CB2A38">
        <w:rPr>
          <w:sz w:val="24"/>
          <w:szCs w:val="24"/>
        </w:rPr>
        <w:t xml:space="preserve">, </w:t>
      </w:r>
      <w:r w:rsidR="00782036">
        <w:rPr>
          <w:sz w:val="24"/>
          <w:szCs w:val="24"/>
        </w:rPr>
        <w:t>произвести  склейку от</w:t>
      </w:r>
      <w:r w:rsidR="00782036" w:rsidRPr="00CB2A38">
        <w:rPr>
          <w:sz w:val="24"/>
          <w:szCs w:val="24"/>
        </w:rPr>
        <w:t xml:space="preserve">колотого фрагмента </w:t>
      </w:r>
      <w:r w:rsidR="00782036">
        <w:rPr>
          <w:sz w:val="24"/>
          <w:szCs w:val="24"/>
        </w:rPr>
        <w:t xml:space="preserve">плинта, </w:t>
      </w:r>
      <w:r w:rsidR="00782036" w:rsidRPr="00CB2A38">
        <w:rPr>
          <w:sz w:val="24"/>
          <w:szCs w:val="24"/>
        </w:rPr>
        <w:t>нанести защитное кон</w:t>
      </w:r>
      <w:r>
        <w:rPr>
          <w:sz w:val="24"/>
          <w:szCs w:val="24"/>
        </w:rPr>
        <w:t>сервационное покрытие на мрамор для предотвращения разрушения и приведения памятника в экспозиционный вид.</w:t>
      </w:r>
    </w:p>
    <w:p w:rsidR="00782036" w:rsidRPr="000F6E60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2899"/>
        <w:gridCol w:w="5164"/>
        <w:gridCol w:w="1791"/>
      </w:tblGrid>
      <w:tr w:rsidR="00782036" w:rsidRPr="000F6E60" w:rsidTr="00782036">
        <w:tc>
          <w:tcPr>
            <w:tcW w:w="2943" w:type="dxa"/>
          </w:tcPr>
          <w:p w:rsidR="00782036" w:rsidRPr="000F6E60" w:rsidRDefault="00782036" w:rsidP="00782036">
            <w:pPr>
              <w:rPr>
                <w:rFonts w:eastAsia="Calibri"/>
              </w:rPr>
            </w:pPr>
            <w:r w:rsidRPr="000F6E60">
              <w:rPr>
                <w:rFonts w:eastAsia="Calibri"/>
              </w:rPr>
              <w:t>Дата «</w:t>
            </w:r>
            <w:r>
              <w:rPr>
                <w:rFonts w:eastAsia="Calibri"/>
              </w:rPr>
              <w:t xml:space="preserve">16 </w:t>
            </w:r>
            <w:r w:rsidRPr="000F6E60">
              <w:rPr>
                <w:rFonts w:eastAsia="Calibri"/>
              </w:rPr>
              <w:t>»</w:t>
            </w:r>
            <w:r>
              <w:rPr>
                <w:rFonts w:eastAsia="Calibri"/>
              </w:rPr>
              <w:t>ноября 2016</w:t>
            </w:r>
            <w:r w:rsidRPr="000F6E60">
              <w:rPr>
                <w:rFonts w:eastAsia="Calibri"/>
              </w:rPr>
              <w:t xml:space="preserve"> г.</w:t>
            </w:r>
          </w:p>
          <w:p w:rsidR="00782036" w:rsidRPr="000F6E60" w:rsidRDefault="00782036" w:rsidP="00782036">
            <w:pPr>
              <w:jc w:val="both"/>
              <w:rPr>
                <w:rFonts w:eastAsia="Calibri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6200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Студент </w:t>
            </w:r>
            <w:r>
              <w:rPr>
                <w:sz w:val="24"/>
                <w:szCs w:val="24"/>
                <w:lang w:val="en-US"/>
              </w:rPr>
              <w:t>IV</w:t>
            </w:r>
            <w:r w:rsidRPr="009866D5">
              <w:rPr>
                <w:sz w:val="24"/>
                <w:szCs w:val="24"/>
              </w:rPr>
              <w:t xml:space="preserve"> курса, </w:t>
            </w: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кафедры «Реставрация» </w:t>
            </w:r>
          </w:p>
          <w:p w:rsidR="00782036" w:rsidRPr="00954A19" w:rsidRDefault="00782036" w:rsidP="00782036">
            <w:pPr>
              <w:rPr>
                <w:rFonts w:eastAsia="Calibri"/>
              </w:rPr>
            </w:pPr>
            <w:r w:rsidRPr="00F668C0">
              <w:t>по направлению обучения «Искусства»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2036" w:rsidRPr="000F6E60" w:rsidRDefault="00782036" w:rsidP="00782036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А.А. Пашина</w:t>
            </w:r>
          </w:p>
        </w:tc>
      </w:tr>
      <w:tr w:rsidR="00782036" w:rsidRPr="000F6E60" w:rsidTr="00782036">
        <w:tc>
          <w:tcPr>
            <w:tcW w:w="2943" w:type="dxa"/>
          </w:tcPr>
          <w:p w:rsidR="00782036" w:rsidRPr="000F6E60" w:rsidRDefault="00782036" w:rsidP="00782036">
            <w:pPr>
              <w:rPr>
                <w:rFonts w:eastAsia="Calibri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6200" w:rsidRDefault="00396200" w:rsidP="00782036">
            <w:pPr>
              <w:rPr>
                <w:rFonts w:eastAsia="Calibri"/>
              </w:rPr>
            </w:pPr>
          </w:p>
          <w:p w:rsidR="00782036" w:rsidRPr="000F6E60" w:rsidRDefault="00782036" w:rsidP="00782036">
            <w:pPr>
              <w:rPr>
                <w:rFonts w:eastAsia="Calibri"/>
              </w:rPr>
            </w:pPr>
            <w:r w:rsidRPr="000F6E60">
              <w:rPr>
                <w:rFonts w:eastAsia="Calibri"/>
              </w:rPr>
              <w:t>Руководитель работ,</w:t>
            </w:r>
          </w:p>
          <w:p w:rsidR="00782036" w:rsidRDefault="00782036" w:rsidP="00782036">
            <w:pPr>
              <w:rPr>
                <w:rFonts w:eastAsia="Calibri"/>
              </w:rPr>
            </w:pPr>
            <w:r w:rsidRPr="00F67BBD">
              <w:rPr>
                <w:rFonts w:eastAsia="Calibri"/>
              </w:rPr>
              <w:t xml:space="preserve">художник-реставратор </w:t>
            </w:r>
          </w:p>
          <w:p w:rsidR="00782036" w:rsidRDefault="00782036" w:rsidP="00782036">
            <w:pPr>
              <w:rPr>
                <w:rFonts w:eastAsia="Calibri"/>
              </w:rPr>
            </w:pPr>
            <w:r w:rsidRPr="00F67BBD">
              <w:rPr>
                <w:rFonts w:eastAsia="Calibri"/>
              </w:rPr>
              <w:t xml:space="preserve">1-й категории </w:t>
            </w:r>
          </w:p>
          <w:p w:rsidR="00782036" w:rsidRDefault="00782036" w:rsidP="00782036">
            <w:pPr>
              <w:rPr>
                <w:rFonts w:eastAsia="Calibri"/>
              </w:rPr>
            </w:pPr>
            <w:r w:rsidRPr="00F67BBD">
              <w:rPr>
                <w:rFonts w:eastAsia="Calibri"/>
              </w:rPr>
              <w:t xml:space="preserve">Службы по текущему уходу </w:t>
            </w:r>
          </w:p>
          <w:p w:rsidR="00396200" w:rsidRDefault="00782036" w:rsidP="00782036">
            <w:pPr>
              <w:rPr>
                <w:rFonts w:eastAsia="Calibri"/>
              </w:rPr>
            </w:pPr>
            <w:r w:rsidRPr="00F67BBD">
              <w:rPr>
                <w:rFonts w:eastAsia="Calibri"/>
              </w:rPr>
              <w:t>и содержанию памятников</w:t>
            </w:r>
            <w:r>
              <w:rPr>
                <w:rFonts w:eastAsia="Calibri"/>
              </w:rPr>
              <w:t xml:space="preserve"> </w:t>
            </w:r>
          </w:p>
          <w:p w:rsidR="00782036" w:rsidRPr="000F6E60" w:rsidRDefault="00782036" w:rsidP="00782036">
            <w:pPr>
              <w:rPr>
                <w:rFonts w:eastAsia="Calibri"/>
              </w:rPr>
            </w:pPr>
            <w:r>
              <w:rPr>
                <w:rFonts w:eastAsia="Calibri"/>
              </w:rPr>
              <w:t>СПб ГБУК «ГМГС»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2036" w:rsidRDefault="00782036" w:rsidP="00782036">
            <w:pPr>
              <w:jc w:val="right"/>
              <w:rPr>
                <w:rFonts w:eastAsia="Calibri"/>
              </w:rPr>
            </w:pPr>
          </w:p>
          <w:p w:rsidR="00782036" w:rsidRPr="000F6E60" w:rsidRDefault="00782036" w:rsidP="00782036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 xml:space="preserve">Е.И. Макеева </w:t>
            </w:r>
          </w:p>
        </w:tc>
      </w:tr>
      <w:tr w:rsidR="00782036" w:rsidRPr="000F6E60" w:rsidTr="00782036">
        <w:tc>
          <w:tcPr>
            <w:tcW w:w="2943" w:type="dxa"/>
          </w:tcPr>
          <w:p w:rsidR="00782036" w:rsidRPr="000F6E60" w:rsidRDefault="00782036" w:rsidP="00782036">
            <w:pPr>
              <w:rPr>
                <w:rFonts w:eastAsia="Calibri"/>
              </w:rPr>
            </w:pPr>
          </w:p>
        </w:tc>
        <w:tc>
          <w:tcPr>
            <w:tcW w:w="70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2036" w:rsidRPr="000F6E60" w:rsidRDefault="00782036" w:rsidP="00782036">
            <w:pPr>
              <w:jc w:val="center"/>
              <w:rPr>
                <w:rFonts w:eastAsia="Calibri"/>
              </w:rPr>
            </w:pPr>
            <w:r w:rsidRPr="000F6E60">
              <w:rPr>
                <w:rFonts w:eastAsia="Calibri"/>
              </w:rPr>
              <w:t>фамилия, имя, отчество, должность, подпись</w:t>
            </w:r>
          </w:p>
        </w:tc>
      </w:tr>
    </w:tbl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8. Программа проведения работ и её обоснование:</w:t>
      </w:r>
    </w:p>
    <w:p w:rsidR="00782036" w:rsidRPr="000F6E60" w:rsidRDefault="00782036" w:rsidP="00782036">
      <w:pPr>
        <w:pStyle w:val="ab"/>
        <w:jc w:val="both"/>
        <w:rPr>
          <w:sz w:val="24"/>
        </w:rPr>
      </w:pPr>
      <w:r w:rsidRPr="000F6E60">
        <w:tab/>
      </w:r>
    </w:p>
    <w:tbl>
      <w:tblPr>
        <w:tblW w:w="0" w:type="auto"/>
        <w:tblLook w:val="04A0"/>
      </w:tblPr>
      <w:tblGrid>
        <w:gridCol w:w="9854"/>
      </w:tblGrid>
      <w:tr w:rsidR="00782036" w:rsidRPr="000F6E60" w:rsidTr="00782036"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both"/>
              <w:rPr>
                <w:sz w:val="24"/>
              </w:rPr>
            </w:pPr>
            <w:r w:rsidRPr="009866D5">
              <w:rPr>
                <w:sz w:val="24"/>
              </w:rPr>
              <w:t>Задание на проведение реставрации детали с надгробного памятника В.М. Олениной от 2016г.</w:t>
            </w:r>
          </w:p>
        </w:tc>
      </w:tr>
      <w:tr w:rsidR="00782036" w:rsidRPr="000F6E60" w:rsidTr="00782036">
        <w:tc>
          <w:tcPr>
            <w:tcW w:w="10137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</w:rPr>
            </w:pPr>
            <w:r w:rsidRPr="009866D5">
              <w:rPr>
                <w:sz w:val="20"/>
              </w:rPr>
              <w:t>наименование коллегиального органа, № протокола и дата</w:t>
            </w:r>
          </w:p>
        </w:tc>
      </w:tr>
    </w:tbl>
    <w:p w:rsidR="00782036" w:rsidRPr="000F6E60" w:rsidRDefault="00782036" w:rsidP="00782036">
      <w:pPr>
        <w:pStyle w:val="ab"/>
        <w:jc w:val="center"/>
      </w:pPr>
    </w:p>
    <w:p w:rsidR="00782036" w:rsidRPr="00EA3CBA" w:rsidRDefault="00782036" w:rsidP="00782036">
      <w:pPr>
        <w:pStyle w:val="ab"/>
        <w:tabs>
          <w:tab w:val="left" w:pos="0"/>
        </w:tabs>
        <w:spacing w:after="240"/>
        <w:rPr>
          <w:sz w:val="24"/>
          <w:szCs w:val="24"/>
          <w:highlight w:val="red"/>
        </w:rPr>
      </w:pPr>
      <w:r w:rsidRPr="00B74915">
        <w:rPr>
          <w:sz w:val="24"/>
          <w:szCs w:val="24"/>
        </w:rPr>
        <w:t>а) Состав и последовательность реставрационных мероприятий:</w:t>
      </w:r>
    </w:p>
    <w:p w:rsidR="00782036" w:rsidRPr="00634ECD" w:rsidRDefault="00782036" w:rsidP="00396200">
      <w:pPr>
        <w:spacing w:line="360" w:lineRule="auto"/>
        <w:ind w:right="425"/>
        <w:jc w:val="both"/>
      </w:pPr>
      <w:r w:rsidRPr="00634ECD">
        <w:t>Фотофиксация состояния сохранности памятника д</w:t>
      </w:r>
      <w:proofErr w:type="gramStart"/>
      <w:r w:rsidRPr="00634ECD">
        <w:t>о-</w:t>
      </w:r>
      <w:proofErr w:type="gramEnd"/>
      <w:r w:rsidRPr="00634ECD">
        <w:t>, в процессе-, после реставрации.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Демонтаж скульптуры.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Биоцидная обработка.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Расчистка к</w:t>
      </w:r>
      <w:r>
        <w:rPr>
          <w:sz w:val="24"/>
          <w:szCs w:val="24"/>
        </w:rPr>
        <w:t>амня от всех видов загрязнений:</w:t>
      </w:r>
    </w:p>
    <w:p w:rsidR="00782036" w:rsidRDefault="00782036" w:rsidP="00396200">
      <w:pPr>
        <w:pStyle w:val="ab"/>
        <w:numPr>
          <w:ilvl w:val="1"/>
          <w:numId w:val="28"/>
        </w:numPr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5F242C">
        <w:rPr>
          <w:sz w:val="24"/>
          <w:szCs w:val="24"/>
        </w:rPr>
        <w:t>ромывка поверхности камня 1%-м раствором по</w:t>
      </w:r>
      <w:r>
        <w:rPr>
          <w:sz w:val="24"/>
          <w:szCs w:val="24"/>
        </w:rPr>
        <w:t>верхностно активного вещества.</w:t>
      </w:r>
    </w:p>
    <w:p w:rsidR="00782036" w:rsidRDefault="00782036" w:rsidP="00396200">
      <w:pPr>
        <w:pStyle w:val="ab"/>
        <w:numPr>
          <w:ilvl w:val="1"/>
          <w:numId w:val="28"/>
        </w:numPr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5F242C">
        <w:rPr>
          <w:sz w:val="24"/>
          <w:szCs w:val="24"/>
        </w:rPr>
        <w:t>асчистка от интенсивных биологических загрязнений методом наложения компрессов.</w:t>
      </w:r>
      <w:r>
        <w:rPr>
          <w:sz w:val="24"/>
          <w:szCs w:val="24"/>
        </w:rPr>
        <w:t xml:space="preserve"> </w:t>
      </w:r>
    </w:p>
    <w:p w:rsidR="00782036" w:rsidRDefault="00782036" w:rsidP="00396200">
      <w:pPr>
        <w:pStyle w:val="ab"/>
        <w:numPr>
          <w:ilvl w:val="1"/>
          <w:numId w:val="28"/>
        </w:numPr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r>
        <w:rPr>
          <w:sz w:val="24"/>
          <w:szCs w:val="24"/>
        </w:rPr>
        <w:t>Расчистка от пятен ржавчины.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Удаление корковых наслоений м</w:t>
      </w:r>
      <w:r>
        <w:rPr>
          <w:sz w:val="24"/>
          <w:szCs w:val="24"/>
        </w:rPr>
        <w:t>етодом наложения компрессов.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 xml:space="preserve">Расчистка старых швов склеек (голова, левое </w:t>
      </w:r>
      <w:r>
        <w:rPr>
          <w:sz w:val="24"/>
          <w:szCs w:val="24"/>
        </w:rPr>
        <w:t>запястье руки).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Структурное укрепление поверхности камня, инъектирование трещин старых швов склеек.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Консервация пирона внутри скульптуры.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Склейка отколотого фрагмента уг</w:t>
      </w:r>
      <w:r>
        <w:rPr>
          <w:sz w:val="24"/>
          <w:szCs w:val="24"/>
        </w:rPr>
        <w:t>ла плинта.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Мастиковка дефектов, т</w:t>
      </w:r>
      <w:r>
        <w:rPr>
          <w:sz w:val="24"/>
          <w:szCs w:val="24"/>
        </w:rPr>
        <w:t>рещин, швов склеек скульптуры.</w:t>
      </w:r>
    </w:p>
    <w:p w:rsidR="00782036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Кон</w:t>
      </w:r>
      <w:r>
        <w:rPr>
          <w:sz w:val="24"/>
          <w:szCs w:val="24"/>
        </w:rPr>
        <w:t>сервация поверхности мрамора (биоцидная обработка, покрытие воском).</w:t>
      </w:r>
    </w:p>
    <w:p w:rsidR="00782036" w:rsidRPr="005F242C" w:rsidRDefault="00782036" w:rsidP="00396200">
      <w:pPr>
        <w:pStyle w:val="ab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5F242C">
        <w:rPr>
          <w:sz w:val="24"/>
          <w:szCs w:val="24"/>
        </w:rPr>
        <w:t>Составление научно-реставрационного отчёта.</w:t>
      </w:r>
      <w:r w:rsidR="00396200">
        <w:cr/>
        <w:t>б</w:t>
      </w:r>
      <w:r w:rsidRPr="005F242C">
        <w:rPr>
          <w:sz w:val="24"/>
          <w:szCs w:val="24"/>
        </w:rPr>
        <w:t>) Особые условия: нет</w:t>
      </w:r>
    </w:p>
    <w:p w:rsidR="00782036" w:rsidRPr="000F6E60" w:rsidRDefault="00782036" w:rsidP="00782036">
      <w:pPr>
        <w:pStyle w:val="ab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3022"/>
        <w:gridCol w:w="6832"/>
      </w:tblGrid>
      <w:tr w:rsidR="00782036" w:rsidRPr="000F6E60" w:rsidTr="00782036">
        <w:tc>
          <w:tcPr>
            <w:tcW w:w="3085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Программа утверждена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В.В. Рытикова</w:t>
            </w:r>
          </w:p>
        </w:tc>
      </w:tr>
      <w:tr w:rsidR="00782036" w:rsidRPr="000F6E60" w:rsidTr="00782036">
        <w:trPr>
          <w:trHeight w:val="439"/>
        </w:trPr>
        <w:tc>
          <w:tcPr>
            <w:tcW w:w="3085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  <w:u w:val="single"/>
              </w:rPr>
            </w:pPr>
            <w:r w:rsidRPr="009866D5">
              <w:rPr>
                <w:sz w:val="24"/>
                <w:szCs w:val="24"/>
                <w:u w:val="single"/>
              </w:rPr>
              <w:t>« 16 » ноября  2017 г.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82036" w:rsidRPr="009866D5" w:rsidRDefault="00782036" w:rsidP="00782036">
            <w:pPr>
              <w:pStyle w:val="ab"/>
              <w:jc w:val="center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>Главный хранитель</w:t>
            </w:r>
          </w:p>
        </w:tc>
      </w:tr>
      <w:tr w:rsidR="00782036" w:rsidRPr="000F6E60" w:rsidTr="00782036">
        <w:tc>
          <w:tcPr>
            <w:tcW w:w="3085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52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center"/>
            </w:pPr>
            <w:r w:rsidRPr="009866D5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782036" w:rsidRPr="000F6E60" w:rsidRDefault="00782036" w:rsidP="00782036">
      <w:pPr>
        <w:pStyle w:val="ab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9. Изменения программы и их обоснования:</w:t>
      </w: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</w:p>
    <w:p w:rsidR="00782036" w:rsidRPr="00396200" w:rsidRDefault="00396200" w:rsidP="00782036">
      <w:pPr>
        <w:pStyle w:val="ab"/>
        <w:jc w:val="both"/>
        <w:rPr>
          <w:b/>
          <w:sz w:val="24"/>
          <w:szCs w:val="24"/>
        </w:rPr>
      </w:pPr>
      <w:r w:rsidRPr="00396200">
        <w:rPr>
          <w:b/>
          <w:sz w:val="24"/>
          <w:szCs w:val="24"/>
        </w:rPr>
        <w:t>Изменений программы не было</w:t>
      </w: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3024"/>
        <w:gridCol w:w="6830"/>
      </w:tblGrid>
      <w:tr w:rsidR="00396200" w:rsidRPr="000F6E60" w:rsidTr="009743E5">
        <w:tc>
          <w:tcPr>
            <w:tcW w:w="3085" w:type="dxa"/>
            <w:shd w:val="clear" w:color="auto" w:fill="auto"/>
          </w:tcPr>
          <w:p w:rsidR="00396200" w:rsidRPr="009866D5" w:rsidRDefault="00396200" w:rsidP="00396200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  <w:r w:rsidRPr="009866D5">
              <w:rPr>
                <w:sz w:val="24"/>
                <w:szCs w:val="24"/>
              </w:rPr>
              <w:t xml:space="preserve"> утвержден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396200" w:rsidRPr="009866D5" w:rsidRDefault="00396200" w:rsidP="009743E5">
            <w:pPr>
              <w:pStyle w:val="ab"/>
              <w:jc w:val="right"/>
              <w:rPr>
                <w:sz w:val="24"/>
                <w:szCs w:val="24"/>
              </w:rPr>
            </w:pPr>
          </w:p>
        </w:tc>
      </w:tr>
      <w:tr w:rsidR="00396200" w:rsidRPr="000F6E60" w:rsidTr="009743E5">
        <w:trPr>
          <w:trHeight w:val="439"/>
        </w:trPr>
        <w:tc>
          <w:tcPr>
            <w:tcW w:w="3085" w:type="dxa"/>
            <w:shd w:val="clear" w:color="auto" w:fill="auto"/>
          </w:tcPr>
          <w:p w:rsidR="00396200" w:rsidRPr="009866D5" w:rsidRDefault="00396200" w:rsidP="00396200">
            <w:pPr>
              <w:pStyle w:val="ab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«    »                 20  </w:t>
            </w:r>
            <w:r w:rsidRPr="009866D5">
              <w:rPr>
                <w:sz w:val="24"/>
                <w:szCs w:val="24"/>
                <w:u w:val="single"/>
              </w:rPr>
              <w:t xml:space="preserve"> г.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96200" w:rsidRPr="009866D5" w:rsidRDefault="00396200" w:rsidP="009743E5">
            <w:pPr>
              <w:pStyle w:val="ab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96200" w:rsidRPr="000F6E60" w:rsidTr="009743E5">
        <w:tc>
          <w:tcPr>
            <w:tcW w:w="3085" w:type="dxa"/>
            <w:shd w:val="clear" w:color="auto" w:fill="auto"/>
          </w:tcPr>
          <w:p w:rsidR="00396200" w:rsidRPr="009866D5" w:rsidRDefault="00396200" w:rsidP="009743E5">
            <w:pPr>
              <w:pStyle w:val="ab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52" w:type="dxa"/>
            <w:tcBorders>
              <w:top w:val="single" w:sz="4" w:space="0" w:color="auto"/>
            </w:tcBorders>
            <w:shd w:val="clear" w:color="auto" w:fill="auto"/>
          </w:tcPr>
          <w:p w:rsidR="00396200" w:rsidRPr="009866D5" w:rsidRDefault="00396200" w:rsidP="009743E5">
            <w:pPr>
              <w:pStyle w:val="ab"/>
              <w:jc w:val="center"/>
            </w:pPr>
            <w:r w:rsidRPr="009866D5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tabs>
          <w:tab w:val="left" w:pos="586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874802">
        <w:rPr>
          <w:sz w:val="24"/>
          <w:szCs w:val="24"/>
        </w:rPr>
        <w:t>0. Проведение реставрационных мероприятий:</w:t>
      </w:r>
      <w:r>
        <w:rPr>
          <w:sz w:val="24"/>
          <w:szCs w:val="24"/>
        </w:rPr>
        <w:tab/>
      </w:r>
    </w:p>
    <w:p w:rsidR="00782036" w:rsidRDefault="00782036" w:rsidP="00782036">
      <w:pPr>
        <w:pStyle w:val="ab"/>
        <w:tabs>
          <w:tab w:val="left" w:pos="586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"/>
        <w:gridCol w:w="6087"/>
        <w:gridCol w:w="1296"/>
        <w:gridCol w:w="1665"/>
      </w:tblGrid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№№ </w:t>
            </w:r>
            <w:proofErr w:type="gramStart"/>
            <w:r w:rsidRPr="009866D5">
              <w:rPr>
                <w:sz w:val="24"/>
                <w:szCs w:val="24"/>
              </w:rPr>
              <w:t>п</w:t>
            </w:r>
            <w:proofErr w:type="gramEnd"/>
            <w:r w:rsidRPr="009866D5">
              <w:rPr>
                <w:sz w:val="24"/>
                <w:szCs w:val="24"/>
              </w:rPr>
              <w:t>/п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Описание операций с указанием метода, технологии, рецептур, материалов и инструментов, выполнения сопровождающих иллюстративных материалов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Даты начала и окончания операции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Подписи руководителя и исполнителя работ</w:t>
            </w: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  <w:lang w:eastAsia="ar-SA"/>
              </w:rPr>
              <w:t>До начала работ, в процессе и после окончания реставрации проводилась фотофиксация памятника с четырех сторон, с фиксированием 4-х видов и фрагментов.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28.</w:t>
            </w:r>
            <w:r>
              <w:rPr>
                <w:sz w:val="24"/>
                <w:szCs w:val="24"/>
                <w:lang w:val="en-US"/>
              </w:rPr>
              <w:t>09</w:t>
            </w:r>
            <w:r w:rsidRPr="009866D5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  <w:lang w:val="en-US"/>
              </w:rPr>
              <w:t>7</w:t>
            </w:r>
            <w:r w:rsidRPr="009866D5">
              <w:rPr>
                <w:sz w:val="24"/>
                <w:szCs w:val="24"/>
              </w:rPr>
              <w:t xml:space="preserve">. – 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  <w:r w:rsidRPr="009866D5">
              <w:rPr>
                <w:sz w:val="24"/>
                <w:szCs w:val="24"/>
              </w:rPr>
              <w:t>.05.</w:t>
            </w:r>
            <w:r>
              <w:rPr>
                <w:sz w:val="24"/>
                <w:szCs w:val="24"/>
                <w:lang w:val="en-US"/>
              </w:rPr>
              <w:t>17</w:t>
            </w:r>
            <w:r w:rsidRPr="009866D5">
              <w:rPr>
                <w:sz w:val="24"/>
                <w:szCs w:val="24"/>
              </w:rPr>
              <w:t>.</w:t>
            </w:r>
          </w:p>
        </w:tc>
        <w:tc>
          <w:tcPr>
            <w:tcW w:w="1665" w:type="dxa"/>
          </w:tcPr>
          <w:p w:rsidR="00782036" w:rsidRPr="00927BDD" w:rsidRDefault="00782036" w:rsidP="00782036">
            <w:pPr>
              <w:spacing w:line="360" w:lineRule="auto"/>
            </w:pPr>
            <w:r w:rsidRPr="00FF05BE">
              <w:t>Е.И.Макеева</w:t>
            </w:r>
          </w:p>
          <w:p w:rsidR="00782036" w:rsidRPr="00927BDD" w:rsidRDefault="00782036" w:rsidP="00782036">
            <w:pPr>
              <w:spacing w:line="360" w:lineRule="auto"/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  <w:lang w:eastAsia="ar-SA"/>
              </w:rPr>
              <w:t>Перед началом реставрационных работ проведено натурное обследование-описание сохранности памятника, с указанием и внесением в реставрационный паспорт: размеров, материала, способа обработки камня, биологических видов разрушения, поверхностных загрязнений, деструкции камня, эрозионных и корковых разрушений, отколотого фрагмента, дефектов и трещин.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  <w:r w:rsidRPr="009866D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09</w:t>
            </w:r>
            <w:r w:rsidRPr="009866D5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  <w:lang w:val="en-US"/>
              </w:rPr>
              <w:t>7</w:t>
            </w:r>
            <w:r w:rsidRPr="009866D5">
              <w:rPr>
                <w:sz w:val="24"/>
                <w:szCs w:val="24"/>
              </w:rPr>
              <w:t>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Перед началом реставрационных работ с целью выявления биологического поражения материала памятника проводилось биологическое обследование совместно с биологическим факультетом СПБГУ.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 xml:space="preserve">Были отобраны пробы биологического налета, а также грязевых отложений  с последующим переносом частиц биологических объектов и загрязнений на поверхность питательной среды. Пробы биологического налета отбирались не повреждающим методом при помощи ватного тампона. 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Данные результатов обследования представлены в Приложении №</w:t>
            </w:r>
            <w:r w:rsidR="00384A07">
              <w:rPr>
                <w:sz w:val="24"/>
                <w:szCs w:val="24"/>
                <w:lang w:eastAsia="ar-SA"/>
              </w:rPr>
              <w:t>1</w:t>
            </w:r>
            <w:r w:rsidRPr="009866D5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96" w:type="dxa"/>
          </w:tcPr>
          <w:p w:rsidR="00782036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28.09.17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 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 xml:space="preserve">Демонтаж скульптуры из Некрополя </w:t>
            </w:r>
            <w:r>
              <w:rPr>
                <w:sz w:val="24"/>
                <w:szCs w:val="24"/>
                <w:lang w:val="en-US" w:eastAsia="ar-SA"/>
              </w:rPr>
              <w:t>XVIII</w:t>
            </w:r>
            <w:r w:rsidRPr="009866D5">
              <w:rPr>
                <w:sz w:val="24"/>
                <w:szCs w:val="24"/>
                <w:lang w:eastAsia="ar-SA"/>
              </w:rPr>
              <w:t xml:space="preserve"> века в мастерскую.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  <w:lang w:eastAsia="ar-SA"/>
              </w:rPr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12.02.17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 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384A07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П.Н.Голубк</w:t>
            </w:r>
            <w:r w:rsidR="00782036" w:rsidRPr="009866D5">
              <w:rPr>
                <w:sz w:val="24"/>
                <w:szCs w:val="24"/>
              </w:rPr>
              <w:t>ов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9866D5">
              <w:rPr>
                <w:sz w:val="24"/>
                <w:szCs w:val="24"/>
                <w:lang w:eastAsia="ar-SA"/>
              </w:rPr>
              <w:t>Выполнена биоцидная обработка памятника</w:t>
            </w:r>
            <w:r w:rsidR="00384A07">
              <w:rPr>
                <w:sz w:val="24"/>
                <w:szCs w:val="24"/>
                <w:lang w:eastAsia="ar-SA"/>
              </w:rPr>
              <w:t xml:space="preserve"> составом </w:t>
            </w:r>
            <w:r w:rsidR="00384A07" w:rsidRPr="00384A07">
              <w:rPr>
                <w:sz w:val="24"/>
                <w:szCs w:val="24"/>
                <w:lang w:eastAsia="ar-SA"/>
              </w:rPr>
              <w:t>«Remmers BFA», фирмы «Remmers Ba</w:t>
            </w:r>
            <w:r w:rsidR="00384A07">
              <w:rPr>
                <w:sz w:val="24"/>
                <w:szCs w:val="24"/>
                <w:lang w:eastAsia="ar-SA"/>
              </w:rPr>
              <w:t>ustofftechnik GmbH» (Германия),</w:t>
            </w:r>
            <w:r w:rsidRPr="009866D5">
              <w:rPr>
                <w:sz w:val="24"/>
                <w:szCs w:val="24"/>
                <w:lang w:eastAsia="ar-SA"/>
              </w:rPr>
              <w:t xml:space="preserve"> с предварительным </w:t>
            </w:r>
            <w:proofErr w:type="spellStart"/>
            <w:r w:rsidRPr="009866D5">
              <w:rPr>
                <w:sz w:val="24"/>
                <w:szCs w:val="24"/>
                <w:lang w:eastAsia="ar-SA"/>
              </w:rPr>
              <w:t>обеспылеванием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r w:rsidR="00384A07">
              <w:rPr>
                <w:sz w:val="24"/>
                <w:szCs w:val="24"/>
                <w:lang w:eastAsia="ar-SA"/>
              </w:rPr>
              <w:t xml:space="preserve">поверхности </w:t>
            </w:r>
            <w:r w:rsidRPr="009866D5">
              <w:rPr>
                <w:sz w:val="24"/>
                <w:szCs w:val="24"/>
                <w:lang w:eastAsia="ar-SA"/>
              </w:rPr>
              <w:t>щетинными кистями.</w:t>
            </w:r>
            <w:proofErr w:type="gramEnd"/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19.02.17.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 Макеева</w:t>
            </w:r>
          </w:p>
          <w:p w:rsidR="00782036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F60EE4" w:rsidRPr="009866D5" w:rsidRDefault="00F60EE4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087" w:type="dxa"/>
          </w:tcPr>
          <w:p w:rsidR="00782036" w:rsidRPr="009866D5" w:rsidRDefault="00782036" w:rsidP="00384A07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FF05BE">
              <w:rPr>
                <w:lang w:eastAsia="ar-SA"/>
              </w:rPr>
              <w:t>Удаление загрязнений с поверхности камня  проводилось в несколько этапов</w:t>
            </w:r>
            <w:r>
              <w:rPr>
                <w:lang w:eastAsia="ar-SA"/>
              </w:rPr>
              <w:t xml:space="preserve">. </w:t>
            </w:r>
            <w:r w:rsidRPr="00FF05BE">
              <w:rPr>
                <w:lang w:eastAsia="ar-SA"/>
              </w:rPr>
              <w:t>Перед началом промывки всей поверхности скульптуры</w:t>
            </w:r>
            <w:r>
              <w:rPr>
                <w:lang w:eastAsia="ar-SA"/>
              </w:rPr>
              <w:t xml:space="preserve"> проведены</w:t>
            </w:r>
            <w:r w:rsidRPr="00FF05BE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пробные расчистки</w:t>
            </w:r>
            <w:r w:rsidRPr="00FF05BE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 xml:space="preserve">камня </w:t>
            </w:r>
            <w:r w:rsidRPr="00FF05BE">
              <w:rPr>
                <w:lang w:eastAsia="ar-SA"/>
              </w:rPr>
              <w:t>моющим составом «Универсал-ПД»</w:t>
            </w:r>
            <w:r>
              <w:rPr>
                <w:lang w:eastAsia="ar-SA"/>
              </w:rPr>
              <w:t xml:space="preserve"> и горячим паром</w:t>
            </w:r>
            <w:r w:rsidRPr="00FF05BE">
              <w:rPr>
                <w:lang w:eastAsia="ar-SA"/>
              </w:rPr>
              <w:t>.</w:t>
            </w:r>
            <w:r>
              <w:rPr>
                <w:lang w:eastAsia="ar-SA"/>
              </w:rPr>
              <w:t xml:space="preserve"> По результатам расчисток </w:t>
            </w:r>
            <w:r w:rsidR="00384A07">
              <w:rPr>
                <w:lang w:eastAsia="ar-SA"/>
              </w:rPr>
              <w:t>определено неравномерное удаление загрязнений, на участках с наиболее интенсивными загрязнениями необходимо установить экспозицию компрессов.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20.02.17.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 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3.1.</w:t>
            </w:r>
          </w:p>
        </w:tc>
        <w:tc>
          <w:tcPr>
            <w:tcW w:w="6087" w:type="dxa"/>
          </w:tcPr>
          <w:p w:rsidR="00782036" w:rsidRPr="00F94F0D" w:rsidRDefault="00782036" w:rsidP="00384A07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FF05BE">
              <w:rPr>
                <w:lang w:eastAsia="ar-SA"/>
              </w:rPr>
              <w:t>Промывка поверхности камня от легкоудаляемых загрязнений выполнялась моющим составом «Универсал-ПД», представляющим собой комбинацию поверхностно-активных веществ (ПАВ), включая четвертичные аммониевые соли (НПФ «Химтек», г. Санкт-Петербург, Россия).</w:t>
            </w:r>
            <w:r>
              <w:rPr>
                <w:lang w:eastAsia="ar-SA"/>
              </w:rPr>
              <w:t xml:space="preserve"> </w:t>
            </w:r>
            <w:r w:rsidRPr="00FF05BE">
              <w:rPr>
                <w:lang w:eastAsia="ar-SA"/>
              </w:rPr>
              <w:t>Рабочий раствор готовился путем разбавления концентрата водой в соотношении один объем концентрата «Универсал ПД» на 10 объемов воды (1:10). Моющий раствор наносился на поверхность с помощью кистей и выдерживался в течение 10-15 минут, после чего поверхность камня была обработана горячим паром, с использованием парогенератора фирмы «</w:t>
            </w:r>
            <w:r w:rsidRPr="00FF05BE">
              <w:rPr>
                <w:lang w:val="de-DE" w:eastAsia="ar-SA"/>
              </w:rPr>
              <w:t>Karcher</w:t>
            </w:r>
            <w:r w:rsidRPr="00FF05BE">
              <w:rPr>
                <w:lang w:eastAsia="ar-SA"/>
              </w:rPr>
              <w:t>» (Германия).</w:t>
            </w:r>
            <w:r>
              <w:rPr>
                <w:lang w:eastAsia="ar-SA"/>
              </w:rPr>
              <w:t xml:space="preserve"> В </w:t>
            </w:r>
            <w:r w:rsidRPr="00FF05BE">
              <w:rPr>
                <w:lang w:eastAsia="ar-SA"/>
              </w:rPr>
              <w:t>результа</w:t>
            </w:r>
            <w:r>
              <w:rPr>
                <w:lang w:eastAsia="ar-SA"/>
              </w:rPr>
              <w:t>те проведенных мероприятий</w:t>
            </w:r>
            <w:r w:rsidR="00384A07">
              <w:rPr>
                <w:lang w:eastAsia="ar-SA"/>
              </w:rPr>
              <w:t xml:space="preserve"> были удалены</w:t>
            </w:r>
            <w:r>
              <w:rPr>
                <w:lang w:eastAsia="ar-SA"/>
              </w:rPr>
              <w:t xml:space="preserve"> поверхностные загрязнения.</w:t>
            </w:r>
          </w:p>
        </w:tc>
        <w:tc>
          <w:tcPr>
            <w:tcW w:w="1296" w:type="dxa"/>
          </w:tcPr>
          <w:p w:rsidR="00782036" w:rsidRPr="00FF05BE" w:rsidRDefault="00782036" w:rsidP="00782036">
            <w:pPr>
              <w:spacing w:line="276" w:lineRule="auto"/>
            </w:pPr>
            <w:r>
              <w:t>20.0</w:t>
            </w:r>
            <w:r w:rsidRPr="00FF05BE">
              <w:t>2.1</w:t>
            </w:r>
            <w:r>
              <w:t>7</w:t>
            </w:r>
            <w:r w:rsidRPr="00FF05BE">
              <w:t>.  –</w:t>
            </w:r>
          </w:p>
          <w:p w:rsidR="00782036" w:rsidRPr="00FF05BE" w:rsidRDefault="00782036" w:rsidP="00782036">
            <w:pPr>
              <w:spacing w:line="276" w:lineRule="auto"/>
            </w:pPr>
            <w:r>
              <w:t>06</w:t>
            </w:r>
            <w:r w:rsidRPr="00FF05BE">
              <w:t>.</w:t>
            </w:r>
            <w:r>
              <w:t>03</w:t>
            </w:r>
            <w:r w:rsidRPr="00FF05BE">
              <w:t>.1</w:t>
            </w:r>
            <w:r>
              <w:t>7</w:t>
            </w:r>
            <w:r w:rsidRPr="00FF05BE">
              <w:t>.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3.2.</w:t>
            </w:r>
          </w:p>
        </w:tc>
        <w:tc>
          <w:tcPr>
            <w:tcW w:w="6087" w:type="dxa"/>
          </w:tcPr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FF05BE">
              <w:rPr>
                <w:lang w:eastAsia="ar-SA"/>
              </w:rPr>
              <w:t xml:space="preserve">Расчистка камня от </w:t>
            </w:r>
            <w:r>
              <w:rPr>
                <w:lang w:eastAsia="ar-SA"/>
              </w:rPr>
              <w:t xml:space="preserve">интенсивных биологических загрязнений </w:t>
            </w:r>
            <w:r w:rsidRPr="00FF05BE">
              <w:rPr>
                <w:lang w:eastAsia="ar-SA"/>
              </w:rPr>
              <w:t>осуществлялась постепенно,</w:t>
            </w:r>
            <w:r>
              <w:rPr>
                <w:lang w:eastAsia="ar-SA"/>
              </w:rPr>
              <w:t xml:space="preserve"> компрессами на основе 30% раствора перекиси водорода</w:t>
            </w:r>
            <w:r w:rsidRPr="00FF05BE">
              <w:rPr>
                <w:lang w:eastAsia="ar-SA"/>
              </w:rPr>
              <w:t>.</w:t>
            </w:r>
            <w:r>
              <w:rPr>
                <w:lang w:eastAsia="ar-SA"/>
              </w:rPr>
              <w:t xml:space="preserve"> </w:t>
            </w:r>
          </w:p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Раствор наносился на поверхность камня в виде компрессов, с использованием в качестве абсорбента медицинской ваты. Кроме того, в 30% водный раствор перекиси водорода вводилось 2-3 капли гидроокиси аммония (25% концентрации) и смесь дополнительно перемешивалась. </w:t>
            </w:r>
          </w:p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После нанесения на поверхность компресс накрывался полиэтиленовой пленкой для замедления испарения рабочего раствора. Экспозиция компресса составляла от 4-х до 8-ми часов. После чего поверхность камня промывалась горячим паром с помощью </w:t>
            </w:r>
            <w:proofErr w:type="spellStart"/>
            <w:r>
              <w:rPr>
                <w:lang w:eastAsia="ar-SA"/>
              </w:rPr>
              <w:t>парогенератор</w:t>
            </w:r>
            <w:proofErr w:type="gramStart"/>
            <w:r>
              <w:rPr>
                <w:lang w:eastAsia="ar-SA"/>
              </w:rPr>
              <w:t>a</w:t>
            </w:r>
            <w:proofErr w:type="spellEnd"/>
            <w:proofErr w:type="gram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Karcher</w:t>
            </w:r>
            <w:proofErr w:type="spellEnd"/>
            <w:r>
              <w:rPr>
                <w:lang w:eastAsia="ar-SA"/>
              </w:rPr>
              <w:t xml:space="preserve"> DE 4002 фирмы «</w:t>
            </w:r>
            <w:r>
              <w:rPr>
                <w:lang w:val="en-US" w:eastAsia="ar-SA"/>
              </w:rPr>
              <w:t>Karcher</w:t>
            </w:r>
            <w:r>
              <w:rPr>
                <w:lang w:eastAsia="ar-SA"/>
              </w:rPr>
              <w:t xml:space="preserve">» (Германия). </w:t>
            </w:r>
          </w:p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FF05BE">
              <w:rPr>
                <w:lang w:eastAsia="ar-SA"/>
              </w:rPr>
              <w:t>Операции повторялись до полной расчистки поверхности скульптуры от</w:t>
            </w:r>
            <w:r>
              <w:rPr>
                <w:lang w:eastAsia="ar-SA"/>
              </w:rPr>
              <w:t xml:space="preserve"> биозагрязнений</w:t>
            </w:r>
            <w:r w:rsidRPr="00FF05BE">
              <w:rPr>
                <w:lang w:eastAsia="ar-SA"/>
              </w:rPr>
              <w:t>.</w:t>
            </w:r>
          </w:p>
          <w:p w:rsidR="00782036" w:rsidRPr="00FF05BE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9D1F56">
              <w:rPr>
                <w:lang w:eastAsia="ar-SA"/>
              </w:rPr>
              <w:t xml:space="preserve">После расчистки камня от </w:t>
            </w:r>
            <w:r>
              <w:rPr>
                <w:lang w:eastAsia="ar-SA"/>
              </w:rPr>
              <w:t xml:space="preserve"> интенсивных биологических загрязнений</w:t>
            </w:r>
            <w:r w:rsidRPr="009D1F56">
              <w:rPr>
                <w:lang w:eastAsia="ar-SA"/>
              </w:rPr>
              <w:t xml:space="preserve"> открылась поверхность камня с </w:t>
            </w:r>
            <w:r>
              <w:rPr>
                <w:lang w:eastAsia="ar-SA"/>
              </w:rPr>
              <w:t>наличием</w:t>
            </w:r>
            <w:r w:rsidRPr="009D1F56">
              <w:rPr>
                <w:lang w:eastAsia="ar-SA"/>
              </w:rPr>
              <w:t xml:space="preserve"> черных корковых наслоений и участки с силь</w:t>
            </w:r>
            <w:r>
              <w:rPr>
                <w:lang w:eastAsia="ar-SA"/>
              </w:rPr>
              <w:t>ным осыпанием мрамора</w:t>
            </w:r>
            <w:r w:rsidRPr="009D1F56">
              <w:rPr>
                <w:lang w:eastAsia="ar-SA"/>
              </w:rPr>
              <w:t>.</w:t>
            </w:r>
          </w:p>
        </w:tc>
        <w:tc>
          <w:tcPr>
            <w:tcW w:w="1296" w:type="dxa"/>
          </w:tcPr>
          <w:p w:rsidR="00782036" w:rsidRDefault="00782036" w:rsidP="00782036">
            <w:pPr>
              <w:spacing w:line="276" w:lineRule="auto"/>
            </w:pPr>
            <w:r>
              <w:t>06.03.17</w:t>
            </w:r>
          </w:p>
          <w:p w:rsidR="00782036" w:rsidRDefault="00782036" w:rsidP="00782036">
            <w:pPr>
              <w:spacing w:line="276" w:lineRule="auto"/>
            </w:pPr>
            <w:r>
              <w:t>-</w:t>
            </w:r>
          </w:p>
          <w:p w:rsidR="00782036" w:rsidRDefault="00782036" w:rsidP="00782036">
            <w:pPr>
              <w:spacing w:line="276" w:lineRule="auto"/>
            </w:pPr>
            <w:r>
              <w:t>30.03.17</w:t>
            </w:r>
          </w:p>
          <w:p w:rsidR="00782036" w:rsidRDefault="00782036" w:rsidP="00782036">
            <w:pPr>
              <w:spacing w:line="276" w:lineRule="auto"/>
            </w:pP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3.3.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Расчистка камня в труднодоступных местах проводилась поэтапно: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-Выполнен демонтаж плинта;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  <w:r w:rsidRPr="009866D5">
              <w:rPr>
                <w:sz w:val="24"/>
                <w:szCs w:val="24"/>
                <w:lang w:eastAsia="ar-SA"/>
              </w:rPr>
              <w:t>Промывка плинта от легкоудаляемых загрязнений выполнялась моющим составом «Универсал-ПД» и парогенератором Karcher DE 4002 фирмы «</w:t>
            </w:r>
            <w:r>
              <w:rPr>
                <w:sz w:val="24"/>
                <w:szCs w:val="24"/>
                <w:lang w:val="en-US" w:eastAsia="ar-SA"/>
              </w:rPr>
              <w:t>Karcher</w:t>
            </w:r>
            <w:r w:rsidRPr="009866D5">
              <w:rPr>
                <w:sz w:val="24"/>
                <w:szCs w:val="24"/>
                <w:lang w:eastAsia="ar-SA"/>
              </w:rPr>
              <w:t>» (Германия);</w:t>
            </w:r>
          </w:p>
          <w:p w:rsidR="00782036" w:rsidRPr="00FF05BE" w:rsidRDefault="00782036" w:rsidP="00384A07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  <w:r w:rsidRPr="009866D5">
              <w:rPr>
                <w:sz w:val="24"/>
                <w:szCs w:val="24"/>
                <w:lang w:eastAsia="ar-SA"/>
              </w:rPr>
              <w:t xml:space="preserve">Расчистка основания скульптуры от локальных пятен ржавчины проводилась с использованием </w:t>
            </w:r>
            <w:r w:rsidR="00384A07">
              <w:rPr>
                <w:sz w:val="24"/>
                <w:szCs w:val="24"/>
                <w:lang w:eastAsia="ar-SA"/>
              </w:rPr>
              <w:t>смывки</w:t>
            </w:r>
            <w:r w:rsidRPr="009866D5">
              <w:rPr>
                <w:sz w:val="24"/>
                <w:szCs w:val="24"/>
                <w:lang w:eastAsia="ar-SA"/>
              </w:rPr>
              <w:t xml:space="preserve"> "</w:t>
            </w:r>
            <w:proofErr w:type="spellStart"/>
            <w:r w:rsidRPr="009866D5">
              <w:rPr>
                <w:sz w:val="24"/>
                <w:szCs w:val="24"/>
                <w:lang w:eastAsia="ar-SA"/>
              </w:rPr>
              <w:t>Rust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866D5">
              <w:rPr>
                <w:sz w:val="24"/>
                <w:szCs w:val="24"/>
                <w:lang w:eastAsia="ar-SA"/>
              </w:rPr>
              <w:t>Eater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de-DE" w:eastAsia="ar-SA"/>
              </w:rPr>
              <w:t>Mangia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de-DE" w:eastAsia="ar-SA"/>
              </w:rPr>
              <w:t>Ruggine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)" фирмы </w:t>
            </w:r>
            <w:proofErr w:type="spellStart"/>
            <w:r>
              <w:rPr>
                <w:sz w:val="24"/>
                <w:szCs w:val="24"/>
                <w:lang w:val="en-US" w:eastAsia="ar-SA"/>
              </w:rPr>
              <w:t>Bellinzoni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(Италия). Перед использованием поверхность камня смачивалась водой, затем состав наносился слоем 5 мм на очищаемую поверхность с помощью кисти. Через некоторое время препарат менял цвет с </w:t>
            </w:r>
            <w:proofErr w:type="gramStart"/>
            <w:r w:rsidRPr="009866D5">
              <w:rPr>
                <w:sz w:val="24"/>
                <w:szCs w:val="24"/>
                <w:lang w:eastAsia="ar-SA"/>
              </w:rPr>
              <w:t>прозрачного</w:t>
            </w:r>
            <w:proofErr w:type="gramEnd"/>
            <w:r w:rsidRPr="009866D5">
              <w:rPr>
                <w:sz w:val="24"/>
                <w:szCs w:val="24"/>
                <w:lang w:eastAsia="ar-SA"/>
              </w:rPr>
              <w:t xml:space="preserve"> на темно-фиолетовый, что означало успешное завершение реакции и выведение пятен. Далее поверхность камня промывалась горячим паром до полного удаления состава. Операция повторялась до полной расчистки поверхности скульптуры от пятен ржавчины.</w:t>
            </w:r>
          </w:p>
        </w:tc>
        <w:tc>
          <w:tcPr>
            <w:tcW w:w="1296" w:type="dxa"/>
          </w:tcPr>
          <w:p w:rsidR="00782036" w:rsidRDefault="00782036" w:rsidP="00782036">
            <w:pPr>
              <w:spacing w:line="276" w:lineRule="auto"/>
            </w:pPr>
            <w:r>
              <w:t>06.04.17</w:t>
            </w:r>
          </w:p>
          <w:p w:rsidR="00782036" w:rsidRDefault="00782036" w:rsidP="00782036">
            <w:pPr>
              <w:spacing w:line="276" w:lineRule="auto"/>
            </w:pPr>
            <w:r>
              <w:t>-</w:t>
            </w:r>
          </w:p>
          <w:p w:rsidR="00782036" w:rsidRDefault="00782036" w:rsidP="00782036">
            <w:pPr>
              <w:spacing w:line="276" w:lineRule="auto"/>
            </w:pPr>
            <w:r>
              <w:t>07.04.17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4.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Проведено удаление атмосферных черных корок методом расчистки с использованием компрессов со смывкой на основе 10-15% раствора бикарбоната аммония. Смывка готовилась растворением в воде следующих компонентов: вода (1 литр), «Универсал-ПД»  (10гр.), бикарбонат аммония (100-150гр.), спирт изопропиловый (10мл.).</w:t>
            </w:r>
          </w:p>
          <w:p w:rsidR="00782036" w:rsidRPr="009866D5" w:rsidRDefault="00782036" w:rsidP="00384A07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Медицинская вата смачивалась в смывке, наносилась на участок черной корки, затем этот  компресс накрывался полиэтиленовой пленкой. Время экспозиции составило 3 часа. После снятия компресса удаление размягченного загрязнения производилось механически скальпелем</w:t>
            </w:r>
            <w:r w:rsidR="00384A07">
              <w:rPr>
                <w:sz w:val="24"/>
                <w:szCs w:val="24"/>
                <w:lang w:eastAsia="ar-SA"/>
              </w:rPr>
              <w:t xml:space="preserve"> (</w:t>
            </w:r>
            <w:r w:rsidRPr="009866D5">
              <w:rPr>
                <w:sz w:val="24"/>
                <w:szCs w:val="24"/>
                <w:lang w:eastAsia="ar-SA"/>
              </w:rPr>
              <w:t xml:space="preserve">не </w:t>
            </w:r>
            <w:r w:rsidR="00384A07">
              <w:rPr>
                <w:sz w:val="24"/>
                <w:szCs w:val="24"/>
                <w:lang w:eastAsia="ar-SA"/>
              </w:rPr>
              <w:t>затрагивая</w:t>
            </w:r>
            <w:r w:rsidRPr="009866D5">
              <w:rPr>
                <w:sz w:val="24"/>
                <w:szCs w:val="24"/>
                <w:lang w:eastAsia="ar-SA"/>
              </w:rPr>
              <w:t xml:space="preserve"> поверхность мрамора), с последующей промывкой горячим паром до полного удаления смывки с поверхности мрамора.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03.04.17.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rPr>
          <w:trHeight w:val="2937"/>
        </w:trPr>
        <w:tc>
          <w:tcPr>
            <w:tcW w:w="80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5.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 xml:space="preserve">Проведена расчистка от старых, деструктированных, изменившихся в цвете следов клеевого состава в швах склейки фрагментов скульптуры (голова, левая рука). 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Клеевой состав размягчался парогенератором и удалялся механически при помощи скальпеля. Кроме того, для расчистки швов применялась ручная бормашина с алмазными борами.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03.04.17.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04216B" w:rsidRPr="00FF05BE" w:rsidTr="009743E5">
        <w:trPr>
          <w:trHeight w:val="7796"/>
        </w:trPr>
        <w:tc>
          <w:tcPr>
            <w:tcW w:w="806" w:type="dxa"/>
          </w:tcPr>
          <w:p w:rsidR="0004216B" w:rsidRPr="009866D5" w:rsidRDefault="0004216B" w:rsidP="00384A07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087" w:type="dxa"/>
          </w:tcPr>
          <w:p w:rsidR="00D4321D" w:rsidRDefault="00D4321D" w:rsidP="0004216B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Несмотря на выветривание поверхности камня, структура мрамора достаточно плотная. Осыпания наблюдаются локально.</w:t>
            </w:r>
          </w:p>
          <w:p w:rsidR="0004216B" w:rsidRDefault="0004216B" w:rsidP="0004216B">
            <w:pPr>
              <w:jc w:val="both"/>
            </w:pPr>
            <w:r>
              <w:rPr>
                <w:lang w:eastAsia="ar-SA"/>
              </w:rPr>
              <w:t xml:space="preserve">6.1. </w:t>
            </w:r>
            <w:r w:rsidRPr="00804C08">
              <w:t>Проведено структурное укрепление поверхности мрамора  метод</w:t>
            </w:r>
            <w:r>
              <w:t xml:space="preserve">ом пропитки камнеукрепителем </w:t>
            </w:r>
            <w:r w:rsidRPr="00804C08">
              <w:t xml:space="preserve"> KSE 100 (камнеукрепитель на основе эфира кремниевой  кислоты) фирмы «Remmers Baustofftechnik GmbH» (Германия). </w:t>
            </w:r>
          </w:p>
          <w:p w:rsidR="0004216B" w:rsidRDefault="0004216B" w:rsidP="0004216B">
            <w:pPr>
              <w:jc w:val="both"/>
            </w:pPr>
            <w:r>
              <w:t xml:space="preserve">- </w:t>
            </w:r>
            <w:r w:rsidRPr="00804C08">
              <w:t>Произведено трехкратное нанесение укрепляющего материала «KSE 100» на поверхность, не допуская его полного высыхания (выдержка каждого слоя 20-30 минут).</w:t>
            </w:r>
          </w:p>
          <w:p w:rsidR="0004216B" w:rsidRDefault="0004216B" w:rsidP="0004216B">
            <w:pPr>
              <w:jc w:val="both"/>
            </w:pPr>
            <w:r>
              <w:t xml:space="preserve">- На места с наиболее сильным осыпанием последним слоем был нанесен укрепляющий материал </w:t>
            </w:r>
            <w:r w:rsidRPr="00804C08">
              <w:t xml:space="preserve"> </w:t>
            </w:r>
            <w:r>
              <w:t>«KSE 3</w:t>
            </w:r>
            <w:r w:rsidRPr="00804C08">
              <w:t>00»</w:t>
            </w:r>
            <w:r>
              <w:t>.</w:t>
            </w:r>
          </w:p>
          <w:p w:rsidR="0004216B" w:rsidRDefault="0004216B" w:rsidP="0004216B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- Контроль процесса укрепления поверхности камня осуществлялся зондированием укрепленного камня с помощью металлической иглы. Контроль производился спустя 14 дней.</w:t>
            </w:r>
          </w:p>
          <w:p w:rsidR="0004216B" w:rsidRPr="009866D5" w:rsidRDefault="0004216B" w:rsidP="0004216B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 xml:space="preserve">6.2. </w:t>
            </w:r>
            <w:r w:rsidRPr="009866D5">
              <w:rPr>
                <w:sz w:val="24"/>
                <w:szCs w:val="24"/>
                <w:lang w:eastAsia="ar-SA"/>
              </w:rPr>
              <w:t>Инъектирование трещин</w:t>
            </w:r>
            <w:r>
              <w:rPr>
                <w:sz w:val="24"/>
                <w:szCs w:val="24"/>
                <w:lang w:eastAsia="ar-SA"/>
              </w:rPr>
              <w:t xml:space="preserve"> и расчищенных швов склеек</w:t>
            </w:r>
            <w:r w:rsidRPr="009866D5">
              <w:rPr>
                <w:sz w:val="24"/>
                <w:szCs w:val="24"/>
                <w:lang w:eastAsia="ar-SA"/>
              </w:rPr>
              <w:t xml:space="preserve"> скульптуры осуществлялось </w:t>
            </w:r>
            <w:r>
              <w:rPr>
                <w:sz w:val="24"/>
                <w:szCs w:val="24"/>
                <w:lang w:eastAsia="ar-SA"/>
              </w:rPr>
              <w:t>последовательно</w:t>
            </w:r>
            <w:r w:rsidRPr="009866D5">
              <w:rPr>
                <w:sz w:val="24"/>
                <w:szCs w:val="24"/>
                <w:lang w:eastAsia="ar-SA"/>
              </w:rPr>
              <w:t xml:space="preserve">, составом на основе 5-10 % раствора сополимера </w:t>
            </w:r>
            <w:proofErr w:type="spellStart"/>
            <w:r w:rsidRPr="009866D5">
              <w:rPr>
                <w:sz w:val="24"/>
                <w:szCs w:val="24"/>
                <w:lang w:eastAsia="ar-SA"/>
              </w:rPr>
              <w:t>метилакрилата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и </w:t>
            </w:r>
            <w:proofErr w:type="spellStart"/>
            <w:r>
              <w:rPr>
                <w:sz w:val="24"/>
                <w:szCs w:val="24"/>
                <w:lang w:eastAsia="ar-SA"/>
              </w:rPr>
              <w:t>этилметакрилата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ar-SA"/>
              </w:rPr>
              <w:t>Паралойд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Б-72 (</w:t>
            </w:r>
            <w:r w:rsidRPr="009F7E2F">
              <w:rPr>
                <w:sz w:val="24"/>
                <w:szCs w:val="24"/>
                <w:lang w:val="de-DE" w:eastAsia="ar-SA"/>
              </w:rPr>
              <w:t>Paraloid</w:t>
            </w:r>
            <w:r w:rsidRPr="009866D5">
              <w:rPr>
                <w:sz w:val="24"/>
                <w:szCs w:val="24"/>
                <w:lang w:eastAsia="ar-SA"/>
              </w:rPr>
              <w:t xml:space="preserve"> – 72) фирмы «</w:t>
            </w:r>
            <w:r w:rsidRPr="009F7E2F">
              <w:rPr>
                <w:sz w:val="24"/>
                <w:szCs w:val="24"/>
                <w:lang w:val="en-US" w:eastAsia="ar-SA"/>
              </w:rPr>
              <w:t>Kremer</w:t>
            </w:r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F7E2F">
              <w:rPr>
                <w:sz w:val="24"/>
                <w:szCs w:val="24"/>
                <w:lang w:val="en-US" w:eastAsia="ar-SA"/>
              </w:rPr>
              <w:t>Pigmente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r w:rsidRPr="009F7E2F">
              <w:rPr>
                <w:sz w:val="24"/>
                <w:szCs w:val="24"/>
                <w:lang w:val="en-US" w:eastAsia="ar-SA"/>
              </w:rPr>
              <w:t>GmbH</w:t>
            </w:r>
            <w:r w:rsidRPr="009866D5">
              <w:rPr>
                <w:sz w:val="24"/>
                <w:szCs w:val="24"/>
                <w:lang w:eastAsia="ar-SA"/>
              </w:rPr>
              <w:t xml:space="preserve"> &amp; </w:t>
            </w:r>
            <w:r w:rsidRPr="009F7E2F">
              <w:rPr>
                <w:sz w:val="24"/>
                <w:szCs w:val="24"/>
                <w:lang w:val="en-US" w:eastAsia="ar-SA"/>
              </w:rPr>
              <w:t>Co</w:t>
            </w:r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r w:rsidRPr="009F7E2F">
              <w:rPr>
                <w:sz w:val="24"/>
                <w:szCs w:val="24"/>
                <w:lang w:val="en-US" w:eastAsia="ar-SA"/>
              </w:rPr>
              <w:t>KG</w:t>
            </w:r>
            <w:r w:rsidRPr="009866D5">
              <w:rPr>
                <w:sz w:val="24"/>
                <w:szCs w:val="24"/>
                <w:lang w:eastAsia="ar-SA"/>
              </w:rPr>
              <w:t xml:space="preserve">» (Германия). Состав набирался при помощи стерильного медицинского шприца и аккуратно проливался в трещины. Использовался 5% состав на основе </w:t>
            </w:r>
            <w:r w:rsidRPr="00FF05BE">
              <w:rPr>
                <w:sz w:val="24"/>
                <w:szCs w:val="24"/>
                <w:lang w:val="de-DE" w:eastAsia="ar-SA"/>
              </w:rPr>
              <w:t>Paraloid</w:t>
            </w:r>
            <w:r w:rsidRPr="009866D5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val="en-US" w:eastAsia="ar-SA"/>
              </w:rPr>
              <w:t>B</w:t>
            </w:r>
            <w:r w:rsidRPr="009866D5">
              <w:rPr>
                <w:sz w:val="24"/>
                <w:szCs w:val="24"/>
                <w:lang w:eastAsia="ar-SA"/>
              </w:rPr>
              <w:t>–72 (концентрация раствора повышалась до 10%). Операция повторялась до полного заполнения пустот.</w:t>
            </w:r>
          </w:p>
        </w:tc>
        <w:tc>
          <w:tcPr>
            <w:tcW w:w="1296" w:type="dxa"/>
          </w:tcPr>
          <w:p w:rsidR="0004216B" w:rsidRPr="009866D5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11.04.17</w:t>
            </w:r>
          </w:p>
          <w:p w:rsidR="0004216B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  <w:p w:rsidR="0004216B" w:rsidRPr="009866D5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12.04.17-</w:t>
            </w:r>
          </w:p>
          <w:p w:rsidR="0004216B" w:rsidRPr="009866D5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25.04.17</w:t>
            </w:r>
          </w:p>
        </w:tc>
        <w:tc>
          <w:tcPr>
            <w:tcW w:w="1665" w:type="dxa"/>
          </w:tcPr>
          <w:p w:rsidR="0004216B" w:rsidRDefault="0004216B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 Макеева</w:t>
            </w:r>
          </w:p>
          <w:p w:rsidR="0004216B" w:rsidRDefault="0004216B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04216B" w:rsidRDefault="0004216B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04216B" w:rsidRDefault="0004216B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9866D5">
              <w:rPr>
                <w:sz w:val="24"/>
                <w:szCs w:val="24"/>
              </w:rPr>
              <w:t>.А. Пашина</w:t>
            </w:r>
          </w:p>
          <w:p w:rsidR="0004216B" w:rsidRPr="009866D5" w:rsidRDefault="0004216B" w:rsidP="0004216B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087" w:type="dxa"/>
          </w:tcPr>
          <w:p w:rsidR="00782036" w:rsidRPr="009866D5" w:rsidRDefault="00782036" w:rsidP="0004216B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Проведено удаление ржавчины с пирона</w:t>
            </w:r>
            <w:r w:rsidR="0004216B">
              <w:rPr>
                <w:sz w:val="24"/>
                <w:szCs w:val="24"/>
                <w:lang w:eastAsia="ar-SA"/>
              </w:rPr>
              <w:t xml:space="preserve"> в нижней части скульптуры</w:t>
            </w:r>
            <w:r w:rsidRPr="009866D5">
              <w:rPr>
                <w:sz w:val="24"/>
                <w:szCs w:val="24"/>
                <w:lang w:eastAsia="ar-SA"/>
              </w:rPr>
              <w:t xml:space="preserve"> при помощи электроинструмента (болгарка</w:t>
            </w:r>
            <w:r w:rsidR="0004216B">
              <w:rPr>
                <w:sz w:val="24"/>
                <w:szCs w:val="24"/>
                <w:lang w:eastAsia="ar-SA"/>
              </w:rPr>
              <w:t>,</w:t>
            </w:r>
            <w:r w:rsidRPr="009866D5">
              <w:rPr>
                <w:sz w:val="24"/>
                <w:szCs w:val="24"/>
                <w:lang w:eastAsia="ar-SA"/>
              </w:rPr>
              <w:t xml:space="preserve"> с</w:t>
            </w:r>
            <w:r w:rsidR="0004216B">
              <w:rPr>
                <w:sz w:val="24"/>
                <w:szCs w:val="24"/>
                <w:lang w:eastAsia="ar-SA"/>
              </w:rPr>
              <w:t xml:space="preserve"> использованием </w:t>
            </w:r>
            <w:r w:rsidRPr="009866D5">
              <w:rPr>
                <w:sz w:val="24"/>
                <w:szCs w:val="24"/>
                <w:lang w:eastAsia="ar-SA"/>
              </w:rPr>
              <w:t xml:space="preserve"> специальной насадк</w:t>
            </w:r>
            <w:r w:rsidR="0004216B">
              <w:rPr>
                <w:sz w:val="24"/>
                <w:szCs w:val="24"/>
                <w:lang w:eastAsia="ar-SA"/>
              </w:rPr>
              <w:t>и</w:t>
            </w:r>
            <w:r w:rsidRPr="009866D5">
              <w:rPr>
                <w:sz w:val="24"/>
                <w:szCs w:val="24"/>
                <w:lang w:eastAsia="ar-SA"/>
              </w:rPr>
              <w:t>). Выполнено покрытие пирона антикоррозионным составом.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10.04.17.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456D17" w:rsidRDefault="00456D17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540DF1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456D17" w:rsidRPr="009866D5" w:rsidRDefault="00456D17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04216B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82036" w:rsidRPr="009866D5">
              <w:rPr>
                <w:sz w:val="24"/>
                <w:szCs w:val="24"/>
              </w:rPr>
              <w:t>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9866D5">
              <w:rPr>
                <w:sz w:val="24"/>
                <w:szCs w:val="24"/>
                <w:lang w:eastAsia="ar-SA"/>
              </w:rPr>
              <w:t>Склейка отколотого фрагмента производилась на двухкомпонентный эпоксидный клей «</w:t>
            </w:r>
            <w:r>
              <w:rPr>
                <w:sz w:val="24"/>
                <w:szCs w:val="24"/>
                <w:lang w:val="de-DE" w:eastAsia="ar-SA"/>
              </w:rPr>
              <w:t>A</w:t>
            </w:r>
            <w:proofErr w:type="spellStart"/>
            <w:r>
              <w:rPr>
                <w:sz w:val="24"/>
                <w:szCs w:val="24"/>
                <w:lang w:val="en-US" w:eastAsia="ar-SA"/>
              </w:rPr>
              <w:t>kepox</w:t>
            </w:r>
            <w:proofErr w:type="spellEnd"/>
            <w:r w:rsidRPr="009866D5">
              <w:rPr>
                <w:sz w:val="24"/>
                <w:szCs w:val="24"/>
                <w:lang w:eastAsia="ar-SA"/>
              </w:rPr>
              <w:t xml:space="preserve"> 5010» фирмы </w:t>
            </w:r>
            <w:r>
              <w:rPr>
                <w:sz w:val="24"/>
                <w:szCs w:val="24"/>
                <w:lang w:val="en-US" w:eastAsia="ar-SA"/>
              </w:rPr>
              <w:t>AKEMI</w:t>
            </w:r>
            <w:r w:rsidRPr="009866D5">
              <w:rPr>
                <w:sz w:val="24"/>
                <w:szCs w:val="24"/>
                <w:lang w:eastAsia="ar-SA"/>
              </w:rPr>
              <w:t xml:space="preserve"> (Германия), с использованием новой скобы из нержавеющей стали.</w:t>
            </w:r>
          </w:p>
          <w:p w:rsidR="00D4321D" w:rsidRDefault="006D40ED" w:rsidP="00540DF1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8.1. </w:t>
            </w:r>
            <w:r w:rsidR="00D4321D" w:rsidRPr="009866D5">
              <w:rPr>
                <w:lang w:eastAsia="ar-SA"/>
              </w:rPr>
              <w:t>С основания скульптуры удалена корродированная скоба из черного металла, ранее присоединявшая отколотый угол постамента к скульптуре.</w:t>
            </w:r>
          </w:p>
          <w:p w:rsidR="00782036" w:rsidRDefault="00D4321D" w:rsidP="00540DF1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8.2. </w:t>
            </w:r>
            <w:r w:rsidR="00782036" w:rsidRPr="00A878B6">
              <w:rPr>
                <w:lang w:eastAsia="ar-SA"/>
              </w:rPr>
              <w:t>Изготовлена скоба из нержавеющей стали, установлена на прежнее место в основании скульптуры.</w:t>
            </w:r>
          </w:p>
          <w:p w:rsidR="00782036" w:rsidRDefault="006D40ED" w:rsidP="00540DF1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8</w:t>
            </w:r>
            <w:r w:rsidR="00782036">
              <w:rPr>
                <w:lang w:eastAsia="ar-SA"/>
              </w:rPr>
              <w:t>.</w:t>
            </w:r>
            <w:r w:rsidR="00D4321D">
              <w:rPr>
                <w:lang w:eastAsia="ar-SA"/>
              </w:rPr>
              <w:t>3</w:t>
            </w:r>
            <w:r w:rsidR="00782036">
              <w:rPr>
                <w:lang w:eastAsia="ar-SA"/>
              </w:rPr>
              <w:t>. Стыковочные плоскости перед склейкой обезжиривались с помощью ватного тампона, смоченного ацетоном.</w:t>
            </w:r>
          </w:p>
          <w:p w:rsidR="00782036" w:rsidRPr="003B7E8A" w:rsidRDefault="006D40ED" w:rsidP="00D4321D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8</w:t>
            </w:r>
            <w:r w:rsidR="00782036">
              <w:rPr>
                <w:lang w:eastAsia="ar-SA"/>
              </w:rPr>
              <w:t>.</w:t>
            </w:r>
            <w:r w:rsidR="00D4321D">
              <w:rPr>
                <w:lang w:eastAsia="ar-SA"/>
              </w:rPr>
              <w:t>4</w:t>
            </w:r>
            <w:r w:rsidR="00782036">
              <w:rPr>
                <w:lang w:eastAsia="ar-SA"/>
              </w:rPr>
              <w:t>. Склеенные фрагменты фиксировались на металлические струбцины на 24 ч.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28.04.17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-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05.05.17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6D40ED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782036" w:rsidRPr="009866D5">
              <w:rPr>
                <w:sz w:val="24"/>
                <w:szCs w:val="24"/>
              </w:rPr>
              <w:t>.</w:t>
            </w:r>
          </w:p>
        </w:tc>
        <w:tc>
          <w:tcPr>
            <w:tcW w:w="6087" w:type="dxa"/>
          </w:tcPr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proofErr w:type="gramStart"/>
            <w:r>
              <w:rPr>
                <w:lang w:eastAsia="ar-SA"/>
              </w:rPr>
              <w:t>Выполнена</w:t>
            </w:r>
            <w:proofErr w:type="gramEnd"/>
            <w:r>
              <w:rPr>
                <w:lang w:eastAsia="ar-SA"/>
              </w:rPr>
              <w:t xml:space="preserve"> мастиковка трещин, швов склейки и мелких дефектов поверхности. </w:t>
            </w:r>
            <w:r w:rsidRPr="00FF05BE">
              <w:rPr>
                <w:lang w:eastAsia="ar-SA"/>
              </w:rPr>
              <w:t xml:space="preserve">Для </w:t>
            </w:r>
            <w:proofErr w:type="spellStart"/>
            <w:r w:rsidRPr="00FF05BE">
              <w:rPr>
                <w:lang w:eastAsia="ar-SA"/>
              </w:rPr>
              <w:t>мастиковки</w:t>
            </w:r>
            <w:proofErr w:type="spellEnd"/>
            <w:r w:rsidRPr="00FF05BE">
              <w:rPr>
                <w:lang w:eastAsia="ar-SA"/>
              </w:rPr>
              <w:t xml:space="preserve"> использовался состав на основе 30% раствора </w:t>
            </w:r>
            <w:r w:rsidRPr="009F7E2F">
              <w:rPr>
                <w:lang w:eastAsia="ar-SA"/>
              </w:rPr>
              <w:t xml:space="preserve">сополимера </w:t>
            </w:r>
            <w:proofErr w:type="spellStart"/>
            <w:r w:rsidRPr="009F7E2F">
              <w:rPr>
                <w:lang w:eastAsia="ar-SA"/>
              </w:rPr>
              <w:t>метилакрилата</w:t>
            </w:r>
            <w:proofErr w:type="spellEnd"/>
            <w:r w:rsidRPr="009F7E2F">
              <w:rPr>
                <w:lang w:eastAsia="ar-SA"/>
              </w:rPr>
              <w:t xml:space="preserve"> и </w:t>
            </w:r>
            <w:proofErr w:type="spellStart"/>
            <w:r w:rsidRPr="009F7E2F">
              <w:rPr>
                <w:lang w:eastAsia="ar-SA"/>
              </w:rPr>
              <w:t>этилметакрилата</w:t>
            </w:r>
            <w:proofErr w:type="spellEnd"/>
            <w:r w:rsidRPr="009F7E2F">
              <w:rPr>
                <w:lang w:eastAsia="ar-SA"/>
              </w:rPr>
              <w:t xml:space="preserve"> </w:t>
            </w:r>
            <w:proofErr w:type="spellStart"/>
            <w:r w:rsidRPr="009F7E2F">
              <w:rPr>
                <w:lang w:eastAsia="ar-SA"/>
              </w:rPr>
              <w:t>Паралойд</w:t>
            </w:r>
            <w:proofErr w:type="spellEnd"/>
            <w:r w:rsidRPr="009F7E2F">
              <w:rPr>
                <w:lang w:eastAsia="ar-SA"/>
              </w:rPr>
              <w:t xml:space="preserve"> Б-72 (</w:t>
            </w:r>
            <w:proofErr w:type="spellStart"/>
            <w:r w:rsidRPr="009F7E2F">
              <w:rPr>
                <w:lang w:val="de-DE" w:eastAsia="ar-SA"/>
              </w:rPr>
              <w:t>Paraloid</w:t>
            </w:r>
            <w:proofErr w:type="spellEnd"/>
            <w:r w:rsidRPr="009F7E2F">
              <w:rPr>
                <w:lang w:eastAsia="ar-SA"/>
              </w:rPr>
              <w:t xml:space="preserve"> – 72) фирмы «</w:t>
            </w:r>
            <w:r w:rsidRPr="009F7E2F">
              <w:rPr>
                <w:lang w:val="en-US" w:eastAsia="ar-SA"/>
              </w:rPr>
              <w:t>Kremer</w:t>
            </w:r>
            <w:r w:rsidRPr="009F7E2F">
              <w:rPr>
                <w:lang w:eastAsia="ar-SA"/>
              </w:rPr>
              <w:t xml:space="preserve"> </w:t>
            </w:r>
            <w:proofErr w:type="spellStart"/>
            <w:r w:rsidRPr="009F7E2F">
              <w:rPr>
                <w:lang w:val="en-US" w:eastAsia="ar-SA"/>
              </w:rPr>
              <w:t>Pigmente</w:t>
            </w:r>
            <w:proofErr w:type="spellEnd"/>
            <w:r w:rsidRPr="009F7E2F">
              <w:rPr>
                <w:lang w:eastAsia="ar-SA"/>
              </w:rPr>
              <w:t xml:space="preserve"> </w:t>
            </w:r>
            <w:r w:rsidRPr="009F7E2F">
              <w:rPr>
                <w:lang w:val="en-US" w:eastAsia="ar-SA"/>
              </w:rPr>
              <w:t>GmbH</w:t>
            </w:r>
            <w:r w:rsidRPr="009F7E2F">
              <w:rPr>
                <w:lang w:eastAsia="ar-SA"/>
              </w:rPr>
              <w:t xml:space="preserve"> &amp; </w:t>
            </w:r>
            <w:r w:rsidRPr="009F7E2F">
              <w:rPr>
                <w:lang w:val="en-US" w:eastAsia="ar-SA"/>
              </w:rPr>
              <w:t>Co</w:t>
            </w:r>
            <w:r w:rsidRPr="009F7E2F">
              <w:rPr>
                <w:lang w:eastAsia="ar-SA"/>
              </w:rPr>
              <w:t xml:space="preserve"> </w:t>
            </w:r>
            <w:r w:rsidRPr="009F7E2F">
              <w:rPr>
                <w:lang w:val="en-US" w:eastAsia="ar-SA"/>
              </w:rPr>
              <w:t>KG</w:t>
            </w:r>
            <w:r w:rsidRPr="009F7E2F">
              <w:rPr>
                <w:lang w:eastAsia="ar-SA"/>
              </w:rPr>
              <w:t xml:space="preserve">» (Германия), с добавлением </w:t>
            </w:r>
            <w:proofErr w:type="spellStart"/>
            <w:r w:rsidRPr="009F7E2F">
              <w:rPr>
                <w:lang w:eastAsia="ar-SA"/>
              </w:rPr>
              <w:t>колеровочных</w:t>
            </w:r>
            <w:proofErr w:type="spellEnd"/>
            <w:r w:rsidRPr="009F7E2F">
              <w:rPr>
                <w:lang w:eastAsia="ar-SA"/>
              </w:rPr>
              <w:t xml:space="preserve"> паст </w:t>
            </w:r>
            <w:r w:rsidRPr="009F7E2F">
              <w:rPr>
                <w:lang w:val="en-US" w:eastAsia="ar-SA"/>
              </w:rPr>
              <w:t>Akemi</w:t>
            </w:r>
            <w:r w:rsidRPr="009F7E2F">
              <w:rPr>
                <w:lang w:eastAsia="ar-SA"/>
              </w:rPr>
              <w:t xml:space="preserve"> фирмы </w:t>
            </w:r>
            <w:r w:rsidRPr="009F7E2F">
              <w:rPr>
                <w:lang w:val="de-DE" w:eastAsia="ar-SA"/>
              </w:rPr>
              <w:t>Akemi</w:t>
            </w:r>
            <w:r w:rsidRPr="009F7E2F">
              <w:rPr>
                <w:lang w:eastAsia="ar-SA"/>
              </w:rPr>
              <w:t xml:space="preserve"> </w:t>
            </w:r>
            <w:r w:rsidRPr="009F7E2F">
              <w:rPr>
                <w:lang w:val="de-DE" w:eastAsia="ar-SA"/>
              </w:rPr>
              <w:t>Erich</w:t>
            </w:r>
            <w:r w:rsidRPr="009F7E2F">
              <w:rPr>
                <w:lang w:eastAsia="ar-SA"/>
              </w:rPr>
              <w:t xml:space="preserve"> </w:t>
            </w:r>
            <w:r w:rsidRPr="009F7E2F">
              <w:rPr>
                <w:lang w:val="de-DE" w:eastAsia="ar-SA"/>
              </w:rPr>
              <w:t>H</w:t>
            </w:r>
            <w:proofErr w:type="spellStart"/>
            <w:r w:rsidRPr="009F7E2F">
              <w:rPr>
                <w:lang w:eastAsia="ar-SA"/>
              </w:rPr>
              <w:t>ö</w:t>
            </w:r>
            <w:r w:rsidRPr="009F7E2F">
              <w:rPr>
                <w:lang w:val="de-DE" w:eastAsia="ar-SA"/>
              </w:rPr>
              <w:t>ntsch</w:t>
            </w:r>
            <w:proofErr w:type="spellEnd"/>
            <w:r w:rsidRPr="009F7E2F">
              <w:rPr>
                <w:lang w:eastAsia="ar-SA"/>
              </w:rPr>
              <w:t xml:space="preserve"> </w:t>
            </w:r>
            <w:r w:rsidRPr="009F7E2F">
              <w:rPr>
                <w:lang w:val="de-DE" w:eastAsia="ar-SA"/>
              </w:rPr>
              <w:t>GmbH</w:t>
            </w:r>
            <w:r w:rsidRPr="009F7E2F">
              <w:rPr>
                <w:lang w:eastAsia="ar-SA"/>
              </w:rPr>
              <w:t>, (Германия).</w:t>
            </w:r>
          </w:p>
          <w:p w:rsidR="00782036" w:rsidRDefault="00782036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FF05BE">
              <w:rPr>
                <w:lang w:eastAsia="ar-SA"/>
              </w:rPr>
              <w:t xml:space="preserve">В качестве наполнителя использовался </w:t>
            </w:r>
            <w:r w:rsidRPr="00FF05BE">
              <w:t>кальцит и мраморная крошка разной ф</w:t>
            </w:r>
            <w:r>
              <w:t>ракц</w:t>
            </w:r>
            <w:r w:rsidRPr="00FF05BE">
              <w:t>ии</w:t>
            </w:r>
            <w:r>
              <w:t>.</w:t>
            </w:r>
          </w:p>
          <w:p w:rsidR="00782036" w:rsidRDefault="006D40ED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t>9</w:t>
            </w:r>
            <w:r w:rsidR="00782036" w:rsidRPr="00FF05BE">
              <w:t xml:space="preserve">.1. Гранулы полимера </w:t>
            </w:r>
            <w:r w:rsidR="00782036" w:rsidRPr="00FF05BE">
              <w:rPr>
                <w:lang w:val="de-DE" w:eastAsia="ar-SA"/>
              </w:rPr>
              <w:t>Paraloid</w:t>
            </w:r>
            <w:r w:rsidR="00782036" w:rsidRPr="00FF05BE">
              <w:rPr>
                <w:lang w:eastAsia="ar-SA"/>
              </w:rPr>
              <w:t xml:space="preserve"> </w:t>
            </w:r>
            <w:r w:rsidR="00782036">
              <w:rPr>
                <w:lang w:val="en-US" w:eastAsia="ar-SA"/>
              </w:rPr>
              <w:t>B</w:t>
            </w:r>
            <w:r w:rsidR="00782036" w:rsidRPr="00FF05BE">
              <w:rPr>
                <w:lang w:eastAsia="ar-SA"/>
              </w:rPr>
              <w:t>–72 растворялись в смеси спирт-ацетон 1:1 в течение суток. На 250 г гранул полимера добавлялось 750 г растворителя.</w:t>
            </w:r>
          </w:p>
          <w:p w:rsidR="00782036" w:rsidRDefault="006D40ED" w:rsidP="00782036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782036" w:rsidRPr="00FF05BE">
              <w:rPr>
                <w:lang w:eastAsia="ar-SA"/>
              </w:rPr>
              <w:t xml:space="preserve">.2. Для имитации цвета авторской поверхности в готовый рабочий состав вводились </w:t>
            </w:r>
            <w:proofErr w:type="spellStart"/>
            <w:r w:rsidR="00782036" w:rsidRPr="00FF05BE">
              <w:rPr>
                <w:lang w:eastAsia="ar-SA"/>
              </w:rPr>
              <w:t>колеровочные</w:t>
            </w:r>
            <w:proofErr w:type="spellEnd"/>
            <w:r w:rsidR="00782036" w:rsidRPr="00FF05BE">
              <w:rPr>
                <w:lang w:eastAsia="ar-SA"/>
              </w:rPr>
              <w:t xml:space="preserve"> пасты </w:t>
            </w:r>
            <w:r w:rsidR="00782036" w:rsidRPr="00FF05BE">
              <w:rPr>
                <w:lang w:val="de-DE" w:eastAsia="ar-SA"/>
              </w:rPr>
              <w:t>Akemi</w:t>
            </w:r>
            <w:r w:rsidR="00782036" w:rsidRPr="00FF05BE">
              <w:rPr>
                <w:lang w:eastAsia="ar-SA"/>
              </w:rPr>
              <w:t xml:space="preserve"> необходимых оттенков, пигмент составлял не более 5 % от общей массы.</w:t>
            </w:r>
          </w:p>
          <w:p w:rsidR="00782036" w:rsidRPr="00FF05BE" w:rsidRDefault="006D40ED" w:rsidP="006D40ED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782036" w:rsidRPr="00FF05BE">
              <w:rPr>
                <w:lang w:eastAsia="ar-SA"/>
              </w:rPr>
              <w:t>.3.</w:t>
            </w:r>
            <w:r w:rsidR="00782036">
              <w:rPr>
                <w:lang w:eastAsia="ar-SA"/>
              </w:rPr>
              <w:t xml:space="preserve"> </w:t>
            </w:r>
            <w:r w:rsidR="00782036" w:rsidRPr="00FF05BE">
              <w:rPr>
                <w:lang w:eastAsia="ar-SA"/>
              </w:rPr>
              <w:t>Наполни</w:t>
            </w:r>
            <w:r w:rsidR="00782036">
              <w:rPr>
                <w:lang w:eastAsia="ar-SA"/>
              </w:rPr>
              <w:t xml:space="preserve">тель </w:t>
            </w:r>
            <w:r w:rsidR="00782036" w:rsidRPr="00FF05BE">
              <w:rPr>
                <w:lang w:eastAsia="ar-SA"/>
              </w:rPr>
              <w:t xml:space="preserve">вводились в раствор полимера в количестве необходимом для получения мастики рабочей </w:t>
            </w:r>
            <w:r w:rsidR="00782036">
              <w:rPr>
                <w:lang w:eastAsia="ar-SA"/>
              </w:rPr>
              <w:t xml:space="preserve">консистенции. </w:t>
            </w:r>
            <w:proofErr w:type="spellStart"/>
            <w:r w:rsidR="00782036" w:rsidRPr="00FF05BE">
              <w:rPr>
                <w:lang w:eastAsia="ar-SA"/>
              </w:rPr>
              <w:t>Мастиковочный</w:t>
            </w:r>
            <w:proofErr w:type="spellEnd"/>
            <w:r w:rsidR="00782036" w:rsidRPr="00FF05BE">
              <w:rPr>
                <w:lang w:eastAsia="ar-SA"/>
              </w:rPr>
              <w:t xml:space="preserve"> раствор наносился послойно до уровня мрамора. Каждый последующий слой наносился после высыхания предыдущего. Восполнение утраты производилось раствором с использование в качестве наполнителя белого кальцита, финишный слой прокладывался составом с использованием в качестве наполнителя  мраморной крошки ф</w:t>
            </w:r>
            <w:r>
              <w:rPr>
                <w:lang w:eastAsia="ar-SA"/>
              </w:rPr>
              <w:t>ракции</w:t>
            </w:r>
            <w:r w:rsidR="00782036" w:rsidRPr="00FF05BE">
              <w:rPr>
                <w:lang w:eastAsia="ar-SA"/>
              </w:rPr>
              <w:t xml:space="preserve"> 0,5 мм и колеров. </w:t>
            </w:r>
            <w:r w:rsidR="00782036" w:rsidRPr="00FF05BE">
              <w:t>После полного восполнения утраты поверхность обрабатывалась механически</w:t>
            </w:r>
            <w:r w:rsidR="00782036">
              <w:t xml:space="preserve"> </w:t>
            </w:r>
            <w:r w:rsidR="00782036" w:rsidRPr="00FF05BE">
              <w:t>(мелкозернистой наждачной бумагой). Мастиковка выполнялась в границах утрат.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28.04.17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-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25.05.17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6D40ED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82036" w:rsidRPr="009866D5">
              <w:rPr>
                <w:sz w:val="24"/>
                <w:szCs w:val="24"/>
              </w:rPr>
              <w:t>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Защита поверхности проводилась в два этапа:</w:t>
            </w:r>
          </w:p>
          <w:p w:rsidR="00782036" w:rsidRPr="009866D5" w:rsidRDefault="006D40ED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82036" w:rsidRPr="009866D5">
              <w:rPr>
                <w:sz w:val="24"/>
                <w:szCs w:val="24"/>
              </w:rPr>
              <w:t>.1. Для биоцидной обработки использовался готовый раствор биоцидного препарата «</w:t>
            </w:r>
            <w:r w:rsidR="00782036">
              <w:rPr>
                <w:sz w:val="24"/>
                <w:szCs w:val="24"/>
                <w:lang w:val="en-US"/>
              </w:rPr>
              <w:t>Remmers</w:t>
            </w:r>
            <w:r w:rsidR="00782036" w:rsidRPr="009866D5">
              <w:rPr>
                <w:sz w:val="24"/>
                <w:szCs w:val="24"/>
              </w:rPr>
              <w:t xml:space="preserve"> </w:t>
            </w:r>
            <w:r w:rsidR="00782036">
              <w:rPr>
                <w:sz w:val="24"/>
                <w:szCs w:val="24"/>
                <w:lang w:val="en-US"/>
              </w:rPr>
              <w:t>BFA</w:t>
            </w:r>
            <w:r w:rsidR="00782036" w:rsidRPr="009866D5">
              <w:rPr>
                <w:sz w:val="24"/>
                <w:szCs w:val="24"/>
              </w:rPr>
              <w:t>», фирмы «</w:t>
            </w:r>
            <w:r w:rsidR="00782036">
              <w:rPr>
                <w:sz w:val="24"/>
                <w:szCs w:val="24"/>
                <w:lang w:val="de-DE"/>
              </w:rPr>
              <w:t>Remmers</w:t>
            </w:r>
            <w:r w:rsidR="00782036" w:rsidRPr="009866D5">
              <w:rPr>
                <w:sz w:val="24"/>
                <w:szCs w:val="24"/>
              </w:rPr>
              <w:t xml:space="preserve"> </w:t>
            </w:r>
            <w:r w:rsidR="00782036">
              <w:rPr>
                <w:sz w:val="24"/>
                <w:szCs w:val="24"/>
                <w:lang w:val="de-DE"/>
              </w:rPr>
              <w:t>Baustofftechnik</w:t>
            </w:r>
            <w:r w:rsidR="00782036" w:rsidRPr="009866D5">
              <w:rPr>
                <w:sz w:val="24"/>
                <w:szCs w:val="24"/>
              </w:rPr>
              <w:t xml:space="preserve"> </w:t>
            </w:r>
            <w:r w:rsidR="00782036">
              <w:rPr>
                <w:sz w:val="24"/>
                <w:szCs w:val="24"/>
                <w:lang w:val="de-DE"/>
              </w:rPr>
              <w:t>GmbH</w:t>
            </w:r>
            <w:r w:rsidR="00782036" w:rsidRPr="009866D5">
              <w:rPr>
                <w:sz w:val="24"/>
                <w:szCs w:val="24"/>
              </w:rPr>
              <w:t>» (Германия). Препарат наносился кистевым методом и выдерживался на поверхности в течение 6 часов.</w:t>
            </w:r>
          </w:p>
          <w:p w:rsidR="00782036" w:rsidRPr="009866D5" w:rsidRDefault="006D40ED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82036" w:rsidRPr="009866D5">
              <w:rPr>
                <w:sz w:val="24"/>
                <w:szCs w:val="24"/>
              </w:rPr>
              <w:t xml:space="preserve">.2. В качестве </w:t>
            </w:r>
            <w:proofErr w:type="spellStart"/>
            <w:r w:rsidR="00782036" w:rsidRPr="009866D5">
              <w:rPr>
                <w:sz w:val="24"/>
                <w:szCs w:val="24"/>
              </w:rPr>
              <w:t>гидрофобизирующего</w:t>
            </w:r>
            <w:proofErr w:type="spellEnd"/>
            <w:r w:rsidR="00782036" w:rsidRPr="009866D5">
              <w:rPr>
                <w:sz w:val="24"/>
                <w:szCs w:val="24"/>
              </w:rPr>
              <w:t xml:space="preserve"> покрытия на поверхность наносился белый синтетический воск «</w:t>
            </w:r>
            <w:proofErr w:type="spellStart"/>
            <w:r w:rsidR="00782036">
              <w:rPr>
                <w:sz w:val="24"/>
                <w:szCs w:val="24"/>
                <w:lang w:val="de-DE"/>
              </w:rPr>
              <w:t>TeWax</w:t>
            </w:r>
            <w:proofErr w:type="spellEnd"/>
            <w:r w:rsidR="00782036" w:rsidRPr="009866D5">
              <w:rPr>
                <w:sz w:val="24"/>
                <w:szCs w:val="24"/>
              </w:rPr>
              <w:t>» (фирмы «</w:t>
            </w:r>
            <w:proofErr w:type="spellStart"/>
            <w:r w:rsidR="00782036">
              <w:rPr>
                <w:sz w:val="24"/>
                <w:szCs w:val="24"/>
                <w:lang w:val="en-US"/>
              </w:rPr>
              <w:t>Tenax</w:t>
            </w:r>
            <w:proofErr w:type="spellEnd"/>
            <w:r w:rsidR="00782036" w:rsidRPr="009866D5">
              <w:rPr>
                <w:sz w:val="24"/>
                <w:szCs w:val="24"/>
              </w:rPr>
              <w:t xml:space="preserve">», Италия), методом </w:t>
            </w:r>
            <w:proofErr w:type="spellStart"/>
            <w:r w:rsidR="00782036" w:rsidRPr="009866D5">
              <w:rPr>
                <w:sz w:val="24"/>
                <w:szCs w:val="24"/>
              </w:rPr>
              <w:t>располировки</w:t>
            </w:r>
            <w:proofErr w:type="spellEnd"/>
            <w:r w:rsidR="00782036" w:rsidRPr="009866D5">
              <w:rPr>
                <w:sz w:val="24"/>
                <w:szCs w:val="24"/>
              </w:rPr>
              <w:t xml:space="preserve"> по чистой и сухой поверхности холщовой ветошью.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03.06.17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-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04.06.17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</w:p>
        </w:tc>
      </w:tr>
      <w:tr w:rsidR="00782036" w:rsidRPr="00FF05BE" w:rsidTr="0004216B">
        <w:tc>
          <w:tcPr>
            <w:tcW w:w="806" w:type="dxa"/>
          </w:tcPr>
          <w:p w:rsidR="00782036" w:rsidRPr="009866D5" w:rsidRDefault="006D40ED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 w:rsidR="00782036" w:rsidRPr="009866D5">
              <w:rPr>
                <w:sz w:val="24"/>
                <w:szCs w:val="24"/>
              </w:rPr>
              <w:t>.</w:t>
            </w:r>
          </w:p>
        </w:tc>
        <w:tc>
          <w:tcPr>
            <w:tcW w:w="6087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После проведения работ подготовлен научно-</w:t>
            </w:r>
            <w:r w:rsidRPr="009866D5">
              <w:rPr>
                <w:sz w:val="24"/>
                <w:szCs w:val="24"/>
              </w:rPr>
              <w:lastRenderedPageBreak/>
              <w:t xml:space="preserve">реставрационный отчёт по форме паспорта на реставрацию памятника истории и культуры с </w:t>
            </w:r>
            <w:proofErr w:type="spellStart"/>
            <w:r w:rsidRPr="009866D5">
              <w:rPr>
                <w:sz w:val="24"/>
                <w:szCs w:val="24"/>
              </w:rPr>
              <w:t>фотоприложением</w:t>
            </w:r>
            <w:proofErr w:type="spellEnd"/>
            <w:r w:rsidRPr="009866D5">
              <w:rPr>
                <w:sz w:val="24"/>
                <w:szCs w:val="24"/>
              </w:rPr>
              <w:t>, картограммами состояния сохранности до реставрации.</w:t>
            </w:r>
          </w:p>
        </w:tc>
        <w:tc>
          <w:tcPr>
            <w:tcW w:w="1296" w:type="dxa"/>
          </w:tcPr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28.09.16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-</w:t>
            </w:r>
          </w:p>
          <w:p w:rsidR="00782036" w:rsidRPr="009866D5" w:rsidRDefault="00782036" w:rsidP="00782036">
            <w:pPr>
              <w:pStyle w:val="ab"/>
              <w:tabs>
                <w:tab w:val="left" w:pos="5860"/>
              </w:tabs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20.05.17</w:t>
            </w:r>
          </w:p>
        </w:tc>
        <w:tc>
          <w:tcPr>
            <w:tcW w:w="1665" w:type="dxa"/>
          </w:tcPr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Е.И.Макеева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  <w:p w:rsidR="00782036" w:rsidRPr="009866D5" w:rsidRDefault="00782036" w:rsidP="00782036">
            <w:pPr>
              <w:pStyle w:val="ab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782036" w:rsidRPr="000F6E60" w:rsidRDefault="00782036" w:rsidP="00782036">
      <w:pPr>
        <w:pStyle w:val="ab"/>
        <w:tabs>
          <w:tab w:val="left" w:pos="5860"/>
        </w:tabs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11. Иллюстративный материал (фотография, картограммы, схемы и пр.):</w:t>
      </w: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</w:p>
    <w:tbl>
      <w:tblPr>
        <w:tblW w:w="993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11"/>
        <w:gridCol w:w="1276"/>
        <w:gridCol w:w="4678"/>
        <w:gridCol w:w="17"/>
        <w:gridCol w:w="975"/>
        <w:gridCol w:w="2268"/>
      </w:tblGrid>
      <w:tr w:rsidR="00782036" w:rsidRPr="000F6E60" w:rsidTr="00782036">
        <w:trPr>
          <w:trHeight w:val="728"/>
        </w:trPr>
        <w:tc>
          <w:tcPr>
            <w:tcW w:w="707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 xml:space="preserve">№№ </w:t>
            </w:r>
            <w:proofErr w:type="gramStart"/>
            <w:r w:rsidRPr="009866D5">
              <w:rPr>
                <w:sz w:val="20"/>
              </w:rPr>
              <w:t>п</w:t>
            </w:r>
            <w:proofErr w:type="gramEnd"/>
            <w:r w:rsidRPr="009866D5">
              <w:rPr>
                <w:sz w:val="20"/>
              </w:rPr>
              <w:t>/п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Дата</w:t>
            </w:r>
          </w:p>
        </w:tc>
        <w:tc>
          <w:tcPr>
            <w:tcW w:w="4695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Наименование иллюстративного материала; характер и условия выполнения</w:t>
            </w:r>
          </w:p>
        </w:tc>
        <w:tc>
          <w:tcPr>
            <w:tcW w:w="975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Количество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0"/>
              </w:rPr>
            </w:pPr>
            <w:r w:rsidRPr="009866D5">
              <w:rPr>
                <w:sz w:val="20"/>
              </w:rPr>
              <w:t xml:space="preserve">Место хранения и </w:t>
            </w:r>
            <w:proofErr w:type="gramStart"/>
            <w:r w:rsidRPr="009866D5">
              <w:rPr>
                <w:sz w:val="20"/>
              </w:rPr>
              <w:t>архивный</w:t>
            </w:r>
            <w:proofErr w:type="gramEnd"/>
            <w:r w:rsidRPr="009866D5">
              <w:rPr>
                <w:sz w:val="20"/>
              </w:rPr>
              <w:t xml:space="preserve"> №</w:t>
            </w:r>
          </w:p>
        </w:tc>
      </w:tr>
      <w:tr w:rsidR="00782036" w:rsidRPr="000F6E60" w:rsidTr="00782036">
        <w:trPr>
          <w:trHeight w:val="545"/>
        </w:trPr>
        <w:tc>
          <w:tcPr>
            <w:tcW w:w="9932" w:type="dxa"/>
            <w:gridSpan w:val="7"/>
          </w:tcPr>
          <w:p w:rsidR="00782036" w:rsidRPr="009866D5" w:rsidRDefault="00782036" w:rsidP="00782036">
            <w:pPr>
              <w:pStyle w:val="ab"/>
              <w:rPr>
                <w:b/>
                <w:sz w:val="22"/>
                <w:szCs w:val="22"/>
              </w:rPr>
            </w:pPr>
            <w:r w:rsidRPr="009866D5">
              <w:rPr>
                <w:b/>
                <w:sz w:val="22"/>
                <w:szCs w:val="22"/>
              </w:rPr>
              <w:t>ПРИЛОЖЕНИЕ 1 – Лабораторные исследования</w:t>
            </w:r>
          </w:p>
        </w:tc>
      </w:tr>
      <w:tr w:rsidR="00782036" w:rsidRPr="000F6E60" w:rsidTr="00782036">
        <w:trPr>
          <w:trHeight w:val="545"/>
        </w:trPr>
        <w:tc>
          <w:tcPr>
            <w:tcW w:w="718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782036" w:rsidRPr="009866D5" w:rsidRDefault="006D40ED" w:rsidP="00782036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06.12.16</w:t>
            </w:r>
            <w:r w:rsidR="00782036" w:rsidRPr="009866D5">
              <w:rPr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Отбор проб для биологического исследования.</w:t>
            </w:r>
          </w:p>
        </w:tc>
        <w:tc>
          <w:tcPr>
            <w:tcW w:w="992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rPr>
                <w:b/>
                <w:sz w:val="22"/>
                <w:szCs w:val="22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782036">
        <w:trPr>
          <w:trHeight w:val="545"/>
        </w:trPr>
        <w:tc>
          <w:tcPr>
            <w:tcW w:w="9932" w:type="dxa"/>
            <w:gridSpan w:val="7"/>
          </w:tcPr>
          <w:p w:rsidR="00782036" w:rsidRPr="009866D5" w:rsidRDefault="00782036" w:rsidP="00782036">
            <w:pPr>
              <w:pStyle w:val="ab"/>
              <w:rPr>
                <w:sz w:val="20"/>
              </w:rPr>
            </w:pPr>
            <w:r w:rsidRPr="009866D5">
              <w:rPr>
                <w:b/>
                <w:sz w:val="22"/>
                <w:szCs w:val="22"/>
              </w:rPr>
              <w:t>ПРИЛОЖЕНИЕ 2 – Картограммы дефектов.</w:t>
            </w:r>
          </w:p>
        </w:tc>
      </w:tr>
      <w:tr w:rsidR="00782036" w:rsidRPr="000F6E60" w:rsidTr="00AF012A">
        <w:trPr>
          <w:trHeight w:val="721"/>
        </w:trPr>
        <w:tc>
          <w:tcPr>
            <w:tcW w:w="707" w:type="dxa"/>
            <w:vAlign w:val="center"/>
          </w:tcPr>
          <w:p w:rsidR="00782036" w:rsidRPr="009866D5" w:rsidRDefault="00782036" w:rsidP="00456D17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tabs>
                <w:tab w:val="center" w:pos="535"/>
              </w:tabs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ab/>
            </w:r>
          </w:p>
          <w:p w:rsidR="00782036" w:rsidRPr="009866D5" w:rsidRDefault="00782036" w:rsidP="00782036">
            <w:pPr>
              <w:pStyle w:val="ab"/>
              <w:tabs>
                <w:tab w:val="center" w:pos="535"/>
              </w:tabs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16.12.16г.</w:t>
            </w:r>
          </w:p>
        </w:tc>
        <w:tc>
          <w:tcPr>
            <w:tcW w:w="4695" w:type="dxa"/>
            <w:gridSpan w:val="2"/>
            <w:tcBorders>
              <w:bottom w:val="nil"/>
            </w:tcBorders>
            <w:vAlign w:val="center"/>
          </w:tcPr>
          <w:p w:rsidR="00782036" w:rsidRPr="00530660" w:rsidRDefault="00782036" w:rsidP="006D40ED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Картограмма дефектов. </w:t>
            </w:r>
            <w:r w:rsidR="006D40ED">
              <w:rPr>
                <w:bCs/>
              </w:rPr>
              <w:t>Вид спереди</w:t>
            </w:r>
            <w:r>
              <w:rPr>
                <w:bCs/>
              </w:rPr>
              <w:t>.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782036" w:rsidRPr="000F6E60" w:rsidRDefault="00782036" w:rsidP="00782036">
            <w:pPr>
              <w:spacing w:line="276" w:lineRule="auto"/>
              <w:jc w:val="center"/>
            </w:pPr>
          </w:p>
          <w:p w:rsidR="00782036" w:rsidRPr="000F6E60" w:rsidRDefault="00456D17" w:rsidP="00456D1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AF012A">
        <w:trPr>
          <w:trHeight w:val="703"/>
        </w:trPr>
        <w:tc>
          <w:tcPr>
            <w:tcW w:w="707" w:type="dxa"/>
            <w:vAlign w:val="center"/>
          </w:tcPr>
          <w:p w:rsidR="00782036" w:rsidRPr="009866D5" w:rsidRDefault="00782036" w:rsidP="00456D17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18.12.16г.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Pr="000F6E60" w:rsidRDefault="00782036" w:rsidP="00782036">
            <w:pPr>
              <w:spacing w:line="276" w:lineRule="auto"/>
            </w:pPr>
            <w:r>
              <w:t>Картограмма дефектов. Вид сзади.</w:t>
            </w:r>
          </w:p>
        </w:tc>
        <w:tc>
          <w:tcPr>
            <w:tcW w:w="975" w:type="dxa"/>
            <w:vAlign w:val="center"/>
          </w:tcPr>
          <w:p w:rsidR="00782036" w:rsidRPr="000F6E60" w:rsidRDefault="00782036" w:rsidP="0078203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AF012A">
        <w:trPr>
          <w:trHeight w:val="557"/>
        </w:trPr>
        <w:tc>
          <w:tcPr>
            <w:tcW w:w="707" w:type="dxa"/>
            <w:vAlign w:val="center"/>
          </w:tcPr>
          <w:p w:rsidR="00782036" w:rsidRPr="009866D5" w:rsidRDefault="00782036" w:rsidP="00456D17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23.12.16г.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Pr="000F6E60" w:rsidRDefault="00782036" w:rsidP="00782036">
            <w:pPr>
              <w:spacing w:line="276" w:lineRule="auto"/>
            </w:pPr>
            <w:r>
              <w:t>Картограмма дефектов. Вид справа.</w:t>
            </w:r>
          </w:p>
        </w:tc>
        <w:tc>
          <w:tcPr>
            <w:tcW w:w="975" w:type="dxa"/>
            <w:vAlign w:val="center"/>
          </w:tcPr>
          <w:p w:rsidR="00782036" w:rsidRPr="000F6E60" w:rsidRDefault="00782036" w:rsidP="0078203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456D17">
        <w:trPr>
          <w:trHeight w:val="692"/>
        </w:trPr>
        <w:tc>
          <w:tcPr>
            <w:tcW w:w="707" w:type="dxa"/>
            <w:vAlign w:val="center"/>
          </w:tcPr>
          <w:p w:rsidR="00782036" w:rsidRPr="009866D5" w:rsidRDefault="00782036" w:rsidP="00456D17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4.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24.12.16г.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Pr="000F6E60" w:rsidRDefault="00782036" w:rsidP="00782036">
            <w:pPr>
              <w:spacing w:line="276" w:lineRule="auto"/>
            </w:pPr>
            <w:r>
              <w:t>Картограмма дефектов. Вид слева.</w:t>
            </w:r>
          </w:p>
        </w:tc>
        <w:tc>
          <w:tcPr>
            <w:tcW w:w="975" w:type="dxa"/>
            <w:vAlign w:val="center"/>
          </w:tcPr>
          <w:p w:rsidR="00782036" w:rsidRPr="000F6E60" w:rsidRDefault="00782036" w:rsidP="0078203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782036">
        <w:trPr>
          <w:trHeight w:val="418"/>
        </w:trPr>
        <w:tc>
          <w:tcPr>
            <w:tcW w:w="9932" w:type="dxa"/>
            <w:gridSpan w:val="7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b/>
                <w:sz w:val="22"/>
                <w:szCs w:val="22"/>
              </w:rPr>
              <w:t>ПРИЛОЖЕНИЕ 2 – Альбом аннотированных фотоиллюстраций состояния памятника до</w:t>
            </w:r>
            <w:proofErr w:type="gramStart"/>
            <w:r w:rsidRPr="009866D5">
              <w:rPr>
                <w:b/>
                <w:sz w:val="22"/>
                <w:szCs w:val="22"/>
              </w:rPr>
              <w:t xml:space="preserve"> -, </w:t>
            </w:r>
            <w:proofErr w:type="gramEnd"/>
            <w:r w:rsidRPr="009866D5">
              <w:rPr>
                <w:b/>
                <w:sz w:val="22"/>
                <w:szCs w:val="22"/>
              </w:rPr>
              <w:t>в процессе - и после реставрации.</w:t>
            </w:r>
          </w:p>
        </w:tc>
      </w:tr>
      <w:tr w:rsidR="00782036" w:rsidRPr="000F6E60" w:rsidTr="00782036">
        <w:trPr>
          <w:trHeight w:val="609"/>
        </w:trPr>
        <w:tc>
          <w:tcPr>
            <w:tcW w:w="707" w:type="dxa"/>
          </w:tcPr>
          <w:p w:rsidR="00782036" w:rsidRPr="009866D5" w:rsidRDefault="00782036" w:rsidP="006D40ED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12.12.16г.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Default="00782036" w:rsidP="00782036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До реставрации</w:t>
            </w:r>
            <w:r>
              <w:rPr>
                <w:bCs/>
                <w:i/>
              </w:rPr>
              <w:t>:</w:t>
            </w:r>
          </w:p>
          <w:p w:rsidR="00782036" w:rsidRDefault="00782036" w:rsidP="00782036">
            <w:pPr>
              <w:numPr>
                <w:ilvl w:val="0"/>
                <w:numId w:val="2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782036" w:rsidRPr="00170B49" w:rsidRDefault="00782036" w:rsidP="00782036">
            <w:pPr>
              <w:numPr>
                <w:ilvl w:val="0"/>
                <w:numId w:val="2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Фрагменты</w:t>
            </w:r>
          </w:p>
        </w:tc>
        <w:tc>
          <w:tcPr>
            <w:tcW w:w="975" w:type="dxa"/>
            <w:vAlign w:val="center"/>
          </w:tcPr>
          <w:p w:rsidR="00782036" w:rsidRDefault="00782036" w:rsidP="00456D17">
            <w:pPr>
              <w:spacing w:line="276" w:lineRule="auto"/>
              <w:ind w:left="284"/>
              <w:jc w:val="center"/>
            </w:pPr>
          </w:p>
          <w:p w:rsidR="00782036" w:rsidRDefault="00782036" w:rsidP="00456D17">
            <w:pPr>
              <w:spacing w:line="276" w:lineRule="auto"/>
              <w:jc w:val="center"/>
            </w:pPr>
          </w:p>
          <w:p w:rsidR="00782036" w:rsidRDefault="00782036" w:rsidP="00456D17">
            <w:pPr>
              <w:spacing w:line="276" w:lineRule="auto"/>
              <w:jc w:val="center"/>
            </w:pPr>
            <w:r>
              <w:t>4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16</w:t>
            </w:r>
          </w:p>
          <w:p w:rsidR="00782036" w:rsidRPr="000F6E60" w:rsidRDefault="00782036" w:rsidP="00456D17">
            <w:pPr>
              <w:spacing w:line="276" w:lineRule="auto"/>
              <w:ind w:left="284"/>
              <w:jc w:val="center"/>
            </w:pP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782036">
        <w:trPr>
          <w:trHeight w:val="602"/>
        </w:trPr>
        <w:tc>
          <w:tcPr>
            <w:tcW w:w="707" w:type="dxa"/>
          </w:tcPr>
          <w:p w:rsidR="00782036" w:rsidRPr="009866D5" w:rsidRDefault="00782036" w:rsidP="006D40ED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19.12.16г.</w:t>
            </w:r>
            <w:r w:rsidR="006D40ED">
              <w:rPr>
                <w:sz w:val="24"/>
                <w:szCs w:val="24"/>
              </w:rPr>
              <w:t>-</w:t>
            </w: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20.05.16г.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Default="00782036" w:rsidP="00782036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В процессе реставрации</w:t>
            </w:r>
            <w:r>
              <w:rPr>
                <w:bCs/>
                <w:i/>
              </w:rPr>
              <w:t>:</w:t>
            </w:r>
          </w:p>
          <w:p w:rsidR="00782036" w:rsidRDefault="00782036" w:rsidP="00782036">
            <w:pPr>
              <w:numPr>
                <w:ilvl w:val="0"/>
                <w:numId w:val="31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Расчистка поверхности камня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Расчистка швов склейки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Удаление пятен ржавчины 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Камнеукрепление поверхности 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Инъектирование трещин </w:t>
            </w:r>
          </w:p>
          <w:p w:rsidR="00782036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Склейка отколотого фрагмента</w:t>
            </w:r>
          </w:p>
          <w:p w:rsidR="00782036" w:rsidRPr="00170B49" w:rsidRDefault="00782036" w:rsidP="00782036">
            <w:pPr>
              <w:numPr>
                <w:ilvl w:val="0"/>
                <w:numId w:val="30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Мастиковка трещин и дефектов</w:t>
            </w:r>
          </w:p>
        </w:tc>
        <w:tc>
          <w:tcPr>
            <w:tcW w:w="975" w:type="dxa"/>
            <w:vAlign w:val="center"/>
          </w:tcPr>
          <w:p w:rsidR="00782036" w:rsidRDefault="00782036" w:rsidP="00456D17">
            <w:pPr>
              <w:spacing w:line="276" w:lineRule="auto"/>
              <w:jc w:val="center"/>
            </w:pPr>
          </w:p>
          <w:p w:rsidR="00782036" w:rsidRDefault="00782036" w:rsidP="00456D17">
            <w:pPr>
              <w:spacing w:line="276" w:lineRule="auto"/>
              <w:jc w:val="center"/>
            </w:pPr>
            <w:r>
              <w:t>2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Default="00782036" w:rsidP="00456D17">
            <w:pPr>
              <w:spacing w:line="276" w:lineRule="auto"/>
              <w:jc w:val="center"/>
            </w:pPr>
            <w:r>
              <w:t>1</w:t>
            </w:r>
          </w:p>
          <w:p w:rsidR="00782036" w:rsidRPr="000F6E60" w:rsidRDefault="00782036" w:rsidP="00456D1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782036" w:rsidRPr="000F6E60" w:rsidTr="00782036">
        <w:trPr>
          <w:trHeight w:val="638"/>
        </w:trPr>
        <w:tc>
          <w:tcPr>
            <w:tcW w:w="707" w:type="dxa"/>
          </w:tcPr>
          <w:p w:rsidR="00782036" w:rsidRPr="009866D5" w:rsidRDefault="00782036" w:rsidP="006D40ED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</w:t>
            </w:r>
          </w:p>
        </w:tc>
        <w:tc>
          <w:tcPr>
            <w:tcW w:w="1287" w:type="dxa"/>
            <w:gridSpan w:val="2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20.05.16г.</w:t>
            </w:r>
          </w:p>
        </w:tc>
        <w:tc>
          <w:tcPr>
            <w:tcW w:w="4695" w:type="dxa"/>
            <w:gridSpan w:val="2"/>
            <w:vAlign w:val="center"/>
          </w:tcPr>
          <w:p w:rsidR="00782036" w:rsidRDefault="00782036" w:rsidP="00782036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После реставрации</w:t>
            </w:r>
            <w:r>
              <w:rPr>
                <w:bCs/>
                <w:i/>
              </w:rPr>
              <w:t>:</w:t>
            </w:r>
          </w:p>
          <w:p w:rsidR="00782036" w:rsidRDefault="00782036" w:rsidP="00782036">
            <w:pPr>
              <w:numPr>
                <w:ilvl w:val="0"/>
                <w:numId w:val="21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782036" w:rsidRPr="00456D17" w:rsidRDefault="00782036" w:rsidP="00456D17">
            <w:pPr>
              <w:numPr>
                <w:ilvl w:val="0"/>
                <w:numId w:val="21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Фрагменты</w:t>
            </w:r>
          </w:p>
        </w:tc>
        <w:tc>
          <w:tcPr>
            <w:tcW w:w="975" w:type="dxa"/>
            <w:vAlign w:val="center"/>
          </w:tcPr>
          <w:p w:rsidR="00782036" w:rsidRDefault="00782036" w:rsidP="00456D17">
            <w:pPr>
              <w:spacing w:line="276" w:lineRule="auto"/>
              <w:jc w:val="center"/>
            </w:pPr>
            <w:r>
              <w:t>4</w:t>
            </w:r>
          </w:p>
          <w:p w:rsidR="00782036" w:rsidRPr="000F6E60" w:rsidRDefault="00782036" w:rsidP="00456D17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2268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</w:tbl>
    <w:p w:rsidR="00782036" w:rsidRPr="000F6E60" w:rsidRDefault="00782036" w:rsidP="00782036">
      <w:pPr>
        <w:pStyle w:val="ab"/>
        <w:ind w:left="1134" w:hanging="1134"/>
        <w:jc w:val="both"/>
        <w:rPr>
          <w:sz w:val="20"/>
        </w:rPr>
      </w:pPr>
      <w:r w:rsidRPr="000F6E60">
        <w:rPr>
          <w:sz w:val="20"/>
        </w:rPr>
        <w:t>Примечание: перечень иллюстраций группировать по разделам («до реставрации» – «в процессе реставрации» – «после реставрации»), порядковые номера материалов, включённых в Приложение, обвести кружком.</w:t>
      </w:r>
    </w:p>
    <w:p w:rsidR="00782036" w:rsidRPr="000F6E60" w:rsidRDefault="00456D17" w:rsidP="00456D17">
      <w:pPr>
        <w:spacing w:after="200" w:line="276" w:lineRule="auto"/>
      </w:pPr>
      <w:r>
        <w:br w:type="page"/>
      </w:r>
      <w:r w:rsidR="00782036" w:rsidRPr="000F6E60">
        <w:lastRenderedPageBreak/>
        <w:t xml:space="preserve">12. Результаты проведённых мероприятий: </w:t>
      </w:r>
    </w:p>
    <w:p w:rsidR="00782036" w:rsidRPr="000F6E60" w:rsidRDefault="00782036" w:rsidP="00782036">
      <w:pPr>
        <w:pStyle w:val="ab"/>
        <w:jc w:val="both"/>
        <w:rPr>
          <w:sz w:val="20"/>
        </w:rPr>
      </w:pPr>
      <w:r w:rsidRPr="000F6E60">
        <w:rPr>
          <w:sz w:val="20"/>
        </w:rPr>
        <w:t>(описание изменений технического состояния, внешних изменений памятника после реставрации, уточнение атрибуций и пр.)</w:t>
      </w:r>
    </w:p>
    <w:p w:rsidR="00782036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6D17">
        <w:rPr>
          <w:sz w:val="24"/>
          <w:szCs w:val="24"/>
        </w:rPr>
        <w:t>П</w:t>
      </w:r>
      <w:r>
        <w:rPr>
          <w:sz w:val="24"/>
          <w:szCs w:val="24"/>
        </w:rPr>
        <w:t xml:space="preserve">оверхность камня расчищена от всех видов загрязнений; </w:t>
      </w:r>
    </w:p>
    <w:p w:rsidR="00782036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Выполнено структурное укрепление камня;</w:t>
      </w:r>
    </w:p>
    <w:p w:rsidR="00782036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Отколотый фрагмент склеен на новую скобу из нержавеющей стали;</w:t>
      </w:r>
    </w:p>
    <w:p w:rsidR="00782036" w:rsidRDefault="00782036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Выполнена консервация пирона внутри скульптуры;</w:t>
      </w:r>
    </w:p>
    <w:p w:rsidR="00782036" w:rsidRDefault="00456D17" w:rsidP="00782036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="00782036">
        <w:rPr>
          <w:sz w:val="24"/>
          <w:szCs w:val="24"/>
        </w:rPr>
        <w:t>Произведена</w:t>
      </w:r>
      <w:proofErr w:type="gramEnd"/>
      <w:r w:rsidR="00782036">
        <w:rPr>
          <w:sz w:val="24"/>
          <w:szCs w:val="24"/>
        </w:rPr>
        <w:t xml:space="preserve"> мастиковка швов</w:t>
      </w:r>
      <w:r>
        <w:rPr>
          <w:sz w:val="24"/>
          <w:szCs w:val="24"/>
        </w:rPr>
        <w:t xml:space="preserve"> склеек</w:t>
      </w:r>
      <w:r w:rsidR="00782036">
        <w:rPr>
          <w:sz w:val="24"/>
          <w:szCs w:val="24"/>
        </w:rPr>
        <w:t xml:space="preserve">, трещин, сколов и каверн в цвет авторской поверхности; </w:t>
      </w:r>
    </w:p>
    <w:p w:rsidR="00456D17" w:rsidRDefault="00782036" w:rsidP="00456D17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На поверхность камня нан</w:t>
      </w:r>
      <w:r w:rsidR="00456D17">
        <w:rPr>
          <w:sz w:val="24"/>
          <w:szCs w:val="24"/>
        </w:rPr>
        <w:t>есено консервационное покрытие;</w:t>
      </w:r>
    </w:p>
    <w:p w:rsidR="00782036" w:rsidRPr="000F6E60" w:rsidRDefault="00456D17" w:rsidP="00456D17">
      <w:pPr>
        <w:pStyle w:val="ab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82036">
        <w:rPr>
          <w:sz w:val="24"/>
          <w:szCs w:val="24"/>
        </w:rPr>
        <w:t xml:space="preserve">Скульптура приобрела экспозиционный вид. </w:t>
      </w:r>
    </w:p>
    <w:p w:rsidR="00782036" w:rsidRPr="000F6E60" w:rsidRDefault="00782036" w:rsidP="00782036">
      <w:pPr>
        <w:pStyle w:val="ab"/>
        <w:spacing w:line="276" w:lineRule="auto"/>
        <w:ind w:left="1134" w:hanging="1134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2514"/>
        <w:gridCol w:w="2755"/>
        <w:gridCol w:w="4477"/>
      </w:tblGrid>
      <w:tr w:rsidR="00782036" w:rsidRPr="000F6E60" w:rsidTr="00782036">
        <w:tc>
          <w:tcPr>
            <w:tcW w:w="255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«20»</w:t>
            </w:r>
            <w:r w:rsidRPr="00F60EE4">
              <w:rPr>
                <w:sz w:val="24"/>
                <w:szCs w:val="24"/>
                <w:u w:val="single"/>
              </w:rPr>
              <w:t xml:space="preserve"> </w:t>
            </w:r>
            <w:r w:rsidR="00F60EE4" w:rsidRPr="00F60EE4">
              <w:rPr>
                <w:sz w:val="24"/>
                <w:szCs w:val="24"/>
                <w:u w:val="single"/>
              </w:rPr>
              <w:t xml:space="preserve">  </w:t>
            </w:r>
            <w:r w:rsidRPr="009866D5">
              <w:rPr>
                <w:sz w:val="24"/>
                <w:szCs w:val="24"/>
                <w:u w:val="single"/>
              </w:rPr>
              <w:t>мая</w:t>
            </w:r>
            <w:r w:rsidR="00F60EE4">
              <w:rPr>
                <w:sz w:val="24"/>
                <w:szCs w:val="24"/>
                <w:u w:val="single"/>
              </w:rPr>
              <w:t xml:space="preserve">  </w:t>
            </w:r>
            <w:r w:rsidRPr="009866D5">
              <w:rPr>
                <w:sz w:val="24"/>
                <w:szCs w:val="24"/>
                <w:u w:val="single"/>
              </w:rPr>
              <w:t xml:space="preserve"> </w:t>
            </w:r>
            <w:r w:rsidRPr="009866D5">
              <w:rPr>
                <w:sz w:val="24"/>
                <w:szCs w:val="24"/>
              </w:rPr>
              <w:t>2017 г.</w:t>
            </w:r>
          </w:p>
        </w:tc>
      </w:tr>
      <w:tr w:rsidR="00782036" w:rsidRPr="000F6E60" w:rsidTr="00782036">
        <w:tc>
          <w:tcPr>
            <w:tcW w:w="255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82036" w:rsidRDefault="00782036" w:rsidP="00782036">
      <w:pPr>
        <w:pStyle w:val="ab"/>
        <w:jc w:val="both"/>
        <w:rPr>
          <w:sz w:val="24"/>
          <w:szCs w:val="24"/>
        </w:rPr>
      </w:pPr>
    </w:p>
    <w:p w:rsidR="00782036" w:rsidRDefault="00782036" w:rsidP="00782036">
      <w:pPr>
        <w:pStyle w:val="ab"/>
        <w:jc w:val="right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13. Заключение реставрационного совета (выписка из протокола):</w:t>
      </w:r>
    </w:p>
    <w:tbl>
      <w:tblPr>
        <w:tblW w:w="0" w:type="auto"/>
        <w:tblLook w:val="04A0"/>
      </w:tblPr>
      <w:tblGrid>
        <w:gridCol w:w="9854"/>
      </w:tblGrid>
      <w:tr w:rsidR="00782036" w:rsidRPr="000F6E60" w:rsidTr="00782036">
        <w:trPr>
          <w:trHeight w:val="413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Выполненные работы принять</w:t>
            </w:r>
          </w:p>
        </w:tc>
      </w:tr>
      <w:tr w:rsidR="00782036" w:rsidRPr="000F6E60" w:rsidTr="00782036">
        <w:trPr>
          <w:trHeight w:val="422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782036" w:rsidRPr="000F6E60" w:rsidTr="00782036">
        <w:tc>
          <w:tcPr>
            <w:tcW w:w="10137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наименование организации, № и дата протокола</w:t>
            </w:r>
          </w:p>
        </w:tc>
      </w:tr>
    </w:tbl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jc w:val="center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jc w:val="center"/>
        <w:rPr>
          <w:sz w:val="24"/>
          <w:szCs w:val="24"/>
        </w:rPr>
      </w:pPr>
    </w:p>
    <w:p w:rsidR="00782036" w:rsidRPr="000F6E60" w:rsidRDefault="00782036" w:rsidP="00782036">
      <w:pPr>
        <w:pStyle w:val="ab"/>
        <w:rPr>
          <w:sz w:val="24"/>
          <w:szCs w:val="24"/>
        </w:rPr>
      </w:pPr>
      <w:r w:rsidRPr="000F6E60">
        <w:rPr>
          <w:sz w:val="24"/>
          <w:szCs w:val="24"/>
        </w:rPr>
        <w:t>14. Рекомендации по условиям хранения памятника:</w:t>
      </w: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p w:rsidR="00782036" w:rsidRPr="000F6E60" w:rsidRDefault="00782036" w:rsidP="00782036">
      <w:pPr>
        <w:pStyle w:val="ab"/>
        <w:spacing w:line="276" w:lineRule="auto"/>
        <w:ind w:left="284" w:hanging="284"/>
        <w:rPr>
          <w:sz w:val="24"/>
          <w:szCs w:val="24"/>
        </w:rPr>
      </w:pPr>
      <w:r w:rsidRPr="000F6E60">
        <w:rPr>
          <w:sz w:val="24"/>
          <w:szCs w:val="24"/>
        </w:rPr>
        <w:t>1.</w:t>
      </w:r>
      <w:r w:rsidRPr="000F6E60">
        <w:rPr>
          <w:sz w:val="24"/>
          <w:szCs w:val="24"/>
        </w:rPr>
        <w:tab/>
        <w:t xml:space="preserve">Проводить ежегодный осмотр; </w:t>
      </w:r>
    </w:p>
    <w:p w:rsidR="00782036" w:rsidRDefault="00782036" w:rsidP="00782036">
      <w:pPr>
        <w:pStyle w:val="ab"/>
        <w:spacing w:line="276" w:lineRule="auto"/>
        <w:ind w:left="284" w:hanging="284"/>
        <w:rPr>
          <w:sz w:val="24"/>
          <w:szCs w:val="24"/>
        </w:rPr>
      </w:pPr>
      <w:r w:rsidRPr="000F6E60">
        <w:rPr>
          <w:sz w:val="24"/>
          <w:szCs w:val="24"/>
        </w:rPr>
        <w:t>2.</w:t>
      </w:r>
      <w:r w:rsidRPr="000F6E60">
        <w:rPr>
          <w:sz w:val="24"/>
          <w:szCs w:val="24"/>
        </w:rPr>
        <w:tab/>
      </w:r>
      <w:r>
        <w:rPr>
          <w:sz w:val="24"/>
          <w:szCs w:val="24"/>
        </w:rPr>
        <w:t>П</w:t>
      </w:r>
      <w:r w:rsidR="00AF012A">
        <w:rPr>
          <w:sz w:val="24"/>
          <w:szCs w:val="24"/>
        </w:rPr>
        <w:t>ри хранении в фонде/выставочном зале - п</w:t>
      </w:r>
      <w:r>
        <w:rPr>
          <w:sz w:val="24"/>
          <w:szCs w:val="24"/>
        </w:rPr>
        <w:t>роводить</w:t>
      </w:r>
      <w:r w:rsidRPr="000F6E60">
        <w:rPr>
          <w:sz w:val="24"/>
          <w:szCs w:val="24"/>
        </w:rPr>
        <w:t xml:space="preserve"> профилактический уход: </w:t>
      </w:r>
      <w:r>
        <w:rPr>
          <w:sz w:val="24"/>
          <w:szCs w:val="24"/>
        </w:rPr>
        <w:t>расчистка от поверхностных наслоений (</w:t>
      </w:r>
      <w:proofErr w:type="gramStart"/>
      <w:r>
        <w:rPr>
          <w:sz w:val="24"/>
          <w:szCs w:val="24"/>
        </w:rPr>
        <w:t>сухое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обеспыливание</w:t>
      </w:r>
      <w:proofErr w:type="spellEnd"/>
      <w:r>
        <w:rPr>
          <w:sz w:val="24"/>
          <w:szCs w:val="24"/>
        </w:rPr>
        <w:t>)</w:t>
      </w:r>
      <w:r w:rsidR="00F60EE4">
        <w:rPr>
          <w:sz w:val="24"/>
          <w:szCs w:val="24"/>
        </w:rPr>
        <w:t>, не допускать скопления пыли на поверхности скульптуры</w:t>
      </w:r>
      <w:r>
        <w:rPr>
          <w:sz w:val="24"/>
          <w:szCs w:val="24"/>
        </w:rPr>
        <w:t>.</w:t>
      </w: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2514"/>
        <w:gridCol w:w="2755"/>
        <w:gridCol w:w="4477"/>
      </w:tblGrid>
      <w:tr w:rsidR="00782036" w:rsidRPr="000F6E60" w:rsidTr="00782036">
        <w:tc>
          <w:tcPr>
            <w:tcW w:w="255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Руководитель работы: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«20 » мая  2017 г.</w:t>
            </w:r>
          </w:p>
        </w:tc>
      </w:tr>
      <w:tr w:rsidR="00782036" w:rsidRPr="000F6E60" w:rsidTr="00782036">
        <w:tc>
          <w:tcPr>
            <w:tcW w:w="255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782036" w:rsidRPr="009866D5" w:rsidRDefault="00782036" w:rsidP="00782036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15. Приложения к паспорту (иллюстрации, акты, схемы и т.п.):</w:t>
      </w: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p w:rsidR="00456D17" w:rsidRDefault="00456D17" w:rsidP="00782036">
      <w:pPr>
        <w:pStyle w:val="ab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Лабораторные исследования.</w:t>
      </w:r>
    </w:p>
    <w:p w:rsidR="00782036" w:rsidRDefault="00782036" w:rsidP="00782036">
      <w:pPr>
        <w:pStyle w:val="ab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0F6E60">
        <w:rPr>
          <w:sz w:val="24"/>
          <w:szCs w:val="24"/>
        </w:rPr>
        <w:t>Картограммы</w:t>
      </w:r>
      <w:r>
        <w:rPr>
          <w:sz w:val="24"/>
          <w:szCs w:val="24"/>
        </w:rPr>
        <w:t xml:space="preserve"> дефектов.</w:t>
      </w:r>
      <w:r w:rsidRPr="000F6E60">
        <w:rPr>
          <w:sz w:val="24"/>
          <w:szCs w:val="24"/>
        </w:rPr>
        <w:t xml:space="preserve"> </w:t>
      </w:r>
    </w:p>
    <w:p w:rsidR="00782036" w:rsidRPr="000F6E60" w:rsidRDefault="00782036" w:rsidP="00782036">
      <w:pPr>
        <w:pStyle w:val="ab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0F6E60">
        <w:rPr>
          <w:sz w:val="24"/>
          <w:szCs w:val="24"/>
        </w:rPr>
        <w:t>Альбом аннотированных фотоиллюстраций состояния памятника до</w:t>
      </w:r>
      <w:proofErr w:type="gramStart"/>
      <w:r w:rsidRPr="000F6E60">
        <w:rPr>
          <w:sz w:val="24"/>
          <w:szCs w:val="24"/>
        </w:rPr>
        <w:t xml:space="preserve"> -, </w:t>
      </w:r>
      <w:proofErr w:type="gramEnd"/>
      <w:r w:rsidRPr="000F6E60">
        <w:rPr>
          <w:sz w:val="24"/>
          <w:szCs w:val="24"/>
        </w:rPr>
        <w:t xml:space="preserve">в процессе - и после реставрации </w:t>
      </w:r>
    </w:p>
    <w:p w:rsidR="00782036" w:rsidRPr="000F6E60" w:rsidRDefault="00782036" w:rsidP="00782036">
      <w:pPr>
        <w:pStyle w:val="ab"/>
        <w:spacing w:line="276" w:lineRule="auto"/>
        <w:ind w:left="284" w:hanging="284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  <w:r w:rsidRPr="000F6E60">
        <w:rPr>
          <w:sz w:val="24"/>
          <w:szCs w:val="24"/>
        </w:rPr>
        <w:br w:type="page"/>
      </w:r>
    </w:p>
    <w:tbl>
      <w:tblPr>
        <w:tblW w:w="0" w:type="auto"/>
        <w:tblInd w:w="108" w:type="dxa"/>
        <w:tblLook w:val="04A0"/>
      </w:tblPr>
      <w:tblGrid>
        <w:gridCol w:w="1417"/>
        <w:gridCol w:w="2836"/>
        <w:gridCol w:w="5493"/>
      </w:tblGrid>
      <w:tr w:rsidR="00782036" w:rsidRPr="000F6E60" w:rsidTr="00456D17">
        <w:tc>
          <w:tcPr>
            <w:tcW w:w="4253" w:type="dxa"/>
            <w:gridSpan w:val="2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lastRenderedPageBreak/>
              <w:t>После реставрации памятник передан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shd w:val="clear" w:color="auto" w:fill="auto"/>
          </w:tcPr>
          <w:p w:rsidR="00782036" w:rsidRPr="000F6E60" w:rsidRDefault="00AF012A" w:rsidP="00782036">
            <w:pPr>
              <w:rPr>
                <w:b/>
              </w:rPr>
            </w:pPr>
            <w:proofErr w:type="spellStart"/>
            <w:r>
              <w:t>СПбГБУК</w:t>
            </w:r>
            <w:proofErr w:type="spellEnd"/>
            <w:r>
              <w:t xml:space="preserve"> «ГМГС»,</w:t>
            </w: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</w:tc>
      </w:tr>
      <w:tr w:rsidR="00782036" w:rsidRPr="000F6E60" w:rsidTr="00456D17">
        <w:tc>
          <w:tcPr>
            <w:tcW w:w="4253" w:type="dxa"/>
            <w:gridSpan w:val="2"/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jc w:val="both"/>
              <w:rPr>
                <w:sz w:val="20"/>
              </w:rPr>
            </w:pPr>
            <w:r w:rsidRPr="009866D5">
              <w:rPr>
                <w:sz w:val="20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5493" w:type="dxa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название организации, № и дата акта о передаче</w:t>
            </w:r>
          </w:p>
        </w:tc>
      </w:tr>
      <w:tr w:rsidR="00782036" w:rsidRPr="000F6E60" w:rsidTr="00456D17">
        <w:tc>
          <w:tcPr>
            <w:tcW w:w="974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AF012A" w:rsidP="00782036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="00782036" w:rsidRPr="009866D5">
              <w:rPr>
                <w:sz w:val="24"/>
                <w:szCs w:val="24"/>
              </w:rPr>
              <w:t>ранитель В.В. Рытикова</w:t>
            </w:r>
          </w:p>
        </w:tc>
      </w:tr>
      <w:tr w:rsidR="00782036" w:rsidRPr="000F6E60" w:rsidTr="00456D17">
        <w:trPr>
          <w:trHeight w:val="333"/>
        </w:trPr>
        <w:tc>
          <w:tcPr>
            <w:tcW w:w="97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</w:tc>
      </w:tr>
      <w:tr w:rsidR="00782036" w:rsidRPr="000F6E60" w:rsidTr="00456D17">
        <w:tc>
          <w:tcPr>
            <w:tcW w:w="97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Копии паспорта в 2-х экз.</w:t>
            </w:r>
          </w:p>
        </w:tc>
      </w:tr>
      <w:tr w:rsidR="00782036" w:rsidRPr="000F6E60" w:rsidTr="00456D17">
        <w:trPr>
          <w:trHeight w:val="582"/>
        </w:trPr>
        <w:tc>
          <w:tcPr>
            <w:tcW w:w="1417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Переданы в</w:t>
            </w:r>
          </w:p>
        </w:tc>
        <w:tc>
          <w:tcPr>
            <w:tcW w:w="832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82036" w:rsidRPr="009866D5" w:rsidRDefault="00782036" w:rsidP="00782036">
            <w:pPr>
              <w:pStyle w:val="ab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«ГМГС».</w:t>
            </w:r>
          </w:p>
          <w:p w:rsidR="00782036" w:rsidRPr="009866D5" w:rsidRDefault="00456D17" w:rsidP="00782036">
            <w:pPr>
              <w:pStyle w:val="ab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Архив </w:t>
            </w:r>
            <w:r w:rsidR="00782036" w:rsidRPr="009866D5">
              <w:rPr>
                <w:sz w:val="24"/>
                <w:szCs w:val="24"/>
              </w:rPr>
              <w:t>СПбГУ</w:t>
            </w:r>
          </w:p>
        </w:tc>
      </w:tr>
      <w:tr w:rsidR="00782036" w:rsidRPr="000F6E60" w:rsidTr="00456D17">
        <w:tc>
          <w:tcPr>
            <w:tcW w:w="97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название организации, № накладной и дата передачи паспортов</w:t>
            </w:r>
          </w:p>
        </w:tc>
      </w:tr>
    </w:tbl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rPr>
          <w:sz w:val="24"/>
          <w:szCs w:val="24"/>
        </w:rPr>
      </w:pPr>
    </w:p>
    <w:p w:rsidR="00782036" w:rsidRDefault="00782036" w:rsidP="00782036">
      <w:pPr>
        <w:pStyle w:val="ab"/>
        <w:ind w:left="1134" w:hanging="1134"/>
        <w:jc w:val="both"/>
        <w:rPr>
          <w:sz w:val="24"/>
          <w:szCs w:val="24"/>
        </w:rPr>
      </w:pPr>
      <w:r w:rsidRPr="000F6E60">
        <w:rPr>
          <w:sz w:val="24"/>
          <w:szCs w:val="24"/>
        </w:rPr>
        <w:t>ИСПОЛНИТЕЛИ РАБОТ:</w:t>
      </w:r>
    </w:p>
    <w:p w:rsidR="00456D17" w:rsidRDefault="00456D17" w:rsidP="00782036">
      <w:pPr>
        <w:pStyle w:val="ab"/>
        <w:ind w:left="1134" w:hanging="1134"/>
        <w:jc w:val="both"/>
        <w:rPr>
          <w:sz w:val="24"/>
          <w:szCs w:val="24"/>
        </w:rPr>
      </w:pPr>
    </w:p>
    <w:p w:rsidR="00456D17" w:rsidRPr="000F6E60" w:rsidRDefault="00456D17" w:rsidP="00456D17">
      <w:pPr>
        <w:pStyle w:val="ab"/>
        <w:tabs>
          <w:tab w:val="left" w:pos="4220"/>
        </w:tabs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W w:w="0" w:type="auto"/>
        <w:tblInd w:w="108" w:type="dxa"/>
        <w:tblLook w:val="04A0"/>
      </w:tblPr>
      <w:tblGrid>
        <w:gridCol w:w="2635"/>
        <w:gridCol w:w="5185"/>
        <w:gridCol w:w="1926"/>
      </w:tblGrid>
      <w:tr w:rsidR="00782036" w:rsidRPr="000F6E60" w:rsidTr="00456D17">
        <w:trPr>
          <w:trHeight w:val="618"/>
        </w:trPr>
        <w:tc>
          <w:tcPr>
            <w:tcW w:w="2694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>Директор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В.Н. Тимофеев</w:t>
            </w:r>
          </w:p>
        </w:tc>
      </w:tr>
      <w:tr w:rsidR="00782036" w:rsidRPr="000F6E60" w:rsidTr="00782036">
        <w:trPr>
          <w:trHeight w:val="618"/>
        </w:trPr>
        <w:tc>
          <w:tcPr>
            <w:tcW w:w="2694" w:type="dxa"/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</w:p>
          <w:p w:rsidR="00AF012A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 xml:space="preserve">Художник-реставратор </w:t>
            </w:r>
          </w:p>
          <w:p w:rsidR="00782036" w:rsidRPr="009866D5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 xml:space="preserve">1-й категории </w:t>
            </w:r>
          </w:p>
          <w:p w:rsidR="00AF012A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>Службы по текущему уходу</w:t>
            </w:r>
          </w:p>
          <w:p w:rsidR="00AF012A" w:rsidRDefault="00782036" w:rsidP="00782036">
            <w:pPr>
              <w:pStyle w:val="ab"/>
              <w:rPr>
                <w:rFonts w:eastAsia="Calibri"/>
                <w:sz w:val="24"/>
                <w:szCs w:val="24"/>
              </w:rPr>
            </w:pPr>
            <w:r w:rsidRPr="009866D5">
              <w:rPr>
                <w:rFonts w:eastAsia="Calibri"/>
                <w:sz w:val="24"/>
                <w:szCs w:val="24"/>
              </w:rPr>
              <w:t xml:space="preserve">и содержанию памятников </w:t>
            </w:r>
          </w:p>
          <w:p w:rsidR="00782036" w:rsidRPr="00AF012A" w:rsidRDefault="00AF012A" w:rsidP="00782036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СПб ГБУК «ГМГС»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Е.И.Макеева</w:t>
            </w:r>
          </w:p>
        </w:tc>
      </w:tr>
      <w:tr w:rsidR="00782036" w:rsidRPr="000F6E60" w:rsidTr="00782036">
        <w:trPr>
          <w:trHeight w:val="852"/>
        </w:trPr>
        <w:tc>
          <w:tcPr>
            <w:tcW w:w="2694" w:type="dxa"/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ind w:left="1134" w:hanging="1134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Реставраторы и                       </w:t>
            </w: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другие исполнители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  <w:p w:rsidR="00AF012A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Студент </w:t>
            </w:r>
            <w:r>
              <w:rPr>
                <w:sz w:val="24"/>
                <w:szCs w:val="24"/>
                <w:lang w:val="en-US"/>
              </w:rPr>
              <w:t>IV</w:t>
            </w:r>
            <w:r w:rsidRPr="009866D5">
              <w:rPr>
                <w:sz w:val="24"/>
                <w:szCs w:val="24"/>
              </w:rPr>
              <w:t xml:space="preserve"> курса, </w:t>
            </w: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кафедры «Реставрация» </w:t>
            </w: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по н</w:t>
            </w:r>
            <w:r w:rsidR="00AF012A">
              <w:rPr>
                <w:sz w:val="24"/>
                <w:szCs w:val="24"/>
              </w:rPr>
              <w:t>аправлению обучения «Искусства»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right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А.А. Пашина</w:t>
            </w:r>
          </w:p>
        </w:tc>
      </w:tr>
      <w:tr w:rsidR="00782036" w:rsidRPr="000F6E60" w:rsidTr="00782036">
        <w:tc>
          <w:tcPr>
            <w:tcW w:w="2694" w:type="dxa"/>
            <w:shd w:val="clear" w:color="auto" w:fill="auto"/>
          </w:tcPr>
          <w:p w:rsidR="00782036" w:rsidRPr="009866D5" w:rsidRDefault="00782036" w:rsidP="0078203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733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82036" w:rsidRPr="009866D5" w:rsidRDefault="00782036" w:rsidP="00782036">
            <w:pPr>
              <w:pStyle w:val="ab"/>
              <w:ind w:left="1134" w:hanging="1134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фамилия, имя, отчество, квалификация, должность, подпись</w:t>
            </w:r>
          </w:p>
        </w:tc>
      </w:tr>
    </w:tbl>
    <w:p w:rsidR="00782036" w:rsidRPr="000F6E60" w:rsidRDefault="00782036" w:rsidP="00782036">
      <w:pPr>
        <w:pStyle w:val="ab"/>
        <w:ind w:left="1134" w:hanging="1134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jc w:val="both"/>
        <w:rPr>
          <w:sz w:val="24"/>
          <w:szCs w:val="24"/>
        </w:rPr>
      </w:pPr>
    </w:p>
    <w:p w:rsidR="00782036" w:rsidRPr="000F6E60" w:rsidRDefault="00782036" w:rsidP="00782036">
      <w:pPr>
        <w:pStyle w:val="ab"/>
        <w:ind w:left="1134" w:hanging="1134"/>
        <w:jc w:val="center"/>
        <w:rPr>
          <w:sz w:val="24"/>
          <w:szCs w:val="24"/>
        </w:rPr>
      </w:pPr>
      <w:r w:rsidRPr="000F6E60">
        <w:rPr>
          <w:sz w:val="24"/>
          <w:szCs w:val="24"/>
        </w:rPr>
        <w:br w:type="page"/>
      </w:r>
      <w:r w:rsidRPr="000F6E60">
        <w:rPr>
          <w:sz w:val="24"/>
          <w:szCs w:val="24"/>
        </w:rPr>
        <w:lastRenderedPageBreak/>
        <w:t>Наблюдения за состоянием памятника после реставрации</w:t>
      </w:r>
    </w:p>
    <w:tbl>
      <w:tblPr>
        <w:tblW w:w="9990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0"/>
        <w:gridCol w:w="4905"/>
        <w:gridCol w:w="3705"/>
      </w:tblGrid>
      <w:tr w:rsidR="00782036" w:rsidRPr="000F6E60" w:rsidTr="00782036">
        <w:trPr>
          <w:trHeight w:val="570"/>
        </w:trPr>
        <w:tc>
          <w:tcPr>
            <w:tcW w:w="1380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Дата осмотра</w:t>
            </w:r>
          </w:p>
        </w:tc>
        <w:tc>
          <w:tcPr>
            <w:tcW w:w="4905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Состояние памятника</w:t>
            </w:r>
          </w:p>
        </w:tc>
        <w:tc>
          <w:tcPr>
            <w:tcW w:w="3705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 xml:space="preserve">Должность, </w:t>
            </w: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фамилия, имя, отчество</w:t>
            </w:r>
          </w:p>
        </w:tc>
      </w:tr>
      <w:tr w:rsidR="00782036" w:rsidRPr="000F6E60" w:rsidTr="00782036">
        <w:trPr>
          <w:trHeight w:val="13442"/>
        </w:trPr>
        <w:tc>
          <w:tcPr>
            <w:tcW w:w="1380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4905" w:type="dxa"/>
          </w:tcPr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rPr>
                <w:sz w:val="24"/>
                <w:szCs w:val="24"/>
              </w:rPr>
            </w:pPr>
          </w:p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705" w:type="dxa"/>
          </w:tcPr>
          <w:p w:rsidR="00782036" w:rsidRPr="009866D5" w:rsidRDefault="00782036" w:rsidP="0078203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</w:tbl>
    <w:p w:rsidR="00782036" w:rsidRDefault="00540DF1" w:rsidP="00DF5FB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ЗАКЛЮЧЕНИЕ</w:t>
      </w:r>
    </w:p>
    <w:p w:rsidR="00DF5FB5" w:rsidRDefault="00DF5FB5" w:rsidP="00782036">
      <w:pPr>
        <w:jc w:val="both"/>
        <w:rPr>
          <w:b/>
          <w:sz w:val="28"/>
        </w:rPr>
      </w:pPr>
    </w:p>
    <w:p w:rsidR="003C39C2" w:rsidRDefault="003C39C2" w:rsidP="003C39C2">
      <w:pPr>
        <w:spacing w:line="360" w:lineRule="auto"/>
        <w:ind w:firstLine="709"/>
        <w:jc w:val="both"/>
        <w:rPr>
          <w:sz w:val="28"/>
          <w:szCs w:val="28"/>
        </w:rPr>
      </w:pPr>
      <w:r w:rsidRPr="007B360E">
        <w:rPr>
          <w:sz w:val="28"/>
          <w:szCs w:val="28"/>
        </w:rPr>
        <w:t>В условиях современного экологического фона городов и неблагоприятного влияния атмосферных осадков памятники скульптуры и архитектуры, экспонирующиеся на открытом воздухе, требуют постоянного контроля, уход, консервации и реставрации.</w:t>
      </w:r>
    </w:p>
    <w:p w:rsidR="003C39C2" w:rsidRPr="005014B7" w:rsidRDefault="003C39C2" w:rsidP="003C39C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рамках данной работы была проведена реставрация мраморной скульптуры плакальщицы с надгробия Варвары Михайловны Олениной (</w:t>
      </w:r>
      <w:proofErr w:type="spellStart"/>
      <w:r>
        <w:rPr>
          <w:sz w:val="28"/>
          <w:szCs w:val="28"/>
        </w:rPr>
        <w:t>рожд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Жуковой) находящегося в Некрополе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Государственного музея городской скульптуры.</w:t>
      </w:r>
    </w:p>
    <w:p w:rsidR="003C39C2" w:rsidRPr="007B360E" w:rsidRDefault="003C39C2" w:rsidP="003C39C2">
      <w:pPr>
        <w:spacing w:line="360" w:lineRule="auto"/>
        <w:ind w:firstLine="709"/>
        <w:jc w:val="both"/>
        <w:rPr>
          <w:sz w:val="28"/>
          <w:szCs w:val="28"/>
        </w:rPr>
      </w:pPr>
      <w:r w:rsidRPr="007B360E">
        <w:rPr>
          <w:sz w:val="28"/>
          <w:szCs w:val="28"/>
        </w:rPr>
        <w:t xml:space="preserve">В результате проведенных мероприятий поверхность камня расчищена от всех видов загрязнений. Выполнено структурное укрепление камня. Отколотый фрагмент склеен на новую скобу из нержавеющей стали. Выполнена консервация пирона внутри скульптуры. </w:t>
      </w:r>
      <w:proofErr w:type="gramStart"/>
      <w:r w:rsidRPr="007B360E">
        <w:rPr>
          <w:sz w:val="28"/>
          <w:szCs w:val="28"/>
        </w:rPr>
        <w:t>Произведена</w:t>
      </w:r>
      <w:proofErr w:type="gramEnd"/>
      <w:r w:rsidRPr="007B360E">
        <w:rPr>
          <w:sz w:val="28"/>
          <w:szCs w:val="28"/>
        </w:rPr>
        <w:t xml:space="preserve"> </w:t>
      </w:r>
      <w:proofErr w:type="spellStart"/>
      <w:r w:rsidRPr="007B360E">
        <w:rPr>
          <w:sz w:val="28"/>
          <w:szCs w:val="28"/>
        </w:rPr>
        <w:t>мастиковка</w:t>
      </w:r>
      <w:proofErr w:type="spellEnd"/>
      <w:r w:rsidRPr="007B360E">
        <w:rPr>
          <w:sz w:val="28"/>
          <w:szCs w:val="28"/>
        </w:rPr>
        <w:t xml:space="preserve"> швов, трещин, сколов и каверн в цвет авторской поверхности. На поверхность камня нанесено консервационное покрытие. Скульптур</w:t>
      </w:r>
      <w:r>
        <w:rPr>
          <w:sz w:val="28"/>
          <w:szCs w:val="28"/>
        </w:rPr>
        <w:t>а приобрела экспозиционный вид и была передана в фонд Государственного музея городской скульптуры.</w:t>
      </w:r>
    </w:p>
    <w:p w:rsidR="00253552" w:rsidRPr="00253552" w:rsidRDefault="00253552" w:rsidP="00253552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8751CF" w:rsidRDefault="008751CF" w:rsidP="00782036">
      <w:pPr>
        <w:jc w:val="both"/>
        <w:rPr>
          <w:sz w:val="28"/>
        </w:rPr>
      </w:pPr>
    </w:p>
    <w:p w:rsidR="003C39C2" w:rsidRDefault="003C39C2" w:rsidP="00782036">
      <w:pPr>
        <w:jc w:val="both"/>
        <w:rPr>
          <w:sz w:val="28"/>
        </w:rPr>
      </w:pPr>
    </w:p>
    <w:p w:rsidR="00DF5FB5" w:rsidRPr="0008676B" w:rsidRDefault="00DF5FB5" w:rsidP="0008676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76B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DE5B88" w:rsidRPr="00DE5B88" w:rsidRDefault="00DE5B88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1CF">
        <w:rPr>
          <w:rFonts w:ascii="Times New Roman" w:hAnsi="Times New Roman" w:cs="Times New Roman"/>
          <w:sz w:val="28"/>
          <w:szCs w:val="28"/>
        </w:rPr>
        <w:t>Ефремова</w:t>
      </w:r>
      <w:r w:rsidRPr="00DE5B88">
        <w:rPr>
          <w:rFonts w:ascii="Times New Roman" w:hAnsi="Times New Roman" w:cs="Times New Roman"/>
          <w:sz w:val="28"/>
          <w:szCs w:val="28"/>
        </w:rPr>
        <w:t xml:space="preserve"> </w:t>
      </w:r>
      <w:r w:rsidRPr="008751CF">
        <w:rPr>
          <w:rFonts w:ascii="Times New Roman" w:hAnsi="Times New Roman" w:cs="Times New Roman"/>
          <w:sz w:val="28"/>
          <w:szCs w:val="28"/>
        </w:rPr>
        <w:t>Н.Н., Осипов</w:t>
      </w:r>
      <w:r w:rsidRPr="00DE5B88">
        <w:rPr>
          <w:rFonts w:ascii="Times New Roman" w:hAnsi="Times New Roman" w:cs="Times New Roman"/>
          <w:sz w:val="28"/>
          <w:szCs w:val="28"/>
        </w:rPr>
        <w:t xml:space="preserve"> </w:t>
      </w:r>
      <w:r w:rsidRPr="008751CF">
        <w:rPr>
          <w:rFonts w:ascii="Times New Roman" w:hAnsi="Times New Roman" w:cs="Times New Roman"/>
          <w:sz w:val="28"/>
          <w:szCs w:val="28"/>
        </w:rPr>
        <w:t>Д.В., Рытикова</w:t>
      </w:r>
      <w:r w:rsidRPr="00DE5B88">
        <w:rPr>
          <w:rFonts w:ascii="Times New Roman" w:hAnsi="Times New Roman" w:cs="Times New Roman"/>
          <w:sz w:val="28"/>
          <w:szCs w:val="28"/>
        </w:rPr>
        <w:t xml:space="preserve"> </w:t>
      </w:r>
      <w:r w:rsidRPr="008751CF">
        <w:rPr>
          <w:rFonts w:ascii="Times New Roman" w:hAnsi="Times New Roman" w:cs="Times New Roman"/>
          <w:sz w:val="28"/>
          <w:szCs w:val="28"/>
        </w:rPr>
        <w:t>В.В., Тимофеев</w:t>
      </w:r>
      <w:r w:rsidRPr="00DE5B88">
        <w:rPr>
          <w:rFonts w:ascii="Times New Roman" w:hAnsi="Times New Roman" w:cs="Times New Roman"/>
          <w:sz w:val="28"/>
          <w:szCs w:val="28"/>
        </w:rPr>
        <w:t xml:space="preserve"> </w:t>
      </w:r>
      <w:r w:rsidRPr="008751CF">
        <w:rPr>
          <w:rFonts w:ascii="Times New Roman" w:hAnsi="Times New Roman" w:cs="Times New Roman"/>
          <w:sz w:val="28"/>
          <w:szCs w:val="28"/>
        </w:rPr>
        <w:t>В.Н., Франк-Каменецкая</w:t>
      </w:r>
      <w:r w:rsidRPr="00DE5B88">
        <w:rPr>
          <w:rFonts w:ascii="Times New Roman" w:hAnsi="Times New Roman" w:cs="Times New Roman"/>
          <w:sz w:val="28"/>
          <w:szCs w:val="28"/>
        </w:rPr>
        <w:t xml:space="preserve"> </w:t>
      </w:r>
      <w:r w:rsidRPr="008751CF">
        <w:rPr>
          <w:rFonts w:ascii="Times New Roman" w:hAnsi="Times New Roman" w:cs="Times New Roman"/>
          <w:sz w:val="28"/>
          <w:szCs w:val="28"/>
        </w:rPr>
        <w:t>О.В.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1CF" w:rsidRPr="008751CF">
        <w:rPr>
          <w:rFonts w:ascii="Times New Roman" w:hAnsi="Times New Roman" w:cs="Times New Roman"/>
          <w:sz w:val="28"/>
          <w:szCs w:val="28"/>
        </w:rPr>
        <w:t>Скульптура XVIII-XIX веков на открытом воздухе. Проблемы сохранения и экспонирования</w:t>
      </w:r>
      <w:r w:rsidRPr="00DE5B88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Научно-практическая</w:t>
      </w:r>
      <w:r w:rsidRPr="008751CF">
        <w:rPr>
          <w:rFonts w:ascii="Times New Roman" w:hAnsi="Times New Roman" w:cs="Times New Roman"/>
          <w:sz w:val="28"/>
          <w:szCs w:val="28"/>
        </w:rPr>
        <w:t xml:space="preserve">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751CF">
        <w:rPr>
          <w:rFonts w:ascii="Times New Roman" w:hAnsi="Times New Roman" w:cs="Times New Roman"/>
          <w:sz w:val="28"/>
          <w:szCs w:val="28"/>
        </w:rPr>
        <w:t>Скульптура XVIII-XIX веков на открытом воздухе. Проблемы сохранения и экспонирования</w:t>
      </w:r>
      <w:r>
        <w:rPr>
          <w:rFonts w:ascii="Times New Roman" w:hAnsi="Times New Roman" w:cs="Times New Roman"/>
          <w:sz w:val="28"/>
          <w:szCs w:val="28"/>
        </w:rPr>
        <w:t>» 2010</w:t>
      </w:r>
      <w:r w:rsidRPr="00DE5B88">
        <w:rPr>
          <w:rFonts w:ascii="Times New Roman" w:hAnsi="Times New Roman" w:cs="Times New Roman"/>
          <w:sz w:val="28"/>
          <w:szCs w:val="28"/>
        </w:rPr>
        <w:t xml:space="preserve">/ </w:t>
      </w:r>
      <w:r w:rsidRPr="008751CF">
        <w:rPr>
          <w:rFonts w:ascii="Times New Roman" w:hAnsi="Times New Roman" w:cs="Times New Roman"/>
          <w:sz w:val="28"/>
          <w:szCs w:val="28"/>
        </w:rPr>
        <w:t>СПБГУТД</w:t>
      </w:r>
      <w:r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2010.</w:t>
      </w:r>
      <w:r w:rsidR="004F0933">
        <w:rPr>
          <w:rFonts w:ascii="Times New Roman" w:hAnsi="Times New Roman" w:cs="Times New Roman"/>
          <w:sz w:val="28"/>
          <w:szCs w:val="28"/>
        </w:rPr>
        <w:t>—С. 9.</w:t>
      </w:r>
    </w:p>
    <w:p w:rsidR="008751CF" w:rsidRPr="008751CF" w:rsidRDefault="00FF1705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Ермонская </w:t>
      </w:r>
      <w:r w:rsidRPr="008751CF">
        <w:rPr>
          <w:rFonts w:ascii="Times New Roman" w:hAnsi="Times New Roman" w:cs="Times New Roman"/>
          <w:sz w:val="28"/>
          <w:szCs w:val="28"/>
        </w:rPr>
        <w:t>В.В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51CF" w:rsidRPr="008751CF">
        <w:rPr>
          <w:rFonts w:ascii="Times New Roman" w:hAnsi="Times New Roman" w:cs="Times New Roman"/>
          <w:sz w:val="28"/>
          <w:szCs w:val="28"/>
        </w:rPr>
        <w:t>Советская мемориальная скульптура</w:t>
      </w:r>
      <w:r>
        <w:rPr>
          <w:rFonts w:ascii="Times New Roman" w:hAnsi="Times New Roman" w:cs="Times New Roman"/>
          <w:sz w:val="28"/>
          <w:szCs w:val="28"/>
        </w:rPr>
        <w:t>. – М.: Советский художник,</w:t>
      </w:r>
      <w:r w:rsidR="008751CF" w:rsidRPr="008751CF">
        <w:rPr>
          <w:rFonts w:ascii="Times New Roman" w:hAnsi="Times New Roman" w:cs="Times New Roman"/>
          <w:sz w:val="28"/>
          <w:szCs w:val="28"/>
        </w:rPr>
        <w:t xml:space="preserve"> 1979.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51CF" w:rsidRPr="008751CF">
        <w:rPr>
          <w:rFonts w:ascii="Times New Roman" w:hAnsi="Times New Roman" w:cs="Times New Roman"/>
          <w:sz w:val="28"/>
          <w:szCs w:val="28"/>
        </w:rPr>
        <w:t>214 с</w:t>
      </w:r>
      <w:r w:rsidR="00B37623">
        <w:rPr>
          <w:rFonts w:ascii="Times New Roman" w:hAnsi="Times New Roman" w:cs="Times New Roman"/>
          <w:sz w:val="28"/>
          <w:szCs w:val="28"/>
        </w:rPr>
        <w:t>.</w:t>
      </w:r>
    </w:p>
    <w:p w:rsidR="008751CF" w:rsidRPr="008751CF" w:rsidRDefault="00FF1705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Головин </w:t>
      </w:r>
      <w:r w:rsidRPr="008751CF">
        <w:rPr>
          <w:rFonts w:ascii="Times New Roman" w:hAnsi="Times New Roman" w:cs="Times New Roman"/>
          <w:sz w:val="28"/>
          <w:szCs w:val="28"/>
        </w:rPr>
        <w:t xml:space="preserve">В.П. </w:t>
      </w:r>
      <w:r w:rsidR="008751CF" w:rsidRPr="008751CF">
        <w:rPr>
          <w:rFonts w:ascii="Times New Roman" w:hAnsi="Times New Roman" w:cs="Times New Roman"/>
          <w:sz w:val="28"/>
          <w:szCs w:val="28"/>
        </w:rPr>
        <w:t xml:space="preserve">От амулета до монумента. </w:t>
      </w:r>
      <w:r w:rsidR="00B37623">
        <w:rPr>
          <w:rFonts w:ascii="Times New Roman" w:hAnsi="Times New Roman" w:cs="Times New Roman"/>
          <w:sz w:val="28"/>
          <w:szCs w:val="28"/>
        </w:rPr>
        <w:t xml:space="preserve">– М.: Издательство </w:t>
      </w:r>
      <w:r w:rsidR="008751CF" w:rsidRPr="008751CF">
        <w:rPr>
          <w:rFonts w:ascii="Times New Roman" w:hAnsi="Times New Roman" w:cs="Times New Roman"/>
          <w:sz w:val="28"/>
          <w:szCs w:val="28"/>
        </w:rPr>
        <w:t>МГУ, 1999.</w:t>
      </w:r>
      <w:r w:rsidR="00B37623">
        <w:rPr>
          <w:rFonts w:ascii="Times New Roman" w:hAnsi="Times New Roman" w:cs="Times New Roman"/>
          <w:sz w:val="28"/>
          <w:szCs w:val="28"/>
        </w:rPr>
        <w:t xml:space="preserve"> - </w:t>
      </w:r>
      <w:r w:rsidR="008751CF" w:rsidRPr="008751CF">
        <w:rPr>
          <w:rFonts w:ascii="Times New Roman" w:hAnsi="Times New Roman" w:cs="Times New Roman"/>
          <w:sz w:val="28"/>
          <w:szCs w:val="28"/>
        </w:rPr>
        <w:t>128 с</w:t>
      </w:r>
      <w:r w:rsidR="00B37623">
        <w:rPr>
          <w:rFonts w:ascii="Times New Roman" w:hAnsi="Times New Roman" w:cs="Times New Roman"/>
          <w:sz w:val="28"/>
          <w:szCs w:val="28"/>
        </w:rPr>
        <w:t>.</w:t>
      </w:r>
    </w:p>
    <w:p w:rsidR="008751CF" w:rsidRPr="008751CF" w:rsidRDefault="008751CF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1CF">
        <w:rPr>
          <w:rFonts w:ascii="Times New Roman" w:hAnsi="Times New Roman" w:cs="Times New Roman"/>
          <w:sz w:val="28"/>
          <w:szCs w:val="28"/>
        </w:rPr>
        <w:t>Нетунахина Г.Д., Удимова Н.И. Ленинградский музей городской скульптуры. Краткий путеводитель. Серия: Туристу о Ленинграде.</w:t>
      </w:r>
      <w:r w:rsidR="00B37623">
        <w:rPr>
          <w:rFonts w:ascii="Times New Roman" w:hAnsi="Times New Roman" w:cs="Times New Roman"/>
          <w:sz w:val="28"/>
          <w:szCs w:val="28"/>
        </w:rPr>
        <w:t xml:space="preserve"> - </w:t>
      </w:r>
      <w:r w:rsidRPr="008751CF">
        <w:rPr>
          <w:rFonts w:ascii="Times New Roman" w:hAnsi="Times New Roman" w:cs="Times New Roman"/>
          <w:sz w:val="28"/>
          <w:szCs w:val="28"/>
        </w:rPr>
        <w:t>Л.</w:t>
      </w:r>
      <w:r w:rsidR="00B37623">
        <w:rPr>
          <w:rFonts w:ascii="Times New Roman" w:hAnsi="Times New Roman" w:cs="Times New Roman"/>
          <w:sz w:val="28"/>
          <w:szCs w:val="28"/>
        </w:rPr>
        <w:t>:</w:t>
      </w:r>
      <w:r w:rsidRPr="00875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51CF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="00B37623">
        <w:rPr>
          <w:rFonts w:ascii="Times New Roman" w:hAnsi="Times New Roman" w:cs="Times New Roman"/>
          <w:sz w:val="28"/>
          <w:szCs w:val="28"/>
        </w:rPr>
        <w:t>, 1972. - 184 с</w:t>
      </w:r>
      <w:r w:rsidRPr="008751CF">
        <w:rPr>
          <w:rFonts w:ascii="Times New Roman" w:hAnsi="Times New Roman" w:cs="Times New Roman"/>
          <w:sz w:val="28"/>
          <w:szCs w:val="28"/>
        </w:rPr>
        <w:t>.</w:t>
      </w:r>
    </w:p>
    <w:p w:rsidR="008751CF" w:rsidRDefault="008751CF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E63">
        <w:rPr>
          <w:rFonts w:ascii="Times New Roman" w:hAnsi="Times New Roman" w:cs="Times New Roman"/>
          <w:sz w:val="28"/>
          <w:szCs w:val="28"/>
        </w:rPr>
        <w:t>Ермонская</w:t>
      </w:r>
      <w:r w:rsidR="00B37623" w:rsidRPr="00B37623">
        <w:rPr>
          <w:rFonts w:ascii="Times New Roman" w:hAnsi="Times New Roman" w:cs="Times New Roman"/>
          <w:sz w:val="28"/>
          <w:szCs w:val="28"/>
        </w:rPr>
        <w:t xml:space="preserve"> </w:t>
      </w:r>
      <w:r w:rsidR="00B37623" w:rsidRPr="00C90E63">
        <w:rPr>
          <w:rFonts w:ascii="Times New Roman" w:hAnsi="Times New Roman" w:cs="Times New Roman"/>
          <w:sz w:val="28"/>
          <w:szCs w:val="28"/>
        </w:rPr>
        <w:t>В.В.</w:t>
      </w:r>
      <w:r w:rsidRPr="00C90E63">
        <w:rPr>
          <w:rFonts w:ascii="Times New Roman" w:hAnsi="Times New Roman" w:cs="Times New Roman"/>
          <w:sz w:val="28"/>
          <w:szCs w:val="28"/>
        </w:rPr>
        <w:t>, Нетунахина</w:t>
      </w:r>
      <w:r w:rsidR="00B37623" w:rsidRPr="00B37623">
        <w:rPr>
          <w:rFonts w:ascii="Times New Roman" w:hAnsi="Times New Roman" w:cs="Times New Roman"/>
          <w:sz w:val="28"/>
          <w:szCs w:val="28"/>
        </w:rPr>
        <w:t xml:space="preserve"> </w:t>
      </w:r>
      <w:r w:rsidR="00B37623" w:rsidRPr="00C90E63">
        <w:rPr>
          <w:rFonts w:ascii="Times New Roman" w:hAnsi="Times New Roman" w:cs="Times New Roman"/>
          <w:sz w:val="28"/>
          <w:szCs w:val="28"/>
        </w:rPr>
        <w:t>Г.Д.</w:t>
      </w:r>
      <w:r w:rsidRPr="00C90E63">
        <w:rPr>
          <w:rFonts w:ascii="Times New Roman" w:hAnsi="Times New Roman" w:cs="Times New Roman"/>
          <w:sz w:val="28"/>
          <w:szCs w:val="28"/>
        </w:rPr>
        <w:t xml:space="preserve">, Попова </w:t>
      </w:r>
      <w:r w:rsidR="00B37623">
        <w:rPr>
          <w:rFonts w:ascii="Times New Roman" w:hAnsi="Times New Roman" w:cs="Times New Roman"/>
          <w:sz w:val="28"/>
          <w:szCs w:val="28"/>
        </w:rPr>
        <w:t xml:space="preserve">Т.Ф. </w:t>
      </w:r>
      <w:r w:rsidRPr="00C90E63">
        <w:rPr>
          <w:rFonts w:ascii="Times New Roman" w:hAnsi="Times New Roman" w:cs="Times New Roman"/>
          <w:sz w:val="28"/>
          <w:szCs w:val="28"/>
        </w:rPr>
        <w:t>Русская мемориальная скульптура. К истории художественного надгробия в</w:t>
      </w:r>
      <w:r w:rsidR="00B37623">
        <w:rPr>
          <w:rFonts w:ascii="Times New Roman" w:hAnsi="Times New Roman" w:cs="Times New Roman"/>
          <w:sz w:val="28"/>
          <w:szCs w:val="28"/>
        </w:rPr>
        <w:t xml:space="preserve"> России XI – начала XX в. – </w:t>
      </w:r>
      <w:r w:rsidRPr="00C90E63">
        <w:rPr>
          <w:rFonts w:ascii="Times New Roman" w:hAnsi="Times New Roman" w:cs="Times New Roman"/>
          <w:sz w:val="28"/>
          <w:szCs w:val="28"/>
        </w:rPr>
        <w:t>М</w:t>
      </w:r>
      <w:r w:rsidR="00B37623">
        <w:rPr>
          <w:rFonts w:ascii="Times New Roman" w:hAnsi="Times New Roman" w:cs="Times New Roman"/>
          <w:sz w:val="28"/>
          <w:szCs w:val="28"/>
        </w:rPr>
        <w:t>.: Издательство Искусство, 1978. - 312 с</w:t>
      </w:r>
      <w:r w:rsidRPr="00C90E63">
        <w:rPr>
          <w:rFonts w:ascii="Times New Roman" w:hAnsi="Times New Roman" w:cs="Times New Roman"/>
          <w:sz w:val="28"/>
          <w:szCs w:val="28"/>
        </w:rPr>
        <w:t>.</w:t>
      </w:r>
    </w:p>
    <w:p w:rsidR="00C90E63" w:rsidRPr="00C90E63" w:rsidRDefault="00C90E63" w:rsidP="0008676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0E63">
        <w:rPr>
          <w:rFonts w:ascii="Times New Roman" w:hAnsi="Times New Roman" w:cs="Times New Roman"/>
          <w:sz w:val="28"/>
          <w:szCs w:val="28"/>
        </w:rPr>
        <w:t>Кобак</w:t>
      </w:r>
      <w:proofErr w:type="spellEnd"/>
      <w:r w:rsidR="00B37623" w:rsidRPr="00B37623">
        <w:rPr>
          <w:rFonts w:ascii="Times New Roman" w:hAnsi="Times New Roman" w:cs="Times New Roman"/>
          <w:sz w:val="28"/>
          <w:szCs w:val="28"/>
        </w:rPr>
        <w:t xml:space="preserve"> </w:t>
      </w:r>
      <w:r w:rsidR="00B37623" w:rsidRPr="00C90E63">
        <w:rPr>
          <w:rFonts w:ascii="Times New Roman" w:hAnsi="Times New Roman" w:cs="Times New Roman"/>
          <w:sz w:val="28"/>
          <w:szCs w:val="28"/>
        </w:rPr>
        <w:t>А. В.</w:t>
      </w:r>
      <w:r w:rsidRPr="00C90E63">
        <w:rPr>
          <w:rFonts w:ascii="Times New Roman" w:hAnsi="Times New Roman" w:cs="Times New Roman"/>
          <w:sz w:val="28"/>
          <w:szCs w:val="28"/>
        </w:rPr>
        <w:t>, Пирютко</w:t>
      </w:r>
      <w:r w:rsidR="00B37623" w:rsidRPr="00B37623">
        <w:rPr>
          <w:rFonts w:ascii="Times New Roman" w:hAnsi="Times New Roman" w:cs="Times New Roman"/>
          <w:sz w:val="28"/>
          <w:szCs w:val="28"/>
        </w:rPr>
        <w:t xml:space="preserve"> </w:t>
      </w:r>
      <w:r w:rsidR="00B37623" w:rsidRPr="00C90E63">
        <w:rPr>
          <w:rFonts w:ascii="Times New Roman" w:hAnsi="Times New Roman" w:cs="Times New Roman"/>
          <w:sz w:val="28"/>
          <w:szCs w:val="28"/>
        </w:rPr>
        <w:t>Ю. М.</w:t>
      </w:r>
      <w:r w:rsidR="00B37623">
        <w:rPr>
          <w:rFonts w:ascii="Times New Roman" w:hAnsi="Times New Roman" w:cs="Times New Roman"/>
          <w:sz w:val="28"/>
          <w:szCs w:val="28"/>
        </w:rPr>
        <w:t xml:space="preserve"> </w:t>
      </w:r>
      <w:r w:rsidRPr="00C90E63">
        <w:rPr>
          <w:rFonts w:ascii="Times New Roman" w:hAnsi="Times New Roman" w:cs="Times New Roman"/>
          <w:sz w:val="28"/>
          <w:szCs w:val="28"/>
        </w:rPr>
        <w:t>Ис</w:t>
      </w:r>
      <w:r w:rsidR="00B37623">
        <w:rPr>
          <w:rFonts w:ascii="Times New Roman" w:hAnsi="Times New Roman" w:cs="Times New Roman"/>
          <w:sz w:val="28"/>
          <w:szCs w:val="28"/>
        </w:rPr>
        <w:t>торические кладбища Петербурга.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E63">
        <w:rPr>
          <w:rFonts w:ascii="Times New Roman" w:hAnsi="Times New Roman" w:cs="Times New Roman"/>
          <w:sz w:val="28"/>
          <w:szCs w:val="28"/>
        </w:rPr>
        <w:t xml:space="preserve">— СПб.: Издательство Чернышева, 1993. — 640 </w:t>
      </w:r>
      <w:proofErr w:type="gramStart"/>
      <w:r w:rsidRPr="00C90E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90E63">
        <w:rPr>
          <w:rFonts w:ascii="Times New Roman" w:hAnsi="Times New Roman" w:cs="Times New Roman"/>
          <w:sz w:val="28"/>
          <w:szCs w:val="28"/>
        </w:rPr>
        <w:t>.</w:t>
      </w:r>
    </w:p>
    <w:p w:rsidR="008751CF" w:rsidRPr="008751CF" w:rsidRDefault="008751CF" w:rsidP="0008676B">
      <w:pPr>
        <w:spacing w:line="360" w:lineRule="auto"/>
        <w:jc w:val="both"/>
        <w:rPr>
          <w:sz w:val="28"/>
          <w:szCs w:val="28"/>
        </w:rPr>
      </w:pPr>
      <w:r w:rsidRPr="008751CF">
        <w:rPr>
          <w:sz w:val="28"/>
          <w:szCs w:val="28"/>
        </w:rPr>
        <w:t>Интернет-ресурсы:</w:t>
      </w:r>
    </w:p>
    <w:p w:rsidR="008751CF" w:rsidRPr="008751CF" w:rsidRDefault="008751CF" w:rsidP="0008676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1CF">
        <w:rPr>
          <w:rFonts w:ascii="Times New Roman" w:hAnsi="Times New Roman" w:cs="Times New Roman"/>
          <w:sz w:val="28"/>
          <w:szCs w:val="28"/>
        </w:rPr>
        <w:t>Официальный сайт Свято-Троицкой Александро-Невской Лавры - http://lavra.spb.ru/index.php</w:t>
      </w:r>
    </w:p>
    <w:p w:rsidR="008751CF" w:rsidRPr="008751CF" w:rsidRDefault="008751CF" w:rsidP="0008676B">
      <w:pPr>
        <w:spacing w:line="360" w:lineRule="auto"/>
        <w:jc w:val="both"/>
        <w:rPr>
          <w:sz w:val="28"/>
          <w:szCs w:val="28"/>
        </w:rPr>
      </w:pPr>
    </w:p>
    <w:p w:rsidR="00DF5FB5" w:rsidRDefault="00DF5FB5" w:rsidP="0008676B">
      <w:pPr>
        <w:pStyle w:val="a5"/>
        <w:jc w:val="both"/>
        <w:rPr>
          <w:b/>
          <w:sz w:val="28"/>
        </w:rPr>
      </w:pPr>
    </w:p>
    <w:p w:rsidR="00C90E63" w:rsidRDefault="00C90E63" w:rsidP="0008676B">
      <w:pPr>
        <w:pStyle w:val="a5"/>
        <w:jc w:val="both"/>
        <w:rPr>
          <w:b/>
          <w:sz w:val="28"/>
        </w:rPr>
      </w:pPr>
    </w:p>
    <w:p w:rsidR="00C90E63" w:rsidRDefault="00C90E63" w:rsidP="0008676B">
      <w:pPr>
        <w:pStyle w:val="a5"/>
        <w:jc w:val="both"/>
        <w:rPr>
          <w:b/>
          <w:sz w:val="28"/>
        </w:rPr>
      </w:pPr>
    </w:p>
    <w:p w:rsidR="00C90E63" w:rsidRDefault="00C90E63" w:rsidP="008751CF">
      <w:pPr>
        <w:pStyle w:val="a5"/>
        <w:jc w:val="both"/>
        <w:rPr>
          <w:b/>
          <w:sz w:val="28"/>
        </w:rPr>
      </w:pPr>
    </w:p>
    <w:p w:rsidR="00C90E63" w:rsidRDefault="00C90E63" w:rsidP="008751CF">
      <w:pPr>
        <w:pStyle w:val="a5"/>
        <w:jc w:val="both"/>
        <w:rPr>
          <w:b/>
          <w:sz w:val="28"/>
        </w:rPr>
      </w:pPr>
    </w:p>
    <w:p w:rsidR="00C90E63" w:rsidRDefault="00C90E63" w:rsidP="008751CF">
      <w:pPr>
        <w:pStyle w:val="a5"/>
        <w:jc w:val="both"/>
        <w:rPr>
          <w:b/>
          <w:sz w:val="28"/>
        </w:rPr>
      </w:pPr>
    </w:p>
    <w:p w:rsidR="0008676B" w:rsidRPr="006F594D" w:rsidRDefault="0008676B" w:rsidP="0008676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</w:t>
      </w:r>
      <w:r w:rsidRPr="006F594D">
        <w:rPr>
          <w:b/>
          <w:sz w:val="28"/>
          <w:szCs w:val="28"/>
        </w:rPr>
        <w:t xml:space="preserve"> ИЛЛЮСТРАЦИЙ</w:t>
      </w:r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1. Исторический аналог. 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Паоло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Трискорни. Надгробие Таировой М.С. 1810г.</w:t>
      </w:r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2.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Архивное фото. 1969 г. 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3.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Архивное фото. 1969 г. 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4.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Архивное фото. 1969 г. 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5. Архивное фото. 1983 г. После выпрямления памятника.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6. Архивное фото. 1983 г. После выпрямления памятника.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Иллюстрация 7. Архивное фото. 1983 г. После выпрямления памятника.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>Мраморная скульптура плакальщицы с надгробия  Варвары Михайловны Олениной (</w:t>
      </w:r>
      <w:proofErr w:type="spellStart"/>
      <w:r w:rsidRPr="006F594D">
        <w:rPr>
          <w:rFonts w:ascii="Times New Roman" w:eastAsia="TimesNewRomanPSMT" w:hAnsi="Times New Roman" w:cs="Times New Roman"/>
          <w:sz w:val="28"/>
          <w:szCs w:val="28"/>
        </w:rPr>
        <w:t>рожд</w:t>
      </w:r>
      <w:proofErr w:type="spellEnd"/>
      <w:r w:rsidRPr="006F594D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Жуковой) (Некрополь </w:t>
      </w:r>
      <w:r w:rsidRPr="006F594D">
        <w:rPr>
          <w:rFonts w:ascii="Times New Roman" w:eastAsia="TimesNewRomanPSMT" w:hAnsi="Times New Roman" w:cs="Times New Roman"/>
          <w:sz w:val="28"/>
          <w:szCs w:val="28"/>
          <w:lang w:val="en-US"/>
        </w:rPr>
        <w:t>XVIII</w:t>
      </w:r>
      <w:r w:rsidRPr="006F594D">
        <w:rPr>
          <w:rFonts w:ascii="Times New Roman" w:eastAsia="TimesNewRomanPSMT" w:hAnsi="Times New Roman" w:cs="Times New Roman"/>
          <w:sz w:val="28"/>
          <w:szCs w:val="28"/>
        </w:rPr>
        <w:t xml:space="preserve"> века «ГМГС»).</w:t>
      </w:r>
      <w:proofErr w:type="gramEnd"/>
    </w:p>
    <w:p w:rsidR="0008676B" w:rsidRPr="006F594D" w:rsidRDefault="0008676B" w:rsidP="0008676B">
      <w:pPr>
        <w:pStyle w:val="a5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90E63" w:rsidRPr="008751CF" w:rsidRDefault="00C90E63" w:rsidP="0008676B">
      <w:pPr>
        <w:pStyle w:val="a5"/>
        <w:jc w:val="both"/>
        <w:rPr>
          <w:b/>
          <w:sz w:val="28"/>
        </w:rPr>
      </w:pPr>
    </w:p>
    <w:p w:rsidR="00DF5FB5" w:rsidRDefault="00DF5FB5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DF5FB5" w:rsidRDefault="00DF5FB5" w:rsidP="00C90E63">
      <w:pPr>
        <w:jc w:val="center"/>
        <w:rPr>
          <w:b/>
          <w:sz w:val="28"/>
        </w:rPr>
      </w:pPr>
      <w:r>
        <w:rPr>
          <w:b/>
          <w:sz w:val="28"/>
        </w:rPr>
        <w:t>ПРИЛОЖЕНИЯ</w:t>
      </w: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C90E63" w:rsidRDefault="00C90E63" w:rsidP="00782036">
      <w:pPr>
        <w:jc w:val="both"/>
        <w:rPr>
          <w:b/>
          <w:sz w:val="28"/>
        </w:rPr>
      </w:pPr>
    </w:p>
    <w:p w:rsidR="00B725BA" w:rsidRDefault="00B725B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F5FB5" w:rsidRPr="00C90E63" w:rsidRDefault="00DF5FB5" w:rsidP="00C90E63">
      <w:pPr>
        <w:spacing w:line="360" w:lineRule="auto"/>
        <w:jc w:val="right"/>
        <w:rPr>
          <w:sz w:val="28"/>
        </w:rPr>
      </w:pPr>
      <w:r w:rsidRPr="00C90E63">
        <w:rPr>
          <w:sz w:val="28"/>
        </w:rPr>
        <w:lastRenderedPageBreak/>
        <w:t>Приложение 1</w:t>
      </w:r>
    </w:p>
    <w:p w:rsidR="00DF5FB5" w:rsidRDefault="00DF5FB5" w:rsidP="00C90E63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ЛАБОРАТОРНЫЕ ИССЛЕДОВАНИЯ</w:t>
      </w:r>
    </w:p>
    <w:p w:rsidR="00C90E63" w:rsidRPr="00C90E63" w:rsidRDefault="00C90E63" w:rsidP="00C90E63">
      <w:pPr>
        <w:pStyle w:val="1"/>
        <w:jc w:val="both"/>
        <w:rPr>
          <w:b/>
          <w:sz w:val="28"/>
          <w:szCs w:val="28"/>
        </w:rPr>
      </w:pPr>
      <w:r w:rsidRPr="00C90E63">
        <w:rPr>
          <w:b/>
          <w:sz w:val="28"/>
          <w:szCs w:val="28"/>
        </w:rPr>
        <w:t xml:space="preserve">Заключение по результатам биологического обследования надгробного </w:t>
      </w:r>
      <w:proofErr w:type="gramStart"/>
      <w:r w:rsidRPr="00C90E63">
        <w:rPr>
          <w:b/>
          <w:sz w:val="28"/>
          <w:szCs w:val="28"/>
        </w:rPr>
        <w:t>памятника</w:t>
      </w:r>
      <w:proofErr w:type="gramEnd"/>
      <w:r w:rsidRPr="00C90E63">
        <w:rPr>
          <w:b/>
          <w:sz w:val="28"/>
          <w:szCs w:val="28"/>
        </w:rPr>
        <w:t xml:space="preserve"> Олениной Варвары Михайловны, находящегося на территории Музейного некрополя XVIII века Музея городской скульптуры.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jc w:val="both"/>
        <w:rPr>
          <w:sz w:val="28"/>
          <w:szCs w:val="28"/>
        </w:rPr>
      </w:pPr>
      <w:r w:rsidRPr="00C90E63">
        <w:rPr>
          <w:sz w:val="28"/>
          <w:szCs w:val="28"/>
        </w:rPr>
        <w:t xml:space="preserve">В сентябре 2016 года было проведено биологическое обследование  надгробного </w:t>
      </w:r>
      <w:proofErr w:type="gramStart"/>
      <w:r w:rsidRPr="00C90E63">
        <w:rPr>
          <w:sz w:val="28"/>
          <w:szCs w:val="28"/>
        </w:rPr>
        <w:t>памятника</w:t>
      </w:r>
      <w:proofErr w:type="gramEnd"/>
      <w:r w:rsidRPr="00C90E63">
        <w:rPr>
          <w:sz w:val="28"/>
          <w:szCs w:val="28"/>
        </w:rPr>
        <w:t xml:space="preserve"> Олениной Варвары Михайловны, находящегося на территории Музейного некрополя XVIII века Музея городской скульптуры (рис. 1). Обследование проводилось с целью выявления биологического поражения материала. При визуальном обследовании скульптуры плакальщицы отмечается развитое микробное сообщество (рис.2), почти полностью покрывающие мрамор: налет водорослей зеленого цвета (рис.3), колонии темноокрашенных грибов  (рис. 3), слоевища накипных лишайников (рис. 4). Отмечаются также  грязевые отложения на мраморе и граните надгробия, налет водорослей на граните (рис. 5а), </w:t>
      </w:r>
      <w:proofErr w:type="spellStart"/>
      <w:r w:rsidRPr="00C90E63">
        <w:rPr>
          <w:sz w:val="28"/>
          <w:szCs w:val="28"/>
        </w:rPr>
        <w:t>дерновинки</w:t>
      </w:r>
      <w:proofErr w:type="spellEnd"/>
      <w:r w:rsidRPr="00C90E63">
        <w:rPr>
          <w:sz w:val="28"/>
          <w:szCs w:val="28"/>
        </w:rPr>
        <w:t xml:space="preserve"> мхов в нижней части памятника в местах стыков деталей (рис.5б).</w:t>
      </w:r>
    </w:p>
    <w:p w:rsidR="00C90E63" w:rsidRPr="00C90E63" w:rsidRDefault="00C90E63" w:rsidP="00891CBB">
      <w:pPr>
        <w:pStyle w:val="aa"/>
        <w:rPr>
          <w:sz w:val="28"/>
          <w:szCs w:val="28"/>
        </w:rPr>
      </w:pPr>
      <w:r w:rsidRPr="00C90E63">
        <w:rPr>
          <w:noProof/>
          <w:sz w:val="28"/>
          <w:szCs w:val="28"/>
        </w:rPr>
        <w:drawing>
          <wp:inline distT="0" distB="0" distL="0" distR="0">
            <wp:extent cx="1685883" cy="2251880"/>
            <wp:effectExtent l="19050" t="0" r="0" b="0"/>
            <wp:docPr id="21" name="Рисунок 1" descr="IMG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12" cy="225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sz w:val="28"/>
          <w:szCs w:val="28"/>
        </w:rPr>
        <w:t xml:space="preserve">Рис. 1. Надгробный </w:t>
      </w:r>
      <w:proofErr w:type="gramStart"/>
      <w:r w:rsidRPr="00C90E63">
        <w:rPr>
          <w:sz w:val="28"/>
          <w:szCs w:val="28"/>
        </w:rPr>
        <w:t>памятник</w:t>
      </w:r>
      <w:proofErr w:type="gramEnd"/>
      <w:r w:rsidRPr="00C90E63">
        <w:rPr>
          <w:sz w:val="28"/>
          <w:szCs w:val="28"/>
        </w:rPr>
        <w:t xml:space="preserve"> Олениной Варвары Михайловны в Музейном некрополе.</w:t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noProof/>
          <w:sz w:val="28"/>
          <w:szCs w:val="28"/>
        </w:rPr>
        <w:drawing>
          <wp:inline distT="0" distB="0" distL="0" distR="0">
            <wp:extent cx="2140057" cy="1596788"/>
            <wp:effectExtent l="19050" t="0" r="0" b="0"/>
            <wp:docPr id="20" name="Рисунок 2" descr="IMG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24" cy="160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E63">
        <w:rPr>
          <w:sz w:val="28"/>
          <w:szCs w:val="28"/>
        </w:rPr>
        <w:t xml:space="preserve"> </w:t>
      </w:r>
      <w:r w:rsidRPr="00C90E63">
        <w:rPr>
          <w:noProof/>
          <w:sz w:val="28"/>
          <w:szCs w:val="28"/>
        </w:rPr>
        <w:drawing>
          <wp:inline distT="0" distB="0" distL="0" distR="0">
            <wp:extent cx="2103985" cy="1583140"/>
            <wp:effectExtent l="19050" t="0" r="0" b="0"/>
            <wp:docPr id="19" name="Рисунок 3" descr="IMG_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42" cy="158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sz w:val="28"/>
          <w:szCs w:val="28"/>
        </w:rPr>
        <w:t xml:space="preserve">Рис.2. Биопленка на поверхности мрамора статуи, </w:t>
      </w:r>
      <w:proofErr w:type="gramStart"/>
      <w:r w:rsidRPr="00C90E63">
        <w:rPr>
          <w:sz w:val="28"/>
          <w:szCs w:val="28"/>
        </w:rPr>
        <w:t>состоящая</w:t>
      </w:r>
      <w:proofErr w:type="gramEnd"/>
      <w:r w:rsidRPr="00C90E63">
        <w:rPr>
          <w:sz w:val="28"/>
          <w:szCs w:val="28"/>
        </w:rPr>
        <w:t xml:space="preserve"> из колоний темноокрашенных грибов, слоевищ лишайников и налета водорослей.</w:t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noProof/>
          <w:sz w:val="28"/>
          <w:szCs w:val="28"/>
        </w:rPr>
        <w:lastRenderedPageBreak/>
        <w:drawing>
          <wp:inline distT="0" distB="0" distL="0" distR="0">
            <wp:extent cx="2382956" cy="1790090"/>
            <wp:effectExtent l="19050" t="0" r="0" b="0"/>
            <wp:docPr id="18" name="Рисунок 4" descr="IMG_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19" cy="179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E63">
        <w:rPr>
          <w:sz w:val="28"/>
          <w:szCs w:val="28"/>
        </w:rPr>
        <w:t xml:space="preserve"> </w:t>
      </w:r>
      <w:r w:rsidRPr="00C90E63">
        <w:rPr>
          <w:noProof/>
          <w:sz w:val="28"/>
          <w:szCs w:val="28"/>
        </w:rPr>
        <w:drawing>
          <wp:inline distT="0" distB="0" distL="0" distR="0">
            <wp:extent cx="2387599" cy="1781490"/>
            <wp:effectExtent l="19050" t="0" r="0" b="0"/>
            <wp:docPr id="17" name="Рисунок 5" descr="IMG_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72" cy="178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sz w:val="28"/>
          <w:szCs w:val="28"/>
        </w:rPr>
        <w:t>Рис. 3. Колонии темноокрашенных грибов и налет водорослей на поверхности мрамора статуи.</w:t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noProof/>
          <w:sz w:val="28"/>
          <w:szCs w:val="28"/>
        </w:rPr>
        <w:drawing>
          <wp:inline distT="0" distB="0" distL="0" distR="0">
            <wp:extent cx="2377841" cy="1760561"/>
            <wp:effectExtent l="19050" t="0" r="3409" b="0"/>
            <wp:docPr id="16" name="Рисунок 6" descr="IMG_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6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19" cy="17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E63">
        <w:rPr>
          <w:sz w:val="28"/>
          <w:szCs w:val="28"/>
        </w:rPr>
        <w:t xml:space="preserve"> </w:t>
      </w:r>
      <w:r w:rsidRPr="00C90E63">
        <w:rPr>
          <w:noProof/>
          <w:sz w:val="28"/>
          <w:szCs w:val="28"/>
        </w:rPr>
        <w:drawing>
          <wp:inline distT="0" distB="0" distL="0" distR="0">
            <wp:extent cx="2351763" cy="1766658"/>
            <wp:effectExtent l="19050" t="0" r="0" b="0"/>
            <wp:docPr id="15" name="Рисунок 7" descr="IMG_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6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71" cy="17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pStyle w:val="aa"/>
        <w:rPr>
          <w:sz w:val="28"/>
          <w:szCs w:val="28"/>
        </w:rPr>
      </w:pPr>
      <w:r w:rsidRPr="00C90E63">
        <w:rPr>
          <w:sz w:val="28"/>
          <w:szCs w:val="28"/>
        </w:rPr>
        <w:t>Рис. 4 Слоевища накипных лишайников и колонии темноокрашенных грибов на поверхности мрамора статуи.</w:t>
      </w:r>
    </w:p>
    <w:p w:rsidR="00C90E63" w:rsidRPr="00C90E63" w:rsidRDefault="00C90E63" w:rsidP="00C90E63">
      <w:pPr>
        <w:rPr>
          <w:sz w:val="28"/>
          <w:szCs w:val="28"/>
        </w:rPr>
      </w:pPr>
      <w:r w:rsidRPr="00C90E63">
        <w:rPr>
          <w:noProof/>
          <w:sz w:val="28"/>
          <w:szCs w:val="28"/>
        </w:rPr>
        <w:drawing>
          <wp:inline distT="0" distB="0" distL="0" distR="0">
            <wp:extent cx="1528497" cy="2033516"/>
            <wp:effectExtent l="19050" t="0" r="0" b="0"/>
            <wp:docPr id="8" name="Рисунок 8" descr="IMG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6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91" cy="203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E63">
        <w:rPr>
          <w:sz w:val="28"/>
          <w:szCs w:val="28"/>
        </w:rPr>
        <w:t xml:space="preserve"> </w:t>
      </w:r>
      <w:r w:rsidRPr="00C90E63">
        <w:rPr>
          <w:noProof/>
          <w:sz w:val="28"/>
          <w:szCs w:val="28"/>
        </w:rPr>
        <w:drawing>
          <wp:inline distT="0" distB="0" distL="0" distR="0">
            <wp:extent cx="2703232" cy="2047164"/>
            <wp:effectExtent l="19050" t="0" r="1868" b="0"/>
            <wp:docPr id="9" name="Рисунок 9" descr="IMG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7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40" cy="20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sz w:val="28"/>
          <w:szCs w:val="28"/>
        </w:rPr>
      </w:pPr>
      <w:r w:rsidRPr="00C90E63">
        <w:rPr>
          <w:sz w:val="28"/>
          <w:szCs w:val="28"/>
        </w:rPr>
        <w:t>Рис.5. а.</w:t>
      </w:r>
      <w:r w:rsidR="00891CBB">
        <w:rPr>
          <w:sz w:val="28"/>
          <w:szCs w:val="28"/>
        </w:rPr>
        <w:t xml:space="preserve"> </w:t>
      </w:r>
      <w:r w:rsidRPr="00C90E63">
        <w:rPr>
          <w:sz w:val="28"/>
          <w:szCs w:val="28"/>
        </w:rPr>
        <w:t xml:space="preserve">Налет водорослей на граните, </w:t>
      </w:r>
      <w:proofErr w:type="gramStart"/>
      <w:r w:rsidRPr="00C90E63">
        <w:rPr>
          <w:sz w:val="28"/>
          <w:szCs w:val="28"/>
        </w:rPr>
        <w:t>б</w:t>
      </w:r>
      <w:proofErr w:type="gramEnd"/>
      <w:r w:rsidRPr="00C90E63">
        <w:rPr>
          <w:sz w:val="28"/>
          <w:szCs w:val="28"/>
        </w:rPr>
        <w:t xml:space="preserve">. </w:t>
      </w:r>
      <w:proofErr w:type="spellStart"/>
      <w:r w:rsidRPr="00C90E63">
        <w:rPr>
          <w:sz w:val="28"/>
          <w:szCs w:val="28"/>
        </w:rPr>
        <w:t>Дерновинки</w:t>
      </w:r>
      <w:proofErr w:type="spellEnd"/>
      <w:r w:rsidRPr="00C90E63">
        <w:rPr>
          <w:sz w:val="28"/>
          <w:szCs w:val="28"/>
        </w:rPr>
        <w:t xml:space="preserve"> мхов в месте стыка деталей памятника.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891CBB" w:rsidRDefault="00C90E63" w:rsidP="00C90E63">
      <w:pPr>
        <w:jc w:val="both"/>
        <w:rPr>
          <w:sz w:val="28"/>
          <w:szCs w:val="28"/>
        </w:rPr>
      </w:pPr>
      <w:r w:rsidRPr="00C90E63">
        <w:rPr>
          <w:sz w:val="28"/>
          <w:szCs w:val="28"/>
        </w:rPr>
        <w:t xml:space="preserve">Были отобраны пробы биологического налета (налет водорослей, колонии темноокрашенных грибов, фрагменты слоевищ лишайников), а также грязевых отложений  с последующим переносом частиц биологических объектов и загрязнений на поверхность питательной среды. В качестве питательной среды использовалась </w:t>
      </w:r>
      <w:proofErr w:type="spellStart"/>
      <w:r w:rsidRPr="00C90E63">
        <w:rPr>
          <w:sz w:val="28"/>
          <w:szCs w:val="28"/>
        </w:rPr>
        <w:t>агаризованная</w:t>
      </w:r>
      <w:proofErr w:type="spellEnd"/>
      <w:r w:rsidRPr="00C90E63">
        <w:rPr>
          <w:sz w:val="28"/>
          <w:szCs w:val="28"/>
        </w:rPr>
        <w:t xml:space="preserve"> среда </w:t>
      </w:r>
      <w:proofErr w:type="spellStart"/>
      <w:r w:rsidRPr="00C90E63">
        <w:rPr>
          <w:sz w:val="28"/>
          <w:szCs w:val="28"/>
        </w:rPr>
        <w:t>Чапека-Докса</w:t>
      </w:r>
      <w:proofErr w:type="spellEnd"/>
      <w:r w:rsidRPr="00C90E63">
        <w:rPr>
          <w:sz w:val="28"/>
          <w:szCs w:val="28"/>
        </w:rPr>
        <w:t xml:space="preserve"> (рис. 6). </w:t>
      </w:r>
    </w:p>
    <w:p w:rsidR="00C90E63" w:rsidRPr="00C90E63" w:rsidRDefault="00C90E63" w:rsidP="00C90E63">
      <w:pPr>
        <w:jc w:val="both"/>
        <w:rPr>
          <w:sz w:val="28"/>
          <w:szCs w:val="28"/>
        </w:rPr>
      </w:pPr>
      <w:r w:rsidRPr="00C90E63">
        <w:rPr>
          <w:sz w:val="28"/>
          <w:szCs w:val="28"/>
        </w:rPr>
        <w:lastRenderedPageBreak/>
        <w:t>Пробы биологического налета отбирались не повреждающим методом при помощи ватного тампона. Данные результатов обследования представлены в таблице 1.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sz w:val="28"/>
          <w:szCs w:val="28"/>
        </w:rPr>
      </w:pPr>
    </w:p>
    <w:p w:rsidR="00C90E63" w:rsidRDefault="00C90E63" w:rsidP="00C90E63">
      <w:pPr>
        <w:pStyle w:val="1"/>
        <w:jc w:val="both"/>
        <w:rPr>
          <w:b/>
          <w:sz w:val="28"/>
          <w:szCs w:val="28"/>
        </w:rPr>
      </w:pPr>
      <w:r w:rsidRPr="00C90E63">
        <w:rPr>
          <w:b/>
          <w:sz w:val="28"/>
          <w:szCs w:val="28"/>
        </w:rPr>
        <w:t xml:space="preserve">Таблица 1. Результаты микологического обследования скульптуры плакальщицы надгробного </w:t>
      </w:r>
      <w:proofErr w:type="gramStart"/>
      <w:r w:rsidRPr="00C90E63">
        <w:rPr>
          <w:b/>
          <w:sz w:val="28"/>
          <w:szCs w:val="28"/>
        </w:rPr>
        <w:t>памятника</w:t>
      </w:r>
      <w:proofErr w:type="gramEnd"/>
      <w:r w:rsidRPr="00C90E63">
        <w:rPr>
          <w:b/>
          <w:sz w:val="28"/>
          <w:szCs w:val="28"/>
        </w:rPr>
        <w:t xml:space="preserve"> Олениной Варвары Михайловны, находящегося на территории Музейного некрополя XVIII века Музея городской скульптуры.</w:t>
      </w:r>
    </w:p>
    <w:p w:rsidR="00891CBB" w:rsidRPr="00891CBB" w:rsidRDefault="00891CBB" w:rsidP="00891CBB"/>
    <w:p w:rsidR="00891CBB" w:rsidRPr="00891CBB" w:rsidRDefault="00891CBB" w:rsidP="00891CBB"/>
    <w:tbl>
      <w:tblPr>
        <w:tblStyle w:val="af9"/>
        <w:tblW w:w="10008" w:type="dxa"/>
        <w:tblLayout w:type="fixed"/>
        <w:tblLook w:val="01E0"/>
      </w:tblPr>
      <w:tblGrid>
        <w:gridCol w:w="648"/>
        <w:gridCol w:w="2700"/>
        <w:gridCol w:w="2856"/>
        <w:gridCol w:w="2544"/>
        <w:gridCol w:w="1260"/>
      </w:tblGrid>
      <w:tr w:rsidR="00C90E63" w:rsidRPr="00C90E63" w:rsidTr="00891CBB">
        <w:tc>
          <w:tcPr>
            <w:tcW w:w="648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№№</w:t>
            </w:r>
          </w:p>
        </w:tc>
        <w:tc>
          <w:tcPr>
            <w:tcW w:w="2700" w:type="dxa"/>
          </w:tcPr>
          <w:p w:rsidR="00C90E63" w:rsidRPr="00C90E63" w:rsidRDefault="00C90E63" w:rsidP="00132DD9">
            <w:pPr>
              <w:jc w:val="center"/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Описание форм повреждения мрамора</w:t>
            </w:r>
          </w:p>
        </w:tc>
        <w:tc>
          <w:tcPr>
            <w:tcW w:w="2856" w:type="dxa"/>
          </w:tcPr>
          <w:p w:rsidR="00C90E63" w:rsidRPr="00C90E63" w:rsidRDefault="00C90E63" w:rsidP="00132DD9">
            <w:pPr>
              <w:jc w:val="center"/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Фотофиксация  участков с различными формами повреждения мрамора</w:t>
            </w:r>
          </w:p>
        </w:tc>
        <w:tc>
          <w:tcPr>
            <w:tcW w:w="2544" w:type="dxa"/>
          </w:tcPr>
          <w:p w:rsidR="00C90E63" w:rsidRPr="00C90E63" w:rsidRDefault="00C90E63" w:rsidP="00132DD9">
            <w:pPr>
              <w:jc w:val="center"/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Выявленные виды микромицетов</w:t>
            </w:r>
          </w:p>
        </w:tc>
        <w:tc>
          <w:tcPr>
            <w:tcW w:w="1260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proofErr w:type="gramStart"/>
            <w:r w:rsidRPr="00C90E63">
              <w:rPr>
                <w:sz w:val="28"/>
                <w:szCs w:val="28"/>
              </w:rPr>
              <w:t xml:space="preserve">Количественное содержание микроорганизмов (КОЕ на </w:t>
            </w:r>
            <w:smartTag w:uri="urn:schemas-microsoft-com:office:smarttags" w:element="metricconverter">
              <w:smartTagPr>
                <w:attr w:name="ProductID" w:val="1 грамм"/>
              </w:smartTagPr>
              <w:r w:rsidRPr="00C90E63">
                <w:rPr>
                  <w:sz w:val="28"/>
                  <w:szCs w:val="28"/>
                </w:rPr>
                <w:t>1 грамм</w:t>
              </w:r>
            </w:smartTag>
            <w:r w:rsidRPr="00C90E63">
              <w:rPr>
                <w:sz w:val="28"/>
                <w:szCs w:val="28"/>
              </w:rPr>
              <w:t xml:space="preserve"> субстрата</w:t>
            </w:r>
            <w:proofErr w:type="gramEnd"/>
          </w:p>
        </w:tc>
      </w:tr>
      <w:tr w:rsidR="00C90E63" w:rsidRPr="00C90E63" w:rsidTr="00891CBB">
        <w:tc>
          <w:tcPr>
            <w:tcW w:w="648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 xml:space="preserve">Фигура плакальщицы. </w:t>
            </w:r>
            <w:proofErr w:type="gramStart"/>
            <w:r w:rsidRPr="00C90E63">
              <w:rPr>
                <w:sz w:val="28"/>
                <w:szCs w:val="28"/>
              </w:rPr>
              <w:t>Интенсивная</w:t>
            </w:r>
            <w:proofErr w:type="gramEnd"/>
            <w:r w:rsidRPr="00C90E63">
              <w:rPr>
                <w:sz w:val="28"/>
                <w:szCs w:val="28"/>
              </w:rPr>
              <w:t xml:space="preserve"> биопленка из колоний темноокрашенных грибов, слоевищ накипных лишайников, налета водорослей.</w:t>
            </w:r>
          </w:p>
        </w:tc>
        <w:tc>
          <w:tcPr>
            <w:tcW w:w="2856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noProof/>
                <w:sz w:val="28"/>
                <w:szCs w:val="28"/>
              </w:rPr>
              <w:drawing>
                <wp:inline distT="0" distB="0" distL="0" distR="0">
                  <wp:extent cx="1528445" cy="1146175"/>
                  <wp:effectExtent l="19050" t="0" r="0" b="0"/>
                  <wp:docPr id="10" name="Рисунок 10" descr="IMG_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noProof/>
                <w:sz w:val="28"/>
                <w:szCs w:val="28"/>
              </w:rPr>
              <w:drawing>
                <wp:inline distT="0" distB="0" distL="0" distR="0">
                  <wp:extent cx="1555750" cy="1173480"/>
                  <wp:effectExtent l="19050" t="0" r="6350" b="0"/>
                  <wp:docPr id="11" name="Рисунок 11" descr="IMG_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</w:tc>
        <w:tc>
          <w:tcPr>
            <w:tcW w:w="2544" w:type="dxa"/>
          </w:tcPr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Alternaria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alternata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Aureobasidium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pullulans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cladosporioides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Coniosporium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sp.</w:t>
            </w:r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Epicoccum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nigrum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Hormonema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dematioides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decumbens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herqueri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Ulocladium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chartarum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</w:rPr>
              <w:t>Неспороносящий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r w:rsidRPr="00C90E63">
              <w:rPr>
                <w:sz w:val="28"/>
                <w:szCs w:val="28"/>
              </w:rPr>
              <w:t>светлоокрашенный</w:t>
            </w:r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r w:rsidRPr="00C90E63">
              <w:rPr>
                <w:sz w:val="28"/>
                <w:szCs w:val="28"/>
              </w:rPr>
              <w:t>гриб</w:t>
            </w:r>
          </w:p>
          <w:p w:rsidR="00C90E63" w:rsidRPr="009743E5" w:rsidRDefault="00C90E63" w:rsidP="00132DD9">
            <w:pPr>
              <w:rPr>
                <w:sz w:val="28"/>
                <w:szCs w:val="28"/>
                <w:lang w:val="en-US"/>
              </w:rPr>
            </w:pPr>
          </w:p>
          <w:p w:rsidR="00891CBB" w:rsidRPr="009743E5" w:rsidRDefault="00891CBB" w:rsidP="00132DD9">
            <w:pPr>
              <w:rPr>
                <w:sz w:val="28"/>
                <w:szCs w:val="28"/>
                <w:lang w:val="en-US"/>
              </w:rPr>
            </w:pPr>
          </w:p>
          <w:p w:rsidR="00891CBB" w:rsidRPr="009743E5" w:rsidRDefault="00891CBB" w:rsidP="00132DD9">
            <w:pPr>
              <w:rPr>
                <w:sz w:val="28"/>
                <w:szCs w:val="28"/>
                <w:lang w:val="en-US"/>
              </w:rPr>
            </w:pPr>
          </w:p>
          <w:p w:rsidR="00891CBB" w:rsidRPr="009743E5" w:rsidRDefault="00891CBB" w:rsidP="00132DD9">
            <w:pPr>
              <w:rPr>
                <w:sz w:val="28"/>
                <w:szCs w:val="28"/>
                <w:lang w:val="en-US"/>
              </w:rPr>
            </w:pPr>
          </w:p>
          <w:p w:rsidR="00891CBB" w:rsidRPr="009743E5" w:rsidRDefault="00891CBB" w:rsidP="00132DD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5200</w:t>
            </w:r>
          </w:p>
        </w:tc>
      </w:tr>
      <w:tr w:rsidR="00C90E63" w:rsidRPr="00C90E63" w:rsidTr="00891CBB">
        <w:tc>
          <w:tcPr>
            <w:tcW w:w="648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700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Мрамор, плинт, стопа.</w:t>
            </w: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</w:rPr>
              <w:t>Налет водорослей, колонии темноокрашенных грибов, слоевища накипных лишайников.</w:t>
            </w:r>
          </w:p>
        </w:tc>
        <w:tc>
          <w:tcPr>
            <w:tcW w:w="2856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noProof/>
                <w:sz w:val="28"/>
                <w:szCs w:val="28"/>
              </w:rPr>
              <w:drawing>
                <wp:inline distT="0" distB="0" distL="0" distR="0">
                  <wp:extent cx="1624330" cy="1214755"/>
                  <wp:effectExtent l="19050" t="0" r="0" b="0"/>
                  <wp:docPr id="12" name="Рисунок 12" descr="IMG_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  <w:p w:rsidR="00C90E63" w:rsidRPr="00C90E63" w:rsidRDefault="00C90E63" w:rsidP="00132DD9">
            <w:pPr>
              <w:rPr>
                <w:sz w:val="28"/>
                <w:szCs w:val="28"/>
              </w:rPr>
            </w:pPr>
          </w:p>
        </w:tc>
        <w:tc>
          <w:tcPr>
            <w:tcW w:w="2544" w:type="dxa"/>
          </w:tcPr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Alternaria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alternata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Aureobasidium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pullulans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Hormonema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dematioides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cladosporioides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herbarum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Coniosporium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sp.</w:t>
            </w:r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Epicoccum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nigrum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herqueri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0E63">
              <w:rPr>
                <w:sz w:val="28"/>
                <w:szCs w:val="28"/>
                <w:lang w:val="en-US"/>
              </w:rPr>
              <w:t>brevicompactum</w:t>
            </w:r>
            <w:proofErr w:type="spellEnd"/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  <w:proofErr w:type="spellStart"/>
            <w:r w:rsidRPr="00C90E63">
              <w:rPr>
                <w:sz w:val="28"/>
                <w:szCs w:val="28"/>
              </w:rPr>
              <w:t>Неспороносящий</w:t>
            </w:r>
            <w:proofErr w:type="spellEnd"/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r w:rsidRPr="00C90E63">
              <w:rPr>
                <w:sz w:val="28"/>
                <w:szCs w:val="28"/>
              </w:rPr>
              <w:t>светлоокрашенный</w:t>
            </w:r>
            <w:r w:rsidRPr="00C90E63">
              <w:rPr>
                <w:sz w:val="28"/>
                <w:szCs w:val="28"/>
                <w:lang w:val="en-US"/>
              </w:rPr>
              <w:t xml:space="preserve"> </w:t>
            </w:r>
            <w:r w:rsidRPr="00C90E63">
              <w:rPr>
                <w:sz w:val="28"/>
                <w:szCs w:val="28"/>
              </w:rPr>
              <w:t>гриб</w:t>
            </w:r>
          </w:p>
          <w:p w:rsidR="00C90E63" w:rsidRPr="00C90E63" w:rsidRDefault="00C90E63" w:rsidP="00132DD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</w:tcPr>
          <w:p w:rsidR="00C90E63" w:rsidRPr="00C90E63" w:rsidRDefault="00C90E63" w:rsidP="00132DD9">
            <w:pPr>
              <w:rPr>
                <w:sz w:val="28"/>
                <w:szCs w:val="28"/>
              </w:rPr>
            </w:pPr>
            <w:r w:rsidRPr="00C90E63">
              <w:rPr>
                <w:sz w:val="28"/>
                <w:szCs w:val="28"/>
                <w:lang w:val="en-US"/>
              </w:rPr>
              <w:t>4</w:t>
            </w:r>
            <w:r w:rsidRPr="00C90E63">
              <w:rPr>
                <w:sz w:val="28"/>
                <w:szCs w:val="28"/>
              </w:rPr>
              <w:t>100</w:t>
            </w:r>
          </w:p>
        </w:tc>
      </w:tr>
    </w:tbl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b/>
          <w:sz w:val="28"/>
          <w:szCs w:val="28"/>
        </w:rPr>
      </w:pPr>
      <w:r w:rsidRPr="00C90E63">
        <w:rPr>
          <w:b/>
          <w:sz w:val="28"/>
          <w:szCs w:val="28"/>
        </w:rPr>
        <w:t>Список видов микромицетов, выявленных на надгробном памятнике.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1.Alternaria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alternata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2.Aureobasidium</w:t>
      </w:r>
      <w:proofErr w:type="gramEnd"/>
      <w:r w:rsidRPr="00C90E63">
        <w:rPr>
          <w:sz w:val="28"/>
          <w:szCs w:val="28"/>
          <w:lang w:val="en-US"/>
        </w:rPr>
        <w:t xml:space="preserve"> pullulans</w:t>
      </w:r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3.Cladosporium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cladosporioides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4.Cladosporium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herbarum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5.Coniosporium</w:t>
      </w:r>
      <w:proofErr w:type="gramEnd"/>
      <w:r w:rsidRPr="00C90E63">
        <w:rPr>
          <w:sz w:val="28"/>
          <w:szCs w:val="28"/>
          <w:lang w:val="en-US"/>
        </w:rPr>
        <w:t xml:space="preserve"> sp.</w:t>
      </w:r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6.Epicoccum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nigrum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7.Hormonema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dematioides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8.Penicillium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brevicompactum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proofErr w:type="gramStart"/>
      <w:r w:rsidRPr="00C90E63">
        <w:rPr>
          <w:sz w:val="28"/>
          <w:szCs w:val="28"/>
          <w:lang w:val="en-US"/>
        </w:rPr>
        <w:t>9.Penicillium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decumbens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r w:rsidRPr="00C90E63">
        <w:rPr>
          <w:sz w:val="28"/>
          <w:szCs w:val="28"/>
          <w:lang w:val="en-US"/>
        </w:rPr>
        <w:t>10</w:t>
      </w:r>
      <w:proofErr w:type="gramStart"/>
      <w:r w:rsidRPr="00C90E63">
        <w:rPr>
          <w:sz w:val="28"/>
          <w:szCs w:val="28"/>
          <w:lang w:val="en-US"/>
        </w:rPr>
        <w:t>.Penicillium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herqueri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r w:rsidRPr="00C90E63">
        <w:rPr>
          <w:sz w:val="28"/>
          <w:szCs w:val="28"/>
          <w:lang w:val="en-US"/>
        </w:rPr>
        <w:t>11</w:t>
      </w:r>
      <w:proofErr w:type="gramStart"/>
      <w:r w:rsidRPr="00C90E63">
        <w:rPr>
          <w:sz w:val="28"/>
          <w:szCs w:val="28"/>
          <w:lang w:val="en-US"/>
        </w:rPr>
        <w:t>.Ulocladium</w:t>
      </w:r>
      <w:proofErr w:type="gramEnd"/>
      <w:r w:rsidRPr="00C90E63">
        <w:rPr>
          <w:sz w:val="28"/>
          <w:szCs w:val="28"/>
          <w:lang w:val="en-US"/>
        </w:rPr>
        <w:t xml:space="preserve"> </w:t>
      </w:r>
      <w:proofErr w:type="spellStart"/>
      <w:r w:rsidRPr="00C90E63">
        <w:rPr>
          <w:sz w:val="28"/>
          <w:szCs w:val="28"/>
          <w:lang w:val="en-US"/>
        </w:rPr>
        <w:t>chartarum</w:t>
      </w:r>
      <w:proofErr w:type="spellEnd"/>
    </w:p>
    <w:p w:rsidR="00C90E63" w:rsidRPr="00C90E63" w:rsidRDefault="00C90E63" w:rsidP="00C90E63">
      <w:pPr>
        <w:rPr>
          <w:sz w:val="28"/>
          <w:szCs w:val="28"/>
          <w:lang w:val="en-US"/>
        </w:rPr>
      </w:pPr>
      <w:r w:rsidRPr="00C90E63">
        <w:rPr>
          <w:sz w:val="28"/>
          <w:szCs w:val="28"/>
          <w:lang w:val="en-US"/>
        </w:rPr>
        <w:t>12.</w:t>
      </w:r>
      <w:proofErr w:type="spellStart"/>
      <w:r w:rsidRPr="00C90E63">
        <w:rPr>
          <w:sz w:val="28"/>
          <w:szCs w:val="28"/>
        </w:rPr>
        <w:t>Неспороносящий</w:t>
      </w:r>
      <w:proofErr w:type="spellEnd"/>
      <w:r w:rsidRPr="00C90E63">
        <w:rPr>
          <w:sz w:val="28"/>
          <w:szCs w:val="28"/>
          <w:lang w:val="en-US"/>
        </w:rPr>
        <w:t xml:space="preserve"> </w:t>
      </w:r>
      <w:r w:rsidRPr="00C90E63">
        <w:rPr>
          <w:sz w:val="28"/>
          <w:szCs w:val="28"/>
        </w:rPr>
        <w:t>светлоокрашенный</w:t>
      </w:r>
      <w:r w:rsidRPr="00C90E63">
        <w:rPr>
          <w:sz w:val="28"/>
          <w:szCs w:val="28"/>
          <w:lang w:val="en-US"/>
        </w:rPr>
        <w:t xml:space="preserve"> </w:t>
      </w:r>
      <w:r w:rsidRPr="00C90E63">
        <w:rPr>
          <w:sz w:val="28"/>
          <w:szCs w:val="28"/>
        </w:rPr>
        <w:t>гриб</w:t>
      </w:r>
    </w:p>
    <w:p w:rsidR="00C90E63" w:rsidRPr="00C90E63" w:rsidRDefault="00C90E63" w:rsidP="00C90E63">
      <w:pPr>
        <w:rPr>
          <w:sz w:val="28"/>
          <w:szCs w:val="28"/>
          <w:lang w:val="en-US"/>
        </w:rPr>
      </w:pPr>
    </w:p>
    <w:p w:rsidR="00C90E63" w:rsidRPr="00C90E63" w:rsidRDefault="00C90E63" w:rsidP="00C90E63">
      <w:pPr>
        <w:rPr>
          <w:sz w:val="28"/>
          <w:szCs w:val="28"/>
          <w:lang w:val="en-US"/>
        </w:rPr>
      </w:pPr>
    </w:p>
    <w:p w:rsidR="00C90E63" w:rsidRPr="00C90E63" w:rsidRDefault="00C90E63" w:rsidP="00C90E63">
      <w:pPr>
        <w:rPr>
          <w:sz w:val="28"/>
          <w:szCs w:val="28"/>
        </w:rPr>
      </w:pPr>
      <w:r w:rsidRPr="00C90E63">
        <w:rPr>
          <w:noProof/>
          <w:sz w:val="28"/>
          <w:szCs w:val="28"/>
        </w:rPr>
        <w:lastRenderedPageBreak/>
        <w:drawing>
          <wp:inline distT="0" distB="0" distL="0" distR="0">
            <wp:extent cx="2633980" cy="1965325"/>
            <wp:effectExtent l="19050" t="0" r="0" b="0"/>
            <wp:docPr id="13" name="Рисунок 13" descr="IMG_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E63">
        <w:rPr>
          <w:sz w:val="28"/>
          <w:szCs w:val="28"/>
        </w:rPr>
        <w:t xml:space="preserve">  </w:t>
      </w:r>
      <w:r w:rsidRPr="00C90E63">
        <w:rPr>
          <w:noProof/>
          <w:sz w:val="28"/>
          <w:szCs w:val="28"/>
        </w:rPr>
        <w:drawing>
          <wp:inline distT="0" distB="0" distL="0" distR="0">
            <wp:extent cx="2633980" cy="1965325"/>
            <wp:effectExtent l="19050" t="0" r="0" b="0"/>
            <wp:docPr id="14" name="Рисунок 14" descr="IMG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0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rPr>
          <w:sz w:val="28"/>
          <w:szCs w:val="28"/>
        </w:rPr>
      </w:pPr>
      <w:r w:rsidRPr="00C90E63">
        <w:rPr>
          <w:sz w:val="28"/>
          <w:szCs w:val="28"/>
        </w:rPr>
        <w:t>Рис.6. Рост колоний микроскопических грибов на поверхности  питательной среды в чашках Петри.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jc w:val="both"/>
        <w:rPr>
          <w:sz w:val="28"/>
          <w:szCs w:val="28"/>
        </w:rPr>
      </w:pPr>
      <w:r w:rsidRPr="00C90E63">
        <w:rPr>
          <w:sz w:val="28"/>
          <w:szCs w:val="28"/>
        </w:rPr>
        <w:t xml:space="preserve">КОЕ в пробах было  довольно высоким (от 4100 до 5200). Изолировано 11 видов </w:t>
      </w:r>
      <w:proofErr w:type="spellStart"/>
      <w:r w:rsidRPr="00C90E63">
        <w:rPr>
          <w:sz w:val="28"/>
          <w:szCs w:val="28"/>
        </w:rPr>
        <w:t>микромицетов</w:t>
      </w:r>
      <w:proofErr w:type="spellEnd"/>
      <w:r w:rsidRPr="00C90E63">
        <w:rPr>
          <w:sz w:val="28"/>
          <w:szCs w:val="28"/>
        </w:rPr>
        <w:t xml:space="preserve"> и </w:t>
      </w:r>
      <w:proofErr w:type="spellStart"/>
      <w:r w:rsidRPr="00C90E63">
        <w:rPr>
          <w:sz w:val="28"/>
          <w:szCs w:val="28"/>
        </w:rPr>
        <w:t>неспороносящие</w:t>
      </w:r>
      <w:proofErr w:type="spellEnd"/>
      <w:r w:rsidRPr="00C90E63">
        <w:rPr>
          <w:sz w:val="28"/>
          <w:szCs w:val="28"/>
        </w:rPr>
        <w:t xml:space="preserve"> светлоокрашенные грибы с поверхности мрамора скульптуры плакальщицы с налетом водорослей, грязевыми наслоения, колониями темноокрашенных грибов и слоевищами лишайников. Надгробный памятник покрыт налетом водорослей разной интенсивности, колониями темноокрашенных грибов и слоевищами накипных лишайников. Рекомендуется биоцидная обработка памятника перед началом проведения реставрационных работ.</w:t>
      </w:r>
    </w:p>
    <w:p w:rsidR="00C90E63" w:rsidRPr="00C90E63" w:rsidRDefault="00C90E63" w:rsidP="00C90E63">
      <w:pPr>
        <w:jc w:val="both"/>
        <w:rPr>
          <w:sz w:val="28"/>
          <w:szCs w:val="28"/>
        </w:rPr>
      </w:pPr>
    </w:p>
    <w:p w:rsidR="00C90E63" w:rsidRPr="00C90E63" w:rsidRDefault="00C90E63" w:rsidP="00C90E63">
      <w:pPr>
        <w:jc w:val="both"/>
        <w:rPr>
          <w:sz w:val="28"/>
          <w:szCs w:val="28"/>
        </w:rPr>
      </w:pPr>
    </w:p>
    <w:p w:rsidR="00C90E63" w:rsidRPr="00C90E63" w:rsidRDefault="0030403B" w:rsidP="00C90E6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102235</wp:posOffset>
            </wp:positionV>
            <wp:extent cx="744220" cy="446405"/>
            <wp:effectExtent l="0" t="0" r="0" b="0"/>
            <wp:wrapSquare wrapText="bothSides"/>
            <wp:docPr id="26" name="Рисунок 26" descr="C:\Users\user\Desktop\Зеленска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ка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E63" w:rsidRPr="00C90E63" w:rsidRDefault="00C90E63" w:rsidP="0030403B">
      <w:pPr>
        <w:rPr>
          <w:sz w:val="28"/>
          <w:szCs w:val="28"/>
        </w:rPr>
      </w:pPr>
      <w:r w:rsidRPr="00C90E63">
        <w:rPr>
          <w:sz w:val="28"/>
          <w:szCs w:val="28"/>
        </w:rPr>
        <w:t>Кандидат биологиче</w:t>
      </w:r>
      <w:r w:rsidR="0030403B">
        <w:rPr>
          <w:sz w:val="28"/>
          <w:szCs w:val="28"/>
        </w:rPr>
        <w:t xml:space="preserve">ских наук                 </w:t>
      </w:r>
      <w:r w:rsidRPr="00C90E63">
        <w:rPr>
          <w:sz w:val="28"/>
          <w:szCs w:val="28"/>
        </w:rPr>
        <w:t xml:space="preserve">                                  Зеленская М.С.</w:t>
      </w:r>
    </w:p>
    <w:p w:rsidR="00C90E63" w:rsidRPr="00C90E63" w:rsidRDefault="00C90E63" w:rsidP="00C90E63">
      <w:pPr>
        <w:rPr>
          <w:sz w:val="28"/>
          <w:szCs w:val="28"/>
        </w:rPr>
      </w:pPr>
    </w:p>
    <w:p w:rsidR="00C90E63" w:rsidRPr="00C90E63" w:rsidRDefault="00C90E63" w:rsidP="00C90E63">
      <w:pPr>
        <w:spacing w:line="360" w:lineRule="auto"/>
        <w:jc w:val="center"/>
        <w:rPr>
          <w:b/>
          <w:sz w:val="28"/>
          <w:szCs w:val="28"/>
        </w:rPr>
      </w:pPr>
    </w:p>
    <w:p w:rsidR="00DF5FB5" w:rsidRDefault="00DF5FB5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891CBB" w:rsidRDefault="00891CBB" w:rsidP="00782036">
      <w:pPr>
        <w:jc w:val="both"/>
        <w:rPr>
          <w:b/>
          <w:sz w:val="28"/>
          <w:szCs w:val="28"/>
        </w:rPr>
      </w:pPr>
    </w:p>
    <w:p w:rsidR="00DF5FB5" w:rsidRDefault="00DF5FB5" w:rsidP="000D1CCD">
      <w:pPr>
        <w:jc w:val="right"/>
        <w:rPr>
          <w:b/>
          <w:sz w:val="28"/>
          <w:szCs w:val="28"/>
        </w:rPr>
      </w:pPr>
      <w:r w:rsidRPr="00C90E63">
        <w:rPr>
          <w:b/>
          <w:sz w:val="28"/>
          <w:szCs w:val="28"/>
        </w:rPr>
        <w:lastRenderedPageBreak/>
        <w:t>Приложение 2</w:t>
      </w:r>
    </w:p>
    <w:p w:rsidR="000D1CCD" w:rsidRPr="00E40E2A" w:rsidRDefault="000D1CCD" w:rsidP="000D1CCD">
      <w:pPr>
        <w:jc w:val="center"/>
      </w:pPr>
      <w:r w:rsidRPr="00A80AEC">
        <w:rPr>
          <w:sz w:val="28"/>
          <w:szCs w:val="28"/>
        </w:rPr>
        <w:softHyphen/>
      </w:r>
      <w:r w:rsidRPr="00A80AEC">
        <w:rPr>
          <w:sz w:val="28"/>
          <w:szCs w:val="28"/>
        </w:rPr>
        <w:softHyphen/>
      </w:r>
      <w:r w:rsidRPr="00A80AEC">
        <w:rPr>
          <w:b/>
          <w:sz w:val="28"/>
          <w:szCs w:val="28"/>
        </w:rPr>
        <w:t xml:space="preserve"> </w:t>
      </w:r>
      <w:r w:rsidRPr="00E40E2A">
        <w:t>Мраморная скульптура плакальщицы с надгробия</w:t>
      </w:r>
    </w:p>
    <w:p w:rsidR="000D1CCD" w:rsidRPr="00E40E2A" w:rsidRDefault="000D1CCD" w:rsidP="000D1CCD">
      <w:pPr>
        <w:jc w:val="center"/>
      </w:pPr>
      <w:proofErr w:type="gramStart"/>
      <w:r w:rsidRPr="00E40E2A">
        <w:t>Варвары Михайловны Олениной (</w:t>
      </w:r>
      <w:proofErr w:type="spellStart"/>
      <w:r w:rsidRPr="00E40E2A">
        <w:t>рожд</w:t>
      </w:r>
      <w:proofErr w:type="spellEnd"/>
      <w:r w:rsidRPr="00E40E2A">
        <w:t>.</w:t>
      </w:r>
      <w:proofErr w:type="gramEnd"/>
      <w:r w:rsidRPr="00E40E2A">
        <w:t xml:space="preserve"> </w:t>
      </w:r>
      <w:proofErr w:type="gramStart"/>
      <w:r w:rsidRPr="00E40E2A">
        <w:t>Жуковой)</w:t>
      </w:r>
      <w:proofErr w:type="gramEnd"/>
    </w:p>
    <w:p w:rsidR="000D1CCD" w:rsidRDefault="000D1CCD" w:rsidP="000D1CCD">
      <w:pPr>
        <w:jc w:val="center"/>
        <w:rPr>
          <w:b/>
        </w:rPr>
      </w:pPr>
      <w:r w:rsidRPr="00E40E2A">
        <w:t xml:space="preserve">(Некрополь </w:t>
      </w:r>
      <w:r w:rsidRPr="00E40E2A">
        <w:rPr>
          <w:lang w:val="de-DE"/>
        </w:rPr>
        <w:t>XVIII</w:t>
      </w:r>
      <w:r w:rsidRPr="00E40E2A">
        <w:t xml:space="preserve"> века, Государственный музей городской скульптуры).</w:t>
      </w:r>
      <w:r w:rsidRPr="00E40E2A">
        <w:rPr>
          <w:b/>
        </w:rPr>
        <w:t xml:space="preserve">                    Картограмма дефектов. Вид спереди.</w:t>
      </w:r>
      <w:r w:rsidRPr="00A80AEC">
        <w:rPr>
          <w:b/>
          <w:noProof/>
          <w:sz w:val="28"/>
          <w:szCs w:val="28"/>
        </w:rPr>
        <w:drawing>
          <wp:inline distT="0" distB="0" distL="0" distR="0">
            <wp:extent cx="4745496" cy="7118244"/>
            <wp:effectExtent l="19050" t="0" r="0" b="0"/>
            <wp:docPr id="22" name="Рисунок 1" descr="C:\Users\1\Desktop\ДИПЛОМ\КАРТОГРАММЫ\СПЕРЕДИ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ПЛОМ\КАРТОГРАММЫ\СПЕРЕДИВТОРО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96" cy="71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EC">
        <w:rPr>
          <w:b/>
          <w:noProof/>
          <w:sz w:val="28"/>
          <w:szCs w:val="28"/>
        </w:rPr>
        <w:drawing>
          <wp:inline distT="0" distB="0" distL="0" distR="0">
            <wp:extent cx="6618713" cy="827500"/>
            <wp:effectExtent l="19050" t="0" r="0" b="0"/>
            <wp:docPr id="23" name="Рисунок 3" descr="C:\Users\1\Desktop\ДИПЛОМ\КАРТОГРАММЫ\легенда\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ПЛОМ\КАРТОГРАММЫ\легенда\сперед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13" cy="8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D" w:rsidRDefault="000D1CCD" w:rsidP="000D1CCD">
      <w:pPr>
        <w:ind w:left="-426" w:hanging="708"/>
        <w:jc w:val="center"/>
        <w:rPr>
          <w:sz w:val="28"/>
          <w:szCs w:val="28"/>
        </w:rPr>
      </w:pPr>
    </w:p>
    <w:p w:rsidR="000D1CCD" w:rsidRPr="00E40E2A" w:rsidRDefault="000D1CCD" w:rsidP="000D1CCD">
      <w:pPr>
        <w:jc w:val="center"/>
      </w:pPr>
      <w:r w:rsidRPr="00A80AEC">
        <w:rPr>
          <w:sz w:val="28"/>
          <w:szCs w:val="28"/>
        </w:rPr>
        <w:lastRenderedPageBreak/>
        <w:softHyphen/>
      </w:r>
      <w:r w:rsidRPr="00A80AEC">
        <w:rPr>
          <w:sz w:val="28"/>
          <w:szCs w:val="28"/>
        </w:rPr>
        <w:softHyphen/>
      </w:r>
      <w:r w:rsidRPr="00A80AEC">
        <w:rPr>
          <w:b/>
          <w:sz w:val="28"/>
          <w:szCs w:val="28"/>
        </w:rPr>
        <w:t xml:space="preserve"> </w:t>
      </w:r>
      <w:r w:rsidRPr="00E40E2A">
        <w:t>Мраморная скульптура плакальщицы с надгробия</w:t>
      </w:r>
    </w:p>
    <w:p w:rsidR="000D1CCD" w:rsidRPr="00E40E2A" w:rsidRDefault="000D1CCD" w:rsidP="000D1CCD">
      <w:pPr>
        <w:jc w:val="center"/>
      </w:pPr>
      <w:proofErr w:type="gramStart"/>
      <w:r w:rsidRPr="00E40E2A">
        <w:t>Варвары Михайловны Олениной (</w:t>
      </w:r>
      <w:proofErr w:type="spellStart"/>
      <w:r w:rsidRPr="00E40E2A">
        <w:t>рожд</w:t>
      </w:r>
      <w:proofErr w:type="spellEnd"/>
      <w:r w:rsidRPr="00E40E2A">
        <w:t>.</w:t>
      </w:r>
      <w:proofErr w:type="gramEnd"/>
      <w:r w:rsidRPr="00E40E2A">
        <w:t xml:space="preserve"> </w:t>
      </w:r>
      <w:proofErr w:type="gramStart"/>
      <w:r w:rsidRPr="00E40E2A">
        <w:t>Жуковой)</w:t>
      </w:r>
      <w:proofErr w:type="gramEnd"/>
    </w:p>
    <w:p w:rsidR="000D1CCD" w:rsidRPr="00E40E2A" w:rsidRDefault="000D1CCD" w:rsidP="000D1CCD">
      <w:pPr>
        <w:jc w:val="center"/>
      </w:pPr>
      <w:r w:rsidRPr="00E40E2A">
        <w:t xml:space="preserve">(Некрополь </w:t>
      </w:r>
      <w:r w:rsidRPr="00E40E2A">
        <w:rPr>
          <w:lang w:val="de-DE"/>
        </w:rPr>
        <w:t>XVIII</w:t>
      </w:r>
      <w:r w:rsidRPr="00E40E2A">
        <w:t xml:space="preserve"> века, Государственный музей городской скульптуры).</w:t>
      </w:r>
    </w:p>
    <w:p w:rsidR="009F3024" w:rsidRPr="009743E5" w:rsidRDefault="000D1CCD" w:rsidP="009743E5">
      <w:pPr>
        <w:ind w:left="-426" w:hanging="708"/>
        <w:jc w:val="center"/>
        <w:rPr>
          <w:b/>
        </w:rPr>
      </w:pPr>
      <w:r w:rsidRPr="00E40E2A">
        <w:rPr>
          <w:b/>
        </w:rPr>
        <w:t xml:space="preserve">                    К</w:t>
      </w:r>
      <w:r>
        <w:rPr>
          <w:b/>
        </w:rPr>
        <w:t>артограмма дефектов. Вид сзади</w:t>
      </w:r>
      <w:r w:rsidRPr="00E40E2A">
        <w:rPr>
          <w:b/>
        </w:rPr>
        <w:t>.</w:t>
      </w:r>
      <w:r w:rsidRPr="00A80AEC">
        <w:rPr>
          <w:b/>
          <w:noProof/>
          <w:sz w:val="28"/>
          <w:szCs w:val="28"/>
        </w:rPr>
        <w:drawing>
          <wp:inline distT="0" distB="0" distL="0" distR="0">
            <wp:extent cx="4938044" cy="7381437"/>
            <wp:effectExtent l="19050" t="0" r="0" b="0"/>
            <wp:docPr id="24" name="Рисунок 1" descr="C:\Users\1\Desktop\ДИПЛОМ\КАРТОГРАММЫ\СПЕРЕДИ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ПЛОМ\КАРТОГРАММЫ\СПЕРЕДИВТОРО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44" cy="73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EC">
        <w:rPr>
          <w:b/>
          <w:noProof/>
          <w:sz w:val="28"/>
          <w:szCs w:val="28"/>
        </w:rPr>
        <w:drawing>
          <wp:inline distT="0" distB="0" distL="0" distR="0">
            <wp:extent cx="6200996" cy="930294"/>
            <wp:effectExtent l="19050" t="0" r="9304" b="0"/>
            <wp:docPr id="25" name="Рисунок 3" descr="C:\Users\1\Desktop\ДИПЛОМ\КАРТОГРАММЫ\легенда\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ПЛОМ\КАРТОГРАММЫ\легенда\сперед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90" cy="9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024" w:rsidRPr="009743E5" w:rsidSect="00E70D77">
      <w:headerReference w:type="default" r:id="rId34"/>
      <w:footerReference w:type="default" r:id="rId35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F49" w:rsidRDefault="00283F49" w:rsidP="000C5B35">
      <w:r>
        <w:separator/>
      </w:r>
    </w:p>
  </w:endnote>
  <w:endnote w:type="continuationSeparator" w:id="0">
    <w:p w:rsidR="00283F49" w:rsidRDefault="00283F49" w:rsidP="000C5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E5" w:rsidRDefault="009743E5">
    <w:pPr>
      <w:pStyle w:val="a8"/>
      <w:jc w:val="center"/>
    </w:pPr>
  </w:p>
  <w:p w:rsidR="009743E5" w:rsidRDefault="009743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F49" w:rsidRDefault="00283F49" w:rsidP="000C5B35">
      <w:r>
        <w:separator/>
      </w:r>
    </w:p>
  </w:footnote>
  <w:footnote w:type="continuationSeparator" w:id="0">
    <w:p w:rsidR="00283F49" w:rsidRDefault="00283F49" w:rsidP="000C5B35">
      <w:r>
        <w:continuationSeparator/>
      </w:r>
    </w:p>
  </w:footnote>
  <w:footnote w:id="1">
    <w:p w:rsidR="009743E5" w:rsidRPr="00B62D57" w:rsidRDefault="009743E5" w:rsidP="002A1FBF">
      <w:pPr>
        <w:pStyle w:val="ad"/>
        <w:jc w:val="both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Сборник материалов на основе научно-практической конференции «Скульптура </w:t>
      </w:r>
      <w:r w:rsidRPr="00B62D57">
        <w:rPr>
          <w:rFonts w:ascii="Times New Roman" w:eastAsia="Times New Roman" w:hAnsi="Times New Roman" w:cs="Times New Roman"/>
          <w:lang w:val="de-DE"/>
        </w:rPr>
        <w:t>XVIII</w:t>
      </w:r>
      <w:r w:rsidRPr="00B62D57">
        <w:rPr>
          <w:rFonts w:ascii="Times New Roman" w:eastAsia="Times New Roman" w:hAnsi="Times New Roman" w:cs="Times New Roman"/>
        </w:rPr>
        <w:t>-</w:t>
      </w:r>
      <w:r w:rsidRPr="00B62D57">
        <w:rPr>
          <w:rFonts w:ascii="Times New Roman" w:eastAsia="Times New Roman" w:hAnsi="Times New Roman" w:cs="Times New Roman"/>
          <w:lang w:val="en-US"/>
        </w:rPr>
        <w:t>XIX</w:t>
      </w:r>
      <w:r w:rsidRPr="00B62D57">
        <w:rPr>
          <w:rFonts w:ascii="Times New Roman" w:eastAsia="Times New Roman" w:hAnsi="Times New Roman" w:cs="Times New Roman"/>
        </w:rPr>
        <w:t xml:space="preserve"> веков на открытом воздухе. Проблемы сохранения и экспонирования», коллектив авторов. Редакторы: Н.Н. Ефремова, Д.В. Осипов, В.В. Рытикова, В.Н. Тимофеев, О.В. Франк-Каменецкая. Санкт-Петербург, «СПБГУТД», 2010. 83 стр., с. 9.</w:t>
      </w:r>
    </w:p>
  </w:footnote>
  <w:footnote w:id="2">
    <w:p w:rsidR="009743E5" w:rsidRPr="00B62D57" w:rsidRDefault="009743E5" w:rsidP="002A1FBF">
      <w:pPr>
        <w:pStyle w:val="ad"/>
        <w:jc w:val="both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В.В. Ермонская «Советская мемориальная скульптура», Москва, «Советский художник», 1979. 214 стр., с 6-7.</w:t>
      </w:r>
    </w:p>
  </w:footnote>
  <w:footnote w:id="3">
    <w:p w:rsidR="009743E5" w:rsidRPr="00B62D57" w:rsidRDefault="009743E5" w:rsidP="00DE3DF9">
      <w:pPr>
        <w:pStyle w:val="ad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В.П. Головин. От амулета до монумента. Издательство МГУ, 1999. 128 стр., с.5-6.</w:t>
      </w:r>
    </w:p>
  </w:footnote>
  <w:footnote w:id="4">
    <w:p w:rsidR="009743E5" w:rsidRPr="00B62D57" w:rsidRDefault="009743E5" w:rsidP="00DE3DF9">
      <w:pPr>
        <w:pStyle w:val="ad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Официальный сайт Свято-Троицкой Александро-Невской Лавры - http://lavra.spb.ru/index.php</w:t>
      </w:r>
    </w:p>
  </w:footnote>
  <w:footnote w:id="5">
    <w:p w:rsidR="009743E5" w:rsidRPr="00B62D57" w:rsidRDefault="009743E5" w:rsidP="00DE3DF9">
      <w:pPr>
        <w:pStyle w:val="ad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Нетунахина Г.Д., Удимова Н.И. Ленинградский музей городской скульптуры. Краткий путеводитель. Серия: Туристу о Ленинграде. Л. </w:t>
      </w:r>
      <w:proofErr w:type="spellStart"/>
      <w:r w:rsidRPr="00B62D57">
        <w:rPr>
          <w:rFonts w:ascii="Times New Roman" w:eastAsia="Times New Roman" w:hAnsi="Times New Roman" w:cs="Times New Roman"/>
        </w:rPr>
        <w:t>Лениздат</w:t>
      </w:r>
      <w:proofErr w:type="spellEnd"/>
      <w:r w:rsidRPr="00B62D57">
        <w:rPr>
          <w:rFonts w:ascii="Times New Roman" w:eastAsia="Times New Roman" w:hAnsi="Times New Roman" w:cs="Times New Roman"/>
        </w:rPr>
        <w:t xml:space="preserve"> 1972г. 184 стр.</w:t>
      </w:r>
    </w:p>
  </w:footnote>
  <w:footnote w:id="6">
    <w:p w:rsidR="009743E5" w:rsidRPr="00B62D57" w:rsidRDefault="009743E5" w:rsidP="00DE3DF9">
      <w:pPr>
        <w:pStyle w:val="ad"/>
        <w:rPr>
          <w:rFonts w:ascii="Times New Roman" w:eastAsia="Times New Roman" w:hAnsi="Times New Roman" w:cs="Times New Roman"/>
        </w:rPr>
      </w:pPr>
      <w:r w:rsidRPr="00B62D57">
        <w:rPr>
          <w:rStyle w:val="af"/>
          <w:rFonts w:ascii="Times New Roman" w:eastAsia="Times New Roman" w:hAnsi="Times New Roman" w:cs="Times New Roman"/>
        </w:rPr>
        <w:footnoteRef/>
      </w:r>
      <w:r w:rsidRPr="00B62D57">
        <w:rPr>
          <w:rFonts w:ascii="Times New Roman" w:eastAsia="Times New Roman" w:hAnsi="Times New Roman" w:cs="Times New Roman"/>
        </w:rPr>
        <w:t xml:space="preserve"> В.В. Ермонская, Г.Д.Нетунахина, Т.Ф. Попова «Русская мемориальная скульптура. К истории художественного надгробия в России XI – начала XX в.», Москва, издательство «Искусство», 1978, 312 стр.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7804"/>
      <w:docPartObj>
        <w:docPartGallery w:val="Page Numbers (Top of Page)"/>
        <w:docPartUnique/>
      </w:docPartObj>
    </w:sdtPr>
    <w:sdtContent>
      <w:p w:rsidR="009743E5" w:rsidRDefault="009743E5">
        <w:pPr>
          <w:pStyle w:val="a6"/>
          <w:jc w:val="center"/>
        </w:pPr>
        <w:fldSimple w:instr=" PAGE   \* MERGEFORMAT ">
          <w:r w:rsidR="003C39C2">
            <w:rPr>
              <w:noProof/>
            </w:rPr>
            <w:t>39</w:t>
          </w:r>
        </w:fldSimple>
      </w:p>
    </w:sdtContent>
  </w:sdt>
  <w:p w:rsidR="009743E5" w:rsidRDefault="009743E5" w:rsidP="00B117EB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6D9"/>
    <w:multiLevelType w:val="singleLevel"/>
    <w:tmpl w:val="A830A454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1">
    <w:nsid w:val="091511F4"/>
    <w:multiLevelType w:val="hybridMultilevel"/>
    <w:tmpl w:val="A098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6284"/>
    <w:multiLevelType w:val="hybridMultilevel"/>
    <w:tmpl w:val="FD26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1219D"/>
    <w:multiLevelType w:val="hybridMultilevel"/>
    <w:tmpl w:val="7A489A5A"/>
    <w:lvl w:ilvl="0" w:tplc="E2C8B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0A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5214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D29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4DA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F43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B044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6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08F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3E75C1"/>
    <w:multiLevelType w:val="singleLevel"/>
    <w:tmpl w:val="6CAEE2B8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5">
    <w:nsid w:val="13CD4DE6"/>
    <w:multiLevelType w:val="multilevel"/>
    <w:tmpl w:val="DBDC2E0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6">
    <w:nsid w:val="1A3D5251"/>
    <w:multiLevelType w:val="hybridMultilevel"/>
    <w:tmpl w:val="5BDC6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93FA3"/>
    <w:multiLevelType w:val="multilevel"/>
    <w:tmpl w:val="4016E1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5E5700B"/>
    <w:multiLevelType w:val="hybridMultilevel"/>
    <w:tmpl w:val="FEF0D6AC"/>
    <w:lvl w:ilvl="0" w:tplc="36CA66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30603"/>
    <w:multiLevelType w:val="hybridMultilevel"/>
    <w:tmpl w:val="9E86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86BB4"/>
    <w:multiLevelType w:val="hybridMultilevel"/>
    <w:tmpl w:val="8C72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9717F"/>
    <w:multiLevelType w:val="hybridMultilevel"/>
    <w:tmpl w:val="DD161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E4669D"/>
    <w:multiLevelType w:val="multilevel"/>
    <w:tmpl w:val="EF2AD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5694A4C"/>
    <w:multiLevelType w:val="singleLevel"/>
    <w:tmpl w:val="1F28953E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14">
    <w:nsid w:val="368B288A"/>
    <w:multiLevelType w:val="hybridMultilevel"/>
    <w:tmpl w:val="BCBE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12063"/>
    <w:multiLevelType w:val="hybridMultilevel"/>
    <w:tmpl w:val="5EBCE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82A69"/>
    <w:multiLevelType w:val="hybridMultilevel"/>
    <w:tmpl w:val="AEB4D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B3F95"/>
    <w:multiLevelType w:val="hybridMultilevel"/>
    <w:tmpl w:val="69624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07567"/>
    <w:multiLevelType w:val="hybridMultilevel"/>
    <w:tmpl w:val="26E46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1B5E85"/>
    <w:multiLevelType w:val="singleLevel"/>
    <w:tmpl w:val="B57E40AA"/>
    <w:lvl w:ilvl="0">
      <w:start w:val="1"/>
      <w:numFmt w:val="decimal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</w:abstractNum>
  <w:abstractNum w:abstractNumId="20">
    <w:nsid w:val="4FE41ECF"/>
    <w:multiLevelType w:val="multilevel"/>
    <w:tmpl w:val="11F41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50C01FAE"/>
    <w:multiLevelType w:val="hybridMultilevel"/>
    <w:tmpl w:val="AA0C3FCA"/>
    <w:lvl w:ilvl="0" w:tplc="3A5A1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6C4660"/>
    <w:multiLevelType w:val="singleLevel"/>
    <w:tmpl w:val="76BC7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3">
    <w:nsid w:val="59933364"/>
    <w:multiLevelType w:val="hybridMultilevel"/>
    <w:tmpl w:val="F96A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D51F7"/>
    <w:multiLevelType w:val="multilevel"/>
    <w:tmpl w:val="0548F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072492C"/>
    <w:multiLevelType w:val="hybridMultilevel"/>
    <w:tmpl w:val="D0CA8B10"/>
    <w:lvl w:ilvl="0" w:tplc="6B26F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ECD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10E9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8850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2C6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041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02C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42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FEE3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EE1462"/>
    <w:multiLevelType w:val="hybridMultilevel"/>
    <w:tmpl w:val="FD26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B944EF"/>
    <w:multiLevelType w:val="hybridMultilevel"/>
    <w:tmpl w:val="3D22B80A"/>
    <w:lvl w:ilvl="0" w:tplc="60E24C6C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2B9673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7AC1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C85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32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18206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C9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44AB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5226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C26B46"/>
    <w:multiLevelType w:val="hybridMultilevel"/>
    <w:tmpl w:val="6374CACE"/>
    <w:lvl w:ilvl="0" w:tplc="F9E21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C09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8EB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20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05B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9AD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F817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6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98F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F3470D"/>
    <w:multiLevelType w:val="hybridMultilevel"/>
    <w:tmpl w:val="1B866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07019"/>
    <w:multiLevelType w:val="hybridMultilevel"/>
    <w:tmpl w:val="8ECA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221C90"/>
    <w:multiLevelType w:val="hybridMultilevel"/>
    <w:tmpl w:val="DDD83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3418B"/>
    <w:multiLevelType w:val="multilevel"/>
    <w:tmpl w:val="6B9496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>
    <w:nsid w:val="6A7F63EA"/>
    <w:multiLevelType w:val="hybridMultilevel"/>
    <w:tmpl w:val="F96A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97FA3"/>
    <w:multiLevelType w:val="hybridMultilevel"/>
    <w:tmpl w:val="A78E6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2E4BF2"/>
    <w:multiLevelType w:val="multilevel"/>
    <w:tmpl w:val="8D16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F1D594E"/>
    <w:multiLevelType w:val="hybridMultilevel"/>
    <w:tmpl w:val="B69651FE"/>
    <w:lvl w:ilvl="0" w:tplc="F83A6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2B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B41A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084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7AE6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49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DA12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68A9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3AE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7"/>
  </w:num>
  <w:num w:numId="5">
    <w:abstractNumId w:val="19"/>
  </w:num>
  <w:num w:numId="6">
    <w:abstractNumId w:val="0"/>
  </w:num>
  <w:num w:numId="7">
    <w:abstractNumId w:val="4"/>
  </w:num>
  <w:num w:numId="8">
    <w:abstractNumId w:val="13"/>
  </w:num>
  <w:num w:numId="9">
    <w:abstractNumId w:val="19"/>
    <w:lvlOverride w:ilvl="0">
      <w:startOverride w:val="1"/>
    </w:lvlOverride>
  </w:num>
  <w:num w:numId="10">
    <w:abstractNumId w:val="3"/>
  </w:num>
  <w:num w:numId="11">
    <w:abstractNumId w:val="25"/>
  </w:num>
  <w:num w:numId="12">
    <w:abstractNumId w:val="36"/>
  </w:num>
  <w:num w:numId="13">
    <w:abstractNumId w:val="28"/>
  </w:num>
  <w:num w:numId="14">
    <w:abstractNumId w:val="5"/>
  </w:num>
  <w:num w:numId="15">
    <w:abstractNumId w:val="31"/>
  </w:num>
  <w:num w:numId="16">
    <w:abstractNumId w:val="1"/>
  </w:num>
  <w:num w:numId="17">
    <w:abstractNumId w:val="26"/>
  </w:num>
  <w:num w:numId="18">
    <w:abstractNumId w:val="18"/>
  </w:num>
  <w:num w:numId="19">
    <w:abstractNumId w:val="2"/>
  </w:num>
  <w:num w:numId="20">
    <w:abstractNumId w:val="11"/>
  </w:num>
  <w:num w:numId="21">
    <w:abstractNumId w:val="34"/>
  </w:num>
  <w:num w:numId="22">
    <w:abstractNumId w:val="29"/>
  </w:num>
  <w:num w:numId="23">
    <w:abstractNumId w:val="15"/>
  </w:num>
  <w:num w:numId="24">
    <w:abstractNumId w:val="17"/>
  </w:num>
  <w:num w:numId="25">
    <w:abstractNumId w:val="24"/>
  </w:num>
  <w:num w:numId="26">
    <w:abstractNumId w:val="7"/>
  </w:num>
  <w:num w:numId="27">
    <w:abstractNumId w:val="32"/>
  </w:num>
  <w:num w:numId="28">
    <w:abstractNumId w:val="20"/>
  </w:num>
  <w:num w:numId="29">
    <w:abstractNumId w:val="35"/>
  </w:num>
  <w:num w:numId="30">
    <w:abstractNumId w:val="9"/>
  </w:num>
  <w:num w:numId="31">
    <w:abstractNumId w:val="6"/>
  </w:num>
  <w:num w:numId="32">
    <w:abstractNumId w:val="16"/>
  </w:num>
  <w:num w:numId="33">
    <w:abstractNumId w:val="14"/>
  </w:num>
  <w:num w:numId="34">
    <w:abstractNumId w:val="30"/>
  </w:num>
  <w:num w:numId="35">
    <w:abstractNumId w:val="10"/>
  </w:num>
  <w:num w:numId="36">
    <w:abstractNumId w:val="21"/>
  </w:num>
  <w:num w:numId="37">
    <w:abstractNumId w:val="23"/>
  </w:num>
  <w:num w:numId="3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B3414"/>
    <w:rsid w:val="00001689"/>
    <w:rsid w:val="00035CF9"/>
    <w:rsid w:val="0004216B"/>
    <w:rsid w:val="00063514"/>
    <w:rsid w:val="0008676B"/>
    <w:rsid w:val="000C5B35"/>
    <w:rsid w:val="000D1CCD"/>
    <w:rsid w:val="0011384B"/>
    <w:rsid w:val="00132DD9"/>
    <w:rsid w:val="001364B6"/>
    <w:rsid w:val="001976FA"/>
    <w:rsid w:val="001D344A"/>
    <w:rsid w:val="00200323"/>
    <w:rsid w:val="00225660"/>
    <w:rsid w:val="00227EC5"/>
    <w:rsid w:val="00251B88"/>
    <w:rsid w:val="00253552"/>
    <w:rsid w:val="00255EB5"/>
    <w:rsid w:val="00256E42"/>
    <w:rsid w:val="00283F49"/>
    <w:rsid w:val="00295E08"/>
    <w:rsid w:val="002A1FBF"/>
    <w:rsid w:val="002F68F5"/>
    <w:rsid w:val="0030403B"/>
    <w:rsid w:val="00353902"/>
    <w:rsid w:val="003755E0"/>
    <w:rsid w:val="00384A07"/>
    <w:rsid w:val="00395795"/>
    <w:rsid w:val="00396200"/>
    <w:rsid w:val="003C39C2"/>
    <w:rsid w:val="003D573D"/>
    <w:rsid w:val="00456D17"/>
    <w:rsid w:val="0046197E"/>
    <w:rsid w:val="004B5EFD"/>
    <w:rsid w:val="004C6B16"/>
    <w:rsid w:val="004E6B5B"/>
    <w:rsid w:val="004F0933"/>
    <w:rsid w:val="00507E31"/>
    <w:rsid w:val="005178DF"/>
    <w:rsid w:val="00525033"/>
    <w:rsid w:val="00532BAF"/>
    <w:rsid w:val="00540DF1"/>
    <w:rsid w:val="00574515"/>
    <w:rsid w:val="005E35BC"/>
    <w:rsid w:val="005F1937"/>
    <w:rsid w:val="00605484"/>
    <w:rsid w:val="00623C64"/>
    <w:rsid w:val="006B3414"/>
    <w:rsid w:val="006D3481"/>
    <w:rsid w:val="006D40ED"/>
    <w:rsid w:val="006F594D"/>
    <w:rsid w:val="00741226"/>
    <w:rsid w:val="00753427"/>
    <w:rsid w:val="00782036"/>
    <w:rsid w:val="008751CF"/>
    <w:rsid w:val="00882A66"/>
    <w:rsid w:val="00891CBB"/>
    <w:rsid w:val="008E302B"/>
    <w:rsid w:val="008F50C0"/>
    <w:rsid w:val="009743E5"/>
    <w:rsid w:val="009B4462"/>
    <w:rsid w:val="009D452B"/>
    <w:rsid w:val="009F1D6C"/>
    <w:rsid w:val="009F3024"/>
    <w:rsid w:val="00A82007"/>
    <w:rsid w:val="00AB0AF0"/>
    <w:rsid w:val="00AE5C2D"/>
    <w:rsid w:val="00AF012A"/>
    <w:rsid w:val="00B117EB"/>
    <w:rsid w:val="00B37623"/>
    <w:rsid w:val="00B62D57"/>
    <w:rsid w:val="00B725BA"/>
    <w:rsid w:val="00B96D18"/>
    <w:rsid w:val="00BA44FE"/>
    <w:rsid w:val="00C051A2"/>
    <w:rsid w:val="00C10C70"/>
    <w:rsid w:val="00C371D6"/>
    <w:rsid w:val="00C73543"/>
    <w:rsid w:val="00C90E63"/>
    <w:rsid w:val="00D4321D"/>
    <w:rsid w:val="00DE3DF9"/>
    <w:rsid w:val="00DE5B88"/>
    <w:rsid w:val="00DF5FB5"/>
    <w:rsid w:val="00E70D77"/>
    <w:rsid w:val="00E94920"/>
    <w:rsid w:val="00F60EE4"/>
    <w:rsid w:val="00F8433B"/>
    <w:rsid w:val="00FB0AEA"/>
    <w:rsid w:val="00FF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2036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82036"/>
    <w:pPr>
      <w:keepNext/>
      <w:jc w:val="center"/>
      <w:outlineLvl w:val="1"/>
    </w:pPr>
    <w:rPr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20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82036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44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6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8E30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nhideWhenUsed/>
    <w:rsid w:val="000C5B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C5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0C5B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C5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nhideWhenUsed/>
    <w:rsid w:val="00E70D77"/>
    <w:pPr>
      <w:spacing w:before="100" w:beforeAutospacing="1" w:after="100" w:afterAutospacing="1"/>
    </w:pPr>
  </w:style>
  <w:style w:type="paragraph" w:styleId="ab">
    <w:name w:val="Body Text"/>
    <w:basedOn w:val="a"/>
    <w:link w:val="ac"/>
    <w:rsid w:val="00E70D77"/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E70D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note text"/>
    <w:basedOn w:val="a"/>
    <w:link w:val="ae"/>
    <w:semiHidden/>
    <w:unhideWhenUsed/>
    <w:rsid w:val="00E70D7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E70D77"/>
    <w:rPr>
      <w:sz w:val="20"/>
      <w:szCs w:val="20"/>
    </w:rPr>
  </w:style>
  <w:style w:type="character" w:styleId="af">
    <w:name w:val="footnote reference"/>
    <w:basedOn w:val="a0"/>
    <w:semiHidden/>
    <w:unhideWhenUsed/>
    <w:rsid w:val="00E70D77"/>
    <w:rPr>
      <w:vertAlign w:val="superscript"/>
    </w:rPr>
  </w:style>
  <w:style w:type="paragraph" w:styleId="af0">
    <w:name w:val="Title"/>
    <w:basedOn w:val="a"/>
    <w:link w:val="af1"/>
    <w:qFormat/>
    <w:rsid w:val="00782036"/>
    <w:pPr>
      <w:jc w:val="center"/>
    </w:pPr>
    <w:rPr>
      <w:sz w:val="28"/>
      <w:szCs w:val="20"/>
    </w:rPr>
  </w:style>
  <w:style w:type="character" w:customStyle="1" w:styleId="af1">
    <w:name w:val="Название Знак"/>
    <w:basedOn w:val="a0"/>
    <w:link w:val="af0"/>
    <w:rsid w:val="007820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Subtitle"/>
    <w:basedOn w:val="a"/>
    <w:link w:val="af3"/>
    <w:qFormat/>
    <w:rsid w:val="00782036"/>
    <w:pPr>
      <w:jc w:val="center"/>
    </w:pPr>
    <w:rPr>
      <w:b/>
      <w:sz w:val="32"/>
      <w:szCs w:val="20"/>
    </w:rPr>
  </w:style>
  <w:style w:type="character" w:customStyle="1" w:styleId="af3">
    <w:name w:val="Подзаголовок Знак"/>
    <w:basedOn w:val="a0"/>
    <w:link w:val="af2"/>
    <w:rsid w:val="0078203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4">
    <w:name w:val="Схема документа Знак"/>
    <w:basedOn w:val="a0"/>
    <w:link w:val="af5"/>
    <w:semiHidden/>
    <w:rsid w:val="0078203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5">
    <w:name w:val="Document Map"/>
    <w:basedOn w:val="a"/>
    <w:link w:val="af4"/>
    <w:semiHidden/>
    <w:rsid w:val="00782036"/>
    <w:pPr>
      <w:shd w:val="clear" w:color="auto" w:fill="000080"/>
    </w:pPr>
    <w:rPr>
      <w:rFonts w:ascii="Tahoma" w:hAnsi="Tahoma"/>
      <w:sz w:val="20"/>
      <w:szCs w:val="20"/>
    </w:rPr>
  </w:style>
  <w:style w:type="character" w:styleId="af6">
    <w:name w:val="page number"/>
    <w:basedOn w:val="a0"/>
    <w:rsid w:val="00782036"/>
  </w:style>
  <w:style w:type="character" w:styleId="af7">
    <w:name w:val="Strong"/>
    <w:basedOn w:val="a0"/>
    <w:uiPriority w:val="22"/>
    <w:qFormat/>
    <w:rsid w:val="00782036"/>
    <w:rPr>
      <w:b/>
      <w:bCs/>
    </w:rPr>
  </w:style>
  <w:style w:type="character" w:customStyle="1" w:styleId="apple-converted-space">
    <w:name w:val="apple-converted-space"/>
    <w:basedOn w:val="a0"/>
    <w:rsid w:val="00782036"/>
  </w:style>
  <w:style w:type="character" w:styleId="af8">
    <w:name w:val="Hyperlink"/>
    <w:basedOn w:val="a0"/>
    <w:uiPriority w:val="99"/>
    <w:unhideWhenUsed/>
    <w:rsid w:val="00782036"/>
    <w:rPr>
      <w:color w:val="0000FF"/>
      <w:u w:val="single"/>
    </w:rPr>
  </w:style>
  <w:style w:type="table" w:styleId="af9">
    <w:name w:val="Table Grid"/>
    <w:basedOn w:val="a1"/>
    <w:rsid w:val="00C90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EE895-5E5B-4BE6-A686-0CF0C6C6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5975</Words>
  <Characters>34058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2017-05-25T15:17:00Z</dcterms:created>
  <dcterms:modified xsi:type="dcterms:W3CDTF">2017-05-25T15:17:00Z</dcterms:modified>
</cp:coreProperties>
</file>